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03C" w:rsidRDefault="00C2103C" w:rsidP="00C2103C"/>
    <w:p w:rsidR="00C2103C" w:rsidRDefault="00C2103C" w:rsidP="00C2103C"/>
    <w:p w:rsidR="00C2103C" w:rsidRDefault="00C2103C" w:rsidP="00C2103C"/>
    <w:p w:rsidR="00C2103C" w:rsidRDefault="00C2103C" w:rsidP="006F4228">
      <w:pPr>
        <w:jc w:val="center"/>
        <w:rPr>
          <w:rFonts w:ascii="Arial" w:hAnsi="Arial" w:cs="Arial"/>
          <w:sz w:val="36"/>
          <w:szCs w:val="36"/>
        </w:rPr>
      </w:pPr>
      <w:r w:rsidRPr="00154DF0">
        <w:rPr>
          <w:rFonts w:ascii="Arial" w:hAnsi="Arial" w:cs="Arial"/>
          <w:sz w:val="36"/>
          <w:szCs w:val="36"/>
        </w:rPr>
        <w:t>UNIVERSITY OF WALES TRINITY SAINT DAVID (LONDON CAMPUS)</w:t>
      </w:r>
    </w:p>
    <w:p w:rsidR="006F4228" w:rsidRPr="00154DF0" w:rsidRDefault="006F4228" w:rsidP="006F4228">
      <w:pPr>
        <w:jc w:val="center"/>
        <w:rPr>
          <w:rFonts w:ascii="Arial" w:hAnsi="Arial" w:cs="Arial"/>
          <w:sz w:val="36"/>
          <w:szCs w:val="36"/>
        </w:rPr>
      </w:pPr>
    </w:p>
    <w:p w:rsidR="00C2103C" w:rsidRPr="00154DF0" w:rsidRDefault="00C2103C" w:rsidP="00C2103C">
      <w:pPr>
        <w:jc w:val="center"/>
        <w:rPr>
          <w:rFonts w:ascii="Arial" w:hAnsi="Arial" w:cs="Arial"/>
          <w:sz w:val="36"/>
          <w:szCs w:val="36"/>
        </w:rPr>
      </w:pPr>
      <w:r w:rsidRPr="00154DF0">
        <w:rPr>
          <w:rFonts w:ascii="Arial" w:hAnsi="Arial" w:cs="Arial"/>
          <w:sz w:val="36"/>
          <w:szCs w:val="36"/>
        </w:rPr>
        <w:t>MODULE CODE: LCMB7007</w:t>
      </w:r>
    </w:p>
    <w:p w:rsidR="00C2103C" w:rsidRDefault="00C2103C" w:rsidP="00C2103C">
      <w:pPr>
        <w:jc w:val="center"/>
        <w:rPr>
          <w:rFonts w:ascii="Arial" w:hAnsi="Arial" w:cs="Arial"/>
          <w:sz w:val="36"/>
          <w:szCs w:val="36"/>
        </w:rPr>
      </w:pPr>
      <w:r w:rsidRPr="00154DF0">
        <w:rPr>
          <w:rFonts w:ascii="Arial" w:hAnsi="Arial" w:cs="Arial"/>
          <w:sz w:val="36"/>
          <w:szCs w:val="36"/>
        </w:rPr>
        <w:t xml:space="preserve">MODULE TITLE:  Creativity Innovation and Intellectual Property </w:t>
      </w:r>
    </w:p>
    <w:p w:rsidR="00154DF0" w:rsidRPr="00154DF0" w:rsidRDefault="00154DF0" w:rsidP="00C2103C">
      <w:pPr>
        <w:jc w:val="center"/>
        <w:rPr>
          <w:rFonts w:ascii="Arial" w:hAnsi="Arial" w:cs="Arial"/>
          <w:sz w:val="36"/>
          <w:szCs w:val="36"/>
        </w:rPr>
      </w:pPr>
    </w:p>
    <w:p w:rsidR="00154DF0" w:rsidRPr="00154DF0" w:rsidRDefault="00C2103C" w:rsidP="00154DF0">
      <w:pPr>
        <w:jc w:val="center"/>
        <w:rPr>
          <w:rFonts w:ascii="Arial" w:hAnsi="Arial" w:cs="Arial"/>
          <w:sz w:val="36"/>
          <w:szCs w:val="36"/>
        </w:rPr>
      </w:pPr>
      <w:r w:rsidRPr="00154DF0">
        <w:rPr>
          <w:rFonts w:ascii="Arial" w:hAnsi="Arial" w:cs="Arial"/>
          <w:sz w:val="36"/>
          <w:szCs w:val="36"/>
        </w:rPr>
        <w:t xml:space="preserve">ASSESSMENT TYPE – Assessment </w:t>
      </w:r>
      <w:r w:rsidR="00154DF0" w:rsidRPr="00154DF0">
        <w:rPr>
          <w:rFonts w:ascii="Arial" w:hAnsi="Arial" w:cs="Arial"/>
          <w:sz w:val="36"/>
          <w:szCs w:val="36"/>
        </w:rPr>
        <w:t>1</w:t>
      </w:r>
    </w:p>
    <w:p w:rsidR="00154DF0" w:rsidRDefault="00154DF0" w:rsidP="00154DF0">
      <w:pPr>
        <w:rPr>
          <w:rFonts w:ascii="Arial" w:hAnsi="Arial" w:cs="Arial"/>
          <w:sz w:val="36"/>
          <w:szCs w:val="36"/>
        </w:rPr>
      </w:pPr>
    </w:p>
    <w:p w:rsidR="00C2103C" w:rsidRDefault="00C2103C" w:rsidP="00316D81">
      <w:pPr>
        <w:rPr>
          <w:rFonts w:ascii="Arial" w:hAnsi="Arial" w:cs="Arial"/>
          <w:sz w:val="36"/>
          <w:szCs w:val="36"/>
        </w:rPr>
      </w:pPr>
      <w:r w:rsidRPr="00154DF0">
        <w:rPr>
          <w:rFonts w:ascii="Arial" w:hAnsi="Arial" w:cs="Arial"/>
          <w:sz w:val="36"/>
          <w:szCs w:val="36"/>
        </w:rPr>
        <w:t>ASSISGNMENT TITLE:</w:t>
      </w:r>
      <w:r w:rsidR="00316D81" w:rsidRPr="00154DF0">
        <w:rPr>
          <w:rFonts w:ascii="Arial" w:hAnsi="Arial" w:cs="Arial"/>
          <w:sz w:val="36"/>
          <w:szCs w:val="36"/>
        </w:rPr>
        <w:t xml:space="preserve"> </w:t>
      </w:r>
      <w:r w:rsidR="00316D81" w:rsidRPr="00154DF0">
        <w:rPr>
          <w:rFonts w:ascii="Arial" w:hAnsi="Arial" w:cs="Arial"/>
          <w:sz w:val="36"/>
          <w:szCs w:val="36"/>
        </w:rPr>
        <w:t>Electric Cars – are they an innovation opportunity or a major threat to big business?</w:t>
      </w:r>
      <w:r w:rsidRPr="00154DF0">
        <w:rPr>
          <w:rFonts w:ascii="Arial" w:hAnsi="Arial" w:cs="Arial"/>
          <w:sz w:val="36"/>
          <w:szCs w:val="36"/>
        </w:rPr>
        <w:t xml:space="preserve"> </w:t>
      </w:r>
    </w:p>
    <w:p w:rsidR="00154DF0" w:rsidRPr="00154DF0" w:rsidRDefault="00154DF0" w:rsidP="00316D81">
      <w:pPr>
        <w:rPr>
          <w:rFonts w:ascii="Arial" w:hAnsi="Arial" w:cs="Arial"/>
          <w:sz w:val="36"/>
          <w:szCs w:val="36"/>
        </w:rPr>
      </w:pPr>
    </w:p>
    <w:p w:rsidR="00C2103C" w:rsidRDefault="00C2103C" w:rsidP="00C2103C">
      <w:pPr>
        <w:jc w:val="center"/>
        <w:rPr>
          <w:rFonts w:ascii="Arial" w:hAnsi="Arial" w:cs="Arial"/>
          <w:sz w:val="36"/>
          <w:szCs w:val="36"/>
        </w:rPr>
      </w:pPr>
      <w:r w:rsidRPr="00154DF0">
        <w:rPr>
          <w:rFonts w:ascii="Arial" w:hAnsi="Arial" w:cs="Arial"/>
          <w:sz w:val="36"/>
          <w:szCs w:val="36"/>
        </w:rPr>
        <w:t>MODULE TUTOR:  Mr Richard William Small</w:t>
      </w:r>
    </w:p>
    <w:p w:rsidR="00154DF0" w:rsidRPr="00154DF0" w:rsidRDefault="00154DF0" w:rsidP="00C2103C">
      <w:pPr>
        <w:jc w:val="center"/>
        <w:rPr>
          <w:rFonts w:ascii="Arial" w:hAnsi="Arial" w:cs="Arial"/>
          <w:sz w:val="36"/>
          <w:szCs w:val="36"/>
        </w:rPr>
      </w:pPr>
    </w:p>
    <w:p w:rsidR="00C2103C" w:rsidRDefault="00C2103C" w:rsidP="00C2103C">
      <w:pPr>
        <w:jc w:val="center"/>
        <w:rPr>
          <w:rFonts w:ascii="Arial" w:hAnsi="Arial" w:cs="Arial"/>
          <w:sz w:val="36"/>
          <w:szCs w:val="36"/>
        </w:rPr>
      </w:pPr>
      <w:r w:rsidRPr="00154DF0">
        <w:rPr>
          <w:rFonts w:ascii="Arial" w:hAnsi="Arial" w:cs="Arial"/>
          <w:sz w:val="36"/>
          <w:szCs w:val="36"/>
        </w:rPr>
        <w:t>STUDENT NAME: Margaret Kyakunda</w:t>
      </w:r>
    </w:p>
    <w:p w:rsidR="00154DF0" w:rsidRPr="00154DF0" w:rsidRDefault="00154DF0" w:rsidP="00C2103C">
      <w:pPr>
        <w:jc w:val="center"/>
        <w:rPr>
          <w:rFonts w:ascii="Arial" w:hAnsi="Arial" w:cs="Arial"/>
          <w:sz w:val="36"/>
          <w:szCs w:val="36"/>
        </w:rPr>
      </w:pPr>
    </w:p>
    <w:p w:rsidR="00C2103C" w:rsidRPr="00154DF0" w:rsidRDefault="00C2103C" w:rsidP="00C2103C">
      <w:pPr>
        <w:jc w:val="center"/>
        <w:rPr>
          <w:rFonts w:ascii="Arial" w:hAnsi="Arial" w:cs="Arial"/>
          <w:sz w:val="36"/>
          <w:szCs w:val="36"/>
        </w:rPr>
      </w:pPr>
      <w:r w:rsidRPr="00154DF0">
        <w:rPr>
          <w:rFonts w:ascii="Arial" w:hAnsi="Arial" w:cs="Arial"/>
          <w:sz w:val="36"/>
          <w:szCs w:val="36"/>
        </w:rPr>
        <w:t>STUDENT NUMBER: 1712816</w:t>
      </w:r>
    </w:p>
    <w:p w:rsidR="00C2103C" w:rsidRDefault="00C2103C" w:rsidP="00C2103C">
      <w:pPr>
        <w:jc w:val="center"/>
        <w:rPr>
          <w:rFonts w:ascii="Arial" w:hAnsi="Arial" w:cs="Arial"/>
          <w:sz w:val="32"/>
          <w:szCs w:val="32"/>
        </w:rPr>
      </w:pPr>
    </w:p>
    <w:p w:rsidR="00C2103C" w:rsidRDefault="00C2103C" w:rsidP="00C2103C">
      <w:pPr>
        <w:jc w:val="center"/>
        <w:rPr>
          <w:rFonts w:ascii="Arial" w:hAnsi="Arial" w:cs="Arial"/>
          <w:sz w:val="32"/>
          <w:szCs w:val="32"/>
        </w:rPr>
      </w:pPr>
    </w:p>
    <w:p w:rsidR="006860B4" w:rsidRDefault="006860B4" w:rsidP="00073440">
      <w:pPr>
        <w:rPr>
          <w:rFonts w:ascii="Arial" w:hAnsi="Arial" w:cs="Arial"/>
          <w:sz w:val="32"/>
          <w:szCs w:val="32"/>
        </w:rPr>
      </w:pPr>
    </w:p>
    <w:p w:rsidR="00073440" w:rsidRDefault="00073440">
      <w:pPr>
        <w:rPr>
          <w:rFonts w:ascii="Arial" w:hAnsi="Arial" w:cs="Arial"/>
          <w:sz w:val="32"/>
          <w:szCs w:val="32"/>
        </w:rPr>
      </w:pPr>
    </w:p>
    <w:p w:rsidR="006F4228" w:rsidRDefault="006F4228">
      <w:pPr>
        <w:rPr>
          <w:rFonts w:ascii="Arial" w:hAnsi="Arial" w:cs="Arial"/>
          <w:b/>
          <w:sz w:val="24"/>
          <w:szCs w:val="24"/>
        </w:rPr>
      </w:pPr>
    </w:p>
    <w:p w:rsidR="006F4228" w:rsidRPr="009C0325" w:rsidRDefault="006F4228" w:rsidP="006F4228">
      <w:pPr>
        <w:rPr>
          <w:b/>
          <w:sz w:val="28"/>
          <w:szCs w:val="28"/>
        </w:rPr>
      </w:pPr>
      <w:r w:rsidRPr="009C0325">
        <w:rPr>
          <w:b/>
          <w:sz w:val="28"/>
          <w:szCs w:val="28"/>
        </w:rPr>
        <w:lastRenderedPageBreak/>
        <w:t>Table of Contents</w:t>
      </w:r>
    </w:p>
    <w:p w:rsidR="006F4228" w:rsidRPr="009C0325" w:rsidRDefault="006F4228" w:rsidP="006F4228">
      <w:pPr>
        <w:pStyle w:val="ListParagraph"/>
        <w:numPr>
          <w:ilvl w:val="0"/>
          <w:numId w:val="13"/>
        </w:numPr>
        <w:rPr>
          <w:sz w:val="24"/>
          <w:szCs w:val="24"/>
        </w:rPr>
      </w:pPr>
      <w:r w:rsidRPr="009C0325">
        <w:rPr>
          <w:bCs/>
          <w:sz w:val="24"/>
          <w:szCs w:val="24"/>
        </w:rPr>
        <w:t xml:space="preserve">Introduction </w:t>
      </w:r>
      <w:r w:rsidRPr="009C0325">
        <w:ptab w:relativeTo="margin" w:alignment="right" w:leader="dot"/>
      </w:r>
      <w:r w:rsidRPr="009C0325">
        <w:rPr>
          <w:bCs/>
          <w:sz w:val="24"/>
          <w:szCs w:val="24"/>
        </w:rPr>
        <w:t>2</w:t>
      </w:r>
    </w:p>
    <w:p w:rsidR="006F4228" w:rsidRPr="009C0325" w:rsidRDefault="006F4228" w:rsidP="006F4228">
      <w:pPr>
        <w:pStyle w:val="ListParagraph"/>
        <w:numPr>
          <w:ilvl w:val="0"/>
          <w:numId w:val="13"/>
        </w:numPr>
        <w:rPr>
          <w:sz w:val="24"/>
          <w:szCs w:val="24"/>
        </w:rPr>
      </w:pPr>
      <w:r w:rsidRPr="009C0325">
        <w:rPr>
          <w:bCs/>
          <w:sz w:val="24"/>
          <w:szCs w:val="24"/>
        </w:rPr>
        <w:t>History to date of motor industry</w:t>
      </w:r>
      <w:r w:rsidRPr="009C0325">
        <w:ptab w:relativeTo="margin" w:alignment="right" w:leader="dot"/>
      </w:r>
      <w:r w:rsidRPr="009C0325">
        <w:rPr>
          <w:bCs/>
          <w:sz w:val="24"/>
          <w:szCs w:val="24"/>
        </w:rPr>
        <w:t>3</w:t>
      </w:r>
    </w:p>
    <w:p w:rsidR="006F4228" w:rsidRPr="009C0325" w:rsidRDefault="006F4228" w:rsidP="006F4228">
      <w:pPr>
        <w:pStyle w:val="ListParagraph"/>
        <w:numPr>
          <w:ilvl w:val="0"/>
          <w:numId w:val="13"/>
        </w:numPr>
        <w:rPr>
          <w:sz w:val="24"/>
          <w:szCs w:val="24"/>
        </w:rPr>
      </w:pPr>
      <w:r w:rsidRPr="009C0325">
        <w:rPr>
          <w:sz w:val="24"/>
          <w:szCs w:val="24"/>
        </w:rPr>
        <w:t xml:space="preserve">Table </w:t>
      </w:r>
      <w:r>
        <w:rPr>
          <w:sz w:val="24"/>
          <w:szCs w:val="24"/>
        </w:rPr>
        <w:t>.</w:t>
      </w:r>
      <w:r w:rsidRPr="009C0325">
        <w:rPr>
          <w:sz w:val="24"/>
          <w:szCs w:val="24"/>
        </w:rPr>
        <w:t xml:space="preserve">1 Evolution of the electric car </w:t>
      </w:r>
      <w:r w:rsidRPr="009C0325">
        <w:ptab w:relativeTo="margin" w:alignment="right" w:leader="dot"/>
      </w:r>
      <w:r w:rsidRPr="009C0325">
        <w:rPr>
          <w:sz w:val="24"/>
          <w:szCs w:val="24"/>
        </w:rPr>
        <w:t>4</w:t>
      </w:r>
    </w:p>
    <w:p w:rsidR="006F4228" w:rsidRPr="009C0325" w:rsidRDefault="006F4228" w:rsidP="006F4228">
      <w:pPr>
        <w:pStyle w:val="ListParagraph"/>
        <w:numPr>
          <w:ilvl w:val="0"/>
          <w:numId w:val="13"/>
        </w:numPr>
        <w:rPr>
          <w:sz w:val="24"/>
          <w:szCs w:val="24"/>
        </w:rPr>
      </w:pPr>
      <w:r w:rsidRPr="009C0325">
        <w:rPr>
          <w:bCs/>
          <w:sz w:val="24"/>
          <w:szCs w:val="24"/>
        </w:rPr>
        <w:t xml:space="preserve">Industry analysis </w:t>
      </w:r>
      <w:r w:rsidRPr="009C0325">
        <w:ptab w:relativeTo="margin" w:alignment="right" w:leader="dot"/>
      </w:r>
      <w:r w:rsidRPr="009C0325">
        <w:rPr>
          <w:bCs/>
          <w:sz w:val="24"/>
          <w:szCs w:val="24"/>
        </w:rPr>
        <w:t>5</w:t>
      </w:r>
    </w:p>
    <w:p w:rsidR="006F4228" w:rsidRPr="009C0325" w:rsidRDefault="006F4228" w:rsidP="006F4228">
      <w:pPr>
        <w:pStyle w:val="ListParagraph"/>
        <w:numPr>
          <w:ilvl w:val="0"/>
          <w:numId w:val="13"/>
        </w:numPr>
        <w:rPr>
          <w:sz w:val="24"/>
          <w:szCs w:val="24"/>
        </w:rPr>
      </w:pPr>
      <w:r w:rsidRPr="009C0325">
        <w:rPr>
          <w:sz w:val="24"/>
          <w:szCs w:val="24"/>
        </w:rPr>
        <w:t xml:space="preserve">Table </w:t>
      </w:r>
      <w:r>
        <w:rPr>
          <w:sz w:val="24"/>
          <w:szCs w:val="24"/>
        </w:rPr>
        <w:t>.</w:t>
      </w:r>
      <w:r w:rsidRPr="009C0325">
        <w:rPr>
          <w:sz w:val="24"/>
          <w:szCs w:val="24"/>
        </w:rPr>
        <w:t xml:space="preserve">2 Global Electric Sales </w:t>
      </w:r>
      <w:r w:rsidRPr="009C0325">
        <w:ptab w:relativeTo="margin" w:alignment="right" w:leader="dot"/>
      </w:r>
      <w:r w:rsidRPr="009C0325">
        <w:rPr>
          <w:sz w:val="24"/>
          <w:szCs w:val="24"/>
        </w:rPr>
        <w:t>5</w:t>
      </w:r>
    </w:p>
    <w:p w:rsidR="006F4228" w:rsidRPr="009C0325" w:rsidRDefault="006F4228" w:rsidP="006F4228">
      <w:pPr>
        <w:pStyle w:val="ListParagraph"/>
        <w:numPr>
          <w:ilvl w:val="0"/>
          <w:numId w:val="13"/>
        </w:numPr>
        <w:rPr>
          <w:bCs/>
          <w:sz w:val="24"/>
          <w:szCs w:val="24"/>
        </w:rPr>
      </w:pPr>
      <w:r w:rsidRPr="009C0325">
        <w:rPr>
          <w:bCs/>
          <w:sz w:val="24"/>
          <w:szCs w:val="24"/>
        </w:rPr>
        <w:t xml:space="preserve">Market Analysis </w:t>
      </w:r>
      <w:r w:rsidRPr="009C0325">
        <w:ptab w:relativeTo="margin" w:alignment="right" w:leader="dot"/>
      </w:r>
      <w:r w:rsidRPr="009C0325">
        <w:rPr>
          <w:bCs/>
          <w:sz w:val="24"/>
          <w:szCs w:val="24"/>
        </w:rPr>
        <w:t>6</w:t>
      </w:r>
    </w:p>
    <w:p w:rsidR="006F4228" w:rsidRPr="009C0325" w:rsidRDefault="006F4228" w:rsidP="006F4228">
      <w:pPr>
        <w:pStyle w:val="ListParagraph"/>
        <w:numPr>
          <w:ilvl w:val="0"/>
          <w:numId w:val="13"/>
        </w:numPr>
        <w:rPr>
          <w:sz w:val="24"/>
          <w:szCs w:val="24"/>
        </w:rPr>
      </w:pPr>
      <w:r w:rsidRPr="009C0325">
        <w:rPr>
          <w:sz w:val="24"/>
          <w:szCs w:val="24"/>
        </w:rPr>
        <w:t xml:space="preserve">Table </w:t>
      </w:r>
      <w:r>
        <w:rPr>
          <w:sz w:val="24"/>
          <w:szCs w:val="24"/>
        </w:rPr>
        <w:t>3</w:t>
      </w:r>
      <w:r w:rsidRPr="009C0325">
        <w:rPr>
          <w:sz w:val="24"/>
          <w:szCs w:val="24"/>
        </w:rPr>
        <w:t>. Share growth in passenger electric car</w:t>
      </w:r>
      <w:r w:rsidRPr="009C0325">
        <w:ptab w:relativeTo="margin" w:alignment="right" w:leader="dot"/>
      </w:r>
      <w:r w:rsidRPr="009C0325">
        <w:rPr>
          <w:sz w:val="24"/>
          <w:szCs w:val="24"/>
        </w:rPr>
        <w:t>7</w:t>
      </w:r>
    </w:p>
    <w:p w:rsidR="006F4228" w:rsidRPr="009C0325" w:rsidRDefault="006F4228" w:rsidP="006F4228">
      <w:pPr>
        <w:pStyle w:val="ListParagraph"/>
        <w:numPr>
          <w:ilvl w:val="0"/>
          <w:numId w:val="13"/>
        </w:numPr>
        <w:rPr>
          <w:sz w:val="24"/>
          <w:szCs w:val="24"/>
        </w:rPr>
      </w:pPr>
      <w:r w:rsidRPr="009C0325">
        <w:rPr>
          <w:bCs/>
          <w:sz w:val="24"/>
          <w:szCs w:val="24"/>
        </w:rPr>
        <w:t xml:space="preserve">Fiver forces Analysis of Electric car </w:t>
      </w:r>
      <w:r w:rsidRPr="009C0325">
        <w:ptab w:relativeTo="margin" w:alignment="right" w:leader="dot"/>
      </w:r>
      <w:r w:rsidRPr="009C0325">
        <w:rPr>
          <w:bCs/>
          <w:sz w:val="24"/>
          <w:szCs w:val="24"/>
        </w:rPr>
        <w:t>7</w:t>
      </w:r>
    </w:p>
    <w:p w:rsidR="006F4228" w:rsidRPr="009C0325" w:rsidRDefault="006F4228" w:rsidP="006F4228">
      <w:pPr>
        <w:pStyle w:val="ListParagraph"/>
        <w:numPr>
          <w:ilvl w:val="0"/>
          <w:numId w:val="13"/>
        </w:numPr>
        <w:rPr>
          <w:sz w:val="24"/>
          <w:szCs w:val="24"/>
        </w:rPr>
      </w:pPr>
      <w:r w:rsidRPr="009C0325">
        <w:rPr>
          <w:sz w:val="24"/>
          <w:szCs w:val="24"/>
        </w:rPr>
        <w:t>Buyer Power</w:t>
      </w:r>
      <w:r w:rsidRPr="009C0325">
        <w:ptab w:relativeTo="margin" w:alignment="right" w:leader="dot"/>
      </w:r>
      <w:r w:rsidRPr="009C0325">
        <w:rPr>
          <w:sz w:val="24"/>
          <w:szCs w:val="24"/>
        </w:rPr>
        <w:t>7</w:t>
      </w:r>
    </w:p>
    <w:p w:rsidR="006F4228" w:rsidRPr="009C0325" w:rsidRDefault="006F4228" w:rsidP="006F4228">
      <w:pPr>
        <w:pStyle w:val="ListParagraph"/>
        <w:numPr>
          <w:ilvl w:val="0"/>
          <w:numId w:val="13"/>
        </w:numPr>
        <w:rPr>
          <w:sz w:val="24"/>
          <w:szCs w:val="24"/>
        </w:rPr>
      </w:pPr>
      <w:r w:rsidRPr="009C0325">
        <w:rPr>
          <w:sz w:val="24"/>
          <w:szCs w:val="24"/>
        </w:rPr>
        <w:t xml:space="preserve">Supplier bargaining power </w:t>
      </w:r>
      <w:r w:rsidRPr="009C0325">
        <w:ptab w:relativeTo="margin" w:alignment="right" w:leader="dot"/>
      </w:r>
      <w:r w:rsidRPr="009C0325">
        <w:rPr>
          <w:sz w:val="24"/>
          <w:szCs w:val="24"/>
        </w:rPr>
        <w:t>7</w:t>
      </w:r>
    </w:p>
    <w:p w:rsidR="006F4228" w:rsidRPr="009C0325" w:rsidRDefault="006F4228" w:rsidP="006F4228">
      <w:pPr>
        <w:pStyle w:val="ListParagraph"/>
        <w:numPr>
          <w:ilvl w:val="0"/>
          <w:numId w:val="13"/>
        </w:numPr>
        <w:rPr>
          <w:sz w:val="24"/>
          <w:szCs w:val="24"/>
        </w:rPr>
      </w:pPr>
      <w:r w:rsidRPr="009C0325">
        <w:rPr>
          <w:sz w:val="24"/>
          <w:szCs w:val="24"/>
        </w:rPr>
        <w:t>New Entrants---------------------------------------------------------------------------------------------7</w:t>
      </w:r>
    </w:p>
    <w:p w:rsidR="006F4228" w:rsidRPr="009C0325" w:rsidRDefault="006F4228" w:rsidP="006F4228">
      <w:pPr>
        <w:pStyle w:val="ListParagraph"/>
        <w:numPr>
          <w:ilvl w:val="0"/>
          <w:numId w:val="13"/>
        </w:numPr>
        <w:rPr>
          <w:sz w:val="24"/>
          <w:szCs w:val="24"/>
          <w:lang w:val="en-US"/>
        </w:rPr>
      </w:pPr>
      <w:r w:rsidRPr="009C0325">
        <w:rPr>
          <w:sz w:val="24"/>
          <w:szCs w:val="24"/>
          <w:lang w:val="en-US"/>
        </w:rPr>
        <w:t>Threat to substitutes----------------------------------------------------------------------------------.7</w:t>
      </w:r>
    </w:p>
    <w:p w:rsidR="006F4228" w:rsidRPr="009C0325" w:rsidRDefault="006F4228" w:rsidP="006F4228">
      <w:pPr>
        <w:pStyle w:val="ListParagraph"/>
        <w:numPr>
          <w:ilvl w:val="0"/>
          <w:numId w:val="13"/>
        </w:numPr>
        <w:rPr>
          <w:sz w:val="24"/>
          <w:szCs w:val="24"/>
          <w:lang w:val="en-US"/>
        </w:rPr>
      </w:pPr>
      <w:r w:rsidRPr="009C0325">
        <w:rPr>
          <w:sz w:val="24"/>
          <w:szCs w:val="24"/>
          <w:lang w:val="en-US"/>
        </w:rPr>
        <w:t>Degree of Rivalry ---------------------------------------------------------------------------------------7</w:t>
      </w:r>
    </w:p>
    <w:p w:rsidR="006F4228" w:rsidRPr="009C0325" w:rsidRDefault="006F4228" w:rsidP="006F4228">
      <w:pPr>
        <w:pStyle w:val="ListParagraph"/>
        <w:numPr>
          <w:ilvl w:val="0"/>
          <w:numId w:val="13"/>
        </w:numPr>
        <w:rPr>
          <w:sz w:val="24"/>
          <w:szCs w:val="24"/>
          <w:lang w:val="en-US"/>
        </w:rPr>
      </w:pPr>
      <w:r w:rsidRPr="009C0325">
        <w:rPr>
          <w:sz w:val="24"/>
          <w:szCs w:val="24"/>
          <w:lang w:val="en-US"/>
        </w:rPr>
        <w:t>Leading companies-------------------------------------------------------------------------------------8</w:t>
      </w:r>
    </w:p>
    <w:p w:rsidR="006F4228" w:rsidRPr="009C0325" w:rsidRDefault="006F4228" w:rsidP="006F4228">
      <w:pPr>
        <w:pStyle w:val="ListParagraph"/>
        <w:numPr>
          <w:ilvl w:val="0"/>
          <w:numId w:val="13"/>
        </w:numPr>
        <w:rPr>
          <w:sz w:val="24"/>
          <w:szCs w:val="24"/>
        </w:rPr>
      </w:pPr>
      <w:r w:rsidRPr="009C0325">
        <w:rPr>
          <w:bCs/>
          <w:sz w:val="24"/>
          <w:szCs w:val="24"/>
        </w:rPr>
        <w:t>Impacting factors in the global vehicle market--------------------------------------------------</w:t>
      </w:r>
      <w:r w:rsidRPr="009C0325">
        <w:rPr>
          <w:sz w:val="24"/>
          <w:szCs w:val="24"/>
        </w:rPr>
        <w:t>8</w:t>
      </w:r>
    </w:p>
    <w:p w:rsidR="006F4228" w:rsidRPr="009C0325" w:rsidRDefault="006F4228" w:rsidP="006F4228">
      <w:pPr>
        <w:pStyle w:val="ListParagraph"/>
        <w:numPr>
          <w:ilvl w:val="0"/>
          <w:numId w:val="13"/>
        </w:numPr>
        <w:rPr>
          <w:sz w:val="24"/>
          <w:szCs w:val="24"/>
        </w:rPr>
      </w:pPr>
      <w:r w:rsidRPr="009C0325">
        <w:rPr>
          <w:sz w:val="24"/>
          <w:szCs w:val="24"/>
        </w:rPr>
        <w:t xml:space="preserve">Technological advancements </w:t>
      </w:r>
      <w:r w:rsidRPr="009C0325">
        <w:ptab w:relativeTo="margin" w:alignment="right" w:leader="dot"/>
      </w:r>
      <w:r w:rsidRPr="009C0325">
        <w:rPr>
          <w:sz w:val="24"/>
          <w:szCs w:val="24"/>
        </w:rPr>
        <w:t>8</w:t>
      </w:r>
    </w:p>
    <w:p w:rsidR="006F4228" w:rsidRPr="009C0325" w:rsidRDefault="006F4228" w:rsidP="006F4228">
      <w:pPr>
        <w:pStyle w:val="ListParagraph"/>
        <w:numPr>
          <w:ilvl w:val="0"/>
          <w:numId w:val="13"/>
        </w:numPr>
        <w:rPr>
          <w:sz w:val="24"/>
          <w:szCs w:val="24"/>
        </w:rPr>
      </w:pPr>
      <w:r w:rsidRPr="009C0325">
        <w:rPr>
          <w:sz w:val="24"/>
          <w:szCs w:val="24"/>
        </w:rPr>
        <w:t xml:space="preserve">Proactive Government initiatives </w:t>
      </w:r>
      <w:r w:rsidRPr="009C0325">
        <w:ptab w:relativeTo="margin" w:alignment="right" w:leader="dot"/>
      </w:r>
      <w:r w:rsidRPr="009C0325">
        <w:rPr>
          <w:sz w:val="24"/>
          <w:szCs w:val="24"/>
        </w:rPr>
        <w:t>8</w:t>
      </w:r>
    </w:p>
    <w:p w:rsidR="006F4228" w:rsidRPr="009C0325" w:rsidRDefault="006F4228" w:rsidP="006F4228">
      <w:pPr>
        <w:pStyle w:val="ListParagraph"/>
        <w:numPr>
          <w:ilvl w:val="0"/>
          <w:numId w:val="13"/>
        </w:numPr>
        <w:rPr>
          <w:sz w:val="24"/>
          <w:szCs w:val="24"/>
        </w:rPr>
      </w:pPr>
      <w:r w:rsidRPr="009C0325">
        <w:rPr>
          <w:sz w:val="24"/>
          <w:szCs w:val="24"/>
        </w:rPr>
        <w:t>Increase in demand --------------------------------------------------------------------------</w:t>
      </w:r>
      <w:r>
        <w:rPr>
          <w:sz w:val="24"/>
          <w:szCs w:val="24"/>
        </w:rPr>
        <w:t xml:space="preserve">   </w:t>
      </w:r>
      <w:r w:rsidRPr="009C0325">
        <w:rPr>
          <w:sz w:val="24"/>
          <w:szCs w:val="24"/>
        </w:rPr>
        <w:t>--------9</w:t>
      </w:r>
    </w:p>
    <w:p w:rsidR="006F4228" w:rsidRPr="009C0325" w:rsidRDefault="006F4228" w:rsidP="006F4228">
      <w:pPr>
        <w:pStyle w:val="ListParagraph"/>
        <w:numPr>
          <w:ilvl w:val="0"/>
          <w:numId w:val="13"/>
        </w:numPr>
        <w:rPr>
          <w:sz w:val="24"/>
          <w:szCs w:val="24"/>
          <w:lang w:val="en-US"/>
        </w:rPr>
      </w:pPr>
      <w:r w:rsidRPr="009C0325">
        <w:rPr>
          <w:sz w:val="24"/>
          <w:szCs w:val="24"/>
          <w:lang w:val="en-US"/>
        </w:rPr>
        <w:t>Rules and regulations on emissions ----------------------------------------------------------------9</w:t>
      </w:r>
    </w:p>
    <w:p w:rsidR="006F4228" w:rsidRPr="009C0325" w:rsidRDefault="006F4228" w:rsidP="006F4228">
      <w:pPr>
        <w:pStyle w:val="ListParagraph"/>
        <w:numPr>
          <w:ilvl w:val="0"/>
          <w:numId w:val="13"/>
        </w:numPr>
        <w:rPr>
          <w:sz w:val="24"/>
          <w:szCs w:val="24"/>
          <w:lang w:val="en-US"/>
        </w:rPr>
      </w:pPr>
      <w:r w:rsidRPr="009C0325">
        <w:rPr>
          <w:sz w:val="24"/>
          <w:szCs w:val="24"/>
          <w:lang w:val="en-US"/>
        </w:rPr>
        <w:t xml:space="preserve">High manufacturing cost------------------------------------------------------------------------------9 </w:t>
      </w:r>
    </w:p>
    <w:p w:rsidR="006F4228" w:rsidRPr="009C0325" w:rsidRDefault="006F4228" w:rsidP="006F4228">
      <w:pPr>
        <w:pStyle w:val="ListParagraph"/>
        <w:numPr>
          <w:ilvl w:val="0"/>
          <w:numId w:val="13"/>
        </w:numPr>
        <w:rPr>
          <w:sz w:val="24"/>
          <w:szCs w:val="24"/>
        </w:rPr>
      </w:pPr>
      <w:r w:rsidRPr="009C0325">
        <w:rPr>
          <w:bCs/>
          <w:sz w:val="24"/>
          <w:szCs w:val="24"/>
        </w:rPr>
        <w:t>Innovation cycle</w:t>
      </w:r>
      <w:r w:rsidRPr="009C0325">
        <w:ptab w:relativeTo="margin" w:alignment="right" w:leader="dot"/>
      </w:r>
      <w:r w:rsidRPr="009C0325">
        <w:rPr>
          <w:sz w:val="24"/>
          <w:szCs w:val="24"/>
        </w:rPr>
        <w:t>10</w:t>
      </w:r>
    </w:p>
    <w:p w:rsidR="006F4228" w:rsidRPr="009C0325" w:rsidRDefault="006F4228" w:rsidP="006F4228">
      <w:pPr>
        <w:pStyle w:val="ListParagraph"/>
        <w:numPr>
          <w:ilvl w:val="0"/>
          <w:numId w:val="13"/>
        </w:numPr>
        <w:rPr>
          <w:bCs/>
          <w:sz w:val="24"/>
          <w:szCs w:val="24"/>
        </w:rPr>
      </w:pPr>
      <w:r w:rsidRPr="009C0325">
        <w:rPr>
          <w:bCs/>
          <w:sz w:val="24"/>
          <w:szCs w:val="24"/>
        </w:rPr>
        <w:t xml:space="preserve">Conclusion </w:t>
      </w:r>
      <w:r w:rsidRPr="009C0325">
        <w:ptab w:relativeTo="margin" w:alignment="right" w:leader="dot"/>
      </w:r>
      <w:r w:rsidRPr="009C0325">
        <w:rPr>
          <w:sz w:val="24"/>
          <w:szCs w:val="24"/>
        </w:rPr>
        <w:t>11</w:t>
      </w:r>
    </w:p>
    <w:p w:rsidR="006F4228" w:rsidRPr="009C0325" w:rsidRDefault="006F4228" w:rsidP="006F4228">
      <w:pPr>
        <w:pStyle w:val="ListParagraph"/>
        <w:numPr>
          <w:ilvl w:val="0"/>
          <w:numId w:val="13"/>
        </w:numPr>
        <w:rPr>
          <w:bCs/>
          <w:sz w:val="24"/>
          <w:szCs w:val="24"/>
        </w:rPr>
      </w:pPr>
      <w:r w:rsidRPr="009C0325">
        <w:rPr>
          <w:bCs/>
          <w:sz w:val="24"/>
          <w:szCs w:val="24"/>
        </w:rPr>
        <w:t>Reference------------------------------------------------------------------------------------------------12</w:t>
      </w:r>
    </w:p>
    <w:p w:rsidR="006F4228" w:rsidRPr="009C0325" w:rsidRDefault="006F4228" w:rsidP="006F4228">
      <w:pPr>
        <w:rPr>
          <w:rFonts w:ascii="Arial" w:hAnsi="Arial" w:cs="Arial"/>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6F4228" w:rsidRDefault="006F4228">
      <w:pPr>
        <w:rPr>
          <w:rFonts w:ascii="Arial" w:hAnsi="Arial" w:cs="Arial"/>
          <w:b/>
          <w:sz w:val="24"/>
          <w:szCs w:val="24"/>
        </w:rPr>
      </w:pPr>
    </w:p>
    <w:p w:rsidR="00377EFB" w:rsidRDefault="00377EFB">
      <w:pPr>
        <w:rPr>
          <w:rFonts w:ascii="Arial" w:hAnsi="Arial" w:cs="Arial"/>
          <w:b/>
          <w:sz w:val="24"/>
          <w:szCs w:val="24"/>
        </w:rPr>
      </w:pPr>
    </w:p>
    <w:p w:rsidR="00CA14B0" w:rsidRPr="0020423D" w:rsidRDefault="00A15944">
      <w:pPr>
        <w:rPr>
          <w:rFonts w:ascii="Arial" w:hAnsi="Arial" w:cs="Arial"/>
          <w:b/>
          <w:sz w:val="24"/>
          <w:szCs w:val="24"/>
        </w:rPr>
      </w:pPr>
      <w:bookmarkStart w:id="0" w:name="_GoBack"/>
      <w:bookmarkEnd w:id="0"/>
      <w:r w:rsidRPr="0020423D">
        <w:rPr>
          <w:rFonts w:ascii="Arial" w:hAnsi="Arial" w:cs="Arial"/>
          <w:b/>
          <w:sz w:val="24"/>
          <w:szCs w:val="24"/>
        </w:rPr>
        <w:lastRenderedPageBreak/>
        <w:t xml:space="preserve">INTRODUCTION </w:t>
      </w:r>
    </w:p>
    <w:p w:rsidR="009F3C6A" w:rsidRDefault="00BA52C3" w:rsidP="00E54432">
      <w:pPr>
        <w:rPr>
          <w:rFonts w:ascii="Arial" w:hAnsi="Arial" w:cs="Arial"/>
          <w:sz w:val="24"/>
          <w:szCs w:val="24"/>
        </w:rPr>
      </w:pPr>
      <w:r w:rsidRPr="0020423D">
        <w:rPr>
          <w:rFonts w:ascii="Arial" w:hAnsi="Arial" w:cs="Arial"/>
          <w:sz w:val="24"/>
          <w:szCs w:val="24"/>
        </w:rPr>
        <w:t xml:space="preserve">The era of the combustion engine </w:t>
      </w:r>
      <w:r w:rsidR="00F313A7" w:rsidRPr="0020423D">
        <w:rPr>
          <w:rFonts w:ascii="Arial" w:hAnsi="Arial" w:cs="Arial"/>
          <w:sz w:val="24"/>
          <w:szCs w:val="24"/>
        </w:rPr>
        <w:t>that’s has dominated the transport industry and helped provid</w:t>
      </w:r>
      <w:r w:rsidR="00FE730C">
        <w:rPr>
          <w:rFonts w:ascii="Arial" w:hAnsi="Arial" w:cs="Arial"/>
          <w:sz w:val="24"/>
          <w:szCs w:val="24"/>
        </w:rPr>
        <w:t xml:space="preserve">e </w:t>
      </w:r>
      <w:r w:rsidR="00F313A7" w:rsidRPr="0020423D">
        <w:rPr>
          <w:rFonts w:ascii="Arial" w:hAnsi="Arial" w:cs="Arial"/>
          <w:sz w:val="24"/>
          <w:szCs w:val="24"/>
        </w:rPr>
        <w:t>flexib</w:t>
      </w:r>
      <w:r w:rsidR="00FE730C">
        <w:rPr>
          <w:rFonts w:ascii="Arial" w:hAnsi="Arial" w:cs="Arial"/>
          <w:sz w:val="24"/>
          <w:szCs w:val="24"/>
        </w:rPr>
        <w:t>le</w:t>
      </w:r>
      <w:r w:rsidR="00F313A7" w:rsidRPr="0020423D">
        <w:rPr>
          <w:rFonts w:ascii="Arial" w:hAnsi="Arial" w:cs="Arial"/>
          <w:sz w:val="24"/>
          <w:szCs w:val="24"/>
        </w:rPr>
        <w:t xml:space="preserve"> movement for people and good</w:t>
      </w:r>
      <w:r w:rsidR="00FE730C">
        <w:rPr>
          <w:rFonts w:ascii="Arial" w:hAnsi="Arial" w:cs="Arial"/>
          <w:sz w:val="24"/>
          <w:szCs w:val="24"/>
        </w:rPr>
        <w:t>s</w:t>
      </w:r>
      <w:r w:rsidRPr="0020423D">
        <w:rPr>
          <w:rFonts w:ascii="Arial" w:hAnsi="Arial" w:cs="Arial"/>
          <w:sz w:val="24"/>
          <w:szCs w:val="24"/>
        </w:rPr>
        <w:t xml:space="preserve"> is being shaken by the </w:t>
      </w:r>
      <w:r w:rsidR="00FE730C">
        <w:rPr>
          <w:rFonts w:ascii="Arial" w:hAnsi="Arial" w:cs="Arial"/>
          <w:sz w:val="24"/>
          <w:szCs w:val="24"/>
        </w:rPr>
        <w:t xml:space="preserve">rapid growth of </w:t>
      </w:r>
      <w:r w:rsidRPr="0020423D">
        <w:rPr>
          <w:rFonts w:ascii="Arial" w:hAnsi="Arial" w:cs="Arial"/>
          <w:sz w:val="24"/>
          <w:szCs w:val="24"/>
        </w:rPr>
        <w:t>Electric Vehicle (</w:t>
      </w:r>
      <w:r w:rsidR="00244038" w:rsidRPr="0020423D">
        <w:rPr>
          <w:rFonts w:ascii="Arial" w:hAnsi="Arial" w:cs="Arial"/>
          <w:sz w:val="24"/>
          <w:szCs w:val="24"/>
        </w:rPr>
        <w:t>EV) technology</w:t>
      </w:r>
      <w:r w:rsidR="00266368">
        <w:rPr>
          <w:rFonts w:ascii="Arial" w:hAnsi="Arial" w:cs="Arial"/>
          <w:sz w:val="24"/>
          <w:szCs w:val="24"/>
        </w:rPr>
        <w:t xml:space="preserve"> in</w:t>
      </w:r>
      <w:r w:rsidRPr="0020423D">
        <w:rPr>
          <w:rFonts w:ascii="Arial" w:hAnsi="Arial" w:cs="Arial"/>
          <w:sz w:val="24"/>
          <w:szCs w:val="24"/>
        </w:rPr>
        <w:t xml:space="preserve"> the transport sector</w:t>
      </w:r>
      <w:r w:rsidR="00F313A7" w:rsidRPr="0020423D">
        <w:rPr>
          <w:rFonts w:ascii="Arial" w:hAnsi="Arial" w:cs="Arial"/>
          <w:sz w:val="24"/>
          <w:szCs w:val="24"/>
        </w:rPr>
        <w:t>.</w:t>
      </w:r>
      <w:r w:rsidRPr="0020423D">
        <w:rPr>
          <w:rFonts w:ascii="Arial" w:hAnsi="Arial" w:cs="Arial"/>
          <w:sz w:val="24"/>
          <w:szCs w:val="24"/>
        </w:rPr>
        <w:t xml:space="preserve"> United Kingdom </w:t>
      </w:r>
      <w:r w:rsidR="00FE730C">
        <w:rPr>
          <w:rFonts w:ascii="Arial" w:hAnsi="Arial" w:cs="Arial"/>
          <w:sz w:val="24"/>
          <w:szCs w:val="24"/>
        </w:rPr>
        <w:t xml:space="preserve">has seen </w:t>
      </w:r>
      <w:r w:rsidR="00F313A7" w:rsidRPr="0020423D">
        <w:rPr>
          <w:rFonts w:ascii="Arial" w:hAnsi="Arial" w:cs="Arial"/>
          <w:sz w:val="24"/>
          <w:szCs w:val="24"/>
        </w:rPr>
        <w:t xml:space="preserve">an increase of EVs on the road from </w:t>
      </w:r>
      <w:r w:rsidRPr="0020423D">
        <w:rPr>
          <w:rFonts w:ascii="Arial" w:hAnsi="Arial" w:cs="Arial"/>
          <w:sz w:val="24"/>
          <w:szCs w:val="24"/>
        </w:rPr>
        <w:t>4000</w:t>
      </w:r>
      <w:r w:rsidR="00F313A7" w:rsidRPr="0020423D">
        <w:rPr>
          <w:rFonts w:ascii="Arial" w:hAnsi="Arial" w:cs="Arial"/>
          <w:sz w:val="24"/>
          <w:szCs w:val="24"/>
        </w:rPr>
        <w:t xml:space="preserve"> in 2013 to 160,000 </w:t>
      </w:r>
      <w:r w:rsidRPr="0020423D">
        <w:rPr>
          <w:rFonts w:ascii="Arial" w:hAnsi="Arial" w:cs="Arial"/>
          <w:sz w:val="24"/>
          <w:szCs w:val="24"/>
        </w:rPr>
        <w:t xml:space="preserve">as of June 2018. </w:t>
      </w:r>
      <w:r w:rsidR="00F313A7" w:rsidRPr="0020423D">
        <w:rPr>
          <w:rFonts w:ascii="Arial" w:hAnsi="Arial" w:cs="Arial"/>
          <w:sz w:val="24"/>
          <w:szCs w:val="24"/>
        </w:rPr>
        <w:t>E</w:t>
      </w:r>
      <w:r w:rsidRPr="0020423D">
        <w:rPr>
          <w:rFonts w:ascii="Arial" w:hAnsi="Arial" w:cs="Arial"/>
          <w:sz w:val="24"/>
          <w:szCs w:val="24"/>
        </w:rPr>
        <w:t xml:space="preserve">ven though we have seen growth EVs are still at an early stage </w:t>
      </w:r>
      <w:bookmarkStart w:id="1" w:name="_Hlk535014416"/>
      <w:r w:rsidR="00266368">
        <w:rPr>
          <w:rFonts w:ascii="Arial" w:hAnsi="Arial" w:cs="Arial"/>
          <w:sz w:val="24"/>
          <w:szCs w:val="24"/>
        </w:rPr>
        <w:t>the big players in the industry are setting the scene.</w:t>
      </w:r>
      <w:r w:rsidR="0064224E" w:rsidRPr="0064224E">
        <w:rPr>
          <w:rStyle w:val="Hyperlink"/>
          <w:b/>
          <w:u w:val="none"/>
        </w:rPr>
        <w:t xml:space="preserve"> insights series, implications of the transition to Electric vehicles (2018), Ofgem</w:t>
      </w:r>
      <w:r w:rsidR="0064224E">
        <w:rPr>
          <w:rStyle w:val="Hyperlink"/>
          <w:b/>
          <w:u w:val="none"/>
        </w:rPr>
        <w:t>.</w:t>
      </w:r>
    </w:p>
    <w:p w:rsidR="009F3C6A" w:rsidRPr="009F3C6A" w:rsidRDefault="0064224E" w:rsidP="00E54432">
      <w:pPr>
        <w:rPr>
          <w:rFonts w:ascii="Arial" w:hAnsi="Arial" w:cs="Arial"/>
          <w:sz w:val="24"/>
          <w:szCs w:val="24"/>
        </w:rPr>
      </w:pPr>
      <w:r w:rsidRPr="0020423D">
        <w:rPr>
          <w:rFonts w:ascii="Arial" w:hAnsi="Arial" w:cs="Arial"/>
          <w:color w:val="222222"/>
          <w:sz w:val="24"/>
          <w:szCs w:val="24"/>
          <w:shd w:val="clear" w:color="auto" w:fill="FFFFFF"/>
        </w:rPr>
        <w:t xml:space="preserve"> </w:t>
      </w:r>
      <w:r w:rsidR="00E54432" w:rsidRPr="0020423D">
        <w:rPr>
          <w:rFonts w:ascii="Arial" w:hAnsi="Arial" w:cs="Arial"/>
          <w:color w:val="222222"/>
          <w:sz w:val="24"/>
          <w:szCs w:val="24"/>
          <w:shd w:val="clear" w:color="auto" w:fill="FFFFFF"/>
        </w:rPr>
        <w:t>“An </w:t>
      </w:r>
      <w:r w:rsidR="00E54432" w:rsidRPr="0020423D">
        <w:rPr>
          <w:rFonts w:ascii="Arial" w:hAnsi="Arial" w:cs="Arial"/>
          <w:bCs/>
          <w:color w:val="222222"/>
          <w:sz w:val="24"/>
          <w:szCs w:val="24"/>
          <w:shd w:val="clear" w:color="auto" w:fill="FFFFFF"/>
        </w:rPr>
        <w:t>electric car</w:t>
      </w:r>
      <w:r w:rsidR="00E54432" w:rsidRPr="0020423D">
        <w:rPr>
          <w:rFonts w:ascii="Arial" w:hAnsi="Arial" w:cs="Arial"/>
          <w:color w:val="222222"/>
          <w:sz w:val="24"/>
          <w:szCs w:val="24"/>
          <w:shd w:val="clear" w:color="auto" w:fill="FFFFFF"/>
        </w:rPr>
        <w:t> is an alternative fuel automobile that uses </w:t>
      </w:r>
      <w:r w:rsidR="00E54432" w:rsidRPr="0020423D">
        <w:rPr>
          <w:rFonts w:ascii="Arial" w:hAnsi="Arial" w:cs="Arial"/>
          <w:bCs/>
          <w:color w:val="222222"/>
          <w:sz w:val="24"/>
          <w:szCs w:val="24"/>
          <w:shd w:val="clear" w:color="auto" w:fill="FFFFFF"/>
        </w:rPr>
        <w:t>electric</w:t>
      </w:r>
      <w:r w:rsidR="00E54432" w:rsidRPr="0020423D">
        <w:rPr>
          <w:rFonts w:ascii="Arial" w:hAnsi="Arial" w:cs="Arial"/>
          <w:color w:val="222222"/>
          <w:sz w:val="24"/>
          <w:szCs w:val="24"/>
          <w:shd w:val="clear" w:color="auto" w:fill="FFFFFF"/>
        </w:rPr>
        <w:t> motors and motor controllers for propulsion, in place of more common propulsion methods such as the internal combustion engine (ICE). </w:t>
      </w:r>
      <w:r w:rsidR="00E54432" w:rsidRPr="0020423D">
        <w:rPr>
          <w:rFonts w:ascii="Arial" w:hAnsi="Arial" w:cs="Arial"/>
          <w:bCs/>
          <w:color w:val="222222"/>
          <w:sz w:val="24"/>
          <w:szCs w:val="24"/>
          <w:shd w:val="clear" w:color="auto" w:fill="FFFFFF"/>
        </w:rPr>
        <w:t>Electricity</w:t>
      </w:r>
      <w:r w:rsidR="00E54432" w:rsidRPr="0020423D">
        <w:rPr>
          <w:rFonts w:ascii="Arial" w:hAnsi="Arial" w:cs="Arial"/>
          <w:color w:val="222222"/>
          <w:sz w:val="24"/>
          <w:szCs w:val="24"/>
          <w:shd w:val="clear" w:color="auto" w:fill="FFFFFF"/>
        </w:rPr>
        <w:t> can be used as a transportation fuel to power battery </w:t>
      </w:r>
      <w:r w:rsidR="00E54432" w:rsidRPr="0020423D">
        <w:rPr>
          <w:rFonts w:ascii="Arial" w:hAnsi="Arial" w:cs="Arial"/>
          <w:bCs/>
          <w:color w:val="222222"/>
          <w:sz w:val="24"/>
          <w:szCs w:val="24"/>
          <w:shd w:val="clear" w:color="auto" w:fill="FFFFFF"/>
        </w:rPr>
        <w:t>electric vehicles</w:t>
      </w:r>
      <w:r w:rsidR="00E54432" w:rsidRPr="0020423D">
        <w:rPr>
          <w:rFonts w:ascii="Arial" w:hAnsi="Arial" w:cs="Arial"/>
          <w:color w:val="222222"/>
          <w:sz w:val="24"/>
          <w:szCs w:val="24"/>
          <w:shd w:val="clear" w:color="auto" w:fill="FFFFFF"/>
        </w:rPr>
        <w:t> (EVs)”</w:t>
      </w:r>
      <w:bookmarkStart w:id="2" w:name="_Hlk535022807"/>
    </w:p>
    <w:p w:rsidR="009F3C6A" w:rsidRPr="009F3C6A" w:rsidRDefault="00E54432" w:rsidP="00E54432">
      <w:r w:rsidRPr="0020423D">
        <w:rPr>
          <w:rFonts w:ascii="Arial" w:hAnsi="Arial" w:cs="Arial"/>
          <w:color w:val="222222"/>
          <w:sz w:val="24"/>
          <w:szCs w:val="24"/>
          <w:shd w:val="clear" w:color="auto" w:fill="FFFFFF"/>
        </w:rPr>
        <w:t xml:space="preserve"> </w:t>
      </w:r>
      <w:r w:rsidR="0064224E">
        <w:t>Electric Vehicle Definition, (2018), News Electric Vehicles Driving the future green</w:t>
      </w:r>
      <w:bookmarkEnd w:id="2"/>
      <w:r w:rsidR="009F3C6A">
        <w:t>,</w:t>
      </w:r>
      <w:r w:rsidR="009F3C6A" w:rsidRPr="009F3C6A">
        <w:t xml:space="preserve"> </w:t>
      </w:r>
      <w:hyperlink r:id="rId6" w:history="1">
        <w:r w:rsidR="009F3C6A" w:rsidRPr="00342700">
          <w:rPr>
            <w:rStyle w:val="Hyperlink"/>
          </w:rPr>
          <w:t>http://electricvehiclesnews.com</w:t>
        </w:r>
      </w:hyperlink>
    </w:p>
    <w:bookmarkEnd w:id="1"/>
    <w:p w:rsidR="00105F5A" w:rsidRPr="0020423D" w:rsidRDefault="00105F5A" w:rsidP="00105F5A">
      <w:pPr>
        <w:rPr>
          <w:rFonts w:ascii="Arial" w:hAnsi="Arial" w:cs="Arial"/>
          <w:sz w:val="24"/>
          <w:szCs w:val="24"/>
        </w:rPr>
      </w:pPr>
      <w:r w:rsidRPr="0020423D">
        <w:rPr>
          <w:rFonts w:ascii="Arial" w:hAnsi="Arial" w:cs="Arial"/>
          <w:sz w:val="24"/>
          <w:szCs w:val="24"/>
        </w:rPr>
        <w:t xml:space="preserve">By 2020 to </w:t>
      </w:r>
      <w:r w:rsidR="009574CE" w:rsidRPr="0020423D">
        <w:rPr>
          <w:rFonts w:ascii="Arial" w:hAnsi="Arial" w:cs="Arial"/>
          <w:sz w:val="24"/>
          <w:szCs w:val="24"/>
        </w:rPr>
        <w:t>2030 majority</w:t>
      </w:r>
      <w:r w:rsidRPr="0020423D">
        <w:rPr>
          <w:rFonts w:ascii="Arial" w:hAnsi="Arial" w:cs="Arial"/>
          <w:sz w:val="24"/>
          <w:szCs w:val="24"/>
        </w:rPr>
        <w:t xml:space="preserve"> of vehicle on the roads on a global scale will be battery powered.  </w:t>
      </w:r>
      <w:r w:rsidR="009574CE" w:rsidRPr="0020423D">
        <w:rPr>
          <w:rFonts w:ascii="Arial" w:hAnsi="Arial" w:cs="Arial"/>
          <w:sz w:val="24"/>
          <w:szCs w:val="24"/>
        </w:rPr>
        <w:t>(</w:t>
      </w:r>
      <w:r w:rsidRPr="0020423D">
        <w:rPr>
          <w:rFonts w:ascii="Arial" w:hAnsi="Arial" w:cs="Arial"/>
          <w:sz w:val="24"/>
          <w:szCs w:val="24"/>
        </w:rPr>
        <w:t>Bloomberg N</w:t>
      </w:r>
      <w:r w:rsidR="009574CE" w:rsidRPr="0020423D">
        <w:rPr>
          <w:rFonts w:ascii="Arial" w:hAnsi="Arial" w:cs="Arial"/>
          <w:sz w:val="24"/>
          <w:szCs w:val="24"/>
        </w:rPr>
        <w:t>ew Energy Finance (BNEF) reports</w:t>
      </w:r>
      <w:r w:rsidRPr="0020423D">
        <w:rPr>
          <w:rFonts w:ascii="Arial" w:hAnsi="Arial" w:cs="Arial"/>
          <w:sz w:val="24"/>
          <w:szCs w:val="24"/>
        </w:rPr>
        <w:t xml:space="preserve">, “…further estimates in the USA there will be over 1mill sales, 10 times of 2017s 104,000 total and China will top 3 million… due </w:t>
      </w:r>
      <w:r w:rsidR="009574CE" w:rsidRPr="0020423D">
        <w:rPr>
          <w:rFonts w:ascii="Arial" w:hAnsi="Arial" w:cs="Arial"/>
          <w:sz w:val="24"/>
          <w:szCs w:val="24"/>
        </w:rPr>
        <w:t>t</w:t>
      </w:r>
      <w:r w:rsidRPr="0020423D">
        <w:rPr>
          <w:rFonts w:ascii="Arial" w:hAnsi="Arial" w:cs="Arial"/>
          <w:sz w:val="24"/>
          <w:szCs w:val="24"/>
        </w:rPr>
        <w:t>o environmental regulations by governments on air quality, consumer demand and drop of prices making batteries affordable…. and all this started with Robert Andersons 1832 electric carriage</w:t>
      </w:r>
      <w:bookmarkStart w:id="3" w:name="_Hlk535014476"/>
      <w:r w:rsidR="00CA5CBB" w:rsidRPr="0020423D">
        <w:rPr>
          <w:rFonts w:ascii="Arial" w:hAnsi="Arial" w:cs="Arial"/>
          <w:sz w:val="24"/>
          <w:szCs w:val="24"/>
        </w:rPr>
        <w:t>,</w:t>
      </w:r>
      <w:r w:rsidRPr="0020423D">
        <w:rPr>
          <w:rFonts w:ascii="Arial" w:hAnsi="Arial" w:cs="Arial"/>
          <w:sz w:val="24"/>
          <w:szCs w:val="24"/>
        </w:rPr>
        <w:t xml:space="preserve"> by Gertz</w:t>
      </w:r>
      <w:r w:rsidR="00CA5CBB" w:rsidRPr="0020423D">
        <w:rPr>
          <w:rFonts w:ascii="Arial" w:hAnsi="Arial" w:cs="Arial"/>
          <w:sz w:val="24"/>
          <w:szCs w:val="24"/>
        </w:rPr>
        <w:t>,</w:t>
      </w:r>
      <w:r w:rsidRPr="0020423D">
        <w:rPr>
          <w:rFonts w:ascii="Arial" w:hAnsi="Arial" w:cs="Arial"/>
          <w:sz w:val="24"/>
          <w:szCs w:val="24"/>
        </w:rPr>
        <w:t xml:space="preserve"> (2019)</w:t>
      </w:r>
      <w:r w:rsidR="00CA5CBB" w:rsidRPr="0020423D">
        <w:rPr>
          <w:rFonts w:ascii="Arial" w:hAnsi="Arial" w:cs="Arial"/>
          <w:sz w:val="24"/>
          <w:szCs w:val="24"/>
        </w:rPr>
        <w:t xml:space="preserve">, </w:t>
      </w:r>
      <w:bookmarkEnd w:id="3"/>
      <w:r w:rsidR="009F3C6A">
        <w:rPr>
          <w:rFonts w:ascii="Arial" w:hAnsi="Arial" w:cs="Arial"/>
          <w:sz w:val="24"/>
          <w:szCs w:val="24"/>
        </w:rPr>
        <w:fldChar w:fldCharType="begin"/>
      </w:r>
      <w:r w:rsidR="009F3C6A">
        <w:rPr>
          <w:rFonts w:ascii="Arial" w:hAnsi="Arial" w:cs="Arial"/>
          <w:sz w:val="24"/>
          <w:szCs w:val="24"/>
        </w:rPr>
        <w:instrText xml:space="preserve"> HYPERLINK "</w:instrText>
      </w:r>
      <w:r w:rsidR="009F3C6A" w:rsidRPr="0053047F">
        <w:rPr>
          <w:rFonts w:ascii="Arial" w:hAnsi="Arial" w:cs="Arial"/>
          <w:sz w:val="24"/>
          <w:szCs w:val="24"/>
        </w:rPr>
        <w:instrText>https://www.bloomberg.com/news/photo-essays</w:instrText>
      </w:r>
      <w:r w:rsidR="009F3C6A">
        <w:rPr>
          <w:rFonts w:ascii="Arial" w:hAnsi="Arial" w:cs="Arial"/>
          <w:sz w:val="24"/>
          <w:szCs w:val="24"/>
        </w:rPr>
        <w:instrText xml:space="preserve">" </w:instrText>
      </w:r>
      <w:r w:rsidR="009F3C6A">
        <w:rPr>
          <w:rFonts w:ascii="Arial" w:hAnsi="Arial" w:cs="Arial"/>
          <w:sz w:val="24"/>
          <w:szCs w:val="24"/>
        </w:rPr>
        <w:fldChar w:fldCharType="separate"/>
      </w:r>
      <w:r w:rsidR="009F3C6A" w:rsidRPr="00342700">
        <w:rPr>
          <w:rStyle w:val="Hyperlink"/>
          <w:rFonts w:ascii="Arial" w:hAnsi="Arial" w:cs="Arial"/>
          <w:sz w:val="24"/>
          <w:szCs w:val="24"/>
        </w:rPr>
        <w:t>https://www.bloomberg.com/news/photo-essays</w:t>
      </w:r>
      <w:r w:rsidR="009F3C6A">
        <w:rPr>
          <w:rFonts w:ascii="Arial" w:hAnsi="Arial" w:cs="Arial"/>
          <w:sz w:val="24"/>
          <w:szCs w:val="24"/>
        </w:rPr>
        <w:fldChar w:fldCharType="end"/>
      </w:r>
      <w:r w:rsidR="009F3C6A">
        <w:rPr>
          <w:rFonts w:ascii="Arial" w:hAnsi="Arial" w:cs="Arial"/>
          <w:sz w:val="24"/>
          <w:szCs w:val="24"/>
        </w:rPr>
        <w:t xml:space="preserve"> </w:t>
      </w:r>
    </w:p>
    <w:p w:rsidR="00882849" w:rsidRPr="0020423D" w:rsidRDefault="00882849" w:rsidP="00BA52C3">
      <w:pPr>
        <w:rPr>
          <w:rFonts w:ascii="Arial" w:hAnsi="Arial" w:cs="Arial"/>
          <w:sz w:val="24"/>
          <w:szCs w:val="24"/>
        </w:rPr>
      </w:pPr>
      <w:r w:rsidRPr="0020423D">
        <w:rPr>
          <w:rFonts w:ascii="Arial" w:hAnsi="Arial" w:cs="Arial"/>
          <w:sz w:val="24"/>
          <w:szCs w:val="24"/>
        </w:rPr>
        <w:t>“Innovation on the other hand can be s</w:t>
      </w:r>
      <w:r w:rsidR="00A828A7" w:rsidRPr="0020423D">
        <w:rPr>
          <w:rFonts w:ascii="Arial" w:hAnsi="Arial" w:cs="Arial"/>
          <w:sz w:val="24"/>
          <w:szCs w:val="24"/>
        </w:rPr>
        <w:t>aid</w:t>
      </w:r>
      <w:r w:rsidRPr="0020423D">
        <w:rPr>
          <w:rFonts w:ascii="Arial" w:hAnsi="Arial" w:cs="Arial"/>
          <w:sz w:val="24"/>
          <w:szCs w:val="24"/>
        </w:rPr>
        <w:t xml:space="preserve"> to be the first use of an invention.” Bainbridge. D.I</w:t>
      </w:r>
      <w:r w:rsidR="00D61FDF">
        <w:rPr>
          <w:rFonts w:ascii="Arial" w:hAnsi="Arial" w:cs="Arial"/>
          <w:sz w:val="24"/>
          <w:szCs w:val="24"/>
        </w:rPr>
        <w:t xml:space="preserve"> </w:t>
      </w:r>
      <w:r w:rsidR="00C330CF">
        <w:rPr>
          <w:rFonts w:ascii="Arial" w:hAnsi="Arial" w:cs="Arial"/>
          <w:sz w:val="24"/>
          <w:szCs w:val="24"/>
        </w:rPr>
        <w:t>(2012</w:t>
      </w:r>
      <w:r w:rsidR="009F3C6A">
        <w:rPr>
          <w:rFonts w:ascii="Arial" w:hAnsi="Arial" w:cs="Arial"/>
          <w:sz w:val="24"/>
          <w:szCs w:val="24"/>
        </w:rPr>
        <w:t>)</w:t>
      </w:r>
      <w:r w:rsidR="009F3C6A" w:rsidRPr="0020423D">
        <w:rPr>
          <w:rFonts w:ascii="Arial" w:hAnsi="Arial" w:cs="Arial"/>
          <w:sz w:val="24"/>
          <w:szCs w:val="24"/>
        </w:rPr>
        <w:t>. p.g.</w:t>
      </w:r>
      <w:r w:rsidRPr="0020423D">
        <w:rPr>
          <w:rFonts w:ascii="Arial" w:hAnsi="Arial" w:cs="Arial"/>
          <w:sz w:val="24"/>
          <w:szCs w:val="24"/>
        </w:rPr>
        <w:t>433.  The patents ACT 1977 contains no definition for invention as it was a daunting area and felt in future development of law in tune with technological development.</w:t>
      </w:r>
    </w:p>
    <w:p w:rsidR="00396AEF" w:rsidRPr="009408B7" w:rsidRDefault="00E17904" w:rsidP="00177E6A">
      <w:pPr>
        <w:rPr>
          <w:rFonts w:ascii="Arial" w:hAnsi="Arial" w:cs="Arial"/>
          <w:sz w:val="24"/>
          <w:szCs w:val="24"/>
        </w:rPr>
      </w:pPr>
      <w:r w:rsidRPr="0020423D">
        <w:rPr>
          <w:rFonts w:ascii="Arial" w:hAnsi="Arial" w:cs="Arial"/>
          <w:sz w:val="24"/>
          <w:szCs w:val="24"/>
        </w:rPr>
        <w:t>Innovation is something new and difficult for most organisations as the external</w:t>
      </w:r>
      <w:r w:rsidR="00A828A7" w:rsidRPr="0020423D">
        <w:rPr>
          <w:rFonts w:ascii="Arial" w:hAnsi="Arial" w:cs="Arial"/>
          <w:sz w:val="24"/>
          <w:szCs w:val="24"/>
        </w:rPr>
        <w:t xml:space="preserve"> environment</w:t>
      </w:r>
      <w:r w:rsidRPr="0020423D">
        <w:rPr>
          <w:rFonts w:ascii="Arial" w:hAnsi="Arial" w:cs="Arial"/>
          <w:sz w:val="24"/>
          <w:szCs w:val="24"/>
        </w:rPr>
        <w:t xml:space="preserve"> is volatile, as it keeps changing</w:t>
      </w:r>
      <w:r w:rsidR="00A828A7" w:rsidRPr="0020423D">
        <w:rPr>
          <w:rFonts w:ascii="Arial" w:hAnsi="Arial" w:cs="Arial"/>
          <w:sz w:val="24"/>
          <w:szCs w:val="24"/>
        </w:rPr>
        <w:t>,</w:t>
      </w:r>
      <w:r w:rsidRPr="0020423D">
        <w:rPr>
          <w:rFonts w:ascii="Arial" w:hAnsi="Arial" w:cs="Arial"/>
          <w:sz w:val="24"/>
          <w:szCs w:val="24"/>
        </w:rPr>
        <w:t xml:space="preserve"> it always drifts away from where as an organisation want to be from an escalating rate of change.  Innovation is uncertain end this means the current situation is to produce electric cars by 2030 as the government has issued bans on petrol and diesel </w:t>
      </w:r>
      <w:r w:rsidR="00A828A7" w:rsidRPr="0020423D">
        <w:rPr>
          <w:rFonts w:ascii="Arial" w:hAnsi="Arial" w:cs="Arial"/>
          <w:sz w:val="24"/>
          <w:szCs w:val="24"/>
        </w:rPr>
        <w:t>cars and companies like the Volkswagen has reduced some of the production of its diesels fleet</w:t>
      </w:r>
      <w:r w:rsidRPr="0020423D">
        <w:rPr>
          <w:rFonts w:ascii="Arial" w:hAnsi="Arial" w:cs="Arial"/>
          <w:sz w:val="24"/>
          <w:szCs w:val="24"/>
        </w:rPr>
        <w:t>.</w:t>
      </w:r>
    </w:p>
    <w:p w:rsidR="0060536C" w:rsidRDefault="00BA52C3" w:rsidP="00177E6A">
      <w:pPr>
        <w:rPr>
          <w:rFonts w:ascii="Arial" w:hAnsi="Arial" w:cs="Arial"/>
          <w:b/>
          <w:sz w:val="24"/>
          <w:szCs w:val="24"/>
        </w:rPr>
      </w:pPr>
      <w:r w:rsidRPr="0020423D">
        <w:rPr>
          <w:rFonts w:ascii="Arial" w:hAnsi="Arial" w:cs="Arial"/>
          <w:b/>
          <w:sz w:val="24"/>
          <w:szCs w:val="24"/>
        </w:rPr>
        <w:t xml:space="preserve"> </w:t>
      </w:r>
    </w:p>
    <w:p w:rsidR="0060536C" w:rsidRDefault="0060536C" w:rsidP="00177E6A">
      <w:pPr>
        <w:rPr>
          <w:rFonts w:ascii="Arial" w:hAnsi="Arial" w:cs="Arial"/>
          <w:b/>
          <w:sz w:val="24"/>
          <w:szCs w:val="24"/>
        </w:rPr>
      </w:pPr>
    </w:p>
    <w:p w:rsidR="0060536C" w:rsidRDefault="0060536C" w:rsidP="00177E6A">
      <w:pPr>
        <w:rPr>
          <w:rFonts w:ascii="Arial" w:hAnsi="Arial" w:cs="Arial"/>
          <w:b/>
          <w:sz w:val="24"/>
          <w:szCs w:val="24"/>
        </w:rPr>
      </w:pPr>
    </w:p>
    <w:p w:rsidR="0060536C" w:rsidRDefault="0060536C" w:rsidP="00177E6A">
      <w:pPr>
        <w:rPr>
          <w:rFonts w:ascii="Arial" w:hAnsi="Arial" w:cs="Arial"/>
          <w:b/>
          <w:sz w:val="24"/>
          <w:szCs w:val="24"/>
        </w:rPr>
      </w:pPr>
    </w:p>
    <w:p w:rsidR="0060536C" w:rsidRDefault="0060536C" w:rsidP="00177E6A">
      <w:pPr>
        <w:rPr>
          <w:rFonts w:ascii="Arial" w:hAnsi="Arial" w:cs="Arial"/>
          <w:b/>
          <w:sz w:val="24"/>
          <w:szCs w:val="24"/>
        </w:rPr>
      </w:pPr>
    </w:p>
    <w:p w:rsidR="0060536C" w:rsidRDefault="0060536C" w:rsidP="00177E6A">
      <w:pPr>
        <w:rPr>
          <w:rFonts w:ascii="Arial" w:hAnsi="Arial" w:cs="Arial"/>
          <w:b/>
          <w:sz w:val="24"/>
          <w:szCs w:val="24"/>
        </w:rPr>
      </w:pPr>
    </w:p>
    <w:p w:rsidR="0060536C" w:rsidRDefault="0060536C" w:rsidP="00177E6A">
      <w:pPr>
        <w:rPr>
          <w:rFonts w:ascii="Arial" w:hAnsi="Arial" w:cs="Arial"/>
          <w:b/>
          <w:sz w:val="24"/>
          <w:szCs w:val="24"/>
        </w:rPr>
      </w:pPr>
    </w:p>
    <w:p w:rsidR="00073440" w:rsidRDefault="00073440" w:rsidP="00177E6A">
      <w:pPr>
        <w:rPr>
          <w:rFonts w:ascii="Arial" w:hAnsi="Arial" w:cs="Arial"/>
          <w:b/>
          <w:sz w:val="24"/>
          <w:szCs w:val="24"/>
        </w:rPr>
      </w:pPr>
    </w:p>
    <w:p w:rsidR="00177E6A" w:rsidRPr="0020423D" w:rsidRDefault="00177E6A" w:rsidP="00177E6A">
      <w:pPr>
        <w:rPr>
          <w:rFonts w:ascii="Arial" w:hAnsi="Arial" w:cs="Arial"/>
          <w:b/>
          <w:sz w:val="24"/>
          <w:szCs w:val="24"/>
        </w:rPr>
      </w:pPr>
      <w:r w:rsidRPr="0020423D">
        <w:rPr>
          <w:rFonts w:ascii="Arial" w:hAnsi="Arial" w:cs="Arial"/>
          <w:b/>
          <w:sz w:val="24"/>
          <w:szCs w:val="24"/>
        </w:rPr>
        <w:lastRenderedPageBreak/>
        <w:t xml:space="preserve">History to date of the motor industry </w:t>
      </w:r>
    </w:p>
    <w:p w:rsidR="00A83294" w:rsidRPr="0020423D" w:rsidRDefault="00080D85" w:rsidP="00A83294">
      <w:pPr>
        <w:rPr>
          <w:rFonts w:ascii="Arial" w:hAnsi="Arial" w:cs="Arial"/>
          <w:sz w:val="24"/>
          <w:szCs w:val="24"/>
        </w:rPr>
      </w:pPr>
      <w:r>
        <w:rPr>
          <w:rFonts w:ascii="Arial" w:hAnsi="Arial" w:cs="Arial"/>
          <w:sz w:val="24"/>
          <w:szCs w:val="24"/>
        </w:rPr>
        <w:t>E</w:t>
      </w:r>
      <w:r w:rsidR="00A83294" w:rsidRPr="0020423D">
        <w:rPr>
          <w:rFonts w:ascii="Arial" w:hAnsi="Arial" w:cs="Arial"/>
          <w:sz w:val="24"/>
          <w:szCs w:val="24"/>
        </w:rPr>
        <w:t xml:space="preserve">arly 1900s, </w:t>
      </w:r>
      <w:r w:rsidR="00244038">
        <w:rPr>
          <w:rFonts w:ascii="Arial" w:hAnsi="Arial" w:cs="Arial"/>
          <w:sz w:val="24"/>
          <w:szCs w:val="24"/>
        </w:rPr>
        <w:t xml:space="preserve">saw the electric car </w:t>
      </w:r>
      <w:r w:rsidR="00C76A4A">
        <w:rPr>
          <w:rFonts w:ascii="Arial" w:hAnsi="Arial" w:cs="Arial"/>
          <w:sz w:val="24"/>
          <w:szCs w:val="24"/>
        </w:rPr>
        <w:t>technology innovation</w:t>
      </w:r>
      <w:r w:rsidR="005752C9">
        <w:rPr>
          <w:rFonts w:ascii="Arial" w:hAnsi="Arial" w:cs="Arial"/>
          <w:sz w:val="24"/>
          <w:szCs w:val="24"/>
        </w:rPr>
        <w:t xml:space="preserve"> in the transport industry.  </w:t>
      </w:r>
      <w:r w:rsidR="007F7AF9">
        <w:rPr>
          <w:rFonts w:ascii="Arial" w:hAnsi="Arial" w:cs="Arial"/>
          <w:sz w:val="24"/>
          <w:szCs w:val="24"/>
        </w:rPr>
        <w:t xml:space="preserve">It </w:t>
      </w:r>
      <w:r w:rsidR="0060536C">
        <w:rPr>
          <w:rFonts w:ascii="Arial" w:hAnsi="Arial" w:cs="Arial"/>
          <w:sz w:val="24"/>
          <w:szCs w:val="24"/>
        </w:rPr>
        <w:t>was</w:t>
      </w:r>
      <w:r w:rsidR="007F7AF9">
        <w:rPr>
          <w:rFonts w:ascii="Arial" w:hAnsi="Arial" w:cs="Arial"/>
          <w:sz w:val="24"/>
          <w:szCs w:val="24"/>
        </w:rPr>
        <w:t xml:space="preserve"> the</w:t>
      </w:r>
      <w:r w:rsidR="005752C9">
        <w:rPr>
          <w:rFonts w:ascii="Arial" w:hAnsi="Arial" w:cs="Arial"/>
          <w:sz w:val="24"/>
          <w:szCs w:val="24"/>
        </w:rPr>
        <w:t xml:space="preserve"> </w:t>
      </w:r>
      <w:r w:rsidR="00A83294" w:rsidRPr="0020423D">
        <w:rPr>
          <w:rFonts w:ascii="Arial" w:hAnsi="Arial" w:cs="Arial"/>
          <w:sz w:val="24"/>
          <w:szCs w:val="24"/>
        </w:rPr>
        <w:t xml:space="preserve">future and </w:t>
      </w:r>
      <w:r w:rsidR="005752C9">
        <w:rPr>
          <w:rFonts w:ascii="Arial" w:hAnsi="Arial" w:cs="Arial"/>
          <w:sz w:val="24"/>
          <w:szCs w:val="24"/>
        </w:rPr>
        <w:t xml:space="preserve">electric vehicles </w:t>
      </w:r>
      <w:r w:rsidR="00A83294" w:rsidRPr="0020423D">
        <w:rPr>
          <w:rFonts w:ascii="Arial" w:hAnsi="Arial" w:cs="Arial"/>
          <w:sz w:val="24"/>
          <w:szCs w:val="24"/>
        </w:rPr>
        <w:t xml:space="preserve">accounted for a third of all vehicles on the road. </w:t>
      </w:r>
      <w:r>
        <w:rPr>
          <w:rFonts w:ascii="Arial" w:hAnsi="Arial" w:cs="Arial"/>
          <w:sz w:val="24"/>
          <w:szCs w:val="24"/>
        </w:rPr>
        <w:t xml:space="preserve">It </w:t>
      </w:r>
      <w:r w:rsidR="00266368">
        <w:rPr>
          <w:rFonts w:ascii="Arial" w:hAnsi="Arial" w:cs="Arial"/>
          <w:sz w:val="24"/>
          <w:szCs w:val="24"/>
        </w:rPr>
        <w:t xml:space="preserve">ended abruptly due to mass production of </w:t>
      </w:r>
      <w:r w:rsidR="005752C9">
        <w:rPr>
          <w:rFonts w:ascii="Arial" w:hAnsi="Arial" w:cs="Arial"/>
          <w:sz w:val="24"/>
          <w:szCs w:val="24"/>
        </w:rPr>
        <w:t>gas engine</w:t>
      </w:r>
      <w:r>
        <w:rPr>
          <w:rFonts w:ascii="Arial" w:hAnsi="Arial" w:cs="Arial"/>
          <w:sz w:val="24"/>
          <w:szCs w:val="24"/>
        </w:rPr>
        <w:t>s</w:t>
      </w:r>
      <w:r w:rsidR="005752C9">
        <w:rPr>
          <w:rFonts w:ascii="Arial" w:hAnsi="Arial" w:cs="Arial"/>
          <w:sz w:val="24"/>
          <w:szCs w:val="24"/>
        </w:rPr>
        <w:t>. Its here again and its uncertain of what the future will be.</w:t>
      </w:r>
    </w:p>
    <w:p w:rsidR="00347982" w:rsidRPr="00396AEF" w:rsidRDefault="00FC06A9">
      <w:pPr>
        <w:rPr>
          <w:rFonts w:ascii="Arial" w:hAnsi="Arial" w:cs="Arial"/>
          <w:sz w:val="24"/>
          <w:szCs w:val="24"/>
        </w:rPr>
      </w:pPr>
      <w:r w:rsidRPr="0020423D">
        <w:rPr>
          <w:rFonts w:ascii="Arial" w:hAnsi="Arial" w:cs="Arial"/>
          <w:sz w:val="24"/>
          <w:szCs w:val="24"/>
        </w:rPr>
        <w:t>As to whether electric car is an innovation opportunity</w:t>
      </w:r>
      <w:r w:rsidR="007F7AF9">
        <w:rPr>
          <w:rFonts w:ascii="Arial" w:hAnsi="Arial" w:cs="Arial"/>
          <w:sz w:val="24"/>
          <w:szCs w:val="24"/>
        </w:rPr>
        <w:t xml:space="preserve">, this </w:t>
      </w:r>
      <w:r w:rsidRPr="0020423D">
        <w:rPr>
          <w:rFonts w:ascii="Arial" w:hAnsi="Arial" w:cs="Arial"/>
          <w:sz w:val="24"/>
          <w:szCs w:val="24"/>
        </w:rPr>
        <w:t xml:space="preserve">electric technology has been around for </w:t>
      </w:r>
      <w:r w:rsidR="00576AB9" w:rsidRPr="0020423D">
        <w:rPr>
          <w:rFonts w:ascii="Arial" w:hAnsi="Arial" w:cs="Arial"/>
          <w:sz w:val="24"/>
          <w:szCs w:val="24"/>
        </w:rPr>
        <w:t>decades and</w:t>
      </w:r>
      <w:r w:rsidR="00B22F13" w:rsidRPr="0020423D">
        <w:rPr>
          <w:rFonts w:ascii="Arial" w:hAnsi="Arial" w:cs="Arial"/>
          <w:sz w:val="24"/>
          <w:szCs w:val="24"/>
        </w:rPr>
        <w:t xml:space="preserve"> has been revived </w:t>
      </w:r>
      <w:r w:rsidR="00576AB9" w:rsidRPr="0020423D">
        <w:rPr>
          <w:rFonts w:ascii="Arial" w:hAnsi="Arial" w:cs="Arial"/>
          <w:sz w:val="24"/>
          <w:szCs w:val="24"/>
        </w:rPr>
        <w:t>by</w:t>
      </w:r>
      <w:r w:rsidRPr="0020423D">
        <w:rPr>
          <w:rFonts w:ascii="Arial" w:hAnsi="Arial" w:cs="Arial"/>
          <w:sz w:val="24"/>
          <w:szCs w:val="24"/>
        </w:rPr>
        <w:t xml:space="preserve"> the </w:t>
      </w:r>
      <w:r w:rsidR="00576AB9" w:rsidRPr="0020423D">
        <w:rPr>
          <w:rFonts w:ascii="Arial" w:hAnsi="Arial" w:cs="Arial"/>
          <w:sz w:val="24"/>
          <w:szCs w:val="24"/>
        </w:rPr>
        <w:t>environmental, technological</w:t>
      </w:r>
      <w:r w:rsidRPr="0020423D">
        <w:rPr>
          <w:rFonts w:ascii="Arial" w:hAnsi="Arial" w:cs="Arial"/>
          <w:sz w:val="24"/>
          <w:szCs w:val="24"/>
        </w:rPr>
        <w:t xml:space="preserve"> concerns</w:t>
      </w:r>
      <w:r w:rsidR="00576AB9" w:rsidRPr="0020423D">
        <w:rPr>
          <w:rFonts w:ascii="Arial" w:hAnsi="Arial" w:cs="Arial"/>
          <w:sz w:val="24"/>
          <w:szCs w:val="24"/>
        </w:rPr>
        <w:t xml:space="preserve"> and government regulations putting a ban on diesel and petrol engines production by 2030. T</w:t>
      </w:r>
      <w:r w:rsidRPr="0020423D">
        <w:rPr>
          <w:rFonts w:ascii="Arial" w:hAnsi="Arial" w:cs="Arial"/>
          <w:sz w:val="24"/>
          <w:szCs w:val="24"/>
        </w:rPr>
        <w:t xml:space="preserve">his an opportunity for car </w:t>
      </w:r>
      <w:r w:rsidR="00576AB9" w:rsidRPr="0020423D">
        <w:rPr>
          <w:rFonts w:ascii="Arial" w:hAnsi="Arial" w:cs="Arial"/>
          <w:sz w:val="24"/>
          <w:szCs w:val="24"/>
        </w:rPr>
        <w:t xml:space="preserve">manufactures </w:t>
      </w:r>
      <w:r w:rsidR="00BA6E63" w:rsidRPr="0020423D">
        <w:rPr>
          <w:rFonts w:ascii="Arial" w:hAnsi="Arial" w:cs="Arial"/>
          <w:sz w:val="24"/>
          <w:szCs w:val="24"/>
        </w:rPr>
        <w:t>to revive</w:t>
      </w:r>
      <w:r w:rsidRPr="0020423D">
        <w:rPr>
          <w:rFonts w:ascii="Arial" w:hAnsi="Arial" w:cs="Arial"/>
          <w:sz w:val="24"/>
          <w:szCs w:val="24"/>
        </w:rPr>
        <w:t xml:space="preserve"> the electric cars and make them profitable</w:t>
      </w:r>
      <w:r w:rsidR="00576AB9" w:rsidRPr="0020423D">
        <w:rPr>
          <w:rFonts w:ascii="Arial" w:hAnsi="Arial" w:cs="Arial"/>
          <w:sz w:val="24"/>
          <w:szCs w:val="24"/>
        </w:rPr>
        <w:t>.  A</w:t>
      </w:r>
      <w:r w:rsidRPr="0020423D">
        <w:rPr>
          <w:rFonts w:ascii="Arial" w:hAnsi="Arial" w:cs="Arial"/>
          <w:sz w:val="24"/>
          <w:szCs w:val="24"/>
        </w:rPr>
        <w:t xml:space="preserve">ccording to </w:t>
      </w:r>
      <w:r w:rsidR="00576AB9" w:rsidRPr="0020423D">
        <w:rPr>
          <w:rFonts w:ascii="Arial" w:hAnsi="Arial" w:cs="Arial"/>
          <w:sz w:val="24"/>
          <w:szCs w:val="24"/>
        </w:rPr>
        <w:t>the Head</w:t>
      </w:r>
      <w:r w:rsidRPr="0020423D">
        <w:rPr>
          <w:rFonts w:ascii="Arial" w:hAnsi="Arial" w:cs="Arial"/>
          <w:sz w:val="24"/>
          <w:szCs w:val="24"/>
        </w:rPr>
        <w:t xml:space="preserve"> of G</w:t>
      </w:r>
      <w:r w:rsidR="00576AB9" w:rsidRPr="0020423D">
        <w:rPr>
          <w:rFonts w:ascii="Arial" w:hAnsi="Arial" w:cs="Arial"/>
          <w:sz w:val="24"/>
          <w:szCs w:val="24"/>
        </w:rPr>
        <w:t>oldman</w:t>
      </w:r>
      <w:r w:rsidRPr="0020423D">
        <w:rPr>
          <w:rFonts w:ascii="Arial" w:hAnsi="Arial" w:cs="Arial"/>
          <w:sz w:val="24"/>
          <w:szCs w:val="24"/>
        </w:rPr>
        <w:t xml:space="preserve"> </w:t>
      </w:r>
      <w:r w:rsidR="00576AB9" w:rsidRPr="0020423D">
        <w:rPr>
          <w:rFonts w:ascii="Arial" w:hAnsi="Arial" w:cs="Arial"/>
          <w:sz w:val="24"/>
          <w:szCs w:val="24"/>
        </w:rPr>
        <w:t>S</w:t>
      </w:r>
      <w:r w:rsidRPr="0020423D">
        <w:rPr>
          <w:rFonts w:ascii="Arial" w:hAnsi="Arial" w:cs="Arial"/>
          <w:sz w:val="24"/>
          <w:szCs w:val="24"/>
        </w:rPr>
        <w:t xml:space="preserve">achs, Michael Ronen on the revolution in the car industry “cars and car manufactures are changing their business in several ways … we’re on the verge of a huge disruption </w:t>
      </w:r>
      <w:r w:rsidR="00B2390E" w:rsidRPr="0020423D">
        <w:rPr>
          <w:rFonts w:ascii="Arial" w:hAnsi="Arial" w:cs="Arial"/>
          <w:sz w:val="24"/>
          <w:szCs w:val="24"/>
        </w:rPr>
        <w:t>that</w:t>
      </w:r>
      <w:r w:rsidRPr="0020423D">
        <w:rPr>
          <w:rFonts w:ascii="Arial" w:hAnsi="Arial" w:cs="Arial"/>
          <w:sz w:val="24"/>
          <w:szCs w:val="24"/>
        </w:rPr>
        <w:t xml:space="preserve"> creates tremendous opportunities’ for folks around </w:t>
      </w:r>
      <w:r w:rsidR="00576AB9" w:rsidRPr="0020423D">
        <w:rPr>
          <w:rFonts w:ascii="Arial" w:hAnsi="Arial" w:cs="Arial"/>
          <w:sz w:val="24"/>
          <w:szCs w:val="24"/>
        </w:rPr>
        <w:t>the world</w:t>
      </w:r>
      <w:r w:rsidRPr="0020423D">
        <w:rPr>
          <w:rFonts w:ascii="Arial" w:hAnsi="Arial" w:cs="Arial"/>
          <w:sz w:val="24"/>
          <w:szCs w:val="24"/>
        </w:rPr>
        <w:t>.”</w:t>
      </w:r>
      <w:r w:rsidR="008D6800" w:rsidRPr="008D6800">
        <w:rPr>
          <w:rFonts w:ascii="Arial" w:eastAsia="Times New Roman" w:hAnsi="Arial" w:cs="Arial"/>
          <w:color w:val="171717"/>
          <w:kern w:val="36"/>
          <w:sz w:val="24"/>
          <w:szCs w:val="24"/>
          <w:lang w:eastAsia="en-GB"/>
        </w:rPr>
        <w:t xml:space="preserve"> </w:t>
      </w:r>
      <w:r w:rsidR="008D6800">
        <w:rPr>
          <w:rFonts w:ascii="Arial" w:eastAsia="Times New Roman" w:hAnsi="Arial" w:cs="Arial"/>
          <w:color w:val="171717"/>
          <w:kern w:val="36"/>
          <w:sz w:val="24"/>
          <w:szCs w:val="24"/>
          <w:lang w:eastAsia="en-GB"/>
        </w:rPr>
        <w:t>Ronen. M, (2017</w:t>
      </w:r>
      <w:r w:rsidR="00AA2D2D">
        <w:rPr>
          <w:rFonts w:ascii="Arial" w:eastAsia="Times New Roman" w:hAnsi="Arial" w:cs="Arial"/>
          <w:color w:val="171717"/>
          <w:kern w:val="36"/>
          <w:sz w:val="24"/>
          <w:szCs w:val="24"/>
          <w:lang w:eastAsia="en-GB"/>
        </w:rPr>
        <w:t>), Auto</w:t>
      </w:r>
      <w:r w:rsidR="008D6800" w:rsidRPr="002A415E">
        <w:rPr>
          <w:rFonts w:ascii="Arial" w:eastAsia="Times New Roman" w:hAnsi="Arial" w:cs="Arial"/>
          <w:color w:val="171717"/>
          <w:kern w:val="36"/>
          <w:sz w:val="24"/>
          <w:szCs w:val="24"/>
          <w:lang w:eastAsia="en-GB"/>
        </w:rPr>
        <w:t xml:space="preserve"> 2.0</w:t>
      </w:r>
      <w:bookmarkStart w:id="4" w:name="_Hlk535015691"/>
      <w:r w:rsidR="003327F9">
        <w:rPr>
          <w:rFonts w:ascii="Arial" w:eastAsia="Times New Roman" w:hAnsi="Arial" w:cs="Arial"/>
          <w:color w:val="171717"/>
          <w:kern w:val="36"/>
          <w:sz w:val="24"/>
          <w:szCs w:val="24"/>
          <w:lang w:eastAsia="en-GB"/>
        </w:rPr>
        <w:t xml:space="preserve">, </w:t>
      </w:r>
      <w:hyperlink r:id="rId7" w:history="1">
        <w:r w:rsidR="003327F9" w:rsidRPr="00342700">
          <w:rPr>
            <w:rStyle w:val="Hyperlink"/>
            <w:rFonts w:ascii="Arial" w:hAnsi="Arial" w:cs="Arial"/>
            <w:sz w:val="24"/>
            <w:szCs w:val="24"/>
          </w:rPr>
          <w:t>www.goldmansachs.com</w:t>
        </w:r>
      </w:hyperlink>
      <w:bookmarkEnd w:id="4"/>
      <w:r w:rsidR="008D6800">
        <w:rPr>
          <w:rFonts w:ascii="Arial" w:hAnsi="Arial" w:cs="Arial"/>
          <w:sz w:val="24"/>
          <w:szCs w:val="24"/>
        </w:rPr>
        <w:t>.</w:t>
      </w:r>
    </w:p>
    <w:p w:rsidR="00A949E3" w:rsidRDefault="00745399">
      <w:pPr>
        <w:rPr>
          <w:rFonts w:ascii="Arial" w:hAnsi="Arial" w:cs="Arial"/>
          <w:sz w:val="24"/>
          <w:szCs w:val="24"/>
        </w:rPr>
      </w:pPr>
      <w:bookmarkStart w:id="5" w:name="_Hlk535016384"/>
      <w:r w:rsidRPr="0020423D">
        <w:rPr>
          <w:rFonts w:ascii="Arial" w:hAnsi="Arial" w:cs="Arial"/>
          <w:sz w:val="24"/>
          <w:szCs w:val="24"/>
        </w:rPr>
        <w:t>Battery -powered cars have come a long way from the first electric carriages.</w:t>
      </w:r>
      <w:bookmarkEnd w:id="5"/>
      <w:r w:rsidR="00347982" w:rsidRPr="0020423D">
        <w:rPr>
          <w:rFonts w:ascii="Arial" w:hAnsi="Arial" w:cs="Arial"/>
          <w:sz w:val="24"/>
          <w:szCs w:val="24"/>
        </w:rPr>
        <w:t xml:space="preserve"> As in car manufacturing the idea of innovation is slow paced. The background from Horses –cars shows that the industry took its time to regarding was Disk brakes, alloy wheels, seat belts and fuel ignition.it was not unit good at electrics until the personal computer that they started looking at electrics</w:t>
      </w:r>
      <w:r w:rsidR="00A949E3">
        <w:rPr>
          <w:rFonts w:ascii="Arial" w:hAnsi="Arial" w:cs="Arial"/>
          <w:sz w:val="24"/>
          <w:szCs w:val="24"/>
        </w:rPr>
        <w:t>.</w:t>
      </w: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6860B4" w:rsidRDefault="006860B4" w:rsidP="00A949E3">
      <w:pPr>
        <w:rPr>
          <w:rFonts w:ascii="Arial" w:hAnsi="Arial" w:cs="Arial"/>
          <w:b/>
          <w:sz w:val="24"/>
          <w:szCs w:val="24"/>
        </w:rPr>
      </w:pPr>
    </w:p>
    <w:p w:rsidR="00073440" w:rsidRDefault="00073440" w:rsidP="00A949E3">
      <w:pPr>
        <w:rPr>
          <w:rFonts w:ascii="Arial" w:hAnsi="Arial" w:cs="Arial"/>
          <w:b/>
          <w:sz w:val="24"/>
          <w:szCs w:val="24"/>
        </w:rPr>
      </w:pPr>
    </w:p>
    <w:p w:rsidR="00A949E3" w:rsidRPr="0020423D" w:rsidRDefault="00A949E3" w:rsidP="00A949E3">
      <w:pPr>
        <w:rPr>
          <w:rFonts w:ascii="Arial" w:hAnsi="Arial" w:cs="Arial"/>
          <w:b/>
          <w:sz w:val="24"/>
          <w:szCs w:val="24"/>
        </w:rPr>
      </w:pPr>
      <w:r w:rsidRPr="0020423D">
        <w:rPr>
          <w:rFonts w:ascii="Arial" w:hAnsi="Arial" w:cs="Arial"/>
          <w:b/>
          <w:sz w:val="24"/>
          <w:szCs w:val="24"/>
        </w:rPr>
        <w:lastRenderedPageBreak/>
        <w:t xml:space="preserve">Evolution of electric car </w:t>
      </w:r>
    </w:p>
    <w:tbl>
      <w:tblPr>
        <w:tblStyle w:val="TableGrid"/>
        <w:tblpPr w:leftFromText="180" w:rightFromText="180" w:vertAnchor="text" w:tblpY="1"/>
        <w:tblOverlap w:val="never"/>
        <w:tblW w:w="0" w:type="auto"/>
        <w:tblLook w:val="04A0" w:firstRow="1" w:lastRow="0" w:firstColumn="1" w:lastColumn="0" w:noHBand="0" w:noVBand="1"/>
      </w:tblPr>
      <w:tblGrid>
        <w:gridCol w:w="4508"/>
        <w:gridCol w:w="4508"/>
      </w:tblGrid>
      <w:tr w:rsidR="00A949E3" w:rsidRPr="0020423D" w:rsidTr="00245B68">
        <w:tc>
          <w:tcPr>
            <w:tcW w:w="4508" w:type="dxa"/>
          </w:tcPr>
          <w:p w:rsidR="00A949E3" w:rsidRPr="0020423D" w:rsidRDefault="00A949E3" w:rsidP="00245B68">
            <w:pPr>
              <w:rPr>
                <w:rFonts w:ascii="Arial" w:hAnsi="Arial" w:cs="Arial"/>
                <w:b/>
                <w:sz w:val="24"/>
                <w:szCs w:val="24"/>
              </w:rPr>
            </w:pPr>
            <w:r w:rsidRPr="0020423D">
              <w:rPr>
                <w:rFonts w:ascii="Arial" w:hAnsi="Arial" w:cs="Arial"/>
                <w:sz w:val="24"/>
                <w:szCs w:val="24"/>
              </w:rPr>
              <w:t>1800s -1832</w:t>
            </w:r>
          </w:p>
        </w:tc>
        <w:tc>
          <w:tcPr>
            <w:tcW w:w="4508" w:type="dxa"/>
          </w:tcPr>
          <w:p w:rsidR="00A949E3" w:rsidRPr="0020423D" w:rsidRDefault="00A949E3" w:rsidP="00245B68">
            <w:pPr>
              <w:rPr>
                <w:rFonts w:ascii="Arial" w:hAnsi="Arial" w:cs="Arial"/>
                <w:b/>
                <w:sz w:val="24"/>
                <w:szCs w:val="24"/>
              </w:rPr>
            </w:pPr>
            <w:r w:rsidRPr="0020423D">
              <w:rPr>
                <w:rFonts w:ascii="Arial" w:hAnsi="Arial" w:cs="Arial"/>
                <w:sz w:val="24"/>
                <w:szCs w:val="24"/>
              </w:rPr>
              <w:t>first electric carriage created -Robert Anderson (British Inventor)</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1900-1910</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 xml:space="preserve"> in the US are electric cars make 1/3 of all vehicles.</w:t>
            </w:r>
          </w:p>
          <w:p w:rsidR="00A949E3" w:rsidRPr="0020423D" w:rsidRDefault="00A949E3" w:rsidP="00245B68">
            <w:pPr>
              <w:rPr>
                <w:rFonts w:ascii="Arial" w:hAnsi="Arial" w:cs="Arial"/>
                <w:sz w:val="24"/>
                <w:szCs w:val="24"/>
              </w:rPr>
            </w:pP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1914</w:t>
            </w:r>
          </w:p>
        </w:tc>
        <w:tc>
          <w:tcPr>
            <w:tcW w:w="4508" w:type="dxa"/>
          </w:tcPr>
          <w:p w:rsidR="00A949E3" w:rsidRPr="0020423D" w:rsidRDefault="00A949E3" w:rsidP="00245B68">
            <w:pPr>
              <w:rPr>
                <w:rFonts w:ascii="Arial" w:hAnsi="Arial" w:cs="Arial"/>
                <w:sz w:val="24"/>
                <w:szCs w:val="24"/>
              </w:rPr>
            </w:pPr>
          </w:p>
          <w:p w:rsidR="00A949E3" w:rsidRPr="0020423D" w:rsidRDefault="00A949E3" w:rsidP="00245B68">
            <w:pPr>
              <w:rPr>
                <w:rFonts w:ascii="Arial" w:hAnsi="Arial" w:cs="Arial"/>
                <w:sz w:val="24"/>
                <w:szCs w:val="24"/>
              </w:rPr>
            </w:pPr>
            <w:r w:rsidRPr="0020423D">
              <w:rPr>
                <w:rFonts w:ascii="Arial" w:hAnsi="Arial" w:cs="Arial"/>
                <w:sz w:val="24"/>
                <w:szCs w:val="24"/>
              </w:rPr>
              <w:t>100 miles cheap and practical electric cars project by Henry Ford abandoned.</w:t>
            </w:r>
          </w:p>
          <w:p w:rsidR="00A949E3" w:rsidRPr="0020423D" w:rsidRDefault="00A949E3" w:rsidP="00245B68">
            <w:pPr>
              <w:rPr>
                <w:rFonts w:ascii="Arial" w:hAnsi="Arial" w:cs="Arial"/>
                <w:sz w:val="24"/>
                <w:szCs w:val="24"/>
              </w:rPr>
            </w:pPr>
          </w:p>
          <w:p w:rsidR="00A949E3" w:rsidRPr="0020423D" w:rsidRDefault="00A949E3" w:rsidP="00245B68">
            <w:pPr>
              <w:rPr>
                <w:rFonts w:ascii="Arial" w:hAnsi="Arial" w:cs="Arial"/>
                <w:sz w:val="24"/>
                <w:szCs w:val="24"/>
              </w:rPr>
            </w:pPr>
            <w:r w:rsidRPr="0020423D">
              <w:rPr>
                <w:rFonts w:ascii="Arial" w:hAnsi="Arial" w:cs="Arial"/>
                <w:sz w:val="24"/>
                <w:szCs w:val="24"/>
              </w:rPr>
              <w:t>Ferdinand Porsche creates first hybrid</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1920s -1960s</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decline in electric cars due to high demand for Ford’s mass-produced Model T plus other gas cars on the market</w:t>
            </w:r>
            <w:r>
              <w:rPr>
                <w:rFonts w:ascii="Arial" w:hAnsi="Arial" w:cs="Arial"/>
                <w:sz w:val="24"/>
                <w:szCs w:val="24"/>
              </w:rPr>
              <w:t>.</w:t>
            </w:r>
          </w:p>
          <w:p w:rsidR="00A949E3" w:rsidRPr="0020423D" w:rsidRDefault="00A949E3" w:rsidP="00245B68">
            <w:pPr>
              <w:rPr>
                <w:rFonts w:ascii="Arial" w:hAnsi="Arial" w:cs="Arial"/>
                <w:sz w:val="24"/>
                <w:szCs w:val="24"/>
              </w:rPr>
            </w:pP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1930</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Few battery powered cars</w:t>
            </w:r>
          </w:p>
          <w:p w:rsidR="00A949E3" w:rsidRPr="0020423D" w:rsidRDefault="00A949E3" w:rsidP="00245B68">
            <w:pPr>
              <w:rPr>
                <w:rFonts w:ascii="Arial" w:hAnsi="Arial" w:cs="Arial"/>
                <w:sz w:val="24"/>
                <w:szCs w:val="24"/>
              </w:rPr>
            </w:pP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1954</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 xml:space="preserve"> new use emerges lektro introduces commercial electric golf cars </w:t>
            </w:r>
          </w:p>
          <w:p w:rsidR="00A949E3" w:rsidRPr="0020423D" w:rsidRDefault="00A949E3" w:rsidP="00245B68">
            <w:pPr>
              <w:rPr>
                <w:rFonts w:ascii="Arial" w:hAnsi="Arial" w:cs="Arial"/>
                <w:sz w:val="24"/>
                <w:szCs w:val="24"/>
              </w:rPr>
            </w:pP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1959</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National Union Electric Corp modifies 100 renalul Dauphines to run on batteries</w:t>
            </w:r>
            <w:r>
              <w:rPr>
                <w:rFonts w:ascii="Arial" w:hAnsi="Arial" w:cs="Arial"/>
                <w:sz w:val="24"/>
                <w:szCs w:val="24"/>
              </w:rPr>
              <w:t>.</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1970-80</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 xml:space="preserve"> 1971-1972 NASA electric lunar roving vehicle</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1990</w:t>
            </w:r>
          </w:p>
        </w:tc>
        <w:tc>
          <w:tcPr>
            <w:tcW w:w="4508" w:type="dxa"/>
          </w:tcPr>
          <w:p w:rsidR="00A949E3" w:rsidRPr="0020423D" w:rsidRDefault="00A949E3" w:rsidP="00245B68">
            <w:pPr>
              <w:rPr>
                <w:rFonts w:ascii="Arial" w:hAnsi="Arial" w:cs="Arial"/>
                <w:sz w:val="24"/>
                <w:szCs w:val="24"/>
              </w:rPr>
            </w:pPr>
            <w:r>
              <w:rPr>
                <w:rFonts w:ascii="Arial" w:hAnsi="Arial" w:cs="Arial"/>
                <w:sz w:val="24"/>
                <w:szCs w:val="24"/>
              </w:rPr>
              <w:t>E</w:t>
            </w:r>
            <w:r w:rsidRPr="0020423D">
              <w:rPr>
                <w:rFonts w:ascii="Arial" w:hAnsi="Arial" w:cs="Arial"/>
                <w:sz w:val="24"/>
                <w:szCs w:val="24"/>
              </w:rPr>
              <w:t xml:space="preserve">missions </w:t>
            </w:r>
            <w:r>
              <w:rPr>
                <w:rFonts w:ascii="Arial" w:hAnsi="Arial" w:cs="Arial"/>
                <w:sz w:val="24"/>
                <w:szCs w:val="24"/>
              </w:rPr>
              <w:t>rules -</w:t>
            </w:r>
            <w:r w:rsidRPr="0020423D">
              <w:rPr>
                <w:rFonts w:ascii="Arial" w:hAnsi="Arial" w:cs="Arial"/>
                <w:sz w:val="24"/>
                <w:szCs w:val="24"/>
              </w:rPr>
              <w:t>auto companies focus on alternative fuel vehicles</w:t>
            </w:r>
            <w:r>
              <w:rPr>
                <w:rFonts w:ascii="Arial" w:hAnsi="Arial" w:cs="Arial"/>
                <w:sz w:val="24"/>
                <w:szCs w:val="24"/>
              </w:rPr>
              <w:t>.</w:t>
            </w:r>
          </w:p>
          <w:p w:rsidR="00A949E3" w:rsidRPr="0020423D" w:rsidRDefault="00A949E3" w:rsidP="00245B68">
            <w:pPr>
              <w:rPr>
                <w:rFonts w:ascii="Arial" w:hAnsi="Arial" w:cs="Arial"/>
                <w:sz w:val="24"/>
                <w:szCs w:val="24"/>
              </w:rPr>
            </w:pPr>
            <w:r w:rsidRPr="0020423D">
              <w:rPr>
                <w:rFonts w:ascii="Arial" w:hAnsi="Arial" w:cs="Arial"/>
                <w:sz w:val="24"/>
                <w:szCs w:val="24"/>
              </w:rPr>
              <w:t>1997 GM Introduces the EVI hybrids go on sale -Toyota Prius. Honda and Nissan Powered by lithium batteries</w:t>
            </w:r>
          </w:p>
        </w:tc>
      </w:tr>
      <w:tr w:rsidR="00A949E3" w:rsidRPr="0020423D" w:rsidTr="00245B68">
        <w:trPr>
          <w:trHeight w:val="303"/>
        </w:trPr>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2000</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 xml:space="preserve">GM destroys the EVIs </w:t>
            </w:r>
            <w:r>
              <w:rPr>
                <w:rFonts w:ascii="Arial" w:hAnsi="Arial" w:cs="Arial"/>
                <w:sz w:val="24"/>
                <w:szCs w:val="24"/>
              </w:rPr>
              <w:t>when</w:t>
            </w:r>
            <w:r w:rsidRPr="0020423D">
              <w:rPr>
                <w:rFonts w:ascii="Arial" w:hAnsi="Arial" w:cs="Arial"/>
                <w:sz w:val="24"/>
                <w:szCs w:val="24"/>
              </w:rPr>
              <w:t xml:space="preserve"> lease expire</w:t>
            </w:r>
            <w:r>
              <w:rPr>
                <w:rFonts w:ascii="Arial" w:hAnsi="Arial" w:cs="Arial"/>
                <w:sz w:val="24"/>
                <w:szCs w:val="24"/>
              </w:rPr>
              <w:t>d</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2003</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Elon Musk invests 7.6 million and becomes chairman of the board 2004</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2008</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Tesla Launches Roadster sports first production to use Lithium -ion cells</w:t>
            </w:r>
          </w:p>
          <w:p w:rsidR="00A949E3" w:rsidRPr="0020423D" w:rsidRDefault="00A949E3" w:rsidP="00245B68">
            <w:pPr>
              <w:rPr>
                <w:rFonts w:ascii="Arial" w:hAnsi="Arial" w:cs="Arial"/>
                <w:sz w:val="24"/>
                <w:szCs w:val="24"/>
              </w:rPr>
            </w:pP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2010</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Nissan leaf goes on sale world bestselling car</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2010- present</w:t>
            </w:r>
          </w:p>
        </w:tc>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 xml:space="preserve">Tesla adds </w:t>
            </w:r>
            <w:r>
              <w:rPr>
                <w:rFonts w:ascii="Arial" w:hAnsi="Arial" w:cs="Arial"/>
                <w:sz w:val="24"/>
                <w:szCs w:val="24"/>
              </w:rPr>
              <w:t xml:space="preserve">more </w:t>
            </w:r>
            <w:r w:rsidRPr="0020423D">
              <w:rPr>
                <w:rFonts w:ascii="Arial" w:hAnsi="Arial" w:cs="Arial"/>
                <w:sz w:val="24"/>
                <w:szCs w:val="24"/>
              </w:rPr>
              <w:t>model</w:t>
            </w:r>
            <w:r>
              <w:rPr>
                <w:rFonts w:ascii="Arial" w:hAnsi="Arial" w:cs="Arial"/>
                <w:sz w:val="24"/>
                <w:szCs w:val="24"/>
              </w:rPr>
              <w:t>s</w:t>
            </w:r>
            <w:r w:rsidRPr="0020423D">
              <w:rPr>
                <w:rFonts w:ascii="Arial" w:hAnsi="Arial" w:cs="Arial"/>
                <w:sz w:val="24"/>
                <w:szCs w:val="24"/>
              </w:rPr>
              <w:t xml:space="preserve"> </w:t>
            </w:r>
          </w:p>
        </w:tc>
      </w:tr>
      <w:tr w:rsidR="00A949E3" w:rsidRPr="0020423D" w:rsidTr="00245B68">
        <w:tc>
          <w:tcPr>
            <w:tcW w:w="4508" w:type="dxa"/>
          </w:tcPr>
          <w:p w:rsidR="00A949E3" w:rsidRPr="0020423D" w:rsidRDefault="00A949E3" w:rsidP="00245B68">
            <w:pPr>
              <w:rPr>
                <w:rFonts w:ascii="Arial" w:hAnsi="Arial" w:cs="Arial"/>
                <w:sz w:val="24"/>
                <w:szCs w:val="24"/>
              </w:rPr>
            </w:pPr>
            <w:r w:rsidRPr="0020423D">
              <w:rPr>
                <w:rFonts w:ascii="Arial" w:hAnsi="Arial" w:cs="Arial"/>
                <w:sz w:val="24"/>
                <w:szCs w:val="24"/>
              </w:rPr>
              <w:t>Glimpse to the future</w:t>
            </w:r>
          </w:p>
        </w:tc>
        <w:tc>
          <w:tcPr>
            <w:tcW w:w="4508" w:type="dxa"/>
          </w:tcPr>
          <w:p w:rsidR="00A949E3" w:rsidRPr="0020423D" w:rsidRDefault="00A949E3" w:rsidP="00245B68">
            <w:pPr>
              <w:rPr>
                <w:rFonts w:ascii="Arial" w:hAnsi="Arial" w:cs="Arial"/>
                <w:sz w:val="24"/>
                <w:szCs w:val="24"/>
              </w:rPr>
            </w:pPr>
            <w:r>
              <w:rPr>
                <w:rFonts w:ascii="Arial" w:hAnsi="Arial" w:cs="Arial"/>
                <w:sz w:val="24"/>
                <w:szCs w:val="24"/>
              </w:rPr>
              <w:t>uncertain</w:t>
            </w:r>
          </w:p>
        </w:tc>
      </w:tr>
    </w:tbl>
    <w:p w:rsidR="006860B4" w:rsidRDefault="006860B4" w:rsidP="006860B4">
      <w:pPr>
        <w:tabs>
          <w:tab w:val="left" w:pos="5055"/>
        </w:tabs>
        <w:rPr>
          <w:rFonts w:ascii="Arial" w:hAnsi="Arial" w:cs="Arial"/>
          <w:sz w:val="24"/>
          <w:szCs w:val="24"/>
        </w:rPr>
      </w:pPr>
      <w:r w:rsidRPr="0020423D">
        <w:rPr>
          <w:rFonts w:ascii="Arial" w:hAnsi="Arial" w:cs="Arial"/>
          <w:sz w:val="24"/>
          <w:szCs w:val="24"/>
        </w:rPr>
        <w:t>Gertz (2019</w:t>
      </w:r>
      <w:r>
        <w:rPr>
          <w:rFonts w:ascii="Arial" w:hAnsi="Arial" w:cs="Arial"/>
          <w:sz w:val="24"/>
          <w:szCs w:val="24"/>
        </w:rPr>
        <w:t>), Years</w:t>
      </w:r>
      <w:r w:rsidRPr="008C7B6C">
        <w:rPr>
          <w:rFonts w:ascii="Arial" w:hAnsi="Arial" w:cs="Arial"/>
          <w:sz w:val="24"/>
          <w:szCs w:val="24"/>
        </w:rPr>
        <w:t>-before-tesla-the-evolution-of-electric-vehicles</w:t>
      </w:r>
      <w:r>
        <w:rPr>
          <w:rFonts w:ascii="Arial" w:hAnsi="Arial" w:cs="Arial"/>
          <w:sz w:val="24"/>
          <w:szCs w:val="24"/>
        </w:rPr>
        <w:t xml:space="preserve">, </w:t>
      </w:r>
      <w:hyperlink r:id="rId8" w:history="1">
        <w:r w:rsidRPr="00342700">
          <w:rPr>
            <w:rStyle w:val="Hyperlink"/>
            <w:rFonts w:ascii="Arial" w:hAnsi="Arial" w:cs="Arial"/>
            <w:sz w:val="24"/>
            <w:szCs w:val="24"/>
          </w:rPr>
          <w:t>www.bloomberg.com/news/photo-essays</w:t>
        </w:r>
      </w:hyperlink>
    </w:p>
    <w:p w:rsidR="00A949E3" w:rsidRDefault="00A949E3" w:rsidP="006860B4">
      <w:pPr>
        <w:tabs>
          <w:tab w:val="left" w:pos="5055"/>
        </w:tabs>
        <w:rPr>
          <w:rFonts w:ascii="Arial" w:hAnsi="Arial" w:cs="Arial"/>
          <w:sz w:val="24"/>
          <w:szCs w:val="24"/>
        </w:rPr>
      </w:pPr>
    </w:p>
    <w:p w:rsidR="006860B4" w:rsidRPr="0020423D" w:rsidRDefault="006860B4" w:rsidP="006860B4">
      <w:pPr>
        <w:tabs>
          <w:tab w:val="left" w:pos="5055"/>
        </w:tabs>
        <w:rPr>
          <w:rFonts w:ascii="Arial" w:hAnsi="Arial" w:cs="Arial"/>
          <w:sz w:val="24"/>
          <w:szCs w:val="24"/>
        </w:rPr>
      </w:pPr>
    </w:p>
    <w:p w:rsidR="00396AEF" w:rsidRDefault="00396AEF">
      <w:pPr>
        <w:rPr>
          <w:rFonts w:ascii="Arial" w:hAnsi="Arial" w:cs="Arial"/>
          <w:b/>
          <w:sz w:val="24"/>
          <w:szCs w:val="24"/>
          <w:u w:val="single"/>
        </w:rPr>
      </w:pPr>
    </w:p>
    <w:p w:rsidR="00C84BF4" w:rsidRPr="0020423D" w:rsidRDefault="00C84BF4">
      <w:pPr>
        <w:rPr>
          <w:rFonts w:ascii="Arial" w:hAnsi="Arial" w:cs="Arial"/>
          <w:b/>
          <w:sz w:val="24"/>
          <w:szCs w:val="24"/>
          <w:u w:val="single"/>
        </w:rPr>
      </w:pPr>
      <w:r w:rsidRPr="0020423D">
        <w:rPr>
          <w:rFonts w:ascii="Arial" w:hAnsi="Arial" w:cs="Arial"/>
          <w:b/>
          <w:sz w:val="24"/>
          <w:szCs w:val="24"/>
          <w:u w:val="single"/>
        </w:rPr>
        <w:lastRenderedPageBreak/>
        <w:t xml:space="preserve">INDUTRIAL ANALYSIS </w:t>
      </w:r>
    </w:p>
    <w:p w:rsidR="00D15073" w:rsidRPr="0020423D" w:rsidRDefault="00EA09FC" w:rsidP="00D15073">
      <w:pPr>
        <w:rPr>
          <w:rFonts w:ascii="Arial" w:hAnsi="Arial" w:cs="Arial"/>
          <w:sz w:val="24"/>
          <w:szCs w:val="24"/>
        </w:rPr>
      </w:pPr>
      <w:r w:rsidRPr="0020423D">
        <w:rPr>
          <w:rFonts w:ascii="Arial" w:hAnsi="Arial" w:cs="Arial"/>
          <w:sz w:val="24"/>
          <w:szCs w:val="24"/>
        </w:rPr>
        <w:t>All car manufactures by 2040 will have electric car production in the market or face extinction as by that time 50% of the cars will be powered by batteries, as forecasted by Gertz (2019)</w:t>
      </w:r>
      <w:r w:rsidR="00F9662C" w:rsidRPr="00F9662C">
        <w:rPr>
          <w:rFonts w:ascii="Arial" w:hAnsi="Arial" w:cs="Arial"/>
          <w:sz w:val="24"/>
          <w:szCs w:val="24"/>
        </w:rPr>
        <w:t xml:space="preserve"> </w:t>
      </w:r>
      <w:hyperlink r:id="rId9" w:history="1">
        <w:r w:rsidR="00F9662C" w:rsidRPr="00342700">
          <w:rPr>
            <w:rStyle w:val="Hyperlink"/>
            <w:rFonts w:ascii="Arial" w:hAnsi="Arial" w:cs="Arial"/>
            <w:sz w:val="24"/>
            <w:szCs w:val="24"/>
          </w:rPr>
          <w:t>www.bloomberg.com/news/photo-essays</w:t>
        </w:r>
      </w:hyperlink>
      <w:r w:rsidRPr="0020423D">
        <w:rPr>
          <w:rFonts w:ascii="Arial" w:hAnsi="Arial" w:cs="Arial"/>
          <w:sz w:val="24"/>
          <w:szCs w:val="24"/>
        </w:rPr>
        <w:t xml:space="preserve">, Battery -powered cars have come a long way from the first electric carriages, </w:t>
      </w:r>
      <w:r w:rsidR="00883753" w:rsidRPr="0020423D">
        <w:rPr>
          <w:rFonts w:ascii="Arial" w:hAnsi="Arial" w:cs="Arial"/>
          <w:sz w:val="24"/>
          <w:szCs w:val="24"/>
        </w:rPr>
        <w:t>since 1950 many things that happened here should have appeared i</w:t>
      </w:r>
      <w:r w:rsidR="0043571A" w:rsidRPr="0020423D">
        <w:rPr>
          <w:rFonts w:ascii="Arial" w:hAnsi="Arial" w:cs="Arial"/>
          <w:sz w:val="24"/>
          <w:szCs w:val="24"/>
        </w:rPr>
        <w:t>n</w:t>
      </w:r>
      <w:r w:rsidR="00883753" w:rsidRPr="0020423D">
        <w:rPr>
          <w:rFonts w:ascii="Arial" w:hAnsi="Arial" w:cs="Arial"/>
          <w:sz w:val="24"/>
          <w:szCs w:val="24"/>
        </w:rPr>
        <w:t xml:space="preserve"> 1930s. it has taken the industry 50 year to get here</w:t>
      </w:r>
      <w:r w:rsidR="00D15073" w:rsidRPr="0020423D">
        <w:rPr>
          <w:rFonts w:ascii="Arial" w:hAnsi="Arial" w:cs="Arial"/>
          <w:sz w:val="24"/>
          <w:szCs w:val="24"/>
        </w:rPr>
        <w:t xml:space="preserve"> as no competence in the industry brought on by weak innovation strategy. Most small care are similar due to platform sharing brought on by wrong strategies regarding platforms.  e.g. Maserati and other cars use of type 4 platform.</w:t>
      </w:r>
    </w:p>
    <w:p w:rsidR="009E2819" w:rsidRPr="0020423D" w:rsidRDefault="009E2819">
      <w:pPr>
        <w:rPr>
          <w:rFonts w:ascii="Arial" w:hAnsi="Arial" w:cs="Arial"/>
          <w:sz w:val="24"/>
          <w:szCs w:val="24"/>
        </w:rPr>
      </w:pPr>
      <w:r w:rsidRPr="0020423D">
        <w:rPr>
          <w:rFonts w:ascii="Arial" w:hAnsi="Arial" w:cs="Arial"/>
          <w:sz w:val="24"/>
          <w:szCs w:val="24"/>
        </w:rPr>
        <w:t>What’s happening now in the car industry is the ban for production of petrol and diesel will take effect in 20</w:t>
      </w:r>
      <w:r w:rsidR="00EA09FC" w:rsidRPr="0020423D">
        <w:rPr>
          <w:rFonts w:ascii="Arial" w:hAnsi="Arial" w:cs="Arial"/>
          <w:sz w:val="24"/>
          <w:szCs w:val="24"/>
        </w:rPr>
        <w:t>4</w:t>
      </w:r>
      <w:r w:rsidRPr="0020423D">
        <w:rPr>
          <w:rFonts w:ascii="Arial" w:hAnsi="Arial" w:cs="Arial"/>
          <w:sz w:val="24"/>
          <w:szCs w:val="24"/>
        </w:rPr>
        <w:t>0</w:t>
      </w:r>
      <w:r w:rsidR="00EA09FC" w:rsidRPr="0020423D">
        <w:rPr>
          <w:rFonts w:ascii="Arial" w:hAnsi="Arial" w:cs="Arial"/>
          <w:sz w:val="24"/>
          <w:szCs w:val="24"/>
        </w:rPr>
        <w:t xml:space="preserve"> but for diesel</w:t>
      </w:r>
      <w:r w:rsidRPr="0020423D">
        <w:rPr>
          <w:rFonts w:ascii="Arial" w:hAnsi="Arial" w:cs="Arial"/>
          <w:sz w:val="24"/>
          <w:szCs w:val="24"/>
        </w:rPr>
        <w:t xml:space="preserve"> </w:t>
      </w:r>
      <w:r w:rsidR="00EA09FC" w:rsidRPr="0020423D">
        <w:rPr>
          <w:rFonts w:ascii="Arial" w:hAnsi="Arial" w:cs="Arial"/>
          <w:sz w:val="24"/>
          <w:szCs w:val="24"/>
        </w:rPr>
        <w:t xml:space="preserve">engines the ban </w:t>
      </w:r>
      <w:r w:rsidRPr="0020423D">
        <w:rPr>
          <w:rFonts w:ascii="Arial" w:hAnsi="Arial" w:cs="Arial"/>
          <w:sz w:val="24"/>
          <w:szCs w:val="24"/>
        </w:rPr>
        <w:t xml:space="preserve">sooner by 2030, </w:t>
      </w:r>
      <w:r w:rsidR="00EA09FC" w:rsidRPr="0020423D">
        <w:rPr>
          <w:rFonts w:ascii="Arial" w:hAnsi="Arial" w:cs="Arial"/>
          <w:sz w:val="24"/>
          <w:szCs w:val="24"/>
        </w:rPr>
        <w:t xml:space="preserve">Volkswagen was caught cheating on emissions, was not </w:t>
      </w:r>
      <w:r w:rsidRPr="0020423D">
        <w:rPr>
          <w:rFonts w:ascii="Arial" w:hAnsi="Arial" w:cs="Arial"/>
          <w:sz w:val="24"/>
          <w:szCs w:val="24"/>
        </w:rPr>
        <w:t xml:space="preserve">telling the truth about the diesel engines </w:t>
      </w:r>
      <w:r w:rsidR="00EA09FC" w:rsidRPr="0020423D">
        <w:rPr>
          <w:rFonts w:ascii="Arial" w:hAnsi="Arial" w:cs="Arial"/>
          <w:sz w:val="24"/>
          <w:szCs w:val="24"/>
        </w:rPr>
        <w:t>and</w:t>
      </w:r>
      <w:r w:rsidRPr="0020423D">
        <w:rPr>
          <w:rFonts w:ascii="Arial" w:hAnsi="Arial" w:cs="Arial"/>
          <w:sz w:val="24"/>
          <w:szCs w:val="24"/>
        </w:rPr>
        <w:t xml:space="preserve"> this ended up affecting the whole industry</w:t>
      </w:r>
      <w:r w:rsidR="00B2390E" w:rsidRPr="0020423D">
        <w:rPr>
          <w:rFonts w:ascii="Arial" w:hAnsi="Arial" w:cs="Arial"/>
          <w:sz w:val="24"/>
          <w:szCs w:val="24"/>
        </w:rPr>
        <w:t xml:space="preserve"> because of plausible deniability from Volkswagen regarding pollution from its diesel engines cars.</w:t>
      </w:r>
    </w:p>
    <w:p w:rsidR="00D04C79" w:rsidRPr="0020423D" w:rsidRDefault="00D04C79" w:rsidP="00D04C79">
      <w:pPr>
        <w:pStyle w:val="NormalWeb"/>
        <w:spacing w:before="0" w:beforeAutospacing="0" w:after="150" w:afterAutospacing="0"/>
        <w:jc w:val="both"/>
        <w:rPr>
          <w:rFonts w:ascii="Arial" w:hAnsi="Arial" w:cs="Arial"/>
        </w:rPr>
      </w:pPr>
      <w:r w:rsidRPr="0020423D">
        <w:rPr>
          <w:rFonts w:ascii="Arial" w:hAnsi="Arial" w:cs="Arial"/>
        </w:rPr>
        <w:t>To many its not an innovation opportunity as they are not prepared and relying on China but its doubted that China will be ready to provide as its also coming up with its own electric cars for its own big population. T</w:t>
      </w:r>
      <w:r w:rsidR="009E2819" w:rsidRPr="0020423D">
        <w:rPr>
          <w:rFonts w:ascii="Arial" w:hAnsi="Arial" w:cs="Arial"/>
        </w:rPr>
        <w:t xml:space="preserve">he motor </w:t>
      </w:r>
      <w:r w:rsidRPr="0020423D">
        <w:rPr>
          <w:rFonts w:ascii="Arial" w:hAnsi="Arial" w:cs="Arial"/>
        </w:rPr>
        <w:t>businesses</w:t>
      </w:r>
      <w:r w:rsidR="009E2819" w:rsidRPr="0020423D">
        <w:rPr>
          <w:rFonts w:ascii="Arial" w:hAnsi="Arial" w:cs="Arial"/>
        </w:rPr>
        <w:t xml:space="preserve"> </w:t>
      </w:r>
      <w:r w:rsidRPr="0020423D">
        <w:rPr>
          <w:rFonts w:ascii="Arial" w:hAnsi="Arial" w:cs="Arial"/>
        </w:rPr>
        <w:t xml:space="preserve">relying on </w:t>
      </w:r>
      <w:r w:rsidR="009E2819" w:rsidRPr="0020423D">
        <w:rPr>
          <w:rFonts w:ascii="Arial" w:hAnsi="Arial" w:cs="Arial"/>
        </w:rPr>
        <w:t xml:space="preserve">china to </w:t>
      </w:r>
      <w:r w:rsidRPr="0020423D">
        <w:rPr>
          <w:rFonts w:ascii="Arial" w:hAnsi="Arial" w:cs="Arial"/>
        </w:rPr>
        <w:t>provide might find themselves out of the game.</w:t>
      </w:r>
    </w:p>
    <w:p w:rsidR="00002CA7" w:rsidRDefault="00F40141" w:rsidP="00D04C79">
      <w:pPr>
        <w:pStyle w:val="NormalWeb"/>
        <w:spacing w:before="0" w:beforeAutospacing="0" w:after="150" w:afterAutospacing="0"/>
        <w:jc w:val="both"/>
        <w:rPr>
          <w:rFonts w:ascii="Arial" w:hAnsi="Arial" w:cs="Arial"/>
        </w:rPr>
      </w:pPr>
      <w:r w:rsidRPr="0020423D">
        <w:rPr>
          <w:rFonts w:ascii="Arial" w:hAnsi="Arial" w:cs="Arial"/>
        </w:rPr>
        <w:t xml:space="preserve">The electric car </w:t>
      </w:r>
      <w:r w:rsidR="007608CB" w:rsidRPr="0020423D">
        <w:rPr>
          <w:rFonts w:ascii="Arial" w:hAnsi="Arial" w:cs="Arial"/>
        </w:rPr>
        <w:t>yes,</w:t>
      </w:r>
      <w:r w:rsidRPr="0020423D">
        <w:rPr>
          <w:rFonts w:ascii="Arial" w:hAnsi="Arial" w:cs="Arial"/>
        </w:rPr>
        <w:t xml:space="preserve"> it’s a game changer no choice to car manufactures as they to change their business models</w:t>
      </w:r>
      <w:r w:rsidR="00002CA7" w:rsidRPr="0020423D">
        <w:rPr>
          <w:rFonts w:ascii="Arial" w:hAnsi="Arial" w:cs="Arial"/>
        </w:rPr>
        <w:t xml:space="preserve">.  For Established players in the car manufacturing it’s all over for them as electric cars are here to stay as their new entrants in the market. May be in future is going to be a Samsung, iPhone or Dyson car to mention a few.  These non-producing cars might be selling us the future what shape no one knows may be box or any other shape.  Dyson is moving its manufacturing plant to Singapore to prepare its electric car production. </w:t>
      </w:r>
    </w:p>
    <w:p w:rsidR="006860B4" w:rsidRPr="0020423D" w:rsidRDefault="006860B4" w:rsidP="00D04C79">
      <w:pPr>
        <w:pStyle w:val="NormalWeb"/>
        <w:spacing w:before="0" w:beforeAutospacing="0" w:after="150" w:afterAutospacing="0"/>
        <w:jc w:val="both"/>
        <w:rPr>
          <w:rFonts w:ascii="Arial" w:hAnsi="Arial" w:cs="Arial"/>
        </w:rPr>
      </w:pPr>
    </w:p>
    <w:p w:rsidR="0060536C" w:rsidRDefault="006860B4" w:rsidP="006860B4">
      <w:pPr>
        <w:jc w:val="center"/>
        <w:rPr>
          <w:rFonts w:ascii="Arial" w:hAnsi="Arial" w:cs="Arial"/>
          <w:b/>
          <w:sz w:val="24"/>
          <w:szCs w:val="24"/>
          <w:u w:val="single"/>
        </w:rPr>
      </w:pPr>
      <w:r>
        <w:rPr>
          <w:noProof/>
        </w:rPr>
        <w:drawing>
          <wp:inline distT="0" distB="0" distL="0" distR="0" wp14:anchorId="1480A2E7" wp14:editId="25F63FC7">
            <wp:extent cx="3667125"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667125" cy="3219450"/>
                    </a:xfrm>
                    <a:prstGeom prst="rect">
                      <a:avLst/>
                    </a:prstGeom>
                  </pic:spPr>
                </pic:pic>
              </a:graphicData>
            </a:graphic>
          </wp:inline>
        </w:drawing>
      </w:r>
    </w:p>
    <w:p w:rsidR="00687131" w:rsidRDefault="00687131" w:rsidP="00637E98">
      <w:pPr>
        <w:rPr>
          <w:rFonts w:ascii="Arial" w:hAnsi="Arial" w:cs="Arial"/>
          <w:b/>
          <w:sz w:val="24"/>
          <w:szCs w:val="24"/>
          <w:u w:val="single"/>
        </w:rPr>
      </w:pPr>
    </w:p>
    <w:p w:rsidR="00637E98" w:rsidRPr="0020423D" w:rsidRDefault="00637E98" w:rsidP="00637E98">
      <w:pPr>
        <w:rPr>
          <w:rFonts w:ascii="Arial" w:hAnsi="Arial" w:cs="Arial"/>
          <w:sz w:val="24"/>
          <w:szCs w:val="24"/>
        </w:rPr>
      </w:pPr>
      <w:r w:rsidRPr="0020423D">
        <w:rPr>
          <w:rFonts w:ascii="Arial" w:hAnsi="Arial" w:cs="Arial"/>
          <w:b/>
          <w:sz w:val="24"/>
          <w:szCs w:val="24"/>
          <w:u w:val="single"/>
        </w:rPr>
        <w:lastRenderedPageBreak/>
        <w:t xml:space="preserve">Market Analysis </w:t>
      </w:r>
    </w:p>
    <w:p w:rsidR="00713F2F" w:rsidRPr="009408B7" w:rsidRDefault="00637E98" w:rsidP="00265CDC">
      <w:pPr>
        <w:shd w:val="clear" w:color="auto" w:fill="FFFFFF" w:themeFill="background1"/>
        <w:rPr>
          <w:rFonts w:ascii="Arial" w:hAnsi="Arial" w:cs="Arial"/>
          <w:sz w:val="24"/>
          <w:szCs w:val="24"/>
        </w:rPr>
      </w:pPr>
      <w:r w:rsidRPr="0020423D">
        <w:rPr>
          <w:rFonts w:ascii="Arial" w:hAnsi="Arial" w:cs="Arial"/>
          <w:sz w:val="24"/>
          <w:szCs w:val="24"/>
        </w:rPr>
        <w:t xml:space="preserve">Recent years has seen a growth in the market for hybrid and electric cars. The </w:t>
      </w:r>
      <w:r w:rsidR="00713F2F" w:rsidRPr="0020423D">
        <w:rPr>
          <w:rFonts w:ascii="Arial" w:hAnsi="Arial" w:cs="Arial"/>
          <w:sz w:val="24"/>
          <w:szCs w:val="24"/>
        </w:rPr>
        <w:t>forecast</w:t>
      </w:r>
      <w:r w:rsidRPr="0020423D">
        <w:rPr>
          <w:rFonts w:ascii="Arial" w:hAnsi="Arial" w:cs="Arial"/>
          <w:sz w:val="24"/>
          <w:szCs w:val="24"/>
        </w:rPr>
        <w:t xml:space="preserve"> is showing a double </w:t>
      </w:r>
      <w:r w:rsidR="009408B7" w:rsidRPr="0020423D">
        <w:rPr>
          <w:rFonts w:ascii="Arial" w:hAnsi="Arial" w:cs="Arial"/>
          <w:sz w:val="24"/>
          <w:szCs w:val="24"/>
        </w:rPr>
        <w:t>increase</w:t>
      </w:r>
      <w:r w:rsidRPr="0020423D">
        <w:rPr>
          <w:rFonts w:ascii="Arial" w:hAnsi="Arial" w:cs="Arial"/>
          <w:sz w:val="24"/>
          <w:szCs w:val="24"/>
        </w:rPr>
        <w:t xml:space="preserve"> by 20</w:t>
      </w:r>
      <w:r w:rsidR="00724F6A">
        <w:rPr>
          <w:rFonts w:ascii="Arial" w:hAnsi="Arial" w:cs="Arial"/>
          <w:sz w:val="24"/>
          <w:szCs w:val="24"/>
        </w:rPr>
        <w:t>40</w:t>
      </w:r>
      <w:r w:rsidR="009408B7">
        <w:rPr>
          <w:rFonts w:ascii="Arial" w:hAnsi="Arial" w:cs="Arial"/>
          <w:sz w:val="24"/>
          <w:szCs w:val="24"/>
        </w:rPr>
        <w:t xml:space="preserve">. The country to market first will be in lead position and to achieve this to have a proper efficient infrastructure to meet the increased demand of the vehicles on road and to meet the target in combating CO2 </w:t>
      </w:r>
      <w:bookmarkStart w:id="6" w:name="_Hlk535021924"/>
      <w:r w:rsidR="009408B7">
        <w:rPr>
          <w:rFonts w:ascii="Arial" w:hAnsi="Arial" w:cs="Arial"/>
          <w:sz w:val="24"/>
          <w:szCs w:val="24"/>
        </w:rPr>
        <w:t>emissions.</w:t>
      </w:r>
      <w:r w:rsidR="009408B7" w:rsidRPr="009408B7">
        <w:rPr>
          <w:rFonts w:ascii="Arial" w:hAnsi="Arial" w:cs="Arial"/>
          <w:color w:val="333333"/>
          <w:sz w:val="24"/>
          <w:szCs w:val="24"/>
          <w:shd w:val="clear" w:color="auto" w:fill="F5F5F5"/>
        </w:rPr>
        <w:t xml:space="preserve"> Global</w:t>
      </w:r>
      <w:r w:rsidRPr="009408B7">
        <w:rPr>
          <w:rFonts w:ascii="Arial" w:hAnsi="Arial" w:cs="Arial"/>
          <w:color w:val="333333"/>
          <w:sz w:val="24"/>
          <w:szCs w:val="24"/>
          <w:shd w:val="clear" w:color="auto" w:fill="F5F5F5"/>
        </w:rPr>
        <w:t xml:space="preserve"> Hybrid &amp; Electric Cars’ (2017) </w:t>
      </w:r>
      <w:r w:rsidRPr="009408B7">
        <w:rPr>
          <w:rFonts w:ascii="Arial" w:hAnsi="Arial" w:cs="Arial"/>
          <w:i/>
          <w:iCs/>
          <w:color w:val="333333"/>
          <w:sz w:val="24"/>
          <w:szCs w:val="24"/>
          <w:bdr w:val="none" w:sz="0" w:space="0" w:color="auto" w:frame="1"/>
          <w:shd w:val="clear" w:color="auto" w:fill="F5F5F5"/>
        </w:rPr>
        <w:t>Hybrid &amp; Electric Cars Industry Profile: Global</w:t>
      </w:r>
      <w:r w:rsidRPr="009408B7">
        <w:rPr>
          <w:rFonts w:ascii="Arial" w:hAnsi="Arial" w:cs="Arial"/>
          <w:color w:val="333333"/>
          <w:sz w:val="24"/>
          <w:szCs w:val="24"/>
          <w:shd w:val="clear" w:color="auto" w:fill="F5F5F5"/>
        </w:rPr>
        <w:t>, pp. 1–41.</w:t>
      </w:r>
      <w:r w:rsidRPr="0020423D">
        <w:rPr>
          <w:rFonts w:ascii="Arial" w:hAnsi="Arial" w:cs="Arial"/>
          <w:color w:val="333333"/>
          <w:sz w:val="24"/>
          <w:szCs w:val="24"/>
          <w:shd w:val="clear" w:color="auto" w:fill="F5F5F5"/>
        </w:rPr>
        <w:t xml:space="preserve"> </w:t>
      </w:r>
      <w:bookmarkEnd w:id="6"/>
      <w:r w:rsidR="00265CDC" w:rsidRPr="0020423D">
        <w:rPr>
          <w:rFonts w:ascii="Arial" w:hAnsi="Arial" w:cs="Arial"/>
          <w:color w:val="333333"/>
          <w:sz w:val="24"/>
          <w:szCs w:val="24"/>
          <w:shd w:val="clear" w:color="auto" w:fill="F5F5F5"/>
        </w:rPr>
        <w:t xml:space="preserve"> </w:t>
      </w:r>
    </w:p>
    <w:p w:rsidR="00713F2F" w:rsidRPr="00566CB0" w:rsidRDefault="004A65BF" w:rsidP="00713F2F">
      <w:pPr>
        <w:rPr>
          <w:rFonts w:ascii="Arial" w:hAnsi="Arial" w:cs="Arial"/>
          <w:color w:val="221E1D"/>
          <w:sz w:val="24"/>
          <w:szCs w:val="24"/>
        </w:rPr>
      </w:pPr>
      <w:r>
        <w:rPr>
          <w:rFonts w:ascii="Arial" w:hAnsi="Arial" w:cs="Arial"/>
          <w:color w:val="221E1D"/>
          <w:sz w:val="24"/>
          <w:szCs w:val="24"/>
        </w:rPr>
        <w:t xml:space="preserve">A niche market has been created for the electric vehicles </w:t>
      </w:r>
      <w:r w:rsidR="00566CB0">
        <w:rPr>
          <w:rFonts w:ascii="Arial" w:hAnsi="Arial" w:cs="Arial"/>
          <w:color w:val="221E1D"/>
          <w:sz w:val="24"/>
          <w:szCs w:val="24"/>
        </w:rPr>
        <w:t xml:space="preserve">and its growth has been due to incentives from both the government and car manufactures. For </w:t>
      </w:r>
      <w:r w:rsidR="00BC598A">
        <w:rPr>
          <w:rFonts w:ascii="Arial" w:hAnsi="Arial" w:cs="Arial"/>
          <w:color w:val="221E1D"/>
          <w:sz w:val="24"/>
          <w:szCs w:val="24"/>
        </w:rPr>
        <w:t>example,</w:t>
      </w:r>
      <w:r w:rsidR="00566CB0">
        <w:rPr>
          <w:rFonts w:ascii="Arial" w:hAnsi="Arial" w:cs="Arial"/>
          <w:color w:val="221E1D"/>
          <w:sz w:val="24"/>
          <w:szCs w:val="24"/>
        </w:rPr>
        <w:t xml:space="preserve"> cash incentives towards a new hybrid and zero tax for the year. With continued support and </w:t>
      </w:r>
      <w:r w:rsidR="00BC598A">
        <w:rPr>
          <w:rFonts w:ascii="Arial" w:hAnsi="Arial" w:cs="Arial"/>
          <w:color w:val="221E1D"/>
          <w:sz w:val="24"/>
          <w:szCs w:val="24"/>
        </w:rPr>
        <w:t>innovation,</w:t>
      </w:r>
      <w:r w:rsidR="00566CB0">
        <w:rPr>
          <w:rFonts w:ascii="Arial" w:hAnsi="Arial" w:cs="Arial"/>
          <w:color w:val="221E1D"/>
          <w:sz w:val="24"/>
          <w:szCs w:val="24"/>
        </w:rPr>
        <w:t xml:space="preserve"> we are seeing more hybrids on the roads.</w:t>
      </w:r>
      <w:r w:rsidR="00713F2F" w:rsidRPr="0020423D">
        <w:rPr>
          <w:rFonts w:ascii="Arial" w:hAnsi="Arial" w:cs="Arial"/>
          <w:color w:val="221E1D"/>
          <w:sz w:val="24"/>
          <w:szCs w:val="24"/>
        </w:rPr>
        <w:t xml:space="preserve"> </w:t>
      </w:r>
      <w:bookmarkStart w:id="7" w:name="_Hlk535022505"/>
      <w:r w:rsidR="00713F2F" w:rsidRPr="0020423D">
        <w:rPr>
          <w:rFonts w:ascii="Arial" w:hAnsi="Arial" w:cs="Arial"/>
          <w:color w:val="221E1D"/>
          <w:sz w:val="24"/>
          <w:szCs w:val="24"/>
        </w:rPr>
        <w:t xml:space="preserve">Mason. </w:t>
      </w:r>
      <w:r w:rsidR="00E54432" w:rsidRPr="0020423D">
        <w:rPr>
          <w:rFonts w:ascii="Arial" w:hAnsi="Arial" w:cs="Arial"/>
          <w:color w:val="221E1D"/>
          <w:sz w:val="24"/>
          <w:szCs w:val="24"/>
        </w:rPr>
        <w:t>N</w:t>
      </w:r>
      <w:r w:rsidR="00F9662C">
        <w:rPr>
          <w:rFonts w:ascii="Arial" w:hAnsi="Arial" w:cs="Arial"/>
          <w:color w:val="221E1D"/>
          <w:sz w:val="24"/>
          <w:szCs w:val="24"/>
        </w:rPr>
        <w:t xml:space="preserve">, </w:t>
      </w:r>
      <w:r w:rsidR="00E54432" w:rsidRPr="0020423D">
        <w:rPr>
          <w:rFonts w:ascii="Arial" w:hAnsi="Arial" w:cs="Arial"/>
          <w:color w:val="221E1D"/>
          <w:sz w:val="24"/>
          <w:szCs w:val="24"/>
        </w:rPr>
        <w:t xml:space="preserve"> Head</w:t>
      </w:r>
      <w:r w:rsidR="00713F2F" w:rsidRPr="0020423D">
        <w:rPr>
          <w:rFonts w:ascii="Arial" w:hAnsi="Arial" w:cs="Arial"/>
          <w:color w:val="221E1D"/>
          <w:sz w:val="24"/>
          <w:szCs w:val="24"/>
        </w:rPr>
        <w:t xml:space="preserve"> of Retail Research </w:t>
      </w:r>
      <w:hyperlink r:id="rId12" w:history="1">
        <w:r w:rsidR="00713F2F" w:rsidRPr="0020423D">
          <w:rPr>
            <w:rStyle w:val="Hyperlink"/>
            <w:rFonts w:ascii="Arial" w:hAnsi="Arial" w:cs="Arial"/>
            <w:sz w:val="24"/>
            <w:szCs w:val="24"/>
          </w:rPr>
          <w:t>https://store.mintel.com/uk-hybrid-and-electric-cars-market-report</w:t>
        </w:r>
      </w:hyperlink>
      <w:bookmarkEnd w:id="7"/>
      <w:r w:rsidR="00E54432" w:rsidRPr="0020423D">
        <w:rPr>
          <w:rFonts w:ascii="Arial" w:hAnsi="Arial" w:cs="Arial"/>
          <w:color w:val="0563C1" w:themeColor="hyperlink"/>
          <w:sz w:val="24"/>
          <w:szCs w:val="24"/>
          <w:u w:val="single"/>
        </w:rPr>
        <w:t>.</w:t>
      </w:r>
    </w:p>
    <w:p w:rsidR="00BC598A" w:rsidRDefault="00F9662C" w:rsidP="00637E98">
      <w:pPr>
        <w:rPr>
          <w:rFonts w:ascii="Arial" w:hAnsi="Arial" w:cs="Arial"/>
          <w:color w:val="222222"/>
          <w:sz w:val="24"/>
          <w:szCs w:val="24"/>
        </w:rPr>
      </w:pPr>
      <w:r>
        <w:rPr>
          <w:rFonts w:ascii="Arial" w:hAnsi="Arial" w:cs="Arial"/>
          <w:color w:val="221E1D"/>
          <w:sz w:val="24"/>
          <w:szCs w:val="24"/>
        </w:rPr>
        <w:t>M</w:t>
      </w:r>
      <w:r w:rsidR="00E54432" w:rsidRPr="0020423D">
        <w:rPr>
          <w:rFonts w:ascii="Arial" w:hAnsi="Arial" w:cs="Arial"/>
          <w:color w:val="221E1D"/>
          <w:sz w:val="24"/>
          <w:szCs w:val="24"/>
        </w:rPr>
        <w:t>ajor players dominating the global market in the electric vehicle market are</w:t>
      </w:r>
      <w:r w:rsidR="007F7AF9">
        <w:rPr>
          <w:rFonts w:ascii="Arial" w:hAnsi="Arial" w:cs="Arial"/>
          <w:color w:val="221E1D"/>
          <w:sz w:val="24"/>
          <w:szCs w:val="24"/>
        </w:rPr>
        <w:t xml:space="preserve"> from Japan, USA, German</w:t>
      </w:r>
      <w:r w:rsidR="00BE11C2">
        <w:rPr>
          <w:rFonts w:ascii="Arial" w:hAnsi="Arial" w:cs="Arial"/>
          <w:color w:val="221E1D"/>
          <w:sz w:val="24"/>
          <w:szCs w:val="24"/>
        </w:rPr>
        <w:t xml:space="preserve"> to mention a few these</w:t>
      </w:r>
      <w:r w:rsidR="00637E98" w:rsidRPr="0020423D">
        <w:rPr>
          <w:rFonts w:ascii="Arial" w:hAnsi="Arial" w:cs="Arial"/>
          <w:color w:val="222222"/>
          <w:sz w:val="24"/>
          <w:szCs w:val="24"/>
        </w:rPr>
        <w:t xml:space="preserve"> </w:t>
      </w:r>
      <w:r w:rsidR="008D574C">
        <w:rPr>
          <w:rFonts w:ascii="Arial" w:hAnsi="Arial" w:cs="Arial"/>
          <w:color w:val="222222"/>
          <w:sz w:val="24"/>
          <w:szCs w:val="24"/>
        </w:rPr>
        <w:t xml:space="preserve">countries </w:t>
      </w:r>
      <w:r w:rsidR="008D574C" w:rsidRPr="0020423D">
        <w:rPr>
          <w:rFonts w:ascii="Arial" w:hAnsi="Arial" w:cs="Arial"/>
          <w:color w:val="222222"/>
          <w:sz w:val="24"/>
          <w:szCs w:val="24"/>
        </w:rPr>
        <w:t>are</w:t>
      </w:r>
      <w:r w:rsidR="00BE11C2">
        <w:rPr>
          <w:rFonts w:ascii="Arial" w:hAnsi="Arial" w:cs="Arial"/>
          <w:color w:val="222222"/>
          <w:sz w:val="24"/>
          <w:szCs w:val="24"/>
        </w:rPr>
        <w:t xml:space="preserve"> </w:t>
      </w:r>
      <w:r w:rsidR="00637E98" w:rsidRPr="0020423D">
        <w:rPr>
          <w:rFonts w:ascii="Arial" w:hAnsi="Arial" w:cs="Arial"/>
          <w:color w:val="222222"/>
          <w:sz w:val="24"/>
          <w:szCs w:val="24"/>
        </w:rPr>
        <w:t xml:space="preserve">engaged in the manufacture of electric vehicles releasing hybrids, plug-in hybrids or pure battery electric </w:t>
      </w:r>
      <w:bookmarkStart w:id="8" w:name="_Hlk535022969"/>
      <w:r w:rsidR="00BC598A" w:rsidRPr="0020423D">
        <w:rPr>
          <w:rFonts w:ascii="Arial" w:hAnsi="Arial" w:cs="Arial"/>
          <w:color w:val="222222"/>
          <w:sz w:val="24"/>
          <w:szCs w:val="24"/>
        </w:rPr>
        <w:t>vehicles</w:t>
      </w:r>
      <w:r w:rsidR="00BC598A">
        <w:rPr>
          <w:rFonts w:ascii="Arial" w:hAnsi="Arial" w:cs="Arial"/>
          <w:color w:val="222222"/>
          <w:sz w:val="24"/>
          <w:szCs w:val="24"/>
        </w:rPr>
        <w:t xml:space="preserve"> </w:t>
      </w:r>
      <w:r w:rsidR="00BC598A" w:rsidRPr="0020423D">
        <w:rPr>
          <w:rFonts w:ascii="Arial" w:hAnsi="Arial" w:cs="Arial"/>
          <w:color w:val="222222"/>
          <w:sz w:val="24"/>
          <w:szCs w:val="24"/>
        </w:rPr>
        <w:t>“variants</w:t>
      </w:r>
      <w:r w:rsidR="00637E98" w:rsidRPr="0020423D">
        <w:rPr>
          <w:rFonts w:ascii="Arial" w:hAnsi="Arial" w:cs="Arial"/>
          <w:color w:val="222222"/>
          <w:sz w:val="24"/>
          <w:szCs w:val="24"/>
        </w:rPr>
        <w:t>.</w:t>
      </w:r>
      <w:r w:rsidR="00637E98" w:rsidRPr="0020423D">
        <w:rPr>
          <w:rFonts w:ascii="Arial" w:hAnsi="Arial" w:cs="Arial"/>
          <w:sz w:val="24"/>
          <w:szCs w:val="24"/>
        </w:rPr>
        <w:t xml:space="preserve"> </w:t>
      </w:r>
      <w:bookmarkStart w:id="9" w:name="_Hlk535022138"/>
      <w:r w:rsidR="00265CDC" w:rsidRPr="0020423D">
        <w:rPr>
          <w:rFonts w:ascii="Arial" w:hAnsi="Arial" w:cs="Arial"/>
          <w:color w:val="222222"/>
          <w:sz w:val="24"/>
          <w:szCs w:val="24"/>
        </w:rPr>
        <w:t xml:space="preserve"> </w:t>
      </w:r>
      <w:hyperlink r:id="rId13" w:history="1">
        <w:r w:rsidR="006771C7" w:rsidRPr="00A52C91">
          <w:rPr>
            <w:rStyle w:val="Hyperlink"/>
            <w:rFonts w:ascii="Arial" w:hAnsi="Arial" w:cs="Arial"/>
            <w:sz w:val="24"/>
            <w:szCs w:val="24"/>
          </w:rPr>
          <w:t>www.persistencemarketresearch.com/market-research</w:t>
        </w:r>
      </w:hyperlink>
    </w:p>
    <w:bookmarkEnd w:id="8"/>
    <w:bookmarkEnd w:id="9"/>
    <w:p w:rsidR="00E54432" w:rsidRPr="0020423D" w:rsidRDefault="006771C7" w:rsidP="00E54432">
      <w:pPr>
        <w:shd w:val="clear" w:color="auto" w:fill="FFFFFF"/>
        <w:spacing w:after="0" w:line="270" w:lineRule="atLeast"/>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w:t>
      </w:r>
      <w:r w:rsidR="00E54432" w:rsidRPr="0020423D">
        <w:rPr>
          <w:rFonts w:ascii="Arial" w:eastAsia="Times New Roman" w:hAnsi="Arial" w:cs="Arial"/>
          <w:b/>
          <w:color w:val="000000"/>
          <w:sz w:val="24"/>
          <w:szCs w:val="24"/>
          <w:lang w:eastAsia="en-GB"/>
        </w:rPr>
        <w:t xml:space="preserve">hare of growth in passenger </w:t>
      </w:r>
      <w:r>
        <w:rPr>
          <w:rFonts w:ascii="Arial" w:eastAsia="Times New Roman" w:hAnsi="Arial" w:cs="Arial"/>
          <w:b/>
          <w:color w:val="000000"/>
          <w:sz w:val="24"/>
          <w:szCs w:val="24"/>
          <w:lang w:eastAsia="en-GB"/>
        </w:rPr>
        <w:t xml:space="preserve">electric </w:t>
      </w:r>
      <w:r w:rsidR="00E54432" w:rsidRPr="0020423D">
        <w:rPr>
          <w:rFonts w:ascii="Arial" w:eastAsia="Times New Roman" w:hAnsi="Arial" w:cs="Arial"/>
          <w:b/>
          <w:color w:val="000000"/>
          <w:sz w:val="24"/>
          <w:szCs w:val="24"/>
          <w:lang w:eastAsia="en-GB"/>
        </w:rPr>
        <w:t>vehicle sales, selected regions</w:t>
      </w:r>
    </w:p>
    <w:p w:rsidR="00E54432" w:rsidRPr="0020423D" w:rsidRDefault="00E54432" w:rsidP="00E54432">
      <w:pPr>
        <w:rPr>
          <w:rFonts w:ascii="Arial" w:hAnsi="Arial" w:cs="Arial"/>
          <w:b/>
          <w:sz w:val="24"/>
          <w:szCs w:val="24"/>
        </w:rPr>
      </w:pPr>
    </w:p>
    <w:p w:rsidR="00E54432" w:rsidRPr="0020423D" w:rsidRDefault="00E54432" w:rsidP="00E54432">
      <w:pPr>
        <w:rPr>
          <w:rFonts w:ascii="Arial" w:hAnsi="Arial" w:cs="Arial"/>
          <w:sz w:val="24"/>
          <w:szCs w:val="24"/>
        </w:rPr>
      </w:pPr>
      <w:r w:rsidRPr="0020423D">
        <w:rPr>
          <w:rFonts w:ascii="Arial" w:hAnsi="Arial" w:cs="Arial"/>
          <w:noProof/>
          <w:sz w:val="24"/>
          <w:szCs w:val="24"/>
        </w:rPr>
        <w:drawing>
          <wp:inline distT="0" distB="0" distL="0" distR="0" wp14:anchorId="678F5290" wp14:editId="005F3C0D">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54432" w:rsidRPr="0020423D" w:rsidRDefault="00E54432" w:rsidP="00E54432">
      <w:pPr>
        <w:shd w:val="clear" w:color="auto" w:fill="FFFFFF"/>
        <w:spacing w:after="75" w:line="240" w:lineRule="atLeast"/>
        <w:textAlignment w:val="baseline"/>
        <w:rPr>
          <w:rFonts w:ascii="Arial" w:eastAsia="Times New Roman" w:hAnsi="Arial" w:cs="Arial"/>
          <w:color w:val="000000"/>
          <w:sz w:val="24"/>
          <w:szCs w:val="24"/>
          <w:lang w:eastAsia="en-GB"/>
        </w:rPr>
      </w:pPr>
      <w:bookmarkStart w:id="10" w:name="_Hlk535022994"/>
      <w:r w:rsidRPr="0020423D">
        <w:rPr>
          <w:rFonts w:ascii="Arial" w:eastAsia="Times New Roman" w:hAnsi="Arial" w:cs="Arial"/>
          <w:color w:val="000000"/>
          <w:sz w:val="24"/>
          <w:szCs w:val="24"/>
          <w:lang w:eastAsia="en-GB"/>
        </w:rPr>
        <w:t>Source: Bloomberg NEF</w:t>
      </w:r>
    </w:p>
    <w:p w:rsidR="00396AEF" w:rsidRPr="00561A46" w:rsidRDefault="00E54432" w:rsidP="00561A46">
      <w:pPr>
        <w:shd w:val="clear" w:color="auto" w:fill="FFFFFF"/>
        <w:spacing w:after="75" w:line="240" w:lineRule="atLeast"/>
        <w:textAlignment w:val="baseline"/>
        <w:rPr>
          <w:rFonts w:ascii="Arial" w:eastAsia="Times New Roman" w:hAnsi="Arial" w:cs="Arial"/>
          <w:color w:val="000000"/>
          <w:sz w:val="24"/>
          <w:szCs w:val="24"/>
          <w:lang w:eastAsia="en-GB"/>
        </w:rPr>
      </w:pPr>
      <w:r w:rsidRPr="0020423D">
        <w:rPr>
          <w:rFonts w:ascii="Arial" w:eastAsia="Times New Roman" w:hAnsi="Arial" w:cs="Arial"/>
          <w:color w:val="000000"/>
          <w:sz w:val="24"/>
          <w:szCs w:val="24"/>
          <w:lang w:eastAsia="en-GB"/>
        </w:rPr>
        <w:t>Note: Data are for China, Europe, Japan and North America. Figure for 2018 is for 12 months through June.</w:t>
      </w:r>
      <w:bookmarkEnd w:id="10"/>
    </w:p>
    <w:p w:rsidR="0060536C" w:rsidRDefault="0060536C" w:rsidP="00C15683">
      <w:pPr>
        <w:pStyle w:val="NormalWeb"/>
        <w:spacing w:before="0" w:beforeAutospacing="0" w:after="150" w:afterAutospacing="0"/>
        <w:jc w:val="both"/>
        <w:rPr>
          <w:rFonts w:ascii="Arial" w:hAnsi="Arial" w:cs="Arial"/>
          <w:b/>
          <w:u w:val="single"/>
        </w:rPr>
      </w:pPr>
    </w:p>
    <w:p w:rsidR="0060536C" w:rsidRDefault="0060536C" w:rsidP="00C15683">
      <w:pPr>
        <w:pStyle w:val="NormalWeb"/>
        <w:spacing w:before="0" w:beforeAutospacing="0" w:after="150" w:afterAutospacing="0"/>
        <w:jc w:val="both"/>
        <w:rPr>
          <w:rFonts w:ascii="Arial" w:hAnsi="Arial" w:cs="Arial"/>
          <w:b/>
          <w:u w:val="single"/>
        </w:rPr>
      </w:pPr>
    </w:p>
    <w:p w:rsidR="00C15683" w:rsidRPr="0020423D" w:rsidRDefault="00C15683" w:rsidP="00C15683">
      <w:pPr>
        <w:pStyle w:val="NormalWeb"/>
        <w:spacing w:before="0" w:beforeAutospacing="0" w:after="150" w:afterAutospacing="0"/>
        <w:jc w:val="both"/>
        <w:rPr>
          <w:rFonts w:ascii="Arial" w:hAnsi="Arial" w:cs="Arial"/>
        </w:rPr>
      </w:pPr>
      <w:r w:rsidRPr="0020423D">
        <w:rPr>
          <w:rFonts w:ascii="Arial" w:hAnsi="Arial" w:cs="Arial"/>
        </w:rPr>
        <w:t>.</w:t>
      </w:r>
    </w:p>
    <w:p w:rsidR="006860B4" w:rsidRDefault="006860B4" w:rsidP="00C15683">
      <w:pPr>
        <w:rPr>
          <w:rFonts w:ascii="Arial" w:hAnsi="Arial" w:cs="Arial"/>
          <w:b/>
          <w:sz w:val="24"/>
          <w:szCs w:val="24"/>
          <w:u w:val="single"/>
        </w:rPr>
      </w:pPr>
    </w:p>
    <w:p w:rsidR="00C15683" w:rsidRPr="00BE1962" w:rsidRDefault="00C15683" w:rsidP="00C15683">
      <w:pPr>
        <w:rPr>
          <w:rFonts w:ascii="Arial" w:hAnsi="Arial" w:cs="Arial"/>
          <w:sz w:val="24"/>
          <w:szCs w:val="24"/>
          <w:u w:val="single"/>
        </w:rPr>
      </w:pPr>
      <w:r w:rsidRPr="00BE1962">
        <w:rPr>
          <w:rFonts w:ascii="Arial" w:hAnsi="Arial" w:cs="Arial"/>
          <w:b/>
          <w:sz w:val="24"/>
          <w:szCs w:val="24"/>
          <w:u w:val="single"/>
        </w:rPr>
        <w:lastRenderedPageBreak/>
        <w:t>Five Forces Analysis</w:t>
      </w:r>
    </w:p>
    <w:p w:rsidR="00482CA8" w:rsidRPr="00BE1962" w:rsidRDefault="00C15683" w:rsidP="00C15683">
      <w:pPr>
        <w:rPr>
          <w:rFonts w:ascii="Arial" w:hAnsi="Arial" w:cs="Arial"/>
          <w:b/>
          <w:sz w:val="24"/>
          <w:szCs w:val="24"/>
          <w:u w:val="single"/>
        </w:rPr>
      </w:pPr>
      <w:r w:rsidRPr="00BE1962">
        <w:rPr>
          <w:rFonts w:ascii="Arial" w:hAnsi="Arial" w:cs="Arial"/>
          <w:b/>
          <w:sz w:val="24"/>
          <w:szCs w:val="24"/>
          <w:u w:val="single"/>
        </w:rPr>
        <w:t>Buyer power</w:t>
      </w:r>
    </w:p>
    <w:p w:rsidR="00C15683" w:rsidRPr="00ED54A1" w:rsidRDefault="00482CA8" w:rsidP="00880962">
      <w:pPr>
        <w:rPr>
          <w:rFonts w:ascii="Arial" w:hAnsi="Arial" w:cs="Arial"/>
          <w:sz w:val="24"/>
          <w:szCs w:val="24"/>
        </w:rPr>
      </w:pPr>
      <w:r>
        <w:rPr>
          <w:rFonts w:ascii="Arial" w:hAnsi="Arial" w:cs="Arial"/>
          <w:sz w:val="24"/>
          <w:szCs w:val="24"/>
        </w:rPr>
        <w:t xml:space="preserve">Due to the price tag on the vehicles manufactures </w:t>
      </w:r>
      <w:r w:rsidR="005C6CB2">
        <w:rPr>
          <w:rFonts w:ascii="Arial" w:hAnsi="Arial" w:cs="Arial"/>
          <w:sz w:val="24"/>
          <w:szCs w:val="24"/>
        </w:rPr>
        <w:t>must</w:t>
      </w:r>
      <w:r>
        <w:rPr>
          <w:rFonts w:ascii="Arial" w:hAnsi="Arial" w:cs="Arial"/>
          <w:sz w:val="24"/>
          <w:szCs w:val="24"/>
        </w:rPr>
        <w:t xml:space="preserve"> invest a lot in the brand in order to retain customers.</w:t>
      </w:r>
      <w:r w:rsidRPr="0020423D">
        <w:rPr>
          <w:rFonts w:ascii="Arial" w:hAnsi="Arial" w:cs="Arial"/>
          <w:sz w:val="24"/>
          <w:szCs w:val="24"/>
        </w:rPr>
        <w:t xml:space="preserve"> </w:t>
      </w:r>
      <w:r w:rsidR="00ED54A1">
        <w:rPr>
          <w:rFonts w:ascii="Arial" w:hAnsi="Arial" w:cs="Arial"/>
          <w:sz w:val="24"/>
          <w:szCs w:val="24"/>
        </w:rPr>
        <w:t xml:space="preserve">Electric cars </w:t>
      </w:r>
      <w:r w:rsidR="005C6CB2">
        <w:rPr>
          <w:rFonts w:ascii="Arial" w:hAnsi="Arial" w:cs="Arial"/>
          <w:sz w:val="24"/>
          <w:szCs w:val="24"/>
        </w:rPr>
        <w:t>now</w:t>
      </w:r>
      <w:r w:rsidR="00ED54A1">
        <w:rPr>
          <w:rFonts w:ascii="Arial" w:hAnsi="Arial" w:cs="Arial"/>
          <w:sz w:val="24"/>
          <w:szCs w:val="24"/>
        </w:rPr>
        <w:t xml:space="preserve"> are very costly and available for people with high income</w:t>
      </w:r>
    </w:p>
    <w:p w:rsidR="00C15683" w:rsidRPr="0020423D" w:rsidRDefault="00482CA8" w:rsidP="00C15683">
      <w:pPr>
        <w:rPr>
          <w:rFonts w:ascii="Arial" w:hAnsi="Arial" w:cs="Arial"/>
          <w:b/>
          <w:sz w:val="24"/>
          <w:szCs w:val="24"/>
          <w:u w:val="single"/>
        </w:rPr>
      </w:pPr>
      <w:r>
        <w:rPr>
          <w:rFonts w:ascii="Arial" w:hAnsi="Arial" w:cs="Arial"/>
          <w:b/>
          <w:sz w:val="24"/>
          <w:szCs w:val="24"/>
          <w:u w:val="single"/>
        </w:rPr>
        <w:t>Suppliers bargaining power</w:t>
      </w:r>
    </w:p>
    <w:p w:rsidR="00880962" w:rsidRDefault="00880962" w:rsidP="00C15683">
      <w:pPr>
        <w:rPr>
          <w:rFonts w:ascii="Arial" w:hAnsi="Arial" w:cs="Arial"/>
          <w:sz w:val="24"/>
          <w:szCs w:val="24"/>
        </w:rPr>
      </w:pPr>
      <w:r>
        <w:rPr>
          <w:rFonts w:ascii="Arial" w:hAnsi="Arial" w:cs="Arial"/>
          <w:sz w:val="24"/>
          <w:szCs w:val="24"/>
        </w:rPr>
        <w:t>Raw material prices have been fluctuating in the past</w:t>
      </w:r>
      <w:r w:rsidR="00653091">
        <w:rPr>
          <w:rFonts w:ascii="Arial" w:hAnsi="Arial" w:cs="Arial"/>
          <w:sz w:val="24"/>
          <w:szCs w:val="24"/>
        </w:rPr>
        <w:t xml:space="preserve">. </w:t>
      </w:r>
      <w:r>
        <w:rPr>
          <w:rFonts w:ascii="Arial" w:hAnsi="Arial" w:cs="Arial"/>
          <w:sz w:val="24"/>
          <w:szCs w:val="24"/>
        </w:rPr>
        <w:t xml:space="preserve">The seriousness of electric production saw prices for cobalt increase </w:t>
      </w:r>
      <w:r w:rsidR="00890140">
        <w:rPr>
          <w:rFonts w:ascii="Arial" w:hAnsi="Arial" w:cs="Arial"/>
          <w:sz w:val="24"/>
          <w:szCs w:val="24"/>
        </w:rPr>
        <w:t xml:space="preserve">and expected to reach time high in the future. The long-term supply chain for raw materials is something electric car manufactures must look at. </w:t>
      </w:r>
      <w:r>
        <w:rPr>
          <w:rFonts w:ascii="Arial" w:hAnsi="Arial" w:cs="Arial"/>
          <w:sz w:val="24"/>
          <w:szCs w:val="24"/>
        </w:rPr>
        <w:t xml:space="preserve"> </w:t>
      </w:r>
    </w:p>
    <w:p w:rsidR="004A443E" w:rsidRDefault="00890140" w:rsidP="00C15683">
      <w:pPr>
        <w:rPr>
          <w:rFonts w:ascii="Arial" w:hAnsi="Arial" w:cs="Arial"/>
          <w:sz w:val="24"/>
          <w:szCs w:val="24"/>
        </w:rPr>
      </w:pPr>
      <w:r>
        <w:rPr>
          <w:rFonts w:ascii="Arial" w:hAnsi="Arial" w:cs="Arial"/>
          <w:sz w:val="24"/>
          <w:szCs w:val="24"/>
        </w:rPr>
        <w:t xml:space="preserve">There is a long wait for the product to reach the customer, </w:t>
      </w:r>
      <w:r w:rsidR="00653091">
        <w:rPr>
          <w:rFonts w:ascii="Arial" w:hAnsi="Arial" w:cs="Arial"/>
          <w:sz w:val="24"/>
          <w:szCs w:val="24"/>
        </w:rPr>
        <w:t>to</w:t>
      </w:r>
      <w:r>
        <w:rPr>
          <w:rFonts w:ascii="Arial" w:hAnsi="Arial" w:cs="Arial"/>
          <w:sz w:val="24"/>
          <w:szCs w:val="24"/>
        </w:rPr>
        <w:t xml:space="preserve"> shorten the delivery times the operating costs and get competitive advantage</w:t>
      </w:r>
      <w:r w:rsidR="004A443E">
        <w:rPr>
          <w:rFonts w:ascii="Arial" w:hAnsi="Arial" w:cs="Arial"/>
          <w:sz w:val="24"/>
          <w:szCs w:val="24"/>
        </w:rPr>
        <w:t xml:space="preserve">, </w:t>
      </w:r>
      <w:r>
        <w:rPr>
          <w:rFonts w:ascii="Arial" w:hAnsi="Arial" w:cs="Arial"/>
          <w:sz w:val="24"/>
          <w:szCs w:val="24"/>
        </w:rPr>
        <w:t xml:space="preserve">customer service should be improved while supplier increase turnover and decrease margins. </w:t>
      </w:r>
    </w:p>
    <w:p w:rsidR="00C15683" w:rsidRPr="0020423D" w:rsidRDefault="00C15683" w:rsidP="00C15683">
      <w:pPr>
        <w:rPr>
          <w:rFonts w:ascii="Arial" w:hAnsi="Arial" w:cs="Arial"/>
          <w:b/>
          <w:sz w:val="24"/>
          <w:szCs w:val="24"/>
          <w:u w:val="single"/>
        </w:rPr>
      </w:pPr>
      <w:r w:rsidRPr="0020423D">
        <w:rPr>
          <w:rFonts w:ascii="Arial" w:hAnsi="Arial" w:cs="Arial"/>
          <w:b/>
          <w:sz w:val="24"/>
          <w:szCs w:val="24"/>
          <w:u w:val="single"/>
        </w:rPr>
        <w:t>New entrants-</w:t>
      </w:r>
    </w:p>
    <w:p w:rsidR="00C15683" w:rsidRPr="0020423D" w:rsidRDefault="00547B50" w:rsidP="00C15683">
      <w:pPr>
        <w:rPr>
          <w:rFonts w:ascii="Arial" w:hAnsi="Arial" w:cs="Arial"/>
          <w:sz w:val="24"/>
          <w:szCs w:val="24"/>
        </w:rPr>
      </w:pPr>
      <w:r>
        <w:rPr>
          <w:rFonts w:ascii="Arial" w:hAnsi="Arial" w:cs="Arial"/>
          <w:sz w:val="24"/>
          <w:szCs w:val="24"/>
        </w:rPr>
        <w:t xml:space="preserve">To succeed as a new business in the market is a bit tough due to existing </w:t>
      </w:r>
      <w:r w:rsidR="004A443E">
        <w:rPr>
          <w:rFonts w:ascii="Arial" w:hAnsi="Arial" w:cs="Arial"/>
          <w:sz w:val="24"/>
          <w:szCs w:val="24"/>
        </w:rPr>
        <w:t>well-known</w:t>
      </w:r>
      <w:r>
        <w:rPr>
          <w:rFonts w:ascii="Arial" w:hAnsi="Arial" w:cs="Arial"/>
          <w:sz w:val="24"/>
          <w:szCs w:val="24"/>
        </w:rPr>
        <w:t xml:space="preserve"> brands. In the motor industry your competing with big names as brand is everything.  </w:t>
      </w:r>
      <w:r w:rsidR="00482CA8">
        <w:rPr>
          <w:rFonts w:ascii="Arial" w:hAnsi="Arial" w:cs="Arial"/>
          <w:sz w:val="24"/>
          <w:szCs w:val="24"/>
        </w:rPr>
        <w:t xml:space="preserve">The landscape in the electric car manufacturing is open to new big names which </w:t>
      </w:r>
      <w:r>
        <w:rPr>
          <w:rFonts w:ascii="Arial" w:hAnsi="Arial" w:cs="Arial"/>
          <w:sz w:val="24"/>
          <w:szCs w:val="24"/>
        </w:rPr>
        <w:t>have</w:t>
      </w:r>
      <w:r w:rsidR="00482CA8">
        <w:rPr>
          <w:rFonts w:ascii="Arial" w:hAnsi="Arial" w:cs="Arial"/>
          <w:sz w:val="24"/>
          <w:szCs w:val="24"/>
        </w:rPr>
        <w:t xml:space="preserve"> no business in automobiles and encouraged by the rapid growth in the market.</w:t>
      </w:r>
    </w:p>
    <w:p w:rsidR="004A443E" w:rsidRPr="006860B4" w:rsidRDefault="00C15683" w:rsidP="00C15683">
      <w:pPr>
        <w:rPr>
          <w:rFonts w:ascii="Arial" w:hAnsi="Arial" w:cs="Arial"/>
          <w:sz w:val="24"/>
          <w:szCs w:val="24"/>
        </w:rPr>
      </w:pPr>
      <w:r w:rsidRPr="0020423D">
        <w:rPr>
          <w:rFonts w:ascii="Arial" w:hAnsi="Arial" w:cs="Arial"/>
          <w:sz w:val="24"/>
          <w:szCs w:val="24"/>
        </w:rPr>
        <w:t xml:space="preserve"> “Dyson, a leader in vacuum cleaners and hand dryers, has announced that it will be releasing its very own EV by 2020 and is investing $2.7 billion in the research and development process. This highlights that having relevant experience and knowledge in the technological field could be beneficial, thus encouraging new entrants.”</w:t>
      </w:r>
      <w:r w:rsidR="00547B50">
        <w:rPr>
          <w:rFonts w:ascii="Arial" w:hAnsi="Arial" w:cs="Arial"/>
          <w:sz w:val="24"/>
          <w:szCs w:val="24"/>
        </w:rPr>
        <w:t xml:space="preserve"> ‘Europe-Hybrid&amp; Electric Cars</w:t>
      </w:r>
      <w:r w:rsidR="004A443E">
        <w:rPr>
          <w:rFonts w:ascii="Arial" w:hAnsi="Arial" w:cs="Arial"/>
          <w:sz w:val="24"/>
          <w:szCs w:val="24"/>
        </w:rPr>
        <w:t>’ (</w:t>
      </w:r>
      <w:r w:rsidR="00547B50">
        <w:rPr>
          <w:rFonts w:ascii="Arial" w:hAnsi="Arial" w:cs="Arial"/>
          <w:sz w:val="24"/>
          <w:szCs w:val="24"/>
        </w:rPr>
        <w:t>2018) Hybrid &amp; Electric Cars Industry Profile: Europe. P. N.</w:t>
      </w:r>
    </w:p>
    <w:p w:rsidR="00C15683" w:rsidRPr="0020423D" w:rsidRDefault="00C15683" w:rsidP="00C15683">
      <w:pPr>
        <w:rPr>
          <w:rFonts w:ascii="Arial" w:hAnsi="Arial" w:cs="Arial"/>
          <w:b/>
          <w:sz w:val="24"/>
          <w:szCs w:val="24"/>
          <w:u w:val="single"/>
        </w:rPr>
      </w:pPr>
      <w:r w:rsidRPr="0020423D">
        <w:rPr>
          <w:rFonts w:ascii="Arial" w:hAnsi="Arial" w:cs="Arial"/>
          <w:b/>
          <w:sz w:val="24"/>
          <w:szCs w:val="24"/>
          <w:u w:val="single"/>
        </w:rPr>
        <w:t xml:space="preserve">Threat to substitutes </w:t>
      </w:r>
    </w:p>
    <w:p w:rsidR="00DB5734" w:rsidRPr="004A443E" w:rsidRDefault="00547B50" w:rsidP="00C15683">
      <w:pPr>
        <w:rPr>
          <w:rFonts w:ascii="Arial" w:hAnsi="Arial" w:cs="Arial"/>
          <w:sz w:val="24"/>
          <w:szCs w:val="24"/>
        </w:rPr>
      </w:pPr>
      <w:r>
        <w:rPr>
          <w:rFonts w:ascii="Arial" w:hAnsi="Arial" w:cs="Arial"/>
          <w:sz w:val="24"/>
          <w:szCs w:val="24"/>
        </w:rPr>
        <w:t>The Petrol car is still a major player in the automobile industry and the threat by electric cars is very low.</w:t>
      </w:r>
      <w:r w:rsidR="00D549DB" w:rsidRPr="00D549DB">
        <w:rPr>
          <w:rFonts w:ascii="Arial" w:hAnsi="Arial" w:cs="Arial"/>
          <w:sz w:val="24"/>
          <w:szCs w:val="24"/>
        </w:rPr>
        <w:t xml:space="preserve"> </w:t>
      </w:r>
      <w:r w:rsidR="00D549DB">
        <w:rPr>
          <w:rFonts w:ascii="Arial" w:hAnsi="Arial" w:cs="Arial"/>
          <w:sz w:val="24"/>
          <w:szCs w:val="24"/>
        </w:rPr>
        <w:t>M</w:t>
      </w:r>
      <w:r w:rsidR="00D549DB" w:rsidRPr="0020423D">
        <w:rPr>
          <w:rFonts w:ascii="Arial" w:hAnsi="Arial" w:cs="Arial"/>
          <w:sz w:val="24"/>
          <w:szCs w:val="24"/>
        </w:rPr>
        <w:t>ajor threat to big business by the electric cars may be in ten years’ as forecasts show that by 2040 the sales of electric cars will be 50%</w:t>
      </w:r>
    </w:p>
    <w:p w:rsidR="00D549DB" w:rsidRPr="00BB0C02" w:rsidRDefault="00C15683" w:rsidP="00C15683">
      <w:pPr>
        <w:rPr>
          <w:rFonts w:ascii="Arial" w:hAnsi="Arial" w:cs="Arial"/>
          <w:b/>
          <w:sz w:val="24"/>
          <w:szCs w:val="24"/>
          <w:u w:val="single"/>
        </w:rPr>
      </w:pPr>
      <w:r w:rsidRPr="0020423D">
        <w:rPr>
          <w:rFonts w:ascii="Arial" w:hAnsi="Arial" w:cs="Arial"/>
          <w:b/>
          <w:sz w:val="24"/>
          <w:szCs w:val="24"/>
          <w:u w:val="single"/>
        </w:rPr>
        <w:t>Degree of rivalry</w:t>
      </w:r>
    </w:p>
    <w:p w:rsidR="00244038" w:rsidRDefault="00D549DB" w:rsidP="00C15683">
      <w:pPr>
        <w:rPr>
          <w:rFonts w:ascii="Arial" w:hAnsi="Arial" w:cs="Arial"/>
          <w:sz w:val="24"/>
          <w:szCs w:val="24"/>
        </w:rPr>
      </w:pPr>
      <w:r>
        <w:rPr>
          <w:rFonts w:ascii="Arial" w:hAnsi="Arial" w:cs="Arial"/>
          <w:sz w:val="24"/>
          <w:szCs w:val="24"/>
        </w:rPr>
        <w:t>Due to high production cost and lack</w:t>
      </w:r>
      <w:r w:rsidR="004A443E">
        <w:rPr>
          <w:rFonts w:ascii="Arial" w:hAnsi="Arial" w:cs="Arial"/>
          <w:sz w:val="24"/>
          <w:szCs w:val="24"/>
        </w:rPr>
        <w:t xml:space="preserve"> of</w:t>
      </w:r>
      <w:r>
        <w:rPr>
          <w:rFonts w:ascii="Arial" w:hAnsi="Arial" w:cs="Arial"/>
          <w:sz w:val="24"/>
          <w:szCs w:val="24"/>
        </w:rPr>
        <w:t xml:space="preserve"> innovation in</w:t>
      </w:r>
      <w:r w:rsidR="004A443E">
        <w:rPr>
          <w:rFonts w:ascii="Arial" w:hAnsi="Arial" w:cs="Arial"/>
          <w:sz w:val="24"/>
          <w:szCs w:val="24"/>
        </w:rPr>
        <w:t xml:space="preserve"> the</w:t>
      </w:r>
      <w:r>
        <w:rPr>
          <w:rFonts w:ascii="Arial" w:hAnsi="Arial" w:cs="Arial"/>
          <w:sz w:val="24"/>
          <w:szCs w:val="24"/>
        </w:rPr>
        <w:t xml:space="preserve"> auto industr</w:t>
      </w:r>
      <w:r w:rsidR="004A443E">
        <w:rPr>
          <w:rFonts w:ascii="Arial" w:hAnsi="Arial" w:cs="Arial"/>
          <w:sz w:val="24"/>
          <w:szCs w:val="24"/>
        </w:rPr>
        <w:t>y</w:t>
      </w:r>
      <w:r>
        <w:rPr>
          <w:rFonts w:ascii="Arial" w:hAnsi="Arial" w:cs="Arial"/>
          <w:sz w:val="24"/>
          <w:szCs w:val="24"/>
        </w:rPr>
        <w:t xml:space="preserve"> many manufactures have not yet considered entering the market. The big</w:t>
      </w:r>
      <w:r w:rsidR="004A443E">
        <w:rPr>
          <w:rFonts w:ascii="Arial" w:hAnsi="Arial" w:cs="Arial"/>
          <w:sz w:val="24"/>
          <w:szCs w:val="24"/>
        </w:rPr>
        <w:t xml:space="preserve"> players</w:t>
      </w:r>
      <w:r>
        <w:rPr>
          <w:rFonts w:ascii="Arial" w:hAnsi="Arial" w:cs="Arial"/>
          <w:sz w:val="24"/>
          <w:szCs w:val="24"/>
        </w:rPr>
        <w:t xml:space="preserve"> have dominated the electric market by releasing few electric cars in the market,</w:t>
      </w:r>
      <w:r w:rsidRPr="0020423D">
        <w:rPr>
          <w:rFonts w:ascii="Arial" w:hAnsi="Arial" w:cs="Arial"/>
          <w:sz w:val="24"/>
          <w:szCs w:val="24"/>
        </w:rPr>
        <w:t xml:space="preserve"> </w:t>
      </w:r>
    </w:p>
    <w:p w:rsidR="00C15683" w:rsidRPr="0020423D" w:rsidRDefault="00C15683" w:rsidP="00C15683">
      <w:pPr>
        <w:rPr>
          <w:rFonts w:ascii="Arial" w:hAnsi="Arial" w:cs="Arial"/>
          <w:sz w:val="24"/>
          <w:szCs w:val="24"/>
        </w:rPr>
      </w:pPr>
      <w:r w:rsidRPr="0020423D">
        <w:rPr>
          <w:rFonts w:ascii="Arial" w:hAnsi="Arial" w:cs="Arial"/>
          <w:sz w:val="24"/>
          <w:szCs w:val="24"/>
        </w:rPr>
        <w:t xml:space="preserve">Nevertheless, the recent change of strategy of Toyota to upgrade its new model to the plug-in niche market is expected to alter the structure of competition, intensifying rivalry with other large players present in this market such as BMW, General Motors, Mitsubishi and </w:t>
      </w:r>
      <w:r w:rsidR="000E5119" w:rsidRPr="0020423D">
        <w:rPr>
          <w:rFonts w:ascii="Arial" w:hAnsi="Arial" w:cs="Arial"/>
          <w:sz w:val="24"/>
          <w:szCs w:val="24"/>
        </w:rPr>
        <w:t>Honda. Likewise</w:t>
      </w:r>
      <w:r w:rsidRPr="0020423D">
        <w:rPr>
          <w:rFonts w:ascii="Arial" w:hAnsi="Arial" w:cs="Arial"/>
          <w:sz w:val="24"/>
          <w:szCs w:val="24"/>
        </w:rPr>
        <w:t>, another notable player, Volkswagen has the same competition ability with Volkswagen and Audi brand</w:t>
      </w:r>
      <w:r w:rsidR="000E5119">
        <w:rPr>
          <w:rFonts w:ascii="Arial" w:hAnsi="Arial" w:cs="Arial"/>
          <w:sz w:val="24"/>
          <w:szCs w:val="24"/>
        </w:rPr>
        <w:t>.</w:t>
      </w:r>
    </w:p>
    <w:p w:rsidR="006860B4" w:rsidRDefault="006860B4" w:rsidP="00C15683">
      <w:pPr>
        <w:rPr>
          <w:rFonts w:ascii="Arial" w:hAnsi="Arial" w:cs="Arial"/>
          <w:b/>
          <w:sz w:val="24"/>
          <w:szCs w:val="24"/>
          <w:u w:val="single"/>
        </w:rPr>
      </w:pPr>
    </w:p>
    <w:p w:rsidR="00C15683" w:rsidRPr="0020423D" w:rsidRDefault="00C15683" w:rsidP="00C15683">
      <w:pPr>
        <w:rPr>
          <w:rFonts w:ascii="Arial" w:hAnsi="Arial" w:cs="Arial"/>
          <w:b/>
          <w:sz w:val="24"/>
          <w:szCs w:val="24"/>
          <w:u w:val="single"/>
        </w:rPr>
      </w:pPr>
      <w:r w:rsidRPr="0020423D">
        <w:rPr>
          <w:rFonts w:ascii="Arial" w:hAnsi="Arial" w:cs="Arial"/>
          <w:b/>
          <w:sz w:val="24"/>
          <w:szCs w:val="24"/>
          <w:u w:val="single"/>
        </w:rPr>
        <w:lastRenderedPageBreak/>
        <w:t xml:space="preserve">Leading companies </w:t>
      </w:r>
    </w:p>
    <w:p w:rsidR="006860B4" w:rsidRDefault="00C15683" w:rsidP="00F93749">
      <w:pPr>
        <w:pStyle w:val="NormalWeb"/>
        <w:shd w:val="clear" w:color="auto" w:fill="FFFFFF"/>
        <w:spacing w:before="0" w:beforeAutospacing="0" w:after="150" w:afterAutospacing="0"/>
        <w:jc w:val="both"/>
        <w:rPr>
          <w:rFonts w:ascii="Arial" w:hAnsi="Arial" w:cs="Arial"/>
        </w:rPr>
      </w:pPr>
      <w:r w:rsidRPr="0020423D">
        <w:rPr>
          <w:rFonts w:ascii="Arial" w:hAnsi="Arial" w:cs="Arial"/>
        </w:rPr>
        <w:t>V</w:t>
      </w:r>
      <w:r w:rsidR="004A443E">
        <w:rPr>
          <w:rFonts w:ascii="Arial" w:hAnsi="Arial" w:cs="Arial"/>
        </w:rPr>
        <w:t>olkswagen</w:t>
      </w:r>
      <w:r w:rsidR="00561A46">
        <w:rPr>
          <w:rFonts w:ascii="Arial" w:hAnsi="Arial" w:cs="Arial"/>
        </w:rPr>
        <w:t xml:space="preserve"> AG,</w:t>
      </w:r>
      <w:r w:rsidR="004A443E">
        <w:rPr>
          <w:rFonts w:ascii="Arial" w:hAnsi="Arial" w:cs="Arial"/>
        </w:rPr>
        <w:t xml:space="preserve"> </w:t>
      </w:r>
      <w:r w:rsidRPr="0020423D">
        <w:rPr>
          <w:rFonts w:ascii="Arial" w:hAnsi="Arial" w:cs="Arial"/>
        </w:rPr>
        <w:t>Ford</w:t>
      </w:r>
      <w:r w:rsidR="00561A46">
        <w:rPr>
          <w:rFonts w:ascii="Arial" w:hAnsi="Arial" w:cs="Arial"/>
        </w:rPr>
        <w:t xml:space="preserve">, Tesla, BM W Group, Nissan, Motor Corporation, Toyota, General Motors </w:t>
      </w:r>
      <w:r w:rsidR="00DC27F7">
        <w:rPr>
          <w:rFonts w:ascii="Arial" w:hAnsi="Arial" w:cs="Arial"/>
          <w:color w:val="2A2A2A"/>
          <w:sz w:val="23"/>
          <w:szCs w:val="23"/>
        </w:rPr>
        <w:t xml:space="preserve">Tesla, BMW Group, Nissan Motor Corporation, Daimler AG, Energica Motor Company S.P.A., BYD Company Motors, Zero Motorcycles, Renault Motors, Audi AG, Citroën, and Mahindra &amp; Mahindra Ltd. </w:t>
      </w:r>
      <w:r w:rsidRPr="0020423D">
        <w:rPr>
          <w:rFonts w:ascii="Arial" w:hAnsi="Arial" w:cs="Arial"/>
        </w:rPr>
        <w:t>who are in the driving seat which is very costly</w:t>
      </w:r>
      <w:r w:rsidR="0047416D">
        <w:rPr>
          <w:rFonts w:ascii="Arial" w:hAnsi="Arial" w:cs="Arial"/>
        </w:rPr>
        <w:t xml:space="preserve"> project</w:t>
      </w:r>
      <w:r w:rsidRPr="0020423D">
        <w:rPr>
          <w:rFonts w:ascii="Arial" w:hAnsi="Arial" w:cs="Arial"/>
        </w:rPr>
        <w:t xml:space="preserve"> in looking at the existing opportunities to create something different and capture value by searching for the triggers to innovation through incrementalistic and radical change eyes</w:t>
      </w:r>
      <w:r w:rsidR="0047416D" w:rsidRPr="0047416D">
        <w:rPr>
          <w:rFonts w:ascii="Arial" w:hAnsi="Arial" w:cs="Arial"/>
        </w:rPr>
        <w:t xml:space="preserve"> </w:t>
      </w:r>
      <w:r w:rsidR="0047416D">
        <w:rPr>
          <w:rFonts w:ascii="Arial" w:hAnsi="Arial" w:cs="Arial"/>
        </w:rPr>
        <w:t xml:space="preserve">and </w:t>
      </w:r>
      <w:r w:rsidR="0047416D" w:rsidRPr="0020423D">
        <w:rPr>
          <w:rFonts w:ascii="Arial" w:hAnsi="Arial" w:cs="Arial"/>
        </w:rPr>
        <w:t>deliver the electric ca</w:t>
      </w:r>
      <w:r w:rsidR="0047416D">
        <w:rPr>
          <w:rFonts w:ascii="Arial" w:hAnsi="Arial" w:cs="Arial"/>
        </w:rPr>
        <w:t>r.</w:t>
      </w:r>
    </w:p>
    <w:p w:rsidR="00F93749" w:rsidRPr="00F93749" w:rsidRDefault="00F93749" w:rsidP="00F93749">
      <w:pPr>
        <w:pStyle w:val="NormalWeb"/>
        <w:shd w:val="clear" w:color="auto" w:fill="FFFFFF"/>
        <w:spacing w:before="0" w:beforeAutospacing="0" w:after="150" w:afterAutospacing="0"/>
        <w:jc w:val="both"/>
        <w:rPr>
          <w:rFonts w:ascii="Arial" w:hAnsi="Arial" w:cs="Arial"/>
          <w:color w:val="2A2A2A"/>
          <w:sz w:val="23"/>
          <w:szCs w:val="23"/>
        </w:rPr>
      </w:pPr>
    </w:p>
    <w:p w:rsidR="00396AEF" w:rsidRPr="0020423D" w:rsidRDefault="009D428E" w:rsidP="00396AEF">
      <w:pPr>
        <w:rPr>
          <w:rFonts w:ascii="Arial" w:hAnsi="Arial" w:cs="Arial"/>
          <w:b/>
          <w:sz w:val="24"/>
          <w:szCs w:val="24"/>
        </w:rPr>
      </w:pPr>
      <w:r>
        <w:rPr>
          <w:rFonts w:ascii="Arial" w:hAnsi="Arial" w:cs="Arial"/>
          <w:b/>
          <w:sz w:val="24"/>
          <w:szCs w:val="24"/>
        </w:rPr>
        <w:t xml:space="preserve">IMPACTING FACTORS IN THE GLOBAL VEHICLE MARKET </w:t>
      </w:r>
    </w:p>
    <w:p w:rsidR="009D428E" w:rsidRPr="009D428E" w:rsidRDefault="009D428E" w:rsidP="00396AEF">
      <w:pPr>
        <w:rPr>
          <w:rFonts w:ascii="Arial" w:hAnsi="Arial" w:cs="Arial"/>
          <w:b/>
          <w:sz w:val="24"/>
          <w:szCs w:val="24"/>
        </w:rPr>
      </w:pPr>
      <w:r w:rsidRPr="009D428E">
        <w:rPr>
          <w:rFonts w:ascii="Arial" w:hAnsi="Arial" w:cs="Arial"/>
          <w:b/>
          <w:sz w:val="24"/>
          <w:szCs w:val="24"/>
        </w:rPr>
        <w:t>Technological advancements</w:t>
      </w:r>
    </w:p>
    <w:p w:rsidR="009B5C40" w:rsidRDefault="00396AEF" w:rsidP="00396AEF">
      <w:pPr>
        <w:rPr>
          <w:rFonts w:ascii="Arial" w:hAnsi="Arial" w:cs="Arial"/>
          <w:i/>
          <w:color w:val="000000"/>
          <w:sz w:val="24"/>
          <w:szCs w:val="24"/>
          <w:shd w:val="clear" w:color="auto" w:fill="FFFFFF"/>
        </w:rPr>
      </w:pPr>
      <w:r w:rsidRPr="0020423D">
        <w:rPr>
          <w:rFonts w:ascii="Arial" w:hAnsi="Arial" w:cs="Arial"/>
          <w:sz w:val="24"/>
          <w:szCs w:val="24"/>
        </w:rPr>
        <w:t xml:space="preserve">Lithium-ion batteries are better, and China has claimed they have the technology </w:t>
      </w:r>
      <w:r w:rsidRPr="0020423D">
        <w:rPr>
          <w:rFonts w:ascii="Arial" w:hAnsi="Arial" w:cs="Arial"/>
          <w:color w:val="000000"/>
          <w:sz w:val="24"/>
          <w:szCs w:val="24"/>
          <w:shd w:val="clear" w:color="auto" w:fill="FFFFFF"/>
        </w:rPr>
        <w:t xml:space="preserve"> </w:t>
      </w:r>
      <w:r w:rsidR="009B5C40">
        <w:rPr>
          <w:rFonts w:ascii="Arial" w:hAnsi="Arial" w:cs="Arial"/>
          <w:color w:val="000000"/>
          <w:sz w:val="24"/>
          <w:szCs w:val="24"/>
          <w:shd w:val="clear" w:color="auto" w:fill="FFFFFF"/>
        </w:rPr>
        <w:t>“</w:t>
      </w:r>
      <w:r w:rsidRPr="0020423D">
        <w:rPr>
          <w:rFonts w:ascii="Arial" w:hAnsi="Arial" w:cs="Arial"/>
          <w:color w:val="000000"/>
          <w:sz w:val="24"/>
          <w:szCs w:val="24"/>
          <w:shd w:val="clear" w:color="auto" w:fill="FFFFFF"/>
        </w:rPr>
        <w:t>By 2021, capacity will exist to build batteries for more than 10 million cars running on 60 kilowatt-hour packs, according to </w:t>
      </w:r>
      <w:hyperlink r:id="rId15" w:tgtFrame="_blank" w:history="1">
        <w:r w:rsidRPr="0020423D">
          <w:rPr>
            <w:rFonts w:ascii="Arial" w:hAnsi="Arial" w:cs="Arial"/>
            <w:color w:val="000000"/>
            <w:sz w:val="24"/>
            <w:szCs w:val="24"/>
            <w:bdr w:val="none" w:sz="0" w:space="0" w:color="auto" w:frame="1"/>
            <w:shd w:val="clear" w:color="auto" w:fill="FFFFFF"/>
          </w:rPr>
          <w:t>data</w:t>
        </w:r>
      </w:hyperlink>
      <w:r w:rsidRPr="0020423D">
        <w:rPr>
          <w:rFonts w:ascii="Arial" w:hAnsi="Arial" w:cs="Arial"/>
          <w:color w:val="000000"/>
          <w:sz w:val="24"/>
          <w:szCs w:val="24"/>
          <w:shd w:val="clear" w:color="auto" w:fill="FFFFFF"/>
        </w:rPr>
        <w:t> of Bloomberg NEF</w:t>
      </w:r>
      <w:r w:rsidR="009B5C40">
        <w:rPr>
          <w:rFonts w:ascii="Arial" w:hAnsi="Arial" w:cs="Arial"/>
          <w:color w:val="000000"/>
          <w:sz w:val="24"/>
          <w:szCs w:val="24"/>
          <w:shd w:val="clear" w:color="auto" w:fill="FFFFFF"/>
        </w:rPr>
        <w:t>…</w:t>
      </w:r>
      <w:r w:rsidRPr="0020423D">
        <w:rPr>
          <w:rFonts w:ascii="Arial" w:hAnsi="Arial" w:cs="Arial"/>
          <w:color w:val="000000"/>
          <w:sz w:val="24"/>
          <w:szCs w:val="24"/>
          <w:shd w:val="clear" w:color="auto" w:fill="FFFFFF"/>
        </w:rPr>
        <w:t xml:space="preserve"> supply will come from places like China, Thailand, Germany and Poland that rely on non-renewable sources like coal for electricity</w:t>
      </w:r>
      <w:r w:rsidRPr="0020423D">
        <w:rPr>
          <w:rFonts w:ascii="Arial" w:hAnsi="Arial" w:cs="Arial"/>
          <w:sz w:val="24"/>
          <w:szCs w:val="24"/>
        </w:rPr>
        <w:t xml:space="preserve"> </w:t>
      </w:r>
      <w:bookmarkStart w:id="11" w:name="_Hlk535025028"/>
      <w:r w:rsidR="009B5C40">
        <w:rPr>
          <w:rFonts w:ascii="Arial" w:hAnsi="Arial" w:cs="Arial"/>
          <w:i/>
          <w:color w:val="000000"/>
          <w:sz w:val="24"/>
          <w:szCs w:val="24"/>
          <w:shd w:val="clear" w:color="auto" w:fill="FFFFFF"/>
        </w:rPr>
        <w:fldChar w:fldCharType="begin"/>
      </w:r>
      <w:r w:rsidR="009B5C40">
        <w:rPr>
          <w:rFonts w:ascii="Arial" w:hAnsi="Arial" w:cs="Arial"/>
          <w:i/>
          <w:color w:val="000000"/>
          <w:sz w:val="24"/>
          <w:szCs w:val="24"/>
          <w:shd w:val="clear" w:color="auto" w:fill="FFFFFF"/>
        </w:rPr>
        <w:instrText xml:space="preserve"> HYPERLINK "</w:instrText>
      </w:r>
      <w:r w:rsidR="009B5C40" w:rsidRPr="0020423D">
        <w:rPr>
          <w:rFonts w:ascii="Arial" w:hAnsi="Arial" w:cs="Arial"/>
          <w:i/>
          <w:color w:val="000000"/>
          <w:sz w:val="24"/>
          <w:szCs w:val="24"/>
          <w:shd w:val="clear" w:color="auto" w:fill="FFFFFF"/>
        </w:rPr>
        <w:instrText>https://www.bloomberg.com/news</w:instrText>
      </w:r>
      <w:r w:rsidR="009B5C40">
        <w:rPr>
          <w:rFonts w:ascii="Arial" w:hAnsi="Arial" w:cs="Arial"/>
          <w:i/>
          <w:color w:val="000000"/>
          <w:sz w:val="24"/>
          <w:szCs w:val="24"/>
          <w:shd w:val="clear" w:color="auto" w:fill="FFFFFF"/>
        </w:rPr>
        <w:instrText xml:space="preserve">" </w:instrText>
      </w:r>
      <w:r w:rsidR="009B5C40">
        <w:rPr>
          <w:rFonts w:ascii="Arial" w:hAnsi="Arial" w:cs="Arial"/>
          <w:i/>
          <w:color w:val="000000"/>
          <w:sz w:val="24"/>
          <w:szCs w:val="24"/>
          <w:shd w:val="clear" w:color="auto" w:fill="FFFFFF"/>
        </w:rPr>
        <w:fldChar w:fldCharType="separate"/>
      </w:r>
      <w:r w:rsidR="009B5C40" w:rsidRPr="00A52C91">
        <w:rPr>
          <w:rStyle w:val="Hyperlink"/>
          <w:rFonts w:ascii="Arial" w:hAnsi="Arial" w:cs="Arial"/>
          <w:i/>
          <w:sz w:val="24"/>
          <w:szCs w:val="24"/>
          <w:shd w:val="clear" w:color="auto" w:fill="FFFFFF"/>
        </w:rPr>
        <w:t>https://www.bloomberg.com/news</w:t>
      </w:r>
      <w:r w:rsidR="009B5C40">
        <w:rPr>
          <w:rFonts w:ascii="Arial" w:hAnsi="Arial" w:cs="Arial"/>
          <w:i/>
          <w:color w:val="000000"/>
          <w:sz w:val="24"/>
          <w:szCs w:val="24"/>
          <w:shd w:val="clear" w:color="auto" w:fill="FFFFFF"/>
        </w:rPr>
        <w:fldChar w:fldCharType="end"/>
      </w:r>
    </w:p>
    <w:p w:rsidR="008D574C" w:rsidRDefault="008D574C" w:rsidP="008D574C">
      <w:pPr>
        <w:contextualSpacing/>
        <w:rPr>
          <w:rFonts w:ascii="Arial" w:hAnsi="Arial" w:cs="Arial"/>
          <w:sz w:val="24"/>
          <w:szCs w:val="24"/>
        </w:rPr>
      </w:pPr>
      <w:r w:rsidRPr="0020423D">
        <w:rPr>
          <w:rFonts w:ascii="Arial" w:hAnsi="Arial" w:cs="Arial"/>
          <w:sz w:val="24"/>
          <w:szCs w:val="24"/>
        </w:rPr>
        <w:t>Energy density -is a hurdle for electric car in case you ran out of battery how far is the battery charge going to take you compare to a jerry can on fuel with can take you 20 miles than a recharged battery which will take out 1 mile.  The question her is how much distance you can travel with your battery&gt; if it’s for short distances fine but long haul it’s a bit of risk</w:t>
      </w:r>
      <w:r>
        <w:rPr>
          <w:rFonts w:ascii="Arial" w:hAnsi="Arial" w:cs="Arial"/>
          <w:sz w:val="24"/>
          <w:szCs w:val="24"/>
        </w:rPr>
        <w:t>.</w:t>
      </w:r>
    </w:p>
    <w:p w:rsidR="00453C9D" w:rsidRDefault="00453C9D" w:rsidP="008D574C">
      <w:pPr>
        <w:contextualSpacing/>
        <w:rPr>
          <w:rFonts w:ascii="Arial" w:hAnsi="Arial" w:cs="Arial"/>
          <w:sz w:val="24"/>
          <w:szCs w:val="24"/>
        </w:rPr>
      </w:pPr>
    </w:p>
    <w:p w:rsidR="008D574C" w:rsidRDefault="008D574C" w:rsidP="008D574C">
      <w:pPr>
        <w:rPr>
          <w:rFonts w:ascii="Arial" w:hAnsi="Arial" w:cs="Arial"/>
          <w:sz w:val="24"/>
          <w:szCs w:val="24"/>
        </w:rPr>
      </w:pPr>
      <w:r w:rsidRPr="0020423D">
        <w:rPr>
          <w:rFonts w:ascii="Arial" w:hAnsi="Arial" w:cs="Arial"/>
          <w:sz w:val="24"/>
          <w:szCs w:val="24"/>
        </w:rPr>
        <w:t>Advances in technology and the increasing cost of lithium -ion batteries are allowing the industry to begin replacing diesel -fuelled equipment from drill to quieter and more efficient and less polluting electric powered alternatives. Companies like Tesla its emphasis on its technology on battery is not working as after 5 years it must be changed.</w:t>
      </w:r>
    </w:p>
    <w:p w:rsidR="00453C9D" w:rsidRDefault="009D428E" w:rsidP="00396AEF">
      <w:pPr>
        <w:rPr>
          <w:rFonts w:ascii="Arial" w:hAnsi="Arial" w:cs="Arial"/>
          <w:b/>
          <w:i/>
          <w:color w:val="000000"/>
          <w:sz w:val="24"/>
          <w:szCs w:val="24"/>
          <w:shd w:val="clear" w:color="auto" w:fill="FFFFFF"/>
        </w:rPr>
      </w:pPr>
      <w:r w:rsidRPr="009D428E">
        <w:rPr>
          <w:rFonts w:ascii="Arial" w:hAnsi="Arial" w:cs="Arial"/>
          <w:b/>
          <w:i/>
          <w:color w:val="000000"/>
          <w:sz w:val="24"/>
          <w:szCs w:val="24"/>
          <w:shd w:val="clear" w:color="auto" w:fill="FFFFFF"/>
        </w:rPr>
        <w:t>Proactive Government ini</w:t>
      </w:r>
      <w:r>
        <w:rPr>
          <w:rFonts w:ascii="Arial" w:hAnsi="Arial" w:cs="Arial"/>
          <w:b/>
          <w:i/>
          <w:color w:val="000000"/>
          <w:sz w:val="24"/>
          <w:szCs w:val="24"/>
          <w:shd w:val="clear" w:color="auto" w:fill="FFFFFF"/>
        </w:rPr>
        <w:t>ti</w:t>
      </w:r>
      <w:r w:rsidRPr="009D428E">
        <w:rPr>
          <w:rFonts w:ascii="Arial" w:hAnsi="Arial" w:cs="Arial"/>
          <w:b/>
          <w:i/>
          <w:color w:val="000000"/>
          <w:sz w:val="24"/>
          <w:szCs w:val="24"/>
          <w:shd w:val="clear" w:color="auto" w:fill="FFFFFF"/>
        </w:rPr>
        <w:t>a</w:t>
      </w:r>
      <w:r>
        <w:rPr>
          <w:rFonts w:ascii="Arial" w:hAnsi="Arial" w:cs="Arial"/>
          <w:b/>
          <w:i/>
          <w:color w:val="000000"/>
          <w:sz w:val="24"/>
          <w:szCs w:val="24"/>
          <w:shd w:val="clear" w:color="auto" w:fill="FFFFFF"/>
        </w:rPr>
        <w:t xml:space="preserve">tives </w:t>
      </w:r>
    </w:p>
    <w:p w:rsidR="00453C9D" w:rsidRDefault="00453C9D" w:rsidP="00453C9D">
      <w:pPr>
        <w:rPr>
          <w:rFonts w:ascii="Arial" w:hAnsi="Arial" w:cs="Arial"/>
          <w:b/>
          <w:sz w:val="24"/>
          <w:szCs w:val="24"/>
        </w:rPr>
      </w:pPr>
      <w:r>
        <w:rPr>
          <w:rFonts w:ascii="Arial" w:hAnsi="Arial" w:cs="Arial"/>
          <w:color w:val="2A2A2A"/>
          <w:sz w:val="23"/>
          <w:szCs w:val="23"/>
          <w:shd w:val="clear" w:color="auto" w:fill="FFFFFF"/>
        </w:rPr>
        <w:t>T</w:t>
      </w:r>
      <w:r w:rsidRPr="00D973E6">
        <w:rPr>
          <w:rFonts w:ascii="Arial" w:hAnsi="Arial" w:cs="Arial"/>
          <w:color w:val="2A2A2A"/>
          <w:sz w:val="23"/>
          <w:szCs w:val="23"/>
          <w:shd w:val="clear" w:color="auto" w:fill="FFFFFF"/>
        </w:rPr>
        <w:t xml:space="preserve">echnological advancements in electric vehicles and proactive government initiatives are expected to </w:t>
      </w:r>
      <w:r>
        <w:rPr>
          <w:rFonts w:ascii="Arial" w:hAnsi="Arial" w:cs="Arial"/>
          <w:color w:val="2A2A2A"/>
          <w:sz w:val="23"/>
          <w:szCs w:val="23"/>
          <w:shd w:val="clear" w:color="auto" w:fill="FFFFFF"/>
        </w:rPr>
        <w:t>create</w:t>
      </w:r>
      <w:r w:rsidRPr="00D973E6">
        <w:rPr>
          <w:rFonts w:ascii="Arial" w:hAnsi="Arial" w:cs="Arial"/>
          <w:color w:val="2A2A2A"/>
          <w:sz w:val="23"/>
          <w:szCs w:val="23"/>
          <w:shd w:val="clear" w:color="auto" w:fill="FFFFFF"/>
        </w:rPr>
        <w:t xml:space="preserve"> opportunities for the growth of the stakeholders of the electric vehicle market</w:t>
      </w:r>
      <w:r>
        <w:rPr>
          <w:rFonts w:ascii="Arial" w:hAnsi="Arial" w:cs="Arial"/>
          <w:color w:val="2A2A2A"/>
          <w:sz w:val="23"/>
          <w:szCs w:val="23"/>
          <w:shd w:val="clear" w:color="auto" w:fill="FFFFFF"/>
        </w:rPr>
        <w:t xml:space="preserve">. </w:t>
      </w:r>
      <w:r>
        <w:rPr>
          <w:rFonts w:ascii="Arial" w:hAnsi="Arial" w:cs="Arial"/>
          <w:color w:val="000000"/>
          <w:sz w:val="21"/>
          <w:szCs w:val="21"/>
          <w:shd w:val="clear" w:color="auto" w:fill="FFFFFF"/>
        </w:rPr>
        <w:t>Various companies have also tried to expand their business by opening various manufacturing facilities in the developing countries, such as India, South Africa, to develop electric vehicles for commercial purposes.</w:t>
      </w:r>
    </w:p>
    <w:p w:rsidR="00453C9D" w:rsidRPr="0020423D" w:rsidRDefault="00453C9D" w:rsidP="00453C9D">
      <w:pPr>
        <w:spacing w:after="0"/>
        <w:rPr>
          <w:rFonts w:ascii="Arial" w:hAnsi="Arial" w:cs="Arial"/>
          <w:b/>
          <w:sz w:val="24"/>
          <w:szCs w:val="24"/>
        </w:rPr>
      </w:pPr>
      <w:r w:rsidRPr="0020423D">
        <w:rPr>
          <w:rFonts w:ascii="Arial" w:hAnsi="Arial" w:cs="Arial"/>
          <w:sz w:val="24"/>
          <w:szCs w:val="24"/>
        </w:rPr>
        <w:t xml:space="preserve">To be competitive lessons should be taken from </w:t>
      </w:r>
      <w:r w:rsidRPr="0020423D">
        <w:rPr>
          <w:rFonts w:ascii="Arial" w:eastAsia="+mn-ea" w:hAnsi="Arial" w:cs="Arial"/>
          <w:color w:val="000000"/>
          <w:kern w:val="24"/>
          <w:sz w:val="24"/>
          <w:szCs w:val="24"/>
          <w:lang w:eastAsia="en-GB"/>
        </w:rPr>
        <w:t xml:space="preserve">Schumacher and others by </w:t>
      </w:r>
    </w:p>
    <w:p w:rsidR="00453C9D" w:rsidRPr="0020423D" w:rsidRDefault="00453C9D" w:rsidP="00453C9D">
      <w:pPr>
        <w:kinsoku w:val="0"/>
        <w:overflowPunct w:val="0"/>
        <w:spacing w:after="0" w:line="240" w:lineRule="auto"/>
        <w:contextualSpacing/>
        <w:textAlignment w:val="baseline"/>
        <w:rPr>
          <w:rFonts w:ascii="Arial" w:hAnsi="Arial" w:cs="Arial"/>
          <w:sz w:val="24"/>
          <w:szCs w:val="24"/>
        </w:rPr>
      </w:pPr>
      <w:r w:rsidRPr="0020423D">
        <w:rPr>
          <w:rFonts w:ascii="Arial" w:eastAsia="+mn-ea" w:hAnsi="Arial" w:cs="Arial"/>
          <w:color w:val="000000"/>
          <w:kern w:val="24"/>
          <w:sz w:val="24"/>
          <w:szCs w:val="24"/>
          <w:lang w:eastAsia="en-GB"/>
        </w:rPr>
        <w:t>Leasing IP and lease others IP-</w:t>
      </w:r>
      <w:r w:rsidRPr="0020423D">
        <w:rPr>
          <w:rFonts w:ascii="Arial" w:eastAsia="+mn-ea" w:hAnsi="Arial" w:cs="Arial"/>
          <w:color w:val="000000"/>
          <w:kern w:val="24"/>
          <w:sz w:val="24"/>
          <w:szCs w:val="24"/>
        </w:rPr>
        <w:t xml:space="preserve"> </w:t>
      </w:r>
      <w:r>
        <w:rPr>
          <w:rFonts w:ascii="Arial" w:eastAsia="+mn-ea" w:hAnsi="Arial" w:cs="Arial"/>
          <w:color w:val="000000"/>
          <w:kern w:val="24"/>
          <w:sz w:val="24"/>
          <w:szCs w:val="24"/>
        </w:rPr>
        <w:t>(</w:t>
      </w:r>
      <w:r w:rsidRPr="0020423D">
        <w:rPr>
          <w:rFonts w:ascii="Arial" w:eastAsia="+mn-ea" w:hAnsi="Arial" w:cs="Arial"/>
          <w:color w:val="000000"/>
          <w:kern w:val="24"/>
          <w:sz w:val="24"/>
          <w:szCs w:val="24"/>
        </w:rPr>
        <w:t xml:space="preserve">Henry Chesbrough 2003 lecture notes) and do the following </w:t>
      </w:r>
    </w:p>
    <w:p w:rsidR="00453C9D" w:rsidRPr="000E5119" w:rsidRDefault="00453C9D" w:rsidP="00453C9D">
      <w:pPr>
        <w:rPr>
          <w:rFonts w:ascii="Arial" w:hAnsi="Arial" w:cs="Arial"/>
          <w:sz w:val="24"/>
          <w:szCs w:val="24"/>
        </w:rPr>
      </w:pPr>
      <w:r w:rsidRPr="0020423D">
        <w:rPr>
          <w:rFonts w:ascii="Arial" w:hAnsi="Arial" w:cs="Arial"/>
          <w:sz w:val="24"/>
          <w:szCs w:val="24"/>
          <w:shd w:val="clear" w:color="auto" w:fill="FFFFFF"/>
        </w:rPr>
        <w:t>“…partnerships, joint venture and collaborations among firms allow to identify cost reduction opportunities and ways to increase revenues, through sharing process, activities, resources and competences (Kajuter and Kulmala, 2005; Anderson and Dekker, 2009). For example, sharing product design activities could be a way to reduce research and development costs for each firm involved in this cooperation”.) …”;.</w:t>
      </w:r>
      <w:r w:rsidRPr="00F930D5">
        <w:rPr>
          <w:rFonts w:ascii="Arial" w:hAnsi="Arial" w:cs="Arial"/>
          <w:sz w:val="24"/>
          <w:szCs w:val="24"/>
          <w:shd w:val="clear" w:color="auto" w:fill="FFFFFF"/>
        </w:rPr>
        <w:t xml:space="preserve"> </w:t>
      </w:r>
      <w:r>
        <w:rPr>
          <w:rFonts w:ascii="Arial" w:hAnsi="Arial" w:cs="Arial"/>
          <w:sz w:val="24"/>
          <w:szCs w:val="24"/>
          <w:shd w:val="clear" w:color="auto" w:fill="FFFFFF"/>
        </w:rPr>
        <w:t>Giannetti</w:t>
      </w:r>
      <w:r w:rsidRPr="0020423D">
        <w:rPr>
          <w:rFonts w:ascii="Arial" w:hAnsi="Arial" w:cs="Arial"/>
          <w:sz w:val="24"/>
          <w:szCs w:val="24"/>
          <w:shd w:val="clear" w:color="auto" w:fill="FFFFFF"/>
        </w:rPr>
        <w:t>, R., R</w:t>
      </w:r>
      <w:r>
        <w:rPr>
          <w:rFonts w:ascii="Arial" w:hAnsi="Arial" w:cs="Arial"/>
          <w:sz w:val="24"/>
          <w:szCs w:val="24"/>
          <w:shd w:val="clear" w:color="auto" w:fill="FFFFFF"/>
        </w:rPr>
        <w:t>isso</w:t>
      </w:r>
      <w:r w:rsidRPr="0020423D">
        <w:rPr>
          <w:rFonts w:ascii="Arial" w:hAnsi="Arial" w:cs="Arial"/>
          <w:sz w:val="24"/>
          <w:szCs w:val="24"/>
          <w:shd w:val="clear" w:color="auto" w:fill="FFFFFF"/>
        </w:rPr>
        <w:t>, L.</w:t>
      </w:r>
      <w:r>
        <w:rPr>
          <w:rFonts w:ascii="Arial" w:hAnsi="Arial" w:cs="Arial"/>
          <w:sz w:val="24"/>
          <w:szCs w:val="24"/>
          <w:shd w:val="clear" w:color="auto" w:fill="FFFFFF"/>
        </w:rPr>
        <w:t>&amp;</w:t>
      </w:r>
      <w:r w:rsidRPr="0020423D">
        <w:rPr>
          <w:rFonts w:ascii="Arial" w:hAnsi="Arial" w:cs="Arial"/>
          <w:sz w:val="24"/>
          <w:szCs w:val="24"/>
          <w:shd w:val="clear" w:color="auto" w:fill="FFFFFF"/>
        </w:rPr>
        <w:t xml:space="preserve"> </w:t>
      </w:r>
      <w:r>
        <w:rPr>
          <w:rFonts w:ascii="Arial" w:hAnsi="Arial" w:cs="Arial"/>
          <w:sz w:val="24"/>
          <w:szCs w:val="24"/>
          <w:shd w:val="clear" w:color="auto" w:fill="FFFFFF"/>
        </w:rPr>
        <w:t>Cinquini</w:t>
      </w:r>
      <w:r w:rsidRPr="0020423D">
        <w:rPr>
          <w:rFonts w:ascii="Arial" w:hAnsi="Arial" w:cs="Arial"/>
          <w:sz w:val="24"/>
          <w:szCs w:val="24"/>
          <w:shd w:val="clear" w:color="auto" w:fill="FFFFFF"/>
        </w:rPr>
        <w:t xml:space="preserve">, L., 2016. Managing costs by business model: </w:t>
      </w:r>
      <w:r w:rsidRPr="0020423D">
        <w:rPr>
          <w:rFonts w:ascii="Arial" w:hAnsi="Arial" w:cs="Arial"/>
          <w:sz w:val="24"/>
          <w:szCs w:val="24"/>
          <w:shd w:val="clear" w:color="auto" w:fill="FFFFFF"/>
        </w:rPr>
        <w:lastRenderedPageBreak/>
        <w:t>issues emerging from the case of E-Car. </w:t>
      </w:r>
      <w:r w:rsidRPr="0020423D">
        <w:rPr>
          <w:rFonts w:ascii="Arial" w:hAnsi="Arial" w:cs="Arial"/>
          <w:i/>
          <w:iCs/>
          <w:sz w:val="24"/>
          <w:szCs w:val="24"/>
          <w:shd w:val="clear" w:color="auto" w:fill="FFFFFF"/>
        </w:rPr>
        <w:t>Measuring Business Excellence, </w:t>
      </w:r>
      <w:r w:rsidRPr="00F930D5">
        <w:rPr>
          <w:rFonts w:ascii="Arial" w:hAnsi="Arial" w:cs="Arial"/>
          <w:bCs/>
          <w:sz w:val="24"/>
          <w:szCs w:val="24"/>
          <w:shd w:val="clear" w:color="auto" w:fill="FFFFFF"/>
        </w:rPr>
        <w:t>20</w:t>
      </w:r>
      <w:r w:rsidRPr="0020423D">
        <w:rPr>
          <w:rFonts w:ascii="Arial" w:hAnsi="Arial" w:cs="Arial"/>
          <w:sz w:val="24"/>
          <w:szCs w:val="24"/>
          <w:shd w:val="clear" w:color="auto" w:fill="FFFFFF"/>
        </w:rPr>
        <w:t>(4), pp. 28-45.  e.g.</w:t>
      </w:r>
      <w:r w:rsidRPr="0020423D">
        <w:rPr>
          <w:rFonts w:ascii="Arial" w:hAnsi="Arial" w:cs="Arial"/>
          <w:sz w:val="24"/>
          <w:szCs w:val="24"/>
        </w:rPr>
        <w:t xml:space="preserve"> Tesla can have an alliance with Boeing. </w:t>
      </w:r>
    </w:p>
    <w:p w:rsidR="00453C9D" w:rsidRDefault="00453C9D" w:rsidP="00453C9D">
      <w:pPr>
        <w:pStyle w:val="NormalWeb"/>
        <w:spacing w:before="0" w:beforeAutospacing="0" w:after="150" w:afterAutospacing="0"/>
        <w:jc w:val="both"/>
        <w:rPr>
          <w:rFonts w:ascii="Arial" w:hAnsi="Arial" w:cs="Arial"/>
        </w:rPr>
      </w:pPr>
      <w:r w:rsidRPr="0020423D">
        <w:rPr>
          <w:rFonts w:ascii="Arial" w:hAnsi="Arial" w:cs="Arial"/>
        </w:rPr>
        <w:t xml:space="preserve">Volkswagen and Ford can also forge an alliance – “. talks expected to centre on how Ford would licence VW’s electric car technology ...” Financial times, Ford and </w:t>
      </w:r>
      <w:bookmarkStart w:id="12" w:name="_Hlk535024856"/>
      <w:r w:rsidRPr="0020423D">
        <w:rPr>
          <w:rFonts w:ascii="Arial" w:hAnsi="Arial" w:cs="Arial"/>
        </w:rPr>
        <w:t xml:space="preserve">Volkswagen to forge deeper alliance January 9,2019. </w:t>
      </w:r>
      <w:hyperlink r:id="rId16" w:history="1">
        <w:r w:rsidRPr="00A52C91">
          <w:rPr>
            <w:rStyle w:val="Hyperlink"/>
            <w:rFonts w:ascii="Arial" w:hAnsi="Arial" w:cs="Arial"/>
          </w:rPr>
          <w:t>www.ft.com/electriccars</w:t>
        </w:r>
      </w:hyperlink>
      <w:bookmarkEnd w:id="12"/>
    </w:p>
    <w:p w:rsidR="00453C9D" w:rsidRPr="00453C9D" w:rsidRDefault="00453C9D" w:rsidP="00453C9D">
      <w:pPr>
        <w:pStyle w:val="NormalWeb"/>
        <w:spacing w:before="0" w:beforeAutospacing="0" w:after="150" w:afterAutospacing="0"/>
        <w:jc w:val="both"/>
        <w:rPr>
          <w:rFonts w:ascii="Arial" w:hAnsi="Arial" w:cs="Arial"/>
        </w:rPr>
      </w:pPr>
      <w:r>
        <w:rPr>
          <w:rFonts w:ascii="Arial" w:hAnsi="Arial" w:cs="Arial"/>
        </w:rPr>
        <w:t>C</w:t>
      </w:r>
      <w:r w:rsidRPr="0020423D">
        <w:rPr>
          <w:rFonts w:ascii="Arial" w:hAnsi="Arial" w:cs="Arial"/>
        </w:rPr>
        <w:t>orporate leadership it’s too slow as many depend on their leaders to drive change. In the UK there, few teams working together. Team working should be introduced and small teams can lead on innovation or create ideas and need to balance vision and management also revision of governance structure and strategic leadership.</w:t>
      </w:r>
    </w:p>
    <w:bookmarkEnd w:id="11"/>
    <w:p w:rsidR="009D428E" w:rsidRDefault="009B5C40" w:rsidP="00396AEF">
      <w:pPr>
        <w:rPr>
          <w:rFonts w:ascii="Arial" w:hAnsi="Arial" w:cs="Arial"/>
          <w:b/>
          <w:sz w:val="24"/>
          <w:szCs w:val="24"/>
        </w:rPr>
      </w:pPr>
      <w:r w:rsidRPr="0020423D">
        <w:rPr>
          <w:rFonts w:ascii="Arial" w:hAnsi="Arial" w:cs="Arial"/>
          <w:sz w:val="24"/>
          <w:szCs w:val="24"/>
          <w:shd w:val="clear" w:color="auto" w:fill="FFFFFF"/>
        </w:rPr>
        <w:t xml:space="preserve"> </w:t>
      </w:r>
      <w:r w:rsidR="009D428E" w:rsidRPr="009D428E">
        <w:rPr>
          <w:rFonts w:ascii="Arial" w:hAnsi="Arial" w:cs="Arial"/>
          <w:b/>
          <w:sz w:val="24"/>
          <w:szCs w:val="24"/>
        </w:rPr>
        <w:t xml:space="preserve">Increase in demand for fuel efficient, High -performance and low emission </w:t>
      </w:r>
    </w:p>
    <w:p w:rsidR="008D574C" w:rsidRPr="008D574C" w:rsidRDefault="008D574C" w:rsidP="00396AEF">
      <w:pPr>
        <w:rPr>
          <w:rFonts w:ascii="Arial" w:hAnsi="Arial" w:cs="Arial"/>
          <w:sz w:val="24"/>
          <w:szCs w:val="24"/>
        </w:rPr>
      </w:pPr>
      <w:r w:rsidRPr="0020423D">
        <w:rPr>
          <w:rFonts w:ascii="Arial" w:hAnsi="Arial" w:cs="Arial"/>
          <w:sz w:val="24"/>
          <w:szCs w:val="24"/>
        </w:rPr>
        <w:t>Once the infrastructure is in place</w:t>
      </w:r>
      <w:r>
        <w:rPr>
          <w:rFonts w:ascii="Arial" w:hAnsi="Arial" w:cs="Arial"/>
          <w:sz w:val="24"/>
          <w:szCs w:val="24"/>
        </w:rPr>
        <w:t>,</w:t>
      </w:r>
      <w:r w:rsidRPr="0020423D">
        <w:rPr>
          <w:rFonts w:ascii="Arial" w:hAnsi="Arial" w:cs="Arial"/>
          <w:sz w:val="24"/>
          <w:szCs w:val="24"/>
        </w:rPr>
        <w:t xml:space="preserve"> prices </w:t>
      </w:r>
      <w:r>
        <w:rPr>
          <w:rFonts w:ascii="Arial" w:hAnsi="Arial" w:cs="Arial"/>
          <w:sz w:val="24"/>
          <w:szCs w:val="24"/>
        </w:rPr>
        <w:t xml:space="preserve">fall, and mass production then more will be purchased. </w:t>
      </w:r>
      <w:r w:rsidR="00245B68">
        <w:rPr>
          <w:rFonts w:ascii="Arial" w:hAnsi="Arial" w:cs="Arial"/>
          <w:sz w:val="24"/>
          <w:szCs w:val="24"/>
        </w:rPr>
        <w:t>It’s</w:t>
      </w:r>
      <w:r>
        <w:rPr>
          <w:rFonts w:ascii="Arial" w:hAnsi="Arial" w:cs="Arial"/>
          <w:sz w:val="24"/>
          <w:szCs w:val="24"/>
        </w:rPr>
        <w:t xml:space="preserve"> expected that the industry will experience a rapid transition.</w:t>
      </w:r>
      <w:r w:rsidRPr="0020423D">
        <w:rPr>
          <w:rFonts w:ascii="Arial" w:hAnsi="Arial" w:cs="Arial"/>
          <w:sz w:val="24"/>
          <w:szCs w:val="24"/>
        </w:rPr>
        <w:t xml:space="preserve"> </w:t>
      </w:r>
      <w:r>
        <w:rPr>
          <w:rFonts w:ascii="Arial" w:hAnsi="Arial" w:cs="Arial"/>
          <w:sz w:val="24"/>
          <w:szCs w:val="24"/>
        </w:rPr>
        <w:t>A</w:t>
      </w:r>
      <w:r w:rsidRPr="0020423D">
        <w:rPr>
          <w:rFonts w:ascii="Arial" w:hAnsi="Arial" w:cs="Arial"/>
          <w:sz w:val="24"/>
          <w:szCs w:val="24"/>
        </w:rPr>
        <w:t xml:space="preserve">s it was for the Airbus A380 a decade ago which was supposed to offer a way airlines transport passenger in great volumes and </w:t>
      </w:r>
      <w:r>
        <w:rPr>
          <w:rFonts w:ascii="Arial" w:hAnsi="Arial" w:cs="Arial"/>
          <w:sz w:val="24"/>
          <w:szCs w:val="24"/>
        </w:rPr>
        <w:t xml:space="preserve">take </w:t>
      </w:r>
      <w:r w:rsidRPr="0020423D">
        <w:rPr>
          <w:rFonts w:ascii="Arial" w:hAnsi="Arial" w:cs="Arial"/>
          <w:sz w:val="24"/>
          <w:szCs w:val="24"/>
        </w:rPr>
        <w:t>market share from Boeing Co.’s 747 and 777.  The plan did not work that way even with its biggest customer airline Emirates has reached impasse. By giving this example am of the view that the electric car introduction on the scene is not an end to the oil industry even if they have predicted that by 2040</w:t>
      </w:r>
      <w:r>
        <w:rPr>
          <w:rFonts w:ascii="Arial" w:hAnsi="Arial" w:cs="Arial"/>
          <w:sz w:val="24"/>
          <w:szCs w:val="24"/>
        </w:rPr>
        <w:t xml:space="preserve">, </w:t>
      </w:r>
      <w:r w:rsidRPr="0020423D">
        <w:rPr>
          <w:rFonts w:ascii="Arial" w:hAnsi="Arial" w:cs="Arial"/>
          <w:sz w:val="24"/>
          <w:szCs w:val="24"/>
        </w:rPr>
        <w:t xml:space="preserve">but let’s not forget that this </w:t>
      </w:r>
      <w:r>
        <w:rPr>
          <w:rFonts w:ascii="Arial" w:hAnsi="Arial" w:cs="Arial"/>
          <w:sz w:val="24"/>
          <w:szCs w:val="24"/>
        </w:rPr>
        <w:t xml:space="preserve">is </w:t>
      </w:r>
      <w:r w:rsidRPr="0020423D">
        <w:rPr>
          <w:rFonts w:ascii="Arial" w:hAnsi="Arial" w:cs="Arial"/>
          <w:sz w:val="24"/>
          <w:szCs w:val="24"/>
        </w:rPr>
        <w:t>an immediate reality for developed countries who will be able to purchase these electric</w:t>
      </w:r>
      <w:r>
        <w:rPr>
          <w:rFonts w:ascii="Arial" w:hAnsi="Arial" w:cs="Arial"/>
          <w:sz w:val="24"/>
          <w:szCs w:val="24"/>
        </w:rPr>
        <w:t xml:space="preserve"> cars</w:t>
      </w:r>
      <w:r w:rsidRPr="0020423D">
        <w:rPr>
          <w:rFonts w:ascii="Arial" w:hAnsi="Arial" w:cs="Arial"/>
          <w:sz w:val="24"/>
          <w:szCs w:val="24"/>
        </w:rPr>
        <w:t xml:space="preserve"> with the support of the governments for instance the ban of diesel engines by 20</w:t>
      </w:r>
      <w:r>
        <w:rPr>
          <w:rFonts w:ascii="Arial" w:hAnsi="Arial" w:cs="Arial"/>
          <w:sz w:val="24"/>
          <w:szCs w:val="24"/>
        </w:rPr>
        <w:t>3</w:t>
      </w:r>
      <w:r w:rsidRPr="0020423D">
        <w:rPr>
          <w:rFonts w:ascii="Arial" w:hAnsi="Arial" w:cs="Arial"/>
          <w:sz w:val="24"/>
          <w:szCs w:val="24"/>
        </w:rPr>
        <w:t xml:space="preserve">0 and stop production petrol cars. </w:t>
      </w:r>
      <w:r>
        <w:rPr>
          <w:rFonts w:ascii="Arial" w:hAnsi="Arial" w:cs="Arial"/>
          <w:sz w:val="24"/>
          <w:szCs w:val="24"/>
        </w:rPr>
        <w:t>“…</w:t>
      </w:r>
      <w:r w:rsidRPr="0020423D">
        <w:rPr>
          <w:rFonts w:ascii="Arial" w:hAnsi="Arial" w:cs="Arial"/>
          <w:sz w:val="24"/>
          <w:szCs w:val="24"/>
        </w:rPr>
        <w:t xml:space="preserve"> a big market in developing countries which will continue to purchase fossil fuelled cars. </w:t>
      </w:r>
      <w:r w:rsidRPr="00880962">
        <w:rPr>
          <w:rFonts w:ascii="Arial" w:hAnsi="Arial" w:cs="Arial"/>
          <w:sz w:val="24"/>
          <w:szCs w:val="24"/>
        </w:rPr>
        <w:t xml:space="preserve">Flicking </w:t>
      </w:r>
      <w:r>
        <w:rPr>
          <w:rFonts w:ascii="Arial" w:hAnsi="Arial" w:cs="Arial"/>
          <w:sz w:val="24"/>
          <w:szCs w:val="24"/>
        </w:rPr>
        <w:t>&amp;</w:t>
      </w:r>
      <w:r w:rsidRPr="00880962">
        <w:rPr>
          <w:rFonts w:ascii="Arial" w:hAnsi="Arial" w:cs="Arial"/>
          <w:sz w:val="24"/>
          <w:szCs w:val="24"/>
        </w:rPr>
        <w:t>Trivedi</w:t>
      </w:r>
      <w:r>
        <w:rPr>
          <w:rFonts w:ascii="Arial" w:hAnsi="Arial" w:cs="Arial"/>
          <w:sz w:val="24"/>
          <w:szCs w:val="24"/>
        </w:rPr>
        <w:t>. A, (</w:t>
      </w:r>
      <w:bookmarkStart w:id="13" w:name="_Hlk535024888"/>
      <w:r>
        <w:rPr>
          <w:rFonts w:ascii="Arial" w:hAnsi="Arial" w:cs="Arial"/>
          <w:sz w:val="24"/>
          <w:szCs w:val="24"/>
        </w:rPr>
        <w:t>2018)-</w:t>
      </w:r>
      <w:r w:rsidRPr="00880962">
        <w:rPr>
          <w:rFonts w:ascii="Arial" w:hAnsi="Arial" w:cs="Arial"/>
          <w:sz w:val="24"/>
          <w:szCs w:val="24"/>
        </w:rPr>
        <w:t>Bloomberg</w:t>
      </w:r>
      <w:r>
        <w:rPr>
          <w:rFonts w:ascii="Arial" w:hAnsi="Arial" w:cs="Arial"/>
          <w:sz w:val="24"/>
          <w:szCs w:val="24"/>
        </w:rPr>
        <w:t>,</w:t>
      </w:r>
      <w:r w:rsidRPr="00880962">
        <w:rPr>
          <w:rFonts w:ascii="Arial" w:hAnsi="Arial" w:cs="Arial"/>
          <w:sz w:val="24"/>
          <w:szCs w:val="24"/>
        </w:rPr>
        <w:t xml:space="preserve"> Future Transport Eludes the Seers, by 04/11/2018</w:t>
      </w:r>
      <w:bookmarkEnd w:id="13"/>
      <w:r w:rsidRPr="0020423D">
        <w:rPr>
          <w:rFonts w:ascii="Arial" w:hAnsi="Arial" w:cs="Arial"/>
        </w:rPr>
        <w:t xml:space="preserve">. </w:t>
      </w:r>
    </w:p>
    <w:p w:rsidR="009D428E" w:rsidRDefault="009D428E" w:rsidP="00396AEF">
      <w:pPr>
        <w:rPr>
          <w:rFonts w:ascii="Arial" w:hAnsi="Arial" w:cs="Arial"/>
          <w:b/>
          <w:sz w:val="24"/>
          <w:szCs w:val="24"/>
        </w:rPr>
      </w:pPr>
      <w:r w:rsidRPr="008D574C">
        <w:rPr>
          <w:rFonts w:ascii="Arial" w:hAnsi="Arial" w:cs="Arial"/>
          <w:b/>
          <w:sz w:val="24"/>
          <w:szCs w:val="24"/>
        </w:rPr>
        <w:t xml:space="preserve">Stringent government rules and regulations towards vehicle emissions </w:t>
      </w:r>
    </w:p>
    <w:p w:rsidR="008D574C" w:rsidRPr="0020423D" w:rsidRDefault="008D574C" w:rsidP="008D574C">
      <w:pPr>
        <w:pStyle w:val="NormalWeb"/>
        <w:spacing w:before="0" w:beforeAutospacing="0" w:after="150" w:afterAutospacing="0"/>
        <w:jc w:val="both"/>
        <w:rPr>
          <w:rFonts w:ascii="Arial" w:hAnsi="Arial" w:cs="Arial"/>
        </w:rPr>
      </w:pPr>
      <w:r w:rsidRPr="0020423D">
        <w:rPr>
          <w:rFonts w:ascii="Arial" w:hAnsi="Arial" w:cs="Arial"/>
        </w:rPr>
        <w:t>Even though its government regulation to stop production the electric car market is still not read</w:t>
      </w:r>
      <w:r>
        <w:rPr>
          <w:rFonts w:ascii="Arial" w:hAnsi="Arial" w:cs="Arial"/>
        </w:rPr>
        <w:t>y</w:t>
      </w:r>
      <w:r w:rsidRPr="0020423D">
        <w:rPr>
          <w:rFonts w:ascii="Arial" w:hAnsi="Arial" w:cs="Arial"/>
        </w:rPr>
        <w:t xml:space="preserve"> as </w:t>
      </w:r>
      <w:r>
        <w:rPr>
          <w:rFonts w:ascii="Arial" w:hAnsi="Arial" w:cs="Arial"/>
        </w:rPr>
        <w:t xml:space="preserve">electric </w:t>
      </w:r>
      <w:r w:rsidRPr="0020423D">
        <w:rPr>
          <w:rFonts w:ascii="Arial" w:hAnsi="Arial" w:cs="Arial"/>
        </w:rPr>
        <w:t xml:space="preserve">cars are still very </w:t>
      </w:r>
      <w:r w:rsidR="00D973E6" w:rsidRPr="0020423D">
        <w:rPr>
          <w:rFonts w:ascii="Arial" w:hAnsi="Arial" w:cs="Arial"/>
        </w:rPr>
        <w:t>expensive.</w:t>
      </w:r>
    </w:p>
    <w:p w:rsidR="008D574C" w:rsidRPr="0020423D" w:rsidRDefault="008D574C" w:rsidP="008D574C">
      <w:pPr>
        <w:rPr>
          <w:rFonts w:ascii="Arial" w:hAnsi="Arial" w:cs="Arial"/>
          <w:color w:val="333333"/>
          <w:sz w:val="24"/>
          <w:szCs w:val="24"/>
        </w:rPr>
      </w:pPr>
      <w:r>
        <w:rPr>
          <w:rFonts w:ascii="Arial" w:hAnsi="Arial" w:cs="Arial"/>
          <w:color w:val="333333"/>
          <w:sz w:val="24"/>
          <w:szCs w:val="24"/>
        </w:rPr>
        <w:t xml:space="preserve">Green strategy </w:t>
      </w:r>
      <w:r w:rsidR="00245B68">
        <w:rPr>
          <w:rFonts w:ascii="Arial" w:hAnsi="Arial" w:cs="Arial"/>
          <w:color w:val="333333"/>
          <w:sz w:val="24"/>
          <w:szCs w:val="24"/>
        </w:rPr>
        <w:t>introduction in</w:t>
      </w:r>
      <w:r>
        <w:rPr>
          <w:rFonts w:ascii="Arial" w:hAnsi="Arial" w:cs="Arial"/>
          <w:color w:val="333333"/>
          <w:sz w:val="24"/>
          <w:szCs w:val="24"/>
        </w:rPr>
        <w:t xml:space="preserve"> business is vital a </w:t>
      </w:r>
      <w:r w:rsidRPr="0020423D">
        <w:rPr>
          <w:rFonts w:ascii="Arial" w:hAnsi="Arial" w:cs="Arial"/>
          <w:color w:val="333333"/>
          <w:sz w:val="24"/>
          <w:szCs w:val="24"/>
        </w:rPr>
        <w:t>move away from the carbon culture. Most European government</w:t>
      </w:r>
      <w:r>
        <w:rPr>
          <w:rFonts w:ascii="Arial" w:hAnsi="Arial" w:cs="Arial"/>
          <w:color w:val="333333"/>
          <w:sz w:val="24"/>
          <w:szCs w:val="24"/>
        </w:rPr>
        <w:t>s</w:t>
      </w:r>
      <w:r w:rsidRPr="0020423D">
        <w:rPr>
          <w:rFonts w:ascii="Arial" w:hAnsi="Arial" w:cs="Arial"/>
          <w:color w:val="333333"/>
          <w:sz w:val="24"/>
          <w:szCs w:val="24"/>
        </w:rPr>
        <w:t xml:space="preserve">, North America and emerging economies are taking measure to decrease the dependence on fossil fuel and encourage alternatives to conventional fuel sources. </w:t>
      </w:r>
    </w:p>
    <w:p w:rsidR="008D574C" w:rsidRDefault="008D574C" w:rsidP="008D574C">
      <w:pPr>
        <w:rPr>
          <w:rFonts w:ascii="Arial" w:hAnsi="Arial" w:cs="Arial"/>
          <w:sz w:val="24"/>
          <w:szCs w:val="24"/>
        </w:rPr>
      </w:pPr>
      <w:r>
        <w:rPr>
          <w:rFonts w:ascii="Arial" w:hAnsi="Arial" w:cs="Arial"/>
          <w:sz w:val="24"/>
          <w:szCs w:val="24"/>
        </w:rPr>
        <w:t>T</w:t>
      </w:r>
      <w:r w:rsidRPr="00880962">
        <w:rPr>
          <w:rFonts w:ascii="Arial" w:hAnsi="Arial" w:cs="Arial"/>
          <w:sz w:val="24"/>
          <w:szCs w:val="24"/>
        </w:rPr>
        <w:t>he new emission targets set by the EU will be so difficult to meet for example Volkswagen largest maker of cars” …its 300billion Euros, effort to roll out electric vehicles will not be met ...”. Financial times</w:t>
      </w:r>
      <w:r w:rsidR="005C6CB2">
        <w:rPr>
          <w:rFonts w:ascii="Arial" w:hAnsi="Arial" w:cs="Arial"/>
          <w:sz w:val="24"/>
          <w:szCs w:val="24"/>
        </w:rPr>
        <w:t xml:space="preserve">.com, </w:t>
      </w:r>
      <w:r w:rsidRPr="00880962">
        <w:rPr>
          <w:rFonts w:ascii="Arial" w:hAnsi="Arial" w:cs="Arial"/>
          <w:sz w:val="24"/>
          <w:szCs w:val="24"/>
        </w:rPr>
        <w:t xml:space="preserve">VW electric car plans not </w:t>
      </w:r>
      <w:r w:rsidR="00245B68" w:rsidRPr="00880962">
        <w:rPr>
          <w:rFonts w:ascii="Arial" w:hAnsi="Arial" w:cs="Arial"/>
          <w:sz w:val="24"/>
          <w:szCs w:val="24"/>
        </w:rPr>
        <w:t>enough</w:t>
      </w:r>
      <w:r w:rsidRPr="00880962">
        <w:rPr>
          <w:rFonts w:ascii="Arial" w:hAnsi="Arial" w:cs="Arial"/>
          <w:sz w:val="24"/>
          <w:szCs w:val="24"/>
        </w:rPr>
        <w:t xml:space="preserve"> to hit EU emissions rules. December 2018</w:t>
      </w:r>
      <w:r w:rsidR="005C6CB2">
        <w:rPr>
          <w:rFonts w:ascii="Arial" w:hAnsi="Arial" w:cs="Arial"/>
          <w:sz w:val="24"/>
          <w:szCs w:val="24"/>
        </w:rPr>
        <w:t>.</w:t>
      </w:r>
    </w:p>
    <w:p w:rsidR="008D574C" w:rsidRDefault="008D574C" w:rsidP="008D574C">
      <w:pPr>
        <w:rPr>
          <w:rFonts w:ascii="Arial" w:hAnsi="Arial" w:cs="Arial"/>
        </w:rPr>
      </w:pPr>
      <w:r w:rsidRPr="0020423D">
        <w:rPr>
          <w:rFonts w:ascii="Arial" w:hAnsi="Arial" w:cs="Arial"/>
        </w:rPr>
        <w:t>Rules and regulation for instance new technology can be supressed by rules. Example Lotus racing car used water injection system in its car but due to rules its was stopped in the 1970s. in the car industry suppliers work with car – petroleum industry racing is sponsored by oil business</w:t>
      </w:r>
    </w:p>
    <w:p w:rsidR="00396AEF" w:rsidRDefault="009D428E" w:rsidP="004B59E8">
      <w:pPr>
        <w:rPr>
          <w:rFonts w:ascii="Arial" w:hAnsi="Arial" w:cs="Arial"/>
          <w:b/>
          <w:sz w:val="24"/>
          <w:szCs w:val="24"/>
        </w:rPr>
      </w:pPr>
      <w:r>
        <w:rPr>
          <w:rFonts w:ascii="Arial" w:hAnsi="Arial" w:cs="Arial"/>
          <w:b/>
          <w:sz w:val="24"/>
          <w:szCs w:val="24"/>
        </w:rPr>
        <w:t xml:space="preserve">High Manufacturing cost </w:t>
      </w:r>
    </w:p>
    <w:p w:rsidR="00453C9D" w:rsidRPr="00453C9D" w:rsidRDefault="00453C9D" w:rsidP="004B59E8">
      <w:pPr>
        <w:rPr>
          <w:rFonts w:ascii="Arial" w:hAnsi="Arial" w:cs="Arial"/>
          <w:sz w:val="24"/>
          <w:szCs w:val="24"/>
          <w:shd w:val="clear" w:color="auto" w:fill="FFFFFF"/>
        </w:rPr>
      </w:pPr>
      <w:r w:rsidRPr="0020423D">
        <w:rPr>
          <w:rFonts w:ascii="Arial" w:hAnsi="Arial" w:cs="Arial"/>
          <w:sz w:val="24"/>
          <w:szCs w:val="24"/>
          <w:shd w:val="clear" w:color="auto" w:fill="FFFFFF"/>
        </w:rPr>
        <w:t xml:space="preserve">“The role of external networks in organizations and the integration of suppliers in product development are important ways of managing product life-cycle costs (Davila and Wouters, 2007, p. 834) …”; </w:t>
      </w:r>
      <w:bookmarkStart w:id="14" w:name="_Hlk535033810"/>
      <w:r>
        <w:rPr>
          <w:rFonts w:ascii="Arial" w:hAnsi="Arial" w:cs="Arial"/>
          <w:sz w:val="24"/>
          <w:szCs w:val="24"/>
          <w:shd w:val="clear" w:color="auto" w:fill="FFFFFF"/>
        </w:rPr>
        <w:t>Giannetti</w:t>
      </w:r>
      <w:r w:rsidRPr="0020423D">
        <w:rPr>
          <w:rFonts w:ascii="Arial" w:hAnsi="Arial" w:cs="Arial"/>
          <w:sz w:val="24"/>
          <w:szCs w:val="24"/>
          <w:shd w:val="clear" w:color="auto" w:fill="FFFFFF"/>
        </w:rPr>
        <w:t>, R., R</w:t>
      </w:r>
      <w:r>
        <w:rPr>
          <w:rFonts w:ascii="Arial" w:hAnsi="Arial" w:cs="Arial"/>
          <w:sz w:val="24"/>
          <w:szCs w:val="24"/>
          <w:shd w:val="clear" w:color="auto" w:fill="FFFFFF"/>
        </w:rPr>
        <w:t>isso</w:t>
      </w:r>
      <w:r w:rsidRPr="0020423D">
        <w:rPr>
          <w:rFonts w:ascii="Arial" w:hAnsi="Arial" w:cs="Arial"/>
          <w:sz w:val="24"/>
          <w:szCs w:val="24"/>
          <w:shd w:val="clear" w:color="auto" w:fill="FFFFFF"/>
        </w:rPr>
        <w:t>, L.</w:t>
      </w:r>
      <w:r>
        <w:rPr>
          <w:rFonts w:ascii="Arial" w:hAnsi="Arial" w:cs="Arial"/>
          <w:sz w:val="24"/>
          <w:szCs w:val="24"/>
          <w:shd w:val="clear" w:color="auto" w:fill="FFFFFF"/>
        </w:rPr>
        <w:t>&amp;</w:t>
      </w:r>
      <w:r w:rsidRPr="0020423D">
        <w:rPr>
          <w:rFonts w:ascii="Arial" w:hAnsi="Arial" w:cs="Arial"/>
          <w:sz w:val="24"/>
          <w:szCs w:val="24"/>
          <w:shd w:val="clear" w:color="auto" w:fill="FFFFFF"/>
        </w:rPr>
        <w:t xml:space="preserve"> </w:t>
      </w:r>
      <w:r>
        <w:rPr>
          <w:rFonts w:ascii="Arial" w:hAnsi="Arial" w:cs="Arial"/>
          <w:sz w:val="24"/>
          <w:szCs w:val="24"/>
          <w:shd w:val="clear" w:color="auto" w:fill="FFFFFF"/>
        </w:rPr>
        <w:t>Cinquini</w:t>
      </w:r>
      <w:r w:rsidRPr="0020423D">
        <w:rPr>
          <w:rFonts w:ascii="Arial" w:hAnsi="Arial" w:cs="Arial"/>
          <w:sz w:val="24"/>
          <w:szCs w:val="24"/>
          <w:shd w:val="clear" w:color="auto" w:fill="FFFFFF"/>
        </w:rPr>
        <w:t xml:space="preserve">, L., 2016. </w:t>
      </w:r>
      <w:r w:rsidRPr="0020423D">
        <w:rPr>
          <w:rFonts w:ascii="Arial" w:hAnsi="Arial" w:cs="Arial"/>
          <w:sz w:val="24"/>
          <w:szCs w:val="24"/>
          <w:shd w:val="clear" w:color="auto" w:fill="FFFFFF"/>
        </w:rPr>
        <w:lastRenderedPageBreak/>
        <w:t>Managing costs by business model: issues emerging from the case of E-Car. </w:t>
      </w:r>
      <w:r w:rsidRPr="0020423D">
        <w:rPr>
          <w:rFonts w:ascii="Arial" w:hAnsi="Arial" w:cs="Arial"/>
          <w:i/>
          <w:iCs/>
          <w:sz w:val="24"/>
          <w:szCs w:val="24"/>
          <w:shd w:val="clear" w:color="auto" w:fill="FFFFFF"/>
        </w:rPr>
        <w:t>Measuring Business Excellence, </w:t>
      </w:r>
      <w:r w:rsidRPr="00F930D5">
        <w:rPr>
          <w:rFonts w:ascii="Arial" w:hAnsi="Arial" w:cs="Arial"/>
          <w:bCs/>
          <w:sz w:val="24"/>
          <w:szCs w:val="24"/>
          <w:shd w:val="clear" w:color="auto" w:fill="FFFFFF"/>
        </w:rPr>
        <w:t>20</w:t>
      </w:r>
      <w:r w:rsidRPr="0020423D">
        <w:rPr>
          <w:rFonts w:ascii="Arial" w:hAnsi="Arial" w:cs="Arial"/>
          <w:sz w:val="24"/>
          <w:szCs w:val="24"/>
          <w:shd w:val="clear" w:color="auto" w:fill="FFFFFF"/>
        </w:rPr>
        <w:t>(4), pp. 28-45.</w:t>
      </w:r>
      <w:bookmarkEnd w:id="14"/>
    </w:p>
    <w:p w:rsidR="00D973E6" w:rsidRPr="0020423D" w:rsidRDefault="00D973E6" w:rsidP="00D973E6">
      <w:pPr>
        <w:rPr>
          <w:rFonts w:ascii="Arial" w:hAnsi="Arial" w:cs="Arial"/>
          <w:sz w:val="24"/>
          <w:szCs w:val="24"/>
        </w:rPr>
      </w:pPr>
      <w:r w:rsidRPr="0020423D">
        <w:rPr>
          <w:rFonts w:ascii="Arial" w:hAnsi="Arial" w:cs="Arial"/>
          <w:b/>
          <w:sz w:val="24"/>
          <w:szCs w:val="24"/>
        </w:rPr>
        <w:t>Innovation cycle:</w:t>
      </w:r>
    </w:p>
    <w:p w:rsidR="00D973E6" w:rsidRPr="0020423D" w:rsidRDefault="00D973E6" w:rsidP="00D973E6">
      <w:pPr>
        <w:rPr>
          <w:rFonts w:ascii="Arial" w:hAnsi="Arial" w:cs="Arial"/>
          <w:sz w:val="24"/>
          <w:szCs w:val="24"/>
        </w:rPr>
      </w:pPr>
      <w:r w:rsidRPr="0020423D">
        <w:rPr>
          <w:rFonts w:ascii="Arial" w:hAnsi="Arial" w:cs="Arial"/>
          <w:b/>
          <w:sz w:val="24"/>
          <w:szCs w:val="24"/>
        </w:rPr>
        <w:t>Stage 1</w:t>
      </w:r>
      <w:r w:rsidRPr="0020423D">
        <w:rPr>
          <w:rFonts w:ascii="Arial" w:hAnsi="Arial" w:cs="Arial"/>
          <w:sz w:val="24"/>
          <w:szCs w:val="24"/>
        </w:rPr>
        <w:t>: 2018 – Industry Fluid much uncertainty and flexibility</w:t>
      </w:r>
    </w:p>
    <w:p w:rsidR="00D973E6" w:rsidRPr="0020423D" w:rsidRDefault="00D973E6" w:rsidP="00D973E6">
      <w:pPr>
        <w:rPr>
          <w:rFonts w:ascii="Arial" w:hAnsi="Arial" w:cs="Arial"/>
          <w:sz w:val="24"/>
          <w:szCs w:val="24"/>
        </w:rPr>
      </w:pPr>
      <w:r w:rsidRPr="0020423D">
        <w:rPr>
          <w:rFonts w:ascii="Arial" w:hAnsi="Arial" w:cs="Arial"/>
          <w:b/>
          <w:sz w:val="24"/>
          <w:szCs w:val="24"/>
        </w:rPr>
        <w:t>Stage 2</w:t>
      </w:r>
      <w:r w:rsidRPr="0020423D">
        <w:rPr>
          <w:rFonts w:ascii="Arial" w:hAnsi="Arial" w:cs="Arial"/>
          <w:sz w:val="24"/>
          <w:szCs w:val="24"/>
        </w:rPr>
        <w:t>: is imminent but the Automobile industry not there yet; even though Tesla is trying its best it might lose out in the future as changes are uncertain.</w:t>
      </w:r>
    </w:p>
    <w:p w:rsidR="00D973E6" w:rsidRPr="0020423D" w:rsidRDefault="00D973E6" w:rsidP="00D973E6">
      <w:pPr>
        <w:rPr>
          <w:rFonts w:ascii="Arial" w:hAnsi="Arial" w:cs="Arial"/>
          <w:sz w:val="24"/>
          <w:szCs w:val="24"/>
        </w:rPr>
      </w:pPr>
      <w:r w:rsidRPr="0020423D">
        <w:rPr>
          <w:rFonts w:ascii="Arial" w:hAnsi="Arial" w:cs="Arial"/>
          <w:b/>
          <w:sz w:val="24"/>
          <w:szCs w:val="24"/>
        </w:rPr>
        <w:t>Stage 3</w:t>
      </w:r>
      <w:r w:rsidRPr="0020423D">
        <w:rPr>
          <w:rFonts w:ascii="Arial" w:hAnsi="Arial" w:cs="Arial"/>
          <w:sz w:val="24"/>
          <w:szCs w:val="24"/>
        </w:rPr>
        <w:t>: Hopefully integrated into production and as by the forecasts and assumptions in 10-15 years we can see 50% of electric cars on the road.</w:t>
      </w:r>
    </w:p>
    <w:p w:rsidR="00D973E6" w:rsidRDefault="00D973E6" w:rsidP="00D973E6">
      <w:pPr>
        <w:rPr>
          <w:rFonts w:ascii="Arial" w:hAnsi="Arial" w:cs="Arial"/>
          <w:b/>
          <w:sz w:val="24"/>
          <w:szCs w:val="24"/>
          <w:u w:val="single"/>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rsidP="004B59E8">
      <w:pPr>
        <w:rPr>
          <w:rFonts w:ascii="Arial" w:hAnsi="Arial" w:cs="Arial"/>
          <w:b/>
          <w:sz w:val="24"/>
          <w:szCs w:val="24"/>
        </w:rPr>
      </w:pPr>
    </w:p>
    <w:p w:rsidR="00396AEF" w:rsidRDefault="00396AEF">
      <w:pPr>
        <w:rPr>
          <w:rFonts w:ascii="Arial" w:hAnsi="Arial" w:cs="Arial"/>
          <w:b/>
          <w:sz w:val="24"/>
          <w:szCs w:val="24"/>
          <w:u w:val="single"/>
        </w:rPr>
      </w:pPr>
    </w:p>
    <w:p w:rsidR="00396AEF" w:rsidRDefault="00396AEF">
      <w:pPr>
        <w:rPr>
          <w:rFonts w:ascii="Arial" w:hAnsi="Arial" w:cs="Arial"/>
          <w:b/>
          <w:sz w:val="24"/>
          <w:szCs w:val="24"/>
          <w:u w:val="single"/>
        </w:rPr>
      </w:pPr>
    </w:p>
    <w:p w:rsidR="00396AEF" w:rsidRDefault="00396AEF">
      <w:pPr>
        <w:rPr>
          <w:rFonts w:ascii="Arial" w:hAnsi="Arial" w:cs="Arial"/>
          <w:b/>
          <w:sz w:val="24"/>
          <w:szCs w:val="24"/>
          <w:u w:val="single"/>
        </w:rPr>
      </w:pPr>
    </w:p>
    <w:p w:rsidR="00396AEF" w:rsidRDefault="00396AEF">
      <w:pPr>
        <w:rPr>
          <w:rFonts w:ascii="Arial" w:hAnsi="Arial" w:cs="Arial"/>
          <w:b/>
          <w:sz w:val="24"/>
          <w:szCs w:val="24"/>
          <w:u w:val="single"/>
        </w:rPr>
      </w:pPr>
    </w:p>
    <w:p w:rsidR="00396AEF" w:rsidRDefault="00396AEF">
      <w:pPr>
        <w:rPr>
          <w:rFonts w:ascii="Arial" w:hAnsi="Arial" w:cs="Arial"/>
          <w:b/>
          <w:sz w:val="24"/>
          <w:szCs w:val="24"/>
          <w:u w:val="single"/>
        </w:rPr>
      </w:pPr>
    </w:p>
    <w:p w:rsidR="001A3FCB" w:rsidRDefault="001A3FCB">
      <w:pPr>
        <w:rPr>
          <w:rFonts w:ascii="Arial" w:hAnsi="Arial" w:cs="Arial"/>
          <w:b/>
          <w:sz w:val="24"/>
          <w:szCs w:val="24"/>
          <w:u w:val="single"/>
        </w:rPr>
      </w:pPr>
    </w:p>
    <w:p w:rsidR="001A3FCB" w:rsidRDefault="001A3FCB">
      <w:pPr>
        <w:rPr>
          <w:rFonts w:ascii="Arial" w:hAnsi="Arial" w:cs="Arial"/>
          <w:b/>
          <w:sz w:val="24"/>
          <w:szCs w:val="24"/>
          <w:u w:val="single"/>
        </w:rPr>
      </w:pPr>
    </w:p>
    <w:p w:rsidR="006860B4" w:rsidRDefault="006860B4">
      <w:pPr>
        <w:rPr>
          <w:rFonts w:ascii="Arial" w:hAnsi="Arial" w:cs="Arial"/>
          <w:b/>
          <w:sz w:val="24"/>
          <w:szCs w:val="24"/>
          <w:u w:val="single"/>
        </w:rPr>
      </w:pPr>
    </w:p>
    <w:p w:rsidR="006860B4" w:rsidRDefault="006860B4">
      <w:pPr>
        <w:rPr>
          <w:rFonts w:ascii="Arial" w:hAnsi="Arial" w:cs="Arial"/>
          <w:b/>
          <w:sz w:val="24"/>
          <w:szCs w:val="24"/>
          <w:u w:val="single"/>
        </w:rPr>
      </w:pPr>
    </w:p>
    <w:p w:rsidR="006860B4" w:rsidRDefault="006860B4">
      <w:pPr>
        <w:rPr>
          <w:rFonts w:ascii="Arial" w:hAnsi="Arial" w:cs="Arial"/>
          <w:b/>
          <w:sz w:val="24"/>
          <w:szCs w:val="24"/>
          <w:u w:val="single"/>
        </w:rPr>
      </w:pPr>
    </w:p>
    <w:p w:rsidR="006860B4" w:rsidRDefault="006860B4">
      <w:pPr>
        <w:rPr>
          <w:rFonts w:ascii="Arial" w:hAnsi="Arial" w:cs="Arial"/>
          <w:b/>
          <w:sz w:val="24"/>
          <w:szCs w:val="24"/>
          <w:u w:val="single"/>
        </w:rPr>
      </w:pPr>
    </w:p>
    <w:p w:rsidR="006860B4" w:rsidRDefault="006860B4">
      <w:pPr>
        <w:rPr>
          <w:rFonts w:ascii="Arial" w:hAnsi="Arial" w:cs="Arial"/>
          <w:b/>
          <w:sz w:val="24"/>
          <w:szCs w:val="24"/>
          <w:u w:val="single"/>
        </w:rPr>
      </w:pPr>
    </w:p>
    <w:p w:rsidR="006860B4" w:rsidRDefault="006860B4">
      <w:pPr>
        <w:rPr>
          <w:rFonts w:ascii="Arial" w:hAnsi="Arial" w:cs="Arial"/>
          <w:b/>
          <w:sz w:val="24"/>
          <w:szCs w:val="24"/>
          <w:u w:val="single"/>
        </w:rPr>
      </w:pPr>
    </w:p>
    <w:p w:rsidR="006860B4" w:rsidRDefault="006860B4">
      <w:pPr>
        <w:rPr>
          <w:rFonts w:ascii="Arial" w:hAnsi="Arial" w:cs="Arial"/>
          <w:b/>
          <w:sz w:val="24"/>
          <w:szCs w:val="24"/>
          <w:u w:val="single"/>
        </w:rPr>
      </w:pPr>
    </w:p>
    <w:p w:rsidR="006D677E" w:rsidRPr="0020423D" w:rsidRDefault="006D677E">
      <w:pPr>
        <w:rPr>
          <w:rFonts w:ascii="Arial" w:hAnsi="Arial" w:cs="Arial"/>
          <w:b/>
          <w:sz w:val="24"/>
          <w:szCs w:val="24"/>
          <w:u w:val="single"/>
        </w:rPr>
      </w:pPr>
      <w:r w:rsidRPr="0020423D">
        <w:rPr>
          <w:rFonts w:ascii="Arial" w:hAnsi="Arial" w:cs="Arial"/>
          <w:b/>
          <w:sz w:val="24"/>
          <w:szCs w:val="24"/>
          <w:u w:val="single"/>
        </w:rPr>
        <w:lastRenderedPageBreak/>
        <w:t xml:space="preserve">CONCLUSION </w:t>
      </w:r>
    </w:p>
    <w:p w:rsidR="00A828A7" w:rsidRPr="0020423D" w:rsidRDefault="00A828A7" w:rsidP="00393A8D">
      <w:pPr>
        <w:rPr>
          <w:rFonts w:ascii="Arial" w:hAnsi="Arial" w:cs="Arial"/>
          <w:sz w:val="24"/>
          <w:szCs w:val="24"/>
        </w:rPr>
      </w:pPr>
      <w:r w:rsidRPr="0020423D">
        <w:rPr>
          <w:rFonts w:ascii="Arial" w:hAnsi="Arial" w:cs="Arial"/>
          <w:sz w:val="24"/>
          <w:szCs w:val="24"/>
        </w:rPr>
        <w:t>Innovation is a moving target as the car industry did not know where the car will end up even as of today we don’t know how the car of the future if going to look like.  Whether is going to be an ugly box or something beautiful we leave this in the hand</w:t>
      </w:r>
      <w:r w:rsidR="00104BF5">
        <w:rPr>
          <w:rFonts w:ascii="Arial" w:hAnsi="Arial" w:cs="Arial"/>
          <w:sz w:val="24"/>
          <w:szCs w:val="24"/>
        </w:rPr>
        <w:t>s</w:t>
      </w:r>
      <w:r w:rsidRPr="0020423D">
        <w:rPr>
          <w:rFonts w:ascii="Arial" w:hAnsi="Arial" w:cs="Arial"/>
          <w:sz w:val="24"/>
          <w:szCs w:val="24"/>
        </w:rPr>
        <w:t xml:space="preserve"> of the creative team in the organisations</w:t>
      </w:r>
      <w:r w:rsidR="00104BF5">
        <w:rPr>
          <w:rFonts w:ascii="Arial" w:hAnsi="Arial" w:cs="Arial"/>
          <w:sz w:val="24"/>
          <w:szCs w:val="24"/>
        </w:rPr>
        <w:t>.</w:t>
      </w:r>
    </w:p>
    <w:p w:rsidR="0093786D" w:rsidRPr="0020423D" w:rsidRDefault="0093786D" w:rsidP="0093786D">
      <w:pPr>
        <w:pStyle w:val="NormalWeb"/>
        <w:spacing w:before="0" w:beforeAutospacing="0" w:after="150" w:afterAutospacing="0"/>
        <w:jc w:val="both"/>
        <w:rPr>
          <w:rFonts w:ascii="Arial" w:hAnsi="Arial" w:cs="Arial"/>
        </w:rPr>
      </w:pPr>
      <w:r w:rsidRPr="0020423D">
        <w:rPr>
          <w:rFonts w:ascii="Arial" w:hAnsi="Arial" w:cs="Arial"/>
        </w:rPr>
        <w:t xml:space="preserve">Car manufactures </w:t>
      </w:r>
      <w:r w:rsidR="00E27A70" w:rsidRPr="0020423D">
        <w:rPr>
          <w:rFonts w:ascii="Arial" w:hAnsi="Arial" w:cs="Arial"/>
        </w:rPr>
        <w:t>must</w:t>
      </w:r>
      <w:r w:rsidRPr="0020423D">
        <w:rPr>
          <w:rFonts w:ascii="Arial" w:hAnsi="Arial" w:cs="Arial"/>
        </w:rPr>
        <w:t xml:space="preserve"> manage innovation in a way that it must be reconfigured differently as electric engines have been </w:t>
      </w:r>
      <w:r w:rsidR="00687131" w:rsidRPr="0020423D">
        <w:rPr>
          <w:rFonts w:ascii="Arial" w:hAnsi="Arial" w:cs="Arial"/>
        </w:rPr>
        <w:t>around</w:t>
      </w:r>
      <w:r w:rsidR="00687131">
        <w:rPr>
          <w:rFonts w:ascii="Arial" w:hAnsi="Arial" w:cs="Arial"/>
        </w:rPr>
        <w:t>.</w:t>
      </w:r>
      <w:r w:rsidR="00687131" w:rsidRPr="0020423D">
        <w:rPr>
          <w:rFonts w:ascii="Arial" w:hAnsi="Arial" w:cs="Arial"/>
        </w:rPr>
        <w:t xml:space="preserve"> Improvement</w:t>
      </w:r>
      <w:r w:rsidRPr="0020423D">
        <w:rPr>
          <w:rFonts w:ascii="Arial" w:hAnsi="Arial" w:cs="Arial"/>
        </w:rPr>
        <w:t xml:space="preserve"> in technology and software infrastructure. Organisations must become learning organisations and be able to handle change </w:t>
      </w:r>
    </w:p>
    <w:p w:rsidR="00104BF5" w:rsidRPr="0020423D" w:rsidRDefault="00104BF5" w:rsidP="00104BF5">
      <w:pPr>
        <w:rPr>
          <w:rFonts w:ascii="Arial" w:hAnsi="Arial" w:cs="Arial"/>
          <w:sz w:val="24"/>
          <w:szCs w:val="24"/>
        </w:rPr>
      </w:pPr>
    </w:p>
    <w:p w:rsidR="00C2103C" w:rsidRDefault="00C2103C" w:rsidP="00C2103C"/>
    <w:p w:rsidR="00C2103C" w:rsidRDefault="00C2103C" w:rsidP="00C2103C"/>
    <w:p w:rsidR="00C2103C" w:rsidRDefault="00C2103C" w:rsidP="00C2103C"/>
    <w:p w:rsidR="00C2103C" w:rsidRDefault="00C2103C" w:rsidP="00C2103C"/>
    <w:p w:rsidR="00C2103C" w:rsidRDefault="00C2103C" w:rsidP="00C2103C">
      <w:pPr>
        <w:rPr>
          <w:rFonts w:ascii="Arial" w:hAnsi="Arial" w:cs="Arial"/>
          <w:b/>
          <w:sz w:val="24"/>
          <w:szCs w:val="24"/>
        </w:rPr>
      </w:pPr>
    </w:p>
    <w:p w:rsidR="00C2103C" w:rsidRDefault="00C2103C" w:rsidP="00C2103C">
      <w:pPr>
        <w:rPr>
          <w:rFonts w:ascii="Arial" w:hAnsi="Arial" w:cs="Arial"/>
          <w:b/>
          <w:sz w:val="24"/>
          <w:szCs w:val="24"/>
        </w:rPr>
      </w:pPr>
    </w:p>
    <w:p w:rsidR="00C2103C" w:rsidRDefault="00C2103C"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687131" w:rsidRDefault="00687131" w:rsidP="00C2103C">
      <w:pPr>
        <w:rPr>
          <w:rFonts w:ascii="Arial" w:hAnsi="Arial" w:cs="Arial"/>
          <w:b/>
          <w:sz w:val="24"/>
          <w:szCs w:val="24"/>
        </w:rPr>
      </w:pPr>
    </w:p>
    <w:p w:rsidR="00C2103C" w:rsidRPr="00667413" w:rsidRDefault="00C2103C" w:rsidP="00C2103C">
      <w:pPr>
        <w:rPr>
          <w:rFonts w:ascii="Arial" w:hAnsi="Arial" w:cs="Arial"/>
          <w:b/>
          <w:sz w:val="24"/>
          <w:szCs w:val="24"/>
        </w:rPr>
      </w:pPr>
      <w:r w:rsidRPr="00667413">
        <w:rPr>
          <w:rFonts w:ascii="Arial" w:hAnsi="Arial" w:cs="Arial"/>
          <w:b/>
          <w:sz w:val="24"/>
          <w:szCs w:val="24"/>
        </w:rPr>
        <w:lastRenderedPageBreak/>
        <w:t>REFERENCES</w:t>
      </w:r>
    </w:p>
    <w:p w:rsidR="00C2103C" w:rsidRPr="00C2639C" w:rsidRDefault="00C2103C" w:rsidP="00C2103C">
      <w:pPr>
        <w:pStyle w:val="ListParagraph"/>
        <w:numPr>
          <w:ilvl w:val="0"/>
          <w:numId w:val="12"/>
        </w:numPr>
        <w:rPr>
          <w:rFonts w:ascii="Arial" w:hAnsi="Arial" w:cs="Arial"/>
          <w:sz w:val="24"/>
          <w:szCs w:val="24"/>
        </w:rPr>
      </w:pPr>
      <w:bookmarkStart w:id="15" w:name="_Hlk535102937"/>
      <w:r w:rsidRPr="00C2639C">
        <w:rPr>
          <w:rStyle w:val="Hyperlink"/>
          <w:rFonts w:ascii="Arial" w:hAnsi="Arial" w:cs="Arial"/>
          <w:color w:val="auto"/>
          <w:sz w:val="24"/>
          <w:szCs w:val="24"/>
          <w:u w:val="none"/>
        </w:rPr>
        <w:t>Future insights series, implications of the transition to Electric vehicles (2018)</w:t>
      </w:r>
      <w:bookmarkEnd w:id="15"/>
      <w:r w:rsidRPr="00C2639C">
        <w:rPr>
          <w:rStyle w:val="Hyperlink"/>
          <w:rFonts w:ascii="Arial" w:hAnsi="Arial" w:cs="Arial"/>
          <w:color w:val="auto"/>
          <w:sz w:val="24"/>
          <w:szCs w:val="24"/>
          <w:u w:val="none"/>
        </w:rPr>
        <w:t xml:space="preserve">, </w:t>
      </w:r>
      <w:r w:rsidRPr="00C2639C">
        <w:rPr>
          <w:rStyle w:val="Hyperlink"/>
          <w:rFonts w:ascii="Arial" w:hAnsi="Arial" w:cs="Arial"/>
          <w:sz w:val="24"/>
          <w:szCs w:val="24"/>
          <w:u w:val="none"/>
        </w:rPr>
        <w:t xml:space="preserve">Available at:  </w:t>
      </w:r>
      <w:hyperlink r:id="rId17" w:history="1">
        <w:r w:rsidRPr="00C2639C">
          <w:rPr>
            <w:rStyle w:val="Hyperlink"/>
            <w:rFonts w:ascii="Arial" w:hAnsi="Arial" w:cs="Arial"/>
            <w:sz w:val="24"/>
            <w:szCs w:val="24"/>
          </w:rPr>
          <w:t>https://www.ofgem.gov.uk/ofgem-publications/136142</w:t>
        </w:r>
      </w:hyperlink>
      <w:r w:rsidRPr="00C2639C">
        <w:rPr>
          <w:rStyle w:val="Hyperlink"/>
          <w:rFonts w:ascii="Arial" w:hAnsi="Arial" w:cs="Arial"/>
          <w:sz w:val="24"/>
          <w:szCs w:val="24"/>
          <w:u w:val="none"/>
        </w:rPr>
        <w:t xml:space="preserve">. </w:t>
      </w:r>
      <w:r w:rsidRPr="00C2639C">
        <w:rPr>
          <w:rStyle w:val="Hyperlink"/>
          <w:rFonts w:ascii="Arial" w:hAnsi="Arial" w:cs="Arial"/>
          <w:color w:val="auto"/>
          <w:sz w:val="24"/>
          <w:szCs w:val="24"/>
          <w:u w:val="none"/>
        </w:rPr>
        <w:t>Accessed on 27</w:t>
      </w:r>
      <w:r w:rsidRPr="00C2639C">
        <w:rPr>
          <w:rStyle w:val="Hyperlink"/>
          <w:rFonts w:ascii="Arial" w:hAnsi="Arial" w:cs="Arial"/>
          <w:color w:val="auto"/>
          <w:sz w:val="24"/>
          <w:szCs w:val="24"/>
          <w:u w:val="none"/>
          <w:vertAlign w:val="superscript"/>
        </w:rPr>
        <w:t>th</w:t>
      </w:r>
      <w:r w:rsidRPr="00C2639C">
        <w:rPr>
          <w:rStyle w:val="Hyperlink"/>
          <w:rFonts w:ascii="Arial" w:hAnsi="Arial" w:cs="Arial"/>
          <w:color w:val="auto"/>
          <w:sz w:val="24"/>
          <w:szCs w:val="24"/>
          <w:u w:val="none"/>
        </w:rPr>
        <w:t xml:space="preserve"> November 2018.</w:t>
      </w:r>
    </w:p>
    <w:p w:rsidR="00C2103C" w:rsidRPr="00C2639C" w:rsidRDefault="00C2103C" w:rsidP="00C2103C">
      <w:pPr>
        <w:pStyle w:val="ListParagraph"/>
        <w:numPr>
          <w:ilvl w:val="0"/>
          <w:numId w:val="12"/>
        </w:numPr>
        <w:rPr>
          <w:rFonts w:ascii="Arial" w:hAnsi="Arial" w:cs="Arial"/>
          <w:sz w:val="24"/>
          <w:szCs w:val="24"/>
        </w:rPr>
      </w:pPr>
      <w:bookmarkStart w:id="16" w:name="_Hlk535103297"/>
      <w:r w:rsidRPr="00C2639C">
        <w:rPr>
          <w:rFonts w:ascii="Arial" w:hAnsi="Arial" w:cs="Arial"/>
          <w:sz w:val="24"/>
          <w:szCs w:val="24"/>
        </w:rPr>
        <w:t xml:space="preserve">Electric Vehicle Definition, (2018), News Electric Vehicles Driving the future green </w:t>
      </w:r>
      <w:bookmarkEnd w:id="16"/>
      <w:r w:rsidRPr="00C2639C">
        <w:rPr>
          <w:rFonts w:ascii="Arial" w:hAnsi="Arial" w:cs="Arial"/>
          <w:sz w:val="24"/>
          <w:szCs w:val="24"/>
        </w:rPr>
        <w:t xml:space="preserve">; Available at; </w:t>
      </w:r>
      <w:hyperlink r:id="rId18" w:history="1">
        <w:r w:rsidRPr="00C2639C">
          <w:rPr>
            <w:rStyle w:val="Hyperlink"/>
            <w:rFonts w:ascii="Arial" w:hAnsi="Arial" w:cs="Arial"/>
            <w:sz w:val="24"/>
            <w:szCs w:val="24"/>
            <w:u w:val="none"/>
            <w:shd w:val="clear" w:color="auto" w:fill="FFFFFF"/>
          </w:rPr>
          <w:t>http://electricvehiclesnews.com/Definition/description.htm</w:t>
        </w:r>
      </w:hyperlink>
      <w:r w:rsidRPr="00C2639C">
        <w:rPr>
          <w:rStyle w:val="Hyperlink"/>
          <w:rFonts w:ascii="Arial" w:hAnsi="Arial" w:cs="Arial"/>
          <w:sz w:val="24"/>
          <w:szCs w:val="24"/>
          <w:u w:val="none"/>
          <w:shd w:val="clear" w:color="auto" w:fill="FFFFFF"/>
        </w:rPr>
        <w:t xml:space="preserve">, </w:t>
      </w:r>
      <w:r w:rsidRPr="00C2639C">
        <w:rPr>
          <w:rStyle w:val="Hyperlink"/>
          <w:rFonts w:ascii="Arial" w:hAnsi="Arial" w:cs="Arial"/>
          <w:color w:val="auto"/>
          <w:sz w:val="24"/>
          <w:szCs w:val="24"/>
          <w:u w:val="none"/>
          <w:shd w:val="clear" w:color="auto" w:fill="FFFFFF"/>
        </w:rPr>
        <w:t>Accessed on 28 November 2018</w:t>
      </w:r>
    </w:p>
    <w:p w:rsidR="00C2103C" w:rsidRPr="00C2639C" w:rsidRDefault="00AA503E" w:rsidP="00C2103C">
      <w:pPr>
        <w:pStyle w:val="ListParagraph"/>
        <w:numPr>
          <w:ilvl w:val="0"/>
          <w:numId w:val="12"/>
        </w:numPr>
        <w:spacing w:after="0" w:line="432" w:lineRule="atLeast"/>
        <w:outlineLvl w:val="0"/>
        <w:rPr>
          <w:rFonts w:ascii="Arial" w:eastAsia="Times New Roman" w:hAnsi="Arial" w:cs="Arial"/>
          <w:color w:val="555555"/>
          <w:kern w:val="36"/>
          <w:sz w:val="24"/>
          <w:szCs w:val="24"/>
          <w:lang w:eastAsia="en-GB"/>
        </w:rPr>
      </w:pPr>
      <w:hyperlink r:id="rId19" w:history="1">
        <w:r w:rsidR="00C2103C" w:rsidRPr="00C2639C">
          <w:rPr>
            <w:rFonts w:ascii="Arial" w:eastAsia="Times New Roman" w:hAnsi="Arial" w:cs="Arial"/>
            <w:color w:val="333333"/>
            <w:sz w:val="24"/>
            <w:szCs w:val="24"/>
            <w:u w:val="single"/>
            <w:lang w:eastAsia="en-GB"/>
          </w:rPr>
          <w:t>David Bainbridge (author)</w:t>
        </w:r>
      </w:hyperlink>
      <w:r w:rsidR="00C2103C" w:rsidRPr="00C2639C">
        <w:rPr>
          <w:rFonts w:ascii="Arial" w:eastAsia="Times New Roman" w:hAnsi="Arial" w:cs="Arial"/>
          <w:color w:val="333333"/>
          <w:sz w:val="24"/>
          <w:szCs w:val="24"/>
          <w:lang w:eastAsia="en-GB"/>
        </w:rPr>
        <w:t>, (2012)</w:t>
      </w:r>
      <w:r w:rsidR="00C2103C" w:rsidRPr="00C2639C">
        <w:rPr>
          <w:rFonts w:ascii="Arial" w:eastAsia="Times New Roman" w:hAnsi="Arial" w:cs="Arial"/>
          <w:color w:val="555555"/>
          <w:kern w:val="36"/>
          <w:sz w:val="24"/>
          <w:szCs w:val="24"/>
          <w:lang w:eastAsia="en-GB"/>
        </w:rPr>
        <w:t xml:space="preserve"> Intellectual Property </w:t>
      </w:r>
      <w:r w:rsidR="00C2103C" w:rsidRPr="00C2639C">
        <w:rPr>
          <w:rFonts w:ascii="Arial" w:hAnsi="Arial" w:cs="Arial"/>
          <w:sz w:val="24"/>
          <w:szCs w:val="24"/>
        </w:rPr>
        <w:t xml:space="preserve">D.I.p.g.433.  </w:t>
      </w:r>
      <w:r w:rsidR="00C2103C" w:rsidRPr="00C2639C">
        <w:rPr>
          <w:rFonts w:ascii="Arial" w:eastAsia="Times New Roman" w:hAnsi="Arial" w:cs="Arial"/>
          <w:color w:val="555555"/>
          <w:sz w:val="24"/>
          <w:szCs w:val="24"/>
          <w:lang w:eastAsia="en-GB"/>
        </w:rPr>
        <w:t>9th Edition</w:t>
      </w:r>
    </w:p>
    <w:p w:rsidR="00C2103C" w:rsidRPr="00C2639C" w:rsidRDefault="00C2103C" w:rsidP="00C2103C">
      <w:pPr>
        <w:pStyle w:val="ListParagraph"/>
        <w:numPr>
          <w:ilvl w:val="0"/>
          <w:numId w:val="12"/>
        </w:numPr>
        <w:shd w:val="clear" w:color="auto" w:fill="FFFFFF"/>
        <w:spacing w:before="100" w:beforeAutospacing="1" w:after="100" w:afterAutospacing="1" w:line="240" w:lineRule="auto"/>
        <w:textAlignment w:val="baseline"/>
        <w:outlineLvl w:val="0"/>
        <w:rPr>
          <w:rFonts w:ascii="Arial" w:eastAsia="Times New Roman" w:hAnsi="Arial" w:cs="Arial"/>
          <w:color w:val="171717"/>
          <w:kern w:val="36"/>
          <w:sz w:val="24"/>
          <w:szCs w:val="24"/>
          <w:lang w:eastAsia="en-GB"/>
        </w:rPr>
      </w:pPr>
      <w:bookmarkStart w:id="17" w:name="_Hlk535104140"/>
      <w:r w:rsidRPr="00C2639C">
        <w:rPr>
          <w:rFonts w:ascii="Arial" w:eastAsia="Times New Roman" w:hAnsi="Arial" w:cs="Arial"/>
          <w:color w:val="171717"/>
          <w:kern w:val="36"/>
          <w:sz w:val="24"/>
          <w:szCs w:val="24"/>
          <w:lang w:eastAsia="en-GB"/>
        </w:rPr>
        <w:t>Ronen. M, (2017),  Auto 2.0</w:t>
      </w:r>
      <w:bookmarkEnd w:id="17"/>
      <w:r w:rsidRPr="00C2639C">
        <w:rPr>
          <w:rFonts w:ascii="Arial" w:eastAsia="Times New Roman" w:hAnsi="Arial" w:cs="Arial"/>
          <w:color w:val="171717"/>
          <w:kern w:val="36"/>
          <w:sz w:val="24"/>
          <w:szCs w:val="24"/>
          <w:lang w:eastAsia="en-GB"/>
        </w:rPr>
        <w:t xml:space="preserve">,  </w:t>
      </w:r>
      <w:r w:rsidRPr="00C2639C">
        <w:rPr>
          <w:rFonts w:ascii="Arial" w:eastAsia="Times New Roman" w:hAnsi="Arial" w:cs="Arial"/>
          <w:caps/>
          <w:color w:val="151945"/>
          <w:sz w:val="24"/>
          <w:szCs w:val="24"/>
          <w:bdr w:val="none" w:sz="0" w:space="0" w:color="auto" w:frame="1"/>
          <w:lang w:eastAsia="en-GB"/>
        </w:rPr>
        <w:t xml:space="preserve">06 JAN 2017, </w:t>
      </w:r>
      <w:r w:rsidRPr="00C2639C">
        <w:rPr>
          <w:rFonts w:ascii="Arial" w:eastAsia="Times New Roman" w:hAnsi="Arial" w:cs="Arial"/>
          <w:color w:val="171717"/>
          <w:kern w:val="36"/>
          <w:sz w:val="24"/>
          <w:szCs w:val="24"/>
          <w:lang w:eastAsia="en-GB"/>
        </w:rPr>
        <w:t xml:space="preserve">Available at: </w:t>
      </w:r>
      <w:hyperlink r:id="rId20" w:history="1">
        <w:r w:rsidRPr="00C2639C">
          <w:rPr>
            <w:rStyle w:val="Hyperlink"/>
            <w:rFonts w:ascii="Arial" w:eastAsia="Times New Roman" w:hAnsi="Arial" w:cs="Arial"/>
            <w:kern w:val="36"/>
            <w:sz w:val="24"/>
            <w:szCs w:val="24"/>
            <w:lang w:eastAsia="en-GB"/>
          </w:rPr>
          <w:t>https://www.goldmansachs.com/insights/pages/auto-2.0.html</w:t>
        </w:r>
      </w:hyperlink>
      <w:r w:rsidRPr="00C2639C">
        <w:rPr>
          <w:rFonts w:ascii="Arial" w:eastAsia="Times New Roman" w:hAnsi="Arial" w:cs="Arial"/>
          <w:color w:val="555555"/>
          <w:kern w:val="36"/>
          <w:sz w:val="24"/>
          <w:szCs w:val="24"/>
          <w:lang w:eastAsia="en-GB"/>
        </w:rPr>
        <w:t xml:space="preserve">, Accessed on: 24 November 2018 </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Gertz (2019), years-before-tesla-the-evolution-of-electric-vehicles 11.00 GMT, (Available at),</w:t>
      </w:r>
      <w:hyperlink r:id="rId21" w:history="1">
        <w:r w:rsidRPr="00C2639C">
          <w:rPr>
            <w:rStyle w:val="Hyperlink"/>
            <w:rFonts w:ascii="Arial" w:hAnsi="Arial" w:cs="Arial"/>
            <w:sz w:val="24"/>
            <w:szCs w:val="24"/>
          </w:rPr>
          <w:t>https://www.bloomberg.com/news/photo-essays</w:t>
        </w:r>
      </w:hyperlink>
      <w:r w:rsidRPr="00C2639C">
        <w:rPr>
          <w:rFonts w:ascii="Arial" w:hAnsi="Arial" w:cs="Arial"/>
          <w:sz w:val="24"/>
          <w:szCs w:val="24"/>
        </w:rPr>
        <w:t xml:space="preserve"> </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Accessed on (5</w:t>
      </w:r>
      <w:r w:rsidRPr="00C2639C">
        <w:rPr>
          <w:rFonts w:ascii="Arial" w:hAnsi="Arial" w:cs="Arial"/>
          <w:sz w:val="24"/>
          <w:szCs w:val="24"/>
          <w:vertAlign w:val="superscript"/>
        </w:rPr>
        <w:t>TH</w:t>
      </w:r>
      <w:r w:rsidRPr="00C2639C">
        <w:rPr>
          <w:rFonts w:ascii="Arial" w:hAnsi="Arial" w:cs="Arial"/>
          <w:sz w:val="24"/>
          <w:szCs w:val="24"/>
        </w:rPr>
        <w:t xml:space="preserve"> January </w:t>
      </w:r>
      <w:proofErr w:type="gramStart"/>
      <w:r w:rsidRPr="00C2639C">
        <w:rPr>
          <w:rFonts w:ascii="Arial" w:hAnsi="Arial" w:cs="Arial"/>
          <w:sz w:val="24"/>
          <w:szCs w:val="24"/>
        </w:rPr>
        <w:t>2019 )</w:t>
      </w:r>
      <w:proofErr w:type="gramEnd"/>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Gertz (2019), years-before-tesla-the-evolution-of-electric-vehicles 11.00 GMT, (Available at),</w:t>
      </w:r>
      <w:hyperlink r:id="rId22" w:history="1">
        <w:r w:rsidRPr="00C2639C">
          <w:rPr>
            <w:rStyle w:val="Hyperlink"/>
            <w:rFonts w:ascii="Arial" w:hAnsi="Arial" w:cs="Arial"/>
            <w:sz w:val="24"/>
            <w:szCs w:val="24"/>
          </w:rPr>
          <w:t>https://www.bloomberg.com/news/photo-essays</w:t>
        </w:r>
      </w:hyperlink>
      <w:r w:rsidRPr="00C2639C">
        <w:rPr>
          <w:rFonts w:ascii="Arial" w:hAnsi="Arial" w:cs="Arial"/>
          <w:sz w:val="24"/>
          <w:szCs w:val="24"/>
        </w:rPr>
        <w:t xml:space="preserve"> </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Accessed on (5</w:t>
      </w:r>
      <w:r w:rsidRPr="00C2639C">
        <w:rPr>
          <w:rFonts w:ascii="Arial" w:hAnsi="Arial" w:cs="Arial"/>
          <w:sz w:val="24"/>
          <w:szCs w:val="24"/>
          <w:vertAlign w:val="superscript"/>
        </w:rPr>
        <w:t>TH</w:t>
      </w:r>
      <w:r w:rsidRPr="00C2639C">
        <w:rPr>
          <w:rFonts w:ascii="Arial" w:hAnsi="Arial" w:cs="Arial"/>
          <w:sz w:val="24"/>
          <w:szCs w:val="24"/>
        </w:rPr>
        <w:t xml:space="preserve"> January 2019</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Gertz (2019), years-before-tesla-the-evolution-of-electric-vehicles 11.00 GMT, (Available at),</w:t>
      </w:r>
      <w:hyperlink r:id="rId23" w:history="1">
        <w:r w:rsidRPr="00C2639C">
          <w:rPr>
            <w:rStyle w:val="Hyperlink"/>
            <w:rFonts w:ascii="Arial" w:hAnsi="Arial" w:cs="Arial"/>
            <w:sz w:val="24"/>
            <w:szCs w:val="24"/>
          </w:rPr>
          <w:t>https://www.bloomberg.com/news/photo-essays</w:t>
        </w:r>
      </w:hyperlink>
      <w:r w:rsidRPr="00C2639C">
        <w:rPr>
          <w:rFonts w:ascii="Arial" w:hAnsi="Arial" w:cs="Arial"/>
          <w:sz w:val="24"/>
          <w:szCs w:val="24"/>
        </w:rPr>
        <w:t xml:space="preserve"> </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Accessed on (5</w:t>
      </w:r>
      <w:r w:rsidRPr="00C2639C">
        <w:rPr>
          <w:rFonts w:ascii="Arial" w:hAnsi="Arial" w:cs="Arial"/>
          <w:sz w:val="24"/>
          <w:szCs w:val="24"/>
          <w:vertAlign w:val="superscript"/>
        </w:rPr>
        <w:t>TH</w:t>
      </w:r>
      <w:r w:rsidRPr="00C2639C">
        <w:rPr>
          <w:rFonts w:ascii="Arial" w:hAnsi="Arial" w:cs="Arial"/>
          <w:sz w:val="24"/>
          <w:szCs w:val="24"/>
        </w:rPr>
        <w:t xml:space="preserve"> January 2019</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Gertz (2019), years-before-tesla-the-evolution-of-electric-vehicles 11.00 GMT, (Available at),</w:t>
      </w:r>
      <w:hyperlink r:id="rId24" w:history="1">
        <w:r w:rsidRPr="00C2639C">
          <w:rPr>
            <w:rStyle w:val="Hyperlink"/>
            <w:rFonts w:ascii="Arial" w:hAnsi="Arial" w:cs="Arial"/>
            <w:sz w:val="24"/>
            <w:szCs w:val="24"/>
          </w:rPr>
          <w:t>https://www.bloomberg.com/news/photo-essays</w:t>
        </w:r>
      </w:hyperlink>
      <w:r w:rsidRPr="00C2639C">
        <w:rPr>
          <w:rFonts w:ascii="Arial" w:hAnsi="Arial" w:cs="Arial"/>
          <w:sz w:val="24"/>
          <w:szCs w:val="24"/>
        </w:rPr>
        <w:t xml:space="preserve"> </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Accessed on (5</w:t>
      </w:r>
      <w:r w:rsidRPr="00C2639C">
        <w:rPr>
          <w:rFonts w:ascii="Arial" w:hAnsi="Arial" w:cs="Arial"/>
          <w:sz w:val="24"/>
          <w:szCs w:val="24"/>
          <w:vertAlign w:val="superscript"/>
        </w:rPr>
        <w:t>TH</w:t>
      </w:r>
      <w:r w:rsidRPr="00C2639C">
        <w:rPr>
          <w:rFonts w:ascii="Arial" w:hAnsi="Arial" w:cs="Arial"/>
          <w:sz w:val="24"/>
          <w:szCs w:val="24"/>
        </w:rPr>
        <w:t xml:space="preserve"> January 2019</w:t>
      </w:r>
    </w:p>
    <w:p w:rsidR="00C2103C" w:rsidRPr="00C2639C" w:rsidRDefault="00C2103C" w:rsidP="00C2103C">
      <w:pPr>
        <w:pStyle w:val="ListParagraph"/>
        <w:numPr>
          <w:ilvl w:val="0"/>
          <w:numId w:val="12"/>
        </w:numPr>
        <w:rPr>
          <w:rFonts w:ascii="Arial" w:hAnsi="Arial" w:cs="Arial"/>
          <w:color w:val="333333"/>
          <w:sz w:val="24"/>
          <w:szCs w:val="24"/>
          <w:shd w:val="clear" w:color="auto" w:fill="F5F5F5"/>
        </w:rPr>
      </w:pPr>
      <w:r w:rsidRPr="00C2639C">
        <w:rPr>
          <w:rFonts w:ascii="Arial" w:hAnsi="Arial" w:cs="Arial"/>
          <w:color w:val="333333"/>
          <w:sz w:val="24"/>
          <w:szCs w:val="24"/>
          <w:shd w:val="clear" w:color="auto" w:fill="F5F5F5"/>
        </w:rPr>
        <w:t>Global Hybrid &amp; Electric Cars’ (2017) </w:t>
      </w:r>
      <w:r w:rsidRPr="00C2639C">
        <w:rPr>
          <w:rFonts w:ascii="Arial" w:hAnsi="Arial" w:cs="Arial"/>
          <w:i/>
          <w:iCs/>
          <w:color w:val="333333"/>
          <w:sz w:val="24"/>
          <w:szCs w:val="24"/>
          <w:bdr w:val="none" w:sz="0" w:space="0" w:color="auto" w:frame="1"/>
          <w:shd w:val="clear" w:color="auto" w:fill="F5F5F5"/>
        </w:rPr>
        <w:t>Hybrid &amp; Electric Cars Industry Profile: Global</w:t>
      </w:r>
      <w:r w:rsidRPr="00C2639C">
        <w:rPr>
          <w:rFonts w:ascii="Arial" w:hAnsi="Arial" w:cs="Arial"/>
          <w:color w:val="333333"/>
          <w:sz w:val="24"/>
          <w:szCs w:val="24"/>
          <w:shd w:val="clear" w:color="auto" w:fill="F5F5F5"/>
        </w:rPr>
        <w:t>, pp. 1–41. Available at: https://ezproxy.uwtsd.ac.uk/login?url=https://search.ebscohost.com/login.aspx?direct=true&amp;db=bth&amp;AN=124099800&amp;site=ehost-live (Accessed: 11 January 2019).</w:t>
      </w:r>
    </w:p>
    <w:p w:rsidR="00C2103C" w:rsidRPr="00C2639C" w:rsidRDefault="00AA503E" w:rsidP="00C2103C">
      <w:pPr>
        <w:pStyle w:val="ListParagraph"/>
        <w:numPr>
          <w:ilvl w:val="0"/>
          <w:numId w:val="12"/>
        </w:numPr>
        <w:rPr>
          <w:rFonts w:ascii="Arial" w:hAnsi="Arial" w:cs="Arial"/>
          <w:color w:val="222222"/>
          <w:sz w:val="24"/>
          <w:szCs w:val="24"/>
        </w:rPr>
      </w:pPr>
      <w:hyperlink r:id="rId25" w:history="1">
        <w:r w:rsidR="00C2103C" w:rsidRPr="00C2639C">
          <w:rPr>
            <w:rStyle w:val="Hyperlink"/>
            <w:rFonts w:ascii="Arial" w:hAnsi="Arial" w:cs="Arial"/>
            <w:sz w:val="24"/>
            <w:szCs w:val="24"/>
          </w:rPr>
          <w:t>https://www.persistencemarketresearch.com/market-research/electric-vehicles-market.asp</w:t>
        </w:r>
      </w:hyperlink>
      <w:r w:rsidR="00C2103C" w:rsidRPr="00C2639C">
        <w:rPr>
          <w:rStyle w:val="Hyperlink"/>
          <w:rFonts w:ascii="Arial" w:hAnsi="Arial" w:cs="Arial"/>
          <w:sz w:val="24"/>
          <w:szCs w:val="24"/>
        </w:rPr>
        <w:t xml:space="preserve">. </w:t>
      </w:r>
      <w:r w:rsidR="00C2103C" w:rsidRPr="00C2639C">
        <w:rPr>
          <w:rFonts w:ascii="Arial" w:hAnsi="Arial" w:cs="Arial"/>
          <w:i/>
          <w:color w:val="000000"/>
          <w:sz w:val="24"/>
          <w:szCs w:val="24"/>
          <w:shd w:val="clear" w:color="auto" w:fill="FFFFFF"/>
        </w:rPr>
        <w:t>02</w:t>
      </w:r>
      <w:r w:rsidR="00C2103C" w:rsidRPr="00C2639C">
        <w:rPr>
          <w:rFonts w:ascii="Arial" w:hAnsi="Arial" w:cs="Arial"/>
          <w:i/>
          <w:color w:val="000000"/>
          <w:sz w:val="24"/>
          <w:szCs w:val="24"/>
          <w:shd w:val="clear" w:color="auto" w:fill="FFFFFF"/>
          <w:vertAlign w:val="superscript"/>
        </w:rPr>
        <w:t>nd</w:t>
      </w:r>
      <w:r w:rsidR="00C2103C" w:rsidRPr="00C2639C">
        <w:rPr>
          <w:rFonts w:ascii="Arial" w:hAnsi="Arial" w:cs="Arial"/>
          <w:i/>
          <w:color w:val="000000"/>
          <w:sz w:val="24"/>
          <w:szCs w:val="24"/>
          <w:shd w:val="clear" w:color="auto" w:fill="FFFFFF"/>
        </w:rPr>
        <w:t xml:space="preserve"> December 2018</w:t>
      </w:r>
    </w:p>
    <w:p w:rsidR="00C2103C" w:rsidRPr="00C2639C" w:rsidRDefault="00C2103C" w:rsidP="00C2103C">
      <w:pPr>
        <w:pStyle w:val="ListParagraph"/>
        <w:numPr>
          <w:ilvl w:val="0"/>
          <w:numId w:val="12"/>
        </w:numPr>
        <w:rPr>
          <w:rFonts w:ascii="Arial" w:hAnsi="Arial" w:cs="Arial"/>
          <w:color w:val="0563C1" w:themeColor="hyperlink"/>
          <w:sz w:val="24"/>
          <w:szCs w:val="24"/>
          <w:u w:val="single"/>
        </w:rPr>
      </w:pPr>
      <w:r w:rsidRPr="00C2639C">
        <w:rPr>
          <w:rFonts w:ascii="Arial" w:hAnsi="Arial" w:cs="Arial"/>
          <w:bCs/>
          <w:caps/>
          <w:color w:val="221E1D"/>
          <w:sz w:val="24"/>
          <w:szCs w:val="24"/>
        </w:rPr>
        <w:t>Mason. H,</w:t>
      </w:r>
      <w:r w:rsidRPr="00C2639C">
        <w:rPr>
          <w:rFonts w:ascii="Arial" w:hAnsi="Arial" w:cs="Arial"/>
          <w:color w:val="221E1D"/>
          <w:sz w:val="24"/>
          <w:szCs w:val="24"/>
        </w:rPr>
        <w:t xml:space="preserve"> Head of Retail Research </w:t>
      </w:r>
      <w:hyperlink r:id="rId26" w:history="1">
        <w:r w:rsidRPr="00C2639C">
          <w:rPr>
            <w:rStyle w:val="Hyperlink"/>
            <w:rFonts w:ascii="Arial" w:hAnsi="Arial" w:cs="Arial"/>
            <w:sz w:val="24"/>
            <w:szCs w:val="24"/>
          </w:rPr>
          <w:t>https://store.mintel.com/uk-hybrid-and-electric-cars-market-report</w:t>
        </w:r>
      </w:hyperlink>
      <w:r w:rsidRPr="00C2639C">
        <w:rPr>
          <w:rStyle w:val="Hyperlink"/>
          <w:rFonts w:ascii="Arial" w:hAnsi="Arial" w:cs="Arial"/>
          <w:sz w:val="24"/>
          <w:szCs w:val="24"/>
        </w:rPr>
        <w:t xml:space="preserve"> </w:t>
      </w:r>
      <w:r w:rsidRPr="00C2639C">
        <w:rPr>
          <w:rFonts w:ascii="Arial" w:hAnsi="Arial" w:cs="Arial"/>
          <w:i/>
          <w:color w:val="000000"/>
          <w:sz w:val="24"/>
          <w:szCs w:val="24"/>
          <w:shd w:val="clear" w:color="auto" w:fill="FFFFFF"/>
        </w:rPr>
        <w:t>02</w:t>
      </w:r>
      <w:r w:rsidRPr="00C2639C">
        <w:rPr>
          <w:rFonts w:ascii="Arial" w:hAnsi="Arial" w:cs="Arial"/>
          <w:i/>
          <w:color w:val="000000"/>
          <w:sz w:val="24"/>
          <w:szCs w:val="24"/>
          <w:shd w:val="clear" w:color="auto" w:fill="FFFFFF"/>
          <w:vertAlign w:val="superscript"/>
        </w:rPr>
        <w:t>nd</w:t>
      </w:r>
      <w:r w:rsidRPr="00C2639C">
        <w:rPr>
          <w:rFonts w:ascii="Arial" w:hAnsi="Arial" w:cs="Arial"/>
          <w:i/>
          <w:color w:val="000000"/>
          <w:sz w:val="24"/>
          <w:szCs w:val="24"/>
          <w:shd w:val="clear" w:color="auto" w:fill="FFFFFF"/>
        </w:rPr>
        <w:t xml:space="preserve"> December 2018</w:t>
      </w:r>
    </w:p>
    <w:p w:rsidR="00C2103C" w:rsidRPr="00C2639C" w:rsidRDefault="00AA503E" w:rsidP="00C2103C">
      <w:pPr>
        <w:pStyle w:val="ListParagraph"/>
        <w:numPr>
          <w:ilvl w:val="0"/>
          <w:numId w:val="12"/>
        </w:numPr>
        <w:rPr>
          <w:rFonts w:ascii="Arial" w:hAnsi="Arial" w:cs="Arial"/>
          <w:color w:val="222222"/>
          <w:sz w:val="24"/>
          <w:szCs w:val="24"/>
        </w:rPr>
      </w:pPr>
      <w:hyperlink r:id="rId27" w:history="1">
        <w:r w:rsidR="00C2103C" w:rsidRPr="00C2639C">
          <w:rPr>
            <w:rStyle w:val="Hyperlink"/>
            <w:rFonts w:ascii="Arial" w:hAnsi="Arial" w:cs="Arial"/>
            <w:sz w:val="24"/>
            <w:szCs w:val="24"/>
          </w:rPr>
          <w:t>https://www.persistencemarketresearch.com/market-research/electric-vehicles-market.asp</w:t>
        </w:r>
      </w:hyperlink>
      <w:r w:rsidR="00C2103C" w:rsidRPr="00C2639C">
        <w:rPr>
          <w:rFonts w:ascii="Arial" w:hAnsi="Arial" w:cs="Arial"/>
          <w:color w:val="222222"/>
          <w:sz w:val="24"/>
          <w:szCs w:val="24"/>
        </w:rPr>
        <w:t xml:space="preserve"> </w:t>
      </w:r>
      <w:r w:rsidR="00C2103C" w:rsidRPr="00C2639C">
        <w:rPr>
          <w:rFonts w:ascii="Arial" w:hAnsi="Arial" w:cs="Arial"/>
          <w:i/>
          <w:color w:val="000000"/>
          <w:sz w:val="24"/>
          <w:szCs w:val="24"/>
          <w:shd w:val="clear" w:color="auto" w:fill="FFFFFF"/>
        </w:rPr>
        <w:t>02</w:t>
      </w:r>
      <w:r w:rsidR="00C2103C" w:rsidRPr="00C2639C">
        <w:rPr>
          <w:rFonts w:ascii="Arial" w:hAnsi="Arial" w:cs="Arial"/>
          <w:i/>
          <w:color w:val="000000"/>
          <w:sz w:val="24"/>
          <w:szCs w:val="24"/>
          <w:shd w:val="clear" w:color="auto" w:fill="FFFFFF"/>
          <w:vertAlign w:val="superscript"/>
        </w:rPr>
        <w:t>nd</w:t>
      </w:r>
      <w:r w:rsidR="00C2103C" w:rsidRPr="00C2639C">
        <w:rPr>
          <w:rFonts w:ascii="Arial" w:hAnsi="Arial" w:cs="Arial"/>
          <w:i/>
          <w:color w:val="000000"/>
          <w:sz w:val="24"/>
          <w:szCs w:val="24"/>
          <w:shd w:val="clear" w:color="auto" w:fill="FFFFFF"/>
        </w:rPr>
        <w:t xml:space="preserve"> December 2018</w:t>
      </w:r>
    </w:p>
    <w:p w:rsidR="00C2103C" w:rsidRPr="00C2639C" w:rsidRDefault="00C2103C" w:rsidP="00C2103C">
      <w:pPr>
        <w:pStyle w:val="ListParagraph"/>
        <w:numPr>
          <w:ilvl w:val="0"/>
          <w:numId w:val="12"/>
        </w:numPr>
        <w:shd w:val="clear" w:color="auto" w:fill="FFFFFF"/>
        <w:spacing w:after="75" w:line="240" w:lineRule="atLeast"/>
        <w:textAlignment w:val="baseline"/>
        <w:rPr>
          <w:rFonts w:ascii="Arial" w:eastAsia="Times New Roman" w:hAnsi="Arial" w:cs="Arial"/>
          <w:color w:val="000000"/>
          <w:sz w:val="24"/>
          <w:szCs w:val="24"/>
          <w:lang w:eastAsia="en-GB"/>
        </w:rPr>
      </w:pPr>
      <w:r w:rsidRPr="00C2639C">
        <w:rPr>
          <w:rFonts w:ascii="Arial" w:eastAsia="Times New Roman" w:hAnsi="Arial" w:cs="Arial"/>
          <w:color w:val="000000"/>
          <w:sz w:val="24"/>
          <w:szCs w:val="24"/>
          <w:lang w:eastAsia="en-GB"/>
        </w:rPr>
        <w:t>Source: Bloomberg, NEF Note: Data are for China, Europe, Japan and North America. Figure for 2018 is for 12 months through June.</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Bloomberg) Future Transport Eludes the Seers, by David, Flicking and Ajani Trivedi 04/11/2018</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i/>
          <w:color w:val="000000"/>
          <w:sz w:val="24"/>
          <w:szCs w:val="24"/>
          <w:shd w:val="clear" w:color="auto" w:fill="FFFFFF"/>
        </w:rPr>
        <w:t>the-dirt-on-clean-electric-cars</w:t>
      </w:r>
      <w:r w:rsidRPr="00C2639C">
        <w:rPr>
          <w:rFonts w:ascii="Arial" w:hAnsi="Arial" w:cs="Arial"/>
          <w:sz w:val="24"/>
          <w:szCs w:val="24"/>
        </w:rPr>
        <w:t xml:space="preserve">, </w:t>
      </w:r>
      <w:hyperlink r:id="rId28" w:history="1">
        <w:r w:rsidRPr="00C2639C">
          <w:rPr>
            <w:rStyle w:val="Hyperlink"/>
            <w:rFonts w:ascii="Arial" w:hAnsi="Arial" w:cs="Arial"/>
            <w:i/>
            <w:sz w:val="24"/>
            <w:szCs w:val="24"/>
            <w:shd w:val="clear" w:color="auto" w:fill="FFFFFF"/>
          </w:rPr>
          <w:t>https://www.bloomberg.com/news/articles/2018-10-16/</w:t>
        </w:r>
      </w:hyperlink>
      <w:r w:rsidRPr="00C2639C">
        <w:rPr>
          <w:rFonts w:ascii="Arial" w:hAnsi="Arial" w:cs="Arial"/>
          <w:i/>
          <w:color w:val="000000"/>
          <w:sz w:val="24"/>
          <w:szCs w:val="24"/>
          <w:shd w:val="clear" w:color="auto" w:fill="FFFFFF"/>
        </w:rPr>
        <w:t xml:space="preserve"> Accessed on 02</w:t>
      </w:r>
      <w:r w:rsidRPr="00C2639C">
        <w:rPr>
          <w:rFonts w:ascii="Arial" w:hAnsi="Arial" w:cs="Arial"/>
          <w:i/>
          <w:color w:val="000000"/>
          <w:sz w:val="24"/>
          <w:szCs w:val="24"/>
          <w:shd w:val="clear" w:color="auto" w:fill="FFFFFF"/>
          <w:vertAlign w:val="superscript"/>
        </w:rPr>
        <w:t>nd</w:t>
      </w:r>
      <w:r w:rsidRPr="00C2639C">
        <w:rPr>
          <w:rFonts w:ascii="Arial" w:hAnsi="Arial" w:cs="Arial"/>
          <w:i/>
          <w:color w:val="000000"/>
          <w:sz w:val="24"/>
          <w:szCs w:val="24"/>
          <w:shd w:val="clear" w:color="auto" w:fill="FFFFFF"/>
        </w:rPr>
        <w:t xml:space="preserve"> December 2018</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rPr>
        <w:t>Financial times.com, VW electric car plans not enough to hit EU emissions rules. December 2018.</w:t>
      </w:r>
    </w:p>
    <w:p w:rsidR="00C2103C" w:rsidRPr="00C2639C" w:rsidRDefault="00C2103C" w:rsidP="00C2103C">
      <w:pPr>
        <w:pStyle w:val="ListParagraph"/>
        <w:numPr>
          <w:ilvl w:val="0"/>
          <w:numId w:val="12"/>
        </w:numPr>
        <w:rPr>
          <w:rFonts w:ascii="Arial" w:hAnsi="Arial" w:cs="Arial"/>
          <w:sz w:val="24"/>
          <w:szCs w:val="24"/>
        </w:rPr>
      </w:pPr>
      <w:r w:rsidRPr="00C2639C">
        <w:rPr>
          <w:rFonts w:ascii="Arial" w:hAnsi="Arial" w:cs="Arial"/>
          <w:sz w:val="24"/>
          <w:szCs w:val="24"/>
          <w:shd w:val="clear" w:color="auto" w:fill="FFFFFF"/>
        </w:rPr>
        <w:lastRenderedPageBreak/>
        <w:t>GIANNETTI, R., RISSO, L. and CINQUINI, L., 2016. Managing costs by business model: issues emerging from the case of E-Car. </w:t>
      </w:r>
      <w:r w:rsidRPr="00C2639C">
        <w:rPr>
          <w:rFonts w:ascii="Arial" w:hAnsi="Arial" w:cs="Arial"/>
          <w:i/>
          <w:iCs/>
          <w:sz w:val="24"/>
          <w:szCs w:val="24"/>
          <w:shd w:val="clear" w:color="auto" w:fill="FFFFFF"/>
        </w:rPr>
        <w:t>Measuring Business Excellence, </w:t>
      </w:r>
      <w:r w:rsidRPr="00C2639C">
        <w:rPr>
          <w:rFonts w:ascii="Arial" w:hAnsi="Arial" w:cs="Arial"/>
          <w:b/>
          <w:bCs/>
          <w:sz w:val="24"/>
          <w:szCs w:val="24"/>
          <w:shd w:val="clear" w:color="auto" w:fill="FFFFFF"/>
        </w:rPr>
        <w:t>20</w:t>
      </w:r>
      <w:r w:rsidRPr="00C2639C">
        <w:rPr>
          <w:rFonts w:ascii="Arial" w:hAnsi="Arial" w:cs="Arial"/>
          <w:sz w:val="24"/>
          <w:szCs w:val="24"/>
          <w:shd w:val="clear" w:color="auto" w:fill="FFFFFF"/>
        </w:rPr>
        <w:t>(4), pp. 28-45.</w:t>
      </w:r>
    </w:p>
    <w:p w:rsidR="00C2103C" w:rsidRPr="00C2639C" w:rsidRDefault="00C2103C" w:rsidP="00C2103C">
      <w:pPr>
        <w:pStyle w:val="ListParagraph"/>
        <w:numPr>
          <w:ilvl w:val="0"/>
          <w:numId w:val="12"/>
        </w:numPr>
        <w:rPr>
          <w:rFonts w:ascii="Arial" w:hAnsi="Arial" w:cs="Arial"/>
          <w:color w:val="221E1D"/>
          <w:sz w:val="24"/>
          <w:szCs w:val="24"/>
        </w:rPr>
      </w:pPr>
      <w:r w:rsidRPr="00C2639C">
        <w:rPr>
          <w:rFonts w:ascii="Arial" w:hAnsi="Arial" w:cs="Arial"/>
          <w:sz w:val="24"/>
          <w:szCs w:val="24"/>
        </w:rPr>
        <w:t>Volkswagen to forge deeper alliance January 9,2019. www.ft.com/electriccars</w:t>
      </w:r>
    </w:p>
    <w:p w:rsidR="00C2103C" w:rsidRPr="00C2639C" w:rsidRDefault="00C2103C" w:rsidP="00C2103C">
      <w:pPr>
        <w:pStyle w:val="ListParagraph"/>
        <w:numPr>
          <w:ilvl w:val="0"/>
          <w:numId w:val="12"/>
        </w:numPr>
        <w:rPr>
          <w:rFonts w:ascii="Arial" w:hAnsi="Arial" w:cs="Arial"/>
          <w:i/>
          <w:sz w:val="24"/>
          <w:szCs w:val="24"/>
        </w:rPr>
      </w:pPr>
      <w:r w:rsidRPr="00C2639C">
        <w:rPr>
          <w:rFonts w:ascii="Arial" w:hAnsi="Arial" w:cs="Arial"/>
          <w:i/>
          <w:sz w:val="24"/>
          <w:szCs w:val="24"/>
        </w:rPr>
        <w:t>Money Talk, April 28, 16 are electric cars a threat to the oil industry? https://www.moneytalkgo.com/video/the-electric-car-markets-impact-on-oil/</w:t>
      </w:r>
    </w:p>
    <w:p w:rsidR="00C2103C" w:rsidRPr="008C7B6C" w:rsidRDefault="00C2103C" w:rsidP="00C2103C">
      <w:pPr>
        <w:rPr>
          <w:rFonts w:ascii="Arial" w:hAnsi="Arial" w:cs="Arial"/>
          <w:sz w:val="24"/>
          <w:szCs w:val="24"/>
        </w:rPr>
      </w:pPr>
    </w:p>
    <w:p w:rsidR="00A828A7" w:rsidRPr="0020423D" w:rsidRDefault="00A828A7" w:rsidP="00393A8D">
      <w:pPr>
        <w:rPr>
          <w:rFonts w:ascii="Arial" w:hAnsi="Arial" w:cs="Arial"/>
          <w:sz w:val="24"/>
          <w:szCs w:val="24"/>
        </w:rPr>
      </w:pPr>
    </w:p>
    <w:p w:rsidR="006D677E" w:rsidRPr="0020423D" w:rsidRDefault="006D677E">
      <w:pPr>
        <w:rPr>
          <w:rFonts w:ascii="Arial" w:hAnsi="Arial" w:cs="Arial"/>
          <w:sz w:val="24"/>
          <w:szCs w:val="24"/>
        </w:rPr>
      </w:pPr>
    </w:p>
    <w:sectPr w:rsidR="006D677E" w:rsidRPr="002042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4157"/>
    <w:multiLevelType w:val="hybridMultilevel"/>
    <w:tmpl w:val="B9E2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67F82"/>
    <w:multiLevelType w:val="hybridMultilevel"/>
    <w:tmpl w:val="FC3C4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23155"/>
    <w:multiLevelType w:val="hybridMultilevel"/>
    <w:tmpl w:val="7EA063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F3E4149"/>
    <w:multiLevelType w:val="hybridMultilevel"/>
    <w:tmpl w:val="AF4A4E54"/>
    <w:lvl w:ilvl="0" w:tplc="68829C70">
      <w:start w:val="1"/>
      <w:numFmt w:val="bullet"/>
      <w:lvlText w:val="•"/>
      <w:lvlJc w:val="left"/>
      <w:pPr>
        <w:tabs>
          <w:tab w:val="num" w:pos="720"/>
        </w:tabs>
        <w:ind w:left="720" w:hanging="360"/>
      </w:pPr>
      <w:rPr>
        <w:rFonts w:ascii="Arial" w:hAnsi="Arial" w:hint="default"/>
      </w:rPr>
    </w:lvl>
    <w:lvl w:ilvl="1" w:tplc="2326BE26" w:tentative="1">
      <w:start w:val="1"/>
      <w:numFmt w:val="bullet"/>
      <w:lvlText w:val="•"/>
      <w:lvlJc w:val="left"/>
      <w:pPr>
        <w:tabs>
          <w:tab w:val="num" w:pos="1440"/>
        </w:tabs>
        <w:ind w:left="1440" w:hanging="360"/>
      </w:pPr>
      <w:rPr>
        <w:rFonts w:ascii="Arial" w:hAnsi="Arial" w:hint="default"/>
      </w:rPr>
    </w:lvl>
    <w:lvl w:ilvl="2" w:tplc="5F269F76" w:tentative="1">
      <w:start w:val="1"/>
      <w:numFmt w:val="bullet"/>
      <w:lvlText w:val="•"/>
      <w:lvlJc w:val="left"/>
      <w:pPr>
        <w:tabs>
          <w:tab w:val="num" w:pos="2160"/>
        </w:tabs>
        <w:ind w:left="2160" w:hanging="360"/>
      </w:pPr>
      <w:rPr>
        <w:rFonts w:ascii="Arial" w:hAnsi="Arial" w:hint="default"/>
      </w:rPr>
    </w:lvl>
    <w:lvl w:ilvl="3" w:tplc="FE88521E" w:tentative="1">
      <w:start w:val="1"/>
      <w:numFmt w:val="bullet"/>
      <w:lvlText w:val="•"/>
      <w:lvlJc w:val="left"/>
      <w:pPr>
        <w:tabs>
          <w:tab w:val="num" w:pos="2880"/>
        </w:tabs>
        <w:ind w:left="2880" w:hanging="360"/>
      </w:pPr>
      <w:rPr>
        <w:rFonts w:ascii="Arial" w:hAnsi="Arial" w:hint="default"/>
      </w:rPr>
    </w:lvl>
    <w:lvl w:ilvl="4" w:tplc="B5949C14" w:tentative="1">
      <w:start w:val="1"/>
      <w:numFmt w:val="bullet"/>
      <w:lvlText w:val="•"/>
      <w:lvlJc w:val="left"/>
      <w:pPr>
        <w:tabs>
          <w:tab w:val="num" w:pos="3600"/>
        </w:tabs>
        <w:ind w:left="3600" w:hanging="360"/>
      </w:pPr>
      <w:rPr>
        <w:rFonts w:ascii="Arial" w:hAnsi="Arial" w:hint="default"/>
      </w:rPr>
    </w:lvl>
    <w:lvl w:ilvl="5" w:tplc="1188F992" w:tentative="1">
      <w:start w:val="1"/>
      <w:numFmt w:val="bullet"/>
      <w:lvlText w:val="•"/>
      <w:lvlJc w:val="left"/>
      <w:pPr>
        <w:tabs>
          <w:tab w:val="num" w:pos="4320"/>
        </w:tabs>
        <w:ind w:left="4320" w:hanging="360"/>
      </w:pPr>
      <w:rPr>
        <w:rFonts w:ascii="Arial" w:hAnsi="Arial" w:hint="default"/>
      </w:rPr>
    </w:lvl>
    <w:lvl w:ilvl="6" w:tplc="1E84F610" w:tentative="1">
      <w:start w:val="1"/>
      <w:numFmt w:val="bullet"/>
      <w:lvlText w:val="•"/>
      <w:lvlJc w:val="left"/>
      <w:pPr>
        <w:tabs>
          <w:tab w:val="num" w:pos="5040"/>
        </w:tabs>
        <w:ind w:left="5040" w:hanging="360"/>
      </w:pPr>
      <w:rPr>
        <w:rFonts w:ascii="Arial" w:hAnsi="Arial" w:hint="default"/>
      </w:rPr>
    </w:lvl>
    <w:lvl w:ilvl="7" w:tplc="904081FA" w:tentative="1">
      <w:start w:val="1"/>
      <w:numFmt w:val="bullet"/>
      <w:lvlText w:val="•"/>
      <w:lvlJc w:val="left"/>
      <w:pPr>
        <w:tabs>
          <w:tab w:val="num" w:pos="5760"/>
        </w:tabs>
        <w:ind w:left="5760" w:hanging="360"/>
      </w:pPr>
      <w:rPr>
        <w:rFonts w:ascii="Arial" w:hAnsi="Arial" w:hint="default"/>
      </w:rPr>
    </w:lvl>
    <w:lvl w:ilvl="8" w:tplc="E1E6F5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7C4E25"/>
    <w:multiLevelType w:val="multilevel"/>
    <w:tmpl w:val="484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A94BE3"/>
    <w:multiLevelType w:val="hybridMultilevel"/>
    <w:tmpl w:val="128E3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B5221E"/>
    <w:multiLevelType w:val="hybridMultilevel"/>
    <w:tmpl w:val="2A10090E"/>
    <w:lvl w:ilvl="0" w:tplc="D28E1574">
      <w:start w:val="1"/>
      <w:numFmt w:val="bullet"/>
      <w:lvlText w:val="•"/>
      <w:lvlJc w:val="left"/>
      <w:pPr>
        <w:tabs>
          <w:tab w:val="num" w:pos="720"/>
        </w:tabs>
        <w:ind w:left="720" w:hanging="360"/>
      </w:pPr>
      <w:rPr>
        <w:rFonts w:ascii="Arial" w:hAnsi="Arial" w:hint="default"/>
      </w:rPr>
    </w:lvl>
    <w:lvl w:ilvl="1" w:tplc="68A4B734" w:tentative="1">
      <w:start w:val="1"/>
      <w:numFmt w:val="bullet"/>
      <w:lvlText w:val="•"/>
      <w:lvlJc w:val="left"/>
      <w:pPr>
        <w:tabs>
          <w:tab w:val="num" w:pos="1440"/>
        </w:tabs>
        <w:ind w:left="1440" w:hanging="360"/>
      </w:pPr>
      <w:rPr>
        <w:rFonts w:ascii="Arial" w:hAnsi="Arial" w:hint="default"/>
      </w:rPr>
    </w:lvl>
    <w:lvl w:ilvl="2" w:tplc="DE308FD2" w:tentative="1">
      <w:start w:val="1"/>
      <w:numFmt w:val="bullet"/>
      <w:lvlText w:val="•"/>
      <w:lvlJc w:val="left"/>
      <w:pPr>
        <w:tabs>
          <w:tab w:val="num" w:pos="2160"/>
        </w:tabs>
        <w:ind w:left="2160" w:hanging="360"/>
      </w:pPr>
      <w:rPr>
        <w:rFonts w:ascii="Arial" w:hAnsi="Arial" w:hint="default"/>
      </w:rPr>
    </w:lvl>
    <w:lvl w:ilvl="3" w:tplc="1626FC0C" w:tentative="1">
      <w:start w:val="1"/>
      <w:numFmt w:val="bullet"/>
      <w:lvlText w:val="•"/>
      <w:lvlJc w:val="left"/>
      <w:pPr>
        <w:tabs>
          <w:tab w:val="num" w:pos="2880"/>
        </w:tabs>
        <w:ind w:left="2880" w:hanging="360"/>
      </w:pPr>
      <w:rPr>
        <w:rFonts w:ascii="Arial" w:hAnsi="Arial" w:hint="default"/>
      </w:rPr>
    </w:lvl>
    <w:lvl w:ilvl="4" w:tplc="0A56E032" w:tentative="1">
      <w:start w:val="1"/>
      <w:numFmt w:val="bullet"/>
      <w:lvlText w:val="•"/>
      <w:lvlJc w:val="left"/>
      <w:pPr>
        <w:tabs>
          <w:tab w:val="num" w:pos="3600"/>
        </w:tabs>
        <w:ind w:left="3600" w:hanging="360"/>
      </w:pPr>
      <w:rPr>
        <w:rFonts w:ascii="Arial" w:hAnsi="Arial" w:hint="default"/>
      </w:rPr>
    </w:lvl>
    <w:lvl w:ilvl="5" w:tplc="9306CF56" w:tentative="1">
      <w:start w:val="1"/>
      <w:numFmt w:val="bullet"/>
      <w:lvlText w:val="•"/>
      <w:lvlJc w:val="left"/>
      <w:pPr>
        <w:tabs>
          <w:tab w:val="num" w:pos="4320"/>
        </w:tabs>
        <w:ind w:left="4320" w:hanging="360"/>
      </w:pPr>
      <w:rPr>
        <w:rFonts w:ascii="Arial" w:hAnsi="Arial" w:hint="default"/>
      </w:rPr>
    </w:lvl>
    <w:lvl w:ilvl="6" w:tplc="9948D3FA" w:tentative="1">
      <w:start w:val="1"/>
      <w:numFmt w:val="bullet"/>
      <w:lvlText w:val="•"/>
      <w:lvlJc w:val="left"/>
      <w:pPr>
        <w:tabs>
          <w:tab w:val="num" w:pos="5040"/>
        </w:tabs>
        <w:ind w:left="5040" w:hanging="360"/>
      </w:pPr>
      <w:rPr>
        <w:rFonts w:ascii="Arial" w:hAnsi="Arial" w:hint="default"/>
      </w:rPr>
    </w:lvl>
    <w:lvl w:ilvl="7" w:tplc="D840BFC2" w:tentative="1">
      <w:start w:val="1"/>
      <w:numFmt w:val="bullet"/>
      <w:lvlText w:val="•"/>
      <w:lvlJc w:val="left"/>
      <w:pPr>
        <w:tabs>
          <w:tab w:val="num" w:pos="5760"/>
        </w:tabs>
        <w:ind w:left="5760" w:hanging="360"/>
      </w:pPr>
      <w:rPr>
        <w:rFonts w:ascii="Arial" w:hAnsi="Arial" w:hint="default"/>
      </w:rPr>
    </w:lvl>
    <w:lvl w:ilvl="8" w:tplc="EAE85FA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9B5314"/>
    <w:multiLevelType w:val="hybridMultilevel"/>
    <w:tmpl w:val="34D8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D04C45"/>
    <w:multiLevelType w:val="hybridMultilevel"/>
    <w:tmpl w:val="8A1C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FB4A74"/>
    <w:multiLevelType w:val="hybridMultilevel"/>
    <w:tmpl w:val="F1D669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641EF6"/>
    <w:multiLevelType w:val="hybridMultilevel"/>
    <w:tmpl w:val="EC72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0B5218"/>
    <w:multiLevelType w:val="hybridMultilevel"/>
    <w:tmpl w:val="40B236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9521A9"/>
    <w:multiLevelType w:val="hybridMultilevel"/>
    <w:tmpl w:val="0A2E0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12"/>
  </w:num>
  <w:num w:numId="3">
    <w:abstractNumId w:val="2"/>
  </w:num>
  <w:num w:numId="4">
    <w:abstractNumId w:val="5"/>
  </w:num>
  <w:num w:numId="5">
    <w:abstractNumId w:val="4"/>
  </w:num>
  <w:num w:numId="6">
    <w:abstractNumId w:val="8"/>
  </w:num>
  <w:num w:numId="7">
    <w:abstractNumId w:val="7"/>
  </w:num>
  <w:num w:numId="8">
    <w:abstractNumId w:val="1"/>
  </w:num>
  <w:num w:numId="9">
    <w:abstractNumId w:val="0"/>
  </w:num>
  <w:num w:numId="10">
    <w:abstractNumId w:val="6"/>
  </w:num>
  <w:num w:numId="11">
    <w:abstractNumId w:val="3"/>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D7"/>
    <w:rsid w:val="00002CA7"/>
    <w:rsid w:val="00015DEC"/>
    <w:rsid w:val="000174B2"/>
    <w:rsid w:val="00020AEE"/>
    <w:rsid w:val="0003588C"/>
    <w:rsid w:val="0005636A"/>
    <w:rsid w:val="00073440"/>
    <w:rsid w:val="00074857"/>
    <w:rsid w:val="00080D85"/>
    <w:rsid w:val="00080D86"/>
    <w:rsid w:val="00097399"/>
    <w:rsid w:val="000B5326"/>
    <w:rsid w:val="000D0C12"/>
    <w:rsid w:val="000E5119"/>
    <w:rsid w:val="000F36B0"/>
    <w:rsid w:val="00104BF5"/>
    <w:rsid w:val="00105F5A"/>
    <w:rsid w:val="00153DA0"/>
    <w:rsid w:val="00154DF0"/>
    <w:rsid w:val="00177E6A"/>
    <w:rsid w:val="001A0E31"/>
    <w:rsid w:val="001A3FCB"/>
    <w:rsid w:val="001A78D4"/>
    <w:rsid w:val="001C4B80"/>
    <w:rsid w:val="001C7420"/>
    <w:rsid w:val="001D5D8D"/>
    <w:rsid w:val="0020423D"/>
    <w:rsid w:val="00244038"/>
    <w:rsid w:val="00245B68"/>
    <w:rsid w:val="002544AC"/>
    <w:rsid w:val="00265CDC"/>
    <w:rsid w:val="00266368"/>
    <w:rsid w:val="002665B4"/>
    <w:rsid w:val="00287817"/>
    <w:rsid w:val="002A505C"/>
    <w:rsid w:val="002B491D"/>
    <w:rsid w:val="002C7F6F"/>
    <w:rsid w:val="002D6AB9"/>
    <w:rsid w:val="002F3F0A"/>
    <w:rsid w:val="002F56F1"/>
    <w:rsid w:val="0030435B"/>
    <w:rsid w:val="003075CD"/>
    <w:rsid w:val="00311028"/>
    <w:rsid w:val="00316D81"/>
    <w:rsid w:val="00322203"/>
    <w:rsid w:val="0032704E"/>
    <w:rsid w:val="003327F9"/>
    <w:rsid w:val="0034405A"/>
    <w:rsid w:val="00347982"/>
    <w:rsid w:val="00350ED8"/>
    <w:rsid w:val="003700FD"/>
    <w:rsid w:val="00375042"/>
    <w:rsid w:val="00377EFB"/>
    <w:rsid w:val="0038380B"/>
    <w:rsid w:val="00393A8D"/>
    <w:rsid w:val="00396AEF"/>
    <w:rsid w:val="003B394F"/>
    <w:rsid w:val="003F6F25"/>
    <w:rsid w:val="00406400"/>
    <w:rsid w:val="00415CFF"/>
    <w:rsid w:val="0042153E"/>
    <w:rsid w:val="00432FAF"/>
    <w:rsid w:val="0043571A"/>
    <w:rsid w:val="00436072"/>
    <w:rsid w:val="00453C9D"/>
    <w:rsid w:val="0045618E"/>
    <w:rsid w:val="0047416D"/>
    <w:rsid w:val="00482CA8"/>
    <w:rsid w:val="00484234"/>
    <w:rsid w:val="00486553"/>
    <w:rsid w:val="00491765"/>
    <w:rsid w:val="00492196"/>
    <w:rsid w:val="004A377B"/>
    <w:rsid w:val="004A443E"/>
    <w:rsid w:val="004A65BF"/>
    <w:rsid w:val="004B076B"/>
    <w:rsid w:val="004B59E8"/>
    <w:rsid w:val="004C450E"/>
    <w:rsid w:val="00503459"/>
    <w:rsid w:val="005064B3"/>
    <w:rsid w:val="00530545"/>
    <w:rsid w:val="00536AA7"/>
    <w:rsid w:val="005441AE"/>
    <w:rsid w:val="00547B50"/>
    <w:rsid w:val="00547C70"/>
    <w:rsid w:val="00561A46"/>
    <w:rsid w:val="00566CB0"/>
    <w:rsid w:val="00572AC5"/>
    <w:rsid w:val="005752C9"/>
    <w:rsid w:val="00576AB9"/>
    <w:rsid w:val="00577925"/>
    <w:rsid w:val="00580D0C"/>
    <w:rsid w:val="005B6BF0"/>
    <w:rsid w:val="005C6CB2"/>
    <w:rsid w:val="005D04C8"/>
    <w:rsid w:val="005E1C0A"/>
    <w:rsid w:val="006006DC"/>
    <w:rsid w:val="0060536C"/>
    <w:rsid w:val="00615330"/>
    <w:rsid w:val="00637E98"/>
    <w:rsid w:val="0064224E"/>
    <w:rsid w:val="006474C8"/>
    <w:rsid w:val="00650236"/>
    <w:rsid w:val="00653091"/>
    <w:rsid w:val="006533E0"/>
    <w:rsid w:val="006771C7"/>
    <w:rsid w:val="00685D70"/>
    <w:rsid w:val="006860B4"/>
    <w:rsid w:val="00687131"/>
    <w:rsid w:val="00695D53"/>
    <w:rsid w:val="00697066"/>
    <w:rsid w:val="006D5B4E"/>
    <w:rsid w:val="006D677E"/>
    <w:rsid w:val="006E0D2C"/>
    <w:rsid w:val="006E7003"/>
    <w:rsid w:val="006F4228"/>
    <w:rsid w:val="006F6CE7"/>
    <w:rsid w:val="006F7040"/>
    <w:rsid w:val="00713F2F"/>
    <w:rsid w:val="0072036C"/>
    <w:rsid w:val="00724F6A"/>
    <w:rsid w:val="00745399"/>
    <w:rsid w:val="00755F3B"/>
    <w:rsid w:val="007608CB"/>
    <w:rsid w:val="00774816"/>
    <w:rsid w:val="007A1BCB"/>
    <w:rsid w:val="007A65EA"/>
    <w:rsid w:val="007B0EAA"/>
    <w:rsid w:val="007E4366"/>
    <w:rsid w:val="007E6AB8"/>
    <w:rsid w:val="007F7AF9"/>
    <w:rsid w:val="00800C07"/>
    <w:rsid w:val="0080397B"/>
    <w:rsid w:val="00814B05"/>
    <w:rsid w:val="00815D12"/>
    <w:rsid w:val="00850169"/>
    <w:rsid w:val="00874795"/>
    <w:rsid w:val="00875A3D"/>
    <w:rsid w:val="00875D4A"/>
    <w:rsid w:val="00880962"/>
    <w:rsid w:val="00882849"/>
    <w:rsid w:val="00883753"/>
    <w:rsid w:val="00890140"/>
    <w:rsid w:val="00891FD2"/>
    <w:rsid w:val="00895E47"/>
    <w:rsid w:val="008A5730"/>
    <w:rsid w:val="008D4D34"/>
    <w:rsid w:val="008D574C"/>
    <w:rsid w:val="008D6800"/>
    <w:rsid w:val="008E1035"/>
    <w:rsid w:val="008F3F95"/>
    <w:rsid w:val="008F62E1"/>
    <w:rsid w:val="00914BC1"/>
    <w:rsid w:val="00932396"/>
    <w:rsid w:val="0093786D"/>
    <w:rsid w:val="00940859"/>
    <w:rsid w:val="009408B7"/>
    <w:rsid w:val="009574CE"/>
    <w:rsid w:val="0099702D"/>
    <w:rsid w:val="009B0F80"/>
    <w:rsid w:val="009B5C40"/>
    <w:rsid w:val="009C745A"/>
    <w:rsid w:val="009D428E"/>
    <w:rsid w:val="009E2819"/>
    <w:rsid w:val="009F3C6A"/>
    <w:rsid w:val="00A15944"/>
    <w:rsid w:val="00A2015C"/>
    <w:rsid w:val="00A262E2"/>
    <w:rsid w:val="00A304E0"/>
    <w:rsid w:val="00A318A5"/>
    <w:rsid w:val="00A420DC"/>
    <w:rsid w:val="00A70CCB"/>
    <w:rsid w:val="00A828A7"/>
    <w:rsid w:val="00A83294"/>
    <w:rsid w:val="00A9204A"/>
    <w:rsid w:val="00A949E3"/>
    <w:rsid w:val="00AA2D2D"/>
    <w:rsid w:val="00B03A32"/>
    <w:rsid w:val="00B22F13"/>
    <w:rsid w:val="00B2390E"/>
    <w:rsid w:val="00B255B5"/>
    <w:rsid w:val="00B25F64"/>
    <w:rsid w:val="00B425E4"/>
    <w:rsid w:val="00B54F79"/>
    <w:rsid w:val="00BA52C3"/>
    <w:rsid w:val="00BA6E63"/>
    <w:rsid w:val="00BB0C02"/>
    <w:rsid w:val="00BB105C"/>
    <w:rsid w:val="00BC598A"/>
    <w:rsid w:val="00BD0E54"/>
    <w:rsid w:val="00BD1DBE"/>
    <w:rsid w:val="00BD319A"/>
    <w:rsid w:val="00BD42B5"/>
    <w:rsid w:val="00BE11C2"/>
    <w:rsid w:val="00BE1962"/>
    <w:rsid w:val="00BF3B49"/>
    <w:rsid w:val="00C15683"/>
    <w:rsid w:val="00C2103C"/>
    <w:rsid w:val="00C25232"/>
    <w:rsid w:val="00C2718C"/>
    <w:rsid w:val="00C330CF"/>
    <w:rsid w:val="00C33453"/>
    <w:rsid w:val="00C33C45"/>
    <w:rsid w:val="00C76A4A"/>
    <w:rsid w:val="00C84BF4"/>
    <w:rsid w:val="00C87208"/>
    <w:rsid w:val="00CA14B0"/>
    <w:rsid w:val="00CA5CBB"/>
    <w:rsid w:val="00CD5A8A"/>
    <w:rsid w:val="00CD5D94"/>
    <w:rsid w:val="00CF0878"/>
    <w:rsid w:val="00D04C79"/>
    <w:rsid w:val="00D15073"/>
    <w:rsid w:val="00D527AD"/>
    <w:rsid w:val="00D549DB"/>
    <w:rsid w:val="00D61FDF"/>
    <w:rsid w:val="00D641A8"/>
    <w:rsid w:val="00D778A9"/>
    <w:rsid w:val="00D80CB0"/>
    <w:rsid w:val="00D85067"/>
    <w:rsid w:val="00D973E6"/>
    <w:rsid w:val="00DB5734"/>
    <w:rsid w:val="00DC27F7"/>
    <w:rsid w:val="00DC790A"/>
    <w:rsid w:val="00DE379E"/>
    <w:rsid w:val="00E17904"/>
    <w:rsid w:val="00E25175"/>
    <w:rsid w:val="00E27A70"/>
    <w:rsid w:val="00E54432"/>
    <w:rsid w:val="00E72747"/>
    <w:rsid w:val="00E766A7"/>
    <w:rsid w:val="00EA09FC"/>
    <w:rsid w:val="00EB48A3"/>
    <w:rsid w:val="00ED54A1"/>
    <w:rsid w:val="00EE1E7D"/>
    <w:rsid w:val="00EE6756"/>
    <w:rsid w:val="00F062D4"/>
    <w:rsid w:val="00F313A7"/>
    <w:rsid w:val="00F324DC"/>
    <w:rsid w:val="00F40141"/>
    <w:rsid w:val="00F4783B"/>
    <w:rsid w:val="00F87C01"/>
    <w:rsid w:val="00F91BB2"/>
    <w:rsid w:val="00F930D5"/>
    <w:rsid w:val="00F93749"/>
    <w:rsid w:val="00F9662C"/>
    <w:rsid w:val="00FA2DFC"/>
    <w:rsid w:val="00FA7A38"/>
    <w:rsid w:val="00FC06A9"/>
    <w:rsid w:val="00FC45D7"/>
    <w:rsid w:val="00FE0BE2"/>
    <w:rsid w:val="00FE7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329A"/>
  <w15:chartTrackingRefBased/>
  <w15:docId w15:val="{80A66E98-17C3-4B35-9975-237A044A1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2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infobyline">
    <w:name w:val="article-info__byline"/>
    <w:basedOn w:val="Normal"/>
    <w:rsid w:val="008747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C790A"/>
    <w:pPr>
      <w:ind w:left="720"/>
      <w:contextualSpacing/>
    </w:pPr>
  </w:style>
  <w:style w:type="character" w:styleId="Hyperlink">
    <w:name w:val="Hyperlink"/>
    <w:basedOn w:val="DefaultParagraphFont"/>
    <w:uiPriority w:val="99"/>
    <w:unhideWhenUsed/>
    <w:rsid w:val="007B0EAA"/>
    <w:rPr>
      <w:color w:val="0000FF"/>
      <w:u w:val="single"/>
    </w:rPr>
  </w:style>
  <w:style w:type="paragraph" w:customStyle="1" w:styleId="chartsource">
    <w:name w:val="chart__source"/>
    <w:basedOn w:val="Normal"/>
    <w:rsid w:val="002878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rtfootnote">
    <w:name w:val="chart__footnote"/>
    <w:basedOn w:val="Normal"/>
    <w:rsid w:val="002878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rtsubtitle">
    <w:name w:val="chart__subtitle"/>
    <w:basedOn w:val="Normal"/>
    <w:rsid w:val="009B0F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A262E2"/>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262E2"/>
    <w:rPr>
      <w:rFonts w:ascii="Times New Roman" w:eastAsia="Times New Roman" w:hAnsi="Times New Roman" w:cs="Times New Roman"/>
      <w:i/>
      <w:iCs/>
      <w:sz w:val="24"/>
      <w:szCs w:val="24"/>
      <w:lang w:eastAsia="en-GB"/>
    </w:rPr>
  </w:style>
  <w:style w:type="character" w:customStyle="1" w:styleId="Heading1Char">
    <w:name w:val="Heading 1 Char"/>
    <w:basedOn w:val="DefaultParagraphFont"/>
    <w:link w:val="Heading1"/>
    <w:uiPriority w:val="9"/>
    <w:rsid w:val="00A262E2"/>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062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2D4"/>
    <w:rPr>
      <w:rFonts w:ascii="Segoe UI" w:hAnsi="Segoe UI" w:cs="Segoe UI"/>
      <w:sz w:val="18"/>
      <w:szCs w:val="18"/>
    </w:rPr>
  </w:style>
  <w:style w:type="character" w:styleId="UnresolvedMention">
    <w:name w:val="Unresolved Mention"/>
    <w:basedOn w:val="DefaultParagraphFont"/>
    <w:uiPriority w:val="99"/>
    <w:semiHidden/>
    <w:unhideWhenUsed/>
    <w:rsid w:val="00177E6A"/>
    <w:rPr>
      <w:color w:val="605E5C"/>
      <w:shd w:val="clear" w:color="auto" w:fill="E1DFDD"/>
    </w:rPr>
  </w:style>
  <w:style w:type="table" w:styleId="TableGrid">
    <w:name w:val="Table Grid"/>
    <w:basedOn w:val="TableNormal"/>
    <w:uiPriority w:val="39"/>
    <w:rsid w:val="00FA7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00C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2203"/>
    <w:rPr>
      <w:b/>
      <w:bCs/>
    </w:rPr>
  </w:style>
  <w:style w:type="character" w:styleId="FollowedHyperlink">
    <w:name w:val="FollowedHyperlink"/>
    <w:basedOn w:val="DefaultParagraphFont"/>
    <w:uiPriority w:val="99"/>
    <w:semiHidden/>
    <w:unhideWhenUsed/>
    <w:rsid w:val="00E54432"/>
    <w:rPr>
      <w:color w:val="954F72" w:themeColor="followedHyperlink"/>
      <w:u w:val="single"/>
    </w:rPr>
  </w:style>
  <w:style w:type="paragraph" w:styleId="TOCHeading">
    <w:name w:val="TOC Heading"/>
    <w:basedOn w:val="Heading1"/>
    <w:next w:val="Normal"/>
    <w:uiPriority w:val="39"/>
    <w:unhideWhenUsed/>
    <w:qFormat/>
    <w:rsid w:val="00C2103C"/>
    <w:pPr>
      <w:outlineLvl w:val="9"/>
    </w:pPr>
    <w:rPr>
      <w:lang w:val="en-US"/>
    </w:rPr>
  </w:style>
  <w:style w:type="paragraph" w:styleId="TOC2">
    <w:name w:val="toc 2"/>
    <w:basedOn w:val="Normal"/>
    <w:next w:val="Normal"/>
    <w:autoRedefine/>
    <w:uiPriority w:val="39"/>
    <w:unhideWhenUsed/>
    <w:rsid w:val="00C2103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2103C"/>
    <w:pPr>
      <w:spacing w:after="100"/>
    </w:pPr>
    <w:rPr>
      <w:rFonts w:eastAsiaTheme="minorEastAsia" w:cs="Times New Roman"/>
      <w:lang w:val="en-US"/>
    </w:rPr>
  </w:style>
  <w:style w:type="paragraph" w:styleId="TOC3">
    <w:name w:val="toc 3"/>
    <w:basedOn w:val="Normal"/>
    <w:next w:val="Normal"/>
    <w:autoRedefine/>
    <w:uiPriority w:val="39"/>
    <w:unhideWhenUsed/>
    <w:rsid w:val="00C2103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10059">
      <w:bodyDiv w:val="1"/>
      <w:marLeft w:val="0"/>
      <w:marRight w:val="0"/>
      <w:marTop w:val="0"/>
      <w:marBottom w:val="0"/>
      <w:divBdr>
        <w:top w:val="none" w:sz="0" w:space="0" w:color="auto"/>
        <w:left w:val="none" w:sz="0" w:space="0" w:color="auto"/>
        <w:bottom w:val="none" w:sz="0" w:space="0" w:color="auto"/>
        <w:right w:val="none" w:sz="0" w:space="0" w:color="auto"/>
      </w:divBdr>
      <w:divsChild>
        <w:div w:id="107622260">
          <w:marLeft w:val="0"/>
          <w:marRight w:val="0"/>
          <w:marTop w:val="0"/>
          <w:marBottom w:val="0"/>
          <w:divBdr>
            <w:top w:val="none" w:sz="0" w:space="0" w:color="auto"/>
            <w:left w:val="none" w:sz="0" w:space="0" w:color="auto"/>
            <w:bottom w:val="single" w:sz="6" w:space="5" w:color="EFEFEF"/>
            <w:right w:val="none" w:sz="0" w:space="0" w:color="auto"/>
          </w:divBdr>
        </w:div>
      </w:divsChild>
    </w:div>
    <w:div w:id="84109527">
      <w:bodyDiv w:val="1"/>
      <w:marLeft w:val="0"/>
      <w:marRight w:val="0"/>
      <w:marTop w:val="0"/>
      <w:marBottom w:val="0"/>
      <w:divBdr>
        <w:top w:val="none" w:sz="0" w:space="0" w:color="auto"/>
        <w:left w:val="none" w:sz="0" w:space="0" w:color="auto"/>
        <w:bottom w:val="none" w:sz="0" w:space="0" w:color="auto"/>
        <w:right w:val="none" w:sz="0" w:space="0" w:color="auto"/>
      </w:divBdr>
    </w:div>
    <w:div w:id="336151364">
      <w:bodyDiv w:val="1"/>
      <w:marLeft w:val="0"/>
      <w:marRight w:val="0"/>
      <w:marTop w:val="0"/>
      <w:marBottom w:val="0"/>
      <w:divBdr>
        <w:top w:val="none" w:sz="0" w:space="0" w:color="auto"/>
        <w:left w:val="none" w:sz="0" w:space="0" w:color="auto"/>
        <w:bottom w:val="none" w:sz="0" w:space="0" w:color="auto"/>
        <w:right w:val="none" w:sz="0" w:space="0" w:color="auto"/>
      </w:divBdr>
    </w:div>
    <w:div w:id="427894817">
      <w:bodyDiv w:val="1"/>
      <w:marLeft w:val="0"/>
      <w:marRight w:val="0"/>
      <w:marTop w:val="0"/>
      <w:marBottom w:val="0"/>
      <w:divBdr>
        <w:top w:val="none" w:sz="0" w:space="0" w:color="auto"/>
        <w:left w:val="none" w:sz="0" w:space="0" w:color="auto"/>
        <w:bottom w:val="none" w:sz="0" w:space="0" w:color="auto"/>
        <w:right w:val="none" w:sz="0" w:space="0" w:color="auto"/>
      </w:divBdr>
      <w:divsChild>
        <w:div w:id="121581738">
          <w:marLeft w:val="0"/>
          <w:marRight w:val="0"/>
          <w:marTop w:val="0"/>
          <w:marBottom w:val="0"/>
          <w:divBdr>
            <w:top w:val="none" w:sz="0" w:space="0" w:color="auto"/>
            <w:left w:val="none" w:sz="0" w:space="0" w:color="auto"/>
            <w:bottom w:val="none" w:sz="0" w:space="0" w:color="auto"/>
            <w:right w:val="none" w:sz="0" w:space="0" w:color="auto"/>
          </w:divBdr>
        </w:div>
        <w:div w:id="45186802">
          <w:marLeft w:val="0"/>
          <w:marRight w:val="0"/>
          <w:marTop w:val="0"/>
          <w:marBottom w:val="0"/>
          <w:divBdr>
            <w:top w:val="none" w:sz="0" w:space="0" w:color="auto"/>
            <w:left w:val="none" w:sz="0" w:space="0" w:color="auto"/>
            <w:bottom w:val="none" w:sz="0" w:space="0" w:color="auto"/>
            <w:right w:val="none" w:sz="0" w:space="0" w:color="auto"/>
          </w:divBdr>
        </w:div>
        <w:div w:id="781614299">
          <w:marLeft w:val="0"/>
          <w:marRight w:val="0"/>
          <w:marTop w:val="0"/>
          <w:marBottom w:val="0"/>
          <w:divBdr>
            <w:top w:val="none" w:sz="0" w:space="0" w:color="auto"/>
            <w:left w:val="none" w:sz="0" w:space="0" w:color="auto"/>
            <w:bottom w:val="none" w:sz="0" w:space="0" w:color="auto"/>
            <w:right w:val="none" w:sz="0" w:space="0" w:color="auto"/>
          </w:divBdr>
        </w:div>
      </w:divsChild>
    </w:div>
    <w:div w:id="446779905">
      <w:bodyDiv w:val="1"/>
      <w:marLeft w:val="0"/>
      <w:marRight w:val="0"/>
      <w:marTop w:val="0"/>
      <w:marBottom w:val="0"/>
      <w:divBdr>
        <w:top w:val="none" w:sz="0" w:space="0" w:color="auto"/>
        <w:left w:val="none" w:sz="0" w:space="0" w:color="auto"/>
        <w:bottom w:val="none" w:sz="0" w:space="0" w:color="auto"/>
        <w:right w:val="none" w:sz="0" w:space="0" w:color="auto"/>
      </w:divBdr>
      <w:divsChild>
        <w:div w:id="460196495">
          <w:marLeft w:val="0"/>
          <w:marRight w:val="0"/>
          <w:marTop w:val="0"/>
          <w:marBottom w:val="0"/>
          <w:divBdr>
            <w:top w:val="none" w:sz="0" w:space="0" w:color="auto"/>
            <w:left w:val="none" w:sz="0" w:space="0" w:color="auto"/>
            <w:bottom w:val="none" w:sz="0" w:space="0" w:color="auto"/>
            <w:right w:val="none" w:sz="0" w:space="0" w:color="auto"/>
          </w:divBdr>
        </w:div>
        <w:div w:id="366609679">
          <w:marLeft w:val="0"/>
          <w:marRight w:val="0"/>
          <w:marTop w:val="0"/>
          <w:marBottom w:val="0"/>
          <w:divBdr>
            <w:top w:val="none" w:sz="0" w:space="0" w:color="auto"/>
            <w:left w:val="none" w:sz="0" w:space="0" w:color="auto"/>
            <w:bottom w:val="none" w:sz="0" w:space="0" w:color="auto"/>
            <w:right w:val="none" w:sz="0" w:space="0" w:color="auto"/>
          </w:divBdr>
        </w:div>
      </w:divsChild>
    </w:div>
    <w:div w:id="563763829">
      <w:bodyDiv w:val="1"/>
      <w:marLeft w:val="0"/>
      <w:marRight w:val="0"/>
      <w:marTop w:val="0"/>
      <w:marBottom w:val="0"/>
      <w:divBdr>
        <w:top w:val="none" w:sz="0" w:space="0" w:color="auto"/>
        <w:left w:val="none" w:sz="0" w:space="0" w:color="auto"/>
        <w:bottom w:val="none" w:sz="0" w:space="0" w:color="auto"/>
        <w:right w:val="none" w:sz="0" w:space="0" w:color="auto"/>
      </w:divBdr>
      <w:divsChild>
        <w:div w:id="1783722146">
          <w:marLeft w:val="0"/>
          <w:marRight w:val="0"/>
          <w:marTop w:val="0"/>
          <w:marBottom w:val="150"/>
          <w:divBdr>
            <w:top w:val="none" w:sz="0" w:space="0" w:color="auto"/>
            <w:left w:val="none" w:sz="0" w:space="0" w:color="auto"/>
            <w:bottom w:val="dotted" w:sz="6" w:space="17" w:color="000000"/>
            <w:right w:val="none" w:sz="0" w:space="0" w:color="auto"/>
          </w:divBdr>
        </w:div>
      </w:divsChild>
    </w:div>
    <w:div w:id="633677299">
      <w:bodyDiv w:val="1"/>
      <w:marLeft w:val="0"/>
      <w:marRight w:val="0"/>
      <w:marTop w:val="0"/>
      <w:marBottom w:val="0"/>
      <w:divBdr>
        <w:top w:val="none" w:sz="0" w:space="0" w:color="auto"/>
        <w:left w:val="none" w:sz="0" w:space="0" w:color="auto"/>
        <w:bottom w:val="none" w:sz="0" w:space="0" w:color="auto"/>
        <w:right w:val="none" w:sz="0" w:space="0" w:color="auto"/>
      </w:divBdr>
      <w:divsChild>
        <w:div w:id="1257786326">
          <w:marLeft w:val="0"/>
          <w:marRight w:val="0"/>
          <w:marTop w:val="0"/>
          <w:marBottom w:val="0"/>
          <w:divBdr>
            <w:top w:val="none" w:sz="0" w:space="0" w:color="auto"/>
            <w:left w:val="none" w:sz="0" w:space="0" w:color="auto"/>
            <w:bottom w:val="none" w:sz="0" w:space="0" w:color="auto"/>
            <w:right w:val="none" w:sz="0" w:space="0" w:color="auto"/>
          </w:divBdr>
        </w:div>
        <w:div w:id="1769279060">
          <w:marLeft w:val="0"/>
          <w:marRight w:val="0"/>
          <w:marTop w:val="0"/>
          <w:marBottom w:val="0"/>
          <w:divBdr>
            <w:top w:val="none" w:sz="0" w:space="0" w:color="auto"/>
            <w:left w:val="none" w:sz="0" w:space="0" w:color="auto"/>
            <w:bottom w:val="none" w:sz="0" w:space="0" w:color="auto"/>
            <w:right w:val="none" w:sz="0" w:space="0" w:color="auto"/>
          </w:divBdr>
        </w:div>
      </w:divsChild>
    </w:div>
    <w:div w:id="644940199">
      <w:bodyDiv w:val="1"/>
      <w:marLeft w:val="0"/>
      <w:marRight w:val="0"/>
      <w:marTop w:val="0"/>
      <w:marBottom w:val="0"/>
      <w:divBdr>
        <w:top w:val="none" w:sz="0" w:space="0" w:color="auto"/>
        <w:left w:val="none" w:sz="0" w:space="0" w:color="auto"/>
        <w:bottom w:val="none" w:sz="0" w:space="0" w:color="auto"/>
        <w:right w:val="none" w:sz="0" w:space="0" w:color="auto"/>
      </w:divBdr>
    </w:div>
    <w:div w:id="793905775">
      <w:bodyDiv w:val="1"/>
      <w:marLeft w:val="0"/>
      <w:marRight w:val="0"/>
      <w:marTop w:val="0"/>
      <w:marBottom w:val="0"/>
      <w:divBdr>
        <w:top w:val="none" w:sz="0" w:space="0" w:color="auto"/>
        <w:left w:val="none" w:sz="0" w:space="0" w:color="auto"/>
        <w:bottom w:val="none" w:sz="0" w:space="0" w:color="auto"/>
        <w:right w:val="none" w:sz="0" w:space="0" w:color="auto"/>
      </w:divBdr>
    </w:div>
    <w:div w:id="889460323">
      <w:bodyDiv w:val="1"/>
      <w:marLeft w:val="0"/>
      <w:marRight w:val="0"/>
      <w:marTop w:val="0"/>
      <w:marBottom w:val="0"/>
      <w:divBdr>
        <w:top w:val="none" w:sz="0" w:space="0" w:color="auto"/>
        <w:left w:val="none" w:sz="0" w:space="0" w:color="auto"/>
        <w:bottom w:val="none" w:sz="0" w:space="0" w:color="auto"/>
        <w:right w:val="none" w:sz="0" w:space="0" w:color="auto"/>
      </w:divBdr>
      <w:divsChild>
        <w:div w:id="1816137733">
          <w:marLeft w:val="0"/>
          <w:marRight w:val="0"/>
          <w:marTop w:val="0"/>
          <w:marBottom w:val="0"/>
          <w:divBdr>
            <w:top w:val="none" w:sz="0" w:space="0" w:color="auto"/>
            <w:left w:val="none" w:sz="0" w:space="0" w:color="auto"/>
            <w:bottom w:val="none" w:sz="0" w:space="0" w:color="auto"/>
            <w:right w:val="none" w:sz="0" w:space="0" w:color="auto"/>
          </w:divBdr>
          <w:divsChild>
            <w:div w:id="899487468">
              <w:marLeft w:val="0"/>
              <w:marRight w:val="0"/>
              <w:marTop w:val="100"/>
              <w:marBottom w:val="100"/>
              <w:divBdr>
                <w:top w:val="none" w:sz="0" w:space="0" w:color="auto"/>
                <w:left w:val="none" w:sz="0" w:space="0" w:color="auto"/>
                <w:bottom w:val="none" w:sz="0" w:space="0" w:color="auto"/>
                <w:right w:val="none" w:sz="0" w:space="0" w:color="auto"/>
              </w:divBdr>
              <w:divsChild>
                <w:div w:id="1426152949">
                  <w:marLeft w:val="0"/>
                  <w:marRight w:val="0"/>
                  <w:marTop w:val="450"/>
                  <w:marBottom w:val="450"/>
                  <w:divBdr>
                    <w:top w:val="none" w:sz="0" w:space="0" w:color="auto"/>
                    <w:left w:val="none" w:sz="0" w:space="0" w:color="auto"/>
                    <w:bottom w:val="none" w:sz="0" w:space="0" w:color="auto"/>
                    <w:right w:val="none" w:sz="0" w:space="0" w:color="auto"/>
                  </w:divBdr>
                  <w:divsChild>
                    <w:div w:id="1794595545">
                      <w:marLeft w:val="0"/>
                      <w:marRight w:val="0"/>
                      <w:marTop w:val="0"/>
                      <w:marBottom w:val="0"/>
                      <w:divBdr>
                        <w:top w:val="none" w:sz="0" w:space="0" w:color="auto"/>
                        <w:left w:val="none" w:sz="0" w:space="0" w:color="auto"/>
                        <w:bottom w:val="none" w:sz="0" w:space="0" w:color="auto"/>
                        <w:right w:val="none" w:sz="0" w:space="0" w:color="auto"/>
                      </w:divBdr>
                      <w:divsChild>
                        <w:div w:id="1195079841">
                          <w:marLeft w:val="0"/>
                          <w:marRight w:val="0"/>
                          <w:marTop w:val="0"/>
                          <w:marBottom w:val="0"/>
                          <w:divBdr>
                            <w:top w:val="none" w:sz="0" w:space="0" w:color="auto"/>
                            <w:left w:val="none" w:sz="0" w:space="0" w:color="auto"/>
                            <w:bottom w:val="none" w:sz="0" w:space="0" w:color="auto"/>
                            <w:right w:val="none" w:sz="0" w:space="0" w:color="auto"/>
                          </w:divBdr>
                          <w:divsChild>
                            <w:div w:id="2046980359">
                              <w:marLeft w:val="0"/>
                              <w:marRight w:val="0"/>
                              <w:marTop w:val="0"/>
                              <w:marBottom w:val="0"/>
                              <w:divBdr>
                                <w:top w:val="none" w:sz="0" w:space="0" w:color="auto"/>
                                <w:left w:val="none" w:sz="0" w:space="0" w:color="auto"/>
                                <w:bottom w:val="single" w:sz="6" w:space="15" w:color="000000"/>
                                <w:right w:val="none" w:sz="0" w:space="0" w:color="auto"/>
                              </w:divBdr>
                              <w:divsChild>
                                <w:div w:id="1124349025">
                                  <w:marLeft w:val="0"/>
                                  <w:marRight w:val="0"/>
                                  <w:marTop w:val="0"/>
                                  <w:marBottom w:val="0"/>
                                  <w:divBdr>
                                    <w:top w:val="none" w:sz="0" w:space="0" w:color="auto"/>
                                    <w:left w:val="none" w:sz="0" w:space="0" w:color="auto"/>
                                    <w:bottom w:val="none" w:sz="0" w:space="0" w:color="auto"/>
                                    <w:right w:val="none" w:sz="0" w:space="0" w:color="auto"/>
                                  </w:divBdr>
                                  <w:divsChild>
                                    <w:div w:id="49711771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172917886">
                              <w:marLeft w:val="0"/>
                              <w:marRight w:val="0"/>
                              <w:marTop w:val="0"/>
                              <w:marBottom w:val="0"/>
                              <w:divBdr>
                                <w:top w:val="none" w:sz="0" w:space="8" w:color="auto"/>
                                <w:left w:val="none" w:sz="0" w:space="0" w:color="auto"/>
                                <w:bottom w:val="single" w:sz="6" w:space="10" w:color="000000"/>
                                <w:right w:val="none" w:sz="0" w:space="0" w:color="auto"/>
                              </w:divBdr>
                              <w:divsChild>
                                <w:div w:id="876548736">
                                  <w:marLeft w:val="0"/>
                                  <w:marRight w:val="0"/>
                                  <w:marTop w:val="0"/>
                                  <w:marBottom w:val="105"/>
                                  <w:divBdr>
                                    <w:top w:val="none" w:sz="0" w:space="0" w:color="auto"/>
                                    <w:left w:val="none" w:sz="0" w:space="0" w:color="auto"/>
                                    <w:bottom w:val="none" w:sz="0" w:space="0" w:color="auto"/>
                                    <w:right w:val="none" w:sz="0" w:space="0" w:color="auto"/>
                                  </w:divBdr>
                                </w:div>
                                <w:div w:id="1155534444">
                                  <w:marLeft w:val="0"/>
                                  <w:marRight w:val="0"/>
                                  <w:marTop w:val="0"/>
                                  <w:marBottom w:val="0"/>
                                  <w:divBdr>
                                    <w:top w:val="none" w:sz="0" w:space="0" w:color="auto"/>
                                    <w:left w:val="none" w:sz="0" w:space="0" w:color="auto"/>
                                    <w:bottom w:val="none" w:sz="0" w:space="0" w:color="auto"/>
                                    <w:right w:val="none" w:sz="0" w:space="0" w:color="auto"/>
                                  </w:divBdr>
                                  <w:divsChild>
                                    <w:div w:id="1351370779">
                                      <w:marLeft w:val="90"/>
                                      <w:marRight w:val="0"/>
                                      <w:marTop w:val="15"/>
                                      <w:marBottom w:val="0"/>
                                      <w:divBdr>
                                        <w:top w:val="none" w:sz="0" w:space="0" w:color="auto"/>
                                        <w:left w:val="none" w:sz="0" w:space="0" w:color="auto"/>
                                        <w:bottom w:val="none" w:sz="0" w:space="0" w:color="auto"/>
                                        <w:right w:val="none" w:sz="0" w:space="0" w:color="auto"/>
                                      </w:divBdr>
                                    </w:div>
                                  </w:divsChild>
                                </w:div>
                              </w:divsChild>
                            </w:div>
                            <w:div w:id="1310942117">
                              <w:marLeft w:val="0"/>
                              <w:marRight w:val="0"/>
                              <w:marTop w:val="0"/>
                              <w:marBottom w:val="0"/>
                              <w:divBdr>
                                <w:top w:val="none" w:sz="0" w:space="11" w:color="auto"/>
                                <w:left w:val="none" w:sz="0" w:space="0" w:color="auto"/>
                                <w:bottom w:val="single" w:sz="6" w:space="8" w:color="000000"/>
                                <w:right w:val="none" w:sz="0" w:space="0" w:color="auto"/>
                              </w:divBdr>
                              <w:divsChild>
                                <w:div w:id="1323847452">
                                  <w:marLeft w:val="0"/>
                                  <w:marRight w:val="0"/>
                                  <w:marTop w:val="0"/>
                                  <w:marBottom w:val="0"/>
                                  <w:divBdr>
                                    <w:top w:val="none" w:sz="0" w:space="0" w:color="auto"/>
                                    <w:left w:val="none" w:sz="0" w:space="0" w:color="auto"/>
                                    <w:bottom w:val="none" w:sz="0" w:space="0" w:color="auto"/>
                                    <w:right w:val="none" w:sz="0" w:space="0" w:color="auto"/>
                                  </w:divBdr>
                                </w:div>
                                <w:div w:id="1678118425">
                                  <w:marLeft w:val="0"/>
                                  <w:marRight w:val="0"/>
                                  <w:marTop w:val="150"/>
                                  <w:marBottom w:val="0"/>
                                  <w:divBdr>
                                    <w:top w:val="none" w:sz="0" w:space="0" w:color="auto"/>
                                    <w:left w:val="none" w:sz="0" w:space="0" w:color="auto"/>
                                    <w:bottom w:val="none" w:sz="0" w:space="0" w:color="auto"/>
                                    <w:right w:val="none" w:sz="0" w:space="0" w:color="auto"/>
                                  </w:divBdr>
                                  <w:divsChild>
                                    <w:div w:id="16555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144484">
                              <w:marLeft w:val="0"/>
                              <w:marRight w:val="0"/>
                              <w:marTop w:val="0"/>
                              <w:marBottom w:val="300"/>
                              <w:divBdr>
                                <w:top w:val="none" w:sz="0" w:space="11" w:color="auto"/>
                                <w:left w:val="none" w:sz="0" w:space="0" w:color="auto"/>
                                <w:bottom w:val="single" w:sz="6" w:space="8" w:color="000000"/>
                                <w:right w:val="none" w:sz="0" w:space="0" w:color="auto"/>
                              </w:divBdr>
                              <w:divsChild>
                                <w:div w:id="1590918969">
                                  <w:marLeft w:val="0"/>
                                  <w:marRight w:val="0"/>
                                  <w:marTop w:val="0"/>
                                  <w:marBottom w:val="75"/>
                                  <w:divBdr>
                                    <w:top w:val="none" w:sz="0" w:space="0" w:color="auto"/>
                                    <w:left w:val="none" w:sz="0" w:space="0" w:color="auto"/>
                                    <w:bottom w:val="none" w:sz="0" w:space="0" w:color="auto"/>
                                    <w:right w:val="none" w:sz="0" w:space="0" w:color="auto"/>
                                  </w:divBdr>
                                </w:div>
                                <w:div w:id="868878065">
                                  <w:marLeft w:val="0"/>
                                  <w:marRight w:val="0"/>
                                  <w:marTop w:val="0"/>
                                  <w:marBottom w:val="0"/>
                                  <w:divBdr>
                                    <w:top w:val="none" w:sz="0" w:space="0" w:color="auto"/>
                                    <w:left w:val="none" w:sz="0" w:space="0" w:color="auto"/>
                                    <w:bottom w:val="none" w:sz="0" w:space="0" w:color="auto"/>
                                    <w:right w:val="none" w:sz="0" w:space="0" w:color="auto"/>
                                  </w:divBdr>
                                </w:div>
                                <w:div w:id="1419404010">
                                  <w:marLeft w:val="0"/>
                                  <w:marRight w:val="0"/>
                                  <w:marTop w:val="0"/>
                                  <w:marBottom w:val="0"/>
                                  <w:divBdr>
                                    <w:top w:val="none" w:sz="0" w:space="0" w:color="auto"/>
                                    <w:left w:val="none" w:sz="0" w:space="0" w:color="auto"/>
                                    <w:bottom w:val="none" w:sz="0" w:space="0" w:color="auto"/>
                                    <w:right w:val="none" w:sz="0" w:space="0" w:color="auto"/>
                                  </w:divBdr>
                                </w:div>
                                <w:div w:id="2031831162">
                                  <w:marLeft w:val="0"/>
                                  <w:marRight w:val="0"/>
                                  <w:marTop w:val="0"/>
                                  <w:marBottom w:val="0"/>
                                  <w:divBdr>
                                    <w:top w:val="none" w:sz="0" w:space="0" w:color="auto"/>
                                    <w:left w:val="none" w:sz="0" w:space="0" w:color="auto"/>
                                    <w:bottom w:val="none" w:sz="0" w:space="0" w:color="auto"/>
                                    <w:right w:val="none" w:sz="0" w:space="0" w:color="auto"/>
                                  </w:divBdr>
                                </w:div>
                                <w:div w:id="1899171596">
                                  <w:marLeft w:val="0"/>
                                  <w:marRight w:val="0"/>
                                  <w:marTop w:val="0"/>
                                  <w:marBottom w:val="0"/>
                                  <w:divBdr>
                                    <w:top w:val="none" w:sz="0" w:space="0" w:color="auto"/>
                                    <w:left w:val="none" w:sz="0" w:space="0" w:color="auto"/>
                                    <w:bottom w:val="none" w:sz="0" w:space="0" w:color="auto"/>
                                    <w:right w:val="none" w:sz="0" w:space="0" w:color="auto"/>
                                  </w:divBdr>
                                </w:div>
                              </w:divsChild>
                            </w:div>
                            <w:div w:id="784159328">
                              <w:marLeft w:val="0"/>
                              <w:marRight w:val="0"/>
                              <w:marTop w:val="0"/>
                              <w:marBottom w:val="0"/>
                              <w:divBdr>
                                <w:top w:val="none" w:sz="0" w:space="0" w:color="auto"/>
                                <w:left w:val="none" w:sz="0" w:space="0" w:color="auto"/>
                                <w:bottom w:val="none" w:sz="0" w:space="0" w:color="auto"/>
                                <w:right w:val="none" w:sz="0" w:space="0" w:color="auto"/>
                              </w:divBdr>
                              <w:divsChild>
                                <w:div w:id="1726297773">
                                  <w:marLeft w:val="0"/>
                                  <w:marRight w:val="0"/>
                                  <w:marTop w:val="0"/>
                                  <w:marBottom w:val="0"/>
                                  <w:divBdr>
                                    <w:top w:val="none" w:sz="0" w:space="0" w:color="auto"/>
                                    <w:left w:val="none" w:sz="0" w:space="0" w:color="auto"/>
                                    <w:bottom w:val="none" w:sz="0" w:space="0" w:color="auto"/>
                                    <w:right w:val="none" w:sz="0" w:space="0" w:color="auto"/>
                                  </w:divBdr>
                                  <w:divsChild>
                                    <w:div w:id="59256998">
                                      <w:marLeft w:val="0"/>
                                      <w:marRight w:val="0"/>
                                      <w:marTop w:val="0"/>
                                      <w:marBottom w:val="0"/>
                                      <w:divBdr>
                                        <w:top w:val="none" w:sz="0" w:space="0" w:color="auto"/>
                                        <w:left w:val="none" w:sz="0" w:space="0" w:color="auto"/>
                                        <w:bottom w:val="none" w:sz="0" w:space="0" w:color="auto"/>
                                        <w:right w:val="none" w:sz="0" w:space="0" w:color="auto"/>
                                      </w:divBdr>
                                      <w:divsChild>
                                        <w:div w:id="1125343963">
                                          <w:marLeft w:val="0"/>
                                          <w:marRight w:val="0"/>
                                          <w:marTop w:val="0"/>
                                          <w:marBottom w:val="0"/>
                                          <w:divBdr>
                                            <w:top w:val="none" w:sz="0" w:space="8" w:color="auto"/>
                                            <w:left w:val="single" w:sz="36" w:space="8" w:color="D3D3D3"/>
                                            <w:bottom w:val="none" w:sz="0" w:space="8" w:color="auto"/>
                                            <w:right w:val="none" w:sz="0" w:space="0" w:color="auto"/>
                                          </w:divBdr>
                                          <w:divsChild>
                                            <w:div w:id="1819106045">
                                              <w:marLeft w:val="0"/>
                                              <w:marRight w:val="0"/>
                                              <w:marTop w:val="0"/>
                                              <w:marBottom w:val="0"/>
                                              <w:divBdr>
                                                <w:top w:val="none" w:sz="0" w:space="0" w:color="auto"/>
                                                <w:left w:val="none" w:sz="0" w:space="0" w:color="auto"/>
                                                <w:bottom w:val="none" w:sz="0" w:space="0" w:color="auto"/>
                                                <w:right w:val="none" w:sz="0" w:space="0" w:color="auto"/>
                                              </w:divBdr>
                                            </w:div>
                                            <w:div w:id="574827213">
                                              <w:marLeft w:val="0"/>
                                              <w:marRight w:val="0"/>
                                              <w:marTop w:val="0"/>
                                              <w:marBottom w:val="0"/>
                                              <w:divBdr>
                                                <w:top w:val="none" w:sz="0" w:space="0" w:color="auto"/>
                                                <w:left w:val="none" w:sz="0" w:space="0" w:color="auto"/>
                                                <w:bottom w:val="none" w:sz="0" w:space="0" w:color="auto"/>
                                                <w:right w:val="none" w:sz="0" w:space="0" w:color="auto"/>
                                              </w:divBdr>
                                            </w:div>
                                            <w:div w:id="79410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4585">
                              <w:marLeft w:val="0"/>
                              <w:marRight w:val="0"/>
                              <w:marTop w:val="240"/>
                              <w:marBottom w:val="0"/>
                              <w:divBdr>
                                <w:top w:val="none" w:sz="0" w:space="0" w:color="auto"/>
                                <w:left w:val="none" w:sz="0" w:space="0" w:color="auto"/>
                                <w:bottom w:val="none" w:sz="0" w:space="0" w:color="auto"/>
                                <w:right w:val="none" w:sz="0" w:space="0" w:color="auto"/>
                              </w:divBdr>
                              <w:divsChild>
                                <w:div w:id="1583760162">
                                  <w:marLeft w:val="0"/>
                                  <w:marRight w:val="0"/>
                                  <w:marTop w:val="0"/>
                                  <w:marBottom w:val="0"/>
                                  <w:divBdr>
                                    <w:top w:val="none" w:sz="0" w:space="0" w:color="auto"/>
                                    <w:left w:val="none" w:sz="0" w:space="0" w:color="auto"/>
                                    <w:bottom w:val="none" w:sz="0" w:space="0" w:color="auto"/>
                                    <w:right w:val="none" w:sz="0" w:space="0" w:color="auto"/>
                                  </w:divBdr>
                                </w:div>
                              </w:divsChild>
                            </w:div>
                            <w:div w:id="1739784967">
                              <w:marLeft w:val="0"/>
                              <w:marRight w:val="0"/>
                              <w:marTop w:val="240"/>
                              <w:marBottom w:val="0"/>
                              <w:divBdr>
                                <w:top w:val="none" w:sz="0" w:space="0" w:color="auto"/>
                                <w:left w:val="none" w:sz="0" w:space="0" w:color="auto"/>
                                <w:bottom w:val="none" w:sz="0" w:space="0" w:color="auto"/>
                                <w:right w:val="none" w:sz="0" w:space="0" w:color="auto"/>
                              </w:divBdr>
                              <w:divsChild>
                                <w:div w:id="88475241">
                                  <w:marLeft w:val="0"/>
                                  <w:marRight w:val="0"/>
                                  <w:marTop w:val="0"/>
                                  <w:marBottom w:val="0"/>
                                  <w:divBdr>
                                    <w:top w:val="none" w:sz="0" w:space="0" w:color="auto"/>
                                    <w:left w:val="none" w:sz="0" w:space="0" w:color="auto"/>
                                    <w:bottom w:val="none" w:sz="0" w:space="0" w:color="auto"/>
                                    <w:right w:val="none" w:sz="0" w:space="0" w:color="auto"/>
                                  </w:divBdr>
                                </w:div>
                              </w:divsChild>
                            </w:div>
                            <w:div w:id="240606074">
                              <w:marLeft w:val="0"/>
                              <w:marRight w:val="0"/>
                              <w:marTop w:val="240"/>
                              <w:marBottom w:val="0"/>
                              <w:divBdr>
                                <w:top w:val="none" w:sz="0" w:space="0" w:color="auto"/>
                                <w:left w:val="none" w:sz="0" w:space="0" w:color="auto"/>
                                <w:bottom w:val="none" w:sz="0" w:space="0" w:color="auto"/>
                                <w:right w:val="none" w:sz="0" w:space="0" w:color="auto"/>
                              </w:divBdr>
                              <w:divsChild>
                                <w:div w:id="867453934">
                                  <w:marLeft w:val="0"/>
                                  <w:marRight w:val="0"/>
                                  <w:marTop w:val="0"/>
                                  <w:marBottom w:val="0"/>
                                  <w:divBdr>
                                    <w:top w:val="none" w:sz="0" w:space="0" w:color="auto"/>
                                    <w:left w:val="none" w:sz="0" w:space="0" w:color="auto"/>
                                    <w:bottom w:val="none" w:sz="0" w:space="0" w:color="auto"/>
                                    <w:right w:val="none" w:sz="0" w:space="0" w:color="auto"/>
                                  </w:divBdr>
                                </w:div>
                              </w:divsChild>
                            </w:div>
                            <w:div w:id="1404599347">
                              <w:marLeft w:val="0"/>
                              <w:marRight w:val="0"/>
                              <w:marTop w:val="0"/>
                              <w:marBottom w:val="0"/>
                              <w:divBdr>
                                <w:top w:val="none" w:sz="0" w:space="0" w:color="auto"/>
                                <w:left w:val="none" w:sz="0" w:space="0" w:color="auto"/>
                                <w:bottom w:val="none" w:sz="0" w:space="0" w:color="auto"/>
                                <w:right w:val="none" w:sz="0" w:space="0" w:color="auto"/>
                              </w:divBdr>
                              <w:divsChild>
                                <w:div w:id="1700734727">
                                  <w:marLeft w:val="0"/>
                                  <w:marRight w:val="0"/>
                                  <w:marTop w:val="0"/>
                                  <w:marBottom w:val="0"/>
                                  <w:divBdr>
                                    <w:top w:val="none" w:sz="0" w:space="0" w:color="auto"/>
                                    <w:left w:val="none" w:sz="0" w:space="0" w:color="auto"/>
                                    <w:bottom w:val="none" w:sz="0" w:space="0" w:color="auto"/>
                                    <w:right w:val="none" w:sz="0" w:space="0" w:color="auto"/>
                                  </w:divBdr>
                                </w:div>
                              </w:divsChild>
                            </w:div>
                            <w:div w:id="1033119846">
                              <w:marLeft w:val="0"/>
                              <w:marRight w:val="0"/>
                              <w:marTop w:val="0"/>
                              <w:marBottom w:val="0"/>
                              <w:divBdr>
                                <w:top w:val="none" w:sz="0" w:space="0" w:color="auto"/>
                                <w:left w:val="none" w:sz="0" w:space="0" w:color="auto"/>
                                <w:bottom w:val="none" w:sz="0" w:space="0" w:color="auto"/>
                                <w:right w:val="none" w:sz="0" w:space="0" w:color="auto"/>
                              </w:divBdr>
                              <w:divsChild>
                                <w:div w:id="1149246560">
                                  <w:marLeft w:val="0"/>
                                  <w:marRight w:val="0"/>
                                  <w:marTop w:val="450"/>
                                  <w:marBottom w:val="0"/>
                                  <w:divBdr>
                                    <w:top w:val="none" w:sz="0" w:space="0" w:color="auto"/>
                                    <w:left w:val="none" w:sz="0" w:space="0" w:color="auto"/>
                                    <w:bottom w:val="none" w:sz="0" w:space="0" w:color="auto"/>
                                    <w:right w:val="none" w:sz="0" w:space="0" w:color="auto"/>
                                  </w:divBdr>
                                  <w:divsChild>
                                    <w:div w:id="18360692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759179373">
                                  <w:marLeft w:val="0"/>
                                  <w:marRight w:val="0"/>
                                  <w:marTop w:val="0"/>
                                  <w:marBottom w:val="0"/>
                                  <w:divBdr>
                                    <w:top w:val="none" w:sz="0" w:space="0" w:color="auto"/>
                                    <w:left w:val="none" w:sz="0" w:space="0" w:color="auto"/>
                                    <w:bottom w:val="none" w:sz="0" w:space="0" w:color="auto"/>
                                    <w:right w:val="none" w:sz="0" w:space="0" w:color="auto"/>
                                  </w:divBdr>
                                </w:div>
                                <w:div w:id="1850674048">
                                  <w:marLeft w:val="0"/>
                                  <w:marRight w:val="0"/>
                                  <w:marTop w:val="150"/>
                                  <w:marBottom w:val="150"/>
                                  <w:divBdr>
                                    <w:top w:val="none" w:sz="0" w:space="0" w:color="auto"/>
                                    <w:left w:val="none" w:sz="0" w:space="0" w:color="auto"/>
                                    <w:bottom w:val="none" w:sz="0" w:space="0" w:color="auto"/>
                                    <w:right w:val="none" w:sz="0" w:space="0" w:color="auto"/>
                                  </w:divBdr>
                                </w:div>
                              </w:divsChild>
                            </w:div>
                            <w:div w:id="1799492965">
                              <w:marLeft w:val="0"/>
                              <w:marRight w:val="0"/>
                              <w:marTop w:val="0"/>
                              <w:marBottom w:val="300"/>
                              <w:divBdr>
                                <w:top w:val="single" w:sz="6" w:space="5" w:color="000000"/>
                                <w:left w:val="single" w:sz="6" w:space="5" w:color="000000"/>
                                <w:bottom w:val="single" w:sz="6" w:space="5" w:color="000000"/>
                                <w:right w:val="single" w:sz="6" w:space="5" w:color="000000"/>
                              </w:divBdr>
                            </w:div>
                            <w:div w:id="661856030">
                              <w:marLeft w:val="0"/>
                              <w:marRight w:val="0"/>
                              <w:marTop w:val="0"/>
                              <w:marBottom w:val="0"/>
                              <w:divBdr>
                                <w:top w:val="none" w:sz="0" w:space="0" w:color="auto"/>
                                <w:left w:val="none" w:sz="0" w:space="0" w:color="auto"/>
                                <w:bottom w:val="none" w:sz="0" w:space="0" w:color="auto"/>
                                <w:right w:val="none" w:sz="0" w:space="0" w:color="auto"/>
                              </w:divBdr>
                              <w:divsChild>
                                <w:div w:id="15333462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614095900">
                  <w:marLeft w:val="0"/>
                  <w:marRight w:val="0"/>
                  <w:marTop w:val="0"/>
                  <w:marBottom w:val="0"/>
                  <w:divBdr>
                    <w:top w:val="none" w:sz="0" w:space="0" w:color="auto"/>
                    <w:left w:val="none" w:sz="0" w:space="0" w:color="auto"/>
                    <w:bottom w:val="none" w:sz="0" w:space="0" w:color="auto"/>
                    <w:right w:val="none" w:sz="0" w:space="0" w:color="auto"/>
                  </w:divBdr>
                  <w:divsChild>
                    <w:div w:id="168638379">
                      <w:marLeft w:val="0"/>
                      <w:marRight w:val="0"/>
                      <w:marTop w:val="0"/>
                      <w:marBottom w:val="375"/>
                      <w:divBdr>
                        <w:top w:val="none" w:sz="0" w:space="0" w:color="auto"/>
                        <w:left w:val="none" w:sz="0" w:space="0" w:color="auto"/>
                        <w:bottom w:val="none" w:sz="0" w:space="0" w:color="auto"/>
                        <w:right w:val="none" w:sz="0" w:space="0" w:color="auto"/>
                      </w:divBdr>
                      <w:divsChild>
                        <w:div w:id="308822872">
                          <w:marLeft w:val="0"/>
                          <w:marRight w:val="0"/>
                          <w:marTop w:val="0"/>
                          <w:marBottom w:val="0"/>
                          <w:divBdr>
                            <w:top w:val="none" w:sz="0" w:space="0" w:color="auto"/>
                            <w:left w:val="none" w:sz="0" w:space="0" w:color="auto"/>
                            <w:bottom w:val="none" w:sz="0" w:space="0" w:color="auto"/>
                            <w:right w:val="none" w:sz="0" w:space="0" w:color="auto"/>
                          </w:divBdr>
                          <w:divsChild>
                            <w:div w:id="68794872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984701765">
                      <w:marLeft w:val="0"/>
                      <w:marRight w:val="0"/>
                      <w:marTop w:val="0"/>
                      <w:marBottom w:val="0"/>
                      <w:divBdr>
                        <w:top w:val="single" w:sz="48" w:space="0" w:color="000000"/>
                        <w:left w:val="single" w:sz="6" w:space="0" w:color="000000"/>
                        <w:bottom w:val="single" w:sz="6" w:space="0" w:color="000000"/>
                        <w:right w:val="single" w:sz="6" w:space="0" w:color="000000"/>
                      </w:divBdr>
                      <w:divsChild>
                        <w:div w:id="670984717">
                          <w:marLeft w:val="0"/>
                          <w:marRight w:val="0"/>
                          <w:marTop w:val="150"/>
                          <w:marBottom w:val="75"/>
                          <w:divBdr>
                            <w:top w:val="none" w:sz="0" w:space="0" w:color="auto"/>
                            <w:left w:val="none" w:sz="0" w:space="0" w:color="auto"/>
                            <w:bottom w:val="none" w:sz="0" w:space="0" w:color="auto"/>
                            <w:right w:val="none" w:sz="0" w:space="0" w:color="auto"/>
                          </w:divBdr>
                        </w:div>
                        <w:div w:id="1107577493">
                          <w:marLeft w:val="0"/>
                          <w:marRight w:val="0"/>
                          <w:marTop w:val="0"/>
                          <w:marBottom w:val="0"/>
                          <w:divBdr>
                            <w:top w:val="none" w:sz="0" w:space="0" w:color="auto"/>
                            <w:left w:val="none" w:sz="0" w:space="0" w:color="auto"/>
                            <w:bottom w:val="none" w:sz="0" w:space="0" w:color="auto"/>
                            <w:right w:val="none" w:sz="0" w:space="0" w:color="auto"/>
                          </w:divBdr>
                        </w:div>
                        <w:div w:id="1558469961">
                          <w:marLeft w:val="0"/>
                          <w:marRight w:val="0"/>
                          <w:marTop w:val="0"/>
                          <w:marBottom w:val="0"/>
                          <w:divBdr>
                            <w:top w:val="none" w:sz="0" w:space="0" w:color="auto"/>
                            <w:left w:val="none" w:sz="0" w:space="0" w:color="auto"/>
                            <w:bottom w:val="none" w:sz="0" w:space="0" w:color="auto"/>
                            <w:right w:val="none" w:sz="0" w:space="0" w:color="auto"/>
                          </w:divBdr>
                        </w:div>
                        <w:div w:id="1580362774">
                          <w:marLeft w:val="0"/>
                          <w:marRight w:val="0"/>
                          <w:marTop w:val="0"/>
                          <w:marBottom w:val="0"/>
                          <w:divBdr>
                            <w:top w:val="none" w:sz="0" w:space="0" w:color="auto"/>
                            <w:left w:val="none" w:sz="0" w:space="0" w:color="auto"/>
                            <w:bottom w:val="none" w:sz="0" w:space="0" w:color="auto"/>
                            <w:right w:val="none" w:sz="0" w:space="0" w:color="auto"/>
                          </w:divBdr>
                        </w:div>
                      </w:divsChild>
                    </w:div>
                    <w:div w:id="397438704">
                      <w:marLeft w:val="0"/>
                      <w:marRight w:val="0"/>
                      <w:marTop w:val="0"/>
                      <w:marBottom w:val="0"/>
                      <w:divBdr>
                        <w:top w:val="single" w:sz="48" w:space="0" w:color="000000"/>
                        <w:left w:val="single" w:sz="6" w:space="0" w:color="000000"/>
                        <w:bottom w:val="single" w:sz="6" w:space="0" w:color="000000"/>
                        <w:right w:val="single" w:sz="6" w:space="0" w:color="000000"/>
                      </w:divBdr>
                      <w:divsChild>
                        <w:div w:id="190460375">
                          <w:marLeft w:val="0"/>
                          <w:marRight w:val="0"/>
                          <w:marTop w:val="150"/>
                          <w:marBottom w:val="75"/>
                          <w:divBdr>
                            <w:top w:val="none" w:sz="0" w:space="0" w:color="auto"/>
                            <w:left w:val="none" w:sz="0" w:space="0" w:color="auto"/>
                            <w:bottom w:val="none" w:sz="0" w:space="0" w:color="auto"/>
                            <w:right w:val="none" w:sz="0" w:space="0" w:color="auto"/>
                          </w:divBdr>
                        </w:div>
                        <w:div w:id="1490555638">
                          <w:marLeft w:val="0"/>
                          <w:marRight w:val="0"/>
                          <w:marTop w:val="0"/>
                          <w:marBottom w:val="105"/>
                          <w:divBdr>
                            <w:top w:val="none" w:sz="0" w:space="0" w:color="auto"/>
                            <w:left w:val="none" w:sz="0" w:space="0" w:color="auto"/>
                            <w:bottom w:val="none" w:sz="0" w:space="0" w:color="auto"/>
                            <w:right w:val="none" w:sz="0" w:space="0" w:color="auto"/>
                          </w:divBdr>
                        </w:div>
                        <w:div w:id="1834376430">
                          <w:marLeft w:val="0"/>
                          <w:marRight w:val="0"/>
                          <w:marTop w:val="0"/>
                          <w:marBottom w:val="0"/>
                          <w:divBdr>
                            <w:top w:val="none" w:sz="0" w:space="0" w:color="auto"/>
                            <w:left w:val="none" w:sz="0" w:space="0" w:color="auto"/>
                            <w:bottom w:val="none" w:sz="0" w:space="0" w:color="auto"/>
                            <w:right w:val="none" w:sz="0" w:space="0" w:color="auto"/>
                          </w:divBdr>
                        </w:div>
                        <w:div w:id="702945699">
                          <w:marLeft w:val="0"/>
                          <w:marRight w:val="0"/>
                          <w:marTop w:val="0"/>
                          <w:marBottom w:val="105"/>
                          <w:divBdr>
                            <w:top w:val="none" w:sz="0" w:space="0" w:color="auto"/>
                            <w:left w:val="none" w:sz="0" w:space="0" w:color="auto"/>
                            <w:bottom w:val="none" w:sz="0" w:space="0" w:color="auto"/>
                            <w:right w:val="none" w:sz="0" w:space="0" w:color="auto"/>
                          </w:divBdr>
                        </w:div>
                        <w:div w:id="360129336">
                          <w:marLeft w:val="0"/>
                          <w:marRight w:val="0"/>
                          <w:marTop w:val="0"/>
                          <w:marBottom w:val="0"/>
                          <w:divBdr>
                            <w:top w:val="none" w:sz="0" w:space="0" w:color="auto"/>
                            <w:left w:val="none" w:sz="0" w:space="0" w:color="auto"/>
                            <w:bottom w:val="none" w:sz="0" w:space="0" w:color="auto"/>
                            <w:right w:val="none" w:sz="0" w:space="0" w:color="auto"/>
                          </w:divBdr>
                        </w:div>
                        <w:div w:id="988823937">
                          <w:marLeft w:val="0"/>
                          <w:marRight w:val="0"/>
                          <w:marTop w:val="0"/>
                          <w:marBottom w:val="105"/>
                          <w:divBdr>
                            <w:top w:val="none" w:sz="0" w:space="0" w:color="auto"/>
                            <w:left w:val="none" w:sz="0" w:space="0" w:color="auto"/>
                            <w:bottom w:val="none" w:sz="0" w:space="0" w:color="auto"/>
                            <w:right w:val="none" w:sz="0" w:space="0" w:color="auto"/>
                          </w:divBdr>
                        </w:div>
                        <w:div w:id="35411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140434">
          <w:marLeft w:val="0"/>
          <w:marRight w:val="0"/>
          <w:marTop w:val="0"/>
          <w:marBottom w:val="0"/>
          <w:divBdr>
            <w:top w:val="dotted" w:sz="6" w:space="0" w:color="000000"/>
            <w:left w:val="none" w:sz="0" w:space="0" w:color="auto"/>
            <w:bottom w:val="none" w:sz="0" w:space="0" w:color="auto"/>
            <w:right w:val="none" w:sz="0" w:space="0" w:color="auto"/>
          </w:divBdr>
          <w:divsChild>
            <w:div w:id="1128744540">
              <w:marLeft w:val="0"/>
              <w:marRight w:val="0"/>
              <w:marTop w:val="0"/>
              <w:marBottom w:val="0"/>
              <w:divBdr>
                <w:top w:val="none" w:sz="0" w:space="0" w:color="auto"/>
                <w:left w:val="none" w:sz="0" w:space="0" w:color="auto"/>
                <w:bottom w:val="none" w:sz="0" w:space="0" w:color="auto"/>
                <w:right w:val="none" w:sz="0" w:space="0" w:color="auto"/>
              </w:divBdr>
              <w:divsChild>
                <w:div w:id="1369527881">
                  <w:marLeft w:val="0"/>
                  <w:marRight w:val="0"/>
                  <w:marTop w:val="0"/>
                  <w:marBottom w:val="0"/>
                  <w:divBdr>
                    <w:top w:val="none" w:sz="0" w:space="0" w:color="auto"/>
                    <w:left w:val="none" w:sz="0" w:space="0" w:color="auto"/>
                    <w:bottom w:val="single" w:sz="12" w:space="0" w:color="000000"/>
                    <w:right w:val="none" w:sz="0" w:space="0" w:color="auto"/>
                  </w:divBdr>
                  <w:divsChild>
                    <w:div w:id="1273317043">
                      <w:marLeft w:val="0"/>
                      <w:marRight w:val="0"/>
                      <w:marTop w:val="0"/>
                      <w:marBottom w:val="0"/>
                      <w:divBdr>
                        <w:top w:val="none" w:sz="0" w:space="0" w:color="auto"/>
                        <w:left w:val="none" w:sz="0" w:space="0" w:color="auto"/>
                        <w:bottom w:val="none" w:sz="0" w:space="0" w:color="auto"/>
                        <w:right w:val="none" w:sz="0" w:space="0" w:color="auto"/>
                      </w:divBdr>
                    </w:div>
                    <w:div w:id="1241673117">
                      <w:marLeft w:val="0"/>
                      <w:marRight w:val="0"/>
                      <w:marTop w:val="0"/>
                      <w:marBottom w:val="0"/>
                      <w:divBdr>
                        <w:top w:val="none" w:sz="0" w:space="0" w:color="auto"/>
                        <w:left w:val="none" w:sz="0" w:space="0" w:color="auto"/>
                        <w:bottom w:val="none" w:sz="0" w:space="0" w:color="auto"/>
                        <w:right w:val="none" w:sz="0" w:space="0" w:color="auto"/>
                      </w:divBdr>
                      <w:divsChild>
                        <w:div w:id="133569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431">
              <w:marLeft w:val="0"/>
              <w:marRight w:val="0"/>
              <w:marTop w:val="0"/>
              <w:marBottom w:val="0"/>
              <w:divBdr>
                <w:top w:val="none" w:sz="0" w:space="0" w:color="auto"/>
                <w:left w:val="none" w:sz="0" w:space="0" w:color="auto"/>
                <w:bottom w:val="none" w:sz="0" w:space="0" w:color="auto"/>
                <w:right w:val="none" w:sz="0" w:space="0" w:color="auto"/>
              </w:divBdr>
              <w:divsChild>
                <w:div w:id="2103334851">
                  <w:marLeft w:val="0"/>
                  <w:marRight w:val="0"/>
                  <w:marTop w:val="100"/>
                  <w:marBottom w:val="100"/>
                  <w:divBdr>
                    <w:top w:val="none" w:sz="0" w:space="0" w:color="auto"/>
                    <w:left w:val="none" w:sz="0" w:space="0" w:color="auto"/>
                    <w:bottom w:val="none" w:sz="0" w:space="0" w:color="auto"/>
                    <w:right w:val="none" w:sz="0" w:space="0" w:color="auto"/>
                  </w:divBdr>
                  <w:divsChild>
                    <w:div w:id="1373535441">
                      <w:marLeft w:val="0"/>
                      <w:marRight w:val="0"/>
                      <w:marTop w:val="0"/>
                      <w:marBottom w:val="0"/>
                      <w:divBdr>
                        <w:top w:val="none" w:sz="0" w:space="0" w:color="auto"/>
                        <w:left w:val="none" w:sz="0" w:space="0" w:color="auto"/>
                        <w:bottom w:val="none" w:sz="0" w:space="0" w:color="auto"/>
                        <w:right w:val="none" w:sz="0" w:space="0" w:color="auto"/>
                      </w:divBdr>
                      <w:divsChild>
                        <w:div w:id="1469586133">
                          <w:marLeft w:val="0"/>
                          <w:marRight w:val="0"/>
                          <w:marTop w:val="0"/>
                          <w:marBottom w:val="75"/>
                          <w:divBdr>
                            <w:top w:val="none" w:sz="0" w:space="0" w:color="auto"/>
                            <w:left w:val="none" w:sz="0" w:space="0" w:color="auto"/>
                            <w:bottom w:val="none" w:sz="0" w:space="0" w:color="auto"/>
                            <w:right w:val="none" w:sz="0" w:space="0" w:color="auto"/>
                          </w:divBdr>
                        </w:div>
                        <w:div w:id="1620142505">
                          <w:marLeft w:val="0"/>
                          <w:marRight w:val="0"/>
                          <w:marTop w:val="0"/>
                          <w:marBottom w:val="150"/>
                          <w:divBdr>
                            <w:top w:val="none" w:sz="0" w:space="0" w:color="auto"/>
                            <w:left w:val="none" w:sz="0" w:space="0" w:color="auto"/>
                            <w:bottom w:val="dotted" w:sz="6" w:space="17" w:color="000000"/>
                            <w:right w:val="none" w:sz="0" w:space="0" w:color="auto"/>
                          </w:divBdr>
                        </w:div>
                        <w:div w:id="330564809">
                          <w:marLeft w:val="0"/>
                          <w:marRight w:val="0"/>
                          <w:marTop w:val="0"/>
                          <w:marBottom w:val="0"/>
                          <w:divBdr>
                            <w:top w:val="none" w:sz="0" w:space="0" w:color="auto"/>
                            <w:left w:val="none" w:sz="0" w:space="0" w:color="auto"/>
                            <w:bottom w:val="none" w:sz="0" w:space="0" w:color="auto"/>
                            <w:right w:val="none" w:sz="0" w:space="0" w:color="auto"/>
                          </w:divBdr>
                        </w:div>
                        <w:div w:id="54880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858778">
              <w:marLeft w:val="0"/>
              <w:marRight w:val="0"/>
              <w:marTop w:val="100"/>
              <w:marBottom w:val="100"/>
              <w:divBdr>
                <w:top w:val="none" w:sz="0" w:space="0" w:color="auto"/>
                <w:left w:val="none" w:sz="0" w:space="0" w:color="auto"/>
                <w:bottom w:val="none" w:sz="0" w:space="0" w:color="auto"/>
                <w:right w:val="none" w:sz="0" w:space="0" w:color="auto"/>
              </w:divBdr>
              <w:divsChild>
                <w:div w:id="1446773378">
                  <w:marLeft w:val="0"/>
                  <w:marRight w:val="0"/>
                  <w:marTop w:val="0"/>
                  <w:marBottom w:val="0"/>
                  <w:divBdr>
                    <w:top w:val="none" w:sz="0" w:space="0" w:color="auto"/>
                    <w:left w:val="none" w:sz="0" w:space="0" w:color="auto"/>
                    <w:bottom w:val="none" w:sz="0" w:space="0" w:color="auto"/>
                    <w:right w:val="none" w:sz="0" w:space="0" w:color="auto"/>
                  </w:divBdr>
                  <w:divsChild>
                    <w:div w:id="1390692773">
                      <w:marLeft w:val="0"/>
                      <w:marRight w:val="0"/>
                      <w:marTop w:val="0"/>
                      <w:marBottom w:val="0"/>
                      <w:divBdr>
                        <w:top w:val="none" w:sz="0" w:space="0" w:color="auto"/>
                        <w:left w:val="none" w:sz="0" w:space="0" w:color="auto"/>
                        <w:bottom w:val="none" w:sz="0" w:space="0" w:color="auto"/>
                        <w:right w:val="none" w:sz="0" w:space="0" w:color="auto"/>
                      </w:divBdr>
                    </w:div>
                  </w:divsChild>
                </w:div>
                <w:div w:id="1096367532">
                  <w:marLeft w:val="0"/>
                  <w:marRight w:val="0"/>
                  <w:marTop w:val="450"/>
                  <w:marBottom w:val="450"/>
                  <w:divBdr>
                    <w:top w:val="none" w:sz="0" w:space="0" w:color="auto"/>
                    <w:left w:val="none" w:sz="0" w:space="0" w:color="auto"/>
                    <w:bottom w:val="none" w:sz="0" w:space="0" w:color="auto"/>
                    <w:right w:val="none" w:sz="0" w:space="0" w:color="auto"/>
                  </w:divBdr>
                  <w:divsChild>
                    <w:div w:id="878470746">
                      <w:marLeft w:val="0"/>
                      <w:marRight w:val="0"/>
                      <w:marTop w:val="0"/>
                      <w:marBottom w:val="0"/>
                      <w:divBdr>
                        <w:top w:val="none" w:sz="0" w:space="0" w:color="auto"/>
                        <w:left w:val="none" w:sz="0" w:space="0" w:color="auto"/>
                        <w:bottom w:val="none" w:sz="0" w:space="0" w:color="auto"/>
                        <w:right w:val="none" w:sz="0" w:space="0" w:color="auto"/>
                      </w:divBdr>
                      <w:divsChild>
                        <w:div w:id="637344931">
                          <w:marLeft w:val="0"/>
                          <w:marRight w:val="0"/>
                          <w:marTop w:val="0"/>
                          <w:marBottom w:val="0"/>
                          <w:divBdr>
                            <w:top w:val="none" w:sz="0" w:space="0" w:color="auto"/>
                            <w:left w:val="none" w:sz="0" w:space="0" w:color="auto"/>
                            <w:bottom w:val="none" w:sz="0" w:space="0" w:color="auto"/>
                            <w:right w:val="none" w:sz="0" w:space="0" w:color="auto"/>
                          </w:divBdr>
                          <w:divsChild>
                            <w:div w:id="2120178089">
                              <w:marLeft w:val="0"/>
                              <w:marRight w:val="0"/>
                              <w:marTop w:val="0"/>
                              <w:marBottom w:val="0"/>
                              <w:divBdr>
                                <w:top w:val="none" w:sz="0" w:space="0" w:color="auto"/>
                                <w:left w:val="none" w:sz="0" w:space="0" w:color="auto"/>
                                <w:bottom w:val="single" w:sz="6" w:space="15" w:color="000000"/>
                                <w:right w:val="none" w:sz="0" w:space="0" w:color="auto"/>
                              </w:divBdr>
                              <w:divsChild>
                                <w:div w:id="878010578">
                                  <w:marLeft w:val="0"/>
                                  <w:marRight w:val="0"/>
                                  <w:marTop w:val="0"/>
                                  <w:marBottom w:val="0"/>
                                  <w:divBdr>
                                    <w:top w:val="none" w:sz="0" w:space="0" w:color="auto"/>
                                    <w:left w:val="none" w:sz="0" w:space="0" w:color="auto"/>
                                    <w:bottom w:val="none" w:sz="0" w:space="0" w:color="auto"/>
                                    <w:right w:val="none" w:sz="0" w:space="0" w:color="auto"/>
                                  </w:divBdr>
                                  <w:divsChild>
                                    <w:div w:id="106109936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08612024">
                              <w:marLeft w:val="0"/>
                              <w:marRight w:val="0"/>
                              <w:marTop w:val="0"/>
                              <w:marBottom w:val="0"/>
                              <w:divBdr>
                                <w:top w:val="none" w:sz="0" w:space="8" w:color="auto"/>
                                <w:left w:val="none" w:sz="0" w:space="0" w:color="auto"/>
                                <w:bottom w:val="single" w:sz="6" w:space="10" w:color="000000"/>
                                <w:right w:val="none" w:sz="0" w:space="0" w:color="auto"/>
                              </w:divBdr>
                              <w:divsChild>
                                <w:div w:id="1178622903">
                                  <w:marLeft w:val="0"/>
                                  <w:marRight w:val="0"/>
                                  <w:marTop w:val="0"/>
                                  <w:marBottom w:val="105"/>
                                  <w:divBdr>
                                    <w:top w:val="none" w:sz="0" w:space="0" w:color="auto"/>
                                    <w:left w:val="none" w:sz="0" w:space="0" w:color="auto"/>
                                    <w:bottom w:val="none" w:sz="0" w:space="0" w:color="auto"/>
                                    <w:right w:val="none" w:sz="0" w:space="0" w:color="auto"/>
                                  </w:divBdr>
                                </w:div>
                                <w:div w:id="116993317">
                                  <w:marLeft w:val="0"/>
                                  <w:marRight w:val="0"/>
                                  <w:marTop w:val="0"/>
                                  <w:marBottom w:val="0"/>
                                  <w:divBdr>
                                    <w:top w:val="none" w:sz="0" w:space="0" w:color="auto"/>
                                    <w:left w:val="none" w:sz="0" w:space="0" w:color="auto"/>
                                    <w:bottom w:val="none" w:sz="0" w:space="0" w:color="auto"/>
                                    <w:right w:val="none" w:sz="0" w:space="0" w:color="auto"/>
                                  </w:divBdr>
                                  <w:divsChild>
                                    <w:div w:id="812481251">
                                      <w:marLeft w:val="90"/>
                                      <w:marRight w:val="0"/>
                                      <w:marTop w:val="15"/>
                                      <w:marBottom w:val="0"/>
                                      <w:divBdr>
                                        <w:top w:val="none" w:sz="0" w:space="0" w:color="auto"/>
                                        <w:left w:val="none" w:sz="0" w:space="0" w:color="auto"/>
                                        <w:bottom w:val="none" w:sz="0" w:space="0" w:color="auto"/>
                                        <w:right w:val="none" w:sz="0" w:space="0" w:color="auto"/>
                                      </w:divBdr>
                                    </w:div>
                                  </w:divsChild>
                                </w:div>
                              </w:divsChild>
                            </w:div>
                            <w:div w:id="1328627988">
                              <w:marLeft w:val="0"/>
                              <w:marRight w:val="0"/>
                              <w:marTop w:val="0"/>
                              <w:marBottom w:val="0"/>
                              <w:divBdr>
                                <w:top w:val="none" w:sz="0" w:space="11" w:color="auto"/>
                                <w:left w:val="none" w:sz="0" w:space="0" w:color="auto"/>
                                <w:bottom w:val="single" w:sz="6" w:space="8" w:color="000000"/>
                                <w:right w:val="none" w:sz="0" w:space="0" w:color="auto"/>
                              </w:divBdr>
                              <w:divsChild>
                                <w:div w:id="2028483158">
                                  <w:marLeft w:val="0"/>
                                  <w:marRight w:val="0"/>
                                  <w:marTop w:val="0"/>
                                  <w:marBottom w:val="0"/>
                                  <w:divBdr>
                                    <w:top w:val="none" w:sz="0" w:space="0" w:color="auto"/>
                                    <w:left w:val="none" w:sz="0" w:space="0" w:color="auto"/>
                                    <w:bottom w:val="none" w:sz="0" w:space="0" w:color="auto"/>
                                    <w:right w:val="none" w:sz="0" w:space="0" w:color="auto"/>
                                  </w:divBdr>
                                </w:div>
                                <w:div w:id="1127821070">
                                  <w:marLeft w:val="0"/>
                                  <w:marRight w:val="0"/>
                                  <w:marTop w:val="150"/>
                                  <w:marBottom w:val="0"/>
                                  <w:divBdr>
                                    <w:top w:val="none" w:sz="0" w:space="0" w:color="auto"/>
                                    <w:left w:val="none" w:sz="0" w:space="0" w:color="auto"/>
                                    <w:bottom w:val="none" w:sz="0" w:space="0" w:color="auto"/>
                                    <w:right w:val="none" w:sz="0" w:space="0" w:color="auto"/>
                                  </w:divBdr>
                                  <w:divsChild>
                                    <w:div w:id="32979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756215">
                              <w:marLeft w:val="0"/>
                              <w:marRight w:val="0"/>
                              <w:marTop w:val="0"/>
                              <w:marBottom w:val="300"/>
                              <w:divBdr>
                                <w:top w:val="none" w:sz="0" w:space="11" w:color="auto"/>
                                <w:left w:val="none" w:sz="0" w:space="0" w:color="auto"/>
                                <w:bottom w:val="single" w:sz="6" w:space="8" w:color="000000"/>
                                <w:right w:val="none" w:sz="0" w:space="0" w:color="auto"/>
                              </w:divBdr>
                              <w:divsChild>
                                <w:div w:id="854418903">
                                  <w:marLeft w:val="0"/>
                                  <w:marRight w:val="0"/>
                                  <w:marTop w:val="0"/>
                                  <w:marBottom w:val="75"/>
                                  <w:divBdr>
                                    <w:top w:val="none" w:sz="0" w:space="0" w:color="auto"/>
                                    <w:left w:val="none" w:sz="0" w:space="0" w:color="auto"/>
                                    <w:bottom w:val="none" w:sz="0" w:space="0" w:color="auto"/>
                                    <w:right w:val="none" w:sz="0" w:space="0" w:color="auto"/>
                                  </w:divBdr>
                                </w:div>
                                <w:div w:id="1614510861">
                                  <w:marLeft w:val="0"/>
                                  <w:marRight w:val="0"/>
                                  <w:marTop w:val="0"/>
                                  <w:marBottom w:val="0"/>
                                  <w:divBdr>
                                    <w:top w:val="none" w:sz="0" w:space="0" w:color="auto"/>
                                    <w:left w:val="none" w:sz="0" w:space="0" w:color="auto"/>
                                    <w:bottom w:val="none" w:sz="0" w:space="0" w:color="auto"/>
                                    <w:right w:val="none" w:sz="0" w:space="0" w:color="auto"/>
                                  </w:divBdr>
                                </w:div>
                                <w:div w:id="2127459046">
                                  <w:marLeft w:val="0"/>
                                  <w:marRight w:val="0"/>
                                  <w:marTop w:val="0"/>
                                  <w:marBottom w:val="0"/>
                                  <w:divBdr>
                                    <w:top w:val="none" w:sz="0" w:space="0" w:color="auto"/>
                                    <w:left w:val="none" w:sz="0" w:space="0" w:color="auto"/>
                                    <w:bottom w:val="none" w:sz="0" w:space="0" w:color="auto"/>
                                    <w:right w:val="none" w:sz="0" w:space="0" w:color="auto"/>
                                  </w:divBdr>
                                </w:div>
                                <w:div w:id="78329449">
                                  <w:marLeft w:val="0"/>
                                  <w:marRight w:val="0"/>
                                  <w:marTop w:val="0"/>
                                  <w:marBottom w:val="0"/>
                                  <w:divBdr>
                                    <w:top w:val="none" w:sz="0" w:space="0" w:color="auto"/>
                                    <w:left w:val="none" w:sz="0" w:space="0" w:color="auto"/>
                                    <w:bottom w:val="none" w:sz="0" w:space="0" w:color="auto"/>
                                    <w:right w:val="none" w:sz="0" w:space="0" w:color="auto"/>
                                  </w:divBdr>
                                </w:div>
                                <w:div w:id="668362043">
                                  <w:marLeft w:val="0"/>
                                  <w:marRight w:val="0"/>
                                  <w:marTop w:val="0"/>
                                  <w:marBottom w:val="0"/>
                                  <w:divBdr>
                                    <w:top w:val="none" w:sz="0" w:space="0" w:color="auto"/>
                                    <w:left w:val="none" w:sz="0" w:space="0" w:color="auto"/>
                                    <w:bottom w:val="none" w:sz="0" w:space="0" w:color="auto"/>
                                    <w:right w:val="none" w:sz="0" w:space="0" w:color="auto"/>
                                  </w:divBdr>
                                </w:div>
                              </w:divsChild>
                            </w:div>
                            <w:div w:id="240457823">
                              <w:marLeft w:val="0"/>
                              <w:marRight w:val="0"/>
                              <w:marTop w:val="0"/>
                              <w:marBottom w:val="0"/>
                              <w:divBdr>
                                <w:top w:val="none" w:sz="0" w:space="0" w:color="auto"/>
                                <w:left w:val="none" w:sz="0" w:space="0" w:color="auto"/>
                                <w:bottom w:val="none" w:sz="0" w:space="0" w:color="auto"/>
                                <w:right w:val="none" w:sz="0" w:space="0" w:color="auto"/>
                              </w:divBdr>
                              <w:divsChild>
                                <w:div w:id="1644388506">
                                  <w:marLeft w:val="0"/>
                                  <w:marRight w:val="0"/>
                                  <w:marTop w:val="0"/>
                                  <w:marBottom w:val="0"/>
                                  <w:divBdr>
                                    <w:top w:val="none" w:sz="0" w:space="0" w:color="auto"/>
                                    <w:left w:val="none" w:sz="0" w:space="0" w:color="auto"/>
                                    <w:bottom w:val="none" w:sz="0" w:space="0" w:color="auto"/>
                                    <w:right w:val="none" w:sz="0" w:space="0" w:color="auto"/>
                                  </w:divBdr>
                                  <w:divsChild>
                                    <w:div w:id="136979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95485">
                              <w:marLeft w:val="0"/>
                              <w:marRight w:val="0"/>
                              <w:marTop w:val="0"/>
                              <w:marBottom w:val="0"/>
                              <w:divBdr>
                                <w:top w:val="none" w:sz="0" w:space="0" w:color="auto"/>
                                <w:left w:val="none" w:sz="0" w:space="0" w:color="auto"/>
                                <w:bottom w:val="none" w:sz="0" w:space="0" w:color="auto"/>
                                <w:right w:val="none" w:sz="0" w:space="0" w:color="auto"/>
                              </w:divBdr>
                              <w:divsChild>
                                <w:div w:id="290981658">
                                  <w:marLeft w:val="0"/>
                                  <w:marRight w:val="0"/>
                                  <w:marTop w:val="0"/>
                                  <w:marBottom w:val="0"/>
                                  <w:divBdr>
                                    <w:top w:val="none" w:sz="0" w:space="0" w:color="auto"/>
                                    <w:left w:val="none" w:sz="0" w:space="0" w:color="auto"/>
                                    <w:bottom w:val="none" w:sz="0" w:space="0" w:color="auto"/>
                                    <w:right w:val="none" w:sz="0" w:space="0" w:color="auto"/>
                                  </w:divBdr>
                                </w:div>
                              </w:divsChild>
                            </w:div>
                            <w:div w:id="1976062512">
                              <w:marLeft w:val="0"/>
                              <w:marRight w:val="0"/>
                              <w:marTop w:val="0"/>
                              <w:marBottom w:val="0"/>
                              <w:divBdr>
                                <w:top w:val="none" w:sz="0" w:space="0" w:color="auto"/>
                                <w:left w:val="none" w:sz="0" w:space="0" w:color="auto"/>
                                <w:bottom w:val="none" w:sz="0" w:space="0" w:color="auto"/>
                                <w:right w:val="none" w:sz="0" w:space="0" w:color="auto"/>
                              </w:divBdr>
                              <w:divsChild>
                                <w:div w:id="1794249959">
                                  <w:marLeft w:val="0"/>
                                  <w:marRight w:val="0"/>
                                  <w:marTop w:val="450"/>
                                  <w:marBottom w:val="0"/>
                                  <w:divBdr>
                                    <w:top w:val="none" w:sz="0" w:space="0" w:color="auto"/>
                                    <w:left w:val="none" w:sz="0" w:space="0" w:color="auto"/>
                                    <w:bottom w:val="none" w:sz="0" w:space="0" w:color="auto"/>
                                    <w:right w:val="none" w:sz="0" w:space="0" w:color="auto"/>
                                  </w:divBdr>
                                  <w:divsChild>
                                    <w:div w:id="17465750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 w:id="170219021">
                              <w:marLeft w:val="0"/>
                              <w:marRight w:val="0"/>
                              <w:marTop w:val="0"/>
                              <w:marBottom w:val="300"/>
                              <w:divBdr>
                                <w:top w:val="single" w:sz="6" w:space="5" w:color="000000"/>
                                <w:left w:val="single" w:sz="6" w:space="5" w:color="000000"/>
                                <w:bottom w:val="single" w:sz="6" w:space="5" w:color="000000"/>
                                <w:right w:val="single" w:sz="6" w:space="5" w:color="000000"/>
                              </w:divBdr>
                            </w:div>
                            <w:div w:id="1666741340">
                              <w:marLeft w:val="0"/>
                              <w:marRight w:val="0"/>
                              <w:marTop w:val="0"/>
                              <w:marBottom w:val="0"/>
                              <w:divBdr>
                                <w:top w:val="none" w:sz="0" w:space="0" w:color="auto"/>
                                <w:left w:val="none" w:sz="0" w:space="0" w:color="auto"/>
                                <w:bottom w:val="none" w:sz="0" w:space="0" w:color="auto"/>
                                <w:right w:val="none" w:sz="0" w:space="0" w:color="auto"/>
                              </w:divBdr>
                              <w:divsChild>
                                <w:div w:id="16882181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53698719">
                  <w:marLeft w:val="0"/>
                  <w:marRight w:val="0"/>
                  <w:marTop w:val="0"/>
                  <w:marBottom w:val="0"/>
                  <w:divBdr>
                    <w:top w:val="none" w:sz="0" w:space="0" w:color="auto"/>
                    <w:left w:val="none" w:sz="0" w:space="0" w:color="auto"/>
                    <w:bottom w:val="none" w:sz="0" w:space="0" w:color="auto"/>
                    <w:right w:val="none" w:sz="0" w:space="0" w:color="auto"/>
                  </w:divBdr>
                  <w:divsChild>
                    <w:div w:id="1899589333">
                      <w:marLeft w:val="0"/>
                      <w:marRight w:val="0"/>
                      <w:marTop w:val="0"/>
                      <w:marBottom w:val="375"/>
                      <w:divBdr>
                        <w:top w:val="none" w:sz="0" w:space="0" w:color="auto"/>
                        <w:left w:val="none" w:sz="0" w:space="0" w:color="auto"/>
                        <w:bottom w:val="none" w:sz="0" w:space="0" w:color="auto"/>
                        <w:right w:val="none" w:sz="0" w:space="0" w:color="auto"/>
                      </w:divBdr>
                      <w:divsChild>
                        <w:div w:id="1789929556">
                          <w:marLeft w:val="0"/>
                          <w:marRight w:val="0"/>
                          <w:marTop w:val="0"/>
                          <w:marBottom w:val="0"/>
                          <w:divBdr>
                            <w:top w:val="none" w:sz="0" w:space="0" w:color="auto"/>
                            <w:left w:val="none" w:sz="0" w:space="0" w:color="auto"/>
                            <w:bottom w:val="none" w:sz="0" w:space="0" w:color="auto"/>
                            <w:right w:val="none" w:sz="0" w:space="0" w:color="auto"/>
                          </w:divBdr>
                          <w:divsChild>
                            <w:div w:id="32305376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953750770">
                      <w:marLeft w:val="0"/>
                      <w:marRight w:val="0"/>
                      <w:marTop w:val="0"/>
                      <w:marBottom w:val="0"/>
                      <w:divBdr>
                        <w:top w:val="single" w:sz="48" w:space="0" w:color="000000"/>
                        <w:left w:val="single" w:sz="6" w:space="0" w:color="000000"/>
                        <w:bottom w:val="single" w:sz="6" w:space="0" w:color="000000"/>
                        <w:right w:val="single" w:sz="6" w:space="0" w:color="000000"/>
                      </w:divBdr>
                      <w:divsChild>
                        <w:div w:id="133913513">
                          <w:marLeft w:val="0"/>
                          <w:marRight w:val="0"/>
                          <w:marTop w:val="150"/>
                          <w:marBottom w:val="75"/>
                          <w:divBdr>
                            <w:top w:val="none" w:sz="0" w:space="0" w:color="auto"/>
                            <w:left w:val="none" w:sz="0" w:space="0" w:color="auto"/>
                            <w:bottom w:val="none" w:sz="0" w:space="0" w:color="auto"/>
                            <w:right w:val="none" w:sz="0" w:space="0" w:color="auto"/>
                          </w:divBdr>
                        </w:div>
                        <w:div w:id="544291494">
                          <w:marLeft w:val="0"/>
                          <w:marRight w:val="0"/>
                          <w:marTop w:val="0"/>
                          <w:marBottom w:val="105"/>
                          <w:divBdr>
                            <w:top w:val="none" w:sz="0" w:space="0" w:color="auto"/>
                            <w:left w:val="none" w:sz="0" w:space="0" w:color="auto"/>
                            <w:bottom w:val="none" w:sz="0" w:space="0" w:color="auto"/>
                            <w:right w:val="none" w:sz="0" w:space="0" w:color="auto"/>
                          </w:divBdr>
                        </w:div>
                        <w:div w:id="54017244">
                          <w:marLeft w:val="0"/>
                          <w:marRight w:val="0"/>
                          <w:marTop w:val="0"/>
                          <w:marBottom w:val="0"/>
                          <w:divBdr>
                            <w:top w:val="none" w:sz="0" w:space="0" w:color="auto"/>
                            <w:left w:val="none" w:sz="0" w:space="0" w:color="auto"/>
                            <w:bottom w:val="none" w:sz="0" w:space="0" w:color="auto"/>
                            <w:right w:val="none" w:sz="0" w:space="0" w:color="auto"/>
                          </w:divBdr>
                        </w:div>
                        <w:div w:id="1410036781">
                          <w:marLeft w:val="0"/>
                          <w:marRight w:val="0"/>
                          <w:marTop w:val="0"/>
                          <w:marBottom w:val="105"/>
                          <w:divBdr>
                            <w:top w:val="none" w:sz="0" w:space="0" w:color="auto"/>
                            <w:left w:val="none" w:sz="0" w:space="0" w:color="auto"/>
                            <w:bottom w:val="none" w:sz="0" w:space="0" w:color="auto"/>
                            <w:right w:val="none" w:sz="0" w:space="0" w:color="auto"/>
                          </w:divBdr>
                        </w:div>
                        <w:div w:id="305284724">
                          <w:marLeft w:val="0"/>
                          <w:marRight w:val="0"/>
                          <w:marTop w:val="0"/>
                          <w:marBottom w:val="0"/>
                          <w:divBdr>
                            <w:top w:val="none" w:sz="0" w:space="0" w:color="auto"/>
                            <w:left w:val="none" w:sz="0" w:space="0" w:color="auto"/>
                            <w:bottom w:val="none" w:sz="0" w:space="0" w:color="auto"/>
                            <w:right w:val="none" w:sz="0" w:space="0" w:color="auto"/>
                          </w:divBdr>
                        </w:div>
                        <w:div w:id="2009794677">
                          <w:marLeft w:val="0"/>
                          <w:marRight w:val="0"/>
                          <w:marTop w:val="0"/>
                          <w:marBottom w:val="105"/>
                          <w:divBdr>
                            <w:top w:val="none" w:sz="0" w:space="0" w:color="auto"/>
                            <w:left w:val="none" w:sz="0" w:space="0" w:color="auto"/>
                            <w:bottom w:val="none" w:sz="0" w:space="0" w:color="auto"/>
                            <w:right w:val="none" w:sz="0" w:space="0" w:color="auto"/>
                          </w:divBdr>
                        </w:div>
                        <w:div w:id="19250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22200">
          <w:marLeft w:val="0"/>
          <w:marRight w:val="0"/>
          <w:marTop w:val="0"/>
          <w:marBottom w:val="0"/>
          <w:divBdr>
            <w:top w:val="none" w:sz="0" w:space="0" w:color="auto"/>
            <w:left w:val="none" w:sz="0" w:space="0" w:color="auto"/>
            <w:bottom w:val="none" w:sz="0" w:space="0" w:color="auto"/>
            <w:right w:val="none" w:sz="0" w:space="0" w:color="auto"/>
          </w:divBdr>
        </w:div>
        <w:div w:id="1260604536">
          <w:marLeft w:val="0"/>
          <w:marRight w:val="0"/>
          <w:marTop w:val="0"/>
          <w:marBottom w:val="0"/>
          <w:divBdr>
            <w:top w:val="none" w:sz="0" w:space="0" w:color="auto"/>
            <w:left w:val="none" w:sz="0" w:space="0" w:color="auto"/>
            <w:bottom w:val="none" w:sz="0" w:space="0" w:color="auto"/>
            <w:right w:val="none" w:sz="0" w:space="0" w:color="auto"/>
          </w:divBdr>
          <w:divsChild>
            <w:div w:id="2050446117">
              <w:marLeft w:val="0"/>
              <w:marRight w:val="0"/>
              <w:marTop w:val="0"/>
              <w:marBottom w:val="0"/>
              <w:divBdr>
                <w:top w:val="none" w:sz="0" w:space="0" w:color="auto"/>
                <w:left w:val="none" w:sz="0" w:space="0" w:color="auto"/>
                <w:bottom w:val="none" w:sz="0" w:space="0" w:color="auto"/>
                <w:right w:val="none" w:sz="0" w:space="0" w:color="auto"/>
              </w:divBdr>
              <w:divsChild>
                <w:div w:id="148837774">
                  <w:marLeft w:val="0"/>
                  <w:marRight w:val="0"/>
                  <w:marTop w:val="0"/>
                  <w:marBottom w:val="0"/>
                  <w:divBdr>
                    <w:top w:val="none" w:sz="0" w:space="0" w:color="auto"/>
                    <w:left w:val="none" w:sz="0" w:space="0" w:color="auto"/>
                    <w:bottom w:val="none" w:sz="0" w:space="0" w:color="auto"/>
                    <w:right w:val="none" w:sz="0" w:space="0" w:color="auto"/>
                  </w:divBdr>
                </w:div>
                <w:div w:id="211597274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125634">
      <w:bodyDiv w:val="1"/>
      <w:marLeft w:val="0"/>
      <w:marRight w:val="0"/>
      <w:marTop w:val="0"/>
      <w:marBottom w:val="0"/>
      <w:divBdr>
        <w:top w:val="none" w:sz="0" w:space="0" w:color="auto"/>
        <w:left w:val="none" w:sz="0" w:space="0" w:color="auto"/>
        <w:bottom w:val="none" w:sz="0" w:space="0" w:color="auto"/>
        <w:right w:val="none" w:sz="0" w:space="0" w:color="auto"/>
      </w:divBdr>
      <w:divsChild>
        <w:div w:id="1175729067">
          <w:marLeft w:val="0"/>
          <w:marRight w:val="0"/>
          <w:marTop w:val="0"/>
          <w:marBottom w:val="0"/>
          <w:divBdr>
            <w:top w:val="none" w:sz="0" w:space="0" w:color="auto"/>
            <w:left w:val="none" w:sz="0" w:space="0" w:color="auto"/>
            <w:bottom w:val="none" w:sz="0" w:space="0" w:color="auto"/>
            <w:right w:val="none" w:sz="0" w:space="0" w:color="auto"/>
          </w:divBdr>
        </w:div>
      </w:divsChild>
    </w:div>
    <w:div w:id="1084106278">
      <w:bodyDiv w:val="1"/>
      <w:marLeft w:val="0"/>
      <w:marRight w:val="0"/>
      <w:marTop w:val="0"/>
      <w:marBottom w:val="0"/>
      <w:divBdr>
        <w:top w:val="none" w:sz="0" w:space="0" w:color="auto"/>
        <w:left w:val="none" w:sz="0" w:space="0" w:color="auto"/>
        <w:bottom w:val="none" w:sz="0" w:space="0" w:color="auto"/>
        <w:right w:val="none" w:sz="0" w:space="0" w:color="auto"/>
      </w:divBdr>
      <w:divsChild>
        <w:div w:id="30033733">
          <w:marLeft w:val="0"/>
          <w:marRight w:val="0"/>
          <w:marTop w:val="0"/>
          <w:marBottom w:val="225"/>
          <w:divBdr>
            <w:top w:val="none" w:sz="0" w:space="0" w:color="auto"/>
            <w:left w:val="none" w:sz="0" w:space="0" w:color="auto"/>
            <w:bottom w:val="dotted" w:sz="6" w:space="11" w:color="000000"/>
            <w:right w:val="none" w:sz="0" w:space="0" w:color="auto"/>
          </w:divBdr>
        </w:div>
      </w:divsChild>
    </w:div>
    <w:div w:id="1288899866">
      <w:bodyDiv w:val="1"/>
      <w:marLeft w:val="0"/>
      <w:marRight w:val="0"/>
      <w:marTop w:val="0"/>
      <w:marBottom w:val="0"/>
      <w:divBdr>
        <w:top w:val="none" w:sz="0" w:space="0" w:color="auto"/>
        <w:left w:val="none" w:sz="0" w:space="0" w:color="auto"/>
        <w:bottom w:val="none" w:sz="0" w:space="0" w:color="auto"/>
        <w:right w:val="none" w:sz="0" w:space="0" w:color="auto"/>
      </w:divBdr>
      <w:divsChild>
        <w:div w:id="20671984">
          <w:marLeft w:val="0"/>
          <w:marRight w:val="0"/>
          <w:marTop w:val="0"/>
          <w:marBottom w:val="0"/>
          <w:divBdr>
            <w:top w:val="none" w:sz="0" w:space="0" w:color="auto"/>
            <w:left w:val="none" w:sz="0" w:space="0" w:color="auto"/>
            <w:bottom w:val="none" w:sz="0" w:space="0" w:color="auto"/>
            <w:right w:val="none" w:sz="0" w:space="0" w:color="auto"/>
          </w:divBdr>
        </w:div>
        <w:div w:id="1104810664">
          <w:marLeft w:val="0"/>
          <w:marRight w:val="0"/>
          <w:marTop w:val="0"/>
          <w:marBottom w:val="0"/>
          <w:divBdr>
            <w:top w:val="none" w:sz="0" w:space="0" w:color="auto"/>
            <w:left w:val="none" w:sz="0" w:space="0" w:color="auto"/>
            <w:bottom w:val="none" w:sz="0" w:space="0" w:color="auto"/>
            <w:right w:val="none" w:sz="0" w:space="0" w:color="auto"/>
          </w:divBdr>
        </w:div>
      </w:divsChild>
    </w:div>
    <w:div w:id="1507668613">
      <w:bodyDiv w:val="1"/>
      <w:marLeft w:val="0"/>
      <w:marRight w:val="0"/>
      <w:marTop w:val="0"/>
      <w:marBottom w:val="0"/>
      <w:divBdr>
        <w:top w:val="none" w:sz="0" w:space="0" w:color="auto"/>
        <w:left w:val="none" w:sz="0" w:space="0" w:color="auto"/>
        <w:bottom w:val="none" w:sz="0" w:space="0" w:color="auto"/>
        <w:right w:val="none" w:sz="0" w:space="0" w:color="auto"/>
      </w:divBdr>
    </w:div>
    <w:div w:id="1593277044">
      <w:bodyDiv w:val="1"/>
      <w:marLeft w:val="0"/>
      <w:marRight w:val="0"/>
      <w:marTop w:val="0"/>
      <w:marBottom w:val="0"/>
      <w:divBdr>
        <w:top w:val="none" w:sz="0" w:space="0" w:color="auto"/>
        <w:left w:val="none" w:sz="0" w:space="0" w:color="auto"/>
        <w:bottom w:val="none" w:sz="0" w:space="0" w:color="auto"/>
        <w:right w:val="none" w:sz="0" w:space="0" w:color="auto"/>
      </w:divBdr>
    </w:div>
    <w:div w:id="1608003984">
      <w:bodyDiv w:val="1"/>
      <w:marLeft w:val="0"/>
      <w:marRight w:val="0"/>
      <w:marTop w:val="0"/>
      <w:marBottom w:val="0"/>
      <w:divBdr>
        <w:top w:val="none" w:sz="0" w:space="0" w:color="auto"/>
        <w:left w:val="none" w:sz="0" w:space="0" w:color="auto"/>
        <w:bottom w:val="none" w:sz="0" w:space="0" w:color="auto"/>
        <w:right w:val="none" w:sz="0" w:space="0" w:color="auto"/>
      </w:divBdr>
    </w:div>
    <w:div w:id="1611084980">
      <w:bodyDiv w:val="1"/>
      <w:marLeft w:val="0"/>
      <w:marRight w:val="0"/>
      <w:marTop w:val="0"/>
      <w:marBottom w:val="0"/>
      <w:divBdr>
        <w:top w:val="none" w:sz="0" w:space="0" w:color="auto"/>
        <w:left w:val="none" w:sz="0" w:space="0" w:color="auto"/>
        <w:bottom w:val="none" w:sz="0" w:space="0" w:color="auto"/>
        <w:right w:val="none" w:sz="0" w:space="0" w:color="auto"/>
      </w:divBdr>
    </w:div>
    <w:div w:id="1865829217">
      <w:bodyDiv w:val="1"/>
      <w:marLeft w:val="0"/>
      <w:marRight w:val="0"/>
      <w:marTop w:val="0"/>
      <w:marBottom w:val="0"/>
      <w:divBdr>
        <w:top w:val="none" w:sz="0" w:space="0" w:color="auto"/>
        <w:left w:val="none" w:sz="0" w:space="0" w:color="auto"/>
        <w:bottom w:val="none" w:sz="0" w:space="0" w:color="auto"/>
        <w:right w:val="none" w:sz="0" w:space="0" w:color="auto"/>
      </w:divBdr>
      <w:divsChild>
        <w:div w:id="1446196277">
          <w:marLeft w:val="0"/>
          <w:marRight w:val="0"/>
          <w:marTop w:val="0"/>
          <w:marBottom w:val="0"/>
          <w:divBdr>
            <w:top w:val="none" w:sz="0" w:space="0" w:color="auto"/>
            <w:left w:val="none" w:sz="0" w:space="0" w:color="auto"/>
            <w:bottom w:val="none" w:sz="0" w:space="0" w:color="auto"/>
            <w:right w:val="none" w:sz="0" w:space="0" w:color="auto"/>
          </w:divBdr>
        </w:div>
        <w:div w:id="1970433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oomberg.com/news/photo-essays" TargetMode="External"/><Relationship Id="rId13" Type="http://schemas.openxmlformats.org/officeDocument/2006/relationships/hyperlink" Target="http://www.persistencemarketresearch.com/market-research" TargetMode="External"/><Relationship Id="rId18" Type="http://schemas.openxmlformats.org/officeDocument/2006/relationships/hyperlink" Target="http://electricvehiclesnews.com/Definition/description.htm" TargetMode="External"/><Relationship Id="rId26" Type="http://schemas.openxmlformats.org/officeDocument/2006/relationships/hyperlink" Target="https://store.mintel.com/uk-hybrid-and-electric-cars-market-report" TargetMode="External"/><Relationship Id="rId3" Type="http://schemas.openxmlformats.org/officeDocument/2006/relationships/styles" Target="styles.xml"/><Relationship Id="rId21" Type="http://schemas.openxmlformats.org/officeDocument/2006/relationships/hyperlink" Target="https://www.bloomberg.com/news/photo-essays" TargetMode="External"/><Relationship Id="rId7" Type="http://schemas.openxmlformats.org/officeDocument/2006/relationships/hyperlink" Target="http://www.goldmansachs.com" TargetMode="External"/><Relationship Id="rId12" Type="http://schemas.openxmlformats.org/officeDocument/2006/relationships/hyperlink" Target="https://store.mintel.com/uk-hybrid-and-electric-cars-market-report" TargetMode="External"/><Relationship Id="rId17" Type="http://schemas.openxmlformats.org/officeDocument/2006/relationships/hyperlink" Target="https://www.ofgem.gov.uk/ofgem-publications/136142" TargetMode="External"/><Relationship Id="rId25" Type="http://schemas.openxmlformats.org/officeDocument/2006/relationships/hyperlink" Target="https://www.persistencemarketresearch.com/market-research/electric-vehicles-market.asp" TargetMode="External"/><Relationship Id="rId2" Type="http://schemas.openxmlformats.org/officeDocument/2006/relationships/numbering" Target="numbering.xml"/><Relationship Id="rId16" Type="http://schemas.openxmlformats.org/officeDocument/2006/relationships/hyperlink" Target="http://www.ft.com/electriccars" TargetMode="External"/><Relationship Id="rId20" Type="http://schemas.openxmlformats.org/officeDocument/2006/relationships/hyperlink" Target="https://www.goldmansachs.com/insights/pages/auto-2.0.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electricvehiclesnews.com" TargetMode="External"/><Relationship Id="rId11" Type="http://schemas.openxmlformats.org/officeDocument/2006/relationships/image" Target="media/image2.svg"/><Relationship Id="rId24" Type="http://schemas.openxmlformats.org/officeDocument/2006/relationships/hyperlink" Target="https://www.bloomberg.com/news/photo-essays" TargetMode="External"/><Relationship Id="rId5" Type="http://schemas.openxmlformats.org/officeDocument/2006/relationships/webSettings" Target="webSettings.xml"/><Relationship Id="rId15" Type="http://schemas.openxmlformats.org/officeDocument/2006/relationships/hyperlink" Target="https://www.bnef.com/core/data-hubs/1/9?tab=Dashboard%201" TargetMode="External"/><Relationship Id="rId23" Type="http://schemas.openxmlformats.org/officeDocument/2006/relationships/hyperlink" Target="https://www.bloomberg.com/news/photo-essays" TargetMode="External"/><Relationship Id="rId28" Type="http://schemas.openxmlformats.org/officeDocument/2006/relationships/hyperlink" Target="https://www.bloomberg.com/news/articles/2018-10-16/" TargetMode="External"/><Relationship Id="rId10" Type="http://schemas.openxmlformats.org/officeDocument/2006/relationships/image" Target="media/image1.png"/><Relationship Id="rId19" Type="http://schemas.openxmlformats.org/officeDocument/2006/relationships/hyperlink" Target="https://blackwells.co.uk/bookshop/search/author/David%20Bainbridge%20(author)" TargetMode="External"/><Relationship Id="rId4" Type="http://schemas.openxmlformats.org/officeDocument/2006/relationships/settings" Target="settings.xml"/><Relationship Id="rId9" Type="http://schemas.openxmlformats.org/officeDocument/2006/relationships/hyperlink" Target="http://www.bloomberg.com/news/photo-essays" TargetMode="External"/><Relationship Id="rId14" Type="http://schemas.openxmlformats.org/officeDocument/2006/relationships/chart" Target="charts/chart1.xml"/><Relationship Id="rId22" Type="http://schemas.openxmlformats.org/officeDocument/2006/relationships/hyperlink" Target="https://www.bloomberg.com/news/photo-essays" TargetMode="External"/><Relationship Id="rId27" Type="http://schemas.openxmlformats.org/officeDocument/2006/relationships/hyperlink" Target="https://www.persistencemarketresearch.com/market-research/electric-vehicles-market.asp"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Sheet1!$A$2:$A$5</c:f>
              <c:numCache>
                <c:formatCode>General</c:formatCode>
                <c:ptCount val="4"/>
                <c:pt idx="0">
                  <c:v>2018</c:v>
                </c:pt>
                <c:pt idx="1">
                  <c:v>2017</c:v>
                </c:pt>
                <c:pt idx="2">
                  <c:v>2016</c:v>
                </c:pt>
                <c:pt idx="3">
                  <c:v>2015</c:v>
                </c:pt>
              </c:numCache>
            </c:numRef>
          </c:cat>
          <c:val>
            <c:numRef>
              <c:f>Sheet1!$B$2:$B$5</c:f>
              <c:numCache>
                <c:formatCode>General</c:formatCode>
                <c:ptCount val="4"/>
                <c:pt idx="0">
                  <c:v>50</c:v>
                </c:pt>
                <c:pt idx="1">
                  <c:v>30</c:v>
                </c:pt>
                <c:pt idx="2">
                  <c:v>9</c:v>
                </c:pt>
                <c:pt idx="3">
                  <c:v>9</c:v>
                </c:pt>
              </c:numCache>
            </c:numRef>
          </c:val>
          <c:extLst>
            <c:ext xmlns:c16="http://schemas.microsoft.com/office/drawing/2014/chart" uri="{C3380CC4-5D6E-409C-BE32-E72D297353CC}">
              <c16:uniqueId val="{00000000-38AF-4A89-B243-42ADBA8383AE}"/>
            </c:ext>
          </c:extLst>
        </c:ser>
        <c:ser>
          <c:idx val="1"/>
          <c:order val="1"/>
          <c:tx>
            <c:strRef>
              <c:f>Sheet1!$C$1</c:f>
              <c:strCache>
                <c:ptCount val="1"/>
                <c:pt idx="0">
                  <c:v>Series 2</c:v>
                </c:pt>
              </c:strCache>
            </c:strRef>
          </c:tx>
          <c:spPr>
            <a:solidFill>
              <a:schemeClr val="accent2"/>
            </a:solidFill>
            <a:ln>
              <a:noFill/>
            </a:ln>
            <a:effectLst/>
          </c:spPr>
          <c:invertIfNegative val="0"/>
          <c:cat>
            <c:numRef>
              <c:f>Sheet1!$A$2:$A$5</c:f>
              <c:numCache>
                <c:formatCode>General</c:formatCode>
                <c:ptCount val="4"/>
                <c:pt idx="0">
                  <c:v>2018</c:v>
                </c:pt>
                <c:pt idx="1">
                  <c:v>2017</c:v>
                </c:pt>
                <c:pt idx="2">
                  <c:v>2016</c:v>
                </c:pt>
                <c:pt idx="3">
                  <c:v>2015</c:v>
                </c:pt>
              </c:numCache>
            </c:numRef>
          </c:cat>
          <c:val>
            <c:numRef>
              <c:f>Sheet1!$C$2:$C$5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38AF-4A89-B243-42ADBA8383AE}"/>
            </c:ext>
          </c:extLst>
        </c:ser>
        <c:ser>
          <c:idx val="2"/>
          <c:order val="2"/>
          <c:tx>
            <c:strRef>
              <c:f>Sheet1!$D$1</c:f>
              <c:strCache>
                <c:ptCount val="1"/>
                <c:pt idx="0">
                  <c:v>Series 3</c:v>
                </c:pt>
              </c:strCache>
            </c:strRef>
          </c:tx>
          <c:spPr>
            <a:solidFill>
              <a:schemeClr val="accent3"/>
            </a:solidFill>
            <a:ln>
              <a:noFill/>
            </a:ln>
            <a:effectLst/>
          </c:spPr>
          <c:invertIfNegative val="0"/>
          <c:cat>
            <c:numRef>
              <c:f>Sheet1!$A$2:$A$5</c:f>
              <c:numCache>
                <c:formatCode>General</c:formatCode>
                <c:ptCount val="4"/>
                <c:pt idx="0">
                  <c:v>2018</c:v>
                </c:pt>
                <c:pt idx="1">
                  <c:v>2017</c:v>
                </c:pt>
                <c:pt idx="2">
                  <c:v>2016</c:v>
                </c:pt>
                <c:pt idx="3">
                  <c:v>2015</c:v>
                </c:pt>
              </c:numCache>
            </c:numRef>
          </c:cat>
          <c:val>
            <c:numRef>
              <c:f>Sheet1!$D$2:$D$5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38AF-4A89-B243-42ADBA8383AE}"/>
            </c:ext>
          </c:extLst>
        </c:ser>
        <c:dLbls>
          <c:showLegendKey val="0"/>
          <c:showVal val="0"/>
          <c:showCatName val="0"/>
          <c:showSerName val="0"/>
          <c:showPercent val="0"/>
          <c:showBubbleSize val="0"/>
        </c:dLbls>
        <c:gapWidth val="219"/>
        <c:overlap val="-27"/>
        <c:axId val="527872040"/>
        <c:axId val="527873680"/>
      </c:barChart>
      <c:catAx>
        <c:axId val="527872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873680"/>
        <c:crosses val="autoZero"/>
        <c:auto val="1"/>
        <c:lblAlgn val="ctr"/>
        <c:lblOffset val="100"/>
        <c:noMultiLvlLbl val="0"/>
      </c:catAx>
      <c:valAx>
        <c:axId val="52787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872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DC866-DA89-40CA-A453-27C3C12B4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3558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 (1712816)</dc:creator>
  <cp:keywords/>
  <dc:description/>
  <cp:lastModifiedBy>Margaret Kyakunda (1712816)</cp:lastModifiedBy>
  <cp:revision>3</cp:revision>
  <cp:lastPrinted>2019-01-10T23:22:00Z</cp:lastPrinted>
  <dcterms:created xsi:type="dcterms:W3CDTF">2019-01-13T04:17:00Z</dcterms:created>
  <dcterms:modified xsi:type="dcterms:W3CDTF">2019-01-13T04:18:00Z</dcterms:modified>
</cp:coreProperties>
</file>