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mc:Ignorable="w14 w15 wp14 w16se w16cid w16 w16cex w16sdtdh">
  <w:body>
    <w:p xmlns:wp14="http://schemas.microsoft.com/office/word/2010/wordml" w:rsidP="02B3136B" wp14:paraId="2C078E63" wp14:textId="054A9DB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sz w:val="22"/>
          <w:szCs w:val="22"/>
        </w:rPr>
      </w:pPr>
      <w:r w:rsidRPr="02B3136B" w:rsidR="03739275">
        <w:rPr>
          <w:rFonts w:ascii="Times New Roman" w:hAnsi="Times New Roman" w:eastAsia="Times New Roman" w:cs="Times New Roman"/>
          <w:sz w:val="22"/>
          <w:szCs w:val="22"/>
        </w:rPr>
        <w:t xml:space="preserve">                                                     </w:t>
      </w:r>
      <w:r w:rsidRPr="02B3136B" w:rsidR="280E2A8E">
        <w:rPr>
          <w:rFonts w:ascii="Times New Roman" w:hAnsi="Times New Roman" w:eastAsia="Times New Roman" w:cs="Times New Roman"/>
          <w:sz w:val="22"/>
          <w:szCs w:val="22"/>
        </w:rPr>
        <w:t xml:space="preserve">  </w:t>
      </w:r>
    </w:p>
    <w:p w:rsidR="02B3136B" w:rsidP="02B3136B" w:rsidRDefault="02B3136B" w14:paraId="4053B51C" w14:textId="106A731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sz w:val="22"/>
          <w:szCs w:val="22"/>
        </w:rPr>
      </w:pPr>
    </w:p>
    <w:p w:rsidR="02B3136B" w:rsidP="02B3136B" w:rsidRDefault="02B3136B" w14:paraId="0E17CE0F" w14:textId="045A5B3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Times New Roman" w:hAnsi="Times New Roman" w:eastAsia="Times New Roman" w:cs="Times New Roman"/>
          <w:sz w:val="22"/>
          <w:szCs w:val="22"/>
        </w:rPr>
      </w:pPr>
      <w:r w:rsidRPr="277A57D7" w:rsidR="327AFE16">
        <w:rPr>
          <w:rFonts w:ascii="Times New Roman" w:hAnsi="Times New Roman" w:eastAsia="Times New Roman" w:cs="Times New Roman"/>
          <w:sz w:val="22"/>
          <w:szCs w:val="22"/>
        </w:rPr>
        <w:t>Technical report assignment</w:t>
      </w:r>
    </w:p>
    <w:p w:rsidR="280E2A8E" w:rsidP="02B3136B" w:rsidRDefault="280E2A8E" w14:paraId="17A8A0C5" w14:textId="67CDDA4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Times New Roman" w:hAnsi="Times New Roman" w:eastAsia="Times New Roman" w:cs="Times New Roman"/>
          <w:sz w:val="22"/>
          <w:szCs w:val="22"/>
        </w:rPr>
      </w:pPr>
      <w:r w:rsidRPr="02B3136B" w:rsidR="280E2A8E">
        <w:rPr>
          <w:rFonts w:ascii="Times New Roman" w:hAnsi="Times New Roman" w:eastAsia="Times New Roman" w:cs="Times New Roman"/>
          <w:sz w:val="22"/>
          <w:szCs w:val="22"/>
        </w:rPr>
        <w:t>Lars Milner   2404286</w:t>
      </w:r>
    </w:p>
    <w:p w:rsidR="280E2A8E" w:rsidP="02B3136B" w:rsidRDefault="280E2A8E" w14:paraId="25B0EE54" w14:textId="232C1D7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Times New Roman" w:hAnsi="Times New Roman" w:eastAsia="Times New Roman" w:cs="Times New Roman"/>
          <w:sz w:val="22"/>
          <w:szCs w:val="22"/>
        </w:rPr>
      </w:pPr>
      <w:r w:rsidRPr="277A57D7" w:rsidR="280E2A8E">
        <w:rPr>
          <w:rFonts w:ascii="Times New Roman" w:hAnsi="Times New Roman" w:eastAsia="Times New Roman" w:cs="Times New Roman"/>
          <w:sz w:val="22"/>
          <w:szCs w:val="22"/>
        </w:rPr>
        <w:t>ACHA4011 Workshop and practic</w:t>
      </w:r>
      <w:r w:rsidRPr="277A57D7" w:rsidR="20406FDE">
        <w:rPr>
          <w:rFonts w:ascii="Times New Roman" w:hAnsi="Times New Roman" w:eastAsia="Times New Roman" w:cs="Times New Roman"/>
          <w:sz w:val="22"/>
          <w:szCs w:val="22"/>
        </w:rPr>
        <w:t xml:space="preserve">e </w:t>
      </w:r>
    </w:p>
    <w:p w:rsidR="402D8677" w:rsidP="277A57D7" w:rsidRDefault="402D8677" w14:paraId="182A9A0A" w14:textId="2BB3BC7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Times New Roman" w:hAnsi="Times New Roman" w:eastAsia="Times New Roman" w:cs="Times New Roman"/>
          <w:sz w:val="22"/>
          <w:szCs w:val="22"/>
        </w:rPr>
      </w:pPr>
      <w:r w:rsidRPr="277A57D7" w:rsidR="402D8677">
        <w:rPr>
          <w:rFonts w:ascii="Times New Roman" w:hAnsi="Times New Roman" w:eastAsia="Times New Roman" w:cs="Times New Roman"/>
          <w:sz w:val="22"/>
          <w:szCs w:val="22"/>
        </w:rPr>
        <w:t>1.12.24</w:t>
      </w:r>
    </w:p>
    <w:p w:rsidR="02B3136B" w:rsidP="02B3136B" w:rsidRDefault="02B3136B" w14:paraId="4497CE61" w14:textId="2A6E65C4">
      <w:pPr>
        <w:pStyle w:val="Normal"/>
      </w:pPr>
    </w:p>
    <w:p w:rsidR="02B3136B" w:rsidP="02B3136B" w:rsidRDefault="02B3136B" w14:paraId="574D9C4A" w14:textId="02B60061">
      <w:pPr>
        <w:pStyle w:val="Normal"/>
      </w:pPr>
    </w:p>
    <w:p w:rsidR="02B3136B" w:rsidRDefault="02B3136B" w14:paraId="45312960" w14:textId="2A9FA9E9">
      <w:r>
        <w:br w:type="page"/>
      </w:r>
    </w:p>
    <w:p w:rsidR="2F1D2376" w:rsidP="277A57D7" w:rsidRDefault="2F1D2376" w14:paraId="33734686" w14:textId="706B35CD">
      <w:pPr>
        <w:rPr>
          <w:sz w:val="32"/>
          <w:szCs w:val="32"/>
        </w:rPr>
      </w:pPr>
      <w:r w:rsidRPr="277A57D7" w:rsidR="2F1D2376">
        <w:rPr>
          <w:sz w:val="32"/>
          <w:szCs w:val="32"/>
        </w:rPr>
        <w:t>Contents</w:t>
      </w:r>
    </w:p>
    <w:p w:rsidR="51709551" w:rsidP="277A57D7" w:rsidRDefault="51709551" w14:paraId="25709B7B" w14:textId="5B041CFE">
      <w:pPr>
        <w:pStyle w:val="ListParagraph"/>
        <w:numPr>
          <w:ilvl w:val="0"/>
          <w:numId w:val="24"/>
        </w:numPr>
        <w:rPr>
          <w:sz w:val="22"/>
          <w:szCs w:val="22"/>
        </w:rPr>
      </w:pPr>
      <w:r w:rsidRPr="277A57D7" w:rsidR="56A7FA88">
        <w:rPr>
          <w:sz w:val="22"/>
          <w:szCs w:val="22"/>
        </w:rPr>
        <w:t>Introduction</w:t>
      </w:r>
    </w:p>
    <w:p w:rsidR="51709551" w:rsidP="277A57D7" w:rsidRDefault="51709551" w14:paraId="39C9FACE" w14:textId="428410C3">
      <w:pPr>
        <w:pStyle w:val="ListParagraph"/>
        <w:numPr>
          <w:ilvl w:val="0"/>
          <w:numId w:val="24"/>
        </w:numPr>
        <w:rPr>
          <w:sz w:val="22"/>
          <w:szCs w:val="22"/>
        </w:rPr>
      </w:pPr>
      <w:r w:rsidRPr="277A57D7" w:rsidR="56A7FA88">
        <w:rPr>
          <w:sz w:val="22"/>
          <w:szCs w:val="22"/>
        </w:rPr>
        <w:t>Health and safety with risk assessment: milling machines.</w:t>
      </w:r>
    </w:p>
    <w:p w:rsidR="51709551" w:rsidP="277A57D7" w:rsidRDefault="51709551" w14:paraId="0AE7ED19" w14:textId="491D360B">
      <w:pPr>
        <w:pStyle w:val="ListParagraph"/>
        <w:numPr>
          <w:ilvl w:val="0"/>
          <w:numId w:val="24"/>
        </w:numPr>
        <w:rPr>
          <w:sz w:val="22"/>
          <w:szCs w:val="22"/>
        </w:rPr>
      </w:pPr>
      <w:r w:rsidRPr="277A57D7" w:rsidR="44BFAC03">
        <w:rPr>
          <w:sz w:val="22"/>
          <w:szCs w:val="22"/>
        </w:rPr>
        <w:t>Engineers'</w:t>
      </w:r>
      <w:r w:rsidRPr="277A57D7" w:rsidR="56A7FA88">
        <w:rPr>
          <w:sz w:val="22"/>
          <w:szCs w:val="22"/>
        </w:rPr>
        <w:t xml:space="preserve"> role in a sustainable society</w:t>
      </w:r>
    </w:p>
    <w:p w:rsidR="51709551" w:rsidP="277A57D7" w:rsidRDefault="51709551" w14:paraId="479D00DB" w14:textId="222700FA">
      <w:pPr>
        <w:pStyle w:val="ListParagraph"/>
        <w:numPr>
          <w:ilvl w:val="0"/>
          <w:numId w:val="24"/>
        </w:numPr>
        <w:rPr>
          <w:sz w:val="22"/>
          <w:szCs w:val="22"/>
        </w:rPr>
      </w:pPr>
      <w:r w:rsidRPr="277A57D7" w:rsidR="56A7FA88">
        <w:rPr>
          <w:sz w:val="22"/>
          <w:szCs w:val="22"/>
        </w:rPr>
        <w:t>Problem solving</w:t>
      </w:r>
    </w:p>
    <w:p w:rsidR="51709551" w:rsidP="277A57D7" w:rsidRDefault="51709551" w14:paraId="05BA5375" w14:textId="0F99BBA8">
      <w:pPr>
        <w:pStyle w:val="ListParagraph"/>
        <w:numPr>
          <w:ilvl w:val="0"/>
          <w:numId w:val="24"/>
        </w:numPr>
        <w:rPr>
          <w:sz w:val="22"/>
          <w:szCs w:val="22"/>
        </w:rPr>
      </w:pPr>
      <w:r w:rsidRPr="277A57D7" w:rsidR="56A7FA88">
        <w:rPr>
          <w:sz w:val="22"/>
          <w:szCs w:val="22"/>
        </w:rPr>
        <w:t>Personal review of a team structure</w:t>
      </w:r>
    </w:p>
    <w:p w:rsidR="51709551" w:rsidP="277A57D7" w:rsidRDefault="51709551" w14:paraId="0D6B8941" w14:textId="63AEEC98">
      <w:pPr>
        <w:pStyle w:val="ListParagraph"/>
        <w:numPr>
          <w:ilvl w:val="0"/>
          <w:numId w:val="24"/>
        </w:numPr>
        <w:rPr>
          <w:sz w:val="22"/>
          <w:szCs w:val="22"/>
        </w:rPr>
      </w:pPr>
      <w:r w:rsidRPr="277A57D7" w:rsidR="56A7FA88">
        <w:rPr>
          <w:sz w:val="22"/>
          <w:szCs w:val="22"/>
        </w:rPr>
        <w:t>Personal review plan</w:t>
      </w:r>
    </w:p>
    <w:p w:rsidR="51709551" w:rsidP="277A57D7" w:rsidRDefault="51709551" w14:paraId="319CCB46" w14:textId="01DF31CE">
      <w:pPr>
        <w:pStyle w:val="ListParagraph"/>
        <w:numPr>
          <w:ilvl w:val="0"/>
          <w:numId w:val="24"/>
        </w:numPr>
        <w:rPr>
          <w:sz w:val="22"/>
          <w:szCs w:val="22"/>
        </w:rPr>
      </w:pPr>
      <w:r w:rsidRPr="277A57D7" w:rsidR="040DE31B">
        <w:rPr>
          <w:sz w:val="22"/>
          <w:szCs w:val="22"/>
        </w:rPr>
        <w:t>Conclusion</w:t>
      </w:r>
    </w:p>
    <w:p w:rsidR="51709551" w:rsidP="277A57D7" w:rsidRDefault="51709551" w14:paraId="23B6F225" w14:textId="1A9B3FD7">
      <w:pPr>
        <w:pStyle w:val="ListParagraph"/>
        <w:numPr>
          <w:ilvl w:val="0"/>
          <w:numId w:val="24"/>
        </w:numPr>
        <w:rPr>
          <w:sz w:val="22"/>
          <w:szCs w:val="22"/>
        </w:rPr>
      </w:pPr>
      <w:r w:rsidRPr="277A57D7" w:rsidR="61B641D1">
        <w:rPr>
          <w:sz w:val="22"/>
          <w:szCs w:val="22"/>
        </w:rPr>
        <w:t>Personal development plan</w:t>
      </w:r>
    </w:p>
    <w:p w:rsidR="51709551" w:rsidP="277A57D7" w:rsidRDefault="51709551" w14:paraId="04CCE67E" w14:textId="071D1E41">
      <w:pPr>
        <w:pStyle w:val="ListParagraph"/>
        <w:numPr>
          <w:ilvl w:val="0"/>
          <w:numId w:val="24"/>
        </w:numPr>
        <w:rPr>
          <w:sz w:val="22"/>
          <w:szCs w:val="22"/>
        </w:rPr>
      </w:pPr>
      <w:r w:rsidRPr="277A57D7" w:rsidR="040DE31B">
        <w:rPr>
          <w:sz w:val="22"/>
          <w:szCs w:val="22"/>
        </w:rPr>
        <w:t>references</w:t>
      </w:r>
    </w:p>
    <w:p w:rsidR="51709551" w:rsidRDefault="51709551" w14:paraId="054E9419" w14:textId="5CD574B8"/>
    <w:p w:rsidR="51709551" w:rsidRDefault="51709551" w14:paraId="0F0644AE" w14:textId="30ADBAA8"/>
    <w:p w:rsidR="51709551" w:rsidP="277A57D7" w:rsidRDefault="51709551" w14:paraId="408BCE9F" w14:textId="2783B4E8">
      <w:pPr>
        <w:rPr>
          <w:sz w:val="32"/>
          <w:szCs w:val="32"/>
        </w:rPr>
      </w:pPr>
    </w:p>
    <w:p w:rsidR="51709551" w:rsidP="277A57D7" w:rsidRDefault="51709551" w14:paraId="7AB00D61" w14:textId="2788E3C9">
      <w:pPr>
        <w:rPr>
          <w:sz w:val="32"/>
          <w:szCs w:val="32"/>
        </w:rPr>
      </w:pPr>
    </w:p>
    <w:p w:rsidR="51709551" w:rsidP="277A57D7" w:rsidRDefault="51709551" w14:paraId="69BB471E" w14:textId="0189CF87">
      <w:pPr>
        <w:rPr>
          <w:sz w:val="32"/>
          <w:szCs w:val="32"/>
        </w:rPr>
      </w:pPr>
    </w:p>
    <w:p w:rsidR="51709551" w:rsidP="277A57D7" w:rsidRDefault="51709551" w14:paraId="680FFDEC" w14:textId="0B4B0299">
      <w:pPr>
        <w:rPr>
          <w:sz w:val="32"/>
          <w:szCs w:val="32"/>
        </w:rPr>
      </w:pPr>
    </w:p>
    <w:p w:rsidR="51709551" w:rsidP="277A57D7" w:rsidRDefault="51709551" w14:paraId="342B160A" w14:textId="704A1FFD">
      <w:pPr>
        <w:rPr>
          <w:sz w:val="32"/>
          <w:szCs w:val="32"/>
        </w:rPr>
      </w:pPr>
    </w:p>
    <w:p w:rsidR="51709551" w:rsidP="277A57D7" w:rsidRDefault="51709551" w14:paraId="22D82C76" w14:textId="591BF7DB">
      <w:pPr>
        <w:rPr>
          <w:sz w:val="32"/>
          <w:szCs w:val="32"/>
        </w:rPr>
      </w:pPr>
    </w:p>
    <w:p w:rsidR="51709551" w:rsidP="277A57D7" w:rsidRDefault="51709551" w14:paraId="2EEAA03D" w14:textId="03148875">
      <w:pPr>
        <w:rPr>
          <w:sz w:val="32"/>
          <w:szCs w:val="32"/>
        </w:rPr>
      </w:pPr>
    </w:p>
    <w:p w:rsidR="51709551" w:rsidP="277A57D7" w:rsidRDefault="51709551" w14:paraId="6E4A1AC0" w14:textId="3CC41EF4">
      <w:pPr>
        <w:rPr>
          <w:sz w:val="32"/>
          <w:szCs w:val="32"/>
        </w:rPr>
      </w:pPr>
    </w:p>
    <w:p w:rsidR="51709551" w:rsidP="277A57D7" w:rsidRDefault="51709551" w14:paraId="537D95E6" w14:textId="3F582FA1">
      <w:pPr>
        <w:rPr>
          <w:sz w:val="32"/>
          <w:szCs w:val="32"/>
        </w:rPr>
      </w:pPr>
    </w:p>
    <w:p w:rsidR="51709551" w:rsidP="277A57D7" w:rsidRDefault="51709551" w14:paraId="34C6571D" w14:textId="2B945EF8">
      <w:pPr>
        <w:rPr>
          <w:sz w:val="32"/>
          <w:szCs w:val="32"/>
        </w:rPr>
      </w:pPr>
    </w:p>
    <w:p w:rsidR="51709551" w:rsidP="277A57D7" w:rsidRDefault="51709551" w14:paraId="31471C39" w14:textId="33B910E3">
      <w:pPr>
        <w:rPr>
          <w:sz w:val="32"/>
          <w:szCs w:val="32"/>
        </w:rPr>
      </w:pPr>
    </w:p>
    <w:p w:rsidR="51709551" w:rsidP="277A57D7" w:rsidRDefault="51709551" w14:paraId="1B9CD8BA" w14:textId="140062C3">
      <w:pPr>
        <w:rPr>
          <w:sz w:val="32"/>
          <w:szCs w:val="32"/>
        </w:rPr>
      </w:pPr>
    </w:p>
    <w:p w:rsidR="51709551" w:rsidP="277A57D7" w:rsidRDefault="51709551" w14:paraId="7FA90A99" w14:textId="6F53A9F3">
      <w:pPr>
        <w:rPr>
          <w:sz w:val="32"/>
          <w:szCs w:val="32"/>
        </w:rPr>
      </w:pPr>
    </w:p>
    <w:p w:rsidR="51709551" w:rsidP="277A57D7" w:rsidRDefault="51709551" w14:paraId="63CABD32" w14:textId="4E24A261">
      <w:pPr>
        <w:rPr>
          <w:sz w:val="32"/>
          <w:szCs w:val="32"/>
        </w:rPr>
      </w:pPr>
    </w:p>
    <w:p w:rsidR="51709551" w:rsidP="277A57D7" w:rsidRDefault="51709551" w14:paraId="407C4D78" w14:textId="6259B9A2">
      <w:pPr>
        <w:rPr>
          <w:sz w:val="32"/>
          <w:szCs w:val="32"/>
        </w:rPr>
      </w:pPr>
    </w:p>
    <w:p w:rsidR="51709551" w:rsidP="277A57D7" w:rsidRDefault="51709551" w14:paraId="1079B53E" w14:textId="41A97A9F">
      <w:pPr>
        <w:rPr>
          <w:sz w:val="32"/>
          <w:szCs w:val="32"/>
        </w:rPr>
      </w:pPr>
    </w:p>
    <w:p w:rsidR="51709551" w:rsidP="277A57D7" w:rsidRDefault="51709551" w14:paraId="654883F9" w14:textId="23BE6664">
      <w:pPr>
        <w:pStyle w:val="Normal"/>
        <w:rPr>
          <w:sz w:val="32"/>
          <w:szCs w:val="32"/>
        </w:rPr>
      </w:pPr>
      <w:r w:rsidRPr="277A57D7" w:rsidR="51709551">
        <w:rPr>
          <w:sz w:val="32"/>
          <w:szCs w:val="32"/>
        </w:rPr>
        <w:t xml:space="preserve">Chapter 1: </w:t>
      </w:r>
      <w:r w:rsidRPr="277A57D7" w:rsidR="7E8B5C78">
        <w:rPr>
          <w:sz w:val="32"/>
          <w:szCs w:val="32"/>
        </w:rPr>
        <w:t>Introduction</w:t>
      </w:r>
    </w:p>
    <w:p w:rsidR="51709551" w:rsidRDefault="51709551" w14:paraId="16B01806" w14:textId="67CBED37">
      <w:r w:rsidR="7A5EF214">
        <w:rPr/>
        <w:t>This report</w:t>
      </w:r>
      <w:r w:rsidR="12AB4D3A">
        <w:rPr/>
        <w:t xml:space="preserve"> discusses the roles and duties of engineers</w:t>
      </w:r>
      <w:r w:rsidR="7B25206D">
        <w:rPr/>
        <w:t>,</w:t>
      </w:r>
      <w:r w:rsidR="12AB4D3A">
        <w:rPr/>
        <w:t xml:space="preserve"> includ</w:t>
      </w:r>
      <w:r w:rsidR="06AF916B">
        <w:rPr/>
        <w:t>ing</w:t>
      </w:r>
      <w:r w:rsidR="12AB4D3A">
        <w:rPr/>
        <w:t xml:space="preserve"> </w:t>
      </w:r>
      <w:r w:rsidR="62FE4DFF">
        <w:rPr/>
        <w:t>some</w:t>
      </w:r>
      <w:r w:rsidR="12AB4D3A">
        <w:rPr/>
        <w:t xml:space="preserve"> health and safety precautions they should tak</w:t>
      </w:r>
      <w:r w:rsidR="4D046AA5">
        <w:rPr/>
        <w:t xml:space="preserve">e to protect themselves and others as well as </w:t>
      </w:r>
      <w:r w:rsidR="40C1EEED">
        <w:rPr/>
        <w:t>research into their</w:t>
      </w:r>
      <w:r w:rsidR="4D046AA5">
        <w:rPr/>
        <w:t xml:space="preserve"> obligations </w:t>
      </w:r>
      <w:r w:rsidR="7D6157AE">
        <w:rPr/>
        <w:t>concerning the environment and sustainability.</w:t>
      </w:r>
      <w:r w:rsidR="5781ED2E">
        <w:rPr/>
        <w:t xml:space="preserve"> It also includes problems engineers might face during the development of a new product and some </w:t>
      </w:r>
      <w:r w:rsidR="5781ED2E">
        <w:rPr/>
        <w:t>possible solutions</w:t>
      </w:r>
      <w:r w:rsidR="5781ED2E">
        <w:rPr/>
        <w:t>. The final chapters</w:t>
      </w:r>
      <w:r w:rsidR="788BDFC1">
        <w:rPr/>
        <w:t xml:space="preserve"> </w:t>
      </w:r>
      <w:r w:rsidR="5D857D5D">
        <w:rPr/>
        <w:t xml:space="preserve">are a personal review of an experience of working in a team and that team’s structure as well as </w:t>
      </w:r>
      <w:r w:rsidR="32DAD061">
        <w:rPr/>
        <w:t xml:space="preserve">a development plan showing </w:t>
      </w:r>
      <w:r w:rsidR="32DAD061">
        <w:rPr/>
        <w:t>short and long term</w:t>
      </w:r>
      <w:r w:rsidR="32DAD061">
        <w:rPr/>
        <w:t xml:space="preserve"> goals</w:t>
      </w:r>
      <w:r w:rsidR="7C494158">
        <w:rPr/>
        <w:t xml:space="preserve"> and how they will be measured.</w:t>
      </w:r>
    </w:p>
    <w:p w:rsidR="51709551" w:rsidRDefault="51709551" w14:paraId="51E74175" w14:textId="78C8D9A9"/>
    <w:p w:rsidR="48E23981" w:rsidRDefault="48E23981" w14:paraId="168ACE40" w14:textId="2475C426"/>
    <w:p w:rsidR="48E23981" w:rsidRDefault="48E23981" w14:paraId="3D1D47BE" w14:textId="564EFC34"/>
    <w:p w:rsidR="48E23981" w:rsidRDefault="48E23981" w14:paraId="5EAFD1D4" w14:textId="6988602F"/>
    <w:p w:rsidR="48E23981" w:rsidRDefault="48E23981" w14:paraId="657AD6BD" w14:textId="2D267DCE"/>
    <w:p w:rsidR="48E23981" w:rsidRDefault="48E23981" w14:paraId="11AC9283" w14:textId="7B4A6644"/>
    <w:p w:rsidR="14D730D9" w:rsidP="277A57D7" w:rsidRDefault="14D730D9" w14:paraId="4E85E8C4" w14:textId="6577F382">
      <w:pPr>
        <w:pStyle w:val="Normal"/>
        <w:rPr>
          <w:sz w:val="32"/>
          <w:szCs w:val="32"/>
        </w:rPr>
      </w:pPr>
    </w:p>
    <w:p w:rsidR="14D730D9" w:rsidP="277A57D7" w:rsidRDefault="14D730D9" w14:paraId="51F76BBB" w14:textId="4098C4A2">
      <w:pPr>
        <w:pStyle w:val="Normal"/>
        <w:rPr>
          <w:sz w:val="32"/>
          <w:szCs w:val="32"/>
        </w:rPr>
      </w:pPr>
    </w:p>
    <w:p w:rsidR="14D730D9" w:rsidP="277A57D7" w:rsidRDefault="14D730D9" w14:paraId="46834CCB" w14:textId="683D11DA">
      <w:pPr>
        <w:pStyle w:val="Normal"/>
        <w:rPr>
          <w:sz w:val="32"/>
          <w:szCs w:val="32"/>
        </w:rPr>
      </w:pPr>
    </w:p>
    <w:p w:rsidR="14D730D9" w:rsidP="277A57D7" w:rsidRDefault="14D730D9" w14:paraId="150BFA5A" w14:textId="160072BF">
      <w:pPr>
        <w:pStyle w:val="Normal"/>
        <w:rPr>
          <w:sz w:val="32"/>
          <w:szCs w:val="32"/>
        </w:rPr>
      </w:pPr>
    </w:p>
    <w:p w:rsidR="14D730D9" w:rsidP="277A57D7" w:rsidRDefault="14D730D9" w14:paraId="25708DD2" w14:textId="099E6975">
      <w:pPr>
        <w:pStyle w:val="Normal"/>
        <w:rPr>
          <w:sz w:val="32"/>
          <w:szCs w:val="32"/>
        </w:rPr>
      </w:pPr>
    </w:p>
    <w:p w:rsidR="14D730D9" w:rsidP="277A57D7" w:rsidRDefault="14D730D9" w14:paraId="6FD8D6C9" w14:textId="6BDD272D">
      <w:pPr>
        <w:pStyle w:val="Normal"/>
        <w:rPr>
          <w:sz w:val="32"/>
          <w:szCs w:val="32"/>
        </w:rPr>
      </w:pPr>
    </w:p>
    <w:p w:rsidR="14D730D9" w:rsidP="277A57D7" w:rsidRDefault="14D730D9" w14:paraId="4482B461" w14:textId="3C0C17B2">
      <w:pPr>
        <w:pStyle w:val="Normal"/>
        <w:rPr>
          <w:sz w:val="32"/>
          <w:szCs w:val="32"/>
        </w:rPr>
      </w:pPr>
    </w:p>
    <w:p w:rsidR="14D730D9" w:rsidP="277A57D7" w:rsidRDefault="14D730D9" w14:paraId="6E85CCDD" w14:textId="33FAC249">
      <w:pPr>
        <w:pStyle w:val="Normal"/>
        <w:rPr>
          <w:sz w:val="32"/>
          <w:szCs w:val="32"/>
        </w:rPr>
      </w:pPr>
    </w:p>
    <w:p w:rsidR="14D730D9" w:rsidP="277A57D7" w:rsidRDefault="14D730D9" w14:paraId="38B37AA6" w14:textId="768BA71E">
      <w:pPr>
        <w:pStyle w:val="Normal"/>
        <w:rPr>
          <w:sz w:val="32"/>
          <w:szCs w:val="32"/>
        </w:rPr>
      </w:pPr>
    </w:p>
    <w:p w:rsidR="14D730D9" w:rsidP="277A57D7" w:rsidRDefault="14D730D9" w14:paraId="18B0DA47" w14:textId="42849D71">
      <w:pPr>
        <w:pStyle w:val="Normal"/>
        <w:rPr>
          <w:sz w:val="32"/>
          <w:szCs w:val="32"/>
        </w:rPr>
      </w:pPr>
    </w:p>
    <w:p w:rsidR="14D730D9" w:rsidP="277A57D7" w:rsidRDefault="14D730D9" w14:paraId="61856400" w14:textId="0E984DC5">
      <w:pPr>
        <w:pStyle w:val="Normal"/>
        <w:rPr>
          <w:sz w:val="32"/>
          <w:szCs w:val="32"/>
        </w:rPr>
      </w:pPr>
    </w:p>
    <w:p w:rsidR="14D730D9" w:rsidP="277A57D7" w:rsidRDefault="14D730D9" w14:paraId="247F7BB0" w14:textId="2B1D58B8">
      <w:pPr>
        <w:pStyle w:val="Normal"/>
        <w:rPr>
          <w:sz w:val="32"/>
          <w:szCs w:val="32"/>
        </w:rPr>
      </w:pPr>
      <w:r w:rsidRPr="277A57D7" w:rsidR="14D730D9">
        <w:rPr>
          <w:sz w:val="32"/>
          <w:szCs w:val="32"/>
        </w:rPr>
        <w:t>Chapter 2</w:t>
      </w:r>
      <w:r w:rsidRPr="277A57D7" w:rsidR="195F18E0">
        <w:rPr>
          <w:sz w:val="32"/>
          <w:szCs w:val="32"/>
        </w:rPr>
        <w:t>: Health and safety with risk assessment</w:t>
      </w:r>
      <w:r w:rsidRPr="277A57D7" w:rsidR="43158FB9">
        <w:rPr>
          <w:sz w:val="32"/>
          <w:szCs w:val="32"/>
        </w:rPr>
        <w:t>s: milling machines.</w:t>
      </w:r>
    </w:p>
    <w:p w:rsidR="40615653" w:rsidP="277A57D7" w:rsidRDefault="40615653" w14:paraId="79BF751E" w14:textId="789BC02D">
      <w:pPr>
        <w:pStyle w:val="Normal"/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277A57D7" w:rsidR="40615653">
        <w:rPr>
          <w:sz w:val="22"/>
          <w:szCs w:val="22"/>
        </w:rPr>
        <w:t xml:space="preserve">No formal </w:t>
      </w:r>
      <w:r w:rsidRPr="277A57D7" w:rsidR="26B308ED">
        <w:rPr>
          <w:sz w:val="22"/>
          <w:szCs w:val="22"/>
        </w:rPr>
        <w:t>certification</w:t>
      </w:r>
      <w:r w:rsidRPr="277A57D7" w:rsidR="40615653">
        <w:rPr>
          <w:sz w:val="22"/>
          <w:szCs w:val="22"/>
        </w:rPr>
        <w:t xml:space="preserve"> </w:t>
      </w:r>
      <w:r w:rsidRPr="277A57D7" w:rsidR="33199BD7">
        <w:rPr>
          <w:sz w:val="22"/>
          <w:szCs w:val="22"/>
        </w:rPr>
        <w:t xml:space="preserve">is </w:t>
      </w:r>
      <w:r w:rsidRPr="277A57D7" w:rsidR="33199BD7">
        <w:rPr>
          <w:sz w:val="22"/>
          <w:szCs w:val="22"/>
        </w:rPr>
        <w:t>required</w:t>
      </w:r>
      <w:r w:rsidRPr="277A57D7" w:rsidR="40615653">
        <w:rPr>
          <w:sz w:val="22"/>
          <w:szCs w:val="22"/>
        </w:rPr>
        <w:t xml:space="preserve"> to </w:t>
      </w:r>
      <w:r w:rsidRPr="277A57D7" w:rsidR="40615653">
        <w:rPr>
          <w:sz w:val="22"/>
          <w:szCs w:val="22"/>
        </w:rPr>
        <w:t>operate</w:t>
      </w:r>
      <w:r w:rsidRPr="277A57D7" w:rsidR="40615653">
        <w:rPr>
          <w:sz w:val="22"/>
          <w:szCs w:val="22"/>
        </w:rPr>
        <w:t xml:space="preserve"> a milling machine</w:t>
      </w:r>
      <w:r w:rsidRPr="277A57D7" w:rsidR="2C53D1C1">
        <w:rPr>
          <w:sz w:val="22"/>
          <w:szCs w:val="22"/>
        </w:rPr>
        <w:t xml:space="preserve"> although gaining a relevant qualification such as </w:t>
      </w:r>
      <w:r w:rsidRPr="277A57D7" w:rsidR="6CA76654">
        <w:rPr>
          <w:sz w:val="22"/>
          <w:szCs w:val="22"/>
        </w:rPr>
        <w:t xml:space="preserve">city and </w:t>
      </w:r>
      <w:r w:rsidRPr="277A57D7" w:rsidR="6CA76654">
        <w:rPr>
          <w:sz w:val="22"/>
          <w:szCs w:val="22"/>
        </w:rPr>
        <w:t>guilds</w:t>
      </w:r>
      <w:r w:rsidRPr="277A57D7" w:rsidR="6CA76654">
        <w:rPr>
          <w:sz w:val="22"/>
          <w:szCs w:val="22"/>
        </w:rPr>
        <w:t xml:space="preserve"> </w:t>
      </w:r>
      <w:r w:rsidRPr="277A57D7" w:rsidR="6CA76654">
        <w:rPr>
          <w:i w:val="1"/>
          <w:iCs w:val="1"/>
          <w:sz w:val="22"/>
          <w:szCs w:val="22"/>
        </w:rPr>
        <w:t>machining technician 9273</w:t>
      </w:r>
      <w:r w:rsidRPr="277A57D7" w:rsidR="6CA76654">
        <w:rPr>
          <w:sz w:val="22"/>
          <w:szCs w:val="22"/>
        </w:rPr>
        <w:t xml:space="preserve"> apprenticeship will </w:t>
      </w:r>
      <w:r w:rsidRPr="277A57D7" w:rsidR="6CA76654">
        <w:rPr>
          <w:sz w:val="22"/>
          <w:szCs w:val="22"/>
        </w:rPr>
        <w:t>demonstrate</w:t>
      </w:r>
      <w:r w:rsidRPr="277A57D7" w:rsidR="6CA76654">
        <w:rPr>
          <w:sz w:val="22"/>
          <w:szCs w:val="22"/>
        </w:rPr>
        <w:t xml:space="preserve"> </w:t>
      </w:r>
      <w:r w:rsidRPr="277A57D7" w:rsidR="16A85AED">
        <w:rPr>
          <w:sz w:val="22"/>
          <w:szCs w:val="22"/>
        </w:rPr>
        <w:t>competence.</w:t>
      </w:r>
      <w:r w:rsidRPr="277A57D7" w:rsidR="11373A64">
        <w:rPr>
          <w:sz w:val="22"/>
          <w:szCs w:val="22"/>
        </w:rPr>
        <w:t xml:space="preserve"> </w:t>
      </w:r>
      <w:r w:rsidRPr="277A57D7" w:rsidR="11373A64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US"/>
        </w:rPr>
        <w:t>The Provision and Use of Work Equipment Regulations 1998</w:t>
      </w:r>
      <w:r w:rsidRPr="277A57D7" w:rsidR="499ADCFA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277A57D7" w:rsidR="499ADCFA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uses the term </w:t>
      </w:r>
      <w:r w:rsidRPr="277A57D7" w:rsidR="499ADCFA">
        <w:rPr>
          <w:rFonts w:ascii="Aptos" w:hAnsi="Aptos" w:eastAsia="Aptos" w:cs="Aptos"/>
          <w:b w:val="0"/>
          <w:bCs w:val="0"/>
          <w:i w:val="1"/>
          <w:iCs w:val="1"/>
          <w:noProof w:val="0"/>
          <w:sz w:val="22"/>
          <w:szCs w:val="22"/>
          <w:lang w:val="en-US"/>
        </w:rPr>
        <w:t>competent person</w:t>
      </w:r>
      <w:r w:rsidRPr="277A57D7" w:rsidR="499ADCFA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to describe someone who should be allowed to </w:t>
      </w:r>
      <w:r w:rsidRPr="277A57D7" w:rsidR="499ADCFA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>operate</w:t>
      </w:r>
      <w:r w:rsidRPr="277A57D7" w:rsidR="72D37D00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</w:t>
      </w:r>
      <w:r w:rsidRPr="277A57D7" w:rsidR="499ADCFA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>machinery</w:t>
      </w:r>
      <w:r w:rsidRPr="277A57D7" w:rsidR="05E26697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>, often still under supervision</w:t>
      </w:r>
      <w:r w:rsidRPr="277A57D7" w:rsidR="499ADCFA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. </w:t>
      </w:r>
      <w:r w:rsidRPr="277A57D7" w:rsidR="629F53E7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>This term i</w:t>
      </w:r>
      <w:r w:rsidRPr="277A57D7" w:rsidR="1BE59404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>s</w:t>
      </w:r>
      <w:r w:rsidRPr="277A57D7" w:rsidR="629F53E7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not defined by law but is used to describe someone with adequate </w:t>
      </w:r>
      <w:r w:rsidRPr="277A57D7" w:rsidR="09969F23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practical and theoretical </w:t>
      </w:r>
      <w:r w:rsidRPr="277A57D7" w:rsidR="629F53E7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>training and experience</w:t>
      </w:r>
      <w:r w:rsidRPr="277A57D7" w:rsidR="59021764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for </w:t>
      </w:r>
      <w:r w:rsidRPr="277A57D7" w:rsidR="05AF667A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>the</w:t>
      </w:r>
      <w:r w:rsidRPr="277A57D7" w:rsidR="59021764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specific machine.</w:t>
      </w:r>
      <w:r w:rsidRPr="277A57D7" w:rsidR="73B3A448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Health and safety legislati</w:t>
      </w:r>
      <w:r w:rsidRPr="277A57D7" w:rsidR="42F2B63A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>on</w:t>
      </w:r>
      <w:r w:rsidRPr="277A57D7" w:rsidR="2BE247A4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>, followed correctly,</w:t>
      </w:r>
      <w:r w:rsidRPr="277A57D7" w:rsidR="42F2B63A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reduces the risk of an incident </w:t>
      </w:r>
      <w:r w:rsidRPr="277A57D7" w:rsidR="44D07ED4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but often </w:t>
      </w:r>
      <w:r w:rsidRPr="277A57D7" w:rsidR="42F2B63A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>not the severity should an incident occur.</w:t>
      </w:r>
    </w:p>
    <w:p w:rsidR="68CBFDD9" w:rsidP="277A57D7" w:rsidRDefault="68CBFDD9" w14:paraId="24C27F1D" w14:textId="0387C5A4">
      <w:pPr>
        <w:pStyle w:val="Normal"/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277A57D7" w:rsidR="68CBFDD9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>Before using the machine, it should be checked by a competent person</w:t>
      </w:r>
      <w:r w:rsidRPr="277A57D7" w:rsidR="6050396B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to be sure it is </w:t>
      </w:r>
      <w:r w:rsidRPr="277A57D7" w:rsidR="6050396B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>correctly functioning</w:t>
      </w:r>
      <w:r w:rsidRPr="277A57D7" w:rsidR="5C361B09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>. T</w:t>
      </w:r>
      <w:r w:rsidRPr="277A57D7" w:rsidR="6050396B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he area around the machine should be clear </w:t>
      </w:r>
      <w:r w:rsidRPr="277A57D7" w:rsidR="41A1DA02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>o</w:t>
      </w:r>
      <w:r w:rsidRPr="277A57D7" w:rsidR="28D385AA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>f</w:t>
      </w:r>
      <w:r w:rsidRPr="277A57D7" w:rsidR="5ABC255B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</w:t>
      </w:r>
      <w:r w:rsidRPr="277A57D7" w:rsidR="5ABC255B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trip hazards, other </w:t>
      </w:r>
      <w:r w:rsidRPr="277A57D7" w:rsidR="5ABC255B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>machines</w:t>
      </w:r>
      <w:r w:rsidRPr="277A57D7" w:rsidR="5ABC255B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and people </w:t>
      </w:r>
      <w:r w:rsidRPr="277A57D7" w:rsidR="5B6E9001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>to avoid being forced to work in un</w:t>
      </w:r>
      <w:r w:rsidRPr="277A57D7" w:rsidR="14757AB1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>n</w:t>
      </w:r>
      <w:r w:rsidRPr="277A57D7" w:rsidR="5B6E9001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>atural</w:t>
      </w:r>
      <w:r w:rsidRPr="277A57D7" w:rsidR="5D902030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and potentially dangerous positions.</w:t>
      </w:r>
      <w:r w:rsidRPr="277A57D7" w:rsidR="6476976E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Workpieces and jigs should be secured to the table and a guard around rotating parts should be used where pos</w:t>
      </w:r>
      <w:r w:rsidRPr="277A57D7" w:rsidR="757EA25A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>sible.</w:t>
      </w:r>
      <w:r w:rsidRPr="277A57D7" w:rsidR="6476976E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</w:t>
      </w:r>
      <w:r w:rsidRPr="277A57D7" w:rsidR="700887F7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>S</w:t>
      </w:r>
      <w:r w:rsidRPr="277A57D7" w:rsidR="63B74B34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teel toed shoes should be worn in case </w:t>
      </w:r>
      <w:r w:rsidRPr="277A57D7" w:rsidR="64C45303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of </w:t>
      </w:r>
      <w:r w:rsidRPr="277A57D7" w:rsidR="63B74B34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workpieces </w:t>
      </w:r>
      <w:r w:rsidRPr="277A57D7" w:rsidR="63B74B34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>falling</w:t>
      </w:r>
      <w:r w:rsidRPr="277A57D7" w:rsidR="5174862F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or being dropped from the milling machine table.</w:t>
      </w:r>
      <w:r w:rsidRPr="277A57D7" w:rsidR="49548315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</w:t>
      </w:r>
      <w:r w:rsidRPr="277A57D7" w:rsidR="601AC8A9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>E</w:t>
      </w:r>
      <w:r w:rsidRPr="277A57D7" w:rsidR="6622BD6C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ye protection </w:t>
      </w:r>
      <w:r w:rsidRPr="277A57D7" w:rsidR="62A1B5AB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and long sleeves </w:t>
      </w:r>
      <w:r w:rsidRPr="277A57D7" w:rsidR="6622BD6C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>must be worn</w:t>
      </w:r>
      <w:r w:rsidRPr="277A57D7" w:rsidR="1DAA56F3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to protect against </w:t>
      </w:r>
      <w:r w:rsidRPr="277A57D7" w:rsidR="1DAA56F3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>s</w:t>
      </w:r>
      <w:r w:rsidRPr="277A57D7" w:rsidR="1DAA56F3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>warf</w:t>
      </w:r>
      <w:r w:rsidRPr="277A57D7" w:rsidR="4D8CAAD7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</w:t>
      </w:r>
      <w:r w:rsidRPr="277A57D7" w:rsidR="4295C3B9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which </w:t>
      </w:r>
      <w:r w:rsidRPr="277A57D7" w:rsidR="4D8CAAD7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should be periodically cleaned from the machine during work to avoid it building up and being ejected out. A brush or pliers are </w:t>
      </w:r>
      <w:r w:rsidRPr="277A57D7" w:rsidR="60483EA4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>suitable</w:t>
      </w:r>
      <w:r w:rsidRPr="277A57D7" w:rsidR="4D8CAAD7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for this job</w:t>
      </w:r>
      <w:r w:rsidRPr="277A57D7" w:rsidR="49EAB4FC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as </w:t>
      </w:r>
      <w:r w:rsidRPr="277A57D7" w:rsidR="427DC350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>s</w:t>
      </w:r>
      <w:r w:rsidRPr="277A57D7" w:rsidR="427DC350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>warf</w:t>
      </w:r>
      <w:r w:rsidRPr="277A57D7" w:rsidR="427DC350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</w:t>
      </w:r>
      <w:r w:rsidRPr="277A57D7" w:rsidR="427DC350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>is</w:t>
      </w:r>
      <w:r w:rsidRPr="277A57D7" w:rsidR="49EAB4FC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</w:t>
      </w:r>
      <w:r w:rsidRPr="277A57D7" w:rsidR="49EAB4FC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sharp and </w:t>
      </w:r>
      <w:r w:rsidRPr="277A57D7" w:rsidR="5DFF8887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>workers</w:t>
      </w:r>
      <w:r w:rsidRPr="277A57D7" w:rsidR="49EAB4FC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should avoid contact with bare hands. Gloves should not be worn as they present a risk of being caught in rotating parts as doe</w:t>
      </w:r>
      <w:r w:rsidRPr="277A57D7" w:rsidR="0421701E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s long hair, </w:t>
      </w:r>
      <w:r w:rsidRPr="277A57D7" w:rsidR="3EB6C068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>j</w:t>
      </w:r>
      <w:r w:rsidRPr="277A57D7" w:rsidR="3EB6C068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>ewelry</w:t>
      </w:r>
      <w:r w:rsidRPr="277A57D7" w:rsidR="0421701E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</w:t>
      </w:r>
      <w:r w:rsidRPr="277A57D7" w:rsidR="0421701E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>and baggy sleeves.</w:t>
      </w:r>
      <w:r w:rsidRPr="277A57D7" w:rsidR="4C4FC2F3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Ear protection is often not </w:t>
      </w:r>
      <w:r w:rsidRPr="277A57D7" w:rsidR="4C4FC2F3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>r</w:t>
      </w:r>
      <w:r w:rsidRPr="277A57D7" w:rsidR="4C4FC2F3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>equired</w:t>
      </w:r>
      <w:r w:rsidRPr="277A57D7" w:rsidR="4C4FC2F3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</w:t>
      </w:r>
      <w:r w:rsidRPr="277A57D7" w:rsidR="4C4FC2F3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>when using a milling machine as</w:t>
      </w:r>
      <w:r w:rsidRPr="277A57D7" w:rsidR="64791C01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it is only necessary when noise levels are</w:t>
      </w:r>
      <w:r w:rsidRPr="277A57D7" w:rsidR="64791C01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a daily average pf 8</w:t>
      </w:r>
      <w:r w:rsidRPr="277A57D7" w:rsidR="64791C01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>5</w:t>
      </w:r>
      <w:r w:rsidRPr="277A57D7" w:rsidR="1C82FFD5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>dB or above</w:t>
      </w:r>
      <w:r w:rsidRPr="277A57D7" w:rsidR="6ADEC4CE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</w:t>
      </w:r>
      <w:r w:rsidRPr="277A57D7" w:rsidR="6ADEC4CE">
        <w:rPr>
          <w:rFonts w:ascii="Aptos" w:hAnsi="Aptos" w:eastAsia="Aptos" w:cs="Aptos"/>
          <w:b w:val="0"/>
          <w:bCs w:val="0"/>
          <w:i w:val="1"/>
          <w:iCs w:val="1"/>
          <w:noProof w:val="0"/>
          <w:sz w:val="22"/>
          <w:szCs w:val="22"/>
          <w:lang w:val="en-US"/>
        </w:rPr>
        <w:t>(HSE</w:t>
      </w:r>
      <w:r w:rsidRPr="277A57D7" w:rsidR="328F43F3">
        <w:rPr>
          <w:rFonts w:ascii="Aptos" w:hAnsi="Aptos" w:eastAsia="Aptos" w:cs="Aptos"/>
          <w:b w:val="0"/>
          <w:bCs w:val="0"/>
          <w:i w:val="1"/>
          <w:iCs w:val="1"/>
          <w:noProof w:val="0"/>
          <w:sz w:val="22"/>
          <w:szCs w:val="22"/>
          <w:lang w:val="en-US"/>
        </w:rPr>
        <w:t>,</w:t>
      </w:r>
      <w:r w:rsidRPr="277A57D7" w:rsidR="6ADEC4CE">
        <w:rPr>
          <w:rFonts w:ascii="Aptos" w:hAnsi="Aptos" w:eastAsia="Aptos" w:cs="Aptos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 2005) </w:t>
      </w:r>
      <w:r w:rsidRPr="277A57D7" w:rsidR="00B1D622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ear protection must be worn. </w:t>
      </w:r>
      <w:r w:rsidRPr="277A57D7" w:rsidR="0A0B03CA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>However, noise levels at ear should not be reduced below 70dB as this</w:t>
      </w:r>
      <w:r w:rsidRPr="277A57D7" w:rsidR="0CACC3BB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presents a risk of </w:t>
      </w:r>
      <w:r w:rsidRPr="277A57D7" w:rsidR="0917CC71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>being unable to communicate</w:t>
      </w:r>
      <w:r w:rsidRPr="277A57D7" w:rsidR="0CACC3BB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and becoming unaware of your surroundings. Figure </w:t>
      </w:r>
      <w:r w:rsidRPr="277A57D7" w:rsidR="610D1DCB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>1</w:t>
      </w:r>
      <w:r w:rsidRPr="277A57D7" w:rsidR="0CACC3BB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shows the </w:t>
      </w:r>
      <w:r w:rsidRPr="277A57D7" w:rsidR="4FAC6E1C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correct signal to noise ratio </w:t>
      </w:r>
      <w:r w:rsidRPr="277A57D7" w:rsidR="480D27CF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(SNR) </w:t>
      </w:r>
      <w:r w:rsidRPr="277A57D7" w:rsidR="4FAC6E1C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>of ear protection to wear for given noise levels.</w:t>
      </w:r>
    </w:p>
    <w:p w:rsidR="2FF3668D" w:rsidP="277A57D7" w:rsidRDefault="2FF3668D" w14:paraId="48BB6EA0" w14:textId="11E1A4D5">
      <w:pPr>
        <w:pStyle w:val="Normal"/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277A57D7" w:rsidR="2FF3668D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      </w:t>
      </w:r>
      <w:r w:rsidRPr="277A57D7" w:rsidR="6BF5602A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>Fig. 1</w:t>
      </w:r>
      <w:r w:rsidRPr="277A57D7" w:rsidR="2FF3668D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                                                   </w:t>
      </w:r>
    </w:p>
    <w:tbl>
      <w:tblPr>
        <w:tblStyle w:val="TableNormal"/>
        <w:tblW w:w="0" w:type="auto"/>
        <w:tblLayout w:type="fixed"/>
        <w:tblLook w:val="06A0" w:firstRow="1" w:lastRow="0" w:firstColumn="1" w:lastColumn="0" w:noHBand="1" w:noVBand="1"/>
      </w:tblPr>
      <w:tblGrid>
        <w:gridCol w:w="4075"/>
        <w:gridCol w:w="4335"/>
      </w:tblGrid>
      <w:tr w:rsidR="277A57D7" w:rsidTr="277A57D7" w14:paraId="3255FA8A">
        <w:trPr>
          <w:trHeight w:val="720"/>
        </w:trPr>
        <w:tc>
          <w:tcPr>
            <w:tcW w:w="4075" w:type="dxa"/>
            <w:tcBorders>
              <w:bottom w:val="single" w:color="F0F0F0" w:sz="12"/>
            </w:tcBorders>
            <w:shd w:val="clear" w:color="auto" w:fill="FFFFFF" w:themeFill="background1"/>
            <w:tcMar>
              <w:top w:w="240" w:type="dxa"/>
              <w:bottom w:w="240" w:type="dxa"/>
              <w:right w:w="360" w:type="dxa"/>
            </w:tcMar>
            <w:vAlign w:val="top"/>
          </w:tcPr>
          <w:p w:rsidR="277A57D7" w:rsidP="277A57D7" w:rsidRDefault="277A57D7" w14:paraId="6C9160A2" w14:textId="7B491103">
            <w:pPr>
              <w:spacing w:before="0" w:beforeAutospacing="off" w:after="0" w:afterAutospacing="off"/>
              <w:jc w:val="left"/>
              <w:rPr>
                <w:rFonts w:ascii="Roboto" w:hAnsi="Roboto" w:eastAsia="Roboto" w:cs="Roboto"/>
                <w:b w:val="1"/>
                <w:bCs w:val="1"/>
                <w:i w:val="0"/>
                <w:iCs w:val="0"/>
                <w:caps w:val="0"/>
                <w:smallCaps w:val="0"/>
                <w:color w:val="212B32"/>
                <w:sz w:val="22"/>
                <w:szCs w:val="22"/>
              </w:rPr>
            </w:pPr>
            <w:r w:rsidRPr="277A57D7" w:rsidR="277A57D7">
              <w:rPr>
                <w:rFonts w:ascii="Roboto" w:hAnsi="Roboto" w:eastAsia="Roboto" w:cs="Roboto"/>
                <w:b w:val="1"/>
                <w:bCs w:val="1"/>
                <w:i w:val="0"/>
                <w:iCs w:val="0"/>
                <w:caps w:val="0"/>
                <w:smallCaps w:val="0"/>
                <w:color w:val="212B32"/>
                <w:sz w:val="22"/>
                <w:szCs w:val="22"/>
              </w:rPr>
              <w:t>A-weighted noise level (dB)</w:t>
            </w:r>
          </w:p>
        </w:tc>
        <w:tc>
          <w:tcPr>
            <w:tcW w:w="4335" w:type="dxa"/>
            <w:tcBorders>
              <w:bottom w:val="single" w:color="F0F0F0" w:sz="12"/>
            </w:tcBorders>
            <w:shd w:val="clear" w:color="auto" w:fill="FFFFFF" w:themeFill="background1"/>
            <w:tcMar>
              <w:top w:w="240" w:type="dxa"/>
              <w:bottom w:w="240" w:type="dxa"/>
            </w:tcMar>
            <w:vAlign w:val="top"/>
          </w:tcPr>
          <w:p w:rsidR="277A57D7" w:rsidP="277A57D7" w:rsidRDefault="277A57D7" w14:paraId="01A655AC" w14:textId="7EEE6F30">
            <w:pPr>
              <w:spacing w:before="0" w:beforeAutospacing="off" w:after="0" w:afterAutospacing="off"/>
              <w:jc w:val="left"/>
              <w:rPr>
                <w:rFonts w:ascii="Roboto" w:hAnsi="Roboto" w:eastAsia="Roboto" w:cs="Roboto"/>
                <w:b w:val="1"/>
                <w:bCs w:val="1"/>
                <w:i w:val="0"/>
                <w:iCs w:val="0"/>
                <w:caps w:val="0"/>
                <w:smallCaps w:val="0"/>
                <w:color w:val="212B32"/>
                <w:sz w:val="22"/>
                <w:szCs w:val="22"/>
              </w:rPr>
            </w:pPr>
            <w:r w:rsidRPr="277A57D7" w:rsidR="277A57D7">
              <w:rPr>
                <w:rFonts w:ascii="Roboto" w:hAnsi="Roboto" w:eastAsia="Roboto" w:cs="Roboto"/>
                <w:b w:val="1"/>
                <w:bCs w:val="1"/>
                <w:i w:val="0"/>
                <w:iCs w:val="0"/>
                <w:caps w:val="0"/>
                <w:smallCaps w:val="0"/>
                <w:color w:val="212B32"/>
                <w:sz w:val="22"/>
                <w:szCs w:val="22"/>
              </w:rPr>
              <w:t>Select a protector with the right SNR</w:t>
            </w:r>
          </w:p>
        </w:tc>
      </w:tr>
      <w:tr w:rsidR="277A57D7" w:rsidTr="277A57D7" w14:paraId="6FF94615">
        <w:trPr>
          <w:trHeight w:val="570"/>
        </w:trPr>
        <w:tc>
          <w:tcPr>
            <w:tcW w:w="4075" w:type="dxa"/>
            <w:tcBorders>
              <w:bottom w:val="single" w:color="F0F0F0" w:sz="6"/>
            </w:tcBorders>
            <w:shd w:val="clear" w:color="auto" w:fill="FFFFFF" w:themeFill="background1"/>
            <w:tcMar>
              <w:top w:w="240" w:type="dxa"/>
              <w:bottom w:w="240" w:type="dxa"/>
              <w:right w:w="360" w:type="dxa"/>
            </w:tcMar>
            <w:vAlign w:val="top"/>
          </w:tcPr>
          <w:p w:rsidR="277A57D7" w:rsidP="277A57D7" w:rsidRDefault="277A57D7" w14:paraId="53A44ADA" w14:textId="7E519340">
            <w:pPr>
              <w:spacing w:before="0" w:beforeAutospacing="off" w:after="0" w:afterAutospacing="off"/>
              <w:jc w:val="left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color w:val="212B32"/>
                <w:sz w:val="22"/>
                <w:szCs w:val="22"/>
              </w:rPr>
            </w:pPr>
            <w:r w:rsidRPr="277A57D7" w:rsidR="277A57D7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color w:val="212B32"/>
                <w:sz w:val="22"/>
                <w:szCs w:val="22"/>
              </w:rPr>
              <w:t>85 to 90</w:t>
            </w:r>
          </w:p>
        </w:tc>
        <w:tc>
          <w:tcPr>
            <w:tcW w:w="4335" w:type="dxa"/>
            <w:tcBorders>
              <w:bottom w:val="single" w:color="F0F0F0" w:sz="6"/>
            </w:tcBorders>
            <w:shd w:val="clear" w:color="auto" w:fill="FFFFFF" w:themeFill="background1"/>
            <w:tcMar>
              <w:top w:w="240" w:type="dxa"/>
              <w:bottom w:w="240" w:type="dxa"/>
            </w:tcMar>
            <w:vAlign w:val="top"/>
          </w:tcPr>
          <w:p w:rsidR="277A57D7" w:rsidP="277A57D7" w:rsidRDefault="277A57D7" w14:paraId="01559207" w14:textId="4229E03C">
            <w:pPr>
              <w:spacing w:before="0" w:beforeAutospacing="off" w:after="0" w:afterAutospacing="off"/>
              <w:jc w:val="left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color w:val="212B32"/>
                <w:sz w:val="22"/>
                <w:szCs w:val="22"/>
              </w:rPr>
            </w:pPr>
            <w:r w:rsidRPr="277A57D7" w:rsidR="277A57D7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color w:val="212B32"/>
                <w:sz w:val="22"/>
                <w:szCs w:val="22"/>
              </w:rPr>
              <w:t>20 or less</w:t>
            </w:r>
          </w:p>
        </w:tc>
      </w:tr>
      <w:tr w:rsidR="277A57D7" w:rsidTr="277A57D7" w14:paraId="071EF7EA">
        <w:trPr>
          <w:trHeight w:val="300"/>
        </w:trPr>
        <w:tc>
          <w:tcPr>
            <w:tcW w:w="4075" w:type="dxa"/>
            <w:tcBorders>
              <w:bottom w:val="single" w:color="F0F0F0" w:sz="6"/>
            </w:tcBorders>
            <w:shd w:val="clear" w:color="auto" w:fill="FFFFFF" w:themeFill="background1"/>
            <w:tcMar>
              <w:top w:w="240" w:type="dxa"/>
              <w:bottom w:w="240" w:type="dxa"/>
              <w:right w:w="360" w:type="dxa"/>
            </w:tcMar>
            <w:vAlign w:val="top"/>
          </w:tcPr>
          <w:p w:rsidR="277A57D7" w:rsidP="277A57D7" w:rsidRDefault="277A57D7" w14:paraId="0DC7F1EB" w14:textId="0DB12145">
            <w:pPr>
              <w:spacing w:before="0" w:beforeAutospacing="off" w:after="0" w:afterAutospacing="off"/>
              <w:jc w:val="left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color w:val="212B32"/>
                <w:sz w:val="22"/>
                <w:szCs w:val="22"/>
              </w:rPr>
            </w:pPr>
            <w:r w:rsidRPr="277A57D7" w:rsidR="277A57D7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color w:val="212B32"/>
                <w:sz w:val="22"/>
                <w:szCs w:val="22"/>
              </w:rPr>
              <w:t>90 to 95</w:t>
            </w:r>
          </w:p>
        </w:tc>
        <w:tc>
          <w:tcPr>
            <w:tcW w:w="4335" w:type="dxa"/>
            <w:tcBorders>
              <w:bottom w:val="single" w:color="F0F0F0" w:sz="6"/>
            </w:tcBorders>
            <w:shd w:val="clear" w:color="auto" w:fill="FFFFFF" w:themeFill="background1"/>
            <w:tcMar>
              <w:top w:w="240" w:type="dxa"/>
              <w:bottom w:w="240" w:type="dxa"/>
            </w:tcMar>
            <w:vAlign w:val="top"/>
          </w:tcPr>
          <w:p w:rsidR="277A57D7" w:rsidP="277A57D7" w:rsidRDefault="277A57D7" w14:paraId="52320184" w14:textId="5A7A35DE">
            <w:pPr>
              <w:spacing w:before="0" w:beforeAutospacing="off" w:after="0" w:afterAutospacing="off"/>
              <w:jc w:val="left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color w:val="212B32"/>
                <w:sz w:val="22"/>
                <w:szCs w:val="22"/>
              </w:rPr>
            </w:pPr>
            <w:r w:rsidRPr="277A57D7" w:rsidR="277A57D7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color w:val="212B32"/>
                <w:sz w:val="22"/>
                <w:szCs w:val="22"/>
              </w:rPr>
              <w:t>20 to 30</w:t>
            </w:r>
          </w:p>
        </w:tc>
      </w:tr>
      <w:tr w:rsidR="277A57D7" w:rsidTr="277A57D7" w14:paraId="2BE45BBF">
        <w:trPr>
          <w:trHeight w:val="300"/>
        </w:trPr>
        <w:tc>
          <w:tcPr>
            <w:tcW w:w="4075" w:type="dxa"/>
            <w:tcBorders>
              <w:bottom w:val="single" w:color="F0F0F0" w:sz="6"/>
            </w:tcBorders>
            <w:shd w:val="clear" w:color="auto" w:fill="FFFFFF" w:themeFill="background1"/>
            <w:tcMar>
              <w:top w:w="240" w:type="dxa"/>
              <w:bottom w:w="240" w:type="dxa"/>
              <w:right w:w="360" w:type="dxa"/>
            </w:tcMar>
            <w:vAlign w:val="top"/>
          </w:tcPr>
          <w:p w:rsidR="277A57D7" w:rsidP="277A57D7" w:rsidRDefault="277A57D7" w14:paraId="603DB682" w14:textId="63A162C4">
            <w:pPr>
              <w:spacing w:before="0" w:beforeAutospacing="off" w:after="0" w:afterAutospacing="off"/>
              <w:jc w:val="left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color w:val="212B32"/>
                <w:sz w:val="22"/>
                <w:szCs w:val="22"/>
              </w:rPr>
            </w:pPr>
            <w:r w:rsidRPr="277A57D7" w:rsidR="277A57D7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color w:val="212B32"/>
                <w:sz w:val="22"/>
                <w:szCs w:val="22"/>
              </w:rPr>
              <w:t>95 to 100</w:t>
            </w:r>
          </w:p>
        </w:tc>
        <w:tc>
          <w:tcPr>
            <w:tcW w:w="4335" w:type="dxa"/>
            <w:tcBorders>
              <w:bottom w:val="single" w:color="F0F0F0" w:sz="6"/>
            </w:tcBorders>
            <w:shd w:val="clear" w:color="auto" w:fill="FFFFFF" w:themeFill="background1"/>
            <w:tcMar>
              <w:top w:w="240" w:type="dxa"/>
              <w:bottom w:w="240" w:type="dxa"/>
            </w:tcMar>
            <w:vAlign w:val="top"/>
          </w:tcPr>
          <w:p w:rsidR="277A57D7" w:rsidP="277A57D7" w:rsidRDefault="277A57D7" w14:paraId="4CC35D05" w14:textId="39B1DA9C">
            <w:pPr>
              <w:spacing w:before="0" w:beforeAutospacing="off" w:after="0" w:afterAutospacing="off"/>
              <w:jc w:val="left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color w:val="212B32"/>
                <w:sz w:val="22"/>
                <w:szCs w:val="22"/>
              </w:rPr>
            </w:pPr>
            <w:r w:rsidRPr="277A57D7" w:rsidR="277A57D7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color w:val="212B32"/>
                <w:sz w:val="22"/>
                <w:szCs w:val="22"/>
              </w:rPr>
              <w:t>25 to 35</w:t>
            </w:r>
          </w:p>
        </w:tc>
      </w:tr>
      <w:tr w:rsidR="277A57D7" w:rsidTr="277A57D7" w14:paraId="17941D45">
        <w:trPr>
          <w:trHeight w:val="300"/>
        </w:trPr>
        <w:tc>
          <w:tcPr>
            <w:tcW w:w="4075" w:type="dxa"/>
            <w:tcBorders>
              <w:bottom w:val="single" w:color="F0F0F0" w:sz="6"/>
            </w:tcBorders>
            <w:shd w:val="clear" w:color="auto" w:fill="FFFFFF" w:themeFill="background1"/>
            <w:tcMar>
              <w:top w:w="240" w:type="dxa"/>
              <w:bottom w:w="240" w:type="dxa"/>
              <w:right w:w="360" w:type="dxa"/>
            </w:tcMar>
            <w:vAlign w:val="top"/>
          </w:tcPr>
          <w:p w:rsidR="277A57D7" w:rsidP="277A57D7" w:rsidRDefault="277A57D7" w14:paraId="5F195881" w14:textId="1DAEE1BA">
            <w:pPr>
              <w:spacing w:before="0" w:beforeAutospacing="off" w:after="0" w:afterAutospacing="off"/>
              <w:jc w:val="left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color w:val="212B32"/>
                <w:sz w:val="22"/>
                <w:szCs w:val="22"/>
              </w:rPr>
            </w:pPr>
            <w:r w:rsidRPr="277A57D7" w:rsidR="277A57D7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color w:val="212B32"/>
                <w:sz w:val="22"/>
                <w:szCs w:val="22"/>
              </w:rPr>
              <w:t>100 to 105</w:t>
            </w:r>
          </w:p>
        </w:tc>
        <w:tc>
          <w:tcPr>
            <w:tcW w:w="4335" w:type="dxa"/>
            <w:tcBorders>
              <w:bottom w:val="single" w:color="F0F0F0" w:sz="6"/>
            </w:tcBorders>
            <w:shd w:val="clear" w:color="auto" w:fill="FFFFFF" w:themeFill="background1"/>
            <w:tcMar>
              <w:top w:w="240" w:type="dxa"/>
              <w:bottom w:w="240" w:type="dxa"/>
            </w:tcMar>
            <w:vAlign w:val="top"/>
          </w:tcPr>
          <w:p w:rsidR="277A57D7" w:rsidP="277A57D7" w:rsidRDefault="277A57D7" w14:paraId="32DED7A4" w14:textId="385E77C3">
            <w:pPr>
              <w:spacing w:before="0" w:beforeAutospacing="off" w:after="0" w:afterAutospacing="off"/>
              <w:jc w:val="left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color w:val="212B32"/>
                <w:sz w:val="22"/>
                <w:szCs w:val="22"/>
              </w:rPr>
            </w:pPr>
            <w:r w:rsidRPr="277A57D7" w:rsidR="277A57D7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color w:val="212B32"/>
                <w:sz w:val="22"/>
                <w:szCs w:val="22"/>
              </w:rPr>
              <w:t>30 or more</w:t>
            </w:r>
          </w:p>
        </w:tc>
      </w:tr>
    </w:tbl>
    <w:p w:rsidR="277A57D7" w:rsidP="277A57D7" w:rsidRDefault="277A57D7" w14:paraId="466031CC" w14:textId="483D9CE5">
      <w:pPr>
        <w:pStyle w:val="Normal"/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w:rsidR="277A57D7" w:rsidP="277A57D7" w:rsidRDefault="277A57D7" w14:paraId="0636D4E7" w14:textId="239B6767">
      <w:pPr>
        <w:pStyle w:val="Normal"/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w:rsidR="277A57D7" w:rsidP="277A57D7" w:rsidRDefault="277A57D7" w14:paraId="546F648D" w14:textId="2DAD4028">
      <w:pPr>
        <w:pStyle w:val="Normal"/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w:rsidR="61EC9699" w:rsidP="277A57D7" w:rsidRDefault="61EC9699" w14:paraId="6F988985" w14:textId="1C3DB0D4">
      <w:pPr>
        <w:pStyle w:val="Normal"/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277A57D7" w:rsidR="61EC9699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Fig. </w:t>
      </w:r>
      <w:r w:rsidRPr="277A57D7" w:rsidR="6D0BC036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>2</w:t>
      </w:r>
      <w:r w:rsidRPr="277A57D7" w:rsidR="2FF3668D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</w:t>
      </w:r>
      <w:r w:rsidRPr="277A57D7" w:rsidR="2FF3668D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        </w:t>
      </w:r>
      <w:r w:rsidRPr="277A57D7" w:rsidR="2271BC41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Risk </w:t>
      </w:r>
      <w:r w:rsidRPr="277A57D7" w:rsidR="0D0340FE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assessment </w:t>
      </w:r>
      <w:r w:rsidRPr="277A57D7" w:rsidR="2271BC41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US"/>
        </w:rPr>
        <w:t>matrix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710"/>
        <w:gridCol w:w="2460"/>
        <w:gridCol w:w="2634"/>
        <w:gridCol w:w="2680"/>
      </w:tblGrid>
      <w:tr w:rsidR="277A57D7" w:rsidTr="277A57D7" w14:paraId="035C39AF">
        <w:trPr>
          <w:trHeight w:val="945"/>
        </w:trPr>
        <w:tc>
          <w:tcPr>
            <w:tcW w:w="1710" w:type="dxa"/>
            <w:tcMar/>
          </w:tcPr>
          <w:p w:rsidR="2271BC41" w:rsidP="277A57D7" w:rsidRDefault="2271BC41" w14:paraId="3968469E" w14:textId="6A6ADD8A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US"/>
              </w:rPr>
            </w:pPr>
            <w:r w:rsidRPr="277A57D7" w:rsidR="2271BC41"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US"/>
              </w:rPr>
              <w:t xml:space="preserve">       Likelihood </w:t>
            </w:r>
          </w:p>
          <w:p w:rsidR="277A57D7" w:rsidP="277A57D7" w:rsidRDefault="277A57D7" w14:paraId="287B363F" w14:textId="56BE32A0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US"/>
              </w:rPr>
            </w:pPr>
          </w:p>
          <w:p w:rsidR="2271BC41" w:rsidP="277A57D7" w:rsidRDefault="2271BC41" w14:paraId="00E1B5C9" w14:textId="5AF8D1C1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US"/>
              </w:rPr>
            </w:pPr>
            <w:r w:rsidRPr="277A57D7" w:rsidR="2271BC41"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US"/>
              </w:rPr>
              <w:t>consequence</w:t>
            </w:r>
          </w:p>
        </w:tc>
        <w:tc>
          <w:tcPr>
            <w:tcW w:w="2460" w:type="dxa"/>
            <w:tcMar/>
          </w:tcPr>
          <w:p w:rsidR="2271BC41" w:rsidP="277A57D7" w:rsidRDefault="2271BC41" w14:paraId="0DF4D2B6" w14:textId="5DB942F6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darkGreen"/>
                <w:lang w:val="en-US"/>
              </w:rPr>
            </w:pPr>
            <w:r w:rsidRPr="277A57D7" w:rsidR="2271BC41"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darkGreen"/>
                <w:lang w:val="en-US"/>
              </w:rPr>
              <w:t>low</w:t>
            </w:r>
          </w:p>
        </w:tc>
        <w:tc>
          <w:tcPr>
            <w:tcW w:w="2634" w:type="dxa"/>
            <w:tcMar/>
          </w:tcPr>
          <w:p w:rsidR="277A57D7" w:rsidP="277A57D7" w:rsidRDefault="277A57D7" w14:paraId="00403FE8" w14:textId="5C65AC8C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red"/>
                <w:lang w:val="en-US"/>
              </w:rPr>
            </w:pPr>
          </w:p>
        </w:tc>
        <w:tc>
          <w:tcPr>
            <w:tcW w:w="2680" w:type="dxa"/>
            <w:tcMar/>
          </w:tcPr>
          <w:p w:rsidR="6A0B69E0" w:rsidP="277A57D7" w:rsidRDefault="6A0B69E0" w14:paraId="338AAF68" w14:textId="26FB89EF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red"/>
                <w:lang w:val="en-US"/>
              </w:rPr>
            </w:pPr>
            <w:r w:rsidRPr="277A57D7" w:rsidR="6A0B69E0"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red"/>
                <w:lang w:val="en-US"/>
              </w:rPr>
              <w:t>high</w:t>
            </w:r>
          </w:p>
        </w:tc>
      </w:tr>
      <w:tr w:rsidR="277A57D7" w:rsidTr="277A57D7" w14:paraId="3D35781E">
        <w:trPr>
          <w:trHeight w:val="1515"/>
        </w:trPr>
        <w:tc>
          <w:tcPr>
            <w:tcW w:w="1710" w:type="dxa"/>
            <w:tcMar/>
          </w:tcPr>
          <w:p w:rsidR="2271BC41" w:rsidP="277A57D7" w:rsidRDefault="2271BC41" w14:paraId="7890DC96" w14:textId="1EE71FCD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darkGreen"/>
                <w:lang w:val="en-US"/>
              </w:rPr>
            </w:pPr>
            <w:r w:rsidRPr="277A57D7" w:rsidR="2271BC41"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darkGreen"/>
                <w:lang w:val="en-US"/>
              </w:rPr>
              <w:t>low</w:t>
            </w:r>
          </w:p>
        </w:tc>
        <w:tc>
          <w:tcPr>
            <w:tcW w:w="2460" w:type="dxa"/>
            <w:tcMar/>
          </w:tcPr>
          <w:p w:rsidR="277A57D7" w:rsidP="277A57D7" w:rsidRDefault="277A57D7" w14:paraId="7D239819" w14:textId="7378B6BC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color w:val="auto"/>
                <w:sz w:val="22"/>
                <w:szCs w:val="22"/>
                <w:highlight w:val="darkGreen"/>
                <w:lang w:val="en-US"/>
              </w:rPr>
            </w:pPr>
          </w:p>
          <w:p w:rsidR="0AAA5CC8" w:rsidP="277A57D7" w:rsidRDefault="0AAA5CC8" w14:paraId="49FDD09A" w14:textId="638A30C3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darkGreen"/>
                <w:lang w:val="en-US"/>
              </w:rPr>
            </w:pPr>
            <w:r w:rsidRPr="277A57D7" w:rsidR="0AAA5CC8"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darkGreen"/>
                <w:lang w:val="en-US"/>
              </w:rPr>
              <w:t>Insufficient space around machine</w:t>
            </w:r>
          </w:p>
          <w:p w:rsidR="277A57D7" w:rsidP="277A57D7" w:rsidRDefault="277A57D7" w14:paraId="5C007B4A" w14:textId="11E57B0F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color w:val="auto"/>
                <w:sz w:val="22"/>
                <w:szCs w:val="22"/>
                <w:highlight w:val="darkGreen"/>
                <w:lang w:val="en-US"/>
              </w:rPr>
            </w:pPr>
          </w:p>
        </w:tc>
        <w:tc>
          <w:tcPr>
            <w:tcW w:w="2634" w:type="dxa"/>
            <w:tcMar/>
          </w:tcPr>
          <w:p w:rsidR="277A57D7" w:rsidP="277A57D7" w:rsidRDefault="277A57D7" w14:paraId="3D2E1494" w14:textId="525FB283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darkGreen"/>
                <w:lang w:val="en-US"/>
              </w:rPr>
            </w:pPr>
          </w:p>
          <w:p w:rsidR="0AAA5CC8" w:rsidP="277A57D7" w:rsidRDefault="0AAA5CC8" w14:paraId="150897E1" w14:textId="06A85C94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darkGreen"/>
                <w:lang w:val="en-US"/>
              </w:rPr>
            </w:pPr>
            <w:r w:rsidRPr="277A57D7" w:rsidR="0AAA5CC8"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color w:val="auto"/>
                <w:sz w:val="22"/>
                <w:szCs w:val="22"/>
                <w:highlight w:val="darkGreen"/>
                <w:lang w:val="en-US"/>
              </w:rPr>
              <w:t xml:space="preserve">Irritant Cutting fluids, </w:t>
            </w:r>
            <w:r w:rsidRPr="277A57D7" w:rsidR="0AAA5CC8"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color w:val="auto"/>
                <w:sz w:val="22"/>
                <w:szCs w:val="22"/>
                <w:highlight w:val="darkGreen"/>
                <w:lang w:val="en-US"/>
              </w:rPr>
              <w:t>oil</w:t>
            </w:r>
            <w:r w:rsidRPr="277A57D7" w:rsidR="0AAA5CC8"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color w:val="auto"/>
                <w:sz w:val="22"/>
                <w:szCs w:val="22"/>
                <w:highlight w:val="darkGreen"/>
                <w:lang w:val="en-US"/>
              </w:rPr>
              <w:t xml:space="preserve"> or grease.</w:t>
            </w:r>
          </w:p>
        </w:tc>
        <w:tc>
          <w:tcPr>
            <w:tcW w:w="2680" w:type="dxa"/>
            <w:tcMar/>
          </w:tcPr>
          <w:p w:rsidR="277A57D7" w:rsidP="277A57D7" w:rsidRDefault="277A57D7" w14:paraId="3C1F041E" w14:textId="23194351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yellow"/>
                <w:lang w:val="en-US"/>
              </w:rPr>
            </w:pPr>
          </w:p>
          <w:p w:rsidR="66A0F0FE" w:rsidP="277A57D7" w:rsidRDefault="66A0F0FE" w14:paraId="26B2D800" w14:textId="13742C15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yellow"/>
                <w:lang w:val="en-US"/>
              </w:rPr>
            </w:pPr>
            <w:r w:rsidRPr="277A57D7" w:rsidR="66A0F0FE"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yellow"/>
                <w:lang w:val="en-US"/>
              </w:rPr>
              <w:t>Objects falling or being dropped from</w:t>
            </w:r>
            <w:r w:rsidRPr="277A57D7" w:rsidR="46B50E7E"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yellow"/>
                <w:lang w:val="en-US"/>
              </w:rPr>
              <w:t xml:space="preserve"> the</w:t>
            </w:r>
            <w:r w:rsidRPr="277A57D7" w:rsidR="66A0F0FE"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yellow"/>
                <w:lang w:val="en-US"/>
              </w:rPr>
              <w:t xml:space="preserve"> </w:t>
            </w:r>
            <w:r w:rsidRPr="277A57D7" w:rsidR="66A0F0FE"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yellow"/>
                <w:lang w:val="en-US"/>
              </w:rPr>
              <w:t>table</w:t>
            </w:r>
            <w:r w:rsidRPr="277A57D7" w:rsidR="66A0F0FE"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yellow"/>
                <w:lang w:val="en-US"/>
              </w:rPr>
              <w:t>.</w:t>
            </w:r>
          </w:p>
        </w:tc>
      </w:tr>
      <w:tr w:rsidR="277A57D7" w:rsidTr="277A57D7" w14:paraId="381CAC0D">
        <w:trPr>
          <w:trHeight w:val="1560"/>
        </w:trPr>
        <w:tc>
          <w:tcPr>
            <w:tcW w:w="1710" w:type="dxa"/>
            <w:tcMar/>
          </w:tcPr>
          <w:p w:rsidR="277A57D7" w:rsidP="277A57D7" w:rsidRDefault="277A57D7" w14:paraId="3ABED4FC" w14:textId="73CC5409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460" w:type="dxa"/>
            <w:tcMar/>
          </w:tcPr>
          <w:p w:rsidR="277A57D7" w:rsidP="277A57D7" w:rsidRDefault="277A57D7" w14:paraId="7DEAF9E6" w14:textId="5C584300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darkGreen"/>
                <w:lang w:val="en-US"/>
              </w:rPr>
            </w:pPr>
          </w:p>
          <w:p w:rsidR="6A35F8A7" w:rsidP="277A57D7" w:rsidRDefault="6A35F8A7" w14:paraId="02713DB3" w14:textId="7E28C0E1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darkGreen"/>
                <w:lang w:val="en-US"/>
              </w:rPr>
            </w:pPr>
            <w:r w:rsidRPr="277A57D7" w:rsidR="6A35F8A7"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darkGreen"/>
                <w:lang w:val="en-US"/>
              </w:rPr>
              <w:t>Accidental starting of the machine</w:t>
            </w:r>
          </w:p>
        </w:tc>
        <w:tc>
          <w:tcPr>
            <w:tcW w:w="2634" w:type="dxa"/>
            <w:tcMar/>
          </w:tcPr>
          <w:p w:rsidR="277A57D7" w:rsidP="277A57D7" w:rsidRDefault="277A57D7" w14:paraId="32996C37" w14:textId="5881056B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yellow"/>
                <w:lang w:val="en-US"/>
              </w:rPr>
            </w:pPr>
          </w:p>
          <w:p w:rsidR="44E705DE" w:rsidP="277A57D7" w:rsidRDefault="44E705DE" w14:paraId="7DC3A7E9" w14:textId="62D34EF2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yellow"/>
                <w:lang w:val="en-US"/>
              </w:rPr>
            </w:pPr>
            <w:r w:rsidRPr="277A57D7" w:rsidR="44E705DE"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yellow"/>
                <w:lang w:val="en-US"/>
              </w:rPr>
              <w:t>Electric shock</w:t>
            </w:r>
            <w:r w:rsidRPr="277A57D7" w:rsidR="676FD485"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yellow"/>
                <w:lang w:val="en-US"/>
              </w:rPr>
              <w:t>.</w:t>
            </w:r>
          </w:p>
          <w:p w:rsidR="365A469E" w:rsidP="277A57D7" w:rsidRDefault="365A469E" w14:paraId="065D5D7E" w14:textId="29F3E240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yellow"/>
                <w:lang w:val="en-US"/>
              </w:rPr>
            </w:pPr>
            <w:r w:rsidRPr="277A57D7" w:rsidR="365A469E"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yellow"/>
                <w:lang w:val="en-US"/>
              </w:rPr>
              <w:t>Trapping body parts</w:t>
            </w:r>
            <w:r w:rsidRPr="277A57D7" w:rsidR="554D04FB"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yellow"/>
                <w:lang w:val="en-US"/>
              </w:rPr>
              <w:t xml:space="preserve"> between table and fixed structures</w:t>
            </w:r>
            <w:r w:rsidRPr="277A57D7" w:rsidR="160EE69F"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yellow"/>
                <w:lang w:val="en-US"/>
              </w:rPr>
              <w:t>.</w:t>
            </w:r>
          </w:p>
        </w:tc>
        <w:tc>
          <w:tcPr>
            <w:tcW w:w="2680" w:type="dxa"/>
            <w:tcMar/>
          </w:tcPr>
          <w:p w:rsidR="277A57D7" w:rsidP="277A57D7" w:rsidRDefault="277A57D7" w14:paraId="0404DC5E" w14:textId="59AEA60E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red"/>
                <w:lang w:val="en-US"/>
              </w:rPr>
            </w:pPr>
          </w:p>
          <w:p w:rsidR="778BDD78" w:rsidP="277A57D7" w:rsidRDefault="778BDD78" w14:paraId="2B9E0160" w14:textId="7A340087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red"/>
                <w:lang w:val="en-US"/>
              </w:rPr>
            </w:pPr>
            <w:r w:rsidRPr="277A57D7" w:rsidR="778BDD78"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red"/>
                <w:lang w:val="en-US"/>
              </w:rPr>
              <w:t xml:space="preserve">Cuts from sharp workpieces, cutting tools and </w:t>
            </w:r>
            <w:r w:rsidRPr="277A57D7" w:rsidR="778BDD78"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red"/>
                <w:lang w:val="en-US"/>
              </w:rPr>
              <w:t>swarf</w:t>
            </w:r>
            <w:r w:rsidRPr="277A57D7" w:rsidR="778BDD78"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red"/>
                <w:lang w:val="en-US"/>
              </w:rPr>
              <w:t>.</w:t>
            </w:r>
          </w:p>
        </w:tc>
      </w:tr>
      <w:tr w:rsidR="277A57D7" w:rsidTr="277A57D7" w14:paraId="5C164CB9">
        <w:trPr>
          <w:trHeight w:val="1800"/>
        </w:trPr>
        <w:tc>
          <w:tcPr>
            <w:tcW w:w="1710" w:type="dxa"/>
            <w:tcMar/>
          </w:tcPr>
          <w:p w:rsidR="2271BC41" w:rsidP="277A57D7" w:rsidRDefault="2271BC41" w14:paraId="76B1D507" w14:textId="249CF596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red"/>
                <w:lang w:val="en-US"/>
              </w:rPr>
            </w:pPr>
            <w:r w:rsidRPr="277A57D7" w:rsidR="2271BC41"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red"/>
                <w:lang w:val="en-US"/>
              </w:rPr>
              <w:t>high</w:t>
            </w:r>
          </w:p>
        </w:tc>
        <w:tc>
          <w:tcPr>
            <w:tcW w:w="2460" w:type="dxa"/>
            <w:tcMar/>
          </w:tcPr>
          <w:p w:rsidR="277A57D7" w:rsidP="277A57D7" w:rsidRDefault="277A57D7" w14:paraId="59DF7B60" w14:textId="1B3315DD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yellow"/>
                <w:lang w:val="en-US"/>
              </w:rPr>
            </w:pPr>
          </w:p>
          <w:p w:rsidR="43B10C74" w:rsidP="277A57D7" w:rsidRDefault="43B10C74" w14:paraId="21A8A35B" w14:textId="097AC3A7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yellow"/>
                <w:lang w:val="en-US"/>
              </w:rPr>
            </w:pPr>
            <w:r w:rsidRPr="277A57D7" w:rsidR="43B10C74"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yellow"/>
                <w:lang w:val="en-US"/>
              </w:rPr>
              <w:t>Accidental c</w:t>
            </w:r>
            <w:r w:rsidRPr="277A57D7" w:rsidR="7B87B79E"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yellow"/>
                <w:lang w:val="en-US"/>
              </w:rPr>
              <w:t>ontact with</w:t>
            </w:r>
            <w:r w:rsidRPr="277A57D7" w:rsidR="7B87B79E"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yellow"/>
                <w:lang w:val="en-US"/>
              </w:rPr>
              <w:t xml:space="preserve"> the</w:t>
            </w:r>
            <w:r w:rsidRPr="277A57D7" w:rsidR="2F6625D3"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yellow"/>
                <w:lang w:val="en-US"/>
              </w:rPr>
              <w:t xml:space="preserve"> revolving cutter.</w:t>
            </w:r>
          </w:p>
        </w:tc>
        <w:tc>
          <w:tcPr>
            <w:tcW w:w="2634" w:type="dxa"/>
            <w:tcMar/>
          </w:tcPr>
          <w:p w:rsidR="277A57D7" w:rsidP="277A57D7" w:rsidRDefault="277A57D7" w14:paraId="3915EF10" w14:textId="44605014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red"/>
                <w:lang w:val="en-US"/>
              </w:rPr>
            </w:pPr>
          </w:p>
          <w:p w:rsidR="749FC204" w:rsidP="277A57D7" w:rsidRDefault="749FC204" w14:paraId="33FA0ECA" w14:textId="47260D85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red"/>
                <w:lang w:val="en-US"/>
              </w:rPr>
            </w:pPr>
            <w:r w:rsidRPr="277A57D7" w:rsidR="749FC204"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red"/>
                <w:lang w:val="en-US"/>
              </w:rPr>
              <w:t xml:space="preserve">Loose clothes, long hair or </w:t>
            </w:r>
            <w:r w:rsidRPr="277A57D7" w:rsidR="749FC204"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red"/>
                <w:lang w:val="en-US"/>
              </w:rPr>
              <w:t>jewelery</w:t>
            </w:r>
            <w:r w:rsidRPr="277A57D7" w:rsidR="749FC204"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red"/>
                <w:lang w:val="en-US"/>
              </w:rPr>
              <w:t xml:space="preserve"> becoming entangled in moving parts</w:t>
            </w:r>
          </w:p>
        </w:tc>
        <w:tc>
          <w:tcPr>
            <w:tcW w:w="2680" w:type="dxa"/>
            <w:tcMar/>
          </w:tcPr>
          <w:p w:rsidR="277A57D7" w:rsidP="277A57D7" w:rsidRDefault="277A57D7" w14:paraId="0955A106" w14:textId="3988CCE7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red"/>
                <w:lang w:val="en-US"/>
              </w:rPr>
            </w:pPr>
          </w:p>
          <w:p w:rsidR="41542E76" w:rsidP="277A57D7" w:rsidRDefault="41542E76" w14:paraId="54F7AC82" w14:textId="470BE670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red"/>
                <w:lang w:val="en-US"/>
              </w:rPr>
            </w:pPr>
            <w:r w:rsidRPr="277A57D7" w:rsidR="41542E76"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red"/>
                <w:lang w:val="en-US"/>
              </w:rPr>
              <w:t xml:space="preserve">Workpieces, broken cutting </w:t>
            </w:r>
            <w:r w:rsidRPr="277A57D7" w:rsidR="41542E76"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red"/>
                <w:lang w:val="en-US"/>
              </w:rPr>
              <w:t>tools</w:t>
            </w:r>
            <w:r w:rsidRPr="277A57D7" w:rsidR="41542E76"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red"/>
                <w:lang w:val="en-US"/>
              </w:rPr>
              <w:t xml:space="preserve"> or swarf ejected from </w:t>
            </w:r>
            <w:r w:rsidRPr="277A57D7" w:rsidR="41542E76"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red"/>
                <w:lang w:val="en-US"/>
              </w:rPr>
              <w:t>machine</w:t>
            </w:r>
            <w:r w:rsidRPr="277A57D7" w:rsidR="41542E76"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red"/>
                <w:lang w:val="en-US"/>
              </w:rPr>
              <w:t>.</w:t>
            </w:r>
          </w:p>
          <w:p w:rsidR="277A57D7" w:rsidP="277A57D7" w:rsidRDefault="277A57D7" w14:paraId="4A66F8B0" w14:textId="3CA55E24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noProof w:val="0"/>
                <w:sz w:val="22"/>
                <w:szCs w:val="22"/>
                <w:highlight w:val="red"/>
                <w:lang w:val="en-US"/>
              </w:rPr>
            </w:pPr>
          </w:p>
        </w:tc>
      </w:tr>
    </w:tbl>
    <w:p w:rsidR="277A57D7" w:rsidRDefault="277A57D7" w14:paraId="5B4E6B15" w14:textId="57B90EFB"/>
    <w:p w:rsidR="277A57D7" w:rsidRDefault="277A57D7" w14:paraId="5B9508ED" w14:textId="47B73C60"/>
    <w:p w:rsidR="277A57D7" w:rsidRDefault="277A57D7" w14:paraId="2A1D31F6" w14:textId="5FF2B8C1"/>
    <w:p w:rsidR="277A57D7" w:rsidP="277A57D7" w:rsidRDefault="277A57D7" w14:paraId="632759EB" w14:textId="445EC3B6">
      <w:pPr>
        <w:pStyle w:val="Normal"/>
      </w:pPr>
    </w:p>
    <w:p w:rsidR="48E23981" w:rsidRDefault="48E23981" w14:paraId="18F4ED16" w14:textId="66B7D602"/>
    <w:p w:rsidR="02B3136B" w:rsidRDefault="02B3136B" w14:paraId="5FA849F3" w14:textId="79E2A03E"/>
    <w:p w:rsidR="02B3136B" w:rsidRDefault="02B3136B" w14:paraId="52889888" w14:textId="204A732C">
      <w:r>
        <w:br w:type="page"/>
      </w:r>
    </w:p>
    <w:p w:rsidR="218BEDBA" w:rsidP="277A57D7" w:rsidRDefault="218BEDBA" w14:paraId="0CEF90EC" w14:textId="19CB7ECB">
      <w:pPr>
        <w:suppressLineNumbers w:val="0"/>
        <w:bidi w:val="0"/>
        <w:spacing w:before="0" w:beforeAutospacing="off" w:after="160" w:afterAutospacing="off" w:line="279" w:lineRule="auto"/>
        <w:ind/>
        <w:rPr>
          <w:i w:val="1"/>
          <w:iCs w:val="1"/>
          <w:sz w:val="22"/>
          <w:szCs w:val="22"/>
          <w:u w:val="none"/>
        </w:rPr>
      </w:pPr>
      <w:r w:rsidRPr="277A57D7" w:rsidR="74B41AEC">
        <w:rPr>
          <w:sz w:val="32"/>
          <w:szCs w:val="32"/>
        </w:rPr>
        <w:t xml:space="preserve">Chapter 3: engineer’s role in </w:t>
      </w:r>
      <w:r w:rsidRPr="277A57D7" w:rsidR="50FEF563">
        <w:rPr>
          <w:sz w:val="32"/>
          <w:szCs w:val="32"/>
        </w:rPr>
        <w:t xml:space="preserve">sustainable </w:t>
      </w:r>
      <w:r w:rsidRPr="277A57D7" w:rsidR="74B41AEC">
        <w:rPr>
          <w:sz w:val="32"/>
          <w:szCs w:val="32"/>
        </w:rPr>
        <w:t>society</w:t>
      </w:r>
      <w:r w:rsidRPr="277A57D7" w:rsidR="74B41AEC">
        <w:rPr>
          <w:sz w:val="32"/>
          <w:szCs w:val="32"/>
        </w:rPr>
        <w:t>.</w:t>
      </w:r>
      <w:r w:rsidR="74B41AEC">
        <w:rPr/>
        <w:t xml:space="preserve">  </w:t>
      </w:r>
      <w:r w:rsidR="74B41AEC">
        <w:rPr/>
        <w:t xml:space="preserve">             </w:t>
      </w:r>
      <w:r w:rsidR="7122E9D9">
        <w:rPr/>
        <w:t xml:space="preserve">                                                                                   </w:t>
      </w:r>
      <w:r w:rsidR="0C1D4448">
        <w:rPr/>
        <w:t xml:space="preserve">    </w:t>
      </w:r>
      <w:r w:rsidRPr="277A57D7" w:rsidR="39E3637E">
        <w:rPr>
          <w:i w:val="0"/>
          <w:iCs w:val="0"/>
        </w:rPr>
        <w:t xml:space="preserve"> </w:t>
      </w:r>
      <w:r w:rsidRPr="277A57D7" w:rsidR="7899A894">
        <w:rPr>
          <w:i w:val="0"/>
          <w:iCs w:val="0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277A57D7" w:rsidR="7899A894">
        <w:rPr>
          <w:i w:val="0"/>
          <w:iCs w:val="0"/>
          <w:sz w:val="22"/>
          <w:szCs w:val="22"/>
        </w:rPr>
        <w:t>T</w:t>
      </w:r>
      <w:r w:rsidRPr="277A57D7" w:rsidR="13D1338C">
        <w:rPr>
          <w:i w:val="0"/>
          <w:iCs w:val="0"/>
          <w:sz w:val="22"/>
          <w:szCs w:val="22"/>
          <w:u w:val="none"/>
        </w:rPr>
        <w:t>he engineering council</w:t>
      </w:r>
      <w:r w:rsidRPr="277A57D7" w:rsidR="149D47CF">
        <w:rPr>
          <w:i w:val="0"/>
          <w:iCs w:val="0"/>
          <w:sz w:val="22"/>
          <w:szCs w:val="22"/>
          <w:u w:val="none"/>
        </w:rPr>
        <w:t xml:space="preserve"> </w:t>
      </w:r>
      <w:r w:rsidRPr="277A57D7" w:rsidR="149D47CF">
        <w:rPr>
          <w:i w:val="0"/>
          <w:iCs w:val="0"/>
          <w:sz w:val="22"/>
          <w:szCs w:val="22"/>
          <w:u w:val="none"/>
        </w:rPr>
        <w:t>operates</w:t>
      </w:r>
      <w:r w:rsidRPr="277A57D7" w:rsidR="149D47CF">
        <w:rPr>
          <w:i w:val="0"/>
          <w:iCs w:val="0"/>
          <w:sz w:val="22"/>
          <w:szCs w:val="22"/>
          <w:u w:val="none"/>
        </w:rPr>
        <w:t xml:space="preserve"> under a royal charter and is the regulatory body for engineers.</w:t>
      </w:r>
      <w:r w:rsidRPr="277A57D7" w:rsidR="13D1338C">
        <w:rPr>
          <w:i w:val="1"/>
          <w:iCs w:val="1"/>
          <w:sz w:val="22"/>
          <w:szCs w:val="22"/>
          <w:u w:val="none"/>
        </w:rPr>
        <w:t xml:space="preserve"> </w:t>
      </w:r>
      <w:r w:rsidRPr="277A57D7" w:rsidR="4D5E4255">
        <w:rPr>
          <w:i w:val="1"/>
          <w:iCs w:val="1"/>
          <w:sz w:val="22"/>
          <w:szCs w:val="22"/>
          <w:u w:val="none"/>
        </w:rPr>
        <w:t xml:space="preserve">The </w:t>
      </w:r>
      <w:r w:rsidRPr="277A57D7" w:rsidR="797B490A">
        <w:rPr>
          <w:i w:val="1"/>
          <w:iCs w:val="1"/>
          <w:sz w:val="22"/>
          <w:szCs w:val="22"/>
          <w:u w:val="none"/>
        </w:rPr>
        <w:t>UK</w:t>
      </w:r>
      <w:r w:rsidRPr="277A57D7" w:rsidR="4D5E4255">
        <w:rPr>
          <w:i w:val="1"/>
          <w:iCs w:val="1"/>
          <w:sz w:val="22"/>
          <w:szCs w:val="22"/>
          <w:u w:val="none"/>
        </w:rPr>
        <w:t xml:space="preserve"> standard for professional engineering competence and commitment (UK-SPEC, </w:t>
      </w:r>
      <w:r w:rsidRPr="277A57D7" w:rsidR="48FA323E">
        <w:rPr>
          <w:i w:val="1"/>
          <w:iCs w:val="1"/>
          <w:sz w:val="22"/>
          <w:szCs w:val="22"/>
          <w:u w:val="none"/>
        </w:rPr>
        <w:t>2020)</w:t>
      </w:r>
      <w:r w:rsidRPr="277A57D7" w:rsidR="4D5E4255">
        <w:rPr>
          <w:i w:val="1"/>
          <w:iCs w:val="1"/>
          <w:sz w:val="22"/>
          <w:szCs w:val="22"/>
          <w:u w:val="none"/>
        </w:rPr>
        <w:t xml:space="preserve"> </w:t>
      </w:r>
      <w:r w:rsidRPr="277A57D7" w:rsidR="13B3276B">
        <w:rPr>
          <w:i w:val="0"/>
          <w:iCs w:val="0"/>
          <w:sz w:val="22"/>
          <w:szCs w:val="22"/>
          <w:u w:val="none"/>
        </w:rPr>
        <w:t xml:space="preserve">sets the professional standards required to be registered as a chartered engineer. </w:t>
      </w:r>
      <w:r w:rsidRPr="277A57D7" w:rsidR="489966DB">
        <w:rPr>
          <w:i w:val="0"/>
          <w:iCs w:val="0"/>
          <w:sz w:val="22"/>
          <w:szCs w:val="22"/>
          <w:u w:val="none"/>
        </w:rPr>
        <w:t>Derived from</w:t>
      </w:r>
      <w:r w:rsidRPr="277A57D7" w:rsidR="780BA417">
        <w:rPr>
          <w:i w:val="0"/>
          <w:iCs w:val="0"/>
          <w:sz w:val="22"/>
          <w:szCs w:val="22"/>
          <w:u w:val="none"/>
        </w:rPr>
        <w:t xml:space="preserve"> regulations in</w:t>
      </w:r>
      <w:r w:rsidRPr="277A57D7" w:rsidR="489966DB">
        <w:rPr>
          <w:i w:val="0"/>
          <w:iCs w:val="0"/>
          <w:sz w:val="22"/>
          <w:szCs w:val="22"/>
          <w:u w:val="none"/>
        </w:rPr>
        <w:t xml:space="preserve"> UK-SPEC</w:t>
      </w:r>
      <w:r w:rsidRPr="277A57D7" w:rsidR="3B352496">
        <w:rPr>
          <w:i w:val="0"/>
          <w:iCs w:val="0"/>
          <w:sz w:val="22"/>
          <w:szCs w:val="22"/>
          <w:u w:val="none"/>
        </w:rPr>
        <w:t>,</w:t>
      </w:r>
      <w:r w:rsidRPr="277A57D7" w:rsidR="489966DB">
        <w:rPr>
          <w:i w:val="0"/>
          <w:iCs w:val="0"/>
          <w:sz w:val="22"/>
          <w:szCs w:val="22"/>
          <w:u w:val="none"/>
        </w:rPr>
        <w:t xml:space="preserve"> </w:t>
      </w:r>
      <w:r w:rsidRPr="277A57D7" w:rsidR="489966DB">
        <w:rPr>
          <w:i w:val="1"/>
          <w:iCs w:val="1"/>
          <w:sz w:val="22"/>
          <w:szCs w:val="22"/>
          <w:u w:val="none"/>
        </w:rPr>
        <w:t>guidance on sustainabil</w:t>
      </w:r>
      <w:r w:rsidRPr="277A57D7" w:rsidR="363F3E4D">
        <w:rPr>
          <w:i w:val="1"/>
          <w:iCs w:val="1"/>
          <w:sz w:val="22"/>
          <w:szCs w:val="22"/>
          <w:u w:val="none"/>
        </w:rPr>
        <w:t>ity (engineering council, 2021)</w:t>
      </w:r>
      <w:r w:rsidRPr="277A57D7" w:rsidR="13B3276B">
        <w:rPr>
          <w:i w:val="0"/>
          <w:iCs w:val="0"/>
          <w:sz w:val="22"/>
          <w:szCs w:val="22"/>
          <w:u w:val="none"/>
        </w:rPr>
        <w:t xml:space="preserve"> </w:t>
      </w:r>
      <w:r w:rsidRPr="277A57D7" w:rsidR="0A6B24F4">
        <w:rPr>
          <w:i w:val="0"/>
          <w:iCs w:val="0"/>
          <w:sz w:val="22"/>
          <w:szCs w:val="22"/>
          <w:u w:val="none"/>
        </w:rPr>
        <w:t>gives the obligations of engineers in order to live in a sustainable society.</w:t>
      </w:r>
      <w:r w:rsidRPr="277A57D7" w:rsidR="46903238">
        <w:rPr>
          <w:i w:val="0"/>
          <w:iCs w:val="0"/>
          <w:sz w:val="22"/>
          <w:szCs w:val="22"/>
          <w:u w:val="none"/>
        </w:rPr>
        <w:t xml:space="preserve"> </w:t>
      </w:r>
      <w:r w:rsidRPr="277A57D7" w:rsidR="387D2A64">
        <w:rPr>
          <w:i w:val="0"/>
          <w:iCs w:val="0"/>
          <w:sz w:val="22"/>
          <w:szCs w:val="22"/>
          <w:u w:val="none"/>
        </w:rPr>
        <w:t xml:space="preserve">                                               </w:t>
      </w:r>
    </w:p>
    <w:p w:rsidR="218BEDBA" w:rsidP="277A57D7" w:rsidRDefault="218BEDBA" w14:paraId="644A35F2" w14:textId="6D0AC60B">
      <w:pPr>
        <w:suppressLineNumbers w:val="0"/>
        <w:spacing w:before="0" w:beforeAutospacing="off" w:after="160" w:afterAutospacing="off" w:line="279" w:lineRule="auto"/>
        <w:ind/>
        <w:rPr>
          <w:i w:val="0"/>
          <w:iCs w:val="0"/>
          <w:sz w:val="22"/>
          <w:szCs w:val="22"/>
          <w:u w:val="none"/>
        </w:rPr>
      </w:pPr>
      <w:r w:rsidRPr="277A57D7" w:rsidR="1EA93DF7">
        <w:rPr>
          <w:i w:val="0"/>
          <w:iCs w:val="0"/>
          <w:sz w:val="22"/>
          <w:szCs w:val="22"/>
          <w:u w:val="none"/>
        </w:rPr>
        <w:t>The institut</w:t>
      </w:r>
      <w:r w:rsidRPr="277A57D7" w:rsidR="1EE7EC12">
        <w:rPr>
          <w:i w:val="0"/>
          <w:iCs w:val="0"/>
          <w:sz w:val="22"/>
          <w:szCs w:val="22"/>
          <w:u w:val="none"/>
        </w:rPr>
        <w:t>ion</w:t>
      </w:r>
      <w:r w:rsidRPr="277A57D7" w:rsidR="1EA93DF7">
        <w:rPr>
          <w:i w:val="0"/>
          <w:iCs w:val="0"/>
          <w:sz w:val="22"/>
          <w:szCs w:val="22"/>
          <w:u w:val="none"/>
        </w:rPr>
        <w:t xml:space="preserve"> of mechanical engineers (</w:t>
      </w:r>
      <w:r w:rsidRPr="277A57D7" w:rsidR="1EA93DF7">
        <w:rPr>
          <w:i w:val="0"/>
          <w:iCs w:val="0"/>
          <w:sz w:val="22"/>
          <w:szCs w:val="22"/>
          <w:u w:val="none"/>
        </w:rPr>
        <w:t>ImechE</w:t>
      </w:r>
      <w:r w:rsidRPr="277A57D7" w:rsidR="1EA93DF7">
        <w:rPr>
          <w:i w:val="0"/>
          <w:iCs w:val="0"/>
          <w:sz w:val="22"/>
          <w:szCs w:val="22"/>
          <w:u w:val="none"/>
        </w:rPr>
        <w:t>)</w:t>
      </w:r>
      <w:r w:rsidRPr="277A57D7" w:rsidR="0E710CF3">
        <w:rPr>
          <w:i w:val="0"/>
          <w:iCs w:val="0"/>
          <w:sz w:val="22"/>
          <w:szCs w:val="22"/>
          <w:u w:val="none"/>
        </w:rPr>
        <w:t xml:space="preserve"> </w:t>
      </w:r>
      <w:r w:rsidRPr="277A57D7" w:rsidR="0E710CF3">
        <w:rPr>
          <w:i w:val="0"/>
          <w:iCs w:val="0"/>
          <w:sz w:val="22"/>
          <w:szCs w:val="22"/>
          <w:u w:val="none"/>
        </w:rPr>
        <w:t>publishes guidelines</w:t>
      </w:r>
      <w:r w:rsidRPr="277A57D7" w:rsidR="42D55D9A">
        <w:rPr>
          <w:i w:val="0"/>
          <w:iCs w:val="0"/>
          <w:sz w:val="22"/>
          <w:szCs w:val="22"/>
          <w:u w:val="none"/>
        </w:rPr>
        <w:t xml:space="preserve"> </w:t>
      </w:r>
      <w:r w:rsidRPr="277A57D7" w:rsidR="29023D92">
        <w:rPr>
          <w:i w:val="0"/>
          <w:iCs w:val="0"/>
          <w:sz w:val="22"/>
          <w:szCs w:val="22"/>
          <w:u w:val="none"/>
        </w:rPr>
        <w:t xml:space="preserve">engineers must adhere to </w:t>
      </w:r>
      <w:r w:rsidRPr="277A57D7" w:rsidR="29023D92">
        <w:rPr>
          <w:i w:val="0"/>
          <w:iCs w:val="0"/>
          <w:sz w:val="22"/>
          <w:szCs w:val="22"/>
          <w:u w:val="none"/>
        </w:rPr>
        <w:t>to</w:t>
      </w:r>
      <w:r w:rsidRPr="277A57D7" w:rsidR="29023D92">
        <w:rPr>
          <w:i w:val="0"/>
          <w:iCs w:val="0"/>
          <w:sz w:val="22"/>
          <w:szCs w:val="22"/>
          <w:u w:val="none"/>
        </w:rPr>
        <w:t xml:space="preserve"> be members of the </w:t>
      </w:r>
      <w:r w:rsidRPr="277A57D7" w:rsidR="29023D92">
        <w:rPr>
          <w:i w:val="0"/>
          <w:iCs w:val="0"/>
          <w:sz w:val="22"/>
          <w:szCs w:val="22"/>
          <w:u w:val="none"/>
        </w:rPr>
        <w:t>ImechE</w:t>
      </w:r>
      <w:r w:rsidRPr="277A57D7" w:rsidR="29023D92">
        <w:rPr>
          <w:i w:val="0"/>
          <w:iCs w:val="0"/>
          <w:sz w:val="22"/>
          <w:szCs w:val="22"/>
          <w:u w:val="none"/>
        </w:rPr>
        <w:t>.</w:t>
      </w:r>
      <w:r w:rsidRPr="277A57D7" w:rsidR="16465123">
        <w:rPr>
          <w:i w:val="0"/>
          <w:iCs w:val="0"/>
          <w:sz w:val="22"/>
          <w:szCs w:val="22"/>
          <w:u w:val="none"/>
        </w:rPr>
        <w:t xml:space="preserve"> </w:t>
      </w:r>
      <w:r w:rsidRPr="277A57D7" w:rsidR="4F4F0E7C">
        <w:rPr>
          <w:i w:val="0"/>
          <w:iCs w:val="0"/>
          <w:sz w:val="22"/>
          <w:szCs w:val="22"/>
          <w:u w:val="none"/>
        </w:rPr>
        <w:t>The</w:t>
      </w:r>
      <w:r w:rsidRPr="277A57D7" w:rsidR="16465123">
        <w:rPr>
          <w:i w:val="0"/>
          <w:iCs w:val="0"/>
          <w:sz w:val="22"/>
          <w:szCs w:val="22"/>
          <w:u w:val="none"/>
        </w:rPr>
        <w:t>s</w:t>
      </w:r>
      <w:r w:rsidRPr="277A57D7" w:rsidR="4F4F0E7C">
        <w:rPr>
          <w:i w:val="0"/>
          <w:iCs w:val="0"/>
          <w:sz w:val="22"/>
          <w:szCs w:val="22"/>
          <w:u w:val="none"/>
        </w:rPr>
        <w:t>e</w:t>
      </w:r>
      <w:r w:rsidRPr="277A57D7" w:rsidR="16465123">
        <w:rPr>
          <w:i w:val="0"/>
          <w:iCs w:val="0"/>
          <w:sz w:val="22"/>
          <w:szCs w:val="22"/>
          <w:u w:val="none"/>
        </w:rPr>
        <w:t xml:space="preserve"> </w:t>
      </w:r>
      <w:r w:rsidRPr="277A57D7" w:rsidR="4F4F0E7C">
        <w:rPr>
          <w:i w:val="0"/>
          <w:iCs w:val="0"/>
          <w:sz w:val="22"/>
          <w:szCs w:val="22"/>
          <w:u w:val="none"/>
        </w:rPr>
        <w:t xml:space="preserve">are the </w:t>
      </w:r>
      <w:r w:rsidRPr="277A57D7" w:rsidR="02E1E357">
        <w:rPr>
          <w:i w:val="1"/>
          <w:iCs w:val="1"/>
          <w:sz w:val="22"/>
          <w:szCs w:val="22"/>
          <w:u w:val="none"/>
        </w:rPr>
        <w:t xml:space="preserve">Code of conduct </w:t>
      </w:r>
      <w:r w:rsidRPr="277A57D7" w:rsidR="43F37A66">
        <w:rPr>
          <w:i w:val="1"/>
          <w:iCs w:val="1"/>
          <w:sz w:val="22"/>
          <w:szCs w:val="22"/>
          <w:u w:val="none"/>
        </w:rPr>
        <w:t xml:space="preserve">regulations </w:t>
      </w:r>
      <w:r w:rsidRPr="277A57D7" w:rsidR="02E1E357">
        <w:rPr>
          <w:i w:val="1"/>
          <w:iCs w:val="1"/>
          <w:sz w:val="22"/>
          <w:szCs w:val="22"/>
          <w:u w:val="none"/>
        </w:rPr>
        <w:t>(2021</w:t>
      </w:r>
      <w:r w:rsidRPr="277A57D7" w:rsidR="014F5AEF">
        <w:rPr>
          <w:i w:val="1"/>
          <w:iCs w:val="1"/>
          <w:sz w:val="22"/>
          <w:szCs w:val="22"/>
          <w:u w:val="none"/>
        </w:rPr>
        <w:t xml:space="preserve">) </w:t>
      </w:r>
      <w:r w:rsidRPr="277A57D7" w:rsidR="26FEEFB1">
        <w:rPr>
          <w:i w:val="0"/>
          <w:iCs w:val="0"/>
          <w:sz w:val="22"/>
          <w:szCs w:val="22"/>
          <w:u w:val="none"/>
        </w:rPr>
        <w:t xml:space="preserve">which are clarified and explored in more detail in the </w:t>
      </w:r>
      <w:r w:rsidRPr="277A57D7" w:rsidR="26FEEFB1">
        <w:rPr>
          <w:i w:val="1"/>
          <w:iCs w:val="1"/>
          <w:sz w:val="22"/>
          <w:szCs w:val="22"/>
          <w:u w:val="none"/>
        </w:rPr>
        <w:t>code of conduct inst</w:t>
      </w:r>
      <w:r w:rsidRPr="277A57D7" w:rsidR="643D05EF">
        <w:rPr>
          <w:i w:val="1"/>
          <w:iCs w:val="1"/>
          <w:sz w:val="22"/>
          <w:szCs w:val="22"/>
          <w:u w:val="none"/>
        </w:rPr>
        <w:t xml:space="preserve">ructions, </w:t>
      </w:r>
      <w:r w:rsidRPr="277A57D7" w:rsidR="643D05EF">
        <w:rPr>
          <w:i w:val="0"/>
          <w:iCs w:val="0"/>
          <w:sz w:val="22"/>
          <w:szCs w:val="22"/>
          <w:u w:val="none"/>
        </w:rPr>
        <w:t xml:space="preserve">also written by </w:t>
      </w:r>
      <w:r w:rsidRPr="277A57D7" w:rsidR="6267B06F">
        <w:rPr>
          <w:i w:val="0"/>
          <w:iCs w:val="0"/>
          <w:sz w:val="22"/>
          <w:szCs w:val="22"/>
          <w:u w:val="none"/>
        </w:rPr>
        <w:t xml:space="preserve">the </w:t>
      </w:r>
      <w:r w:rsidRPr="277A57D7" w:rsidR="6267B06F">
        <w:rPr>
          <w:i w:val="0"/>
          <w:iCs w:val="0"/>
          <w:sz w:val="22"/>
          <w:szCs w:val="22"/>
          <w:u w:val="none"/>
        </w:rPr>
        <w:t>ImechE</w:t>
      </w:r>
      <w:r w:rsidRPr="277A57D7" w:rsidR="6267B06F">
        <w:rPr>
          <w:i w:val="0"/>
          <w:iCs w:val="0"/>
          <w:sz w:val="22"/>
          <w:szCs w:val="22"/>
          <w:u w:val="none"/>
        </w:rPr>
        <w:t xml:space="preserve"> the same year. The </w:t>
      </w:r>
      <w:r w:rsidRPr="277A57D7" w:rsidR="6267B06F">
        <w:rPr>
          <w:i w:val="1"/>
          <w:iCs w:val="1"/>
          <w:sz w:val="22"/>
          <w:szCs w:val="22"/>
          <w:u w:val="none"/>
        </w:rPr>
        <w:t>instructions</w:t>
      </w:r>
      <w:r w:rsidRPr="277A57D7" w:rsidR="6267B06F">
        <w:rPr>
          <w:i w:val="0"/>
          <w:iCs w:val="0"/>
          <w:sz w:val="22"/>
          <w:szCs w:val="22"/>
          <w:u w:val="none"/>
        </w:rPr>
        <w:t xml:space="preserve"> are aimed at those engineers </w:t>
      </w:r>
      <w:r w:rsidRPr="277A57D7" w:rsidR="2A0B38E1">
        <w:rPr>
          <w:i w:val="0"/>
          <w:iCs w:val="0"/>
          <w:sz w:val="22"/>
          <w:szCs w:val="22"/>
          <w:u w:val="none"/>
        </w:rPr>
        <w:t>subject to and responsible for applying the</w:t>
      </w:r>
      <w:r w:rsidRPr="277A57D7" w:rsidR="2A0B38E1">
        <w:rPr>
          <w:i w:val="1"/>
          <w:iCs w:val="1"/>
          <w:sz w:val="22"/>
          <w:szCs w:val="22"/>
          <w:u w:val="none"/>
        </w:rPr>
        <w:t xml:space="preserve"> </w:t>
      </w:r>
      <w:r w:rsidRPr="277A57D7" w:rsidR="2D6A96BD">
        <w:rPr>
          <w:i w:val="1"/>
          <w:iCs w:val="1"/>
          <w:sz w:val="22"/>
          <w:szCs w:val="22"/>
          <w:u w:val="none"/>
        </w:rPr>
        <w:t>re</w:t>
      </w:r>
      <w:r w:rsidRPr="277A57D7" w:rsidR="2A0B38E1">
        <w:rPr>
          <w:i w:val="1"/>
          <w:iCs w:val="1"/>
          <w:sz w:val="22"/>
          <w:szCs w:val="22"/>
          <w:u w:val="none"/>
        </w:rPr>
        <w:t>gulations</w:t>
      </w:r>
      <w:r w:rsidRPr="277A57D7" w:rsidR="229504FF">
        <w:rPr>
          <w:i w:val="1"/>
          <w:iCs w:val="1"/>
          <w:sz w:val="22"/>
          <w:szCs w:val="22"/>
          <w:u w:val="none"/>
        </w:rPr>
        <w:t>.</w:t>
      </w:r>
    </w:p>
    <w:p w:rsidR="218BEDBA" w:rsidP="277A57D7" w:rsidRDefault="218BEDBA" w14:paraId="5686E8F4" w14:textId="0091DCC8">
      <w:pPr>
        <w:suppressLineNumbers w:val="0"/>
        <w:spacing w:before="0" w:beforeAutospacing="off" w:after="160" w:afterAutospacing="off" w:line="279" w:lineRule="auto"/>
        <w:ind/>
        <w:rPr>
          <w:i w:val="0"/>
          <w:iCs w:val="0"/>
          <w:sz w:val="22"/>
          <w:szCs w:val="22"/>
          <w:u w:val="none"/>
        </w:rPr>
      </w:pPr>
      <w:r w:rsidRPr="277A57D7" w:rsidR="156223E2">
        <w:rPr>
          <w:i w:val="0"/>
          <w:iCs w:val="0"/>
          <w:sz w:val="22"/>
          <w:szCs w:val="22"/>
          <w:u w:val="none"/>
        </w:rPr>
        <w:t xml:space="preserve">These regulations </w:t>
      </w:r>
      <w:r w:rsidRPr="277A57D7" w:rsidR="156223E2">
        <w:rPr>
          <w:i w:val="0"/>
          <w:iCs w:val="0"/>
          <w:sz w:val="22"/>
          <w:szCs w:val="22"/>
          <w:u w:val="none"/>
        </w:rPr>
        <w:t>state</w:t>
      </w:r>
      <w:r w:rsidRPr="277A57D7" w:rsidR="156223E2">
        <w:rPr>
          <w:i w:val="0"/>
          <w:iCs w:val="0"/>
          <w:sz w:val="22"/>
          <w:szCs w:val="22"/>
          <w:u w:val="none"/>
        </w:rPr>
        <w:t xml:space="preserve"> that engineers must consider that although th</w:t>
      </w:r>
      <w:r w:rsidRPr="277A57D7" w:rsidR="6A420F0E">
        <w:rPr>
          <w:i w:val="0"/>
          <w:iCs w:val="0"/>
          <w:sz w:val="22"/>
          <w:szCs w:val="22"/>
          <w:u w:val="none"/>
        </w:rPr>
        <w:t xml:space="preserve">eir activity may be </w:t>
      </w:r>
      <w:r w:rsidRPr="277A57D7" w:rsidR="6D741E16">
        <w:rPr>
          <w:i w:val="0"/>
          <w:iCs w:val="0"/>
          <w:sz w:val="22"/>
          <w:szCs w:val="22"/>
          <w:u w:val="none"/>
        </w:rPr>
        <w:t>local,</w:t>
      </w:r>
      <w:r w:rsidRPr="277A57D7" w:rsidR="6A420F0E">
        <w:rPr>
          <w:i w:val="0"/>
          <w:iCs w:val="0"/>
          <w:sz w:val="22"/>
          <w:szCs w:val="22"/>
          <w:u w:val="none"/>
        </w:rPr>
        <w:t xml:space="preserve"> they should be aware of potential, global impacts it could have</w:t>
      </w:r>
      <w:r w:rsidRPr="277A57D7" w:rsidR="6FD238A1">
        <w:rPr>
          <w:i w:val="0"/>
          <w:iCs w:val="0"/>
          <w:sz w:val="22"/>
          <w:szCs w:val="22"/>
          <w:u w:val="none"/>
        </w:rPr>
        <w:t xml:space="preserve"> and </w:t>
      </w:r>
      <w:r w:rsidRPr="277A57D7" w:rsidR="6FD238A1">
        <w:rPr>
          <w:i w:val="0"/>
          <w:iCs w:val="0"/>
          <w:sz w:val="22"/>
          <w:szCs w:val="22"/>
          <w:u w:val="none"/>
        </w:rPr>
        <w:t>be responsible for</w:t>
      </w:r>
      <w:r w:rsidRPr="277A57D7" w:rsidR="6FD238A1">
        <w:rPr>
          <w:i w:val="0"/>
          <w:iCs w:val="0"/>
          <w:sz w:val="22"/>
          <w:szCs w:val="22"/>
          <w:u w:val="none"/>
        </w:rPr>
        <w:t xml:space="preserve"> them</w:t>
      </w:r>
      <w:r w:rsidRPr="277A57D7" w:rsidR="6A420F0E">
        <w:rPr>
          <w:i w:val="0"/>
          <w:iCs w:val="0"/>
          <w:sz w:val="22"/>
          <w:szCs w:val="22"/>
          <w:u w:val="none"/>
        </w:rPr>
        <w:t xml:space="preserve">. </w:t>
      </w:r>
      <w:r w:rsidRPr="277A57D7" w:rsidR="2D600839">
        <w:rPr>
          <w:i w:val="0"/>
          <w:iCs w:val="0"/>
          <w:sz w:val="22"/>
          <w:szCs w:val="22"/>
          <w:u w:val="none"/>
        </w:rPr>
        <w:t xml:space="preserve">In the motorcycle industry this </w:t>
      </w:r>
      <w:r w:rsidRPr="277A57D7" w:rsidR="73559A0C">
        <w:rPr>
          <w:i w:val="0"/>
          <w:iCs w:val="0"/>
          <w:sz w:val="22"/>
          <w:szCs w:val="22"/>
          <w:u w:val="none"/>
        </w:rPr>
        <w:t>could</w:t>
      </w:r>
      <w:r w:rsidRPr="277A57D7" w:rsidR="2D600839">
        <w:rPr>
          <w:i w:val="0"/>
          <w:iCs w:val="0"/>
          <w:sz w:val="22"/>
          <w:szCs w:val="22"/>
          <w:u w:val="none"/>
        </w:rPr>
        <w:t xml:space="preserve"> involve making sure materials</w:t>
      </w:r>
      <w:r w:rsidRPr="277A57D7" w:rsidR="467234CF">
        <w:rPr>
          <w:i w:val="0"/>
          <w:iCs w:val="0"/>
          <w:sz w:val="22"/>
          <w:szCs w:val="22"/>
          <w:u w:val="none"/>
        </w:rPr>
        <w:t xml:space="preserve"> or </w:t>
      </w:r>
      <w:r w:rsidRPr="277A57D7" w:rsidR="467234CF">
        <w:rPr>
          <w:i w:val="0"/>
          <w:iCs w:val="0"/>
          <w:sz w:val="22"/>
          <w:szCs w:val="22"/>
          <w:u w:val="none"/>
        </w:rPr>
        <w:t>bought in parts</w:t>
      </w:r>
      <w:r w:rsidRPr="277A57D7" w:rsidR="2D600839">
        <w:rPr>
          <w:i w:val="0"/>
          <w:iCs w:val="0"/>
          <w:sz w:val="22"/>
          <w:szCs w:val="22"/>
          <w:u w:val="none"/>
        </w:rPr>
        <w:t xml:space="preserve"> are sustainably and ethically sourced</w:t>
      </w:r>
      <w:r w:rsidRPr="277A57D7" w:rsidR="498C6627">
        <w:rPr>
          <w:i w:val="0"/>
          <w:iCs w:val="0"/>
          <w:sz w:val="22"/>
          <w:szCs w:val="22"/>
          <w:u w:val="none"/>
        </w:rPr>
        <w:t xml:space="preserve"> although they may come from another country with its own environmental laws that may not be as progressive.</w:t>
      </w:r>
      <w:r w:rsidRPr="277A57D7" w:rsidR="22C87CBC">
        <w:rPr>
          <w:i w:val="0"/>
          <w:iCs w:val="0"/>
          <w:sz w:val="22"/>
          <w:szCs w:val="22"/>
          <w:u w:val="none"/>
        </w:rPr>
        <w:t xml:space="preserve"> </w:t>
      </w:r>
    </w:p>
    <w:p w:rsidR="218BEDBA" w:rsidP="277A57D7" w:rsidRDefault="218BEDBA" w14:paraId="61B300C5" w14:textId="695EB207">
      <w:pPr>
        <w:suppressLineNumbers w:val="0"/>
        <w:spacing w:before="0" w:beforeAutospacing="off" w:after="160" w:afterAutospacing="off" w:line="279" w:lineRule="auto"/>
        <w:ind/>
        <w:rPr>
          <w:i w:val="0"/>
          <w:iCs w:val="0"/>
          <w:sz w:val="22"/>
          <w:szCs w:val="22"/>
          <w:u w:val="none"/>
        </w:rPr>
      </w:pPr>
      <w:r w:rsidRPr="277A57D7" w:rsidR="22C87CBC">
        <w:rPr>
          <w:i w:val="0"/>
          <w:iCs w:val="0"/>
          <w:sz w:val="22"/>
          <w:szCs w:val="22"/>
          <w:u w:val="none"/>
        </w:rPr>
        <w:t>Manufacturers should be aware of legislation co</w:t>
      </w:r>
      <w:r w:rsidRPr="277A57D7" w:rsidR="40CA39FD">
        <w:rPr>
          <w:i w:val="0"/>
          <w:iCs w:val="0"/>
          <w:sz w:val="22"/>
          <w:szCs w:val="22"/>
          <w:u w:val="none"/>
        </w:rPr>
        <w:t>nc</w:t>
      </w:r>
      <w:r w:rsidRPr="277A57D7" w:rsidR="22C87CBC">
        <w:rPr>
          <w:i w:val="0"/>
          <w:iCs w:val="0"/>
          <w:sz w:val="22"/>
          <w:szCs w:val="22"/>
          <w:u w:val="none"/>
        </w:rPr>
        <w:t xml:space="preserve">erning the environment and sustainability and ideally </w:t>
      </w:r>
      <w:r w:rsidRPr="277A57D7" w:rsidR="51E71F67">
        <w:rPr>
          <w:i w:val="0"/>
          <w:iCs w:val="0"/>
          <w:sz w:val="22"/>
          <w:szCs w:val="22"/>
          <w:u w:val="none"/>
        </w:rPr>
        <w:t xml:space="preserve">go beyond the </w:t>
      </w:r>
      <w:r w:rsidRPr="277A57D7" w:rsidR="51E71F67">
        <w:rPr>
          <w:i w:val="0"/>
          <w:iCs w:val="0"/>
          <w:sz w:val="22"/>
          <w:szCs w:val="22"/>
          <w:u w:val="none"/>
        </w:rPr>
        <w:t>minimum</w:t>
      </w:r>
      <w:r w:rsidRPr="277A57D7" w:rsidR="51E71F67">
        <w:rPr>
          <w:i w:val="0"/>
          <w:iCs w:val="0"/>
          <w:sz w:val="22"/>
          <w:szCs w:val="22"/>
          <w:u w:val="none"/>
        </w:rPr>
        <w:t xml:space="preserve"> requirement. For</w:t>
      </w:r>
      <w:r w:rsidRPr="277A57D7" w:rsidR="7A6F9B0F">
        <w:rPr>
          <w:i w:val="0"/>
          <w:iCs w:val="0"/>
          <w:sz w:val="22"/>
          <w:szCs w:val="22"/>
          <w:u w:val="none"/>
        </w:rPr>
        <w:t xml:space="preserve"> </w:t>
      </w:r>
      <w:r w:rsidRPr="277A57D7" w:rsidR="51E71F67">
        <w:rPr>
          <w:i w:val="0"/>
          <w:iCs w:val="0"/>
          <w:sz w:val="22"/>
          <w:szCs w:val="22"/>
          <w:u w:val="none"/>
        </w:rPr>
        <w:t>i</w:t>
      </w:r>
      <w:r w:rsidRPr="277A57D7" w:rsidR="28CFC83D">
        <w:rPr>
          <w:i w:val="0"/>
          <w:iCs w:val="0"/>
          <w:sz w:val="22"/>
          <w:szCs w:val="22"/>
          <w:u w:val="none"/>
        </w:rPr>
        <w:t>nstance, manufacturers</w:t>
      </w:r>
      <w:r w:rsidRPr="277A57D7" w:rsidR="571A37B2">
        <w:rPr>
          <w:i w:val="0"/>
          <w:iCs w:val="0"/>
          <w:sz w:val="22"/>
          <w:szCs w:val="22"/>
          <w:u w:val="none"/>
        </w:rPr>
        <w:t xml:space="preserve"> s</w:t>
      </w:r>
      <w:r w:rsidRPr="277A57D7" w:rsidR="39AC2928">
        <w:rPr>
          <w:i w:val="0"/>
          <w:iCs w:val="0"/>
          <w:sz w:val="22"/>
          <w:szCs w:val="22"/>
          <w:u w:val="none"/>
        </w:rPr>
        <w:t xml:space="preserve">hould aim to reduce emissions by more than </w:t>
      </w:r>
      <w:r w:rsidRPr="277A57D7" w:rsidR="39AC2928">
        <w:rPr>
          <w:i w:val="0"/>
          <w:iCs w:val="0"/>
          <w:sz w:val="22"/>
          <w:szCs w:val="22"/>
          <w:u w:val="none"/>
        </w:rPr>
        <w:t>require</w:t>
      </w:r>
      <w:r w:rsidRPr="277A57D7" w:rsidR="22A7C5AE">
        <w:rPr>
          <w:i w:val="0"/>
          <w:iCs w:val="0"/>
          <w:sz w:val="22"/>
          <w:szCs w:val="22"/>
          <w:u w:val="none"/>
        </w:rPr>
        <w:t>d</w:t>
      </w:r>
      <w:r w:rsidRPr="277A57D7" w:rsidR="22A7C5AE">
        <w:rPr>
          <w:i w:val="0"/>
          <w:iCs w:val="0"/>
          <w:sz w:val="22"/>
          <w:szCs w:val="22"/>
          <w:u w:val="none"/>
        </w:rPr>
        <w:t xml:space="preserve"> to pass new emissions regulations</w:t>
      </w:r>
      <w:r w:rsidRPr="277A57D7" w:rsidR="7DA5CA86">
        <w:rPr>
          <w:i w:val="0"/>
          <w:iCs w:val="0"/>
          <w:sz w:val="22"/>
          <w:szCs w:val="22"/>
          <w:u w:val="none"/>
        </w:rPr>
        <w:t>.</w:t>
      </w:r>
      <w:r w:rsidRPr="277A57D7" w:rsidR="5F6DA99E">
        <w:rPr>
          <w:i w:val="0"/>
          <w:iCs w:val="0"/>
          <w:sz w:val="22"/>
          <w:szCs w:val="22"/>
          <w:u w:val="none"/>
        </w:rPr>
        <w:t xml:space="preserve"> Ideally, this leads to </w:t>
      </w:r>
      <w:r w:rsidRPr="277A57D7" w:rsidR="56A11AB4">
        <w:rPr>
          <w:i w:val="0"/>
          <w:iCs w:val="0"/>
          <w:sz w:val="22"/>
          <w:szCs w:val="22"/>
          <w:u w:val="none"/>
        </w:rPr>
        <w:t>manufacturers</w:t>
      </w:r>
      <w:r w:rsidRPr="277A57D7" w:rsidR="5F6DA99E">
        <w:rPr>
          <w:i w:val="0"/>
          <w:iCs w:val="0"/>
          <w:sz w:val="22"/>
          <w:szCs w:val="22"/>
          <w:u w:val="none"/>
        </w:rPr>
        <w:t xml:space="preserve"> taking responsibility for </w:t>
      </w:r>
      <w:r w:rsidRPr="277A57D7" w:rsidR="54D3599E">
        <w:rPr>
          <w:i w:val="0"/>
          <w:iCs w:val="0"/>
          <w:sz w:val="22"/>
          <w:szCs w:val="22"/>
          <w:u w:val="none"/>
        </w:rPr>
        <w:t>their</w:t>
      </w:r>
      <w:r w:rsidRPr="277A57D7" w:rsidR="5F6DA99E">
        <w:rPr>
          <w:i w:val="0"/>
          <w:iCs w:val="0"/>
          <w:sz w:val="22"/>
          <w:szCs w:val="22"/>
          <w:u w:val="none"/>
        </w:rPr>
        <w:t xml:space="preserve"> impact on the environment</w:t>
      </w:r>
      <w:r w:rsidRPr="277A57D7" w:rsidR="42C22656">
        <w:rPr>
          <w:i w:val="0"/>
          <w:iCs w:val="0"/>
          <w:sz w:val="22"/>
          <w:szCs w:val="22"/>
          <w:u w:val="none"/>
        </w:rPr>
        <w:t xml:space="preserve"> and striving to make it positive.</w:t>
      </w:r>
    </w:p>
    <w:p w:rsidR="218BEDBA" w:rsidP="277A57D7" w:rsidRDefault="218BEDBA" w14:paraId="6D37509E" w14:textId="6641BF19">
      <w:pPr>
        <w:suppressLineNumbers w:val="0"/>
        <w:spacing w:before="0" w:beforeAutospacing="off" w:after="160" w:afterAutospacing="off" w:line="279" w:lineRule="auto"/>
        <w:ind/>
        <w:rPr>
          <w:i w:val="0"/>
          <w:iCs w:val="0"/>
          <w:sz w:val="22"/>
          <w:szCs w:val="22"/>
          <w:u w:val="none"/>
        </w:rPr>
      </w:pPr>
      <w:r w:rsidRPr="277A57D7" w:rsidR="294F09E2">
        <w:rPr>
          <w:i w:val="0"/>
          <w:iCs w:val="0"/>
          <w:sz w:val="22"/>
          <w:szCs w:val="22"/>
          <w:u w:val="none"/>
        </w:rPr>
        <w:t>Motorcycle manufacturers have a responsibility, according to</w:t>
      </w:r>
      <w:r w:rsidRPr="277A57D7" w:rsidR="05DC1036">
        <w:rPr>
          <w:i w:val="0"/>
          <w:iCs w:val="0"/>
          <w:sz w:val="22"/>
          <w:szCs w:val="22"/>
          <w:u w:val="none"/>
        </w:rPr>
        <w:t xml:space="preserve"> the engineering council, to use materials efficiently and effectively.</w:t>
      </w:r>
      <w:r w:rsidRPr="277A57D7" w:rsidR="13A1BF53">
        <w:rPr>
          <w:i w:val="0"/>
          <w:iCs w:val="0"/>
          <w:sz w:val="22"/>
          <w:szCs w:val="22"/>
          <w:u w:val="none"/>
        </w:rPr>
        <w:t xml:space="preserve"> From the development of prototypes to mass producing </w:t>
      </w:r>
      <w:r w:rsidRPr="277A57D7" w:rsidR="53D6175A">
        <w:rPr>
          <w:i w:val="0"/>
          <w:iCs w:val="0"/>
          <w:sz w:val="22"/>
          <w:szCs w:val="22"/>
          <w:u w:val="none"/>
        </w:rPr>
        <w:t>bikes, they should try to reuse</w:t>
      </w:r>
      <w:r w:rsidRPr="277A57D7" w:rsidR="1E777FC4">
        <w:rPr>
          <w:i w:val="0"/>
          <w:iCs w:val="0"/>
          <w:sz w:val="22"/>
          <w:szCs w:val="22"/>
          <w:u w:val="none"/>
        </w:rPr>
        <w:t xml:space="preserve"> and </w:t>
      </w:r>
      <w:r w:rsidRPr="277A57D7" w:rsidR="53D6175A">
        <w:rPr>
          <w:i w:val="0"/>
          <w:iCs w:val="0"/>
          <w:sz w:val="22"/>
          <w:szCs w:val="22"/>
          <w:u w:val="none"/>
        </w:rPr>
        <w:t xml:space="preserve">recycle </w:t>
      </w:r>
      <w:r w:rsidRPr="277A57D7" w:rsidR="277533B8">
        <w:rPr>
          <w:i w:val="0"/>
          <w:iCs w:val="0"/>
          <w:sz w:val="22"/>
          <w:szCs w:val="22"/>
          <w:u w:val="none"/>
        </w:rPr>
        <w:t>materials</w:t>
      </w:r>
      <w:r w:rsidRPr="277A57D7" w:rsidR="656236B2">
        <w:rPr>
          <w:i w:val="0"/>
          <w:iCs w:val="0"/>
          <w:sz w:val="22"/>
          <w:szCs w:val="22"/>
          <w:u w:val="none"/>
        </w:rPr>
        <w:t xml:space="preserve"> and use processes using minimal resources such as water and energy.</w:t>
      </w:r>
      <w:r w:rsidRPr="277A57D7" w:rsidR="54B6655C">
        <w:rPr>
          <w:i w:val="0"/>
          <w:iCs w:val="0"/>
          <w:sz w:val="22"/>
          <w:szCs w:val="22"/>
          <w:u w:val="none"/>
        </w:rPr>
        <w:t xml:space="preserve"> </w:t>
      </w:r>
    </w:p>
    <w:p w:rsidR="218BEDBA" w:rsidP="277A57D7" w:rsidRDefault="218BEDBA" w14:paraId="35D06253" w14:textId="5A17F620">
      <w:pPr>
        <w:suppressLineNumbers w:val="0"/>
        <w:spacing w:before="0" w:beforeAutospacing="off" w:after="160" w:afterAutospacing="off" w:line="279" w:lineRule="auto"/>
        <w:ind/>
        <w:rPr>
          <w:i w:val="0"/>
          <w:iCs w:val="0"/>
          <w:u w:val="none"/>
        </w:rPr>
      </w:pPr>
    </w:p>
    <w:p w:rsidR="218BEDBA" w:rsidP="277A57D7" w:rsidRDefault="218BEDBA" w14:paraId="41FAB3B0" w14:textId="01096152">
      <w:pPr>
        <w:suppressLineNumbers w:val="0"/>
        <w:spacing w:before="0" w:beforeAutospacing="off" w:after="160" w:afterAutospacing="off" w:line="279" w:lineRule="auto"/>
        <w:ind/>
        <w:rPr>
          <w:i w:val="1"/>
          <w:iCs w:val="1"/>
          <w:u w:val="none"/>
        </w:rPr>
      </w:pPr>
      <w:r w:rsidRPr="277A57D7" w:rsidR="34EA113C">
        <w:rPr>
          <w:i w:val="0"/>
          <w:iCs w:val="0"/>
          <w:u w:val="none"/>
        </w:rPr>
        <w:t xml:space="preserve"> </w:t>
      </w:r>
      <w:r w:rsidRPr="277A57D7" w:rsidR="13B3276B">
        <w:rPr>
          <w:i w:val="0"/>
          <w:iCs w:val="0"/>
          <w:u w:val="none"/>
        </w:rPr>
        <w:t xml:space="preserve">          </w:t>
      </w:r>
      <w:r w:rsidRPr="277A57D7" w:rsidR="24911CF9">
        <w:rPr>
          <w:i w:val="0"/>
          <w:iCs w:val="0"/>
          <w:u w:val="none"/>
        </w:rPr>
        <w:t xml:space="preserve"> </w:t>
      </w:r>
    </w:p>
    <w:p w:rsidR="218BEDBA" w:rsidP="277A57D7" w:rsidRDefault="218BEDBA" w14:paraId="7390EF96" w14:textId="21EA09DC">
      <w:pPr>
        <w:suppressLineNumbers w:val="0"/>
        <w:spacing w:before="0" w:beforeAutospacing="off" w:after="160" w:afterAutospacing="off" w:line="279" w:lineRule="auto"/>
        <w:ind/>
      </w:pPr>
      <w:r w:rsidR="74B41AEC">
        <w:rPr/>
        <w:t xml:space="preserve">                                                                                                                   </w:t>
      </w:r>
    </w:p>
    <w:p w:rsidR="218BEDBA" w:rsidP="277A57D7" w:rsidRDefault="218BEDBA" w14:paraId="05CF5E38" w14:textId="04FEAB97">
      <w:pPr>
        <w:suppressLineNumbers w:val="0"/>
        <w:spacing w:before="0" w:beforeAutospacing="off" w:after="160" w:afterAutospacing="off" w:line="279" w:lineRule="auto"/>
        <w:ind/>
      </w:pPr>
      <w:r w:rsidR="74B41AEC">
        <w:rPr/>
        <w:t xml:space="preserve">                                                                                                                             </w:t>
      </w:r>
    </w:p>
    <w:p w:rsidR="218BEDBA" w:rsidP="277A57D7" w:rsidRDefault="218BEDBA" w14:paraId="37C7E86A" w14:textId="75CDD3D7">
      <w:pPr>
        <w:suppressLineNumbers w:val="0"/>
        <w:spacing w:before="0" w:beforeAutospacing="off" w:after="160" w:afterAutospacing="off" w:line="279" w:lineRule="auto"/>
        <w:ind/>
      </w:pPr>
    </w:p>
    <w:p w:rsidR="218BEDBA" w:rsidP="277A57D7" w:rsidRDefault="218BEDBA" w14:paraId="7BE7A275" w14:textId="4AF43E8C">
      <w:pPr>
        <w:suppressLineNumbers w:val="0"/>
        <w:spacing w:before="0" w:beforeAutospacing="off" w:after="160" w:afterAutospacing="off" w:line="279" w:lineRule="auto"/>
        <w:ind/>
      </w:pPr>
    </w:p>
    <w:p w:rsidR="218BEDBA" w:rsidP="277A57D7" w:rsidRDefault="218BEDBA" w14:paraId="1E30C07D" w14:textId="50644416">
      <w:pPr>
        <w:suppressLineNumbers w:val="0"/>
        <w:spacing w:before="0" w:beforeAutospacing="off" w:after="160" w:afterAutospacing="off" w:line="279" w:lineRule="auto"/>
        <w:ind/>
      </w:pPr>
    </w:p>
    <w:p w:rsidR="218BEDBA" w:rsidP="277A57D7" w:rsidRDefault="218BEDBA" w14:paraId="726265FF" w14:textId="05CD70A3">
      <w:pPr>
        <w:pStyle w:val="Normal"/>
        <w:suppressLineNumbers w:val="0"/>
        <w:spacing w:before="0" w:beforeAutospacing="off" w:after="160" w:afterAutospacing="off" w:line="279" w:lineRule="auto"/>
        <w:ind/>
      </w:pPr>
    </w:p>
    <w:p w:rsidR="218BEDBA" w:rsidP="277A57D7" w:rsidRDefault="218BEDBA" w14:paraId="120A2995" w14:textId="75AD97FA">
      <w:pPr>
        <w:pStyle w:val="Normal"/>
        <w:suppressLineNumbers w:val="0"/>
        <w:spacing w:before="0" w:beforeAutospacing="off" w:after="160" w:afterAutospacing="off" w:line="279" w:lineRule="auto"/>
        <w:ind/>
      </w:pPr>
    </w:p>
    <w:p w:rsidR="218BEDBA" w:rsidP="277A57D7" w:rsidRDefault="218BEDBA" w14:paraId="6E9CECC2" w14:textId="57064902">
      <w:pPr>
        <w:pStyle w:val="Normal"/>
        <w:suppressLineNumbers w:val="0"/>
        <w:spacing w:before="0" w:beforeAutospacing="off" w:after="160" w:afterAutospacing="off" w:line="279" w:lineRule="auto"/>
        <w:ind/>
        <w:rPr>
          <w:sz w:val="32"/>
          <w:szCs w:val="32"/>
        </w:rPr>
      </w:pPr>
    </w:p>
    <w:p w:rsidR="218BEDBA" w:rsidP="277A57D7" w:rsidRDefault="218BEDBA" w14:paraId="2DA19291" w14:textId="15008BDA">
      <w:pPr>
        <w:pStyle w:val="Normal"/>
        <w:suppressLineNumbers w:val="0"/>
        <w:spacing w:before="0" w:beforeAutospacing="off" w:after="160" w:afterAutospacing="off" w:line="279" w:lineRule="auto"/>
        <w:ind/>
        <w:rPr>
          <w:sz w:val="32"/>
          <w:szCs w:val="32"/>
        </w:rPr>
      </w:pPr>
      <w:r w:rsidRPr="277A57D7" w:rsidR="2AA2261F">
        <w:rPr>
          <w:sz w:val="32"/>
          <w:szCs w:val="32"/>
        </w:rPr>
        <w:t>Chapter 4: problem solving</w:t>
      </w:r>
    </w:p>
    <w:p w:rsidR="218BEDBA" w:rsidP="277A57D7" w:rsidRDefault="218BEDBA" w14:paraId="3084BAF8" w14:textId="101A9BCE">
      <w:pPr>
        <w:pStyle w:val="Normal"/>
        <w:suppressLineNumbers w:val="0"/>
        <w:spacing w:before="0" w:beforeAutospacing="off" w:after="160" w:afterAutospacing="off" w:line="279" w:lineRule="auto"/>
        <w:ind/>
        <w:rPr>
          <w:sz w:val="22"/>
          <w:szCs w:val="22"/>
        </w:rPr>
      </w:pPr>
      <w:r w:rsidRPr="277A57D7" w:rsidR="4B15F87F">
        <w:rPr>
          <w:sz w:val="22"/>
          <w:szCs w:val="22"/>
        </w:rPr>
        <w:t xml:space="preserve">The best </w:t>
      </w:r>
      <w:r w:rsidRPr="277A57D7" w:rsidR="2407F404">
        <w:rPr>
          <w:sz w:val="22"/>
          <w:szCs w:val="22"/>
        </w:rPr>
        <w:t>method</w:t>
      </w:r>
      <w:r w:rsidRPr="277A57D7" w:rsidR="4B15F87F">
        <w:rPr>
          <w:sz w:val="22"/>
          <w:szCs w:val="22"/>
        </w:rPr>
        <w:t xml:space="preserve"> to solve engineering problems is</w:t>
      </w:r>
      <w:r w:rsidRPr="277A57D7" w:rsidR="1EFBE14A">
        <w:rPr>
          <w:sz w:val="22"/>
          <w:szCs w:val="22"/>
        </w:rPr>
        <w:t xml:space="preserve"> undisputedly </w:t>
      </w:r>
      <w:r w:rsidRPr="277A57D7" w:rsidR="1E8CCE1F">
        <w:rPr>
          <w:sz w:val="22"/>
          <w:szCs w:val="22"/>
        </w:rPr>
        <w:t xml:space="preserve">a preventative one. </w:t>
      </w:r>
      <w:r w:rsidRPr="277A57D7" w:rsidR="44C3C6F4">
        <w:rPr>
          <w:sz w:val="22"/>
          <w:szCs w:val="22"/>
        </w:rPr>
        <w:t>“</w:t>
      </w:r>
      <w:r w:rsidRPr="277A57D7" w:rsidR="00B8C5D4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US"/>
        </w:rPr>
        <w:t>Higher levels of early expenditure are associated with lower levels of subsequent cost and time overruns</w:t>
      </w:r>
      <w:r w:rsidRPr="277A57D7" w:rsidR="6122605A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US"/>
        </w:rPr>
        <w:t>”</w:t>
      </w:r>
      <w:r w:rsidRPr="277A57D7" w:rsidR="5D22127C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277A57D7" w:rsidR="5D22127C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US"/>
        </w:rPr>
        <w:t>(</w:t>
      </w:r>
      <w:r w:rsidRPr="277A57D7" w:rsidR="5D22127C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US"/>
        </w:rPr>
        <w:t>Flynn, 2019</w:t>
      </w:r>
      <w:r w:rsidRPr="277A57D7" w:rsidR="7ADDFA85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US"/>
        </w:rPr>
        <w:t>, p</w:t>
      </w:r>
      <w:r w:rsidRPr="277A57D7" w:rsidR="41890DAA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US"/>
        </w:rPr>
        <w:t>.</w:t>
      </w:r>
      <w:r w:rsidRPr="277A57D7" w:rsidR="7ADDFA85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US"/>
        </w:rPr>
        <w:t>28</w:t>
      </w:r>
      <w:r w:rsidRPr="277A57D7" w:rsidR="5D22127C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US"/>
        </w:rPr>
        <w:t>)</w:t>
      </w:r>
      <w:r w:rsidRPr="277A57D7" w:rsidR="00B8C5D4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. </w:t>
      </w:r>
      <w:r w:rsidRPr="277A57D7" w:rsidR="1E8CCE1F">
        <w:rPr>
          <w:sz w:val="22"/>
          <w:szCs w:val="22"/>
        </w:rPr>
        <w:t>Proper planning, testing and</w:t>
      </w:r>
      <w:r w:rsidRPr="277A57D7" w:rsidR="3038FF00">
        <w:rPr>
          <w:sz w:val="22"/>
          <w:szCs w:val="22"/>
        </w:rPr>
        <w:t xml:space="preserve"> research will reduce problems later in the development process.</w:t>
      </w:r>
      <w:r w:rsidRPr="277A57D7" w:rsidR="4B15F87F">
        <w:rPr>
          <w:sz w:val="22"/>
          <w:szCs w:val="22"/>
        </w:rPr>
        <w:t xml:space="preserve"> </w:t>
      </w:r>
      <w:r w:rsidRPr="277A57D7" w:rsidR="39503ABE">
        <w:rPr>
          <w:sz w:val="22"/>
          <w:szCs w:val="22"/>
        </w:rPr>
        <w:t xml:space="preserve">During the </w:t>
      </w:r>
      <w:r w:rsidRPr="277A57D7" w:rsidR="684AE0DD">
        <w:rPr>
          <w:sz w:val="22"/>
          <w:szCs w:val="22"/>
        </w:rPr>
        <w:t>pr</w:t>
      </w:r>
      <w:r w:rsidRPr="277A57D7" w:rsidR="39503ABE">
        <w:rPr>
          <w:sz w:val="22"/>
          <w:szCs w:val="22"/>
        </w:rPr>
        <w:t>o</w:t>
      </w:r>
      <w:r w:rsidRPr="277A57D7" w:rsidR="684AE0DD">
        <w:rPr>
          <w:sz w:val="22"/>
          <w:szCs w:val="22"/>
        </w:rPr>
        <w:t>cess o</w:t>
      </w:r>
      <w:r w:rsidRPr="277A57D7" w:rsidR="39503ABE">
        <w:rPr>
          <w:sz w:val="22"/>
          <w:szCs w:val="22"/>
        </w:rPr>
        <w:t>f</w:t>
      </w:r>
      <w:r w:rsidRPr="277A57D7" w:rsidR="59456E1B">
        <w:rPr>
          <w:sz w:val="22"/>
          <w:szCs w:val="22"/>
        </w:rPr>
        <w:t xml:space="preserve"> developing</w:t>
      </w:r>
      <w:r w:rsidRPr="277A57D7" w:rsidR="39503ABE">
        <w:rPr>
          <w:sz w:val="22"/>
          <w:szCs w:val="22"/>
        </w:rPr>
        <w:t xml:space="preserve"> a new product, it is imperative to recognize problems </w:t>
      </w:r>
      <w:r w:rsidRPr="277A57D7" w:rsidR="7F27802F">
        <w:rPr>
          <w:sz w:val="22"/>
          <w:szCs w:val="22"/>
        </w:rPr>
        <w:t>at an early stage</w:t>
      </w:r>
      <w:r w:rsidRPr="277A57D7" w:rsidR="023DA59A">
        <w:rPr>
          <w:sz w:val="22"/>
          <w:szCs w:val="22"/>
        </w:rPr>
        <w:t>.</w:t>
      </w:r>
      <w:r w:rsidRPr="277A57D7" w:rsidR="023DA59A">
        <w:rPr>
          <w:sz w:val="22"/>
          <w:szCs w:val="22"/>
        </w:rPr>
        <w:t xml:space="preserve"> Building models and planning a test </w:t>
      </w:r>
      <w:r w:rsidRPr="277A57D7" w:rsidR="023DA59A">
        <w:rPr>
          <w:sz w:val="22"/>
          <w:szCs w:val="22"/>
        </w:rPr>
        <w:t>programme</w:t>
      </w:r>
      <w:r w:rsidRPr="277A57D7" w:rsidR="023DA59A">
        <w:rPr>
          <w:sz w:val="22"/>
          <w:szCs w:val="22"/>
        </w:rPr>
        <w:t xml:space="preserve"> as early as possible</w:t>
      </w:r>
      <w:r w:rsidRPr="277A57D7" w:rsidR="5427053D">
        <w:rPr>
          <w:sz w:val="22"/>
          <w:szCs w:val="22"/>
        </w:rPr>
        <w:t xml:space="preserve"> will </w:t>
      </w:r>
      <w:r w:rsidRPr="277A57D7" w:rsidR="5427053D">
        <w:rPr>
          <w:sz w:val="22"/>
          <w:szCs w:val="22"/>
        </w:rPr>
        <w:t>identify</w:t>
      </w:r>
      <w:r w:rsidRPr="277A57D7" w:rsidR="5427053D">
        <w:rPr>
          <w:sz w:val="22"/>
          <w:szCs w:val="22"/>
        </w:rPr>
        <w:t xml:space="preserve"> problems with the product whilst they are still relatively cheap and quick to fix.</w:t>
      </w:r>
      <w:r w:rsidRPr="277A57D7" w:rsidR="453FF507">
        <w:rPr>
          <w:sz w:val="22"/>
          <w:szCs w:val="22"/>
        </w:rPr>
        <w:t xml:space="preserve"> </w:t>
      </w:r>
    </w:p>
    <w:p w:rsidR="218BEDBA" w:rsidP="277A57D7" w:rsidRDefault="218BEDBA" w14:paraId="778EC857" w14:textId="7B68DB4F">
      <w:pPr>
        <w:pStyle w:val="Normal"/>
        <w:suppressLineNumbers w:val="0"/>
        <w:spacing w:before="0" w:beforeAutospacing="off" w:after="160" w:afterAutospacing="off" w:line="279" w:lineRule="auto"/>
        <w:ind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277A57D7" w:rsidR="34852DB5">
        <w:rPr>
          <w:sz w:val="22"/>
          <w:szCs w:val="22"/>
        </w:rPr>
        <w:t>If a problem is found</w:t>
      </w:r>
      <w:r w:rsidRPr="277A57D7" w:rsidR="2B58C910">
        <w:rPr>
          <w:sz w:val="22"/>
          <w:szCs w:val="22"/>
        </w:rPr>
        <w:t xml:space="preserve"> once the product is on the market it becomes much more </w:t>
      </w:r>
      <w:r w:rsidRPr="277A57D7" w:rsidR="2B58C910">
        <w:rPr>
          <w:sz w:val="22"/>
          <w:szCs w:val="22"/>
        </w:rPr>
        <w:t>time consuming</w:t>
      </w:r>
      <w:r w:rsidRPr="277A57D7" w:rsidR="2B58C910">
        <w:rPr>
          <w:sz w:val="22"/>
          <w:szCs w:val="22"/>
        </w:rPr>
        <w:t xml:space="preserve"> and expensive to fix</w:t>
      </w:r>
      <w:r w:rsidRPr="277A57D7" w:rsidR="0DF38CE7">
        <w:rPr>
          <w:sz w:val="22"/>
          <w:szCs w:val="22"/>
        </w:rPr>
        <w:t>.</w:t>
      </w:r>
      <w:r w:rsidRPr="277A57D7" w:rsidR="72AA9C4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auto"/>
          <w:sz w:val="21"/>
          <w:szCs w:val="21"/>
          <w:lang w:val="en-US"/>
        </w:rPr>
        <w:t xml:space="preserve"> Allianz Global Corporate &amp; Specialty </w:t>
      </w:r>
      <w:r w:rsidRPr="277A57D7" w:rsidR="72AA9C4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states that recalls in the automotive industry account for 70% of the value of all losses.</w:t>
      </w:r>
      <w:r w:rsidRPr="277A57D7" w:rsidR="35B0DA48">
        <w:rPr>
          <w:sz w:val="22"/>
          <w:szCs w:val="22"/>
        </w:rPr>
        <w:t xml:space="preserve"> </w:t>
      </w:r>
      <w:r w:rsidRPr="277A57D7" w:rsidR="3462D3BC">
        <w:rPr>
          <w:sz w:val="22"/>
          <w:szCs w:val="22"/>
        </w:rPr>
        <w:t>P</w:t>
      </w:r>
      <w:r w:rsidRPr="277A57D7" w:rsidR="35B0DA48">
        <w:rPr>
          <w:sz w:val="22"/>
          <w:szCs w:val="22"/>
        </w:rPr>
        <w:t>roduct recall</w:t>
      </w:r>
      <w:r w:rsidRPr="277A57D7" w:rsidR="0FAA3DDB">
        <w:rPr>
          <w:sz w:val="22"/>
          <w:szCs w:val="22"/>
        </w:rPr>
        <w:t>s</w:t>
      </w:r>
      <w:r w:rsidRPr="277A57D7" w:rsidR="6DF221D1">
        <w:rPr>
          <w:sz w:val="22"/>
          <w:szCs w:val="22"/>
        </w:rPr>
        <w:t xml:space="preserve"> which must be handled correctly to </w:t>
      </w:r>
      <w:r w:rsidRPr="277A57D7" w:rsidR="5587B0E9">
        <w:rPr>
          <w:sz w:val="22"/>
          <w:szCs w:val="22"/>
        </w:rPr>
        <w:t>minimize</w:t>
      </w:r>
      <w:r w:rsidRPr="277A57D7" w:rsidR="6DF221D1">
        <w:rPr>
          <w:sz w:val="22"/>
          <w:szCs w:val="22"/>
        </w:rPr>
        <w:t xml:space="preserve"> consumer harm, legal </w:t>
      </w:r>
      <w:r w:rsidRPr="277A57D7" w:rsidR="6DF221D1">
        <w:rPr>
          <w:sz w:val="22"/>
          <w:szCs w:val="22"/>
        </w:rPr>
        <w:t>liabilities</w:t>
      </w:r>
      <w:r w:rsidRPr="277A57D7" w:rsidR="6DF221D1">
        <w:rPr>
          <w:sz w:val="22"/>
          <w:szCs w:val="22"/>
        </w:rPr>
        <w:t xml:space="preserve"> </w:t>
      </w:r>
      <w:r w:rsidRPr="277A57D7" w:rsidR="5A63019A">
        <w:rPr>
          <w:sz w:val="22"/>
          <w:szCs w:val="22"/>
        </w:rPr>
        <w:t>and reputational damage.</w:t>
      </w:r>
      <w:r w:rsidRPr="277A57D7" w:rsidR="1D3BCECD">
        <w:rPr>
          <w:sz w:val="22"/>
          <w:szCs w:val="22"/>
        </w:rPr>
        <w:t xml:space="preserve"> </w:t>
      </w:r>
      <w:r w:rsidRPr="277A57D7" w:rsidR="3CE4FA4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 recall consists of a refund, </w:t>
      </w:r>
      <w:r w:rsidRPr="277A57D7" w:rsidR="3CE4FA4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repair</w:t>
      </w:r>
      <w:r w:rsidRPr="277A57D7" w:rsidR="3CE4FA4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or replacement of a product</w:t>
      </w:r>
      <w:r w:rsidRPr="277A57D7" w:rsidR="45D569E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at the manufacturer’s expense.</w:t>
      </w:r>
    </w:p>
    <w:p w:rsidR="218BEDBA" w:rsidP="277A57D7" w:rsidRDefault="218BEDBA" w14:paraId="4ED31797" w14:textId="6F815BA5">
      <w:pPr>
        <w:pStyle w:val="Normal"/>
        <w:suppressLineNumbers w:val="0"/>
        <w:spacing w:before="0" w:beforeAutospacing="off" w:after="160" w:afterAutospacing="off" w:line="279" w:lineRule="auto"/>
        <w:ind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277A57D7" w:rsidR="7936257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“</w:t>
      </w:r>
      <w:r w:rsidRPr="277A57D7" w:rsidR="7936257E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Suppliers are important to consider as partners in new product development (NPD) projects</w:t>
      </w:r>
      <w:r w:rsidRPr="277A57D7" w:rsidR="7936257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” (T.E. Johnsen, </w:t>
      </w:r>
      <w:r w:rsidRPr="277A57D7" w:rsidR="5D12386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2011</w:t>
      </w:r>
      <w:r w:rsidRPr="277A57D7" w:rsidR="15EE180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277A57D7" w:rsidR="7936257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)</w:t>
      </w:r>
      <w:r w:rsidRPr="277A57D7" w:rsidR="7936257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277A57D7" w:rsidR="08B47BE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Suppliers may give insight into mate</w:t>
      </w:r>
      <w:r w:rsidRPr="277A57D7" w:rsidR="4815171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rials and </w:t>
      </w:r>
      <w:r w:rsidRPr="277A57D7" w:rsidR="4815171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cost effective</w:t>
      </w:r>
      <w:r w:rsidRPr="277A57D7" w:rsidR="4815171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alternatives and should be included in the</w:t>
      </w:r>
      <w:r w:rsidRPr="277A57D7" w:rsidR="1745306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early</w:t>
      </w:r>
      <w:r w:rsidRPr="277A57D7" w:rsidR="4815171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design </w:t>
      </w:r>
      <w:r w:rsidRPr="277A57D7" w:rsidR="4815171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phase</w:t>
      </w:r>
      <w:r w:rsidRPr="277A57D7" w:rsidR="2A21965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277A57D7" w:rsidR="4815171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</w:t>
      </w:r>
      <w:r w:rsidRPr="277A57D7" w:rsidR="4815171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This will also allow the supplier </w:t>
      </w:r>
      <w:r w:rsidRPr="277A57D7" w:rsidR="545924C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to be assessed by</w:t>
      </w:r>
      <w:r w:rsidRPr="277A57D7" w:rsidR="5880BF5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designers </w:t>
      </w:r>
      <w:r w:rsidRPr="277A57D7" w:rsidR="14E296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and </w:t>
      </w:r>
      <w:r w:rsidRPr="277A57D7" w:rsidR="5880BF5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to coordinate and plan</w:t>
      </w:r>
      <w:r w:rsidRPr="277A57D7" w:rsidR="6E62476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together</w:t>
      </w:r>
      <w:r w:rsidRPr="277A57D7" w:rsidR="5880BF5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to reduce delays in the manufacturing stage.</w:t>
      </w:r>
      <w:r w:rsidRPr="277A57D7" w:rsidR="235697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If a problem is </w:t>
      </w:r>
      <w:r w:rsidRPr="277A57D7" w:rsidR="235697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encountered</w:t>
      </w:r>
      <w:r w:rsidRPr="277A57D7" w:rsidR="235697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alternative </w:t>
      </w:r>
      <w:r w:rsidRPr="277A57D7" w:rsidR="25DF22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suppliers or </w:t>
      </w:r>
      <w:r w:rsidRPr="277A57D7" w:rsidR="235697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materials </w:t>
      </w:r>
      <w:r w:rsidRPr="277A57D7" w:rsidR="2DE6FBB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</w:t>
      </w:r>
      <w:r w:rsidRPr="277A57D7" w:rsidR="235697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ould be considered and weighed against the cost of delays.</w:t>
      </w:r>
      <w:r w:rsidRPr="277A57D7" w:rsidR="260A832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</w:p>
    <w:p w:rsidR="218BEDBA" w:rsidP="277A57D7" w:rsidRDefault="218BEDBA" w14:paraId="3396FBDC" w14:textId="5EA3827E">
      <w:pPr>
        <w:pStyle w:val="Normal"/>
        <w:suppressLineNumbers w:val="0"/>
        <w:spacing w:before="0" w:beforeAutospacing="off" w:after="160" w:afterAutospacing="off" w:line="279" w:lineRule="auto"/>
        <w:ind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277A57D7" w:rsidR="5BDD696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Fig. 3    </w:t>
      </w:r>
      <w:r w:rsidRPr="277A57D7" w:rsidR="637468C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Development issue</w:t>
      </w:r>
      <w:r w:rsidRPr="277A57D7" w:rsidR="4D43F5A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flow diagram</w:t>
      </w:r>
      <w:r w:rsidRPr="277A57D7" w:rsidR="637468C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:</w:t>
      </w:r>
    </w:p>
    <w:p w:rsidR="218BEDBA" w:rsidP="277A57D7" w:rsidRDefault="218BEDBA" w14:paraId="16DDAEE5" w14:textId="21C6D997">
      <w:pPr>
        <w:pStyle w:val="Normal"/>
        <w:suppressLineNumbers w:val="0"/>
        <w:spacing w:before="0" w:beforeAutospacing="off" w:after="160" w:afterAutospacing="off" w:line="279" w:lineRule="auto"/>
        <w:ind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277A57D7" w:rsidR="47741FF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                                                      </w:t>
      </w:r>
      <w:r>
        <w:rPr>
          <w:noProof/>
        </w:rPr>
        <mc:AlternateContent xmlns:mc="http://schemas.openxmlformats.org/markup-compatibility/2006">
          <mc:Choice xmlns:mc="http://schemas.openxmlformats.org/markup-compatibility/2006" Requires="wpg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616A1FAD" wp14:editId="695E926B">
                <wp:extent xmlns:wp="http://schemas.openxmlformats.org/drawingml/2006/wordprocessingDrawing" cx="5655945" cy="3480435"/>
                <wp:effectExtent xmlns:wp="http://schemas.openxmlformats.org/drawingml/2006/wordprocessingDrawing" l="0" t="0" r="20955" b="24765"/>
                <wp:docPr xmlns:wp="http://schemas.openxmlformats.org/drawingml/2006/wordprocessingDrawing" id="1522231368" name="Group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5655945" cy="3480435"/>
                          <a:chOff x="0" y="0"/>
                          <a:chExt cx="5625461" cy="4224019"/>
                        </a:xfrm>
                      </wpg:grpSpPr>
                      <wps:wsp xmlns:wps="http://schemas.microsoft.com/office/word/2010/wordprocessingShape">
                        <wps:cNvPr id="511307344" name="Rectangle 511307344"/>
                        <wps:cNvSpPr/>
                        <wps:spPr>
                          <a:xfrm rot="-10800000" flipH="1" flipV="1">
                            <a:off x="3205062" y="0"/>
                            <a:ext cx="805582" cy="60919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256ADA" w:rsidP="008E76D7" w:rsidRDefault="00256ADA">
                              <w:pPr>
                                <w:spacing w:line="276" w:lineRule="auto"/>
                                <w:rPr>
                                  <w:rFonts w:ascii="Calibri" w:hAnsi="Calibri" w:cs="Calibri"/>
                                  <w:color w:val="000000"/>
                                  <w:kern w:val="0"/>
                                  <w:sz w:val="22"/>
                                  <w:szCs w:val="22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2"/>
                                  <w:szCs w:val="22"/>
                                </w:rPr>
                                <w:t>identify problem</w:t>
                              </w:r>
                            </w:p>
                          </w:txbxContent>
                        </wps:txbx>
                        <wps:bodyPr anchor="t"/>
                      </wps:wsp>
                      <wps:wsp xmlns:wps="http://schemas.microsoft.com/office/word/2010/wordprocessingShape">
                        <wps:cNvPr id="492645081" name="Straight Arrow Connector 492645081"/>
                        <wps:cNvCnPr/>
                        <wps:spPr>
                          <a:xfrm>
                            <a:off x="3862432" y="697949"/>
                            <a:ext cx="404437" cy="144180"/>
                          </a:xfrm>
                          <a:prstGeom prst="straightConnector1">
                            <a:avLst/>
                          </a:prstGeom>
                          <a:ln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 xmlns:wps="http://schemas.microsoft.com/office/word/2010/wordprocessingShape">
                        <wps:cNvPr id="1676329012" name="Rectangle 1676329012"/>
                        <wps:cNvSpPr/>
                        <wps:spPr>
                          <a:xfrm rot="-10800000" flipH="1" flipV="1">
                            <a:off x="4312105" y="706018"/>
                            <a:ext cx="896689" cy="43268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256ADA" w:rsidP="008E76D7" w:rsidRDefault="00256ADA">
                              <w:pPr>
                                <w:spacing w:line="276" w:lineRule="auto"/>
                                <w:rPr>
                                  <w:rFonts w:ascii="Calibri" w:hAnsi="Calibri" w:cs="Calibri"/>
                                  <w:color w:val="000000"/>
                                  <w:kern w:val="0"/>
                                  <w:sz w:val="22"/>
                                  <w:szCs w:val="22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2"/>
                                  <w:szCs w:val="22"/>
                                </w:rPr>
                                <w:t>no problem</w:t>
                              </w:r>
                            </w:p>
                          </w:txbxContent>
                        </wps:txbx>
                        <wps:bodyPr anchor="t"/>
                      </wps:wsp>
                      <wps:wsp xmlns:wps="http://schemas.microsoft.com/office/word/2010/wordprocessingShape">
                        <wps:cNvPr id="1562957143" name="Straight Arrow Connector 1562957143"/>
                        <wps:cNvCnPr/>
                        <wps:spPr>
                          <a:xfrm rot="5400000" flipV="1">
                            <a:off x="4845349" y="1290966"/>
                            <a:ext cx="389821" cy="190040"/>
                          </a:xfrm>
                          <a:prstGeom prst="straightConnector1">
                            <a:avLst/>
                          </a:prstGeom>
                          <a:ln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 xmlns:wps="http://schemas.microsoft.com/office/word/2010/wordprocessingShape">
                        <wps:cNvPr id="881493028" name="Rectangle 881493028"/>
                        <wps:cNvSpPr/>
                        <wps:spPr>
                          <a:xfrm>
                            <a:off x="4729344" y="1658134"/>
                            <a:ext cx="896117" cy="90370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256ADA" w:rsidP="008E76D7" w:rsidRDefault="00256ADA">
                              <w:pPr>
                                <w:spacing w:line="276" w:lineRule="auto"/>
                                <w:rPr>
                                  <w:rFonts w:ascii="Calibri" w:hAnsi="Calibri" w:cs="Calibri"/>
                                  <w:color w:val="000000"/>
                                  <w:kern w:val="0"/>
                                  <w:sz w:val="22"/>
                                  <w:szCs w:val="22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2"/>
                                  <w:szCs w:val="22"/>
                                </w:rPr>
                                <w:t>continue to production stage</w:t>
                              </w:r>
                            </w:p>
                          </w:txbxContent>
                        </wps:txbx>
                        <wps:bodyPr anchor="t"/>
                      </wps:wsp>
                      <wps:wsp xmlns:wps="http://schemas.microsoft.com/office/word/2010/wordprocessingShape">
                        <wps:cNvPr id="440668023" name="Straight Arrow Connector 440668023"/>
                        <wps:cNvCnPr/>
                        <wps:spPr>
                          <a:xfrm flipH="1">
                            <a:off x="2532544" y="706018"/>
                            <a:ext cx="502874" cy="427645"/>
                          </a:xfrm>
                          <a:prstGeom prst="straightConnector1">
                            <a:avLst/>
                          </a:prstGeom>
                          <a:ln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 xmlns:wps="http://schemas.microsoft.com/office/word/2010/wordprocessingShape">
                        <wps:cNvPr id="1604218363" name="Rectangle 1604218363"/>
                        <wps:cNvSpPr/>
                        <wps:spPr>
                          <a:xfrm>
                            <a:off x="1702500" y="1048942"/>
                            <a:ext cx="696753" cy="45185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256ADA" w:rsidP="008E76D7" w:rsidRDefault="00256ADA">
                              <w:pPr>
                                <w:spacing w:line="276" w:lineRule="auto"/>
                                <w:rPr>
                                  <w:rFonts w:ascii="Calibri" w:hAnsi="Calibri" w:cs="Calibri"/>
                                  <w:color w:val="000000"/>
                                  <w:kern w:val="0"/>
                                  <w:sz w:val="22"/>
                                  <w:szCs w:val="22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2"/>
                                  <w:szCs w:val="22"/>
                                </w:rPr>
                                <w:t>problem</w:t>
                              </w:r>
                            </w:p>
                          </w:txbxContent>
                        </wps:txbx>
                        <wps:bodyPr anchor="t"/>
                      </wps:wsp>
                      <wps:wsp xmlns:wps="http://schemas.microsoft.com/office/word/2010/wordprocessingShape">
                        <wps:cNvPr id="1494133148" name="Straight Arrow Connector 1494133148"/>
                        <wps:cNvCnPr/>
                        <wps:spPr>
                          <a:xfrm flipH="1">
                            <a:off x="1284448" y="1278902"/>
                            <a:ext cx="315053" cy="379233"/>
                          </a:xfrm>
                          <a:prstGeom prst="straightConnector1">
                            <a:avLst/>
                          </a:prstGeom>
                          <a:ln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 xmlns:wps="http://schemas.microsoft.com/office/word/2010/wordprocessingShape">
                        <wps:cNvPr id="2132434389" name="Rectangle 2132434389"/>
                        <wps:cNvSpPr/>
                        <wps:spPr>
                          <a:xfrm>
                            <a:off x="0" y="1690409"/>
                            <a:ext cx="1284448" cy="67777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256ADA" w:rsidP="008E76D7" w:rsidRDefault="00256ADA">
                              <w:pPr>
                                <w:spacing w:line="276" w:lineRule="auto"/>
                                <w:rPr>
                                  <w:rFonts w:ascii="Calibri" w:hAnsi="Calibri" w:cs="Calibri"/>
                                  <w:color w:val="000000"/>
                                  <w:kern w:val="0"/>
                                  <w:sz w:val="22"/>
                                  <w:szCs w:val="22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2"/>
                                  <w:szCs w:val="22"/>
                                </w:rPr>
                                <w:t>define requirements of a solution</w:t>
                              </w:r>
                            </w:p>
                          </w:txbxContent>
                        </wps:txbx>
                        <wps:bodyPr anchor="t"/>
                      </wps:wsp>
                      <wps:wsp xmlns:wps="http://schemas.microsoft.com/office/word/2010/wordprocessingShape">
                        <wps:cNvPr id="3957771" name="Straight Arrow Connector 3957771"/>
                        <wps:cNvCnPr/>
                        <wps:spPr>
                          <a:xfrm rot="5400000" flipV="1">
                            <a:off x="739197" y="2537799"/>
                            <a:ext cx="353263" cy="14040"/>
                          </a:xfrm>
                          <a:prstGeom prst="straightConnector1">
                            <a:avLst/>
                          </a:prstGeom>
                          <a:ln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 xmlns:wps="http://schemas.microsoft.com/office/word/2010/wordprocessingShape">
                        <wps:cNvPr id="1626068573" name="Rectangle 1626068573"/>
                        <wps:cNvSpPr/>
                        <wps:spPr>
                          <a:xfrm>
                            <a:off x="127234" y="2779695"/>
                            <a:ext cx="1563149" cy="60515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256ADA" w:rsidP="008E76D7" w:rsidRDefault="00256ADA">
                              <w:pPr>
                                <w:spacing w:line="276" w:lineRule="auto"/>
                                <w:rPr>
                                  <w:rFonts w:ascii="Calibri" w:hAnsi="Calibri" w:cs="Calibri"/>
                                  <w:color w:val="000000"/>
                                  <w:kern w:val="0"/>
                                  <w:sz w:val="22"/>
                                  <w:szCs w:val="22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2"/>
                                  <w:szCs w:val="22"/>
                                </w:rPr>
                                <w:t>find and evaluate solution</w:t>
                              </w:r>
                            </w:p>
                          </w:txbxContent>
                        </wps:txbx>
                        <wps:bodyPr anchor="t"/>
                      </wps:wsp>
                      <wps:wsp xmlns:wps="http://schemas.microsoft.com/office/word/2010/wordprocessingShape">
                        <wps:cNvPr id="1750360026" name="Straight Arrow Connector 1750360026"/>
                        <wps:cNvCnPr/>
                        <wps:spPr>
                          <a:xfrm>
                            <a:off x="942290" y="3447257"/>
                            <a:ext cx="395320" cy="233295"/>
                          </a:xfrm>
                          <a:prstGeom prst="straightConnector1">
                            <a:avLst/>
                          </a:prstGeom>
                          <a:ln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 xmlns:wps="http://schemas.microsoft.com/office/word/2010/wordprocessingShape">
                        <wps:cNvPr id="323555145" name="Rectangle 323555145"/>
                        <wps:cNvSpPr/>
                        <wps:spPr>
                          <a:xfrm>
                            <a:off x="1337610" y="3626929"/>
                            <a:ext cx="1142067" cy="59709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256ADA" w:rsidP="008E76D7" w:rsidRDefault="00256ADA">
                              <w:pPr>
                                <w:spacing w:line="276" w:lineRule="auto"/>
                                <w:rPr>
                                  <w:rFonts w:ascii="Calibri" w:hAnsi="Calibri" w:cs="Calibri"/>
                                  <w:color w:val="000000"/>
                                  <w:kern w:val="0"/>
                                  <w:sz w:val="22"/>
                                  <w:szCs w:val="22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2"/>
                                  <w:szCs w:val="22"/>
                                </w:rPr>
                                <w:t>design and build prototype</w:t>
                              </w:r>
                            </w:p>
                          </w:txbxContent>
                        </wps:txbx>
                        <wps:bodyPr anchor="t"/>
                      </wps:wsp>
                      <wps:wsp xmlns:wps="http://schemas.microsoft.com/office/word/2010/wordprocessingShape">
                        <wps:cNvPr id="1572223014" name="Straight Arrow Connector 1572223014"/>
                        <wps:cNvCnPr/>
                        <wps:spPr>
                          <a:xfrm flipV="1">
                            <a:off x="2443664" y="3267880"/>
                            <a:ext cx="452176" cy="359049"/>
                          </a:xfrm>
                          <a:prstGeom prst="straightConnector1">
                            <a:avLst/>
                          </a:prstGeom>
                          <a:ln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 xmlns:wps="http://schemas.microsoft.com/office/word/2010/wordprocessingShape">
                        <wps:cNvPr id="325605788" name="Rectangle 325605788"/>
                        <wps:cNvSpPr/>
                        <wps:spPr>
                          <a:xfrm>
                            <a:off x="2895840" y="2673920"/>
                            <a:ext cx="1114804" cy="74232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256ADA" w:rsidP="008E76D7" w:rsidRDefault="00256ADA">
                              <w:pPr>
                                <w:spacing w:line="276" w:lineRule="auto"/>
                                <w:rPr>
                                  <w:rFonts w:ascii="Calibri" w:hAnsi="Calibri" w:cs="Calibri"/>
                                  <w:color w:val="000000"/>
                                  <w:kern w:val="0"/>
                                  <w:sz w:val="22"/>
                                  <w:szCs w:val="22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2"/>
                                  <w:szCs w:val="22"/>
                                </w:rPr>
                                <w:t>test and evaluate prototype</w:t>
                              </w:r>
                            </w:p>
                          </w:txbxContent>
                        </wps:txbx>
                        <wps:bodyPr anchor="t"/>
                      </wps:wsp>
                      <wps:wsp xmlns:wps="http://schemas.microsoft.com/office/word/2010/wordprocessingShape">
                        <wps:cNvPr id="1796651649" name="Straight Arrow Connector 1796651649"/>
                        <wps:cNvCnPr/>
                        <wps:spPr>
                          <a:xfrm rot="5400000" flipH="1">
                            <a:off x="3505272" y="2491523"/>
                            <a:ext cx="434188" cy="25666"/>
                          </a:xfrm>
                          <a:prstGeom prst="straightConnector1">
                            <a:avLst/>
                          </a:prstGeom>
                          <a:ln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 xmlns:wps="http://schemas.microsoft.com/office/word/2010/wordprocessingShape">
                        <wps:cNvPr id="1385505747" name="Rectangle 1385505747"/>
                        <wps:cNvSpPr/>
                        <wps:spPr>
                          <a:xfrm>
                            <a:off x="2912541" y="1690409"/>
                            <a:ext cx="1399564" cy="42764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256ADA" w:rsidP="008E76D7" w:rsidRDefault="00256ADA">
                              <w:pPr>
                                <w:spacing w:line="276" w:lineRule="auto"/>
                                <w:rPr>
                                  <w:rFonts w:ascii="Calibri" w:hAnsi="Calibri" w:cs="Calibri"/>
                                  <w:color w:val="000000"/>
                                  <w:kern w:val="0"/>
                                  <w:sz w:val="22"/>
                                  <w:szCs w:val="22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2"/>
                                  <w:szCs w:val="22"/>
                                </w:rPr>
                                <w:t>communicate results</w:t>
                              </w:r>
                            </w:p>
                          </w:txbxContent>
                        </wps:txbx>
                        <wps:bodyPr anchor="t"/>
                      </wps:wsp>
                      <wps:wsp xmlns:wps="http://schemas.microsoft.com/office/word/2010/wordprocessingShape">
                        <wps:cNvPr id="649821925" name="Straight Arrow Connector 649821925"/>
                        <wps:cNvCnPr/>
                        <wps:spPr>
                          <a:xfrm rot="5400000" flipH="1">
                            <a:off x="3197182" y="1172236"/>
                            <a:ext cx="792602" cy="37680"/>
                          </a:xfrm>
                          <a:prstGeom prst="straightConnector1">
                            <a:avLst/>
                          </a:prstGeom>
                          <a:ln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mc="http://schemas.openxmlformats.org/markup-compatibility/2006"/>
        </mc:AlternateContent>
      </w:r>
      <w:r w:rsidRPr="277A57D7" w:rsidR="47741FF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277A57D7" w:rsidR="47741FF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277A57D7" w:rsidR="47741FF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                        </w:t>
      </w:r>
      <w:r w:rsidRPr="277A57D7" w:rsidR="10058D9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                               </w:t>
      </w:r>
      <w:r w:rsidRPr="277A57D7" w:rsidR="10058D9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</w:p>
    <w:p w:rsidR="218BEDBA" w:rsidP="277A57D7" w:rsidRDefault="218BEDBA" w14:paraId="0B489942" w14:textId="7C51FCA8">
      <w:pPr>
        <w:pStyle w:val="Normal"/>
        <w:suppressLineNumbers w:val="0"/>
        <w:spacing w:before="0" w:beforeAutospacing="off" w:after="160" w:afterAutospacing="off" w:line="279" w:lineRule="auto"/>
        <w:ind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277A57D7" w:rsidR="193675E7">
        <w:rPr>
          <w:sz w:val="32"/>
          <w:szCs w:val="32"/>
        </w:rPr>
        <w:t>Chapter 5: team structure</w:t>
      </w:r>
    </w:p>
    <w:p w:rsidR="218BEDBA" w:rsidP="277A57D7" w:rsidRDefault="218BEDBA" w14:paraId="1D7E79D6" w14:textId="7F0DAC6D">
      <w:pPr>
        <w:pStyle w:val="Normal"/>
        <w:suppressLineNumbers w:val="0"/>
        <w:spacing w:before="0" w:beforeAutospacing="off" w:after="160" w:afterAutospacing="off" w:line="279" w:lineRule="auto"/>
        <w:ind/>
        <w:rPr>
          <w:sz w:val="22"/>
          <w:szCs w:val="22"/>
        </w:rPr>
      </w:pPr>
      <w:r w:rsidRPr="277A57D7" w:rsidR="2960F7F6">
        <w:rPr>
          <w:sz w:val="22"/>
          <w:szCs w:val="22"/>
        </w:rPr>
        <w:t xml:space="preserve">I worked for three years as a </w:t>
      </w:r>
      <w:r w:rsidRPr="277A57D7" w:rsidR="59712803">
        <w:rPr>
          <w:sz w:val="22"/>
          <w:szCs w:val="22"/>
        </w:rPr>
        <w:t>self-employed</w:t>
      </w:r>
      <w:r w:rsidRPr="277A57D7" w:rsidR="2960F7F6">
        <w:rPr>
          <w:sz w:val="22"/>
          <w:szCs w:val="22"/>
        </w:rPr>
        <w:t xml:space="preserve"> stone and wood flooring fitter.</w:t>
      </w:r>
      <w:r w:rsidRPr="277A57D7" w:rsidR="04D91F3F">
        <w:rPr>
          <w:sz w:val="22"/>
          <w:szCs w:val="22"/>
        </w:rPr>
        <w:t xml:space="preserve"> I would </w:t>
      </w:r>
      <w:r w:rsidRPr="277A57D7" w:rsidR="0EA70E36">
        <w:rPr>
          <w:sz w:val="22"/>
          <w:szCs w:val="22"/>
        </w:rPr>
        <w:t>usu</w:t>
      </w:r>
      <w:r w:rsidRPr="277A57D7" w:rsidR="04D91F3F">
        <w:rPr>
          <w:sz w:val="22"/>
          <w:szCs w:val="22"/>
        </w:rPr>
        <w:t xml:space="preserve">ally be subcontracted along with other </w:t>
      </w:r>
      <w:r w:rsidRPr="277A57D7" w:rsidR="0F7F865A">
        <w:rPr>
          <w:sz w:val="22"/>
          <w:szCs w:val="22"/>
        </w:rPr>
        <w:t>self-employed</w:t>
      </w:r>
      <w:r w:rsidRPr="277A57D7" w:rsidR="04D91F3F">
        <w:rPr>
          <w:sz w:val="22"/>
          <w:szCs w:val="22"/>
        </w:rPr>
        <w:t xml:space="preserve"> workers to complete </w:t>
      </w:r>
      <w:r w:rsidRPr="277A57D7" w:rsidR="2BEFBAAD">
        <w:rPr>
          <w:sz w:val="22"/>
          <w:szCs w:val="22"/>
        </w:rPr>
        <w:t>domestic jobs</w:t>
      </w:r>
      <w:r w:rsidRPr="277A57D7" w:rsidR="04D91F3F">
        <w:rPr>
          <w:sz w:val="22"/>
          <w:szCs w:val="22"/>
        </w:rPr>
        <w:t xml:space="preserve"> </w:t>
      </w:r>
      <w:r w:rsidRPr="277A57D7" w:rsidR="3D7D251B">
        <w:rPr>
          <w:sz w:val="22"/>
          <w:szCs w:val="22"/>
        </w:rPr>
        <w:t>where</w:t>
      </w:r>
      <w:r w:rsidRPr="277A57D7" w:rsidR="04D91F3F">
        <w:rPr>
          <w:sz w:val="22"/>
          <w:szCs w:val="22"/>
        </w:rPr>
        <w:t xml:space="preserve"> we would form a flat team structure</w:t>
      </w:r>
      <w:r w:rsidRPr="277A57D7" w:rsidR="487913F2">
        <w:rPr>
          <w:sz w:val="22"/>
          <w:szCs w:val="22"/>
        </w:rPr>
        <w:t xml:space="preserve">. There was no </w:t>
      </w:r>
      <w:r w:rsidRPr="277A57D7" w:rsidR="487913F2">
        <w:rPr>
          <w:sz w:val="22"/>
          <w:szCs w:val="22"/>
        </w:rPr>
        <w:t>hierarchy and therefore</w:t>
      </w:r>
      <w:r w:rsidRPr="277A57D7" w:rsidR="5AF362AF">
        <w:rPr>
          <w:sz w:val="22"/>
          <w:szCs w:val="22"/>
        </w:rPr>
        <w:t xml:space="preserve"> workload and responsibility </w:t>
      </w:r>
      <w:r w:rsidRPr="277A57D7" w:rsidR="797D4F60">
        <w:rPr>
          <w:sz w:val="22"/>
          <w:szCs w:val="22"/>
        </w:rPr>
        <w:t>were</w:t>
      </w:r>
      <w:r w:rsidRPr="277A57D7" w:rsidR="5AF362AF">
        <w:rPr>
          <w:sz w:val="22"/>
          <w:szCs w:val="22"/>
        </w:rPr>
        <w:t xml:space="preserve"> shared </w:t>
      </w:r>
      <w:r w:rsidRPr="277A57D7" w:rsidR="5AF362AF">
        <w:rPr>
          <w:sz w:val="22"/>
          <w:szCs w:val="22"/>
        </w:rPr>
        <w:t>equally</w:t>
      </w:r>
      <w:r w:rsidRPr="277A57D7" w:rsidR="07E1A3C2">
        <w:rPr>
          <w:sz w:val="22"/>
          <w:szCs w:val="22"/>
        </w:rPr>
        <w:t xml:space="preserve"> which </w:t>
      </w:r>
      <w:r w:rsidRPr="277A57D7" w:rsidR="170CB465">
        <w:rPr>
          <w:sz w:val="22"/>
          <w:szCs w:val="22"/>
        </w:rPr>
        <w:t>generally</w:t>
      </w:r>
      <w:r w:rsidRPr="277A57D7" w:rsidR="07E1A3C2">
        <w:rPr>
          <w:sz w:val="22"/>
          <w:szCs w:val="22"/>
        </w:rPr>
        <w:t xml:space="preserve"> increased</w:t>
      </w:r>
      <w:r w:rsidRPr="277A57D7" w:rsidR="07E1A3C2">
        <w:rPr>
          <w:sz w:val="22"/>
          <w:szCs w:val="22"/>
        </w:rPr>
        <w:t xml:space="preserve"> workplace satisfaction</w:t>
      </w:r>
      <w:r w:rsidRPr="277A57D7" w:rsidR="42D35307">
        <w:rPr>
          <w:sz w:val="22"/>
          <w:szCs w:val="22"/>
        </w:rPr>
        <w:t xml:space="preserve">. Dissatisfaction with leadership is </w:t>
      </w:r>
      <w:r w:rsidRPr="277A57D7" w:rsidR="42D35307">
        <w:rPr>
          <w:sz w:val="22"/>
          <w:szCs w:val="22"/>
        </w:rPr>
        <w:t>generally the</w:t>
      </w:r>
      <w:r w:rsidRPr="277A57D7" w:rsidR="42D35307">
        <w:rPr>
          <w:sz w:val="22"/>
          <w:szCs w:val="22"/>
        </w:rPr>
        <w:t xml:space="preserve"> second most dissatisfying aspect of employee’s occupational lives after pay (Pearce, Barkus, 2004). </w:t>
      </w:r>
      <w:r w:rsidRPr="277A57D7" w:rsidR="67AB4EC3">
        <w:rPr>
          <w:sz w:val="22"/>
          <w:szCs w:val="22"/>
        </w:rPr>
        <w:t>B</w:t>
      </w:r>
      <w:r w:rsidRPr="277A57D7" w:rsidR="67AB4EC3">
        <w:rPr>
          <w:sz w:val="22"/>
          <w:szCs w:val="22"/>
        </w:rPr>
        <w:t>ec</w:t>
      </w:r>
      <w:r w:rsidRPr="277A57D7" w:rsidR="67AB4EC3">
        <w:rPr>
          <w:sz w:val="22"/>
          <w:szCs w:val="22"/>
        </w:rPr>
        <w:t>ause everyone is working together, there is plenty of communication</w:t>
      </w:r>
      <w:r w:rsidRPr="277A57D7" w:rsidR="012545D1">
        <w:rPr>
          <w:sz w:val="22"/>
          <w:szCs w:val="22"/>
        </w:rPr>
        <w:t>,</w:t>
      </w:r>
      <w:r w:rsidRPr="277A57D7" w:rsidR="67AB4EC3">
        <w:rPr>
          <w:sz w:val="22"/>
          <w:szCs w:val="22"/>
        </w:rPr>
        <w:t xml:space="preserve"> shar</w:t>
      </w:r>
      <w:r w:rsidRPr="277A57D7" w:rsidR="4CD3DA0B">
        <w:rPr>
          <w:sz w:val="22"/>
          <w:szCs w:val="22"/>
        </w:rPr>
        <w:t>ed</w:t>
      </w:r>
      <w:r w:rsidRPr="277A57D7" w:rsidR="67AB4EC3">
        <w:rPr>
          <w:sz w:val="22"/>
          <w:szCs w:val="22"/>
        </w:rPr>
        <w:t xml:space="preserve"> knowledge </w:t>
      </w:r>
      <w:r w:rsidRPr="277A57D7" w:rsidR="5BEAD010">
        <w:rPr>
          <w:sz w:val="22"/>
          <w:szCs w:val="22"/>
        </w:rPr>
        <w:t>and collaborative problem solving</w:t>
      </w:r>
      <w:r w:rsidRPr="277A57D7" w:rsidR="1DF5FC86">
        <w:rPr>
          <w:sz w:val="22"/>
          <w:szCs w:val="22"/>
        </w:rPr>
        <w:t>.</w:t>
      </w:r>
      <w:r w:rsidRPr="277A57D7" w:rsidR="311B84E6">
        <w:rPr>
          <w:sz w:val="22"/>
          <w:szCs w:val="22"/>
        </w:rPr>
        <w:t xml:space="preserve"> One of the potential downsides of this structure is that </w:t>
      </w:r>
      <w:r w:rsidRPr="277A57D7" w:rsidR="40BE7B18">
        <w:rPr>
          <w:sz w:val="22"/>
          <w:szCs w:val="22"/>
        </w:rPr>
        <w:t xml:space="preserve">it could generate resentment if someone is not pulling </w:t>
      </w:r>
      <w:r w:rsidRPr="277A57D7" w:rsidR="5B88BF9C">
        <w:rPr>
          <w:sz w:val="22"/>
          <w:szCs w:val="22"/>
        </w:rPr>
        <w:t>their</w:t>
      </w:r>
      <w:r w:rsidRPr="277A57D7" w:rsidR="40BE7B18">
        <w:rPr>
          <w:sz w:val="22"/>
          <w:szCs w:val="22"/>
        </w:rPr>
        <w:t xml:space="preserve"> weight</w:t>
      </w:r>
      <w:r w:rsidRPr="277A57D7" w:rsidR="776C08E1">
        <w:rPr>
          <w:sz w:val="22"/>
          <w:szCs w:val="22"/>
        </w:rPr>
        <w:t xml:space="preserve"> in a team of </w:t>
      </w:r>
      <w:r w:rsidRPr="277A57D7" w:rsidR="776C08E1">
        <w:rPr>
          <w:sz w:val="22"/>
          <w:szCs w:val="22"/>
        </w:rPr>
        <w:t>supposed equals</w:t>
      </w:r>
      <w:r w:rsidRPr="277A57D7" w:rsidR="776C08E1">
        <w:rPr>
          <w:sz w:val="22"/>
          <w:szCs w:val="22"/>
        </w:rPr>
        <w:t>.</w:t>
      </w:r>
      <w:r w:rsidRPr="277A57D7" w:rsidR="174D6BD5">
        <w:rPr>
          <w:sz w:val="22"/>
          <w:szCs w:val="22"/>
        </w:rPr>
        <w:t xml:space="preserve"> </w:t>
      </w:r>
      <w:r w:rsidRPr="277A57D7" w:rsidR="380FA72E">
        <w:rPr>
          <w:sz w:val="22"/>
          <w:szCs w:val="22"/>
        </w:rPr>
        <w:t>Also</w:t>
      </w:r>
      <w:r w:rsidRPr="277A57D7" w:rsidR="174D6BD5">
        <w:rPr>
          <w:sz w:val="22"/>
          <w:szCs w:val="22"/>
        </w:rPr>
        <w:t>, decision</w:t>
      </w:r>
      <w:r w:rsidRPr="277A57D7" w:rsidR="174D6BD5">
        <w:rPr>
          <w:sz w:val="22"/>
          <w:szCs w:val="22"/>
        </w:rPr>
        <w:t>s</w:t>
      </w:r>
      <w:r w:rsidRPr="277A57D7" w:rsidR="27B81CA1">
        <w:rPr>
          <w:sz w:val="22"/>
          <w:szCs w:val="22"/>
        </w:rPr>
        <w:t xml:space="preserve"> often</w:t>
      </w:r>
      <w:r w:rsidRPr="277A57D7" w:rsidR="174D6BD5">
        <w:rPr>
          <w:sz w:val="22"/>
          <w:szCs w:val="22"/>
        </w:rPr>
        <w:t xml:space="preserve"> need to be made that </w:t>
      </w:r>
      <w:r w:rsidRPr="277A57D7" w:rsidR="6B2E9FB3">
        <w:rPr>
          <w:sz w:val="22"/>
          <w:szCs w:val="22"/>
        </w:rPr>
        <w:t>affect</w:t>
      </w:r>
      <w:r w:rsidRPr="277A57D7" w:rsidR="174D6BD5">
        <w:rPr>
          <w:sz w:val="22"/>
          <w:szCs w:val="22"/>
        </w:rPr>
        <w:t xml:space="preserve"> everyone and therefore need everyone's approval which can slow down de</w:t>
      </w:r>
      <w:r w:rsidRPr="277A57D7" w:rsidR="43B281AA">
        <w:rPr>
          <w:sz w:val="22"/>
          <w:szCs w:val="22"/>
        </w:rPr>
        <w:t>cision making</w:t>
      </w:r>
      <w:r w:rsidRPr="277A57D7" w:rsidR="559E2F13">
        <w:rPr>
          <w:sz w:val="22"/>
          <w:szCs w:val="22"/>
        </w:rPr>
        <w:t xml:space="preserve"> in larger teams</w:t>
      </w:r>
      <w:r w:rsidRPr="277A57D7" w:rsidR="3E6EFE59">
        <w:rPr>
          <w:sz w:val="22"/>
          <w:szCs w:val="22"/>
        </w:rPr>
        <w:t>.</w:t>
      </w:r>
      <w:r w:rsidRPr="277A57D7" w:rsidR="04D97EE7">
        <w:rPr>
          <w:sz w:val="22"/>
          <w:szCs w:val="22"/>
        </w:rPr>
        <w:t xml:space="preserve"> </w:t>
      </w:r>
      <w:r w:rsidRPr="277A57D7" w:rsidR="6C0E8DE9">
        <w:rPr>
          <w:sz w:val="22"/>
          <w:szCs w:val="22"/>
        </w:rPr>
        <w:t xml:space="preserve">Another problem is that </w:t>
      </w:r>
      <w:r w:rsidRPr="277A57D7" w:rsidR="074C2275">
        <w:rPr>
          <w:sz w:val="22"/>
          <w:szCs w:val="22"/>
        </w:rPr>
        <w:t>If responsibility is shared it is difficult to ensure accountability</w:t>
      </w:r>
      <w:r w:rsidRPr="277A57D7" w:rsidR="0589C270">
        <w:rPr>
          <w:sz w:val="22"/>
          <w:szCs w:val="22"/>
        </w:rPr>
        <w:t>.</w:t>
      </w:r>
    </w:p>
    <w:p w:rsidR="218BEDBA" w:rsidP="277A57D7" w:rsidRDefault="218BEDBA" w14:paraId="42B3AC6E" w14:textId="7B1AAAA5">
      <w:pPr>
        <w:pStyle w:val="Normal"/>
        <w:suppressLineNumbers w:val="0"/>
        <w:spacing w:before="0" w:beforeAutospacing="off" w:after="160" w:afterAutospacing="off" w:line="279" w:lineRule="auto"/>
        <w:ind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277A57D7" w:rsidR="13648457">
        <w:rPr>
          <w:sz w:val="22"/>
          <w:szCs w:val="22"/>
        </w:rPr>
        <w:t xml:space="preserve">A possibly better structure and one that </w:t>
      </w:r>
      <w:r w:rsidRPr="277A57D7" w:rsidR="3876BD15">
        <w:rPr>
          <w:sz w:val="22"/>
          <w:szCs w:val="22"/>
        </w:rPr>
        <w:t>I'</w:t>
      </w:r>
      <w:r w:rsidRPr="277A57D7" w:rsidR="13648457">
        <w:rPr>
          <w:sz w:val="22"/>
          <w:szCs w:val="22"/>
        </w:rPr>
        <w:t xml:space="preserve">d occasionally work in </w:t>
      </w:r>
      <w:r w:rsidRPr="277A57D7" w:rsidR="223EF3F4">
        <w:rPr>
          <w:sz w:val="22"/>
          <w:szCs w:val="22"/>
        </w:rPr>
        <w:t xml:space="preserve">on big building sites </w:t>
      </w:r>
      <w:r w:rsidRPr="277A57D7" w:rsidR="13648457">
        <w:rPr>
          <w:sz w:val="22"/>
          <w:szCs w:val="22"/>
        </w:rPr>
        <w:t>is</w:t>
      </w:r>
      <w:r w:rsidRPr="277A57D7" w:rsidR="2960F7F6">
        <w:rPr>
          <w:sz w:val="22"/>
          <w:szCs w:val="22"/>
        </w:rPr>
        <w:t xml:space="preserve"> </w:t>
      </w:r>
      <w:r w:rsidRPr="277A57D7" w:rsidR="2960F7F6">
        <w:rPr>
          <w:sz w:val="22"/>
          <w:szCs w:val="22"/>
        </w:rPr>
        <w:t>hierarchal</w:t>
      </w:r>
      <w:r w:rsidRPr="277A57D7" w:rsidR="0716C4DF">
        <w:rPr>
          <w:sz w:val="22"/>
          <w:szCs w:val="22"/>
        </w:rPr>
        <w:t>.</w:t>
      </w:r>
      <w:r w:rsidRPr="277A57D7" w:rsidR="2960F7F6">
        <w:rPr>
          <w:sz w:val="22"/>
          <w:szCs w:val="22"/>
        </w:rPr>
        <w:t xml:space="preserve"> </w:t>
      </w:r>
      <w:r w:rsidRPr="277A57D7" w:rsidR="2DCC6082">
        <w:rPr>
          <w:sz w:val="22"/>
          <w:szCs w:val="22"/>
        </w:rPr>
        <w:t xml:space="preserve">This would usually consist of </w:t>
      </w:r>
      <w:r w:rsidRPr="277A57D7" w:rsidR="4F69D2D4">
        <w:rPr>
          <w:sz w:val="22"/>
          <w:szCs w:val="22"/>
        </w:rPr>
        <w:t xml:space="preserve">a project </w:t>
      </w:r>
      <w:r w:rsidRPr="277A57D7" w:rsidR="3F03697D">
        <w:rPr>
          <w:sz w:val="22"/>
          <w:szCs w:val="22"/>
        </w:rPr>
        <w:t xml:space="preserve">or site </w:t>
      </w:r>
      <w:r w:rsidRPr="277A57D7" w:rsidR="4F69D2D4">
        <w:rPr>
          <w:sz w:val="22"/>
          <w:szCs w:val="22"/>
        </w:rPr>
        <w:t>manager</w:t>
      </w:r>
      <w:r w:rsidRPr="277A57D7" w:rsidR="70EA206E">
        <w:rPr>
          <w:sz w:val="22"/>
          <w:szCs w:val="22"/>
        </w:rPr>
        <w:t xml:space="preserve"> at the top of the chain of command</w:t>
      </w:r>
      <w:r w:rsidRPr="277A57D7" w:rsidR="4F69D2D4">
        <w:rPr>
          <w:sz w:val="22"/>
          <w:szCs w:val="22"/>
        </w:rPr>
        <w:t xml:space="preserve">, </w:t>
      </w:r>
      <w:r w:rsidRPr="277A57D7" w:rsidR="3B28C121">
        <w:rPr>
          <w:sz w:val="22"/>
          <w:szCs w:val="22"/>
        </w:rPr>
        <w:t xml:space="preserve">a </w:t>
      </w:r>
      <w:r w:rsidRPr="277A57D7" w:rsidR="4F69D2D4">
        <w:rPr>
          <w:sz w:val="22"/>
          <w:szCs w:val="22"/>
        </w:rPr>
        <w:t xml:space="preserve">fitter </w:t>
      </w:r>
      <w:r w:rsidRPr="277A57D7" w:rsidR="0CD714DC">
        <w:rPr>
          <w:sz w:val="22"/>
          <w:szCs w:val="22"/>
        </w:rPr>
        <w:t xml:space="preserve">in the middle </w:t>
      </w:r>
      <w:r w:rsidRPr="277A57D7" w:rsidR="4F69D2D4">
        <w:rPr>
          <w:sz w:val="22"/>
          <w:szCs w:val="22"/>
        </w:rPr>
        <w:t>and</w:t>
      </w:r>
      <w:r w:rsidRPr="277A57D7" w:rsidR="328C03FA">
        <w:rPr>
          <w:sz w:val="22"/>
          <w:szCs w:val="22"/>
        </w:rPr>
        <w:t xml:space="preserve"> a</w:t>
      </w:r>
      <w:r w:rsidRPr="277A57D7" w:rsidR="4F69D2D4">
        <w:rPr>
          <w:sz w:val="22"/>
          <w:szCs w:val="22"/>
        </w:rPr>
        <w:t xml:space="preserve"> </w:t>
      </w:r>
      <w:r w:rsidRPr="277A57D7" w:rsidR="4F69D2D4">
        <w:rPr>
          <w:sz w:val="22"/>
          <w:szCs w:val="22"/>
        </w:rPr>
        <w:t>labourer</w:t>
      </w:r>
      <w:r w:rsidRPr="277A57D7" w:rsidR="673225AF">
        <w:rPr>
          <w:sz w:val="22"/>
          <w:szCs w:val="22"/>
        </w:rPr>
        <w:t xml:space="preserve"> at the bottom</w:t>
      </w:r>
      <w:r w:rsidRPr="277A57D7" w:rsidR="0DC923D2">
        <w:rPr>
          <w:sz w:val="22"/>
          <w:szCs w:val="22"/>
        </w:rPr>
        <w:t>.</w:t>
      </w:r>
      <w:r w:rsidRPr="277A57D7" w:rsidR="37815422">
        <w:rPr>
          <w:sz w:val="22"/>
          <w:szCs w:val="22"/>
        </w:rPr>
        <w:t xml:space="preserve"> </w:t>
      </w:r>
      <w:r w:rsidRPr="277A57D7" w:rsidR="361553D3">
        <w:rPr>
          <w:sz w:val="22"/>
          <w:szCs w:val="22"/>
        </w:rPr>
        <w:t xml:space="preserve">Each person </w:t>
      </w:r>
      <w:r w:rsidRPr="277A57D7" w:rsidR="684E34EE">
        <w:rPr>
          <w:sz w:val="22"/>
          <w:szCs w:val="22"/>
        </w:rPr>
        <w:t>has clear roles and responsibilities</w:t>
      </w:r>
      <w:r w:rsidRPr="277A57D7" w:rsidR="361553D3">
        <w:rPr>
          <w:sz w:val="22"/>
          <w:szCs w:val="22"/>
        </w:rPr>
        <w:t>, t</w:t>
      </w:r>
      <w:r w:rsidRPr="277A57D7" w:rsidR="325FC149">
        <w:rPr>
          <w:sz w:val="22"/>
          <w:szCs w:val="22"/>
        </w:rPr>
        <w:t xml:space="preserve">he manager will accept the most responsibility and decide what </w:t>
      </w:r>
      <w:r w:rsidRPr="277A57D7" w:rsidR="1A8516C5">
        <w:rPr>
          <w:sz w:val="22"/>
          <w:szCs w:val="22"/>
        </w:rPr>
        <w:t>jobs need to be completed</w:t>
      </w:r>
      <w:r w:rsidRPr="277A57D7" w:rsidR="4BEAB0B4">
        <w:rPr>
          <w:sz w:val="22"/>
          <w:szCs w:val="22"/>
        </w:rPr>
        <w:t xml:space="preserve"> and when, the fitter </w:t>
      </w:r>
      <w:r w:rsidRPr="277A57D7" w:rsidR="4BEAB0B4">
        <w:rPr>
          <w:sz w:val="22"/>
          <w:szCs w:val="22"/>
        </w:rPr>
        <w:t>is responsible for</w:t>
      </w:r>
      <w:r w:rsidRPr="277A57D7" w:rsidR="4BEAB0B4">
        <w:rPr>
          <w:sz w:val="22"/>
          <w:szCs w:val="22"/>
        </w:rPr>
        <w:t xml:space="preserve"> carrying out the work</w:t>
      </w:r>
      <w:r w:rsidRPr="277A57D7" w:rsidR="37C7A245">
        <w:rPr>
          <w:sz w:val="22"/>
          <w:szCs w:val="22"/>
        </w:rPr>
        <w:t xml:space="preserve"> accurately</w:t>
      </w:r>
      <w:r w:rsidRPr="277A57D7" w:rsidR="4BEAB0B4">
        <w:rPr>
          <w:sz w:val="22"/>
          <w:szCs w:val="22"/>
        </w:rPr>
        <w:t xml:space="preserve"> with the help of the </w:t>
      </w:r>
      <w:r w:rsidRPr="277A57D7" w:rsidR="4BEAB0B4">
        <w:rPr>
          <w:sz w:val="22"/>
          <w:szCs w:val="22"/>
        </w:rPr>
        <w:t xml:space="preserve">labourer who accepts the </w:t>
      </w:r>
      <w:r w:rsidRPr="277A57D7" w:rsidR="1570A7AB">
        <w:rPr>
          <w:sz w:val="22"/>
          <w:szCs w:val="22"/>
        </w:rPr>
        <w:t>menial</w:t>
      </w:r>
      <w:r w:rsidRPr="277A57D7" w:rsidR="4BEAB0B4">
        <w:rPr>
          <w:sz w:val="22"/>
          <w:szCs w:val="22"/>
        </w:rPr>
        <w:t xml:space="preserve"> and </w:t>
      </w:r>
      <w:r w:rsidRPr="277A57D7" w:rsidR="10A27BC8">
        <w:rPr>
          <w:sz w:val="22"/>
          <w:szCs w:val="22"/>
        </w:rPr>
        <w:t xml:space="preserve">labour intensive </w:t>
      </w:r>
      <w:r w:rsidRPr="277A57D7" w:rsidR="77675C33">
        <w:rPr>
          <w:sz w:val="22"/>
          <w:szCs w:val="22"/>
        </w:rPr>
        <w:t xml:space="preserve">parts of the </w:t>
      </w:r>
      <w:r w:rsidRPr="277A57D7" w:rsidR="3140ED9E">
        <w:rPr>
          <w:sz w:val="22"/>
          <w:szCs w:val="22"/>
        </w:rPr>
        <w:t>job</w:t>
      </w:r>
      <w:r w:rsidRPr="277A57D7" w:rsidR="10A27BC8">
        <w:rPr>
          <w:sz w:val="22"/>
          <w:szCs w:val="22"/>
        </w:rPr>
        <w:t>.</w:t>
      </w:r>
      <w:r w:rsidRPr="277A57D7" w:rsidR="3D6CAC6B">
        <w:rPr>
          <w:sz w:val="22"/>
          <w:szCs w:val="22"/>
        </w:rPr>
        <w:t xml:space="preserve"> </w:t>
      </w:r>
      <w:r w:rsidRPr="277A57D7" w:rsidR="3D6CAC6B">
        <w:rPr>
          <w:sz w:val="22"/>
          <w:szCs w:val="22"/>
        </w:rPr>
        <w:t xml:space="preserve">Research by </w:t>
      </w:r>
      <w:r w:rsidRPr="277A57D7" w:rsidR="3D6CAC6B">
        <w:rPr>
          <w:sz w:val="22"/>
          <w:szCs w:val="22"/>
        </w:rPr>
        <w:t>greer</w:t>
      </w:r>
      <w:r w:rsidRPr="277A57D7" w:rsidR="3D6CAC6B">
        <w:rPr>
          <w:sz w:val="22"/>
          <w:szCs w:val="22"/>
        </w:rPr>
        <w:t xml:space="preserve"> and van </w:t>
      </w:r>
      <w:r w:rsidRPr="277A57D7" w:rsidR="3D6CAC6B">
        <w:rPr>
          <w:sz w:val="22"/>
          <w:szCs w:val="22"/>
        </w:rPr>
        <w:t>kleef</w:t>
      </w:r>
      <w:r w:rsidRPr="277A57D7" w:rsidR="3D6CAC6B">
        <w:rPr>
          <w:sz w:val="22"/>
          <w:szCs w:val="22"/>
        </w:rPr>
        <w:t xml:space="preserve"> (2010)</w:t>
      </w:r>
      <w:r w:rsidRPr="277A57D7" w:rsidR="388E7D40">
        <w:rPr>
          <w:sz w:val="22"/>
          <w:szCs w:val="22"/>
        </w:rPr>
        <w:t xml:space="preserve"> </w:t>
      </w:r>
      <w:r w:rsidRPr="277A57D7" w:rsidR="01A5DF93">
        <w:rPr>
          <w:sz w:val="22"/>
          <w:szCs w:val="22"/>
        </w:rPr>
        <w:t>indicates</w:t>
      </w:r>
      <w:r w:rsidRPr="277A57D7" w:rsidR="01A5DF93">
        <w:rPr>
          <w:sz w:val="22"/>
          <w:szCs w:val="22"/>
        </w:rPr>
        <w:t xml:space="preserve"> that power dispersion</w:t>
      </w:r>
      <w:r w:rsidRPr="277A57D7" w:rsidR="30FF62B7">
        <w:rPr>
          <w:sz w:val="22"/>
          <w:szCs w:val="22"/>
        </w:rPr>
        <w:t xml:space="preserve"> (or clear hierarchy)</w:t>
      </w:r>
      <w:r w:rsidRPr="277A57D7" w:rsidR="01A5DF93">
        <w:rPr>
          <w:sz w:val="22"/>
          <w:szCs w:val="22"/>
        </w:rPr>
        <w:t xml:space="preserve"> in </w:t>
      </w:r>
      <w:r w:rsidRPr="277A57D7" w:rsidR="01A5DF93">
        <w:rPr>
          <w:sz w:val="22"/>
          <w:szCs w:val="22"/>
        </w:rPr>
        <w:t>relatively</w:t>
      </w:r>
      <w:r w:rsidRPr="277A57D7" w:rsidR="01A5DF93">
        <w:rPr>
          <w:sz w:val="22"/>
          <w:szCs w:val="22"/>
        </w:rPr>
        <w:t xml:space="preserve"> low</w:t>
      </w:r>
      <w:r w:rsidRPr="277A57D7" w:rsidR="01A5DF93">
        <w:rPr>
          <w:sz w:val="22"/>
          <w:szCs w:val="22"/>
        </w:rPr>
        <w:t xml:space="preserve"> </w:t>
      </w:r>
      <w:r w:rsidRPr="277A57D7" w:rsidR="01A5DF93">
        <w:rPr>
          <w:sz w:val="22"/>
          <w:szCs w:val="22"/>
        </w:rPr>
        <w:t>power teams such a</w:t>
      </w:r>
      <w:r w:rsidRPr="277A57D7" w:rsidR="7E4CC074">
        <w:rPr>
          <w:sz w:val="22"/>
          <w:szCs w:val="22"/>
        </w:rPr>
        <w:t>s sub</w:t>
      </w:r>
      <w:r w:rsidRPr="277A57D7" w:rsidR="470E6B64">
        <w:rPr>
          <w:sz w:val="22"/>
          <w:szCs w:val="22"/>
        </w:rPr>
        <w:t>contractors on a building site</w:t>
      </w:r>
      <w:r w:rsidRPr="277A57D7" w:rsidR="01A5DF93">
        <w:rPr>
          <w:sz w:val="22"/>
          <w:szCs w:val="22"/>
        </w:rPr>
        <w:t xml:space="preserve"> </w:t>
      </w:r>
      <w:r w:rsidRPr="277A57D7" w:rsidR="39BFF506">
        <w:rPr>
          <w:sz w:val="22"/>
          <w:szCs w:val="22"/>
        </w:rPr>
        <w:t>has a positive influence on the quality of conflict resolution and the frequency of power struggles</w:t>
      </w:r>
      <w:r w:rsidRPr="277A57D7" w:rsidR="19DE0F08">
        <w:rPr>
          <w:sz w:val="22"/>
          <w:szCs w:val="22"/>
        </w:rPr>
        <w:t>.</w:t>
      </w:r>
      <w:r w:rsidRPr="277A57D7" w:rsidR="336D156D">
        <w:rPr>
          <w:sz w:val="22"/>
          <w:szCs w:val="22"/>
        </w:rPr>
        <w:t xml:space="preserve"> </w:t>
      </w:r>
      <w:r w:rsidRPr="277A57D7" w:rsidR="46D3BBD9">
        <w:rPr>
          <w:sz w:val="22"/>
          <w:szCs w:val="22"/>
        </w:rPr>
        <w:t>People</w:t>
      </w:r>
      <w:r w:rsidRPr="277A57D7" w:rsidR="336D156D">
        <w:rPr>
          <w:sz w:val="22"/>
          <w:szCs w:val="22"/>
        </w:rPr>
        <w:t xml:space="preserve"> </w:t>
      </w:r>
      <w:r w:rsidRPr="277A57D7" w:rsidR="336D156D">
        <w:rPr>
          <w:sz w:val="22"/>
          <w:szCs w:val="22"/>
        </w:rPr>
        <w:t xml:space="preserve">in a hierarchy </w:t>
      </w:r>
      <w:r w:rsidRPr="277A57D7" w:rsidR="1D9EE7CB">
        <w:rPr>
          <w:sz w:val="22"/>
          <w:szCs w:val="22"/>
        </w:rPr>
        <w:t xml:space="preserve">tend not to compete </w:t>
      </w:r>
      <w:r w:rsidRPr="277A57D7" w:rsidR="58A22FDC">
        <w:rPr>
          <w:sz w:val="22"/>
          <w:szCs w:val="22"/>
        </w:rPr>
        <w:t>because the hierarc</w:t>
      </w:r>
      <w:r w:rsidRPr="277A57D7" w:rsidR="0A11BA6C">
        <w:rPr>
          <w:sz w:val="22"/>
          <w:szCs w:val="22"/>
        </w:rPr>
        <w:t>hy clarifies their position in the team</w:t>
      </w:r>
      <w:r w:rsidRPr="277A57D7" w:rsidR="7DAA6E6E">
        <w:rPr>
          <w:sz w:val="22"/>
          <w:szCs w:val="22"/>
        </w:rPr>
        <w:t xml:space="preserve"> (Wellman, Applegate, Johnston, Harlow, 2020</w:t>
      </w:r>
      <w:r w:rsidRPr="277A57D7" w:rsidR="1165DADB">
        <w:rPr>
          <w:sz w:val="22"/>
          <w:szCs w:val="22"/>
        </w:rPr>
        <w:t>).</w:t>
      </w:r>
      <w:r w:rsidRPr="277A57D7" w:rsidR="29D4F6E0">
        <w:rPr>
          <w:sz w:val="22"/>
          <w:szCs w:val="22"/>
        </w:rPr>
        <w:t xml:space="preserve"> Studies in “</w:t>
      </w:r>
      <w:r w:rsidRPr="277A57D7" w:rsidR="29D4F6E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 xml:space="preserve">Why and When Hierarchy Impacts Team </w:t>
      </w:r>
      <w:r w:rsidRPr="277A57D7" w:rsidR="29D4F6E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>Effectiveness:A</w:t>
      </w:r>
      <w:r w:rsidRPr="277A57D7" w:rsidR="29D4F6E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 xml:space="preserve"> Meta-Analytic Integration” (2018</w:t>
      </w:r>
      <w:r w:rsidRPr="277A57D7" w:rsidR="0A192A0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>) show that hierarchies make teams more effective through better coordination.</w:t>
      </w:r>
    </w:p>
    <w:p w:rsidR="218BEDBA" w:rsidP="277A57D7" w:rsidRDefault="218BEDBA" w14:paraId="4220C863" w14:textId="20B40707">
      <w:pPr>
        <w:pStyle w:val="Normal"/>
        <w:suppressLineNumbers w:val="0"/>
        <w:spacing w:before="0" w:beforeAutospacing="off" w:after="160" w:afterAutospacing="off" w:line="279" w:lineRule="auto"/>
        <w:ind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277A57D7" w:rsidR="460F345A">
        <w:rPr>
          <w:sz w:val="22"/>
          <w:szCs w:val="22"/>
        </w:rPr>
        <w:t xml:space="preserve">A downside in some hierarchal teams is that the chain of command is too long. In this instance decision making </w:t>
      </w:r>
      <w:r w:rsidRPr="277A57D7" w:rsidR="52B0FDF2">
        <w:rPr>
          <w:sz w:val="22"/>
          <w:szCs w:val="22"/>
        </w:rPr>
        <w:t xml:space="preserve">within the team </w:t>
      </w:r>
      <w:r w:rsidRPr="277A57D7" w:rsidR="460F345A">
        <w:rPr>
          <w:sz w:val="22"/>
          <w:szCs w:val="22"/>
        </w:rPr>
        <w:t xml:space="preserve">is </w:t>
      </w:r>
      <w:r w:rsidRPr="277A57D7" w:rsidR="43818AC3">
        <w:rPr>
          <w:sz w:val="22"/>
          <w:szCs w:val="22"/>
        </w:rPr>
        <w:t>slow,</w:t>
      </w:r>
      <w:r w:rsidRPr="277A57D7" w:rsidR="0351C1B9">
        <w:rPr>
          <w:sz w:val="22"/>
          <w:szCs w:val="22"/>
        </w:rPr>
        <w:t xml:space="preserve"> leading</w:t>
      </w:r>
      <w:r w:rsidRPr="277A57D7" w:rsidR="39F570D8">
        <w:rPr>
          <w:sz w:val="22"/>
          <w:szCs w:val="22"/>
        </w:rPr>
        <w:t xml:space="preserve"> to delays.</w:t>
      </w:r>
      <w:r w:rsidRPr="277A57D7" w:rsidR="1B4D3923">
        <w:rPr>
          <w:sz w:val="22"/>
          <w:szCs w:val="22"/>
        </w:rPr>
        <w:t xml:space="preserve"> </w:t>
      </w:r>
      <w:r w:rsidRPr="277A57D7" w:rsidR="1B4D3923">
        <w:rPr>
          <w:sz w:val="22"/>
          <w:szCs w:val="22"/>
        </w:rPr>
        <w:t>This can also lead to misunderstandings as information has to pass between too many people.</w:t>
      </w:r>
      <w:r w:rsidRPr="277A57D7" w:rsidR="65B16D20">
        <w:rPr>
          <w:color w:val="auto"/>
          <w:sz w:val="22"/>
          <w:szCs w:val="22"/>
        </w:rPr>
        <w:t xml:space="preserve"> </w:t>
      </w:r>
      <w:r w:rsidRPr="277A57D7" w:rsidR="17813C79">
        <w:rPr>
          <w:color w:val="auto"/>
          <w:sz w:val="22"/>
          <w:szCs w:val="22"/>
        </w:rPr>
        <w:t xml:space="preserve">The </w:t>
      </w:r>
      <w:r w:rsidRPr="277A57D7" w:rsidR="2882C42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rigidity of this structure often </w:t>
      </w:r>
      <w:r w:rsidRPr="277A57D7" w:rsidR="2882C42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fails to</w:t>
      </w:r>
      <w:r w:rsidRPr="277A57D7" w:rsidR="2882C42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engage </w:t>
      </w:r>
      <w:r w:rsidRPr="277A57D7" w:rsidR="6F3C271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subordinates</w:t>
      </w:r>
      <w:r w:rsidRPr="277A57D7" w:rsidR="2882C42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277A57D7" w:rsidR="536B930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to make</w:t>
      </w:r>
      <w:r w:rsidRPr="277A57D7" w:rsidR="2882C42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meaningful contributions, resulting in the underuse of their unique skill sets</w:t>
      </w:r>
      <w:r w:rsidRPr="277A57D7" w:rsidR="1D73B51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</w:t>
      </w:r>
      <w:r w:rsidRPr="277A57D7" w:rsidR="38C6A1F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</w:t>
      </w:r>
      <w:r w:rsidRPr="277A57D7" w:rsidR="1D73B51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astanelli</w:t>
      </w:r>
      <w:r w:rsidRPr="277A57D7" w:rsidR="1D73B51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Damian, Weller, </w:t>
      </w:r>
      <w:r w:rsidRPr="277A57D7" w:rsidR="5EB49B5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Jennifer, Molloy, Bearman).</w:t>
      </w:r>
      <w:r w:rsidRPr="277A57D7" w:rsidR="78208C4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Subordinates are often happy to </w:t>
      </w:r>
      <w:r w:rsidRPr="277A57D7" w:rsidR="37672E9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acquiesce to their superiors' decisions instead of challenging them</w:t>
      </w:r>
      <w:r w:rsidRPr="277A57D7" w:rsidR="7508FB6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</w:t>
      </w:r>
    </w:p>
    <w:p w:rsidR="218BEDBA" w:rsidP="277A57D7" w:rsidRDefault="218BEDBA" w14:paraId="343171B8" w14:textId="7EBC333D">
      <w:pPr>
        <w:pStyle w:val="Normal"/>
        <w:suppressLineNumbers w:val="0"/>
        <w:spacing w:before="0" w:beforeAutospacing="off" w:after="160" w:afterAutospacing="off" w:line="279" w:lineRule="auto"/>
        <w:ind/>
      </w:pPr>
    </w:p>
    <w:p w:rsidR="218BEDBA" w:rsidP="277A57D7" w:rsidRDefault="218BEDBA" w14:paraId="413C5537" w14:textId="23FA49CE">
      <w:pPr>
        <w:pStyle w:val="Normal"/>
        <w:suppressLineNumbers w:val="0"/>
        <w:spacing w:before="0" w:beforeAutospacing="off" w:after="160" w:afterAutospacing="off" w:line="279" w:lineRule="auto"/>
        <w:ind/>
      </w:pPr>
    </w:p>
    <w:p w:rsidR="218BEDBA" w:rsidP="277A57D7" w:rsidRDefault="218BEDBA" w14:paraId="3FBA1B25" w14:textId="786D2632">
      <w:pPr>
        <w:pStyle w:val="Normal"/>
        <w:suppressLineNumbers w:val="0"/>
        <w:spacing w:before="0" w:beforeAutospacing="off" w:after="160" w:afterAutospacing="off" w:line="279" w:lineRule="auto"/>
        <w:ind/>
      </w:pPr>
    </w:p>
    <w:p w:rsidR="218BEDBA" w:rsidP="277A57D7" w:rsidRDefault="218BEDBA" w14:paraId="1832F426" w14:textId="2CE6ADA6">
      <w:pPr>
        <w:pStyle w:val="Normal"/>
        <w:suppressLineNumbers w:val="0"/>
        <w:spacing w:before="0" w:beforeAutospacing="off" w:after="160" w:afterAutospacing="off" w:line="279" w:lineRule="auto"/>
        <w:ind/>
      </w:pPr>
    </w:p>
    <w:p w:rsidR="218BEDBA" w:rsidP="277A57D7" w:rsidRDefault="218BEDBA" w14:paraId="2E053487" w14:textId="63089649">
      <w:pPr>
        <w:pStyle w:val="Normal"/>
        <w:suppressLineNumbers w:val="0"/>
        <w:spacing w:before="0" w:beforeAutospacing="off" w:after="160" w:afterAutospacing="off" w:line="279" w:lineRule="auto"/>
        <w:ind/>
        <w:rPr>
          <w:sz w:val="32"/>
          <w:szCs w:val="32"/>
        </w:rPr>
      </w:pPr>
    </w:p>
    <w:p w:rsidR="218BEDBA" w:rsidP="277A57D7" w:rsidRDefault="218BEDBA" w14:paraId="7DB0DBB4" w14:textId="541E7023">
      <w:pPr>
        <w:pStyle w:val="Normal"/>
        <w:suppressLineNumbers w:val="0"/>
        <w:spacing w:before="0" w:beforeAutospacing="off" w:after="160" w:afterAutospacing="off" w:line="279" w:lineRule="auto"/>
        <w:ind/>
        <w:rPr>
          <w:sz w:val="32"/>
          <w:szCs w:val="32"/>
        </w:rPr>
      </w:pPr>
    </w:p>
    <w:p w:rsidR="218BEDBA" w:rsidP="277A57D7" w:rsidRDefault="218BEDBA" w14:paraId="58E56537" w14:textId="5B8EA85B">
      <w:pPr>
        <w:pStyle w:val="Normal"/>
        <w:suppressLineNumbers w:val="0"/>
        <w:spacing w:before="0" w:beforeAutospacing="off" w:after="160" w:afterAutospacing="off" w:line="279" w:lineRule="auto"/>
        <w:ind/>
        <w:rPr>
          <w:sz w:val="32"/>
          <w:szCs w:val="32"/>
        </w:rPr>
      </w:pPr>
      <w:r w:rsidRPr="277A57D7" w:rsidR="7E782053">
        <w:rPr>
          <w:sz w:val="32"/>
          <w:szCs w:val="32"/>
        </w:rPr>
        <w:t>Conclusion</w:t>
      </w:r>
    </w:p>
    <w:p w:rsidR="218BEDBA" w:rsidP="277A57D7" w:rsidRDefault="218BEDBA" w14:paraId="63F144F5" w14:textId="0BD169EF">
      <w:pPr>
        <w:pStyle w:val="Normal"/>
        <w:suppressLineNumbers w:val="0"/>
        <w:spacing w:before="0" w:beforeAutospacing="off" w:after="160" w:afterAutospacing="off" w:line="279" w:lineRule="auto"/>
        <w:ind/>
        <w:rPr>
          <w:sz w:val="22"/>
          <w:szCs w:val="22"/>
        </w:rPr>
      </w:pPr>
      <w:r w:rsidRPr="277A57D7" w:rsidR="3342A0B4">
        <w:rPr>
          <w:sz w:val="22"/>
          <w:szCs w:val="22"/>
        </w:rPr>
        <w:t xml:space="preserve">I conclude from this report that engineers have a responsibility towards keeping themselves and others safe during practical work and have outlined </w:t>
      </w:r>
      <w:r w:rsidRPr="277A57D7" w:rsidR="29DB2A4F">
        <w:rPr>
          <w:sz w:val="22"/>
          <w:szCs w:val="22"/>
        </w:rPr>
        <w:t>some precautions to take. They also have a duty to the environment and people around the world to</w:t>
      </w:r>
      <w:r w:rsidRPr="277A57D7" w:rsidR="384F24F9">
        <w:rPr>
          <w:sz w:val="22"/>
          <w:szCs w:val="22"/>
        </w:rPr>
        <w:t xml:space="preserve"> follow the guidelines referenced in chapter three to ensure there is a future for the profession and the plane</w:t>
      </w:r>
      <w:r w:rsidRPr="277A57D7" w:rsidR="4C92064F">
        <w:rPr>
          <w:sz w:val="22"/>
          <w:szCs w:val="22"/>
        </w:rPr>
        <w:t xml:space="preserve">t. There is a minefield of potential problems engineers must navigate to successfully and cost effectively introduce a new </w:t>
      </w:r>
      <w:r w:rsidRPr="277A57D7" w:rsidR="5DFDA5C1">
        <w:rPr>
          <w:sz w:val="22"/>
          <w:szCs w:val="22"/>
        </w:rPr>
        <w:t xml:space="preserve">product onto the market. The ideal team structure varies </w:t>
      </w:r>
      <w:r w:rsidRPr="277A57D7" w:rsidR="5DFDA5C1">
        <w:rPr>
          <w:sz w:val="22"/>
          <w:szCs w:val="22"/>
        </w:rPr>
        <w:t>depending</w:t>
      </w:r>
      <w:r w:rsidRPr="277A57D7" w:rsidR="5DFDA5C1">
        <w:rPr>
          <w:sz w:val="22"/>
          <w:szCs w:val="22"/>
        </w:rPr>
        <w:t xml:space="preserve"> </w:t>
      </w:r>
      <w:r w:rsidRPr="277A57D7" w:rsidR="6190CE6C">
        <w:rPr>
          <w:sz w:val="22"/>
          <w:szCs w:val="22"/>
        </w:rPr>
        <w:t>many factors including the task at hand, the number of members and their temperament.</w:t>
      </w:r>
    </w:p>
    <w:p w:rsidR="218BEDBA" w:rsidP="277A57D7" w:rsidRDefault="218BEDBA" w14:paraId="1ED5D3D1" w14:textId="1C621C29">
      <w:pPr>
        <w:pStyle w:val="Normal"/>
        <w:suppressLineNumbers w:val="0"/>
        <w:spacing w:before="0" w:beforeAutospacing="off" w:after="160" w:afterAutospacing="off" w:line="279" w:lineRule="auto"/>
        <w:ind/>
        <w:rPr>
          <w:sz w:val="32"/>
          <w:szCs w:val="32"/>
        </w:rPr>
      </w:pPr>
    </w:p>
    <w:p w:rsidR="218BEDBA" w:rsidP="277A57D7" w:rsidRDefault="218BEDBA" w14:paraId="5C477327" w14:textId="3C94B8E2">
      <w:pPr>
        <w:pStyle w:val="Normal"/>
        <w:suppressLineNumbers w:val="0"/>
        <w:spacing w:before="0" w:beforeAutospacing="off" w:after="160" w:afterAutospacing="off" w:line="279" w:lineRule="auto"/>
        <w:ind/>
        <w:rPr>
          <w:sz w:val="32"/>
          <w:szCs w:val="32"/>
        </w:rPr>
      </w:pPr>
    </w:p>
    <w:p w:rsidR="218BEDBA" w:rsidP="277A57D7" w:rsidRDefault="218BEDBA" w14:paraId="3D4EB304" w14:textId="0C9E0034">
      <w:pPr>
        <w:pStyle w:val="Normal"/>
        <w:suppressLineNumbers w:val="0"/>
        <w:spacing w:before="0" w:beforeAutospacing="off" w:after="160" w:afterAutospacing="off" w:line="279" w:lineRule="auto"/>
        <w:ind/>
        <w:rPr>
          <w:sz w:val="32"/>
          <w:szCs w:val="32"/>
        </w:rPr>
      </w:pPr>
    </w:p>
    <w:p w:rsidR="218BEDBA" w:rsidP="277A57D7" w:rsidRDefault="218BEDBA" w14:paraId="065E48E5" w14:textId="140643DC">
      <w:pPr>
        <w:pStyle w:val="Normal"/>
        <w:suppressLineNumbers w:val="0"/>
        <w:spacing w:before="0" w:beforeAutospacing="off" w:after="160" w:afterAutospacing="off" w:line="279" w:lineRule="auto"/>
        <w:ind/>
        <w:rPr>
          <w:sz w:val="32"/>
          <w:szCs w:val="32"/>
        </w:rPr>
      </w:pPr>
    </w:p>
    <w:p w:rsidR="218BEDBA" w:rsidP="277A57D7" w:rsidRDefault="218BEDBA" w14:paraId="19A4A513" w14:textId="4886F388">
      <w:pPr>
        <w:pStyle w:val="Normal"/>
        <w:suppressLineNumbers w:val="0"/>
        <w:spacing w:before="0" w:beforeAutospacing="off" w:after="160" w:afterAutospacing="off" w:line="279" w:lineRule="auto"/>
        <w:ind/>
        <w:rPr>
          <w:sz w:val="32"/>
          <w:szCs w:val="32"/>
        </w:rPr>
      </w:pPr>
    </w:p>
    <w:p w:rsidR="218BEDBA" w:rsidP="277A57D7" w:rsidRDefault="218BEDBA" w14:paraId="1CC0A9AD" w14:textId="75129A5C">
      <w:pPr>
        <w:pStyle w:val="Normal"/>
        <w:suppressLineNumbers w:val="0"/>
        <w:spacing w:before="0" w:beforeAutospacing="off" w:after="160" w:afterAutospacing="off" w:line="279" w:lineRule="auto"/>
        <w:ind/>
        <w:rPr>
          <w:sz w:val="32"/>
          <w:szCs w:val="32"/>
        </w:rPr>
      </w:pPr>
    </w:p>
    <w:p w:rsidR="218BEDBA" w:rsidP="277A57D7" w:rsidRDefault="218BEDBA" w14:paraId="0F422C71" w14:textId="31186EF5">
      <w:pPr>
        <w:pStyle w:val="Normal"/>
        <w:suppressLineNumbers w:val="0"/>
        <w:spacing w:before="0" w:beforeAutospacing="off" w:after="160" w:afterAutospacing="off" w:line="279" w:lineRule="auto"/>
        <w:ind/>
        <w:rPr>
          <w:sz w:val="32"/>
          <w:szCs w:val="32"/>
        </w:rPr>
      </w:pPr>
    </w:p>
    <w:p w:rsidR="218BEDBA" w:rsidP="277A57D7" w:rsidRDefault="218BEDBA" w14:paraId="61EF7218" w14:textId="284F55AE">
      <w:pPr>
        <w:pStyle w:val="Normal"/>
        <w:suppressLineNumbers w:val="0"/>
        <w:spacing w:before="0" w:beforeAutospacing="off" w:after="160" w:afterAutospacing="off" w:line="279" w:lineRule="auto"/>
        <w:ind/>
        <w:rPr>
          <w:sz w:val="32"/>
          <w:szCs w:val="32"/>
        </w:rPr>
      </w:pPr>
    </w:p>
    <w:p w:rsidR="218BEDBA" w:rsidP="277A57D7" w:rsidRDefault="218BEDBA" w14:paraId="5DF054C9" w14:textId="672F59AC">
      <w:pPr>
        <w:pStyle w:val="Normal"/>
        <w:suppressLineNumbers w:val="0"/>
        <w:spacing w:before="0" w:beforeAutospacing="off" w:after="160" w:afterAutospacing="off" w:line="279" w:lineRule="auto"/>
        <w:ind/>
        <w:rPr>
          <w:sz w:val="32"/>
          <w:szCs w:val="32"/>
        </w:rPr>
      </w:pPr>
    </w:p>
    <w:p w:rsidR="218BEDBA" w:rsidP="277A57D7" w:rsidRDefault="218BEDBA" w14:paraId="365F58CF" w14:textId="516BB4D8">
      <w:pPr>
        <w:pStyle w:val="Normal"/>
        <w:suppressLineNumbers w:val="0"/>
        <w:spacing w:before="0" w:beforeAutospacing="off" w:after="160" w:afterAutospacing="off" w:line="279" w:lineRule="auto"/>
        <w:ind/>
        <w:rPr>
          <w:sz w:val="32"/>
          <w:szCs w:val="32"/>
        </w:rPr>
      </w:pPr>
    </w:p>
    <w:p w:rsidR="218BEDBA" w:rsidP="277A57D7" w:rsidRDefault="218BEDBA" w14:paraId="05747CE0" w14:textId="2543A0D8">
      <w:pPr>
        <w:pStyle w:val="Normal"/>
        <w:suppressLineNumbers w:val="0"/>
        <w:spacing w:before="0" w:beforeAutospacing="off" w:after="160" w:afterAutospacing="off" w:line="279" w:lineRule="auto"/>
        <w:ind/>
        <w:rPr>
          <w:sz w:val="32"/>
          <w:szCs w:val="32"/>
        </w:rPr>
      </w:pPr>
    </w:p>
    <w:p w:rsidR="218BEDBA" w:rsidP="277A57D7" w:rsidRDefault="218BEDBA" w14:paraId="7B822FF7" w14:textId="4DB21E15">
      <w:pPr>
        <w:pStyle w:val="Normal"/>
        <w:suppressLineNumbers w:val="0"/>
        <w:spacing w:before="0" w:beforeAutospacing="off" w:after="160" w:afterAutospacing="off" w:line="279" w:lineRule="auto"/>
        <w:ind/>
        <w:rPr>
          <w:sz w:val="32"/>
          <w:szCs w:val="32"/>
        </w:rPr>
      </w:pPr>
    </w:p>
    <w:p w:rsidR="218BEDBA" w:rsidP="277A57D7" w:rsidRDefault="218BEDBA" w14:paraId="70E9F379" w14:textId="2A087145">
      <w:pPr>
        <w:pStyle w:val="Normal"/>
        <w:suppressLineNumbers w:val="0"/>
        <w:spacing w:before="0" w:beforeAutospacing="off" w:after="160" w:afterAutospacing="off" w:line="279" w:lineRule="auto"/>
        <w:ind/>
        <w:rPr>
          <w:sz w:val="32"/>
          <w:szCs w:val="32"/>
        </w:rPr>
      </w:pPr>
    </w:p>
    <w:p w:rsidR="218BEDBA" w:rsidP="277A57D7" w:rsidRDefault="218BEDBA" w14:paraId="16F16797" w14:textId="71A293B5">
      <w:pPr>
        <w:pStyle w:val="Normal"/>
        <w:suppressLineNumbers w:val="0"/>
        <w:spacing w:before="0" w:beforeAutospacing="off" w:after="160" w:afterAutospacing="off" w:line="279" w:lineRule="auto"/>
        <w:ind/>
        <w:rPr>
          <w:sz w:val="32"/>
          <w:szCs w:val="32"/>
        </w:rPr>
      </w:pPr>
    </w:p>
    <w:p w:rsidR="218BEDBA" w:rsidP="277A57D7" w:rsidRDefault="218BEDBA" w14:paraId="5EE281FA" w14:textId="43AB4C95">
      <w:pPr>
        <w:pStyle w:val="Normal"/>
        <w:suppressLineNumbers w:val="0"/>
        <w:spacing w:before="0" w:beforeAutospacing="off" w:after="160" w:afterAutospacing="off" w:line="279" w:lineRule="auto"/>
        <w:ind/>
        <w:rPr>
          <w:sz w:val="32"/>
          <w:szCs w:val="32"/>
        </w:rPr>
      </w:pPr>
    </w:p>
    <w:p w:rsidR="218BEDBA" w:rsidP="277A57D7" w:rsidRDefault="218BEDBA" w14:paraId="440B1D9E" w14:textId="0B4A093A">
      <w:pPr>
        <w:pStyle w:val="Normal"/>
        <w:suppressLineNumbers w:val="0"/>
        <w:spacing w:before="0" w:beforeAutospacing="off" w:after="160" w:afterAutospacing="off" w:line="279" w:lineRule="auto"/>
        <w:ind/>
        <w:rPr>
          <w:sz w:val="32"/>
          <w:szCs w:val="32"/>
        </w:rPr>
      </w:pPr>
    </w:p>
    <w:p w:rsidR="218BEDBA" w:rsidP="277A57D7" w:rsidRDefault="218BEDBA" w14:paraId="45042E03" w14:textId="0AC8E505">
      <w:pPr>
        <w:pStyle w:val="Normal"/>
        <w:suppressLineNumbers w:val="0"/>
        <w:spacing w:before="0" w:beforeAutospacing="off" w:after="160" w:afterAutospacing="off" w:line="279" w:lineRule="auto"/>
        <w:ind/>
        <w:rPr>
          <w:sz w:val="32"/>
          <w:szCs w:val="32"/>
        </w:rPr>
      </w:pPr>
    </w:p>
    <w:p w:rsidR="218BEDBA" w:rsidP="277A57D7" w:rsidRDefault="218BEDBA" w14:paraId="5302567C" w14:textId="3C868638">
      <w:pPr>
        <w:suppressLineNumbers w:val="0"/>
        <w:spacing w:before="0" w:beforeAutospacing="off" w:after="160" w:afterAutospacing="off" w:line="279" w:lineRule="auto"/>
        <w:ind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77A57D7" w:rsidR="5FF1672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Personal Development Plan</w:t>
      </w:r>
    </w:p>
    <w:p w:rsidR="218BEDBA" w:rsidP="277A57D7" w:rsidRDefault="218BEDBA" w14:paraId="6E0C0E7E" w14:textId="47FA3C02">
      <w:pPr>
        <w:suppressLineNumbers w:val="0"/>
        <w:spacing w:before="0" w:beforeAutospacing="off" w:after="160" w:afterAutospacing="off" w:line="279" w:lineRule="auto"/>
        <w:ind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218BEDBA" w:rsidP="277A57D7" w:rsidRDefault="218BEDBA" w14:paraId="44DDF8C5" w14:textId="6F2D5BFF">
      <w:pPr>
        <w:suppressLineNumbers w:val="0"/>
        <w:spacing w:before="0" w:beforeAutospacing="off" w:after="160" w:afterAutospacing="off" w:line="279" w:lineRule="auto"/>
        <w:ind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77A57D7" w:rsidR="5FF1672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 xml:space="preserve">Name </w:t>
      </w:r>
      <w:r w:rsidRPr="277A57D7" w:rsidR="5FF1672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–</w:t>
      </w:r>
      <w:r>
        <w:tab/>
      </w:r>
      <w:r w:rsidRPr="277A57D7" w:rsidR="5FF1672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Lars Milner</w:t>
      </w:r>
    </w:p>
    <w:p w:rsidR="218BEDBA" w:rsidP="277A57D7" w:rsidRDefault="218BEDBA" w14:paraId="037F83C5" w14:textId="38D8B3A0">
      <w:pPr>
        <w:suppressLineNumbers w:val="0"/>
        <w:spacing w:before="0" w:beforeAutospacing="off" w:after="160" w:afterAutospacing="off" w:line="279" w:lineRule="auto"/>
        <w:ind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77A57D7" w:rsidR="5FF1672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Degree</w:t>
      </w:r>
      <w:r w:rsidRPr="277A57D7" w:rsidR="5FF1672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– motorcycle engineering Beng</w:t>
      </w:r>
    </w:p>
    <w:p w:rsidR="218BEDBA" w:rsidP="277A57D7" w:rsidRDefault="218BEDBA" w14:paraId="3F069E6A" w14:textId="31CC37EB">
      <w:pPr>
        <w:suppressLineNumbers w:val="0"/>
        <w:spacing w:before="0" w:beforeAutospacing="off" w:after="160" w:afterAutospacing="off" w:line="279" w:lineRule="auto"/>
        <w:ind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77A57D7" w:rsidR="5FF1672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Previous Qualifications</w:t>
      </w:r>
      <w:r w:rsidRPr="277A57D7" w:rsidR="5FF1672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– mathematics, physics and biology A-levels.</w:t>
      </w:r>
    </w:p>
    <w:p w:rsidR="218BEDBA" w:rsidP="277A57D7" w:rsidRDefault="218BEDBA" w14:paraId="15E77764" w14:textId="7DB726D3">
      <w:pPr>
        <w:suppressLineNumbers w:val="0"/>
        <w:spacing w:before="0" w:beforeAutospacing="off" w:after="160" w:afterAutospacing="off" w:line="279" w:lineRule="auto"/>
        <w:ind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77A57D7" w:rsidR="5FF1672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 xml:space="preserve">Previous Experience - </w:t>
      </w:r>
      <w:r w:rsidRPr="277A57D7" w:rsidR="5FF1672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non-professional experience in the mechanics of motorcycles</w:t>
      </w:r>
    </w:p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4A0" w:firstRow="1" w:lastRow="0" w:firstColumn="1" w:lastColumn="0" w:noHBand="0" w:noVBand="1"/>
      </w:tblPr>
      <w:tblGrid>
        <w:gridCol w:w="1492"/>
        <w:gridCol w:w="1492"/>
        <w:gridCol w:w="1492"/>
        <w:gridCol w:w="1492"/>
        <w:gridCol w:w="1492"/>
        <w:gridCol w:w="1500"/>
      </w:tblGrid>
      <w:tr w:rsidR="277A57D7" w:rsidTr="277A57D7" w14:paraId="4A74B770">
        <w:trPr>
          <w:trHeight w:val="300"/>
        </w:trPr>
        <w:tc>
          <w:tcPr>
            <w:tcW w:w="7460" w:type="dxa"/>
            <w:gridSpan w:val="5"/>
            <w:shd w:val="clear" w:color="auto" w:fill="A8D08D"/>
            <w:tcMar>
              <w:left w:w="105" w:type="dxa"/>
              <w:right w:w="105" w:type="dxa"/>
            </w:tcMar>
            <w:vAlign w:val="top"/>
          </w:tcPr>
          <w:p w:rsidR="277A57D7" w:rsidP="277A57D7" w:rsidRDefault="277A57D7" w14:paraId="045E36C4" w14:textId="42C4303E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277A57D7" w:rsidR="277A57D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Long Term Goals (5 to 10 years)</w:t>
            </w:r>
          </w:p>
        </w:tc>
        <w:tc>
          <w:tcPr>
            <w:tcW w:w="1500" w:type="dxa"/>
            <w:shd w:val="clear" w:color="auto" w:fill="A8D08D"/>
            <w:tcMar>
              <w:left w:w="105" w:type="dxa"/>
              <w:right w:w="105" w:type="dxa"/>
            </w:tcMar>
            <w:vAlign w:val="top"/>
          </w:tcPr>
          <w:p w:rsidR="277A57D7" w:rsidP="277A57D7" w:rsidRDefault="277A57D7" w14:paraId="28406E24" w14:textId="16A1BF2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</w:tr>
      <w:tr w:rsidR="277A57D7" w:rsidTr="277A57D7" w14:paraId="06D29863">
        <w:trPr>
          <w:trHeight w:val="840"/>
        </w:trPr>
        <w:tc>
          <w:tcPr>
            <w:tcW w:w="7460" w:type="dxa"/>
            <w:gridSpan w:val="5"/>
            <w:tcMar>
              <w:left w:w="105" w:type="dxa"/>
              <w:right w:w="105" w:type="dxa"/>
            </w:tcMar>
            <w:vAlign w:val="top"/>
          </w:tcPr>
          <w:p w:rsidR="277A57D7" w:rsidP="277A57D7" w:rsidRDefault="277A57D7" w14:paraId="3575C3ED" w14:textId="7B6D3266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277A57D7" w:rsidR="277A57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Find satisfying employment</w:t>
            </w:r>
          </w:p>
          <w:p w:rsidR="277A57D7" w:rsidP="277A57D7" w:rsidRDefault="277A57D7" w14:paraId="62D158A7" w14:textId="0028D1D1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</w:pPr>
          </w:p>
          <w:p w:rsidR="277A57D7" w:rsidP="277A57D7" w:rsidRDefault="277A57D7" w14:paraId="3D64B39E" w14:textId="59E53491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</w:pPr>
          </w:p>
        </w:tc>
        <w:tc>
          <w:tcPr>
            <w:tcW w:w="1500" w:type="dxa"/>
            <w:tcMar>
              <w:left w:w="105" w:type="dxa"/>
              <w:right w:w="105" w:type="dxa"/>
            </w:tcMar>
            <w:vAlign w:val="top"/>
          </w:tcPr>
          <w:p w:rsidR="277A57D7" w:rsidP="277A57D7" w:rsidRDefault="277A57D7" w14:paraId="017AE108" w14:textId="60DCCD59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</w:tr>
      <w:tr w:rsidR="277A57D7" w:rsidTr="277A57D7" w14:paraId="1F68E9A8">
        <w:trPr>
          <w:trHeight w:val="300"/>
        </w:trPr>
        <w:tc>
          <w:tcPr>
            <w:tcW w:w="7460" w:type="dxa"/>
            <w:gridSpan w:val="5"/>
            <w:shd w:val="clear" w:color="auto" w:fill="A8D08D"/>
            <w:tcMar>
              <w:left w:w="105" w:type="dxa"/>
              <w:right w:w="105" w:type="dxa"/>
            </w:tcMar>
            <w:vAlign w:val="top"/>
          </w:tcPr>
          <w:p w:rsidR="277A57D7" w:rsidP="277A57D7" w:rsidRDefault="277A57D7" w14:paraId="60CBC63C" w14:textId="5E30312B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277A57D7" w:rsidR="277A57D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Short Term Goals (0 to 5 years)</w:t>
            </w:r>
          </w:p>
        </w:tc>
        <w:tc>
          <w:tcPr>
            <w:tcW w:w="1500" w:type="dxa"/>
            <w:shd w:val="clear" w:color="auto" w:fill="A8D08D"/>
            <w:tcMar>
              <w:left w:w="105" w:type="dxa"/>
              <w:right w:w="105" w:type="dxa"/>
            </w:tcMar>
            <w:vAlign w:val="top"/>
          </w:tcPr>
          <w:p w:rsidR="277A57D7" w:rsidP="277A57D7" w:rsidRDefault="277A57D7" w14:paraId="5B71D886" w14:textId="762C0A48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</w:tr>
      <w:tr w:rsidR="277A57D7" w:rsidTr="277A57D7" w14:paraId="0DA1F529">
        <w:trPr>
          <w:trHeight w:val="300"/>
        </w:trPr>
        <w:tc>
          <w:tcPr>
            <w:tcW w:w="7460" w:type="dxa"/>
            <w:gridSpan w:val="5"/>
            <w:tcMar>
              <w:left w:w="105" w:type="dxa"/>
              <w:right w:w="105" w:type="dxa"/>
            </w:tcMar>
            <w:vAlign w:val="top"/>
          </w:tcPr>
          <w:p w:rsidR="277A57D7" w:rsidP="277A57D7" w:rsidRDefault="277A57D7" w14:paraId="7873A1B7" w14:textId="72F2B853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277A57D7" w:rsidR="277A57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Graduate with a respectable grade.</w:t>
            </w:r>
          </w:p>
          <w:p w:rsidR="277A57D7" w:rsidP="277A57D7" w:rsidRDefault="277A57D7" w14:paraId="3D6B8797" w14:textId="2E575A4E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277A57D7" w:rsidR="277A57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Become a more competent mechanic.</w:t>
            </w:r>
          </w:p>
        </w:tc>
        <w:tc>
          <w:tcPr>
            <w:tcW w:w="1500" w:type="dxa"/>
            <w:tcMar>
              <w:left w:w="105" w:type="dxa"/>
              <w:right w:w="105" w:type="dxa"/>
            </w:tcMar>
            <w:vAlign w:val="top"/>
          </w:tcPr>
          <w:p w:rsidR="277A57D7" w:rsidP="277A57D7" w:rsidRDefault="277A57D7" w14:paraId="4079FE30" w14:textId="1E96AC17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</w:tr>
      <w:tr w:rsidR="277A57D7" w:rsidTr="277A57D7" w14:paraId="5AB21991">
        <w:trPr>
          <w:trHeight w:val="300"/>
        </w:trPr>
        <w:tc>
          <w:tcPr>
            <w:tcW w:w="1492" w:type="dxa"/>
            <w:shd w:val="clear" w:color="auto" w:fill="A8D08D"/>
            <w:tcMar>
              <w:left w:w="105" w:type="dxa"/>
              <w:right w:w="105" w:type="dxa"/>
            </w:tcMar>
            <w:vAlign w:val="top"/>
          </w:tcPr>
          <w:p w:rsidR="277A57D7" w:rsidP="277A57D7" w:rsidRDefault="277A57D7" w14:paraId="10650ED2" w14:textId="5F076F66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277A57D7" w:rsidR="277A57D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Goal</w:t>
            </w:r>
          </w:p>
        </w:tc>
        <w:tc>
          <w:tcPr>
            <w:tcW w:w="1492" w:type="dxa"/>
            <w:shd w:val="clear" w:color="auto" w:fill="A8D08D"/>
            <w:tcMar>
              <w:left w:w="105" w:type="dxa"/>
              <w:right w:w="105" w:type="dxa"/>
            </w:tcMar>
            <w:vAlign w:val="top"/>
          </w:tcPr>
          <w:p w:rsidR="277A57D7" w:rsidP="277A57D7" w:rsidRDefault="277A57D7" w14:paraId="62AB1FD2" w14:textId="39CAFCE3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277A57D7" w:rsidR="277A57D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Objective</w:t>
            </w:r>
          </w:p>
        </w:tc>
        <w:tc>
          <w:tcPr>
            <w:tcW w:w="1492" w:type="dxa"/>
            <w:shd w:val="clear" w:color="auto" w:fill="A8D08D"/>
            <w:tcMar>
              <w:left w:w="105" w:type="dxa"/>
              <w:right w:w="105" w:type="dxa"/>
            </w:tcMar>
            <w:vAlign w:val="top"/>
          </w:tcPr>
          <w:p w:rsidR="277A57D7" w:rsidP="277A57D7" w:rsidRDefault="277A57D7" w14:paraId="3BA64B4D" w14:textId="0B9112DF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277A57D7" w:rsidR="277A57D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Resources Required</w:t>
            </w:r>
          </w:p>
        </w:tc>
        <w:tc>
          <w:tcPr>
            <w:tcW w:w="1492" w:type="dxa"/>
            <w:shd w:val="clear" w:color="auto" w:fill="A8D08D"/>
            <w:tcMar>
              <w:left w:w="105" w:type="dxa"/>
              <w:right w:w="105" w:type="dxa"/>
            </w:tcMar>
            <w:vAlign w:val="top"/>
          </w:tcPr>
          <w:p w:rsidR="277A57D7" w:rsidP="277A57D7" w:rsidRDefault="277A57D7" w14:paraId="2D8411D4" w14:textId="755B529B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277A57D7" w:rsidR="277A57D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Measurement</w:t>
            </w:r>
          </w:p>
        </w:tc>
        <w:tc>
          <w:tcPr>
            <w:tcW w:w="1492" w:type="dxa"/>
            <w:shd w:val="clear" w:color="auto" w:fill="A8D08D"/>
            <w:tcMar>
              <w:left w:w="105" w:type="dxa"/>
              <w:right w:w="105" w:type="dxa"/>
            </w:tcMar>
            <w:vAlign w:val="top"/>
          </w:tcPr>
          <w:p w:rsidR="277A57D7" w:rsidP="277A57D7" w:rsidRDefault="277A57D7" w14:paraId="71570F47" w14:textId="5B5EBFE5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277A57D7" w:rsidR="277A57D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Target Date</w:t>
            </w:r>
          </w:p>
        </w:tc>
        <w:tc>
          <w:tcPr>
            <w:tcW w:w="1500" w:type="dxa"/>
            <w:shd w:val="clear" w:color="auto" w:fill="A8D08D"/>
            <w:tcMar>
              <w:left w:w="105" w:type="dxa"/>
              <w:right w:w="105" w:type="dxa"/>
            </w:tcMar>
            <w:vAlign w:val="top"/>
          </w:tcPr>
          <w:p w:rsidR="277A57D7" w:rsidP="277A57D7" w:rsidRDefault="277A57D7" w14:paraId="7A8637EA" w14:textId="643D0D6E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</w:tr>
      <w:tr w:rsidR="277A57D7" w:rsidTr="277A57D7" w14:paraId="0BF109BA">
        <w:trPr>
          <w:trHeight w:val="300"/>
        </w:trPr>
        <w:tc>
          <w:tcPr>
            <w:tcW w:w="1492" w:type="dxa"/>
            <w:tcMar>
              <w:left w:w="105" w:type="dxa"/>
              <w:right w:w="105" w:type="dxa"/>
            </w:tcMar>
            <w:vAlign w:val="top"/>
          </w:tcPr>
          <w:p w:rsidR="277A57D7" w:rsidP="277A57D7" w:rsidRDefault="277A57D7" w14:paraId="4EFA184B" w14:textId="026BF2CF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277A57D7" w:rsidP="277A57D7" w:rsidRDefault="277A57D7" w14:paraId="507084A0" w14:textId="282B24E3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277A57D7" w:rsidR="277A57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Satisfying employment</w:t>
            </w:r>
          </w:p>
          <w:p w:rsidR="277A57D7" w:rsidP="277A57D7" w:rsidRDefault="277A57D7" w14:paraId="0431D756" w14:textId="2BA2576F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492" w:type="dxa"/>
            <w:tcMar>
              <w:left w:w="105" w:type="dxa"/>
              <w:right w:w="105" w:type="dxa"/>
            </w:tcMar>
            <w:vAlign w:val="top"/>
          </w:tcPr>
          <w:p w:rsidR="277A57D7" w:rsidP="277A57D7" w:rsidRDefault="277A57D7" w14:paraId="680658A1" w14:textId="44038D3A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277A57D7" w:rsidR="277A57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Work for competitive race team</w:t>
            </w:r>
          </w:p>
        </w:tc>
        <w:tc>
          <w:tcPr>
            <w:tcW w:w="1492" w:type="dxa"/>
            <w:tcMar>
              <w:left w:w="105" w:type="dxa"/>
              <w:right w:w="105" w:type="dxa"/>
            </w:tcMar>
            <w:vAlign w:val="top"/>
          </w:tcPr>
          <w:p w:rsidR="277A57D7" w:rsidP="277A57D7" w:rsidRDefault="277A57D7" w14:paraId="74D736C3" w14:textId="6E6C4C62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277A57D7" w:rsidR="277A57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Experience and contacts</w:t>
            </w:r>
          </w:p>
        </w:tc>
        <w:tc>
          <w:tcPr>
            <w:tcW w:w="1492" w:type="dxa"/>
            <w:tcMar>
              <w:left w:w="105" w:type="dxa"/>
              <w:right w:w="105" w:type="dxa"/>
            </w:tcMar>
            <w:vAlign w:val="top"/>
          </w:tcPr>
          <w:p w:rsidR="277A57D7" w:rsidP="277A57D7" w:rsidRDefault="277A57D7" w14:paraId="185229DA" w14:textId="0C3F0E72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277A57D7" w:rsidR="277A57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Work for BSB or moto GP team as a mechanic or in another capacity</w:t>
            </w:r>
          </w:p>
        </w:tc>
        <w:tc>
          <w:tcPr>
            <w:tcW w:w="1492" w:type="dxa"/>
            <w:tcMar>
              <w:left w:w="105" w:type="dxa"/>
              <w:right w:w="105" w:type="dxa"/>
            </w:tcMar>
            <w:vAlign w:val="top"/>
          </w:tcPr>
          <w:p w:rsidR="277A57D7" w:rsidP="277A57D7" w:rsidRDefault="277A57D7" w14:paraId="7DA02EB5" w14:textId="108591E2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277A57D7" w:rsidR="277A57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dec/2028</w:t>
            </w:r>
          </w:p>
        </w:tc>
        <w:tc>
          <w:tcPr>
            <w:tcW w:w="1500" w:type="dxa"/>
            <w:tcMar>
              <w:left w:w="105" w:type="dxa"/>
              <w:right w:w="105" w:type="dxa"/>
            </w:tcMar>
            <w:vAlign w:val="top"/>
          </w:tcPr>
          <w:p w:rsidR="277A57D7" w:rsidP="277A57D7" w:rsidRDefault="277A57D7" w14:paraId="22AB2F2C" w14:textId="4397CDDF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</w:tr>
      <w:tr w:rsidR="277A57D7" w:rsidTr="277A57D7" w14:paraId="36FC19D0">
        <w:trPr>
          <w:trHeight w:val="300"/>
        </w:trPr>
        <w:tc>
          <w:tcPr>
            <w:tcW w:w="1492" w:type="dxa"/>
            <w:tcMar>
              <w:left w:w="105" w:type="dxa"/>
              <w:right w:w="105" w:type="dxa"/>
            </w:tcMar>
            <w:vAlign w:val="top"/>
          </w:tcPr>
          <w:p w:rsidR="277A57D7" w:rsidP="277A57D7" w:rsidRDefault="277A57D7" w14:paraId="401C3DE4" w14:textId="46BC1478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277A57D7" w:rsidP="277A57D7" w:rsidRDefault="277A57D7" w14:paraId="01EF41A4" w14:textId="52FB6A82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277A57D7" w:rsidR="277A57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graduate</w:t>
            </w:r>
          </w:p>
          <w:p w:rsidR="277A57D7" w:rsidP="277A57D7" w:rsidRDefault="277A57D7" w14:paraId="6A86CDAB" w14:textId="3F169F6F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277A57D7" w:rsidP="277A57D7" w:rsidRDefault="277A57D7" w14:paraId="0DAA41C0" w14:textId="391BCF7A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492" w:type="dxa"/>
            <w:tcMar>
              <w:left w:w="105" w:type="dxa"/>
              <w:right w:w="105" w:type="dxa"/>
            </w:tcMar>
            <w:vAlign w:val="top"/>
          </w:tcPr>
          <w:p w:rsidR="277A57D7" w:rsidP="277A57D7" w:rsidRDefault="277A57D7" w14:paraId="18EDB69C" w14:textId="6ADEF898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277A57D7" w:rsidR="277A57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Study hard</w:t>
            </w:r>
          </w:p>
        </w:tc>
        <w:tc>
          <w:tcPr>
            <w:tcW w:w="1492" w:type="dxa"/>
            <w:tcMar>
              <w:left w:w="105" w:type="dxa"/>
              <w:right w:w="105" w:type="dxa"/>
            </w:tcMar>
            <w:vAlign w:val="top"/>
          </w:tcPr>
          <w:p w:rsidR="277A57D7" w:rsidP="277A57D7" w:rsidRDefault="277A57D7" w14:paraId="40F41778" w14:textId="4F202F0E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277A57D7" w:rsidR="277A57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Lecturers knowledge, peer’s academic works.</w:t>
            </w:r>
          </w:p>
        </w:tc>
        <w:tc>
          <w:tcPr>
            <w:tcW w:w="1492" w:type="dxa"/>
            <w:tcMar>
              <w:left w:w="105" w:type="dxa"/>
              <w:right w:w="105" w:type="dxa"/>
            </w:tcMar>
            <w:vAlign w:val="top"/>
          </w:tcPr>
          <w:p w:rsidR="277A57D7" w:rsidP="277A57D7" w:rsidRDefault="277A57D7" w14:paraId="34A90ED3" w14:textId="4810AC4A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277A57D7" w:rsidR="277A57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Graduate with 2.1 or above.</w:t>
            </w:r>
          </w:p>
        </w:tc>
        <w:tc>
          <w:tcPr>
            <w:tcW w:w="1492" w:type="dxa"/>
            <w:tcMar>
              <w:left w:w="105" w:type="dxa"/>
              <w:right w:w="105" w:type="dxa"/>
            </w:tcMar>
            <w:vAlign w:val="top"/>
          </w:tcPr>
          <w:p w:rsidR="277A57D7" w:rsidP="277A57D7" w:rsidRDefault="277A57D7" w14:paraId="72FFAD70" w14:textId="44810DEC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277A57D7" w:rsidR="277A57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jun/2027</w:t>
            </w:r>
          </w:p>
        </w:tc>
        <w:tc>
          <w:tcPr>
            <w:tcW w:w="1500" w:type="dxa"/>
            <w:tcMar>
              <w:left w:w="105" w:type="dxa"/>
              <w:right w:w="105" w:type="dxa"/>
            </w:tcMar>
            <w:vAlign w:val="top"/>
          </w:tcPr>
          <w:p w:rsidR="277A57D7" w:rsidP="277A57D7" w:rsidRDefault="277A57D7" w14:paraId="01611E79" w14:textId="3D9830E6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</w:tr>
      <w:tr w:rsidR="277A57D7" w:rsidTr="277A57D7" w14:paraId="02FCFD80">
        <w:trPr>
          <w:trHeight w:val="300"/>
        </w:trPr>
        <w:tc>
          <w:tcPr>
            <w:tcW w:w="1492" w:type="dxa"/>
            <w:tcMar>
              <w:left w:w="105" w:type="dxa"/>
              <w:right w:w="105" w:type="dxa"/>
            </w:tcMar>
            <w:vAlign w:val="top"/>
          </w:tcPr>
          <w:p w:rsidR="277A57D7" w:rsidP="277A57D7" w:rsidRDefault="277A57D7" w14:paraId="75B652A5" w14:textId="793EC4E8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277A57D7" w:rsidP="277A57D7" w:rsidRDefault="277A57D7" w14:paraId="0EF7D374" w14:textId="22103374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277A57D7" w:rsidR="277A57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Competant mechanic</w:t>
            </w:r>
          </w:p>
          <w:p w:rsidR="277A57D7" w:rsidP="277A57D7" w:rsidRDefault="277A57D7" w14:paraId="4C3A0B09" w14:textId="797E6D07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277A57D7" w:rsidP="277A57D7" w:rsidRDefault="277A57D7" w14:paraId="727F86BC" w14:textId="0F3A2958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492" w:type="dxa"/>
            <w:tcMar>
              <w:left w:w="105" w:type="dxa"/>
              <w:right w:w="105" w:type="dxa"/>
            </w:tcMar>
            <w:vAlign w:val="top"/>
          </w:tcPr>
          <w:p w:rsidR="277A57D7" w:rsidP="277A57D7" w:rsidRDefault="277A57D7" w14:paraId="571CE4B9" w14:textId="2C417437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277A57D7" w:rsidR="277A57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Gain more experience.</w:t>
            </w:r>
          </w:p>
        </w:tc>
        <w:tc>
          <w:tcPr>
            <w:tcW w:w="1492" w:type="dxa"/>
            <w:tcMar>
              <w:left w:w="105" w:type="dxa"/>
              <w:right w:w="105" w:type="dxa"/>
            </w:tcMar>
            <w:vAlign w:val="top"/>
          </w:tcPr>
          <w:p w:rsidR="277A57D7" w:rsidP="277A57D7" w:rsidRDefault="277A57D7" w14:paraId="38E761CD" w14:textId="3EF99792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277A57D7" w:rsidR="277A57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Varied motorcycles, tools, manuals.</w:t>
            </w:r>
          </w:p>
        </w:tc>
        <w:tc>
          <w:tcPr>
            <w:tcW w:w="1492" w:type="dxa"/>
            <w:tcMar>
              <w:left w:w="105" w:type="dxa"/>
              <w:right w:w="105" w:type="dxa"/>
            </w:tcMar>
            <w:vAlign w:val="top"/>
          </w:tcPr>
          <w:p w:rsidR="277A57D7" w:rsidP="277A57D7" w:rsidRDefault="277A57D7" w14:paraId="675FBCED" w14:textId="0DFADCE4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277A57D7" w:rsidR="277A57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Be confident dissassembling large, multi-cylinder engines.</w:t>
            </w:r>
          </w:p>
        </w:tc>
        <w:tc>
          <w:tcPr>
            <w:tcW w:w="1492" w:type="dxa"/>
            <w:tcMar>
              <w:left w:w="105" w:type="dxa"/>
              <w:right w:w="105" w:type="dxa"/>
            </w:tcMar>
            <w:vAlign w:val="top"/>
          </w:tcPr>
          <w:p w:rsidR="277A57D7" w:rsidP="277A57D7" w:rsidRDefault="277A57D7" w14:paraId="3F1C82F0" w14:textId="511DD241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277A57D7" w:rsidR="277A57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jun/2027</w:t>
            </w:r>
          </w:p>
        </w:tc>
        <w:tc>
          <w:tcPr>
            <w:tcW w:w="1500" w:type="dxa"/>
            <w:tcMar>
              <w:left w:w="105" w:type="dxa"/>
              <w:right w:w="105" w:type="dxa"/>
            </w:tcMar>
            <w:vAlign w:val="top"/>
          </w:tcPr>
          <w:p w:rsidR="277A57D7" w:rsidP="277A57D7" w:rsidRDefault="277A57D7" w14:paraId="4441C801" w14:textId="1702D1FA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</w:tr>
    </w:tbl>
    <w:p w:rsidR="218BEDBA" w:rsidP="277A57D7" w:rsidRDefault="218BEDBA" w14:paraId="4534B708" w14:textId="19E1C100">
      <w:pPr>
        <w:pStyle w:val="Normal"/>
        <w:suppressLineNumbers w:val="0"/>
        <w:spacing w:before="0" w:beforeAutospacing="off" w:after="160" w:afterAutospacing="off" w:line="279" w:lineRule="auto"/>
        <w:ind/>
        <w:rPr>
          <w:sz w:val="32"/>
          <w:szCs w:val="32"/>
        </w:rPr>
      </w:pPr>
    </w:p>
    <w:p w:rsidR="218BEDBA" w:rsidP="277A57D7" w:rsidRDefault="218BEDBA" w14:paraId="0C9C80F9" w14:textId="0192B37F">
      <w:pPr>
        <w:pStyle w:val="Normal"/>
        <w:suppressLineNumbers w:val="0"/>
        <w:spacing w:before="0" w:beforeAutospacing="off" w:after="160" w:afterAutospacing="off" w:line="279" w:lineRule="auto"/>
        <w:ind/>
        <w:rPr>
          <w:sz w:val="32"/>
          <w:szCs w:val="32"/>
        </w:rPr>
      </w:pPr>
    </w:p>
    <w:p w:rsidR="218BEDBA" w:rsidP="277A57D7" w:rsidRDefault="218BEDBA" w14:paraId="496E88BA" w14:textId="3930DADB">
      <w:pPr>
        <w:pStyle w:val="Normal"/>
        <w:suppressLineNumbers w:val="0"/>
        <w:spacing w:before="0" w:beforeAutospacing="off" w:after="160" w:afterAutospacing="off" w:line="279" w:lineRule="auto"/>
        <w:ind/>
        <w:rPr>
          <w:sz w:val="32"/>
          <w:szCs w:val="32"/>
        </w:rPr>
      </w:pPr>
    </w:p>
    <w:p w:rsidR="218BEDBA" w:rsidP="277A57D7" w:rsidRDefault="218BEDBA" w14:paraId="7080F114" w14:textId="6D0FA13D">
      <w:pPr>
        <w:pStyle w:val="Normal"/>
        <w:suppressLineNumbers w:val="0"/>
        <w:spacing w:before="0" w:beforeAutospacing="off" w:after="160" w:afterAutospacing="off" w:line="279" w:lineRule="auto"/>
        <w:ind/>
        <w:rPr>
          <w:sz w:val="32"/>
          <w:szCs w:val="32"/>
        </w:rPr>
      </w:pPr>
    </w:p>
    <w:p w:rsidR="218BEDBA" w:rsidP="277A57D7" w:rsidRDefault="218BEDBA" w14:paraId="4843410A" w14:textId="5D906C0C">
      <w:pPr>
        <w:pStyle w:val="Normal"/>
        <w:suppressLineNumbers w:val="0"/>
        <w:spacing w:before="0" w:beforeAutospacing="off" w:after="160" w:afterAutospacing="off" w:line="279" w:lineRule="auto"/>
        <w:ind/>
        <w:rPr>
          <w:sz w:val="32"/>
          <w:szCs w:val="32"/>
        </w:rPr>
      </w:pPr>
    </w:p>
    <w:p w:rsidR="218BEDBA" w:rsidP="277A57D7" w:rsidRDefault="218BEDBA" w14:paraId="4C3B9690" w14:textId="31C06FBE">
      <w:pPr>
        <w:pStyle w:val="Normal"/>
        <w:suppressLineNumbers w:val="0"/>
        <w:spacing w:before="0" w:beforeAutospacing="off" w:after="160" w:afterAutospacing="off" w:line="279" w:lineRule="auto"/>
        <w:ind/>
        <w:rPr>
          <w:sz w:val="32"/>
          <w:szCs w:val="32"/>
        </w:rPr>
      </w:pPr>
      <w:r w:rsidRPr="277A57D7" w:rsidR="218BEDBA">
        <w:rPr>
          <w:sz w:val="32"/>
          <w:szCs w:val="32"/>
        </w:rPr>
        <w:t>Reference list</w:t>
      </w:r>
    </w:p>
    <w:p w:rsidR="69F2CE2A" w:rsidP="277A57D7" w:rsidRDefault="69F2CE2A" w14:paraId="36979012" w14:textId="628AAB9F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277A57D7" w:rsidR="69F2CE2A">
        <w:rPr>
          <w:sz w:val="22"/>
          <w:szCs w:val="22"/>
        </w:rPr>
        <w:t>Legislstion.gov.uk</w:t>
      </w:r>
    </w:p>
    <w:p w:rsidR="69F2CE2A" w:rsidP="277A57D7" w:rsidRDefault="69F2CE2A" w14:paraId="4999892F" w14:textId="4DC36D69">
      <w:pPr>
        <w:pStyle w:val="Normal"/>
        <w:ind w:left="720"/>
        <w:rPr>
          <w:rStyle w:val="Hyperlink"/>
          <w:color w:val="000000" w:themeColor="text1" w:themeTint="FF" w:themeShade="FF"/>
          <w:sz w:val="22"/>
          <w:szCs w:val="22"/>
        </w:rPr>
      </w:pPr>
      <w:r w:rsidRPr="277A57D7" w:rsidR="69F2CE2A">
        <w:rPr>
          <w:sz w:val="22"/>
          <w:szCs w:val="22"/>
        </w:rPr>
        <w:t>provision and use of work equipment 1998</w:t>
      </w:r>
    </w:p>
    <w:p w:rsidR="69F2CE2A" w:rsidP="277A57D7" w:rsidRDefault="69F2CE2A" w14:paraId="0BE6B1C4" w14:textId="5A7071E3">
      <w:pPr>
        <w:pStyle w:val="ListParagraph"/>
        <w:ind w:left="720"/>
        <w:rPr>
          <w:rStyle w:val="Hyperlink"/>
          <w:color w:val="000000" w:themeColor="text1" w:themeTint="FF" w:themeShade="FF"/>
          <w:sz w:val="22"/>
          <w:szCs w:val="22"/>
        </w:rPr>
      </w:pPr>
      <w:bookmarkStart w:name="_Int_eFwKzIA4" w:id="942665110"/>
      <w:hyperlink r:id="R942e9296df0f4123">
        <w:r w:rsidRPr="277A57D7" w:rsidR="69F2CE2A">
          <w:rPr>
            <w:rStyle w:val="Hyperlink"/>
            <w:sz w:val="22"/>
            <w:szCs w:val="22"/>
          </w:rPr>
          <w:t>https://www.legislation.gov.uk/uksi/1998/2306/contents/made</w:t>
        </w:r>
      </w:hyperlink>
      <w:bookmarkEnd w:id="942665110"/>
    </w:p>
    <w:p w:rsidR="7C06E17B" w:rsidP="277A57D7" w:rsidRDefault="7C06E17B" w14:paraId="033CC3B6" w14:textId="73D847BF">
      <w:pPr>
        <w:pStyle w:val="Normal"/>
        <w:ind w:left="0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277A57D7" w:rsidR="7C06E17B">
        <w:rPr>
          <w:sz w:val="22"/>
          <w:szCs w:val="22"/>
        </w:rPr>
        <w:t xml:space="preserve">              The control of noise at work regulations 20</w:t>
      </w:r>
      <w:r w:rsidRPr="277A57D7" w:rsidR="59322B83">
        <w:rPr>
          <w:sz w:val="22"/>
          <w:szCs w:val="22"/>
        </w:rPr>
        <w:t>05</w:t>
      </w:r>
    </w:p>
    <w:p w:rsidR="59322B83" w:rsidP="277A57D7" w:rsidRDefault="59322B83" w14:paraId="0A6C0C56" w14:textId="1B8DBAF3">
      <w:pPr>
        <w:pStyle w:val="Normal"/>
        <w:ind w:left="0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277A57D7" w:rsidR="59322B83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             </w:t>
      </w:r>
      <w:hyperlink r:id="R464726c72e4846bf">
        <w:r w:rsidRPr="277A57D7" w:rsidR="7C06E17B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US"/>
          </w:rPr>
          <w:t>The Control of Noise at Work Regulations 2005</w:t>
        </w:r>
      </w:hyperlink>
    </w:p>
    <w:p w:rsidR="3C76887E" w:rsidP="277A57D7" w:rsidRDefault="3C76887E" w14:paraId="597AD952" w14:textId="73C6DE16">
      <w:pPr>
        <w:pStyle w:val="ListParagraph"/>
        <w:ind w:left="720"/>
        <w:rPr>
          <w:sz w:val="22"/>
          <w:szCs w:val="22"/>
        </w:rPr>
      </w:pPr>
      <w:r w:rsidRPr="277A57D7" w:rsidR="3C76887E">
        <w:rPr>
          <w:sz w:val="22"/>
          <w:szCs w:val="22"/>
        </w:rPr>
        <w:t xml:space="preserve">The </w:t>
      </w:r>
      <w:r w:rsidRPr="277A57D7" w:rsidR="3C76887E">
        <w:rPr>
          <w:sz w:val="22"/>
          <w:szCs w:val="22"/>
        </w:rPr>
        <w:t>personal</w:t>
      </w:r>
      <w:r w:rsidRPr="277A57D7" w:rsidR="3C76887E">
        <w:rPr>
          <w:sz w:val="22"/>
          <w:szCs w:val="22"/>
        </w:rPr>
        <w:t xml:space="preserve"> protective equipment at work regulations 1998</w:t>
      </w:r>
    </w:p>
    <w:p w:rsidR="3C76887E" w:rsidP="277A57D7" w:rsidRDefault="3C76887E" w14:paraId="1DE562EB" w14:textId="5A37BBD8">
      <w:pPr>
        <w:pStyle w:val="ListParagraph"/>
        <w:ind w:left="720"/>
        <w:rPr>
          <w:sz w:val="22"/>
          <w:szCs w:val="22"/>
        </w:rPr>
      </w:pPr>
      <w:hyperlink r:id="Rbfa13ea311c34246">
        <w:r w:rsidRPr="277A57D7" w:rsidR="3C76887E">
          <w:rPr>
            <w:rStyle w:val="Hyperlink"/>
            <w:noProof w:val="0"/>
            <w:sz w:val="22"/>
            <w:szCs w:val="22"/>
            <w:lang w:val="en-US"/>
          </w:rPr>
          <w:t>The Provision and Use of Work Equipment Regulations 1998</w:t>
        </w:r>
      </w:hyperlink>
    </w:p>
    <w:p w:rsidR="277A57D7" w:rsidP="277A57D7" w:rsidRDefault="277A57D7" w14:paraId="00691AF2" w14:textId="50FB8292">
      <w:pPr>
        <w:pStyle w:val="ListParagraph"/>
        <w:ind w:left="720"/>
        <w:rPr>
          <w:noProof w:val="0"/>
          <w:sz w:val="22"/>
          <w:szCs w:val="22"/>
          <w:lang w:val="en-US"/>
        </w:rPr>
      </w:pPr>
    </w:p>
    <w:p w:rsidR="4E68BC51" w:rsidP="277A57D7" w:rsidRDefault="4E68BC51" w14:paraId="49C4EF8E" w14:textId="60E0434F">
      <w:pPr>
        <w:pStyle w:val="ListParagraph"/>
        <w:numPr>
          <w:ilvl w:val="0"/>
          <w:numId w:val="5"/>
        </w:numPr>
        <w:rPr>
          <w:noProof w:val="0"/>
          <w:sz w:val="24"/>
          <w:szCs w:val="24"/>
          <w:lang w:val="en-US"/>
        </w:rPr>
      </w:pPr>
      <w:r w:rsidRPr="277A57D7" w:rsidR="4E68BC51">
        <w:rPr>
          <w:noProof w:val="0"/>
          <w:sz w:val="24"/>
          <w:szCs w:val="24"/>
          <w:lang w:val="en-US"/>
        </w:rPr>
        <w:t>Institution of mechanical engineers</w:t>
      </w:r>
    </w:p>
    <w:p w:rsidR="538454EB" w:rsidP="277A57D7" w:rsidRDefault="538454EB" w14:paraId="62D6A9B2" w14:textId="4AC2731D">
      <w:pPr>
        <w:pStyle w:val="Normal"/>
        <w:ind w:left="0"/>
        <w:rPr>
          <w:noProof w:val="0"/>
          <w:sz w:val="22"/>
          <w:szCs w:val="22"/>
          <w:lang w:val="en-US"/>
        </w:rPr>
      </w:pPr>
      <w:r w:rsidRPr="277A57D7" w:rsidR="538454EB">
        <w:rPr>
          <w:noProof w:val="0"/>
          <w:sz w:val="22"/>
          <w:szCs w:val="22"/>
          <w:lang w:val="en-US"/>
        </w:rPr>
        <w:t>Code of conduct</w:t>
      </w:r>
      <w:r w:rsidRPr="277A57D7" w:rsidR="16A1053A">
        <w:rPr>
          <w:noProof w:val="0"/>
          <w:sz w:val="22"/>
          <w:szCs w:val="22"/>
          <w:lang w:val="en-US"/>
        </w:rPr>
        <w:t>:</w:t>
      </w:r>
      <w:r w:rsidRPr="277A57D7" w:rsidR="538454EB">
        <w:rPr>
          <w:noProof w:val="0"/>
          <w:sz w:val="22"/>
          <w:szCs w:val="22"/>
          <w:lang w:val="en-US"/>
        </w:rPr>
        <w:t xml:space="preserve"> regulations 2021</w:t>
      </w:r>
    </w:p>
    <w:p w:rsidR="538454EB" w:rsidP="277A57D7" w:rsidRDefault="538454EB" w14:paraId="32E4BACC" w14:textId="2303B9F5">
      <w:pPr>
        <w:pStyle w:val="Normal"/>
        <w:ind w:left="0"/>
        <w:rPr>
          <w:sz w:val="22"/>
          <w:szCs w:val="22"/>
        </w:rPr>
      </w:pPr>
      <w:hyperlink r:id="R8b670d706b7d42c1">
        <w:r w:rsidRPr="277A57D7" w:rsidR="538454EB">
          <w:rPr>
            <w:rStyle w:val="Hyperlink"/>
            <w:noProof w:val="0"/>
            <w:sz w:val="22"/>
            <w:szCs w:val="22"/>
            <w:lang w:val="en-US"/>
          </w:rPr>
          <w:t>code_of_conduct_02_03_02.pdf</w:t>
        </w:r>
      </w:hyperlink>
    </w:p>
    <w:p w:rsidR="538454EB" w:rsidP="277A57D7" w:rsidRDefault="538454EB" w14:paraId="7FD629C8" w14:textId="50C8704D">
      <w:pPr>
        <w:pStyle w:val="Normal"/>
        <w:ind w:left="0"/>
        <w:rPr>
          <w:noProof w:val="0"/>
          <w:sz w:val="22"/>
          <w:szCs w:val="22"/>
          <w:lang w:val="en-US"/>
        </w:rPr>
      </w:pPr>
      <w:r w:rsidRPr="277A57D7" w:rsidR="538454EB">
        <w:rPr>
          <w:noProof w:val="0"/>
          <w:sz w:val="22"/>
          <w:szCs w:val="22"/>
          <w:lang w:val="en-US"/>
        </w:rPr>
        <w:t>Code of conduct</w:t>
      </w:r>
      <w:r w:rsidRPr="277A57D7" w:rsidR="45EECF98">
        <w:rPr>
          <w:noProof w:val="0"/>
          <w:sz w:val="22"/>
          <w:szCs w:val="22"/>
          <w:lang w:val="en-US"/>
        </w:rPr>
        <w:t>:</w:t>
      </w:r>
      <w:r w:rsidRPr="277A57D7" w:rsidR="538454EB">
        <w:rPr>
          <w:noProof w:val="0"/>
          <w:sz w:val="22"/>
          <w:szCs w:val="22"/>
          <w:lang w:val="en-US"/>
        </w:rPr>
        <w:t xml:space="preserve"> instructions 2021</w:t>
      </w:r>
    </w:p>
    <w:p w:rsidR="4E68BC51" w:rsidP="277A57D7" w:rsidRDefault="4E68BC51" w14:paraId="7FCCF480" w14:textId="49A48E4D">
      <w:pPr>
        <w:pStyle w:val="Normal"/>
        <w:ind w:left="0"/>
        <w:rPr>
          <w:sz w:val="22"/>
          <w:szCs w:val="22"/>
        </w:rPr>
      </w:pPr>
      <w:r w:rsidRPr="277A57D7" w:rsidR="4E68BC51">
        <w:rPr>
          <w:noProof w:val="0"/>
          <w:sz w:val="22"/>
          <w:szCs w:val="22"/>
          <w:lang w:val="en-US"/>
        </w:rPr>
        <w:t xml:space="preserve"> </w:t>
      </w:r>
      <w:hyperlink r:id="R5c56248661ef45e6">
        <w:r w:rsidRPr="277A57D7" w:rsidR="647A4397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US"/>
          </w:rPr>
          <w:t>code_of_conduct_instructions_02_10.pdf</w:t>
        </w:r>
      </w:hyperlink>
    </w:p>
    <w:p w:rsidR="647A4397" w:rsidP="277A57D7" w:rsidRDefault="647A4397" w14:paraId="047758FC" w14:textId="3F0EF8AE">
      <w:pPr>
        <w:pStyle w:val="ListParagraph"/>
        <w:numPr>
          <w:ilvl w:val="0"/>
          <w:numId w:val="11"/>
        </w:numPr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277A57D7" w:rsidR="647A4397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</w:t>
      </w:r>
      <w:r w:rsidRPr="277A57D7" w:rsidR="647A4397">
        <w:rPr>
          <w:rFonts w:ascii="Aptos" w:hAnsi="Aptos" w:eastAsia="Aptos" w:cs="Aptos"/>
          <w:noProof w:val="0"/>
          <w:sz w:val="24"/>
          <w:szCs w:val="24"/>
          <w:lang w:val="en-US"/>
        </w:rPr>
        <w:t>Engineering counci</w:t>
      </w:r>
      <w:r w:rsidRPr="277A57D7" w:rsidR="0154627A">
        <w:rPr>
          <w:rFonts w:ascii="Aptos" w:hAnsi="Aptos" w:eastAsia="Aptos" w:cs="Aptos"/>
          <w:noProof w:val="0"/>
          <w:sz w:val="24"/>
          <w:szCs w:val="24"/>
          <w:lang w:val="en-US"/>
        </w:rPr>
        <w:t>l</w:t>
      </w:r>
    </w:p>
    <w:p w:rsidR="647A4397" w:rsidP="277A57D7" w:rsidRDefault="647A4397" w14:paraId="7DE7F4CE" w14:textId="6D95173E">
      <w:pPr>
        <w:pStyle w:val="Normal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277A57D7" w:rsidR="647A4397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Guidance on sustainability 2021</w:t>
      </w:r>
    </w:p>
    <w:p w:rsidR="647A4397" w:rsidP="277A57D7" w:rsidRDefault="647A4397" w14:paraId="64758000" w14:textId="0D51505F">
      <w:pPr>
        <w:pStyle w:val="Normal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277A57D7" w:rsidR="647A4397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 </w:t>
      </w:r>
      <w:hyperlink r:id="Rcede5e4842864bdc">
        <w:r w:rsidRPr="277A57D7" w:rsidR="647A4397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US"/>
          </w:rPr>
          <w:t>sustainability-a5-leaflet-2021-web_pages.pdf</w:t>
        </w:r>
      </w:hyperlink>
    </w:p>
    <w:p w:rsidR="0ABA7C31" w:rsidP="277A57D7" w:rsidRDefault="0ABA7C31" w14:paraId="47321AE3" w14:textId="70C93152">
      <w:pPr>
        <w:pStyle w:val="ListParagraph"/>
        <w:numPr>
          <w:ilvl w:val="0"/>
          <w:numId w:val="9"/>
        </w:num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277A57D7" w:rsidR="0ABA7C31">
        <w:rPr>
          <w:rFonts w:ascii="Aptos" w:hAnsi="Aptos" w:eastAsia="Aptos" w:cs="Aptos"/>
          <w:noProof w:val="0"/>
          <w:sz w:val="24"/>
          <w:szCs w:val="24"/>
          <w:lang w:val="en-US"/>
        </w:rPr>
        <w:t>P,Flynn</w:t>
      </w:r>
      <w:r w:rsidRPr="277A57D7" w:rsidR="0ABA7C31">
        <w:rPr>
          <w:rFonts w:ascii="Aptos" w:hAnsi="Aptos" w:eastAsia="Aptos" w:cs="Aptos"/>
          <w:noProof w:val="0"/>
          <w:sz w:val="24"/>
          <w:szCs w:val="24"/>
          <w:lang w:val="en-US"/>
        </w:rPr>
        <w:t>. 20</w:t>
      </w:r>
      <w:r w:rsidRPr="277A57D7" w:rsidR="4DCBA1BB">
        <w:rPr>
          <w:rFonts w:ascii="Aptos" w:hAnsi="Aptos" w:eastAsia="Aptos" w:cs="Aptos"/>
          <w:noProof w:val="0"/>
          <w:sz w:val="24"/>
          <w:szCs w:val="24"/>
          <w:lang w:val="en-US"/>
        </w:rPr>
        <w:t>20</w:t>
      </w:r>
    </w:p>
    <w:p w:rsidR="0ABA7C31" w:rsidP="277A57D7" w:rsidRDefault="0ABA7C31" w14:paraId="0CE9302A" w14:textId="1F04EB34">
      <w:pPr>
        <w:pStyle w:val="Normal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277A57D7" w:rsidR="0ABA7C31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Managing technology and product development </w:t>
      </w:r>
      <w:r w:rsidRPr="277A57D7" w:rsidR="0ABA7C31">
        <w:rPr>
          <w:rFonts w:ascii="Aptos" w:hAnsi="Aptos" w:eastAsia="Aptos" w:cs="Aptos"/>
          <w:noProof w:val="0"/>
          <w:sz w:val="22"/>
          <w:szCs w:val="22"/>
          <w:lang w:val="en-US"/>
        </w:rPr>
        <w:t>programmes</w:t>
      </w:r>
      <w:r w:rsidRPr="277A57D7" w:rsidR="39180500">
        <w:rPr>
          <w:rFonts w:ascii="Aptos" w:hAnsi="Aptos" w:eastAsia="Aptos" w:cs="Aptos"/>
          <w:noProof w:val="0"/>
          <w:sz w:val="22"/>
          <w:szCs w:val="22"/>
          <w:lang w:val="en-US"/>
        </w:rPr>
        <w:t>. Chapter 2.15</w:t>
      </w:r>
    </w:p>
    <w:p w:rsidR="0ABA7C31" w:rsidP="277A57D7" w:rsidRDefault="0ABA7C31" w14:paraId="3D7369A2" w14:textId="0A0CB30C">
      <w:pPr>
        <w:pStyle w:val="Normal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277A57D7" w:rsidR="0ABA7C31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John Wiley and sons, </w:t>
      </w:r>
      <w:r w:rsidRPr="277A57D7" w:rsidR="0ABA7C31">
        <w:rPr>
          <w:rFonts w:ascii="Aptos" w:hAnsi="Aptos" w:eastAsia="Aptos" w:cs="Aptos"/>
          <w:noProof w:val="0"/>
          <w:sz w:val="22"/>
          <w:szCs w:val="22"/>
          <w:lang w:val="en-US"/>
        </w:rPr>
        <w:t>inc</w:t>
      </w:r>
    </w:p>
    <w:p w:rsidR="2B7E2C25" w:rsidP="277A57D7" w:rsidRDefault="2B7E2C25" w14:paraId="7DC2008C" w14:textId="67696269">
      <w:pPr>
        <w:pStyle w:val="ListParagraph"/>
        <w:numPr>
          <w:ilvl w:val="0"/>
          <w:numId w:val="12"/>
        </w:num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277A57D7" w:rsidR="2B7E2C2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Allianz global corporate and </w:t>
      </w:r>
      <w:r w:rsidRPr="277A57D7" w:rsidR="2B7E2C25">
        <w:rPr>
          <w:rFonts w:ascii="Aptos" w:hAnsi="Aptos" w:eastAsia="Aptos" w:cs="Aptos"/>
          <w:noProof w:val="0"/>
          <w:sz w:val="24"/>
          <w:szCs w:val="24"/>
          <w:lang w:val="en-US"/>
        </w:rPr>
        <w:t>speciality</w:t>
      </w:r>
      <w:r w:rsidRPr="277A57D7" w:rsidR="2B7E2C25">
        <w:rPr>
          <w:rFonts w:ascii="Aptos" w:hAnsi="Aptos" w:eastAsia="Aptos" w:cs="Aptos"/>
          <w:noProof w:val="0"/>
          <w:sz w:val="24"/>
          <w:szCs w:val="24"/>
          <w:lang w:val="en-US"/>
        </w:rPr>
        <w:t>, 2020</w:t>
      </w:r>
    </w:p>
    <w:p w:rsidR="2B7E2C25" w:rsidP="277A57D7" w:rsidRDefault="2B7E2C25" w14:paraId="5C0459D9" w14:textId="2E2E18EA">
      <w:pPr>
        <w:pStyle w:val="Normal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277A57D7" w:rsidR="2B7E2C25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5 liability risk trends</w:t>
      </w:r>
      <w:r w:rsidRPr="277A57D7" w:rsidR="2B7E2C25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       </w:t>
      </w:r>
    </w:p>
    <w:p w:rsidR="2B7E2C25" w:rsidP="277A57D7" w:rsidRDefault="2B7E2C25" w14:paraId="584DE176" w14:textId="562BD27F">
      <w:pPr>
        <w:pStyle w:val="Normal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277A57D7" w:rsidR="2B7E2C25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</w:t>
      </w:r>
      <w:hyperlink r:id="R2f2add54819e4359">
        <w:r w:rsidRPr="277A57D7" w:rsidR="2B7E2C25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US"/>
          </w:rPr>
          <w:t>AGCS Liability Loss Trends 2020</w:t>
        </w:r>
      </w:hyperlink>
    </w:p>
    <w:p w:rsidR="51AF904B" w:rsidP="277A57D7" w:rsidRDefault="51AF904B" w14:paraId="67F134E3" w14:textId="59F48077">
      <w:pPr>
        <w:pStyle w:val="ListParagraph"/>
        <w:numPr>
          <w:ilvl w:val="0"/>
          <w:numId w:val="13"/>
        </w:num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277A57D7" w:rsidR="51AF904B">
        <w:rPr>
          <w:rFonts w:ascii="Aptos" w:hAnsi="Aptos" w:eastAsia="Aptos" w:cs="Aptos"/>
          <w:noProof w:val="0"/>
          <w:sz w:val="24"/>
          <w:szCs w:val="24"/>
          <w:lang w:val="en-US"/>
        </w:rPr>
        <w:t>Thomas. E. Johnsen</w:t>
      </w:r>
      <w:r w:rsidRPr="277A57D7" w:rsidR="77B5DCCF">
        <w:rPr>
          <w:rFonts w:ascii="Aptos" w:hAnsi="Aptos" w:eastAsia="Aptos" w:cs="Aptos"/>
          <w:noProof w:val="0"/>
          <w:sz w:val="24"/>
          <w:szCs w:val="24"/>
          <w:lang w:val="en-US"/>
        </w:rPr>
        <w:t>. 2011</w:t>
      </w:r>
    </w:p>
    <w:p w:rsidR="51AF904B" w:rsidP="277A57D7" w:rsidRDefault="51AF904B" w14:paraId="07A17F42" w14:textId="1067C341">
      <w:pPr>
        <w:pStyle w:val="Heading1"/>
        <w:shd w:val="clear" w:color="auto" w:fill="FFFFFF" w:themeFill="background1"/>
        <w:spacing w:before="0" w:beforeAutospacing="off" w:after="0" w:afterAutospacing="off"/>
        <w:jc w:val="left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277A57D7" w:rsidR="51AF904B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</w:t>
      </w:r>
      <w:r w:rsidRPr="277A57D7" w:rsidR="51AF904B">
        <w:rPr>
          <w:rFonts w:ascii="Aptos" w:hAnsi="Aptos" w:eastAsia="Aptos" w:cs="Aptos"/>
          <w:noProof w:val="0"/>
          <w:color w:val="auto"/>
          <w:sz w:val="22"/>
          <w:szCs w:val="22"/>
          <w:lang w:val="en-US"/>
        </w:rPr>
        <w:t>Supply network delegation and intervention strategies during supplier involvement in new     product development</w:t>
      </w:r>
    </w:p>
    <w:p w:rsidR="1319B938" w:rsidP="277A57D7" w:rsidRDefault="1319B938" w14:paraId="57F85D5A" w14:textId="4D6235E0">
      <w:pPr>
        <w:pStyle w:val="Normal"/>
        <w:rPr>
          <w:noProof w:val="0"/>
          <w:lang w:val="en-US"/>
        </w:rPr>
      </w:pPr>
      <w:r w:rsidRPr="277A57D7" w:rsidR="1319B938">
        <w:rPr>
          <w:noProof w:val="0"/>
          <w:lang w:val="en-US"/>
        </w:rPr>
        <w:t xml:space="preserve"> </w:t>
      </w:r>
      <w:r w:rsidRPr="277A57D7" w:rsidR="110B35EC">
        <w:rPr>
          <w:noProof w:val="0"/>
          <w:sz w:val="22"/>
          <w:szCs w:val="22"/>
          <w:lang w:val="en-US"/>
        </w:rPr>
        <w:t>International journal of operations and production management</w:t>
      </w:r>
    </w:p>
    <w:p w:rsidR="110B35EC" w:rsidP="277A57D7" w:rsidRDefault="110B35EC" w14:paraId="60C677C1" w14:textId="6A91DE0A">
      <w:pPr>
        <w:pStyle w:val="Normal"/>
        <w:rPr>
          <w:noProof w:val="0"/>
          <w:lang w:val="en-US"/>
        </w:rPr>
      </w:pPr>
      <w:r w:rsidRPr="277A57D7" w:rsidR="110B35EC">
        <w:rPr>
          <w:noProof w:val="0"/>
          <w:sz w:val="22"/>
          <w:szCs w:val="22"/>
          <w:lang w:val="en-US"/>
        </w:rPr>
        <w:t xml:space="preserve"> ISSN: 0144-3577</w:t>
      </w:r>
    </w:p>
    <w:p w:rsidR="110B35EC" w:rsidP="277A57D7" w:rsidRDefault="110B35EC" w14:paraId="073556BD" w14:textId="23DBD342">
      <w:pPr>
        <w:pStyle w:val="Normal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277A57D7" w:rsidR="110B35EC">
        <w:rPr>
          <w:noProof w:val="0"/>
          <w:sz w:val="22"/>
          <w:szCs w:val="22"/>
          <w:lang w:val="en-US"/>
        </w:rPr>
        <w:t xml:space="preserve"> </w:t>
      </w:r>
      <w:hyperlink r:id="Red51ba47d2af4b42">
        <w:r w:rsidRPr="277A57D7" w:rsidR="110B35EC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US"/>
          </w:rPr>
          <w:t>(PDF) Supply network delegation and intervention strategies during supplier involvement in new product development</w:t>
        </w:r>
      </w:hyperlink>
    </w:p>
    <w:p w:rsidR="0E2AF163" w:rsidP="277A57D7" w:rsidRDefault="0E2AF163" w14:paraId="2F1CE192" w14:textId="51032888">
      <w:pPr>
        <w:pStyle w:val="ListParagraph"/>
        <w:numPr>
          <w:ilvl w:val="0"/>
          <w:numId w:val="15"/>
        </w:numPr>
        <w:shd w:val="clear" w:color="auto" w:fill="FFFFFF" w:themeFill="background1"/>
        <w:spacing w:before="0" w:beforeAutospacing="off" w:after="0" w:afterAutospacing="off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77A57D7" w:rsidR="0E2AF16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Castanelli</w:t>
      </w:r>
      <w:r w:rsidRPr="277A57D7" w:rsidR="0E2AF16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Damian </w:t>
      </w:r>
      <w:r w:rsidRPr="277A57D7" w:rsidR="0E2AF16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J. ;</w:t>
      </w:r>
      <w:r w:rsidRPr="277A57D7" w:rsidR="0E2AF16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Weller, Jennifer </w:t>
      </w:r>
      <w:r w:rsidRPr="277A57D7" w:rsidR="0E2AF16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M. ;</w:t>
      </w:r>
      <w:r w:rsidRPr="277A57D7" w:rsidR="0E2AF16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Molloy, </w:t>
      </w:r>
      <w:r w:rsidRPr="277A57D7" w:rsidR="0E2AF16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Elizabeth ;</w:t>
      </w:r>
      <w:r w:rsidRPr="277A57D7" w:rsidR="0E2AF16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Bearman, Margare</w:t>
      </w:r>
      <w:r w:rsidRPr="277A57D7" w:rsidR="4AD4CCF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</w:t>
      </w:r>
    </w:p>
    <w:p w:rsidR="4AD4CCFD" w:rsidP="277A57D7" w:rsidRDefault="4AD4CCFD" w14:paraId="6DCD6A4D" w14:textId="54B5362C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rPr>
          <w:b w:val="0"/>
          <w:bCs w:val="0"/>
          <w:i w:val="1"/>
          <w:iCs w:val="1"/>
          <w:color w:val="auto"/>
          <w:sz w:val="22"/>
          <w:szCs w:val="22"/>
          <w:u w:val="none"/>
        </w:rPr>
      </w:pPr>
      <w:hyperlink r:id="Ra2ac19f960eb4c16">
        <w:r w:rsidRPr="277A57D7" w:rsidR="4AD4CCFD">
          <w:rPr>
            <w:rStyle w:val="Hyperlink"/>
            <w:rFonts w:ascii="Source Sans Pro" w:hAnsi="Source Sans Pro" w:eastAsia="Source Sans Pro" w:cs="Source Sans Pro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en-US"/>
          </w:rPr>
          <w:t>Trust, power and learning in workplace‐based assessment: The trainee perspective</w:t>
        </w:r>
      </w:hyperlink>
    </w:p>
    <w:p w:rsidR="0E2AF163" w:rsidP="277A57D7" w:rsidRDefault="0E2AF163" w14:paraId="4A6CDB97" w14:textId="4EC749CE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277A57D7" w:rsidR="0E2AF16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Medical education, 2022-03, Vol.56 (3), p.280-291</w:t>
      </w:r>
    </w:p>
    <w:p w:rsidR="580610E8" w:rsidP="277A57D7" w:rsidRDefault="580610E8" w14:paraId="6759B41C" w14:textId="2FF28273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hyperlink r:id="R8432fd07c5e64fe2">
        <w:r w:rsidRPr="277A57D7" w:rsidR="580610E8">
          <w:rPr>
            <w:rStyle w:val="Hyperlink"/>
            <w:rFonts w:ascii="Source Sans Pro" w:hAnsi="Source Sans Pro" w:eastAsia="Source Sans Pro" w:cs="Source Sans Pro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https://librarysearch.uwtsd.ac.uk/view/action/uresolver.do?operation=resolveService&amp;package_service_id=11235453080002421&amp;institutionId=2421&amp;customerId=2415&amp;VE=true</w:t>
        </w:r>
      </w:hyperlink>
    </w:p>
    <w:p w:rsidR="277A57D7" w:rsidP="277A57D7" w:rsidRDefault="277A57D7" w14:paraId="28B72168" w14:textId="4C776112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</w:p>
    <w:p w:rsidR="2EE1208B" w:rsidP="277A57D7" w:rsidRDefault="2EE1208B" w14:paraId="65EA198D" w14:textId="4BBD8B1C">
      <w:pPr>
        <w:pStyle w:val="ListParagraph"/>
        <w:numPr>
          <w:ilvl w:val="0"/>
          <w:numId w:val="18"/>
        </w:numPr>
        <w:shd w:val="clear" w:color="auto" w:fill="FFFFFF" w:themeFill="background1"/>
        <w:spacing w:before="0" w:beforeAutospacing="off" w:after="0" w:afterAutospacing="off"/>
        <w:rPr/>
      </w:pPr>
      <w:r w:rsidRPr="277A57D7" w:rsidR="2EE1208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>Wellman, Ned ; Applegate, J. M. ; Harlow, John ; Johnston, Erik W.</w:t>
      </w:r>
    </w:p>
    <w:p w:rsidR="2EE1208B" w:rsidP="277A57D7" w:rsidRDefault="2EE1208B" w14:paraId="68E88D0C" w14:textId="6D8E9DE8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</w:pPr>
      <w:hyperlink r:id="R03c52234d24a40c4">
        <w:r w:rsidRPr="277A57D7" w:rsidR="2EE1208B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en-US"/>
          </w:rPr>
          <w:t>Beyond the Pyramid: Alternative Formal Hierarchical Structures and Team Performance</w:t>
        </w:r>
      </w:hyperlink>
    </w:p>
    <w:p w:rsidR="2EE1208B" w:rsidP="277A57D7" w:rsidRDefault="2EE1208B" w14:paraId="5BEA1888" w14:textId="6319BDB0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</w:pPr>
      <w:r w:rsidRPr="277A57D7" w:rsidR="2EE1208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>Briarcliff Manor: Academy of Management; Academy of Management journal, 2020-08, Vol.63 (4), p.997-1027</w:t>
      </w:r>
    </w:p>
    <w:p w:rsidR="277A57D7" w:rsidP="277A57D7" w:rsidRDefault="277A57D7" w14:paraId="0C685F4A" w14:textId="6F46767F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</w:pPr>
    </w:p>
    <w:p w:rsidR="603B2AA6" w:rsidP="277A57D7" w:rsidRDefault="603B2AA6" w14:paraId="15D63AF1" w14:textId="2227FE22">
      <w:pPr>
        <w:pStyle w:val="ListParagraph"/>
        <w:numPr>
          <w:ilvl w:val="0"/>
          <w:numId w:val="20"/>
        </w:numPr>
        <w:shd w:val="clear" w:color="auto" w:fill="FFFFFF" w:themeFill="background1"/>
        <w:spacing w:before="0" w:beforeAutospacing="off" w:after="0" w:afterAutospacing="off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</w:pPr>
      <w:r w:rsidRPr="277A57D7" w:rsidR="603B2AA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 xml:space="preserve">Greer, </w:t>
      </w:r>
      <w:r w:rsidRPr="277A57D7" w:rsidR="603B2AA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>Lindred</w:t>
      </w:r>
      <w:r w:rsidRPr="277A57D7" w:rsidR="603B2AA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 xml:space="preserve"> </w:t>
      </w:r>
      <w:r w:rsidRPr="277A57D7" w:rsidR="603B2AA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>L ;</w:t>
      </w:r>
      <w:r w:rsidRPr="277A57D7" w:rsidR="603B2AA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 xml:space="preserve"> de Jong, Bart </w:t>
      </w:r>
      <w:r w:rsidRPr="277A57D7" w:rsidR="603B2AA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>A ;</w:t>
      </w:r>
      <w:r w:rsidRPr="277A57D7" w:rsidR="603B2AA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 xml:space="preserve"> Schouten, Maartje </w:t>
      </w:r>
      <w:r w:rsidRPr="277A57D7" w:rsidR="603B2AA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>E ;</w:t>
      </w:r>
      <w:r w:rsidRPr="277A57D7" w:rsidR="603B2AA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 xml:space="preserve"> </w:t>
      </w:r>
      <w:r w:rsidRPr="277A57D7" w:rsidR="603B2AA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>Dannals</w:t>
      </w:r>
      <w:r w:rsidRPr="277A57D7" w:rsidR="603B2AA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>, Jennifer E</w:t>
      </w:r>
    </w:p>
    <w:p w:rsidR="603B2AA6" w:rsidP="277A57D7" w:rsidRDefault="603B2AA6" w14:paraId="68745E68" w14:textId="14EFF340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  <w:hyperlink r:id="R92ae32bf42cb4b2a">
        <w:r w:rsidRPr="277A57D7" w:rsidR="603B2AA6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en-US"/>
          </w:rPr>
          <w:t>Why and When Hierarchy Impacts Team Effectiveness: A Meta-Analytic Integration</w:t>
        </w:r>
      </w:hyperlink>
    </w:p>
    <w:p w:rsidR="603B2AA6" w:rsidP="277A57D7" w:rsidRDefault="603B2AA6" w14:paraId="5CBC3D6D" w14:textId="2106E4F4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</w:pPr>
      <w:r w:rsidRPr="277A57D7" w:rsidR="603B2AA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>United States: American Psychological Association; Journal of applied psychology, 2018-06, Vol.103 (6), p.591-613</w:t>
      </w:r>
    </w:p>
    <w:p w:rsidR="277A57D7" w:rsidP="277A57D7" w:rsidRDefault="277A57D7" w14:paraId="393857F0" w14:textId="7BAFC571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</w:pPr>
    </w:p>
    <w:p w:rsidR="5BB4D078" w:rsidP="277A57D7" w:rsidRDefault="5BB4D078" w14:paraId="4C5920B1" w14:textId="62677762">
      <w:pPr>
        <w:pStyle w:val="ListParagraph"/>
        <w:numPr>
          <w:ilvl w:val="0"/>
          <w:numId w:val="22"/>
        </w:numPr>
        <w:shd w:val="clear" w:color="auto" w:fill="FFFFFF" w:themeFill="background1"/>
        <w:spacing w:before="0" w:beforeAutospacing="off" w:after="0" w:afterAutospacing="off"/>
        <w:rPr>
          <w:color w:val="000000" w:themeColor="text1" w:themeTint="FF" w:themeShade="FF"/>
        </w:rPr>
      </w:pPr>
      <w:r w:rsidRPr="277A57D7" w:rsidR="5BB4D07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Greer, </w:t>
      </w:r>
      <w:r w:rsidRPr="277A57D7" w:rsidR="5BB4D07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Lindred</w:t>
      </w:r>
      <w:r w:rsidRPr="277A57D7" w:rsidR="5BB4D07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277A57D7" w:rsidR="5BB4D07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L. ;</w:t>
      </w:r>
      <w:r w:rsidRPr="277A57D7" w:rsidR="5BB4D07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van Kleef, Gerben A.</w:t>
      </w:r>
    </w:p>
    <w:p w:rsidR="5BB4D078" w:rsidP="277A57D7" w:rsidRDefault="5BB4D078" w14:paraId="74F46CFA" w14:textId="659DDEAF">
      <w:pPr>
        <w:pStyle w:val="Normal"/>
        <w:shd w:val="clear" w:color="auto" w:fill="FFFFFF" w:themeFill="background1"/>
        <w:spacing w:before="0" w:beforeAutospacing="off" w:after="0" w:afterAutospacing="off"/>
        <w:ind w:left="72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</w:pPr>
      <w:bookmarkStart w:name="_Int_Uc2QjLLi" w:id="1038178265"/>
      <w:hyperlink r:id="R270c6212407c43bb">
        <w:r w:rsidRPr="277A57D7" w:rsidR="5BB4D078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en-US"/>
          </w:rPr>
          <w:t>Equality Versus Differentiation: The Effects of Power Dispersion on Group Interaction</w:t>
        </w:r>
      </w:hyperlink>
      <w:bookmarkEnd w:id="1038178265"/>
    </w:p>
    <w:p w:rsidR="5BB4D078" w:rsidP="277A57D7" w:rsidRDefault="5BB4D078" w14:paraId="0B057FE2" w14:textId="6EF6C380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</w:pPr>
      <w:r w:rsidRPr="277A57D7" w:rsidR="5BB4D078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>Washington, DC: American Psychological Association; Journal of applied psychology, 2010-11, Vol.95 (6), p.1032-1044</w:t>
      </w:r>
    </w:p>
    <w:p w:rsidR="277A57D7" w:rsidP="277A57D7" w:rsidRDefault="277A57D7" w14:paraId="5149BB2B" w14:textId="48273315">
      <w:pPr>
        <w:pStyle w:val="Normal"/>
        <w:shd w:val="clear" w:color="auto" w:fill="FFFFFF" w:themeFill="background1"/>
        <w:spacing w:before="0" w:beforeAutospacing="off" w:after="0" w:afterAutospacing="off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</w:pPr>
    </w:p>
    <w:p w:rsidR="349788B2" w:rsidP="277A57D7" w:rsidRDefault="349788B2" w14:paraId="2EF9BE91" w14:textId="763819D4">
      <w:pPr>
        <w:pStyle w:val="ListParagraph"/>
        <w:numPr>
          <w:ilvl w:val="0"/>
          <w:numId w:val="23"/>
        </w:numPr>
        <w:shd w:val="clear" w:color="auto" w:fill="FFFFFF" w:themeFill="background1"/>
        <w:spacing w:before="0" w:beforeAutospacing="off" w:after="0" w:afterAutospacing="off"/>
        <w:rPr/>
      </w:pPr>
      <w:r w:rsidRPr="277A57D7" w:rsidR="349788B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>Pearce, Craig L. ; Bruce Barkus</w:t>
      </w:r>
    </w:p>
    <w:p w:rsidR="349788B2" w:rsidP="277A57D7" w:rsidRDefault="349788B2" w14:paraId="7DAEF617" w14:textId="6228BEEB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rPr>
          <w:b w:val="0"/>
          <w:bCs w:val="0"/>
          <w:i w:val="1"/>
          <w:iCs w:val="1"/>
          <w:color w:val="auto"/>
          <w:sz w:val="22"/>
          <w:szCs w:val="22"/>
        </w:rPr>
      </w:pPr>
      <w:hyperlink r:id="R6660bb50f6f149d5">
        <w:r w:rsidRPr="277A57D7" w:rsidR="349788B2">
          <w:rPr>
            <w:rStyle w:val="Hyperlink"/>
            <w:rFonts w:ascii="Source Sans Pro" w:hAnsi="Source Sans Pro" w:eastAsia="Source Sans Pro" w:cs="Source Sans Pro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en-US"/>
          </w:rPr>
          <w:t>The Future of Leadership: Combining Vertical and Shared Leadership to Transform Knowledge Work [and Executive Commentary]</w:t>
        </w:r>
      </w:hyperlink>
    </w:p>
    <w:p w:rsidR="349788B2" w:rsidP="277A57D7" w:rsidRDefault="349788B2" w14:paraId="0AC82C79" w14:textId="3478AD3D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</w:pPr>
      <w:r w:rsidRPr="277A57D7" w:rsidR="349788B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>Briarcliff Manor: Academy of Management; Academy of Management perspectives, 2004-02, Vol.18 (1), p.47-59</w:t>
      </w:r>
    </w:p>
    <w:p w:rsidR="277A57D7" w:rsidP="277A57D7" w:rsidRDefault="277A57D7" w14:paraId="15E34057" w14:textId="28FAE7F9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</w:pPr>
    </w:p>
    <w:p w:rsidR="277A57D7" w:rsidP="277A57D7" w:rsidRDefault="277A57D7" w14:paraId="7E311ACC" w14:textId="3F4ACE11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</w:p>
    <w:p w:rsidR="277A57D7" w:rsidP="277A57D7" w:rsidRDefault="277A57D7" w14:paraId="44079A10" w14:textId="111CE612">
      <w:pPr>
        <w:pStyle w:val="ListParagraph"/>
        <w:ind w:left="720"/>
        <w:rPr>
          <w:rFonts w:ascii="Aptos" w:hAnsi="Aptos" w:eastAsia="Aptos" w:cs="Aptos"/>
          <w:noProof w:val="0"/>
          <w:color w:val="auto"/>
          <w:sz w:val="22"/>
          <w:szCs w:val="22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1bf47232e8594143"/>
      <w:footerReference w:type="default" r:id="Rb9a5fc2b9cbb4fa0"/>
      <w:titlePg w:val="1"/>
      <w:headerReference w:type="first" r:id="R22539e2ae9c94e51"/>
      <w:footerReference w:type="first" r:id="R350361c743b9426f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2B3136B" w:rsidTr="277A57D7" w14:paraId="575793AA">
      <w:trPr>
        <w:trHeight w:val="300"/>
      </w:trPr>
      <w:tc>
        <w:tcPr>
          <w:tcW w:w="3120" w:type="dxa"/>
          <w:tcMar/>
        </w:tcPr>
        <w:p w:rsidR="02B3136B" w:rsidP="02B3136B" w:rsidRDefault="02B3136B" w14:paraId="370E6ACE" w14:textId="22B5DA86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2B3136B" w:rsidP="02B3136B" w:rsidRDefault="02B3136B" w14:paraId="37BDA602" w14:textId="051F9948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02B3136B" w:rsidP="02B3136B" w:rsidRDefault="02B3136B" w14:paraId="310C76D9" w14:textId="1E717A91">
          <w:pPr>
            <w:pStyle w:val="Header"/>
            <w:bidi w:val="0"/>
            <w:ind w:right="-115"/>
            <w:jc w:val="right"/>
          </w:pPr>
        </w:p>
      </w:tc>
    </w:tr>
  </w:tbl>
  <w:p w:rsidR="02B3136B" w:rsidP="02B3136B" w:rsidRDefault="02B3136B" w14:paraId="6FB73AEE" w14:textId="746A653A">
    <w:pPr>
      <w:pStyle w:val="Footer"/>
      <w:bidi w:val="0"/>
    </w:pPr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77A57D7" w:rsidTr="277A57D7" w14:paraId="7DC70075">
      <w:trPr>
        <w:trHeight w:val="300"/>
      </w:trPr>
      <w:tc>
        <w:tcPr>
          <w:tcW w:w="3120" w:type="dxa"/>
          <w:tcMar/>
        </w:tcPr>
        <w:p w:rsidR="277A57D7" w:rsidP="277A57D7" w:rsidRDefault="277A57D7" w14:paraId="7C9819DF" w14:textId="439F5685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77A57D7" w:rsidP="277A57D7" w:rsidRDefault="277A57D7" w14:paraId="00636920" w14:textId="2AB6E24F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77A57D7" w:rsidP="277A57D7" w:rsidRDefault="277A57D7" w14:paraId="03382A99" w14:textId="3B07E3C1">
          <w:pPr>
            <w:pStyle w:val="Header"/>
            <w:bidi w:val="0"/>
            <w:ind w:right="-115"/>
            <w:jc w:val="right"/>
          </w:pPr>
        </w:p>
      </w:tc>
    </w:tr>
  </w:tbl>
  <w:p w:rsidR="277A57D7" w:rsidP="277A57D7" w:rsidRDefault="277A57D7" w14:paraId="4E4B119F" w14:textId="127EB4CE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2B3136B" w:rsidTr="277A57D7" w14:paraId="19D5CFF9">
      <w:trPr>
        <w:trHeight w:val="300"/>
      </w:trPr>
      <w:tc>
        <w:tcPr>
          <w:tcW w:w="3120" w:type="dxa"/>
          <w:tcMar/>
        </w:tcPr>
        <w:p w:rsidR="02B3136B" w:rsidP="02B3136B" w:rsidRDefault="02B3136B" w14:paraId="36DB8D3C" w14:textId="7027AF5D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2B3136B" w:rsidP="02B3136B" w:rsidRDefault="02B3136B" w14:paraId="71FE036E" w14:textId="0A6A5356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2B3136B" w:rsidP="02B3136B" w:rsidRDefault="02B3136B" w14:paraId="7E7ECD4B" w14:textId="0B6B0D4A">
          <w:pPr>
            <w:pStyle w:val="Header"/>
            <w:bidi w:val="0"/>
            <w:ind w:right="-115"/>
            <w:jc w:val="right"/>
          </w:pPr>
        </w:p>
      </w:tc>
    </w:tr>
  </w:tbl>
  <w:p w:rsidR="02B3136B" w:rsidP="02B3136B" w:rsidRDefault="02B3136B" w14:paraId="672F0285" w14:textId="050F829A">
    <w:pPr>
      <w:pStyle w:val="Header"/>
      <w:bidi w:val="0"/>
    </w:pP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77A57D7" w:rsidTr="277A57D7" w14:paraId="5105EBA7">
      <w:trPr>
        <w:trHeight w:val="300"/>
      </w:trPr>
      <w:tc>
        <w:tcPr>
          <w:tcW w:w="3120" w:type="dxa"/>
          <w:tcMar/>
        </w:tcPr>
        <w:p w:rsidR="277A57D7" w:rsidP="277A57D7" w:rsidRDefault="277A57D7" w14:paraId="45C9A94B" w14:textId="268E2965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77A57D7" w:rsidP="277A57D7" w:rsidRDefault="277A57D7" w14:paraId="12D08A8F" w14:textId="57AD876D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77A57D7" w:rsidP="277A57D7" w:rsidRDefault="277A57D7" w14:paraId="49428D62" w14:textId="5915127F">
          <w:pPr>
            <w:pStyle w:val="Header"/>
            <w:bidi w:val="0"/>
            <w:ind w:right="-115"/>
            <w:jc w:val="right"/>
          </w:pPr>
        </w:p>
      </w:tc>
    </w:tr>
  </w:tbl>
  <w:p w:rsidR="277A57D7" w:rsidP="277A57D7" w:rsidRDefault="277A57D7" w14:paraId="52144C1C" w14:textId="29F3F9FA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Uc2QjLLi" int2:invalidationBookmarkName="" int2:hashCode="b3/MdmFnf+BjBT" int2:id="UasxptH9">
      <int2:state int2:type="WordDesignerDefaultAnnotation" int2:value="Rejected"/>
    </int2:bookmark>
    <int2:bookmark int2:bookmarkName="_Int_eFwKzIA4" int2:invalidationBookmarkName="" int2:hashCode="9VWyY0mIHcPEN2" int2:id="J1nYaKlE">
      <int2:state int2:type="WordDesignerDefaultAnnotation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4">
    <w:nsid w:val="55a3a81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3">
    <w:nsid w:val="3971bf5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402044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2e041c3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69aa69e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5ecd5d7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3b2840c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65a294b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459a60e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6a8b960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407f36d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3c6ad33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1da404c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4f1aa9a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6ed503b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550786c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3f5297c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469b169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71f3ca6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f72ca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ce38c3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ea0c2c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ddd8e5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8e183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4">
    <w:abstractNumId w:val="24"/>
  </w: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14D33D4"/>
    <w:rsid w:val="004718A4"/>
    <w:rsid w:val="005BE704"/>
    <w:rsid w:val="00B1D622"/>
    <w:rsid w:val="00B8C5D4"/>
    <w:rsid w:val="00BCF2E5"/>
    <w:rsid w:val="00DC0EEA"/>
    <w:rsid w:val="00F0FB28"/>
    <w:rsid w:val="00F0FB28"/>
    <w:rsid w:val="0103C18E"/>
    <w:rsid w:val="01193D76"/>
    <w:rsid w:val="01193D76"/>
    <w:rsid w:val="011B26DB"/>
    <w:rsid w:val="011CDCC7"/>
    <w:rsid w:val="012545D1"/>
    <w:rsid w:val="014F5AEF"/>
    <w:rsid w:val="0154627A"/>
    <w:rsid w:val="01A5DF93"/>
    <w:rsid w:val="01C5BA48"/>
    <w:rsid w:val="01C681B5"/>
    <w:rsid w:val="01DE8D7D"/>
    <w:rsid w:val="01E87691"/>
    <w:rsid w:val="01E8F003"/>
    <w:rsid w:val="023DA59A"/>
    <w:rsid w:val="02B3136B"/>
    <w:rsid w:val="02E1E357"/>
    <w:rsid w:val="031210AA"/>
    <w:rsid w:val="0326DA72"/>
    <w:rsid w:val="0326DA72"/>
    <w:rsid w:val="032BA417"/>
    <w:rsid w:val="0351C1B9"/>
    <w:rsid w:val="03739275"/>
    <w:rsid w:val="038D5445"/>
    <w:rsid w:val="039C36CD"/>
    <w:rsid w:val="03F70F53"/>
    <w:rsid w:val="040DE31B"/>
    <w:rsid w:val="0421701E"/>
    <w:rsid w:val="0426AD2F"/>
    <w:rsid w:val="04339291"/>
    <w:rsid w:val="0473088F"/>
    <w:rsid w:val="0473088F"/>
    <w:rsid w:val="04D91F3F"/>
    <w:rsid w:val="04D97EE7"/>
    <w:rsid w:val="0500AC39"/>
    <w:rsid w:val="05013FDB"/>
    <w:rsid w:val="050E711A"/>
    <w:rsid w:val="053F0FBD"/>
    <w:rsid w:val="055957E3"/>
    <w:rsid w:val="055957E3"/>
    <w:rsid w:val="056585BE"/>
    <w:rsid w:val="0589C270"/>
    <w:rsid w:val="058E47C6"/>
    <w:rsid w:val="05AF667A"/>
    <w:rsid w:val="05CC8B07"/>
    <w:rsid w:val="05DC1036"/>
    <w:rsid w:val="05E26697"/>
    <w:rsid w:val="05F7882E"/>
    <w:rsid w:val="062D1460"/>
    <w:rsid w:val="0634D1CC"/>
    <w:rsid w:val="065C433E"/>
    <w:rsid w:val="0670C19B"/>
    <w:rsid w:val="0670C19B"/>
    <w:rsid w:val="06AF916B"/>
    <w:rsid w:val="06C084D2"/>
    <w:rsid w:val="06C419EC"/>
    <w:rsid w:val="06D79E0D"/>
    <w:rsid w:val="070AB0DD"/>
    <w:rsid w:val="070D75C2"/>
    <w:rsid w:val="070D75C2"/>
    <w:rsid w:val="0716C4DF"/>
    <w:rsid w:val="07253221"/>
    <w:rsid w:val="07253221"/>
    <w:rsid w:val="073DE17B"/>
    <w:rsid w:val="0745C6DE"/>
    <w:rsid w:val="074C2275"/>
    <w:rsid w:val="074FAC17"/>
    <w:rsid w:val="079B937D"/>
    <w:rsid w:val="07A8062B"/>
    <w:rsid w:val="07E00B16"/>
    <w:rsid w:val="07E00B16"/>
    <w:rsid w:val="07E1A3C2"/>
    <w:rsid w:val="080A0B9E"/>
    <w:rsid w:val="085EF05E"/>
    <w:rsid w:val="085EF05E"/>
    <w:rsid w:val="0873EC5D"/>
    <w:rsid w:val="089AF6C5"/>
    <w:rsid w:val="08B1344D"/>
    <w:rsid w:val="08B1344D"/>
    <w:rsid w:val="08B47BE3"/>
    <w:rsid w:val="0917CC71"/>
    <w:rsid w:val="0979DC39"/>
    <w:rsid w:val="09969F23"/>
    <w:rsid w:val="099F3FEB"/>
    <w:rsid w:val="0A0B03CA"/>
    <w:rsid w:val="0A11BA6C"/>
    <w:rsid w:val="0A12AB7A"/>
    <w:rsid w:val="0A192A0D"/>
    <w:rsid w:val="0A1B369B"/>
    <w:rsid w:val="0A2FC700"/>
    <w:rsid w:val="0A480E6F"/>
    <w:rsid w:val="0A6B24F4"/>
    <w:rsid w:val="0A7773F0"/>
    <w:rsid w:val="0A8B2474"/>
    <w:rsid w:val="0AA0FF12"/>
    <w:rsid w:val="0AA0FF12"/>
    <w:rsid w:val="0AAA5CC8"/>
    <w:rsid w:val="0ABA7C31"/>
    <w:rsid w:val="0AE35B2B"/>
    <w:rsid w:val="0AE35B2B"/>
    <w:rsid w:val="0B08868B"/>
    <w:rsid w:val="0B18FEBD"/>
    <w:rsid w:val="0B22AC7E"/>
    <w:rsid w:val="0B65C126"/>
    <w:rsid w:val="0B8CB3EF"/>
    <w:rsid w:val="0C1D4448"/>
    <w:rsid w:val="0C3DC134"/>
    <w:rsid w:val="0C49A31A"/>
    <w:rsid w:val="0C49A31A"/>
    <w:rsid w:val="0C754DAC"/>
    <w:rsid w:val="0C7F6682"/>
    <w:rsid w:val="0C870819"/>
    <w:rsid w:val="0CA6ECE8"/>
    <w:rsid w:val="0CACC3BB"/>
    <w:rsid w:val="0CC9E0DD"/>
    <w:rsid w:val="0CD64602"/>
    <w:rsid w:val="0CD714DC"/>
    <w:rsid w:val="0CE3A4B5"/>
    <w:rsid w:val="0D0340FE"/>
    <w:rsid w:val="0D46BF55"/>
    <w:rsid w:val="0D46BF55"/>
    <w:rsid w:val="0D5389E4"/>
    <w:rsid w:val="0D5389E4"/>
    <w:rsid w:val="0D9DB8C0"/>
    <w:rsid w:val="0DA41764"/>
    <w:rsid w:val="0DC923D2"/>
    <w:rsid w:val="0DD00191"/>
    <w:rsid w:val="0DF38CE7"/>
    <w:rsid w:val="0DFC42E7"/>
    <w:rsid w:val="0DFF8B71"/>
    <w:rsid w:val="0E2AF163"/>
    <w:rsid w:val="0E3259C1"/>
    <w:rsid w:val="0E37B0B0"/>
    <w:rsid w:val="0E476193"/>
    <w:rsid w:val="0E710CF3"/>
    <w:rsid w:val="0E79F19F"/>
    <w:rsid w:val="0E883E82"/>
    <w:rsid w:val="0EA70E36"/>
    <w:rsid w:val="0EB5A859"/>
    <w:rsid w:val="0EB8CC47"/>
    <w:rsid w:val="0EB8CC47"/>
    <w:rsid w:val="0EDF787D"/>
    <w:rsid w:val="0EF1E557"/>
    <w:rsid w:val="0F4E7768"/>
    <w:rsid w:val="0F4E7768"/>
    <w:rsid w:val="0F540D04"/>
    <w:rsid w:val="0F7F865A"/>
    <w:rsid w:val="0FAA3DDB"/>
    <w:rsid w:val="0FBAB34D"/>
    <w:rsid w:val="0FCF8F2D"/>
    <w:rsid w:val="0FF836D7"/>
    <w:rsid w:val="0FF836D7"/>
    <w:rsid w:val="10058D9B"/>
    <w:rsid w:val="100C40A9"/>
    <w:rsid w:val="103CCEAB"/>
    <w:rsid w:val="103CCEAB"/>
    <w:rsid w:val="103FBD56"/>
    <w:rsid w:val="105C6C86"/>
    <w:rsid w:val="1073F606"/>
    <w:rsid w:val="108585DA"/>
    <w:rsid w:val="10A27BC8"/>
    <w:rsid w:val="110B35EC"/>
    <w:rsid w:val="11191FED"/>
    <w:rsid w:val="11373A64"/>
    <w:rsid w:val="1165DADB"/>
    <w:rsid w:val="11A88A62"/>
    <w:rsid w:val="11EA592C"/>
    <w:rsid w:val="120DAC1C"/>
    <w:rsid w:val="1223B2D8"/>
    <w:rsid w:val="1223B2D8"/>
    <w:rsid w:val="122DB46D"/>
    <w:rsid w:val="123F11C3"/>
    <w:rsid w:val="12466405"/>
    <w:rsid w:val="1295F0C7"/>
    <w:rsid w:val="12AB4D3A"/>
    <w:rsid w:val="12FFDC0D"/>
    <w:rsid w:val="1319B938"/>
    <w:rsid w:val="13305DD7"/>
    <w:rsid w:val="134D1435"/>
    <w:rsid w:val="13648457"/>
    <w:rsid w:val="137EDB08"/>
    <w:rsid w:val="137EDB08"/>
    <w:rsid w:val="138B0817"/>
    <w:rsid w:val="138B0817"/>
    <w:rsid w:val="1397EF30"/>
    <w:rsid w:val="13A1BF53"/>
    <w:rsid w:val="13B3276B"/>
    <w:rsid w:val="13D1338C"/>
    <w:rsid w:val="13D7BBF8"/>
    <w:rsid w:val="14757AB1"/>
    <w:rsid w:val="147847B7"/>
    <w:rsid w:val="148DD755"/>
    <w:rsid w:val="149D47CF"/>
    <w:rsid w:val="14CE7DCC"/>
    <w:rsid w:val="14D730D9"/>
    <w:rsid w:val="14E29627"/>
    <w:rsid w:val="14FBE887"/>
    <w:rsid w:val="14FDBDEC"/>
    <w:rsid w:val="15109356"/>
    <w:rsid w:val="152E1CA5"/>
    <w:rsid w:val="156223E2"/>
    <w:rsid w:val="15699439"/>
    <w:rsid w:val="1570A7AB"/>
    <w:rsid w:val="15B84397"/>
    <w:rsid w:val="15D04E06"/>
    <w:rsid w:val="15E629DC"/>
    <w:rsid w:val="15ECB300"/>
    <w:rsid w:val="15EE1808"/>
    <w:rsid w:val="160EE69F"/>
    <w:rsid w:val="16167978"/>
    <w:rsid w:val="161DD3A9"/>
    <w:rsid w:val="16465123"/>
    <w:rsid w:val="1657A73D"/>
    <w:rsid w:val="165E7802"/>
    <w:rsid w:val="16607657"/>
    <w:rsid w:val="167103F0"/>
    <w:rsid w:val="1678DD23"/>
    <w:rsid w:val="1678DD23"/>
    <w:rsid w:val="16A1053A"/>
    <w:rsid w:val="16A1312C"/>
    <w:rsid w:val="16A85AED"/>
    <w:rsid w:val="16AD17CF"/>
    <w:rsid w:val="16AD17CF"/>
    <w:rsid w:val="16BF2940"/>
    <w:rsid w:val="16BF2940"/>
    <w:rsid w:val="170CB465"/>
    <w:rsid w:val="17453064"/>
    <w:rsid w:val="174D6BD5"/>
    <w:rsid w:val="17813C79"/>
    <w:rsid w:val="18034CF4"/>
    <w:rsid w:val="18075F90"/>
    <w:rsid w:val="183DB6D5"/>
    <w:rsid w:val="183DB6D5"/>
    <w:rsid w:val="18509178"/>
    <w:rsid w:val="1851BC23"/>
    <w:rsid w:val="189CA082"/>
    <w:rsid w:val="19084F8F"/>
    <w:rsid w:val="19084F8F"/>
    <w:rsid w:val="190F2E12"/>
    <w:rsid w:val="19209B72"/>
    <w:rsid w:val="1926CBD6"/>
    <w:rsid w:val="1926CBD6"/>
    <w:rsid w:val="193675E7"/>
    <w:rsid w:val="195F18E0"/>
    <w:rsid w:val="19AAA54F"/>
    <w:rsid w:val="19B8F60F"/>
    <w:rsid w:val="19DE0F08"/>
    <w:rsid w:val="19E57B52"/>
    <w:rsid w:val="19F5601A"/>
    <w:rsid w:val="1A0F4155"/>
    <w:rsid w:val="1A65C525"/>
    <w:rsid w:val="1A8516C5"/>
    <w:rsid w:val="1A8D5675"/>
    <w:rsid w:val="1A8D5675"/>
    <w:rsid w:val="1AC3CA44"/>
    <w:rsid w:val="1B4D3923"/>
    <w:rsid w:val="1BC60CE6"/>
    <w:rsid w:val="1BC60CE6"/>
    <w:rsid w:val="1BCFF847"/>
    <w:rsid w:val="1BCFF847"/>
    <w:rsid w:val="1BE59404"/>
    <w:rsid w:val="1C4766ED"/>
    <w:rsid w:val="1C77AE8E"/>
    <w:rsid w:val="1C7F5359"/>
    <w:rsid w:val="1C82FFD5"/>
    <w:rsid w:val="1C8F25DA"/>
    <w:rsid w:val="1C8F25DA"/>
    <w:rsid w:val="1C9732DA"/>
    <w:rsid w:val="1CCDB172"/>
    <w:rsid w:val="1D3BCECD"/>
    <w:rsid w:val="1D4ADAD3"/>
    <w:rsid w:val="1D4C8B3D"/>
    <w:rsid w:val="1D73B516"/>
    <w:rsid w:val="1D9EE7CB"/>
    <w:rsid w:val="1DAA56F3"/>
    <w:rsid w:val="1DE144F6"/>
    <w:rsid w:val="1DEC1F0D"/>
    <w:rsid w:val="1DEC1F0D"/>
    <w:rsid w:val="1DEC76A0"/>
    <w:rsid w:val="1DF5FC86"/>
    <w:rsid w:val="1E31B632"/>
    <w:rsid w:val="1E572682"/>
    <w:rsid w:val="1E572682"/>
    <w:rsid w:val="1E6EB614"/>
    <w:rsid w:val="1E777FC4"/>
    <w:rsid w:val="1E8CCE1F"/>
    <w:rsid w:val="1EA93DF7"/>
    <w:rsid w:val="1EBDE810"/>
    <w:rsid w:val="1EC0D5F7"/>
    <w:rsid w:val="1EC0D5F7"/>
    <w:rsid w:val="1EE7EC12"/>
    <w:rsid w:val="1EFBE14A"/>
    <w:rsid w:val="1F02BFAC"/>
    <w:rsid w:val="1F0FF599"/>
    <w:rsid w:val="1F30C4C4"/>
    <w:rsid w:val="1F482A42"/>
    <w:rsid w:val="1F4D331A"/>
    <w:rsid w:val="1F5FA017"/>
    <w:rsid w:val="1F8724A9"/>
    <w:rsid w:val="1FBFA631"/>
    <w:rsid w:val="1FBFA631"/>
    <w:rsid w:val="1FEB8DBC"/>
    <w:rsid w:val="20406FDE"/>
    <w:rsid w:val="204E243F"/>
    <w:rsid w:val="2065C22A"/>
    <w:rsid w:val="20BB8CAA"/>
    <w:rsid w:val="20C57F41"/>
    <w:rsid w:val="20C57F41"/>
    <w:rsid w:val="20DF0281"/>
    <w:rsid w:val="2131548F"/>
    <w:rsid w:val="215A1C2C"/>
    <w:rsid w:val="218BEDBA"/>
    <w:rsid w:val="21D243D5"/>
    <w:rsid w:val="220273EC"/>
    <w:rsid w:val="22107E7A"/>
    <w:rsid w:val="2217A052"/>
    <w:rsid w:val="223EF3F4"/>
    <w:rsid w:val="2248BD78"/>
    <w:rsid w:val="2248BD78"/>
    <w:rsid w:val="22588E60"/>
    <w:rsid w:val="2264B4B8"/>
    <w:rsid w:val="226B6422"/>
    <w:rsid w:val="226B6422"/>
    <w:rsid w:val="2271BC41"/>
    <w:rsid w:val="2276DED4"/>
    <w:rsid w:val="22859A47"/>
    <w:rsid w:val="22903308"/>
    <w:rsid w:val="229504FF"/>
    <w:rsid w:val="22A70647"/>
    <w:rsid w:val="22A7C5AE"/>
    <w:rsid w:val="22C87CBC"/>
    <w:rsid w:val="231B88C8"/>
    <w:rsid w:val="231B88C8"/>
    <w:rsid w:val="23365C33"/>
    <w:rsid w:val="234E6817"/>
    <w:rsid w:val="235697B7"/>
    <w:rsid w:val="23813386"/>
    <w:rsid w:val="2396076F"/>
    <w:rsid w:val="239995BA"/>
    <w:rsid w:val="23CFF197"/>
    <w:rsid w:val="23E82B62"/>
    <w:rsid w:val="2407F404"/>
    <w:rsid w:val="2450B36D"/>
    <w:rsid w:val="247E6011"/>
    <w:rsid w:val="2489CDEE"/>
    <w:rsid w:val="24911CF9"/>
    <w:rsid w:val="2497E390"/>
    <w:rsid w:val="24B25A8D"/>
    <w:rsid w:val="24F6CFB4"/>
    <w:rsid w:val="24F8329A"/>
    <w:rsid w:val="252E5401"/>
    <w:rsid w:val="255537E8"/>
    <w:rsid w:val="25772A7F"/>
    <w:rsid w:val="25772A7F"/>
    <w:rsid w:val="257ACDC3"/>
    <w:rsid w:val="25DF2289"/>
    <w:rsid w:val="260A832E"/>
    <w:rsid w:val="2617DF84"/>
    <w:rsid w:val="2629530A"/>
    <w:rsid w:val="26B308ED"/>
    <w:rsid w:val="26E82A29"/>
    <w:rsid w:val="26E82A29"/>
    <w:rsid w:val="26FEEFB1"/>
    <w:rsid w:val="274F673A"/>
    <w:rsid w:val="275D781D"/>
    <w:rsid w:val="275D819A"/>
    <w:rsid w:val="275D819A"/>
    <w:rsid w:val="277533B8"/>
    <w:rsid w:val="277A57D7"/>
    <w:rsid w:val="277C373E"/>
    <w:rsid w:val="27A386B4"/>
    <w:rsid w:val="27A778FD"/>
    <w:rsid w:val="27AEC1F7"/>
    <w:rsid w:val="27B81CA1"/>
    <w:rsid w:val="280E2A8E"/>
    <w:rsid w:val="28100022"/>
    <w:rsid w:val="2869030E"/>
    <w:rsid w:val="2872478B"/>
    <w:rsid w:val="28779688"/>
    <w:rsid w:val="2882C424"/>
    <w:rsid w:val="2892E04A"/>
    <w:rsid w:val="2892E04A"/>
    <w:rsid w:val="28A7D470"/>
    <w:rsid w:val="28A7D470"/>
    <w:rsid w:val="28B33FAB"/>
    <w:rsid w:val="28B33FAB"/>
    <w:rsid w:val="28CFC83D"/>
    <w:rsid w:val="28D385AA"/>
    <w:rsid w:val="29023D92"/>
    <w:rsid w:val="29214C56"/>
    <w:rsid w:val="29214C56"/>
    <w:rsid w:val="294F09E2"/>
    <w:rsid w:val="295A90AB"/>
    <w:rsid w:val="2960F7F6"/>
    <w:rsid w:val="29C8CF2E"/>
    <w:rsid w:val="29D4F6E0"/>
    <w:rsid w:val="29DB2A4F"/>
    <w:rsid w:val="29DC5FD6"/>
    <w:rsid w:val="29E2438F"/>
    <w:rsid w:val="29EF0A70"/>
    <w:rsid w:val="29FFB297"/>
    <w:rsid w:val="2A0B38E1"/>
    <w:rsid w:val="2A178DF2"/>
    <w:rsid w:val="2A219651"/>
    <w:rsid w:val="2A511159"/>
    <w:rsid w:val="2A77530E"/>
    <w:rsid w:val="2AA2261F"/>
    <w:rsid w:val="2ABE55F0"/>
    <w:rsid w:val="2AC44790"/>
    <w:rsid w:val="2AEB3626"/>
    <w:rsid w:val="2B58C910"/>
    <w:rsid w:val="2B770DC0"/>
    <w:rsid w:val="2B7E2C25"/>
    <w:rsid w:val="2B8D57C6"/>
    <w:rsid w:val="2B96F649"/>
    <w:rsid w:val="2BE247A4"/>
    <w:rsid w:val="2BE33E69"/>
    <w:rsid w:val="2BEFBAAD"/>
    <w:rsid w:val="2C1E3DAF"/>
    <w:rsid w:val="2C53D1C1"/>
    <w:rsid w:val="2C69C62C"/>
    <w:rsid w:val="2C85B0C6"/>
    <w:rsid w:val="2D1C1586"/>
    <w:rsid w:val="2D1FB533"/>
    <w:rsid w:val="2D600839"/>
    <w:rsid w:val="2D6A96BD"/>
    <w:rsid w:val="2D8B219F"/>
    <w:rsid w:val="2DCC6082"/>
    <w:rsid w:val="2DE6FBBF"/>
    <w:rsid w:val="2DFAE43C"/>
    <w:rsid w:val="2E416A4F"/>
    <w:rsid w:val="2E538188"/>
    <w:rsid w:val="2E8436DD"/>
    <w:rsid w:val="2E99FA11"/>
    <w:rsid w:val="2E99FA11"/>
    <w:rsid w:val="2EC98E32"/>
    <w:rsid w:val="2EE1208B"/>
    <w:rsid w:val="2F1D2376"/>
    <w:rsid w:val="2F3FA3C5"/>
    <w:rsid w:val="2F3FA3C5"/>
    <w:rsid w:val="2F6625D3"/>
    <w:rsid w:val="2FAC9F8B"/>
    <w:rsid w:val="2FB01450"/>
    <w:rsid w:val="2FCFF93E"/>
    <w:rsid w:val="2FCFF93E"/>
    <w:rsid w:val="2FF3668D"/>
    <w:rsid w:val="30290932"/>
    <w:rsid w:val="3038FF00"/>
    <w:rsid w:val="306516E1"/>
    <w:rsid w:val="307F7490"/>
    <w:rsid w:val="30F99325"/>
    <w:rsid w:val="30FCCD71"/>
    <w:rsid w:val="30FCCD71"/>
    <w:rsid w:val="30FF62B7"/>
    <w:rsid w:val="311202B1"/>
    <w:rsid w:val="311B84E6"/>
    <w:rsid w:val="3140ED9E"/>
    <w:rsid w:val="314D33D4"/>
    <w:rsid w:val="3191CA8C"/>
    <w:rsid w:val="31AB81CA"/>
    <w:rsid w:val="31AB81CA"/>
    <w:rsid w:val="32381D9F"/>
    <w:rsid w:val="3253361A"/>
    <w:rsid w:val="325FC149"/>
    <w:rsid w:val="3270F2B0"/>
    <w:rsid w:val="327AFE16"/>
    <w:rsid w:val="328C03FA"/>
    <w:rsid w:val="328F43F3"/>
    <w:rsid w:val="32961A30"/>
    <w:rsid w:val="32BC3C9A"/>
    <w:rsid w:val="32DAD061"/>
    <w:rsid w:val="3308DD9D"/>
    <w:rsid w:val="330C9F7B"/>
    <w:rsid w:val="330C9F7B"/>
    <w:rsid w:val="33199BD7"/>
    <w:rsid w:val="3342A0B4"/>
    <w:rsid w:val="33506042"/>
    <w:rsid w:val="335264DE"/>
    <w:rsid w:val="336D156D"/>
    <w:rsid w:val="3371A2B0"/>
    <w:rsid w:val="340B2DD9"/>
    <w:rsid w:val="343BA407"/>
    <w:rsid w:val="3462D3BC"/>
    <w:rsid w:val="34852DB5"/>
    <w:rsid w:val="349788B2"/>
    <w:rsid w:val="349C0FBE"/>
    <w:rsid w:val="34C3125C"/>
    <w:rsid w:val="34C3125C"/>
    <w:rsid w:val="34EA113C"/>
    <w:rsid w:val="35039ECE"/>
    <w:rsid w:val="35039ECE"/>
    <w:rsid w:val="350AFBB5"/>
    <w:rsid w:val="3532DB6F"/>
    <w:rsid w:val="35A11C50"/>
    <w:rsid w:val="35B0DA48"/>
    <w:rsid w:val="35BAEB48"/>
    <w:rsid w:val="361553D3"/>
    <w:rsid w:val="363F3E4D"/>
    <w:rsid w:val="365A469E"/>
    <w:rsid w:val="36717694"/>
    <w:rsid w:val="36D7AF77"/>
    <w:rsid w:val="36EFC336"/>
    <w:rsid w:val="36FED620"/>
    <w:rsid w:val="370553D0"/>
    <w:rsid w:val="37672E95"/>
    <w:rsid w:val="37815422"/>
    <w:rsid w:val="37C7A245"/>
    <w:rsid w:val="380FA72E"/>
    <w:rsid w:val="3815A193"/>
    <w:rsid w:val="3836D07E"/>
    <w:rsid w:val="384F24F9"/>
    <w:rsid w:val="3876BD15"/>
    <w:rsid w:val="387D2A64"/>
    <w:rsid w:val="388B8905"/>
    <w:rsid w:val="388E7D40"/>
    <w:rsid w:val="38BA1A5F"/>
    <w:rsid w:val="38BA1A5F"/>
    <w:rsid w:val="38BDD37A"/>
    <w:rsid w:val="38C6A1F8"/>
    <w:rsid w:val="38FB2736"/>
    <w:rsid w:val="39180500"/>
    <w:rsid w:val="3936B914"/>
    <w:rsid w:val="39503ABE"/>
    <w:rsid w:val="399D241D"/>
    <w:rsid w:val="39AC2928"/>
    <w:rsid w:val="39B98A5A"/>
    <w:rsid w:val="39BFF506"/>
    <w:rsid w:val="39E3637E"/>
    <w:rsid w:val="39E6C3E7"/>
    <w:rsid w:val="39F570D8"/>
    <w:rsid w:val="3A093B33"/>
    <w:rsid w:val="3AB19720"/>
    <w:rsid w:val="3AB31271"/>
    <w:rsid w:val="3AC4440B"/>
    <w:rsid w:val="3ADCB30F"/>
    <w:rsid w:val="3ADCF1C8"/>
    <w:rsid w:val="3AE26539"/>
    <w:rsid w:val="3B018243"/>
    <w:rsid w:val="3B0D1282"/>
    <w:rsid w:val="3B28C121"/>
    <w:rsid w:val="3B352496"/>
    <w:rsid w:val="3B43583B"/>
    <w:rsid w:val="3B8FB62C"/>
    <w:rsid w:val="3BBE76CD"/>
    <w:rsid w:val="3BE04797"/>
    <w:rsid w:val="3BFDD14F"/>
    <w:rsid w:val="3C017600"/>
    <w:rsid w:val="3C467761"/>
    <w:rsid w:val="3C59605C"/>
    <w:rsid w:val="3C5B2589"/>
    <w:rsid w:val="3C5B2589"/>
    <w:rsid w:val="3C5DE2F7"/>
    <w:rsid w:val="3C76887E"/>
    <w:rsid w:val="3CCED90E"/>
    <w:rsid w:val="3CE4FA45"/>
    <w:rsid w:val="3CF310E4"/>
    <w:rsid w:val="3CF310E4"/>
    <w:rsid w:val="3D1A2F2B"/>
    <w:rsid w:val="3D374A6C"/>
    <w:rsid w:val="3D450963"/>
    <w:rsid w:val="3D4CFBC9"/>
    <w:rsid w:val="3D4CFBC9"/>
    <w:rsid w:val="3D6CAC6B"/>
    <w:rsid w:val="3D6F2E95"/>
    <w:rsid w:val="3D7D251B"/>
    <w:rsid w:val="3DA348DD"/>
    <w:rsid w:val="3DA38761"/>
    <w:rsid w:val="3DA89DF0"/>
    <w:rsid w:val="3DD5AD87"/>
    <w:rsid w:val="3E447E3F"/>
    <w:rsid w:val="3E6EFE59"/>
    <w:rsid w:val="3E6F93E1"/>
    <w:rsid w:val="3EB6C068"/>
    <w:rsid w:val="3F03697D"/>
    <w:rsid w:val="3F4D3348"/>
    <w:rsid w:val="3FC55EC0"/>
    <w:rsid w:val="3FD692E8"/>
    <w:rsid w:val="3FE26CAB"/>
    <w:rsid w:val="3FE26CAB"/>
    <w:rsid w:val="4009C6BA"/>
    <w:rsid w:val="402AA8F6"/>
    <w:rsid w:val="402D8677"/>
    <w:rsid w:val="40360DF0"/>
    <w:rsid w:val="40615653"/>
    <w:rsid w:val="406B8443"/>
    <w:rsid w:val="406B8443"/>
    <w:rsid w:val="40964773"/>
    <w:rsid w:val="40BE7B18"/>
    <w:rsid w:val="40C1EEED"/>
    <w:rsid w:val="40CA39FD"/>
    <w:rsid w:val="40CD7CFE"/>
    <w:rsid w:val="41542E76"/>
    <w:rsid w:val="4172B135"/>
    <w:rsid w:val="41890DAA"/>
    <w:rsid w:val="41A1DA02"/>
    <w:rsid w:val="41F84237"/>
    <w:rsid w:val="420EB8C0"/>
    <w:rsid w:val="423FA3C1"/>
    <w:rsid w:val="4255ABA3"/>
    <w:rsid w:val="427DC350"/>
    <w:rsid w:val="4295C3B9"/>
    <w:rsid w:val="42C22656"/>
    <w:rsid w:val="42D35307"/>
    <w:rsid w:val="42D55D9A"/>
    <w:rsid w:val="42F2B63A"/>
    <w:rsid w:val="43158FB9"/>
    <w:rsid w:val="4321E74E"/>
    <w:rsid w:val="434BB472"/>
    <w:rsid w:val="435AD641"/>
    <w:rsid w:val="435AD641"/>
    <w:rsid w:val="436C7316"/>
    <w:rsid w:val="4374644F"/>
    <w:rsid w:val="43818AC3"/>
    <w:rsid w:val="43858CFC"/>
    <w:rsid w:val="43A6C4FB"/>
    <w:rsid w:val="43B10C74"/>
    <w:rsid w:val="43B281AA"/>
    <w:rsid w:val="43BCCE11"/>
    <w:rsid w:val="43D8F69C"/>
    <w:rsid w:val="43DAE41A"/>
    <w:rsid w:val="43DAE41A"/>
    <w:rsid w:val="43E10F8D"/>
    <w:rsid w:val="43EE9D28"/>
    <w:rsid w:val="43F37A66"/>
    <w:rsid w:val="4425038C"/>
    <w:rsid w:val="445282BE"/>
    <w:rsid w:val="448489B8"/>
    <w:rsid w:val="44988D3B"/>
    <w:rsid w:val="44BFAC03"/>
    <w:rsid w:val="44C3C6F4"/>
    <w:rsid w:val="44D07ED4"/>
    <w:rsid w:val="44E705DE"/>
    <w:rsid w:val="453FF507"/>
    <w:rsid w:val="458F0241"/>
    <w:rsid w:val="45A59036"/>
    <w:rsid w:val="45B929F8"/>
    <w:rsid w:val="45B929F8"/>
    <w:rsid w:val="45D569E3"/>
    <w:rsid w:val="45EECF98"/>
    <w:rsid w:val="460F345A"/>
    <w:rsid w:val="4610D921"/>
    <w:rsid w:val="462D88E6"/>
    <w:rsid w:val="467234CF"/>
    <w:rsid w:val="468A7331"/>
    <w:rsid w:val="46903238"/>
    <w:rsid w:val="46A5C9A6"/>
    <w:rsid w:val="46A5E37F"/>
    <w:rsid w:val="46B50E7E"/>
    <w:rsid w:val="46C10F20"/>
    <w:rsid w:val="46D3BBD9"/>
    <w:rsid w:val="46E05CE8"/>
    <w:rsid w:val="46E9DA81"/>
    <w:rsid w:val="4706E65A"/>
    <w:rsid w:val="470E6B64"/>
    <w:rsid w:val="470FA5AF"/>
    <w:rsid w:val="4717ABBE"/>
    <w:rsid w:val="47209D09"/>
    <w:rsid w:val="4724B674"/>
    <w:rsid w:val="4724B674"/>
    <w:rsid w:val="474341F6"/>
    <w:rsid w:val="47741FF3"/>
    <w:rsid w:val="477EFD6F"/>
    <w:rsid w:val="477EFD6F"/>
    <w:rsid w:val="478A76E2"/>
    <w:rsid w:val="478A76E2"/>
    <w:rsid w:val="47CA69A4"/>
    <w:rsid w:val="47CA69A4"/>
    <w:rsid w:val="47CCF3F8"/>
    <w:rsid w:val="47D143C9"/>
    <w:rsid w:val="480099EB"/>
    <w:rsid w:val="48085EAE"/>
    <w:rsid w:val="48085EAE"/>
    <w:rsid w:val="480D27CF"/>
    <w:rsid w:val="48105768"/>
    <w:rsid w:val="4815171A"/>
    <w:rsid w:val="481C99CA"/>
    <w:rsid w:val="482488FB"/>
    <w:rsid w:val="48264C77"/>
    <w:rsid w:val="484ED2D7"/>
    <w:rsid w:val="487913F2"/>
    <w:rsid w:val="489966DB"/>
    <w:rsid w:val="48ABB65F"/>
    <w:rsid w:val="48BE77B8"/>
    <w:rsid w:val="48E23981"/>
    <w:rsid w:val="48EC7815"/>
    <w:rsid w:val="48FA323E"/>
    <w:rsid w:val="4932CE4C"/>
    <w:rsid w:val="4932CE4C"/>
    <w:rsid w:val="49548315"/>
    <w:rsid w:val="498A4E38"/>
    <w:rsid w:val="498A4E38"/>
    <w:rsid w:val="498C6627"/>
    <w:rsid w:val="499ADCFA"/>
    <w:rsid w:val="499D7F03"/>
    <w:rsid w:val="49C64218"/>
    <w:rsid w:val="49DC46D7"/>
    <w:rsid w:val="49E226FC"/>
    <w:rsid w:val="49EAB4FC"/>
    <w:rsid w:val="4A1CA972"/>
    <w:rsid w:val="4A262DB6"/>
    <w:rsid w:val="4A64552C"/>
    <w:rsid w:val="4A705BEE"/>
    <w:rsid w:val="4AAA0262"/>
    <w:rsid w:val="4AD4CCFD"/>
    <w:rsid w:val="4AE233E5"/>
    <w:rsid w:val="4AE340DF"/>
    <w:rsid w:val="4AFD9A24"/>
    <w:rsid w:val="4B076B5B"/>
    <w:rsid w:val="4B076B5B"/>
    <w:rsid w:val="4B15F87F"/>
    <w:rsid w:val="4B75E1AA"/>
    <w:rsid w:val="4B75E1AA"/>
    <w:rsid w:val="4BEAB0B4"/>
    <w:rsid w:val="4C176ED8"/>
    <w:rsid w:val="4C4B8D7F"/>
    <w:rsid w:val="4C4B8D7F"/>
    <w:rsid w:val="4C4FC2F3"/>
    <w:rsid w:val="4C51AE12"/>
    <w:rsid w:val="4C88E0CD"/>
    <w:rsid w:val="4C88E0CD"/>
    <w:rsid w:val="4C92064F"/>
    <w:rsid w:val="4CB798E5"/>
    <w:rsid w:val="4CBFD33D"/>
    <w:rsid w:val="4CBFD33D"/>
    <w:rsid w:val="4CD21F43"/>
    <w:rsid w:val="4CD3DA0B"/>
    <w:rsid w:val="4CE87E3C"/>
    <w:rsid w:val="4D046AA5"/>
    <w:rsid w:val="4D40083A"/>
    <w:rsid w:val="4D40083A"/>
    <w:rsid w:val="4D43F5A0"/>
    <w:rsid w:val="4D4782EA"/>
    <w:rsid w:val="4D5E4255"/>
    <w:rsid w:val="4D8CAAD7"/>
    <w:rsid w:val="4D915445"/>
    <w:rsid w:val="4DAAC518"/>
    <w:rsid w:val="4DAAC518"/>
    <w:rsid w:val="4DBA98F3"/>
    <w:rsid w:val="4DC60346"/>
    <w:rsid w:val="4DCBA1BB"/>
    <w:rsid w:val="4E069BBE"/>
    <w:rsid w:val="4E68BC51"/>
    <w:rsid w:val="4E8053EB"/>
    <w:rsid w:val="4E85EAE8"/>
    <w:rsid w:val="4EA61E6E"/>
    <w:rsid w:val="4EAFA22F"/>
    <w:rsid w:val="4EBAD494"/>
    <w:rsid w:val="4EC7EEB5"/>
    <w:rsid w:val="4EDA0FF7"/>
    <w:rsid w:val="4F4F0E7C"/>
    <w:rsid w:val="4F69D2D4"/>
    <w:rsid w:val="4FAC6E1C"/>
    <w:rsid w:val="4FC34CB4"/>
    <w:rsid w:val="5012A98C"/>
    <w:rsid w:val="505761F7"/>
    <w:rsid w:val="50B62106"/>
    <w:rsid w:val="50D3DF2D"/>
    <w:rsid w:val="50FEF563"/>
    <w:rsid w:val="5118E7BF"/>
    <w:rsid w:val="51709551"/>
    <w:rsid w:val="5174862F"/>
    <w:rsid w:val="5179C5F3"/>
    <w:rsid w:val="5179C5F3"/>
    <w:rsid w:val="517CC8D0"/>
    <w:rsid w:val="519A4128"/>
    <w:rsid w:val="519A4128"/>
    <w:rsid w:val="51AF904B"/>
    <w:rsid w:val="51C7C2F5"/>
    <w:rsid w:val="51C9F943"/>
    <w:rsid w:val="51CE5786"/>
    <w:rsid w:val="51D0D115"/>
    <w:rsid w:val="51E5EC1E"/>
    <w:rsid w:val="51E71F67"/>
    <w:rsid w:val="520897B3"/>
    <w:rsid w:val="521EA894"/>
    <w:rsid w:val="5273874E"/>
    <w:rsid w:val="528AE49C"/>
    <w:rsid w:val="52B0FDF2"/>
    <w:rsid w:val="52B425A0"/>
    <w:rsid w:val="52DBE21F"/>
    <w:rsid w:val="52E1A655"/>
    <w:rsid w:val="52E1A655"/>
    <w:rsid w:val="531AC5F6"/>
    <w:rsid w:val="53239678"/>
    <w:rsid w:val="536B9306"/>
    <w:rsid w:val="537C58D5"/>
    <w:rsid w:val="538454EB"/>
    <w:rsid w:val="5398414A"/>
    <w:rsid w:val="539F651E"/>
    <w:rsid w:val="53B69171"/>
    <w:rsid w:val="53B69171"/>
    <w:rsid w:val="53C71701"/>
    <w:rsid w:val="53D6175A"/>
    <w:rsid w:val="5401E48C"/>
    <w:rsid w:val="5427053D"/>
    <w:rsid w:val="543533FE"/>
    <w:rsid w:val="545924C7"/>
    <w:rsid w:val="548E6AF2"/>
    <w:rsid w:val="54944957"/>
    <w:rsid w:val="54AEA6B0"/>
    <w:rsid w:val="54B6655C"/>
    <w:rsid w:val="54D3599E"/>
    <w:rsid w:val="54E2AC2A"/>
    <w:rsid w:val="55115AE9"/>
    <w:rsid w:val="55249679"/>
    <w:rsid w:val="554D04FB"/>
    <w:rsid w:val="5587B0E9"/>
    <w:rsid w:val="559E2F13"/>
    <w:rsid w:val="55C139DD"/>
    <w:rsid w:val="55E29F63"/>
    <w:rsid w:val="55E56DBE"/>
    <w:rsid w:val="55F34D19"/>
    <w:rsid w:val="55FA121F"/>
    <w:rsid w:val="5615112F"/>
    <w:rsid w:val="5615CC28"/>
    <w:rsid w:val="563D57CB"/>
    <w:rsid w:val="566899A2"/>
    <w:rsid w:val="56717EBC"/>
    <w:rsid w:val="569B4A25"/>
    <w:rsid w:val="56A11AB4"/>
    <w:rsid w:val="56A7FA88"/>
    <w:rsid w:val="56B7234A"/>
    <w:rsid w:val="56C85E11"/>
    <w:rsid w:val="56E42DB4"/>
    <w:rsid w:val="5710259A"/>
    <w:rsid w:val="571547E1"/>
    <w:rsid w:val="5715533C"/>
    <w:rsid w:val="571A37B2"/>
    <w:rsid w:val="571F032D"/>
    <w:rsid w:val="57315B6F"/>
    <w:rsid w:val="5781ED2E"/>
    <w:rsid w:val="57A26414"/>
    <w:rsid w:val="580610E8"/>
    <w:rsid w:val="5806D62E"/>
    <w:rsid w:val="582D8C3A"/>
    <w:rsid w:val="5880BF5A"/>
    <w:rsid w:val="58A22FDC"/>
    <w:rsid w:val="58B7085B"/>
    <w:rsid w:val="59021764"/>
    <w:rsid w:val="590C6648"/>
    <w:rsid w:val="591C15EB"/>
    <w:rsid w:val="59322B83"/>
    <w:rsid w:val="59456E1B"/>
    <w:rsid w:val="5946BC5F"/>
    <w:rsid w:val="5946BC5F"/>
    <w:rsid w:val="59712803"/>
    <w:rsid w:val="599B73B0"/>
    <w:rsid w:val="599B73B0"/>
    <w:rsid w:val="59BACAFE"/>
    <w:rsid w:val="5A35D791"/>
    <w:rsid w:val="5A63019A"/>
    <w:rsid w:val="5A97BD02"/>
    <w:rsid w:val="5AA0005F"/>
    <w:rsid w:val="5AA24E7B"/>
    <w:rsid w:val="5ABC255B"/>
    <w:rsid w:val="5AE52210"/>
    <w:rsid w:val="5AF35717"/>
    <w:rsid w:val="5AF362AF"/>
    <w:rsid w:val="5AF53307"/>
    <w:rsid w:val="5AFE9213"/>
    <w:rsid w:val="5B0B3F3A"/>
    <w:rsid w:val="5B13EB56"/>
    <w:rsid w:val="5B388940"/>
    <w:rsid w:val="5B398293"/>
    <w:rsid w:val="5B398293"/>
    <w:rsid w:val="5B5EEBCD"/>
    <w:rsid w:val="5B6A81C6"/>
    <w:rsid w:val="5B6A81C6"/>
    <w:rsid w:val="5B6E9001"/>
    <w:rsid w:val="5B88BF9C"/>
    <w:rsid w:val="5BB4D078"/>
    <w:rsid w:val="5BBEE9AB"/>
    <w:rsid w:val="5BDD6964"/>
    <w:rsid w:val="5BEAD010"/>
    <w:rsid w:val="5C2C7504"/>
    <w:rsid w:val="5C361B09"/>
    <w:rsid w:val="5C6DB84A"/>
    <w:rsid w:val="5C72F861"/>
    <w:rsid w:val="5C72F861"/>
    <w:rsid w:val="5C7446ED"/>
    <w:rsid w:val="5C877ACD"/>
    <w:rsid w:val="5CAEC5FA"/>
    <w:rsid w:val="5CF66371"/>
    <w:rsid w:val="5D123863"/>
    <w:rsid w:val="5D21B03A"/>
    <w:rsid w:val="5D21B03A"/>
    <w:rsid w:val="5D22127C"/>
    <w:rsid w:val="5D32244F"/>
    <w:rsid w:val="5D33A370"/>
    <w:rsid w:val="5D857D5D"/>
    <w:rsid w:val="5D902030"/>
    <w:rsid w:val="5DB0D84C"/>
    <w:rsid w:val="5DD2B31C"/>
    <w:rsid w:val="5DFDA5C1"/>
    <w:rsid w:val="5DFF8887"/>
    <w:rsid w:val="5E17AB76"/>
    <w:rsid w:val="5E17AB76"/>
    <w:rsid w:val="5E18A31B"/>
    <w:rsid w:val="5E1D0CD7"/>
    <w:rsid w:val="5E2F0AAF"/>
    <w:rsid w:val="5E3B6BB6"/>
    <w:rsid w:val="5E3B6BB6"/>
    <w:rsid w:val="5E700C7C"/>
    <w:rsid w:val="5E940B0C"/>
    <w:rsid w:val="5EB49B58"/>
    <w:rsid w:val="5EB51DF1"/>
    <w:rsid w:val="5EED0EE5"/>
    <w:rsid w:val="5F0C5711"/>
    <w:rsid w:val="5F6A5FE2"/>
    <w:rsid w:val="5F6DA99E"/>
    <w:rsid w:val="5FD0F744"/>
    <w:rsid w:val="5FD0F744"/>
    <w:rsid w:val="5FD7D82D"/>
    <w:rsid w:val="5FE6497D"/>
    <w:rsid w:val="5FF1672F"/>
    <w:rsid w:val="60173519"/>
    <w:rsid w:val="601AC8A9"/>
    <w:rsid w:val="601BDA59"/>
    <w:rsid w:val="602C5C1E"/>
    <w:rsid w:val="603B2AA6"/>
    <w:rsid w:val="60483EA4"/>
    <w:rsid w:val="6050396B"/>
    <w:rsid w:val="6075768B"/>
    <w:rsid w:val="60A239FD"/>
    <w:rsid w:val="60BC67EA"/>
    <w:rsid w:val="60BC67EA"/>
    <w:rsid w:val="60C156A2"/>
    <w:rsid w:val="60C9E13A"/>
    <w:rsid w:val="60D726DC"/>
    <w:rsid w:val="610D1DCB"/>
    <w:rsid w:val="611F929B"/>
    <w:rsid w:val="6122605A"/>
    <w:rsid w:val="617BEA64"/>
    <w:rsid w:val="61815B57"/>
    <w:rsid w:val="6190CE6C"/>
    <w:rsid w:val="61B3D542"/>
    <w:rsid w:val="61B641D1"/>
    <w:rsid w:val="61C2353C"/>
    <w:rsid w:val="61EC9699"/>
    <w:rsid w:val="6208DC45"/>
    <w:rsid w:val="623267C1"/>
    <w:rsid w:val="624F6E23"/>
    <w:rsid w:val="624F6E23"/>
    <w:rsid w:val="625F64B9"/>
    <w:rsid w:val="6266BA03"/>
    <w:rsid w:val="6267B06F"/>
    <w:rsid w:val="6285DEDB"/>
    <w:rsid w:val="629F53E7"/>
    <w:rsid w:val="62A1B5AB"/>
    <w:rsid w:val="62F7BB48"/>
    <w:rsid w:val="62F8353C"/>
    <w:rsid w:val="62FE4DFF"/>
    <w:rsid w:val="632734DB"/>
    <w:rsid w:val="632D5CCA"/>
    <w:rsid w:val="634469BB"/>
    <w:rsid w:val="637468CE"/>
    <w:rsid w:val="639169EC"/>
    <w:rsid w:val="63AD8B7E"/>
    <w:rsid w:val="63B74B34"/>
    <w:rsid w:val="63D68E3C"/>
    <w:rsid w:val="642B8033"/>
    <w:rsid w:val="642E24CB"/>
    <w:rsid w:val="643D05EF"/>
    <w:rsid w:val="64702C49"/>
    <w:rsid w:val="6476976E"/>
    <w:rsid w:val="64791C01"/>
    <w:rsid w:val="647A4397"/>
    <w:rsid w:val="64A9D014"/>
    <w:rsid w:val="64C45303"/>
    <w:rsid w:val="656236B2"/>
    <w:rsid w:val="656BED9B"/>
    <w:rsid w:val="65B16D20"/>
    <w:rsid w:val="65C74DE7"/>
    <w:rsid w:val="65E9A6AE"/>
    <w:rsid w:val="65F71385"/>
    <w:rsid w:val="6622BD6C"/>
    <w:rsid w:val="66623F90"/>
    <w:rsid w:val="66623F90"/>
    <w:rsid w:val="669E76C7"/>
    <w:rsid w:val="66A0F0FE"/>
    <w:rsid w:val="66C1B3DA"/>
    <w:rsid w:val="66EA72B1"/>
    <w:rsid w:val="66FEE8CF"/>
    <w:rsid w:val="67058412"/>
    <w:rsid w:val="67058412"/>
    <w:rsid w:val="67141099"/>
    <w:rsid w:val="671951F0"/>
    <w:rsid w:val="672372C1"/>
    <w:rsid w:val="673225AF"/>
    <w:rsid w:val="676FD485"/>
    <w:rsid w:val="67A51B87"/>
    <w:rsid w:val="67AB4EC3"/>
    <w:rsid w:val="67DD338A"/>
    <w:rsid w:val="68056C2B"/>
    <w:rsid w:val="680EBFBF"/>
    <w:rsid w:val="68470006"/>
    <w:rsid w:val="684AE0DD"/>
    <w:rsid w:val="684E34EE"/>
    <w:rsid w:val="68908618"/>
    <w:rsid w:val="68CBFDD9"/>
    <w:rsid w:val="68DBA328"/>
    <w:rsid w:val="690B6FA9"/>
    <w:rsid w:val="690B6FA9"/>
    <w:rsid w:val="6939DB85"/>
    <w:rsid w:val="69E740E4"/>
    <w:rsid w:val="69F2CE2A"/>
    <w:rsid w:val="69F2D4A1"/>
    <w:rsid w:val="69F2D4A1"/>
    <w:rsid w:val="69FEC21C"/>
    <w:rsid w:val="6A0B69E0"/>
    <w:rsid w:val="6A0B915A"/>
    <w:rsid w:val="6A17C405"/>
    <w:rsid w:val="6A35F8A7"/>
    <w:rsid w:val="6A420F0E"/>
    <w:rsid w:val="6AAE8B9E"/>
    <w:rsid w:val="6AB86825"/>
    <w:rsid w:val="6AD4D6CE"/>
    <w:rsid w:val="6ADEC4CE"/>
    <w:rsid w:val="6B2E9FB3"/>
    <w:rsid w:val="6B3EE4D8"/>
    <w:rsid w:val="6BCE659E"/>
    <w:rsid w:val="6BF5602A"/>
    <w:rsid w:val="6C0E8DE9"/>
    <w:rsid w:val="6C4A4BB0"/>
    <w:rsid w:val="6CA76654"/>
    <w:rsid w:val="6CC6CBCB"/>
    <w:rsid w:val="6CDB711B"/>
    <w:rsid w:val="6CEFB011"/>
    <w:rsid w:val="6CEFB011"/>
    <w:rsid w:val="6D0BC036"/>
    <w:rsid w:val="6D0E2D7E"/>
    <w:rsid w:val="6D0E2D7E"/>
    <w:rsid w:val="6D1D7BA1"/>
    <w:rsid w:val="6D45B5C3"/>
    <w:rsid w:val="6D741E16"/>
    <w:rsid w:val="6D7E8B20"/>
    <w:rsid w:val="6DC2CF38"/>
    <w:rsid w:val="6DC863F0"/>
    <w:rsid w:val="6DD2C247"/>
    <w:rsid w:val="6DE0B9BE"/>
    <w:rsid w:val="6DEBCBC1"/>
    <w:rsid w:val="6DF221D1"/>
    <w:rsid w:val="6E62476A"/>
    <w:rsid w:val="6EAD160A"/>
    <w:rsid w:val="6EED4F34"/>
    <w:rsid w:val="6F3C2711"/>
    <w:rsid w:val="6F51C8B7"/>
    <w:rsid w:val="6F7D7894"/>
    <w:rsid w:val="6F940AAE"/>
    <w:rsid w:val="6FC3D9D2"/>
    <w:rsid w:val="6FC5CA84"/>
    <w:rsid w:val="6FD238A1"/>
    <w:rsid w:val="6FE37DF2"/>
    <w:rsid w:val="700887F7"/>
    <w:rsid w:val="70142E1F"/>
    <w:rsid w:val="702C3CBD"/>
    <w:rsid w:val="702C3CBD"/>
    <w:rsid w:val="70341CD4"/>
    <w:rsid w:val="7035B551"/>
    <w:rsid w:val="705B5EB2"/>
    <w:rsid w:val="70A21848"/>
    <w:rsid w:val="70AA3FDD"/>
    <w:rsid w:val="70AF3372"/>
    <w:rsid w:val="70AF3372"/>
    <w:rsid w:val="70EA206E"/>
    <w:rsid w:val="7122E9D9"/>
    <w:rsid w:val="713060E1"/>
    <w:rsid w:val="716E837A"/>
    <w:rsid w:val="7177C0BF"/>
    <w:rsid w:val="71E56302"/>
    <w:rsid w:val="723AB764"/>
    <w:rsid w:val="723AB764"/>
    <w:rsid w:val="7261D752"/>
    <w:rsid w:val="727CC9AB"/>
    <w:rsid w:val="72867EB1"/>
    <w:rsid w:val="72AA9C43"/>
    <w:rsid w:val="72C97DD9"/>
    <w:rsid w:val="72CB6DF2"/>
    <w:rsid w:val="72D37D00"/>
    <w:rsid w:val="72D8729C"/>
    <w:rsid w:val="72F0F69C"/>
    <w:rsid w:val="73061BC3"/>
    <w:rsid w:val="731861F9"/>
    <w:rsid w:val="73559A0C"/>
    <w:rsid w:val="73B3A448"/>
    <w:rsid w:val="73BA5E08"/>
    <w:rsid w:val="73CB76BD"/>
    <w:rsid w:val="749FC204"/>
    <w:rsid w:val="74B41AEC"/>
    <w:rsid w:val="74CEB6CA"/>
    <w:rsid w:val="74D35BF0"/>
    <w:rsid w:val="74D35BF0"/>
    <w:rsid w:val="7508FB6F"/>
    <w:rsid w:val="7534956F"/>
    <w:rsid w:val="7534956F"/>
    <w:rsid w:val="75492E99"/>
    <w:rsid w:val="757C281F"/>
    <w:rsid w:val="757EA25A"/>
    <w:rsid w:val="75B878CF"/>
    <w:rsid w:val="75C56E87"/>
    <w:rsid w:val="75F8D796"/>
    <w:rsid w:val="75FD676D"/>
    <w:rsid w:val="76826DB4"/>
    <w:rsid w:val="76E95B2E"/>
    <w:rsid w:val="771137FE"/>
    <w:rsid w:val="77675C33"/>
    <w:rsid w:val="776C08E1"/>
    <w:rsid w:val="778BDD78"/>
    <w:rsid w:val="77B5DCCF"/>
    <w:rsid w:val="77E9A936"/>
    <w:rsid w:val="780BA417"/>
    <w:rsid w:val="781E2EAD"/>
    <w:rsid w:val="78208C44"/>
    <w:rsid w:val="78235606"/>
    <w:rsid w:val="78235606"/>
    <w:rsid w:val="78558BBA"/>
    <w:rsid w:val="78558BBA"/>
    <w:rsid w:val="7868703A"/>
    <w:rsid w:val="788BDFC1"/>
    <w:rsid w:val="7899A894"/>
    <w:rsid w:val="78A99D56"/>
    <w:rsid w:val="78E14E2F"/>
    <w:rsid w:val="78E1B1A7"/>
    <w:rsid w:val="7936257E"/>
    <w:rsid w:val="79453044"/>
    <w:rsid w:val="79453044"/>
    <w:rsid w:val="797B490A"/>
    <w:rsid w:val="797D4F60"/>
    <w:rsid w:val="799684AF"/>
    <w:rsid w:val="79FBE21D"/>
    <w:rsid w:val="7A31A233"/>
    <w:rsid w:val="7A5EF214"/>
    <w:rsid w:val="7A612F6D"/>
    <w:rsid w:val="7A6F9B0F"/>
    <w:rsid w:val="7AC21295"/>
    <w:rsid w:val="7AC21295"/>
    <w:rsid w:val="7ADDFA85"/>
    <w:rsid w:val="7B028030"/>
    <w:rsid w:val="7B25206D"/>
    <w:rsid w:val="7B52024B"/>
    <w:rsid w:val="7B87B79E"/>
    <w:rsid w:val="7BB1FAC7"/>
    <w:rsid w:val="7BB7FE85"/>
    <w:rsid w:val="7BF588BE"/>
    <w:rsid w:val="7BFC8D07"/>
    <w:rsid w:val="7C06E17B"/>
    <w:rsid w:val="7C3CF346"/>
    <w:rsid w:val="7C3CF346"/>
    <w:rsid w:val="7C494158"/>
    <w:rsid w:val="7C4A8335"/>
    <w:rsid w:val="7C5A9741"/>
    <w:rsid w:val="7C7DB8C4"/>
    <w:rsid w:val="7C9734CA"/>
    <w:rsid w:val="7C9734CA"/>
    <w:rsid w:val="7CCCB83E"/>
    <w:rsid w:val="7CCF01E0"/>
    <w:rsid w:val="7CE0D01C"/>
    <w:rsid w:val="7D0E40B8"/>
    <w:rsid w:val="7D41F430"/>
    <w:rsid w:val="7D6157AE"/>
    <w:rsid w:val="7D75A121"/>
    <w:rsid w:val="7DA5CA86"/>
    <w:rsid w:val="7DA6E27D"/>
    <w:rsid w:val="7DAA6E6E"/>
    <w:rsid w:val="7DE0E8EE"/>
    <w:rsid w:val="7DE0E8EE"/>
    <w:rsid w:val="7DF760B3"/>
    <w:rsid w:val="7DFC8B4B"/>
    <w:rsid w:val="7E182957"/>
    <w:rsid w:val="7E4CC074"/>
    <w:rsid w:val="7E782053"/>
    <w:rsid w:val="7E8B5C78"/>
    <w:rsid w:val="7E961BED"/>
    <w:rsid w:val="7EA4AA34"/>
    <w:rsid w:val="7F27802F"/>
    <w:rsid w:val="7FC4BFAB"/>
    <w:rsid w:val="7FDD9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D33D4"/>
  <w15:chartTrackingRefBased/>
  <w15:docId w15:val="{06325906-5D77-4B57-911E-70EF4E2D383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1bf47232e8594143" /><Relationship Type="http://schemas.openxmlformats.org/officeDocument/2006/relationships/footer" Target="footer.xml" Id="Rb9a5fc2b9cbb4fa0" /><Relationship Type="http://schemas.openxmlformats.org/officeDocument/2006/relationships/hyperlink" Target="https://www.legislation.gov.uk/uksi/1998/2306/contents/made" TargetMode="External" Id="R942e9296df0f4123" /><Relationship Type="http://schemas.openxmlformats.org/officeDocument/2006/relationships/hyperlink" Target="https://www.legislation.gov.uk/uksi/2005/1643/contents/made" TargetMode="External" Id="R464726c72e4846bf" /><Relationship Type="http://schemas.openxmlformats.org/officeDocument/2006/relationships/hyperlink" Target="https://www.legislation.gov.uk/uksi/1998/2306/contents/made" TargetMode="External" Id="Rbfa13ea311c34246" /><Relationship Type="http://schemas.openxmlformats.org/officeDocument/2006/relationships/hyperlink" Target="https://www.imeche.org/docs/default-source/1-oscar/About-us/governance/code_of_conduct_02_03_02.pdf?sfvrsn=2" TargetMode="External" Id="R8b670d706b7d42c1" /><Relationship Type="http://schemas.openxmlformats.org/officeDocument/2006/relationships/hyperlink" Target="https://www.imeche.org/docs/default-source/1-oscar/About-us/governance/code_of_conduct_instructions_02_10.pdf?sfvrsn=2" TargetMode="External" Id="R5c56248661ef45e6" /><Relationship Type="http://schemas.openxmlformats.org/officeDocument/2006/relationships/hyperlink" Target="https://www.engc.org.uk/media/3555/sustainability-a5-leaflet-2021-web_pages.pdf" TargetMode="External" Id="Rcede5e4842864bdc" /><Relationship Type="http://schemas.openxmlformats.org/officeDocument/2006/relationships/hyperlink" Target="https://commercial.allianz.com/content/dam/onemarketing/commercial/commercial/reports/AGCS-Liability-Loss-Trends-2020.pdf" TargetMode="External" Id="R2f2add54819e4359" /><Relationship Type="http://schemas.openxmlformats.org/officeDocument/2006/relationships/hyperlink" Target="https://www.researchgate.net/publication/242187814_Supply_network_delegation_and_intervention_strategies_during_supplier_involvement_in_new_product_development" TargetMode="External" Id="Red51ba47d2af4b42" /><Relationship Type="http://schemas.openxmlformats.org/officeDocument/2006/relationships/hyperlink" Target="https://librarysearch.uwtsd.ac.uk/discovery/fulldisplay?docid=cdi_unpaywall_primary_10_1111_medu_14631&amp;context=PC&amp;vid=44WHELF_UWTSD:44WHELF_UWTSD_VU1&amp;lang=en&amp;search_scope=Search_ELEC&amp;adaptor=Primo%20Central&amp;tab=Everything&amp;query=title%2Ccontains%2CTrust%2C%20power%20and%20learning%20in%20workplace-based%20assessment%3A%20the%20trainee%20perspective.&amp;offset=0&amp;pcAvailability=true" TargetMode="External" Id="Ra2ac19f960eb4c16" /><Relationship Type="http://schemas.openxmlformats.org/officeDocument/2006/relationships/hyperlink" Target="https://librarysearch.uwtsd.ac.uk/view/action/uresolver.do?operation=resolveService&amp;package_service_id=11235453080002421&amp;institutionId=2421&amp;customerId=2415&amp;VE=true" TargetMode="External" Id="R8432fd07c5e64fe2" /><Relationship Type="http://schemas.openxmlformats.org/officeDocument/2006/relationships/hyperlink" Target="https://librarysearch.uwtsd.ac.uk/discovery/fulldisplay?docid=cdi_proquest_journals_2449990280&amp;context=PC&amp;vid=44WHELF_UWTSD:44WHELF_UWTSD_VU1&amp;lang=en&amp;search_scope=Search_ELEC&amp;adaptor=Primo%20Central&amp;tab=Everything&amp;query=title%2Ccontains%2CBeyond%20the%20Pyramid%3A%20Alternative%20Formal%20Hierarchical%20Structures%20and%20Team%20Performance&amp;offset=0&amp;pcAvailability=true" TargetMode="External" Id="R03c52234d24a40c4" /><Relationship Type="http://schemas.openxmlformats.org/officeDocument/2006/relationships/hyperlink" Target="https://librarysearch.uwtsd.ac.uk/discovery/fulldisplay?docid=cdi_proquest_miscellaneous_1992007120&amp;context=PC&amp;vid=44WHELF_UWTSD:44WHELF_UWTSD_VU1&amp;lang=en&amp;search_scope=Search_ELEC&amp;adaptor=Primo%20Central&amp;tab=Everything&amp;query=title%2Ccontains%2CWhy%20and%20When%20Hierarchy%20Impacts%20Team%20Effectiveness%3AA%20Meta-Analytic%20Integration&amp;offset=0&amp;pcAvailability=true" TargetMode="External" Id="R92ae32bf42cb4b2a" /><Relationship Type="http://schemas.openxmlformats.org/officeDocument/2006/relationships/hyperlink" Target="https://librarysearch.uwtsd.ac.uk/discovery/fulldisplay?docid=cdi_proquest_miscellaneous_847278261&amp;context=PC&amp;vid=44WHELF_UWTSD:44WHELF_UWTSD_VU1&amp;lang=en&amp;search_scope=Search_ELEC&amp;adaptor=Primo%20Central&amp;tab=Everything&amp;query=title%2Ccontains%2CEquality%20Versus%20Differentiation%3AThe%20Effects%20of%20Power%20Dispersion%20on%20Group%20Interaction&amp;offset=0&amp;pcAvailability=true" TargetMode="External" Id="R270c6212407c43bb" /><Relationship Type="http://schemas.openxmlformats.org/officeDocument/2006/relationships/hyperlink" Target="https://librarysearch.uwtsd.ac.uk/discovery/fulldisplay?docid=cdi_proquest_journals_210507998&amp;context=PC&amp;vid=44WHELF_UWTSD:44WHELF_UWTSD_VU1&amp;lang=en&amp;search_scope=Search_ELEC&amp;adaptor=Primo%20Central&amp;tab=Everything&amp;query=title%2Ccontains%2CThe%20Future%20of%20Leadership%3A%20Combining%20Vertical%20and%20Shared%20Leadership%20to%20Transform%20Knowledge%20Work%20%5Band%20Executive%20Commentary%5D&amp;offset=0&amp;pcAvailability=true" TargetMode="External" Id="R6660bb50f6f149d5" /><Relationship Type="http://schemas.openxmlformats.org/officeDocument/2006/relationships/header" Target="header2.xml" Id="R22539e2ae9c94e51" /><Relationship Type="http://schemas.openxmlformats.org/officeDocument/2006/relationships/footer" Target="footer2.xml" Id="R350361c743b9426f" /><Relationship Type="http://schemas.microsoft.com/office/2020/10/relationships/intelligence" Target="intelligence2.xml" Id="Rfd3d032e953b4e48" /><Relationship Type="http://schemas.openxmlformats.org/officeDocument/2006/relationships/numbering" Target="numbering.xml" Id="R4b90fbd7180b4c9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2024-11-12T10:59:30.2727995Z</dcterms:created>
  <dcterms:modified xsi:type="dcterms:W3CDTF">2024-12-01T17:47:30.1680770Z</dcterms:modified>
  <dc:creator>Lars Milner (2404286)</dc:creator>
  <lastModifiedBy>Lars Milner (2404286)</lastModifiedBy>
</coreProperties>
</file>