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sz w:val="24"/>
          <w:szCs w:val="24"/>
          <w:lang w:val="en-GB" w:eastAsia="en-US"/>
        </w:rPr>
        <w:id w:val="-2060234723"/>
        <w:docPartObj>
          <w:docPartGallery w:val="Cover Pages"/>
          <w:docPartUnique/>
        </w:docPartObj>
      </w:sdtPr>
      <w:sdtEndPr>
        <w:rPr>
          <w:rFonts w:eastAsia="Times New Roman"/>
        </w:rPr>
      </w:sdtEndPr>
      <w:sdtContent>
        <w:p w14:paraId="25ECB6AC" w14:textId="24624D10" w:rsidR="004A2BEC" w:rsidRPr="007C3145" w:rsidRDefault="004A2BEC" w:rsidP="004A073B">
          <w:pPr>
            <w:pStyle w:val="NoSpacing"/>
            <w:spacing w:line="360" w:lineRule="auto"/>
            <w:rPr>
              <w:rFonts w:ascii="Arial" w:hAnsi="Arial" w:cs="Arial"/>
            </w:rPr>
          </w:pPr>
          <w:r w:rsidRPr="007C3145">
            <w:rPr>
              <w:rFonts w:ascii="Arial" w:hAnsi="Arial" w:cs="Arial"/>
              <w:noProof/>
            </w:rPr>
            <mc:AlternateContent>
              <mc:Choice Requires="wpg">
                <w:drawing>
                  <wp:anchor distT="0" distB="0" distL="114300" distR="114300" simplePos="0" relativeHeight="251659264" behindDoc="1" locked="0" layoutInCell="1" allowOverlap="1" wp14:anchorId="05289CE9" wp14:editId="6A3315F5">
                    <wp:simplePos x="0" y="0"/>
                    <wp:positionH relativeFrom="page">
                      <wp:posOffset>304800</wp:posOffset>
                    </wp:positionH>
                    <wp:positionV relativeFrom="page">
                      <wp:posOffset>254000</wp:posOffset>
                    </wp:positionV>
                    <wp:extent cx="2133600" cy="9125712"/>
                    <wp:effectExtent l="0" t="0" r="12700" b="762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8499AE6" id="Group 2" o:spid="_x0000_s1026" style="position:absolute;margin-left:24pt;margin-top:20pt;width:168pt;height:718.55pt;z-index:-251657216;mso-height-percent:950;mso-position-horizontal-relative:page;mso-position-vertical-relative:page;mso-height-percent:950" coordsize="21336,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group id="Group 5" o:spid="_x0000_s1028"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29"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0"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3"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7C3145">
            <w:rPr>
              <w:rFonts w:ascii="Arial" w:hAnsi="Arial" w:cs="Arial"/>
              <w:noProof/>
            </w:rPr>
            <mc:AlternateContent>
              <mc:Choice Requires="wps">
                <w:drawing>
                  <wp:anchor distT="0" distB="0" distL="114300" distR="114300" simplePos="0" relativeHeight="251661312" behindDoc="0" locked="0" layoutInCell="1" allowOverlap="1" wp14:anchorId="7795C7CE" wp14:editId="240BA6E9">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F666CC" w14:textId="66FF33DF" w:rsidR="004A2BEC" w:rsidRDefault="004A30E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A2BEC">
                                      <w:rPr>
                                        <w:color w:val="4472C4" w:themeColor="accent1"/>
                                        <w:sz w:val="26"/>
                                        <w:szCs w:val="26"/>
                                      </w:rPr>
                                      <w:t>Natasha Tshili (2020475)</w:t>
                                    </w:r>
                                  </w:sdtContent>
                                </w:sdt>
                              </w:p>
                              <w:p w14:paraId="4FD29705" w14:textId="51E4B16F" w:rsidR="004A2BEC" w:rsidRDefault="00881B13">
                                <w:pPr>
                                  <w:pStyle w:val="NoSpacing"/>
                                  <w:rPr>
                                    <w:color w:val="595959" w:themeColor="text1" w:themeTint="A6"/>
                                    <w:sz w:val="20"/>
                                    <w:szCs w:val="20"/>
                                  </w:rPr>
                                </w:pPr>
                                <w:r>
                                  <w:rPr>
                                    <w:caps/>
                                    <w:color w:val="595959" w:themeColor="text1" w:themeTint="A6"/>
                                    <w:sz w:val="20"/>
                                    <w:szCs w:val="20"/>
                                  </w:rPr>
                                  <w:t xml:space="preserve">Due Date: 03/05/2022  </w:t>
                                </w:r>
                                <w:r>
                                  <w:rPr>
                                    <w:caps/>
                                    <w:color w:val="595959" w:themeColor="text1" w:themeTint="A6"/>
                                    <w:sz w:val="20"/>
                                    <w:szCs w:val="20"/>
                                  </w:rPr>
                                  <w:tab/>
                                </w:r>
                                <w:r>
                                  <w:rPr>
                                    <w:caps/>
                                    <w:color w:val="595959" w:themeColor="text1" w:themeTint="A6"/>
                                    <w:sz w:val="20"/>
                                    <w:szCs w:val="20"/>
                                  </w:rPr>
                                  <w:tab/>
                                  <w:t xml:space="preserve">Word Count: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795C7CE" id="_x0000_t202" coordsize="21600,21600" o:spt="202" path="m,l,21600r21600,l21600,xe">
                    <v:stroke joinstyle="miter"/>
                    <v:path gradientshapeok="t" o:connecttype="rect"/>
                  </v:shapetype>
                  <v:shape id="Text Box 32" o:spid="_x0000_s102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CpZaxIWwIAAC0FAAAOAAAAAAAAAAAAAAAAAC4CAABkcnMvZTJvRG9jLnhtbFBL&#13;&#10;AQItABQABgAIAAAAIQB1EYRE2wAAAAkBAAAPAAAAAAAAAAAAAAAAALUEAABkcnMvZG93bnJldi54&#13;&#10;bWxQSwUGAAAAAAQABADzAAAAvQUAAAAA&#13;&#10;" filled="f" stroked="f" strokeweight=".5pt">
                    <v:textbox style="mso-fit-shape-to-text:t" inset="0,0,0,0">
                      <w:txbxContent>
                        <w:p w14:paraId="68F666CC" w14:textId="66FF33DF" w:rsidR="004A2BEC" w:rsidRDefault="004A30E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A2BEC">
                                <w:rPr>
                                  <w:color w:val="4472C4" w:themeColor="accent1"/>
                                  <w:sz w:val="26"/>
                                  <w:szCs w:val="26"/>
                                </w:rPr>
                                <w:t>Natasha Tshili (2020475)</w:t>
                              </w:r>
                            </w:sdtContent>
                          </w:sdt>
                        </w:p>
                        <w:p w14:paraId="4FD29705" w14:textId="51E4B16F" w:rsidR="004A2BEC" w:rsidRDefault="00881B13">
                          <w:pPr>
                            <w:pStyle w:val="NoSpacing"/>
                            <w:rPr>
                              <w:color w:val="595959" w:themeColor="text1" w:themeTint="A6"/>
                              <w:sz w:val="20"/>
                              <w:szCs w:val="20"/>
                            </w:rPr>
                          </w:pPr>
                          <w:r>
                            <w:rPr>
                              <w:caps/>
                              <w:color w:val="595959" w:themeColor="text1" w:themeTint="A6"/>
                              <w:sz w:val="20"/>
                              <w:szCs w:val="20"/>
                            </w:rPr>
                            <w:t xml:space="preserve">Due Date: 03/05/2022  </w:t>
                          </w:r>
                          <w:r>
                            <w:rPr>
                              <w:caps/>
                              <w:color w:val="595959" w:themeColor="text1" w:themeTint="A6"/>
                              <w:sz w:val="20"/>
                              <w:szCs w:val="20"/>
                            </w:rPr>
                            <w:tab/>
                          </w:r>
                          <w:r>
                            <w:rPr>
                              <w:caps/>
                              <w:color w:val="595959" w:themeColor="text1" w:themeTint="A6"/>
                              <w:sz w:val="20"/>
                              <w:szCs w:val="20"/>
                            </w:rPr>
                            <w:tab/>
                            <w:t xml:space="preserve">Word Count: </w:t>
                          </w:r>
                        </w:p>
                      </w:txbxContent>
                    </v:textbox>
                    <w10:wrap anchorx="page" anchory="page"/>
                  </v:shape>
                </w:pict>
              </mc:Fallback>
            </mc:AlternateContent>
          </w:r>
        </w:p>
        <w:p w14:paraId="2A7C0815" w14:textId="3615FA31" w:rsidR="004A2BEC" w:rsidRPr="007C3145" w:rsidRDefault="0022251A" w:rsidP="004A073B">
          <w:pPr>
            <w:spacing w:line="360" w:lineRule="auto"/>
            <w:rPr>
              <w:rFonts w:ascii="Arial" w:hAnsi="Arial" w:cs="Arial"/>
            </w:rPr>
          </w:pPr>
          <w:r w:rsidRPr="007C3145">
            <w:rPr>
              <w:rFonts w:ascii="Arial" w:hAnsi="Arial" w:cs="Arial"/>
              <w:noProof/>
            </w:rPr>
            <mc:AlternateContent>
              <mc:Choice Requires="wps">
                <w:drawing>
                  <wp:anchor distT="0" distB="0" distL="114300" distR="114300" simplePos="0" relativeHeight="251662336" behindDoc="0" locked="0" layoutInCell="1" allowOverlap="1" wp14:anchorId="042BF2B6" wp14:editId="53A51071">
                    <wp:simplePos x="0" y="0"/>
                    <wp:positionH relativeFrom="column">
                      <wp:posOffset>1917700</wp:posOffset>
                    </wp:positionH>
                    <wp:positionV relativeFrom="paragraph">
                      <wp:posOffset>273685</wp:posOffset>
                    </wp:positionV>
                    <wp:extent cx="3670300" cy="3728924"/>
                    <wp:effectExtent l="0" t="0" r="12700" b="17780"/>
                    <wp:wrapNone/>
                    <wp:docPr id="11" name="Text Box 11"/>
                    <wp:cNvGraphicFramePr/>
                    <a:graphic xmlns:a="http://schemas.openxmlformats.org/drawingml/2006/main">
                      <a:graphicData uri="http://schemas.microsoft.com/office/word/2010/wordprocessingShape">
                        <wps:wsp>
                          <wps:cNvSpPr txBox="1"/>
                          <wps:spPr>
                            <a:xfrm>
                              <a:off x="0" y="0"/>
                              <a:ext cx="3670300" cy="3728924"/>
                            </a:xfrm>
                            <a:prstGeom prst="rect">
                              <a:avLst/>
                            </a:prstGeom>
                            <a:solidFill>
                              <a:schemeClr val="lt1"/>
                            </a:solidFill>
                            <a:ln w="6350">
                              <a:solidFill>
                                <a:prstClr val="black"/>
                              </a:solidFill>
                            </a:ln>
                          </wps:spPr>
                          <wps:txbx>
                            <w:txbxContent>
                              <w:p w14:paraId="42F7005B" w14:textId="77777777" w:rsidR="0022251A" w:rsidRPr="0022251A" w:rsidRDefault="0022251A" w:rsidP="0022251A">
                                <w:pPr>
                                  <w:pStyle w:val="NoSpacing"/>
                                  <w:rPr>
                                    <w:rFonts w:ascii="Arial" w:hAnsi="Arial" w:cs="Arial"/>
                                    <w:color w:val="000000" w:themeColor="text1"/>
                                    <w:spacing w:val="20"/>
                                  </w:rPr>
                                </w:pPr>
                                <w:r w:rsidRPr="0022251A">
                                  <w:rPr>
                                    <w:rFonts w:ascii="Arial" w:hAnsi="Arial" w:cs="Arial"/>
                                    <w:color w:val="000000" w:themeColor="text1"/>
                                    <w:spacing w:val="20"/>
                                  </w:rPr>
                                  <w:t>Name: Natasha Nothando Tshili</w:t>
                                </w:r>
                              </w:p>
                              <w:p w14:paraId="18D56D3E" w14:textId="77777777" w:rsidR="0022251A" w:rsidRPr="0022251A" w:rsidRDefault="0022251A" w:rsidP="0022251A">
                                <w:pPr>
                                  <w:pStyle w:val="NoSpacing"/>
                                  <w:rPr>
                                    <w:rFonts w:ascii="Arial" w:hAnsi="Arial" w:cs="Arial"/>
                                    <w:color w:val="000000" w:themeColor="text1"/>
                                    <w:spacing w:val="20"/>
                                  </w:rPr>
                                </w:pPr>
                                <w:r w:rsidRPr="0022251A">
                                  <w:rPr>
                                    <w:rFonts w:ascii="Arial" w:hAnsi="Arial" w:cs="Arial"/>
                                    <w:color w:val="000000" w:themeColor="text1"/>
                                    <w:spacing w:val="20"/>
                                  </w:rPr>
                                  <w:t>Student Number: 2020475</w:t>
                                </w:r>
                              </w:p>
                              <w:p w14:paraId="4ECC9041" w14:textId="30B09AD2" w:rsidR="0022251A" w:rsidRPr="0022251A" w:rsidRDefault="0022251A" w:rsidP="0022251A">
                                <w:pPr>
                                  <w:pStyle w:val="NoSpacing"/>
                                  <w:rPr>
                                    <w:rFonts w:ascii="Arial" w:hAnsi="Arial" w:cs="Arial"/>
                                    <w:color w:val="000000" w:themeColor="text1"/>
                                    <w:spacing w:val="20"/>
                                  </w:rPr>
                                </w:pPr>
                                <w:r w:rsidRPr="0022251A">
                                  <w:rPr>
                                    <w:rFonts w:ascii="Arial" w:hAnsi="Arial" w:cs="Arial"/>
                                    <w:color w:val="000000" w:themeColor="text1"/>
                                    <w:spacing w:val="20"/>
                                  </w:rPr>
                                  <w:t xml:space="preserve">Module Title: </w:t>
                                </w:r>
                                <w:r w:rsidR="00194833" w:rsidRPr="00194833">
                                  <w:rPr>
                                    <w:rFonts w:ascii="Arial" w:hAnsi="Arial" w:cs="Arial"/>
                                    <w:color w:val="000000" w:themeColor="text1"/>
                                    <w:spacing w:val="20"/>
                                  </w:rPr>
                                  <w:t xml:space="preserve">Workplace Culture and its impact on </w:t>
                                </w:r>
                                <w:r w:rsidR="00194833" w:rsidRPr="00B42A96">
                                  <w:rPr>
                                    <w:rFonts w:ascii="Arial" w:hAnsi="Arial" w:cs="Arial"/>
                                    <w:color w:val="000000" w:themeColor="text1"/>
                                    <w:spacing w:val="20"/>
                                    <w:lang w:val="en-GB"/>
                                  </w:rPr>
                                  <w:t>Organisational</w:t>
                                </w:r>
                                <w:r w:rsidR="00194833" w:rsidRPr="00194833">
                                  <w:rPr>
                                    <w:rFonts w:ascii="Arial" w:hAnsi="Arial" w:cs="Arial"/>
                                    <w:color w:val="000000" w:themeColor="text1"/>
                                    <w:spacing w:val="20"/>
                                  </w:rPr>
                                  <w:t xml:space="preserve"> Efficiency</w:t>
                                </w:r>
                              </w:p>
                              <w:p w14:paraId="18C6F850" w14:textId="0D991B5C" w:rsidR="0022251A" w:rsidRPr="0022251A" w:rsidRDefault="0022251A" w:rsidP="0022251A">
                                <w:pPr>
                                  <w:pStyle w:val="NoSpacing"/>
                                  <w:rPr>
                                    <w:rFonts w:ascii="Arial" w:hAnsi="Arial" w:cs="Arial"/>
                                    <w:color w:val="000000" w:themeColor="text1"/>
                                    <w:spacing w:val="20"/>
                                  </w:rPr>
                                </w:pPr>
                                <w:r w:rsidRPr="0022251A">
                                  <w:rPr>
                                    <w:rFonts w:ascii="Arial" w:hAnsi="Arial" w:cs="Arial"/>
                                    <w:color w:val="000000" w:themeColor="text1"/>
                                    <w:spacing w:val="20"/>
                                  </w:rPr>
                                  <w:t>Module Code: BMSW510</w:t>
                                </w:r>
                                <w:r w:rsidR="00194833">
                                  <w:rPr>
                                    <w:rFonts w:ascii="Arial" w:hAnsi="Arial" w:cs="Arial"/>
                                    <w:color w:val="000000" w:themeColor="text1"/>
                                    <w:spacing w:val="20"/>
                                  </w:rPr>
                                  <w:t>5</w:t>
                                </w:r>
                                <w:r w:rsidRPr="0022251A">
                                  <w:rPr>
                                    <w:rFonts w:ascii="Arial" w:hAnsi="Arial" w:cs="Arial"/>
                                    <w:color w:val="000000" w:themeColor="text1"/>
                                    <w:spacing w:val="20"/>
                                  </w:rPr>
                                  <w:t>_LON</w:t>
                                </w:r>
                              </w:p>
                              <w:p w14:paraId="2430E1B7" w14:textId="77777777" w:rsidR="0022251A" w:rsidRPr="0022251A" w:rsidRDefault="0022251A" w:rsidP="0022251A">
                                <w:pPr>
                                  <w:pStyle w:val="NormalWeb"/>
                                  <w:rPr>
                                    <w:rFonts w:ascii="Arial" w:hAnsi="Arial" w:cs="Arial"/>
                                    <w:color w:val="000000" w:themeColor="text1"/>
                                    <w:spacing w:val="20"/>
                                    <w:sz w:val="22"/>
                                    <w:szCs w:val="22"/>
                                  </w:rPr>
                                </w:pPr>
                                <w:r w:rsidRPr="0022251A">
                                  <w:rPr>
                                    <w:rFonts w:ascii="Arial" w:hAnsi="Arial" w:cs="Arial"/>
                                    <w:color w:val="000000" w:themeColor="text1"/>
                                    <w:spacing w:val="20"/>
                                    <w:sz w:val="22"/>
                                    <w:szCs w:val="22"/>
                                  </w:rPr>
                                  <w:t xml:space="preserve">Assignment Title: </w:t>
                                </w:r>
                              </w:p>
                              <w:p w14:paraId="024FFC5B" w14:textId="6733765F" w:rsidR="0022251A" w:rsidRPr="0022251A" w:rsidRDefault="0022251A" w:rsidP="0022251A">
                                <w:pPr>
                                  <w:pStyle w:val="NormalWeb"/>
                                  <w:rPr>
                                    <w:rFonts w:ascii="Arial" w:hAnsi="Arial" w:cs="Arial"/>
                                    <w:color w:val="000000" w:themeColor="text1"/>
                                    <w:sz w:val="22"/>
                                    <w:szCs w:val="22"/>
                                  </w:rPr>
                                </w:pPr>
                                <w:r w:rsidRPr="0022251A">
                                  <w:rPr>
                                    <w:rFonts w:ascii="Arial" w:hAnsi="Arial" w:cs="Arial"/>
                                    <w:b/>
                                    <w:bCs/>
                                    <w:color w:val="000000" w:themeColor="text1"/>
                                    <w:sz w:val="22"/>
                                    <w:szCs w:val="22"/>
                                    <w:lang w:val="en-US"/>
                                  </w:rPr>
                                  <w:t xml:space="preserve">Task </w:t>
                                </w:r>
                                <w:r w:rsidRPr="0022251A">
                                  <w:rPr>
                                    <w:rFonts w:ascii="Arial" w:hAnsi="Arial" w:cs="Arial"/>
                                    <w:b/>
                                    <w:bCs/>
                                    <w:color w:val="000000" w:themeColor="text1"/>
                                    <w:sz w:val="22"/>
                                    <w:szCs w:val="22"/>
                                  </w:rPr>
                                  <w:t>1</w:t>
                                </w:r>
                                <w:r w:rsidRPr="0022251A">
                                  <w:rPr>
                                    <w:rFonts w:ascii="Arial" w:hAnsi="Arial" w:cs="Arial"/>
                                    <w:color w:val="000000" w:themeColor="text1"/>
                                    <w:sz w:val="22"/>
                                    <w:szCs w:val="22"/>
                                  </w:rPr>
                                  <w:t xml:space="preserve">- </w:t>
                                </w:r>
                                <w:r w:rsidRPr="0022251A">
                                  <w:rPr>
                                    <w:rFonts w:ascii="Arial" w:hAnsi="Arial" w:cs="Arial"/>
                                    <w:b/>
                                    <w:bCs/>
                                    <w:color w:val="000000" w:themeColor="text1"/>
                                    <w:sz w:val="22"/>
                                    <w:szCs w:val="22"/>
                                  </w:rPr>
                                  <w:t xml:space="preserve">Individual Business Report </w:t>
                                </w:r>
                              </w:p>
                              <w:p w14:paraId="1D6644F8" w14:textId="77777777" w:rsidR="0022251A" w:rsidRPr="0022251A" w:rsidRDefault="0022251A" w:rsidP="0022251A">
                                <w:pPr>
                                  <w:spacing w:before="100" w:beforeAutospacing="1" w:after="100" w:afterAutospacing="1"/>
                                  <w:rPr>
                                    <w:sz w:val="22"/>
                                    <w:szCs w:val="22"/>
                                    <w:lang w:val="en-RW"/>
                                  </w:rPr>
                                </w:pPr>
                                <w:r w:rsidRPr="0022251A">
                                  <w:rPr>
                                    <w:rFonts w:ascii="Arial" w:hAnsi="Arial" w:cs="Arial"/>
                                    <w:b/>
                                    <w:bCs/>
                                    <w:sz w:val="22"/>
                                    <w:szCs w:val="22"/>
                                    <w:lang w:val="en-RW"/>
                                  </w:rPr>
                                  <w:t xml:space="preserve">Individual written report on- </w:t>
                                </w:r>
                              </w:p>
                              <w:p w14:paraId="77709C48" w14:textId="77777777" w:rsidR="0022251A" w:rsidRPr="0022251A" w:rsidRDefault="0022251A" w:rsidP="0022251A">
                                <w:pPr>
                                  <w:spacing w:before="100" w:beforeAutospacing="1" w:after="100" w:afterAutospacing="1"/>
                                  <w:rPr>
                                    <w:sz w:val="22"/>
                                    <w:szCs w:val="22"/>
                                    <w:lang w:val="en-RW"/>
                                  </w:rPr>
                                </w:pPr>
                                <w:r w:rsidRPr="0022251A">
                                  <w:rPr>
                                    <w:rFonts w:ascii="Arial" w:hAnsi="Arial" w:cs="Arial"/>
                                    <w:b/>
                                    <w:bCs/>
                                    <w:i/>
                                    <w:iCs/>
                                    <w:sz w:val="22"/>
                                    <w:szCs w:val="22"/>
                                    <w:lang w:val="en-RW"/>
                                  </w:rPr>
                                  <w:t xml:space="preserve">“How do broader external environmental factors along with COVID-19 and ethical dilemmas affect organisational culture and its performance?” </w:t>
                                </w:r>
                              </w:p>
                              <w:p w14:paraId="561A8D53" w14:textId="41C59CA9" w:rsidR="0022251A" w:rsidRPr="0022251A" w:rsidRDefault="0022251A" w:rsidP="0022251A">
                                <w:pPr>
                                  <w:pStyle w:val="NormalWeb"/>
                                  <w:rPr>
                                    <w:sz w:val="22"/>
                                    <w:szCs w:val="22"/>
                                  </w:rPr>
                                </w:pPr>
                                <w:r w:rsidRPr="0022251A">
                                  <w:rPr>
                                    <w:rFonts w:ascii="Arial" w:hAnsi="Arial" w:cs="Arial"/>
                                    <w:b/>
                                    <w:bCs/>
                                    <w:sz w:val="22"/>
                                    <w:szCs w:val="22"/>
                                  </w:rPr>
                                  <w:t xml:space="preserve">Task 2 </w:t>
                                </w:r>
                                <w:r>
                                  <w:rPr>
                                    <w:rFonts w:ascii="Arial" w:hAnsi="Arial" w:cs="Arial"/>
                                    <w:b/>
                                    <w:bCs/>
                                    <w:sz w:val="22"/>
                                    <w:szCs w:val="22"/>
                                    <w:lang w:val="en-US"/>
                                  </w:rPr>
                                  <w:t xml:space="preserve">- </w:t>
                                </w:r>
                                <w:r w:rsidRPr="0022251A">
                                  <w:rPr>
                                    <w:rFonts w:ascii="Arial" w:hAnsi="Arial" w:cs="Arial"/>
                                    <w:b/>
                                    <w:bCs/>
                                    <w:sz w:val="22"/>
                                    <w:szCs w:val="22"/>
                                  </w:rPr>
                                  <w:t xml:space="preserve">Individual Reflective Essay </w:t>
                                </w:r>
                              </w:p>
                              <w:p w14:paraId="3DB43A6E" w14:textId="53AC79C6" w:rsidR="0022251A" w:rsidRPr="0022251A" w:rsidRDefault="0022251A" w:rsidP="0022251A">
                                <w:pPr>
                                  <w:spacing w:before="100" w:beforeAutospacing="1" w:after="100" w:afterAutospacing="1"/>
                                  <w:rPr>
                                    <w:rFonts w:ascii="Arial" w:hAnsi="Arial" w:cs="Arial"/>
                                    <w:color w:val="000000" w:themeColor="text1"/>
                                    <w:sz w:val="22"/>
                                    <w:szCs w:val="22"/>
                                  </w:rPr>
                                </w:pPr>
                                <w:r w:rsidRPr="0022251A">
                                  <w:rPr>
                                    <w:rFonts w:ascii="Arial" w:hAnsi="Arial" w:cs="Arial"/>
                                    <w:b/>
                                    <w:bCs/>
                                    <w:color w:val="000000" w:themeColor="text1"/>
                                    <w:sz w:val="22"/>
                                    <w:szCs w:val="22"/>
                                  </w:rPr>
                                  <w:t>Reflective Journal</w:t>
                                </w:r>
                                <w:r w:rsidRPr="0022251A">
                                  <w:rPr>
                                    <w:rFonts w:ascii="Arial" w:hAnsi="Arial" w:cs="Arial"/>
                                    <w:b/>
                                    <w:bCs/>
                                    <w:color w:val="000000" w:themeColor="text1"/>
                                    <w:sz w:val="22"/>
                                    <w:szCs w:val="22"/>
                                  </w:rPr>
                                  <w:br/>
                                </w:r>
                                <w:r w:rsidRPr="0022251A">
                                  <w:rPr>
                                    <w:rFonts w:ascii="Arial" w:hAnsi="Arial" w:cs="Arial"/>
                                    <w:i/>
                                    <w:iCs/>
                                    <w:color w:val="000000" w:themeColor="text1"/>
                                    <w:sz w:val="22"/>
                                    <w:szCs w:val="22"/>
                                  </w:rPr>
                                  <w:t xml:space="preserve">Reflective journal on each of nine weekly learning and teaching sessions </w:t>
                                </w:r>
                              </w:p>
                              <w:p w14:paraId="2C46015A" w14:textId="77777777" w:rsidR="0022251A" w:rsidRPr="0022251A" w:rsidRDefault="0022251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42BF2B6" id="Text Box 11" o:spid="_x0000_s1027" type="#_x0000_t202" style="position:absolute;margin-left:151pt;margin-top:21.55pt;width:289pt;height:293.6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" fillcolor="white [3201]" strokeweight=".5pt">
                    <v:textbox>
                      <w:txbxContent>
                        <w:p w14:paraId="42F7005B" w14:textId="77777777" w:rsidR="0022251A" w:rsidRPr="0022251A" w:rsidRDefault="0022251A" w:rsidP="0022251A">
                          <w:pPr>
                            <w:pStyle w:val="NoSpacing"/>
                            <w:rPr>
                              <w:rFonts w:ascii="Arial" w:hAnsi="Arial" w:cs="Arial"/>
                              <w:color w:val="000000" w:themeColor="text1"/>
                              <w:spacing w:val="20"/>
                            </w:rPr>
                          </w:pPr>
                          <w:r w:rsidRPr="0022251A">
                            <w:rPr>
                              <w:rFonts w:ascii="Arial" w:hAnsi="Arial" w:cs="Arial"/>
                              <w:color w:val="000000" w:themeColor="text1"/>
                              <w:spacing w:val="20"/>
                            </w:rPr>
                            <w:t>Name: Natasha Nothando Tshili</w:t>
                          </w:r>
                        </w:p>
                        <w:p w14:paraId="18D56D3E" w14:textId="77777777" w:rsidR="0022251A" w:rsidRPr="0022251A" w:rsidRDefault="0022251A" w:rsidP="0022251A">
                          <w:pPr>
                            <w:pStyle w:val="NoSpacing"/>
                            <w:rPr>
                              <w:rFonts w:ascii="Arial" w:hAnsi="Arial" w:cs="Arial"/>
                              <w:color w:val="000000" w:themeColor="text1"/>
                              <w:spacing w:val="20"/>
                            </w:rPr>
                          </w:pPr>
                          <w:r w:rsidRPr="0022251A">
                            <w:rPr>
                              <w:rFonts w:ascii="Arial" w:hAnsi="Arial" w:cs="Arial"/>
                              <w:color w:val="000000" w:themeColor="text1"/>
                              <w:spacing w:val="20"/>
                            </w:rPr>
                            <w:t>Student Number: 2020475</w:t>
                          </w:r>
                        </w:p>
                        <w:p w14:paraId="4ECC9041" w14:textId="30B09AD2" w:rsidR="0022251A" w:rsidRPr="0022251A" w:rsidRDefault="0022251A" w:rsidP="0022251A">
                          <w:pPr>
                            <w:pStyle w:val="NoSpacing"/>
                            <w:rPr>
                              <w:rFonts w:ascii="Arial" w:hAnsi="Arial" w:cs="Arial"/>
                              <w:color w:val="000000" w:themeColor="text1"/>
                              <w:spacing w:val="20"/>
                            </w:rPr>
                          </w:pPr>
                          <w:r w:rsidRPr="0022251A">
                            <w:rPr>
                              <w:rFonts w:ascii="Arial" w:hAnsi="Arial" w:cs="Arial"/>
                              <w:color w:val="000000" w:themeColor="text1"/>
                              <w:spacing w:val="20"/>
                            </w:rPr>
                            <w:t xml:space="preserve">Module Title: </w:t>
                          </w:r>
                          <w:r w:rsidR="00194833" w:rsidRPr="00194833">
                            <w:rPr>
                              <w:rFonts w:ascii="Arial" w:hAnsi="Arial" w:cs="Arial"/>
                              <w:color w:val="000000" w:themeColor="text1"/>
                              <w:spacing w:val="20"/>
                            </w:rPr>
                            <w:t xml:space="preserve">Workplace Culture and its impact on </w:t>
                          </w:r>
                          <w:r w:rsidR="00194833" w:rsidRPr="00B42A96">
                            <w:rPr>
                              <w:rFonts w:ascii="Arial" w:hAnsi="Arial" w:cs="Arial"/>
                              <w:color w:val="000000" w:themeColor="text1"/>
                              <w:spacing w:val="20"/>
                              <w:lang w:val="en-GB"/>
                            </w:rPr>
                            <w:t>Organisational</w:t>
                          </w:r>
                          <w:r w:rsidR="00194833" w:rsidRPr="00194833">
                            <w:rPr>
                              <w:rFonts w:ascii="Arial" w:hAnsi="Arial" w:cs="Arial"/>
                              <w:color w:val="000000" w:themeColor="text1"/>
                              <w:spacing w:val="20"/>
                            </w:rPr>
                            <w:t xml:space="preserve"> Efficiency</w:t>
                          </w:r>
                        </w:p>
                        <w:p w14:paraId="18C6F850" w14:textId="0D991B5C" w:rsidR="0022251A" w:rsidRPr="0022251A" w:rsidRDefault="0022251A" w:rsidP="0022251A">
                          <w:pPr>
                            <w:pStyle w:val="NoSpacing"/>
                            <w:rPr>
                              <w:rFonts w:ascii="Arial" w:hAnsi="Arial" w:cs="Arial"/>
                              <w:color w:val="000000" w:themeColor="text1"/>
                              <w:spacing w:val="20"/>
                            </w:rPr>
                          </w:pPr>
                          <w:r w:rsidRPr="0022251A">
                            <w:rPr>
                              <w:rFonts w:ascii="Arial" w:hAnsi="Arial" w:cs="Arial"/>
                              <w:color w:val="000000" w:themeColor="text1"/>
                              <w:spacing w:val="20"/>
                            </w:rPr>
                            <w:t>Module Code: BMSW510</w:t>
                          </w:r>
                          <w:r w:rsidR="00194833">
                            <w:rPr>
                              <w:rFonts w:ascii="Arial" w:hAnsi="Arial" w:cs="Arial"/>
                              <w:color w:val="000000" w:themeColor="text1"/>
                              <w:spacing w:val="20"/>
                            </w:rPr>
                            <w:t>5</w:t>
                          </w:r>
                          <w:r w:rsidRPr="0022251A">
                            <w:rPr>
                              <w:rFonts w:ascii="Arial" w:hAnsi="Arial" w:cs="Arial"/>
                              <w:color w:val="000000" w:themeColor="text1"/>
                              <w:spacing w:val="20"/>
                            </w:rPr>
                            <w:t>_LON</w:t>
                          </w:r>
                        </w:p>
                        <w:p w14:paraId="2430E1B7" w14:textId="77777777" w:rsidR="0022251A" w:rsidRPr="0022251A" w:rsidRDefault="0022251A" w:rsidP="0022251A">
                          <w:pPr>
                            <w:pStyle w:val="NormalWeb"/>
                            <w:rPr>
                              <w:rFonts w:ascii="Arial" w:hAnsi="Arial" w:cs="Arial"/>
                              <w:color w:val="000000" w:themeColor="text1"/>
                              <w:spacing w:val="20"/>
                              <w:sz w:val="22"/>
                              <w:szCs w:val="22"/>
                            </w:rPr>
                          </w:pPr>
                          <w:r w:rsidRPr="0022251A">
                            <w:rPr>
                              <w:rFonts w:ascii="Arial" w:hAnsi="Arial" w:cs="Arial"/>
                              <w:color w:val="000000" w:themeColor="text1"/>
                              <w:spacing w:val="20"/>
                              <w:sz w:val="22"/>
                              <w:szCs w:val="22"/>
                            </w:rPr>
                            <w:t xml:space="preserve">Assignment Title: </w:t>
                          </w:r>
                        </w:p>
                        <w:p w14:paraId="024FFC5B" w14:textId="6733765F" w:rsidR="0022251A" w:rsidRPr="0022251A" w:rsidRDefault="0022251A" w:rsidP="0022251A">
                          <w:pPr>
                            <w:pStyle w:val="NormalWeb"/>
                            <w:rPr>
                              <w:rFonts w:ascii="Arial" w:hAnsi="Arial" w:cs="Arial"/>
                              <w:color w:val="000000" w:themeColor="text1"/>
                              <w:sz w:val="22"/>
                              <w:szCs w:val="22"/>
                            </w:rPr>
                          </w:pPr>
                          <w:r w:rsidRPr="0022251A">
                            <w:rPr>
                              <w:rFonts w:ascii="Arial" w:hAnsi="Arial" w:cs="Arial"/>
                              <w:b/>
                              <w:bCs/>
                              <w:color w:val="000000" w:themeColor="text1"/>
                              <w:sz w:val="22"/>
                              <w:szCs w:val="22"/>
                              <w:lang w:val="en-US"/>
                            </w:rPr>
                            <w:t xml:space="preserve">Task </w:t>
                          </w:r>
                          <w:r w:rsidRPr="0022251A">
                            <w:rPr>
                              <w:rFonts w:ascii="Arial" w:hAnsi="Arial" w:cs="Arial"/>
                              <w:b/>
                              <w:bCs/>
                              <w:color w:val="000000" w:themeColor="text1"/>
                              <w:sz w:val="22"/>
                              <w:szCs w:val="22"/>
                            </w:rPr>
                            <w:t>1</w:t>
                          </w:r>
                          <w:r w:rsidRPr="0022251A">
                            <w:rPr>
                              <w:rFonts w:ascii="Arial" w:hAnsi="Arial" w:cs="Arial"/>
                              <w:color w:val="000000" w:themeColor="text1"/>
                              <w:sz w:val="22"/>
                              <w:szCs w:val="22"/>
                            </w:rPr>
                            <w:t xml:space="preserve">- </w:t>
                          </w:r>
                          <w:r w:rsidRPr="0022251A">
                            <w:rPr>
                              <w:rFonts w:ascii="Arial" w:hAnsi="Arial" w:cs="Arial"/>
                              <w:b/>
                              <w:bCs/>
                              <w:color w:val="000000" w:themeColor="text1"/>
                              <w:sz w:val="22"/>
                              <w:szCs w:val="22"/>
                            </w:rPr>
                            <w:t xml:space="preserve">Individual Business Report </w:t>
                          </w:r>
                        </w:p>
                        <w:p w14:paraId="1D6644F8" w14:textId="77777777" w:rsidR="0022251A" w:rsidRPr="0022251A" w:rsidRDefault="0022251A" w:rsidP="0022251A">
                          <w:pPr>
                            <w:spacing w:before="100" w:beforeAutospacing="1" w:after="100" w:afterAutospacing="1"/>
                            <w:rPr>
                              <w:sz w:val="22"/>
                              <w:szCs w:val="22"/>
                              <w:lang w:val="en-RW"/>
                            </w:rPr>
                          </w:pPr>
                          <w:r w:rsidRPr="0022251A">
                            <w:rPr>
                              <w:rFonts w:ascii="Arial" w:hAnsi="Arial" w:cs="Arial"/>
                              <w:b/>
                              <w:bCs/>
                              <w:sz w:val="22"/>
                              <w:szCs w:val="22"/>
                              <w:lang w:val="en-RW"/>
                            </w:rPr>
                            <w:t xml:space="preserve">Individual written report on- </w:t>
                          </w:r>
                        </w:p>
                        <w:p w14:paraId="77709C48" w14:textId="77777777" w:rsidR="0022251A" w:rsidRPr="0022251A" w:rsidRDefault="0022251A" w:rsidP="0022251A">
                          <w:pPr>
                            <w:spacing w:before="100" w:beforeAutospacing="1" w:after="100" w:afterAutospacing="1"/>
                            <w:rPr>
                              <w:sz w:val="22"/>
                              <w:szCs w:val="22"/>
                              <w:lang w:val="en-RW"/>
                            </w:rPr>
                          </w:pPr>
                          <w:r w:rsidRPr="0022251A">
                            <w:rPr>
                              <w:rFonts w:ascii="Arial" w:hAnsi="Arial" w:cs="Arial"/>
                              <w:b/>
                              <w:bCs/>
                              <w:i/>
                              <w:iCs/>
                              <w:sz w:val="22"/>
                              <w:szCs w:val="22"/>
                              <w:lang w:val="en-RW"/>
                            </w:rPr>
                            <w:t xml:space="preserve">“How do broader external environmental factors along with COVID-19 and ethical dilemmas affect organisational culture and its performance?” </w:t>
                          </w:r>
                        </w:p>
                        <w:p w14:paraId="561A8D53" w14:textId="41C59CA9" w:rsidR="0022251A" w:rsidRPr="0022251A" w:rsidRDefault="0022251A" w:rsidP="0022251A">
                          <w:pPr>
                            <w:pStyle w:val="NormalWeb"/>
                            <w:rPr>
                              <w:sz w:val="22"/>
                              <w:szCs w:val="22"/>
                            </w:rPr>
                          </w:pPr>
                          <w:r w:rsidRPr="0022251A">
                            <w:rPr>
                              <w:rFonts w:ascii="Arial" w:hAnsi="Arial" w:cs="Arial"/>
                              <w:b/>
                              <w:bCs/>
                              <w:sz w:val="22"/>
                              <w:szCs w:val="22"/>
                            </w:rPr>
                            <w:t xml:space="preserve">Task 2 </w:t>
                          </w:r>
                          <w:r>
                            <w:rPr>
                              <w:rFonts w:ascii="Arial" w:hAnsi="Arial" w:cs="Arial"/>
                              <w:b/>
                              <w:bCs/>
                              <w:sz w:val="22"/>
                              <w:szCs w:val="22"/>
                              <w:lang w:val="en-US"/>
                            </w:rPr>
                            <w:t xml:space="preserve">- </w:t>
                          </w:r>
                          <w:r w:rsidRPr="0022251A">
                            <w:rPr>
                              <w:rFonts w:ascii="Arial" w:hAnsi="Arial" w:cs="Arial"/>
                              <w:b/>
                              <w:bCs/>
                              <w:sz w:val="22"/>
                              <w:szCs w:val="22"/>
                            </w:rPr>
                            <w:t xml:space="preserve">Individual Reflective Essay </w:t>
                          </w:r>
                        </w:p>
                        <w:p w14:paraId="3DB43A6E" w14:textId="53AC79C6" w:rsidR="0022251A" w:rsidRPr="0022251A" w:rsidRDefault="0022251A" w:rsidP="0022251A">
                          <w:pPr>
                            <w:spacing w:before="100" w:beforeAutospacing="1" w:after="100" w:afterAutospacing="1"/>
                            <w:rPr>
                              <w:rFonts w:ascii="Arial" w:hAnsi="Arial" w:cs="Arial"/>
                              <w:color w:val="000000" w:themeColor="text1"/>
                              <w:sz w:val="22"/>
                              <w:szCs w:val="22"/>
                            </w:rPr>
                          </w:pPr>
                          <w:r w:rsidRPr="0022251A">
                            <w:rPr>
                              <w:rFonts w:ascii="Arial" w:hAnsi="Arial" w:cs="Arial"/>
                              <w:b/>
                              <w:bCs/>
                              <w:color w:val="000000" w:themeColor="text1"/>
                              <w:sz w:val="22"/>
                              <w:szCs w:val="22"/>
                            </w:rPr>
                            <w:t>Reflective Journal</w:t>
                          </w:r>
                          <w:r w:rsidRPr="0022251A">
                            <w:rPr>
                              <w:rFonts w:ascii="Arial" w:hAnsi="Arial" w:cs="Arial"/>
                              <w:b/>
                              <w:bCs/>
                              <w:color w:val="000000" w:themeColor="text1"/>
                              <w:sz w:val="22"/>
                              <w:szCs w:val="22"/>
                            </w:rPr>
                            <w:br/>
                          </w:r>
                          <w:r w:rsidRPr="0022251A">
                            <w:rPr>
                              <w:rFonts w:ascii="Arial" w:hAnsi="Arial" w:cs="Arial"/>
                              <w:i/>
                              <w:iCs/>
                              <w:color w:val="000000" w:themeColor="text1"/>
                              <w:sz w:val="22"/>
                              <w:szCs w:val="22"/>
                            </w:rPr>
                            <w:t xml:space="preserve">Reflective journal on each of nine weekly learning and teaching sessions </w:t>
                          </w:r>
                        </w:p>
                        <w:p w14:paraId="2C46015A" w14:textId="77777777" w:rsidR="0022251A" w:rsidRPr="0022251A" w:rsidRDefault="0022251A">
                          <w:pPr>
                            <w:rPr>
                              <w:sz w:val="22"/>
                              <w:szCs w:val="22"/>
                            </w:rPr>
                          </w:pPr>
                        </w:p>
                      </w:txbxContent>
                    </v:textbox>
                  </v:shape>
                </w:pict>
              </mc:Fallback>
            </mc:AlternateContent>
          </w:r>
          <w:r w:rsidR="004A2BEC" w:rsidRPr="007C3145">
            <w:rPr>
              <w:rFonts w:ascii="Arial" w:hAnsi="Arial" w:cs="Arial"/>
            </w:rPr>
            <w:br w:type="page"/>
          </w:r>
        </w:p>
      </w:sdtContent>
    </w:sdt>
    <w:p w14:paraId="1CE860EB" w14:textId="77777777" w:rsidR="00194833" w:rsidRPr="007C3145" w:rsidRDefault="00194833" w:rsidP="004A073B">
      <w:pPr>
        <w:spacing w:line="360" w:lineRule="auto"/>
        <w:rPr>
          <w:rFonts w:ascii="Arial" w:hAnsi="Arial" w:cs="Arial"/>
        </w:rPr>
      </w:pPr>
      <w:bookmarkStart w:id="0" w:name="_Toc102172304"/>
    </w:p>
    <w:sdt>
      <w:sdtPr>
        <w:id w:val="-1245636873"/>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454CA1C3" w14:textId="50154411" w:rsidR="002B7376" w:rsidRDefault="002B7376">
          <w:pPr>
            <w:pStyle w:val="TOCHeading"/>
          </w:pPr>
          <w:r>
            <w:t>Table of Contents</w:t>
          </w:r>
        </w:p>
        <w:p w14:paraId="5FCBB88A" w14:textId="4243993E" w:rsidR="000A78D9" w:rsidRDefault="002B7376">
          <w:pPr>
            <w:pStyle w:val="TOC1"/>
            <w:tabs>
              <w:tab w:val="right" w:leader="dot" w:pos="8602"/>
            </w:tabs>
            <w:rPr>
              <w:rFonts w:asciiTheme="minorHAnsi" w:eastAsiaTheme="minorEastAsia" w:hAnsiTheme="minorHAnsi" w:cstheme="minorBidi"/>
              <w:b w:val="0"/>
              <w:bCs w:val="0"/>
              <w:i w:val="0"/>
              <w:iCs w:val="0"/>
              <w:noProof/>
              <w:lang w:val="en-RW"/>
            </w:rPr>
          </w:pPr>
          <w:r>
            <w:rPr>
              <w:b w:val="0"/>
              <w:bCs w:val="0"/>
            </w:rPr>
            <w:fldChar w:fldCharType="begin"/>
          </w:r>
          <w:r>
            <w:instrText xml:space="preserve"> TOC \o "1-3" \h \z \u </w:instrText>
          </w:r>
          <w:r>
            <w:rPr>
              <w:b w:val="0"/>
              <w:bCs w:val="0"/>
            </w:rPr>
            <w:fldChar w:fldCharType="separate"/>
          </w:r>
          <w:hyperlink w:anchor="_Toc102777362" w:history="1">
            <w:r w:rsidR="000A78D9" w:rsidRPr="009F22BE">
              <w:rPr>
                <w:rStyle w:val="Hyperlink"/>
                <w:rFonts w:ascii="Arial" w:hAnsi="Arial" w:cs="Arial"/>
                <w:noProof/>
              </w:rPr>
              <w:t>Task 1</w:t>
            </w:r>
            <w:r w:rsidR="000A78D9">
              <w:rPr>
                <w:noProof/>
                <w:webHidden/>
              </w:rPr>
              <w:tab/>
            </w:r>
            <w:r w:rsidR="000A78D9">
              <w:rPr>
                <w:noProof/>
                <w:webHidden/>
              </w:rPr>
              <w:fldChar w:fldCharType="begin"/>
            </w:r>
            <w:r w:rsidR="000A78D9">
              <w:rPr>
                <w:noProof/>
                <w:webHidden/>
              </w:rPr>
              <w:instrText xml:space="preserve"> PAGEREF _Toc102777362 \h </w:instrText>
            </w:r>
            <w:r w:rsidR="000A78D9">
              <w:rPr>
                <w:noProof/>
                <w:webHidden/>
              </w:rPr>
            </w:r>
            <w:r w:rsidR="000A78D9">
              <w:rPr>
                <w:noProof/>
                <w:webHidden/>
              </w:rPr>
              <w:fldChar w:fldCharType="separate"/>
            </w:r>
            <w:r w:rsidR="000A78D9">
              <w:rPr>
                <w:noProof/>
                <w:webHidden/>
              </w:rPr>
              <w:t>2</w:t>
            </w:r>
            <w:r w:rsidR="000A78D9">
              <w:rPr>
                <w:noProof/>
                <w:webHidden/>
              </w:rPr>
              <w:fldChar w:fldCharType="end"/>
            </w:r>
          </w:hyperlink>
        </w:p>
        <w:p w14:paraId="25737D46" w14:textId="181BAD68" w:rsidR="000A78D9" w:rsidRDefault="000A78D9">
          <w:pPr>
            <w:pStyle w:val="TOC1"/>
            <w:tabs>
              <w:tab w:val="left" w:pos="480"/>
              <w:tab w:val="right" w:leader="dot" w:pos="8602"/>
            </w:tabs>
            <w:rPr>
              <w:rFonts w:asciiTheme="minorHAnsi" w:eastAsiaTheme="minorEastAsia" w:hAnsiTheme="minorHAnsi" w:cstheme="minorBidi"/>
              <w:b w:val="0"/>
              <w:bCs w:val="0"/>
              <w:i w:val="0"/>
              <w:iCs w:val="0"/>
              <w:noProof/>
              <w:lang w:val="en-RW"/>
            </w:rPr>
          </w:pPr>
          <w:hyperlink w:anchor="_Toc102777363" w:history="1">
            <w:r w:rsidRPr="009F22BE">
              <w:rPr>
                <w:rStyle w:val="Hyperlink"/>
                <w:rFonts w:ascii="Arial" w:hAnsi="Arial" w:cs="Arial"/>
                <w:noProof/>
              </w:rPr>
              <w:t>1.</w:t>
            </w:r>
            <w:r>
              <w:rPr>
                <w:rFonts w:asciiTheme="minorHAnsi" w:eastAsiaTheme="minorEastAsia" w:hAnsiTheme="minorHAnsi" w:cstheme="minorBidi"/>
                <w:b w:val="0"/>
                <w:bCs w:val="0"/>
                <w:i w:val="0"/>
                <w:iCs w:val="0"/>
                <w:noProof/>
                <w:lang w:val="en-RW"/>
              </w:rPr>
              <w:tab/>
            </w:r>
            <w:r w:rsidRPr="009F22BE">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_Toc102777363 \h </w:instrText>
            </w:r>
            <w:r>
              <w:rPr>
                <w:noProof/>
                <w:webHidden/>
              </w:rPr>
            </w:r>
            <w:r>
              <w:rPr>
                <w:noProof/>
                <w:webHidden/>
              </w:rPr>
              <w:fldChar w:fldCharType="separate"/>
            </w:r>
            <w:r>
              <w:rPr>
                <w:noProof/>
                <w:webHidden/>
              </w:rPr>
              <w:t>2</w:t>
            </w:r>
            <w:r>
              <w:rPr>
                <w:noProof/>
                <w:webHidden/>
              </w:rPr>
              <w:fldChar w:fldCharType="end"/>
            </w:r>
          </w:hyperlink>
        </w:p>
        <w:p w14:paraId="5A99A990" w14:textId="3BD2338A" w:rsidR="000A78D9" w:rsidRDefault="000A78D9">
          <w:pPr>
            <w:pStyle w:val="TOC1"/>
            <w:tabs>
              <w:tab w:val="left" w:pos="480"/>
              <w:tab w:val="right" w:leader="dot" w:pos="8602"/>
            </w:tabs>
            <w:rPr>
              <w:rFonts w:asciiTheme="minorHAnsi" w:eastAsiaTheme="minorEastAsia" w:hAnsiTheme="minorHAnsi" w:cstheme="minorBidi"/>
              <w:b w:val="0"/>
              <w:bCs w:val="0"/>
              <w:i w:val="0"/>
              <w:iCs w:val="0"/>
              <w:noProof/>
              <w:lang w:val="en-RW"/>
            </w:rPr>
          </w:pPr>
          <w:hyperlink w:anchor="_Toc102777364" w:history="1">
            <w:r w:rsidRPr="009F22BE">
              <w:rPr>
                <w:rStyle w:val="Hyperlink"/>
                <w:rFonts w:ascii="Arial" w:hAnsi="Arial" w:cs="Arial"/>
                <w:noProof/>
              </w:rPr>
              <w:t>2.</w:t>
            </w:r>
            <w:r>
              <w:rPr>
                <w:rFonts w:asciiTheme="minorHAnsi" w:eastAsiaTheme="minorEastAsia" w:hAnsiTheme="minorHAnsi" w:cstheme="minorBidi"/>
                <w:b w:val="0"/>
                <w:bCs w:val="0"/>
                <w:i w:val="0"/>
                <w:iCs w:val="0"/>
                <w:noProof/>
                <w:lang w:val="en-RW"/>
              </w:rPr>
              <w:tab/>
            </w:r>
            <w:r w:rsidRPr="009F22B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_Toc102777364 \h </w:instrText>
            </w:r>
            <w:r>
              <w:rPr>
                <w:noProof/>
                <w:webHidden/>
              </w:rPr>
            </w:r>
            <w:r>
              <w:rPr>
                <w:noProof/>
                <w:webHidden/>
              </w:rPr>
              <w:fldChar w:fldCharType="separate"/>
            </w:r>
            <w:r>
              <w:rPr>
                <w:noProof/>
                <w:webHidden/>
              </w:rPr>
              <w:t>3</w:t>
            </w:r>
            <w:r>
              <w:rPr>
                <w:noProof/>
                <w:webHidden/>
              </w:rPr>
              <w:fldChar w:fldCharType="end"/>
            </w:r>
          </w:hyperlink>
        </w:p>
        <w:p w14:paraId="540AEFEC" w14:textId="624F5C82" w:rsidR="000A78D9" w:rsidRDefault="000A78D9">
          <w:pPr>
            <w:pStyle w:val="TOC1"/>
            <w:tabs>
              <w:tab w:val="left" w:pos="480"/>
              <w:tab w:val="right" w:leader="dot" w:pos="8602"/>
            </w:tabs>
            <w:rPr>
              <w:rFonts w:asciiTheme="minorHAnsi" w:eastAsiaTheme="minorEastAsia" w:hAnsiTheme="minorHAnsi" w:cstheme="minorBidi"/>
              <w:b w:val="0"/>
              <w:bCs w:val="0"/>
              <w:i w:val="0"/>
              <w:iCs w:val="0"/>
              <w:noProof/>
              <w:lang w:val="en-RW"/>
            </w:rPr>
          </w:pPr>
          <w:hyperlink w:anchor="_Toc102777365" w:history="1">
            <w:r w:rsidRPr="009F22BE">
              <w:rPr>
                <w:rStyle w:val="Hyperlink"/>
                <w:rFonts w:ascii="Arial" w:hAnsi="Arial" w:cs="Arial"/>
                <w:noProof/>
              </w:rPr>
              <w:t>3.</w:t>
            </w:r>
            <w:r>
              <w:rPr>
                <w:rFonts w:asciiTheme="minorHAnsi" w:eastAsiaTheme="minorEastAsia" w:hAnsiTheme="minorHAnsi" w:cstheme="minorBidi"/>
                <w:b w:val="0"/>
                <w:bCs w:val="0"/>
                <w:i w:val="0"/>
                <w:iCs w:val="0"/>
                <w:noProof/>
                <w:lang w:val="en-RW"/>
              </w:rPr>
              <w:tab/>
            </w:r>
            <w:r w:rsidRPr="009F22BE">
              <w:rPr>
                <w:rStyle w:val="Hyperlink"/>
                <w:rFonts w:ascii="Arial" w:hAnsi="Arial" w:cs="Arial"/>
                <w:noProof/>
              </w:rPr>
              <w:t>Environmental Factors</w:t>
            </w:r>
            <w:r>
              <w:rPr>
                <w:noProof/>
                <w:webHidden/>
              </w:rPr>
              <w:tab/>
            </w:r>
            <w:r>
              <w:rPr>
                <w:noProof/>
                <w:webHidden/>
              </w:rPr>
              <w:fldChar w:fldCharType="begin"/>
            </w:r>
            <w:r>
              <w:rPr>
                <w:noProof/>
                <w:webHidden/>
              </w:rPr>
              <w:instrText xml:space="preserve"> PAGEREF _Toc102777365 \h </w:instrText>
            </w:r>
            <w:r>
              <w:rPr>
                <w:noProof/>
                <w:webHidden/>
              </w:rPr>
            </w:r>
            <w:r>
              <w:rPr>
                <w:noProof/>
                <w:webHidden/>
              </w:rPr>
              <w:fldChar w:fldCharType="separate"/>
            </w:r>
            <w:r>
              <w:rPr>
                <w:noProof/>
                <w:webHidden/>
              </w:rPr>
              <w:t>4</w:t>
            </w:r>
            <w:r>
              <w:rPr>
                <w:noProof/>
                <w:webHidden/>
              </w:rPr>
              <w:fldChar w:fldCharType="end"/>
            </w:r>
          </w:hyperlink>
        </w:p>
        <w:p w14:paraId="42A31F2E" w14:textId="6C2FD585" w:rsidR="000A78D9" w:rsidRDefault="000A78D9">
          <w:pPr>
            <w:pStyle w:val="TOC1"/>
            <w:tabs>
              <w:tab w:val="left" w:pos="720"/>
              <w:tab w:val="right" w:leader="dot" w:pos="8602"/>
            </w:tabs>
            <w:rPr>
              <w:rFonts w:asciiTheme="minorHAnsi" w:eastAsiaTheme="minorEastAsia" w:hAnsiTheme="minorHAnsi" w:cstheme="minorBidi"/>
              <w:b w:val="0"/>
              <w:bCs w:val="0"/>
              <w:i w:val="0"/>
              <w:iCs w:val="0"/>
              <w:noProof/>
              <w:lang w:val="en-RW"/>
            </w:rPr>
          </w:pPr>
          <w:hyperlink w:anchor="_Toc102777366" w:history="1">
            <w:r w:rsidRPr="009F22BE">
              <w:rPr>
                <w:rStyle w:val="Hyperlink"/>
                <w:rFonts w:ascii="Arial" w:hAnsi="Arial" w:cs="Arial"/>
                <w:noProof/>
              </w:rPr>
              <w:t>3.1</w:t>
            </w:r>
            <w:r>
              <w:rPr>
                <w:rFonts w:asciiTheme="minorHAnsi" w:eastAsiaTheme="minorEastAsia" w:hAnsiTheme="minorHAnsi" w:cstheme="minorBidi"/>
                <w:b w:val="0"/>
                <w:bCs w:val="0"/>
                <w:i w:val="0"/>
                <w:iCs w:val="0"/>
                <w:noProof/>
                <w:lang w:val="en-RW"/>
              </w:rPr>
              <w:tab/>
            </w:r>
            <w:r w:rsidRPr="009F22BE">
              <w:rPr>
                <w:rStyle w:val="Hyperlink"/>
                <w:rFonts w:ascii="Arial" w:hAnsi="Arial" w:cs="Arial"/>
                <w:noProof/>
              </w:rPr>
              <w:t>Porter’s Five Forces Model and Analysis</w:t>
            </w:r>
            <w:r>
              <w:rPr>
                <w:noProof/>
                <w:webHidden/>
              </w:rPr>
              <w:tab/>
            </w:r>
            <w:r>
              <w:rPr>
                <w:noProof/>
                <w:webHidden/>
              </w:rPr>
              <w:fldChar w:fldCharType="begin"/>
            </w:r>
            <w:r>
              <w:rPr>
                <w:noProof/>
                <w:webHidden/>
              </w:rPr>
              <w:instrText xml:space="preserve"> PAGEREF _Toc102777366 \h </w:instrText>
            </w:r>
            <w:r>
              <w:rPr>
                <w:noProof/>
                <w:webHidden/>
              </w:rPr>
            </w:r>
            <w:r>
              <w:rPr>
                <w:noProof/>
                <w:webHidden/>
              </w:rPr>
              <w:fldChar w:fldCharType="separate"/>
            </w:r>
            <w:r>
              <w:rPr>
                <w:noProof/>
                <w:webHidden/>
              </w:rPr>
              <w:t>4</w:t>
            </w:r>
            <w:r>
              <w:rPr>
                <w:noProof/>
                <w:webHidden/>
              </w:rPr>
              <w:fldChar w:fldCharType="end"/>
            </w:r>
          </w:hyperlink>
        </w:p>
        <w:p w14:paraId="06EFF783" w14:textId="5841AC02" w:rsidR="000A78D9" w:rsidRDefault="000A78D9">
          <w:pPr>
            <w:pStyle w:val="TOC1"/>
            <w:tabs>
              <w:tab w:val="left" w:pos="720"/>
              <w:tab w:val="right" w:leader="dot" w:pos="8602"/>
            </w:tabs>
            <w:rPr>
              <w:rFonts w:asciiTheme="minorHAnsi" w:eastAsiaTheme="minorEastAsia" w:hAnsiTheme="minorHAnsi" w:cstheme="minorBidi"/>
              <w:b w:val="0"/>
              <w:bCs w:val="0"/>
              <w:i w:val="0"/>
              <w:iCs w:val="0"/>
              <w:noProof/>
              <w:lang w:val="en-RW"/>
            </w:rPr>
          </w:pPr>
          <w:hyperlink w:anchor="_Toc102777367" w:history="1">
            <w:r w:rsidRPr="009F22BE">
              <w:rPr>
                <w:rStyle w:val="Hyperlink"/>
                <w:rFonts w:ascii="Arial" w:hAnsi="Arial" w:cs="Arial"/>
                <w:noProof/>
              </w:rPr>
              <w:t>3.2</w:t>
            </w:r>
            <w:r>
              <w:rPr>
                <w:rFonts w:asciiTheme="minorHAnsi" w:eastAsiaTheme="minorEastAsia" w:hAnsiTheme="minorHAnsi" w:cstheme="minorBidi"/>
                <w:b w:val="0"/>
                <w:bCs w:val="0"/>
                <w:i w:val="0"/>
                <w:iCs w:val="0"/>
                <w:noProof/>
                <w:lang w:val="en-RW"/>
              </w:rPr>
              <w:tab/>
            </w:r>
            <w:r w:rsidRPr="009F22BE">
              <w:rPr>
                <w:rStyle w:val="Hyperlink"/>
                <w:rFonts w:ascii="Arial" w:hAnsi="Arial" w:cs="Arial"/>
                <w:noProof/>
              </w:rPr>
              <w:t>PESTEL Framework and Analysis</w:t>
            </w:r>
            <w:r>
              <w:rPr>
                <w:noProof/>
                <w:webHidden/>
              </w:rPr>
              <w:tab/>
            </w:r>
            <w:r>
              <w:rPr>
                <w:noProof/>
                <w:webHidden/>
              </w:rPr>
              <w:fldChar w:fldCharType="begin"/>
            </w:r>
            <w:r>
              <w:rPr>
                <w:noProof/>
                <w:webHidden/>
              </w:rPr>
              <w:instrText xml:space="preserve"> PAGEREF _Toc102777367 \h </w:instrText>
            </w:r>
            <w:r>
              <w:rPr>
                <w:noProof/>
                <w:webHidden/>
              </w:rPr>
            </w:r>
            <w:r>
              <w:rPr>
                <w:noProof/>
                <w:webHidden/>
              </w:rPr>
              <w:fldChar w:fldCharType="separate"/>
            </w:r>
            <w:r>
              <w:rPr>
                <w:noProof/>
                <w:webHidden/>
              </w:rPr>
              <w:t>6</w:t>
            </w:r>
            <w:r>
              <w:rPr>
                <w:noProof/>
                <w:webHidden/>
              </w:rPr>
              <w:fldChar w:fldCharType="end"/>
            </w:r>
          </w:hyperlink>
        </w:p>
        <w:p w14:paraId="3EF72139" w14:textId="7FE1D9EA" w:rsidR="000A78D9" w:rsidRDefault="000A78D9">
          <w:pPr>
            <w:pStyle w:val="TOC1"/>
            <w:tabs>
              <w:tab w:val="left" w:pos="480"/>
              <w:tab w:val="right" w:leader="dot" w:pos="8602"/>
            </w:tabs>
            <w:rPr>
              <w:rFonts w:asciiTheme="minorHAnsi" w:eastAsiaTheme="minorEastAsia" w:hAnsiTheme="minorHAnsi" w:cstheme="minorBidi"/>
              <w:b w:val="0"/>
              <w:bCs w:val="0"/>
              <w:i w:val="0"/>
              <w:iCs w:val="0"/>
              <w:noProof/>
              <w:lang w:val="en-RW"/>
            </w:rPr>
          </w:pPr>
          <w:hyperlink w:anchor="_Toc102777368" w:history="1">
            <w:r w:rsidRPr="009F22BE">
              <w:rPr>
                <w:rStyle w:val="Hyperlink"/>
                <w:rFonts w:ascii="Arial" w:hAnsi="Arial" w:cs="Arial"/>
                <w:noProof/>
              </w:rPr>
              <w:t>4.</w:t>
            </w:r>
            <w:r>
              <w:rPr>
                <w:rFonts w:asciiTheme="minorHAnsi" w:eastAsiaTheme="minorEastAsia" w:hAnsiTheme="minorHAnsi" w:cstheme="minorBidi"/>
                <w:b w:val="0"/>
                <w:bCs w:val="0"/>
                <w:i w:val="0"/>
                <w:iCs w:val="0"/>
                <w:noProof/>
                <w:lang w:val="en-RW"/>
              </w:rPr>
              <w:tab/>
            </w:r>
            <w:r w:rsidRPr="009F22BE">
              <w:rPr>
                <w:rStyle w:val="Hyperlink"/>
                <w:rFonts w:ascii="Arial" w:hAnsi="Arial" w:cs="Arial"/>
                <w:noProof/>
              </w:rPr>
              <w:t>Google’s Organisational Culture</w:t>
            </w:r>
            <w:r>
              <w:rPr>
                <w:noProof/>
                <w:webHidden/>
              </w:rPr>
              <w:tab/>
            </w:r>
            <w:r>
              <w:rPr>
                <w:noProof/>
                <w:webHidden/>
              </w:rPr>
              <w:fldChar w:fldCharType="begin"/>
            </w:r>
            <w:r>
              <w:rPr>
                <w:noProof/>
                <w:webHidden/>
              </w:rPr>
              <w:instrText xml:space="preserve"> PAGEREF _Toc102777368 \h </w:instrText>
            </w:r>
            <w:r>
              <w:rPr>
                <w:noProof/>
                <w:webHidden/>
              </w:rPr>
            </w:r>
            <w:r>
              <w:rPr>
                <w:noProof/>
                <w:webHidden/>
              </w:rPr>
              <w:fldChar w:fldCharType="separate"/>
            </w:r>
            <w:r>
              <w:rPr>
                <w:noProof/>
                <w:webHidden/>
              </w:rPr>
              <w:t>8</w:t>
            </w:r>
            <w:r>
              <w:rPr>
                <w:noProof/>
                <w:webHidden/>
              </w:rPr>
              <w:fldChar w:fldCharType="end"/>
            </w:r>
          </w:hyperlink>
        </w:p>
        <w:p w14:paraId="29C2703C" w14:textId="7A25ACB2" w:rsidR="000A78D9" w:rsidRDefault="000A78D9">
          <w:pPr>
            <w:pStyle w:val="TOC1"/>
            <w:tabs>
              <w:tab w:val="left" w:pos="480"/>
              <w:tab w:val="right" w:leader="dot" w:pos="8602"/>
            </w:tabs>
            <w:rPr>
              <w:rFonts w:asciiTheme="minorHAnsi" w:eastAsiaTheme="minorEastAsia" w:hAnsiTheme="minorHAnsi" w:cstheme="minorBidi"/>
              <w:b w:val="0"/>
              <w:bCs w:val="0"/>
              <w:i w:val="0"/>
              <w:iCs w:val="0"/>
              <w:noProof/>
              <w:lang w:val="en-RW"/>
            </w:rPr>
          </w:pPr>
          <w:hyperlink w:anchor="_Toc102777369" w:history="1">
            <w:r w:rsidRPr="009F22BE">
              <w:rPr>
                <w:rStyle w:val="Hyperlink"/>
                <w:rFonts w:ascii="Arial" w:hAnsi="Arial" w:cs="Arial"/>
                <w:noProof/>
              </w:rPr>
              <w:t>5.</w:t>
            </w:r>
            <w:r>
              <w:rPr>
                <w:rFonts w:asciiTheme="minorHAnsi" w:eastAsiaTheme="minorEastAsia" w:hAnsiTheme="minorHAnsi" w:cstheme="minorBidi"/>
                <w:b w:val="0"/>
                <w:bCs w:val="0"/>
                <w:i w:val="0"/>
                <w:iCs w:val="0"/>
                <w:noProof/>
                <w:lang w:val="en-RW"/>
              </w:rPr>
              <w:tab/>
            </w:r>
            <w:r w:rsidRPr="009F22BE">
              <w:rPr>
                <w:rStyle w:val="Hyperlink"/>
                <w:rFonts w:ascii="Arial" w:hAnsi="Arial" w:cs="Arial"/>
                <w:noProof/>
              </w:rPr>
              <w:t>Impact of Culture on Organisation</w:t>
            </w:r>
            <w:r w:rsidRPr="009F22BE">
              <w:rPr>
                <w:rStyle w:val="Hyperlink"/>
                <w:rFonts w:ascii="Arial" w:hAnsi="Arial" w:cs="Arial"/>
                <w:noProof/>
                <w:lang w:val="en-US"/>
              </w:rPr>
              <w:t xml:space="preserve">’s </w:t>
            </w:r>
            <w:r w:rsidRPr="009F22BE">
              <w:rPr>
                <w:rStyle w:val="Hyperlink"/>
                <w:rFonts w:ascii="Arial" w:hAnsi="Arial" w:cs="Arial"/>
                <w:noProof/>
              </w:rPr>
              <w:t xml:space="preserve">efficiency </w:t>
            </w:r>
            <w:r w:rsidRPr="009F22BE">
              <w:rPr>
                <w:rStyle w:val="Hyperlink"/>
                <w:rFonts w:ascii="Arial" w:hAnsi="Arial" w:cs="Arial"/>
                <w:noProof/>
                <w:lang w:val="en-US"/>
              </w:rPr>
              <w:t xml:space="preserve">to achieve </w:t>
            </w:r>
            <w:r w:rsidRPr="009F22BE">
              <w:rPr>
                <w:rStyle w:val="Hyperlink"/>
                <w:rFonts w:ascii="Arial" w:hAnsi="Arial" w:cs="Arial"/>
                <w:noProof/>
              </w:rPr>
              <w:t>performance</w:t>
            </w:r>
            <w:r w:rsidRPr="009F22BE">
              <w:rPr>
                <w:rStyle w:val="Hyperlink"/>
                <w:rFonts w:ascii="Arial" w:hAnsi="Arial" w:cs="Arial"/>
                <w:noProof/>
                <w:lang w:val="en-US"/>
              </w:rPr>
              <w:t xml:space="preserve"> goals.</w:t>
            </w:r>
            <w:r>
              <w:rPr>
                <w:noProof/>
                <w:webHidden/>
              </w:rPr>
              <w:tab/>
            </w:r>
            <w:r>
              <w:rPr>
                <w:noProof/>
                <w:webHidden/>
              </w:rPr>
              <w:fldChar w:fldCharType="begin"/>
            </w:r>
            <w:r>
              <w:rPr>
                <w:noProof/>
                <w:webHidden/>
              </w:rPr>
              <w:instrText xml:space="preserve"> PAGEREF _Toc102777369 \h </w:instrText>
            </w:r>
            <w:r>
              <w:rPr>
                <w:noProof/>
                <w:webHidden/>
              </w:rPr>
            </w:r>
            <w:r>
              <w:rPr>
                <w:noProof/>
                <w:webHidden/>
              </w:rPr>
              <w:fldChar w:fldCharType="separate"/>
            </w:r>
            <w:r>
              <w:rPr>
                <w:noProof/>
                <w:webHidden/>
              </w:rPr>
              <w:t>12</w:t>
            </w:r>
            <w:r>
              <w:rPr>
                <w:noProof/>
                <w:webHidden/>
              </w:rPr>
              <w:fldChar w:fldCharType="end"/>
            </w:r>
          </w:hyperlink>
        </w:p>
        <w:p w14:paraId="2358702F" w14:textId="2C1D59DD" w:rsidR="000A78D9" w:rsidRDefault="000A78D9">
          <w:pPr>
            <w:pStyle w:val="TOC1"/>
            <w:tabs>
              <w:tab w:val="left" w:pos="480"/>
              <w:tab w:val="right" w:leader="dot" w:pos="8602"/>
            </w:tabs>
            <w:rPr>
              <w:rFonts w:asciiTheme="minorHAnsi" w:eastAsiaTheme="minorEastAsia" w:hAnsiTheme="minorHAnsi" w:cstheme="minorBidi"/>
              <w:b w:val="0"/>
              <w:bCs w:val="0"/>
              <w:i w:val="0"/>
              <w:iCs w:val="0"/>
              <w:noProof/>
              <w:lang w:val="en-RW"/>
            </w:rPr>
          </w:pPr>
          <w:hyperlink w:anchor="_Toc102777370" w:history="1">
            <w:r w:rsidRPr="009F22BE">
              <w:rPr>
                <w:rStyle w:val="Hyperlink"/>
                <w:rFonts w:ascii="Arial" w:hAnsi="Arial" w:cs="Arial"/>
                <w:noProof/>
              </w:rPr>
              <w:t>6.</w:t>
            </w:r>
            <w:r>
              <w:rPr>
                <w:rFonts w:asciiTheme="minorHAnsi" w:eastAsiaTheme="minorEastAsia" w:hAnsiTheme="minorHAnsi" w:cstheme="minorBidi"/>
                <w:b w:val="0"/>
                <w:bCs w:val="0"/>
                <w:i w:val="0"/>
                <w:iCs w:val="0"/>
                <w:noProof/>
                <w:lang w:val="en-RW"/>
              </w:rPr>
              <w:tab/>
            </w:r>
            <w:r w:rsidRPr="009F22BE">
              <w:rPr>
                <w:rStyle w:val="Hyperlink"/>
                <w:rFonts w:ascii="Arial" w:hAnsi="Arial" w:cs="Arial"/>
                <w:noProof/>
              </w:rPr>
              <w:t>Ethical Dilemma</w:t>
            </w:r>
            <w:r>
              <w:rPr>
                <w:noProof/>
                <w:webHidden/>
              </w:rPr>
              <w:tab/>
            </w:r>
            <w:r>
              <w:rPr>
                <w:noProof/>
                <w:webHidden/>
              </w:rPr>
              <w:fldChar w:fldCharType="begin"/>
            </w:r>
            <w:r>
              <w:rPr>
                <w:noProof/>
                <w:webHidden/>
              </w:rPr>
              <w:instrText xml:space="preserve"> PAGEREF _Toc102777370 \h </w:instrText>
            </w:r>
            <w:r>
              <w:rPr>
                <w:noProof/>
                <w:webHidden/>
              </w:rPr>
            </w:r>
            <w:r>
              <w:rPr>
                <w:noProof/>
                <w:webHidden/>
              </w:rPr>
              <w:fldChar w:fldCharType="separate"/>
            </w:r>
            <w:r>
              <w:rPr>
                <w:noProof/>
                <w:webHidden/>
              </w:rPr>
              <w:t>14</w:t>
            </w:r>
            <w:r>
              <w:rPr>
                <w:noProof/>
                <w:webHidden/>
              </w:rPr>
              <w:fldChar w:fldCharType="end"/>
            </w:r>
          </w:hyperlink>
        </w:p>
        <w:p w14:paraId="12D4925E" w14:textId="22C5109B" w:rsidR="000A78D9" w:rsidRDefault="000A78D9">
          <w:pPr>
            <w:pStyle w:val="TOC1"/>
            <w:tabs>
              <w:tab w:val="left" w:pos="480"/>
              <w:tab w:val="right" w:leader="dot" w:pos="8602"/>
            </w:tabs>
            <w:rPr>
              <w:rFonts w:asciiTheme="minorHAnsi" w:eastAsiaTheme="minorEastAsia" w:hAnsiTheme="minorHAnsi" w:cstheme="minorBidi"/>
              <w:b w:val="0"/>
              <w:bCs w:val="0"/>
              <w:i w:val="0"/>
              <w:iCs w:val="0"/>
              <w:noProof/>
              <w:lang w:val="en-RW"/>
            </w:rPr>
          </w:pPr>
          <w:hyperlink w:anchor="_Toc102777371" w:history="1">
            <w:r w:rsidRPr="009F22BE">
              <w:rPr>
                <w:rStyle w:val="Hyperlink"/>
                <w:rFonts w:ascii="Arial" w:hAnsi="Arial" w:cs="Arial"/>
                <w:noProof/>
              </w:rPr>
              <w:t>7.</w:t>
            </w:r>
            <w:r>
              <w:rPr>
                <w:rFonts w:asciiTheme="minorHAnsi" w:eastAsiaTheme="minorEastAsia" w:hAnsiTheme="minorHAnsi" w:cstheme="minorBidi"/>
                <w:b w:val="0"/>
                <w:bCs w:val="0"/>
                <w:i w:val="0"/>
                <w:iCs w:val="0"/>
                <w:noProof/>
                <w:lang w:val="en-RW"/>
              </w:rPr>
              <w:tab/>
            </w:r>
            <w:r w:rsidRPr="009F22BE">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_Toc102777371 \h </w:instrText>
            </w:r>
            <w:r>
              <w:rPr>
                <w:noProof/>
                <w:webHidden/>
              </w:rPr>
            </w:r>
            <w:r>
              <w:rPr>
                <w:noProof/>
                <w:webHidden/>
              </w:rPr>
              <w:fldChar w:fldCharType="separate"/>
            </w:r>
            <w:r>
              <w:rPr>
                <w:noProof/>
                <w:webHidden/>
              </w:rPr>
              <w:t>15</w:t>
            </w:r>
            <w:r>
              <w:rPr>
                <w:noProof/>
                <w:webHidden/>
              </w:rPr>
              <w:fldChar w:fldCharType="end"/>
            </w:r>
          </w:hyperlink>
        </w:p>
        <w:p w14:paraId="7FFFEB13" w14:textId="6EC50702" w:rsidR="000A78D9" w:rsidRDefault="000A78D9">
          <w:pPr>
            <w:pStyle w:val="TOC1"/>
            <w:tabs>
              <w:tab w:val="left" w:pos="480"/>
              <w:tab w:val="right" w:leader="dot" w:pos="8602"/>
            </w:tabs>
            <w:rPr>
              <w:rFonts w:asciiTheme="minorHAnsi" w:eastAsiaTheme="minorEastAsia" w:hAnsiTheme="minorHAnsi" w:cstheme="minorBidi"/>
              <w:b w:val="0"/>
              <w:bCs w:val="0"/>
              <w:i w:val="0"/>
              <w:iCs w:val="0"/>
              <w:noProof/>
              <w:lang w:val="en-RW"/>
            </w:rPr>
          </w:pPr>
          <w:hyperlink w:anchor="_Toc102777372" w:history="1">
            <w:r w:rsidRPr="009F22BE">
              <w:rPr>
                <w:rStyle w:val="Hyperlink"/>
                <w:rFonts w:ascii="Arial" w:hAnsi="Arial" w:cs="Arial"/>
                <w:noProof/>
              </w:rPr>
              <w:t>8.</w:t>
            </w:r>
            <w:r>
              <w:rPr>
                <w:rFonts w:asciiTheme="minorHAnsi" w:eastAsiaTheme="minorEastAsia" w:hAnsiTheme="minorHAnsi" w:cstheme="minorBidi"/>
                <w:b w:val="0"/>
                <w:bCs w:val="0"/>
                <w:i w:val="0"/>
                <w:iCs w:val="0"/>
                <w:noProof/>
                <w:lang w:val="en-RW"/>
              </w:rPr>
              <w:tab/>
            </w:r>
            <w:r w:rsidRPr="009F22BE">
              <w:rPr>
                <w:rStyle w:val="Hyperlink"/>
                <w:rFonts w:ascii="Arial" w:hAnsi="Arial" w:cs="Arial"/>
                <w:noProof/>
              </w:rPr>
              <w:t>References</w:t>
            </w:r>
            <w:r>
              <w:rPr>
                <w:noProof/>
                <w:webHidden/>
              </w:rPr>
              <w:tab/>
            </w:r>
            <w:r>
              <w:rPr>
                <w:noProof/>
                <w:webHidden/>
              </w:rPr>
              <w:fldChar w:fldCharType="begin"/>
            </w:r>
            <w:r>
              <w:rPr>
                <w:noProof/>
                <w:webHidden/>
              </w:rPr>
              <w:instrText xml:space="preserve"> PAGEREF _Toc102777372 \h </w:instrText>
            </w:r>
            <w:r>
              <w:rPr>
                <w:noProof/>
                <w:webHidden/>
              </w:rPr>
            </w:r>
            <w:r>
              <w:rPr>
                <w:noProof/>
                <w:webHidden/>
              </w:rPr>
              <w:fldChar w:fldCharType="separate"/>
            </w:r>
            <w:r>
              <w:rPr>
                <w:noProof/>
                <w:webHidden/>
              </w:rPr>
              <w:t>16</w:t>
            </w:r>
            <w:r>
              <w:rPr>
                <w:noProof/>
                <w:webHidden/>
              </w:rPr>
              <w:fldChar w:fldCharType="end"/>
            </w:r>
          </w:hyperlink>
        </w:p>
        <w:p w14:paraId="27E68A96" w14:textId="17EA2A52" w:rsidR="002B7376" w:rsidRDefault="002B7376">
          <w:r>
            <w:rPr>
              <w:b/>
              <w:bCs/>
              <w:noProof/>
            </w:rPr>
            <w:fldChar w:fldCharType="end"/>
          </w:r>
        </w:p>
      </w:sdtContent>
    </w:sdt>
    <w:p w14:paraId="1C225199" w14:textId="203FECCB" w:rsidR="002B7376" w:rsidRDefault="002B7376" w:rsidP="004A073B">
      <w:pPr>
        <w:pStyle w:val="Heading1"/>
        <w:spacing w:line="360" w:lineRule="auto"/>
        <w:rPr>
          <w:rFonts w:ascii="Arial" w:hAnsi="Arial" w:cs="Arial"/>
        </w:rPr>
      </w:pPr>
    </w:p>
    <w:p w14:paraId="4F6BE02B" w14:textId="7883A2D7" w:rsidR="002B7376" w:rsidRDefault="002B7376" w:rsidP="002B7376"/>
    <w:p w14:paraId="6D0B0E69" w14:textId="5C34B92B" w:rsidR="002B7376" w:rsidRDefault="002B7376" w:rsidP="002B7376"/>
    <w:p w14:paraId="6DB09D88" w14:textId="77777777" w:rsidR="002B7376" w:rsidRPr="002B7376" w:rsidRDefault="002B7376" w:rsidP="002B7376"/>
    <w:p w14:paraId="1D883CE8" w14:textId="77777777" w:rsidR="002B7376" w:rsidRDefault="002B7376" w:rsidP="004A073B">
      <w:pPr>
        <w:pStyle w:val="Heading1"/>
        <w:spacing w:line="360" w:lineRule="auto"/>
        <w:rPr>
          <w:rFonts w:ascii="Arial" w:hAnsi="Arial" w:cs="Arial"/>
        </w:rPr>
      </w:pPr>
    </w:p>
    <w:p w14:paraId="123AD9C9" w14:textId="11A4909E" w:rsidR="008D2295" w:rsidRDefault="008D2295">
      <w:pPr>
        <w:rPr>
          <w:rFonts w:ascii="Arial" w:eastAsiaTheme="majorEastAsia" w:hAnsi="Arial" w:cs="Arial"/>
          <w:color w:val="2F5496" w:themeColor="accent1" w:themeShade="BF"/>
          <w:sz w:val="32"/>
          <w:szCs w:val="32"/>
        </w:rPr>
      </w:pPr>
      <w:r>
        <w:rPr>
          <w:rFonts w:ascii="Arial" w:hAnsi="Arial" w:cs="Arial"/>
        </w:rPr>
        <w:br w:type="page"/>
      </w:r>
    </w:p>
    <w:p w14:paraId="714CC720" w14:textId="77777777" w:rsidR="002B7376" w:rsidRDefault="002B7376" w:rsidP="004A073B">
      <w:pPr>
        <w:pStyle w:val="Heading1"/>
        <w:spacing w:line="360" w:lineRule="auto"/>
        <w:rPr>
          <w:rFonts w:ascii="Arial" w:hAnsi="Arial" w:cs="Arial"/>
        </w:rPr>
      </w:pPr>
    </w:p>
    <w:p w14:paraId="7EB9F77C" w14:textId="4BD3FFA7" w:rsidR="00194833" w:rsidRDefault="009F00B7" w:rsidP="004A073B">
      <w:pPr>
        <w:pStyle w:val="Heading1"/>
        <w:spacing w:line="360" w:lineRule="auto"/>
        <w:rPr>
          <w:rFonts w:ascii="Arial" w:hAnsi="Arial" w:cs="Arial"/>
        </w:rPr>
      </w:pPr>
      <w:bookmarkStart w:id="1" w:name="_Toc102777362"/>
      <w:r>
        <w:rPr>
          <w:rFonts w:ascii="Arial" w:hAnsi="Arial" w:cs="Arial"/>
        </w:rPr>
        <w:t>Task 1</w:t>
      </w:r>
      <w:bookmarkEnd w:id="1"/>
    </w:p>
    <w:p w14:paraId="01C548CF" w14:textId="70796EFC" w:rsidR="005143AF" w:rsidRPr="00A613BF" w:rsidRDefault="005143AF" w:rsidP="005143AF">
      <w:pPr>
        <w:pStyle w:val="Heading1"/>
        <w:numPr>
          <w:ilvl w:val="0"/>
          <w:numId w:val="1"/>
        </w:numPr>
        <w:tabs>
          <w:tab w:val="num" w:pos="360"/>
        </w:tabs>
        <w:spacing w:line="360" w:lineRule="auto"/>
        <w:ind w:left="0" w:firstLine="0"/>
        <w:rPr>
          <w:rFonts w:ascii="Arial" w:hAnsi="Arial" w:cs="Arial"/>
        </w:rPr>
      </w:pPr>
      <w:bookmarkStart w:id="2" w:name="_Toc102777363"/>
      <w:r>
        <w:rPr>
          <w:rFonts w:ascii="Arial" w:hAnsi="Arial" w:cs="Arial"/>
        </w:rPr>
        <w:t>EXECUTIVE SUMMARY</w:t>
      </w:r>
      <w:bookmarkEnd w:id="2"/>
      <w:r w:rsidRPr="007C3145">
        <w:rPr>
          <w:rFonts w:ascii="Arial" w:hAnsi="Arial" w:cs="Arial"/>
        </w:rPr>
        <w:t xml:space="preserve"> </w:t>
      </w:r>
    </w:p>
    <w:p w14:paraId="1F037473" w14:textId="62971DE4" w:rsidR="005143AF" w:rsidRDefault="005143AF" w:rsidP="005143AF"/>
    <w:p w14:paraId="5A62A3EB" w14:textId="50A2F9CC" w:rsidR="005143AF" w:rsidRDefault="005143AF" w:rsidP="005143AF"/>
    <w:p w14:paraId="68305D84" w14:textId="77777777" w:rsidR="005143AF" w:rsidRDefault="005143AF" w:rsidP="005143AF">
      <w:pPr>
        <w:spacing w:line="360" w:lineRule="auto"/>
        <w:rPr>
          <w:rFonts w:ascii="Arial" w:hAnsi="Arial" w:cs="Arial"/>
          <w:sz w:val="22"/>
          <w:szCs w:val="22"/>
          <w:lang w:val="en-US"/>
        </w:rPr>
      </w:pPr>
      <w:r>
        <w:rPr>
          <w:rFonts w:ascii="Arial" w:hAnsi="Arial" w:cs="Arial"/>
          <w:sz w:val="22"/>
          <w:szCs w:val="22"/>
        </w:rPr>
        <w:t xml:space="preserve">First, I will be </w:t>
      </w:r>
      <w:r w:rsidRPr="007C3145">
        <w:rPr>
          <w:rFonts w:ascii="Arial" w:hAnsi="Arial" w:cs="Arial"/>
          <w:sz w:val="22"/>
          <w:szCs w:val="22"/>
        </w:rPr>
        <w:t xml:space="preserve">analysing the broader environmental factors using Porter’s Five Forces model and PESTEL analysis. </w:t>
      </w:r>
      <w:r w:rsidRPr="007C3145">
        <w:rPr>
          <w:rFonts w:ascii="Arial" w:hAnsi="Arial" w:cs="Arial"/>
          <w:sz w:val="22"/>
          <w:szCs w:val="22"/>
          <w:lang w:val="en-US"/>
        </w:rPr>
        <w:t xml:space="preserve">Porters Five Forces model </w:t>
      </w:r>
      <w:r>
        <w:rPr>
          <w:rFonts w:ascii="Arial" w:hAnsi="Arial" w:cs="Arial"/>
          <w:sz w:val="22"/>
          <w:szCs w:val="22"/>
          <w:lang w:val="en-US"/>
        </w:rPr>
        <w:t>will</w:t>
      </w:r>
      <w:r w:rsidRPr="007C3145">
        <w:rPr>
          <w:rFonts w:ascii="Arial" w:hAnsi="Arial" w:cs="Arial"/>
          <w:sz w:val="22"/>
          <w:szCs w:val="22"/>
          <w:lang w:val="en-US"/>
        </w:rPr>
        <w:t xml:space="preserve"> analy</w:t>
      </w:r>
      <w:r>
        <w:rPr>
          <w:rFonts w:ascii="Arial" w:hAnsi="Arial" w:cs="Arial"/>
          <w:sz w:val="22"/>
          <w:szCs w:val="22"/>
          <w:lang w:val="en-US"/>
        </w:rPr>
        <w:t>s</w:t>
      </w:r>
      <w:r w:rsidRPr="007C3145">
        <w:rPr>
          <w:rFonts w:ascii="Arial" w:hAnsi="Arial" w:cs="Arial"/>
          <w:sz w:val="22"/>
          <w:szCs w:val="22"/>
          <w:lang w:val="en-US"/>
        </w:rPr>
        <w:t>e Google</w:t>
      </w:r>
      <w:r>
        <w:rPr>
          <w:rFonts w:ascii="Arial" w:hAnsi="Arial" w:cs="Arial"/>
          <w:sz w:val="22"/>
          <w:szCs w:val="22"/>
          <w:lang w:val="en-US"/>
        </w:rPr>
        <w:t>’s</w:t>
      </w:r>
      <w:r w:rsidRPr="007C3145">
        <w:rPr>
          <w:rFonts w:ascii="Arial" w:hAnsi="Arial" w:cs="Arial"/>
          <w:sz w:val="22"/>
          <w:szCs w:val="22"/>
          <w:lang w:val="en-US"/>
        </w:rPr>
        <w:t xml:space="preserve"> microenvironment</w:t>
      </w:r>
      <w:r>
        <w:rPr>
          <w:rFonts w:ascii="Arial" w:hAnsi="Arial" w:cs="Arial"/>
          <w:sz w:val="22"/>
          <w:szCs w:val="22"/>
          <w:lang w:val="en-US"/>
        </w:rPr>
        <w:t xml:space="preserve"> or industry</w:t>
      </w:r>
      <w:r w:rsidRPr="007C3145">
        <w:rPr>
          <w:rFonts w:ascii="Arial" w:hAnsi="Arial" w:cs="Arial"/>
          <w:sz w:val="22"/>
          <w:szCs w:val="22"/>
          <w:lang w:val="en-US"/>
        </w:rPr>
        <w:t>. My analysis will look at the threat of new entrants, degree of rivalry, threat of substitutes, bargaining power of buyers and bargaining power of suppliers. The PESTEL analysis will analyse the macro environment, which consists of the following external factors: political, economic, soci</w:t>
      </w:r>
      <w:r>
        <w:rPr>
          <w:rFonts w:ascii="Arial" w:hAnsi="Arial" w:cs="Arial"/>
          <w:sz w:val="22"/>
          <w:szCs w:val="22"/>
          <w:lang w:val="en-US"/>
        </w:rPr>
        <w:t>o-cultural</w:t>
      </w:r>
      <w:r w:rsidRPr="007C3145">
        <w:rPr>
          <w:rFonts w:ascii="Arial" w:hAnsi="Arial" w:cs="Arial"/>
          <w:sz w:val="22"/>
          <w:szCs w:val="22"/>
          <w:lang w:val="en-US"/>
        </w:rPr>
        <w:t>, technical, environmental</w:t>
      </w:r>
      <w:r>
        <w:rPr>
          <w:rFonts w:ascii="Arial" w:hAnsi="Arial" w:cs="Arial"/>
          <w:sz w:val="22"/>
          <w:szCs w:val="22"/>
          <w:lang w:val="en-US"/>
        </w:rPr>
        <w:t xml:space="preserve"> and </w:t>
      </w:r>
      <w:r w:rsidRPr="007C3145">
        <w:rPr>
          <w:rFonts w:ascii="Arial" w:hAnsi="Arial" w:cs="Arial"/>
          <w:sz w:val="22"/>
          <w:szCs w:val="22"/>
          <w:lang w:val="en-US"/>
        </w:rPr>
        <w:t>legal.</w:t>
      </w:r>
      <w:r>
        <w:rPr>
          <w:rFonts w:ascii="Arial" w:hAnsi="Arial" w:cs="Arial"/>
          <w:sz w:val="22"/>
          <w:szCs w:val="22"/>
          <w:lang w:val="en-US"/>
        </w:rPr>
        <w:t xml:space="preserve">  These will include COVID- 19 context.</w:t>
      </w:r>
    </w:p>
    <w:p w14:paraId="22807B94" w14:textId="77777777" w:rsidR="005143AF" w:rsidRDefault="005143AF" w:rsidP="005143AF">
      <w:pPr>
        <w:spacing w:line="360" w:lineRule="auto"/>
        <w:rPr>
          <w:rFonts w:ascii="Arial" w:hAnsi="Arial" w:cs="Arial"/>
          <w:sz w:val="22"/>
          <w:szCs w:val="22"/>
          <w:lang w:val="en-US"/>
        </w:rPr>
      </w:pPr>
    </w:p>
    <w:p w14:paraId="3611A273" w14:textId="77777777" w:rsidR="005143AF" w:rsidRPr="00D754A8" w:rsidRDefault="005143AF" w:rsidP="005143AF">
      <w:pPr>
        <w:spacing w:line="360" w:lineRule="auto"/>
        <w:rPr>
          <w:lang w:val="en-US"/>
        </w:rPr>
      </w:pPr>
      <w:r>
        <w:rPr>
          <w:rFonts w:ascii="Arial" w:hAnsi="Arial" w:cs="Arial"/>
          <w:sz w:val="22"/>
          <w:szCs w:val="22"/>
          <w:lang w:val="en-US"/>
        </w:rPr>
        <w:t>After identifying the key drivers for the changes in the business environment,</w:t>
      </w:r>
      <w:r w:rsidRPr="00AA6737">
        <w:rPr>
          <w:rFonts w:ascii="Arial" w:hAnsi="Arial" w:cs="Arial"/>
          <w:color w:val="000000" w:themeColor="text1"/>
          <w:sz w:val="22"/>
          <w:szCs w:val="22"/>
          <w:lang w:val="en-US"/>
        </w:rPr>
        <w:t xml:space="preserve"> I will apply some questions from the Cultural Web model  to evaluate </w:t>
      </w:r>
      <w:r>
        <w:rPr>
          <w:rFonts w:ascii="Arial" w:hAnsi="Arial" w:cs="Arial"/>
          <w:sz w:val="22"/>
          <w:szCs w:val="22"/>
          <w:lang w:val="en-US"/>
        </w:rPr>
        <w:t xml:space="preserve">the organisational culture of Google.  Following this, I will use the external environment key drivers of change and discuss their and COVID 19’s impact on organisational culture, and changes that can be made. </w:t>
      </w:r>
      <w:r>
        <w:rPr>
          <w:rFonts w:ascii="Arial" w:hAnsi="Arial" w:cs="Arial"/>
          <w:color w:val="000000" w:themeColor="text1"/>
          <w:sz w:val="22"/>
          <w:szCs w:val="22"/>
          <w:lang w:val="en-US"/>
        </w:rPr>
        <w:t>McKinsey’s 7’s Framework looks at staff, structure, systems, strategy, skills and style; to make better informed changes, that are in alignment with the rest of the organisation.</w:t>
      </w:r>
      <w:r w:rsidRPr="004A073B">
        <w:rPr>
          <w:rFonts w:ascii="Open Sans" w:hAnsi="Open Sans" w:cs="Open Sans"/>
          <w:color w:val="000000"/>
          <w:sz w:val="20"/>
          <w:szCs w:val="20"/>
          <w:shd w:val="clear" w:color="auto" w:fill="FFFFFF"/>
          <w:lang w:val="en-RW"/>
        </w:rPr>
        <w:t>(Jurevicius and Nami, 2021)</w:t>
      </w:r>
      <w:r>
        <w:rPr>
          <w:rFonts w:ascii="Arial" w:hAnsi="Arial" w:cs="Arial"/>
          <w:color w:val="000000" w:themeColor="text1"/>
          <w:sz w:val="22"/>
          <w:szCs w:val="22"/>
          <w:lang w:val="en-US"/>
        </w:rPr>
        <w:t>.</w:t>
      </w:r>
      <w:r>
        <w:rPr>
          <w:rFonts w:ascii="Arial" w:hAnsi="Arial" w:cs="Arial"/>
          <w:sz w:val="22"/>
          <w:szCs w:val="22"/>
          <w:lang w:val="en-US"/>
        </w:rPr>
        <w:t xml:space="preserve"> </w:t>
      </w:r>
    </w:p>
    <w:p w14:paraId="5D91ECC5" w14:textId="77777777" w:rsidR="005143AF" w:rsidRDefault="005143AF" w:rsidP="005143AF">
      <w:pPr>
        <w:spacing w:line="360" w:lineRule="auto"/>
        <w:rPr>
          <w:rFonts w:ascii="Arial" w:hAnsi="Arial" w:cs="Arial"/>
          <w:sz w:val="22"/>
          <w:szCs w:val="22"/>
          <w:lang w:val="en-US"/>
        </w:rPr>
      </w:pPr>
    </w:p>
    <w:p w14:paraId="423516FC" w14:textId="77777777" w:rsidR="005143AF" w:rsidRDefault="005143AF" w:rsidP="005143AF">
      <w:pPr>
        <w:spacing w:line="360" w:lineRule="auto"/>
        <w:rPr>
          <w:rFonts w:ascii="Arial" w:hAnsi="Arial" w:cs="Arial"/>
          <w:sz w:val="22"/>
          <w:szCs w:val="22"/>
          <w:lang w:val="en-US"/>
        </w:rPr>
      </w:pPr>
      <w:r>
        <w:rPr>
          <w:rFonts w:ascii="Arial" w:hAnsi="Arial" w:cs="Arial"/>
          <w:sz w:val="22"/>
          <w:szCs w:val="22"/>
          <w:lang w:val="en-US"/>
        </w:rPr>
        <w:t>Using the information gathered from my environmental and organisational culture analysis,</w:t>
      </w:r>
      <w:r w:rsidRPr="00B035A0">
        <w:rPr>
          <w:rFonts w:ascii="Arial" w:hAnsi="Arial" w:cs="Arial"/>
          <w:sz w:val="22"/>
          <w:szCs w:val="22"/>
          <w:lang w:val="en-US"/>
        </w:rPr>
        <w:t xml:space="preserve"> </w:t>
      </w:r>
      <w:r>
        <w:rPr>
          <w:rFonts w:ascii="Arial" w:hAnsi="Arial" w:cs="Arial"/>
          <w:sz w:val="22"/>
          <w:szCs w:val="22"/>
          <w:lang w:val="en-US"/>
        </w:rPr>
        <w:t>I will evaluate</w:t>
      </w:r>
      <w:r w:rsidRPr="00B035A0">
        <w:rPr>
          <w:rFonts w:ascii="Arial" w:hAnsi="Arial" w:cs="Arial"/>
          <w:sz w:val="22"/>
          <w:szCs w:val="22"/>
          <w:lang w:val="en-US"/>
        </w:rPr>
        <w:t xml:space="preserve"> the present culture</w:t>
      </w:r>
      <w:r>
        <w:rPr>
          <w:rFonts w:ascii="Arial" w:hAnsi="Arial" w:cs="Arial"/>
          <w:sz w:val="22"/>
          <w:szCs w:val="22"/>
          <w:lang w:val="en-US"/>
        </w:rPr>
        <w:t xml:space="preserve"> and its</w:t>
      </w:r>
      <w:r w:rsidRPr="00B035A0">
        <w:rPr>
          <w:rFonts w:ascii="Arial" w:hAnsi="Arial" w:cs="Arial"/>
          <w:sz w:val="22"/>
          <w:szCs w:val="22"/>
          <w:lang w:val="en-US"/>
        </w:rPr>
        <w:t xml:space="preserve"> efficiency</w:t>
      </w:r>
      <w:r w:rsidRPr="0010668B">
        <w:rPr>
          <w:rFonts w:ascii="Arial" w:hAnsi="Arial" w:cs="Arial"/>
          <w:sz w:val="22"/>
          <w:szCs w:val="22"/>
          <w:lang w:val="en-US"/>
        </w:rPr>
        <w:t xml:space="preserve"> in</w:t>
      </w:r>
      <w:r>
        <w:rPr>
          <w:rFonts w:ascii="Arial" w:hAnsi="Arial" w:cs="Arial"/>
          <w:sz w:val="22"/>
          <w:szCs w:val="22"/>
          <w:lang w:val="en-US"/>
        </w:rPr>
        <w:t xml:space="preserve"> attaining </w:t>
      </w:r>
      <w:r w:rsidRPr="00B035A0">
        <w:rPr>
          <w:rFonts w:ascii="Arial" w:hAnsi="Arial" w:cs="Arial"/>
          <w:sz w:val="22"/>
          <w:szCs w:val="22"/>
          <w:lang w:val="en-US"/>
        </w:rPr>
        <w:t xml:space="preserve">non-financial </w:t>
      </w:r>
      <w:r>
        <w:rPr>
          <w:rFonts w:ascii="Arial" w:hAnsi="Arial" w:cs="Arial"/>
          <w:sz w:val="22"/>
          <w:szCs w:val="22"/>
          <w:lang w:val="en-US"/>
        </w:rPr>
        <w:t xml:space="preserve">and financial </w:t>
      </w:r>
      <w:r w:rsidRPr="00B035A0">
        <w:rPr>
          <w:rFonts w:ascii="Arial" w:hAnsi="Arial" w:cs="Arial"/>
          <w:sz w:val="22"/>
          <w:szCs w:val="22"/>
          <w:lang w:val="en-US"/>
        </w:rPr>
        <w:t>performance</w:t>
      </w:r>
      <w:r>
        <w:rPr>
          <w:rFonts w:ascii="Arial" w:hAnsi="Arial" w:cs="Arial"/>
          <w:sz w:val="22"/>
          <w:szCs w:val="22"/>
          <w:lang w:val="en-US"/>
        </w:rPr>
        <w:t xml:space="preserve"> goals</w:t>
      </w:r>
      <w:r w:rsidRPr="00B035A0">
        <w:rPr>
          <w:rFonts w:ascii="Arial" w:hAnsi="Arial" w:cs="Arial"/>
          <w:sz w:val="22"/>
          <w:szCs w:val="22"/>
          <w:lang w:val="en-US"/>
        </w:rPr>
        <w:t>.</w:t>
      </w:r>
      <w:r>
        <w:rPr>
          <w:rFonts w:ascii="Arial" w:hAnsi="Arial" w:cs="Arial"/>
          <w:sz w:val="22"/>
          <w:szCs w:val="22"/>
          <w:lang w:val="en-US"/>
        </w:rPr>
        <w:t xml:space="preserve">  </w:t>
      </w:r>
    </w:p>
    <w:p w14:paraId="09BF9E16" w14:textId="77777777" w:rsidR="005143AF" w:rsidRDefault="005143AF" w:rsidP="005143AF">
      <w:pPr>
        <w:spacing w:line="360" w:lineRule="auto"/>
        <w:rPr>
          <w:rFonts w:ascii="Arial" w:hAnsi="Arial" w:cs="Arial"/>
          <w:sz w:val="22"/>
          <w:szCs w:val="22"/>
          <w:lang w:val="en-US"/>
        </w:rPr>
      </w:pPr>
    </w:p>
    <w:p w14:paraId="172071FC" w14:textId="77777777" w:rsidR="005143AF" w:rsidRDefault="005143AF" w:rsidP="005143AF">
      <w:pPr>
        <w:spacing w:line="360" w:lineRule="auto"/>
        <w:rPr>
          <w:rFonts w:ascii="Arial" w:hAnsi="Arial" w:cs="Arial"/>
          <w:sz w:val="22"/>
          <w:szCs w:val="22"/>
          <w:lang w:val="en-US"/>
        </w:rPr>
      </w:pPr>
    </w:p>
    <w:p w14:paraId="52C188AB" w14:textId="77777777" w:rsidR="005143AF" w:rsidRPr="007C3145" w:rsidRDefault="005143AF" w:rsidP="005143AF">
      <w:pPr>
        <w:spacing w:line="360" w:lineRule="auto"/>
        <w:rPr>
          <w:rFonts w:ascii="Arial" w:hAnsi="Arial" w:cs="Arial"/>
          <w:sz w:val="22"/>
          <w:szCs w:val="22"/>
          <w:lang w:val="en-US"/>
        </w:rPr>
      </w:pPr>
      <w:r>
        <w:rPr>
          <w:rFonts w:ascii="Arial" w:hAnsi="Arial" w:cs="Arial"/>
          <w:sz w:val="22"/>
          <w:szCs w:val="22"/>
          <w:lang w:val="en-US"/>
        </w:rPr>
        <w:t xml:space="preserve">Finally, I will introduce two ethical dilemmas, that will affect Google’s performance and offer my ethical point of view on the action I would  recommend </w:t>
      </w:r>
      <w:proofErr w:type="gramStart"/>
      <w:r>
        <w:rPr>
          <w:rFonts w:ascii="Arial" w:hAnsi="Arial" w:cs="Arial"/>
          <w:sz w:val="22"/>
          <w:szCs w:val="22"/>
          <w:lang w:val="en-US"/>
        </w:rPr>
        <w:t xml:space="preserve">to </w:t>
      </w:r>
      <w:r w:rsidRPr="003E1BDA">
        <w:rPr>
          <w:rFonts w:ascii="Arial" w:hAnsi="Arial" w:cs="Arial"/>
          <w:sz w:val="22"/>
          <w:szCs w:val="22"/>
          <w:lang w:val="en-US"/>
        </w:rPr>
        <w:t>resolve</w:t>
      </w:r>
      <w:proofErr w:type="gramEnd"/>
      <w:r>
        <w:rPr>
          <w:rFonts w:ascii="Arial" w:hAnsi="Arial" w:cs="Arial"/>
          <w:sz w:val="22"/>
          <w:szCs w:val="22"/>
          <w:lang w:val="en-US"/>
        </w:rPr>
        <w:t xml:space="preserve"> the dilemmas. </w:t>
      </w:r>
    </w:p>
    <w:p w14:paraId="1755E54C" w14:textId="62B3A4C4" w:rsidR="005143AF" w:rsidRDefault="005143AF" w:rsidP="005143AF"/>
    <w:p w14:paraId="20C4DC08" w14:textId="77777777" w:rsidR="005143AF" w:rsidRPr="005143AF" w:rsidRDefault="005143AF" w:rsidP="005143AF"/>
    <w:p w14:paraId="01132D2C" w14:textId="71CBE112" w:rsidR="00701F79" w:rsidRPr="00A613BF" w:rsidRDefault="00194833" w:rsidP="004A073B">
      <w:pPr>
        <w:pStyle w:val="Heading1"/>
        <w:numPr>
          <w:ilvl w:val="0"/>
          <w:numId w:val="1"/>
        </w:numPr>
        <w:tabs>
          <w:tab w:val="num" w:pos="360"/>
        </w:tabs>
        <w:spacing w:line="360" w:lineRule="auto"/>
        <w:ind w:left="0" w:firstLine="0"/>
        <w:rPr>
          <w:rFonts w:ascii="Arial" w:hAnsi="Arial" w:cs="Arial"/>
        </w:rPr>
      </w:pPr>
      <w:bookmarkStart w:id="3" w:name="_Toc102777364"/>
      <w:r w:rsidRPr="007C3145">
        <w:rPr>
          <w:rFonts w:ascii="Arial" w:hAnsi="Arial" w:cs="Arial"/>
        </w:rPr>
        <w:lastRenderedPageBreak/>
        <w:t>I</w:t>
      </w:r>
      <w:r w:rsidRPr="007C3145">
        <w:rPr>
          <w:rFonts w:ascii="Arial" w:hAnsi="Arial" w:cs="Arial"/>
          <w:color w:val="2F5496"/>
        </w:rPr>
        <w:t>NTRO</w:t>
      </w:r>
      <w:r w:rsidRPr="007C3145">
        <w:rPr>
          <w:rFonts w:ascii="Arial" w:hAnsi="Arial" w:cs="Arial"/>
        </w:rPr>
        <w:t>DUCTION</w:t>
      </w:r>
      <w:bookmarkEnd w:id="0"/>
      <w:bookmarkEnd w:id="3"/>
      <w:r w:rsidRPr="007C3145">
        <w:rPr>
          <w:rFonts w:ascii="Arial" w:hAnsi="Arial" w:cs="Arial"/>
        </w:rPr>
        <w:t xml:space="preserve"> </w:t>
      </w:r>
    </w:p>
    <w:p w14:paraId="2500C886" w14:textId="4801476B" w:rsidR="00D52724" w:rsidRPr="005143AF" w:rsidRDefault="00CD7259" w:rsidP="004A073B">
      <w:pPr>
        <w:spacing w:line="360" w:lineRule="auto"/>
        <w:rPr>
          <w:rFonts w:ascii="Arial" w:hAnsi="Arial" w:cs="Arial"/>
          <w:color w:val="000000" w:themeColor="text1"/>
          <w:sz w:val="22"/>
          <w:szCs w:val="22"/>
        </w:rPr>
      </w:pPr>
      <w:r w:rsidRPr="00FB304A">
        <w:rPr>
          <w:rFonts w:ascii="Arial" w:hAnsi="Arial" w:cs="Arial"/>
          <w:color w:val="000000" w:themeColor="text1"/>
          <w:sz w:val="22"/>
          <w:szCs w:val="22"/>
        </w:rPr>
        <w:t>In this report I will look at the impact environmental factors</w:t>
      </w:r>
      <w:r w:rsidR="00A96CE5" w:rsidRPr="00FB304A">
        <w:rPr>
          <w:rFonts w:ascii="Arial" w:hAnsi="Arial" w:cs="Arial"/>
          <w:color w:val="000000" w:themeColor="text1"/>
          <w:sz w:val="22"/>
          <w:szCs w:val="22"/>
        </w:rPr>
        <w:t>, COVID 19 and ethical dilemmas impact</w:t>
      </w:r>
      <w:r w:rsidRPr="00FB304A">
        <w:rPr>
          <w:rFonts w:ascii="Arial" w:hAnsi="Arial" w:cs="Arial"/>
          <w:color w:val="000000" w:themeColor="text1"/>
          <w:sz w:val="22"/>
          <w:szCs w:val="22"/>
        </w:rPr>
        <w:t xml:space="preserve"> organisational </w:t>
      </w:r>
      <w:r w:rsidR="00FB304A" w:rsidRPr="00FB304A">
        <w:rPr>
          <w:rFonts w:ascii="Arial" w:hAnsi="Arial" w:cs="Arial"/>
          <w:color w:val="000000" w:themeColor="text1"/>
          <w:sz w:val="22"/>
          <w:szCs w:val="22"/>
        </w:rPr>
        <w:t>culture and</w:t>
      </w:r>
      <w:r w:rsidR="00A96CE5" w:rsidRPr="00FB304A">
        <w:rPr>
          <w:rFonts w:ascii="Arial" w:hAnsi="Arial" w:cs="Arial"/>
          <w:color w:val="000000" w:themeColor="text1"/>
          <w:sz w:val="22"/>
          <w:szCs w:val="22"/>
        </w:rPr>
        <w:t xml:space="preserve"> its performance. </w:t>
      </w:r>
      <w:r w:rsidR="00423A29" w:rsidRPr="00FB304A">
        <w:rPr>
          <w:rFonts w:ascii="Arial" w:hAnsi="Arial" w:cs="Arial"/>
          <w:color w:val="000000" w:themeColor="text1"/>
          <w:sz w:val="22"/>
          <w:szCs w:val="22"/>
        </w:rPr>
        <w:t xml:space="preserve">Organisational </w:t>
      </w:r>
      <w:r w:rsidR="00B43F85" w:rsidRPr="00FB304A">
        <w:rPr>
          <w:rFonts w:ascii="Arial" w:hAnsi="Arial" w:cs="Arial"/>
          <w:color w:val="000000" w:themeColor="text1"/>
          <w:sz w:val="22"/>
          <w:szCs w:val="22"/>
        </w:rPr>
        <w:t>Culture is defined as</w:t>
      </w:r>
      <w:r w:rsidR="00BD1822">
        <w:rPr>
          <w:rFonts w:ascii="Arial" w:hAnsi="Arial" w:cs="Arial"/>
          <w:color w:val="000000" w:themeColor="text1"/>
          <w:sz w:val="22"/>
          <w:szCs w:val="22"/>
        </w:rPr>
        <w:t>, “the</w:t>
      </w:r>
      <w:r w:rsidR="001C740B" w:rsidRPr="001C740B">
        <w:rPr>
          <w:rFonts w:ascii="Arial" w:hAnsi="Arial" w:cs="Arial"/>
          <w:color w:val="000000" w:themeColor="text1"/>
          <w:sz w:val="22"/>
          <w:szCs w:val="22"/>
        </w:rPr>
        <w:t xml:space="preserve"> collection of traditional values, policies, beliefs and attitudes that constitute a pervasive context for everything we do and think in an organisation</w:t>
      </w:r>
      <w:r w:rsidR="000C34A7">
        <w:rPr>
          <w:rFonts w:ascii="Arial" w:hAnsi="Arial" w:cs="Arial"/>
          <w:color w:val="000000" w:themeColor="text1"/>
          <w:sz w:val="22"/>
          <w:szCs w:val="22"/>
        </w:rPr>
        <w:t xml:space="preserve">.” </w:t>
      </w:r>
      <w:r w:rsidR="00722EAF">
        <w:rPr>
          <w:rFonts w:ascii="Arial" w:hAnsi="Arial" w:cs="Arial"/>
          <w:color w:val="000000" w:themeColor="text1"/>
          <w:sz w:val="22"/>
          <w:szCs w:val="22"/>
        </w:rPr>
        <w:t>(Mclean</w:t>
      </w:r>
      <w:r w:rsidR="000057AF">
        <w:rPr>
          <w:rFonts w:ascii="Arial" w:hAnsi="Arial" w:cs="Arial"/>
          <w:color w:val="000000" w:themeColor="text1"/>
          <w:sz w:val="22"/>
          <w:szCs w:val="22"/>
        </w:rPr>
        <w:t xml:space="preserve"> and Mullins, 2019).</w:t>
      </w:r>
      <w:r w:rsidR="006E3C19">
        <w:rPr>
          <w:rFonts w:ascii="Arial" w:hAnsi="Arial" w:cs="Arial"/>
          <w:color w:val="000000" w:themeColor="text1"/>
          <w:sz w:val="22"/>
          <w:szCs w:val="22"/>
        </w:rPr>
        <w:t xml:space="preserve"> </w:t>
      </w:r>
      <w:r w:rsidR="00E65E6B">
        <w:rPr>
          <w:rFonts w:ascii="Arial" w:hAnsi="Arial" w:cs="Arial"/>
          <w:color w:val="000000" w:themeColor="text1"/>
          <w:sz w:val="22"/>
          <w:szCs w:val="22"/>
        </w:rPr>
        <w:t xml:space="preserve">Culture is significant because it informs the business on </w:t>
      </w:r>
      <w:r w:rsidR="00461FBB">
        <w:rPr>
          <w:rFonts w:ascii="Arial" w:hAnsi="Arial" w:cs="Arial"/>
          <w:color w:val="000000" w:themeColor="text1"/>
          <w:sz w:val="22"/>
          <w:szCs w:val="22"/>
        </w:rPr>
        <w:t xml:space="preserve">the </w:t>
      </w:r>
      <w:r w:rsidR="003653F9">
        <w:rPr>
          <w:rFonts w:ascii="Arial" w:hAnsi="Arial" w:cs="Arial"/>
          <w:color w:val="000000" w:themeColor="text1"/>
          <w:sz w:val="22"/>
          <w:szCs w:val="22"/>
        </w:rPr>
        <w:t>staff</w:t>
      </w:r>
      <w:r w:rsidR="00461FBB">
        <w:rPr>
          <w:rFonts w:ascii="Arial" w:hAnsi="Arial" w:cs="Arial"/>
          <w:color w:val="000000" w:themeColor="text1"/>
          <w:sz w:val="22"/>
          <w:szCs w:val="22"/>
        </w:rPr>
        <w:t xml:space="preserve"> it hires, its systems, structure</w:t>
      </w:r>
      <w:r w:rsidR="003653F9">
        <w:rPr>
          <w:rFonts w:ascii="Arial" w:hAnsi="Arial" w:cs="Arial"/>
          <w:color w:val="000000" w:themeColor="text1"/>
          <w:sz w:val="22"/>
          <w:szCs w:val="22"/>
        </w:rPr>
        <w:t xml:space="preserve">s, </w:t>
      </w:r>
      <w:r w:rsidR="00722EAF">
        <w:rPr>
          <w:rFonts w:ascii="Arial" w:hAnsi="Arial" w:cs="Arial"/>
          <w:color w:val="000000" w:themeColor="text1"/>
          <w:sz w:val="22"/>
          <w:szCs w:val="22"/>
        </w:rPr>
        <w:t>strategies it</w:t>
      </w:r>
      <w:r w:rsidR="00666ED4">
        <w:rPr>
          <w:rFonts w:ascii="Arial" w:hAnsi="Arial" w:cs="Arial"/>
          <w:color w:val="000000" w:themeColor="text1"/>
          <w:sz w:val="22"/>
          <w:szCs w:val="22"/>
        </w:rPr>
        <w:t xml:space="preserve"> implements</w:t>
      </w:r>
      <w:r w:rsidR="003653F9">
        <w:rPr>
          <w:rFonts w:ascii="Arial" w:hAnsi="Arial" w:cs="Arial"/>
          <w:color w:val="000000" w:themeColor="text1"/>
          <w:sz w:val="22"/>
          <w:szCs w:val="22"/>
        </w:rPr>
        <w:t>, skills</w:t>
      </w:r>
      <w:r w:rsidR="00666ED4">
        <w:rPr>
          <w:rFonts w:ascii="Arial" w:hAnsi="Arial" w:cs="Arial"/>
          <w:color w:val="000000" w:themeColor="text1"/>
          <w:sz w:val="22"/>
          <w:szCs w:val="22"/>
        </w:rPr>
        <w:t xml:space="preserve"> it </w:t>
      </w:r>
      <w:r w:rsidR="00835378">
        <w:rPr>
          <w:rFonts w:ascii="Arial" w:hAnsi="Arial" w:cs="Arial"/>
          <w:color w:val="000000" w:themeColor="text1"/>
          <w:sz w:val="22"/>
          <w:szCs w:val="22"/>
        </w:rPr>
        <w:t>promotes,</w:t>
      </w:r>
      <w:r w:rsidR="003653F9">
        <w:rPr>
          <w:rFonts w:ascii="Arial" w:hAnsi="Arial" w:cs="Arial"/>
          <w:color w:val="000000" w:themeColor="text1"/>
          <w:sz w:val="22"/>
          <w:szCs w:val="22"/>
        </w:rPr>
        <w:t xml:space="preserve"> and </w:t>
      </w:r>
      <w:r w:rsidR="00666ED4">
        <w:rPr>
          <w:rFonts w:ascii="Arial" w:hAnsi="Arial" w:cs="Arial"/>
          <w:color w:val="000000" w:themeColor="text1"/>
          <w:sz w:val="22"/>
          <w:szCs w:val="22"/>
        </w:rPr>
        <w:t xml:space="preserve">the </w:t>
      </w:r>
      <w:r w:rsidR="003653F9">
        <w:rPr>
          <w:rFonts w:ascii="Arial" w:hAnsi="Arial" w:cs="Arial"/>
          <w:color w:val="000000" w:themeColor="text1"/>
          <w:sz w:val="22"/>
          <w:szCs w:val="22"/>
        </w:rPr>
        <w:t>style</w:t>
      </w:r>
      <w:r w:rsidR="00666ED4">
        <w:rPr>
          <w:rFonts w:ascii="Arial" w:hAnsi="Arial" w:cs="Arial"/>
          <w:color w:val="000000" w:themeColor="text1"/>
          <w:sz w:val="22"/>
          <w:szCs w:val="22"/>
        </w:rPr>
        <w:t xml:space="preserve"> </w:t>
      </w:r>
      <w:r w:rsidR="00C5037C">
        <w:rPr>
          <w:rFonts w:ascii="Arial" w:hAnsi="Arial" w:cs="Arial"/>
          <w:color w:val="000000" w:themeColor="text1"/>
          <w:sz w:val="22"/>
          <w:szCs w:val="22"/>
        </w:rPr>
        <w:t>leadership</w:t>
      </w:r>
      <w:r w:rsidR="00D72A9F">
        <w:rPr>
          <w:rFonts w:ascii="Arial" w:hAnsi="Arial" w:cs="Arial"/>
          <w:color w:val="000000" w:themeColor="text1"/>
          <w:sz w:val="22"/>
          <w:szCs w:val="22"/>
        </w:rPr>
        <w:t xml:space="preserve"> </w:t>
      </w:r>
      <w:r w:rsidR="00C5037C">
        <w:rPr>
          <w:rFonts w:ascii="Arial" w:hAnsi="Arial" w:cs="Arial"/>
          <w:color w:val="000000" w:themeColor="text1"/>
          <w:sz w:val="22"/>
          <w:szCs w:val="22"/>
        </w:rPr>
        <w:t xml:space="preserve">uses to </w:t>
      </w:r>
      <w:r w:rsidR="00D72A9F">
        <w:rPr>
          <w:rFonts w:ascii="Arial" w:hAnsi="Arial" w:cs="Arial"/>
          <w:color w:val="000000" w:themeColor="text1"/>
          <w:sz w:val="22"/>
          <w:szCs w:val="22"/>
        </w:rPr>
        <w:t>manage</w:t>
      </w:r>
      <w:r w:rsidR="00C5037C">
        <w:rPr>
          <w:rFonts w:ascii="Arial" w:hAnsi="Arial" w:cs="Arial"/>
          <w:color w:val="000000" w:themeColor="text1"/>
          <w:sz w:val="22"/>
          <w:szCs w:val="22"/>
        </w:rPr>
        <w:t xml:space="preserve"> </w:t>
      </w:r>
      <w:r w:rsidR="00835378">
        <w:rPr>
          <w:rFonts w:ascii="Arial" w:hAnsi="Arial" w:cs="Arial"/>
          <w:color w:val="000000" w:themeColor="text1"/>
          <w:sz w:val="22"/>
          <w:szCs w:val="22"/>
        </w:rPr>
        <w:t>employees.</w:t>
      </w:r>
      <w:r w:rsidR="00835378" w:rsidRPr="004A073B">
        <w:rPr>
          <w:rFonts w:ascii="Open Sans" w:hAnsi="Open Sans" w:cs="Open Sans"/>
          <w:color w:val="000000"/>
          <w:sz w:val="20"/>
          <w:szCs w:val="20"/>
          <w:shd w:val="clear" w:color="auto" w:fill="FFFFFF"/>
          <w:lang w:val="en-RW"/>
        </w:rPr>
        <w:t xml:space="preserve"> (</w:t>
      </w:r>
      <w:r w:rsidR="00C5037C" w:rsidRPr="004A073B">
        <w:rPr>
          <w:rFonts w:ascii="Open Sans" w:hAnsi="Open Sans" w:cs="Open Sans"/>
          <w:color w:val="000000"/>
          <w:sz w:val="20"/>
          <w:szCs w:val="20"/>
          <w:shd w:val="clear" w:color="auto" w:fill="FFFFFF"/>
          <w:lang w:val="en-RW"/>
        </w:rPr>
        <w:t>Jurevicius and Nami, 2021)</w:t>
      </w:r>
      <w:r w:rsidR="00C5037C">
        <w:rPr>
          <w:rFonts w:ascii="Arial" w:hAnsi="Arial" w:cs="Arial"/>
          <w:color w:val="000000" w:themeColor="text1"/>
          <w:sz w:val="22"/>
          <w:szCs w:val="22"/>
          <w:lang w:val="en-US"/>
        </w:rPr>
        <w:t>.</w:t>
      </w:r>
      <w:r w:rsidR="00E65E6B">
        <w:rPr>
          <w:rFonts w:ascii="Arial" w:hAnsi="Arial" w:cs="Arial"/>
          <w:color w:val="000000" w:themeColor="text1"/>
          <w:sz w:val="22"/>
          <w:szCs w:val="22"/>
        </w:rPr>
        <w:t xml:space="preserve"> </w:t>
      </w:r>
      <w:r w:rsidR="006E3C19">
        <w:rPr>
          <w:rFonts w:ascii="Arial" w:hAnsi="Arial" w:cs="Arial"/>
          <w:color w:val="000000" w:themeColor="text1"/>
          <w:sz w:val="22"/>
          <w:szCs w:val="22"/>
        </w:rPr>
        <w:t>An organisation</w:t>
      </w:r>
      <w:r w:rsidR="00C5037C">
        <w:rPr>
          <w:rFonts w:ascii="Arial" w:hAnsi="Arial" w:cs="Arial"/>
          <w:color w:val="000000" w:themeColor="text1"/>
          <w:sz w:val="22"/>
          <w:szCs w:val="22"/>
        </w:rPr>
        <w:t>’s</w:t>
      </w:r>
      <w:r w:rsidR="006E3C19">
        <w:rPr>
          <w:rFonts w:ascii="Arial" w:hAnsi="Arial" w:cs="Arial"/>
          <w:color w:val="000000" w:themeColor="text1"/>
          <w:sz w:val="22"/>
          <w:szCs w:val="22"/>
        </w:rPr>
        <w:t xml:space="preserve"> performance is measured both financially and </w:t>
      </w:r>
      <w:r w:rsidR="00D76828">
        <w:rPr>
          <w:rFonts w:ascii="Arial" w:hAnsi="Arial" w:cs="Arial"/>
          <w:color w:val="000000" w:themeColor="text1"/>
          <w:sz w:val="22"/>
          <w:szCs w:val="22"/>
        </w:rPr>
        <w:t>non-financially</w:t>
      </w:r>
      <w:r w:rsidR="006E3C19">
        <w:rPr>
          <w:rFonts w:ascii="Arial" w:hAnsi="Arial" w:cs="Arial"/>
          <w:color w:val="000000" w:themeColor="text1"/>
          <w:sz w:val="22"/>
          <w:szCs w:val="22"/>
        </w:rPr>
        <w:t xml:space="preserve">. Some factors include </w:t>
      </w:r>
      <w:r w:rsidR="003C297C">
        <w:rPr>
          <w:rFonts w:ascii="Arial" w:hAnsi="Arial" w:cs="Arial"/>
          <w:color w:val="000000" w:themeColor="text1"/>
          <w:sz w:val="22"/>
          <w:szCs w:val="22"/>
        </w:rPr>
        <w:t xml:space="preserve">employee satisfaction and strong brand identity, </w:t>
      </w:r>
      <w:r w:rsidR="00D76828">
        <w:rPr>
          <w:rFonts w:ascii="Arial" w:hAnsi="Arial" w:cs="Arial"/>
          <w:color w:val="000000" w:themeColor="text1"/>
          <w:sz w:val="22"/>
          <w:szCs w:val="22"/>
        </w:rPr>
        <w:t xml:space="preserve">increased profit margins and increased market share. </w:t>
      </w:r>
    </w:p>
    <w:p w14:paraId="316E4C79" w14:textId="6F78988B" w:rsidR="00D52724" w:rsidRDefault="00D52724" w:rsidP="004A073B">
      <w:pPr>
        <w:spacing w:line="360" w:lineRule="auto"/>
        <w:rPr>
          <w:rFonts w:ascii="Arial" w:hAnsi="Arial" w:cs="Arial"/>
        </w:rPr>
      </w:pPr>
    </w:p>
    <w:p w14:paraId="0080FD7E" w14:textId="77777777" w:rsidR="00D52724" w:rsidRPr="007C3145" w:rsidRDefault="00D52724" w:rsidP="004A073B">
      <w:pPr>
        <w:spacing w:line="360" w:lineRule="auto"/>
        <w:rPr>
          <w:rFonts w:ascii="Arial" w:hAnsi="Arial" w:cs="Arial"/>
        </w:rPr>
      </w:pPr>
    </w:p>
    <w:p w14:paraId="65BC3367" w14:textId="06FCCFAD" w:rsidR="00423A29" w:rsidRDefault="00423A29" w:rsidP="004A073B">
      <w:pPr>
        <w:spacing w:line="360" w:lineRule="auto"/>
        <w:rPr>
          <w:rFonts w:ascii="Arial" w:eastAsiaTheme="majorEastAsia" w:hAnsi="Arial" w:cs="Arial"/>
          <w:b/>
          <w:bCs/>
          <w:color w:val="2F5496" w:themeColor="accent1" w:themeShade="BF"/>
          <w:sz w:val="22"/>
          <w:szCs w:val="22"/>
        </w:rPr>
      </w:pPr>
      <w:r w:rsidRPr="007C3145">
        <w:rPr>
          <w:rFonts w:ascii="Arial" w:eastAsiaTheme="majorEastAsia" w:hAnsi="Arial" w:cs="Arial"/>
          <w:b/>
          <w:bCs/>
          <w:color w:val="2F5496" w:themeColor="accent1" w:themeShade="BF"/>
          <w:sz w:val="22"/>
          <w:szCs w:val="22"/>
        </w:rPr>
        <w:t>Background of the Organisation</w:t>
      </w:r>
    </w:p>
    <w:p w14:paraId="2BB7E455" w14:textId="77777777" w:rsidR="00CC77B5" w:rsidRPr="008A375B" w:rsidRDefault="00CC77B5" w:rsidP="004A073B">
      <w:pPr>
        <w:spacing w:line="360" w:lineRule="auto"/>
        <w:rPr>
          <w:rFonts w:ascii="Arial" w:eastAsiaTheme="majorEastAsia" w:hAnsi="Arial" w:cs="Arial"/>
          <w:b/>
          <w:bCs/>
          <w:color w:val="2F5496" w:themeColor="accent1" w:themeShade="BF"/>
          <w:sz w:val="22"/>
          <w:szCs w:val="22"/>
        </w:rPr>
      </w:pPr>
    </w:p>
    <w:p w14:paraId="164964C4" w14:textId="77777777" w:rsidR="00E641AE" w:rsidRDefault="007146A0" w:rsidP="004A073B">
      <w:pPr>
        <w:spacing w:line="360" w:lineRule="auto"/>
        <w:rPr>
          <w:rFonts w:ascii="Arial" w:hAnsi="Arial" w:cs="Arial"/>
          <w:sz w:val="22"/>
          <w:szCs w:val="22"/>
        </w:rPr>
      </w:pPr>
      <w:r>
        <w:rPr>
          <w:rFonts w:ascii="Arial" w:hAnsi="Arial" w:cs="Arial"/>
          <w:sz w:val="22"/>
          <w:szCs w:val="22"/>
        </w:rPr>
        <w:t xml:space="preserve">Alphabet is Google’s parent </w:t>
      </w:r>
      <w:r w:rsidR="003C7D8D">
        <w:rPr>
          <w:rFonts w:ascii="Arial" w:hAnsi="Arial" w:cs="Arial"/>
          <w:sz w:val="22"/>
          <w:szCs w:val="22"/>
        </w:rPr>
        <w:t>company and</w:t>
      </w:r>
      <w:r w:rsidR="00AB75D4">
        <w:rPr>
          <w:rFonts w:ascii="Arial" w:hAnsi="Arial" w:cs="Arial"/>
          <w:sz w:val="22"/>
          <w:szCs w:val="22"/>
        </w:rPr>
        <w:t xml:space="preserve"> was founded by Larry </w:t>
      </w:r>
      <w:r w:rsidR="00AF7E31">
        <w:rPr>
          <w:rFonts w:ascii="Arial" w:hAnsi="Arial" w:cs="Arial"/>
          <w:sz w:val="22"/>
          <w:szCs w:val="22"/>
        </w:rPr>
        <w:t>Page and Sergey Brin</w:t>
      </w:r>
      <w:r w:rsidR="005E753B">
        <w:rPr>
          <w:rFonts w:ascii="Arial" w:hAnsi="Arial" w:cs="Arial"/>
          <w:sz w:val="22"/>
          <w:szCs w:val="22"/>
        </w:rPr>
        <w:t xml:space="preserve">. </w:t>
      </w:r>
      <w:r w:rsidR="00E641AE">
        <w:rPr>
          <w:rFonts w:ascii="Arial" w:hAnsi="Arial" w:cs="Arial"/>
          <w:sz w:val="22"/>
          <w:szCs w:val="22"/>
        </w:rPr>
        <w:t xml:space="preserve">Google is part of the online services and technology industry. </w:t>
      </w:r>
      <w:r w:rsidR="005E753B">
        <w:rPr>
          <w:rFonts w:ascii="Arial" w:hAnsi="Arial" w:cs="Arial"/>
          <w:sz w:val="22"/>
          <w:szCs w:val="22"/>
        </w:rPr>
        <w:t xml:space="preserve">Their founding letter wrote, </w:t>
      </w:r>
      <w:r w:rsidR="003C7D8D">
        <w:rPr>
          <w:rFonts w:ascii="Arial" w:hAnsi="Arial" w:cs="Arial"/>
          <w:sz w:val="22"/>
          <w:szCs w:val="22"/>
        </w:rPr>
        <w:t>“Google</w:t>
      </w:r>
      <w:r w:rsidR="005E753B">
        <w:rPr>
          <w:rFonts w:ascii="Arial" w:hAnsi="Arial" w:cs="Arial"/>
          <w:sz w:val="22"/>
          <w:szCs w:val="22"/>
        </w:rPr>
        <w:t xml:space="preserve"> is not a conventional company</w:t>
      </w:r>
      <w:r w:rsidR="00F14112">
        <w:rPr>
          <w:rFonts w:ascii="Arial" w:hAnsi="Arial" w:cs="Arial"/>
          <w:sz w:val="22"/>
          <w:szCs w:val="22"/>
        </w:rPr>
        <w:t>. We do not intend to become one</w:t>
      </w:r>
      <w:r w:rsidR="003C7D8D">
        <w:rPr>
          <w:rFonts w:ascii="Arial" w:hAnsi="Arial" w:cs="Arial"/>
          <w:sz w:val="22"/>
          <w:szCs w:val="22"/>
        </w:rPr>
        <w:t xml:space="preserve">.” (Alphabet Inc, 2021). </w:t>
      </w:r>
      <w:r w:rsidR="005A2A02">
        <w:rPr>
          <w:rFonts w:ascii="Arial" w:hAnsi="Arial" w:cs="Arial"/>
          <w:sz w:val="22"/>
          <w:szCs w:val="22"/>
        </w:rPr>
        <w:t>Google has stuck to this philosophy in its</w:t>
      </w:r>
      <w:r w:rsidR="00E641AE">
        <w:rPr>
          <w:rFonts w:ascii="Arial" w:hAnsi="Arial" w:cs="Arial"/>
          <w:sz w:val="22"/>
          <w:szCs w:val="22"/>
        </w:rPr>
        <w:t xml:space="preserve"> company, as it scales. </w:t>
      </w:r>
    </w:p>
    <w:p w14:paraId="37E8CC56" w14:textId="18AB65B6" w:rsidR="00E641AE" w:rsidRDefault="00E641AE" w:rsidP="004A073B">
      <w:pPr>
        <w:spacing w:line="360" w:lineRule="auto"/>
        <w:rPr>
          <w:rFonts w:ascii="Arial" w:hAnsi="Arial" w:cs="Arial"/>
          <w:sz w:val="22"/>
          <w:szCs w:val="22"/>
        </w:rPr>
      </w:pPr>
      <w:r>
        <w:rPr>
          <w:rFonts w:ascii="Arial" w:hAnsi="Arial" w:cs="Arial"/>
          <w:sz w:val="22"/>
          <w:szCs w:val="22"/>
        </w:rPr>
        <w:t>As of December 2021, Google’s parent company Alphabet Inc. was reported to have 156,500 employees, majority of these employees are Google employees. (Alphabet Inc., 2021).</w:t>
      </w:r>
    </w:p>
    <w:p w14:paraId="76623852" w14:textId="77777777" w:rsidR="001C73B5" w:rsidRDefault="001C73B5" w:rsidP="004A073B">
      <w:pPr>
        <w:spacing w:line="360" w:lineRule="auto"/>
        <w:rPr>
          <w:rFonts w:ascii="Arial" w:hAnsi="Arial" w:cs="Arial"/>
          <w:sz w:val="22"/>
          <w:szCs w:val="22"/>
        </w:rPr>
      </w:pPr>
    </w:p>
    <w:p w14:paraId="38B73F5D" w14:textId="3A205F82" w:rsidR="003C7D8D" w:rsidRDefault="007146A0" w:rsidP="004A073B">
      <w:pPr>
        <w:spacing w:line="360" w:lineRule="auto"/>
        <w:rPr>
          <w:rFonts w:ascii="Arial" w:hAnsi="Arial" w:cs="Arial"/>
          <w:sz w:val="22"/>
          <w:szCs w:val="22"/>
        </w:rPr>
      </w:pPr>
      <w:r>
        <w:rPr>
          <w:rFonts w:ascii="Arial" w:hAnsi="Arial" w:cs="Arial"/>
          <w:sz w:val="22"/>
          <w:szCs w:val="22"/>
        </w:rPr>
        <w:t>Google</w:t>
      </w:r>
      <w:r w:rsidR="006E5CF2">
        <w:rPr>
          <w:rFonts w:ascii="Arial" w:hAnsi="Arial" w:cs="Arial"/>
          <w:sz w:val="22"/>
          <w:szCs w:val="22"/>
        </w:rPr>
        <w:t xml:space="preserve"> </w:t>
      </w:r>
      <w:r w:rsidR="002A5DDF">
        <w:rPr>
          <w:rFonts w:ascii="Arial" w:hAnsi="Arial" w:cs="Arial"/>
          <w:sz w:val="22"/>
          <w:szCs w:val="22"/>
        </w:rPr>
        <w:t>is comprised of Google Services and Google Cloud</w:t>
      </w:r>
      <w:r w:rsidR="00F571F4">
        <w:rPr>
          <w:rFonts w:ascii="Arial" w:hAnsi="Arial" w:cs="Arial"/>
          <w:sz w:val="22"/>
          <w:szCs w:val="22"/>
        </w:rPr>
        <w:t>.</w:t>
      </w:r>
      <w:r w:rsidR="00C251E3">
        <w:rPr>
          <w:rFonts w:ascii="Arial" w:hAnsi="Arial" w:cs="Arial"/>
          <w:sz w:val="22"/>
          <w:szCs w:val="22"/>
        </w:rPr>
        <w:t xml:space="preserve"> Google Services </w:t>
      </w:r>
      <w:r w:rsidR="005C6D94">
        <w:rPr>
          <w:rFonts w:ascii="Arial" w:hAnsi="Arial" w:cs="Arial"/>
          <w:sz w:val="22"/>
          <w:szCs w:val="22"/>
        </w:rPr>
        <w:t xml:space="preserve">involves products such as </w:t>
      </w:r>
      <w:r w:rsidR="00775717">
        <w:rPr>
          <w:rFonts w:ascii="Arial" w:hAnsi="Arial" w:cs="Arial"/>
          <w:sz w:val="22"/>
          <w:szCs w:val="22"/>
        </w:rPr>
        <w:t>YouTube</w:t>
      </w:r>
      <w:r w:rsidR="005C6D94">
        <w:rPr>
          <w:rFonts w:ascii="Arial" w:hAnsi="Arial" w:cs="Arial"/>
          <w:sz w:val="22"/>
          <w:szCs w:val="22"/>
        </w:rPr>
        <w:t xml:space="preserve">, Google Maps, </w:t>
      </w:r>
      <w:r w:rsidR="00CD769D">
        <w:rPr>
          <w:rFonts w:ascii="Arial" w:hAnsi="Arial" w:cs="Arial"/>
          <w:sz w:val="22"/>
          <w:szCs w:val="22"/>
        </w:rPr>
        <w:t xml:space="preserve">Google Drive, Gmail, </w:t>
      </w:r>
      <w:r w:rsidR="00775717">
        <w:rPr>
          <w:rFonts w:ascii="Arial" w:hAnsi="Arial" w:cs="Arial"/>
          <w:sz w:val="22"/>
          <w:szCs w:val="22"/>
        </w:rPr>
        <w:t>Android</w:t>
      </w:r>
      <w:r w:rsidR="00CD769D">
        <w:rPr>
          <w:rFonts w:ascii="Arial" w:hAnsi="Arial" w:cs="Arial"/>
          <w:sz w:val="22"/>
          <w:szCs w:val="22"/>
        </w:rPr>
        <w:t>, Google Photos, Search Engine and Chrome</w:t>
      </w:r>
      <w:r w:rsidR="00AA1608">
        <w:rPr>
          <w:rFonts w:ascii="Arial" w:hAnsi="Arial" w:cs="Arial"/>
          <w:sz w:val="22"/>
          <w:szCs w:val="22"/>
        </w:rPr>
        <w:t>. It also,</w:t>
      </w:r>
      <w:r w:rsidR="00CD769D">
        <w:rPr>
          <w:rFonts w:ascii="Arial" w:hAnsi="Arial" w:cs="Arial"/>
          <w:sz w:val="22"/>
          <w:szCs w:val="22"/>
        </w:rPr>
        <w:t xml:space="preserve"> </w:t>
      </w:r>
      <w:r w:rsidR="00C251E3">
        <w:rPr>
          <w:rFonts w:ascii="Arial" w:hAnsi="Arial" w:cs="Arial"/>
          <w:sz w:val="22"/>
          <w:szCs w:val="22"/>
        </w:rPr>
        <w:t>focuses on the</w:t>
      </w:r>
      <w:r w:rsidR="00AE64A9">
        <w:rPr>
          <w:rFonts w:ascii="Arial" w:hAnsi="Arial" w:cs="Arial"/>
          <w:sz w:val="22"/>
          <w:szCs w:val="22"/>
        </w:rPr>
        <w:t xml:space="preserve">ir </w:t>
      </w:r>
      <w:r w:rsidR="00C251E3">
        <w:rPr>
          <w:rFonts w:ascii="Arial" w:hAnsi="Arial" w:cs="Arial"/>
          <w:sz w:val="22"/>
          <w:szCs w:val="22"/>
        </w:rPr>
        <w:t xml:space="preserve">hardware side of the business which involves their smartphones and home devices. </w:t>
      </w:r>
      <w:r w:rsidR="00775717">
        <w:rPr>
          <w:rFonts w:ascii="Arial" w:hAnsi="Arial" w:cs="Arial"/>
          <w:sz w:val="22"/>
          <w:szCs w:val="22"/>
        </w:rPr>
        <w:t>Google Cloud</w:t>
      </w:r>
      <w:r w:rsidR="003C7D8D">
        <w:rPr>
          <w:rFonts w:ascii="Arial" w:hAnsi="Arial" w:cs="Arial"/>
          <w:sz w:val="22"/>
          <w:szCs w:val="22"/>
        </w:rPr>
        <w:t xml:space="preserve"> </w:t>
      </w:r>
      <w:r w:rsidR="005C6DB5">
        <w:rPr>
          <w:rFonts w:ascii="Arial" w:hAnsi="Arial" w:cs="Arial"/>
          <w:sz w:val="22"/>
          <w:szCs w:val="22"/>
        </w:rPr>
        <w:t xml:space="preserve">involves </w:t>
      </w:r>
      <w:r w:rsidR="009D5745">
        <w:rPr>
          <w:rFonts w:ascii="Arial" w:hAnsi="Arial" w:cs="Arial"/>
          <w:sz w:val="22"/>
          <w:szCs w:val="22"/>
        </w:rPr>
        <w:t>security, cloud computing infrastructure</w:t>
      </w:r>
      <w:r w:rsidR="00F17F9E">
        <w:rPr>
          <w:rFonts w:ascii="Arial" w:hAnsi="Arial" w:cs="Arial"/>
          <w:sz w:val="22"/>
          <w:szCs w:val="22"/>
        </w:rPr>
        <w:t>, data management</w:t>
      </w:r>
      <w:r w:rsidR="004D78F3">
        <w:rPr>
          <w:rFonts w:ascii="Arial" w:hAnsi="Arial" w:cs="Arial"/>
          <w:sz w:val="22"/>
          <w:szCs w:val="22"/>
        </w:rPr>
        <w:t xml:space="preserve"> and analytics</w:t>
      </w:r>
      <w:r w:rsidR="005A2A02">
        <w:rPr>
          <w:rFonts w:ascii="Arial" w:hAnsi="Arial" w:cs="Arial"/>
          <w:sz w:val="22"/>
          <w:szCs w:val="22"/>
        </w:rPr>
        <w:t xml:space="preserve">. </w:t>
      </w:r>
      <w:r w:rsidR="00383ADE">
        <w:rPr>
          <w:rFonts w:ascii="Arial" w:hAnsi="Arial" w:cs="Arial"/>
          <w:sz w:val="22"/>
          <w:szCs w:val="22"/>
        </w:rPr>
        <w:t>Google work</w:t>
      </w:r>
      <w:r w:rsidR="00775717">
        <w:rPr>
          <w:rFonts w:ascii="Arial" w:hAnsi="Arial" w:cs="Arial"/>
          <w:sz w:val="22"/>
          <w:szCs w:val="22"/>
        </w:rPr>
        <w:t>s</w:t>
      </w:r>
      <w:r w:rsidR="00383ADE">
        <w:rPr>
          <w:rFonts w:ascii="Arial" w:hAnsi="Arial" w:cs="Arial"/>
          <w:sz w:val="22"/>
          <w:szCs w:val="22"/>
        </w:rPr>
        <w:t>pace</w:t>
      </w:r>
      <w:r w:rsidR="005A2A02">
        <w:rPr>
          <w:rFonts w:ascii="Arial" w:hAnsi="Arial" w:cs="Arial"/>
          <w:sz w:val="22"/>
          <w:szCs w:val="22"/>
        </w:rPr>
        <w:t xml:space="preserve"> </w:t>
      </w:r>
      <w:r w:rsidR="001C73B5">
        <w:rPr>
          <w:rFonts w:ascii="Arial" w:hAnsi="Arial" w:cs="Arial"/>
          <w:sz w:val="22"/>
          <w:szCs w:val="22"/>
        </w:rPr>
        <w:t xml:space="preserve">comprises of Google </w:t>
      </w:r>
      <w:r w:rsidR="00CE1582">
        <w:rPr>
          <w:rFonts w:ascii="Arial" w:hAnsi="Arial" w:cs="Arial"/>
          <w:sz w:val="22"/>
          <w:szCs w:val="22"/>
        </w:rPr>
        <w:t>d</w:t>
      </w:r>
      <w:r w:rsidR="001C73B5">
        <w:rPr>
          <w:rFonts w:ascii="Arial" w:hAnsi="Arial" w:cs="Arial"/>
          <w:sz w:val="22"/>
          <w:szCs w:val="22"/>
        </w:rPr>
        <w:t>ocs,</w:t>
      </w:r>
      <w:r w:rsidR="00CE1582">
        <w:rPr>
          <w:rFonts w:ascii="Arial" w:hAnsi="Arial" w:cs="Arial"/>
          <w:sz w:val="22"/>
          <w:szCs w:val="22"/>
        </w:rPr>
        <w:t xml:space="preserve"> drives, meet</w:t>
      </w:r>
      <w:r w:rsidR="004D78F3">
        <w:rPr>
          <w:rFonts w:ascii="Arial" w:hAnsi="Arial" w:cs="Arial"/>
          <w:sz w:val="22"/>
          <w:szCs w:val="22"/>
        </w:rPr>
        <w:t xml:space="preserve"> </w:t>
      </w:r>
      <w:r w:rsidR="005A2A02">
        <w:rPr>
          <w:rFonts w:ascii="Arial" w:hAnsi="Arial" w:cs="Arial"/>
          <w:sz w:val="22"/>
          <w:szCs w:val="22"/>
        </w:rPr>
        <w:t>(video conferencing)</w:t>
      </w:r>
      <w:r w:rsidR="00CE1582">
        <w:rPr>
          <w:rFonts w:ascii="Arial" w:hAnsi="Arial" w:cs="Arial"/>
          <w:sz w:val="22"/>
          <w:szCs w:val="22"/>
        </w:rPr>
        <w:t>,</w:t>
      </w:r>
      <w:r w:rsidR="001C73B5">
        <w:rPr>
          <w:rFonts w:ascii="Arial" w:hAnsi="Arial" w:cs="Arial"/>
          <w:sz w:val="22"/>
          <w:szCs w:val="22"/>
        </w:rPr>
        <w:t xml:space="preserve"> calendar and Gmail email service</w:t>
      </w:r>
      <w:r w:rsidR="00775717">
        <w:rPr>
          <w:rFonts w:ascii="Arial" w:hAnsi="Arial" w:cs="Arial"/>
          <w:sz w:val="22"/>
          <w:szCs w:val="22"/>
        </w:rPr>
        <w:t xml:space="preserve">. </w:t>
      </w:r>
      <w:r w:rsidR="002C0DF2">
        <w:rPr>
          <w:rFonts w:ascii="Arial" w:hAnsi="Arial" w:cs="Arial"/>
          <w:sz w:val="22"/>
          <w:szCs w:val="22"/>
        </w:rPr>
        <w:t>(Alphabet Inc., 2021)</w:t>
      </w:r>
      <w:r w:rsidR="005A2A02">
        <w:rPr>
          <w:rFonts w:ascii="Arial" w:hAnsi="Arial" w:cs="Arial"/>
          <w:sz w:val="22"/>
          <w:szCs w:val="22"/>
        </w:rPr>
        <w:t>.</w:t>
      </w:r>
    </w:p>
    <w:p w14:paraId="2AAF37BF" w14:textId="7B2CAB8A" w:rsidR="00444CCC" w:rsidRDefault="00444CCC" w:rsidP="004A073B">
      <w:pPr>
        <w:spacing w:line="360" w:lineRule="auto"/>
        <w:rPr>
          <w:rFonts w:ascii="Arial" w:hAnsi="Arial" w:cs="Arial"/>
          <w:sz w:val="22"/>
          <w:szCs w:val="22"/>
        </w:rPr>
      </w:pPr>
    </w:p>
    <w:p w14:paraId="7BBDCD68" w14:textId="5C193FE1" w:rsidR="00444CCC" w:rsidRDefault="00444CCC" w:rsidP="004A073B">
      <w:pPr>
        <w:spacing w:line="360" w:lineRule="auto"/>
        <w:rPr>
          <w:rFonts w:ascii="Arial" w:hAnsi="Arial" w:cs="Arial"/>
          <w:sz w:val="22"/>
          <w:szCs w:val="22"/>
        </w:rPr>
      </w:pPr>
      <w:r>
        <w:rPr>
          <w:rFonts w:ascii="Arial" w:hAnsi="Arial" w:cs="Arial"/>
          <w:sz w:val="22"/>
          <w:szCs w:val="22"/>
        </w:rPr>
        <w:t xml:space="preserve">Google </w:t>
      </w:r>
      <w:r w:rsidR="001B23B8">
        <w:rPr>
          <w:rFonts w:ascii="Arial" w:hAnsi="Arial" w:cs="Arial"/>
          <w:sz w:val="22"/>
          <w:szCs w:val="22"/>
        </w:rPr>
        <w:t xml:space="preserve">operates in an extremely competitive market that is constantly evolving. </w:t>
      </w:r>
      <w:r w:rsidR="00536A56">
        <w:rPr>
          <w:rFonts w:ascii="Arial" w:hAnsi="Arial" w:cs="Arial"/>
          <w:sz w:val="22"/>
          <w:szCs w:val="22"/>
        </w:rPr>
        <w:t xml:space="preserve">Google maintains its competitive advantage by heavy </w:t>
      </w:r>
      <w:r w:rsidR="004A7AC9">
        <w:rPr>
          <w:rFonts w:ascii="Arial" w:hAnsi="Arial" w:cs="Arial"/>
          <w:sz w:val="22"/>
          <w:szCs w:val="22"/>
        </w:rPr>
        <w:t>investments</w:t>
      </w:r>
      <w:r w:rsidR="00536A56">
        <w:rPr>
          <w:rFonts w:ascii="Arial" w:hAnsi="Arial" w:cs="Arial"/>
          <w:sz w:val="22"/>
          <w:szCs w:val="22"/>
        </w:rPr>
        <w:t xml:space="preserve"> into research and </w:t>
      </w:r>
      <w:r w:rsidR="00536A56">
        <w:rPr>
          <w:rFonts w:ascii="Arial" w:hAnsi="Arial" w:cs="Arial"/>
          <w:sz w:val="22"/>
          <w:szCs w:val="22"/>
        </w:rPr>
        <w:lastRenderedPageBreak/>
        <w:t xml:space="preserve">development </w:t>
      </w:r>
      <w:r w:rsidR="00281FF3">
        <w:rPr>
          <w:rFonts w:ascii="Arial" w:hAnsi="Arial" w:cs="Arial"/>
          <w:sz w:val="22"/>
          <w:szCs w:val="22"/>
        </w:rPr>
        <w:t>(R</w:t>
      </w:r>
      <w:r w:rsidR="00536A56">
        <w:rPr>
          <w:rFonts w:ascii="Arial" w:hAnsi="Arial" w:cs="Arial"/>
          <w:sz w:val="22"/>
          <w:szCs w:val="22"/>
        </w:rPr>
        <w:t>&amp;D)</w:t>
      </w:r>
      <w:r w:rsidR="00473A6D">
        <w:rPr>
          <w:rFonts w:ascii="Arial" w:hAnsi="Arial" w:cs="Arial"/>
          <w:sz w:val="22"/>
          <w:szCs w:val="22"/>
        </w:rPr>
        <w:t>, talent</w:t>
      </w:r>
      <w:r w:rsidR="006A3DF9">
        <w:rPr>
          <w:rFonts w:ascii="Arial" w:hAnsi="Arial" w:cs="Arial"/>
          <w:sz w:val="22"/>
          <w:szCs w:val="22"/>
        </w:rPr>
        <w:t xml:space="preserve"> and acquisitions</w:t>
      </w:r>
      <w:r w:rsidR="00F1790C">
        <w:rPr>
          <w:rFonts w:ascii="Arial" w:hAnsi="Arial" w:cs="Arial"/>
          <w:sz w:val="22"/>
          <w:szCs w:val="22"/>
        </w:rPr>
        <w:t xml:space="preserve">. However, Google acknowledges that these are high risk </w:t>
      </w:r>
      <w:r w:rsidR="00473A6D">
        <w:rPr>
          <w:rFonts w:ascii="Arial" w:hAnsi="Arial" w:cs="Arial"/>
          <w:sz w:val="22"/>
          <w:szCs w:val="22"/>
        </w:rPr>
        <w:t>ventures, and</w:t>
      </w:r>
      <w:r w:rsidR="00F1790C">
        <w:rPr>
          <w:rFonts w:ascii="Arial" w:hAnsi="Arial" w:cs="Arial"/>
          <w:sz w:val="22"/>
          <w:szCs w:val="22"/>
        </w:rPr>
        <w:t xml:space="preserve"> their competitors are sometimes more equipped to </w:t>
      </w:r>
      <w:r w:rsidR="00473A6D">
        <w:rPr>
          <w:rFonts w:ascii="Arial" w:hAnsi="Arial" w:cs="Arial"/>
          <w:sz w:val="22"/>
          <w:szCs w:val="22"/>
        </w:rPr>
        <w:t xml:space="preserve">develop products faster than they can. </w:t>
      </w:r>
      <w:r w:rsidR="0043630B">
        <w:rPr>
          <w:rFonts w:ascii="Arial" w:hAnsi="Arial" w:cs="Arial"/>
          <w:sz w:val="22"/>
          <w:szCs w:val="22"/>
        </w:rPr>
        <w:t>(Alphabet</w:t>
      </w:r>
      <w:r w:rsidR="0048689D">
        <w:rPr>
          <w:rFonts w:ascii="Arial" w:hAnsi="Arial" w:cs="Arial"/>
          <w:sz w:val="22"/>
          <w:szCs w:val="22"/>
        </w:rPr>
        <w:t xml:space="preserve"> Inc., </w:t>
      </w:r>
      <w:r w:rsidR="0043630B">
        <w:rPr>
          <w:rFonts w:ascii="Arial" w:hAnsi="Arial" w:cs="Arial"/>
          <w:sz w:val="22"/>
          <w:szCs w:val="22"/>
        </w:rPr>
        <w:t xml:space="preserve">2021). </w:t>
      </w:r>
    </w:p>
    <w:p w14:paraId="28DBFE46" w14:textId="3C77E361" w:rsidR="007C3145" w:rsidRDefault="007C3145" w:rsidP="004A073B">
      <w:pPr>
        <w:spacing w:line="360" w:lineRule="auto"/>
        <w:rPr>
          <w:rFonts w:ascii="Arial" w:hAnsi="Arial" w:cs="Arial"/>
          <w:sz w:val="22"/>
          <w:szCs w:val="22"/>
        </w:rPr>
      </w:pPr>
    </w:p>
    <w:p w14:paraId="5E5AD92D" w14:textId="0C03DF2B" w:rsidR="00A855D9" w:rsidRDefault="00A855D9" w:rsidP="004A073B">
      <w:pPr>
        <w:spacing w:line="360" w:lineRule="auto"/>
        <w:rPr>
          <w:rFonts w:ascii="Arial" w:hAnsi="Arial" w:cs="Arial"/>
          <w:sz w:val="22"/>
          <w:szCs w:val="22"/>
        </w:rPr>
      </w:pPr>
      <w:r>
        <w:rPr>
          <w:rFonts w:ascii="Arial" w:hAnsi="Arial" w:cs="Arial"/>
          <w:sz w:val="22"/>
          <w:szCs w:val="22"/>
        </w:rPr>
        <w:t>Google’s</w:t>
      </w:r>
      <w:r w:rsidR="0070481F">
        <w:rPr>
          <w:rFonts w:ascii="Arial" w:hAnsi="Arial" w:cs="Arial"/>
          <w:sz w:val="22"/>
          <w:szCs w:val="22"/>
        </w:rPr>
        <w:t xml:space="preserve"> broader</w:t>
      </w:r>
      <w:r w:rsidR="00584954">
        <w:rPr>
          <w:rFonts w:ascii="Arial" w:hAnsi="Arial" w:cs="Arial"/>
          <w:sz w:val="22"/>
          <w:szCs w:val="22"/>
        </w:rPr>
        <w:t xml:space="preserve"> </w:t>
      </w:r>
      <w:r w:rsidR="00BE52CA">
        <w:rPr>
          <w:rFonts w:ascii="Arial" w:hAnsi="Arial" w:cs="Arial"/>
          <w:sz w:val="22"/>
          <w:szCs w:val="22"/>
        </w:rPr>
        <w:t xml:space="preserve">culture can be summarised in </w:t>
      </w:r>
      <w:r w:rsidR="0070481F">
        <w:rPr>
          <w:rFonts w:ascii="Arial" w:hAnsi="Arial" w:cs="Arial"/>
          <w:sz w:val="22"/>
          <w:szCs w:val="22"/>
        </w:rPr>
        <w:t>ideas</w:t>
      </w:r>
      <w:r w:rsidR="00594C1D">
        <w:rPr>
          <w:rFonts w:ascii="Arial" w:hAnsi="Arial" w:cs="Arial"/>
          <w:sz w:val="22"/>
          <w:szCs w:val="22"/>
        </w:rPr>
        <w:t xml:space="preserve"> such collaboration, creativity and </w:t>
      </w:r>
      <w:r w:rsidR="0070481F">
        <w:rPr>
          <w:rFonts w:ascii="Arial" w:hAnsi="Arial" w:cs="Arial"/>
          <w:sz w:val="22"/>
          <w:szCs w:val="22"/>
        </w:rPr>
        <w:t xml:space="preserve">solving complex </w:t>
      </w:r>
      <w:r w:rsidR="00A613BF">
        <w:rPr>
          <w:rFonts w:ascii="Arial" w:hAnsi="Arial" w:cs="Arial"/>
          <w:sz w:val="22"/>
          <w:szCs w:val="22"/>
        </w:rPr>
        <w:t>challenges. (</w:t>
      </w:r>
      <w:r w:rsidR="008A708F">
        <w:rPr>
          <w:rFonts w:ascii="Arial" w:hAnsi="Arial" w:cs="Arial"/>
          <w:sz w:val="22"/>
          <w:szCs w:val="22"/>
        </w:rPr>
        <w:t>Alphabet</w:t>
      </w:r>
      <w:r w:rsidR="0070481F">
        <w:rPr>
          <w:rFonts w:ascii="Arial" w:hAnsi="Arial" w:cs="Arial"/>
          <w:sz w:val="22"/>
          <w:szCs w:val="22"/>
        </w:rPr>
        <w:t xml:space="preserve"> Inc., 2021). </w:t>
      </w:r>
      <w:r w:rsidR="009A7E46">
        <w:rPr>
          <w:rFonts w:ascii="Arial" w:hAnsi="Arial" w:cs="Arial"/>
          <w:sz w:val="22"/>
          <w:szCs w:val="22"/>
        </w:rPr>
        <w:t xml:space="preserve">In their 10-K annual report 2021, Google mentions in its culture </w:t>
      </w:r>
      <w:r w:rsidR="00480FA3">
        <w:rPr>
          <w:rFonts w:ascii="Arial" w:hAnsi="Arial" w:cs="Arial"/>
          <w:sz w:val="22"/>
          <w:szCs w:val="22"/>
        </w:rPr>
        <w:t>encourages, openness, listening to employees</w:t>
      </w:r>
      <w:r w:rsidR="00BC2E92">
        <w:rPr>
          <w:rFonts w:ascii="Arial" w:hAnsi="Arial" w:cs="Arial"/>
          <w:sz w:val="22"/>
          <w:szCs w:val="22"/>
        </w:rPr>
        <w:t xml:space="preserve">, diversity </w:t>
      </w:r>
      <w:r w:rsidR="003A1680">
        <w:rPr>
          <w:rFonts w:ascii="Arial" w:hAnsi="Arial" w:cs="Arial"/>
          <w:sz w:val="22"/>
          <w:szCs w:val="22"/>
        </w:rPr>
        <w:t>and inclusion</w:t>
      </w:r>
      <w:r w:rsidR="006243B3">
        <w:rPr>
          <w:rFonts w:ascii="Arial" w:hAnsi="Arial" w:cs="Arial"/>
          <w:sz w:val="22"/>
          <w:szCs w:val="22"/>
        </w:rPr>
        <w:t xml:space="preserve">. Their workforce </w:t>
      </w:r>
      <w:r w:rsidR="00A613BF">
        <w:rPr>
          <w:rFonts w:ascii="Arial" w:hAnsi="Arial" w:cs="Arial"/>
          <w:sz w:val="22"/>
          <w:szCs w:val="22"/>
        </w:rPr>
        <w:t>is given an environment they can not only be productive but be healthy, happy and fulfilled at the same time. (Alphabet Inc.</w:t>
      </w:r>
      <w:r w:rsidR="00A9270D">
        <w:rPr>
          <w:rFonts w:ascii="Arial" w:hAnsi="Arial" w:cs="Arial"/>
          <w:sz w:val="22"/>
          <w:szCs w:val="22"/>
        </w:rPr>
        <w:t>, 2021</w:t>
      </w:r>
      <w:r w:rsidR="00A613BF">
        <w:rPr>
          <w:rFonts w:ascii="Arial" w:hAnsi="Arial" w:cs="Arial"/>
          <w:sz w:val="22"/>
          <w:szCs w:val="22"/>
        </w:rPr>
        <w:t xml:space="preserve">). </w:t>
      </w:r>
    </w:p>
    <w:p w14:paraId="338A0810" w14:textId="516420FB" w:rsidR="001F6E8D" w:rsidRDefault="001F6E8D" w:rsidP="004A073B">
      <w:pPr>
        <w:spacing w:line="360" w:lineRule="auto"/>
        <w:rPr>
          <w:rFonts w:ascii="Arial" w:hAnsi="Arial" w:cs="Arial"/>
          <w:sz w:val="22"/>
          <w:szCs w:val="22"/>
        </w:rPr>
      </w:pPr>
    </w:p>
    <w:p w14:paraId="09522EDA" w14:textId="6D160E69" w:rsidR="001F6E8D" w:rsidRDefault="00DC6A6B" w:rsidP="004A073B">
      <w:pPr>
        <w:spacing w:line="360" w:lineRule="auto"/>
        <w:rPr>
          <w:rFonts w:ascii="Arial" w:hAnsi="Arial" w:cs="Arial"/>
          <w:sz w:val="22"/>
          <w:szCs w:val="22"/>
        </w:rPr>
      </w:pPr>
      <w:r>
        <w:rPr>
          <w:rFonts w:ascii="Arial" w:hAnsi="Arial" w:cs="Arial"/>
          <w:sz w:val="22"/>
          <w:szCs w:val="22"/>
        </w:rPr>
        <w:t>Most of the</w:t>
      </w:r>
      <w:r w:rsidR="001F6E8D">
        <w:rPr>
          <w:rFonts w:ascii="Arial" w:hAnsi="Arial" w:cs="Arial"/>
          <w:sz w:val="22"/>
          <w:szCs w:val="22"/>
        </w:rPr>
        <w:t xml:space="preserve"> Google’s revenue is generated through </w:t>
      </w:r>
      <w:r w:rsidR="00711540">
        <w:rPr>
          <w:rFonts w:ascii="Arial" w:hAnsi="Arial" w:cs="Arial"/>
          <w:sz w:val="22"/>
          <w:szCs w:val="22"/>
        </w:rPr>
        <w:t xml:space="preserve">advertising revenue, in Google services through </w:t>
      </w:r>
      <w:r w:rsidR="00E07D42">
        <w:rPr>
          <w:rFonts w:ascii="Arial" w:hAnsi="Arial" w:cs="Arial"/>
          <w:sz w:val="22"/>
          <w:szCs w:val="22"/>
        </w:rPr>
        <w:t>YouTube</w:t>
      </w:r>
      <w:r w:rsidR="00711540">
        <w:rPr>
          <w:rFonts w:ascii="Arial" w:hAnsi="Arial" w:cs="Arial"/>
          <w:sz w:val="22"/>
          <w:szCs w:val="22"/>
        </w:rPr>
        <w:t xml:space="preserve">, Google search engine and </w:t>
      </w:r>
      <w:r w:rsidR="00E07D42">
        <w:rPr>
          <w:rFonts w:ascii="Arial" w:hAnsi="Arial" w:cs="Arial"/>
          <w:sz w:val="22"/>
          <w:szCs w:val="22"/>
        </w:rPr>
        <w:t xml:space="preserve">partners. </w:t>
      </w:r>
    </w:p>
    <w:p w14:paraId="5CFE4CA7" w14:textId="77777777" w:rsidR="00D52724" w:rsidRPr="007C3145" w:rsidRDefault="00D52724" w:rsidP="004A073B">
      <w:pPr>
        <w:spacing w:line="360" w:lineRule="auto"/>
        <w:rPr>
          <w:rFonts w:ascii="Arial" w:hAnsi="Arial" w:cs="Arial"/>
        </w:rPr>
      </w:pPr>
    </w:p>
    <w:p w14:paraId="66A6092E" w14:textId="1E5967A3" w:rsidR="001604D9" w:rsidRPr="007C3145" w:rsidRDefault="001604D9" w:rsidP="004A073B">
      <w:pPr>
        <w:pStyle w:val="Heading1"/>
        <w:numPr>
          <w:ilvl w:val="0"/>
          <w:numId w:val="1"/>
        </w:numPr>
        <w:spacing w:line="360" w:lineRule="auto"/>
        <w:rPr>
          <w:rFonts w:ascii="Arial" w:hAnsi="Arial" w:cs="Arial"/>
        </w:rPr>
      </w:pPr>
      <w:bookmarkStart w:id="4" w:name="_Toc102777365"/>
      <w:r w:rsidRPr="007C3145">
        <w:rPr>
          <w:rFonts w:ascii="Arial" w:hAnsi="Arial" w:cs="Arial"/>
        </w:rPr>
        <w:t>E</w:t>
      </w:r>
      <w:r w:rsidR="005A707A" w:rsidRPr="007C3145">
        <w:rPr>
          <w:rFonts w:ascii="Arial" w:hAnsi="Arial" w:cs="Arial"/>
        </w:rPr>
        <w:t>nvironmental</w:t>
      </w:r>
      <w:r w:rsidRPr="007C3145">
        <w:rPr>
          <w:rFonts w:ascii="Arial" w:hAnsi="Arial" w:cs="Arial"/>
        </w:rPr>
        <w:t xml:space="preserve"> Factors</w:t>
      </w:r>
      <w:bookmarkEnd w:id="4"/>
      <w:r w:rsidRPr="007C3145">
        <w:rPr>
          <w:rFonts w:ascii="Arial" w:hAnsi="Arial" w:cs="Arial"/>
        </w:rPr>
        <w:t xml:space="preserve"> </w:t>
      </w:r>
    </w:p>
    <w:p w14:paraId="72FD4244" w14:textId="37B11E30" w:rsidR="00423A29" w:rsidRPr="007C3145" w:rsidRDefault="00423A29" w:rsidP="00337F14">
      <w:pPr>
        <w:pStyle w:val="Heading1"/>
        <w:numPr>
          <w:ilvl w:val="1"/>
          <w:numId w:val="1"/>
        </w:numPr>
        <w:spacing w:line="360" w:lineRule="auto"/>
        <w:rPr>
          <w:rFonts w:ascii="Arial" w:hAnsi="Arial" w:cs="Arial"/>
          <w:b/>
          <w:bCs/>
          <w:sz w:val="22"/>
          <w:szCs w:val="22"/>
        </w:rPr>
      </w:pPr>
      <w:bookmarkStart w:id="5" w:name="_Toc102777366"/>
      <w:r w:rsidRPr="007C3145">
        <w:rPr>
          <w:rFonts w:ascii="Arial" w:hAnsi="Arial" w:cs="Arial"/>
          <w:b/>
          <w:bCs/>
          <w:sz w:val="22"/>
          <w:szCs w:val="22"/>
        </w:rPr>
        <w:t>Porter’s Five Forces</w:t>
      </w:r>
      <w:r w:rsidR="000D58E3">
        <w:rPr>
          <w:rFonts w:ascii="Arial" w:hAnsi="Arial" w:cs="Arial"/>
          <w:b/>
          <w:bCs/>
          <w:sz w:val="22"/>
          <w:szCs w:val="22"/>
        </w:rPr>
        <w:t xml:space="preserve"> Model and Analysis</w:t>
      </w:r>
      <w:bookmarkEnd w:id="5"/>
      <w:r w:rsidR="000D58E3">
        <w:rPr>
          <w:rFonts w:ascii="Arial" w:hAnsi="Arial" w:cs="Arial"/>
          <w:b/>
          <w:bCs/>
          <w:sz w:val="22"/>
          <w:szCs w:val="22"/>
        </w:rPr>
        <w:t xml:space="preserve"> </w:t>
      </w:r>
    </w:p>
    <w:p w14:paraId="4B0D9A97" w14:textId="77777777" w:rsidR="006859D6" w:rsidRPr="007C3145" w:rsidRDefault="006859D6" w:rsidP="004A073B">
      <w:pPr>
        <w:spacing w:line="360" w:lineRule="auto"/>
        <w:rPr>
          <w:rFonts w:ascii="Arial" w:eastAsiaTheme="majorEastAsia" w:hAnsi="Arial" w:cs="Arial"/>
          <w:b/>
          <w:bCs/>
          <w:color w:val="2F5496" w:themeColor="accent1" w:themeShade="BF"/>
          <w:sz w:val="22"/>
          <w:szCs w:val="22"/>
        </w:rPr>
      </w:pPr>
    </w:p>
    <w:p w14:paraId="2B1B36D2" w14:textId="5E450A48" w:rsidR="00423A29" w:rsidRDefault="00C03F03" w:rsidP="004A073B">
      <w:pPr>
        <w:spacing w:line="360" w:lineRule="auto"/>
        <w:rPr>
          <w:rFonts w:ascii="Arial" w:hAnsi="Arial" w:cs="Arial"/>
          <w:sz w:val="22"/>
          <w:szCs w:val="22"/>
        </w:rPr>
      </w:pPr>
      <w:r w:rsidRPr="00E8153D">
        <w:rPr>
          <w:rFonts w:ascii="Arial" w:hAnsi="Arial" w:cs="Arial"/>
          <w:sz w:val="22"/>
          <w:szCs w:val="22"/>
        </w:rPr>
        <w:t>Porter’s Five Forc</w:t>
      </w:r>
      <w:r w:rsidR="006859D6" w:rsidRPr="00E8153D">
        <w:rPr>
          <w:rFonts w:ascii="Arial" w:hAnsi="Arial" w:cs="Arial"/>
          <w:sz w:val="22"/>
          <w:szCs w:val="22"/>
        </w:rPr>
        <w:t xml:space="preserve">es model was developed in 1979 by </w:t>
      </w:r>
      <w:r w:rsidR="00BE7B1F" w:rsidRPr="00E8153D">
        <w:rPr>
          <w:rFonts w:ascii="Arial" w:hAnsi="Arial" w:cs="Arial"/>
          <w:sz w:val="22"/>
          <w:szCs w:val="22"/>
        </w:rPr>
        <w:t xml:space="preserve">Harvard Business School’s </w:t>
      </w:r>
      <w:r w:rsidR="00E8153D" w:rsidRPr="00E8153D">
        <w:rPr>
          <w:rFonts w:ascii="Arial" w:hAnsi="Arial" w:cs="Arial"/>
          <w:sz w:val="22"/>
          <w:szCs w:val="22"/>
        </w:rPr>
        <w:t>Michael</w:t>
      </w:r>
      <w:r w:rsidR="00BE7B1F" w:rsidRPr="00E8153D">
        <w:rPr>
          <w:rFonts w:ascii="Arial" w:hAnsi="Arial" w:cs="Arial"/>
          <w:sz w:val="22"/>
          <w:szCs w:val="22"/>
        </w:rPr>
        <w:t xml:space="preserve"> E. Porter. </w:t>
      </w:r>
      <w:r w:rsidR="006859D6" w:rsidRPr="00E8153D">
        <w:rPr>
          <w:rFonts w:ascii="Arial" w:hAnsi="Arial" w:cs="Arial"/>
          <w:sz w:val="22"/>
          <w:szCs w:val="22"/>
        </w:rPr>
        <w:t xml:space="preserve"> </w:t>
      </w:r>
      <w:r w:rsidR="00361F6D" w:rsidRPr="00E8153D">
        <w:rPr>
          <w:rFonts w:ascii="Arial" w:hAnsi="Arial" w:cs="Arial"/>
          <w:sz w:val="22"/>
          <w:szCs w:val="22"/>
        </w:rPr>
        <w:t>It was developed to evaluate and analyse the position and strength of a business organisation against its competitors.</w:t>
      </w:r>
      <w:r w:rsidR="00DC6A6B" w:rsidRPr="00E8153D">
        <w:rPr>
          <w:rFonts w:ascii="Arial" w:hAnsi="Arial" w:cs="Arial"/>
          <w:sz w:val="22"/>
          <w:szCs w:val="22"/>
        </w:rPr>
        <w:t xml:space="preserve"> (Porter’s Five Forces of Competitive Position Analysis, 2013). Overall, it </w:t>
      </w:r>
      <w:r w:rsidR="00E8153D" w:rsidRPr="00E8153D">
        <w:rPr>
          <w:rFonts w:ascii="Arial" w:hAnsi="Arial" w:cs="Arial"/>
          <w:sz w:val="22"/>
          <w:szCs w:val="22"/>
        </w:rPr>
        <w:t>identifies</w:t>
      </w:r>
      <w:r w:rsidR="00EA648F" w:rsidRPr="00E8153D">
        <w:rPr>
          <w:rFonts w:ascii="Arial" w:hAnsi="Arial" w:cs="Arial"/>
          <w:sz w:val="22"/>
          <w:szCs w:val="22"/>
        </w:rPr>
        <w:t xml:space="preserve"> the </w:t>
      </w:r>
      <w:r w:rsidR="00A06B30" w:rsidRPr="00E8153D">
        <w:rPr>
          <w:rFonts w:ascii="Arial" w:hAnsi="Arial" w:cs="Arial"/>
          <w:sz w:val="22"/>
          <w:szCs w:val="22"/>
        </w:rPr>
        <w:t>microenvironment</w:t>
      </w:r>
      <w:r w:rsidR="00EA648F" w:rsidRPr="00E8153D">
        <w:rPr>
          <w:rFonts w:ascii="Arial" w:hAnsi="Arial" w:cs="Arial"/>
          <w:sz w:val="22"/>
          <w:szCs w:val="22"/>
        </w:rPr>
        <w:t xml:space="preserve"> of an organisation or the forces that </w:t>
      </w:r>
      <w:r w:rsidR="00E8153D" w:rsidRPr="00E8153D">
        <w:rPr>
          <w:rFonts w:ascii="Arial" w:hAnsi="Arial" w:cs="Arial"/>
          <w:sz w:val="22"/>
          <w:szCs w:val="22"/>
        </w:rPr>
        <w:t>form</w:t>
      </w:r>
      <w:r w:rsidR="00EA648F" w:rsidRPr="00E8153D">
        <w:rPr>
          <w:rFonts w:ascii="Arial" w:hAnsi="Arial" w:cs="Arial"/>
          <w:sz w:val="22"/>
          <w:szCs w:val="22"/>
        </w:rPr>
        <w:t xml:space="preserve"> an industry. </w:t>
      </w:r>
    </w:p>
    <w:p w14:paraId="19A853A3" w14:textId="699D41C5" w:rsidR="00A06B30" w:rsidRDefault="00A06B30" w:rsidP="004A073B">
      <w:pPr>
        <w:spacing w:line="360" w:lineRule="auto"/>
        <w:rPr>
          <w:rFonts w:ascii="Arial" w:hAnsi="Arial" w:cs="Arial"/>
          <w:sz w:val="22"/>
          <w:szCs w:val="22"/>
        </w:rPr>
      </w:pPr>
    </w:p>
    <w:p w14:paraId="50F10D30" w14:textId="58AFCA86" w:rsidR="00A06B30" w:rsidRDefault="00A06B30" w:rsidP="004A073B">
      <w:pPr>
        <w:spacing w:line="360" w:lineRule="auto"/>
        <w:rPr>
          <w:rFonts w:ascii="Arial" w:hAnsi="Arial" w:cs="Arial"/>
          <w:sz w:val="22"/>
          <w:szCs w:val="22"/>
          <w:lang w:val="en-US"/>
        </w:rPr>
      </w:pPr>
      <w:r>
        <w:rPr>
          <w:rFonts w:ascii="Arial" w:hAnsi="Arial" w:cs="Arial"/>
          <w:sz w:val="22"/>
          <w:szCs w:val="22"/>
        </w:rPr>
        <w:t xml:space="preserve">Google’s </w:t>
      </w:r>
      <w:r w:rsidR="00BD0215">
        <w:rPr>
          <w:rFonts w:ascii="Arial" w:hAnsi="Arial" w:cs="Arial"/>
          <w:sz w:val="22"/>
          <w:szCs w:val="22"/>
        </w:rPr>
        <w:t xml:space="preserve">business is not as threatened by the </w:t>
      </w:r>
      <w:r w:rsidR="00BD0215" w:rsidRPr="00BD0215">
        <w:rPr>
          <w:rFonts w:ascii="Arial" w:hAnsi="Arial" w:cs="Arial"/>
          <w:sz w:val="22"/>
          <w:szCs w:val="22"/>
          <w:lang w:val="en-US"/>
        </w:rPr>
        <w:t>bargaining of buyers and suppliers</w:t>
      </w:r>
      <w:r w:rsidR="00BC17B9">
        <w:rPr>
          <w:rFonts w:ascii="Arial" w:hAnsi="Arial" w:cs="Arial"/>
          <w:sz w:val="22"/>
          <w:szCs w:val="22"/>
          <w:lang w:val="en-US"/>
        </w:rPr>
        <w:t xml:space="preserve">. </w:t>
      </w:r>
      <w:r w:rsidR="008F6918">
        <w:rPr>
          <w:rFonts w:ascii="Arial" w:hAnsi="Arial" w:cs="Arial"/>
          <w:sz w:val="22"/>
          <w:szCs w:val="22"/>
          <w:lang w:val="en-US"/>
        </w:rPr>
        <w:t>T</w:t>
      </w:r>
      <w:r w:rsidR="00C40CE8" w:rsidRPr="00C40CE8">
        <w:rPr>
          <w:rFonts w:ascii="Arial" w:hAnsi="Arial" w:cs="Arial"/>
          <w:sz w:val="22"/>
          <w:szCs w:val="22"/>
          <w:lang w:val="en-US"/>
        </w:rPr>
        <w:t>he organi</w:t>
      </w:r>
      <w:r w:rsidR="00393069">
        <w:rPr>
          <w:rFonts w:ascii="Arial" w:hAnsi="Arial" w:cs="Arial"/>
          <w:sz w:val="22"/>
          <w:szCs w:val="22"/>
          <w:lang w:val="en-US"/>
        </w:rPr>
        <w:t>s</w:t>
      </w:r>
      <w:r w:rsidR="00C40CE8" w:rsidRPr="00C40CE8">
        <w:rPr>
          <w:rFonts w:ascii="Arial" w:hAnsi="Arial" w:cs="Arial"/>
          <w:sz w:val="22"/>
          <w:szCs w:val="22"/>
          <w:lang w:val="en-US"/>
        </w:rPr>
        <w:t>ation</w:t>
      </w:r>
      <w:r w:rsidR="00C40CE8">
        <w:rPr>
          <w:rFonts w:ascii="Arial" w:hAnsi="Arial" w:cs="Arial"/>
          <w:sz w:val="22"/>
          <w:szCs w:val="22"/>
          <w:lang w:val="en-US"/>
        </w:rPr>
        <w:t xml:space="preserve"> </w:t>
      </w:r>
      <w:r w:rsidR="00C40CE8" w:rsidRPr="00C40CE8">
        <w:rPr>
          <w:rFonts w:ascii="Arial" w:hAnsi="Arial" w:cs="Arial"/>
          <w:sz w:val="22"/>
          <w:szCs w:val="22"/>
          <w:lang w:val="en-US"/>
        </w:rPr>
        <w:t>does</w:t>
      </w:r>
      <w:r w:rsidR="00C40CE8">
        <w:rPr>
          <w:rFonts w:ascii="Arial" w:hAnsi="Arial" w:cs="Arial"/>
          <w:sz w:val="22"/>
          <w:szCs w:val="22"/>
          <w:lang w:val="en-US"/>
        </w:rPr>
        <w:t xml:space="preserve">  </w:t>
      </w:r>
      <w:r w:rsidR="00BC17B9" w:rsidRPr="00BC17B9">
        <w:rPr>
          <w:rFonts w:ascii="Arial" w:hAnsi="Arial" w:cs="Arial"/>
          <w:sz w:val="22"/>
          <w:szCs w:val="22"/>
          <w:lang w:val="en-US"/>
        </w:rPr>
        <w:t xml:space="preserve">not have </w:t>
      </w:r>
      <w:r w:rsidR="00BC17B9">
        <w:rPr>
          <w:rFonts w:ascii="Arial" w:hAnsi="Arial" w:cs="Arial"/>
          <w:sz w:val="22"/>
          <w:szCs w:val="22"/>
          <w:lang w:val="en-US"/>
        </w:rPr>
        <w:t xml:space="preserve">as many </w:t>
      </w:r>
      <w:r w:rsidR="00BC17B9" w:rsidRPr="00BC17B9">
        <w:rPr>
          <w:rFonts w:ascii="Arial" w:hAnsi="Arial" w:cs="Arial"/>
          <w:sz w:val="22"/>
          <w:szCs w:val="22"/>
          <w:lang w:val="en-US"/>
        </w:rPr>
        <w:t>individual buyers</w:t>
      </w:r>
      <w:r w:rsidR="00C40CE8">
        <w:rPr>
          <w:rFonts w:ascii="Arial" w:hAnsi="Arial" w:cs="Arial"/>
          <w:sz w:val="22"/>
          <w:szCs w:val="22"/>
          <w:lang w:val="en-US"/>
        </w:rPr>
        <w:t>,</w:t>
      </w:r>
      <w:r w:rsidR="003B4511" w:rsidRPr="003B4511">
        <w:rPr>
          <w:rFonts w:ascii="Arial" w:hAnsi="Arial" w:cs="Arial"/>
          <w:sz w:val="22"/>
          <w:szCs w:val="22"/>
          <w:lang w:val="en-US"/>
        </w:rPr>
        <w:t xml:space="preserve"> and it is costly for corporations or businesses to switch to other products</w:t>
      </w:r>
      <w:r w:rsidR="003B4511">
        <w:rPr>
          <w:rFonts w:ascii="Arial" w:hAnsi="Arial" w:cs="Arial"/>
          <w:sz w:val="22"/>
          <w:szCs w:val="22"/>
          <w:lang w:val="en-US"/>
        </w:rPr>
        <w:t xml:space="preserve">. </w:t>
      </w:r>
      <w:r w:rsidR="00717623" w:rsidRPr="00717623">
        <w:rPr>
          <w:rFonts w:ascii="Arial" w:hAnsi="Arial" w:cs="Arial"/>
          <w:sz w:val="22"/>
          <w:szCs w:val="22"/>
          <w:lang w:val="en-US"/>
        </w:rPr>
        <w:t>Google is a large-scale company and suppliers need Google</w:t>
      </w:r>
      <w:r w:rsidR="008F6918">
        <w:rPr>
          <w:rFonts w:ascii="Arial" w:hAnsi="Arial" w:cs="Arial"/>
          <w:sz w:val="22"/>
          <w:szCs w:val="22"/>
          <w:lang w:val="en-US"/>
        </w:rPr>
        <w:t>’s</w:t>
      </w:r>
      <w:r w:rsidR="00717623" w:rsidRPr="00717623">
        <w:rPr>
          <w:rFonts w:ascii="Arial" w:hAnsi="Arial" w:cs="Arial"/>
          <w:sz w:val="22"/>
          <w:szCs w:val="22"/>
          <w:lang w:val="en-US"/>
        </w:rPr>
        <w:t xml:space="preserve"> business, thus giving Google leverage and opportunity to demand from its suppliers.</w:t>
      </w:r>
      <w:r w:rsidR="009B1E99" w:rsidRPr="009B1E99">
        <w:rPr>
          <w:rFonts w:ascii="Arial" w:hAnsi="Arial" w:cs="Arial"/>
          <w:sz w:val="22"/>
          <w:szCs w:val="22"/>
          <w:lang w:val="en-US"/>
        </w:rPr>
        <w:t xml:space="preserve"> </w:t>
      </w:r>
      <w:r w:rsidR="003D4F71">
        <w:rPr>
          <w:rFonts w:ascii="Arial" w:hAnsi="Arial" w:cs="Arial"/>
          <w:sz w:val="22"/>
          <w:szCs w:val="22"/>
          <w:lang w:val="en-US"/>
        </w:rPr>
        <w:t xml:space="preserve">However, during the pandemic and currently, Google has disclosed its </w:t>
      </w:r>
      <w:r w:rsidR="005A5AE1">
        <w:rPr>
          <w:rFonts w:ascii="Arial" w:hAnsi="Arial" w:cs="Arial"/>
          <w:sz w:val="22"/>
          <w:szCs w:val="22"/>
          <w:lang w:val="en-US"/>
        </w:rPr>
        <w:t>fears of supply chain issue</w:t>
      </w:r>
      <w:r w:rsidR="00E84826">
        <w:rPr>
          <w:rFonts w:ascii="Arial" w:hAnsi="Arial" w:cs="Arial"/>
          <w:sz w:val="22"/>
          <w:szCs w:val="22"/>
          <w:lang w:val="en-US"/>
        </w:rPr>
        <w:t xml:space="preserve">s leading to increased prices and shortages as a result of the COVID-19 </w:t>
      </w:r>
      <w:r w:rsidR="006369A2">
        <w:rPr>
          <w:rFonts w:ascii="Arial" w:hAnsi="Arial" w:cs="Arial"/>
          <w:sz w:val="22"/>
          <w:szCs w:val="22"/>
          <w:lang w:val="en-US"/>
        </w:rPr>
        <w:t xml:space="preserve">logistics problems. (Alphabet Inc., 2021). However, </w:t>
      </w:r>
      <w:r w:rsidR="009B1E99" w:rsidRPr="009B1E99">
        <w:rPr>
          <w:rFonts w:ascii="Arial" w:hAnsi="Arial" w:cs="Arial"/>
          <w:sz w:val="22"/>
          <w:szCs w:val="22"/>
          <w:lang w:val="en-US"/>
        </w:rPr>
        <w:t>these two f</w:t>
      </w:r>
      <w:r w:rsidR="003D4F71">
        <w:rPr>
          <w:rFonts w:ascii="Arial" w:hAnsi="Arial" w:cs="Arial"/>
          <w:sz w:val="22"/>
          <w:szCs w:val="22"/>
          <w:lang w:val="en-US"/>
        </w:rPr>
        <w:t>orces</w:t>
      </w:r>
      <w:r w:rsidR="009B1E99" w:rsidRPr="009B1E99">
        <w:rPr>
          <w:rFonts w:ascii="Arial" w:hAnsi="Arial" w:cs="Arial"/>
          <w:sz w:val="22"/>
          <w:szCs w:val="22"/>
          <w:lang w:val="en-US"/>
        </w:rPr>
        <w:t xml:space="preserve"> pose </w:t>
      </w:r>
      <w:r w:rsidR="00A84E81">
        <w:rPr>
          <w:rFonts w:ascii="Arial" w:hAnsi="Arial" w:cs="Arial"/>
          <w:sz w:val="22"/>
          <w:szCs w:val="22"/>
          <w:lang w:val="en-US"/>
        </w:rPr>
        <w:t xml:space="preserve">the least </w:t>
      </w:r>
      <w:r w:rsidR="009B1E99" w:rsidRPr="009B1E99">
        <w:rPr>
          <w:rFonts w:ascii="Arial" w:hAnsi="Arial" w:cs="Arial"/>
          <w:sz w:val="22"/>
          <w:szCs w:val="22"/>
          <w:lang w:val="en-US"/>
        </w:rPr>
        <w:t>threat to Google</w:t>
      </w:r>
      <w:r w:rsidR="00A84E81">
        <w:rPr>
          <w:rFonts w:ascii="Arial" w:hAnsi="Arial" w:cs="Arial"/>
          <w:sz w:val="22"/>
          <w:szCs w:val="22"/>
          <w:lang w:val="en-US"/>
        </w:rPr>
        <w:t>.</w:t>
      </w:r>
    </w:p>
    <w:p w14:paraId="54A9EC48" w14:textId="15DA750E" w:rsidR="009B1E99" w:rsidRDefault="009B1E99" w:rsidP="004A073B">
      <w:pPr>
        <w:spacing w:line="360" w:lineRule="auto"/>
        <w:rPr>
          <w:rFonts w:ascii="Arial" w:hAnsi="Arial" w:cs="Arial"/>
          <w:sz w:val="22"/>
          <w:szCs w:val="22"/>
          <w:lang w:val="en-US"/>
        </w:rPr>
      </w:pPr>
    </w:p>
    <w:p w14:paraId="78C946F7" w14:textId="7C1F52A1" w:rsidR="009B1E99" w:rsidRDefault="00EB54D5" w:rsidP="004A073B">
      <w:pPr>
        <w:spacing w:line="360" w:lineRule="auto"/>
        <w:rPr>
          <w:rFonts w:ascii="Arial" w:hAnsi="Arial" w:cs="Arial"/>
          <w:sz w:val="22"/>
          <w:szCs w:val="22"/>
          <w:lang w:val="en-US"/>
        </w:rPr>
      </w:pPr>
      <w:r>
        <w:rPr>
          <w:rFonts w:ascii="Arial" w:hAnsi="Arial" w:cs="Arial"/>
          <w:sz w:val="22"/>
          <w:szCs w:val="22"/>
          <w:lang w:val="en-US"/>
        </w:rPr>
        <w:lastRenderedPageBreak/>
        <w:t>S</w:t>
      </w:r>
      <w:r w:rsidR="00475967" w:rsidRPr="00475967">
        <w:rPr>
          <w:rFonts w:ascii="Arial" w:hAnsi="Arial" w:cs="Arial"/>
          <w:sz w:val="22"/>
          <w:szCs w:val="22"/>
          <w:lang w:val="en-US"/>
        </w:rPr>
        <w:t>ome moderate threa</w:t>
      </w:r>
      <w:r w:rsidR="00475967">
        <w:rPr>
          <w:rFonts w:ascii="Arial" w:hAnsi="Arial" w:cs="Arial"/>
          <w:sz w:val="22"/>
          <w:szCs w:val="22"/>
          <w:lang w:val="en-US"/>
        </w:rPr>
        <w:t>t</w:t>
      </w:r>
      <w:r w:rsidR="00475967" w:rsidRPr="00475967">
        <w:rPr>
          <w:rFonts w:ascii="Arial" w:hAnsi="Arial" w:cs="Arial"/>
          <w:sz w:val="22"/>
          <w:szCs w:val="22"/>
          <w:lang w:val="en-US"/>
        </w:rPr>
        <w:t xml:space="preserve">s for Google come in the form of </w:t>
      </w:r>
      <w:r w:rsidRPr="00475967">
        <w:rPr>
          <w:rFonts w:ascii="Arial" w:hAnsi="Arial" w:cs="Arial"/>
          <w:sz w:val="22"/>
          <w:szCs w:val="22"/>
          <w:lang w:val="en-US"/>
        </w:rPr>
        <w:t>threat</w:t>
      </w:r>
      <w:r w:rsidR="00475967" w:rsidRPr="00475967">
        <w:rPr>
          <w:rFonts w:ascii="Arial" w:hAnsi="Arial" w:cs="Arial"/>
          <w:sz w:val="22"/>
          <w:szCs w:val="22"/>
          <w:lang w:val="en-US"/>
        </w:rPr>
        <w:t xml:space="preserve"> from substitutes</w:t>
      </w:r>
      <w:r w:rsidR="00896EEA" w:rsidRPr="00896EEA">
        <w:rPr>
          <w:rFonts w:ascii="Arial" w:hAnsi="Arial" w:cs="Arial"/>
          <w:sz w:val="22"/>
          <w:szCs w:val="22"/>
          <w:lang w:val="en-US"/>
        </w:rPr>
        <w:t xml:space="preserve"> and the threat of new entrants. Google competitors </w:t>
      </w:r>
      <w:r w:rsidR="00C36CFB">
        <w:rPr>
          <w:rFonts w:ascii="Arial" w:hAnsi="Arial" w:cs="Arial"/>
          <w:sz w:val="22"/>
          <w:szCs w:val="22"/>
          <w:lang w:val="en-US"/>
        </w:rPr>
        <w:t xml:space="preserve">sometimes </w:t>
      </w:r>
      <w:r w:rsidR="00896EEA" w:rsidRPr="00896EEA">
        <w:rPr>
          <w:rFonts w:ascii="Arial" w:hAnsi="Arial" w:cs="Arial"/>
          <w:sz w:val="22"/>
          <w:szCs w:val="22"/>
          <w:lang w:val="en-US"/>
        </w:rPr>
        <w:t xml:space="preserve">have the </w:t>
      </w:r>
      <w:r w:rsidRPr="00896EEA">
        <w:rPr>
          <w:rFonts w:ascii="Arial" w:hAnsi="Arial" w:cs="Arial"/>
          <w:sz w:val="22"/>
          <w:szCs w:val="22"/>
          <w:lang w:val="en-US"/>
        </w:rPr>
        <w:t>capability</w:t>
      </w:r>
      <w:r w:rsidR="00896EEA" w:rsidRPr="00896EEA">
        <w:rPr>
          <w:rFonts w:ascii="Arial" w:hAnsi="Arial" w:cs="Arial"/>
          <w:sz w:val="22"/>
          <w:szCs w:val="22"/>
          <w:lang w:val="en-US"/>
        </w:rPr>
        <w:t xml:space="preserve"> to develop new ideas faster than Google, if products are released </w:t>
      </w:r>
      <w:r w:rsidRPr="00896EEA">
        <w:rPr>
          <w:rFonts w:ascii="Arial" w:hAnsi="Arial" w:cs="Arial"/>
          <w:sz w:val="22"/>
          <w:szCs w:val="22"/>
          <w:lang w:val="en-US"/>
        </w:rPr>
        <w:t>earlier</w:t>
      </w:r>
      <w:r w:rsidR="00896EEA" w:rsidRPr="00896EEA">
        <w:rPr>
          <w:rFonts w:ascii="Arial" w:hAnsi="Arial" w:cs="Arial"/>
          <w:sz w:val="22"/>
          <w:szCs w:val="22"/>
          <w:lang w:val="en-US"/>
        </w:rPr>
        <w:t xml:space="preserve"> </w:t>
      </w:r>
      <w:r w:rsidR="001523EE">
        <w:rPr>
          <w:rFonts w:ascii="Arial" w:hAnsi="Arial" w:cs="Arial"/>
          <w:sz w:val="22"/>
          <w:szCs w:val="22"/>
          <w:lang w:val="en-US"/>
        </w:rPr>
        <w:t xml:space="preserve">there </w:t>
      </w:r>
      <w:r w:rsidR="00127E79">
        <w:rPr>
          <w:rFonts w:ascii="Arial" w:hAnsi="Arial" w:cs="Arial"/>
          <w:sz w:val="22"/>
          <w:szCs w:val="22"/>
          <w:lang w:val="en-US"/>
        </w:rPr>
        <w:t>is</w:t>
      </w:r>
      <w:r w:rsidR="001523EE">
        <w:rPr>
          <w:rFonts w:ascii="Arial" w:hAnsi="Arial" w:cs="Arial"/>
          <w:sz w:val="22"/>
          <w:szCs w:val="22"/>
          <w:lang w:val="en-US"/>
        </w:rPr>
        <w:t xml:space="preserve"> a</w:t>
      </w:r>
      <w:r w:rsidR="00896EEA" w:rsidRPr="00896EEA">
        <w:rPr>
          <w:rFonts w:ascii="Arial" w:hAnsi="Arial" w:cs="Arial"/>
          <w:sz w:val="22"/>
          <w:szCs w:val="22"/>
          <w:lang w:val="en-US"/>
        </w:rPr>
        <w:t xml:space="preserve"> potential to lose customers</w:t>
      </w:r>
      <w:r w:rsidR="00896EEA">
        <w:rPr>
          <w:rFonts w:ascii="Arial" w:hAnsi="Arial" w:cs="Arial"/>
          <w:sz w:val="22"/>
          <w:szCs w:val="22"/>
          <w:lang w:val="en-US"/>
        </w:rPr>
        <w:t xml:space="preserve">. </w:t>
      </w:r>
      <w:r w:rsidR="001523EE">
        <w:rPr>
          <w:rFonts w:ascii="Arial" w:hAnsi="Arial" w:cs="Arial"/>
          <w:sz w:val="22"/>
          <w:szCs w:val="22"/>
          <w:lang w:val="en-US"/>
        </w:rPr>
        <w:t>(Alphabet Inc</w:t>
      </w:r>
      <w:r w:rsidR="00127E79">
        <w:rPr>
          <w:rFonts w:ascii="Arial" w:hAnsi="Arial" w:cs="Arial"/>
          <w:sz w:val="22"/>
          <w:szCs w:val="22"/>
          <w:lang w:val="en-US"/>
        </w:rPr>
        <w:t>.</w:t>
      </w:r>
      <w:r w:rsidR="001523EE">
        <w:rPr>
          <w:rFonts w:ascii="Arial" w:hAnsi="Arial" w:cs="Arial"/>
          <w:sz w:val="22"/>
          <w:szCs w:val="22"/>
          <w:lang w:val="en-US"/>
        </w:rPr>
        <w:t xml:space="preserve">, 2021). </w:t>
      </w:r>
      <w:r w:rsidR="00DB68CB">
        <w:rPr>
          <w:rFonts w:ascii="Arial" w:hAnsi="Arial" w:cs="Arial"/>
          <w:sz w:val="22"/>
          <w:szCs w:val="22"/>
          <w:lang w:val="en-US"/>
        </w:rPr>
        <w:t xml:space="preserve"> </w:t>
      </w:r>
      <w:r w:rsidR="00A84E81">
        <w:rPr>
          <w:rFonts w:ascii="Arial" w:hAnsi="Arial" w:cs="Arial"/>
          <w:sz w:val="22"/>
          <w:szCs w:val="22"/>
          <w:lang w:val="en-US"/>
        </w:rPr>
        <w:t>An</w:t>
      </w:r>
      <w:r w:rsidR="00A84E81" w:rsidRPr="00896EEA">
        <w:rPr>
          <w:rFonts w:ascii="Arial" w:hAnsi="Arial" w:cs="Arial"/>
          <w:sz w:val="22"/>
          <w:szCs w:val="22"/>
          <w:lang w:val="en-US"/>
        </w:rPr>
        <w:t>other instance</w:t>
      </w:r>
      <w:r w:rsidR="003D5B32" w:rsidRPr="003D5B32">
        <w:rPr>
          <w:rFonts w:ascii="Arial" w:hAnsi="Arial" w:cs="Arial"/>
          <w:sz w:val="22"/>
          <w:szCs w:val="22"/>
          <w:lang w:val="en-US"/>
        </w:rPr>
        <w:t xml:space="preserve"> is the low switching costs for individual consumers</w:t>
      </w:r>
      <w:r w:rsidR="00C63FF5">
        <w:rPr>
          <w:rFonts w:ascii="Arial" w:hAnsi="Arial" w:cs="Arial"/>
          <w:sz w:val="22"/>
          <w:szCs w:val="22"/>
          <w:lang w:val="en-US"/>
        </w:rPr>
        <w:t>, i</w:t>
      </w:r>
      <w:r w:rsidR="00C63FF5" w:rsidRPr="00C63FF5">
        <w:rPr>
          <w:rFonts w:ascii="Arial" w:hAnsi="Arial" w:cs="Arial"/>
          <w:sz w:val="22"/>
          <w:szCs w:val="22"/>
          <w:lang w:val="en-US"/>
        </w:rPr>
        <w:t xml:space="preserve">f convinced customers can </w:t>
      </w:r>
      <w:r>
        <w:rPr>
          <w:rFonts w:ascii="Arial" w:hAnsi="Arial" w:cs="Arial"/>
          <w:sz w:val="22"/>
          <w:szCs w:val="22"/>
          <w:lang w:val="en-US"/>
        </w:rPr>
        <w:t>s</w:t>
      </w:r>
      <w:r w:rsidR="00035F04" w:rsidRPr="00035F04">
        <w:rPr>
          <w:rFonts w:ascii="Arial" w:hAnsi="Arial" w:cs="Arial"/>
          <w:sz w:val="22"/>
          <w:szCs w:val="22"/>
          <w:lang w:val="en-US"/>
        </w:rPr>
        <w:t xml:space="preserve">witch to competitors. In the tech industry there are many threats to new entrants, such as, high capital investment, </w:t>
      </w:r>
      <w:r w:rsidRPr="00035F04">
        <w:rPr>
          <w:rFonts w:ascii="Arial" w:hAnsi="Arial" w:cs="Arial"/>
          <w:sz w:val="22"/>
          <w:szCs w:val="22"/>
          <w:lang w:val="en-US"/>
        </w:rPr>
        <w:t>investments</w:t>
      </w:r>
      <w:r w:rsidR="00035F04" w:rsidRPr="00035F04">
        <w:rPr>
          <w:rFonts w:ascii="Arial" w:hAnsi="Arial" w:cs="Arial"/>
          <w:sz w:val="22"/>
          <w:szCs w:val="22"/>
          <w:lang w:val="en-US"/>
        </w:rPr>
        <w:t xml:space="preserve"> in research and development, the expense of hiring talent and competing with companies with</w:t>
      </w:r>
      <w:r w:rsidR="00035F04">
        <w:rPr>
          <w:rFonts w:ascii="Arial" w:hAnsi="Arial" w:cs="Arial"/>
          <w:sz w:val="22"/>
          <w:szCs w:val="22"/>
          <w:lang w:val="en-US"/>
        </w:rPr>
        <w:t xml:space="preserve"> </w:t>
      </w:r>
      <w:r w:rsidR="00035F04" w:rsidRPr="00035F04">
        <w:rPr>
          <w:rFonts w:ascii="Arial" w:hAnsi="Arial" w:cs="Arial"/>
          <w:sz w:val="22"/>
          <w:szCs w:val="22"/>
          <w:lang w:val="en-US"/>
        </w:rPr>
        <w:t>strong brand identities</w:t>
      </w:r>
      <w:r w:rsidR="00035F04">
        <w:rPr>
          <w:rFonts w:ascii="Arial" w:hAnsi="Arial" w:cs="Arial"/>
          <w:sz w:val="22"/>
          <w:szCs w:val="22"/>
          <w:lang w:val="en-US"/>
        </w:rPr>
        <w:t>.</w:t>
      </w:r>
      <w:r w:rsidR="008D6A13">
        <w:rPr>
          <w:rFonts w:ascii="Arial" w:hAnsi="Arial" w:cs="Arial"/>
          <w:sz w:val="22"/>
          <w:szCs w:val="22"/>
          <w:lang w:val="en-US"/>
        </w:rPr>
        <w:t xml:space="preserve"> Google mentions that they include start-ups as part of their competitors as well as</w:t>
      </w:r>
      <w:r w:rsidR="0051323E">
        <w:rPr>
          <w:rFonts w:ascii="Arial" w:hAnsi="Arial" w:cs="Arial"/>
          <w:sz w:val="22"/>
          <w:szCs w:val="22"/>
          <w:lang w:val="en-US"/>
        </w:rPr>
        <w:t xml:space="preserve"> large established companies.</w:t>
      </w:r>
      <w:r w:rsidR="008D6A13">
        <w:rPr>
          <w:rFonts w:ascii="Arial" w:hAnsi="Arial" w:cs="Arial"/>
          <w:sz w:val="22"/>
          <w:szCs w:val="22"/>
          <w:lang w:val="en-US"/>
        </w:rPr>
        <w:t xml:space="preserve"> </w:t>
      </w:r>
      <w:r w:rsidR="0051323E">
        <w:rPr>
          <w:rFonts w:ascii="Arial" w:hAnsi="Arial" w:cs="Arial"/>
          <w:sz w:val="22"/>
          <w:szCs w:val="22"/>
          <w:lang w:val="en-US"/>
        </w:rPr>
        <w:t xml:space="preserve">Thus, </w:t>
      </w:r>
      <w:r w:rsidR="00035F04">
        <w:rPr>
          <w:rFonts w:ascii="Arial" w:hAnsi="Arial" w:cs="Arial"/>
          <w:sz w:val="22"/>
          <w:szCs w:val="22"/>
          <w:lang w:val="en-US"/>
        </w:rPr>
        <w:t xml:space="preserve"> </w:t>
      </w:r>
      <w:r w:rsidR="0051323E">
        <w:rPr>
          <w:rFonts w:ascii="Arial" w:hAnsi="Arial" w:cs="Arial"/>
          <w:sz w:val="22"/>
          <w:szCs w:val="22"/>
          <w:lang w:val="en-US"/>
        </w:rPr>
        <w:t>t</w:t>
      </w:r>
      <w:r w:rsidR="00B73101">
        <w:rPr>
          <w:rFonts w:ascii="Arial" w:hAnsi="Arial" w:cs="Arial"/>
          <w:sz w:val="22"/>
          <w:szCs w:val="22"/>
          <w:lang w:val="en-US"/>
        </w:rPr>
        <w:t xml:space="preserve">hese </w:t>
      </w:r>
      <w:r w:rsidR="00855722" w:rsidRPr="00855722">
        <w:rPr>
          <w:rFonts w:ascii="Arial" w:hAnsi="Arial" w:cs="Arial"/>
          <w:sz w:val="22"/>
          <w:szCs w:val="22"/>
          <w:lang w:val="en-US"/>
        </w:rPr>
        <w:t xml:space="preserve">two </w:t>
      </w:r>
      <w:r w:rsidR="00855722">
        <w:rPr>
          <w:rFonts w:ascii="Arial" w:hAnsi="Arial" w:cs="Arial"/>
          <w:sz w:val="22"/>
          <w:szCs w:val="22"/>
          <w:lang w:val="en-US"/>
        </w:rPr>
        <w:t xml:space="preserve">forces </w:t>
      </w:r>
      <w:r w:rsidR="00221672" w:rsidRPr="00221672">
        <w:rPr>
          <w:rFonts w:ascii="Arial" w:hAnsi="Arial" w:cs="Arial"/>
          <w:sz w:val="22"/>
          <w:szCs w:val="22"/>
          <w:lang w:val="en-US"/>
        </w:rPr>
        <w:t xml:space="preserve">pose some threat to </w:t>
      </w:r>
      <w:r w:rsidR="00855722" w:rsidRPr="00221672">
        <w:rPr>
          <w:rFonts w:ascii="Arial" w:hAnsi="Arial" w:cs="Arial"/>
          <w:sz w:val="22"/>
          <w:szCs w:val="22"/>
          <w:lang w:val="en-US"/>
        </w:rPr>
        <w:t>Google's</w:t>
      </w:r>
      <w:r w:rsidR="00221672" w:rsidRPr="00221672">
        <w:rPr>
          <w:rFonts w:ascii="Arial" w:hAnsi="Arial" w:cs="Arial"/>
          <w:sz w:val="22"/>
          <w:szCs w:val="22"/>
          <w:lang w:val="en-US"/>
        </w:rPr>
        <w:t xml:space="preserve"> operations, for the most part they are not the strongest force that affects </w:t>
      </w:r>
      <w:r w:rsidRPr="00EB54D5">
        <w:rPr>
          <w:rFonts w:ascii="Arial" w:hAnsi="Arial" w:cs="Arial"/>
          <w:sz w:val="22"/>
          <w:szCs w:val="22"/>
          <w:lang w:val="en-US"/>
        </w:rPr>
        <w:t>the organi</w:t>
      </w:r>
      <w:r w:rsidR="00393069">
        <w:rPr>
          <w:rFonts w:ascii="Arial" w:hAnsi="Arial" w:cs="Arial"/>
          <w:sz w:val="22"/>
          <w:szCs w:val="22"/>
          <w:lang w:val="en-US"/>
        </w:rPr>
        <w:t>s</w:t>
      </w:r>
      <w:r w:rsidRPr="00EB54D5">
        <w:rPr>
          <w:rFonts w:ascii="Arial" w:hAnsi="Arial" w:cs="Arial"/>
          <w:sz w:val="22"/>
          <w:szCs w:val="22"/>
          <w:lang w:val="en-US"/>
        </w:rPr>
        <w:t>ation.</w:t>
      </w:r>
    </w:p>
    <w:p w14:paraId="13C3F985" w14:textId="60481E95" w:rsidR="00855722" w:rsidRDefault="00855722" w:rsidP="004A073B">
      <w:pPr>
        <w:spacing w:line="360" w:lineRule="auto"/>
        <w:rPr>
          <w:rFonts w:ascii="Arial" w:hAnsi="Arial" w:cs="Arial"/>
          <w:sz w:val="22"/>
          <w:szCs w:val="22"/>
          <w:lang w:val="en-US"/>
        </w:rPr>
      </w:pPr>
    </w:p>
    <w:p w14:paraId="49CA2DF8" w14:textId="3E61C256" w:rsidR="00855722" w:rsidRDefault="0051323E" w:rsidP="004A073B">
      <w:pPr>
        <w:spacing w:line="360" w:lineRule="auto"/>
        <w:rPr>
          <w:rFonts w:ascii="Arial" w:hAnsi="Arial" w:cs="Arial"/>
          <w:sz w:val="22"/>
          <w:szCs w:val="22"/>
          <w:lang w:val="en-US"/>
        </w:rPr>
      </w:pPr>
      <w:r>
        <w:rPr>
          <w:rFonts w:ascii="Arial" w:hAnsi="Arial" w:cs="Arial"/>
          <w:sz w:val="22"/>
          <w:szCs w:val="22"/>
          <w:lang w:val="en-US"/>
        </w:rPr>
        <w:t>R</w:t>
      </w:r>
      <w:r w:rsidR="00855722" w:rsidRPr="00855722">
        <w:rPr>
          <w:rFonts w:ascii="Arial" w:hAnsi="Arial" w:cs="Arial"/>
          <w:sz w:val="22"/>
          <w:szCs w:val="22"/>
          <w:lang w:val="en-US"/>
        </w:rPr>
        <w:t>ivalry amongst existing competitors</w:t>
      </w:r>
      <w:r w:rsidR="000018BF" w:rsidRPr="000018BF">
        <w:rPr>
          <w:rFonts w:ascii="Arial" w:hAnsi="Arial" w:cs="Arial"/>
          <w:sz w:val="22"/>
          <w:szCs w:val="22"/>
          <w:lang w:val="en-US"/>
        </w:rPr>
        <w:t xml:space="preserve"> is Google's largest threat. In the technology industry there are many companies</w:t>
      </w:r>
      <w:r w:rsidR="000018BF">
        <w:rPr>
          <w:rFonts w:ascii="Arial" w:hAnsi="Arial" w:cs="Arial"/>
          <w:sz w:val="22"/>
          <w:szCs w:val="22"/>
          <w:lang w:val="en-US"/>
        </w:rPr>
        <w:t xml:space="preserve">, </w:t>
      </w:r>
      <w:r w:rsidR="000018BF" w:rsidRPr="000018BF">
        <w:rPr>
          <w:rFonts w:ascii="Arial" w:hAnsi="Arial" w:cs="Arial"/>
          <w:sz w:val="22"/>
          <w:szCs w:val="22"/>
          <w:lang w:val="en-US"/>
        </w:rPr>
        <w:t>Google has an advantage due to its large product offering,</w:t>
      </w:r>
      <w:r w:rsidR="00EE4658">
        <w:rPr>
          <w:rFonts w:ascii="Arial" w:hAnsi="Arial" w:cs="Arial"/>
          <w:sz w:val="22"/>
          <w:szCs w:val="22"/>
          <w:lang w:val="en-US"/>
        </w:rPr>
        <w:t xml:space="preserve"> however</w:t>
      </w:r>
      <w:r w:rsidR="000018BF" w:rsidRPr="000018BF">
        <w:rPr>
          <w:rFonts w:ascii="Arial" w:hAnsi="Arial" w:cs="Arial"/>
          <w:sz w:val="22"/>
          <w:szCs w:val="22"/>
          <w:lang w:val="en-US"/>
        </w:rPr>
        <w:t xml:space="preserve"> they</w:t>
      </w:r>
      <w:r w:rsidR="00EE4658">
        <w:rPr>
          <w:rFonts w:ascii="Arial" w:hAnsi="Arial" w:cs="Arial"/>
          <w:sz w:val="22"/>
          <w:szCs w:val="22"/>
          <w:lang w:val="en-US"/>
        </w:rPr>
        <w:t xml:space="preserve"> still</w:t>
      </w:r>
      <w:r w:rsidR="000018BF" w:rsidRPr="000018BF">
        <w:rPr>
          <w:rFonts w:ascii="Arial" w:hAnsi="Arial" w:cs="Arial"/>
          <w:sz w:val="22"/>
          <w:szCs w:val="22"/>
          <w:lang w:val="en-US"/>
        </w:rPr>
        <w:t xml:space="preserve"> face </w:t>
      </w:r>
      <w:r w:rsidR="000018BF">
        <w:rPr>
          <w:rFonts w:ascii="Arial" w:hAnsi="Arial" w:cs="Arial"/>
          <w:sz w:val="22"/>
          <w:szCs w:val="22"/>
          <w:lang w:val="en-US"/>
        </w:rPr>
        <w:t xml:space="preserve">fierce </w:t>
      </w:r>
      <w:r w:rsidR="000018BF" w:rsidRPr="000018BF">
        <w:rPr>
          <w:rFonts w:ascii="Arial" w:hAnsi="Arial" w:cs="Arial"/>
          <w:sz w:val="22"/>
          <w:szCs w:val="22"/>
          <w:lang w:val="en-US"/>
        </w:rPr>
        <w:t>competition.</w:t>
      </w:r>
      <w:r w:rsidR="00127E79">
        <w:rPr>
          <w:rFonts w:ascii="Arial" w:hAnsi="Arial" w:cs="Arial"/>
          <w:sz w:val="22"/>
          <w:szCs w:val="22"/>
          <w:lang w:val="en-US"/>
        </w:rPr>
        <w:t xml:space="preserve"> Google </w:t>
      </w:r>
      <w:r w:rsidR="00F21EFF">
        <w:rPr>
          <w:rFonts w:ascii="Arial" w:hAnsi="Arial" w:cs="Arial"/>
          <w:sz w:val="22"/>
          <w:szCs w:val="22"/>
          <w:lang w:val="en-US"/>
        </w:rPr>
        <w:t>mentions</w:t>
      </w:r>
      <w:r w:rsidR="00127E79">
        <w:rPr>
          <w:rFonts w:ascii="Arial" w:hAnsi="Arial" w:cs="Arial"/>
          <w:sz w:val="22"/>
          <w:szCs w:val="22"/>
          <w:lang w:val="en-US"/>
        </w:rPr>
        <w:t xml:space="preserve"> in their 10K annual report that their </w:t>
      </w:r>
      <w:r w:rsidR="00F21EFF">
        <w:rPr>
          <w:rFonts w:ascii="Arial" w:hAnsi="Arial" w:cs="Arial"/>
          <w:sz w:val="22"/>
          <w:szCs w:val="22"/>
          <w:lang w:val="en-US"/>
        </w:rPr>
        <w:t>competitors’</w:t>
      </w:r>
      <w:r w:rsidR="00127E79">
        <w:rPr>
          <w:rFonts w:ascii="Arial" w:hAnsi="Arial" w:cs="Arial"/>
          <w:sz w:val="22"/>
          <w:szCs w:val="22"/>
          <w:lang w:val="en-US"/>
        </w:rPr>
        <w:t xml:space="preserve"> </w:t>
      </w:r>
      <w:r w:rsidR="00DB3B19">
        <w:rPr>
          <w:rFonts w:ascii="Arial" w:hAnsi="Arial" w:cs="Arial"/>
          <w:sz w:val="22"/>
          <w:szCs w:val="22"/>
          <w:lang w:val="en-US"/>
        </w:rPr>
        <w:t>resources</w:t>
      </w:r>
      <w:r w:rsidR="00127E79">
        <w:rPr>
          <w:rFonts w:ascii="Arial" w:hAnsi="Arial" w:cs="Arial"/>
          <w:sz w:val="22"/>
          <w:szCs w:val="22"/>
          <w:lang w:val="en-US"/>
        </w:rPr>
        <w:t>, reputation and experiences, pose a threat to their competi</w:t>
      </w:r>
      <w:r w:rsidR="00DB3B19">
        <w:rPr>
          <w:rFonts w:ascii="Arial" w:hAnsi="Arial" w:cs="Arial"/>
          <w:sz w:val="22"/>
          <w:szCs w:val="22"/>
          <w:lang w:val="en-US"/>
        </w:rPr>
        <w:t xml:space="preserve">tive position.(Alphabet Inc., 2021). Competitors </w:t>
      </w:r>
      <w:r w:rsidR="00331909">
        <w:rPr>
          <w:rFonts w:ascii="Arial" w:hAnsi="Arial" w:cs="Arial"/>
          <w:sz w:val="22"/>
          <w:szCs w:val="22"/>
          <w:lang w:val="en-US"/>
        </w:rPr>
        <w:t>can</w:t>
      </w:r>
      <w:r w:rsidR="00DB3B19">
        <w:rPr>
          <w:rFonts w:ascii="Arial" w:hAnsi="Arial" w:cs="Arial"/>
          <w:sz w:val="22"/>
          <w:szCs w:val="22"/>
          <w:lang w:val="en-US"/>
        </w:rPr>
        <w:t xml:space="preserve"> </w:t>
      </w:r>
      <w:r w:rsidR="00F21EFF">
        <w:rPr>
          <w:rFonts w:ascii="Arial" w:hAnsi="Arial" w:cs="Arial"/>
          <w:sz w:val="22"/>
          <w:szCs w:val="22"/>
          <w:lang w:val="en-US"/>
        </w:rPr>
        <w:t>invest more</w:t>
      </w:r>
      <w:r w:rsidR="00BA059F">
        <w:rPr>
          <w:rFonts w:ascii="Arial" w:hAnsi="Arial" w:cs="Arial"/>
          <w:sz w:val="22"/>
          <w:szCs w:val="22"/>
          <w:lang w:val="en-US"/>
        </w:rPr>
        <w:t xml:space="preserve"> into research</w:t>
      </w:r>
      <w:r w:rsidR="00DB3B19">
        <w:rPr>
          <w:rFonts w:ascii="Arial" w:hAnsi="Arial" w:cs="Arial"/>
          <w:sz w:val="22"/>
          <w:szCs w:val="22"/>
          <w:lang w:val="en-US"/>
        </w:rPr>
        <w:t xml:space="preserve"> and development</w:t>
      </w:r>
      <w:r w:rsidR="00BA059F">
        <w:rPr>
          <w:rFonts w:ascii="Arial" w:hAnsi="Arial" w:cs="Arial"/>
          <w:sz w:val="22"/>
          <w:szCs w:val="22"/>
          <w:lang w:val="en-US"/>
        </w:rPr>
        <w:t>, hire a more talented workforce,</w:t>
      </w:r>
      <w:r w:rsidR="00331909">
        <w:rPr>
          <w:rFonts w:ascii="Arial" w:hAnsi="Arial" w:cs="Arial"/>
          <w:sz w:val="22"/>
          <w:szCs w:val="22"/>
          <w:lang w:val="en-US"/>
        </w:rPr>
        <w:t xml:space="preserve"> and compete for customers or users. (Alphabet Inc., 2021).</w:t>
      </w:r>
    </w:p>
    <w:p w14:paraId="34CBE3A3" w14:textId="77777777" w:rsidR="00EE4658" w:rsidRPr="00E8153D" w:rsidRDefault="00EE4658" w:rsidP="004A073B">
      <w:pPr>
        <w:spacing w:line="360" w:lineRule="auto"/>
        <w:rPr>
          <w:rFonts w:ascii="Arial" w:hAnsi="Arial" w:cs="Arial"/>
          <w:sz w:val="22"/>
          <w:szCs w:val="22"/>
        </w:rPr>
      </w:pPr>
    </w:p>
    <w:p w14:paraId="48002EBF" w14:textId="2E332523" w:rsidR="00423A29" w:rsidRPr="001808FD" w:rsidRDefault="007470EF" w:rsidP="004A073B">
      <w:pPr>
        <w:spacing w:line="360" w:lineRule="auto"/>
        <w:rPr>
          <w:rFonts w:ascii="Arial" w:eastAsiaTheme="majorEastAsia" w:hAnsi="Arial" w:cs="Arial"/>
          <w:b/>
          <w:bCs/>
          <w:color w:val="2F5496" w:themeColor="accent1" w:themeShade="BF"/>
          <w:sz w:val="40"/>
          <w:szCs w:val="40"/>
        </w:rPr>
      </w:pPr>
      <w:r>
        <w:rPr>
          <w:rFonts w:ascii="Arial" w:eastAsiaTheme="majorEastAsia" w:hAnsi="Arial" w:cs="Arial"/>
          <w:b/>
          <w:bCs/>
          <w:noProof/>
          <w:color w:val="2F5496" w:themeColor="accent1" w:themeShade="BF"/>
          <w:sz w:val="22"/>
          <w:szCs w:val="22"/>
        </w:rPr>
        <w:lastRenderedPageBreak/>
        <w:drawing>
          <wp:inline distT="0" distB="0" distL="0" distR="0" wp14:anchorId="4D2B86DF" wp14:editId="65A56E88">
            <wp:extent cx="6299200" cy="5105400"/>
            <wp:effectExtent l="0" t="0" r="12700" b="12700"/>
            <wp:docPr id="42" name="Diagram 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1CAC9BF4" w14:textId="772535A5" w:rsidR="00423A29" w:rsidRPr="00794209" w:rsidRDefault="00423A29" w:rsidP="004A073B">
      <w:pPr>
        <w:spacing w:line="360" w:lineRule="auto"/>
        <w:rPr>
          <w:rFonts w:ascii="Open Sans" w:hAnsi="Open Sans" w:cs="Open Sans"/>
          <w:color w:val="000000"/>
          <w:sz w:val="20"/>
          <w:szCs w:val="20"/>
          <w:shd w:val="clear" w:color="auto" w:fill="FFFFFF"/>
        </w:rPr>
      </w:pPr>
    </w:p>
    <w:p w14:paraId="0653ACCE" w14:textId="423F2D16" w:rsidR="00151F89" w:rsidRPr="00151F89" w:rsidRDefault="00794209" w:rsidP="00151F89">
      <w:pPr>
        <w:rPr>
          <w:rFonts w:ascii="Open Sans" w:hAnsi="Open Sans" w:cs="Open Sans"/>
          <w:color w:val="000000"/>
          <w:sz w:val="20"/>
          <w:szCs w:val="20"/>
          <w:shd w:val="clear" w:color="auto" w:fill="FFFFFF"/>
          <w:lang w:val="en-RW"/>
        </w:rPr>
      </w:pPr>
      <w:r w:rsidRPr="00794209">
        <w:rPr>
          <w:rFonts w:ascii="Open Sans" w:hAnsi="Open Sans" w:cs="Open Sans"/>
          <w:color w:val="000000"/>
          <w:sz w:val="20"/>
          <w:szCs w:val="20"/>
          <w:shd w:val="clear" w:color="auto" w:fill="FFFFFF"/>
          <w:lang w:val="en-RW"/>
        </w:rPr>
        <w:t>Figure 1. Porter’s Five Forces</w:t>
      </w:r>
      <w:r>
        <w:rPr>
          <w:rFonts w:ascii="Open Sans" w:hAnsi="Open Sans" w:cs="Open Sans"/>
          <w:color w:val="000000"/>
          <w:sz w:val="20"/>
          <w:szCs w:val="20"/>
          <w:shd w:val="clear" w:color="auto" w:fill="FFFFFF"/>
          <w:lang w:val="en-US"/>
        </w:rPr>
        <w:t xml:space="preserve">         </w:t>
      </w:r>
      <w:r w:rsidR="00151F89" w:rsidRPr="00794209">
        <w:rPr>
          <w:rFonts w:ascii="Open Sans" w:hAnsi="Open Sans" w:cs="Open Sans"/>
          <w:color w:val="000000"/>
          <w:sz w:val="20"/>
          <w:szCs w:val="20"/>
          <w:shd w:val="clear" w:color="auto" w:fill="FFFFFF"/>
          <w:lang w:val="en-RW"/>
        </w:rPr>
        <w:t>(P</w:t>
      </w:r>
      <w:r w:rsidR="00151F89" w:rsidRPr="00151F89">
        <w:rPr>
          <w:rFonts w:ascii="Open Sans" w:hAnsi="Open Sans" w:cs="Open Sans"/>
          <w:color w:val="000000"/>
          <w:sz w:val="20"/>
          <w:szCs w:val="20"/>
          <w:shd w:val="clear" w:color="auto" w:fill="FFFFFF"/>
          <w:lang w:val="en-RW"/>
        </w:rPr>
        <w:t>orter’s Five Forces of Competitive Position Analysis, 2013)</w:t>
      </w:r>
    </w:p>
    <w:p w14:paraId="3247CA92" w14:textId="0733232D" w:rsidR="00151F89" w:rsidRDefault="00151F89" w:rsidP="004A073B">
      <w:pPr>
        <w:spacing w:line="360" w:lineRule="auto"/>
        <w:rPr>
          <w:rFonts w:ascii="Arial" w:eastAsiaTheme="majorEastAsia" w:hAnsi="Arial" w:cs="Arial"/>
          <w:b/>
          <w:bCs/>
          <w:color w:val="2F5496" w:themeColor="accent1" w:themeShade="BF"/>
          <w:sz w:val="22"/>
          <w:szCs w:val="22"/>
        </w:rPr>
      </w:pPr>
    </w:p>
    <w:p w14:paraId="1366200A" w14:textId="77777777" w:rsidR="00631114" w:rsidRPr="007C3145" w:rsidRDefault="00631114" w:rsidP="004A073B">
      <w:pPr>
        <w:spacing w:line="360" w:lineRule="auto"/>
        <w:rPr>
          <w:rFonts w:ascii="Arial" w:eastAsiaTheme="majorEastAsia" w:hAnsi="Arial" w:cs="Arial"/>
          <w:b/>
          <w:bCs/>
          <w:color w:val="2F5496" w:themeColor="accent1" w:themeShade="BF"/>
          <w:sz w:val="22"/>
          <w:szCs w:val="22"/>
        </w:rPr>
      </w:pPr>
    </w:p>
    <w:p w14:paraId="29FA4217" w14:textId="14ACA007" w:rsidR="00631114" w:rsidRPr="00631114" w:rsidRDefault="001604D9" w:rsidP="00C03B6B">
      <w:pPr>
        <w:pStyle w:val="Heading1"/>
        <w:numPr>
          <w:ilvl w:val="1"/>
          <w:numId w:val="1"/>
        </w:numPr>
        <w:spacing w:line="360" w:lineRule="auto"/>
        <w:rPr>
          <w:rFonts w:ascii="Arial" w:hAnsi="Arial" w:cs="Arial"/>
          <w:b/>
          <w:bCs/>
          <w:sz w:val="22"/>
          <w:szCs w:val="22"/>
        </w:rPr>
      </w:pPr>
      <w:bookmarkStart w:id="6" w:name="_Toc102777367"/>
      <w:r w:rsidRPr="007C3145">
        <w:rPr>
          <w:rFonts w:ascii="Arial" w:hAnsi="Arial" w:cs="Arial"/>
          <w:b/>
          <w:bCs/>
          <w:sz w:val="22"/>
          <w:szCs w:val="22"/>
        </w:rPr>
        <w:t xml:space="preserve">PESTEL </w:t>
      </w:r>
      <w:r w:rsidR="000D58E3">
        <w:rPr>
          <w:rFonts w:ascii="Arial" w:hAnsi="Arial" w:cs="Arial"/>
          <w:b/>
          <w:bCs/>
          <w:sz w:val="22"/>
          <w:szCs w:val="22"/>
        </w:rPr>
        <w:t>Framework and Analysis</w:t>
      </w:r>
      <w:bookmarkEnd w:id="6"/>
      <w:r w:rsidR="000D58E3">
        <w:rPr>
          <w:rFonts w:ascii="Arial" w:hAnsi="Arial" w:cs="Arial"/>
          <w:b/>
          <w:bCs/>
          <w:sz w:val="22"/>
          <w:szCs w:val="22"/>
        </w:rPr>
        <w:t xml:space="preserve"> </w:t>
      </w:r>
    </w:p>
    <w:p w14:paraId="67B86E72" w14:textId="16F0ABC4" w:rsidR="001604D9" w:rsidRPr="00CB533A" w:rsidRDefault="00C03B6B" w:rsidP="00C03B6B">
      <w:pPr>
        <w:spacing w:line="360" w:lineRule="auto"/>
        <w:rPr>
          <w:rFonts w:ascii="Arial" w:hAnsi="Arial" w:cs="Arial"/>
          <w:sz w:val="22"/>
          <w:szCs w:val="22"/>
          <w:lang w:val="en-US"/>
        </w:rPr>
      </w:pPr>
      <w:r w:rsidRPr="00CB533A">
        <w:rPr>
          <w:rFonts w:ascii="Arial" w:hAnsi="Arial" w:cs="Arial"/>
          <w:sz w:val="22"/>
          <w:szCs w:val="22"/>
        </w:rPr>
        <w:t xml:space="preserve">To analyse the macro </w:t>
      </w:r>
      <w:r w:rsidR="00C749E9" w:rsidRPr="00CB533A">
        <w:rPr>
          <w:rFonts w:ascii="Arial" w:hAnsi="Arial" w:cs="Arial"/>
          <w:sz w:val="22"/>
          <w:szCs w:val="22"/>
          <w:lang w:val="en-US"/>
        </w:rPr>
        <w:t xml:space="preserve">environmental factors that impact Google's culture and performance, I am using a PESTEL analysis. </w:t>
      </w:r>
    </w:p>
    <w:p w14:paraId="54B0B974" w14:textId="1AC78344" w:rsidR="00C749E9" w:rsidRPr="00CB533A" w:rsidRDefault="00C749E9" w:rsidP="00C03B6B">
      <w:pPr>
        <w:spacing w:line="360" w:lineRule="auto"/>
        <w:rPr>
          <w:rFonts w:ascii="Arial" w:hAnsi="Arial" w:cs="Arial"/>
          <w:sz w:val="22"/>
          <w:szCs w:val="22"/>
          <w:lang w:val="en-US"/>
        </w:rPr>
      </w:pPr>
    </w:p>
    <w:p w14:paraId="73037F4C" w14:textId="22291EFB" w:rsidR="00C749E9" w:rsidRPr="00CB533A" w:rsidRDefault="00C749E9" w:rsidP="00C03B6B">
      <w:pPr>
        <w:spacing w:line="360" w:lineRule="auto"/>
        <w:rPr>
          <w:rFonts w:ascii="Arial" w:hAnsi="Arial" w:cs="Arial"/>
          <w:sz w:val="22"/>
          <w:szCs w:val="22"/>
        </w:rPr>
      </w:pPr>
      <w:r w:rsidRPr="00CB533A">
        <w:rPr>
          <w:rFonts w:ascii="Arial" w:hAnsi="Arial" w:cs="Arial"/>
          <w:sz w:val="22"/>
          <w:szCs w:val="22"/>
          <w:lang w:val="en-US"/>
        </w:rPr>
        <w:t xml:space="preserve">Political factors </w:t>
      </w:r>
      <w:r w:rsidR="00831CE2" w:rsidRPr="00CB533A">
        <w:rPr>
          <w:rFonts w:ascii="Arial" w:hAnsi="Arial" w:cs="Arial"/>
          <w:sz w:val="22"/>
          <w:szCs w:val="22"/>
          <w:lang w:val="en-US"/>
        </w:rPr>
        <w:t>include the recent COVID-19 lockdowns imposed by governments across the world. These resulted in Google having to move their workforce to working from home and more recently led to the company introducing a hybrid work model.</w:t>
      </w:r>
      <w:r w:rsidR="00F53A18" w:rsidRPr="00CB533A">
        <w:rPr>
          <w:rFonts w:ascii="Arial" w:hAnsi="Arial" w:cs="Arial"/>
          <w:sz w:val="22"/>
          <w:szCs w:val="22"/>
          <w:lang w:val="en-US"/>
        </w:rPr>
        <w:t xml:space="preserve">( De Vynck, 2022). </w:t>
      </w:r>
      <w:r w:rsidR="003F3758" w:rsidRPr="00CB533A">
        <w:rPr>
          <w:rFonts w:ascii="Arial" w:hAnsi="Arial" w:cs="Arial"/>
          <w:sz w:val="22"/>
          <w:szCs w:val="22"/>
          <w:lang w:val="en-US"/>
        </w:rPr>
        <w:t xml:space="preserve"> </w:t>
      </w:r>
      <w:r w:rsidR="004168C5" w:rsidRPr="00CB533A">
        <w:rPr>
          <w:rFonts w:ascii="Arial" w:hAnsi="Arial" w:cs="Arial"/>
          <w:sz w:val="22"/>
          <w:szCs w:val="22"/>
          <w:lang w:val="en-US"/>
        </w:rPr>
        <w:t>Another exampl</w:t>
      </w:r>
      <w:r w:rsidR="004168C5">
        <w:rPr>
          <w:rFonts w:ascii="Arial" w:hAnsi="Arial" w:cs="Arial"/>
          <w:sz w:val="22"/>
          <w:szCs w:val="22"/>
          <w:lang w:val="en-US"/>
        </w:rPr>
        <w:t>e</w:t>
      </w:r>
      <w:r w:rsidR="00CB533A">
        <w:rPr>
          <w:rFonts w:ascii="Arial" w:hAnsi="Arial" w:cs="Arial"/>
          <w:sz w:val="22"/>
          <w:szCs w:val="22"/>
          <w:lang w:val="en-US"/>
        </w:rPr>
        <w:t xml:space="preserve"> </w:t>
      </w:r>
      <w:r w:rsidR="000B3844" w:rsidRPr="00CB533A">
        <w:rPr>
          <w:rFonts w:ascii="Arial" w:hAnsi="Arial" w:cs="Arial"/>
          <w:sz w:val="22"/>
          <w:szCs w:val="22"/>
          <w:lang w:val="en-US"/>
        </w:rPr>
        <w:t xml:space="preserve">is </w:t>
      </w:r>
      <w:r w:rsidR="004168C5" w:rsidRPr="00CB533A">
        <w:rPr>
          <w:rFonts w:ascii="Arial" w:hAnsi="Arial" w:cs="Arial"/>
          <w:sz w:val="22"/>
          <w:szCs w:val="22"/>
          <w:lang w:val="en-US"/>
        </w:rPr>
        <w:t>Chinas’</w:t>
      </w:r>
      <w:r w:rsidR="000B3844" w:rsidRPr="00CB533A">
        <w:rPr>
          <w:rFonts w:ascii="Arial" w:hAnsi="Arial" w:cs="Arial"/>
          <w:sz w:val="22"/>
          <w:szCs w:val="22"/>
          <w:lang w:val="en-US"/>
        </w:rPr>
        <w:t xml:space="preserve"> censorship over its citizens leading to </w:t>
      </w:r>
      <w:r w:rsidR="000B3844" w:rsidRPr="00CB533A">
        <w:rPr>
          <w:rFonts w:ascii="Arial" w:hAnsi="Arial" w:cs="Arial"/>
          <w:sz w:val="22"/>
          <w:szCs w:val="22"/>
          <w:lang w:val="en-US"/>
        </w:rPr>
        <w:lastRenderedPageBreak/>
        <w:t xml:space="preserve">Google revoking access to </w:t>
      </w:r>
      <w:r w:rsidR="006E7C85" w:rsidRPr="00CB533A">
        <w:rPr>
          <w:rFonts w:ascii="Arial" w:hAnsi="Arial" w:cs="Arial"/>
          <w:sz w:val="22"/>
          <w:szCs w:val="22"/>
          <w:lang w:val="en-US"/>
        </w:rPr>
        <w:t xml:space="preserve">its </w:t>
      </w:r>
      <w:r w:rsidR="000B3844" w:rsidRPr="00CB533A">
        <w:rPr>
          <w:rFonts w:ascii="Arial" w:hAnsi="Arial" w:cs="Arial"/>
          <w:sz w:val="22"/>
          <w:szCs w:val="22"/>
          <w:lang w:val="en-US"/>
        </w:rPr>
        <w:t xml:space="preserve">search engine to the country. </w:t>
      </w:r>
      <w:r w:rsidR="000D089D" w:rsidRPr="00CB533A">
        <w:rPr>
          <w:rFonts w:ascii="Arial" w:hAnsi="Arial" w:cs="Arial"/>
          <w:sz w:val="22"/>
          <w:szCs w:val="22"/>
          <w:lang w:val="en-US"/>
        </w:rPr>
        <w:t xml:space="preserve">This was followed by a </w:t>
      </w:r>
      <w:r w:rsidR="000B3844" w:rsidRPr="00CB533A">
        <w:rPr>
          <w:rFonts w:ascii="Arial" w:hAnsi="Arial" w:cs="Arial"/>
          <w:sz w:val="22"/>
          <w:szCs w:val="22"/>
          <w:lang w:val="en-US"/>
        </w:rPr>
        <w:t>statement made by</w:t>
      </w:r>
      <w:r w:rsidR="006E7C85" w:rsidRPr="00CB533A">
        <w:rPr>
          <w:rFonts w:ascii="Arial" w:hAnsi="Arial" w:cs="Arial"/>
          <w:sz w:val="22"/>
          <w:szCs w:val="22"/>
          <w:lang w:val="en-US"/>
        </w:rPr>
        <w:t xml:space="preserve"> one of its founders Brin</w:t>
      </w:r>
      <w:r w:rsidR="000D089D" w:rsidRPr="00CB533A">
        <w:rPr>
          <w:rFonts w:ascii="Arial" w:hAnsi="Arial" w:cs="Arial"/>
          <w:sz w:val="22"/>
          <w:szCs w:val="22"/>
          <w:lang w:val="en-US"/>
        </w:rPr>
        <w:t xml:space="preserve"> at TED in 2010, saying he did not desire </w:t>
      </w:r>
      <w:r w:rsidR="0025464F" w:rsidRPr="00CB533A">
        <w:rPr>
          <w:rFonts w:ascii="Arial" w:hAnsi="Arial" w:cs="Arial"/>
          <w:sz w:val="22"/>
          <w:szCs w:val="22"/>
          <w:lang w:val="en-US"/>
        </w:rPr>
        <w:t>to, “ run a service that’s politically censored.”</w:t>
      </w:r>
      <w:r w:rsidR="0025464F" w:rsidRPr="00CB533A">
        <w:rPr>
          <w:rFonts w:ascii="Arial" w:hAnsi="Arial" w:cs="Arial"/>
          <w:sz w:val="22"/>
          <w:szCs w:val="22"/>
        </w:rPr>
        <w:t xml:space="preserve"> (</w:t>
      </w:r>
      <w:r w:rsidR="00E54867" w:rsidRPr="00CB533A">
        <w:rPr>
          <w:rFonts w:ascii="Arial" w:hAnsi="Arial" w:cs="Arial"/>
          <w:sz w:val="22"/>
          <w:szCs w:val="22"/>
        </w:rPr>
        <w:t>Tiku, 2020</w:t>
      </w:r>
      <w:r w:rsidR="0025464F" w:rsidRPr="00CB533A">
        <w:rPr>
          <w:rFonts w:ascii="Arial" w:hAnsi="Arial" w:cs="Arial"/>
          <w:sz w:val="22"/>
          <w:szCs w:val="22"/>
        </w:rPr>
        <w:t>).</w:t>
      </w:r>
      <w:r w:rsidR="00190658" w:rsidRPr="00CB533A">
        <w:rPr>
          <w:rFonts w:ascii="Arial" w:hAnsi="Arial" w:cs="Arial"/>
          <w:sz w:val="22"/>
          <w:szCs w:val="22"/>
        </w:rPr>
        <w:t xml:space="preserve"> Also, a recently failed</w:t>
      </w:r>
      <w:r w:rsidR="00BF4D5F" w:rsidRPr="00CB533A">
        <w:rPr>
          <w:rFonts w:ascii="Arial" w:hAnsi="Arial" w:cs="Arial"/>
          <w:sz w:val="22"/>
          <w:szCs w:val="22"/>
        </w:rPr>
        <w:t xml:space="preserve"> </w:t>
      </w:r>
      <w:r w:rsidR="0068514B" w:rsidRPr="00CB533A">
        <w:rPr>
          <w:rFonts w:ascii="Arial" w:hAnsi="Arial" w:cs="Arial"/>
          <w:sz w:val="22"/>
          <w:szCs w:val="22"/>
        </w:rPr>
        <w:t>project, Project</w:t>
      </w:r>
      <w:r w:rsidR="00BF4D5F" w:rsidRPr="00CB533A">
        <w:rPr>
          <w:rFonts w:ascii="Arial" w:hAnsi="Arial" w:cs="Arial"/>
          <w:sz w:val="22"/>
          <w:szCs w:val="22"/>
        </w:rPr>
        <w:t xml:space="preserve"> </w:t>
      </w:r>
      <w:r w:rsidR="00E26C7A" w:rsidRPr="00CB533A">
        <w:rPr>
          <w:rFonts w:ascii="Arial" w:hAnsi="Arial" w:cs="Arial"/>
          <w:sz w:val="22"/>
          <w:szCs w:val="22"/>
        </w:rPr>
        <w:t xml:space="preserve">Dragonfly, </w:t>
      </w:r>
      <w:r w:rsidR="00E26C7A" w:rsidRPr="00CB533A">
        <w:rPr>
          <w:rFonts w:ascii="Arial" w:hAnsi="Arial" w:cs="Arial"/>
          <w:sz w:val="22"/>
          <w:szCs w:val="22"/>
          <w:lang w:val="en-US"/>
        </w:rPr>
        <w:t xml:space="preserve">would be a </w:t>
      </w:r>
      <w:r w:rsidR="00BF4D5F" w:rsidRPr="00CB533A">
        <w:rPr>
          <w:rFonts w:ascii="Arial" w:hAnsi="Arial" w:cs="Arial"/>
          <w:sz w:val="22"/>
          <w:szCs w:val="22"/>
          <w:lang w:val="en-US"/>
        </w:rPr>
        <w:t>reentry</w:t>
      </w:r>
      <w:r w:rsidR="00E26C7A" w:rsidRPr="00CB533A">
        <w:rPr>
          <w:rFonts w:ascii="Arial" w:hAnsi="Arial" w:cs="Arial"/>
          <w:sz w:val="22"/>
          <w:szCs w:val="22"/>
          <w:lang w:val="en-US"/>
        </w:rPr>
        <w:t xml:space="preserve"> into the Chinese market for Google, raised concerns with some of the executives</w:t>
      </w:r>
      <w:r w:rsidR="00BF4D5F" w:rsidRPr="00CB533A">
        <w:rPr>
          <w:rFonts w:ascii="Arial" w:hAnsi="Arial" w:cs="Arial"/>
          <w:sz w:val="22"/>
          <w:szCs w:val="22"/>
          <w:lang w:val="en-US"/>
        </w:rPr>
        <w:t>. It would be a search engine developed for China but would censor topics such as student protest and others such as deemed inappropriate by the Chinese government.(Tiku, 2020).</w:t>
      </w:r>
    </w:p>
    <w:p w14:paraId="15C48EA0" w14:textId="30A05FED" w:rsidR="001604D9" w:rsidRPr="00CB533A" w:rsidRDefault="001604D9" w:rsidP="004A073B">
      <w:pPr>
        <w:spacing w:line="360" w:lineRule="auto"/>
        <w:rPr>
          <w:rFonts w:ascii="Arial" w:hAnsi="Arial" w:cs="Arial"/>
          <w:sz w:val="22"/>
          <w:szCs w:val="22"/>
        </w:rPr>
      </w:pPr>
    </w:p>
    <w:p w14:paraId="138CCBBC" w14:textId="55967594" w:rsidR="001604D9" w:rsidRPr="0063066E" w:rsidRDefault="008B7BC6" w:rsidP="004A073B">
      <w:pPr>
        <w:spacing w:line="360" w:lineRule="auto"/>
        <w:rPr>
          <w:rFonts w:ascii="Arial" w:hAnsi="Arial" w:cs="Arial"/>
          <w:sz w:val="22"/>
          <w:szCs w:val="22"/>
        </w:rPr>
      </w:pPr>
      <w:r w:rsidRPr="00CB533A">
        <w:rPr>
          <w:rFonts w:ascii="Arial" w:hAnsi="Arial" w:cs="Arial"/>
          <w:sz w:val="22"/>
          <w:szCs w:val="22"/>
        </w:rPr>
        <w:t>Economic</w:t>
      </w:r>
      <w:r w:rsidR="00220521" w:rsidRPr="00220521">
        <w:rPr>
          <w:rFonts w:ascii="Arial" w:hAnsi="Arial" w:cs="Arial"/>
          <w:sz w:val="22"/>
          <w:szCs w:val="22"/>
          <w:lang w:val="en-US"/>
        </w:rPr>
        <w:t xml:space="preserve"> factors</w:t>
      </w:r>
      <w:r w:rsidR="00A9270D" w:rsidRPr="00A9270D">
        <w:rPr>
          <w:rFonts w:ascii="Arial" w:hAnsi="Arial" w:cs="Arial"/>
          <w:sz w:val="22"/>
          <w:szCs w:val="22"/>
          <w:lang w:val="en-US"/>
        </w:rPr>
        <w:t xml:space="preserve"> that affect Google or stringent foreign exchange rules that make returning cash earned abroad back into the United </w:t>
      </w:r>
      <w:r w:rsidR="0063066E">
        <w:rPr>
          <w:rFonts w:ascii="Arial" w:hAnsi="Arial" w:cs="Arial"/>
          <w:sz w:val="22"/>
          <w:szCs w:val="22"/>
          <w:lang w:val="en-US"/>
        </w:rPr>
        <w:t>S</w:t>
      </w:r>
      <w:r w:rsidR="00A9270D" w:rsidRPr="00A9270D">
        <w:rPr>
          <w:rFonts w:ascii="Arial" w:hAnsi="Arial" w:cs="Arial"/>
          <w:sz w:val="22"/>
          <w:szCs w:val="22"/>
          <w:lang w:val="en-US"/>
        </w:rPr>
        <w:t>tates</w:t>
      </w:r>
      <w:r w:rsidR="0068514B">
        <w:rPr>
          <w:rFonts w:ascii="Arial" w:hAnsi="Arial" w:cs="Arial"/>
          <w:sz w:val="22"/>
          <w:szCs w:val="22"/>
          <w:lang w:val="en-US"/>
        </w:rPr>
        <w:t xml:space="preserve">. </w:t>
      </w:r>
      <w:r w:rsidR="00D136ED" w:rsidRPr="00A9270D">
        <w:rPr>
          <w:rFonts w:ascii="Arial" w:hAnsi="Arial" w:cs="Arial"/>
          <w:sz w:val="22"/>
          <w:szCs w:val="22"/>
          <w:lang w:val="en-US"/>
        </w:rPr>
        <w:t>Also,</w:t>
      </w:r>
      <w:r w:rsidR="00A9270D" w:rsidRPr="00A9270D">
        <w:rPr>
          <w:rFonts w:ascii="Arial" w:hAnsi="Arial" w:cs="Arial"/>
          <w:sz w:val="22"/>
          <w:szCs w:val="22"/>
          <w:lang w:val="en-US"/>
        </w:rPr>
        <w:t xml:space="preserve"> high tariffs on imports and </w:t>
      </w:r>
      <w:r w:rsidR="00A9270D" w:rsidRPr="0063066E">
        <w:rPr>
          <w:rFonts w:ascii="Arial" w:hAnsi="Arial" w:cs="Arial"/>
          <w:sz w:val="22"/>
          <w:szCs w:val="22"/>
          <w:lang w:val="en-US"/>
        </w:rPr>
        <w:t>exports increase the costs of Google products all parts for assembly to be imported.</w:t>
      </w:r>
      <w:r w:rsidR="00A9270D" w:rsidRPr="0063066E">
        <w:rPr>
          <w:rFonts w:ascii="Arial" w:hAnsi="Arial" w:cs="Arial"/>
          <w:sz w:val="22"/>
          <w:szCs w:val="22"/>
        </w:rPr>
        <w:t xml:space="preserve"> (Alphabet Inc., 2021). </w:t>
      </w:r>
      <w:r w:rsidR="00D136ED" w:rsidRPr="0063066E">
        <w:rPr>
          <w:rFonts w:ascii="Arial" w:hAnsi="Arial" w:cs="Arial"/>
          <w:sz w:val="22"/>
          <w:szCs w:val="22"/>
          <w:lang w:val="en-US"/>
        </w:rPr>
        <w:t>These factors increase Google cost and reduces their profit margins. The tough foreign exchange rules mean that Google may have to his credit to maintain operating costs awaiting repatriation of funds earned abroad.</w:t>
      </w:r>
    </w:p>
    <w:p w14:paraId="3E3A526C" w14:textId="5E78E0B5" w:rsidR="008B7BC6" w:rsidRPr="0063066E" w:rsidRDefault="008B7BC6" w:rsidP="004A073B">
      <w:pPr>
        <w:spacing w:line="360" w:lineRule="auto"/>
        <w:rPr>
          <w:rFonts w:ascii="Arial" w:hAnsi="Arial" w:cs="Arial"/>
          <w:sz w:val="22"/>
          <w:szCs w:val="22"/>
        </w:rPr>
      </w:pPr>
    </w:p>
    <w:p w14:paraId="30FF1FA2" w14:textId="3A38C4CC" w:rsidR="008B7BC6" w:rsidRPr="0068514B" w:rsidRDefault="008B7BC6" w:rsidP="004A073B">
      <w:pPr>
        <w:spacing w:line="360" w:lineRule="auto"/>
        <w:rPr>
          <w:rFonts w:ascii="Arial" w:hAnsi="Arial" w:cs="Arial"/>
          <w:sz w:val="22"/>
          <w:szCs w:val="22"/>
          <w:lang w:val="en-US"/>
        </w:rPr>
      </w:pPr>
      <w:r w:rsidRPr="0063066E">
        <w:rPr>
          <w:rFonts w:ascii="Arial" w:hAnsi="Arial" w:cs="Arial"/>
          <w:sz w:val="22"/>
          <w:szCs w:val="22"/>
        </w:rPr>
        <w:t>Socio- Cultural</w:t>
      </w:r>
      <w:r w:rsidR="00A443DA">
        <w:rPr>
          <w:rFonts w:ascii="Arial" w:hAnsi="Arial" w:cs="Arial"/>
          <w:sz w:val="22"/>
          <w:szCs w:val="22"/>
        </w:rPr>
        <w:t xml:space="preserve"> includes</w:t>
      </w:r>
      <w:r w:rsidR="00D136ED" w:rsidRPr="0063066E">
        <w:rPr>
          <w:rFonts w:ascii="Arial" w:hAnsi="Arial" w:cs="Arial"/>
          <w:sz w:val="22"/>
          <w:szCs w:val="22"/>
        </w:rPr>
        <w:t xml:space="preserve"> </w:t>
      </w:r>
      <w:r w:rsidR="00333D6B" w:rsidRPr="0063066E">
        <w:rPr>
          <w:rFonts w:ascii="Arial" w:hAnsi="Arial" w:cs="Arial"/>
          <w:sz w:val="22"/>
          <w:szCs w:val="22"/>
          <w:lang w:val="en-US"/>
        </w:rPr>
        <w:t>the increase</w:t>
      </w:r>
      <w:r w:rsidR="00A443DA">
        <w:rPr>
          <w:rFonts w:ascii="Arial" w:hAnsi="Arial" w:cs="Arial"/>
          <w:sz w:val="22"/>
          <w:szCs w:val="22"/>
          <w:lang w:val="en-US"/>
        </w:rPr>
        <w:t>d call for</w:t>
      </w:r>
      <w:r w:rsidR="00333D6B" w:rsidRPr="0063066E">
        <w:rPr>
          <w:rFonts w:ascii="Arial" w:hAnsi="Arial" w:cs="Arial"/>
          <w:sz w:val="22"/>
          <w:szCs w:val="22"/>
          <w:lang w:val="en-US"/>
        </w:rPr>
        <w:t xml:space="preserve"> </w:t>
      </w:r>
      <w:r w:rsidR="00835378" w:rsidRPr="0063066E">
        <w:rPr>
          <w:rFonts w:ascii="Arial" w:hAnsi="Arial" w:cs="Arial"/>
          <w:sz w:val="22"/>
          <w:szCs w:val="22"/>
          <w:lang w:val="en-US"/>
        </w:rPr>
        <w:t>visibility</w:t>
      </w:r>
      <w:r w:rsidR="00835378">
        <w:rPr>
          <w:rFonts w:ascii="Arial" w:hAnsi="Arial" w:cs="Arial"/>
          <w:sz w:val="22"/>
          <w:szCs w:val="22"/>
          <w:lang w:val="en-US"/>
        </w:rPr>
        <w:t>,</w:t>
      </w:r>
      <w:r w:rsidR="00333D6B" w:rsidRPr="0063066E">
        <w:rPr>
          <w:rFonts w:ascii="Arial" w:hAnsi="Arial" w:cs="Arial"/>
          <w:sz w:val="22"/>
          <w:szCs w:val="22"/>
          <w:lang w:val="en-US"/>
        </w:rPr>
        <w:t xml:space="preserve"> diversity and inclusion in workplaces, especially </w:t>
      </w:r>
      <w:r w:rsidR="00D562D4">
        <w:rPr>
          <w:rFonts w:ascii="Arial" w:hAnsi="Arial" w:cs="Arial"/>
          <w:sz w:val="22"/>
          <w:szCs w:val="22"/>
          <w:lang w:val="en-US"/>
        </w:rPr>
        <w:t>with</w:t>
      </w:r>
      <w:r w:rsidR="00333D6B" w:rsidRPr="0063066E">
        <w:rPr>
          <w:rFonts w:ascii="Arial" w:hAnsi="Arial" w:cs="Arial"/>
          <w:sz w:val="22"/>
          <w:szCs w:val="22"/>
          <w:lang w:val="en-US"/>
        </w:rPr>
        <w:t xml:space="preserve"> the </w:t>
      </w:r>
      <w:r w:rsidR="005F2E86" w:rsidRPr="0063066E">
        <w:rPr>
          <w:rFonts w:ascii="Arial" w:hAnsi="Arial" w:cs="Arial"/>
          <w:sz w:val="22"/>
          <w:szCs w:val="22"/>
          <w:lang w:val="en-US"/>
        </w:rPr>
        <w:t>Black Lives Matter</w:t>
      </w:r>
      <w:r w:rsidR="00333D6B" w:rsidRPr="0063066E">
        <w:rPr>
          <w:rFonts w:ascii="Arial" w:hAnsi="Arial" w:cs="Arial"/>
          <w:sz w:val="22"/>
          <w:szCs w:val="22"/>
          <w:lang w:val="en-US"/>
        </w:rPr>
        <w:t xml:space="preserve"> movement</w:t>
      </w:r>
      <w:r w:rsidR="001D2D8C">
        <w:rPr>
          <w:rFonts w:ascii="Arial" w:hAnsi="Arial" w:cs="Arial"/>
          <w:sz w:val="22"/>
          <w:szCs w:val="22"/>
          <w:lang w:val="en-US"/>
        </w:rPr>
        <w:t xml:space="preserve"> and the</w:t>
      </w:r>
      <w:r w:rsidR="00A456E3">
        <w:rPr>
          <w:rFonts w:ascii="Arial" w:hAnsi="Arial" w:cs="Arial"/>
          <w:sz w:val="22"/>
          <w:szCs w:val="22"/>
          <w:lang w:val="en-US"/>
        </w:rPr>
        <w:t xml:space="preserve"> LGBTQIA</w:t>
      </w:r>
      <w:r w:rsidR="00297643">
        <w:rPr>
          <w:rFonts w:ascii="Arial" w:hAnsi="Arial" w:cs="Arial"/>
          <w:sz w:val="22"/>
          <w:szCs w:val="22"/>
          <w:lang w:val="en-US"/>
        </w:rPr>
        <w:t xml:space="preserve"> </w:t>
      </w:r>
      <w:r w:rsidR="00A456E3">
        <w:rPr>
          <w:rFonts w:ascii="Arial" w:hAnsi="Arial" w:cs="Arial"/>
          <w:sz w:val="22"/>
          <w:szCs w:val="22"/>
          <w:lang w:val="en-US"/>
        </w:rPr>
        <w:t xml:space="preserve">(lesbian, gay, bisexual, transgender, </w:t>
      </w:r>
      <w:r w:rsidR="00297643">
        <w:rPr>
          <w:rFonts w:ascii="Arial" w:hAnsi="Arial" w:cs="Arial"/>
          <w:sz w:val="22"/>
          <w:szCs w:val="22"/>
          <w:lang w:val="en-US"/>
        </w:rPr>
        <w:t>queer, intersex, asexual)</w:t>
      </w:r>
      <w:r w:rsidR="00A456E3">
        <w:rPr>
          <w:rFonts w:ascii="Arial" w:hAnsi="Arial" w:cs="Arial"/>
          <w:sz w:val="22"/>
          <w:szCs w:val="22"/>
          <w:lang w:val="en-US"/>
        </w:rPr>
        <w:t xml:space="preserve"> communit</w:t>
      </w:r>
      <w:r w:rsidR="00297643">
        <w:rPr>
          <w:rFonts w:ascii="Arial" w:hAnsi="Arial" w:cs="Arial"/>
          <w:sz w:val="22"/>
          <w:szCs w:val="22"/>
          <w:lang w:val="en-US"/>
        </w:rPr>
        <w:t>ies</w:t>
      </w:r>
      <w:r w:rsidR="00333D6B" w:rsidRPr="0063066E">
        <w:rPr>
          <w:rFonts w:ascii="Arial" w:hAnsi="Arial" w:cs="Arial"/>
          <w:sz w:val="22"/>
          <w:szCs w:val="22"/>
          <w:lang w:val="en-US"/>
        </w:rPr>
        <w:t>.</w:t>
      </w:r>
      <w:r w:rsidR="00FA1700" w:rsidRPr="0063066E">
        <w:rPr>
          <w:rFonts w:ascii="Arial" w:hAnsi="Arial" w:cs="Arial"/>
          <w:sz w:val="22"/>
          <w:szCs w:val="22"/>
          <w:lang w:val="en-US"/>
        </w:rPr>
        <w:t xml:space="preserve"> This has increased the need for corporations to offer diversity training to its staff</w:t>
      </w:r>
      <w:r w:rsidR="006A4506">
        <w:rPr>
          <w:rFonts w:ascii="Arial" w:hAnsi="Arial" w:cs="Arial"/>
          <w:sz w:val="22"/>
          <w:szCs w:val="22"/>
          <w:lang w:val="en-US"/>
        </w:rPr>
        <w:t xml:space="preserve"> and hire more people of color</w:t>
      </w:r>
      <w:r w:rsidR="00FA1700" w:rsidRPr="0063066E">
        <w:rPr>
          <w:rFonts w:ascii="Arial" w:hAnsi="Arial" w:cs="Arial"/>
          <w:sz w:val="22"/>
          <w:szCs w:val="22"/>
          <w:lang w:val="en-US"/>
        </w:rPr>
        <w:t xml:space="preserve">. </w:t>
      </w:r>
      <w:r w:rsidR="005F2E86" w:rsidRPr="0063066E">
        <w:rPr>
          <w:rFonts w:ascii="Arial" w:hAnsi="Arial" w:cs="Arial"/>
          <w:sz w:val="22"/>
          <w:szCs w:val="22"/>
          <w:lang w:val="en-US"/>
        </w:rPr>
        <w:t>Google addresses this is their workforce and culture section of their 10K report, “we are committed to making diversity, equity, and inclusion part of everything we do and to growing a workforce that is representative of the users we serve.”</w:t>
      </w:r>
      <w:r w:rsidR="0063066E" w:rsidRPr="0063066E">
        <w:rPr>
          <w:rFonts w:ascii="Arial" w:hAnsi="Arial" w:cs="Arial"/>
          <w:sz w:val="22"/>
          <w:szCs w:val="22"/>
          <w:lang w:val="en-US"/>
        </w:rPr>
        <w:t xml:space="preserve">(Alphabet Inc., 2021). </w:t>
      </w:r>
      <w:r w:rsidR="00435381">
        <w:rPr>
          <w:rFonts w:ascii="Arial" w:hAnsi="Arial" w:cs="Arial"/>
          <w:sz w:val="22"/>
          <w:szCs w:val="22"/>
          <w:lang w:val="en-US"/>
        </w:rPr>
        <w:t>Another aspect</w:t>
      </w:r>
      <w:r w:rsidR="008B0FE8">
        <w:rPr>
          <w:rFonts w:ascii="Arial" w:hAnsi="Arial" w:cs="Arial"/>
          <w:sz w:val="22"/>
          <w:szCs w:val="22"/>
          <w:lang w:val="en-US"/>
        </w:rPr>
        <w:t xml:space="preserve"> is the </w:t>
      </w:r>
      <w:r w:rsidR="008158C5">
        <w:rPr>
          <w:rFonts w:ascii="Arial" w:hAnsi="Arial" w:cs="Arial"/>
          <w:sz w:val="22"/>
          <w:szCs w:val="22"/>
          <w:lang w:val="en-US"/>
        </w:rPr>
        <w:t>shift to remote work</w:t>
      </w:r>
      <w:r w:rsidR="0033192D">
        <w:rPr>
          <w:rFonts w:ascii="Arial" w:hAnsi="Arial" w:cs="Arial"/>
          <w:sz w:val="22"/>
          <w:szCs w:val="22"/>
          <w:lang w:val="en-US"/>
        </w:rPr>
        <w:t xml:space="preserve"> or flexibility becoming a must in the workplace,</w:t>
      </w:r>
      <w:r w:rsidR="008158C5">
        <w:rPr>
          <w:rFonts w:ascii="Arial" w:hAnsi="Arial" w:cs="Arial"/>
          <w:sz w:val="22"/>
          <w:szCs w:val="22"/>
          <w:lang w:val="en-US"/>
        </w:rPr>
        <w:t xml:space="preserve"> as a result of the pandemic</w:t>
      </w:r>
      <w:r w:rsidR="00F028C6">
        <w:rPr>
          <w:rFonts w:ascii="Arial" w:hAnsi="Arial" w:cs="Arial"/>
          <w:sz w:val="22"/>
          <w:szCs w:val="22"/>
          <w:lang w:val="en-US"/>
        </w:rPr>
        <w:t>.</w:t>
      </w:r>
      <w:r w:rsidR="008158C5">
        <w:rPr>
          <w:rFonts w:ascii="Arial" w:hAnsi="Arial" w:cs="Arial"/>
          <w:sz w:val="22"/>
          <w:szCs w:val="22"/>
          <w:lang w:val="en-US"/>
        </w:rPr>
        <w:t xml:space="preserve"> </w:t>
      </w:r>
      <w:r w:rsidR="00F028C6">
        <w:rPr>
          <w:rFonts w:ascii="Arial" w:hAnsi="Arial" w:cs="Arial"/>
          <w:sz w:val="22"/>
          <w:szCs w:val="22"/>
          <w:lang w:val="en-US"/>
        </w:rPr>
        <w:t xml:space="preserve">In </w:t>
      </w:r>
      <w:r w:rsidR="003F6070" w:rsidRPr="003F6070">
        <w:rPr>
          <w:rFonts w:ascii="Arial" w:hAnsi="Arial" w:cs="Arial"/>
          <w:sz w:val="22"/>
          <w:szCs w:val="22"/>
          <w:lang w:val="en-US"/>
        </w:rPr>
        <w:t xml:space="preserve"> Google</w:t>
      </w:r>
      <w:r w:rsidR="00F028C6">
        <w:rPr>
          <w:rFonts w:ascii="Arial" w:hAnsi="Arial" w:cs="Arial"/>
          <w:sz w:val="22"/>
          <w:szCs w:val="22"/>
          <w:lang w:val="en-US"/>
        </w:rPr>
        <w:t>’s case, found them having</w:t>
      </w:r>
      <w:r w:rsidR="003F6070">
        <w:rPr>
          <w:rFonts w:ascii="Arial" w:hAnsi="Arial" w:cs="Arial"/>
          <w:sz w:val="22"/>
          <w:szCs w:val="22"/>
          <w:lang w:val="en-US"/>
        </w:rPr>
        <w:t xml:space="preserve"> </w:t>
      </w:r>
      <w:r w:rsidR="008158C5">
        <w:rPr>
          <w:rFonts w:ascii="Arial" w:hAnsi="Arial" w:cs="Arial"/>
          <w:sz w:val="22"/>
          <w:szCs w:val="22"/>
          <w:lang w:val="en-US"/>
        </w:rPr>
        <w:t>increased issues with conne</w:t>
      </w:r>
      <w:r w:rsidR="00A0367E">
        <w:rPr>
          <w:rFonts w:ascii="Arial" w:hAnsi="Arial" w:cs="Arial"/>
          <w:sz w:val="22"/>
          <w:szCs w:val="22"/>
          <w:lang w:val="en-US"/>
        </w:rPr>
        <w:t>ctivity</w:t>
      </w:r>
      <w:r w:rsidR="00D0350F">
        <w:rPr>
          <w:rFonts w:ascii="Arial" w:hAnsi="Arial" w:cs="Arial"/>
          <w:sz w:val="22"/>
          <w:szCs w:val="22"/>
          <w:lang w:val="en-US"/>
        </w:rPr>
        <w:t xml:space="preserve"> </w:t>
      </w:r>
      <w:r w:rsidR="00F028C6">
        <w:rPr>
          <w:rFonts w:ascii="Arial" w:hAnsi="Arial" w:cs="Arial"/>
          <w:sz w:val="22"/>
          <w:szCs w:val="22"/>
          <w:lang w:val="en-US"/>
        </w:rPr>
        <w:t>and</w:t>
      </w:r>
      <w:r w:rsidR="00A0367E">
        <w:rPr>
          <w:rFonts w:ascii="Arial" w:hAnsi="Arial" w:cs="Arial"/>
          <w:sz w:val="22"/>
          <w:szCs w:val="22"/>
          <w:lang w:val="en-US"/>
        </w:rPr>
        <w:t xml:space="preserve"> productivity</w:t>
      </w:r>
      <w:r w:rsidR="00D0350F">
        <w:rPr>
          <w:rFonts w:ascii="Arial" w:hAnsi="Arial" w:cs="Arial"/>
          <w:sz w:val="22"/>
          <w:szCs w:val="22"/>
          <w:lang w:val="en-US"/>
        </w:rPr>
        <w:t xml:space="preserve"> levels</w:t>
      </w:r>
      <w:r w:rsidR="00F028C6">
        <w:rPr>
          <w:rFonts w:ascii="Arial" w:hAnsi="Arial" w:cs="Arial"/>
          <w:sz w:val="22"/>
          <w:szCs w:val="22"/>
          <w:lang w:val="en-US"/>
        </w:rPr>
        <w:t>, issues that affected operations for the business</w:t>
      </w:r>
      <w:r w:rsidR="00D0350F">
        <w:rPr>
          <w:rFonts w:ascii="Arial" w:hAnsi="Arial" w:cs="Arial"/>
          <w:sz w:val="22"/>
          <w:szCs w:val="22"/>
          <w:lang w:val="en-US"/>
        </w:rPr>
        <w:t>. (</w:t>
      </w:r>
      <w:r w:rsidR="00435381">
        <w:rPr>
          <w:rFonts w:ascii="Arial" w:hAnsi="Arial" w:cs="Arial"/>
          <w:sz w:val="22"/>
          <w:szCs w:val="22"/>
          <w:lang w:val="en-US"/>
        </w:rPr>
        <w:t>Alphabet</w:t>
      </w:r>
      <w:r w:rsidR="00D0350F">
        <w:rPr>
          <w:rFonts w:ascii="Arial" w:hAnsi="Arial" w:cs="Arial"/>
          <w:sz w:val="22"/>
          <w:szCs w:val="22"/>
          <w:lang w:val="en-US"/>
        </w:rPr>
        <w:t xml:space="preserve"> Inc., 2021)</w:t>
      </w:r>
      <w:r w:rsidR="00435381">
        <w:rPr>
          <w:rFonts w:ascii="Arial" w:hAnsi="Arial" w:cs="Arial"/>
          <w:sz w:val="22"/>
          <w:szCs w:val="22"/>
          <w:lang w:val="en-US"/>
        </w:rPr>
        <w:t xml:space="preserve">. </w:t>
      </w:r>
    </w:p>
    <w:p w14:paraId="6CDB7760" w14:textId="3A7F9CF4" w:rsidR="008B7BC6" w:rsidRPr="00631114" w:rsidRDefault="008B7BC6" w:rsidP="004A073B">
      <w:pPr>
        <w:spacing w:line="360" w:lineRule="auto"/>
        <w:rPr>
          <w:rFonts w:ascii="Arial" w:hAnsi="Arial" w:cs="Arial"/>
          <w:sz w:val="22"/>
          <w:szCs w:val="22"/>
        </w:rPr>
      </w:pPr>
    </w:p>
    <w:p w14:paraId="1AB123CD" w14:textId="3A40B42C" w:rsidR="00A60634" w:rsidRPr="00631114" w:rsidRDefault="00A60634" w:rsidP="004A073B">
      <w:pPr>
        <w:spacing w:line="360" w:lineRule="auto"/>
        <w:rPr>
          <w:rFonts w:ascii="Arial" w:hAnsi="Arial" w:cs="Arial"/>
          <w:sz w:val="22"/>
          <w:szCs w:val="22"/>
        </w:rPr>
      </w:pPr>
      <w:r w:rsidRPr="00631114">
        <w:rPr>
          <w:rFonts w:ascii="Arial" w:hAnsi="Arial" w:cs="Arial"/>
          <w:sz w:val="22"/>
          <w:szCs w:val="22"/>
        </w:rPr>
        <w:t>Technological</w:t>
      </w:r>
      <w:r w:rsidR="00D42F3B" w:rsidRPr="00631114">
        <w:rPr>
          <w:rFonts w:ascii="Arial" w:hAnsi="Arial" w:cs="Arial"/>
          <w:sz w:val="22"/>
          <w:szCs w:val="22"/>
          <w:lang w:val="en-US"/>
        </w:rPr>
        <w:t xml:space="preserve"> factors are the lockdowns</w:t>
      </w:r>
      <w:r w:rsidR="00B47AE5" w:rsidRPr="00631114">
        <w:rPr>
          <w:rFonts w:ascii="Arial" w:hAnsi="Arial" w:cs="Arial"/>
          <w:sz w:val="22"/>
          <w:szCs w:val="22"/>
          <w:lang w:val="en-US"/>
        </w:rPr>
        <w:t xml:space="preserve">, and the closures of businesses during the </w:t>
      </w:r>
      <w:r w:rsidR="009438D9" w:rsidRPr="00631114">
        <w:rPr>
          <w:rFonts w:ascii="Arial" w:hAnsi="Arial" w:cs="Arial"/>
          <w:sz w:val="22"/>
          <w:szCs w:val="22"/>
          <w:lang w:val="en-US"/>
        </w:rPr>
        <w:t>pandemic,</w:t>
      </w:r>
      <w:r w:rsidR="00B47AE5" w:rsidRPr="00631114">
        <w:rPr>
          <w:rFonts w:ascii="Arial" w:hAnsi="Arial" w:cs="Arial"/>
          <w:sz w:val="22"/>
          <w:szCs w:val="22"/>
          <w:lang w:val="en-US"/>
        </w:rPr>
        <w:t xml:space="preserve"> which lead to many businesses transitioning to be online. </w:t>
      </w:r>
      <w:r w:rsidR="007D7FF7" w:rsidRPr="00631114">
        <w:rPr>
          <w:rFonts w:ascii="Arial" w:hAnsi="Arial" w:cs="Arial"/>
          <w:sz w:val="22"/>
          <w:szCs w:val="22"/>
          <w:lang w:val="en-US"/>
        </w:rPr>
        <w:t>Another is the growing trend in artificial intelligence in the technological industry, this has led to many tech companies integrating AI into their products</w:t>
      </w:r>
      <w:r w:rsidR="00086835" w:rsidRPr="00631114">
        <w:rPr>
          <w:rFonts w:ascii="Arial" w:hAnsi="Arial" w:cs="Arial"/>
          <w:sz w:val="22"/>
          <w:szCs w:val="22"/>
          <w:lang w:val="en-US"/>
        </w:rPr>
        <w:t xml:space="preserve"> This </w:t>
      </w:r>
      <w:r w:rsidR="00CD6E1C" w:rsidRPr="00631114">
        <w:rPr>
          <w:rFonts w:ascii="Arial" w:hAnsi="Arial" w:cs="Arial"/>
          <w:sz w:val="22"/>
          <w:szCs w:val="22"/>
          <w:lang w:val="en-US"/>
        </w:rPr>
        <w:t>effects</w:t>
      </w:r>
      <w:r w:rsidR="00086835" w:rsidRPr="00631114">
        <w:rPr>
          <w:rFonts w:ascii="Arial" w:hAnsi="Arial" w:cs="Arial"/>
          <w:sz w:val="22"/>
          <w:szCs w:val="22"/>
          <w:lang w:val="en-US"/>
        </w:rPr>
        <w:t xml:space="preserve"> Google because they were one of us the main companies that were utilized during the pandemic. Products such as Google meet which is video conferencing and YouTube were used as a form of communication for organi</w:t>
      </w:r>
      <w:r w:rsidR="00393069">
        <w:rPr>
          <w:rFonts w:ascii="Arial" w:hAnsi="Arial" w:cs="Arial"/>
          <w:sz w:val="22"/>
          <w:szCs w:val="22"/>
          <w:lang w:val="en-US"/>
        </w:rPr>
        <w:t>s</w:t>
      </w:r>
      <w:r w:rsidR="00086835" w:rsidRPr="00631114">
        <w:rPr>
          <w:rFonts w:ascii="Arial" w:hAnsi="Arial" w:cs="Arial"/>
          <w:sz w:val="22"/>
          <w:szCs w:val="22"/>
          <w:lang w:val="en-US"/>
        </w:rPr>
        <w:t xml:space="preserve">ations, schools and governments or as a source for </w:t>
      </w:r>
      <w:r w:rsidR="00086835" w:rsidRPr="00631114">
        <w:rPr>
          <w:rFonts w:ascii="Arial" w:hAnsi="Arial" w:cs="Arial"/>
          <w:sz w:val="22"/>
          <w:szCs w:val="22"/>
          <w:lang w:val="en-US"/>
        </w:rPr>
        <w:lastRenderedPageBreak/>
        <w:t xml:space="preserve">entertainment and news </w:t>
      </w:r>
      <w:r w:rsidR="009438D9" w:rsidRPr="00631114">
        <w:rPr>
          <w:rFonts w:ascii="Arial" w:hAnsi="Arial" w:cs="Arial"/>
          <w:sz w:val="22"/>
          <w:szCs w:val="22"/>
          <w:lang w:val="en-US"/>
        </w:rPr>
        <w:t xml:space="preserve">during the lockdown period. </w:t>
      </w:r>
      <w:r w:rsidR="00CD6E1C" w:rsidRPr="00631114">
        <w:rPr>
          <w:rFonts w:ascii="Arial" w:hAnsi="Arial" w:cs="Arial"/>
          <w:sz w:val="22"/>
          <w:szCs w:val="22"/>
          <w:lang w:val="en-US"/>
        </w:rPr>
        <w:t>Google has been implementing AI in their search engine</w:t>
      </w:r>
      <w:r w:rsidR="004168C5" w:rsidRPr="00631114">
        <w:rPr>
          <w:rFonts w:ascii="Arial" w:hAnsi="Arial" w:cs="Arial"/>
          <w:sz w:val="22"/>
          <w:szCs w:val="22"/>
          <w:lang w:val="en-US"/>
        </w:rPr>
        <w:t>,</w:t>
      </w:r>
      <w:r w:rsidR="00CD6E1C" w:rsidRPr="00631114">
        <w:rPr>
          <w:rFonts w:ascii="Arial" w:hAnsi="Arial" w:cs="Arial"/>
          <w:sz w:val="22"/>
          <w:szCs w:val="22"/>
          <w:lang w:val="en-US"/>
        </w:rPr>
        <w:t xml:space="preserve"> to better provide search results to consumers</w:t>
      </w:r>
      <w:r w:rsidR="004168C5" w:rsidRPr="00631114">
        <w:rPr>
          <w:rFonts w:ascii="Arial" w:hAnsi="Arial" w:cs="Arial"/>
          <w:sz w:val="22"/>
          <w:szCs w:val="22"/>
          <w:lang w:val="en-US"/>
        </w:rPr>
        <w:t xml:space="preserve">. (Alphabet Inc., 2021). </w:t>
      </w:r>
    </w:p>
    <w:p w14:paraId="4908E4CE" w14:textId="753E931E" w:rsidR="00A60634" w:rsidRPr="00631114" w:rsidRDefault="00A60634" w:rsidP="004A073B">
      <w:pPr>
        <w:spacing w:line="360" w:lineRule="auto"/>
        <w:rPr>
          <w:rFonts w:ascii="Arial" w:hAnsi="Arial" w:cs="Arial"/>
          <w:sz w:val="22"/>
          <w:szCs w:val="22"/>
        </w:rPr>
      </w:pPr>
    </w:p>
    <w:p w14:paraId="7C9ECF65" w14:textId="12DDD54D" w:rsidR="00A60634" w:rsidRPr="00631114" w:rsidRDefault="00A60634" w:rsidP="004A073B">
      <w:pPr>
        <w:spacing w:line="360" w:lineRule="auto"/>
        <w:rPr>
          <w:rFonts w:ascii="Arial" w:hAnsi="Arial" w:cs="Arial"/>
          <w:sz w:val="22"/>
          <w:szCs w:val="22"/>
        </w:rPr>
      </w:pPr>
      <w:r w:rsidRPr="00631114">
        <w:rPr>
          <w:rFonts w:ascii="Arial" w:hAnsi="Arial" w:cs="Arial"/>
          <w:sz w:val="22"/>
          <w:szCs w:val="22"/>
        </w:rPr>
        <w:t xml:space="preserve">Environmental </w:t>
      </w:r>
      <w:r w:rsidR="004168C5" w:rsidRPr="00631114">
        <w:rPr>
          <w:rFonts w:ascii="Arial" w:hAnsi="Arial" w:cs="Arial"/>
          <w:sz w:val="22"/>
          <w:szCs w:val="22"/>
        </w:rPr>
        <w:t>factors</w:t>
      </w:r>
      <w:r w:rsidR="00DC14F0" w:rsidRPr="00631114">
        <w:rPr>
          <w:rFonts w:ascii="Arial" w:hAnsi="Arial" w:cs="Arial"/>
          <w:sz w:val="22"/>
          <w:szCs w:val="22"/>
          <w:lang w:val="en-US"/>
        </w:rPr>
        <w:t xml:space="preserve"> involve the increase in reduction of emissions, green initiatives and the need for businesses to consider their contribution to climate change. This can be seen in Google sustainability initiatives such as developing recycled alloy for its smartphones</w:t>
      </w:r>
      <w:r w:rsidR="00890516" w:rsidRPr="00631114">
        <w:rPr>
          <w:rFonts w:ascii="Arial" w:hAnsi="Arial" w:cs="Arial"/>
          <w:sz w:val="22"/>
          <w:szCs w:val="22"/>
          <w:lang w:val="en-US"/>
        </w:rPr>
        <w:t>. or</w:t>
      </w:r>
      <w:r w:rsidR="00767835" w:rsidRPr="00631114">
        <w:rPr>
          <w:rFonts w:ascii="Arial" w:hAnsi="Arial" w:cs="Arial"/>
          <w:sz w:val="22"/>
          <w:szCs w:val="22"/>
          <w:lang w:val="en-US"/>
        </w:rPr>
        <w:t xml:space="preserve"> their mission for 2030 to run on carbon free energy</w:t>
      </w:r>
      <w:r w:rsidR="007E11CC" w:rsidRPr="00631114">
        <w:rPr>
          <w:rFonts w:ascii="Arial" w:hAnsi="Arial" w:cs="Arial"/>
          <w:sz w:val="22"/>
          <w:szCs w:val="22"/>
          <w:lang w:val="en-US"/>
        </w:rPr>
        <w:t xml:space="preserve"> and their support</w:t>
      </w:r>
      <w:r w:rsidR="00270A98" w:rsidRPr="00631114">
        <w:rPr>
          <w:rFonts w:ascii="Arial" w:hAnsi="Arial" w:cs="Arial"/>
          <w:sz w:val="22"/>
          <w:szCs w:val="22"/>
          <w:lang w:val="en-US"/>
        </w:rPr>
        <w:t xml:space="preserve">. </w:t>
      </w:r>
      <w:r w:rsidR="00D20B63" w:rsidRPr="00631114">
        <w:rPr>
          <w:rFonts w:ascii="Arial" w:hAnsi="Arial" w:cs="Arial"/>
          <w:sz w:val="22"/>
          <w:szCs w:val="22"/>
          <w:lang w:val="en-US"/>
        </w:rPr>
        <w:t>(Google, 2021).</w:t>
      </w:r>
      <w:r w:rsidR="00D95E31">
        <w:rPr>
          <w:rFonts w:ascii="Arial" w:hAnsi="Arial" w:cs="Arial"/>
          <w:sz w:val="22"/>
          <w:szCs w:val="22"/>
          <w:lang w:val="en-US"/>
        </w:rPr>
        <w:t xml:space="preserve"> </w:t>
      </w:r>
      <w:r w:rsidR="00957171" w:rsidRPr="00957171">
        <w:rPr>
          <w:rFonts w:ascii="Arial" w:hAnsi="Arial" w:cs="Arial"/>
          <w:sz w:val="22"/>
          <w:szCs w:val="22"/>
          <w:lang w:val="en-US"/>
        </w:rPr>
        <w:t xml:space="preserve">Google also committed to being carbon neutral in </w:t>
      </w:r>
      <w:r w:rsidR="003613AE" w:rsidRPr="00957171">
        <w:rPr>
          <w:rFonts w:ascii="Arial" w:hAnsi="Arial" w:cs="Arial"/>
          <w:sz w:val="22"/>
          <w:szCs w:val="22"/>
          <w:lang w:val="en-US"/>
        </w:rPr>
        <w:t>2007 and</w:t>
      </w:r>
      <w:r w:rsidR="00957171" w:rsidRPr="00957171">
        <w:rPr>
          <w:rFonts w:ascii="Arial" w:hAnsi="Arial" w:cs="Arial"/>
          <w:sz w:val="22"/>
          <w:szCs w:val="22"/>
          <w:lang w:val="en-US"/>
        </w:rPr>
        <w:t xml:space="preserve"> are aiming towards achieving</w:t>
      </w:r>
      <w:r w:rsidR="003613AE" w:rsidRPr="003613AE">
        <w:rPr>
          <w:rFonts w:ascii="Arial" w:hAnsi="Arial" w:cs="Arial"/>
          <w:sz w:val="22"/>
          <w:szCs w:val="22"/>
          <w:lang w:val="en-US"/>
        </w:rPr>
        <w:t xml:space="preserve"> zero carbon in their operations by the year 2030. (Google, 2021).</w:t>
      </w:r>
    </w:p>
    <w:p w14:paraId="34682450" w14:textId="1A45ECC7" w:rsidR="00A60634" w:rsidRPr="00631114" w:rsidRDefault="00A60634" w:rsidP="004A073B">
      <w:pPr>
        <w:spacing w:line="360" w:lineRule="auto"/>
        <w:rPr>
          <w:rFonts w:ascii="Arial" w:hAnsi="Arial" w:cs="Arial"/>
          <w:sz w:val="22"/>
          <w:szCs w:val="22"/>
        </w:rPr>
      </w:pPr>
    </w:p>
    <w:p w14:paraId="07994E5C" w14:textId="0BD5472B" w:rsidR="00A60634" w:rsidRPr="00631114" w:rsidRDefault="00A60634" w:rsidP="004A073B">
      <w:pPr>
        <w:spacing w:line="360" w:lineRule="auto"/>
        <w:rPr>
          <w:rFonts w:ascii="Arial" w:hAnsi="Arial" w:cs="Arial"/>
          <w:sz w:val="22"/>
          <w:szCs w:val="22"/>
        </w:rPr>
      </w:pPr>
      <w:r w:rsidRPr="00631114">
        <w:rPr>
          <w:rFonts w:ascii="Arial" w:hAnsi="Arial" w:cs="Arial"/>
          <w:sz w:val="22"/>
          <w:szCs w:val="22"/>
        </w:rPr>
        <w:t>Legal</w:t>
      </w:r>
      <w:r w:rsidR="00002765" w:rsidRPr="00631114">
        <w:rPr>
          <w:rFonts w:ascii="Arial" w:hAnsi="Arial" w:cs="Arial"/>
          <w:sz w:val="22"/>
          <w:szCs w:val="22"/>
        </w:rPr>
        <w:t xml:space="preserve"> </w:t>
      </w:r>
      <w:r w:rsidR="00002765" w:rsidRPr="00631114">
        <w:rPr>
          <w:rFonts w:ascii="Arial" w:hAnsi="Arial" w:cs="Arial"/>
          <w:sz w:val="22"/>
          <w:szCs w:val="22"/>
          <w:lang w:val="en-US"/>
        </w:rPr>
        <w:t>factors</w:t>
      </w:r>
      <w:r w:rsidR="00F076F6" w:rsidRPr="00631114">
        <w:rPr>
          <w:rFonts w:ascii="Arial" w:hAnsi="Arial" w:cs="Arial"/>
          <w:sz w:val="22"/>
          <w:szCs w:val="22"/>
          <w:lang w:val="en-US"/>
        </w:rPr>
        <w:t>,</w:t>
      </w:r>
      <w:r w:rsidR="00552CE5" w:rsidRPr="00631114">
        <w:rPr>
          <w:rFonts w:ascii="Arial" w:hAnsi="Arial" w:cs="Arial"/>
          <w:sz w:val="22"/>
          <w:szCs w:val="22"/>
          <w:lang w:val="en-US"/>
        </w:rPr>
        <w:t xml:space="preserve"> include going to court over disputes of intellectual property rights, which is common for many technology or Internet companies.</w:t>
      </w:r>
      <w:r w:rsidR="00F076F6" w:rsidRPr="00631114">
        <w:rPr>
          <w:rFonts w:ascii="Arial" w:hAnsi="Arial" w:cs="Arial"/>
          <w:sz w:val="22"/>
          <w:szCs w:val="22"/>
          <w:lang w:val="en-US"/>
        </w:rPr>
        <w:t xml:space="preserve"> </w:t>
      </w:r>
      <w:r w:rsidR="004168C5" w:rsidRPr="00631114">
        <w:rPr>
          <w:rFonts w:ascii="Arial" w:hAnsi="Arial" w:cs="Arial"/>
          <w:sz w:val="22"/>
          <w:szCs w:val="22"/>
          <w:lang w:val="en-US"/>
        </w:rPr>
        <w:t>Also, the</w:t>
      </w:r>
      <w:r w:rsidR="00F076F6" w:rsidRPr="00631114">
        <w:rPr>
          <w:rFonts w:ascii="Arial" w:hAnsi="Arial" w:cs="Arial"/>
          <w:sz w:val="22"/>
          <w:szCs w:val="22"/>
          <w:lang w:val="en-US"/>
        </w:rPr>
        <w:t xml:space="preserve"> regulations from the government regarding data and its usage have a large impact on how Google does business. In Google's 10K annual report, Google mentions having to adhere to different laws across the world, these include Children's Online Privacy Protection Act of 1998 in the United Kingdom, Network Enforcement Act in Germany and many other laws for data protection  or for the distribution of data. </w:t>
      </w:r>
      <w:r w:rsidR="00F076F6" w:rsidRPr="00631114">
        <w:rPr>
          <w:rFonts w:ascii="Arial" w:hAnsi="Arial" w:cs="Arial"/>
          <w:sz w:val="22"/>
          <w:szCs w:val="22"/>
        </w:rPr>
        <w:t>(Alphabet Inc., 2021).</w:t>
      </w:r>
      <w:r w:rsidR="00F076F6" w:rsidRPr="00631114">
        <w:rPr>
          <w:rFonts w:ascii="Arial" w:hAnsi="Arial" w:cs="Arial"/>
          <w:sz w:val="22"/>
          <w:szCs w:val="22"/>
          <w:lang w:val="en-US"/>
        </w:rPr>
        <w:t xml:space="preserve"> If Google has been found to have breached one of the laws, they face heavy penalties and the tarnishing of their brands reputation.</w:t>
      </w:r>
      <w:r w:rsidR="00F076F6" w:rsidRPr="00631114">
        <w:rPr>
          <w:rFonts w:ascii="Arial" w:hAnsi="Arial" w:cs="Arial"/>
          <w:sz w:val="22"/>
          <w:szCs w:val="22"/>
        </w:rPr>
        <w:t xml:space="preserve"> (Alphabet Inc., 2021).</w:t>
      </w:r>
    </w:p>
    <w:p w14:paraId="43A98B1C" w14:textId="1FEC6125" w:rsidR="005A707A" w:rsidRPr="00631114" w:rsidRDefault="005A707A" w:rsidP="004A073B">
      <w:pPr>
        <w:spacing w:line="360" w:lineRule="auto"/>
        <w:rPr>
          <w:rFonts w:ascii="Arial" w:hAnsi="Arial" w:cs="Arial"/>
          <w:sz w:val="22"/>
          <w:szCs w:val="22"/>
        </w:rPr>
      </w:pPr>
    </w:p>
    <w:p w14:paraId="635BF9CC" w14:textId="3078D62B" w:rsidR="006A1443" w:rsidRPr="007C3145" w:rsidRDefault="00EE761C" w:rsidP="006A1443">
      <w:pPr>
        <w:spacing w:line="360" w:lineRule="auto"/>
        <w:rPr>
          <w:rFonts w:ascii="Arial" w:hAnsi="Arial" w:cs="Arial"/>
        </w:rPr>
      </w:pPr>
      <w:r w:rsidRPr="00631114">
        <w:rPr>
          <w:rFonts w:ascii="Arial" w:hAnsi="Arial" w:cs="Arial"/>
          <w:sz w:val="22"/>
          <w:szCs w:val="22"/>
        </w:rPr>
        <w:t xml:space="preserve">Overall, the key drivers </w:t>
      </w:r>
      <w:r w:rsidR="00631114" w:rsidRPr="00631114">
        <w:rPr>
          <w:rFonts w:ascii="Arial" w:hAnsi="Arial" w:cs="Arial"/>
          <w:sz w:val="22"/>
          <w:szCs w:val="22"/>
        </w:rPr>
        <w:t xml:space="preserve">for change </w:t>
      </w:r>
      <w:r w:rsidRPr="00631114">
        <w:rPr>
          <w:rFonts w:ascii="Arial" w:hAnsi="Arial" w:cs="Arial"/>
          <w:sz w:val="22"/>
          <w:szCs w:val="22"/>
        </w:rPr>
        <w:t xml:space="preserve">from the PESTEL Analysis are </w:t>
      </w:r>
      <w:r w:rsidRPr="00631114">
        <w:rPr>
          <w:rFonts w:ascii="Arial" w:hAnsi="Arial" w:cs="Arial"/>
          <w:sz w:val="22"/>
          <w:szCs w:val="22"/>
          <w:lang w:val="en-US"/>
        </w:rPr>
        <w:t>the laws and regulations,</w:t>
      </w:r>
      <w:r w:rsidR="00191760" w:rsidRPr="00631114">
        <w:rPr>
          <w:rFonts w:ascii="Arial" w:hAnsi="Arial" w:cs="Arial"/>
          <w:sz w:val="22"/>
          <w:szCs w:val="22"/>
          <w:lang w:val="en-US"/>
        </w:rPr>
        <w:t xml:space="preserve"> </w:t>
      </w:r>
      <w:r w:rsidR="00D75AC5">
        <w:rPr>
          <w:rFonts w:ascii="Arial" w:hAnsi="Arial" w:cs="Arial"/>
          <w:sz w:val="22"/>
          <w:szCs w:val="22"/>
          <w:lang w:val="en-US"/>
        </w:rPr>
        <w:t xml:space="preserve">sociocultural factors with changes in </w:t>
      </w:r>
      <w:r w:rsidR="008B0FE8">
        <w:rPr>
          <w:rFonts w:ascii="Arial" w:hAnsi="Arial" w:cs="Arial"/>
          <w:sz w:val="22"/>
          <w:szCs w:val="22"/>
          <w:lang w:val="en-US"/>
        </w:rPr>
        <w:t xml:space="preserve">mindsets due to COVID, </w:t>
      </w:r>
      <w:r w:rsidR="00191760" w:rsidRPr="00631114">
        <w:rPr>
          <w:rFonts w:ascii="Arial" w:hAnsi="Arial" w:cs="Arial"/>
          <w:sz w:val="22"/>
          <w:szCs w:val="22"/>
          <w:lang w:val="en-US"/>
        </w:rPr>
        <w:t xml:space="preserve">the technological </w:t>
      </w:r>
      <w:r w:rsidR="00835378" w:rsidRPr="00631114">
        <w:rPr>
          <w:rFonts w:ascii="Arial" w:hAnsi="Arial" w:cs="Arial"/>
          <w:sz w:val="22"/>
          <w:szCs w:val="22"/>
          <w:lang w:val="en-US"/>
        </w:rPr>
        <w:t>factors, as</w:t>
      </w:r>
      <w:r w:rsidR="00191760" w:rsidRPr="00631114">
        <w:rPr>
          <w:rFonts w:ascii="Arial" w:hAnsi="Arial" w:cs="Arial"/>
          <w:sz w:val="22"/>
          <w:szCs w:val="22"/>
          <w:lang w:val="en-US"/>
        </w:rPr>
        <w:t xml:space="preserve"> well as the political factors especially during the </w:t>
      </w:r>
      <w:r w:rsidR="00631114" w:rsidRPr="00631114">
        <w:rPr>
          <w:rFonts w:ascii="Arial" w:hAnsi="Arial" w:cs="Arial"/>
          <w:sz w:val="22"/>
          <w:szCs w:val="22"/>
          <w:lang w:val="en-US"/>
        </w:rPr>
        <w:t xml:space="preserve">COVID </w:t>
      </w:r>
      <w:r w:rsidR="00191760" w:rsidRPr="00631114">
        <w:rPr>
          <w:rFonts w:ascii="Arial" w:hAnsi="Arial" w:cs="Arial"/>
          <w:sz w:val="22"/>
          <w:szCs w:val="22"/>
          <w:lang w:val="en-US"/>
        </w:rPr>
        <w:t>pandemic</w:t>
      </w:r>
      <w:r w:rsidR="00631114" w:rsidRPr="00631114">
        <w:rPr>
          <w:rFonts w:ascii="Arial" w:hAnsi="Arial" w:cs="Arial"/>
          <w:sz w:val="22"/>
          <w:szCs w:val="22"/>
          <w:lang w:val="en-US"/>
        </w:rPr>
        <w:t>.</w:t>
      </w:r>
      <w:r w:rsidR="00E259A3">
        <w:rPr>
          <w:rFonts w:ascii="Arial" w:hAnsi="Arial" w:cs="Arial"/>
          <w:sz w:val="22"/>
          <w:szCs w:val="22"/>
          <w:lang w:val="en-US"/>
        </w:rPr>
        <w:t xml:space="preserve"> </w:t>
      </w:r>
      <w:r w:rsidR="002E1661">
        <w:rPr>
          <w:rFonts w:ascii="Arial" w:hAnsi="Arial" w:cs="Arial"/>
          <w:sz w:val="22"/>
          <w:szCs w:val="22"/>
          <w:lang w:val="en-US"/>
        </w:rPr>
        <w:t xml:space="preserve"> </w:t>
      </w:r>
      <w:r w:rsidR="00A56830">
        <w:rPr>
          <w:rFonts w:ascii="Arial" w:hAnsi="Arial" w:cs="Arial"/>
          <w:sz w:val="22"/>
          <w:szCs w:val="22"/>
          <w:lang w:val="en-US"/>
        </w:rPr>
        <w:t xml:space="preserve"> </w:t>
      </w:r>
    </w:p>
    <w:p w14:paraId="2E0FF713" w14:textId="2C2D0C9B" w:rsidR="005A707A" w:rsidRPr="007C3145" w:rsidRDefault="005A707A" w:rsidP="006A1443">
      <w:pPr>
        <w:spacing w:line="360" w:lineRule="auto"/>
        <w:rPr>
          <w:rFonts w:ascii="Arial" w:hAnsi="Arial" w:cs="Arial"/>
        </w:rPr>
      </w:pPr>
    </w:p>
    <w:p w14:paraId="76F5F8FC" w14:textId="6D7D95DA" w:rsidR="005A707A" w:rsidRPr="007C3145" w:rsidRDefault="005A707A" w:rsidP="004A073B">
      <w:pPr>
        <w:pStyle w:val="Heading1"/>
        <w:numPr>
          <w:ilvl w:val="0"/>
          <w:numId w:val="1"/>
        </w:numPr>
        <w:spacing w:line="360" w:lineRule="auto"/>
        <w:rPr>
          <w:rFonts w:ascii="Arial" w:hAnsi="Arial" w:cs="Arial"/>
        </w:rPr>
      </w:pPr>
      <w:bookmarkStart w:id="7" w:name="_Toc102777368"/>
      <w:r w:rsidRPr="007C3145">
        <w:rPr>
          <w:rFonts w:ascii="Arial" w:hAnsi="Arial" w:cs="Arial"/>
        </w:rPr>
        <w:t>Google’s Organisational Culture</w:t>
      </w:r>
      <w:bookmarkEnd w:id="7"/>
      <w:r w:rsidRPr="007C3145">
        <w:rPr>
          <w:rFonts w:ascii="Arial" w:hAnsi="Arial" w:cs="Arial"/>
        </w:rPr>
        <w:t xml:space="preserve"> </w:t>
      </w:r>
    </w:p>
    <w:p w14:paraId="4DC6613E" w14:textId="19747B74" w:rsidR="00F43306" w:rsidRPr="00226D18" w:rsidRDefault="00966135" w:rsidP="00FE6965">
      <w:pPr>
        <w:spacing w:line="360" w:lineRule="auto"/>
        <w:ind w:left="360"/>
        <w:rPr>
          <w:rFonts w:ascii="Arial" w:hAnsi="Arial" w:cs="Arial"/>
          <w:sz w:val="22"/>
          <w:szCs w:val="22"/>
          <w:lang w:val="en-US"/>
        </w:rPr>
      </w:pPr>
      <w:r>
        <w:rPr>
          <w:rFonts w:ascii="Arial" w:hAnsi="Arial" w:cs="Arial"/>
          <w:sz w:val="22"/>
          <w:szCs w:val="22"/>
        </w:rPr>
        <w:t>As summarised in the introduction, or</w:t>
      </w:r>
      <w:r w:rsidR="0044578B">
        <w:rPr>
          <w:rFonts w:ascii="Arial" w:hAnsi="Arial" w:cs="Arial"/>
          <w:sz w:val="22"/>
          <w:szCs w:val="22"/>
        </w:rPr>
        <w:t>ganisational culture</w:t>
      </w:r>
      <w:r w:rsidR="009201FB" w:rsidRPr="009201FB">
        <w:rPr>
          <w:rFonts w:ascii="Arial" w:hAnsi="Arial" w:cs="Arial"/>
          <w:sz w:val="22"/>
          <w:szCs w:val="22"/>
          <w:lang w:val="en-US"/>
        </w:rPr>
        <w:t xml:space="preserve"> </w:t>
      </w:r>
      <w:r w:rsidR="009058A0">
        <w:rPr>
          <w:rFonts w:ascii="Arial" w:hAnsi="Arial" w:cs="Arial"/>
          <w:sz w:val="22"/>
          <w:szCs w:val="22"/>
          <w:lang w:val="en-US"/>
        </w:rPr>
        <w:t>refers to</w:t>
      </w:r>
      <w:r w:rsidR="003B09F1" w:rsidRPr="003B09F1">
        <w:rPr>
          <w:rFonts w:ascii="Arial" w:hAnsi="Arial" w:cs="Arial"/>
          <w:sz w:val="22"/>
          <w:szCs w:val="22"/>
          <w:lang w:val="en-US"/>
        </w:rPr>
        <w:t xml:space="preserve"> </w:t>
      </w:r>
      <w:r w:rsidR="00F43306" w:rsidRPr="003B09F1">
        <w:rPr>
          <w:rFonts w:ascii="Arial" w:hAnsi="Arial" w:cs="Arial"/>
          <w:sz w:val="22"/>
          <w:szCs w:val="22"/>
          <w:lang w:val="en-US"/>
        </w:rPr>
        <w:t>a</w:t>
      </w:r>
      <w:r w:rsidR="00F43306">
        <w:rPr>
          <w:rFonts w:ascii="Arial" w:hAnsi="Arial" w:cs="Arial"/>
          <w:sz w:val="22"/>
          <w:szCs w:val="22"/>
          <w:lang w:val="en-US"/>
        </w:rPr>
        <w:t>n</w:t>
      </w:r>
      <w:r w:rsidR="00F43306" w:rsidRPr="003B09F1">
        <w:rPr>
          <w:rFonts w:ascii="Arial" w:hAnsi="Arial" w:cs="Arial"/>
          <w:sz w:val="22"/>
          <w:szCs w:val="22"/>
          <w:lang w:val="en-US"/>
        </w:rPr>
        <w:t xml:space="preserve"> </w:t>
      </w:r>
      <w:proofErr w:type="spellStart"/>
      <w:r w:rsidR="002B236E" w:rsidRPr="003B09F1">
        <w:rPr>
          <w:rFonts w:ascii="Arial" w:hAnsi="Arial" w:cs="Arial"/>
          <w:sz w:val="22"/>
          <w:szCs w:val="22"/>
          <w:lang w:val="en-US"/>
        </w:rPr>
        <w:t>organi</w:t>
      </w:r>
      <w:r w:rsidR="00997A61">
        <w:rPr>
          <w:rFonts w:ascii="Arial" w:hAnsi="Arial" w:cs="Arial"/>
          <w:sz w:val="22"/>
          <w:szCs w:val="22"/>
          <w:lang w:val="en-US"/>
        </w:rPr>
        <w:t>s</w:t>
      </w:r>
      <w:r w:rsidR="002B236E" w:rsidRPr="003B09F1">
        <w:rPr>
          <w:rFonts w:ascii="Arial" w:hAnsi="Arial" w:cs="Arial"/>
          <w:sz w:val="22"/>
          <w:szCs w:val="22"/>
          <w:lang w:val="en-US"/>
        </w:rPr>
        <w:t>ation’s</w:t>
      </w:r>
      <w:proofErr w:type="spellEnd"/>
      <w:r w:rsidR="003B09F1" w:rsidRPr="003B09F1">
        <w:rPr>
          <w:rFonts w:ascii="Arial" w:hAnsi="Arial" w:cs="Arial"/>
          <w:sz w:val="22"/>
          <w:szCs w:val="22"/>
          <w:lang w:val="en-US"/>
        </w:rPr>
        <w:t xml:space="preserve"> </w:t>
      </w:r>
      <w:r w:rsidR="00A805D1">
        <w:rPr>
          <w:rFonts w:ascii="Arial" w:hAnsi="Arial" w:cs="Arial"/>
          <w:sz w:val="22"/>
          <w:szCs w:val="22"/>
          <w:lang w:val="en-US"/>
        </w:rPr>
        <w:t xml:space="preserve">policies, </w:t>
      </w:r>
      <w:r w:rsidR="003B09F1" w:rsidRPr="003B09F1">
        <w:rPr>
          <w:rFonts w:ascii="Arial" w:hAnsi="Arial" w:cs="Arial"/>
          <w:sz w:val="22"/>
          <w:szCs w:val="22"/>
          <w:lang w:val="en-US"/>
        </w:rPr>
        <w:t>beliefs</w:t>
      </w:r>
      <w:r w:rsidR="003B09F1">
        <w:rPr>
          <w:rFonts w:ascii="Arial" w:hAnsi="Arial" w:cs="Arial"/>
          <w:sz w:val="22"/>
          <w:szCs w:val="22"/>
          <w:lang w:val="en-US"/>
        </w:rPr>
        <w:t>,</w:t>
      </w:r>
      <w:r w:rsidR="003B09F1" w:rsidRPr="003B09F1">
        <w:rPr>
          <w:rFonts w:ascii="Arial" w:hAnsi="Arial" w:cs="Arial"/>
          <w:sz w:val="22"/>
          <w:szCs w:val="22"/>
          <w:lang w:val="en-US"/>
        </w:rPr>
        <w:t xml:space="preserve"> values and </w:t>
      </w:r>
      <w:r w:rsidR="00F43306" w:rsidRPr="003B09F1">
        <w:rPr>
          <w:rFonts w:ascii="Arial" w:hAnsi="Arial" w:cs="Arial"/>
          <w:sz w:val="22"/>
          <w:szCs w:val="22"/>
          <w:lang w:val="en-US"/>
        </w:rPr>
        <w:t>attitudes</w:t>
      </w:r>
      <w:r w:rsidR="00F43306">
        <w:rPr>
          <w:rFonts w:ascii="Arial" w:hAnsi="Arial" w:cs="Arial"/>
          <w:sz w:val="22"/>
          <w:szCs w:val="22"/>
        </w:rPr>
        <w:t xml:space="preserve">. (Mclean and Mullins, 2019). </w:t>
      </w:r>
      <w:r w:rsidR="0044578B">
        <w:rPr>
          <w:rFonts w:ascii="Arial" w:hAnsi="Arial" w:cs="Arial"/>
          <w:sz w:val="22"/>
          <w:szCs w:val="22"/>
        </w:rPr>
        <w:t xml:space="preserve"> I will use the </w:t>
      </w:r>
      <w:r w:rsidR="003E3FF3">
        <w:rPr>
          <w:rFonts w:ascii="Arial" w:hAnsi="Arial" w:cs="Arial"/>
          <w:sz w:val="22"/>
          <w:szCs w:val="22"/>
        </w:rPr>
        <w:t>cultural</w:t>
      </w:r>
      <w:r w:rsidR="0044578B">
        <w:rPr>
          <w:rFonts w:ascii="Arial" w:hAnsi="Arial" w:cs="Arial"/>
          <w:sz w:val="22"/>
          <w:szCs w:val="22"/>
        </w:rPr>
        <w:t xml:space="preserve"> </w:t>
      </w:r>
      <w:r w:rsidR="003E3FF3">
        <w:rPr>
          <w:rFonts w:ascii="Arial" w:hAnsi="Arial" w:cs="Arial"/>
          <w:sz w:val="22"/>
          <w:szCs w:val="22"/>
        </w:rPr>
        <w:t>WEB</w:t>
      </w:r>
      <w:r w:rsidR="0044578B">
        <w:rPr>
          <w:rFonts w:ascii="Arial" w:hAnsi="Arial" w:cs="Arial"/>
          <w:sz w:val="22"/>
          <w:szCs w:val="22"/>
        </w:rPr>
        <w:t xml:space="preserve"> </w:t>
      </w:r>
      <w:r w:rsidR="003E3FF3">
        <w:rPr>
          <w:rFonts w:ascii="Arial" w:hAnsi="Arial" w:cs="Arial"/>
          <w:sz w:val="22"/>
          <w:szCs w:val="22"/>
        </w:rPr>
        <w:t>model to investigate the culture of Google</w:t>
      </w:r>
      <w:r w:rsidR="00F43306">
        <w:rPr>
          <w:rFonts w:ascii="Arial" w:hAnsi="Arial" w:cs="Arial"/>
          <w:sz w:val="22"/>
          <w:szCs w:val="22"/>
        </w:rPr>
        <w:t xml:space="preserve"> in detail</w:t>
      </w:r>
      <w:r w:rsidR="0046270E">
        <w:rPr>
          <w:rFonts w:ascii="Arial" w:hAnsi="Arial" w:cs="Arial"/>
          <w:sz w:val="22"/>
          <w:szCs w:val="22"/>
          <w:lang w:val="en-US"/>
        </w:rPr>
        <w:t xml:space="preserve"> </w:t>
      </w:r>
      <w:r w:rsidR="00226D18">
        <w:rPr>
          <w:rFonts w:ascii="Arial" w:hAnsi="Arial" w:cs="Arial"/>
          <w:sz w:val="22"/>
          <w:szCs w:val="22"/>
          <w:lang w:val="en-US"/>
        </w:rPr>
        <w:t>(</w:t>
      </w:r>
      <w:r w:rsidR="0046270E">
        <w:rPr>
          <w:rFonts w:ascii="Arial" w:hAnsi="Arial" w:cs="Arial"/>
          <w:sz w:val="22"/>
          <w:szCs w:val="22"/>
          <w:lang w:val="en-US"/>
        </w:rPr>
        <w:t>see figure 2</w:t>
      </w:r>
      <w:r w:rsidR="00226D18">
        <w:rPr>
          <w:rFonts w:ascii="Arial" w:hAnsi="Arial" w:cs="Arial"/>
          <w:sz w:val="22"/>
          <w:szCs w:val="22"/>
          <w:lang w:val="en-US"/>
        </w:rPr>
        <w:t>)</w:t>
      </w:r>
      <w:r w:rsidR="00F43306">
        <w:rPr>
          <w:rFonts w:ascii="Arial" w:hAnsi="Arial" w:cs="Arial"/>
          <w:sz w:val="22"/>
          <w:szCs w:val="22"/>
        </w:rPr>
        <w:t xml:space="preserve">. </w:t>
      </w:r>
      <w:r w:rsidR="00835378">
        <w:rPr>
          <w:rFonts w:ascii="Arial" w:hAnsi="Arial" w:cs="Arial"/>
          <w:sz w:val="22"/>
          <w:szCs w:val="22"/>
        </w:rPr>
        <w:t xml:space="preserve">The cultural </w:t>
      </w:r>
      <w:r w:rsidR="00835378">
        <w:rPr>
          <w:rFonts w:ascii="Arial" w:hAnsi="Arial" w:cs="Arial"/>
          <w:sz w:val="22"/>
          <w:szCs w:val="22"/>
          <w:lang w:val="en-US"/>
        </w:rPr>
        <w:t>WEB</w:t>
      </w:r>
      <w:r w:rsidR="004E387D" w:rsidRPr="004E387D">
        <w:rPr>
          <w:rFonts w:ascii="Arial" w:hAnsi="Arial" w:cs="Arial"/>
          <w:sz w:val="22"/>
          <w:szCs w:val="22"/>
          <w:lang w:val="en-US"/>
        </w:rPr>
        <w:t xml:space="preserve"> is used to visualize the paradigm of an </w:t>
      </w:r>
      <w:proofErr w:type="spellStart"/>
      <w:r w:rsidR="004E387D" w:rsidRPr="004E387D">
        <w:rPr>
          <w:rFonts w:ascii="Arial" w:hAnsi="Arial" w:cs="Arial"/>
          <w:sz w:val="22"/>
          <w:szCs w:val="22"/>
          <w:lang w:val="en-US"/>
        </w:rPr>
        <w:t>organi</w:t>
      </w:r>
      <w:r w:rsidR="00997A61">
        <w:rPr>
          <w:rFonts w:ascii="Arial" w:hAnsi="Arial" w:cs="Arial"/>
          <w:sz w:val="22"/>
          <w:szCs w:val="22"/>
          <w:lang w:val="en-US"/>
        </w:rPr>
        <w:t>s</w:t>
      </w:r>
      <w:r w:rsidR="004E387D" w:rsidRPr="004E387D">
        <w:rPr>
          <w:rFonts w:ascii="Arial" w:hAnsi="Arial" w:cs="Arial"/>
          <w:sz w:val="22"/>
          <w:szCs w:val="22"/>
          <w:lang w:val="en-US"/>
        </w:rPr>
        <w:t>ation's</w:t>
      </w:r>
      <w:proofErr w:type="spellEnd"/>
      <w:r w:rsidR="004E387D" w:rsidRPr="004E387D">
        <w:rPr>
          <w:rFonts w:ascii="Arial" w:hAnsi="Arial" w:cs="Arial"/>
          <w:sz w:val="22"/>
          <w:szCs w:val="22"/>
          <w:lang w:val="en-US"/>
        </w:rPr>
        <w:t xml:space="preserve"> culture. This model </w:t>
      </w:r>
      <w:r w:rsidR="004E387D">
        <w:rPr>
          <w:rFonts w:ascii="Arial" w:hAnsi="Arial" w:cs="Arial"/>
          <w:sz w:val="22"/>
          <w:szCs w:val="22"/>
          <w:lang w:val="en-US"/>
        </w:rPr>
        <w:t xml:space="preserve">was </w:t>
      </w:r>
      <w:r w:rsidR="004E387D" w:rsidRPr="004E387D">
        <w:rPr>
          <w:rFonts w:ascii="Arial" w:hAnsi="Arial" w:cs="Arial"/>
          <w:sz w:val="22"/>
          <w:szCs w:val="22"/>
          <w:lang w:val="en-US"/>
        </w:rPr>
        <w:t>first introduced by Johnson in 1988</w:t>
      </w:r>
      <w:r w:rsidR="004E387D">
        <w:rPr>
          <w:rFonts w:ascii="Arial" w:hAnsi="Arial" w:cs="Arial"/>
          <w:sz w:val="22"/>
          <w:szCs w:val="22"/>
          <w:lang w:val="en-US"/>
        </w:rPr>
        <w:t>.</w:t>
      </w:r>
      <w:r w:rsidR="009D6958">
        <w:rPr>
          <w:rFonts w:ascii="Arial" w:hAnsi="Arial" w:cs="Arial"/>
          <w:sz w:val="22"/>
          <w:szCs w:val="22"/>
          <w:lang w:val="en-US"/>
        </w:rPr>
        <w:t>( Johns</w:t>
      </w:r>
      <w:r w:rsidR="00203599">
        <w:rPr>
          <w:rFonts w:ascii="Arial" w:hAnsi="Arial" w:cs="Arial"/>
          <w:sz w:val="22"/>
          <w:szCs w:val="22"/>
          <w:lang w:val="en-US"/>
        </w:rPr>
        <w:t>on, 1988).</w:t>
      </w:r>
      <w:r w:rsidR="000E5C98">
        <w:rPr>
          <w:rFonts w:ascii="Arial" w:hAnsi="Arial" w:cs="Arial"/>
          <w:sz w:val="22"/>
          <w:szCs w:val="22"/>
          <w:lang w:val="en-US"/>
        </w:rPr>
        <w:t xml:space="preserve"> </w:t>
      </w:r>
      <w:r w:rsidR="004861B0" w:rsidRPr="004861B0">
        <w:rPr>
          <w:rFonts w:ascii="Arial" w:hAnsi="Arial" w:cs="Arial"/>
          <w:sz w:val="22"/>
          <w:szCs w:val="22"/>
          <w:lang w:val="en-US"/>
        </w:rPr>
        <w:t>The model consists of</w:t>
      </w:r>
      <w:r w:rsidR="00813241" w:rsidRPr="00813241">
        <w:rPr>
          <w:rFonts w:ascii="Arial" w:hAnsi="Arial" w:cs="Arial"/>
          <w:sz w:val="22"/>
          <w:szCs w:val="22"/>
          <w:lang w:val="en-US"/>
        </w:rPr>
        <w:t xml:space="preserve"> six </w:t>
      </w:r>
      <w:r w:rsidR="00E655B0" w:rsidRPr="00E655B0">
        <w:rPr>
          <w:rFonts w:ascii="Arial" w:hAnsi="Arial" w:cs="Arial"/>
          <w:sz w:val="22"/>
          <w:szCs w:val="22"/>
          <w:lang w:val="en-US"/>
        </w:rPr>
        <w:t>interrelated</w:t>
      </w:r>
      <w:r w:rsidR="00712016">
        <w:rPr>
          <w:rFonts w:ascii="Arial" w:hAnsi="Arial" w:cs="Arial"/>
          <w:sz w:val="22"/>
          <w:szCs w:val="22"/>
          <w:lang w:val="en-US"/>
        </w:rPr>
        <w:t xml:space="preserve">  </w:t>
      </w:r>
      <w:r w:rsidR="00E655B0" w:rsidRPr="00E655B0">
        <w:rPr>
          <w:rFonts w:ascii="Arial" w:hAnsi="Arial" w:cs="Arial"/>
          <w:sz w:val="22"/>
          <w:szCs w:val="22"/>
          <w:lang w:val="en-US"/>
        </w:rPr>
        <w:t>elements</w:t>
      </w:r>
      <w:r w:rsidR="00813241" w:rsidRPr="00813241">
        <w:rPr>
          <w:rFonts w:ascii="Arial" w:hAnsi="Arial" w:cs="Arial"/>
          <w:sz w:val="22"/>
          <w:szCs w:val="22"/>
          <w:lang w:val="en-US"/>
        </w:rPr>
        <w:t xml:space="preserve"> that contribute to the cultural paradigm of an </w:t>
      </w:r>
      <w:r w:rsidR="00813241" w:rsidRPr="00997A61">
        <w:rPr>
          <w:rFonts w:ascii="Arial" w:hAnsi="Arial" w:cs="Arial"/>
          <w:sz w:val="22"/>
          <w:szCs w:val="22"/>
        </w:rPr>
        <w:lastRenderedPageBreak/>
        <w:t>organi</w:t>
      </w:r>
      <w:r w:rsidR="00997A61">
        <w:rPr>
          <w:rFonts w:ascii="Arial" w:hAnsi="Arial" w:cs="Arial"/>
          <w:sz w:val="22"/>
          <w:szCs w:val="22"/>
        </w:rPr>
        <w:t>s</w:t>
      </w:r>
      <w:r w:rsidR="00813241" w:rsidRPr="00997A61">
        <w:rPr>
          <w:rFonts w:ascii="Arial" w:hAnsi="Arial" w:cs="Arial"/>
          <w:sz w:val="22"/>
          <w:szCs w:val="22"/>
        </w:rPr>
        <w:t>ation</w:t>
      </w:r>
      <w:r w:rsidR="00712016" w:rsidRPr="00997A61">
        <w:rPr>
          <w:rFonts w:ascii="Arial" w:hAnsi="Arial" w:cs="Arial"/>
          <w:sz w:val="22"/>
          <w:szCs w:val="22"/>
        </w:rPr>
        <w:t>’s</w:t>
      </w:r>
      <w:r w:rsidR="00712016">
        <w:rPr>
          <w:rFonts w:ascii="Arial" w:hAnsi="Arial" w:cs="Arial"/>
          <w:sz w:val="22"/>
          <w:szCs w:val="22"/>
          <w:lang w:val="en-US"/>
        </w:rPr>
        <w:t xml:space="preserve"> culture</w:t>
      </w:r>
      <w:r w:rsidR="00813241" w:rsidRPr="00813241">
        <w:rPr>
          <w:rFonts w:ascii="Arial" w:hAnsi="Arial" w:cs="Arial"/>
          <w:sz w:val="22"/>
          <w:szCs w:val="22"/>
          <w:lang w:val="en-US"/>
        </w:rPr>
        <w:t xml:space="preserve">. These areas are stories, symbols, </w:t>
      </w:r>
      <w:r w:rsidR="00EE171C" w:rsidRPr="00EE171C">
        <w:rPr>
          <w:rFonts w:ascii="Arial" w:hAnsi="Arial" w:cs="Arial"/>
          <w:sz w:val="22"/>
          <w:szCs w:val="22"/>
          <w:lang w:val="en-US"/>
        </w:rPr>
        <w:t>routine and rituals,</w:t>
      </w:r>
      <w:r w:rsidR="00EE171C" w:rsidRPr="00813241">
        <w:rPr>
          <w:rFonts w:ascii="Arial" w:hAnsi="Arial" w:cs="Arial"/>
          <w:sz w:val="22"/>
          <w:szCs w:val="22"/>
          <w:lang w:val="en-US"/>
        </w:rPr>
        <w:t xml:space="preserve"> power</w:t>
      </w:r>
      <w:r w:rsidR="00813241" w:rsidRPr="00813241">
        <w:rPr>
          <w:rFonts w:ascii="Arial" w:hAnsi="Arial" w:cs="Arial"/>
          <w:sz w:val="22"/>
          <w:szCs w:val="22"/>
          <w:lang w:val="en-US"/>
        </w:rPr>
        <w:t xml:space="preserve"> </w:t>
      </w:r>
      <w:r w:rsidR="00EE171C" w:rsidRPr="00813241">
        <w:rPr>
          <w:rFonts w:ascii="Arial" w:hAnsi="Arial" w:cs="Arial"/>
          <w:sz w:val="22"/>
          <w:szCs w:val="22"/>
          <w:lang w:val="en-US"/>
        </w:rPr>
        <w:t>structure</w:t>
      </w:r>
      <w:r w:rsidR="00EE171C">
        <w:rPr>
          <w:rFonts w:ascii="Arial" w:hAnsi="Arial" w:cs="Arial"/>
          <w:sz w:val="22"/>
          <w:szCs w:val="22"/>
          <w:lang w:val="en-US"/>
        </w:rPr>
        <w:t>s</w:t>
      </w:r>
      <w:r w:rsidR="00813241" w:rsidRPr="00813241">
        <w:rPr>
          <w:rFonts w:ascii="Arial" w:hAnsi="Arial" w:cs="Arial"/>
          <w:sz w:val="22"/>
          <w:szCs w:val="22"/>
          <w:lang w:val="en-US"/>
        </w:rPr>
        <w:t>, organi</w:t>
      </w:r>
      <w:r w:rsidR="00997A61">
        <w:rPr>
          <w:rFonts w:ascii="Arial" w:hAnsi="Arial" w:cs="Arial"/>
          <w:sz w:val="22"/>
          <w:szCs w:val="22"/>
          <w:lang w:val="en-US"/>
        </w:rPr>
        <w:t>s</w:t>
      </w:r>
      <w:r w:rsidR="00813241" w:rsidRPr="00813241">
        <w:rPr>
          <w:rFonts w:ascii="Arial" w:hAnsi="Arial" w:cs="Arial"/>
          <w:sz w:val="22"/>
          <w:szCs w:val="22"/>
          <w:lang w:val="en-US"/>
        </w:rPr>
        <w:t>ational structures</w:t>
      </w:r>
      <w:r w:rsidR="00EE171C" w:rsidRPr="00EE171C">
        <w:rPr>
          <w:rFonts w:ascii="Arial" w:hAnsi="Arial" w:cs="Arial"/>
          <w:sz w:val="22"/>
          <w:szCs w:val="22"/>
          <w:lang w:val="en-US"/>
        </w:rPr>
        <w:t xml:space="preserve"> </w:t>
      </w:r>
      <w:r w:rsidR="00EE171C">
        <w:rPr>
          <w:rFonts w:ascii="Arial" w:hAnsi="Arial" w:cs="Arial"/>
          <w:sz w:val="22"/>
          <w:szCs w:val="22"/>
          <w:lang w:val="en-US"/>
        </w:rPr>
        <w:t xml:space="preserve">and </w:t>
      </w:r>
      <w:r w:rsidR="00813241" w:rsidRPr="00813241">
        <w:rPr>
          <w:rFonts w:ascii="Arial" w:hAnsi="Arial" w:cs="Arial"/>
          <w:sz w:val="22"/>
          <w:szCs w:val="22"/>
          <w:lang w:val="en-US"/>
        </w:rPr>
        <w:t>control systems</w:t>
      </w:r>
      <w:r w:rsidR="00EE171C">
        <w:rPr>
          <w:rFonts w:ascii="Arial" w:hAnsi="Arial" w:cs="Arial"/>
          <w:sz w:val="22"/>
          <w:szCs w:val="22"/>
          <w:lang w:val="en-US"/>
        </w:rPr>
        <w:t>.</w:t>
      </w:r>
      <w:r w:rsidR="00202E99" w:rsidRPr="00202E99">
        <w:rPr>
          <w:rFonts w:ascii="Arial" w:hAnsi="Arial" w:cs="Arial"/>
          <w:sz w:val="22"/>
          <w:szCs w:val="22"/>
          <w:lang w:val="en-US"/>
        </w:rPr>
        <w:t xml:space="preserve"> I will </w:t>
      </w:r>
      <w:r w:rsidR="008E2F37" w:rsidRPr="00202E99">
        <w:rPr>
          <w:rFonts w:ascii="Arial" w:hAnsi="Arial" w:cs="Arial"/>
          <w:sz w:val="22"/>
          <w:szCs w:val="22"/>
          <w:lang w:val="en-US"/>
        </w:rPr>
        <w:t>investigate</w:t>
      </w:r>
      <w:r w:rsidR="00202E99" w:rsidRPr="00202E99">
        <w:rPr>
          <w:rFonts w:ascii="Arial" w:hAnsi="Arial" w:cs="Arial"/>
          <w:sz w:val="22"/>
          <w:szCs w:val="22"/>
          <w:lang w:val="en-US"/>
        </w:rPr>
        <w:t xml:space="preserve"> both</w:t>
      </w:r>
      <w:r w:rsidR="0010426E" w:rsidRPr="0010426E">
        <w:rPr>
          <w:rFonts w:ascii="Arial" w:hAnsi="Arial" w:cs="Arial"/>
          <w:sz w:val="22"/>
          <w:szCs w:val="22"/>
          <w:lang w:val="en-US"/>
        </w:rPr>
        <w:t xml:space="preserve"> the positive representations of Google as well as negative representations of Google to create a well-informed cultural web model analysis</w:t>
      </w:r>
      <w:r w:rsidR="0010426E">
        <w:rPr>
          <w:rFonts w:ascii="Arial" w:hAnsi="Arial" w:cs="Arial"/>
          <w:sz w:val="22"/>
          <w:szCs w:val="22"/>
          <w:lang w:val="en-US"/>
        </w:rPr>
        <w:t xml:space="preserve">. </w:t>
      </w:r>
    </w:p>
    <w:p w14:paraId="3673B006" w14:textId="5987E76F" w:rsidR="004F14DF" w:rsidRDefault="003E3FF3" w:rsidP="00FE6965">
      <w:pPr>
        <w:spacing w:line="360" w:lineRule="auto"/>
        <w:ind w:left="360"/>
        <w:rPr>
          <w:rFonts w:ascii="Arial" w:hAnsi="Arial" w:cs="Arial"/>
          <w:sz w:val="22"/>
          <w:szCs w:val="22"/>
        </w:rPr>
      </w:pPr>
      <w:r>
        <w:rPr>
          <w:rFonts w:ascii="Arial" w:hAnsi="Arial" w:cs="Arial"/>
          <w:sz w:val="22"/>
          <w:szCs w:val="22"/>
        </w:rPr>
        <w:t xml:space="preserve"> </w:t>
      </w:r>
    </w:p>
    <w:p w14:paraId="1F6EF66A" w14:textId="78C086E8" w:rsidR="004F14DF" w:rsidRPr="00626A46" w:rsidRDefault="00DB050D" w:rsidP="00FE6965">
      <w:pPr>
        <w:spacing w:line="360" w:lineRule="auto"/>
        <w:ind w:left="360"/>
        <w:rPr>
          <w:rFonts w:ascii="Arial" w:hAnsi="Arial" w:cs="Arial"/>
          <w:b/>
          <w:bCs/>
          <w:sz w:val="22"/>
          <w:szCs w:val="22"/>
          <w:lang w:val="en-US"/>
        </w:rPr>
      </w:pPr>
      <w:r w:rsidRPr="00626A46">
        <w:rPr>
          <w:rFonts w:ascii="Arial" w:hAnsi="Arial" w:cs="Arial"/>
          <w:b/>
          <w:bCs/>
          <w:sz w:val="22"/>
          <w:szCs w:val="22"/>
          <w:lang w:val="en-US"/>
        </w:rPr>
        <w:t>Stories</w:t>
      </w:r>
    </w:p>
    <w:p w14:paraId="0D04787B" w14:textId="3912C4D1" w:rsidR="00DB050D" w:rsidRDefault="00E331A5" w:rsidP="00FE6965">
      <w:pPr>
        <w:spacing w:line="360" w:lineRule="auto"/>
        <w:ind w:left="360"/>
        <w:rPr>
          <w:rFonts w:ascii="Arial" w:hAnsi="Arial" w:cs="Arial"/>
          <w:sz w:val="22"/>
          <w:szCs w:val="22"/>
          <w:lang w:val="en-US"/>
        </w:rPr>
      </w:pPr>
      <w:r w:rsidRPr="00E331A5">
        <w:rPr>
          <w:rFonts w:ascii="Arial" w:hAnsi="Arial" w:cs="Arial"/>
          <w:sz w:val="22"/>
          <w:szCs w:val="22"/>
          <w:lang w:val="en-US"/>
        </w:rPr>
        <w:t xml:space="preserve">Stories heard about Google are often about </w:t>
      </w:r>
      <w:r w:rsidR="00501023" w:rsidRPr="00E331A5">
        <w:rPr>
          <w:rFonts w:ascii="Arial" w:hAnsi="Arial" w:cs="Arial"/>
          <w:sz w:val="22"/>
          <w:szCs w:val="22"/>
          <w:lang w:val="en-US"/>
        </w:rPr>
        <w:t>success</w:t>
      </w:r>
      <w:r w:rsidR="009A6CCB">
        <w:rPr>
          <w:rFonts w:ascii="Arial" w:hAnsi="Arial" w:cs="Arial"/>
          <w:sz w:val="22"/>
          <w:szCs w:val="22"/>
          <w:lang w:val="en-US"/>
        </w:rPr>
        <w:t xml:space="preserve"> and positivity</w:t>
      </w:r>
      <w:r w:rsidR="00501023" w:rsidRPr="00501023">
        <w:rPr>
          <w:rFonts w:ascii="Arial" w:hAnsi="Arial" w:cs="Arial"/>
          <w:sz w:val="22"/>
          <w:szCs w:val="22"/>
          <w:lang w:val="en-US"/>
        </w:rPr>
        <w:t>,</w:t>
      </w:r>
      <w:r w:rsidR="00501023">
        <w:rPr>
          <w:rFonts w:ascii="Arial" w:hAnsi="Arial" w:cs="Arial"/>
          <w:sz w:val="22"/>
          <w:szCs w:val="22"/>
          <w:lang w:val="en-US"/>
        </w:rPr>
        <w:t xml:space="preserve"> the</w:t>
      </w:r>
      <w:r w:rsidR="00501023" w:rsidRPr="00501023">
        <w:rPr>
          <w:rFonts w:ascii="Arial" w:hAnsi="Arial" w:cs="Arial"/>
          <w:sz w:val="22"/>
          <w:szCs w:val="22"/>
          <w:lang w:val="en-US"/>
        </w:rPr>
        <w:t xml:space="preserve"> emphasis on having an informal</w:t>
      </w:r>
      <w:r w:rsidR="00501023">
        <w:rPr>
          <w:rFonts w:ascii="Arial" w:hAnsi="Arial" w:cs="Arial"/>
          <w:sz w:val="22"/>
          <w:szCs w:val="22"/>
          <w:lang w:val="en-US"/>
        </w:rPr>
        <w:t>,</w:t>
      </w:r>
      <w:r w:rsidR="00501023" w:rsidRPr="00501023">
        <w:rPr>
          <w:rFonts w:ascii="Arial" w:hAnsi="Arial" w:cs="Arial"/>
          <w:sz w:val="22"/>
          <w:szCs w:val="22"/>
          <w:lang w:val="en-US"/>
        </w:rPr>
        <w:t xml:space="preserve"> open and collaborative workplace</w:t>
      </w:r>
      <w:r w:rsidR="00501023">
        <w:rPr>
          <w:rFonts w:ascii="Arial" w:hAnsi="Arial" w:cs="Arial"/>
          <w:sz w:val="22"/>
          <w:szCs w:val="22"/>
          <w:lang w:val="en-US"/>
        </w:rPr>
        <w:t xml:space="preserve"> is often praised. </w:t>
      </w:r>
      <w:r w:rsidR="003C2650">
        <w:rPr>
          <w:rFonts w:ascii="Arial" w:hAnsi="Arial" w:cs="Arial"/>
          <w:sz w:val="22"/>
          <w:szCs w:val="22"/>
          <w:lang w:val="en-US"/>
        </w:rPr>
        <w:t>Google was ranked 7</w:t>
      </w:r>
      <w:r w:rsidR="003C2650" w:rsidRPr="003C2650">
        <w:rPr>
          <w:rFonts w:ascii="Arial" w:hAnsi="Arial" w:cs="Arial"/>
          <w:sz w:val="22"/>
          <w:szCs w:val="22"/>
          <w:vertAlign w:val="superscript"/>
          <w:lang w:val="en-US"/>
        </w:rPr>
        <w:t>th</w:t>
      </w:r>
      <w:r w:rsidR="003C2650">
        <w:rPr>
          <w:rFonts w:ascii="Arial" w:hAnsi="Arial" w:cs="Arial"/>
          <w:sz w:val="22"/>
          <w:szCs w:val="22"/>
          <w:lang w:val="en-US"/>
        </w:rPr>
        <w:t xml:space="preserve"> in </w:t>
      </w:r>
      <w:r w:rsidR="004D4283">
        <w:rPr>
          <w:rFonts w:ascii="Arial" w:hAnsi="Arial" w:cs="Arial"/>
          <w:sz w:val="22"/>
          <w:szCs w:val="22"/>
          <w:lang w:val="en-US"/>
        </w:rPr>
        <w:t>Glassdoor’ s</w:t>
      </w:r>
      <w:r w:rsidR="003C2650">
        <w:rPr>
          <w:rFonts w:ascii="Arial" w:hAnsi="Arial" w:cs="Arial"/>
          <w:sz w:val="22"/>
          <w:szCs w:val="22"/>
          <w:lang w:val="en-US"/>
        </w:rPr>
        <w:t xml:space="preserve"> annual, best places </w:t>
      </w:r>
      <w:r w:rsidR="004D4283">
        <w:rPr>
          <w:rFonts w:ascii="Arial" w:hAnsi="Arial" w:cs="Arial"/>
          <w:sz w:val="22"/>
          <w:szCs w:val="22"/>
          <w:lang w:val="en-US"/>
        </w:rPr>
        <w:t>to work list. Google was ranked based on its culture, compensation for employees, workspaces and benefits.(Glassdoo</w:t>
      </w:r>
      <w:r w:rsidR="00233BE3">
        <w:rPr>
          <w:rFonts w:ascii="Arial" w:hAnsi="Arial" w:cs="Arial"/>
          <w:sz w:val="22"/>
          <w:szCs w:val="22"/>
          <w:lang w:val="en-US"/>
        </w:rPr>
        <w:t>r Team, 2022).</w:t>
      </w:r>
    </w:p>
    <w:p w14:paraId="31F3E62F" w14:textId="77777777" w:rsidR="00712016" w:rsidRDefault="00712016" w:rsidP="00FE6965">
      <w:pPr>
        <w:spacing w:line="360" w:lineRule="auto"/>
        <w:ind w:left="360"/>
        <w:rPr>
          <w:rFonts w:ascii="Arial" w:hAnsi="Arial" w:cs="Arial"/>
          <w:sz w:val="22"/>
          <w:szCs w:val="22"/>
          <w:lang w:val="en-US"/>
        </w:rPr>
      </w:pPr>
    </w:p>
    <w:p w14:paraId="2DCB8EFF" w14:textId="7A6B0B63" w:rsidR="004279E2" w:rsidRDefault="00DF6206" w:rsidP="00FE6965">
      <w:pPr>
        <w:spacing w:line="360" w:lineRule="auto"/>
        <w:ind w:left="360"/>
        <w:rPr>
          <w:rFonts w:ascii="Arial" w:hAnsi="Arial" w:cs="Arial"/>
          <w:sz w:val="22"/>
          <w:szCs w:val="22"/>
          <w:lang w:val="en-US"/>
        </w:rPr>
      </w:pPr>
      <w:r>
        <w:rPr>
          <w:rFonts w:ascii="Arial" w:hAnsi="Arial" w:cs="Arial"/>
          <w:sz w:val="22"/>
          <w:szCs w:val="22"/>
          <w:lang w:val="en-US"/>
        </w:rPr>
        <w:t>However, there are also critics of Google’s lack of transparency</w:t>
      </w:r>
      <w:r w:rsidR="00C66116">
        <w:rPr>
          <w:rFonts w:ascii="Arial" w:hAnsi="Arial" w:cs="Arial"/>
          <w:sz w:val="22"/>
          <w:szCs w:val="22"/>
          <w:lang w:val="en-US"/>
        </w:rPr>
        <w:t xml:space="preserve">, </w:t>
      </w:r>
      <w:r w:rsidR="00A63CD7" w:rsidRPr="00A63CD7">
        <w:rPr>
          <w:rFonts w:ascii="Arial" w:hAnsi="Arial" w:cs="Arial"/>
          <w:sz w:val="22"/>
          <w:szCs w:val="22"/>
          <w:lang w:val="en-US"/>
        </w:rPr>
        <w:t>from Google employees</w:t>
      </w:r>
      <w:r w:rsidR="00E212CC" w:rsidRPr="00E212CC">
        <w:rPr>
          <w:rFonts w:ascii="Arial" w:hAnsi="Arial" w:cs="Arial"/>
          <w:sz w:val="22"/>
          <w:szCs w:val="22"/>
          <w:lang w:val="en-US"/>
        </w:rPr>
        <w:t xml:space="preserve">. </w:t>
      </w:r>
      <w:r w:rsidR="00A53075">
        <w:rPr>
          <w:rFonts w:ascii="Arial" w:hAnsi="Arial" w:cs="Arial"/>
          <w:sz w:val="22"/>
          <w:szCs w:val="22"/>
          <w:lang w:val="en-US"/>
        </w:rPr>
        <w:t>During</w:t>
      </w:r>
      <w:r w:rsidR="00E212CC" w:rsidRPr="00E212CC">
        <w:rPr>
          <w:rFonts w:ascii="Arial" w:hAnsi="Arial" w:cs="Arial"/>
          <w:sz w:val="22"/>
          <w:szCs w:val="22"/>
          <w:lang w:val="en-US"/>
        </w:rPr>
        <w:t xml:space="preserve"> a 2010 Ted talk</w:t>
      </w:r>
      <w:r w:rsidR="0075606D">
        <w:rPr>
          <w:rFonts w:ascii="Arial" w:hAnsi="Arial" w:cs="Arial"/>
          <w:sz w:val="22"/>
          <w:szCs w:val="22"/>
          <w:lang w:val="en-US"/>
        </w:rPr>
        <w:t>, Brin</w:t>
      </w:r>
      <w:r w:rsidR="00E212CC" w:rsidRPr="00E212CC">
        <w:rPr>
          <w:rFonts w:ascii="Arial" w:hAnsi="Arial" w:cs="Arial"/>
          <w:sz w:val="22"/>
          <w:szCs w:val="22"/>
          <w:lang w:val="en-US"/>
        </w:rPr>
        <w:t xml:space="preserve"> one of </w:t>
      </w:r>
      <w:r w:rsidR="0075606D">
        <w:rPr>
          <w:rFonts w:ascii="Arial" w:hAnsi="Arial" w:cs="Arial"/>
          <w:sz w:val="22"/>
          <w:szCs w:val="22"/>
          <w:lang w:val="en-US"/>
        </w:rPr>
        <w:t>G</w:t>
      </w:r>
      <w:r w:rsidR="00E212CC" w:rsidRPr="00E212CC">
        <w:rPr>
          <w:rFonts w:ascii="Arial" w:hAnsi="Arial" w:cs="Arial"/>
          <w:sz w:val="22"/>
          <w:szCs w:val="22"/>
          <w:lang w:val="en-US"/>
        </w:rPr>
        <w:t>oogle</w:t>
      </w:r>
      <w:r w:rsidR="0075606D">
        <w:rPr>
          <w:rFonts w:ascii="Arial" w:hAnsi="Arial" w:cs="Arial"/>
          <w:sz w:val="22"/>
          <w:szCs w:val="22"/>
          <w:lang w:val="en-US"/>
        </w:rPr>
        <w:t>’s</w:t>
      </w:r>
      <w:r w:rsidR="00E212CC" w:rsidRPr="00E212CC">
        <w:rPr>
          <w:rFonts w:ascii="Arial" w:hAnsi="Arial" w:cs="Arial"/>
          <w:sz w:val="22"/>
          <w:szCs w:val="22"/>
          <w:lang w:val="en-US"/>
        </w:rPr>
        <w:t xml:space="preserve"> founders, </w:t>
      </w:r>
      <w:r w:rsidR="00A53075">
        <w:rPr>
          <w:rFonts w:ascii="Arial" w:hAnsi="Arial" w:cs="Arial"/>
          <w:sz w:val="22"/>
          <w:szCs w:val="22"/>
          <w:lang w:val="en-US"/>
        </w:rPr>
        <w:t>mentioned</w:t>
      </w:r>
      <w:r w:rsidR="00E212CC" w:rsidRPr="00E212CC">
        <w:rPr>
          <w:rFonts w:ascii="Arial" w:hAnsi="Arial" w:cs="Arial"/>
          <w:sz w:val="22"/>
          <w:szCs w:val="22"/>
          <w:lang w:val="en-US"/>
        </w:rPr>
        <w:t xml:space="preserve"> that Google was not in support of censorship</w:t>
      </w:r>
      <w:r w:rsidR="00A02019" w:rsidRPr="00A02019">
        <w:rPr>
          <w:rFonts w:ascii="Arial" w:hAnsi="Arial" w:cs="Arial"/>
          <w:sz w:val="22"/>
          <w:szCs w:val="22"/>
          <w:lang w:val="en-US"/>
        </w:rPr>
        <w:t xml:space="preserve">; this </w:t>
      </w:r>
      <w:r w:rsidR="00835378" w:rsidRPr="00A02019">
        <w:rPr>
          <w:rFonts w:ascii="Arial" w:hAnsi="Arial" w:cs="Arial"/>
          <w:sz w:val="22"/>
          <w:szCs w:val="22"/>
          <w:lang w:val="en-US"/>
        </w:rPr>
        <w:t>led</w:t>
      </w:r>
      <w:r w:rsidR="00A02019" w:rsidRPr="00A02019">
        <w:rPr>
          <w:rFonts w:ascii="Arial" w:hAnsi="Arial" w:cs="Arial"/>
          <w:sz w:val="22"/>
          <w:szCs w:val="22"/>
          <w:lang w:val="en-US"/>
        </w:rPr>
        <w:t xml:space="preserve"> to Google pulling out of offering its search engine to the Chinese market.</w:t>
      </w:r>
      <w:r w:rsidR="000D74DE">
        <w:rPr>
          <w:rFonts w:ascii="Arial" w:hAnsi="Arial" w:cs="Arial"/>
          <w:sz w:val="22"/>
          <w:szCs w:val="22"/>
          <w:lang w:val="en-US"/>
        </w:rPr>
        <w:t>(Tika, 2020).</w:t>
      </w:r>
      <w:r w:rsidR="00A02019" w:rsidRPr="00A02019">
        <w:rPr>
          <w:rFonts w:ascii="Arial" w:hAnsi="Arial" w:cs="Arial"/>
          <w:sz w:val="22"/>
          <w:szCs w:val="22"/>
          <w:lang w:val="en-US"/>
        </w:rPr>
        <w:t xml:space="preserve"> However,</w:t>
      </w:r>
      <w:r w:rsidR="001153CE" w:rsidRPr="001153CE">
        <w:rPr>
          <w:rFonts w:ascii="Arial" w:hAnsi="Arial" w:cs="Arial"/>
          <w:sz w:val="22"/>
          <w:szCs w:val="22"/>
          <w:lang w:val="en-US"/>
        </w:rPr>
        <w:t xml:space="preserve"> in 2018 </w:t>
      </w:r>
      <w:r w:rsidR="0075606D">
        <w:rPr>
          <w:rFonts w:ascii="Arial" w:hAnsi="Arial" w:cs="Arial"/>
          <w:sz w:val="22"/>
          <w:szCs w:val="22"/>
          <w:lang w:val="en-US"/>
        </w:rPr>
        <w:t>Sundar Pichai, G</w:t>
      </w:r>
      <w:r w:rsidR="001153CE" w:rsidRPr="001153CE">
        <w:rPr>
          <w:rFonts w:ascii="Arial" w:hAnsi="Arial" w:cs="Arial"/>
          <w:sz w:val="22"/>
          <w:szCs w:val="22"/>
          <w:lang w:val="en-US"/>
        </w:rPr>
        <w:t>oogle</w:t>
      </w:r>
      <w:r w:rsidR="0075606D">
        <w:rPr>
          <w:rFonts w:ascii="Arial" w:hAnsi="Arial" w:cs="Arial"/>
          <w:sz w:val="22"/>
          <w:szCs w:val="22"/>
          <w:lang w:val="en-US"/>
        </w:rPr>
        <w:t>’s</w:t>
      </w:r>
      <w:r w:rsidR="001153CE" w:rsidRPr="001153CE">
        <w:rPr>
          <w:rFonts w:ascii="Arial" w:hAnsi="Arial" w:cs="Arial"/>
          <w:sz w:val="22"/>
          <w:szCs w:val="22"/>
          <w:lang w:val="en-US"/>
        </w:rPr>
        <w:t xml:space="preserve"> current CEO revealed that </w:t>
      </w:r>
      <w:r w:rsidR="0075606D">
        <w:rPr>
          <w:rFonts w:ascii="Arial" w:hAnsi="Arial" w:cs="Arial"/>
          <w:sz w:val="22"/>
          <w:szCs w:val="22"/>
          <w:lang w:val="en-US"/>
        </w:rPr>
        <w:t>they have</w:t>
      </w:r>
      <w:r w:rsidR="001153CE" w:rsidRPr="001153CE">
        <w:rPr>
          <w:rFonts w:ascii="Arial" w:hAnsi="Arial" w:cs="Arial"/>
          <w:sz w:val="22"/>
          <w:szCs w:val="22"/>
          <w:lang w:val="en-US"/>
        </w:rPr>
        <w:t xml:space="preserve"> been playing with the idea of launching </w:t>
      </w:r>
      <w:r w:rsidR="0075606D">
        <w:rPr>
          <w:rFonts w:ascii="Arial" w:hAnsi="Arial" w:cs="Arial"/>
          <w:sz w:val="22"/>
          <w:szCs w:val="22"/>
          <w:lang w:val="en-US"/>
        </w:rPr>
        <w:t>P</w:t>
      </w:r>
      <w:r w:rsidR="001153CE" w:rsidRPr="001153CE">
        <w:rPr>
          <w:rFonts w:ascii="Arial" w:hAnsi="Arial" w:cs="Arial"/>
          <w:sz w:val="22"/>
          <w:szCs w:val="22"/>
          <w:lang w:val="en-US"/>
        </w:rPr>
        <w:t xml:space="preserve">roject </w:t>
      </w:r>
      <w:r w:rsidR="002B236E">
        <w:rPr>
          <w:rFonts w:ascii="Arial" w:hAnsi="Arial" w:cs="Arial"/>
          <w:sz w:val="22"/>
          <w:szCs w:val="22"/>
          <w:lang w:val="en-US"/>
        </w:rPr>
        <w:t>D</w:t>
      </w:r>
      <w:r w:rsidR="002B236E" w:rsidRPr="001153CE">
        <w:rPr>
          <w:rFonts w:ascii="Arial" w:hAnsi="Arial" w:cs="Arial"/>
          <w:sz w:val="22"/>
          <w:szCs w:val="22"/>
          <w:lang w:val="en-US"/>
        </w:rPr>
        <w:t>ragonfly</w:t>
      </w:r>
      <w:r w:rsidR="002B236E">
        <w:rPr>
          <w:rFonts w:ascii="Arial" w:hAnsi="Arial" w:cs="Arial"/>
          <w:sz w:val="22"/>
          <w:szCs w:val="22"/>
          <w:lang w:val="en-US"/>
        </w:rPr>
        <w:t>,</w:t>
      </w:r>
      <w:r w:rsidR="002B236E" w:rsidRPr="001153CE">
        <w:rPr>
          <w:rFonts w:ascii="Arial" w:hAnsi="Arial" w:cs="Arial"/>
          <w:sz w:val="22"/>
          <w:szCs w:val="22"/>
          <w:lang w:val="en-US"/>
        </w:rPr>
        <w:t xml:space="preserve"> a</w:t>
      </w:r>
      <w:r w:rsidR="001153CE" w:rsidRPr="001153CE">
        <w:rPr>
          <w:rFonts w:ascii="Arial" w:hAnsi="Arial" w:cs="Arial"/>
          <w:sz w:val="22"/>
          <w:szCs w:val="22"/>
          <w:lang w:val="en-US"/>
        </w:rPr>
        <w:t xml:space="preserve"> censored search app in China</w:t>
      </w:r>
      <w:r w:rsidR="001153CE">
        <w:rPr>
          <w:rFonts w:ascii="Arial" w:hAnsi="Arial" w:cs="Arial"/>
          <w:sz w:val="22"/>
          <w:szCs w:val="22"/>
          <w:lang w:val="en-US"/>
        </w:rPr>
        <w:t xml:space="preserve">. </w:t>
      </w:r>
      <w:r w:rsidR="00EF288B">
        <w:rPr>
          <w:rFonts w:ascii="Arial" w:hAnsi="Arial" w:cs="Arial"/>
          <w:sz w:val="22"/>
          <w:szCs w:val="22"/>
          <w:lang w:val="en-US"/>
        </w:rPr>
        <w:t>For La Jeune</w:t>
      </w:r>
      <w:r w:rsidR="00E86E43">
        <w:rPr>
          <w:rFonts w:ascii="Arial" w:hAnsi="Arial" w:cs="Arial"/>
          <w:sz w:val="22"/>
          <w:szCs w:val="22"/>
          <w:lang w:val="en-US"/>
        </w:rPr>
        <w:t>s</w:t>
      </w:r>
      <w:r w:rsidR="00EF288B">
        <w:rPr>
          <w:rFonts w:ascii="Arial" w:hAnsi="Arial" w:cs="Arial"/>
          <w:sz w:val="22"/>
          <w:szCs w:val="22"/>
          <w:lang w:val="en-US"/>
        </w:rPr>
        <w:t xml:space="preserve">se, a former Google executive, this move was taken as a lack of transparency, </w:t>
      </w:r>
      <w:r w:rsidR="00C86B2A">
        <w:rPr>
          <w:rFonts w:ascii="Arial" w:hAnsi="Arial" w:cs="Arial"/>
          <w:sz w:val="22"/>
          <w:szCs w:val="22"/>
          <w:lang w:val="en-US"/>
        </w:rPr>
        <w:t xml:space="preserve">a violation against human rights, which he </w:t>
      </w:r>
      <w:r w:rsidR="0075606D">
        <w:rPr>
          <w:rFonts w:ascii="Arial" w:hAnsi="Arial" w:cs="Arial"/>
          <w:sz w:val="22"/>
          <w:szCs w:val="22"/>
          <w:lang w:val="en-US"/>
        </w:rPr>
        <w:t>lobbied</w:t>
      </w:r>
      <w:r w:rsidR="00C86B2A">
        <w:rPr>
          <w:rFonts w:ascii="Arial" w:hAnsi="Arial" w:cs="Arial"/>
          <w:sz w:val="22"/>
          <w:szCs w:val="22"/>
          <w:lang w:val="en-US"/>
        </w:rPr>
        <w:t xml:space="preserve"> for in the company</w:t>
      </w:r>
      <w:r w:rsidR="00E86E43">
        <w:rPr>
          <w:rFonts w:ascii="Arial" w:hAnsi="Arial" w:cs="Arial"/>
          <w:sz w:val="22"/>
          <w:szCs w:val="22"/>
          <w:lang w:val="en-US"/>
        </w:rPr>
        <w:t>,</w:t>
      </w:r>
      <w:r w:rsidR="00C86B2A">
        <w:rPr>
          <w:rFonts w:ascii="Arial" w:hAnsi="Arial" w:cs="Arial"/>
          <w:sz w:val="22"/>
          <w:szCs w:val="22"/>
          <w:lang w:val="en-US"/>
        </w:rPr>
        <w:t xml:space="preserve"> and to an extent anti</w:t>
      </w:r>
      <w:r w:rsidR="0075606D">
        <w:rPr>
          <w:rFonts w:ascii="Arial" w:hAnsi="Arial" w:cs="Arial"/>
          <w:sz w:val="22"/>
          <w:szCs w:val="22"/>
          <w:lang w:val="en-US"/>
        </w:rPr>
        <w:t>-</w:t>
      </w:r>
      <w:r w:rsidR="00C86B2A">
        <w:rPr>
          <w:rFonts w:ascii="Arial" w:hAnsi="Arial" w:cs="Arial"/>
          <w:sz w:val="22"/>
          <w:szCs w:val="22"/>
          <w:lang w:val="en-US"/>
        </w:rPr>
        <w:t>Google’s ‘</w:t>
      </w:r>
      <w:r w:rsidR="0075606D">
        <w:rPr>
          <w:rFonts w:ascii="Arial" w:hAnsi="Arial" w:cs="Arial"/>
          <w:sz w:val="22"/>
          <w:szCs w:val="22"/>
          <w:lang w:val="en-US"/>
        </w:rPr>
        <w:t>d</w:t>
      </w:r>
      <w:r w:rsidR="00C86B2A">
        <w:rPr>
          <w:rFonts w:ascii="Arial" w:hAnsi="Arial" w:cs="Arial"/>
          <w:sz w:val="22"/>
          <w:szCs w:val="22"/>
          <w:lang w:val="en-US"/>
        </w:rPr>
        <w:t>o no evil’</w:t>
      </w:r>
      <w:r w:rsidR="00E86E43" w:rsidRPr="00E86E43">
        <w:rPr>
          <w:rFonts w:ascii="Arial" w:hAnsi="Arial" w:cs="Arial"/>
          <w:sz w:val="22"/>
          <w:szCs w:val="22"/>
          <w:lang w:val="en-US"/>
        </w:rPr>
        <w:t xml:space="preserve"> value in their mission statement</w:t>
      </w:r>
      <w:r w:rsidR="00E86E43">
        <w:rPr>
          <w:rFonts w:ascii="Arial" w:hAnsi="Arial" w:cs="Arial"/>
          <w:sz w:val="22"/>
          <w:szCs w:val="22"/>
          <w:lang w:val="en-US"/>
        </w:rPr>
        <w:t xml:space="preserve">. (Tika, 2020). </w:t>
      </w:r>
      <w:r w:rsidR="00091A0B">
        <w:rPr>
          <w:rFonts w:ascii="Arial" w:hAnsi="Arial" w:cs="Arial"/>
          <w:sz w:val="22"/>
          <w:szCs w:val="22"/>
          <w:lang w:val="en-US"/>
        </w:rPr>
        <w:t xml:space="preserve">He has since left Google and claims, he was pushed out of the company due to his activism for diversity and human rights. </w:t>
      </w:r>
      <w:r w:rsidR="00523642" w:rsidRPr="00523642">
        <w:rPr>
          <w:rFonts w:ascii="Arial" w:hAnsi="Arial" w:cs="Arial"/>
          <w:sz w:val="22"/>
          <w:szCs w:val="22"/>
          <w:lang w:val="en-US"/>
        </w:rPr>
        <w:t>However, this is without evidence</w:t>
      </w:r>
      <w:r w:rsidR="0086703D">
        <w:rPr>
          <w:rFonts w:ascii="Arial" w:hAnsi="Arial" w:cs="Arial"/>
          <w:sz w:val="22"/>
          <w:szCs w:val="22"/>
          <w:lang w:val="en-US"/>
        </w:rPr>
        <w:t>.</w:t>
      </w:r>
    </w:p>
    <w:p w14:paraId="235FF35C" w14:textId="2E319FE9" w:rsidR="00DB050D" w:rsidRDefault="00DB050D" w:rsidP="00FE6965">
      <w:pPr>
        <w:spacing w:line="360" w:lineRule="auto"/>
        <w:ind w:left="360"/>
        <w:rPr>
          <w:rFonts w:ascii="Arial" w:hAnsi="Arial" w:cs="Arial"/>
          <w:sz w:val="22"/>
          <w:szCs w:val="22"/>
          <w:lang w:val="en-US"/>
        </w:rPr>
      </w:pPr>
    </w:p>
    <w:p w14:paraId="40D079EC" w14:textId="1DEDD000" w:rsidR="00571935" w:rsidRDefault="00571935" w:rsidP="00FE6965">
      <w:pPr>
        <w:spacing w:line="360" w:lineRule="auto"/>
        <w:ind w:left="360"/>
        <w:rPr>
          <w:rFonts w:ascii="Arial" w:hAnsi="Arial" w:cs="Arial"/>
          <w:sz w:val="22"/>
          <w:szCs w:val="22"/>
          <w:lang w:val="en-US"/>
        </w:rPr>
      </w:pPr>
      <w:r w:rsidRPr="00571935">
        <w:rPr>
          <w:rFonts w:ascii="Arial" w:hAnsi="Arial" w:cs="Arial"/>
          <w:sz w:val="22"/>
          <w:szCs w:val="22"/>
          <w:lang w:val="en-US"/>
        </w:rPr>
        <w:t xml:space="preserve">These stories speak of Google successes and </w:t>
      </w:r>
      <w:r w:rsidR="008557D3" w:rsidRPr="008557D3">
        <w:rPr>
          <w:rFonts w:ascii="Arial" w:hAnsi="Arial" w:cs="Arial"/>
          <w:sz w:val="22"/>
          <w:szCs w:val="22"/>
          <w:lang w:val="en-US"/>
        </w:rPr>
        <w:t>strengths</w:t>
      </w:r>
      <w:r w:rsidR="0086703D" w:rsidRPr="0086703D">
        <w:rPr>
          <w:rFonts w:ascii="Arial" w:hAnsi="Arial" w:cs="Arial"/>
          <w:sz w:val="22"/>
          <w:szCs w:val="22"/>
          <w:lang w:val="en-US"/>
        </w:rPr>
        <w:t xml:space="preserve"> in the arena </w:t>
      </w:r>
      <w:r w:rsidR="002E0E75">
        <w:rPr>
          <w:rFonts w:ascii="Arial" w:hAnsi="Arial" w:cs="Arial"/>
          <w:sz w:val="22"/>
          <w:szCs w:val="22"/>
          <w:lang w:val="en-US"/>
        </w:rPr>
        <w:t xml:space="preserve">of </w:t>
      </w:r>
      <w:r w:rsidR="0086703D">
        <w:rPr>
          <w:rFonts w:ascii="Arial" w:hAnsi="Arial" w:cs="Arial"/>
          <w:sz w:val="22"/>
          <w:szCs w:val="22"/>
          <w:lang w:val="en-US"/>
        </w:rPr>
        <w:t>their work processes</w:t>
      </w:r>
      <w:r w:rsidR="002E0E75">
        <w:rPr>
          <w:rFonts w:ascii="Arial" w:hAnsi="Arial" w:cs="Arial"/>
          <w:sz w:val="22"/>
          <w:szCs w:val="22"/>
          <w:lang w:val="en-US"/>
        </w:rPr>
        <w:t>,</w:t>
      </w:r>
      <w:r w:rsidR="0086703D">
        <w:rPr>
          <w:rFonts w:ascii="Arial" w:hAnsi="Arial" w:cs="Arial"/>
          <w:sz w:val="22"/>
          <w:szCs w:val="22"/>
          <w:lang w:val="en-US"/>
        </w:rPr>
        <w:t xml:space="preserve"> workplace </w:t>
      </w:r>
      <w:r w:rsidR="00EA543F">
        <w:rPr>
          <w:rFonts w:ascii="Arial" w:hAnsi="Arial" w:cs="Arial"/>
          <w:sz w:val="22"/>
          <w:szCs w:val="22"/>
          <w:lang w:val="en-US"/>
        </w:rPr>
        <w:t xml:space="preserve">and benefits. However, this is not without critics of the changes that </w:t>
      </w:r>
      <w:r w:rsidR="009B1D3B" w:rsidRPr="009B1D3B">
        <w:rPr>
          <w:rFonts w:ascii="Arial" w:hAnsi="Arial" w:cs="Arial"/>
          <w:sz w:val="22"/>
          <w:szCs w:val="22"/>
          <w:lang w:val="en-US"/>
        </w:rPr>
        <w:t>have occurred with the new CEO, following the stepping down of the founders</w:t>
      </w:r>
      <w:r w:rsidR="00626A46">
        <w:rPr>
          <w:rFonts w:ascii="Arial" w:hAnsi="Arial" w:cs="Arial"/>
          <w:sz w:val="22"/>
          <w:szCs w:val="22"/>
          <w:lang w:val="en-US"/>
        </w:rPr>
        <w:t>.</w:t>
      </w:r>
    </w:p>
    <w:p w14:paraId="37509B06" w14:textId="77777777" w:rsidR="00571935" w:rsidRDefault="00571935" w:rsidP="00FE6965">
      <w:pPr>
        <w:spacing w:line="360" w:lineRule="auto"/>
        <w:ind w:left="360"/>
        <w:rPr>
          <w:rFonts w:ascii="Arial" w:hAnsi="Arial" w:cs="Arial"/>
          <w:sz w:val="22"/>
          <w:szCs w:val="22"/>
          <w:lang w:val="en-US"/>
        </w:rPr>
      </w:pPr>
    </w:p>
    <w:p w14:paraId="4E1B0765" w14:textId="2774E743" w:rsidR="00DB050D" w:rsidRPr="00626A46" w:rsidRDefault="00DB050D" w:rsidP="00FE6965">
      <w:pPr>
        <w:spacing w:line="360" w:lineRule="auto"/>
        <w:ind w:left="360"/>
        <w:rPr>
          <w:rFonts w:ascii="Arial" w:hAnsi="Arial" w:cs="Arial"/>
          <w:b/>
          <w:bCs/>
          <w:sz w:val="22"/>
          <w:szCs w:val="22"/>
          <w:lang w:val="en-US"/>
        </w:rPr>
      </w:pPr>
      <w:r w:rsidRPr="00626A46">
        <w:rPr>
          <w:rFonts w:ascii="Arial" w:hAnsi="Arial" w:cs="Arial"/>
          <w:b/>
          <w:bCs/>
          <w:sz w:val="22"/>
          <w:szCs w:val="22"/>
          <w:lang w:val="en-US"/>
        </w:rPr>
        <w:t>Symbols</w:t>
      </w:r>
    </w:p>
    <w:p w14:paraId="4AD8B75A" w14:textId="76FED281" w:rsidR="00DB050D" w:rsidRDefault="00DB050D" w:rsidP="00FE6965">
      <w:pPr>
        <w:spacing w:line="360" w:lineRule="auto"/>
        <w:ind w:left="360"/>
        <w:rPr>
          <w:rFonts w:ascii="Arial" w:hAnsi="Arial" w:cs="Arial"/>
          <w:sz w:val="22"/>
          <w:szCs w:val="22"/>
          <w:lang w:val="en-US"/>
        </w:rPr>
      </w:pPr>
    </w:p>
    <w:p w14:paraId="40162398" w14:textId="41E56B16" w:rsidR="004279E2" w:rsidRDefault="004B23A3" w:rsidP="00064579">
      <w:pPr>
        <w:spacing w:line="360" w:lineRule="auto"/>
        <w:ind w:left="360"/>
        <w:rPr>
          <w:rFonts w:ascii="Arial" w:hAnsi="Arial" w:cs="Arial"/>
          <w:sz w:val="22"/>
          <w:szCs w:val="22"/>
          <w:lang w:val="en-US"/>
        </w:rPr>
      </w:pPr>
      <w:r>
        <w:rPr>
          <w:rFonts w:ascii="Arial" w:hAnsi="Arial" w:cs="Arial"/>
          <w:sz w:val="22"/>
          <w:szCs w:val="22"/>
          <w:lang w:val="en-US"/>
        </w:rPr>
        <w:t xml:space="preserve">Symbols of Google’s branding are a fun place to work, </w:t>
      </w:r>
      <w:r w:rsidR="002B236E">
        <w:rPr>
          <w:rFonts w:ascii="Arial" w:hAnsi="Arial" w:cs="Arial"/>
          <w:sz w:val="22"/>
          <w:szCs w:val="22"/>
          <w:lang w:val="en-US"/>
        </w:rPr>
        <w:t>open, productivity</w:t>
      </w:r>
      <w:r w:rsidR="00BA2E79">
        <w:rPr>
          <w:rFonts w:ascii="Arial" w:hAnsi="Arial" w:cs="Arial"/>
          <w:sz w:val="22"/>
          <w:szCs w:val="22"/>
          <w:lang w:val="en-US"/>
        </w:rPr>
        <w:t>,</w:t>
      </w:r>
      <w:r>
        <w:rPr>
          <w:rFonts w:ascii="Arial" w:hAnsi="Arial" w:cs="Arial"/>
          <w:sz w:val="22"/>
          <w:szCs w:val="22"/>
          <w:lang w:val="en-US"/>
        </w:rPr>
        <w:t xml:space="preserve"> </w:t>
      </w:r>
      <w:r w:rsidR="00064579">
        <w:rPr>
          <w:rFonts w:ascii="Arial" w:hAnsi="Arial" w:cs="Arial"/>
          <w:sz w:val="22"/>
          <w:szCs w:val="22"/>
          <w:lang w:val="en-US"/>
        </w:rPr>
        <w:t>community, innovation</w:t>
      </w:r>
      <w:r>
        <w:rPr>
          <w:rFonts w:ascii="Arial" w:hAnsi="Arial" w:cs="Arial"/>
          <w:sz w:val="22"/>
          <w:szCs w:val="22"/>
          <w:lang w:val="en-US"/>
        </w:rPr>
        <w:t xml:space="preserve"> and collaboration.</w:t>
      </w:r>
      <w:r w:rsidR="00E73939">
        <w:rPr>
          <w:rFonts w:ascii="Arial" w:hAnsi="Arial" w:cs="Arial"/>
          <w:sz w:val="22"/>
          <w:szCs w:val="22"/>
          <w:lang w:val="en-US"/>
        </w:rPr>
        <w:t xml:space="preserve"> These are embedded in their </w:t>
      </w:r>
      <w:r w:rsidR="004E30A3">
        <w:rPr>
          <w:rFonts w:ascii="Arial" w:hAnsi="Arial" w:cs="Arial"/>
          <w:sz w:val="22"/>
          <w:szCs w:val="22"/>
          <w:lang w:val="en-US"/>
        </w:rPr>
        <w:t xml:space="preserve">public perception as well as their internal culture. </w:t>
      </w:r>
      <w:r w:rsidR="00B01001">
        <w:rPr>
          <w:rFonts w:ascii="Arial" w:hAnsi="Arial" w:cs="Arial"/>
          <w:sz w:val="22"/>
          <w:szCs w:val="22"/>
          <w:lang w:val="en-US"/>
        </w:rPr>
        <w:t xml:space="preserve">This is seen in the Glassdoor ranking and </w:t>
      </w:r>
      <w:r w:rsidR="00B01001">
        <w:rPr>
          <w:rFonts w:ascii="Arial" w:hAnsi="Arial" w:cs="Arial"/>
          <w:sz w:val="22"/>
          <w:szCs w:val="22"/>
          <w:lang w:val="en-US"/>
        </w:rPr>
        <w:lastRenderedPageBreak/>
        <w:t>the reviews given by employees</w:t>
      </w:r>
      <w:r w:rsidR="00BA2E79">
        <w:rPr>
          <w:rFonts w:ascii="Arial" w:hAnsi="Arial" w:cs="Arial"/>
          <w:sz w:val="22"/>
          <w:szCs w:val="22"/>
          <w:lang w:val="en-US"/>
        </w:rPr>
        <w:t xml:space="preserve"> praising the </w:t>
      </w:r>
      <w:r w:rsidR="002A466B">
        <w:rPr>
          <w:rFonts w:ascii="Arial" w:hAnsi="Arial" w:cs="Arial"/>
          <w:sz w:val="22"/>
          <w:szCs w:val="22"/>
          <w:lang w:val="en-US"/>
        </w:rPr>
        <w:t xml:space="preserve">workspaces and culture of the organisation. Also, </w:t>
      </w:r>
      <w:r w:rsidR="00B01001">
        <w:rPr>
          <w:rFonts w:ascii="Arial" w:hAnsi="Arial" w:cs="Arial"/>
          <w:sz w:val="22"/>
          <w:szCs w:val="22"/>
          <w:lang w:val="en-US"/>
        </w:rPr>
        <w:t>their 10K report</w:t>
      </w:r>
      <w:r w:rsidR="005918F2">
        <w:rPr>
          <w:rFonts w:ascii="Arial" w:hAnsi="Arial" w:cs="Arial"/>
          <w:sz w:val="22"/>
          <w:szCs w:val="22"/>
          <w:lang w:val="en-US"/>
        </w:rPr>
        <w:t>, in the workforce and culture section</w:t>
      </w:r>
      <w:r w:rsidR="002A466B">
        <w:rPr>
          <w:rFonts w:ascii="Arial" w:hAnsi="Arial" w:cs="Arial"/>
          <w:sz w:val="22"/>
          <w:szCs w:val="22"/>
          <w:lang w:val="en-US"/>
        </w:rPr>
        <w:t>, they state that  they, “ embrace collaboration</w:t>
      </w:r>
      <w:r w:rsidR="00F76EB8">
        <w:rPr>
          <w:rFonts w:ascii="Arial" w:hAnsi="Arial" w:cs="Arial"/>
          <w:sz w:val="22"/>
          <w:szCs w:val="22"/>
          <w:lang w:val="en-US"/>
        </w:rPr>
        <w:t xml:space="preserve"> and creativity</w:t>
      </w:r>
      <w:r w:rsidR="00C42FBB">
        <w:rPr>
          <w:rFonts w:ascii="Arial" w:hAnsi="Arial" w:cs="Arial"/>
          <w:sz w:val="22"/>
          <w:szCs w:val="22"/>
          <w:lang w:val="en-US"/>
        </w:rPr>
        <w:t xml:space="preserve">…” </w:t>
      </w:r>
      <w:r w:rsidR="00C93EB7">
        <w:rPr>
          <w:rFonts w:ascii="Arial" w:hAnsi="Arial" w:cs="Arial"/>
          <w:sz w:val="22"/>
          <w:szCs w:val="22"/>
          <w:lang w:val="en-US"/>
        </w:rPr>
        <w:t>T</w:t>
      </w:r>
      <w:r w:rsidR="00C42FBB">
        <w:rPr>
          <w:rFonts w:ascii="Arial" w:hAnsi="Arial" w:cs="Arial"/>
          <w:sz w:val="22"/>
          <w:szCs w:val="22"/>
          <w:lang w:val="en-US"/>
        </w:rPr>
        <w:t>hey also stated</w:t>
      </w:r>
      <w:r w:rsidR="00C93EB7">
        <w:rPr>
          <w:rFonts w:ascii="Arial" w:hAnsi="Arial" w:cs="Arial"/>
          <w:sz w:val="22"/>
          <w:szCs w:val="22"/>
          <w:lang w:val="en-US"/>
        </w:rPr>
        <w:t xml:space="preserve"> that,” Supporting </w:t>
      </w:r>
      <w:r w:rsidR="005C659D" w:rsidRPr="005C659D">
        <w:rPr>
          <w:rFonts w:ascii="Arial" w:hAnsi="Arial" w:cs="Arial"/>
          <w:sz w:val="22"/>
          <w:szCs w:val="22"/>
          <w:lang w:val="en-US"/>
        </w:rPr>
        <w:t>healthy and open dialogue is central to how we work</w:t>
      </w:r>
      <w:r w:rsidR="00064579">
        <w:rPr>
          <w:rFonts w:ascii="Arial" w:hAnsi="Arial" w:cs="Arial"/>
          <w:sz w:val="22"/>
          <w:szCs w:val="22"/>
          <w:lang w:val="en-US"/>
        </w:rPr>
        <w:t>…”( Alphabet Inc., 2021).</w:t>
      </w:r>
      <w:r w:rsidR="000F4CA9" w:rsidRPr="000F4CA9">
        <w:rPr>
          <w:rFonts w:ascii="Arial" w:hAnsi="Arial" w:cs="Arial"/>
          <w:sz w:val="22"/>
          <w:szCs w:val="22"/>
          <w:lang w:val="en-US"/>
        </w:rPr>
        <w:t xml:space="preserve"> language surrounding the cultural symbols of the brand </w:t>
      </w:r>
      <w:r w:rsidR="000F4CA9">
        <w:rPr>
          <w:rFonts w:ascii="Arial" w:hAnsi="Arial" w:cs="Arial"/>
          <w:sz w:val="22"/>
          <w:szCs w:val="22"/>
          <w:lang w:val="en-US"/>
        </w:rPr>
        <w:t xml:space="preserve">might </w:t>
      </w:r>
      <w:r w:rsidR="000F4CA9" w:rsidRPr="000F4CA9">
        <w:rPr>
          <w:rFonts w:ascii="Arial" w:hAnsi="Arial" w:cs="Arial"/>
          <w:sz w:val="22"/>
          <w:szCs w:val="22"/>
          <w:lang w:val="en-US"/>
        </w:rPr>
        <w:t>suggest that Google h</w:t>
      </w:r>
      <w:r w:rsidR="000F4CA9">
        <w:rPr>
          <w:rFonts w:ascii="Arial" w:hAnsi="Arial" w:cs="Arial"/>
          <w:sz w:val="22"/>
          <w:szCs w:val="22"/>
          <w:lang w:val="en-US"/>
        </w:rPr>
        <w:t>ea</w:t>
      </w:r>
      <w:r w:rsidR="000F4CA9" w:rsidRPr="000F4CA9">
        <w:rPr>
          <w:rFonts w:ascii="Arial" w:hAnsi="Arial" w:cs="Arial"/>
          <w:sz w:val="22"/>
          <w:szCs w:val="22"/>
          <w:lang w:val="en-US"/>
        </w:rPr>
        <w:t>rs, supports and encourages employees</w:t>
      </w:r>
      <w:r w:rsidR="000F4CA9">
        <w:rPr>
          <w:rFonts w:ascii="Arial" w:hAnsi="Arial" w:cs="Arial"/>
          <w:sz w:val="22"/>
          <w:szCs w:val="22"/>
          <w:lang w:val="en-US"/>
        </w:rPr>
        <w:t xml:space="preserve"> to </w:t>
      </w:r>
      <w:r w:rsidR="001E7445" w:rsidRPr="001E7445">
        <w:rPr>
          <w:rFonts w:ascii="Arial" w:hAnsi="Arial" w:cs="Arial"/>
          <w:sz w:val="22"/>
          <w:szCs w:val="22"/>
          <w:lang w:val="en-US"/>
        </w:rPr>
        <w:t>share ideas and be innovative</w:t>
      </w:r>
      <w:r w:rsidR="001E7445">
        <w:rPr>
          <w:rFonts w:ascii="Arial" w:hAnsi="Arial" w:cs="Arial"/>
          <w:sz w:val="22"/>
          <w:szCs w:val="22"/>
          <w:lang w:val="en-US"/>
        </w:rPr>
        <w:t>. This speaks to a culture of</w:t>
      </w:r>
      <w:r w:rsidR="00727CFC">
        <w:rPr>
          <w:rFonts w:ascii="Arial" w:hAnsi="Arial" w:cs="Arial"/>
          <w:sz w:val="22"/>
          <w:szCs w:val="22"/>
          <w:lang w:val="en-US"/>
        </w:rPr>
        <w:t xml:space="preserve"> openness.</w:t>
      </w:r>
      <w:r w:rsidR="001E7445">
        <w:rPr>
          <w:rFonts w:ascii="Arial" w:hAnsi="Arial" w:cs="Arial"/>
          <w:sz w:val="22"/>
          <w:szCs w:val="22"/>
          <w:lang w:val="en-US"/>
        </w:rPr>
        <w:t xml:space="preserve"> </w:t>
      </w:r>
    </w:p>
    <w:p w14:paraId="07A84DC9" w14:textId="5EBCD83C" w:rsidR="00DB050D" w:rsidRDefault="00DB050D" w:rsidP="00FE6965">
      <w:pPr>
        <w:spacing w:line="360" w:lineRule="auto"/>
        <w:ind w:left="360"/>
        <w:rPr>
          <w:rFonts w:ascii="Arial" w:hAnsi="Arial" w:cs="Arial"/>
          <w:sz w:val="22"/>
          <w:szCs w:val="22"/>
          <w:lang w:val="en-US"/>
        </w:rPr>
      </w:pPr>
    </w:p>
    <w:p w14:paraId="0DC05134" w14:textId="76958694" w:rsidR="00DB050D" w:rsidRPr="00626A46" w:rsidRDefault="004279E2" w:rsidP="00FE6965">
      <w:pPr>
        <w:spacing w:line="360" w:lineRule="auto"/>
        <w:ind w:left="360"/>
        <w:rPr>
          <w:rFonts w:ascii="Arial" w:hAnsi="Arial" w:cs="Arial"/>
          <w:b/>
          <w:bCs/>
          <w:sz w:val="22"/>
          <w:szCs w:val="22"/>
          <w:lang w:val="en-US"/>
        </w:rPr>
      </w:pPr>
      <w:r w:rsidRPr="00626A46">
        <w:rPr>
          <w:rFonts w:ascii="Arial" w:hAnsi="Arial" w:cs="Arial"/>
          <w:b/>
          <w:bCs/>
          <w:sz w:val="22"/>
          <w:szCs w:val="22"/>
          <w:lang w:val="en-US"/>
        </w:rPr>
        <w:t>Routines and Rituals</w:t>
      </w:r>
    </w:p>
    <w:p w14:paraId="090D72E1" w14:textId="6B2496C9" w:rsidR="004279E2" w:rsidRDefault="00626A46" w:rsidP="001415D5">
      <w:pPr>
        <w:spacing w:line="360" w:lineRule="auto"/>
        <w:ind w:left="360"/>
        <w:rPr>
          <w:rFonts w:ascii="Arial" w:hAnsi="Arial" w:cs="Arial"/>
          <w:sz w:val="22"/>
          <w:szCs w:val="22"/>
          <w:lang w:val="en-US"/>
        </w:rPr>
      </w:pPr>
      <w:r>
        <w:rPr>
          <w:rFonts w:ascii="Arial" w:hAnsi="Arial" w:cs="Arial"/>
          <w:sz w:val="22"/>
          <w:szCs w:val="22"/>
          <w:lang w:val="en-US"/>
        </w:rPr>
        <w:t xml:space="preserve">Google is very much </w:t>
      </w:r>
      <w:r w:rsidR="00ED4BDB">
        <w:rPr>
          <w:rFonts w:ascii="Arial" w:hAnsi="Arial" w:cs="Arial"/>
          <w:sz w:val="22"/>
          <w:szCs w:val="22"/>
          <w:lang w:val="en-US"/>
        </w:rPr>
        <w:t>centered</w:t>
      </w:r>
      <w:r>
        <w:rPr>
          <w:rFonts w:ascii="Arial" w:hAnsi="Arial" w:cs="Arial"/>
          <w:sz w:val="22"/>
          <w:szCs w:val="22"/>
          <w:lang w:val="en-US"/>
        </w:rPr>
        <w:t xml:space="preserve"> </w:t>
      </w:r>
      <w:r w:rsidR="001F0529" w:rsidRPr="001F0529">
        <w:rPr>
          <w:rFonts w:ascii="Arial" w:hAnsi="Arial" w:cs="Arial"/>
          <w:sz w:val="22"/>
          <w:szCs w:val="22"/>
          <w:lang w:val="en-US"/>
        </w:rPr>
        <w:t xml:space="preserve">around solving complicated technology problems and </w:t>
      </w:r>
      <w:r w:rsidR="00ED4BDB">
        <w:rPr>
          <w:rFonts w:ascii="Arial" w:hAnsi="Arial" w:cs="Arial"/>
          <w:sz w:val="22"/>
          <w:szCs w:val="22"/>
          <w:lang w:val="en-US"/>
        </w:rPr>
        <w:t xml:space="preserve">this makes </w:t>
      </w:r>
      <w:r w:rsidR="00A555AB" w:rsidRPr="00A555AB">
        <w:rPr>
          <w:rFonts w:ascii="Arial" w:hAnsi="Arial" w:cs="Arial"/>
          <w:sz w:val="22"/>
          <w:szCs w:val="22"/>
          <w:lang w:val="en-US"/>
        </w:rPr>
        <w:t>productivity</w:t>
      </w:r>
      <w:r w:rsidR="00ED4BDB">
        <w:rPr>
          <w:rFonts w:ascii="Arial" w:hAnsi="Arial" w:cs="Arial"/>
          <w:sz w:val="22"/>
          <w:szCs w:val="22"/>
          <w:lang w:val="en-US"/>
        </w:rPr>
        <w:t xml:space="preserve"> a major component of its success</w:t>
      </w:r>
      <w:r w:rsidR="00A555AB" w:rsidRPr="00A555AB">
        <w:rPr>
          <w:rFonts w:ascii="Arial" w:hAnsi="Arial" w:cs="Arial"/>
          <w:sz w:val="22"/>
          <w:szCs w:val="22"/>
          <w:lang w:val="en-US"/>
        </w:rPr>
        <w:t xml:space="preserve">. Google repeatedly emphasizes in its annual report that its employees </w:t>
      </w:r>
      <w:r w:rsidR="00ED4BDB">
        <w:rPr>
          <w:rFonts w:ascii="Arial" w:hAnsi="Arial" w:cs="Arial"/>
          <w:sz w:val="22"/>
          <w:szCs w:val="22"/>
          <w:lang w:val="en-US"/>
        </w:rPr>
        <w:t xml:space="preserve">are an </w:t>
      </w:r>
      <w:r w:rsidR="00A555AB" w:rsidRPr="00A555AB">
        <w:rPr>
          <w:rFonts w:ascii="Arial" w:hAnsi="Arial" w:cs="Arial"/>
          <w:sz w:val="22"/>
          <w:szCs w:val="22"/>
          <w:lang w:val="en-US"/>
        </w:rPr>
        <w:t>integral part of the success of their business</w:t>
      </w:r>
      <w:r w:rsidR="00ED4BDB">
        <w:rPr>
          <w:rFonts w:ascii="Arial" w:hAnsi="Arial" w:cs="Arial"/>
          <w:sz w:val="22"/>
          <w:szCs w:val="22"/>
          <w:lang w:val="en-US"/>
        </w:rPr>
        <w:t>.</w:t>
      </w:r>
      <w:r w:rsidR="00A555AB" w:rsidRPr="00A555AB">
        <w:rPr>
          <w:rFonts w:ascii="Arial" w:hAnsi="Arial" w:cs="Arial"/>
          <w:sz w:val="22"/>
          <w:szCs w:val="22"/>
          <w:lang w:val="en-US"/>
        </w:rPr>
        <w:t xml:space="preserve"> </w:t>
      </w:r>
      <w:r w:rsidR="00ED4BDB">
        <w:rPr>
          <w:rFonts w:ascii="Arial" w:hAnsi="Arial" w:cs="Arial"/>
          <w:sz w:val="22"/>
          <w:szCs w:val="22"/>
          <w:lang w:val="en-US"/>
        </w:rPr>
        <w:t>T</w:t>
      </w:r>
      <w:r w:rsidR="00A555AB" w:rsidRPr="00A555AB">
        <w:rPr>
          <w:rFonts w:ascii="Arial" w:hAnsi="Arial" w:cs="Arial"/>
          <w:sz w:val="22"/>
          <w:szCs w:val="22"/>
          <w:lang w:val="en-US"/>
        </w:rPr>
        <w:t xml:space="preserve">his is largely due to Google being a </w:t>
      </w:r>
      <w:r w:rsidR="00A555AB">
        <w:rPr>
          <w:rFonts w:ascii="Arial" w:hAnsi="Arial" w:cs="Arial"/>
          <w:sz w:val="22"/>
          <w:szCs w:val="22"/>
          <w:lang w:val="en-US"/>
        </w:rPr>
        <w:t xml:space="preserve">mainly </w:t>
      </w:r>
      <w:r w:rsidR="00A555AB" w:rsidRPr="00A555AB">
        <w:rPr>
          <w:rFonts w:ascii="Arial" w:hAnsi="Arial" w:cs="Arial"/>
          <w:sz w:val="22"/>
          <w:szCs w:val="22"/>
          <w:lang w:val="en-US"/>
        </w:rPr>
        <w:t>service centered business</w:t>
      </w:r>
      <w:r w:rsidR="00ED4BDB" w:rsidRPr="00ED4BDB">
        <w:rPr>
          <w:rFonts w:ascii="Arial" w:hAnsi="Arial" w:cs="Arial"/>
          <w:sz w:val="22"/>
          <w:szCs w:val="22"/>
          <w:lang w:val="en-US"/>
        </w:rPr>
        <w:t xml:space="preserve"> and heavily technical </w:t>
      </w:r>
      <w:r w:rsidR="003D4AB7" w:rsidRPr="00ED4BDB">
        <w:rPr>
          <w:rFonts w:ascii="Arial" w:hAnsi="Arial" w:cs="Arial"/>
          <w:sz w:val="22"/>
          <w:szCs w:val="22"/>
          <w:lang w:val="en-US"/>
        </w:rPr>
        <w:t>skills-based</w:t>
      </w:r>
      <w:r w:rsidR="00ED4BDB" w:rsidRPr="00ED4BDB">
        <w:rPr>
          <w:rFonts w:ascii="Arial" w:hAnsi="Arial" w:cs="Arial"/>
          <w:sz w:val="22"/>
          <w:szCs w:val="22"/>
          <w:lang w:val="en-US"/>
        </w:rPr>
        <w:t xml:space="preserve"> </w:t>
      </w:r>
      <w:r w:rsidR="00ED4BDB">
        <w:rPr>
          <w:rFonts w:ascii="Arial" w:hAnsi="Arial" w:cs="Arial"/>
          <w:sz w:val="22"/>
          <w:szCs w:val="22"/>
          <w:lang w:val="en-US"/>
        </w:rPr>
        <w:t>workforce.</w:t>
      </w:r>
      <w:r w:rsidR="003D4AB7">
        <w:rPr>
          <w:rFonts w:ascii="Arial" w:hAnsi="Arial" w:cs="Arial"/>
          <w:sz w:val="22"/>
          <w:szCs w:val="22"/>
          <w:lang w:val="en-US"/>
        </w:rPr>
        <w:t>( (</w:t>
      </w:r>
      <w:r w:rsidR="00B42A96" w:rsidRPr="00B42A96">
        <w:rPr>
          <w:rFonts w:ascii="Arial" w:hAnsi="Arial" w:cs="Arial"/>
          <w:sz w:val="22"/>
          <w:szCs w:val="22"/>
        </w:rPr>
        <w:t>Alphabet</w:t>
      </w:r>
      <w:r w:rsidR="003D4AB7">
        <w:rPr>
          <w:rFonts w:ascii="Arial" w:hAnsi="Arial" w:cs="Arial"/>
          <w:sz w:val="22"/>
          <w:szCs w:val="22"/>
          <w:lang w:val="en-US"/>
        </w:rPr>
        <w:t xml:space="preserve"> Inc., 2021).</w:t>
      </w:r>
    </w:p>
    <w:p w14:paraId="01B171E6" w14:textId="77777777" w:rsidR="001415D5" w:rsidRDefault="001415D5" w:rsidP="001415D5">
      <w:pPr>
        <w:spacing w:line="360" w:lineRule="auto"/>
        <w:ind w:left="360"/>
        <w:rPr>
          <w:rFonts w:ascii="Arial" w:hAnsi="Arial" w:cs="Arial"/>
          <w:sz w:val="22"/>
          <w:szCs w:val="22"/>
          <w:lang w:val="en-US"/>
        </w:rPr>
      </w:pPr>
    </w:p>
    <w:p w14:paraId="0557967E" w14:textId="40674EA3" w:rsidR="004279E2" w:rsidRDefault="004279E2" w:rsidP="00FE6965">
      <w:pPr>
        <w:spacing w:line="360" w:lineRule="auto"/>
        <w:ind w:left="360"/>
        <w:rPr>
          <w:rFonts w:ascii="Arial" w:hAnsi="Arial" w:cs="Arial"/>
          <w:b/>
          <w:bCs/>
          <w:sz w:val="22"/>
          <w:szCs w:val="22"/>
          <w:lang w:val="en-US"/>
        </w:rPr>
      </w:pPr>
      <w:r w:rsidRPr="00626A46">
        <w:rPr>
          <w:rFonts w:ascii="Arial" w:hAnsi="Arial" w:cs="Arial"/>
          <w:b/>
          <w:bCs/>
          <w:sz w:val="22"/>
          <w:szCs w:val="22"/>
          <w:lang w:val="en-US"/>
        </w:rPr>
        <w:t>Power Structures</w:t>
      </w:r>
    </w:p>
    <w:p w14:paraId="564089F2" w14:textId="310B5E2D" w:rsidR="001415D5" w:rsidRPr="004056CC" w:rsidRDefault="00C24D81" w:rsidP="00FE6965">
      <w:pPr>
        <w:spacing w:line="360" w:lineRule="auto"/>
        <w:ind w:left="360"/>
        <w:rPr>
          <w:rFonts w:ascii="Arial" w:hAnsi="Arial" w:cs="Arial"/>
          <w:sz w:val="22"/>
          <w:szCs w:val="22"/>
          <w:lang w:val="en-US"/>
        </w:rPr>
      </w:pPr>
      <w:r w:rsidRPr="004056CC">
        <w:rPr>
          <w:rFonts w:ascii="Arial" w:hAnsi="Arial" w:cs="Arial"/>
          <w:sz w:val="22"/>
          <w:szCs w:val="22"/>
          <w:lang w:val="en-US"/>
        </w:rPr>
        <w:t>Google power structures</w:t>
      </w:r>
      <w:r w:rsidR="004056CC" w:rsidRPr="004056CC">
        <w:rPr>
          <w:rFonts w:ascii="Arial" w:hAnsi="Arial" w:cs="Arial"/>
          <w:sz w:val="22"/>
          <w:szCs w:val="22"/>
          <w:lang w:val="en-US"/>
        </w:rPr>
        <w:t xml:space="preserve"> like</w:t>
      </w:r>
      <w:r w:rsidRPr="004056CC">
        <w:rPr>
          <w:rFonts w:ascii="Arial" w:hAnsi="Arial" w:cs="Arial"/>
          <w:sz w:val="22"/>
          <w:szCs w:val="22"/>
          <w:lang w:val="en-US"/>
        </w:rPr>
        <w:t xml:space="preserve"> their organi</w:t>
      </w:r>
      <w:r w:rsidR="00997A61">
        <w:rPr>
          <w:rFonts w:ascii="Arial" w:hAnsi="Arial" w:cs="Arial"/>
          <w:sz w:val="22"/>
          <w:szCs w:val="22"/>
          <w:lang w:val="en-US"/>
        </w:rPr>
        <w:t>s</w:t>
      </w:r>
      <w:r w:rsidRPr="004056CC">
        <w:rPr>
          <w:rFonts w:ascii="Arial" w:hAnsi="Arial" w:cs="Arial"/>
          <w:sz w:val="22"/>
          <w:szCs w:val="22"/>
          <w:lang w:val="en-US"/>
        </w:rPr>
        <w:t xml:space="preserve">ational structure </w:t>
      </w:r>
      <w:r w:rsidR="004056CC">
        <w:rPr>
          <w:rFonts w:ascii="Arial" w:hAnsi="Arial" w:cs="Arial"/>
          <w:sz w:val="22"/>
          <w:szCs w:val="22"/>
          <w:lang w:val="en-US"/>
        </w:rPr>
        <w:t>are</w:t>
      </w:r>
      <w:r w:rsidRPr="004056CC">
        <w:rPr>
          <w:rFonts w:ascii="Arial" w:hAnsi="Arial" w:cs="Arial"/>
          <w:sz w:val="22"/>
          <w:szCs w:val="22"/>
          <w:lang w:val="en-US"/>
        </w:rPr>
        <w:t xml:space="preserve"> flat and less middle management.</w:t>
      </w:r>
      <w:r w:rsidR="00483195" w:rsidRPr="004056CC">
        <w:rPr>
          <w:rFonts w:ascii="Arial" w:hAnsi="Arial" w:cs="Arial"/>
          <w:sz w:val="22"/>
          <w:szCs w:val="22"/>
          <w:lang w:val="en-US"/>
        </w:rPr>
        <w:t xml:space="preserve"> Since Google is split up into two businesses Google </w:t>
      </w:r>
      <w:r w:rsidR="002E532A">
        <w:rPr>
          <w:rFonts w:ascii="Arial" w:hAnsi="Arial" w:cs="Arial"/>
          <w:sz w:val="22"/>
          <w:szCs w:val="22"/>
          <w:lang w:val="en-US"/>
        </w:rPr>
        <w:t>C</w:t>
      </w:r>
      <w:r w:rsidR="00483195" w:rsidRPr="004056CC">
        <w:rPr>
          <w:rFonts w:ascii="Arial" w:hAnsi="Arial" w:cs="Arial"/>
          <w:sz w:val="22"/>
          <w:szCs w:val="22"/>
          <w:lang w:val="en-US"/>
        </w:rPr>
        <w:t>loud</w:t>
      </w:r>
      <w:r w:rsidR="009F42CD" w:rsidRPr="004056CC">
        <w:rPr>
          <w:rFonts w:ascii="Arial" w:hAnsi="Arial" w:cs="Arial"/>
          <w:sz w:val="22"/>
          <w:szCs w:val="22"/>
          <w:lang w:val="en-US"/>
        </w:rPr>
        <w:t xml:space="preserve"> and Google </w:t>
      </w:r>
      <w:r w:rsidR="002E532A">
        <w:rPr>
          <w:rFonts w:ascii="Arial" w:hAnsi="Arial" w:cs="Arial"/>
          <w:sz w:val="22"/>
          <w:szCs w:val="22"/>
          <w:lang w:val="en-US"/>
        </w:rPr>
        <w:t>S</w:t>
      </w:r>
      <w:r w:rsidR="009F42CD" w:rsidRPr="004056CC">
        <w:rPr>
          <w:rFonts w:ascii="Arial" w:hAnsi="Arial" w:cs="Arial"/>
          <w:sz w:val="22"/>
          <w:szCs w:val="22"/>
          <w:lang w:val="en-US"/>
        </w:rPr>
        <w:t>ervices, it is product</w:t>
      </w:r>
      <w:r w:rsidR="002E532A">
        <w:rPr>
          <w:rFonts w:ascii="Arial" w:hAnsi="Arial" w:cs="Arial"/>
          <w:sz w:val="22"/>
          <w:szCs w:val="22"/>
          <w:lang w:val="en-US"/>
        </w:rPr>
        <w:t>-</w:t>
      </w:r>
      <w:r w:rsidR="009F42CD" w:rsidRPr="004056CC">
        <w:rPr>
          <w:rFonts w:ascii="Arial" w:hAnsi="Arial" w:cs="Arial"/>
          <w:sz w:val="22"/>
          <w:szCs w:val="22"/>
          <w:lang w:val="en-US"/>
        </w:rPr>
        <w:t>based and team</w:t>
      </w:r>
      <w:r w:rsidR="002E532A">
        <w:rPr>
          <w:rFonts w:ascii="Arial" w:hAnsi="Arial" w:cs="Arial"/>
          <w:sz w:val="22"/>
          <w:szCs w:val="22"/>
          <w:lang w:val="en-US"/>
        </w:rPr>
        <w:t>-</w:t>
      </w:r>
      <w:r w:rsidR="009F42CD" w:rsidRPr="004056CC">
        <w:rPr>
          <w:rFonts w:ascii="Arial" w:hAnsi="Arial" w:cs="Arial"/>
          <w:sz w:val="22"/>
          <w:szCs w:val="22"/>
          <w:lang w:val="en-US"/>
        </w:rPr>
        <w:t>based.</w:t>
      </w:r>
      <w:r w:rsidR="006760EF" w:rsidRPr="004056CC">
        <w:rPr>
          <w:rFonts w:ascii="Arial" w:hAnsi="Arial" w:cs="Arial"/>
          <w:sz w:val="22"/>
          <w:szCs w:val="22"/>
          <w:lang w:val="en-US"/>
        </w:rPr>
        <w:t xml:space="preserve"> </w:t>
      </w:r>
      <w:r w:rsidR="002E532A" w:rsidRPr="004056CC">
        <w:rPr>
          <w:rFonts w:ascii="Arial" w:hAnsi="Arial" w:cs="Arial"/>
          <w:sz w:val="22"/>
          <w:szCs w:val="22"/>
          <w:lang w:val="en-US"/>
        </w:rPr>
        <w:t>Overall</w:t>
      </w:r>
      <w:r w:rsidR="002E532A">
        <w:rPr>
          <w:rFonts w:ascii="Arial" w:hAnsi="Arial" w:cs="Arial"/>
          <w:sz w:val="22"/>
          <w:szCs w:val="22"/>
          <w:lang w:val="en-US"/>
        </w:rPr>
        <w:t>,</w:t>
      </w:r>
      <w:r w:rsidR="002E532A" w:rsidRPr="004056CC">
        <w:rPr>
          <w:rFonts w:ascii="Arial" w:hAnsi="Arial" w:cs="Arial"/>
          <w:sz w:val="22"/>
          <w:szCs w:val="22"/>
          <w:lang w:val="en-US"/>
        </w:rPr>
        <w:t xml:space="preserve"> Google’s leadership</w:t>
      </w:r>
      <w:r w:rsidR="006760EF" w:rsidRPr="004056CC">
        <w:rPr>
          <w:rFonts w:ascii="Arial" w:hAnsi="Arial" w:cs="Arial"/>
          <w:sz w:val="22"/>
          <w:szCs w:val="22"/>
          <w:lang w:val="en-US"/>
        </w:rPr>
        <w:t xml:space="preserve"> </w:t>
      </w:r>
      <w:r w:rsidR="00367B4E" w:rsidRPr="004056CC">
        <w:rPr>
          <w:rFonts w:ascii="Arial" w:hAnsi="Arial" w:cs="Arial"/>
          <w:sz w:val="22"/>
          <w:szCs w:val="22"/>
          <w:lang w:val="en-US"/>
        </w:rPr>
        <w:t>en</w:t>
      </w:r>
      <w:r w:rsidR="006760EF" w:rsidRPr="004056CC">
        <w:rPr>
          <w:rFonts w:ascii="Arial" w:hAnsi="Arial" w:cs="Arial"/>
          <w:sz w:val="22"/>
          <w:szCs w:val="22"/>
          <w:lang w:val="en-US"/>
        </w:rPr>
        <w:t>trusts employees with a lot of responsibility</w:t>
      </w:r>
      <w:r w:rsidR="00367B4E" w:rsidRPr="004056CC">
        <w:rPr>
          <w:rFonts w:ascii="Arial" w:hAnsi="Arial" w:cs="Arial"/>
          <w:sz w:val="22"/>
          <w:szCs w:val="22"/>
          <w:lang w:val="en-US"/>
        </w:rPr>
        <w:t xml:space="preserve"> and creative </w:t>
      </w:r>
      <w:r w:rsidR="006760EF" w:rsidRPr="004056CC">
        <w:rPr>
          <w:rFonts w:ascii="Arial" w:hAnsi="Arial" w:cs="Arial"/>
          <w:sz w:val="22"/>
          <w:szCs w:val="22"/>
          <w:lang w:val="en-US"/>
        </w:rPr>
        <w:t xml:space="preserve">freedom </w:t>
      </w:r>
      <w:r w:rsidR="00367B4E" w:rsidRPr="004056CC">
        <w:rPr>
          <w:rFonts w:ascii="Arial" w:hAnsi="Arial" w:cs="Arial"/>
          <w:sz w:val="22"/>
          <w:szCs w:val="22"/>
          <w:lang w:val="en-US"/>
        </w:rPr>
        <w:t>but desire to see results or failed projects that employees can learn from.</w:t>
      </w:r>
      <w:r w:rsidR="00612BD0" w:rsidRPr="004056CC">
        <w:rPr>
          <w:rFonts w:ascii="Arial" w:hAnsi="Arial" w:cs="Arial"/>
          <w:sz w:val="22"/>
          <w:szCs w:val="22"/>
          <w:lang w:val="en-US"/>
        </w:rPr>
        <w:t>(Google, 2019)</w:t>
      </w:r>
      <w:r w:rsidR="008C4633" w:rsidRPr="004056CC">
        <w:rPr>
          <w:rFonts w:ascii="Arial" w:hAnsi="Arial" w:cs="Arial"/>
          <w:sz w:val="22"/>
          <w:szCs w:val="22"/>
          <w:lang w:val="en-US"/>
        </w:rPr>
        <w:t>. Google hires based on</w:t>
      </w:r>
      <w:r w:rsidR="00674B04">
        <w:rPr>
          <w:rFonts w:ascii="Arial" w:hAnsi="Arial" w:cs="Arial"/>
          <w:sz w:val="22"/>
          <w:szCs w:val="22"/>
          <w:lang w:val="en-US"/>
        </w:rPr>
        <w:t xml:space="preserve"> leadership, cognitive ability, role related knowledge</w:t>
      </w:r>
      <w:r w:rsidR="006573C8">
        <w:rPr>
          <w:rFonts w:ascii="Arial" w:hAnsi="Arial" w:cs="Arial"/>
          <w:sz w:val="22"/>
          <w:szCs w:val="22"/>
          <w:lang w:val="en-US"/>
        </w:rPr>
        <w:t xml:space="preserve"> and </w:t>
      </w:r>
      <w:r w:rsidR="008C4633" w:rsidRPr="004056CC">
        <w:rPr>
          <w:rFonts w:ascii="Arial" w:hAnsi="Arial" w:cs="Arial"/>
          <w:sz w:val="22"/>
          <w:szCs w:val="22"/>
          <w:lang w:val="en-US"/>
        </w:rPr>
        <w:t>a principle called ‘Googleyness’</w:t>
      </w:r>
      <w:r w:rsidR="006573C8">
        <w:rPr>
          <w:rFonts w:ascii="Arial" w:hAnsi="Arial" w:cs="Arial"/>
          <w:sz w:val="22"/>
          <w:szCs w:val="22"/>
          <w:lang w:val="en-US"/>
        </w:rPr>
        <w:t xml:space="preserve">; </w:t>
      </w:r>
      <w:r w:rsidR="00EF6F1C" w:rsidRPr="004056CC">
        <w:rPr>
          <w:rFonts w:ascii="Arial" w:hAnsi="Arial" w:cs="Arial"/>
          <w:sz w:val="22"/>
          <w:szCs w:val="22"/>
          <w:lang w:val="en-US"/>
        </w:rPr>
        <w:t xml:space="preserve">which stands for, comfort with ambiguity, </w:t>
      </w:r>
      <w:r w:rsidR="004056CC" w:rsidRPr="004056CC">
        <w:rPr>
          <w:rFonts w:ascii="Arial" w:hAnsi="Arial" w:cs="Arial"/>
          <w:sz w:val="22"/>
          <w:szCs w:val="22"/>
          <w:lang w:val="en-US"/>
        </w:rPr>
        <w:t>bias to action and collaborative nature.</w:t>
      </w:r>
      <w:r w:rsidR="008C4633" w:rsidRPr="004056CC">
        <w:rPr>
          <w:rFonts w:ascii="Arial" w:hAnsi="Arial" w:cs="Arial"/>
          <w:sz w:val="22"/>
          <w:szCs w:val="22"/>
          <w:lang w:val="en-US"/>
        </w:rPr>
        <w:t xml:space="preserve"> </w:t>
      </w:r>
      <w:r w:rsidR="006573C8">
        <w:rPr>
          <w:rFonts w:ascii="Arial" w:hAnsi="Arial" w:cs="Arial"/>
          <w:sz w:val="22"/>
          <w:szCs w:val="22"/>
          <w:lang w:val="en-US"/>
        </w:rPr>
        <w:t xml:space="preserve">The organisation considers leadership on all levels </w:t>
      </w:r>
      <w:r w:rsidR="00E8325A">
        <w:rPr>
          <w:rFonts w:ascii="Arial" w:hAnsi="Arial" w:cs="Arial"/>
          <w:sz w:val="22"/>
          <w:szCs w:val="22"/>
          <w:lang w:val="en-US"/>
        </w:rPr>
        <w:t>as significant;</w:t>
      </w:r>
      <w:r w:rsidR="006573C8">
        <w:rPr>
          <w:rFonts w:ascii="Arial" w:hAnsi="Arial" w:cs="Arial"/>
          <w:sz w:val="22"/>
          <w:szCs w:val="22"/>
          <w:lang w:val="en-US"/>
        </w:rPr>
        <w:t xml:space="preserve"> the recruiting video explains that Google desires people who can step up and lead at any time </w:t>
      </w:r>
      <w:r w:rsidR="00835378">
        <w:rPr>
          <w:rFonts w:ascii="Arial" w:hAnsi="Arial" w:cs="Arial"/>
          <w:sz w:val="22"/>
          <w:szCs w:val="22"/>
          <w:lang w:val="en-US"/>
        </w:rPr>
        <w:t>and</w:t>
      </w:r>
      <w:r w:rsidR="006573C8">
        <w:rPr>
          <w:rFonts w:ascii="Arial" w:hAnsi="Arial" w:cs="Arial"/>
          <w:sz w:val="22"/>
          <w:szCs w:val="22"/>
          <w:lang w:val="en-US"/>
        </w:rPr>
        <w:t xml:space="preserve"> are able to step down and allow others to lead.</w:t>
      </w:r>
      <w:r w:rsidR="00E8325A">
        <w:rPr>
          <w:rFonts w:ascii="Arial" w:hAnsi="Arial" w:cs="Arial"/>
          <w:sz w:val="22"/>
          <w:szCs w:val="22"/>
          <w:lang w:val="en-US"/>
        </w:rPr>
        <w:t xml:space="preserve">(Google, 2019). </w:t>
      </w:r>
      <w:r w:rsidR="00AF313E" w:rsidRPr="00AF313E">
        <w:rPr>
          <w:rFonts w:ascii="Arial" w:hAnsi="Arial" w:cs="Arial"/>
          <w:sz w:val="22"/>
          <w:szCs w:val="22"/>
          <w:lang w:val="en-US"/>
        </w:rPr>
        <w:t>A potential blockage to change in the power structure comes from employees who worked for the company when the founders where CEOs</w:t>
      </w:r>
      <w:r w:rsidR="00F07471">
        <w:rPr>
          <w:rFonts w:ascii="Arial" w:hAnsi="Arial" w:cs="Arial"/>
          <w:sz w:val="22"/>
          <w:szCs w:val="22"/>
          <w:lang w:val="en-US"/>
        </w:rPr>
        <w:t>.</w:t>
      </w:r>
      <w:r w:rsidR="00AF313E" w:rsidRPr="00AF313E">
        <w:rPr>
          <w:rFonts w:ascii="Arial" w:hAnsi="Arial" w:cs="Arial"/>
          <w:sz w:val="22"/>
          <w:szCs w:val="22"/>
          <w:lang w:val="en-US"/>
        </w:rPr>
        <w:t xml:space="preserve"> </w:t>
      </w:r>
      <w:r w:rsidR="00F07471">
        <w:rPr>
          <w:rFonts w:ascii="Arial" w:hAnsi="Arial" w:cs="Arial"/>
          <w:sz w:val="22"/>
          <w:szCs w:val="22"/>
          <w:lang w:val="en-US"/>
        </w:rPr>
        <w:t>T</w:t>
      </w:r>
      <w:r w:rsidR="00AF313E" w:rsidRPr="00AF313E">
        <w:rPr>
          <w:rFonts w:ascii="Arial" w:hAnsi="Arial" w:cs="Arial"/>
          <w:sz w:val="22"/>
          <w:szCs w:val="22"/>
          <w:lang w:val="en-US"/>
        </w:rPr>
        <w:t xml:space="preserve">hey </w:t>
      </w:r>
      <w:r w:rsidR="00F07471">
        <w:rPr>
          <w:rFonts w:ascii="Arial" w:hAnsi="Arial" w:cs="Arial"/>
          <w:sz w:val="22"/>
          <w:szCs w:val="22"/>
          <w:lang w:val="en-US"/>
        </w:rPr>
        <w:t xml:space="preserve">may have </w:t>
      </w:r>
      <w:r w:rsidR="00AF313E" w:rsidRPr="00AF313E">
        <w:rPr>
          <w:rFonts w:ascii="Arial" w:hAnsi="Arial" w:cs="Arial"/>
          <w:sz w:val="22"/>
          <w:szCs w:val="22"/>
          <w:lang w:val="en-US"/>
        </w:rPr>
        <w:t>idealized the founding principles of Google</w:t>
      </w:r>
      <w:r w:rsidR="00F07471">
        <w:rPr>
          <w:rFonts w:ascii="Arial" w:hAnsi="Arial" w:cs="Arial"/>
          <w:sz w:val="22"/>
          <w:szCs w:val="22"/>
          <w:lang w:val="en-US"/>
        </w:rPr>
        <w:t>, thus</w:t>
      </w:r>
      <w:r w:rsidR="00AF313E" w:rsidRPr="00AF313E">
        <w:rPr>
          <w:rFonts w:ascii="Arial" w:hAnsi="Arial" w:cs="Arial"/>
          <w:sz w:val="22"/>
          <w:szCs w:val="22"/>
          <w:lang w:val="en-US"/>
        </w:rPr>
        <w:t xml:space="preserve"> </w:t>
      </w:r>
      <w:r w:rsidR="00B42A96" w:rsidRPr="003D47C7">
        <w:rPr>
          <w:rFonts w:ascii="Arial" w:hAnsi="Arial" w:cs="Arial"/>
          <w:sz w:val="22"/>
          <w:szCs w:val="22"/>
          <w:lang w:val="en-US"/>
        </w:rPr>
        <w:t>limit</w:t>
      </w:r>
      <w:r w:rsidR="00B42A96">
        <w:rPr>
          <w:rFonts w:ascii="Arial" w:hAnsi="Arial" w:cs="Arial"/>
          <w:sz w:val="22"/>
          <w:szCs w:val="22"/>
          <w:lang w:val="en-US"/>
        </w:rPr>
        <w:t>ing</w:t>
      </w:r>
      <w:r w:rsidR="003D47C7" w:rsidRPr="003D47C7">
        <w:rPr>
          <w:rFonts w:ascii="Arial" w:hAnsi="Arial" w:cs="Arial"/>
          <w:sz w:val="22"/>
          <w:szCs w:val="22"/>
          <w:lang w:val="en-US"/>
        </w:rPr>
        <w:t xml:space="preserve"> the current CEO</w:t>
      </w:r>
      <w:r w:rsidR="00F07471">
        <w:rPr>
          <w:rFonts w:ascii="Arial" w:hAnsi="Arial" w:cs="Arial"/>
          <w:sz w:val="22"/>
          <w:szCs w:val="22"/>
          <w:lang w:val="en-US"/>
        </w:rPr>
        <w:t>’s</w:t>
      </w:r>
      <w:r w:rsidR="003D47C7" w:rsidRPr="003D47C7">
        <w:rPr>
          <w:rFonts w:ascii="Arial" w:hAnsi="Arial" w:cs="Arial"/>
          <w:sz w:val="22"/>
          <w:szCs w:val="22"/>
          <w:lang w:val="en-US"/>
        </w:rPr>
        <w:t xml:space="preserve"> ability to venture into new markets or to change aspects of the business</w:t>
      </w:r>
      <w:r w:rsidR="003779C1">
        <w:rPr>
          <w:rFonts w:ascii="Arial" w:hAnsi="Arial" w:cs="Arial"/>
          <w:sz w:val="22"/>
          <w:szCs w:val="22"/>
          <w:lang w:val="en-US"/>
        </w:rPr>
        <w:t xml:space="preserve">. This is seen in the case of the Project DragonFly.(Tika, 2020).  </w:t>
      </w:r>
    </w:p>
    <w:p w14:paraId="3E58573A" w14:textId="77777777" w:rsidR="001415D5" w:rsidRPr="00626A46" w:rsidRDefault="001415D5" w:rsidP="00FE6965">
      <w:pPr>
        <w:spacing w:line="360" w:lineRule="auto"/>
        <w:ind w:left="360"/>
        <w:rPr>
          <w:rFonts w:ascii="Arial" w:hAnsi="Arial" w:cs="Arial"/>
          <w:b/>
          <w:bCs/>
          <w:sz w:val="22"/>
          <w:szCs w:val="22"/>
          <w:lang w:val="en-US"/>
        </w:rPr>
      </w:pPr>
    </w:p>
    <w:p w14:paraId="22FA3B3D" w14:textId="6262A59E" w:rsidR="004279E2" w:rsidRPr="00626A46" w:rsidRDefault="004279E2" w:rsidP="00FE6965">
      <w:pPr>
        <w:spacing w:line="360" w:lineRule="auto"/>
        <w:ind w:left="360"/>
        <w:rPr>
          <w:rFonts w:ascii="Arial" w:hAnsi="Arial" w:cs="Arial"/>
          <w:b/>
          <w:bCs/>
          <w:sz w:val="22"/>
          <w:szCs w:val="22"/>
          <w:lang w:val="en-US"/>
        </w:rPr>
      </w:pPr>
      <w:r w:rsidRPr="00626A46">
        <w:rPr>
          <w:rFonts w:ascii="Arial" w:hAnsi="Arial" w:cs="Arial"/>
          <w:b/>
          <w:bCs/>
          <w:sz w:val="22"/>
          <w:szCs w:val="22"/>
          <w:lang w:val="en-US"/>
        </w:rPr>
        <w:t>Organi</w:t>
      </w:r>
      <w:r w:rsidR="00997A61">
        <w:rPr>
          <w:rFonts w:ascii="Arial" w:hAnsi="Arial" w:cs="Arial"/>
          <w:b/>
          <w:bCs/>
          <w:sz w:val="22"/>
          <w:szCs w:val="22"/>
          <w:lang w:val="en-US"/>
        </w:rPr>
        <w:t>s</w:t>
      </w:r>
      <w:r w:rsidRPr="00626A46">
        <w:rPr>
          <w:rFonts w:ascii="Arial" w:hAnsi="Arial" w:cs="Arial"/>
          <w:b/>
          <w:bCs/>
          <w:sz w:val="22"/>
          <w:szCs w:val="22"/>
          <w:lang w:val="en-US"/>
        </w:rPr>
        <w:t>ational Structures</w:t>
      </w:r>
    </w:p>
    <w:p w14:paraId="307384A9" w14:textId="0B42D479" w:rsidR="004279E2" w:rsidRDefault="00E8325A" w:rsidP="00FE6965">
      <w:pPr>
        <w:spacing w:line="360" w:lineRule="auto"/>
        <w:ind w:left="360"/>
        <w:rPr>
          <w:rFonts w:ascii="Arial" w:hAnsi="Arial" w:cs="Arial"/>
          <w:sz w:val="22"/>
          <w:szCs w:val="22"/>
          <w:lang w:val="en-US"/>
        </w:rPr>
      </w:pPr>
      <w:r>
        <w:rPr>
          <w:rFonts w:ascii="Arial" w:hAnsi="Arial" w:cs="Arial"/>
          <w:sz w:val="22"/>
          <w:szCs w:val="22"/>
          <w:lang w:val="en-US"/>
        </w:rPr>
        <w:lastRenderedPageBreak/>
        <w:t xml:space="preserve">Googles </w:t>
      </w:r>
      <w:r w:rsidR="00B9129F" w:rsidRPr="00B9129F">
        <w:rPr>
          <w:rFonts w:ascii="Arial" w:hAnsi="Arial" w:cs="Arial"/>
          <w:sz w:val="22"/>
          <w:szCs w:val="22"/>
          <w:lang w:val="en-US"/>
        </w:rPr>
        <w:t>organi</w:t>
      </w:r>
      <w:r w:rsidR="00997A61">
        <w:rPr>
          <w:rFonts w:ascii="Arial" w:hAnsi="Arial" w:cs="Arial"/>
          <w:sz w:val="22"/>
          <w:szCs w:val="22"/>
          <w:lang w:val="en-US"/>
        </w:rPr>
        <w:t>s</w:t>
      </w:r>
      <w:r w:rsidR="00B9129F" w:rsidRPr="00B9129F">
        <w:rPr>
          <w:rFonts w:ascii="Arial" w:hAnsi="Arial" w:cs="Arial"/>
          <w:sz w:val="22"/>
          <w:szCs w:val="22"/>
          <w:lang w:val="en-US"/>
        </w:rPr>
        <w:t xml:space="preserve">ational structure can be described as flat, </w:t>
      </w:r>
      <w:r w:rsidR="00033942" w:rsidRPr="00033942">
        <w:rPr>
          <w:rFonts w:ascii="Arial" w:hAnsi="Arial" w:cs="Arial"/>
          <w:sz w:val="22"/>
          <w:szCs w:val="22"/>
          <w:lang w:val="en-US"/>
        </w:rPr>
        <w:t>its structure is both product</w:t>
      </w:r>
      <w:r w:rsidR="008621B8">
        <w:rPr>
          <w:rFonts w:ascii="Arial" w:hAnsi="Arial" w:cs="Arial"/>
          <w:sz w:val="22"/>
          <w:szCs w:val="22"/>
          <w:lang w:val="en-US"/>
        </w:rPr>
        <w:t>-</w:t>
      </w:r>
      <w:r w:rsidR="00033942" w:rsidRPr="00033942">
        <w:rPr>
          <w:rFonts w:ascii="Arial" w:hAnsi="Arial" w:cs="Arial"/>
          <w:sz w:val="22"/>
          <w:szCs w:val="22"/>
          <w:lang w:val="en-US"/>
        </w:rPr>
        <w:t>based and team</w:t>
      </w:r>
      <w:r w:rsidR="008621B8">
        <w:rPr>
          <w:rFonts w:ascii="Arial" w:hAnsi="Arial" w:cs="Arial"/>
          <w:sz w:val="22"/>
          <w:szCs w:val="22"/>
          <w:lang w:val="en-US"/>
        </w:rPr>
        <w:t>-</w:t>
      </w:r>
      <w:r w:rsidR="00033942" w:rsidRPr="00033942">
        <w:rPr>
          <w:rFonts w:ascii="Arial" w:hAnsi="Arial" w:cs="Arial"/>
          <w:sz w:val="22"/>
          <w:szCs w:val="22"/>
          <w:lang w:val="en-US"/>
        </w:rPr>
        <w:t>based. Although Google boasts</w:t>
      </w:r>
      <w:r w:rsidR="00421132" w:rsidRPr="00421132">
        <w:rPr>
          <w:rFonts w:ascii="Arial" w:hAnsi="Arial" w:cs="Arial"/>
          <w:sz w:val="22"/>
          <w:szCs w:val="22"/>
          <w:lang w:val="en-US"/>
        </w:rPr>
        <w:t xml:space="preserve"> of having a somewhat informal workplace, there is a level of formality necessary especially with the nature of products they produce.</w:t>
      </w:r>
      <w:r w:rsidR="008621B8" w:rsidRPr="008621B8">
        <w:rPr>
          <w:rFonts w:ascii="Arial" w:hAnsi="Arial" w:cs="Arial"/>
          <w:sz w:val="22"/>
          <w:szCs w:val="22"/>
          <w:lang w:val="en-US"/>
        </w:rPr>
        <w:t xml:space="preserve"> Overall, the organi</w:t>
      </w:r>
      <w:r w:rsidR="00997A61">
        <w:rPr>
          <w:rFonts w:ascii="Arial" w:hAnsi="Arial" w:cs="Arial"/>
          <w:sz w:val="22"/>
          <w:szCs w:val="22"/>
          <w:lang w:val="en-US"/>
        </w:rPr>
        <w:t>s</w:t>
      </w:r>
      <w:r w:rsidR="008621B8" w:rsidRPr="008621B8">
        <w:rPr>
          <w:rFonts w:ascii="Arial" w:hAnsi="Arial" w:cs="Arial"/>
          <w:sz w:val="22"/>
          <w:szCs w:val="22"/>
          <w:lang w:val="en-US"/>
        </w:rPr>
        <w:t>ational structure encourages collaboration, open communication and the democratic power structure</w:t>
      </w:r>
      <w:r w:rsidR="008621B8">
        <w:rPr>
          <w:rFonts w:ascii="Arial" w:hAnsi="Arial" w:cs="Arial"/>
          <w:sz w:val="22"/>
          <w:szCs w:val="22"/>
          <w:lang w:val="en-US"/>
        </w:rPr>
        <w:t>. (Alphabet</w:t>
      </w:r>
      <w:r w:rsidR="008B5471">
        <w:rPr>
          <w:rFonts w:ascii="Arial" w:hAnsi="Arial" w:cs="Arial"/>
          <w:sz w:val="22"/>
          <w:szCs w:val="22"/>
          <w:lang w:val="en-US"/>
        </w:rPr>
        <w:t xml:space="preserve"> Inc., 2021). </w:t>
      </w:r>
      <w:r w:rsidR="00F406D2">
        <w:rPr>
          <w:rFonts w:ascii="Arial" w:hAnsi="Arial" w:cs="Arial"/>
          <w:sz w:val="22"/>
          <w:szCs w:val="22"/>
          <w:lang w:val="en-US"/>
        </w:rPr>
        <w:t>H</w:t>
      </w:r>
      <w:r w:rsidR="002D60F9" w:rsidRPr="002D60F9">
        <w:rPr>
          <w:rFonts w:ascii="Arial" w:hAnsi="Arial" w:cs="Arial"/>
          <w:sz w:val="22"/>
          <w:szCs w:val="22"/>
          <w:lang w:val="en-US"/>
        </w:rPr>
        <w:t>owever, as the company continues to scale the organi</w:t>
      </w:r>
      <w:r w:rsidR="00997A61">
        <w:rPr>
          <w:rFonts w:ascii="Arial" w:hAnsi="Arial" w:cs="Arial"/>
          <w:sz w:val="22"/>
          <w:szCs w:val="22"/>
          <w:lang w:val="en-US"/>
        </w:rPr>
        <w:t>s</w:t>
      </w:r>
      <w:r w:rsidR="002D60F9" w:rsidRPr="002D60F9">
        <w:rPr>
          <w:rFonts w:ascii="Arial" w:hAnsi="Arial" w:cs="Arial"/>
          <w:sz w:val="22"/>
          <w:szCs w:val="22"/>
          <w:lang w:val="en-US"/>
        </w:rPr>
        <w:t xml:space="preserve">ation </w:t>
      </w:r>
      <w:r w:rsidR="003955ED">
        <w:rPr>
          <w:rFonts w:ascii="Arial" w:hAnsi="Arial" w:cs="Arial"/>
          <w:sz w:val="22"/>
          <w:szCs w:val="22"/>
          <w:lang w:val="en-US"/>
        </w:rPr>
        <w:t xml:space="preserve">may </w:t>
      </w:r>
      <w:r w:rsidR="002D60F9" w:rsidRPr="002D60F9">
        <w:rPr>
          <w:rFonts w:ascii="Arial" w:hAnsi="Arial" w:cs="Arial"/>
          <w:sz w:val="22"/>
          <w:szCs w:val="22"/>
          <w:lang w:val="en-US"/>
        </w:rPr>
        <w:t>become more centralized</w:t>
      </w:r>
      <w:r w:rsidR="00F406D2">
        <w:rPr>
          <w:rFonts w:ascii="Arial" w:hAnsi="Arial" w:cs="Arial"/>
          <w:sz w:val="22"/>
          <w:szCs w:val="22"/>
          <w:lang w:val="en-US"/>
        </w:rPr>
        <w:t>, due to larger product offerings, acquisitions and increased employees.</w:t>
      </w:r>
      <w:r w:rsidR="00B23A35">
        <w:rPr>
          <w:rFonts w:ascii="Arial" w:hAnsi="Arial" w:cs="Arial"/>
          <w:sz w:val="22"/>
          <w:szCs w:val="22"/>
          <w:lang w:val="en-US"/>
        </w:rPr>
        <w:t>(Alphabet Inc., 2021).</w:t>
      </w:r>
    </w:p>
    <w:p w14:paraId="1C1C4ECA" w14:textId="05075FDF" w:rsidR="004279E2" w:rsidRDefault="004279E2" w:rsidP="00FE6965">
      <w:pPr>
        <w:spacing w:line="360" w:lineRule="auto"/>
        <w:ind w:left="360"/>
        <w:rPr>
          <w:rFonts w:ascii="Arial" w:hAnsi="Arial" w:cs="Arial"/>
          <w:sz w:val="22"/>
          <w:szCs w:val="22"/>
          <w:lang w:val="en-US"/>
        </w:rPr>
      </w:pPr>
    </w:p>
    <w:p w14:paraId="06F5A23E" w14:textId="5FD981BD" w:rsidR="004279E2" w:rsidRPr="00626A46" w:rsidRDefault="004279E2" w:rsidP="00FE6965">
      <w:pPr>
        <w:spacing w:line="360" w:lineRule="auto"/>
        <w:ind w:left="360"/>
        <w:rPr>
          <w:rFonts w:ascii="Arial" w:hAnsi="Arial" w:cs="Arial"/>
          <w:b/>
          <w:bCs/>
          <w:sz w:val="22"/>
          <w:szCs w:val="22"/>
          <w:lang w:val="en-US"/>
        </w:rPr>
      </w:pPr>
      <w:r w:rsidRPr="00626A46">
        <w:rPr>
          <w:rFonts w:ascii="Arial" w:hAnsi="Arial" w:cs="Arial"/>
          <w:b/>
          <w:bCs/>
          <w:sz w:val="22"/>
          <w:szCs w:val="22"/>
          <w:lang w:val="en-US"/>
        </w:rPr>
        <w:t>Control Systems</w:t>
      </w:r>
    </w:p>
    <w:p w14:paraId="3BBFE3D9" w14:textId="3DF6EE65" w:rsidR="004279E2" w:rsidRDefault="00511A81" w:rsidP="008713AF">
      <w:pPr>
        <w:spacing w:line="360" w:lineRule="auto"/>
        <w:ind w:left="360"/>
        <w:rPr>
          <w:rFonts w:ascii="Arial" w:hAnsi="Arial" w:cs="Arial"/>
          <w:sz w:val="22"/>
          <w:szCs w:val="22"/>
          <w:lang w:val="en-US"/>
        </w:rPr>
      </w:pPr>
      <w:r w:rsidRPr="00511A81">
        <w:rPr>
          <w:rFonts w:ascii="Arial" w:hAnsi="Arial" w:cs="Arial"/>
          <w:sz w:val="22"/>
          <w:szCs w:val="22"/>
          <w:lang w:val="en-US"/>
        </w:rPr>
        <w:t>Productivity</w:t>
      </w:r>
      <w:r w:rsidR="00BA25B4" w:rsidRPr="00BA25B4">
        <w:rPr>
          <w:rFonts w:ascii="Arial" w:hAnsi="Arial" w:cs="Arial"/>
          <w:sz w:val="22"/>
          <w:szCs w:val="22"/>
          <w:lang w:val="en-US"/>
        </w:rPr>
        <w:t xml:space="preserve"> is one aspect of Google operations that is closely monitored, as it poses the most adverse effects on the profitability of the business.</w:t>
      </w:r>
      <w:r w:rsidR="00DC5BBD" w:rsidRPr="00DC5BBD">
        <w:rPr>
          <w:rFonts w:ascii="Arial" w:hAnsi="Arial" w:cs="Arial"/>
          <w:sz w:val="22"/>
          <w:szCs w:val="22"/>
          <w:lang w:val="en-US"/>
        </w:rPr>
        <w:t xml:space="preserve"> Google is often referred to as the company that changed the term </w:t>
      </w:r>
      <w:r w:rsidR="007B1D5A" w:rsidRPr="007B1D5A">
        <w:rPr>
          <w:rFonts w:ascii="Arial" w:hAnsi="Arial" w:cs="Arial"/>
          <w:sz w:val="22"/>
          <w:szCs w:val="22"/>
          <w:lang w:val="en-US"/>
        </w:rPr>
        <w:t>human resources to people science.</w:t>
      </w:r>
      <w:r w:rsidR="00F02C37" w:rsidRPr="00F02C37">
        <w:rPr>
          <w:rFonts w:ascii="Arial" w:hAnsi="Arial" w:cs="Arial"/>
          <w:sz w:val="22"/>
          <w:szCs w:val="22"/>
          <w:lang w:val="en-US"/>
        </w:rPr>
        <w:t xml:space="preserve"> </w:t>
      </w:r>
      <w:r w:rsidR="008713AF" w:rsidRPr="00F02C37">
        <w:rPr>
          <w:rFonts w:ascii="Arial" w:hAnsi="Arial" w:cs="Arial"/>
          <w:sz w:val="22"/>
          <w:szCs w:val="22"/>
          <w:lang w:val="en-US"/>
        </w:rPr>
        <w:t>Google has an emphasis on reward</w:t>
      </w:r>
      <w:r w:rsidR="008713AF" w:rsidRPr="00560B89">
        <w:rPr>
          <w:rFonts w:ascii="Arial" w:hAnsi="Arial" w:cs="Arial"/>
          <w:sz w:val="22"/>
          <w:szCs w:val="22"/>
          <w:lang w:val="en-US"/>
        </w:rPr>
        <w:t>, this is in their compensation reward program</w:t>
      </w:r>
      <w:r w:rsidR="008713AF">
        <w:rPr>
          <w:rFonts w:ascii="Arial" w:hAnsi="Arial" w:cs="Arial"/>
          <w:sz w:val="22"/>
          <w:szCs w:val="22"/>
          <w:lang w:val="en-US"/>
        </w:rPr>
        <w:t xml:space="preserve">. (Alphabet Inc., 2021). </w:t>
      </w:r>
      <w:r w:rsidR="008713AF" w:rsidRPr="00EC0C31">
        <w:rPr>
          <w:rFonts w:ascii="Arial" w:hAnsi="Arial" w:cs="Arial"/>
          <w:sz w:val="22"/>
          <w:szCs w:val="22"/>
          <w:lang w:val="en-US"/>
        </w:rPr>
        <w:t>However</w:t>
      </w:r>
      <w:r w:rsidR="008713AF">
        <w:rPr>
          <w:rFonts w:ascii="Arial" w:hAnsi="Arial" w:cs="Arial"/>
          <w:sz w:val="22"/>
          <w:szCs w:val="22"/>
          <w:lang w:val="en-US"/>
        </w:rPr>
        <w:t>,</w:t>
      </w:r>
      <w:r w:rsidR="008713AF" w:rsidRPr="00EC0C31">
        <w:rPr>
          <w:rFonts w:ascii="Arial" w:hAnsi="Arial" w:cs="Arial"/>
          <w:sz w:val="22"/>
          <w:szCs w:val="22"/>
          <w:lang w:val="en-US"/>
        </w:rPr>
        <w:t xml:space="preserve"> like </w:t>
      </w:r>
      <w:r w:rsidR="008713AF">
        <w:rPr>
          <w:rFonts w:ascii="Arial" w:hAnsi="Arial" w:cs="Arial"/>
          <w:sz w:val="22"/>
          <w:szCs w:val="22"/>
          <w:lang w:val="en-US"/>
        </w:rPr>
        <w:t>La Jeunesse, t</w:t>
      </w:r>
      <w:r w:rsidR="008713AF" w:rsidRPr="00F61C6D">
        <w:rPr>
          <w:rFonts w:ascii="Arial" w:hAnsi="Arial" w:cs="Arial"/>
          <w:sz w:val="22"/>
          <w:szCs w:val="22"/>
          <w:lang w:val="en-US"/>
        </w:rPr>
        <w:t xml:space="preserve">here may be employees who question the current leadership and </w:t>
      </w:r>
      <w:r w:rsidR="008713AF">
        <w:rPr>
          <w:rFonts w:ascii="Arial" w:hAnsi="Arial" w:cs="Arial"/>
          <w:sz w:val="22"/>
          <w:szCs w:val="22"/>
          <w:lang w:val="en-US"/>
        </w:rPr>
        <w:t xml:space="preserve">may feel </w:t>
      </w:r>
      <w:r w:rsidR="008713AF" w:rsidRPr="00F61C6D">
        <w:rPr>
          <w:rFonts w:ascii="Arial" w:hAnsi="Arial" w:cs="Arial"/>
          <w:sz w:val="22"/>
          <w:szCs w:val="22"/>
          <w:lang w:val="en-US"/>
        </w:rPr>
        <w:t>like they are punished for their openness and edged out of the company.</w:t>
      </w:r>
      <w:r w:rsidR="008713AF">
        <w:rPr>
          <w:rFonts w:ascii="Arial" w:hAnsi="Arial" w:cs="Arial"/>
          <w:sz w:val="22"/>
          <w:szCs w:val="22"/>
          <w:lang w:val="en-US"/>
        </w:rPr>
        <w:t>(Tika, 2020).</w:t>
      </w:r>
    </w:p>
    <w:p w14:paraId="452473F4" w14:textId="77777777" w:rsidR="008713AF" w:rsidRDefault="008713AF" w:rsidP="008713AF">
      <w:pPr>
        <w:spacing w:line="360" w:lineRule="auto"/>
        <w:ind w:left="360"/>
        <w:rPr>
          <w:rFonts w:ascii="Arial" w:hAnsi="Arial" w:cs="Arial"/>
          <w:sz w:val="22"/>
          <w:szCs w:val="22"/>
          <w:lang w:val="en-US"/>
        </w:rPr>
      </w:pPr>
    </w:p>
    <w:p w14:paraId="07979A03" w14:textId="13EAB4FC" w:rsidR="008E428E" w:rsidRPr="00DB050D" w:rsidRDefault="008E428E" w:rsidP="008E428E">
      <w:pPr>
        <w:spacing w:line="360" w:lineRule="auto"/>
        <w:ind w:left="360"/>
        <w:rPr>
          <w:rFonts w:ascii="Arial" w:hAnsi="Arial" w:cs="Arial"/>
          <w:sz w:val="22"/>
          <w:szCs w:val="22"/>
          <w:lang w:val="en-US"/>
        </w:rPr>
      </w:pPr>
      <w:r>
        <w:rPr>
          <w:rFonts w:ascii="Arial" w:hAnsi="Arial" w:cs="Arial"/>
          <w:sz w:val="22"/>
          <w:szCs w:val="22"/>
          <w:lang w:val="en-US"/>
        </w:rPr>
        <w:t>Overall, the cultural paradigm of Google can be summarized as</w:t>
      </w:r>
      <w:r w:rsidRPr="00912524">
        <w:rPr>
          <w:rFonts w:ascii="Arial" w:hAnsi="Arial" w:cs="Arial"/>
          <w:sz w:val="22"/>
          <w:szCs w:val="22"/>
          <w:lang w:val="en-US"/>
        </w:rPr>
        <w:t xml:space="preserve"> </w:t>
      </w:r>
      <w:r>
        <w:rPr>
          <w:rFonts w:ascii="Arial" w:hAnsi="Arial" w:cs="Arial"/>
          <w:sz w:val="22"/>
          <w:szCs w:val="22"/>
          <w:lang w:val="en-US"/>
        </w:rPr>
        <w:t>b</w:t>
      </w:r>
      <w:r w:rsidRPr="00912524">
        <w:rPr>
          <w:rFonts w:ascii="Arial" w:hAnsi="Arial" w:cs="Arial"/>
          <w:sz w:val="22"/>
          <w:szCs w:val="22"/>
          <w:lang w:val="en-US"/>
        </w:rPr>
        <w:t>eing open for dialogue, innovative, collaborative</w:t>
      </w:r>
      <w:r w:rsidRPr="00E81006">
        <w:rPr>
          <w:rFonts w:ascii="Arial" w:hAnsi="Arial" w:cs="Arial"/>
          <w:sz w:val="22"/>
          <w:szCs w:val="22"/>
          <w:lang w:val="en-US"/>
        </w:rPr>
        <w:t xml:space="preserve"> </w:t>
      </w:r>
      <w:r>
        <w:rPr>
          <w:rFonts w:ascii="Arial" w:hAnsi="Arial" w:cs="Arial"/>
          <w:sz w:val="22"/>
          <w:szCs w:val="22"/>
          <w:lang w:val="en-US"/>
        </w:rPr>
        <w:t>a</w:t>
      </w:r>
      <w:r w:rsidRPr="00E81006">
        <w:rPr>
          <w:rFonts w:ascii="Arial" w:hAnsi="Arial" w:cs="Arial"/>
          <w:sz w:val="22"/>
          <w:szCs w:val="22"/>
          <w:lang w:val="en-US"/>
        </w:rPr>
        <w:t>nd productive</w:t>
      </w:r>
      <w:r>
        <w:rPr>
          <w:rFonts w:ascii="Arial" w:hAnsi="Arial" w:cs="Arial"/>
          <w:sz w:val="22"/>
          <w:szCs w:val="22"/>
          <w:lang w:val="en-US"/>
        </w:rPr>
        <w:t>.</w:t>
      </w:r>
      <w:r w:rsidR="00EB097B">
        <w:rPr>
          <w:rFonts w:ascii="Arial" w:hAnsi="Arial" w:cs="Arial"/>
          <w:sz w:val="22"/>
          <w:szCs w:val="22"/>
          <w:lang w:val="en-US"/>
        </w:rPr>
        <w:t xml:space="preserve"> </w:t>
      </w:r>
    </w:p>
    <w:p w14:paraId="2906AB73" w14:textId="5DFC078E" w:rsidR="004279E2" w:rsidRPr="00DB050D" w:rsidRDefault="004279E2" w:rsidP="00FE6965">
      <w:pPr>
        <w:spacing w:line="360" w:lineRule="auto"/>
        <w:ind w:left="360"/>
        <w:rPr>
          <w:rFonts w:ascii="Arial" w:hAnsi="Arial" w:cs="Arial"/>
          <w:sz w:val="22"/>
          <w:szCs w:val="22"/>
          <w:lang w:val="en-US"/>
        </w:rPr>
      </w:pPr>
    </w:p>
    <w:p w14:paraId="1CA37A24" w14:textId="77777777" w:rsidR="00DB050D" w:rsidRDefault="00DB050D" w:rsidP="00FE6965">
      <w:pPr>
        <w:spacing w:line="360" w:lineRule="auto"/>
        <w:ind w:left="360"/>
        <w:rPr>
          <w:rFonts w:ascii="Arial" w:hAnsi="Arial" w:cs="Arial"/>
          <w:sz w:val="22"/>
          <w:szCs w:val="22"/>
        </w:rPr>
      </w:pPr>
    </w:p>
    <w:p w14:paraId="0D369F06" w14:textId="037F67E6" w:rsidR="0046270E" w:rsidRDefault="0046270E" w:rsidP="00FE6965">
      <w:pPr>
        <w:spacing w:line="360" w:lineRule="auto"/>
        <w:ind w:left="360"/>
        <w:rPr>
          <w:rFonts w:ascii="Arial" w:hAnsi="Arial" w:cs="Arial"/>
          <w:sz w:val="22"/>
          <w:szCs w:val="22"/>
        </w:rPr>
      </w:pPr>
    </w:p>
    <w:p w14:paraId="49C1974E" w14:textId="22D66062" w:rsidR="0046270E" w:rsidRDefault="0046270E" w:rsidP="00FE6965">
      <w:pPr>
        <w:spacing w:line="360" w:lineRule="auto"/>
        <w:ind w:left="360"/>
        <w:rPr>
          <w:rFonts w:ascii="Arial" w:hAnsi="Arial" w:cs="Arial"/>
          <w:sz w:val="22"/>
          <w:szCs w:val="22"/>
        </w:rPr>
      </w:pPr>
    </w:p>
    <w:p w14:paraId="153C494D" w14:textId="77777777" w:rsidR="0046270E" w:rsidRDefault="0046270E" w:rsidP="00FE6965">
      <w:pPr>
        <w:spacing w:line="360" w:lineRule="auto"/>
        <w:ind w:left="360"/>
        <w:rPr>
          <w:rFonts w:ascii="Arial" w:hAnsi="Arial" w:cs="Arial"/>
          <w:sz w:val="22"/>
          <w:szCs w:val="22"/>
        </w:rPr>
      </w:pPr>
    </w:p>
    <w:p w14:paraId="0204958F" w14:textId="142EE461" w:rsidR="008F4B55" w:rsidRDefault="008F4B55" w:rsidP="004A073B">
      <w:pPr>
        <w:spacing w:line="360" w:lineRule="auto"/>
        <w:rPr>
          <w:rFonts w:ascii="Arial" w:eastAsiaTheme="majorEastAsia" w:hAnsi="Arial" w:cs="Arial"/>
          <w:color w:val="2F5496" w:themeColor="accent1" w:themeShade="BF"/>
          <w:sz w:val="32"/>
          <w:szCs w:val="32"/>
        </w:rPr>
      </w:pPr>
    </w:p>
    <w:p w14:paraId="1198ADF9" w14:textId="2DE28D20" w:rsidR="00417867" w:rsidRDefault="00794209" w:rsidP="00417867">
      <w:r>
        <w:lastRenderedPageBreak/>
        <w:fldChar w:fldCharType="begin"/>
      </w:r>
      <w:r>
        <w:instrText xml:space="preserve"> INCLUDEPICTURE "/var/folders/tr/_pzscl5x2hj50mk7m7n6n3800000gn/T/com.microsoft.Word/WebArchiveCopyPasteTempFiles/10.1177_1741143218788580-fig1.gif" \* MERGEFORMATINET </w:instrText>
      </w:r>
      <w:r>
        <w:fldChar w:fldCharType="separate"/>
      </w:r>
      <w:r>
        <w:rPr>
          <w:noProof/>
        </w:rPr>
        <w:drawing>
          <wp:inline distT="0" distB="0" distL="0" distR="0" wp14:anchorId="674CD219" wp14:editId="0925023F">
            <wp:extent cx="5468620" cy="4976495"/>
            <wp:effectExtent l="0" t="0" r="5080" b="1905"/>
            <wp:docPr id="4" name="Picture 4" descr="&#10;                        figure&#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figure&#10;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8620" cy="4976495"/>
                    </a:xfrm>
                    <a:prstGeom prst="rect">
                      <a:avLst/>
                    </a:prstGeom>
                    <a:noFill/>
                    <a:ln>
                      <a:noFill/>
                    </a:ln>
                  </pic:spPr>
                </pic:pic>
              </a:graphicData>
            </a:graphic>
          </wp:inline>
        </w:drawing>
      </w:r>
      <w:r>
        <w:fldChar w:fldCharType="end"/>
      </w:r>
    </w:p>
    <w:p w14:paraId="385FDA78" w14:textId="77777777" w:rsidR="00794209" w:rsidRDefault="00794209" w:rsidP="004A073B">
      <w:pPr>
        <w:spacing w:line="360" w:lineRule="auto"/>
        <w:rPr>
          <w:rFonts w:ascii="Arial" w:hAnsi="Arial" w:cs="Arial"/>
          <w:sz w:val="22"/>
          <w:szCs w:val="22"/>
        </w:rPr>
      </w:pPr>
    </w:p>
    <w:p w14:paraId="27655F68" w14:textId="3D77E1F8" w:rsidR="008F4B55" w:rsidRPr="00794209" w:rsidRDefault="00417867" w:rsidP="00794209">
      <w:pPr>
        <w:spacing w:line="360" w:lineRule="auto"/>
        <w:ind w:firstLine="720"/>
        <w:rPr>
          <w:rFonts w:ascii="Arial" w:hAnsi="Arial" w:cs="Arial"/>
          <w:sz w:val="22"/>
          <w:szCs w:val="22"/>
          <w:lang w:val="en-RW"/>
        </w:rPr>
      </w:pPr>
      <w:r w:rsidRPr="00794209">
        <w:rPr>
          <w:rFonts w:ascii="Arial" w:hAnsi="Arial" w:cs="Arial"/>
          <w:sz w:val="22"/>
          <w:szCs w:val="22"/>
          <w:lang w:val="en-RW"/>
        </w:rPr>
        <w:t>Figure</w:t>
      </w:r>
      <w:r w:rsidR="00794209">
        <w:rPr>
          <w:rFonts w:ascii="Arial" w:hAnsi="Arial" w:cs="Arial"/>
          <w:sz w:val="22"/>
          <w:szCs w:val="22"/>
          <w:lang w:val="en-US"/>
        </w:rPr>
        <w:t xml:space="preserve"> </w:t>
      </w:r>
      <w:r w:rsidRPr="00794209">
        <w:rPr>
          <w:rFonts w:ascii="Arial" w:hAnsi="Arial" w:cs="Arial"/>
          <w:sz w:val="22"/>
          <w:szCs w:val="22"/>
          <w:lang w:val="en-RW"/>
        </w:rPr>
        <w:t>2. Cultural WEB</w:t>
      </w:r>
      <w:r w:rsidR="00794209">
        <w:rPr>
          <w:rFonts w:ascii="Arial" w:hAnsi="Arial" w:cs="Arial"/>
          <w:sz w:val="22"/>
          <w:szCs w:val="22"/>
          <w:lang w:val="en-US"/>
        </w:rPr>
        <w:t xml:space="preserve"> Model. </w:t>
      </w:r>
      <w:r w:rsidR="00794209">
        <w:rPr>
          <w:rFonts w:ascii="Arial" w:hAnsi="Arial" w:cs="Arial"/>
          <w:sz w:val="22"/>
          <w:szCs w:val="22"/>
        </w:rPr>
        <w:tab/>
      </w:r>
      <w:r w:rsidR="00794209" w:rsidRPr="00794209">
        <w:rPr>
          <w:rFonts w:ascii="Arial" w:hAnsi="Arial" w:cs="Arial"/>
          <w:sz w:val="22"/>
          <w:szCs w:val="22"/>
          <w:lang w:val="en-RW"/>
        </w:rPr>
        <w:tab/>
        <w:t>(</w:t>
      </w:r>
      <w:r w:rsidRPr="00794209">
        <w:rPr>
          <w:rFonts w:ascii="Arial" w:hAnsi="Arial" w:cs="Arial"/>
          <w:sz w:val="22"/>
          <w:szCs w:val="22"/>
          <w:lang w:val="en-RW"/>
        </w:rPr>
        <w:t>Jo</w:t>
      </w:r>
      <w:r w:rsidR="00794209">
        <w:rPr>
          <w:rFonts w:ascii="Arial" w:hAnsi="Arial" w:cs="Arial"/>
          <w:sz w:val="22"/>
          <w:szCs w:val="22"/>
          <w:lang w:val="en-US"/>
        </w:rPr>
        <w:t>h</w:t>
      </w:r>
      <w:r w:rsidRPr="00794209">
        <w:rPr>
          <w:rFonts w:ascii="Arial" w:hAnsi="Arial" w:cs="Arial"/>
          <w:sz w:val="22"/>
          <w:szCs w:val="22"/>
          <w:lang w:val="en-RW"/>
        </w:rPr>
        <w:t>nson and Scholes, 2001</w:t>
      </w:r>
      <w:r w:rsidR="00794209" w:rsidRPr="00794209">
        <w:rPr>
          <w:rFonts w:ascii="Arial" w:hAnsi="Arial" w:cs="Arial"/>
          <w:sz w:val="22"/>
          <w:szCs w:val="22"/>
          <w:lang w:val="en-RW"/>
        </w:rPr>
        <w:t>)</w:t>
      </w:r>
    </w:p>
    <w:p w14:paraId="608C45DB" w14:textId="0060C518" w:rsidR="003C273E" w:rsidRDefault="003C273E" w:rsidP="004A073B">
      <w:pPr>
        <w:spacing w:line="360" w:lineRule="auto"/>
        <w:rPr>
          <w:rFonts w:ascii="Arial" w:eastAsiaTheme="majorEastAsia" w:hAnsi="Arial" w:cs="Arial"/>
          <w:color w:val="2F5496" w:themeColor="accent1" w:themeShade="BF"/>
          <w:sz w:val="32"/>
          <w:szCs w:val="32"/>
        </w:rPr>
      </w:pPr>
    </w:p>
    <w:p w14:paraId="40B9C749" w14:textId="321F0B2B" w:rsidR="008F4B55" w:rsidRDefault="008F4B55" w:rsidP="004A073B">
      <w:pPr>
        <w:spacing w:line="360" w:lineRule="auto"/>
        <w:rPr>
          <w:rFonts w:ascii="Arial" w:eastAsiaTheme="majorEastAsia" w:hAnsi="Arial" w:cs="Arial"/>
          <w:color w:val="2F5496" w:themeColor="accent1" w:themeShade="BF"/>
          <w:sz w:val="32"/>
          <w:szCs w:val="32"/>
        </w:rPr>
      </w:pPr>
    </w:p>
    <w:p w14:paraId="599DA060" w14:textId="3D358879" w:rsidR="007E7824" w:rsidRDefault="007E7824" w:rsidP="007E7824">
      <w:pPr>
        <w:pStyle w:val="Heading1"/>
        <w:numPr>
          <w:ilvl w:val="0"/>
          <w:numId w:val="1"/>
        </w:numPr>
        <w:spacing w:line="360" w:lineRule="auto"/>
        <w:rPr>
          <w:rFonts w:ascii="Arial" w:hAnsi="Arial" w:cs="Arial"/>
        </w:rPr>
      </w:pPr>
      <w:bookmarkStart w:id="8" w:name="_Toc102777369"/>
      <w:r>
        <w:rPr>
          <w:rFonts w:ascii="Arial" w:hAnsi="Arial" w:cs="Arial"/>
        </w:rPr>
        <w:t xml:space="preserve">Impact of Culture on </w:t>
      </w:r>
      <w:r w:rsidR="00835378">
        <w:rPr>
          <w:rFonts w:ascii="Arial" w:hAnsi="Arial" w:cs="Arial"/>
        </w:rPr>
        <w:t>Organisation</w:t>
      </w:r>
      <w:r w:rsidR="00835378">
        <w:rPr>
          <w:rFonts w:ascii="Arial" w:hAnsi="Arial" w:cs="Arial"/>
          <w:lang w:val="en-US"/>
        </w:rPr>
        <w:t xml:space="preserve">’s </w:t>
      </w:r>
      <w:r w:rsidR="00835378">
        <w:rPr>
          <w:rFonts w:ascii="Arial" w:hAnsi="Arial" w:cs="Arial"/>
        </w:rPr>
        <w:t>efficiency</w:t>
      </w:r>
      <w:r w:rsidR="0066299B">
        <w:rPr>
          <w:rFonts w:ascii="Arial" w:hAnsi="Arial" w:cs="Arial"/>
        </w:rPr>
        <w:t xml:space="preserve"> </w:t>
      </w:r>
      <w:r w:rsidR="00BF2C3E">
        <w:rPr>
          <w:rFonts w:ascii="Arial" w:hAnsi="Arial" w:cs="Arial"/>
          <w:lang w:val="en-US"/>
        </w:rPr>
        <w:t xml:space="preserve">to achieve </w:t>
      </w:r>
      <w:r w:rsidR="0066299B">
        <w:rPr>
          <w:rFonts w:ascii="Arial" w:hAnsi="Arial" w:cs="Arial"/>
        </w:rPr>
        <w:t>performance</w:t>
      </w:r>
      <w:r w:rsidR="00BF2C3E">
        <w:rPr>
          <w:rFonts w:ascii="Arial" w:hAnsi="Arial" w:cs="Arial"/>
          <w:lang w:val="en-US"/>
        </w:rPr>
        <w:t xml:space="preserve"> goals.</w:t>
      </w:r>
      <w:bookmarkEnd w:id="8"/>
      <w:r w:rsidR="00BF2C3E">
        <w:rPr>
          <w:rFonts w:ascii="Arial" w:hAnsi="Arial" w:cs="Arial"/>
          <w:lang w:val="en-US"/>
        </w:rPr>
        <w:t xml:space="preserve"> </w:t>
      </w:r>
    </w:p>
    <w:p w14:paraId="5A5E9C49" w14:textId="77777777" w:rsidR="00C801C1" w:rsidRDefault="00C801C1" w:rsidP="006A7DB1">
      <w:pPr>
        <w:spacing w:line="360" w:lineRule="auto"/>
        <w:ind w:left="720"/>
        <w:rPr>
          <w:rFonts w:ascii="Arial" w:eastAsiaTheme="majorEastAsia" w:hAnsi="Arial" w:cs="Arial"/>
          <w:color w:val="2F5496" w:themeColor="accent1" w:themeShade="BF"/>
          <w:sz w:val="32"/>
          <w:szCs w:val="32"/>
        </w:rPr>
      </w:pPr>
    </w:p>
    <w:p w14:paraId="645693D6" w14:textId="7B1D7868" w:rsidR="00C801C1" w:rsidRPr="00067BB7" w:rsidRDefault="00C27803" w:rsidP="00C801C1">
      <w:pPr>
        <w:spacing w:line="360" w:lineRule="auto"/>
        <w:ind w:left="720"/>
        <w:rPr>
          <w:rFonts w:ascii="Arial" w:hAnsi="Arial" w:cs="Arial"/>
          <w:sz w:val="22"/>
          <w:szCs w:val="22"/>
          <w:lang w:val="en-US"/>
        </w:rPr>
      </w:pPr>
      <w:r w:rsidRPr="00067BB7">
        <w:rPr>
          <w:rFonts w:ascii="Arial" w:hAnsi="Arial" w:cs="Arial"/>
          <w:sz w:val="22"/>
          <w:szCs w:val="22"/>
          <w:lang w:val="en-US"/>
        </w:rPr>
        <w:t>Organi</w:t>
      </w:r>
      <w:r w:rsidR="00997A61">
        <w:rPr>
          <w:rFonts w:ascii="Arial" w:hAnsi="Arial" w:cs="Arial"/>
          <w:sz w:val="22"/>
          <w:szCs w:val="22"/>
          <w:lang w:val="en-US"/>
        </w:rPr>
        <w:t>s</w:t>
      </w:r>
      <w:r w:rsidRPr="00067BB7">
        <w:rPr>
          <w:rFonts w:ascii="Arial" w:hAnsi="Arial" w:cs="Arial"/>
          <w:sz w:val="22"/>
          <w:szCs w:val="22"/>
          <w:lang w:val="en-US"/>
        </w:rPr>
        <w:t>ational culture has an immense effect on the performance of an organi</w:t>
      </w:r>
      <w:r w:rsidR="00997A61">
        <w:rPr>
          <w:rFonts w:ascii="Arial" w:hAnsi="Arial" w:cs="Arial"/>
          <w:sz w:val="22"/>
          <w:szCs w:val="22"/>
          <w:lang w:val="en-US"/>
        </w:rPr>
        <w:t>s</w:t>
      </w:r>
      <w:r w:rsidRPr="00067BB7">
        <w:rPr>
          <w:rFonts w:ascii="Arial" w:hAnsi="Arial" w:cs="Arial"/>
          <w:sz w:val="22"/>
          <w:szCs w:val="22"/>
          <w:lang w:val="en-US"/>
        </w:rPr>
        <w:t>ation, because it ties into the values believes and attitudes of the workforce</w:t>
      </w:r>
      <w:r w:rsidR="00313E09" w:rsidRPr="00067BB7">
        <w:rPr>
          <w:rFonts w:ascii="Arial" w:hAnsi="Arial" w:cs="Arial"/>
          <w:sz w:val="22"/>
          <w:szCs w:val="22"/>
          <w:lang w:val="en-US"/>
        </w:rPr>
        <w:t xml:space="preserve">. </w:t>
      </w:r>
      <w:r w:rsidR="00417985">
        <w:rPr>
          <w:rFonts w:ascii="Arial" w:hAnsi="Arial" w:cs="Arial"/>
          <w:sz w:val="22"/>
          <w:szCs w:val="22"/>
          <w:lang w:val="en-US"/>
        </w:rPr>
        <w:t xml:space="preserve">The culture of an organisation informs its decisions and </w:t>
      </w:r>
      <w:r w:rsidR="0012047D">
        <w:rPr>
          <w:rFonts w:ascii="Arial" w:hAnsi="Arial" w:cs="Arial"/>
          <w:sz w:val="22"/>
          <w:szCs w:val="22"/>
          <w:lang w:val="en-US"/>
        </w:rPr>
        <w:t xml:space="preserve">its strategies.  </w:t>
      </w:r>
      <w:r w:rsidR="00313E09" w:rsidRPr="00067BB7">
        <w:rPr>
          <w:rFonts w:ascii="Arial" w:hAnsi="Arial" w:cs="Arial"/>
          <w:sz w:val="22"/>
          <w:szCs w:val="22"/>
          <w:lang w:val="en-US"/>
        </w:rPr>
        <w:lastRenderedPageBreak/>
        <w:t>Google emphasizes that without its workforce</w:t>
      </w:r>
      <w:r w:rsidR="0012047D">
        <w:rPr>
          <w:rFonts w:ascii="Arial" w:hAnsi="Arial" w:cs="Arial"/>
          <w:sz w:val="22"/>
          <w:szCs w:val="22"/>
          <w:lang w:val="en-US"/>
        </w:rPr>
        <w:t>,</w:t>
      </w:r>
      <w:r w:rsidR="00313E09" w:rsidRPr="00067BB7">
        <w:rPr>
          <w:rFonts w:ascii="Arial" w:hAnsi="Arial" w:cs="Arial"/>
          <w:sz w:val="22"/>
          <w:szCs w:val="22"/>
          <w:lang w:val="en-US"/>
        </w:rPr>
        <w:t xml:space="preserve"> its business operations</w:t>
      </w:r>
      <w:r w:rsidR="00C3312F" w:rsidRPr="00067BB7">
        <w:rPr>
          <w:rFonts w:ascii="Arial" w:hAnsi="Arial" w:cs="Arial"/>
          <w:sz w:val="22"/>
          <w:szCs w:val="22"/>
          <w:lang w:val="en-US"/>
        </w:rPr>
        <w:t xml:space="preserve"> would decline.</w:t>
      </w:r>
      <w:r w:rsidR="0012047D">
        <w:rPr>
          <w:rFonts w:ascii="Arial" w:hAnsi="Arial" w:cs="Arial"/>
          <w:sz w:val="22"/>
          <w:szCs w:val="22"/>
          <w:lang w:val="en-US"/>
        </w:rPr>
        <w:t xml:space="preserve">( Alphabet Inc.,2021). </w:t>
      </w:r>
      <w:r w:rsidR="00C3312F" w:rsidRPr="00067BB7">
        <w:rPr>
          <w:rFonts w:ascii="Arial" w:hAnsi="Arial" w:cs="Arial"/>
          <w:sz w:val="22"/>
          <w:szCs w:val="22"/>
          <w:lang w:val="en-US"/>
        </w:rPr>
        <w:t xml:space="preserve"> </w:t>
      </w:r>
      <w:r w:rsidR="001272DC">
        <w:rPr>
          <w:rFonts w:ascii="Arial" w:hAnsi="Arial" w:cs="Arial"/>
          <w:sz w:val="22"/>
          <w:szCs w:val="22"/>
          <w:lang w:val="en-US"/>
        </w:rPr>
        <w:t>N</w:t>
      </w:r>
      <w:r w:rsidR="009448B4" w:rsidRPr="00067BB7">
        <w:rPr>
          <w:rFonts w:ascii="Arial" w:hAnsi="Arial" w:cs="Arial"/>
          <w:sz w:val="22"/>
          <w:szCs w:val="22"/>
          <w:lang w:val="en-US"/>
        </w:rPr>
        <w:t>on-financial</w:t>
      </w:r>
      <w:r w:rsidR="00C3312F" w:rsidRPr="00067BB7">
        <w:rPr>
          <w:rFonts w:ascii="Arial" w:hAnsi="Arial" w:cs="Arial"/>
          <w:sz w:val="22"/>
          <w:szCs w:val="22"/>
          <w:lang w:val="en-US"/>
        </w:rPr>
        <w:t xml:space="preserve"> performance refers to the intangible assets</w:t>
      </w:r>
      <w:r w:rsidR="004F0464" w:rsidRPr="00067BB7">
        <w:rPr>
          <w:rFonts w:ascii="Arial" w:hAnsi="Arial" w:cs="Arial"/>
          <w:sz w:val="22"/>
          <w:szCs w:val="22"/>
          <w:lang w:val="en-US"/>
        </w:rPr>
        <w:t xml:space="preserve">, for Google these include being voted amongst the best places to work in 2022, </w:t>
      </w:r>
      <w:r w:rsidR="00AE6FF9">
        <w:rPr>
          <w:rFonts w:ascii="Arial" w:hAnsi="Arial" w:cs="Arial"/>
          <w:sz w:val="22"/>
          <w:szCs w:val="22"/>
          <w:lang w:val="en-US"/>
        </w:rPr>
        <w:t>values guiding their business practices</w:t>
      </w:r>
      <w:r w:rsidR="00727497">
        <w:rPr>
          <w:rFonts w:ascii="Arial" w:hAnsi="Arial" w:cs="Arial"/>
          <w:sz w:val="22"/>
          <w:szCs w:val="22"/>
          <w:lang w:val="en-US"/>
        </w:rPr>
        <w:t xml:space="preserve"> </w:t>
      </w:r>
      <w:r w:rsidR="001272DC">
        <w:rPr>
          <w:rFonts w:ascii="Arial" w:hAnsi="Arial" w:cs="Arial"/>
          <w:sz w:val="22"/>
          <w:szCs w:val="22"/>
          <w:lang w:val="en-US"/>
        </w:rPr>
        <w:t xml:space="preserve">and </w:t>
      </w:r>
      <w:r w:rsidR="00727497">
        <w:rPr>
          <w:rFonts w:ascii="Arial" w:hAnsi="Arial" w:cs="Arial"/>
          <w:sz w:val="22"/>
          <w:szCs w:val="22"/>
          <w:lang w:val="en-US"/>
        </w:rPr>
        <w:t>adapting through the COVID 19 pandemic</w:t>
      </w:r>
      <w:r w:rsidR="000F0B37" w:rsidRPr="00067BB7">
        <w:rPr>
          <w:rFonts w:ascii="Arial" w:hAnsi="Arial" w:cs="Arial"/>
          <w:sz w:val="22"/>
          <w:szCs w:val="22"/>
          <w:lang w:val="en-US"/>
        </w:rPr>
        <w:t xml:space="preserve">. On the other </w:t>
      </w:r>
      <w:r w:rsidR="00067BB7" w:rsidRPr="00067BB7">
        <w:rPr>
          <w:rFonts w:ascii="Arial" w:hAnsi="Arial" w:cs="Arial"/>
          <w:sz w:val="22"/>
          <w:szCs w:val="22"/>
          <w:lang w:val="en-US"/>
        </w:rPr>
        <w:t>hand,</w:t>
      </w:r>
      <w:r w:rsidR="000F0B37" w:rsidRPr="00067BB7">
        <w:rPr>
          <w:rFonts w:ascii="Arial" w:hAnsi="Arial" w:cs="Arial"/>
          <w:sz w:val="22"/>
          <w:szCs w:val="22"/>
          <w:lang w:val="en-US"/>
        </w:rPr>
        <w:t xml:space="preserve"> financial performance is measured by financial results such as</w:t>
      </w:r>
      <w:r w:rsidR="009448B4" w:rsidRPr="00067BB7">
        <w:rPr>
          <w:rFonts w:ascii="Arial" w:hAnsi="Arial" w:cs="Arial"/>
          <w:sz w:val="22"/>
          <w:szCs w:val="22"/>
          <w:lang w:val="en-US"/>
        </w:rPr>
        <w:t xml:space="preserve"> sales revenue, profit margins and investment</w:t>
      </w:r>
      <w:r w:rsidR="00067BB7">
        <w:rPr>
          <w:rFonts w:ascii="Arial" w:hAnsi="Arial" w:cs="Arial"/>
          <w:sz w:val="22"/>
          <w:szCs w:val="22"/>
          <w:lang w:val="en-US"/>
        </w:rPr>
        <w:t>s</w:t>
      </w:r>
      <w:r w:rsidR="009448B4" w:rsidRPr="00067BB7">
        <w:rPr>
          <w:rFonts w:ascii="Arial" w:hAnsi="Arial" w:cs="Arial"/>
          <w:sz w:val="22"/>
          <w:szCs w:val="22"/>
          <w:lang w:val="en-US"/>
        </w:rPr>
        <w:t>.</w:t>
      </w:r>
    </w:p>
    <w:p w14:paraId="65DFA9FE" w14:textId="50896225" w:rsidR="003D3C6A" w:rsidRDefault="003D3C6A" w:rsidP="00C73B10">
      <w:pPr>
        <w:spacing w:line="360" w:lineRule="auto"/>
        <w:rPr>
          <w:rFonts w:ascii="Arial" w:hAnsi="Arial" w:cs="Arial"/>
          <w:sz w:val="22"/>
          <w:szCs w:val="22"/>
          <w:lang w:val="en-US"/>
        </w:rPr>
      </w:pPr>
    </w:p>
    <w:p w14:paraId="4186FC5C" w14:textId="66D820E4" w:rsidR="003D3C6A" w:rsidRDefault="009F5FDA" w:rsidP="00C801C1">
      <w:pPr>
        <w:spacing w:line="360" w:lineRule="auto"/>
        <w:ind w:left="720"/>
        <w:rPr>
          <w:rFonts w:ascii="Arial" w:hAnsi="Arial" w:cs="Arial"/>
          <w:sz w:val="22"/>
          <w:szCs w:val="22"/>
          <w:lang w:val="en-US"/>
        </w:rPr>
      </w:pPr>
      <w:r>
        <w:rPr>
          <w:rFonts w:ascii="Arial" w:hAnsi="Arial" w:cs="Arial"/>
          <w:sz w:val="22"/>
          <w:szCs w:val="22"/>
          <w:lang w:val="en-US"/>
        </w:rPr>
        <w:t xml:space="preserve">Google’s current culture continues to see them ranked as amongst the top 10 best places to work in 2022. This is as a result of their </w:t>
      </w:r>
      <w:r w:rsidR="002912AA">
        <w:rPr>
          <w:rFonts w:ascii="Arial" w:hAnsi="Arial" w:cs="Arial"/>
          <w:sz w:val="22"/>
          <w:szCs w:val="22"/>
          <w:lang w:val="en-US"/>
        </w:rPr>
        <w:t xml:space="preserve">compensation programs, </w:t>
      </w:r>
      <w:r w:rsidR="00A31FF0">
        <w:rPr>
          <w:rFonts w:ascii="Arial" w:hAnsi="Arial" w:cs="Arial"/>
          <w:sz w:val="22"/>
          <w:szCs w:val="22"/>
          <w:lang w:val="en-US"/>
        </w:rPr>
        <w:t>culture and benefits.</w:t>
      </w:r>
      <w:r w:rsidR="00F3653E">
        <w:rPr>
          <w:rFonts w:ascii="Arial" w:hAnsi="Arial" w:cs="Arial"/>
          <w:sz w:val="22"/>
          <w:szCs w:val="22"/>
          <w:lang w:val="en-US"/>
        </w:rPr>
        <w:t xml:space="preserve">(Glassdoor Team, 2022). </w:t>
      </w:r>
      <w:r w:rsidR="00A31FF0">
        <w:rPr>
          <w:rFonts w:ascii="Arial" w:hAnsi="Arial" w:cs="Arial"/>
          <w:sz w:val="22"/>
          <w:szCs w:val="22"/>
          <w:lang w:val="en-US"/>
        </w:rPr>
        <w:t xml:space="preserve"> </w:t>
      </w:r>
      <w:r w:rsidR="000C08F7">
        <w:rPr>
          <w:rFonts w:ascii="Arial" w:hAnsi="Arial" w:cs="Arial"/>
          <w:sz w:val="22"/>
          <w:szCs w:val="22"/>
          <w:lang w:val="en-US"/>
        </w:rPr>
        <w:t>Google,</w:t>
      </w:r>
      <w:r w:rsidR="00781A6D">
        <w:rPr>
          <w:rFonts w:ascii="Arial" w:hAnsi="Arial" w:cs="Arial"/>
          <w:sz w:val="22"/>
          <w:szCs w:val="22"/>
          <w:lang w:val="en-US"/>
        </w:rPr>
        <w:t xml:space="preserve"> </w:t>
      </w:r>
      <w:r w:rsidR="006474BB">
        <w:rPr>
          <w:rFonts w:ascii="Arial" w:hAnsi="Arial" w:cs="Arial"/>
          <w:sz w:val="22"/>
          <w:szCs w:val="22"/>
          <w:lang w:val="en-US"/>
        </w:rPr>
        <w:t xml:space="preserve">however, has faced adverse effects on efficiency, due to the pandemic forcing them to </w:t>
      </w:r>
      <w:r w:rsidR="00336DB5">
        <w:rPr>
          <w:rFonts w:ascii="Arial" w:hAnsi="Arial" w:cs="Arial"/>
          <w:sz w:val="22"/>
          <w:szCs w:val="22"/>
          <w:lang w:val="en-US"/>
        </w:rPr>
        <w:t>primarily have employees working from home</w:t>
      </w:r>
      <w:r w:rsidR="00DB3E65">
        <w:rPr>
          <w:rFonts w:ascii="Arial" w:hAnsi="Arial" w:cs="Arial"/>
          <w:sz w:val="22"/>
          <w:szCs w:val="22"/>
          <w:lang w:val="en-US"/>
        </w:rPr>
        <w:t xml:space="preserve">. They reported that, they have faced </w:t>
      </w:r>
      <w:r w:rsidR="000C08F7">
        <w:rPr>
          <w:rFonts w:ascii="Arial" w:hAnsi="Arial" w:cs="Arial"/>
          <w:sz w:val="22"/>
          <w:szCs w:val="22"/>
          <w:lang w:val="en-US"/>
        </w:rPr>
        <w:t>connectivity</w:t>
      </w:r>
      <w:r w:rsidR="00DB3E65">
        <w:rPr>
          <w:rFonts w:ascii="Arial" w:hAnsi="Arial" w:cs="Arial"/>
          <w:sz w:val="22"/>
          <w:szCs w:val="22"/>
          <w:lang w:val="en-US"/>
        </w:rPr>
        <w:t xml:space="preserve"> issues and </w:t>
      </w:r>
      <w:r w:rsidR="000C08F7">
        <w:rPr>
          <w:rFonts w:ascii="Arial" w:hAnsi="Arial" w:cs="Arial"/>
          <w:sz w:val="22"/>
          <w:szCs w:val="22"/>
          <w:lang w:val="en-US"/>
        </w:rPr>
        <w:t xml:space="preserve">productivity issues.( Alphabet Inc., 2021). The company mentioned that they anticipate </w:t>
      </w:r>
      <w:r w:rsidR="00337CDB">
        <w:rPr>
          <w:rFonts w:ascii="Arial" w:hAnsi="Arial" w:cs="Arial"/>
          <w:sz w:val="22"/>
          <w:szCs w:val="22"/>
          <w:lang w:val="en-US"/>
        </w:rPr>
        <w:t xml:space="preserve">high costs as they shift back to working hybrid, half the week in the office and half from home.( </w:t>
      </w:r>
      <w:r w:rsidR="000B7F65">
        <w:rPr>
          <w:rFonts w:ascii="Arial" w:hAnsi="Arial" w:cs="Arial"/>
          <w:sz w:val="22"/>
          <w:szCs w:val="22"/>
          <w:lang w:val="en-US"/>
        </w:rPr>
        <w:t>Alphabet</w:t>
      </w:r>
      <w:r w:rsidR="00337CDB">
        <w:rPr>
          <w:rFonts w:ascii="Arial" w:hAnsi="Arial" w:cs="Arial"/>
          <w:sz w:val="22"/>
          <w:szCs w:val="22"/>
          <w:lang w:val="en-US"/>
        </w:rPr>
        <w:t xml:space="preserve"> Inc.</w:t>
      </w:r>
      <w:r w:rsidR="000B7F65">
        <w:rPr>
          <w:rFonts w:ascii="Arial" w:hAnsi="Arial" w:cs="Arial"/>
          <w:sz w:val="22"/>
          <w:szCs w:val="22"/>
          <w:lang w:val="en-US"/>
        </w:rPr>
        <w:t xml:space="preserve">, 2021). This has a potential effect on their </w:t>
      </w:r>
      <w:r w:rsidR="00C73B10">
        <w:rPr>
          <w:rFonts w:ascii="Arial" w:hAnsi="Arial" w:cs="Arial"/>
          <w:sz w:val="22"/>
          <w:szCs w:val="22"/>
          <w:lang w:val="en-US"/>
        </w:rPr>
        <w:t xml:space="preserve">ability to operate effectively as there will be barriers in communication and collaboration as some employees may suffer from connectivity issues. </w:t>
      </w:r>
      <w:r w:rsidR="000876F0">
        <w:rPr>
          <w:rFonts w:ascii="Arial" w:hAnsi="Arial" w:cs="Arial"/>
          <w:sz w:val="22"/>
          <w:szCs w:val="22"/>
          <w:lang w:val="en-US"/>
        </w:rPr>
        <w:t>Also,</w:t>
      </w:r>
      <w:r w:rsidR="00C73B10">
        <w:rPr>
          <w:rFonts w:ascii="Arial" w:hAnsi="Arial" w:cs="Arial"/>
          <w:sz w:val="22"/>
          <w:szCs w:val="22"/>
          <w:lang w:val="en-US"/>
        </w:rPr>
        <w:t xml:space="preserve"> potential barriers to performance include </w:t>
      </w:r>
      <w:r w:rsidR="00BF60FF">
        <w:rPr>
          <w:rFonts w:ascii="Arial" w:hAnsi="Arial" w:cs="Arial"/>
          <w:sz w:val="22"/>
          <w:szCs w:val="22"/>
          <w:lang w:val="en-US"/>
        </w:rPr>
        <w:t xml:space="preserve">a reduction in the collaborative nature as employees will not be able to easily meet up to share ideas. </w:t>
      </w:r>
    </w:p>
    <w:p w14:paraId="29D05D2F" w14:textId="007A4CBB" w:rsidR="009F5FDA" w:rsidRDefault="009F5FDA" w:rsidP="00C801C1">
      <w:pPr>
        <w:spacing w:line="360" w:lineRule="auto"/>
        <w:ind w:left="720"/>
        <w:rPr>
          <w:rFonts w:ascii="Arial" w:hAnsi="Arial" w:cs="Arial"/>
          <w:sz w:val="22"/>
          <w:szCs w:val="22"/>
          <w:lang w:val="en-US"/>
        </w:rPr>
      </w:pPr>
    </w:p>
    <w:p w14:paraId="6EDE540F" w14:textId="6A757834" w:rsidR="003B7D2D" w:rsidRDefault="003B7D2D" w:rsidP="00C801C1">
      <w:pPr>
        <w:spacing w:line="360" w:lineRule="auto"/>
        <w:ind w:left="720"/>
        <w:rPr>
          <w:rFonts w:ascii="Arial" w:hAnsi="Arial" w:cs="Arial"/>
          <w:sz w:val="22"/>
          <w:szCs w:val="22"/>
          <w:lang w:val="en-US"/>
        </w:rPr>
      </w:pPr>
      <w:r>
        <w:rPr>
          <w:rFonts w:ascii="Arial" w:hAnsi="Arial" w:cs="Arial"/>
          <w:sz w:val="22"/>
          <w:szCs w:val="22"/>
          <w:lang w:val="en-US"/>
        </w:rPr>
        <w:t xml:space="preserve">Google culture of innovation did help them, create a new hybrid wok model, in response to employee surveys, following a drop in productivity during the pandemic. The work model would have them working 3 days at work and 2 days at home, </w:t>
      </w:r>
      <w:r w:rsidR="00C96A01">
        <w:rPr>
          <w:rFonts w:ascii="Arial" w:hAnsi="Arial" w:cs="Arial"/>
          <w:sz w:val="22"/>
          <w:szCs w:val="22"/>
          <w:lang w:val="en-US"/>
        </w:rPr>
        <w:t>starting</w:t>
      </w:r>
      <w:r>
        <w:rPr>
          <w:rFonts w:ascii="Arial" w:hAnsi="Arial" w:cs="Arial"/>
          <w:sz w:val="22"/>
          <w:szCs w:val="22"/>
          <w:lang w:val="en-US"/>
        </w:rPr>
        <w:t xml:space="preserve"> April</w:t>
      </w:r>
      <w:r w:rsidR="00C96A01">
        <w:rPr>
          <w:rFonts w:ascii="Arial" w:hAnsi="Arial" w:cs="Arial"/>
          <w:sz w:val="22"/>
          <w:szCs w:val="22"/>
          <w:lang w:val="en-US"/>
        </w:rPr>
        <w:t xml:space="preserve"> </w:t>
      </w:r>
      <w:r>
        <w:rPr>
          <w:rFonts w:ascii="Arial" w:hAnsi="Arial" w:cs="Arial"/>
          <w:sz w:val="22"/>
          <w:szCs w:val="22"/>
          <w:lang w:val="en-US"/>
        </w:rPr>
        <w:t xml:space="preserve">4, 2022. This </w:t>
      </w:r>
      <w:r w:rsidR="00C96A01">
        <w:rPr>
          <w:rFonts w:ascii="Arial" w:hAnsi="Arial" w:cs="Arial"/>
          <w:sz w:val="22"/>
          <w:szCs w:val="22"/>
          <w:lang w:val="en-US"/>
        </w:rPr>
        <w:t>change,</w:t>
      </w:r>
      <w:r>
        <w:rPr>
          <w:rFonts w:ascii="Arial" w:hAnsi="Arial" w:cs="Arial"/>
          <w:sz w:val="22"/>
          <w:szCs w:val="22"/>
          <w:lang w:val="en-US"/>
        </w:rPr>
        <w:t xml:space="preserve"> however, was after </w:t>
      </w:r>
      <w:r w:rsidR="00C96A01">
        <w:rPr>
          <w:rFonts w:ascii="Arial" w:hAnsi="Arial" w:cs="Arial"/>
          <w:sz w:val="22"/>
          <w:szCs w:val="22"/>
          <w:lang w:val="en-US"/>
        </w:rPr>
        <w:t>most</w:t>
      </w:r>
      <w:r>
        <w:rPr>
          <w:rFonts w:ascii="Arial" w:hAnsi="Arial" w:cs="Arial"/>
          <w:sz w:val="22"/>
          <w:szCs w:val="22"/>
          <w:lang w:val="en-US"/>
        </w:rPr>
        <w:t xml:space="preserve"> employees had worked from home for the last 2 years. </w:t>
      </w:r>
      <w:r w:rsidR="00A376D4">
        <w:rPr>
          <w:rFonts w:ascii="Arial" w:hAnsi="Arial" w:cs="Arial"/>
          <w:sz w:val="22"/>
          <w:szCs w:val="22"/>
          <w:lang w:val="en-US"/>
        </w:rPr>
        <w:t>However</w:t>
      </w:r>
      <w:r>
        <w:rPr>
          <w:rFonts w:ascii="Arial" w:hAnsi="Arial" w:cs="Arial"/>
          <w:sz w:val="22"/>
          <w:szCs w:val="22"/>
          <w:lang w:val="en-US"/>
        </w:rPr>
        <w:t xml:space="preserve">, </w:t>
      </w:r>
      <w:r w:rsidR="00A376D4">
        <w:rPr>
          <w:rFonts w:ascii="Arial" w:hAnsi="Arial" w:cs="Arial"/>
          <w:sz w:val="22"/>
          <w:szCs w:val="22"/>
          <w:lang w:val="en-US"/>
        </w:rPr>
        <w:t>John Casey, Google’s vice president of global benefits</w:t>
      </w:r>
      <w:r w:rsidR="00A376D4">
        <w:rPr>
          <w:rFonts w:ascii="Arial" w:hAnsi="Arial" w:cs="Arial"/>
          <w:sz w:val="22"/>
          <w:szCs w:val="22"/>
          <w:lang w:val="en-US"/>
        </w:rPr>
        <w:t xml:space="preserve"> mentioned to staff that, this would be </w:t>
      </w:r>
      <w:r>
        <w:rPr>
          <w:rFonts w:ascii="Arial" w:hAnsi="Arial" w:cs="Arial"/>
          <w:sz w:val="22"/>
          <w:szCs w:val="22"/>
          <w:lang w:val="en-US"/>
        </w:rPr>
        <w:t xml:space="preserve">the </w:t>
      </w:r>
      <w:r w:rsidR="00822D3C">
        <w:rPr>
          <w:rFonts w:ascii="Arial" w:hAnsi="Arial" w:cs="Arial"/>
          <w:sz w:val="22"/>
          <w:szCs w:val="22"/>
          <w:lang w:val="en-US"/>
        </w:rPr>
        <w:t>best option for the products, employees, organi</w:t>
      </w:r>
      <w:r w:rsidR="00981F3F">
        <w:rPr>
          <w:rFonts w:ascii="Arial" w:hAnsi="Arial" w:cs="Arial"/>
          <w:sz w:val="22"/>
          <w:szCs w:val="22"/>
          <w:lang w:val="en-US"/>
        </w:rPr>
        <w:t>s</w:t>
      </w:r>
      <w:r w:rsidR="00822D3C">
        <w:rPr>
          <w:rFonts w:ascii="Arial" w:hAnsi="Arial" w:cs="Arial"/>
          <w:sz w:val="22"/>
          <w:szCs w:val="22"/>
          <w:lang w:val="en-US"/>
        </w:rPr>
        <w:t>ational culture and customers.(De Vynck, 2022).</w:t>
      </w:r>
    </w:p>
    <w:p w14:paraId="210D33AD" w14:textId="6A3680C7" w:rsidR="000C2E95" w:rsidRDefault="000C2E95" w:rsidP="008C14C8">
      <w:pPr>
        <w:spacing w:line="360" w:lineRule="auto"/>
        <w:rPr>
          <w:rFonts w:ascii="Arial" w:hAnsi="Arial" w:cs="Arial"/>
          <w:sz w:val="22"/>
          <w:szCs w:val="22"/>
          <w:lang w:val="en-US"/>
        </w:rPr>
      </w:pPr>
    </w:p>
    <w:p w14:paraId="47F74F20" w14:textId="6EAF618E" w:rsidR="007C5F47" w:rsidRDefault="007C5F47" w:rsidP="000A52A3">
      <w:pPr>
        <w:spacing w:line="360" w:lineRule="auto"/>
        <w:ind w:left="720"/>
        <w:rPr>
          <w:rFonts w:ascii="Arial" w:hAnsi="Arial" w:cs="Arial"/>
          <w:sz w:val="22"/>
          <w:szCs w:val="22"/>
          <w:lang w:val="en-US"/>
        </w:rPr>
      </w:pPr>
      <w:r>
        <w:rPr>
          <w:rFonts w:ascii="Arial" w:hAnsi="Arial" w:cs="Arial"/>
          <w:sz w:val="22"/>
          <w:szCs w:val="22"/>
          <w:lang w:val="en-US"/>
        </w:rPr>
        <w:t xml:space="preserve">Another </w:t>
      </w:r>
      <w:r w:rsidR="00F20497">
        <w:rPr>
          <w:rFonts w:ascii="Arial" w:hAnsi="Arial" w:cs="Arial"/>
          <w:sz w:val="22"/>
          <w:szCs w:val="22"/>
          <w:lang w:val="en-US"/>
        </w:rPr>
        <w:t xml:space="preserve">impact of Google’s culture on their non-financial performance, is in its response to backlash from employees on projects that go against core values of Google. Google always asserts that it is open to dialogue. This is seen when Google </w:t>
      </w:r>
      <w:r w:rsidR="00611481">
        <w:rPr>
          <w:rFonts w:ascii="Arial" w:hAnsi="Arial" w:cs="Arial"/>
          <w:sz w:val="22"/>
          <w:szCs w:val="22"/>
          <w:lang w:val="en-US"/>
        </w:rPr>
        <w:t xml:space="preserve">was challenged in protest by its employees about two different projects. Project </w:t>
      </w:r>
      <w:r w:rsidR="001024B4">
        <w:rPr>
          <w:rFonts w:ascii="Arial" w:hAnsi="Arial" w:cs="Arial"/>
          <w:sz w:val="22"/>
          <w:szCs w:val="22"/>
          <w:lang w:val="en-US"/>
        </w:rPr>
        <w:t>Dragonfly</w:t>
      </w:r>
      <w:r w:rsidR="00611481">
        <w:rPr>
          <w:rFonts w:ascii="Arial" w:hAnsi="Arial" w:cs="Arial"/>
          <w:sz w:val="22"/>
          <w:szCs w:val="22"/>
          <w:lang w:val="en-US"/>
        </w:rPr>
        <w:t xml:space="preserve"> which would be a </w:t>
      </w:r>
      <w:r w:rsidR="001024B4">
        <w:rPr>
          <w:rFonts w:ascii="Arial" w:hAnsi="Arial" w:cs="Arial"/>
          <w:sz w:val="22"/>
          <w:szCs w:val="22"/>
          <w:lang w:val="en-US"/>
        </w:rPr>
        <w:t>censored</w:t>
      </w:r>
      <w:r w:rsidR="00611481">
        <w:rPr>
          <w:rFonts w:ascii="Arial" w:hAnsi="Arial" w:cs="Arial"/>
          <w:sz w:val="22"/>
          <w:szCs w:val="22"/>
          <w:lang w:val="en-US"/>
        </w:rPr>
        <w:t xml:space="preserve"> search engine China.</w:t>
      </w:r>
      <w:r w:rsidR="001024B4">
        <w:rPr>
          <w:rFonts w:ascii="Arial" w:hAnsi="Arial" w:cs="Arial"/>
          <w:sz w:val="22"/>
          <w:szCs w:val="22"/>
          <w:lang w:val="en-US"/>
        </w:rPr>
        <w:t xml:space="preserve">(Tika, 2020). </w:t>
      </w:r>
      <w:r w:rsidR="00611481">
        <w:rPr>
          <w:rFonts w:ascii="Arial" w:hAnsi="Arial" w:cs="Arial"/>
          <w:sz w:val="22"/>
          <w:szCs w:val="22"/>
          <w:lang w:val="en-US"/>
        </w:rPr>
        <w:t xml:space="preserve"> </w:t>
      </w:r>
      <w:r w:rsidR="00611481">
        <w:rPr>
          <w:rFonts w:ascii="Arial" w:hAnsi="Arial" w:cs="Arial"/>
          <w:sz w:val="22"/>
          <w:szCs w:val="22"/>
          <w:lang w:val="en-US"/>
        </w:rPr>
        <w:lastRenderedPageBreak/>
        <w:t xml:space="preserve">Another Project Maven, which would give the United States department of defense artificial intelligence capabilities to </w:t>
      </w:r>
      <w:r w:rsidR="000A52A3">
        <w:rPr>
          <w:rFonts w:ascii="Arial" w:hAnsi="Arial" w:cs="Arial"/>
          <w:sz w:val="22"/>
          <w:szCs w:val="22"/>
          <w:lang w:val="en-US"/>
        </w:rPr>
        <w:t>analyse</w:t>
      </w:r>
      <w:r w:rsidR="00611481">
        <w:rPr>
          <w:rFonts w:ascii="Arial" w:hAnsi="Arial" w:cs="Arial"/>
          <w:sz w:val="22"/>
          <w:szCs w:val="22"/>
          <w:lang w:val="en-US"/>
        </w:rPr>
        <w:t xml:space="preserve"> surveillance footage. Both were criticized differently Project Dragonfly was </w:t>
      </w:r>
      <w:r w:rsidR="002031D4">
        <w:rPr>
          <w:rFonts w:ascii="Arial" w:hAnsi="Arial" w:cs="Arial"/>
          <w:sz w:val="22"/>
          <w:szCs w:val="22"/>
          <w:lang w:val="en-US"/>
        </w:rPr>
        <w:t>criticized</w:t>
      </w:r>
      <w:r w:rsidR="001024B4">
        <w:rPr>
          <w:rFonts w:ascii="Arial" w:hAnsi="Arial" w:cs="Arial"/>
          <w:sz w:val="22"/>
          <w:szCs w:val="22"/>
          <w:lang w:val="en-US"/>
        </w:rPr>
        <w:t xml:space="preserve"> for promoting censorship, which would reverse Google </w:t>
      </w:r>
      <w:r w:rsidR="002031D4">
        <w:rPr>
          <w:rFonts w:ascii="Arial" w:hAnsi="Arial" w:cs="Arial"/>
          <w:sz w:val="22"/>
          <w:szCs w:val="22"/>
          <w:lang w:val="en-US"/>
        </w:rPr>
        <w:t>actions</w:t>
      </w:r>
      <w:r w:rsidR="001024B4">
        <w:rPr>
          <w:rFonts w:ascii="Arial" w:hAnsi="Arial" w:cs="Arial"/>
          <w:sz w:val="22"/>
          <w:szCs w:val="22"/>
          <w:lang w:val="en-US"/>
        </w:rPr>
        <w:t xml:space="preserve"> in 2010</w:t>
      </w:r>
      <w:r w:rsidR="002031D4">
        <w:rPr>
          <w:rFonts w:ascii="Arial" w:hAnsi="Arial" w:cs="Arial"/>
          <w:sz w:val="22"/>
          <w:szCs w:val="22"/>
          <w:lang w:val="en-US"/>
        </w:rPr>
        <w:t>,</w:t>
      </w:r>
      <w:r w:rsidR="001024B4">
        <w:rPr>
          <w:rFonts w:ascii="Arial" w:hAnsi="Arial" w:cs="Arial"/>
          <w:sz w:val="22"/>
          <w:szCs w:val="22"/>
          <w:lang w:val="en-US"/>
        </w:rPr>
        <w:t xml:space="preserve"> of removing their search engine from China. </w:t>
      </w:r>
      <w:r w:rsidR="002031D4">
        <w:rPr>
          <w:rFonts w:ascii="Arial" w:hAnsi="Arial" w:cs="Arial"/>
          <w:sz w:val="22"/>
          <w:szCs w:val="22"/>
          <w:lang w:val="en-US"/>
        </w:rPr>
        <w:t>Whereas</w:t>
      </w:r>
      <w:r w:rsidR="001024B4">
        <w:rPr>
          <w:rFonts w:ascii="Arial" w:hAnsi="Arial" w:cs="Arial"/>
          <w:sz w:val="22"/>
          <w:szCs w:val="22"/>
          <w:lang w:val="en-US"/>
        </w:rPr>
        <w:t xml:space="preserve"> Project Maven would be taking away </w:t>
      </w:r>
      <w:r w:rsidR="002031D4">
        <w:rPr>
          <w:rFonts w:ascii="Arial" w:hAnsi="Arial" w:cs="Arial"/>
          <w:sz w:val="22"/>
          <w:szCs w:val="22"/>
          <w:lang w:val="en-US"/>
        </w:rPr>
        <w:t>people’s</w:t>
      </w:r>
      <w:r w:rsidR="001024B4">
        <w:rPr>
          <w:rFonts w:ascii="Arial" w:hAnsi="Arial" w:cs="Arial"/>
          <w:sz w:val="22"/>
          <w:szCs w:val="22"/>
          <w:lang w:val="en-US"/>
        </w:rPr>
        <w:t xml:space="preserve"> privacy. </w:t>
      </w:r>
      <w:r w:rsidR="002570B0">
        <w:rPr>
          <w:rFonts w:ascii="Arial" w:hAnsi="Arial" w:cs="Arial"/>
          <w:sz w:val="22"/>
          <w:szCs w:val="22"/>
          <w:lang w:val="en-US"/>
        </w:rPr>
        <w:t>(Simonite, 2021).</w:t>
      </w:r>
    </w:p>
    <w:p w14:paraId="144C7883" w14:textId="77777777" w:rsidR="007C5F47" w:rsidRPr="00783D06" w:rsidRDefault="007C5F47" w:rsidP="008C14C8">
      <w:pPr>
        <w:spacing w:line="360" w:lineRule="auto"/>
        <w:rPr>
          <w:rFonts w:ascii="Arial" w:hAnsi="Arial" w:cs="Arial"/>
          <w:sz w:val="22"/>
          <w:szCs w:val="22"/>
          <w:lang w:val="en-US"/>
        </w:rPr>
      </w:pPr>
    </w:p>
    <w:p w14:paraId="31DAABCF" w14:textId="44EBB858" w:rsidR="007D2220" w:rsidRPr="00783D06" w:rsidRDefault="00C73B10" w:rsidP="007D2220">
      <w:pPr>
        <w:spacing w:line="360" w:lineRule="auto"/>
        <w:ind w:left="720"/>
        <w:rPr>
          <w:rFonts w:ascii="Arial" w:hAnsi="Arial" w:cs="Arial"/>
          <w:sz w:val="22"/>
          <w:szCs w:val="22"/>
          <w:lang w:val="en-US"/>
        </w:rPr>
      </w:pPr>
      <w:r w:rsidRPr="00783D06">
        <w:rPr>
          <w:rFonts w:ascii="Arial" w:hAnsi="Arial" w:cs="Arial"/>
          <w:sz w:val="22"/>
          <w:szCs w:val="22"/>
          <w:lang w:val="en-US"/>
        </w:rPr>
        <w:t xml:space="preserve">On the financial side of performance Google’ </w:t>
      </w:r>
      <w:r w:rsidR="000B4D90" w:rsidRPr="00783D06">
        <w:rPr>
          <w:rFonts w:ascii="Arial" w:hAnsi="Arial" w:cs="Arial"/>
          <w:sz w:val="22"/>
          <w:szCs w:val="22"/>
          <w:lang w:val="en-US"/>
        </w:rPr>
        <w:t xml:space="preserve">saw that at the </w:t>
      </w:r>
      <w:r w:rsidR="00783D06" w:rsidRPr="00783D06">
        <w:rPr>
          <w:rFonts w:ascii="Arial" w:hAnsi="Arial" w:cs="Arial"/>
          <w:sz w:val="22"/>
          <w:szCs w:val="22"/>
          <w:lang w:val="en-US"/>
        </w:rPr>
        <w:t>beginning</w:t>
      </w:r>
      <w:r w:rsidR="000B4D90" w:rsidRPr="00783D06">
        <w:rPr>
          <w:rFonts w:ascii="Arial" w:hAnsi="Arial" w:cs="Arial"/>
          <w:sz w:val="22"/>
          <w:szCs w:val="22"/>
          <w:lang w:val="en-US"/>
        </w:rPr>
        <w:t xml:space="preserve"> of the pandemic they had an increase of user </w:t>
      </w:r>
      <w:r w:rsidR="00783D06" w:rsidRPr="00783D06">
        <w:rPr>
          <w:rFonts w:ascii="Arial" w:hAnsi="Arial" w:cs="Arial"/>
          <w:sz w:val="22"/>
          <w:szCs w:val="22"/>
          <w:lang w:val="en-US"/>
        </w:rPr>
        <w:t>search</w:t>
      </w:r>
      <w:r w:rsidR="000B4D90" w:rsidRPr="00783D06">
        <w:rPr>
          <w:rFonts w:ascii="Arial" w:hAnsi="Arial" w:cs="Arial"/>
          <w:sz w:val="22"/>
          <w:szCs w:val="22"/>
          <w:lang w:val="en-US"/>
        </w:rPr>
        <w:t xml:space="preserve"> activity. However, </w:t>
      </w:r>
      <w:r w:rsidR="00806AF8" w:rsidRPr="00783D06">
        <w:rPr>
          <w:rFonts w:ascii="Arial" w:hAnsi="Arial" w:cs="Arial"/>
          <w:sz w:val="22"/>
          <w:szCs w:val="22"/>
          <w:lang w:val="en-US"/>
        </w:rPr>
        <w:t xml:space="preserve">their advertising revenue declined because </w:t>
      </w:r>
      <w:r w:rsidR="00783D06" w:rsidRPr="00783D06">
        <w:rPr>
          <w:rFonts w:ascii="Arial" w:hAnsi="Arial" w:cs="Arial"/>
          <w:sz w:val="22"/>
          <w:szCs w:val="22"/>
          <w:lang w:val="en-US"/>
        </w:rPr>
        <w:t>advertisers reduced their spending as a result of the pandemic.( Alphabet Inc., 2021).</w:t>
      </w:r>
      <w:r w:rsidR="00065FFD">
        <w:rPr>
          <w:rFonts w:ascii="Arial" w:hAnsi="Arial" w:cs="Arial"/>
          <w:sz w:val="22"/>
          <w:szCs w:val="22"/>
          <w:lang w:val="en-US"/>
        </w:rPr>
        <w:t xml:space="preserve"> This can be largely attributed to the </w:t>
      </w:r>
      <w:r w:rsidR="00B76F16">
        <w:rPr>
          <w:rFonts w:ascii="Arial" w:hAnsi="Arial" w:cs="Arial"/>
          <w:sz w:val="22"/>
          <w:szCs w:val="22"/>
          <w:lang w:val="en-US"/>
        </w:rPr>
        <w:t xml:space="preserve">shift in the nature </w:t>
      </w:r>
      <w:r w:rsidR="00065FFD">
        <w:rPr>
          <w:rFonts w:ascii="Arial" w:hAnsi="Arial" w:cs="Arial"/>
          <w:sz w:val="22"/>
          <w:szCs w:val="22"/>
          <w:lang w:val="en-US"/>
        </w:rPr>
        <w:t xml:space="preserve">of the searches </w:t>
      </w:r>
      <w:r w:rsidR="00B76F16">
        <w:rPr>
          <w:rFonts w:ascii="Arial" w:hAnsi="Arial" w:cs="Arial"/>
          <w:sz w:val="22"/>
          <w:szCs w:val="22"/>
          <w:lang w:val="en-US"/>
        </w:rPr>
        <w:t xml:space="preserve">to </w:t>
      </w:r>
      <w:r w:rsidR="000876F0">
        <w:rPr>
          <w:rFonts w:ascii="Arial" w:hAnsi="Arial" w:cs="Arial"/>
          <w:sz w:val="22"/>
          <w:szCs w:val="22"/>
          <w:lang w:val="en-US"/>
        </w:rPr>
        <w:t>fewer</w:t>
      </w:r>
      <w:r w:rsidR="00065FFD">
        <w:rPr>
          <w:rFonts w:ascii="Arial" w:hAnsi="Arial" w:cs="Arial"/>
          <w:sz w:val="22"/>
          <w:szCs w:val="22"/>
          <w:lang w:val="en-US"/>
        </w:rPr>
        <w:t xml:space="preserve"> commercial</w:t>
      </w:r>
      <w:r w:rsidR="0026064E">
        <w:rPr>
          <w:rFonts w:ascii="Arial" w:hAnsi="Arial" w:cs="Arial"/>
          <w:sz w:val="22"/>
          <w:szCs w:val="22"/>
          <w:lang w:val="en-US"/>
        </w:rPr>
        <w:t xml:space="preserve"> topics. (Alphabet Inc., 2021).</w:t>
      </w:r>
      <w:r w:rsidR="00065FFD">
        <w:rPr>
          <w:rFonts w:ascii="Arial" w:hAnsi="Arial" w:cs="Arial"/>
          <w:sz w:val="22"/>
          <w:szCs w:val="22"/>
          <w:lang w:val="en-US"/>
        </w:rPr>
        <w:t xml:space="preserve"> </w:t>
      </w:r>
      <w:r w:rsidR="00783D06" w:rsidRPr="00783D06">
        <w:rPr>
          <w:rFonts w:ascii="Arial" w:hAnsi="Arial" w:cs="Arial"/>
          <w:sz w:val="22"/>
          <w:szCs w:val="22"/>
          <w:lang w:val="en-US"/>
        </w:rPr>
        <w:t xml:space="preserve"> </w:t>
      </w:r>
      <w:r w:rsidR="00832CE6">
        <w:rPr>
          <w:rFonts w:ascii="Arial" w:hAnsi="Arial" w:cs="Arial"/>
          <w:sz w:val="22"/>
          <w:szCs w:val="22"/>
          <w:lang w:val="en-US"/>
        </w:rPr>
        <w:t>This continued through 2020</w:t>
      </w:r>
      <w:r w:rsidR="001B0AAA">
        <w:rPr>
          <w:rFonts w:ascii="Arial" w:hAnsi="Arial" w:cs="Arial"/>
          <w:sz w:val="22"/>
          <w:szCs w:val="22"/>
          <w:lang w:val="en-US"/>
        </w:rPr>
        <w:t>, gradually advertisers have increased their spending. However</w:t>
      </w:r>
      <w:r w:rsidR="0026064E">
        <w:rPr>
          <w:rFonts w:ascii="Arial" w:hAnsi="Arial" w:cs="Arial"/>
          <w:sz w:val="22"/>
          <w:szCs w:val="22"/>
          <w:lang w:val="en-US"/>
        </w:rPr>
        <w:t>,</w:t>
      </w:r>
      <w:r w:rsidR="001B0AAA">
        <w:rPr>
          <w:rFonts w:ascii="Arial" w:hAnsi="Arial" w:cs="Arial"/>
          <w:sz w:val="22"/>
          <w:szCs w:val="22"/>
          <w:lang w:val="en-US"/>
        </w:rPr>
        <w:t xml:space="preserve"> the unpredictability of the effects of COVID 19 still are </w:t>
      </w:r>
      <w:r w:rsidR="0026064E">
        <w:rPr>
          <w:rFonts w:ascii="Arial" w:hAnsi="Arial" w:cs="Arial"/>
          <w:sz w:val="22"/>
          <w:szCs w:val="22"/>
          <w:lang w:val="en-US"/>
        </w:rPr>
        <w:t xml:space="preserve">affecting the </w:t>
      </w:r>
      <w:r w:rsidR="000876F0">
        <w:rPr>
          <w:rFonts w:ascii="Arial" w:hAnsi="Arial" w:cs="Arial"/>
          <w:sz w:val="22"/>
          <w:szCs w:val="22"/>
          <w:lang w:val="en-US"/>
        </w:rPr>
        <w:t>year-to-year</w:t>
      </w:r>
      <w:r w:rsidR="001B0AAA">
        <w:rPr>
          <w:rFonts w:ascii="Arial" w:hAnsi="Arial" w:cs="Arial"/>
          <w:sz w:val="22"/>
          <w:szCs w:val="22"/>
          <w:lang w:val="en-US"/>
        </w:rPr>
        <w:t xml:space="preserve"> growth for Google. (Alphabet</w:t>
      </w:r>
      <w:r w:rsidR="00065FFD">
        <w:rPr>
          <w:rFonts w:ascii="Arial" w:hAnsi="Arial" w:cs="Arial"/>
          <w:sz w:val="22"/>
          <w:szCs w:val="22"/>
          <w:lang w:val="en-US"/>
        </w:rPr>
        <w:t xml:space="preserve"> Inc., 2021). Their current work culture </w:t>
      </w:r>
      <w:r w:rsidR="00152623">
        <w:rPr>
          <w:rFonts w:ascii="Arial" w:hAnsi="Arial" w:cs="Arial"/>
          <w:sz w:val="22"/>
          <w:szCs w:val="22"/>
          <w:lang w:val="en-US"/>
        </w:rPr>
        <w:t xml:space="preserve">may need to shift to reliance on other areas of business, as what used to drive their consumers has evolved as a result of </w:t>
      </w:r>
      <w:r w:rsidR="008C14C8">
        <w:rPr>
          <w:rFonts w:ascii="Arial" w:hAnsi="Arial" w:cs="Arial"/>
          <w:sz w:val="22"/>
          <w:szCs w:val="22"/>
          <w:lang w:val="en-US"/>
        </w:rPr>
        <w:t xml:space="preserve">COVID 19. </w:t>
      </w:r>
      <w:r w:rsidR="00152623">
        <w:rPr>
          <w:rFonts w:ascii="Arial" w:hAnsi="Arial" w:cs="Arial"/>
          <w:sz w:val="22"/>
          <w:szCs w:val="22"/>
          <w:lang w:val="en-US"/>
        </w:rPr>
        <w:t xml:space="preserve"> </w:t>
      </w:r>
    </w:p>
    <w:p w14:paraId="683E844E" w14:textId="77777777" w:rsidR="007E544C" w:rsidRPr="007C3145" w:rsidRDefault="007E544C" w:rsidP="004A073B">
      <w:pPr>
        <w:spacing w:line="360" w:lineRule="auto"/>
        <w:rPr>
          <w:rFonts w:ascii="Arial" w:eastAsiaTheme="majorEastAsia" w:hAnsi="Arial" w:cs="Arial"/>
          <w:color w:val="2F5496" w:themeColor="accent1" w:themeShade="BF"/>
          <w:sz w:val="32"/>
          <w:szCs w:val="32"/>
        </w:rPr>
      </w:pPr>
    </w:p>
    <w:p w14:paraId="657DDD74" w14:textId="09C453A6" w:rsidR="005C0F6A" w:rsidRPr="00753DAB" w:rsidRDefault="007E544C" w:rsidP="004A073B">
      <w:pPr>
        <w:pStyle w:val="Heading1"/>
        <w:numPr>
          <w:ilvl w:val="0"/>
          <w:numId w:val="1"/>
        </w:numPr>
        <w:spacing w:line="360" w:lineRule="auto"/>
        <w:rPr>
          <w:rFonts w:ascii="Arial" w:hAnsi="Arial" w:cs="Arial"/>
        </w:rPr>
      </w:pPr>
      <w:bookmarkStart w:id="9" w:name="_Toc102777370"/>
      <w:r w:rsidRPr="007C3145">
        <w:rPr>
          <w:rFonts w:ascii="Arial" w:hAnsi="Arial" w:cs="Arial"/>
        </w:rPr>
        <w:t>Ethical Dilemma</w:t>
      </w:r>
      <w:bookmarkEnd w:id="9"/>
      <w:r w:rsidRPr="007C3145">
        <w:rPr>
          <w:rFonts w:ascii="Arial" w:hAnsi="Arial" w:cs="Arial"/>
        </w:rPr>
        <w:t xml:space="preserve"> </w:t>
      </w:r>
    </w:p>
    <w:p w14:paraId="352E56F5" w14:textId="655E93C7" w:rsidR="007E544C" w:rsidRPr="00CC0873" w:rsidRDefault="00CC0873" w:rsidP="00CC0873">
      <w:pPr>
        <w:spacing w:line="360" w:lineRule="auto"/>
        <w:ind w:left="360"/>
        <w:rPr>
          <w:rFonts w:ascii="Arial" w:hAnsi="Arial" w:cs="Arial"/>
          <w:sz w:val="22"/>
          <w:szCs w:val="22"/>
          <w:lang w:val="en-US"/>
        </w:rPr>
      </w:pPr>
      <w:r w:rsidRPr="00CC0873">
        <w:rPr>
          <w:rFonts w:ascii="Arial" w:hAnsi="Arial" w:cs="Arial"/>
          <w:sz w:val="22"/>
          <w:szCs w:val="22"/>
          <w:lang w:val="en-US"/>
        </w:rPr>
        <w:t xml:space="preserve">An </w:t>
      </w:r>
      <w:r w:rsidR="007E544C" w:rsidRPr="00CC0873">
        <w:rPr>
          <w:rFonts w:ascii="Arial" w:hAnsi="Arial" w:cs="Arial"/>
          <w:sz w:val="22"/>
          <w:szCs w:val="22"/>
          <w:lang w:val="en-US"/>
        </w:rPr>
        <w:t xml:space="preserve">ethical dilemma Google faces is the one between its core value ‘ don’t do evil’ and what it means in the context of projects it accepts or who these projects </w:t>
      </w:r>
      <w:r w:rsidR="00503265" w:rsidRPr="00CC0873">
        <w:rPr>
          <w:rFonts w:ascii="Arial" w:hAnsi="Arial" w:cs="Arial"/>
          <w:sz w:val="22"/>
          <w:szCs w:val="22"/>
          <w:lang w:val="en-US"/>
        </w:rPr>
        <w:t>involve</w:t>
      </w:r>
      <w:r w:rsidR="007E544C" w:rsidRPr="00CC0873">
        <w:rPr>
          <w:rFonts w:ascii="Arial" w:hAnsi="Arial" w:cs="Arial"/>
          <w:sz w:val="22"/>
          <w:szCs w:val="22"/>
          <w:lang w:val="en-US"/>
        </w:rPr>
        <w:t xml:space="preserve">. An example is the Project Dragonfly, that involved the development of the censored </w:t>
      </w:r>
      <w:r w:rsidR="00694F7E" w:rsidRPr="00CC0873">
        <w:rPr>
          <w:rFonts w:ascii="Arial" w:hAnsi="Arial" w:cs="Arial"/>
          <w:sz w:val="22"/>
          <w:szCs w:val="22"/>
          <w:lang w:val="en-US"/>
        </w:rPr>
        <w:t>search engine</w:t>
      </w:r>
      <w:r w:rsidR="007E544C" w:rsidRPr="00CC0873">
        <w:rPr>
          <w:rFonts w:ascii="Arial" w:hAnsi="Arial" w:cs="Arial"/>
          <w:sz w:val="22"/>
          <w:szCs w:val="22"/>
          <w:lang w:val="en-US"/>
        </w:rPr>
        <w:t xml:space="preserve"> for the Chinese market.</w:t>
      </w:r>
      <w:r w:rsidRPr="00CC0873">
        <w:rPr>
          <w:rFonts w:ascii="Arial" w:hAnsi="Arial" w:cs="Arial"/>
          <w:sz w:val="22"/>
          <w:szCs w:val="22"/>
          <w:lang w:val="en-US"/>
        </w:rPr>
        <w:t xml:space="preserve"> </w:t>
      </w:r>
      <w:r>
        <w:rPr>
          <w:rFonts w:ascii="Arial" w:hAnsi="Arial" w:cs="Arial"/>
          <w:sz w:val="22"/>
          <w:szCs w:val="22"/>
          <w:lang w:val="en-US"/>
        </w:rPr>
        <w:t>(Tik</w:t>
      </w:r>
      <w:r w:rsidR="004408C7">
        <w:rPr>
          <w:rFonts w:ascii="Arial" w:hAnsi="Arial" w:cs="Arial"/>
          <w:sz w:val="22"/>
          <w:szCs w:val="22"/>
          <w:lang w:val="en-US"/>
        </w:rPr>
        <w:t>a</w:t>
      </w:r>
      <w:r>
        <w:rPr>
          <w:rFonts w:ascii="Arial" w:hAnsi="Arial" w:cs="Arial"/>
          <w:sz w:val="22"/>
          <w:szCs w:val="22"/>
          <w:lang w:val="en-US"/>
        </w:rPr>
        <w:t>, 2020).</w:t>
      </w:r>
      <w:r w:rsidR="007E544C" w:rsidRPr="00CC0873">
        <w:rPr>
          <w:rFonts w:ascii="Arial" w:hAnsi="Arial" w:cs="Arial"/>
          <w:sz w:val="22"/>
          <w:szCs w:val="22"/>
          <w:lang w:val="en-US"/>
        </w:rPr>
        <w:t xml:space="preserve"> This was met with backlash from many </w:t>
      </w:r>
      <w:r w:rsidR="00694F7E" w:rsidRPr="00CC0873">
        <w:rPr>
          <w:rFonts w:ascii="Arial" w:hAnsi="Arial" w:cs="Arial"/>
          <w:sz w:val="22"/>
          <w:szCs w:val="22"/>
          <w:lang w:val="en-US"/>
        </w:rPr>
        <w:t>employees</w:t>
      </w:r>
      <w:r w:rsidR="007E544C" w:rsidRPr="00CC0873">
        <w:rPr>
          <w:rFonts w:ascii="Arial" w:hAnsi="Arial" w:cs="Arial"/>
          <w:sz w:val="22"/>
          <w:szCs w:val="22"/>
          <w:lang w:val="en-US"/>
        </w:rPr>
        <w:t xml:space="preserve"> as this was going against Google’s</w:t>
      </w:r>
      <w:r w:rsidR="007C3145" w:rsidRPr="00CC0873">
        <w:rPr>
          <w:rFonts w:ascii="Arial" w:hAnsi="Arial" w:cs="Arial"/>
          <w:sz w:val="22"/>
          <w:szCs w:val="22"/>
          <w:lang w:val="en-US"/>
        </w:rPr>
        <w:t xml:space="preserve"> support of human rights. </w:t>
      </w:r>
      <w:r w:rsidR="00694F7E" w:rsidRPr="00CC0873">
        <w:rPr>
          <w:rFonts w:ascii="Arial" w:hAnsi="Arial" w:cs="Arial"/>
          <w:sz w:val="22"/>
          <w:szCs w:val="22"/>
          <w:lang w:val="en-US"/>
        </w:rPr>
        <w:t xml:space="preserve">I would have personally accepted </w:t>
      </w:r>
      <w:r w:rsidR="00CC4D1C" w:rsidRPr="00CC4D1C">
        <w:rPr>
          <w:rFonts w:ascii="Arial" w:hAnsi="Arial" w:cs="Arial"/>
          <w:sz w:val="22"/>
          <w:szCs w:val="22"/>
          <w:lang w:val="en-US"/>
        </w:rPr>
        <w:t>to move forward with the project</w:t>
      </w:r>
      <w:r w:rsidR="00CC4D1C">
        <w:rPr>
          <w:rFonts w:ascii="Arial" w:hAnsi="Arial" w:cs="Arial"/>
          <w:sz w:val="22"/>
          <w:szCs w:val="22"/>
          <w:lang w:val="en-US"/>
        </w:rPr>
        <w:t xml:space="preserve"> </w:t>
      </w:r>
      <w:r w:rsidR="00694F7E" w:rsidRPr="00CC0873">
        <w:rPr>
          <w:rFonts w:ascii="Arial" w:hAnsi="Arial" w:cs="Arial"/>
          <w:sz w:val="22"/>
          <w:szCs w:val="22"/>
          <w:lang w:val="en-US"/>
        </w:rPr>
        <w:t>because it does not necessarily harm anyone</w:t>
      </w:r>
      <w:r>
        <w:rPr>
          <w:rFonts w:ascii="Arial" w:hAnsi="Arial" w:cs="Arial"/>
          <w:sz w:val="22"/>
          <w:szCs w:val="22"/>
          <w:lang w:val="en-US"/>
        </w:rPr>
        <w:t xml:space="preserve"> and it would make the company profitable. Ultimately</w:t>
      </w:r>
      <w:r w:rsidR="00503265">
        <w:rPr>
          <w:rFonts w:ascii="Arial" w:hAnsi="Arial" w:cs="Arial"/>
          <w:sz w:val="22"/>
          <w:szCs w:val="22"/>
          <w:lang w:val="en-US"/>
        </w:rPr>
        <w:t>,</w:t>
      </w:r>
      <w:r>
        <w:rPr>
          <w:rFonts w:ascii="Arial" w:hAnsi="Arial" w:cs="Arial"/>
          <w:sz w:val="22"/>
          <w:szCs w:val="22"/>
          <w:lang w:val="en-US"/>
        </w:rPr>
        <w:t xml:space="preserve"> we cannot control what a country decides for its citizens</w:t>
      </w:r>
      <w:r w:rsidR="00CC4D1C">
        <w:rPr>
          <w:rFonts w:ascii="Arial" w:hAnsi="Arial" w:cs="Arial"/>
          <w:sz w:val="22"/>
          <w:szCs w:val="22"/>
          <w:lang w:val="en-US"/>
        </w:rPr>
        <w:t xml:space="preserve">, whether it is ethical or unethical, but we can draw parameters around </w:t>
      </w:r>
      <w:r w:rsidR="00503265">
        <w:rPr>
          <w:rFonts w:ascii="Arial" w:hAnsi="Arial" w:cs="Arial"/>
          <w:sz w:val="22"/>
          <w:szCs w:val="22"/>
          <w:lang w:val="en-US"/>
        </w:rPr>
        <w:t>whether it threatens the lives of people or harms anyone</w:t>
      </w:r>
      <w:r>
        <w:rPr>
          <w:rFonts w:ascii="Arial" w:hAnsi="Arial" w:cs="Arial"/>
          <w:sz w:val="22"/>
          <w:szCs w:val="22"/>
          <w:lang w:val="en-US"/>
        </w:rPr>
        <w:t xml:space="preserve">. </w:t>
      </w:r>
    </w:p>
    <w:p w14:paraId="08387873" w14:textId="7971787D" w:rsidR="000D58E3" w:rsidRPr="002B236E" w:rsidRDefault="000D58E3" w:rsidP="002B236E">
      <w:pPr>
        <w:spacing w:line="360" w:lineRule="auto"/>
        <w:ind w:left="1440"/>
        <w:rPr>
          <w:rFonts w:ascii="Arial" w:hAnsi="Arial" w:cs="Arial"/>
          <w:sz w:val="22"/>
          <w:szCs w:val="22"/>
          <w:lang w:val="en-US"/>
        </w:rPr>
      </w:pPr>
    </w:p>
    <w:p w14:paraId="6692BBD0" w14:textId="62A46701" w:rsidR="000D58E3" w:rsidRPr="002B236E" w:rsidRDefault="00803CC8" w:rsidP="002B236E">
      <w:pPr>
        <w:spacing w:line="360" w:lineRule="auto"/>
        <w:ind w:left="360"/>
        <w:rPr>
          <w:rFonts w:ascii="Arial" w:hAnsi="Arial" w:cs="Arial"/>
          <w:sz w:val="22"/>
          <w:szCs w:val="22"/>
          <w:lang w:val="en-US"/>
        </w:rPr>
      </w:pPr>
      <w:r w:rsidRPr="002B236E">
        <w:rPr>
          <w:rFonts w:ascii="Arial" w:hAnsi="Arial" w:cs="Arial"/>
          <w:sz w:val="22"/>
          <w:szCs w:val="22"/>
          <w:lang w:val="en-US"/>
        </w:rPr>
        <w:t>Another ethical dilemma</w:t>
      </w:r>
      <w:r w:rsidR="00970D02" w:rsidRPr="002B236E">
        <w:rPr>
          <w:rFonts w:ascii="Arial" w:hAnsi="Arial" w:cs="Arial"/>
          <w:sz w:val="22"/>
          <w:szCs w:val="22"/>
          <w:lang w:val="en-US"/>
        </w:rPr>
        <w:t xml:space="preserve"> is </w:t>
      </w:r>
      <w:r w:rsidR="00586AFD" w:rsidRPr="002B236E">
        <w:rPr>
          <w:rFonts w:ascii="Arial" w:hAnsi="Arial" w:cs="Arial"/>
          <w:sz w:val="22"/>
          <w:szCs w:val="22"/>
          <w:lang w:val="en-US"/>
        </w:rPr>
        <w:t xml:space="preserve">one on the use of data for surveillance by </w:t>
      </w:r>
      <w:r w:rsidR="002B236E" w:rsidRPr="002B236E">
        <w:rPr>
          <w:rFonts w:ascii="Arial" w:hAnsi="Arial" w:cs="Arial"/>
          <w:sz w:val="22"/>
          <w:szCs w:val="22"/>
          <w:lang w:val="en-US"/>
        </w:rPr>
        <w:t>governments</w:t>
      </w:r>
      <w:r w:rsidR="00586AFD" w:rsidRPr="002B236E">
        <w:rPr>
          <w:rFonts w:ascii="Arial" w:hAnsi="Arial" w:cs="Arial"/>
          <w:sz w:val="22"/>
          <w:szCs w:val="22"/>
          <w:lang w:val="en-US"/>
        </w:rPr>
        <w:t xml:space="preserve"> or to </w:t>
      </w:r>
      <w:r w:rsidR="002B236E" w:rsidRPr="002B236E">
        <w:rPr>
          <w:rFonts w:ascii="Arial" w:hAnsi="Arial" w:cs="Arial"/>
          <w:sz w:val="22"/>
          <w:szCs w:val="22"/>
          <w:lang w:val="en-US"/>
        </w:rPr>
        <w:t>infringe</w:t>
      </w:r>
      <w:r w:rsidR="00586AFD" w:rsidRPr="002B236E">
        <w:rPr>
          <w:rFonts w:ascii="Arial" w:hAnsi="Arial" w:cs="Arial"/>
          <w:sz w:val="22"/>
          <w:szCs w:val="22"/>
          <w:lang w:val="en-US"/>
        </w:rPr>
        <w:t xml:space="preserve"> on </w:t>
      </w:r>
      <w:r w:rsidR="002B236E" w:rsidRPr="002B236E">
        <w:rPr>
          <w:rFonts w:ascii="Arial" w:hAnsi="Arial" w:cs="Arial"/>
          <w:sz w:val="22"/>
          <w:szCs w:val="22"/>
          <w:lang w:val="en-US"/>
        </w:rPr>
        <w:t>people’s</w:t>
      </w:r>
      <w:r w:rsidR="00586AFD" w:rsidRPr="002B236E">
        <w:rPr>
          <w:rFonts w:ascii="Arial" w:hAnsi="Arial" w:cs="Arial"/>
          <w:sz w:val="22"/>
          <w:szCs w:val="22"/>
          <w:lang w:val="en-US"/>
        </w:rPr>
        <w:t xml:space="preserve"> right to privacy. This is seen in the example of the </w:t>
      </w:r>
      <w:r w:rsidR="003E1882" w:rsidRPr="002B236E">
        <w:rPr>
          <w:rFonts w:ascii="Arial" w:hAnsi="Arial" w:cs="Arial"/>
          <w:sz w:val="22"/>
          <w:szCs w:val="22"/>
          <w:lang w:val="en-US"/>
        </w:rPr>
        <w:t xml:space="preserve">project </w:t>
      </w:r>
      <w:r w:rsidR="003E1882" w:rsidRPr="002B236E">
        <w:rPr>
          <w:rFonts w:ascii="Arial" w:hAnsi="Arial" w:cs="Arial"/>
          <w:sz w:val="22"/>
          <w:szCs w:val="22"/>
          <w:lang w:val="en-US"/>
        </w:rPr>
        <w:lastRenderedPageBreak/>
        <w:t>the Pentagon, which is a U.S.A’s department of defense headquarter</w:t>
      </w:r>
      <w:r w:rsidR="00C17E09" w:rsidRPr="002B236E">
        <w:rPr>
          <w:rFonts w:ascii="Arial" w:hAnsi="Arial" w:cs="Arial"/>
          <w:sz w:val="22"/>
          <w:szCs w:val="22"/>
          <w:lang w:val="en-US"/>
        </w:rPr>
        <w:t xml:space="preserve">, wanted to collaborate in with Google </w:t>
      </w:r>
      <w:r w:rsidRPr="002B236E">
        <w:rPr>
          <w:rFonts w:ascii="Arial" w:hAnsi="Arial" w:cs="Arial"/>
          <w:sz w:val="22"/>
          <w:szCs w:val="22"/>
          <w:lang w:val="en-US"/>
        </w:rPr>
        <w:t xml:space="preserve"> </w:t>
      </w:r>
      <w:r w:rsidR="006E560E" w:rsidRPr="002B236E">
        <w:rPr>
          <w:rFonts w:ascii="Arial" w:hAnsi="Arial" w:cs="Arial"/>
          <w:sz w:val="22"/>
          <w:szCs w:val="22"/>
          <w:lang w:val="en-US"/>
        </w:rPr>
        <w:t xml:space="preserve">on Project Maven. </w:t>
      </w:r>
      <w:r w:rsidR="00A15406" w:rsidRPr="002B236E">
        <w:rPr>
          <w:rFonts w:ascii="Arial" w:hAnsi="Arial" w:cs="Arial"/>
          <w:sz w:val="22"/>
          <w:szCs w:val="22"/>
          <w:lang w:val="en-US"/>
        </w:rPr>
        <w:t>This project would provide, “computer vision for drone”. (</w:t>
      </w:r>
      <w:r w:rsidR="002570B0">
        <w:rPr>
          <w:rFonts w:ascii="Arial" w:hAnsi="Arial" w:cs="Arial"/>
          <w:sz w:val="22"/>
          <w:szCs w:val="22"/>
          <w:lang w:val="en-US"/>
        </w:rPr>
        <w:t>Simonite</w:t>
      </w:r>
      <w:r w:rsidR="00A15406" w:rsidRPr="002B236E">
        <w:rPr>
          <w:rFonts w:ascii="Arial" w:hAnsi="Arial" w:cs="Arial"/>
          <w:sz w:val="22"/>
          <w:szCs w:val="22"/>
          <w:lang w:val="en-US"/>
        </w:rPr>
        <w:t>, 202</w:t>
      </w:r>
      <w:r w:rsidR="002570B0">
        <w:rPr>
          <w:rFonts w:ascii="Arial" w:hAnsi="Arial" w:cs="Arial"/>
          <w:sz w:val="22"/>
          <w:szCs w:val="22"/>
          <w:lang w:val="en-US"/>
        </w:rPr>
        <w:t>1</w:t>
      </w:r>
      <w:r w:rsidR="00A15406" w:rsidRPr="002B236E">
        <w:rPr>
          <w:rFonts w:ascii="Arial" w:hAnsi="Arial" w:cs="Arial"/>
          <w:sz w:val="22"/>
          <w:szCs w:val="22"/>
          <w:lang w:val="en-US"/>
        </w:rPr>
        <w:t xml:space="preserve">). </w:t>
      </w:r>
      <w:r w:rsidR="001A719F" w:rsidRPr="002B236E">
        <w:rPr>
          <w:rFonts w:ascii="Arial" w:hAnsi="Arial" w:cs="Arial"/>
          <w:sz w:val="22"/>
          <w:szCs w:val="22"/>
          <w:lang w:val="en-US"/>
        </w:rPr>
        <w:t xml:space="preserve">It would </w:t>
      </w:r>
      <w:r w:rsidR="002B236E" w:rsidRPr="002B236E">
        <w:rPr>
          <w:rFonts w:ascii="Arial" w:hAnsi="Arial" w:cs="Arial"/>
          <w:sz w:val="22"/>
          <w:szCs w:val="22"/>
          <w:lang w:val="en-US"/>
        </w:rPr>
        <w:t>utilize</w:t>
      </w:r>
      <w:r w:rsidR="001A719F" w:rsidRPr="002B236E">
        <w:rPr>
          <w:rFonts w:ascii="Arial" w:hAnsi="Arial" w:cs="Arial"/>
          <w:sz w:val="22"/>
          <w:szCs w:val="22"/>
          <w:lang w:val="en-US"/>
        </w:rPr>
        <w:t xml:space="preserve"> artificial intelligence to analyse surveillance footage</w:t>
      </w:r>
      <w:r w:rsidR="00DE6F45" w:rsidRPr="002B236E">
        <w:rPr>
          <w:rFonts w:ascii="Arial" w:hAnsi="Arial" w:cs="Arial"/>
          <w:sz w:val="22"/>
          <w:szCs w:val="22"/>
          <w:lang w:val="en-US"/>
        </w:rPr>
        <w:t xml:space="preserve">. I </w:t>
      </w:r>
      <w:r w:rsidR="002B236E" w:rsidRPr="002B236E">
        <w:rPr>
          <w:rFonts w:ascii="Arial" w:hAnsi="Arial" w:cs="Arial"/>
          <w:sz w:val="22"/>
          <w:szCs w:val="22"/>
          <w:lang w:val="en-US"/>
        </w:rPr>
        <w:t>believe, this</w:t>
      </w:r>
      <w:r w:rsidR="009B75E6" w:rsidRPr="002B236E">
        <w:rPr>
          <w:rFonts w:ascii="Arial" w:hAnsi="Arial" w:cs="Arial"/>
          <w:sz w:val="22"/>
          <w:szCs w:val="22"/>
          <w:lang w:val="en-US"/>
        </w:rPr>
        <w:t xml:space="preserve"> project would have been beneficial </w:t>
      </w:r>
      <w:r w:rsidR="001A719F" w:rsidRPr="002B236E">
        <w:rPr>
          <w:rFonts w:ascii="Arial" w:hAnsi="Arial" w:cs="Arial"/>
          <w:sz w:val="22"/>
          <w:szCs w:val="22"/>
          <w:lang w:val="en-US"/>
        </w:rPr>
        <w:t xml:space="preserve">to society because it would help protect people from terrorists or </w:t>
      </w:r>
      <w:r w:rsidR="002B236E" w:rsidRPr="002B236E">
        <w:rPr>
          <w:rFonts w:ascii="Arial" w:hAnsi="Arial" w:cs="Arial"/>
          <w:sz w:val="22"/>
          <w:szCs w:val="22"/>
          <w:lang w:val="en-US"/>
        </w:rPr>
        <w:t xml:space="preserve">fugitives, who pose threat to the society. When it comes to safety, I believe even privacy can be forfeited. </w:t>
      </w:r>
    </w:p>
    <w:p w14:paraId="38C09649" w14:textId="4F524AAE" w:rsidR="000D58E3" w:rsidRDefault="000D58E3" w:rsidP="004A073B">
      <w:pPr>
        <w:spacing w:line="360" w:lineRule="auto"/>
        <w:ind w:left="720"/>
        <w:rPr>
          <w:rFonts w:ascii="Arial" w:eastAsiaTheme="majorEastAsia" w:hAnsi="Arial" w:cs="Arial"/>
          <w:color w:val="FF0000"/>
          <w:sz w:val="22"/>
          <w:szCs w:val="22"/>
        </w:rPr>
      </w:pPr>
    </w:p>
    <w:p w14:paraId="62DC9195" w14:textId="6F55F052" w:rsidR="000D58E3" w:rsidRPr="007C3145" w:rsidRDefault="000D58E3" w:rsidP="002C03C5">
      <w:pPr>
        <w:pStyle w:val="Heading1"/>
        <w:numPr>
          <w:ilvl w:val="0"/>
          <w:numId w:val="1"/>
        </w:numPr>
        <w:spacing w:line="360" w:lineRule="auto"/>
        <w:rPr>
          <w:rFonts w:ascii="Arial" w:hAnsi="Arial" w:cs="Arial"/>
        </w:rPr>
      </w:pPr>
      <w:bookmarkStart w:id="10" w:name="_Toc102777371"/>
      <w:r>
        <w:rPr>
          <w:rFonts w:ascii="Arial" w:hAnsi="Arial" w:cs="Arial"/>
        </w:rPr>
        <w:t>Conclusion</w:t>
      </w:r>
      <w:r w:rsidR="00783A84">
        <w:rPr>
          <w:rFonts w:ascii="Arial" w:hAnsi="Arial" w:cs="Arial"/>
        </w:rPr>
        <w:t xml:space="preserve"> and Recommendations</w:t>
      </w:r>
      <w:bookmarkEnd w:id="10"/>
      <w:r w:rsidR="00783A84">
        <w:rPr>
          <w:rFonts w:ascii="Arial" w:hAnsi="Arial" w:cs="Arial"/>
        </w:rPr>
        <w:t xml:space="preserve"> </w:t>
      </w:r>
    </w:p>
    <w:p w14:paraId="703231C5" w14:textId="50AC4C66" w:rsidR="000D58E3" w:rsidRPr="00AA1D84" w:rsidRDefault="000D58E3" w:rsidP="004A073B">
      <w:pPr>
        <w:spacing w:line="360" w:lineRule="auto"/>
        <w:ind w:left="720"/>
        <w:rPr>
          <w:rFonts w:ascii="Arial" w:hAnsi="Arial" w:cs="Arial"/>
          <w:sz w:val="22"/>
          <w:szCs w:val="22"/>
          <w:lang w:val="en-US"/>
        </w:rPr>
      </w:pPr>
    </w:p>
    <w:p w14:paraId="7CFBCC61" w14:textId="1E3B1EE9" w:rsidR="000D58E3" w:rsidRPr="00AA1D84" w:rsidRDefault="004613B3" w:rsidP="004A073B">
      <w:pPr>
        <w:spacing w:line="360" w:lineRule="auto"/>
        <w:ind w:left="720"/>
        <w:rPr>
          <w:rFonts w:ascii="Arial" w:hAnsi="Arial" w:cs="Arial"/>
          <w:sz w:val="22"/>
          <w:szCs w:val="22"/>
          <w:lang w:val="en-US"/>
        </w:rPr>
      </w:pPr>
      <w:r w:rsidRPr="00AA1D84">
        <w:rPr>
          <w:rFonts w:ascii="Arial" w:hAnsi="Arial" w:cs="Arial"/>
          <w:sz w:val="22"/>
          <w:szCs w:val="22"/>
          <w:lang w:val="en-US"/>
        </w:rPr>
        <w:t xml:space="preserve">Overall Google's culture is impacted by political, technological and legislative external factors. The largest threat to Google </w:t>
      </w:r>
      <w:r w:rsidR="00A44038" w:rsidRPr="00AA1D84">
        <w:rPr>
          <w:rFonts w:ascii="Arial" w:hAnsi="Arial" w:cs="Arial"/>
          <w:sz w:val="22"/>
          <w:szCs w:val="22"/>
          <w:lang w:val="en-US"/>
        </w:rPr>
        <w:t xml:space="preserve">is </w:t>
      </w:r>
      <w:r w:rsidR="00AA1D84" w:rsidRPr="00AA1D84">
        <w:rPr>
          <w:rFonts w:ascii="Arial" w:hAnsi="Arial" w:cs="Arial"/>
          <w:sz w:val="22"/>
          <w:szCs w:val="22"/>
          <w:lang w:val="en-US"/>
        </w:rPr>
        <w:t>its</w:t>
      </w:r>
      <w:r w:rsidR="00A44038" w:rsidRPr="00AA1D84">
        <w:rPr>
          <w:rFonts w:ascii="Arial" w:hAnsi="Arial" w:cs="Arial"/>
          <w:sz w:val="22"/>
          <w:szCs w:val="22"/>
          <w:lang w:val="en-US"/>
        </w:rPr>
        <w:t xml:space="preserve"> rivalry and competitors who are constantly investing in artificial intelligence and new technologies and releasing new products</w:t>
      </w:r>
      <w:r w:rsidR="00FA6745">
        <w:rPr>
          <w:rFonts w:ascii="Arial" w:hAnsi="Arial" w:cs="Arial"/>
          <w:sz w:val="22"/>
          <w:szCs w:val="22"/>
          <w:lang w:val="en-US"/>
        </w:rPr>
        <w:t xml:space="preserve"> in a bid to take employees, users and market share from Google. (Alphabet Inc., 2021)</w:t>
      </w:r>
      <w:r w:rsidR="00A44038" w:rsidRPr="00AA1D84">
        <w:rPr>
          <w:rFonts w:ascii="Arial" w:hAnsi="Arial" w:cs="Arial"/>
          <w:sz w:val="22"/>
          <w:szCs w:val="22"/>
          <w:lang w:val="en-US"/>
        </w:rPr>
        <w:t xml:space="preserve">. </w:t>
      </w:r>
      <w:r w:rsidR="00AA1D84">
        <w:rPr>
          <w:rFonts w:ascii="Arial" w:hAnsi="Arial" w:cs="Arial"/>
          <w:sz w:val="22"/>
          <w:szCs w:val="22"/>
          <w:lang w:val="en-US"/>
        </w:rPr>
        <w:t>F</w:t>
      </w:r>
      <w:r w:rsidR="00AA1D84" w:rsidRPr="00AA1D84">
        <w:rPr>
          <w:rFonts w:ascii="Arial" w:hAnsi="Arial" w:cs="Arial"/>
          <w:sz w:val="22"/>
          <w:szCs w:val="22"/>
          <w:lang w:val="en-US"/>
        </w:rPr>
        <w:t>or</w:t>
      </w:r>
      <w:r w:rsidR="00A44038" w:rsidRPr="00AA1D84">
        <w:rPr>
          <w:rFonts w:ascii="Arial" w:hAnsi="Arial" w:cs="Arial"/>
          <w:sz w:val="22"/>
          <w:szCs w:val="22"/>
          <w:lang w:val="en-US"/>
        </w:rPr>
        <w:t xml:space="preserve"> Google to perform and compete</w:t>
      </w:r>
      <w:r w:rsidR="00AA1D84" w:rsidRPr="00AA1D84">
        <w:rPr>
          <w:rFonts w:ascii="Arial" w:hAnsi="Arial" w:cs="Arial"/>
          <w:sz w:val="22"/>
          <w:szCs w:val="22"/>
          <w:lang w:val="en-US"/>
        </w:rPr>
        <w:t xml:space="preserve"> they must constantly review their organi</w:t>
      </w:r>
      <w:r w:rsidR="00393069">
        <w:rPr>
          <w:rFonts w:ascii="Arial" w:hAnsi="Arial" w:cs="Arial"/>
          <w:sz w:val="22"/>
          <w:szCs w:val="22"/>
          <w:lang w:val="en-US"/>
        </w:rPr>
        <w:t>s</w:t>
      </w:r>
      <w:r w:rsidR="00AA1D84" w:rsidRPr="00AA1D84">
        <w:rPr>
          <w:rFonts w:ascii="Arial" w:hAnsi="Arial" w:cs="Arial"/>
          <w:sz w:val="22"/>
          <w:szCs w:val="22"/>
          <w:lang w:val="en-US"/>
        </w:rPr>
        <w:t>ational culture and align it with its objectives and goals in order to have sustainable development.</w:t>
      </w:r>
      <w:r w:rsidR="00FA6745">
        <w:rPr>
          <w:rFonts w:ascii="Arial" w:hAnsi="Arial" w:cs="Arial"/>
          <w:sz w:val="22"/>
          <w:szCs w:val="22"/>
          <w:lang w:val="en-US"/>
        </w:rPr>
        <w:t xml:space="preserve"> However, a core and critical piece lies in its executives or older staff, who Google rely on to </w:t>
      </w:r>
      <w:r w:rsidR="003125EA">
        <w:rPr>
          <w:rFonts w:ascii="Arial" w:hAnsi="Arial" w:cs="Arial"/>
          <w:sz w:val="22"/>
          <w:szCs w:val="22"/>
          <w:lang w:val="en-US"/>
        </w:rPr>
        <w:t>shape strategic moves and lead and train the junior staff. Google must maintain some aspects of their core values, despite the business scaling</w:t>
      </w:r>
      <w:r w:rsidR="008A4CD2">
        <w:rPr>
          <w:rFonts w:ascii="Arial" w:hAnsi="Arial" w:cs="Arial"/>
          <w:sz w:val="22"/>
          <w:szCs w:val="22"/>
          <w:lang w:val="en-US"/>
        </w:rPr>
        <w:t>; as seen in the case of La Jeneusse, they may risk losing more key members of upper management. (Alphabet Inc., 2021).</w:t>
      </w:r>
    </w:p>
    <w:p w14:paraId="21BC4D32" w14:textId="4FEA2ADD" w:rsidR="00783A84" w:rsidRDefault="00783A84" w:rsidP="004A073B">
      <w:pPr>
        <w:spacing w:line="360" w:lineRule="auto"/>
        <w:ind w:left="720"/>
        <w:rPr>
          <w:rFonts w:ascii="Arial" w:eastAsiaTheme="majorEastAsia" w:hAnsi="Arial" w:cs="Arial"/>
          <w:color w:val="FF0000"/>
          <w:sz w:val="22"/>
          <w:szCs w:val="22"/>
        </w:rPr>
      </w:pPr>
    </w:p>
    <w:p w14:paraId="657B46DC" w14:textId="455A5950" w:rsidR="00783A84" w:rsidRDefault="00783A84" w:rsidP="004A073B">
      <w:pPr>
        <w:spacing w:line="360" w:lineRule="auto"/>
        <w:ind w:left="720"/>
        <w:rPr>
          <w:rFonts w:ascii="Arial" w:eastAsiaTheme="majorEastAsia" w:hAnsi="Arial" w:cs="Arial"/>
          <w:color w:val="FF0000"/>
          <w:sz w:val="22"/>
          <w:szCs w:val="22"/>
        </w:rPr>
      </w:pPr>
    </w:p>
    <w:p w14:paraId="3621216A" w14:textId="300BA0B2" w:rsidR="00783A84" w:rsidRDefault="00783A84" w:rsidP="004A073B">
      <w:pPr>
        <w:spacing w:line="360" w:lineRule="auto"/>
        <w:ind w:left="720"/>
        <w:rPr>
          <w:rFonts w:ascii="Arial" w:eastAsiaTheme="majorEastAsia" w:hAnsi="Arial" w:cs="Arial"/>
          <w:color w:val="FF0000"/>
          <w:sz w:val="22"/>
          <w:szCs w:val="22"/>
        </w:rPr>
      </w:pPr>
    </w:p>
    <w:p w14:paraId="4920A78D" w14:textId="04C8B2BA" w:rsidR="00783A84" w:rsidRDefault="00783A84" w:rsidP="004A073B">
      <w:pPr>
        <w:spacing w:line="360" w:lineRule="auto"/>
        <w:ind w:left="720"/>
        <w:rPr>
          <w:rFonts w:ascii="Arial" w:eastAsiaTheme="majorEastAsia" w:hAnsi="Arial" w:cs="Arial"/>
          <w:color w:val="FF0000"/>
          <w:sz w:val="22"/>
          <w:szCs w:val="22"/>
        </w:rPr>
      </w:pPr>
    </w:p>
    <w:p w14:paraId="227D4FA1" w14:textId="3C64A6F5" w:rsidR="00783A84" w:rsidRDefault="00783A84" w:rsidP="004A073B">
      <w:pPr>
        <w:spacing w:line="360" w:lineRule="auto"/>
        <w:ind w:left="720"/>
        <w:rPr>
          <w:rFonts w:ascii="Arial" w:eastAsiaTheme="majorEastAsia" w:hAnsi="Arial" w:cs="Arial"/>
          <w:color w:val="FF0000"/>
          <w:sz w:val="22"/>
          <w:szCs w:val="22"/>
        </w:rPr>
      </w:pPr>
    </w:p>
    <w:p w14:paraId="7C65EC2D" w14:textId="6D227F1E" w:rsidR="00783A84" w:rsidRDefault="00783A84" w:rsidP="004A073B">
      <w:pPr>
        <w:spacing w:line="360" w:lineRule="auto"/>
        <w:ind w:left="720"/>
        <w:rPr>
          <w:rFonts w:ascii="Arial" w:eastAsiaTheme="majorEastAsia" w:hAnsi="Arial" w:cs="Arial"/>
          <w:color w:val="FF0000"/>
          <w:sz w:val="22"/>
          <w:szCs w:val="22"/>
        </w:rPr>
      </w:pPr>
    </w:p>
    <w:p w14:paraId="5F739D01" w14:textId="715B19FC" w:rsidR="00783A84" w:rsidRDefault="00783A84" w:rsidP="004A073B">
      <w:pPr>
        <w:spacing w:line="360" w:lineRule="auto"/>
        <w:ind w:left="720"/>
        <w:rPr>
          <w:rFonts w:ascii="Arial" w:eastAsiaTheme="majorEastAsia" w:hAnsi="Arial" w:cs="Arial"/>
          <w:color w:val="FF0000"/>
          <w:sz w:val="22"/>
          <w:szCs w:val="22"/>
        </w:rPr>
      </w:pPr>
    </w:p>
    <w:p w14:paraId="06F8C999" w14:textId="115AB319" w:rsidR="00876C69" w:rsidRDefault="00876C69" w:rsidP="004A073B">
      <w:pPr>
        <w:spacing w:line="360" w:lineRule="auto"/>
        <w:ind w:left="720"/>
        <w:rPr>
          <w:rFonts w:ascii="Arial" w:eastAsiaTheme="majorEastAsia" w:hAnsi="Arial" w:cs="Arial"/>
          <w:color w:val="FF0000"/>
          <w:sz w:val="22"/>
          <w:szCs w:val="22"/>
        </w:rPr>
      </w:pPr>
    </w:p>
    <w:p w14:paraId="5F95889E" w14:textId="06A6FAA1" w:rsidR="00876C69" w:rsidRDefault="00876C69" w:rsidP="004A073B">
      <w:pPr>
        <w:spacing w:line="360" w:lineRule="auto"/>
        <w:ind w:left="720"/>
        <w:rPr>
          <w:rFonts w:ascii="Arial" w:eastAsiaTheme="majorEastAsia" w:hAnsi="Arial" w:cs="Arial"/>
          <w:color w:val="FF0000"/>
          <w:sz w:val="22"/>
          <w:szCs w:val="22"/>
        </w:rPr>
      </w:pPr>
    </w:p>
    <w:p w14:paraId="4EE9B52D" w14:textId="76D84C25" w:rsidR="00876C69" w:rsidRDefault="00876C69" w:rsidP="004A073B">
      <w:pPr>
        <w:spacing w:line="360" w:lineRule="auto"/>
        <w:ind w:left="720"/>
        <w:rPr>
          <w:rFonts w:ascii="Arial" w:eastAsiaTheme="majorEastAsia" w:hAnsi="Arial" w:cs="Arial"/>
          <w:color w:val="FF0000"/>
          <w:sz w:val="22"/>
          <w:szCs w:val="22"/>
        </w:rPr>
      </w:pPr>
    </w:p>
    <w:p w14:paraId="62EE2E9C" w14:textId="77777777" w:rsidR="00876C69" w:rsidRDefault="00876C69" w:rsidP="004A073B">
      <w:pPr>
        <w:spacing w:line="360" w:lineRule="auto"/>
        <w:ind w:left="720"/>
        <w:rPr>
          <w:rFonts w:ascii="Arial" w:eastAsiaTheme="majorEastAsia" w:hAnsi="Arial" w:cs="Arial"/>
          <w:color w:val="FF0000"/>
          <w:sz w:val="22"/>
          <w:szCs w:val="22"/>
        </w:rPr>
      </w:pPr>
    </w:p>
    <w:p w14:paraId="76FDD268" w14:textId="027DE0D0" w:rsidR="00783A84" w:rsidRPr="00753DAB" w:rsidRDefault="00783A84" w:rsidP="00753DAB">
      <w:pPr>
        <w:pStyle w:val="Heading1"/>
        <w:spacing w:line="360" w:lineRule="auto"/>
        <w:rPr>
          <w:rFonts w:ascii="Arial" w:hAnsi="Arial" w:cs="Arial"/>
        </w:rPr>
      </w:pPr>
    </w:p>
    <w:p w14:paraId="7F16C245" w14:textId="77777777" w:rsidR="00783A84" w:rsidRDefault="00783A84" w:rsidP="00753DAB">
      <w:pPr>
        <w:pStyle w:val="Heading1"/>
        <w:numPr>
          <w:ilvl w:val="0"/>
          <w:numId w:val="1"/>
        </w:numPr>
        <w:spacing w:line="360" w:lineRule="auto"/>
        <w:rPr>
          <w:rFonts w:ascii="Arial" w:hAnsi="Arial" w:cs="Arial"/>
        </w:rPr>
      </w:pPr>
      <w:bookmarkStart w:id="11" w:name="_Toc102777372"/>
      <w:r>
        <w:rPr>
          <w:rFonts w:ascii="Arial" w:hAnsi="Arial" w:cs="Arial"/>
        </w:rPr>
        <w:t>References</w:t>
      </w:r>
      <w:bookmarkEnd w:id="11"/>
    </w:p>
    <w:p w14:paraId="322636F2" w14:textId="2727D88A" w:rsidR="00783A84" w:rsidRDefault="00783A84" w:rsidP="004A073B">
      <w:pPr>
        <w:spacing w:line="360" w:lineRule="auto"/>
        <w:ind w:left="720"/>
        <w:rPr>
          <w:rFonts w:ascii="Arial" w:eastAsiaTheme="majorEastAsia" w:hAnsi="Arial" w:cs="Arial"/>
          <w:color w:val="FF0000"/>
          <w:sz w:val="22"/>
          <w:szCs w:val="22"/>
        </w:rPr>
      </w:pPr>
    </w:p>
    <w:p w14:paraId="3AD34ABF" w14:textId="0FD84DE6" w:rsidR="00DC6A6B" w:rsidRPr="0008626E" w:rsidRDefault="009F605E" w:rsidP="00DC6A6B">
      <w:pPr>
        <w:spacing w:line="360" w:lineRule="auto"/>
        <w:rPr>
          <w:lang w:val="en-RW"/>
        </w:rPr>
      </w:pPr>
      <w:r w:rsidRPr="009F605E">
        <w:rPr>
          <w:rFonts w:ascii="Open Sans" w:hAnsi="Open Sans" w:cs="Open Sans"/>
          <w:color w:val="000000"/>
          <w:sz w:val="20"/>
          <w:szCs w:val="20"/>
          <w:shd w:val="clear" w:color="auto" w:fill="FFFFFF"/>
          <w:lang w:val="en-RW"/>
        </w:rPr>
        <w:t>Alphabet Inc., 2021. </w:t>
      </w:r>
      <w:r w:rsidRPr="009F605E">
        <w:rPr>
          <w:rFonts w:ascii="Open Sans" w:hAnsi="Open Sans" w:cs="Open Sans"/>
          <w:i/>
          <w:iCs/>
          <w:color w:val="000000"/>
          <w:sz w:val="20"/>
          <w:szCs w:val="20"/>
          <w:lang w:val="en-RW"/>
        </w:rPr>
        <w:t>ANNUAL REPORT PURSUANT TO SECTION 13 OR 15(d) OF THE SECURITIES EXCHANGE ACT OF 1934 For the fiscal year ended December 31, 2020</w:t>
      </w:r>
      <w:r w:rsidRPr="009F605E">
        <w:rPr>
          <w:rFonts w:ascii="Open Sans" w:hAnsi="Open Sans" w:cs="Open Sans"/>
          <w:color w:val="000000"/>
          <w:sz w:val="20"/>
          <w:szCs w:val="20"/>
          <w:shd w:val="clear" w:color="auto" w:fill="FFFFFF"/>
          <w:lang w:val="en-RW"/>
        </w:rPr>
        <w:t xml:space="preserve">. Washington D.C.: UNITED STATES SECURITIES AND EXCHANGE COMMISSION, pp.1 - 23. Available at: </w:t>
      </w:r>
      <w:r>
        <w:rPr>
          <w:rFonts w:ascii="Open Sans" w:hAnsi="Open Sans" w:cs="Open Sans"/>
          <w:color w:val="000000"/>
          <w:sz w:val="20"/>
          <w:szCs w:val="20"/>
          <w:shd w:val="clear" w:color="auto" w:fill="FFFFFF"/>
          <w:lang w:val="en-RW"/>
        </w:rPr>
        <w:fldChar w:fldCharType="begin"/>
      </w:r>
      <w:r>
        <w:rPr>
          <w:rFonts w:ascii="Open Sans" w:hAnsi="Open Sans" w:cs="Open Sans"/>
          <w:color w:val="000000"/>
          <w:sz w:val="20"/>
          <w:szCs w:val="20"/>
          <w:shd w:val="clear" w:color="auto" w:fill="FFFFFF"/>
          <w:lang w:val="en-RW"/>
        </w:rPr>
        <w:instrText xml:space="preserve"> HYPERLINK "</w:instrText>
      </w:r>
      <w:r w:rsidRPr="009F605E">
        <w:rPr>
          <w:rFonts w:ascii="Open Sans" w:hAnsi="Open Sans" w:cs="Open Sans"/>
          <w:color w:val="000000"/>
          <w:sz w:val="20"/>
          <w:szCs w:val="20"/>
          <w:shd w:val="clear" w:color="auto" w:fill="FFFFFF"/>
          <w:lang w:val="en-RW"/>
        </w:rPr>
        <w:instrText>https://www.sec.gov/Archives/edgar/data/1652044/000165204422000019/goog-20211231.htm#i0ef93c820da04204a9c5a49f49a3b2eb_28</w:instrText>
      </w:r>
      <w:r>
        <w:rPr>
          <w:rFonts w:ascii="Open Sans" w:hAnsi="Open Sans" w:cs="Open Sans"/>
          <w:color w:val="000000"/>
          <w:sz w:val="20"/>
          <w:szCs w:val="20"/>
          <w:shd w:val="clear" w:color="auto" w:fill="FFFFFF"/>
          <w:lang w:val="en-RW"/>
        </w:rPr>
        <w:instrText xml:space="preserve">" </w:instrText>
      </w:r>
      <w:r>
        <w:rPr>
          <w:rFonts w:ascii="Open Sans" w:hAnsi="Open Sans" w:cs="Open Sans"/>
          <w:color w:val="000000"/>
          <w:sz w:val="20"/>
          <w:szCs w:val="20"/>
          <w:shd w:val="clear" w:color="auto" w:fill="FFFFFF"/>
          <w:lang w:val="en-RW"/>
        </w:rPr>
        <w:fldChar w:fldCharType="separate"/>
      </w:r>
      <w:r w:rsidRPr="009F605E">
        <w:rPr>
          <w:rStyle w:val="Hyperlink"/>
          <w:rFonts w:ascii="Open Sans" w:hAnsi="Open Sans" w:cs="Open Sans"/>
          <w:sz w:val="20"/>
          <w:szCs w:val="20"/>
          <w:shd w:val="clear" w:color="auto" w:fill="FFFFFF"/>
          <w:lang w:val="en-RW"/>
        </w:rPr>
        <w:t>https://www.sec.gov/Archives/edgar/data/1652044/000165204422000019/goog-20211231.htm#i0ef93c820da04204a9c5a49f49a3b2eb_28</w:t>
      </w:r>
      <w:r>
        <w:rPr>
          <w:rFonts w:ascii="Open Sans" w:hAnsi="Open Sans" w:cs="Open Sans"/>
          <w:color w:val="000000"/>
          <w:sz w:val="20"/>
          <w:szCs w:val="20"/>
          <w:shd w:val="clear" w:color="auto" w:fill="FFFFFF"/>
          <w:lang w:val="en-RW"/>
        </w:rPr>
        <w:fldChar w:fldCharType="end"/>
      </w:r>
      <w:r>
        <w:rPr>
          <w:rFonts w:ascii="Open Sans" w:hAnsi="Open Sans" w:cs="Open Sans"/>
          <w:color w:val="000000"/>
          <w:sz w:val="20"/>
          <w:szCs w:val="20"/>
          <w:shd w:val="clear" w:color="auto" w:fill="FFFFFF"/>
          <w:lang w:val="en-US"/>
        </w:rPr>
        <w:t xml:space="preserve">  </w:t>
      </w:r>
      <w:r w:rsidRPr="009F605E">
        <w:rPr>
          <w:rFonts w:ascii="Open Sans" w:hAnsi="Open Sans" w:cs="Open Sans"/>
          <w:color w:val="000000"/>
          <w:sz w:val="20"/>
          <w:szCs w:val="20"/>
          <w:shd w:val="clear" w:color="auto" w:fill="FFFFFF"/>
          <w:lang w:val="en-RW"/>
        </w:rPr>
        <w:t>[Accessed 1 April 2022].</w:t>
      </w:r>
    </w:p>
    <w:p w14:paraId="5C8292D8" w14:textId="77777777" w:rsidR="002A1F48" w:rsidRDefault="002A1F48" w:rsidP="00DC6A6B">
      <w:pPr>
        <w:spacing w:line="360" w:lineRule="auto"/>
        <w:rPr>
          <w:rFonts w:ascii="Arial" w:eastAsiaTheme="majorEastAsia" w:hAnsi="Arial" w:cs="Arial"/>
          <w:color w:val="FF0000"/>
          <w:sz w:val="22"/>
          <w:szCs w:val="22"/>
        </w:rPr>
      </w:pPr>
    </w:p>
    <w:p w14:paraId="31D7738A" w14:textId="1428F7DB" w:rsidR="0008626E" w:rsidRPr="0008626E" w:rsidRDefault="0008626E" w:rsidP="0008626E">
      <w:pPr>
        <w:rPr>
          <w:lang w:val="en-RW"/>
        </w:rPr>
      </w:pPr>
      <w:r w:rsidRPr="00DC6A6B">
        <w:rPr>
          <w:rFonts w:ascii="Open Sans" w:hAnsi="Open Sans" w:cs="Open Sans"/>
          <w:color w:val="000000"/>
          <w:sz w:val="20"/>
          <w:szCs w:val="20"/>
          <w:shd w:val="clear" w:color="auto" w:fill="FFFFFF"/>
          <w:lang w:val="en-RW"/>
        </w:rPr>
        <w:t>CGMA. 2013. </w:t>
      </w:r>
      <w:r w:rsidRPr="00DC6A6B">
        <w:rPr>
          <w:rFonts w:ascii="Open Sans" w:hAnsi="Open Sans" w:cs="Open Sans"/>
          <w:i/>
          <w:iCs/>
          <w:color w:val="000000"/>
          <w:sz w:val="20"/>
          <w:szCs w:val="20"/>
          <w:lang w:val="en-RW"/>
        </w:rPr>
        <w:t>Porter’s Five Forces of Competitive Position Analysis</w:t>
      </w:r>
      <w:r w:rsidRPr="00DC6A6B">
        <w:rPr>
          <w:rFonts w:ascii="Open Sans" w:hAnsi="Open Sans" w:cs="Open Sans"/>
          <w:color w:val="000000"/>
          <w:sz w:val="20"/>
          <w:szCs w:val="20"/>
          <w:shd w:val="clear" w:color="auto" w:fill="FFFFFF"/>
          <w:lang w:val="en-RW"/>
        </w:rPr>
        <w:t xml:space="preserve">. Available at: </w:t>
      </w:r>
      <w:r>
        <w:rPr>
          <w:rFonts w:asciiTheme="minorHAnsi" w:eastAsiaTheme="minorHAnsi" w:hAnsiTheme="minorHAnsi" w:cstheme="minorBidi"/>
        </w:rPr>
        <w:fldChar w:fldCharType="begin"/>
      </w:r>
      <w:r>
        <w:instrText xml:space="preserve"> HYPERLINK "https://www.cgma.org/resources/tools/essential-tools/porters-five-forces.html" </w:instrText>
      </w:r>
      <w:r>
        <w:rPr>
          <w:rFonts w:asciiTheme="minorHAnsi" w:eastAsiaTheme="minorHAnsi" w:hAnsiTheme="minorHAnsi" w:cstheme="minorBidi"/>
        </w:rPr>
        <w:fldChar w:fldCharType="separate"/>
      </w:r>
      <w:r w:rsidRPr="00DC6A6B">
        <w:rPr>
          <w:rStyle w:val="Hyperlink"/>
          <w:rFonts w:ascii="Open Sans" w:hAnsi="Open Sans" w:cs="Open Sans"/>
          <w:sz w:val="20"/>
          <w:szCs w:val="20"/>
          <w:shd w:val="clear" w:color="auto" w:fill="FFFFFF"/>
          <w:lang w:val="en-RW"/>
        </w:rPr>
        <w:t>https://www.cgma.org/resources/tools/essential-tools/porters-five-forces.html</w:t>
      </w:r>
      <w:r>
        <w:rPr>
          <w:rStyle w:val="Hyperlink"/>
          <w:rFonts w:ascii="Open Sans" w:hAnsi="Open Sans" w:cs="Open Sans"/>
          <w:sz w:val="20"/>
          <w:szCs w:val="20"/>
          <w:shd w:val="clear" w:color="auto" w:fill="FFFFFF"/>
          <w:lang w:val="en-RW"/>
        </w:rPr>
        <w:fldChar w:fldCharType="end"/>
      </w:r>
      <w:r>
        <w:rPr>
          <w:rFonts w:ascii="Open Sans" w:hAnsi="Open Sans" w:cs="Open Sans"/>
          <w:color w:val="000000"/>
          <w:sz w:val="20"/>
          <w:szCs w:val="20"/>
          <w:shd w:val="clear" w:color="auto" w:fill="FFFFFF"/>
          <w:lang w:val="en-US"/>
        </w:rPr>
        <w:t xml:space="preserve"> </w:t>
      </w:r>
      <w:r w:rsidRPr="00DC6A6B">
        <w:rPr>
          <w:rFonts w:ascii="Open Sans" w:hAnsi="Open Sans" w:cs="Open Sans"/>
          <w:color w:val="000000"/>
          <w:sz w:val="20"/>
          <w:szCs w:val="20"/>
          <w:shd w:val="clear" w:color="auto" w:fill="FFFFFF"/>
          <w:lang w:val="en-RW"/>
        </w:rPr>
        <w:t xml:space="preserve"> [Accessed 1 April 2022].</w:t>
      </w:r>
    </w:p>
    <w:p w14:paraId="6BBD4331" w14:textId="77777777" w:rsidR="0008626E" w:rsidRPr="00A650A9" w:rsidRDefault="0008626E" w:rsidP="00DC6A6B">
      <w:pPr>
        <w:spacing w:line="360" w:lineRule="auto"/>
        <w:rPr>
          <w:rFonts w:ascii="Arial" w:eastAsiaTheme="majorEastAsia" w:hAnsi="Arial" w:cs="Arial"/>
          <w:color w:val="000000" w:themeColor="text1"/>
          <w:sz w:val="22"/>
          <w:szCs w:val="22"/>
        </w:rPr>
      </w:pPr>
    </w:p>
    <w:p w14:paraId="7ACF8648" w14:textId="15F39F58" w:rsidR="0008626E" w:rsidRPr="002347F1" w:rsidRDefault="002A1F48" w:rsidP="002347F1">
      <w:pPr>
        <w:rPr>
          <w:rFonts w:ascii="Arial" w:hAnsi="Arial" w:cs="Arial"/>
          <w:sz w:val="22"/>
          <w:szCs w:val="22"/>
          <w:lang w:val="en-RW"/>
        </w:rPr>
      </w:pPr>
      <w:r w:rsidRPr="00C21C4B">
        <w:rPr>
          <w:rFonts w:ascii="Arial" w:hAnsi="Arial" w:cs="Arial"/>
          <w:color w:val="000000"/>
          <w:sz w:val="22"/>
          <w:szCs w:val="22"/>
          <w:shd w:val="clear" w:color="auto" w:fill="FFFFFF"/>
        </w:rPr>
        <w:t>De Vynck, G., 2022.</w:t>
      </w:r>
      <w:r w:rsidRPr="00C21C4B">
        <w:rPr>
          <w:rStyle w:val="apple-converted-space"/>
          <w:rFonts w:ascii="Arial" w:hAnsi="Arial" w:cs="Arial"/>
          <w:color w:val="000000"/>
          <w:sz w:val="22"/>
          <w:szCs w:val="22"/>
          <w:shd w:val="clear" w:color="auto" w:fill="FFFFFF"/>
        </w:rPr>
        <w:t> </w:t>
      </w:r>
      <w:r w:rsidRPr="00C21C4B">
        <w:rPr>
          <w:rFonts w:ascii="Arial" w:hAnsi="Arial" w:cs="Arial"/>
          <w:i/>
          <w:iCs/>
          <w:color w:val="000000"/>
          <w:sz w:val="22"/>
          <w:szCs w:val="22"/>
        </w:rPr>
        <w:t>Google says its workers will have to be back in the office April 4</w:t>
      </w:r>
      <w:r w:rsidRPr="00C21C4B">
        <w:rPr>
          <w:rFonts w:ascii="Arial" w:hAnsi="Arial" w:cs="Arial"/>
          <w:color w:val="000000"/>
          <w:sz w:val="22"/>
          <w:szCs w:val="22"/>
          <w:shd w:val="clear" w:color="auto" w:fill="FFFFFF"/>
        </w:rPr>
        <w:t xml:space="preserve">. The Washington Post. Available at: </w:t>
      </w:r>
      <w:hyperlink r:id="rId12" w:history="1">
        <w:r w:rsidRPr="00C21C4B">
          <w:rPr>
            <w:rStyle w:val="Hyperlink"/>
            <w:rFonts w:ascii="Arial" w:hAnsi="Arial" w:cs="Arial"/>
            <w:shd w:val="clear" w:color="auto" w:fill="FFFFFF"/>
          </w:rPr>
          <w:t>https://www.washingtonpost.com/technology/2022/03/02/google-back-to-work/</w:t>
        </w:r>
      </w:hyperlink>
      <w:proofErr w:type="gramStart"/>
      <w:r w:rsidRPr="00C21C4B">
        <w:rPr>
          <w:rFonts w:ascii="Arial" w:hAnsi="Arial" w:cs="Arial"/>
          <w:color w:val="000000"/>
          <w:sz w:val="22"/>
          <w:szCs w:val="22"/>
          <w:shd w:val="clear" w:color="auto" w:fill="FFFFFF"/>
          <w:lang w:val="en-US"/>
        </w:rPr>
        <w:t xml:space="preserve"> </w:t>
      </w:r>
      <w:r w:rsidRPr="00C21C4B">
        <w:rPr>
          <w:rFonts w:ascii="Arial" w:hAnsi="Arial" w:cs="Arial"/>
          <w:color w:val="000000"/>
          <w:sz w:val="22"/>
          <w:szCs w:val="22"/>
          <w:shd w:val="clear" w:color="auto" w:fill="FFFFFF"/>
        </w:rPr>
        <w:t xml:space="preserve"> </w:t>
      </w:r>
      <w:r w:rsidRPr="00C21C4B">
        <w:rPr>
          <w:rFonts w:ascii="Arial" w:hAnsi="Arial" w:cs="Arial"/>
          <w:color w:val="000000"/>
          <w:sz w:val="22"/>
          <w:szCs w:val="22"/>
          <w:shd w:val="clear" w:color="auto" w:fill="FFFFFF"/>
          <w:lang w:val="en-US"/>
        </w:rPr>
        <w:t xml:space="preserve"> </w:t>
      </w:r>
      <w:r w:rsidRPr="00C21C4B">
        <w:rPr>
          <w:rFonts w:ascii="Arial" w:hAnsi="Arial" w:cs="Arial"/>
          <w:color w:val="000000"/>
          <w:sz w:val="22"/>
          <w:szCs w:val="22"/>
          <w:shd w:val="clear" w:color="auto" w:fill="FFFFFF"/>
        </w:rPr>
        <w:t>[</w:t>
      </w:r>
      <w:proofErr w:type="gramEnd"/>
      <w:r w:rsidRPr="00C21C4B">
        <w:rPr>
          <w:rFonts w:ascii="Arial" w:hAnsi="Arial" w:cs="Arial"/>
          <w:color w:val="000000"/>
          <w:sz w:val="22"/>
          <w:szCs w:val="22"/>
          <w:shd w:val="clear" w:color="auto" w:fill="FFFFFF"/>
        </w:rPr>
        <w:t>Accessed 3 April 2022].</w:t>
      </w:r>
    </w:p>
    <w:p w14:paraId="2D9E01AC" w14:textId="77777777" w:rsidR="005F7E48" w:rsidRDefault="005F7E48" w:rsidP="0008626E">
      <w:pPr>
        <w:spacing w:line="360" w:lineRule="auto"/>
        <w:rPr>
          <w:rFonts w:ascii="Arial" w:eastAsiaTheme="majorEastAsia" w:hAnsi="Arial" w:cs="Arial"/>
          <w:color w:val="FF0000"/>
          <w:sz w:val="22"/>
          <w:szCs w:val="22"/>
          <w:lang w:val="en-US"/>
        </w:rPr>
      </w:pPr>
    </w:p>
    <w:p w14:paraId="58AE61F6" w14:textId="6D3AE524" w:rsidR="005F7E48" w:rsidRPr="005F7E48" w:rsidRDefault="005F7E48" w:rsidP="0008626E">
      <w:pPr>
        <w:spacing w:line="360" w:lineRule="auto"/>
        <w:rPr>
          <w:rFonts w:ascii="Arial" w:hAnsi="Arial" w:cs="Arial"/>
          <w:color w:val="000000"/>
          <w:sz w:val="22"/>
          <w:szCs w:val="22"/>
          <w:shd w:val="clear" w:color="auto" w:fill="FFFFFF"/>
          <w:lang w:val="en-RW"/>
        </w:rPr>
      </w:pPr>
      <w:r w:rsidRPr="00C21C4B">
        <w:rPr>
          <w:rFonts w:ascii="Arial" w:hAnsi="Arial" w:cs="Arial"/>
          <w:color w:val="000000"/>
          <w:sz w:val="22"/>
          <w:szCs w:val="22"/>
          <w:shd w:val="clear" w:color="auto" w:fill="FFFFFF"/>
        </w:rPr>
        <w:t>Glassdoor Team, 2022. </w:t>
      </w:r>
      <w:r w:rsidRPr="00C21C4B">
        <w:rPr>
          <w:rFonts w:ascii="Arial" w:hAnsi="Arial" w:cs="Arial"/>
          <w:i/>
          <w:iCs/>
          <w:color w:val="000000"/>
          <w:sz w:val="22"/>
          <w:szCs w:val="22"/>
        </w:rPr>
        <w:t>Glassdoor's Best Places to Work List Revealed | Glassdoor Blog</w:t>
      </w:r>
      <w:r w:rsidRPr="00C21C4B">
        <w:rPr>
          <w:rFonts w:ascii="Arial" w:hAnsi="Arial" w:cs="Arial"/>
          <w:color w:val="000000"/>
          <w:sz w:val="22"/>
          <w:szCs w:val="22"/>
          <w:shd w:val="clear" w:color="auto" w:fill="FFFFFF"/>
        </w:rPr>
        <w:t xml:space="preserve">. Glassdoor.com. Available at: </w:t>
      </w:r>
      <w:hyperlink r:id="rId13" w:history="1">
        <w:r w:rsidRPr="00C21C4B">
          <w:rPr>
            <w:rStyle w:val="Hyperlink"/>
            <w:rFonts w:ascii="Arial" w:eastAsiaTheme="minorEastAsia" w:hAnsi="Arial" w:cs="Arial"/>
            <w:shd w:val="clear" w:color="auto" w:fill="FFFFFF"/>
          </w:rPr>
          <w:t>https://www.glassdoor.com/blog/best-places-to-work-revealed/</w:t>
        </w:r>
      </w:hyperlink>
      <w:r w:rsidRPr="00C21C4B">
        <w:rPr>
          <w:rFonts w:ascii="Arial" w:hAnsi="Arial" w:cs="Arial"/>
          <w:color w:val="000000"/>
          <w:sz w:val="22"/>
          <w:szCs w:val="22"/>
          <w:shd w:val="clear" w:color="auto" w:fill="FFFFFF"/>
          <w:lang w:val="en-US"/>
        </w:rPr>
        <w:t xml:space="preserve"> </w:t>
      </w:r>
      <w:r w:rsidRPr="00C21C4B">
        <w:rPr>
          <w:rFonts w:ascii="Arial" w:hAnsi="Arial" w:cs="Arial"/>
          <w:color w:val="000000"/>
          <w:sz w:val="22"/>
          <w:szCs w:val="22"/>
          <w:shd w:val="clear" w:color="auto" w:fill="FFFFFF"/>
        </w:rPr>
        <w:t>[Accessed 14 April 2022].</w:t>
      </w:r>
    </w:p>
    <w:p w14:paraId="1AA1A942" w14:textId="76406118" w:rsidR="005F7E48" w:rsidRDefault="005F7E48" w:rsidP="0008626E">
      <w:pPr>
        <w:spacing w:line="360" w:lineRule="auto"/>
        <w:rPr>
          <w:rFonts w:ascii="Arial" w:eastAsiaTheme="majorEastAsia" w:hAnsi="Arial" w:cs="Arial"/>
          <w:color w:val="FF0000"/>
          <w:sz w:val="22"/>
          <w:szCs w:val="22"/>
          <w:lang w:val="en-US"/>
        </w:rPr>
      </w:pPr>
    </w:p>
    <w:p w14:paraId="2213BCF9" w14:textId="77777777" w:rsidR="008C4633" w:rsidRPr="00C21C4B" w:rsidRDefault="008C4633" w:rsidP="008C4633">
      <w:pPr>
        <w:rPr>
          <w:rFonts w:ascii="Arial" w:hAnsi="Arial" w:cs="Arial"/>
          <w:sz w:val="22"/>
          <w:szCs w:val="22"/>
        </w:rPr>
      </w:pPr>
      <w:r w:rsidRPr="00C21C4B">
        <w:rPr>
          <w:rFonts w:ascii="Arial" w:hAnsi="Arial" w:cs="Arial"/>
          <w:color w:val="000000"/>
          <w:sz w:val="22"/>
          <w:szCs w:val="22"/>
          <w:shd w:val="clear" w:color="auto" w:fill="FFFFFF"/>
        </w:rPr>
        <w:t>Google, 2019. </w:t>
      </w:r>
      <w:r w:rsidRPr="00C21C4B">
        <w:rPr>
          <w:rFonts w:ascii="Arial" w:hAnsi="Arial" w:cs="Arial"/>
          <w:i/>
          <w:iCs/>
          <w:color w:val="000000"/>
          <w:sz w:val="22"/>
          <w:szCs w:val="22"/>
        </w:rPr>
        <w:t>How We Hire at Google</w:t>
      </w:r>
      <w:r w:rsidRPr="00C21C4B">
        <w:rPr>
          <w:rFonts w:ascii="Arial" w:hAnsi="Arial" w:cs="Arial"/>
          <w:color w:val="000000"/>
          <w:sz w:val="22"/>
          <w:szCs w:val="22"/>
          <w:shd w:val="clear" w:color="auto" w:fill="FFFFFF"/>
        </w:rPr>
        <w:t xml:space="preserve">. [video] Available at: </w:t>
      </w:r>
      <w:hyperlink r:id="rId14" w:history="1">
        <w:r w:rsidRPr="00C21C4B">
          <w:rPr>
            <w:rStyle w:val="Hyperlink"/>
            <w:rFonts w:ascii="Arial" w:eastAsiaTheme="minorEastAsia" w:hAnsi="Arial" w:cs="Arial"/>
            <w:shd w:val="clear" w:color="auto" w:fill="FFFFFF"/>
          </w:rPr>
          <w:t>https://www.youtube.com/watch?v=zhUgaKb0s5A</w:t>
        </w:r>
      </w:hyperlink>
      <w:r w:rsidRPr="00C21C4B">
        <w:rPr>
          <w:rFonts w:ascii="Arial" w:hAnsi="Arial" w:cs="Arial"/>
          <w:color w:val="000000"/>
          <w:sz w:val="22"/>
          <w:szCs w:val="22"/>
          <w:shd w:val="clear" w:color="auto" w:fill="FFFFFF"/>
          <w:lang w:val="en-US"/>
        </w:rPr>
        <w:t xml:space="preserve"> </w:t>
      </w:r>
      <w:r w:rsidRPr="00C21C4B">
        <w:rPr>
          <w:rFonts w:ascii="Arial" w:hAnsi="Arial" w:cs="Arial"/>
          <w:color w:val="000000"/>
          <w:sz w:val="22"/>
          <w:szCs w:val="22"/>
          <w:shd w:val="clear" w:color="auto" w:fill="FFFFFF"/>
        </w:rPr>
        <w:t xml:space="preserve"> [Accessed 2 April 2022].</w:t>
      </w:r>
    </w:p>
    <w:p w14:paraId="7D425EEB" w14:textId="77777777" w:rsidR="008C4633" w:rsidRDefault="008C4633" w:rsidP="0008626E">
      <w:pPr>
        <w:spacing w:line="360" w:lineRule="auto"/>
        <w:rPr>
          <w:rFonts w:ascii="Arial" w:eastAsiaTheme="majorEastAsia" w:hAnsi="Arial" w:cs="Arial"/>
          <w:color w:val="FF0000"/>
          <w:sz w:val="22"/>
          <w:szCs w:val="22"/>
          <w:lang w:val="en-US"/>
        </w:rPr>
      </w:pPr>
    </w:p>
    <w:p w14:paraId="065F5EF6" w14:textId="4E085C61" w:rsidR="0008626E" w:rsidRDefault="0008626E" w:rsidP="0008626E">
      <w:pPr>
        <w:spacing w:line="360" w:lineRule="auto"/>
        <w:rPr>
          <w:rFonts w:ascii="Arial" w:eastAsiaTheme="majorEastAsia" w:hAnsi="Arial" w:cs="Arial"/>
          <w:color w:val="000000" w:themeColor="text1"/>
          <w:sz w:val="22"/>
          <w:szCs w:val="22"/>
        </w:rPr>
      </w:pPr>
      <w:r>
        <w:rPr>
          <w:rFonts w:ascii="Arial" w:eastAsiaTheme="majorEastAsia" w:hAnsi="Arial" w:cs="Arial"/>
          <w:color w:val="000000" w:themeColor="text1"/>
          <w:sz w:val="22"/>
          <w:szCs w:val="22"/>
        </w:rPr>
        <w:t xml:space="preserve">Google, 2021. </w:t>
      </w:r>
      <w:r w:rsidRPr="0008626E">
        <w:rPr>
          <w:rFonts w:ascii="Arial" w:eastAsiaTheme="majorEastAsia" w:hAnsi="Arial" w:cs="Arial"/>
          <w:i/>
          <w:iCs/>
          <w:color w:val="000000" w:themeColor="text1"/>
          <w:sz w:val="22"/>
          <w:szCs w:val="22"/>
        </w:rPr>
        <w:t xml:space="preserve">The alchemy of </w:t>
      </w:r>
      <w:r w:rsidR="00B42A96" w:rsidRPr="0008626E">
        <w:rPr>
          <w:rFonts w:ascii="Arial" w:eastAsiaTheme="majorEastAsia" w:hAnsi="Arial" w:cs="Arial"/>
          <w:i/>
          <w:iCs/>
          <w:color w:val="000000" w:themeColor="text1"/>
          <w:sz w:val="22"/>
          <w:szCs w:val="22"/>
        </w:rPr>
        <w:t>aluminium</w:t>
      </w:r>
      <w:r w:rsidRPr="0008626E">
        <w:rPr>
          <w:rFonts w:ascii="Arial" w:eastAsiaTheme="majorEastAsia" w:hAnsi="Arial" w:cs="Arial"/>
          <w:i/>
          <w:iCs/>
          <w:color w:val="000000" w:themeColor="text1"/>
          <w:sz w:val="22"/>
          <w:szCs w:val="22"/>
        </w:rPr>
        <w:t xml:space="preserve">: Pioneering a new recycled alloy for our products. </w:t>
      </w:r>
      <w:r w:rsidRPr="00A650A9">
        <w:rPr>
          <w:rFonts w:ascii="Arial" w:eastAsiaTheme="majorEastAsia" w:hAnsi="Arial" w:cs="Arial"/>
          <w:color w:val="000000" w:themeColor="text1"/>
          <w:sz w:val="22"/>
          <w:szCs w:val="22"/>
        </w:rPr>
        <w:t xml:space="preserve">Available at: </w:t>
      </w:r>
      <w:hyperlink r:id="rId15" w:history="1">
        <w:r w:rsidRPr="00C06A48">
          <w:rPr>
            <w:rStyle w:val="Hyperlink"/>
          </w:rPr>
          <w:t>https://sustainability.google/progress/projects/recycled-aluminum/</w:t>
        </w:r>
      </w:hyperlink>
      <w:r>
        <w:rPr>
          <w:color w:val="000000" w:themeColor="text1"/>
        </w:rPr>
        <w:t xml:space="preserve"> </w:t>
      </w:r>
      <w:r>
        <w:rPr>
          <w:rFonts w:ascii="Arial" w:eastAsiaTheme="majorEastAsia" w:hAnsi="Arial" w:cs="Arial"/>
          <w:color w:val="000000" w:themeColor="text1"/>
          <w:sz w:val="22"/>
          <w:szCs w:val="22"/>
        </w:rPr>
        <w:t>[Accessed 2 April 2022].</w:t>
      </w:r>
    </w:p>
    <w:p w14:paraId="22B0FC65" w14:textId="5710FF06" w:rsidR="0008626E" w:rsidRDefault="0008626E" w:rsidP="00DC6A6B">
      <w:pPr>
        <w:spacing w:line="360" w:lineRule="auto"/>
        <w:rPr>
          <w:rFonts w:ascii="Arial" w:eastAsiaTheme="majorEastAsia" w:hAnsi="Arial" w:cs="Arial"/>
          <w:color w:val="FF0000"/>
          <w:sz w:val="22"/>
          <w:szCs w:val="22"/>
        </w:rPr>
      </w:pPr>
    </w:p>
    <w:p w14:paraId="42147F44" w14:textId="7D766A22" w:rsidR="000E5C98" w:rsidRPr="000E5C98" w:rsidRDefault="000E5C98" w:rsidP="000E5C98">
      <w:r>
        <w:rPr>
          <w:rFonts w:ascii="Arial" w:hAnsi="Arial" w:cs="Arial"/>
          <w:color w:val="333333"/>
          <w:sz w:val="21"/>
          <w:szCs w:val="21"/>
          <w:shd w:val="clear" w:color="auto" w:fill="FFFFFF"/>
        </w:rPr>
        <w:t>Johnson, G (</w:t>
      </w:r>
      <w:r>
        <w:rPr>
          <w:rStyle w:val="nlmyear"/>
          <w:rFonts w:ascii="Arial" w:eastAsiaTheme="minorEastAsia" w:hAnsi="Arial" w:cs="Arial"/>
          <w:color w:val="333333"/>
          <w:sz w:val="21"/>
          <w:szCs w:val="21"/>
        </w:rPr>
        <w:t>1988</w:t>
      </w:r>
      <w:r>
        <w:rPr>
          <w:rFonts w:ascii="Arial" w:hAnsi="Arial" w:cs="Arial"/>
          <w:color w:val="333333"/>
          <w:sz w:val="21"/>
          <w:szCs w:val="21"/>
          <w:shd w:val="clear" w:color="auto" w:fill="FFFFFF"/>
        </w:rPr>
        <w:t>)</w:t>
      </w:r>
      <w:r>
        <w:rPr>
          <w:rStyle w:val="apple-converted-space"/>
          <w:rFonts w:ascii="Arial" w:hAnsi="Arial" w:cs="Arial"/>
          <w:color w:val="333333"/>
          <w:sz w:val="21"/>
          <w:szCs w:val="21"/>
          <w:shd w:val="clear" w:color="auto" w:fill="FFFFFF"/>
        </w:rPr>
        <w:t> </w:t>
      </w:r>
      <w:r>
        <w:rPr>
          <w:rStyle w:val="nlmarticle-title"/>
          <w:rFonts w:ascii="Arial" w:eastAsiaTheme="majorEastAsia" w:hAnsi="Arial" w:cs="Arial"/>
          <w:color w:val="333333"/>
          <w:sz w:val="21"/>
          <w:szCs w:val="21"/>
        </w:rPr>
        <w:t>Rethinking incrementalism</w:t>
      </w:r>
      <w:r>
        <w:rPr>
          <w:rFonts w:ascii="Arial" w:hAnsi="Arial" w:cs="Arial"/>
          <w:color w:val="333333"/>
          <w:sz w:val="21"/>
          <w:szCs w:val="21"/>
          <w:shd w:val="clear" w:color="auto" w:fill="FFFFFF"/>
        </w:rPr>
        <w:t>. Strategic Management Journal 9(1):</w:t>
      </w:r>
      <w:r>
        <w:rPr>
          <w:rStyle w:val="apple-converted-space"/>
          <w:rFonts w:ascii="Arial" w:hAnsi="Arial" w:cs="Arial"/>
          <w:color w:val="333333"/>
          <w:sz w:val="21"/>
          <w:szCs w:val="21"/>
          <w:shd w:val="clear" w:color="auto" w:fill="FFFFFF"/>
        </w:rPr>
        <w:t> </w:t>
      </w:r>
      <w:r>
        <w:rPr>
          <w:rStyle w:val="nlmfpage"/>
          <w:rFonts w:ascii="Arial" w:hAnsi="Arial" w:cs="Arial"/>
          <w:color w:val="333333"/>
          <w:sz w:val="21"/>
          <w:szCs w:val="21"/>
        </w:rPr>
        <w:t>75</w:t>
      </w:r>
      <w:r>
        <w:rPr>
          <w:rFonts w:ascii="Arial" w:hAnsi="Arial" w:cs="Arial"/>
          <w:color w:val="333333"/>
          <w:sz w:val="21"/>
          <w:szCs w:val="21"/>
          <w:shd w:val="clear" w:color="auto" w:fill="FFFFFF"/>
        </w:rPr>
        <w:t>–</w:t>
      </w:r>
      <w:r>
        <w:rPr>
          <w:rStyle w:val="nlmlpage"/>
          <w:rFonts w:ascii="Arial" w:hAnsi="Arial" w:cs="Arial"/>
          <w:color w:val="333333"/>
          <w:sz w:val="21"/>
          <w:szCs w:val="21"/>
        </w:rPr>
        <w:t>91</w:t>
      </w:r>
    </w:p>
    <w:p w14:paraId="30FF8EAB" w14:textId="77777777" w:rsidR="000E5C98" w:rsidRDefault="000E5C98" w:rsidP="00DC6A6B">
      <w:pPr>
        <w:spacing w:line="360" w:lineRule="auto"/>
        <w:rPr>
          <w:rFonts w:ascii="Arial" w:eastAsiaTheme="majorEastAsia" w:hAnsi="Arial" w:cs="Arial"/>
          <w:color w:val="FF0000"/>
          <w:sz w:val="22"/>
          <w:szCs w:val="22"/>
        </w:rPr>
      </w:pPr>
    </w:p>
    <w:p w14:paraId="44DF9A13" w14:textId="77777777" w:rsidR="00417867" w:rsidRDefault="00417867" w:rsidP="00417867">
      <w:r>
        <w:rPr>
          <w:rFonts w:ascii="Arial" w:hAnsi="Arial" w:cs="Arial"/>
          <w:color w:val="333333"/>
          <w:sz w:val="21"/>
          <w:szCs w:val="21"/>
          <w:shd w:val="clear" w:color="auto" w:fill="FFFFFF"/>
        </w:rPr>
        <w:t>Johnson, G, Scholes, K (</w:t>
      </w:r>
      <w:r>
        <w:rPr>
          <w:rStyle w:val="nlmyear"/>
          <w:rFonts w:ascii="Arial" w:eastAsiaTheme="minorEastAsia" w:hAnsi="Arial" w:cs="Arial"/>
          <w:color w:val="333333"/>
          <w:sz w:val="21"/>
          <w:szCs w:val="21"/>
        </w:rPr>
        <w:t>2001</w:t>
      </w:r>
      <w:r>
        <w:rPr>
          <w:rFonts w:ascii="Arial" w:hAnsi="Arial" w:cs="Arial"/>
          <w:color w:val="333333"/>
          <w:sz w:val="21"/>
          <w:szCs w:val="21"/>
          <w:shd w:val="clear" w:color="auto" w:fill="FFFFFF"/>
        </w:rPr>
        <w:t>) Exploring Public Sector Strategy.</w:t>
      </w:r>
      <w:r>
        <w:rPr>
          <w:rStyle w:val="apple-converted-space"/>
          <w:rFonts w:ascii="Arial" w:hAnsi="Arial" w:cs="Arial"/>
          <w:color w:val="333333"/>
          <w:sz w:val="21"/>
          <w:szCs w:val="21"/>
          <w:shd w:val="clear" w:color="auto" w:fill="FFFFFF"/>
        </w:rPr>
        <w:t> </w:t>
      </w:r>
      <w:r>
        <w:rPr>
          <w:rStyle w:val="nlmpublisher-loc"/>
          <w:rFonts w:ascii="Arial" w:eastAsiaTheme="majorEastAsia" w:hAnsi="Arial" w:cs="Arial"/>
          <w:color w:val="333333"/>
          <w:sz w:val="21"/>
          <w:szCs w:val="21"/>
        </w:rPr>
        <w:t>Essex</w:t>
      </w:r>
      <w:r>
        <w:rPr>
          <w:rFonts w:ascii="Arial" w:hAnsi="Arial" w:cs="Arial"/>
          <w:color w:val="333333"/>
          <w:sz w:val="21"/>
          <w:szCs w:val="21"/>
          <w:shd w:val="clear" w:color="auto" w:fill="FFFFFF"/>
        </w:rPr>
        <w:t>:</w:t>
      </w:r>
      <w:r>
        <w:rPr>
          <w:rStyle w:val="apple-converted-space"/>
          <w:rFonts w:ascii="Arial" w:hAnsi="Arial" w:cs="Arial"/>
          <w:color w:val="333333"/>
          <w:sz w:val="21"/>
          <w:szCs w:val="21"/>
          <w:shd w:val="clear" w:color="auto" w:fill="FFFFFF"/>
        </w:rPr>
        <w:t> </w:t>
      </w:r>
      <w:r>
        <w:rPr>
          <w:rStyle w:val="nlmpublisher-name"/>
          <w:rFonts w:ascii="Arial" w:hAnsi="Arial" w:cs="Arial"/>
          <w:color w:val="333333"/>
          <w:sz w:val="21"/>
          <w:szCs w:val="21"/>
        </w:rPr>
        <w:t>Pearson</w:t>
      </w:r>
    </w:p>
    <w:p w14:paraId="647A3546" w14:textId="77777777" w:rsidR="00C437BA" w:rsidRDefault="00C437BA" w:rsidP="00DC6A6B">
      <w:pPr>
        <w:spacing w:line="360" w:lineRule="auto"/>
        <w:rPr>
          <w:rFonts w:ascii="Arial" w:eastAsiaTheme="majorEastAsia" w:hAnsi="Arial" w:cs="Arial"/>
          <w:color w:val="FF0000"/>
          <w:sz w:val="22"/>
          <w:szCs w:val="22"/>
        </w:rPr>
      </w:pPr>
    </w:p>
    <w:p w14:paraId="5E08B99D" w14:textId="79196812" w:rsidR="00CD748C" w:rsidRDefault="00CD748C" w:rsidP="004A073B">
      <w:pPr>
        <w:spacing w:line="360" w:lineRule="auto"/>
        <w:rPr>
          <w:rFonts w:ascii="Open Sans" w:hAnsi="Open Sans" w:cs="Open Sans"/>
          <w:color w:val="000000"/>
          <w:sz w:val="20"/>
          <w:szCs w:val="20"/>
          <w:shd w:val="clear" w:color="auto" w:fill="FFFFFF"/>
          <w:lang w:val="en-RW"/>
        </w:rPr>
      </w:pPr>
      <w:r w:rsidRPr="00CD748C">
        <w:rPr>
          <w:rFonts w:ascii="Open Sans" w:hAnsi="Open Sans" w:cs="Open Sans"/>
          <w:color w:val="000000"/>
          <w:sz w:val="20"/>
          <w:szCs w:val="20"/>
          <w:shd w:val="clear" w:color="auto" w:fill="FFFFFF"/>
          <w:lang w:val="en-RW"/>
        </w:rPr>
        <w:t>Jurevicius, O. and Nami, A., 2021. </w:t>
      </w:r>
      <w:r w:rsidRPr="00CD748C">
        <w:rPr>
          <w:rFonts w:ascii="Open Sans" w:hAnsi="Open Sans" w:cs="Open Sans"/>
          <w:i/>
          <w:iCs/>
          <w:color w:val="000000"/>
          <w:sz w:val="20"/>
          <w:szCs w:val="20"/>
          <w:lang w:val="en-RW"/>
        </w:rPr>
        <w:t>McKinsey 7S Model: The 7S Framework Explained - SM Insight</w:t>
      </w:r>
      <w:r w:rsidRPr="00CD748C">
        <w:rPr>
          <w:rFonts w:ascii="Open Sans" w:hAnsi="Open Sans" w:cs="Open Sans"/>
          <w:color w:val="000000"/>
          <w:sz w:val="20"/>
          <w:szCs w:val="20"/>
          <w:shd w:val="clear" w:color="auto" w:fill="FFFFFF"/>
          <w:lang w:val="en-RW"/>
        </w:rPr>
        <w:t xml:space="preserve">. Strategic Management Insight. Available at: </w:t>
      </w:r>
      <w:r w:rsidR="004A30E0">
        <w:lastRenderedPageBreak/>
        <w:fldChar w:fldCharType="begin"/>
      </w:r>
      <w:r w:rsidR="004A30E0">
        <w:instrText xml:space="preserve"> HYPERLINK "https:/</w:instrText>
      </w:r>
      <w:r w:rsidR="004A30E0">
        <w:instrText xml:space="preserve">/strategicmanagementinsight.com/tools/mckinsey-7s-model-framework/" </w:instrText>
      </w:r>
      <w:r w:rsidR="004A30E0">
        <w:fldChar w:fldCharType="separate"/>
      </w:r>
      <w:r w:rsidRPr="00CD748C">
        <w:rPr>
          <w:rStyle w:val="Hyperlink"/>
          <w:rFonts w:ascii="Open Sans" w:hAnsi="Open Sans" w:cs="Open Sans"/>
          <w:sz w:val="20"/>
          <w:szCs w:val="20"/>
          <w:shd w:val="clear" w:color="auto" w:fill="FFFFFF"/>
          <w:lang w:val="en-RW"/>
        </w:rPr>
        <w:t>https://strategicmanagementinsight.com/tools/mckinsey-7s-model-framework/</w:t>
      </w:r>
      <w:r w:rsidR="004A30E0">
        <w:rPr>
          <w:rStyle w:val="Hyperlink"/>
          <w:rFonts w:ascii="Open Sans" w:hAnsi="Open Sans" w:cs="Open Sans"/>
          <w:sz w:val="20"/>
          <w:szCs w:val="20"/>
          <w:shd w:val="clear" w:color="auto" w:fill="FFFFFF"/>
          <w:lang w:val="en-RW"/>
        </w:rPr>
        <w:fldChar w:fldCharType="end"/>
      </w:r>
      <w:r>
        <w:rPr>
          <w:rFonts w:ascii="Open Sans" w:hAnsi="Open Sans" w:cs="Open Sans"/>
          <w:color w:val="000000"/>
          <w:sz w:val="20"/>
          <w:szCs w:val="20"/>
          <w:shd w:val="clear" w:color="auto" w:fill="FFFFFF"/>
          <w:lang w:val="en-US"/>
        </w:rPr>
        <w:t xml:space="preserve"> </w:t>
      </w:r>
      <w:r w:rsidRPr="00CD748C">
        <w:rPr>
          <w:rFonts w:ascii="Open Sans" w:hAnsi="Open Sans" w:cs="Open Sans"/>
          <w:color w:val="000000"/>
          <w:sz w:val="20"/>
          <w:szCs w:val="20"/>
          <w:shd w:val="clear" w:color="auto" w:fill="FFFFFF"/>
          <w:lang w:val="en-RW"/>
        </w:rPr>
        <w:t xml:space="preserve"> [Accessed 1 April 2022].</w:t>
      </w:r>
    </w:p>
    <w:p w14:paraId="5EBA60E4" w14:textId="77777777" w:rsidR="000C1A5B" w:rsidRDefault="000C1A5B" w:rsidP="004A073B">
      <w:pPr>
        <w:spacing w:line="360" w:lineRule="auto"/>
        <w:rPr>
          <w:rFonts w:ascii="Open Sans" w:hAnsi="Open Sans" w:cs="Open Sans"/>
          <w:color w:val="000000"/>
          <w:sz w:val="20"/>
          <w:szCs w:val="20"/>
          <w:shd w:val="clear" w:color="auto" w:fill="FFFFFF"/>
          <w:lang w:val="en-RW"/>
        </w:rPr>
      </w:pPr>
    </w:p>
    <w:p w14:paraId="362183DC" w14:textId="5CF83CB6" w:rsidR="000C1A5B" w:rsidRDefault="000C1A5B" w:rsidP="00C437BA">
      <w:pPr>
        <w:rPr>
          <w:rFonts w:ascii="Open Sans" w:hAnsi="Open Sans" w:cs="Open Sans"/>
          <w:color w:val="000000"/>
          <w:sz w:val="20"/>
          <w:szCs w:val="20"/>
          <w:shd w:val="clear" w:color="auto" w:fill="FFFFFF"/>
        </w:rPr>
      </w:pPr>
      <w:r w:rsidRPr="000C1A5B">
        <w:rPr>
          <w:rFonts w:ascii="Open Sans" w:hAnsi="Open Sans" w:cs="Open Sans"/>
          <w:color w:val="000000"/>
          <w:sz w:val="20"/>
          <w:szCs w:val="20"/>
          <w:shd w:val="clear" w:color="auto" w:fill="FFFFFF"/>
          <w:lang w:val="en-RW"/>
        </w:rPr>
        <w:t>Mindtools.com. n.d. </w:t>
      </w:r>
      <w:r w:rsidRPr="000C1A5B">
        <w:rPr>
          <w:rFonts w:ascii="Open Sans" w:hAnsi="Open Sans" w:cs="Open Sans"/>
          <w:i/>
          <w:iCs/>
          <w:color w:val="000000"/>
          <w:sz w:val="20"/>
          <w:szCs w:val="20"/>
          <w:lang w:val="en-RW"/>
        </w:rPr>
        <w:t>The Cultural Web: Aligning Your Organization's Culture With Strategy</w:t>
      </w:r>
      <w:r w:rsidRPr="000C1A5B">
        <w:rPr>
          <w:rFonts w:ascii="Open Sans" w:hAnsi="Open Sans" w:cs="Open Sans"/>
          <w:color w:val="000000"/>
          <w:sz w:val="20"/>
          <w:szCs w:val="20"/>
          <w:shd w:val="clear" w:color="auto" w:fill="FFFFFF"/>
          <w:lang w:val="en-RW"/>
        </w:rPr>
        <w:t xml:space="preserve">. Available at: </w:t>
      </w:r>
      <w:r w:rsidR="004A30E0">
        <w:fldChar w:fldCharType="begin"/>
      </w:r>
      <w:r w:rsidR="004A30E0">
        <w:instrText xml:space="preserve"> HYPERLINK "https://www.mindtools.com/pages/article/newSTR_90.htm" </w:instrText>
      </w:r>
      <w:r w:rsidR="004A30E0">
        <w:fldChar w:fldCharType="separate"/>
      </w:r>
      <w:r w:rsidRPr="000C1A5B">
        <w:rPr>
          <w:rStyle w:val="Hyperlink"/>
          <w:rFonts w:ascii="Open Sans" w:hAnsi="Open Sans" w:cs="Open Sans"/>
          <w:sz w:val="20"/>
          <w:szCs w:val="20"/>
          <w:shd w:val="clear" w:color="auto" w:fill="FFFFFF"/>
          <w:lang w:val="en-RW"/>
        </w:rPr>
        <w:t>https://www.mindtools.com/pages/article/newSTR_90.htm</w:t>
      </w:r>
      <w:r w:rsidR="004A30E0">
        <w:rPr>
          <w:rStyle w:val="Hyperlink"/>
          <w:rFonts w:ascii="Open Sans" w:hAnsi="Open Sans" w:cs="Open Sans"/>
          <w:sz w:val="20"/>
          <w:szCs w:val="20"/>
          <w:shd w:val="clear" w:color="auto" w:fill="FFFFFF"/>
          <w:lang w:val="en-RW"/>
        </w:rPr>
        <w:fldChar w:fldCharType="end"/>
      </w:r>
      <w:r>
        <w:rPr>
          <w:rFonts w:ascii="Open Sans" w:hAnsi="Open Sans" w:cs="Open Sans"/>
          <w:color w:val="000000"/>
          <w:sz w:val="20"/>
          <w:szCs w:val="20"/>
          <w:shd w:val="clear" w:color="auto" w:fill="FFFFFF"/>
          <w:lang w:val="en-US"/>
        </w:rPr>
        <w:t xml:space="preserve"> </w:t>
      </w:r>
      <w:r w:rsidRPr="000C1A5B">
        <w:rPr>
          <w:rFonts w:ascii="Open Sans" w:hAnsi="Open Sans" w:cs="Open Sans"/>
          <w:color w:val="000000"/>
          <w:sz w:val="20"/>
          <w:szCs w:val="20"/>
          <w:shd w:val="clear" w:color="auto" w:fill="FFFFFF"/>
          <w:lang w:val="en-RW"/>
        </w:rPr>
        <w:t xml:space="preserve"> [Accessed 2 April 2022].</w:t>
      </w:r>
    </w:p>
    <w:p w14:paraId="3A3E001D" w14:textId="779724E2" w:rsidR="0094698C" w:rsidRDefault="0094698C" w:rsidP="00C437BA">
      <w:pPr>
        <w:rPr>
          <w:rFonts w:ascii="Open Sans" w:hAnsi="Open Sans" w:cs="Open Sans"/>
          <w:color w:val="000000"/>
          <w:sz w:val="20"/>
          <w:szCs w:val="20"/>
          <w:shd w:val="clear" w:color="auto" w:fill="FFFFFF"/>
        </w:rPr>
      </w:pPr>
    </w:p>
    <w:p w14:paraId="0ED78A17" w14:textId="192E2412" w:rsidR="0094698C" w:rsidRPr="0094698C" w:rsidRDefault="0094698C" w:rsidP="0094698C">
      <w:pPr>
        <w:rPr>
          <w:rFonts w:ascii="Open Sans" w:hAnsi="Open Sans" w:cs="Open Sans"/>
          <w:color w:val="000000"/>
          <w:sz w:val="20"/>
          <w:szCs w:val="20"/>
          <w:shd w:val="clear" w:color="auto" w:fill="FFFFFF"/>
        </w:rPr>
      </w:pPr>
      <w:r w:rsidRPr="0094698C">
        <w:rPr>
          <w:rFonts w:ascii="Open Sans" w:hAnsi="Open Sans" w:cs="Open Sans"/>
          <w:color w:val="000000"/>
          <w:sz w:val="20"/>
          <w:szCs w:val="20"/>
          <w:shd w:val="clear" w:color="auto" w:fill="FFFFFF"/>
        </w:rPr>
        <w:t xml:space="preserve"> Morris, J. P. (2020) ‘Is this the culture of academies? Utilising the cultural web to investigate the organisational culture of an academy case study’, Educational Management Administration &amp; Leadership, 48(1), pp. 164–185. </w:t>
      </w:r>
      <w:r w:rsidR="00B42A96" w:rsidRPr="0094698C">
        <w:rPr>
          <w:rFonts w:ascii="Open Sans" w:hAnsi="Open Sans" w:cs="Open Sans"/>
          <w:color w:val="000000"/>
          <w:sz w:val="20"/>
          <w:szCs w:val="20"/>
          <w:shd w:val="clear" w:color="auto" w:fill="FFFFFF"/>
        </w:rPr>
        <w:t>Doi</w:t>
      </w:r>
      <w:r w:rsidRPr="0094698C">
        <w:rPr>
          <w:rFonts w:ascii="Open Sans" w:hAnsi="Open Sans" w:cs="Open Sans"/>
          <w:color w:val="000000"/>
          <w:sz w:val="20"/>
          <w:szCs w:val="20"/>
          <w:shd w:val="clear" w:color="auto" w:fill="FFFFFF"/>
        </w:rPr>
        <w:t>: 10.1177/1741143218788580.</w:t>
      </w:r>
    </w:p>
    <w:p w14:paraId="7C6EF5D2" w14:textId="47D98614" w:rsidR="0094698C" w:rsidRDefault="0094698C" w:rsidP="00C437BA">
      <w:pPr>
        <w:rPr>
          <w:rFonts w:ascii="Open Sans" w:hAnsi="Open Sans" w:cs="Open Sans"/>
          <w:color w:val="000000"/>
          <w:sz w:val="20"/>
          <w:szCs w:val="20"/>
          <w:shd w:val="clear" w:color="auto" w:fill="FFFFFF"/>
        </w:rPr>
      </w:pPr>
    </w:p>
    <w:p w14:paraId="7EF992CA" w14:textId="77777777" w:rsidR="0094698C" w:rsidRPr="00CD748C" w:rsidRDefault="0094698C" w:rsidP="00C437BA">
      <w:pPr>
        <w:rPr>
          <w:lang w:val="en-RW"/>
        </w:rPr>
      </w:pPr>
    </w:p>
    <w:p w14:paraId="2D3B9D9E" w14:textId="1526E82B" w:rsidR="00783A84" w:rsidRPr="00086516" w:rsidRDefault="00086516" w:rsidP="004A073B">
      <w:pPr>
        <w:spacing w:line="360" w:lineRule="auto"/>
        <w:rPr>
          <w:rFonts w:ascii="Open Sans" w:hAnsi="Open Sans" w:cs="Open Sans"/>
          <w:color w:val="000000"/>
          <w:sz w:val="20"/>
          <w:szCs w:val="20"/>
          <w:shd w:val="clear" w:color="auto" w:fill="FFFFFF"/>
          <w:lang w:val="en-RW"/>
        </w:rPr>
      </w:pPr>
      <w:r w:rsidRPr="00086516">
        <w:rPr>
          <w:rFonts w:ascii="Open Sans" w:hAnsi="Open Sans" w:cs="Open Sans"/>
          <w:color w:val="000000"/>
          <w:sz w:val="20"/>
          <w:szCs w:val="20"/>
          <w:shd w:val="clear" w:color="auto" w:fill="FFFFFF"/>
          <w:lang w:val="en-RW"/>
        </w:rPr>
        <w:t>Mullins, L, &amp; McLean, J</w:t>
      </w:r>
      <w:r w:rsidR="0094698C">
        <w:rPr>
          <w:rFonts w:ascii="Open Sans" w:hAnsi="Open Sans" w:cs="Open Sans"/>
          <w:color w:val="000000"/>
          <w:sz w:val="20"/>
          <w:szCs w:val="20"/>
          <w:shd w:val="clear" w:color="auto" w:fill="FFFFFF"/>
          <w:lang w:val="en-US"/>
        </w:rPr>
        <w:t>.</w:t>
      </w:r>
      <w:r w:rsidRPr="00086516">
        <w:rPr>
          <w:rFonts w:ascii="Open Sans" w:hAnsi="Open Sans" w:cs="Open Sans"/>
          <w:color w:val="000000"/>
          <w:sz w:val="20"/>
          <w:szCs w:val="20"/>
          <w:shd w:val="clear" w:color="auto" w:fill="FFFFFF"/>
          <w:lang w:val="en-RW"/>
        </w:rPr>
        <w:t>E</w:t>
      </w:r>
      <w:r w:rsidR="0094698C">
        <w:rPr>
          <w:rFonts w:ascii="Open Sans" w:hAnsi="Open Sans" w:cs="Open Sans"/>
          <w:color w:val="000000"/>
          <w:sz w:val="20"/>
          <w:szCs w:val="20"/>
          <w:shd w:val="clear" w:color="auto" w:fill="FFFFFF"/>
          <w:lang w:val="en-US"/>
        </w:rPr>
        <w:t>.</w:t>
      </w:r>
      <w:r w:rsidR="00E85415">
        <w:rPr>
          <w:rFonts w:ascii="Open Sans" w:hAnsi="Open Sans" w:cs="Open Sans"/>
          <w:color w:val="000000"/>
          <w:sz w:val="20"/>
          <w:szCs w:val="20"/>
          <w:shd w:val="clear" w:color="auto" w:fill="FFFFFF"/>
          <w:lang w:val="en-US"/>
        </w:rPr>
        <w:t xml:space="preserve">, </w:t>
      </w:r>
      <w:r w:rsidRPr="00086516">
        <w:rPr>
          <w:rFonts w:ascii="Open Sans" w:hAnsi="Open Sans" w:cs="Open Sans"/>
          <w:color w:val="000000"/>
          <w:sz w:val="20"/>
          <w:szCs w:val="20"/>
          <w:shd w:val="clear" w:color="auto" w:fill="FFFFFF"/>
          <w:lang w:val="en-RW"/>
        </w:rPr>
        <w:t xml:space="preserve"> 2019</w:t>
      </w:r>
      <w:r w:rsidR="00E85415">
        <w:rPr>
          <w:rFonts w:ascii="Open Sans" w:hAnsi="Open Sans" w:cs="Open Sans"/>
          <w:color w:val="000000"/>
          <w:sz w:val="20"/>
          <w:szCs w:val="20"/>
          <w:shd w:val="clear" w:color="auto" w:fill="FFFFFF"/>
          <w:lang w:val="en-US"/>
        </w:rPr>
        <w:t>.</w:t>
      </w:r>
      <w:r w:rsidRPr="00086516">
        <w:rPr>
          <w:rFonts w:ascii="Open Sans" w:hAnsi="Open Sans" w:cs="Open Sans"/>
          <w:color w:val="000000"/>
          <w:sz w:val="20"/>
          <w:szCs w:val="20"/>
          <w:shd w:val="clear" w:color="auto" w:fill="FFFFFF"/>
          <w:lang w:val="en-RW"/>
        </w:rPr>
        <w:t xml:space="preserve"> Mullins: Organisational Behaviour in the Workplace, Pearson Education, Limited, Harlow. Available from: ProQuest Ebook Central. </w:t>
      </w:r>
      <w:r w:rsidR="00E85415">
        <w:rPr>
          <w:rFonts w:ascii="Open Sans" w:hAnsi="Open Sans" w:cs="Open Sans"/>
          <w:color w:val="000000"/>
          <w:sz w:val="20"/>
          <w:szCs w:val="20"/>
          <w:shd w:val="clear" w:color="auto" w:fill="FFFFFF"/>
          <w:lang w:val="en-US"/>
        </w:rPr>
        <w:t>(1</w:t>
      </w:r>
      <w:r w:rsidRPr="00086516">
        <w:rPr>
          <w:rFonts w:ascii="Open Sans" w:hAnsi="Open Sans" w:cs="Open Sans"/>
          <w:color w:val="000000"/>
          <w:sz w:val="20"/>
          <w:szCs w:val="20"/>
          <w:shd w:val="clear" w:color="auto" w:fill="FFFFFF"/>
          <w:lang w:val="en-RW"/>
        </w:rPr>
        <w:t xml:space="preserve"> May 2022</w:t>
      </w:r>
      <w:r w:rsidR="00E85415">
        <w:rPr>
          <w:rFonts w:ascii="Open Sans" w:hAnsi="Open Sans" w:cs="Open Sans"/>
          <w:color w:val="000000"/>
          <w:sz w:val="20"/>
          <w:szCs w:val="20"/>
          <w:shd w:val="clear" w:color="auto" w:fill="FFFFFF"/>
          <w:lang w:val="en-US"/>
        </w:rPr>
        <w:t>)</w:t>
      </w:r>
      <w:r w:rsidRPr="00086516">
        <w:rPr>
          <w:rFonts w:ascii="Open Sans" w:hAnsi="Open Sans" w:cs="Open Sans"/>
          <w:color w:val="000000"/>
          <w:sz w:val="20"/>
          <w:szCs w:val="20"/>
          <w:shd w:val="clear" w:color="auto" w:fill="FFFFFF"/>
          <w:lang w:val="en-RW"/>
        </w:rPr>
        <w:t>.</w:t>
      </w:r>
    </w:p>
    <w:p w14:paraId="1C9562AA" w14:textId="77777777" w:rsidR="000D5322" w:rsidRDefault="000D5322" w:rsidP="000D5322">
      <w:pPr>
        <w:spacing w:line="360" w:lineRule="auto"/>
        <w:rPr>
          <w:rFonts w:ascii="Arial" w:eastAsiaTheme="majorEastAsia" w:hAnsi="Arial" w:cs="Arial"/>
          <w:color w:val="FF0000"/>
          <w:sz w:val="22"/>
          <w:szCs w:val="22"/>
        </w:rPr>
      </w:pPr>
    </w:p>
    <w:p w14:paraId="0680FBBA" w14:textId="0B5DA6AB" w:rsidR="00783A84" w:rsidRDefault="00202A80" w:rsidP="00631114">
      <w:pPr>
        <w:spacing w:line="360" w:lineRule="auto"/>
        <w:rPr>
          <w:rFonts w:ascii="Open Sans" w:hAnsi="Open Sans" w:cs="Open Sans"/>
          <w:color w:val="000000"/>
          <w:sz w:val="20"/>
          <w:szCs w:val="20"/>
          <w:shd w:val="clear" w:color="auto" w:fill="FFFFFF"/>
          <w:lang w:val="en-RW"/>
        </w:rPr>
      </w:pPr>
      <w:r w:rsidRPr="00B172AA">
        <w:rPr>
          <w:rFonts w:ascii="Open Sans" w:hAnsi="Open Sans" w:cs="Open Sans"/>
          <w:color w:val="000000"/>
          <w:sz w:val="20"/>
          <w:szCs w:val="20"/>
          <w:shd w:val="clear" w:color="auto" w:fill="FFFFFF"/>
          <w:lang w:val="en-RW"/>
        </w:rPr>
        <w:t xml:space="preserve">Pichai, S., 2021. </w:t>
      </w:r>
      <w:r w:rsidRPr="00B172AA">
        <w:rPr>
          <w:rFonts w:ascii="Open Sans" w:hAnsi="Open Sans" w:cs="Open Sans"/>
          <w:i/>
          <w:iCs/>
          <w:color w:val="000000"/>
          <w:sz w:val="20"/>
          <w:szCs w:val="20"/>
          <w:shd w:val="clear" w:color="auto" w:fill="FFFFFF"/>
          <w:lang w:val="en-RW"/>
        </w:rPr>
        <w:t>A</w:t>
      </w:r>
      <w:r w:rsidR="00B172AA" w:rsidRPr="00B172AA">
        <w:rPr>
          <w:rFonts w:ascii="Open Sans" w:hAnsi="Open Sans" w:cs="Open Sans"/>
          <w:i/>
          <w:iCs/>
          <w:color w:val="000000"/>
          <w:sz w:val="20"/>
          <w:szCs w:val="20"/>
          <w:shd w:val="clear" w:color="auto" w:fill="FFFFFF"/>
          <w:lang w:val="en-US"/>
        </w:rPr>
        <w:t xml:space="preserve"> </w:t>
      </w:r>
      <w:r w:rsidRPr="00B172AA">
        <w:rPr>
          <w:rFonts w:ascii="Open Sans" w:hAnsi="Open Sans" w:cs="Open Sans"/>
          <w:i/>
          <w:iCs/>
          <w:color w:val="000000"/>
          <w:sz w:val="20"/>
          <w:szCs w:val="20"/>
          <w:shd w:val="clear" w:color="auto" w:fill="FFFFFF"/>
          <w:lang w:val="en-RW"/>
        </w:rPr>
        <w:t>hybrid approach to work</w:t>
      </w:r>
      <w:r w:rsidRPr="00B172AA">
        <w:rPr>
          <w:rFonts w:ascii="Open Sans" w:hAnsi="Open Sans" w:cs="Open Sans"/>
          <w:color w:val="000000"/>
          <w:sz w:val="20"/>
          <w:szCs w:val="20"/>
          <w:shd w:val="clear" w:color="auto" w:fill="FFFFFF"/>
          <w:lang w:val="en-RW"/>
        </w:rPr>
        <w:t xml:space="preserve">. </w:t>
      </w:r>
      <w:r w:rsidR="00B172AA" w:rsidRPr="00B172AA">
        <w:rPr>
          <w:rFonts w:ascii="Open Sans" w:hAnsi="Open Sans" w:cs="Open Sans"/>
          <w:color w:val="000000"/>
          <w:sz w:val="20"/>
          <w:szCs w:val="20"/>
          <w:shd w:val="clear" w:color="auto" w:fill="FFFFFF"/>
          <w:lang w:val="en-RW"/>
        </w:rPr>
        <w:t xml:space="preserve">Available at: </w:t>
      </w:r>
      <w:r w:rsidR="004A30E0">
        <w:fldChar w:fldCharType="begin"/>
      </w:r>
      <w:r w:rsidR="004A30E0">
        <w:instrText xml:space="preserve"> HYPERLINK "https://blog.google/inside-google/life-at-google/hybrid-approach-work/" </w:instrText>
      </w:r>
      <w:r w:rsidR="004A30E0">
        <w:fldChar w:fldCharType="separate"/>
      </w:r>
      <w:r w:rsidR="00B172AA" w:rsidRPr="00C06A48">
        <w:rPr>
          <w:rStyle w:val="Hyperlink"/>
          <w:rFonts w:ascii="Open Sans" w:hAnsi="Open Sans" w:cs="Open Sans"/>
          <w:sz w:val="20"/>
          <w:szCs w:val="20"/>
          <w:shd w:val="clear" w:color="auto" w:fill="FFFFFF"/>
          <w:lang w:val="en-RW"/>
        </w:rPr>
        <w:t>https://blog.google/inside-google/life-at-google/hybrid-approach-work/</w:t>
      </w:r>
      <w:r w:rsidR="004A30E0">
        <w:rPr>
          <w:rStyle w:val="Hyperlink"/>
          <w:rFonts w:ascii="Open Sans" w:hAnsi="Open Sans" w:cs="Open Sans"/>
          <w:sz w:val="20"/>
          <w:szCs w:val="20"/>
          <w:shd w:val="clear" w:color="auto" w:fill="FFFFFF"/>
          <w:lang w:val="en-RW"/>
        </w:rPr>
        <w:fldChar w:fldCharType="end"/>
      </w:r>
      <w:r w:rsidR="00B172AA">
        <w:rPr>
          <w:rFonts w:ascii="Open Sans" w:hAnsi="Open Sans" w:cs="Open Sans"/>
          <w:color w:val="000000"/>
          <w:sz w:val="20"/>
          <w:szCs w:val="20"/>
          <w:shd w:val="clear" w:color="auto" w:fill="FFFFFF"/>
          <w:lang w:val="en-US"/>
        </w:rPr>
        <w:t xml:space="preserve"> </w:t>
      </w:r>
      <w:r w:rsidR="00B172AA" w:rsidRPr="00B172AA">
        <w:rPr>
          <w:rFonts w:ascii="Open Sans" w:hAnsi="Open Sans" w:cs="Open Sans"/>
          <w:color w:val="000000"/>
          <w:sz w:val="20"/>
          <w:szCs w:val="20"/>
          <w:shd w:val="clear" w:color="auto" w:fill="FFFFFF"/>
          <w:lang w:val="en-RW"/>
        </w:rPr>
        <w:t xml:space="preserve"> [Accessed 01 April 2022]</w:t>
      </w:r>
    </w:p>
    <w:p w14:paraId="1B73EBD3" w14:textId="0E81E825" w:rsidR="00B172AA" w:rsidRDefault="00B172AA" w:rsidP="00631114">
      <w:pPr>
        <w:spacing w:line="360" w:lineRule="auto"/>
        <w:rPr>
          <w:rFonts w:ascii="Open Sans" w:hAnsi="Open Sans" w:cs="Open Sans"/>
          <w:color w:val="000000"/>
          <w:sz w:val="20"/>
          <w:szCs w:val="20"/>
          <w:shd w:val="clear" w:color="auto" w:fill="FFFFFF"/>
          <w:lang w:val="en-RW"/>
        </w:rPr>
      </w:pPr>
    </w:p>
    <w:p w14:paraId="28B37E3A" w14:textId="3F1A254F" w:rsidR="009143FC" w:rsidRPr="009143FC" w:rsidRDefault="009143FC" w:rsidP="009143FC">
      <w:pPr>
        <w:rPr>
          <w:lang w:val="en-RW"/>
        </w:rPr>
      </w:pPr>
      <w:proofErr w:type="spellStart"/>
      <w:r>
        <w:rPr>
          <w:rFonts w:ascii="Open Sans" w:hAnsi="Open Sans" w:cs="Open Sans"/>
          <w:color w:val="000000"/>
          <w:sz w:val="20"/>
          <w:szCs w:val="20"/>
          <w:shd w:val="clear" w:color="auto" w:fill="FFFFFF"/>
        </w:rPr>
        <w:t>Simonite</w:t>
      </w:r>
      <w:proofErr w:type="spellEnd"/>
      <w:r>
        <w:rPr>
          <w:rFonts w:ascii="Open Sans" w:hAnsi="Open Sans" w:cs="Open Sans"/>
          <w:color w:val="000000"/>
          <w:sz w:val="20"/>
          <w:szCs w:val="20"/>
          <w:shd w:val="clear" w:color="auto" w:fill="FFFFFF"/>
        </w:rPr>
        <w:t>, T., 2021.</w:t>
      </w:r>
      <w:r>
        <w:rPr>
          <w:rStyle w:val="apple-converted-space"/>
          <w:rFonts w:ascii="Open Sans" w:eastAsiaTheme="minorEastAsia" w:hAnsi="Open Sans" w:cs="Open Sans"/>
          <w:color w:val="000000"/>
          <w:sz w:val="20"/>
          <w:szCs w:val="20"/>
          <w:shd w:val="clear" w:color="auto" w:fill="FFFFFF"/>
        </w:rPr>
        <w:t> </w:t>
      </w:r>
      <w:r>
        <w:rPr>
          <w:rFonts w:ascii="Open Sans" w:hAnsi="Open Sans" w:cs="Open Sans"/>
          <w:i/>
          <w:iCs/>
          <w:color w:val="000000"/>
          <w:sz w:val="20"/>
          <w:szCs w:val="20"/>
        </w:rPr>
        <w:t xml:space="preserve">3 Years After the Maven Uproar, Google </w:t>
      </w:r>
      <w:proofErr w:type="spellStart"/>
      <w:r>
        <w:rPr>
          <w:rFonts w:ascii="Open Sans" w:hAnsi="Open Sans" w:cs="Open Sans"/>
          <w:i/>
          <w:iCs/>
          <w:color w:val="000000"/>
          <w:sz w:val="20"/>
          <w:szCs w:val="20"/>
        </w:rPr>
        <w:t>Cozies</w:t>
      </w:r>
      <w:proofErr w:type="spellEnd"/>
      <w:r>
        <w:rPr>
          <w:rFonts w:ascii="Open Sans" w:hAnsi="Open Sans" w:cs="Open Sans"/>
          <w:i/>
          <w:iCs/>
          <w:color w:val="000000"/>
          <w:sz w:val="20"/>
          <w:szCs w:val="20"/>
        </w:rPr>
        <w:t xml:space="preserve"> to the Pentagon</w:t>
      </w:r>
      <w:r>
        <w:rPr>
          <w:rFonts w:ascii="Open Sans" w:hAnsi="Open Sans" w:cs="Open Sans"/>
          <w:color w:val="000000"/>
          <w:sz w:val="20"/>
          <w:szCs w:val="20"/>
          <w:shd w:val="clear" w:color="auto" w:fill="FFFFFF"/>
        </w:rPr>
        <w:t>. [online] Wired. Available at: &lt;https://www.wired.com/story/3-years-maven-uproar-google-warms-pentagon/&gt; [Accessed 2 April 2022].</w:t>
      </w:r>
    </w:p>
    <w:p w14:paraId="7BBCA138" w14:textId="77777777" w:rsidR="009143FC" w:rsidRDefault="009143FC" w:rsidP="00631114">
      <w:pPr>
        <w:spacing w:line="360" w:lineRule="auto"/>
        <w:rPr>
          <w:rFonts w:ascii="Open Sans" w:hAnsi="Open Sans" w:cs="Open Sans"/>
          <w:color w:val="000000"/>
          <w:sz w:val="20"/>
          <w:szCs w:val="20"/>
          <w:shd w:val="clear" w:color="auto" w:fill="FFFFFF"/>
          <w:lang w:val="en-RW"/>
        </w:rPr>
      </w:pPr>
    </w:p>
    <w:p w14:paraId="175AA44C" w14:textId="77777777" w:rsidR="00B172AA" w:rsidRPr="000D5322" w:rsidRDefault="00B172AA" w:rsidP="00B172AA">
      <w:pPr>
        <w:rPr>
          <w:lang w:val="en-RW"/>
        </w:rPr>
      </w:pPr>
      <w:r w:rsidRPr="000D5322">
        <w:rPr>
          <w:rFonts w:ascii="Open Sans" w:hAnsi="Open Sans" w:cs="Open Sans"/>
          <w:color w:val="000000"/>
          <w:sz w:val="20"/>
          <w:szCs w:val="20"/>
          <w:shd w:val="clear" w:color="auto" w:fill="FFFFFF"/>
          <w:lang w:val="en-RW"/>
        </w:rPr>
        <w:t>Tiku, N., 2020. </w:t>
      </w:r>
      <w:r w:rsidRPr="000D5322">
        <w:rPr>
          <w:rFonts w:ascii="Open Sans" w:hAnsi="Open Sans" w:cs="Open Sans"/>
          <w:i/>
          <w:iCs/>
          <w:color w:val="000000"/>
          <w:sz w:val="20"/>
          <w:szCs w:val="20"/>
          <w:lang w:val="en-RW"/>
        </w:rPr>
        <w:t>A top Google exec pushed the company to commit to human rights. Then Google pushed him out, he says.</w:t>
      </w:r>
      <w:r w:rsidRPr="000D5322">
        <w:rPr>
          <w:rFonts w:ascii="Open Sans" w:hAnsi="Open Sans" w:cs="Open Sans"/>
          <w:color w:val="000000"/>
          <w:sz w:val="20"/>
          <w:szCs w:val="20"/>
          <w:shd w:val="clear" w:color="auto" w:fill="FFFFFF"/>
          <w:lang w:val="en-RW"/>
        </w:rPr>
        <w:t xml:space="preserve">. The Washington Post. Available at: </w:t>
      </w:r>
      <w:hyperlink r:id="rId16" w:history="1">
        <w:r w:rsidRPr="000D5322">
          <w:rPr>
            <w:rStyle w:val="Hyperlink"/>
            <w:rFonts w:ascii="Open Sans" w:hAnsi="Open Sans" w:cs="Open Sans"/>
            <w:sz w:val="20"/>
            <w:szCs w:val="20"/>
            <w:shd w:val="clear" w:color="auto" w:fill="FFFFFF"/>
            <w:lang w:val="en-RW"/>
          </w:rPr>
          <w:t>https://www.washingtonpost.com/technology/2020/01/02/top-google-exec-pushed-company-commit-human-rights-then-google-pushed-him-out-he-says/</w:t>
        </w:r>
      </w:hyperlink>
      <w:r>
        <w:rPr>
          <w:rFonts w:ascii="Open Sans" w:hAnsi="Open Sans" w:cs="Open Sans"/>
          <w:color w:val="000000"/>
          <w:sz w:val="20"/>
          <w:szCs w:val="20"/>
          <w:shd w:val="clear" w:color="auto" w:fill="FFFFFF"/>
          <w:lang w:val="en-US"/>
        </w:rPr>
        <w:t xml:space="preserve"> </w:t>
      </w:r>
      <w:r w:rsidRPr="000D5322">
        <w:rPr>
          <w:rFonts w:ascii="Open Sans" w:hAnsi="Open Sans" w:cs="Open Sans"/>
          <w:color w:val="000000"/>
          <w:sz w:val="20"/>
          <w:szCs w:val="20"/>
          <w:shd w:val="clear" w:color="auto" w:fill="FFFFFF"/>
          <w:lang w:val="en-RW"/>
        </w:rPr>
        <w:t xml:space="preserve"> [Accessed 2 April 2022].</w:t>
      </w:r>
    </w:p>
    <w:p w14:paraId="085DF3B2" w14:textId="77777777" w:rsidR="00B172AA" w:rsidRPr="00B172AA" w:rsidRDefault="00B172AA" w:rsidP="00631114">
      <w:pPr>
        <w:spacing w:line="360" w:lineRule="auto"/>
        <w:rPr>
          <w:rFonts w:ascii="Open Sans" w:hAnsi="Open Sans" w:cs="Open Sans"/>
          <w:color w:val="000000"/>
          <w:sz w:val="20"/>
          <w:szCs w:val="20"/>
          <w:shd w:val="clear" w:color="auto" w:fill="FFFFFF"/>
          <w:lang w:val="en-RW"/>
        </w:rPr>
      </w:pPr>
    </w:p>
    <w:sectPr w:rsidR="00B172AA" w:rsidRPr="00B172AA" w:rsidSect="00881B13">
      <w:pgSz w:w="12240" w:h="15840"/>
      <w:pgMar w:top="1418" w:right="1814" w:bottom="1418" w:left="1814"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734C5"/>
    <w:multiLevelType w:val="hybridMultilevel"/>
    <w:tmpl w:val="496C0058"/>
    <w:lvl w:ilvl="0" w:tplc="935833E8">
      <w:start w:val="1"/>
      <w:numFmt w:val="bullet"/>
      <w:lvlText w:val="•"/>
      <w:lvlJc w:val="left"/>
      <w:pPr>
        <w:tabs>
          <w:tab w:val="num" w:pos="720"/>
        </w:tabs>
        <w:ind w:left="720" w:hanging="360"/>
      </w:pPr>
      <w:rPr>
        <w:rFonts w:ascii="Arial" w:hAnsi="Arial" w:hint="default"/>
      </w:rPr>
    </w:lvl>
    <w:lvl w:ilvl="1" w:tplc="DA1CE8A6" w:tentative="1">
      <w:start w:val="1"/>
      <w:numFmt w:val="bullet"/>
      <w:lvlText w:val="•"/>
      <w:lvlJc w:val="left"/>
      <w:pPr>
        <w:tabs>
          <w:tab w:val="num" w:pos="1440"/>
        </w:tabs>
        <w:ind w:left="1440" w:hanging="360"/>
      </w:pPr>
      <w:rPr>
        <w:rFonts w:ascii="Arial" w:hAnsi="Arial" w:hint="default"/>
      </w:rPr>
    </w:lvl>
    <w:lvl w:ilvl="2" w:tplc="CF3E14A2" w:tentative="1">
      <w:start w:val="1"/>
      <w:numFmt w:val="bullet"/>
      <w:lvlText w:val="•"/>
      <w:lvlJc w:val="left"/>
      <w:pPr>
        <w:tabs>
          <w:tab w:val="num" w:pos="2160"/>
        </w:tabs>
        <w:ind w:left="2160" w:hanging="360"/>
      </w:pPr>
      <w:rPr>
        <w:rFonts w:ascii="Arial" w:hAnsi="Arial" w:hint="default"/>
      </w:rPr>
    </w:lvl>
    <w:lvl w:ilvl="3" w:tplc="DE24A2CA" w:tentative="1">
      <w:start w:val="1"/>
      <w:numFmt w:val="bullet"/>
      <w:lvlText w:val="•"/>
      <w:lvlJc w:val="left"/>
      <w:pPr>
        <w:tabs>
          <w:tab w:val="num" w:pos="2880"/>
        </w:tabs>
        <w:ind w:left="2880" w:hanging="360"/>
      </w:pPr>
      <w:rPr>
        <w:rFonts w:ascii="Arial" w:hAnsi="Arial" w:hint="default"/>
      </w:rPr>
    </w:lvl>
    <w:lvl w:ilvl="4" w:tplc="8CFC4AF4" w:tentative="1">
      <w:start w:val="1"/>
      <w:numFmt w:val="bullet"/>
      <w:lvlText w:val="•"/>
      <w:lvlJc w:val="left"/>
      <w:pPr>
        <w:tabs>
          <w:tab w:val="num" w:pos="3600"/>
        </w:tabs>
        <w:ind w:left="3600" w:hanging="360"/>
      </w:pPr>
      <w:rPr>
        <w:rFonts w:ascii="Arial" w:hAnsi="Arial" w:hint="default"/>
      </w:rPr>
    </w:lvl>
    <w:lvl w:ilvl="5" w:tplc="E286CDBE" w:tentative="1">
      <w:start w:val="1"/>
      <w:numFmt w:val="bullet"/>
      <w:lvlText w:val="•"/>
      <w:lvlJc w:val="left"/>
      <w:pPr>
        <w:tabs>
          <w:tab w:val="num" w:pos="4320"/>
        </w:tabs>
        <w:ind w:left="4320" w:hanging="360"/>
      </w:pPr>
      <w:rPr>
        <w:rFonts w:ascii="Arial" w:hAnsi="Arial" w:hint="default"/>
      </w:rPr>
    </w:lvl>
    <w:lvl w:ilvl="6" w:tplc="B1769D82" w:tentative="1">
      <w:start w:val="1"/>
      <w:numFmt w:val="bullet"/>
      <w:lvlText w:val="•"/>
      <w:lvlJc w:val="left"/>
      <w:pPr>
        <w:tabs>
          <w:tab w:val="num" w:pos="5040"/>
        </w:tabs>
        <w:ind w:left="5040" w:hanging="360"/>
      </w:pPr>
      <w:rPr>
        <w:rFonts w:ascii="Arial" w:hAnsi="Arial" w:hint="default"/>
      </w:rPr>
    </w:lvl>
    <w:lvl w:ilvl="7" w:tplc="276A8D20" w:tentative="1">
      <w:start w:val="1"/>
      <w:numFmt w:val="bullet"/>
      <w:lvlText w:val="•"/>
      <w:lvlJc w:val="left"/>
      <w:pPr>
        <w:tabs>
          <w:tab w:val="num" w:pos="5760"/>
        </w:tabs>
        <w:ind w:left="5760" w:hanging="360"/>
      </w:pPr>
      <w:rPr>
        <w:rFonts w:ascii="Arial" w:hAnsi="Arial" w:hint="default"/>
      </w:rPr>
    </w:lvl>
    <w:lvl w:ilvl="8" w:tplc="91E8ED3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A8102B5"/>
    <w:multiLevelType w:val="hybridMultilevel"/>
    <w:tmpl w:val="61CC258C"/>
    <w:lvl w:ilvl="0" w:tplc="D3B44D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E1729E"/>
    <w:multiLevelType w:val="hybridMultilevel"/>
    <w:tmpl w:val="E98EA104"/>
    <w:lvl w:ilvl="0" w:tplc="AC1AED6C">
      <w:start w:val="1"/>
      <w:numFmt w:val="bullet"/>
      <w:lvlText w:val="Ø"/>
      <w:lvlJc w:val="left"/>
      <w:pPr>
        <w:tabs>
          <w:tab w:val="num" w:pos="720"/>
        </w:tabs>
        <w:ind w:left="720" w:hanging="360"/>
      </w:pPr>
      <w:rPr>
        <w:rFonts w:ascii="Wingdings" w:hAnsi="Wingdings" w:hint="default"/>
      </w:rPr>
    </w:lvl>
    <w:lvl w:ilvl="1" w:tplc="DEDC416A" w:tentative="1">
      <w:start w:val="1"/>
      <w:numFmt w:val="bullet"/>
      <w:lvlText w:val="Ø"/>
      <w:lvlJc w:val="left"/>
      <w:pPr>
        <w:tabs>
          <w:tab w:val="num" w:pos="1440"/>
        </w:tabs>
        <w:ind w:left="1440" w:hanging="360"/>
      </w:pPr>
      <w:rPr>
        <w:rFonts w:ascii="Wingdings" w:hAnsi="Wingdings" w:hint="default"/>
      </w:rPr>
    </w:lvl>
    <w:lvl w:ilvl="2" w:tplc="ED9E8032" w:tentative="1">
      <w:start w:val="1"/>
      <w:numFmt w:val="bullet"/>
      <w:lvlText w:val="Ø"/>
      <w:lvlJc w:val="left"/>
      <w:pPr>
        <w:tabs>
          <w:tab w:val="num" w:pos="2160"/>
        </w:tabs>
        <w:ind w:left="2160" w:hanging="360"/>
      </w:pPr>
      <w:rPr>
        <w:rFonts w:ascii="Wingdings" w:hAnsi="Wingdings" w:hint="default"/>
      </w:rPr>
    </w:lvl>
    <w:lvl w:ilvl="3" w:tplc="93605F80" w:tentative="1">
      <w:start w:val="1"/>
      <w:numFmt w:val="bullet"/>
      <w:lvlText w:val="Ø"/>
      <w:lvlJc w:val="left"/>
      <w:pPr>
        <w:tabs>
          <w:tab w:val="num" w:pos="2880"/>
        </w:tabs>
        <w:ind w:left="2880" w:hanging="360"/>
      </w:pPr>
      <w:rPr>
        <w:rFonts w:ascii="Wingdings" w:hAnsi="Wingdings" w:hint="default"/>
      </w:rPr>
    </w:lvl>
    <w:lvl w:ilvl="4" w:tplc="436E29DA" w:tentative="1">
      <w:start w:val="1"/>
      <w:numFmt w:val="bullet"/>
      <w:lvlText w:val="Ø"/>
      <w:lvlJc w:val="left"/>
      <w:pPr>
        <w:tabs>
          <w:tab w:val="num" w:pos="3600"/>
        </w:tabs>
        <w:ind w:left="3600" w:hanging="360"/>
      </w:pPr>
      <w:rPr>
        <w:rFonts w:ascii="Wingdings" w:hAnsi="Wingdings" w:hint="default"/>
      </w:rPr>
    </w:lvl>
    <w:lvl w:ilvl="5" w:tplc="DB7CCDE4" w:tentative="1">
      <w:start w:val="1"/>
      <w:numFmt w:val="bullet"/>
      <w:lvlText w:val="Ø"/>
      <w:lvlJc w:val="left"/>
      <w:pPr>
        <w:tabs>
          <w:tab w:val="num" w:pos="4320"/>
        </w:tabs>
        <w:ind w:left="4320" w:hanging="360"/>
      </w:pPr>
      <w:rPr>
        <w:rFonts w:ascii="Wingdings" w:hAnsi="Wingdings" w:hint="default"/>
      </w:rPr>
    </w:lvl>
    <w:lvl w:ilvl="6" w:tplc="556EAD1C" w:tentative="1">
      <w:start w:val="1"/>
      <w:numFmt w:val="bullet"/>
      <w:lvlText w:val="Ø"/>
      <w:lvlJc w:val="left"/>
      <w:pPr>
        <w:tabs>
          <w:tab w:val="num" w:pos="5040"/>
        </w:tabs>
        <w:ind w:left="5040" w:hanging="360"/>
      </w:pPr>
      <w:rPr>
        <w:rFonts w:ascii="Wingdings" w:hAnsi="Wingdings" w:hint="default"/>
      </w:rPr>
    </w:lvl>
    <w:lvl w:ilvl="7" w:tplc="B3CC2ABE" w:tentative="1">
      <w:start w:val="1"/>
      <w:numFmt w:val="bullet"/>
      <w:lvlText w:val="Ø"/>
      <w:lvlJc w:val="left"/>
      <w:pPr>
        <w:tabs>
          <w:tab w:val="num" w:pos="5760"/>
        </w:tabs>
        <w:ind w:left="5760" w:hanging="360"/>
      </w:pPr>
      <w:rPr>
        <w:rFonts w:ascii="Wingdings" w:hAnsi="Wingdings" w:hint="default"/>
      </w:rPr>
    </w:lvl>
    <w:lvl w:ilvl="8" w:tplc="391E9894" w:tentative="1">
      <w:start w:val="1"/>
      <w:numFmt w:val="bullet"/>
      <w:lvlText w:val="Ø"/>
      <w:lvlJc w:val="left"/>
      <w:pPr>
        <w:tabs>
          <w:tab w:val="num" w:pos="6480"/>
        </w:tabs>
        <w:ind w:left="6480" w:hanging="360"/>
      </w:pPr>
      <w:rPr>
        <w:rFonts w:ascii="Wingdings" w:hAnsi="Wingdings" w:hint="default"/>
      </w:rPr>
    </w:lvl>
  </w:abstractNum>
  <w:abstractNum w:abstractNumId="3" w15:restartNumberingAfterBreak="0">
    <w:nsid w:val="288B1D6F"/>
    <w:multiLevelType w:val="multilevel"/>
    <w:tmpl w:val="C4E86B7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33C00665"/>
    <w:multiLevelType w:val="multilevel"/>
    <w:tmpl w:val="33C8FC4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9CC5D75"/>
    <w:multiLevelType w:val="multilevel"/>
    <w:tmpl w:val="33C8FC4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37E5429"/>
    <w:multiLevelType w:val="multilevel"/>
    <w:tmpl w:val="D630863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5AD86817"/>
    <w:multiLevelType w:val="hybridMultilevel"/>
    <w:tmpl w:val="1F729E4C"/>
    <w:lvl w:ilvl="0" w:tplc="4C5498D8">
      <w:start w:val="1"/>
      <w:numFmt w:val="bullet"/>
      <w:lvlText w:val="•"/>
      <w:lvlJc w:val="left"/>
      <w:pPr>
        <w:tabs>
          <w:tab w:val="num" w:pos="720"/>
        </w:tabs>
        <w:ind w:left="720" w:hanging="360"/>
      </w:pPr>
      <w:rPr>
        <w:rFonts w:ascii="Arial" w:hAnsi="Arial" w:hint="default"/>
      </w:rPr>
    </w:lvl>
    <w:lvl w:ilvl="1" w:tplc="44C6B016" w:tentative="1">
      <w:start w:val="1"/>
      <w:numFmt w:val="bullet"/>
      <w:lvlText w:val="•"/>
      <w:lvlJc w:val="left"/>
      <w:pPr>
        <w:tabs>
          <w:tab w:val="num" w:pos="1440"/>
        </w:tabs>
        <w:ind w:left="1440" w:hanging="360"/>
      </w:pPr>
      <w:rPr>
        <w:rFonts w:ascii="Arial" w:hAnsi="Arial" w:hint="default"/>
      </w:rPr>
    </w:lvl>
    <w:lvl w:ilvl="2" w:tplc="E438E944" w:tentative="1">
      <w:start w:val="1"/>
      <w:numFmt w:val="bullet"/>
      <w:lvlText w:val="•"/>
      <w:lvlJc w:val="left"/>
      <w:pPr>
        <w:tabs>
          <w:tab w:val="num" w:pos="2160"/>
        </w:tabs>
        <w:ind w:left="2160" w:hanging="360"/>
      </w:pPr>
      <w:rPr>
        <w:rFonts w:ascii="Arial" w:hAnsi="Arial" w:hint="default"/>
      </w:rPr>
    </w:lvl>
    <w:lvl w:ilvl="3" w:tplc="9C6ED028" w:tentative="1">
      <w:start w:val="1"/>
      <w:numFmt w:val="bullet"/>
      <w:lvlText w:val="•"/>
      <w:lvlJc w:val="left"/>
      <w:pPr>
        <w:tabs>
          <w:tab w:val="num" w:pos="2880"/>
        </w:tabs>
        <w:ind w:left="2880" w:hanging="360"/>
      </w:pPr>
      <w:rPr>
        <w:rFonts w:ascii="Arial" w:hAnsi="Arial" w:hint="default"/>
      </w:rPr>
    </w:lvl>
    <w:lvl w:ilvl="4" w:tplc="31AA8E14" w:tentative="1">
      <w:start w:val="1"/>
      <w:numFmt w:val="bullet"/>
      <w:lvlText w:val="•"/>
      <w:lvlJc w:val="left"/>
      <w:pPr>
        <w:tabs>
          <w:tab w:val="num" w:pos="3600"/>
        </w:tabs>
        <w:ind w:left="3600" w:hanging="360"/>
      </w:pPr>
      <w:rPr>
        <w:rFonts w:ascii="Arial" w:hAnsi="Arial" w:hint="default"/>
      </w:rPr>
    </w:lvl>
    <w:lvl w:ilvl="5" w:tplc="33B03D72" w:tentative="1">
      <w:start w:val="1"/>
      <w:numFmt w:val="bullet"/>
      <w:lvlText w:val="•"/>
      <w:lvlJc w:val="left"/>
      <w:pPr>
        <w:tabs>
          <w:tab w:val="num" w:pos="4320"/>
        </w:tabs>
        <w:ind w:left="4320" w:hanging="360"/>
      </w:pPr>
      <w:rPr>
        <w:rFonts w:ascii="Arial" w:hAnsi="Arial" w:hint="default"/>
      </w:rPr>
    </w:lvl>
    <w:lvl w:ilvl="6" w:tplc="9E3279E6" w:tentative="1">
      <w:start w:val="1"/>
      <w:numFmt w:val="bullet"/>
      <w:lvlText w:val="•"/>
      <w:lvlJc w:val="left"/>
      <w:pPr>
        <w:tabs>
          <w:tab w:val="num" w:pos="5040"/>
        </w:tabs>
        <w:ind w:left="5040" w:hanging="360"/>
      </w:pPr>
      <w:rPr>
        <w:rFonts w:ascii="Arial" w:hAnsi="Arial" w:hint="default"/>
      </w:rPr>
    </w:lvl>
    <w:lvl w:ilvl="7" w:tplc="E7CE9196" w:tentative="1">
      <w:start w:val="1"/>
      <w:numFmt w:val="bullet"/>
      <w:lvlText w:val="•"/>
      <w:lvlJc w:val="left"/>
      <w:pPr>
        <w:tabs>
          <w:tab w:val="num" w:pos="5760"/>
        </w:tabs>
        <w:ind w:left="5760" w:hanging="360"/>
      </w:pPr>
      <w:rPr>
        <w:rFonts w:ascii="Arial" w:hAnsi="Arial" w:hint="default"/>
      </w:rPr>
    </w:lvl>
    <w:lvl w:ilvl="8" w:tplc="A4B2B2D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29347D7"/>
    <w:multiLevelType w:val="multilevel"/>
    <w:tmpl w:val="33C8FC4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607349681">
    <w:abstractNumId w:val="5"/>
  </w:num>
  <w:num w:numId="2" w16cid:durableId="474956835">
    <w:abstractNumId w:val="3"/>
  </w:num>
  <w:num w:numId="3" w16cid:durableId="1164659529">
    <w:abstractNumId w:val="6"/>
  </w:num>
  <w:num w:numId="4" w16cid:durableId="992953621">
    <w:abstractNumId w:val="8"/>
  </w:num>
  <w:num w:numId="5" w16cid:durableId="167211638">
    <w:abstractNumId w:val="4"/>
  </w:num>
  <w:num w:numId="6" w16cid:durableId="857934331">
    <w:abstractNumId w:val="7"/>
  </w:num>
  <w:num w:numId="7" w16cid:durableId="1588150545">
    <w:abstractNumId w:val="0"/>
  </w:num>
  <w:num w:numId="8" w16cid:durableId="375544320">
    <w:abstractNumId w:val="1"/>
  </w:num>
  <w:num w:numId="9" w16cid:durableId="14638421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BEC"/>
    <w:rsid w:val="000018BF"/>
    <w:rsid w:val="00002765"/>
    <w:rsid w:val="00004823"/>
    <w:rsid w:val="000057AF"/>
    <w:rsid w:val="00013DE7"/>
    <w:rsid w:val="00016BD9"/>
    <w:rsid w:val="00026F3B"/>
    <w:rsid w:val="00033942"/>
    <w:rsid w:val="00035F04"/>
    <w:rsid w:val="00042594"/>
    <w:rsid w:val="0005572A"/>
    <w:rsid w:val="000601B5"/>
    <w:rsid w:val="00064579"/>
    <w:rsid w:val="00065FFD"/>
    <w:rsid w:val="00067BB7"/>
    <w:rsid w:val="00074CEF"/>
    <w:rsid w:val="00085A36"/>
    <w:rsid w:val="0008626E"/>
    <w:rsid w:val="00086516"/>
    <w:rsid w:val="00086835"/>
    <w:rsid w:val="000876F0"/>
    <w:rsid w:val="00090858"/>
    <w:rsid w:val="00090F69"/>
    <w:rsid w:val="00091A0B"/>
    <w:rsid w:val="00092D68"/>
    <w:rsid w:val="000A52A3"/>
    <w:rsid w:val="000A78D9"/>
    <w:rsid w:val="000B04FC"/>
    <w:rsid w:val="000B3844"/>
    <w:rsid w:val="000B4D90"/>
    <w:rsid w:val="000B6B23"/>
    <w:rsid w:val="000B7F65"/>
    <w:rsid w:val="000C08F7"/>
    <w:rsid w:val="000C1A5B"/>
    <w:rsid w:val="000C2C02"/>
    <w:rsid w:val="000C2E95"/>
    <w:rsid w:val="000C34A7"/>
    <w:rsid w:val="000C3892"/>
    <w:rsid w:val="000D089D"/>
    <w:rsid w:val="000D5322"/>
    <w:rsid w:val="000D58E3"/>
    <w:rsid w:val="000D74DE"/>
    <w:rsid w:val="000E5C98"/>
    <w:rsid w:val="000F0B37"/>
    <w:rsid w:val="000F4CA9"/>
    <w:rsid w:val="000F7016"/>
    <w:rsid w:val="000F7D65"/>
    <w:rsid w:val="001024B4"/>
    <w:rsid w:val="00103E64"/>
    <w:rsid w:val="0010426E"/>
    <w:rsid w:val="0010668B"/>
    <w:rsid w:val="001117D0"/>
    <w:rsid w:val="00113383"/>
    <w:rsid w:val="001153CE"/>
    <w:rsid w:val="0012047D"/>
    <w:rsid w:val="001226B6"/>
    <w:rsid w:val="00123D09"/>
    <w:rsid w:val="001272DC"/>
    <w:rsid w:val="00127E79"/>
    <w:rsid w:val="001415D5"/>
    <w:rsid w:val="00151F89"/>
    <w:rsid w:val="001523EE"/>
    <w:rsid w:val="00152623"/>
    <w:rsid w:val="0015642C"/>
    <w:rsid w:val="001604D9"/>
    <w:rsid w:val="001808FD"/>
    <w:rsid w:val="00190658"/>
    <w:rsid w:val="00190D17"/>
    <w:rsid w:val="00191760"/>
    <w:rsid w:val="00194833"/>
    <w:rsid w:val="001A719F"/>
    <w:rsid w:val="001B0AAA"/>
    <w:rsid w:val="001B23B8"/>
    <w:rsid w:val="001B27CA"/>
    <w:rsid w:val="001B496B"/>
    <w:rsid w:val="001C73B5"/>
    <w:rsid w:val="001C740B"/>
    <w:rsid w:val="001D0121"/>
    <w:rsid w:val="001D2D8C"/>
    <w:rsid w:val="001E7445"/>
    <w:rsid w:val="001F0529"/>
    <w:rsid w:val="001F36AF"/>
    <w:rsid w:val="001F581A"/>
    <w:rsid w:val="001F6E8D"/>
    <w:rsid w:val="00202A80"/>
    <w:rsid w:val="00202E99"/>
    <w:rsid w:val="002031D4"/>
    <w:rsid w:val="00203599"/>
    <w:rsid w:val="00206295"/>
    <w:rsid w:val="00220521"/>
    <w:rsid w:val="00221672"/>
    <w:rsid w:val="0022251A"/>
    <w:rsid w:val="00226D18"/>
    <w:rsid w:val="002273E9"/>
    <w:rsid w:val="00233BE3"/>
    <w:rsid w:val="002347F1"/>
    <w:rsid w:val="00235EFD"/>
    <w:rsid w:val="0024504D"/>
    <w:rsid w:val="00252A4A"/>
    <w:rsid w:val="0025464F"/>
    <w:rsid w:val="002570B0"/>
    <w:rsid w:val="0026064E"/>
    <w:rsid w:val="002661A0"/>
    <w:rsid w:val="00267F85"/>
    <w:rsid w:val="00270A98"/>
    <w:rsid w:val="00271E79"/>
    <w:rsid w:val="00274AA3"/>
    <w:rsid w:val="00281FF3"/>
    <w:rsid w:val="00290132"/>
    <w:rsid w:val="002912AA"/>
    <w:rsid w:val="00297643"/>
    <w:rsid w:val="002A1F48"/>
    <w:rsid w:val="002A2BC1"/>
    <w:rsid w:val="002A466B"/>
    <w:rsid w:val="002A5DDF"/>
    <w:rsid w:val="002A5FF5"/>
    <w:rsid w:val="002B236E"/>
    <w:rsid w:val="002B5181"/>
    <w:rsid w:val="002B671C"/>
    <w:rsid w:val="002B7376"/>
    <w:rsid w:val="002C03C5"/>
    <w:rsid w:val="002C0DF2"/>
    <w:rsid w:val="002D4130"/>
    <w:rsid w:val="002D60F9"/>
    <w:rsid w:val="002E0E75"/>
    <w:rsid w:val="002E1661"/>
    <w:rsid w:val="002E1B67"/>
    <w:rsid w:val="002E532A"/>
    <w:rsid w:val="00310FD9"/>
    <w:rsid w:val="003125EA"/>
    <w:rsid w:val="00313E09"/>
    <w:rsid w:val="00322A90"/>
    <w:rsid w:val="00331909"/>
    <w:rsid w:val="0033192D"/>
    <w:rsid w:val="00331FB7"/>
    <w:rsid w:val="00333D6B"/>
    <w:rsid w:val="00335464"/>
    <w:rsid w:val="00336DB5"/>
    <w:rsid w:val="00337CDB"/>
    <w:rsid w:val="00337F14"/>
    <w:rsid w:val="00340178"/>
    <w:rsid w:val="00342F39"/>
    <w:rsid w:val="00350F41"/>
    <w:rsid w:val="00355F58"/>
    <w:rsid w:val="003613AE"/>
    <w:rsid w:val="00361F6D"/>
    <w:rsid w:val="003653F9"/>
    <w:rsid w:val="00366B76"/>
    <w:rsid w:val="00367B4E"/>
    <w:rsid w:val="003779C1"/>
    <w:rsid w:val="00383ADE"/>
    <w:rsid w:val="00393069"/>
    <w:rsid w:val="003955ED"/>
    <w:rsid w:val="003A1680"/>
    <w:rsid w:val="003B09F1"/>
    <w:rsid w:val="003B4511"/>
    <w:rsid w:val="003B50F1"/>
    <w:rsid w:val="003B6770"/>
    <w:rsid w:val="003B6908"/>
    <w:rsid w:val="003B7D2D"/>
    <w:rsid w:val="003C04DA"/>
    <w:rsid w:val="003C2650"/>
    <w:rsid w:val="003C273E"/>
    <w:rsid w:val="003C297C"/>
    <w:rsid w:val="003C53E4"/>
    <w:rsid w:val="003C7D8D"/>
    <w:rsid w:val="003D2527"/>
    <w:rsid w:val="003D3C6A"/>
    <w:rsid w:val="003D47C7"/>
    <w:rsid w:val="003D4AB7"/>
    <w:rsid w:val="003D4F71"/>
    <w:rsid w:val="003D5B32"/>
    <w:rsid w:val="003E1882"/>
    <w:rsid w:val="003E1BDA"/>
    <w:rsid w:val="003E3FF3"/>
    <w:rsid w:val="003E4B6D"/>
    <w:rsid w:val="003F35FD"/>
    <w:rsid w:val="003F3758"/>
    <w:rsid w:val="003F6070"/>
    <w:rsid w:val="004056CC"/>
    <w:rsid w:val="004067BF"/>
    <w:rsid w:val="00407422"/>
    <w:rsid w:val="00411EDB"/>
    <w:rsid w:val="004168C5"/>
    <w:rsid w:val="00417867"/>
    <w:rsid w:val="00417985"/>
    <w:rsid w:val="00420028"/>
    <w:rsid w:val="00421132"/>
    <w:rsid w:val="00423A29"/>
    <w:rsid w:val="0042447C"/>
    <w:rsid w:val="004279E2"/>
    <w:rsid w:val="00435381"/>
    <w:rsid w:val="0043630B"/>
    <w:rsid w:val="004408C7"/>
    <w:rsid w:val="00440A70"/>
    <w:rsid w:val="00442E3F"/>
    <w:rsid w:val="00444CCC"/>
    <w:rsid w:val="0044578B"/>
    <w:rsid w:val="00445E00"/>
    <w:rsid w:val="0045022B"/>
    <w:rsid w:val="004524FF"/>
    <w:rsid w:val="004613B3"/>
    <w:rsid w:val="00461FBB"/>
    <w:rsid w:val="0046270E"/>
    <w:rsid w:val="00466BFF"/>
    <w:rsid w:val="00473A6D"/>
    <w:rsid w:val="00475967"/>
    <w:rsid w:val="00480FA3"/>
    <w:rsid w:val="00483195"/>
    <w:rsid w:val="00483433"/>
    <w:rsid w:val="004842B4"/>
    <w:rsid w:val="004848C3"/>
    <w:rsid w:val="004861B0"/>
    <w:rsid w:val="0048689D"/>
    <w:rsid w:val="00495E6C"/>
    <w:rsid w:val="004A073B"/>
    <w:rsid w:val="004A2BEC"/>
    <w:rsid w:val="004A30E0"/>
    <w:rsid w:val="004A7AC9"/>
    <w:rsid w:val="004B23A3"/>
    <w:rsid w:val="004C4C7B"/>
    <w:rsid w:val="004D4283"/>
    <w:rsid w:val="004D78F3"/>
    <w:rsid w:val="004E0D25"/>
    <w:rsid w:val="004E30A3"/>
    <w:rsid w:val="004E387D"/>
    <w:rsid w:val="004F0464"/>
    <w:rsid w:val="004F14DF"/>
    <w:rsid w:val="004F625A"/>
    <w:rsid w:val="00501023"/>
    <w:rsid w:val="00503265"/>
    <w:rsid w:val="00503450"/>
    <w:rsid w:val="00504953"/>
    <w:rsid w:val="00511A81"/>
    <w:rsid w:val="0051323E"/>
    <w:rsid w:val="005143AF"/>
    <w:rsid w:val="00523642"/>
    <w:rsid w:val="00525675"/>
    <w:rsid w:val="00536A56"/>
    <w:rsid w:val="00540169"/>
    <w:rsid w:val="00541902"/>
    <w:rsid w:val="00545421"/>
    <w:rsid w:val="0055243A"/>
    <w:rsid w:val="00552CE5"/>
    <w:rsid w:val="00555C95"/>
    <w:rsid w:val="00557E62"/>
    <w:rsid w:val="00560B89"/>
    <w:rsid w:val="00565472"/>
    <w:rsid w:val="00571017"/>
    <w:rsid w:val="00571935"/>
    <w:rsid w:val="00580D9B"/>
    <w:rsid w:val="00584954"/>
    <w:rsid w:val="00586AFD"/>
    <w:rsid w:val="005918F2"/>
    <w:rsid w:val="00594C1D"/>
    <w:rsid w:val="005A2A02"/>
    <w:rsid w:val="005A5AE1"/>
    <w:rsid w:val="005A707A"/>
    <w:rsid w:val="005C0F6A"/>
    <w:rsid w:val="005C659D"/>
    <w:rsid w:val="005C6D94"/>
    <w:rsid w:val="005C6DB5"/>
    <w:rsid w:val="005E753B"/>
    <w:rsid w:val="005F2E86"/>
    <w:rsid w:val="005F7E48"/>
    <w:rsid w:val="00600DB9"/>
    <w:rsid w:val="00601399"/>
    <w:rsid w:val="00611481"/>
    <w:rsid w:val="00612BD0"/>
    <w:rsid w:val="00613684"/>
    <w:rsid w:val="00616788"/>
    <w:rsid w:val="006243B3"/>
    <w:rsid w:val="00626A46"/>
    <w:rsid w:val="0063066E"/>
    <w:rsid w:val="00631114"/>
    <w:rsid w:val="006369A2"/>
    <w:rsid w:val="006474BB"/>
    <w:rsid w:val="006573C8"/>
    <w:rsid w:val="0066164F"/>
    <w:rsid w:val="0066299B"/>
    <w:rsid w:val="00666ED4"/>
    <w:rsid w:val="00674B04"/>
    <w:rsid w:val="006750C4"/>
    <w:rsid w:val="006760EF"/>
    <w:rsid w:val="006825F2"/>
    <w:rsid w:val="006831DD"/>
    <w:rsid w:val="0068514B"/>
    <w:rsid w:val="006859D6"/>
    <w:rsid w:val="006923D5"/>
    <w:rsid w:val="00692799"/>
    <w:rsid w:val="00694F7E"/>
    <w:rsid w:val="006A1443"/>
    <w:rsid w:val="006A3DF9"/>
    <w:rsid w:val="006A4506"/>
    <w:rsid w:val="006A7DB1"/>
    <w:rsid w:val="006B02D8"/>
    <w:rsid w:val="006C1AB4"/>
    <w:rsid w:val="006C662E"/>
    <w:rsid w:val="006E3C19"/>
    <w:rsid w:val="006E497C"/>
    <w:rsid w:val="006E560E"/>
    <w:rsid w:val="006E5CF2"/>
    <w:rsid w:val="006E7C85"/>
    <w:rsid w:val="006F7194"/>
    <w:rsid w:val="00701F79"/>
    <w:rsid w:val="007045E1"/>
    <w:rsid w:val="0070481F"/>
    <w:rsid w:val="00711540"/>
    <w:rsid w:val="00712016"/>
    <w:rsid w:val="007146A0"/>
    <w:rsid w:val="00717623"/>
    <w:rsid w:val="00721B5D"/>
    <w:rsid w:val="00722EAF"/>
    <w:rsid w:val="00726F21"/>
    <w:rsid w:val="00727497"/>
    <w:rsid w:val="00727CFC"/>
    <w:rsid w:val="007340A0"/>
    <w:rsid w:val="00735F34"/>
    <w:rsid w:val="00740225"/>
    <w:rsid w:val="0074102A"/>
    <w:rsid w:val="007470EF"/>
    <w:rsid w:val="007502E1"/>
    <w:rsid w:val="00753DAB"/>
    <w:rsid w:val="0075606D"/>
    <w:rsid w:val="00762138"/>
    <w:rsid w:val="00767835"/>
    <w:rsid w:val="00775717"/>
    <w:rsid w:val="00781A6D"/>
    <w:rsid w:val="00783A84"/>
    <w:rsid w:val="00783D06"/>
    <w:rsid w:val="0078612E"/>
    <w:rsid w:val="00794209"/>
    <w:rsid w:val="00796822"/>
    <w:rsid w:val="007B1D5A"/>
    <w:rsid w:val="007C2EC5"/>
    <w:rsid w:val="007C3145"/>
    <w:rsid w:val="007C5F47"/>
    <w:rsid w:val="007D2220"/>
    <w:rsid w:val="007D7FF7"/>
    <w:rsid w:val="007E01B4"/>
    <w:rsid w:val="007E11CC"/>
    <w:rsid w:val="007E544C"/>
    <w:rsid w:val="007E7824"/>
    <w:rsid w:val="00803CC8"/>
    <w:rsid w:val="00806AF8"/>
    <w:rsid w:val="00810AE5"/>
    <w:rsid w:val="00813241"/>
    <w:rsid w:val="008158C5"/>
    <w:rsid w:val="0081612E"/>
    <w:rsid w:val="00822D3C"/>
    <w:rsid w:val="008318E4"/>
    <w:rsid w:val="00831CE2"/>
    <w:rsid w:val="00832CE6"/>
    <w:rsid w:val="00835378"/>
    <w:rsid w:val="00852B1A"/>
    <w:rsid w:val="00855722"/>
    <w:rsid w:val="008557D3"/>
    <w:rsid w:val="0085588D"/>
    <w:rsid w:val="008621B8"/>
    <w:rsid w:val="00864C39"/>
    <w:rsid w:val="0086703D"/>
    <w:rsid w:val="008678E1"/>
    <w:rsid w:val="008713AF"/>
    <w:rsid w:val="00872B99"/>
    <w:rsid w:val="00876C69"/>
    <w:rsid w:val="00881B13"/>
    <w:rsid w:val="008833A3"/>
    <w:rsid w:val="008872C8"/>
    <w:rsid w:val="00890516"/>
    <w:rsid w:val="00896EEA"/>
    <w:rsid w:val="00897D8A"/>
    <w:rsid w:val="008A375B"/>
    <w:rsid w:val="008A43DE"/>
    <w:rsid w:val="008A4CD2"/>
    <w:rsid w:val="008A708F"/>
    <w:rsid w:val="008B0FE8"/>
    <w:rsid w:val="008B5471"/>
    <w:rsid w:val="008B612A"/>
    <w:rsid w:val="008B7BC6"/>
    <w:rsid w:val="008C14C8"/>
    <w:rsid w:val="008C4633"/>
    <w:rsid w:val="008D2295"/>
    <w:rsid w:val="008D6A13"/>
    <w:rsid w:val="008E1DE8"/>
    <w:rsid w:val="008E2F37"/>
    <w:rsid w:val="008E428E"/>
    <w:rsid w:val="008F2BEF"/>
    <w:rsid w:val="008F4B55"/>
    <w:rsid w:val="008F6918"/>
    <w:rsid w:val="0090168A"/>
    <w:rsid w:val="00902521"/>
    <w:rsid w:val="009058A0"/>
    <w:rsid w:val="00912524"/>
    <w:rsid w:val="009143FC"/>
    <w:rsid w:val="009201FB"/>
    <w:rsid w:val="009300CF"/>
    <w:rsid w:val="009438D9"/>
    <w:rsid w:val="009448B4"/>
    <w:rsid w:val="0094698C"/>
    <w:rsid w:val="00956507"/>
    <w:rsid w:val="00957171"/>
    <w:rsid w:val="00966135"/>
    <w:rsid w:val="00970D02"/>
    <w:rsid w:val="00981F3F"/>
    <w:rsid w:val="00984205"/>
    <w:rsid w:val="00997A61"/>
    <w:rsid w:val="009A6CCB"/>
    <w:rsid w:val="009A7E46"/>
    <w:rsid w:val="009B1D3B"/>
    <w:rsid w:val="009B1E99"/>
    <w:rsid w:val="009B52DB"/>
    <w:rsid w:val="009B75E6"/>
    <w:rsid w:val="009C0F57"/>
    <w:rsid w:val="009D3874"/>
    <w:rsid w:val="009D5745"/>
    <w:rsid w:val="009D6958"/>
    <w:rsid w:val="009E18AE"/>
    <w:rsid w:val="009E5EE8"/>
    <w:rsid w:val="009E60EB"/>
    <w:rsid w:val="009F00B7"/>
    <w:rsid w:val="009F1359"/>
    <w:rsid w:val="009F42CD"/>
    <w:rsid w:val="009F5FDA"/>
    <w:rsid w:val="009F605E"/>
    <w:rsid w:val="009F60FB"/>
    <w:rsid w:val="00A02019"/>
    <w:rsid w:val="00A0367E"/>
    <w:rsid w:val="00A06B30"/>
    <w:rsid w:val="00A15406"/>
    <w:rsid w:val="00A31FF0"/>
    <w:rsid w:val="00A376D4"/>
    <w:rsid w:val="00A44038"/>
    <w:rsid w:val="00A443DA"/>
    <w:rsid w:val="00A456E3"/>
    <w:rsid w:val="00A53075"/>
    <w:rsid w:val="00A555AB"/>
    <w:rsid w:val="00A56830"/>
    <w:rsid w:val="00A60634"/>
    <w:rsid w:val="00A613BF"/>
    <w:rsid w:val="00A63CD7"/>
    <w:rsid w:val="00A650A9"/>
    <w:rsid w:val="00A805D1"/>
    <w:rsid w:val="00A82C73"/>
    <w:rsid w:val="00A84E81"/>
    <w:rsid w:val="00A855D9"/>
    <w:rsid w:val="00A9270D"/>
    <w:rsid w:val="00A96CE5"/>
    <w:rsid w:val="00AA1608"/>
    <w:rsid w:val="00AA1D84"/>
    <w:rsid w:val="00AA2786"/>
    <w:rsid w:val="00AA4DCB"/>
    <w:rsid w:val="00AA6737"/>
    <w:rsid w:val="00AB037C"/>
    <w:rsid w:val="00AB609B"/>
    <w:rsid w:val="00AB75D4"/>
    <w:rsid w:val="00AC6802"/>
    <w:rsid w:val="00AD2F25"/>
    <w:rsid w:val="00AE64A9"/>
    <w:rsid w:val="00AE6FF9"/>
    <w:rsid w:val="00AF313E"/>
    <w:rsid w:val="00AF7E31"/>
    <w:rsid w:val="00B01001"/>
    <w:rsid w:val="00B035A0"/>
    <w:rsid w:val="00B05530"/>
    <w:rsid w:val="00B0624F"/>
    <w:rsid w:val="00B12F9B"/>
    <w:rsid w:val="00B14F08"/>
    <w:rsid w:val="00B172AA"/>
    <w:rsid w:val="00B23A35"/>
    <w:rsid w:val="00B334B7"/>
    <w:rsid w:val="00B42A96"/>
    <w:rsid w:val="00B43F85"/>
    <w:rsid w:val="00B47AE5"/>
    <w:rsid w:val="00B50F10"/>
    <w:rsid w:val="00B64190"/>
    <w:rsid w:val="00B72C47"/>
    <w:rsid w:val="00B73101"/>
    <w:rsid w:val="00B76F16"/>
    <w:rsid w:val="00B9129F"/>
    <w:rsid w:val="00B937FF"/>
    <w:rsid w:val="00BA059F"/>
    <w:rsid w:val="00BA25B4"/>
    <w:rsid w:val="00BA2E79"/>
    <w:rsid w:val="00BC17B9"/>
    <w:rsid w:val="00BC2E92"/>
    <w:rsid w:val="00BD0215"/>
    <w:rsid w:val="00BD1822"/>
    <w:rsid w:val="00BE52CA"/>
    <w:rsid w:val="00BE7B1F"/>
    <w:rsid w:val="00BF215C"/>
    <w:rsid w:val="00BF2C3E"/>
    <w:rsid w:val="00BF4D5F"/>
    <w:rsid w:val="00BF60FF"/>
    <w:rsid w:val="00C03B6B"/>
    <w:rsid w:val="00C03F03"/>
    <w:rsid w:val="00C10B49"/>
    <w:rsid w:val="00C15570"/>
    <w:rsid w:val="00C163D6"/>
    <w:rsid w:val="00C17E09"/>
    <w:rsid w:val="00C20EAF"/>
    <w:rsid w:val="00C21554"/>
    <w:rsid w:val="00C24D81"/>
    <w:rsid w:val="00C251E3"/>
    <w:rsid w:val="00C25A23"/>
    <w:rsid w:val="00C27803"/>
    <w:rsid w:val="00C30A70"/>
    <w:rsid w:val="00C3312F"/>
    <w:rsid w:val="00C36CFB"/>
    <w:rsid w:val="00C40C40"/>
    <w:rsid w:val="00C40CE8"/>
    <w:rsid w:val="00C42FBB"/>
    <w:rsid w:val="00C437BA"/>
    <w:rsid w:val="00C455AB"/>
    <w:rsid w:val="00C5037C"/>
    <w:rsid w:val="00C62502"/>
    <w:rsid w:val="00C63FF5"/>
    <w:rsid w:val="00C66116"/>
    <w:rsid w:val="00C73B10"/>
    <w:rsid w:val="00C749E9"/>
    <w:rsid w:val="00C801C1"/>
    <w:rsid w:val="00C86B2A"/>
    <w:rsid w:val="00C87BA0"/>
    <w:rsid w:val="00C93EB7"/>
    <w:rsid w:val="00C958D9"/>
    <w:rsid w:val="00C96A01"/>
    <w:rsid w:val="00C9712B"/>
    <w:rsid w:val="00CA1E2F"/>
    <w:rsid w:val="00CA76BB"/>
    <w:rsid w:val="00CB533A"/>
    <w:rsid w:val="00CC0873"/>
    <w:rsid w:val="00CC1C64"/>
    <w:rsid w:val="00CC4D1C"/>
    <w:rsid w:val="00CC77B5"/>
    <w:rsid w:val="00CD6E1C"/>
    <w:rsid w:val="00CD7259"/>
    <w:rsid w:val="00CD748C"/>
    <w:rsid w:val="00CD769D"/>
    <w:rsid w:val="00CE0AFA"/>
    <w:rsid w:val="00CE1582"/>
    <w:rsid w:val="00CE2E4F"/>
    <w:rsid w:val="00CF2D31"/>
    <w:rsid w:val="00CF3D8A"/>
    <w:rsid w:val="00CF4B4A"/>
    <w:rsid w:val="00D0350F"/>
    <w:rsid w:val="00D063F3"/>
    <w:rsid w:val="00D10300"/>
    <w:rsid w:val="00D136ED"/>
    <w:rsid w:val="00D20B63"/>
    <w:rsid w:val="00D22077"/>
    <w:rsid w:val="00D2685E"/>
    <w:rsid w:val="00D35498"/>
    <w:rsid w:val="00D35DA6"/>
    <w:rsid w:val="00D42F3B"/>
    <w:rsid w:val="00D510F5"/>
    <w:rsid w:val="00D52724"/>
    <w:rsid w:val="00D52D33"/>
    <w:rsid w:val="00D53136"/>
    <w:rsid w:val="00D562D4"/>
    <w:rsid w:val="00D7179D"/>
    <w:rsid w:val="00D72622"/>
    <w:rsid w:val="00D72A9F"/>
    <w:rsid w:val="00D754A8"/>
    <w:rsid w:val="00D75AC5"/>
    <w:rsid w:val="00D764C3"/>
    <w:rsid w:val="00D76828"/>
    <w:rsid w:val="00D80143"/>
    <w:rsid w:val="00D83D13"/>
    <w:rsid w:val="00D949C4"/>
    <w:rsid w:val="00D95E31"/>
    <w:rsid w:val="00DB050D"/>
    <w:rsid w:val="00DB3B19"/>
    <w:rsid w:val="00DB3E65"/>
    <w:rsid w:val="00DB68CB"/>
    <w:rsid w:val="00DC1096"/>
    <w:rsid w:val="00DC14F0"/>
    <w:rsid w:val="00DC5BBD"/>
    <w:rsid w:val="00DC6A6B"/>
    <w:rsid w:val="00DE50B0"/>
    <w:rsid w:val="00DE6F45"/>
    <w:rsid w:val="00DF2480"/>
    <w:rsid w:val="00DF6206"/>
    <w:rsid w:val="00E06B59"/>
    <w:rsid w:val="00E07D42"/>
    <w:rsid w:val="00E163D0"/>
    <w:rsid w:val="00E2078D"/>
    <w:rsid w:val="00E20CEC"/>
    <w:rsid w:val="00E212CC"/>
    <w:rsid w:val="00E259A3"/>
    <w:rsid w:val="00E26C7A"/>
    <w:rsid w:val="00E331A5"/>
    <w:rsid w:val="00E41377"/>
    <w:rsid w:val="00E53267"/>
    <w:rsid w:val="00E54867"/>
    <w:rsid w:val="00E56B57"/>
    <w:rsid w:val="00E60307"/>
    <w:rsid w:val="00E641AE"/>
    <w:rsid w:val="00E655B0"/>
    <w:rsid w:val="00E65E6B"/>
    <w:rsid w:val="00E73939"/>
    <w:rsid w:val="00E81006"/>
    <w:rsid w:val="00E8153D"/>
    <w:rsid w:val="00E8325A"/>
    <w:rsid w:val="00E84826"/>
    <w:rsid w:val="00E85415"/>
    <w:rsid w:val="00E86E43"/>
    <w:rsid w:val="00E9533F"/>
    <w:rsid w:val="00E97C55"/>
    <w:rsid w:val="00EA0263"/>
    <w:rsid w:val="00EA543F"/>
    <w:rsid w:val="00EA648F"/>
    <w:rsid w:val="00EB097B"/>
    <w:rsid w:val="00EB54D5"/>
    <w:rsid w:val="00EC0C31"/>
    <w:rsid w:val="00EC2221"/>
    <w:rsid w:val="00EC29A5"/>
    <w:rsid w:val="00ED4BDB"/>
    <w:rsid w:val="00EE171C"/>
    <w:rsid w:val="00EE2745"/>
    <w:rsid w:val="00EE291E"/>
    <w:rsid w:val="00EE4658"/>
    <w:rsid w:val="00EE761C"/>
    <w:rsid w:val="00EF288B"/>
    <w:rsid w:val="00EF6F1C"/>
    <w:rsid w:val="00F028C6"/>
    <w:rsid w:val="00F02C37"/>
    <w:rsid w:val="00F02EA2"/>
    <w:rsid w:val="00F071D1"/>
    <w:rsid w:val="00F07471"/>
    <w:rsid w:val="00F076F6"/>
    <w:rsid w:val="00F14112"/>
    <w:rsid w:val="00F1790C"/>
    <w:rsid w:val="00F17F9E"/>
    <w:rsid w:val="00F20497"/>
    <w:rsid w:val="00F21EFF"/>
    <w:rsid w:val="00F330E1"/>
    <w:rsid w:val="00F3653E"/>
    <w:rsid w:val="00F406D2"/>
    <w:rsid w:val="00F43306"/>
    <w:rsid w:val="00F53A18"/>
    <w:rsid w:val="00F542BF"/>
    <w:rsid w:val="00F571F4"/>
    <w:rsid w:val="00F61C6D"/>
    <w:rsid w:val="00F73204"/>
    <w:rsid w:val="00F76EB8"/>
    <w:rsid w:val="00F80F2D"/>
    <w:rsid w:val="00FA1700"/>
    <w:rsid w:val="00FA6745"/>
    <w:rsid w:val="00FB304A"/>
    <w:rsid w:val="00FB7088"/>
    <w:rsid w:val="00FD3A20"/>
    <w:rsid w:val="00FE6965"/>
  </w:rsids>
  <m:mathPr>
    <m:mathFont m:val="Cambria Math"/>
    <m:brkBin m:val="before"/>
    <m:brkBinSub m:val="--"/>
    <m:smallFrac m:val="0"/>
    <m:dispDef/>
    <m:lMargin m:val="0"/>
    <m:rMargin m:val="0"/>
    <m:defJc m:val="centerGroup"/>
    <m:wrapIndent m:val="1440"/>
    <m:intLim m:val="subSup"/>
    <m:naryLim m:val="undOvr"/>
  </m:mathPr>
  <w:themeFontLang w:val="en-R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292E8"/>
  <w15:chartTrackingRefBased/>
  <w15:docId w15:val="{7FAB2996-BF3C-D441-BEBB-7ED28417C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W"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7BA"/>
    <w:rPr>
      <w:rFonts w:ascii="Times New Roman" w:eastAsia="Times New Roman" w:hAnsi="Times New Roman" w:cs="Times New Roman"/>
      <w:lang w:val="en-GB"/>
    </w:rPr>
  </w:style>
  <w:style w:type="paragraph" w:styleId="Heading1">
    <w:name w:val="heading 1"/>
    <w:basedOn w:val="Normal"/>
    <w:next w:val="Normal"/>
    <w:link w:val="Heading1Char"/>
    <w:uiPriority w:val="9"/>
    <w:qFormat/>
    <w:rsid w:val="00194833"/>
    <w:pPr>
      <w:keepNext/>
      <w:keepLines/>
      <w:spacing w:before="240" w:after="16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2BEC"/>
    <w:rPr>
      <w:rFonts w:eastAsiaTheme="minorEastAsia"/>
      <w:sz w:val="22"/>
      <w:szCs w:val="22"/>
      <w:lang w:val="en-US" w:eastAsia="zh-CN"/>
    </w:rPr>
  </w:style>
  <w:style w:type="character" w:customStyle="1" w:styleId="NoSpacingChar">
    <w:name w:val="No Spacing Char"/>
    <w:basedOn w:val="DefaultParagraphFont"/>
    <w:link w:val="NoSpacing"/>
    <w:uiPriority w:val="1"/>
    <w:rsid w:val="004A2BEC"/>
    <w:rPr>
      <w:rFonts w:eastAsiaTheme="minorEastAsia"/>
      <w:sz w:val="22"/>
      <w:szCs w:val="22"/>
      <w:lang w:val="en-US" w:eastAsia="zh-CN"/>
    </w:rPr>
  </w:style>
  <w:style w:type="paragraph" w:styleId="NormalWeb">
    <w:name w:val="Normal (Web)"/>
    <w:basedOn w:val="Normal"/>
    <w:uiPriority w:val="99"/>
    <w:semiHidden/>
    <w:unhideWhenUsed/>
    <w:rsid w:val="0022251A"/>
    <w:pPr>
      <w:spacing w:before="100" w:beforeAutospacing="1" w:after="100" w:afterAutospacing="1"/>
    </w:pPr>
    <w:rPr>
      <w:lang w:val="en-RW"/>
    </w:rPr>
  </w:style>
  <w:style w:type="character" w:customStyle="1" w:styleId="Heading1Char">
    <w:name w:val="Heading 1 Char"/>
    <w:basedOn w:val="DefaultParagraphFont"/>
    <w:link w:val="Heading1"/>
    <w:uiPriority w:val="9"/>
    <w:rsid w:val="00194833"/>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1604D9"/>
    <w:pPr>
      <w:ind w:left="720"/>
      <w:contextualSpacing/>
    </w:pPr>
  </w:style>
  <w:style w:type="character" w:customStyle="1" w:styleId="apple-converted-space">
    <w:name w:val="apple-converted-space"/>
    <w:basedOn w:val="DefaultParagraphFont"/>
    <w:rsid w:val="009F605E"/>
  </w:style>
  <w:style w:type="character" w:styleId="Hyperlink">
    <w:name w:val="Hyperlink"/>
    <w:basedOn w:val="DefaultParagraphFont"/>
    <w:uiPriority w:val="99"/>
    <w:unhideWhenUsed/>
    <w:rsid w:val="009F605E"/>
    <w:rPr>
      <w:color w:val="0563C1" w:themeColor="hyperlink"/>
      <w:u w:val="single"/>
    </w:rPr>
  </w:style>
  <w:style w:type="character" w:styleId="UnresolvedMention">
    <w:name w:val="Unresolved Mention"/>
    <w:basedOn w:val="DefaultParagraphFont"/>
    <w:uiPriority w:val="99"/>
    <w:semiHidden/>
    <w:unhideWhenUsed/>
    <w:rsid w:val="009F605E"/>
    <w:rPr>
      <w:color w:val="605E5C"/>
      <w:shd w:val="clear" w:color="auto" w:fill="E1DFDD"/>
    </w:rPr>
  </w:style>
  <w:style w:type="character" w:styleId="FollowedHyperlink">
    <w:name w:val="FollowedHyperlink"/>
    <w:basedOn w:val="DefaultParagraphFont"/>
    <w:uiPriority w:val="99"/>
    <w:semiHidden/>
    <w:unhideWhenUsed/>
    <w:rsid w:val="00C03B6B"/>
    <w:rPr>
      <w:color w:val="954F72" w:themeColor="followedHyperlink"/>
      <w:u w:val="single"/>
    </w:rPr>
  </w:style>
  <w:style w:type="paragraph" w:styleId="TOCHeading">
    <w:name w:val="TOC Heading"/>
    <w:basedOn w:val="Heading1"/>
    <w:next w:val="Normal"/>
    <w:uiPriority w:val="39"/>
    <w:unhideWhenUsed/>
    <w:qFormat/>
    <w:rsid w:val="002B7376"/>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2B7376"/>
    <w:pPr>
      <w:spacing w:before="120"/>
    </w:pPr>
    <w:rPr>
      <w:rFonts w:cstheme="minorHAnsi"/>
      <w:b/>
      <w:bCs/>
      <w:i/>
      <w:iCs/>
    </w:rPr>
  </w:style>
  <w:style w:type="paragraph" w:styleId="TOC2">
    <w:name w:val="toc 2"/>
    <w:basedOn w:val="Normal"/>
    <w:next w:val="Normal"/>
    <w:autoRedefine/>
    <w:uiPriority w:val="39"/>
    <w:semiHidden/>
    <w:unhideWhenUsed/>
    <w:rsid w:val="002B7376"/>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2B7376"/>
    <w:pPr>
      <w:ind w:left="480"/>
    </w:pPr>
    <w:rPr>
      <w:rFonts w:cstheme="minorHAnsi"/>
      <w:sz w:val="20"/>
      <w:szCs w:val="20"/>
    </w:rPr>
  </w:style>
  <w:style w:type="paragraph" w:styleId="TOC4">
    <w:name w:val="toc 4"/>
    <w:basedOn w:val="Normal"/>
    <w:next w:val="Normal"/>
    <w:autoRedefine/>
    <w:uiPriority w:val="39"/>
    <w:semiHidden/>
    <w:unhideWhenUsed/>
    <w:rsid w:val="002B7376"/>
    <w:pPr>
      <w:ind w:left="720"/>
    </w:pPr>
    <w:rPr>
      <w:rFonts w:cstheme="minorHAnsi"/>
      <w:sz w:val="20"/>
      <w:szCs w:val="20"/>
    </w:rPr>
  </w:style>
  <w:style w:type="paragraph" w:styleId="TOC5">
    <w:name w:val="toc 5"/>
    <w:basedOn w:val="Normal"/>
    <w:next w:val="Normal"/>
    <w:autoRedefine/>
    <w:uiPriority w:val="39"/>
    <w:semiHidden/>
    <w:unhideWhenUsed/>
    <w:rsid w:val="002B7376"/>
    <w:pPr>
      <w:ind w:left="960"/>
    </w:pPr>
    <w:rPr>
      <w:rFonts w:cstheme="minorHAnsi"/>
      <w:sz w:val="20"/>
      <w:szCs w:val="20"/>
    </w:rPr>
  </w:style>
  <w:style w:type="paragraph" w:styleId="TOC6">
    <w:name w:val="toc 6"/>
    <w:basedOn w:val="Normal"/>
    <w:next w:val="Normal"/>
    <w:autoRedefine/>
    <w:uiPriority w:val="39"/>
    <w:semiHidden/>
    <w:unhideWhenUsed/>
    <w:rsid w:val="002B7376"/>
    <w:pPr>
      <w:ind w:left="1200"/>
    </w:pPr>
    <w:rPr>
      <w:rFonts w:cstheme="minorHAnsi"/>
      <w:sz w:val="20"/>
      <w:szCs w:val="20"/>
    </w:rPr>
  </w:style>
  <w:style w:type="paragraph" w:styleId="TOC7">
    <w:name w:val="toc 7"/>
    <w:basedOn w:val="Normal"/>
    <w:next w:val="Normal"/>
    <w:autoRedefine/>
    <w:uiPriority w:val="39"/>
    <w:semiHidden/>
    <w:unhideWhenUsed/>
    <w:rsid w:val="002B7376"/>
    <w:pPr>
      <w:ind w:left="1440"/>
    </w:pPr>
    <w:rPr>
      <w:rFonts w:cstheme="minorHAnsi"/>
      <w:sz w:val="20"/>
      <w:szCs w:val="20"/>
    </w:rPr>
  </w:style>
  <w:style w:type="paragraph" w:styleId="TOC8">
    <w:name w:val="toc 8"/>
    <w:basedOn w:val="Normal"/>
    <w:next w:val="Normal"/>
    <w:autoRedefine/>
    <w:uiPriority w:val="39"/>
    <w:semiHidden/>
    <w:unhideWhenUsed/>
    <w:rsid w:val="002B7376"/>
    <w:pPr>
      <w:ind w:left="1680"/>
    </w:pPr>
    <w:rPr>
      <w:rFonts w:cstheme="minorHAnsi"/>
      <w:sz w:val="20"/>
      <w:szCs w:val="20"/>
    </w:rPr>
  </w:style>
  <w:style w:type="paragraph" w:styleId="TOC9">
    <w:name w:val="toc 9"/>
    <w:basedOn w:val="Normal"/>
    <w:next w:val="Normal"/>
    <w:autoRedefine/>
    <w:uiPriority w:val="39"/>
    <w:semiHidden/>
    <w:unhideWhenUsed/>
    <w:rsid w:val="002B7376"/>
    <w:pPr>
      <w:ind w:left="1920"/>
    </w:pPr>
    <w:rPr>
      <w:rFonts w:cstheme="minorHAnsi"/>
      <w:sz w:val="20"/>
      <w:szCs w:val="20"/>
    </w:rPr>
  </w:style>
  <w:style w:type="character" w:customStyle="1" w:styleId="nlmyear">
    <w:name w:val="nlm_year"/>
    <w:basedOn w:val="DefaultParagraphFont"/>
    <w:rsid w:val="00C437BA"/>
  </w:style>
  <w:style w:type="character" w:customStyle="1" w:styleId="nlmedition">
    <w:name w:val="nlm_edition"/>
    <w:basedOn w:val="DefaultParagraphFont"/>
    <w:rsid w:val="00C437BA"/>
  </w:style>
  <w:style w:type="character" w:customStyle="1" w:styleId="nlmpublisher-loc">
    <w:name w:val="nlm_publisher-loc"/>
    <w:basedOn w:val="DefaultParagraphFont"/>
    <w:rsid w:val="00C437BA"/>
  </w:style>
  <w:style w:type="character" w:customStyle="1" w:styleId="nlmpublisher-name">
    <w:name w:val="nlm_publisher-name"/>
    <w:basedOn w:val="DefaultParagraphFont"/>
    <w:rsid w:val="00C437BA"/>
  </w:style>
  <w:style w:type="character" w:customStyle="1" w:styleId="nlmarticle-title">
    <w:name w:val="nlm_article-title"/>
    <w:basedOn w:val="DefaultParagraphFont"/>
    <w:rsid w:val="000E5C98"/>
  </w:style>
  <w:style w:type="character" w:customStyle="1" w:styleId="nlmfpage">
    <w:name w:val="nlm_fpage"/>
    <w:basedOn w:val="DefaultParagraphFont"/>
    <w:rsid w:val="000E5C98"/>
  </w:style>
  <w:style w:type="character" w:customStyle="1" w:styleId="nlmlpage">
    <w:name w:val="nlm_lpage"/>
    <w:basedOn w:val="DefaultParagraphFont"/>
    <w:rsid w:val="000E5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0385">
      <w:bodyDiv w:val="1"/>
      <w:marLeft w:val="0"/>
      <w:marRight w:val="0"/>
      <w:marTop w:val="0"/>
      <w:marBottom w:val="0"/>
      <w:divBdr>
        <w:top w:val="none" w:sz="0" w:space="0" w:color="auto"/>
        <w:left w:val="none" w:sz="0" w:space="0" w:color="auto"/>
        <w:bottom w:val="none" w:sz="0" w:space="0" w:color="auto"/>
        <w:right w:val="none" w:sz="0" w:space="0" w:color="auto"/>
      </w:divBdr>
      <w:divsChild>
        <w:div w:id="1906529001">
          <w:marLeft w:val="0"/>
          <w:marRight w:val="0"/>
          <w:marTop w:val="0"/>
          <w:marBottom w:val="0"/>
          <w:divBdr>
            <w:top w:val="none" w:sz="0" w:space="0" w:color="auto"/>
            <w:left w:val="none" w:sz="0" w:space="0" w:color="auto"/>
            <w:bottom w:val="none" w:sz="0" w:space="0" w:color="auto"/>
            <w:right w:val="none" w:sz="0" w:space="0" w:color="auto"/>
          </w:divBdr>
          <w:divsChild>
            <w:div w:id="294913075">
              <w:marLeft w:val="0"/>
              <w:marRight w:val="0"/>
              <w:marTop w:val="0"/>
              <w:marBottom w:val="0"/>
              <w:divBdr>
                <w:top w:val="none" w:sz="0" w:space="0" w:color="auto"/>
                <w:left w:val="none" w:sz="0" w:space="0" w:color="auto"/>
                <w:bottom w:val="none" w:sz="0" w:space="0" w:color="auto"/>
                <w:right w:val="none" w:sz="0" w:space="0" w:color="auto"/>
              </w:divBdr>
              <w:divsChild>
                <w:div w:id="1436704782">
                  <w:marLeft w:val="0"/>
                  <w:marRight w:val="0"/>
                  <w:marTop w:val="0"/>
                  <w:marBottom w:val="0"/>
                  <w:divBdr>
                    <w:top w:val="none" w:sz="0" w:space="0" w:color="auto"/>
                    <w:left w:val="none" w:sz="0" w:space="0" w:color="auto"/>
                    <w:bottom w:val="none" w:sz="0" w:space="0" w:color="auto"/>
                    <w:right w:val="none" w:sz="0" w:space="0" w:color="auto"/>
                  </w:divBdr>
                </w:div>
              </w:divsChild>
            </w:div>
            <w:div w:id="1317880466">
              <w:marLeft w:val="0"/>
              <w:marRight w:val="0"/>
              <w:marTop w:val="0"/>
              <w:marBottom w:val="0"/>
              <w:divBdr>
                <w:top w:val="none" w:sz="0" w:space="0" w:color="auto"/>
                <w:left w:val="none" w:sz="0" w:space="0" w:color="auto"/>
                <w:bottom w:val="none" w:sz="0" w:space="0" w:color="auto"/>
                <w:right w:val="none" w:sz="0" w:space="0" w:color="auto"/>
              </w:divBdr>
              <w:divsChild>
                <w:div w:id="78015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831654">
          <w:marLeft w:val="0"/>
          <w:marRight w:val="0"/>
          <w:marTop w:val="0"/>
          <w:marBottom w:val="0"/>
          <w:divBdr>
            <w:top w:val="none" w:sz="0" w:space="0" w:color="auto"/>
            <w:left w:val="none" w:sz="0" w:space="0" w:color="auto"/>
            <w:bottom w:val="none" w:sz="0" w:space="0" w:color="auto"/>
            <w:right w:val="none" w:sz="0" w:space="0" w:color="auto"/>
          </w:divBdr>
          <w:divsChild>
            <w:div w:id="1134713928">
              <w:marLeft w:val="0"/>
              <w:marRight w:val="0"/>
              <w:marTop w:val="0"/>
              <w:marBottom w:val="0"/>
              <w:divBdr>
                <w:top w:val="none" w:sz="0" w:space="0" w:color="auto"/>
                <w:left w:val="none" w:sz="0" w:space="0" w:color="auto"/>
                <w:bottom w:val="none" w:sz="0" w:space="0" w:color="auto"/>
                <w:right w:val="none" w:sz="0" w:space="0" w:color="auto"/>
              </w:divBdr>
              <w:divsChild>
                <w:div w:id="127339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59619">
      <w:bodyDiv w:val="1"/>
      <w:marLeft w:val="0"/>
      <w:marRight w:val="0"/>
      <w:marTop w:val="0"/>
      <w:marBottom w:val="0"/>
      <w:divBdr>
        <w:top w:val="none" w:sz="0" w:space="0" w:color="auto"/>
        <w:left w:val="none" w:sz="0" w:space="0" w:color="auto"/>
        <w:bottom w:val="none" w:sz="0" w:space="0" w:color="auto"/>
        <w:right w:val="none" w:sz="0" w:space="0" w:color="auto"/>
      </w:divBdr>
    </w:div>
    <w:div w:id="90207569">
      <w:bodyDiv w:val="1"/>
      <w:marLeft w:val="0"/>
      <w:marRight w:val="0"/>
      <w:marTop w:val="0"/>
      <w:marBottom w:val="0"/>
      <w:divBdr>
        <w:top w:val="none" w:sz="0" w:space="0" w:color="auto"/>
        <w:left w:val="none" w:sz="0" w:space="0" w:color="auto"/>
        <w:bottom w:val="none" w:sz="0" w:space="0" w:color="auto"/>
        <w:right w:val="none" w:sz="0" w:space="0" w:color="auto"/>
      </w:divBdr>
    </w:div>
    <w:div w:id="178543659">
      <w:bodyDiv w:val="1"/>
      <w:marLeft w:val="0"/>
      <w:marRight w:val="0"/>
      <w:marTop w:val="0"/>
      <w:marBottom w:val="0"/>
      <w:divBdr>
        <w:top w:val="none" w:sz="0" w:space="0" w:color="auto"/>
        <w:left w:val="none" w:sz="0" w:space="0" w:color="auto"/>
        <w:bottom w:val="none" w:sz="0" w:space="0" w:color="auto"/>
        <w:right w:val="none" w:sz="0" w:space="0" w:color="auto"/>
      </w:divBdr>
      <w:divsChild>
        <w:div w:id="1467696399">
          <w:marLeft w:val="547"/>
          <w:marRight w:val="0"/>
          <w:marTop w:val="154"/>
          <w:marBottom w:val="0"/>
          <w:divBdr>
            <w:top w:val="none" w:sz="0" w:space="0" w:color="auto"/>
            <w:left w:val="none" w:sz="0" w:space="0" w:color="auto"/>
            <w:bottom w:val="none" w:sz="0" w:space="0" w:color="auto"/>
            <w:right w:val="none" w:sz="0" w:space="0" w:color="auto"/>
          </w:divBdr>
        </w:div>
        <w:div w:id="264771551">
          <w:marLeft w:val="547"/>
          <w:marRight w:val="0"/>
          <w:marTop w:val="154"/>
          <w:marBottom w:val="0"/>
          <w:divBdr>
            <w:top w:val="none" w:sz="0" w:space="0" w:color="auto"/>
            <w:left w:val="none" w:sz="0" w:space="0" w:color="auto"/>
            <w:bottom w:val="none" w:sz="0" w:space="0" w:color="auto"/>
            <w:right w:val="none" w:sz="0" w:space="0" w:color="auto"/>
          </w:divBdr>
        </w:div>
        <w:div w:id="1532261418">
          <w:marLeft w:val="547"/>
          <w:marRight w:val="0"/>
          <w:marTop w:val="154"/>
          <w:marBottom w:val="0"/>
          <w:divBdr>
            <w:top w:val="none" w:sz="0" w:space="0" w:color="auto"/>
            <w:left w:val="none" w:sz="0" w:space="0" w:color="auto"/>
            <w:bottom w:val="none" w:sz="0" w:space="0" w:color="auto"/>
            <w:right w:val="none" w:sz="0" w:space="0" w:color="auto"/>
          </w:divBdr>
        </w:div>
      </w:divsChild>
    </w:div>
    <w:div w:id="395511666">
      <w:bodyDiv w:val="1"/>
      <w:marLeft w:val="0"/>
      <w:marRight w:val="0"/>
      <w:marTop w:val="0"/>
      <w:marBottom w:val="0"/>
      <w:divBdr>
        <w:top w:val="none" w:sz="0" w:space="0" w:color="auto"/>
        <w:left w:val="none" w:sz="0" w:space="0" w:color="auto"/>
        <w:bottom w:val="none" w:sz="0" w:space="0" w:color="auto"/>
        <w:right w:val="none" w:sz="0" w:space="0" w:color="auto"/>
      </w:divBdr>
    </w:div>
    <w:div w:id="469059650">
      <w:bodyDiv w:val="1"/>
      <w:marLeft w:val="0"/>
      <w:marRight w:val="0"/>
      <w:marTop w:val="0"/>
      <w:marBottom w:val="0"/>
      <w:divBdr>
        <w:top w:val="none" w:sz="0" w:space="0" w:color="auto"/>
        <w:left w:val="none" w:sz="0" w:space="0" w:color="auto"/>
        <w:bottom w:val="none" w:sz="0" w:space="0" w:color="auto"/>
        <w:right w:val="none" w:sz="0" w:space="0" w:color="auto"/>
      </w:divBdr>
    </w:div>
    <w:div w:id="473067564">
      <w:bodyDiv w:val="1"/>
      <w:marLeft w:val="0"/>
      <w:marRight w:val="0"/>
      <w:marTop w:val="0"/>
      <w:marBottom w:val="0"/>
      <w:divBdr>
        <w:top w:val="none" w:sz="0" w:space="0" w:color="auto"/>
        <w:left w:val="none" w:sz="0" w:space="0" w:color="auto"/>
        <w:bottom w:val="none" w:sz="0" w:space="0" w:color="auto"/>
        <w:right w:val="none" w:sz="0" w:space="0" w:color="auto"/>
      </w:divBdr>
    </w:div>
    <w:div w:id="524831526">
      <w:bodyDiv w:val="1"/>
      <w:marLeft w:val="0"/>
      <w:marRight w:val="0"/>
      <w:marTop w:val="0"/>
      <w:marBottom w:val="0"/>
      <w:divBdr>
        <w:top w:val="none" w:sz="0" w:space="0" w:color="auto"/>
        <w:left w:val="none" w:sz="0" w:space="0" w:color="auto"/>
        <w:bottom w:val="none" w:sz="0" w:space="0" w:color="auto"/>
        <w:right w:val="none" w:sz="0" w:space="0" w:color="auto"/>
      </w:divBdr>
      <w:divsChild>
        <w:div w:id="919484674">
          <w:marLeft w:val="547"/>
          <w:marRight w:val="0"/>
          <w:marTop w:val="154"/>
          <w:marBottom w:val="0"/>
          <w:divBdr>
            <w:top w:val="none" w:sz="0" w:space="0" w:color="auto"/>
            <w:left w:val="none" w:sz="0" w:space="0" w:color="auto"/>
            <w:bottom w:val="none" w:sz="0" w:space="0" w:color="auto"/>
            <w:right w:val="none" w:sz="0" w:space="0" w:color="auto"/>
          </w:divBdr>
        </w:div>
      </w:divsChild>
    </w:div>
    <w:div w:id="573974272">
      <w:bodyDiv w:val="1"/>
      <w:marLeft w:val="0"/>
      <w:marRight w:val="0"/>
      <w:marTop w:val="0"/>
      <w:marBottom w:val="0"/>
      <w:divBdr>
        <w:top w:val="none" w:sz="0" w:space="0" w:color="auto"/>
        <w:left w:val="none" w:sz="0" w:space="0" w:color="auto"/>
        <w:bottom w:val="none" w:sz="0" w:space="0" w:color="auto"/>
        <w:right w:val="none" w:sz="0" w:space="0" w:color="auto"/>
      </w:divBdr>
      <w:divsChild>
        <w:div w:id="1387952191">
          <w:marLeft w:val="547"/>
          <w:marRight w:val="0"/>
          <w:marTop w:val="154"/>
          <w:marBottom w:val="0"/>
          <w:divBdr>
            <w:top w:val="none" w:sz="0" w:space="0" w:color="auto"/>
            <w:left w:val="none" w:sz="0" w:space="0" w:color="auto"/>
            <w:bottom w:val="none" w:sz="0" w:space="0" w:color="auto"/>
            <w:right w:val="none" w:sz="0" w:space="0" w:color="auto"/>
          </w:divBdr>
        </w:div>
      </w:divsChild>
    </w:div>
    <w:div w:id="608319176">
      <w:bodyDiv w:val="1"/>
      <w:marLeft w:val="0"/>
      <w:marRight w:val="0"/>
      <w:marTop w:val="0"/>
      <w:marBottom w:val="0"/>
      <w:divBdr>
        <w:top w:val="none" w:sz="0" w:space="0" w:color="auto"/>
        <w:left w:val="none" w:sz="0" w:space="0" w:color="auto"/>
        <w:bottom w:val="none" w:sz="0" w:space="0" w:color="auto"/>
        <w:right w:val="none" w:sz="0" w:space="0" w:color="auto"/>
      </w:divBdr>
    </w:div>
    <w:div w:id="668101384">
      <w:bodyDiv w:val="1"/>
      <w:marLeft w:val="0"/>
      <w:marRight w:val="0"/>
      <w:marTop w:val="0"/>
      <w:marBottom w:val="0"/>
      <w:divBdr>
        <w:top w:val="none" w:sz="0" w:space="0" w:color="auto"/>
        <w:left w:val="none" w:sz="0" w:space="0" w:color="auto"/>
        <w:bottom w:val="none" w:sz="0" w:space="0" w:color="auto"/>
        <w:right w:val="none" w:sz="0" w:space="0" w:color="auto"/>
      </w:divBdr>
    </w:div>
    <w:div w:id="736979426">
      <w:bodyDiv w:val="1"/>
      <w:marLeft w:val="0"/>
      <w:marRight w:val="0"/>
      <w:marTop w:val="0"/>
      <w:marBottom w:val="0"/>
      <w:divBdr>
        <w:top w:val="none" w:sz="0" w:space="0" w:color="auto"/>
        <w:left w:val="none" w:sz="0" w:space="0" w:color="auto"/>
        <w:bottom w:val="none" w:sz="0" w:space="0" w:color="auto"/>
        <w:right w:val="none" w:sz="0" w:space="0" w:color="auto"/>
      </w:divBdr>
      <w:divsChild>
        <w:div w:id="1841921080">
          <w:marLeft w:val="547"/>
          <w:marRight w:val="0"/>
          <w:marTop w:val="154"/>
          <w:marBottom w:val="0"/>
          <w:divBdr>
            <w:top w:val="none" w:sz="0" w:space="0" w:color="auto"/>
            <w:left w:val="none" w:sz="0" w:space="0" w:color="auto"/>
            <w:bottom w:val="none" w:sz="0" w:space="0" w:color="auto"/>
            <w:right w:val="none" w:sz="0" w:space="0" w:color="auto"/>
          </w:divBdr>
        </w:div>
      </w:divsChild>
    </w:div>
    <w:div w:id="750274459">
      <w:bodyDiv w:val="1"/>
      <w:marLeft w:val="0"/>
      <w:marRight w:val="0"/>
      <w:marTop w:val="0"/>
      <w:marBottom w:val="0"/>
      <w:divBdr>
        <w:top w:val="none" w:sz="0" w:space="0" w:color="auto"/>
        <w:left w:val="none" w:sz="0" w:space="0" w:color="auto"/>
        <w:bottom w:val="none" w:sz="0" w:space="0" w:color="auto"/>
        <w:right w:val="none" w:sz="0" w:space="0" w:color="auto"/>
      </w:divBdr>
    </w:div>
    <w:div w:id="869151691">
      <w:bodyDiv w:val="1"/>
      <w:marLeft w:val="0"/>
      <w:marRight w:val="0"/>
      <w:marTop w:val="0"/>
      <w:marBottom w:val="0"/>
      <w:divBdr>
        <w:top w:val="none" w:sz="0" w:space="0" w:color="auto"/>
        <w:left w:val="none" w:sz="0" w:space="0" w:color="auto"/>
        <w:bottom w:val="none" w:sz="0" w:space="0" w:color="auto"/>
        <w:right w:val="none" w:sz="0" w:space="0" w:color="auto"/>
      </w:divBdr>
    </w:div>
    <w:div w:id="897742823">
      <w:bodyDiv w:val="1"/>
      <w:marLeft w:val="0"/>
      <w:marRight w:val="0"/>
      <w:marTop w:val="0"/>
      <w:marBottom w:val="0"/>
      <w:divBdr>
        <w:top w:val="none" w:sz="0" w:space="0" w:color="auto"/>
        <w:left w:val="none" w:sz="0" w:space="0" w:color="auto"/>
        <w:bottom w:val="none" w:sz="0" w:space="0" w:color="auto"/>
        <w:right w:val="none" w:sz="0" w:space="0" w:color="auto"/>
      </w:divBdr>
    </w:div>
    <w:div w:id="933823131">
      <w:bodyDiv w:val="1"/>
      <w:marLeft w:val="0"/>
      <w:marRight w:val="0"/>
      <w:marTop w:val="0"/>
      <w:marBottom w:val="0"/>
      <w:divBdr>
        <w:top w:val="none" w:sz="0" w:space="0" w:color="auto"/>
        <w:left w:val="none" w:sz="0" w:space="0" w:color="auto"/>
        <w:bottom w:val="none" w:sz="0" w:space="0" w:color="auto"/>
        <w:right w:val="none" w:sz="0" w:space="0" w:color="auto"/>
      </w:divBdr>
      <w:divsChild>
        <w:div w:id="943807566">
          <w:marLeft w:val="547"/>
          <w:marRight w:val="0"/>
          <w:marTop w:val="154"/>
          <w:marBottom w:val="0"/>
          <w:divBdr>
            <w:top w:val="none" w:sz="0" w:space="0" w:color="auto"/>
            <w:left w:val="none" w:sz="0" w:space="0" w:color="auto"/>
            <w:bottom w:val="none" w:sz="0" w:space="0" w:color="auto"/>
            <w:right w:val="none" w:sz="0" w:space="0" w:color="auto"/>
          </w:divBdr>
        </w:div>
      </w:divsChild>
    </w:div>
    <w:div w:id="936139360">
      <w:bodyDiv w:val="1"/>
      <w:marLeft w:val="0"/>
      <w:marRight w:val="0"/>
      <w:marTop w:val="0"/>
      <w:marBottom w:val="0"/>
      <w:divBdr>
        <w:top w:val="none" w:sz="0" w:space="0" w:color="auto"/>
        <w:left w:val="none" w:sz="0" w:space="0" w:color="auto"/>
        <w:bottom w:val="none" w:sz="0" w:space="0" w:color="auto"/>
        <w:right w:val="none" w:sz="0" w:space="0" w:color="auto"/>
      </w:divBdr>
    </w:div>
    <w:div w:id="963728235">
      <w:bodyDiv w:val="1"/>
      <w:marLeft w:val="0"/>
      <w:marRight w:val="0"/>
      <w:marTop w:val="0"/>
      <w:marBottom w:val="0"/>
      <w:divBdr>
        <w:top w:val="none" w:sz="0" w:space="0" w:color="auto"/>
        <w:left w:val="none" w:sz="0" w:space="0" w:color="auto"/>
        <w:bottom w:val="none" w:sz="0" w:space="0" w:color="auto"/>
        <w:right w:val="none" w:sz="0" w:space="0" w:color="auto"/>
      </w:divBdr>
    </w:div>
    <w:div w:id="980302620">
      <w:bodyDiv w:val="1"/>
      <w:marLeft w:val="0"/>
      <w:marRight w:val="0"/>
      <w:marTop w:val="0"/>
      <w:marBottom w:val="0"/>
      <w:divBdr>
        <w:top w:val="none" w:sz="0" w:space="0" w:color="auto"/>
        <w:left w:val="none" w:sz="0" w:space="0" w:color="auto"/>
        <w:bottom w:val="none" w:sz="0" w:space="0" w:color="auto"/>
        <w:right w:val="none" w:sz="0" w:space="0" w:color="auto"/>
      </w:divBdr>
      <w:divsChild>
        <w:div w:id="741368764">
          <w:marLeft w:val="360"/>
          <w:marRight w:val="0"/>
          <w:marTop w:val="200"/>
          <w:marBottom w:val="0"/>
          <w:divBdr>
            <w:top w:val="none" w:sz="0" w:space="0" w:color="auto"/>
            <w:left w:val="none" w:sz="0" w:space="0" w:color="auto"/>
            <w:bottom w:val="none" w:sz="0" w:space="0" w:color="auto"/>
            <w:right w:val="none" w:sz="0" w:space="0" w:color="auto"/>
          </w:divBdr>
        </w:div>
      </w:divsChild>
    </w:div>
    <w:div w:id="995643380">
      <w:bodyDiv w:val="1"/>
      <w:marLeft w:val="0"/>
      <w:marRight w:val="0"/>
      <w:marTop w:val="0"/>
      <w:marBottom w:val="0"/>
      <w:divBdr>
        <w:top w:val="none" w:sz="0" w:space="0" w:color="auto"/>
        <w:left w:val="none" w:sz="0" w:space="0" w:color="auto"/>
        <w:bottom w:val="none" w:sz="0" w:space="0" w:color="auto"/>
        <w:right w:val="none" w:sz="0" w:space="0" w:color="auto"/>
      </w:divBdr>
    </w:div>
    <w:div w:id="1114596557">
      <w:bodyDiv w:val="1"/>
      <w:marLeft w:val="0"/>
      <w:marRight w:val="0"/>
      <w:marTop w:val="0"/>
      <w:marBottom w:val="0"/>
      <w:divBdr>
        <w:top w:val="none" w:sz="0" w:space="0" w:color="auto"/>
        <w:left w:val="none" w:sz="0" w:space="0" w:color="auto"/>
        <w:bottom w:val="none" w:sz="0" w:space="0" w:color="auto"/>
        <w:right w:val="none" w:sz="0" w:space="0" w:color="auto"/>
      </w:divBdr>
    </w:div>
    <w:div w:id="1120883575">
      <w:bodyDiv w:val="1"/>
      <w:marLeft w:val="0"/>
      <w:marRight w:val="0"/>
      <w:marTop w:val="0"/>
      <w:marBottom w:val="0"/>
      <w:divBdr>
        <w:top w:val="none" w:sz="0" w:space="0" w:color="auto"/>
        <w:left w:val="none" w:sz="0" w:space="0" w:color="auto"/>
        <w:bottom w:val="none" w:sz="0" w:space="0" w:color="auto"/>
        <w:right w:val="none" w:sz="0" w:space="0" w:color="auto"/>
      </w:divBdr>
    </w:div>
    <w:div w:id="1228609762">
      <w:bodyDiv w:val="1"/>
      <w:marLeft w:val="0"/>
      <w:marRight w:val="0"/>
      <w:marTop w:val="0"/>
      <w:marBottom w:val="0"/>
      <w:divBdr>
        <w:top w:val="none" w:sz="0" w:space="0" w:color="auto"/>
        <w:left w:val="none" w:sz="0" w:space="0" w:color="auto"/>
        <w:bottom w:val="none" w:sz="0" w:space="0" w:color="auto"/>
        <w:right w:val="none" w:sz="0" w:space="0" w:color="auto"/>
      </w:divBdr>
    </w:div>
    <w:div w:id="1284657557">
      <w:bodyDiv w:val="1"/>
      <w:marLeft w:val="0"/>
      <w:marRight w:val="0"/>
      <w:marTop w:val="0"/>
      <w:marBottom w:val="0"/>
      <w:divBdr>
        <w:top w:val="none" w:sz="0" w:space="0" w:color="auto"/>
        <w:left w:val="none" w:sz="0" w:space="0" w:color="auto"/>
        <w:bottom w:val="none" w:sz="0" w:space="0" w:color="auto"/>
        <w:right w:val="none" w:sz="0" w:space="0" w:color="auto"/>
      </w:divBdr>
      <w:divsChild>
        <w:div w:id="273825172">
          <w:marLeft w:val="547"/>
          <w:marRight w:val="0"/>
          <w:marTop w:val="154"/>
          <w:marBottom w:val="0"/>
          <w:divBdr>
            <w:top w:val="none" w:sz="0" w:space="0" w:color="auto"/>
            <w:left w:val="none" w:sz="0" w:space="0" w:color="auto"/>
            <w:bottom w:val="none" w:sz="0" w:space="0" w:color="auto"/>
            <w:right w:val="none" w:sz="0" w:space="0" w:color="auto"/>
          </w:divBdr>
        </w:div>
        <w:div w:id="1658682298">
          <w:marLeft w:val="547"/>
          <w:marRight w:val="0"/>
          <w:marTop w:val="154"/>
          <w:marBottom w:val="0"/>
          <w:divBdr>
            <w:top w:val="none" w:sz="0" w:space="0" w:color="auto"/>
            <w:left w:val="none" w:sz="0" w:space="0" w:color="auto"/>
            <w:bottom w:val="none" w:sz="0" w:space="0" w:color="auto"/>
            <w:right w:val="none" w:sz="0" w:space="0" w:color="auto"/>
          </w:divBdr>
        </w:div>
      </w:divsChild>
    </w:div>
    <w:div w:id="1312177464">
      <w:bodyDiv w:val="1"/>
      <w:marLeft w:val="0"/>
      <w:marRight w:val="0"/>
      <w:marTop w:val="0"/>
      <w:marBottom w:val="0"/>
      <w:divBdr>
        <w:top w:val="none" w:sz="0" w:space="0" w:color="auto"/>
        <w:left w:val="none" w:sz="0" w:space="0" w:color="auto"/>
        <w:bottom w:val="none" w:sz="0" w:space="0" w:color="auto"/>
        <w:right w:val="none" w:sz="0" w:space="0" w:color="auto"/>
      </w:divBdr>
    </w:div>
    <w:div w:id="1388995563">
      <w:bodyDiv w:val="1"/>
      <w:marLeft w:val="0"/>
      <w:marRight w:val="0"/>
      <w:marTop w:val="0"/>
      <w:marBottom w:val="0"/>
      <w:divBdr>
        <w:top w:val="none" w:sz="0" w:space="0" w:color="auto"/>
        <w:left w:val="none" w:sz="0" w:space="0" w:color="auto"/>
        <w:bottom w:val="none" w:sz="0" w:space="0" w:color="auto"/>
        <w:right w:val="none" w:sz="0" w:space="0" w:color="auto"/>
      </w:divBdr>
      <w:divsChild>
        <w:div w:id="1680694778">
          <w:marLeft w:val="360"/>
          <w:marRight w:val="0"/>
          <w:marTop w:val="200"/>
          <w:marBottom w:val="0"/>
          <w:divBdr>
            <w:top w:val="none" w:sz="0" w:space="0" w:color="auto"/>
            <w:left w:val="none" w:sz="0" w:space="0" w:color="auto"/>
            <w:bottom w:val="none" w:sz="0" w:space="0" w:color="auto"/>
            <w:right w:val="none" w:sz="0" w:space="0" w:color="auto"/>
          </w:divBdr>
        </w:div>
      </w:divsChild>
    </w:div>
    <w:div w:id="1406684384">
      <w:bodyDiv w:val="1"/>
      <w:marLeft w:val="0"/>
      <w:marRight w:val="0"/>
      <w:marTop w:val="0"/>
      <w:marBottom w:val="0"/>
      <w:divBdr>
        <w:top w:val="none" w:sz="0" w:space="0" w:color="auto"/>
        <w:left w:val="none" w:sz="0" w:space="0" w:color="auto"/>
        <w:bottom w:val="none" w:sz="0" w:space="0" w:color="auto"/>
        <w:right w:val="none" w:sz="0" w:space="0" w:color="auto"/>
      </w:divBdr>
      <w:divsChild>
        <w:div w:id="1801919358">
          <w:marLeft w:val="0"/>
          <w:marRight w:val="0"/>
          <w:marTop w:val="0"/>
          <w:marBottom w:val="0"/>
          <w:divBdr>
            <w:top w:val="none" w:sz="0" w:space="0" w:color="auto"/>
            <w:left w:val="none" w:sz="0" w:space="0" w:color="auto"/>
            <w:bottom w:val="none" w:sz="0" w:space="0" w:color="auto"/>
            <w:right w:val="none" w:sz="0" w:space="0" w:color="auto"/>
          </w:divBdr>
          <w:divsChild>
            <w:div w:id="1529639363">
              <w:marLeft w:val="0"/>
              <w:marRight w:val="0"/>
              <w:marTop w:val="0"/>
              <w:marBottom w:val="0"/>
              <w:divBdr>
                <w:top w:val="none" w:sz="0" w:space="0" w:color="auto"/>
                <w:left w:val="none" w:sz="0" w:space="0" w:color="auto"/>
                <w:bottom w:val="none" w:sz="0" w:space="0" w:color="auto"/>
                <w:right w:val="none" w:sz="0" w:space="0" w:color="auto"/>
              </w:divBdr>
              <w:divsChild>
                <w:div w:id="984894341">
                  <w:marLeft w:val="0"/>
                  <w:marRight w:val="0"/>
                  <w:marTop w:val="0"/>
                  <w:marBottom w:val="0"/>
                  <w:divBdr>
                    <w:top w:val="none" w:sz="0" w:space="0" w:color="auto"/>
                    <w:left w:val="none" w:sz="0" w:space="0" w:color="auto"/>
                    <w:bottom w:val="none" w:sz="0" w:space="0" w:color="auto"/>
                    <w:right w:val="none" w:sz="0" w:space="0" w:color="auto"/>
                  </w:divBdr>
                  <w:divsChild>
                    <w:div w:id="116196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837472">
      <w:bodyDiv w:val="1"/>
      <w:marLeft w:val="0"/>
      <w:marRight w:val="0"/>
      <w:marTop w:val="0"/>
      <w:marBottom w:val="0"/>
      <w:divBdr>
        <w:top w:val="none" w:sz="0" w:space="0" w:color="auto"/>
        <w:left w:val="none" w:sz="0" w:space="0" w:color="auto"/>
        <w:bottom w:val="none" w:sz="0" w:space="0" w:color="auto"/>
        <w:right w:val="none" w:sz="0" w:space="0" w:color="auto"/>
      </w:divBdr>
      <w:divsChild>
        <w:div w:id="815343554">
          <w:marLeft w:val="0"/>
          <w:marRight w:val="0"/>
          <w:marTop w:val="0"/>
          <w:marBottom w:val="0"/>
          <w:divBdr>
            <w:top w:val="none" w:sz="0" w:space="0" w:color="auto"/>
            <w:left w:val="none" w:sz="0" w:space="0" w:color="auto"/>
            <w:bottom w:val="none" w:sz="0" w:space="0" w:color="auto"/>
            <w:right w:val="none" w:sz="0" w:space="0" w:color="auto"/>
          </w:divBdr>
          <w:divsChild>
            <w:div w:id="1386030427">
              <w:marLeft w:val="0"/>
              <w:marRight w:val="0"/>
              <w:marTop w:val="0"/>
              <w:marBottom w:val="0"/>
              <w:divBdr>
                <w:top w:val="none" w:sz="0" w:space="0" w:color="auto"/>
                <w:left w:val="none" w:sz="0" w:space="0" w:color="auto"/>
                <w:bottom w:val="none" w:sz="0" w:space="0" w:color="auto"/>
                <w:right w:val="none" w:sz="0" w:space="0" w:color="auto"/>
              </w:divBdr>
              <w:divsChild>
                <w:div w:id="837111692">
                  <w:marLeft w:val="0"/>
                  <w:marRight w:val="0"/>
                  <w:marTop w:val="0"/>
                  <w:marBottom w:val="0"/>
                  <w:divBdr>
                    <w:top w:val="none" w:sz="0" w:space="0" w:color="auto"/>
                    <w:left w:val="none" w:sz="0" w:space="0" w:color="auto"/>
                    <w:bottom w:val="none" w:sz="0" w:space="0" w:color="auto"/>
                    <w:right w:val="none" w:sz="0" w:space="0" w:color="auto"/>
                  </w:divBdr>
                  <w:divsChild>
                    <w:div w:id="64239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989994">
      <w:bodyDiv w:val="1"/>
      <w:marLeft w:val="0"/>
      <w:marRight w:val="0"/>
      <w:marTop w:val="0"/>
      <w:marBottom w:val="0"/>
      <w:divBdr>
        <w:top w:val="none" w:sz="0" w:space="0" w:color="auto"/>
        <w:left w:val="none" w:sz="0" w:space="0" w:color="auto"/>
        <w:bottom w:val="none" w:sz="0" w:space="0" w:color="auto"/>
        <w:right w:val="none" w:sz="0" w:space="0" w:color="auto"/>
      </w:divBdr>
    </w:div>
    <w:div w:id="1574780603">
      <w:bodyDiv w:val="1"/>
      <w:marLeft w:val="0"/>
      <w:marRight w:val="0"/>
      <w:marTop w:val="0"/>
      <w:marBottom w:val="0"/>
      <w:divBdr>
        <w:top w:val="none" w:sz="0" w:space="0" w:color="auto"/>
        <w:left w:val="none" w:sz="0" w:space="0" w:color="auto"/>
        <w:bottom w:val="none" w:sz="0" w:space="0" w:color="auto"/>
        <w:right w:val="none" w:sz="0" w:space="0" w:color="auto"/>
      </w:divBdr>
      <w:divsChild>
        <w:div w:id="1226531618">
          <w:marLeft w:val="0"/>
          <w:marRight w:val="0"/>
          <w:marTop w:val="0"/>
          <w:marBottom w:val="0"/>
          <w:divBdr>
            <w:top w:val="none" w:sz="0" w:space="0" w:color="auto"/>
            <w:left w:val="none" w:sz="0" w:space="0" w:color="auto"/>
            <w:bottom w:val="none" w:sz="0" w:space="0" w:color="auto"/>
            <w:right w:val="none" w:sz="0" w:space="0" w:color="auto"/>
          </w:divBdr>
          <w:divsChild>
            <w:div w:id="145173490">
              <w:marLeft w:val="0"/>
              <w:marRight w:val="0"/>
              <w:marTop w:val="0"/>
              <w:marBottom w:val="0"/>
              <w:divBdr>
                <w:top w:val="none" w:sz="0" w:space="0" w:color="auto"/>
                <w:left w:val="none" w:sz="0" w:space="0" w:color="auto"/>
                <w:bottom w:val="none" w:sz="0" w:space="0" w:color="auto"/>
                <w:right w:val="none" w:sz="0" w:space="0" w:color="auto"/>
              </w:divBdr>
              <w:divsChild>
                <w:div w:id="518667528">
                  <w:marLeft w:val="0"/>
                  <w:marRight w:val="0"/>
                  <w:marTop w:val="0"/>
                  <w:marBottom w:val="0"/>
                  <w:divBdr>
                    <w:top w:val="none" w:sz="0" w:space="0" w:color="auto"/>
                    <w:left w:val="none" w:sz="0" w:space="0" w:color="auto"/>
                    <w:bottom w:val="none" w:sz="0" w:space="0" w:color="auto"/>
                    <w:right w:val="none" w:sz="0" w:space="0" w:color="auto"/>
                  </w:divBdr>
                </w:div>
              </w:divsChild>
            </w:div>
            <w:div w:id="1498500033">
              <w:marLeft w:val="0"/>
              <w:marRight w:val="0"/>
              <w:marTop w:val="0"/>
              <w:marBottom w:val="0"/>
              <w:divBdr>
                <w:top w:val="none" w:sz="0" w:space="0" w:color="auto"/>
                <w:left w:val="none" w:sz="0" w:space="0" w:color="auto"/>
                <w:bottom w:val="none" w:sz="0" w:space="0" w:color="auto"/>
                <w:right w:val="none" w:sz="0" w:space="0" w:color="auto"/>
              </w:divBdr>
              <w:divsChild>
                <w:div w:id="191327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6139">
          <w:marLeft w:val="0"/>
          <w:marRight w:val="0"/>
          <w:marTop w:val="0"/>
          <w:marBottom w:val="0"/>
          <w:divBdr>
            <w:top w:val="none" w:sz="0" w:space="0" w:color="auto"/>
            <w:left w:val="none" w:sz="0" w:space="0" w:color="auto"/>
            <w:bottom w:val="none" w:sz="0" w:space="0" w:color="auto"/>
            <w:right w:val="none" w:sz="0" w:space="0" w:color="auto"/>
          </w:divBdr>
          <w:divsChild>
            <w:div w:id="736443456">
              <w:marLeft w:val="0"/>
              <w:marRight w:val="0"/>
              <w:marTop w:val="0"/>
              <w:marBottom w:val="0"/>
              <w:divBdr>
                <w:top w:val="none" w:sz="0" w:space="0" w:color="auto"/>
                <w:left w:val="none" w:sz="0" w:space="0" w:color="auto"/>
                <w:bottom w:val="none" w:sz="0" w:space="0" w:color="auto"/>
                <w:right w:val="none" w:sz="0" w:space="0" w:color="auto"/>
              </w:divBdr>
              <w:divsChild>
                <w:div w:id="12000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988519">
      <w:bodyDiv w:val="1"/>
      <w:marLeft w:val="0"/>
      <w:marRight w:val="0"/>
      <w:marTop w:val="0"/>
      <w:marBottom w:val="0"/>
      <w:divBdr>
        <w:top w:val="none" w:sz="0" w:space="0" w:color="auto"/>
        <w:left w:val="none" w:sz="0" w:space="0" w:color="auto"/>
        <w:bottom w:val="none" w:sz="0" w:space="0" w:color="auto"/>
        <w:right w:val="none" w:sz="0" w:space="0" w:color="auto"/>
      </w:divBdr>
    </w:div>
    <w:div w:id="1599560269">
      <w:bodyDiv w:val="1"/>
      <w:marLeft w:val="0"/>
      <w:marRight w:val="0"/>
      <w:marTop w:val="0"/>
      <w:marBottom w:val="0"/>
      <w:divBdr>
        <w:top w:val="none" w:sz="0" w:space="0" w:color="auto"/>
        <w:left w:val="none" w:sz="0" w:space="0" w:color="auto"/>
        <w:bottom w:val="none" w:sz="0" w:space="0" w:color="auto"/>
        <w:right w:val="none" w:sz="0" w:space="0" w:color="auto"/>
      </w:divBdr>
    </w:div>
    <w:div w:id="1611933725">
      <w:bodyDiv w:val="1"/>
      <w:marLeft w:val="0"/>
      <w:marRight w:val="0"/>
      <w:marTop w:val="0"/>
      <w:marBottom w:val="0"/>
      <w:divBdr>
        <w:top w:val="none" w:sz="0" w:space="0" w:color="auto"/>
        <w:left w:val="none" w:sz="0" w:space="0" w:color="auto"/>
        <w:bottom w:val="none" w:sz="0" w:space="0" w:color="auto"/>
        <w:right w:val="none" w:sz="0" w:space="0" w:color="auto"/>
      </w:divBdr>
    </w:div>
    <w:div w:id="1624535404">
      <w:bodyDiv w:val="1"/>
      <w:marLeft w:val="0"/>
      <w:marRight w:val="0"/>
      <w:marTop w:val="0"/>
      <w:marBottom w:val="0"/>
      <w:divBdr>
        <w:top w:val="none" w:sz="0" w:space="0" w:color="auto"/>
        <w:left w:val="none" w:sz="0" w:space="0" w:color="auto"/>
        <w:bottom w:val="none" w:sz="0" w:space="0" w:color="auto"/>
        <w:right w:val="none" w:sz="0" w:space="0" w:color="auto"/>
      </w:divBdr>
    </w:div>
    <w:div w:id="1643079003">
      <w:bodyDiv w:val="1"/>
      <w:marLeft w:val="0"/>
      <w:marRight w:val="0"/>
      <w:marTop w:val="0"/>
      <w:marBottom w:val="0"/>
      <w:divBdr>
        <w:top w:val="none" w:sz="0" w:space="0" w:color="auto"/>
        <w:left w:val="none" w:sz="0" w:space="0" w:color="auto"/>
        <w:bottom w:val="none" w:sz="0" w:space="0" w:color="auto"/>
        <w:right w:val="none" w:sz="0" w:space="0" w:color="auto"/>
      </w:divBdr>
    </w:div>
    <w:div w:id="1691832594">
      <w:bodyDiv w:val="1"/>
      <w:marLeft w:val="0"/>
      <w:marRight w:val="0"/>
      <w:marTop w:val="0"/>
      <w:marBottom w:val="0"/>
      <w:divBdr>
        <w:top w:val="none" w:sz="0" w:space="0" w:color="auto"/>
        <w:left w:val="none" w:sz="0" w:space="0" w:color="auto"/>
        <w:bottom w:val="none" w:sz="0" w:space="0" w:color="auto"/>
        <w:right w:val="none" w:sz="0" w:space="0" w:color="auto"/>
      </w:divBdr>
    </w:div>
    <w:div w:id="1817603816">
      <w:bodyDiv w:val="1"/>
      <w:marLeft w:val="0"/>
      <w:marRight w:val="0"/>
      <w:marTop w:val="0"/>
      <w:marBottom w:val="0"/>
      <w:divBdr>
        <w:top w:val="none" w:sz="0" w:space="0" w:color="auto"/>
        <w:left w:val="none" w:sz="0" w:space="0" w:color="auto"/>
        <w:bottom w:val="none" w:sz="0" w:space="0" w:color="auto"/>
        <w:right w:val="none" w:sz="0" w:space="0" w:color="auto"/>
      </w:divBdr>
    </w:div>
    <w:div w:id="1939560918">
      <w:bodyDiv w:val="1"/>
      <w:marLeft w:val="0"/>
      <w:marRight w:val="0"/>
      <w:marTop w:val="0"/>
      <w:marBottom w:val="0"/>
      <w:divBdr>
        <w:top w:val="none" w:sz="0" w:space="0" w:color="auto"/>
        <w:left w:val="none" w:sz="0" w:space="0" w:color="auto"/>
        <w:bottom w:val="none" w:sz="0" w:space="0" w:color="auto"/>
        <w:right w:val="none" w:sz="0" w:space="0" w:color="auto"/>
      </w:divBdr>
      <w:divsChild>
        <w:div w:id="1558933638">
          <w:marLeft w:val="0"/>
          <w:marRight w:val="0"/>
          <w:marTop w:val="0"/>
          <w:marBottom w:val="0"/>
          <w:divBdr>
            <w:top w:val="none" w:sz="0" w:space="0" w:color="auto"/>
            <w:left w:val="none" w:sz="0" w:space="0" w:color="auto"/>
            <w:bottom w:val="none" w:sz="0" w:space="0" w:color="auto"/>
            <w:right w:val="none" w:sz="0" w:space="0" w:color="auto"/>
          </w:divBdr>
          <w:divsChild>
            <w:div w:id="1381906502">
              <w:marLeft w:val="0"/>
              <w:marRight w:val="0"/>
              <w:marTop w:val="0"/>
              <w:marBottom w:val="0"/>
              <w:divBdr>
                <w:top w:val="none" w:sz="0" w:space="0" w:color="auto"/>
                <w:left w:val="none" w:sz="0" w:space="0" w:color="auto"/>
                <w:bottom w:val="none" w:sz="0" w:space="0" w:color="auto"/>
                <w:right w:val="none" w:sz="0" w:space="0" w:color="auto"/>
              </w:divBdr>
              <w:divsChild>
                <w:div w:id="115344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395025">
      <w:bodyDiv w:val="1"/>
      <w:marLeft w:val="0"/>
      <w:marRight w:val="0"/>
      <w:marTop w:val="0"/>
      <w:marBottom w:val="0"/>
      <w:divBdr>
        <w:top w:val="none" w:sz="0" w:space="0" w:color="auto"/>
        <w:left w:val="none" w:sz="0" w:space="0" w:color="auto"/>
        <w:bottom w:val="none" w:sz="0" w:space="0" w:color="auto"/>
        <w:right w:val="none" w:sz="0" w:space="0" w:color="auto"/>
      </w:divBdr>
      <w:divsChild>
        <w:div w:id="45764906">
          <w:marLeft w:val="0"/>
          <w:marRight w:val="0"/>
          <w:marTop w:val="120"/>
          <w:marBottom w:val="0"/>
          <w:divBdr>
            <w:top w:val="none" w:sz="0" w:space="0" w:color="auto"/>
            <w:left w:val="none" w:sz="0" w:space="0" w:color="auto"/>
            <w:bottom w:val="none" w:sz="0" w:space="0" w:color="auto"/>
            <w:right w:val="none" w:sz="0" w:space="0" w:color="auto"/>
          </w:divBdr>
        </w:div>
        <w:div w:id="1565065796">
          <w:marLeft w:val="0"/>
          <w:marRight w:val="0"/>
          <w:marTop w:val="120"/>
          <w:marBottom w:val="0"/>
          <w:divBdr>
            <w:top w:val="none" w:sz="0" w:space="0" w:color="auto"/>
            <w:left w:val="none" w:sz="0" w:space="0" w:color="auto"/>
            <w:bottom w:val="none" w:sz="0" w:space="0" w:color="auto"/>
            <w:right w:val="none" w:sz="0" w:space="0" w:color="auto"/>
          </w:divBdr>
        </w:div>
        <w:div w:id="1893150146">
          <w:marLeft w:val="0"/>
          <w:marRight w:val="0"/>
          <w:marTop w:val="120"/>
          <w:marBottom w:val="0"/>
          <w:divBdr>
            <w:top w:val="none" w:sz="0" w:space="0" w:color="auto"/>
            <w:left w:val="none" w:sz="0" w:space="0" w:color="auto"/>
            <w:bottom w:val="none" w:sz="0" w:space="0" w:color="auto"/>
            <w:right w:val="none" w:sz="0" w:space="0" w:color="auto"/>
          </w:divBdr>
        </w:div>
      </w:divsChild>
    </w:div>
    <w:div w:id="1994990198">
      <w:bodyDiv w:val="1"/>
      <w:marLeft w:val="0"/>
      <w:marRight w:val="0"/>
      <w:marTop w:val="0"/>
      <w:marBottom w:val="0"/>
      <w:divBdr>
        <w:top w:val="none" w:sz="0" w:space="0" w:color="auto"/>
        <w:left w:val="none" w:sz="0" w:space="0" w:color="auto"/>
        <w:bottom w:val="none" w:sz="0" w:space="0" w:color="auto"/>
        <w:right w:val="none" w:sz="0" w:space="0" w:color="auto"/>
      </w:divBdr>
    </w:div>
    <w:div w:id="2043437765">
      <w:bodyDiv w:val="1"/>
      <w:marLeft w:val="0"/>
      <w:marRight w:val="0"/>
      <w:marTop w:val="0"/>
      <w:marBottom w:val="0"/>
      <w:divBdr>
        <w:top w:val="none" w:sz="0" w:space="0" w:color="auto"/>
        <w:left w:val="none" w:sz="0" w:space="0" w:color="auto"/>
        <w:bottom w:val="none" w:sz="0" w:space="0" w:color="auto"/>
        <w:right w:val="none" w:sz="0" w:space="0" w:color="auto"/>
      </w:divBdr>
      <w:divsChild>
        <w:div w:id="1391882611">
          <w:marLeft w:val="547"/>
          <w:marRight w:val="0"/>
          <w:marTop w:val="154"/>
          <w:marBottom w:val="0"/>
          <w:divBdr>
            <w:top w:val="none" w:sz="0" w:space="0" w:color="auto"/>
            <w:left w:val="none" w:sz="0" w:space="0" w:color="auto"/>
            <w:bottom w:val="none" w:sz="0" w:space="0" w:color="auto"/>
            <w:right w:val="none" w:sz="0" w:space="0" w:color="auto"/>
          </w:divBdr>
        </w:div>
        <w:div w:id="1253006742">
          <w:marLeft w:val="547"/>
          <w:marRight w:val="0"/>
          <w:marTop w:val="154"/>
          <w:marBottom w:val="0"/>
          <w:divBdr>
            <w:top w:val="none" w:sz="0" w:space="0" w:color="auto"/>
            <w:left w:val="none" w:sz="0" w:space="0" w:color="auto"/>
            <w:bottom w:val="none" w:sz="0" w:space="0" w:color="auto"/>
            <w:right w:val="none" w:sz="0" w:space="0" w:color="auto"/>
          </w:divBdr>
        </w:div>
      </w:divsChild>
    </w:div>
    <w:div w:id="2051881957">
      <w:bodyDiv w:val="1"/>
      <w:marLeft w:val="0"/>
      <w:marRight w:val="0"/>
      <w:marTop w:val="0"/>
      <w:marBottom w:val="0"/>
      <w:divBdr>
        <w:top w:val="none" w:sz="0" w:space="0" w:color="auto"/>
        <w:left w:val="none" w:sz="0" w:space="0" w:color="auto"/>
        <w:bottom w:val="none" w:sz="0" w:space="0" w:color="auto"/>
        <w:right w:val="none" w:sz="0" w:space="0" w:color="auto"/>
      </w:divBdr>
    </w:div>
    <w:div w:id="2056538851">
      <w:bodyDiv w:val="1"/>
      <w:marLeft w:val="0"/>
      <w:marRight w:val="0"/>
      <w:marTop w:val="0"/>
      <w:marBottom w:val="0"/>
      <w:divBdr>
        <w:top w:val="none" w:sz="0" w:space="0" w:color="auto"/>
        <w:left w:val="none" w:sz="0" w:space="0" w:color="auto"/>
        <w:bottom w:val="none" w:sz="0" w:space="0" w:color="auto"/>
        <w:right w:val="none" w:sz="0" w:space="0" w:color="auto"/>
      </w:divBdr>
      <w:divsChild>
        <w:div w:id="1236626297">
          <w:marLeft w:val="547"/>
          <w:marRight w:val="0"/>
          <w:marTop w:val="154"/>
          <w:marBottom w:val="0"/>
          <w:divBdr>
            <w:top w:val="none" w:sz="0" w:space="0" w:color="auto"/>
            <w:left w:val="none" w:sz="0" w:space="0" w:color="auto"/>
            <w:bottom w:val="none" w:sz="0" w:space="0" w:color="auto"/>
            <w:right w:val="none" w:sz="0" w:space="0" w:color="auto"/>
          </w:divBdr>
        </w:div>
        <w:div w:id="1116294429">
          <w:marLeft w:val="547"/>
          <w:marRight w:val="0"/>
          <w:marTop w:val="154"/>
          <w:marBottom w:val="0"/>
          <w:divBdr>
            <w:top w:val="none" w:sz="0" w:space="0" w:color="auto"/>
            <w:left w:val="none" w:sz="0" w:space="0" w:color="auto"/>
            <w:bottom w:val="none" w:sz="0" w:space="0" w:color="auto"/>
            <w:right w:val="none" w:sz="0" w:space="0" w:color="auto"/>
          </w:divBdr>
        </w:div>
      </w:divsChild>
    </w:div>
    <w:div w:id="2108185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yperlink" Target="https://www.glassdoor.com/blog/best-places-to-work-reveale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hyperlink" Target="https://www.washingtonpost.com/technology/2022/03/02/google-back-to-wor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ashingtonpost.com/technology/2020/01/02/top-google-exec-pushed-company-commit-human-rights-then-google-pushed-him-out-he-says/" TargetMode="Externa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gif"/><Relationship Id="rId5" Type="http://schemas.openxmlformats.org/officeDocument/2006/relationships/webSettings" Target="webSettings.xml"/><Relationship Id="rId15" Type="http://schemas.openxmlformats.org/officeDocument/2006/relationships/hyperlink" Target="https://sustainability.google/progress/projects/recycled-aluminum/" TargetMode="Externa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hyperlink" Target="https://www.youtube.com/watch?v=zhUgaKb0s5A"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024BBB-BE5B-6D44-991E-00BFC5CBF958}" type="doc">
      <dgm:prSet loTypeId="urn:microsoft.com/office/officeart/2005/8/layout/matrix1" loCatId="" qsTypeId="urn:microsoft.com/office/officeart/2005/8/quickstyle/simple1" qsCatId="simple" csTypeId="urn:microsoft.com/office/officeart/2005/8/colors/accent1_2" csCatId="accent1" phldr="1"/>
      <dgm:spPr/>
      <dgm:t>
        <a:bodyPr/>
        <a:lstStyle/>
        <a:p>
          <a:endParaRPr lang="en-US"/>
        </a:p>
      </dgm:t>
    </dgm:pt>
    <dgm:pt modelId="{5BEE61B4-229F-0D4F-93E1-68DF059334E1}">
      <dgm:prSet phldrT="[Text]" custT="1"/>
      <dgm:spPr/>
      <dgm:t>
        <a:bodyPr/>
        <a:lstStyle/>
        <a:p>
          <a:endParaRPr lang="en-US" sz="1400"/>
        </a:p>
        <a:p>
          <a:endParaRPr lang="en-US" sz="1400"/>
        </a:p>
        <a:p>
          <a:r>
            <a:rPr lang="en-US" sz="1400" b="1">
              <a:solidFill>
                <a:schemeClr val="accent2">
                  <a:lumMod val="20000"/>
                  <a:lumOff val="80000"/>
                </a:schemeClr>
              </a:solidFill>
            </a:rPr>
            <a:t>Rivalry amongt existing competitors</a:t>
          </a:r>
        </a:p>
        <a:p>
          <a:r>
            <a:rPr lang="en-US" sz="1200"/>
            <a:t>- this can be the biggest threat to Google, as many companies offer similar offering with hardware and cloud services. </a:t>
          </a:r>
        </a:p>
        <a:p>
          <a:r>
            <a:rPr lang="en-US" sz="1200"/>
            <a:t>- customer have very low switching costs, especially for the online services. </a:t>
          </a:r>
        </a:p>
        <a:p>
          <a:endParaRPr lang="en-US" sz="2000"/>
        </a:p>
        <a:p>
          <a:endParaRPr lang="en-US" sz="2000"/>
        </a:p>
      </dgm:t>
    </dgm:pt>
    <dgm:pt modelId="{F05006E5-1FFA-FE43-9233-BA9708ADAA43}" type="parTrans" cxnId="{5A767515-1FB4-2E4B-98DF-9EFD41019D48}">
      <dgm:prSet/>
      <dgm:spPr/>
      <dgm:t>
        <a:bodyPr/>
        <a:lstStyle/>
        <a:p>
          <a:endParaRPr lang="en-US"/>
        </a:p>
      </dgm:t>
    </dgm:pt>
    <dgm:pt modelId="{6785BBEB-F7C2-DE46-A95F-996B564559B0}" type="sibTrans" cxnId="{5A767515-1FB4-2E4B-98DF-9EFD41019D48}">
      <dgm:prSet/>
      <dgm:spPr/>
      <dgm:t>
        <a:bodyPr/>
        <a:lstStyle/>
        <a:p>
          <a:endParaRPr lang="en-US"/>
        </a:p>
      </dgm:t>
    </dgm:pt>
    <dgm:pt modelId="{B6BA9052-22E9-314B-A7CF-DB5BE5B1E7AA}">
      <dgm:prSet phldrT="[Text]" custT="1"/>
      <dgm:spPr/>
      <dgm:t>
        <a:bodyPr/>
        <a:lstStyle/>
        <a:p>
          <a:r>
            <a:rPr lang="en-US" sz="1400" b="1">
              <a:solidFill>
                <a:schemeClr val="accent2">
                  <a:lumMod val="20000"/>
                  <a:lumOff val="80000"/>
                </a:schemeClr>
              </a:solidFill>
            </a:rPr>
            <a:t>Bargaining power of  customers</a:t>
          </a:r>
        </a:p>
        <a:p>
          <a:r>
            <a:rPr lang="en-US" sz="1200"/>
            <a:t>- Individuals not significant because Google's main customers are other corporations. </a:t>
          </a:r>
        </a:p>
        <a:p>
          <a:r>
            <a:rPr lang="en-US" sz="1200"/>
            <a:t>- increasing demand fromm buyers for new feautures based on trends, puts pressure for Google to invest and produce at a high quality.</a:t>
          </a:r>
        </a:p>
        <a:p>
          <a:endParaRPr lang="en-US" sz="1200"/>
        </a:p>
        <a:p>
          <a:endParaRPr lang="en-US" sz="2000"/>
        </a:p>
      </dgm:t>
    </dgm:pt>
    <dgm:pt modelId="{98D0380A-AF81-B54C-9ED1-02C459EC8EBE}" type="parTrans" cxnId="{CDB69915-30FE-6440-A75E-5E0ABF581823}">
      <dgm:prSet/>
      <dgm:spPr/>
      <dgm:t>
        <a:bodyPr/>
        <a:lstStyle/>
        <a:p>
          <a:endParaRPr lang="en-US"/>
        </a:p>
      </dgm:t>
    </dgm:pt>
    <dgm:pt modelId="{428C7FAD-B9F3-004E-9A8D-B7B5E0E5EC0A}" type="sibTrans" cxnId="{CDB69915-30FE-6440-A75E-5E0ABF581823}">
      <dgm:prSet/>
      <dgm:spPr/>
      <dgm:t>
        <a:bodyPr/>
        <a:lstStyle/>
        <a:p>
          <a:endParaRPr lang="en-US"/>
        </a:p>
      </dgm:t>
    </dgm:pt>
    <dgm:pt modelId="{A645D645-D71F-794E-AF07-F666D4B92FAF}">
      <dgm:prSet phldrT="[Text]" custT="1"/>
      <dgm:spPr/>
      <dgm:t>
        <a:bodyPr/>
        <a:lstStyle/>
        <a:p>
          <a:endParaRPr lang="en-US" sz="1400" b="1"/>
        </a:p>
        <a:p>
          <a:endParaRPr lang="en-US" sz="1400" b="1"/>
        </a:p>
        <a:p>
          <a:r>
            <a:rPr lang="en-US" sz="1400" b="1">
              <a:solidFill>
                <a:schemeClr val="accent2">
                  <a:lumMod val="20000"/>
                  <a:lumOff val="80000"/>
                </a:schemeClr>
              </a:solidFill>
            </a:rPr>
            <a:t>Bargaining power of supplies</a:t>
          </a:r>
        </a:p>
        <a:p>
          <a:r>
            <a:rPr lang="en-US" sz="1200" b="0"/>
            <a:t>-  Google is large scale and relies on supliers to provide their finished procusts. With shortages and price increases can affect their pricing.( (Alphabet Inc., 2021)</a:t>
          </a:r>
        </a:p>
        <a:p>
          <a:r>
            <a:rPr lang="en-US" sz="1200" b="0"/>
            <a:t>- On the other hand Google has to maintain standards so they  do not have as many suppliers to choose from if they would switch.</a:t>
          </a:r>
        </a:p>
        <a:p>
          <a:endParaRPr lang="en-US" sz="2000" b="1"/>
        </a:p>
        <a:p>
          <a:endParaRPr lang="en-US" sz="2000"/>
        </a:p>
      </dgm:t>
    </dgm:pt>
    <dgm:pt modelId="{ACA3E4C1-6A50-FD41-8B02-6C5948599B42}" type="parTrans" cxnId="{07C8994F-0590-8046-ADCB-7E0858B8ED1D}">
      <dgm:prSet/>
      <dgm:spPr/>
      <dgm:t>
        <a:bodyPr/>
        <a:lstStyle/>
        <a:p>
          <a:endParaRPr lang="en-US"/>
        </a:p>
      </dgm:t>
    </dgm:pt>
    <dgm:pt modelId="{8C674DB3-3937-9547-9D78-1246A1A63B58}" type="sibTrans" cxnId="{07C8994F-0590-8046-ADCB-7E0858B8ED1D}">
      <dgm:prSet/>
      <dgm:spPr/>
      <dgm:t>
        <a:bodyPr/>
        <a:lstStyle/>
        <a:p>
          <a:endParaRPr lang="en-US"/>
        </a:p>
      </dgm:t>
    </dgm:pt>
    <dgm:pt modelId="{87953745-ED43-5046-ACE2-C14DD9D7F4FA}">
      <dgm:prSet phldrT="[Text]" custT="1"/>
      <dgm:spPr/>
      <dgm:t>
        <a:bodyPr/>
        <a:lstStyle/>
        <a:p>
          <a:r>
            <a:rPr lang="en-US" sz="1400" b="1">
              <a:solidFill>
                <a:schemeClr val="accent2">
                  <a:lumMod val="20000"/>
                  <a:lumOff val="80000"/>
                </a:schemeClr>
              </a:solidFill>
            </a:rPr>
            <a:t>Threat from substitutes</a:t>
          </a:r>
        </a:p>
        <a:p>
          <a:r>
            <a:rPr lang="en-US" sz="1200"/>
            <a:t>- competitors may develop new ideas faster, better features can cause loss of customers.</a:t>
          </a:r>
        </a:p>
        <a:p>
          <a:r>
            <a:rPr lang="en-US" sz="1200"/>
            <a:t>- low switching costs if cheaper similar product is offered.</a:t>
          </a:r>
        </a:p>
        <a:p>
          <a:r>
            <a:rPr lang="en-US" sz="1200"/>
            <a:t>- developing a tech brand takes time, so there are rarely companies that can rival Google on all its products.</a:t>
          </a:r>
        </a:p>
        <a:p>
          <a:endParaRPr lang="en-US" sz="1200"/>
        </a:p>
        <a:p>
          <a:endParaRPr lang="en-US" sz="1800"/>
        </a:p>
        <a:p>
          <a:endParaRPr lang="en-US" sz="2000"/>
        </a:p>
      </dgm:t>
    </dgm:pt>
    <dgm:pt modelId="{E228C55E-A90A-BC4D-A28C-D8FD8CBE8A7A}" type="parTrans" cxnId="{F8576A53-BD82-3A4B-AEDF-8703497A325B}">
      <dgm:prSet/>
      <dgm:spPr/>
      <dgm:t>
        <a:bodyPr/>
        <a:lstStyle/>
        <a:p>
          <a:endParaRPr lang="en-US"/>
        </a:p>
      </dgm:t>
    </dgm:pt>
    <dgm:pt modelId="{DA3068D1-E4BB-C54D-BD8F-1658E8C5B928}" type="sibTrans" cxnId="{F8576A53-BD82-3A4B-AEDF-8703497A325B}">
      <dgm:prSet/>
      <dgm:spPr/>
      <dgm:t>
        <a:bodyPr/>
        <a:lstStyle/>
        <a:p>
          <a:endParaRPr lang="en-US"/>
        </a:p>
      </dgm:t>
    </dgm:pt>
    <dgm:pt modelId="{E4119B26-47A8-0C49-9864-966D9ED96D5B}">
      <dgm:prSet phldrT="[Text]" custT="1"/>
      <dgm:spPr/>
      <dgm:t>
        <a:bodyPr/>
        <a:lstStyle/>
        <a:p>
          <a:r>
            <a:rPr lang="en-US" sz="1400" b="1">
              <a:solidFill>
                <a:schemeClr val="accent2">
                  <a:lumMod val="20000"/>
                  <a:lumOff val="80000"/>
                </a:schemeClr>
              </a:solidFill>
            </a:rPr>
            <a:t>Threat from new entrants</a:t>
          </a:r>
        </a:p>
        <a:p>
          <a:r>
            <a:rPr lang="en-US" sz="1200" b="0"/>
            <a:t>-  high capital investment into R&amp;D</a:t>
          </a:r>
        </a:p>
        <a:p>
          <a:r>
            <a:rPr lang="en-US" sz="1200" b="0"/>
            <a:t>- talent in peoplep is expensive</a:t>
          </a:r>
        </a:p>
        <a:p>
          <a:r>
            <a:rPr lang="en-US" sz="1200" b="0"/>
            <a:t>- old brands with strong brand identity and  consumer loyalty</a:t>
          </a:r>
        </a:p>
        <a:p>
          <a:r>
            <a:rPr lang="en-US" sz="1200" b="0"/>
            <a:t>- regulation and red tape on data </a:t>
          </a:r>
        </a:p>
        <a:p>
          <a:endParaRPr lang="en-US" sz="1400"/>
        </a:p>
        <a:p>
          <a:endParaRPr lang="en-US" sz="1400"/>
        </a:p>
      </dgm:t>
    </dgm:pt>
    <dgm:pt modelId="{59CC8948-EA88-4549-92C0-BF4E165A6FE5}" type="parTrans" cxnId="{BFE75410-9779-7D47-862C-EAB6D132743B}">
      <dgm:prSet/>
      <dgm:spPr/>
      <dgm:t>
        <a:bodyPr/>
        <a:lstStyle/>
        <a:p>
          <a:endParaRPr lang="en-US"/>
        </a:p>
      </dgm:t>
    </dgm:pt>
    <dgm:pt modelId="{1E5FA746-6592-7242-AC9C-F2FB6BDC5AF1}" type="sibTrans" cxnId="{BFE75410-9779-7D47-862C-EAB6D132743B}">
      <dgm:prSet/>
      <dgm:spPr/>
      <dgm:t>
        <a:bodyPr/>
        <a:lstStyle/>
        <a:p>
          <a:endParaRPr lang="en-US"/>
        </a:p>
      </dgm:t>
    </dgm:pt>
    <dgm:pt modelId="{96B1794E-4A88-1545-A48A-7A4D766F66B0}" type="pres">
      <dgm:prSet presAssocID="{97024BBB-BE5B-6D44-991E-00BFC5CBF958}" presName="diagram" presStyleCnt="0">
        <dgm:presLayoutVars>
          <dgm:chMax val="1"/>
          <dgm:dir/>
          <dgm:animLvl val="ctr"/>
          <dgm:resizeHandles val="exact"/>
        </dgm:presLayoutVars>
      </dgm:prSet>
      <dgm:spPr/>
    </dgm:pt>
    <dgm:pt modelId="{DBA5B4B6-2DF8-8A49-A85C-8FF946B5373C}" type="pres">
      <dgm:prSet presAssocID="{97024BBB-BE5B-6D44-991E-00BFC5CBF958}" presName="matrix" presStyleCnt="0"/>
      <dgm:spPr/>
    </dgm:pt>
    <dgm:pt modelId="{D9B82615-E565-3941-8B6A-6E6578B37032}" type="pres">
      <dgm:prSet presAssocID="{97024BBB-BE5B-6D44-991E-00BFC5CBF958}" presName="tile1" presStyleLbl="node1" presStyleIdx="0" presStyleCnt="4"/>
      <dgm:spPr/>
    </dgm:pt>
    <dgm:pt modelId="{9D45A6BC-1A9F-524D-95B0-D4618A4A76D8}" type="pres">
      <dgm:prSet presAssocID="{97024BBB-BE5B-6D44-991E-00BFC5CBF958}" presName="tile1text" presStyleLbl="node1" presStyleIdx="0" presStyleCnt="4">
        <dgm:presLayoutVars>
          <dgm:chMax val="0"/>
          <dgm:chPref val="0"/>
          <dgm:bulletEnabled val="1"/>
        </dgm:presLayoutVars>
      </dgm:prSet>
      <dgm:spPr/>
    </dgm:pt>
    <dgm:pt modelId="{C3CCCDE4-FB67-564C-98C0-7F46121C7245}" type="pres">
      <dgm:prSet presAssocID="{97024BBB-BE5B-6D44-991E-00BFC5CBF958}" presName="tile2" presStyleLbl="node1" presStyleIdx="1" presStyleCnt="4" custScaleX="100000" custLinFactNeighborX="0"/>
      <dgm:spPr/>
    </dgm:pt>
    <dgm:pt modelId="{C8667F3E-3CF2-9148-BD18-BAAC84130860}" type="pres">
      <dgm:prSet presAssocID="{97024BBB-BE5B-6D44-991E-00BFC5CBF958}" presName="tile2text" presStyleLbl="node1" presStyleIdx="1" presStyleCnt="4">
        <dgm:presLayoutVars>
          <dgm:chMax val="0"/>
          <dgm:chPref val="0"/>
          <dgm:bulletEnabled val="1"/>
        </dgm:presLayoutVars>
      </dgm:prSet>
      <dgm:spPr/>
    </dgm:pt>
    <dgm:pt modelId="{57203257-C0DF-5540-88F2-9FA3EC5775B6}" type="pres">
      <dgm:prSet presAssocID="{97024BBB-BE5B-6D44-991E-00BFC5CBF958}" presName="tile3" presStyleLbl="node1" presStyleIdx="2" presStyleCnt="4"/>
      <dgm:spPr/>
    </dgm:pt>
    <dgm:pt modelId="{B01BDF3A-3B16-334B-9548-DC03E293AA0A}" type="pres">
      <dgm:prSet presAssocID="{97024BBB-BE5B-6D44-991E-00BFC5CBF958}" presName="tile3text" presStyleLbl="node1" presStyleIdx="2" presStyleCnt="4">
        <dgm:presLayoutVars>
          <dgm:chMax val="0"/>
          <dgm:chPref val="0"/>
          <dgm:bulletEnabled val="1"/>
        </dgm:presLayoutVars>
      </dgm:prSet>
      <dgm:spPr/>
    </dgm:pt>
    <dgm:pt modelId="{CDFFD164-6AB8-8A4D-9C91-4097AFD22153}" type="pres">
      <dgm:prSet presAssocID="{97024BBB-BE5B-6D44-991E-00BFC5CBF958}" presName="tile4" presStyleLbl="node1" presStyleIdx="3" presStyleCnt="4"/>
      <dgm:spPr/>
    </dgm:pt>
    <dgm:pt modelId="{A5FB5F5F-F4EB-4E4A-90C7-827FDC126EDA}" type="pres">
      <dgm:prSet presAssocID="{97024BBB-BE5B-6D44-991E-00BFC5CBF958}" presName="tile4text" presStyleLbl="node1" presStyleIdx="3" presStyleCnt="4">
        <dgm:presLayoutVars>
          <dgm:chMax val="0"/>
          <dgm:chPref val="0"/>
          <dgm:bulletEnabled val="1"/>
        </dgm:presLayoutVars>
      </dgm:prSet>
      <dgm:spPr/>
    </dgm:pt>
    <dgm:pt modelId="{C6A5492A-D5FC-AC4E-A8F9-E15AF1DAA55A}" type="pres">
      <dgm:prSet presAssocID="{97024BBB-BE5B-6D44-991E-00BFC5CBF958}" presName="centerTile" presStyleLbl="fgShp" presStyleIdx="0" presStyleCnt="1" custScaleX="161290" custScaleY="105471" custLinFactNeighborX="-8065" custLinFactNeighborY="-26865">
        <dgm:presLayoutVars>
          <dgm:chMax val="0"/>
          <dgm:chPref val="0"/>
        </dgm:presLayoutVars>
      </dgm:prSet>
      <dgm:spPr/>
    </dgm:pt>
  </dgm:ptLst>
  <dgm:cxnLst>
    <dgm:cxn modelId="{67BA7908-0F30-AD4D-9CF6-7B0E7DBB8CA9}" type="presOf" srcId="{A645D645-D71F-794E-AF07-F666D4B92FAF}" destId="{C3CCCDE4-FB67-564C-98C0-7F46121C7245}" srcOrd="0" destOrd="0" presId="urn:microsoft.com/office/officeart/2005/8/layout/matrix1"/>
    <dgm:cxn modelId="{BFE75410-9779-7D47-862C-EAB6D132743B}" srcId="{5BEE61B4-229F-0D4F-93E1-68DF059334E1}" destId="{E4119B26-47A8-0C49-9864-966D9ED96D5B}" srcOrd="3" destOrd="0" parTransId="{59CC8948-EA88-4549-92C0-BF4E165A6FE5}" sibTransId="{1E5FA746-6592-7242-AC9C-F2FB6BDC5AF1}"/>
    <dgm:cxn modelId="{5A767515-1FB4-2E4B-98DF-9EFD41019D48}" srcId="{97024BBB-BE5B-6D44-991E-00BFC5CBF958}" destId="{5BEE61B4-229F-0D4F-93E1-68DF059334E1}" srcOrd="0" destOrd="0" parTransId="{F05006E5-1FFA-FE43-9233-BA9708ADAA43}" sibTransId="{6785BBEB-F7C2-DE46-A95F-996B564559B0}"/>
    <dgm:cxn modelId="{CDB69915-30FE-6440-A75E-5E0ABF581823}" srcId="{5BEE61B4-229F-0D4F-93E1-68DF059334E1}" destId="{B6BA9052-22E9-314B-A7CF-DB5BE5B1E7AA}" srcOrd="0" destOrd="0" parTransId="{98D0380A-AF81-B54C-9ED1-02C459EC8EBE}" sibTransId="{428C7FAD-B9F3-004E-9A8D-B7B5E0E5EC0A}"/>
    <dgm:cxn modelId="{DBECFE22-D9B3-D541-BCA1-39122E3038C4}" type="presOf" srcId="{E4119B26-47A8-0C49-9864-966D9ED96D5B}" destId="{CDFFD164-6AB8-8A4D-9C91-4097AFD22153}" srcOrd="0" destOrd="0" presId="urn:microsoft.com/office/officeart/2005/8/layout/matrix1"/>
    <dgm:cxn modelId="{3B7D4834-948F-8147-B1EE-336F5F84634A}" type="presOf" srcId="{E4119B26-47A8-0C49-9864-966D9ED96D5B}" destId="{A5FB5F5F-F4EB-4E4A-90C7-827FDC126EDA}" srcOrd="1" destOrd="0" presId="urn:microsoft.com/office/officeart/2005/8/layout/matrix1"/>
    <dgm:cxn modelId="{E4365836-2B4C-D54E-A153-76FF810B52EB}" type="presOf" srcId="{5BEE61B4-229F-0D4F-93E1-68DF059334E1}" destId="{C6A5492A-D5FC-AC4E-A8F9-E15AF1DAA55A}" srcOrd="0" destOrd="0" presId="urn:microsoft.com/office/officeart/2005/8/layout/matrix1"/>
    <dgm:cxn modelId="{8A737937-C54B-E249-B226-D1F2BAC77EA3}" type="presOf" srcId="{B6BA9052-22E9-314B-A7CF-DB5BE5B1E7AA}" destId="{9D45A6BC-1A9F-524D-95B0-D4618A4A76D8}" srcOrd="1" destOrd="0" presId="urn:microsoft.com/office/officeart/2005/8/layout/matrix1"/>
    <dgm:cxn modelId="{757E634C-C64A-E241-9A3E-1A954600D6C8}" type="presOf" srcId="{87953745-ED43-5046-ACE2-C14DD9D7F4FA}" destId="{B01BDF3A-3B16-334B-9548-DC03E293AA0A}" srcOrd="1" destOrd="0" presId="urn:microsoft.com/office/officeart/2005/8/layout/matrix1"/>
    <dgm:cxn modelId="{07C8994F-0590-8046-ADCB-7E0858B8ED1D}" srcId="{5BEE61B4-229F-0D4F-93E1-68DF059334E1}" destId="{A645D645-D71F-794E-AF07-F666D4B92FAF}" srcOrd="1" destOrd="0" parTransId="{ACA3E4C1-6A50-FD41-8B02-6C5948599B42}" sibTransId="{8C674DB3-3937-9547-9D78-1246A1A63B58}"/>
    <dgm:cxn modelId="{F8576A53-BD82-3A4B-AEDF-8703497A325B}" srcId="{5BEE61B4-229F-0D4F-93E1-68DF059334E1}" destId="{87953745-ED43-5046-ACE2-C14DD9D7F4FA}" srcOrd="2" destOrd="0" parTransId="{E228C55E-A90A-BC4D-A28C-D8FD8CBE8A7A}" sibTransId="{DA3068D1-E4BB-C54D-BD8F-1658E8C5B928}"/>
    <dgm:cxn modelId="{BDEE4262-B189-5342-8E2A-99EB236AE9AE}" type="presOf" srcId="{87953745-ED43-5046-ACE2-C14DD9D7F4FA}" destId="{57203257-C0DF-5540-88F2-9FA3EC5775B6}" srcOrd="0" destOrd="0" presId="urn:microsoft.com/office/officeart/2005/8/layout/matrix1"/>
    <dgm:cxn modelId="{0197F1D8-771D-1D44-9722-2EF95848ECB4}" type="presOf" srcId="{A645D645-D71F-794E-AF07-F666D4B92FAF}" destId="{C8667F3E-3CF2-9148-BD18-BAAC84130860}" srcOrd="1" destOrd="0" presId="urn:microsoft.com/office/officeart/2005/8/layout/matrix1"/>
    <dgm:cxn modelId="{7922D0EA-A6FE-0347-8F56-1B990FFD76CC}" type="presOf" srcId="{B6BA9052-22E9-314B-A7CF-DB5BE5B1E7AA}" destId="{D9B82615-E565-3941-8B6A-6E6578B37032}" srcOrd="0" destOrd="0" presId="urn:microsoft.com/office/officeart/2005/8/layout/matrix1"/>
    <dgm:cxn modelId="{C317ADF5-5C88-2A44-8EFA-AEF0F78D9EA9}" type="presOf" srcId="{97024BBB-BE5B-6D44-991E-00BFC5CBF958}" destId="{96B1794E-4A88-1545-A48A-7A4D766F66B0}" srcOrd="0" destOrd="0" presId="urn:microsoft.com/office/officeart/2005/8/layout/matrix1"/>
    <dgm:cxn modelId="{BB6145E9-1255-174E-B609-76A6DAF232FF}" type="presParOf" srcId="{96B1794E-4A88-1545-A48A-7A4D766F66B0}" destId="{DBA5B4B6-2DF8-8A49-A85C-8FF946B5373C}" srcOrd="0" destOrd="0" presId="urn:microsoft.com/office/officeart/2005/8/layout/matrix1"/>
    <dgm:cxn modelId="{AEF05DFC-CA50-0A43-961F-E0154FB97615}" type="presParOf" srcId="{DBA5B4B6-2DF8-8A49-A85C-8FF946B5373C}" destId="{D9B82615-E565-3941-8B6A-6E6578B37032}" srcOrd="0" destOrd="0" presId="urn:microsoft.com/office/officeart/2005/8/layout/matrix1"/>
    <dgm:cxn modelId="{C69402AF-30D5-E944-A7CB-6AD96005CE1F}" type="presParOf" srcId="{DBA5B4B6-2DF8-8A49-A85C-8FF946B5373C}" destId="{9D45A6BC-1A9F-524D-95B0-D4618A4A76D8}" srcOrd="1" destOrd="0" presId="urn:microsoft.com/office/officeart/2005/8/layout/matrix1"/>
    <dgm:cxn modelId="{CC06853A-0994-1C41-892C-81FAE49BDCB2}" type="presParOf" srcId="{DBA5B4B6-2DF8-8A49-A85C-8FF946B5373C}" destId="{C3CCCDE4-FB67-564C-98C0-7F46121C7245}" srcOrd="2" destOrd="0" presId="urn:microsoft.com/office/officeart/2005/8/layout/matrix1"/>
    <dgm:cxn modelId="{0B5804C8-2F40-3D46-A7A5-91C41E7A38FE}" type="presParOf" srcId="{DBA5B4B6-2DF8-8A49-A85C-8FF946B5373C}" destId="{C8667F3E-3CF2-9148-BD18-BAAC84130860}" srcOrd="3" destOrd="0" presId="urn:microsoft.com/office/officeart/2005/8/layout/matrix1"/>
    <dgm:cxn modelId="{0C014A81-1681-C94F-8A69-8E10F6A73904}" type="presParOf" srcId="{DBA5B4B6-2DF8-8A49-A85C-8FF946B5373C}" destId="{57203257-C0DF-5540-88F2-9FA3EC5775B6}" srcOrd="4" destOrd="0" presId="urn:microsoft.com/office/officeart/2005/8/layout/matrix1"/>
    <dgm:cxn modelId="{C93D33B4-2EDC-914D-9DA0-AA491B85FD59}" type="presParOf" srcId="{DBA5B4B6-2DF8-8A49-A85C-8FF946B5373C}" destId="{B01BDF3A-3B16-334B-9548-DC03E293AA0A}" srcOrd="5" destOrd="0" presId="urn:microsoft.com/office/officeart/2005/8/layout/matrix1"/>
    <dgm:cxn modelId="{128EAA16-DDB6-EC4B-A0C4-ACAA4698969C}" type="presParOf" srcId="{DBA5B4B6-2DF8-8A49-A85C-8FF946B5373C}" destId="{CDFFD164-6AB8-8A4D-9C91-4097AFD22153}" srcOrd="6" destOrd="0" presId="urn:microsoft.com/office/officeart/2005/8/layout/matrix1"/>
    <dgm:cxn modelId="{AC56234E-8B49-8641-862B-7C32B5863584}" type="presParOf" srcId="{DBA5B4B6-2DF8-8A49-A85C-8FF946B5373C}" destId="{A5FB5F5F-F4EB-4E4A-90C7-827FDC126EDA}" srcOrd="7" destOrd="0" presId="urn:microsoft.com/office/officeart/2005/8/layout/matrix1"/>
    <dgm:cxn modelId="{099178B3-5983-F740-A9D8-90E329849414}" type="presParOf" srcId="{96B1794E-4A88-1545-A48A-7A4D766F66B0}" destId="{C6A5492A-D5FC-AC4E-A8F9-E15AF1DAA55A}" srcOrd="1" destOrd="0" presId="urn:microsoft.com/office/officeart/2005/8/layout/matrix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B82615-E565-3941-8B6A-6E6578B37032}">
      <dsp:nvSpPr>
        <dsp:cNvPr id="0" name=""/>
        <dsp:cNvSpPr/>
      </dsp:nvSpPr>
      <dsp:spPr>
        <a:xfrm rot="16200000">
          <a:off x="298450" y="-298450"/>
          <a:ext cx="2552700" cy="31496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accent2">
                  <a:lumMod val="20000"/>
                  <a:lumOff val="80000"/>
                </a:schemeClr>
              </a:solidFill>
            </a:rPr>
            <a:t>Bargaining power of  customers</a:t>
          </a:r>
        </a:p>
        <a:p>
          <a:pPr marL="0" lvl="0" indent="0" algn="ctr" defTabSz="622300">
            <a:lnSpc>
              <a:spcPct val="90000"/>
            </a:lnSpc>
            <a:spcBef>
              <a:spcPct val="0"/>
            </a:spcBef>
            <a:spcAft>
              <a:spcPct val="35000"/>
            </a:spcAft>
            <a:buNone/>
          </a:pPr>
          <a:r>
            <a:rPr lang="en-US" sz="1200" kern="1200"/>
            <a:t>- Individuals not significant because Google's main customers are other corporations. </a:t>
          </a:r>
        </a:p>
        <a:p>
          <a:pPr marL="0" lvl="0" indent="0" algn="ctr" defTabSz="622300">
            <a:lnSpc>
              <a:spcPct val="90000"/>
            </a:lnSpc>
            <a:spcBef>
              <a:spcPct val="0"/>
            </a:spcBef>
            <a:spcAft>
              <a:spcPct val="35000"/>
            </a:spcAft>
            <a:buNone/>
          </a:pPr>
          <a:r>
            <a:rPr lang="en-US" sz="1200" kern="1200"/>
            <a:t>- increasing demand fromm buyers for new feautures based on trends, puts pressure for Google to invest and produce at a high quality.</a:t>
          </a:r>
        </a:p>
        <a:p>
          <a:pPr marL="0" lvl="0" indent="0" algn="ctr" defTabSz="622300">
            <a:lnSpc>
              <a:spcPct val="90000"/>
            </a:lnSpc>
            <a:spcBef>
              <a:spcPct val="0"/>
            </a:spcBef>
            <a:spcAft>
              <a:spcPct val="35000"/>
            </a:spcAft>
            <a:buNone/>
          </a:pPr>
          <a:endParaRPr lang="en-US" sz="1200" kern="1200"/>
        </a:p>
        <a:p>
          <a:pPr marL="0" lvl="0" indent="0" algn="ctr" defTabSz="622300">
            <a:lnSpc>
              <a:spcPct val="90000"/>
            </a:lnSpc>
            <a:spcBef>
              <a:spcPct val="0"/>
            </a:spcBef>
            <a:spcAft>
              <a:spcPct val="35000"/>
            </a:spcAft>
            <a:buNone/>
          </a:pPr>
          <a:endParaRPr lang="en-US" sz="2000" kern="1200"/>
        </a:p>
      </dsp:txBody>
      <dsp:txXfrm rot="5400000">
        <a:off x="0" y="0"/>
        <a:ext cx="3149600" cy="1914525"/>
      </dsp:txXfrm>
    </dsp:sp>
    <dsp:sp modelId="{C3CCCDE4-FB67-564C-98C0-7F46121C7245}">
      <dsp:nvSpPr>
        <dsp:cNvPr id="0" name=""/>
        <dsp:cNvSpPr/>
      </dsp:nvSpPr>
      <dsp:spPr>
        <a:xfrm>
          <a:off x="3149600" y="0"/>
          <a:ext cx="3149600" cy="25527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endParaRPr lang="en-US" sz="1400" b="1" kern="1200"/>
        </a:p>
        <a:p>
          <a:pPr marL="0" lvl="0" indent="0" algn="ctr" defTabSz="622300">
            <a:lnSpc>
              <a:spcPct val="90000"/>
            </a:lnSpc>
            <a:spcBef>
              <a:spcPct val="0"/>
            </a:spcBef>
            <a:spcAft>
              <a:spcPct val="35000"/>
            </a:spcAft>
            <a:buNone/>
          </a:pPr>
          <a:endParaRPr lang="en-US" sz="1400" b="1" kern="1200"/>
        </a:p>
        <a:p>
          <a:pPr marL="0" lvl="0" indent="0" algn="ctr" defTabSz="622300">
            <a:lnSpc>
              <a:spcPct val="90000"/>
            </a:lnSpc>
            <a:spcBef>
              <a:spcPct val="0"/>
            </a:spcBef>
            <a:spcAft>
              <a:spcPct val="35000"/>
            </a:spcAft>
            <a:buNone/>
          </a:pPr>
          <a:r>
            <a:rPr lang="en-US" sz="1400" b="1" kern="1200">
              <a:solidFill>
                <a:schemeClr val="accent2">
                  <a:lumMod val="20000"/>
                  <a:lumOff val="80000"/>
                </a:schemeClr>
              </a:solidFill>
            </a:rPr>
            <a:t>Bargaining power of supplies</a:t>
          </a:r>
        </a:p>
        <a:p>
          <a:pPr marL="0" lvl="0" indent="0" algn="ctr" defTabSz="622300">
            <a:lnSpc>
              <a:spcPct val="90000"/>
            </a:lnSpc>
            <a:spcBef>
              <a:spcPct val="0"/>
            </a:spcBef>
            <a:spcAft>
              <a:spcPct val="35000"/>
            </a:spcAft>
            <a:buNone/>
          </a:pPr>
          <a:r>
            <a:rPr lang="en-US" sz="1200" b="0" kern="1200"/>
            <a:t>-  Google is large scale and relies on supliers to provide their finished procusts. With shortages and price increases can affect their pricing.( (Alphabet Inc., 2021)</a:t>
          </a:r>
        </a:p>
        <a:p>
          <a:pPr marL="0" lvl="0" indent="0" algn="ctr" defTabSz="622300">
            <a:lnSpc>
              <a:spcPct val="90000"/>
            </a:lnSpc>
            <a:spcBef>
              <a:spcPct val="0"/>
            </a:spcBef>
            <a:spcAft>
              <a:spcPct val="35000"/>
            </a:spcAft>
            <a:buNone/>
          </a:pPr>
          <a:r>
            <a:rPr lang="en-US" sz="1200" b="0" kern="1200"/>
            <a:t>- On the other hand Google has to maintain standards so they  do not have as many suppliers to choose from if they would switch.</a:t>
          </a:r>
        </a:p>
        <a:p>
          <a:pPr marL="0" lvl="0" indent="0" algn="ctr" defTabSz="622300">
            <a:lnSpc>
              <a:spcPct val="90000"/>
            </a:lnSpc>
            <a:spcBef>
              <a:spcPct val="0"/>
            </a:spcBef>
            <a:spcAft>
              <a:spcPct val="35000"/>
            </a:spcAft>
            <a:buNone/>
          </a:pPr>
          <a:endParaRPr lang="en-US" sz="2000" b="1" kern="1200"/>
        </a:p>
        <a:p>
          <a:pPr marL="0" lvl="0" indent="0" algn="ctr" defTabSz="622300">
            <a:lnSpc>
              <a:spcPct val="90000"/>
            </a:lnSpc>
            <a:spcBef>
              <a:spcPct val="0"/>
            </a:spcBef>
            <a:spcAft>
              <a:spcPct val="35000"/>
            </a:spcAft>
            <a:buNone/>
          </a:pPr>
          <a:endParaRPr lang="en-US" sz="2000" kern="1200"/>
        </a:p>
      </dsp:txBody>
      <dsp:txXfrm>
        <a:off x="3149600" y="0"/>
        <a:ext cx="3149600" cy="1914525"/>
      </dsp:txXfrm>
    </dsp:sp>
    <dsp:sp modelId="{57203257-C0DF-5540-88F2-9FA3EC5775B6}">
      <dsp:nvSpPr>
        <dsp:cNvPr id="0" name=""/>
        <dsp:cNvSpPr/>
      </dsp:nvSpPr>
      <dsp:spPr>
        <a:xfrm rot="10800000">
          <a:off x="0" y="2552700"/>
          <a:ext cx="3149600" cy="25527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accent2">
                  <a:lumMod val="20000"/>
                  <a:lumOff val="80000"/>
                </a:schemeClr>
              </a:solidFill>
            </a:rPr>
            <a:t>Threat from substitutes</a:t>
          </a:r>
        </a:p>
        <a:p>
          <a:pPr marL="0" lvl="0" indent="0" algn="ctr" defTabSz="622300">
            <a:lnSpc>
              <a:spcPct val="90000"/>
            </a:lnSpc>
            <a:spcBef>
              <a:spcPct val="0"/>
            </a:spcBef>
            <a:spcAft>
              <a:spcPct val="35000"/>
            </a:spcAft>
            <a:buNone/>
          </a:pPr>
          <a:r>
            <a:rPr lang="en-US" sz="1200" kern="1200"/>
            <a:t>- competitors may develop new ideas faster, better features can cause loss of customers.</a:t>
          </a:r>
        </a:p>
        <a:p>
          <a:pPr marL="0" lvl="0" indent="0" algn="ctr" defTabSz="622300">
            <a:lnSpc>
              <a:spcPct val="90000"/>
            </a:lnSpc>
            <a:spcBef>
              <a:spcPct val="0"/>
            </a:spcBef>
            <a:spcAft>
              <a:spcPct val="35000"/>
            </a:spcAft>
            <a:buNone/>
          </a:pPr>
          <a:r>
            <a:rPr lang="en-US" sz="1200" kern="1200"/>
            <a:t>- low switching costs if cheaper similar product is offered.</a:t>
          </a:r>
        </a:p>
        <a:p>
          <a:pPr marL="0" lvl="0" indent="0" algn="ctr" defTabSz="622300">
            <a:lnSpc>
              <a:spcPct val="90000"/>
            </a:lnSpc>
            <a:spcBef>
              <a:spcPct val="0"/>
            </a:spcBef>
            <a:spcAft>
              <a:spcPct val="35000"/>
            </a:spcAft>
            <a:buNone/>
          </a:pPr>
          <a:r>
            <a:rPr lang="en-US" sz="1200" kern="1200"/>
            <a:t>- developing a tech brand takes time, so there are rarely companies that can rival Google on all its products.</a:t>
          </a:r>
        </a:p>
        <a:p>
          <a:pPr marL="0" lvl="0" indent="0" algn="ctr" defTabSz="622300">
            <a:lnSpc>
              <a:spcPct val="90000"/>
            </a:lnSpc>
            <a:spcBef>
              <a:spcPct val="0"/>
            </a:spcBef>
            <a:spcAft>
              <a:spcPct val="35000"/>
            </a:spcAft>
            <a:buNone/>
          </a:pPr>
          <a:endParaRPr lang="en-US" sz="1200" kern="1200"/>
        </a:p>
        <a:p>
          <a:pPr marL="0" lvl="0" indent="0" algn="ctr" defTabSz="622300">
            <a:lnSpc>
              <a:spcPct val="90000"/>
            </a:lnSpc>
            <a:spcBef>
              <a:spcPct val="0"/>
            </a:spcBef>
            <a:spcAft>
              <a:spcPct val="35000"/>
            </a:spcAft>
            <a:buNone/>
          </a:pPr>
          <a:endParaRPr lang="en-US" sz="1800" kern="1200"/>
        </a:p>
        <a:p>
          <a:pPr marL="0" lvl="0" indent="0" algn="ctr" defTabSz="622300">
            <a:lnSpc>
              <a:spcPct val="90000"/>
            </a:lnSpc>
            <a:spcBef>
              <a:spcPct val="0"/>
            </a:spcBef>
            <a:spcAft>
              <a:spcPct val="35000"/>
            </a:spcAft>
            <a:buNone/>
          </a:pPr>
          <a:endParaRPr lang="en-US" sz="2000" kern="1200"/>
        </a:p>
      </dsp:txBody>
      <dsp:txXfrm rot="10800000">
        <a:off x="0" y="3190874"/>
        <a:ext cx="3149600" cy="1914525"/>
      </dsp:txXfrm>
    </dsp:sp>
    <dsp:sp modelId="{CDFFD164-6AB8-8A4D-9C91-4097AFD22153}">
      <dsp:nvSpPr>
        <dsp:cNvPr id="0" name=""/>
        <dsp:cNvSpPr/>
      </dsp:nvSpPr>
      <dsp:spPr>
        <a:xfrm rot="5400000">
          <a:off x="3448050" y="2254249"/>
          <a:ext cx="2552700" cy="31496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accent2">
                  <a:lumMod val="20000"/>
                  <a:lumOff val="80000"/>
                </a:schemeClr>
              </a:solidFill>
            </a:rPr>
            <a:t>Threat from new entrants</a:t>
          </a:r>
        </a:p>
        <a:p>
          <a:pPr marL="0" lvl="0" indent="0" algn="ctr" defTabSz="622300">
            <a:lnSpc>
              <a:spcPct val="90000"/>
            </a:lnSpc>
            <a:spcBef>
              <a:spcPct val="0"/>
            </a:spcBef>
            <a:spcAft>
              <a:spcPct val="35000"/>
            </a:spcAft>
            <a:buNone/>
          </a:pPr>
          <a:r>
            <a:rPr lang="en-US" sz="1200" b="0" kern="1200"/>
            <a:t>-  high capital investment into R&amp;D</a:t>
          </a:r>
        </a:p>
        <a:p>
          <a:pPr marL="0" lvl="0" indent="0" algn="ctr" defTabSz="622300">
            <a:lnSpc>
              <a:spcPct val="90000"/>
            </a:lnSpc>
            <a:spcBef>
              <a:spcPct val="0"/>
            </a:spcBef>
            <a:spcAft>
              <a:spcPct val="35000"/>
            </a:spcAft>
            <a:buNone/>
          </a:pPr>
          <a:r>
            <a:rPr lang="en-US" sz="1200" b="0" kern="1200"/>
            <a:t>- talent in peoplep is expensive</a:t>
          </a:r>
        </a:p>
        <a:p>
          <a:pPr marL="0" lvl="0" indent="0" algn="ctr" defTabSz="622300">
            <a:lnSpc>
              <a:spcPct val="90000"/>
            </a:lnSpc>
            <a:spcBef>
              <a:spcPct val="0"/>
            </a:spcBef>
            <a:spcAft>
              <a:spcPct val="35000"/>
            </a:spcAft>
            <a:buNone/>
          </a:pPr>
          <a:r>
            <a:rPr lang="en-US" sz="1200" b="0" kern="1200"/>
            <a:t>- old brands with strong brand identity and  consumer loyalty</a:t>
          </a:r>
        </a:p>
        <a:p>
          <a:pPr marL="0" lvl="0" indent="0" algn="ctr" defTabSz="622300">
            <a:lnSpc>
              <a:spcPct val="90000"/>
            </a:lnSpc>
            <a:spcBef>
              <a:spcPct val="0"/>
            </a:spcBef>
            <a:spcAft>
              <a:spcPct val="35000"/>
            </a:spcAft>
            <a:buNone/>
          </a:pPr>
          <a:r>
            <a:rPr lang="en-US" sz="1200" b="0" kern="1200"/>
            <a:t>- regulation and red tape on data </a:t>
          </a:r>
        </a:p>
        <a:p>
          <a:pPr marL="0" lvl="0" indent="0" algn="ctr" defTabSz="622300">
            <a:lnSpc>
              <a:spcPct val="90000"/>
            </a:lnSpc>
            <a:spcBef>
              <a:spcPct val="0"/>
            </a:spcBef>
            <a:spcAft>
              <a:spcPct val="35000"/>
            </a:spcAft>
            <a:buNone/>
          </a:pPr>
          <a:endParaRPr lang="en-US" sz="1400" kern="1200"/>
        </a:p>
        <a:p>
          <a:pPr marL="0" lvl="0" indent="0" algn="ctr" defTabSz="622300">
            <a:lnSpc>
              <a:spcPct val="90000"/>
            </a:lnSpc>
            <a:spcBef>
              <a:spcPct val="0"/>
            </a:spcBef>
            <a:spcAft>
              <a:spcPct val="35000"/>
            </a:spcAft>
            <a:buNone/>
          </a:pPr>
          <a:endParaRPr lang="en-US" sz="1400" kern="1200"/>
        </a:p>
      </dsp:txBody>
      <dsp:txXfrm rot="-5400000">
        <a:off x="3149600" y="3190874"/>
        <a:ext cx="3149600" cy="1914525"/>
      </dsp:txXfrm>
    </dsp:sp>
    <dsp:sp modelId="{C6A5492A-D5FC-AC4E-A8F9-E15AF1DAA55A}">
      <dsp:nvSpPr>
        <dsp:cNvPr id="0" name=""/>
        <dsp:cNvSpPr/>
      </dsp:nvSpPr>
      <dsp:spPr>
        <a:xfrm>
          <a:off x="1473193" y="1536719"/>
          <a:ext cx="3047993" cy="1346179"/>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endParaRPr lang="en-US" sz="1400" kern="1200"/>
        </a:p>
        <a:p>
          <a:pPr marL="0" lvl="0" indent="0" algn="ctr" defTabSz="622300">
            <a:lnSpc>
              <a:spcPct val="90000"/>
            </a:lnSpc>
            <a:spcBef>
              <a:spcPct val="0"/>
            </a:spcBef>
            <a:spcAft>
              <a:spcPct val="35000"/>
            </a:spcAft>
            <a:buNone/>
          </a:pPr>
          <a:endParaRPr lang="en-US" sz="1400" kern="1200"/>
        </a:p>
        <a:p>
          <a:pPr marL="0" lvl="0" indent="0" algn="ctr" defTabSz="622300">
            <a:lnSpc>
              <a:spcPct val="90000"/>
            </a:lnSpc>
            <a:spcBef>
              <a:spcPct val="0"/>
            </a:spcBef>
            <a:spcAft>
              <a:spcPct val="35000"/>
            </a:spcAft>
            <a:buNone/>
          </a:pPr>
          <a:r>
            <a:rPr lang="en-US" sz="1400" b="1" kern="1200">
              <a:solidFill>
                <a:schemeClr val="accent2">
                  <a:lumMod val="20000"/>
                  <a:lumOff val="80000"/>
                </a:schemeClr>
              </a:solidFill>
            </a:rPr>
            <a:t>Rivalry amongt existing competitors</a:t>
          </a:r>
        </a:p>
        <a:p>
          <a:pPr marL="0" lvl="0" indent="0" algn="ctr" defTabSz="622300">
            <a:lnSpc>
              <a:spcPct val="90000"/>
            </a:lnSpc>
            <a:spcBef>
              <a:spcPct val="0"/>
            </a:spcBef>
            <a:spcAft>
              <a:spcPct val="35000"/>
            </a:spcAft>
            <a:buNone/>
          </a:pPr>
          <a:r>
            <a:rPr lang="en-US" sz="1200" kern="1200"/>
            <a:t>- this can be the biggest threat to Google, as many companies offer similar offering with hardware and cloud services. </a:t>
          </a:r>
        </a:p>
        <a:p>
          <a:pPr marL="0" lvl="0" indent="0" algn="ctr" defTabSz="622300">
            <a:lnSpc>
              <a:spcPct val="90000"/>
            </a:lnSpc>
            <a:spcBef>
              <a:spcPct val="0"/>
            </a:spcBef>
            <a:spcAft>
              <a:spcPct val="35000"/>
            </a:spcAft>
            <a:buNone/>
          </a:pPr>
          <a:r>
            <a:rPr lang="en-US" sz="1200" kern="1200"/>
            <a:t>- customer have very low switching costs, especially for the online services. </a:t>
          </a:r>
        </a:p>
        <a:p>
          <a:pPr marL="0" lvl="0" indent="0" algn="ctr" defTabSz="622300">
            <a:lnSpc>
              <a:spcPct val="90000"/>
            </a:lnSpc>
            <a:spcBef>
              <a:spcPct val="0"/>
            </a:spcBef>
            <a:spcAft>
              <a:spcPct val="35000"/>
            </a:spcAft>
            <a:buNone/>
          </a:pPr>
          <a:endParaRPr lang="en-US" sz="2000" kern="1200"/>
        </a:p>
        <a:p>
          <a:pPr marL="0" lvl="0" indent="0" algn="ctr" defTabSz="622300">
            <a:lnSpc>
              <a:spcPct val="90000"/>
            </a:lnSpc>
            <a:spcBef>
              <a:spcPct val="0"/>
            </a:spcBef>
            <a:spcAft>
              <a:spcPct val="35000"/>
            </a:spcAft>
            <a:buNone/>
          </a:pPr>
          <a:endParaRPr lang="en-US" sz="2000" kern="1200"/>
        </a:p>
      </dsp:txBody>
      <dsp:txXfrm>
        <a:off x="1538908" y="1602434"/>
        <a:ext cx="2916563" cy="1214749"/>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46585-48EA-3746-8585-595801870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4388</Words>
  <Characters>25012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Name: Natasha Nothando Tshili
Student Number: 2020475
Module Title: Developing Workplace Critical Thinking 
Module Code: BMSW5101_LON
Assignment Title:
 Part 1- Individual Business Report “How do organisational beliefs, attitudes, and value systems affect workplace behaviour? How will workplace changes for the post- lockdown business environment tackle the new business challenges, and create more resilient businesses in future?” 
Part 2- Reflective JournalReflective journal on each of nine weekly learning and teaching sessions</dc:subject>
  <dc:creator>Natasha Tshili (2020475)</dc:creator>
  <cp:keywords/>
  <dc:description/>
  <cp:lastModifiedBy>Natasha Tshili (2020475)</cp:lastModifiedBy>
  <cp:revision>2</cp:revision>
  <dcterms:created xsi:type="dcterms:W3CDTF">2022-05-06T22:56:00Z</dcterms:created>
  <dcterms:modified xsi:type="dcterms:W3CDTF">2022-05-06T22:56:00Z</dcterms:modified>
</cp:coreProperties>
</file>