
<file path=[Content_Types].xml><?xml version="1.0" encoding="utf-8"?>
<Types xmlns="http://schemas.openxmlformats.org/package/2006/content-types">
  <Default Extension="wmf" ContentType="image/x-wmf"/>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keepNext w:val="0"/>
        <w:keepLines w:val="0"/>
        <w:widowControl/>
        <w:suppressLineNumbers w:val="0"/>
        <w:spacing w:before="0" w:beforeAutospacing="0" w:line="18" w:lineRule="atLeast"/>
        <w:ind w:firstLine="3149" w:firstLineChars="800"/>
        <w:jc w:val="both"/>
        <w:rPr>
          <w:rFonts w:ascii="Times New Roman" w:hAnsi="Times New Roman" w:eastAsia="宋体" w:cs="Times New Roman"/>
          <w:b/>
          <w:bCs/>
          <w:color w:val="000000"/>
          <w:spacing w:val="-4"/>
          <w:sz w:val="40"/>
          <w:szCs w:val="40"/>
          <w:lang w:val="en-US" w:eastAsia="zh-CN" w:bidi="ar-SA"/>
        </w:rPr>
      </w:pPr>
      <w:r>
        <w:rPr>
          <w:rFonts w:ascii="Times New Roman" w:hAnsi="Times New Roman" w:eastAsia="宋体" w:cs="Times New Roman"/>
          <w:b/>
          <w:bCs/>
          <w:color w:val="000000"/>
          <w:spacing w:val="-4"/>
          <w:sz w:val="40"/>
          <w:szCs w:val="40"/>
          <w:lang w:val="en-US" w:eastAsia="zh-CN" w:bidi="ar-SA"/>
        </w:rPr>
        <w:fldChar w:fldCharType="begin"/>
      </w:r>
      <w:r>
        <w:rPr>
          <w:rFonts w:ascii="Times New Roman" w:hAnsi="Times New Roman" w:eastAsia="宋体" w:cs="Times New Roman"/>
          <w:b/>
          <w:bCs/>
          <w:color w:val="000000"/>
          <w:spacing w:val="-4"/>
          <w:sz w:val="40"/>
          <w:szCs w:val="40"/>
          <w:lang w:val="en-US" w:eastAsia="zh-CN" w:bidi="ar-SA"/>
        </w:rPr>
        <w:instrText xml:space="preserve"> HYPERLINK "https://moodle.uwtsd.ac.uk/course/view.php?id=2703" </w:instrText>
      </w:r>
      <w:r>
        <w:rPr>
          <w:rFonts w:ascii="Times New Roman" w:hAnsi="Times New Roman" w:eastAsia="宋体" w:cs="Times New Roman"/>
          <w:b/>
          <w:bCs/>
          <w:color w:val="000000"/>
          <w:spacing w:val="-4"/>
          <w:sz w:val="40"/>
          <w:szCs w:val="40"/>
          <w:lang w:val="en-US" w:eastAsia="zh-CN" w:bidi="ar-SA"/>
        </w:rPr>
        <w:fldChar w:fldCharType="separate"/>
      </w:r>
      <w:r>
        <w:rPr>
          <w:rFonts w:ascii="Times New Roman" w:hAnsi="Times New Roman" w:eastAsia="宋体" w:cs="Times New Roman"/>
          <w:b/>
          <w:bCs/>
          <w:color w:val="000000"/>
          <w:spacing w:val="-4"/>
          <w:sz w:val="40"/>
          <w:szCs w:val="40"/>
          <w:lang w:val="en-US" w:eastAsia="zh-CN" w:bidi="ar-SA"/>
        </w:rPr>
        <w:t>BMMB7000</w:t>
      </w:r>
    </w:p>
    <w:p>
      <w:pPr>
        <w:keepNext w:val="0"/>
        <w:keepLines w:val="0"/>
        <w:widowControl/>
        <w:suppressLineNumbers w:val="0"/>
        <w:jc w:val="center"/>
        <w:rPr>
          <w:rFonts w:eastAsia="宋体"/>
          <w:color w:val="000000"/>
          <w:sz w:val="21"/>
          <w:szCs w:val="21"/>
          <w:lang w:val="en-US"/>
        </w:rPr>
      </w:pPr>
      <w:r>
        <w:rPr>
          <w:rFonts w:hint="default" w:ascii="Times New Roman" w:hAnsi="Times New Roman" w:eastAsia="宋体" w:cs="Times New Roman"/>
          <w:b/>
          <w:bCs/>
          <w:color w:val="000000"/>
          <w:spacing w:val="-4"/>
          <w:sz w:val="40"/>
          <w:szCs w:val="40"/>
          <w:lang w:val="en-US" w:eastAsia="zh-CN" w:bidi="ar-SA"/>
        </w:rPr>
        <w:fldChar w:fldCharType="end"/>
      </w:r>
    </w:p>
    <w:p>
      <w:pPr>
        <w:kinsoku w:val="0"/>
        <w:autoSpaceDE w:val="0"/>
        <w:autoSpaceDN w:val="0"/>
        <w:adjustRightInd w:val="0"/>
        <w:snapToGrid w:val="0"/>
        <w:spacing w:before="115" w:line="336" w:lineRule="auto"/>
        <w:ind w:left="3613" w:leftChars="-134" w:right="133" w:hanging="3908" w:hangingChars="993"/>
        <w:jc w:val="center"/>
        <w:textAlignment w:val="baseline"/>
        <w:rPr>
          <w:rFonts w:ascii="Times New Roman" w:hAnsi="Times New Roman" w:eastAsia="宋体" w:cs="Times New Roman"/>
          <w:color w:val="000000"/>
          <w:sz w:val="40"/>
          <w:szCs w:val="40"/>
          <w:lang w:val="en-US"/>
        </w:rPr>
      </w:pPr>
      <w:r>
        <w:rPr>
          <w:rFonts w:ascii="Times New Roman" w:hAnsi="Times New Roman" w:eastAsia="宋体" w:cs="Times New Roman"/>
          <w:b/>
          <w:bCs/>
          <w:color w:val="000000"/>
          <w:spacing w:val="-4"/>
          <w:sz w:val="40"/>
          <w:szCs w:val="40"/>
          <w:lang w:val="en-US"/>
        </w:rPr>
        <w:t>Change</w:t>
      </w:r>
      <w:r>
        <w:rPr>
          <w:rFonts w:ascii="Times New Roman" w:hAnsi="Times New Roman" w:eastAsia="宋体" w:cs="Times New Roman"/>
          <w:color w:val="000000"/>
          <w:spacing w:val="-4"/>
          <w:sz w:val="40"/>
          <w:szCs w:val="40"/>
          <w:lang w:val="en-US"/>
        </w:rPr>
        <w:t xml:space="preserve"> </w:t>
      </w:r>
      <w:r>
        <w:rPr>
          <w:rFonts w:ascii="Times New Roman" w:hAnsi="Times New Roman" w:eastAsia="宋体" w:cs="Times New Roman"/>
          <w:b/>
          <w:bCs/>
          <w:color w:val="000000"/>
          <w:spacing w:val="-2"/>
          <w:sz w:val="40"/>
          <w:szCs w:val="40"/>
          <w:lang w:val="en-US"/>
        </w:rPr>
        <w:t>and</w:t>
      </w:r>
      <w:r>
        <w:rPr>
          <w:rFonts w:ascii="Times New Roman" w:hAnsi="Times New Roman" w:eastAsia="宋体" w:cs="Times New Roman"/>
          <w:color w:val="000000"/>
          <w:spacing w:val="-4"/>
          <w:sz w:val="40"/>
          <w:szCs w:val="40"/>
          <w:lang w:val="en-US"/>
        </w:rPr>
        <w:t xml:space="preserve"> </w:t>
      </w:r>
      <w:r>
        <w:rPr>
          <w:rFonts w:ascii="Times New Roman" w:hAnsi="Times New Roman" w:eastAsia="宋体" w:cs="Times New Roman"/>
          <w:b/>
          <w:bCs/>
          <w:color w:val="000000"/>
          <w:spacing w:val="-2"/>
          <w:sz w:val="40"/>
          <w:szCs w:val="40"/>
          <w:lang w:val="en-US"/>
        </w:rPr>
        <w:t>Stability</w:t>
      </w:r>
      <w:r>
        <w:rPr>
          <w:rFonts w:ascii="Times New Roman" w:hAnsi="Times New Roman" w:eastAsia="宋体" w:cs="Times New Roman"/>
          <w:color w:val="000000"/>
          <w:spacing w:val="-4"/>
          <w:sz w:val="40"/>
          <w:szCs w:val="40"/>
          <w:lang w:val="en-US"/>
        </w:rPr>
        <w:t xml:space="preserve"> </w:t>
      </w:r>
      <w:r>
        <w:rPr>
          <w:rFonts w:ascii="Times New Roman" w:hAnsi="Times New Roman" w:eastAsia="宋体" w:cs="Times New Roman"/>
          <w:b/>
          <w:bCs/>
          <w:color w:val="000000"/>
          <w:spacing w:val="-2"/>
          <w:sz w:val="40"/>
          <w:szCs w:val="40"/>
          <w:lang w:val="en-US"/>
        </w:rPr>
        <w:t>Management</w:t>
      </w:r>
      <w:r>
        <w:rPr>
          <w:rFonts w:ascii="Times New Roman" w:hAnsi="Times New Roman" w:eastAsia="宋体" w:cs="Times New Roman"/>
          <w:color w:val="000000"/>
          <w:sz w:val="40"/>
          <w:szCs w:val="40"/>
          <w:lang w:val="en-US"/>
        </w:rPr>
        <w:t xml:space="preserve"> </w:t>
      </w:r>
      <w:r>
        <w:rPr>
          <w:rFonts w:ascii="Times New Roman" w:hAnsi="Times New Roman" w:eastAsia="宋体" w:cs="Times New Roman"/>
          <w:b/>
          <w:bCs/>
          <w:color w:val="000000"/>
          <w:spacing w:val="-1"/>
          <w:sz w:val="40"/>
          <w:szCs w:val="40"/>
          <w:lang w:val="en-US"/>
        </w:rPr>
        <w:t>Report</w:t>
      </w:r>
    </w:p>
    <w:p>
      <w:pPr>
        <w:kinsoku w:val="0"/>
        <w:autoSpaceDE w:val="0"/>
        <w:autoSpaceDN w:val="0"/>
        <w:adjustRightInd w:val="0"/>
        <w:snapToGrid w:val="0"/>
        <w:spacing w:before="111" w:line="240" w:lineRule="auto"/>
        <w:ind w:left="1389"/>
        <w:textAlignment w:val="baseline"/>
        <w:rPr>
          <w:rFonts w:ascii="Times New Roman" w:hAnsi="Times New Roman" w:eastAsia="宋体" w:cs="Times New Roman"/>
          <w:b/>
          <w:bCs/>
          <w:color w:val="000000"/>
          <w:spacing w:val="-2"/>
          <w:sz w:val="40"/>
          <w:szCs w:val="40"/>
          <w:lang w:val="en-US"/>
        </w:rPr>
      </w:pPr>
      <w:bookmarkStart w:id="5" w:name="_GoBack"/>
      <w:bookmarkEnd w:id="5"/>
    </w:p>
    <w:p>
      <w:pPr>
        <w:kinsoku w:val="0"/>
        <w:autoSpaceDE w:val="0"/>
        <w:autoSpaceDN w:val="0"/>
        <w:adjustRightInd w:val="0"/>
        <w:snapToGrid w:val="0"/>
        <w:spacing w:before="115" w:line="336" w:lineRule="auto"/>
        <w:ind w:left="3653" w:leftChars="-134" w:right="133" w:hanging="3948" w:hangingChars="993"/>
        <w:jc w:val="center"/>
        <w:textAlignment w:val="baseline"/>
        <w:rPr>
          <w:rFonts w:hint="eastAsia" w:ascii="Times New Roman" w:hAnsi="Times New Roman" w:eastAsia="宋体" w:cs="Times New Roman"/>
          <w:b/>
          <w:bCs/>
          <w:color w:val="000000"/>
          <w:spacing w:val="-2"/>
          <w:sz w:val="40"/>
          <w:szCs w:val="40"/>
          <w:rtl w:val="0"/>
          <w:lang w:val="en-US" w:eastAsia="zh-CN"/>
        </w:rPr>
      </w:pPr>
      <w:r>
        <w:rPr>
          <w:rFonts w:hint="eastAsia" w:ascii="Times New Roman" w:hAnsi="Times New Roman" w:eastAsia="宋体" w:cs="Times New Roman"/>
          <w:b/>
          <w:bCs/>
          <w:color w:val="000000"/>
          <w:spacing w:val="-2"/>
          <w:sz w:val="40"/>
          <w:szCs w:val="40"/>
          <w:rtl w:val="0"/>
          <w:lang w:val="en-US" w:eastAsia="zh-CN"/>
        </w:rPr>
        <w:t xml:space="preserve">     </w:t>
      </w:r>
      <w:r>
        <w:rPr>
          <w:rFonts w:ascii="Times New Roman" w:hAnsi="Times New Roman" w:eastAsia="宋体" w:cs="Times New Roman"/>
          <w:b/>
          <w:bCs/>
          <w:color w:val="000000"/>
          <w:spacing w:val="-2"/>
          <w:sz w:val="40"/>
          <w:szCs w:val="40"/>
          <w:rtl w:val="0"/>
          <w:lang w:val="en-US"/>
        </w:rPr>
        <w:t>Name</w:t>
      </w:r>
    </w:p>
    <w:p>
      <w:pPr>
        <w:kinsoku w:val="0"/>
        <w:autoSpaceDE w:val="0"/>
        <w:autoSpaceDN w:val="0"/>
        <w:adjustRightInd w:val="0"/>
        <w:snapToGrid w:val="0"/>
        <w:spacing w:before="115" w:line="336" w:lineRule="auto"/>
        <w:ind w:left="3653" w:leftChars="-134" w:right="133" w:hanging="3948" w:hangingChars="993"/>
        <w:jc w:val="center"/>
        <w:textAlignment w:val="baseline"/>
        <w:rPr>
          <w:rFonts w:hint="default" w:ascii="Times New Roman" w:hAnsi="Times New Roman" w:eastAsia="宋体" w:cs="Times New Roman"/>
          <w:b/>
          <w:bCs/>
          <w:color w:val="000000"/>
          <w:spacing w:val="-2"/>
          <w:sz w:val="40"/>
          <w:szCs w:val="40"/>
          <w:lang w:val="en-US" w:eastAsia="zh-CN"/>
        </w:rPr>
      </w:pPr>
      <w:r>
        <w:rPr>
          <w:rFonts w:hint="eastAsia" w:ascii="Times New Roman" w:hAnsi="Times New Roman" w:eastAsia="宋体" w:cs="Times New Roman"/>
          <w:b/>
          <w:bCs/>
          <w:color w:val="000000"/>
          <w:spacing w:val="-2"/>
          <w:sz w:val="40"/>
          <w:szCs w:val="40"/>
          <w:rtl w:val="0"/>
          <w:lang w:val="en-US" w:eastAsia="zh-CN"/>
        </w:rPr>
        <w:t xml:space="preserve">      Jiale Tong</w:t>
      </w:r>
    </w:p>
    <w:p>
      <w:pPr>
        <w:pStyle w:val="23"/>
        <w:framePr w:wrap="auto" w:vAnchor="margin" w:hAnchor="text" w:yAlign="inline"/>
        <w:jc w:val="center"/>
        <w:rPr>
          <w:rFonts w:ascii="Times New Roman" w:hAnsi="Times New Roman" w:eastAsia="宋体" w:cs="Times New Roman"/>
          <w:b/>
          <w:bCs/>
          <w:color w:val="000000"/>
          <w:spacing w:val="-2"/>
          <w:w w:val="100"/>
          <w:kern w:val="0"/>
          <w:position w:val="0"/>
          <w:sz w:val="40"/>
          <w:szCs w:val="40"/>
          <w:u w:val="none"/>
          <w:shd w:val="clear"/>
          <w:vertAlign w:val="baseline"/>
          <w:rtl w:val="0"/>
          <w:lang w:val="en-US" w:eastAsia="zh-CN" w:bidi="ar-SA"/>
        </w:rPr>
      </w:pPr>
      <w:r>
        <w:rPr>
          <w:rFonts w:ascii="Times New Roman" w:hAnsi="Times New Roman" w:eastAsia="宋体" w:cs="Times New Roman"/>
          <w:b/>
          <w:bCs/>
          <w:color w:val="000000"/>
          <w:spacing w:val="-2"/>
          <w:w w:val="100"/>
          <w:kern w:val="0"/>
          <w:position w:val="0"/>
          <w:sz w:val="40"/>
          <w:szCs w:val="40"/>
          <w:u w:val="none"/>
          <w:shd w:val="clear"/>
          <w:vertAlign w:val="baseline"/>
          <w:rtl w:val="0"/>
          <w:lang w:val="en-US" w:eastAsia="zh-CN" w:bidi="ar-SA"/>
        </w:rPr>
        <w:t>Student Number</w:t>
      </w:r>
    </w:p>
    <w:p>
      <w:pPr>
        <w:pStyle w:val="23"/>
        <w:framePr w:wrap="auto" w:vAnchor="margin" w:hAnchor="text" w:yAlign="inline"/>
        <w:ind w:firstLine="3578" w:firstLineChars="900"/>
        <w:jc w:val="both"/>
        <w:rPr>
          <w:rFonts w:hint="default" w:ascii="Times New Roman" w:hAnsi="Times New Roman" w:eastAsia="宋体" w:cs="Times New Roman"/>
          <w:b/>
          <w:bCs/>
          <w:color w:val="000000"/>
          <w:spacing w:val="-2"/>
          <w:w w:val="100"/>
          <w:kern w:val="0"/>
          <w:position w:val="0"/>
          <w:sz w:val="40"/>
          <w:szCs w:val="40"/>
          <w:u w:val="none"/>
          <w:shd w:val="clear"/>
          <w:vertAlign w:val="baseline"/>
          <w:rtl w:val="0"/>
          <w:lang w:val="en-US" w:eastAsia="zh-CN" w:bidi="ar-SA"/>
        </w:rPr>
      </w:pPr>
      <w:r>
        <w:rPr>
          <w:rFonts w:hint="eastAsia" w:ascii="Times New Roman" w:hAnsi="Times New Roman" w:eastAsia="宋体" w:cs="Times New Roman"/>
          <w:b/>
          <w:bCs/>
          <w:color w:val="000000"/>
          <w:spacing w:val="-2"/>
          <w:w w:val="100"/>
          <w:kern w:val="0"/>
          <w:position w:val="0"/>
          <w:sz w:val="40"/>
          <w:szCs w:val="40"/>
          <w:u w:val="none"/>
          <w:shd w:val="clear"/>
          <w:vertAlign w:val="baseline"/>
          <w:rtl w:val="0"/>
          <w:lang w:val="en-US" w:eastAsia="zh-CN" w:bidi="ar-SA"/>
        </w:rPr>
        <w:t>2217120</w:t>
      </w:r>
    </w:p>
    <w:p>
      <w:pPr>
        <w:kinsoku w:val="0"/>
        <w:autoSpaceDE w:val="0"/>
        <w:autoSpaceDN w:val="0"/>
        <w:adjustRightInd w:val="0"/>
        <w:snapToGrid w:val="0"/>
        <w:spacing w:before="115" w:line="240" w:lineRule="auto"/>
        <w:ind w:left="1314"/>
        <w:textAlignment w:val="baseline"/>
        <w:rPr>
          <w:rFonts w:ascii="Times New Roman" w:hAnsi="Times New Roman" w:eastAsia="宋体" w:cs="Times New Roman"/>
          <w:color w:val="000000"/>
          <w:sz w:val="40"/>
          <w:szCs w:val="40"/>
          <w:lang w:val="en-US"/>
        </w:rPr>
      </w:pPr>
    </w:p>
    <w:p>
      <w:pPr>
        <w:spacing w:line="240" w:lineRule="auto"/>
        <w:rPr>
          <w:rFonts w:eastAsia="宋体"/>
          <w:color w:val="000000"/>
          <w:sz w:val="21"/>
          <w:szCs w:val="21"/>
          <w:lang w:val="en-US"/>
        </w:rPr>
        <w:sectPr>
          <w:footerReference r:id="rId5" w:type="default"/>
          <w:pgSz w:w="11907" w:h="16839"/>
          <w:pgMar w:top="1431" w:right="1785" w:bottom="0" w:left="1785" w:header="0" w:footer="0" w:gutter="0"/>
          <w:cols w:space="720" w:num="1"/>
        </w:sectPr>
      </w:pPr>
    </w:p>
    <w:p>
      <w:pPr>
        <w:rPr>
          <w:rFonts w:hint="eastAsia" w:eastAsiaTheme="minorEastAsia"/>
          <w:b/>
          <w:bCs/>
          <w:lang w:val="en-US"/>
        </w:rPr>
      </w:pPr>
    </w:p>
    <w:p>
      <w:pPr>
        <w:rPr>
          <w:rFonts w:ascii="Times New Roman" w:hAnsi="Times New Roman" w:cs="Times New Roman" w:eastAsiaTheme="minorEastAsia"/>
          <w:b/>
          <w:bCs/>
          <w:lang w:val="en-US"/>
        </w:rPr>
      </w:pPr>
      <w:r>
        <w:rPr>
          <w:rFonts w:ascii="Times New Roman" w:hAnsi="Times New Roman" w:cs="Times New Roman"/>
          <w:b/>
          <w:bCs/>
          <w:lang w:val="en-US"/>
        </w:rPr>
        <w:t>Executive</w:t>
      </w:r>
    </w:p>
    <w:p>
      <w:pPr>
        <w:spacing w:line="360" w:lineRule="auto"/>
        <w:ind w:firstLine="565" w:firstLineChars="257"/>
        <w:rPr>
          <w:rFonts w:hint="eastAsia" w:ascii="Times New Roman" w:hAnsi="Times New Roman" w:cs="Times New Roman" w:eastAsiaTheme="minorEastAsia"/>
          <w:lang w:val="en-US"/>
        </w:rPr>
      </w:pPr>
      <w:r>
        <w:rPr>
          <w:rFonts w:ascii="Times New Roman" w:hAnsi="Times New Roman" w:cs="Times New Roman"/>
          <w:lang w:val="en-US"/>
        </w:rPr>
        <w:t>In-depth analysis of recent Apple Inc. developments is provided in this essay. The study initially establishes the type of change and any potential implications on the business. The causes of change are then explored, encompassing both internal and external variables like the need for innovation and growth as well as external elements like market rivalry and shifting consumer preferences. The Force Field Analysis is used to determine the motivating and inhibiting forces influencing the change, and the Stakeholder Analysis assesses how these changes will affect the organization's many stakeholders.</w:t>
      </w:r>
    </w:p>
    <w:p>
      <w:pPr>
        <w:spacing w:line="360" w:lineRule="auto"/>
        <w:ind w:firstLine="565" w:firstLineChars="257"/>
        <w:rPr>
          <w:rFonts w:hint="eastAsia" w:ascii="Times New Roman" w:hAnsi="Times New Roman" w:cs="Times New Roman" w:eastAsiaTheme="minorEastAsia"/>
          <w:lang w:val="en-US"/>
        </w:rPr>
      </w:pPr>
      <w:r>
        <w:rPr>
          <w:rFonts w:ascii="Times New Roman" w:hAnsi="Times New Roman" w:cs="Times New Roman"/>
          <w:lang w:val="en-US"/>
        </w:rPr>
        <w:t>Both Kotter's Eight-Step Model and Lewin's Three-Step Model are applied to show the efficacy of Apple's change management procedure. These models show how the adjustments were made within the organization and evaluate their effectiveness. The essay ends with suggestions for ensuring Apple's continuing success, emphasizing the value of cooperation and creativity.</w:t>
      </w:r>
    </w:p>
    <w:p>
      <w:pPr>
        <w:spacing w:line="360" w:lineRule="auto"/>
        <w:ind w:firstLine="565" w:firstLineChars="257"/>
        <w:rPr>
          <w:b/>
          <w:bCs/>
          <w:lang w:val="en-US"/>
        </w:rPr>
      </w:pPr>
      <w:r>
        <w:rPr>
          <w:rFonts w:ascii="Times New Roman" w:hAnsi="Times New Roman" w:cs="Times New Roman"/>
          <w:lang w:val="en-US"/>
        </w:rPr>
        <w:t>This analysis emphasizes how important it is for organizations to recognize and manage change drivers. A successful company that understands the need to evolve and adapt in order to stay ahead of the competition and satisfy the constantly shifting needs and preferences of its customers is Apple. Apple has proven its capacity to succeed in a dynamic and fiercely competitive market by embracing change and nurturing a culture of innovation.</w:t>
      </w:r>
    </w:p>
    <w:p>
      <w:pPr>
        <w:rPr>
          <w:rFonts w:ascii="Times New Roman" w:hAnsi="Times New Roman" w:cs="Times New Roman" w:eastAsiaTheme="minorEastAsia"/>
          <w:b/>
          <w:bCs/>
          <w:lang w:val="en-US"/>
        </w:rPr>
      </w:pPr>
    </w:p>
    <w:p>
      <w:pPr>
        <w:kinsoku w:val="0"/>
        <w:autoSpaceDE w:val="0"/>
        <w:autoSpaceDN w:val="0"/>
        <w:adjustRightInd w:val="0"/>
        <w:snapToGrid w:val="0"/>
        <w:spacing w:before="189" w:line="240" w:lineRule="auto"/>
        <w:jc w:val="center"/>
        <w:textAlignment w:val="baseline"/>
        <w:rPr>
          <w:rFonts w:hint="eastAsia" w:ascii="Times New Roman" w:hAnsi="Times New Roman" w:eastAsia="宋体" w:cs="Times New Roman"/>
          <w:bCs/>
          <w:color w:val="000000"/>
          <w:spacing w:val="-3"/>
          <w:sz w:val="40"/>
          <w:szCs w:val="40"/>
          <w:lang w:val="en-US"/>
        </w:rPr>
      </w:pPr>
    </w:p>
    <w:p>
      <w:pPr>
        <w:kinsoku w:val="0"/>
        <w:autoSpaceDE w:val="0"/>
        <w:autoSpaceDN w:val="0"/>
        <w:adjustRightInd w:val="0"/>
        <w:snapToGrid w:val="0"/>
        <w:spacing w:before="189" w:line="240" w:lineRule="auto"/>
        <w:jc w:val="center"/>
        <w:textAlignment w:val="baseline"/>
        <w:rPr>
          <w:rFonts w:hint="eastAsia" w:ascii="Times New Roman" w:hAnsi="Times New Roman" w:eastAsia="宋体" w:cs="Times New Roman"/>
          <w:bCs/>
          <w:color w:val="000000"/>
          <w:spacing w:val="-3"/>
          <w:sz w:val="40"/>
          <w:szCs w:val="40"/>
          <w:lang w:val="en-US"/>
        </w:rPr>
      </w:pPr>
    </w:p>
    <w:p>
      <w:pPr>
        <w:kinsoku w:val="0"/>
        <w:autoSpaceDE w:val="0"/>
        <w:autoSpaceDN w:val="0"/>
        <w:adjustRightInd w:val="0"/>
        <w:snapToGrid w:val="0"/>
        <w:spacing w:before="189" w:line="240" w:lineRule="auto"/>
        <w:jc w:val="center"/>
        <w:textAlignment w:val="baseline"/>
        <w:rPr>
          <w:rFonts w:hint="eastAsia" w:ascii="Times New Roman" w:hAnsi="Times New Roman" w:eastAsia="宋体" w:cs="Times New Roman"/>
          <w:bCs/>
          <w:color w:val="000000"/>
          <w:spacing w:val="-3"/>
          <w:sz w:val="40"/>
          <w:szCs w:val="40"/>
          <w:lang w:val="en-US"/>
        </w:rPr>
      </w:pPr>
    </w:p>
    <w:p>
      <w:pPr>
        <w:kinsoku w:val="0"/>
        <w:autoSpaceDE w:val="0"/>
        <w:autoSpaceDN w:val="0"/>
        <w:adjustRightInd w:val="0"/>
        <w:snapToGrid w:val="0"/>
        <w:spacing w:before="189" w:line="240" w:lineRule="auto"/>
        <w:jc w:val="center"/>
        <w:textAlignment w:val="baseline"/>
        <w:rPr>
          <w:rFonts w:hint="eastAsia" w:ascii="Times New Roman" w:hAnsi="Times New Roman" w:eastAsia="宋体" w:cs="Times New Roman"/>
          <w:bCs/>
          <w:color w:val="000000"/>
          <w:spacing w:val="-3"/>
          <w:sz w:val="40"/>
          <w:szCs w:val="40"/>
          <w:lang w:val="en-US"/>
        </w:rPr>
      </w:pPr>
    </w:p>
    <w:p>
      <w:pPr>
        <w:kinsoku w:val="0"/>
        <w:autoSpaceDE w:val="0"/>
        <w:autoSpaceDN w:val="0"/>
        <w:adjustRightInd w:val="0"/>
        <w:snapToGrid w:val="0"/>
        <w:spacing w:before="189" w:line="240" w:lineRule="auto"/>
        <w:jc w:val="center"/>
        <w:textAlignment w:val="baseline"/>
        <w:rPr>
          <w:rFonts w:hint="eastAsia" w:ascii="Times New Roman" w:hAnsi="Times New Roman" w:eastAsia="宋体" w:cs="Times New Roman"/>
          <w:bCs/>
          <w:color w:val="000000"/>
          <w:spacing w:val="-3"/>
          <w:sz w:val="40"/>
          <w:szCs w:val="40"/>
          <w:lang w:val="en-US"/>
        </w:rPr>
      </w:pPr>
    </w:p>
    <w:p>
      <w:pPr>
        <w:kinsoku w:val="0"/>
        <w:autoSpaceDE w:val="0"/>
        <w:autoSpaceDN w:val="0"/>
        <w:adjustRightInd w:val="0"/>
        <w:snapToGrid w:val="0"/>
        <w:spacing w:before="189" w:line="240" w:lineRule="auto"/>
        <w:jc w:val="center"/>
        <w:textAlignment w:val="baseline"/>
        <w:rPr>
          <w:rFonts w:hint="eastAsia" w:ascii="Times New Roman" w:hAnsi="Times New Roman" w:eastAsia="宋体" w:cs="Times New Roman"/>
          <w:bCs/>
          <w:color w:val="000000"/>
          <w:spacing w:val="-3"/>
          <w:sz w:val="40"/>
          <w:szCs w:val="40"/>
          <w:lang w:val="en-US"/>
        </w:rPr>
      </w:pPr>
    </w:p>
    <w:p>
      <w:pPr>
        <w:kinsoku w:val="0"/>
        <w:autoSpaceDE w:val="0"/>
        <w:autoSpaceDN w:val="0"/>
        <w:adjustRightInd w:val="0"/>
        <w:snapToGrid w:val="0"/>
        <w:spacing w:before="189" w:line="240" w:lineRule="auto"/>
        <w:jc w:val="center"/>
        <w:textAlignment w:val="baseline"/>
        <w:rPr>
          <w:rFonts w:hint="eastAsia" w:ascii="Times New Roman" w:hAnsi="Times New Roman" w:eastAsia="宋体" w:cs="Times New Roman"/>
          <w:bCs/>
          <w:color w:val="000000"/>
          <w:spacing w:val="-3"/>
          <w:sz w:val="40"/>
          <w:szCs w:val="40"/>
          <w:lang w:val="en-US"/>
        </w:rPr>
      </w:pPr>
    </w:p>
    <w:p>
      <w:pPr>
        <w:kinsoku w:val="0"/>
        <w:autoSpaceDE w:val="0"/>
        <w:autoSpaceDN w:val="0"/>
        <w:adjustRightInd w:val="0"/>
        <w:snapToGrid w:val="0"/>
        <w:spacing w:before="189" w:line="240" w:lineRule="auto"/>
        <w:jc w:val="center"/>
        <w:textAlignment w:val="baseline"/>
        <w:rPr>
          <w:rFonts w:hint="eastAsia" w:ascii="Times New Roman" w:hAnsi="Times New Roman" w:eastAsia="宋体" w:cs="Times New Roman"/>
          <w:bCs/>
          <w:color w:val="000000"/>
          <w:spacing w:val="-3"/>
          <w:sz w:val="40"/>
          <w:szCs w:val="40"/>
          <w:lang w:val="en-US"/>
        </w:rPr>
      </w:pPr>
    </w:p>
    <w:p>
      <w:pPr>
        <w:kinsoku w:val="0"/>
        <w:autoSpaceDE w:val="0"/>
        <w:autoSpaceDN w:val="0"/>
        <w:adjustRightInd w:val="0"/>
        <w:snapToGrid w:val="0"/>
        <w:spacing w:before="189" w:line="240" w:lineRule="auto"/>
        <w:jc w:val="center"/>
        <w:textAlignment w:val="baseline"/>
        <w:rPr>
          <w:rFonts w:hint="eastAsia" w:ascii="Times New Roman" w:hAnsi="Times New Roman" w:eastAsia="宋体" w:cs="Times New Roman"/>
          <w:bCs/>
          <w:color w:val="000000"/>
          <w:spacing w:val="-3"/>
          <w:sz w:val="40"/>
          <w:szCs w:val="40"/>
          <w:lang w:val="en-US"/>
        </w:rPr>
      </w:pPr>
    </w:p>
    <w:p>
      <w:pPr>
        <w:kinsoku w:val="0"/>
        <w:autoSpaceDE w:val="0"/>
        <w:autoSpaceDN w:val="0"/>
        <w:adjustRightInd w:val="0"/>
        <w:snapToGrid w:val="0"/>
        <w:spacing w:before="189" w:line="240" w:lineRule="auto"/>
        <w:textAlignment w:val="baseline"/>
        <w:rPr>
          <w:rFonts w:hint="eastAsia" w:ascii="Times New Roman" w:hAnsi="Times New Roman" w:eastAsia="宋体" w:cs="Times New Roman"/>
          <w:bCs/>
          <w:color w:val="000000"/>
          <w:spacing w:val="-3"/>
          <w:sz w:val="40"/>
          <w:szCs w:val="40"/>
          <w:lang w:val="en-US"/>
        </w:rPr>
      </w:pPr>
    </w:p>
    <w:p>
      <w:pPr>
        <w:kinsoku w:val="0"/>
        <w:autoSpaceDE w:val="0"/>
        <w:autoSpaceDN w:val="0"/>
        <w:adjustRightInd w:val="0"/>
        <w:snapToGrid w:val="0"/>
        <w:spacing w:before="189" w:line="240" w:lineRule="auto"/>
        <w:jc w:val="center"/>
        <w:textAlignment w:val="baseline"/>
        <w:rPr>
          <w:rFonts w:hint="eastAsia" w:ascii="Times New Roman" w:hAnsi="Times New Roman" w:eastAsia="宋体" w:cs="Times New Roman"/>
          <w:bCs/>
          <w:color w:val="000000"/>
          <w:spacing w:val="-3"/>
          <w:sz w:val="40"/>
          <w:szCs w:val="40"/>
          <w:lang w:val="en-US"/>
        </w:rPr>
      </w:pPr>
    </w:p>
    <w:p>
      <w:pPr>
        <w:kinsoku w:val="0"/>
        <w:autoSpaceDE w:val="0"/>
        <w:autoSpaceDN w:val="0"/>
        <w:adjustRightInd w:val="0"/>
        <w:snapToGrid w:val="0"/>
        <w:spacing w:before="189" w:line="240" w:lineRule="auto"/>
        <w:textAlignment w:val="baseline"/>
        <w:rPr>
          <w:rFonts w:ascii="Times New Roman" w:hAnsi="Times New Roman" w:eastAsia="宋体" w:cs="Times New Roman"/>
          <w:b/>
          <w:color w:val="000000"/>
          <w:sz w:val="32"/>
          <w:szCs w:val="32"/>
          <w:lang w:val="en-US"/>
        </w:rPr>
      </w:pPr>
      <w:r>
        <w:rPr>
          <w:rFonts w:ascii="Times New Roman" w:hAnsi="Times New Roman" w:eastAsia="宋体" w:cs="Times New Roman"/>
          <w:b/>
          <w:bCs/>
          <w:color w:val="000000"/>
          <w:spacing w:val="-3"/>
          <w:sz w:val="32"/>
          <w:szCs w:val="32"/>
          <w:lang w:val="en-US"/>
        </w:rPr>
        <w:t>Contents</w:t>
      </w:r>
    </w:p>
    <w:p>
      <w:pPr>
        <w:kinsoku w:val="0"/>
        <w:autoSpaceDE w:val="0"/>
        <w:autoSpaceDN w:val="0"/>
        <w:adjustRightInd w:val="0"/>
        <w:snapToGrid w:val="0"/>
        <w:spacing w:line="240" w:lineRule="auto"/>
        <w:textAlignment w:val="baseline"/>
        <w:rPr>
          <w:rFonts w:ascii="Times New Roman" w:hAnsi="Times New Roman" w:eastAsia="宋体" w:cs="Times New Roman"/>
          <w:color w:val="000000"/>
          <w:sz w:val="21"/>
          <w:szCs w:val="21"/>
          <w:lang w:val="en-US"/>
        </w:rPr>
      </w:pPr>
      <w:r>
        <w:rPr>
          <w:rFonts w:ascii="Times New Roman" w:hAnsi="Times New Roman" w:eastAsia="宋体" w:cs="Times New Roman"/>
          <w:color w:val="000000"/>
          <w:sz w:val="21"/>
          <w:szCs w:val="21"/>
          <w:lang w:val="en-US"/>
        </w:rPr>
        <w:t xml:space="preserve"> </w:t>
      </w:r>
    </w:p>
    <w:p>
      <w:pPr>
        <w:kinsoku w:val="0"/>
        <w:autoSpaceDE w:val="0"/>
        <w:autoSpaceDN w:val="0"/>
        <w:adjustRightInd w:val="0"/>
        <w:snapToGrid w:val="0"/>
        <w:spacing w:line="240" w:lineRule="auto"/>
        <w:textAlignment w:val="baseline"/>
        <w:rPr>
          <w:rFonts w:eastAsia="宋体"/>
          <w:color w:val="000000"/>
          <w:sz w:val="21"/>
          <w:szCs w:val="21"/>
          <w:lang w:val="en-US"/>
        </w:rPr>
      </w:pPr>
      <w:r>
        <w:rPr>
          <w:rFonts w:eastAsia="宋体"/>
          <w:color w:val="000000"/>
          <w:sz w:val="21"/>
          <w:szCs w:val="21"/>
          <w:lang w:val="en-US"/>
        </w:rPr>
        <w:t xml:space="preserve"> </w:t>
      </w:r>
    </w:p>
    <w:p>
      <w:pPr>
        <w:kinsoku w:val="0"/>
        <w:autoSpaceDE w:val="0"/>
        <w:autoSpaceDN w:val="0"/>
        <w:adjustRightInd w:val="0"/>
        <w:snapToGrid w:val="0"/>
        <w:spacing w:line="240" w:lineRule="auto"/>
        <w:textAlignment w:val="baseline"/>
        <w:rPr>
          <w:rFonts w:eastAsia="宋体"/>
          <w:color w:val="000000"/>
          <w:sz w:val="21"/>
          <w:szCs w:val="21"/>
          <w:lang w:val="en-US"/>
        </w:rPr>
      </w:pPr>
      <w:r>
        <w:rPr>
          <w:rFonts w:eastAsia="宋体"/>
          <w:color w:val="000000"/>
          <w:sz w:val="21"/>
          <w:szCs w:val="21"/>
          <w:lang w:val="en-US"/>
        </w:rPr>
        <w:t xml:space="preserve"> </w:t>
      </w:r>
    </w:p>
    <w:p>
      <w:pPr>
        <w:kinsoku w:val="0"/>
        <w:autoSpaceDE w:val="0"/>
        <w:autoSpaceDN w:val="0"/>
        <w:adjustRightInd w:val="0"/>
        <w:snapToGrid w:val="0"/>
        <w:spacing w:line="240" w:lineRule="auto"/>
        <w:textAlignment w:val="baseline"/>
        <w:rPr>
          <w:rFonts w:eastAsia="宋体"/>
          <w:color w:val="000000"/>
          <w:sz w:val="21"/>
          <w:szCs w:val="21"/>
          <w:lang w:val="en-US"/>
        </w:rPr>
      </w:pPr>
      <w:r>
        <w:rPr>
          <w:rFonts w:eastAsia="宋体"/>
          <w:color w:val="000000"/>
          <w:sz w:val="21"/>
          <w:szCs w:val="21"/>
          <w:lang w:val="en-US"/>
        </w:rPr>
        <w:t xml:space="preserve"> </w:t>
      </w:r>
    </w:p>
    <w:p>
      <w:pPr>
        <w:kinsoku w:val="0"/>
        <w:autoSpaceDE w:val="0"/>
        <w:autoSpaceDN w:val="0"/>
        <w:adjustRightInd w:val="0"/>
        <w:snapToGrid w:val="0"/>
        <w:spacing w:before="81" w:line="240" w:lineRule="auto"/>
        <w:ind w:left="20"/>
        <w:textAlignment w:val="baseline"/>
        <w:rPr>
          <w:rFonts w:ascii="Times New Roman" w:hAnsi="Times New Roman" w:eastAsia="宋体" w:cs="Times New Roman"/>
          <w:color w:val="000000"/>
          <w:sz w:val="28"/>
          <w:szCs w:val="28"/>
          <w:lang w:val="en-US"/>
        </w:rPr>
      </w:pPr>
      <w:r>
        <w:rPr>
          <w:rFonts w:ascii="Times New Roman" w:hAnsi="Times New Roman" w:eastAsia="宋体" w:cs="Times New Roman"/>
          <w:bCs/>
          <w:color w:val="000000"/>
          <w:sz w:val="28"/>
          <w:szCs w:val="28"/>
          <w:lang w:val="en-US"/>
        </w:rPr>
        <w:t>Executive</w:t>
      </w:r>
      <w:r>
        <w:rPr>
          <w:rFonts w:ascii="Times New Roman" w:hAnsi="Times New Roman" w:eastAsia="宋体" w:cs="Times New Roman"/>
          <w:color w:val="000000"/>
          <w:sz w:val="28"/>
          <w:szCs w:val="28"/>
          <w:lang w:val="en-US"/>
        </w:rPr>
        <w:t>……………………………………………………………………….</w:t>
      </w:r>
      <w:r>
        <w:rPr>
          <w:rFonts w:ascii="Times New Roman" w:hAnsi="Times New Roman" w:eastAsia="宋体" w:cs="Times New Roman"/>
          <w:bCs/>
          <w:color w:val="000000"/>
          <w:sz w:val="28"/>
          <w:szCs w:val="28"/>
          <w:lang w:val="en-US"/>
        </w:rPr>
        <w:t>2</w:t>
      </w:r>
    </w:p>
    <w:p>
      <w:pPr>
        <w:kinsoku w:val="0"/>
        <w:autoSpaceDE w:val="0"/>
        <w:autoSpaceDN w:val="0"/>
        <w:adjustRightInd w:val="0"/>
        <w:snapToGrid w:val="0"/>
        <w:spacing w:line="240" w:lineRule="auto"/>
        <w:textAlignment w:val="baseline"/>
        <w:rPr>
          <w:rFonts w:eastAsia="宋体"/>
          <w:color w:val="000000"/>
          <w:sz w:val="21"/>
          <w:szCs w:val="21"/>
          <w:lang w:val="en-US"/>
        </w:rPr>
      </w:pPr>
      <w:r>
        <w:rPr>
          <w:rFonts w:eastAsia="宋体"/>
          <w:color w:val="000000"/>
          <w:sz w:val="21"/>
          <w:szCs w:val="21"/>
          <w:lang w:val="en-US"/>
        </w:rPr>
        <w:t xml:space="preserve"> </w:t>
      </w:r>
    </w:p>
    <w:p>
      <w:pPr>
        <w:kinsoku w:val="0"/>
        <w:autoSpaceDE w:val="0"/>
        <w:autoSpaceDN w:val="0"/>
        <w:adjustRightInd w:val="0"/>
        <w:snapToGrid w:val="0"/>
        <w:spacing w:before="81" w:line="240" w:lineRule="auto"/>
        <w:ind w:left="33"/>
        <w:textAlignment w:val="baseline"/>
        <w:outlineLvl w:val="0"/>
        <w:rPr>
          <w:rFonts w:ascii="Times New Roman" w:hAnsi="Times New Roman" w:eastAsia="宋体" w:cs="Times New Roman"/>
          <w:color w:val="000000"/>
          <w:sz w:val="28"/>
          <w:szCs w:val="28"/>
          <w:lang w:val="en-US"/>
        </w:rPr>
      </w:pPr>
      <w:r>
        <w:rPr>
          <w:rFonts w:ascii="Times New Roman" w:hAnsi="Times New Roman" w:eastAsia="宋体" w:cs="Times New Roman"/>
          <w:bCs/>
          <w:color w:val="000000"/>
          <w:spacing w:val="1"/>
          <w:sz w:val="28"/>
          <w:szCs w:val="28"/>
          <w:lang w:val="en-US"/>
        </w:rPr>
        <w:t>1.</w:t>
      </w:r>
      <w:r>
        <w:rPr>
          <w:rFonts w:ascii="Times New Roman" w:hAnsi="Times New Roman" w:eastAsia="宋体" w:cs="Times New Roman"/>
          <w:color w:val="000000"/>
          <w:spacing w:val="1"/>
          <w:sz w:val="28"/>
          <w:szCs w:val="28"/>
          <w:lang w:val="en-US"/>
        </w:rPr>
        <w:t xml:space="preserve"> </w:t>
      </w:r>
      <w:r>
        <w:rPr>
          <w:rFonts w:ascii="Times New Roman" w:hAnsi="Times New Roman" w:eastAsia="宋体" w:cs="Times New Roman"/>
          <w:bCs/>
          <w:color w:val="000000"/>
          <w:sz w:val="28"/>
          <w:szCs w:val="28"/>
          <w:lang w:val="en-US"/>
        </w:rPr>
        <w:t>Introduction</w:t>
      </w:r>
      <w:r>
        <w:rPr>
          <w:rFonts w:ascii="Times New Roman" w:hAnsi="Times New Roman" w:eastAsia="宋体" w:cs="Times New Roman"/>
          <w:color w:val="000000"/>
          <w:sz w:val="28"/>
          <w:szCs w:val="28"/>
          <w:lang w:val="en-US"/>
        </w:rPr>
        <w:t>………………………………………………………………….</w:t>
      </w:r>
      <w:r>
        <w:rPr>
          <w:rFonts w:ascii="Times New Roman" w:hAnsi="Times New Roman" w:eastAsia="宋体" w:cs="Times New Roman"/>
          <w:bCs/>
          <w:color w:val="000000"/>
          <w:sz w:val="28"/>
          <w:szCs w:val="28"/>
          <w:lang w:val="en-US"/>
        </w:rPr>
        <w:t>2</w:t>
      </w:r>
    </w:p>
    <w:p>
      <w:pPr>
        <w:kinsoku w:val="0"/>
        <w:autoSpaceDE w:val="0"/>
        <w:autoSpaceDN w:val="0"/>
        <w:adjustRightInd w:val="0"/>
        <w:snapToGrid w:val="0"/>
        <w:spacing w:line="240" w:lineRule="auto"/>
        <w:textAlignment w:val="baseline"/>
        <w:rPr>
          <w:rFonts w:eastAsia="宋体"/>
          <w:color w:val="000000"/>
          <w:sz w:val="21"/>
          <w:szCs w:val="21"/>
          <w:lang w:val="en-US"/>
        </w:rPr>
      </w:pPr>
      <w:r>
        <w:rPr>
          <w:rFonts w:eastAsia="宋体"/>
          <w:color w:val="000000"/>
          <w:sz w:val="21"/>
          <w:szCs w:val="21"/>
          <w:lang w:val="en-US"/>
        </w:rPr>
        <w:t xml:space="preserve"> </w:t>
      </w:r>
    </w:p>
    <w:p>
      <w:pPr>
        <w:kinsoku w:val="0"/>
        <w:autoSpaceDE w:val="0"/>
        <w:autoSpaceDN w:val="0"/>
        <w:adjustRightInd w:val="0"/>
        <w:snapToGrid w:val="0"/>
        <w:spacing w:before="80" w:line="240" w:lineRule="auto"/>
        <w:ind w:left="21"/>
        <w:textAlignment w:val="baseline"/>
        <w:outlineLvl w:val="0"/>
        <w:rPr>
          <w:rFonts w:ascii="Times New Roman" w:hAnsi="Times New Roman" w:eastAsia="宋体" w:cs="Times New Roman"/>
          <w:bCs/>
          <w:color w:val="000000"/>
          <w:spacing w:val="1"/>
          <w:sz w:val="28"/>
          <w:szCs w:val="28"/>
          <w:lang w:val="en-US"/>
        </w:rPr>
      </w:pPr>
      <w:r>
        <w:rPr>
          <w:rFonts w:ascii="Times New Roman" w:hAnsi="Times New Roman" w:eastAsia="宋体" w:cs="Times New Roman"/>
          <w:bCs/>
          <w:color w:val="000000"/>
          <w:spacing w:val="1"/>
          <w:sz w:val="28"/>
          <w:szCs w:val="28"/>
          <w:lang w:val="en-US"/>
        </w:rPr>
        <w:t>2. Apple Company ….</w:t>
      </w:r>
      <w:r>
        <w:rPr>
          <w:rFonts w:ascii="Times New Roman" w:hAnsi="Times New Roman" w:eastAsia="宋体" w:cs="Times New Roman"/>
          <w:color w:val="000000"/>
          <w:sz w:val="28"/>
          <w:szCs w:val="28"/>
          <w:lang w:val="en-US"/>
        </w:rPr>
        <w:t>…………………………………………………………</w:t>
      </w:r>
      <w:r>
        <w:rPr>
          <w:rFonts w:ascii="Times New Roman" w:hAnsi="Times New Roman" w:eastAsia="宋体" w:cs="Times New Roman"/>
          <w:bCs/>
          <w:color w:val="000000"/>
          <w:sz w:val="28"/>
          <w:szCs w:val="28"/>
          <w:lang w:val="en-US"/>
        </w:rPr>
        <w:t>3</w:t>
      </w:r>
    </w:p>
    <w:p>
      <w:pPr>
        <w:kinsoku w:val="0"/>
        <w:autoSpaceDE w:val="0"/>
        <w:autoSpaceDN w:val="0"/>
        <w:adjustRightInd w:val="0"/>
        <w:snapToGrid w:val="0"/>
        <w:spacing w:line="240" w:lineRule="auto"/>
        <w:textAlignment w:val="baseline"/>
        <w:rPr>
          <w:rFonts w:eastAsia="宋体"/>
          <w:color w:val="000000"/>
          <w:sz w:val="21"/>
          <w:szCs w:val="21"/>
          <w:lang w:val="en-US"/>
        </w:rPr>
      </w:pPr>
      <w:r>
        <w:rPr>
          <w:rFonts w:eastAsia="宋体"/>
          <w:color w:val="000000"/>
          <w:sz w:val="21"/>
          <w:szCs w:val="21"/>
          <w:lang w:val="en-US"/>
        </w:rPr>
        <w:t xml:space="preserve"> </w:t>
      </w:r>
    </w:p>
    <w:p>
      <w:pPr>
        <w:kinsoku w:val="0"/>
        <w:autoSpaceDE w:val="0"/>
        <w:autoSpaceDN w:val="0"/>
        <w:adjustRightInd w:val="0"/>
        <w:snapToGrid w:val="0"/>
        <w:spacing w:before="81" w:line="240" w:lineRule="auto"/>
        <w:ind w:left="301"/>
        <w:textAlignment w:val="baseline"/>
        <w:outlineLvl w:val="0"/>
        <w:rPr>
          <w:rFonts w:ascii="Times New Roman" w:hAnsi="Times New Roman" w:eastAsia="宋体" w:cs="Times New Roman"/>
          <w:color w:val="000000"/>
          <w:sz w:val="28"/>
          <w:szCs w:val="28"/>
          <w:lang w:val="en-US"/>
        </w:rPr>
      </w:pPr>
      <w:r>
        <w:rPr>
          <w:rFonts w:ascii="Times New Roman" w:hAnsi="Times New Roman" w:eastAsia="宋体" w:cs="Times New Roman"/>
          <w:bCs/>
          <w:color w:val="000000"/>
          <w:spacing w:val="-1"/>
          <w:sz w:val="28"/>
          <w:szCs w:val="28"/>
          <w:lang w:val="en-US"/>
        </w:rPr>
        <w:t>2.1</w:t>
      </w:r>
      <w:r>
        <w:rPr>
          <w:rFonts w:ascii="Times New Roman" w:hAnsi="Times New Roman" w:eastAsia="宋体" w:cs="Times New Roman"/>
          <w:color w:val="000000"/>
          <w:spacing w:val="-1"/>
          <w:sz w:val="28"/>
          <w:szCs w:val="28"/>
          <w:lang w:val="en-US"/>
        </w:rPr>
        <w:t xml:space="preserve"> </w:t>
      </w:r>
      <w:r>
        <w:rPr>
          <w:rFonts w:ascii="Times New Roman" w:hAnsi="Times New Roman" w:eastAsia="宋体" w:cs="Times New Roman"/>
          <w:bCs/>
          <w:color w:val="000000"/>
          <w:sz w:val="28"/>
          <w:szCs w:val="28"/>
          <w:lang w:val="en-US"/>
        </w:rPr>
        <w:t>The</w:t>
      </w:r>
      <w:r>
        <w:rPr>
          <w:rFonts w:ascii="Times New Roman" w:hAnsi="Times New Roman" w:eastAsia="宋体" w:cs="Times New Roman"/>
          <w:color w:val="000000"/>
          <w:spacing w:val="-1"/>
          <w:sz w:val="28"/>
          <w:szCs w:val="28"/>
          <w:lang w:val="en-US"/>
        </w:rPr>
        <w:t xml:space="preserve"> </w:t>
      </w:r>
      <w:r>
        <w:rPr>
          <w:rFonts w:ascii="Times New Roman" w:hAnsi="Times New Roman" w:eastAsia="宋体" w:cs="Times New Roman"/>
          <w:bCs/>
          <w:color w:val="000000"/>
          <w:sz w:val="28"/>
          <w:szCs w:val="28"/>
          <w:lang w:val="en-US"/>
        </w:rPr>
        <w:t>Nature</w:t>
      </w:r>
      <w:r>
        <w:rPr>
          <w:rFonts w:ascii="Times New Roman" w:hAnsi="Times New Roman" w:eastAsia="宋体" w:cs="Times New Roman"/>
          <w:color w:val="000000"/>
          <w:spacing w:val="-1"/>
          <w:sz w:val="28"/>
          <w:szCs w:val="28"/>
          <w:lang w:val="en-US"/>
        </w:rPr>
        <w:t xml:space="preserve"> </w:t>
      </w:r>
      <w:r>
        <w:rPr>
          <w:rFonts w:ascii="Times New Roman" w:hAnsi="Times New Roman" w:eastAsia="宋体" w:cs="Times New Roman"/>
          <w:bCs/>
          <w:color w:val="000000"/>
          <w:sz w:val="28"/>
          <w:szCs w:val="28"/>
          <w:lang w:val="en-US"/>
        </w:rPr>
        <w:t>of</w:t>
      </w:r>
      <w:r>
        <w:rPr>
          <w:rFonts w:ascii="Times New Roman" w:hAnsi="Times New Roman" w:eastAsia="宋体" w:cs="Times New Roman"/>
          <w:color w:val="000000"/>
          <w:spacing w:val="-1"/>
          <w:sz w:val="28"/>
          <w:szCs w:val="28"/>
          <w:lang w:val="en-US"/>
        </w:rPr>
        <w:t xml:space="preserve"> </w:t>
      </w:r>
      <w:r>
        <w:rPr>
          <w:rFonts w:ascii="Times New Roman" w:hAnsi="Times New Roman" w:eastAsia="宋体" w:cs="Times New Roman"/>
          <w:bCs/>
          <w:color w:val="000000"/>
          <w:sz w:val="28"/>
          <w:szCs w:val="28"/>
          <w:lang w:val="en-US"/>
        </w:rPr>
        <w:t>Change</w:t>
      </w:r>
      <w:r>
        <w:rPr>
          <w:rFonts w:ascii="Times New Roman" w:hAnsi="Times New Roman" w:eastAsia="宋体" w:cs="Times New Roman"/>
          <w:color w:val="000000"/>
          <w:sz w:val="28"/>
          <w:szCs w:val="28"/>
          <w:lang w:val="en-US"/>
        </w:rPr>
        <w:t>………………………………...…………………</w:t>
      </w:r>
      <w:r>
        <w:rPr>
          <w:rFonts w:ascii="Times New Roman" w:hAnsi="Times New Roman" w:eastAsia="宋体" w:cs="Times New Roman"/>
          <w:bCs/>
          <w:color w:val="000000"/>
          <w:sz w:val="28"/>
          <w:szCs w:val="28"/>
          <w:lang w:val="en-US"/>
        </w:rPr>
        <w:t>3</w:t>
      </w:r>
    </w:p>
    <w:p>
      <w:pPr>
        <w:kinsoku w:val="0"/>
        <w:autoSpaceDE w:val="0"/>
        <w:autoSpaceDN w:val="0"/>
        <w:adjustRightInd w:val="0"/>
        <w:snapToGrid w:val="0"/>
        <w:spacing w:line="240" w:lineRule="auto"/>
        <w:textAlignment w:val="baseline"/>
        <w:rPr>
          <w:rFonts w:eastAsia="宋体"/>
          <w:color w:val="000000"/>
          <w:sz w:val="21"/>
          <w:szCs w:val="21"/>
          <w:lang w:val="en-US"/>
        </w:rPr>
      </w:pPr>
      <w:r>
        <w:rPr>
          <w:rFonts w:eastAsia="宋体"/>
          <w:color w:val="000000"/>
          <w:sz w:val="21"/>
          <w:szCs w:val="21"/>
          <w:lang w:val="en-US"/>
        </w:rPr>
        <w:t xml:space="preserve"> </w:t>
      </w:r>
    </w:p>
    <w:p>
      <w:pPr>
        <w:kinsoku w:val="0"/>
        <w:autoSpaceDE w:val="0"/>
        <w:autoSpaceDN w:val="0"/>
        <w:adjustRightInd w:val="0"/>
        <w:snapToGrid w:val="0"/>
        <w:spacing w:before="81" w:line="240" w:lineRule="auto"/>
        <w:ind w:left="301"/>
        <w:textAlignment w:val="baseline"/>
        <w:outlineLvl w:val="0"/>
        <w:rPr>
          <w:rFonts w:ascii="Times New Roman" w:hAnsi="Times New Roman" w:eastAsia="宋体" w:cs="Times New Roman"/>
          <w:color w:val="000000"/>
          <w:sz w:val="28"/>
          <w:szCs w:val="28"/>
          <w:lang w:val="en-US"/>
        </w:rPr>
      </w:pPr>
      <w:r>
        <w:rPr>
          <w:rFonts w:ascii="Times New Roman" w:hAnsi="Times New Roman" w:eastAsia="宋体" w:cs="Times New Roman"/>
          <w:bCs/>
          <w:color w:val="000000"/>
          <w:spacing w:val="-1"/>
          <w:sz w:val="28"/>
          <w:szCs w:val="28"/>
          <w:lang w:val="en-US"/>
        </w:rPr>
        <w:t>2.2</w:t>
      </w:r>
      <w:r>
        <w:rPr>
          <w:rFonts w:ascii="Times New Roman" w:hAnsi="Times New Roman" w:eastAsia="宋体" w:cs="Times New Roman"/>
          <w:color w:val="000000"/>
          <w:spacing w:val="-1"/>
          <w:sz w:val="28"/>
          <w:szCs w:val="28"/>
          <w:lang w:val="en-US"/>
        </w:rPr>
        <w:t xml:space="preserve"> </w:t>
      </w:r>
      <w:r>
        <w:rPr>
          <w:rFonts w:ascii="Times New Roman" w:hAnsi="Times New Roman" w:eastAsia="宋体" w:cs="Times New Roman"/>
          <w:bCs/>
          <w:color w:val="000000"/>
          <w:spacing w:val="-1"/>
          <w:sz w:val="28"/>
          <w:szCs w:val="28"/>
          <w:lang w:val="en-US"/>
        </w:rPr>
        <w:t>The Drivers for the Change</w:t>
      </w:r>
      <w:r>
        <w:rPr>
          <w:rFonts w:ascii="Times New Roman" w:hAnsi="Times New Roman" w:eastAsia="宋体" w:cs="Times New Roman"/>
          <w:color w:val="000000"/>
          <w:sz w:val="28"/>
          <w:szCs w:val="28"/>
          <w:lang w:val="en-US"/>
        </w:rPr>
        <w:t>……………………………………………...</w:t>
      </w:r>
      <w:r>
        <w:rPr>
          <w:rFonts w:ascii="Times New Roman" w:hAnsi="Times New Roman" w:eastAsia="宋体" w:cs="Times New Roman"/>
          <w:bCs/>
          <w:color w:val="000000"/>
          <w:sz w:val="28"/>
          <w:szCs w:val="28"/>
          <w:lang w:val="en-US"/>
        </w:rPr>
        <w:t>4</w:t>
      </w:r>
    </w:p>
    <w:p>
      <w:pPr>
        <w:kinsoku w:val="0"/>
        <w:autoSpaceDE w:val="0"/>
        <w:autoSpaceDN w:val="0"/>
        <w:adjustRightInd w:val="0"/>
        <w:snapToGrid w:val="0"/>
        <w:spacing w:line="240" w:lineRule="auto"/>
        <w:textAlignment w:val="baseline"/>
        <w:rPr>
          <w:rFonts w:eastAsia="宋体"/>
          <w:color w:val="000000"/>
          <w:sz w:val="21"/>
          <w:szCs w:val="21"/>
          <w:lang w:val="en-US"/>
        </w:rPr>
      </w:pPr>
      <w:r>
        <w:rPr>
          <w:rFonts w:eastAsia="宋体"/>
          <w:color w:val="000000"/>
          <w:sz w:val="21"/>
          <w:szCs w:val="21"/>
          <w:lang w:val="en-US"/>
        </w:rPr>
        <w:t xml:space="preserve"> </w:t>
      </w:r>
    </w:p>
    <w:p>
      <w:pPr>
        <w:kinsoku w:val="0"/>
        <w:autoSpaceDE w:val="0"/>
        <w:autoSpaceDN w:val="0"/>
        <w:adjustRightInd w:val="0"/>
        <w:snapToGrid w:val="0"/>
        <w:spacing w:before="82" w:line="240" w:lineRule="auto"/>
        <w:ind w:left="513"/>
        <w:textAlignment w:val="baseline"/>
        <w:outlineLvl w:val="0"/>
        <w:rPr>
          <w:rFonts w:ascii="Times New Roman" w:hAnsi="Times New Roman" w:eastAsia="宋体" w:cs="Times New Roman"/>
          <w:color w:val="000000"/>
          <w:sz w:val="28"/>
          <w:szCs w:val="28"/>
          <w:lang w:val="en-US"/>
        </w:rPr>
      </w:pPr>
      <w:r>
        <w:rPr>
          <w:rFonts w:ascii="Times New Roman" w:hAnsi="Times New Roman" w:eastAsia="宋体" w:cs="Times New Roman"/>
          <w:bCs/>
          <w:color w:val="000000"/>
          <w:sz w:val="28"/>
          <w:szCs w:val="28"/>
          <w:lang w:val="en-US"/>
        </w:rPr>
        <w:t>2.2.1</w:t>
      </w:r>
      <w:r>
        <w:rPr>
          <w:rFonts w:ascii="Times New Roman" w:hAnsi="Times New Roman" w:eastAsia="宋体" w:cs="Times New Roman"/>
          <w:color w:val="000000"/>
          <w:sz w:val="28"/>
          <w:szCs w:val="28"/>
          <w:lang w:val="en-US"/>
        </w:rPr>
        <w:t xml:space="preserve"> </w:t>
      </w:r>
      <w:r>
        <w:rPr>
          <w:rFonts w:ascii="Times New Roman" w:hAnsi="Times New Roman" w:eastAsia="宋体" w:cs="Times New Roman"/>
          <w:bCs/>
          <w:color w:val="000000"/>
          <w:sz w:val="28"/>
          <w:szCs w:val="28"/>
          <w:lang w:val="en-US"/>
        </w:rPr>
        <w:t>Internal Drivers</w:t>
      </w:r>
      <w:r>
        <w:rPr>
          <w:rFonts w:ascii="Times New Roman" w:hAnsi="Times New Roman" w:eastAsia="宋体" w:cs="Times New Roman"/>
          <w:color w:val="000000"/>
          <w:sz w:val="28"/>
          <w:szCs w:val="28"/>
          <w:lang w:val="en-US"/>
        </w:rPr>
        <w:t>……………………………………………………..</w:t>
      </w:r>
      <w:r>
        <w:rPr>
          <w:rFonts w:ascii="Times New Roman" w:hAnsi="Times New Roman" w:eastAsia="宋体" w:cs="Times New Roman"/>
          <w:bCs/>
          <w:color w:val="000000"/>
          <w:sz w:val="28"/>
          <w:szCs w:val="28"/>
          <w:lang w:val="en-US"/>
        </w:rPr>
        <w:t>4</w:t>
      </w:r>
    </w:p>
    <w:p>
      <w:pPr>
        <w:kinsoku w:val="0"/>
        <w:autoSpaceDE w:val="0"/>
        <w:autoSpaceDN w:val="0"/>
        <w:adjustRightInd w:val="0"/>
        <w:snapToGrid w:val="0"/>
        <w:spacing w:line="240" w:lineRule="auto"/>
        <w:textAlignment w:val="baseline"/>
        <w:rPr>
          <w:rFonts w:eastAsia="宋体"/>
          <w:color w:val="000000"/>
          <w:sz w:val="21"/>
          <w:szCs w:val="21"/>
          <w:lang w:val="en-US"/>
        </w:rPr>
      </w:pPr>
      <w:r>
        <w:rPr>
          <w:rFonts w:eastAsia="宋体"/>
          <w:color w:val="000000"/>
          <w:sz w:val="21"/>
          <w:szCs w:val="21"/>
          <w:lang w:val="en-US"/>
        </w:rPr>
        <w:t xml:space="preserve"> </w:t>
      </w:r>
    </w:p>
    <w:p>
      <w:pPr>
        <w:kinsoku w:val="0"/>
        <w:autoSpaceDE w:val="0"/>
        <w:autoSpaceDN w:val="0"/>
        <w:adjustRightInd w:val="0"/>
        <w:snapToGrid w:val="0"/>
        <w:spacing w:before="80" w:line="240" w:lineRule="auto"/>
        <w:ind w:left="513"/>
        <w:textAlignment w:val="baseline"/>
        <w:outlineLvl w:val="0"/>
        <w:rPr>
          <w:rFonts w:ascii="Times New Roman" w:hAnsi="Times New Roman" w:eastAsia="宋体" w:cs="Times New Roman"/>
          <w:color w:val="000000"/>
          <w:sz w:val="28"/>
          <w:szCs w:val="28"/>
          <w:lang w:val="en-US"/>
        </w:rPr>
      </w:pPr>
      <w:r>
        <w:rPr>
          <w:rFonts w:ascii="Times New Roman" w:hAnsi="Times New Roman" w:eastAsia="宋体" w:cs="Times New Roman"/>
          <w:bCs/>
          <w:color w:val="000000"/>
          <w:spacing w:val="-1"/>
          <w:sz w:val="28"/>
          <w:szCs w:val="28"/>
          <w:lang w:val="en-US"/>
        </w:rPr>
        <w:t>2.2.2</w:t>
      </w:r>
      <w:r>
        <w:rPr>
          <w:rFonts w:ascii="Times New Roman" w:hAnsi="Times New Roman" w:eastAsia="宋体" w:cs="Times New Roman"/>
          <w:color w:val="000000"/>
          <w:spacing w:val="-1"/>
          <w:sz w:val="28"/>
          <w:szCs w:val="28"/>
          <w:lang w:val="en-US"/>
        </w:rPr>
        <w:t xml:space="preserve"> </w:t>
      </w:r>
      <w:r>
        <w:rPr>
          <w:rFonts w:ascii="Times New Roman" w:hAnsi="Times New Roman" w:eastAsia="宋体" w:cs="Times New Roman"/>
          <w:bCs/>
          <w:color w:val="000000"/>
          <w:sz w:val="28"/>
          <w:szCs w:val="28"/>
          <w:lang w:val="en-US"/>
        </w:rPr>
        <w:t>External Drivers</w:t>
      </w:r>
      <w:r>
        <w:rPr>
          <w:rFonts w:ascii="Times New Roman" w:hAnsi="Times New Roman" w:eastAsia="宋体" w:cs="Times New Roman"/>
          <w:color w:val="000000"/>
          <w:sz w:val="28"/>
          <w:szCs w:val="28"/>
          <w:lang w:val="en-US"/>
        </w:rPr>
        <w:t>…………………………………………………….</w:t>
      </w:r>
      <w:r>
        <w:rPr>
          <w:rFonts w:hint="eastAsia" w:ascii="Times New Roman" w:hAnsi="Times New Roman" w:eastAsia="宋体" w:cs="Times New Roman"/>
          <w:bCs/>
          <w:color w:val="000000"/>
          <w:sz w:val="28"/>
          <w:szCs w:val="28"/>
          <w:lang w:val="en-US"/>
        </w:rPr>
        <w:t>5</w:t>
      </w:r>
    </w:p>
    <w:p>
      <w:pPr>
        <w:kinsoku w:val="0"/>
        <w:autoSpaceDE w:val="0"/>
        <w:autoSpaceDN w:val="0"/>
        <w:adjustRightInd w:val="0"/>
        <w:snapToGrid w:val="0"/>
        <w:spacing w:line="240" w:lineRule="auto"/>
        <w:textAlignment w:val="baseline"/>
        <w:rPr>
          <w:rFonts w:eastAsia="宋体"/>
          <w:color w:val="000000"/>
          <w:sz w:val="21"/>
          <w:szCs w:val="21"/>
          <w:lang w:val="en-US"/>
        </w:rPr>
      </w:pPr>
      <w:r>
        <w:rPr>
          <w:rFonts w:eastAsia="宋体"/>
          <w:color w:val="000000"/>
          <w:sz w:val="21"/>
          <w:szCs w:val="21"/>
          <w:lang w:val="en-US"/>
        </w:rPr>
        <w:t xml:space="preserve"> </w:t>
      </w:r>
    </w:p>
    <w:p>
      <w:pPr>
        <w:kinsoku w:val="0"/>
        <w:autoSpaceDE w:val="0"/>
        <w:autoSpaceDN w:val="0"/>
        <w:adjustRightInd w:val="0"/>
        <w:snapToGrid w:val="0"/>
        <w:spacing w:before="82" w:line="240" w:lineRule="auto"/>
        <w:ind w:left="301"/>
        <w:textAlignment w:val="baseline"/>
        <w:outlineLvl w:val="0"/>
        <w:rPr>
          <w:rFonts w:ascii="Times New Roman" w:hAnsi="Times New Roman" w:eastAsia="宋体" w:cs="Times New Roman"/>
          <w:bCs/>
          <w:color w:val="000000"/>
          <w:spacing w:val="-1"/>
          <w:sz w:val="28"/>
          <w:szCs w:val="28"/>
          <w:lang w:val="en-US"/>
        </w:rPr>
      </w:pPr>
      <w:r>
        <w:rPr>
          <w:rFonts w:ascii="Times New Roman" w:hAnsi="Times New Roman" w:eastAsia="宋体" w:cs="Times New Roman"/>
          <w:bCs/>
          <w:color w:val="000000"/>
          <w:spacing w:val="-2"/>
          <w:sz w:val="28"/>
          <w:szCs w:val="28"/>
          <w:lang w:val="en-US"/>
        </w:rPr>
        <w:t>2.</w:t>
      </w:r>
      <w:r>
        <w:rPr>
          <w:rFonts w:ascii="Times New Roman" w:hAnsi="Times New Roman" w:eastAsia="宋体" w:cs="Times New Roman"/>
          <w:bCs/>
          <w:color w:val="000000"/>
          <w:spacing w:val="-1"/>
          <w:sz w:val="28"/>
          <w:szCs w:val="28"/>
          <w:lang w:val="en-US"/>
        </w:rPr>
        <w:t>3</w:t>
      </w:r>
      <w:r>
        <w:rPr>
          <w:rFonts w:ascii="Times New Roman" w:hAnsi="Times New Roman" w:eastAsia="宋体" w:cs="Times New Roman"/>
          <w:color w:val="000000"/>
          <w:spacing w:val="-1"/>
          <w:sz w:val="28"/>
          <w:szCs w:val="28"/>
          <w:lang w:val="en-US"/>
        </w:rPr>
        <w:t xml:space="preserve"> </w:t>
      </w:r>
      <w:r>
        <w:rPr>
          <w:rFonts w:ascii="Times New Roman" w:hAnsi="Times New Roman" w:eastAsia="宋体" w:cs="Times New Roman"/>
          <w:bCs/>
          <w:color w:val="000000"/>
          <w:spacing w:val="-1"/>
          <w:sz w:val="28"/>
          <w:szCs w:val="28"/>
          <w:lang w:val="en-US"/>
        </w:rPr>
        <w:t>The Resistors for the Change</w:t>
      </w:r>
      <w:r>
        <w:rPr>
          <w:rFonts w:ascii="Times New Roman" w:hAnsi="Times New Roman" w:eastAsia="宋体" w:cs="Times New Roman"/>
          <w:color w:val="000000"/>
          <w:sz w:val="28"/>
          <w:szCs w:val="28"/>
          <w:lang w:val="en-US"/>
        </w:rPr>
        <w:t>…………………………………………...</w:t>
      </w:r>
      <w:r>
        <w:rPr>
          <w:rFonts w:hint="eastAsia" w:ascii="Times New Roman" w:hAnsi="Times New Roman" w:eastAsia="宋体" w:cs="Times New Roman"/>
          <w:bCs/>
          <w:color w:val="000000"/>
          <w:spacing w:val="-1"/>
          <w:sz w:val="28"/>
          <w:szCs w:val="28"/>
          <w:lang w:val="en-US"/>
        </w:rPr>
        <w:t>6</w:t>
      </w:r>
    </w:p>
    <w:p>
      <w:pPr>
        <w:kinsoku w:val="0"/>
        <w:autoSpaceDE w:val="0"/>
        <w:autoSpaceDN w:val="0"/>
        <w:adjustRightInd w:val="0"/>
        <w:snapToGrid w:val="0"/>
        <w:spacing w:line="240" w:lineRule="auto"/>
        <w:textAlignment w:val="baseline"/>
        <w:rPr>
          <w:rFonts w:eastAsia="宋体"/>
          <w:color w:val="000000"/>
          <w:sz w:val="21"/>
          <w:szCs w:val="21"/>
          <w:lang w:val="en-US"/>
        </w:rPr>
      </w:pPr>
      <w:r>
        <w:rPr>
          <w:rFonts w:eastAsia="宋体"/>
          <w:color w:val="000000"/>
          <w:sz w:val="21"/>
          <w:szCs w:val="21"/>
          <w:lang w:val="en-US"/>
        </w:rPr>
        <w:t xml:space="preserve"> </w:t>
      </w:r>
    </w:p>
    <w:p>
      <w:pPr>
        <w:kinsoku w:val="0"/>
        <w:autoSpaceDE w:val="0"/>
        <w:autoSpaceDN w:val="0"/>
        <w:adjustRightInd w:val="0"/>
        <w:snapToGrid w:val="0"/>
        <w:spacing w:before="81" w:line="240" w:lineRule="auto"/>
        <w:ind w:left="299"/>
        <w:textAlignment w:val="baseline"/>
        <w:outlineLvl w:val="0"/>
        <w:rPr>
          <w:rFonts w:ascii="Times New Roman" w:hAnsi="Times New Roman" w:eastAsia="宋体" w:cs="Times New Roman"/>
          <w:bCs/>
          <w:color w:val="000000"/>
          <w:sz w:val="28"/>
          <w:szCs w:val="28"/>
          <w:lang w:val="en-US"/>
        </w:rPr>
      </w:pPr>
      <w:r>
        <w:rPr>
          <w:rFonts w:ascii="Times New Roman" w:hAnsi="Times New Roman" w:eastAsia="宋体" w:cs="Times New Roman"/>
          <w:bCs/>
          <w:color w:val="000000"/>
          <w:spacing w:val="8"/>
          <w:sz w:val="28"/>
          <w:szCs w:val="28"/>
          <w:lang w:val="en-US"/>
        </w:rPr>
        <w:t>2.4</w:t>
      </w:r>
      <w:r>
        <w:rPr>
          <w:rFonts w:ascii="Times New Roman" w:hAnsi="Times New Roman" w:eastAsia="宋体" w:cs="Times New Roman"/>
          <w:color w:val="000000"/>
          <w:spacing w:val="5"/>
          <w:sz w:val="28"/>
          <w:szCs w:val="28"/>
          <w:lang w:val="en-US"/>
        </w:rPr>
        <w:t xml:space="preserve"> </w:t>
      </w:r>
      <w:r>
        <w:rPr>
          <w:rFonts w:ascii="Times New Roman" w:hAnsi="Times New Roman" w:eastAsia="宋体" w:cs="Times New Roman"/>
          <w:color w:val="000000"/>
          <w:spacing w:val="4"/>
          <w:sz w:val="28"/>
          <w:szCs w:val="28"/>
          <w:lang w:val="en-US"/>
        </w:rPr>
        <w:t>Lewin’s</w:t>
      </w:r>
      <w:r>
        <w:rPr>
          <w:rFonts w:ascii="Times New Roman" w:hAnsi="Times New Roman" w:eastAsia="宋体" w:cs="Times New Roman"/>
          <w:bCs/>
          <w:color w:val="000000"/>
          <w:sz w:val="28"/>
          <w:szCs w:val="28"/>
          <w:lang w:val="en-US"/>
        </w:rPr>
        <w:t xml:space="preserve"> Three-Step Model</w:t>
      </w:r>
      <w:r>
        <w:rPr>
          <w:rFonts w:ascii="Times New Roman" w:hAnsi="Times New Roman" w:eastAsia="宋体" w:cs="Times New Roman"/>
          <w:color w:val="000000"/>
          <w:sz w:val="28"/>
          <w:szCs w:val="28"/>
          <w:lang w:val="en-US"/>
        </w:rPr>
        <w:t xml:space="preserve"> ……………………………………………</w:t>
      </w:r>
      <w:r>
        <w:rPr>
          <w:rFonts w:hint="eastAsia" w:ascii="Times New Roman" w:hAnsi="Times New Roman" w:eastAsia="宋体" w:cs="Times New Roman"/>
          <w:bCs/>
          <w:color w:val="000000"/>
          <w:sz w:val="28"/>
          <w:szCs w:val="28"/>
          <w:lang w:val="en-US"/>
        </w:rPr>
        <w:t>7</w:t>
      </w:r>
    </w:p>
    <w:p>
      <w:pPr>
        <w:kinsoku w:val="0"/>
        <w:autoSpaceDE w:val="0"/>
        <w:autoSpaceDN w:val="0"/>
        <w:adjustRightInd w:val="0"/>
        <w:snapToGrid w:val="0"/>
        <w:spacing w:line="240" w:lineRule="auto"/>
        <w:textAlignment w:val="baseline"/>
        <w:rPr>
          <w:rFonts w:eastAsia="宋体"/>
          <w:color w:val="000000"/>
          <w:sz w:val="21"/>
          <w:szCs w:val="21"/>
          <w:lang w:val="en-US"/>
        </w:rPr>
      </w:pPr>
      <w:r>
        <w:rPr>
          <w:rFonts w:eastAsia="宋体"/>
          <w:color w:val="000000"/>
          <w:sz w:val="21"/>
          <w:szCs w:val="21"/>
          <w:lang w:val="en-US"/>
        </w:rPr>
        <w:t xml:space="preserve"> </w:t>
      </w:r>
    </w:p>
    <w:p>
      <w:pPr>
        <w:kinsoku w:val="0"/>
        <w:autoSpaceDE w:val="0"/>
        <w:autoSpaceDN w:val="0"/>
        <w:adjustRightInd w:val="0"/>
        <w:snapToGrid w:val="0"/>
        <w:spacing w:before="81" w:line="240" w:lineRule="auto"/>
        <w:ind w:left="299"/>
        <w:textAlignment w:val="baseline"/>
        <w:outlineLvl w:val="0"/>
        <w:rPr>
          <w:rFonts w:ascii="Times New Roman" w:hAnsi="Times New Roman" w:eastAsia="宋体" w:cs="Times New Roman"/>
          <w:color w:val="000000"/>
          <w:sz w:val="28"/>
          <w:szCs w:val="28"/>
          <w:lang w:val="en-US"/>
        </w:rPr>
      </w:pPr>
      <w:r>
        <w:rPr>
          <w:rFonts w:ascii="Times New Roman" w:hAnsi="Times New Roman" w:eastAsia="宋体" w:cs="Times New Roman"/>
          <w:bCs/>
          <w:color w:val="000000"/>
          <w:spacing w:val="16"/>
          <w:sz w:val="28"/>
          <w:szCs w:val="28"/>
          <w:lang w:val="en-US"/>
        </w:rPr>
        <w:t>2</w:t>
      </w:r>
      <w:r>
        <w:rPr>
          <w:rFonts w:ascii="Times New Roman" w:hAnsi="Times New Roman" w:eastAsia="宋体" w:cs="Times New Roman"/>
          <w:bCs/>
          <w:color w:val="000000"/>
          <w:spacing w:val="12"/>
          <w:sz w:val="28"/>
          <w:szCs w:val="28"/>
          <w:lang w:val="en-US"/>
        </w:rPr>
        <w:t>.5</w:t>
      </w:r>
      <w:r>
        <w:rPr>
          <w:rFonts w:ascii="Times New Roman" w:hAnsi="Times New Roman" w:eastAsia="宋体" w:cs="Times New Roman"/>
          <w:color w:val="000000"/>
          <w:spacing w:val="12"/>
          <w:sz w:val="28"/>
          <w:szCs w:val="28"/>
          <w:lang w:val="en-US"/>
        </w:rPr>
        <w:t xml:space="preserve"> Kotter’s</w:t>
      </w:r>
      <w:r>
        <w:rPr>
          <w:rFonts w:ascii="Times New Roman" w:hAnsi="Times New Roman" w:eastAsia="宋体" w:cs="Times New Roman"/>
          <w:bCs/>
          <w:color w:val="000000"/>
          <w:sz w:val="28"/>
          <w:szCs w:val="28"/>
          <w:lang w:val="en-US"/>
        </w:rPr>
        <w:t xml:space="preserve"> Eight-Step Model</w:t>
      </w:r>
      <w:r>
        <w:rPr>
          <w:rFonts w:ascii="Times New Roman" w:hAnsi="Times New Roman" w:eastAsia="宋体" w:cs="Times New Roman"/>
          <w:color w:val="000000"/>
          <w:spacing w:val="1"/>
          <w:sz w:val="28"/>
          <w:szCs w:val="28"/>
          <w:lang w:val="en-US"/>
        </w:rPr>
        <w:t xml:space="preserve"> </w:t>
      </w:r>
      <w:r>
        <w:rPr>
          <w:rFonts w:ascii="Times New Roman" w:hAnsi="Times New Roman" w:eastAsia="宋体" w:cs="Times New Roman"/>
          <w:color w:val="000000"/>
          <w:sz w:val="28"/>
          <w:szCs w:val="28"/>
          <w:lang w:val="en-US"/>
        </w:rPr>
        <w:t>…………………………………...………</w:t>
      </w:r>
      <w:r>
        <w:rPr>
          <w:rFonts w:hint="eastAsia" w:ascii="Times New Roman" w:hAnsi="Times New Roman" w:eastAsia="宋体" w:cs="Times New Roman"/>
          <w:bCs/>
          <w:color w:val="000000"/>
          <w:sz w:val="28"/>
          <w:szCs w:val="28"/>
          <w:lang w:val="en-US"/>
        </w:rPr>
        <w:t>8</w:t>
      </w:r>
    </w:p>
    <w:p>
      <w:pPr>
        <w:kinsoku w:val="0"/>
        <w:autoSpaceDE w:val="0"/>
        <w:autoSpaceDN w:val="0"/>
        <w:adjustRightInd w:val="0"/>
        <w:snapToGrid w:val="0"/>
        <w:spacing w:line="240" w:lineRule="auto"/>
        <w:textAlignment w:val="baseline"/>
        <w:rPr>
          <w:rFonts w:eastAsia="宋体"/>
          <w:color w:val="000000"/>
          <w:sz w:val="21"/>
          <w:szCs w:val="21"/>
          <w:lang w:val="en-US"/>
        </w:rPr>
      </w:pPr>
      <w:r>
        <w:rPr>
          <w:rFonts w:eastAsia="宋体"/>
          <w:color w:val="000000"/>
          <w:sz w:val="21"/>
          <w:szCs w:val="21"/>
          <w:lang w:val="en-US"/>
        </w:rPr>
        <w:t xml:space="preserve"> </w:t>
      </w:r>
    </w:p>
    <w:p>
      <w:pPr>
        <w:kinsoku w:val="0"/>
        <w:autoSpaceDE w:val="0"/>
        <w:autoSpaceDN w:val="0"/>
        <w:adjustRightInd w:val="0"/>
        <w:snapToGrid w:val="0"/>
        <w:spacing w:before="80" w:line="240" w:lineRule="auto"/>
        <w:ind w:left="19"/>
        <w:textAlignment w:val="baseline"/>
        <w:outlineLvl w:val="0"/>
        <w:rPr>
          <w:rFonts w:ascii="Times New Roman" w:hAnsi="Times New Roman" w:eastAsia="宋体" w:cs="Times New Roman"/>
          <w:color w:val="000000"/>
          <w:sz w:val="28"/>
          <w:szCs w:val="28"/>
          <w:lang w:val="fr-FR"/>
        </w:rPr>
      </w:pPr>
      <w:r>
        <w:rPr>
          <w:rFonts w:ascii="Times New Roman" w:hAnsi="Times New Roman" w:eastAsia="宋体" w:cs="Times New Roman"/>
          <w:bCs/>
          <w:color w:val="000000"/>
          <w:spacing w:val="1"/>
          <w:sz w:val="28"/>
          <w:szCs w:val="28"/>
          <w:lang w:val="fr-FR"/>
        </w:rPr>
        <w:t>3.</w:t>
      </w:r>
      <w:r>
        <w:rPr>
          <w:rFonts w:ascii="Times New Roman" w:hAnsi="Times New Roman" w:eastAsia="宋体" w:cs="Times New Roman"/>
          <w:color w:val="000000"/>
          <w:spacing w:val="1"/>
          <w:sz w:val="28"/>
          <w:szCs w:val="28"/>
          <w:lang w:val="fr-FR"/>
        </w:rPr>
        <w:t xml:space="preserve"> </w:t>
      </w:r>
      <w:r>
        <w:rPr>
          <w:rFonts w:ascii="Times New Roman" w:hAnsi="Times New Roman" w:eastAsia="宋体" w:cs="Times New Roman"/>
          <w:bCs/>
          <w:color w:val="000000"/>
          <w:sz w:val="28"/>
          <w:szCs w:val="28"/>
          <w:lang w:val="fr-FR"/>
        </w:rPr>
        <w:t>Recommendation</w:t>
      </w:r>
      <w:r>
        <w:rPr>
          <w:rFonts w:ascii="Times New Roman" w:hAnsi="Times New Roman" w:eastAsia="宋体" w:cs="Times New Roman"/>
          <w:color w:val="000000"/>
          <w:sz w:val="28"/>
          <w:szCs w:val="28"/>
          <w:lang w:val="fr-FR"/>
        </w:rPr>
        <w:t>………………………………………………………</w:t>
      </w:r>
      <w:r>
        <w:rPr>
          <w:rFonts w:hint="eastAsia" w:ascii="Times New Roman" w:hAnsi="Times New Roman" w:eastAsia="宋体" w:cs="Times New Roman"/>
          <w:color w:val="000000"/>
          <w:sz w:val="28"/>
          <w:szCs w:val="28"/>
          <w:lang w:val="fr-FR"/>
        </w:rPr>
        <w:t>.</w:t>
      </w:r>
      <w:r>
        <w:rPr>
          <w:rFonts w:ascii="Times New Roman" w:hAnsi="Times New Roman" w:eastAsia="宋体" w:cs="Times New Roman"/>
          <w:color w:val="000000"/>
          <w:sz w:val="28"/>
          <w:szCs w:val="28"/>
          <w:lang w:val="fr-FR"/>
        </w:rPr>
        <w:t>…..</w:t>
      </w:r>
      <w:r>
        <w:rPr>
          <w:rFonts w:hint="eastAsia" w:ascii="Times New Roman" w:hAnsi="Times New Roman" w:eastAsia="宋体" w:cs="Times New Roman"/>
          <w:bCs/>
          <w:color w:val="000000"/>
          <w:sz w:val="28"/>
          <w:szCs w:val="28"/>
          <w:lang w:val="fr-FR"/>
        </w:rPr>
        <w:t>9</w:t>
      </w:r>
    </w:p>
    <w:p>
      <w:pPr>
        <w:kinsoku w:val="0"/>
        <w:autoSpaceDE w:val="0"/>
        <w:autoSpaceDN w:val="0"/>
        <w:adjustRightInd w:val="0"/>
        <w:snapToGrid w:val="0"/>
        <w:spacing w:line="240" w:lineRule="auto"/>
        <w:textAlignment w:val="baseline"/>
        <w:rPr>
          <w:rFonts w:eastAsia="宋体"/>
          <w:color w:val="000000"/>
          <w:sz w:val="21"/>
          <w:szCs w:val="21"/>
          <w:lang w:val="fr-FR"/>
        </w:rPr>
      </w:pPr>
      <w:r>
        <w:rPr>
          <w:rFonts w:eastAsia="宋体"/>
          <w:color w:val="000000"/>
          <w:sz w:val="21"/>
          <w:szCs w:val="21"/>
          <w:lang w:val="fr-FR"/>
        </w:rPr>
        <w:t xml:space="preserve"> </w:t>
      </w:r>
    </w:p>
    <w:p>
      <w:pPr>
        <w:kinsoku w:val="0"/>
        <w:autoSpaceDE w:val="0"/>
        <w:autoSpaceDN w:val="0"/>
        <w:adjustRightInd w:val="0"/>
        <w:snapToGrid w:val="0"/>
        <w:spacing w:before="82" w:line="240" w:lineRule="auto"/>
        <w:ind w:left="21"/>
        <w:textAlignment w:val="baseline"/>
        <w:outlineLvl w:val="0"/>
        <w:rPr>
          <w:rFonts w:hint="eastAsia" w:ascii="Times New Roman" w:hAnsi="Times New Roman" w:eastAsia="宋体" w:cs="Times New Roman"/>
          <w:bCs/>
          <w:color w:val="000000"/>
          <w:sz w:val="28"/>
          <w:szCs w:val="28"/>
          <w:lang w:val="fr-FR"/>
        </w:rPr>
      </w:pPr>
      <w:r>
        <w:rPr>
          <w:rFonts w:ascii="Times New Roman" w:hAnsi="Times New Roman" w:eastAsia="宋体" w:cs="Times New Roman"/>
          <w:bCs/>
          <w:color w:val="000000"/>
          <w:spacing w:val="-1"/>
          <w:sz w:val="28"/>
          <w:szCs w:val="28"/>
          <w:lang w:val="fr-FR"/>
        </w:rPr>
        <w:t>4.</w:t>
      </w:r>
      <w:r>
        <w:rPr>
          <w:rFonts w:ascii="Times New Roman" w:hAnsi="Times New Roman" w:eastAsia="宋体" w:cs="Times New Roman"/>
          <w:color w:val="000000"/>
          <w:spacing w:val="-1"/>
          <w:sz w:val="28"/>
          <w:szCs w:val="28"/>
          <w:lang w:val="fr-FR"/>
        </w:rPr>
        <w:t xml:space="preserve"> </w:t>
      </w:r>
      <w:r>
        <w:rPr>
          <w:rFonts w:ascii="Times New Roman" w:hAnsi="Times New Roman" w:eastAsia="宋体" w:cs="Times New Roman"/>
          <w:bCs/>
          <w:color w:val="000000"/>
          <w:sz w:val="28"/>
          <w:szCs w:val="28"/>
          <w:lang w:val="fr-FR"/>
        </w:rPr>
        <w:t>Conclusion</w:t>
      </w:r>
      <w:r>
        <w:rPr>
          <w:rFonts w:ascii="Times New Roman" w:hAnsi="Times New Roman" w:eastAsia="宋体" w:cs="Times New Roman"/>
          <w:color w:val="000000"/>
          <w:sz w:val="28"/>
          <w:szCs w:val="28"/>
          <w:lang w:val="fr-FR"/>
        </w:rPr>
        <w:t>…………………………………………………………………</w:t>
      </w:r>
      <w:r>
        <w:rPr>
          <w:rFonts w:hint="eastAsia" w:ascii="Times New Roman" w:hAnsi="Times New Roman" w:eastAsia="宋体" w:cs="Times New Roman"/>
          <w:bCs/>
          <w:color w:val="000000"/>
          <w:sz w:val="28"/>
          <w:szCs w:val="28"/>
          <w:lang w:val="fr-FR"/>
        </w:rPr>
        <w:t>10</w:t>
      </w:r>
    </w:p>
    <w:p>
      <w:pPr>
        <w:kinsoku w:val="0"/>
        <w:autoSpaceDE w:val="0"/>
        <w:autoSpaceDN w:val="0"/>
        <w:adjustRightInd w:val="0"/>
        <w:snapToGrid w:val="0"/>
        <w:spacing w:before="82" w:line="240" w:lineRule="auto"/>
        <w:ind w:left="21"/>
        <w:textAlignment w:val="baseline"/>
        <w:outlineLvl w:val="0"/>
        <w:rPr>
          <w:rFonts w:hint="eastAsia" w:ascii="Times New Roman" w:hAnsi="Times New Roman" w:eastAsia="宋体" w:cs="Times New Roman"/>
          <w:bCs/>
          <w:color w:val="000000"/>
          <w:sz w:val="28"/>
          <w:szCs w:val="28"/>
          <w:lang w:val="fr-FR"/>
        </w:rPr>
      </w:pPr>
    </w:p>
    <w:p>
      <w:pPr>
        <w:kinsoku w:val="0"/>
        <w:autoSpaceDE w:val="0"/>
        <w:autoSpaceDN w:val="0"/>
        <w:adjustRightInd w:val="0"/>
        <w:snapToGrid w:val="0"/>
        <w:spacing w:before="82" w:line="240" w:lineRule="auto"/>
        <w:ind w:left="21"/>
        <w:textAlignment w:val="baseline"/>
        <w:outlineLvl w:val="0"/>
        <w:rPr>
          <w:rFonts w:ascii="Times New Roman" w:hAnsi="Times New Roman" w:eastAsia="宋体" w:cs="Times New Roman"/>
          <w:color w:val="000000"/>
          <w:sz w:val="28"/>
          <w:szCs w:val="28"/>
          <w:lang w:val="fr-FR"/>
        </w:rPr>
      </w:pPr>
      <w:r>
        <w:rPr>
          <w:rFonts w:hint="eastAsia" w:ascii="Times New Roman" w:hAnsi="Times New Roman" w:eastAsia="宋体" w:cs="Times New Roman"/>
          <w:bCs/>
          <w:color w:val="000000"/>
          <w:sz w:val="28"/>
          <w:szCs w:val="28"/>
          <w:lang w:val="fr-FR"/>
        </w:rPr>
        <w:t>Reference</w:t>
      </w:r>
      <w:r>
        <w:rPr>
          <w:rFonts w:ascii="Times New Roman" w:hAnsi="Times New Roman" w:eastAsia="宋体" w:cs="Times New Roman"/>
          <w:color w:val="000000"/>
          <w:sz w:val="28"/>
          <w:szCs w:val="28"/>
          <w:lang w:val="fr-FR"/>
        </w:rPr>
        <w:t>………………………………………………………………</w:t>
      </w:r>
      <w:r>
        <w:rPr>
          <w:rFonts w:hint="eastAsia" w:ascii="Times New Roman" w:hAnsi="Times New Roman" w:eastAsia="宋体" w:cs="Times New Roman"/>
          <w:color w:val="000000"/>
          <w:sz w:val="28"/>
          <w:szCs w:val="28"/>
          <w:lang w:val="fr-FR"/>
        </w:rPr>
        <w:t>..</w:t>
      </w:r>
      <w:r>
        <w:rPr>
          <w:rFonts w:ascii="Times New Roman" w:hAnsi="Times New Roman" w:eastAsia="宋体" w:cs="Times New Roman"/>
          <w:color w:val="000000"/>
          <w:sz w:val="28"/>
          <w:szCs w:val="28"/>
          <w:lang w:val="fr-FR"/>
        </w:rPr>
        <w:t>……</w:t>
      </w:r>
      <w:r>
        <w:rPr>
          <w:rFonts w:hint="eastAsia" w:ascii="Times New Roman" w:hAnsi="Times New Roman" w:eastAsia="宋体" w:cs="Times New Roman"/>
          <w:bCs/>
          <w:color w:val="000000"/>
          <w:sz w:val="28"/>
          <w:szCs w:val="28"/>
          <w:lang w:val="fr-FR"/>
        </w:rPr>
        <w:t>11</w:t>
      </w:r>
    </w:p>
    <w:p>
      <w:pPr>
        <w:kinsoku w:val="0"/>
        <w:autoSpaceDE w:val="0"/>
        <w:autoSpaceDN w:val="0"/>
        <w:adjustRightInd w:val="0"/>
        <w:snapToGrid w:val="0"/>
        <w:spacing w:line="391" w:lineRule="auto"/>
        <w:textAlignment w:val="baseline"/>
        <w:rPr>
          <w:rFonts w:eastAsia="宋体"/>
          <w:color w:val="000000"/>
          <w:sz w:val="21"/>
          <w:szCs w:val="21"/>
          <w:lang w:val="fr-FR"/>
        </w:rPr>
      </w:pPr>
      <w:r>
        <w:rPr>
          <w:rFonts w:eastAsia="宋体"/>
          <w:color w:val="000000"/>
          <w:sz w:val="21"/>
          <w:szCs w:val="21"/>
          <w:lang w:val="fr-FR"/>
        </w:rPr>
        <w:t xml:space="preserve"> </w:t>
      </w:r>
      <w:r>
        <w:rPr>
          <w:rFonts w:eastAsia="宋体"/>
          <w:color w:val="000000"/>
          <w:sz w:val="21"/>
          <w:szCs w:val="21"/>
          <w:lang w:val="fr-FR"/>
        </w:rPr>
        <w:br w:type="page"/>
      </w:r>
    </w:p>
    <w:p>
      <w:pPr>
        <w:spacing w:line="360" w:lineRule="auto"/>
        <w:rPr>
          <w:rFonts w:ascii="Times New Roman" w:hAnsi="Times New Roman" w:cs="Times New Roman" w:eastAsiaTheme="minorEastAsia"/>
          <w:b/>
          <w:bCs/>
          <w:lang w:val="fr-FR"/>
        </w:rPr>
      </w:pPr>
      <w:r>
        <w:rPr>
          <w:rFonts w:ascii="Times New Roman" w:hAnsi="Times New Roman" w:cs="Times New Roman"/>
          <w:b/>
          <w:bCs/>
          <w:lang w:val="fr-FR"/>
        </w:rPr>
        <w:t>1. Introduction</w:t>
      </w:r>
    </w:p>
    <w:p>
      <w:pPr>
        <w:spacing w:line="360" w:lineRule="auto"/>
        <w:ind w:firstLine="561" w:firstLineChars="255"/>
        <w:rPr>
          <w:rFonts w:ascii="Times New Roman" w:hAnsi="Times New Roman" w:cs="Times New Roman" w:eastAsiaTheme="minorEastAsia"/>
          <w:lang w:val="en-US"/>
        </w:rPr>
      </w:pPr>
      <w:r>
        <w:rPr>
          <w:rFonts w:ascii="Times New Roman" w:hAnsi="Times New Roman" w:cs="Times New Roman"/>
          <w:lang w:val="en-US"/>
        </w:rPr>
        <w:t>Companies continuously face new opportunities and difficulties in the quickly evolving business environment of today, which forces them to adapt and change in order to remain competitive. Apple Inc. is one business that has continually shown that it can manage change and stay at the top of its sector.</w:t>
      </w:r>
    </w:p>
    <w:p>
      <w:pPr>
        <w:spacing w:line="360" w:lineRule="auto"/>
        <w:ind w:firstLine="561" w:firstLineChars="255"/>
        <w:rPr>
          <w:rFonts w:ascii="Times New Roman" w:hAnsi="Times New Roman" w:cs="Times New Roman" w:eastAsiaTheme="minorEastAsia"/>
          <w:lang w:val="en-US"/>
        </w:rPr>
      </w:pPr>
      <w:r>
        <w:rPr>
          <w:rFonts w:ascii="Times New Roman" w:hAnsi="Times New Roman" w:cs="Times New Roman"/>
          <w:lang w:val="en-US"/>
        </w:rPr>
        <w:t>The iPhone, iPad, and MacBook are just a few of Apple's iconic goods. The technology business is best known for these items. With a market valuation of more than two trillion dollars as of 2020, Apple, which was founded in 1976 by Steve Jobs, Steve Wozniak, and Ronald Wayne, has developed into one of the most valuable corporations in the world.</w:t>
      </w:r>
    </w:p>
    <w:p>
      <w:pPr>
        <w:spacing w:line="360" w:lineRule="auto"/>
        <w:ind w:firstLine="561" w:firstLineChars="255"/>
        <w:rPr>
          <w:rFonts w:ascii="Times New Roman" w:hAnsi="Times New Roman" w:cs="Times New Roman" w:eastAsiaTheme="minorEastAsia"/>
          <w:lang w:val="en-US"/>
        </w:rPr>
      </w:pPr>
      <w:r>
        <w:rPr>
          <w:rFonts w:ascii="Times New Roman" w:hAnsi="Times New Roman" w:cs="Times New Roman"/>
          <w:lang w:val="en-US"/>
        </w:rPr>
        <w:t>Joel(2020) claims that throughout its existence, Apple has been at the vanguard of innovation, bringing novel goods and technologies that have fundamentally changed how people connect, work, and live. The corporation has, however, also encountered its fair share of difficulties, including dwindling iPhone sales and criticism of its labor policies in foreign manufacturing.</w:t>
      </w:r>
    </w:p>
    <w:p>
      <w:pPr>
        <w:spacing w:line="360" w:lineRule="auto"/>
        <w:ind w:firstLine="561" w:firstLineChars="255"/>
        <w:rPr>
          <w:rFonts w:ascii="Times New Roman" w:hAnsi="Times New Roman" w:cs="Times New Roman" w:eastAsiaTheme="minorEastAsia"/>
          <w:lang w:val="en-US"/>
        </w:rPr>
      </w:pPr>
      <w:r>
        <w:rPr>
          <w:rFonts w:ascii="Times New Roman" w:hAnsi="Times New Roman" w:cs="Times New Roman"/>
          <w:lang w:val="en-US"/>
        </w:rPr>
        <w:t>Apple has had to be proactive in identifying forces for change both within and internationally in order to stay ahead of the curve and sustain its position as a market leader (Martin, 2011). Internally, the organisation has undergone change as a result of the need for innovation and expansion, a new leadership, and the requirement to diversify sources of income. External factors such as consumer preference changes, market competition, and technical improvements have all forced Apple to modify and develop its goods and services.</w:t>
      </w:r>
    </w:p>
    <w:p>
      <w:pPr>
        <w:spacing w:line="360" w:lineRule="auto"/>
        <w:ind w:firstLine="561" w:firstLineChars="255"/>
        <w:rPr>
          <w:rFonts w:ascii="Times New Roman" w:hAnsi="Times New Roman" w:cs="Times New Roman" w:eastAsiaTheme="minorEastAsia"/>
          <w:lang w:val="en-US"/>
        </w:rPr>
      </w:pPr>
      <w:r>
        <w:rPr>
          <w:rFonts w:ascii="Times New Roman" w:hAnsi="Times New Roman" w:cs="Times New Roman"/>
          <w:lang w:val="en-US"/>
        </w:rPr>
        <w:t>Lewin's three-step model, stakeholder analysis, Lewin's eight-step model, Lewin's three-step model, and Kotter's eight-step model are a few of the methods we'll use to study the forces driving and restraining change at Apple in this essay. Additionally, we will assess Apple's methods for handling change and offer suggestions for advancements in the future.</w:t>
      </w:r>
    </w:p>
    <w:p>
      <w:pPr>
        <w:spacing w:line="360" w:lineRule="auto"/>
        <w:ind w:firstLine="660" w:firstLineChars="300"/>
        <w:rPr>
          <w:rFonts w:ascii="Times New Roman" w:hAnsi="Times New Roman" w:cs="Times New Roman"/>
          <w:lang w:val="en-US"/>
        </w:rPr>
      </w:pPr>
      <w:r>
        <w:rPr>
          <w:rFonts w:ascii="Times New Roman" w:hAnsi="Times New Roman" w:cs="Times New Roman"/>
          <w:lang w:val="en-US"/>
        </w:rPr>
        <w:t>Through this analysis, we seek to learn more about how Apple has successfully managed change and what other businesses can take away from its example. The ability to adapt to change is a requirement for every organization that wants to compete in the fast-paced business world of today, and Apple's experience can provide useful guidance on how to do so.</w:t>
      </w:r>
    </w:p>
    <w:p>
      <w:pPr>
        <w:spacing w:line="360" w:lineRule="auto"/>
        <w:ind w:firstLine="561" w:firstLineChars="255"/>
        <w:rPr>
          <w:rFonts w:ascii="Times New Roman" w:hAnsi="Times New Roman" w:cs="Times New Roman"/>
          <w:lang w:val="en-US"/>
        </w:rPr>
      </w:pPr>
    </w:p>
    <w:p>
      <w:pPr>
        <w:spacing w:line="360" w:lineRule="auto"/>
        <w:rPr>
          <w:rFonts w:ascii="Times New Roman" w:hAnsi="Times New Roman" w:cs="Times New Roman" w:eastAsiaTheme="minorEastAsia"/>
          <w:b/>
          <w:bCs/>
          <w:lang w:val="en-US"/>
        </w:rPr>
      </w:pPr>
      <w:bookmarkStart w:id="0" w:name="_Hlk133507591"/>
      <w:r>
        <w:rPr>
          <w:rFonts w:ascii="Times New Roman" w:hAnsi="Times New Roman" w:cs="Times New Roman"/>
          <w:b/>
          <w:bCs/>
          <w:lang w:val="en-US"/>
        </w:rPr>
        <w:t>2. Apple Company</w:t>
      </w:r>
      <w:bookmarkEnd w:id="0"/>
    </w:p>
    <w:p>
      <w:pPr>
        <w:spacing w:line="360" w:lineRule="auto"/>
        <w:ind w:firstLine="660" w:firstLineChars="300"/>
        <w:rPr>
          <w:rFonts w:ascii="Times New Roman" w:hAnsi="Times New Roman" w:cs="Times New Roman"/>
          <w:lang w:val="en-US"/>
        </w:rPr>
      </w:pPr>
      <w:r>
        <w:rPr>
          <w:rFonts w:ascii="Times New Roman" w:hAnsi="Times New Roman" w:cs="Times New Roman"/>
          <w:lang w:val="en-US"/>
        </w:rPr>
        <w:t>The United States-based global technology company Apple Inc. specializes in developing, promoting, and commercializing consumer products, software, as well as online services. The business is renowned for its cutting-edge hardware, including the iPad, iPhone, MacBook, Apple TV as well as Apple Watch, as well as its software, including iTunes, iMovie, and Final Cut Pro. With a market valuation of more than $2 trillion, Apple has emerged as one of the most valuable firms in the world (Steven, 2023).</w:t>
      </w:r>
    </w:p>
    <w:p>
      <w:pPr>
        <w:spacing w:line="360" w:lineRule="auto"/>
        <w:ind w:firstLine="561" w:firstLineChars="255"/>
        <w:rPr>
          <w:rFonts w:hint="eastAsia" w:ascii="Times New Roman" w:hAnsi="Times New Roman" w:cs="Times New Roman" w:eastAsiaTheme="minorEastAsia"/>
          <w:lang w:val="en-US"/>
        </w:rPr>
      </w:pPr>
    </w:p>
    <w:p>
      <w:pPr>
        <w:spacing w:line="360" w:lineRule="auto"/>
        <w:ind w:firstLine="561" w:firstLineChars="255"/>
        <w:rPr>
          <w:rFonts w:ascii="Times New Roman" w:hAnsi="Times New Roman" w:cs="Times New Roman"/>
          <w:lang w:val="en-US"/>
        </w:rPr>
      </w:pPr>
      <w:r>
        <w:rPr>
          <w:rFonts w:ascii="Times New Roman" w:hAnsi="Times New Roman" w:cs="Times New Roman"/>
          <w:lang w:val="en-US"/>
        </w:rPr>
        <w:t xml:space="preserve">Apple has been successful because of its capacity to successfully handle change, which has been a major driver of its expansion and market supremacy. While keeping a sharp focus on innovation and quality, the company has continually adjusted to shifting market trends and customer preferences. The nature of change at Apple, the force field analysis, stakeholder analysis, and the use of Lewin's and Kotter's change management models will all be examined in this essay. The </w:t>
      </w:r>
      <w:r>
        <w:rPr>
          <w:rFonts w:hint="eastAsia" w:ascii="Times New Roman" w:hAnsi="Times New Roman" w:cs="Times New Roman" w:eastAsiaTheme="minorEastAsia"/>
          <w:lang w:val="en-US"/>
        </w:rPr>
        <w:t>report</w:t>
      </w:r>
      <w:r>
        <w:rPr>
          <w:rFonts w:ascii="Times New Roman" w:hAnsi="Times New Roman" w:cs="Times New Roman"/>
          <w:lang w:val="en-US"/>
        </w:rPr>
        <w:t xml:space="preserve"> will also assess Apple's change management procedures for efficacy.</w:t>
      </w:r>
    </w:p>
    <w:p>
      <w:pPr>
        <w:spacing w:line="360" w:lineRule="auto"/>
        <w:ind w:firstLine="561" w:firstLineChars="255"/>
        <w:rPr>
          <w:rFonts w:ascii="Times New Roman" w:hAnsi="Times New Roman" w:cs="Times New Roman"/>
          <w:lang w:val="en-US"/>
        </w:rPr>
      </w:pPr>
    </w:p>
    <w:p>
      <w:pPr>
        <w:spacing w:line="360" w:lineRule="auto"/>
        <w:rPr>
          <w:rFonts w:ascii="Times New Roman" w:hAnsi="Times New Roman" w:cs="Times New Roman" w:eastAsiaTheme="minorEastAsia"/>
          <w:b/>
          <w:bCs/>
          <w:lang w:val="en-US"/>
        </w:rPr>
      </w:pPr>
      <w:r>
        <w:rPr>
          <w:rFonts w:ascii="Times New Roman" w:hAnsi="Times New Roman" w:cs="Times New Roman"/>
          <w:b/>
          <w:bCs/>
          <w:lang w:val="en-US"/>
        </w:rPr>
        <w:t xml:space="preserve">2.1 The Nature </w:t>
      </w:r>
      <w:r>
        <w:rPr>
          <w:rFonts w:ascii="Times New Roman" w:hAnsi="Times New Roman" w:cs="Times New Roman" w:eastAsiaTheme="minorEastAsia"/>
          <w:b/>
          <w:bCs/>
          <w:lang w:val="en-US"/>
        </w:rPr>
        <w:t>o</w:t>
      </w:r>
      <w:r>
        <w:rPr>
          <w:rFonts w:ascii="Times New Roman" w:hAnsi="Times New Roman" w:cs="Times New Roman"/>
          <w:b/>
          <w:bCs/>
          <w:lang w:val="en-US"/>
        </w:rPr>
        <w:t>f Change</w:t>
      </w:r>
    </w:p>
    <w:p>
      <w:pPr>
        <w:spacing w:line="360" w:lineRule="auto"/>
        <w:ind w:firstLine="561" w:firstLineChars="255"/>
        <w:rPr>
          <w:rFonts w:ascii="Times New Roman" w:hAnsi="Times New Roman" w:cs="Times New Roman" w:eastAsiaTheme="minorEastAsia"/>
          <w:lang w:val="en-US"/>
        </w:rPr>
      </w:pPr>
      <w:r>
        <w:rPr>
          <w:rFonts w:ascii="Times New Roman" w:hAnsi="Times New Roman" w:cs="Times New Roman"/>
          <w:lang w:val="en-US"/>
        </w:rPr>
        <w:t>Apple has been transforming and changing as the market has changed through time. The shift Apple made from a hardware firm to a software services company in recent years is among the biggest transformations the company has undergone. By 2020, software services income should have doubled, according to Tim Cook's 2016 announcement (Chaim, 2019).</w:t>
      </w:r>
    </w:p>
    <w:p>
      <w:pPr>
        <w:spacing w:line="360" w:lineRule="auto"/>
        <w:ind w:firstLine="561" w:firstLineChars="255"/>
        <w:rPr>
          <w:rFonts w:ascii="Times New Roman" w:hAnsi="Times New Roman" w:cs="Times New Roman" w:eastAsiaTheme="minorEastAsia"/>
          <w:lang w:val="en-US"/>
        </w:rPr>
      </w:pPr>
      <w:r>
        <w:rPr>
          <w:rFonts w:ascii="Times New Roman" w:hAnsi="Times New Roman" w:cs="Times New Roman"/>
          <w:lang w:val="en-US"/>
        </w:rPr>
        <w:t>The over-reliance on the iPhone, which generated more than 60% of Apple's income, was the primary driver of this transformation (Gennaro, 2023). Apple had to discover new ways to make money and keep its position as the market leader due to decreased iPhone sales since 2018. The answer was to concentrate on software services, which include subscriptions like iMessage and the App Store and upsells like the MacBook (Jack, 2019).</w:t>
      </w:r>
    </w:p>
    <w:p>
      <w:pPr>
        <w:spacing w:line="360" w:lineRule="auto"/>
        <w:ind w:firstLine="561" w:firstLineChars="255"/>
        <w:rPr>
          <w:rFonts w:ascii="Times New Roman" w:hAnsi="Times New Roman" w:cs="Times New Roman" w:eastAsiaTheme="minorEastAsia"/>
          <w:lang w:val="en-US"/>
        </w:rPr>
      </w:pPr>
      <w:r>
        <w:rPr>
          <w:rFonts w:ascii="Times New Roman" w:hAnsi="Times New Roman" w:cs="Times New Roman"/>
          <w:lang w:val="en-US"/>
        </w:rPr>
        <w:t>Apple has made the switch to software services in three different ways. The first method is exploiting Apple's aggregation power, which entails collecting information on consumer behaviour to create new goods and services that directly compete with those already on the market. The second is through the creation of novel products like the Apple Watch and Apple Card, which have made it possible for Apple to go into brand-new markets like FinTech and healthcare (James, 2019). The third is through advertising, which pushes financial services and other businesses using information gathered from items like the Apple Card (Kate, 2019).</w:t>
      </w:r>
    </w:p>
    <w:p>
      <w:pPr>
        <w:spacing w:line="360" w:lineRule="auto"/>
        <w:ind w:firstLine="561" w:firstLineChars="255"/>
        <w:rPr>
          <w:rFonts w:ascii="Times New Roman" w:hAnsi="Times New Roman" w:cs="Times New Roman" w:eastAsiaTheme="minorEastAsia"/>
          <w:lang w:val="en-US"/>
        </w:rPr>
      </w:pPr>
      <w:r>
        <w:rPr>
          <w:rFonts w:ascii="Times New Roman" w:hAnsi="Times New Roman" w:cs="Times New Roman"/>
          <w:lang w:val="en-US"/>
        </w:rPr>
        <w:t>The ability of Apple to earn revenue from various sources has given rise to antitrust cases in the EU, which has made this shift difficult (Stefan, 2022). Apple has surpassed its revenue target for software services for 2020, demonstrating its effectiveness in this transformation.</w:t>
      </w:r>
    </w:p>
    <w:p>
      <w:pPr>
        <w:spacing w:line="360" w:lineRule="auto"/>
        <w:ind w:firstLine="561" w:firstLineChars="255"/>
        <w:rPr>
          <w:rFonts w:ascii="Times New Roman" w:hAnsi="Times New Roman" w:cs="Times New Roman"/>
          <w:lang w:val="en-US"/>
        </w:rPr>
      </w:pPr>
      <w:r>
        <w:rPr>
          <w:rFonts w:ascii="Times New Roman" w:hAnsi="Times New Roman" w:cs="Times New Roman"/>
          <w:lang w:val="en-US"/>
        </w:rPr>
        <w:t>Overall, Apple's transformation into a software services firm has been a major shift for the business, enabling it to adjust to market changes and keep its position as the market leader.</w:t>
      </w:r>
    </w:p>
    <w:p>
      <w:pPr>
        <w:spacing w:line="360" w:lineRule="auto"/>
        <w:ind w:firstLine="561" w:firstLineChars="255"/>
        <w:rPr>
          <w:rFonts w:ascii="Times New Roman" w:hAnsi="Times New Roman" w:cs="Times New Roman" w:eastAsiaTheme="minorEastAsia"/>
          <w:lang w:val="en-US"/>
        </w:rPr>
      </w:pPr>
    </w:p>
    <w:p>
      <w:pPr>
        <w:spacing w:line="360" w:lineRule="auto"/>
        <w:rPr>
          <w:rFonts w:ascii="Times New Roman" w:hAnsi="Times New Roman" w:cs="Times New Roman" w:eastAsiaTheme="minorEastAsia"/>
          <w:b/>
          <w:bCs/>
          <w:lang w:val="en-US"/>
        </w:rPr>
      </w:pPr>
      <w:r>
        <w:rPr>
          <w:rFonts w:ascii="Times New Roman" w:hAnsi="Times New Roman" w:cs="Times New Roman"/>
          <w:b/>
          <w:bCs/>
          <w:lang w:val="en-US"/>
        </w:rPr>
        <w:t xml:space="preserve">2.2 The Drivers </w:t>
      </w:r>
      <w:r>
        <w:rPr>
          <w:rFonts w:ascii="Times New Roman" w:hAnsi="Times New Roman" w:cs="Times New Roman" w:eastAsiaTheme="minorEastAsia"/>
          <w:b/>
          <w:bCs/>
          <w:lang w:val="en-US"/>
        </w:rPr>
        <w:t>f</w:t>
      </w:r>
      <w:r>
        <w:rPr>
          <w:rFonts w:ascii="Times New Roman" w:hAnsi="Times New Roman" w:cs="Times New Roman"/>
          <w:b/>
          <w:bCs/>
          <w:lang w:val="en-US"/>
        </w:rPr>
        <w:t xml:space="preserve">or </w:t>
      </w:r>
      <w:r>
        <w:rPr>
          <w:rFonts w:ascii="Times New Roman" w:hAnsi="Times New Roman" w:cs="Times New Roman" w:eastAsiaTheme="minorEastAsia"/>
          <w:b/>
          <w:bCs/>
          <w:lang w:val="en-US"/>
        </w:rPr>
        <w:t>t</w:t>
      </w:r>
      <w:r>
        <w:rPr>
          <w:rFonts w:ascii="Times New Roman" w:hAnsi="Times New Roman" w:cs="Times New Roman"/>
          <w:b/>
          <w:bCs/>
          <w:lang w:val="en-US"/>
        </w:rPr>
        <w:t>he Change</w:t>
      </w:r>
    </w:p>
    <w:p>
      <w:pPr>
        <w:spacing w:line="360" w:lineRule="auto"/>
        <w:rPr>
          <w:rFonts w:ascii="Times New Roman" w:hAnsi="Times New Roman" w:cs="Times New Roman" w:eastAsiaTheme="minorEastAsia"/>
          <w:b/>
          <w:bCs/>
          <w:lang w:val="en-US"/>
        </w:rPr>
      </w:pPr>
      <w:r>
        <w:rPr>
          <w:rFonts w:ascii="Times New Roman" w:hAnsi="Times New Roman" w:cs="Times New Roman"/>
          <w:b/>
          <w:bCs/>
          <w:lang w:val="en-US"/>
        </w:rPr>
        <w:t xml:space="preserve">2.2.1 </w:t>
      </w:r>
      <w:bookmarkStart w:id="1" w:name="_Hlk133507696"/>
      <w:r>
        <w:rPr>
          <w:rFonts w:ascii="Times New Roman" w:hAnsi="Times New Roman" w:cs="Times New Roman"/>
          <w:b/>
          <w:bCs/>
          <w:lang w:val="en-US"/>
        </w:rPr>
        <w:t>Internal Drivers</w:t>
      </w:r>
      <w:bookmarkEnd w:id="1"/>
    </w:p>
    <w:p>
      <w:pPr>
        <w:spacing w:line="360" w:lineRule="auto"/>
        <w:ind w:firstLine="561" w:firstLineChars="255"/>
        <w:rPr>
          <w:rFonts w:ascii="Times New Roman" w:hAnsi="Times New Roman" w:cs="Times New Roman" w:eastAsiaTheme="minorEastAsia"/>
          <w:lang w:val="en-US"/>
        </w:rPr>
      </w:pPr>
      <w:r>
        <w:rPr>
          <w:rFonts w:ascii="Times New Roman" w:hAnsi="Times New Roman" w:cs="Times New Roman"/>
          <w:lang w:val="en-US"/>
        </w:rPr>
        <w:t>Apple has always been known for its inventive products, and the company's determination to be innovative has been a key factor in transformation within the organisation. To keep ahead of the competition, Apple constantly works to enhance its goods, services, and procedures (Pauline, 2019).</w:t>
      </w:r>
    </w:p>
    <w:p>
      <w:pPr>
        <w:spacing w:line="360" w:lineRule="auto"/>
        <w:ind w:firstLine="561" w:firstLineChars="255"/>
        <w:rPr>
          <w:rFonts w:hint="eastAsia" w:ascii="Times New Roman" w:hAnsi="Times New Roman" w:cs="Times New Roman" w:eastAsiaTheme="minorEastAsia"/>
          <w:lang w:val="en-US"/>
        </w:rPr>
      </w:pPr>
      <w:r>
        <w:rPr>
          <w:rFonts w:ascii="Times New Roman" w:hAnsi="Times New Roman" w:cs="Times New Roman"/>
          <w:lang w:val="en-US"/>
        </w:rPr>
        <w:t>Growth is required because</w:t>
      </w:r>
      <w:r>
        <w:rPr>
          <w:rFonts w:hint="eastAsia" w:ascii="Times New Roman" w:hAnsi="Times New Roman" w:cs="Times New Roman" w:eastAsiaTheme="minorEastAsia"/>
          <w:lang w:val="en-US"/>
        </w:rPr>
        <w:t xml:space="preserve"> </w:t>
      </w:r>
      <w:r>
        <w:rPr>
          <w:rFonts w:ascii="Times New Roman" w:hAnsi="Times New Roman" w:cs="Times New Roman"/>
          <w:lang w:val="en-US"/>
        </w:rPr>
        <w:t>Apple's income was primarily dependent on the iPhone. Apple needed to find new markets for growth in order to keep expanding and diversifying its sources of income</w:t>
      </w:r>
      <w:r>
        <w:rPr>
          <w:rFonts w:hint="eastAsia" w:ascii="Times New Roman" w:hAnsi="Times New Roman" w:eastAsia="Arial Unicode MS" w:cs="Times New Roman"/>
          <w:shd w:val="clear"/>
          <w:lang w:val="en-US"/>
        </w:rPr>
        <w:t xml:space="preserve"> </w:t>
      </w:r>
      <w:r>
        <w:rPr>
          <w:rStyle w:val="21"/>
          <w:rFonts w:hint="eastAsia" w:ascii="Times New Roman" w:hAnsi="Times New Roman" w:eastAsia="Arial Unicode MS" w:cs="Times New Roman"/>
          <w:shd w:val="clear"/>
          <w:lang w:val="en-US"/>
        </w:rPr>
        <w:t>(Kif Leswing, 2022)</w:t>
      </w:r>
      <w:r>
        <w:rPr>
          <w:rFonts w:ascii="Times New Roman" w:hAnsi="Times New Roman" w:cs="Times New Roman"/>
          <w:lang w:val="en-US"/>
        </w:rPr>
        <w:t>.</w:t>
      </w:r>
    </w:p>
    <w:p>
      <w:pPr>
        <w:spacing w:line="360" w:lineRule="auto"/>
        <w:jc w:val="center"/>
        <w:rPr>
          <w:rFonts w:hint="eastAsia" w:ascii="Times New Roman" w:hAnsi="Times New Roman" w:cs="Times New Roman" w:eastAsiaTheme="minorEastAsia"/>
          <w:lang w:val="en-US"/>
        </w:rPr>
      </w:pPr>
      <w:r>
        <w:rPr>
          <w:rFonts w:ascii="Times New Roman" w:hAnsi="Times New Roman" w:cs="Times New Roman" w:eastAsiaTheme="minorEastAsia"/>
          <w:lang w:val="en-US"/>
        </w:rPr>
        <w:drawing>
          <wp:inline distT="0" distB="0" distL="0" distR="0">
            <wp:extent cx="4099560" cy="3090545"/>
            <wp:effectExtent l="19050" t="0" r="0" b="0"/>
            <wp:docPr id="1" name="图片 1" descr="C:\Users\ADMINI~1\AppData\Local\Temp\WeChat Files\8bd3ef0f521d5699937c11d8b2d667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C:\Users\ADMINI~1\AppData\Local\Temp\WeChat Files\8bd3ef0f521d5699937c11d8b2d6675.jpg"/>
                    <pic:cNvPicPr>
                      <a:picLocks noChangeAspect="1" noChangeArrowheads="1"/>
                    </pic:cNvPicPr>
                  </pic:nvPicPr>
                  <pic:blipFill>
                    <a:blip r:embed="rId7" cstate="print"/>
                    <a:srcRect/>
                    <a:stretch>
                      <a:fillRect/>
                    </a:stretch>
                  </pic:blipFill>
                  <pic:spPr>
                    <a:xfrm>
                      <a:off x="0" y="0"/>
                      <a:ext cx="4102079" cy="3092761"/>
                    </a:xfrm>
                    <a:prstGeom prst="rect">
                      <a:avLst/>
                    </a:prstGeom>
                    <a:noFill/>
                    <a:ln w="9525">
                      <a:noFill/>
                      <a:miter lim="800000"/>
                      <a:headEnd/>
                      <a:tailEnd/>
                    </a:ln>
                  </pic:spPr>
                </pic:pic>
              </a:graphicData>
            </a:graphic>
          </wp:inline>
        </w:drawing>
      </w:r>
    </w:p>
    <w:p>
      <w:pPr>
        <w:spacing w:line="360" w:lineRule="auto"/>
        <w:ind w:firstLine="561" w:firstLineChars="255"/>
        <w:rPr>
          <w:rFonts w:ascii="Times New Roman" w:hAnsi="Times New Roman" w:cs="Times New Roman" w:eastAsiaTheme="minorEastAsia"/>
          <w:lang w:val="en-US"/>
        </w:rPr>
      </w:pPr>
      <w:r>
        <w:rPr>
          <w:rFonts w:ascii="Times New Roman" w:hAnsi="Times New Roman" w:cs="Times New Roman" w:eastAsiaTheme="minorEastAsia"/>
          <w:lang w:val="en-US"/>
        </w:rPr>
        <w:t>S</w:t>
      </w:r>
      <w:r>
        <w:rPr>
          <w:rFonts w:ascii="Times New Roman" w:hAnsi="Times New Roman" w:cs="Times New Roman"/>
          <w:lang w:val="en-US"/>
        </w:rPr>
        <w:t>hift in leadership: After Steve Jobs' death, the business had a shift in leadership. The company's focus shifted towards more socially responsible activities after Tim Cook, who succeeded Steve Jobs as CEO, established a more collaborative and consensus-driven approach</w:t>
      </w:r>
      <w:r>
        <w:rPr>
          <w:rFonts w:hint="eastAsia" w:ascii="Times New Roman" w:hAnsi="Times New Roman" w:cs="Times New Roman"/>
          <w:lang w:val="en-US"/>
        </w:rPr>
        <w:t xml:space="preserve">, noticed by </w:t>
      </w:r>
      <w:r>
        <w:fldChar w:fldCharType="begin"/>
      </w:r>
      <w:r>
        <w:instrText xml:space="preserve"> HYPERLINK "https://www.investopedia.com/contributors/0/" </w:instrText>
      </w:r>
      <w:r>
        <w:fldChar w:fldCharType="separate"/>
      </w:r>
      <w:r>
        <w:rPr>
          <w:rFonts w:hint="eastAsia" w:ascii="Times New Roman" w:hAnsi="Times New Roman" w:cs="Times New Roman"/>
          <w:lang w:val="en-US"/>
        </w:rPr>
        <w:t>The Investopedia Team</w:t>
      </w:r>
      <w:r>
        <w:rPr>
          <w:rFonts w:hint="eastAsia" w:ascii="Times New Roman" w:hAnsi="Times New Roman" w:cs="Times New Roman"/>
          <w:lang w:val="en-US"/>
        </w:rPr>
        <w:fldChar w:fldCharType="end"/>
      </w:r>
      <w:r>
        <w:rPr>
          <w:rFonts w:hint="eastAsia" w:ascii="Times New Roman" w:hAnsi="Times New Roman" w:cs="Times New Roman"/>
        </w:rPr>
        <w:t xml:space="preserve"> </w:t>
      </w:r>
      <w:r>
        <w:rPr>
          <w:rFonts w:ascii="Times New Roman" w:hAnsi="Times New Roman" w:cs="Times New Roman"/>
          <w:lang w:val="en-US"/>
        </w:rPr>
        <w:t>(2023).</w:t>
      </w:r>
    </w:p>
    <w:p>
      <w:pPr>
        <w:spacing w:line="360" w:lineRule="auto"/>
        <w:ind w:firstLine="561" w:firstLineChars="255"/>
        <w:rPr>
          <w:rFonts w:ascii="Times New Roman" w:hAnsi="Times New Roman" w:cs="Times New Roman" w:eastAsiaTheme="minorEastAsia"/>
          <w:lang w:val="en-US"/>
        </w:rPr>
      </w:pPr>
    </w:p>
    <w:p>
      <w:pPr>
        <w:spacing w:line="360" w:lineRule="auto"/>
        <w:rPr>
          <w:rFonts w:ascii="Times New Roman" w:hAnsi="Times New Roman" w:cs="Times New Roman" w:eastAsiaTheme="minorEastAsia"/>
          <w:b/>
          <w:bCs/>
          <w:lang w:val="en-US"/>
        </w:rPr>
      </w:pPr>
      <w:r>
        <w:rPr>
          <w:rFonts w:ascii="Times New Roman" w:hAnsi="Times New Roman" w:cs="Times New Roman"/>
          <w:b/>
          <w:bCs/>
          <w:lang w:val="en-US"/>
        </w:rPr>
        <w:t xml:space="preserve">2.2.2 </w:t>
      </w:r>
      <w:bookmarkStart w:id="2" w:name="_Hlk133507721"/>
      <w:r>
        <w:rPr>
          <w:rFonts w:ascii="Times New Roman" w:hAnsi="Times New Roman" w:cs="Times New Roman"/>
          <w:b/>
          <w:bCs/>
          <w:lang w:val="en-US"/>
        </w:rPr>
        <w:t>External Drivers</w:t>
      </w:r>
      <w:bookmarkEnd w:id="2"/>
    </w:p>
    <w:p>
      <w:pPr>
        <w:spacing w:line="360" w:lineRule="auto"/>
        <w:ind w:firstLine="561" w:firstLineChars="255"/>
        <w:rPr>
          <w:rFonts w:hint="eastAsia" w:ascii="Times New Roman" w:hAnsi="Times New Roman" w:cs="Times New Roman" w:eastAsiaTheme="minorEastAsia"/>
          <w:lang w:val="en-US"/>
        </w:rPr>
      </w:pPr>
      <w:r>
        <w:rPr>
          <w:rFonts w:ascii="Times New Roman" w:hAnsi="Times New Roman" w:cs="Times New Roman"/>
          <w:lang w:val="en-US"/>
        </w:rPr>
        <w:t xml:space="preserve">Market competition: </w:t>
      </w:r>
      <w:r>
        <w:rPr>
          <w:rStyle w:val="21"/>
          <w:rFonts w:hint="eastAsia" w:ascii="Times New Roman" w:hAnsi="Times New Roman" w:eastAsia="Arial Unicode MS" w:cs="Times New Roman"/>
          <w:shd w:val="clear"/>
          <w:lang w:val="en-US"/>
        </w:rPr>
        <w:t xml:space="preserve">According to Poornima Gupta&amp; Peter Henderson. (2013), </w:t>
      </w:r>
      <w:r>
        <w:rPr>
          <w:rFonts w:hint="eastAsia" w:ascii="Times New Roman" w:hAnsi="Times New Roman" w:cs="Times New Roman" w:eastAsiaTheme="minorEastAsia"/>
          <w:lang w:val="en-US"/>
        </w:rPr>
        <w:t>t</w:t>
      </w:r>
      <w:r>
        <w:rPr>
          <w:rFonts w:ascii="Times New Roman" w:hAnsi="Times New Roman" w:cs="Times New Roman"/>
          <w:lang w:val="en-US"/>
        </w:rPr>
        <w:t>he competitive landscape in the technology industry has significantly intensified in recent years, with companies like Samsung and Huawei emerging as strong rivals to Apple. This increased competition has exerted pressure on Apple to continuously innovate and differentiate itself from its competitors (Rahman, 2023). To maintain its market position and attract customers, Apple must stay ahead of the pack by introducing groundbreaking technologies, improving product features, and delivering exceptional user experiences</w:t>
      </w:r>
      <w:r>
        <w:rPr>
          <w:rFonts w:hint="eastAsia" w:ascii="Times New Roman" w:hAnsi="Times New Roman" w:cs="Times New Roman" w:eastAsiaTheme="minorEastAsia"/>
          <w:lang w:val="en-US"/>
        </w:rPr>
        <w:t xml:space="preserve"> </w:t>
      </w:r>
      <w:r>
        <w:rPr>
          <w:rStyle w:val="21"/>
          <w:rFonts w:ascii="Times New Roman" w:hAnsi="Times New Roman" w:cs="Times New Roman"/>
          <w:shd w:val="clear"/>
          <w:lang w:val="en-US"/>
        </w:rPr>
        <w:t>(Cain, G. 2020)</w:t>
      </w:r>
      <w:r>
        <w:rPr>
          <w:rFonts w:ascii="Times New Roman" w:hAnsi="Times New Roman" w:cs="Times New Roman"/>
          <w:lang w:val="en-US"/>
        </w:rPr>
        <w:t>.</w:t>
      </w:r>
    </w:p>
    <w:p>
      <w:pPr>
        <w:spacing w:line="360" w:lineRule="auto"/>
        <w:ind w:firstLine="561" w:firstLineChars="255"/>
        <w:rPr>
          <w:rFonts w:hint="eastAsia" w:ascii="Times New Roman" w:hAnsi="Times New Roman" w:cs="Times New Roman" w:eastAsiaTheme="minorEastAsia"/>
          <w:lang w:val="en-US"/>
        </w:rPr>
      </w:pPr>
      <w:r>
        <w:rPr>
          <w:rFonts w:ascii="Times New Roman" w:hAnsi="Times New Roman" w:cs="Times New Roman"/>
          <w:lang w:val="en-US"/>
        </w:rPr>
        <w:t>Consumer</w:t>
      </w:r>
      <w:r>
        <w:rPr>
          <w:rFonts w:hint="eastAsia" w:ascii="Times New Roman" w:hAnsi="Times New Roman" w:cs="Times New Roman" w:eastAsiaTheme="minorEastAsia"/>
          <w:lang w:val="en-US"/>
        </w:rPr>
        <w:t xml:space="preserve"> needs: </w:t>
      </w:r>
      <w:r>
        <w:rPr>
          <w:rFonts w:ascii="Times New Roman" w:hAnsi="Times New Roman" w:cs="Times New Roman"/>
          <w:lang w:val="en-US"/>
        </w:rPr>
        <w:t xml:space="preserve">Consumer preferences are constantly evolving, driven by changing trends, societal influences, and emerging technologies. Apple must carefully monitor these shifts in order to align its product offerings with the evolving demands and expectations of its customers </w:t>
      </w:r>
      <w:r>
        <w:rPr>
          <w:rFonts w:hint="eastAsia" w:ascii="Times New Roman" w:hAnsi="Times New Roman" w:cs="Times New Roman"/>
          <w:lang w:val="en-US"/>
        </w:rPr>
        <w:t xml:space="preserve"> (</w:t>
      </w:r>
      <w:r>
        <w:rPr>
          <w:rFonts w:ascii="Times New Roman" w:hAnsi="Times New Roman" w:cs="Times New Roman"/>
          <w:lang w:val="en-US"/>
        </w:rPr>
        <w:t>Linzmayer</w:t>
      </w:r>
      <w:r>
        <w:rPr>
          <w:rFonts w:ascii="Times New Roman" w:hAnsi="Times New Roman" w:cs="Times New Roman"/>
        </w:rPr>
        <w:t>, Owen W.</w:t>
      </w:r>
      <w:r>
        <w:rPr>
          <w:rFonts w:hint="eastAsia" w:ascii="Times New Roman" w:hAnsi="Times New Roman" w:cs="Times New Roman"/>
        </w:rPr>
        <w:t xml:space="preserve"> </w:t>
      </w:r>
      <w:r>
        <w:rPr>
          <w:rFonts w:ascii="Times New Roman" w:hAnsi="Times New Roman" w:cs="Times New Roman"/>
          <w:lang w:val="en-US"/>
        </w:rPr>
        <w:t>2004). By understanding and anticipating consumer desires, Apple should tailor its products and services to meet their needs and maintain a strong customer base.</w:t>
      </w:r>
    </w:p>
    <w:p>
      <w:pPr>
        <w:spacing w:line="360" w:lineRule="auto"/>
        <w:ind w:firstLine="561" w:firstLineChars="255"/>
        <w:rPr>
          <w:rFonts w:hint="eastAsia" w:ascii="Times New Roman" w:hAnsi="Times New Roman" w:cs="Times New Roman" w:eastAsiaTheme="minorEastAsia"/>
          <w:lang w:val="en-US"/>
        </w:rPr>
      </w:pPr>
      <w:r>
        <w:rPr>
          <w:rFonts w:ascii="Times New Roman" w:hAnsi="Times New Roman" w:cs="Times New Roman"/>
          <w:lang w:val="en-US"/>
        </w:rPr>
        <w:t xml:space="preserve">Technological progress: The rapid pace of technological advancements presents both opportunities and challenges for Apple. As new technologies emerge, Apple must adapt and incorporate them into its products to remain at the forefront of innovation </w:t>
      </w:r>
      <w:r>
        <w:rPr>
          <w:rFonts w:hint="eastAsia" w:ascii="Times New Roman" w:hAnsi="Times New Roman" w:cs="Times New Roman"/>
          <w:lang w:val="en-US"/>
        </w:rPr>
        <w:t>(</w:t>
      </w:r>
      <w:r>
        <w:fldChar w:fldCharType="begin"/>
      </w:r>
      <w:r>
        <w:instrText xml:space="preserve"> HYPERLINK "https://www.computerworld.com/author/Jonny-Evans/" </w:instrText>
      </w:r>
      <w:r>
        <w:fldChar w:fldCharType="separate"/>
      </w:r>
      <w:r>
        <w:rPr>
          <w:rFonts w:ascii="Times New Roman" w:hAnsi="Times New Roman" w:cs="Times New Roman"/>
          <w:lang w:val="en-US"/>
        </w:rPr>
        <w:t>Jonny Evans</w:t>
      </w:r>
      <w:r>
        <w:rPr>
          <w:rFonts w:ascii="Times New Roman" w:hAnsi="Times New Roman" w:cs="Times New Roman"/>
          <w:lang w:val="en-US"/>
        </w:rPr>
        <w:fldChar w:fldCharType="end"/>
      </w:r>
      <w:r>
        <w:rPr>
          <w:rFonts w:hint="eastAsia" w:ascii="Times New Roman" w:hAnsi="Times New Roman" w:cs="Times New Roman"/>
        </w:rPr>
        <w:t xml:space="preserve">, </w:t>
      </w:r>
      <w:r>
        <w:rPr>
          <w:rFonts w:ascii="Times New Roman" w:hAnsi="Times New Roman" w:cs="Times New Roman"/>
          <w:lang w:val="en-US"/>
        </w:rPr>
        <w:t>2019). Whether it's advancements in processing power, connectivity options, or emerging trends such as augmented reality or artificial intelligence, Apple must continuously modify and evolve its products to leverage the latest technological developments. By staying ahead of the curve, Apple can offer cutting-edge products that resonate with tech-savvy consumers.</w:t>
      </w:r>
    </w:p>
    <w:p>
      <w:pPr>
        <w:spacing w:line="360" w:lineRule="auto"/>
        <w:ind w:firstLine="561" w:firstLineChars="255"/>
        <w:rPr>
          <w:rFonts w:ascii="Times New Roman" w:hAnsi="Times New Roman" w:cs="Times New Roman"/>
          <w:lang w:val="en-US"/>
        </w:rPr>
      </w:pPr>
      <w:r>
        <w:rPr>
          <w:rFonts w:ascii="Times New Roman" w:hAnsi="Times New Roman" w:cs="Times New Roman"/>
          <w:lang w:val="en-US"/>
        </w:rPr>
        <w:t>In conclusion, the company's goal for innovation and expansion, changes in leadership, market competition, shifting consumer preferences, and technological improvements are some of the factors driving change at Apple.</w:t>
      </w:r>
    </w:p>
    <w:p>
      <w:pPr>
        <w:spacing w:line="360" w:lineRule="auto"/>
        <w:ind w:firstLine="561" w:firstLineChars="255"/>
        <w:rPr>
          <w:rFonts w:ascii="Times New Roman" w:hAnsi="Times New Roman" w:cs="Times New Roman"/>
          <w:lang w:val="en-US"/>
        </w:rPr>
      </w:pPr>
    </w:p>
    <w:p>
      <w:pPr>
        <w:spacing w:line="360" w:lineRule="auto"/>
        <w:rPr>
          <w:rFonts w:ascii="Times New Roman" w:hAnsi="Times New Roman" w:cs="Times New Roman" w:eastAsiaTheme="minorEastAsia"/>
          <w:b/>
          <w:bCs/>
          <w:lang w:val="en-US"/>
        </w:rPr>
      </w:pPr>
      <w:r>
        <w:rPr>
          <w:rFonts w:ascii="Times New Roman" w:hAnsi="Times New Roman" w:cs="Times New Roman"/>
          <w:b/>
          <w:bCs/>
          <w:lang w:val="en-US"/>
        </w:rPr>
        <w:t xml:space="preserve">2.3 The Resistors </w:t>
      </w:r>
      <w:r>
        <w:rPr>
          <w:rFonts w:hint="eastAsia" w:ascii="Times New Roman" w:hAnsi="Times New Roman" w:cs="Times New Roman" w:eastAsiaTheme="minorEastAsia"/>
          <w:b/>
          <w:bCs/>
          <w:lang w:val="en-US"/>
        </w:rPr>
        <w:t>f</w:t>
      </w:r>
      <w:r>
        <w:rPr>
          <w:rFonts w:ascii="Times New Roman" w:hAnsi="Times New Roman" w:cs="Times New Roman"/>
          <w:b/>
          <w:bCs/>
          <w:lang w:val="en-US"/>
        </w:rPr>
        <w:t xml:space="preserve">or </w:t>
      </w:r>
      <w:r>
        <w:rPr>
          <w:rFonts w:hint="eastAsia" w:ascii="Times New Roman" w:hAnsi="Times New Roman" w:cs="Times New Roman" w:eastAsiaTheme="minorEastAsia"/>
          <w:b/>
          <w:bCs/>
          <w:lang w:val="en-US"/>
        </w:rPr>
        <w:t>t</w:t>
      </w:r>
      <w:r>
        <w:rPr>
          <w:rFonts w:ascii="Times New Roman" w:hAnsi="Times New Roman" w:cs="Times New Roman"/>
          <w:b/>
          <w:bCs/>
          <w:lang w:val="en-US"/>
        </w:rPr>
        <w:t>he Change</w:t>
      </w:r>
    </w:p>
    <w:p>
      <w:pPr>
        <w:spacing w:line="360" w:lineRule="auto"/>
        <w:ind w:firstLine="561" w:firstLineChars="255"/>
        <w:rPr>
          <w:rFonts w:ascii="Times New Roman" w:hAnsi="Times New Roman" w:cs="Times New Roman" w:eastAsiaTheme="minorEastAsia"/>
          <w:lang w:val="en-US"/>
        </w:rPr>
      </w:pPr>
      <w:r>
        <w:rPr>
          <w:rFonts w:ascii="Times New Roman" w:hAnsi="Times New Roman" w:cs="Times New Roman"/>
          <w:lang w:val="en-US"/>
        </w:rPr>
        <w:t>Any organisation that wishes to stay competitive and relevant in its sector must embrace change. Nevertheless, despite its advantages, reform may encounter opposition from a number of stakeholders inside the organisation. Apple Inc. has seen resistance to change in a number of areas, including from staff members, clients, and even the executive team.</w:t>
      </w:r>
    </w:p>
    <w:p>
      <w:pPr>
        <w:spacing w:line="360" w:lineRule="auto"/>
        <w:ind w:firstLine="561" w:firstLineChars="255"/>
        <w:rPr>
          <w:rFonts w:ascii="Times New Roman" w:hAnsi="Times New Roman" w:cs="Times New Roman"/>
          <w:lang w:val="en-US"/>
        </w:rPr>
      </w:pPr>
      <w:r>
        <w:rPr>
          <w:rFonts w:ascii="Times New Roman" w:hAnsi="Times New Roman" w:cs="Times New Roman"/>
          <w:lang w:val="en-US"/>
        </w:rPr>
        <w:t>The company's employees have been one of Apple's biggest change-resistors. Despite the company's reputation for originality and innovation, some employees may become averse to change as they become accustomed to their current positions and procedures</w:t>
      </w:r>
      <w:r>
        <w:rPr>
          <w:rFonts w:hint="eastAsia" w:ascii="Times New Roman" w:hAnsi="Times New Roman" w:cs="Times New Roman"/>
          <w:lang w:val="en-US"/>
        </w:rPr>
        <w:t xml:space="preserve">, according to </w:t>
      </w:r>
      <w:r>
        <w:rPr>
          <w:rFonts w:ascii="Times New Roman" w:hAnsi="Times New Roman" w:cs="Times New Roman"/>
        </w:rPr>
        <w:t>The West Australian</w:t>
      </w:r>
      <w:r>
        <w:rPr>
          <w:rFonts w:hint="eastAsia" w:ascii="Times New Roman" w:hAnsi="Times New Roman" w:cs="Times New Roman"/>
        </w:rPr>
        <w:t xml:space="preserve"> </w:t>
      </w:r>
      <w:r>
        <w:rPr>
          <w:rFonts w:ascii="Times New Roman" w:hAnsi="Times New Roman" w:cs="Times New Roman"/>
          <w:lang w:val="en-US"/>
        </w:rPr>
        <w:t>(2022).The introduction of the modifications may also make some employees feel frightened, especially if it threatens their positions or job security.</w:t>
      </w:r>
    </w:p>
    <w:p>
      <w:pPr>
        <w:spacing w:line="360" w:lineRule="auto"/>
        <w:ind w:firstLine="561" w:firstLineChars="255"/>
        <w:rPr>
          <w:rFonts w:ascii="Times New Roman" w:hAnsi="Times New Roman" w:cs="Times New Roman"/>
          <w:lang w:val="en-US"/>
        </w:rPr>
      </w:pPr>
      <w:r>
        <w:rPr>
          <w:rFonts w:ascii="Times New Roman" w:hAnsi="Times New Roman" w:cs="Times New Roman"/>
          <w:lang w:val="en-US"/>
        </w:rPr>
        <w:t>The client base of Apple is another resistor that needs to be altered. The corporation runs the risk of alienating its present clients who might prefer the current offers as it shifts to new products and services. The company's flagship product, the iPhone, which has a devoted following, exhibits this resistance the most. New features or design alterations to the iPhone may encounter strong opposition from devoted users who are used to the current product</w:t>
      </w:r>
      <w:r>
        <w:rPr>
          <w:rFonts w:hint="eastAsia" w:ascii="Times New Roman" w:hAnsi="Times New Roman" w:cs="Times New Roman"/>
          <w:lang w:val="en-US"/>
        </w:rPr>
        <w:t xml:space="preserve"> </w:t>
      </w:r>
      <w:r>
        <w:rPr>
          <w:rFonts w:ascii="Times New Roman" w:hAnsi="Times New Roman" w:cs="Times New Roman"/>
          <w:lang w:val="en-US"/>
        </w:rPr>
        <w:t>(A</w:t>
      </w:r>
      <w:r>
        <w:rPr>
          <w:rFonts w:hint="eastAsia" w:ascii="Times New Roman" w:hAnsi="Times New Roman" w:cs="Times New Roman"/>
          <w:lang w:val="en-US"/>
        </w:rPr>
        <w:t>pple</w:t>
      </w:r>
      <w:r>
        <w:rPr>
          <w:rFonts w:ascii="Times New Roman" w:hAnsi="Times New Roman" w:cs="Times New Roman"/>
          <w:lang w:val="en-US"/>
        </w:rPr>
        <w:t>, 2019).</w:t>
      </w:r>
    </w:p>
    <w:p>
      <w:pPr>
        <w:spacing w:line="360" w:lineRule="auto"/>
        <w:ind w:firstLine="561" w:firstLineChars="255"/>
        <w:rPr>
          <w:rFonts w:ascii="Times New Roman" w:hAnsi="Times New Roman" w:cs="Times New Roman"/>
          <w:lang w:val="en-US"/>
        </w:rPr>
      </w:pPr>
      <w:r>
        <w:rPr>
          <w:rFonts w:ascii="Times New Roman" w:hAnsi="Times New Roman" w:cs="Times New Roman"/>
          <w:lang w:val="en-US"/>
        </w:rPr>
        <w:t>Change-resistance may also originate inside the leadership group. This is illustrated in the example of Apple by the resignation of former CEO Steve Jobs</w:t>
      </w:r>
      <w:r>
        <w:rPr>
          <w:rFonts w:hint="eastAsia" w:ascii="Times New Roman" w:hAnsi="Times New Roman" w:cs="Times New Roman"/>
          <w:lang w:val="en-US"/>
        </w:rPr>
        <w:t xml:space="preserve"> </w:t>
      </w:r>
      <w:r>
        <w:rPr>
          <w:rFonts w:ascii="Times New Roman" w:hAnsi="Times New Roman" w:cs="Times New Roman"/>
          <w:lang w:val="en-US"/>
        </w:rPr>
        <w:t xml:space="preserve">(Angelique Richardson. 2008). There were worries that without Jobs leading the corporation, it would be difficult to sustain its inventive edge. </w:t>
      </w:r>
      <w:r>
        <w:rPr>
          <w:rFonts w:hint="eastAsia" w:ascii="Times New Roman" w:hAnsi="Times New Roman" w:cs="Times New Roman"/>
          <w:lang w:val="en-US"/>
        </w:rPr>
        <w:t>Matt Richtel &amp; Brian X. Chen, (2014) considered that t</w:t>
      </w:r>
      <w:r>
        <w:rPr>
          <w:rFonts w:ascii="Times New Roman" w:hAnsi="Times New Roman" w:cs="Times New Roman"/>
          <w:lang w:val="en-US"/>
        </w:rPr>
        <w:t>he present leadership team or workforce may also be reluctant to change if new leadership has different priorities or ways of doing things.</w:t>
      </w:r>
    </w:p>
    <w:p>
      <w:pPr>
        <w:spacing w:line="360" w:lineRule="auto"/>
        <w:ind w:firstLine="561" w:firstLineChars="255"/>
        <w:rPr>
          <w:rFonts w:ascii="Times New Roman" w:hAnsi="Times New Roman" w:cs="Times New Roman" w:eastAsiaTheme="minorEastAsia"/>
          <w:lang w:val="en-US"/>
        </w:rPr>
      </w:pPr>
      <w:r>
        <w:rPr>
          <w:rFonts w:ascii="Times New Roman" w:hAnsi="Times New Roman" w:cs="Times New Roman"/>
          <w:lang w:val="en-US"/>
        </w:rPr>
        <w:t>It is crucial to remember that resistance to change is not always a sign of stakeholder disengagement or support</w:t>
      </w:r>
      <w:r>
        <w:rPr>
          <w:rFonts w:hint="eastAsia" w:ascii="Times New Roman" w:hAnsi="Times New Roman" w:cs="Times New Roman"/>
          <w:lang w:val="en-US"/>
        </w:rPr>
        <w:t xml:space="preserve"> (Josh J T</w:t>
      </w:r>
      <w:r>
        <w:rPr>
          <w:rFonts w:hint="eastAsia"/>
        </w:rPr>
        <w:t>y</w:t>
      </w:r>
      <w:r>
        <w:rPr>
          <w:rFonts w:hint="eastAsia" w:ascii="Times New Roman" w:hAnsi="Times New Roman" w:cs="Times New Roman"/>
          <w:lang w:val="en-US"/>
        </w:rPr>
        <w:t>rangiel</w:t>
      </w:r>
      <w:r>
        <w:rPr>
          <w:rFonts w:ascii="Times New Roman" w:hAnsi="Times New Roman" w:cs="Times New Roman"/>
          <w:lang w:val="en-US"/>
        </w:rPr>
        <w:t>.</w:t>
      </w:r>
      <w:r>
        <w:rPr>
          <w:rFonts w:hint="eastAsia" w:ascii="Times New Roman" w:hAnsi="Times New Roman" w:cs="Times New Roman"/>
          <w:lang w:val="en-US"/>
        </w:rPr>
        <w:t xml:space="preserve"> 2012)</w:t>
      </w:r>
      <w:r>
        <w:rPr>
          <w:rFonts w:ascii="Times New Roman" w:hAnsi="Times New Roman" w:cs="Times New Roman"/>
          <w:lang w:val="en-US"/>
        </w:rPr>
        <w:t>. Resistance may occasionally be a sign that stakeholders care about the organization's performance and are prepared to share their ideas and concerns. Organisations can use this resistance as a driver of change by conversing with skeptical stakeholders and addressing their issues</w:t>
      </w:r>
      <w:r>
        <w:rPr>
          <w:rFonts w:hint="eastAsia" w:ascii="Times New Roman" w:hAnsi="Times New Roman" w:cs="Times New Roman"/>
          <w:lang w:val="en-US"/>
        </w:rPr>
        <w:t xml:space="preserve"> </w:t>
      </w:r>
      <w:r>
        <w:rPr>
          <w:rFonts w:ascii="Times New Roman" w:hAnsi="Times New Roman" w:cs="Times New Roman"/>
          <w:lang w:val="en-US"/>
        </w:rPr>
        <w:t>(Panorama Consulting Group, 2020).</w:t>
      </w:r>
    </w:p>
    <w:p>
      <w:pPr>
        <w:spacing w:line="360" w:lineRule="auto"/>
        <w:ind w:firstLine="561" w:firstLineChars="255"/>
        <w:rPr>
          <w:rFonts w:ascii="Times New Roman" w:hAnsi="Times New Roman" w:cs="Times New Roman" w:eastAsiaTheme="minorEastAsia"/>
          <w:lang w:val="en-US"/>
        </w:rPr>
      </w:pPr>
      <w:r>
        <w:rPr>
          <w:rFonts w:ascii="Times New Roman" w:hAnsi="Times New Roman" w:cs="Times New Roman"/>
          <w:lang w:val="en-US"/>
        </w:rPr>
        <w:t>Apple might take a number of actions to lessen internal opposition to change. One of the most crucial things is to explain the change's benefits and justification to all relevant parties. Included in this is a description of how the modification will enhance the performance or customer experience of the business</w:t>
      </w:r>
      <w:r>
        <w:rPr>
          <w:rFonts w:hint="eastAsia" w:ascii="Times New Roman" w:hAnsi="Times New Roman" w:eastAsia="Arial Unicode MS" w:cs="Times New Roman"/>
          <w:shd w:val="clear"/>
          <w:lang w:val="en-US"/>
        </w:rPr>
        <w:t xml:space="preserve"> </w:t>
      </w:r>
      <w:r>
        <w:rPr>
          <w:rStyle w:val="21"/>
          <w:rFonts w:hint="eastAsia" w:ascii="Times New Roman" w:hAnsi="Times New Roman" w:eastAsia="Arial Unicode MS" w:cs="Times New Roman"/>
          <w:shd w:val="clear"/>
          <w:lang w:val="en-US"/>
        </w:rPr>
        <w:t xml:space="preserve"> (Rupert Steiner. 2022).</w:t>
      </w:r>
      <w:r>
        <w:rPr>
          <w:rFonts w:ascii="Times New Roman" w:hAnsi="Times New Roman" w:cs="Times New Roman"/>
          <w:lang w:val="en-US"/>
        </w:rPr>
        <w:t xml:space="preserve"> The business can assist stakeholders in understanding the need for change and lessen resistance by clearly expressing the benefits of the change.</w:t>
      </w:r>
    </w:p>
    <w:p>
      <w:pPr>
        <w:spacing w:line="360" w:lineRule="auto"/>
        <w:ind w:firstLine="561" w:firstLineChars="255"/>
        <w:rPr>
          <w:rFonts w:ascii="Times New Roman" w:hAnsi="Times New Roman" w:cs="Times New Roman" w:eastAsiaTheme="minorEastAsia"/>
          <w:lang w:val="en-US"/>
        </w:rPr>
      </w:pPr>
      <w:r>
        <w:rPr>
          <w:rFonts w:ascii="Times New Roman" w:hAnsi="Times New Roman" w:cs="Times New Roman"/>
          <w:lang w:val="en-US"/>
        </w:rPr>
        <w:t>Involving stakeholders in the change process is another method for overcoming opposition to change. Asking coworkers, clients, and other stakeholders for their opinions and suggestions falls under this category</w:t>
      </w:r>
      <w:r>
        <w:rPr>
          <w:rFonts w:hint="eastAsia" w:ascii="Times New Roman" w:hAnsi="Times New Roman" w:cs="Times New Roman"/>
        </w:rPr>
        <w:t xml:space="preserve"> </w:t>
      </w:r>
      <w:r>
        <w:rPr>
          <w:rFonts w:ascii="Times New Roman" w:hAnsi="Times New Roman" w:cs="Times New Roman"/>
          <w:lang w:val="en-US"/>
        </w:rPr>
        <w:t>(</w:t>
      </w:r>
      <w:r>
        <w:fldChar w:fldCharType="begin"/>
      </w:r>
      <w:r>
        <w:instrText xml:space="preserve"> HYPERLINK "https://www.computerworld.com/author/Jonny-Evans/" </w:instrText>
      </w:r>
      <w:r>
        <w:fldChar w:fldCharType="separate"/>
      </w:r>
      <w:r>
        <w:rPr>
          <w:rFonts w:ascii="Times New Roman" w:hAnsi="Times New Roman" w:cs="Times New Roman"/>
          <w:lang w:val="en-US"/>
        </w:rPr>
        <w:t>Jonny Evans</w:t>
      </w:r>
      <w:r>
        <w:rPr>
          <w:rFonts w:ascii="Times New Roman" w:hAnsi="Times New Roman" w:cs="Times New Roman"/>
          <w:lang w:val="en-US"/>
        </w:rPr>
        <w:fldChar w:fldCharType="end"/>
      </w:r>
      <w:r>
        <w:rPr>
          <w:rFonts w:hint="eastAsia" w:ascii="Times New Roman" w:hAnsi="Times New Roman" w:cs="Times New Roman"/>
          <w:lang w:val="en-US"/>
        </w:rPr>
        <w:t xml:space="preserve">, </w:t>
      </w:r>
      <w:r>
        <w:rPr>
          <w:rFonts w:ascii="Times New Roman" w:hAnsi="Times New Roman" w:cs="Times New Roman"/>
          <w:lang w:val="en-US"/>
        </w:rPr>
        <w:t>2019). The company can increase ownership and commitment to the change by incorporating stakeholders in the process, which can assist decrease resistance.</w:t>
      </w:r>
    </w:p>
    <w:p>
      <w:pPr>
        <w:spacing w:line="360" w:lineRule="auto"/>
        <w:ind w:firstLine="561" w:firstLineChars="255"/>
        <w:rPr>
          <w:rFonts w:ascii="Times New Roman" w:hAnsi="Times New Roman" w:cs="Times New Roman"/>
          <w:lang w:val="en-US"/>
        </w:rPr>
      </w:pPr>
      <w:r>
        <w:rPr>
          <w:rFonts w:ascii="Times New Roman" w:hAnsi="Times New Roman" w:cs="Times New Roman"/>
          <w:lang w:val="en-US"/>
        </w:rPr>
        <w:t>Finally, it's critical that the business offer staff assistance and training during the transformation process. This includes educating staff members about new procedures or tools and offering assistance as they adjust to the changes. The business can lessen resistance from workers who might be having a hard time adjusting to the change by investing in training and assistance</w:t>
      </w:r>
      <w:r>
        <w:rPr>
          <w:rFonts w:hint="eastAsia" w:ascii="Times New Roman" w:hAnsi="Times New Roman" w:eastAsia="Arial Unicode MS" w:cs="Times New Roman"/>
          <w:shd w:val="clear"/>
          <w:lang w:val="en-US"/>
        </w:rPr>
        <w:t xml:space="preserve"> </w:t>
      </w:r>
      <w:r>
        <w:rPr>
          <w:rStyle w:val="21"/>
          <w:rFonts w:hint="eastAsia" w:ascii="Times New Roman" w:hAnsi="Times New Roman" w:eastAsia="Arial Unicode MS" w:cs="Times New Roman"/>
          <w:shd w:val="clear"/>
          <w:lang w:val="en-US"/>
        </w:rPr>
        <w:t>(Lisa Eadicicco</w:t>
      </w:r>
      <w:r>
        <w:rPr>
          <w:rStyle w:val="21"/>
          <w:rFonts w:ascii="Times New Roman" w:hAnsi="Times New Roman" w:eastAsia="Arial Unicode MS" w:cs="Times New Roman"/>
          <w:shd w:val="clear"/>
          <w:lang w:val="en-US"/>
        </w:rPr>
        <w:t>.</w:t>
      </w:r>
      <w:r>
        <w:rPr>
          <w:rStyle w:val="21"/>
          <w:rFonts w:hint="eastAsia" w:ascii="Times New Roman" w:hAnsi="Times New Roman" w:eastAsia="Arial Unicode MS" w:cs="Times New Roman"/>
          <w:shd w:val="clear"/>
          <w:lang w:val="en-US"/>
        </w:rPr>
        <w:t xml:space="preserve"> 2019)</w:t>
      </w:r>
      <w:r>
        <w:rPr>
          <w:rFonts w:ascii="Times New Roman" w:hAnsi="Times New Roman" w:cs="Times New Roman"/>
          <w:lang w:val="en-US"/>
        </w:rPr>
        <w:t>.</w:t>
      </w:r>
    </w:p>
    <w:p>
      <w:pPr>
        <w:spacing w:line="360" w:lineRule="auto"/>
        <w:ind w:firstLine="561" w:firstLineChars="255"/>
        <w:rPr>
          <w:rFonts w:ascii="Times New Roman" w:hAnsi="Times New Roman" w:cs="Times New Roman"/>
          <w:lang w:val="en-US"/>
        </w:rPr>
      </w:pPr>
      <w:r>
        <w:rPr>
          <w:rFonts w:ascii="Times New Roman" w:hAnsi="Times New Roman" w:cs="Times New Roman"/>
          <w:lang w:val="en-US"/>
        </w:rPr>
        <w:t>In conclusion, organisations, like Apple, frequently struggle with resistance to change. Organisations can, however, use resistance as a driver for good change by comprehending the causes of it and taking action to reduce it. Apple may lessen opposition and guarantee the successful implementation of its changes by clearly expressing the justification and benefits of the change, involving stakeholders in the change process, and offering training and assistance.</w:t>
      </w:r>
    </w:p>
    <w:p>
      <w:pPr>
        <w:spacing w:line="360" w:lineRule="auto"/>
        <w:ind w:firstLine="561" w:firstLineChars="255"/>
        <w:rPr>
          <w:rFonts w:ascii="Times New Roman" w:hAnsi="Times New Roman" w:cs="Times New Roman"/>
          <w:lang w:val="en-US"/>
        </w:rPr>
      </w:pPr>
    </w:p>
    <w:p>
      <w:pPr>
        <w:spacing w:line="360" w:lineRule="auto"/>
        <w:rPr>
          <w:rFonts w:hint="eastAsia" w:ascii="Times New Roman" w:hAnsi="Times New Roman" w:cs="Times New Roman" w:eastAsiaTheme="minorEastAsia"/>
          <w:b/>
          <w:bCs/>
          <w:lang w:val="en-US"/>
        </w:rPr>
      </w:pPr>
      <w:r>
        <w:rPr>
          <w:rFonts w:ascii="Times New Roman" w:hAnsi="Times New Roman" w:cs="Times New Roman"/>
          <w:b/>
          <w:bCs/>
          <w:lang w:val="en-US"/>
        </w:rPr>
        <w:t xml:space="preserve">2.4 </w:t>
      </w:r>
      <w:bookmarkStart w:id="3" w:name="_Hlk133507768"/>
      <w:r>
        <w:rPr>
          <w:rFonts w:ascii="Times New Roman" w:hAnsi="Times New Roman" w:cs="Times New Roman"/>
          <w:b/>
          <w:bCs/>
          <w:lang w:val="en-US"/>
        </w:rPr>
        <w:t>Lewin's Three-Step Model</w:t>
      </w:r>
      <w:bookmarkEnd w:id="3"/>
    </w:p>
    <w:p>
      <w:pPr>
        <w:spacing w:line="360" w:lineRule="auto"/>
        <w:ind w:firstLine="565" w:firstLineChars="257"/>
        <w:rPr>
          <w:rFonts w:hint="eastAsia" w:ascii="Times New Roman" w:hAnsi="Times New Roman" w:cs="Times New Roman" w:eastAsiaTheme="minorEastAsia"/>
          <w:lang w:val="en-US"/>
        </w:rPr>
      </w:pPr>
      <w:r>
        <w:rPr>
          <w:rFonts w:ascii="Times New Roman" w:hAnsi="Times New Roman" w:cs="Times New Roman"/>
          <w:lang w:val="en-US"/>
        </w:rPr>
        <w:t>Lewin's Three-Step Model gives businesses a useful foundation for comprehending and implementing change. Three stages make up this model: unfreezing, altering, and refreezing.</w:t>
      </w:r>
    </w:p>
    <w:p>
      <w:pPr>
        <w:spacing w:line="360" w:lineRule="auto"/>
        <w:ind w:firstLine="565" w:firstLineChars="257"/>
        <w:rPr>
          <w:rFonts w:hint="eastAsia" w:ascii="Times New Roman" w:hAnsi="Times New Roman" w:cs="Times New Roman" w:eastAsiaTheme="minorEastAsia"/>
          <w:lang w:val="en-US"/>
        </w:rPr>
      </w:pPr>
      <w:r>
        <w:rPr>
          <w:rFonts w:ascii="Times New Roman" w:hAnsi="Times New Roman" w:cs="Times New Roman"/>
          <w:lang w:val="en-US"/>
        </w:rPr>
        <w:t>The unfreezing stage of Apple's transition into a software services corporation was motivated by the realization that income sources other than the iPhone needed to be diversified. The business admitted that iPhone sales were dropping and that it was important to adjust to the shifting market conditions. At this stage, Apple's management and staff had to be made aware of the need for change and given a sense of urgency (Chaim, 2019).</w:t>
      </w:r>
    </w:p>
    <w:p>
      <w:pPr>
        <w:spacing w:line="360" w:lineRule="auto"/>
        <w:ind w:firstLine="565" w:firstLineChars="257"/>
        <w:rPr>
          <w:rFonts w:hint="eastAsia" w:ascii="Times New Roman" w:hAnsi="Times New Roman" w:cs="Times New Roman" w:eastAsiaTheme="minorEastAsia"/>
          <w:lang w:val="en-US"/>
        </w:rPr>
      </w:pPr>
      <w:r>
        <w:rPr>
          <w:rFonts w:ascii="Times New Roman" w:hAnsi="Times New Roman" w:cs="Times New Roman"/>
          <w:lang w:val="en-US"/>
        </w:rPr>
        <w:t>In order to support the transition to software services, new strategies and efforts had to be put into place during the transitioning stage (Cain, G. 2020). To create new revenue streams, Apple concentrated on creating and improving its software products, including the App Store, iCloud, and Apple Music. In order to expand into new areas and provide cutting-edge services, the corporation also made investments in the manufacture of new products including the Apple Watch and Apple Card (James, 2019).</w:t>
      </w:r>
    </w:p>
    <w:p>
      <w:pPr>
        <w:spacing w:line="360" w:lineRule="auto"/>
        <w:ind w:firstLine="565" w:firstLineChars="257"/>
        <w:rPr>
          <w:rFonts w:hint="eastAsia" w:ascii="Times New Roman" w:hAnsi="Times New Roman" w:cs="Times New Roman" w:eastAsiaTheme="minorEastAsia"/>
          <w:lang w:val="en-US"/>
        </w:rPr>
      </w:pPr>
      <w:r>
        <w:rPr>
          <w:rFonts w:ascii="Times New Roman" w:hAnsi="Times New Roman" w:cs="Times New Roman"/>
          <w:lang w:val="en-US"/>
        </w:rPr>
        <w:t>Apple sought to consolidate the improvements and incorporate them into its organizational culture and business practices during the refreezing stage. In order to support the software services focus, new norms, practices, and institutions have to be established. Apple worked to efficiently provide and commercialize its software services products by harmonizing its resources, procedures, and talent. By doing this, Apple aimed to guarantee the sustainability of its transition over the long term (Jack, 2019).</w:t>
      </w:r>
    </w:p>
    <w:p>
      <w:pPr>
        <w:spacing w:line="360" w:lineRule="auto"/>
        <w:ind w:firstLine="565" w:firstLineChars="257"/>
        <w:rPr>
          <w:rFonts w:hint="eastAsia" w:ascii="Times New Roman" w:hAnsi="Times New Roman" w:cs="Times New Roman" w:eastAsiaTheme="minorEastAsia"/>
          <w:lang w:val="en-US"/>
        </w:rPr>
      </w:pPr>
      <w:r>
        <w:rPr>
          <w:rFonts w:ascii="Times New Roman" w:hAnsi="Times New Roman" w:cs="Times New Roman"/>
          <w:lang w:val="en-US"/>
        </w:rPr>
        <w:t>Apple's change management procedure was guided by Lewin's three-step model. It made it possible for the business to unfreeze its old operating system, start making the adjustments needed to switch to software services, and then refreeze those adjustments to establish a new organizational standard. Apple was able to adapt to market demands, diversify its revenue sources, and keep its position as the market leader because to the model's successful execution (Gennaro, 2023).</w:t>
      </w:r>
    </w:p>
    <w:p>
      <w:pPr>
        <w:spacing w:line="360" w:lineRule="auto"/>
        <w:ind w:firstLine="565" w:firstLineChars="257"/>
        <w:rPr>
          <w:rFonts w:hint="eastAsia" w:ascii="Times New Roman" w:hAnsi="Times New Roman" w:cs="Times New Roman" w:eastAsiaTheme="minorEastAsia"/>
          <w:lang w:val="en-US"/>
        </w:rPr>
      </w:pPr>
      <w:r>
        <w:rPr>
          <w:rFonts w:ascii="Times New Roman" w:hAnsi="Times New Roman" w:cs="Times New Roman"/>
          <w:lang w:val="en-US"/>
        </w:rPr>
        <w:t>Lewin's Three-Step Model was used by Apple to show how change management is done systematically (Angelique Richardson</w:t>
      </w:r>
      <w:r>
        <w:rPr>
          <w:rFonts w:hint="eastAsia" w:ascii="Times New Roman" w:hAnsi="Times New Roman" w:cs="Times New Roman"/>
        </w:rPr>
        <w:t xml:space="preserve">, </w:t>
      </w:r>
      <w:r>
        <w:rPr>
          <w:rFonts w:ascii="Times New Roman" w:hAnsi="Times New Roman" w:cs="Times New Roman"/>
          <w:lang w:val="en-US"/>
        </w:rPr>
        <w:t>2008).</w:t>
      </w:r>
      <w:r>
        <w:rPr>
          <w:rFonts w:hint="eastAsia" w:ascii="Times New Roman" w:hAnsi="Times New Roman" w:cs="Times New Roman"/>
          <w:lang w:val="en-US"/>
        </w:rPr>
        <w:t xml:space="preserve"> </w:t>
      </w:r>
      <w:r>
        <w:rPr>
          <w:rFonts w:ascii="Times New Roman" w:hAnsi="Times New Roman" w:cs="Times New Roman"/>
          <w:lang w:val="en-US"/>
        </w:rPr>
        <w:t>The business successfully explained the need for change, put the required tactics and innovations into place, and integrated the new strategy into its corporate culture. This strategy was essential to Apple's reinvention, enabling a seamless and deliberate shift towards becoming a software services firm</w:t>
      </w:r>
      <w:r>
        <w:rPr>
          <w:rFonts w:hint="eastAsia" w:ascii="Times New Roman" w:hAnsi="Times New Roman" w:cs="Times New Roman" w:eastAsiaTheme="minorEastAsia"/>
          <w:lang w:val="en-US"/>
        </w:rPr>
        <w:t>.</w:t>
      </w:r>
    </w:p>
    <w:p>
      <w:pPr>
        <w:spacing w:line="360" w:lineRule="auto"/>
        <w:rPr>
          <w:rFonts w:hint="eastAsia" w:ascii="Times New Roman" w:hAnsi="Times New Roman" w:cs="Times New Roman" w:eastAsiaTheme="minorEastAsia"/>
          <w:lang w:val="en-US"/>
        </w:rPr>
      </w:pPr>
    </w:p>
    <w:p>
      <w:pPr>
        <w:spacing w:line="360" w:lineRule="auto"/>
        <w:rPr>
          <w:rFonts w:hint="eastAsia" w:ascii="Times New Roman" w:hAnsi="Times New Roman" w:cs="Times New Roman" w:eastAsiaTheme="minorEastAsia"/>
          <w:b/>
          <w:bCs/>
          <w:lang w:val="en-US"/>
        </w:rPr>
      </w:pPr>
      <w:r>
        <w:rPr>
          <w:rFonts w:ascii="Times New Roman" w:hAnsi="Times New Roman" w:cs="Times New Roman"/>
          <w:b/>
          <w:bCs/>
          <w:lang w:val="en-US"/>
        </w:rPr>
        <w:t>2.5 Kotter's Eight-Step Model</w:t>
      </w:r>
    </w:p>
    <w:p>
      <w:pPr>
        <w:spacing w:line="360" w:lineRule="auto"/>
        <w:jc w:val="center"/>
        <w:rPr>
          <w:rFonts w:hint="eastAsia" w:ascii="Times New Roman" w:hAnsi="Times New Roman" w:cs="Times New Roman" w:eastAsiaTheme="minorEastAsia"/>
          <w:b/>
          <w:bCs/>
          <w:lang w:val="en-US"/>
        </w:rPr>
      </w:pPr>
      <w:r>
        <w:rPr>
          <w:rFonts w:ascii="Times New Roman" w:hAnsi="Times New Roman" w:cs="Times New Roman" w:eastAsiaTheme="minorEastAsia"/>
          <w:b/>
          <w:bCs/>
          <w:lang w:val="en-US"/>
        </w:rPr>
        <w:drawing>
          <wp:inline distT="0" distB="0" distL="0" distR="0">
            <wp:extent cx="2520315" cy="2298065"/>
            <wp:effectExtent l="19050" t="0" r="0" b="0"/>
            <wp:docPr id="2" name="图片 2" descr="C:\Users\ADMINI~1\AppData\Local\Temp\WeChat Files\6c032a658aef2fbd9830b742161ce9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C:\Users\ADMINI~1\AppData\Local\Temp\WeChat Files\6c032a658aef2fbd9830b742161ce9d.jpg"/>
                    <pic:cNvPicPr>
                      <a:picLocks noChangeAspect="1" noChangeArrowheads="1"/>
                    </pic:cNvPicPr>
                  </pic:nvPicPr>
                  <pic:blipFill>
                    <a:blip r:embed="rId8" cstate="print"/>
                    <a:srcRect l="17155" r="16133"/>
                    <a:stretch>
                      <a:fillRect/>
                    </a:stretch>
                  </pic:blipFill>
                  <pic:spPr>
                    <a:xfrm>
                      <a:off x="0" y="0"/>
                      <a:ext cx="2520778" cy="2298357"/>
                    </a:xfrm>
                    <a:prstGeom prst="rect">
                      <a:avLst/>
                    </a:prstGeom>
                    <a:noFill/>
                    <a:ln w="9525">
                      <a:noFill/>
                      <a:miter lim="800000"/>
                      <a:headEnd/>
                      <a:tailEnd/>
                    </a:ln>
                  </pic:spPr>
                </pic:pic>
              </a:graphicData>
            </a:graphic>
          </wp:inline>
        </w:drawing>
      </w:r>
    </w:p>
    <w:p>
      <w:pPr>
        <w:spacing w:line="360" w:lineRule="auto"/>
        <w:ind w:firstLine="561" w:firstLineChars="255"/>
        <w:rPr>
          <w:rFonts w:hint="eastAsia" w:ascii="Times New Roman" w:hAnsi="Times New Roman" w:cs="Times New Roman" w:eastAsiaTheme="minorEastAsia"/>
          <w:lang w:val="en-US"/>
        </w:rPr>
      </w:pPr>
      <w:r>
        <w:rPr>
          <w:rFonts w:hint="eastAsia" w:ascii="Times New Roman" w:hAnsi="Times New Roman" w:cs="Times New Roman"/>
        </w:rPr>
        <w:t xml:space="preserve">According to </w:t>
      </w:r>
      <w:r>
        <w:rPr>
          <w:rFonts w:ascii="Times New Roman" w:hAnsi="Times New Roman" w:cs="Times New Roman"/>
        </w:rPr>
        <w:t>McKinsey</w:t>
      </w:r>
      <w:r>
        <w:rPr>
          <w:rFonts w:hint="eastAsia" w:ascii="Times New Roman" w:hAnsi="Times New Roman" w:cs="Times New Roman"/>
        </w:rPr>
        <w:t xml:space="preserve"> </w:t>
      </w:r>
      <w:r>
        <w:rPr>
          <w:rFonts w:ascii="Times New Roman" w:hAnsi="Times New Roman" w:cs="Times New Roman"/>
          <w:lang w:val="en-US"/>
        </w:rPr>
        <w:t>(2017)</w:t>
      </w:r>
      <w:r>
        <w:rPr>
          <w:rFonts w:hint="eastAsia" w:ascii="Times New Roman" w:hAnsi="Times New Roman" w:cs="Times New Roman"/>
        </w:rPr>
        <w:t xml:space="preserve">, </w:t>
      </w:r>
      <w:r>
        <w:rPr>
          <w:rFonts w:hint="eastAsia" w:ascii="Times New Roman" w:hAnsi="Times New Roman" w:cs="Times New Roman"/>
          <w:lang w:val="en-US"/>
        </w:rPr>
        <w:t>d</w:t>
      </w:r>
      <w:r>
        <w:rPr>
          <w:rFonts w:ascii="Times New Roman" w:hAnsi="Times New Roman" w:cs="Times New Roman"/>
          <w:lang w:val="en-US"/>
        </w:rPr>
        <w:t>ue to falling iPhone sales and the market's shift toward software services, Apple realized a change was necessary. By emphasizing the need to adapt in order to remain competitive and maintain growth, the organization conveyed a sense of urgency (Chaim, 2019).</w:t>
      </w:r>
    </w:p>
    <w:p>
      <w:pPr>
        <w:spacing w:line="360" w:lineRule="auto"/>
        <w:ind w:firstLine="561" w:firstLineChars="255"/>
        <w:rPr>
          <w:rFonts w:hint="eastAsia" w:ascii="Times New Roman" w:hAnsi="Times New Roman" w:cs="Times New Roman" w:eastAsiaTheme="minorEastAsia"/>
          <w:lang w:val="en-US"/>
        </w:rPr>
      </w:pPr>
      <w:r>
        <w:rPr>
          <w:rFonts w:ascii="Times New Roman" w:hAnsi="Times New Roman" w:cs="Times New Roman"/>
          <w:lang w:val="en-US"/>
        </w:rPr>
        <w:t>To encourage the transition to software services, Apple formed a coalition of key companies, including strong leaders and senior executives. This alliance offered direction and support throughout the transformation process (James, 2019).</w:t>
      </w:r>
    </w:p>
    <w:p>
      <w:pPr>
        <w:spacing w:line="360" w:lineRule="auto"/>
        <w:ind w:firstLine="561" w:firstLineChars="255"/>
        <w:rPr>
          <w:rFonts w:hint="eastAsia" w:ascii="Times New Roman" w:hAnsi="Times New Roman" w:cs="Times New Roman" w:eastAsiaTheme="minorEastAsia"/>
          <w:lang w:val="en-US"/>
        </w:rPr>
      </w:pPr>
      <w:r>
        <w:rPr>
          <w:rFonts w:ascii="Times New Roman" w:hAnsi="Times New Roman" w:cs="Times New Roman"/>
          <w:lang w:val="en-US"/>
        </w:rPr>
        <w:t>Apple had a clear strategy and goal for its shift to a software services company. Growing into new markets, diversifying revenue sources, and enhancing the customer experience with state-of-the-art technical solutions were all given top priority in the plan (Jack, 2019).</w:t>
      </w:r>
    </w:p>
    <w:p>
      <w:pPr>
        <w:spacing w:line="360" w:lineRule="auto"/>
        <w:ind w:firstLine="561" w:firstLineChars="255"/>
        <w:rPr>
          <w:rFonts w:hint="eastAsia" w:ascii="Times New Roman" w:hAnsi="Times New Roman" w:cs="Times New Roman" w:eastAsiaTheme="minorEastAsia"/>
          <w:lang w:val="en-US"/>
        </w:rPr>
      </w:pPr>
      <w:r>
        <w:rPr>
          <w:rFonts w:ascii="Times New Roman" w:hAnsi="Times New Roman" w:cs="Times New Roman"/>
          <w:lang w:val="en-US"/>
        </w:rPr>
        <w:t>Effective communication was vital in conveying the vision and strategy to employees, stakeholders, and customers. Apple's leadership consistently communicated the reasons behind the transformation and the benefits it would bring to all stakeholders (Kate, 2019).</w:t>
      </w:r>
    </w:p>
    <w:p>
      <w:pPr>
        <w:spacing w:line="360" w:lineRule="auto"/>
        <w:ind w:firstLine="561" w:firstLineChars="255"/>
        <w:rPr>
          <w:rFonts w:hint="eastAsia" w:ascii="Times New Roman" w:hAnsi="Times New Roman" w:cs="Times New Roman" w:eastAsiaTheme="minorEastAsia"/>
          <w:lang w:val="en-US"/>
        </w:rPr>
      </w:pPr>
      <w:r>
        <w:rPr>
          <w:rFonts w:ascii="Times New Roman" w:hAnsi="Times New Roman" w:cs="Times New Roman"/>
          <w:lang w:val="en-US"/>
        </w:rPr>
        <w:t>Apple empowered employees by providing training, resources, and support to adapt to the changing focus on software services. This empowerment fostered a sense of ownership and encouraged employees to contribute their ideas and efforts to the transformation (Chaim, 2019).</w:t>
      </w:r>
    </w:p>
    <w:p>
      <w:pPr>
        <w:spacing w:line="360" w:lineRule="auto"/>
        <w:ind w:firstLine="561" w:firstLineChars="255"/>
        <w:rPr>
          <w:rFonts w:hint="eastAsia" w:ascii="Times New Roman" w:hAnsi="Times New Roman" w:cs="Times New Roman" w:eastAsiaTheme="minorEastAsia"/>
          <w:lang w:val="en-US"/>
        </w:rPr>
      </w:pPr>
      <w:r>
        <w:rPr>
          <w:rFonts w:ascii="Times New Roman" w:hAnsi="Times New Roman" w:cs="Times New Roman"/>
          <w:lang w:val="en-US"/>
        </w:rPr>
        <w:t xml:space="preserve">Apple celebrated and highlighted short-term successes to demonstrate the progress and benefits of the transformation. This helped maintain momentum and build confidence among employees and stakeholders </w:t>
      </w:r>
      <w:r>
        <w:rPr>
          <w:rFonts w:hint="eastAsia" w:ascii="Times New Roman" w:hAnsi="Times New Roman" w:cs="Times New Roman" w:eastAsiaTheme="minorEastAsia"/>
          <w:lang w:val="en-US"/>
        </w:rPr>
        <w:t xml:space="preserve"> </w:t>
      </w:r>
      <w:r>
        <w:rPr>
          <w:rFonts w:hint="eastAsia" w:ascii="Times New Roman" w:hAnsi="Times New Roman" w:cs="Times New Roman"/>
          <w:lang w:val="en-US"/>
        </w:rPr>
        <w:t>(</w:t>
      </w:r>
      <w:r>
        <w:rPr>
          <w:rFonts w:ascii="Times New Roman" w:hAnsi="Times New Roman" w:cs="Times New Roman"/>
          <w:lang w:val="en-US"/>
        </w:rPr>
        <w:fldChar w:fldCharType="begin"/>
      </w:r>
      <w:r>
        <w:rPr>
          <w:rFonts w:ascii="Times New Roman" w:hAnsi="Times New Roman" w:cs="Times New Roman"/>
          <w:lang w:val="en-US"/>
        </w:rPr>
        <w:instrText xml:space="preserve">HYPERLINK "https://www.makeuseof.com/author/lucus-newman/"</w:instrText>
      </w:r>
      <w:r>
        <w:rPr>
          <w:rFonts w:hint="eastAsia" w:ascii="Times New Roman" w:hAnsi="Times New Roman" w:cs="Times New Roman"/>
          <w:lang w:val="en-US"/>
        </w:rPr>
        <w:fldChar w:fldCharType="separate"/>
      </w:r>
      <w:r>
        <w:rPr>
          <w:rFonts w:hint="eastAsia" w:ascii="Times New Roman" w:hAnsi="Times New Roman" w:cs="Times New Roman"/>
          <w:lang w:val="en-US"/>
        </w:rPr>
        <w:t>Lucus Newman</w:t>
      </w:r>
      <w:r>
        <w:rPr>
          <w:rFonts w:ascii="Times New Roman" w:hAnsi="Times New Roman" w:cs="Times New Roman"/>
          <w:lang w:val="en-US"/>
        </w:rPr>
        <w:fldChar w:fldCharType="end"/>
      </w:r>
      <w:r>
        <w:rPr>
          <w:rFonts w:hint="eastAsia" w:ascii="Times New Roman" w:hAnsi="Times New Roman" w:cs="Times New Roman"/>
          <w:lang w:val="en-US"/>
        </w:rPr>
        <w:t xml:space="preserve">, </w:t>
      </w:r>
      <w:r>
        <w:rPr>
          <w:rFonts w:ascii="Times New Roman" w:hAnsi="Times New Roman" w:cs="Times New Roman"/>
          <w:lang w:val="en-US"/>
        </w:rPr>
        <w:t>2022).</w:t>
      </w:r>
    </w:p>
    <w:p>
      <w:pPr>
        <w:spacing w:line="360" w:lineRule="auto"/>
        <w:ind w:firstLine="561" w:firstLineChars="255"/>
        <w:rPr>
          <w:rFonts w:hint="eastAsia" w:ascii="Times New Roman" w:hAnsi="Times New Roman" w:cs="Times New Roman" w:eastAsiaTheme="minorEastAsia"/>
          <w:lang w:val="en-US"/>
        </w:rPr>
      </w:pPr>
      <w:r>
        <w:rPr>
          <w:rFonts w:ascii="Times New Roman" w:hAnsi="Times New Roman" w:cs="Times New Roman"/>
          <w:lang w:val="en-US"/>
        </w:rPr>
        <w:t>Apple focused on consolidating the gains achieved through the transformation and leveraging them to drive further change. The company continued to innovate, introduce new products and services, and explore additional opportunities within the software services market (James, 2019).</w:t>
      </w:r>
    </w:p>
    <w:p>
      <w:pPr>
        <w:spacing w:line="360" w:lineRule="auto"/>
        <w:ind w:firstLine="561" w:firstLineChars="255"/>
        <w:rPr>
          <w:rFonts w:ascii="Times New Roman" w:hAnsi="Times New Roman" w:cs="Times New Roman"/>
          <w:lang w:val="en-US"/>
        </w:rPr>
      </w:pPr>
      <w:r>
        <w:rPr>
          <w:rFonts w:ascii="Times New Roman" w:hAnsi="Times New Roman" w:cs="Times New Roman"/>
          <w:lang w:val="en-US"/>
        </w:rPr>
        <w:t>Apple embedded the new approach of software services into its organizational culture. The company embraced a culture of continuous innovation, customer-centricity, and adaptability, ensuring that the shift towards software services became ingrained in the company's DNA (Gennaro, 2023).</w:t>
      </w:r>
    </w:p>
    <w:p>
      <w:pPr>
        <w:spacing w:line="360" w:lineRule="auto"/>
        <w:rPr>
          <w:rFonts w:hint="eastAsia" w:ascii="Times New Roman" w:hAnsi="Times New Roman" w:cs="Times New Roman" w:eastAsiaTheme="minorEastAsia"/>
          <w:lang w:val="en-US"/>
        </w:rPr>
      </w:pPr>
    </w:p>
    <w:p>
      <w:pPr>
        <w:spacing w:line="360" w:lineRule="auto"/>
        <w:rPr>
          <w:rFonts w:hint="eastAsia" w:ascii="Times New Roman" w:hAnsi="Times New Roman" w:cs="Times New Roman" w:eastAsiaTheme="minorEastAsia"/>
          <w:b/>
          <w:bCs/>
          <w:lang w:val="en-US"/>
        </w:rPr>
      </w:pPr>
      <w:r>
        <w:rPr>
          <w:rFonts w:ascii="Times New Roman" w:hAnsi="Times New Roman" w:cs="Times New Roman"/>
          <w:b/>
          <w:bCs/>
          <w:lang w:val="en-US"/>
        </w:rPr>
        <w:t>3. Recommendation</w:t>
      </w:r>
    </w:p>
    <w:p>
      <w:pPr>
        <w:spacing w:line="360" w:lineRule="auto"/>
        <w:ind w:firstLine="561" w:firstLineChars="255"/>
        <w:rPr>
          <w:rFonts w:hint="eastAsia" w:ascii="Times New Roman" w:hAnsi="Times New Roman" w:cs="Times New Roman" w:eastAsiaTheme="minorEastAsia"/>
          <w:lang w:val="en-US"/>
        </w:rPr>
      </w:pPr>
      <w:r>
        <w:rPr>
          <w:rFonts w:ascii="Times New Roman" w:hAnsi="Times New Roman" w:cs="Times New Roman"/>
          <w:lang w:val="en-US"/>
        </w:rPr>
        <w:t>Apple should prioritize ongoing innovation to stay ahead of the competition and meet evolving customer needs. This involves investing in research and development, exploring emerging technologies, and regularly introducing new features and services to enhance the user experience</w:t>
      </w:r>
      <w:r>
        <w:rPr>
          <w:rFonts w:hint="eastAsia" w:ascii="Times New Roman" w:hAnsi="Times New Roman" w:cs="Times New Roman" w:eastAsiaTheme="minorEastAsia"/>
          <w:lang w:val="en-US"/>
        </w:rPr>
        <w:t xml:space="preserve">, observed by </w:t>
      </w:r>
      <w:r>
        <w:fldChar w:fldCharType="begin"/>
      </w:r>
      <w:r>
        <w:instrText xml:space="preserve"> HYPERLINK "https://www.makeuseof.com/author/lucus-newman/" </w:instrText>
      </w:r>
      <w:r>
        <w:fldChar w:fldCharType="separate"/>
      </w:r>
      <w:r>
        <w:rPr>
          <w:rStyle w:val="21"/>
          <w:rFonts w:ascii="Times New Roman" w:hAnsi="Times New Roman" w:cs="Times New Roman"/>
          <w:lang w:val="en-US"/>
        </w:rPr>
        <w:t>Lucus Newman</w:t>
      </w:r>
      <w:r>
        <w:rPr>
          <w:rStyle w:val="21"/>
          <w:rFonts w:ascii="Times New Roman" w:hAnsi="Times New Roman" w:cs="Times New Roman"/>
          <w:lang w:val="en-US"/>
        </w:rPr>
        <w:fldChar w:fldCharType="end"/>
      </w:r>
      <w:r>
        <w:rPr>
          <w:rStyle w:val="21"/>
          <w:rFonts w:ascii="Times New Roman" w:hAnsi="Times New Roman" w:cs="Times New Roman"/>
          <w:lang w:val="en-US"/>
        </w:rPr>
        <w:t xml:space="preserve"> (2022)</w:t>
      </w:r>
      <w:r>
        <w:rPr>
          <w:rFonts w:ascii="Times New Roman" w:hAnsi="Times New Roman" w:cs="Times New Roman"/>
          <w:lang w:val="en-US"/>
        </w:rPr>
        <w:t>.</w:t>
      </w:r>
    </w:p>
    <w:p>
      <w:pPr>
        <w:spacing w:line="360" w:lineRule="auto"/>
        <w:ind w:firstLine="561" w:firstLineChars="255"/>
        <w:rPr>
          <w:rFonts w:hint="eastAsia" w:ascii="Times New Roman" w:hAnsi="Times New Roman" w:cs="Times New Roman" w:eastAsiaTheme="minorEastAsia"/>
          <w:lang w:val="en-US"/>
        </w:rPr>
      </w:pPr>
      <w:r>
        <w:rPr>
          <w:rFonts w:ascii="Times New Roman" w:hAnsi="Times New Roman" w:cs="Times New Roman"/>
          <w:lang w:val="en-US"/>
        </w:rPr>
        <w:t xml:space="preserve">Understanding and meeting customer expectations should remain Apple's top priority. </w:t>
      </w:r>
      <w:r>
        <w:rPr>
          <w:rFonts w:hint="eastAsia" w:ascii="Times New Roman" w:hAnsi="Times New Roman" w:cs="Times New Roman" w:eastAsiaTheme="minorEastAsia"/>
          <w:lang w:val="en-US"/>
        </w:rPr>
        <w:t xml:space="preserve">It has been observed by </w:t>
      </w:r>
      <w:r>
        <w:fldChar w:fldCharType="begin"/>
      </w:r>
      <w:r>
        <w:instrText xml:space="preserve"> HYPERLINK "https://www.forbes.com/sites/christinemoorman/" </w:instrText>
      </w:r>
      <w:r>
        <w:fldChar w:fldCharType="separate"/>
      </w:r>
      <w:r>
        <w:rPr>
          <w:rStyle w:val="21"/>
          <w:rFonts w:ascii="Times New Roman" w:hAnsi="Times New Roman" w:cs="Times New Roman"/>
          <w:lang w:val="en-US"/>
        </w:rPr>
        <w:t>Christine Moorman</w:t>
      </w:r>
      <w:r>
        <w:rPr>
          <w:rStyle w:val="21"/>
          <w:rFonts w:ascii="Times New Roman" w:hAnsi="Times New Roman" w:cs="Times New Roman"/>
          <w:lang w:val="en-US"/>
        </w:rPr>
        <w:fldChar w:fldCharType="end"/>
      </w:r>
      <w:r>
        <w:rPr>
          <w:rStyle w:val="21"/>
          <w:rFonts w:hint="eastAsia" w:ascii="Times New Roman" w:hAnsi="Times New Roman" w:cs="Times New Roman" w:eastAsiaTheme="minorEastAsia"/>
          <w:lang w:val="en-US"/>
        </w:rPr>
        <w:t xml:space="preserve"> </w:t>
      </w:r>
      <w:r>
        <w:rPr>
          <w:rStyle w:val="21"/>
          <w:rFonts w:ascii="Times New Roman" w:hAnsi="Times New Roman" w:cs="Times New Roman"/>
          <w:lang w:val="en-US"/>
        </w:rPr>
        <w:t>(2018)</w:t>
      </w:r>
      <w:r>
        <w:rPr>
          <w:rStyle w:val="21"/>
          <w:rFonts w:hint="eastAsia" w:ascii="Times New Roman" w:hAnsi="Times New Roman" w:cs="Times New Roman" w:eastAsiaTheme="minorEastAsia"/>
          <w:lang w:val="en-US"/>
        </w:rPr>
        <w:t xml:space="preserve"> that </w:t>
      </w:r>
      <w:r>
        <w:rPr>
          <w:rFonts w:ascii="Times New Roman" w:hAnsi="Times New Roman" w:cs="Times New Roman"/>
          <w:lang w:val="en-US"/>
        </w:rPr>
        <w:t xml:space="preserve">Apple will maintain its user base by conducting market research, receiving consumer feedback, and aggressively implementing client preferences into product development and service offerings </w:t>
      </w:r>
      <w:r>
        <w:rPr>
          <w:rFonts w:hint="eastAsia" w:ascii="Times New Roman" w:hAnsi="Times New Roman" w:cs="Times New Roman"/>
        </w:rPr>
        <w:t>(</w:t>
      </w:r>
      <w:r>
        <w:rPr>
          <w:rFonts w:ascii="Times New Roman" w:hAnsi="Times New Roman" w:cs="Times New Roman"/>
          <w:lang w:val="en-US"/>
        </w:rPr>
        <w:t>Tim Mullaney</w:t>
      </w:r>
      <w:r>
        <w:rPr>
          <w:rFonts w:hint="eastAsia" w:ascii="Times New Roman" w:hAnsi="Times New Roman" w:cs="Times New Roman"/>
        </w:rPr>
        <w:t xml:space="preserve">, </w:t>
      </w:r>
      <w:r>
        <w:rPr>
          <w:rFonts w:ascii="Times New Roman" w:hAnsi="Times New Roman" w:cs="Times New Roman"/>
          <w:lang w:val="en-US"/>
        </w:rPr>
        <w:t>2016)</w:t>
      </w:r>
      <w:r>
        <w:rPr>
          <w:rFonts w:hint="eastAsia" w:ascii="Times New Roman" w:hAnsi="Times New Roman" w:cs="Times New Roman"/>
          <w:lang w:val="en-US"/>
        </w:rPr>
        <w:t>.</w:t>
      </w:r>
    </w:p>
    <w:p>
      <w:pPr>
        <w:spacing w:line="360" w:lineRule="auto"/>
        <w:ind w:firstLine="561" w:firstLineChars="255"/>
        <w:rPr>
          <w:rFonts w:hint="eastAsia" w:ascii="Times New Roman" w:hAnsi="Times New Roman" w:cs="Times New Roman" w:eastAsiaTheme="minorEastAsia"/>
          <w:lang w:val="en-US"/>
        </w:rPr>
      </w:pPr>
      <w:r>
        <w:rPr>
          <w:rFonts w:ascii="Times New Roman" w:hAnsi="Times New Roman" w:cs="Times New Roman"/>
          <w:lang w:val="en-US"/>
        </w:rPr>
        <w:t>Working with key partners may open up new growth and expansion prospects for Apple. Apple's capabilities may be improved, its reach expanded, and it can provide clients with a wider selection of services by forming alliances with complementary businesses or entering into strategic partnerships  (Agarwal, R., &amp;amp; Ansell, J.</w:t>
      </w:r>
      <w:r>
        <w:rPr>
          <w:rFonts w:ascii="Times New Roman" w:hAnsi="Times New Roman" w:cs="Times New Roman"/>
        </w:rPr>
        <w:t xml:space="preserve"> </w:t>
      </w:r>
      <w:r>
        <w:rPr>
          <w:rFonts w:ascii="Times New Roman" w:hAnsi="Times New Roman" w:cs="Times New Roman"/>
          <w:lang w:val="en-US"/>
        </w:rPr>
        <w:t>2016).</w:t>
      </w:r>
    </w:p>
    <w:p>
      <w:pPr>
        <w:spacing w:line="360" w:lineRule="auto"/>
        <w:ind w:firstLine="561" w:firstLineChars="255"/>
        <w:rPr>
          <w:rFonts w:hint="eastAsia" w:ascii="Times New Roman" w:hAnsi="Times New Roman" w:cs="Times New Roman" w:eastAsiaTheme="minorEastAsia"/>
          <w:lang w:val="en-US"/>
        </w:rPr>
      </w:pPr>
      <w:r>
        <w:rPr>
          <w:rFonts w:ascii="Times New Roman" w:hAnsi="Times New Roman" w:cs="Times New Roman"/>
          <w:lang w:val="en-US"/>
        </w:rPr>
        <w:t>Apple should continue to give customer data protection a priority in light of the growing concerns about data privacy and security. Building and maintaining client trust will be made easier by implementing strong security measures, transparent data processing procedures, and explicit privacy rules.</w:t>
      </w:r>
    </w:p>
    <w:p>
      <w:pPr>
        <w:spacing w:line="360" w:lineRule="auto"/>
        <w:ind w:firstLine="561" w:firstLineChars="255"/>
        <w:rPr>
          <w:rFonts w:hint="eastAsia" w:ascii="Times New Roman" w:hAnsi="Times New Roman" w:cs="Times New Roman" w:eastAsiaTheme="minorEastAsia"/>
          <w:lang w:val="en-US"/>
        </w:rPr>
      </w:pPr>
      <w:r>
        <w:rPr>
          <w:rFonts w:ascii="Times New Roman" w:hAnsi="Times New Roman" w:cs="Times New Roman"/>
          <w:lang w:val="en-US"/>
        </w:rPr>
        <w:t>Apple should focus on seamless integration across its ecosystem of products and services. Enhancing the interoperability of Apple devices and software, as well as improving the user experience through seamless transitions and integrations, will strengthen the appeal of Apple's ecosystem to customers</w:t>
      </w:r>
      <w:r>
        <w:rPr>
          <w:rStyle w:val="21"/>
          <w:rFonts w:hint="eastAsia" w:ascii="Times New Roman" w:hAnsi="Times New Roman" w:cs="Times New Roman" w:eastAsiaTheme="minorEastAsia"/>
          <w:shd w:val="clear"/>
          <w:lang w:val="en-US"/>
        </w:rPr>
        <w:t xml:space="preserve">, according to </w:t>
      </w:r>
      <w:r>
        <w:rPr>
          <w:rStyle w:val="21"/>
          <w:rFonts w:ascii="Times New Roman" w:hAnsi="Times New Roman" w:cs="Times New Roman"/>
          <w:shd w:val="clear"/>
          <w:lang w:val="en-US"/>
        </w:rPr>
        <w:t>Statcounter (2023)</w:t>
      </w:r>
      <w:r>
        <w:rPr>
          <w:rFonts w:ascii="Times New Roman" w:hAnsi="Times New Roman" w:cs="Times New Roman"/>
          <w:lang w:val="en-US"/>
        </w:rPr>
        <w:t>.</w:t>
      </w:r>
    </w:p>
    <w:p>
      <w:pPr>
        <w:spacing w:line="360" w:lineRule="auto"/>
        <w:ind w:firstLine="561" w:firstLineChars="255"/>
        <w:rPr>
          <w:rFonts w:hint="eastAsia" w:ascii="Times New Roman" w:hAnsi="Times New Roman" w:cs="Times New Roman" w:eastAsiaTheme="minorEastAsia"/>
          <w:lang w:val="en-US"/>
        </w:rPr>
      </w:pPr>
      <w:r>
        <w:rPr>
          <w:rFonts w:ascii="Times New Roman" w:hAnsi="Times New Roman" w:cs="Times New Roman"/>
          <w:lang w:val="en-US"/>
        </w:rPr>
        <w:t xml:space="preserve">While software services have become </w:t>
      </w:r>
      <w:r>
        <w:rPr>
          <w:rStyle w:val="21"/>
          <w:shd w:val="clear"/>
        </w:rPr>
        <w:t>a significant revenue source for Apple, diversifying its income streams is essential for long-term sustainability</w:t>
      </w:r>
      <w:r>
        <w:rPr>
          <w:rStyle w:val="21"/>
          <w:rFonts w:hint="eastAsia" w:ascii="Times New Roman" w:hAnsi="Times New Roman" w:cs="Times New Roman"/>
          <w:shd w:val="clear"/>
        </w:rPr>
        <w:t xml:space="preserve">, observed by </w:t>
      </w:r>
      <w:r>
        <w:rPr>
          <w:rStyle w:val="21"/>
          <w:rFonts w:ascii="Times New Roman" w:hAnsi="Times New Roman" w:cs="Times New Roman"/>
          <w:shd w:val="clear"/>
          <w:lang w:val="en-US"/>
        </w:rPr>
        <w:t>Heracleous, L., &amp;amp; Papachroni, A. (2016)</w:t>
      </w:r>
      <w:r>
        <w:rPr>
          <w:rStyle w:val="21"/>
          <w:shd w:val="clear"/>
        </w:rPr>
        <w:t xml:space="preserve">. Apple </w:t>
      </w:r>
      <w:r>
        <w:rPr>
          <w:rFonts w:ascii="Times New Roman" w:hAnsi="Times New Roman" w:cs="Times New Roman"/>
          <w:lang w:val="en-US"/>
        </w:rPr>
        <w:t>should continue exploring new revenue opportunities, such as subscription services, digital content, and other innovative offerings that align with its brand and customer base.</w:t>
      </w:r>
    </w:p>
    <w:p>
      <w:pPr>
        <w:spacing w:line="360" w:lineRule="auto"/>
        <w:ind w:firstLine="561" w:firstLineChars="255"/>
        <w:rPr>
          <w:rFonts w:hint="eastAsia" w:ascii="Times New Roman" w:hAnsi="Times New Roman" w:cs="Times New Roman"/>
          <w:lang w:val="en-US"/>
        </w:rPr>
      </w:pPr>
      <w:r>
        <w:rPr>
          <w:rFonts w:ascii="Times New Roman" w:hAnsi="Times New Roman" w:cs="Times New Roman"/>
          <w:lang w:val="en-US"/>
        </w:rPr>
        <w:t>Nurturing and retaining top talent is crucial for driving innovation and maintaining a competitive edge</w:t>
      </w:r>
      <w:r>
        <w:rPr>
          <w:rFonts w:hint="eastAsia" w:ascii="Times New Roman" w:hAnsi="Times New Roman" w:cs="Times New Roman"/>
          <w:lang w:val="en-US"/>
        </w:rPr>
        <w:t xml:space="preserve"> </w:t>
      </w:r>
      <w:r>
        <w:rPr>
          <w:rFonts w:ascii="Times New Roman" w:hAnsi="Times New Roman" w:cs="Times New Roman"/>
          <w:lang w:val="en-US"/>
        </w:rPr>
        <w:t>(Waddock, S. 2020). Apple should invest in employee development programs, create a supportive work environment, and offer competitive benefits to attract and retain skilled professionals in the software services sector.</w:t>
      </w:r>
    </w:p>
    <w:p>
      <w:pPr>
        <w:spacing w:line="360" w:lineRule="auto"/>
        <w:ind w:firstLine="561" w:firstLineChars="255"/>
        <w:rPr>
          <w:rFonts w:hint="eastAsia" w:ascii="Times New Roman" w:hAnsi="Times New Roman" w:cs="Times New Roman" w:eastAsiaTheme="minorEastAsia"/>
          <w:lang w:val="en-US"/>
        </w:rPr>
      </w:pPr>
      <w:r>
        <w:rPr>
          <w:rFonts w:ascii="Times New Roman" w:hAnsi="Times New Roman" w:cs="Times New Roman"/>
          <w:lang w:val="en-US"/>
        </w:rPr>
        <w:t>The technology industry evolves rapidly, and Apple must remain adaptable to navigate changes effectively. The company should closely monitor market trends, emerging technologies, and customer preferences to proactively adjust its strategies and offerings as needed.</w:t>
      </w:r>
    </w:p>
    <w:p>
      <w:pPr>
        <w:spacing w:line="360" w:lineRule="auto"/>
        <w:ind w:firstLine="561" w:firstLineChars="255"/>
        <w:rPr>
          <w:rFonts w:ascii="Times New Roman" w:hAnsi="Times New Roman" w:cs="Times New Roman"/>
          <w:lang w:val="en-US"/>
        </w:rPr>
      </w:pPr>
      <w:r>
        <w:rPr>
          <w:rFonts w:ascii="Times New Roman" w:hAnsi="Times New Roman" w:cs="Times New Roman"/>
          <w:lang w:val="en-US"/>
        </w:rPr>
        <w:t xml:space="preserve">By implementing these recommendations, Apple can position itself for sustained success in the software services industry. Alsop, T. (2023) </w:t>
      </w:r>
      <w:r>
        <w:rPr>
          <w:rFonts w:hint="eastAsia" w:ascii="Times New Roman" w:hAnsi="Times New Roman" w:cs="Times New Roman"/>
        </w:rPr>
        <w:t xml:space="preserve">argued that </w:t>
      </w:r>
      <w:r>
        <w:rPr>
          <w:rFonts w:ascii="Times New Roman" w:hAnsi="Times New Roman" w:cs="Times New Roman"/>
          <w:lang w:val="en-US"/>
        </w:rPr>
        <w:t>Embracing continuous innovation, maintaining a customer-centric approach, fostering strategic partnerships, prioritizing data privacy and security, ensuring seamless integration, diversifying revenue streams, investing in employee development, and remaining adaptable will contribute to Apple's continued growth and relevance in the dynamic technology landscape.</w:t>
      </w:r>
    </w:p>
    <w:p>
      <w:pPr>
        <w:spacing w:line="360" w:lineRule="auto"/>
        <w:rPr>
          <w:rFonts w:hint="eastAsia" w:ascii="Times New Roman" w:hAnsi="Times New Roman" w:cs="Times New Roman" w:eastAsiaTheme="minorEastAsia"/>
          <w:lang w:val="en-US"/>
        </w:rPr>
      </w:pPr>
    </w:p>
    <w:p>
      <w:pPr>
        <w:spacing w:line="360" w:lineRule="auto"/>
        <w:rPr>
          <w:rFonts w:ascii="Times New Roman" w:hAnsi="Times New Roman" w:cs="Times New Roman" w:eastAsiaTheme="minorEastAsia"/>
          <w:b/>
          <w:bCs/>
          <w:lang w:val="en-US"/>
        </w:rPr>
      </w:pPr>
      <w:r>
        <w:rPr>
          <w:rFonts w:ascii="Times New Roman" w:hAnsi="Times New Roman" w:cs="Times New Roman"/>
          <w:b/>
          <w:bCs/>
          <w:lang w:val="en-US"/>
        </w:rPr>
        <w:t xml:space="preserve">4. </w:t>
      </w:r>
      <w:bookmarkStart w:id="4" w:name="_Hlk133507873"/>
      <w:r>
        <w:rPr>
          <w:rFonts w:ascii="Times New Roman" w:hAnsi="Times New Roman" w:cs="Times New Roman"/>
          <w:b/>
          <w:bCs/>
          <w:lang w:val="en-US"/>
        </w:rPr>
        <w:t>Conclusion</w:t>
      </w:r>
      <w:bookmarkEnd w:id="4"/>
    </w:p>
    <w:p>
      <w:pPr>
        <w:spacing w:line="360" w:lineRule="auto"/>
        <w:ind w:firstLine="561" w:firstLineChars="255"/>
        <w:rPr>
          <w:rFonts w:ascii="Times New Roman" w:hAnsi="Times New Roman" w:cs="Times New Roman" w:eastAsiaTheme="minorEastAsia"/>
          <w:lang w:val="en-US"/>
        </w:rPr>
      </w:pPr>
      <w:r>
        <w:rPr>
          <w:rFonts w:ascii="Times New Roman" w:hAnsi="Times New Roman" w:cs="Times New Roman"/>
          <w:lang w:val="en-US"/>
        </w:rPr>
        <w:t>The analysis of the Apple Company has shown, in conclusion, that change management is an important component of the business' success. The creation of new products and the marketing of those already created are directly related to the kind of change in the organisation. The Stakeholder Analysis demonstrated the significance of taking into account the interests of all stakeholders involved in the change process, while the Force Field Analysis indicated the drivers and resistors for change.</w:t>
      </w:r>
    </w:p>
    <w:p>
      <w:pPr>
        <w:spacing w:line="360" w:lineRule="auto"/>
        <w:ind w:firstLine="561" w:firstLineChars="255"/>
        <w:rPr>
          <w:rFonts w:hint="eastAsia" w:ascii="Times New Roman" w:hAnsi="Times New Roman" w:cs="Times New Roman" w:eastAsiaTheme="minorEastAsia"/>
          <w:lang w:val="en-US"/>
        </w:rPr>
      </w:pPr>
      <w:r>
        <w:rPr>
          <w:rFonts w:ascii="Times New Roman" w:hAnsi="Times New Roman" w:cs="Times New Roman"/>
          <w:lang w:val="en-US"/>
        </w:rPr>
        <w:t>An analysis of the Apple Company case using Lewin's Three-Step Model and Kotter's Eight-Step Model demonstrates the value of a methodical approach to change management. Apple's success in making the switch from a hardware firm to a software services company is evidence of how well their change management procedures work.</w:t>
      </w:r>
    </w:p>
    <w:p>
      <w:pPr>
        <w:spacing w:line="360" w:lineRule="auto"/>
        <w:ind w:firstLine="565" w:firstLineChars="257"/>
        <w:rPr>
          <w:rFonts w:hint="eastAsia" w:ascii="Times New Roman" w:hAnsi="Times New Roman" w:cs="Times New Roman" w:eastAsiaTheme="minorEastAsia"/>
          <w:lang w:val="en-US"/>
        </w:rPr>
      </w:pPr>
      <w:r>
        <w:rPr>
          <w:rFonts w:ascii="Times New Roman" w:hAnsi="Times New Roman" w:cs="Times New Roman"/>
          <w:lang w:val="en-US"/>
        </w:rPr>
        <w:t>It is advised that Apple maintain a focus on strong training and communication in its change management procedures, as well as involve all stakeholders in the change process to guarantee their support. To keep its position as the industry leader, the corporation needs to keep innovating and exploring new markets.</w:t>
      </w:r>
    </w:p>
    <w:p>
      <w:pPr>
        <w:spacing w:line="360" w:lineRule="auto"/>
        <w:ind w:firstLine="565" w:firstLineChars="257"/>
        <w:rPr>
          <w:rFonts w:ascii="Times New Roman" w:hAnsi="Times New Roman" w:cs="Times New Roman"/>
          <w:lang w:val="en-US"/>
        </w:rPr>
      </w:pPr>
      <w:r>
        <w:rPr>
          <w:rFonts w:ascii="Times New Roman" w:hAnsi="Times New Roman" w:cs="Times New Roman"/>
          <w:lang w:val="en-US"/>
        </w:rPr>
        <w:t>In conclusion, the case study of the Apple Corporation demonstrates that strong leadership, stakeholder participation, and a methodical approach to change are necessary for effective change management. Apple can keep growing and retaining its position as the market leader by continuing to give priority to these aspects.</w:t>
      </w:r>
    </w:p>
    <w:p>
      <w:pPr>
        <w:spacing w:line="360" w:lineRule="auto"/>
        <w:ind w:firstLine="561" w:firstLineChars="255"/>
        <w:rPr>
          <w:rFonts w:hint="eastAsia" w:ascii="Times New Roman" w:hAnsi="Times New Roman" w:cs="Times New Roman" w:eastAsiaTheme="minorEastAsia"/>
          <w:lang w:val="en-US"/>
        </w:rPr>
      </w:pPr>
    </w:p>
    <w:p>
      <w:pPr>
        <w:rPr>
          <w:rFonts w:hint="eastAsia" w:eastAsiaTheme="minorEastAsia"/>
          <w:lang w:val="en-US"/>
        </w:rPr>
      </w:pPr>
    </w:p>
    <w:p>
      <w:pPr>
        <w:rPr>
          <w:rFonts w:ascii="Times New Roman" w:hAnsi="Times New Roman" w:cs="Times New Roman"/>
          <w:b/>
          <w:lang w:val="en-US"/>
        </w:rPr>
      </w:pPr>
      <w:r>
        <w:rPr>
          <w:rFonts w:ascii="Times New Roman" w:hAnsi="Times New Roman" w:cs="Times New Roman"/>
          <w:b/>
          <w:lang w:val="en-US"/>
        </w:rPr>
        <w:t>Reference</w:t>
      </w:r>
    </w:p>
    <w:p>
      <w:pPr>
        <w:rPr>
          <w:rStyle w:val="21"/>
          <w:rFonts w:hint="eastAsia" w:eastAsiaTheme="minorEastAsia"/>
        </w:rPr>
      </w:pPr>
    </w:p>
    <w:p>
      <w:pPr>
        <w:rPr>
          <w:rStyle w:val="21"/>
          <w:rFonts w:ascii="Times New Roman" w:hAnsi="Times New Roman" w:cs="Times New Roman"/>
          <w:lang w:val="en-US"/>
        </w:rPr>
      </w:pPr>
      <w:r>
        <w:rPr>
          <w:rStyle w:val="21"/>
          <w:rFonts w:ascii="Times New Roman" w:hAnsi="Times New Roman" w:cs="Times New Roman"/>
          <w:lang w:val="en-US"/>
        </w:rPr>
        <w:t>Goldman, David (February 29, 2012). "At $500 billion, Apple is worth more than Poland – Feb. 29, 2012".</w:t>
      </w:r>
      <w:r>
        <w:rPr>
          <w:rStyle w:val="21"/>
          <w:rFonts w:hint="eastAsia" w:ascii="Times New Roman" w:hAnsi="Times New Roman" w:cs="Times New Roman" w:eastAsiaTheme="minorEastAsia"/>
          <w:lang w:val="en-US"/>
        </w:rPr>
        <w:t xml:space="preserve"> </w:t>
      </w:r>
      <w:r>
        <w:rPr>
          <w:rStyle w:val="21"/>
          <w:rFonts w:ascii="Times New Roman" w:hAnsi="Times New Roman" w:cs="Times New Roman"/>
          <w:shd w:val="clear"/>
          <w:lang w:val="en-US"/>
        </w:rPr>
        <w:t>[Online]</w:t>
      </w:r>
      <w:r>
        <w:rPr>
          <w:rStyle w:val="21"/>
          <w:rFonts w:hint="eastAsia" w:ascii="Times New Roman" w:hAnsi="Times New Roman" w:cs="Times New Roman" w:eastAsiaTheme="minorEastAsia"/>
          <w:shd w:val="clear"/>
          <w:lang w:val="en-US"/>
        </w:rPr>
        <w:t xml:space="preserve">. </w:t>
      </w:r>
      <w:r>
        <w:rPr>
          <w:rStyle w:val="21"/>
          <w:rFonts w:ascii="Times New Roman" w:hAnsi="Times New Roman" w:cs="Times New Roman"/>
          <w:shd w:val="clear"/>
          <w:lang w:val="en-US"/>
        </w:rPr>
        <w:t>Available:</w:t>
      </w:r>
      <w:r>
        <w:rPr>
          <w:rStyle w:val="21"/>
          <w:rFonts w:ascii="Times New Roman" w:hAnsi="Times New Roman" w:cs="Times New Roman"/>
          <w:lang w:val="en-US"/>
        </w:rPr>
        <w:t xml:space="preserve"> Money.cnn.com. Retrieved </w:t>
      </w:r>
      <w:r>
        <w:rPr>
          <w:rStyle w:val="21"/>
          <w:rFonts w:hint="eastAsia" w:ascii="Times New Roman" w:hAnsi="Times New Roman" w:cs="Times New Roman" w:eastAsiaTheme="minorEastAsia"/>
          <w:lang w:val="en-US"/>
        </w:rPr>
        <w:t>[</w:t>
      </w:r>
      <w:r>
        <w:rPr>
          <w:rStyle w:val="21"/>
          <w:rFonts w:ascii="Times New Roman" w:hAnsi="Times New Roman" w:cs="Times New Roman"/>
          <w:lang w:val="en-US"/>
        </w:rPr>
        <w:t>September 19, 2012</w:t>
      </w:r>
      <w:r>
        <w:rPr>
          <w:rStyle w:val="21"/>
          <w:rFonts w:hint="eastAsia" w:ascii="Times New Roman" w:hAnsi="Times New Roman" w:cs="Times New Roman" w:eastAsiaTheme="minorEastAsia"/>
          <w:lang w:val="en-US"/>
        </w:rPr>
        <w:t>]</w:t>
      </w:r>
      <w:r>
        <w:rPr>
          <w:rStyle w:val="21"/>
          <w:rFonts w:ascii="Times New Roman" w:hAnsi="Times New Roman" w:cs="Times New Roman"/>
          <w:lang w:val="en-US"/>
        </w:rPr>
        <w:t>.</w:t>
      </w:r>
    </w:p>
    <w:p>
      <w:pPr>
        <w:rPr>
          <w:rStyle w:val="21"/>
          <w:rFonts w:ascii="Times New Roman" w:hAnsi="Times New Roman" w:cs="Times New Roman"/>
          <w:lang w:val="en-US"/>
        </w:rPr>
      </w:pPr>
    </w:p>
    <w:p>
      <w:pPr>
        <w:rPr>
          <w:rStyle w:val="21"/>
          <w:rFonts w:ascii="Times New Roman" w:hAnsi="Times New Roman" w:cs="Times New Roman"/>
          <w:lang w:val="en-US"/>
        </w:rPr>
      </w:pPr>
      <w:r>
        <w:rPr>
          <w:rStyle w:val="21"/>
          <w:rFonts w:ascii="Times New Roman" w:hAnsi="Times New Roman" w:cs="Times New Roman"/>
          <w:lang w:val="en-US"/>
        </w:rPr>
        <w:t xml:space="preserve">Linzmayer, Owen W. (2004). </w:t>
      </w:r>
      <w:r>
        <w:rPr>
          <w:rStyle w:val="21"/>
          <w:rFonts w:ascii="Times New Roman" w:hAnsi="Times New Roman" w:cs="Times New Roman"/>
          <w:i/>
          <w:lang w:val="en-US"/>
        </w:rPr>
        <w:t>Apple Confidential 2.0: The Definitive History of the World's Most Colorful Company</w:t>
      </w:r>
      <w:r>
        <w:rPr>
          <w:rStyle w:val="21"/>
          <w:rFonts w:ascii="Times New Roman" w:hAnsi="Times New Roman" w:cs="Times New Roman"/>
          <w:lang w:val="en-US"/>
        </w:rPr>
        <w:t>. No Starch Press. pp. 4–5. ISBN 9781593270100.</w:t>
      </w:r>
    </w:p>
    <w:p>
      <w:pPr>
        <w:pStyle w:val="20"/>
        <w:rPr>
          <w:rFonts w:ascii="Times New Roman" w:hAnsi="Times New Roman" w:cs="Times New Roman"/>
          <w:color w:val="auto"/>
          <w:shd w:val="clear" w:color="auto" w:fill="FFFFFF"/>
        </w:rPr>
      </w:pPr>
    </w:p>
    <w:p>
      <w:pPr>
        <w:rPr>
          <w:rStyle w:val="21"/>
          <w:rFonts w:ascii="Times New Roman" w:hAnsi="Times New Roman" w:eastAsia="Arial Unicode MS" w:cs="Times New Roman"/>
          <w:shd w:val="clear"/>
          <w:lang w:val="en-US"/>
        </w:rPr>
      </w:pPr>
      <w:r>
        <w:fldChar w:fldCharType="begin"/>
      </w:r>
      <w:r>
        <w:instrText xml:space="preserve"> HYPERLINK "https://www.investopedia.com/contributors/0/" </w:instrText>
      </w:r>
      <w:r>
        <w:fldChar w:fldCharType="separate"/>
      </w:r>
      <w:r>
        <w:rPr>
          <w:rStyle w:val="21"/>
          <w:rFonts w:ascii="Times New Roman" w:hAnsi="Times New Roman" w:cs="Times New Roman"/>
          <w:lang w:val="en-US"/>
        </w:rPr>
        <w:t>The Investopedia Team</w:t>
      </w:r>
      <w:r>
        <w:rPr>
          <w:rStyle w:val="21"/>
          <w:rFonts w:ascii="Times New Roman" w:hAnsi="Times New Roman" w:cs="Times New Roman"/>
          <w:lang w:val="en-US"/>
        </w:rPr>
        <w:fldChar w:fldCharType="end"/>
      </w:r>
      <w:r>
        <w:rPr>
          <w:rStyle w:val="21"/>
          <w:rFonts w:ascii="Times New Roman" w:hAnsi="Times New Roman" w:cs="Times New Roman"/>
          <w:shd w:val="clear"/>
          <w:lang w:val="en-US"/>
        </w:rPr>
        <w:t>.(2023).“Tim Cook: Apple CEO's Strengths, Reputation, and FAQs”,</w:t>
      </w:r>
      <w:r>
        <w:rPr>
          <w:rStyle w:val="21"/>
          <w:rFonts w:ascii="Times New Roman" w:hAnsi="Times New Roman" w:cs="Times New Roman"/>
          <w:lang w:val="en-US"/>
        </w:rPr>
        <w:t xml:space="preserve"> </w:t>
      </w:r>
      <w:r>
        <w:rPr>
          <w:rStyle w:val="21"/>
          <w:rFonts w:ascii="Times New Roman" w:hAnsi="Times New Roman" w:cs="Times New Roman"/>
          <w:shd w:val="clear"/>
          <w:lang w:val="en-US"/>
        </w:rPr>
        <w:t xml:space="preserve">[Online], Available: </w:t>
      </w:r>
      <w:r>
        <w:fldChar w:fldCharType="begin"/>
      </w:r>
      <w:r>
        <w:instrText xml:space="preserve"> HYPERLINK "https://www.investopedia.com/" </w:instrText>
      </w:r>
      <w:r>
        <w:fldChar w:fldCharType="separate"/>
      </w:r>
      <w:r>
        <w:rPr>
          <w:rStyle w:val="21"/>
          <w:rFonts w:ascii="Times New Roman" w:hAnsi="Times New Roman" w:cs="Times New Roman"/>
          <w:shd w:val="clear"/>
          <w:lang w:val="en-US"/>
        </w:rPr>
        <w:t>https://www.investopedia.com/</w:t>
      </w:r>
      <w:r>
        <w:rPr>
          <w:rStyle w:val="21"/>
          <w:rFonts w:ascii="Times New Roman" w:hAnsi="Times New Roman" w:cs="Times New Roman"/>
          <w:shd w:val="clear"/>
          <w:lang w:val="en-US"/>
        </w:rPr>
        <w:fldChar w:fldCharType="end"/>
      </w:r>
      <w:r>
        <w:rPr>
          <w:rStyle w:val="21"/>
          <w:rFonts w:ascii="Times New Roman" w:hAnsi="Times New Roman" w:cs="Times New Roman"/>
          <w:shd w:val="clear"/>
          <w:lang w:val="en-US"/>
        </w:rPr>
        <w:t>, [2023, January 29]</w:t>
      </w:r>
    </w:p>
    <w:p>
      <w:pPr>
        <w:rPr>
          <w:rStyle w:val="21"/>
          <w:rFonts w:ascii="Times New Roman" w:hAnsi="Times New Roman" w:eastAsia="Arial Unicode MS" w:cs="Times New Roman"/>
          <w:shd w:val="clear"/>
          <w:lang w:val="en-US"/>
        </w:rPr>
      </w:pPr>
    </w:p>
    <w:p>
      <w:pPr>
        <w:rPr>
          <w:rStyle w:val="21"/>
          <w:rFonts w:ascii="Times New Roman" w:hAnsi="Times New Roman" w:eastAsia="Arial Unicode MS" w:cs="Times New Roman"/>
          <w:shd w:val="clear"/>
          <w:lang w:val="en-US"/>
        </w:rPr>
      </w:pPr>
      <w:r>
        <w:fldChar w:fldCharType="begin"/>
      </w:r>
      <w:r>
        <w:instrText xml:space="preserve"> HYPERLINK "https://www.howandwhat.net/author/info-howandwhat/" </w:instrText>
      </w:r>
      <w:r>
        <w:fldChar w:fldCharType="separate"/>
      </w:r>
      <w:r>
        <w:rPr>
          <w:rStyle w:val="21"/>
          <w:rFonts w:ascii="Times New Roman" w:hAnsi="Times New Roman" w:cs="Times New Roman"/>
          <w:lang w:val="en-US"/>
        </w:rPr>
        <w:t>M Rahman</w:t>
      </w:r>
      <w:r>
        <w:rPr>
          <w:rStyle w:val="21"/>
          <w:rFonts w:ascii="Times New Roman" w:hAnsi="Times New Roman" w:cs="Times New Roman"/>
          <w:lang w:val="en-US"/>
        </w:rPr>
        <w:fldChar w:fldCharType="end"/>
      </w:r>
      <w:r>
        <w:rPr>
          <w:rStyle w:val="21"/>
          <w:rFonts w:ascii="Times New Roman" w:hAnsi="Times New Roman" w:cs="Times New Roman"/>
          <w:shd w:val="clear"/>
          <w:lang w:val="en-US"/>
        </w:rPr>
        <w:t>.</w:t>
      </w:r>
      <w:r>
        <w:rPr>
          <w:rStyle w:val="21"/>
          <w:rFonts w:hint="eastAsia" w:ascii="Times New Roman" w:hAnsi="Times New Roman" w:cs="Times New Roman" w:eastAsiaTheme="minorEastAsia"/>
          <w:shd w:val="clear"/>
          <w:lang w:val="en-US"/>
        </w:rPr>
        <w:t xml:space="preserve"> </w:t>
      </w:r>
      <w:r>
        <w:rPr>
          <w:rStyle w:val="21"/>
          <w:rFonts w:ascii="Times New Roman" w:hAnsi="Times New Roman" w:cs="Times New Roman"/>
          <w:shd w:val="clear"/>
          <w:lang w:val="en-US"/>
        </w:rPr>
        <w:t xml:space="preserve">(2023).“Competitors of Apple (Competitor analysis of Apple)”, [Online], Available: </w:t>
      </w:r>
      <w:r>
        <w:fldChar w:fldCharType="begin"/>
      </w:r>
      <w:r>
        <w:instrText xml:space="preserve"> HYPERLINK "https://www.howandwhat.net/competitors-apple/" </w:instrText>
      </w:r>
      <w:r>
        <w:fldChar w:fldCharType="separate"/>
      </w:r>
      <w:r>
        <w:rPr>
          <w:rStyle w:val="21"/>
          <w:rFonts w:ascii="Times New Roman" w:hAnsi="Times New Roman" w:cs="Times New Roman"/>
          <w:shd w:val="clear"/>
          <w:lang w:val="en-US"/>
        </w:rPr>
        <w:t>https://www.howandwhat.net/competitors-apple/</w:t>
      </w:r>
      <w:r>
        <w:rPr>
          <w:rStyle w:val="21"/>
          <w:rFonts w:ascii="Times New Roman" w:hAnsi="Times New Roman" w:cs="Times New Roman"/>
          <w:shd w:val="clear"/>
          <w:lang w:val="en-US"/>
        </w:rPr>
        <w:fldChar w:fldCharType="end"/>
      </w:r>
      <w:r>
        <w:rPr>
          <w:rStyle w:val="21"/>
          <w:rFonts w:ascii="Times New Roman" w:hAnsi="Times New Roman" w:cs="Times New Roman"/>
          <w:shd w:val="clear"/>
          <w:lang w:val="en-US"/>
        </w:rPr>
        <w:t>,[2023, January 25]</w:t>
      </w:r>
    </w:p>
    <w:p>
      <w:pPr>
        <w:rPr>
          <w:rStyle w:val="21"/>
          <w:rFonts w:ascii="Times New Roman" w:hAnsi="Times New Roman" w:eastAsia="Arial Unicode MS" w:cs="Times New Roman"/>
          <w:shd w:val="clear"/>
          <w:lang w:val="en-US"/>
        </w:rPr>
      </w:pPr>
    </w:p>
    <w:p>
      <w:pPr>
        <w:rPr>
          <w:rStyle w:val="21"/>
          <w:rFonts w:ascii="Times New Roman" w:hAnsi="Times New Roman" w:eastAsia="Arial Unicode MS" w:cs="Times New Roman"/>
          <w:shd w:val="clear"/>
          <w:lang w:val="en-US"/>
        </w:rPr>
      </w:pPr>
      <w:r>
        <w:fldChar w:fldCharType="begin"/>
      </w:r>
      <w:r>
        <w:instrText xml:space="preserve"> HYPERLINK "https://panmore.com/author/pauline-meyer" </w:instrText>
      </w:r>
      <w:r>
        <w:fldChar w:fldCharType="separate"/>
      </w:r>
      <w:r>
        <w:rPr>
          <w:rStyle w:val="21"/>
          <w:rFonts w:ascii="Times New Roman" w:hAnsi="Times New Roman" w:cs="Times New Roman"/>
          <w:lang w:val="en-US"/>
        </w:rPr>
        <w:t>Pauline Meyer</w:t>
      </w:r>
      <w:r>
        <w:rPr>
          <w:rStyle w:val="21"/>
          <w:rFonts w:ascii="Times New Roman" w:hAnsi="Times New Roman" w:cs="Times New Roman"/>
          <w:lang w:val="en-US"/>
        </w:rPr>
        <w:fldChar w:fldCharType="end"/>
      </w:r>
      <w:r>
        <w:rPr>
          <w:rStyle w:val="21"/>
          <w:rFonts w:ascii="Times New Roman" w:hAnsi="Times New Roman" w:cs="Times New Roman"/>
          <w:shd w:val="clear"/>
          <w:lang w:val="en-US"/>
        </w:rPr>
        <w:t>.</w:t>
      </w:r>
      <w:r>
        <w:rPr>
          <w:rStyle w:val="21"/>
          <w:rFonts w:hint="eastAsia" w:ascii="Times New Roman" w:hAnsi="Times New Roman" w:cs="Times New Roman" w:eastAsiaTheme="minorEastAsia"/>
          <w:shd w:val="clear"/>
          <w:lang w:val="en-US"/>
        </w:rPr>
        <w:t xml:space="preserve"> </w:t>
      </w:r>
      <w:r>
        <w:rPr>
          <w:rStyle w:val="21"/>
          <w:rFonts w:ascii="Times New Roman" w:hAnsi="Times New Roman" w:cs="Times New Roman"/>
          <w:shd w:val="clear"/>
          <w:lang w:val="en-US"/>
        </w:rPr>
        <w:t>(2023).“Apple’s Generic Strategy &amp; Intensive Growth Strategies”,</w:t>
      </w:r>
      <w:r>
        <w:rPr>
          <w:rStyle w:val="21"/>
          <w:rFonts w:hint="eastAsia" w:ascii="Times New Roman" w:hAnsi="Times New Roman" w:cs="Times New Roman" w:eastAsiaTheme="minorEastAsia"/>
          <w:lang w:val="en-US"/>
        </w:rPr>
        <w:t xml:space="preserve"> </w:t>
      </w:r>
      <w:r>
        <w:rPr>
          <w:rStyle w:val="21"/>
          <w:rFonts w:ascii="Times New Roman" w:hAnsi="Times New Roman" w:cs="Times New Roman"/>
          <w:shd w:val="clear"/>
          <w:lang w:val="en-US"/>
        </w:rPr>
        <w:t>[Online]</w:t>
      </w:r>
      <w:r>
        <w:rPr>
          <w:rStyle w:val="21"/>
          <w:rFonts w:hint="eastAsia" w:ascii="Times New Roman" w:hAnsi="Times New Roman" w:cs="Times New Roman" w:eastAsiaTheme="minorEastAsia"/>
          <w:shd w:val="clear"/>
          <w:lang w:val="en-US"/>
        </w:rPr>
        <w:t xml:space="preserve">. </w:t>
      </w:r>
      <w:r>
        <w:rPr>
          <w:rStyle w:val="21"/>
          <w:rFonts w:ascii="Times New Roman" w:hAnsi="Times New Roman" w:cs="Times New Roman"/>
          <w:shd w:val="clear"/>
          <w:lang w:val="en-US"/>
        </w:rPr>
        <w:t>Available:</w:t>
      </w:r>
      <w:r>
        <w:rPr>
          <w:rStyle w:val="21"/>
          <w:rFonts w:hint="eastAsia" w:ascii="Times New Roman" w:hAnsi="Times New Roman" w:cs="Times New Roman" w:eastAsiaTheme="minorEastAsia"/>
          <w:shd w:val="clear"/>
          <w:lang w:val="en-US"/>
        </w:rPr>
        <w:t xml:space="preserve"> </w:t>
      </w:r>
      <w:r>
        <w:fldChar w:fldCharType="begin"/>
      </w:r>
      <w:r>
        <w:instrText xml:space="preserve"> HYPERLINK "https://panmore.com/apple-inc-generic-strategy-intensive-growth-strategies" </w:instrText>
      </w:r>
      <w:r>
        <w:fldChar w:fldCharType="separate"/>
      </w:r>
      <w:r>
        <w:rPr>
          <w:rStyle w:val="21"/>
          <w:rFonts w:ascii="Times New Roman" w:hAnsi="Times New Roman" w:cs="Times New Roman"/>
          <w:shd w:val="clear"/>
          <w:lang w:val="en-US"/>
        </w:rPr>
        <w:t>https://panmore.com/apple-inc-generic-strategy-intensive-growth-strategies</w:t>
      </w:r>
      <w:r>
        <w:rPr>
          <w:rStyle w:val="21"/>
          <w:rFonts w:ascii="Times New Roman" w:hAnsi="Times New Roman" w:cs="Times New Roman"/>
          <w:shd w:val="clear"/>
          <w:lang w:val="en-US"/>
        </w:rPr>
        <w:fldChar w:fldCharType="end"/>
      </w:r>
      <w:r>
        <w:rPr>
          <w:rStyle w:val="21"/>
          <w:rFonts w:ascii="Times New Roman" w:hAnsi="Times New Roman" w:cs="Times New Roman"/>
          <w:shd w:val="clear"/>
          <w:lang w:val="en-US"/>
        </w:rPr>
        <w:t>, [2023, APRIL, 29]</w:t>
      </w:r>
    </w:p>
    <w:p>
      <w:pPr>
        <w:rPr>
          <w:rStyle w:val="21"/>
          <w:rFonts w:ascii="Times New Roman" w:hAnsi="Times New Roman" w:eastAsia="Arial Unicode MS" w:cs="Times New Roman"/>
          <w:shd w:val="clear"/>
          <w:lang w:val="en-US"/>
        </w:rPr>
      </w:pPr>
    </w:p>
    <w:p>
      <w:pPr>
        <w:rPr>
          <w:rStyle w:val="21"/>
          <w:rFonts w:ascii="Times New Roman" w:hAnsi="Times New Roman" w:eastAsia="Arial Unicode MS" w:cs="Times New Roman"/>
          <w:shd w:val="clear"/>
          <w:lang w:val="en-US"/>
        </w:rPr>
      </w:pPr>
      <w:r>
        <w:fldChar w:fldCharType="begin"/>
      </w:r>
      <w:r>
        <w:instrText xml:space="preserve"> HYPERLINK "https://www.spglobal.com/marketintelligence/contributors/2355997/stefan-modrich" </w:instrText>
      </w:r>
      <w:r>
        <w:fldChar w:fldCharType="separate"/>
      </w:r>
      <w:r>
        <w:rPr>
          <w:rStyle w:val="21"/>
          <w:rFonts w:ascii="Times New Roman" w:hAnsi="Times New Roman" w:cs="Times New Roman"/>
          <w:shd w:val="clear"/>
          <w:lang w:val="en-US"/>
        </w:rPr>
        <w:t>Stefan Modrich</w:t>
      </w:r>
      <w:r>
        <w:rPr>
          <w:rStyle w:val="21"/>
          <w:rFonts w:ascii="Times New Roman" w:hAnsi="Times New Roman" w:cs="Times New Roman"/>
          <w:shd w:val="clear"/>
          <w:lang w:val="en-US"/>
        </w:rPr>
        <w:fldChar w:fldCharType="end"/>
      </w:r>
      <w:r>
        <w:rPr>
          <w:rStyle w:val="21"/>
          <w:rFonts w:ascii="Times New Roman" w:hAnsi="Times New Roman" w:cs="Times New Roman"/>
          <w:shd w:val="clear"/>
          <w:lang w:val="en-US"/>
        </w:rPr>
        <w:t>.</w:t>
      </w:r>
      <w:r>
        <w:rPr>
          <w:rStyle w:val="21"/>
          <w:rFonts w:hint="eastAsia" w:ascii="Times New Roman" w:hAnsi="Times New Roman" w:cs="Times New Roman" w:eastAsiaTheme="minorEastAsia"/>
          <w:shd w:val="clear"/>
          <w:lang w:val="en-US"/>
        </w:rPr>
        <w:t xml:space="preserve"> </w:t>
      </w:r>
      <w:r>
        <w:rPr>
          <w:rStyle w:val="21"/>
          <w:rFonts w:ascii="Times New Roman" w:hAnsi="Times New Roman" w:cs="Times New Roman"/>
          <w:shd w:val="clear"/>
          <w:lang w:val="en-US"/>
        </w:rPr>
        <w:t>(2022).“Tracking Apple's growing fintech ambitions”.[Online],</w:t>
      </w:r>
      <w:r>
        <w:rPr>
          <w:rStyle w:val="21"/>
          <w:rFonts w:ascii="Times New Roman" w:hAnsi="Times New Roman" w:cs="Times New Roman"/>
          <w:lang w:val="en-US"/>
        </w:rPr>
        <w:t xml:space="preserve"> Available: </w:t>
      </w:r>
      <w:r>
        <w:fldChar w:fldCharType="begin"/>
      </w:r>
      <w:r>
        <w:instrText xml:space="preserve"> HYPERLINK "https://www.spglobal.com/marketintelligence/en/news-insights/latest-news-headlines/tracking-apple-s-growing-fintech-ambitions-72910844" </w:instrText>
      </w:r>
      <w:r>
        <w:fldChar w:fldCharType="separate"/>
      </w:r>
      <w:r>
        <w:rPr>
          <w:rStyle w:val="21"/>
          <w:rFonts w:ascii="Times New Roman" w:hAnsi="Times New Roman" w:cs="Times New Roman"/>
          <w:lang w:val="en-US"/>
        </w:rPr>
        <w:t>https://www.spglobal.com/marketintelligence/en/news-insights/latest-news-headlines/tracking-apple-s-growing-fintech-ambitions-72910844</w:t>
      </w:r>
      <w:r>
        <w:rPr>
          <w:rStyle w:val="21"/>
          <w:rFonts w:ascii="Times New Roman" w:hAnsi="Times New Roman" w:cs="Times New Roman"/>
          <w:lang w:val="en-US"/>
        </w:rPr>
        <w:fldChar w:fldCharType="end"/>
      </w:r>
      <w:r>
        <w:rPr>
          <w:rStyle w:val="21"/>
          <w:rFonts w:ascii="Times New Roman" w:hAnsi="Times New Roman" w:cs="Times New Roman"/>
          <w:lang w:val="en-US"/>
        </w:rPr>
        <w:t>, [</w:t>
      </w:r>
      <w:r>
        <w:rPr>
          <w:rStyle w:val="21"/>
          <w:rFonts w:ascii="Times New Roman" w:hAnsi="Times New Roman" w:cs="Times New Roman"/>
          <w:shd w:val="clear"/>
          <w:lang w:val="en-US"/>
        </w:rPr>
        <w:t>22 Nov, 2022]</w:t>
      </w:r>
    </w:p>
    <w:p>
      <w:pPr>
        <w:rPr>
          <w:rStyle w:val="21"/>
          <w:rFonts w:ascii="Times New Roman" w:hAnsi="Times New Roman" w:eastAsia="Arial Unicode MS" w:cs="Times New Roman"/>
          <w:shd w:val="clear"/>
          <w:lang w:val="en-US"/>
        </w:rPr>
      </w:pPr>
    </w:p>
    <w:p>
      <w:pPr>
        <w:rPr>
          <w:rStyle w:val="21"/>
          <w:rFonts w:ascii="Times New Roman" w:hAnsi="Times New Roman" w:cs="Times New Roman"/>
          <w:lang w:val="en-US"/>
        </w:rPr>
      </w:pPr>
      <w:r>
        <w:rPr>
          <w:rStyle w:val="21"/>
          <w:rFonts w:ascii="Times New Roman" w:hAnsi="Times New Roman" w:cs="Times New Roman"/>
          <w:lang w:val="en-US"/>
        </w:rPr>
        <w:t>Kate Rooney.</w:t>
      </w:r>
      <w:r>
        <w:rPr>
          <w:rStyle w:val="21"/>
          <w:rFonts w:hint="eastAsia" w:ascii="Times New Roman" w:hAnsi="Times New Roman" w:cs="Times New Roman" w:eastAsiaTheme="minorEastAsia"/>
          <w:lang w:val="en-US"/>
        </w:rPr>
        <w:t xml:space="preserve"> </w:t>
      </w:r>
      <w:r>
        <w:rPr>
          <w:rStyle w:val="21"/>
          <w:rFonts w:ascii="Times New Roman" w:hAnsi="Times New Roman" w:cs="Times New Roman"/>
          <w:lang w:val="en-US"/>
        </w:rPr>
        <w:t>(2019).“Apple’s move into banking raises the bar for fintech, traditional credit cards”,</w:t>
      </w:r>
      <w:r>
        <w:rPr>
          <w:rStyle w:val="21"/>
          <w:rFonts w:hint="eastAsia" w:ascii="Times New Roman" w:hAnsi="Times New Roman" w:cs="Times New Roman" w:eastAsiaTheme="minorEastAsia"/>
          <w:lang w:val="en-US"/>
        </w:rPr>
        <w:t xml:space="preserve"> </w:t>
      </w:r>
      <w:r>
        <w:rPr>
          <w:rStyle w:val="21"/>
          <w:rFonts w:ascii="Times New Roman" w:hAnsi="Times New Roman" w:cs="Times New Roman"/>
          <w:lang w:val="en-US"/>
        </w:rPr>
        <w:t>[Online], Available: https://www.cnbc.com/2019/03/26/apples-move-into-banking-raises-the-bar-for-fintech-credit-cards.html, (2019, March, 26)</w:t>
      </w:r>
    </w:p>
    <w:p>
      <w:pPr>
        <w:rPr>
          <w:rStyle w:val="21"/>
          <w:rFonts w:ascii="Times New Roman" w:hAnsi="Times New Roman" w:cs="Times New Roman"/>
          <w:lang w:val="en-US"/>
        </w:rPr>
      </w:pPr>
    </w:p>
    <w:p>
      <w:pPr>
        <w:rPr>
          <w:rStyle w:val="21"/>
          <w:rFonts w:ascii="Times New Roman" w:hAnsi="Times New Roman" w:cs="Times New Roman"/>
          <w:lang w:val="en-US"/>
        </w:rPr>
      </w:pPr>
      <w:r>
        <w:fldChar w:fldCharType="begin"/>
      </w:r>
      <w:r>
        <w:instrText xml:space="preserve"> HYPERLINK "https://www.afr.com/by/james-eyers-j7gbd" </w:instrText>
      </w:r>
      <w:r>
        <w:fldChar w:fldCharType="separate"/>
      </w:r>
      <w:r>
        <w:rPr>
          <w:rStyle w:val="21"/>
          <w:rFonts w:ascii="Times New Roman" w:hAnsi="Times New Roman" w:cs="Times New Roman"/>
          <w:lang w:val="en-US"/>
        </w:rPr>
        <w:t>James Eyers</w:t>
      </w:r>
      <w:r>
        <w:rPr>
          <w:rStyle w:val="21"/>
          <w:rFonts w:ascii="Times New Roman" w:hAnsi="Times New Roman" w:cs="Times New Roman"/>
          <w:lang w:val="en-US"/>
        </w:rPr>
        <w:fldChar w:fldCharType="end"/>
      </w:r>
      <w:r>
        <w:rPr>
          <w:rStyle w:val="21"/>
          <w:rFonts w:ascii="Times New Roman" w:hAnsi="Times New Roman" w:cs="Times New Roman"/>
          <w:lang w:val="en-US"/>
        </w:rPr>
        <w:t>.(2019).“Apple Card is no great example of fintech product disruption”,[Online], Available: https://www.afr.com/technology/apple-card-is-no-great-example-of-fintech-product-disruption-20190329-p518zi,(2019, Apr 1)</w:t>
      </w:r>
    </w:p>
    <w:p>
      <w:pPr>
        <w:rPr>
          <w:rStyle w:val="21"/>
          <w:rFonts w:ascii="Times New Roman" w:hAnsi="Times New Roman" w:cs="Times New Roman"/>
          <w:lang w:val="en-US"/>
        </w:rPr>
      </w:pPr>
    </w:p>
    <w:p>
      <w:pPr>
        <w:rPr>
          <w:rStyle w:val="21"/>
          <w:rFonts w:ascii="Times New Roman" w:hAnsi="Times New Roman" w:cs="Times New Roman"/>
          <w:lang w:val="en-US"/>
        </w:rPr>
      </w:pPr>
      <w:r>
        <w:fldChar w:fldCharType="begin"/>
      </w:r>
      <w:r>
        <w:instrText xml:space="preserve"> HYPERLINK "https://www.nytimes.com/by/jack-nicas" </w:instrText>
      </w:r>
      <w:r>
        <w:fldChar w:fldCharType="separate"/>
      </w:r>
      <w:r>
        <w:rPr>
          <w:rStyle w:val="21"/>
          <w:rFonts w:ascii="Times New Roman" w:hAnsi="Times New Roman" w:cs="Times New Roman"/>
          <w:lang w:val="en-US"/>
        </w:rPr>
        <w:t>Jack Nicas</w:t>
      </w:r>
      <w:r>
        <w:rPr>
          <w:rStyle w:val="21"/>
          <w:rFonts w:ascii="Times New Roman" w:hAnsi="Times New Roman" w:cs="Times New Roman"/>
          <w:lang w:val="en-US"/>
        </w:rPr>
        <w:fldChar w:fldCharType="end"/>
      </w:r>
      <w:r>
        <w:rPr>
          <w:rStyle w:val="21"/>
          <w:rFonts w:ascii="Times New Roman" w:hAnsi="Times New Roman" w:cs="Times New Roman"/>
          <w:lang w:val="en-US"/>
        </w:rPr>
        <w:t>.(2019).“Apple Reports Declining Profits and Stagnant Growth, Again”.[Online]. Available: https://www.nytimes.com/2019/07/30/technology/apple-earnings-iphone.html,(2019, July 30)</w:t>
      </w:r>
    </w:p>
    <w:p>
      <w:pPr>
        <w:rPr>
          <w:rStyle w:val="21"/>
          <w:rFonts w:ascii="Times New Roman" w:hAnsi="Times New Roman" w:cs="Times New Roman"/>
          <w:lang w:val="en-US"/>
        </w:rPr>
      </w:pPr>
    </w:p>
    <w:p>
      <w:pPr>
        <w:rPr>
          <w:rStyle w:val="21"/>
          <w:rFonts w:ascii="Times New Roman" w:hAnsi="Times New Roman" w:cs="Times New Roman"/>
          <w:lang w:val="en-US"/>
        </w:rPr>
      </w:pPr>
      <w:r>
        <w:rPr>
          <w:rStyle w:val="21"/>
          <w:rFonts w:ascii="Times New Roman" w:hAnsi="Times New Roman" w:cs="Times New Roman"/>
          <w:lang w:val="en-US"/>
        </w:rPr>
        <w:t>Gennaro Cuofano. (2023). “Apple Distribution: The Apple Store Is Not About Selling IPhones ”[Online], Available:</w:t>
      </w:r>
      <w:r>
        <w:fldChar w:fldCharType="begin"/>
      </w:r>
      <w:r>
        <w:instrText xml:space="preserve"> HYPERLINK "https://fourweekmba.com/apple-distribution-strategy/" </w:instrText>
      </w:r>
      <w:r>
        <w:fldChar w:fldCharType="separate"/>
      </w:r>
      <w:r>
        <w:rPr>
          <w:rStyle w:val="21"/>
          <w:rFonts w:ascii="Times New Roman" w:hAnsi="Times New Roman" w:cs="Times New Roman"/>
          <w:lang w:val="en-US"/>
        </w:rPr>
        <w:t>https://fourweekmba.com/apple-distribution-strategy/</w:t>
      </w:r>
      <w:r>
        <w:rPr>
          <w:rStyle w:val="21"/>
          <w:rFonts w:ascii="Times New Roman" w:hAnsi="Times New Roman" w:cs="Times New Roman"/>
          <w:lang w:val="en-US"/>
        </w:rPr>
        <w:fldChar w:fldCharType="end"/>
      </w:r>
      <w:r>
        <w:rPr>
          <w:rStyle w:val="21"/>
          <w:rFonts w:ascii="Times New Roman" w:hAnsi="Times New Roman" w:cs="Times New Roman"/>
          <w:lang w:val="en-US"/>
        </w:rPr>
        <w:t>,(2023, March 10)</w:t>
      </w:r>
    </w:p>
    <w:p>
      <w:pPr>
        <w:rPr>
          <w:rStyle w:val="21"/>
          <w:rFonts w:ascii="Times New Roman" w:hAnsi="Times New Roman" w:cs="Times New Roman"/>
          <w:lang w:val="en-US"/>
        </w:rPr>
      </w:pPr>
    </w:p>
    <w:p>
      <w:pPr>
        <w:rPr>
          <w:rStyle w:val="21"/>
          <w:rFonts w:ascii="Times New Roman" w:hAnsi="Times New Roman" w:eastAsia="Arial Unicode MS" w:cs="Times New Roman"/>
          <w:shd w:val="clear"/>
          <w:lang w:val="en-US"/>
        </w:rPr>
      </w:pPr>
      <w:r>
        <w:rPr>
          <w:rStyle w:val="21"/>
          <w:rFonts w:ascii="Times New Roman" w:hAnsi="Times New Roman" w:cs="Times New Roman"/>
          <w:shd w:val="clear"/>
          <w:lang w:val="en-US"/>
        </w:rPr>
        <w:t>The West Australian. (2022). “Apple has sold everyone an iPhone, so what will the tech giant’s next move be?” [Online], Available: https://thewest.com.au/business/apple-has-sold-everyone-an-iphone-so-what-will-the-tech-giants-next-move-be-c-8080665, [2022, September, 2]</w:t>
      </w:r>
    </w:p>
    <w:p>
      <w:pPr>
        <w:rPr>
          <w:rStyle w:val="21"/>
          <w:rFonts w:ascii="Times New Roman" w:hAnsi="Times New Roman" w:eastAsia="Arial Unicode MS" w:cs="Times New Roman"/>
          <w:shd w:val="clear"/>
          <w:lang w:val="en-US"/>
        </w:rPr>
      </w:pPr>
    </w:p>
    <w:p>
      <w:pPr>
        <w:rPr>
          <w:rStyle w:val="21"/>
          <w:rFonts w:ascii="Times New Roman" w:hAnsi="Times New Roman" w:eastAsia="Arial Unicode MS" w:cs="Times New Roman"/>
          <w:shd w:val="clear"/>
          <w:lang w:val="en-US"/>
        </w:rPr>
      </w:pPr>
      <w:r>
        <w:fldChar w:fldCharType="begin"/>
      </w:r>
      <w:r>
        <w:instrText xml:space="preserve"> HYPERLINK "https://www.computerworld.com/author/Jonny-Evans/" </w:instrText>
      </w:r>
      <w:r>
        <w:fldChar w:fldCharType="separate"/>
      </w:r>
      <w:r>
        <w:rPr>
          <w:rStyle w:val="21"/>
          <w:rFonts w:ascii="Times New Roman" w:hAnsi="Times New Roman" w:cs="Times New Roman"/>
          <w:shd w:val="clear"/>
          <w:lang w:val="en-US"/>
        </w:rPr>
        <w:t>Jonny Evans</w:t>
      </w:r>
      <w:r>
        <w:rPr>
          <w:rStyle w:val="21"/>
          <w:rFonts w:ascii="Times New Roman" w:hAnsi="Times New Roman" w:cs="Times New Roman"/>
          <w:shd w:val="clear"/>
          <w:lang w:val="en-US"/>
        </w:rPr>
        <w:fldChar w:fldCharType="end"/>
      </w:r>
      <w:r>
        <w:rPr>
          <w:rStyle w:val="21"/>
          <w:rFonts w:ascii="Times New Roman" w:hAnsi="Times New Roman" w:cs="Times New Roman"/>
          <w:shd w:val="clear"/>
          <w:lang w:val="en-US"/>
        </w:rPr>
        <w:t>. (2019). “Apple’s Tim Cook has kept his $50B services promises”, [Online], Available: https://www.computerworld.com/article/3449979/apples-tim-cook-has-kept-his-50b-services-promises.html, [2019, OCT 31]</w:t>
      </w:r>
    </w:p>
    <w:p>
      <w:pPr>
        <w:rPr>
          <w:rStyle w:val="21"/>
          <w:rFonts w:ascii="Times New Roman" w:hAnsi="Times New Roman" w:cs="Times New Roman"/>
          <w:lang w:val="en-US"/>
        </w:rPr>
      </w:pPr>
    </w:p>
    <w:p>
      <w:pPr>
        <w:rPr>
          <w:rStyle w:val="21"/>
          <w:rFonts w:ascii="Times New Roman" w:hAnsi="Times New Roman" w:eastAsia="Arial Unicode MS" w:cs="Times New Roman"/>
          <w:lang w:val="en-US"/>
        </w:rPr>
      </w:pPr>
      <w:r>
        <w:rPr>
          <w:rStyle w:val="21"/>
          <w:rFonts w:ascii="Times New Roman" w:hAnsi="Times New Roman" w:cs="Times New Roman"/>
          <w:lang w:val="en-US"/>
        </w:rPr>
        <w:t>Apple.com.(2019).“Letter from Tim Cook to Apple investors”，[Online], Available: https://www.apple.com/au/newsroom/2019/01/letter-from-tim-cook-to-apple-investors/,[2019, January, 3]</w:t>
      </w:r>
    </w:p>
    <w:p>
      <w:pPr>
        <w:rPr>
          <w:rStyle w:val="21"/>
          <w:rFonts w:ascii="Times New Roman" w:hAnsi="Times New Roman" w:eastAsia="Arial Unicode MS" w:cs="Times New Roman"/>
          <w:lang w:val="en-US"/>
        </w:rPr>
      </w:pPr>
    </w:p>
    <w:p>
      <w:pPr>
        <w:rPr>
          <w:rStyle w:val="21"/>
          <w:rFonts w:ascii="Times New Roman" w:hAnsi="Times New Roman" w:eastAsia="Arial Unicode MS" w:cs="Times New Roman"/>
          <w:shd w:val="clear"/>
          <w:lang w:val="en-US"/>
        </w:rPr>
      </w:pPr>
      <w:r>
        <w:rPr>
          <w:rStyle w:val="21"/>
          <w:rFonts w:ascii="Times New Roman" w:hAnsi="Times New Roman" w:cs="Times New Roman"/>
          <w:shd w:val="clear"/>
          <w:lang w:val="en-US"/>
        </w:rPr>
        <w:t>Steven Levy.(2023).“</w:t>
      </w:r>
      <w:r>
        <w:fldChar w:fldCharType="begin"/>
      </w:r>
      <w:r>
        <w:instrText xml:space="preserve"> HYPERLINK "https://www.britannica.com/news/30632/7de6e303b2f639af0fe3ded5e8a22230" </w:instrText>
      </w:r>
      <w:r>
        <w:fldChar w:fldCharType="separate"/>
      </w:r>
      <w:r>
        <w:rPr>
          <w:rStyle w:val="21"/>
          <w:rFonts w:ascii="Times New Roman" w:hAnsi="Times New Roman" w:cs="Times New Roman"/>
          <w:shd w:val="clear"/>
          <w:lang w:val="en-US"/>
        </w:rPr>
        <w:t>Apple Inc bets big on India as it opens first flagship store</w:t>
      </w:r>
      <w:r>
        <w:rPr>
          <w:rStyle w:val="21"/>
          <w:rFonts w:ascii="Times New Roman" w:hAnsi="Times New Roman" w:cs="Times New Roman"/>
          <w:shd w:val="clear"/>
          <w:lang w:val="en-US"/>
        </w:rPr>
        <w:fldChar w:fldCharType="end"/>
      </w:r>
      <w:r>
        <w:rPr>
          <w:rStyle w:val="21"/>
          <w:rFonts w:ascii="Times New Roman" w:hAnsi="Times New Roman" w:cs="Times New Roman"/>
          <w:shd w:val="clear"/>
          <w:lang w:val="en-US"/>
        </w:rPr>
        <w:t>”,[Online], Available: https://www.britannica.com/topic/Apple-Inc, [2023, Apr. 18]</w:t>
      </w:r>
    </w:p>
    <w:p>
      <w:pPr>
        <w:rPr>
          <w:rStyle w:val="21"/>
          <w:rFonts w:ascii="Times New Roman" w:hAnsi="Times New Roman" w:eastAsia="Arial Unicode MS" w:cs="Times New Roman"/>
          <w:shd w:val="clear"/>
          <w:lang w:val="en-US"/>
        </w:rPr>
      </w:pPr>
    </w:p>
    <w:p>
      <w:pPr>
        <w:rPr>
          <w:rStyle w:val="21"/>
          <w:rFonts w:ascii="Times New Roman" w:hAnsi="Times New Roman" w:eastAsia="Arial Unicode MS" w:cs="Times New Roman"/>
          <w:shd w:val="clear"/>
          <w:lang w:val="en-US"/>
        </w:rPr>
      </w:pPr>
      <w:r>
        <w:rPr>
          <w:rStyle w:val="21"/>
          <w:rFonts w:ascii="Times New Roman" w:hAnsi="Times New Roman" w:cs="Times New Roman"/>
          <w:shd w:val="clear"/>
          <w:lang w:val="en-US"/>
        </w:rPr>
        <w:t>Angelique Richardson.(2008).“The Founding of Apple Computer, Inc.”[Online], Available: https://guides.loc.gov/this-month-in-business-history/april/apple-computer-founded, [2008, April]</w:t>
      </w:r>
    </w:p>
    <w:p>
      <w:pPr>
        <w:rPr>
          <w:rStyle w:val="21"/>
          <w:rFonts w:ascii="Times New Roman" w:hAnsi="Times New Roman" w:eastAsia="Arial Unicode MS" w:cs="Times New Roman"/>
          <w:lang w:val="en-US"/>
        </w:rPr>
      </w:pPr>
    </w:p>
    <w:p>
      <w:pPr>
        <w:rPr>
          <w:rStyle w:val="21"/>
          <w:rFonts w:ascii="Times New Roman" w:hAnsi="Times New Roman" w:eastAsia="Arial Unicode MS" w:cs="Times New Roman"/>
          <w:lang w:val="en-US"/>
        </w:rPr>
      </w:pPr>
      <w:r>
        <w:fldChar w:fldCharType="begin"/>
      </w:r>
      <w:r>
        <w:instrText xml:space="preserve"> HYPERLINK "https://hbr.org/search?term=martin%20reeves" </w:instrText>
      </w:r>
      <w:r>
        <w:fldChar w:fldCharType="separate"/>
      </w:r>
      <w:r>
        <w:rPr>
          <w:rStyle w:val="21"/>
          <w:rFonts w:ascii="Times New Roman" w:hAnsi="Times New Roman" w:cs="Times New Roman"/>
          <w:lang w:val="en-US"/>
        </w:rPr>
        <w:t>Martin Reeves</w:t>
      </w:r>
      <w:r>
        <w:rPr>
          <w:rStyle w:val="21"/>
          <w:rFonts w:ascii="Times New Roman" w:hAnsi="Times New Roman" w:cs="Times New Roman"/>
          <w:lang w:val="en-US"/>
        </w:rPr>
        <w:fldChar w:fldCharType="end"/>
      </w:r>
      <w:r>
        <w:rPr>
          <w:rStyle w:val="21"/>
          <w:rFonts w:ascii="Times New Roman" w:hAnsi="Times New Roman" w:cs="Times New Roman"/>
          <w:lang w:val="en-US"/>
        </w:rPr>
        <w:t xml:space="preserve"> and </w:t>
      </w:r>
      <w:r>
        <w:fldChar w:fldCharType="begin"/>
      </w:r>
      <w:r>
        <w:instrText xml:space="preserve"> HYPERLINK "https://hbr.org/search?term=mike%20deimler" </w:instrText>
      </w:r>
      <w:r>
        <w:fldChar w:fldCharType="separate"/>
      </w:r>
      <w:r>
        <w:rPr>
          <w:rStyle w:val="21"/>
          <w:rFonts w:ascii="Times New Roman" w:hAnsi="Times New Roman" w:cs="Times New Roman"/>
          <w:lang w:val="en-US"/>
        </w:rPr>
        <w:t>Mike Deimler</w:t>
      </w:r>
      <w:r>
        <w:rPr>
          <w:rStyle w:val="21"/>
          <w:rFonts w:ascii="Times New Roman" w:hAnsi="Times New Roman" w:cs="Times New Roman"/>
          <w:lang w:val="en-US"/>
        </w:rPr>
        <w:fldChar w:fldCharType="end"/>
      </w:r>
      <w:r>
        <w:rPr>
          <w:rStyle w:val="21"/>
          <w:rFonts w:ascii="Times New Roman" w:hAnsi="Times New Roman" w:cs="Times New Roman"/>
          <w:lang w:val="en-US"/>
        </w:rPr>
        <w:t>(2011).“Adaptability: The New Competitive Advantage” [Online], available: https://hbr.org/2011/07/adaptability-the-new-competitive-advantage, [2011, July]</w:t>
      </w:r>
    </w:p>
    <w:p>
      <w:pPr>
        <w:rPr>
          <w:rStyle w:val="21"/>
          <w:rFonts w:ascii="Times New Roman" w:hAnsi="Times New Roman" w:eastAsia="Arial Unicode MS" w:cs="Times New Roman"/>
          <w:lang w:val="en-US"/>
        </w:rPr>
      </w:pPr>
    </w:p>
    <w:p>
      <w:pPr>
        <w:rPr>
          <w:rStyle w:val="21"/>
          <w:rFonts w:ascii="Times New Roman" w:hAnsi="Times New Roman" w:eastAsia="Arial Unicode MS" w:cs="Times New Roman"/>
          <w:lang w:val="en-US"/>
        </w:rPr>
      </w:pPr>
      <w:r>
        <w:rPr>
          <w:rStyle w:val="21"/>
          <w:rFonts w:ascii="Times New Roman" w:hAnsi="Times New Roman" w:cs="Times New Roman"/>
          <w:lang w:val="en-US"/>
        </w:rPr>
        <w:t>McKinsey. (2017).“Introducing the next-generation operating model”,[Online], available: https://www.mckinsey.com/~/media/mckinsey/business functions/mckinsey digital/our insights/introducing the next-generation operating model/introducing-the-next-gen-operating-model.ashx, [2017, January]</w:t>
      </w:r>
    </w:p>
    <w:p>
      <w:pPr>
        <w:rPr>
          <w:rStyle w:val="21"/>
          <w:rFonts w:ascii="Times New Roman" w:hAnsi="Times New Roman" w:eastAsia="Arial Unicode MS" w:cs="Times New Roman"/>
          <w:lang w:val="en-US"/>
        </w:rPr>
      </w:pPr>
    </w:p>
    <w:p>
      <w:pPr>
        <w:rPr>
          <w:rStyle w:val="21"/>
          <w:rFonts w:ascii="Times New Roman" w:hAnsi="Times New Roman" w:eastAsia="Arial Unicode MS" w:cs="Times New Roman"/>
          <w:lang w:val="en-US"/>
        </w:rPr>
      </w:pPr>
      <w:r>
        <w:fldChar w:fldCharType="begin"/>
      </w:r>
      <w:r>
        <w:instrText xml:space="preserve"> HYPERLINK "https://hbr.org/search?term=joel%20m.%20podolny" </w:instrText>
      </w:r>
      <w:r>
        <w:fldChar w:fldCharType="separate"/>
      </w:r>
      <w:r>
        <w:rPr>
          <w:rStyle w:val="21"/>
          <w:rFonts w:ascii="Times New Roman" w:hAnsi="Times New Roman" w:cs="Times New Roman"/>
          <w:lang w:val="en-US"/>
        </w:rPr>
        <w:t>Joel</w:t>
      </w:r>
      <w:r>
        <w:rPr>
          <w:rStyle w:val="21"/>
          <w:rFonts w:hint="eastAsia" w:ascii="Times New Roman" w:hAnsi="Times New Roman" w:cs="Times New Roman" w:eastAsiaTheme="minorEastAsia"/>
          <w:lang w:val="en-US"/>
        </w:rPr>
        <w:t xml:space="preserve">. </w:t>
      </w:r>
      <w:r>
        <w:rPr>
          <w:rStyle w:val="21"/>
          <w:rFonts w:ascii="Times New Roman" w:hAnsi="Times New Roman" w:cs="Times New Roman"/>
          <w:lang w:val="en-US"/>
        </w:rPr>
        <w:t>M.</w:t>
      </w:r>
      <w:r>
        <w:rPr>
          <w:rStyle w:val="21"/>
          <w:rFonts w:hint="eastAsia" w:ascii="Times New Roman" w:hAnsi="Times New Roman" w:cs="Times New Roman" w:eastAsiaTheme="minorEastAsia"/>
          <w:lang w:val="en-US"/>
        </w:rPr>
        <w:t xml:space="preserve"> </w:t>
      </w:r>
      <w:r>
        <w:rPr>
          <w:rStyle w:val="21"/>
          <w:rFonts w:ascii="Times New Roman" w:hAnsi="Times New Roman" w:cs="Times New Roman"/>
          <w:lang w:val="en-US"/>
        </w:rPr>
        <w:t>Podolny</w:t>
      </w:r>
      <w:r>
        <w:rPr>
          <w:rStyle w:val="21"/>
          <w:rFonts w:ascii="Times New Roman" w:hAnsi="Times New Roman" w:cs="Times New Roman"/>
          <w:lang w:val="en-US"/>
        </w:rPr>
        <w:fldChar w:fldCharType="end"/>
      </w:r>
      <w:r>
        <w:rPr>
          <w:rStyle w:val="21"/>
          <w:rFonts w:ascii="Times New Roman" w:hAnsi="Times New Roman" w:cs="Times New Roman"/>
          <w:lang w:val="en-US"/>
        </w:rPr>
        <w:t xml:space="preserve"> and </w:t>
      </w:r>
      <w:r>
        <w:fldChar w:fldCharType="begin"/>
      </w:r>
      <w:r>
        <w:instrText xml:space="preserve"> HYPERLINK "https://hbr.org/search?term=morten%20t.%20hansen" </w:instrText>
      </w:r>
      <w:r>
        <w:fldChar w:fldCharType="separate"/>
      </w:r>
      <w:r>
        <w:rPr>
          <w:rStyle w:val="21"/>
          <w:rFonts w:ascii="Times New Roman" w:hAnsi="Times New Roman" w:cs="Times New Roman"/>
          <w:lang w:val="en-US"/>
        </w:rPr>
        <w:t>Morten T. Hansen</w:t>
      </w:r>
      <w:r>
        <w:rPr>
          <w:rStyle w:val="21"/>
          <w:rFonts w:ascii="Times New Roman" w:hAnsi="Times New Roman" w:cs="Times New Roman"/>
          <w:lang w:val="en-US"/>
        </w:rPr>
        <w:fldChar w:fldCharType="end"/>
      </w:r>
      <w:r>
        <w:rPr>
          <w:rStyle w:val="21"/>
          <w:rFonts w:ascii="Times New Roman" w:hAnsi="Times New Roman" w:cs="Times New Roman"/>
          <w:lang w:val="en-US"/>
        </w:rPr>
        <w:t>. (2020). “How Apple Is Organized for Innovation”, [Online], available: https://hbr.org/2020/11/how-apple-is-organized-for-innovation, [2020, November)</w:t>
      </w:r>
    </w:p>
    <w:p>
      <w:pPr>
        <w:rPr>
          <w:rStyle w:val="21"/>
          <w:rFonts w:ascii="Times New Roman" w:hAnsi="Times New Roman" w:cs="Times New Roman"/>
          <w:lang w:val="en-US"/>
        </w:rPr>
      </w:pPr>
    </w:p>
    <w:p>
      <w:pPr>
        <w:rPr>
          <w:rStyle w:val="21"/>
          <w:rFonts w:ascii="Times New Roman" w:hAnsi="Times New Roman" w:eastAsia="Arial Unicode MS" w:cs="Times New Roman"/>
          <w:lang w:val="en-US"/>
        </w:rPr>
      </w:pPr>
      <w:r>
        <w:fldChar w:fldCharType="begin"/>
      </w:r>
      <w:r>
        <w:instrText xml:space="preserve"> HYPERLINK "https://www.makeuseof.com/author/lucus-newman/" </w:instrText>
      </w:r>
      <w:r>
        <w:fldChar w:fldCharType="separate"/>
      </w:r>
      <w:r>
        <w:rPr>
          <w:rStyle w:val="21"/>
          <w:rFonts w:ascii="Times New Roman" w:hAnsi="Times New Roman" w:cs="Times New Roman"/>
          <w:lang w:val="en-US"/>
        </w:rPr>
        <w:t>Lucus Newman</w:t>
      </w:r>
      <w:r>
        <w:rPr>
          <w:rStyle w:val="21"/>
          <w:rFonts w:ascii="Times New Roman" w:hAnsi="Times New Roman" w:cs="Times New Roman"/>
          <w:lang w:val="en-US"/>
        </w:rPr>
        <w:fldChar w:fldCharType="end"/>
      </w:r>
      <w:r>
        <w:rPr>
          <w:rStyle w:val="21"/>
          <w:rFonts w:ascii="Times New Roman" w:hAnsi="Times New Roman" w:cs="Times New Roman"/>
          <w:lang w:val="en-US"/>
        </w:rPr>
        <w:t>. (2022). “How Apple and Steve Jobs Changed the World”,[Online],Available: https://www.makeuseof.com/how-apple-changed-the-world/,[2022, MAY 21]</w:t>
      </w:r>
    </w:p>
    <w:p>
      <w:pPr>
        <w:rPr>
          <w:rStyle w:val="21"/>
          <w:rFonts w:ascii="Times New Roman" w:hAnsi="Times New Roman" w:eastAsia="Arial Unicode MS" w:cs="Times New Roman"/>
          <w:lang w:val="en-US"/>
        </w:rPr>
      </w:pPr>
    </w:p>
    <w:p>
      <w:pPr>
        <w:rPr>
          <w:rStyle w:val="21"/>
          <w:rFonts w:ascii="Times New Roman" w:hAnsi="Times New Roman" w:eastAsia="Arial Unicode MS" w:cs="Times New Roman"/>
          <w:lang w:val="en-US"/>
        </w:rPr>
      </w:pPr>
      <w:r>
        <w:fldChar w:fldCharType="begin"/>
      </w:r>
      <w:r>
        <w:instrText xml:space="preserve"> HYPERLINK "https://www.forbes.com/sites/christinemoorman/" </w:instrText>
      </w:r>
      <w:r>
        <w:fldChar w:fldCharType="separate"/>
      </w:r>
      <w:r>
        <w:rPr>
          <w:rStyle w:val="21"/>
          <w:rFonts w:ascii="Times New Roman" w:hAnsi="Times New Roman" w:cs="Times New Roman"/>
          <w:lang w:val="en-US"/>
        </w:rPr>
        <w:t>Christine Moorman</w:t>
      </w:r>
      <w:r>
        <w:rPr>
          <w:rStyle w:val="21"/>
          <w:rFonts w:ascii="Times New Roman" w:hAnsi="Times New Roman" w:cs="Times New Roman"/>
          <w:lang w:val="en-US"/>
        </w:rPr>
        <w:fldChar w:fldCharType="end"/>
      </w:r>
      <w:r>
        <w:rPr>
          <w:rStyle w:val="21"/>
          <w:rFonts w:ascii="Times New Roman" w:hAnsi="Times New Roman" w:cs="Times New Roman"/>
          <w:lang w:val="en-US"/>
        </w:rPr>
        <w:t>. (2018). “Why Apple Is Still A Great Marketer And What You Can Learn”,</w:t>
      </w:r>
      <w:r>
        <w:rPr>
          <w:rStyle w:val="21"/>
          <w:rFonts w:hint="eastAsia" w:ascii="Times New Roman" w:hAnsi="Times New Roman" w:cs="Times New Roman" w:eastAsiaTheme="minorEastAsia"/>
          <w:lang w:val="en-US"/>
        </w:rPr>
        <w:t xml:space="preserve"> </w:t>
      </w:r>
      <w:r>
        <w:rPr>
          <w:rStyle w:val="21"/>
          <w:rFonts w:ascii="Times New Roman" w:hAnsi="Times New Roman" w:cs="Times New Roman"/>
          <w:lang w:val="en-US"/>
        </w:rPr>
        <w:t>[Online], Available: https://www.forbes.com/leadership/,(2018, January, 12)</w:t>
      </w:r>
    </w:p>
    <w:p>
      <w:pPr>
        <w:rPr>
          <w:rStyle w:val="21"/>
          <w:rFonts w:ascii="Times New Roman" w:hAnsi="Times New Roman" w:eastAsia="Arial Unicode MS" w:cs="Times New Roman"/>
          <w:lang w:val="en-US"/>
        </w:rPr>
      </w:pPr>
    </w:p>
    <w:p>
      <w:pPr>
        <w:rPr>
          <w:rStyle w:val="21"/>
          <w:rFonts w:hint="eastAsia" w:ascii="Times New Roman" w:hAnsi="Times New Roman" w:cs="Times New Roman" w:eastAsiaTheme="minorEastAsia"/>
          <w:shd w:val="clear"/>
          <w:lang w:val="en-US"/>
        </w:rPr>
      </w:pPr>
      <w:r>
        <w:rPr>
          <w:rStyle w:val="21"/>
          <w:rFonts w:ascii="Times New Roman" w:hAnsi="Times New Roman" w:cs="Times New Roman"/>
          <w:shd w:val="clear"/>
          <w:lang w:val="en-US"/>
        </w:rPr>
        <w:t xml:space="preserve">Tim Mullaney. (2016). “Apple product innovations that changed the world”, [Online], available: https://www.cnbc.com/2016/04/29/apple-product-innovations-that-changed-the-world.html, </w:t>
      </w:r>
      <w:r>
        <w:rPr>
          <w:rStyle w:val="21"/>
          <w:rFonts w:hint="eastAsia" w:ascii="Times New Roman" w:hAnsi="Times New Roman" w:cs="Times New Roman" w:eastAsiaTheme="minorEastAsia"/>
          <w:shd w:val="clear"/>
          <w:lang w:val="en-US"/>
        </w:rPr>
        <w:t>[</w:t>
      </w:r>
      <w:r>
        <w:rPr>
          <w:rStyle w:val="21"/>
          <w:rFonts w:ascii="Times New Roman" w:hAnsi="Times New Roman" w:cs="Times New Roman"/>
          <w:shd w:val="clear"/>
          <w:lang w:val="en-US"/>
        </w:rPr>
        <w:t>2016, APR 29</w:t>
      </w:r>
      <w:r>
        <w:rPr>
          <w:rStyle w:val="21"/>
          <w:rFonts w:hint="eastAsia" w:ascii="Times New Roman" w:hAnsi="Times New Roman" w:cs="Times New Roman" w:eastAsiaTheme="minorEastAsia"/>
          <w:shd w:val="clear"/>
          <w:lang w:val="en-US"/>
        </w:rPr>
        <w:t>]</w:t>
      </w:r>
    </w:p>
    <w:p>
      <w:pPr>
        <w:rPr>
          <w:rStyle w:val="21"/>
          <w:rFonts w:ascii="Times New Roman" w:hAnsi="Times New Roman" w:eastAsia="Arial Unicode MS" w:cs="Times New Roman"/>
          <w:shd w:val="clear"/>
          <w:lang w:val="en-US"/>
        </w:rPr>
      </w:pPr>
    </w:p>
    <w:p>
      <w:pPr>
        <w:rPr>
          <w:rStyle w:val="21"/>
          <w:rFonts w:ascii="Times New Roman" w:hAnsi="Times New Roman" w:eastAsia="Arial Unicode MS" w:cs="Times New Roman"/>
          <w:lang w:val="en-US"/>
        </w:rPr>
      </w:pPr>
      <w:r>
        <w:rPr>
          <w:rStyle w:val="21"/>
          <w:rFonts w:ascii="Times New Roman" w:hAnsi="Times New Roman" w:cs="Times New Roman"/>
          <w:lang w:val="en-US"/>
        </w:rPr>
        <w:t xml:space="preserve">Agarwal, R., &amp;amp; Ansell, J. (2016). </w:t>
      </w:r>
      <w:r>
        <w:rPr>
          <w:rStyle w:val="21"/>
          <w:rFonts w:ascii="Times New Roman" w:hAnsi="Times New Roman" w:cs="Times New Roman"/>
          <w:i/>
          <w:lang w:val="en-US"/>
        </w:rPr>
        <w:t>Strategic change in enterprise risk management. Strategic Change,</w:t>
      </w:r>
      <w:r>
        <w:rPr>
          <w:rStyle w:val="21"/>
          <w:rFonts w:ascii="Times New Roman" w:hAnsi="Times New Roman" w:cs="Times New Roman"/>
          <w:lang w:val="en-US"/>
        </w:rPr>
        <w:t xml:space="preserve"> 25(4), 427–439. https://doi.org/10.1002/jsc.2072</w:t>
      </w:r>
    </w:p>
    <w:p>
      <w:pPr>
        <w:rPr>
          <w:rStyle w:val="21"/>
          <w:rFonts w:ascii="Times New Roman" w:hAnsi="Times New Roman" w:cs="Times New Roman"/>
          <w:lang w:val="en-US"/>
        </w:rPr>
      </w:pPr>
    </w:p>
    <w:p>
      <w:pPr>
        <w:rPr>
          <w:rStyle w:val="21"/>
          <w:rFonts w:ascii="Times New Roman" w:hAnsi="Times New Roman" w:eastAsia="Arial Unicode MS" w:cs="Times New Roman"/>
          <w:lang w:val="en-US"/>
        </w:rPr>
      </w:pPr>
      <w:r>
        <w:rPr>
          <w:rStyle w:val="21"/>
          <w:rFonts w:ascii="Times New Roman" w:hAnsi="Times New Roman" w:cs="Times New Roman"/>
          <w:lang w:val="en-US"/>
        </w:rPr>
        <w:t xml:space="preserve">Heracleous, L., &amp;amp; Papachroni, A. (2016). </w:t>
      </w:r>
      <w:r>
        <w:rPr>
          <w:rStyle w:val="21"/>
          <w:rFonts w:ascii="Times New Roman" w:hAnsi="Times New Roman" w:cs="Times New Roman"/>
          <w:i/>
          <w:lang w:val="en-US"/>
        </w:rPr>
        <w:t>Strategic leadership and innovation at Apple Inc.</w:t>
      </w:r>
      <w:r>
        <w:rPr>
          <w:rStyle w:val="21"/>
          <w:rFonts w:ascii="Times New Roman" w:hAnsi="Times New Roman" w:cs="Times New Roman"/>
          <w:lang w:val="en-US"/>
        </w:rPr>
        <w:t>. https://doi.org/10.4135/9781526446565</w:t>
      </w:r>
    </w:p>
    <w:p>
      <w:pPr>
        <w:rPr>
          <w:rStyle w:val="21"/>
          <w:rFonts w:ascii="Times New Roman" w:hAnsi="Times New Roman" w:cs="Times New Roman"/>
          <w:lang w:val="en-US"/>
        </w:rPr>
      </w:pPr>
    </w:p>
    <w:p>
      <w:pPr>
        <w:rPr>
          <w:rStyle w:val="21"/>
          <w:rFonts w:ascii="Times New Roman" w:hAnsi="Times New Roman" w:eastAsia="Arial Unicode MS" w:cs="Times New Roman"/>
          <w:lang w:val="en-US"/>
        </w:rPr>
      </w:pPr>
      <w:r>
        <w:rPr>
          <w:rStyle w:val="21"/>
          <w:rFonts w:ascii="Times New Roman" w:hAnsi="Times New Roman" w:cs="Times New Roman"/>
          <w:lang w:val="en-US"/>
        </w:rPr>
        <w:t xml:space="preserve">Waddock, S. (2020). </w:t>
      </w:r>
      <w:r>
        <w:rPr>
          <w:rStyle w:val="21"/>
          <w:rFonts w:ascii="Times New Roman" w:hAnsi="Times New Roman" w:cs="Times New Roman"/>
          <w:i/>
          <w:lang w:val="en-US"/>
        </w:rPr>
        <w:t>Thinking transformational system change. Journal of Change Management</w:t>
      </w:r>
      <w:r>
        <w:rPr>
          <w:rStyle w:val="21"/>
          <w:rFonts w:ascii="Times New Roman" w:hAnsi="Times New Roman" w:cs="Times New Roman"/>
          <w:lang w:val="en-US"/>
        </w:rPr>
        <w:t xml:space="preserve">, 20(3), 189–201. </w:t>
      </w:r>
      <w:r>
        <w:fldChar w:fldCharType="begin"/>
      </w:r>
      <w:r>
        <w:instrText xml:space="preserve"> HYPERLINK "https://doi.org/10.1080/14697017.2020.1737179" </w:instrText>
      </w:r>
      <w:r>
        <w:fldChar w:fldCharType="separate"/>
      </w:r>
      <w:r>
        <w:rPr>
          <w:rStyle w:val="21"/>
          <w:rFonts w:ascii="Times New Roman" w:hAnsi="Times New Roman" w:cs="Times New Roman"/>
          <w:lang w:val="en-US"/>
        </w:rPr>
        <w:t>https://doi.org/10.1080/14697017.2020.1737179</w:t>
      </w:r>
      <w:r>
        <w:rPr>
          <w:rStyle w:val="21"/>
          <w:rFonts w:ascii="Times New Roman" w:hAnsi="Times New Roman" w:cs="Times New Roman"/>
          <w:lang w:val="en-US"/>
        </w:rPr>
        <w:fldChar w:fldCharType="end"/>
      </w:r>
    </w:p>
    <w:p>
      <w:pPr>
        <w:rPr>
          <w:rStyle w:val="21"/>
          <w:rFonts w:ascii="Times New Roman" w:hAnsi="Times New Roman" w:eastAsia="Arial Unicode MS" w:cs="Times New Roman"/>
          <w:lang w:val="en-US"/>
        </w:rPr>
      </w:pPr>
    </w:p>
    <w:p>
      <w:pPr>
        <w:rPr>
          <w:rStyle w:val="21"/>
          <w:rFonts w:hint="eastAsia" w:ascii="Times New Roman" w:hAnsi="Times New Roman" w:cs="Times New Roman" w:eastAsiaTheme="minorEastAsia"/>
          <w:shd w:val="clear"/>
          <w:lang w:val="fr-FR"/>
        </w:rPr>
      </w:pPr>
      <w:r>
        <w:rPr>
          <w:rStyle w:val="21"/>
          <w:rFonts w:hint="eastAsia" w:ascii="Times New Roman" w:hAnsi="Times New Roman" w:eastAsia="Arial Unicode MS" w:cs="Times New Roman"/>
          <w:shd w:val="clear"/>
          <w:lang w:val="en-US"/>
        </w:rPr>
        <w:t>Poornima Gupta&amp; Peter Henderson. (2013).</w:t>
      </w:r>
      <w:r>
        <w:rPr>
          <w:rStyle w:val="21"/>
          <w:rFonts w:ascii="Times New Roman" w:hAnsi="Times New Roman" w:eastAsia="Arial Unicode MS" w:cs="Times New Roman"/>
          <w:shd w:val="clear"/>
          <w:lang w:val="en-US"/>
        </w:rPr>
        <w:t xml:space="preserve"> "</w:t>
      </w:r>
      <w:r>
        <w:fldChar w:fldCharType="begin"/>
      </w:r>
      <w:r>
        <w:instrText xml:space="preserve"> HYPERLINK "https://in.reuters.com/article/usa-apple-cook/insight-at-apple-tim-cook-leads-a-quiet-cultural-revolution-idINDEE97L05320130822" </w:instrText>
      </w:r>
      <w:r>
        <w:fldChar w:fldCharType="separate"/>
      </w:r>
      <w:r>
        <w:rPr>
          <w:rStyle w:val="21"/>
          <w:rFonts w:ascii="Times New Roman" w:hAnsi="Times New Roman" w:cs="Times New Roman"/>
          <w:shd w:val="clear"/>
          <w:lang w:val="en-US"/>
        </w:rPr>
        <w:t>Insight—At Apple, Tim Cook Leads a Quiet Cultural Revolution</w:t>
      </w:r>
      <w:r>
        <w:rPr>
          <w:rStyle w:val="21"/>
          <w:rFonts w:ascii="Times New Roman" w:hAnsi="Times New Roman" w:cs="Times New Roman"/>
          <w:shd w:val="clear"/>
          <w:lang w:val="en-US"/>
        </w:rPr>
        <w:fldChar w:fldCharType="end"/>
      </w:r>
      <w:r>
        <w:rPr>
          <w:rStyle w:val="21"/>
          <w:rFonts w:ascii="Times New Roman" w:hAnsi="Times New Roman" w:cs="Times New Roman"/>
          <w:shd w:val="clear"/>
          <w:lang w:val="en-US"/>
        </w:rPr>
        <w:t>."</w:t>
      </w:r>
      <w:r>
        <w:rPr>
          <w:rStyle w:val="21"/>
          <w:rFonts w:hint="eastAsia" w:ascii="Times New Roman" w:hAnsi="Times New Roman" w:cs="Times New Roman" w:eastAsiaTheme="minorEastAsia"/>
          <w:shd w:val="clear"/>
          <w:lang w:val="en-US"/>
        </w:rPr>
        <w:t xml:space="preserve">.[Online]. </w:t>
      </w:r>
      <w:r>
        <w:rPr>
          <w:rStyle w:val="21"/>
          <w:rFonts w:hint="eastAsia" w:ascii="Times New Roman" w:hAnsi="Times New Roman" w:cs="Times New Roman" w:eastAsiaTheme="minorEastAsia"/>
          <w:shd w:val="clear"/>
          <w:lang w:val="fr-FR"/>
        </w:rPr>
        <w:t xml:space="preserve">Available: </w:t>
      </w:r>
      <w:r>
        <w:rPr>
          <w:rStyle w:val="21"/>
          <w:rFonts w:ascii="Times New Roman" w:hAnsi="Times New Roman" w:cs="Times New Roman" w:eastAsiaTheme="minorEastAsia"/>
          <w:shd w:val="clear"/>
          <w:lang w:val="fr-FR"/>
        </w:rPr>
        <w:t>https://www.reuters.com/article/us-usa-apple-cook-insight-idUSBRE97L08B20130822</w:t>
      </w:r>
      <w:r>
        <w:rPr>
          <w:rStyle w:val="21"/>
          <w:rFonts w:hint="eastAsia" w:ascii="Times New Roman" w:hAnsi="Times New Roman" w:cs="Times New Roman" w:eastAsiaTheme="minorEastAsia"/>
          <w:shd w:val="clear"/>
          <w:lang w:val="fr-FR"/>
        </w:rPr>
        <w:t>, [</w:t>
      </w:r>
      <w:r>
        <w:rPr>
          <w:rStyle w:val="21"/>
          <w:rFonts w:ascii="Times New Roman" w:hAnsi="Times New Roman" w:cs="Times New Roman"/>
          <w:shd w:val="clear"/>
          <w:lang w:val="fr-FR"/>
        </w:rPr>
        <w:t>201</w:t>
      </w:r>
      <w:r>
        <w:rPr>
          <w:rStyle w:val="21"/>
          <w:rFonts w:hint="eastAsia" w:ascii="Times New Roman" w:hAnsi="Times New Roman" w:cs="Times New Roman" w:eastAsiaTheme="minorEastAsia"/>
          <w:shd w:val="clear"/>
          <w:lang w:val="fr-FR"/>
        </w:rPr>
        <w:t>3</w:t>
      </w:r>
      <w:r>
        <w:rPr>
          <w:rStyle w:val="21"/>
          <w:rFonts w:ascii="Times New Roman" w:hAnsi="Times New Roman" w:cs="Times New Roman"/>
          <w:shd w:val="clear"/>
          <w:lang w:val="fr-FR"/>
        </w:rPr>
        <w:t>, A</w:t>
      </w:r>
      <w:r>
        <w:rPr>
          <w:rStyle w:val="21"/>
          <w:rFonts w:hint="eastAsia" w:ascii="Times New Roman" w:hAnsi="Times New Roman" w:cs="Times New Roman" w:eastAsiaTheme="minorEastAsia"/>
          <w:shd w:val="clear"/>
          <w:lang w:val="fr-FR"/>
        </w:rPr>
        <w:t>ugust, 22]</w:t>
      </w:r>
    </w:p>
    <w:p>
      <w:pPr>
        <w:rPr>
          <w:rStyle w:val="21"/>
          <w:rFonts w:ascii="Times New Roman" w:hAnsi="Times New Roman" w:eastAsia="Arial Unicode MS" w:cs="Times New Roman"/>
          <w:shd w:val="clear"/>
          <w:lang w:val="fr-FR"/>
        </w:rPr>
      </w:pPr>
    </w:p>
    <w:p>
      <w:pPr>
        <w:rPr>
          <w:rStyle w:val="21"/>
          <w:rFonts w:ascii="Times New Roman" w:hAnsi="Times New Roman" w:cs="Times New Roman"/>
          <w:lang w:val="en-US"/>
        </w:rPr>
      </w:pPr>
      <w:r>
        <w:rPr>
          <w:rStyle w:val="21"/>
          <w:rFonts w:hint="eastAsia" w:ascii="Times New Roman" w:hAnsi="Times New Roman" w:eastAsia="Arial Unicode MS" w:cs="Times New Roman"/>
          <w:shd w:val="clear"/>
          <w:lang w:val="en-US"/>
        </w:rPr>
        <w:t>Steve Kovach. (2020).</w:t>
      </w:r>
      <w:r>
        <w:rPr>
          <w:rStyle w:val="21"/>
          <w:rFonts w:ascii="Times New Roman" w:hAnsi="Times New Roman" w:eastAsia="Arial Unicode MS" w:cs="Times New Roman"/>
          <w:shd w:val="clear"/>
          <w:lang w:val="en-US"/>
        </w:rPr>
        <w:t xml:space="preserve"> "</w:t>
      </w:r>
      <w:r>
        <w:fldChar w:fldCharType="begin"/>
      </w:r>
      <w:r>
        <w:instrText xml:space="preserve"> HYPERLINK "https://www.cnbc.com/2020/01/15/apple-ceo-tim-cook-has-had-a-stellar-run-without-a-product-like-iphone.html" </w:instrText>
      </w:r>
      <w:r>
        <w:fldChar w:fldCharType="separate"/>
      </w:r>
      <w:r>
        <w:rPr>
          <w:rStyle w:val="21"/>
          <w:rFonts w:ascii="Times New Roman" w:hAnsi="Times New Roman" w:cs="Times New Roman"/>
          <w:shd w:val="clear"/>
          <w:lang w:val="en-US"/>
        </w:rPr>
        <w:t>Tim Cook Has Had a Stellar Run at Apple—Even Without Another Mega-Smash Like the iPhone</w:t>
      </w:r>
      <w:r>
        <w:rPr>
          <w:rStyle w:val="21"/>
          <w:rFonts w:ascii="Times New Roman" w:hAnsi="Times New Roman" w:cs="Times New Roman"/>
          <w:shd w:val="clear"/>
          <w:lang w:val="en-US"/>
        </w:rPr>
        <w:fldChar w:fldCharType="end"/>
      </w:r>
      <w:r>
        <w:rPr>
          <w:rStyle w:val="21"/>
          <w:rFonts w:ascii="Times New Roman" w:hAnsi="Times New Roman" w:cs="Times New Roman"/>
          <w:shd w:val="clear"/>
          <w:lang w:val="en-US"/>
        </w:rPr>
        <w:t>."</w:t>
      </w:r>
      <w:r>
        <w:rPr>
          <w:rStyle w:val="21"/>
          <w:rFonts w:hint="eastAsia" w:ascii="Times New Roman" w:hAnsi="Times New Roman" w:cs="Times New Roman" w:eastAsiaTheme="minorEastAsia"/>
          <w:shd w:val="clear"/>
          <w:lang w:val="en-US"/>
        </w:rPr>
        <w:t xml:space="preserve"> [Online]. Available:</w:t>
      </w:r>
      <w:r>
        <w:rPr>
          <w:rStyle w:val="21"/>
          <w:rFonts w:ascii="Times New Roman" w:hAnsi="Times New Roman" w:eastAsia="Arial Unicode MS" w:cs="Times New Roman"/>
          <w:shd w:val="clear"/>
          <w:lang w:val="en-US"/>
        </w:rPr>
        <w:t xml:space="preserve"> CNBC</w:t>
      </w:r>
      <w:r>
        <w:rPr>
          <w:rStyle w:val="21"/>
          <w:rFonts w:hint="eastAsia" w:ascii="Times New Roman" w:hAnsi="Times New Roman" w:eastAsia="Arial Unicode MS" w:cs="Times New Roman"/>
          <w:shd w:val="clear"/>
          <w:lang w:val="en-US"/>
        </w:rPr>
        <w:t>. [2020. JAN.15]</w:t>
      </w:r>
    </w:p>
    <w:p>
      <w:pPr>
        <w:rPr>
          <w:rStyle w:val="21"/>
          <w:rFonts w:ascii="Times New Roman" w:hAnsi="Times New Roman" w:eastAsia="Arial Unicode MS" w:cs="Times New Roman"/>
          <w:shd w:val="clear"/>
          <w:lang w:val="en-US"/>
        </w:rPr>
      </w:pPr>
    </w:p>
    <w:p>
      <w:pPr>
        <w:rPr>
          <w:rStyle w:val="21"/>
          <w:rFonts w:hint="eastAsia" w:ascii="Times New Roman" w:hAnsi="Times New Roman" w:cs="Times New Roman" w:eastAsiaTheme="minorEastAsia"/>
          <w:lang w:val="en-US"/>
        </w:rPr>
      </w:pPr>
      <w:r>
        <w:rPr>
          <w:rStyle w:val="21"/>
          <w:rFonts w:hint="eastAsia" w:ascii="Times New Roman" w:hAnsi="Times New Roman" w:eastAsia="Arial Unicode MS" w:cs="Times New Roman"/>
          <w:shd w:val="clear"/>
          <w:lang w:val="en-US"/>
        </w:rPr>
        <w:t>Kif Leswing. (2022).</w:t>
      </w:r>
      <w:r>
        <w:rPr>
          <w:rStyle w:val="21"/>
          <w:rFonts w:ascii="Times New Roman" w:hAnsi="Times New Roman" w:eastAsia="Arial Unicode MS" w:cs="Times New Roman"/>
          <w:shd w:val="clear"/>
          <w:lang w:val="en-US"/>
        </w:rPr>
        <w:t>"</w:t>
      </w:r>
      <w:r>
        <w:fldChar w:fldCharType="begin"/>
      </w:r>
      <w:r>
        <w:instrText xml:space="preserve"> HYPERLINK "https://www.cnbc.com/2022/01/03/apple-becomes-first-us-company-to-reach-3-trillion-market-cap.html" </w:instrText>
      </w:r>
      <w:r>
        <w:fldChar w:fldCharType="separate"/>
      </w:r>
      <w:r>
        <w:rPr>
          <w:rStyle w:val="21"/>
          <w:rFonts w:ascii="Times New Roman" w:hAnsi="Times New Roman" w:cs="Times New Roman"/>
          <w:shd w:val="clear"/>
          <w:lang w:val="en-US"/>
        </w:rPr>
        <w:t>Apple Becomes First U.S. Company to Reach $3 trillion Market Cap</w:t>
      </w:r>
      <w:r>
        <w:rPr>
          <w:rStyle w:val="21"/>
          <w:rFonts w:ascii="Times New Roman" w:hAnsi="Times New Roman" w:cs="Times New Roman"/>
          <w:shd w:val="clear"/>
          <w:lang w:val="en-US"/>
        </w:rPr>
        <w:fldChar w:fldCharType="end"/>
      </w:r>
      <w:r>
        <w:rPr>
          <w:rStyle w:val="21"/>
          <w:rFonts w:ascii="Times New Roman" w:hAnsi="Times New Roman" w:cs="Times New Roman"/>
          <w:shd w:val="clear"/>
          <w:lang w:val="en-US"/>
        </w:rPr>
        <w:t>."</w:t>
      </w:r>
      <w:r>
        <w:rPr>
          <w:rStyle w:val="21"/>
          <w:rFonts w:hint="eastAsia" w:ascii="Times New Roman" w:hAnsi="Times New Roman" w:cs="Times New Roman" w:eastAsiaTheme="minorEastAsia"/>
          <w:shd w:val="clear"/>
          <w:lang w:val="en-US"/>
        </w:rPr>
        <w:t xml:space="preserve"> [Online]. Available:</w:t>
      </w:r>
      <w:r>
        <w:rPr>
          <w:rStyle w:val="21"/>
          <w:rFonts w:ascii="Times New Roman" w:hAnsi="Times New Roman" w:eastAsia="Arial Unicode MS" w:cs="Times New Roman"/>
          <w:shd w:val="clear"/>
          <w:lang w:val="en-US"/>
        </w:rPr>
        <w:t xml:space="preserve">  CNBC.</w:t>
      </w:r>
      <w:r>
        <w:rPr>
          <w:rStyle w:val="21"/>
          <w:rFonts w:hint="eastAsia" w:ascii="Times New Roman" w:hAnsi="Times New Roman" w:eastAsia="Arial Unicode MS" w:cs="Times New Roman"/>
          <w:shd w:val="clear"/>
          <w:lang w:val="en-US"/>
        </w:rPr>
        <w:t xml:space="preserve"> [2022. JAN.3]</w:t>
      </w:r>
    </w:p>
    <w:p>
      <w:pPr>
        <w:rPr>
          <w:rStyle w:val="21"/>
          <w:rFonts w:ascii="Times New Roman" w:hAnsi="Times New Roman" w:eastAsia="Arial Unicode MS" w:cs="Times New Roman"/>
          <w:shd w:val="clear"/>
          <w:lang w:val="en-US"/>
        </w:rPr>
      </w:pPr>
    </w:p>
    <w:p>
      <w:pPr>
        <w:rPr>
          <w:rStyle w:val="21"/>
          <w:rFonts w:hint="eastAsia" w:ascii="Times New Roman" w:hAnsi="Times New Roman" w:cs="Times New Roman" w:eastAsiaTheme="minorEastAsia"/>
          <w:lang w:val="en-US"/>
        </w:rPr>
      </w:pPr>
      <w:r>
        <w:rPr>
          <w:rStyle w:val="21"/>
          <w:rFonts w:hint="eastAsia" w:ascii="Times New Roman" w:hAnsi="Times New Roman" w:eastAsia="Arial Unicode MS" w:cs="Times New Roman"/>
          <w:shd w:val="clear"/>
          <w:lang w:val="en-US"/>
        </w:rPr>
        <w:t>Matt Richtel &amp; Brian X. Chen, (2014).</w:t>
      </w:r>
      <w:r>
        <w:rPr>
          <w:rStyle w:val="21"/>
          <w:rFonts w:ascii="Times New Roman" w:hAnsi="Times New Roman" w:eastAsia="Arial Unicode MS" w:cs="Times New Roman"/>
          <w:shd w:val="clear"/>
          <w:lang w:val="en-US"/>
        </w:rPr>
        <w:t>"</w:t>
      </w:r>
      <w:r>
        <w:rPr>
          <w:rStyle w:val="21"/>
          <w:rFonts w:ascii="Times New Roman" w:hAnsi="Times New Roman" w:cs="Times New Roman"/>
        </w:rPr>
        <w:fldChar w:fldCharType="begin"/>
      </w:r>
      <w:r>
        <w:rPr>
          <w:rStyle w:val="21"/>
          <w:rFonts w:ascii="Times New Roman" w:hAnsi="Times New Roman" w:eastAsia="Arial Unicode MS" w:cs="Times New Roman"/>
          <w:shd w:val="clear"/>
          <w:lang w:val="en-US"/>
        </w:rPr>
        <w:instrText xml:space="preserve"> HYPERLINK "https://www.nytimes.com/2014/06/15/technology/tim-cook-making-apple-his-own.html"</w:instrText>
      </w:r>
      <w:r>
        <w:rPr>
          <w:rStyle w:val="21"/>
          <w:rFonts w:ascii="Times New Roman" w:hAnsi="Times New Roman" w:cs="Times New Roman"/>
        </w:rPr>
        <w:fldChar w:fldCharType="separate"/>
      </w:r>
      <w:r>
        <w:rPr>
          <w:rStyle w:val="21"/>
          <w:rFonts w:ascii="Times New Roman" w:hAnsi="Times New Roman" w:cs="Times New Roman"/>
          <w:shd w:val="clear"/>
          <w:lang w:val="en-US"/>
        </w:rPr>
        <w:t>Tim Cook, Making Apple His Own</w:t>
      </w:r>
      <w:r>
        <w:rPr>
          <w:rStyle w:val="21"/>
          <w:rFonts w:ascii="Times New Roman" w:hAnsi="Times New Roman" w:eastAsia="Arial Unicode MS" w:cs="Times New Roman"/>
          <w:shd w:val="clear"/>
        </w:rPr>
        <w:fldChar w:fldCharType="end"/>
      </w:r>
      <w:r>
        <w:rPr>
          <w:rStyle w:val="21"/>
          <w:rFonts w:ascii="Times New Roman" w:hAnsi="Times New Roman" w:cs="Times New Roman"/>
          <w:shd w:val="clear"/>
          <w:lang w:val="en-US"/>
        </w:rPr>
        <w:t>."</w:t>
      </w:r>
      <w:r>
        <w:rPr>
          <w:rStyle w:val="21"/>
          <w:rFonts w:ascii="Times New Roman" w:hAnsi="Times New Roman" w:eastAsia="Arial Unicode MS" w:cs="Times New Roman"/>
          <w:shd w:val="clear"/>
          <w:lang w:val="en-US"/>
        </w:rPr>
        <w:t>Harvard Business Review. "</w:t>
      </w:r>
      <w:r>
        <w:fldChar w:fldCharType="begin"/>
      </w:r>
      <w:r>
        <w:instrText xml:space="preserve"> HYPERLINK "https://hbr.org/2010/05/managing-yourself-bringing-out-the-best-in-your-people" </w:instrText>
      </w:r>
      <w:r>
        <w:fldChar w:fldCharType="separate"/>
      </w:r>
      <w:r>
        <w:rPr>
          <w:rStyle w:val="21"/>
          <w:rFonts w:ascii="Times New Roman" w:hAnsi="Times New Roman" w:cs="Times New Roman"/>
          <w:shd w:val="clear"/>
          <w:lang w:val="en-US"/>
        </w:rPr>
        <w:t>Managing Yourself: Bringing Out the Best in Your People</w:t>
      </w:r>
      <w:r>
        <w:rPr>
          <w:rStyle w:val="21"/>
          <w:rFonts w:ascii="Times New Roman" w:hAnsi="Times New Roman" w:cs="Times New Roman"/>
          <w:shd w:val="clear"/>
          <w:lang w:val="en-US"/>
        </w:rPr>
        <w:fldChar w:fldCharType="end"/>
      </w:r>
      <w:r>
        <w:rPr>
          <w:rStyle w:val="21"/>
          <w:rFonts w:ascii="Times New Roman" w:hAnsi="Times New Roman" w:cs="Times New Roman"/>
          <w:shd w:val="clear"/>
          <w:lang w:val="en-US"/>
        </w:rPr>
        <w:t>."</w:t>
      </w:r>
      <w:r>
        <w:rPr>
          <w:rStyle w:val="21"/>
          <w:rFonts w:hint="eastAsia" w:ascii="Times New Roman" w:hAnsi="Times New Roman" w:cs="Times New Roman" w:eastAsiaTheme="minorEastAsia"/>
          <w:shd w:val="clear"/>
          <w:lang w:val="en-US"/>
        </w:rPr>
        <w:t xml:space="preserve"> [Online]. Available:</w:t>
      </w:r>
      <w:r>
        <w:rPr>
          <w:rStyle w:val="21"/>
          <w:rFonts w:ascii="Times New Roman" w:hAnsi="Times New Roman" w:eastAsia="Arial Unicode MS" w:cs="Times New Roman"/>
          <w:shd w:val="clear"/>
          <w:lang w:val="en-US"/>
        </w:rPr>
        <w:t xml:space="preserve">  The New York Times.</w:t>
      </w:r>
      <w:r>
        <w:rPr>
          <w:rStyle w:val="21"/>
          <w:rFonts w:hint="eastAsia" w:ascii="Times New Roman" w:hAnsi="Times New Roman" w:eastAsia="Arial Unicode MS" w:cs="Times New Roman"/>
          <w:shd w:val="clear"/>
          <w:lang w:val="en-US"/>
        </w:rPr>
        <w:t xml:space="preserve"> [2014. June.15]</w:t>
      </w:r>
    </w:p>
    <w:p>
      <w:pPr>
        <w:rPr>
          <w:rStyle w:val="21"/>
          <w:rFonts w:ascii="Times New Roman" w:hAnsi="Times New Roman" w:eastAsia="Arial Unicode MS" w:cs="Times New Roman"/>
          <w:shd w:val="clear"/>
          <w:lang w:val="en-US"/>
        </w:rPr>
      </w:pPr>
    </w:p>
    <w:p>
      <w:pPr>
        <w:rPr>
          <w:rStyle w:val="21"/>
          <w:rFonts w:ascii="Times New Roman" w:hAnsi="Times New Roman" w:cs="Times New Roman"/>
          <w:lang w:val="en-US"/>
        </w:rPr>
      </w:pPr>
      <w:r>
        <w:rPr>
          <w:rStyle w:val="21"/>
          <w:rFonts w:hint="eastAsia" w:ascii="Times New Roman" w:hAnsi="Times New Roman" w:eastAsia="Arial Unicode MS" w:cs="Times New Roman"/>
          <w:shd w:val="clear"/>
          <w:lang w:val="en-US"/>
        </w:rPr>
        <w:t>Lisa Eadicicco</w:t>
      </w:r>
      <w:r>
        <w:rPr>
          <w:rStyle w:val="21"/>
          <w:rFonts w:ascii="Times New Roman" w:hAnsi="Times New Roman" w:eastAsia="Arial Unicode MS" w:cs="Times New Roman"/>
          <w:shd w:val="clear"/>
          <w:lang w:val="en-US"/>
        </w:rPr>
        <w:t>.</w:t>
      </w:r>
      <w:r>
        <w:rPr>
          <w:rStyle w:val="21"/>
          <w:rFonts w:hint="eastAsia" w:ascii="Times New Roman" w:hAnsi="Times New Roman" w:eastAsia="Arial Unicode MS" w:cs="Times New Roman"/>
          <w:shd w:val="clear"/>
          <w:lang w:val="en-US"/>
        </w:rPr>
        <w:t xml:space="preserve"> (2019).</w:t>
      </w:r>
      <w:r>
        <w:rPr>
          <w:rStyle w:val="21"/>
          <w:rFonts w:ascii="Times New Roman" w:hAnsi="Times New Roman" w:eastAsia="Arial Unicode MS" w:cs="Times New Roman"/>
          <w:shd w:val="clear"/>
          <w:lang w:val="en-US"/>
        </w:rPr>
        <w:t xml:space="preserve"> "</w:t>
      </w:r>
      <w:r>
        <w:fldChar w:fldCharType="begin"/>
      </w:r>
      <w:r>
        <w:instrText xml:space="preserve"> HYPERLINK "https://www.businessinsider.com/apple-ceo-tim-cook-management-style-2019-4" </w:instrText>
      </w:r>
      <w:r>
        <w:fldChar w:fldCharType="separate"/>
      </w:r>
      <w:r>
        <w:rPr>
          <w:rStyle w:val="21"/>
          <w:rFonts w:ascii="Times New Roman" w:hAnsi="Times New Roman" w:cs="Times New Roman"/>
          <w:shd w:val="clear"/>
          <w:lang w:val="en-US"/>
        </w:rPr>
        <w:t>Here's the Management Tactic Apple CEO Tim Cook Uses to Keep Employees on Their Toes</w:t>
      </w:r>
      <w:r>
        <w:rPr>
          <w:rStyle w:val="21"/>
          <w:rFonts w:ascii="Times New Roman" w:hAnsi="Times New Roman" w:cs="Times New Roman"/>
          <w:shd w:val="clear"/>
          <w:lang w:val="en-US"/>
        </w:rPr>
        <w:fldChar w:fldCharType="end"/>
      </w:r>
      <w:r>
        <w:rPr>
          <w:rStyle w:val="21"/>
          <w:rFonts w:ascii="Times New Roman" w:hAnsi="Times New Roman" w:cs="Times New Roman"/>
          <w:shd w:val="clear"/>
          <w:lang w:val="en-US"/>
        </w:rPr>
        <w:t>."</w:t>
      </w:r>
      <w:r>
        <w:rPr>
          <w:rStyle w:val="21"/>
          <w:rFonts w:ascii="Times New Roman" w:hAnsi="Times New Roman" w:eastAsia="Arial Unicode MS" w:cs="Times New Roman"/>
          <w:shd w:val="clear"/>
          <w:lang w:val="en-US"/>
        </w:rPr>
        <w:t xml:space="preserve"> </w:t>
      </w:r>
      <w:r>
        <w:rPr>
          <w:rStyle w:val="21"/>
          <w:rFonts w:hint="eastAsia" w:ascii="Times New Roman" w:hAnsi="Times New Roman" w:cs="Times New Roman" w:eastAsiaTheme="minorEastAsia"/>
          <w:shd w:val="clear"/>
          <w:lang w:val="en-US"/>
        </w:rPr>
        <w:t>[Online]. Available:</w:t>
      </w:r>
      <w:r>
        <w:rPr>
          <w:rStyle w:val="21"/>
          <w:rFonts w:ascii="Times New Roman" w:hAnsi="Times New Roman" w:eastAsia="Arial Unicode MS" w:cs="Times New Roman"/>
          <w:shd w:val="clear"/>
          <w:lang w:val="en-US"/>
        </w:rPr>
        <w:t xml:space="preserve"> Business Insider</w:t>
      </w:r>
      <w:r>
        <w:rPr>
          <w:rStyle w:val="21"/>
          <w:rFonts w:hint="eastAsia" w:ascii="Times New Roman" w:hAnsi="Times New Roman" w:eastAsia="Arial Unicode MS" w:cs="Times New Roman"/>
          <w:shd w:val="clear"/>
          <w:lang w:val="en-US"/>
        </w:rPr>
        <w:t>. [2019. April.16]</w:t>
      </w:r>
    </w:p>
    <w:p>
      <w:pPr>
        <w:rPr>
          <w:rStyle w:val="21"/>
          <w:rFonts w:ascii="Times New Roman" w:hAnsi="Times New Roman" w:eastAsia="Arial Unicode MS" w:cs="Times New Roman"/>
          <w:shd w:val="clear"/>
          <w:lang w:val="en-US"/>
        </w:rPr>
      </w:pPr>
    </w:p>
    <w:p>
      <w:pPr>
        <w:rPr>
          <w:rStyle w:val="21"/>
          <w:rFonts w:ascii="Times New Roman" w:hAnsi="Times New Roman" w:cs="Times New Roman"/>
          <w:lang w:val="en-US"/>
        </w:rPr>
      </w:pPr>
      <w:r>
        <w:rPr>
          <w:rStyle w:val="21"/>
          <w:rFonts w:hint="eastAsia" w:ascii="Times New Roman" w:hAnsi="Times New Roman" w:eastAsia="Arial Unicode MS" w:cs="Times New Roman"/>
          <w:shd w:val="clear"/>
          <w:lang w:val="en-US"/>
        </w:rPr>
        <w:t>Josh J Tyrangiel</w:t>
      </w:r>
      <w:r>
        <w:rPr>
          <w:rStyle w:val="21"/>
          <w:rFonts w:ascii="Times New Roman" w:hAnsi="Times New Roman" w:eastAsia="Arial Unicode MS" w:cs="Times New Roman"/>
          <w:shd w:val="clear"/>
          <w:lang w:val="en-US"/>
        </w:rPr>
        <w:t>.</w:t>
      </w:r>
      <w:r>
        <w:rPr>
          <w:rStyle w:val="21"/>
          <w:rFonts w:hint="eastAsia" w:ascii="Times New Roman" w:hAnsi="Times New Roman" w:eastAsia="Arial Unicode MS" w:cs="Times New Roman"/>
          <w:shd w:val="clear"/>
          <w:lang w:val="en-US"/>
        </w:rPr>
        <w:t xml:space="preserve"> (2012).</w:t>
      </w:r>
      <w:r>
        <w:rPr>
          <w:rStyle w:val="21"/>
          <w:rFonts w:ascii="Times New Roman" w:hAnsi="Times New Roman" w:eastAsia="Arial Unicode MS" w:cs="Times New Roman"/>
          <w:shd w:val="clear"/>
          <w:lang w:val="en-US"/>
        </w:rPr>
        <w:t xml:space="preserve"> "</w:t>
      </w:r>
      <w:r>
        <w:fldChar w:fldCharType="begin"/>
      </w:r>
      <w:r>
        <w:instrText xml:space="preserve"> HYPERLINK "https://www.bloomberg.com/news/articles/2012-12-06/tim-cooks-freshman-year-the-apple-ceo-speaks" </w:instrText>
      </w:r>
      <w:r>
        <w:fldChar w:fldCharType="separate"/>
      </w:r>
      <w:r>
        <w:rPr>
          <w:rStyle w:val="21"/>
          <w:rFonts w:ascii="Times New Roman" w:hAnsi="Times New Roman" w:cs="Times New Roman"/>
          <w:shd w:val="clear"/>
          <w:lang w:val="en-US"/>
        </w:rPr>
        <w:t>Tim Cook's Freshman: The Apple CEO Speaks</w:t>
      </w:r>
      <w:r>
        <w:rPr>
          <w:rStyle w:val="21"/>
          <w:rFonts w:ascii="Times New Roman" w:hAnsi="Times New Roman" w:cs="Times New Roman"/>
          <w:shd w:val="clear"/>
          <w:lang w:val="en-US"/>
        </w:rPr>
        <w:fldChar w:fldCharType="end"/>
      </w:r>
      <w:r>
        <w:rPr>
          <w:rStyle w:val="21"/>
          <w:rFonts w:ascii="Times New Roman" w:hAnsi="Times New Roman" w:cs="Times New Roman"/>
          <w:shd w:val="clear"/>
          <w:lang w:val="en-US"/>
        </w:rPr>
        <w:t>." (Login required.)</w:t>
      </w:r>
      <w:r>
        <w:rPr>
          <w:rStyle w:val="21"/>
          <w:rFonts w:ascii="Times New Roman" w:hAnsi="Times New Roman" w:eastAsia="Arial Unicode MS" w:cs="Times New Roman"/>
          <w:shd w:val="clear"/>
          <w:lang w:val="en-US"/>
        </w:rPr>
        <w:t xml:space="preserve"> </w:t>
      </w:r>
      <w:r>
        <w:rPr>
          <w:rStyle w:val="21"/>
          <w:rFonts w:hint="eastAsia" w:ascii="Times New Roman" w:hAnsi="Times New Roman" w:cs="Times New Roman" w:eastAsiaTheme="minorEastAsia"/>
          <w:shd w:val="clear"/>
          <w:lang w:val="en-US"/>
        </w:rPr>
        <w:t>[Online]. Available:</w:t>
      </w:r>
      <w:r>
        <w:rPr>
          <w:rStyle w:val="21"/>
          <w:rFonts w:ascii="Times New Roman" w:hAnsi="Times New Roman" w:eastAsia="Arial Unicode MS" w:cs="Times New Roman"/>
          <w:shd w:val="clear"/>
          <w:lang w:val="en-US"/>
        </w:rPr>
        <w:t xml:space="preserve"> Bloomberg Business</w:t>
      </w:r>
      <w:r>
        <w:rPr>
          <w:rStyle w:val="21"/>
          <w:rFonts w:hint="eastAsia" w:ascii="Times New Roman" w:hAnsi="Times New Roman" w:eastAsia="Arial Unicode MS" w:cs="Times New Roman"/>
          <w:shd w:val="clear"/>
          <w:lang w:val="en-US"/>
        </w:rPr>
        <w:t xml:space="preserve"> </w:t>
      </w:r>
      <w:r>
        <w:rPr>
          <w:rStyle w:val="21"/>
          <w:rFonts w:ascii="Times New Roman" w:hAnsi="Times New Roman" w:eastAsia="Arial Unicode MS" w:cs="Times New Roman"/>
          <w:shd w:val="clear"/>
          <w:lang w:val="en-US"/>
        </w:rPr>
        <w:t>week</w:t>
      </w:r>
      <w:r>
        <w:rPr>
          <w:rStyle w:val="21"/>
          <w:rFonts w:hint="eastAsia" w:ascii="Times New Roman" w:hAnsi="Times New Roman" w:eastAsia="Arial Unicode MS" w:cs="Times New Roman"/>
          <w:shd w:val="clear"/>
          <w:lang w:val="en-US"/>
        </w:rPr>
        <w:t>, [2012. DEC.6]</w:t>
      </w:r>
    </w:p>
    <w:p>
      <w:pPr>
        <w:rPr>
          <w:rStyle w:val="21"/>
          <w:rFonts w:ascii="Times New Roman" w:hAnsi="Times New Roman" w:eastAsia="Arial Unicode MS" w:cs="Times New Roman"/>
          <w:shd w:val="clear"/>
          <w:lang w:val="en-US"/>
        </w:rPr>
      </w:pPr>
    </w:p>
    <w:p>
      <w:pPr>
        <w:rPr>
          <w:rStyle w:val="21"/>
          <w:rFonts w:ascii="Times New Roman" w:hAnsi="Times New Roman" w:eastAsia="Arial Unicode MS" w:cs="Times New Roman"/>
          <w:shd w:val="clear"/>
          <w:lang w:val="en-US"/>
        </w:rPr>
      </w:pPr>
      <w:r>
        <w:rPr>
          <w:rStyle w:val="21"/>
          <w:rFonts w:hint="eastAsia" w:ascii="Times New Roman" w:hAnsi="Times New Roman" w:eastAsia="Arial Unicode MS" w:cs="Times New Roman"/>
          <w:shd w:val="clear"/>
          <w:lang w:val="en-US"/>
        </w:rPr>
        <w:t>Rupert Steiner. (2022).</w:t>
      </w:r>
      <w:r>
        <w:rPr>
          <w:rStyle w:val="21"/>
          <w:rFonts w:ascii="Times New Roman" w:hAnsi="Times New Roman" w:eastAsia="Arial Unicode MS" w:cs="Times New Roman"/>
          <w:shd w:val="clear"/>
          <w:lang w:val="en-US"/>
        </w:rPr>
        <w:t>"</w:t>
      </w:r>
      <w:r>
        <w:fldChar w:fldCharType="begin"/>
      </w:r>
      <w:r>
        <w:instrText xml:space="preserve"> HYPERLINK "https://www.barrons.com/articles/apple-ceo-tim-cook-pay-51641561041" </w:instrText>
      </w:r>
      <w:r>
        <w:fldChar w:fldCharType="separate"/>
      </w:r>
      <w:r>
        <w:rPr>
          <w:rStyle w:val="21"/>
          <w:rFonts w:ascii="Times New Roman" w:hAnsi="Times New Roman" w:cs="Times New Roman"/>
          <w:shd w:val="clear"/>
          <w:lang w:val="en-US"/>
        </w:rPr>
        <w:t>Apple's Tim Cook Made $100 Million. He's a Far Cry From Being the Wealthiest CEO</w:t>
      </w:r>
      <w:r>
        <w:rPr>
          <w:rStyle w:val="21"/>
          <w:rFonts w:ascii="Times New Roman" w:hAnsi="Times New Roman" w:cs="Times New Roman"/>
          <w:shd w:val="clear"/>
          <w:lang w:val="en-US"/>
        </w:rPr>
        <w:fldChar w:fldCharType="end"/>
      </w:r>
      <w:r>
        <w:rPr>
          <w:rStyle w:val="21"/>
          <w:rFonts w:ascii="Times New Roman" w:hAnsi="Times New Roman" w:cs="Times New Roman"/>
          <w:shd w:val="clear"/>
          <w:lang w:val="en-US"/>
        </w:rPr>
        <w:t>."</w:t>
      </w:r>
      <w:r>
        <w:rPr>
          <w:rStyle w:val="21"/>
          <w:rFonts w:ascii="Times New Roman" w:hAnsi="Times New Roman" w:eastAsia="Arial Unicode MS" w:cs="Times New Roman"/>
          <w:shd w:val="clear"/>
          <w:lang w:val="en-US"/>
        </w:rPr>
        <w:t xml:space="preserve"> </w:t>
      </w:r>
      <w:r>
        <w:rPr>
          <w:rStyle w:val="21"/>
          <w:rFonts w:hint="eastAsia" w:ascii="Times New Roman" w:hAnsi="Times New Roman" w:cs="Times New Roman" w:eastAsiaTheme="minorEastAsia"/>
          <w:shd w:val="clear"/>
          <w:lang w:val="en-US"/>
        </w:rPr>
        <w:t>[Online]. Available:</w:t>
      </w:r>
      <w:r>
        <w:rPr>
          <w:rStyle w:val="21"/>
          <w:rFonts w:ascii="Times New Roman" w:hAnsi="Times New Roman" w:eastAsia="Arial Unicode MS" w:cs="Times New Roman"/>
          <w:shd w:val="clear"/>
          <w:lang w:val="en-US"/>
        </w:rPr>
        <w:t xml:space="preserve"> Barron's.</w:t>
      </w:r>
      <w:r>
        <w:rPr>
          <w:rStyle w:val="21"/>
          <w:rFonts w:hint="eastAsia" w:ascii="Times New Roman" w:hAnsi="Times New Roman" w:eastAsia="Arial Unicode MS" w:cs="Times New Roman"/>
          <w:shd w:val="clear"/>
          <w:lang w:val="en-US"/>
        </w:rPr>
        <w:t>com, [2022. Jan.7]</w:t>
      </w:r>
    </w:p>
    <w:p>
      <w:pPr>
        <w:rPr>
          <w:rStyle w:val="21"/>
          <w:rFonts w:ascii="Times New Roman" w:hAnsi="Times New Roman" w:eastAsia="Arial Unicode MS" w:cs="Times New Roman"/>
          <w:shd w:val="clear"/>
          <w:lang w:val="en-US"/>
        </w:rPr>
      </w:pPr>
    </w:p>
    <w:p>
      <w:pPr>
        <w:rPr>
          <w:rStyle w:val="21"/>
          <w:rFonts w:ascii="Times New Roman" w:hAnsi="Times New Roman" w:cs="Times New Roman"/>
          <w:lang w:val="en-US"/>
        </w:rPr>
      </w:pPr>
      <w:r>
        <w:rPr>
          <w:rStyle w:val="21"/>
          <w:rFonts w:ascii="Times New Roman" w:hAnsi="Times New Roman" w:cs="Times New Roman"/>
          <w:shd w:val="clear"/>
          <w:lang w:val="en-US"/>
        </w:rPr>
        <w:t>Alsop, T. (2023) Market share held by the leading personal computer vendors worldwide, [Online], available at: https://www.statista.com/statistics/267018/global-market-share-held-by-pc-vendors/ (accessed 24 January 2023)</w:t>
      </w:r>
    </w:p>
    <w:p>
      <w:pPr>
        <w:rPr>
          <w:rStyle w:val="21"/>
          <w:rFonts w:ascii="Times New Roman" w:hAnsi="Times New Roman" w:eastAsia="Arial Unicode MS" w:cs="Times New Roman"/>
          <w:shd w:val="clear"/>
          <w:lang w:val="en-US"/>
        </w:rPr>
      </w:pPr>
    </w:p>
    <w:p>
      <w:pPr>
        <w:rPr>
          <w:rStyle w:val="21"/>
          <w:rFonts w:ascii="Times New Roman" w:hAnsi="Times New Roman" w:cs="Times New Roman"/>
          <w:lang w:val="en-US"/>
        </w:rPr>
      </w:pPr>
      <w:r>
        <w:rPr>
          <w:rStyle w:val="21"/>
          <w:rFonts w:ascii="Times New Roman" w:hAnsi="Times New Roman" w:cs="Times New Roman"/>
          <w:shd w:val="clear"/>
          <w:lang w:val="en-US"/>
        </w:rPr>
        <w:t>Statcounter (2023) Mobile Vendor Market Share Worldwide, [Online], available at: </w:t>
      </w:r>
      <w:r>
        <w:fldChar w:fldCharType="begin"/>
      </w:r>
      <w:r>
        <w:instrText xml:space="preserve"> HYPERLINK "https://gs.statcounter.com/vendor-market-share/mobile" </w:instrText>
      </w:r>
      <w:r>
        <w:fldChar w:fldCharType="separate"/>
      </w:r>
      <w:r>
        <w:rPr>
          <w:rStyle w:val="21"/>
          <w:rFonts w:ascii="Times New Roman" w:hAnsi="Times New Roman" w:cs="Times New Roman"/>
          <w:shd w:val="clear"/>
          <w:lang w:val="en-US"/>
        </w:rPr>
        <w:t>https://gs.statcounter.com/vendor-market-share/mobile</w:t>
      </w:r>
      <w:r>
        <w:rPr>
          <w:rStyle w:val="21"/>
          <w:rFonts w:ascii="Times New Roman" w:hAnsi="Times New Roman" w:cs="Times New Roman"/>
          <w:shd w:val="clear"/>
          <w:lang w:val="en-US"/>
        </w:rPr>
        <w:fldChar w:fldCharType="end"/>
      </w:r>
      <w:r>
        <w:rPr>
          <w:rStyle w:val="21"/>
          <w:rFonts w:ascii="Times New Roman" w:hAnsi="Times New Roman" w:cs="Times New Roman"/>
          <w:shd w:val="clear"/>
          <w:lang w:val="en-US"/>
        </w:rPr>
        <w:t> (accessed 24 January 2023)</w:t>
      </w:r>
    </w:p>
    <w:p>
      <w:pPr>
        <w:rPr>
          <w:rStyle w:val="21"/>
          <w:rFonts w:ascii="Times New Roman" w:hAnsi="Times New Roman" w:eastAsia="Arial Unicode MS" w:cs="Times New Roman"/>
          <w:shd w:val="clear"/>
          <w:lang w:val="en-US"/>
        </w:rPr>
      </w:pPr>
    </w:p>
    <w:p>
      <w:pPr>
        <w:rPr>
          <w:rStyle w:val="21"/>
          <w:rFonts w:ascii="Times New Roman" w:hAnsi="Times New Roman" w:eastAsia="Arial Unicode MS" w:cs="Times New Roman"/>
          <w:shd w:val="clear"/>
          <w:lang w:val="en-US"/>
        </w:rPr>
      </w:pPr>
      <w:r>
        <w:rPr>
          <w:rStyle w:val="21"/>
          <w:rFonts w:ascii="Times New Roman" w:hAnsi="Times New Roman" w:cs="Times New Roman"/>
          <w:shd w:val="clear"/>
          <w:lang w:val="en-US"/>
        </w:rPr>
        <w:t>Statcounter (2023) Tablet Vendor Market Share Worldwide, [Online], available at: https://gs.statcounter.com/vendor-market-share/tablet/worldwide (accessed 25 January 2023)</w:t>
      </w:r>
    </w:p>
    <w:p>
      <w:pPr>
        <w:rPr>
          <w:rStyle w:val="21"/>
          <w:rFonts w:ascii="Times New Roman" w:hAnsi="Times New Roman" w:eastAsia="Arial Unicode MS" w:cs="Times New Roman"/>
          <w:shd w:val="clear"/>
          <w:lang w:val="en-US"/>
        </w:rPr>
      </w:pPr>
    </w:p>
    <w:p>
      <w:pPr>
        <w:rPr>
          <w:rStyle w:val="21"/>
          <w:rFonts w:ascii="Times New Roman" w:hAnsi="Times New Roman" w:eastAsia="Arial Unicode MS" w:cs="Times New Roman"/>
          <w:shd w:val="clear"/>
          <w:lang w:val="en-US"/>
        </w:rPr>
      </w:pPr>
      <w:r>
        <w:rPr>
          <w:rStyle w:val="21"/>
          <w:rFonts w:ascii="Times New Roman" w:hAnsi="Times New Roman" w:cs="Times New Roman"/>
          <w:shd w:val="clear"/>
          <w:lang w:val="en-US"/>
        </w:rPr>
        <w:t xml:space="preserve">Cain, G. (2020) Samsung vs. Apple: Inside the brutal war for </w:t>
      </w:r>
      <w:r>
        <w:rPr>
          <w:rStyle w:val="21"/>
          <w:rFonts w:ascii="Times New Roman" w:hAnsi="Times New Roman" w:cs="Times New Roman"/>
          <w:lang w:val="en-US"/>
        </w:rPr>
        <w:t>Smartphone</w:t>
      </w:r>
      <w:r>
        <w:rPr>
          <w:rStyle w:val="21"/>
          <w:rFonts w:ascii="Times New Roman" w:hAnsi="Times New Roman" w:cs="Times New Roman"/>
          <w:shd w:val="clear"/>
          <w:lang w:val="en-US"/>
        </w:rPr>
        <w:t xml:space="preserve"> dominance, [Online], available at: https://www.forbes.com/sites/forbesdigitalcovers/2020/03/13/samsung-vs-apple-inside-the-brutal-war-for-smartphone-dominance/ (accessed 20 January 2023)</w:t>
      </w:r>
    </w:p>
    <w:p>
      <w:pPr>
        <w:rPr>
          <w:rStyle w:val="21"/>
          <w:rFonts w:ascii="Times New Roman" w:hAnsi="Times New Roman" w:eastAsia="Arial Unicode MS" w:cs="Times New Roman"/>
          <w:shd w:val="clear"/>
          <w:lang w:val="en-US"/>
        </w:rPr>
      </w:pPr>
    </w:p>
    <w:p>
      <w:pPr>
        <w:rPr>
          <w:rStyle w:val="21"/>
          <w:rFonts w:hint="eastAsia"/>
          <w:lang w:val="en-US"/>
        </w:rPr>
      </w:pPr>
    </w:p>
    <w:p>
      <w:pPr>
        <w:jc w:val="both"/>
        <w:rPr>
          <w:lang w:val="en-US"/>
        </w:rPr>
      </w:pPr>
    </w:p>
    <w:sectPr>
      <w:pgSz w:w="11909" w:h="16834"/>
      <w:pgMar w:top="1440" w:right="1440" w:bottom="1440" w:left="1440" w:header="720" w:footer="720"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PingFang SC Regular">
    <w:altName w:val="Times New Roman"/>
    <w:panose1 w:val="00000000000000000000"/>
    <w:charset w:val="00"/>
    <w:family w:val="roman"/>
    <w:pitch w:val="default"/>
    <w:sig w:usb0="00000000" w:usb1="00000000" w:usb2="00000000" w:usb3="00000000" w:csb0="00000000" w:csb1="00000000"/>
  </w:font>
  <w:font w:name="Arial Unicode MS">
    <w:panose1 w:val="020B0604020202020204"/>
    <w:charset w:val="86"/>
    <w:family w:val="swiss"/>
    <w:pitch w:val="default"/>
    <w:sig w:usb0="FFFFFFFF" w:usb1="E9FFFFFF" w:usb2="0000003F" w:usb3="00000000" w:csb0="603F01FF" w:csb1="FFFF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727833243"/>
      <w:docPartObj>
        <w:docPartGallery w:val="autotext"/>
      </w:docPartObj>
    </w:sdtPr>
    <w:sdtContent>
      <w:p>
        <w:pPr>
          <w:pStyle w:val="9"/>
          <w:jc w:val="center"/>
        </w:pPr>
        <w:r>
          <w:fldChar w:fldCharType="begin"/>
        </w:r>
        <w:r>
          <w:instrText xml:space="preserve">PAGE   \* MERGEFORMAT</w:instrText>
        </w:r>
        <w:r>
          <w:fldChar w:fldCharType="separate"/>
        </w:r>
        <w:r>
          <w:t>4</w:t>
        </w:r>
        <w:r>
          <w:fldChar w:fldCharType="end"/>
        </w:r>
      </w:p>
    </w:sdtContent>
  </w:sdt>
  <w:p>
    <w:pPr>
      <w:pStyle w:val="9"/>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2"/>
  </w:compat>
  <w:docVars>
    <w:docVar w:name="commondata" w:val="eyJoZGlkIjoiNGFjZGU3YzY3NDhkMGFjMzVkNDU2NDI3MjAwNDNkNWMifQ=="/>
  </w:docVars>
  <w:rsids>
    <w:rsidRoot w:val="00D04C8F"/>
    <w:rsid w:val="00086482"/>
    <w:rsid w:val="000F3BE1"/>
    <w:rsid w:val="00147CD4"/>
    <w:rsid w:val="001942EE"/>
    <w:rsid w:val="001B14D4"/>
    <w:rsid w:val="001E7BCF"/>
    <w:rsid w:val="002100BA"/>
    <w:rsid w:val="00247A8C"/>
    <w:rsid w:val="002F41B2"/>
    <w:rsid w:val="00454710"/>
    <w:rsid w:val="004D7ADD"/>
    <w:rsid w:val="005A363B"/>
    <w:rsid w:val="005B4A3B"/>
    <w:rsid w:val="0063615C"/>
    <w:rsid w:val="0063781B"/>
    <w:rsid w:val="007A3752"/>
    <w:rsid w:val="008A4FF3"/>
    <w:rsid w:val="008F5A22"/>
    <w:rsid w:val="009141D1"/>
    <w:rsid w:val="0095699F"/>
    <w:rsid w:val="00AC552C"/>
    <w:rsid w:val="00BB3997"/>
    <w:rsid w:val="00D04C8F"/>
    <w:rsid w:val="00DE4CED"/>
    <w:rsid w:val="00E0112F"/>
    <w:rsid w:val="00EB7645"/>
    <w:rsid w:val="00F24C13"/>
    <w:rsid w:val="00FE5D2C"/>
    <w:rsid w:val="012138EA"/>
    <w:rsid w:val="0FDFDF7F"/>
    <w:rsid w:val="179BB4A2"/>
    <w:rsid w:val="1BEA5854"/>
    <w:rsid w:val="1FBFC93E"/>
    <w:rsid w:val="26A9C1A0"/>
    <w:rsid w:val="27FF020B"/>
    <w:rsid w:val="2DCD0454"/>
    <w:rsid w:val="2FF78D33"/>
    <w:rsid w:val="33FC9905"/>
    <w:rsid w:val="3437EF53"/>
    <w:rsid w:val="37F03812"/>
    <w:rsid w:val="3BBF36AF"/>
    <w:rsid w:val="3D7A3380"/>
    <w:rsid w:val="3E395CA0"/>
    <w:rsid w:val="3EBFE93B"/>
    <w:rsid w:val="3EFEA946"/>
    <w:rsid w:val="3F861D1C"/>
    <w:rsid w:val="3FD77BAB"/>
    <w:rsid w:val="3FEFF7D2"/>
    <w:rsid w:val="3FFFA55F"/>
    <w:rsid w:val="3FFFC9E6"/>
    <w:rsid w:val="43FF74CD"/>
    <w:rsid w:val="4AFD9375"/>
    <w:rsid w:val="4BFEA235"/>
    <w:rsid w:val="4EFC8B20"/>
    <w:rsid w:val="4FFF87CF"/>
    <w:rsid w:val="5B5EDE4C"/>
    <w:rsid w:val="5DFF52D9"/>
    <w:rsid w:val="5EF11E14"/>
    <w:rsid w:val="5FFF8EB9"/>
    <w:rsid w:val="63F38D9D"/>
    <w:rsid w:val="64BF0ED2"/>
    <w:rsid w:val="6BDE56A7"/>
    <w:rsid w:val="6D6F1C8F"/>
    <w:rsid w:val="6EE5E8FD"/>
    <w:rsid w:val="6EFB7A2A"/>
    <w:rsid w:val="6EFFB8C3"/>
    <w:rsid w:val="6F37BE19"/>
    <w:rsid w:val="6F7DFD09"/>
    <w:rsid w:val="6F7F4B37"/>
    <w:rsid w:val="6FF74F61"/>
    <w:rsid w:val="75BFA736"/>
    <w:rsid w:val="773BA39C"/>
    <w:rsid w:val="775DA393"/>
    <w:rsid w:val="77FF1EB2"/>
    <w:rsid w:val="7A7AD37C"/>
    <w:rsid w:val="7B7FB021"/>
    <w:rsid w:val="7B9F01D9"/>
    <w:rsid w:val="7BDB7DF5"/>
    <w:rsid w:val="7D5FF4B8"/>
    <w:rsid w:val="7D9A1737"/>
    <w:rsid w:val="7DD76437"/>
    <w:rsid w:val="7DDF5B61"/>
    <w:rsid w:val="7DEA082B"/>
    <w:rsid w:val="7EF7A690"/>
    <w:rsid w:val="7F2F40E8"/>
    <w:rsid w:val="7FBEF7C2"/>
    <w:rsid w:val="7FEB276C"/>
    <w:rsid w:val="7FEB4374"/>
    <w:rsid w:val="7FF2BA3E"/>
    <w:rsid w:val="7FF71E22"/>
    <w:rsid w:val="7FF7517A"/>
    <w:rsid w:val="7FF7B2A0"/>
    <w:rsid w:val="7FFDFA1F"/>
    <w:rsid w:val="7FFF2FDD"/>
    <w:rsid w:val="7FFFB7B7"/>
    <w:rsid w:val="8DFE7E09"/>
    <w:rsid w:val="8F7FB40C"/>
    <w:rsid w:val="9DFE13AC"/>
    <w:rsid w:val="A3FBBC69"/>
    <w:rsid w:val="AC7E372A"/>
    <w:rsid w:val="ACBEE57A"/>
    <w:rsid w:val="AFAEF147"/>
    <w:rsid w:val="AFAF741F"/>
    <w:rsid w:val="B3BAF486"/>
    <w:rsid w:val="B7E619D4"/>
    <w:rsid w:val="B7FC67DC"/>
    <w:rsid w:val="B7FD615B"/>
    <w:rsid w:val="BBFF13DB"/>
    <w:rsid w:val="BE7663EE"/>
    <w:rsid w:val="BFF5BA08"/>
    <w:rsid w:val="CCDF07AB"/>
    <w:rsid w:val="D372B5D9"/>
    <w:rsid w:val="D4FFB02A"/>
    <w:rsid w:val="D68B4A92"/>
    <w:rsid w:val="D7E789E3"/>
    <w:rsid w:val="DBB72DEA"/>
    <w:rsid w:val="DCFEEE6A"/>
    <w:rsid w:val="DE877550"/>
    <w:rsid w:val="DEBF5DD9"/>
    <w:rsid w:val="DFAFE4AB"/>
    <w:rsid w:val="DFBEFF7D"/>
    <w:rsid w:val="DFD9450B"/>
    <w:rsid w:val="DFEF9E01"/>
    <w:rsid w:val="DFF36206"/>
    <w:rsid w:val="DFF68CCF"/>
    <w:rsid w:val="DFF7E54B"/>
    <w:rsid w:val="DFFFA726"/>
    <w:rsid w:val="E3EE5F82"/>
    <w:rsid w:val="E5EBAADD"/>
    <w:rsid w:val="EDEE380D"/>
    <w:rsid w:val="EEB4E542"/>
    <w:rsid w:val="EEFF18FE"/>
    <w:rsid w:val="EFCFA6DC"/>
    <w:rsid w:val="EFFB5746"/>
    <w:rsid w:val="F0FFB922"/>
    <w:rsid w:val="F47CACA9"/>
    <w:rsid w:val="F5D532AC"/>
    <w:rsid w:val="F6D98487"/>
    <w:rsid w:val="F7BEFC38"/>
    <w:rsid w:val="F97F770B"/>
    <w:rsid w:val="F9F7BDC4"/>
    <w:rsid w:val="F9FB6C11"/>
    <w:rsid w:val="FBEF23D5"/>
    <w:rsid w:val="FBFD7A24"/>
    <w:rsid w:val="FD7F1227"/>
    <w:rsid w:val="FDAF9E25"/>
    <w:rsid w:val="FDB9AF6F"/>
    <w:rsid w:val="FDBDDFD3"/>
    <w:rsid w:val="FDE5C5B8"/>
    <w:rsid w:val="FDFF04F9"/>
    <w:rsid w:val="FE374D4F"/>
    <w:rsid w:val="FE7F35C7"/>
    <w:rsid w:val="FED534CD"/>
    <w:rsid w:val="FEFF1B28"/>
    <w:rsid w:val="FF3F8AB7"/>
    <w:rsid w:val="FF5E153A"/>
    <w:rsid w:val="FF673EF7"/>
    <w:rsid w:val="FFB59CE5"/>
    <w:rsid w:val="FFEF7743"/>
    <w:rsid w:val="FFF31081"/>
    <w:rsid w:val="FFF32FEE"/>
    <w:rsid w:val="FFF9F601"/>
  </w:rsids>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unhideWhenUsed="0" w:uiPriority="0" w:semiHidden="0" w:name="Normal"/>
    <w:lsdException w:unhideWhenUsed="0" w:uiPriority="0" w:semiHidden="0" w:name="heading 1"/>
    <w:lsdException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qFormat="1" w:unhideWhenUsed="0" w:uiPriority="0" w:semiHidden="0" w:name="Balloon Text"/>
    <w:lsdException w:uiPriority="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spacing w:line="276" w:lineRule="auto"/>
    </w:pPr>
    <w:rPr>
      <w:rFonts w:ascii="Arial" w:hAnsi="Arial" w:eastAsia="Arial" w:cs="Arial"/>
      <w:sz w:val="22"/>
      <w:szCs w:val="22"/>
      <w:lang w:val="zh-CN" w:eastAsia="zh-CN" w:bidi="ar-SA"/>
    </w:rPr>
  </w:style>
  <w:style w:type="paragraph" w:styleId="2">
    <w:name w:val="heading 1"/>
    <w:basedOn w:val="1"/>
    <w:next w:val="1"/>
    <w:uiPriority w:val="0"/>
    <w:pPr>
      <w:keepNext/>
      <w:keepLines/>
      <w:spacing w:before="400" w:after="120"/>
      <w:outlineLvl w:val="0"/>
    </w:pPr>
    <w:rPr>
      <w:sz w:val="40"/>
      <w:szCs w:val="40"/>
    </w:rPr>
  </w:style>
  <w:style w:type="paragraph" w:styleId="3">
    <w:name w:val="heading 2"/>
    <w:basedOn w:val="1"/>
    <w:next w:val="1"/>
    <w:uiPriority w:val="0"/>
    <w:pPr>
      <w:keepNext/>
      <w:keepLines/>
      <w:spacing w:before="360" w:after="120"/>
      <w:outlineLvl w:val="1"/>
    </w:pPr>
    <w:rPr>
      <w:sz w:val="32"/>
      <w:szCs w:val="32"/>
    </w:rPr>
  </w:style>
  <w:style w:type="paragraph" w:styleId="4">
    <w:name w:val="heading 3"/>
    <w:basedOn w:val="1"/>
    <w:next w:val="1"/>
    <w:qFormat/>
    <w:uiPriority w:val="0"/>
    <w:pPr>
      <w:keepNext/>
      <w:keepLines/>
      <w:spacing w:before="320" w:after="80"/>
      <w:outlineLvl w:val="2"/>
    </w:pPr>
    <w:rPr>
      <w:color w:val="434343"/>
      <w:sz w:val="28"/>
      <w:szCs w:val="28"/>
    </w:rPr>
  </w:style>
  <w:style w:type="paragraph" w:styleId="5">
    <w:name w:val="heading 4"/>
    <w:basedOn w:val="1"/>
    <w:next w:val="1"/>
    <w:qFormat/>
    <w:uiPriority w:val="0"/>
    <w:pPr>
      <w:keepNext/>
      <w:keepLines/>
      <w:spacing w:before="280" w:after="80"/>
      <w:outlineLvl w:val="3"/>
    </w:pPr>
    <w:rPr>
      <w:color w:val="666666"/>
      <w:sz w:val="24"/>
      <w:szCs w:val="24"/>
    </w:rPr>
  </w:style>
  <w:style w:type="paragraph" w:styleId="6">
    <w:name w:val="heading 5"/>
    <w:basedOn w:val="1"/>
    <w:next w:val="1"/>
    <w:qFormat/>
    <w:uiPriority w:val="0"/>
    <w:pPr>
      <w:keepNext/>
      <w:keepLines/>
      <w:spacing w:before="240" w:after="80"/>
      <w:outlineLvl w:val="4"/>
    </w:pPr>
    <w:rPr>
      <w:color w:val="666666"/>
    </w:rPr>
  </w:style>
  <w:style w:type="paragraph" w:styleId="7">
    <w:name w:val="heading 6"/>
    <w:basedOn w:val="1"/>
    <w:next w:val="1"/>
    <w:qFormat/>
    <w:uiPriority w:val="0"/>
    <w:pPr>
      <w:keepNext/>
      <w:keepLines/>
      <w:spacing w:before="240" w:after="80"/>
      <w:outlineLvl w:val="5"/>
    </w:pPr>
    <w:rPr>
      <w:i/>
      <w:color w:val="666666"/>
    </w:rPr>
  </w:style>
  <w:style w:type="character" w:default="1" w:styleId="14">
    <w:name w:val="Default Paragraph Font"/>
    <w:semiHidden/>
    <w:unhideWhenUsed/>
    <w:qFormat/>
    <w:uiPriority w:val="1"/>
  </w:style>
  <w:style w:type="table" w:default="1" w:styleId="13">
    <w:name w:val="Normal Table"/>
    <w:semiHidden/>
    <w:unhideWhenUsed/>
    <w:qFormat/>
    <w:uiPriority w:val="99"/>
    <w:tblPr>
      <w:tblCellMar>
        <w:top w:w="0" w:type="dxa"/>
        <w:left w:w="108" w:type="dxa"/>
        <w:bottom w:w="0" w:type="dxa"/>
        <w:right w:w="108" w:type="dxa"/>
      </w:tblCellMar>
    </w:tblPr>
  </w:style>
  <w:style w:type="paragraph" w:styleId="8">
    <w:name w:val="Balloon Text"/>
    <w:basedOn w:val="1"/>
    <w:link w:val="22"/>
    <w:qFormat/>
    <w:uiPriority w:val="0"/>
    <w:pPr>
      <w:spacing w:line="240" w:lineRule="auto"/>
    </w:pPr>
    <w:rPr>
      <w:sz w:val="18"/>
      <w:szCs w:val="18"/>
    </w:rPr>
  </w:style>
  <w:style w:type="paragraph" w:styleId="9">
    <w:name w:val="footer"/>
    <w:basedOn w:val="1"/>
    <w:link w:val="18"/>
    <w:qFormat/>
    <w:uiPriority w:val="99"/>
    <w:pPr>
      <w:tabs>
        <w:tab w:val="center" w:pos="4153"/>
        <w:tab w:val="right" w:pos="8306"/>
      </w:tabs>
      <w:snapToGrid w:val="0"/>
      <w:spacing w:line="240" w:lineRule="auto"/>
    </w:pPr>
    <w:rPr>
      <w:sz w:val="18"/>
      <w:szCs w:val="18"/>
    </w:rPr>
  </w:style>
  <w:style w:type="paragraph" w:styleId="10">
    <w:name w:val="header"/>
    <w:basedOn w:val="1"/>
    <w:link w:val="17"/>
    <w:qFormat/>
    <w:uiPriority w:val="0"/>
    <w:pPr>
      <w:pBdr>
        <w:bottom w:val="single" w:color="auto" w:sz="6" w:space="1"/>
      </w:pBdr>
      <w:tabs>
        <w:tab w:val="center" w:pos="4153"/>
        <w:tab w:val="right" w:pos="8306"/>
      </w:tabs>
      <w:snapToGrid w:val="0"/>
      <w:spacing w:line="240" w:lineRule="auto"/>
      <w:jc w:val="center"/>
    </w:pPr>
    <w:rPr>
      <w:sz w:val="18"/>
      <w:szCs w:val="18"/>
    </w:rPr>
  </w:style>
  <w:style w:type="paragraph" w:styleId="11">
    <w:name w:val="Subtitle"/>
    <w:basedOn w:val="1"/>
    <w:next w:val="1"/>
    <w:qFormat/>
    <w:uiPriority w:val="0"/>
    <w:pPr>
      <w:keepNext/>
      <w:keepLines/>
      <w:spacing w:after="320"/>
    </w:pPr>
    <w:rPr>
      <w:color w:val="666666"/>
      <w:sz w:val="30"/>
      <w:szCs w:val="30"/>
    </w:rPr>
  </w:style>
  <w:style w:type="paragraph" w:styleId="12">
    <w:name w:val="Title"/>
    <w:basedOn w:val="1"/>
    <w:next w:val="1"/>
    <w:qFormat/>
    <w:uiPriority w:val="0"/>
    <w:pPr>
      <w:keepNext/>
      <w:keepLines/>
      <w:spacing w:after="60"/>
    </w:pPr>
    <w:rPr>
      <w:sz w:val="52"/>
      <w:szCs w:val="52"/>
    </w:rPr>
  </w:style>
  <w:style w:type="character" w:styleId="15">
    <w:name w:val="Hyperlink"/>
    <w:basedOn w:val="14"/>
    <w:qFormat/>
    <w:uiPriority w:val="0"/>
    <w:rPr>
      <w:color w:val="0000FF"/>
      <w:u w:val="single"/>
    </w:rPr>
  </w:style>
  <w:style w:type="table" w:customStyle="1" w:styleId="16">
    <w:name w:val="Table Normal1"/>
    <w:qFormat/>
    <w:uiPriority w:val="0"/>
    <w:tblPr>
      <w:tblCellMar>
        <w:top w:w="0" w:type="dxa"/>
        <w:left w:w="0" w:type="dxa"/>
        <w:bottom w:w="0" w:type="dxa"/>
        <w:right w:w="0" w:type="dxa"/>
      </w:tblCellMar>
    </w:tblPr>
  </w:style>
  <w:style w:type="character" w:customStyle="1" w:styleId="17">
    <w:name w:val="页眉 Char"/>
    <w:basedOn w:val="14"/>
    <w:link w:val="10"/>
    <w:qFormat/>
    <w:uiPriority w:val="0"/>
    <w:rPr>
      <w:rFonts w:eastAsia="Arial"/>
      <w:sz w:val="18"/>
      <w:szCs w:val="18"/>
      <w:lang w:val="zh-CN"/>
    </w:rPr>
  </w:style>
  <w:style w:type="character" w:customStyle="1" w:styleId="18">
    <w:name w:val="页脚 Char"/>
    <w:basedOn w:val="14"/>
    <w:link w:val="9"/>
    <w:qFormat/>
    <w:uiPriority w:val="99"/>
    <w:rPr>
      <w:rFonts w:eastAsia="Arial"/>
      <w:sz w:val="18"/>
      <w:szCs w:val="18"/>
      <w:lang w:val="zh-CN"/>
    </w:rPr>
  </w:style>
  <w:style w:type="paragraph" w:styleId="19">
    <w:name w:val="List Paragraph"/>
    <w:basedOn w:val="1"/>
    <w:qFormat/>
    <w:uiPriority w:val="99"/>
    <w:pPr>
      <w:ind w:firstLine="420" w:firstLineChars="200"/>
    </w:pPr>
  </w:style>
  <w:style w:type="paragraph" w:customStyle="1" w:styleId="20">
    <w:name w:val="默认"/>
    <w:qFormat/>
    <w:uiPriority w:val="0"/>
    <w:pPr>
      <w:pBdr>
        <w:top w:val="none" w:color="auto" w:sz="0" w:space="0"/>
        <w:left w:val="none" w:color="auto" w:sz="0" w:space="0"/>
        <w:bottom w:val="none" w:color="auto" w:sz="0" w:space="0"/>
        <w:right w:val="none" w:color="auto" w:sz="0" w:space="0"/>
        <w:between w:val="none" w:color="auto" w:sz="0" w:space="0"/>
      </w:pBdr>
      <w:outlineLvl w:val="0"/>
    </w:pPr>
    <w:rPr>
      <w:rFonts w:ascii="PingFang SC Regular" w:hAnsi="PingFang SC Regular" w:eastAsia="Arial Unicode MS" w:cs="Arial Unicode MS"/>
      <w:color w:val="FEFFFE"/>
      <w:sz w:val="22"/>
      <w:szCs w:val="22"/>
      <w:shd w:val="clear"/>
      <w:lang w:val="en-US" w:eastAsia="zh-CN" w:bidi="ar-SA"/>
    </w:rPr>
  </w:style>
  <w:style w:type="character" w:customStyle="1" w:styleId="21">
    <w:name w:val="Hyperlink.1"/>
    <w:basedOn w:val="14"/>
    <w:qFormat/>
    <w:uiPriority w:val="0"/>
    <w:rPr>
      <w:u w:val="none"/>
    </w:rPr>
  </w:style>
  <w:style w:type="character" w:customStyle="1" w:styleId="22">
    <w:name w:val="批注框文本 Char"/>
    <w:basedOn w:val="14"/>
    <w:link w:val="8"/>
    <w:qFormat/>
    <w:uiPriority w:val="0"/>
    <w:rPr>
      <w:rFonts w:eastAsia="Arial"/>
      <w:sz w:val="18"/>
      <w:szCs w:val="18"/>
      <w:lang w:val="zh-CN"/>
    </w:rPr>
  </w:style>
  <w:style w:type="paragraph" w:customStyle="1" w:styleId="23">
    <w:name w:val="正文1"/>
    <w:qFormat/>
    <w:uiPriority w:val="0"/>
    <w:pPr>
      <w:keepNext w:val="0"/>
      <w:keepLines w:val="0"/>
      <w:pageBreakBefore w:val="0"/>
      <w:framePr w:wrap="auto"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bidi w:val="0"/>
      <w:spacing w:before="0" w:beforeAutospacing="0" w:after="200" w:afterAutospacing="0" w:line="276" w:lineRule="auto"/>
      <w:ind w:left="0" w:right="0" w:firstLine="0"/>
      <w:jc w:val="left"/>
      <w:outlineLvl w:val="9"/>
    </w:pPr>
    <w:rPr>
      <w:rFonts w:ascii="Times New Roman" w:hAnsi="Times New Roman" w:eastAsia="Arial Unicode MS" w:cs="Arial Unicode MS"/>
      <w:color w:val="000000"/>
      <w:spacing w:val="0"/>
      <w:w w:val="100"/>
      <w:kern w:val="0"/>
      <w:position w:val="0"/>
      <w:sz w:val="24"/>
      <w:szCs w:val="24"/>
      <w:u w:val="none" w:color="000000"/>
      <w:shd w:val="clear" w:color="auto" w:fill="auto"/>
      <w:vertAlign w:val="baseline"/>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image" Target="media/image2.jpe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Template>Normal</Template>
  <Company>Microsoft</Company>
  <Pages>14</Pages>
  <Words>4062</Words>
  <Characters>26013</Characters>
  <Lines>233</Lines>
  <Paragraphs>65</Paragraphs>
  <TotalTime>2</TotalTime>
  <ScaleCrop>false</ScaleCrop>
  <LinksUpToDate>false</LinksUpToDate>
  <CharactersWithSpaces>29991</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2023-04-25T09:59:00Z</dcterms:created>
  <dc:creator>Data</dc:creator>
  <cp:lastModifiedBy>Administrator</cp:lastModifiedBy>
  <dcterms:modified xsi:type="dcterms:W3CDTF">2023-05-04T10:30:21Z</dcterms:modified>
  <cp:revision>13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67389068BE2981B0E2664A64FDC9CB86_43</vt:lpwstr>
  </property>
</Properties>
</file>