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EB8D3" w14:textId="5E1C0F40" w:rsidR="00804320" w:rsidRDefault="00804320" w:rsidP="0080432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616BF321">
        <w:rPr>
          <w:rStyle w:val="normaltextrun"/>
          <w:rFonts w:ascii="Arial" w:hAnsi="Arial" w:cs="Arial"/>
          <w:b/>
          <w:bCs/>
        </w:rPr>
        <w:t>Module</w:t>
      </w:r>
      <w:r w:rsidRPr="616BF321">
        <w:rPr>
          <w:rStyle w:val="normaltextrun"/>
          <w:rFonts w:ascii="Arial" w:hAnsi="Arial" w:cs="Arial"/>
        </w:rPr>
        <w:t xml:space="preserve">: </w:t>
      </w:r>
      <w:r w:rsidR="006A6FB6">
        <w:rPr>
          <w:rStyle w:val="normaltextrun"/>
          <w:rFonts w:ascii="Arial" w:hAnsi="Arial" w:cs="Arial"/>
        </w:rPr>
        <w:t>BMNS4016</w:t>
      </w:r>
      <w:r>
        <w:br/>
      </w:r>
    </w:p>
    <w:p w14:paraId="52A170A3" w14:textId="6181202C" w:rsidR="00804320" w:rsidRDefault="00804320" w:rsidP="0015334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</w:rPr>
      </w:pPr>
      <w:r w:rsidRPr="4E1D6706">
        <w:rPr>
          <w:rStyle w:val="normaltextrun"/>
          <w:rFonts w:ascii="Arial" w:hAnsi="Arial" w:cs="Arial"/>
          <w:b/>
          <w:bCs/>
        </w:rPr>
        <w:t>Enw Myfyriwr:</w:t>
      </w:r>
      <w:r w:rsidR="00AA5507" w:rsidRPr="4E1D6706">
        <w:rPr>
          <w:rStyle w:val="normaltextrun"/>
          <w:rFonts w:ascii="Arial" w:hAnsi="Arial" w:cs="Arial"/>
          <w:b/>
          <w:bCs/>
        </w:rPr>
        <w:t xml:space="preserve"> </w:t>
      </w:r>
      <w:r w:rsidR="00897DF6">
        <w:rPr>
          <w:rStyle w:val="normaltextrun"/>
          <w:rFonts w:ascii="Arial" w:hAnsi="Arial" w:cs="Arial"/>
          <w:b/>
          <w:bCs/>
        </w:rPr>
        <w:t xml:space="preserve">  </w:t>
      </w:r>
      <w:r w:rsidR="00003C96">
        <w:rPr>
          <w:rStyle w:val="normaltextrun"/>
          <w:rFonts w:ascii="Arial" w:hAnsi="Arial" w:cs="Arial"/>
          <w:b/>
          <w:bCs/>
        </w:rPr>
        <w:tab/>
      </w:r>
      <w:r w:rsidR="000001C1">
        <w:rPr>
          <w:rStyle w:val="normaltextrun"/>
          <w:rFonts w:ascii="Arial" w:hAnsi="Arial" w:cs="Arial"/>
          <w:b/>
          <w:bCs/>
        </w:rPr>
        <w:t>Llinos Price</w:t>
      </w:r>
      <w:r w:rsidR="4DE60AAA" w:rsidRPr="4E1D6706">
        <w:rPr>
          <w:rStyle w:val="normaltextrun"/>
          <w:rFonts w:ascii="Arial" w:hAnsi="Arial" w:cs="Arial"/>
          <w:b/>
          <w:bCs/>
        </w:rPr>
        <w:t xml:space="preserve">   </w:t>
      </w:r>
      <w:r w:rsidRPr="4E1D6706">
        <w:rPr>
          <w:rStyle w:val="normaltextrun"/>
          <w:rFonts w:ascii="Arial" w:hAnsi="Arial" w:cs="Arial"/>
          <w:b/>
          <w:bCs/>
        </w:rPr>
        <w:t>Rhif Myfyriwr:</w:t>
      </w:r>
      <w:r w:rsidR="0015334E">
        <w:rPr>
          <w:rStyle w:val="normaltextrun"/>
          <w:rFonts w:ascii="Arial" w:hAnsi="Arial" w:cs="Arial"/>
          <w:b/>
          <w:bCs/>
        </w:rPr>
        <w:t xml:space="preserve"> </w:t>
      </w:r>
      <w:r w:rsidR="000B43FC">
        <w:rPr>
          <w:rStyle w:val="normaltextrun"/>
          <w:rFonts w:ascii="Arial" w:hAnsi="Arial" w:cs="Arial"/>
          <w:b/>
          <w:bCs/>
        </w:rPr>
        <w:t>2</w:t>
      </w:r>
      <w:r w:rsidR="000001C1">
        <w:rPr>
          <w:rStyle w:val="normaltextrun"/>
          <w:rFonts w:ascii="Arial" w:hAnsi="Arial" w:cs="Arial"/>
          <w:b/>
          <w:bCs/>
        </w:rPr>
        <w:t>409062</w:t>
      </w:r>
    </w:p>
    <w:p w14:paraId="67CD6C55" w14:textId="77777777" w:rsidR="0015334E" w:rsidRPr="0015334E" w:rsidRDefault="0015334E" w:rsidP="0015334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</w:rPr>
      </w:pPr>
    </w:p>
    <w:p w14:paraId="166B09B7" w14:textId="75B82FA7" w:rsidR="00804320" w:rsidRDefault="005A5ECA" w:rsidP="61439A9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  <w:u w:val="single"/>
        </w:rPr>
      </w:pPr>
      <w:r w:rsidRPr="61439A95">
        <w:rPr>
          <w:rStyle w:val="normaltextrun"/>
          <w:rFonts w:ascii="Arial" w:hAnsi="Arial" w:cs="Arial"/>
          <w:b/>
          <w:bCs/>
        </w:rPr>
        <w:t>Tiwtor</w:t>
      </w:r>
      <w:r w:rsidR="00804320" w:rsidRPr="61439A95">
        <w:rPr>
          <w:rStyle w:val="normaltextrun"/>
          <w:rFonts w:ascii="Arial" w:hAnsi="Arial" w:cs="Arial"/>
        </w:rPr>
        <w:t>:</w:t>
      </w:r>
      <w:r w:rsidR="00804320" w:rsidRPr="61439A95">
        <w:rPr>
          <w:rStyle w:val="eop"/>
          <w:rFonts w:ascii="Arial" w:eastAsiaTheme="minorEastAsia" w:hAnsi="Arial" w:cs="Arial"/>
        </w:rPr>
        <w:t> </w:t>
      </w:r>
      <w:r w:rsidR="00003C96">
        <w:rPr>
          <w:rStyle w:val="eop"/>
          <w:rFonts w:ascii="Arial" w:eastAsiaTheme="minorEastAsia" w:hAnsi="Arial" w:cs="Arial"/>
        </w:rPr>
        <w:t>S</w:t>
      </w:r>
      <w:r w:rsidR="006A6FB6">
        <w:rPr>
          <w:rStyle w:val="eop"/>
          <w:rFonts w:ascii="Arial" w:eastAsiaTheme="minorEastAsia" w:hAnsi="Arial" w:cs="Arial"/>
        </w:rPr>
        <w:t>iobhan Eleri</w:t>
      </w:r>
    </w:p>
    <w:p w14:paraId="276007A1" w14:textId="2A1180D5" w:rsidR="00AA5507" w:rsidRDefault="00AA5507" w:rsidP="0080432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  <w:u w:val="single"/>
        </w:rPr>
      </w:pPr>
    </w:p>
    <w:p w14:paraId="34990215" w14:textId="62E34E28" w:rsidR="00003C96" w:rsidRPr="00003C96" w:rsidRDefault="00AA5507" w:rsidP="00003C96">
      <w:pPr>
        <w:pStyle w:val="paragraph"/>
        <w:spacing w:before="0" w:beforeAutospacing="0" w:after="0" w:afterAutospacing="0"/>
        <w:textAlignment w:val="baseline"/>
        <w:rPr>
          <w:rFonts w:ascii="Arial" w:eastAsiaTheme="minorEastAsia" w:hAnsi="Arial" w:cs="Arial"/>
        </w:rPr>
      </w:pPr>
      <w:r w:rsidRPr="00AA5507">
        <w:rPr>
          <w:rStyle w:val="eop"/>
          <w:rFonts w:ascii="Arial" w:eastAsiaTheme="minorEastAsia" w:hAnsi="Arial" w:cs="Arial"/>
          <w:b/>
          <w:bCs/>
        </w:rPr>
        <w:t>Dyddiad</w:t>
      </w:r>
      <w:r w:rsidRPr="00AA5507">
        <w:rPr>
          <w:rStyle w:val="eop"/>
          <w:rFonts w:ascii="Arial" w:eastAsiaTheme="minorEastAsia" w:hAnsi="Arial" w:cs="Arial"/>
        </w:rPr>
        <w:t xml:space="preserve">: </w:t>
      </w:r>
      <w:r w:rsidR="00FB3726">
        <w:rPr>
          <w:rStyle w:val="eop"/>
          <w:rFonts w:ascii="Arial" w:eastAsiaTheme="minorEastAsia" w:hAnsi="Arial" w:cs="Arial"/>
        </w:rPr>
        <w:t>4/</w:t>
      </w:r>
      <w:r w:rsidR="006A6FB6">
        <w:rPr>
          <w:rStyle w:val="eop"/>
          <w:rFonts w:ascii="Arial" w:eastAsiaTheme="minorEastAsia" w:hAnsi="Arial" w:cs="Arial"/>
        </w:rPr>
        <w:t>4</w:t>
      </w:r>
      <w:r w:rsidR="00FB3726">
        <w:rPr>
          <w:rStyle w:val="eop"/>
          <w:rFonts w:ascii="Arial" w:eastAsiaTheme="minorEastAsia" w:hAnsi="Arial" w:cs="Arial"/>
        </w:rPr>
        <w:t>/2</w:t>
      </w:r>
      <w:r w:rsidR="006A6FB6">
        <w:rPr>
          <w:rStyle w:val="eop"/>
          <w:rFonts w:ascii="Arial" w:eastAsiaTheme="minorEastAsia" w:hAnsi="Arial" w:cs="Arial"/>
        </w:rPr>
        <w:t>5</w:t>
      </w:r>
    </w:p>
    <w:tbl>
      <w:tblPr>
        <w:tblStyle w:val="TableGrid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408"/>
        <w:gridCol w:w="822"/>
        <w:gridCol w:w="992"/>
        <w:gridCol w:w="709"/>
        <w:gridCol w:w="851"/>
        <w:gridCol w:w="1134"/>
      </w:tblGrid>
      <w:tr w:rsidR="00F925BE" w:rsidRPr="004A4BD9" w14:paraId="13871699" w14:textId="77777777" w:rsidTr="4E1D6706">
        <w:trPr>
          <w:trHeight w:val="690"/>
        </w:trPr>
        <w:tc>
          <w:tcPr>
            <w:tcW w:w="6408" w:type="dxa"/>
          </w:tcPr>
          <w:p w14:paraId="1693D10D" w14:textId="77777777" w:rsidR="0024044D" w:rsidRPr="004A4BD9" w:rsidRDefault="0024044D" w:rsidP="008C577B">
            <w:pPr>
              <w:rPr>
                <w:rFonts w:asciiTheme="majorHAnsi" w:hAnsiTheme="majorHAnsi"/>
                <w:b/>
                <w:lang w:val="cy-GB"/>
              </w:rPr>
            </w:pPr>
          </w:p>
          <w:p w14:paraId="667DDC2A" w14:textId="7043C781" w:rsidR="0024044D" w:rsidRPr="004A4BD9" w:rsidRDefault="0024044D" w:rsidP="008C577B">
            <w:pPr>
              <w:rPr>
                <w:rFonts w:asciiTheme="majorHAnsi" w:hAnsiTheme="majorHAnsi"/>
                <w:b/>
                <w:lang w:val="cy-GB"/>
              </w:rPr>
            </w:pPr>
            <w:r w:rsidRPr="004A4BD9">
              <w:rPr>
                <w:rFonts w:asciiTheme="majorHAnsi" w:hAnsiTheme="majorHAnsi"/>
                <w:b/>
                <w:lang w:val="cy-GB"/>
              </w:rPr>
              <w:t>Meini Prawf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0574160C" w14:textId="71209927" w:rsidR="00743AE1" w:rsidRPr="00F925BE" w:rsidRDefault="00646BFD" w:rsidP="00743AE1">
            <w:pPr>
              <w:rPr>
                <w:rFonts w:asciiTheme="majorHAnsi" w:hAnsiTheme="majorHAnsi"/>
                <w:b/>
                <w:bCs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Dan Trothwy</w:t>
            </w:r>
          </w:p>
          <w:p w14:paraId="517E7538" w14:textId="33236934" w:rsidR="0024044D" w:rsidRPr="00F925BE" w:rsidRDefault="00094510" w:rsidP="00743AE1">
            <w:pPr>
              <w:rPr>
                <w:rFonts w:asciiTheme="majorHAnsi" w:hAnsiTheme="majorHAnsi"/>
                <w:b/>
                <w:bCs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bCs/>
                <w:sz w:val="16"/>
                <w:szCs w:val="16"/>
                <w:lang w:val="cy-GB"/>
              </w:rPr>
              <w:t>0-39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14:paraId="661A6DFE" w14:textId="6DB0FE7B" w:rsidR="0024044D" w:rsidRDefault="00743AE1" w:rsidP="00094510">
            <w:pP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Bodd</w:t>
            </w:r>
            <w:r w:rsidR="00094510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h</w:t>
            </w:r>
            <w:r w:rsid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aol</w:t>
            </w:r>
            <w:r w:rsidR="0024044D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br/>
            </w:r>
            <w:r w:rsidR="00094510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 xml:space="preserve">40 </w:t>
            </w:r>
            <w:r w:rsidR="00ED6386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–</w:t>
            </w:r>
            <w:r w:rsidR="00094510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 xml:space="preserve"> 49</w:t>
            </w:r>
          </w:p>
          <w:p w14:paraId="3C14C679" w14:textId="0E6A425F" w:rsidR="00ED6386" w:rsidRPr="00F925BE" w:rsidRDefault="00ED6386" w:rsidP="00094510">
            <w:pP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3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48BF24B7" w14:textId="2D63EE12" w:rsidR="0024044D" w:rsidRPr="00F925BE" w:rsidRDefault="0024044D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Da</w:t>
            </w:r>
          </w:p>
          <w:p w14:paraId="64EDDA6D" w14:textId="77777777" w:rsidR="0024044D" w:rsidRDefault="00094510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50-59</w:t>
            </w:r>
          </w:p>
          <w:p w14:paraId="67F061A9" w14:textId="1D5304BE" w:rsidR="00ED6386" w:rsidRPr="00F925BE" w:rsidRDefault="00ED6386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2:2</w:t>
            </w:r>
          </w:p>
        </w:tc>
        <w:tc>
          <w:tcPr>
            <w:tcW w:w="851" w:type="dxa"/>
            <w:shd w:val="clear" w:color="auto" w:fill="FBE4D5" w:themeFill="accent2" w:themeFillTint="33"/>
          </w:tcPr>
          <w:p w14:paraId="185C8A8B" w14:textId="76FEF0AC" w:rsidR="0024044D" w:rsidRPr="00F925BE" w:rsidRDefault="0024044D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Da</w:t>
            </w:r>
            <w:r w:rsidR="00ED6386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 xml:space="preserve"> </w:t>
            </w: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iawn</w:t>
            </w:r>
          </w:p>
          <w:p w14:paraId="1983A651" w14:textId="77777777" w:rsidR="0024044D" w:rsidRDefault="00094510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60-69</w:t>
            </w:r>
          </w:p>
          <w:p w14:paraId="313BC313" w14:textId="5019E2AF" w:rsidR="00ED6386" w:rsidRPr="00F925BE" w:rsidRDefault="00ED6386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2:1</w:t>
            </w:r>
          </w:p>
        </w:tc>
        <w:tc>
          <w:tcPr>
            <w:tcW w:w="1134" w:type="dxa"/>
            <w:shd w:val="clear" w:color="auto" w:fill="CCFFCC"/>
          </w:tcPr>
          <w:p w14:paraId="5CB77BCE" w14:textId="2D257AD7" w:rsidR="0024044D" w:rsidRPr="00F925BE" w:rsidRDefault="00094510" w:rsidP="008C577B">
            <w:pPr>
              <w:rPr>
                <w:rFonts w:asciiTheme="majorHAnsi" w:hAnsiTheme="majorHAnsi"/>
                <w:b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Ardderchog</w:t>
            </w:r>
          </w:p>
          <w:p w14:paraId="1AEEB51E" w14:textId="75C6745D" w:rsidR="0024044D" w:rsidRDefault="00094510" w:rsidP="008C577B">
            <w:pPr>
              <w:rPr>
                <w:rFonts w:asciiTheme="majorHAnsi" w:hAnsiTheme="majorHAnsi"/>
                <w:b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 xml:space="preserve">70 </w:t>
            </w:r>
            <w:r w:rsidR="00ED6386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–</w:t>
            </w:r>
            <w:r w:rsidRPr="00F925BE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 xml:space="preserve"> 100</w:t>
            </w:r>
          </w:p>
          <w:p w14:paraId="7E3A0963" w14:textId="596AF950" w:rsidR="00ED6386" w:rsidRPr="00F925BE" w:rsidRDefault="00ED6386" w:rsidP="008C577B">
            <w:pPr>
              <w:rPr>
                <w:rFonts w:asciiTheme="majorHAnsi" w:hAnsiTheme="majorHAnsi"/>
                <w:b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1</w:t>
            </w:r>
          </w:p>
        </w:tc>
      </w:tr>
      <w:tr w:rsidR="008C577B" w:rsidRPr="000001C1" w14:paraId="3B852595" w14:textId="77777777" w:rsidTr="4E1D6706">
        <w:tc>
          <w:tcPr>
            <w:tcW w:w="6408" w:type="dxa"/>
          </w:tcPr>
          <w:p w14:paraId="174D27E6" w14:textId="77777777" w:rsidR="008C577B" w:rsidRPr="00491420" w:rsidRDefault="008C577B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eastAsiaTheme="min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>Ynganu</w:t>
            </w:r>
            <w:r w:rsidRPr="00491420">
              <w:rPr>
                <w:rFonts w:asciiTheme="majorHAnsi" w:eastAsiaTheme="min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’n </w:t>
            </w:r>
            <w:r w:rsidRPr="00491420">
              <w:rPr>
                <w:rFonts w:asciiTheme="majorHAnsi" w:eastAsiaTheme="minorHAnsi" w:hAnsiTheme="majorHAnsi"/>
                <w:b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glir a Chymreig </w:t>
            </w:r>
            <w:r w:rsidRPr="00491420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  <w:t>ar y cyfan</w:t>
            </w:r>
            <w:r w:rsidRPr="00491420">
              <w:rPr>
                <w:rFonts w:asciiTheme="majorHAnsi" w:eastAsiaTheme="min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ond rhai enghreifftiau o ynganu anghywir/ Seisnigaidd ar brydiau.</w:t>
            </w:r>
          </w:p>
          <w:p w14:paraId="060052AA" w14:textId="77777777" w:rsidR="008C577B" w:rsidRPr="00491420" w:rsidRDefault="008C577B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Yn</w:t>
            </w: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ganu</w:t>
            </w: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’n </w:t>
            </w:r>
            <w:r w:rsidRPr="00491420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  <w:t>glir a Chymreig gan fwyaf.</w:t>
            </w:r>
          </w:p>
          <w:p w14:paraId="22FE4F78" w14:textId="556FE866" w:rsidR="008C577B" w:rsidRPr="00491420" w:rsidRDefault="008C577B" w:rsidP="00FD3B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Ynganu</w:t>
            </w:r>
            <w:r w:rsidRPr="00491420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’n </w:t>
            </w:r>
            <w:r w:rsidRPr="00491420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cy-GB"/>
              </w:rPr>
              <w:t>gwbl</w:t>
            </w:r>
            <w:r w:rsidRPr="00491420">
              <w:rPr>
                <w:rFonts w:asciiTheme="majorHAnsi" w:hAnsiTheme="majorHAnsi"/>
                <w:b/>
                <w:color w:val="008000"/>
                <w:sz w:val="20"/>
                <w:szCs w:val="20"/>
                <w:lang w:val="cy-GB"/>
              </w:rPr>
              <w:t xml:space="preserve"> glir a Chymreig.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113B6ECF" w14:textId="77777777" w:rsidR="008C577B" w:rsidRPr="00491420" w:rsidRDefault="008C577B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3016C83A" w14:textId="2D8F2A4E" w:rsidR="008C577B" w:rsidRPr="00491420" w:rsidRDefault="008C577B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750C286B" w14:textId="0B0E6CB6" w:rsidR="008C577B" w:rsidRPr="00491420" w:rsidRDefault="008C577B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6E77786B" w14:textId="0E874167" w:rsidR="008C577B" w:rsidRPr="00491420" w:rsidRDefault="55895017" w:rsidP="4E1D6706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4E1D6706"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</w:t>
            </w:r>
          </w:p>
        </w:tc>
        <w:tc>
          <w:tcPr>
            <w:tcW w:w="1134" w:type="dxa"/>
            <w:shd w:val="clear" w:color="auto" w:fill="CCFFCC"/>
          </w:tcPr>
          <w:p w14:paraId="7853A245" w14:textId="44F4F662" w:rsidR="008C577B" w:rsidRPr="00491420" w:rsidRDefault="008C577B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491420" w:rsidRPr="000001C1" w14:paraId="2A31586F" w14:textId="77777777" w:rsidTr="4E1D6706">
        <w:tc>
          <w:tcPr>
            <w:tcW w:w="6408" w:type="dxa"/>
          </w:tcPr>
          <w:p w14:paraId="18BD34D7" w14:textId="77777777" w:rsidR="00491420" w:rsidRPr="00491420" w:rsidRDefault="00491420" w:rsidP="00423381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>Brawddegau a phatrymau</w:t>
            </w:r>
            <w:r w:rsidRPr="00491420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 </w:t>
            </w:r>
            <w:r w:rsidRPr="00491420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  <w:t>syml</w:t>
            </w:r>
            <w:r w:rsidRPr="00491420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yn gywir. </w:t>
            </w:r>
          </w:p>
          <w:p w14:paraId="2DA0E4F0" w14:textId="77777777" w:rsidR="00491420" w:rsidRPr="00491420" w:rsidRDefault="00491420" w:rsidP="00423381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Brawddegau a phatrymau</w:t>
            </w: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 w:rsidRPr="00491420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cy-GB"/>
              </w:rPr>
              <w:t>sylfaenol</w:t>
            </w: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yn gywir; brawddegu’n gywir gan fwyaf ond rhai camgymeriadau ar adegau e.e. dim yn negyddu’n gywir.</w:t>
            </w:r>
          </w:p>
          <w:p w14:paraId="51E9A45B" w14:textId="107B93F2" w:rsidR="00491420" w:rsidRPr="00491420" w:rsidRDefault="00491420" w:rsidP="00D8070D">
            <w:pP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Brawddegau a phatrymau</w:t>
            </w:r>
            <w:r w:rsidRPr="00491420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</w:t>
            </w:r>
            <w:r w:rsidRPr="00491420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cy-GB"/>
              </w:rPr>
              <w:t>amrywiol yn gywir</w:t>
            </w:r>
            <w:r w:rsidRPr="00491420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. 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0B531D6A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0E9C23A2" w14:textId="709D2065" w:rsidR="00491420" w:rsidRPr="00491420" w:rsidRDefault="00AE8872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616BF321"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170FB334" w14:textId="055B1B38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505A91F4" w14:textId="42C3884B" w:rsidR="00491420" w:rsidRPr="00491420" w:rsidRDefault="00491420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1EB1E881" w14:textId="4848B8D0" w:rsidR="00491420" w:rsidRPr="00491420" w:rsidRDefault="00491420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491420" w:rsidRPr="000001C1" w14:paraId="505505EF" w14:textId="77777777" w:rsidTr="4E1D6706">
        <w:tc>
          <w:tcPr>
            <w:tcW w:w="6408" w:type="dxa"/>
          </w:tcPr>
          <w:p w14:paraId="1FD74A99" w14:textId="77777777" w:rsidR="00491420" w:rsidRPr="00491420" w:rsidRDefault="00491420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  <w:lang w:val="cy-GB"/>
              </w:rPr>
              <w:t>Cywirdeb llafar: defnydd cywir ar y cyfan</w:t>
            </w:r>
            <w:r w:rsidRPr="00491420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o’r </w:t>
            </w:r>
            <w:r w:rsidRPr="00491420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  <w:t>treigladau, termau, cenedl enwau ac arddodiaid.</w:t>
            </w:r>
          </w:p>
          <w:p w14:paraId="21559D96" w14:textId="77777777" w:rsidR="00491420" w:rsidRPr="00491420" w:rsidRDefault="00491420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Cywirdeb llafar: defnydd cywir gan fwyaf</w:t>
            </w: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o’r </w:t>
            </w:r>
            <w:r w:rsidRPr="00491420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  <w:t>treigladau, termau, cenedl enwau ac arddodiaid.</w:t>
            </w:r>
          </w:p>
          <w:p w14:paraId="11603EC3" w14:textId="6C8B3A56" w:rsidR="00491420" w:rsidRPr="00491420" w:rsidRDefault="00491420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  <w:r w:rsidRPr="00491420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Cywirdeb llafar: defnydd cywir</w:t>
            </w:r>
            <w:r w:rsidRPr="00491420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o’r </w:t>
            </w:r>
            <w:r w:rsidRPr="00491420">
              <w:rPr>
                <w:rFonts w:asciiTheme="majorHAnsi" w:hAnsiTheme="majorHAnsi"/>
                <w:b/>
                <w:color w:val="008000"/>
                <w:sz w:val="20"/>
                <w:szCs w:val="20"/>
                <w:lang w:val="cy-GB"/>
              </w:rPr>
              <w:t>treigladau, termau, cenedl enwau ac arddodiaid.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345473F7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26F19C41" w14:textId="251ABEE6" w:rsidR="00491420" w:rsidRPr="00491420" w:rsidRDefault="2F69FEEA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616BF321"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1E043512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2274A3A5" w14:textId="6C1ABD28" w:rsidR="00491420" w:rsidRPr="00491420" w:rsidRDefault="00491420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6FB6BBF1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616BF321" w:rsidRPr="000001C1" w14:paraId="6277F043" w14:textId="77777777" w:rsidTr="4E1D6706">
        <w:trPr>
          <w:trHeight w:val="300"/>
        </w:trPr>
        <w:tc>
          <w:tcPr>
            <w:tcW w:w="6408" w:type="dxa"/>
          </w:tcPr>
          <w:p w14:paraId="2464E94A" w14:textId="251BC836" w:rsidR="696B8888" w:rsidRDefault="696B8888" w:rsidP="616BF321">
            <w:pPr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</w:pPr>
            <w:r w:rsidRPr="616BF321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Ymwybyddiaeth syml </w:t>
            </w:r>
            <w:r w:rsidRPr="616BF321"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  <w:lang w:val="cy-GB"/>
              </w:rPr>
              <w:t>o ddatblygiadau allweddol yn hanes yr iaith Gymraeg</w:t>
            </w:r>
            <w:r w:rsidRPr="616BF321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ond heb gyfeirio atynt mewn unrhyw ddyfnder.</w:t>
            </w:r>
          </w:p>
          <w:p w14:paraId="7CB8F44A" w14:textId="4CE25E98" w:rsidR="696B8888" w:rsidRDefault="696B88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616BF32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Ymwybyddiaeth sylfaenol o </w:t>
            </w:r>
            <w:r w:rsidRPr="616BF32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ddatblygiadau allweddol yn hanes yr iaith Gymraeg</w:t>
            </w:r>
            <w:r w:rsidRPr="616BF32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gan gyfeirio atynt yn gywir â pheth manylder.</w:t>
            </w:r>
          </w:p>
          <w:p w14:paraId="25549815" w14:textId="2BD63DEF" w:rsidR="696B8888" w:rsidRDefault="696B8888" w:rsidP="616BF321">
            <w:pPr>
              <w:rPr>
                <w:rFonts w:asciiTheme="majorHAnsi" w:hAnsiTheme="majorHAnsi"/>
                <w:color w:val="538135" w:themeColor="accent6" w:themeShade="BF"/>
                <w:sz w:val="20"/>
                <w:szCs w:val="20"/>
                <w:lang w:val="cy-GB"/>
              </w:rPr>
            </w:pPr>
            <w:r w:rsidRPr="616BF321">
              <w:rPr>
                <w:rFonts w:asciiTheme="majorHAnsi" w:hAnsiTheme="majorHAnsi"/>
                <w:color w:val="538135" w:themeColor="accent6" w:themeShade="BF"/>
                <w:sz w:val="20"/>
                <w:szCs w:val="20"/>
                <w:lang w:val="cy-GB"/>
              </w:rPr>
              <w:t xml:space="preserve">Ymwybyddiaeth gadarn o </w:t>
            </w:r>
            <w:r w:rsidRPr="616BF321">
              <w:rPr>
                <w:rFonts w:asciiTheme="majorHAnsi" w:hAnsiTheme="majorHAnsi"/>
                <w:color w:val="538135" w:themeColor="accent6" w:themeShade="BF"/>
                <w:sz w:val="20"/>
                <w:szCs w:val="20"/>
                <w:u w:val="single"/>
                <w:lang w:val="cy-GB"/>
              </w:rPr>
              <w:t>ddatblygiadau allweddol yn hanes yr iaith Gymraeg</w:t>
            </w:r>
            <w:r w:rsidR="0762E053" w:rsidRPr="616BF321">
              <w:rPr>
                <w:rFonts w:asciiTheme="majorHAnsi" w:hAnsiTheme="majorHAnsi"/>
                <w:color w:val="538135" w:themeColor="accent6" w:themeShade="BF"/>
                <w:sz w:val="20"/>
                <w:szCs w:val="20"/>
                <w:lang w:val="cy-GB"/>
              </w:rPr>
              <w:t xml:space="preserve"> gan</w:t>
            </w:r>
            <w:r w:rsidRPr="616BF321">
              <w:rPr>
                <w:rFonts w:asciiTheme="majorHAnsi" w:hAnsiTheme="majorHAnsi"/>
                <w:color w:val="538135" w:themeColor="accent6" w:themeShade="BF"/>
                <w:sz w:val="20"/>
                <w:szCs w:val="20"/>
                <w:lang w:val="cy-GB"/>
              </w:rPr>
              <w:t xml:space="preserve"> gyfeirio atynt yn fanwl ac yn ystyrlon.</w:t>
            </w:r>
          </w:p>
          <w:p w14:paraId="6E503BC6" w14:textId="356B826C" w:rsidR="616BF321" w:rsidRDefault="616BF321" w:rsidP="616BF321">
            <w:pPr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420CA453" w14:textId="4999D076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4081AB74" w14:textId="1C67CFE0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1B76A15B" w14:textId="426EA0E7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6C668048" w14:textId="7717C36A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32E813E4" w14:textId="6CF9148E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1C2C5E" w:rsidRPr="000001C1" w14:paraId="1D83F4B8" w14:textId="77777777" w:rsidTr="4E1D6706">
        <w:tc>
          <w:tcPr>
            <w:tcW w:w="6408" w:type="dxa"/>
          </w:tcPr>
          <w:p w14:paraId="7193C01C" w14:textId="77777777" w:rsidR="001C2C5E" w:rsidRPr="00491420" w:rsidRDefault="001C2C5E" w:rsidP="001C2C5E">
            <w:pP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Ymwybyddiaeth syml o 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u w:val="single"/>
                <w:lang w:val="cy-GB"/>
              </w:rPr>
              <w:t>sut i wella profiad cwsmer sy’n siarad Cymraeg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a 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u w:val="single"/>
                <w:lang w:val="cy-GB"/>
              </w:rPr>
              <w:t>phwysigrwydd y Gymraeg yn eu maes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ond heb gyfeirio atynt mewn unrhyw ddyfnder.</w:t>
            </w:r>
          </w:p>
          <w:p w14:paraId="4C3DD740" w14:textId="77777777" w:rsidR="001C2C5E" w:rsidRPr="00491420" w:rsidRDefault="001C2C5E" w:rsidP="001C2C5E">
            <w:pP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Ymwybyddiaeth sylfaenol o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sut i wella profiad cwsmer sy’n siarad Cymraeg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a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phwysigrwydd y Gymraeg yn eu maes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gan gyfeirio atynt â pheth manylder.</w:t>
            </w:r>
          </w:p>
          <w:p w14:paraId="70BA160F" w14:textId="77777777" w:rsidR="001C2C5E" w:rsidRDefault="001C2C5E" w:rsidP="001C2C5E">
            <w:pPr>
              <w:autoSpaceDE w:val="0"/>
              <w:autoSpaceDN w:val="0"/>
              <w:adjustRightInd w:val="0"/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Ymwybyddiaeth gadarn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o sut i wella profiad cwsmer sy’n siarad Cymraeg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a 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phwysigrwydd y Gymraeg yn eu maes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gan gyfeirio atynt yn fanwl ac yn ystyrlon.</w:t>
            </w:r>
          </w:p>
          <w:p w14:paraId="4AC7503C" w14:textId="19ABD93F" w:rsidR="001C2C5E" w:rsidRPr="00491420" w:rsidRDefault="001C2C5E" w:rsidP="001C2C5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5B5DF233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3E2177A7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24F81571" w14:textId="3025AE8B" w:rsidR="001C2C5E" w:rsidRPr="00491420" w:rsidRDefault="001C2C5E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5C5B465F" w14:textId="08A476E6" w:rsidR="001C2C5E" w:rsidRPr="00491420" w:rsidRDefault="001C2C5E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34A79ECD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1C2C5E" w:rsidRPr="000001C1" w14:paraId="5CA21593" w14:textId="77777777" w:rsidTr="4E1D6706">
        <w:tc>
          <w:tcPr>
            <w:tcW w:w="6408" w:type="dxa"/>
          </w:tcPr>
          <w:p w14:paraId="4B556225" w14:textId="77777777" w:rsidR="001C2C5E" w:rsidRPr="00491420" w:rsidRDefault="001C2C5E" w:rsidP="001C2C5E">
            <w:pP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Ymwybyddiaeth syml o </w:t>
            </w:r>
            <w: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u w:val="single"/>
                <w:lang w:val="cy-GB"/>
              </w:rPr>
              <w:t>sut y maent yn bwriadu hybu’r Gymraeg a dwyieithrwydd yn eu gweithle</w:t>
            </w:r>
            <w:r w:rsidRPr="001D750E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</w:t>
            </w:r>
            <w: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>ond heb fanylu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mewn unrhyw ddyfnder.</w:t>
            </w:r>
          </w:p>
          <w:p w14:paraId="25A2F1DF" w14:textId="77777777" w:rsidR="001C2C5E" w:rsidRPr="00491420" w:rsidRDefault="001C2C5E" w:rsidP="001C2C5E">
            <w:pP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Ymwybyddiaeth sylfaenol o</w:t>
            </w:r>
            <w:r w:rsidRPr="001D750E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 w:rsidRPr="001D750E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sut y maent yn bwriadu hybu’r Gymraeg a dwyieithrwydd yn eu gweithle</w:t>
            </w:r>
            <w:r w:rsidRPr="001D750E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gan fanylu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â pheth 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dyfnder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.</w:t>
            </w:r>
          </w:p>
          <w:p w14:paraId="63C863DC" w14:textId="77777777" w:rsidR="001C2C5E" w:rsidRDefault="001C2C5E" w:rsidP="001C2C5E">
            <w:pP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Ymwybyddiaeth </w:t>
            </w:r>
            <w:r w:rsidRPr="001D750E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lang w:val="cy-GB"/>
              </w:rPr>
              <w:t xml:space="preserve">gadarn </w:t>
            </w:r>
            <w:r w:rsidRPr="001D750E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u w:val="single"/>
                <w:lang w:val="cy-GB"/>
              </w:rPr>
              <w:t>sut y maent yn bwriadu hybu’r Gymraeg a dwyieithrwydd yn eu gweithle</w:t>
            </w:r>
            <w:r w:rsidRPr="001D750E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lang w:val="cy-GB"/>
              </w:rPr>
              <w:t xml:space="preserve"> gan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gyfeirio’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n fanwl ac yn ystyrlon.</w:t>
            </w:r>
          </w:p>
          <w:p w14:paraId="5C0E0813" w14:textId="7CC319F9" w:rsidR="001C2C5E" w:rsidRPr="00491420" w:rsidRDefault="001C2C5E" w:rsidP="001C2C5E">
            <w:pP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2158B8DE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63B8DFB5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466B1266" w14:textId="1D38195F" w:rsidR="001C2C5E" w:rsidRPr="00491420" w:rsidRDefault="001C2C5E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14AD9F42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63C37666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1C2C5E" w:rsidRPr="000001C1" w14:paraId="0407104A" w14:textId="77777777" w:rsidTr="4E1D6706">
        <w:tc>
          <w:tcPr>
            <w:tcW w:w="6408" w:type="dxa"/>
          </w:tcPr>
          <w:p w14:paraId="771BD09C" w14:textId="7D6083F1" w:rsidR="009B6019" w:rsidRPr="009B6019" w:rsidRDefault="009B6019" w:rsidP="009B6019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</w:pPr>
            <w:r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>D</w:t>
            </w:r>
            <w:r w:rsidRPr="009B6019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 xml:space="preserve">efnyddio nodiadau </w:t>
            </w:r>
            <w:r w:rsidRPr="009B6019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>yn weddol effeithiol ond gorddibynnu arnynt – darllen yn rhy aml.</w:t>
            </w:r>
          </w:p>
          <w:p w14:paraId="011EECFB" w14:textId="05DB5C4C" w:rsidR="009B6019" w:rsidRPr="009B6019" w:rsidRDefault="009B6019" w:rsidP="009B6019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Defnyddio nodiadau</w:t>
            </w: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yn effeithiol ond ambell enghraifft o orddibynnu ar nodiadau/darllen.</w:t>
            </w:r>
          </w:p>
          <w:p w14:paraId="1A7619D9" w14:textId="14108340" w:rsidR="009B6019" w:rsidRPr="006A6FB6" w:rsidRDefault="009B6019" w:rsidP="009B6019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lang w:val="cy-GB"/>
              </w:rPr>
            </w:pPr>
            <w:r w:rsidRPr="009B6019"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u w:val="single"/>
                <w:lang w:val="cy-GB"/>
              </w:rPr>
              <w:t>Defnyddio nodiadau</w:t>
            </w:r>
            <w:r w:rsidRPr="009B6019"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lang w:val="cy-GB"/>
              </w:rPr>
              <w:t xml:space="preserve"> yn </w:t>
            </w:r>
            <w:r w:rsidRPr="009B6019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cy-GB"/>
              </w:rPr>
              <w:t>effeithiol neu</w:t>
            </w:r>
            <w:r w:rsidRPr="009B6019"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lang w:val="cy-GB"/>
              </w:rPr>
              <w:t xml:space="preserve"> heb ddefnyddio nodiadau o gwbl.</w:t>
            </w:r>
          </w:p>
          <w:p w14:paraId="0257635C" w14:textId="4C2BE74D" w:rsidR="001C2C5E" w:rsidRPr="00491420" w:rsidRDefault="001C2C5E" w:rsidP="001C2C5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6D8B67C2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1818652F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7AEE6F3F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282EC66A" w14:textId="1F758DB8" w:rsidR="001C2C5E" w:rsidRPr="00491420" w:rsidRDefault="001C2C5E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257E942C" w14:textId="4EC46CF9" w:rsidR="001C2C5E" w:rsidRPr="00491420" w:rsidRDefault="001C2C5E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3154E333" w14:textId="77777777" w:rsidR="00646BFD" w:rsidRDefault="00646BFD">
      <w:pPr>
        <w:rPr>
          <w:lang w:val="cy-GB"/>
        </w:rPr>
      </w:pPr>
    </w:p>
    <w:tbl>
      <w:tblPr>
        <w:tblStyle w:val="TableGrid"/>
        <w:tblW w:w="1066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408"/>
        <w:gridCol w:w="992"/>
        <w:gridCol w:w="993"/>
        <w:gridCol w:w="708"/>
        <w:gridCol w:w="709"/>
        <w:gridCol w:w="851"/>
      </w:tblGrid>
      <w:tr w:rsidR="008226AA" w:rsidRPr="00927EDE" w14:paraId="45062B24" w14:textId="77777777" w:rsidTr="33528FD7">
        <w:tc>
          <w:tcPr>
            <w:tcW w:w="6408" w:type="dxa"/>
          </w:tcPr>
          <w:p w14:paraId="68804719" w14:textId="77777777" w:rsidR="00974688" w:rsidRPr="00FB3726" w:rsidRDefault="00974688" w:rsidP="0022417F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B3726">
              <w:rPr>
                <w:rFonts w:asciiTheme="majorHAnsi" w:hAnsiTheme="majorHAnsi"/>
                <w:b/>
                <w:sz w:val="22"/>
                <w:szCs w:val="22"/>
              </w:rPr>
              <w:t>Criteria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165448D9" w14:textId="77777777" w:rsidR="00B95688" w:rsidRDefault="00B95688" w:rsidP="0022417F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sz w:val="16"/>
                <w:szCs w:val="16"/>
              </w:rPr>
              <w:t xml:space="preserve">Below </w:t>
            </w:r>
          </w:p>
          <w:p w14:paraId="1018A26A" w14:textId="3A7B6E9F" w:rsidR="00B95688" w:rsidRDefault="00B95688" w:rsidP="0022417F">
            <w:pPr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sz w:val="16"/>
                <w:szCs w:val="16"/>
              </w:rPr>
              <w:t>Threshold</w:t>
            </w:r>
          </w:p>
          <w:p w14:paraId="26C6A2E6" w14:textId="63A01A2A" w:rsidR="00974688" w:rsidRPr="00974688" w:rsidRDefault="00974688" w:rsidP="0022417F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bCs/>
                <w:sz w:val="16"/>
                <w:szCs w:val="16"/>
              </w:rPr>
              <w:t>0-39</w:t>
            </w:r>
          </w:p>
        </w:tc>
        <w:tc>
          <w:tcPr>
            <w:tcW w:w="993" w:type="dxa"/>
            <w:shd w:val="clear" w:color="auto" w:fill="DEEAF6" w:themeFill="accent1" w:themeFillTint="33"/>
          </w:tcPr>
          <w:p w14:paraId="7663190D" w14:textId="4E2F88EB" w:rsidR="00974688" w:rsidRPr="00974688" w:rsidRDefault="00B55523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</w:rPr>
              <w:t>Satisfactory</w:t>
            </w:r>
          </w:p>
          <w:p w14:paraId="519C865B" w14:textId="77777777" w:rsidR="008226AA" w:rsidRDefault="008226AA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</w:p>
          <w:p w14:paraId="3D56C257" w14:textId="678E1A86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40-49</w:t>
            </w:r>
          </w:p>
          <w:p w14:paraId="6A2A33B9" w14:textId="446A652A" w:rsidR="00974688" w:rsidRPr="00974688" w:rsidRDefault="00974688" w:rsidP="0022417F">
            <w:pP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3</w:t>
            </w:r>
          </w:p>
        </w:tc>
        <w:tc>
          <w:tcPr>
            <w:tcW w:w="708" w:type="dxa"/>
            <w:shd w:val="clear" w:color="auto" w:fill="FBE4D5" w:themeFill="accent2" w:themeFillTint="33"/>
          </w:tcPr>
          <w:p w14:paraId="700F3AC9" w14:textId="77777777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 xml:space="preserve">Good </w:t>
            </w:r>
          </w:p>
          <w:p w14:paraId="134F3785" w14:textId="77777777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</w:p>
          <w:p w14:paraId="5262CEB3" w14:textId="77777777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50-59</w:t>
            </w:r>
          </w:p>
          <w:p w14:paraId="61119E97" w14:textId="5A85A2D0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2:2</w:t>
            </w:r>
            <w:r w:rsidRPr="00974688"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7BFDE650" w14:textId="77777777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>Very good</w:t>
            </w:r>
          </w:p>
          <w:p w14:paraId="1EE09BB6" w14:textId="77777777" w:rsid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>60-69</w:t>
            </w:r>
          </w:p>
          <w:p w14:paraId="1BC20E28" w14:textId="029057EF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>2:1</w:t>
            </w:r>
          </w:p>
        </w:tc>
        <w:tc>
          <w:tcPr>
            <w:tcW w:w="851" w:type="dxa"/>
            <w:shd w:val="clear" w:color="auto" w:fill="CCFFCC"/>
          </w:tcPr>
          <w:p w14:paraId="7EA5E094" w14:textId="2FC9A678" w:rsidR="00974688" w:rsidRP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sz w:val="16"/>
                <w:szCs w:val="16"/>
              </w:rPr>
              <w:t>Exc</w:t>
            </w:r>
            <w:r w:rsidR="001C2AE9">
              <w:rPr>
                <w:rFonts w:asciiTheme="majorHAnsi" w:hAnsiTheme="majorHAnsi"/>
                <w:b/>
                <w:sz w:val="16"/>
                <w:szCs w:val="16"/>
              </w:rPr>
              <w:t>ellent</w:t>
            </w:r>
          </w:p>
          <w:p w14:paraId="2E144543" w14:textId="77777777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</w:p>
          <w:p w14:paraId="77103483" w14:textId="5EBDAFF5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70-100</w:t>
            </w:r>
          </w:p>
          <w:p w14:paraId="7F1E35E2" w14:textId="43BB7156" w:rsidR="00974688" w:rsidRPr="00974688" w:rsidRDefault="00974688" w:rsidP="0022417F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1</w:t>
            </w:r>
          </w:p>
        </w:tc>
      </w:tr>
      <w:tr w:rsidR="008226AA" w:rsidRPr="00AD7C00" w14:paraId="3E95A9BA" w14:textId="77777777" w:rsidTr="33528FD7">
        <w:tc>
          <w:tcPr>
            <w:tcW w:w="6408" w:type="dxa"/>
          </w:tcPr>
          <w:p w14:paraId="18B1F0A7" w14:textId="7AF83D68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</w:pPr>
            <w:r w:rsidRPr="00FB3726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  <w:t>Pronunciation</w:t>
            </w:r>
            <w:r w:rsidRPr="00FB3726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</w:rPr>
              <w:t xml:space="preserve"> is clear and sounds Welsh </w:t>
            </w:r>
            <w:r w:rsidR="00B95688" w:rsidRPr="00FB3726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</w:rPr>
              <w:t>overall</w:t>
            </w:r>
            <w:r w:rsidRPr="00FB3726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</w:rPr>
              <w:t xml:space="preserve"> with some examples of inaccurate/English-sounding pronunciation at times.</w:t>
            </w:r>
          </w:p>
          <w:p w14:paraId="7D69F1B5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u w:val="single"/>
              </w:rPr>
              <w:t>Pronunciation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 xml:space="preserve"> is mostly clear and sounds Welsh.</w:t>
            </w:r>
          </w:p>
          <w:p w14:paraId="646AB20D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</w:pP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  <w:u w:val="single"/>
              </w:rPr>
              <w:t>Pronunciation</w:t>
            </w: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 is entirely clear and sounds Welsh.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6C3D7BF4" w14:textId="04D3906D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0DC93AAD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7BDCBC36" w14:textId="11332949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5E2D5AC0" w14:textId="56DB7E8B" w:rsidR="00974688" w:rsidRPr="00AD7C00" w:rsidRDefault="00C657CA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(68)</w:t>
            </w:r>
          </w:p>
        </w:tc>
        <w:tc>
          <w:tcPr>
            <w:tcW w:w="851" w:type="dxa"/>
            <w:shd w:val="clear" w:color="auto" w:fill="CCFFCC"/>
          </w:tcPr>
          <w:p w14:paraId="0CFF70C3" w14:textId="6CF44A51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AD7C00" w14:paraId="21E6B954" w14:textId="77777777" w:rsidTr="33528FD7">
        <w:tc>
          <w:tcPr>
            <w:tcW w:w="6408" w:type="dxa"/>
          </w:tcPr>
          <w:p w14:paraId="0E9D29F4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  <w:t>The simple sentences and patterns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are correct.</w:t>
            </w:r>
          </w:p>
          <w:p w14:paraId="3E5F1FE7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u w:val="single"/>
              </w:rPr>
              <w:t>The basic sentences and patterns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 xml:space="preserve"> are correct; sentence formation is mostly correct though there are some mistakes at times e.g. incorrect negatives.</w:t>
            </w:r>
          </w:p>
          <w:p w14:paraId="6257A57A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  <w:u w:val="single"/>
              </w:rPr>
              <w:t>The varied sentences and patterns</w:t>
            </w: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 are correct.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57741AE0" w14:textId="43584ECF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1C37F040" w14:textId="2DE6BB00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290877CE" w14:textId="027276B0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44E8E849" w14:textId="4668172B" w:rsidR="00974688" w:rsidRPr="00AD7C00" w:rsidRDefault="0073418B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(6</w:t>
            </w:r>
            <w:r w:rsidR="00C657CA"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5</w:t>
            </w: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)</w:t>
            </w:r>
          </w:p>
        </w:tc>
        <w:tc>
          <w:tcPr>
            <w:tcW w:w="851" w:type="dxa"/>
            <w:shd w:val="clear" w:color="auto" w:fill="CCFFCC"/>
          </w:tcPr>
          <w:p w14:paraId="3624192E" w14:textId="44E5581B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9114E6" w14:paraId="68BCCA21" w14:textId="77777777" w:rsidTr="33528FD7">
        <w:tc>
          <w:tcPr>
            <w:tcW w:w="6408" w:type="dxa"/>
          </w:tcPr>
          <w:p w14:paraId="2B608729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  <w:t>Oral accuracy: accurate use on the whole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of mutations, terms, noun gender and prepositions.</w:t>
            </w:r>
          </w:p>
          <w:p w14:paraId="312DF9DA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u w:val="single"/>
              </w:rPr>
              <w:t>Oral accuracy: mostly accurate use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 xml:space="preserve"> of mutations, terms, noun gender and prepositions.</w:t>
            </w:r>
          </w:p>
          <w:p w14:paraId="4BD6DE63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  <w:u w:val="single"/>
              </w:rPr>
              <w:t>Oral accuracy: accurate use</w:t>
            </w: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 of mutations, terms, noun gender and prepositions.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0D1E4CAB" w14:textId="2DD4314B" w:rsidR="00974688" w:rsidRPr="009114E6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5E6FE149" w14:textId="6E9631CA" w:rsidR="00974688" w:rsidRPr="009114E6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05228AF6" w14:textId="73A56065" w:rsidR="00974688" w:rsidRPr="009114E6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19399FE4" w14:textId="134E825E" w:rsidR="00974688" w:rsidRPr="009114E6" w:rsidRDefault="0069416A" w:rsidP="00847AC5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(62)</w:t>
            </w:r>
          </w:p>
        </w:tc>
        <w:tc>
          <w:tcPr>
            <w:tcW w:w="851" w:type="dxa"/>
            <w:shd w:val="clear" w:color="auto" w:fill="CCFFCC"/>
          </w:tcPr>
          <w:p w14:paraId="52B79ADC" w14:textId="77777777" w:rsidR="00974688" w:rsidRPr="009114E6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AD7C00" w14:paraId="24B63C57" w14:textId="77777777" w:rsidTr="33528FD7">
        <w:tc>
          <w:tcPr>
            <w:tcW w:w="6408" w:type="dxa"/>
          </w:tcPr>
          <w:p w14:paraId="2366A0DC" w14:textId="77777777" w:rsidR="00FB3726" w:rsidRPr="00FB3726" w:rsidRDefault="00FB3726" w:rsidP="33528FD7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bCs/>
                <w:color w:val="8496B0" w:themeColor="text2" w:themeTint="99"/>
                <w:sz w:val="20"/>
                <w:szCs w:val="20"/>
              </w:rPr>
            </w:pPr>
            <w:r w:rsidRPr="33528FD7">
              <w:rPr>
                <w:rFonts w:asciiTheme="majorHAnsi" w:hAnsiTheme="majorHAnsi"/>
                <w:b/>
                <w:bCs/>
                <w:color w:val="8496B0" w:themeColor="text2" w:themeTint="99"/>
                <w:sz w:val="20"/>
                <w:szCs w:val="20"/>
              </w:rPr>
              <w:t xml:space="preserve">A simple awareness of </w:t>
            </w:r>
            <w:r w:rsidRPr="33528FD7">
              <w:rPr>
                <w:rFonts w:asciiTheme="majorHAnsi" w:hAnsiTheme="majorHAnsi"/>
                <w:b/>
                <w:bCs/>
                <w:color w:val="8496B0" w:themeColor="text2" w:themeTint="99"/>
                <w:sz w:val="20"/>
                <w:szCs w:val="20"/>
                <w:u w:val="single"/>
              </w:rPr>
              <w:t>importance of the Welsh language in their field</w:t>
            </w:r>
            <w:r w:rsidRPr="33528FD7">
              <w:rPr>
                <w:rFonts w:asciiTheme="majorHAnsi" w:hAnsiTheme="majorHAnsi"/>
                <w:b/>
                <w:bCs/>
                <w:color w:val="8496B0" w:themeColor="text2" w:themeTint="99"/>
                <w:sz w:val="20"/>
                <w:szCs w:val="20"/>
              </w:rPr>
              <w:t xml:space="preserve"> but without referring to this in any depth.</w:t>
            </w:r>
          </w:p>
          <w:p w14:paraId="3335EA45" w14:textId="77777777" w:rsidR="00FB3726" w:rsidRPr="00FB3726" w:rsidRDefault="00FB3726" w:rsidP="00FB3726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"/>
              </w:rPr>
              <w:t xml:space="preserve">Basic awareness of 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u w:val="single"/>
                <w:lang w:val="en"/>
              </w:rPr>
              <w:t>the importance of the Welsh language in their field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"/>
              </w:rPr>
              <w:t>, referring to this with some detail.</w:t>
            </w:r>
          </w:p>
          <w:p w14:paraId="36692472" w14:textId="77777777" w:rsidR="00FB3726" w:rsidRPr="00FB3726" w:rsidRDefault="00FB3726" w:rsidP="00FB3726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en"/>
              </w:rPr>
            </w:pPr>
            <w:r w:rsidRPr="00FB3726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en"/>
              </w:rPr>
              <w:t xml:space="preserve">A firm awareness of </w:t>
            </w:r>
            <w:r w:rsidRPr="00FB3726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u w:val="single"/>
                <w:lang w:val="en"/>
              </w:rPr>
              <w:t>the importance of the Welsh language in their field</w:t>
            </w:r>
            <w:r w:rsidRPr="00FB3726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en"/>
              </w:rPr>
              <w:t>, referring to this in detail and meaningfully.</w:t>
            </w:r>
          </w:p>
          <w:p w14:paraId="6A7B1842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</w:tcPr>
          <w:p w14:paraId="0F5E9B95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3B83636B" w14:textId="1AFD2E0E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3A89D3DE" w14:textId="500BC74A" w:rsidR="00974688" w:rsidRPr="00AD7C00" w:rsidRDefault="00847AC5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(58)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5491B6E0" w14:textId="0993D430" w:rsidR="00974688" w:rsidRPr="00AD7C00" w:rsidRDefault="3CDF264B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 w:rsidRPr="4E1D6706"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 xml:space="preserve">      </w:t>
            </w:r>
          </w:p>
        </w:tc>
        <w:tc>
          <w:tcPr>
            <w:tcW w:w="851" w:type="dxa"/>
            <w:shd w:val="clear" w:color="auto" w:fill="CCFFCC"/>
          </w:tcPr>
          <w:p w14:paraId="7521974C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AD7C00" w14:paraId="2FCFB7E6" w14:textId="77777777" w:rsidTr="33528FD7">
        <w:tc>
          <w:tcPr>
            <w:tcW w:w="6408" w:type="dxa"/>
          </w:tcPr>
          <w:p w14:paraId="47CD9B1C" w14:textId="77777777" w:rsidR="00FB3726" w:rsidRPr="00FB3726" w:rsidRDefault="00FB3726" w:rsidP="00FB3726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en"/>
              </w:rPr>
            </w:pP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en"/>
              </w:rPr>
              <w:t xml:space="preserve">A simple awareness of 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  <w:lang w:val="en"/>
              </w:rPr>
              <w:t xml:space="preserve">how they intend to apply the Welsh language in their workplace 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en"/>
              </w:rPr>
              <w:t>but without detailing in any depth.</w:t>
            </w:r>
          </w:p>
          <w:p w14:paraId="35C46AE6" w14:textId="524A0EF7" w:rsidR="00FB3726" w:rsidRPr="00FB3726" w:rsidRDefault="00FB3726" w:rsidP="00FB3726">
            <w:pPr>
              <w:rPr>
                <w:rFonts w:asciiTheme="majorHAnsi" w:hAnsiTheme="majorHAnsi" w:cs="Calibr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FB3726">
              <w:rPr>
                <w:rFonts w:asciiTheme="majorHAnsi" w:hAnsiTheme="majorHAnsi" w:cs="Calibri"/>
                <w:b/>
                <w:color w:val="C45911" w:themeColor="accent2" w:themeShade="BF"/>
                <w:sz w:val="20"/>
                <w:szCs w:val="20"/>
                <w:lang w:val="en"/>
              </w:rPr>
              <w:t xml:space="preserve">Basic awareness of </w:t>
            </w:r>
            <w:r w:rsidRPr="00FB3726">
              <w:rPr>
                <w:rFonts w:asciiTheme="majorHAnsi" w:hAnsiTheme="majorHAnsi" w:cs="Calibri"/>
                <w:b/>
                <w:color w:val="C45911" w:themeColor="accent2" w:themeShade="BF"/>
                <w:sz w:val="20"/>
                <w:szCs w:val="20"/>
                <w:u w:val="single"/>
                <w:lang w:val="en"/>
              </w:rPr>
              <w:t>how they intend to apply the Welsh language in their workplace</w:t>
            </w:r>
            <w:r w:rsidRPr="00FB3726">
              <w:rPr>
                <w:rFonts w:asciiTheme="majorHAnsi" w:hAnsiTheme="majorHAnsi" w:cs="Calibri"/>
                <w:b/>
                <w:color w:val="C45911" w:themeColor="accent2" w:themeShade="BF"/>
                <w:sz w:val="20"/>
                <w:szCs w:val="20"/>
                <w:lang w:val="en"/>
              </w:rPr>
              <w:t xml:space="preserve"> detailing with some depth.</w:t>
            </w:r>
          </w:p>
          <w:p w14:paraId="4B45B858" w14:textId="77777777" w:rsidR="00FB3726" w:rsidRPr="00FB3726" w:rsidRDefault="00FB3726" w:rsidP="00FB3726">
            <w:pPr>
              <w:rPr>
                <w:rFonts w:asciiTheme="majorHAnsi" w:hAnsiTheme="majorHAnsi" w:cs="Calibri"/>
                <w:b/>
                <w:color w:val="538135" w:themeColor="accent6" w:themeShade="BF"/>
                <w:sz w:val="20"/>
                <w:szCs w:val="20"/>
                <w:lang w:val="en-GB"/>
              </w:rPr>
            </w:pPr>
            <w:r w:rsidRPr="00FB3726">
              <w:rPr>
                <w:rFonts w:asciiTheme="majorHAnsi" w:hAnsiTheme="majorHAnsi" w:cs="Calibri"/>
                <w:b/>
                <w:color w:val="538135" w:themeColor="accent6" w:themeShade="BF"/>
                <w:sz w:val="20"/>
                <w:szCs w:val="20"/>
                <w:lang w:val="en"/>
              </w:rPr>
              <w:t xml:space="preserve">A firm awareness of </w:t>
            </w:r>
            <w:r w:rsidRPr="00FB3726">
              <w:rPr>
                <w:rFonts w:asciiTheme="majorHAnsi" w:hAnsiTheme="majorHAnsi" w:cs="Calibri"/>
                <w:b/>
                <w:color w:val="538135" w:themeColor="accent6" w:themeShade="BF"/>
                <w:sz w:val="20"/>
                <w:szCs w:val="20"/>
                <w:u w:val="single"/>
                <w:lang w:val="en"/>
              </w:rPr>
              <w:t>how they intend to apply the Welsh language in their workplace</w:t>
            </w:r>
            <w:r w:rsidRPr="00FB3726">
              <w:rPr>
                <w:rFonts w:asciiTheme="majorHAnsi" w:hAnsiTheme="majorHAnsi" w:cs="Calibri"/>
                <w:b/>
                <w:color w:val="538135" w:themeColor="accent6" w:themeShade="BF"/>
                <w:sz w:val="20"/>
                <w:szCs w:val="20"/>
                <w:lang w:val="en"/>
              </w:rPr>
              <w:t>, referring in detail and meaningfully.</w:t>
            </w:r>
          </w:p>
          <w:p w14:paraId="5A45E38E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</w:tcPr>
          <w:p w14:paraId="46379E0B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5EB6F592" w14:textId="664C5F9E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2BF7B942" w14:textId="4FA813E0" w:rsidR="00974688" w:rsidRPr="00AD7C00" w:rsidRDefault="00847AC5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(58)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598ADCEF" w14:textId="5A4AEBA6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CCFFCC"/>
          </w:tcPr>
          <w:p w14:paraId="3F4AB35C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AD7C00" w14:paraId="50CD23BA" w14:textId="77777777" w:rsidTr="33528FD7">
        <w:tc>
          <w:tcPr>
            <w:tcW w:w="6408" w:type="dxa"/>
          </w:tcPr>
          <w:p w14:paraId="4ECEC679" w14:textId="5F2D301B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  <w:t>Uses notes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</w:t>
            </w:r>
            <w:r w:rsidR="00B0086A"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>effectively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but over-relies on them – reading too often.</w:t>
            </w:r>
          </w:p>
          <w:p w14:paraId="6DA0FA94" w14:textId="77777777" w:rsidR="00974688" w:rsidRPr="00FB3726" w:rsidRDefault="00974688" w:rsidP="0022417F">
            <w:pPr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FB3726">
              <w:rPr>
                <w:rFonts w:asciiTheme="majorHAnsi" w:eastAsiaTheme="minorHAnsi" w:hAnsiTheme="majorHAnsi"/>
                <w:b/>
                <w:color w:val="C45911" w:themeColor="accent2" w:themeShade="BF"/>
                <w:sz w:val="20"/>
                <w:szCs w:val="20"/>
                <w:u w:val="single"/>
              </w:rPr>
              <w:t>Uses notes</w:t>
            </w:r>
            <w:r w:rsidRPr="00FB3726">
              <w:rPr>
                <w:rFonts w:asciiTheme="majorHAnsi" w:eastAsiaTheme="minorHAnsi" w:hAnsiTheme="majorHAnsi"/>
                <w:b/>
                <w:color w:val="C45911" w:themeColor="accent2" w:themeShade="BF"/>
                <w:sz w:val="20"/>
                <w:szCs w:val="20"/>
              </w:rPr>
              <w:t xml:space="preserve"> effectively with some examples of over-reliance/reading.</w:t>
            </w:r>
          </w:p>
          <w:p w14:paraId="53B9EBD0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  <w:u w:val="single"/>
              </w:rPr>
              <w:t>Uses notes</w:t>
            </w: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 very effectively.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1E9861B5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56E919BF" w14:textId="0F186AA9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478D88AE" w14:textId="36874740" w:rsidR="00974688" w:rsidRPr="00AD7C00" w:rsidRDefault="00FB3726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 xml:space="preserve">    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1BC16251" w14:textId="47A5BEE6" w:rsidR="00974688" w:rsidRPr="00AD7C00" w:rsidRDefault="00D174F2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(65)</w:t>
            </w:r>
          </w:p>
        </w:tc>
        <w:tc>
          <w:tcPr>
            <w:tcW w:w="851" w:type="dxa"/>
            <w:shd w:val="clear" w:color="auto" w:fill="CCFFCC"/>
          </w:tcPr>
          <w:p w14:paraId="64E56E80" w14:textId="57FC80F4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</w:tbl>
    <w:p w14:paraId="3E18613C" w14:textId="47B1441B" w:rsidR="005013F4" w:rsidRDefault="005013F4">
      <w:pPr>
        <w:rPr>
          <w:lang w:val="cy-GB"/>
        </w:rPr>
      </w:pPr>
    </w:p>
    <w:p w14:paraId="7FFFF265" w14:textId="77777777" w:rsidR="00646BFD" w:rsidRDefault="00646BFD">
      <w:pPr>
        <w:rPr>
          <w:lang w:val="cy-GB"/>
        </w:rPr>
      </w:pPr>
    </w:p>
    <w:p w14:paraId="4E333CCC" w14:textId="3DC838F1" w:rsidR="009D498F" w:rsidRDefault="00B95688" w:rsidP="00766D63">
      <w:pPr>
        <w:rPr>
          <w:lang w:val="cy-GB"/>
        </w:rPr>
      </w:pPr>
      <w:r w:rsidRPr="4E1D6706">
        <w:rPr>
          <w:lang w:val="cy-GB"/>
        </w:rPr>
        <w:t xml:space="preserve">Mark: </w:t>
      </w:r>
      <w:r w:rsidR="00373169">
        <w:rPr>
          <w:lang w:val="cy-GB"/>
        </w:rPr>
        <w:t>63</w:t>
      </w:r>
    </w:p>
    <w:p w14:paraId="69ACD375" w14:textId="26390CB7" w:rsidR="009D498F" w:rsidRDefault="009D498F">
      <w:pPr>
        <w:rPr>
          <w:lang w:val="cy-GB"/>
        </w:rPr>
      </w:pPr>
    </w:p>
    <w:p w14:paraId="1036DA5C" w14:textId="65AD13F5" w:rsidR="009D498F" w:rsidRDefault="009D498F">
      <w:pPr>
        <w:rPr>
          <w:lang w:val="cy-GB"/>
        </w:rPr>
      </w:pPr>
    </w:p>
    <w:p w14:paraId="3BE39212" w14:textId="77777777" w:rsidR="00646BFD" w:rsidRDefault="00646BFD">
      <w:pPr>
        <w:rPr>
          <w:lang w:val="cy-GB"/>
        </w:rPr>
      </w:pPr>
    </w:p>
    <w:tbl>
      <w:tblPr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7938"/>
      </w:tblGrid>
      <w:tr w:rsidR="009D498F" w:rsidRPr="009D498F" w14:paraId="1360714D" w14:textId="77777777" w:rsidTr="33528FD7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A9C770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616BF321">
              <w:rPr>
                <w:rFonts w:ascii="Calibri Light" w:eastAsia="Times New Roman" w:hAnsi="Calibri Light" w:cs="Calibri Light"/>
                <w:b/>
                <w:bCs/>
                <w:color w:val="0000FF"/>
                <w:sz w:val="32"/>
                <w:szCs w:val="32"/>
                <w:lang w:eastAsia="en-GB"/>
              </w:rPr>
              <w:t>TASG:</w:t>
            </w:r>
            <w:r w:rsidRPr="616BF321">
              <w:rPr>
                <w:rFonts w:ascii="Calibri Light" w:eastAsia="Times New Roman" w:hAnsi="Calibri Light" w:cs="Calibri Light"/>
                <w:color w:val="0000FF"/>
                <w:sz w:val="32"/>
                <w:szCs w:val="32"/>
                <w:lang w:val="en-GB" w:eastAsia="en-GB"/>
              </w:rPr>
              <w:t> 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54D447" w14:textId="61A930A5" w:rsidR="00FB649D" w:rsidRPr="009D498F" w:rsidRDefault="6CBB73BB" w:rsidP="616BF321">
            <w:pPr>
              <w:textAlignment w:val="baseline"/>
              <w:rPr>
                <w:rFonts w:ascii="Arial" w:hAnsi="Arial" w:cs="Arial"/>
                <w:b/>
                <w:bCs/>
                <w:lang w:val="en-GB"/>
              </w:rPr>
            </w:pPr>
            <w:r w:rsidRPr="616BF321">
              <w:rPr>
                <w:rFonts w:ascii="Arial" w:hAnsi="Arial" w:cs="Arial"/>
                <w:b/>
                <w:bCs/>
              </w:rPr>
              <w:t>Oral presentation</w:t>
            </w:r>
            <w:r w:rsidR="27A805C9" w:rsidRPr="616BF321">
              <w:rPr>
                <w:rFonts w:ascii="Arial" w:hAnsi="Arial" w:cs="Arial"/>
                <w:b/>
                <w:bCs/>
              </w:rPr>
              <w:t>:</w:t>
            </w:r>
            <w:r w:rsidRPr="616BF321">
              <w:rPr>
                <w:rFonts w:ascii="Arial" w:hAnsi="Arial" w:cs="Arial"/>
                <w:b/>
                <w:bCs/>
              </w:rPr>
              <w:t xml:space="preserve"> </w:t>
            </w:r>
            <w:r w:rsidR="27A805C9" w:rsidRPr="616BF321">
              <w:rPr>
                <w:rFonts w:ascii="Arial" w:hAnsi="Arial" w:cs="Arial"/>
                <w:b/>
                <w:bCs/>
              </w:rPr>
              <w:t>D</w:t>
            </w:r>
            <w:r w:rsidRPr="616BF321">
              <w:rPr>
                <w:rFonts w:ascii="Arial" w:hAnsi="Arial" w:cs="Arial"/>
                <w:b/>
                <w:bCs/>
              </w:rPr>
              <w:t>emonstrate ability to answer basic questions in Welsh,</w:t>
            </w:r>
            <w:r w:rsidR="27A805C9" w:rsidRPr="616BF321">
              <w:rPr>
                <w:rFonts w:ascii="Arial" w:hAnsi="Arial" w:cs="Arial"/>
                <w:b/>
                <w:bCs/>
              </w:rPr>
              <w:t xml:space="preserve"> </w:t>
            </w:r>
            <w:r w:rsidRPr="616BF321">
              <w:rPr>
                <w:rFonts w:ascii="Arial" w:hAnsi="Arial" w:cs="Arial"/>
                <w:b/>
                <w:bCs/>
              </w:rPr>
              <w:t xml:space="preserve">and to also </w:t>
            </w:r>
            <w:r w:rsidR="00FB3726">
              <w:rPr>
                <w:rFonts w:ascii="Arial" w:hAnsi="Arial" w:cs="Arial"/>
                <w:b/>
                <w:bCs/>
              </w:rPr>
              <w:t xml:space="preserve">discuss the importance of the </w:t>
            </w:r>
            <w:r w:rsidRPr="616BF321">
              <w:rPr>
                <w:rFonts w:ascii="Arial" w:hAnsi="Arial" w:cs="Arial"/>
                <w:b/>
                <w:bCs/>
              </w:rPr>
              <w:t>Welsh language in</w:t>
            </w:r>
            <w:r w:rsidR="00FB3726">
              <w:rPr>
                <w:rFonts w:ascii="Arial" w:hAnsi="Arial" w:cs="Arial"/>
                <w:b/>
                <w:bCs/>
              </w:rPr>
              <w:t xml:space="preserve"> </w:t>
            </w:r>
            <w:r w:rsidR="006A6FB6">
              <w:rPr>
                <w:rFonts w:ascii="Arial" w:hAnsi="Arial" w:cs="Arial"/>
                <w:b/>
                <w:bCs/>
              </w:rPr>
              <w:t>healthcare</w:t>
            </w:r>
            <w:r w:rsidRPr="616BF321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9D498F" w:rsidRPr="00404F58" w14:paraId="35A01E5A" w14:textId="77777777" w:rsidTr="33528FD7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E751B7" w14:textId="77777777" w:rsidR="009D498F" w:rsidRPr="006A6FB6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lang w:val="fr-FR" w:eastAsia="en-GB"/>
              </w:rPr>
              <w:t>Sylwadau/ </w:t>
            </w:r>
          </w:p>
          <w:p w14:paraId="4636C2E8" w14:textId="77777777" w:rsidR="009D498F" w:rsidRPr="006A6FB6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lang w:val="fr-FR" w:eastAsia="en-GB"/>
              </w:rPr>
              <w:t>Pwyntiau Ieithyddol </w:t>
            </w:r>
          </w:p>
          <w:p w14:paraId="3DE007A3" w14:textId="77777777" w:rsidR="009D498F" w:rsidRPr="006A6FB6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lang w:val="fr-FR" w:eastAsia="en-GB"/>
              </w:rPr>
              <w:t> </w:t>
            </w:r>
          </w:p>
          <w:p w14:paraId="732312D7" w14:textId="77777777" w:rsidR="00FB649D" w:rsidRPr="006A6FB6" w:rsidRDefault="009D498F" w:rsidP="616BF321">
            <w:pPr>
              <w:textAlignment w:val="baseline"/>
              <w:rPr>
                <w:rFonts w:ascii="Calibri Light" w:eastAsia="Times New Roman" w:hAnsi="Calibri Light" w:cs="Calibri Light"/>
                <w:i/>
                <w:iCs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i/>
                <w:iCs/>
                <w:lang w:val="fr-FR" w:eastAsia="en-GB"/>
              </w:rPr>
              <w:t>Language Points/Comments</w:t>
            </w:r>
          </w:p>
          <w:p w14:paraId="5691CB62" w14:textId="6F24D598" w:rsidR="009D498F" w:rsidRPr="006A6FB6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lang w:val="fr-FR" w:eastAsia="en-GB"/>
              </w:rPr>
              <w:lastRenderedPageBreak/>
              <w:t> 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EAB7F5" w14:textId="0B7EE886" w:rsidR="00FB3726" w:rsidRPr="00373169" w:rsidRDefault="00E977B9" w:rsidP="007F1273">
            <w:pPr>
              <w:spacing w:line="259" w:lineRule="auto"/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</w:pPr>
            <w:r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lastRenderedPageBreak/>
              <w:t>Da</w:t>
            </w:r>
            <w:r w:rsidR="00C657CA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 xml:space="preserve"> iawn, Llinos</w:t>
            </w:r>
            <w:r w:rsidR="001F5DAE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 xml:space="preserve">. </w:t>
            </w:r>
            <w:r w:rsidR="002C3B6D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 xml:space="preserve">Your pronounciation is </w:t>
            </w:r>
            <w:r w:rsidR="00C657CA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>mostly</w:t>
            </w:r>
            <w:r w:rsidR="002C3B6D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 xml:space="preserve"> clear and sounds Welsh. However some sounds were </w:t>
            </w:r>
            <w:r w:rsidR="00C657CA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 xml:space="preserve">unlcear such as ‘Castell Nedd’ and ‘iechyd’. </w:t>
            </w:r>
            <w:r w:rsidR="002C3B6D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>Basic sentences and phrases were</w:t>
            </w:r>
            <w:r w:rsidR="00D174F2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 xml:space="preserve"> </w:t>
            </w:r>
            <w:r w:rsidR="002C3B6D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>correct</w:t>
            </w:r>
            <w:r w:rsidR="00DF6506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 xml:space="preserve">, this was the strength of you assessment, </w:t>
            </w:r>
            <w:r w:rsidR="00D174F2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>and y</w:t>
            </w:r>
            <w:r w:rsidR="00365001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 xml:space="preserve">our oral accuracy was </w:t>
            </w:r>
            <w:r w:rsidR="00D174F2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>mostly</w:t>
            </w:r>
            <w:r w:rsidR="00365001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 xml:space="preserve"> accurate other than a few mistakes such as ‘</w:t>
            </w:r>
            <w:r w:rsidR="00373169" w:rsidRPr="00373169">
              <w:rPr>
                <w:rFonts w:asciiTheme="majorHAnsi" w:eastAsia="Calibri Light" w:hAnsiTheme="majorHAnsi" w:cstheme="majorHAnsi"/>
                <w:color w:val="000000" w:themeColor="text1"/>
                <w:lang w:val="en-GB"/>
              </w:rPr>
              <w:t xml:space="preserve">dwi’n eisiau darllen’ instead of ‘dwi eisiau darllen’. </w:t>
            </w:r>
          </w:p>
        </w:tc>
      </w:tr>
      <w:tr w:rsidR="009D498F" w:rsidRPr="009D498F" w14:paraId="6D738F2B" w14:textId="77777777" w:rsidTr="33528FD7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3798E6" w14:textId="0D4C6821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66DE87" w14:textId="44A2F1F2" w:rsidR="00AE08C1" w:rsidRPr="00FB3726" w:rsidRDefault="00FB3726" w:rsidP="616BF321">
            <w:pPr>
              <w:textAlignment w:val="baseline"/>
              <w:rPr>
                <w:rFonts w:ascii="Calibri Light" w:eastAsia="Times New Roman" w:hAnsi="Calibri Light" w:cs="Calibri Light"/>
                <w:color w:val="000000" w:themeColor="text1"/>
                <w:lang w:val="en-GB" w:eastAsia="en-GB"/>
              </w:rPr>
            </w:pPr>
            <w:r>
              <w:rPr>
                <w:rFonts w:ascii="Calibri Light" w:eastAsia="Times New Roman" w:hAnsi="Calibri Light" w:cs="Calibri Light"/>
                <w:color w:val="000000" w:themeColor="text1"/>
                <w:lang w:val="en-GB" w:eastAsia="en-GB"/>
              </w:rPr>
              <w:t xml:space="preserve"> </w:t>
            </w:r>
          </w:p>
        </w:tc>
      </w:tr>
      <w:tr w:rsidR="616BF321" w14:paraId="54134CC3" w14:textId="77777777" w:rsidTr="33528FD7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DC142B" w14:textId="0F014BBA" w:rsidR="58E0DE74" w:rsidRDefault="58E0DE74" w:rsidP="616BF321">
            <w:pPr>
              <w:rPr>
                <w:rFonts w:ascii="Calibri Light" w:eastAsia="Times New Roman" w:hAnsi="Calibri Light" w:cs="Calibri Light"/>
                <w:lang w:val="en-GB" w:eastAsia="en-GB"/>
              </w:rPr>
            </w:pPr>
            <w:r w:rsidRPr="616BF321">
              <w:rPr>
                <w:rFonts w:ascii="Calibri Light" w:eastAsia="Times New Roman" w:hAnsi="Calibri Light" w:cs="Calibri Light"/>
                <w:lang w:val="en-GB" w:eastAsia="en-GB"/>
              </w:rPr>
              <w:t>Part 2</w:t>
            </w:r>
          </w:p>
          <w:p w14:paraId="454F1B15" w14:textId="5FB3D9CC" w:rsidR="58E0DE74" w:rsidRDefault="58E0DE74" w:rsidP="616BF321">
            <w:pPr>
              <w:rPr>
                <w:rFonts w:ascii="Calibri Light" w:eastAsia="Times New Roman" w:hAnsi="Calibri Light" w:cs="Calibri Light"/>
                <w:lang w:val="en-GB" w:eastAsia="en-GB"/>
              </w:rPr>
            </w:pPr>
            <w:r w:rsidRPr="616BF321">
              <w:rPr>
                <w:rFonts w:ascii="Calibri Light" w:eastAsia="Times New Roman" w:hAnsi="Calibri Light" w:cs="Calibri Light"/>
                <w:lang w:val="en-GB" w:eastAsia="en-GB"/>
              </w:rPr>
              <w:t>Applying your knowledge of the Welsh language in your workplace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62838A" w14:textId="7B850298" w:rsidR="00AE08C1" w:rsidRPr="004324EA" w:rsidRDefault="0087129F" w:rsidP="00FB3726">
            <w:pPr>
              <w:rPr>
                <w:rFonts w:ascii="Calibri Light" w:eastAsia="Times New Roman" w:hAnsi="Calibri Light" w:cs="Calibri Light"/>
                <w:lang w:val="en-GB" w:eastAsia="en-GB"/>
              </w:rPr>
            </w:pPr>
            <w:r>
              <w:rPr>
                <w:rFonts w:ascii="Calibri Light" w:eastAsia="Times New Roman" w:hAnsi="Calibri Light" w:cs="Calibri Light"/>
                <w:lang w:val="en-GB" w:eastAsia="en-GB"/>
              </w:rPr>
              <w:t>You exemplified a basic awareness of the importance of the Welsh Language and displayed how you intend to use Welsh</w:t>
            </w:r>
            <w:r w:rsidR="00373169">
              <w:rPr>
                <w:rFonts w:ascii="Calibri Light" w:eastAsia="Times New Roman" w:hAnsi="Calibri Light" w:cs="Calibri Light"/>
                <w:lang w:val="en-GB" w:eastAsia="en-GB"/>
              </w:rPr>
              <w:t xml:space="preserve"> by providing some relevant examples such as ‘oes poen gyda chi?’. </w:t>
            </w:r>
            <w:r w:rsidR="007A07CD">
              <w:rPr>
                <w:rFonts w:ascii="Calibri Light" w:eastAsia="Times New Roman" w:hAnsi="Calibri Light" w:cs="Calibri Light"/>
                <w:lang w:val="en-GB" w:eastAsia="en-GB"/>
              </w:rPr>
              <w:t xml:space="preserve">Da </w:t>
            </w:r>
            <w:r w:rsidR="00D34F18">
              <w:rPr>
                <w:rFonts w:ascii="Calibri Light" w:eastAsia="Times New Roman" w:hAnsi="Calibri Light" w:cs="Calibri Light"/>
                <w:lang w:val="en-GB" w:eastAsia="en-GB"/>
              </w:rPr>
              <w:t>iawn ti!</w:t>
            </w:r>
          </w:p>
        </w:tc>
      </w:tr>
    </w:tbl>
    <w:p w14:paraId="43B18BF1" w14:textId="2363BDE3" w:rsidR="009D498F" w:rsidRDefault="009D498F">
      <w:pPr>
        <w:rPr>
          <w:lang w:val="cy-GB"/>
        </w:rPr>
      </w:pPr>
      <w:r>
        <w:rPr>
          <w:lang w:val="cy-GB"/>
        </w:rPr>
        <w:t xml:space="preserve"> </w:t>
      </w:r>
    </w:p>
    <w:tbl>
      <w:tblPr>
        <w:tblW w:w="9919" w:type="dxa"/>
        <w:tblInd w:w="-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4"/>
        <w:gridCol w:w="1984"/>
        <w:gridCol w:w="1701"/>
        <w:gridCol w:w="2126"/>
        <w:gridCol w:w="1944"/>
      </w:tblGrid>
      <w:tr w:rsidR="009D498F" w:rsidRPr="009D498F" w14:paraId="7AE81275" w14:textId="77777777" w:rsidTr="4E1D6706">
        <w:trPr>
          <w:trHeight w:val="303"/>
        </w:trPr>
        <w:tc>
          <w:tcPr>
            <w:tcW w:w="2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715B1CA6" w14:textId="77777777" w:rsidR="009D498F" w:rsidRPr="00646BFD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Dan</w:t>
            </w:r>
            <w:r w:rsidR="00A24566"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 xml:space="preserve"> </w:t>
            </w: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Trothwy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70DF639B" w14:textId="7E2B1CF4" w:rsidR="00646BFD" w:rsidRPr="009D498F" w:rsidRDefault="00646BFD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 xml:space="preserve">Below Threshold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5" w:themeFillTint="33"/>
            <w:hideMark/>
          </w:tcPr>
          <w:p w14:paraId="44FD30D6" w14:textId="7026BF74" w:rsidR="009D498F" w:rsidRPr="009D498F" w:rsidRDefault="00A24566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Boddhaol</w:t>
            </w:r>
          </w:p>
          <w:p w14:paraId="40476193" w14:textId="3DE645B9" w:rsidR="009D498F" w:rsidRPr="009D498F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  <w:r w:rsidR="00646BFD"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>Satisfactory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0D772A75" w14:textId="77777777" w:rsidR="009D498F" w:rsidRPr="009D498F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Da 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2FA48D1E" w14:textId="1E59504F" w:rsidR="009D498F" w:rsidRPr="009D498F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  <w:r w:rsidR="00646BFD"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>Good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0BEE7EEB" w14:textId="77777777" w:rsidR="009D498F" w:rsidRPr="00646BFD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Da iawn 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56C67DBB" w14:textId="5DBE0C50" w:rsidR="00646BFD" w:rsidRPr="009D498F" w:rsidRDefault="00646BFD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>Very Good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hideMark/>
          </w:tcPr>
          <w:p w14:paraId="01B60674" w14:textId="77777777" w:rsidR="009D498F" w:rsidRPr="00646BFD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Arddercho</w:t>
            </w:r>
            <w:r w:rsidR="00A24566"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g</w:t>
            </w: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 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17D253DD" w14:textId="1EE0964A" w:rsidR="00646BFD" w:rsidRPr="009D498F" w:rsidRDefault="00646BFD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 xml:space="preserve">Excellent </w:t>
            </w:r>
          </w:p>
        </w:tc>
      </w:tr>
      <w:tr w:rsidR="009D498F" w:rsidRPr="009D498F" w14:paraId="2C2A63DF" w14:textId="77777777" w:rsidTr="4E1D6706">
        <w:trPr>
          <w:trHeight w:val="226"/>
        </w:trPr>
        <w:tc>
          <w:tcPr>
            <w:tcW w:w="2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0F08C4D5" w14:textId="12EE27A2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5" w:themeFillTint="33"/>
            <w:hideMark/>
          </w:tcPr>
          <w:p w14:paraId="5E73D45A" w14:textId="3CE6EA74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1CA66AA5" w14:textId="4AA134C5" w:rsidR="009D498F" w:rsidRPr="009D498F" w:rsidRDefault="009D498F" w:rsidP="02CCDAED">
            <w:pPr>
              <w:textAlignment w:val="baseline"/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</w:pPr>
            <w:r w:rsidRPr="4E1D6706"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  <w:t> </w:t>
            </w:r>
            <w:r w:rsidR="02795F06" w:rsidRPr="4E1D6706"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  <w:t xml:space="preserve"> </w:t>
            </w:r>
            <w:r w:rsidR="7604A96F" w:rsidRPr="4E1D6706"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  <w:t xml:space="preserve">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37560FA3" w14:textId="1EAB24C3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eastAsia="en-GB"/>
              </w:rPr>
              <w:t>      </w:t>
            </w:r>
            <w:r w:rsidR="00373169">
              <w:rPr>
                <w:rFonts w:ascii="Calibri Light" w:eastAsia="Times New Roman" w:hAnsi="Calibri Light" w:cs="Calibri Light"/>
                <w:color w:val="C45911"/>
                <w:lang w:eastAsia="en-GB"/>
              </w:rPr>
              <w:t>X</w:t>
            </w:r>
            <w:r w:rsidRPr="009D498F">
              <w:rPr>
                <w:rFonts w:ascii="Calibri Light" w:eastAsia="Times New Roman" w:hAnsi="Calibri Light" w:cs="Calibri Light"/>
                <w:color w:val="C45911"/>
                <w:lang w:eastAsia="en-GB"/>
              </w:rPr>
              <w:t xml:space="preserve">        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hideMark/>
          </w:tcPr>
          <w:p w14:paraId="7BA2B5EE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val="en-GB" w:eastAsia="en-GB"/>
              </w:rPr>
              <w:t> </w:t>
            </w:r>
          </w:p>
        </w:tc>
      </w:tr>
    </w:tbl>
    <w:p w14:paraId="4478655D" w14:textId="6042541C" w:rsidR="009D498F" w:rsidRDefault="009D498F">
      <w:pPr>
        <w:rPr>
          <w:lang w:val="cy-GB"/>
        </w:rPr>
      </w:pPr>
      <w:r>
        <w:rPr>
          <w:lang w:val="cy-GB"/>
        </w:rPr>
        <w:t xml:space="preserve"> </w:t>
      </w:r>
    </w:p>
    <w:p w14:paraId="49960DBE" w14:textId="7CAB5DF3" w:rsidR="00A24566" w:rsidRPr="00646BFD" w:rsidRDefault="00A24566" w:rsidP="4E1D6706">
      <w:pPr>
        <w:pStyle w:val="paragraph"/>
        <w:spacing w:before="0" w:beforeAutospacing="0" w:after="0" w:afterAutospacing="0"/>
        <w:textAlignment w:val="baseline"/>
        <w:rPr>
          <w:rStyle w:val="eop"/>
          <w:rFonts w:ascii="Calibri Light" w:eastAsiaTheme="minorEastAsia" w:hAnsi="Calibri Light" w:cs="Calibri Light"/>
          <w:b/>
          <w:bCs/>
        </w:rPr>
      </w:pPr>
      <w:r w:rsidRPr="4E1D6706">
        <w:rPr>
          <w:rStyle w:val="normaltextrun"/>
          <w:rFonts w:ascii="Calibri Light" w:hAnsi="Calibri Light" w:cs="Calibri Light"/>
          <w:b/>
          <w:bCs/>
          <w:lang w:val="en-US"/>
        </w:rPr>
        <w:t>Marc:</w:t>
      </w:r>
      <w:r w:rsidRPr="4E1D6706">
        <w:rPr>
          <w:rStyle w:val="eop"/>
          <w:rFonts w:ascii="Calibri Light" w:eastAsiaTheme="minorEastAsia" w:hAnsi="Calibri Light" w:cs="Calibri Light"/>
          <w:b/>
          <w:bCs/>
        </w:rPr>
        <w:t> </w:t>
      </w:r>
      <w:r w:rsidR="00373169">
        <w:rPr>
          <w:rStyle w:val="eop"/>
          <w:rFonts w:ascii="Calibri Light" w:eastAsiaTheme="minorEastAsia" w:hAnsi="Calibri Light" w:cs="Calibri Light"/>
          <w:b/>
          <w:bCs/>
        </w:rPr>
        <w:t>63</w:t>
      </w:r>
    </w:p>
    <w:p w14:paraId="1C9A2065" w14:textId="77777777" w:rsidR="00A24566" w:rsidRPr="00646BFD" w:rsidRDefault="00A24566" w:rsidP="00A2456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646BFD">
        <w:rPr>
          <w:rStyle w:val="eop"/>
          <w:rFonts w:ascii="Calibri Light" w:eastAsiaTheme="minorEastAsia" w:hAnsi="Calibri Light" w:cs="Calibri Light"/>
          <w:b/>
          <w:bCs/>
        </w:rPr>
        <w:t> </w:t>
      </w:r>
    </w:p>
    <w:p w14:paraId="5FD98B85" w14:textId="2E24C14F" w:rsidR="00A24566" w:rsidRPr="00646BFD" w:rsidRDefault="00A24566" w:rsidP="05F3E04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5F3E044">
        <w:rPr>
          <w:rStyle w:val="normaltextrun"/>
          <w:rFonts w:ascii="Calibri Light" w:hAnsi="Calibri Light" w:cs="Calibri Light"/>
          <w:b/>
          <w:bCs/>
          <w:lang w:val="en-US"/>
        </w:rPr>
        <w:t xml:space="preserve">Llofnod tiwtor:   </w:t>
      </w:r>
      <w:r w:rsidR="43AC0BF9" w:rsidRPr="05F3E044">
        <w:rPr>
          <w:rStyle w:val="normaltextrun"/>
          <w:rFonts w:ascii="Calibri Light" w:hAnsi="Calibri Light" w:cs="Calibri Light"/>
          <w:b/>
          <w:bCs/>
          <w:lang w:val="en-US"/>
        </w:rPr>
        <w:t xml:space="preserve">S </w:t>
      </w:r>
      <w:r w:rsidR="006A6FB6">
        <w:rPr>
          <w:rStyle w:val="normaltextrun"/>
          <w:rFonts w:ascii="Calibri Light" w:hAnsi="Calibri Light" w:cs="Calibri Light"/>
          <w:b/>
          <w:bCs/>
          <w:lang w:val="en-US"/>
        </w:rPr>
        <w:t>Eleri</w:t>
      </w:r>
    </w:p>
    <w:p w14:paraId="37CA5C70" w14:textId="77777777" w:rsidR="00A24566" w:rsidRPr="00646BFD" w:rsidRDefault="00A24566" w:rsidP="00A2456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646BFD">
        <w:rPr>
          <w:rStyle w:val="eop"/>
          <w:rFonts w:ascii="Calibri Light" w:eastAsiaTheme="minorEastAsia" w:hAnsi="Calibri Light" w:cs="Calibri Light"/>
          <w:b/>
          <w:bCs/>
        </w:rPr>
        <w:t> </w:t>
      </w:r>
    </w:p>
    <w:p w14:paraId="6948F679" w14:textId="17B47BE8" w:rsidR="00A24566" w:rsidRPr="00646BFD" w:rsidRDefault="00A24566" w:rsidP="5770B63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5770B639">
        <w:rPr>
          <w:rStyle w:val="normaltextrun"/>
          <w:rFonts w:ascii="Calibri Light" w:hAnsi="Calibri Light" w:cs="Calibri Light"/>
          <w:b/>
          <w:bCs/>
          <w:lang w:val="en-US"/>
        </w:rPr>
        <w:t xml:space="preserve">Ail farciwr: </w:t>
      </w:r>
    </w:p>
    <w:p w14:paraId="3D6AA099" w14:textId="26C99B55" w:rsidR="532C2A27" w:rsidRDefault="532C2A27" w:rsidP="5770B639">
      <w:pPr>
        <w:pStyle w:val="paragraph"/>
        <w:spacing w:before="0" w:beforeAutospacing="0" w:after="0" w:afterAutospacing="0"/>
        <w:rPr>
          <w:rFonts w:asciiTheme="minorHAnsi" w:eastAsiaTheme="minorEastAsia" w:hAnsiTheme="minorHAnsi" w:cstheme="minorBidi"/>
          <w:lang w:val="en-US"/>
        </w:rPr>
      </w:pPr>
      <w:r w:rsidRPr="5770B639">
        <w:rPr>
          <w:rFonts w:asciiTheme="minorHAnsi" w:eastAsiaTheme="minorEastAsia" w:hAnsiTheme="minorHAnsi" w:cstheme="minorBidi"/>
          <w:color w:val="000000" w:themeColor="text1"/>
          <w:lang w:val="en-US"/>
        </w:rPr>
        <w:t>Fel rhan o’r brosesau sicrhau ansawdd y Brifysgol, mae’r gwaith hwn wedi ei ail-farcio a chytunwyd ar farc o</w:t>
      </w:r>
      <w:r w:rsidR="00003C96">
        <w:rPr>
          <w:rFonts w:asciiTheme="minorHAnsi" w:eastAsiaTheme="minorEastAsia" w:hAnsiTheme="minorHAnsi" w:cstheme="minorBidi"/>
          <w:color w:val="000000" w:themeColor="text1"/>
          <w:lang w:val="en-US"/>
        </w:rPr>
        <w:t xml:space="preserve"> </w:t>
      </w:r>
      <w:r w:rsidRPr="5770B639">
        <w:rPr>
          <w:rFonts w:asciiTheme="minorHAnsi" w:eastAsiaTheme="minorEastAsia" w:hAnsiTheme="minorHAnsi" w:cstheme="minorBidi"/>
          <w:color w:val="000000" w:themeColor="text1"/>
          <w:lang w:val="en-US"/>
        </w:rPr>
        <w:t>.</w:t>
      </w:r>
    </w:p>
    <w:p w14:paraId="6BA1AEBB" w14:textId="77777777" w:rsidR="00A24566" w:rsidRPr="00491420" w:rsidRDefault="00A24566" w:rsidP="5770B639">
      <w:pPr>
        <w:rPr>
          <w:lang w:val="cy-GB"/>
        </w:rPr>
      </w:pPr>
    </w:p>
    <w:sectPr w:rsidR="00A24566" w:rsidRPr="00491420" w:rsidSect="006A6EDC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B0BD6" w14:textId="77777777" w:rsidR="00096DAB" w:rsidRDefault="00096DAB" w:rsidP="00021BF3">
      <w:r>
        <w:separator/>
      </w:r>
    </w:p>
  </w:endnote>
  <w:endnote w:type="continuationSeparator" w:id="0">
    <w:p w14:paraId="32E6D6FD" w14:textId="77777777" w:rsidR="00096DAB" w:rsidRDefault="00096DAB" w:rsidP="00021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AD127" w14:textId="77777777" w:rsidR="00096DAB" w:rsidRDefault="00096DAB" w:rsidP="00021BF3">
      <w:r>
        <w:separator/>
      </w:r>
    </w:p>
  </w:footnote>
  <w:footnote w:type="continuationSeparator" w:id="0">
    <w:p w14:paraId="4CED46E7" w14:textId="77777777" w:rsidR="00096DAB" w:rsidRDefault="00096DAB" w:rsidP="00021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975BF" w14:textId="18F4BFD3" w:rsidR="008C577B" w:rsidRDefault="00ED6386">
    <w:pPr>
      <w:pStyle w:val="Header"/>
    </w:pPr>
    <w:r>
      <w:rPr>
        <w:noProof/>
      </w:rPr>
      <w:drawing>
        <wp:inline distT="0" distB="0" distL="0" distR="0" wp14:anchorId="006FC431" wp14:editId="0AFB9178">
          <wp:extent cx="5727700" cy="914400"/>
          <wp:effectExtent l="0" t="0" r="0" b="0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277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53072"/>
    <w:multiLevelType w:val="multilevel"/>
    <w:tmpl w:val="8382A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176199"/>
    <w:multiLevelType w:val="hybridMultilevel"/>
    <w:tmpl w:val="C9682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677B0"/>
    <w:multiLevelType w:val="hybridMultilevel"/>
    <w:tmpl w:val="E5C20552"/>
    <w:lvl w:ilvl="0" w:tplc="9AA2E7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264B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F605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CAFE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B623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229E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0AEB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0872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2EA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F6A20C"/>
    <w:multiLevelType w:val="hybridMultilevel"/>
    <w:tmpl w:val="8BFA6D0E"/>
    <w:lvl w:ilvl="0" w:tplc="4D58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CC3A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125D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2C30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CACD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787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B879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3A5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BE77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D5CAF"/>
    <w:multiLevelType w:val="hybridMultilevel"/>
    <w:tmpl w:val="F3EC6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F22259"/>
    <w:multiLevelType w:val="hybridMultilevel"/>
    <w:tmpl w:val="D494C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2E39F8"/>
    <w:multiLevelType w:val="multilevel"/>
    <w:tmpl w:val="18DC3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20357063">
    <w:abstractNumId w:val="3"/>
  </w:num>
  <w:num w:numId="2" w16cid:durableId="1494876265">
    <w:abstractNumId w:val="2"/>
  </w:num>
  <w:num w:numId="3" w16cid:durableId="1437797456">
    <w:abstractNumId w:val="6"/>
  </w:num>
  <w:num w:numId="4" w16cid:durableId="1056321723">
    <w:abstractNumId w:val="0"/>
  </w:num>
  <w:num w:numId="5" w16cid:durableId="160052411">
    <w:abstractNumId w:val="4"/>
  </w:num>
  <w:num w:numId="6" w16cid:durableId="57094781">
    <w:abstractNumId w:val="1"/>
  </w:num>
  <w:num w:numId="7" w16cid:durableId="11315099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44D"/>
    <w:rsid w:val="000001C1"/>
    <w:rsid w:val="00003C96"/>
    <w:rsid w:val="00015680"/>
    <w:rsid w:val="00021BF3"/>
    <w:rsid w:val="0002228A"/>
    <w:rsid w:val="0002357E"/>
    <w:rsid w:val="00047CAE"/>
    <w:rsid w:val="00057323"/>
    <w:rsid w:val="00094510"/>
    <w:rsid w:val="00096DAB"/>
    <w:rsid w:val="00096DE7"/>
    <w:rsid w:val="000B43FC"/>
    <w:rsid w:val="000C1CA8"/>
    <w:rsid w:val="000C4399"/>
    <w:rsid w:val="00152DD4"/>
    <w:rsid w:val="0015334E"/>
    <w:rsid w:val="00156BDF"/>
    <w:rsid w:val="001739B2"/>
    <w:rsid w:val="00176D99"/>
    <w:rsid w:val="00181AC1"/>
    <w:rsid w:val="001B0A92"/>
    <w:rsid w:val="001B4822"/>
    <w:rsid w:val="001C2AE9"/>
    <w:rsid w:val="001C2C5E"/>
    <w:rsid w:val="001D750E"/>
    <w:rsid w:val="001E2303"/>
    <w:rsid w:val="001E2B45"/>
    <w:rsid w:val="001F5DAE"/>
    <w:rsid w:val="002103C9"/>
    <w:rsid w:val="002108B7"/>
    <w:rsid w:val="00217A0D"/>
    <w:rsid w:val="00240343"/>
    <w:rsid w:val="0024044D"/>
    <w:rsid w:val="00250A1C"/>
    <w:rsid w:val="00265C9A"/>
    <w:rsid w:val="002923B3"/>
    <w:rsid w:val="002A2AB4"/>
    <w:rsid w:val="002C3B6D"/>
    <w:rsid w:val="002C4815"/>
    <w:rsid w:val="002F6446"/>
    <w:rsid w:val="00313EA7"/>
    <w:rsid w:val="00320952"/>
    <w:rsid w:val="00333E33"/>
    <w:rsid w:val="003371F1"/>
    <w:rsid w:val="00343155"/>
    <w:rsid w:val="0034634E"/>
    <w:rsid w:val="0036319D"/>
    <w:rsid w:val="0036322B"/>
    <w:rsid w:val="00365001"/>
    <w:rsid w:val="00373169"/>
    <w:rsid w:val="003732AC"/>
    <w:rsid w:val="00386C8E"/>
    <w:rsid w:val="0039189F"/>
    <w:rsid w:val="003E197C"/>
    <w:rsid w:val="00404F58"/>
    <w:rsid w:val="004324EA"/>
    <w:rsid w:val="0043799F"/>
    <w:rsid w:val="00457275"/>
    <w:rsid w:val="00491420"/>
    <w:rsid w:val="004A0F6E"/>
    <w:rsid w:val="004A4BD9"/>
    <w:rsid w:val="005013F4"/>
    <w:rsid w:val="00510619"/>
    <w:rsid w:val="00542D1A"/>
    <w:rsid w:val="005521B6"/>
    <w:rsid w:val="00556C93"/>
    <w:rsid w:val="0057607A"/>
    <w:rsid w:val="00583493"/>
    <w:rsid w:val="00592108"/>
    <w:rsid w:val="0059303C"/>
    <w:rsid w:val="005A5ECA"/>
    <w:rsid w:val="005A7A81"/>
    <w:rsid w:val="005B139B"/>
    <w:rsid w:val="005C39DB"/>
    <w:rsid w:val="00636FAB"/>
    <w:rsid w:val="0064500B"/>
    <w:rsid w:val="00646BFD"/>
    <w:rsid w:val="00683E78"/>
    <w:rsid w:val="0069416A"/>
    <w:rsid w:val="00696D49"/>
    <w:rsid w:val="006A23AC"/>
    <w:rsid w:val="006A6EDC"/>
    <w:rsid w:val="006A6FB6"/>
    <w:rsid w:val="006C6CD8"/>
    <w:rsid w:val="006F1EFB"/>
    <w:rsid w:val="006F4F6F"/>
    <w:rsid w:val="006F73D6"/>
    <w:rsid w:val="00727569"/>
    <w:rsid w:val="00731351"/>
    <w:rsid w:val="0073418B"/>
    <w:rsid w:val="00743AE1"/>
    <w:rsid w:val="00750849"/>
    <w:rsid w:val="00765CFC"/>
    <w:rsid w:val="00766D63"/>
    <w:rsid w:val="007718C2"/>
    <w:rsid w:val="007A07CD"/>
    <w:rsid w:val="007C0964"/>
    <w:rsid w:val="007C4C55"/>
    <w:rsid w:val="007D2E0B"/>
    <w:rsid w:val="007D3EA4"/>
    <w:rsid w:val="007F1273"/>
    <w:rsid w:val="00804320"/>
    <w:rsid w:val="0080510B"/>
    <w:rsid w:val="0080797E"/>
    <w:rsid w:val="008133AD"/>
    <w:rsid w:val="008226AA"/>
    <w:rsid w:val="008279FA"/>
    <w:rsid w:val="008347D7"/>
    <w:rsid w:val="00847AC5"/>
    <w:rsid w:val="00864FA6"/>
    <w:rsid w:val="0087129F"/>
    <w:rsid w:val="00885FC7"/>
    <w:rsid w:val="00887616"/>
    <w:rsid w:val="00897DF6"/>
    <w:rsid w:val="008B37D9"/>
    <w:rsid w:val="008C577B"/>
    <w:rsid w:val="00921156"/>
    <w:rsid w:val="00946245"/>
    <w:rsid w:val="00953B5D"/>
    <w:rsid w:val="009563B3"/>
    <w:rsid w:val="00957FB6"/>
    <w:rsid w:val="009618A8"/>
    <w:rsid w:val="00970F2C"/>
    <w:rsid w:val="00974688"/>
    <w:rsid w:val="00986078"/>
    <w:rsid w:val="009970F1"/>
    <w:rsid w:val="00997ACA"/>
    <w:rsid w:val="009A34C7"/>
    <w:rsid w:val="009A4117"/>
    <w:rsid w:val="009B6019"/>
    <w:rsid w:val="009C4CB7"/>
    <w:rsid w:val="009D498F"/>
    <w:rsid w:val="009E38D8"/>
    <w:rsid w:val="009E5CB7"/>
    <w:rsid w:val="00A149E1"/>
    <w:rsid w:val="00A22D2A"/>
    <w:rsid w:val="00A24566"/>
    <w:rsid w:val="00A51398"/>
    <w:rsid w:val="00AA5507"/>
    <w:rsid w:val="00AB09B6"/>
    <w:rsid w:val="00AD5E26"/>
    <w:rsid w:val="00AE08C1"/>
    <w:rsid w:val="00AE5EAD"/>
    <w:rsid w:val="00AE8872"/>
    <w:rsid w:val="00AF1A83"/>
    <w:rsid w:val="00B0086A"/>
    <w:rsid w:val="00B07423"/>
    <w:rsid w:val="00B13C3A"/>
    <w:rsid w:val="00B34E5E"/>
    <w:rsid w:val="00B55523"/>
    <w:rsid w:val="00B62DD6"/>
    <w:rsid w:val="00B95688"/>
    <w:rsid w:val="00BA497A"/>
    <w:rsid w:val="00BA7822"/>
    <w:rsid w:val="00BB255B"/>
    <w:rsid w:val="00BC10B5"/>
    <w:rsid w:val="00BE0F19"/>
    <w:rsid w:val="00BE223E"/>
    <w:rsid w:val="00C657CA"/>
    <w:rsid w:val="00C67F15"/>
    <w:rsid w:val="00C729C3"/>
    <w:rsid w:val="00CA57A7"/>
    <w:rsid w:val="00CC5B5A"/>
    <w:rsid w:val="00CE0C0E"/>
    <w:rsid w:val="00D174F2"/>
    <w:rsid w:val="00D310BC"/>
    <w:rsid w:val="00D34F18"/>
    <w:rsid w:val="00D60A7A"/>
    <w:rsid w:val="00D8070D"/>
    <w:rsid w:val="00DB6BA5"/>
    <w:rsid w:val="00DE2BC7"/>
    <w:rsid w:val="00DF6506"/>
    <w:rsid w:val="00E05540"/>
    <w:rsid w:val="00E23F44"/>
    <w:rsid w:val="00E45E9C"/>
    <w:rsid w:val="00E907A2"/>
    <w:rsid w:val="00E977B9"/>
    <w:rsid w:val="00EB524C"/>
    <w:rsid w:val="00ED6386"/>
    <w:rsid w:val="00F02145"/>
    <w:rsid w:val="00F302F5"/>
    <w:rsid w:val="00F31324"/>
    <w:rsid w:val="00F472B0"/>
    <w:rsid w:val="00F5256D"/>
    <w:rsid w:val="00F5555D"/>
    <w:rsid w:val="00F578EF"/>
    <w:rsid w:val="00F678A6"/>
    <w:rsid w:val="00F8225D"/>
    <w:rsid w:val="00F925BE"/>
    <w:rsid w:val="00FA21E2"/>
    <w:rsid w:val="00FB2A76"/>
    <w:rsid w:val="00FB3726"/>
    <w:rsid w:val="00FB43ED"/>
    <w:rsid w:val="00FB649D"/>
    <w:rsid w:val="00FC6379"/>
    <w:rsid w:val="00FD3B8F"/>
    <w:rsid w:val="01292B02"/>
    <w:rsid w:val="01557A69"/>
    <w:rsid w:val="023DD83D"/>
    <w:rsid w:val="0240C200"/>
    <w:rsid w:val="02795F06"/>
    <w:rsid w:val="02CCDAED"/>
    <w:rsid w:val="02D3FFBE"/>
    <w:rsid w:val="03135BD1"/>
    <w:rsid w:val="032130E5"/>
    <w:rsid w:val="04523BD6"/>
    <w:rsid w:val="04CB463C"/>
    <w:rsid w:val="0527303D"/>
    <w:rsid w:val="0579F09A"/>
    <w:rsid w:val="05AD7BD0"/>
    <w:rsid w:val="05BCC49E"/>
    <w:rsid w:val="05DFFFEA"/>
    <w:rsid w:val="05EE0C37"/>
    <w:rsid w:val="05F3E044"/>
    <w:rsid w:val="060FC32F"/>
    <w:rsid w:val="0762E053"/>
    <w:rsid w:val="07BC4091"/>
    <w:rsid w:val="07C1DE0B"/>
    <w:rsid w:val="0853AE50"/>
    <w:rsid w:val="0875B205"/>
    <w:rsid w:val="088D54FC"/>
    <w:rsid w:val="08CCDCC1"/>
    <w:rsid w:val="0B163590"/>
    <w:rsid w:val="0B7C8DBD"/>
    <w:rsid w:val="0B9353BC"/>
    <w:rsid w:val="0C2FC3CC"/>
    <w:rsid w:val="0C490C43"/>
    <w:rsid w:val="0C49B12F"/>
    <w:rsid w:val="0CCDEBFE"/>
    <w:rsid w:val="0CEBB84F"/>
    <w:rsid w:val="0DB02227"/>
    <w:rsid w:val="0E8B3C1E"/>
    <w:rsid w:val="0E8C64DE"/>
    <w:rsid w:val="0EB96C02"/>
    <w:rsid w:val="0FA93DB8"/>
    <w:rsid w:val="0FCF3FFC"/>
    <w:rsid w:val="107D180B"/>
    <w:rsid w:val="1185D99E"/>
    <w:rsid w:val="11CD8C13"/>
    <w:rsid w:val="1374009E"/>
    <w:rsid w:val="148304CA"/>
    <w:rsid w:val="15007D5E"/>
    <w:rsid w:val="16642993"/>
    <w:rsid w:val="16D94D82"/>
    <w:rsid w:val="1719A9EC"/>
    <w:rsid w:val="17DA51E1"/>
    <w:rsid w:val="18268CAE"/>
    <w:rsid w:val="18E6B7AB"/>
    <w:rsid w:val="1989828D"/>
    <w:rsid w:val="19AACB6B"/>
    <w:rsid w:val="1A2E1ED7"/>
    <w:rsid w:val="1A69E535"/>
    <w:rsid w:val="1AE30C27"/>
    <w:rsid w:val="1B4DCFD0"/>
    <w:rsid w:val="1BA56EEB"/>
    <w:rsid w:val="1C009D1E"/>
    <w:rsid w:val="1C5CB999"/>
    <w:rsid w:val="1D3EA002"/>
    <w:rsid w:val="1DB6BCDD"/>
    <w:rsid w:val="1E04056D"/>
    <w:rsid w:val="1E362758"/>
    <w:rsid w:val="1EDA6AF4"/>
    <w:rsid w:val="1EF94239"/>
    <w:rsid w:val="1F295DC0"/>
    <w:rsid w:val="1F44AC61"/>
    <w:rsid w:val="1F59E601"/>
    <w:rsid w:val="1FC352BF"/>
    <w:rsid w:val="20108319"/>
    <w:rsid w:val="2130BD2F"/>
    <w:rsid w:val="228A2E00"/>
    <w:rsid w:val="22DD2C8A"/>
    <w:rsid w:val="2332E429"/>
    <w:rsid w:val="23421675"/>
    <w:rsid w:val="23BD4D9F"/>
    <w:rsid w:val="23C321AC"/>
    <w:rsid w:val="23D675FC"/>
    <w:rsid w:val="23DF0497"/>
    <w:rsid w:val="23DF60F3"/>
    <w:rsid w:val="23DF6F8F"/>
    <w:rsid w:val="245485D8"/>
    <w:rsid w:val="24B24A1A"/>
    <w:rsid w:val="24E3748B"/>
    <w:rsid w:val="252B080C"/>
    <w:rsid w:val="25426614"/>
    <w:rsid w:val="2552382C"/>
    <w:rsid w:val="2572465D"/>
    <w:rsid w:val="25F0D12D"/>
    <w:rsid w:val="26179449"/>
    <w:rsid w:val="26788392"/>
    <w:rsid w:val="26C40616"/>
    <w:rsid w:val="27099420"/>
    <w:rsid w:val="275D9F23"/>
    <w:rsid w:val="27A805C9"/>
    <w:rsid w:val="27E1496A"/>
    <w:rsid w:val="280953A7"/>
    <w:rsid w:val="284B6367"/>
    <w:rsid w:val="287A06D6"/>
    <w:rsid w:val="287A938A"/>
    <w:rsid w:val="2892C80A"/>
    <w:rsid w:val="28C15748"/>
    <w:rsid w:val="29817F5C"/>
    <w:rsid w:val="29F76BEC"/>
    <w:rsid w:val="2A340487"/>
    <w:rsid w:val="2B36D349"/>
    <w:rsid w:val="2C1DC363"/>
    <w:rsid w:val="2C6FF193"/>
    <w:rsid w:val="2C9BEE0F"/>
    <w:rsid w:val="2CFC2CF4"/>
    <w:rsid w:val="2D9E8164"/>
    <w:rsid w:val="2DCFDCB4"/>
    <w:rsid w:val="2F07EDCC"/>
    <w:rsid w:val="2F3A51C5"/>
    <w:rsid w:val="2F41ECE3"/>
    <w:rsid w:val="2F69FEEA"/>
    <w:rsid w:val="300CEB96"/>
    <w:rsid w:val="3056CB1F"/>
    <w:rsid w:val="307C0642"/>
    <w:rsid w:val="30B60C25"/>
    <w:rsid w:val="30DF79D4"/>
    <w:rsid w:val="310B3592"/>
    <w:rsid w:val="3288CE9A"/>
    <w:rsid w:val="328D4C3F"/>
    <w:rsid w:val="329A5E73"/>
    <w:rsid w:val="32D687F7"/>
    <w:rsid w:val="33528FD7"/>
    <w:rsid w:val="3382F9C4"/>
    <w:rsid w:val="3423C9C0"/>
    <w:rsid w:val="352D5CFC"/>
    <w:rsid w:val="353F6181"/>
    <w:rsid w:val="3559E676"/>
    <w:rsid w:val="355E06F3"/>
    <w:rsid w:val="3598E648"/>
    <w:rsid w:val="35C33659"/>
    <w:rsid w:val="36DB31E2"/>
    <w:rsid w:val="36F64B7F"/>
    <w:rsid w:val="37BB9597"/>
    <w:rsid w:val="37C5F16D"/>
    <w:rsid w:val="37FED51E"/>
    <w:rsid w:val="390645F8"/>
    <w:rsid w:val="39739720"/>
    <w:rsid w:val="39D64C5D"/>
    <w:rsid w:val="39E99028"/>
    <w:rsid w:val="3A4AA073"/>
    <w:rsid w:val="3A5AF365"/>
    <w:rsid w:val="3AC65CDB"/>
    <w:rsid w:val="3AD19F4A"/>
    <w:rsid w:val="3B0FC13E"/>
    <w:rsid w:val="3B49EB36"/>
    <w:rsid w:val="3B5F7FB2"/>
    <w:rsid w:val="3CDF264B"/>
    <w:rsid w:val="3CF36F63"/>
    <w:rsid w:val="3D278D7A"/>
    <w:rsid w:val="3D819293"/>
    <w:rsid w:val="3E07DAE3"/>
    <w:rsid w:val="3E1F0E6A"/>
    <w:rsid w:val="3FF8AC2C"/>
    <w:rsid w:val="411157DD"/>
    <w:rsid w:val="41E0581A"/>
    <w:rsid w:val="41FB629B"/>
    <w:rsid w:val="42356094"/>
    <w:rsid w:val="42E31A9C"/>
    <w:rsid w:val="433D0527"/>
    <w:rsid w:val="4362B0E7"/>
    <w:rsid w:val="4377E7CD"/>
    <w:rsid w:val="43AC0BF9"/>
    <w:rsid w:val="448CEE5A"/>
    <w:rsid w:val="4517A9A5"/>
    <w:rsid w:val="45C6829D"/>
    <w:rsid w:val="4607C584"/>
    <w:rsid w:val="4665C118"/>
    <w:rsid w:val="46DE1006"/>
    <w:rsid w:val="46FECBE3"/>
    <w:rsid w:val="47F3C399"/>
    <w:rsid w:val="4832FACC"/>
    <w:rsid w:val="4894E18D"/>
    <w:rsid w:val="495EB973"/>
    <w:rsid w:val="49DADC81"/>
    <w:rsid w:val="4A15B0C8"/>
    <w:rsid w:val="4A9DC222"/>
    <w:rsid w:val="4AEE9660"/>
    <w:rsid w:val="4B04658F"/>
    <w:rsid w:val="4D4F5C59"/>
    <w:rsid w:val="4D625F4E"/>
    <w:rsid w:val="4D67A9A0"/>
    <w:rsid w:val="4DE60AAA"/>
    <w:rsid w:val="4E1D6706"/>
    <w:rsid w:val="4F56B2D3"/>
    <w:rsid w:val="4F7453FF"/>
    <w:rsid w:val="4F9398CC"/>
    <w:rsid w:val="4F965330"/>
    <w:rsid w:val="500ECFF6"/>
    <w:rsid w:val="506645DC"/>
    <w:rsid w:val="50699FDB"/>
    <w:rsid w:val="51083D31"/>
    <w:rsid w:val="515A1B22"/>
    <w:rsid w:val="51649D48"/>
    <w:rsid w:val="519177FA"/>
    <w:rsid w:val="5193E86B"/>
    <w:rsid w:val="51CB2EDD"/>
    <w:rsid w:val="51F34754"/>
    <w:rsid w:val="52028C9A"/>
    <w:rsid w:val="5210DE5E"/>
    <w:rsid w:val="52A082A4"/>
    <w:rsid w:val="52A30E61"/>
    <w:rsid w:val="5327CB46"/>
    <w:rsid w:val="532C2A27"/>
    <w:rsid w:val="540217A5"/>
    <w:rsid w:val="540B6261"/>
    <w:rsid w:val="54443BEC"/>
    <w:rsid w:val="546709EF"/>
    <w:rsid w:val="547A1D92"/>
    <w:rsid w:val="54AA4F41"/>
    <w:rsid w:val="55046309"/>
    <w:rsid w:val="55391715"/>
    <w:rsid w:val="55895017"/>
    <w:rsid w:val="560773DD"/>
    <w:rsid w:val="561061A4"/>
    <w:rsid w:val="5617AE4E"/>
    <w:rsid w:val="5692B739"/>
    <w:rsid w:val="573E5F60"/>
    <w:rsid w:val="5770B639"/>
    <w:rsid w:val="579EAAB1"/>
    <w:rsid w:val="58AD289D"/>
    <w:rsid w:val="58E0DE74"/>
    <w:rsid w:val="5985D1F3"/>
    <w:rsid w:val="59A3E5A9"/>
    <w:rsid w:val="59B5B23C"/>
    <w:rsid w:val="59CA57FB"/>
    <w:rsid w:val="59FFA7A2"/>
    <w:rsid w:val="5A053AA1"/>
    <w:rsid w:val="5A48F8FE"/>
    <w:rsid w:val="5A83D9C4"/>
    <w:rsid w:val="5AA41D3D"/>
    <w:rsid w:val="5B70DFA3"/>
    <w:rsid w:val="5B76B8E6"/>
    <w:rsid w:val="5B954A9C"/>
    <w:rsid w:val="5BA7D3CD"/>
    <w:rsid w:val="5C8C2FE2"/>
    <w:rsid w:val="5CF01BC6"/>
    <w:rsid w:val="5D3CDB63"/>
    <w:rsid w:val="5DA237DA"/>
    <w:rsid w:val="5DD2A098"/>
    <w:rsid w:val="5E178176"/>
    <w:rsid w:val="5EB39BC3"/>
    <w:rsid w:val="5ED8ABC4"/>
    <w:rsid w:val="5F77D55A"/>
    <w:rsid w:val="5FD748B7"/>
    <w:rsid w:val="6024F3C0"/>
    <w:rsid w:val="605F453F"/>
    <w:rsid w:val="60A89898"/>
    <w:rsid w:val="60C19A64"/>
    <w:rsid w:val="610C18B3"/>
    <w:rsid w:val="61439A95"/>
    <w:rsid w:val="616BF321"/>
    <w:rsid w:val="61738698"/>
    <w:rsid w:val="61AA0C35"/>
    <w:rsid w:val="61FB15A0"/>
    <w:rsid w:val="62104C86"/>
    <w:rsid w:val="625D6AC5"/>
    <w:rsid w:val="62C61232"/>
    <w:rsid w:val="63A5CE40"/>
    <w:rsid w:val="643D0057"/>
    <w:rsid w:val="64E72A0C"/>
    <w:rsid w:val="658B1D15"/>
    <w:rsid w:val="65DEE44F"/>
    <w:rsid w:val="66B78A6B"/>
    <w:rsid w:val="66F62B22"/>
    <w:rsid w:val="670E53A9"/>
    <w:rsid w:val="6800255C"/>
    <w:rsid w:val="68060813"/>
    <w:rsid w:val="68AA240A"/>
    <w:rsid w:val="692353F0"/>
    <w:rsid w:val="696B8888"/>
    <w:rsid w:val="69BA9B2F"/>
    <w:rsid w:val="6A60E657"/>
    <w:rsid w:val="6A781AA0"/>
    <w:rsid w:val="6A87CB2A"/>
    <w:rsid w:val="6B170EDF"/>
    <w:rsid w:val="6B37C61E"/>
    <w:rsid w:val="6B7FE6DF"/>
    <w:rsid w:val="6C1E13E9"/>
    <w:rsid w:val="6C2B068A"/>
    <w:rsid w:val="6C6462ED"/>
    <w:rsid w:val="6CBB73BB"/>
    <w:rsid w:val="6CBF7CA5"/>
    <w:rsid w:val="6D24C4DC"/>
    <w:rsid w:val="6E2D99C3"/>
    <w:rsid w:val="6E754997"/>
    <w:rsid w:val="6E85B748"/>
    <w:rsid w:val="6F71A958"/>
    <w:rsid w:val="6F75B242"/>
    <w:rsid w:val="6F81CF45"/>
    <w:rsid w:val="70AF4EF4"/>
    <w:rsid w:val="7193C1FC"/>
    <w:rsid w:val="722B2C0B"/>
    <w:rsid w:val="72549969"/>
    <w:rsid w:val="727A1356"/>
    <w:rsid w:val="72D2ABA3"/>
    <w:rsid w:val="74339896"/>
    <w:rsid w:val="7443E8A1"/>
    <w:rsid w:val="746DA275"/>
    <w:rsid w:val="74876043"/>
    <w:rsid w:val="74CB6C60"/>
    <w:rsid w:val="750ABF5B"/>
    <w:rsid w:val="750DA0C8"/>
    <w:rsid w:val="754CDD3C"/>
    <w:rsid w:val="757E6F7E"/>
    <w:rsid w:val="758781D7"/>
    <w:rsid w:val="7604A96F"/>
    <w:rsid w:val="7728FF30"/>
    <w:rsid w:val="7737489B"/>
    <w:rsid w:val="776E3BB8"/>
    <w:rsid w:val="7773B8CD"/>
    <w:rsid w:val="77A0FD20"/>
    <w:rsid w:val="77A22AF8"/>
    <w:rsid w:val="77A2B1BE"/>
    <w:rsid w:val="77A7FC10"/>
    <w:rsid w:val="77C1EC84"/>
    <w:rsid w:val="78F0E3BC"/>
    <w:rsid w:val="7A25D9B9"/>
    <w:rsid w:val="7A2A4960"/>
    <w:rsid w:val="7A44E1F0"/>
    <w:rsid w:val="7A6D8C2E"/>
    <w:rsid w:val="7AF7E183"/>
    <w:rsid w:val="7B02673B"/>
    <w:rsid w:val="7BAFDDA4"/>
    <w:rsid w:val="7C095C8F"/>
    <w:rsid w:val="7C48AB01"/>
    <w:rsid w:val="7DBBD83C"/>
    <w:rsid w:val="7DC540AF"/>
    <w:rsid w:val="7DEFD0E0"/>
    <w:rsid w:val="7DFEFF31"/>
    <w:rsid w:val="7E3AF3B4"/>
    <w:rsid w:val="7EC2F9B6"/>
    <w:rsid w:val="7ED6BD0F"/>
    <w:rsid w:val="7F004267"/>
    <w:rsid w:val="7F602540"/>
    <w:rsid w:val="7FF2C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A62F93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44D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44D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1B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1BF3"/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21B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1BF3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1BF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1BF3"/>
    <w:rPr>
      <w:rFonts w:ascii="Lucida Grande" w:eastAsiaTheme="minorEastAsia" w:hAnsi="Lucida Grande"/>
      <w:sz w:val="18"/>
      <w:szCs w:val="18"/>
      <w:lang w:val="en-US"/>
    </w:rPr>
  </w:style>
  <w:style w:type="paragraph" w:customStyle="1" w:styleId="paragraph">
    <w:name w:val="paragraph"/>
    <w:basedOn w:val="Normal"/>
    <w:rsid w:val="0080432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804320"/>
  </w:style>
  <w:style w:type="character" w:customStyle="1" w:styleId="eop">
    <w:name w:val="eop"/>
    <w:basedOn w:val="DefaultParagraphFont"/>
    <w:rsid w:val="00804320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74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8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7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4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9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4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6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3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3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7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8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4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4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2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3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2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5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9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5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96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7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7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2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6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6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1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1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9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4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9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4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3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6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5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3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1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26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25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3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8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36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9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1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2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6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8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94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9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14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3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5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0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57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9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9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3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1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4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1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0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3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77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4518</Characters>
  <Application>Microsoft Office Word</Application>
  <DocSecurity>0</DocSecurity>
  <Lines>37</Lines>
  <Paragraphs>10</Paragraphs>
  <ScaleCrop>false</ScaleCrop>
  <Company>YDDS</Company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Ben Duxbury</cp:lastModifiedBy>
  <cp:revision>2</cp:revision>
  <cp:lastPrinted>2016-06-08T14:21:00Z</cp:lastPrinted>
  <dcterms:created xsi:type="dcterms:W3CDTF">2025-05-16T14:59:00Z</dcterms:created>
  <dcterms:modified xsi:type="dcterms:W3CDTF">2025-05-16T14:59:00Z</dcterms:modified>
</cp:coreProperties>
</file>