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6DDD" w:rsidRDefault="00266A5D" w:rsidP="00DA5F99">
      <w:pPr>
        <w:spacing w:line="480" w:lineRule="auto"/>
        <w:rPr>
          <w:rFonts w:ascii="Arial" w:hAnsi="Arial" w:cs="Arial"/>
          <w:sz w:val="24"/>
          <w:u w:val="single"/>
          <w:lang w:val="en-GB"/>
        </w:rPr>
      </w:pPr>
      <w:r w:rsidRPr="00266A5D">
        <w:rPr>
          <w:rFonts w:ascii="Arial" w:hAnsi="Arial" w:cs="Arial"/>
          <w:sz w:val="24"/>
          <w:u w:val="single"/>
          <w:lang w:val="en-GB"/>
        </w:rPr>
        <w:t xml:space="preserve">Assessment Component 2 </w:t>
      </w:r>
      <w:r w:rsidR="00DF715A">
        <w:rPr>
          <w:rFonts w:ascii="Arial" w:hAnsi="Arial" w:cs="Arial"/>
          <w:sz w:val="24"/>
          <w:u w:val="single"/>
          <w:lang w:val="en-GB"/>
        </w:rPr>
        <w:t xml:space="preserve"> </w:t>
      </w:r>
    </w:p>
    <w:p w:rsidR="00830B5B" w:rsidRDefault="00266A5D" w:rsidP="00DA5F99">
      <w:pPr>
        <w:spacing w:line="480" w:lineRule="auto"/>
        <w:rPr>
          <w:rFonts w:ascii="Arial" w:hAnsi="Arial" w:cs="Arial"/>
          <w:sz w:val="24"/>
          <w:u w:val="single"/>
          <w:lang w:val="en-GB"/>
        </w:rPr>
      </w:pPr>
      <w:r>
        <w:rPr>
          <w:rFonts w:ascii="Arial" w:hAnsi="Arial" w:cs="Arial"/>
          <w:sz w:val="24"/>
          <w:u w:val="single"/>
          <w:lang w:val="en-GB"/>
        </w:rPr>
        <w:t>‘Analyse the functions of supervision and how this knowledge has been used to supervise others.’</w:t>
      </w:r>
      <w:r w:rsidR="00830B5B">
        <w:rPr>
          <w:rFonts w:ascii="Arial" w:hAnsi="Arial" w:cs="Arial"/>
          <w:sz w:val="24"/>
          <w:u w:val="single"/>
          <w:lang w:val="en-GB"/>
        </w:rPr>
        <w:t xml:space="preserve"> </w:t>
      </w:r>
    </w:p>
    <w:p w:rsidR="00830B5B" w:rsidRDefault="00830B5B" w:rsidP="00DA5F99">
      <w:pPr>
        <w:spacing w:line="480" w:lineRule="auto"/>
        <w:rPr>
          <w:rFonts w:ascii="Arial" w:hAnsi="Arial" w:cs="Arial"/>
          <w:sz w:val="24"/>
          <w:lang w:val="en-GB"/>
        </w:rPr>
      </w:pPr>
      <w:r>
        <w:rPr>
          <w:rFonts w:ascii="Arial" w:hAnsi="Arial" w:cs="Arial"/>
          <w:sz w:val="24"/>
          <w:lang w:val="en-GB"/>
        </w:rPr>
        <w:t>Care council for Wales</w:t>
      </w:r>
      <w:r w:rsidR="00DA5F99">
        <w:rPr>
          <w:rFonts w:ascii="Arial" w:hAnsi="Arial" w:cs="Arial"/>
          <w:sz w:val="24"/>
          <w:lang w:val="en-GB"/>
        </w:rPr>
        <w:t xml:space="preserve"> </w:t>
      </w:r>
      <w:proofErr w:type="gramStart"/>
      <w:r>
        <w:rPr>
          <w:rFonts w:ascii="Arial" w:hAnsi="Arial" w:cs="Arial"/>
          <w:sz w:val="24"/>
          <w:lang w:val="en-GB"/>
        </w:rPr>
        <w:t>( 2012</w:t>
      </w:r>
      <w:proofErr w:type="gramEnd"/>
      <w:r>
        <w:rPr>
          <w:rFonts w:ascii="Arial" w:hAnsi="Arial" w:cs="Arial"/>
          <w:sz w:val="24"/>
          <w:lang w:val="en-GB"/>
        </w:rPr>
        <w:t xml:space="preserve">) states </w:t>
      </w:r>
    </w:p>
    <w:p w:rsidR="00266A5D" w:rsidRDefault="00830B5B" w:rsidP="00DA5F99">
      <w:pPr>
        <w:jc w:val="center"/>
        <w:rPr>
          <w:rFonts w:ascii="Arial" w:hAnsi="Arial" w:cs="Arial"/>
          <w:sz w:val="24"/>
          <w:lang w:val="en-GB"/>
        </w:rPr>
      </w:pPr>
      <w:r>
        <w:rPr>
          <w:rFonts w:ascii="Arial" w:hAnsi="Arial" w:cs="Arial"/>
          <w:sz w:val="24"/>
          <w:lang w:val="en-GB"/>
        </w:rPr>
        <w:t>‘</w:t>
      </w:r>
      <w:r w:rsidR="00DA5F99">
        <w:rPr>
          <w:rFonts w:ascii="Arial" w:hAnsi="Arial" w:cs="Arial"/>
          <w:sz w:val="24"/>
          <w:lang w:val="en-GB"/>
        </w:rPr>
        <w:t xml:space="preserve">Supervision </w:t>
      </w:r>
      <w:r>
        <w:rPr>
          <w:rFonts w:ascii="Arial" w:hAnsi="Arial" w:cs="Arial"/>
          <w:sz w:val="24"/>
          <w:lang w:val="en-GB"/>
        </w:rPr>
        <w:t>is an accountable, two-way process, which supports, motivates and enables the development of good practice for individual social care workers. As a result, this improves the quality of service provided by the organisation. Supervision is a vital part of individual performance management.’ (</w:t>
      </w:r>
      <w:r w:rsidR="00DA5F99">
        <w:rPr>
          <w:rFonts w:ascii="Arial" w:hAnsi="Arial" w:cs="Arial"/>
          <w:sz w:val="24"/>
          <w:lang w:val="en-GB"/>
        </w:rPr>
        <w:t xml:space="preserve">Care council for Wales, 2012) </w:t>
      </w:r>
    </w:p>
    <w:p w:rsidR="00DA5F99" w:rsidRDefault="00DA5F99" w:rsidP="00DA5F99">
      <w:pPr>
        <w:spacing w:line="480" w:lineRule="auto"/>
        <w:rPr>
          <w:rFonts w:ascii="Arial" w:hAnsi="Arial" w:cs="Arial"/>
          <w:sz w:val="24"/>
          <w:lang w:val="en-GB"/>
        </w:rPr>
      </w:pPr>
    </w:p>
    <w:p w:rsidR="00DA5F99" w:rsidRDefault="00DA5F99" w:rsidP="00DA5F99">
      <w:pPr>
        <w:spacing w:line="480" w:lineRule="auto"/>
        <w:rPr>
          <w:rFonts w:ascii="Arial" w:hAnsi="Arial" w:cs="Arial"/>
          <w:sz w:val="24"/>
          <w:lang w:val="en-GB"/>
        </w:rPr>
      </w:pPr>
      <w:r>
        <w:rPr>
          <w:rFonts w:ascii="Arial" w:hAnsi="Arial" w:cs="Arial"/>
          <w:sz w:val="24"/>
          <w:lang w:val="en-GB"/>
        </w:rPr>
        <w:t xml:space="preserve">There are many different theorist who have different names for the 3 types of functions for example </w:t>
      </w:r>
      <w:proofErr w:type="spellStart"/>
      <w:r>
        <w:rPr>
          <w:rFonts w:ascii="Arial" w:hAnsi="Arial" w:cs="Arial"/>
          <w:sz w:val="24"/>
          <w:lang w:val="en-GB"/>
        </w:rPr>
        <w:t>Kudushin</w:t>
      </w:r>
      <w:proofErr w:type="spellEnd"/>
      <w:r>
        <w:rPr>
          <w:rFonts w:ascii="Arial" w:hAnsi="Arial" w:cs="Arial"/>
          <w:sz w:val="24"/>
          <w:lang w:val="en-GB"/>
        </w:rPr>
        <w:t xml:space="preserve"> (1992:20 ) states the three functions of supervision as Educational, Supportive and administrative. Whereas Proctor (1987:24) names them as Formative, Normative and Restorative. Hawkins and </w:t>
      </w:r>
      <w:proofErr w:type="spellStart"/>
      <w:r>
        <w:rPr>
          <w:rFonts w:ascii="Arial" w:hAnsi="Arial" w:cs="Arial"/>
          <w:sz w:val="24"/>
          <w:lang w:val="en-GB"/>
        </w:rPr>
        <w:t>Shohet</w:t>
      </w:r>
      <w:proofErr w:type="spellEnd"/>
      <w:r>
        <w:rPr>
          <w:rFonts w:ascii="Arial" w:hAnsi="Arial" w:cs="Arial"/>
          <w:sz w:val="24"/>
          <w:lang w:val="en-GB"/>
        </w:rPr>
        <w:t xml:space="preserve"> (2006) label them as Resourcing, Qualitative and Developmental. All </w:t>
      </w:r>
      <w:r w:rsidR="00DF715A">
        <w:rPr>
          <w:rFonts w:ascii="Arial" w:hAnsi="Arial" w:cs="Arial"/>
          <w:sz w:val="24"/>
          <w:lang w:val="en-GB"/>
        </w:rPr>
        <w:t xml:space="preserve">of </w:t>
      </w:r>
      <w:r>
        <w:rPr>
          <w:rFonts w:ascii="Arial" w:hAnsi="Arial" w:cs="Arial"/>
          <w:sz w:val="24"/>
          <w:lang w:val="en-GB"/>
        </w:rPr>
        <w:t>the theorist</w:t>
      </w:r>
      <w:r w:rsidR="00DF715A">
        <w:rPr>
          <w:rFonts w:ascii="Arial" w:hAnsi="Arial" w:cs="Arial"/>
          <w:sz w:val="24"/>
          <w:lang w:val="en-GB"/>
        </w:rPr>
        <w:t>s have</w:t>
      </w:r>
      <w:r>
        <w:rPr>
          <w:rFonts w:ascii="Arial" w:hAnsi="Arial" w:cs="Arial"/>
          <w:sz w:val="24"/>
          <w:lang w:val="en-GB"/>
        </w:rPr>
        <w:t xml:space="preserve"> different names for the functions </w:t>
      </w:r>
      <w:r w:rsidR="00DF715A">
        <w:rPr>
          <w:rFonts w:ascii="Arial" w:hAnsi="Arial" w:cs="Arial"/>
          <w:sz w:val="24"/>
          <w:lang w:val="en-GB"/>
        </w:rPr>
        <w:t>however, they</w:t>
      </w:r>
      <w:r>
        <w:rPr>
          <w:rFonts w:ascii="Arial" w:hAnsi="Arial" w:cs="Arial"/>
          <w:sz w:val="24"/>
          <w:lang w:val="en-GB"/>
        </w:rPr>
        <w:t xml:space="preserve"> have the same meaning overall. </w:t>
      </w:r>
    </w:p>
    <w:p w:rsidR="00325490" w:rsidRDefault="00325490" w:rsidP="00DA5F99">
      <w:pPr>
        <w:spacing w:line="480" w:lineRule="auto"/>
        <w:rPr>
          <w:rFonts w:ascii="Arial" w:hAnsi="Arial" w:cs="Arial"/>
          <w:sz w:val="24"/>
          <w:u w:val="single"/>
          <w:lang w:val="en-GB"/>
        </w:rPr>
      </w:pPr>
      <w:r>
        <w:rPr>
          <w:rFonts w:ascii="Arial" w:hAnsi="Arial" w:cs="Arial"/>
          <w:sz w:val="24"/>
          <w:u w:val="single"/>
          <w:lang w:val="en-GB"/>
        </w:rPr>
        <w:t>Educational</w:t>
      </w:r>
    </w:p>
    <w:p w:rsidR="00392EDC" w:rsidRDefault="00325490" w:rsidP="00DA5F99">
      <w:pPr>
        <w:spacing w:line="480" w:lineRule="auto"/>
        <w:rPr>
          <w:rFonts w:ascii="Arial" w:hAnsi="Arial" w:cs="Arial"/>
          <w:sz w:val="24"/>
          <w:lang w:val="en-GB"/>
        </w:rPr>
      </w:pPr>
      <w:r>
        <w:rPr>
          <w:rFonts w:ascii="Arial" w:hAnsi="Arial" w:cs="Arial"/>
          <w:sz w:val="24"/>
          <w:lang w:val="en-GB"/>
        </w:rPr>
        <w:t xml:space="preserve"> </w:t>
      </w:r>
      <w:proofErr w:type="spellStart"/>
      <w:r w:rsidR="00392EDC">
        <w:rPr>
          <w:rFonts w:ascii="Arial" w:hAnsi="Arial" w:cs="Arial"/>
          <w:sz w:val="24"/>
          <w:lang w:val="en-GB"/>
        </w:rPr>
        <w:t>Kadushin</w:t>
      </w:r>
      <w:proofErr w:type="spellEnd"/>
      <w:r w:rsidR="00392EDC">
        <w:rPr>
          <w:rFonts w:ascii="Arial" w:hAnsi="Arial" w:cs="Arial"/>
          <w:sz w:val="24"/>
          <w:lang w:val="en-GB"/>
        </w:rPr>
        <w:t xml:space="preserve"> (1992:20) describes this function as developing the knowledge, attitude and skills that you require to do your work. He goes on to say that ‘it is undertaken through reflecting on practice. An environment is provided for supervisees to reflect on their work and develop their understanding of, and new pers</w:t>
      </w:r>
      <w:r w:rsidR="003E3209">
        <w:rPr>
          <w:rFonts w:ascii="Arial" w:hAnsi="Arial" w:cs="Arial"/>
          <w:sz w:val="24"/>
          <w:lang w:val="en-GB"/>
        </w:rPr>
        <w:t xml:space="preserve">pectives on, what is happening. In my supervision we have </w:t>
      </w:r>
      <w:r w:rsidR="00E32891">
        <w:rPr>
          <w:rFonts w:ascii="Arial" w:hAnsi="Arial" w:cs="Arial"/>
          <w:sz w:val="24"/>
          <w:lang w:val="en-GB"/>
        </w:rPr>
        <w:t xml:space="preserve">discussion on different situation that happen during placement. We discuss how we should handle them as youth workers. As youth workers we look at theory which helps us to understand what works best in practice and </w:t>
      </w:r>
      <w:r w:rsidR="00E32891">
        <w:rPr>
          <w:rFonts w:ascii="Arial" w:hAnsi="Arial" w:cs="Arial"/>
          <w:sz w:val="24"/>
          <w:lang w:val="en-GB"/>
        </w:rPr>
        <w:lastRenderedPageBreak/>
        <w:t>how to be the best youth worker we can be</w:t>
      </w:r>
      <w:r w:rsidR="00C47E13">
        <w:rPr>
          <w:rFonts w:ascii="Arial" w:hAnsi="Arial" w:cs="Arial"/>
          <w:sz w:val="24"/>
          <w:lang w:val="en-GB"/>
        </w:rPr>
        <w:t xml:space="preserve">. It can be used to learn new skills within supervision which can then be transferred </w:t>
      </w:r>
      <w:r w:rsidR="00002E04">
        <w:rPr>
          <w:rFonts w:ascii="Arial" w:hAnsi="Arial" w:cs="Arial"/>
          <w:sz w:val="24"/>
          <w:lang w:val="en-GB"/>
        </w:rPr>
        <w:t xml:space="preserve">into practice. </w:t>
      </w:r>
      <w:r w:rsidR="00DF5A09">
        <w:rPr>
          <w:rFonts w:ascii="Arial" w:hAnsi="Arial" w:cs="Arial"/>
          <w:sz w:val="24"/>
          <w:lang w:val="en-GB"/>
        </w:rPr>
        <w:t>The educational function of supervision allows the supervisor to help the supervisee understand the young people they are working with, becoming more aware of their reactions and responses to the young people and the situ</w:t>
      </w:r>
      <w:r w:rsidR="006B6431">
        <w:rPr>
          <w:rFonts w:ascii="Arial" w:hAnsi="Arial" w:cs="Arial"/>
          <w:sz w:val="24"/>
          <w:lang w:val="en-GB"/>
        </w:rPr>
        <w:t>at</w:t>
      </w:r>
      <w:r w:rsidR="00FA0D62">
        <w:rPr>
          <w:rFonts w:ascii="Arial" w:hAnsi="Arial" w:cs="Arial"/>
          <w:sz w:val="24"/>
          <w:lang w:val="en-GB"/>
        </w:rPr>
        <w:t>ions they find themselves in. Th</w:t>
      </w:r>
      <w:r w:rsidR="006B6431">
        <w:rPr>
          <w:rFonts w:ascii="Arial" w:hAnsi="Arial" w:cs="Arial"/>
          <w:sz w:val="24"/>
          <w:lang w:val="en-GB"/>
        </w:rPr>
        <w:t xml:space="preserve">e educational function </w:t>
      </w:r>
      <w:r w:rsidR="00295EB7">
        <w:rPr>
          <w:rFonts w:ascii="Arial" w:hAnsi="Arial" w:cs="Arial"/>
          <w:sz w:val="24"/>
          <w:lang w:val="en-GB"/>
        </w:rPr>
        <w:t xml:space="preserve">of supervision looks at others ways of addressing the situation or different situations in the future. </w:t>
      </w:r>
      <w:r w:rsidR="00FA0D62">
        <w:rPr>
          <w:rFonts w:ascii="Arial" w:hAnsi="Arial" w:cs="Arial"/>
          <w:sz w:val="24"/>
          <w:lang w:val="en-GB"/>
        </w:rPr>
        <w:t xml:space="preserve">(Hawkins and </w:t>
      </w:r>
      <w:proofErr w:type="spellStart"/>
      <w:r w:rsidR="00FA0D62">
        <w:rPr>
          <w:rFonts w:ascii="Arial" w:hAnsi="Arial" w:cs="Arial"/>
          <w:sz w:val="24"/>
          <w:lang w:val="en-GB"/>
        </w:rPr>
        <w:t>Shohet</w:t>
      </w:r>
      <w:proofErr w:type="spellEnd"/>
      <w:r w:rsidR="00FA0D62">
        <w:rPr>
          <w:rFonts w:ascii="Arial" w:hAnsi="Arial" w:cs="Arial"/>
          <w:sz w:val="24"/>
          <w:lang w:val="en-GB"/>
        </w:rPr>
        <w:t xml:space="preserve"> 1989:42 cited in </w:t>
      </w:r>
      <w:proofErr w:type="gramStart"/>
      <w:r w:rsidR="00FA0D62">
        <w:rPr>
          <w:rFonts w:ascii="Arial" w:hAnsi="Arial" w:cs="Arial"/>
          <w:sz w:val="24"/>
          <w:lang w:val="en-GB"/>
        </w:rPr>
        <w:t>infed.org )</w:t>
      </w:r>
      <w:proofErr w:type="gramEnd"/>
      <w:r w:rsidR="00FA0D62">
        <w:rPr>
          <w:rFonts w:ascii="Arial" w:hAnsi="Arial" w:cs="Arial"/>
          <w:sz w:val="24"/>
          <w:lang w:val="en-GB"/>
        </w:rPr>
        <w:t xml:space="preserve"> Overal</w:t>
      </w:r>
      <w:r w:rsidR="00DF715A">
        <w:rPr>
          <w:rFonts w:ascii="Arial" w:hAnsi="Arial" w:cs="Arial"/>
          <w:sz w:val="24"/>
          <w:lang w:val="en-GB"/>
        </w:rPr>
        <w:t xml:space="preserve">l the educational function is a </w:t>
      </w:r>
      <w:r w:rsidR="00FA0D62">
        <w:rPr>
          <w:rFonts w:ascii="Arial" w:hAnsi="Arial" w:cs="Arial"/>
          <w:sz w:val="24"/>
          <w:lang w:val="en-GB"/>
        </w:rPr>
        <w:t xml:space="preserve">vital part of supervision because it allows the </w:t>
      </w:r>
      <w:r>
        <w:rPr>
          <w:rFonts w:ascii="Arial" w:hAnsi="Arial" w:cs="Arial"/>
          <w:sz w:val="24"/>
          <w:lang w:val="en-GB"/>
        </w:rPr>
        <w:t>supervisee</w:t>
      </w:r>
      <w:r w:rsidR="00FA0D62">
        <w:rPr>
          <w:rFonts w:ascii="Arial" w:hAnsi="Arial" w:cs="Arial"/>
          <w:sz w:val="24"/>
          <w:lang w:val="en-GB"/>
        </w:rPr>
        <w:t xml:space="preserve"> to learn for the supervisor and their own experience</w:t>
      </w:r>
      <w:r w:rsidR="00DF715A">
        <w:rPr>
          <w:rFonts w:ascii="Arial" w:hAnsi="Arial" w:cs="Arial"/>
          <w:sz w:val="24"/>
          <w:lang w:val="en-GB"/>
        </w:rPr>
        <w:t>. Both the supervisor and supervisee can learn from each other’s practice</w:t>
      </w:r>
      <w:r w:rsidR="00FA0D62">
        <w:rPr>
          <w:rFonts w:ascii="Arial" w:hAnsi="Arial" w:cs="Arial"/>
          <w:sz w:val="24"/>
          <w:lang w:val="en-GB"/>
        </w:rPr>
        <w:t xml:space="preserve">. It all about </w:t>
      </w:r>
      <w:r>
        <w:rPr>
          <w:rFonts w:ascii="Arial" w:hAnsi="Arial" w:cs="Arial"/>
          <w:sz w:val="24"/>
          <w:lang w:val="en-GB"/>
        </w:rPr>
        <w:t xml:space="preserve">unpicking a situation and you finding out why you did what you did and if you could have changed something you did, learn and improve for future practice. </w:t>
      </w:r>
    </w:p>
    <w:p w:rsidR="00E40284" w:rsidRPr="00325490" w:rsidRDefault="00E40284" w:rsidP="00DA5F99">
      <w:pPr>
        <w:spacing w:line="480" w:lineRule="auto"/>
        <w:rPr>
          <w:rFonts w:ascii="Arial" w:hAnsi="Arial" w:cs="Arial"/>
          <w:sz w:val="24"/>
          <w:u w:val="single"/>
          <w:lang w:val="en-GB"/>
        </w:rPr>
      </w:pPr>
    </w:p>
    <w:p w:rsidR="00325490" w:rsidRPr="00C43C27" w:rsidRDefault="00325490" w:rsidP="00DA5F99">
      <w:pPr>
        <w:spacing w:line="480" w:lineRule="auto"/>
        <w:rPr>
          <w:rFonts w:ascii="Arial" w:hAnsi="Arial" w:cs="Arial"/>
          <w:sz w:val="24"/>
          <w:szCs w:val="24"/>
          <w:u w:val="single"/>
          <w:lang w:val="en-GB"/>
        </w:rPr>
      </w:pPr>
      <w:r w:rsidRPr="00C43C27">
        <w:rPr>
          <w:rFonts w:ascii="Arial" w:hAnsi="Arial" w:cs="Arial"/>
          <w:sz w:val="24"/>
          <w:szCs w:val="24"/>
          <w:u w:val="single"/>
          <w:lang w:val="en-GB"/>
        </w:rPr>
        <w:t xml:space="preserve">Supportive </w:t>
      </w:r>
    </w:p>
    <w:p w:rsidR="00C43C27" w:rsidRPr="00C43C27" w:rsidRDefault="00325490" w:rsidP="00C43C27">
      <w:pPr>
        <w:spacing w:line="480" w:lineRule="auto"/>
        <w:rPr>
          <w:sz w:val="24"/>
          <w:szCs w:val="24"/>
        </w:rPr>
      </w:pPr>
      <w:r w:rsidRPr="00C43C27">
        <w:rPr>
          <w:rFonts w:ascii="Arial" w:hAnsi="Arial" w:cs="Arial"/>
          <w:sz w:val="24"/>
          <w:szCs w:val="24"/>
          <w:lang w:val="en-GB"/>
        </w:rPr>
        <w:t>The supporti</w:t>
      </w:r>
      <w:r w:rsidR="00DF715A">
        <w:rPr>
          <w:rFonts w:ascii="Arial" w:hAnsi="Arial" w:cs="Arial"/>
          <w:sz w:val="24"/>
          <w:szCs w:val="24"/>
          <w:lang w:val="en-GB"/>
        </w:rPr>
        <w:t xml:space="preserve">ve element of supervision focuses more on the supervisee. It </w:t>
      </w:r>
      <w:r w:rsidRPr="00C43C27">
        <w:rPr>
          <w:rFonts w:ascii="Arial" w:hAnsi="Arial" w:cs="Arial"/>
          <w:sz w:val="24"/>
          <w:szCs w:val="24"/>
          <w:lang w:val="en-GB"/>
        </w:rPr>
        <w:t>allows the supervisee to</w:t>
      </w:r>
      <w:r w:rsidR="000C26B6" w:rsidRPr="00C43C27">
        <w:rPr>
          <w:rFonts w:ascii="Arial" w:hAnsi="Arial" w:cs="Arial"/>
          <w:sz w:val="24"/>
          <w:szCs w:val="24"/>
          <w:lang w:val="en-GB"/>
        </w:rPr>
        <w:t xml:space="preserve"> express any concerns they have over practice within the placement. Also this is where </w:t>
      </w:r>
      <w:r w:rsidR="00CD0D1F" w:rsidRPr="00C43C27">
        <w:rPr>
          <w:rFonts w:ascii="Arial" w:hAnsi="Arial" w:cs="Arial"/>
          <w:sz w:val="24"/>
          <w:szCs w:val="24"/>
          <w:lang w:val="en-GB"/>
        </w:rPr>
        <w:t>they can discuss about their well-being and anything that is troubling them that they have experience</w:t>
      </w:r>
      <w:r w:rsidR="00DF715A">
        <w:rPr>
          <w:rFonts w:ascii="Arial" w:hAnsi="Arial" w:cs="Arial"/>
          <w:sz w:val="24"/>
          <w:szCs w:val="24"/>
          <w:lang w:val="en-GB"/>
        </w:rPr>
        <w:t>d</w:t>
      </w:r>
      <w:r w:rsidR="00CD0D1F" w:rsidRPr="00C43C27">
        <w:rPr>
          <w:rFonts w:ascii="Arial" w:hAnsi="Arial" w:cs="Arial"/>
          <w:sz w:val="24"/>
          <w:szCs w:val="24"/>
          <w:lang w:val="en-GB"/>
        </w:rPr>
        <w:t xml:space="preserve"> during placement. This is where supervision is vital to ensure that the worker is in a good place and is not suffering too much if they have experience distressing events during placement. </w:t>
      </w:r>
      <w:r w:rsidR="00C43C27" w:rsidRPr="00C43C27">
        <w:rPr>
          <w:rFonts w:ascii="Arial" w:eastAsia="+mn-ea" w:hAnsi="Arial" w:cs="Arial"/>
          <w:color w:val="000000"/>
          <w:kern w:val="24"/>
          <w:sz w:val="24"/>
          <w:szCs w:val="24"/>
          <w:lang w:val="en-GB"/>
        </w:rPr>
        <w:t xml:space="preserve">Hawkins and </w:t>
      </w:r>
      <w:proofErr w:type="spellStart"/>
      <w:r w:rsidR="00C43C27" w:rsidRPr="00C43C27">
        <w:rPr>
          <w:rFonts w:ascii="Arial" w:eastAsia="+mn-ea" w:hAnsi="Arial" w:cs="Arial"/>
          <w:color w:val="000000"/>
          <w:kern w:val="24"/>
          <w:sz w:val="24"/>
          <w:szCs w:val="24"/>
          <w:lang w:val="en-GB"/>
        </w:rPr>
        <w:t>Shohet</w:t>
      </w:r>
      <w:proofErr w:type="spellEnd"/>
      <w:r w:rsidR="00C43C27" w:rsidRPr="00C43C27">
        <w:rPr>
          <w:rFonts w:ascii="Arial" w:eastAsia="+mn-ea" w:hAnsi="Arial" w:cs="Arial"/>
          <w:color w:val="000000"/>
          <w:kern w:val="24"/>
          <w:sz w:val="24"/>
          <w:szCs w:val="24"/>
          <w:lang w:val="en-GB"/>
        </w:rPr>
        <w:t xml:space="preserve"> (1989: 43) have similar definitions and recognize that the supervisor ensures that as a person and a worker, supervisees are not left to carry, unnecessarily, difficulties and pr</w:t>
      </w:r>
      <w:r w:rsidR="00C43C27">
        <w:rPr>
          <w:rFonts w:ascii="Arial" w:eastAsia="+mn-ea" w:hAnsi="Arial" w:cs="Arial"/>
          <w:color w:val="000000"/>
          <w:kern w:val="24"/>
          <w:sz w:val="24"/>
          <w:szCs w:val="24"/>
          <w:lang w:val="en-GB"/>
        </w:rPr>
        <w:t>oblems alone that arise in work. I personall</w:t>
      </w:r>
      <w:r w:rsidR="00DF715A">
        <w:rPr>
          <w:rFonts w:ascii="Arial" w:eastAsia="+mn-ea" w:hAnsi="Arial" w:cs="Arial"/>
          <w:color w:val="000000"/>
          <w:kern w:val="24"/>
          <w:sz w:val="24"/>
          <w:szCs w:val="24"/>
          <w:lang w:val="en-GB"/>
        </w:rPr>
        <w:t>y feel this is a vital function</w:t>
      </w:r>
      <w:r w:rsidR="00C43C27">
        <w:rPr>
          <w:rFonts w:ascii="Arial" w:eastAsia="+mn-ea" w:hAnsi="Arial" w:cs="Arial"/>
          <w:color w:val="000000"/>
          <w:kern w:val="24"/>
          <w:sz w:val="24"/>
          <w:szCs w:val="24"/>
          <w:lang w:val="en-GB"/>
        </w:rPr>
        <w:t xml:space="preserve"> as there are some really difficult </w:t>
      </w:r>
      <w:r w:rsidR="00C43C27">
        <w:rPr>
          <w:rFonts w:ascii="Arial" w:eastAsia="+mn-ea" w:hAnsi="Arial" w:cs="Arial"/>
          <w:color w:val="000000"/>
          <w:kern w:val="24"/>
          <w:sz w:val="24"/>
          <w:szCs w:val="24"/>
          <w:lang w:val="en-GB"/>
        </w:rPr>
        <w:lastRenderedPageBreak/>
        <w:t>situations we deal with as youth workers and I feel that if we are not supported as worker</w:t>
      </w:r>
      <w:r w:rsidR="00DF715A">
        <w:rPr>
          <w:rFonts w:ascii="Arial" w:eastAsia="+mn-ea" w:hAnsi="Arial" w:cs="Arial"/>
          <w:color w:val="000000"/>
          <w:kern w:val="24"/>
          <w:sz w:val="24"/>
          <w:szCs w:val="24"/>
          <w:lang w:val="en-GB"/>
        </w:rPr>
        <w:t>s and are feeling stressed or upset,</w:t>
      </w:r>
      <w:r w:rsidR="00C43C27">
        <w:rPr>
          <w:rFonts w:ascii="Arial" w:eastAsia="+mn-ea" w:hAnsi="Arial" w:cs="Arial"/>
          <w:color w:val="000000"/>
          <w:kern w:val="24"/>
          <w:sz w:val="24"/>
          <w:szCs w:val="24"/>
          <w:lang w:val="en-GB"/>
        </w:rPr>
        <w:t xml:space="preserve"> then how are we expected to deliver support to young people. We need to be able to look after ourselves otherwise what we are feeling and dealing with might spill over into work and that is not fair to the young people and colleague we work with. As well as not being professional. Supervision should be a safe space to disclose what you are feeling. Hawkins and </w:t>
      </w:r>
      <w:proofErr w:type="spellStart"/>
      <w:r w:rsidR="00C43C27">
        <w:rPr>
          <w:rFonts w:ascii="Arial" w:eastAsia="+mn-ea" w:hAnsi="Arial" w:cs="Arial"/>
          <w:color w:val="000000"/>
          <w:kern w:val="24"/>
          <w:sz w:val="24"/>
          <w:szCs w:val="24"/>
          <w:lang w:val="en-GB"/>
        </w:rPr>
        <w:t>Shohet</w:t>
      </w:r>
      <w:proofErr w:type="spellEnd"/>
      <w:r w:rsidR="00C43C27">
        <w:rPr>
          <w:rFonts w:ascii="Arial" w:eastAsia="+mn-ea" w:hAnsi="Arial" w:cs="Arial"/>
          <w:color w:val="000000"/>
          <w:kern w:val="24"/>
          <w:sz w:val="24"/>
          <w:szCs w:val="24"/>
          <w:lang w:val="en-GB"/>
        </w:rPr>
        <w:t xml:space="preserve"> (1989:43) state that ‘it is a safe space to express some of the stresses related to their work, and then to exp</w:t>
      </w:r>
      <w:r w:rsidR="00FD24C1">
        <w:rPr>
          <w:rFonts w:ascii="Arial" w:eastAsia="+mn-ea" w:hAnsi="Arial" w:cs="Arial"/>
          <w:color w:val="000000"/>
          <w:kern w:val="24"/>
          <w:sz w:val="24"/>
          <w:szCs w:val="24"/>
          <w:lang w:val="en-GB"/>
        </w:rPr>
        <w:t xml:space="preserve">lore ways of dealing with them.’ </w:t>
      </w:r>
    </w:p>
    <w:p w:rsidR="00325490" w:rsidRDefault="00FD24C1" w:rsidP="00DA5F99">
      <w:pPr>
        <w:spacing w:line="480" w:lineRule="auto"/>
        <w:rPr>
          <w:rFonts w:ascii="Arial" w:hAnsi="Arial" w:cs="Arial"/>
          <w:sz w:val="24"/>
          <w:u w:val="single"/>
        </w:rPr>
      </w:pPr>
      <w:r>
        <w:rPr>
          <w:rFonts w:ascii="Arial" w:hAnsi="Arial" w:cs="Arial"/>
          <w:sz w:val="24"/>
          <w:u w:val="single"/>
        </w:rPr>
        <w:t xml:space="preserve">Administrative </w:t>
      </w:r>
    </w:p>
    <w:p w:rsidR="00FD24C1" w:rsidRDefault="00FD24C1" w:rsidP="00DA5F99">
      <w:pPr>
        <w:spacing w:line="480" w:lineRule="auto"/>
        <w:rPr>
          <w:rFonts w:ascii="Arial" w:hAnsi="Arial" w:cs="Arial"/>
          <w:sz w:val="24"/>
        </w:rPr>
      </w:pPr>
      <w:r>
        <w:rPr>
          <w:rFonts w:ascii="Arial" w:hAnsi="Arial" w:cs="Arial"/>
          <w:sz w:val="24"/>
        </w:rPr>
        <w:t>This function is where a supervisor and supervise can look at policy and procedures that the organisation have in place and how they can be used effectively to help with practice. (</w:t>
      </w:r>
      <w:proofErr w:type="spellStart"/>
      <w:r>
        <w:rPr>
          <w:rFonts w:ascii="Arial" w:hAnsi="Arial" w:cs="Arial"/>
          <w:sz w:val="24"/>
        </w:rPr>
        <w:t>Kadushin</w:t>
      </w:r>
      <w:proofErr w:type="spellEnd"/>
      <w:r>
        <w:rPr>
          <w:rFonts w:ascii="Arial" w:hAnsi="Arial" w:cs="Arial"/>
          <w:sz w:val="24"/>
        </w:rPr>
        <w:t xml:space="preserve"> 1992:20) emphasizes on this by saying ‘Here the focus is upon the correct effective and </w:t>
      </w:r>
      <w:r w:rsidR="00B050FE">
        <w:rPr>
          <w:rFonts w:ascii="Arial" w:hAnsi="Arial" w:cs="Arial"/>
          <w:sz w:val="24"/>
        </w:rPr>
        <w:t>appropriate</w:t>
      </w:r>
      <w:r>
        <w:rPr>
          <w:rFonts w:ascii="Arial" w:hAnsi="Arial" w:cs="Arial"/>
          <w:sz w:val="24"/>
        </w:rPr>
        <w:t xml:space="preserve"> use of agency’s policies and procedures.</w:t>
      </w:r>
      <w:r w:rsidR="008B7A1F">
        <w:rPr>
          <w:rFonts w:ascii="Arial" w:hAnsi="Arial" w:cs="Arial"/>
          <w:sz w:val="24"/>
        </w:rPr>
        <w:t xml:space="preserve"> This function is where the supervisor and supervisee can unpack, the structure of the organisation what is expected of the student while they are there. (</w:t>
      </w:r>
      <w:proofErr w:type="spellStart"/>
      <w:r w:rsidR="008B7A1F">
        <w:rPr>
          <w:rFonts w:ascii="Arial" w:hAnsi="Arial" w:cs="Arial"/>
          <w:sz w:val="24"/>
        </w:rPr>
        <w:t>Kadushin</w:t>
      </w:r>
      <w:proofErr w:type="spellEnd"/>
      <w:r w:rsidR="008B7A1F">
        <w:rPr>
          <w:rFonts w:ascii="Arial" w:hAnsi="Arial" w:cs="Arial"/>
          <w:sz w:val="24"/>
        </w:rPr>
        <w:t xml:space="preserve"> 1992:20) addresses this point by saying ‘This involves exploring the responsibility students/workers have towards the organisation for which they work. ‘This where the student can ask questions regarding the policies and procedures, if they don’t understand anything within them or where would they use these within practice. </w:t>
      </w:r>
    </w:p>
    <w:p w:rsidR="00EE4748" w:rsidRPr="00EE4748" w:rsidRDefault="00EE4748" w:rsidP="00DA5F99">
      <w:pPr>
        <w:spacing w:line="480" w:lineRule="auto"/>
        <w:rPr>
          <w:rFonts w:ascii="Arial" w:hAnsi="Arial" w:cs="Arial"/>
          <w:sz w:val="24"/>
          <w:u w:val="single"/>
        </w:rPr>
      </w:pPr>
      <w:r w:rsidRPr="00EE4748">
        <w:rPr>
          <w:rFonts w:ascii="Arial" w:hAnsi="Arial" w:cs="Arial"/>
          <w:sz w:val="24"/>
          <w:u w:val="single"/>
        </w:rPr>
        <w:t xml:space="preserve">Conclusion </w:t>
      </w:r>
    </w:p>
    <w:p w:rsidR="00EE4748" w:rsidRPr="00FD24C1" w:rsidRDefault="00CE27B7" w:rsidP="00DA5F99">
      <w:pPr>
        <w:spacing w:line="480" w:lineRule="auto"/>
        <w:rPr>
          <w:rFonts w:ascii="Arial" w:hAnsi="Arial" w:cs="Arial"/>
          <w:sz w:val="24"/>
        </w:rPr>
      </w:pPr>
      <w:r>
        <w:rPr>
          <w:rFonts w:ascii="Arial" w:hAnsi="Arial" w:cs="Arial"/>
          <w:sz w:val="24"/>
        </w:rPr>
        <w:t>Overall the thr</w:t>
      </w:r>
      <w:r w:rsidR="00653C4A">
        <w:rPr>
          <w:rFonts w:ascii="Arial" w:hAnsi="Arial" w:cs="Arial"/>
          <w:sz w:val="24"/>
        </w:rPr>
        <w:t>ee functions are</w:t>
      </w:r>
      <w:r>
        <w:rPr>
          <w:rFonts w:ascii="Arial" w:hAnsi="Arial" w:cs="Arial"/>
          <w:sz w:val="24"/>
        </w:rPr>
        <w:t xml:space="preserve"> vital </w:t>
      </w:r>
      <w:r w:rsidR="004C2530">
        <w:rPr>
          <w:rFonts w:ascii="Arial" w:hAnsi="Arial" w:cs="Arial"/>
          <w:sz w:val="24"/>
        </w:rPr>
        <w:t xml:space="preserve">to the </w:t>
      </w:r>
      <w:proofErr w:type="spellStart"/>
      <w:r w:rsidR="00653C4A">
        <w:rPr>
          <w:rFonts w:ascii="Arial" w:hAnsi="Arial" w:cs="Arial"/>
          <w:sz w:val="24"/>
        </w:rPr>
        <w:t>supervidion</w:t>
      </w:r>
      <w:proofErr w:type="spellEnd"/>
      <w:r w:rsidR="00653C4A">
        <w:rPr>
          <w:rFonts w:ascii="Arial" w:hAnsi="Arial" w:cs="Arial"/>
          <w:sz w:val="24"/>
        </w:rPr>
        <w:t xml:space="preserve"> </w:t>
      </w:r>
      <w:r w:rsidR="004C2530">
        <w:rPr>
          <w:rFonts w:ascii="Arial" w:hAnsi="Arial" w:cs="Arial"/>
          <w:sz w:val="24"/>
        </w:rPr>
        <w:t xml:space="preserve">process. It can allow for the supervisor to understand what </w:t>
      </w:r>
      <w:r w:rsidR="005449BF">
        <w:rPr>
          <w:rFonts w:ascii="Arial" w:hAnsi="Arial" w:cs="Arial"/>
          <w:sz w:val="24"/>
        </w:rPr>
        <w:t>needs to be addressed in supervision</w:t>
      </w:r>
      <w:r w:rsidR="009671F0">
        <w:rPr>
          <w:rFonts w:ascii="Arial" w:hAnsi="Arial" w:cs="Arial"/>
          <w:sz w:val="24"/>
        </w:rPr>
        <w:t xml:space="preserve">. It allows for the </w:t>
      </w:r>
      <w:r w:rsidR="009671F0">
        <w:rPr>
          <w:rFonts w:ascii="Arial" w:hAnsi="Arial" w:cs="Arial"/>
          <w:sz w:val="24"/>
        </w:rPr>
        <w:lastRenderedPageBreak/>
        <w:t>development of the supervisor and the supervisee. It ensure that students are supported through their supervision and that the supervision</w:t>
      </w:r>
      <w:r w:rsidR="000156A2">
        <w:rPr>
          <w:rFonts w:ascii="Arial" w:hAnsi="Arial" w:cs="Arial"/>
          <w:sz w:val="24"/>
        </w:rPr>
        <w:t xml:space="preserve"> has purpose. Proctor (1987:23) identifies one of the aims of supervision ‘to enable the supervisee to develop as an effective working person’. The function allow the supervisee to becoming an effective working person. As long as they are supported, understand their role within the organisation </w:t>
      </w:r>
      <w:r w:rsidR="00EE4748">
        <w:rPr>
          <w:rFonts w:ascii="Arial" w:hAnsi="Arial" w:cs="Arial"/>
          <w:sz w:val="24"/>
        </w:rPr>
        <w:t xml:space="preserve">and develop their knowledge. This is where the supervision functions aid the process. Some workers with managerial responsibilities </w:t>
      </w:r>
      <w:r w:rsidR="00BB2C15">
        <w:rPr>
          <w:rFonts w:ascii="Arial" w:hAnsi="Arial" w:cs="Arial"/>
          <w:sz w:val="24"/>
        </w:rPr>
        <w:t>sometimes find it difficult to understand what they need to do within supervision. Ingram and Harris, (2001:108) state this by saying ‘many workers with management responsibilities tell us that the hardest part of managing are the management supervision sessions, and they confide that they don’t actually</w:t>
      </w:r>
      <w:r w:rsidR="00653C4A">
        <w:rPr>
          <w:rFonts w:ascii="Arial" w:hAnsi="Arial" w:cs="Arial"/>
          <w:sz w:val="24"/>
        </w:rPr>
        <w:t xml:space="preserve"> know what they should be doing’. As a student and a youth worker I have personal found supervision </w:t>
      </w:r>
      <w:bookmarkStart w:id="0" w:name="_GoBack"/>
      <w:bookmarkEnd w:id="0"/>
      <w:r w:rsidR="00653C4A">
        <w:rPr>
          <w:rFonts w:ascii="Arial" w:hAnsi="Arial" w:cs="Arial"/>
          <w:sz w:val="24"/>
        </w:rPr>
        <w:t xml:space="preserve">beneficial and have also enjoyed being a supervisor. </w:t>
      </w:r>
      <w:proofErr w:type="spellStart"/>
      <w:proofErr w:type="gramStart"/>
      <w:r w:rsidR="00653C4A">
        <w:rPr>
          <w:rFonts w:ascii="Arial" w:hAnsi="Arial" w:cs="Arial"/>
          <w:sz w:val="24"/>
        </w:rPr>
        <w:t>i</w:t>
      </w:r>
      <w:proofErr w:type="spellEnd"/>
      <w:proofErr w:type="gramEnd"/>
      <w:r w:rsidR="00653C4A">
        <w:rPr>
          <w:rFonts w:ascii="Arial" w:hAnsi="Arial" w:cs="Arial"/>
          <w:sz w:val="24"/>
        </w:rPr>
        <w:t xml:space="preserve"> have found it rewarding and beneficial to my learning. </w:t>
      </w:r>
      <w:r w:rsidR="00BB2C15">
        <w:rPr>
          <w:rFonts w:ascii="Arial" w:hAnsi="Arial" w:cs="Arial"/>
          <w:sz w:val="24"/>
        </w:rPr>
        <w:t xml:space="preserve"> </w:t>
      </w:r>
    </w:p>
    <w:sectPr w:rsidR="00EE4748" w:rsidRPr="00FD24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731AD1"/>
    <w:multiLevelType w:val="hybridMultilevel"/>
    <w:tmpl w:val="DDCEC210"/>
    <w:lvl w:ilvl="0" w:tplc="87428B50">
      <w:start w:val="1"/>
      <w:numFmt w:val="bullet"/>
      <w:lvlText w:val="•"/>
      <w:lvlJc w:val="left"/>
      <w:pPr>
        <w:tabs>
          <w:tab w:val="num" w:pos="720"/>
        </w:tabs>
        <w:ind w:left="720" w:hanging="360"/>
      </w:pPr>
      <w:rPr>
        <w:rFonts w:ascii="Arial" w:hAnsi="Arial" w:hint="default"/>
      </w:rPr>
    </w:lvl>
    <w:lvl w:ilvl="1" w:tplc="047A19A8">
      <w:start w:val="1"/>
      <w:numFmt w:val="bullet"/>
      <w:lvlText w:val="•"/>
      <w:lvlJc w:val="left"/>
      <w:pPr>
        <w:tabs>
          <w:tab w:val="num" w:pos="1440"/>
        </w:tabs>
        <w:ind w:left="1440" w:hanging="360"/>
      </w:pPr>
      <w:rPr>
        <w:rFonts w:ascii="Arial" w:hAnsi="Arial" w:hint="default"/>
      </w:rPr>
    </w:lvl>
    <w:lvl w:ilvl="2" w:tplc="BCAEE1D2" w:tentative="1">
      <w:start w:val="1"/>
      <w:numFmt w:val="bullet"/>
      <w:lvlText w:val="•"/>
      <w:lvlJc w:val="left"/>
      <w:pPr>
        <w:tabs>
          <w:tab w:val="num" w:pos="2160"/>
        </w:tabs>
        <w:ind w:left="2160" w:hanging="360"/>
      </w:pPr>
      <w:rPr>
        <w:rFonts w:ascii="Arial" w:hAnsi="Arial" w:hint="default"/>
      </w:rPr>
    </w:lvl>
    <w:lvl w:ilvl="3" w:tplc="BFACA754" w:tentative="1">
      <w:start w:val="1"/>
      <w:numFmt w:val="bullet"/>
      <w:lvlText w:val="•"/>
      <w:lvlJc w:val="left"/>
      <w:pPr>
        <w:tabs>
          <w:tab w:val="num" w:pos="2880"/>
        </w:tabs>
        <w:ind w:left="2880" w:hanging="360"/>
      </w:pPr>
      <w:rPr>
        <w:rFonts w:ascii="Arial" w:hAnsi="Arial" w:hint="default"/>
      </w:rPr>
    </w:lvl>
    <w:lvl w:ilvl="4" w:tplc="DE248D3E" w:tentative="1">
      <w:start w:val="1"/>
      <w:numFmt w:val="bullet"/>
      <w:lvlText w:val="•"/>
      <w:lvlJc w:val="left"/>
      <w:pPr>
        <w:tabs>
          <w:tab w:val="num" w:pos="3600"/>
        </w:tabs>
        <w:ind w:left="3600" w:hanging="360"/>
      </w:pPr>
      <w:rPr>
        <w:rFonts w:ascii="Arial" w:hAnsi="Arial" w:hint="default"/>
      </w:rPr>
    </w:lvl>
    <w:lvl w:ilvl="5" w:tplc="F63E3B62" w:tentative="1">
      <w:start w:val="1"/>
      <w:numFmt w:val="bullet"/>
      <w:lvlText w:val="•"/>
      <w:lvlJc w:val="left"/>
      <w:pPr>
        <w:tabs>
          <w:tab w:val="num" w:pos="4320"/>
        </w:tabs>
        <w:ind w:left="4320" w:hanging="360"/>
      </w:pPr>
      <w:rPr>
        <w:rFonts w:ascii="Arial" w:hAnsi="Arial" w:hint="default"/>
      </w:rPr>
    </w:lvl>
    <w:lvl w:ilvl="6" w:tplc="6A12A54E" w:tentative="1">
      <w:start w:val="1"/>
      <w:numFmt w:val="bullet"/>
      <w:lvlText w:val="•"/>
      <w:lvlJc w:val="left"/>
      <w:pPr>
        <w:tabs>
          <w:tab w:val="num" w:pos="5040"/>
        </w:tabs>
        <w:ind w:left="5040" w:hanging="360"/>
      </w:pPr>
      <w:rPr>
        <w:rFonts w:ascii="Arial" w:hAnsi="Arial" w:hint="default"/>
      </w:rPr>
    </w:lvl>
    <w:lvl w:ilvl="7" w:tplc="332EFBF6" w:tentative="1">
      <w:start w:val="1"/>
      <w:numFmt w:val="bullet"/>
      <w:lvlText w:val="•"/>
      <w:lvlJc w:val="left"/>
      <w:pPr>
        <w:tabs>
          <w:tab w:val="num" w:pos="5760"/>
        </w:tabs>
        <w:ind w:left="5760" w:hanging="360"/>
      </w:pPr>
      <w:rPr>
        <w:rFonts w:ascii="Arial" w:hAnsi="Arial" w:hint="default"/>
      </w:rPr>
    </w:lvl>
    <w:lvl w:ilvl="8" w:tplc="B360217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A5D"/>
    <w:rsid w:val="00002E04"/>
    <w:rsid w:val="000156A2"/>
    <w:rsid w:val="000C26B6"/>
    <w:rsid w:val="00266A5D"/>
    <w:rsid w:val="00295EB7"/>
    <w:rsid w:val="002F0DED"/>
    <w:rsid w:val="00324B48"/>
    <w:rsid w:val="00325490"/>
    <w:rsid w:val="00392EDC"/>
    <w:rsid w:val="003E3209"/>
    <w:rsid w:val="0047004C"/>
    <w:rsid w:val="004C2530"/>
    <w:rsid w:val="005449BF"/>
    <w:rsid w:val="00653C4A"/>
    <w:rsid w:val="0067037F"/>
    <w:rsid w:val="006B6431"/>
    <w:rsid w:val="00706DDD"/>
    <w:rsid w:val="008046AA"/>
    <w:rsid w:val="00830B5B"/>
    <w:rsid w:val="00871C65"/>
    <w:rsid w:val="008B7A1F"/>
    <w:rsid w:val="009671F0"/>
    <w:rsid w:val="00A842C7"/>
    <w:rsid w:val="00B050FE"/>
    <w:rsid w:val="00B23AB4"/>
    <w:rsid w:val="00BB2C15"/>
    <w:rsid w:val="00BE4086"/>
    <w:rsid w:val="00C43C27"/>
    <w:rsid w:val="00C47E13"/>
    <w:rsid w:val="00CD0D1F"/>
    <w:rsid w:val="00CE27B7"/>
    <w:rsid w:val="00DA5F99"/>
    <w:rsid w:val="00DC08B1"/>
    <w:rsid w:val="00DF5A09"/>
    <w:rsid w:val="00DF715A"/>
    <w:rsid w:val="00E32891"/>
    <w:rsid w:val="00E40284"/>
    <w:rsid w:val="00E72E60"/>
    <w:rsid w:val="00EE4748"/>
    <w:rsid w:val="00F63A15"/>
    <w:rsid w:val="00F95FBA"/>
    <w:rsid w:val="00FA0D62"/>
    <w:rsid w:val="00FD2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EAEB4E-205B-4B53-86F4-035544349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3C27"/>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7289598">
      <w:bodyDiv w:val="1"/>
      <w:marLeft w:val="0"/>
      <w:marRight w:val="0"/>
      <w:marTop w:val="0"/>
      <w:marBottom w:val="0"/>
      <w:divBdr>
        <w:top w:val="none" w:sz="0" w:space="0" w:color="auto"/>
        <w:left w:val="none" w:sz="0" w:space="0" w:color="auto"/>
        <w:bottom w:val="none" w:sz="0" w:space="0" w:color="auto"/>
        <w:right w:val="none" w:sz="0" w:space="0" w:color="auto"/>
      </w:divBdr>
      <w:divsChild>
        <w:div w:id="1943339901">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33BB6-4196-4B09-A4AB-6AFDA4B44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2214</TotalTime>
  <Pages>4</Pages>
  <Words>908</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10</cp:revision>
  <dcterms:created xsi:type="dcterms:W3CDTF">2019-04-20T09:32:00Z</dcterms:created>
  <dcterms:modified xsi:type="dcterms:W3CDTF">2019-04-29T12:24:00Z</dcterms:modified>
</cp:coreProperties>
</file>