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16056" w14:textId="3B8E6E17" w:rsidR="00567367" w:rsidRPr="00567367" w:rsidRDefault="00567367" w:rsidP="00567367">
      <w:pPr>
        <w:shd w:val="clear" w:color="auto" w:fill="FFFFFF"/>
        <w:spacing w:before="100" w:beforeAutospacing="1" w:after="100" w:afterAutospacing="1"/>
        <w:ind w:left="142" w:hanging="568"/>
        <w:jc w:val="center"/>
        <w:outlineLvl w:val="1"/>
        <w:rPr>
          <w:rFonts w:ascii="Segoe UI" w:hAnsi="Segoe UI" w:cs="Segoe UI"/>
          <w:b/>
          <w:bCs/>
          <w:sz w:val="32"/>
          <w:szCs w:val="32"/>
          <w:u w:val="single"/>
        </w:rPr>
      </w:pPr>
      <w:r w:rsidRPr="00DB4F53">
        <w:rPr>
          <w:rFonts w:ascii="Segoe UI" w:hAnsi="Segoe UI" w:cs="Segoe UI"/>
          <w:b/>
          <w:bCs/>
          <w:color w:val="242424"/>
          <w:sz w:val="36"/>
          <w:szCs w:val="36"/>
        </w:rPr>
        <w:t> </w:t>
      </w:r>
      <w:r w:rsidRPr="00567367">
        <w:rPr>
          <w:rFonts w:ascii="Segoe UI" w:hAnsi="Segoe UI" w:cs="Segoe UI"/>
          <w:b/>
          <w:bCs/>
          <w:sz w:val="32"/>
          <w:szCs w:val="32"/>
          <w:u w:val="single"/>
        </w:rPr>
        <w:t xml:space="preserve">MA Dissertation Module Research </w:t>
      </w:r>
      <w:proofErr w:type="gramStart"/>
      <w:r w:rsidRPr="00567367">
        <w:rPr>
          <w:rFonts w:ascii="Segoe UI" w:hAnsi="Segoe UI" w:cs="Segoe UI"/>
          <w:b/>
          <w:bCs/>
          <w:sz w:val="32"/>
          <w:szCs w:val="32"/>
          <w:u w:val="single"/>
        </w:rPr>
        <w:t>Day :</w:t>
      </w:r>
      <w:proofErr w:type="gramEnd"/>
      <w:r w:rsidRPr="00567367">
        <w:rPr>
          <w:rFonts w:ascii="Segoe UI" w:hAnsi="Segoe UI" w:cs="Segoe UI"/>
          <w:b/>
          <w:bCs/>
          <w:sz w:val="32"/>
          <w:szCs w:val="32"/>
          <w:u w:val="single"/>
        </w:rPr>
        <w:t xml:space="preserve"> 16</w:t>
      </w:r>
      <w:r w:rsidRPr="00567367">
        <w:rPr>
          <w:rFonts w:ascii="Segoe UI" w:hAnsi="Segoe UI" w:cs="Segoe UI"/>
          <w:b/>
          <w:bCs/>
          <w:sz w:val="32"/>
          <w:szCs w:val="32"/>
          <w:u w:val="single"/>
          <w:vertAlign w:val="superscript"/>
        </w:rPr>
        <w:t>th</w:t>
      </w:r>
      <w:r w:rsidRPr="00567367">
        <w:rPr>
          <w:rFonts w:ascii="Segoe UI" w:hAnsi="Segoe UI" w:cs="Segoe UI"/>
          <w:b/>
          <w:bCs/>
          <w:sz w:val="32"/>
          <w:szCs w:val="32"/>
          <w:u w:val="single"/>
        </w:rPr>
        <w:t xml:space="preserve"> </w:t>
      </w:r>
      <w:proofErr w:type="gramStart"/>
      <w:r w:rsidRPr="00567367">
        <w:rPr>
          <w:rFonts w:ascii="Segoe UI" w:hAnsi="Segoe UI" w:cs="Segoe UI"/>
          <w:b/>
          <w:bCs/>
          <w:sz w:val="32"/>
          <w:szCs w:val="32"/>
          <w:u w:val="single"/>
        </w:rPr>
        <w:t>September,</w:t>
      </w:r>
      <w:proofErr w:type="gramEnd"/>
      <w:r w:rsidRPr="00567367">
        <w:rPr>
          <w:rFonts w:ascii="Segoe UI" w:hAnsi="Segoe UI" w:cs="Segoe UI"/>
          <w:b/>
          <w:bCs/>
          <w:sz w:val="32"/>
          <w:szCs w:val="32"/>
          <w:u w:val="single"/>
        </w:rPr>
        <w:t xml:space="preserve"> 2025</w:t>
      </w:r>
    </w:p>
    <w:p w14:paraId="18798E53" w14:textId="77777777" w:rsidR="00567367" w:rsidRPr="00567367" w:rsidRDefault="00567367" w:rsidP="00567367">
      <w:pPr>
        <w:shd w:val="clear" w:color="auto" w:fill="FFFFFF"/>
        <w:spacing w:before="100" w:beforeAutospacing="1" w:after="100" w:afterAutospacing="1"/>
        <w:ind w:left="142" w:hanging="568"/>
        <w:jc w:val="center"/>
        <w:outlineLvl w:val="1"/>
        <w:rPr>
          <w:rFonts w:ascii="Segoe UI" w:hAnsi="Segoe UI" w:cs="Segoe UI"/>
          <w:b/>
          <w:bCs/>
          <w:sz w:val="32"/>
          <w:szCs w:val="32"/>
          <w:u w:val="single"/>
        </w:rPr>
      </w:pPr>
      <w:r w:rsidRPr="00567367">
        <w:rPr>
          <w:rFonts w:ascii="Segoe UI" w:hAnsi="Segoe UI" w:cs="Segoe UI"/>
          <w:b/>
          <w:bCs/>
          <w:sz w:val="32"/>
          <w:szCs w:val="32"/>
          <w:u w:val="single"/>
        </w:rPr>
        <w:t>10.00 a.m. to 4.00 p.m. On campus - Room IQ 307</w:t>
      </w:r>
    </w:p>
    <w:p w14:paraId="0A55B9C8" w14:textId="77777777" w:rsidR="00567367" w:rsidRDefault="00567367" w:rsidP="00567367">
      <w:pPr>
        <w:shd w:val="clear" w:color="auto" w:fill="FFFFFF"/>
        <w:spacing w:before="100" w:beforeAutospacing="1" w:after="100" w:afterAutospacing="1"/>
        <w:jc w:val="center"/>
        <w:outlineLvl w:val="2"/>
        <w:rPr>
          <w:rFonts w:ascii="Segoe UI" w:hAnsi="Segoe UI" w:cs="Segoe UI"/>
          <w:b/>
          <w:bCs/>
          <w:sz w:val="28"/>
          <w:szCs w:val="28"/>
          <w:u w:val="single"/>
        </w:rPr>
      </w:pPr>
      <w:r w:rsidRPr="00567367">
        <w:rPr>
          <w:rFonts w:ascii="Segoe UI" w:hAnsi="Segoe UI" w:cs="Segoe UI"/>
          <w:b/>
          <w:bCs/>
          <w:sz w:val="28"/>
          <w:szCs w:val="28"/>
          <w:u w:val="single"/>
        </w:rPr>
        <w:t>Designing Qualitative Research and Navigating Ethical Approval</w:t>
      </w:r>
      <w:r w:rsidRPr="00164884">
        <w:rPr>
          <w:rFonts w:ascii="Segoe UI" w:hAnsi="Segoe UI" w:cs="Segoe UI"/>
          <w:b/>
          <w:bCs/>
          <w:sz w:val="28"/>
          <w:szCs w:val="28"/>
          <w:u w:val="single"/>
        </w:rPr>
        <w:t>:</w:t>
      </w:r>
    </w:p>
    <w:p w14:paraId="552A0970" w14:textId="01DBEE12" w:rsidR="00CE242A" w:rsidRDefault="00567367" w:rsidP="001F69A5">
      <w:pPr>
        <w:shd w:val="clear" w:color="auto" w:fill="FFFFFF"/>
        <w:spacing w:before="100" w:beforeAutospacing="1" w:after="100" w:afterAutospacing="1"/>
        <w:jc w:val="center"/>
        <w:rPr>
          <w:rFonts w:ascii="Segoe UI" w:hAnsi="Segoe UI" w:cs="Segoe UI"/>
          <w:b/>
          <w:bCs/>
          <w:color w:val="00B0F0"/>
          <w:sz w:val="36"/>
          <w:szCs w:val="36"/>
        </w:rPr>
      </w:pPr>
      <w:r w:rsidRPr="00164884">
        <w:rPr>
          <w:rFonts w:ascii="Segoe UI" w:hAnsi="Segoe UI" w:cs="Segoe UI"/>
          <w:b/>
          <w:bCs/>
          <w:sz w:val="28"/>
          <w:szCs w:val="28"/>
          <w:u w:val="single"/>
        </w:rPr>
        <w:t>An Experiential Workshop</w:t>
      </w:r>
    </w:p>
    <w:p w14:paraId="7B0B0B88" w14:textId="2D49F50D" w:rsidR="00567367" w:rsidRPr="00CE242A" w:rsidRDefault="001F69A5" w:rsidP="00CE242A">
      <w:pPr>
        <w:shd w:val="clear" w:color="auto" w:fill="FFFFFF"/>
        <w:spacing w:before="100" w:beforeAutospacing="1" w:after="100" w:afterAutospacing="1"/>
        <w:jc w:val="center"/>
        <w:outlineLvl w:val="1"/>
        <w:rPr>
          <w:rFonts w:ascii="Segoe UI" w:hAnsi="Segoe UI" w:cs="Segoe UI"/>
          <w:b/>
          <w:bCs/>
          <w:sz w:val="36"/>
          <w:szCs w:val="36"/>
          <w:u w:val="single"/>
        </w:rPr>
      </w:pPr>
      <w:r>
        <w:rPr>
          <w:rFonts w:ascii="Segoe UI" w:hAnsi="Segoe UI" w:cs="Segoe UI"/>
          <w:b/>
          <w:bCs/>
          <w:sz w:val="36"/>
          <w:szCs w:val="36"/>
          <w:u w:val="single"/>
        </w:rPr>
        <w:t>Agenda</w:t>
      </w:r>
      <w:r w:rsidR="00567367" w:rsidRPr="00CE242A">
        <w:rPr>
          <w:rFonts w:ascii="Segoe UI" w:hAnsi="Segoe UI" w:cs="Segoe UI"/>
          <w:b/>
          <w:bCs/>
          <w:sz w:val="36"/>
          <w:szCs w:val="36"/>
          <w:u w:val="single"/>
        </w:rPr>
        <w:t xml:space="preserve"> </w:t>
      </w:r>
      <w:r>
        <w:rPr>
          <w:rFonts w:ascii="Segoe UI" w:hAnsi="Segoe UI" w:cs="Segoe UI"/>
          <w:b/>
          <w:bCs/>
          <w:sz w:val="36"/>
          <w:szCs w:val="36"/>
          <w:u w:val="single"/>
        </w:rPr>
        <w:t xml:space="preserve">and Preparation </w:t>
      </w:r>
      <w:r w:rsidR="00567367" w:rsidRPr="00CE242A">
        <w:rPr>
          <w:rFonts w:ascii="Segoe UI" w:hAnsi="Segoe UI" w:cs="Segoe UI"/>
          <w:b/>
          <w:bCs/>
          <w:sz w:val="36"/>
          <w:szCs w:val="36"/>
          <w:u w:val="single"/>
        </w:rPr>
        <w:t xml:space="preserve">for the </w:t>
      </w:r>
      <w:r w:rsidR="000D7D35">
        <w:rPr>
          <w:rFonts w:ascii="Segoe UI" w:hAnsi="Segoe UI" w:cs="Segoe UI"/>
          <w:b/>
          <w:bCs/>
          <w:sz w:val="36"/>
          <w:szCs w:val="36"/>
          <w:u w:val="single"/>
        </w:rPr>
        <w:t>D</w:t>
      </w:r>
      <w:r w:rsidR="00567367" w:rsidRPr="00CE242A">
        <w:rPr>
          <w:rFonts w:ascii="Segoe UI" w:hAnsi="Segoe UI" w:cs="Segoe UI"/>
          <w:b/>
          <w:bCs/>
          <w:sz w:val="36"/>
          <w:szCs w:val="36"/>
          <w:u w:val="single"/>
        </w:rPr>
        <w:t>ay</w:t>
      </w:r>
    </w:p>
    <w:p w14:paraId="78325C3D" w14:textId="397BEAF1" w:rsidR="00CE242A" w:rsidRPr="000A2D8B" w:rsidRDefault="001F69A5" w:rsidP="00567367">
      <w:pPr>
        <w:shd w:val="clear" w:color="auto" w:fill="FFFFFF"/>
        <w:spacing w:before="100" w:beforeAutospacing="1" w:after="100" w:afterAutospacing="1"/>
        <w:outlineLvl w:val="1"/>
        <w:rPr>
          <w:rFonts w:ascii="Segoe UI" w:hAnsi="Segoe UI" w:cs="Segoe UI"/>
          <w:b/>
          <w:bCs/>
          <w:color w:val="00B0F0"/>
          <w:sz w:val="36"/>
          <w:szCs w:val="36"/>
        </w:rPr>
      </w:pPr>
      <w:r>
        <w:rPr>
          <w:rFonts w:ascii="Segoe UI" w:hAnsi="Segoe UI" w:cs="Segoe UI"/>
          <w:b/>
          <w:bCs/>
          <w:color w:val="00B0F0"/>
          <w:sz w:val="36"/>
          <w:szCs w:val="36"/>
        </w:rPr>
        <w:t>Agenda:</w:t>
      </w:r>
    </w:p>
    <w:p w14:paraId="4AE731E9" w14:textId="72026573" w:rsidR="00CE242A" w:rsidRDefault="00CE242A"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567367" w:rsidRPr="00CE242A">
        <w:rPr>
          <w:rFonts w:ascii="Tahoma" w:hAnsi="Tahoma" w:cs="Tahoma"/>
          <w:color w:val="242424"/>
          <w:sz w:val="32"/>
          <w:szCs w:val="32"/>
        </w:rPr>
        <w:t>Welcome</w:t>
      </w:r>
      <w:r w:rsidR="00847F31" w:rsidRPr="00CE242A">
        <w:rPr>
          <w:rFonts w:ascii="Tahoma" w:hAnsi="Tahoma" w:cs="Tahoma"/>
          <w:color w:val="242424"/>
          <w:sz w:val="32"/>
          <w:szCs w:val="32"/>
        </w:rPr>
        <w:t xml:space="preserve">, </w:t>
      </w:r>
      <w:r w:rsidR="00567367" w:rsidRPr="00CE242A">
        <w:rPr>
          <w:rFonts w:ascii="Tahoma" w:hAnsi="Tahoma" w:cs="Tahoma"/>
          <w:color w:val="242424"/>
          <w:sz w:val="32"/>
          <w:szCs w:val="32"/>
        </w:rPr>
        <w:t>Introductions</w:t>
      </w:r>
      <w:r w:rsidR="00847F31" w:rsidRPr="00CE242A">
        <w:rPr>
          <w:rFonts w:ascii="Tahoma" w:hAnsi="Tahoma" w:cs="Tahoma"/>
          <w:color w:val="242424"/>
          <w:sz w:val="32"/>
          <w:szCs w:val="32"/>
        </w:rPr>
        <w:t xml:space="preserve">, and </w:t>
      </w:r>
      <w:r w:rsidR="00BF28E8" w:rsidRPr="00CE242A">
        <w:rPr>
          <w:rFonts w:ascii="Tahoma" w:hAnsi="Tahoma" w:cs="Tahoma"/>
          <w:color w:val="242424"/>
          <w:sz w:val="32"/>
          <w:szCs w:val="32"/>
        </w:rPr>
        <w:t>I</w:t>
      </w:r>
      <w:r w:rsidR="00567367" w:rsidRPr="00CE242A">
        <w:rPr>
          <w:rFonts w:ascii="Tahoma" w:hAnsi="Tahoma" w:cs="Tahoma"/>
          <w:color w:val="242424"/>
          <w:sz w:val="32"/>
          <w:szCs w:val="32"/>
        </w:rPr>
        <w:t>cebreaker</w:t>
      </w:r>
    </w:p>
    <w:p w14:paraId="0ED97256" w14:textId="77777777" w:rsidR="00CE242A" w:rsidRDefault="00567367" w:rsidP="00CE242A">
      <w:pPr>
        <w:shd w:val="clear" w:color="auto" w:fill="FFFFFF"/>
        <w:spacing w:before="100" w:beforeAutospacing="1" w:after="100" w:afterAutospacing="1"/>
        <w:ind w:left="426" w:right="-188" w:hanging="426"/>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Activity: Research Proposals -  Elevator Pitch - Your Research Starts Here!</w:t>
      </w:r>
    </w:p>
    <w:p w14:paraId="16FB81D6" w14:textId="1FCD10BD" w:rsidR="00CE242A" w:rsidRPr="00CE242A" w:rsidRDefault="00CE242A"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847F31" w:rsidRPr="00CE242A">
        <w:rPr>
          <w:rFonts w:ascii="Tahoma" w:hAnsi="Tahoma" w:cs="Tahoma"/>
          <w:color w:val="242424"/>
          <w:sz w:val="32"/>
          <w:szCs w:val="32"/>
        </w:rPr>
        <w:t xml:space="preserve">Coffee </w:t>
      </w:r>
      <w:r w:rsidR="00847F31" w:rsidRPr="00CE242A">
        <w:rPr>
          <w:rFonts w:ascii="Tahoma" w:hAnsi="Tahoma" w:cs="Tahoma"/>
          <w:color w:val="000000"/>
          <w:sz w:val="32"/>
          <w:szCs w:val="32"/>
        </w:rPr>
        <w:t>Break - 15 minutes</w:t>
      </w:r>
    </w:p>
    <w:p w14:paraId="7A02B4DF" w14:textId="52B11DC8" w:rsidR="00CE242A" w:rsidRDefault="00567367"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00847F31" w:rsidRPr="00CE242A">
        <w:rPr>
          <w:rFonts w:ascii="Tahoma" w:hAnsi="Tahoma" w:cs="Tahoma"/>
          <w:color w:val="242424"/>
          <w:sz w:val="32"/>
          <w:szCs w:val="32"/>
        </w:rPr>
        <w:t xml:space="preserve"> </w:t>
      </w:r>
      <w:r w:rsidR="00CE242A" w:rsidRPr="00CE242A">
        <w:rPr>
          <w:rFonts w:ascii="Tahoma" w:hAnsi="Tahoma" w:cs="Tahoma"/>
          <w:color w:val="242424"/>
          <w:sz w:val="32"/>
          <w:szCs w:val="32"/>
        </w:rPr>
        <w:t>Activity:</w:t>
      </w:r>
      <w:r w:rsidR="00CE242A">
        <w:rPr>
          <w:rFonts w:ascii="Tahoma" w:hAnsi="Tahoma" w:cs="Tahoma"/>
          <w:color w:val="242424"/>
          <w:sz w:val="32"/>
          <w:szCs w:val="32"/>
        </w:rPr>
        <w:t xml:space="preserve"> </w:t>
      </w:r>
      <w:r w:rsidR="00847F31" w:rsidRPr="00CE242A">
        <w:rPr>
          <w:rFonts w:ascii="Tahoma" w:hAnsi="Tahoma" w:cs="Tahoma"/>
          <w:color w:val="242424"/>
          <w:sz w:val="32"/>
          <w:szCs w:val="32"/>
        </w:rPr>
        <w:t>Discussion and Feedback on Research Proposals</w:t>
      </w:r>
    </w:p>
    <w:p w14:paraId="06240693" w14:textId="172BA680" w:rsidR="00CF57E1" w:rsidRDefault="00CF57E1"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F57E1">
        <w:rPr>
          <w:rFonts w:ascii="Tahoma" w:hAnsi="Tahoma" w:cs="Tahoma"/>
          <w:color w:val="242424"/>
          <w:sz w:val="32"/>
          <w:szCs w:val="32"/>
        </w:rPr>
        <w:t xml:space="preserve"> </w:t>
      </w:r>
      <w:r w:rsidRPr="00CE242A">
        <w:rPr>
          <w:rFonts w:ascii="Tahoma" w:hAnsi="Tahoma" w:cs="Tahoma"/>
          <w:color w:val="242424"/>
          <w:sz w:val="32"/>
          <w:szCs w:val="32"/>
        </w:rPr>
        <w:t>Activity:</w:t>
      </w:r>
      <w:r>
        <w:rPr>
          <w:rFonts w:ascii="Tahoma" w:hAnsi="Tahoma" w:cs="Tahoma"/>
          <w:color w:val="242424"/>
          <w:sz w:val="32"/>
          <w:szCs w:val="32"/>
        </w:rPr>
        <w:t xml:space="preserve"> </w:t>
      </w:r>
      <w:r w:rsidRPr="00CF57E1">
        <w:rPr>
          <w:rFonts w:ascii="Tahoma" w:hAnsi="Tahoma" w:cs="Tahoma"/>
          <w:color w:val="242424"/>
          <w:sz w:val="32"/>
          <w:szCs w:val="32"/>
        </w:rPr>
        <w:t>Define It … Debate It</w:t>
      </w:r>
    </w:p>
    <w:p w14:paraId="07499D2B" w14:textId="187FCDB1" w:rsidR="00E54827" w:rsidRPr="00CE242A" w:rsidRDefault="00BE2AEE" w:rsidP="00CE242A">
      <w:pPr>
        <w:shd w:val="clear" w:color="auto" w:fill="FFFFFF"/>
        <w:spacing w:before="100" w:beforeAutospacing="1" w:after="100" w:afterAutospacing="1"/>
        <w:ind w:right="-188"/>
        <w:outlineLvl w:val="2"/>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747942" w:rsidRPr="00CE242A">
        <w:rPr>
          <w:rFonts w:ascii="Tahoma" w:hAnsi="Tahoma" w:cs="Tahoma"/>
          <w:color w:val="242424"/>
          <w:sz w:val="32"/>
          <w:szCs w:val="32"/>
        </w:rPr>
        <w:t>Lunch break</w:t>
      </w:r>
    </w:p>
    <w:p w14:paraId="3430DFC0" w14:textId="257C7389" w:rsidR="00E54827" w:rsidRPr="006A6BE9" w:rsidRDefault="00CE242A" w:rsidP="00CE242A">
      <w:pPr>
        <w:shd w:val="clear" w:color="auto" w:fill="FFFFFF"/>
        <w:spacing w:before="100" w:beforeAutospacing="1" w:after="100" w:afterAutospacing="1"/>
        <w:ind w:left="426" w:hanging="426"/>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2A2D29" w:rsidRPr="00CE242A">
        <w:rPr>
          <w:rFonts w:ascii="Tahoma" w:hAnsi="Tahoma" w:cs="Tahoma"/>
          <w:color w:val="242424"/>
          <w:sz w:val="32"/>
          <w:szCs w:val="32"/>
        </w:rPr>
        <w:t>Steering</w:t>
      </w:r>
      <w:r w:rsidRPr="00CE242A">
        <w:rPr>
          <w:rFonts w:ascii="Tahoma" w:hAnsi="Tahoma" w:cs="Tahoma"/>
          <w:color w:val="242424"/>
          <w:sz w:val="32"/>
          <w:szCs w:val="32"/>
        </w:rPr>
        <w:t xml:space="preserve"> the process of completing and submitting an ethics application </w:t>
      </w:r>
    </w:p>
    <w:p w14:paraId="36DE0C22" w14:textId="1712B726" w:rsidR="00E54827" w:rsidRDefault="00E54827" w:rsidP="00CE242A">
      <w:pPr>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Coffee Break</w:t>
      </w:r>
    </w:p>
    <w:p w14:paraId="25FCD833" w14:textId="77777777" w:rsidR="00CE242A" w:rsidRDefault="00CE242A" w:rsidP="00CE242A">
      <w:pPr>
        <w:rPr>
          <w:rFonts w:ascii="Tahoma" w:hAnsi="Tahoma" w:cs="Tahoma"/>
          <w:color w:val="242424"/>
          <w:sz w:val="32"/>
          <w:szCs w:val="32"/>
        </w:rPr>
      </w:pPr>
    </w:p>
    <w:p w14:paraId="21F0D4D3" w14:textId="60FAE304" w:rsidR="00CE242A" w:rsidRDefault="00CE242A" w:rsidP="00CE242A">
      <w:pPr>
        <w:rPr>
          <w:rFonts w:ascii="Tahoma" w:hAnsi="Tahoma" w:cs="Tahoma"/>
          <w:color w:val="242424"/>
          <w:sz w:val="32"/>
          <w:szCs w:val="32"/>
        </w:rPr>
      </w:pPr>
      <w:r w:rsidRPr="00CE242A">
        <w:rPr>
          <w:rFonts w:ascii="Tahoma" w:hAnsi="Tahoma" w:cs="Tahoma"/>
          <w:color w:val="242424"/>
          <w:sz w:val="32"/>
          <w:szCs w:val="32"/>
        </w:rPr>
        <w:t>Activity:</w:t>
      </w:r>
      <w:r>
        <w:rPr>
          <w:rFonts w:ascii="Tahoma" w:hAnsi="Tahoma" w:cs="Tahoma"/>
          <w:color w:val="242424"/>
          <w:sz w:val="32"/>
          <w:szCs w:val="32"/>
        </w:rPr>
        <w:t xml:space="preserve"> </w:t>
      </w:r>
    </w:p>
    <w:p w14:paraId="7F2F296D" w14:textId="77777777" w:rsidR="00CE242A" w:rsidRPr="00CE242A" w:rsidRDefault="00CE242A" w:rsidP="00CE242A">
      <w:pPr>
        <w:rPr>
          <w:rFonts w:ascii="Tahoma" w:hAnsi="Tahoma" w:cs="Tahoma"/>
          <w:color w:val="242424"/>
          <w:sz w:val="32"/>
          <w:szCs w:val="32"/>
        </w:rPr>
      </w:pPr>
    </w:p>
    <w:p w14:paraId="7F81B3C8" w14:textId="78C93B6B" w:rsidR="00747942" w:rsidRDefault="00E54827" w:rsidP="00CE242A">
      <w:pPr>
        <w:rPr>
          <w:rFonts w:ascii="Tahoma" w:hAnsi="Tahoma" w:cs="Tahoma"/>
          <w:color w:val="242424"/>
          <w:sz w:val="32"/>
          <w:szCs w:val="32"/>
        </w:rPr>
      </w:pPr>
      <w:r w:rsidRPr="001F69A5">
        <w:rPr>
          <w:rFonts w:ascii="Segoe UI Emoji" w:hAnsi="Segoe UI Emoji" w:cs="Segoe UI Emoji"/>
          <w:color w:val="00B0F0"/>
          <w:sz w:val="32"/>
          <w:szCs w:val="32"/>
        </w:rPr>
        <w:t>🔹</w:t>
      </w:r>
      <w:r w:rsidRPr="00CE242A">
        <w:rPr>
          <w:rFonts w:ascii="Tahoma" w:hAnsi="Tahoma" w:cs="Tahoma"/>
          <w:color w:val="242424"/>
          <w:sz w:val="32"/>
          <w:szCs w:val="32"/>
        </w:rPr>
        <w:t xml:space="preserve"> </w:t>
      </w:r>
      <w:r w:rsidR="00CF57E1" w:rsidRPr="00CE242A">
        <w:rPr>
          <w:rFonts w:ascii="Tahoma" w:hAnsi="Tahoma" w:cs="Tahoma"/>
          <w:color w:val="242424"/>
          <w:sz w:val="32"/>
          <w:szCs w:val="32"/>
        </w:rPr>
        <w:t>Activity:</w:t>
      </w:r>
      <w:r w:rsidR="00CF57E1">
        <w:rPr>
          <w:rFonts w:ascii="Tahoma" w:hAnsi="Tahoma" w:cs="Tahoma"/>
          <w:color w:val="242424"/>
          <w:sz w:val="32"/>
          <w:szCs w:val="32"/>
        </w:rPr>
        <w:t xml:space="preserve"> </w:t>
      </w:r>
      <w:r w:rsidR="000D7D35" w:rsidRPr="000D7D35">
        <w:rPr>
          <w:rFonts w:ascii="Tahoma" w:hAnsi="Tahoma" w:cs="Tahoma"/>
          <w:color w:val="242424"/>
          <w:sz w:val="32"/>
          <w:szCs w:val="32"/>
        </w:rPr>
        <w:t>Judgment Day: Ethics in Action</w:t>
      </w:r>
    </w:p>
    <w:p w14:paraId="14251791" w14:textId="77777777" w:rsidR="00CE242A" w:rsidRPr="00CE242A" w:rsidRDefault="00CE242A" w:rsidP="00CE242A">
      <w:pPr>
        <w:rPr>
          <w:rFonts w:ascii="Tahoma" w:hAnsi="Tahoma" w:cs="Tahoma"/>
          <w:color w:val="242424"/>
          <w:sz w:val="32"/>
          <w:szCs w:val="32"/>
        </w:rPr>
      </w:pPr>
    </w:p>
    <w:p w14:paraId="47B89419" w14:textId="6F23DAC0" w:rsidR="00747942" w:rsidRDefault="00BE2AEE" w:rsidP="00CE242A">
      <w:pPr>
        <w:rPr>
          <w:rFonts w:ascii="Tahoma" w:hAnsi="Tahoma" w:cs="Tahoma"/>
          <w:sz w:val="32"/>
          <w:szCs w:val="32"/>
        </w:rPr>
      </w:pPr>
      <w:r w:rsidRPr="001F69A5">
        <w:rPr>
          <w:rFonts w:ascii="Segoe UI Emoji" w:hAnsi="Segoe UI Emoji" w:cs="Segoe UI Emoji"/>
          <w:color w:val="00B0F0"/>
          <w:sz w:val="32"/>
          <w:szCs w:val="32"/>
        </w:rPr>
        <w:t>🔹</w:t>
      </w:r>
      <w:r w:rsidRPr="00CE242A">
        <w:rPr>
          <w:rFonts w:ascii="Tahoma" w:hAnsi="Tahoma" w:cs="Tahoma"/>
          <w:sz w:val="32"/>
          <w:szCs w:val="32"/>
        </w:rPr>
        <w:t xml:space="preserve"> </w:t>
      </w:r>
      <w:r w:rsidR="00E54827" w:rsidRPr="00CE242A">
        <w:rPr>
          <w:rFonts w:ascii="Tahoma" w:hAnsi="Tahoma" w:cs="Tahoma"/>
          <w:sz w:val="32"/>
          <w:szCs w:val="32"/>
        </w:rPr>
        <w:t>Reflection, c</w:t>
      </w:r>
      <w:r w:rsidRPr="00CE242A">
        <w:rPr>
          <w:rFonts w:ascii="Tahoma" w:hAnsi="Tahoma" w:cs="Tahoma"/>
          <w:sz w:val="32"/>
          <w:szCs w:val="32"/>
        </w:rPr>
        <w:t>losing</w:t>
      </w:r>
      <w:r w:rsidR="00F66331">
        <w:rPr>
          <w:rFonts w:ascii="Tahoma" w:hAnsi="Tahoma" w:cs="Tahoma"/>
          <w:sz w:val="32"/>
          <w:szCs w:val="32"/>
        </w:rPr>
        <w:t>-</w:t>
      </w:r>
      <w:r w:rsidRPr="00CE242A">
        <w:rPr>
          <w:rFonts w:ascii="Tahoma" w:hAnsi="Tahoma" w:cs="Tahoma"/>
          <w:sz w:val="32"/>
          <w:szCs w:val="32"/>
        </w:rPr>
        <w:t>round</w:t>
      </w:r>
      <w:r w:rsidR="00CE242A" w:rsidRPr="00CE242A">
        <w:rPr>
          <w:rFonts w:ascii="Tahoma" w:hAnsi="Tahoma" w:cs="Tahoma"/>
          <w:sz w:val="32"/>
          <w:szCs w:val="32"/>
        </w:rPr>
        <w:t>,</w:t>
      </w:r>
      <w:r w:rsidRPr="00CE242A">
        <w:rPr>
          <w:rFonts w:ascii="Tahoma" w:hAnsi="Tahoma" w:cs="Tahoma"/>
          <w:sz w:val="32"/>
          <w:szCs w:val="32"/>
        </w:rPr>
        <w:t xml:space="preserve"> and wrap</w:t>
      </w:r>
      <w:r w:rsidR="00E54827" w:rsidRPr="00CE242A">
        <w:rPr>
          <w:rFonts w:ascii="Tahoma" w:hAnsi="Tahoma" w:cs="Tahoma"/>
          <w:sz w:val="32"/>
          <w:szCs w:val="32"/>
        </w:rPr>
        <w:t>-</w:t>
      </w:r>
      <w:r w:rsidRPr="00CE242A">
        <w:rPr>
          <w:rFonts w:ascii="Tahoma" w:hAnsi="Tahoma" w:cs="Tahoma"/>
          <w:sz w:val="32"/>
          <w:szCs w:val="32"/>
        </w:rPr>
        <w:t>up of day</w:t>
      </w:r>
    </w:p>
    <w:p w14:paraId="2330EC0B" w14:textId="77777777" w:rsidR="001F69A5" w:rsidRDefault="001F69A5" w:rsidP="00CE242A">
      <w:pPr>
        <w:rPr>
          <w:rFonts w:ascii="Tahoma" w:hAnsi="Tahoma" w:cs="Tahoma"/>
          <w:sz w:val="32"/>
          <w:szCs w:val="32"/>
        </w:rPr>
      </w:pPr>
    </w:p>
    <w:p w14:paraId="652AA960" w14:textId="77777777" w:rsidR="001F69A5" w:rsidRDefault="001F69A5" w:rsidP="00CE242A">
      <w:pPr>
        <w:rPr>
          <w:rFonts w:ascii="Tahoma" w:hAnsi="Tahoma" w:cs="Tahoma"/>
          <w:sz w:val="32"/>
          <w:szCs w:val="32"/>
        </w:rPr>
      </w:pPr>
    </w:p>
    <w:p w14:paraId="06EA709C" w14:textId="77777777" w:rsidR="001F69A5" w:rsidRDefault="001F69A5" w:rsidP="00CE242A">
      <w:pPr>
        <w:rPr>
          <w:rFonts w:ascii="Tahoma" w:hAnsi="Tahoma" w:cs="Tahoma"/>
          <w:sz w:val="32"/>
          <w:szCs w:val="32"/>
        </w:rPr>
      </w:pPr>
    </w:p>
    <w:p w14:paraId="62DF6EE2" w14:textId="094AD13D" w:rsidR="001F69A5" w:rsidRDefault="001F69A5" w:rsidP="001F69A5">
      <w:pPr>
        <w:shd w:val="clear" w:color="auto" w:fill="FFFFFF"/>
        <w:spacing w:before="100" w:beforeAutospacing="1" w:after="100" w:afterAutospacing="1"/>
        <w:outlineLvl w:val="1"/>
        <w:rPr>
          <w:rFonts w:ascii="Segoe UI" w:hAnsi="Segoe UI" w:cs="Segoe UI"/>
          <w:b/>
          <w:bCs/>
          <w:color w:val="00B0F0"/>
          <w:sz w:val="36"/>
          <w:szCs w:val="36"/>
        </w:rPr>
      </w:pPr>
      <w:r w:rsidRPr="001F69A5">
        <w:rPr>
          <w:rFonts w:ascii="Segoe UI" w:hAnsi="Segoe UI" w:cs="Segoe UI"/>
          <w:b/>
          <w:bCs/>
          <w:color w:val="00B0F0"/>
          <w:sz w:val="36"/>
          <w:szCs w:val="36"/>
        </w:rPr>
        <w:t>Preparation required:</w:t>
      </w:r>
    </w:p>
    <w:p w14:paraId="2A2BCF0C" w14:textId="3FB6BFBC" w:rsidR="00A17136" w:rsidRPr="00A17136" w:rsidRDefault="00A17136" w:rsidP="000D7D35">
      <w:pPr>
        <w:pStyle w:val="ListParagraph"/>
        <w:numPr>
          <w:ilvl w:val="0"/>
          <w:numId w:val="4"/>
        </w:numPr>
        <w:shd w:val="clear" w:color="auto" w:fill="FFFFFF"/>
        <w:spacing w:after="100" w:afterAutospacing="1"/>
        <w:rPr>
          <w:rFonts w:ascii="Tahoma" w:hAnsi="Tahoma" w:cs="Tahoma"/>
          <w:color w:val="1D2125"/>
          <w:sz w:val="24"/>
          <w:szCs w:val="24"/>
        </w:rPr>
      </w:pPr>
      <w:r w:rsidRPr="00A17136">
        <w:rPr>
          <w:rFonts w:ascii="Tahoma" w:eastAsia="Aptos" w:hAnsi="Tahoma" w:cs="Tahoma"/>
          <w:kern w:val="2"/>
          <w:sz w:val="24"/>
          <w:szCs w:val="24"/>
          <w:lang w:eastAsia="en-US"/>
          <w14:ligatures w14:val="standardContextual"/>
        </w:rPr>
        <w:t>Submit your brief Research Proposal into the designated portal on Moodle by 1</w:t>
      </w:r>
      <w:r w:rsidRPr="00A17136">
        <w:rPr>
          <w:rFonts w:ascii="Tahoma" w:eastAsia="Aptos" w:hAnsi="Tahoma" w:cs="Tahoma"/>
          <w:kern w:val="2"/>
          <w:sz w:val="24"/>
          <w:szCs w:val="24"/>
          <w:vertAlign w:val="superscript"/>
          <w:lang w:eastAsia="en-US"/>
          <w14:ligatures w14:val="standardContextual"/>
        </w:rPr>
        <w:t>st</w:t>
      </w:r>
      <w:r w:rsidRPr="00A17136">
        <w:rPr>
          <w:rFonts w:ascii="Tahoma" w:eastAsia="Aptos" w:hAnsi="Tahoma" w:cs="Tahoma"/>
          <w:kern w:val="2"/>
          <w:sz w:val="24"/>
          <w:szCs w:val="24"/>
          <w:lang w:eastAsia="en-US"/>
          <w14:ligatures w14:val="standardContextual"/>
        </w:rPr>
        <w:t xml:space="preserve"> September 2025</w:t>
      </w:r>
      <w:r>
        <w:rPr>
          <w:rFonts w:ascii="Tahoma" w:eastAsia="Aptos" w:hAnsi="Tahoma" w:cs="Tahoma"/>
          <w:kern w:val="2"/>
          <w:sz w:val="24"/>
          <w:szCs w:val="24"/>
          <w:lang w:eastAsia="en-US"/>
          <w14:ligatures w14:val="standardContextual"/>
        </w:rPr>
        <w:t>.</w:t>
      </w:r>
    </w:p>
    <w:p w14:paraId="7DB6F410" w14:textId="77777777" w:rsidR="00A17136" w:rsidRPr="00A17136" w:rsidRDefault="00A17136" w:rsidP="00A17136">
      <w:pPr>
        <w:pStyle w:val="ListParagraph"/>
        <w:shd w:val="clear" w:color="auto" w:fill="FFFFFF"/>
        <w:spacing w:after="100" w:afterAutospacing="1"/>
        <w:rPr>
          <w:rFonts w:ascii="Tahoma" w:hAnsi="Tahoma" w:cs="Tahoma"/>
          <w:color w:val="1D2125"/>
          <w:sz w:val="24"/>
          <w:szCs w:val="24"/>
        </w:rPr>
      </w:pPr>
    </w:p>
    <w:p w14:paraId="468741C1" w14:textId="656A56F8" w:rsidR="008572F5" w:rsidRPr="004D004D" w:rsidRDefault="001F69A5" w:rsidP="008572F5">
      <w:pPr>
        <w:pStyle w:val="ListParagraph"/>
        <w:numPr>
          <w:ilvl w:val="0"/>
          <w:numId w:val="4"/>
        </w:numPr>
        <w:shd w:val="clear" w:color="auto" w:fill="FFFFFF"/>
        <w:spacing w:after="100" w:afterAutospacing="1"/>
        <w:rPr>
          <w:rFonts w:ascii="Tahoma" w:hAnsi="Tahoma" w:cs="Tahoma"/>
          <w:color w:val="1D2125"/>
          <w:sz w:val="24"/>
          <w:szCs w:val="24"/>
        </w:rPr>
      </w:pPr>
      <w:r w:rsidRPr="004D004D">
        <w:rPr>
          <w:rFonts w:ascii="Tahoma" w:hAnsi="Tahoma" w:cs="Tahoma"/>
          <w:color w:val="1D2125"/>
          <w:sz w:val="24"/>
          <w:szCs w:val="24"/>
        </w:rPr>
        <w:t xml:space="preserve">Prepare </w:t>
      </w:r>
      <w:r w:rsidR="00A17136" w:rsidRPr="004D004D">
        <w:rPr>
          <w:rFonts w:ascii="Tahoma" w:hAnsi="Tahoma" w:cs="Tahoma"/>
          <w:color w:val="1D2125"/>
          <w:sz w:val="24"/>
          <w:szCs w:val="24"/>
        </w:rPr>
        <w:t xml:space="preserve">for the research day by deciding how </w:t>
      </w:r>
      <w:r w:rsidRPr="004D004D">
        <w:rPr>
          <w:rFonts w:ascii="Tahoma" w:hAnsi="Tahoma" w:cs="Tahoma"/>
          <w:color w:val="1D2125"/>
          <w:sz w:val="24"/>
          <w:szCs w:val="24"/>
        </w:rPr>
        <w:t xml:space="preserve">to explain your research to your cohort within three minutes. Imagine that you are on your way to deliver a presentation to secure funding for your research, and as you enter the lift, you realise that the only other person in there is the person who will award [or not award] the funding. </w:t>
      </w:r>
      <w:proofErr w:type="spellStart"/>
      <w:r w:rsidRPr="004D004D">
        <w:rPr>
          <w:rFonts w:ascii="Tahoma" w:hAnsi="Tahoma" w:cs="Tahoma"/>
          <w:color w:val="1D2125"/>
          <w:sz w:val="24"/>
          <w:szCs w:val="24"/>
        </w:rPr>
        <w:t>He/She</w:t>
      </w:r>
      <w:proofErr w:type="spellEnd"/>
      <w:r w:rsidRPr="004D004D">
        <w:rPr>
          <w:rFonts w:ascii="Tahoma" w:hAnsi="Tahoma" w:cs="Tahoma"/>
          <w:color w:val="1D2125"/>
          <w:sz w:val="24"/>
          <w:szCs w:val="24"/>
        </w:rPr>
        <w:t xml:space="preserve"> asks you about your research – luckily, your meeting is on the eighth floor - how do you respond to get your points across in the time you have?</w:t>
      </w:r>
    </w:p>
    <w:p w14:paraId="3B9B5A1F" w14:textId="2B60E56F" w:rsidR="001F69A5" w:rsidRPr="00A17136" w:rsidRDefault="001F69A5" w:rsidP="008572F5">
      <w:pPr>
        <w:pStyle w:val="ListParagraph"/>
        <w:shd w:val="clear" w:color="auto" w:fill="FFFFFF"/>
        <w:spacing w:after="100" w:afterAutospacing="1"/>
        <w:rPr>
          <w:rFonts w:ascii="Tahoma" w:hAnsi="Tahoma" w:cs="Tahoma"/>
          <w:color w:val="1D2125"/>
          <w:sz w:val="24"/>
          <w:szCs w:val="24"/>
        </w:rPr>
      </w:pPr>
      <w:r w:rsidRPr="00A17136">
        <w:rPr>
          <w:rFonts w:ascii="Tahoma" w:hAnsi="Tahoma" w:cs="Tahoma"/>
          <w:color w:val="1D2125"/>
          <w:sz w:val="24"/>
          <w:szCs w:val="24"/>
        </w:rPr>
        <w:br/>
        <w:t>Consider how you might:</w:t>
      </w:r>
    </w:p>
    <w:p w14:paraId="7607D842" w14:textId="77777777" w:rsidR="000D7D35" w:rsidRPr="00A17136" w:rsidRDefault="000D7D35" w:rsidP="000D7D35">
      <w:pPr>
        <w:pStyle w:val="ListParagraph"/>
        <w:shd w:val="clear" w:color="auto" w:fill="FFFFFF"/>
        <w:spacing w:after="100" w:afterAutospacing="1"/>
        <w:rPr>
          <w:rFonts w:ascii="Tahoma" w:hAnsi="Tahoma" w:cs="Tahoma"/>
          <w:color w:val="1D2125"/>
          <w:sz w:val="24"/>
          <w:szCs w:val="24"/>
        </w:rPr>
      </w:pPr>
    </w:p>
    <w:p w14:paraId="3C2691AC" w14:textId="77777777" w:rsidR="000D7D35" w:rsidRPr="00A17136" w:rsidRDefault="001F69A5" w:rsidP="00A17136">
      <w:pPr>
        <w:pStyle w:val="ListParagraph"/>
        <w:numPr>
          <w:ilvl w:val="0"/>
          <w:numId w:val="8"/>
        </w:numPr>
        <w:shd w:val="clear" w:color="auto" w:fill="FFFFFF"/>
        <w:spacing w:before="100" w:beforeAutospacing="1" w:after="100" w:afterAutospacing="1"/>
        <w:ind w:left="1134" w:hanging="142"/>
        <w:outlineLvl w:val="1"/>
        <w:rPr>
          <w:rFonts w:ascii="Tahoma" w:hAnsi="Tahoma" w:cs="Tahoma"/>
          <w:color w:val="1D2125"/>
          <w:sz w:val="24"/>
          <w:szCs w:val="24"/>
        </w:rPr>
      </w:pPr>
      <w:r w:rsidRPr="00A17136">
        <w:rPr>
          <w:rFonts w:ascii="Tahoma" w:hAnsi="Tahoma" w:cs="Tahoma"/>
          <w:color w:val="1D2125"/>
          <w:sz w:val="24"/>
          <w:szCs w:val="24"/>
        </w:rPr>
        <w:t>Demonstrate that your research design has been well thought out.</w:t>
      </w:r>
    </w:p>
    <w:p w14:paraId="29C7F51B" w14:textId="77777777" w:rsidR="000D7D35" w:rsidRPr="00A17136" w:rsidRDefault="001F69A5" w:rsidP="00A17136">
      <w:pPr>
        <w:pStyle w:val="ListParagraph"/>
        <w:numPr>
          <w:ilvl w:val="0"/>
          <w:numId w:val="8"/>
        </w:numPr>
        <w:shd w:val="clear" w:color="auto" w:fill="FFFFFF"/>
        <w:spacing w:before="100" w:beforeAutospacing="1" w:after="100" w:afterAutospacing="1"/>
        <w:ind w:left="1134" w:hanging="142"/>
        <w:outlineLvl w:val="1"/>
        <w:rPr>
          <w:rFonts w:ascii="Tahoma" w:hAnsi="Tahoma" w:cs="Tahoma"/>
          <w:color w:val="1D2125"/>
          <w:sz w:val="24"/>
          <w:szCs w:val="24"/>
        </w:rPr>
      </w:pPr>
      <w:r w:rsidRPr="00A17136">
        <w:rPr>
          <w:rFonts w:ascii="Tahoma" w:hAnsi="Tahoma" w:cs="Tahoma"/>
          <w:color w:val="1D2125"/>
          <w:sz w:val="24"/>
          <w:szCs w:val="24"/>
        </w:rPr>
        <w:t>Get an important stranger knowledgeable and excited about your ideas.</w:t>
      </w:r>
    </w:p>
    <w:p w14:paraId="03A1E0E7" w14:textId="77777777" w:rsidR="000D7D35" w:rsidRPr="00A17136" w:rsidRDefault="001F69A5" w:rsidP="00A17136">
      <w:pPr>
        <w:pStyle w:val="ListParagraph"/>
        <w:numPr>
          <w:ilvl w:val="0"/>
          <w:numId w:val="8"/>
        </w:numPr>
        <w:shd w:val="clear" w:color="auto" w:fill="FFFFFF"/>
        <w:spacing w:before="100" w:beforeAutospacing="1" w:after="100" w:afterAutospacing="1"/>
        <w:ind w:left="1134" w:hanging="142"/>
        <w:outlineLvl w:val="1"/>
        <w:rPr>
          <w:rFonts w:ascii="Tahoma" w:hAnsi="Tahoma" w:cs="Tahoma"/>
          <w:color w:val="1D2125"/>
          <w:sz w:val="24"/>
          <w:szCs w:val="24"/>
        </w:rPr>
      </w:pPr>
      <w:r w:rsidRPr="00A17136">
        <w:rPr>
          <w:rFonts w:ascii="Tahoma" w:hAnsi="Tahoma" w:cs="Tahoma"/>
          <w:color w:val="1D2125"/>
          <w:sz w:val="24"/>
          <w:szCs w:val="24"/>
        </w:rPr>
        <w:t>Use simple language familiar to your audience.</w:t>
      </w:r>
    </w:p>
    <w:p w14:paraId="0BDDEEC8" w14:textId="05DEA6A5" w:rsidR="000D7D35" w:rsidRDefault="000D7D35" w:rsidP="00A17136">
      <w:pPr>
        <w:pStyle w:val="ListParagraph"/>
        <w:numPr>
          <w:ilvl w:val="0"/>
          <w:numId w:val="8"/>
        </w:numPr>
        <w:shd w:val="clear" w:color="auto" w:fill="FFFFFF"/>
        <w:spacing w:before="100" w:beforeAutospacing="1" w:after="100" w:afterAutospacing="1"/>
        <w:ind w:left="1134" w:hanging="142"/>
        <w:outlineLvl w:val="1"/>
        <w:rPr>
          <w:rFonts w:ascii="Tahoma" w:hAnsi="Tahoma" w:cs="Tahoma"/>
          <w:color w:val="1D2125"/>
          <w:sz w:val="24"/>
          <w:szCs w:val="24"/>
        </w:rPr>
      </w:pPr>
      <w:r w:rsidRPr="00A17136">
        <w:rPr>
          <w:rFonts w:ascii="Tahoma" w:hAnsi="Tahoma" w:cs="Tahoma"/>
          <w:color w:val="1D2125"/>
          <w:sz w:val="24"/>
          <w:szCs w:val="24"/>
        </w:rPr>
        <w:t>I</w:t>
      </w:r>
      <w:r w:rsidR="001F69A5" w:rsidRPr="00A17136">
        <w:rPr>
          <w:rFonts w:ascii="Tahoma" w:hAnsi="Tahoma" w:cs="Tahoma"/>
          <w:color w:val="1D2125"/>
          <w:sz w:val="24"/>
          <w:szCs w:val="24"/>
        </w:rPr>
        <w:t>nclude a concise phrase that captures the value of your work or ideas</w:t>
      </w:r>
      <w:r w:rsidRPr="00A17136">
        <w:rPr>
          <w:rFonts w:ascii="Tahoma" w:hAnsi="Tahoma" w:cs="Tahoma"/>
          <w:color w:val="1D2125"/>
          <w:sz w:val="24"/>
          <w:szCs w:val="24"/>
        </w:rPr>
        <w:t>.</w:t>
      </w:r>
    </w:p>
    <w:p w14:paraId="1775F737" w14:textId="77777777" w:rsidR="00A17136" w:rsidRDefault="00A17136" w:rsidP="00A17136">
      <w:pPr>
        <w:pStyle w:val="ListParagraph"/>
        <w:shd w:val="clear" w:color="auto" w:fill="FFFFFF"/>
        <w:spacing w:before="100" w:beforeAutospacing="1" w:after="100" w:afterAutospacing="1"/>
        <w:ind w:left="1134"/>
        <w:outlineLvl w:val="1"/>
        <w:rPr>
          <w:rFonts w:ascii="Tahoma" w:hAnsi="Tahoma" w:cs="Tahoma"/>
          <w:color w:val="1D2125"/>
          <w:sz w:val="24"/>
          <w:szCs w:val="24"/>
        </w:rPr>
      </w:pPr>
    </w:p>
    <w:p w14:paraId="5A04DC21" w14:textId="7F4BF52D" w:rsidR="00A17136" w:rsidRPr="00A17136" w:rsidRDefault="00A17136" w:rsidP="00A17136">
      <w:pPr>
        <w:pStyle w:val="ListParagraph"/>
        <w:numPr>
          <w:ilvl w:val="0"/>
          <w:numId w:val="4"/>
        </w:numPr>
        <w:shd w:val="clear" w:color="auto" w:fill="FFFFFF"/>
        <w:spacing w:before="100" w:beforeAutospacing="1" w:after="100" w:afterAutospacing="1"/>
        <w:outlineLvl w:val="1"/>
        <w:rPr>
          <w:rFonts w:ascii="Tahoma" w:hAnsi="Tahoma" w:cs="Tahoma"/>
          <w:color w:val="1D2125"/>
          <w:sz w:val="24"/>
          <w:szCs w:val="24"/>
        </w:rPr>
      </w:pPr>
      <w:r w:rsidRPr="00A17136">
        <w:rPr>
          <w:rFonts w:ascii="Tahoma" w:hAnsi="Tahoma" w:cs="Tahoma"/>
          <w:color w:val="1D2125"/>
          <w:sz w:val="24"/>
          <w:szCs w:val="24"/>
        </w:rPr>
        <w:t>Bring a note of your proposal with you, either written or typed on an A4 sheet of pap</w:t>
      </w:r>
      <w:r w:rsidR="008572F5">
        <w:rPr>
          <w:rFonts w:ascii="Tahoma" w:hAnsi="Tahoma" w:cs="Tahoma"/>
          <w:color w:val="1D2125"/>
          <w:sz w:val="24"/>
          <w:szCs w:val="24"/>
        </w:rPr>
        <w:t>e</w:t>
      </w:r>
      <w:r w:rsidRPr="00A17136">
        <w:rPr>
          <w:rFonts w:ascii="Tahoma" w:hAnsi="Tahoma" w:cs="Tahoma"/>
          <w:color w:val="1D2125"/>
          <w:sz w:val="24"/>
          <w:szCs w:val="24"/>
        </w:rPr>
        <w:t>r</w:t>
      </w:r>
      <w:r w:rsidR="008572F5">
        <w:rPr>
          <w:rFonts w:ascii="Tahoma" w:hAnsi="Tahoma" w:cs="Tahoma"/>
          <w:color w:val="1D2125"/>
          <w:sz w:val="24"/>
          <w:szCs w:val="24"/>
        </w:rPr>
        <w:t>.</w:t>
      </w:r>
    </w:p>
    <w:p w14:paraId="21BE9BBF" w14:textId="77777777" w:rsidR="00A17136" w:rsidRPr="00A17136" w:rsidRDefault="00A17136" w:rsidP="00A17136">
      <w:pPr>
        <w:pStyle w:val="ListParagraph"/>
        <w:shd w:val="clear" w:color="auto" w:fill="FFFFFF"/>
        <w:spacing w:before="100" w:beforeAutospacing="1" w:after="100" w:afterAutospacing="1"/>
        <w:ind w:left="1134"/>
        <w:outlineLvl w:val="1"/>
        <w:rPr>
          <w:rFonts w:ascii="Tahoma" w:hAnsi="Tahoma" w:cs="Tahoma"/>
          <w:color w:val="1D2125"/>
          <w:sz w:val="24"/>
          <w:szCs w:val="24"/>
        </w:rPr>
      </w:pPr>
    </w:p>
    <w:p w14:paraId="3FD0C569" w14:textId="15FC8EAD" w:rsidR="00A17136" w:rsidRPr="004D004D" w:rsidRDefault="00A17136" w:rsidP="00A17136">
      <w:pPr>
        <w:pStyle w:val="ListParagraph"/>
        <w:numPr>
          <w:ilvl w:val="0"/>
          <w:numId w:val="4"/>
        </w:numPr>
        <w:rPr>
          <w:rFonts w:ascii="Tahoma" w:hAnsi="Tahoma" w:cs="Tahoma"/>
          <w:sz w:val="24"/>
          <w:szCs w:val="24"/>
        </w:rPr>
      </w:pPr>
      <w:r w:rsidRPr="004D004D">
        <w:rPr>
          <w:rFonts w:ascii="Tahoma" w:hAnsi="Tahoma" w:cs="Tahoma"/>
          <w:sz w:val="24"/>
          <w:szCs w:val="24"/>
        </w:rPr>
        <w:t xml:space="preserve">You will see two Audio PowerPoints posted on Moodle that </w:t>
      </w:r>
      <w:r w:rsidR="0024515B">
        <w:rPr>
          <w:rFonts w:ascii="Tahoma" w:hAnsi="Tahoma" w:cs="Tahoma"/>
          <w:sz w:val="24"/>
          <w:szCs w:val="24"/>
        </w:rPr>
        <w:t>t</w:t>
      </w:r>
      <w:r w:rsidRPr="004D004D">
        <w:rPr>
          <w:rFonts w:ascii="Tahoma" w:hAnsi="Tahoma" w:cs="Tahoma"/>
          <w:sz w:val="24"/>
          <w:szCs w:val="24"/>
        </w:rPr>
        <w:t>alk you through the process of completing the ethics form.  It is important to note that you are not expected to complete this form by the time we meet on 16</w:t>
      </w:r>
      <w:r w:rsidRPr="004D004D">
        <w:rPr>
          <w:rFonts w:ascii="Tahoma" w:hAnsi="Tahoma" w:cs="Tahoma"/>
          <w:sz w:val="24"/>
          <w:szCs w:val="24"/>
          <w:vertAlign w:val="superscript"/>
        </w:rPr>
        <w:t>th</w:t>
      </w:r>
      <w:r w:rsidRPr="004D004D">
        <w:rPr>
          <w:rFonts w:ascii="Tahoma" w:hAnsi="Tahoma" w:cs="Tahoma"/>
          <w:sz w:val="24"/>
          <w:szCs w:val="24"/>
        </w:rPr>
        <w:t xml:space="preserve"> September.  Instead, the intention is for you to listen to the recordings, see how you can relate the information to your research</w:t>
      </w:r>
      <w:r w:rsidR="004D004D" w:rsidRPr="004D004D">
        <w:rPr>
          <w:rFonts w:ascii="Tahoma" w:hAnsi="Tahoma" w:cs="Tahoma"/>
          <w:sz w:val="24"/>
          <w:szCs w:val="24"/>
        </w:rPr>
        <w:t xml:space="preserve"> and the ethical approval form</w:t>
      </w:r>
      <w:r w:rsidRPr="004D004D">
        <w:rPr>
          <w:rFonts w:ascii="Tahoma" w:hAnsi="Tahoma" w:cs="Tahoma"/>
          <w:sz w:val="24"/>
          <w:szCs w:val="24"/>
        </w:rPr>
        <w:t xml:space="preserve">, and come to the workshop in September with the </w:t>
      </w:r>
      <w:r w:rsidR="008572F5" w:rsidRPr="004D004D">
        <w:rPr>
          <w:rFonts w:ascii="Tahoma" w:hAnsi="Tahoma" w:cs="Tahoma"/>
          <w:sz w:val="24"/>
          <w:szCs w:val="24"/>
        </w:rPr>
        <w:t xml:space="preserve">sections you have been able to complete and the </w:t>
      </w:r>
      <w:r w:rsidRPr="004D004D">
        <w:rPr>
          <w:rFonts w:ascii="Tahoma" w:hAnsi="Tahoma" w:cs="Tahoma"/>
          <w:sz w:val="24"/>
          <w:szCs w:val="24"/>
        </w:rPr>
        <w:t xml:space="preserve">queries </w:t>
      </w:r>
      <w:r w:rsidR="008572F5" w:rsidRPr="004D004D">
        <w:rPr>
          <w:rFonts w:ascii="Tahoma" w:hAnsi="Tahoma" w:cs="Tahoma"/>
          <w:sz w:val="24"/>
          <w:szCs w:val="24"/>
        </w:rPr>
        <w:t xml:space="preserve">around sections you </w:t>
      </w:r>
      <w:r w:rsidRPr="004D004D">
        <w:rPr>
          <w:rFonts w:ascii="Tahoma" w:hAnsi="Tahoma" w:cs="Tahoma"/>
          <w:sz w:val="24"/>
          <w:szCs w:val="24"/>
        </w:rPr>
        <w:t>need to address</w:t>
      </w:r>
      <w:r w:rsidR="008572F5" w:rsidRPr="004D004D">
        <w:rPr>
          <w:rFonts w:ascii="Tahoma" w:hAnsi="Tahoma" w:cs="Tahoma"/>
          <w:sz w:val="24"/>
          <w:szCs w:val="24"/>
        </w:rPr>
        <w:t xml:space="preserve"> on the form</w:t>
      </w:r>
      <w:r w:rsidRPr="004D004D">
        <w:rPr>
          <w:rFonts w:ascii="Tahoma" w:hAnsi="Tahoma" w:cs="Tahoma"/>
          <w:sz w:val="24"/>
          <w:szCs w:val="24"/>
        </w:rPr>
        <w:t>.  There is no need, therefore, to feel stressed about the process</w:t>
      </w:r>
      <w:r w:rsidR="004D004D">
        <w:rPr>
          <w:rFonts w:ascii="Tahoma" w:hAnsi="Tahoma" w:cs="Tahoma"/>
          <w:sz w:val="24"/>
          <w:szCs w:val="24"/>
        </w:rPr>
        <w:t xml:space="preserve"> -</w:t>
      </w:r>
      <w:r w:rsidRPr="004D004D">
        <w:rPr>
          <w:rFonts w:ascii="Tahoma" w:hAnsi="Tahoma" w:cs="Tahoma"/>
          <w:sz w:val="24"/>
          <w:szCs w:val="24"/>
        </w:rPr>
        <w:t xml:space="preserve"> </w:t>
      </w:r>
      <w:r w:rsidR="004D004D">
        <w:rPr>
          <w:rFonts w:ascii="Tahoma" w:hAnsi="Tahoma" w:cs="Tahoma"/>
          <w:sz w:val="24"/>
          <w:szCs w:val="24"/>
        </w:rPr>
        <w:t>t</w:t>
      </w:r>
      <w:r w:rsidR="004D004D" w:rsidRPr="004D004D">
        <w:rPr>
          <w:rFonts w:ascii="Tahoma" w:hAnsi="Tahoma" w:cs="Tahoma"/>
          <w:color w:val="1D2125"/>
          <w:sz w:val="24"/>
          <w:szCs w:val="24"/>
          <w:shd w:val="clear" w:color="auto" w:fill="FFFFFF"/>
        </w:rPr>
        <w:t xml:space="preserve">here will be sections that you are unable to complete at this stage, so just leave these parts blank, and we will address these at our workshop - </w:t>
      </w:r>
      <w:r w:rsidRPr="004D004D">
        <w:rPr>
          <w:rFonts w:ascii="Tahoma" w:hAnsi="Tahoma" w:cs="Tahoma"/>
          <w:sz w:val="24"/>
          <w:szCs w:val="24"/>
        </w:rPr>
        <w:t>we will go through the form in detail when we meet.</w:t>
      </w:r>
    </w:p>
    <w:p w14:paraId="0006ADB5" w14:textId="77777777" w:rsidR="00A17136" w:rsidRPr="004D004D" w:rsidRDefault="00A17136" w:rsidP="00A17136">
      <w:pPr>
        <w:pStyle w:val="ListParagraph"/>
        <w:rPr>
          <w:rFonts w:ascii="Tahoma" w:hAnsi="Tahoma" w:cs="Tahoma"/>
          <w:sz w:val="24"/>
          <w:szCs w:val="24"/>
        </w:rPr>
      </w:pPr>
    </w:p>
    <w:p w14:paraId="47323392" w14:textId="4C33B9E5" w:rsidR="00A17136" w:rsidRPr="00A17136" w:rsidRDefault="00A17136" w:rsidP="00A17136">
      <w:pPr>
        <w:ind w:left="709"/>
        <w:rPr>
          <w:rFonts w:ascii="Tahoma" w:hAnsi="Tahoma" w:cs="Tahoma"/>
          <w:sz w:val="24"/>
          <w:szCs w:val="24"/>
        </w:rPr>
      </w:pPr>
      <w:r w:rsidRPr="00A17136">
        <w:rPr>
          <w:rFonts w:ascii="Tahoma" w:hAnsi="Tahoma" w:cs="Tahoma"/>
          <w:sz w:val="24"/>
          <w:szCs w:val="24"/>
        </w:rPr>
        <w:t xml:space="preserve">These </w:t>
      </w:r>
      <w:r w:rsidR="008572F5">
        <w:rPr>
          <w:rFonts w:ascii="Tahoma" w:hAnsi="Tahoma" w:cs="Tahoma"/>
          <w:sz w:val="24"/>
          <w:szCs w:val="24"/>
        </w:rPr>
        <w:t>PowerPoints are</w:t>
      </w:r>
      <w:r w:rsidRPr="00A17136">
        <w:rPr>
          <w:rFonts w:ascii="Tahoma" w:hAnsi="Tahoma" w:cs="Tahoma"/>
          <w:sz w:val="24"/>
          <w:szCs w:val="24"/>
        </w:rPr>
        <w:t xml:space="preserve"> quite long [Part 1 = 25 minutes and Part 2 = </w:t>
      </w:r>
      <w:r w:rsidR="0024515B">
        <w:rPr>
          <w:rFonts w:ascii="Tahoma" w:hAnsi="Tahoma" w:cs="Tahoma"/>
          <w:sz w:val="24"/>
          <w:szCs w:val="24"/>
        </w:rPr>
        <w:t>35</w:t>
      </w:r>
      <w:r w:rsidRPr="00A17136">
        <w:rPr>
          <w:rFonts w:ascii="Tahoma" w:hAnsi="Tahoma" w:cs="Tahoma"/>
          <w:sz w:val="24"/>
          <w:szCs w:val="24"/>
        </w:rPr>
        <w:t xml:space="preserve"> minutes], so remember that you can pause the recording</w:t>
      </w:r>
      <w:r w:rsidR="008572F5">
        <w:rPr>
          <w:rFonts w:ascii="Tahoma" w:hAnsi="Tahoma" w:cs="Tahoma"/>
          <w:sz w:val="24"/>
          <w:szCs w:val="24"/>
        </w:rPr>
        <w:t>s</w:t>
      </w:r>
      <w:r w:rsidRPr="00A17136">
        <w:rPr>
          <w:rFonts w:ascii="Tahoma" w:hAnsi="Tahoma" w:cs="Tahoma"/>
          <w:sz w:val="24"/>
          <w:szCs w:val="24"/>
        </w:rPr>
        <w:t xml:space="preserve"> on any slide to give time for deeper reflection, can return to any slide and/or can access the PowerPoint as and when you are writing a particular section of the ethics form.  Where there is reference </w:t>
      </w:r>
      <w:r w:rsidR="004D004D">
        <w:rPr>
          <w:rFonts w:ascii="Tahoma" w:hAnsi="Tahoma" w:cs="Tahoma"/>
          <w:sz w:val="24"/>
          <w:szCs w:val="24"/>
        </w:rPr>
        <w:t>within</w:t>
      </w:r>
      <w:r w:rsidRPr="00A17136">
        <w:rPr>
          <w:rFonts w:ascii="Tahoma" w:hAnsi="Tahoma" w:cs="Tahoma"/>
          <w:sz w:val="24"/>
          <w:szCs w:val="24"/>
        </w:rPr>
        <w:t xml:space="preserve"> the recording</w:t>
      </w:r>
      <w:r w:rsidR="004D004D">
        <w:rPr>
          <w:rFonts w:ascii="Tahoma" w:hAnsi="Tahoma" w:cs="Tahoma"/>
          <w:sz w:val="24"/>
          <w:szCs w:val="24"/>
        </w:rPr>
        <w:t>s</w:t>
      </w:r>
      <w:r w:rsidRPr="00A17136">
        <w:rPr>
          <w:rFonts w:ascii="Tahoma" w:hAnsi="Tahoma" w:cs="Tahoma"/>
          <w:sz w:val="24"/>
          <w:szCs w:val="24"/>
        </w:rPr>
        <w:t xml:space="preserve"> to ‘discuss this with your supervisor’, note that these discussions will take place on 16</w:t>
      </w:r>
      <w:r w:rsidRPr="00A17136">
        <w:rPr>
          <w:rFonts w:ascii="Tahoma" w:hAnsi="Tahoma" w:cs="Tahoma"/>
          <w:sz w:val="24"/>
          <w:szCs w:val="24"/>
          <w:vertAlign w:val="superscript"/>
        </w:rPr>
        <w:t>th</w:t>
      </w:r>
      <w:r w:rsidRPr="00A17136">
        <w:rPr>
          <w:rFonts w:ascii="Tahoma" w:hAnsi="Tahoma" w:cs="Tahoma"/>
          <w:sz w:val="24"/>
          <w:szCs w:val="24"/>
        </w:rPr>
        <w:t xml:space="preserve"> September when we meet on campus.</w:t>
      </w:r>
    </w:p>
    <w:p w14:paraId="754AB48F" w14:textId="0F57D8D6" w:rsidR="000D7D35" w:rsidRPr="00A17136" w:rsidRDefault="000D7D35" w:rsidP="00A17136">
      <w:pPr>
        <w:shd w:val="clear" w:color="auto" w:fill="FFFFFF"/>
        <w:spacing w:before="100" w:beforeAutospacing="1" w:after="100" w:afterAutospacing="1"/>
        <w:outlineLvl w:val="1"/>
        <w:rPr>
          <w:rFonts w:ascii="Tahoma" w:hAnsi="Tahoma" w:cs="Tahoma"/>
          <w:color w:val="1D2125"/>
          <w:sz w:val="24"/>
          <w:szCs w:val="24"/>
        </w:rPr>
      </w:pPr>
    </w:p>
    <w:p w14:paraId="0206A23D" w14:textId="53EAA139" w:rsidR="001F69A5" w:rsidRPr="00A17136" w:rsidRDefault="001F69A5" w:rsidP="000D7D35">
      <w:pPr>
        <w:shd w:val="clear" w:color="auto" w:fill="FFFFFF"/>
        <w:spacing w:before="100" w:beforeAutospacing="1" w:after="100" w:afterAutospacing="1"/>
        <w:ind w:left="360"/>
        <w:outlineLvl w:val="1"/>
        <w:rPr>
          <w:rFonts w:ascii="Tahoma" w:hAnsi="Tahoma" w:cs="Tahoma"/>
          <w:b/>
          <w:bCs/>
          <w:color w:val="00B0F0"/>
          <w:sz w:val="24"/>
          <w:szCs w:val="24"/>
        </w:rPr>
      </w:pPr>
    </w:p>
    <w:p w14:paraId="730C130B" w14:textId="77777777" w:rsidR="00E54827" w:rsidRPr="00CE242A" w:rsidRDefault="00E54827" w:rsidP="00CE242A">
      <w:pPr>
        <w:rPr>
          <w:rFonts w:ascii="Tahoma" w:hAnsi="Tahoma" w:cs="Tahoma"/>
          <w:sz w:val="32"/>
          <w:szCs w:val="32"/>
        </w:rPr>
      </w:pPr>
    </w:p>
    <w:sectPr w:rsidR="00E54827" w:rsidRPr="00CE2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F6607"/>
    <w:multiLevelType w:val="hybridMultilevel"/>
    <w:tmpl w:val="CCA2EC68"/>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 w15:restartNumberingAfterBreak="0">
    <w:nsid w:val="1545301A"/>
    <w:multiLevelType w:val="hybridMultilevel"/>
    <w:tmpl w:val="BBC642EA"/>
    <w:lvl w:ilvl="0" w:tplc="0809000F">
      <w:start w:val="1"/>
      <w:numFmt w:val="decimal"/>
      <w:lvlText w:val="%1."/>
      <w:lvlJc w:val="left"/>
      <w:pPr>
        <w:ind w:left="720" w:hanging="360"/>
      </w:pPr>
    </w:lvl>
    <w:lvl w:ilvl="1" w:tplc="84FAE43A">
      <w:numFmt w:val="bullet"/>
      <w:lvlText w:val="•"/>
      <w:lvlJc w:val="left"/>
      <w:pPr>
        <w:ind w:left="1440" w:hanging="360"/>
      </w:pPr>
      <w:rPr>
        <w:rFonts w:ascii="Tahoma" w:eastAsia="Times New Roman" w:hAnsi="Tahoma" w:cs="Tahoma"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B02C1F"/>
    <w:multiLevelType w:val="hybridMultilevel"/>
    <w:tmpl w:val="B37C4AD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38444289"/>
    <w:multiLevelType w:val="hybridMultilevel"/>
    <w:tmpl w:val="C1323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E6373B"/>
    <w:multiLevelType w:val="multilevel"/>
    <w:tmpl w:val="8C564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C955FF"/>
    <w:multiLevelType w:val="hybridMultilevel"/>
    <w:tmpl w:val="2AC2D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757E8E"/>
    <w:multiLevelType w:val="hybridMultilevel"/>
    <w:tmpl w:val="D8F85CF6"/>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7" w15:restartNumberingAfterBreak="0">
    <w:nsid w:val="42DC3C8F"/>
    <w:multiLevelType w:val="hybridMultilevel"/>
    <w:tmpl w:val="029EBDAC"/>
    <w:lvl w:ilvl="0" w:tplc="A67A013C">
      <w:start w:val="1"/>
      <w:numFmt w:val="decimal"/>
      <w:lvlText w:val="%1."/>
      <w:lvlJc w:val="left"/>
      <w:pPr>
        <w:ind w:left="720" w:hanging="360"/>
      </w:pPr>
      <w:rPr>
        <w:rFonts w:hint="default"/>
        <w:color w:val="0F9ED5" w:themeColor="accent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9C6559"/>
    <w:multiLevelType w:val="hybridMultilevel"/>
    <w:tmpl w:val="CE16CC60"/>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num w:numId="1" w16cid:durableId="1693024029">
    <w:abstractNumId w:val="4"/>
  </w:num>
  <w:num w:numId="2" w16cid:durableId="909312889">
    <w:abstractNumId w:val="3"/>
  </w:num>
  <w:num w:numId="3" w16cid:durableId="131406275">
    <w:abstractNumId w:val="1"/>
  </w:num>
  <w:num w:numId="4" w16cid:durableId="435175602">
    <w:abstractNumId w:val="5"/>
  </w:num>
  <w:num w:numId="5" w16cid:durableId="1167555432">
    <w:abstractNumId w:val="2"/>
  </w:num>
  <w:num w:numId="6" w16cid:durableId="626008747">
    <w:abstractNumId w:val="6"/>
  </w:num>
  <w:num w:numId="7" w16cid:durableId="2006787077">
    <w:abstractNumId w:val="0"/>
  </w:num>
  <w:num w:numId="8" w16cid:durableId="199830526">
    <w:abstractNumId w:val="8"/>
  </w:num>
  <w:num w:numId="9" w16cid:durableId="14128949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367"/>
    <w:rsid w:val="000D7D35"/>
    <w:rsid w:val="001D4AD1"/>
    <w:rsid w:val="001F69A5"/>
    <w:rsid w:val="0024515B"/>
    <w:rsid w:val="002A2D29"/>
    <w:rsid w:val="0032324C"/>
    <w:rsid w:val="004B5D2F"/>
    <w:rsid w:val="004D004D"/>
    <w:rsid w:val="00567367"/>
    <w:rsid w:val="00747942"/>
    <w:rsid w:val="00847F31"/>
    <w:rsid w:val="008572F5"/>
    <w:rsid w:val="00A17136"/>
    <w:rsid w:val="00A91591"/>
    <w:rsid w:val="00B34921"/>
    <w:rsid w:val="00BE2AEE"/>
    <w:rsid w:val="00BF28E8"/>
    <w:rsid w:val="00C10DAA"/>
    <w:rsid w:val="00C85187"/>
    <w:rsid w:val="00CE242A"/>
    <w:rsid w:val="00CF57E1"/>
    <w:rsid w:val="00E54827"/>
    <w:rsid w:val="00F66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85E33"/>
  <w15:chartTrackingRefBased/>
  <w15:docId w15:val="{6123EC50-85AD-458A-B76F-A508C295C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36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673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3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3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3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3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3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3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3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3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3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3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3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3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3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367"/>
    <w:rPr>
      <w:rFonts w:eastAsiaTheme="majorEastAsia" w:cstheme="majorBidi"/>
      <w:color w:val="272727" w:themeColor="text1" w:themeTint="D8"/>
    </w:rPr>
  </w:style>
  <w:style w:type="paragraph" w:styleId="Title">
    <w:name w:val="Title"/>
    <w:basedOn w:val="Normal"/>
    <w:next w:val="Normal"/>
    <w:link w:val="TitleChar"/>
    <w:uiPriority w:val="10"/>
    <w:qFormat/>
    <w:rsid w:val="0056736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3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367"/>
    <w:pPr>
      <w:spacing w:before="160"/>
      <w:jc w:val="center"/>
    </w:pPr>
    <w:rPr>
      <w:i/>
      <w:iCs/>
      <w:color w:val="404040" w:themeColor="text1" w:themeTint="BF"/>
    </w:rPr>
  </w:style>
  <w:style w:type="character" w:customStyle="1" w:styleId="QuoteChar">
    <w:name w:val="Quote Char"/>
    <w:basedOn w:val="DefaultParagraphFont"/>
    <w:link w:val="Quote"/>
    <w:uiPriority w:val="29"/>
    <w:rsid w:val="00567367"/>
    <w:rPr>
      <w:i/>
      <w:iCs/>
      <w:color w:val="404040" w:themeColor="text1" w:themeTint="BF"/>
    </w:rPr>
  </w:style>
  <w:style w:type="paragraph" w:styleId="ListParagraph">
    <w:name w:val="List Paragraph"/>
    <w:basedOn w:val="Normal"/>
    <w:uiPriority w:val="34"/>
    <w:qFormat/>
    <w:rsid w:val="00567367"/>
    <w:pPr>
      <w:ind w:left="720"/>
      <w:contextualSpacing/>
    </w:pPr>
  </w:style>
  <w:style w:type="character" w:styleId="IntenseEmphasis">
    <w:name w:val="Intense Emphasis"/>
    <w:basedOn w:val="DefaultParagraphFont"/>
    <w:uiPriority w:val="21"/>
    <w:qFormat/>
    <w:rsid w:val="00567367"/>
    <w:rPr>
      <w:i/>
      <w:iCs/>
      <w:color w:val="0F4761" w:themeColor="accent1" w:themeShade="BF"/>
    </w:rPr>
  </w:style>
  <w:style w:type="paragraph" w:styleId="IntenseQuote">
    <w:name w:val="Intense Quote"/>
    <w:basedOn w:val="Normal"/>
    <w:next w:val="Normal"/>
    <w:link w:val="IntenseQuoteChar"/>
    <w:uiPriority w:val="30"/>
    <w:qFormat/>
    <w:rsid w:val="005673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367"/>
    <w:rPr>
      <w:i/>
      <w:iCs/>
      <w:color w:val="0F4761" w:themeColor="accent1" w:themeShade="BF"/>
    </w:rPr>
  </w:style>
  <w:style w:type="character" w:styleId="IntenseReference">
    <w:name w:val="Intense Reference"/>
    <w:basedOn w:val="DefaultParagraphFont"/>
    <w:uiPriority w:val="32"/>
    <w:qFormat/>
    <w:rsid w:val="005673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511</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2025-08-21T15:35:00Z</dcterms:created>
  <dcterms:modified xsi:type="dcterms:W3CDTF">2025-08-21T15:35:00Z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a9ca1695-cffd-4cff-a889-20c9d51a4a76</vt:lpwstr>
  </property>
</Properties>
</file>