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266586413"/>
        <w:docPartObj>
          <w:docPartGallery w:val="Cover Pages"/>
          <w:docPartUnique/>
        </w:docPartObj>
      </w:sdtPr>
      <w:sdtEndPr>
        <w:rPr>
          <w:color w:val="auto"/>
        </w:rPr>
      </w:sdtEndPr>
      <w:sdtContent>
        <w:p w14:paraId="7C010EEB" w14:textId="1F0E702B" w:rsidR="00B350EF" w:rsidRDefault="00B350EF">
          <w:pPr>
            <w:pStyle w:val="NoSpacing"/>
            <w:spacing w:before="1540" w:after="240"/>
            <w:jc w:val="center"/>
            <w:rPr>
              <w:color w:val="4472C4" w:themeColor="accent1"/>
            </w:rPr>
          </w:pPr>
          <w:r>
            <w:rPr>
              <w:noProof/>
              <w:color w:val="4472C4" w:themeColor="accent1"/>
            </w:rPr>
            <w:drawing>
              <wp:inline distT="0" distB="0" distL="0" distR="0" wp14:anchorId="5C2CB3C4" wp14:editId="39F9419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7A6F927" w14:textId="04E60E81" w:rsidR="00B350EF" w:rsidRPr="00B350EF" w:rsidRDefault="00795CB4" w:rsidP="00B350EF">
          <w:pPr>
            <w:pStyle w:val="NoSpacing"/>
            <w:pBdr>
              <w:top w:val="single" w:sz="6" w:space="6" w:color="4472C4" w:themeColor="accent1"/>
              <w:bottom w:val="single" w:sz="6" w:space="6" w:color="4472C4" w:themeColor="accent1"/>
            </w:pBdr>
            <w:spacing w:after="240"/>
            <w:jc w:val="center"/>
            <w:rPr>
              <w:rStyle w:val="Hyperlink"/>
              <w:rFonts w:asciiTheme="majorHAnsi" w:eastAsiaTheme="majorEastAsia" w:hAnsiTheme="majorHAnsi" w:cstheme="majorBidi"/>
              <w:caps/>
              <w:sz w:val="72"/>
              <w:szCs w:val="72"/>
              <w:lang w:val="en-GB"/>
            </w:rPr>
          </w:pPr>
          <w:sdt>
            <w:sdtPr>
              <w:rPr>
                <w:rFonts w:asciiTheme="majorHAnsi" w:eastAsiaTheme="majorEastAsia" w:hAnsiTheme="majorHAnsi" w:cstheme="majorBidi"/>
                <w:caps/>
                <w:color w:val="4472C4" w:themeColor="accent1"/>
                <w:sz w:val="72"/>
                <w:szCs w:val="72"/>
                <w:u w:val="single"/>
                <w:lang w:val="en-GB"/>
              </w:rPr>
              <w:alias w:val="Title"/>
              <w:tag w:val=""/>
              <w:id w:val="1735040861"/>
              <w:placeholder>
                <w:docPart w:val="F896007B376F4C41838C8AABCE30F4C2"/>
              </w:placeholder>
              <w:dataBinding w:prefixMappings="xmlns:ns0='http://purl.org/dc/elements/1.1/' xmlns:ns1='http://schemas.openxmlformats.org/package/2006/metadata/core-properties' " w:xpath="/ns1:coreProperties[1]/ns0:title[1]" w:storeItemID="{6C3C8BC8-F283-45AE-878A-BAB7291924A1}"/>
              <w:text/>
            </w:sdtPr>
            <w:sdtEndPr/>
            <w:sdtContent>
              <w:r w:rsidR="00B72604">
                <w:rPr>
                  <w:rFonts w:asciiTheme="majorHAnsi" w:eastAsiaTheme="majorEastAsia" w:hAnsiTheme="majorHAnsi" w:cstheme="majorBidi"/>
                  <w:caps/>
                  <w:color w:val="4472C4" w:themeColor="accent1"/>
                  <w:sz w:val="72"/>
                  <w:szCs w:val="72"/>
                  <w:u w:val="single"/>
                  <w:lang w:val="en-GB"/>
                </w:rPr>
                <w:t>Course name:</w:t>
              </w:r>
            </w:sdtContent>
          </w:sdt>
          <w:r w:rsidR="00B350EF" w:rsidRPr="00B350EF">
            <w:rPr>
              <w:rFonts w:asciiTheme="majorHAnsi" w:eastAsiaTheme="majorEastAsia" w:hAnsiTheme="majorHAnsi" w:cstheme="majorBidi"/>
              <w:caps/>
              <w:color w:val="4472C4" w:themeColor="accent1"/>
              <w:sz w:val="72"/>
              <w:szCs w:val="72"/>
              <w:lang w:val="en-GB"/>
            </w:rPr>
            <w:fldChar w:fldCharType="begin"/>
          </w:r>
          <w:r w:rsidR="00B350EF" w:rsidRPr="00B350EF">
            <w:rPr>
              <w:rFonts w:asciiTheme="majorHAnsi" w:eastAsiaTheme="majorEastAsia" w:hAnsiTheme="majorHAnsi" w:cstheme="majorBidi"/>
              <w:caps/>
              <w:color w:val="4472C4" w:themeColor="accent1"/>
              <w:sz w:val="72"/>
              <w:szCs w:val="72"/>
              <w:lang w:val="en-GB"/>
            </w:rPr>
            <w:instrText>HYPERLINK "https://moodle.uwtsd.ac.uk/course/view.php?id=3670"</w:instrText>
          </w:r>
          <w:r w:rsidR="00B350EF" w:rsidRPr="00B350EF">
            <w:rPr>
              <w:rFonts w:asciiTheme="majorHAnsi" w:eastAsiaTheme="majorEastAsia" w:hAnsiTheme="majorHAnsi" w:cstheme="majorBidi"/>
              <w:caps/>
              <w:color w:val="4472C4" w:themeColor="accent1"/>
              <w:sz w:val="72"/>
              <w:szCs w:val="72"/>
              <w:lang w:val="en-GB"/>
            </w:rPr>
          </w:r>
          <w:r w:rsidR="00B350EF" w:rsidRPr="00B350EF">
            <w:rPr>
              <w:rFonts w:asciiTheme="majorHAnsi" w:eastAsiaTheme="majorEastAsia" w:hAnsiTheme="majorHAnsi" w:cstheme="majorBidi"/>
              <w:caps/>
              <w:color w:val="4472C4" w:themeColor="accent1"/>
              <w:sz w:val="72"/>
              <w:szCs w:val="72"/>
              <w:lang w:val="en-GB"/>
            </w:rPr>
            <w:fldChar w:fldCharType="separate"/>
          </w:r>
          <w:r w:rsidR="00B350EF" w:rsidRPr="00B350EF">
            <w:rPr>
              <w:rStyle w:val="Hyperlink"/>
              <w:rFonts w:asciiTheme="majorHAnsi" w:eastAsiaTheme="majorEastAsia" w:hAnsiTheme="majorHAnsi" w:cstheme="majorBidi"/>
              <w:caps/>
              <w:sz w:val="72"/>
              <w:szCs w:val="72"/>
              <w:lang w:val="en-GB"/>
            </w:rPr>
            <w:t xml:space="preserve"> Food &amp; Beverage Operations (BMIH4002)</w:t>
          </w:r>
        </w:p>
        <w:p w14:paraId="4FA63A77" w14:textId="2BB1049E" w:rsidR="00B350EF" w:rsidRDefault="00B350EF" w:rsidP="00B350E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350EF">
            <w:rPr>
              <w:rFonts w:asciiTheme="majorHAnsi" w:eastAsiaTheme="majorEastAsia" w:hAnsiTheme="majorHAnsi" w:cstheme="majorBidi"/>
              <w:caps/>
              <w:color w:val="4472C4" w:themeColor="accent1"/>
              <w:sz w:val="72"/>
              <w:szCs w:val="72"/>
            </w:rPr>
            <w:fldChar w:fldCharType="end"/>
          </w:r>
        </w:p>
        <w:sdt>
          <w:sdtPr>
            <w:rPr>
              <w:rFonts w:eastAsiaTheme="minorHAnsi"/>
              <w:color w:val="4472C4" w:themeColor="accent1"/>
              <w:kern w:val="2"/>
              <w:sz w:val="28"/>
              <w:szCs w:val="28"/>
              <w:lang w:val="en-GB"/>
              <w14:ligatures w14:val="standardContextual"/>
            </w:rPr>
            <w:alias w:val="Subtitle"/>
            <w:tag w:val=""/>
            <w:id w:val="328029620"/>
            <w:placeholder>
              <w:docPart w:val="59C23850D51A4C63A7E2E36AA005C9A5"/>
            </w:placeholder>
            <w:dataBinding w:prefixMappings="xmlns:ns0='http://purl.org/dc/elements/1.1/' xmlns:ns1='http://schemas.openxmlformats.org/package/2006/metadata/core-properties' " w:xpath="/ns1:coreProperties[1]/ns0:subject[1]" w:storeItemID="{6C3C8BC8-F283-45AE-878A-BAB7291924A1}"/>
            <w:text/>
          </w:sdtPr>
          <w:sdtEndPr/>
          <w:sdtContent>
            <w:p w14:paraId="371DD30E" w14:textId="590AB68E" w:rsidR="00B350EF" w:rsidRDefault="00B350EF" w:rsidP="00B350EF">
              <w:pPr>
                <w:pStyle w:val="NoSpacing"/>
                <w:jc w:val="center"/>
                <w:rPr>
                  <w:color w:val="4472C4" w:themeColor="accent1"/>
                  <w:sz w:val="28"/>
                  <w:szCs w:val="28"/>
                </w:rPr>
              </w:pPr>
              <w:r>
                <w:rPr>
                  <w:rFonts w:eastAsiaTheme="minorHAnsi"/>
                  <w:color w:val="4472C4" w:themeColor="accent1"/>
                  <w:kern w:val="2"/>
                  <w:sz w:val="28"/>
                  <w:szCs w:val="28"/>
                  <w:lang w:val="en-GB"/>
                  <w14:ligatures w14:val="standardContextual"/>
                </w:rPr>
                <w:t>NAME: FLORIN BUDESCU              STUDENT ID: 2230200</w:t>
              </w:r>
            </w:p>
          </w:sdtContent>
        </w:sdt>
        <w:p w14:paraId="0E36822D" w14:textId="77777777" w:rsidR="00B350EF" w:rsidRDefault="00B350E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5714F4" wp14:editId="69CBA43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57C3EEE" w14:textId="28473557" w:rsidR="00B350EF" w:rsidRDefault="00627F44">
                                    <w:pPr>
                                      <w:pStyle w:val="NoSpacing"/>
                                      <w:spacing w:after="40"/>
                                      <w:jc w:val="center"/>
                                      <w:rPr>
                                        <w:caps/>
                                        <w:color w:val="4472C4" w:themeColor="accent1"/>
                                        <w:sz w:val="28"/>
                                        <w:szCs w:val="28"/>
                                      </w:rPr>
                                    </w:pPr>
                                    <w:r>
                                      <w:rPr>
                                        <w:caps/>
                                        <w:color w:val="4472C4" w:themeColor="accent1"/>
                                        <w:sz w:val="28"/>
                                        <w:szCs w:val="28"/>
                                      </w:rPr>
                                      <w:t>MENU ENGINEERING</w:t>
                                    </w:r>
                                  </w:p>
                                </w:sdtContent>
                              </w:sdt>
                              <w:p w14:paraId="0A86D7F4" w14:textId="4AF066CD" w:rsidR="00B350EF" w:rsidRDefault="00795CB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F7880">
                                      <w:rPr>
                                        <w:caps/>
                                        <w:color w:val="4472C4" w:themeColor="accent1"/>
                                      </w:rPr>
                                      <w:t xml:space="preserve">     </w:t>
                                    </w:r>
                                  </w:sdtContent>
                                </w:sdt>
                              </w:p>
                              <w:p w14:paraId="7217548C" w14:textId="5F44DC1C" w:rsidR="00B350EF" w:rsidRDefault="00795CB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F788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5714F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57C3EEE" w14:textId="28473557" w:rsidR="00B350EF" w:rsidRDefault="00627F44">
                              <w:pPr>
                                <w:pStyle w:val="NoSpacing"/>
                                <w:spacing w:after="40"/>
                                <w:jc w:val="center"/>
                                <w:rPr>
                                  <w:caps/>
                                  <w:color w:val="4472C4" w:themeColor="accent1"/>
                                  <w:sz w:val="28"/>
                                  <w:szCs w:val="28"/>
                                </w:rPr>
                              </w:pPr>
                              <w:r>
                                <w:rPr>
                                  <w:caps/>
                                  <w:color w:val="4472C4" w:themeColor="accent1"/>
                                  <w:sz w:val="28"/>
                                  <w:szCs w:val="28"/>
                                </w:rPr>
                                <w:t>MENU ENGINEERING</w:t>
                              </w:r>
                            </w:p>
                          </w:sdtContent>
                        </w:sdt>
                        <w:p w14:paraId="0A86D7F4" w14:textId="4AF066CD" w:rsidR="00B350EF" w:rsidRDefault="00795CB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F7880">
                                <w:rPr>
                                  <w:caps/>
                                  <w:color w:val="4472C4" w:themeColor="accent1"/>
                                </w:rPr>
                                <w:t xml:space="preserve">     </w:t>
                              </w:r>
                            </w:sdtContent>
                          </w:sdt>
                        </w:p>
                        <w:p w14:paraId="7217548C" w14:textId="5F44DC1C" w:rsidR="00B350EF" w:rsidRDefault="00795CB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F7880">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467A813" wp14:editId="57A7AF6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C760D5" w14:textId="15593ECF" w:rsidR="00B350EF" w:rsidRDefault="00B350EF">
          <w:r>
            <w:br w:type="page"/>
          </w:r>
        </w:p>
      </w:sdtContent>
    </w:sdt>
    <w:p w14:paraId="52AD1F7A" w14:textId="13F91822" w:rsidR="009F7880" w:rsidRPr="009F7880" w:rsidRDefault="009F7880" w:rsidP="0098174B">
      <w:pPr>
        <w:rPr>
          <w:b/>
          <w:bCs/>
        </w:rPr>
      </w:pPr>
      <w:r w:rsidRPr="009F7880">
        <w:rPr>
          <w:b/>
          <w:bCs/>
        </w:rPr>
        <w:lastRenderedPageBreak/>
        <w:t xml:space="preserve">RESTAURANT </w:t>
      </w:r>
      <w:proofErr w:type="gramStart"/>
      <w:r w:rsidRPr="009F7880">
        <w:rPr>
          <w:b/>
          <w:bCs/>
        </w:rPr>
        <w:t>CONCEPT :</w:t>
      </w:r>
      <w:proofErr w:type="gramEnd"/>
    </w:p>
    <w:p w14:paraId="0C3AA299" w14:textId="1A7697E0" w:rsidR="0098174B" w:rsidRDefault="0098174B" w:rsidP="0098174B">
      <w:r>
        <w:t xml:space="preserve">Our restaurant, "The Queen's Dynasty Restaurant," is a 4 stars restaurant, located in </w:t>
      </w:r>
      <w:proofErr w:type="spellStart"/>
      <w:r>
        <w:t>center</w:t>
      </w:r>
      <w:proofErr w:type="spellEnd"/>
      <w:r>
        <w:t xml:space="preserve"> of </w:t>
      </w:r>
      <w:proofErr w:type="gramStart"/>
      <w:r>
        <w:t>LONDON ,</w:t>
      </w:r>
      <w:proofErr w:type="gramEnd"/>
      <w:r>
        <w:t xml:space="preserve"> within the "Hotel Trinity" hotel chain, is an innovative concept that combines British culinary traditions with modern international influences. Situated in the city </w:t>
      </w:r>
      <w:proofErr w:type="spellStart"/>
      <w:r>
        <w:t>center</w:t>
      </w:r>
      <w:proofErr w:type="spellEnd"/>
      <w:r>
        <w:t>, our aim is to create a remarkable gastronomic experience for both international guests and the local community.</w:t>
      </w:r>
    </w:p>
    <w:p w14:paraId="407C89D2" w14:textId="77777777" w:rsidR="0098174B" w:rsidRDefault="0098174B" w:rsidP="0098174B"/>
    <w:p w14:paraId="04C006A6" w14:textId="77777777" w:rsidR="0098174B" w:rsidRDefault="0098174B" w:rsidP="0098174B">
      <w:r>
        <w:t xml:space="preserve">We strive to offer a personalized culinary experience, </w:t>
      </w:r>
      <w:proofErr w:type="gramStart"/>
      <w:r>
        <w:t>taking into account</w:t>
      </w:r>
      <w:proofErr w:type="gramEnd"/>
      <w:r>
        <w:t xml:space="preserve"> the preferences and influences of each group (Zhang et al., 2018). As a result, every individual will benefit from a menu tailored to their individual tastes and preferences.</w:t>
      </w:r>
    </w:p>
    <w:p w14:paraId="55CBBB1C" w14:textId="77777777" w:rsidR="0098174B" w:rsidRDefault="0098174B" w:rsidP="0098174B"/>
    <w:p w14:paraId="469D8AA3" w14:textId="3E1BB870" w:rsidR="0098174B" w:rsidRDefault="0098174B" w:rsidP="00627F44">
      <w:r>
        <w:t>To promote a healthy lifestyle and combat obesity, we have developed a diversified menu that encourages balanced food choices (Janssen et al., 2018). The causes of obesity are complex, but excessive consumption of food and sugary drinks, along with larger portion sizes, are undeniable influencing factors (Marteau et al., 2015). In a study conducted in the UK, it was found that less than 30% of individuals over the age of 20 and less than 20% of children eat out at least four times a month, while less than 20% of children and adults order food for home delivery (Adams et al., 2010). Our menu caters to current nutritional and dietary requirements, including suitable options for vegetarians, gluten-free individuals, and lactose-intolerant individuals, to meet the preferences and special needs of our customers.</w:t>
      </w:r>
    </w:p>
    <w:p w14:paraId="5B1FEE73" w14:textId="1ED65688" w:rsidR="00094921" w:rsidRDefault="0098174B" w:rsidP="0098174B">
      <w:r>
        <w:t xml:space="preserve">At our restaurant, we follow culinary trends related to cultural preferences, </w:t>
      </w:r>
      <w:proofErr w:type="spellStart"/>
      <w:proofErr w:type="gramStart"/>
      <w:r>
        <w:t>tastes,healthy</w:t>
      </w:r>
      <w:proofErr w:type="spellEnd"/>
      <w:proofErr w:type="gramEnd"/>
      <w:r>
        <w:t xml:space="preserve"> eating, and well-being (</w:t>
      </w:r>
      <w:proofErr w:type="spellStart"/>
      <w:r>
        <w:t>Milwood</w:t>
      </w:r>
      <w:proofErr w:type="spellEnd"/>
      <w:r>
        <w:t xml:space="preserve">, 2022), assisting entrepreneurs in the food industry in successfully planning and implementing menu ideas. Additionally, </w:t>
      </w:r>
      <w:proofErr w:type="spellStart"/>
      <w:r>
        <w:t>Hermida</w:t>
      </w:r>
      <w:proofErr w:type="spellEnd"/>
      <w:r>
        <w:t xml:space="preserve"> and </w:t>
      </w:r>
      <w:proofErr w:type="spellStart"/>
      <w:r>
        <w:t>Aráuz</w:t>
      </w:r>
      <w:proofErr w:type="spellEnd"/>
      <w:r>
        <w:t xml:space="preserve"> (2023) present a reference methodology for improving the profitability and quality of restaurant services while preserving the cultural and gastronomic essence. This methodology allows for strategic analysis and menu optimization to satisfy customer preferences. Furthermore, </w:t>
      </w:r>
      <w:proofErr w:type="spellStart"/>
      <w:r>
        <w:t>Souki</w:t>
      </w:r>
      <w:proofErr w:type="spellEnd"/>
      <w:r>
        <w:t xml:space="preserve"> et al. (2020) </w:t>
      </w:r>
      <w:proofErr w:type="gramStart"/>
      <w:r>
        <w:t>highlight</w:t>
      </w:r>
      <w:proofErr w:type="gramEnd"/>
      <w:r>
        <w:t xml:space="preserve"> the absence of a simultaneous examination of perceived quality, emotions, price, perceived value, and satisfaction in the existing literature. Their study explores the impact of perceived quality on attitudes.</w:t>
      </w:r>
    </w:p>
    <w:p w14:paraId="34C816AA" w14:textId="2A16824F" w:rsidR="0098174B" w:rsidRDefault="0098174B" w:rsidP="0098174B">
      <w:r>
        <w:t>In addition, at "The Queen's Dynasty Restaurant," we pay attention to every detail to ensure an unforgettable experience for our customers. Our elegant and comfortable atmosphere creates a perfect setting for romantic dinners, business meetings, or private events.</w:t>
      </w:r>
    </w:p>
    <w:p w14:paraId="1800ACA9" w14:textId="7F1DF983" w:rsidR="0098174B" w:rsidRDefault="0098174B" w:rsidP="0098174B">
      <w:r>
        <w:t xml:space="preserve"> We invite you to indulge in a refined gastronomic experience in a pleasant and welcoming environment. We are dedicated to exceeding our customers' expectations and providing them with memorable moments through delicious food, impeccable service, and a unique ambiance. We eagerly await your visit and invite you to enjoy what we have to offer.</w:t>
      </w:r>
    </w:p>
    <w:p w14:paraId="421C619E" w14:textId="77777777" w:rsidR="00C07E1A" w:rsidRDefault="00C07E1A" w:rsidP="0098174B"/>
    <w:p w14:paraId="7A3723C6" w14:textId="77777777" w:rsidR="00C07E1A" w:rsidRDefault="00C07E1A" w:rsidP="0098174B"/>
    <w:p w14:paraId="1738D5B8" w14:textId="598D4D54" w:rsidR="002F5E1C" w:rsidRDefault="00C07E1A" w:rsidP="00627F44">
      <w:pPr>
        <w:pStyle w:val="Subtitle"/>
      </w:pPr>
      <w:r w:rsidRPr="00627F44">
        <w:rPr>
          <w:noProof/>
        </w:rPr>
        <w:lastRenderedPageBreak/>
        <w:drawing>
          <wp:inline distT="0" distB="0" distL="0" distR="0" wp14:anchorId="76024434" wp14:editId="42B05EF4">
            <wp:extent cx="5731510" cy="8858885"/>
            <wp:effectExtent l="0" t="0" r="2540" b="0"/>
            <wp:docPr id="363072365" name="Picture 2" descr="A picture containing text, letter, handwriting,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072365" name="Picture 2" descr="A picture containing text, letter, handwriting, 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858885"/>
                    </a:xfrm>
                    <a:prstGeom prst="rect">
                      <a:avLst/>
                    </a:prstGeom>
                  </pic:spPr>
                </pic:pic>
              </a:graphicData>
            </a:graphic>
          </wp:inline>
        </w:drawing>
      </w:r>
      <w:r>
        <w:rPr>
          <w:noProof/>
        </w:rPr>
        <w:lastRenderedPageBreak/>
        <w:drawing>
          <wp:inline distT="0" distB="0" distL="0" distR="0" wp14:anchorId="23D81ED4" wp14:editId="40B27C60">
            <wp:extent cx="5731510" cy="8858885"/>
            <wp:effectExtent l="0" t="0" r="2540" b="0"/>
            <wp:docPr id="840784576" name="Picture 5" descr="A picture containing text, handwriting, drawing, ske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84576" name="Picture 5" descr="A picture containing text, handwriting, drawing, sketc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8858885"/>
                    </a:xfrm>
                    <a:prstGeom prst="rect">
                      <a:avLst/>
                    </a:prstGeom>
                  </pic:spPr>
                </pic:pic>
              </a:graphicData>
            </a:graphic>
          </wp:inline>
        </w:drawing>
      </w:r>
    </w:p>
    <w:p w14:paraId="4F4F3731" w14:textId="1CDC7BDD" w:rsidR="002F5E1C" w:rsidRDefault="002F5E1C"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pPr>
      <w:r>
        <w:br w:type="page"/>
      </w:r>
      <w:r>
        <w:lastRenderedPageBreak/>
        <w:t>REFERENCES</w:t>
      </w:r>
      <w:r w:rsidR="00627F44">
        <w:t xml:space="preserve"> </w:t>
      </w:r>
    </w:p>
    <w:p w14:paraId="00809F52" w14:textId="77777777" w:rsidR="00627F44" w:rsidRDefault="00627F44"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pPr>
    </w:p>
    <w:p w14:paraId="24B9BB23" w14:textId="77777777" w:rsidR="00627F44" w:rsidRDefault="00627F44"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pPr>
    </w:p>
    <w:p w14:paraId="15F77480" w14:textId="77777777" w:rsidR="00627F44" w:rsidRDefault="00627F44"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pPr>
    </w:p>
    <w:p w14:paraId="0FBF48BF" w14:textId="35CD54D9" w:rsidR="002F5E1C" w:rsidRDefault="002F5E1C"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Segoe UI" w:hAnsi="Segoe UI" w:cs="Segoe UI"/>
          <w:color w:val="374151"/>
        </w:rPr>
      </w:pPr>
      <w:r>
        <w:t>1.</w:t>
      </w:r>
      <w:r w:rsidR="00E16D82">
        <w:t xml:space="preserve"> </w:t>
      </w:r>
      <w:r>
        <w:rPr>
          <w:rFonts w:ascii="Segoe UI" w:hAnsi="Segoe UI" w:cs="Segoe UI"/>
          <w:color w:val="374151"/>
        </w:rPr>
        <w:t>Zhang, C., Zhang, H., &amp; Wang, J. (2018). Personalized restaurant recommendation method combining group correlations and customer preferences. Information Sciences, 454, 128-143.</w:t>
      </w:r>
    </w:p>
    <w:p w14:paraId="385684C1" w14:textId="22190B25" w:rsidR="002F5E1C" w:rsidRDefault="002F5E1C"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Segoe UI" w:hAnsi="Segoe UI" w:cs="Segoe UI"/>
          <w:color w:val="374151"/>
        </w:rPr>
      </w:pPr>
      <w:r>
        <w:rPr>
          <w:rFonts w:ascii="Segoe UI" w:hAnsi="Segoe UI" w:cs="Segoe UI"/>
          <w:color w:val="374151"/>
        </w:rPr>
        <w:t>2.</w:t>
      </w:r>
      <w:r w:rsidR="00E16D82">
        <w:rPr>
          <w:rFonts w:ascii="Segoe UI" w:hAnsi="Segoe UI" w:cs="Segoe UI"/>
          <w:color w:val="374151"/>
        </w:rPr>
        <w:t xml:space="preserve"> </w:t>
      </w:r>
      <w:r>
        <w:rPr>
          <w:rFonts w:ascii="Segoe UI" w:hAnsi="Segoe UI" w:cs="Segoe UI"/>
          <w:color w:val="374151"/>
        </w:rPr>
        <w:t xml:space="preserve">Janssen, H.G., Davies, I.G., Richardson, L.D., &amp; Stevenson, L. (2018). Determinants of takeaway and </w:t>
      </w:r>
      <w:proofErr w:type="gramStart"/>
      <w:r>
        <w:rPr>
          <w:rFonts w:ascii="Segoe UI" w:hAnsi="Segoe UI" w:cs="Segoe UI"/>
          <w:color w:val="374151"/>
        </w:rPr>
        <w:t>fast food</w:t>
      </w:r>
      <w:proofErr w:type="gramEnd"/>
      <w:r>
        <w:rPr>
          <w:rFonts w:ascii="Segoe UI" w:hAnsi="Segoe UI" w:cs="Segoe UI"/>
          <w:color w:val="374151"/>
        </w:rPr>
        <w:t xml:space="preserve"> consumption: a narrative review. Nutrition research reviews, 31(1), 16-34.</w:t>
      </w:r>
    </w:p>
    <w:p w14:paraId="6A2FB0E2" w14:textId="0F4C610F" w:rsidR="002F5E1C" w:rsidRDefault="002F5E1C"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Segoe UI" w:hAnsi="Segoe UI" w:cs="Segoe UI"/>
          <w:color w:val="374151"/>
        </w:rPr>
      </w:pPr>
      <w:r>
        <w:rPr>
          <w:rFonts w:ascii="Segoe UI" w:hAnsi="Segoe UI" w:cs="Segoe UI"/>
          <w:color w:val="374151"/>
        </w:rPr>
        <w:t xml:space="preserve">3.Milwood, P. (2022). Menu Engineering and Design. A Pop-up Restaurant Business Guide for </w:t>
      </w:r>
      <w:proofErr w:type="spellStart"/>
      <w:r>
        <w:rPr>
          <w:rFonts w:ascii="Segoe UI" w:hAnsi="Segoe UI" w:cs="Segoe UI"/>
          <w:color w:val="374151"/>
        </w:rPr>
        <w:t>Capsto</w:t>
      </w:r>
      <w:proofErr w:type="spellEnd"/>
      <w:r>
        <w:rPr>
          <w:rFonts w:ascii="Segoe UI" w:hAnsi="Segoe UI" w:cs="Segoe UI"/>
          <w:color w:val="374151"/>
        </w:rPr>
        <w:t>.</w:t>
      </w:r>
    </w:p>
    <w:p w14:paraId="42A1C6F6" w14:textId="11E53B1A" w:rsidR="002F5E1C" w:rsidRDefault="002F5E1C"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Segoe UI" w:hAnsi="Segoe UI" w:cs="Segoe UI"/>
          <w:color w:val="374151"/>
        </w:rPr>
      </w:pPr>
      <w:r>
        <w:rPr>
          <w:rFonts w:ascii="Segoe UI" w:hAnsi="Segoe UI" w:cs="Segoe UI"/>
          <w:color w:val="374151"/>
        </w:rPr>
        <w:t>4.</w:t>
      </w:r>
      <w:r w:rsidR="00E16D82">
        <w:rPr>
          <w:rFonts w:ascii="Segoe UI" w:hAnsi="Segoe UI" w:cs="Segoe UI"/>
          <w:color w:val="374151"/>
        </w:rPr>
        <w:t xml:space="preserve"> </w:t>
      </w:r>
      <w:proofErr w:type="spellStart"/>
      <w:r>
        <w:rPr>
          <w:rFonts w:ascii="Segoe UI" w:hAnsi="Segoe UI" w:cs="Segoe UI"/>
          <w:color w:val="374151"/>
        </w:rPr>
        <w:t>Hermida</w:t>
      </w:r>
      <w:proofErr w:type="spellEnd"/>
      <w:r>
        <w:rPr>
          <w:rFonts w:ascii="Segoe UI" w:hAnsi="Segoe UI" w:cs="Segoe UI"/>
          <w:color w:val="374151"/>
        </w:rPr>
        <w:t xml:space="preserve">, C.E.C., &amp; </w:t>
      </w:r>
      <w:proofErr w:type="spellStart"/>
      <w:r>
        <w:rPr>
          <w:rFonts w:ascii="Segoe UI" w:hAnsi="Segoe UI" w:cs="Segoe UI"/>
          <w:color w:val="374151"/>
        </w:rPr>
        <w:t>Aráuz</w:t>
      </w:r>
      <w:proofErr w:type="spellEnd"/>
      <w:r>
        <w:rPr>
          <w:rFonts w:ascii="Segoe UI" w:hAnsi="Segoe UI" w:cs="Segoe UI"/>
          <w:color w:val="374151"/>
        </w:rPr>
        <w:t>, M.B.B. (2023). Menu engineering: A benchmark methodology for improving the profitability of a restaurant company. Journal of Survey in Fisheries Sciences, 10(3S), 3067-307.</w:t>
      </w:r>
    </w:p>
    <w:p w14:paraId="535AA4AE" w14:textId="785C11A8" w:rsidR="002F5E1C" w:rsidRDefault="002F5E1C" w:rsidP="002F5E1C">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Segoe UI" w:hAnsi="Segoe UI" w:cs="Segoe UI"/>
          <w:color w:val="374151"/>
        </w:rPr>
      </w:pPr>
      <w:r>
        <w:rPr>
          <w:rFonts w:ascii="Segoe UI" w:hAnsi="Segoe UI" w:cs="Segoe UI"/>
          <w:color w:val="374151"/>
        </w:rPr>
        <w:t>5.</w:t>
      </w:r>
      <w:r w:rsidR="00E16D82">
        <w:rPr>
          <w:rFonts w:ascii="Segoe UI" w:hAnsi="Segoe UI" w:cs="Segoe UI"/>
          <w:color w:val="374151"/>
        </w:rPr>
        <w:t xml:space="preserve">  </w:t>
      </w:r>
      <w:proofErr w:type="spellStart"/>
      <w:r>
        <w:rPr>
          <w:rFonts w:ascii="Segoe UI" w:hAnsi="Segoe UI" w:cs="Segoe UI"/>
          <w:color w:val="374151"/>
        </w:rPr>
        <w:t>Souki</w:t>
      </w:r>
      <w:proofErr w:type="spellEnd"/>
      <w:r>
        <w:rPr>
          <w:rFonts w:ascii="Segoe UI" w:hAnsi="Segoe UI" w:cs="Segoe UI"/>
          <w:color w:val="374151"/>
        </w:rPr>
        <w:t xml:space="preserve">, G.Q., </w:t>
      </w:r>
      <w:proofErr w:type="spellStart"/>
      <w:r>
        <w:rPr>
          <w:rFonts w:ascii="Segoe UI" w:hAnsi="Segoe UI" w:cs="Segoe UI"/>
          <w:color w:val="374151"/>
        </w:rPr>
        <w:t>Antonialli</w:t>
      </w:r>
      <w:proofErr w:type="spellEnd"/>
      <w:r>
        <w:rPr>
          <w:rFonts w:ascii="Segoe UI" w:hAnsi="Segoe UI" w:cs="Segoe UI"/>
          <w:color w:val="374151"/>
        </w:rPr>
        <w:t xml:space="preserve">, L.M., Barbosa, A.A.D.S., &amp; Oliveira, A.S. (2020). Impacts of the perceived quality by consumers of à la carte restaurants on their attitudes and </w:t>
      </w:r>
      <w:proofErr w:type="spellStart"/>
      <w:r>
        <w:rPr>
          <w:rFonts w:ascii="Segoe UI" w:hAnsi="Segoe UI" w:cs="Segoe UI"/>
          <w:color w:val="374151"/>
        </w:rPr>
        <w:t>behavioral</w:t>
      </w:r>
      <w:proofErr w:type="spellEnd"/>
      <w:r>
        <w:rPr>
          <w:rFonts w:ascii="Segoe UI" w:hAnsi="Segoe UI" w:cs="Segoe UI"/>
          <w:color w:val="374151"/>
        </w:rPr>
        <w:t xml:space="preserve"> intentions. Asia Pacific Journal of Marketing and Logistics, 32(2), 301-321.</w:t>
      </w:r>
    </w:p>
    <w:p w14:paraId="576C94D4" w14:textId="76F304AA" w:rsidR="002F5E1C" w:rsidRDefault="002F5E1C" w:rsidP="00E16D82">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rPr>
      </w:pPr>
      <w:proofErr w:type="spellStart"/>
      <w:r>
        <w:rPr>
          <w:rFonts w:ascii="Segoe UI" w:hAnsi="Segoe UI" w:cs="Segoe UI"/>
          <w:color w:val="374151"/>
        </w:rPr>
        <w:t>Gittelsohn</w:t>
      </w:r>
      <w:proofErr w:type="spellEnd"/>
      <w:r>
        <w:rPr>
          <w:rFonts w:ascii="Segoe UI" w:hAnsi="Segoe UI" w:cs="Segoe UI"/>
          <w:color w:val="374151"/>
        </w:rPr>
        <w:t xml:space="preserve">, J., </w:t>
      </w:r>
      <w:proofErr w:type="spellStart"/>
      <w:r>
        <w:rPr>
          <w:rFonts w:ascii="Segoe UI" w:hAnsi="Segoe UI" w:cs="Segoe UI"/>
          <w:color w:val="374151"/>
        </w:rPr>
        <w:t>Trude</w:t>
      </w:r>
      <w:proofErr w:type="spellEnd"/>
      <w:r>
        <w:rPr>
          <w:rFonts w:ascii="Segoe UI" w:hAnsi="Segoe UI" w:cs="Segoe UI"/>
          <w:color w:val="374151"/>
        </w:rPr>
        <w:t>, A.C.B., &amp; Kim, H. (2017). Pricing strategies to encourage availability, purchase, and consumption of healthy foods and beverages: a systematic review. Preventing chronic disease, 14.</w:t>
      </w:r>
    </w:p>
    <w:p w14:paraId="1AE991B4" w14:textId="7B967F40" w:rsidR="002F5E1C" w:rsidRDefault="002F5E1C"/>
    <w:p w14:paraId="1D4F5766" w14:textId="77777777" w:rsidR="00C07E1A" w:rsidRDefault="00C07E1A" w:rsidP="0098174B"/>
    <w:sectPr w:rsidR="00C07E1A" w:rsidSect="00B350E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FFE01" w14:textId="77777777" w:rsidR="001F176E" w:rsidRDefault="001F176E" w:rsidP="00B17F00">
      <w:pPr>
        <w:spacing w:after="0" w:line="240" w:lineRule="auto"/>
      </w:pPr>
      <w:r>
        <w:separator/>
      </w:r>
    </w:p>
  </w:endnote>
  <w:endnote w:type="continuationSeparator" w:id="0">
    <w:p w14:paraId="52070175" w14:textId="77777777" w:rsidR="001F176E" w:rsidRDefault="001F176E" w:rsidP="00B17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8440C" w14:textId="77777777" w:rsidR="001F176E" w:rsidRDefault="001F176E" w:rsidP="00B17F00">
      <w:pPr>
        <w:spacing w:after="0" w:line="240" w:lineRule="auto"/>
      </w:pPr>
      <w:r>
        <w:separator/>
      </w:r>
    </w:p>
  </w:footnote>
  <w:footnote w:type="continuationSeparator" w:id="0">
    <w:p w14:paraId="6B76E095" w14:textId="77777777" w:rsidR="001F176E" w:rsidRDefault="001F176E" w:rsidP="00B17F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10CC6"/>
    <w:multiLevelType w:val="hybridMultilevel"/>
    <w:tmpl w:val="9F76FB0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D81FD5"/>
    <w:multiLevelType w:val="multilevel"/>
    <w:tmpl w:val="EDC2B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9788295">
    <w:abstractNumId w:val="1"/>
  </w:num>
  <w:num w:numId="2" w16cid:durableId="1015687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CCF"/>
    <w:rsid w:val="00094921"/>
    <w:rsid w:val="000A1CCF"/>
    <w:rsid w:val="00190DDF"/>
    <w:rsid w:val="001F176E"/>
    <w:rsid w:val="0024149C"/>
    <w:rsid w:val="002F5E1C"/>
    <w:rsid w:val="00627F44"/>
    <w:rsid w:val="00795CB4"/>
    <w:rsid w:val="0098174B"/>
    <w:rsid w:val="009F7880"/>
    <w:rsid w:val="00B17F00"/>
    <w:rsid w:val="00B350EF"/>
    <w:rsid w:val="00B72604"/>
    <w:rsid w:val="00C07E1A"/>
    <w:rsid w:val="00E1675F"/>
    <w:rsid w:val="00E16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78882"/>
  <w15:chartTrackingRefBased/>
  <w15:docId w15:val="{B17E7E9D-64A8-42C4-831C-45EA726D0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50E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50EF"/>
    <w:rPr>
      <w:rFonts w:eastAsiaTheme="minorEastAsia"/>
      <w:kern w:val="0"/>
      <w:lang w:val="en-US"/>
      <w14:ligatures w14:val="none"/>
    </w:rPr>
  </w:style>
  <w:style w:type="character" w:styleId="Hyperlink">
    <w:name w:val="Hyperlink"/>
    <w:basedOn w:val="DefaultParagraphFont"/>
    <w:uiPriority w:val="99"/>
    <w:unhideWhenUsed/>
    <w:rsid w:val="00B350EF"/>
    <w:rPr>
      <w:color w:val="0563C1" w:themeColor="hyperlink"/>
      <w:u w:val="single"/>
    </w:rPr>
  </w:style>
  <w:style w:type="character" w:styleId="UnresolvedMention">
    <w:name w:val="Unresolved Mention"/>
    <w:basedOn w:val="DefaultParagraphFont"/>
    <w:uiPriority w:val="99"/>
    <w:semiHidden/>
    <w:unhideWhenUsed/>
    <w:rsid w:val="00B350EF"/>
    <w:rPr>
      <w:color w:val="605E5C"/>
      <w:shd w:val="clear" w:color="auto" w:fill="E1DFDD"/>
    </w:rPr>
  </w:style>
  <w:style w:type="paragraph" w:styleId="Header">
    <w:name w:val="header"/>
    <w:basedOn w:val="Normal"/>
    <w:link w:val="HeaderChar"/>
    <w:uiPriority w:val="99"/>
    <w:unhideWhenUsed/>
    <w:rsid w:val="00B17F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F00"/>
  </w:style>
  <w:style w:type="paragraph" w:styleId="Footer">
    <w:name w:val="footer"/>
    <w:basedOn w:val="Normal"/>
    <w:link w:val="FooterChar"/>
    <w:uiPriority w:val="99"/>
    <w:unhideWhenUsed/>
    <w:rsid w:val="00B17F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F00"/>
  </w:style>
  <w:style w:type="paragraph" w:styleId="NormalWeb">
    <w:name w:val="Normal (Web)"/>
    <w:basedOn w:val="Normal"/>
    <w:uiPriority w:val="99"/>
    <w:semiHidden/>
    <w:unhideWhenUsed/>
    <w:rsid w:val="002F5E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itle">
    <w:name w:val="Title"/>
    <w:basedOn w:val="Normal"/>
    <w:next w:val="Normal"/>
    <w:link w:val="TitleChar"/>
    <w:uiPriority w:val="10"/>
    <w:qFormat/>
    <w:rsid w:val="00627F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F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F4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27F44"/>
    <w:rPr>
      <w:rFonts w:eastAsiaTheme="minorEastAsia"/>
      <w:color w:val="5A5A5A" w:themeColor="text1" w:themeTint="A5"/>
      <w:spacing w:val="15"/>
    </w:rPr>
  </w:style>
  <w:style w:type="character" w:styleId="SubtleEmphasis">
    <w:name w:val="Subtle Emphasis"/>
    <w:basedOn w:val="DefaultParagraphFont"/>
    <w:uiPriority w:val="19"/>
    <w:qFormat/>
    <w:rsid w:val="00627F4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497428">
      <w:bodyDiv w:val="1"/>
      <w:marLeft w:val="0"/>
      <w:marRight w:val="0"/>
      <w:marTop w:val="0"/>
      <w:marBottom w:val="0"/>
      <w:divBdr>
        <w:top w:val="none" w:sz="0" w:space="0" w:color="auto"/>
        <w:left w:val="none" w:sz="0" w:space="0" w:color="auto"/>
        <w:bottom w:val="none" w:sz="0" w:space="0" w:color="auto"/>
        <w:right w:val="none" w:sz="0" w:space="0" w:color="auto"/>
      </w:divBdr>
      <w:divsChild>
        <w:div w:id="1111051303">
          <w:marLeft w:val="0"/>
          <w:marRight w:val="0"/>
          <w:marTop w:val="0"/>
          <w:marBottom w:val="0"/>
          <w:divBdr>
            <w:top w:val="none" w:sz="0" w:space="0" w:color="auto"/>
            <w:left w:val="none" w:sz="0" w:space="0" w:color="auto"/>
            <w:bottom w:val="none" w:sz="0" w:space="0" w:color="auto"/>
            <w:right w:val="none" w:sz="0" w:space="0" w:color="auto"/>
          </w:divBdr>
          <w:divsChild>
            <w:div w:id="58152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943032">
      <w:bodyDiv w:val="1"/>
      <w:marLeft w:val="0"/>
      <w:marRight w:val="0"/>
      <w:marTop w:val="0"/>
      <w:marBottom w:val="0"/>
      <w:divBdr>
        <w:top w:val="none" w:sz="0" w:space="0" w:color="auto"/>
        <w:left w:val="none" w:sz="0" w:space="0" w:color="auto"/>
        <w:bottom w:val="none" w:sz="0" w:space="0" w:color="auto"/>
        <w:right w:val="none" w:sz="0" w:space="0" w:color="auto"/>
      </w:divBdr>
      <w:divsChild>
        <w:div w:id="22754424">
          <w:marLeft w:val="0"/>
          <w:marRight w:val="0"/>
          <w:marTop w:val="0"/>
          <w:marBottom w:val="0"/>
          <w:divBdr>
            <w:top w:val="single" w:sz="2" w:space="0" w:color="D9D9E3"/>
            <w:left w:val="single" w:sz="2" w:space="0" w:color="D9D9E3"/>
            <w:bottom w:val="single" w:sz="2" w:space="0" w:color="D9D9E3"/>
            <w:right w:val="single" w:sz="2" w:space="0" w:color="D9D9E3"/>
          </w:divBdr>
          <w:divsChild>
            <w:div w:id="799154228">
              <w:marLeft w:val="0"/>
              <w:marRight w:val="0"/>
              <w:marTop w:val="0"/>
              <w:marBottom w:val="0"/>
              <w:divBdr>
                <w:top w:val="single" w:sz="2" w:space="0" w:color="D9D9E3"/>
                <w:left w:val="single" w:sz="2" w:space="0" w:color="D9D9E3"/>
                <w:bottom w:val="single" w:sz="2" w:space="0" w:color="D9D9E3"/>
                <w:right w:val="single" w:sz="2" w:space="0" w:color="D9D9E3"/>
              </w:divBdr>
              <w:divsChild>
                <w:div w:id="140118471">
                  <w:marLeft w:val="0"/>
                  <w:marRight w:val="0"/>
                  <w:marTop w:val="0"/>
                  <w:marBottom w:val="0"/>
                  <w:divBdr>
                    <w:top w:val="single" w:sz="2" w:space="0" w:color="D9D9E3"/>
                    <w:left w:val="single" w:sz="2" w:space="0" w:color="D9D9E3"/>
                    <w:bottom w:val="single" w:sz="2" w:space="0" w:color="D9D9E3"/>
                    <w:right w:val="single" w:sz="2" w:space="0" w:color="D9D9E3"/>
                  </w:divBdr>
                  <w:divsChild>
                    <w:div w:id="1009214461">
                      <w:marLeft w:val="0"/>
                      <w:marRight w:val="0"/>
                      <w:marTop w:val="0"/>
                      <w:marBottom w:val="0"/>
                      <w:divBdr>
                        <w:top w:val="single" w:sz="2" w:space="0" w:color="D9D9E3"/>
                        <w:left w:val="single" w:sz="2" w:space="0" w:color="D9D9E3"/>
                        <w:bottom w:val="single" w:sz="2" w:space="0" w:color="D9D9E3"/>
                        <w:right w:val="single" w:sz="2" w:space="0" w:color="D9D9E3"/>
                      </w:divBdr>
                      <w:divsChild>
                        <w:div w:id="931626928">
                          <w:marLeft w:val="0"/>
                          <w:marRight w:val="0"/>
                          <w:marTop w:val="0"/>
                          <w:marBottom w:val="0"/>
                          <w:divBdr>
                            <w:top w:val="single" w:sz="2" w:space="0" w:color="auto"/>
                            <w:left w:val="single" w:sz="2" w:space="0" w:color="auto"/>
                            <w:bottom w:val="single" w:sz="6" w:space="0" w:color="auto"/>
                            <w:right w:val="single" w:sz="2" w:space="0" w:color="auto"/>
                          </w:divBdr>
                          <w:divsChild>
                            <w:div w:id="355544238">
                              <w:marLeft w:val="0"/>
                              <w:marRight w:val="0"/>
                              <w:marTop w:val="100"/>
                              <w:marBottom w:val="100"/>
                              <w:divBdr>
                                <w:top w:val="single" w:sz="2" w:space="0" w:color="D9D9E3"/>
                                <w:left w:val="single" w:sz="2" w:space="0" w:color="D9D9E3"/>
                                <w:bottom w:val="single" w:sz="2" w:space="0" w:color="D9D9E3"/>
                                <w:right w:val="single" w:sz="2" w:space="0" w:color="D9D9E3"/>
                              </w:divBdr>
                              <w:divsChild>
                                <w:div w:id="1960842208">
                                  <w:marLeft w:val="0"/>
                                  <w:marRight w:val="0"/>
                                  <w:marTop w:val="0"/>
                                  <w:marBottom w:val="0"/>
                                  <w:divBdr>
                                    <w:top w:val="single" w:sz="2" w:space="0" w:color="D9D9E3"/>
                                    <w:left w:val="single" w:sz="2" w:space="0" w:color="D9D9E3"/>
                                    <w:bottom w:val="single" w:sz="2" w:space="0" w:color="D9D9E3"/>
                                    <w:right w:val="single" w:sz="2" w:space="0" w:color="D9D9E3"/>
                                  </w:divBdr>
                                  <w:divsChild>
                                    <w:div w:id="1215117712">
                                      <w:marLeft w:val="0"/>
                                      <w:marRight w:val="0"/>
                                      <w:marTop w:val="0"/>
                                      <w:marBottom w:val="0"/>
                                      <w:divBdr>
                                        <w:top w:val="single" w:sz="2" w:space="0" w:color="D9D9E3"/>
                                        <w:left w:val="single" w:sz="2" w:space="0" w:color="D9D9E3"/>
                                        <w:bottom w:val="single" w:sz="2" w:space="0" w:color="D9D9E3"/>
                                        <w:right w:val="single" w:sz="2" w:space="0" w:color="D9D9E3"/>
                                      </w:divBdr>
                                      <w:divsChild>
                                        <w:div w:id="1442142026">
                                          <w:marLeft w:val="0"/>
                                          <w:marRight w:val="0"/>
                                          <w:marTop w:val="0"/>
                                          <w:marBottom w:val="0"/>
                                          <w:divBdr>
                                            <w:top w:val="single" w:sz="2" w:space="0" w:color="D9D9E3"/>
                                            <w:left w:val="single" w:sz="2" w:space="0" w:color="D9D9E3"/>
                                            <w:bottom w:val="single" w:sz="2" w:space="0" w:color="D9D9E3"/>
                                            <w:right w:val="single" w:sz="2" w:space="0" w:color="D9D9E3"/>
                                          </w:divBdr>
                                          <w:divsChild>
                                            <w:div w:id="1854104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80100545">
          <w:marLeft w:val="0"/>
          <w:marRight w:val="0"/>
          <w:marTop w:val="0"/>
          <w:marBottom w:val="0"/>
          <w:divBdr>
            <w:top w:val="none" w:sz="0" w:space="0" w:color="auto"/>
            <w:left w:val="none" w:sz="0" w:space="0" w:color="auto"/>
            <w:bottom w:val="none" w:sz="0" w:space="0" w:color="auto"/>
            <w:right w:val="none" w:sz="0" w:space="0" w:color="auto"/>
          </w:divBdr>
          <w:divsChild>
            <w:div w:id="2137799117">
              <w:marLeft w:val="0"/>
              <w:marRight w:val="0"/>
              <w:marTop w:val="0"/>
              <w:marBottom w:val="0"/>
              <w:divBdr>
                <w:top w:val="single" w:sz="2" w:space="0" w:color="D9D9E3"/>
                <w:left w:val="single" w:sz="2" w:space="0" w:color="D9D9E3"/>
                <w:bottom w:val="single" w:sz="2" w:space="0" w:color="D9D9E3"/>
                <w:right w:val="single" w:sz="2" w:space="0" w:color="D9D9E3"/>
              </w:divBdr>
              <w:divsChild>
                <w:div w:id="822701462">
                  <w:marLeft w:val="0"/>
                  <w:marRight w:val="0"/>
                  <w:marTop w:val="0"/>
                  <w:marBottom w:val="0"/>
                  <w:divBdr>
                    <w:top w:val="single" w:sz="2" w:space="0" w:color="D9D9E3"/>
                    <w:left w:val="single" w:sz="2" w:space="0" w:color="D9D9E3"/>
                    <w:bottom w:val="single" w:sz="2" w:space="0" w:color="D9D9E3"/>
                    <w:right w:val="single" w:sz="2" w:space="0" w:color="D9D9E3"/>
                  </w:divBdr>
                  <w:divsChild>
                    <w:div w:id="806238440">
                      <w:marLeft w:val="0"/>
                      <w:marRight w:val="0"/>
                      <w:marTop w:val="0"/>
                      <w:marBottom w:val="0"/>
                      <w:divBdr>
                        <w:top w:val="single" w:sz="2" w:space="0" w:color="D9D9E3"/>
                        <w:left w:val="single" w:sz="2" w:space="0" w:color="D9D9E3"/>
                        <w:bottom w:val="single" w:sz="2" w:space="0" w:color="D9D9E3"/>
                        <w:right w:val="single" w:sz="2" w:space="0" w:color="D9D9E3"/>
                      </w:divBdr>
                      <w:divsChild>
                        <w:div w:id="2003124123">
                          <w:marLeft w:val="0"/>
                          <w:marRight w:val="0"/>
                          <w:marTop w:val="0"/>
                          <w:marBottom w:val="0"/>
                          <w:divBdr>
                            <w:top w:val="single" w:sz="2" w:space="0" w:color="D9D9E3"/>
                            <w:left w:val="single" w:sz="2" w:space="0" w:color="D9D9E3"/>
                            <w:bottom w:val="single" w:sz="2" w:space="0" w:color="D9D9E3"/>
                            <w:right w:val="single" w:sz="2" w:space="0" w:color="D9D9E3"/>
                          </w:divBdr>
                        </w:div>
                        <w:div w:id="1185363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67009814">
                  <w:marLeft w:val="0"/>
                  <w:marRight w:val="0"/>
                  <w:marTop w:val="0"/>
                  <w:marBottom w:val="0"/>
                  <w:divBdr>
                    <w:top w:val="none" w:sz="0" w:space="0" w:color="auto"/>
                    <w:left w:val="none" w:sz="0" w:space="0" w:color="auto"/>
                    <w:bottom w:val="none" w:sz="0" w:space="0" w:color="auto"/>
                    <w:right w:val="none" w:sz="0" w:space="0" w:color="auto"/>
                  </w:divBdr>
                  <w:divsChild>
                    <w:div w:id="268120723">
                      <w:marLeft w:val="0"/>
                      <w:marRight w:val="0"/>
                      <w:marTop w:val="0"/>
                      <w:marBottom w:val="0"/>
                      <w:divBdr>
                        <w:top w:val="none" w:sz="0" w:space="0" w:color="auto"/>
                        <w:left w:val="none" w:sz="0" w:space="0" w:color="auto"/>
                        <w:bottom w:val="none" w:sz="0" w:space="0" w:color="auto"/>
                        <w:right w:val="none" w:sz="0" w:space="0" w:color="auto"/>
                      </w:divBdr>
                      <w:divsChild>
                        <w:div w:id="766578422">
                          <w:marLeft w:val="0"/>
                          <w:marRight w:val="0"/>
                          <w:marTop w:val="0"/>
                          <w:marBottom w:val="0"/>
                          <w:divBdr>
                            <w:top w:val="none" w:sz="0" w:space="0" w:color="auto"/>
                            <w:left w:val="none" w:sz="0" w:space="0" w:color="auto"/>
                            <w:bottom w:val="none" w:sz="0" w:space="0" w:color="auto"/>
                            <w:right w:val="none" w:sz="0" w:space="0" w:color="auto"/>
                          </w:divBdr>
                          <w:divsChild>
                            <w:div w:id="983005180">
                              <w:marLeft w:val="0"/>
                              <w:marRight w:val="0"/>
                              <w:marTop w:val="0"/>
                              <w:marBottom w:val="0"/>
                              <w:divBdr>
                                <w:top w:val="none" w:sz="0" w:space="0" w:color="auto"/>
                                <w:left w:val="none" w:sz="0" w:space="0" w:color="auto"/>
                                <w:bottom w:val="none" w:sz="0" w:space="0" w:color="auto"/>
                                <w:right w:val="none" w:sz="0" w:space="0" w:color="auto"/>
                              </w:divBdr>
                              <w:divsChild>
                                <w:div w:id="555094893">
                                  <w:marLeft w:val="0"/>
                                  <w:marRight w:val="0"/>
                                  <w:marTop w:val="0"/>
                                  <w:marBottom w:val="0"/>
                                  <w:divBdr>
                                    <w:top w:val="none" w:sz="0" w:space="0" w:color="auto"/>
                                    <w:left w:val="none" w:sz="0" w:space="0" w:color="auto"/>
                                    <w:bottom w:val="none" w:sz="0" w:space="0" w:color="auto"/>
                                    <w:right w:val="none" w:sz="0" w:space="0" w:color="auto"/>
                                  </w:divBdr>
                                  <w:divsChild>
                                    <w:div w:id="329990156">
                                      <w:marLeft w:val="0"/>
                                      <w:marRight w:val="0"/>
                                      <w:marTop w:val="0"/>
                                      <w:marBottom w:val="0"/>
                                      <w:divBdr>
                                        <w:top w:val="none" w:sz="0" w:space="0" w:color="auto"/>
                                        <w:left w:val="none" w:sz="0" w:space="0" w:color="auto"/>
                                        <w:bottom w:val="none" w:sz="0" w:space="0" w:color="auto"/>
                                        <w:right w:val="none" w:sz="0" w:space="0" w:color="auto"/>
                                      </w:divBdr>
                                      <w:divsChild>
                                        <w:div w:id="784151933">
                                          <w:marLeft w:val="0"/>
                                          <w:marRight w:val="0"/>
                                          <w:marTop w:val="0"/>
                                          <w:marBottom w:val="0"/>
                                          <w:divBdr>
                                            <w:top w:val="none" w:sz="0" w:space="0" w:color="auto"/>
                                            <w:left w:val="none" w:sz="0" w:space="0" w:color="auto"/>
                                            <w:bottom w:val="none" w:sz="0" w:space="0" w:color="auto"/>
                                            <w:right w:val="none" w:sz="0" w:space="0" w:color="auto"/>
                                          </w:divBdr>
                                          <w:divsChild>
                                            <w:div w:id="287273786">
                                              <w:marLeft w:val="0"/>
                                              <w:marRight w:val="0"/>
                                              <w:marTop w:val="0"/>
                                              <w:marBottom w:val="0"/>
                                              <w:divBdr>
                                                <w:top w:val="none" w:sz="0" w:space="0" w:color="auto"/>
                                                <w:left w:val="none" w:sz="0" w:space="0" w:color="auto"/>
                                                <w:bottom w:val="none" w:sz="0" w:space="0" w:color="auto"/>
                                                <w:right w:val="none" w:sz="0" w:space="0" w:color="auto"/>
                                              </w:divBdr>
                                              <w:divsChild>
                                                <w:div w:id="919291632">
                                                  <w:marLeft w:val="0"/>
                                                  <w:marRight w:val="0"/>
                                                  <w:marTop w:val="0"/>
                                                  <w:marBottom w:val="0"/>
                                                  <w:divBdr>
                                                    <w:top w:val="none" w:sz="0" w:space="0" w:color="auto"/>
                                                    <w:left w:val="none" w:sz="0" w:space="0" w:color="auto"/>
                                                    <w:bottom w:val="none" w:sz="0" w:space="0" w:color="auto"/>
                                                    <w:right w:val="none" w:sz="0" w:space="0" w:color="auto"/>
                                                  </w:divBdr>
                                                  <w:divsChild>
                                                    <w:div w:id="359742269">
                                                      <w:marLeft w:val="0"/>
                                                      <w:marRight w:val="0"/>
                                                      <w:marTop w:val="0"/>
                                                      <w:marBottom w:val="0"/>
                                                      <w:divBdr>
                                                        <w:top w:val="none" w:sz="0" w:space="0" w:color="auto"/>
                                                        <w:left w:val="none" w:sz="0" w:space="0" w:color="auto"/>
                                                        <w:bottom w:val="none" w:sz="0" w:space="0" w:color="auto"/>
                                                        <w:right w:val="none" w:sz="0" w:space="0" w:color="auto"/>
                                                      </w:divBdr>
                                                      <w:divsChild>
                                                        <w:div w:id="481891543">
                                                          <w:marLeft w:val="0"/>
                                                          <w:marRight w:val="0"/>
                                                          <w:marTop w:val="0"/>
                                                          <w:marBottom w:val="0"/>
                                                          <w:divBdr>
                                                            <w:top w:val="none" w:sz="0" w:space="0" w:color="auto"/>
                                                            <w:left w:val="none" w:sz="0" w:space="0" w:color="auto"/>
                                                            <w:bottom w:val="none" w:sz="0" w:space="0" w:color="auto"/>
                                                            <w:right w:val="none" w:sz="0" w:space="0" w:color="auto"/>
                                                          </w:divBdr>
                                                          <w:divsChild>
                                                            <w:div w:id="1335719061">
                                                              <w:marLeft w:val="0"/>
                                                              <w:marRight w:val="0"/>
                                                              <w:marTop w:val="0"/>
                                                              <w:marBottom w:val="0"/>
                                                              <w:divBdr>
                                                                <w:top w:val="none" w:sz="0" w:space="0" w:color="auto"/>
                                                                <w:left w:val="none" w:sz="0" w:space="0" w:color="auto"/>
                                                                <w:bottom w:val="none" w:sz="0" w:space="0" w:color="auto"/>
                                                                <w:right w:val="none" w:sz="0" w:space="0" w:color="auto"/>
                                                              </w:divBdr>
                                                              <w:divsChild>
                                                                <w:div w:id="711852041">
                                                                  <w:marLeft w:val="0"/>
                                                                  <w:marRight w:val="0"/>
                                                                  <w:marTop w:val="0"/>
                                                                  <w:marBottom w:val="0"/>
                                                                  <w:divBdr>
                                                                    <w:top w:val="none" w:sz="0" w:space="0" w:color="auto"/>
                                                                    <w:left w:val="none" w:sz="0" w:space="0" w:color="auto"/>
                                                                    <w:bottom w:val="none" w:sz="0" w:space="0" w:color="auto"/>
                                                                    <w:right w:val="none" w:sz="0" w:space="0" w:color="auto"/>
                                                                  </w:divBdr>
                                                                  <w:divsChild>
                                                                    <w:div w:id="795829636">
                                                                      <w:marLeft w:val="0"/>
                                                                      <w:marRight w:val="0"/>
                                                                      <w:marTop w:val="0"/>
                                                                      <w:marBottom w:val="0"/>
                                                                      <w:divBdr>
                                                                        <w:top w:val="none" w:sz="0" w:space="0" w:color="auto"/>
                                                                        <w:left w:val="none" w:sz="0" w:space="0" w:color="auto"/>
                                                                        <w:bottom w:val="none" w:sz="0" w:space="0" w:color="auto"/>
                                                                        <w:right w:val="none" w:sz="0" w:space="0" w:color="auto"/>
                                                                      </w:divBdr>
                                                                      <w:divsChild>
                                                                        <w:div w:id="105481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52653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2043799">
      <w:bodyDiv w:val="1"/>
      <w:marLeft w:val="0"/>
      <w:marRight w:val="0"/>
      <w:marTop w:val="0"/>
      <w:marBottom w:val="0"/>
      <w:divBdr>
        <w:top w:val="none" w:sz="0" w:space="0" w:color="auto"/>
        <w:left w:val="none" w:sz="0" w:space="0" w:color="auto"/>
        <w:bottom w:val="none" w:sz="0" w:space="0" w:color="auto"/>
        <w:right w:val="none" w:sz="0" w:space="0" w:color="auto"/>
      </w:divBdr>
    </w:div>
    <w:div w:id="1721173914">
      <w:bodyDiv w:val="1"/>
      <w:marLeft w:val="0"/>
      <w:marRight w:val="0"/>
      <w:marTop w:val="0"/>
      <w:marBottom w:val="0"/>
      <w:divBdr>
        <w:top w:val="none" w:sz="0" w:space="0" w:color="auto"/>
        <w:left w:val="none" w:sz="0" w:space="0" w:color="auto"/>
        <w:bottom w:val="none" w:sz="0" w:space="0" w:color="auto"/>
        <w:right w:val="none" w:sz="0" w:space="0" w:color="auto"/>
      </w:divBdr>
      <w:divsChild>
        <w:div w:id="1428312592">
          <w:marLeft w:val="0"/>
          <w:marRight w:val="0"/>
          <w:marTop w:val="0"/>
          <w:marBottom w:val="0"/>
          <w:divBdr>
            <w:top w:val="single" w:sz="2" w:space="0" w:color="D9D9E3"/>
            <w:left w:val="single" w:sz="2" w:space="0" w:color="D9D9E3"/>
            <w:bottom w:val="single" w:sz="2" w:space="0" w:color="D9D9E3"/>
            <w:right w:val="single" w:sz="2" w:space="0" w:color="D9D9E3"/>
          </w:divBdr>
          <w:divsChild>
            <w:div w:id="558517729">
              <w:marLeft w:val="0"/>
              <w:marRight w:val="0"/>
              <w:marTop w:val="0"/>
              <w:marBottom w:val="0"/>
              <w:divBdr>
                <w:top w:val="single" w:sz="2" w:space="0" w:color="D9D9E3"/>
                <w:left w:val="single" w:sz="2" w:space="0" w:color="D9D9E3"/>
                <w:bottom w:val="single" w:sz="2" w:space="0" w:color="D9D9E3"/>
                <w:right w:val="single" w:sz="2" w:space="0" w:color="D9D9E3"/>
              </w:divBdr>
              <w:divsChild>
                <w:div w:id="544561646">
                  <w:marLeft w:val="0"/>
                  <w:marRight w:val="0"/>
                  <w:marTop w:val="0"/>
                  <w:marBottom w:val="0"/>
                  <w:divBdr>
                    <w:top w:val="single" w:sz="2" w:space="0" w:color="D9D9E3"/>
                    <w:left w:val="single" w:sz="2" w:space="0" w:color="D9D9E3"/>
                    <w:bottom w:val="single" w:sz="2" w:space="0" w:color="D9D9E3"/>
                    <w:right w:val="single" w:sz="2" w:space="0" w:color="D9D9E3"/>
                  </w:divBdr>
                  <w:divsChild>
                    <w:div w:id="1047223533">
                      <w:marLeft w:val="0"/>
                      <w:marRight w:val="0"/>
                      <w:marTop w:val="0"/>
                      <w:marBottom w:val="0"/>
                      <w:divBdr>
                        <w:top w:val="single" w:sz="2" w:space="0" w:color="D9D9E3"/>
                        <w:left w:val="single" w:sz="2" w:space="0" w:color="D9D9E3"/>
                        <w:bottom w:val="single" w:sz="2" w:space="0" w:color="D9D9E3"/>
                        <w:right w:val="single" w:sz="2" w:space="0" w:color="D9D9E3"/>
                      </w:divBdr>
                      <w:divsChild>
                        <w:div w:id="752044289">
                          <w:marLeft w:val="0"/>
                          <w:marRight w:val="0"/>
                          <w:marTop w:val="0"/>
                          <w:marBottom w:val="0"/>
                          <w:divBdr>
                            <w:top w:val="single" w:sz="2" w:space="0" w:color="auto"/>
                            <w:left w:val="single" w:sz="2" w:space="0" w:color="auto"/>
                            <w:bottom w:val="single" w:sz="6" w:space="0" w:color="auto"/>
                            <w:right w:val="single" w:sz="2" w:space="0" w:color="auto"/>
                          </w:divBdr>
                          <w:divsChild>
                            <w:div w:id="14923309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9341361">
                                  <w:marLeft w:val="0"/>
                                  <w:marRight w:val="0"/>
                                  <w:marTop w:val="0"/>
                                  <w:marBottom w:val="0"/>
                                  <w:divBdr>
                                    <w:top w:val="single" w:sz="2" w:space="0" w:color="D9D9E3"/>
                                    <w:left w:val="single" w:sz="2" w:space="0" w:color="D9D9E3"/>
                                    <w:bottom w:val="single" w:sz="2" w:space="0" w:color="D9D9E3"/>
                                    <w:right w:val="single" w:sz="2" w:space="0" w:color="D9D9E3"/>
                                  </w:divBdr>
                                  <w:divsChild>
                                    <w:div w:id="852838906">
                                      <w:marLeft w:val="0"/>
                                      <w:marRight w:val="0"/>
                                      <w:marTop w:val="0"/>
                                      <w:marBottom w:val="0"/>
                                      <w:divBdr>
                                        <w:top w:val="single" w:sz="2" w:space="0" w:color="D9D9E3"/>
                                        <w:left w:val="single" w:sz="2" w:space="0" w:color="D9D9E3"/>
                                        <w:bottom w:val="single" w:sz="2" w:space="0" w:color="D9D9E3"/>
                                        <w:right w:val="single" w:sz="2" w:space="0" w:color="D9D9E3"/>
                                      </w:divBdr>
                                      <w:divsChild>
                                        <w:div w:id="827013032">
                                          <w:marLeft w:val="0"/>
                                          <w:marRight w:val="0"/>
                                          <w:marTop w:val="0"/>
                                          <w:marBottom w:val="0"/>
                                          <w:divBdr>
                                            <w:top w:val="single" w:sz="2" w:space="0" w:color="D9D9E3"/>
                                            <w:left w:val="single" w:sz="2" w:space="0" w:color="D9D9E3"/>
                                            <w:bottom w:val="single" w:sz="2" w:space="0" w:color="D9D9E3"/>
                                            <w:right w:val="single" w:sz="2" w:space="0" w:color="D9D9E3"/>
                                          </w:divBdr>
                                          <w:divsChild>
                                            <w:div w:id="1025474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63558756">
          <w:marLeft w:val="0"/>
          <w:marRight w:val="0"/>
          <w:marTop w:val="0"/>
          <w:marBottom w:val="0"/>
          <w:divBdr>
            <w:top w:val="none" w:sz="0" w:space="0" w:color="auto"/>
            <w:left w:val="none" w:sz="0" w:space="0" w:color="auto"/>
            <w:bottom w:val="none" w:sz="0" w:space="0" w:color="auto"/>
            <w:right w:val="none" w:sz="0" w:space="0" w:color="auto"/>
          </w:divBdr>
          <w:divsChild>
            <w:div w:id="691296868">
              <w:marLeft w:val="0"/>
              <w:marRight w:val="0"/>
              <w:marTop w:val="0"/>
              <w:marBottom w:val="0"/>
              <w:divBdr>
                <w:top w:val="single" w:sz="2" w:space="0" w:color="D9D9E3"/>
                <w:left w:val="single" w:sz="2" w:space="0" w:color="D9D9E3"/>
                <w:bottom w:val="single" w:sz="2" w:space="0" w:color="D9D9E3"/>
                <w:right w:val="single" w:sz="2" w:space="0" w:color="D9D9E3"/>
              </w:divBdr>
              <w:divsChild>
                <w:div w:id="2040546487">
                  <w:marLeft w:val="0"/>
                  <w:marRight w:val="0"/>
                  <w:marTop w:val="0"/>
                  <w:marBottom w:val="0"/>
                  <w:divBdr>
                    <w:top w:val="single" w:sz="2" w:space="0" w:color="D9D9E3"/>
                    <w:left w:val="single" w:sz="2" w:space="0" w:color="D9D9E3"/>
                    <w:bottom w:val="single" w:sz="2" w:space="0" w:color="D9D9E3"/>
                    <w:right w:val="single" w:sz="2" w:space="0" w:color="D9D9E3"/>
                  </w:divBdr>
                  <w:divsChild>
                    <w:div w:id="553548421">
                      <w:marLeft w:val="0"/>
                      <w:marRight w:val="0"/>
                      <w:marTop w:val="0"/>
                      <w:marBottom w:val="0"/>
                      <w:divBdr>
                        <w:top w:val="single" w:sz="2" w:space="0" w:color="D9D9E3"/>
                        <w:left w:val="single" w:sz="2" w:space="0" w:color="D9D9E3"/>
                        <w:bottom w:val="single" w:sz="2" w:space="0" w:color="D9D9E3"/>
                        <w:right w:val="single" w:sz="2" w:space="0" w:color="D9D9E3"/>
                      </w:divBdr>
                      <w:divsChild>
                        <w:div w:id="1663270453">
                          <w:marLeft w:val="0"/>
                          <w:marRight w:val="0"/>
                          <w:marTop w:val="0"/>
                          <w:marBottom w:val="0"/>
                          <w:divBdr>
                            <w:top w:val="single" w:sz="2" w:space="0" w:color="D9D9E3"/>
                            <w:left w:val="single" w:sz="2" w:space="0" w:color="D9D9E3"/>
                            <w:bottom w:val="single" w:sz="2" w:space="0" w:color="D9D9E3"/>
                            <w:right w:val="single" w:sz="2" w:space="0" w:color="D9D9E3"/>
                          </w:divBdr>
                        </w:div>
                        <w:div w:id="161147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60194086">
                  <w:marLeft w:val="0"/>
                  <w:marRight w:val="0"/>
                  <w:marTop w:val="0"/>
                  <w:marBottom w:val="0"/>
                  <w:divBdr>
                    <w:top w:val="none" w:sz="0" w:space="0" w:color="auto"/>
                    <w:left w:val="none" w:sz="0" w:space="0" w:color="auto"/>
                    <w:bottom w:val="none" w:sz="0" w:space="0" w:color="auto"/>
                    <w:right w:val="none" w:sz="0" w:space="0" w:color="auto"/>
                  </w:divBdr>
                  <w:divsChild>
                    <w:div w:id="1389109171">
                      <w:marLeft w:val="0"/>
                      <w:marRight w:val="0"/>
                      <w:marTop w:val="0"/>
                      <w:marBottom w:val="0"/>
                      <w:divBdr>
                        <w:top w:val="none" w:sz="0" w:space="0" w:color="auto"/>
                        <w:left w:val="none" w:sz="0" w:space="0" w:color="auto"/>
                        <w:bottom w:val="none" w:sz="0" w:space="0" w:color="auto"/>
                        <w:right w:val="none" w:sz="0" w:space="0" w:color="auto"/>
                      </w:divBdr>
                      <w:divsChild>
                        <w:div w:id="1023752805">
                          <w:marLeft w:val="0"/>
                          <w:marRight w:val="0"/>
                          <w:marTop w:val="0"/>
                          <w:marBottom w:val="0"/>
                          <w:divBdr>
                            <w:top w:val="none" w:sz="0" w:space="0" w:color="auto"/>
                            <w:left w:val="none" w:sz="0" w:space="0" w:color="auto"/>
                            <w:bottom w:val="none" w:sz="0" w:space="0" w:color="auto"/>
                            <w:right w:val="none" w:sz="0" w:space="0" w:color="auto"/>
                          </w:divBdr>
                          <w:divsChild>
                            <w:div w:id="718434787">
                              <w:marLeft w:val="0"/>
                              <w:marRight w:val="0"/>
                              <w:marTop w:val="0"/>
                              <w:marBottom w:val="0"/>
                              <w:divBdr>
                                <w:top w:val="none" w:sz="0" w:space="0" w:color="auto"/>
                                <w:left w:val="none" w:sz="0" w:space="0" w:color="auto"/>
                                <w:bottom w:val="none" w:sz="0" w:space="0" w:color="auto"/>
                                <w:right w:val="none" w:sz="0" w:space="0" w:color="auto"/>
                              </w:divBdr>
                              <w:divsChild>
                                <w:div w:id="164321721">
                                  <w:marLeft w:val="0"/>
                                  <w:marRight w:val="0"/>
                                  <w:marTop w:val="0"/>
                                  <w:marBottom w:val="0"/>
                                  <w:divBdr>
                                    <w:top w:val="none" w:sz="0" w:space="0" w:color="auto"/>
                                    <w:left w:val="none" w:sz="0" w:space="0" w:color="auto"/>
                                    <w:bottom w:val="none" w:sz="0" w:space="0" w:color="auto"/>
                                    <w:right w:val="none" w:sz="0" w:space="0" w:color="auto"/>
                                  </w:divBdr>
                                  <w:divsChild>
                                    <w:div w:id="517933247">
                                      <w:marLeft w:val="0"/>
                                      <w:marRight w:val="0"/>
                                      <w:marTop w:val="0"/>
                                      <w:marBottom w:val="0"/>
                                      <w:divBdr>
                                        <w:top w:val="none" w:sz="0" w:space="0" w:color="auto"/>
                                        <w:left w:val="none" w:sz="0" w:space="0" w:color="auto"/>
                                        <w:bottom w:val="none" w:sz="0" w:space="0" w:color="auto"/>
                                        <w:right w:val="none" w:sz="0" w:space="0" w:color="auto"/>
                                      </w:divBdr>
                                      <w:divsChild>
                                        <w:div w:id="1910453756">
                                          <w:marLeft w:val="0"/>
                                          <w:marRight w:val="0"/>
                                          <w:marTop w:val="0"/>
                                          <w:marBottom w:val="0"/>
                                          <w:divBdr>
                                            <w:top w:val="none" w:sz="0" w:space="0" w:color="auto"/>
                                            <w:left w:val="none" w:sz="0" w:space="0" w:color="auto"/>
                                            <w:bottom w:val="none" w:sz="0" w:space="0" w:color="auto"/>
                                            <w:right w:val="none" w:sz="0" w:space="0" w:color="auto"/>
                                          </w:divBdr>
                                          <w:divsChild>
                                            <w:div w:id="1338121878">
                                              <w:marLeft w:val="0"/>
                                              <w:marRight w:val="0"/>
                                              <w:marTop w:val="0"/>
                                              <w:marBottom w:val="0"/>
                                              <w:divBdr>
                                                <w:top w:val="none" w:sz="0" w:space="0" w:color="auto"/>
                                                <w:left w:val="none" w:sz="0" w:space="0" w:color="auto"/>
                                                <w:bottom w:val="none" w:sz="0" w:space="0" w:color="auto"/>
                                                <w:right w:val="none" w:sz="0" w:space="0" w:color="auto"/>
                                              </w:divBdr>
                                              <w:divsChild>
                                                <w:div w:id="811211329">
                                                  <w:marLeft w:val="0"/>
                                                  <w:marRight w:val="0"/>
                                                  <w:marTop w:val="0"/>
                                                  <w:marBottom w:val="0"/>
                                                  <w:divBdr>
                                                    <w:top w:val="none" w:sz="0" w:space="0" w:color="auto"/>
                                                    <w:left w:val="none" w:sz="0" w:space="0" w:color="auto"/>
                                                    <w:bottom w:val="none" w:sz="0" w:space="0" w:color="auto"/>
                                                    <w:right w:val="none" w:sz="0" w:space="0" w:color="auto"/>
                                                  </w:divBdr>
                                                  <w:divsChild>
                                                    <w:div w:id="1267882635">
                                                      <w:marLeft w:val="0"/>
                                                      <w:marRight w:val="0"/>
                                                      <w:marTop w:val="0"/>
                                                      <w:marBottom w:val="0"/>
                                                      <w:divBdr>
                                                        <w:top w:val="none" w:sz="0" w:space="0" w:color="auto"/>
                                                        <w:left w:val="none" w:sz="0" w:space="0" w:color="auto"/>
                                                        <w:bottom w:val="none" w:sz="0" w:space="0" w:color="auto"/>
                                                        <w:right w:val="none" w:sz="0" w:space="0" w:color="auto"/>
                                                      </w:divBdr>
                                                      <w:divsChild>
                                                        <w:div w:id="1282421765">
                                                          <w:marLeft w:val="0"/>
                                                          <w:marRight w:val="0"/>
                                                          <w:marTop w:val="0"/>
                                                          <w:marBottom w:val="0"/>
                                                          <w:divBdr>
                                                            <w:top w:val="none" w:sz="0" w:space="0" w:color="auto"/>
                                                            <w:left w:val="none" w:sz="0" w:space="0" w:color="auto"/>
                                                            <w:bottom w:val="none" w:sz="0" w:space="0" w:color="auto"/>
                                                            <w:right w:val="none" w:sz="0" w:space="0" w:color="auto"/>
                                                          </w:divBdr>
                                                          <w:divsChild>
                                                            <w:div w:id="803622826">
                                                              <w:marLeft w:val="0"/>
                                                              <w:marRight w:val="0"/>
                                                              <w:marTop w:val="0"/>
                                                              <w:marBottom w:val="0"/>
                                                              <w:divBdr>
                                                                <w:top w:val="none" w:sz="0" w:space="0" w:color="auto"/>
                                                                <w:left w:val="none" w:sz="0" w:space="0" w:color="auto"/>
                                                                <w:bottom w:val="none" w:sz="0" w:space="0" w:color="auto"/>
                                                                <w:right w:val="none" w:sz="0" w:space="0" w:color="auto"/>
                                                              </w:divBdr>
                                                              <w:divsChild>
                                                                <w:div w:id="1019307693">
                                                                  <w:marLeft w:val="0"/>
                                                                  <w:marRight w:val="0"/>
                                                                  <w:marTop w:val="0"/>
                                                                  <w:marBottom w:val="0"/>
                                                                  <w:divBdr>
                                                                    <w:top w:val="none" w:sz="0" w:space="0" w:color="auto"/>
                                                                    <w:left w:val="none" w:sz="0" w:space="0" w:color="auto"/>
                                                                    <w:bottom w:val="none" w:sz="0" w:space="0" w:color="auto"/>
                                                                    <w:right w:val="none" w:sz="0" w:space="0" w:color="auto"/>
                                                                  </w:divBdr>
                                                                  <w:divsChild>
                                                                    <w:div w:id="71658755">
                                                                      <w:marLeft w:val="0"/>
                                                                      <w:marRight w:val="0"/>
                                                                      <w:marTop w:val="0"/>
                                                                      <w:marBottom w:val="0"/>
                                                                      <w:divBdr>
                                                                        <w:top w:val="none" w:sz="0" w:space="0" w:color="auto"/>
                                                                        <w:left w:val="none" w:sz="0" w:space="0" w:color="auto"/>
                                                                        <w:bottom w:val="none" w:sz="0" w:space="0" w:color="auto"/>
                                                                        <w:right w:val="none" w:sz="0" w:space="0" w:color="auto"/>
                                                                      </w:divBdr>
                                                                      <w:divsChild>
                                                                        <w:div w:id="86648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52934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C23850D51A4C63A7E2E36AA005C9A5"/>
        <w:category>
          <w:name w:val="General"/>
          <w:gallery w:val="placeholder"/>
        </w:category>
        <w:types>
          <w:type w:val="bbPlcHdr"/>
        </w:types>
        <w:behaviors>
          <w:behavior w:val="content"/>
        </w:behaviors>
        <w:guid w:val="{0A8675D8-668A-4B32-8901-4FFFE7CF67AD}"/>
      </w:docPartPr>
      <w:docPartBody>
        <w:p w:rsidR="00081094" w:rsidRDefault="00B045A6" w:rsidP="00B045A6">
          <w:pPr>
            <w:pStyle w:val="59C23850D51A4C63A7E2E36AA005C9A5"/>
          </w:pPr>
          <w:r>
            <w:rPr>
              <w:color w:val="4472C4" w:themeColor="accent1"/>
              <w:sz w:val="28"/>
              <w:szCs w:val="28"/>
            </w:rPr>
            <w:t>[Document subtitle]</w:t>
          </w:r>
        </w:p>
      </w:docPartBody>
    </w:docPart>
    <w:docPart>
      <w:docPartPr>
        <w:name w:val="F896007B376F4C41838C8AABCE30F4C2"/>
        <w:category>
          <w:name w:val="General"/>
          <w:gallery w:val="placeholder"/>
        </w:category>
        <w:types>
          <w:type w:val="bbPlcHdr"/>
        </w:types>
        <w:behaviors>
          <w:behavior w:val="content"/>
        </w:behaviors>
        <w:guid w:val="{04E960A8-476B-4A80-9A45-DC60EB5A5456}"/>
      </w:docPartPr>
      <w:docPartBody>
        <w:p w:rsidR="00081094" w:rsidRDefault="00B045A6" w:rsidP="00B045A6">
          <w:pPr>
            <w:pStyle w:val="F896007B376F4C41838C8AABCE30F4C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5A6"/>
    <w:rsid w:val="00081094"/>
    <w:rsid w:val="006A00F7"/>
    <w:rsid w:val="00B04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C23850D51A4C63A7E2E36AA005C9A5">
    <w:name w:val="59C23850D51A4C63A7E2E36AA005C9A5"/>
    <w:rsid w:val="00B045A6"/>
  </w:style>
  <w:style w:type="paragraph" w:customStyle="1" w:styleId="F896007B376F4C41838C8AABCE30F4C2">
    <w:name w:val="F896007B376F4C41838C8AABCE30F4C2"/>
    <w:rsid w:val="00B045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MENU ENGINEERING</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5</Pages>
  <Words>629</Words>
  <Characters>3589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Course name:</vt:lpstr>
    </vt:vector>
  </TitlesOfParts>
  <Company/>
  <LinksUpToDate>false</LinksUpToDate>
  <CharactersWithSpaces>4210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name:</dc:title>
  <dc:subject>NAME: FLORIN BUDESCU              STUDENT ID: 2230200</dc:subject>
  <dc:creator>FLORIN BUDESCU</dc:creator>
  <cp:keywords/>
  <dc:description/>
  <cp:lastModifiedBy>FLORIN BUDESCU</cp:lastModifiedBy>
  <cp:revision>5</cp:revision>
  <dcterms:created xsi:type="dcterms:W3CDTF">2023-06-08T17:31:00Z</dcterms:created>
  <dcterms:modified xsi:type="dcterms:W3CDTF">2023-06-08T21:06:00Z</dcterms:modified>
</cp:coreProperties>
</file>