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412C0" w14:textId="77777777" w:rsidR="00C6593D" w:rsidRPr="00330170" w:rsidRDefault="00C6593D" w:rsidP="007D65A5">
      <w:pPr>
        <w:ind w:right="95"/>
        <w:jc w:val="center"/>
        <w:rPr>
          <w:b/>
          <w:bCs/>
          <w:color w:val="00B0F0"/>
          <w:sz w:val="44"/>
          <w:szCs w:val="44"/>
        </w:rPr>
      </w:pPr>
    </w:p>
    <w:p w14:paraId="4DC025D8" w14:textId="54B1ADC0" w:rsidR="00C6593D" w:rsidRPr="00330170" w:rsidRDefault="00C6593D" w:rsidP="00C6593D">
      <w:pPr>
        <w:pStyle w:val="Title"/>
        <w:rPr>
          <w:b/>
          <w:bCs/>
          <w:color w:val="00B0F0"/>
        </w:rPr>
      </w:pPr>
      <w:r w:rsidRPr="00330170">
        <w:rPr>
          <w:b/>
          <w:bCs/>
          <w:color w:val="00B0F0"/>
        </w:rPr>
        <w:t xml:space="preserve">                            </w:t>
      </w:r>
    </w:p>
    <w:p w14:paraId="5F789DFE" w14:textId="77777777" w:rsidR="00C6593D" w:rsidRDefault="00C6593D" w:rsidP="00C6593D">
      <w:pPr>
        <w:pStyle w:val="Title"/>
        <w:ind w:left="0" w:firstLine="0"/>
        <w:rPr>
          <w:b/>
          <w:bCs/>
          <w:color w:val="00B0F0"/>
        </w:rPr>
      </w:pPr>
      <w:r w:rsidRPr="00330170">
        <w:rPr>
          <w:b/>
          <w:bCs/>
          <w:color w:val="00B0F0"/>
        </w:rPr>
        <w:t xml:space="preserve">           An AI-Powered Mental Health</w:t>
      </w:r>
    </w:p>
    <w:p w14:paraId="3646D737" w14:textId="77777777" w:rsidR="00077988" w:rsidRPr="00077988" w:rsidRDefault="00077988" w:rsidP="00077988"/>
    <w:p w14:paraId="4BE8E3D3" w14:textId="77777777" w:rsidR="008209DA" w:rsidRPr="00330170" w:rsidRDefault="008209DA" w:rsidP="00C6593D">
      <w:pPr>
        <w:spacing w:after="0" w:line="259" w:lineRule="auto"/>
        <w:ind w:left="0" w:firstLine="0"/>
        <w:rPr>
          <w:b/>
          <w:bCs/>
        </w:rPr>
      </w:pPr>
    </w:p>
    <w:p w14:paraId="793A8BB7" w14:textId="3FCA3891" w:rsidR="00CC1CD9" w:rsidRPr="00077988" w:rsidRDefault="00ED2E46" w:rsidP="000009B5">
      <w:pPr>
        <w:spacing w:after="0" w:line="360" w:lineRule="auto"/>
        <w:ind w:left="0" w:firstLine="0"/>
        <w:jc w:val="center"/>
        <w:rPr>
          <w:b/>
          <w:bCs/>
          <w:sz w:val="40"/>
          <w:szCs w:val="40"/>
        </w:rPr>
      </w:pPr>
      <w:r w:rsidRPr="00077988">
        <w:rPr>
          <w:b/>
          <w:bCs/>
          <w:sz w:val="40"/>
          <w:szCs w:val="40"/>
        </w:rPr>
        <w:t xml:space="preserve">ACCA6020 </w:t>
      </w:r>
    </w:p>
    <w:p w14:paraId="535E8CA5" w14:textId="1BF92309" w:rsidR="00CC1CD9" w:rsidRPr="00077988" w:rsidRDefault="00ED2E46" w:rsidP="000009B5">
      <w:pPr>
        <w:spacing w:after="0" w:line="360" w:lineRule="auto"/>
        <w:ind w:left="0" w:firstLine="0"/>
        <w:jc w:val="center"/>
        <w:rPr>
          <w:b/>
          <w:bCs/>
          <w:sz w:val="40"/>
          <w:szCs w:val="40"/>
        </w:rPr>
      </w:pPr>
      <w:r w:rsidRPr="00077988">
        <w:rPr>
          <w:b/>
          <w:bCs/>
          <w:sz w:val="40"/>
          <w:szCs w:val="40"/>
        </w:rPr>
        <w:t>Independent Project</w:t>
      </w:r>
      <w:r w:rsidR="00CC1CD9" w:rsidRPr="00077988">
        <w:rPr>
          <w:b/>
          <w:bCs/>
          <w:sz w:val="40"/>
          <w:szCs w:val="40"/>
        </w:rPr>
        <w:t xml:space="preserve"> – Proposal</w:t>
      </w:r>
    </w:p>
    <w:p w14:paraId="422A8B62" w14:textId="77777777" w:rsidR="00CC1CD9" w:rsidRPr="002546F9" w:rsidRDefault="00CC1CD9" w:rsidP="000009B5">
      <w:pPr>
        <w:spacing w:after="0" w:line="360" w:lineRule="auto"/>
        <w:ind w:left="0" w:firstLine="0"/>
        <w:jc w:val="center"/>
        <w:rPr>
          <w:sz w:val="24"/>
          <w:szCs w:val="24"/>
        </w:rPr>
      </w:pPr>
    </w:p>
    <w:p w14:paraId="0691C5CF" w14:textId="77777777" w:rsidR="008209DA" w:rsidRPr="002546F9" w:rsidRDefault="008209DA" w:rsidP="000009B5">
      <w:pPr>
        <w:spacing w:after="0" w:line="360" w:lineRule="auto"/>
        <w:ind w:left="0" w:firstLine="0"/>
        <w:jc w:val="center"/>
        <w:rPr>
          <w:sz w:val="24"/>
          <w:szCs w:val="24"/>
        </w:rPr>
      </w:pPr>
    </w:p>
    <w:p w14:paraId="386E4CD5" w14:textId="77777777" w:rsidR="008209DA" w:rsidRPr="002546F9" w:rsidRDefault="008209DA" w:rsidP="000009B5">
      <w:pPr>
        <w:spacing w:after="0" w:line="360" w:lineRule="auto"/>
        <w:ind w:left="0" w:firstLine="0"/>
        <w:jc w:val="center"/>
        <w:rPr>
          <w:sz w:val="24"/>
          <w:szCs w:val="24"/>
        </w:rPr>
      </w:pPr>
    </w:p>
    <w:p w14:paraId="5BB3B56B" w14:textId="77777777" w:rsidR="008209DA" w:rsidRPr="00077988" w:rsidRDefault="008209DA" w:rsidP="00C6593D">
      <w:pPr>
        <w:spacing w:after="0" w:line="360" w:lineRule="auto"/>
        <w:ind w:left="0" w:firstLine="0"/>
        <w:rPr>
          <w:rFonts w:ascii="Algerian" w:hAnsi="Algerian"/>
          <w:color w:val="77206D" w:themeColor="accent5" w:themeShade="BF"/>
          <w:sz w:val="40"/>
          <w:szCs w:val="40"/>
        </w:rPr>
      </w:pPr>
    </w:p>
    <w:p w14:paraId="09063679" w14:textId="29DFBDBA" w:rsidR="00CC1CD9" w:rsidRPr="00077988" w:rsidRDefault="00CC1CD9" w:rsidP="000009B5">
      <w:pPr>
        <w:spacing w:after="0" w:line="360" w:lineRule="auto"/>
        <w:ind w:left="0" w:firstLine="0"/>
        <w:jc w:val="center"/>
        <w:rPr>
          <w:rFonts w:ascii="Algerian" w:hAnsi="Algerian"/>
          <w:color w:val="77206D" w:themeColor="accent5" w:themeShade="BF"/>
          <w:sz w:val="40"/>
          <w:szCs w:val="40"/>
        </w:rPr>
      </w:pPr>
      <w:r w:rsidRPr="00077988">
        <w:rPr>
          <w:rFonts w:ascii="Algerian" w:hAnsi="Algerian"/>
          <w:color w:val="77206D" w:themeColor="accent5" w:themeShade="BF"/>
          <w:sz w:val="40"/>
          <w:szCs w:val="40"/>
        </w:rPr>
        <w:t xml:space="preserve">Name: </w:t>
      </w:r>
      <w:r w:rsidR="00EB7E9D" w:rsidRPr="00077988">
        <w:rPr>
          <w:rFonts w:ascii="Algerian" w:hAnsi="Algerian"/>
          <w:color w:val="77206D" w:themeColor="accent5" w:themeShade="BF"/>
          <w:sz w:val="40"/>
          <w:szCs w:val="40"/>
        </w:rPr>
        <w:t xml:space="preserve"> HAFSA GUL </w:t>
      </w:r>
    </w:p>
    <w:p w14:paraId="20C9E09E" w14:textId="0917AAFB" w:rsidR="00CC1CD9" w:rsidRPr="00077988" w:rsidRDefault="00CC1CD9" w:rsidP="000009B5">
      <w:pPr>
        <w:spacing w:after="0" w:line="360" w:lineRule="auto"/>
        <w:ind w:left="0" w:firstLine="0"/>
        <w:jc w:val="center"/>
        <w:rPr>
          <w:rFonts w:ascii="Algerian" w:hAnsi="Algerian"/>
          <w:color w:val="77206D" w:themeColor="accent5" w:themeShade="BF"/>
          <w:sz w:val="40"/>
          <w:szCs w:val="40"/>
        </w:rPr>
      </w:pPr>
      <w:r w:rsidRPr="00077988">
        <w:rPr>
          <w:rFonts w:ascii="Algerian" w:hAnsi="Algerian"/>
          <w:color w:val="77206D" w:themeColor="accent5" w:themeShade="BF"/>
          <w:sz w:val="40"/>
          <w:szCs w:val="40"/>
        </w:rPr>
        <w:t>Student ID:</w:t>
      </w:r>
      <w:r w:rsidR="00EB7E9D" w:rsidRPr="00077988">
        <w:rPr>
          <w:rFonts w:ascii="Algerian" w:hAnsi="Algerian"/>
          <w:color w:val="77206D" w:themeColor="accent5" w:themeShade="BF"/>
          <w:sz w:val="40"/>
          <w:szCs w:val="40"/>
        </w:rPr>
        <w:t>2323803</w:t>
      </w:r>
    </w:p>
    <w:p w14:paraId="785C4DDD" w14:textId="4EE9DEF8" w:rsidR="00CC1CD9" w:rsidRPr="00077988" w:rsidRDefault="008209DA" w:rsidP="000009B5">
      <w:pPr>
        <w:spacing w:after="0" w:line="360" w:lineRule="auto"/>
        <w:ind w:left="0" w:firstLine="0"/>
        <w:jc w:val="center"/>
        <w:rPr>
          <w:rFonts w:ascii="Algerian" w:hAnsi="Algerian"/>
          <w:color w:val="77206D" w:themeColor="accent5" w:themeShade="BF"/>
          <w:sz w:val="40"/>
          <w:szCs w:val="40"/>
        </w:rPr>
      </w:pPr>
      <w:r w:rsidRPr="00077988">
        <w:rPr>
          <w:rFonts w:ascii="Algerian" w:hAnsi="Algerian"/>
          <w:color w:val="77206D" w:themeColor="accent5" w:themeShade="BF"/>
          <w:sz w:val="40"/>
          <w:szCs w:val="40"/>
        </w:rPr>
        <w:t>Supervisor:</w:t>
      </w:r>
      <w:r w:rsidR="00EB7E9D" w:rsidRPr="00077988">
        <w:rPr>
          <w:rFonts w:ascii="Algerian" w:hAnsi="Algerian"/>
          <w:color w:val="77206D" w:themeColor="accent5" w:themeShade="BF"/>
          <w:sz w:val="40"/>
          <w:szCs w:val="40"/>
        </w:rPr>
        <w:t xml:space="preserve"> SADHANA JHA </w:t>
      </w:r>
    </w:p>
    <w:p w14:paraId="2B659374" w14:textId="6582EC5A" w:rsidR="00DD6359" w:rsidRPr="00077988" w:rsidRDefault="00DD6359" w:rsidP="00ED2E46">
      <w:pPr>
        <w:spacing w:after="0" w:line="259" w:lineRule="auto"/>
        <w:ind w:left="0" w:firstLine="0"/>
        <w:jc w:val="center"/>
        <w:rPr>
          <w:rFonts w:ascii="Algerian" w:hAnsi="Algerian"/>
          <w:color w:val="77206D" w:themeColor="accent5" w:themeShade="BF"/>
          <w:sz w:val="40"/>
          <w:szCs w:val="40"/>
        </w:rPr>
      </w:pPr>
      <w:r w:rsidRPr="00077988">
        <w:rPr>
          <w:rFonts w:ascii="Algerian" w:hAnsi="Algerian"/>
          <w:color w:val="77206D" w:themeColor="accent5" w:themeShade="BF"/>
          <w:sz w:val="40"/>
          <w:szCs w:val="40"/>
        </w:rPr>
        <w:t>Submission Date</w:t>
      </w:r>
      <w:r w:rsidR="00EB7E9D" w:rsidRPr="00077988">
        <w:rPr>
          <w:rFonts w:ascii="Algerian" w:hAnsi="Algerian"/>
          <w:color w:val="77206D" w:themeColor="accent5" w:themeShade="BF"/>
          <w:sz w:val="40"/>
          <w:szCs w:val="40"/>
        </w:rPr>
        <w:t xml:space="preserve"> 31/07/2026</w:t>
      </w:r>
    </w:p>
    <w:p w14:paraId="59529B04" w14:textId="77777777" w:rsidR="00EF05B4" w:rsidRDefault="00EF05B4" w:rsidP="00ED2E46">
      <w:pPr>
        <w:spacing w:after="0" w:line="259" w:lineRule="auto"/>
        <w:ind w:left="0" w:firstLine="0"/>
        <w:jc w:val="center"/>
      </w:pPr>
    </w:p>
    <w:p w14:paraId="35511B23" w14:textId="77777777" w:rsidR="00EF05B4" w:rsidRDefault="00EF05B4" w:rsidP="00ED2E46">
      <w:pPr>
        <w:spacing w:after="0" w:line="259" w:lineRule="auto"/>
        <w:ind w:left="0" w:firstLine="0"/>
        <w:jc w:val="center"/>
      </w:pPr>
    </w:p>
    <w:p w14:paraId="7F61C9AD" w14:textId="77777777" w:rsidR="00EB7E9D" w:rsidRDefault="00EB7E9D" w:rsidP="00ED2E46">
      <w:pPr>
        <w:spacing w:after="0" w:line="259" w:lineRule="auto"/>
        <w:ind w:left="0" w:firstLine="0"/>
        <w:jc w:val="center"/>
      </w:pPr>
    </w:p>
    <w:p w14:paraId="02A886D9" w14:textId="77777777" w:rsidR="00EF05B4" w:rsidRDefault="00EF05B4" w:rsidP="00ED2E46">
      <w:pPr>
        <w:spacing w:after="0" w:line="259" w:lineRule="auto"/>
        <w:ind w:left="0" w:firstLine="0"/>
        <w:jc w:val="center"/>
      </w:pPr>
    </w:p>
    <w:p w14:paraId="2F2BB856" w14:textId="77777777" w:rsidR="00EB7E9D" w:rsidRDefault="00EB7E9D" w:rsidP="002546F9">
      <w:pPr>
        <w:spacing w:after="0" w:line="360" w:lineRule="auto"/>
        <w:ind w:left="-5"/>
        <w:rPr>
          <w:b/>
          <w:bCs/>
          <w:sz w:val="24"/>
          <w:szCs w:val="24"/>
        </w:rPr>
      </w:pPr>
    </w:p>
    <w:p w14:paraId="5B729185" w14:textId="77777777" w:rsidR="00EB7E9D" w:rsidRDefault="00EB7E9D" w:rsidP="002546F9">
      <w:pPr>
        <w:spacing w:after="0" w:line="360" w:lineRule="auto"/>
        <w:ind w:left="-5"/>
        <w:rPr>
          <w:b/>
          <w:bCs/>
          <w:sz w:val="24"/>
          <w:szCs w:val="24"/>
        </w:rPr>
      </w:pPr>
    </w:p>
    <w:p w14:paraId="644D7578" w14:textId="77777777" w:rsidR="00EB7E9D" w:rsidRDefault="00EB7E9D" w:rsidP="002546F9">
      <w:pPr>
        <w:spacing w:after="0" w:line="360" w:lineRule="auto"/>
        <w:ind w:left="-5"/>
        <w:rPr>
          <w:b/>
          <w:bCs/>
          <w:sz w:val="24"/>
          <w:szCs w:val="24"/>
        </w:rPr>
      </w:pPr>
    </w:p>
    <w:p w14:paraId="47316EB1" w14:textId="77777777" w:rsidR="00EB7E9D" w:rsidRDefault="00EB7E9D" w:rsidP="002546F9">
      <w:pPr>
        <w:spacing w:after="0" w:line="360" w:lineRule="auto"/>
        <w:ind w:left="-5"/>
        <w:rPr>
          <w:b/>
          <w:bCs/>
          <w:sz w:val="24"/>
          <w:szCs w:val="24"/>
        </w:rPr>
      </w:pPr>
    </w:p>
    <w:p w14:paraId="4E72AAEC" w14:textId="77777777" w:rsidR="00077988" w:rsidRDefault="00077988" w:rsidP="002546F9">
      <w:pPr>
        <w:spacing w:after="0" w:line="360" w:lineRule="auto"/>
        <w:ind w:left="-5"/>
        <w:rPr>
          <w:b/>
          <w:bCs/>
          <w:sz w:val="24"/>
          <w:szCs w:val="24"/>
        </w:rPr>
      </w:pPr>
    </w:p>
    <w:p w14:paraId="3B5CD6ED" w14:textId="77777777" w:rsidR="00077988" w:rsidRDefault="00077988" w:rsidP="002546F9">
      <w:pPr>
        <w:spacing w:after="0" w:line="360" w:lineRule="auto"/>
        <w:ind w:left="-5"/>
        <w:rPr>
          <w:b/>
          <w:bCs/>
          <w:sz w:val="24"/>
          <w:szCs w:val="24"/>
        </w:rPr>
      </w:pPr>
    </w:p>
    <w:p w14:paraId="781107C3" w14:textId="77777777" w:rsidR="00077988" w:rsidRDefault="00077988" w:rsidP="002546F9">
      <w:pPr>
        <w:spacing w:after="0" w:line="360" w:lineRule="auto"/>
        <w:ind w:left="-5"/>
        <w:rPr>
          <w:b/>
          <w:bCs/>
          <w:sz w:val="24"/>
          <w:szCs w:val="24"/>
        </w:rPr>
      </w:pPr>
    </w:p>
    <w:p w14:paraId="4F8F9E4B" w14:textId="77777777" w:rsidR="00077988" w:rsidRDefault="00077988" w:rsidP="002546F9">
      <w:pPr>
        <w:spacing w:after="0" w:line="360" w:lineRule="auto"/>
        <w:ind w:left="-5"/>
        <w:rPr>
          <w:b/>
          <w:bCs/>
          <w:sz w:val="24"/>
          <w:szCs w:val="24"/>
        </w:rPr>
      </w:pPr>
    </w:p>
    <w:p w14:paraId="5CC3A8E6" w14:textId="77777777" w:rsidR="00077988" w:rsidRDefault="00077988" w:rsidP="002546F9">
      <w:pPr>
        <w:spacing w:after="0" w:line="360" w:lineRule="auto"/>
        <w:ind w:left="-5"/>
        <w:rPr>
          <w:b/>
          <w:bCs/>
          <w:sz w:val="24"/>
          <w:szCs w:val="24"/>
        </w:rPr>
      </w:pPr>
    </w:p>
    <w:p w14:paraId="036E9784" w14:textId="09DD6D82" w:rsidR="002546F9" w:rsidRDefault="002546F9" w:rsidP="00C6593D">
      <w:pPr>
        <w:spacing w:after="0" w:line="360" w:lineRule="auto"/>
        <w:ind w:left="-5"/>
        <w:rPr>
          <w:sz w:val="24"/>
          <w:szCs w:val="24"/>
        </w:rPr>
      </w:pPr>
    </w:p>
    <w:sdt>
      <w:sdtPr>
        <w:rPr>
          <w:rFonts w:ascii="Arial" w:eastAsia="Arial" w:hAnsi="Arial" w:cs="Arial"/>
          <w:color w:val="000000"/>
          <w:sz w:val="22"/>
          <w:szCs w:val="22"/>
          <w:lang w:eastAsia="zh-CN"/>
        </w:rPr>
        <w:id w:val="1677540405"/>
        <w:docPartObj>
          <w:docPartGallery w:val="Table of Contents"/>
          <w:docPartUnique/>
        </w:docPartObj>
      </w:sdtPr>
      <w:sdtEndPr>
        <w:rPr>
          <w:b/>
          <w:bCs/>
        </w:rPr>
      </w:sdtEndPr>
      <w:sdtContent>
        <w:p w14:paraId="7F6E63ED" w14:textId="77777777" w:rsidR="00C6593D" w:rsidRDefault="00C6593D" w:rsidP="00C6593D">
          <w:pPr>
            <w:pStyle w:val="TOCHeading"/>
          </w:pPr>
          <w:r>
            <w:t>Contents</w:t>
          </w:r>
        </w:p>
        <w:p w14:paraId="0A04CF8F" w14:textId="0911A372" w:rsidR="00917FFC" w:rsidRDefault="00C6593D">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36071013" w:history="1">
            <w:r w:rsidR="00917FFC" w:rsidRPr="0008233B">
              <w:rPr>
                <w:rStyle w:val="Hyperlink"/>
                <w:noProof/>
              </w:rPr>
              <w:t>INTRODUCTION </w:t>
            </w:r>
            <w:r w:rsidR="00917FFC">
              <w:rPr>
                <w:noProof/>
                <w:webHidden/>
              </w:rPr>
              <w:tab/>
            </w:r>
            <w:r w:rsidR="00917FFC">
              <w:rPr>
                <w:noProof/>
                <w:webHidden/>
              </w:rPr>
              <w:fldChar w:fldCharType="begin"/>
            </w:r>
            <w:r w:rsidR="00917FFC">
              <w:rPr>
                <w:noProof/>
                <w:webHidden/>
              </w:rPr>
              <w:instrText xml:space="preserve"> PAGEREF _Toc236071013 \h </w:instrText>
            </w:r>
            <w:r w:rsidR="00917FFC">
              <w:rPr>
                <w:noProof/>
                <w:webHidden/>
              </w:rPr>
            </w:r>
            <w:r w:rsidR="00917FFC">
              <w:rPr>
                <w:noProof/>
                <w:webHidden/>
              </w:rPr>
              <w:fldChar w:fldCharType="separate"/>
            </w:r>
            <w:r w:rsidR="00917FFC">
              <w:rPr>
                <w:noProof/>
                <w:webHidden/>
              </w:rPr>
              <w:t>3</w:t>
            </w:r>
            <w:r w:rsidR="00917FFC">
              <w:rPr>
                <w:noProof/>
                <w:webHidden/>
              </w:rPr>
              <w:fldChar w:fldCharType="end"/>
            </w:r>
          </w:hyperlink>
        </w:p>
        <w:p w14:paraId="759B47E9" w14:textId="2253B153"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4" w:history="1">
            <w:r w:rsidRPr="0008233B">
              <w:rPr>
                <w:rStyle w:val="Hyperlink"/>
                <w:noProof/>
              </w:rPr>
              <w:t>1.1 Background</w:t>
            </w:r>
            <w:r>
              <w:rPr>
                <w:noProof/>
                <w:webHidden/>
              </w:rPr>
              <w:tab/>
            </w:r>
            <w:r>
              <w:rPr>
                <w:noProof/>
                <w:webHidden/>
              </w:rPr>
              <w:fldChar w:fldCharType="begin"/>
            </w:r>
            <w:r>
              <w:rPr>
                <w:noProof/>
                <w:webHidden/>
              </w:rPr>
              <w:instrText xml:space="preserve"> PAGEREF _Toc236071014 \h </w:instrText>
            </w:r>
            <w:r>
              <w:rPr>
                <w:noProof/>
                <w:webHidden/>
              </w:rPr>
            </w:r>
            <w:r>
              <w:rPr>
                <w:noProof/>
                <w:webHidden/>
              </w:rPr>
              <w:fldChar w:fldCharType="separate"/>
            </w:r>
            <w:r>
              <w:rPr>
                <w:noProof/>
                <w:webHidden/>
              </w:rPr>
              <w:t>4</w:t>
            </w:r>
            <w:r>
              <w:rPr>
                <w:noProof/>
                <w:webHidden/>
              </w:rPr>
              <w:fldChar w:fldCharType="end"/>
            </w:r>
          </w:hyperlink>
        </w:p>
        <w:p w14:paraId="6122A0DD" w14:textId="7B30125E"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5" w:history="1">
            <w:r w:rsidRPr="0008233B">
              <w:rPr>
                <w:rStyle w:val="Hyperlink"/>
                <w:noProof/>
              </w:rPr>
              <w:t>1.2 Problem Statement</w:t>
            </w:r>
            <w:r>
              <w:rPr>
                <w:noProof/>
                <w:webHidden/>
              </w:rPr>
              <w:tab/>
            </w:r>
            <w:r>
              <w:rPr>
                <w:noProof/>
                <w:webHidden/>
              </w:rPr>
              <w:fldChar w:fldCharType="begin"/>
            </w:r>
            <w:r>
              <w:rPr>
                <w:noProof/>
                <w:webHidden/>
              </w:rPr>
              <w:instrText xml:space="preserve"> PAGEREF _Toc236071015 \h </w:instrText>
            </w:r>
            <w:r>
              <w:rPr>
                <w:noProof/>
                <w:webHidden/>
              </w:rPr>
            </w:r>
            <w:r>
              <w:rPr>
                <w:noProof/>
                <w:webHidden/>
              </w:rPr>
              <w:fldChar w:fldCharType="separate"/>
            </w:r>
            <w:r>
              <w:rPr>
                <w:noProof/>
                <w:webHidden/>
              </w:rPr>
              <w:t>5</w:t>
            </w:r>
            <w:r>
              <w:rPr>
                <w:noProof/>
                <w:webHidden/>
              </w:rPr>
              <w:fldChar w:fldCharType="end"/>
            </w:r>
          </w:hyperlink>
        </w:p>
        <w:p w14:paraId="08823BCB" w14:textId="1C6E77C2"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6" w:history="1">
            <w:r w:rsidRPr="0008233B">
              <w:rPr>
                <w:rStyle w:val="Hyperlink"/>
                <w:noProof/>
              </w:rPr>
              <w:t>1.3 Aim and Objectives</w:t>
            </w:r>
            <w:r>
              <w:rPr>
                <w:noProof/>
                <w:webHidden/>
              </w:rPr>
              <w:tab/>
            </w:r>
            <w:r>
              <w:rPr>
                <w:noProof/>
                <w:webHidden/>
              </w:rPr>
              <w:fldChar w:fldCharType="begin"/>
            </w:r>
            <w:r>
              <w:rPr>
                <w:noProof/>
                <w:webHidden/>
              </w:rPr>
              <w:instrText xml:space="preserve"> PAGEREF _Toc236071016 \h </w:instrText>
            </w:r>
            <w:r>
              <w:rPr>
                <w:noProof/>
                <w:webHidden/>
              </w:rPr>
            </w:r>
            <w:r>
              <w:rPr>
                <w:noProof/>
                <w:webHidden/>
              </w:rPr>
              <w:fldChar w:fldCharType="separate"/>
            </w:r>
            <w:r>
              <w:rPr>
                <w:noProof/>
                <w:webHidden/>
              </w:rPr>
              <w:t>5</w:t>
            </w:r>
            <w:r>
              <w:rPr>
                <w:noProof/>
                <w:webHidden/>
              </w:rPr>
              <w:fldChar w:fldCharType="end"/>
            </w:r>
          </w:hyperlink>
        </w:p>
        <w:p w14:paraId="073C97BE" w14:textId="55A86885"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7" w:history="1">
            <w:r w:rsidRPr="0008233B">
              <w:rPr>
                <w:rStyle w:val="Hyperlink"/>
                <w:noProof/>
              </w:rPr>
              <w:t>2.0 LITERATURE REVIEW</w:t>
            </w:r>
            <w:r>
              <w:rPr>
                <w:noProof/>
                <w:webHidden/>
              </w:rPr>
              <w:tab/>
            </w:r>
            <w:r>
              <w:rPr>
                <w:noProof/>
                <w:webHidden/>
              </w:rPr>
              <w:fldChar w:fldCharType="begin"/>
            </w:r>
            <w:r>
              <w:rPr>
                <w:noProof/>
                <w:webHidden/>
              </w:rPr>
              <w:instrText xml:space="preserve"> PAGEREF _Toc236071017 \h </w:instrText>
            </w:r>
            <w:r>
              <w:rPr>
                <w:noProof/>
                <w:webHidden/>
              </w:rPr>
            </w:r>
            <w:r>
              <w:rPr>
                <w:noProof/>
                <w:webHidden/>
              </w:rPr>
              <w:fldChar w:fldCharType="separate"/>
            </w:r>
            <w:r>
              <w:rPr>
                <w:noProof/>
                <w:webHidden/>
              </w:rPr>
              <w:t>6</w:t>
            </w:r>
            <w:r>
              <w:rPr>
                <w:noProof/>
                <w:webHidden/>
              </w:rPr>
              <w:fldChar w:fldCharType="end"/>
            </w:r>
          </w:hyperlink>
        </w:p>
        <w:p w14:paraId="3A9601F5" w14:textId="0281D6A3"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8" w:history="1">
            <w:r w:rsidRPr="0008233B">
              <w:rPr>
                <w:rStyle w:val="Hyperlink"/>
                <w:noProof/>
              </w:rPr>
              <w:t>2.1 Review Existing Research or Related Work</w:t>
            </w:r>
            <w:r>
              <w:rPr>
                <w:noProof/>
                <w:webHidden/>
              </w:rPr>
              <w:tab/>
            </w:r>
            <w:r>
              <w:rPr>
                <w:noProof/>
                <w:webHidden/>
              </w:rPr>
              <w:fldChar w:fldCharType="begin"/>
            </w:r>
            <w:r>
              <w:rPr>
                <w:noProof/>
                <w:webHidden/>
              </w:rPr>
              <w:instrText xml:space="preserve"> PAGEREF _Toc236071018 \h </w:instrText>
            </w:r>
            <w:r>
              <w:rPr>
                <w:noProof/>
                <w:webHidden/>
              </w:rPr>
            </w:r>
            <w:r>
              <w:rPr>
                <w:noProof/>
                <w:webHidden/>
              </w:rPr>
              <w:fldChar w:fldCharType="separate"/>
            </w:r>
            <w:r>
              <w:rPr>
                <w:noProof/>
                <w:webHidden/>
              </w:rPr>
              <w:t>6</w:t>
            </w:r>
            <w:r>
              <w:rPr>
                <w:noProof/>
                <w:webHidden/>
              </w:rPr>
              <w:fldChar w:fldCharType="end"/>
            </w:r>
          </w:hyperlink>
        </w:p>
        <w:p w14:paraId="27D5D4BE" w14:textId="778C7B63"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19" w:history="1">
            <w:r w:rsidRPr="0008233B">
              <w:rPr>
                <w:rStyle w:val="Hyperlink"/>
                <w:noProof/>
              </w:rPr>
              <w:t>2.2 Rationale and Research Gap</w:t>
            </w:r>
            <w:r>
              <w:rPr>
                <w:noProof/>
                <w:webHidden/>
              </w:rPr>
              <w:tab/>
            </w:r>
            <w:r>
              <w:rPr>
                <w:noProof/>
                <w:webHidden/>
              </w:rPr>
              <w:fldChar w:fldCharType="begin"/>
            </w:r>
            <w:r>
              <w:rPr>
                <w:noProof/>
                <w:webHidden/>
              </w:rPr>
              <w:instrText xml:space="preserve"> PAGEREF _Toc236071019 \h </w:instrText>
            </w:r>
            <w:r>
              <w:rPr>
                <w:noProof/>
                <w:webHidden/>
              </w:rPr>
            </w:r>
            <w:r>
              <w:rPr>
                <w:noProof/>
                <w:webHidden/>
              </w:rPr>
              <w:fldChar w:fldCharType="separate"/>
            </w:r>
            <w:r>
              <w:rPr>
                <w:noProof/>
                <w:webHidden/>
              </w:rPr>
              <w:t>7</w:t>
            </w:r>
            <w:r>
              <w:rPr>
                <w:noProof/>
                <w:webHidden/>
              </w:rPr>
              <w:fldChar w:fldCharType="end"/>
            </w:r>
          </w:hyperlink>
        </w:p>
        <w:p w14:paraId="514F5477" w14:textId="6BD69968"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0" w:history="1">
            <w:r w:rsidRPr="0008233B">
              <w:rPr>
                <w:rStyle w:val="Hyperlink"/>
                <w:noProof/>
              </w:rPr>
              <w:t>3.0 METHODOLOGY </w:t>
            </w:r>
            <w:r>
              <w:rPr>
                <w:noProof/>
                <w:webHidden/>
              </w:rPr>
              <w:tab/>
            </w:r>
            <w:r>
              <w:rPr>
                <w:noProof/>
                <w:webHidden/>
              </w:rPr>
              <w:fldChar w:fldCharType="begin"/>
            </w:r>
            <w:r>
              <w:rPr>
                <w:noProof/>
                <w:webHidden/>
              </w:rPr>
              <w:instrText xml:space="preserve"> PAGEREF _Toc236071020 \h </w:instrText>
            </w:r>
            <w:r>
              <w:rPr>
                <w:noProof/>
                <w:webHidden/>
              </w:rPr>
            </w:r>
            <w:r>
              <w:rPr>
                <w:noProof/>
                <w:webHidden/>
              </w:rPr>
              <w:fldChar w:fldCharType="separate"/>
            </w:r>
            <w:r>
              <w:rPr>
                <w:noProof/>
                <w:webHidden/>
              </w:rPr>
              <w:t>7</w:t>
            </w:r>
            <w:r>
              <w:rPr>
                <w:noProof/>
                <w:webHidden/>
              </w:rPr>
              <w:fldChar w:fldCharType="end"/>
            </w:r>
          </w:hyperlink>
        </w:p>
        <w:p w14:paraId="6B683218" w14:textId="731A8365"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1" w:history="1">
            <w:r w:rsidRPr="0008233B">
              <w:rPr>
                <w:rStyle w:val="Hyperlink"/>
                <w:noProof/>
              </w:rPr>
              <w:t>3.1 System Development Approach</w:t>
            </w:r>
            <w:r>
              <w:rPr>
                <w:noProof/>
                <w:webHidden/>
              </w:rPr>
              <w:tab/>
            </w:r>
            <w:r>
              <w:rPr>
                <w:noProof/>
                <w:webHidden/>
              </w:rPr>
              <w:fldChar w:fldCharType="begin"/>
            </w:r>
            <w:r>
              <w:rPr>
                <w:noProof/>
                <w:webHidden/>
              </w:rPr>
              <w:instrText xml:space="preserve"> PAGEREF _Toc236071021 \h </w:instrText>
            </w:r>
            <w:r>
              <w:rPr>
                <w:noProof/>
                <w:webHidden/>
              </w:rPr>
            </w:r>
            <w:r>
              <w:rPr>
                <w:noProof/>
                <w:webHidden/>
              </w:rPr>
              <w:fldChar w:fldCharType="separate"/>
            </w:r>
            <w:r>
              <w:rPr>
                <w:noProof/>
                <w:webHidden/>
              </w:rPr>
              <w:t>7</w:t>
            </w:r>
            <w:r>
              <w:rPr>
                <w:noProof/>
                <w:webHidden/>
              </w:rPr>
              <w:fldChar w:fldCharType="end"/>
            </w:r>
          </w:hyperlink>
        </w:p>
        <w:p w14:paraId="1756ACE5" w14:textId="4D32A398"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2" w:history="1">
            <w:r w:rsidRPr="0008233B">
              <w:rPr>
                <w:rStyle w:val="Hyperlink"/>
                <w:noProof/>
              </w:rPr>
              <w:t>3.2 Tools and Technologies</w:t>
            </w:r>
            <w:r>
              <w:rPr>
                <w:noProof/>
                <w:webHidden/>
              </w:rPr>
              <w:tab/>
            </w:r>
            <w:r>
              <w:rPr>
                <w:noProof/>
                <w:webHidden/>
              </w:rPr>
              <w:fldChar w:fldCharType="begin"/>
            </w:r>
            <w:r>
              <w:rPr>
                <w:noProof/>
                <w:webHidden/>
              </w:rPr>
              <w:instrText xml:space="preserve"> PAGEREF _Toc236071022 \h </w:instrText>
            </w:r>
            <w:r>
              <w:rPr>
                <w:noProof/>
                <w:webHidden/>
              </w:rPr>
            </w:r>
            <w:r>
              <w:rPr>
                <w:noProof/>
                <w:webHidden/>
              </w:rPr>
              <w:fldChar w:fldCharType="separate"/>
            </w:r>
            <w:r>
              <w:rPr>
                <w:noProof/>
                <w:webHidden/>
              </w:rPr>
              <w:t>8</w:t>
            </w:r>
            <w:r>
              <w:rPr>
                <w:noProof/>
                <w:webHidden/>
              </w:rPr>
              <w:fldChar w:fldCharType="end"/>
            </w:r>
          </w:hyperlink>
        </w:p>
        <w:p w14:paraId="73338F80" w14:textId="602D0485"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3" w:history="1">
            <w:r w:rsidRPr="0008233B">
              <w:rPr>
                <w:rStyle w:val="Hyperlink"/>
                <w:noProof/>
              </w:rPr>
              <w:t>3.3 Requirements Analysis</w:t>
            </w:r>
            <w:r>
              <w:rPr>
                <w:noProof/>
                <w:webHidden/>
              </w:rPr>
              <w:tab/>
            </w:r>
            <w:r>
              <w:rPr>
                <w:noProof/>
                <w:webHidden/>
              </w:rPr>
              <w:fldChar w:fldCharType="begin"/>
            </w:r>
            <w:r>
              <w:rPr>
                <w:noProof/>
                <w:webHidden/>
              </w:rPr>
              <w:instrText xml:space="preserve"> PAGEREF _Toc236071023 \h </w:instrText>
            </w:r>
            <w:r>
              <w:rPr>
                <w:noProof/>
                <w:webHidden/>
              </w:rPr>
            </w:r>
            <w:r>
              <w:rPr>
                <w:noProof/>
                <w:webHidden/>
              </w:rPr>
              <w:fldChar w:fldCharType="separate"/>
            </w:r>
            <w:r>
              <w:rPr>
                <w:noProof/>
                <w:webHidden/>
              </w:rPr>
              <w:t>8</w:t>
            </w:r>
            <w:r>
              <w:rPr>
                <w:noProof/>
                <w:webHidden/>
              </w:rPr>
              <w:fldChar w:fldCharType="end"/>
            </w:r>
          </w:hyperlink>
        </w:p>
        <w:p w14:paraId="1C151830" w14:textId="1258D547"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4" w:history="1">
            <w:r w:rsidRPr="0008233B">
              <w:rPr>
                <w:rStyle w:val="Hyperlink"/>
                <w:noProof/>
              </w:rPr>
              <w:t>3.4 System Architecture</w:t>
            </w:r>
            <w:r>
              <w:rPr>
                <w:noProof/>
                <w:webHidden/>
              </w:rPr>
              <w:tab/>
            </w:r>
            <w:r>
              <w:rPr>
                <w:noProof/>
                <w:webHidden/>
              </w:rPr>
              <w:fldChar w:fldCharType="begin"/>
            </w:r>
            <w:r>
              <w:rPr>
                <w:noProof/>
                <w:webHidden/>
              </w:rPr>
              <w:instrText xml:space="preserve"> PAGEREF _Toc236071024 \h </w:instrText>
            </w:r>
            <w:r>
              <w:rPr>
                <w:noProof/>
                <w:webHidden/>
              </w:rPr>
            </w:r>
            <w:r>
              <w:rPr>
                <w:noProof/>
                <w:webHidden/>
              </w:rPr>
              <w:fldChar w:fldCharType="separate"/>
            </w:r>
            <w:r>
              <w:rPr>
                <w:noProof/>
                <w:webHidden/>
              </w:rPr>
              <w:t>9</w:t>
            </w:r>
            <w:r>
              <w:rPr>
                <w:noProof/>
                <w:webHidden/>
              </w:rPr>
              <w:fldChar w:fldCharType="end"/>
            </w:r>
          </w:hyperlink>
        </w:p>
        <w:p w14:paraId="704DB87C" w14:textId="553EF56A" w:rsidR="00917FFC" w:rsidRDefault="00917FFC">
          <w:pPr>
            <w:pStyle w:val="TOC2"/>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5" w:history="1">
            <w:r w:rsidRPr="0008233B">
              <w:rPr>
                <w:rStyle w:val="Hyperlink"/>
                <w:noProof/>
              </w:rPr>
              <w:t>3.5 Data Collection Method</w:t>
            </w:r>
            <w:r>
              <w:rPr>
                <w:noProof/>
                <w:webHidden/>
              </w:rPr>
              <w:tab/>
            </w:r>
            <w:r>
              <w:rPr>
                <w:noProof/>
                <w:webHidden/>
              </w:rPr>
              <w:fldChar w:fldCharType="begin"/>
            </w:r>
            <w:r>
              <w:rPr>
                <w:noProof/>
                <w:webHidden/>
              </w:rPr>
              <w:instrText xml:space="preserve"> PAGEREF _Toc236071025 \h </w:instrText>
            </w:r>
            <w:r>
              <w:rPr>
                <w:noProof/>
                <w:webHidden/>
              </w:rPr>
            </w:r>
            <w:r>
              <w:rPr>
                <w:noProof/>
                <w:webHidden/>
              </w:rPr>
              <w:fldChar w:fldCharType="separate"/>
            </w:r>
            <w:r>
              <w:rPr>
                <w:noProof/>
                <w:webHidden/>
              </w:rPr>
              <w:t>9</w:t>
            </w:r>
            <w:r>
              <w:rPr>
                <w:noProof/>
                <w:webHidden/>
              </w:rPr>
              <w:fldChar w:fldCharType="end"/>
            </w:r>
          </w:hyperlink>
        </w:p>
        <w:p w14:paraId="70AB5F16" w14:textId="6CC790BE"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6" w:history="1">
            <w:r w:rsidRPr="0008233B">
              <w:rPr>
                <w:rStyle w:val="Hyperlink"/>
                <w:noProof/>
              </w:rPr>
              <w:t> </w:t>
            </w:r>
            <w:r>
              <w:rPr>
                <w:noProof/>
                <w:webHidden/>
              </w:rPr>
              <w:tab/>
            </w:r>
            <w:r>
              <w:rPr>
                <w:noProof/>
                <w:webHidden/>
              </w:rPr>
              <w:fldChar w:fldCharType="begin"/>
            </w:r>
            <w:r>
              <w:rPr>
                <w:noProof/>
                <w:webHidden/>
              </w:rPr>
              <w:instrText xml:space="preserve"> PAGEREF _Toc236071026 \h </w:instrText>
            </w:r>
            <w:r>
              <w:rPr>
                <w:noProof/>
                <w:webHidden/>
              </w:rPr>
            </w:r>
            <w:r>
              <w:rPr>
                <w:noProof/>
                <w:webHidden/>
              </w:rPr>
              <w:fldChar w:fldCharType="separate"/>
            </w:r>
            <w:r>
              <w:rPr>
                <w:noProof/>
                <w:webHidden/>
              </w:rPr>
              <w:t>10</w:t>
            </w:r>
            <w:r>
              <w:rPr>
                <w:noProof/>
                <w:webHidden/>
              </w:rPr>
              <w:fldChar w:fldCharType="end"/>
            </w:r>
          </w:hyperlink>
        </w:p>
        <w:p w14:paraId="796BBA83" w14:textId="4DCF16D2"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7" w:history="1">
            <w:r w:rsidRPr="0008233B">
              <w:rPr>
                <w:rStyle w:val="Hyperlink"/>
                <w:noProof/>
              </w:rPr>
              <w:t>4.0 EXPECTED OUTCOMES &amp; IMPACT </w:t>
            </w:r>
            <w:r>
              <w:rPr>
                <w:noProof/>
                <w:webHidden/>
              </w:rPr>
              <w:tab/>
            </w:r>
            <w:r>
              <w:rPr>
                <w:noProof/>
                <w:webHidden/>
              </w:rPr>
              <w:fldChar w:fldCharType="begin"/>
            </w:r>
            <w:r>
              <w:rPr>
                <w:noProof/>
                <w:webHidden/>
              </w:rPr>
              <w:instrText xml:space="preserve"> PAGEREF _Toc236071027 \h </w:instrText>
            </w:r>
            <w:r>
              <w:rPr>
                <w:noProof/>
                <w:webHidden/>
              </w:rPr>
            </w:r>
            <w:r>
              <w:rPr>
                <w:noProof/>
                <w:webHidden/>
              </w:rPr>
              <w:fldChar w:fldCharType="separate"/>
            </w:r>
            <w:r>
              <w:rPr>
                <w:noProof/>
                <w:webHidden/>
              </w:rPr>
              <w:t>10</w:t>
            </w:r>
            <w:r>
              <w:rPr>
                <w:noProof/>
                <w:webHidden/>
              </w:rPr>
              <w:fldChar w:fldCharType="end"/>
            </w:r>
          </w:hyperlink>
        </w:p>
        <w:p w14:paraId="34DF269B" w14:textId="710E8C1A"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8" w:history="1">
            <w:r w:rsidRPr="0008233B">
              <w:rPr>
                <w:rStyle w:val="Hyperlink"/>
                <w:noProof/>
              </w:rPr>
              <w:t>5.0 PROJECT TIMELINE </w:t>
            </w:r>
            <w:r>
              <w:rPr>
                <w:noProof/>
                <w:webHidden/>
              </w:rPr>
              <w:tab/>
            </w:r>
            <w:r>
              <w:rPr>
                <w:noProof/>
                <w:webHidden/>
              </w:rPr>
              <w:fldChar w:fldCharType="begin"/>
            </w:r>
            <w:r>
              <w:rPr>
                <w:noProof/>
                <w:webHidden/>
              </w:rPr>
              <w:instrText xml:space="preserve"> PAGEREF _Toc236071028 \h </w:instrText>
            </w:r>
            <w:r>
              <w:rPr>
                <w:noProof/>
                <w:webHidden/>
              </w:rPr>
            </w:r>
            <w:r>
              <w:rPr>
                <w:noProof/>
                <w:webHidden/>
              </w:rPr>
              <w:fldChar w:fldCharType="separate"/>
            </w:r>
            <w:r>
              <w:rPr>
                <w:noProof/>
                <w:webHidden/>
              </w:rPr>
              <w:t>10</w:t>
            </w:r>
            <w:r>
              <w:rPr>
                <w:noProof/>
                <w:webHidden/>
              </w:rPr>
              <w:fldChar w:fldCharType="end"/>
            </w:r>
          </w:hyperlink>
        </w:p>
        <w:p w14:paraId="6FD8DB40" w14:textId="63FB5DEC"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36071029" w:history="1">
            <w:r w:rsidRPr="0008233B">
              <w:rPr>
                <w:rStyle w:val="Hyperlink"/>
                <w:noProof/>
              </w:rPr>
              <w:t>REFERENCES</w:t>
            </w:r>
            <w:r>
              <w:rPr>
                <w:noProof/>
                <w:webHidden/>
              </w:rPr>
              <w:tab/>
            </w:r>
            <w:r>
              <w:rPr>
                <w:noProof/>
                <w:webHidden/>
              </w:rPr>
              <w:fldChar w:fldCharType="begin"/>
            </w:r>
            <w:r>
              <w:rPr>
                <w:noProof/>
                <w:webHidden/>
              </w:rPr>
              <w:instrText xml:space="preserve"> PAGEREF _Toc236071029 \h </w:instrText>
            </w:r>
            <w:r>
              <w:rPr>
                <w:noProof/>
                <w:webHidden/>
              </w:rPr>
            </w:r>
            <w:r>
              <w:rPr>
                <w:noProof/>
                <w:webHidden/>
              </w:rPr>
              <w:fldChar w:fldCharType="separate"/>
            </w:r>
            <w:r>
              <w:rPr>
                <w:noProof/>
                <w:webHidden/>
              </w:rPr>
              <w:t>12</w:t>
            </w:r>
            <w:r>
              <w:rPr>
                <w:noProof/>
                <w:webHidden/>
              </w:rPr>
              <w:fldChar w:fldCharType="end"/>
            </w:r>
          </w:hyperlink>
        </w:p>
        <w:p w14:paraId="6D60295F" w14:textId="028DFBD5" w:rsidR="00917FFC" w:rsidRDefault="00917FFC">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p>
        <w:p w14:paraId="73727203" w14:textId="1ED593A6" w:rsidR="00917FFC" w:rsidRDefault="00917FFC" w:rsidP="00917FFC">
          <w:pPr>
            <w:pStyle w:val="TOC1"/>
            <w:tabs>
              <w:tab w:val="right" w:leader="dot" w:pos="9016"/>
            </w:tabs>
            <w:ind w:firstLine="0"/>
            <w:rPr>
              <w:rFonts w:asciiTheme="minorHAnsi" w:eastAsiaTheme="minorEastAsia" w:hAnsiTheme="minorHAnsi" w:cstheme="minorBidi"/>
              <w:noProof/>
              <w:color w:val="auto"/>
              <w:kern w:val="2"/>
              <w:sz w:val="24"/>
              <w:szCs w:val="24"/>
              <w:lang w:eastAsia="en-GB"/>
              <w14:ligatures w14:val="standardContextual"/>
            </w:rPr>
          </w:pPr>
        </w:p>
        <w:p w14:paraId="55145241" w14:textId="5DD0DB91" w:rsidR="00C6593D" w:rsidRDefault="00C6593D" w:rsidP="00C6593D">
          <w:pPr>
            <w:rPr>
              <w:b/>
              <w:bCs/>
            </w:rPr>
          </w:pPr>
          <w:r>
            <w:rPr>
              <w:b/>
              <w:bCs/>
            </w:rPr>
            <w:fldChar w:fldCharType="end"/>
          </w:r>
        </w:p>
      </w:sdtContent>
    </w:sdt>
    <w:p w14:paraId="50F75573" w14:textId="77777777" w:rsidR="00C6593D" w:rsidRPr="002546F9" w:rsidRDefault="00C6593D" w:rsidP="00C6593D">
      <w:pPr>
        <w:spacing w:after="0" w:line="360" w:lineRule="auto"/>
        <w:ind w:left="-5"/>
        <w:rPr>
          <w:sz w:val="24"/>
          <w:szCs w:val="24"/>
        </w:rPr>
      </w:pPr>
    </w:p>
    <w:p w14:paraId="44B75023" w14:textId="77777777" w:rsidR="002546F9" w:rsidRPr="002546F9" w:rsidRDefault="002546F9" w:rsidP="002546F9">
      <w:pPr>
        <w:spacing w:after="0" w:line="360" w:lineRule="auto"/>
        <w:ind w:left="-5"/>
        <w:rPr>
          <w:sz w:val="24"/>
          <w:szCs w:val="24"/>
        </w:rPr>
      </w:pPr>
      <w:r w:rsidRPr="002546F9">
        <w:rPr>
          <w:sz w:val="24"/>
          <w:szCs w:val="24"/>
        </w:rPr>
        <w:t> </w:t>
      </w:r>
    </w:p>
    <w:p w14:paraId="478A167F" w14:textId="77777777" w:rsidR="002546F9" w:rsidRPr="002546F9" w:rsidRDefault="002546F9" w:rsidP="002546F9">
      <w:pPr>
        <w:spacing w:after="0" w:line="360" w:lineRule="auto"/>
        <w:ind w:left="-5"/>
        <w:rPr>
          <w:sz w:val="24"/>
          <w:szCs w:val="24"/>
        </w:rPr>
      </w:pPr>
      <w:r w:rsidRPr="002546F9">
        <w:rPr>
          <w:sz w:val="24"/>
          <w:szCs w:val="24"/>
        </w:rPr>
        <w:t> </w:t>
      </w:r>
    </w:p>
    <w:p w14:paraId="178DE06E" w14:textId="77777777" w:rsidR="002546F9" w:rsidRPr="002546F9" w:rsidRDefault="002546F9" w:rsidP="002546F9">
      <w:pPr>
        <w:spacing w:after="0" w:line="360" w:lineRule="auto"/>
        <w:ind w:left="-5"/>
        <w:rPr>
          <w:sz w:val="24"/>
          <w:szCs w:val="24"/>
        </w:rPr>
      </w:pPr>
      <w:r w:rsidRPr="002546F9">
        <w:rPr>
          <w:sz w:val="24"/>
          <w:szCs w:val="24"/>
        </w:rPr>
        <w:t> </w:t>
      </w:r>
    </w:p>
    <w:p w14:paraId="38E78AB8" w14:textId="77777777" w:rsidR="002546F9" w:rsidRPr="002546F9" w:rsidRDefault="002546F9" w:rsidP="002546F9">
      <w:pPr>
        <w:spacing w:after="0" w:line="360" w:lineRule="auto"/>
        <w:ind w:left="-5"/>
        <w:rPr>
          <w:sz w:val="24"/>
          <w:szCs w:val="24"/>
        </w:rPr>
      </w:pPr>
      <w:r w:rsidRPr="002546F9">
        <w:rPr>
          <w:sz w:val="24"/>
          <w:szCs w:val="24"/>
        </w:rPr>
        <w:t> </w:t>
      </w:r>
    </w:p>
    <w:p w14:paraId="25C17582" w14:textId="77777777" w:rsidR="002546F9" w:rsidRPr="002546F9" w:rsidRDefault="002546F9" w:rsidP="002546F9">
      <w:pPr>
        <w:spacing w:after="0" w:line="360" w:lineRule="auto"/>
        <w:ind w:left="-5"/>
        <w:rPr>
          <w:sz w:val="24"/>
          <w:szCs w:val="24"/>
        </w:rPr>
      </w:pPr>
      <w:r w:rsidRPr="002546F9">
        <w:rPr>
          <w:sz w:val="24"/>
          <w:szCs w:val="24"/>
        </w:rPr>
        <w:t> </w:t>
      </w:r>
    </w:p>
    <w:p w14:paraId="09C5CCB4" w14:textId="77777777" w:rsidR="002546F9" w:rsidRPr="002546F9" w:rsidRDefault="002546F9" w:rsidP="002546F9">
      <w:pPr>
        <w:spacing w:after="0" w:line="360" w:lineRule="auto"/>
        <w:ind w:left="-5"/>
        <w:rPr>
          <w:sz w:val="24"/>
          <w:szCs w:val="24"/>
        </w:rPr>
      </w:pPr>
      <w:r w:rsidRPr="002546F9">
        <w:rPr>
          <w:sz w:val="24"/>
          <w:szCs w:val="24"/>
        </w:rPr>
        <w:t> </w:t>
      </w:r>
    </w:p>
    <w:p w14:paraId="044ACC04" w14:textId="77777777" w:rsidR="002546F9" w:rsidRPr="002546F9" w:rsidRDefault="002546F9" w:rsidP="002546F9">
      <w:pPr>
        <w:spacing w:after="0" w:line="360" w:lineRule="auto"/>
        <w:ind w:left="-5"/>
        <w:rPr>
          <w:sz w:val="24"/>
          <w:szCs w:val="24"/>
        </w:rPr>
      </w:pPr>
      <w:r w:rsidRPr="002546F9">
        <w:rPr>
          <w:sz w:val="24"/>
          <w:szCs w:val="24"/>
        </w:rPr>
        <w:t> </w:t>
      </w:r>
    </w:p>
    <w:p w14:paraId="448178E3" w14:textId="77777777" w:rsidR="002546F9" w:rsidRPr="002546F9" w:rsidRDefault="002546F9" w:rsidP="002546F9">
      <w:pPr>
        <w:spacing w:after="0" w:line="360" w:lineRule="auto"/>
        <w:ind w:left="-5"/>
        <w:rPr>
          <w:sz w:val="24"/>
          <w:szCs w:val="24"/>
        </w:rPr>
      </w:pPr>
      <w:r w:rsidRPr="002546F9">
        <w:rPr>
          <w:sz w:val="24"/>
          <w:szCs w:val="24"/>
        </w:rPr>
        <w:t> </w:t>
      </w:r>
    </w:p>
    <w:p w14:paraId="36078896" w14:textId="77777777" w:rsidR="002546F9" w:rsidRPr="002546F9" w:rsidRDefault="002546F9" w:rsidP="002546F9">
      <w:pPr>
        <w:spacing w:after="0" w:line="360" w:lineRule="auto"/>
        <w:ind w:left="-5"/>
        <w:rPr>
          <w:sz w:val="24"/>
          <w:szCs w:val="24"/>
        </w:rPr>
      </w:pPr>
      <w:r w:rsidRPr="002546F9">
        <w:rPr>
          <w:sz w:val="24"/>
          <w:szCs w:val="24"/>
        </w:rPr>
        <w:t> </w:t>
      </w:r>
    </w:p>
    <w:p w14:paraId="5A0FC073" w14:textId="77777777" w:rsidR="002546F9" w:rsidRPr="002546F9" w:rsidRDefault="002546F9" w:rsidP="002546F9">
      <w:pPr>
        <w:spacing w:after="0" w:line="360" w:lineRule="auto"/>
        <w:ind w:left="-5"/>
        <w:rPr>
          <w:sz w:val="24"/>
          <w:szCs w:val="24"/>
        </w:rPr>
      </w:pPr>
      <w:r w:rsidRPr="002546F9">
        <w:rPr>
          <w:sz w:val="24"/>
          <w:szCs w:val="24"/>
        </w:rPr>
        <w:t> </w:t>
      </w:r>
    </w:p>
    <w:p w14:paraId="2956F371" w14:textId="77777777" w:rsidR="002546F9" w:rsidRPr="002546F9" w:rsidRDefault="002546F9" w:rsidP="002546F9">
      <w:pPr>
        <w:spacing w:after="0" w:line="360" w:lineRule="auto"/>
        <w:ind w:left="-5"/>
        <w:rPr>
          <w:sz w:val="24"/>
          <w:szCs w:val="24"/>
        </w:rPr>
      </w:pPr>
      <w:r w:rsidRPr="002546F9">
        <w:rPr>
          <w:sz w:val="24"/>
          <w:szCs w:val="24"/>
        </w:rPr>
        <w:t> </w:t>
      </w:r>
    </w:p>
    <w:p w14:paraId="07C5EC9A" w14:textId="77777777" w:rsidR="002546F9" w:rsidRPr="002546F9" w:rsidRDefault="002546F9" w:rsidP="002546F9">
      <w:pPr>
        <w:spacing w:after="0" w:line="360" w:lineRule="auto"/>
        <w:ind w:left="-5"/>
        <w:rPr>
          <w:sz w:val="24"/>
          <w:szCs w:val="24"/>
        </w:rPr>
      </w:pPr>
      <w:r w:rsidRPr="002546F9">
        <w:rPr>
          <w:sz w:val="24"/>
          <w:szCs w:val="24"/>
        </w:rPr>
        <w:t> </w:t>
      </w:r>
    </w:p>
    <w:p w14:paraId="4F128C69" w14:textId="77777777" w:rsidR="002546F9" w:rsidRPr="002546F9" w:rsidRDefault="002546F9" w:rsidP="002546F9">
      <w:pPr>
        <w:spacing w:after="0" w:line="360" w:lineRule="auto"/>
        <w:ind w:left="-5"/>
        <w:rPr>
          <w:sz w:val="24"/>
          <w:szCs w:val="24"/>
        </w:rPr>
      </w:pPr>
      <w:r w:rsidRPr="002546F9">
        <w:rPr>
          <w:sz w:val="24"/>
          <w:szCs w:val="24"/>
        </w:rPr>
        <w:t> </w:t>
      </w:r>
    </w:p>
    <w:p w14:paraId="79D22A40" w14:textId="66C35F99" w:rsidR="002546F9" w:rsidRPr="002546F9" w:rsidRDefault="002546F9" w:rsidP="00077988">
      <w:pPr>
        <w:spacing w:after="0" w:line="360" w:lineRule="auto"/>
        <w:ind w:left="0" w:firstLine="0"/>
        <w:rPr>
          <w:sz w:val="24"/>
          <w:szCs w:val="24"/>
        </w:rPr>
      </w:pPr>
    </w:p>
    <w:p w14:paraId="69BBB1BA" w14:textId="0FD37340" w:rsidR="002546F9" w:rsidRPr="00077988" w:rsidRDefault="002546F9" w:rsidP="00077988">
      <w:pPr>
        <w:pStyle w:val="Heading1"/>
        <w:rPr>
          <w:sz w:val="24"/>
          <w:szCs w:val="24"/>
        </w:rPr>
      </w:pPr>
      <w:bookmarkStart w:id="0" w:name="_Toc236069685"/>
      <w:bookmarkStart w:id="1" w:name="_Toc236071013"/>
      <w:r w:rsidRPr="00CB2CD8">
        <w:t>INTRODUCTION</w:t>
      </w:r>
      <w:r w:rsidRPr="00CB2CD8">
        <w:rPr>
          <w:rFonts w:ascii="Arial" w:hAnsi="Arial" w:cs="Arial"/>
        </w:rPr>
        <w:t> </w:t>
      </w:r>
      <w:bookmarkEnd w:id="0"/>
      <w:bookmarkEnd w:id="1"/>
      <w:r w:rsidRPr="00CB2CD8">
        <w:t>  </w:t>
      </w:r>
    </w:p>
    <w:p w14:paraId="5C1A7134" w14:textId="1C8ED960" w:rsidR="00CB2CD8" w:rsidRPr="00CB2CD8" w:rsidRDefault="007D65A5" w:rsidP="008A5B08">
      <w:pPr>
        <w:spacing w:after="0" w:line="360" w:lineRule="auto"/>
        <w:ind w:left="0" w:firstLine="0"/>
        <w:rPr>
          <w:sz w:val="24"/>
          <w:szCs w:val="24"/>
        </w:rPr>
      </w:pPr>
      <w:r>
        <w:rPr>
          <w:sz w:val="24"/>
          <w:szCs w:val="24"/>
        </w:rPr>
        <w:t>Several</w:t>
      </w:r>
      <w:r w:rsidR="00CB2CD8" w:rsidRPr="00CB2CD8">
        <w:rPr>
          <w:sz w:val="24"/>
          <w:szCs w:val="24"/>
        </w:rPr>
        <w:t xml:space="preserve"> factors such as growing academic stress, financial pressures, social problems, and personal duties have made mental health a major worry for university students. Students' mental wellbeing can have a detrimental impact on their academic achievements, their relationships and their quality of life. Recent research shows that anxiety, stress, and depression are prevalent among students and that the need for easy access to mental health care services is increasing [</w:t>
      </w:r>
      <w:r w:rsidR="00C96218">
        <w:rPr>
          <w:sz w:val="24"/>
          <w:szCs w:val="24"/>
        </w:rPr>
        <w:t>1</w:t>
      </w:r>
      <w:r w:rsidR="00CB2CD8" w:rsidRPr="00CB2CD8">
        <w:rPr>
          <w:sz w:val="24"/>
          <w:szCs w:val="24"/>
        </w:rPr>
        <w:t>]. Counselling services are available at universities, but there are several barriers to accessing counselling for students, including long waiting times, limited resources, and stigma related to seeking professional help [</w:t>
      </w:r>
      <w:r w:rsidR="00C96218">
        <w:rPr>
          <w:sz w:val="24"/>
          <w:szCs w:val="24"/>
        </w:rPr>
        <w:t>2</w:t>
      </w:r>
      <w:r w:rsidR="00CB2CD8" w:rsidRPr="00CB2CD8">
        <w:rPr>
          <w:sz w:val="24"/>
          <w:szCs w:val="24"/>
        </w:rPr>
        <w:t>].</w:t>
      </w:r>
    </w:p>
    <w:p w14:paraId="7D75BE9D" w14:textId="77777777" w:rsidR="00CB2CD8" w:rsidRPr="00CB2CD8" w:rsidRDefault="00CB2CD8" w:rsidP="00CB2CD8">
      <w:pPr>
        <w:spacing w:after="0" w:line="360" w:lineRule="auto"/>
        <w:rPr>
          <w:sz w:val="24"/>
          <w:szCs w:val="24"/>
        </w:rPr>
      </w:pPr>
    </w:p>
    <w:p w14:paraId="291E8E5D" w14:textId="3A3B45E4" w:rsidR="00CB2CD8" w:rsidRPr="00CB2CD8" w:rsidRDefault="00CB2CD8" w:rsidP="00CB2CD8">
      <w:pPr>
        <w:spacing w:after="0" w:line="360" w:lineRule="auto"/>
        <w:rPr>
          <w:sz w:val="24"/>
          <w:szCs w:val="24"/>
        </w:rPr>
      </w:pPr>
      <w:r w:rsidRPr="00CB2CD8">
        <w:rPr>
          <w:sz w:val="24"/>
          <w:szCs w:val="24"/>
        </w:rPr>
        <w:t>The advent of Artificial Intelligence (AI) has ushered in a new era of intelligent digital solutions with immense potential to transform healthcare. Personalised wellbeing support can be delivered through AI technologies such as Natural Language Processing (NLP), machine learning and conversational chatbots</w:t>
      </w:r>
      <w:r w:rsidR="008A5B08">
        <w:rPr>
          <w:sz w:val="24"/>
          <w:szCs w:val="24"/>
        </w:rPr>
        <w:t>,</w:t>
      </w:r>
      <w:r w:rsidRPr="00CB2CD8">
        <w:rPr>
          <w:sz w:val="24"/>
          <w:szCs w:val="24"/>
        </w:rPr>
        <w:t xml:space="preserve"> which can analyse the input of the user and generate a relevant response [3]</w:t>
      </w:r>
      <w:r w:rsidR="00C96218">
        <w:rPr>
          <w:sz w:val="24"/>
          <w:szCs w:val="24"/>
        </w:rPr>
        <w:t>[5]</w:t>
      </w:r>
      <w:r w:rsidRPr="00CB2CD8">
        <w:rPr>
          <w:sz w:val="24"/>
          <w:szCs w:val="24"/>
        </w:rPr>
        <w:t>. These technologies are becoming more widely adopted in digital mental health interventions for supporting emotional health and self-management.</w:t>
      </w:r>
    </w:p>
    <w:p w14:paraId="14484D0C" w14:textId="77777777" w:rsidR="00CB2CD8" w:rsidRPr="00CB2CD8" w:rsidRDefault="00CB2CD8" w:rsidP="00CB2CD8">
      <w:pPr>
        <w:spacing w:after="0" w:line="360" w:lineRule="auto"/>
        <w:rPr>
          <w:sz w:val="24"/>
          <w:szCs w:val="24"/>
        </w:rPr>
      </w:pPr>
    </w:p>
    <w:p w14:paraId="34C06EDF" w14:textId="6B1D8634" w:rsidR="00CB2CD8" w:rsidRPr="00CB2CD8" w:rsidRDefault="00CB2CD8" w:rsidP="00CB2CD8">
      <w:pPr>
        <w:spacing w:after="0" w:line="360" w:lineRule="auto"/>
        <w:rPr>
          <w:sz w:val="24"/>
          <w:szCs w:val="24"/>
        </w:rPr>
      </w:pPr>
      <w:r w:rsidRPr="00CB2CD8">
        <w:rPr>
          <w:sz w:val="24"/>
          <w:szCs w:val="24"/>
        </w:rPr>
        <w:t xml:space="preserve">This project aims to create an AI </w:t>
      </w:r>
      <w:r w:rsidR="008A5B08">
        <w:rPr>
          <w:sz w:val="24"/>
          <w:szCs w:val="24"/>
        </w:rPr>
        <w:t>Well Mind</w:t>
      </w:r>
      <w:r w:rsidRPr="00CB2CD8">
        <w:rPr>
          <w:sz w:val="24"/>
          <w:szCs w:val="24"/>
        </w:rPr>
        <w:t xml:space="preserve"> support system for mental health and wellbeing for </w:t>
      </w:r>
      <w:r w:rsidR="008A5B08" w:rsidRPr="00CB2CD8">
        <w:rPr>
          <w:sz w:val="24"/>
          <w:szCs w:val="24"/>
        </w:rPr>
        <w:t>university</w:t>
      </w:r>
      <w:r w:rsidRPr="00CB2CD8">
        <w:rPr>
          <w:sz w:val="24"/>
          <w:szCs w:val="24"/>
        </w:rPr>
        <w:t xml:space="preserve"> students. This will integrate an intelligent chatbot, mood tracking, sentiment analysis and customised wellbeing suggestions in a secure web-based application. Although AI </w:t>
      </w:r>
      <w:r w:rsidR="008A5B08" w:rsidRPr="00CB2CD8">
        <w:rPr>
          <w:sz w:val="24"/>
          <w:szCs w:val="24"/>
        </w:rPr>
        <w:t>Well Mind</w:t>
      </w:r>
      <w:r w:rsidRPr="00CB2CD8">
        <w:rPr>
          <w:sz w:val="24"/>
          <w:szCs w:val="24"/>
        </w:rPr>
        <w:t xml:space="preserve"> is designed to be used in conjunction with existing counselling services, it is meant to offer ongoing support for wellbeing and to raise users' awareness about the need to seek professional help.</w:t>
      </w:r>
    </w:p>
    <w:p w14:paraId="556A2C9D" w14:textId="77777777" w:rsidR="00CB2CD8" w:rsidRPr="00CB2CD8" w:rsidRDefault="00CB2CD8" w:rsidP="00CB2CD8">
      <w:pPr>
        <w:spacing w:after="0" w:line="360" w:lineRule="auto"/>
        <w:rPr>
          <w:sz w:val="24"/>
          <w:szCs w:val="24"/>
        </w:rPr>
      </w:pPr>
    </w:p>
    <w:p w14:paraId="3485E661" w14:textId="77777777" w:rsidR="00917FFC" w:rsidRDefault="00917FFC" w:rsidP="00330170">
      <w:pPr>
        <w:pStyle w:val="Heading2"/>
      </w:pPr>
      <w:bookmarkStart w:id="2" w:name="_Toc236069686"/>
      <w:bookmarkStart w:id="3" w:name="_Toc236071014"/>
    </w:p>
    <w:p w14:paraId="14CC994C" w14:textId="77777777" w:rsidR="008A5B08" w:rsidRDefault="008A5B08" w:rsidP="008A5B08"/>
    <w:p w14:paraId="12A4EDB2" w14:textId="77777777" w:rsidR="008A5B08" w:rsidRDefault="008A5B08" w:rsidP="008A5B08"/>
    <w:p w14:paraId="0CC34CF9" w14:textId="77777777" w:rsidR="008A5B08" w:rsidRPr="008A5B08" w:rsidRDefault="008A5B08" w:rsidP="008A5B08"/>
    <w:p w14:paraId="653E6770" w14:textId="1C02DA85" w:rsidR="00CB2CD8" w:rsidRPr="00CB2CD8" w:rsidRDefault="00CB2CD8" w:rsidP="00330170">
      <w:pPr>
        <w:pStyle w:val="Heading2"/>
      </w:pPr>
      <w:r w:rsidRPr="00CB2CD8">
        <w:lastRenderedPageBreak/>
        <w:t>1.1 Background</w:t>
      </w:r>
      <w:bookmarkEnd w:id="2"/>
      <w:bookmarkEnd w:id="3"/>
    </w:p>
    <w:p w14:paraId="26131CD0" w14:textId="77777777" w:rsidR="00CB2CD8" w:rsidRPr="00CB2CD8" w:rsidRDefault="00CB2CD8" w:rsidP="00CB2CD8">
      <w:pPr>
        <w:spacing w:after="0" w:line="360" w:lineRule="auto"/>
        <w:rPr>
          <w:sz w:val="24"/>
          <w:szCs w:val="24"/>
        </w:rPr>
      </w:pPr>
    </w:p>
    <w:p w14:paraId="46452B55" w14:textId="655B32EE" w:rsidR="00CB2CD8" w:rsidRPr="00CB2CD8" w:rsidRDefault="00CB2CD8" w:rsidP="00CB2CD8">
      <w:pPr>
        <w:spacing w:after="0" w:line="360" w:lineRule="auto"/>
        <w:rPr>
          <w:sz w:val="24"/>
          <w:szCs w:val="24"/>
        </w:rPr>
      </w:pPr>
      <w:r w:rsidRPr="00CB2CD8">
        <w:rPr>
          <w:sz w:val="24"/>
          <w:szCs w:val="24"/>
        </w:rPr>
        <w:t xml:space="preserve">As AI becomes more prevalent in healthcare, it has </w:t>
      </w:r>
      <w:r w:rsidR="008A5B08">
        <w:rPr>
          <w:sz w:val="24"/>
          <w:szCs w:val="24"/>
        </w:rPr>
        <w:t>revolutionised</w:t>
      </w:r>
      <w:r w:rsidRPr="00CB2CD8">
        <w:rPr>
          <w:sz w:val="24"/>
          <w:szCs w:val="24"/>
        </w:rPr>
        <w:t xml:space="preserve"> the provision of digital mental health care. The use of conversational AI in the form of applications like </w:t>
      </w:r>
      <w:proofErr w:type="spellStart"/>
      <w:r w:rsidRPr="00CB2CD8">
        <w:rPr>
          <w:sz w:val="24"/>
          <w:szCs w:val="24"/>
        </w:rPr>
        <w:t>Woebot</w:t>
      </w:r>
      <w:proofErr w:type="spellEnd"/>
      <w:r w:rsidRPr="00CB2CD8">
        <w:rPr>
          <w:sz w:val="24"/>
          <w:szCs w:val="24"/>
        </w:rPr>
        <w:t xml:space="preserve">, </w:t>
      </w:r>
      <w:r w:rsidR="002731B9" w:rsidRPr="00CB2CD8">
        <w:rPr>
          <w:sz w:val="24"/>
          <w:szCs w:val="24"/>
        </w:rPr>
        <w:t>Wyse</w:t>
      </w:r>
      <w:r w:rsidRPr="00CB2CD8">
        <w:rPr>
          <w:sz w:val="24"/>
          <w:szCs w:val="24"/>
        </w:rPr>
        <w:t xml:space="preserve">, and </w:t>
      </w:r>
      <w:proofErr w:type="spellStart"/>
      <w:r w:rsidRPr="00CB2CD8">
        <w:rPr>
          <w:sz w:val="24"/>
          <w:szCs w:val="24"/>
        </w:rPr>
        <w:t>Youper</w:t>
      </w:r>
      <w:proofErr w:type="spellEnd"/>
      <w:r w:rsidRPr="00CB2CD8">
        <w:rPr>
          <w:sz w:val="24"/>
          <w:szCs w:val="24"/>
        </w:rPr>
        <w:t>, which employ cognitive behavioural therapy (CBT) methods, mood tracking, and tailored wellbeing recommendations, exemplifies the potential of conversational AI to deliver emotional support to people [</w:t>
      </w:r>
      <w:r w:rsidR="00C96218">
        <w:rPr>
          <w:sz w:val="24"/>
          <w:szCs w:val="24"/>
        </w:rPr>
        <w:t>5</w:t>
      </w:r>
      <w:r w:rsidRPr="00CB2CD8">
        <w:rPr>
          <w:sz w:val="24"/>
          <w:szCs w:val="24"/>
        </w:rPr>
        <w:t>]</w:t>
      </w:r>
      <w:r w:rsidR="00C96218">
        <w:rPr>
          <w:sz w:val="24"/>
          <w:szCs w:val="24"/>
        </w:rPr>
        <w:t>-[9]</w:t>
      </w:r>
      <w:r w:rsidRPr="00CB2CD8">
        <w:rPr>
          <w:sz w:val="24"/>
          <w:szCs w:val="24"/>
        </w:rPr>
        <w:t>. Improvements in user engagement and for those with mild anxiety and stress symptoms have been observed in these applications.</w:t>
      </w:r>
    </w:p>
    <w:p w14:paraId="669C3890" w14:textId="77777777" w:rsidR="00CB2CD8" w:rsidRPr="00CB2CD8" w:rsidRDefault="00CB2CD8" w:rsidP="00CB2CD8">
      <w:pPr>
        <w:spacing w:after="0" w:line="360" w:lineRule="auto"/>
        <w:rPr>
          <w:sz w:val="24"/>
          <w:szCs w:val="24"/>
        </w:rPr>
      </w:pPr>
    </w:p>
    <w:p w14:paraId="1232E09B" w14:textId="47D9BC6F" w:rsidR="00CB2CD8" w:rsidRPr="00CB2CD8" w:rsidRDefault="00CB2CD8" w:rsidP="00CB2CD8">
      <w:pPr>
        <w:spacing w:after="0" w:line="360" w:lineRule="auto"/>
        <w:rPr>
          <w:sz w:val="24"/>
          <w:szCs w:val="24"/>
        </w:rPr>
      </w:pPr>
      <w:r w:rsidRPr="00CB2CD8">
        <w:rPr>
          <w:sz w:val="24"/>
          <w:szCs w:val="24"/>
        </w:rPr>
        <w:t xml:space="preserve">However, </w:t>
      </w:r>
      <w:proofErr w:type="gramStart"/>
      <w:r w:rsidRPr="00CB2CD8">
        <w:rPr>
          <w:sz w:val="24"/>
          <w:szCs w:val="24"/>
        </w:rPr>
        <w:t>the majority of</w:t>
      </w:r>
      <w:proofErr w:type="gramEnd"/>
      <w:r w:rsidRPr="00CB2CD8">
        <w:rPr>
          <w:sz w:val="24"/>
          <w:szCs w:val="24"/>
        </w:rPr>
        <w:t xml:space="preserve"> the existing mental health applications available today have one or two capabilities compared to offering a range of wellbeing capabilities in one </w:t>
      </w:r>
      <w:r w:rsidR="008A5B08" w:rsidRPr="00CB2CD8">
        <w:rPr>
          <w:sz w:val="24"/>
          <w:szCs w:val="24"/>
        </w:rPr>
        <w:t>application. However</w:t>
      </w:r>
      <w:r w:rsidRPr="00CB2CD8">
        <w:rPr>
          <w:sz w:val="24"/>
          <w:szCs w:val="24"/>
        </w:rPr>
        <w:t xml:space="preserve">, </w:t>
      </w:r>
      <w:r w:rsidR="002731B9" w:rsidRPr="00CB2CD8">
        <w:rPr>
          <w:sz w:val="24"/>
          <w:szCs w:val="24"/>
        </w:rPr>
        <w:t>most of</w:t>
      </w:r>
      <w:r w:rsidRPr="00CB2CD8">
        <w:rPr>
          <w:sz w:val="24"/>
          <w:szCs w:val="24"/>
        </w:rPr>
        <w:t xml:space="preserve"> the existing mental health applications available today have one or two capabilities, rather than a range of wellbeing capabilities in one application. Moreover, user privacy, ethical AI, and the trustworthiness of AI-provided guidance are still issues [</w:t>
      </w:r>
      <w:r w:rsidR="00C96218">
        <w:rPr>
          <w:sz w:val="24"/>
          <w:szCs w:val="24"/>
        </w:rPr>
        <w:t>10</w:t>
      </w:r>
      <w:r w:rsidRPr="00CB2CD8">
        <w:rPr>
          <w:sz w:val="24"/>
          <w:szCs w:val="24"/>
        </w:rPr>
        <w:t>]</w:t>
      </w:r>
      <w:r w:rsidR="00C96218">
        <w:rPr>
          <w:sz w:val="24"/>
          <w:szCs w:val="24"/>
        </w:rPr>
        <w:t>-[12]</w:t>
      </w:r>
      <w:r w:rsidRPr="00CB2CD8">
        <w:rPr>
          <w:sz w:val="24"/>
          <w:szCs w:val="24"/>
        </w:rPr>
        <w:t>. The challenges underscore the importance of developing AI systems that are not only secure and responsible but also user-centred, as they can complement, not supplant, professional mental health care.</w:t>
      </w:r>
    </w:p>
    <w:p w14:paraId="44DF4A30" w14:textId="77777777" w:rsidR="00CB2CD8" w:rsidRPr="00CB2CD8" w:rsidRDefault="00CB2CD8" w:rsidP="00330170">
      <w:pPr>
        <w:pStyle w:val="Heading2"/>
      </w:pPr>
    </w:p>
    <w:p w14:paraId="452DEFE6" w14:textId="77777777" w:rsidR="00CB2CD8" w:rsidRPr="00CB2CD8" w:rsidRDefault="00CB2CD8" w:rsidP="00330170">
      <w:pPr>
        <w:pStyle w:val="Heading2"/>
      </w:pPr>
      <w:bookmarkStart w:id="4" w:name="_Toc236069687"/>
      <w:bookmarkStart w:id="5" w:name="_Toc236071015"/>
      <w:r w:rsidRPr="00CB2CD8">
        <w:t>1.2 Problem Statement</w:t>
      </w:r>
      <w:bookmarkEnd w:id="4"/>
      <w:bookmarkEnd w:id="5"/>
    </w:p>
    <w:p w14:paraId="0E5929F1" w14:textId="77777777" w:rsidR="00CB2CD8" w:rsidRPr="00CB2CD8" w:rsidRDefault="00CB2CD8" w:rsidP="00CB2CD8">
      <w:pPr>
        <w:spacing w:after="0" w:line="360" w:lineRule="auto"/>
        <w:rPr>
          <w:sz w:val="24"/>
          <w:szCs w:val="24"/>
        </w:rPr>
      </w:pPr>
    </w:p>
    <w:p w14:paraId="0DAABECC" w14:textId="1C677CE3" w:rsidR="00CB2CD8" w:rsidRPr="00CB2CD8" w:rsidRDefault="00CB2CD8" w:rsidP="00CB2CD8">
      <w:pPr>
        <w:spacing w:after="0" w:line="360" w:lineRule="auto"/>
        <w:rPr>
          <w:sz w:val="24"/>
          <w:szCs w:val="24"/>
        </w:rPr>
      </w:pPr>
      <w:r w:rsidRPr="00CB2CD8">
        <w:rPr>
          <w:sz w:val="24"/>
          <w:szCs w:val="24"/>
        </w:rPr>
        <w:t>University students have more mental health concerns</w:t>
      </w:r>
      <w:r w:rsidR="00917FFC">
        <w:rPr>
          <w:sz w:val="24"/>
          <w:szCs w:val="24"/>
        </w:rPr>
        <w:t>,</w:t>
      </w:r>
      <w:r w:rsidRPr="00CB2CD8">
        <w:rPr>
          <w:sz w:val="24"/>
          <w:szCs w:val="24"/>
        </w:rPr>
        <w:t xml:space="preserve"> while current counselling services are </w:t>
      </w:r>
      <w:r w:rsidR="00917FFC" w:rsidRPr="00CB2CD8">
        <w:rPr>
          <w:sz w:val="24"/>
          <w:szCs w:val="24"/>
        </w:rPr>
        <w:t>lagging</w:t>
      </w:r>
      <w:r w:rsidRPr="00CB2CD8">
        <w:rPr>
          <w:sz w:val="24"/>
          <w:szCs w:val="24"/>
        </w:rPr>
        <w:t xml:space="preserve"> in the face of a growing </w:t>
      </w:r>
      <w:r w:rsidR="002731B9" w:rsidRPr="00CB2CD8">
        <w:rPr>
          <w:sz w:val="24"/>
          <w:szCs w:val="24"/>
        </w:rPr>
        <w:t>demand</w:t>
      </w:r>
      <w:r w:rsidR="002731B9">
        <w:rPr>
          <w:sz w:val="24"/>
          <w:szCs w:val="24"/>
        </w:rPr>
        <w:t xml:space="preserve"> [</w:t>
      </w:r>
      <w:r w:rsidR="009C0A41">
        <w:rPr>
          <w:sz w:val="24"/>
          <w:szCs w:val="24"/>
        </w:rPr>
        <w:t>1],[2],[13]</w:t>
      </w:r>
      <w:r w:rsidRPr="00CB2CD8">
        <w:rPr>
          <w:sz w:val="24"/>
          <w:szCs w:val="24"/>
        </w:rPr>
        <w:t xml:space="preserve">. </w:t>
      </w:r>
      <w:r w:rsidR="002731B9" w:rsidRPr="00CB2CD8">
        <w:rPr>
          <w:sz w:val="24"/>
          <w:szCs w:val="24"/>
        </w:rPr>
        <w:t>Many</w:t>
      </w:r>
      <w:r w:rsidRPr="00CB2CD8">
        <w:rPr>
          <w:sz w:val="24"/>
          <w:szCs w:val="24"/>
        </w:rPr>
        <w:t xml:space="preserve"> digital wellbeing apps give general guidance instead of tailored guidance for emotional needs. Furthermore, users are forced to navigate between different platforms and apps to access mood tracking, wellbeing resources, and chatbot support, which is not as convenient or engaging.</w:t>
      </w:r>
    </w:p>
    <w:p w14:paraId="71A80893" w14:textId="34B2D2D4" w:rsidR="00CB2CD8" w:rsidRPr="00CB2CD8" w:rsidRDefault="00CB2CD8" w:rsidP="002731B9">
      <w:pPr>
        <w:spacing w:after="0" w:line="360" w:lineRule="auto"/>
        <w:ind w:left="0" w:firstLine="0"/>
        <w:rPr>
          <w:sz w:val="24"/>
          <w:szCs w:val="24"/>
        </w:rPr>
      </w:pPr>
      <w:r w:rsidRPr="00CB2CD8">
        <w:rPr>
          <w:sz w:val="24"/>
          <w:szCs w:val="24"/>
        </w:rPr>
        <w:t xml:space="preserve">Thus, an integrated AI-powered wellbeing system is needed that offers </w:t>
      </w:r>
      <w:r w:rsidR="008A5B08">
        <w:rPr>
          <w:sz w:val="24"/>
          <w:szCs w:val="24"/>
        </w:rPr>
        <w:t>personalised</w:t>
      </w:r>
      <w:r w:rsidRPr="00CB2CD8">
        <w:rPr>
          <w:sz w:val="24"/>
          <w:szCs w:val="24"/>
        </w:rPr>
        <w:t xml:space="preserve"> emotional support, mood tracking, and wellbeing suggestions all in one secure system with respect to user privacy and ethical issues.</w:t>
      </w:r>
    </w:p>
    <w:p w14:paraId="006D4BCD" w14:textId="77777777" w:rsidR="00077988" w:rsidRPr="00077988" w:rsidRDefault="00077988" w:rsidP="00077988"/>
    <w:p w14:paraId="09C9BAE5" w14:textId="4BB67D26" w:rsidR="00CB2CD8" w:rsidRPr="00CB2CD8" w:rsidRDefault="00CB2CD8" w:rsidP="00077988">
      <w:pPr>
        <w:pStyle w:val="Heading2"/>
      </w:pPr>
      <w:bookmarkStart w:id="6" w:name="_Toc236069688"/>
      <w:bookmarkStart w:id="7" w:name="_Toc236071016"/>
      <w:r w:rsidRPr="00CB2CD8">
        <w:lastRenderedPageBreak/>
        <w:t>1.3 Aim and Objectives</w:t>
      </w:r>
      <w:bookmarkEnd w:id="6"/>
      <w:bookmarkEnd w:id="7"/>
    </w:p>
    <w:p w14:paraId="1B139D43" w14:textId="77777777" w:rsidR="00CB2CD8" w:rsidRPr="00CB2CD8" w:rsidRDefault="00CB2CD8" w:rsidP="00CB2CD8">
      <w:pPr>
        <w:spacing w:after="0" w:line="360" w:lineRule="auto"/>
        <w:rPr>
          <w:sz w:val="24"/>
          <w:szCs w:val="24"/>
        </w:rPr>
      </w:pPr>
    </w:p>
    <w:p w14:paraId="4EB03F10" w14:textId="2B42D9D2" w:rsidR="00077988" w:rsidRDefault="00CB2CD8" w:rsidP="00077988">
      <w:pPr>
        <w:spacing w:after="0" w:line="360" w:lineRule="auto"/>
        <w:rPr>
          <w:sz w:val="24"/>
          <w:szCs w:val="24"/>
        </w:rPr>
      </w:pPr>
      <w:r w:rsidRPr="00CB2CD8">
        <w:rPr>
          <w:sz w:val="24"/>
          <w:szCs w:val="24"/>
        </w:rPr>
        <w:t xml:space="preserve">To create and build the AI </w:t>
      </w:r>
      <w:r w:rsidR="00917FFC" w:rsidRPr="00CB2CD8">
        <w:rPr>
          <w:sz w:val="24"/>
          <w:szCs w:val="24"/>
        </w:rPr>
        <w:t>Well Mind</w:t>
      </w:r>
      <w:r w:rsidRPr="00CB2CD8">
        <w:rPr>
          <w:sz w:val="24"/>
          <w:szCs w:val="24"/>
        </w:rPr>
        <w:t xml:space="preserve"> platform, which provides personalised digital support to </w:t>
      </w:r>
      <w:r w:rsidR="00917FFC" w:rsidRPr="00CB2CD8">
        <w:rPr>
          <w:sz w:val="24"/>
          <w:szCs w:val="24"/>
        </w:rPr>
        <w:t>university</w:t>
      </w:r>
      <w:r w:rsidRPr="00CB2CD8">
        <w:rPr>
          <w:sz w:val="24"/>
          <w:szCs w:val="24"/>
        </w:rPr>
        <w:t xml:space="preserve"> students to manage their mental health and </w:t>
      </w:r>
      <w:r w:rsidR="00077988">
        <w:rPr>
          <w:sz w:val="24"/>
          <w:szCs w:val="24"/>
        </w:rPr>
        <w:t>wellbeing</w:t>
      </w:r>
    </w:p>
    <w:p w14:paraId="315F0818" w14:textId="49E8056F" w:rsidR="00077988" w:rsidRDefault="00CB2CD8" w:rsidP="00077988">
      <w:pPr>
        <w:spacing w:after="0" w:line="360" w:lineRule="auto"/>
        <w:rPr>
          <w:sz w:val="24"/>
          <w:szCs w:val="24"/>
        </w:rPr>
      </w:pPr>
      <w:r w:rsidRPr="00CB2CD8">
        <w:rPr>
          <w:sz w:val="24"/>
          <w:szCs w:val="24"/>
        </w:rPr>
        <w:t xml:space="preserve">To evaluate the current </w:t>
      </w:r>
      <w:r w:rsidR="00917FFC">
        <w:rPr>
          <w:sz w:val="24"/>
          <w:szCs w:val="24"/>
        </w:rPr>
        <w:t>AI-based</w:t>
      </w:r>
      <w:r w:rsidRPr="00CB2CD8">
        <w:rPr>
          <w:sz w:val="24"/>
          <w:szCs w:val="24"/>
        </w:rPr>
        <w:t xml:space="preserve"> mental health applications.</w:t>
      </w:r>
    </w:p>
    <w:p w14:paraId="1520C80B" w14:textId="3B25BA0B" w:rsidR="00CB2CD8" w:rsidRPr="00CB2CD8" w:rsidRDefault="00CB2CD8" w:rsidP="00077988">
      <w:pPr>
        <w:spacing w:after="0" w:line="360" w:lineRule="auto"/>
        <w:rPr>
          <w:sz w:val="24"/>
          <w:szCs w:val="24"/>
        </w:rPr>
      </w:pPr>
      <w:r w:rsidRPr="00CB2CD8">
        <w:rPr>
          <w:sz w:val="24"/>
          <w:szCs w:val="24"/>
        </w:rPr>
        <w:t>To create an AI-based chatbot to assist with wellbeing.</w:t>
      </w:r>
    </w:p>
    <w:p w14:paraId="25A6FBD1" w14:textId="77777777" w:rsidR="00CB2CD8" w:rsidRPr="00CB2CD8" w:rsidRDefault="00CB2CD8" w:rsidP="00CB2CD8">
      <w:pPr>
        <w:spacing w:after="0" w:line="360" w:lineRule="auto"/>
        <w:rPr>
          <w:sz w:val="24"/>
          <w:szCs w:val="24"/>
        </w:rPr>
      </w:pPr>
      <w:r w:rsidRPr="00CB2CD8">
        <w:rPr>
          <w:sz w:val="24"/>
          <w:szCs w:val="24"/>
        </w:rPr>
        <w:t>To apply mood tracking and sentiment analysis.</w:t>
      </w:r>
    </w:p>
    <w:p w14:paraId="12174A65" w14:textId="77777777" w:rsidR="00CB2CD8" w:rsidRPr="00CB2CD8" w:rsidRDefault="00CB2CD8" w:rsidP="00CB2CD8">
      <w:pPr>
        <w:spacing w:after="0" w:line="360" w:lineRule="auto"/>
        <w:rPr>
          <w:sz w:val="24"/>
          <w:szCs w:val="24"/>
        </w:rPr>
      </w:pPr>
      <w:r w:rsidRPr="00CB2CD8">
        <w:rPr>
          <w:sz w:val="24"/>
          <w:szCs w:val="24"/>
        </w:rPr>
        <w:t>To offer individual wellbeing suggestions.</w:t>
      </w:r>
    </w:p>
    <w:p w14:paraId="228DCF23" w14:textId="17D64B23" w:rsidR="00CB2CD8" w:rsidRPr="00CB2CD8" w:rsidRDefault="00917FFC" w:rsidP="00CB2CD8">
      <w:pPr>
        <w:spacing w:after="0" w:line="360" w:lineRule="auto"/>
        <w:rPr>
          <w:sz w:val="24"/>
          <w:szCs w:val="24"/>
        </w:rPr>
      </w:pPr>
      <w:r>
        <w:rPr>
          <w:sz w:val="24"/>
          <w:szCs w:val="24"/>
        </w:rPr>
        <w:t>To test</w:t>
      </w:r>
      <w:r w:rsidR="00CB2CD8" w:rsidRPr="00CB2CD8">
        <w:rPr>
          <w:sz w:val="24"/>
          <w:szCs w:val="24"/>
        </w:rPr>
        <w:t xml:space="preserve"> the usability, security and effectiveness of the proposed system.</w:t>
      </w:r>
    </w:p>
    <w:p w14:paraId="355023A8" w14:textId="77777777" w:rsidR="00CB2CD8" w:rsidRPr="00CB2CD8" w:rsidRDefault="00CB2CD8" w:rsidP="008A5B08">
      <w:pPr>
        <w:pStyle w:val="Heading2"/>
      </w:pPr>
      <w:r w:rsidRPr="00CB2CD8">
        <w:t>1.4 Scope and Limitations</w:t>
      </w:r>
    </w:p>
    <w:p w14:paraId="5E74AD1F" w14:textId="77777777" w:rsidR="00CB2CD8" w:rsidRPr="00CB2CD8" w:rsidRDefault="00CB2CD8" w:rsidP="00CB2CD8">
      <w:pPr>
        <w:spacing w:after="0" w:line="360" w:lineRule="auto"/>
        <w:rPr>
          <w:sz w:val="24"/>
          <w:szCs w:val="24"/>
        </w:rPr>
      </w:pPr>
    </w:p>
    <w:p w14:paraId="3D227297" w14:textId="7EFF0142" w:rsidR="00CB2CD8" w:rsidRPr="00CB2CD8" w:rsidRDefault="00CB2CD8" w:rsidP="00CB2CD8">
      <w:pPr>
        <w:spacing w:after="0" w:line="360" w:lineRule="auto"/>
        <w:rPr>
          <w:sz w:val="24"/>
          <w:szCs w:val="24"/>
        </w:rPr>
      </w:pPr>
      <w:r w:rsidRPr="00CB2CD8">
        <w:rPr>
          <w:sz w:val="24"/>
          <w:szCs w:val="24"/>
        </w:rPr>
        <w:t xml:space="preserve">This project is about building a secure </w:t>
      </w:r>
      <w:r w:rsidR="000B3201">
        <w:rPr>
          <w:sz w:val="24"/>
          <w:szCs w:val="24"/>
        </w:rPr>
        <w:t>web-based</w:t>
      </w:r>
      <w:r w:rsidRPr="00CB2CD8">
        <w:rPr>
          <w:sz w:val="24"/>
          <w:szCs w:val="24"/>
        </w:rPr>
        <w:t xml:space="preserve"> application for University Students. AI </w:t>
      </w:r>
      <w:r w:rsidR="000B3201" w:rsidRPr="00CB2CD8">
        <w:rPr>
          <w:sz w:val="24"/>
          <w:szCs w:val="24"/>
        </w:rPr>
        <w:t>Well Mind</w:t>
      </w:r>
      <w:r w:rsidRPr="00CB2CD8">
        <w:rPr>
          <w:sz w:val="24"/>
          <w:szCs w:val="24"/>
        </w:rPr>
        <w:t xml:space="preserve"> will come with user authentication, </w:t>
      </w:r>
      <w:r w:rsidR="000B3201">
        <w:rPr>
          <w:sz w:val="24"/>
          <w:szCs w:val="24"/>
        </w:rPr>
        <w:t xml:space="preserve">an </w:t>
      </w:r>
      <w:r w:rsidRPr="00CB2CD8">
        <w:rPr>
          <w:sz w:val="24"/>
          <w:szCs w:val="24"/>
        </w:rPr>
        <w:t xml:space="preserve">AI chatbot, mood tracking, sentiment analysis, personalised wellbeing suggestions and progress monitoring. The system aims to </w:t>
      </w:r>
      <w:r w:rsidR="000B3201">
        <w:rPr>
          <w:sz w:val="24"/>
          <w:szCs w:val="24"/>
        </w:rPr>
        <w:t>support</w:t>
      </w:r>
      <w:r w:rsidRPr="00CB2CD8">
        <w:rPr>
          <w:sz w:val="24"/>
          <w:szCs w:val="24"/>
        </w:rPr>
        <w:t xml:space="preserve"> emotional well-being and raise awareness of mental wellness.</w:t>
      </w:r>
    </w:p>
    <w:p w14:paraId="77B3EF3B" w14:textId="08258DA2" w:rsidR="00CB2CD8" w:rsidRDefault="00CB2CD8" w:rsidP="008A5B08">
      <w:pPr>
        <w:spacing w:after="0" w:line="360" w:lineRule="auto"/>
        <w:ind w:left="0" w:firstLine="0"/>
        <w:rPr>
          <w:sz w:val="24"/>
          <w:szCs w:val="24"/>
        </w:rPr>
      </w:pPr>
      <w:r w:rsidRPr="00CB2CD8">
        <w:rPr>
          <w:sz w:val="24"/>
          <w:szCs w:val="24"/>
        </w:rPr>
        <w:t>The application is not intended to diagnose or treat mental illnesses</w:t>
      </w:r>
      <w:r w:rsidR="008A5B08">
        <w:rPr>
          <w:sz w:val="24"/>
          <w:szCs w:val="24"/>
        </w:rPr>
        <w:t>;</w:t>
      </w:r>
      <w:r w:rsidRPr="00CB2CD8">
        <w:rPr>
          <w:sz w:val="24"/>
          <w:szCs w:val="24"/>
        </w:rPr>
        <w:t xml:space="preserve"> however, it cannot replace the services of qualified health care professionals. Mental health conditions can be complex, and advice generated by AI may not always be accurate, so users in a state of serious psychological distress will be encouraged to seek advice from a mental health professional. Other limitations are the available development time, resources, and ethical considerations for managing user data </w:t>
      </w:r>
      <w:r w:rsidR="002731B9" w:rsidRPr="00CB2CD8">
        <w:rPr>
          <w:sz w:val="24"/>
          <w:szCs w:val="24"/>
        </w:rPr>
        <w:t>securely</w:t>
      </w:r>
      <w:r w:rsidR="002731B9">
        <w:rPr>
          <w:sz w:val="24"/>
          <w:szCs w:val="24"/>
        </w:rPr>
        <w:t xml:space="preserve"> [</w:t>
      </w:r>
      <w:r w:rsidR="001B4C5E">
        <w:rPr>
          <w:sz w:val="24"/>
          <w:szCs w:val="24"/>
        </w:rPr>
        <w:t>10]-[12].</w:t>
      </w:r>
    </w:p>
    <w:p w14:paraId="55713A64" w14:textId="77777777" w:rsidR="00CB2CD8" w:rsidRDefault="00CB2CD8" w:rsidP="00CB2CD8">
      <w:pPr>
        <w:spacing w:after="0" w:line="360" w:lineRule="auto"/>
        <w:rPr>
          <w:sz w:val="24"/>
          <w:szCs w:val="24"/>
        </w:rPr>
      </w:pPr>
    </w:p>
    <w:p w14:paraId="0C9DA96A" w14:textId="77777777" w:rsidR="00CB2CD8" w:rsidRDefault="00CB2CD8" w:rsidP="00CB2CD8">
      <w:pPr>
        <w:spacing w:after="0" w:line="360" w:lineRule="auto"/>
        <w:rPr>
          <w:sz w:val="24"/>
          <w:szCs w:val="24"/>
        </w:rPr>
      </w:pPr>
    </w:p>
    <w:p w14:paraId="0964A839" w14:textId="77777777" w:rsidR="00077988" w:rsidRDefault="00077988" w:rsidP="00077988">
      <w:pPr>
        <w:spacing w:after="0" w:line="360" w:lineRule="auto"/>
        <w:ind w:left="0" w:firstLine="0"/>
        <w:rPr>
          <w:sz w:val="24"/>
          <w:szCs w:val="24"/>
        </w:rPr>
      </w:pPr>
      <w:bookmarkStart w:id="8" w:name="_Toc236069691"/>
    </w:p>
    <w:p w14:paraId="1F322037" w14:textId="77777777" w:rsidR="00077988" w:rsidRDefault="00077988" w:rsidP="00077988">
      <w:pPr>
        <w:spacing w:after="0" w:line="360" w:lineRule="auto"/>
        <w:ind w:left="0" w:firstLine="0"/>
        <w:rPr>
          <w:sz w:val="24"/>
          <w:szCs w:val="24"/>
        </w:rPr>
      </w:pPr>
    </w:p>
    <w:p w14:paraId="723250DB" w14:textId="77777777" w:rsidR="00077988" w:rsidRDefault="00077988" w:rsidP="00077988">
      <w:pPr>
        <w:spacing w:after="0" w:line="360" w:lineRule="auto"/>
        <w:ind w:left="0" w:firstLine="0"/>
        <w:rPr>
          <w:sz w:val="24"/>
          <w:szCs w:val="24"/>
        </w:rPr>
      </w:pPr>
    </w:p>
    <w:p w14:paraId="45A8101F" w14:textId="77777777" w:rsidR="00077988" w:rsidRDefault="00077988" w:rsidP="00077988">
      <w:pPr>
        <w:spacing w:after="0" w:line="360" w:lineRule="auto"/>
        <w:ind w:left="0" w:firstLine="0"/>
        <w:rPr>
          <w:sz w:val="24"/>
          <w:szCs w:val="24"/>
        </w:rPr>
      </w:pPr>
    </w:p>
    <w:p w14:paraId="3F88B8EB" w14:textId="77777777" w:rsidR="00077988" w:rsidRDefault="00077988" w:rsidP="00077988">
      <w:pPr>
        <w:spacing w:after="0" w:line="360" w:lineRule="auto"/>
        <w:ind w:left="0" w:firstLine="0"/>
        <w:rPr>
          <w:sz w:val="24"/>
          <w:szCs w:val="24"/>
        </w:rPr>
      </w:pPr>
    </w:p>
    <w:p w14:paraId="3689C214" w14:textId="77777777" w:rsidR="00077988" w:rsidRDefault="00077988" w:rsidP="00077988">
      <w:pPr>
        <w:spacing w:after="0" w:line="360" w:lineRule="auto"/>
        <w:ind w:left="0" w:firstLine="0"/>
        <w:rPr>
          <w:sz w:val="24"/>
          <w:szCs w:val="24"/>
        </w:rPr>
      </w:pPr>
    </w:p>
    <w:p w14:paraId="2B15DEA6" w14:textId="77777777" w:rsidR="008A5B08" w:rsidRDefault="00077988" w:rsidP="00077988">
      <w:pPr>
        <w:spacing w:after="0" w:line="360" w:lineRule="auto"/>
        <w:ind w:left="0" w:firstLine="0"/>
        <w:rPr>
          <w:sz w:val="24"/>
          <w:szCs w:val="24"/>
        </w:rPr>
      </w:pPr>
      <w:r>
        <w:rPr>
          <w:sz w:val="24"/>
          <w:szCs w:val="24"/>
        </w:rPr>
        <w:t xml:space="preserve">                                  </w:t>
      </w:r>
    </w:p>
    <w:p w14:paraId="783376FF" w14:textId="2CCCE817" w:rsidR="002546F9" w:rsidRPr="00077988" w:rsidRDefault="00077988" w:rsidP="00077988">
      <w:pPr>
        <w:spacing w:after="0" w:line="360" w:lineRule="auto"/>
        <w:ind w:left="0" w:firstLine="0"/>
        <w:rPr>
          <w:rStyle w:val="Heading1Char"/>
          <w:rFonts w:ascii="Arial" w:eastAsia="Arial" w:hAnsi="Arial" w:cs="Arial"/>
          <w:color w:val="000000"/>
          <w:sz w:val="24"/>
          <w:szCs w:val="24"/>
        </w:rPr>
      </w:pPr>
      <w:r>
        <w:rPr>
          <w:sz w:val="24"/>
          <w:szCs w:val="24"/>
        </w:rPr>
        <w:lastRenderedPageBreak/>
        <w:t xml:space="preserve">    </w:t>
      </w:r>
      <w:bookmarkStart w:id="9" w:name="_Toc236071017"/>
      <w:r w:rsidR="008A5B08">
        <w:rPr>
          <w:sz w:val="24"/>
          <w:szCs w:val="24"/>
        </w:rPr>
        <w:t xml:space="preserve">                                  </w:t>
      </w:r>
      <w:r w:rsidR="00330170">
        <w:rPr>
          <w:rStyle w:val="Heading1Char"/>
        </w:rPr>
        <w:t>2.0</w:t>
      </w:r>
      <w:r w:rsidR="002546F9" w:rsidRPr="00EB7E9D">
        <w:rPr>
          <w:rStyle w:val="Heading1Char"/>
        </w:rPr>
        <w:t xml:space="preserve"> LITERATURE REVIEW</w:t>
      </w:r>
      <w:bookmarkEnd w:id="8"/>
      <w:bookmarkEnd w:id="9"/>
      <w:r w:rsidR="002546F9" w:rsidRPr="00EB7E9D">
        <w:rPr>
          <w:rStyle w:val="Heading1Char"/>
        </w:rPr>
        <w:t>  </w:t>
      </w:r>
    </w:p>
    <w:p w14:paraId="5301EBDF" w14:textId="5596A793" w:rsidR="00330170" w:rsidRPr="00EB7E9D" w:rsidRDefault="00330170" w:rsidP="00330170">
      <w:pPr>
        <w:pStyle w:val="Heading2"/>
        <w:rPr>
          <w:rStyle w:val="Heading1Char"/>
        </w:rPr>
      </w:pPr>
      <w:bookmarkStart w:id="10" w:name="_Toc236069692"/>
      <w:bookmarkStart w:id="11" w:name="_Toc236071018"/>
      <w:r w:rsidRPr="00330170">
        <w:t>2.1 Review Existing Research or Related Work</w:t>
      </w:r>
      <w:bookmarkEnd w:id="10"/>
      <w:bookmarkEnd w:id="11"/>
    </w:p>
    <w:p w14:paraId="0CB589EB" w14:textId="0E95FA1A" w:rsidR="009E04F9" w:rsidRPr="009E04F9" w:rsidRDefault="009E04F9" w:rsidP="009E04F9">
      <w:pPr>
        <w:spacing w:after="0" w:line="360" w:lineRule="auto"/>
        <w:ind w:left="0" w:firstLine="0"/>
        <w:rPr>
          <w:sz w:val="24"/>
          <w:szCs w:val="24"/>
        </w:rPr>
      </w:pPr>
    </w:p>
    <w:p w14:paraId="517A586F" w14:textId="5AEEFC3F" w:rsidR="009E04F9" w:rsidRPr="009E04F9" w:rsidRDefault="009E04F9" w:rsidP="009E04F9">
      <w:pPr>
        <w:spacing w:after="0" w:line="360" w:lineRule="auto"/>
        <w:ind w:left="0" w:firstLine="0"/>
        <w:rPr>
          <w:sz w:val="24"/>
          <w:szCs w:val="24"/>
        </w:rPr>
      </w:pPr>
      <w:r w:rsidRPr="009E04F9">
        <w:rPr>
          <w:sz w:val="24"/>
          <w:szCs w:val="24"/>
        </w:rPr>
        <w:t xml:space="preserve">Artificial Intelligence (AI) is becoming </w:t>
      </w:r>
      <w:r w:rsidR="003916D0">
        <w:rPr>
          <w:sz w:val="24"/>
          <w:szCs w:val="24"/>
        </w:rPr>
        <w:t>an increasingly significant and effective technology in digital health, especially in relation to mental health and well-being</w:t>
      </w:r>
      <w:r w:rsidRPr="009E04F9">
        <w:rPr>
          <w:sz w:val="24"/>
          <w:szCs w:val="24"/>
        </w:rPr>
        <w:t xml:space="preserve">. New research indicates that AI tools like NLP, machine learning, and conversational chatbots can deliver </w:t>
      </w:r>
      <w:r w:rsidR="008A5B08">
        <w:rPr>
          <w:sz w:val="24"/>
          <w:szCs w:val="24"/>
        </w:rPr>
        <w:t>personalised</w:t>
      </w:r>
      <w:r w:rsidRPr="009E04F9">
        <w:rPr>
          <w:sz w:val="24"/>
          <w:szCs w:val="24"/>
        </w:rPr>
        <w:t xml:space="preserve">, continuous, and accessible mental health care. These technologies can process the language and patterns </w:t>
      </w:r>
      <w:r w:rsidR="003916D0">
        <w:rPr>
          <w:sz w:val="24"/>
          <w:szCs w:val="24"/>
        </w:rPr>
        <w:t>in people's behaviour to provide personalised answers, mood tracking, and self-care suggestions</w:t>
      </w:r>
      <w:r w:rsidRPr="009E04F9">
        <w:rPr>
          <w:sz w:val="24"/>
          <w:szCs w:val="24"/>
        </w:rPr>
        <w:t xml:space="preserve">, making mental health support more easily accessible beyond the </w:t>
      </w:r>
      <w:r w:rsidR="002731B9" w:rsidRPr="009E04F9">
        <w:rPr>
          <w:sz w:val="24"/>
          <w:szCs w:val="24"/>
        </w:rPr>
        <w:t>clinic</w:t>
      </w:r>
      <w:r w:rsidR="002731B9">
        <w:rPr>
          <w:sz w:val="24"/>
          <w:szCs w:val="24"/>
        </w:rPr>
        <w:t xml:space="preserve"> [</w:t>
      </w:r>
      <w:r w:rsidR="001B4C5E">
        <w:rPr>
          <w:sz w:val="24"/>
          <w:szCs w:val="24"/>
        </w:rPr>
        <w:t>3],[4],[13]</w:t>
      </w:r>
      <w:r w:rsidRPr="009E04F9">
        <w:rPr>
          <w:sz w:val="24"/>
          <w:szCs w:val="24"/>
        </w:rPr>
        <w:t>.</w:t>
      </w:r>
    </w:p>
    <w:p w14:paraId="5D9F6CD2" w14:textId="77777777" w:rsidR="009E04F9" w:rsidRPr="009E04F9" w:rsidRDefault="009E04F9" w:rsidP="009E04F9">
      <w:pPr>
        <w:spacing w:after="0" w:line="360" w:lineRule="auto"/>
        <w:ind w:left="-5"/>
        <w:rPr>
          <w:sz w:val="24"/>
          <w:szCs w:val="24"/>
        </w:rPr>
      </w:pPr>
    </w:p>
    <w:p w14:paraId="481E8D9A" w14:textId="30AC0F35" w:rsidR="009E04F9" w:rsidRPr="009E04F9" w:rsidRDefault="009E04F9" w:rsidP="009E04F9">
      <w:pPr>
        <w:spacing w:after="0" w:line="360" w:lineRule="auto"/>
        <w:ind w:left="-5"/>
        <w:rPr>
          <w:sz w:val="24"/>
          <w:szCs w:val="24"/>
        </w:rPr>
      </w:pPr>
      <w:r w:rsidRPr="009E04F9">
        <w:rPr>
          <w:sz w:val="24"/>
          <w:szCs w:val="24"/>
        </w:rPr>
        <w:t xml:space="preserve">AI-driven mental health apps like </w:t>
      </w:r>
      <w:proofErr w:type="spellStart"/>
      <w:r w:rsidRPr="009E04F9">
        <w:rPr>
          <w:sz w:val="24"/>
          <w:szCs w:val="24"/>
        </w:rPr>
        <w:t>Woebot</w:t>
      </w:r>
      <w:proofErr w:type="spellEnd"/>
      <w:r w:rsidRPr="009E04F9">
        <w:rPr>
          <w:sz w:val="24"/>
          <w:szCs w:val="24"/>
        </w:rPr>
        <w:t xml:space="preserve">, </w:t>
      </w:r>
      <w:proofErr w:type="spellStart"/>
      <w:r w:rsidRPr="009E04F9">
        <w:rPr>
          <w:sz w:val="24"/>
          <w:szCs w:val="24"/>
        </w:rPr>
        <w:t>Wysa</w:t>
      </w:r>
      <w:proofErr w:type="spellEnd"/>
      <w:r w:rsidRPr="009E04F9">
        <w:rPr>
          <w:sz w:val="24"/>
          <w:szCs w:val="24"/>
        </w:rPr>
        <w:t xml:space="preserve">, and </w:t>
      </w:r>
      <w:proofErr w:type="spellStart"/>
      <w:r w:rsidRPr="009E04F9">
        <w:rPr>
          <w:sz w:val="24"/>
          <w:szCs w:val="24"/>
        </w:rPr>
        <w:t>Youper</w:t>
      </w:r>
      <w:proofErr w:type="spellEnd"/>
      <w:r w:rsidRPr="009E04F9">
        <w:rPr>
          <w:sz w:val="24"/>
          <w:szCs w:val="24"/>
        </w:rPr>
        <w:t xml:space="preserve"> have shown the promise of conversational AI in mental health, with the ability to assist individuals with stress, anxiety, and </w:t>
      </w:r>
      <w:r w:rsidR="002731B9" w:rsidRPr="009E04F9">
        <w:rPr>
          <w:sz w:val="24"/>
          <w:szCs w:val="24"/>
        </w:rPr>
        <w:t>depression</w:t>
      </w:r>
      <w:r w:rsidR="002731B9">
        <w:rPr>
          <w:sz w:val="24"/>
          <w:szCs w:val="24"/>
        </w:rPr>
        <w:t xml:space="preserve"> [</w:t>
      </w:r>
      <w:r w:rsidR="00AE3569">
        <w:rPr>
          <w:sz w:val="24"/>
          <w:szCs w:val="24"/>
        </w:rPr>
        <w:t>5]-[9].</w:t>
      </w:r>
      <w:r w:rsidRPr="009E04F9">
        <w:rPr>
          <w:sz w:val="24"/>
          <w:szCs w:val="24"/>
        </w:rPr>
        <w:t xml:space="preserve"> The applications draw on principles of Cognitive Behavioural Therapy (CBT), </w:t>
      </w:r>
      <w:r w:rsidR="000B3201">
        <w:rPr>
          <w:sz w:val="24"/>
          <w:szCs w:val="24"/>
        </w:rPr>
        <w:t>track</w:t>
      </w:r>
      <w:r w:rsidRPr="009E04F9">
        <w:rPr>
          <w:sz w:val="24"/>
          <w:szCs w:val="24"/>
        </w:rPr>
        <w:t xml:space="preserve"> mood, and guide conversations to promote emotional awareness and healthy coping. Research indicates that AI chatbots can improve user engagement by providing immediate and confidential support, particularly for individuals who are reluctant to seek face-to-face counselling. But current systems usually do not address the whole wellbeing platform but only cover individual aspects. Researchers have also raised issues on data privacy, ethical AI, transparency and trust in AI-driven advice, suggesting that AI should augment and not supplant mental health professional care [</w:t>
      </w:r>
      <w:r w:rsidR="001B4C5E">
        <w:rPr>
          <w:sz w:val="24"/>
          <w:szCs w:val="24"/>
        </w:rPr>
        <w:t>10</w:t>
      </w:r>
      <w:r w:rsidRPr="009E04F9">
        <w:rPr>
          <w:sz w:val="24"/>
          <w:szCs w:val="24"/>
        </w:rPr>
        <w:t>]</w:t>
      </w:r>
      <w:r w:rsidR="001B4C5E">
        <w:rPr>
          <w:sz w:val="24"/>
          <w:szCs w:val="24"/>
        </w:rPr>
        <w:t>-[12]</w:t>
      </w:r>
      <w:r w:rsidRPr="009E04F9">
        <w:rPr>
          <w:sz w:val="24"/>
          <w:szCs w:val="24"/>
        </w:rPr>
        <w:t>.</w:t>
      </w:r>
    </w:p>
    <w:p w14:paraId="572B3A90" w14:textId="77777777" w:rsidR="009E04F9" w:rsidRPr="009E04F9" w:rsidRDefault="009E04F9" w:rsidP="009E04F9">
      <w:pPr>
        <w:spacing w:after="0" w:line="360" w:lineRule="auto"/>
        <w:ind w:left="-5"/>
        <w:rPr>
          <w:sz w:val="24"/>
          <w:szCs w:val="24"/>
        </w:rPr>
      </w:pPr>
    </w:p>
    <w:p w14:paraId="30729C8D" w14:textId="6023EF19" w:rsidR="009E04F9" w:rsidRPr="00C6593D" w:rsidRDefault="00330170" w:rsidP="00C6593D">
      <w:pPr>
        <w:pStyle w:val="Heading2"/>
      </w:pPr>
      <w:r w:rsidRPr="00C6593D">
        <w:t xml:space="preserve"> </w:t>
      </w:r>
      <w:bookmarkStart w:id="12" w:name="_Toc236069693"/>
      <w:bookmarkStart w:id="13" w:name="_Toc236071019"/>
      <w:r w:rsidRPr="00C6593D">
        <w:t>2.2 Rationale and Research Gap</w:t>
      </w:r>
      <w:bookmarkEnd w:id="12"/>
      <w:bookmarkEnd w:id="13"/>
    </w:p>
    <w:p w14:paraId="37EC98D3" w14:textId="77777777" w:rsidR="009E04F9" w:rsidRPr="009E04F9" w:rsidRDefault="009E04F9" w:rsidP="009E04F9">
      <w:pPr>
        <w:spacing w:after="0" w:line="360" w:lineRule="auto"/>
        <w:ind w:left="-5"/>
        <w:rPr>
          <w:sz w:val="24"/>
          <w:szCs w:val="24"/>
        </w:rPr>
      </w:pPr>
    </w:p>
    <w:p w14:paraId="1E49C2C0" w14:textId="77777777" w:rsidR="003916D0" w:rsidRDefault="009E04F9" w:rsidP="009E04F9">
      <w:pPr>
        <w:spacing w:after="0" w:line="360" w:lineRule="auto"/>
        <w:ind w:left="-5"/>
        <w:rPr>
          <w:sz w:val="24"/>
          <w:szCs w:val="24"/>
        </w:rPr>
      </w:pPr>
      <w:r w:rsidRPr="009E04F9">
        <w:rPr>
          <w:sz w:val="24"/>
          <w:szCs w:val="24"/>
        </w:rPr>
        <w:t xml:space="preserve">While there are valuable existing AI mental health apps available, there are limited ones that integrate AI conversation, mood tracking, sentiment analysis, and customised wellbeing suggestions in a single app tailored for university </w:t>
      </w:r>
      <w:r w:rsidR="002731B9" w:rsidRPr="009E04F9">
        <w:rPr>
          <w:sz w:val="24"/>
          <w:szCs w:val="24"/>
        </w:rPr>
        <w:t>students</w:t>
      </w:r>
      <w:r w:rsidR="002731B9">
        <w:rPr>
          <w:sz w:val="24"/>
          <w:szCs w:val="24"/>
        </w:rPr>
        <w:t xml:space="preserve"> [</w:t>
      </w:r>
      <w:r w:rsidR="00AE3569">
        <w:rPr>
          <w:sz w:val="24"/>
          <w:szCs w:val="24"/>
        </w:rPr>
        <w:t>9],[10],[13].</w:t>
      </w:r>
      <w:r w:rsidRPr="009E04F9">
        <w:rPr>
          <w:sz w:val="24"/>
          <w:szCs w:val="24"/>
        </w:rPr>
        <w:t xml:space="preserve"> To bridge this gap, AI </w:t>
      </w:r>
      <w:r w:rsidR="00917FFC" w:rsidRPr="009E04F9">
        <w:rPr>
          <w:sz w:val="24"/>
          <w:szCs w:val="24"/>
        </w:rPr>
        <w:t>Well Mind</w:t>
      </w:r>
      <w:r w:rsidRPr="009E04F9">
        <w:rPr>
          <w:sz w:val="24"/>
          <w:szCs w:val="24"/>
        </w:rPr>
        <w:t xml:space="preserve"> has designed an integrated solution to incorporate these capabilities in a single secure, easy-to-use program. In addition, the project will also focus on data security, ethical use and privacy of AI tools,</w:t>
      </w:r>
    </w:p>
    <w:p w14:paraId="6E57FE86" w14:textId="15EC1E0E" w:rsidR="009E04F9" w:rsidRDefault="009E04F9" w:rsidP="009E04F9">
      <w:pPr>
        <w:spacing w:after="0" w:line="360" w:lineRule="auto"/>
        <w:ind w:left="-5"/>
        <w:rPr>
          <w:sz w:val="24"/>
          <w:szCs w:val="24"/>
        </w:rPr>
      </w:pPr>
      <w:r w:rsidRPr="009E04F9">
        <w:rPr>
          <w:sz w:val="24"/>
          <w:szCs w:val="24"/>
        </w:rPr>
        <w:lastRenderedPageBreak/>
        <w:t xml:space="preserve">offering a more comprehensive solution that helps </w:t>
      </w:r>
      <w:r w:rsidR="00917FFC">
        <w:rPr>
          <w:sz w:val="24"/>
          <w:szCs w:val="24"/>
        </w:rPr>
        <w:t>improve</w:t>
      </w:r>
      <w:r w:rsidRPr="009E04F9">
        <w:rPr>
          <w:sz w:val="24"/>
          <w:szCs w:val="24"/>
        </w:rPr>
        <w:t xml:space="preserve"> student wellbeing and facilitates the appropriate use of professional support when needed.</w:t>
      </w:r>
    </w:p>
    <w:p w14:paraId="76EA8E55" w14:textId="77777777" w:rsidR="009E04F9" w:rsidRDefault="009E04F9" w:rsidP="002546F9">
      <w:pPr>
        <w:spacing w:after="0" w:line="360" w:lineRule="auto"/>
        <w:ind w:left="-5"/>
        <w:rPr>
          <w:sz w:val="24"/>
          <w:szCs w:val="24"/>
        </w:rPr>
      </w:pPr>
    </w:p>
    <w:p w14:paraId="412C364E" w14:textId="77777777" w:rsidR="009E04F9" w:rsidRPr="002546F9" w:rsidRDefault="009E04F9" w:rsidP="002546F9">
      <w:pPr>
        <w:spacing w:after="0" w:line="360" w:lineRule="auto"/>
        <w:ind w:left="-5"/>
        <w:rPr>
          <w:sz w:val="24"/>
          <w:szCs w:val="24"/>
        </w:rPr>
      </w:pPr>
    </w:p>
    <w:p w14:paraId="7BB93AD6" w14:textId="581F8C32" w:rsidR="009E04F9" w:rsidRDefault="00077988" w:rsidP="00EB7E9D">
      <w:pPr>
        <w:pStyle w:val="Heading1"/>
      </w:pPr>
      <w:bookmarkStart w:id="14" w:name="_Toc236069694"/>
      <w:r>
        <w:t xml:space="preserve">                                     </w:t>
      </w:r>
      <w:bookmarkStart w:id="15" w:name="_Toc236071020"/>
      <w:r w:rsidR="00917FFC" w:rsidRPr="002546F9">
        <w:t>3.0 METHODOLOGY</w:t>
      </w:r>
      <w:r w:rsidR="002546F9" w:rsidRPr="002546F9">
        <w:rPr>
          <w:rFonts w:ascii="Arial" w:hAnsi="Arial" w:cs="Arial"/>
        </w:rPr>
        <w:t> </w:t>
      </w:r>
      <w:bookmarkEnd w:id="14"/>
      <w:bookmarkEnd w:id="15"/>
    </w:p>
    <w:p w14:paraId="6BC47C43" w14:textId="59F328D4" w:rsidR="009E04F9" w:rsidRPr="009E04F9" w:rsidRDefault="009E04F9" w:rsidP="009E04F9">
      <w:pPr>
        <w:spacing w:after="0" w:line="360" w:lineRule="auto"/>
        <w:ind w:left="-5"/>
        <w:rPr>
          <w:sz w:val="24"/>
          <w:szCs w:val="24"/>
        </w:rPr>
      </w:pPr>
      <w:r w:rsidRPr="009E04F9">
        <w:rPr>
          <w:sz w:val="24"/>
          <w:szCs w:val="24"/>
        </w:rPr>
        <w:t xml:space="preserve">The research methodology for this project will be a hybrid approach of software development and user-centred evaluation, leading to the design and evaluation of the proposed AI </w:t>
      </w:r>
      <w:r w:rsidR="00917FFC" w:rsidRPr="009E04F9">
        <w:rPr>
          <w:sz w:val="24"/>
          <w:szCs w:val="24"/>
        </w:rPr>
        <w:t>Well Mind</w:t>
      </w:r>
      <w:r w:rsidRPr="009E04F9">
        <w:rPr>
          <w:sz w:val="24"/>
          <w:szCs w:val="24"/>
        </w:rPr>
        <w:t xml:space="preserve"> system. The methodology consists of system development, requirement analysis, implementation and usability evaluation. A </w:t>
      </w:r>
      <w:r w:rsidR="002731B9">
        <w:rPr>
          <w:sz w:val="24"/>
          <w:szCs w:val="24"/>
        </w:rPr>
        <w:t>mixed-methods</w:t>
      </w:r>
      <w:r w:rsidRPr="009E04F9">
        <w:rPr>
          <w:sz w:val="24"/>
          <w:szCs w:val="24"/>
        </w:rPr>
        <w:t xml:space="preserve"> approach is appropriate because it will allow for both technical development and user feedback to assess the application's effectiveness [1].</w:t>
      </w:r>
    </w:p>
    <w:p w14:paraId="09E85CA2" w14:textId="77777777" w:rsidR="009E04F9" w:rsidRDefault="009E04F9" w:rsidP="008A5B08">
      <w:pPr>
        <w:pStyle w:val="Heading2"/>
        <w:ind w:left="0" w:firstLine="0"/>
      </w:pPr>
      <w:bookmarkStart w:id="16" w:name="_Toc236069695"/>
      <w:bookmarkStart w:id="17" w:name="_Toc236071021"/>
      <w:r w:rsidRPr="009E04F9">
        <w:t>3.1 System Development Approach</w:t>
      </w:r>
      <w:bookmarkEnd w:id="16"/>
      <w:bookmarkEnd w:id="17"/>
    </w:p>
    <w:p w14:paraId="64DFD173" w14:textId="77777777" w:rsidR="008A5B08" w:rsidRPr="008A5B08" w:rsidRDefault="008A5B08" w:rsidP="008A5B08"/>
    <w:p w14:paraId="6C0BF5AB" w14:textId="5855D636" w:rsidR="009E04F9" w:rsidRPr="009E04F9" w:rsidRDefault="009E04F9" w:rsidP="008A5B08">
      <w:pPr>
        <w:spacing w:after="0" w:line="360" w:lineRule="auto"/>
        <w:ind w:left="0" w:firstLine="0"/>
        <w:rPr>
          <w:sz w:val="24"/>
          <w:szCs w:val="24"/>
        </w:rPr>
      </w:pPr>
      <w:r w:rsidRPr="009E04F9">
        <w:rPr>
          <w:sz w:val="24"/>
          <w:szCs w:val="24"/>
        </w:rPr>
        <w:t xml:space="preserve">The Agile Software Development Methodology will be used to develop AI </w:t>
      </w:r>
      <w:r w:rsidR="002731B9" w:rsidRPr="009E04F9">
        <w:rPr>
          <w:sz w:val="24"/>
          <w:szCs w:val="24"/>
        </w:rPr>
        <w:t>Well Mind</w:t>
      </w:r>
      <w:r w:rsidRPr="009E04F9">
        <w:rPr>
          <w:sz w:val="24"/>
          <w:szCs w:val="24"/>
        </w:rPr>
        <w:t>. The Agile method breaks up the project into small chunks of development (sprints)</w:t>
      </w:r>
      <w:r w:rsidR="002731B9">
        <w:rPr>
          <w:sz w:val="24"/>
          <w:szCs w:val="24"/>
        </w:rPr>
        <w:t>,</w:t>
      </w:r>
      <w:r w:rsidRPr="009E04F9">
        <w:rPr>
          <w:sz w:val="24"/>
          <w:szCs w:val="24"/>
        </w:rPr>
        <w:t xml:space="preserve"> and the features are designed, developed, tested and refined with regular feedback. This solution is flexible and allows for adjustments to be made </w:t>
      </w:r>
      <w:r w:rsidR="002731B9" w:rsidRPr="009E04F9">
        <w:rPr>
          <w:sz w:val="24"/>
          <w:szCs w:val="24"/>
        </w:rPr>
        <w:t>during</w:t>
      </w:r>
      <w:r w:rsidRPr="009E04F9">
        <w:rPr>
          <w:sz w:val="24"/>
          <w:szCs w:val="24"/>
        </w:rPr>
        <w:t xml:space="preserve"> the project, which is ideal for AI solutions that need continual improvement, as customer experience and system performance will constantly be evaluated. Agile also encourages collaboration, regular testing, and the successive delivery of the software, thereby </w:t>
      </w:r>
      <w:r w:rsidR="000B3201">
        <w:rPr>
          <w:sz w:val="24"/>
          <w:szCs w:val="24"/>
        </w:rPr>
        <w:t>minimising</w:t>
      </w:r>
      <w:r w:rsidRPr="009E04F9">
        <w:rPr>
          <w:sz w:val="24"/>
          <w:szCs w:val="24"/>
        </w:rPr>
        <w:t xml:space="preserve"> the risk and enhancing the quality of the software [2].</w:t>
      </w:r>
    </w:p>
    <w:p w14:paraId="21DC9064" w14:textId="77777777" w:rsidR="009E04F9" w:rsidRPr="009E04F9" w:rsidRDefault="009E04F9" w:rsidP="009E04F9">
      <w:pPr>
        <w:spacing w:after="0" w:line="360" w:lineRule="auto"/>
        <w:ind w:left="-5"/>
        <w:rPr>
          <w:sz w:val="24"/>
          <w:szCs w:val="24"/>
        </w:rPr>
      </w:pPr>
    </w:p>
    <w:p w14:paraId="259C1C21" w14:textId="77777777" w:rsidR="009E04F9" w:rsidRPr="009E04F9" w:rsidRDefault="009E04F9" w:rsidP="00C6593D">
      <w:pPr>
        <w:pStyle w:val="Heading2"/>
      </w:pPr>
      <w:bookmarkStart w:id="18" w:name="_Toc236069696"/>
      <w:bookmarkStart w:id="19" w:name="_Toc236071022"/>
      <w:r w:rsidRPr="009E04F9">
        <w:t>3.2 Tools and Technologies</w:t>
      </w:r>
      <w:bookmarkEnd w:id="18"/>
      <w:bookmarkEnd w:id="19"/>
    </w:p>
    <w:p w14:paraId="70EFE29F" w14:textId="77777777" w:rsidR="009E04F9" w:rsidRPr="009E04F9" w:rsidRDefault="009E04F9" w:rsidP="009E04F9">
      <w:pPr>
        <w:spacing w:after="0" w:line="360" w:lineRule="auto"/>
        <w:ind w:left="-5"/>
        <w:rPr>
          <w:sz w:val="24"/>
          <w:szCs w:val="24"/>
        </w:rPr>
      </w:pPr>
    </w:p>
    <w:p w14:paraId="3DD5D64A" w14:textId="1C0835D7" w:rsidR="009E04F9" w:rsidRPr="009E04F9" w:rsidRDefault="009E04F9" w:rsidP="009E04F9">
      <w:pPr>
        <w:spacing w:after="0" w:line="360" w:lineRule="auto"/>
        <w:ind w:left="-5"/>
        <w:rPr>
          <w:sz w:val="24"/>
          <w:szCs w:val="24"/>
        </w:rPr>
      </w:pPr>
      <w:r w:rsidRPr="009E04F9">
        <w:rPr>
          <w:sz w:val="24"/>
          <w:szCs w:val="24"/>
        </w:rPr>
        <w:t xml:space="preserve">The AI </w:t>
      </w:r>
      <w:r w:rsidR="000B3201" w:rsidRPr="009E04F9">
        <w:rPr>
          <w:sz w:val="24"/>
          <w:szCs w:val="24"/>
        </w:rPr>
        <w:t>Well Mind</w:t>
      </w:r>
      <w:r w:rsidRPr="009E04F9">
        <w:rPr>
          <w:sz w:val="24"/>
          <w:szCs w:val="24"/>
        </w:rPr>
        <w:t xml:space="preserve"> system will be built with the latest web technologies. The user interface will be designed with HTML5, CSS3, JavaScript, and Bootstrap, ensuring it is responsive and user-friendly. The backend will be built in Python Flask</w:t>
      </w:r>
      <w:r w:rsidR="008A5B08">
        <w:rPr>
          <w:sz w:val="24"/>
          <w:szCs w:val="24"/>
        </w:rPr>
        <w:t>,</w:t>
      </w:r>
      <w:r w:rsidRPr="009E04F9">
        <w:rPr>
          <w:sz w:val="24"/>
          <w:szCs w:val="24"/>
        </w:rPr>
        <w:t xml:space="preserve"> and MySQL will be used to store user accounts, mood information, interactions with the chatbot, and wellbeing information. The OpenAI API will be integrated with Natural Language Processing (NLP) to interpret the user's messages and offer customised responses, as part of the AI functionality. The project will also be built in Visual </w:t>
      </w:r>
      <w:r w:rsidRPr="009E04F9">
        <w:rPr>
          <w:sz w:val="24"/>
          <w:szCs w:val="24"/>
        </w:rPr>
        <w:lastRenderedPageBreak/>
        <w:t xml:space="preserve">Studio Code, version controlled in GitHub, and </w:t>
      </w:r>
      <w:r w:rsidR="000B3201">
        <w:rPr>
          <w:sz w:val="24"/>
          <w:szCs w:val="24"/>
        </w:rPr>
        <w:t>the user interface will be designed</w:t>
      </w:r>
      <w:r w:rsidRPr="009E04F9">
        <w:rPr>
          <w:sz w:val="24"/>
          <w:szCs w:val="24"/>
        </w:rPr>
        <w:t xml:space="preserve"> in Figma [</w:t>
      </w:r>
      <w:r w:rsidR="00AE3569">
        <w:rPr>
          <w:sz w:val="24"/>
          <w:szCs w:val="24"/>
        </w:rPr>
        <w:t>8</w:t>
      </w:r>
      <w:r w:rsidRPr="009E04F9">
        <w:rPr>
          <w:sz w:val="24"/>
          <w:szCs w:val="24"/>
        </w:rPr>
        <w:t>]</w:t>
      </w:r>
      <w:r w:rsidR="00AE3569">
        <w:rPr>
          <w:sz w:val="24"/>
          <w:szCs w:val="24"/>
        </w:rPr>
        <w:t>,[9].</w:t>
      </w:r>
    </w:p>
    <w:p w14:paraId="4F8A9758" w14:textId="77777777" w:rsidR="009E04F9" w:rsidRPr="009E04F9" w:rsidRDefault="009E04F9" w:rsidP="009E04F9">
      <w:pPr>
        <w:spacing w:after="0" w:line="360" w:lineRule="auto"/>
        <w:ind w:left="-5"/>
        <w:rPr>
          <w:sz w:val="24"/>
          <w:szCs w:val="24"/>
        </w:rPr>
      </w:pPr>
    </w:p>
    <w:p w14:paraId="12DCE93B" w14:textId="77777777" w:rsidR="009E04F9" w:rsidRPr="009E04F9" w:rsidRDefault="009E04F9" w:rsidP="00C6593D">
      <w:pPr>
        <w:pStyle w:val="Heading2"/>
      </w:pPr>
      <w:bookmarkStart w:id="20" w:name="_Toc236069697"/>
      <w:bookmarkStart w:id="21" w:name="_Toc236071023"/>
      <w:r w:rsidRPr="009E04F9">
        <w:t>3.3 Requirements Analysis</w:t>
      </w:r>
      <w:bookmarkEnd w:id="20"/>
      <w:bookmarkEnd w:id="21"/>
    </w:p>
    <w:p w14:paraId="3FEC433E" w14:textId="77777777" w:rsidR="009E04F9" w:rsidRPr="009E04F9" w:rsidRDefault="009E04F9" w:rsidP="009E04F9">
      <w:pPr>
        <w:spacing w:after="0" w:line="360" w:lineRule="auto"/>
        <w:ind w:left="-5"/>
        <w:rPr>
          <w:sz w:val="24"/>
          <w:szCs w:val="24"/>
        </w:rPr>
      </w:pPr>
    </w:p>
    <w:p w14:paraId="65DC6DF3" w14:textId="1B5F6852" w:rsidR="009E04F9" w:rsidRPr="009E04F9" w:rsidRDefault="009E04F9" w:rsidP="009E04F9">
      <w:pPr>
        <w:spacing w:after="0" w:line="360" w:lineRule="auto"/>
        <w:ind w:left="-5"/>
        <w:rPr>
          <w:sz w:val="24"/>
          <w:szCs w:val="24"/>
        </w:rPr>
      </w:pPr>
      <w:r w:rsidRPr="009E04F9">
        <w:rPr>
          <w:sz w:val="24"/>
          <w:szCs w:val="24"/>
        </w:rPr>
        <w:t xml:space="preserve">The system requirements can be divided into functional and non-functional requirements. The functional requirements comprise features such as user sign-up and logon, conversation with the AI chatbot, daily mood logging, sentiment analysis, well-being suggestions and a dashboard to track emotional improvement. The non-functional requirements are data privacy, system security, usability, reliability and performance. During application development, secure authentication, password encryption, and compliance with the General Data Protection Regulation (GDPR) will be </w:t>
      </w:r>
      <w:r w:rsidR="003916D0" w:rsidRPr="009E04F9">
        <w:rPr>
          <w:sz w:val="24"/>
          <w:szCs w:val="24"/>
        </w:rPr>
        <w:t>considered</w:t>
      </w:r>
      <w:r w:rsidRPr="009E04F9">
        <w:rPr>
          <w:sz w:val="24"/>
          <w:szCs w:val="24"/>
        </w:rPr>
        <w:t xml:space="preserve"> since the application is handling sensitive mental health data [</w:t>
      </w:r>
      <w:r w:rsidR="00AE3569">
        <w:rPr>
          <w:sz w:val="24"/>
          <w:szCs w:val="24"/>
        </w:rPr>
        <w:t>11</w:t>
      </w:r>
      <w:r w:rsidRPr="009E04F9">
        <w:rPr>
          <w:sz w:val="24"/>
          <w:szCs w:val="24"/>
        </w:rPr>
        <w:t>]</w:t>
      </w:r>
      <w:r w:rsidR="00AE3569">
        <w:rPr>
          <w:sz w:val="24"/>
          <w:szCs w:val="24"/>
        </w:rPr>
        <w:t>,[12]</w:t>
      </w:r>
      <w:r w:rsidRPr="009E04F9">
        <w:rPr>
          <w:sz w:val="24"/>
          <w:szCs w:val="24"/>
        </w:rPr>
        <w:t>.</w:t>
      </w:r>
    </w:p>
    <w:p w14:paraId="5472E79B" w14:textId="77777777" w:rsidR="009E04F9" w:rsidRPr="009E04F9" w:rsidRDefault="009E04F9" w:rsidP="009E04F9">
      <w:pPr>
        <w:spacing w:after="0" w:line="360" w:lineRule="auto"/>
        <w:ind w:left="-5"/>
        <w:rPr>
          <w:sz w:val="24"/>
          <w:szCs w:val="24"/>
        </w:rPr>
      </w:pPr>
    </w:p>
    <w:p w14:paraId="572C0777" w14:textId="77777777" w:rsidR="009E04F9" w:rsidRPr="009E04F9" w:rsidRDefault="009E04F9" w:rsidP="00C6593D">
      <w:pPr>
        <w:pStyle w:val="Heading2"/>
      </w:pPr>
      <w:bookmarkStart w:id="22" w:name="_Toc236069698"/>
      <w:bookmarkStart w:id="23" w:name="_Toc236071024"/>
      <w:r w:rsidRPr="009E04F9">
        <w:t>3.4 System Architecture</w:t>
      </w:r>
      <w:bookmarkEnd w:id="22"/>
      <w:bookmarkEnd w:id="23"/>
    </w:p>
    <w:p w14:paraId="4F27381F" w14:textId="77777777" w:rsidR="009E04F9" w:rsidRPr="009E04F9" w:rsidRDefault="009E04F9" w:rsidP="009E04F9">
      <w:pPr>
        <w:spacing w:after="0" w:line="360" w:lineRule="auto"/>
        <w:ind w:left="-5"/>
        <w:rPr>
          <w:sz w:val="24"/>
          <w:szCs w:val="24"/>
        </w:rPr>
      </w:pPr>
    </w:p>
    <w:p w14:paraId="2EA0D993" w14:textId="113CFD22" w:rsidR="009E04F9" w:rsidRPr="009E04F9" w:rsidRDefault="009E04F9" w:rsidP="009E04F9">
      <w:pPr>
        <w:spacing w:after="0" w:line="360" w:lineRule="auto"/>
        <w:ind w:left="-5"/>
        <w:rPr>
          <w:sz w:val="24"/>
          <w:szCs w:val="24"/>
        </w:rPr>
      </w:pPr>
      <w:r w:rsidRPr="009E04F9">
        <w:rPr>
          <w:sz w:val="24"/>
          <w:szCs w:val="24"/>
        </w:rPr>
        <w:t xml:space="preserve">The architecture of AI </w:t>
      </w:r>
      <w:r w:rsidR="000B3201" w:rsidRPr="009E04F9">
        <w:rPr>
          <w:sz w:val="24"/>
          <w:szCs w:val="24"/>
        </w:rPr>
        <w:t>Well Mind</w:t>
      </w:r>
      <w:r w:rsidRPr="009E04F9">
        <w:rPr>
          <w:sz w:val="24"/>
          <w:szCs w:val="24"/>
        </w:rPr>
        <w:t xml:space="preserve"> is a three-layered structure, that is, the presentation layer, the application layer, and the database layer. The presentation layer is the user interface that presents the students' interaction with the application. The application layer handles user requests, interacts with the AI chatbot, carries out sentiment analysis and generates tailored wellbeing suggestions. User profiles, moods, chatbot interactions, and recommendation logs are safely stored in the database. This design approach brings advantages of scalability, maintenance, and system security by isolating users from data management [5].</w:t>
      </w:r>
    </w:p>
    <w:p w14:paraId="6BC7ADD9" w14:textId="77777777" w:rsidR="009E04F9" w:rsidRDefault="009E04F9" w:rsidP="009E04F9">
      <w:pPr>
        <w:spacing w:after="0" w:line="360" w:lineRule="auto"/>
        <w:ind w:left="-5"/>
        <w:rPr>
          <w:sz w:val="24"/>
          <w:szCs w:val="24"/>
        </w:rPr>
      </w:pPr>
    </w:p>
    <w:p w14:paraId="47498552" w14:textId="77777777" w:rsidR="000B3201" w:rsidRDefault="000B3201" w:rsidP="009E04F9">
      <w:pPr>
        <w:spacing w:after="0" w:line="360" w:lineRule="auto"/>
        <w:ind w:left="-5"/>
        <w:rPr>
          <w:sz w:val="24"/>
          <w:szCs w:val="24"/>
        </w:rPr>
      </w:pPr>
    </w:p>
    <w:p w14:paraId="29D3311E" w14:textId="77777777" w:rsidR="000B3201" w:rsidRPr="009E04F9" w:rsidRDefault="000B3201" w:rsidP="009E04F9">
      <w:pPr>
        <w:spacing w:after="0" w:line="360" w:lineRule="auto"/>
        <w:ind w:left="-5"/>
        <w:rPr>
          <w:sz w:val="24"/>
          <w:szCs w:val="24"/>
        </w:rPr>
      </w:pPr>
    </w:p>
    <w:p w14:paraId="666548AE" w14:textId="77777777" w:rsidR="009E04F9" w:rsidRPr="009E04F9" w:rsidRDefault="009E04F9" w:rsidP="00C6593D">
      <w:pPr>
        <w:pStyle w:val="Heading2"/>
      </w:pPr>
      <w:bookmarkStart w:id="24" w:name="_Toc236069699"/>
      <w:bookmarkStart w:id="25" w:name="_Toc236071025"/>
      <w:r w:rsidRPr="009E04F9">
        <w:t>3.5 Data Collection Method</w:t>
      </w:r>
      <w:bookmarkEnd w:id="24"/>
      <w:bookmarkEnd w:id="25"/>
    </w:p>
    <w:p w14:paraId="56A215F3" w14:textId="77777777" w:rsidR="009E04F9" w:rsidRPr="009E04F9" w:rsidRDefault="009E04F9" w:rsidP="009E04F9">
      <w:pPr>
        <w:spacing w:after="0" w:line="360" w:lineRule="auto"/>
        <w:ind w:left="-5"/>
        <w:rPr>
          <w:sz w:val="24"/>
          <w:szCs w:val="24"/>
        </w:rPr>
      </w:pPr>
    </w:p>
    <w:p w14:paraId="03F9F8F2" w14:textId="3B7F7552" w:rsidR="009E04F9" w:rsidRDefault="009E04F9" w:rsidP="009E04F9">
      <w:pPr>
        <w:spacing w:after="0" w:line="360" w:lineRule="auto"/>
        <w:ind w:left="-5"/>
        <w:rPr>
          <w:sz w:val="24"/>
          <w:szCs w:val="24"/>
        </w:rPr>
      </w:pPr>
      <w:r w:rsidRPr="009E04F9">
        <w:rPr>
          <w:sz w:val="24"/>
          <w:szCs w:val="24"/>
        </w:rPr>
        <w:t xml:space="preserve">Primary and secondary research techniques will be used to gather data. Secondary data will be gathered </w:t>
      </w:r>
      <w:r w:rsidR="003916D0" w:rsidRPr="009E04F9">
        <w:rPr>
          <w:sz w:val="24"/>
          <w:szCs w:val="24"/>
        </w:rPr>
        <w:t>regarding</w:t>
      </w:r>
      <w:r w:rsidRPr="009E04F9">
        <w:rPr>
          <w:sz w:val="24"/>
          <w:szCs w:val="24"/>
        </w:rPr>
        <w:t xml:space="preserve"> AI, digital mental health, and conversational agents from peer-reviewed journal articles, conference papers, books, and industry reports. </w:t>
      </w:r>
      <w:r w:rsidRPr="009E04F9">
        <w:rPr>
          <w:sz w:val="24"/>
          <w:szCs w:val="24"/>
        </w:rPr>
        <w:lastRenderedPageBreak/>
        <w:t xml:space="preserve">Primary data will be gathered using questionnaires and usability testing of university students. Participants will test the usability, functionality and user experience of the prototype AI </w:t>
      </w:r>
      <w:r w:rsidR="000B3201" w:rsidRPr="009E04F9">
        <w:rPr>
          <w:sz w:val="24"/>
          <w:szCs w:val="24"/>
        </w:rPr>
        <w:t>Well Mind</w:t>
      </w:r>
      <w:r w:rsidRPr="009E04F9">
        <w:rPr>
          <w:sz w:val="24"/>
          <w:szCs w:val="24"/>
        </w:rPr>
        <w:t>. Collected data will be analysed to find areas that are satisfying system effectiveness and areas for further improvements. Participant data will be collected with the obtaining of ethical approval and informed consent</w:t>
      </w:r>
      <w:r w:rsidR="000B3201">
        <w:rPr>
          <w:sz w:val="24"/>
          <w:szCs w:val="24"/>
        </w:rPr>
        <w:t>;</w:t>
      </w:r>
      <w:r w:rsidRPr="009E04F9">
        <w:rPr>
          <w:sz w:val="24"/>
          <w:szCs w:val="24"/>
        </w:rPr>
        <w:t xml:space="preserve"> personal data will be kept confidential and handled responsibly during the research </w:t>
      </w:r>
      <w:r w:rsidR="003916D0" w:rsidRPr="009E04F9">
        <w:rPr>
          <w:sz w:val="24"/>
          <w:szCs w:val="24"/>
        </w:rPr>
        <w:t>process</w:t>
      </w:r>
      <w:r w:rsidR="003916D0">
        <w:rPr>
          <w:sz w:val="24"/>
          <w:szCs w:val="24"/>
        </w:rPr>
        <w:t xml:space="preserve"> [</w:t>
      </w:r>
      <w:r w:rsidR="00AE3569">
        <w:rPr>
          <w:sz w:val="24"/>
          <w:szCs w:val="24"/>
        </w:rPr>
        <w:t>11],[12].</w:t>
      </w:r>
    </w:p>
    <w:p w14:paraId="3E8EF449" w14:textId="35BB5F6B" w:rsidR="002546F9" w:rsidRPr="00C6593D" w:rsidRDefault="008A5B08" w:rsidP="000B3201">
      <w:pPr>
        <w:pStyle w:val="Heading1"/>
        <w:ind w:left="0" w:firstLine="0"/>
      </w:pPr>
      <w:bookmarkStart w:id="26" w:name="_Toc236069701"/>
      <w:r>
        <w:t xml:space="preserve">               </w:t>
      </w:r>
      <w:r w:rsidR="00077988">
        <w:t xml:space="preserve">  </w:t>
      </w:r>
      <w:bookmarkStart w:id="27" w:name="_Toc236071027"/>
      <w:r w:rsidR="002546F9" w:rsidRPr="00C6593D">
        <w:t>4.0 EXPECTED OUTCOMES &amp; IMPACT</w:t>
      </w:r>
      <w:r w:rsidR="002546F9" w:rsidRPr="00C6593D">
        <w:rPr>
          <w:rFonts w:ascii="Arial" w:hAnsi="Arial" w:cs="Arial"/>
        </w:rPr>
        <w:t> </w:t>
      </w:r>
      <w:bookmarkEnd w:id="26"/>
      <w:bookmarkEnd w:id="27"/>
      <w:r w:rsidR="002546F9" w:rsidRPr="00C6593D">
        <w:t>  </w:t>
      </w:r>
    </w:p>
    <w:p w14:paraId="4ED59019" w14:textId="77777777" w:rsidR="009E04F9" w:rsidRDefault="009E04F9" w:rsidP="002546F9">
      <w:pPr>
        <w:spacing w:after="0" w:line="360" w:lineRule="auto"/>
        <w:ind w:left="-5"/>
        <w:rPr>
          <w:sz w:val="24"/>
          <w:szCs w:val="24"/>
        </w:rPr>
      </w:pPr>
    </w:p>
    <w:p w14:paraId="693286FB" w14:textId="462F513A" w:rsidR="009E04F9" w:rsidRDefault="009E04F9" w:rsidP="002546F9">
      <w:pPr>
        <w:spacing w:after="0" w:line="360" w:lineRule="auto"/>
        <w:ind w:left="-5"/>
        <w:rPr>
          <w:sz w:val="24"/>
          <w:szCs w:val="24"/>
        </w:rPr>
      </w:pPr>
      <w:r w:rsidRPr="009E04F9">
        <w:rPr>
          <w:sz w:val="24"/>
          <w:szCs w:val="24"/>
        </w:rPr>
        <w:t xml:space="preserve">This project aims to create a mental health and wellbeing support system with AI, called AI </w:t>
      </w:r>
      <w:r w:rsidR="000B3201" w:rsidRPr="009E04F9">
        <w:rPr>
          <w:sz w:val="24"/>
          <w:szCs w:val="24"/>
        </w:rPr>
        <w:t>Well Mind</w:t>
      </w:r>
      <w:r w:rsidRPr="009E04F9">
        <w:rPr>
          <w:sz w:val="24"/>
          <w:szCs w:val="24"/>
        </w:rPr>
        <w:t>, to benefit university students. The system will provide features such as an AI chatbot, mood tracking, sentiment analysis, personalised wellbeing recommendations, and a secure user dashboard. These features are anticipated to support students to be more emotionally aware, have healthy coping responses and be given access to wellbeing support outside of the counselling setting. The application will also showcase the responsible use of Artificial Intelligence technology to improve digital health, without compromising privacy and data security. Some studies have indicated that AI tools for mental health can enhance availability of wellbeing support and encourage early intervention with those who are stressed and experiencing anxiety [</w:t>
      </w:r>
      <w:r w:rsidR="006164FD">
        <w:rPr>
          <w:sz w:val="24"/>
          <w:szCs w:val="24"/>
        </w:rPr>
        <w:t>3</w:t>
      </w:r>
      <w:r w:rsidRPr="009E04F9">
        <w:rPr>
          <w:sz w:val="24"/>
          <w:szCs w:val="24"/>
        </w:rPr>
        <w:t>]</w:t>
      </w:r>
      <w:r w:rsidR="00AE3569">
        <w:rPr>
          <w:sz w:val="24"/>
          <w:szCs w:val="24"/>
        </w:rPr>
        <w:t>,[4],[8].</w:t>
      </w:r>
      <w:r w:rsidRPr="009E04F9">
        <w:rPr>
          <w:sz w:val="24"/>
          <w:szCs w:val="24"/>
        </w:rPr>
        <w:t xml:space="preserve"> In addition, the ethical principles of AI highlight the importance of its role as a tool to support, not replace, professional healthcare services, promoting transparency, privacy, and responsible handling of sensitive personal information [</w:t>
      </w:r>
      <w:r w:rsidR="00AE3569">
        <w:rPr>
          <w:sz w:val="24"/>
          <w:szCs w:val="24"/>
        </w:rPr>
        <w:t>11</w:t>
      </w:r>
      <w:r w:rsidRPr="009E04F9">
        <w:rPr>
          <w:sz w:val="24"/>
          <w:szCs w:val="24"/>
        </w:rPr>
        <w:t>]</w:t>
      </w:r>
      <w:r w:rsidR="00AE3569">
        <w:rPr>
          <w:sz w:val="24"/>
          <w:szCs w:val="24"/>
        </w:rPr>
        <w:t>,[12]</w:t>
      </w:r>
      <w:r w:rsidRPr="009E04F9">
        <w:rPr>
          <w:sz w:val="24"/>
          <w:szCs w:val="24"/>
        </w:rPr>
        <w:t xml:space="preserve">. In summary, AI </w:t>
      </w:r>
      <w:r w:rsidR="000B3201" w:rsidRPr="009E04F9">
        <w:rPr>
          <w:sz w:val="24"/>
          <w:szCs w:val="24"/>
        </w:rPr>
        <w:t>Well Mind</w:t>
      </w:r>
      <w:r w:rsidRPr="009E04F9">
        <w:rPr>
          <w:sz w:val="24"/>
          <w:szCs w:val="24"/>
        </w:rPr>
        <w:t xml:space="preserve"> is designed to enhance student wellbeing and to illustrate the </w:t>
      </w:r>
      <w:r w:rsidR="000B3201">
        <w:rPr>
          <w:sz w:val="24"/>
          <w:szCs w:val="24"/>
        </w:rPr>
        <w:t>real-world</w:t>
      </w:r>
      <w:r w:rsidRPr="009E04F9">
        <w:rPr>
          <w:sz w:val="24"/>
          <w:szCs w:val="24"/>
        </w:rPr>
        <w:t xml:space="preserve"> use of AI in higher education and mental health in digital environments.</w:t>
      </w:r>
    </w:p>
    <w:p w14:paraId="5BA5D1D5" w14:textId="77777777" w:rsidR="009E04F9" w:rsidRDefault="009E04F9" w:rsidP="002546F9">
      <w:pPr>
        <w:spacing w:after="0" w:line="360" w:lineRule="auto"/>
        <w:ind w:left="-5"/>
        <w:rPr>
          <w:sz w:val="24"/>
          <w:szCs w:val="24"/>
        </w:rPr>
      </w:pPr>
    </w:p>
    <w:p w14:paraId="0D3E68F8" w14:textId="5EEBA3B4" w:rsidR="002546F9" w:rsidRDefault="002546F9" w:rsidP="000B3201">
      <w:pPr>
        <w:spacing w:after="0" w:line="360" w:lineRule="auto"/>
        <w:ind w:left="0" w:firstLine="0"/>
        <w:rPr>
          <w:sz w:val="24"/>
          <w:szCs w:val="24"/>
        </w:rPr>
      </w:pPr>
    </w:p>
    <w:p w14:paraId="55965BD4" w14:textId="77777777" w:rsidR="008A5B08" w:rsidRDefault="008A5B08" w:rsidP="000B3201">
      <w:pPr>
        <w:spacing w:after="0" w:line="360" w:lineRule="auto"/>
        <w:ind w:left="0" w:firstLine="0"/>
        <w:rPr>
          <w:sz w:val="24"/>
          <w:szCs w:val="24"/>
        </w:rPr>
      </w:pPr>
    </w:p>
    <w:p w14:paraId="35D0DCAD" w14:textId="77777777" w:rsidR="008A5B08" w:rsidRPr="002546F9" w:rsidRDefault="008A5B08" w:rsidP="000B3201">
      <w:pPr>
        <w:spacing w:after="0" w:line="360" w:lineRule="auto"/>
        <w:ind w:left="0" w:firstLine="0"/>
        <w:rPr>
          <w:sz w:val="24"/>
          <w:szCs w:val="24"/>
        </w:rPr>
      </w:pPr>
    </w:p>
    <w:p w14:paraId="1728AB1D" w14:textId="23E7AD40" w:rsidR="00C6593D" w:rsidRDefault="000B3201" w:rsidP="002546F9">
      <w:pPr>
        <w:spacing w:after="0" w:line="360" w:lineRule="auto"/>
        <w:ind w:left="-5"/>
        <w:rPr>
          <w:rStyle w:val="Heading1Char"/>
          <w:rFonts w:ascii="Arial" w:hAnsi="Arial" w:cs="Arial"/>
        </w:rPr>
      </w:pPr>
      <w:bookmarkStart w:id="28" w:name="_Toc236069702"/>
      <w:bookmarkStart w:id="29" w:name="_Toc236071028"/>
      <w:r>
        <w:rPr>
          <w:rStyle w:val="Heading1Char"/>
        </w:rPr>
        <w:t xml:space="preserve">                                 </w:t>
      </w:r>
      <w:r w:rsidR="002546F9" w:rsidRPr="00C6593D">
        <w:rPr>
          <w:rStyle w:val="Heading1Char"/>
        </w:rPr>
        <w:t>5.0 PROJECT TIMELINE</w:t>
      </w:r>
      <w:r w:rsidR="002546F9" w:rsidRPr="00C6593D">
        <w:rPr>
          <w:rStyle w:val="Heading1Char"/>
          <w:rFonts w:ascii="Arial" w:hAnsi="Arial" w:cs="Arial"/>
        </w:rPr>
        <w:t> </w:t>
      </w:r>
      <w:bookmarkEnd w:id="28"/>
      <w:bookmarkEnd w:id="29"/>
    </w:p>
    <w:p w14:paraId="2E4D9A68" w14:textId="204BEEB2" w:rsidR="002546F9" w:rsidRPr="002546F9" w:rsidRDefault="002546F9" w:rsidP="002546F9">
      <w:pPr>
        <w:spacing w:after="0" w:line="360" w:lineRule="auto"/>
        <w:ind w:left="-5"/>
        <w:rPr>
          <w:sz w:val="24"/>
          <w:szCs w:val="24"/>
        </w:rPr>
      </w:pPr>
      <w:r w:rsidRPr="002546F9">
        <w:rPr>
          <w:sz w:val="24"/>
          <w:szCs w:val="24"/>
        </w:rPr>
        <w:t>  </w:t>
      </w:r>
      <w:r w:rsidR="00EB7E9D" w:rsidRPr="00EB7E9D">
        <w:rPr>
          <w:sz w:val="24"/>
          <w:szCs w:val="24"/>
        </w:rPr>
        <w:t xml:space="preserve">The project will be completed over approximately </w:t>
      </w:r>
      <w:r w:rsidR="00EB7E9D" w:rsidRPr="00EB7E9D">
        <w:rPr>
          <w:b/>
          <w:bCs/>
          <w:sz w:val="24"/>
          <w:szCs w:val="24"/>
        </w:rPr>
        <w:t>six months</w:t>
      </w:r>
      <w:r w:rsidR="00EB7E9D" w:rsidRPr="00EB7E9D">
        <w:rPr>
          <w:sz w:val="24"/>
          <w:szCs w:val="24"/>
        </w:rPr>
        <w:t xml:space="preserve">. The timeline includes literature review, requirements analysis, system design, application </w:t>
      </w:r>
      <w:r w:rsidR="00EB7E9D" w:rsidRPr="00EB7E9D">
        <w:rPr>
          <w:sz w:val="24"/>
          <w:szCs w:val="24"/>
        </w:rPr>
        <w:lastRenderedPageBreak/>
        <w:t>development, AI integration, testing, evaluation, report writing, and final submission. A Gantt chart will be prepared to monitor project progress, milestones, and resource allocation throughout the development process</w:t>
      </w:r>
      <w:r w:rsidR="003916D0">
        <w:rPr>
          <w:sz w:val="24"/>
          <w:szCs w:val="24"/>
        </w:rPr>
        <w:t>.</w:t>
      </w:r>
    </w:p>
    <w:p w14:paraId="722956FA" w14:textId="77777777" w:rsidR="002546F9" w:rsidRPr="002546F9" w:rsidRDefault="002546F9" w:rsidP="002546F9">
      <w:pPr>
        <w:spacing w:after="0" w:line="360" w:lineRule="auto"/>
        <w:ind w:left="-5"/>
        <w:rPr>
          <w:sz w:val="24"/>
          <w:szCs w:val="24"/>
        </w:rPr>
      </w:pPr>
      <w:r w:rsidRPr="002546F9">
        <w:rPr>
          <w:sz w:val="24"/>
          <w:szCs w:val="24"/>
        </w:rPr>
        <w:t> </w:t>
      </w:r>
    </w:p>
    <w:sdt>
      <w:sdtPr>
        <w:rPr>
          <w:rFonts w:ascii="Arial" w:eastAsia="Arial" w:hAnsi="Arial" w:cs="Arial"/>
          <w:color w:val="000000"/>
          <w:sz w:val="22"/>
          <w:szCs w:val="22"/>
          <w:lang w:eastAsia="zh-CN"/>
        </w:rPr>
        <w:id w:val="296262620"/>
        <w:docPartObj>
          <w:docPartGallery w:val="Table of Contents"/>
          <w:docPartUnique/>
        </w:docPartObj>
      </w:sdtPr>
      <w:sdtEndPr>
        <w:rPr>
          <w:b/>
          <w:bCs/>
        </w:rPr>
      </w:sdtEndPr>
      <w:sdtContent>
        <w:p w14:paraId="5D93450C" w14:textId="3E7B891A" w:rsidR="00C6593D" w:rsidRDefault="00C6593D">
          <w:pPr>
            <w:pStyle w:val="TOCHeading"/>
          </w:pPr>
        </w:p>
        <w:p w14:paraId="5C502E4D" w14:textId="77777777" w:rsidR="00917FFC" w:rsidRDefault="00000000" w:rsidP="00917FFC">
          <w:pPr>
            <w:ind w:left="0" w:firstLine="0"/>
            <w:rPr>
              <w:b/>
              <w:bCs/>
            </w:rPr>
          </w:pPr>
        </w:p>
      </w:sdtContent>
    </w:sdt>
    <w:p w14:paraId="108193CA" w14:textId="77777777" w:rsidR="00917FFC" w:rsidRDefault="00917FFC" w:rsidP="00917FFC">
      <w:pPr>
        <w:ind w:left="0" w:firstLine="0"/>
        <w:rPr>
          <w:b/>
          <w:bCs/>
        </w:rPr>
      </w:pPr>
    </w:p>
    <w:p w14:paraId="28757A3B" w14:textId="77777777" w:rsidR="00917FFC" w:rsidRDefault="00917FFC" w:rsidP="00917FFC">
      <w:pPr>
        <w:ind w:left="0" w:firstLine="0"/>
        <w:rPr>
          <w:b/>
          <w:bCs/>
        </w:rPr>
      </w:pPr>
    </w:p>
    <w:p w14:paraId="2E0677B1" w14:textId="77777777" w:rsidR="00917FFC" w:rsidRDefault="00917FFC" w:rsidP="00917FFC">
      <w:pPr>
        <w:ind w:left="0" w:firstLine="0"/>
        <w:rPr>
          <w:b/>
          <w:bCs/>
        </w:rPr>
      </w:pPr>
    </w:p>
    <w:p w14:paraId="003E6065" w14:textId="77777777" w:rsidR="00917FFC" w:rsidRDefault="00917FFC" w:rsidP="00917FFC">
      <w:pPr>
        <w:ind w:left="0" w:firstLine="0"/>
        <w:rPr>
          <w:b/>
          <w:bCs/>
        </w:rPr>
      </w:pPr>
    </w:p>
    <w:p w14:paraId="7479D988" w14:textId="77777777" w:rsidR="00917FFC" w:rsidRDefault="00917FFC" w:rsidP="00917FFC">
      <w:pPr>
        <w:ind w:left="0" w:firstLine="0"/>
        <w:rPr>
          <w:b/>
          <w:bCs/>
        </w:rPr>
      </w:pPr>
    </w:p>
    <w:p w14:paraId="3A1215DA" w14:textId="77777777" w:rsidR="00917FFC" w:rsidRDefault="00917FFC" w:rsidP="00917FFC">
      <w:pPr>
        <w:ind w:left="0" w:firstLine="0"/>
        <w:rPr>
          <w:b/>
          <w:bCs/>
        </w:rPr>
      </w:pPr>
    </w:p>
    <w:p w14:paraId="5734797C" w14:textId="77777777" w:rsidR="00917FFC" w:rsidRDefault="00917FFC" w:rsidP="00917FFC">
      <w:pPr>
        <w:ind w:left="0" w:firstLine="0"/>
        <w:rPr>
          <w:b/>
          <w:bCs/>
        </w:rPr>
      </w:pPr>
    </w:p>
    <w:p w14:paraId="1E1F3A00" w14:textId="77777777" w:rsidR="00917FFC" w:rsidRDefault="00917FFC" w:rsidP="00917FFC">
      <w:pPr>
        <w:ind w:left="0" w:firstLine="0"/>
        <w:rPr>
          <w:b/>
          <w:bCs/>
        </w:rPr>
      </w:pPr>
    </w:p>
    <w:p w14:paraId="4C28E50B" w14:textId="77777777" w:rsidR="00917FFC" w:rsidRDefault="00917FFC" w:rsidP="00917FFC">
      <w:pPr>
        <w:ind w:left="0" w:firstLine="0"/>
        <w:rPr>
          <w:b/>
          <w:bCs/>
        </w:rPr>
      </w:pPr>
    </w:p>
    <w:p w14:paraId="6EBCD04F" w14:textId="77777777" w:rsidR="00917FFC" w:rsidRDefault="00917FFC" w:rsidP="00917FFC">
      <w:pPr>
        <w:ind w:left="0" w:firstLine="0"/>
        <w:rPr>
          <w:b/>
          <w:bCs/>
        </w:rPr>
      </w:pPr>
    </w:p>
    <w:p w14:paraId="276464B9" w14:textId="77777777" w:rsidR="00917FFC" w:rsidRDefault="00917FFC" w:rsidP="00917FFC">
      <w:pPr>
        <w:ind w:left="0" w:firstLine="0"/>
        <w:rPr>
          <w:b/>
          <w:bCs/>
        </w:rPr>
      </w:pPr>
    </w:p>
    <w:p w14:paraId="240882C5" w14:textId="77777777" w:rsidR="00917FFC" w:rsidRDefault="00917FFC" w:rsidP="00917FFC">
      <w:pPr>
        <w:ind w:left="0" w:firstLine="0"/>
        <w:rPr>
          <w:b/>
          <w:bCs/>
        </w:rPr>
      </w:pPr>
    </w:p>
    <w:p w14:paraId="509CC67C" w14:textId="77777777" w:rsidR="00917FFC" w:rsidRDefault="00917FFC" w:rsidP="00917FFC">
      <w:pPr>
        <w:ind w:left="0" w:firstLine="0"/>
        <w:rPr>
          <w:b/>
          <w:bCs/>
        </w:rPr>
      </w:pPr>
    </w:p>
    <w:p w14:paraId="6F729BB9" w14:textId="330407D6" w:rsidR="000B3201" w:rsidRPr="000B3201" w:rsidRDefault="000B3201" w:rsidP="000B3201">
      <w:pPr>
        <w:ind w:left="0" w:firstLine="0"/>
        <w:rPr>
          <w:sz w:val="24"/>
          <w:szCs w:val="24"/>
        </w:rPr>
      </w:pPr>
      <w:r w:rsidRPr="000B3201">
        <w:rPr>
          <w:sz w:val="24"/>
          <w:szCs w:val="24"/>
        </w:rPr>
        <w:t>REFERENCES</w:t>
      </w:r>
    </w:p>
    <w:p w14:paraId="4A4E1D33" w14:textId="77777777" w:rsidR="0018745A" w:rsidRDefault="0018745A" w:rsidP="000B3201">
      <w:pPr>
        <w:ind w:left="0" w:firstLine="0"/>
        <w:rPr>
          <w:sz w:val="24"/>
          <w:szCs w:val="24"/>
        </w:rPr>
      </w:pPr>
    </w:p>
    <w:p w14:paraId="13EAEEF6" w14:textId="77777777" w:rsidR="0018745A" w:rsidRDefault="0018745A" w:rsidP="000B3201">
      <w:pPr>
        <w:ind w:left="0" w:firstLine="0"/>
        <w:rPr>
          <w:sz w:val="24"/>
          <w:szCs w:val="24"/>
        </w:rPr>
      </w:pPr>
    </w:p>
    <w:p w14:paraId="0C9E1EB0" w14:textId="77777777" w:rsidR="00AF0576" w:rsidRPr="00AF0576" w:rsidRDefault="00AF0576" w:rsidP="00AF0576">
      <w:pPr>
        <w:ind w:left="0" w:firstLine="0"/>
        <w:rPr>
          <w:sz w:val="24"/>
          <w:szCs w:val="24"/>
        </w:rPr>
      </w:pPr>
      <w:r w:rsidRPr="00AF0576">
        <w:rPr>
          <w:b/>
          <w:bCs/>
          <w:sz w:val="24"/>
          <w:szCs w:val="24"/>
        </w:rPr>
        <w:t>[1]</w:t>
      </w:r>
      <w:r w:rsidRPr="00AF0576">
        <w:rPr>
          <w:sz w:val="24"/>
          <w:szCs w:val="24"/>
        </w:rPr>
        <w:t xml:space="preserve"> F. Campbell, L. Blank, A. Cantrell, S. Baxter, C. Blackmore, J. Dixon, and E. Goyder, “Factors that influence mental health of university and college students in the UK: A systematic review,” </w:t>
      </w:r>
      <w:r w:rsidRPr="00AF0576">
        <w:rPr>
          <w:i/>
          <w:iCs/>
          <w:sz w:val="24"/>
          <w:szCs w:val="24"/>
        </w:rPr>
        <w:t>BMC Public Health</w:t>
      </w:r>
      <w:r w:rsidRPr="00AF0576">
        <w:rPr>
          <w:sz w:val="24"/>
          <w:szCs w:val="24"/>
        </w:rPr>
        <w:t xml:space="preserve">, vol. 22, Art. no. 1778, 2022, </w:t>
      </w:r>
      <w:proofErr w:type="spellStart"/>
      <w:r w:rsidRPr="00AF0576">
        <w:rPr>
          <w:sz w:val="24"/>
          <w:szCs w:val="24"/>
        </w:rPr>
        <w:t>doi</w:t>
      </w:r>
      <w:proofErr w:type="spellEnd"/>
      <w:r w:rsidRPr="00AF0576">
        <w:rPr>
          <w:sz w:val="24"/>
          <w:szCs w:val="24"/>
        </w:rPr>
        <w:t>: 10.1186/s12889-022-13943-x.</w:t>
      </w:r>
    </w:p>
    <w:p w14:paraId="290BEEED" w14:textId="77777777" w:rsidR="00AF0576" w:rsidRPr="00AF0576" w:rsidRDefault="00AF0576" w:rsidP="00AF0576">
      <w:pPr>
        <w:ind w:left="0" w:firstLine="0"/>
        <w:rPr>
          <w:sz w:val="24"/>
          <w:szCs w:val="24"/>
        </w:rPr>
      </w:pPr>
      <w:r w:rsidRPr="00AF0576">
        <w:rPr>
          <w:b/>
          <w:bCs/>
          <w:sz w:val="24"/>
          <w:szCs w:val="24"/>
        </w:rPr>
        <w:t>[2]</w:t>
      </w:r>
      <w:r w:rsidRPr="00AF0576">
        <w:rPr>
          <w:sz w:val="24"/>
          <w:szCs w:val="24"/>
        </w:rPr>
        <w:t xml:space="preserve"> J. D. Worsley, A. Pennington, and R. Corcoran, “Supporting mental health and wellbeing of university and college students: A systematic review of review-level evidence of interventions,” </w:t>
      </w:r>
      <w:r w:rsidRPr="00AF0576">
        <w:rPr>
          <w:i/>
          <w:iCs/>
          <w:sz w:val="24"/>
          <w:szCs w:val="24"/>
        </w:rPr>
        <w:t>PLOS ONE</w:t>
      </w:r>
      <w:r w:rsidRPr="00AF0576">
        <w:rPr>
          <w:sz w:val="24"/>
          <w:szCs w:val="24"/>
        </w:rPr>
        <w:t xml:space="preserve">, vol. 17, no. 7, Art. no. e0266725, 2022, </w:t>
      </w:r>
      <w:proofErr w:type="spellStart"/>
      <w:r w:rsidRPr="00AF0576">
        <w:rPr>
          <w:sz w:val="24"/>
          <w:szCs w:val="24"/>
        </w:rPr>
        <w:t>doi</w:t>
      </w:r>
      <w:proofErr w:type="spellEnd"/>
      <w:r w:rsidRPr="00AF0576">
        <w:rPr>
          <w:sz w:val="24"/>
          <w:szCs w:val="24"/>
        </w:rPr>
        <w:t>: 10.1371/journal.pone.0266725.</w:t>
      </w:r>
    </w:p>
    <w:p w14:paraId="49D9BB49" w14:textId="77777777" w:rsidR="00AF0576" w:rsidRPr="00AF0576" w:rsidRDefault="00AF0576" w:rsidP="00AF0576">
      <w:pPr>
        <w:ind w:left="0" w:firstLine="0"/>
        <w:rPr>
          <w:sz w:val="24"/>
          <w:szCs w:val="24"/>
        </w:rPr>
      </w:pPr>
      <w:r w:rsidRPr="00AF0576">
        <w:rPr>
          <w:b/>
          <w:bCs/>
          <w:sz w:val="24"/>
          <w:szCs w:val="24"/>
        </w:rPr>
        <w:t>[3]</w:t>
      </w:r>
      <w:r w:rsidRPr="00AF0576">
        <w:rPr>
          <w:sz w:val="24"/>
          <w:szCs w:val="24"/>
        </w:rPr>
        <w:t xml:space="preserve"> S. Harith, I. Backhaus, N. </w:t>
      </w:r>
      <w:proofErr w:type="spellStart"/>
      <w:r w:rsidRPr="00AF0576">
        <w:rPr>
          <w:sz w:val="24"/>
          <w:szCs w:val="24"/>
        </w:rPr>
        <w:t>Mohbin</w:t>
      </w:r>
      <w:proofErr w:type="spellEnd"/>
      <w:r w:rsidRPr="00AF0576">
        <w:rPr>
          <w:sz w:val="24"/>
          <w:szCs w:val="24"/>
        </w:rPr>
        <w:t xml:space="preserve">, H. T. Ngo, and S. Khoo, “Effectiveness of digital mental health interventions for university students: An umbrella review,” </w:t>
      </w:r>
      <w:proofErr w:type="spellStart"/>
      <w:r w:rsidRPr="00AF0576">
        <w:rPr>
          <w:i/>
          <w:iCs/>
          <w:sz w:val="24"/>
          <w:szCs w:val="24"/>
        </w:rPr>
        <w:t>PeerJ</w:t>
      </w:r>
      <w:proofErr w:type="spellEnd"/>
      <w:r w:rsidRPr="00AF0576">
        <w:rPr>
          <w:sz w:val="24"/>
          <w:szCs w:val="24"/>
        </w:rPr>
        <w:t xml:space="preserve">, vol. 10, Art. no. e13111, 2022, </w:t>
      </w:r>
      <w:proofErr w:type="spellStart"/>
      <w:r w:rsidRPr="00AF0576">
        <w:rPr>
          <w:sz w:val="24"/>
          <w:szCs w:val="24"/>
        </w:rPr>
        <w:t>doi</w:t>
      </w:r>
      <w:proofErr w:type="spellEnd"/>
      <w:r w:rsidRPr="00AF0576">
        <w:rPr>
          <w:sz w:val="24"/>
          <w:szCs w:val="24"/>
        </w:rPr>
        <w:t>: 10.7717/peerj.13111.</w:t>
      </w:r>
    </w:p>
    <w:p w14:paraId="40F2BA68" w14:textId="77777777" w:rsidR="00AF0576" w:rsidRPr="00AF0576" w:rsidRDefault="00AF0576" w:rsidP="00AF0576">
      <w:pPr>
        <w:ind w:left="0" w:firstLine="0"/>
        <w:rPr>
          <w:sz w:val="24"/>
          <w:szCs w:val="24"/>
        </w:rPr>
      </w:pPr>
      <w:r w:rsidRPr="00AF0576">
        <w:rPr>
          <w:b/>
          <w:bCs/>
          <w:sz w:val="24"/>
          <w:szCs w:val="24"/>
        </w:rPr>
        <w:t>[4]</w:t>
      </w:r>
      <w:r w:rsidRPr="00AF0576">
        <w:rPr>
          <w:sz w:val="24"/>
          <w:szCs w:val="24"/>
        </w:rPr>
        <w:t xml:space="preserve"> M. Ferrari, S. Allan, C. Arnold, D. Eleftheriadis, M. Alvarez-Jimenez, A. </w:t>
      </w:r>
      <w:proofErr w:type="spellStart"/>
      <w:r w:rsidRPr="00AF0576">
        <w:rPr>
          <w:sz w:val="24"/>
          <w:szCs w:val="24"/>
        </w:rPr>
        <w:t>Gumley</w:t>
      </w:r>
      <w:proofErr w:type="spellEnd"/>
      <w:r w:rsidRPr="00AF0576">
        <w:rPr>
          <w:sz w:val="24"/>
          <w:szCs w:val="24"/>
        </w:rPr>
        <w:t xml:space="preserve">, and J. F. Gleeson, “Digital interventions for psychological well-being in university students: Systematic review and meta-analysis,” </w:t>
      </w:r>
      <w:r w:rsidRPr="00AF0576">
        <w:rPr>
          <w:i/>
          <w:iCs/>
          <w:sz w:val="24"/>
          <w:szCs w:val="24"/>
        </w:rPr>
        <w:t>Journal of Medical Internet Research</w:t>
      </w:r>
      <w:r w:rsidRPr="00AF0576">
        <w:rPr>
          <w:sz w:val="24"/>
          <w:szCs w:val="24"/>
        </w:rPr>
        <w:t xml:space="preserve">, vol. 24, no. 9, Art. no. e39686, 2022, </w:t>
      </w:r>
      <w:proofErr w:type="spellStart"/>
      <w:r w:rsidRPr="00AF0576">
        <w:rPr>
          <w:sz w:val="24"/>
          <w:szCs w:val="24"/>
        </w:rPr>
        <w:t>doi</w:t>
      </w:r>
      <w:proofErr w:type="spellEnd"/>
      <w:r w:rsidRPr="00AF0576">
        <w:rPr>
          <w:sz w:val="24"/>
          <w:szCs w:val="24"/>
        </w:rPr>
        <w:t>: 10.2196/39686.</w:t>
      </w:r>
    </w:p>
    <w:p w14:paraId="3AE60E49" w14:textId="77777777" w:rsidR="00AF0576" w:rsidRPr="00AF0576" w:rsidRDefault="00AF0576" w:rsidP="00AF0576">
      <w:pPr>
        <w:ind w:left="0" w:firstLine="0"/>
        <w:rPr>
          <w:sz w:val="24"/>
          <w:szCs w:val="24"/>
        </w:rPr>
      </w:pPr>
      <w:r w:rsidRPr="00AF0576">
        <w:rPr>
          <w:b/>
          <w:bCs/>
          <w:sz w:val="24"/>
          <w:szCs w:val="24"/>
        </w:rPr>
        <w:t>[5]</w:t>
      </w:r>
      <w:r w:rsidRPr="00AF0576">
        <w:rPr>
          <w:sz w:val="24"/>
          <w:szCs w:val="24"/>
        </w:rPr>
        <w:t xml:space="preserve"> E. M. Boucher, N. R. </w:t>
      </w:r>
      <w:proofErr w:type="spellStart"/>
      <w:r w:rsidRPr="00AF0576">
        <w:rPr>
          <w:sz w:val="24"/>
          <w:szCs w:val="24"/>
        </w:rPr>
        <w:t>Harake</w:t>
      </w:r>
      <w:proofErr w:type="spellEnd"/>
      <w:r w:rsidRPr="00AF0576">
        <w:rPr>
          <w:sz w:val="24"/>
          <w:szCs w:val="24"/>
        </w:rPr>
        <w:t xml:space="preserve">, H. E. Ward, S. E. Stoeckl, J. Vargas, J. Minkel, A. C. Parks, and R. </w:t>
      </w:r>
      <w:proofErr w:type="spellStart"/>
      <w:r w:rsidRPr="00AF0576">
        <w:rPr>
          <w:sz w:val="24"/>
          <w:szCs w:val="24"/>
        </w:rPr>
        <w:t>Zilca</w:t>
      </w:r>
      <w:proofErr w:type="spellEnd"/>
      <w:r w:rsidRPr="00AF0576">
        <w:rPr>
          <w:sz w:val="24"/>
          <w:szCs w:val="24"/>
        </w:rPr>
        <w:t xml:space="preserve">, “Artificially intelligent chatbots in digital mental health interventions: A review,” </w:t>
      </w:r>
      <w:r w:rsidRPr="00AF0576">
        <w:rPr>
          <w:i/>
          <w:iCs/>
          <w:sz w:val="24"/>
          <w:szCs w:val="24"/>
        </w:rPr>
        <w:t>Expert Review of Medical Devices</w:t>
      </w:r>
      <w:r w:rsidRPr="00AF0576">
        <w:rPr>
          <w:sz w:val="24"/>
          <w:szCs w:val="24"/>
        </w:rPr>
        <w:t xml:space="preserve">, vol. 18, suppl. 1, pp. 37–49, 2021, </w:t>
      </w:r>
      <w:proofErr w:type="spellStart"/>
      <w:r w:rsidRPr="00AF0576">
        <w:rPr>
          <w:sz w:val="24"/>
          <w:szCs w:val="24"/>
        </w:rPr>
        <w:t>doi</w:t>
      </w:r>
      <w:proofErr w:type="spellEnd"/>
      <w:r w:rsidRPr="00AF0576">
        <w:rPr>
          <w:sz w:val="24"/>
          <w:szCs w:val="24"/>
        </w:rPr>
        <w:t>: 10.1080/17434440.2021.2013200.</w:t>
      </w:r>
    </w:p>
    <w:p w14:paraId="26BECC94" w14:textId="5B5F4818" w:rsidR="00AF0576" w:rsidRPr="00AF0576" w:rsidRDefault="00AF0576" w:rsidP="00AF0576">
      <w:pPr>
        <w:ind w:left="0" w:firstLine="0"/>
        <w:rPr>
          <w:sz w:val="24"/>
          <w:szCs w:val="24"/>
        </w:rPr>
      </w:pPr>
      <w:r w:rsidRPr="00AF0576">
        <w:rPr>
          <w:b/>
          <w:bCs/>
          <w:sz w:val="24"/>
          <w:szCs w:val="24"/>
        </w:rPr>
        <w:t>[6]</w:t>
      </w:r>
      <w:r w:rsidRPr="00AF0576">
        <w:rPr>
          <w:sz w:val="24"/>
          <w:szCs w:val="24"/>
        </w:rPr>
        <w:t xml:space="preserve"> M. C. Klos, M. </w:t>
      </w:r>
      <w:proofErr w:type="spellStart"/>
      <w:r w:rsidRPr="00AF0576">
        <w:rPr>
          <w:sz w:val="24"/>
          <w:szCs w:val="24"/>
        </w:rPr>
        <w:t>Escoredo</w:t>
      </w:r>
      <w:proofErr w:type="spellEnd"/>
      <w:r w:rsidRPr="00AF0576">
        <w:rPr>
          <w:sz w:val="24"/>
          <w:szCs w:val="24"/>
        </w:rPr>
        <w:t xml:space="preserve">, A. Joerin, V. N. Lemos, M. </w:t>
      </w:r>
      <w:proofErr w:type="spellStart"/>
      <w:r w:rsidRPr="00AF0576">
        <w:rPr>
          <w:sz w:val="24"/>
          <w:szCs w:val="24"/>
        </w:rPr>
        <w:t>Rauws</w:t>
      </w:r>
      <w:proofErr w:type="spellEnd"/>
      <w:r w:rsidRPr="00AF0576">
        <w:rPr>
          <w:sz w:val="24"/>
          <w:szCs w:val="24"/>
        </w:rPr>
        <w:t xml:space="preserve">, and E. L. Bunge, “Artificial intelligence-based chatbot for anxiety and depression in university students: Pilot </w:t>
      </w:r>
      <w:r w:rsidR="003916D0">
        <w:rPr>
          <w:sz w:val="24"/>
          <w:szCs w:val="24"/>
        </w:rPr>
        <w:t>randomised</w:t>
      </w:r>
      <w:r w:rsidRPr="00AF0576">
        <w:rPr>
          <w:sz w:val="24"/>
          <w:szCs w:val="24"/>
        </w:rPr>
        <w:t xml:space="preserve"> controlled trial,” </w:t>
      </w:r>
      <w:r w:rsidRPr="00AF0576">
        <w:rPr>
          <w:i/>
          <w:iCs/>
          <w:sz w:val="24"/>
          <w:szCs w:val="24"/>
        </w:rPr>
        <w:t>JMIR Formative Research</w:t>
      </w:r>
      <w:r w:rsidRPr="00AF0576">
        <w:rPr>
          <w:sz w:val="24"/>
          <w:szCs w:val="24"/>
        </w:rPr>
        <w:t xml:space="preserve">, vol. 5, no. 8, Art. no. e20678, 2021, </w:t>
      </w:r>
      <w:proofErr w:type="spellStart"/>
      <w:r w:rsidRPr="00AF0576">
        <w:rPr>
          <w:sz w:val="24"/>
          <w:szCs w:val="24"/>
        </w:rPr>
        <w:t>doi</w:t>
      </w:r>
      <w:proofErr w:type="spellEnd"/>
      <w:r w:rsidRPr="00AF0576">
        <w:rPr>
          <w:sz w:val="24"/>
          <w:szCs w:val="24"/>
        </w:rPr>
        <w:t>: 10.2196/20678.</w:t>
      </w:r>
    </w:p>
    <w:p w14:paraId="00BB1D3D" w14:textId="48B1AC57" w:rsidR="00AF0576" w:rsidRPr="00AF0576" w:rsidRDefault="00AF0576" w:rsidP="00AF0576">
      <w:pPr>
        <w:ind w:left="0" w:firstLine="0"/>
        <w:rPr>
          <w:sz w:val="24"/>
          <w:szCs w:val="24"/>
        </w:rPr>
      </w:pPr>
      <w:r w:rsidRPr="00AF0576">
        <w:rPr>
          <w:b/>
          <w:bCs/>
          <w:sz w:val="24"/>
          <w:szCs w:val="24"/>
        </w:rPr>
        <w:lastRenderedPageBreak/>
        <w:t>[7]</w:t>
      </w:r>
      <w:r w:rsidRPr="00AF0576">
        <w:rPr>
          <w:sz w:val="24"/>
          <w:szCs w:val="24"/>
        </w:rPr>
        <w:t xml:space="preserve"> Y. He, L. Yang, C. Qian, T. Li, Z. Su, Q. Zhang, and X. Hou, “Conversational agent interventions for mental health problems: Systematic review and meta-analysis of randomi</w:t>
      </w:r>
      <w:r w:rsidR="003916D0">
        <w:rPr>
          <w:sz w:val="24"/>
          <w:szCs w:val="24"/>
        </w:rPr>
        <w:t>s</w:t>
      </w:r>
      <w:r w:rsidRPr="00AF0576">
        <w:rPr>
          <w:sz w:val="24"/>
          <w:szCs w:val="24"/>
        </w:rPr>
        <w:t xml:space="preserve">ed controlled trials,” </w:t>
      </w:r>
      <w:r w:rsidRPr="00AF0576">
        <w:rPr>
          <w:i/>
          <w:iCs/>
          <w:sz w:val="24"/>
          <w:szCs w:val="24"/>
        </w:rPr>
        <w:t>Journal of Medical Internet Research</w:t>
      </w:r>
      <w:r w:rsidRPr="00AF0576">
        <w:rPr>
          <w:sz w:val="24"/>
          <w:szCs w:val="24"/>
        </w:rPr>
        <w:t xml:space="preserve">, vol. 25, Art. no. e43862, 2023, </w:t>
      </w:r>
      <w:proofErr w:type="spellStart"/>
      <w:r w:rsidRPr="00AF0576">
        <w:rPr>
          <w:sz w:val="24"/>
          <w:szCs w:val="24"/>
        </w:rPr>
        <w:t>doi</w:t>
      </w:r>
      <w:proofErr w:type="spellEnd"/>
      <w:r w:rsidRPr="00AF0576">
        <w:rPr>
          <w:sz w:val="24"/>
          <w:szCs w:val="24"/>
        </w:rPr>
        <w:t>: 10.2196/43862.</w:t>
      </w:r>
    </w:p>
    <w:p w14:paraId="255D6DFA" w14:textId="77777777" w:rsidR="00AF0576" w:rsidRPr="00AF0576" w:rsidRDefault="00AF0576" w:rsidP="00AF0576">
      <w:pPr>
        <w:ind w:left="0" w:firstLine="0"/>
        <w:rPr>
          <w:sz w:val="24"/>
          <w:szCs w:val="24"/>
        </w:rPr>
      </w:pPr>
      <w:r w:rsidRPr="00AF0576">
        <w:rPr>
          <w:b/>
          <w:bCs/>
          <w:sz w:val="24"/>
          <w:szCs w:val="24"/>
        </w:rPr>
        <w:t>[8]</w:t>
      </w:r>
      <w:r w:rsidRPr="00AF0576">
        <w:rPr>
          <w:sz w:val="24"/>
          <w:szCs w:val="24"/>
        </w:rPr>
        <w:t xml:space="preserve"> H. Li, R. Zhang, Y.-C. Lee, R. E. Kraut, and D. C. Mohr, “Systematic review and meta-analysis of AI-based conversational agents for promoting mental health and well-being,” </w:t>
      </w:r>
      <w:proofErr w:type="spellStart"/>
      <w:r w:rsidRPr="00AF0576">
        <w:rPr>
          <w:i/>
          <w:iCs/>
          <w:sz w:val="24"/>
          <w:szCs w:val="24"/>
        </w:rPr>
        <w:t>npj</w:t>
      </w:r>
      <w:proofErr w:type="spellEnd"/>
      <w:r w:rsidRPr="00AF0576">
        <w:rPr>
          <w:i/>
          <w:iCs/>
          <w:sz w:val="24"/>
          <w:szCs w:val="24"/>
        </w:rPr>
        <w:t xml:space="preserve"> Digital Medicine</w:t>
      </w:r>
      <w:r w:rsidRPr="00AF0576">
        <w:rPr>
          <w:sz w:val="24"/>
          <w:szCs w:val="24"/>
        </w:rPr>
        <w:t xml:space="preserve">, vol. 6, Art. no. 236, 2023, </w:t>
      </w:r>
      <w:proofErr w:type="spellStart"/>
      <w:r w:rsidRPr="00AF0576">
        <w:rPr>
          <w:sz w:val="24"/>
          <w:szCs w:val="24"/>
        </w:rPr>
        <w:t>doi</w:t>
      </w:r>
      <w:proofErr w:type="spellEnd"/>
      <w:r w:rsidRPr="00AF0576">
        <w:rPr>
          <w:sz w:val="24"/>
          <w:szCs w:val="24"/>
        </w:rPr>
        <w:t>: 10.1038/s41746-023-00979-5.</w:t>
      </w:r>
    </w:p>
    <w:p w14:paraId="0C50C7DF" w14:textId="77777777" w:rsidR="00AF0576" w:rsidRPr="00AF0576" w:rsidRDefault="00AF0576" w:rsidP="00AF0576">
      <w:pPr>
        <w:ind w:left="0" w:firstLine="0"/>
        <w:rPr>
          <w:sz w:val="24"/>
          <w:szCs w:val="24"/>
        </w:rPr>
      </w:pPr>
      <w:r w:rsidRPr="00AF0576">
        <w:rPr>
          <w:b/>
          <w:bCs/>
          <w:sz w:val="24"/>
          <w:szCs w:val="24"/>
        </w:rPr>
        <w:t>[9]</w:t>
      </w:r>
      <w:r w:rsidRPr="00AF0576">
        <w:rPr>
          <w:sz w:val="24"/>
          <w:szCs w:val="24"/>
        </w:rPr>
        <w:t xml:space="preserve"> R. Balan, A. </w:t>
      </w:r>
      <w:proofErr w:type="spellStart"/>
      <w:r w:rsidRPr="00AF0576">
        <w:rPr>
          <w:sz w:val="24"/>
          <w:szCs w:val="24"/>
        </w:rPr>
        <w:t>Dobrean</w:t>
      </w:r>
      <w:proofErr w:type="spellEnd"/>
      <w:r w:rsidRPr="00AF0576">
        <w:rPr>
          <w:sz w:val="24"/>
          <w:szCs w:val="24"/>
        </w:rPr>
        <w:t xml:space="preserve">, and C. R. </w:t>
      </w:r>
      <w:proofErr w:type="spellStart"/>
      <w:r w:rsidRPr="00AF0576">
        <w:rPr>
          <w:sz w:val="24"/>
          <w:szCs w:val="24"/>
        </w:rPr>
        <w:t>Poetar</w:t>
      </w:r>
      <w:proofErr w:type="spellEnd"/>
      <w:r w:rsidRPr="00AF0576">
        <w:rPr>
          <w:sz w:val="24"/>
          <w:szCs w:val="24"/>
        </w:rPr>
        <w:t xml:space="preserve">, “Use of automated conversational agents in improving young population mental health: A scoping review,” </w:t>
      </w:r>
      <w:proofErr w:type="spellStart"/>
      <w:r w:rsidRPr="00AF0576">
        <w:rPr>
          <w:i/>
          <w:iCs/>
          <w:sz w:val="24"/>
          <w:szCs w:val="24"/>
        </w:rPr>
        <w:t>npj</w:t>
      </w:r>
      <w:proofErr w:type="spellEnd"/>
      <w:r w:rsidRPr="00AF0576">
        <w:rPr>
          <w:i/>
          <w:iCs/>
          <w:sz w:val="24"/>
          <w:szCs w:val="24"/>
        </w:rPr>
        <w:t xml:space="preserve"> Digital Medicine</w:t>
      </w:r>
      <w:r w:rsidRPr="00AF0576">
        <w:rPr>
          <w:sz w:val="24"/>
          <w:szCs w:val="24"/>
        </w:rPr>
        <w:t xml:space="preserve">, vol. 7, Art. no. 75, 2024, </w:t>
      </w:r>
      <w:proofErr w:type="spellStart"/>
      <w:r w:rsidRPr="00AF0576">
        <w:rPr>
          <w:sz w:val="24"/>
          <w:szCs w:val="24"/>
        </w:rPr>
        <w:t>doi</w:t>
      </w:r>
      <w:proofErr w:type="spellEnd"/>
      <w:r w:rsidRPr="00AF0576">
        <w:rPr>
          <w:sz w:val="24"/>
          <w:szCs w:val="24"/>
        </w:rPr>
        <w:t>: 10.1038/s41746-024-01072-1.</w:t>
      </w:r>
    </w:p>
    <w:p w14:paraId="12106FE6" w14:textId="77777777" w:rsidR="00AF0576" w:rsidRPr="00AF0576" w:rsidRDefault="00AF0576" w:rsidP="00AF0576">
      <w:pPr>
        <w:ind w:left="0" w:firstLine="0"/>
        <w:rPr>
          <w:sz w:val="24"/>
          <w:szCs w:val="24"/>
        </w:rPr>
      </w:pPr>
      <w:r w:rsidRPr="00AF0576">
        <w:rPr>
          <w:b/>
          <w:bCs/>
          <w:sz w:val="24"/>
          <w:szCs w:val="24"/>
        </w:rPr>
        <w:t>[10]</w:t>
      </w:r>
      <w:r w:rsidRPr="00AF0576">
        <w:rPr>
          <w:sz w:val="24"/>
          <w:szCs w:val="24"/>
        </w:rPr>
        <w:t xml:space="preserve"> R. Tornero-Costa, A. Martinez-Millana, N. Azzopardi-Muscat, L. </w:t>
      </w:r>
      <w:proofErr w:type="spellStart"/>
      <w:r w:rsidRPr="00AF0576">
        <w:rPr>
          <w:sz w:val="24"/>
          <w:szCs w:val="24"/>
        </w:rPr>
        <w:t>Lazeri</w:t>
      </w:r>
      <w:proofErr w:type="spellEnd"/>
      <w:r w:rsidRPr="00AF0576">
        <w:rPr>
          <w:sz w:val="24"/>
          <w:szCs w:val="24"/>
        </w:rPr>
        <w:t xml:space="preserve">, V. Traver, and D. Novillo-Ortiz, “Methodological and quality flaws in the use of artificial intelligence in mental health research: Systematic review,” </w:t>
      </w:r>
      <w:r w:rsidRPr="00AF0576">
        <w:rPr>
          <w:i/>
          <w:iCs/>
          <w:sz w:val="24"/>
          <w:szCs w:val="24"/>
        </w:rPr>
        <w:t>JMIR Mental Health</w:t>
      </w:r>
      <w:r w:rsidRPr="00AF0576">
        <w:rPr>
          <w:sz w:val="24"/>
          <w:szCs w:val="24"/>
        </w:rPr>
        <w:t xml:space="preserve">, vol. 10, Art. no. e42045, 2023, </w:t>
      </w:r>
      <w:proofErr w:type="spellStart"/>
      <w:r w:rsidRPr="00AF0576">
        <w:rPr>
          <w:sz w:val="24"/>
          <w:szCs w:val="24"/>
        </w:rPr>
        <w:t>doi</w:t>
      </w:r>
      <w:proofErr w:type="spellEnd"/>
      <w:r w:rsidRPr="00AF0576">
        <w:rPr>
          <w:sz w:val="24"/>
          <w:szCs w:val="24"/>
        </w:rPr>
        <w:t>: 10.2196/42045.</w:t>
      </w:r>
    </w:p>
    <w:p w14:paraId="1BA17707" w14:textId="77777777" w:rsidR="00AF0576" w:rsidRPr="00AF0576" w:rsidRDefault="00AF0576" w:rsidP="00AF0576">
      <w:pPr>
        <w:ind w:left="0" w:firstLine="0"/>
        <w:rPr>
          <w:sz w:val="24"/>
          <w:szCs w:val="24"/>
        </w:rPr>
      </w:pPr>
      <w:r w:rsidRPr="00AF0576">
        <w:rPr>
          <w:b/>
          <w:bCs/>
          <w:sz w:val="24"/>
          <w:szCs w:val="24"/>
        </w:rPr>
        <w:t>[11]</w:t>
      </w:r>
      <w:r w:rsidRPr="00AF0576">
        <w:rPr>
          <w:sz w:val="24"/>
          <w:szCs w:val="24"/>
        </w:rPr>
        <w:t xml:space="preserve"> R. Taher, C.-W. Hsu, C. Hampshire, C. Fialho, C. </w:t>
      </w:r>
      <w:proofErr w:type="spellStart"/>
      <w:r w:rsidRPr="00AF0576">
        <w:rPr>
          <w:sz w:val="24"/>
          <w:szCs w:val="24"/>
        </w:rPr>
        <w:t>Heaysman</w:t>
      </w:r>
      <w:proofErr w:type="spellEnd"/>
      <w:r w:rsidRPr="00AF0576">
        <w:rPr>
          <w:sz w:val="24"/>
          <w:szCs w:val="24"/>
        </w:rPr>
        <w:t xml:space="preserve">, D. Stahl, S. Shergill, and J. </w:t>
      </w:r>
      <w:proofErr w:type="spellStart"/>
      <w:r w:rsidRPr="00AF0576">
        <w:rPr>
          <w:sz w:val="24"/>
          <w:szCs w:val="24"/>
        </w:rPr>
        <w:t>Yiend</w:t>
      </w:r>
      <w:proofErr w:type="spellEnd"/>
      <w:r w:rsidRPr="00AF0576">
        <w:rPr>
          <w:sz w:val="24"/>
          <w:szCs w:val="24"/>
        </w:rPr>
        <w:t xml:space="preserve">, “The safety of digital mental health interventions: Systematic review and recommendations,” </w:t>
      </w:r>
      <w:r w:rsidRPr="00AF0576">
        <w:rPr>
          <w:i/>
          <w:iCs/>
          <w:sz w:val="24"/>
          <w:szCs w:val="24"/>
        </w:rPr>
        <w:t>JMIR Mental Health</w:t>
      </w:r>
      <w:r w:rsidRPr="00AF0576">
        <w:rPr>
          <w:sz w:val="24"/>
          <w:szCs w:val="24"/>
        </w:rPr>
        <w:t xml:space="preserve">, vol. 10, Art. no. e47433, 2023, </w:t>
      </w:r>
      <w:proofErr w:type="spellStart"/>
      <w:r w:rsidRPr="00AF0576">
        <w:rPr>
          <w:sz w:val="24"/>
          <w:szCs w:val="24"/>
        </w:rPr>
        <w:t>doi</w:t>
      </w:r>
      <w:proofErr w:type="spellEnd"/>
      <w:r w:rsidRPr="00AF0576">
        <w:rPr>
          <w:sz w:val="24"/>
          <w:szCs w:val="24"/>
        </w:rPr>
        <w:t>: 10.2196/47433.</w:t>
      </w:r>
    </w:p>
    <w:p w14:paraId="1C6006AC" w14:textId="77777777" w:rsidR="00AF0576" w:rsidRPr="00AF0576" w:rsidRDefault="00AF0576" w:rsidP="00AF0576">
      <w:pPr>
        <w:ind w:left="0" w:firstLine="0"/>
        <w:rPr>
          <w:sz w:val="24"/>
          <w:szCs w:val="24"/>
        </w:rPr>
      </w:pPr>
      <w:r w:rsidRPr="00AF0576">
        <w:rPr>
          <w:b/>
          <w:bCs/>
          <w:sz w:val="24"/>
          <w:szCs w:val="24"/>
        </w:rPr>
        <w:t>[12]</w:t>
      </w:r>
      <w:r w:rsidRPr="00AF0576">
        <w:rPr>
          <w:sz w:val="24"/>
          <w:szCs w:val="24"/>
        </w:rPr>
        <w:t xml:space="preserve"> J. </w:t>
      </w:r>
      <w:proofErr w:type="spellStart"/>
      <w:r w:rsidRPr="00AF0576">
        <w:rPr>
          <w:sz w:val="24"/>
          <w:szCs w:val="24"/>
        </w:rPr>
        <w:t>Haltaufderheide</w:t>
      </w:r>
      <w:proofErr w:type="spellEnd"/>
      <w:r w:rsidRPr="00AF0576">
        <w:rPr>
          <w:sz w:val="24"/>
          <w:szCs w:val="24"/>
        </w:rPr>
        <w:t xml:space="preserve"> and R. </w:t>
      </w:r>
      <w:proofErr w:type="spellStart"/>
      <w:r w:rsidRPr="00AF0576">
        <w:rPr>
          <w:sz w:val="24"/>
          <w:szCs w:val="24"/>
        </w:rPr>
        <w:t>Ranisch</w:t>
      </w:r>
      <w:proofErr w:type="spellEnd"/>
      <w:r w:rsidRPr="00AF0576">
        <w:rPr>
          <w:sz w:val="24"/>
          <w:szCs w:val="24"/>
        </w:rPr>
        <w:t xml:space="preserve">, “The ethics of ChatGPT in medicine and healthcare: A systematic review on large language models,” </w:t>
      </w:r>
      <w:proofErr w:type="spellStart"/>
      <w:r w:rsidRPr="00AF0576">
        <w:rPr>
          <w:i/>
          <w:iCs/>
          <w:sz w:val="24"/>
          <w:szCs w:val="24"/>
        </w:rPr>
        <w:t>npj</w:t>
      </w:r>
      <w:proofErr w:type="spellEnd"/>
      <w:r w:rsidRPr="00AF0576">
        <w:rPr>
          <w:i/>
          <w:iCs/>
          <w:sz w:val="24"/>
          <w:szCs w:val="24"/>
        </w:rPr>
        <w:t xml:space="preserve"> Digital Medicine</w:t>
      </w:r>
      <w:r w:rsidRPr="00AF0576">
        <w:rPr>
          <w:sz w:val="24"/>
          <w:szCs w:val="24"/>
        </w:rPr>
        <w:t xml:space="preserve">, vol. 7, Art. no. 183, 2024, </w:t>
      </w:r>
      <w:proofErr w:type="spellStart"/>
      <w:r w:rsidRPr="00AF0576">
        <w:rPr>
          <w:sz w:val="24"/>
          <w:szCs w:val="24"/>
        </w:rPr>
        <w:t>doi</w:t>
      </w:r>
      <w:proofErr w:type="spellEnd"/>
      <w:r w:rsidRPr="00AF0576">
        <w:rPr>
          <w:sz w:val="24"/>
          <w:szCs w:val="24"/>
        </w:rPr>
        <w:t>: 10.1038/s41746-024-01157-x.</w:t>
      </w:r>
    </w:p>
    <w:p w14:paraId="2AECBC61" w14:textId="77777777" w:rsidR="00AF0576" w:rsidRPr="00AF0576" w:rsidRDefault="00AF0576" w:rsidP="00AF0576">
      <w:pPr>
        <w:ind w:left="0" w:firstLine="0"/>
        <w:rPr>
          <w:sz w:val="24"/>
          <w:szCs w:val="24"/>
        </w:rPr>
      </w:pPr>
      <w:r w:rsidRPr="00AF0576">
        <w:rPr>
          <w:b/>
          <w:bCs/>
          <w:sz w:val="24"/>
          <w:szCs w:val="24"/>
        </w:rPr>
        <w:t>[13]</w:t>
      </w:r>
      <w:r w:rsidRPr="00AF0576">
        <w:rPr>
          <w:sz w:val="24"/>
          <w:szCs w:val="24"/>
        </w:rPr>
        <w:t xml:space="preserve"> A. Madrid-</w:t>
      </w:r>
      <w:proofErr w:type="spellStart"/>
      <w:r w:rsidRPr="00AF0576">
        <w:rPr>
          <w:sz w:val="24"/>
          <w:szCs w:val="24"/>
        </w:rPr>
        <w:t>Cagigal</w:t>
      </w:r>
      <w:proofErr w:type="spellEnd"/>
      <w:r w:rsidRPr="00AF0576">
        <w:rPr>
          <w:sz w:val="24"/>
          <w:szCs w:val="24"/>
        </w:rPr>
        <w:t xml:space="preserve">, C. Kealy, C. Potts, M. D. Mulvenna, M. Byrne, M. M. Barry, and G. Donohoe, “Digital mental health interventions for university students with mental health difficulties: A systematic review and meta-analysis,” </w:t>
      </w:r>
      <w:r w:rsidRPr="00AF0576">
        <w:rPr>
          <w:i/>
          <w:iCs/>
          <w:sz w:val="24"/>
          <w:szCs w:val="24"/>
        </w:rPr>
        <w:t>Early Intervention in Psychiatry</w:t>
      </w:r>
      <w:r w:rsidRPr="00AF0576">
        <w:rPr>
          <w:sz w:val="24"/>
          <w:szCs w:val="24"/>
        </w:rPr>
        <w:t xml:space="preserve">, 2025, </w:t>
      </w:r>
      <w:proofErr w:type="spellStart"/>
      <w:r w:rsidRPr="00AF0576">
        <w:rPr>
          <w:sz w:val="24"/>
          <w:szCs w:val="24"/>
        </w:rPr>
        <w:t>doi</w:t>
      </w:r>
      <w:proofErr w:type="spellEnd"/>
      <w:r w:rsidRPr="00AF0576">
        <w:rPr>
          <w:sz w:val="24"/>
          <w:szCs w:val="24"/>
        </w:rPr>
        <w:t>: 10.1111/eip.70017.</w:t>
      </w:r>
    </w:p>
    <w:p w14:paraId="00DE6572" w14:textId="77777777" w:rsidR="0018745A" w:rsidRDefault="0018745A" w:rsidP="000B3201">
      <w:pPr>
        <w:ind w:left="0" w:firstLine="0"/>
        <w:rPr>
          <w:sz w:val="24"/>
          <w:szCs w:val="24"/>
        </w:rPr>
      </w:pPr>
    </w:p>
    <w:p w14:paraId="17D3F48D" w14:textId="77777777" w:rsidR="0018745A" w:rsidRDefault="0018745A" w:rsidP="000B3201">
      <w:pPr>
        <w:ind w:left="0" w:firstLine="0"/>
        <w:rPr>
          <w:sz w:val="24"/>
          <w:szCs w:val="24"/>
        </w:rPr>
      </w:pPr>
    </w:p>
    <w:p w14:paraId="3AC8620F" w14:textId="77777777" w:rsidR="0018745A" w:rsidRDefault="0018745A" w:rsidP="000B3201">
      <w:pPr>
        <w:ind w:left="0" w:firstLine="0"/>
        <w:rPr>
          <w:sz w:val="24"/>
          <w:szCs w:val="24"/>
        </w:rPr>
      </w:pPr>
    </w:p>
    <w:p w14:paraId="6229F8DD" w14:textId="77777777" w:rsidR="0018745A" w:rsidRDefault="0018745A" w:rsidP="000B3201">
      <w:pPr>
        <w:ind w:left="0" w:firstLine="0"/>
        <w:rPr>
          <w:sz w:val="24"/>
          <w:szCs w:val="24"/>
        </w:rPr>
      </w:pPr>
    </w:p>
    <w:p w14:paraId="68C7FD72" w14:textId="77777777" w:rsidR="0018745A" w:rsidRDefault="0018745A" w:rsidP="000B3201">
      <w:pPr>
        <w:ind w:left="0" w:firstLine="0"/>
        <w:rPr>
          <w:sz w:val="24"/>
          <w:szCs w:val="24"/>
        </w:rPr>
      </w:pPr>
    </w:p>
    <w:p w14:paraId="15A37740" w14:textId="77777777" w:rsidR="0018745A" w:rsidRDefault="0018745A" w:rsidP="000B3201">
      <w:pPr>
        <w:ind w:left="0" w:firstLine="0"/>
        <w:rPr>
          <w:sz w:val="24"/>
          <w:szCs w:val="24"/>
        </w:rPr>
      </w:pPr>
    </w:p>
    <w:p w14:paraId="3A481603" w14:textId="77777777" w:rsidR="0018745A" w:rsidRDefault="0018745A" w:rsidP="000B3201">
      <w:pPr>
        <w:ind w:left="0" w:firstLine="0"/>
        <w:rPr>
          <w:sz w:val="24"/>
          <w:szCs w:val="24"/>
        </w:rPr>
      </w:pPr>
    </w:p>
    <w:p w14:paraId="4E944D94" w14:textId="77777777" w:rsidR="0018745A" w:rsidRDefault="0018745A" w:rsidP="000B3201">
      <w:pPr>
        <w:ind w:left="0" w:firstLine="0"/>
        <w:rPr>
          <w:sz w:val="24"/>
          <w:szCs w:val="24"/>
        </w:rPr>
      </w:pPr>
    </w:p>
    <w:p w14:paraId="62A3889A" w14:textId="77777777" w:rsidR="00917FFC" w:rsidRPr="000B3201" w:rsidRDefault="00917FFC" w:rsidP="00917FFC">
      <w:pPr>
        <w:ind w:left="0" w:firstLine="0"/>
        <w:rPr>
          <w:sz w:val="24"/>
          <w:szCs w:val="24"/>
        </w:rPr>
      </w:pPr>
    </w:p>
    <w:p w14:paraId="7444B9E4" w14:textId="77777777" w:rsidR="00917FFC" w:rsidRPr="000B3201" w:rsidRDefault="00917FFC" w:rsidP="00917FFC">
      <w:pPr>
        <w:ind w:left="0" w:firstLine="0"/>
        <w:rPr>
          <w:sz w:val="24"/>
          <w:szCs w:val="24"/>
        </w:rPr>
      </w:pPr>
    </w:p>
    <w:p w14:paraId="0A6495EA" w14:textId="77777777" w:rsidR="00917FFC" w:rsidRPr="000B3201" w:rsidRDefault="00917FFC" w:rsidP="00917FFC">
      <w:pPr>
        <w:ind w:left="0" w:firstLine="0"/>
        <w:rPr>
          <w:sz w:val="24"/>
          <w:szCs w:val="24"/>
        </w:rPr>
      </w:pPr>
    </w:p>
    <w:p w14:paraId="36FAB4CC" w14:textId="2B4CAC7F" w:rsidR="002546F9" w:rsidRPr="00917FFC" w:rsidRDefault="002546F9" w:rsidP="00C6593D">
      <w:pPr>
        <w:pStyle w:val="Heading1"/>
        <w:rPr>
          <w:sz w:val="24"/>
          <w:szCs w:val="24"/>
        </w:rPr>
      </w:pPr>
    </w:p>
    <w:p w14:paraId="0814269E" w14:textId="77777777" w:rsidR="00917FFC" w:rsidRPr="00917FFC" w:rsidRDefault="00917FFC" w:rsidP="00917FFC">
      <w:pPr>
        <w:rPr>
          <w:sz w:val="24"/>
          <w:szCs w:val="24"/>
        </w:rPr>
      </w:pPr>
    </w:p>
    <w:p w14:paraId="6F0F3E59" w14:textId="3975E2E8" w:rsidR="00917FFC" w:rsidRPr="006164FD" w:rsidRDefault="006164FD" w:rsidP="006164FD">
      <w:pPr>
        <w:tabs>
          <w:tab w:val="left" w:pos="2095"/>
        </w:tabs>
        <w:rPr>
          <w:sz w:val="24"/>
          <w:szCs w:val="24"/>
        </w:rPr>
      </w:pPr>
      <w:r>
        <w:rPr>
          <w:sz w:val="24"/>
          <w:szCs w:val="24"/>
        </w:rPr>
        <w:tab/>
      </w:r>
      <w:r>
        <w:rPr>
          <w:sz w:val="24"/>
          <w:szCs w:val="24"/>
        </w:rPr>
        <w:tab/>
      </w:r>
    </w:p>
    <w:p w14:paraId="0EB64DAA" w14:textId="77777777" w:rsidR="00917FFC" w:rsidRDefault="00917FFC" w:rsidP="00917FFC"/>
    <w:p w14:paraId="3BE52337" w14:textId="77777777" w:rsidR="00917FFC" w:rsidRDefault="00917FFC" w:rsidP="00917FFC"/>
    <w:p w14:paraId="630A8AEF" w14:textId="77777777" w:rsidR="00917FFC" w:rsidRDefault="00917FFC" w:rsidP="00917FFC"/>
    <w:p w14:paraId="3A9974FE" w14:textId="77777777" w:rsidR="00917FFC" w:rsidRDefault="00917FFC" w:rsidP="00917FFC"/>
    <w:p w14:paraId="64F639FF" w14:textId="77777777" w:rsidR="00917FFC" w:rsidRDefault="00917FFC" w:rsidP="00917FFC"/>
    <w:p w14:paraId="2A3C33E7" w14:textId="77777777" w:rsidR="00917FFC" w:rsidRDefault="00917FFC" w:rsidP="00917FFC"/>
    <w:p w14:paraId="2A8ADD5D" w14:textId="77777777" w:rsidR="00917FFC" w:rsidRDefault="00917FFC" w:rsidP="00917FFC"/>
    <w:p w14:paraId="3A2EB518" w14:textId="77777777" w:rsidR="00917FFC" w:rsidRDefault="00917FFC" w:rsidP="00917FFC"/>
    <w:p w14:paraId="163DC7A9" w14:textId="77777777" w:rsidR="00917FFC" w:rsidRDefault="00917FFC" w:rsidP="00917FFC"/>
    <w:p w14:paraId="276E73C6" w14:textId="77777777" w:rsidR="00917FFC" w:rsidRDefault="00917FFC" w:rsidP="00917FFC"/>
    <w:p w14:paraId="13569D25" w14:textId="77777777" w:rsidR="00917FFC" w:rsidRDefault="00917FFC" w:rsidP="00917FFC"/>
    <w:p w14:paraId="68BE21C0" w14:textId="77777777" w:rsidR="00917FFC" w:rsidRDefault="00917FFC" w:rsidP="00917FFC"/>
    <w:p w14:paraId="63A905B2" w14:textId="77777777" w:rsidR="00917FFC" w:rsidRDefault="00917FFC" w:rsidP="00917FFC"/>
    <w:p w14:paraId="1BDC697C" w14:textId="77777777" w:rsidR="00917FFC" w:rsidRDefault="00917FFC" w:rsidP="00917FFC"/>
    <w:p w14:paraId="0ACCFED6" w14:textId="77777777" w:rsidR="00917FFC" w:rsidRDefault="00917FFC" w:rsidP="00917FFC"/>
    <w:p w14:paraId="774C0FC4" w14:textId="77777777" w:rsidR="00917FFC" w:rsidRPr="00917FFC" w:rsidRDefault="00917FFC" w:rsidP="00917FFC"/>
    <w:p w14:paraId="30DDA52C" w14:textId="77777777" w:rsidR="00CB2CD8" w:rsidRDefault="00CB2CD8" w:rsidP="002546F9">
      <w:pPr>
        <w:spacing w:after="0" w:line="360" w:lineRule="auto"/>
        <w:ind w:left="-5"/>
        <w:rPr>
          <w:sz w:val="24"/>
          <w:szCs w:val="24"/>
        </w:rPr>
      </w:pPr>
    </w:p>
    <w:p w14:paraId="6119FFE6" w14:textId="77777777" w:rsidR="002546F9" w:rsidRPr="002546F9" w:rsidRDefault="002546F9" w:rsidP="002546F9">
      <w:pPr>
        <w:spacing w:after="0" w:line="360" w:lineRule="auto"/>
        <w:ind w:left="-5"/>
        <w:rPr>
          <w:sz w:val="24"/>
          <w:szCs w:val="24"/>
        </w:rPr>
      </w:pPr>
    </w:p>
    <w:p w14:paraId="76027B87" w14:textId="77777777" w:rsidR="007B758C" w:rsidRPr="002546F9" w:rsidRDefault="007B758C" w:rsidP="002546F9">
      <w:pPr>
        <w:spacing w:after="0" w:line="360" w:lineRule="auto"/>
        <w:ind w:left="0" w:firstLine="0"/>
        <w:rPr>
          <w:sz w:val="24"/>
          <w:szCs w:val="24"/>
        </w:rPr>
      </w:pPr>
    </w:p>
    <w:p w14:paraId="257E724A" w14:textId="77777777" w:rsidR="007B758C" w:rsidRPr="002546F9" w:rsidRDefault="007B758C" w:rsidP="002546F9">
      <w:pPr>
        <w:spacing w:after="0" w:line="360" w:lineRule="auto"/>
        <w:ind w:left="0" w:firstLine="0"/>
        <w:rPr>
          <w:sz w:val="24"/>
          <w:szCs w:val="24"/>
        </w:rPr>
      </w:pPr>
    </w:p>
    <w:p w14:paraId="56CCF552" w14:textId="77777777" w:rsidR="007B758C" w:rsidRPr="002546F9" w:rsidRDefault="007B758C" w:rsidP="002546F9">
      <w:pPr>
        <w:spacing w:after="0" w:line="360" w:lineRule="auto"/>
        <w:ind w:left="0" w:firstLine="0"/>
        <w:rPr>
          <w:sz w:val="24"/>
          <w:szCs w:val="24"/>
        </w:rPr>
      </w:pPr>
    </w:p>
    <w:p w14:paraId="72F532C2" w14:textId="77777777" w:rsidR="007B758C" w:rsidRPr="002546F9" w:rsidRDefault="007B758C" w:rsidP="002546F9">
      <w:pPr>
        <w:spacing w:after="0" w:line="360" w:lineRule="auto"/>
        <w:ind w:left="0" w:firstLine="0"/>
        <w:rPr>
          <w:sz w:val="24"/>
          <w:szCs w:val="24"/>
        </w:rPr>
      </w:pPr>
    </w:p>
    <w:p w14:paraId="4DD1B93C" w14:textId="77777777" w:rsidR="007B758C" w:rsidRPr="002546F9" w:rsidRDefault="007B758C" w:rsidP="002546F9">
      <w:pPr>
        <w:spacing w:after="0" w:line="360" w:lineRule="auto"/>
        <w:ind w:left="0" w:firstLine="0"/>
        <w:rPr>
          <w:sz w:val="24"/>
          <w:szCs w:val="24"/>
        </w:rPr>
      </w:pPr>
    </w:p>
    <w:p w14:paraId="267FB7EA" w14:textId="77777777" w:rsidR="007B758C" w:rsidRPr="002546F9" w:rsidRDefault="007B758C" w:rsidP="002546F9">
      <w:pPr>
        <w:spacing w:after="0" w:line="360" w:lineRule="auto"/>
        <w:ind w:left="0" w:firstLine="0"/>
        <w:rPr>
          <w:sz w:val="24"/>
          <w:szCs w:val="24"/>
        </w:rPr>
      </w:pPr>
    </w:p>
    <w:p w14:paraId="22ED1E74" w14:textId="77777777" w:rsidR="007B758C" w:rsidRPr="002546F9" w:rsidRDefault="007B758C" w:rsidP="002546F9">
      <w:pPr>
        <w:spacing w:after="0" w:line="360" w:lineRule="auto"/>
        <w:ind w:left="0" w:firstLine="0"/>
        <w:rPr>
          <w:sz w:val="24"/>
          <w:szCs w:val="24"/>
        </w:rPr>
      </w:pPr>
    </w:p>
    <w:p w14:paraId="02B06DC4" w14:textId="11F06383" w:rsidR="00D2539F" w:rsidRPr="002546F9" w:rsidRDefault="00D2539F" w:rsidP="002546F9">
      <w:pPr>
        <w:spacing w:after="0" w:line="360" w:lineRule="auto"/>
        <w:ind w:left="720" w:firstLine="0"/>
        <w:rPr>
          <w:sz w:val="24"/>
          <w:szCs w:val="24"/>
        </w:rPr>
      </w:pPr>
    </w:p>
    <w:p w14:paraId="7C8CF0A8" w14:textId="045CD619" w:rsidR="00580D59" w:rsidRPr="002546F9" w:rsidRDefault="00580D59" w:rsidP="002546F9">
      <w:pPr>
        <w:spacing w:after="0" w:line="360" w:lineRule="auto"/>
        <w:rPr>
          <w:sz w:val="24"/>
          <w:szCs w:val="24"/>
        </w:rPr>
      </w:pPr>
    </w:p>
    <w:sectPr w:rsidR="00580D59" w:rsidRPr="002546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80BC9" w14:textId="77777777" w:rsidR="00F82844" w:rsidRDefault="00F82844" w:rsidP="00AF0576">
      <w:pPr>
        <w:spacing w:after="0" w:line="240" w:lineRule="auto"/>
      </w:pPr>
      <w:r>
        <w:separator/>
      </w:r>
    </w:p>
  </w:endnote>
  <w:endnote w:type="continuationSeparator" w:id="0">
    <w:p w14:paraId="34886054" w14:textId="77777777" w:rsidR="00F82844" w:rsidRDefault="00F82844" w:rsidP="00AF0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7AEE9" w14:textId="77777777" w:rsidR="00F82844" w:rsidRDefault="00F82844" w:rsidP="00AF0576">
      <w:pPr>
        <w:spacing w:after="0" w:line="240" w:lineRule="auto"/>
      </w:pPr>
      <w:r>
        <w:separator/>
      </w:r>
    </w:p>
  </w:footnote>
  <w:footnote w:type="continuationSeparator" w:id="0">
    <w:p w14:paraId="4B3BAAF5" w14:textId="77777777" w:rsidR="00F82844" w:rsidRDefault="00F82844" w:rsidP="00AF05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8141D"/>
    <w:multiLevelType w:val="hybridMultilevel"/>
    <w:tmpl w:val="B7A0F5B4"/>
    <w:lvl w:ilvl="0" w:tplc="BB1A53EA">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9A421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7867B2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E7CB44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9ECF4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7A75D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960C3A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3A3E2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3A45D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E238BE"/>
    <w:multiLevelType w:val="hybridMultilevel"/>
    <w:tmpl w:val="FFC6FC76"/>
    <w:lvl w:ilvl="0" w:tplc="E81894DA">
      <w:start w:val="1"/>
      <w:numFmt w:val="bullet"/>
      <w:lvlText w:val="o"/>
      <w:lvlJc w:val="left"/>
      <w:pPr>
        <w:ind w:left="1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0922C24E">
      <w:start w:val="1"/>
      <w:numFmt w:val="bullet"/>
      <w:lvlText w:val="o"/>
      <w:lvlJc w:val="left"/>
      <w:pPr>
        <w:ind w:left="108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D878091C">
      <w:start w:val="1"/>
      <w:numFmt w:val="bullet"/>
      <w:lvlText w:val="▪"/>
      <w:lvlJc w:val="left"/>
      <w:pPr>
        <w:ind w:left="180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D580127A">
      <w:start w:val="1"/>
      <w:numFmt w:val="bullet"/>
      <w:lvlText w:val="•"/>
      <w:lvlJc w:val="left"/>
      <w:pPr>
        <w:ind w:left="252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40B27D22">
      <w:start w:val="1"/>
      <w:numFmt w:val="bullet"/>
      <w:lvlText w:val="o"/>
      <w:lvlJc w:val="left"/>
      <w:pPr>
        <w:ind w:left="324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03123542">
      <w:start w:val="1"/>
      <w:numFmt w:val="bullet"/>
      <w:lvlText w:val="▪"/>
      <w:lvlJc w:val="left"/>
      <w:pPr>
        <w:ind w:left="39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A7A29BC6">
      <w:start w:val="1"/>
      <w:numFmt w:val="bullet"/>
      <w:lvlText w:val="•"/>
      <w:lvlJc w:val="left"/>
      <w:pPr>
        <w:ind w:left="468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92C8700A">
      <w:start w:val="1"/>
      <w:numFmt w:val="bullet"/>
      <w:lvlText w:val="o"/>
      <w:lvlJc w:val="left"/>
      <w:pPr>
        <w:ind w:left="540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CC985ED4">
      <w:start w:val="1"/>
      <w:numFmt w:val="bullet"/>
      <w:lvlText w:val="▪"/>
      <w:lvlJc w:val="left"/>
      <w:pPr>
        <w:ind w:left="612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E201533"/>
    <w:multiLevelType w:val="hybridMultilevel"/>
    <w:tmpl w:val="83F49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161B9"/>
    <w:multiLevelType w:val="hybridMultilevel"/>
    <w:tmpl w:val="81EE046C"/>
    <w:lvl w:ilvl="0" w:tplc="17B4D202">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C9E1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832336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6C6A4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9E844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3C673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564B0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1446A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84DCD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3D28E7"/>
    <w:multiLevelType w:val="multilevel"/>
    <w:tmpl w:val="E34EA82E"/>
    <w:lvl w:ilvl="0">
      <w:start w:val="1"/>
      <w:numFmt w:val="decimal"/>
      <w:lvlText w:val="%1.0"/>
      <w:lvlJc w:val="left"/>
      <w:pPr>
        <w:ind w:left="381" w:hanging="396"/>
      </w:pPr>
      <w:rPr>
        <w:rFonts w:hint="default"/>
        <w:b/>
      </w:rPr>
    </w:lvl>
    <w:lvl w:ilvl="1">
      <w:start w:val="1"/>
      <w:numFmt w:val="decimal"/>
      <w:lvlText w:val="%1.%2"/>
      <w:lvlJc w:val="left"/>
      <w:pPr>
        <w:ind w:left="1101" w:hanging="396"/>
      </w:pPr>
      <w:rPr>
        <w:rFonts w:hint="default"/>
        <w:b/>
      </w:rPr>
    </w:lvl>
    <w:lvl w:ilvl="2">
      <w:start w:val="1"/>
      <w:numFmt w:val="decimal"/>
      <w:lvlText w:val="%1.%2.%3"/>
      <w:lvlJc w:val="left"/>
      <w:pPr>
        <w:ind w:left="2145" w:hanging="720"/>
      </w:pPr>
      <w:rPr>
        <w:rFonts w:hint="default"/>
        <w:b/>
      </w:rPr>
    </w:lvl>
    <w:lvl w:ilvl="3">
      <w:start w:val="1"/>
      <w:numFmt w:val="decimal"/>
      <w:lvlText w:val="%1.%2.%3.%4"/>
      <w:lvlJc w:val="left"/>
      <w:pPr>
        <w:ind w:left="3225" w:hanging="1080"/>
      </w:pPr>
      <w:rPr>
        <w:rFonts w:hint="default"/>
        <w:b/>
      </w:rPr>
    </w:lvl>
    <w:lvl w:ilvl="4">
      <w:start w:val="1"/>
      <w:numFmt w:val="decimal"/>
      <w:lvlText w:val="%1.%2.%3.%4.%5"/>
      <w:lvlJc w:val="left"/>
      <w:pPr>
        <w:ind w:left="3945" w:hanging="1080"/>
      </w:pPr>
      <w:rPr>
        <w:rFonts w:hint="default"/>
        <w:b/>
      </w:rPr>
    </w:lvl>
    <w:lvl w:ilvl="5">
      <w:start w:val="1"/>
      <w:numFmt w:val="decimal"/>
      <w:lvlText w:val="%1.%2.%3.%4.%5.%6"/>
      <w:lvlJc w:val="left"/>
      <w:pPr>
        <w:ind w:left="5025" w:hanging="1440"/>
      </w:pPr>
      <w:rPr>
        <w:rFonts w:hint="default"/>
        <w:b/>
      </w:rPr>
    </w:lvl>
    <w:lvl w:ilvl="6">
      <w:start w:val="1"/>
      <w:numFmt w:val="decimal"/>
      <w:lvlText w:val="%1.%2.%3.%4.%5.%6.%7"/>
      <w:lvlJc w:val="left"/>
      <w:pPr>
        <w:ind w:left="5745" w:hanging="1440"/>
      </w:pPr>
      <w:rPr>
        <w:rFonts w:hint="default"/>
        <w:b/>
      </w:rPr>
    </w:lvl>
    <w:lvl w:ilvl="7">
      <w:start w:val="1"/>
      <w:numFmt w:val="decimal"/>
      <w:lvlText w:val="%1.%2.%3.%4.%5.%6.%7.%8"/>
      <w:lvlJc w:val="left"/>
      <w:pPr>
        <w:ind w:left="6825" w:hanging="1800"/>
      </w:pPr>
      <w:rPr>
        <w:rFonts w:hint="default"/>
        <w:b/>
      </w:rPr>
    </w:lvl>
    <w:lvl w:ilvl="8">
      <w:start w:val="1"/>
      <w:numFmt w:val="decimal"/>
      <w:lvlText w:val="%1.%2.%3.%4.%5.%6.%7.%8.%9"/>
      <w:lvlJc w:val="left"/>
      <w:pPr>
        <w:ind w:left="7545" w:hanging="1800"/>
      </w:pPr>
      <w:rPr>
        <w:rFonts w:hint="default"/>
        <w:b/>
      </w:rPr>
    </w:lvl>
  </w:abstractNum>
  <w:abstractNum w:abstractNumId="5" w15:restartNumberingAfterBreak="0">
    <w:nsid w:val="4C4A6BA8"/>
    <w:multiLevelType w:val="hybridMultilevel"/>
    <w:tmpl w:val="4CBAE076"/>
    <w:lvl w:ilvl="0" w:tplc="08090003">
      <w:start w:val="1"/>
      <w:numFmt w:val="bullet"/>
      <w:lvlText w:val="o"/>
      <w:lvlJc w:val="left"/>
      <w:pPr>
        <w:ind w:left="1065" w:hanging="360"/>
      </w:pPr>
      <w:rPr>
        <w:rFonts w:ascii="Courier New" w:hAnsi="Courier New" w:cs="Courier New" w:hint="default"/>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abstractNum w:abstractNumId="6" w15:restartNumberingAfterBreak="0">
    <w:nsid w:val="5F1A2504"/>
    <w:multiLevelType w:val="hybridMultilevel"/>
    <w:tmpl w:val="8F3A2216"/>
    <w:lvl w:ilvl="0" w:tplc="F73EB59C">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862F1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E8F3C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D0F96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9C121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245E7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F83B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4EF75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FAEF0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64521D6"/>
    <w:multiLevelType w:val="hybridMultilevel"/>
    <w:tmpl w:val="8A8486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6BBF55BE"/>
    <w:multiLevelType w:val="hybridMultilevel"/>
    <w:tmpl w:val="3984F904"/>
    <w:lvl w:ilvl="0" w:tplc="9CF87C42">
      <w:start w:val="1"/>
      <w:numFmt w:val="bullet"/>
      <w:lvlText w:val="o"/>
      <w:lvlJc w:val="left"/>
      <w:pPr>
        <w:ind w:left="278"/>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86367096">
      <w:start w:val="1"/>
      <w:numFmt w:val="bullet"/>
      <w:lvlText w:val="o"/>
      <w:lvlJc w:val="left"/>
      <w:pPr>
        <w:ind w:left="108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AC444270">
      <w:start w:val="1"/>
      <w:numFmt w:val="bullet"/>
      <w:lvlText w:val="▪"/>
      <w:lvlJc w:val="left"/>
      <w:pPr>
        <w:ind w:left="180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268079A0">
      <w:start w:val="1"/>
      <w:numFmt w:val="bullet"/>
      <w:lvlText w:val="•"/>
      <w:lvlJc w:val="left"/>
      <w:pPr>
        <w:ind w:left="252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78F6E19A">
      <w:start w:val="1"/>
      <w:numFmt w:val="bullet"/>
      <w:lvlText w:val="o"/>
      <w:lvlJc w:val="left"/>
      <w:pPr>
        <w:ind w:left="324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914ED330">
      <w:start w:val="1"/>
      <w:numFmt w:val="bullet"/>
      <w:lvlText w:val="▪"/>
      <w:lvlJc w:val="left"/>
      <w:pPr>
        <w:ind w:left="39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8A66FD92">
      <w:start w:val="1"/>
      <w:numFmt w:val="bullet"/>
      <w:lvlText w:val="•"/>
      <w:lvlJc w:val="left"/>
      <w:pPr>
        <w:ind w:left="468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84CAC25A">
      <w:start w:val="1"/>
      <w:numFmt w:val="bullet"/>
      <w:lvlText w:val="o"/>
      <w:lvlJc w:val="left"/>
      <w:pPr>
        <w:ind w:left="540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759C7EC4">
      <w:start w:val="1"/>
      <w:numFmt w:val="bullet"/>
      <w:lvlText w:val="▪"/>
      <w:lvlJc w:val="left"/>
      <w:pPr>
        <w:ind w:left="612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744A11FC"/>
    <w:multiLevelType w:val="hybridMultilevel"/>
    <w:tmpl w:val="6CD48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74D7B"/>
    <w:multiLevelType w:val="hybridMultilevel"/>
    <w:tmpl w:val="4248525C"/>
    <w:lvl w:ilvl="0" w:tplc="28246154">
      <w:start w:val="1"/>
      <w:numFmt w:val="bullet"/>
      <w:lvlText w:val="❖"/>
      <w:lvlJc w:val="left"/>
      <w:pPr>
        <w:ind w:left="1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64903D0A">
      <w:start w:val="1"/>
      <w:numFmt w:val="bullet"/>
      <w:lvlText w:val="o"/>
      <w:lvlJc w:val="left"/>
      <w:pPr>
        <w:ind w:left="10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20E45528">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61903378">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D92ABF70">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D5D03514">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8C0C089A">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5A8AD43A">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6890D704">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16cid:durableId="17050943">
    <w:abstractNumId w:val="0"/>
  </w:num>
  <w:num w:numId="2" w16cid:durableId="1970551792">
    <w:abstractNumId w:val="6"/>
  </w:num>
  <w:num w:numId="3" w16cid:durableId="699014503">
    <w:abstractNumId w:val="3"/>
  </w:num>
  <w:num w:numId="4" w16cid:durableId="1294798375">
    <w:abstractNumId w:val="10"/>
  </w:num>
  <w:num w:numId="5" w16cid:durableId="866715605">
    <w:abstractNumId w:val="8"/>
  </w:num>
  <w:num w:numId="6" w16cid:durableId="932057183">
    <w:abstractNumId w:val="1"/>
  </w:num>
  <w:num w:numId="7" w16cid:durableId="616638631">
    <w:abstractNumId w:val="2"/>
  </w:num>
  <w:num w:numId="8" w16cid:durableId="375812219">
    <w:abstractNumId w:val="9"/>
  </w:num>
  <w:num w:numId="9" w16cid:durableId="936451176">
    <w:abstractNumId w:val="7"/>
  </w:num>
  <w:num w:numId="10" w16cid:durableId="1469008067">
    <w:abstractNumId w:val="5"/>
  </w:num>
  <w:num w:numId="11" w16cid:durableId="840200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E7"/>
    <w:rsid w:val="000009B5"/>
    <w:rsid w:val="00070E92"/>
    <w:rsid w:val="000739CB"/>
    <w:rsid w:val="00077988"/>
    <w:rsid w:val="000B3201"/>
    <w:rsid w:val="00113C35"/>
    <w:rsid w:val="0018745A"/>
    <w:rsid w:val="001B4C5E"/>
    <w:rsid w:val="001F3B51"/>
    <w:rsid w:val="0022669A"/>
    <w:rsid w:val="002546F9"/>
    <w:rsid w:val="00272F7B"/>
    <w:rsid w:val="002731B9"/>
    <w:rsid w:val="00330170"/>
    <w:rsid w:val="00347898"/>
    <w:rsid w:val="00362DF0"/>
    <w:rsid w:val="0037249C"/>
    <w:rsid w:val="00384989"/>
    <w:rsid w:val="003916D0"/>
    <w:rsid w:val="003A122C"/>
    <w:rsid w:val="003A3390"/>
    <w:rsid w:val="003C7642"/>
    <w:rsid w:val="003D58D8"/>
    <w:rsid w:val="00437945"/>
    <w:rsid w:val="004505C0"/>
    <w:rsid w:val="00454383"/>
    <w:rsid w:val="00471F8A"/>
    <w:rsid w:val="00507E4F"/>
    <w:rsid w:val="00514A74"/>
    <w:rsid w:val="00523766"/>
    <w:rsid w:val="005576E2"/>
    <w:rsid w:val="0056266D"/>
    <w:rsid w:val="005773F6"/>
    <w:rsid w:val="00580D59"/>
    <w:rsid w:val="005F4937"/>
    <w:rsid w:val="006152BA"/>
    <w:rsid w:val="006164FD"/>
    <w:rsid w:val="00617BD5"/>
    <w:rsid w:val="00651801"/>
    <w:rsid w:val="00666BD4"/>
    <w:rsid w:val="0067633B"/>
    <w:rsid w:val="00686421"/>
    <w:rsid w:val="006A5549"/>
    <w:rsid w:val="007156C7"/>
    <w:rsid w:val="007B350A"/>
    <w:rsid w:val="007B758C"/>
    <w:rsid w:val="007C2E4F"/>
    <w:rsid w:val="007D65A5"/>
    <w:rsid w:val="008209DA"/>
    <w:rsid w:val="008654DD"/>
    <w:rsid w:val="008A5B08"/>
    <w:rsid w:val="008B7C5D"/>
    <w:rsid w:val="008F095C"/>
    <w:rsid w:val="0091152A"/>
    <w:rsid w:val="00917FFC"/>
    <w:rsid w:val="00921CF5"/>
    <w:rsid w:val="00926417"/>
    <w:rsid w:val="009A0272"/>
    <w:rsid w:val="009A6EC2"/>
    <w:rsid w:val="009C0A41"/>
    <w:rsid w:val="009D3F3C"/>
    <w:rsid w:val="009E04F9"/>
    <w:rsid w:val="00A325E7"/>
    <w:rsid w:val="00A77EC6"/>
    <w:rsid w:val="00A841FC"/>
    <w:rsid w:val="00AA124B"/>
    <w:rsid w:val="00AE3569"/>
    <w:rsid w:val="00AF0576"/>
    <w:rsid w:val="00BD2323"/>
    <w:rsid w:val="00C011DD"/>
    <w:rsid w:val="00C341BF"/>
    <w:rsid w:val="00C35242"/>
    <w:rsid w:val="00C41F4B"/>
    <w:rsid w:val="00C6593D"/>
    <w:rsid w:val="00C96218"/>
    <w:rsid w:val="00CB2CD8"/>
    <w:rsid w:val="00CB513F"/>
    <w:rsid w:val="00CC1CD9"/>
    <w:rsid w:val="00CF0B60"/>
    <w:rsid w:val="00D0123E"/>
    <w:rsid w:val="00D2539F"/>
    <w:rsid w:val="00D337E7"/>
    <w:rsid w:val="00D66784"/>
    <w:rsid w:val="00DD6359"/>
    <w:rsid w:val="00E17691"/>
    <w:rsid w:val="00E75AAA"/>
    <w:rsid w:val="00EB7E9D"/>
    <w:rsid w:val="00EC701E"/>
    <w:rsid w:val="00ED2E46"/>
    <w:rsid w:val="00EF05B4"/>
    <w:rsid w:val="00F03798"/>
    <w:rsid w:val="00F82844"/>
    <w:rsid w:val="00F82B46"/>
    <w:rsid w:val="00FA1041"/>
    <w:rsid w:val="00FC4C00"/>
    <w:rsid w:val="00FD0673"/>
    <w:rsid w:val="00FE06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A3A"/>
  <w15:chartTrackingRefBased/>
  <w15:docId w15:val="{F39E8C5D-24D4-4CE6-AEFC-6CA561CF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39F"/>
    <w:pPr>
      <w:spacing w:after="4" w:line="248" w:lineRule="auto"/>
      <w:ind w:left="10" w:hanging="10"/>
    </w:pPr>
    <w:rPr>
      <w:rFonts w:ascii="Arial" w:eastAsia="Arial" w:hAnsi="Arial" w:cs="Arial"/>
      <w:color w:val="000000"/>
      <w:kern w:val="0"/>
      <w:sz w:val="22"/>
      <w:szCs w:val="22"/>
      <w14:ligatures w14:val="none"/>
    </w:rPr>
  </w:style>
  <w:style w:type="paragraph" w:styleId="Heading1">
    <w:name w:val="heading 1"/>
    <w:basedOn w:val="Normal"/>
    <w:next w:val="Normal"/>
    <w:link w:val="Heading1Char"/>
    <w:uiPriority w:val="9"/>
    <w:qFormat/>
    <w:rsid w:val="00D33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3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D33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7E7"/>
    <w:rPr>
      <w:rFonts w:eastAsiaTheme="majorEastAsia" w:cstheme="majorBidi"/>
      <w:color w:val="272727" w:themeColor="text1" w:themeTint="D8"/>
    </w:rPr>
  </w:style>
  <w:style w:type="paragraph" w:styleId="Title">
    <w:name w:val="Title"/>
    <w:basedOn w:val="Normal"/>
    <w:next w:val="Normal"/>
    <w:link w:val="TitleChar"/>
    <w:uiPriority w:val="10"/>
    <w:qFormat/>
    <w:rsid w:val="00D33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7E7"/>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7E7"/>
    <w:pPr>
      <w:spacing w:before="160"/>
      <w:jc w:val="center"/>
    </w:pPr>
    <w:rPr>
      <w:i/>
      <w:iCs/>
      <w:color w:val="404040" w:themeColor="text1" w:themeTint="BF"/>
    </w:rPr>
  </w:style>
  <w:style w:type="character" w:customStyle="1" w:styleId="QuoteChar">
    <w:name w:val="Quote Char"/>
    <w:basedOn w:val="DefaultParagraphFont"/>
    <w:link w:val="Quote"/>
    <w:uiPriority w:val="29"/>
    <w:rsid w:val="00D337E7"/>
    <w:rPr>
      <w:i/>
      <w:iCs/>
      <w:color w:val="404040" w:themeColor="text1" w:themeTint="BF"/>
    </w:rPr>
  </w:style>
  <w:style w:type="paragraph" w:styleId="ListParagraph">
    <w:name w:val="List Paragraph"/>
    <w:basedOn w:val="Normal"/>
    <w:uiPriority w:val="34"/>
    <w:qFormat/>
    <w:rsid w:val="00D337E7"/>
    <w:pPr>
      <w:ind w:left="720"/>
      <w:contextualSpacing/>
    </w:pPr>
  </w:style>
  <w:style w:type="character" w:styleId="IntenseEmphasis">
    <w:name w:val="Intense Emphasis"/>
    <w:basedOn w:val="DefaultParagraphFont"/>
    <w:uiPriority w:val="21"/>
    <w:qFormat/>
    <w:rsid w:val="00D337E7"/>
    <w:rPr>
      <w:i/>
      <w:iCs/>
      <w:color w:val="0F4761" w:themeColor="accent1" w:themeShade="BF"/>
    </w:rPr>
  </w:style>
  <w:style w:type="paragraph" w:styleId="IntenseQuote">
    <w:name w:val="Intense Quote"/>
    <w:basedOn w:val="Normal"/>
    <w:next w:val="Normal"/>
    <w:link w:val="IntenseQuoteChar"/>
    <w:uiPriority w:val="30"/>
    <w:qFormat/>
    <w:rsid w:val="00D33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7E7"/>
    <w:rPr>
      <w:i/>
      <w:iCs/>
      <w:color w:val="0F4761" w:themeColor="accent1" w:themeShade="BF"/>
    </w:rPr>
  </w:style>
  <w:style w:type="character" w:styleId="IntenseReference">
    <w:name w:val="Intense Reference"/>
    <w:basedOn w:val="DefaultParagraphFont"/>
    <w:uiPriority w:val="32"/>
    <w:qFormat/>
    <w:rsid w:val="00D337E7"/>
    <w:rPr>
      <w:b/>
      <w:bCs/>
      <w:smallCaps/>
      <w:color w:val="0F4761" w:themeColor="accent1" w:themeShade="BF"/>
      <w:spacing w:val="5"/>
    </w:rPr>
  </w:style>
  <w:style w:type="paragraph" w:styleId="TOCHeading">
    <w:name w:val="TOC Heading"/>
    <w:basedOn w:val="Heading1"/>
    <w:next w:val="Normal"/>
    <w:uiPriority w:val="39"/>
    <w:unhideWhenUsed/>
    <w:qFormat/>
    <w:rsid w:val="00C6593D"/>
    <w:pPr>
      <w:spacing w:before="240" w:after="0" w:line="259" w:lineRule="auto"/>
      <w:ind w:left="0" w:firstLine="0"/>
      <w:outlineLvl w:val="9"/>
    </w:pPr>
    <w:rPr>
      <w:sz w:val="32"/>
      <w:szCs w:val="32"/>
      <w:lang w:eastAsia="en-GB"/>
    </w:rPr>
  </w:style>
  <w:style w:type="paragraph" w:styleId="TOC1">
    <w:name w:val="toc 1"/>
    <w:basedOn w:val="Normal"/>
    <w:next w:val="Normal"/>
    <w:autoRedefine/>
    <w:uiPriority w:val="39"/>
    <w:unhideWhenUsed/>
    <w:rsid w:val="00C6593D"/>
    <w:pPr>
      <w:spacing w:after="100"/>
      <w:ind w:left="0"/>
    </w:pPr>
  </w:style>
  <w:style w:type="paragraph" w:styleId="TOC2">
    <w:name w:val="toc 2"/>
    <w:basedOn w:val="Normal"/>
    <w:next w:val="Normal"/>
    <w:autoRedefine/>
    <w:uiPriority w:val="39"/>
    <w:unhideWhenUsed/>
    <w:rsid w:val="00C6593D"/>
    <w:pPr>
      <w:spacing w:after="100"/>
      <w:ind w:left="220"/>
    </w:pPr>
  </w:style>
  <w:style w:type="character" w:styleId="Hyperlink">
    <w:name w:val="Hyperlink"/>
    <w:basedOn w:val="DefaultParagraphFont"/>
    <w:uiPriority w:val="99"/>
    <w:unhideWhenUsed/>
    <w:rsid w:val="00C6593D"/>
    <w:rPr>
      <w:color w:val="467886" w:themeColor="hyperlink"/>
      <w:u w:val="single"/>
    </w:rPr>
  </w:style>
  <w:style w:type="paragraph" w:styleId="Header">
    <w:name w:val="header"/>
    <w:basedOn w:val="Normal"/>
    <w:link w:val="HeaderChar"/>
    <w:uiPriority w:val="99"/>
    <w:unhideWhenUsed/>
    <w:rsid w:val="00AF0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576"/>
    <w:rPr>
      <w:rFonts w:ascii="Arial" w:eastAsia="Arial" w:hAnsi="Arial" w:cs="Arial"/>
      <w:color w:val="000000"/>
      <w:kern w:val="0"/>
      <w:sz w:val="22"/>
      <w:szCs w:val="22"/>
      <w14:ligatures w14:val="none"/>
    </w:rPr>
  </w:style>
  <w:style w:type="paragraph" w:styleId="Footer">
    <w:name w:val="footer"/>
    <w:basedOn w:val="Normal"/>
    <w:link w:val="FooterChar"/>
    <w:uiPriority w:val="99"/>
    <w:unhideWhenUsed/>
    <w:rsid w:val="00AF0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576"/>
    <w:rPr>
      <w:rFonts w:ascii="Arial" w:eastAsia="Arial" w:hAnsi="Arial" w:cs="Arial"/>
      <w:color w:val="000000"/>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9A18C-7896-4610-9E18-467A7D2BA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12</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Hafsa Gul (2323803)</cp:lastModifiedBy>
  <cp:revision>11</cp:revision>
  <dcterms:created xsi:type="dcterms:W3CDTF">2026-06-13T11:51:00Z</dcterms:created>
  <dcterms:modified xsi:type="dcterms:W3CDTF">2026-07-31T09:31:00Z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183dd81f-0a13-426e-9683-00bdcbf7cac6</vt:lpwstr>
  </property>
</Properties>
</file>