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8B42FD" w14:textId="77777777" w:rsidR="00F65BAE" w:rsidRDefault="00F65BAE" w:rsidP="00F65BAE">
      <w:pPr>
        <w:jc w:val="center"/>
        <w:rPr>
          <w:rFonts w:ascii="Times New Roman" w:hAnsi="Times New Roman" w:cs="Times New Roman"/>
          <w:b/>
          <w:bCs/>
          <w:sz w:val="144"/>
          <w:szCs w:val="144"/>
          <w:u w:val="single"/>
        </w:rPr>
      </w:pPr>
      <w:r w:rsidRPr="0007114C">
        <w:rPr>
          <w:rFonts w:ascii="Times New Roman" w:hAnsi="Times New Roman" w:cs="Times New Roman"/>
          <w:b/>
          <w:bCs/>
          <w:sz w:val="144"/>
          <w:szCs w:val="144"/>
          <w:u w:val="single"/>
        </w:rPr>
        <w:t>Business Inquiry and Research</w:t>
      </w:r>
    </w:p>
    <w:p w14:paraId="5D95AB04" w14:textId="77777777" w:rsidR="00F65BAE" w:rsidRPr="0007114C" w:rsidRDefault="00F65BAE" w:rsidP="00F65BAE">
      <w:pPr>
        <w:jc w:val="center"/>
        <w:rPr>
          <w:rFonts w:ascii="Times New Roman" w:hAnsi="Times New Roman" w:cs="Times New Roman"/>
          <w:b/>
          <w:bCs/>
          <w:sz w:val="144"/>
          <w:szCs w:val="144"/>
          <w:u w:val="single"/>
        </w:rPr>
      </w:pPr>
    </w:p>
    <w:p w14:paraId="51CEA0C1" w14:textId="77777777" w:rsidR="00F65BAE" w:rsidRDefault="00F65BAE" w:rsidP="00F65BAE">
      <w:pPr>
        <w:jc w:val="center"/>
        <w:rPr>
          <w:rFonts w:ascii="Times New Roman" w:hAnsi="Times New Roman" w:cs="Times New Roman"/>
          <w:sz w:val="28"/>
          <w:szCs w:val="28"/>
        </w:rPr>
      </w:pPr>
      <w:r>
        <w:rPr>
          <w:rFonts w:ascii="Times New Roman" w:hAnsi="Times New Roman" w:cs="Times New Roman"/>
          <w:sz w:val="28"/>
          <w:szCs w:val="28"/>
        </w:rPr>
        <w:t>Assignment 1 Part a</w:t>
      </w:r>
    </w:p>
    <w:p w14:paraId="7EF9DFF4" w14:textId="77777777" w:rsidR="00F65BAE" w:rsidRDefault="00F65BAE" w:rsidP="00F65BAE">
      <w:pPr>
        <w:jc w:val="center"/>
        <w:rPr>
          <w:rFonts w:ascii="Times New Roman" w:hAnsi="Times New Roman" w:cs="Times New Roman"/>
          <w:sz w:val="28"/>
          <w:szCs w:val="28"/>
        </w:rPr>
      </w:pPr>
    </w:p>
    <w:p w14:paraId="53119DA8" w14:textId="77777777" w:rsidR="00F65BAE" w:rsidRDefault="00F65BAE" w:rsidP="00F65BAE">
      <w:pPr>
        <w:jc w:val="center"/>
        <w:rPr>
          <w:rFonts w:ascii="Times New Roman" w:hAnsi="Times New Roman" w:cs="Times New Roman"/>
          <w:b/>
          <w:bCs/>
          <w:sz w:val="28"/>
          <w:szCs w:val="28"/>
        </w:rPr>
      </w:pPr>
    </w:p>
    <w:p w14:paraId="65DA2659" w14:textId="77777777" w:rsidR="00F65BAE" w:rsidRDefault="00F65BAE" w:rsidP="00F65BAE">
      <w:pPr>
        <w:jc w:val="center"/>
        <w:rPr>
          <w:rFonts w:ascii="Times New Roman" w:hAnsi="Times New Roman" w:cs="Times New Roman"/>
          <w:b/>
          <w:bCs/>
          <w:sz w:val="28"/>
          <w:szCs w:val="28"/>
        </w:rPr>
      </w:pPr>
    </w:p>
    <w:p w14:paraId="7CFE08E2" w14:textId="77777777" w:rsidR="00F65BAE" w:rsidRDefault="00F65BAE" w:rsidP="00F65BAE">
      <w:pPr>
        <w:jc w:val="center"/>
        <w:rPr>
          <w:rFonts w:ascii="Times New Roman" w:hAnsi="Times New Roman" w:cs="Times New Roman"/>
          <w:b/>
          <w:bCs/>
          <w:sz w:val="28"/>
          <w:szCs w:val="28"/>
        </w:rPr>
      </w:pPr>
    </w:p>
    <w:p w14:paraId="38A7BD2A" w14:textId="77777777" w:rsidR="00F65BAE" w:rsidRDefault="00F65BAE" w:rsidP="00F65BAE">
      <w:pPr>
        <w:jc w:val="center"/>
        <w:rPr>
          <w:rFonts w:ascii="Times New Roman" w:hAnsi="Times New Roman" w:cs="Times New Roman"/>
          <w:b/>
          <w:bCs/>
          <w:sz w:val="28"/>
          <w:szCs w:val="28"/>
        </w:rPr>
      </w:pPr>
    </w:p>
    <w:p w14:paraId="1610BFDD" w14:textId="77777777" w:rsidR="00F65BAE" w:rsidRDefault="00F65BAE" w:rsidP="00F65BAE">
      <w:pPr>
        <w:jc w:val="center"/>
        <w:rPr>
          <w:rFonts w:ascii="Times New Roman" w:hAnsi="Times New Roman" w:cs="Times New Roman"/>
          <w:b/>
          <w:bCs/>
          <w:sz w:val="28"/>
          <w:szCs w:val="28"/>
        </w:rPr>
      </w:pPr>
    </w:p>
    <w:p w14:paraId="1B9D3F54" w14:textId="77777777" w:rsidR="00F65BAE" w:rsidRDefault="00F65BAE" w:rsidP="00F65BAE">
      <w:pPr>
        <w:jc w:val="center"/>
        <w:rPr>
          <w:rFonts w:ascii="Times New Roman" w:hAnsi="Times New Roman" w:cs="Times New Roman"/>
          <w:b/>
          <w:bCs/>
          <w:sz w:val="28"/>
          <w:szCs w:val="28"/>
        </w:rPr>
      </w:pPr>
    </w:p>
    <w:p w14:paraId="7A933C46" w14:textId="77777777" w:rsidR="00F65BAE" w:rsidRDefault="00F65BAE" w:rsidP="00F65BAE">
      <w:pPr>
        <w:jc w:val="center"/>
        <w:rPr>
          <w:rFonts w:ascii="Times New Roman" w:hAnsi="Times New Roman" w:cs="Times New Roman"/>
          <w:b/>
          <w:bCs/>
          <w:sz w:val="28"/>
          <w:szCs w:val="28"/>
        </w:rPr>
      </w:pPr>
    </w:p>
    <w:p w14:paraId="7D7C438F" w14:textId="77777777" w:rsidR="00F65BAE" w:rsidRDefault="00F65BAE" w:rsidP="00F65BAE">
      <w:pPr>
        <w:jc w:val="center"/>
        <w:rPr>
          <w:rFonts w:ascii="Times New Roman" w:hAnsi="Times New Roman" w:cs="Times New Roman"/>
          <w:b/>
          <w:bCs/>
          <w:sz w:val="28"/>
          <w:szCs w:val="28"/>
        </w:rPr>
      </w:pPr>
    </w:p>
    <w:p w14:paraId="2338C827" w14:textId="77777777" w:rsidR="00F65BAE" w:rsidRPr="001F7FCC" w:rsidRDefault="00F65BAE" w:rsidP="00F65BAE">
      <w:pPr>
        <w:jc w:val="center"/>
        <w:rPr>
          <w:rFonts w:ascii="Times New Roman" w:hAnsi="Times New Roman" w:cs="Times New Roman"/>
          <w:b/>
          <w:bCs/>
          <w:sz w:val="28"/>
          <w:szCs w:val="28"/>
        </w:rPr>
      </w:pPr>
      <w:r w:rsidRPr="001F7FCC">
        <w:rPr>
          <w:rFonts w:ascii="Times New Roman" w:hAnsi="Times New Roman" w:cs="Times New Roman"/>
          <w:b/>
          <w:bCs/>
          <w:sz w:val="28"/>
          <w:szCs w:val="28"/>
        </w:rPr>
        <w:t>LAURA DAVIES</w:t>
      </w:r>
    </w:p>
    <w:p w14:paraId="546335BE" w14:textId="25CDEB94" w:rsidR="00F65BAE" w:rsidRDefault="00F65BAE" w:rsidP="00F65BAE">
      <w:pPr>
        <w:jc w:val="center"/>
        <w:rPr>
          <w:rFonts w:ascii="Times New Roman" w:hAnsi="Times New Roman" w:cs="Times New Roman"/>
          <w:sz w:val="28"/>
          <w:szCs w:val="28"/>
        </w:rPr>
      </w:pPr>
      <w:r>
        <w:rPr>
          <w:rFonts w:ascii="Times New Roman" w:hAnsi="Times New Roman" w:cs="Times New Roman"/>
          <w:sz w:val="28"/>
          <w:szCs w:val="28"/>
        </w:rPr>
        <w:t>Dr Roisin Mullins</w:t>
      </w:r>
    </w:p>
    <w:p w14:paraId="67D3499B" w14:textId="2FBBAC08" w:rsidR="00F65BAE" w:rsidRDefault="00F65BAE" w:rsidP="00F65BAE">
      <w:pPr>
        <w:jc w:val="center"/>
        <w:rPr>
          <w:rFonts w:ascii="Times New Roman" w:hAnsi="Times New Roman" w:cs="Times New Roman"/>
          <w:sz w:val="28"/>
          <w:szCs w:val="28"/>
        </w:rPr>
      </w:pPr>
    </w:p>
    <w:p w14:paraId="4DC377E3" w14:textId="5EDB1628" w:rsidR="00F65BAE" w:rsidRDefault="00F65BAE" w:rsidP="00F65BAE">
      <w:pPr>
        <w:jc w:val="center"/>
        <w:rPr>
          <w:rFonts w:ascii="Times New Roman" w:hAnsi="Times New Roman" w:cs="Times New Roman"/>
          <w:sz w:val="28"/>
          <w:szCs w:val="28"/>
        </w:rPr>
      </w:pPr>
    </w:p>
    <w:p w14:paraId="25AF9855" w14:textId="77777777" w:rsidR="00F65BAE" w:rsidRPr="001F7FCC" w:rsidRDefault="00F65BAE" w:rsidP="00F65BAE">
      <w:pPr>
        <w:jc w:val="center"/>
        <w:rPr>
          <w:rFonts w:ascii="Times New Roman" w:hAnsi="Times New Roman" w:cs="Times New Roman"/>
          <w:b/>
          <w:bCs/>
          <w:sz w:val="28"/>
          <w:szCs w:val="28"/>
        </w:rPr>
      </w:pPr>
      <w:r w:rsidRPr="001F7FCC">
        <w:rPr>
          <w:rFonts w:ascii="Times New Roman" w:hAnsi="Times New Roman" w:cs="Times New Roman"/>
          <w:b/>
          <w:bCs/>
          <w:sz w:val="28"/>
          <w:szCs w:val="28"/>
        </w:rPr>
        <w:t xml:space="preserve">Table of Contents </w:t>
      </w:r>
    </w:p>
    <w:p w14:paraId="5C73C653" w14:textId="77777777" w:rsidR="00F65BAE" w:rsidRDefault="00F65BAE" w:rsidP="00F65BAE">
      <w:pPr>
        <w:jc w:val="center"/>
        <w:rPr>
          <w:rFonts w:ascii="Times New Roman" w:hAnsi="Times New Roman" w:cs="Times New Roman"/>
          <w:sz w:val="28"/>
          <w:szCs w:val="28"/>
        </w:rPr>
      </w:pPr>
      <w:r>
        <w:rPr>
          <w:rFonts w:ascii="Times New Roman" w:hAnsi="Times New Roman" w:cs="Times New Roman"/>
          <w:sz w:val="28"/>
          <w:szCs w:val="28"/>
        </w:rPr>
        <w:t>Part 1</w:t>
      </w:r>
    </w:p>
    <w:p w14:paraId="608C4900" w14:textId="77777777" w:rsidR="00F65BAE" w:rsidRDefault="00F65BAE" w:rsidP="00F65BAE">
      <w:pPr>
        <w:jc w:val="center"/>
        <w:rPr>
          <w:rFonts w:ascii="Times New Roman" w:hAnsi="Times New Roman" w:cs="Times New Roman"/>
          <w:sz w:val="28"/>
          <w:szCs w:val="28"/>
        </w:rPr>
      </w:pPr>
    </w:p>
    <w:p w14:paraId="00D95F98" w14:textId="77777777" w:rsidR="00F65BAE" w:rsidRDefault="00F65BAE" w:rsidP="00F65BAE">
      <w:pPr>
        <w:spacing w:line="360" w:lineRule="auto"/>
        <w:rPr>
          <w:rFonts w:ascii="Times New Roman" w:hAnsi="Times New Roman" w:cs="Times New Roman"/>
          <w:sz w:val="28"/>
          <w:szCs w:val="28"/>
        </w:rPr>
      </w:pPr>
      <w:r>
        <w:rPr>
          <w:rFonts w:ascii="Times New Roman" w:hAnsi="Times New Roman" w:cs="Times New Roman"/>
          <w:sz w:val="28"/>
          <w:szCs w:val="28"/>
        </w:rPr>
        <w:t>Introduction………………………………………………………</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 xml:space="preserve"> 3</w:t>
      </w:r>
    </w:p>
    <w:p w14:paraId="2E34EE7C" w14:textId="77777777" w:rsidR="00F65BAE" w:rsidRDefault="00F65BAE" w:rsidP="00F65BAE">
      <w:pPr>
        <w:spacing w:line="360" w:lineRule="auto"/>
        <w:rPr>
          <w:rFonts w:ascii="Times New Roman" w:hAnsi="Times New Roman" w:cs="Times New Roman"/>
          <w:sz w:val="28"/>
          <w:szCs w:val="28"/>
        </w:rPr>
      </w:pPr>
      <w:r>
        <w:rPr>
          <w:rFonts w:ascii="Times New Roman" w:hAnsi="Times New Roman" w:cs="Times New Roman"/>
          <w:sz w:val="28"/>
          <w:szCs w:val="28"/>
        </w:rPr>
        <w:t>Literature Research………………………………………….……… 3,4</w:t>
      </w:r>
    </w:p>
    <w:p w14:paraId="3FADE197" w14:textId="77777777" w:rsidR="00F65BAE" w:rsidRDefault="00F65BAE" w:rsidP="00F65BAE">
      <w:pPr>
        <w:spacing w:line="360" w:lineRule="auto"/>
        <w:rPr>
          <w:rFonts w:ascii="Times New Roman" w:hAnsi="Times New Roman" w:cs="Times New Roman"/>
          <w:sz w:val="28"/>
          <w:szCs w:val="28"/>
        </w:rPr>
      </w:pPr>
      <w:r>
        <w:rPr>
          <w:rFonts w:ascii="Times New Roman" w:hAnsi="Times New Roman" w:cs="Times New Roman"/>
          <w:sz w:val="28"/>
          <w:szCs w:val="28"/>
        </w:rPr>
        <w:t>Procedure………………………………………………………...</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 xml:space="preserve"> 4</w:t>
      </w:r>
    </w:p>
    <w:p w14:paraId="0CB43B55" w14:textId="0BC34BEE" w:rsidR="00F65BAE" w:rsidRDefault="00F65BAE" w:rsidP="00F65BAE">
      <w:pPr>
        <w:spacing w:line="360" w:lineRule="auto"/>
        <w:rPr>
          <w:rFonts w:ascii="Times New Roman" w:hAnsi="Times New Roman" w:cs="Times New Roman"/>
          <w:sz w:val="28"/>
          <w:szCs w:val="28"/>
        </w:rPr>
      </w:pPr>
      <w:r>
        <w:rPr>
          <w:rFonts w:ascii="Times New Roman" w:hAnsi="Times New Roman" w:cs="Times New Roman"/>
          <w:sz w:val="28"/>
          <w:szCs w:val="28"/>
        </w:rPr>
        <w:t>Data Analysis Techniques…………………………………………... 4,5</w:t>
      </w:r>
    </w:p>
    <w:p w14:paraId="7954E306" w14:textId="7D54EC6F" w:rsidR="00F65BAE" w:rsidRDefault="00F65BAE" w:rsidP="00F65BAE">
      <w:pPr>
        <w:spacing w:line="360" w:lineRule="auto"/>
        <w:rPr>
          <w:rFonts w:ascii="Times New Roman" w:hAnsi="Times New Roman" w:cs="Times New Roman"/>
          <w:sz w:val="28"/>
          <w:szCs w:val="28"/>
        </w:rPr>
      </w:pPr>
      <w:r>
        <w:rPr>
          <w:rFonts w:ascii="Times New Roman" w:hAnsi="Times New Roman" w:cs="Times New Roman"/>
          <w:sz w:val="28"/>
          <w:szCs w:val="28"/>
        </w:rPr>
        <w:t>Data Presentation and Findings…………………………………….6,7,8,9</w:t>
      </w:r>
    </w:p>
    <w:p w14:paraId="48965165" w14:textId="7BA6B374" w:rsidR="00F65BAE" w:rsidRDefault="00F65BAE" w:rsidP="00F65BAE">
      <w:pPr>
        <w:spacing w:line="360" w:lineRule="auto"/>
        <w:rPr>
          <w:rFonts w:ascii="Times New Roman" w:hAnsi="Times New Roman" w:cs="Times New Roman"/>
          <w:sz w:val="28"/>
          <w:szCs w:val="28"/>
        </w:rPr>
      </w:pPr>
      <w:r>
        <w:rPr>
          <w:rFonts w:ascii="Times New Roman" w:hAnsi="Times New Roman" w:cs="Times New Roman"/>
          <w:sz w:val="28"/>
          <w:szCs w:val="28"/>
        </w:rPr>
        <w:t>Conclusion/Reflection………………………………………………9</w:t>
      </w:r>
    </w:p>
    <w:p w14:paraId="49BD5F0A" w14:textId="40F9A02B" w:rsidR="00F65BAE" w:rsidRDefault="00F65BAE" w:rsidP="00F65BAE">
      <w:pPr>
        <w:spacing w:line="360" w:lineRule="auto"/>
        <w:rPr>
          <w:rFonts w:ascii="Times New Roman" w:hAnsi="Times New Roman" w:cs="Times New Roman"/>
          <w:sz w:val="28"/>
          <w:szCs w:val="28"/>
        </w:rPr>
      </w:pPr>
      <w:r>
        <w:rPr>
          <w:rFonts w:ascii="Times New Roman" w:hAnsi="Times New Roman" w:cs="Times New Roman"/>
          <w:sz w:val="28"/>
          <w:szCs w:val="28"/>
        </w:rPr>
        <w:t>References…………………………………………………………10</w:t>
      </w:r>
    </w:p>
    <w:p w14:paraId="00F3EA30" w14:textId="77777777" w:rsidR="00F65BAE" w:rsidRDefault="00F65BAE" w:rsidP="00F65BAE">
      <w:pPr>
        <w:spacing w:line="360" w:lineRule="auto"/>
        <w:rPr>
          <w:rFonts w:ascii="Times New Roman" w:hAnsi="Times New Roman" w:cs="Times New Roman"/>
          <w:sz w:val="28"/>
          <w:szCs w:val="28"/>
        </w:rPr>
      </w:pPr>
    </w:p>
    <w:p w14:paraId="286BE7F7" w14:textId="77777777" w:rsidR="00F65BAE" w:rsidRDefault="00F65BAE" w:rsidP="00F65BAE">
      <w:pPr>
        <w:spacing w:line="360" w:lineRule="auto"/>
        <w:rPr>
          <w:rFonts w:ascii="Times New Roman" w:hAnsi="Times New Roman" w:cs="Times New Roman"/>
          <w:sz w:val="28"/>
          <w:szCs w:val="28"/>
        </w:rPr>
      </w:pPr>
    </w:p>
    <w:p w14:paraId="4EAEAEDF" w14:textId="77777777" w:rsidR="00F65BAE" w:rsidRDefault="00F65BAE" w:rsidP="00F65BAE">
      <w:pPr>
        <w:spacing w:line="360" w:lineRule="auto"/>
        <w:rPr>
          <w:rFonts w:ascii="Times New Roman" w:hAnsi="Times New Roman" w:cs="Times New Roman"/>
          <w:sz w:val="28"/>
          <w:szCs w:val="28"/>
        </w:rPr>
      </w:pPr>
    </w:p>
    <w:p w14:paraId="15EDDC71" w14:textId="1E777293" w:rsidR="00F65BAE" w:rsidRDefault="00F65BAE" w:rsidP="00F65BAE">
      <w:pPr>
        <w:jc w:val="center"/>
        <w:rPr>
          <w:rFonts w:ascii="Times New Roman" w:hAnsi="Times New Roman" w:cs="Times New Roman"/>
          <w:sz w:val="28"/>
          <w:szCs w:val="28"/>
        </w:rPr>
      </w:pPr>
    </w:p>
    <w:p w14:paraId="67732D31" w14:textId="4899AF0E" w:rsidR="00F65BAE" w:rsidRDefault="00F65BAE" w:rsidP="00F65BAE">
      <w:pPr>
        <w:jc w:val="center"/>
        <w:rPr>
          <w:rFonts w:ascii="Times New Roman" w:hAnsi="Times New Roman" w:cs="Times New Roman"/>
          <w:sz w:val="28"/>
          <w:szCs w:val="28"/>
        </w:rPr>
      </w:pPr>
    </w:p>
    <w:p w14:paraId="4ADD8866" w14:textId="2FC68281" w:rsidR="00F65BAE" w:rsidRDefault="00F65BAE" w:rsidP="00F65BAE">
      <w:pPr>
        <w:jc w:val="center"/>
        <w:rPr>
          <w:rFonts w:ascii="Times New Roman" w:hAnsi="Times New Roman" w:cs="Times New Roman"/>
          <w:sz w:val="28"/>
          <w:szCs w:val="28"/>
        </w:rPr>
      </w:pPr>
    </w:p>
    <w:p w14:paraId="6D895358" w14:textId="484F57EC" w:rsidR="00F65BAE" w:rsidRDefault="00F65BAE" w:rsidP="00F65BAE">
      <w:pPr>
        <w:jc w:val="center"/>
        <w:rPr>
          <w:rFonts w:ascii="Times New Roman" w:hAnsi="Times New Roman" w:cs="Times New Roman"/>
          <w:sz w:val="28"/>
          <w:szCs w:val="28"/>
        </w:rPr>
      </w:pPr>
    </w:p>
    <w:p w14:paraId="26ECC371" w14:textId="64127D32" w:rsidR="00F65BAE" w:rsidRDefault="00F65BAE" w:rsidP="00F65BAE">
      <w:pPr>
        <w:jc w:val="center"/>
        <w:rPr>
          <w:rFonts w:ascii="Times New Roman" w:hAnsi="Times New Roman" w:cs="Times New Roman"/>
          <w:sz w:val="28"/>
          <w:szCs w:val="28"/>
        </w:rPr>
      </w:pPr>
    </w:p>
    <w:p w14:paraId="3459DB61" w14:textId="7641E782" w:rsidR="00F65BAE" w:rsidRDefault="00F65BAE" w:rsidP="00F65BAE">
      <w:pPr>
        <w:jc w:val="center"/>
        <w:rPr>
          <w:rFonts w:ascii="Times New Roman" w:hAnsi="Times New Roman" w:cs="Times New Roman"/>
          <w:sz w:val="28"/>
          <w:szCs w:val="28"/>
        </w:rPr>
      </w:pPr>
    </w:p>
    <w:p w14:paraId="595B6D2C" w14:textId="23781012" w:rsidR="00F65BAE" w:rsidRDefault="00F65BAE" w:rsidP="00F65BAE">
      <w:pPr>
        <w:jc w:val="center"/>
        <w:rPr>
          <w:rFonts w:ascii="Times New Roman" w:hAnsi="Times New Roman" w:cs="Times New Roman"/>
          <w:sz w:val="28"/>
          <w:szCs w:val="28"/>
        </w:rPr>
      </w:pPr>
    </w:p>
    <w:p w14:paraId="500D4945" w14:textId="28C0C7E4" w:rsidR="00F65BAE" w:rsidRDefault="00F65BAE" w:rsidP="00F65BAE">
      <w:pPr>
        <w:jc w:val="center"/>
        <w:rPr>
          <w:rFonts w:ascii="Times New Roman" w:hAnsi="Times New Roman" w:cs="Times New Roman"/>
          <w:sz w:val="28"/>
          <w:szCs w:val="28"/>
        </w:rPr>
      </w:pPr>
    </w:p>
    <w:p w14:paraId="06C137EB" w14:textId="3D8AEDCA" w:rsidR="00F65BAE" w:rsidRDefault="00F65BAE" w:rsidP="00F65BAE">
      <w:pPr>
        <w:jc w:val="center"/>
        <w:rPr>
          <w:rFonts w:ascii="Times New Roman" w:hAnsi="Times New Roman" w:cs="Times New Roman"/>
          <w:sz w:val="28"/>
          <w:szCs w:val="28"/>
        </w:rPr>
      </w:pPr>
    </w:p>
    <w:p w14:paraId="15D139CC" w14:textId="16A311AA" w:rsidR="00F65BAE" w:rsidRDefault="00F65BAE" w:rsidP="00F65BAE">
      <w:pPr>
        <w:jc w:val="center"/>
        <w:rPr>
          <w:rFonts w:ascii="Times New Roman" w:hAnsi="Times New Roman" w:cs="Times New Roman"/>
          <w:sz w:val="28"/>
          <w:szCs w:val="28"/>
        </w:rPr>
      </w:pPr>
    </w:p>
    <w:p w14:paraId="08E97656" w14:textId="7F6D70F8" w:rsidR="00F65BAE" w:rsidRDefault="00F65BAE" w:rsidP="00F65BAE">
      <w:pPr>
        <w:jc w:val="center"/>
        <w:rPr>
          <w:rFonts w:ascii="Times New Roman" w:hAnsi="Times New Roman" w:cs="Times New Roman"/>
          <w:sz w:val="28"/>
          <w:szCs w:val="28"/>
        </w:rPr>
      </w:pPr>
    </w:p>
    <w:p w14:paraId="2493CEFC" w14:textId="55785ACF" w:rsidR="00F65BAE" w:rsidRDefault="00F65BAE" w:rsidP="00F65BAE">
      <w:pPr>
        <w:jc w:val="center"/>
        <w:rPr>
          <w:rFonts w:ascii="Times New Roman" w:hAnsi="Times New Roman" w:cs="Times New Roman"/>
          <w:sz w:val="28"/>
          <w:szCs w:val="28"/>
        </w:rPr>
      </w:pPr>
    </w:p>
    <w:p w14:paraId="0540990F" w14:textId="77777777" w:rsidR="00F65BAE" w:rsidRDefault="00F65BAE" w:rsidP="00F65BAE">
      <w:pPr>
        <w:jc w:val="center"/>
        <w:rPr>
          <w:rFonts w:ascii="Times New Roman" w:hAnsi="Times New Roman" w:cs="Times New Roman"/>
          <w:sz w:val="28"/>
          <w:szCs w:val="28"/>
        </w:rPr>
      </w:pPr>
    </w:p>
    <w:p w14:paraId="0ECD8FD3" w14:textId="77777777" w:rsidR="00F65BAE" w:rsidRDefault="00F65BAE" w:rsidP="00F65BAE">
      <w:pPr>
        <w:spacing w:line="360" w:lineRule="auto"/>
        <w:jc w:val="center"/>
        <w:rPr>
          <w:rFonts w:ascii="Times New Roman" w:hAnsi="Times New Roman" w:cs="Times New Roman"/>
          <w:b/>
          <w:bCs/>
          <w:sz w:val="28"/>
          <w:szCs w:val="28"/>
          <w:u w:val="single"/>
        </w:rPr>
      </w:pPr>
    </w:p>
    <w:p w14:paraId="43060734" w14:textId="487D6D0E"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Introduction</w:t>
      </w:r>
    </w:p>
    <w:p w14:paraId="594F20AB" w14:textId="4191A2F1"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The innovative and ever-changing world we live in means that time and tide wait for no man (or woman)</w:t>
      </w:r>
      <w:sdt>
        <w:sdtPr>
          <w:rPr>
            <w:rFonts w:ascii="Times New Roman" w:hAnsi="Times New Roman" w:cs="Times New Roman"/>
            <w:sz w:val="24"/>
            <w:szCs w:val="24"/>
          </w:rPr>
          <w:id w:val="-98410282"/>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Tob17 \l 2057 </w:instrText>
          </w:r>
          <w:r w:rsidRPr="00F65BAE">
            <w:rPr>
              <w:rFonts w:ascii="Times New Roman" w:hAnsi="Times New Roman" w:cs="Times New Roman"/>
              <w:sz w:val="24"/>
              <w:szCs w:val="24"/>
            </w:rPr>
            <w:fldChar w:fldCharType="separate"/>
          </w:r>
          <w:r w:rsidR="00D057F4">
            <w:rPr>
              <w:rFonts w:ascii="Times New Roman" w:hAnsi="Times New Roman" w:cs="Times New Roman"/>
              <w:noProof/>
              <w:sz w:val="24"/>
              <w:szCs w:val="24"/>
            </w:rPr>
            <w:t xml:space="preserve"> </w:t>
          </w:r>
          <w:r w:rsidR="00D057F4" w:rsidRPr="00D057F4">
            <w:rPr>
              <w:rFonts w:ascii="Times New Roman" w:hAnsi="Times New Roman" w:cs="Times New Roman"/>
              <w:noProof/>
              <w:sz w:val="24"/>
              <w:szCs w:val="24"/>
            </w:rPr>
            <w:t>(Tobin, 2017)</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This qualitative study aims to understand the business owners view of online advertising and the direction it is heading in. This study’s findings hold relevant meaning for businesses especially start-ups, </w:t>
      </w:r>
      <w:proofErr w:type="gramStart"/>
      <w:r w:rsidRPr="00F65BAE">
        <w:rPr>
          <w:rFonts w:ascii="Times New Roman" w:hAnsi="Times New Roman" w:cs="Times New Roman"/>
          <w:sz w:val="24"/>
          <w:szCs w:val="24"/>
        </w:rPr>
        <w:t>freelancers</w:t>
      </w:r>
      <w:proofErr w:type="gramEnd"/>
      <w:r w:rsidRPr="00F65BAE">
        <w:rPr>
          <w:rFonts w:ascii="Times New Roman" w:hAnsi="Times New Roman" w:cs="Times New Roman"/>
          <w:sz w:val="24"/>
          <w:szCs w:val="24"/>
        </w:rPr>
        <w:t xml:space="preserve"> and small business owners as it allows them to get a bird’s eye view of the realm, they want to navigate through in order to successful attract attention to their business in the most effective and up to date online ways in order to be successful and have longevity. With every new year we move into, online advertising has evolved and generated new platform streams </w:t>
      </w:r>
      <w:sdt>
        <w:sdtPr>
          <w:rPr>
            <w:rFonts w:ascii="Times New Roman" w:hAnsi="Times New Roman" w:cs="Times New Roman"/>
            <w:sz w:val="24"/>
            <w:szCs w:val="24"/>
          </w:rPr>
          <w:id w:val="568700129"/>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Mag15 \l 2057 </w:instrText>
          </w:r>
          <w:r w:rsidRPr="00F65BAE">
            <w:rPr>
              <w:rFonts w:ascii="Times New Roman" w:hAnsi="Times New Roman" w:cs="Times New Roman"/>
              <w:sz w:val="24"/>
              <w:szCs w:val="24"/>
            </w:rPr>
            <w:fldChar w:fldCharType="separate"/>
          </w:r>
          <w:r w:rsidR="00D057F4" w:rsidRPr="00D057F4">
            <w:rPr>
              <w:rFonts w:ascii="Times New Roman" w:hAnsi="Times New Roman" w:cs="Times New Roman"/>
              <w:noProof/>
              <w:sz w:val="24"/>
              <w:szCs w:val="24"/>
            </w:rPr>
            <w:t>(MagdalenaRzemieniak, 2015)</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w:t>
      </w:r>
    </w:p>
    <w:p w14:paraId="1A9B62B2" w14:textId="77777777" w:rsid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xml:space="preserve">To collect this data, three face-to face semi-structured interviews were conducted, the participants responses were examined and then a thematic analysis was carried out to produce </w:t>
      </w:r>
    </w:p>
    <w:p w14:paraId="4BA52499" w14:textId="56260BD2"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the results. </w:t>
      </w:r>
    </w:p>
    <w:p w14:paraId="165D2E29" w14:textId="77777777" w:rsidR="00F65BAE" w:rsidRDefault="00F65BAE" w:rsidP="00F65BAE">
      <w:pPr>
        <w:spacing w:line="360" w:lineRule="auto"/>
        <w:jc w:val="center"/>
        <w:rPr>
          <w:rFonts w:ascii="Times New Roman" w:hAnsi="Times New Roman" w:cs="Times New Roman"/>
          <w:b/>
          <w:bCs/>
          <w:sz w:val="28"/>
          <w:szCs w:val="28"/>
          <w:u w:val="single"/>
        </w:rPr>
      </w:pPr>
    </w:p>
    <w:p w14:paraId="7639497E" w14:textId="2966D46A"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Literature Research</w:t>
      </w:r>
    </w:p>
    <w:p w14:paraId="0EC56A33"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Qualitative research methods were used to carry out this study as they take information from the people at the heart of the subject matter and from a social standpoint. It allows for viewpoints, opinions, recollections, and thoughts to be expressed and then analysed in the aim of discovering more about human and social behaviours. Qualitative data analysis allows us to view and compare relationships between themes within the data gathered to get a rich </w:t>
      </w:r>
    </w:p>
    <w:p w14:paraId="4687F115" w14:textId="292CF34B"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understanding of the phenomenon </w:t>
      </w:r>
      <w:sdt>
        <w:sdtPr>
          <w:rPr>
            <w:rFonts w:ascii="Times New Roman" w:hAnsi="Times New Roman" w:cs="Times New Roman"/>
            <w:sz w:val="24"/>
            <w:szCs w:val="24"/>
          </w:rPr>
          <w:id w:val="1017967729"/>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AlY13 \l 2057 </w:instrText>
          </w:r>
          <w:r w:rsidRPr="00F65BAE">
            <w:rPr>
              <w:rFonts w:ascii="Times New Roman" w:hAnsi="Times New Roman" w:cs="Times New Roman"/>
              <w:sz w:val="24"/>
              <w:szCs w:val="24"/>
            </w:rPr>
            <w:fldChar w:fldCharType="separate"/>
          </w:r>
          <w:r w:rsidR="00D057F4" w:rsidRPr="00D057F4">
            <w:rPr>
              <w:rFonts w:ascii="Times New Roman" w:hAnsi="Times New Roman" w:cs="Times New Roman"/>
              <w:noProof/>
              <w:sz w:val="24"/>
              <w:szCs w:val="24"/>
            </w:rPr>
            <w:t>(AlYahmady Hamed Hilal, 2013)</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w:t>
      </w:r>
    </w:p>
    <w:p w14:paraId="68388233" w14:textId="314C9436"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Interviewing as a data gathering technique for qualitative research allows for the perceptions and understandings of people to be captured in a subjective manner. Ethical considerations are crucial </w:t>
      </w:r>
      <w:proofErr w:type="gramStart"/>
      <w:r w:rsidRPr="00F65BAE">
        <w:rPr>
          <w:rFonts w:ascii="Times New Roman" w:hAnsi="Times New Roman" w:cs="Times New Roman"/>
          <w:sz w:val="24"/>
          <w:szCs w:val="24"/>
        </w:rPr>
        <w:t>and also</w:t>
      </w:r>
      <w:proofErr w:type="gramEnd"/>
      <w:r w:rsidRPr="00F65BAE">
        <w:rPr>
          <w:rFonts w:ascii="Times New Roman" w:hAnsi="Times New Roman" w:cs="Times New Roman"/>
          <w:sz w:val="24"/>
          <w:szCs w:val="24"/>
        </w:rPr>
        <w:t xml:space="preserve"> the protection of the participants </w:t>
      </w:r>
      <w:sdt>
        <w:sdtPr>
          <w:rPr>
            <w:rFonts w:ascii="Times New Roman" w:hAnsi="Times New Roman" w:cs="Times New Roman"/>
            <w:sz w:val="24"/>
            <w:szCs w:val="24"/>
          </w:rPr>
          <w:id w:val="-1153215958"/>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Fra13 \l 2057 </w:instrText>
          </w:r>
          <w:r w:rsidRPr="00F65BAE">
            <w:rPr>
              <w:rFonts w:ascii="Times New Roman" w:hAnsi="Times New Roman" w:cs="Times New Roman"/>
              <w:sz w:val="24"/>
              <w:szCs w:val="24"/>
            </w:rPr>
            <w:fldChar w:fldCharType="separate"/>
          </w:r>
          <w:r w:rsidR="00D057F4" w:rsidRPr="00D057F4">
            <w:rPr>
              <w:rFonts w:ascii="Times New Roman" w:hAnsi="Times New Roman" w:cs="Times New Roman"/>
              <w:noProof/>
              <w:sz w:val="24"/>
              <w:szCs w:val="24"/>
            </w:rPr>
            <w:t>(Frances Ryan, 2013)</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w:t>
      </w:r>
    </w:p>
    <w:p w14:paraId="245DB17C" w14:textId="77777777" w:rsidR="00F65BAE" w:rsidRDefault="00F65BAE" w:rsidP="00F65BAE">
      <w:pPr>
        <w:spacing w:line="360" w:lineRule="auto"/>
        <w:rPr>
          <w:rFonts w:ascii="Times New Roman" w:hAnsi="Times New Roman" w:cs="Times New Roman"/>
          <w:sz w:val="24"/>
          <w:szCs w:val="24"/>
        </w:rPr>
      </w:pPr>
    </w:p>
    <w:p w14:paraId="66DD5423" w14:textId="77777777" w:rsidR="00F65BAE" w:rsidRDefault="00F65BAE" w:rsidP="00F65BAE">
      <w:pPr>
        <w:spacing w:line="360" w:lineRule="auto"/>
        <w:rPr>
          <w:rFonts w:ascii="Times New Roman" w:hAnsi="Times New Roman" w:cs="Times New Roman"/>
          <w:sz w:val="24"/>
          <w:szCs w:val="24"/>
        </w:rPr>
      </w:pPr>
    </w:p>
    <w:p w14:paraId="79A4E782" w14:textId="77777777" w:rsidR="00F65BAE" w:rsidRDefault="00F65BAE" w:rsidP="00F65BAE">
      <w:pPr>
        <w:spacing w:line="360" w:lineRule="auto"/>
        <w:rPr>
          <w:rFonts w:ascii="Times New Roman" w:hAnsi="Times New Roman" w:cs="Times New Roman"/>
          <w:sz w:val="24"/>
          <w:szCs w:val="24"/>
        </w:rPr>
      </w:pPr>
    </w:p>
    <w:p w14:paraId="63CE4915" w14:textId="77777777" w:rsidR="00F65BAE" w:rsidRDefault="00F65BAE" w:rsidP="00F65BAE">
      <w:pPr>
        <w:spacing w:line="360" w:lineRule="auto"/>
        <w:rPr>
          <w:rFonts w:ascii="Times New Roman" w:hAnsi="Times New Roman" w:cs="Times New Roman"/>
          <w:sz w:val="24"/>
          <w:szCs w:val="24"/>
        </w:rPr>
      </w:pPr>
    </w:p>
    <w:p w14:paraId="167200D3" w14:textId="73ACB2D6" w:rsid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The purposive sampling technique is used to avoid collection of improper data. The participants selected for data gathering are chosen specifically to willingly provide the researcher with experience or knowledge-based answers as opposed to a random selection of </w:t>
      </w:r>
    </w:p>
    <w:p w14:paraId="1ECC4212" w14:textId="138C5691" w:rsid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diverse ages and social groups that may not have a well-rounded view of a specific phenomenon </w:t>
      </w:r>
      <w:sdt>
        <w:sdtPr>
          <w:rPr>
            <w:rFonts w:ascii="Times New Roman" w:hAnsi="Times New Roman" w:cs="Times New Roman"/>
            <w:sz w:val="24"/>
            <w:szCs w:val="24"/>
          </w:rPr>
          <w:id w:val="973805407"/>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Ilk16 \l 2057 </w:instrText>
          </w:r>
          <w:r w:rsidRPr="00F65BAE">
            <w:rPr>
              <w:rFonts w:ascii="Times New Roman" w:hAnsi="Times New Roman" w:cs="Times New Roman"/>
              <w:sz w:val="24"/>
              <w:szCs w:val="24"/>
            </w:rPr>
            <w:fldChar w:fldCharType="separate"/>
          </w:r>
          <w:r w:rsidR="00D057F4" w:rsidRPr="00D057F4">
            <w:rPr>
              <w:rFonts w:ascii="Times New Roman" w:hAnsi="Times New Roman" w:cs="Times New Roman"/>
              <w:noProof/>
              <w:sz w:val="24"/>
              <w:szCs w:val="24"/>
            </w:rPr>
            <w:t>(Etikan, 2016)</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w:t>
      </w:r>
    </w:p>
    <w:p w14:paraId="260195FC" w14:textId="2EB1EB78"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‘A paradigm is a framework or a set of assumptions that explain how the world is perceived where ‘the paradigm of a science includes its basic assumptions, the important questions to be answered or puzzles to be solved, the research techniques to be used, and examples of what scientific research looks like’</w:t>
      </w:r>
      <w:sdt>
        <w:sdtPr>
          <w:rPr>
            <w:rFonts w:ascii="Times New Roman" w:hAnsi="Times New Roman" w:cs="Times New Roman"/>
            <w:sz w:val="24"/>
            <w:szCs w:val="24"/>
          </w:rPr>
          <w:id w:val="-996500047"/>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Neu11 \l 2057 </w:instrText>
          </w:r>
          <w:r w:rsidRPr="00F65BAE">
            <w:rPr>
              <w:rFonts w:ascii="Times New Roman" w:hAnsi="Times New Roman" w:cs="Times New Roman"/>
              <w:sz w:val="24"/>
              <w:szCs w:val="24"/>
            </w:rPr>
            <w:fldChar w:fldCharType="separate"/>
          </w:r>
          <w:r w:rsidR="00D057F4">
            <w:rPr>
              <w:rFonts w:ascii="Times New Roman" w:hAnsi="Times New Roman" w:cs="Times New Roman"/>
              <w:noProof/>
              <w:sz w:val="24"/>
              <w:szCs w:val="24"/>
            </w:rPr>
            <w:t xml:space="preserve"> </w:t>
          </w:r>
          <w:r w:rsidR="00D057F4" w:rsidRPr="00D057F4">
            <w:rPr>
              <w:rFonts w:ascii="Times New Roman" w:hAnsi="Times New Roman" w:cs="Times New Roman"/>
              <w:noProof/>
              <w:sz w:val="24"/>
              <w:szCs w:val="24"/>
            </w:rPr>
            <w:t>(Neuman, 2011)</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w:t>
      </w:r>
    </w:p>
    <w:p w14:paraId="25E3A12A" w14:textId="41A2647A"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Phenomenology is a philosophical research method used in gathering qualitative data. It aims to explore the experience of a phenomena (lived experience) through the witness’ eyes</w:t>
      </w:r>
      <w:sdt>
        <w:sdtPr>
          <w:rPr>
            <w:rFonts w:ascii="Times New Roman" w:hAnsi="Times New Roman" w:cs="Times New Roman"/>
            <w:sz w:val="24"/>
            <w:szCs w:val="24"/>
          </w:rPr>
          <w:id w:val="1039406971"/>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Gio03 \l 2057 </w:instrText>
          </w:r>
          <w:r w:rsidRPr="00F65BAE">
            <w:rPr>
              <w:rFonts w:ascii="Times New Roman" w:hAnsi="Times New Roman" w:cs="Times New Roman"/>
              <w:sz w:val="24"/>
              <w:szCs w:val="24"/>
            </w:rPr>
            <w:fldChar w:fldCharType="separate"/>
          </w:r>
          <w:r w:rsidR="00D057F4">
            <w:rPr>
              <w:rFonts w:ascii="Times New Roman" w:hAnsi="Times New Roman" w:cs="Times New Roman"/>
              <w:noProof/>
              <w:sz w:val="24"/>
              <w:szCs w:val="24"/>
            </w:rPr>
            <w:t xml:space="preserve"> </w:t>
          </w:r>
          <w:r w:rsidR="00D057F4" w:rsidRPr="00D057F4">
            <w:rPr>
              <w:rFonts w:ascii="Times New Roman" w:hAnsi="Times New Roman" w:cs="Times New Roman"/>
              <w:noProof/>
              <w:sz w:val="24"/>
              <w:szCs w:val="24"/>
            </w:rPr>
            <w:t>(Giorgi, 2003)</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w:t>
      </w:r>
    </w:p>
    <w:p w14:paraId="6C88B909" w14:textId="77777777" w:rsidR="00F65BAE" w:rsidRDefault="00F65BAE" w:rsidP="00F65BAE">
      <w:pPr>
        <w:spacing w:line="360" w:lineRule="auto"/>
        <w:jc w:val="center"/>
        <w:rPr>
          <w:rFonts w:ascii="Times New Roman" w:hAnsi="Times New Roman" w:cs="Times New Roman"/>
          <w:b/>
          <w:bCs/>
          <w:sz w:val="28"/>
          <w:szCs w:val="28"/>
          <w:u w:val="single"/>
        </w:rPr>
      </w:pPr>
    </w:p>
    <w:p w14:paraId="09B41C75" w14:textId="3AE7DFFD"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Procedure</w:t>
      </w:r>
    </w:p>
    <w:p w14:paraId="5DB4789D"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1.To begin with, questions were created that were centred around the topic of online advertising for businesses and the future of it. The first question was broad and allowed the interviewee to grasp the reasoning for the interview. Further questions that were asked were designed to prompt the participants to elaborate on their answers.</w:t>
      </w:r>
    </w:p>
    <w:p w14:paraId="6F83FD24"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2. Three semi structured interviews were carried out with targeted participants. These participants all had their own business but within different sectors to gather diverse results.</w:t>
      </w:r>
    </w:p>
    <w:p w14:paraId="359353AD"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3. The participants had a clear explanation of what to expect from the interview, the setting it would be in and the reasoning behind it. An ethics agreement form was then given to the participants to sign. </w:t>
      </w:r>
    </w:p>
    <w:p w14:paraId="47CAEAAF" w14:textId="77777777" w:rsidR="00F65BAE" w:rsidRDefault="00F65BAE" w:rsidP="00F65BAE">
      <w:pPr>
        <w:spacing w:line="360" w:lineRule="auto"/>
        <w:rPr>
          <w:rFonts w:ascii="Times New Roman" w:hAnsi="Times New Roman" w:cs="Times New Roman"/>
          <w:sz w:val="24"/>
          <w:szCs w:val="24"/>
        </w:rPr>
      </w:pPr>
    </w:p>
    <w:p w14:paraId="06C7459C" w14:textId="77777777" w:rsidR="00F65BAE" w:rsidRDefault="00F65BAE" w:rsidP="00F65BAE">
      <w:pPr>
        <w:spacing w:line="360" w:lineRule="auto"/>
        <w:rPr>
          <w:rFonts w:ascii="Times New Roman" w:hAnsi="Times New Roman" w:cs="Times New Roman"/>
          <w:sz w:val="24"/>
          <w:szCs w:val="24"/>
        </w:rPr>
      </w:pPr>
    </w:p>
    <w:p w14:paraId="3B6CACEB" w14:textId="77777777" w:rsidR="00F65BAE" w:rsidRDefault="00F65BAE" w:rsidP="00F65BAE">
      <w:pPr>
        <w:spacing w:line="360" w:lineRule="auto"/>
        <w:rPr>
          <w:rFonts w:ascii="Times New Roman" w:hAnsi="Times New Roman" w:cs="Times New Roman"/>
          <w:sz w:val="24"/>
          <w:szCs w:val="24"/>
        </w:rPr>
      </w:pPr>
    </w:p>
    <w:p w14:paraId="570C6F05" w14:textId="77777777" w:rsidR="00F65BAE" w:rsidRDefault="00F65BAE" w:rsidP="00F65BAE">
      <w:pPr>
        <w:spacing w:line="360" w:lineRule="auto"/>
        <w:rPr>
          <w:rFonts w:ascii="Times New Roman" w:hAnsi="Times New Roman" w:cs="Times New Roman"/>
          <w:sz w:val="24"/>
          <w:szCs w:val="24"/>
        </w:rPr>
      </w:pPr>
    </w:p>
    <w:p w14:paraId="4B68DBDE" w14:textId="77777777" w:rsidR="00F65BAE" w:rsidRDefault="00F65BAE" w:rsidP="00F65BAE">
      <w:pPr>
        <w:spacing w:line="360" w:lineRule="auto"/>
        <w:rPr>
          <w:rFonts w:ascii="Times New Roman" w:hAnsi="Times New Roman" w:cs="Times New Roman"/>
          <w:sz w:val="24"/>
          <w:szCs w:val="24"/>
        </w:rPr>
      </w:pPr>
    </w:p>
    <w:p w14:paraId="6FFDE897" w14:textId="130BEBFC"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4. The three semi structured interviews were 20 minutes long and were all carried out in a quiet and distraction free room through an online meeting app. </w:t>
      </w:r>
    </w:p>
    <w:p w14:paraId="3183B49F" w14:textId="10C7ABC4" w:rsid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5. Transcripts were taken from the participants responses to the questions Transcripts were then analysed. Transcripts covered all the rules and regulations of privacy and ethics and all participants private information was protected. </w:t>
      </w:r>
    </w:p>
    <w:p w14:paraId="66A08988" w14:textId="77777777" w:rsidR="00F65BAE" w:rsidRDefault="00F65BAE" w:rsidP="00F65BAE">
      <w:pPr>
        <w:spacing w:line="360" w:lineRule="auto"/>
        <w:jc w:val="center"/>
        <w:rPr>
          <w:rFonts w:ascii="Times New Roman" w:hAnsi="Times New Roman" w:cs="Times New Roman"/>
          <w:sz w:val="24"/>
          <w:szCs w:val="24"/>
        </w:rPr>
      </w:pPr>
    </w:p>
    <w:p w14:paraId="538D854D" w14:textId="37C91261"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Data Analysis Techniques</w:t>
      </w:r>
    </w:p>
    <w:p w14:paraId="3BA881C5" w14:textId="773FAB71"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Any irrelevant comments were left out of the transcripts and then a table was created to compile the data. Within the table there was 3 columns. The first column was used for answers from the participants, the second column in the table held the researcher’s interpretation of the participants answers and the third column showed recurring themes. New groups were created if an answer did not fit into another theme.</w:t>
      </w:r>
    </w:p>
    <w:p w14:paraId="04DC2966" w14:textId="4B197246"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w:t>
      </w:r>
      <w:r w:rsidRPr="00F65BAE">
        <w:rPr>
          <w:rFonts w:ascii="Times New Roman" w:hAnsi="Times New Roman" w:cs="Times New Roman"/>
          <w:sz w:val="24"/>
          <w:szCs w:val="24"/>
        </w:rPr>
        <w:t xml:space="preserve"> Observation is another technique used for data qualification. In this study, it was not the most suitable one as the validity of the data may have been questioned as participants may have acted differently having </w:t>
      </w:r>
      <w:proofErr w:type="spellStart"/>
      <w:r w:rsidRPr="00F65BAE">
        <w:rPr>
          <w:rFonts w:ascii="Times New Roman" w:hAnsi="Times New Roman" w:cs="Times New Roman"/>
          <w:sz w:val="24"/>
          <w:szCs w:val="24"/>
        </w:rPr>
        <w:t>know</w:t>
      </w:r>
      <w:proofErr w:type="spellEnd"/>
      <w:r w:rsidRPr="00F65BAE">
        <w:rPr>
          <w:rFonts w:ascii="Times New Roman" w:hAnsi="Times New Roman" w:cs="Times New Roman"/>
          <w:sz w:val="24"/>
          <w:szCs w:val="24"/>
        </w:rPr>
        <w:t xml:space="preserve"> they were under observation</w:t>
      </w:r>
      <w:sdt>
        <w:sdtPr>
          <w:rPr>
            <w:rFonts w:ascii="Times New Roman" w:hAnsi="Times New Roman" w:cs="Times New Roman"/>
            <w:sz w:val="24"/>
            <w:szCs w:val="24"/>
          </w:rPr>
          <w:id w:val="-1455635645"/>
          <w:citation/>
        </w:sdtPr>
        <w:sdtEndPr/>
        <w:sdtContent>
          <w:r w:rsidRPr="00F65BAE">
            <w:rPr>
              <w:rFonts w:ascii="Times New Roman" w:hAnsi="Times New Roman" w:cs="Times New Roman"/>
              <w:sz w:val="24"/>
              <w:szCs w:val="24"/>
            </w:rPr>
            <w:fldChar w:fldCharType="begin"/>
          </w:r>
          <w:r w:rsidRPr="00F65BAE">
            <w:rPr>
              <w:rFonts w:ascii="Times New Roman" w:hAnsi="Times New Roman" w:cs="Times New Roman"/>
              <w:sz w:val="24"/>
              <w:szCs w:val="24"/>
            </w:rPr>
            <w:instrText xml:space="preserve"> CITATION Art21 \l 2057 </w:instrText>
          </w:r>
          <w:r w:rsidRPr="00F65BAE">
            <w:rPr>
              <w:rFonts w:ascii="Times New Roman" w:hAnsi="Times New Roman" w:cs="Times New Roman"/>
              <w:sz w:val="24"/>
              <w:szCs w:val="24"/>
            </w:rPr>
            <w:fldChar w:fldCharType="separate"/>
          </w:r>
          <w:r w:rsidR="00D057F4">
            <w:rPr>
              <w:rFonts w:ascii="Times New Roman" w:hAnsi="Times New Roman" w:cs="Times New Roman"/>
              <w:noProof/>
              <w:sz w:val="24"/>
              <w:szCs w:val="24"/>
            </w:rPr>
            <w:t xml:space="preserve"> </w:t>
          </w:r>
          <w:r w:rsidR="00D057F4" w:rsidRPr="00D057F4">
            <w:rPr>
              <w:rFonts w:ascii="Times New Roman" w:hAnsi="Times New Roman" w:cs="Times New Roman"/>
              <w:noProof/>
              <w:sz w:val="24"/>
              <w:szCs w:val="24"/>
            </w:rPr>
            <w:t>(Vidich, 2021)</w:t>
          </w:r>
          <w:r w:rsidRPr="00F65BAE">
            <w:rPr>
              <w:rFonts w:ascii="Times New Roman" w:hAnsi="Times New Roman" w:cs="Times New Roman"/>
              <w:sz w:val="24"/>
              <w:szCs w:val="24"/>
            </w:rPr>
            <w:fldChar w:fldCharType="end"/>
          </w:r>
        </w:sdtContent>
      </w:sdt>
      <w:r w:rsidRPr="00F65BAE">
        <w:rPr>
          <w:rFonts w:ascii="Times New Roman" w:hAnsi="Times New Roman" w:cs="Times New Roman"/>
          <w:sz w:val="24"/>
          <w:szCs w:val="24"/>
        </w:rPr>
        <w:t xml:space="preserve">. </w:t>
      </w:r>
    </w:p>
    <w:p w14:paraId="3CDEA7B5" w14:textId="77777777" w:rsidR="00F65BAE" w:rsidRDefault="00F65BAE" w:rsidP="00F65BAE">
      <w:pPr>
        <w:spacing w:line="360" w:lineRule="auto"/>
        <w:jc w:val="center"/>
        <w:rPr>
          <w:rFonts w:ascii="Times New Roman" w:hAnsi="Times New Roman" w:cs="Times New Roman"/>
          <w:b/>
          <w:bCs/>
          <w:sz w:val="28"/>
          <w:szCs w:val="28"/>
          <w:u w:val="single"/>
        </w:rPr>
      </w:pPr>
    </w:p>
    <w:p w14:paraId="2D4246D0" w14:textId="77777777" w:rsidR="00F65BAE" w:rsidRDefault="00F65BAE" w:rsidP="00F65BAE">
      <w:pPr>
        <w:spacing w:line="360" w:lineRule="auto"/>
        <w:jc w:val="center"/>
        <w:rPr>
          <w:rFonts w:ascii="Times New Roman" w:hAnsi="Times New Roman" w:cs="Times New Roman"/>
          <w:b/>
          <w:bCs/>
          <w:sz w:val="28"/>
          <w:szCs w:val="28"/>
          <w:u w:val="single"/>
        </w:rPr>
      </w:pPr>
    </w:p>
    <w:p w14:paraId="3335EC1A" w14:textId="77777777" w:rsidR="00F65BAE" w:rsidRDefault="00F65BAE" w:rsidP="00F65BAE">
      <w:pPr>
        <w:spacing w:line="360" w:lineRule="auto"/>
        <w:jc w:val="center"/>
        <w:rPr>
          <w:rFonts w:ascii="Times New Roman" w:hAnsi="Times New Roman" w:cs="Times New Roman"/>
          <w:b/>
          <w:bCs/>
          <w:sz w:val="28"/>
          <w:szCs w:val="28"/>
          <w:u w:val="single"/>
        </w:rPr>
      </w:pPr>
    </w:p>
    <w:p w14:paraId="012E3E55" w14:textId="77777777" w:rsidR="00F65BAE" w:rsidRDefault="00F65BAE" w:rsidP="00F65BAE">
      <w:pPr>
        <w:spacing w:line="360" w:lineRule="auto"/>
        <w:jc w:val="center"/>
        <w:rPr>
          <w:rFonts w:ascii="Times New Roman" w:hAnsi="Times New Roman" w:cs="Times New Roman"/>
          <w:b/>
          <w:bCs/>
          <w:sz w:val="28"/>
          <w:szCs w:val="28"/>
          <w:u w:val="single"/>
        </w:rPr>
      </w:pPr>
    </w:p>
    <w:p w14:paraId="0A0D5544" w14:textId="77777777" w:rsidR="00F65BAE" w:rsidRDefault="00F65BAE" w:rsidP="00F65BAE">
      <w:pPr>
        <w:spacing w:line="360" w:lineRule="auto"/>
        <w:jc w:val="center"/>
        <w:rPr>
          <w:rFonts w:ascii="Times New Roman" w:hAnsi="Times New Roman" w:cs="Times New Roman"/>
          <w:b/>
          <w:bCs/>
          <w:sz w:val="28"/>
          <w:szCs w:val="28"/>
          <w:u w:val="single"/>
        </w:rPr>
      </w:pPr>
    </w:p>
    <w:p w14:paraId="7F474973" w14:textId="77777777" w:rsidR="00F65BAE" w:rsidRDefault="00F65BAE" w:rsidP="00F65BAE">
      <w:pPr>
        <w:spacing w:line="360" w:lineRule="auto"/>
        <w:jc w:val="center"/>
        <w:rPr>
          <w:rFonts w:ascii="Times New Roman" w:hAnsi="Times New Roman" w:cs="Times New Roman"/>
          <w:b/>
          <w:bCs/>
          <w:sz w:val="28"/>
          <w:szCs w:val="28"/>
          <w:u w:val="single"/>
        </w:rPr>
      </w:pPr>
    </w:p>
    <w:p w14:paraId="771E0254" w14:textId="77777777" w:rsidR="00F65BAE" w:rsidRDefault="00F65BAE" w:rsidP="00F65BAE">
      <w:pPr>
        <w:spacing w:line="360" w:lineRule="auto"/>
        <w:jc w:val="center"/>
        <w:rPr>
          <w:rFonts w:ascii="Times New Roman" w:hAnsi="Times New Roman" w:cs="Times New Roman"/>
          <w:b/>
          <w:bCs/>
          <w:sz w:val="28"/>
          <w:szCs w:val="28"/>
          <w:u w:val="single"/>
        </w:rPr>
      </w:pPr>
    </w:p>
    <w:p w14:paraId="67A563EC" w14:textId="77777777" w:rsidR="00F65BAE" w:rsidRDefault="00F65BAE" w:rsidP="00F65BAE">
      <w:pPr>
        <w:spacing w:line="360" w:lineRule="auto"/>
        <w:jc w:val="center"/>
        <w:rPr>
          <w:rFonts w:ascii="Times New Roman" w:hAnsi="Times New Roman" w:cs="Times New Roman"/>
          <w:b/>
          <w:bCs/>
          <w:sz w:val="28"/>
          <w:szCs w:val="28"/>
          <w:u w:val="single"/>
        </w:rPr>
      </w:pPr>
    </w:p>
    <w:p w14:paraId="7E8E4EDE" w14:textId="77777777" w:rsidR="00F65BAE" w:rsidRDefault="00F65BAE" w:rsidP="00F65BAE">
      <w:pPr>
        <w:spacing w:line="360" w:lineRule="auto"/>
        <w:jc w:val="center"/>
        <w:rPr>
          <w:rFonts w:ascii="Times New Roman" w:hAnsi="Times New Roman" w:cs="Times New Roman"/>
          <w:b/>
          <w:bCs/>
          <w:sz w:val="28"/>
          <w:szCs w:val="28"/>
          <w:u w:val="single"/>
        </w:rPr>
      </w:pPr>
    </w:p>
    <w:p w14:paraId="79C6FF1B" w14:textId="77777777" w:rsidR="00F65BAE" w:rsidRDefault="00F65BAE" w:rsidP="00F65BAE">
      <w:pPr>
        <w:spacing w:line="360" w:lineRule="auto"/>
        <w:jc w:val="center"/>
        <w:rPr>
          <w:rFonts w:ascii="Times New Roman" w:hAnsi="Times New Roman" w:cs="Times New Roman"/>
          <w:b/>
          <w:bCs/>
          <w:sz w:val="28"/>
          <w:szCs w:val="28"/>
          <w:u w:val="single"/>
        </w:rPr>
      </w:pPr>
    </w:p>
    <w:p w14:paraId="4153EEBB" w14:textId="77777777" w:rsidR="00F65BAE" w:rsidRDefault="00F65BAE" w:rsidP="00F65BAE">
      <w:pPr>
        <w:spacing w:line="360" w:lineRule="auto"/>
        <w:jc w:val="center"/>
        <w:rPr>
          <w:rFonts w:ascii="Times New Roman" w:hAnsi="Times New Roman" w:cs="Times New Roman"/>
          <w:b/>
          <w:bCs/>
          <w:sz w:val="28"/>
          <w:szCs w:val="28"/>
          <w:u w:val="single"/>
        </w:rPr>
      </w:pPr>
    </w:p>
    <w:p w14:paraId="3D5ECB5F" w14:textId="77777777" w:rsidR="00F65BAE" w:rsidRDefault="00F65BAE" w:rsidP="00F65BAE">
      <w:pPr>
        <w:spacing w:line="360" w:lineRule="auto"/>
        <w:jc w:val="center"/>
        <w:rPr>
          <w:rFonts w:ascii="Times New Roman" w:hAnsi="Times New Roman" w:cs="Times New Roman"/>
          <w:b/>
          <w:bCs/>
          <w:sz w:val="28"/>
          <w:szCs w:val="28"/>
          <w:u w:val="single"/>
        </w:rPr>
      </w:pPr>
    </w:p>
    <w:p w14:paraId="0D2CD7A5" w14:textId="65606064"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Data Presentation and Findings</w:t>
      </w:r>
    </w:p>
    <w:p w14:paraId="0C598127" w14:textId="3AC71A06" w:rsid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xml:space="preserve">Below is the table formed to show the results analysed from this study. The table demonstrates the answers by participants, the </w:t>
      </w:r>
      <w:proofErr w:type="gramStart"/>
      <w:r w:rsidRPr="00F65BAE">
        <w:rPr>
          <w:rFonts w:ascii="Times New Roman" w:hAnsi="Times New Roman" w:cs="Times New Roman"/>
          <w:sz w:val="24"/>
          <w:szCs w:val="24"/>
        </w:rPr>
        <w:t>researches</w:t>
      </w:r>
      <w:proofErr w:type="gramEnd"/>
      <w:r w:rsidRPr="00F65BAE">
        <w:rPr>
          <w:rFonts w:ascii="Times New Roman" w:hAnsi="Times New Roman" w:cs="Times New Roman"/>
          <w:sz w:val="24"/>
          <w:szCs w:val="24"/>
        </w:rPr>
        <w:t xml:space="preserve"> interpretation of them and the theme that has been identified. </w:t>
      </w:r>
    </w:p>
    <w:tbl>
      <w:tblPr>
        <w:tblStyle w:val="TableGrid"/>
        <w:tblW w:w="0" w:type="auto"/>
        <w:tblInd w:w="-572" w:type="dxa"/>
        <w:tblLook w:val="04A0" w:firstRow="1" w:lastRow="0" w:firstColumn="1" w:lastColumn="0" w:noHBand="0" w:noVBand="1"/>
      </w:tblPr>
      <w:tblGrid>
        <w:gridCol w:w="3686"/>
        <w:gridCol w:w="3827"/>
        <w:gridCol w:w="2075"/>
      </w:tblGrid>
      <w:tr w:rsidR="00F65BAE" w:rsidRPr="00F65BAE" w14:paraId="110AD613" w14:textId="77777777" w:rsidTr="004158F1">
        <w:tc>
          <w:tcPr>
            <w:tcW w:w="3686" w:type="dxa"/>
          </w:tcPr>
          <w:p w14:paraId="7DF0AB74" w14:textId="77777777" w:rsidR="00F65BAE" w:rsidRPr="00F65BAE" w:rsidRDefault="00F65BAE" w:rsidP="00F65BAE">
            <w:pPr>
              <w:spacing w:line="360" w:lineRule="auto"/>
              <w:jc w:val="center"/>
              <w:rPr>
                <w:rFonts w:ascii="Times New Roman" w:hAnsi="Times New Roman" w:cs="Times New Roman"/>
                <w:b/>
                <w:bCs/>
                <w:sz w:val="28"/>
                <w:szCs w:val="28"/>
                <w:u w:val="single"/>
              </w:rPr>
            </w:pPr>
            <w:bookmarkStart w:id="0" w:name="_Hlk71658100"/>
            <w:r w:rsidRPr="00F65BAE">
              <w:rPr>
                <w:rFonts w:ascii="Times New Roman" w:hAnsi="Times New Roman" w:cs="Times New Roman"/>
                <w:b/>
                <w:bCs/>
                <w:sz w:val="28"/>
                <w:szCs w:val="28"/>
                <w:u w:val="single"/>
              </w:rPr>
              <w:t>Participants answers: grouped</w:t>
            </w:r>
          </w:p>
        </w:tc>
        <w:tc>
          <w:tcPr>
            <w:tcW w:w="3827" w:type="dxa"/>
          </w:tcPr>
          <w:p w14:paraId="14EE8AD3"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Researchers Interpretation</w:t>
            </w:r>
          </w:p>
        </w:tc>
        <w:tc>
          <w:tcPr>
            <w:tcW w:w="2075" w:type="dxa"/>
          </w:tcPr>
          <w:p w14:paraId="1E507E52"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Recurring themes identified</w:t>
            </w:r>
          </w:p>
        </w:tc>
      </w:tr>
      <w:tr w:rsidR="00F65BAE" w:rsidRPr="00F65BAE" w14:paraId="3FAC76C5" w14:textId="77777777" w:rsidTr="004158F1">
        <w:tc>
          <w:tcPr>
            <w:tcW w:w="3686" w:type="dxa"/>
          </w:tcPr>
          <w:p w14:paraId="67C358E9" w14:textId="77777777" w:rsidR="00F65BAE" w:rsidRPr="00F65BAE" w:rsidRDefault="00F65BAE" w:rsidP="00F65BAE">
            <w:pPr>
              <w:spacing w:line="360" w:lineRule="auto"/>
              <w:jc w:val="center"/>
              <w:rPr>
                <w:rFonts w:ascii="Times New Roman" w:hAnsi="Times New Roman" w:cs="Times New Roman"/>
                <w:i/>
                <w:iCs/>
                <w:sz w:val="24"/>
                <w:szCs w:val="24"/>
              </w:rPr>
            </w:pPr>
            <w:r w:rsidRPr="00F65BAE">
              <w:rPr>
                <w:rFonts w:ascii="Times New Roman" w:hAnsi="Times New Roman" w:cs="Times New Roman"/>
                <w:i/>
                <w:iCs/>
                <w:sz w:val="24"/>
                <w:szCs w:val="24"/>
              </w:rPr>
              <w:t>I’ve got my own website, set it up 18 months ago. Having said that, I don’t do a great deal with it as I’m not online retailing. It’s a bit of shop window if you like. (</w:t>
            </w:r>
            <w:r w:rsidRPr="00F65BAE">
              <w:rPr>
                <w:rFonts w:ascii="Times New Roman" w:hAnsi="Times New Roman" w:cs="Times New Roman"/>
                <w:sz w:val="24"/>
                <w:szCs w:val="24"/>
              </w:rPr>
              <w:t>A</w:t>
            </w:r>
            <w:r w:rsidRPr="00F65BAE">
              <w:rPr>
                <w:rFonts w:ascii="Times New Roman" w:hAnsi="Times New Roman" w:cs="Times New Roman"/>
                <w:i/>
                <w:iCs/>
                <w:sz w:val="24"/>
                <w:szCs w:val="24"/>
              </w:rPr>
              <w:t>)</w:t>
            </w:r>
          </w:p>
          <w:p w14:paraId="70CECED2" w14:textId="77777777" w:rsidR="00F65BAE" w:rsidRPr="00F65BAE" w:rsidRDefault="00F65BAE" w:rsidP="00F65BAE">
            <w:pPr>
              <w:spacing w:line="360" w:lineRule="auto"/>
              <w:rPr>
                <w:rFonts w:ascii="Times New Roman" w:hAnsi="Times New Roman" w:cs="Times New Roman"/>
                <w:i/>
                <w:iCs/>
                <w:color w:val="002060"/>
                <w:sz w:val="24"/>
                <w:szCs w:val="24"/>
              </w:rPr>
            </w:pPr>
            <w:r w:rsidRPr="00F65BAE">
              <w:rPr>
                <w:rFonts w:ascii="Times New Roman" w:hAnsi="Times New Roman" w:cs="Times New Roman"/>
                <w:i/>
                <w:iCs/>
                <w:color w:val="002060"/>
                <w:sz w:val="24"/>
                <w:szCs w:val="24"/>
              </w:rPr>
              <w:t>I have spent a lot of money on websites in the past and never had any work from them. (B)</w:t>
            </w:r>
          </w:p>
          <w:p w14:paraId="20320B4A" w14:textId="77777777" w:rsidR="00F65BAE" w:rsidRDefault="00F65BAE" w:rsidP="00F65BAE">
            <w:pPr>
              <w:spacing w:line="360" w:lineRule="auto"/>
              <w:rPr>
                <w:rFonts w:ascii="Times New Roman" w:hAnsi="Times New Roman" w:cs="Times New Roman"/>
                <w:i/>
                <w:iCs/>
                <w:color w:val="002060"/>
                <w:sz w:val="24"/>
                <w:szCs w:val="24"/>
              </w:rPr>
            </w:pPr>
            <w:r w:rsidRPr="00F65BAE">
              <w:rPr>
                <w:rFonts w:ascii="Times New Roman" w:hAnsi="Times New Roman" w:cs="Times New Roman"/>
                <w:i/>
                <w:iCs/>
                <w:color w:val="002060"/>
                <w:sz w:val="24"/>
                <w:szCs w:val="24"/>
              </w:rPr>
              <w:t>Maintaining a website is too complicated for me, Facebook is so much easier. (B)</w:t>
            </w:r>
          </w:p>
          <w:p w14:paraId="0CFF8D78" w14:textId="67CF8BC6" w:rsidR="00F65BAE" w:rsidRPr="00F65BAE" w:rsidRDefault="00F65BAE" w:rsidP="00F65BAE">
            <w:pPr>
              <w:spacing w:line="360" w:lineRule="auto"/>
              <w:rPr>
                <w:rFonts w:ascii="Times New Roman" w:hAnsi="Times New Roman" w:cs="Times New Roman"/>
                <w:i/>
                <w:iCs/>
                <w:color w:val="002060"/>
                <w:sz w:val="24"/>
                <w:szCs w:val="24"/>
              </w:rPr>
            </w:pPr>
            <w:r w:rsidRPr="00F65BAE">
              <w:rPr>
                <w:rFonts w:ascii="Times New Roman" w:hAnsi="Times New Roman" w:cs="Times New Roman"/>
                <w:i/>
                <w:iCs/>
                <w:color w:val="FF0000"/>
                <w:sz w:val="24"/>
                <w:szCs w:val="24"/>
              </w:rPr>
              <w:t xml:space="preserve">I recently set up a website to showcase my skills as a freelancer, have I looked at since? No, I haven’t! It just feels like extra work (C) </w:t>
            </w:r>
          </w:p>
        </w:tc>
        <w:tc>
          <w:tcPr>
            <w:tcW w:w="3827" w:type="dxa"/>
          </w:tcPr>
          <w:p w14:paraId="42E2E1DA" w14:textId="77777777"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Business websites tend to be bypassed as a form of advertising as social media platforms are faster and more effective at reaching their target audience</w:t>
            </w:r>
          </w:p>
          <w:p w14:paraId="14FF36F3" w14:textId="77777777" w:rsidR="00F65BAE" w:rsidRPr="00F65BAE" w:rsidRDefault="00F65BAE" w:rsidP="00F65BAE">
            <w:pPr>
              <w:spacing w:line="360" w:lineRule="auto"/>
              <w:jc w:val="center"/>
              <w:rPr>
                <w:rFonts w:ascii="Times New Roman" w:hAnsi="Times New Roman" w:cs="Times New Roman"/>
                <w:sz w:val="24"/>
                <w:szCs w:val="24"/>
              </w:rPr>
            </w:pPr>
          </w:p>
          <w:p w14:paraId="1DEBB816" w14:textId="77777777"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xml:space="preserve">Websites feel like a lot of work for little or slower rewards </w:t>
            </w:r>
          </w:p>
          <w:p w14:paraId="7701D31E" w14:textId="77777777" w:rsidR="00F65BAE" w:rsidRPr="00F65BAE" w:rsidRDefault="00F65BAE" w:rsidP="00F65BAE">
            <w:pPr>
              <w:spacing w:line="360" w:lineRule="auto"/>
              <w:jc w:val="center"/>
              <w:rPr>
                <w:rFonts w:ascii="Times New Roman" w:hAnsi="Times New Roman" w:cs="Times New Roman"/>
                <w:sz w:val="24"/>
                <w:szCs w:val="24"/>
              </w:rPr>
            </w:pPr>
          </w:p>
          <w:p w14:paraId="1C0D2FC5" w14:textId="77777777" w:rsidR="00F65BAE" w:rsidRPr="00F65BAE" w:rsidRDefault="00F65BAE" w:rsidP="00F65BAE">
            <w:pPr>
              <w:spacing w:line="360" w:lineRule="auto"/>
              <w:jc w:val="center"/>
              <w:rPr>
                <w:rFonts w:ascii="Times New Roman" w:hAnsi="Times New Roman" w:cs="Times New Roman"/>
                <w:sz w:val="24"/>
                <w:szCs w:val="24"/>
              </w:rPr>
            </w:pPr>
          </w:p>
          <w:p w14:paraId="40EE546F" w14:textId="77777777" w:rsidR="00F65BAE" w:rsidRPr="00F65BAE" w:rsidRDefault="00F65BAE" w:rsidP="00F65BAE">
            <w:pPr>
              <w:spacing w:line="360" w:lineRule="auto"/>
              <w:jc w:val="center"/>
              <w:rPr>
                <w:rFonts w:ascii="Times New Roman" w:hAnsi="Times New Roman" w:cs="Times New Roman"/>
                <w:sz w:val="24"/>
                <w:szCs w:val="24"/>
              </w:rPr>
            </w:pPr>
          </w:p>
          <w:p w14:paraId="122A0530" w14:textId="77777777" w:rsidR="00F65BAE" w:rsidRPr="00F65BAE" w:rsidRDefault="00F65BAE" w:rsidP="00F65BAE">
            <w:pPr>
              <w:spacing w:line="360" w:lineRule="auto"/>
              <w:rPr>
                <w:rFonts w:ascii="Times New Roman" w:hAnsi="Times New Roman" w:cs="Times New Roman"/>
                <w:sz w:val="24"/>
                <w:szCs w:val="24"/>
              </w:rPr>
            </w:pPr>
          </w:p>
          <w:p w14:paraId="7115B443" w14:textId="77777777" w:rsidR="00F65BAE" w:rsidRPr="00F65BAE" w:rsidRDefault="00F65BAE" w:rsidP="00F65BAE">
            <w:pPr>
              <w:spacing w:line="360" w:lineRule="auto"/>
              <w:rPr>
                <w:rFonts w:ascii="Times New Roman" w:hAnsi="Times New Roman" w:cs="Times New Roman"/>
                <w:sz w:val="24"/>
                <w:szCs w:val="24"/>
              </w:rPr>
            </w:pPr>
          </w:p>
          <w:p w14:paraId="68B16686" w14:textId="77777777" w:rsidR="00F65BAE" w:rsidRPr="00F65BAE" w:rsidRDefault="00F65BAE" w:rsidP="00F65BAE">
            <w:pPr>
              <w:spacing w:line="360" w:lineRule="auto"/>
              <w:rPr>
                <w:rFonts w:ascii="Times New Roman" w:hAnsi="Times New Roman" w:cs="Times New Roman"/>
                <w:sz w:val="24"/>
                <w:szCs w:val="24"/>
              </w:rPr>
            </w:pPr>
          </w:p>
          <w:p w14:paraId="78B70A01"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The convenience of social media is over-powering and websites seem redundant </w:t>
            </w:r>
          </w:p>
        </w:tc>
        <w:tc>
          <w:tcPr>
            <w:tcW w:w="2075" w:type="dxa"/>
          </w:tcPr>
          <w:p w14:paraId="2107B4B6"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Lack of website use</w:t>
            </w:r>
          </w:p>
        </w:tc>
      </w:tr>
      <w:bookmarkEnd w:id="0"/>
    </w:tbl>
    <w:p w14:paraId="033E2044" w14:textId="77777777" w:rsidR="00F65BAE" w:rsidRPr="00F65BAE" w:rsidRDefault="00F65BAE" w:rsidP="00F65BAE">
      <w:pPr>
        <w:spacing w:line="360" w:lineRule="auto"/>
        <w:jc w:val="center"/>
        <w:rPr>
          <w:rFonts w:ascii="Times New Roman" w:hAnsi="Times New Roman" w:cs="Times New Roman"/>
          <w:sz w:val="24"/>
          <w:szCs w:val="24"/>
        </w:rPr>
      </w:pPr>
    </w:p>
    <w:p w14:paraId="3B4B3151" w14:textId="3B5C45E7" w:rsidR="00F65BAE" w:rsidRDefault="00F65BAE" w:rsidP="00F65BAE">
      <w:pPr>
        <w:tabs>
          <w:tab w:val="left" w:pos="5194"/>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5DF2726D" w14:textId="391CB2B0" w:rsidR="00F65BAE" w:rsidRDefault="00F65BAE" w:rsidP="00F65BAE">
      <w:pPr>
        <w:tabs>
          <w:tab w:val="left" w:pos="5194"/>
        </w:tabs>
        <w:spacing w:line="360" w:lineRule="auto"/>
        <w:rPr>
          <w:rFonts w:ascii="Times New Roman" w:hAnsi="Times New Roman" w:cs="Times New Roman"/>
          <w:sz w:val="24"/>
          <w:szCs w:val="24"/>
        </w:rPr>
      </w:pPr>
    </w:p>
    <w:p w14:paraId="1CFFE3C7" w14:textId="1FD21AF8" w:rsidR="00F65BAE" w:rsidRDefault="00F65BAE" w:rsidP="00F65BAE">
      <w:pPr>
        <w:tabs>
          <w:tab w:val="left" w:pos="5194"/>
        </w:tabs>
        <w:spacing w:line="360" w:lineRule="auto"/>
        <w:rPr>
          <w:rFonts w:ascii="Times New Roman" w:hAnsi="Times New Roman" w:cs="Times New Roman"/>
          <w:sz w:val="24"/>
          <w:szCs w:val="24"/>
        </w:rPr>
      </w:pPr>
    </w:p>
    <w:p w14:paraId="5A614F1E" w14:textId="6225267C" w:rsidR="00F65BAE" w:rsidRDefault="00F65BAE" w:rsidP="00F65BAE">
      <w:pPr>
        <w:tabs>
          <w:tab w:val="left" w:pos="5194"/>
        </w:tabs>
        <w:spacing w:line="360" w:lineRule="auto"/>
        <w:rPr>
          <w:rFonts w:ascii="Times New Roman" w:hAnsi="Times New Roman" w:cs="Times New Roman"/>
          <w:sz w:val="24"/>
          <w:szCs w:val="24"/>
        </w:rPr>
      </w:pPr>
    </w:p>
    <w:p w14:paraId="7C7C1A46"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The first theme identified is websites for businesses and their lack of usage. A sign of redundancy echoed throughout this theme as the convenience and effectiveness of advertising on social media was too strong. The participants </w:t>
      </w:r>
      <w:proofErr w:type="gramStart"/>
      <w:r w:rsidRPr="00F65BAE">
        <w:rPr>
          <w:rFonts w:ascii="Times New Roman" w:hAnsi="Times New Roman" w:cs="Times New Roman"/>
          <w:sz w:val="24"/>
          <w:szCs w:val="24"/>
        </w:rPr>
        <w:t>lack of</w:t>
      </w:r>
      <w:proofErr w:type="gramEnd"/>
      <w:r w:rsidRPr="00F65BAE">
        <w:rPr>
          <w:rFonts w:ascii="Times New Roman" w:hAnsi="Times New Roman" w:cs="Times New Roman"/>
          <w:sz w:val="24"/>
          <w:szCs w:val="24"/>
        </w:rPr>
        <w:t xml:space="preserve"> enthusiasm showed for the benefits of a business website. This shows that websites may have exhausted their position in advertising for businesses. </w:t>
      </w:r>
    </w:p>
    <w:tbl>
      <w:tblPr>
        <w:tblStyle w:val="TableGrid"/>
        <w:tblW w:w="0" w:type="auto"/>
        <w:tblInd w:w="-572" w:type="dxa"/>
        <w:tblLook w:val="04A0" w:firstRow="1" w:lastRow="0" w:firstColumn="1" w:lastColumn="0" w:noHBand="0" w:noVBand="1"/>
      </w:tblPr>
      <w:tblGrid>
        <w:gridCol w:w="3686"/>
        <w:gridCol w:w="3827"/>
        <w:gridCol w:w="2075"/>
      </w:tblGrid>
      <w:tr w:rsidR="00F65BAE" w:rsidRPr="00F65BAE" w14:paraId="2DF7217D" w14:textId="77777777" w:rsidTr="004158F1">
        <w:tc>
          <w:tcPr>
            <w:tcW w:w="3686" w:type="dxa"/>
          </w:tcPr>
          <w:p w14:paraId="4008F866"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Participants answers: grouped</w:t>
            </w:r>
          </w:p>
        </w:tc>
        <w:tc>
          <w:tcPr>
            <w:tcW w:w="3827" w:type="dxa"/>
          </w:tcPr>
          <w:p w14:paraId="332E3C65"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Researchers Interpretation</w:t>
            </w:r>
          </w:p>
        </w:tc>
        <w:tc>
          <w:tcPr>
            <w:tcW w:w="2075" w:type="dxa"/>
          </w:tcPr>
          <w:p w14:paraId="0FCFB248"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Recurring themes identified</w:t>
            </w:r>
          </w:p>
        </w:tc>
      </w:tr>
      <w:tr w:rsidR="00F65BAE" w:rsidRPr="00F65BAE" w14:paraId="6C3F6FEC" w14:textId="77777777" w:rsidTr="004158F1">
        <w:tc>
          <w:tcPr>
            <w:tcW w:w="3686" w:type="dxa"/>
          </w:tcPr>
          <w:p w14:paraId="7CCC8E20" w14:textId="77777777" w:rsidR="00F65BAE" w:rsidRPr="00F65BAE" w:rsidRDefault="00F65BAE" w:rsidP="00F65BAE">
            <w:pPr>
              <w:spacing w:line="360" w:lineRule="auto"/>
              <w:jc w:val="center"/>
              <w:rPr>
                <w:rFonts w:ascii="Times New Roman" w:hAnsi="Times New Roman" w:cs="Times New Roman"/>
                <w:i/>
                <w:iCs/>
                <w:sz w:val="24"/>
                <w:szCs w:val="24"/>
              </w:rPr>
            </w:pPr>
            <w:r w:rsidRPr="00F65BAE">
              <w:rPr>
                <w:rFonts w:ascii="Times New Roman" w:hAnsi="Times New Roman" w:cs="Times New Roman"/>
                <w:i/>
                <w:iCs/>
                <w:sz w:val="24"/>
                <w:szCs w:val="24"/>
              </w:rPr>
              <w:t xml:space="preserve">Facebook, Instagram, social media </w:t>
            </w:r>
            <w:proofErr w:type="spellStart"/>
            <w:r w:rsidRPr="00F65BAE">
              <w:rPr>
                <w:rFonts w:ascii="Times New Roman" w:hAnsi="Times New Roman" w:cs="Times New Roman"/>
                <w:i/>
                <w:iCs/>
                <w:sz w:val="24"/>
                <w:szCs w:val="24"/>
              </w:rPr>
              <w:t>its</w:t>
            </w:r>
            <w:proofErr w:type="spellEnd"/>
            <w:r w:rsidRPr="00F65BAE">
              <w:rPr>
                <w:rFonts w:ascii="Times New Roman" w:hAnsi="Times New Roman" w:cs="Times New Roman"/>
                <w:i/>
                <w:iCs/>
                <w:sz w:val="24"/>
                <w:szCs w:val="24"/>
              </w:rPr>
              <w:t xml:space="preserve"> much more instant and quite quick and easy to do on my phone and I take advantage of their paid advertising (A)</w:t>
            </w:r>
          </w:p>
          <w:p w14:paraId="4E755A09" w14:textId="77777777" w:rsidR="00F65BAE" w:rsidRPr="00F65BAE" w:rsidRDefault="00F65BAE" w:rsidP="00F65BAE">
            <w:pPr>
              <w:spacing w:line="360" w:lineRule="auto"/>
              <w:jc w:val="center"/>
              <w:rPr>
                <w:rFonts w:ascii="Times New Roman" w:hAnsi="Times New Roman" w:cs="Times New Roman"/>
                <w:i/>
                <w:iCs/>
                <w:color w:val="002060"/>
                <w:sz w:val="24"/>
                <w:szCs w:val="24"/>
              </w:rPr>
            </w:pPr>
            <w:r w:rsidRPr="00F65BAE">
              <w:rPr>
                <w:rFonts w:ascii="Times New Roman" w:hAnsi="Times New Roman" w:cs="Times New Roman"/>
                <w:i/>
                <w:iCs/>
                <w:color w:val="002060"/>
                <w:sz w:val="24"/>
                <w:szCs w:val="24"/>
              </w:rPr>
              <w:t>Facebook has kept me going with work for years. I haven’t paid for any advertising but am thinking I need to. (B)</w:t>
            </w:r>
          </w:p>
          <w:p w14:paraId="070BE137" w14:textId="77777777" w:rsidR="00F65BAE" w:rsidRPr="00F65BAE" w:rsidRDefault="00F65BAE" w:rsidP="00F65BAE">
            <w:pPr>
              <w:spacing w:line="360" w:lineRule="auto"/>
              <w:jc w:val="center"/>
              <w:rPr>
                <w:rFonts w:ascii="Times New Roman" w:hAnsi="Times New Roman" w:cs="Times New Roman"/>
                <w:i/>
                <w:iCs/>
                <w:color w:val="FF0000"/>
                <w:sz w:val="24"/>
                <w:szCs w:val="24"/>
              </w:rPr>
            </w:pPr>
            <w:r w:rsidRPr="00F65BAE">
              <w:rPr>
                <w:rFonts w:ascii="Times New Roman" w:hAnsi="Times New Roman" w:cs="Times New Roman"/>
                <w:i/>
                <w:iCs/>
                <w:color w:val="FF0000"/>
                <w:sz w:val="24"/>
                <w:szCs w:val="24"/>
              </w:rPr>
              <w:t>I did a paid advert on Facebook the other day, I set my budget to £10 just to begin with. I had a few likes, but I also had a message that looked like it could be from a scammer! (C)</w:t>
            </w:r>
          </w:p>
        </w:tc>
        <w:tc>
          <w:tcPr>
            <w:tcW w:w="3827" w:type="dxa"/>
          </w:tcPr>
          <w:p w14:paraId="6DCBBB91" w14:textId="77777777"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xml:space="preserve">Social media platforms, primarily Facebook and Instagram are preferred methods of business advertising </w:t>
            </w:r>
          </w:p>
          <w:p w14:paraId="3BE7998B" w14:textId="77777777" w:rsidR="00F65BAE" w:rsidRPr="00F65BAE" w:rsidRDefault="00F65BAE" w:rsidP="00F65BAE">
            <w:pPr>
              <w:spacing w:line="360" w:lineRule="auto"/>
              <w:jc w:val="center"/>
              <w:rPr>
                <w:rFonts w:ascii="Times New Roman" w:hAnsi="Times New Roman" w:cs="Times New Roman"/>
                <w:sz w:val="24"/>
                <w:szCs w:val="24"/>
              </w:rPr>
            </w:pPr>
          </w:p>
          <w:p w14:paraId="3EFA4AAE" w14:textId="77777777"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xml:space="preserve">Social media advertising is growing in popularity. </w:t>
            </w:r>
          </w:p>
          <w:p w14:paraId="230FBF3E" w14:textId="77777777" w:rsidR="00F65BAE" w:rsidRPr="00F65BAE" w:rsidRDefault="00F65BAE" w:rsidP="00F65BAE">
            <w:pPr>
              <w:spacing w:line="360" w:lineRule="auto"/>
              <w:jc w:val="center"/>
              <w:rPr>
                <w:rFonts w:ascii="Times New Roman" w:hAnsi="Times New Roman" w:cs="Times New Roman"/>
                <w:sz w:val="24"/>
                <w:szCs w:val="24"/>
              </w:rPr>
            </w:pPr>
          </w:p>
          <w:p w14:paraId="2E2872AF" w14:textId="77777777" w:rsidR="00F65BAE" w:rsidRPr="00F65BAE" w:rsidRDefault="00F65BAE" w:rsidP="00F65BAE">
            <w:pPr>
              <w:spacing w:line="360" w:lineRule="auto"/>
              <w:jc w:val="center"/>
              <w:rPr>
                <w:rFonts w:ascii="Times New Roman" w:hAnsi="Times New Roman" w:cs="Times New Roman"/>
                <w:sz w:val="24"/>
                <w:szCs w:val="24"/>
              </w:rPr>
            </w:pPr>
          </w:p>
          <w:p w14:paraId="60C47026" w14:textId="77777777" w:rsidR="00F65BAE" w:rsidRPr="00F65BAE" w:rsidRDefault="00F65BAE" w:rsidP="00F65BAE">
            <w:pPr>
              <w:spacing w:line="360" w:lineRule="auto"/>
              <w:jc w:val="center"/>
              <w:rPr>
                <w:rFonts w:ascii="Times New Roman" w:hAnsi="Times New Roman" w:cs="Times New Roman"/>
                <w:sz w:val="24"/>
                <w:szCs w:val="24"/>
              </w:rPr>
            </w:pPr>
          </w:p>
          <w:p w14:paraId="6B0F5411" w14:textId="77777777"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Paid advertising seems to generate traffic to the business profile, but it isn’t necessarily legitimate</w:t>
            </w:r>
          </w:p>
          <w:p w14:paraId="46191074" w14:textId="77777777" w:rsidR="00F65BAE" w:rsidRPr="00F65BAE" w:rsidRDefault="00F65BAE" w:rsidP="00F65BAE">
            <w:pPr>
              <w:spacing w:line="360" w:lineRule="auto"/>
              <w:jc w:val="center"/>
              <w:rPr>
                <w:rFonts w:ascii="Times New Roman" w:hAnsi="Times New Roman" w:cs="Times New Roman"/>
                <w:sz w:val="24"/>
                <w:szCs w:val="24"/>
              </w:rPr>
            </w:pPr>
          </w:p>
        </w:tc>
        <w:tc>
          <w:tcPr>
            <w:tcW w:w="2075" w:type="dxa"/>
          </w:tcPr>
          <w:p w14:paraId="4A990AC8"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Social media is the mostly commonly used way of business advertising along with paid adverts. </w:t>
            </w:r>
          </w:p>
        </w:tc>
      </w:tr>
    </w:tbl>
    <w:p w14:paraId="5DE8717D" w14:textId="77777777" w:rsidR="00F65BAE" w:rsidRDefault="00F65BAE" w:rsidP="00F65BAE">
      <w:pPr>
        <w:spacing w:line="360" w:lineRule="auto"/>
        <w:jc w:val="center"/>
        <w:rPr>
          <w:rFonts w:ascii="Times New Roman" w:hAnsi="Times New Roman" w:cs="Times New Roman"/>
          <w:sz w:val="24"/>
          <w:szCs w:val="24"/>
        </w:rPr>
      </w:pPr>
    </w:p>
    <w:p w14:paraId="4C41FB6C" w14:textId="77777777" w:rsidR="00F65BAE" w:rsidRDefault="00F65BAE" w:rsidP="00F65BAE">
      <w:pPr>
        <w:spacing w:line="360" w:lineRule="auto"/>
        <w:jc w:val="center"/>
        <w:rPr>
          <w:rFonts w:ascii="Times New Roman" w:hAnsi="Times New Roman" w:cs="Times New Roman"/>
          <w:sz w:val="24"/>
          <w:szCs w:val="24"/>
        </w:rPr>
      </w:pPr>
    </w:p>
    <w:p w14:paraId="1DAA929D" w14:textId="77777777" w:rsidR="00F65BAE" w:rsidRDefault="00F65BAE" w:rsidP="00F65BAE">
      <w:pPr>
        <w:spacing w:line="360" w:lineRule="auto"/>
        <w:jc w:val="center"/>
        <w:rPr>
          <w:rFonts w:ascii="Times New Roman" w:hAnsi="Times New Roman" w:cs="Times New Roman"/>
          <w:sz w:val="24"/>
          <w:szCs w:val="24"/>
        </w:rPr>
      </w:pPr>
    </w:p>
    <w:p w14:paraId="006252D5" w14:textId="77777777" w:rsidR="00F65BAE" w:rsidRDefault="00F65BAE" w:rsidP="00F65BAE">
      <w:pPr>
        <w:spacing w:line="360" w:lineRule="auto"/>
        <w:jc w:val="center"/>
        <w:rPr>
          <w:rFonts w:ascii="Times New Roman" w:hAnsi="Times New Roman" w:cs="Times New Roman"/>
          <w:sz w:val="24"/>
          <w:szCs w:val="24"/>
        </w:rPr>
      </w:pPr>
    </w:p>
    <w:p w14:paraId="2BAA6A33" w14:textId="77777777" w:rsidR="00F65BAE" w:rsidRDefault="00F65BAE" w:rsidP="00F65BAE">
      <w:pPr>
        <w:spacing w:line="360" w:lineRule="auto"/>
        <w:jc w:val="center"/>
        <w:rPr>
          <w:rFonts w:ascii="Times New Roman" w:hAnsi="Times New Roman" w:cs="Times New Roman"/>
          <w:sz w:val="24"/>
          <w:szCs w:val="24"/>
        </w:rPr>
      </w:pPr>
    </w:p>
    <w:p w14:paraId="2875C8AC" w14:textId="77777777" w:rsidR="00F65BAE" w:rsidRDefault="00F65BAE" w:rsidP="00F65BAE">
      <w:pPr>
        <w:spacing w:line="360" w:lineRule="auto"/>
        <w:jc w:val="center"/>
        <w:rPr>
          <w:rFonts w:ascii="Times New Roman" w:hAnsi="Times New Roman" w:cs="Times New Roman"/>
          <w:sz w:val="24"/>
          <w:szCs w:val="24"/>
        </w:rPr>
      </w:pPr>
    </w:p>
    <w:p w14:paraId="20D619F0" w14:textId="77777777" w:rsidR="00F65BAE" w:rsidRDefault="00F65BAE" w:rsidP="00F65BAE">
      <w:pPr>
        <w:spacing w:line="360" w:lineRule="auto"/>
        <w:jc w:val="center"/>
        <w:rPr>
          <w:rFonts w:ascii="Times New Roman" w:hAnsi="Times New Roman" w:cs="Times New Roman"/>
          <w:sz w:val="24"/>
          <w:szCs w:val="24"/>
        </w:rPr>
      </w:pPr>
    </w:p>
    <w:p w14:paraId="58B5A5B2" w14:textId="49A02C73"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xml:space="preserve">The second theme that is apparent from the data gathered is that social media platforms are more favourable amongst the participants. Each of the participants has either used paid advertising or considering it for the future as feel there are added benefits. The participants are noticing the response they receive from their current customers or potential customers and are willing to invest to keep up the momentum. The type of attention garnered may not always be filtered and scammers may also be directed to the adverts. </w:t>
      </w:r>
    </w:p>
    <w:p w14:paraId="04EA22C3" w14:textId="77777777" w:rsidR="00F65BAE" w:rsidRPr="00F65BAE" w:rsidRDefault="00F65BAE" w:rsidP="00F65BAE">
      <w:pPr>
        <w:spacing w:line="360" w:lineRule="auto"/>
        <w:jc w:val="center"/>
        <w:rPr>
          <w:rFonts w:ascii="Times New Roman" w:hAnsi="Times New Roman" w:cs="Times New Roman"/>
          <w:sz w:val="24"/>
          <w:szCs w:val="24"/>
        </w:rPr>
      </w:pPr>
    </w:p>
    <w:p w14:paraId="25443FCC" w14:textId="77777777" w:rsidR="00F65BAE" w:rsidRPr="00F65BAE" w:rsidRDefault="00F65BAE" w:rsidP="00F65BAE">
      <w:pPr>
        <w:spacing w:line="360" w:lineRule="auto"/>
        <w:jc w:val="center"/>
        <w:rPr>
          <w:rFonts w:ascii="Times New Roman" w:hAnsi="Times New Roman" w:cs="Times New Roman"/>
          <w:sz w:val="24"/>
          <w:szCs w:val="24"/>
        </w:rPr>
      </w:pPr>
    </w:p>
    <w:tbl>
      <w:tblPr>
        <w:tblStyle w:val="TableGrid"/>
        <w:tblW w:w="0" w:type="auto"/>
        <w:tblInd w:w="-572" w:type="dxa"/>
        <w:tblLook w:val="04A0" w:firstRow="1" w:lastRow="0" w:firstColumn="1" w:lastColumn="0" w:noHBand="0" w:noVBand="1"/>
      </w:tblPr>
      <w:tblGrid>
        <w:gridCol w:w="3686"/>
        <w:gridCol w:w="3827"/>
        <w:gridCol w:w="2075"/>
      </w:tblGrid>
      <w:tr w:rsidR="00F65BAE" w:rsidRPr="00F65BAE" w14:paraId="4F531CB9" w14:textId="77777777" w:rsidTr="004158F1">
        <w:tc>
          <w:tcPr>
            <w:tcW w:w="3686" w:type="dxa"/>
          </w:tcPr>
          <w:p w14:paraId="46504E59"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Participants answers: grouped</w:t>
            </w:r>
          </w:p>
        </w:tc>
        <w:tc>
          <w:tcPr>
            <w:tcW w:w="3827" w:type="dxa"/>
          </w:tcPr>
          <w:p w14:paraId="11DA92FD"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Researchers Interpretation</w:t>
            </w:r>
          </w:p>
        </w:tc>
        <w:tc>
          <w:tcPr>
            <w:tcW w:w="2075" w:type="dxa"/>
          </w:tcPr>
          <w:p w14:paraId="0945A18C"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Recurring themes identified</w:t>
            </w:r>
          </w:p>
        </w:tc>
      </w:tr>
      <w:tr w:rsidR="00F65BAE" w:rsidRPr="00F65BAE" w14:paraId="220FB048" w14:textId="77777777" w:rsidTr="004158F1">
        <w:tc>
          <w:tcPr>
            <w:tcW w:w="3686" w:type="dxa"/>
          </w:tcPr>
          <w:p w14:paraId="4281CD22"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i/>
                <w:iCs/>
                <w:sz w:val="24"/>
                <w:szCs w:val="24"/>
              </w:rPr>
              <w:t xml:space="preserve"> I noticed the videos, a walk around the shop does generate a lot of interest. People like to see something. Social media feeds maybe are bombarded with photos, you put something moving on and they can see the background of the shop. </w:t>
            </w:r>
            <w:r w:rsidRPr="00F65BAE">
              <w:rPr>
                <w:rFonts w:ascii="Times New Roman" w:hAnsi="Times New Roman" w:cs="Times New Roman"/>
                <w:sz w:val="24"/>
                <w:szCs w:val="24"/>
              </w:rPr>
              <w:t>(A)</w:t>
            </w:r>
          </w:p>
          <w:p w14:paraId="08A768B9" w14:textId="77777777" w:rsidR="00F65BAE" w:rsidRPr="00F65BAE" w:rsidRDefault="00F65BAE" w:rsidP="00F65BAE">
            <w:pPr>
              <w:spacing w:line="360" w:lineRule="auto"/>
              <w:rPr>
                <w:rFonts w:ascii="Times New Roman" w:hAnsi="Times New Roman" w:cs="Times New Roman"/>
                <w:sz w:val="24"/>
                <w:szCs w:val="24"/>
              </w:rPr>
            </w:pPr>
          </w:p>
          <w:p w14:paraId="05BD44DF" w14:textId="7D09C247" w:rsidR="00F65BAE" w:rsidRPr="00F65BAE" w:rsidRDefault="00F65BAE" w:rsidP="00F65BAE">
            <w:pPr>
              <w:spacing w:line="360" w:lineRule="auto"/>
              <w:rPr>
                <w:rFonts w:ascii="Times New Roman" w:hAnsi="Times New Roman" w:cs="Times New Roman"/>
                <w:i/>
                <w:iCs/>
                <w:color w:val="FF0000"/>
                <w:sz w:val="24"/>
                <w:szCs w:val="24"/>
              </w:rPr>
            </w:pPr>
            <w:r w:rsidRPr="00F65BAE">
              <w:rPr>
                <w:rFonts w:ascii="Times New Roman" w:hAnsi="Times New Roman" w:cs="Times New Roman"/>
                <w:i/>
                <w:iCs/>
                <w:color w:val="FF0000"/>
                <w:sz w:val="24"/>
                <w:szCs w:val="24"/>
              </w:rPr>
              <w:t xml:space="preserve">My customers love my little videos and I get a lot of reaction from posting them, </w:t>
            </w:r>
            <w:proofErr w:type="spellStart"/>
            <w:r w:rsidRPr="00F65BAE">
              <w:rPr>
                <w:rFonts w:ascii="Times New Roman" w:hAnsi="Times New Roman" w:cs="Times New Roman"/>
                <w:i/>
                <w:iCs/>
                <w:color w:val="FF0000"/>
                <w:sz w:val="24"/>
                <w:szCs w:val="24"/>
              </w:rPr>
              <w:t>im</w:t>
            </w:r>
            <w:proofErr w:type="spellEnd"/>
            <w:r w:rsidRPr="00F65BAE">
              <w:rPr>
                <w:rFonts w:ascii="Times New Roman" w:hAnsi="Times New Roman" w:cs="Times New Roman"/>
                <w:i/>
                <w:iCs/>
                <w:color w:val="FF0000"/>
                <w:sz w:val="24"/>
                <w:szCs w:val="24"/>
              </w:rPr>
              <w:t xml:space="preserve"> doing them more and more instead of pics </w:t>
            </w:r>
            <w:r>
              <w:rPr>
                <w:rFonts w:ascii="Times New Roman" w:hAnsi="Times New Roman" w:cs="Times New Roman"/>
                <w:i/>
                <w:iCs/>
                <w:color w:val="FF0000"/>
                <w:sz w:val="24"/>
                <w:szCs w:val="24"/>
              </w:rPr>
              <w:t>©</w:t>
            </w:r>
          </w:p>
          <w:p w14:paraId="4A346D53" w14:textId="77777777" w:rsidR="00F65BAE" w:rsidRPr="00F65BAE" w:rsidRDefault="00F65BAE" w:rsidP="00F65BAE">
            <w:pPr>
              <w:spacing w:line="360" w:lineRule="auto"/>
              <w:rPr>
                <w:rFonts w:ascii="Times New Roman" w:hAnsi="Times New Roman" w:cs="Times New Roman"/>
                <w:color w:val="002060"/>
                <w:sz w:val="24"/>
                <w:szCs w:val="24"/>
              </w:rPr>
            </w:pPr>
            <w:r w:rsidRPr="00F65BAE">
              <w:rPr>
                <w:rFonts w:ascii="Times New Roman" w:hAnsi="Times New Roman" w:cs="Times New Roman"/>
                <w:i/>
                <w:iCs/>
                <w:color w:val="002060"/>
                <w:sz w:val="24"/>
                <w:szCs w:val="24"/>
              </w:rPr>
              <w:t xml:space="preserve"> I think they are very much here to say, certainly for the next 5 years. </w:t>
            </w:r>
            <w:r w:rsidRPr="00F65BAE">
              <w:rPr>
                <w:rFonts w:ascii="Times New Roman" w:hAnsi="Times New Roman" w:cs="Times New Roman"/>
                <w:color w:val="002060"/>
                <w:sz w:val="24"/>
                <w:szCs w:val="24"/>
              </w:rPr>
              <w:t>(B)</w:t>
            </w:r>
          </w:p>
        </w:tc>
        <w:tc>
          <w:tcPr>
            <w:tcW w:w="3827" w:type="dxa"/>
          </w:tcPr>
          <w:p w14:paraId="5852F4D3"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Videos are becoming more popular as adverts rather than photos</w:t>
            </w:r>
          </w:p>
          <w:p w14:paraId="01871D2B" w14:textId="77777777" w:rsidR="00F65BAE" w:rsidRPr="00F65BAE" w:rsidRDefault="00F65BAE" w:rsidP="00F65BAE">
            <w:pPr>
              <w:spacing w:line="360" w:lineRule="auto"/>
              <w:rPr>
                <w:rFonts w:ascii="Times New Roman" w:hAnsi="Times New Roman" w:cs="Times New Roman"/>
                <w:sz w:val="24"/>
                <w:szCs w:val="24"/>
              </w:rPr>
            </w:pPr>
          </w:p>
          <w:p w14:paraId="3776BE48" w14:textId="77777777" w:rsidR="00F65BAE" w:rsidRPr="00F65BAE" w:rsidRDefault="00F65BAE" w:rsidP="00F65BAE">
            <w:pPr>
              <w:spacing w:line="360" w:lineRule="auto"/>
              <w:rPr>
                <w:rFonts w:ascii="Times New Roman" w:hAnsi="Times New Roman" w:cs="Times New Roman"/>
                <w:sz w:val="24"/>
                <w:szCs w:val="24"/>
              </w:rPr>
            </w:pPr>
          </w:p>
          <w:p w14:paraId="616EAAD2"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Videos show more than a still image</w:t>
            </w:r>
          </w:p>
          <w:p w14:paraId="6D9C1759" w14:textId="77777777" w:rsidR="00F65BAE" w:rsidRPr="00F65BAE" w:rsidRDefault="00F65BAE" w:rsidP="00F65BAE">
            <w:pPr>
              <w:rPr>
                <w:rFonts w:ascii="Times New Roman" w:hAnsi="Times New Roman" w:cs="Times New Roman"/>
                <w:sz w:val="24"/>
                <w:szCs w:val="24"/>
              </w:rPr>
            </w:pPr>
          </w:p>
          <w:p w14:paraId="1838A21A" w14:textId="77777777" w:rsidR="00F65BAE" w:rsidRPr="00F65BAE" w:rsidRDefault="00F65BAE" w:rsidP="00F65BAE">
            <w:pPr>
              <w:rPr>
                <w:rFonts w:ascii="Times New Roman" w:hAnsi="Times New Roman" w:cs="Times New Roman"/>
                <w:sz w:val="24"/>
                <w:szCs w:val="24"/>
              </w:rPr>
            </w:pPr>
          </w:p>
          <w:p w14:paraId="4FAF8128" w14:textId="77777777" w:rsidR="00F65BAE" w:rsidRPr="00F65BAE" w:rsidRDefault="00F65BAE" w:rsidP="00F65BAE">
            <w:pPr>
              <w:rPr>
                <w:rFonts w:ascii="Times New Roman" w:hAnsi="Times New Roman" w:cs="Times New Roman"/>
                <w:sz w:val="24"/>
                <w:szCs w:val="24"/>
              </w:rPr>
            </w:pPr>
          </w:p>
          <w:p w14:paraId="1AFAC0D6" w14:textId="77777777" w:rsidR="00F65BAE" w:rsidRPr="00F65BAE" w:rsidRDefault="00F65BAE" w:rsidP="00F65BAE">
            <w:pPr>
              <w:rPr>
                <w:rFonts w:ascii="Times New Roman" w:hAnsi="Times New Roman" w:cs="Times New Roman"/>
                <w:sz w:val="24"/>
                <w:szCs w:val="24"/>
              </w:rPr>
            </w:pPr>
          </w:p>
          <w:p w14:paraId="20C49B66" w14:textId="77777777" w:rsidR="00F65BAE" w:rsidRPr="00F65BAE" w:rsidRDefault="00F65BAE" w:rsidP="00F65BAE">
            <w:pPr>
              <w:rPr>
                <w:rFonts w:ascii="Times New Roman" w:hAnsi="Times New Roman" w:cs="Times New Roman"/>
                <w:sz w:val="24"/>
                <w:szCs w:val="24"/>
              </w:rPr>
            </w:pPr>
          </w:p>
          <w:p w14:paraId="318A60BD" w14:textId="77777777" w:rsidR="00F65BAE" w:rsidRPr="00F65BAE" w:rsidRDefault="00F65BAE" w:rsidP="00F65BAE">
            <w:pPr>
              <w:rPr>
                <w:rFonts w:ascii="Times New Roman" w:hAnsi="Times New Roman" w:cs="Times New Roman"/>
                <w:sz w:val="24"/>
                <w:szCs w:val="24"/>
              </w:rPr>
            </w:pPr>
          </w:p>
          <w:p w14:paraId="24ADED7B" w14:textId="77777777" w:rsidR="00F65BAE" w:rsidRPr="00F65BAE" w:rsidRDefault="00F65BAE" w:rsidP="00F65BAE">
            <w:pPr>
              <w:rPr>
                <w:rFonts w:ascii="Times New Roman" w:hAnsi="Times New Roman" w:cs="Times New Roman"/>
                <w:sz w:val="24"/>
                <w:szCs w:val="24"/>
              </w:rPr>
            </w:pPr>
          </w:p>
          <w:p w14:paraId="3F7C51B7" w14:textId="77777777" w:rsidR="00F65BAE" w:rsidRPr="00F65BAE" w:rsidRDefault="00F65BAE" w:rsidP="00F65BAE">
            <w:pPr>
              <w:rPr>
                <w:rFonts w:ascii="Times New Roman" w:hAnsi="Times New Roman" w:cs="Times New Roman"/>
                <w:sz w:val="24"/>
                <w:szCs w:val="24"/>
              </w:rPr>
            </w:pPr>
          </w:p>
          <w:p w14:paraId="1F579EA4" w14:textId="77777777" w:rsidR="00F65BAE" w:rsidRPr="00F65BAE" w:rsidRDefault="00F65BAE" w:rsidP="00F65BAE">
            <w:pPr>
              <w:rPr>
                <w:rFonts w:ascii="Times New Roman" w:hAnsi="Times New Roman" w:cs="Times New Roman"/>
                <w:sz w:val="24"/>
                <w:szCs w:val="24"/>
              </w:rPr>
            </w:pPr>
          </w:p>
          <w:p w14:paraId="7F6DC627" w14:textId="77777777" w:rsidR="00F65BAE" w:rsidRPr="00F65BAE" w:rsidRDefault="00F65BAE" w:rsidP="00F65BAE">
            <w:pPr>
              <w:jc w:val="center"/>
              <w:rPr>
                <w:rFonts w:ascii="Times New Roman" w:hAnsi="Times New Roman" w:cs="Times New Roman"/>
                <w:sz w:val="24"/>
                <w:szCs w:val="24"/>
              </w:rPr>
            </w:pPr>
            <w:r w:rsidRPr="00F65BAE">
              <w:rPr>
                <w:rFonts w:ascii="Times New Roman" w:hAnsi="Times New Roman" w:cs="Times New Roman"/>
                <w:sz w:val="24"/>
                <w:szCs w:val="24"/>
              </w:rPr>
              <w:t>People like to see videos and give an emotional response to them</w:t>
            </w:r>
          </w:p>
          <w:p w14:paraId="3157B86F" w14:textId="77777777" w:rsidR="00F65BAE" w:rsidRPr="00F65BAE" w:rsidRDefault="00F65BAE" w:rsidP="00F65BAE">
            <w:pPr>
              <w:rPr>
                <w:rFonts w:ascii="Times New Roman" w:hAnsi="Times New Roman" w:cs="Times New Roman"/>
                <w:sz w:val="24"/>
                <w:szCs w:val="24"/>
              </w:rPr>
            </w:pPr>
          </w:p>
          <w:p w14:paraId="0D4B5451" w14:textId="77777777" w:rsidR="00F65BAE" w:rsidRPr="00F65BAE" w:rsidRDefault="00F65BAE" w:rsidP="00F65BAE">
            <w:pPr>
              <w:rPr>
                <w:rFonts w:ascii="Times New Roman" w:hAnsi="Times New Roman" w:cs="Times New Roman"/>
                <w:sz w:val="24"/>
                <w:szCs w:val="24"/>
              </w:rPr>
            </w:pPr>
          </w:p>
          <w:p w14:paraId="153664C6" w14:textId="77777777" w:rsidR="00F65BAE" w:rsidRPr="00F65BAE" w:rsidRDefault="00F65BAE" w:rsidP="00F65BAE">
            <w:pPr>
              <w:rPr>
                <w:rFonts w:ascii="Times New Roman" w:hAnsi="Times New Roman" w:cs="Times New Roman"/>
                <w:sz w:val="24"/>
                <w:szCs w:val="24"/>
              </w:rPr>
            </w:pPr>
            <w:r w:rsidRPr="00F65BAE">
              <w:rPr>
                <w:rFonts w:ascii="Times New Roman" w:hAnsi="Times New Roman" w:cs="Times New Roman"/>
                <w:sz w:val="24"/>
                <w:szCs w:val="24"/>
              </w:rPr>
              <w:t xml:space="preserve">Social media platforms are widely recognised and work effectively </w:t>
            </w:r>
          </w:p>
          <w:p w14:paraId="62C4CE4E" w14:textId="77777777" w:rsidR="00F65BAE" w:rsidRPr="00F65BAE" w:rsidRDefault="00F65BAE" w:rsidP="00F65BAE">
            <w:pPr>
              <w:jc w:val="center"/>
              <w:rPr>
                <w:rFonts w:ascii="Times New Roman" w:hAnsi="Times New Roman" w:cs="Times New Roman"/>
                <w:sz w:val="24"/>
                <w:szCs w:val="24"/>
              </w:rPr>
            </w:pPr>
            <w:r w:rsidRPr="00F65BAE">
              <w:rPr>
                <w:rFonts w:ascii="Times New Roman" w:hAnsi="Times New Roman" w:cs="Times New Roman"/>
                <w:sz w:val="24"/>
                <w:szCs w:val="24"/>
              </w:rPr>
              <w:t xml:space="preserve"> </w:t>
            </w:r>
          </w:p>
        </w:tc>
        <w:tc>
          <w:tcPr>
            <w:tcW w:w="2075" w:type="dxa"/>
          </w:tcPr>
          <w:p w14:paraId="332B6007"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Social media platforms will remain the main form of advertising with a shift towards video’s as </w:t>
            </w:r>
            <w:proofErr w:type="spellStart"/>
            <w:r w:rsidRPr="00F65BAE">
              <w:rPr>
                <w:rFonts w:ascii="Times New Roman" w:hAnsi="Times New Roman" w:cs="Times New Roman"/>
                <w:sz w:val="24"/>
                <w:szCs w:val="24"/>
              </w:rPr>
              <w:t>apposed</w:t>
            </w:r>
            <w:proofErr w:type="spellEnd"/>
            <w:r w:rsidRPr="00F65BAE">
              <w:rPr>
                <w:rFonts w:ascii="Times New Roman" w:hAnsi="Times New Roman" w:cs="Times New Roman"/>
                <w:sz w:val="24"/>
                <w:szCs w:val="24"/>
              </w:rPr>
              <w:t xml:space="preserve"> to pictures. </w:t>
            </w:r>
          </w:p>
        </w:tc>
      </w:tr>
    </w:tbl>
    <w:p w14:paraId="13EA10DF" w14:textId="77777777" w:rsidR="00F65BAE" w:rsidRDefault="00F65BAE" w:rsidP="00F65BAE">
      <w:pPr>
        <w:spacing w:line="360" w:lineRule="auto"/>
        <w:jc w:val="center"/>
        <w:rPr>
          <w:rFonts w:ascii="Times New Roman" w:hAnsi="Times New Roman" w:cs="Times New Roman"/>
          <w:sz w:val="24"/>
          <w:szCs w:val="24"/>
        </w:rPr>
      </w:pPr>
    </w:p>
    <w:p w14:paraId="326F9427" w14:textId="77777777" w:rsidR="00F65BAE" w:rsidRDefault="00F65BAE" w:rsidP="00F65BAE">
      <w:pPr>
        <w:spacing w:line="360" w:lineRule="auto"/>
        <w:jc w:val="center"/>
        <w:rPr>
          <w:rFonts w:ascii="Times New Roman" w:hAnsi="Times New Roman" w:cs="Times New Roman"/>
          <w:sz w:val="24"/>
          <w:szCs w:val="24"/>
        </w:rPr>
      </w:pPr>
    </w:p>
    <w:p w14:paraId="1E1A3147" w14:textId="38D9C5C1" w:rsidR="00F65BAE" w:rsidRDefault="00F65BAE" w:rsidP="00F65BAE">
      <w:pPr>
        <w:spacing w:line="360" w:lineRule="auto"/>
        <w:jc w:val="center"/>
        <w:rPr>
          <w:rFonts w:ascii="Times New Roman" w:hAnsi="Times New Roman" w:cs="Times New Roman"/>
          <w:sz w:val="24"/>
          <w:szCs w:val="24"/>
        </w:rPr>
      </w:pPr>
    </w:p>
    <w:p w14:paraId="15844951" w14:textId="77777777" w:rsidR="00F65BAE" w:rsidRDefault="00F65BAE" w:rsidP="00F65BAE">
      <w:pPr>
        <w:spacing w:line="360" w:lineRule="auto"/>
        <w:jc w:val="center"/>
        <w:rPr>
          <w:rFonts w:ascii="Times New Roman" w:hAnsi="Times New Roman" w:cs="Times New Roman"/>
          <w:sz w:val="24"/>
          <w:szCs w:val="24"/>
        </w:rPr>
      </w:pPr>
    </w:p>
    <w:p w14:paraId="4EEA756D" w14:textId="7D937C73" w:rsidR="00F65BAE" w:rsidRPr="00F65BAE" w:rsidRDefault="00F65BAE" w:rsidP="00F65BAE">
      <w:pPr>
        <w:spacing w:line="360" w:lineRule="auto"/>
        <w:jc w:val="center"/>
        <w:rPr>
          <w:rFonts w:ascii="Times New Roman" w:hAnsi="Times New Roman" w:cs="Times New Roman"/>
          <w:sz w:val="24"/>
          <w:szCs w:val="24"/>
        </w:rPr>
      </w:pPr>
      <w:r w:rsidRPr="00F65BAE">
        <w:rPr>
          <w:rFonts w:ascii="Times New Roman" w:hAnsi="Times New Roman" w:cs="Times New Roman"/>
          <w:sz w:val="24"/>
          <w:szCs w:val="24"/>
        </w:rPr>
        <w:t xml:space="preserve">The third theme identified is that businesses are happy to continue using social media platforms as their form of advertising. Participants understand how they can engage better with video adverts. </w:t>
      </w:r>
    </w:p>
    <w:p w14:paraId="13A7A414" w14:textId="77777777" w:rsidR="00F65BAE" w:rsidRPr="00F65BAE" w:rsidRDefault="00F65BAE" w:rsidP="00F65BAE">
      <w:pPr>
        <w:spacing w:line="360" w:lineRule="auto"/>
        <w:jc w:val="center"/>
        <w:rPr>
          <w:rFonts w:ascii="Times New Roman" w:hAnsi="Times New Roman" w:cs="Times New Roman"/>
          <w:sz w:val="24"/>
          <w:szCs w:val="24"/>
        </w:rPr>
      </w:pPr>
    </w:p>
    <w:p w14:paraId="7DC0B621" w14:textId="77777777" w:rsidR="00F65BAE" w:rsidRPr="00F65BAE" w:rsidRDefault="00F65BAE" w:rsidP="00F65BAE">
      <w:pPr>
        <w:spacing w:line="360" w:lineRule="auto"/>
        <w:jc w:val="center"/>
        <w:rPr>
          <w:rFonts w:ascii="Times New Roman" w:hAnsi="Times New Roman" w:cs="Times New Roman"/>
          <w:sz w:val="24"/>
          <w:szCs w:val="24"/>
        </w:rPr>
      </w:pPr>
    </w:p>
    <w:p w14:paraId="6518016E" w14:textId="77777777" w:rsidR="00F65BAE" w:rsidRPr="00F65BAE" w:rsidRDefault="00F65BAE" w:rsidP="00F65BAE">
      <w:pPr>
        <w:spacing w:line="360" w:lineRule="auto"/>
        <w:jc w:val="center"/>
        <w:rPr>
          <w:rFonts w:ascii="Times New Roman" w:hAnsi="Times New Roman" w:cs="Times New Roman"/>
          <w:b/>
          <w:bCs/>
          <w:sz w:val="28"/>
          <w:szCs w:val="28"/>
          <w:u w:val="single"/>
        </w:rPr>
      </w:pPr>
      <w:r w:rsidRPr="00F65BAE">
        <w:rPr>
          <w:rFonts w:ascii="Times New Roman" w:hAnsi="Times New Roman" w:cs="Times New Roman"/>
          <w:b/>
          <w:bCs/>
          <w:sz w:val="28"/>
          <w:szCs w:val="28"/>
          <w:u w:val="single"/>
        </w:rPr>
        <w:t>Conclusion/Reflection</w:t>
      </w:r>
    </w:p>
    <w:p w14:paraId="64FBB319"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This study was on participants with small businesses or freelancers and therefore may have provide a different perspective to larger businesses. The data that was collected was also limited to three participants. If there were more participants or added methods to collecting the data, the results may have been richer and offer a better view of the phenomena. </w:t>
      </w:r>
    </w:p>
    <w:p w14:paraId="2712B3A1" w14:textId="77777777" w:rsidR="00F65BAE" w:rsidRPr="00F65BAE" w:rsidRDefault="00F65BAE" w:rsidP="00F65BAE">
      <w:pPr>
        <w:spacing w:line="360" w:lineRule="auto"/>
        <w:rPr>
          <w:rFonts w:ascii="Times New Roman" w:hAnsi="Times New Roman" w:cs="Times New Roman"/>
          <w:sz w:val="24"/>
          <w:szCs w:val="24"/>
        </w:rPr>
      </w:pPr>
      <w:r w:rsidRPr="00F65BAE">
        <w:rPr>
          <w:rFonts w:ascii="Times New Roman" w:hAnsi="Times New Roman" w:cs="Times New Roman"/>
          <w:sz w:val="24"/>
          <w:szCs w:val="24"/>
        </w:rPr>
        <w:t xml:space="preserve">The validity and reliability of this study was demonstrated through the ability to conduct the semi-structured interviews in an ethically minded and subjective way. The themes identified from this study gave a more insightful view of online advertising for businesses and how it will look in the future. The study showed that social media had a more powerful presence over websites for business advertising and they are adapting to the most effective forms of business to customer engagement. </w:t>
      </w:r>
    </w:p>
    <w:p w14:paraId="1381F066" w14:textId="77777777" w:rsidR="00F65BAE" w:rsidRPr="00F65BAE" w:rsidRDefault="00F65BAE" w:rsidP="00F65BAE">
      <w:pPr>
        <w:spacing w:line="360" w:lineRule="auto"/>
        <w:rPr>
          <w:rFonts w:ascii="Times New Roman" w:hAnsi="Times New Roman" w:cs="Times New Roman"/>
          <w:sz w:val="24"/>
          <w:szCs w:val="24"/>
        </w:rPr>
      </w:pPr>
    </w:p>
    <w:p w14:paraId="7AF02269" w14:textId="77777777" w:rsidR="00F65BAE" w:rsidRPr="00F65BAE" w:rsidRDefault="00F65BAE" w:rsidP="00F65BAE">
      <w:pPr>
        <w:spacing w:line="360" w:lineRule="auto"/>
        <w:rPr>
          <w:rFonts w:ascii="Times New Roman" w:hAnsi="Times New Roman" w:cs="Times New Roman"/>
          <w:sz w:val="24"/>
          <w:szCs w:val="24"/>
        </w:rPr>
      </w:pPr>
    </w:p>
    <w:p w14:paraId="69652089" w14:textId="77777777" w:rsidR="00F65BAE" w:rsidRPr="00F65BAE" w:rsidRDefault="00F65BAE" w:rsidP="00F65BAE">
      <w:pPr>
        <w:spacing w:line="360" w:lineRule="auto"/>
        <w:rPr>
          <w:rFonts w:ascii="Times New Roman" w:hAnsi="Times New Roman" w:cs="Times New Roman"/>
          <w:sz w:val="24"/>
          <w:szCs w:val="24"/>
        </w:rPr>
      </w:pPr>
    </w:p>
    <w:p w14:paraId="679E147D" w14:textId="77777777" w:rsidR="00F65BAE" w:rsidRPr="00F65BAE" w:rsidRDefault="00F65BAE" w:rsidP="00F65BAE">
      <w:pPr>
        <w:spacing w:line="360" w:lineRule="auto"/>
        <w:rPr>
          <w:rFonts w:ascii="Times New Roman" w:hAnsi="Times New Roman" w:cs="Times New Roman"/>
          <w:sz w:val="24"/>
          <w:szCs w:val="24"/>
        </w:rPr>
      </w:pPr>
    </w:p>
    <w:p w14:paraId="3684EEC1" w14:textId="77777777" w:rsidR="00F65BAE" w:rsidRPr="00F65BAE" w:rsidRDefault="00F65BAE" w:rsidP="00F65BAE">
      <w:pPr>
        <w:spacing w:line="360" w:lineRule="auto"/>
        <w:rPr>
          <w:rFonts w:ascii="Times New Roman" w:hAnsi="Times New Roman" w:cs="Times New Roman"/>
          <w:sz w:val="24"/>
          <w:szCs w:val="24"/>
        </w:rPr>
      </w:pPr>
    </w:p>
    <w:p w14:paraId="24C838CF" w14:textId="77777777" w:rsidR="00F65BAE" w:rsidRPr="00F65BAE" w:rsidRDefault="00F65BAE" w:rsidP="00F65BAE">
      <w:pPr>
        <w:spacing w:line="360" w:lineRule="auto"/>
        <w:rPr>
          <w:rFonts w:ascii="Times New Roman" w:hAnsi="Times New Roman" w:cs="Times New Roman"/>
          <w:sz w:val="24"/>
          <w:szCs w:val="24"/>
        </w:rPr>
      </w:pPr>
    </w:p>
    <w:p w14:paraId="303816BF" w14:textId="77777777" w:rsidR="00F65BAE" w:rsidRPr="00F65BAE" w:rsidRDefault="00F65BAE" w:rsidP="00F65BAE">
      <w:pPr>
        <w:spacing w:line="360" w:lineRule="auto"/>
        <w:rPr>
          <w:rFonts w:ascii="Times New Roman" w:hAnsi="Times New Roman" w:cs="Times New Roman"/>
          <w:sz w:val="24"/>
          <w:szCs w:val="24"/>
        </w:rPr>
      </w:pPr>
    </w:p>
    <w:p w14:paraId="72CD640B" w14:textId="77777777" w:rsidR="00F65BAE" w:rsidRPr="00F65BAE" w:rsidRDefault="00F65BAE" w:rsidP="00F65BAE">
      <w:pPr>
        <w:spacing w:line="360" w:lineRule="auto"/>
        <w:rPr>
          <w:rFonts w:ascii="Times New Roman" w:hAnsi="Times New Roman" w:cs="Times New Roman"/>
          <w:sz w:val="24"/>
          <w:szCs w:val="24"/>
        </w:rPr>
      </w:pPr>
    </w:p>
    <w:p w14:paraId="4C83DED9" w14:textId="77777777" w:rsidR="00F65BAE" w:rsidRPr="00F65BAE" w:rsidRDefault="00F65BAE" w:rsidP="00F65BAE">
      <w:pPr>
        <w:spacing w:line="360" w:lineRule="auto"/>
        <w:rPr>
          <w:rFonts w:ascii="Times New Roman" w:hAnsi="Times New Roman" w:cs="Times New Roman"/>
          <w:sz w:val="24"/>
          <w:szCs w:val="24"/>
        </w:rPr>
      </w:pPr>
    </w:p>
    <w:p w14:paraId="7A09178D" w14:textId="77777777" w:rsidR="00F65BAE" w:rsidRPr="00F65BAE" w:rsidRDefault="00F65BAE" w:rsidP="00F65BAE">
      <w:pPr>
        <w:spacing w:line="360" w:lineRule="auto"/>
        <w:rPr>
          <w:rFonts w:ascii="Times New Roman" w:hAnsi="Times New Roman" w:cs="Times New Roman"/>
          <w:sz w:val="24"/>
          <w:szCs w:val="24"/>
        </w:rPr>
      </w:pPr>
    </w:p>
    <w:p w14:paraId="49D96B91" w14:textId="77777777" w:rsidR="00F65BAE" w:rsidRPr="00F65BAE" w:rsidRDefault="00F65BAE" w:rsidP="00F65BAE">
      <w:pPr>
        <w:spacing w:line="360" w:lineRule="auto"/>
        <w:rPr>
          <w:rFonts w:ascii="Times New Roman" w:hAnsi="Times New Roman" w:cs="Times New Roman"/>
          <w:sz w:val="24"/>
          <w:szCs w:val="24"/>
        </w:rPr>
      </w:pPr>
    </w:p>
    <w:p w14:paraId="35007085" w14:textId="77777777" w:rsidR="00F65BAE" w:rsidRPr="00F65BAE" w:rsidRDefault="00F65BAE" w:rsidP="00F65BAE">
      <w:pPr>
        <w:spacing w:line="360" w:lineRule="auto"/>
        <w:rPr>
          <w:rFonts w:ascii="Times New Roman" w:hAnsi="Times New Roman" w:cs="Times New Roman"/>
          <w:sz w:val="24"/>
          <w:szCs w:val="24"/>
        </w:rPr>
      </w:pPr>
    </w:p>
    <w:p w14:paraId="6CE965CC" w14:textId="77777777" w:rsidR="00F65BAE" w:rsidRPr="00F65BAE" w:rsidRDefault="00F65BAE" w:rsidP="00F65BAE">
      <w:pPr>
        <w:spacing w:line="360" w:lineRule="auto"/>
        <w:rPr>
          <w:rFonts w:ascii="Times New Roman" w:hAnsi="Times New Roman" w:cs="Times New Roman"/>
          <w:sz w:val="24"/>
          <w:szCs w:val="24"/>
        </w:rPr>
      </w:pPr>
    </w:p>
    <w:p w14:paraId="50F327E3" w14:textId="77777777" w:rsidR="00F65BAE" w:rsidRPr="00F65BAE" w:rsidRDefault="00F65BAE" w:rsidP="00F65BAE">
      <w:pPr>
        <w:spacing w:line="360" w:lineRule="auto"/>
        <w:jc w:val="center"/>
        <w:rPr>
          <w:rFonts w:ascii="Times New Roman" w:hAnsi="Times New Roman" w:cs="Times New Roman"/>
          <w:b/>
          <w:bCs/>
          <w:sz w:val="28"/>
          <w:szCs w:val="28"/>
          <w:u w:val="single"/>
        </w:rPr>
      </w:pPr>
    </w:p>
    <w:p w14:paraId="1B4E1525" w14:textId="77777777" w:rsidR="00F65BAE" w:rsidRPr="00F65BAE" w:rsidRDefault="00F65BAE" w:rsidP="00F65BAE">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F65BAE">
        <w:rPr>
          <w:rFonts w:ascii="Times New Roman" w:eastAsiaTheme="majorEastAsia" w:hAnsi="Times New Roman" w:cs="Times New Roman"/>
          <w:b/>
          <w:bCs/>
          <w:color w:val="2F5496" w:themeColor="accent1" w:themeShade="BF"/>
          <w:sz w:val="28"/>
          <w:szCs w:val="28"/>
          <w:u w:val="single"/>
          <w:lang w:val="en-US"/>
        </w:rPr>
        <w:t>References</w:t>
      </w:r>
      <w:r w:rsidRPr="00F65BAE">
        <w:rPr>
          <w:rFonts w:asciiTheme="majorHAnsi" w:eastAsiaTheme="majorEastAsia" w:hAnsiTheme="majorHAnsi" w:cstheme="majorBidi"/>
          <w:color w:val="2F5496" w:themeColor="accent1" w:themeShade="BF"/>
          <w:sz w:val="32"/>
          <w:szCs w:val="32"/>
          <w:lang w:val="en-US"/>
        </w:rPr>
        <w:t xml:space="preserve"> </w:t>
      </w:r>
    </w:p>
    <w:sdt>
      <w:sdtPr>
        <w:rPr>
          <w:rFonts w:asciiTheme="majorHAnsi" w:eastAsiaTheme="majorEastAsia" w:hAnsiTheme="majorHAnsi" w:cstheme="majorBidi"/>
          <w:color w:val="2F5496" w:themeColor="accent1" w:themeShade="BF"/>
          <w:sz w:val="32"/>
          <w:szCs w:val="32"/>
          <w:lang w:val="en-US"/>
        </w:rPr>
        <w:id w:val="-19338079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DBDA6DF" w14:textId="77777777" w:rsidR="00F65BAE" w:rsidRPr="00F65BAE" w:rsidRDefault="00F65BAE" w:rsidP="00F65BAE">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1D8DF294" w14:textId="77777777" w:rsidR="00F65BAE" w:rsidRPr="00F65BAE" w:rsidRDefault="00F65BAE" w:rsidP="00F65BAE">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F65BAE">
            <w:rPr>
              <w:rFonts w:asciiTheme="majorHAnsi" w:eastAsiaTheme="majorEastAsia" w:hAnsiTheme="majorHAnsi" w:cstheme="majorBidi"/>
              <w:color w:val="2F5496" w:themeColor="accent1" w:themeShade="BF"/>
              <w:sz w:val="32"/>
              <w:szCs w:val="32"/>
              <w:lang w:val="en-US"/>
            </w:rPr>
            <w:t>References</w:t>
          </w:r>
        </w:p>
        <w:sdt>
          <w:sdtPr>
            <w:id w:val="-573587230"/>
            <w:bibliography/>
          </w:sdtPr>
          <w:sdtEndPr/>
          <w:sdtContent>
            <w:p w14:paraId="0F4ADBEA" w14:textId="77777777" w:rsidR="00D057F4" w:rsidRDefault="00F65BAE" w:rsidP="00D057F4">
              <w:pPr>
                <w:pStyle w:val="Bibliography"/>
                <w:ind w:left="720" w:hanging="720"/>
                <w:rPr>
                  <w:noProof/>
                  <w:sz w:val="24"/>
                  <w:szCs w:val="24"/>
                  <w:lang w:val="en-US"/>
                </w:rPr>
              </w:pPr>
              <w:r w:rsidRPr="00F65BAE">
                <w:fldChar w:fldCharType="begin"/>
              </w:r>
              <w:r w:rsidRPr="00F65BAE">
                <w:instrText xml:space="preserve"> BIBLIOGRAPHY </w:instrText>
              </w:r>
              <w:r w:rsidRPr="00F65BAE">
                <w:fldChar w:fldCharType="separate"/>
              </w:r>
              <w:r w:rsidR="00D057F4">
                <w:rPr>
                  <w:noProof/>
                  <w:lang w:val="en-US"/>
                </w:rPr>
                <w:t xml:space="preserve">AlYahmady Hamed Hilal, S. S. (2013). Using NVIVO for Data Analysis in Qualitative Research. </w:t>
              </w:r>
              <w:r w:rsidR="00D057F4">
                <w:rPr>
                  <w:i/>
                  <w:iCs/>
                  <w:noProof/>
                  <w:lang w:val="en-US"/>
                </w:rPr>
                <w:t>International Interdisciplinary Journal of Education</w:t>
              </w:r>
              <w:r w:rsidR="00D057F4">
                <w:rPr>
                  <w:noProof/>
                  <w:lang w:val="en-US"/>
                </w:rPr>
                <w:t>, 1-6.</w:t>
              </w:r>
            </w:p>
            <w:p w14:paraId="45E34D44" w14:textId="77777777" w:rsidR="00D057F4" w:rsidRDefault="00D057F4" w:rsidP="00D057F4">
              <w:pPr>
                <w:pStyle w:val="Bibliography"/>
                <w:ind w:left="720" w:hanging="720"/>
                <w:rPr>
                  <w:noProof/>
                  <w:lang w:val="en-US"/>
                </w:rPr>
              </w:pPr>
              <w:r>
                <w:rPr>
                  <w:noProof/>
                  <w:lang w:val="en-US"/>
                </w:rPr>
                <w:t xml:space="preserve">Etikan, I. (2016). Comparison of Convenience Sampling and Purposive Sampling. </w:t>
              </w:r>
              <w:r>
                <w:rPr>
                  <w:i/>
                  <w:iCs/>
                  <w:noProof/>
                  <w:lang w:val="en-US"/>
                </w:rPr>
                <w:t>American Journal of Theoretical and Applied Statistics 5(1):1</w:t>
              </w:r>
              <w:r>
                <w:rPr>
                  <w:noProof/>
                  <w:lang w:val="en-US"/>
                </w:rPr>
                <w:t>, 2.</w:t>
              </w:r>
            </w:p>
            <w:p w14:paraId="3C1803F4" w14:textId="77777777" w:rsidR="00D057F4" w:rsidRDefault="00D057F4" w:rsidP="00D057F4">
              <w:pPr>
                <w:pStyle w:val="Bibliography"/>
                <w:ind w:left="720" w:hanging="720"/>
                <w:rPr>
                  <w:noProof/>
                  <w:lang w:val="en-US"/>
                </w:rPr>
              </w:pPr>
              <w:r>
                <w:rPr>
                  <w:noProof/>
                  <w:lang w:val="en-US"/>
                </w:rPr>
                <w:t xml:space="preserve">Frances Ryan, M. C. (2013). Interviewing in qualitative research: The one-to-one interview. </w:t>
              </w:r>
              <w:r>
                <w:rPr>
                  <w:i/>
                  <w:iCs/>
                  <w:noProof/>
                  <w:lang w:val="en-US"/>
                </w:rPr>
                <w:t>International Journal of Therapy and RehabilitationVol. 16, No. 6Research methodology series</w:t>
              </w:r>
              <w:r>
                <w:rPr>
                  <w:noProof/>
                  <w:lang w:val="en-US"/>
                </w:rPr>
                <w:t>.</w:t>
              </w:r>
            </w:p>
            <w:p w14:paraId="005C8C80" w14:textId="77777777" w:rsidR="00D057F4" w:rsidRDefault="00D057F4" w:rsidP="00D057F4">
              <w:pPr>
                <w:pStyle w:val="Bibliography"/>
                <w:ind w:left="720" w:hanging="720"/>
                <w:rPr>
                  <w:noProof/>
                  <w:lang w:val="en-US"/>
                </w:rPr>
              </w:pPr>
              <w:r>
                <w:rPr>
                  <w:noProof/>
                  <w:lang w:val="en-US"/>
                </w:rPr>
                <w:t xml:space="preserve">Giorgi, A. &amp;. (2003). </w:t>
              </w:r>
              <w:r>
                <w:rPr>
                  <w:i/>
                  <w:iCs/>
                  <w:noProof/>
                  <w:lang w:val="en-US"/>
                </w:rPr>
                <w:t>Phenomenology. In J. A. Smith (Ed.), Qualitative psychology: A practical guide to research methods.</w:t>
              </w:r>
              <w:r>
                <w:rPr>
                  <w:noProof/>
                  <w:lang w:val="en-US"/>
                </w:rPr>
                <w:t xml:space="preserve"> Sage Publications, Inc.</w:t>
              </w:r>
            </w:p>
            <w:p w14:paraId="7986AA57" w14:textId="77777777" w:rsidR="00D057F4" w:rsidRDefault="00D057F4" w:rsidP="00D057F4">
              <w:pPr>
                <w:pStyle w:val="Bibliography"/>
                <w:ind w:left="720" w:hanging="720"/>
                <w:rPr>
                  <w:noProof/>
                  <w:lang w:val="en-US"/>
                </w:rPr>
              </w:pPr>
              <w:r>
                <w:rPr>
                  <w:noProof/>
                  <w:lang w:val="en-US"/>
                </w:rPr>
                <w:t xml:space="preserve">Libraries, U. (2021, May 11th). </w:t>
              </w:r>
              <w:r>
                <w:rPr>
                  <w:i/>
                  <w:iCs/>
                  <w:noProof/>
                  <w:lang w:val="en-US"/>
                </w:rPr>
                <w:t>Research Guides</w:t>
              </w:r>
              <w:r>
                <w:rPr>
                  <w:noProof/>
                  <w:lang w:val="en-US"/>
                </w:rPr>
                <w:t>. Retrieved from www.libguides.usc.edu: https://libguides.usc.edu/writingguide/quantitative</w:t>
              </w:r>
            </w:p>
            <w:p w14:paraId="3E41D361" w14:textId="77777777" w:rsidR="00D057F4" w:rsidRDefault="00D057F4" w:rsidP="00D057F4">
              <w:pPr>
                <w:pStyle w:val="Bibliography"/>
                <w:ind w:left="720" w:hanging="720"/>
                <w:rPr>
                  <w:noProof/>
                  <w:lang w:val="en-US"/>
                </w:rPr>
              </w:pPr>
              <w:r>
                <w:rPr>
                  <w:noProof/>
                  <w:lang w:val="en-US"/>
                </w:rPr>
                <w:t xml:space="preserve">Magazine, S. F. (2021, May 11th). </w:t>
              </w:r>
              <w:r>
                <w:rPr>
                  <w:i/>
                  <w:iCs/>
                  <w:noProof/>
                  <w:lang w:val="en-US"/>
                </w:rPr>
                <w:t>Covid-19’s long-term impact on food buying habits</w:t>
              </w:r>
              <w:r>
                <w:rPr>
                  <w:noProof/>
                  <w:lang w:val="en-US"/>
                </w:rPr>
                <w:t>. Retrieved from www.specialityfoodmagazine.com: https://www.specialityfoodmagazine.com/news/covid-19-long-term-impact-on-food-buying-habits</w:t>
              </w:r>
            </w:p>
            <w:p w14:paraId="7E56F731" w14:textId="77777777" w:rsidR="00D057F4" w:rsidRDefault="00D057F4" w:rsidP="00D057F4">
              <w:pPr>
                <w:pStyle w:val="Bibliography"/>
                <w:ind w:left="720" w:hanging="720"/>
                <w:rPr>
                  <w:noProof/>
                  <w:lang w:val="en-US"/>
                </w:rPr>
              </w:pPr>
              <w:r>
                <w:rPr>
                  <w:noProof/>
                  <w:lang w:val="en-US"/>
                </w:rPr>
                <w:t xml:space="preserve">MagdalenaRzemieniak. (2015). Measuring the Effectiveness of Online Advertising Campaigns inthe Aspect of e-entrepreneurship. </w:t>
              </w:r>
              <w:r>
                <w:rPr>
                  <w:i/>
                  <w:iCs/>
                  <w:noProof/>
                  <w:lang w:val="en-US"/>
                </w:rPr>
                <w:t>Procedia Computer Science Volume 65</w:t>
              </w:r>
              <w:r>
                <w:rPr>
                  <w:noProof/>
                  <w:lang w:val="en-US"/>
                </w:rPr>
                <w:t>, 980-987.</w:t>
              </w:r>
            </w:p>
            <w:p w14:paraId="69561387" w14:textId="77777777" w:rsidR="00D057F4" w:rsidRDefault="00D057F4" w:rsidP="00D057F4">
              <w:pPr>
                <w:pStyle w:val="Bibliography"/>
                <w:ind w:left="720" w:hanging="720"/>
                <w:rPr>
                  <w:noProof/>
                  <w:lang w:val="en-US"/>
                </w:rPr>
              </w:pPr>
              <w:r>
                <w:rPr>
                  <w:noProof/>
                  <w:lang w:val="en-US"/>
                </w:rPr>
                <w:t xml:space="preserve">Neuman, W. L. (2011). </w:t>
              </w:r>
              <w:r>
                <w:rPr>
                  <w:i/>
                  <w:iCs/>
                  <w:noProof/>
                  <w:lang w:val="en-US"/>
                </w:rPr>
                <w:t>Social Research Methods: Qualitative and Quantitative Approaches.</w:t>
              </w:r>
              <w:r>
                <w:rPr>
                  <w:noProof/>
                  <w:lang w:val="en-US"/>
                </w:rPr>
                <w:t xml:space="preserve"> USA: Allyn and Bacon.</w:t>
              </w:r>
            </w:p>
            <w:p w14:paraId="2637FE48" w14:textId="77777777" w:rsidR="00D057F4" w:rsidRDefault="00D057F4" w:rsidP="00D057F4">
              <w:pPr>
                <w:pStyle w:val="Bibliography"/>
                <w:ind w:left="720" w:hanging="720"/>
                <w:rPr>
                  <w:noProof/>
                  <w:lang w:val="en-US"/>
                </w:rPr>
              </w:pPr>
              <w:r>
                <w:rPr>
                  <w:noProof/>
                  <w:lang w:val="en-US"/>
                </w:rPr>
                <w:t xml:space="preserve">Shah Ebrahim, A. B. (2015). </w:t>
              </w:r>
              <w:r>
                <w:rPr>
                  <w:i/>
                  <w:iCs/>
                  <w:noProof/>
                  <w:lang w:val="en-US"/>
                </w:rPr>
                <w:t>Handbook of Health Research Methods: Investigation, Measurement and Analysis.</w:t>
              </w:r>
              <w:r>
                <w:rPr>
                  <w:noProof/>
                  <w:lang w:val="en-US"/>
                </w:rPr>
                <w:t xml:space="preserve"> New York: Individual Chapters Inc.</w:t>
              </w:r>
            </w:p>
            <w:p w14:paraId="4D22DAA2" w14:textId="77777777" w:rsidR="00D057F4" w:rsidRDefault="00D057F4" w:rsidP="00D057F4">
              <w:pPr>
                <w:pStyle w:val="Bibliography"/>
                <w:ind w:left="720" w:hanging="720"/>
                <w:rPr>
                  <w:noProof/>
                  <w:lang w:val="en-US"/>
                </w:rPr>
              </w:pPr>
              <w:r>
                <w:rPr>
                  <w:noProof/>
                  <w:lang w:val="en-US"/>
                </w:rPr>
                <w:t xml:space="preserve">Tobin, G. A. (2017). "1st Place Winner, SEDAAG 2016: Time and Tide Wait for No Man.". </w:t>
              </w:r>
              <w:r>
                <w:rPr>
                  <w:i/>
                  <w:iCs/>
                  <w:noProof/>
                  <w:lang w:val="en-US"/>
                </w:rPr>
                <w:t>Southeastern Geographer</w:t>
              </w:r>
              <w:r>
                <w:rPr>
                  <w:noProof/>
                  <w:lang w:val="en-US"/>
                </w:rPr>
                <w:t>, 327-328.</w:t>
              </w:r>
            </w:p>
            <w:p w14:paraId="4D2A67D2" w14:textId="77777777" w:rsidR="00D057F4" w:rsidRDefault="00D057F4" w:rsidP="00D057F4">
              <w:pPr>
                <w:pStyle w:val="Bibliography"/>
                <w:ind w:left="720" w:hanging="720"/>
                <w:rPr>
                  <w:noProof/>
                  <w:lang w:val="en-US"/>
                </w:rPr>
              </w:pPr>
              <w:r>
                <w:rPr>
                  <w:noProof/>
                  <w:lang w:val="en-US"/>
                </w:rPr>
                <w:t xml:space="preserve">Vidich, A. J. (2021). Participant Observation and the Collection and Interpretation of Data. </w:t>
              </w:r>
              <w:r>
                <w:rPr>
                  <w:i/>
                  <w:iCs/>
                  <w:noProof/>
                  <w:lang w:val="en-US"/>
                </w:rPr>
                <w:t>American Journal of Sociology</w:t>
              </w:r>
              <w:r>
                <w:rPr>
                  <w:noProof/>
                  <w:lang w:val="en-US"/>
                </w:rPr>
                <w:t>, Volume 60, Number 4.</w:t>
              </w:r>
            </w:p>
            <w:p w14:paraId="394162E1" w14:textId="77777777" w:rsidR="00F65BAE" w:rsidRPr="00F65BAE" w:rsidRDefault="00F65BAE" w:rsidP="00D057F4">
              <w:r w:rsidRPr="00F65BAE">
                <w:rPr>
                  <w:b/>
                  <w:bCs/>
                  <w:noProof/>
                </w:rPr>
                <w:fldChar w:fldCharType="end"/>
              </w:r>
            </w:p>
          </w:sdtContent>
        </w:sdt>
      </w:sdtContent>
    </w:sdt>
    <w:p w14:paraId="1C7B14CD" w14:textId="77777777" w:rsidR="00F65BAE" w:rsidRPr="00F65BAE" w:rsidRDefault="00F65BAE" w:rsidP="00F65BAE">
      <w:pPr>
        <w:spacing w:line="360" w:lineRule="auto"/>
        <w:jc w:val="center"/>
        <w:rPr>
          <w:rFonts w:ascii="Times New Roman" w:hAnsi="Times New Roman" w:cs="Times New Roman"/>
          <w:b/>
          <w:bCs/>
          <w:sz w:val="28"/>
          <w:szCs w:val="28"/>
          <w:u w:val="single"/>
        </w:rPr>
      </w:pPr>
    </w:p>
    <w:p w14:paraId="3B2E081A" w14:textId="6AED8C66" w:rsidR="000870EB" w:rsidRDefault="008D7EEA"/>
    <w:p w14:paraId="36302016" w14:textId="6F4BCFB8" w:rsidR="00B75579" w:rsidRDefault="00B75579"/>
    <w:p w14:paraId="4A6CBCFB" w14:textId="489ABBD4" w:rsidR="00B75579" w:rsidRDefault="00B75579"/>
    <w:p w14:paraId="73249B44" w14:textId="5E656514" w:rsidR="00B75579" w:rsidRDefault="00B75579"/>
    <w:p w14:paraId="72E3A753" w14:textId="22970D0C" w:rsidR="00B75579" w:rsidRDefault="00B75579"/>
    <w:p w14:paraId="17DC3C6F" w14:textId="77073534" w:rsidR="00B75579" w:rsidRDefault="00B75579"/>
    <w:p w14:paraId="6A9105A6" w14:textId="58929196" w:rsidR="00B75579" w:rsidRDefault="00B75579"/>
    <w:p w14:paraId="09E810FF" w14:textId="24FCC1A7" w:rsidR="00B75579" w:rsidRPr="00765F86" w:rsidRDefault="00765F86" w:rsidP="00765F86">
      <w:pPr>
        <w:jc w:val="center"/>
        <w:rPr>
          <w:rFonts w:ascii="Times New Roman" w:hAnsi="Times New Roman" w:cs="Times New Roman"/>
          <w:b/>
          <w:bCs/>
          <w:sz w:val="28"/>
          <w:szCs w:val="28"/>
          <w:u w:val="single"/>
        </w:rPr>
      </w:pPr>
      <w:r w:rsidRPr="00765F86">
        <w:rPr>
          <w:rFonts w:ascii="Times New Roman" w:hAnsi="Times New Roman" w:cs="Times New Roman"/>
          <w:b/>
          <w:bCs/>
          <w:sz w:val="28"/>
          <w:szCs w:val="28"/>
          <w:u w:val="single"/>
        </w:rPr>
        <w:t xml:space="preserve">Table of Contents </w:t>
      </w:r>
    </w:p>
    <w:p w14:paraId="0F9DDF2A" w14:textId="705F971A" w:rsidR="00765F86" w:rsidRDefault="00765F86" w:rsidP="00D55B40">
      <w:pPr>
        <w:jc w:val="center"/>
        <w:rPr>
          <w:rFonts w:ascii="Times New Roman" w:hAnsi="Times New Roman" w:cs="Times New Roman"/>
          <w:sz w:val="28"/>
          <w:szCs w:val="28"/>
        </w:rPr>
      </w:pPr>
      <w:proofErr w:type="gramStart"/>
      <w:r>
        <w:rPr>
          <w:rFonts w:ascii="Times New Roman" w:hAnsi="Times New Roman" w:cs="Times New Roman"/>
          <w:sz w:val="28"/>
          <w:szCs w:val="28"/>
        </w:rPr>
        <w:t>Part</w:t>
      </w:r>
      <w:r w:rsidR="00D55B40">
        <w:rPr>
          <w:rFonts w:ascii="Times New Roman" w:hAnsi="Times New Roman" w:cs="Times New Roman"/>
          <w:sz w:val="28"/>
          <w:szCs w:val="28"/>
        </w:rPr>
        <w:t xml:space="preserve">  2</w:t>
      </w:r>
      <w:proofErr w:type="gramEnd"/>
    </w:p>
    <w:p w14:paraId="662350D4" w14:textId="77777777" w:rsidR="00D55B40" w:rsidRDefault="00D55B40" w:rsidP="00D55B40">
      <w:pPr>
        <w:jc w:val="center"/>
        <w:rPr>
          <w:rFonts w:ascii="Times New Roman" w:hAnsi="Times New Roman" w:cs="Times New Roman"/>
          <w:sz w:val="28"/>
          <w:szCs w:val="28"/>
        </w:rPr>
      </w:pPr>
    </w:p>
    <w:p w14:paraId="25445C68" w14:textId="75F211B9"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Introduct</w:t>
      </w:r>
      <w:r>
        <w:rPr>
          <w:rFonts w:ascii="Times New Roman" w:hAnsi="Times New Roman" w:cs="Times New Roman"/>
          <w:sz w:val="24"/>
          <w:szCs w:val="24"/>
        </w:rPr>
        <w:t>ion……………………………………………………………………………….</w:t>
      </w:r>
      <w:r w:rsidR="009D391B">
        <w:rPr>
          <w:rFonts w:ascii="Times New Roman" w:hAnsi="Times New Roman" w:cs="Times New Roman"/>
          <w:sz w:val="24"/>
          <w:szCs w:val="24"/>
        </w:rPr>
        <w:t>3</w:t>
      </w:r>
    </w:p>
    <w:p w14:paraId="4A99B628" w14:textId="629EEBF4"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Data Collection</w:t>
      </w:r>
      <w:r>
        <w:rPr>
          <w:rFonts w:ascii="Times New Roman" w:hAnsi="Times New Roman" w:cs="Times New Roman"/>
          <w:sz w:val="24"/>
          <w:szCs w:val="24"/>
        </w:rPr>
        <w:t>…………………………………………………………………………...</w:t>
      </w:r>
      <w:r w:rsidR="009D391B">
        <w:rPr>
          <w:rFonts w:ascii="Times New Roman" w:hAnsi="Times New Roman" w:cs="Times New Roman"/>
          <w:sz w:val="24"/>
          <w:szCs w:val="24"/>
        </w:rPr>
        <w:t>3</w:t>
      </w:r>
      <w:r w:rsidRPr="00D55B40">
        <w:rPr>
          <w:rFonts w:ascii="Times New Roman" w:hAnsi="Times New Roman" w:cs="Times New Roman"/>
          <w:sz w:val="24"/>
          <w:szCs w:val="24"/>
        </w:rPr>
        <w:tab/>
      </w:r>
    </w:p>
    <w:p w14:paraId="05EDF51A" w14:textId="2D30377C"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Analysis Approach</w:t>
      </w:r>
      <w:r>
        <w:rPr>
          <w:rFonts w:ascii="Times New Roman" w:hAnsi="Times New Roman" w:cs="Times New Roman"/>
          <w:sz w:val="24"/>
          <w:szCs w:val="24"/>
        </w:rPr>
        <w:t>……………………………………………………………………….</w:t>
      </w:r>
      <w:r w:rsidR="003A257F">
        <w:rPr>
          <w:rFonts w:ascii="Times New Roman" w:hAnsi="Times New Roman" w:cs="Times New Roman"/>
          <w:sz w:val="24"/>
          <w:szCs w:val="24"/>
        </w:rPr>
        <w:t>3</w:t>
      </w:r>
      <w:r w:rsidRPr="00D55B40">
        <w:rPr>
          <w:rFonts w:ascii="Times New Roman" w:hAnsi="Times New Roman" w:cs="Times New Roman"/>
          <w:sz w:val="24"/>
          <w:szCs w:val="24"/>
        </w:rPr>
        <w:tab/>
      </w:r>
    </w:p>
    <w:p w14:paraId="14E08E63" w14:textId="02DAF3BE"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Procedure</w:t>
      </w:r>
      <w:r>
        <w:rPr>
          <w:rFonts w:ascii="Times New Roman" w:hAnsi="Times New Roman" w:cs="Times New Roman"/>
          <w:sz w:val="24"/>
          <w:szCs w:val="24"/>
        </w:rPr>
        <w:t>…………………………………………………………………………………</w:t>
      </w:r>
      <w:r w:rsidRPr="00D55B40">
        <w:rPr>
          <w:rFonts w:ascii="Times New Roman" w:hAnsi="Times New Roman" w:cs="Times New Roman"/>
          <w:sz w:val="24"/>
          <w:szCs w:val="24"/>
        </w:rPr>
        <w:tab/>
      </w:r>
    </w:p>
    <w:p w14:paraId="05C31854" w14:textId="7F1DCAAC"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Analytical Procedure</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p>
    <w:p w14:paraId="2888F003" w14:textId="69F5BF7F"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Data Presentation and Findings</w:t>
      </w:r>
      <w:r>
        <w:rPr>
          <w:rFonts w:ascii="Times New Roman" w:hAnsi="Times New Roman" w:cs="Times New Roman"/>
          <w:sz w:val="24"/>
          <w:szCs w:val="24"/>
        </w:rPr>
        <w:t>………………………………………………………….</w:t>
      </w:r>
    </w:p>
    <w:p w14:paraId="286C5DFC" w14:textId="5E531E5D"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Cross tabulation of results</w:t>
      </w:r>
      <w:r>
        <w:rPr>
          <w:rFonts w:ascii="Times New Roman" w:hAnsi="Times New Roman" w:cs="Times New Roman"/>
          <w:sz w:val="24"/>
          <w:szCs w:val="24"/>
        </w:rPr>
        <w:t>……………………………………………………………….</w:t>
      </w:r>
      <w:r w:rsidRPr="00D55B40">
        <w:rPr>
          <w:rFonts w:ascii="Times New Roman" w:hAnsi="Times New Roman" w:cs="Times New Roman"/>
          <w:sz w:val="24"/>
          <w:szCs w:val="24"/>
        </w:rPr>
        <w:tab/>
      </w:r>
    </w:p>
    <w:p w14:paraId="605E5D8B" w14:textId="3BB918B1"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Limitations of the data</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p>
    <w:p w14:paraId="1F3784E6" w14:textId="28C2295A" w:rsidR="00D55B40" w:rsidRP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Conclusion</w:t>
      </w:r>
      <w:r>
        <w:rPr>
          <w:rFonts w:ascii="Times New Roman" w:hAnsi="Times New Roman" w:cs="Times New Roman"/>
          <w:sz w:val="24"/>
          <w:szCs w:val="24"/>
        </w:rPr>
        <w:t>………………………………………………………………………………</w:t>
      </w:r>
      <w:r w:rsidRPr="00D55B40">
        <w:rPr>
          <w:rFonts w:ascii="Times New Roman" w:hAnsi="Times New Roman" w:cs="Times New Roman"/>
          <w:sz w:val="24"/>
          <w:szCs w:val="24"/>
        </w:rPr>
        <w:tab/>
      </w:r>
    </w:p>
    <w:p w14:paraId="2FF23882" w14:textId="0F069565" w:rsidR="00D55B40" w:rsidRDefault="00D55B40" w:rsidP="00D55B40">
      <w:pPr>
        <w:rPr>
          <w:rFonts w:ascii="Times New Roman" w:hAnsi="Times New Roman" w:cs="Times New Roman"/>
          <w:sz w:val="24"/>
          <w:szCs w:val="24"/>
        </w:rPr>
      </w:pPr>
      <w:r w:rsidRPr="00D55B40">
        <w:rPr>
          <w:rFonts w:ascii="Times New Roman" w:hAnsi="Times New Roman" w:cs="Times New Roman"/>
          <w:sz w:val="24"/>
          <w:szCs w:val="24"/>
        </w:rPr>
        <w:t>Reference</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p>
    <w:p w14:paraId="0A9DED81" w14:textId="67AD2EF9" w:rsidR="00D9638E" w:rsidRDefault="00D9638E" w:rsidP="00D55B40">
      <w:pPr>
        <w:rPr>
          <w:rFonts w:ascii="Times New Roman" w:hAnsi="Times New Roman" w:cs="Times New Roman"/>
          <w:sz w:val="24"/>
          <w:szCs w:val="24"/>
        </w:rPr>
      </w:pPr>
    </w:p>
    <w:p w14:paraId="79F000BD" w14:textId="07593D49" w:rsidR="00D9638E" w:rsidRDefault="00D9638E" w:rsidP="00D55B40">
      <w:pPr>
        <w:rPr>
          <w:rFonts w:ascii="Times New Roman" w:hAnsi="Times New Roman" w:cs="Times New Roman"/>
          <w:sz w:val="24"/>
          <w:szCs w:val="24"/>
        </w:rPr>
      </w:pPr>
    </w:p>
    <w:p w14:paraId="0590DF48" w14:textId="21D284C1" w:rsidR="00D9638E" w:rsidRDefault="00D9638E" w:rsidP="00D55B40">
      <w:pPr>
        <w:rPr>
          <w:rFonts w:ascii="Times New Roman" w:hAnsi="Times New Roman" w:cs="Times New Roman"/>
          <w:sz w:val="24"/>
          <w:szCs w:val="24"/>
        </w:rPr>
      </w:pPr>
    </w:p>
    <w:p w14:paraId="243BB16A" w14:textId="2111E60F" w:rsidR="00D9638E" w:rsidRDefault="00D9638E" w:rsidP="00D55B40">
      <w:pPr>
        <w:rPr>
          <w:rFonts w:ascii="Times New Roman" w:hAnsi="Times New Roman" w:cs="Times New Roman"/>
          <w:sz w:val="24"/>
          <w:szCs w:val="24"/>
        </w:rPr>
      </w:pPr>
    </w:p>
    <w:p w14:paraId="46B389EB" w14:textId="70BEC63F" w:rsidR="00D9638E" w:rsidRDefault="00D9638E" w:rsidP="00D55B40">
      <w:pPr>
        <w:rPr>
          <w:rFonts w:ascii="Times New Roman" w:hAnsi="Times New Roman" w:cs="Times New Roman"/>
          <w:sz w:val="24"/>
          <w:szCs w:val="24"/>
        </w:rPr>
      </w:pPr>
    </w:p>
    <w:p w14:paraId="61C862D5" w14:textId="5F8480A2" w:rsidR="00D9638E" w:rsidRDefault="00D9638E" w:rsidP="00D55B40">
      <w:pPr>
        <w:rPr>
          <w:rFonts w:ascii="Times New Roman" w:hAnsi="Times New Roman" w:cs="Times New Roman"/>
          <w:sz w:val="24"/>
          <w:szCs w:val="24"/>
        </w:rPr>
      </w:pPr>
    </w:p>
    <w:p w14:paraId="7947BF55" w14:textId="50842314" w:rsidR="00D9638E" w:rsidRDefault="00D9638E" w:rsidP="00D55B40">
      <w:pPr>
        <w:rPr>
          <w:rFonts w:ascii="Times New Roman" w:hAnsi="Times New Roman" w:cs="Times New Roman"/>
          <w:sz w:val="24"/>
          <w:szCs w:val="24"/>
        </w:rPr>
      </w:pPr>
    </w:p>
    <w:p w14:paraId="78429233" w14:textId="2CEFA9DC" w:rsidR="00D9638E" w:rsidRDefault="00D9638E" w:rsidP="00D55B40">
      <w:pPr>
        <w:rPr>
          <w:rFonts w:ascii="Times New Roman" w:hAnsi="Times New Roman" w:cs="Times New Roman"/>
          <w:sz w:val="24"/>
          <w:szCs w:val="24"/>
        </w:rPr>
      </w:pPr>
    </w:p>
    <w:p w14:paraId="0154362A" w14:textId="16AEA98D" w:rsidR="00D9638E" w:rsidRDefault="00D9638E" w:rsidP="00D55B40">
      <w:pPr>
        <w:rPr>
          <w:rFonts w:ascii="Times New Roman" w:hAnsi="Times New Roman" w:cs="Times New Roman"/>
          <w:sz w:val="24"/>
          <w:szCs w:val="24"/>
        </w:rPr>
      </w:pPr>
    </w:p>
    <w:p w14:paraId="45AB33DB" w14:textId="53F12F4A" w:rsidR="00D9638E" w:rsidRDefault="00D9638E" w:rsidP="00D55B40">
      <w:pPr>
        <w:rPr>
          <w:rFonts w:ascii="Times New Roman" w:hAnsi="Times New Roman" w:cs="Times New Roman"/>
          <w:sz w:val="24"/>
          <w:szCs w:val="24"/>
        </w:rPr>
      </w:pPr>
    </w:p>
    <w:p w14:paraId="66AFFA0E" w14:textId="0818D291" w:rsidR="00D9638E" w:rsidRDefault="00D9638E" w:rsidP="00D55B40">
      <w:pPr>
        <w:rPr>
          <w:rFonts w:ascii="Times New Roman" w:hAnsi="Times New Roman" w:cs="Times New Roman"/>
          <w:sz w:val="24"/>
          <w:szCs w:val="24"/>
        </w:rPr>
      </w:pPr>
    </w:p>
    <w:p w14:paraId="3B52B23C" w14:textId="6E8C6C0E" w:rsidR="00D9638E" w:rsidRDefault="00D9638E" w:rsidP="00D55B40">
      <w:pPr>
        <w:rPr>
          <w:rFonts w:ascii="Times New Roman" w:hAnsi="Times New Roman" w:cs="Times New Roman"/>
          <w:sz w:val="24"/>
          <w:szCs w:val="24"/>
        </w:rPr>
      </w:pPr>
    </w:p>
    <w:p w14:paraId="1C1A4123" w14:textId="36418C7E" w:rsidR="00D9638E" w:rsidRDefault="00D9638E" w:rsidP="00D55B40">
      <w:pPr>
        <w:rPr>
          <w:rFonts w:ascii="Times New Roman" w:hAnsi="Times New Roman" w:cs="Times New Roman"/>
          <w:sz w:val="24"/>
          <w:szCs w:val="24"/>
        </w:rPr>
      </w:pPr>
    </w:p>
    <w:p w14:paraId="0BB7A122" w14:textId="1EAD4349" w:rsidR="00D9638E" w:rsidRDefault="00D9638E" w:rsidP="00D55B40">
      <w:pPr>
        <w:rPr>
          <w:rFonts w:ascii="Times New Roman" w:hAnsi="Times New Roman" w:cs="Times New Roman"/>
          <w:sz w:val="24"/>
          <w:szCs w:val="24"/>
        </w:rPr>
      </w:pPr>
    </w:p>
    <w:p w14:paraId="77FB0841" w14:textId="7478A36A" w:rsidR="00D9638E" w:rsidRDefault="00D9638E" w:rsidP="00D55B40">
      <w:pPr>
        <w:rPr>
          <w:rFonts w:ascii="Times New Roman" w:hAnsi="Times New Roman" w:cs="Times New Roman"/>
          <w:sz w:val="24"/>
          <w:szCs w:val="24"/>
        </w:rPr>
      </w:pPr>
    </w:p>
    <w:p w14:paraId="532218CF" w14:textId="5E1EAE6A" w:rsidR="00D9638E" w:rsidRDefault="00D9638E" w:rsidP="00D55B40">
      <w:pPr>
        <w:rPr>
          <w:rFonts w:ascii="Times New Roman" w:hAnsi="Times New Roman" w:cs="Times New Roman"/>
          <w:sz w:val="24"/>
          <w:szCs w:val="24"/>
        </w:rPr>
      </w:pPr>
    </w:p>
    <w:p w14:paraId="5A1603F4" w14:textId="19A2939D" w:rsidR="00D9638E" w:rsidRDefault="00D9638E" w:rsidP="00D55B40">
      <w:pPr>
        <w:rPr>
          <w:rFonts w:ascii="Times New Roman" w:hAnsi="Times New Roman" w:cs="Times New Roman"/>
          <w:sz w:val="24"/>
          <w:szCs w:val="24"/>
        </w:rPr>
      </w:pPr>
    </w:p>
    <w:p w14:paraId="0D05BE10" w14:textId="1FA0F0BF" w:rsidR="00D9638E" w:rsidRPr="00FA6F48" w:rsidRDefault="00D9638E"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Introduction</w:t>
      </w:r>
    </w:p>
    <w:p w14:paraId="7C409B96" w14:textId="15F8D362" w:rsidR="0086277B" w:rsidRPr="00FF3CD6" w:rsidRDefault="0035035D" w:rsidP="00512A9C">
      <w:pPr>
        <w:rPr>
          <w:rFonts w:ascii="Times New Roman" w:hAnsi="Times New Roman" w:cs="Times New Roman"/>
          <w:sz w:val="24"/>
          <w:szCs w:val="24"/>
        </w:rPr>
      </w:pPr>
      <w:r w:rsidRPr="00FF3CD6">
        <w:rPr>
          <w:rFonts w:ascii="Times New Roman" w:hAnsi="Times New Roman" w:cs="Times New Roman"/>
          <w:sz w:val="24"/>
          <w:szCs w:val="24"/>
        </w:rPr>
        <w:t xml:space="preserve">This report was developed to </w:t>
      </w:r>
      <w:r w:rsidR="00B429CD" w:rsidRPr="00FF3CD6">
        <w:rPr>
          <w:rFonts w:ascii="Times New Roman" w:hAnsi="Times New Roman" w:cs="Times New Roman"/>
          <w:sz w:val="24"/>
          <w:szCs w:val="24"/>
        </w:rPr>
        <w:t>analyse consumer buying habits of food</w:t>
      </w:r>
      <w:r w:rsidR="008030CF" w:rsidRPr="00FF3CD6">
        <w:rPr>
          <w:rFonts w:ascii="Times New Roman" w:hAnsi="Times New Roman" w:cs="Times New Roman"/>
          <w:sz w:val="24"/>
          <w:szCs w:val="24"/>
        </w:rPr>
        <w:t xml:space="preserve"> pre</w:t>
      </w:r>
      <w:r w:rsidR="00300912" w:rsidRPr="00FF3CD6">
        <w:rPr>
          <w:rFonts w:ascii="Times New Roman" w:hAnsi="Times New Roman" w:cs="Times New Roman"/>
          <w:sz w:val="24"/>
          <w:szCs w:val="24"/>
        </w:rPr>
        <w:t xml:space="preserve"> C</w:t>
      </w:r>
      <w:r w:rsidR="008030CF" w:rsidRPr="00FF3CD6">
        <w:rPr>
          <w:rFonts w:ascii="Times New Roman" w:hAnsi="Times New Roman" w:cs="Times New Roman"/>
          <w:sz w:val="24"/>
          <w:szCs w:val="24"/>
        </w:rPr>
        <w:t>ovid</w:t>
      </w:r>
      <w:r w:rsidR="00300912" w:rsidRPr="00FF3CD6">
        <w:rPr>
          <w:rFonts w:ascii="Times New Roman" w:hAnsi="Times New Roman" w:cs="Times New Roman"/>
          <w:sz w:val="24"/>
          <w:szCs w:val="24"/>
        </w:rPr>
        <w:t>-19</w:t>
      </w:r>
      <w:r w:rsidR="008030CF" w:rsidRPr="00FF3CD6">
        <w:rPr>
          <w:rFonts w:ascii="Times New Roman" w:hAnsi="Times New Roman" w:cs="Times New Roman"/>
          <w:sz w:val="24"/>
          <w:szCs w:val="24"/>
        </w:rPr>
        <w:t xml:space="preserve"> and the </w:t>
      </w:r>
      <w:r w:rsidR="00A72D6F" w:rsidRPr="00FF3CD6">
        <w:rPr>
          <w:rFonts w:ascii="Times New Roman" w:hAnsi="Times New Roman" w:cs="Times New Roman"/>
          <w:sz w:val="24"/>
          <w:szCs w:val="24"/>
        </w:rPr>
        <w:t>any changes to buying habits during covid. This report also examines</w:t>
      </w:r>
      <w:r w:rsidR="00E673E9" w:rsidRPr="00FF3CD6">
        <w:rPr>
          <w:rFonts w:ascii="Times New Roman" w:hAnsi="Times New Roman" w:cs="Times New Roman"/>
          <w:sz w:val="24"/>
          <w:szCs w:val="24"/>
        </w:rPr>
        <w:t xml:space="preserve"> how much convenience food is purchased in a food shop compared to healthy options and the triggers behi</w:t>
      </w:r>
      <w:r w:rsidR="00A10345" w:rsidRPr="00FF3CD6">
        <w:rPr>
          <w:rFonts w:ascii="Times New Roman" w:hAnsi="Times New Roman" w:cs="Times New Roman"/>
          <w:sz w:val="24"/>
          <w:szCs w:val="24"/>
        </w:rPr>
        <w:t xml:space="preserve">nd buying less healthy food. </w:t>
      </w:r>
      <w:r w:rsidR="00473E67" w:rsidRPr="00FF3CD6">
        <w:rPr>
          <w:rFonts w:ascii="Times New Roman" w:hAnsi="Times New Roman" w:cs="Times New Roman"/>
          <w:sz w:val="24"/>
          <w:szCs w:val="24"/>
        </w:rPr>
        <w:t xml:space="preserve">According to retailers, </w:t>
      </w:r>
      <w:r w:rsidR="006F4B3E" w:rsidRPr="00FF3CD6">
        <w:rPr>
          <w:rFonts w:ascii="Times New Roman" w:hAnsi="Times New Roman" w:cs="Times New Roman"/>
          <w:sz w:val="24"/>
          <w:szCs w:val="24"/>
        </w:rPr>
        <w:t xml:space="preserve">a comfort food trend has become apparent, </w:t>
      </w:r>
      <w:r w:rsidR="00AD7279" w:rsidRPr="00FF3CD6">
        <w:rPr>
          <w:rFonts w:ascii="Times New Roman" w:hAnsi="Times New Roman" w:cs="Times New Roman"/>
          <w:sz w:val="24"/>
          <w:szCs w:val="24"/>
        </w:rPr>
        <w:t xml:space="preserve">consumers </w:t>
      </w:r>
      <w:r w:rsidR="00734C9E" w:rsidRPr="00FF3CD6">
        <w:rPr>
          <w:rFonts w:ascii="Times New Roman" w:hAnsi="Times New Roman" w:cs="Times New Roman"/>
          <w:sz w:val="24"/>
          <w:szCs w:val="24"/>
        </w:rPr>
        <w:t xml:space="preserve">have </w:t>
      </w:r>
      <w:r w:rsidR="00FF3CD6" w:rsidRPr="00FF3CD6">
        <w:rPr>
          <w:rFonts w:ascii="Times New Roman" w:hAnsi="Times New Roman" w:cs="Times New Roman"/>
          <w:sz w:val="24"/>
          <w:szCs w:val="24"/>
        </w:rPr>
        <w:t xml:space="preserve">indulged </w:t>
      </w:r>
      <w:r w:rsidR="00AD7279" w:rsidRPr="00FF3CD6">
        <w:rPr>
          <w:rFonts w:ascii="Times New Roman" w:hAnsi="Times New Roman" w:cs="Times New Roman"/>
          <w:sz w:val="24"/>
          <w:szCs w:val="24"/>
        </w:rPr>
        <w:t>in treat</w:t>
      </w:r>
      <w:r w:rsidR="00793D30" w:rsidRPr="00FF3CD6">
        <w:rPr>
          <w:rFonts w:ascii="Times New Roman" w:hAnsi="Times New Roman" w:cs="Times New Roman"/>
          <w:sz w:val="24"/>
          <w:szCs w:val="24"/>
        </w:rPr>
        <w:t>ing themselves</w:t>
      </w:r>
      <w:r w:rsidR="00431D3D" w:rsidRPr="00FF3CD6">
        <w:rPr>
          <w:rFonts w:ascii="Times New Roman" w:hAnsi="Times New Roman" w:cs="Times New Roman"/>
          <w:sz w:val="24"/>
          <w:szCs w:val="24"/>
        </w:rPr>
        <w:t xml:space="preserve"> </w:t>
      </w:r>
      <w:sdt>
        <w:sdtPr>
          <w:rPr>
            <w:rFonts w:ascii="Times New Roman" w:hAnsi="Times New Roman" w:cs="Times New Roman"/>
            <w:sz w:val="24"/>
            <w:szCs w:val="24"/>
          </w:rPr>
          <w:id w:val="-1949463855"/>
          <w:citation/>
        </w:sdtPr>
        <w:sdtEndPr/>
        <w:sdtContent>
          <w:r w:rsidR="008D63FF" w:rsidRPr="00FF3CD6">
            <w:rPr>
              <w:rFonts w:ascii="Times New Roman" w:hAnsi="Times New Roman" w:cs="Times New Roman"/>
              <w:sz w:val="24"/>
              <w:szCs w:val="24"/>
            </w:rPr>
            <w:fldChar w:fldCharType="begin"/>
          </w:r>
          <w:r w:rsidR="004A716D" w:rsidRPr="00FF3CD6">
            <w:rPr>
              <w:rFonts w:ascii="Times New Roman" w:hAnsi="Times New Roman" w:cs="Times New Roman"/>
              <w:sz w:val="24"/>
              <w:szCs w:val="24"/>
            </w:rPr>
            <w:instrText xml:space="preserve">CITATION Cov21 \l 2057 </w:instrText>
          </w:r>
          <w:r w:rsidR="008D63FF" w:rsidRPr="00FF3CD6">
            <w:rPr>
              <w:rFonts w:ascii="Times New Roman" w:hAnsi="Times New Roman" w:cs="Times New Roman"/>
              <w:sz w:val="24"/>
              <w:szCs w:val="24"/>
            </w:rPr>
            <w:fldChar w:fldCharType="separate"/>
          </w:r>
          <w:r w:rsidR="00D057F4" w:rsidRPr="00D057F4">
            <w:rPr>
              <w:rFonts w:ascii="Times New Roman" w:hAnsi="Times New Roman" w:cs="Times New Roman"/>
              <w:noProof/>
              <w:sz w:val="24"/>
              <w:szCs w:val="24"/>
            </w:rPr>
            <w:t>(Magazine, 2021)</w:t>
          </w:r>
          <w:r w:rsidR="008D63FF" w:rsidRPr="00FF3CD6">
            <w:rPr>
              <w:rFonts w:ascii="Times New Roman" w:hAnsi="Times New Roman" w:cs="Times New Roman"/>
              <w:sz w:val="24"/>
              <w:szCs w:val="24"/>
            </w:rPr>
            <w:fldChar w:fldCharType="end"/>
          </w:r>
        </w:sdtContent>
      </w:sdt>
      <w:r w:rsidR="00C50E5B" w:rsidRPr="00FF3CD6">
        <w:rPr>
          <w:rFonts w:ascii="Times New Roman" w:hAnsi="Times New Roman" w:cs="Times New Roman"/>
          <w:sz w:val="24"/>
          <w:szCs w:val="24"/>
        </w:rPr>
        <w:t>.</w:t>
      </w:r>
    </w:p>
    <w:p w14:paraId="60543A02" w14:textId="21C7D7D1" w:rsidR="00C50E5B" w:rsidRPr="0086277B" w:rsidRDefault="00F516AB" w:rsidP="00512A9C">
      <w:pPr>
        <w:rPr>
          <w:rFonts w:ascii="Times New Roman" w:hAnsi="Times New Roman" w:cs="Times New Roman"/>
          <w:sz w:val="24"/>
          <w:szCs w:val="24"/>
        </w:rPr>
      </w:pPr>
      <w:r w:rsidRPr="00F66D18">
        <w:rPr>
          <w:rFonts w:ascii="Times New Roman" w:hAnsi="Times New Roman" w:cs="Times New Roman"/>
          <w:sz w:val="24"/>
          <w:szCs w:val="24"/>
        </w:rPr>
        <w:t>Th</w:t>
      </w:r>
      <w:r w:rsidR="00F0092B">
        <w:rPr>
          <w:rFonts w:ascii="Times New Roman" w:hAnsi="Times New Roman" w:cs="Times New Roman"/>
          <w:sz w:val="24"/>
          <w:szCs w:val="24"/>
        </w:rPr>
        <w:t>e studies that are discussed in this area of data are</w:t>
      </w:r>
      <w:r w:rsidRPr="00F66D18">
        <w:rPr>
          <w:rFonts w:ascii="Times New Roman" w:hAnsi="Times New Roman" w:cs="Times New Roman"/>
          <w:sz w:val="24"/>
          <w:szCs w:val="24"/>
        </w:rPr>
        <w:t xml:space="preserve"> due to noticing a personal change </w:t>
      </w:r>
      <w:r w:rsidR="00890660" w:rsidRPr="00F66D18">
        <w:rPr>
          <w:rFonts w:ascii="Times New Roman" w:hAnsi="Times New Roman" w:cs="Times New Roman"/>
          <w:sz w:val="24"/>
          <w:szCs w:val="24"/>
        </w:rPr>
        <w:t xml:space="preserve">in food buying habits since Covid-19 </w:t>
      </w:r>
      <w:r w:rsidR="008546F4" w:rsidRPr="00F66D18">
        <w:rPr>
          <w:rFonts w:ascii="Times New Roman" w:hAnsi="Times New Roman" w:cs="Times New Roman"/>
          <w:sz w:val="24"/>
          <w:szCs w:val="24"/>
        </w:rPr>
        <w:t>and discussions held with people around the subj</w:t>
      </w:r>
      <w:r w:rsidR="00F66D18" w:rsidRPr="00F66D18">
        <w:rPr>
          <w:rFonts w:ascii="Times New Roman" w:hAnsi="Times New Roman" w:cs="Times New Roman"/>
          <w:sz w:val="24"/>
          <w:szCs w:val="24"/>
        </w:rPr>
        <w:t xml:space="preserve">ect prompted </w:t>
      </w:r>
      <w:r w:rsidR="00D762B3">
        <w:rPr>
          <w:rFonts w:ascii="Times New Roman" w:hAnsi="Times New Roman" w:cs="Times New Roman"/>
          <w:sz w:val="24"/>
          <w:szCs w:val="24"/>
        </w:rPr>
        <w:t xml:space="preserve">the </w:t>
      </w:r>
      <w:r w:rsidR="00404429">
        <w:rPr>
          <w:rFonts w:ascii="Times New Roman" w:hAnsi="Times New Roman" w:cs="Times New Roman"/>
          <w:sz w:val="24"/>
          <w:szCs w:val="24"/>
        </w:rPr>
        <w:t xml:space="preserve">interest in </w:t>
      </w:r>
      <w:r w:rsidR="00F66D18" w:rsidRPr="00F66D18">
        <w:rPr>
          <w:rFonts w:ascii="Times New Roman" w:hAnsi="Times New Roman" w:cs="Times New Roman"/>
          <w:sz w:val="24"/>
          <w:szCs w:val="24"/>
        </w:rPr>
        <w:t>further studies.</w:t>
      </w:r>
      <w:r w:rsidR="00F66D18">
        <w:rPr>
          <w:rFonts w:ascii="Times New Roman" w:hAnsi="Times New Roman" w:cs="Times New Roman"/>
          <w:sz w:val="24"/>
          <w:szCs w:val="24"/>
        </w:rPr>
        <w:t xml:space="preserve"> </w:t>
      </w:r>
    </w:p>
    <w:p w14:paraId="73FE3FFF" w14:textId="0C727FE3" w:rsidR="00D37673" w:rsidRPr="00D37673" w:rsidRDefault="00D37673" w:rsidP="00D37673">
      <w:pPr>
        <w:rPr>
          <w:rFonts w:ascii="Times New Roman" w:hAnsi="Times New Roman" w:cs="Times New Roman"/>
          <w:sz w:val="24"/>
          <w:szCs w:val="24"/>
        </w:rPr>
      </w:pPr>
    </w:p>
    <w:p w14:paraId="6FA81A6D" w14:textId="0AAF2460" w:rsidR="00D9638E" w:rsidRDefault="00D9638E"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Data Collection</w:t>
      </w:r>
    </w:p>
    <w:p w14:paraId="7C133A3B" w14:textId="5002F990" w:rsidR="00F0092B" w:rsidRDefault="006717AE" w:rsidP="00D9638E">
      <w:pPr>
        <w:jc w:val="center"/>
        <w:rPr>
          <w:rFonts w:ascii="Times New Roman" w:hAnsi="Times New Roman" w:cs="Times New Roman"/>
          <w:sz w:val="24"/>
          <w:szCs w:val="24"/>
        </w:rPr>
      </w:pPr>
      <w:r>
        <w:rPr>
          <w:rFonts w:ascii="Times New Roman" w:hAnsi="Times New Roman" w:cs="Times New Roman"/>
          <w:sz w:val="24"/>
          <w:szCs w:val="24"/>
        </w:rPr>
        <w:t xml:space="preserve">Quantitative </w:t>
      </w:r>
      <w:r w:rsidR="00381A29">
        <w:rPr>
          <w:rFonts w:ascii="Times New Roman" w:hAnsi="Times New Roman" w:cs="Times New Roman"/>
          <w:sz w:val="24"/>
          <w:szCs w:val="24"/>
        </w:rPr>
        <w:t xml:space="preserve">research </w:t>
      </w:r>
      <w:r w:rsidR="00EF6132">
        <w:rPr>
          <w:rFonts w:ascii="Times New Roman" w:hAnsi="Times New Roman" w:cs="Times New Roman"/>
          <w:sz w:val="24"/>
          <w:szCs w:val="24"/>
        </w:rPr>
        <w:t xml:space="preserve">measures </w:t>
      </w:r>
      <w:r w:rsidR="00633388">
        <w:rPr>
          <w:rFonts w:ascii="Times New Roman" w:hAnsi="Times New Roman" w:cs="Times New Roman"/>
          <w:sz w:val="24"/>
          <w:szCs w:val="24"/>
        </w:rPr>
        <w:t>the attributes of a phenomenon that a</w:t>
      </w:r>
      <w:r w:rsidR="008B7257">
        <w:rPr>
          <w:rFonts w:ascii="Times New Roman" w:hAnsi="Times New Roman" w:cs="Times New Roman"/>
          <w:sz w:val="24"/>
          <w:szCs w:val="24"/>
        </w:rPr>
        <w:t>l</w:t>
      </w:r>
      <w:r w:rsidR="00633388">
        <w:rPr>
          <w:rFonts w:ascii="Times New Roman" w:hAnsi="Times New Roman" w:cs="Times New Roman"/>
          <w:sz w:val="24"/>
          <w:szCs w:val="24"/>
        </w:rPr>
        <w:t xml:space="preserve">ready </w:t>
      </w:r>
      <w:r w:rsidR="00F637B6">
        <w:rPr>
          <w:rFonts w:ascii="Times New Roman" w:hAnsi="Times New Roman" w:cs="Times New Roman"/>
          <w:sz w:val="24"/>
          <w:szCs w:val="24"/>
        </w:rPr>
        <w:t>exists,</w:t>
      </w:r>
      <w:r w:rsidR="00633388">
        <w:rPr>
          <w:rFonts w:ascii="Times New Roman" w:hAnsi="Times New Roman" w:cs="Times New Roman"/>
          <w:sz w:val="24"/>
          <w:szCs w:val="24"/>
        </w:rPr>
        <w:t xml:space="preserve"> </w:t>
      </w:r>
      <w:r w:rsidR="008B7257">
        <w:rPr>
          <w:rFonts w:ascii="Times New Roman" w:hAnsi="Times New Roman" w:cs="Times New Roman"/>
          <w:sz w:val="24"/>
          <w:szCs w:val="24"/>
        </w:rPr>
        <w:t>but more knowledge is sought after. It focuses on the relationships and</w:t>
      </w:r>
      <w:r w:rsidR="002936A2">
        <w:rPr>
          <w:rFonts w:ascii="Times New Roman" w:hAnsi="Times New Roman" w:cs="Times New Roman"/>
          <w:sz w:val="24"/>
          <w:szCs w:val="24"/>
        </w:rPr>
        <w:t xml:space="preserve"> quantities of its attributes.</w:t>
      </w:r>
    </w:p>
    <w:p w14:paraId="6226A281" w14:textId="746F0D3E" w:rsidR="00963EA2" w:rsidRDefault="002936A2" w:rsidP="00CD522E">
      <w:pPr>
        <w:jc w:val="center"/>
        <w:rPr>
          <w:rFonts w:ascii="Times New Roman" w:hAnsi="Times New Roman" w:cs="Times New Roman"/>
          <w:sz w:val="24"/>
          <w:szCs w:val="24"/>
        </w:rPr>
      </w:pPr>
      <w:r>
        <w:rPr>
          <w:rFonts w:ascii="Times New Roman" w:hAnsi="Times New Roman" w:cs="Times New Roman"/>
          <w:sz w:val="24"/>
          <w:szCs w:val="24"/>
        </w:rPr>
        <w:t xml:space="preserve">Quantitative research uses a </w:t>
      </w:r>
      <w:r w:rsidR="00F637B6">
        <w:rPr>
          <w:rFonts w:ascii="Times New Roman" w:hAnsi="Times New Roman" w:cs="Times New Roman"/>
          <w:sz w:val="24"/>
          <w:szCs w:val="24"/>
        </w:rPr>
        <w:t>step-by-step</w:t>
      </w:r>
      <w:r w:rsidR="00474767">
        <w:rPr>
          <w:rFonts w:ascii="Times New Roman" w:hAnsi="Times New Roman" w:cs="Times New Roman"/>
          <w:sz w:val="24"/>
          <w:szCs w:val="24"/>
        </w:rPr>
        <w:t xml:space="preserve"> procedure to ensure data is collected in a rigorous manor</w:t>
      </w:r>
      <w:sdt>
        <w:sdtPr>
          <w:rPr>
            <w:rFonts w:ascii="Times New Roman" w:hAnsi="Times New Roman" w:cs="Times New Roman"/>
            <w:sz w:val="24"/>
            <w:szCs w:val="24"/>
          </w:rPr>
          <w:id w:val="-1833524593"/>
          <w:citation/>
        </w:sdtPr>
        <w:sdtContent>
          <w:r w:rsidR="00F637B6">
            <w:rPr>
              <w:rFonts w:ascii="Times New Roman" w:hAnsi="Times New Roman" w:cs="Times New Roman"/>
              <w:sz w:val="24"/>
              <w:szCs w:val="24"/>
            </w:rPr>
            <w:fldChar w:fldCharType="begin"/>
          </w:r>
          <w:r w:rsidR="00F637B6">
            <w:rPr>
              <w:rFonts w:ascii="Times New Roman" w:hAnsi="Times New Roman" w:cs="Times New Roman"/>
              <w:sz w:val="24"/>
              <w:szCs w:val="24"/>
            </w:rPr>
            <w:instrText xml:space="preserve"> CITATION Sha15 \l 2057 </w:instrText>
          </w:r>
          <w:r w:rsidR="00F637B6">
            <w:rPr>
              <w:rFonts w:ascii="Times New Roman" w:hAnsi="Times New Roman" w:cs="Times New Roman"/>
              <w:sz w:val="24"/>
              <w:szCs w:val="24"/>
            </w:rPr>
            <w:fldChar w:fldCharType="separate"/>
          </w:r>
          <w:r w:rsidR="00D057F4">
            <w:rPr>
              <w:rFonts w:ascii="Times New Roman" w:hAnsi="Times New Roman" w:cs="Times New Roman"/>
              <w:noProof/>
              <w:sz w:val="24"/>
              <w:szCs w:val="24"/>
            </w:rPr>
            <w:t xml:space="preserve"> </w:t>
          </w:r>
          <w:r w:rsidR="00D057F4" w:rsidRPr="00D057F4">
            <w:rPr>
              <w:rFonts w:ascii="Times New Roman" w:hAnsi="Times New Roman" w:cs="Times New Roman"/>
              <w:noProof/>
              <w:sz w:val="24"/>
              <w:szCs w:val="24"/>
            </w:rPr>
            <w:t>(Shah Ebrahim, 2015)</w:t>
          </w:r>
          <w:r w:rsidR="00F637B6">
            <w:rPr>
              <w:rFonts w:ascii="Times New Roman" w:hAnsi="Times New Roman" w:cs="Times New Roman"/>
              <w:sz w:val="24"/>
              <w:szCs w:val="24"/>
            </w:rPr>
            <w:fldChar w:fldCharType="end"/>
          </w:r>
        </w:sdtContent>
      </w:sdt>
      <w:r w:rsidR="00474767">
        <w:rPr>
          <w:rFonts w:ascii="Times New Roman" w:hAnsi="Times New Roman" w:cs="Times New Roman"/>
          <w:sz w:val="24"/>
          <w:szCs w:val="24"/>
        </w:rPr>
        <w:t xml:space="preserve">. </w:t>
      </w:r>
      <w:r w:rsidR="005B053C">
        <w:rPr>
          <w:rFonts w:ascii="Times New Roman" w:hAnsi="Times New Roman" w:cs="Times New Roman"/>
          <w:sz w:val="24"/>
          <w:szCs w:val="24"/>
        </w:rPr>
        <w:t xml:space="preserve">Data for this study was collected in the form of an online survey. </w:t>
      </w:r>
      <w:r w:rsidR="006D2E98">
        <w:rPr>
          <w:rFonts w:ascii="Times New Roman" w:hAnsi="Times New Roman" w:cs="Times New Roman"/>
          <w:sz w:val="24"/>
          <w:szCs w:val="24"/>
        </w:rPr>
        <w:t>A</w:t>
      </w:r>
      <w:r w:rsidR="00BE4905">
        <w:rPr>
          <w:rFonts w:ascii="Times New Roman" w:hAnsi="Times New Roman" w:cs="Times New Roman"/>
          <w:sz w:val="24"/>
          <w:szCs w:val="24"/>
        </w:rPr>
        <w:t>n online survey was the most appro</w:t>
      </w:r>
      <w:r w:rsidR="006D2E98">
        <w:rPr>
          <w:rFonts w:ascii="Times New Roman" w:hAnsi="Times New Roman" w:cs="Times New Roman"/>
          <w:sz w:val="24"/>
          <w:szCs w:val="24"/>
        </w:rPr>
        <w:t>priate for</w:t>
      </w:r>
      <w:r w:rsidR="00CD522E">
        <w:rPr>
          <w:rFonts w:ascii="Times New Roman" w:hAnsi="Times New Roman" w:cs="Times New Roman"/>
          <w:sz w:val="24"/>
          <w:szCs w:val="24"/>
        </w:rPr>
        <w:t>m</w:t>
      </w:r>
      <w:r w:rsidR="006D2E98">
        <w:rPr>
          <w:rFonts w:ascii="Times New Roman" w:hAnsi="Times New Roman" w:cs="Times New Roman"/>
          <w:sz w:val="24"/>
          <w:szCs w:val="24"/>
        </w:rPr>
        <w:t xml:space="preserve"> of data collection</w:t>
      </w:r>
      <w:r w:rsidR="004F06E6">
        <w:rPr>
          <w:rFonts w:ascii="Times New Roman" w:hAnsi="Times New Roman" w:cs="Times New Roman"/>
          <w:sz w:val="24"/>
          <w:szCs w:val="24"/>
        </w:rPr>
        <w:t xml:space="preserve"> for this </w:t>
      </w:r>
      <w:r w:rsidR="00CD522E">
        <w:rPr>
          <w:rFonts w:ascii="Times New Roman" w:hAnsi="Times New Roman" w:cs="Times New Roman"/>
          <w:sz w:val="24"/>
          <w:szCs w:val="24"/>
        </w:rPr>
        <w:t xml:space="preserve">phenomenon. </w:t>
      </w:r>
    </w:p>
    <w:p w14:paraId="44C95719" w14:textId="77777777" w:rsidR="00CD522E" w:rsidRPr="00CD522E" w:rsidRDefault="00CD522E" w:rsidP="00CD522E">
      <w:pPr>
        <w:jc w:val="center"/>
        <w:rPr>
          <w:rFonts w:ascii="Times New Roman" w:hAnsi="Times New Roman" w:cs="Times New Roman"/>
          <w:sz w:val="24"/>
          <w:szCs w:val="24"/>
        </w:rPr>
      </w:pPr>
    </w:p>
    <w:p w14:paraId="0AEB1CEC" w14:textId="28FD5C33" w:rsidR="00D9638E" w:rsidRDefault="00845697"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Analysis Approach</w:t>
      </w:r>
    </w:p>
    <w:p w14:paraId="1AC6DC22" w14:textId="3CEDD6D3" w:rsidR="00401648" w:rsidRPr="00617477" w:rsidRDefault="00617477" w:rsidP="00D9638E">
      <w:pPr>
        <w:jc w:val="center"/>
        <w:rPr>
          <w:rFonts w:ascii="Times New Roman" w:hAnsi="Times New Roman" w:cs="Times New Roman"/>
          <w:sz w:val="24"/>
          <w:szCs w:val="24"/>
        </w:rPr>
      </w:pPr>
      <w:r>
        <w:rPr>
          <w:rFonts w:ascii="Times New Roman" w:hAnsi="Times New Roman" w:cs="Times New Roman"/>
          <w:sz w:val="24"/>
          <w:szCs w:val="24"/>
        </w:rPr>
        <w:t xml:space="preserve">Using an online survey to collect quantitative data </w:t>
      </w:r>
      <w:r w:rsidR="0034060C">
        <w:rPr>
          <w:rFonts w:ascii="Times New Roman" w:hAnsi="Times New Roman" w:cs="Times New Roman"/>
          <w:sz w:val="24"/>
          <w:szCs w:val="24"/>
        </w:rPr>
        <w:t>ensures a mathematically and statistically efficient analysis to be carried out.</w:t>
      </w:r>
      <w:r w:rsidR="00381D01">
        <w:rPr>
          <w:rFonts w:ascii="Times New Roman" w:hAnsi="Times New Roman" w:cs="Times New Roman"/>
          <w:sz w:val="24"/>
          <w:szCs w:val="24"/>
        </w:rPr>
        <w:t xml:space="preserve"> Polls and </w:t>
      </w:r>
      <w:r w:rsidR="003B623B">
        <w:rPr>
          <w:rFonts w:ascii="Times New Roman" w:hAnsi="Times New Roman" w:cs="Times New Roman"/>
          <w:sz w:val="24"/>
          <w:szCs w:val="24"/>
        </w:rPr>
        <w:t>questionnaires</w:t>
      </w:r>
      <w:r w:rsidR="00381D01">
        <w:rPr>
          <w:rFonts w:ascii="Times New Roman" w:hAnsi="Times New Roman" w:cs="Times New Roman"/>
          <w:sz w:val="24"/>
          <w:szCs w:val="24"/>
        </w:rPr>
        <w:t xml:space="preserve"> are other </w:t>
      </w:r>
      <w:r w:rsidR="003B623B">
        <w:rPr>
          <w:rFonts w:ascii="Times New Roman" w:hAnsi="Times New Roman" w:cs="Times New Roman"/>
          <w:sz w:val="24"/>
          <w:szCs w:val="24"/>
        </w:rPr>
        <w:t>methods that could be used as an analysis approach</w:t>
      </w:r>
      <w:sdt>
        <w:sdtPr>
          <w:rPr>
            <w:rFonts w:ascii="Times New Roman" w:hAnsi="Times New Roman" w:cs="Times New Roman"/>
            <w:sz w:val="24"/>
            <w:szCs w:val="24"/>
          </w:rPr>
          <w:id w:val="14739538"/>
          <w:citation/>
        </w:sdtPr>
        <w:sdtContent>
          <w:r w:rsidR="003B623B">
            <w:rPr>
              <w:rFonts w:ascii="Times New Roman" w:hAnsi="Times New Roman" w:cs="Times New Roman"/>
              <w:sz w:val="24"/>
              <w:szCs w:val="24"/>
            </w:rPr>
            <w:fldChar w:fldCharType="begin"/>
          </w:r>
          <w:r w:rsidR="003B623B">
            <w:rPr>
              <w:rFonts w:ascii="Times New Roman" w:hAnsi="Times New Roman" w:cs="Times New Roman"/>
              <w:sz w:val="24"/>
              <w:szCs w:val="24"/>
            </w:rPr>
            <w:instrText xml:space="preserve"> CITATION USC21 \l 2057 </w:instrText>
          </w:r>
          <w:r w:rsidR="003B623B">
            <w:rPr>
              <w:rFonts w:ascii="Times New Roman" w:hAnsi="Times New Roman" w:cs="Times New Roman"/>
              <w:sz w:val="24"/>
              <w:szCs w:val="24"/>
            </w:rPr>
            <w:fldChar w:fldCharType="separate"/>
          </w:r>
          <w:r w:rsidR="00D057F4">
            <w:rPr>
              <w:rFonts w:ascii="Times New Roman" w:hAnsi="Times New Roman" w:cs="Times New Roman"/>
              <w:noProof/>
              <w:sz w:val="24"/>
              <w:szCs w:val="24"/>
            </w:rPr>
            <w:t xml:space="preserve"> </w:t>
          </w:r>
          <w:r w:rsidR="00D057F4" w:rsidRPr="00D057F4">
            <w:rPr>
              <w:rFonts w:ascii="Times New Roman" w:hAnsi="Times New Roman" w:cs="Times New Roman"/>
              <w:noProof/>
              <w:sz w:val="24"/>
              <w:szCs w:val="24"/>
            </w:rPr>
            <w:t>(Libraries, 2021)</w:t>
          </w:r>
          <w:r w:rsidR="003B623B">
            <w:rPr>
              <w:rFonts w:ascii="Times New Roman" w:hAnsi="Times New Roman" w:cs="Times New Roman"/>
              <w:sz w:val="24"/>
              <w:szCs w:val="24"/>
            </w:rPr>
            <w:fldChar w:fldCharType="end"/>
          </w:r>
        </w:sdtContent>
      </w:sdt>
      <w:r w:rsidR="003B623B">
        <w:rPr>
          <w:rFonts w:ascii="Times New Roman" w:hAnsi="Times New Roman" w:cs="Times New Roman"/>
          <w:sz w:val="24"/>
          <w:szCs w:val="24"/>
        </w:rPr>
        <w:t>.</w:t>
      </w:r>
    </w:p>
    <w:p w14:paraId="36099361" w14:textId="77777777" w:rsidR="00CD522E" w:rsidRPr="00FA6F48" w:rsidRDefault="00CD522E" w:rsidP="00D9638E">
      <w:pPr>
        <w:jc w:val="center"/>
        <w:rPr>
          <w:rFonts w:ascii="Times New Roman" w:hAnsi="Times New Roman" w:cs="Times New Roman"/>
          <w:b/>
          <w:bCs/>
          <w:sz w:val="28"/>
          <w:szCs w:val="28"/>
          <w:u w:val="single"/>
        </w:rPr>
      </w:pPr>
    </w:p>
    <w:p w14:paraId="652A416F" w14:textId="2D5B2CE8" w:rsidR="00845697" w:rsidRDefault="00845697"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Procedure</w:t>
      </w:r>
    </w:p>
    <w:p w14:paraId="1DD69C12" w14:textId="53FEC2E1" w:rsidR="005B32B9" w:rsidRPr="005B32B9" w:rsidRDefault="005B32B9" w:rsidP="00D9638E">
      <w:pPr>
        <w:jc w:val="center"/>
        <w:rPr>
          <w:rFonts w:ascii="Times New Roman" w:hAnsi="Times New Roman" w:cs="Times New Roman"/>
          <w:sz w:val="24"/>
          <w:szCs w:val="24"/>
        </w:rPr>
      </w:pPr>
      <w:r>
        <w:rPr>
          <w:rFonts w:ascii="Times New Roman" w:hAnsi="Times New Roman" w:cs="Times New Roman"/>
          <w:sz w:val="24"/>
          <w:szCs w:val="24"/>
        </w:rPr>
        <w:t xml:space="preserve">A Survey was carried out </w:t>
      </w:r>
      <w:r w:rsidR="005A699D">
        <w:rPr>
          <w:rFonts w:ascii="Times New Roman" w:hAnsi="Times New Roman" w:cs="Times New Roman"/>
          <w:sz w:val="24"/>
          <w:szCs w:val="24"/>
        </w:rPr>
        <w:t xml:space="preserve">by participants using Google Forms. The data was then imported to SPSS for analysis and comparisons. </w:t>
      </w:r>
    </w:p>
    <w:p w14:paraId="673AF938" w14:textId="6F8715D7" w:rsidR="00C335E3" w:rsidRDefault="00C335E3"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lastRenderedPageBreak/>
        <w:t>Analytical Procedure</w:t>
      </w:r>
    </w:p>
    <w:p w14:paraId="2C5DCCB9" w14:textId="69C882AD" w:rsidR="005A699D" w:rsidRPr="00F35963" w:rsidRDefault="005A699D" w:rsidP="00D9638E">
      <w:pPr>
        <w:jc w:val="center"/>
        <w:rPr>
          <w:rFonts w:ascii="Times New Roman" w:hAnsi="Times New Roman" w:cs="Times New Roman"/>
          <w:sz w:val="24"/>
          <w:szCs w:val="24"/>
        </w:rPr>
      </w:pPr>
      <w:r w:rsidRPr="00F35963">
        <w:rPr>
          <w:rFonts w:ascii="Times New Roman" w:hAnsi="Times New Roman" w:cs="Times New Roman"/>
          <w:sz w:val="24"/>
          <w:szCs w:val="24"/>
        </w:rPr>
        <w:t xml:space="preserve">SPSS was used </w:t>
      </w:r>
      <w:r w:rsidR="00F35963" w:rsidRPr="00F35963">
        <w:rPr>
          <w:rFonts w:ascii="Times New Roman" w:hAnsi="Times New Roman" w:cs="Times New Roman"/>
          <w:sz w:val="24"/>
          <w:szCs w:val="24"/>
        </w:rPr>
        <w:t xml:space="preserve">to analyse data. </w:t>
      </w:r>
    </w:p>
    <w:p w14:paraId="3A542C3F" w14:textId="0184CEA3" w:rsidR="00C335E3" w:rsidRPr="00FA6F48" w:rsidRDefault="00C335E3"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Data Presentation and Findings</w:t>
      </w:r>
    </w:p>
    <w:p w14:paraId="5EF7FA83" w14:textId="0B49949C" w:rsidR="00BD10C1" w:rsidRDefault="00BD10C1"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1</w:t>
      </w:r>
    </w:p>
    <w:p w14:paraId="1302F06D" w14:textId="77777777" w:rsidR="007C7A27" w:rsidRPr="007C7A27" w:rsidRDefault="007C7A27" w:rsidP="007C7A27">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7C7A27" w:rsidRPr="007C7A27" w14:paraId="6F309FE3"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2CE4B6E" w14:textId="77777777" w:rsidR="007C7A27" w:rsidRPr="007C7A27" w:rsidRDefault="007C7A27" w:rsidP="007C7A27">
            <w:pPr>
              <w:autoSpaceDE w:val="0"/>
              <w:autoSpaceDN w:val="0"/>
              <w:adjustRightInd w:val="0"/>
              <w:spacing w:after="0" w:line="320" w:lineRule="atLeast"/>
              <w:ind w:left="60" w:right="60"/>
              <w:jc w:val="center"/>
              <w:rPr>
                <w:rFonts w:ascii="Arial" w:hAnsi="Arial" w:cs="Arial"/>
                <w:color w:val="010205"/>
              </w:rPr>
            </w:pPr>
            <w:r w:rsidRPr="007C7A27">
              <w:rPr>
                <w:rFonts w:ascii="Arial" w:hAnsi="Arial" w:cs="Arial"/>
                <w:b/>
                <w:bCs/>
                <w:color w:val="010205"/>
              </w:rPr>
              <w:t>What is your age?</w:t>
            </w:r>
          </w:p>
        </w:tc>
      </w:tr>
      <w:tr w:rsidR="007C7A27" w:rsidRPr="007C7A27" w14:paraId="21FF5167"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3772BB14" w14:textId="77777777" w:rsidR="007C7A27" w:rsidRPr="007C7A27" w:rsidRDefault="007C7A27" w:rsidP="007C7A27">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77FD298" w14:textId="77777777" w:rsidR="007C7A27" w:rsidRPr="007C7A27" w:rsidRDefault="007C7A27" w:rsidP="007C7A27">
            <w:pPr>
              <w:autoSpaceDE w:val="0"/>
              <w:autoSpaceDN w:val="0"/>
              <w:adjustRightInd w:val="0"/>
              <w:spacing w:after="0" w:line="320" w:lineRule="atLeast"/>
              <w:ind w:left="60" w:right="60"/>
              <w:jc w:val="center"/>
              <w:rPr>
                <w:rFonts w:ascii="Arial" w:hAnsi="Arial" w:cs="Arial"/>
                <w:color w:val="264A60"/>
                <w:sz w:val="18"/>
                <w:szCs w:val="18"/>
              </w:rPr>
            </w:pPr>
            <w:r w:rsidRPr="007C7A27">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DBEF361" w14:textId="77777777" w:rsidR="007C7A27" w:rsidRPr="007C7A27" w:rsidRDefault="007C7A27" w:rsidP="007C7A27">
            <w:pPr>
              <w:autoSpaceDE w:val="0"/>
              <w:autoSpaceDN w:val="0"/>
              <w:adjustRightInd w:val="0"/>
              <w:spacing w:after="0" w:line="320" w:lineRule="atLeast"/>
              <w:ind w:left="60" w:right="60"/>
              <w:jc w:val="center"/>
              <w:rPr>
                <w:rFonts w:ascii="Arial" w:hAnsi="Arial" w:cs="Arial"/>
                <w:color w:val="264A60"/>
                <w:sz w:val="18"/>
                <w:szCs w:val="18"/>
              </w:rPr>
            </w:pPr>
            <w:r w:rsidRPr="007C7A27">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18B81C3" w14:textId="77777777" w:rsidR="007C7A27" w:rsidRPr="007C7A27" w:rsidRDefault="007C7A27" w:rsidP="007C7A27">
            <w:pPr>
              <w:autoSpaceDE w:val="0"/>
              <w:autoSpaceDN w:val="0"/>
              <w:adjustRightInd w:val="0"/>
              <w:spacing w:after="0" w:line="320" w:lineRule="atLeast"/>
              <w:ind w:left="60" w:right="60"/>
              <w:jc w:val="center"/>
              <w:rPr>
                <w:rFonts w:ascii="Arial" w:hAnsi="Arial" w:cs="Arial"/>
                <w:color w:val="264A60"/>
                <w:sz w:val="18"/>
                <w:szCs w:val="18"/>
              </w:rPr>
            </w:pPr>
            <w:r w:rsidRPr="007C7A27">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FFE1885" w14:textId="77777777" w:rsidR="007C7A27" w:rsidRPr="007C7A27" w:rsidRDefault="007C7A27" w:rsidP="007C7A27">
            <w:pPr>
              <w:autoSpaceDE w:val="0"/>
              <w:autoSpaceDN w:val="0"/>
              <w:adjustRightInd w:val="0"/>
              <w:spacing w:after="0" w:line="320" w:lineRule="atLeast"/>
              <w:ind w:left="60" w:right="60"/>
              <w:jc w:val="center"/>
              <w:rPr>
                <w:rFonts w:ascii="Arial" w:hAnsi="Arial" w:cs="Arial"/>
                <w:color w:val="264A60"/>
                <w:sz w:val="18"/>
                <w:szCs w:val="18"/>
              </w:rPr>
            </w:pPr>
            <w:r w:rsidRPr="007C7A27">
              <w:rPr>
                <w:rFonts w:ascii="Arial" w:hAnsi="Arial" w:cs="Arial"/>
                <w:color w:val="264A60"/>
                <w:sz w:val="18"/>
                <w:szCs w:val="18"/>
              </w:rPr>
              <w:t>Cumulative Percent</w:t>
            </w:r>
          </w:p>
        </w:tc>
      </w:tr>
      <w:tr w:rsidR="007C7A27" w:rsidRPr="007C7A27" w14:paraId="023C88AD"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AE2A0E7" w14:textId="77777777" w:rsidR="007C7A27" w:rsidRPr="007C7A27" w:rsidRDefault="007C7A27" w:rsidP="007C7A27">
            <w:pPr>
              <w:autoSpaceDE w:val="0"/>
              <w:autoSpaceDN w:val="0"/>
              <w:adjustRightInd w:val="0"/>
              <w:spacing w:after="0" w:line="320" w:lineRule="atLeast"/>
              <w:ind w:left="60" w:right="60"/>
              <w:rPr>
                <w:rFonts w:ascii="Arial" w:hAnsi="Arial" w:cs="Arial"/>
                <w:color w:val="264A60"/>
                <w:sz w:val="18"/>
                <w:szCs w:val="18"/>
              </w:rPr>
            </w:pPr>
            <w:r w:rsidRPr="007C7A27">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43439882" w14:textId="77777777" w:rsidR="007C7A27" w:rsidRPr="007C7A27" w:rsidRDefault="007C7A27" w:rsidP="007C7A27">
            <w:pPr>
              <w:autoSpaceDE w:val="0"/>
              <w:autoSpaceDN w:val="0"/>
              <w:adjustRightInd w:val="0"/>
              <w:spacing w:after="0" w:line="320" w:lineRule="atLeast"/>
              <w:ind w:left="60" w:right="60"/>
              <w:rPr>
                <w:rFonts w:ascii="Arial" w:hAnsi="Arial" w:cs="Arial"/>
                <w:color w:val="264A60"/>
                <w:sz w:val="18"/>
                <w:szCs w:val="18"/>
              </w:rPr>
            </w:pPr>
            <w:r w:rsidRPr="007C7A27">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133E7DDC"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F6F1119"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9.1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2EFE46B"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9.1</w:t>
            </w:r>
          </w:p>
        </w:tc>
        <w:tc>
          <w:tcPr>
            <w:tcW w:w="1475" w:type="dxa"/>
            <w:tcBorders>
              <w:top w:val="single" w:sz="8" w:space="0" w:color="152935"/>
              <w:left w:val="single" w:sz="8" w:space="0" w:color="E0E0E0"/>
              <w:bottom w:val="single" w:sz="8" w:space="0" w:color="AEAEAE"/>
              <w:right w:val="nil"/>
            </w:tcBorders>
            <w:shd w:val="clear" w:color="auto" w:fill="FFFFFF"/>
          </w:tcPr>
          <w:p w14:paraId="081AABC6"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9.1</w:t>
            </w:r>
          </w:p>
        </w:tc>
      </w:tr>
      <w:tr w:rsidR="007C7A27" w:rsidRPr="007C7A27" w14:paraId="1C74DE9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753FBBC" w14:textId="77777777" w:rsidR="007C7A27" w:rsidRPr="007C7A27" w:rsidRDefault="007C7A27" w:rsidP="007C7A2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BED3F8E" w14:textId="77777777" w:rsidR="007C7A27" w:rsidRPr="007C7A27" w:rsidRDefault="007C7A27" w:rsidP="007C7A27">
            <w:pPr>
              <w:autoSpaceDE w:val="0"/>
              <w:autoSpaceDN w:val="0"/>
              <w:adjustRightInd w:val="0"/>
              <w:spacing w:after="0" w:line="320" w:lineRule="atLeast"/>
              <w:ind w:left="60" w:right="60"/>
              <w:rPr>
                <w:rFonts w:ascii="Arial" w:hAnsi="Arial" w:cs="Arial"/>
                <w:color w:val="264A60"/>
                <w:sz w:val="18"/>
                <w:szCs w:val="18"/>
              </w:rPr>
            </w:pPr>
            <w:r w:rsidRPr="007C7A27">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77ABF669"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B191375"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C0C25FA"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18.2</w:t>
            </w:r>
          </w:p>
        </w:tc>
        <w:tc>
          <w:tcPr>
            <w:tcW w:w="1475" w:type="dxa"/>
            <w:tcBorders>
              <w:top w:val="single" w:sz="8" w:space="0" w:color="AEAEAE"/>
              <w:left w:val="single" w:sz="8" w:space="0" w:color="E0E0E0"/>
              <w:bottom w:val="single" w:sz="8" w:space="0" w:color="AEAEAE"/>
              <w:right w:val="nil"/>
            </w:tcBorders>
            <w:shd w:val="clear" w:color="auto" w:fill="FFFFFF"/>
          </w:tcPr>
          <w:p w14:paraId="6919C3AE"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27.3</w:t>
            </w:r>
          </w:p>
        </w:tc>
      </w:tr>
      <w:tr w:rsidR="007C7A27" w:rsidRPr="007C7A27" w14:paraId="1F31644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A8B8A9D" w14:textId="77777777" w:rsidR="007C7A27" w:rsidRPr="007C7A27" w:rsidRDefault="007C7A27" w:rsidP="007C7A2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6518160" w14:textId="77777777" w:rsidR="007C7A27" w:rsidRPr="007C7A27" w:rsidRDefault="007C7A27" w:rsidP="007C7A27">
            <w:pPr>
              <w:autoSpaceDE w:val="0"/>
              <w:autoSpaceDN w:val="0"/>
              <w:adjustRightInd w:val="0"/>
              <w:spacing w:after="0" w:line="320" w:lineRule="atLeast"/>
              <w:ind w:left="60" w:right="60"/>
              <w:rPr>
                <w:rFonts w:ascii="Arial" w:hAnsi="Arial" w:cs="Arial"/>
                <w:color w:val="264A60"/>
                <w:sz w:val="18"/>
                <w:szCs w:val="18"/>
              </w:rPr>
            </w:pPr>
            <w:r w:rsidRPr="007C7A27">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14:paraId="5FDD1FA2"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1368F0"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50.0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0AD85EC"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50.0</w:t>
            </w:r>
          </w:p>
        </w:tc>
        <w:tc>
          <w:tcPr>
            <w:tcW w:w="1475" w:type="dxa"/>
            <w:tcBorders>
              <w:top w:val="single" w:sz="8" w:space="0" w:color="AEAEAE"/>
              <w:left w:val="single" w:sz="8" w:space="0" w:color="E0E0E0"/>
              <w:bottom w:val="single" w:sz="8" w:space="0" w:color="AEAEAE"/>
              <w:right w:val="nil"/>
            </w:tcBorders>
            <w:shd w:val="clear" w:color="auto" w:fill="FFFFFF"/>
          </w:tcPr>
          <w:p w14:paraId="3BF77432"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77.3</w:t>
            </w:r>
          </w:p>
        </w:tc>
      </w:tr>
      <w:tr w:rsidR="007C7A27" w:rsidRPr="007C7A27" w14:paraId="655A87DD"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4DFCD08" w14:textId="77777777" w:rsidR="007C7A27" w:rsidRPr="007C7A27" w:rsidRDefault="007C7A27" w:rsidP="007C7A2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8C98751" w14:textId="77777777" w:rsidR="007C7A27" w:rsidRPr="007C7A27" w:rsidRDefault="007C7A27" w:rsidP="007C7A27">
            <w:pPr>
              <w:autoSpaceDE w:val="0"/>
              <w:autoSpaceDN w:val="0"/>
              <w:adjustRightInd w:val="0"/>
              <w:spacing w:after="0" w:line="320" w:lineRule="atLeast"/>
              <w:ind w:left="60" w:right="60"/>
              <w:rPr>
                <w:rFonts w:ascii="Arial" w:hAnsi="Arial" w:cs="Arial"/>
                <w:color w:val="264A60"/>
                <w:sz w:val="18"/>
                <w:szCs w:val="18"/>
              </w:rPr>
            </w:pPr>
            <w:r w:rsidRPr="007C7A27">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14:paraId="46591F58"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14428A"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849A496"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18.2</w:t>
            </w:r>
          </w:p>
        </w:tc>
        <w:tc>
          <w:tcPr>
            <w:tcW w:w="1475" w:type="dxa"/>
            <w:tcBorders>
              <w:top w:val="single" w:sz="8" w:space="0" w:color="AEAEAE"/>
              <w:left w:val="single" w:sz="8" w:space="0" w:color="E0E0E0"/>
              <w:bottom w:val="single" w:sz="8" w:space="0" w:color="AEAEAE"/>
              <w:right w:val="nil"/>
            </w:tcBorders>
            <w:shd w:val="clear" w:color="auto" w:fill="FFFFFF"/>
          </w:tcPr>
          <w:p w14:paraId="3C3C0362"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95.5</w:t>
            </w:r>
          </w:p>
        </w:tc>
      </w:tr>
      <w:tr w:rsidR="007C7A27" w:rsidRPr="007C7A27" w14:paraId="359310CA"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D1B0B24" w14:textId="77777777" w:rsidR="007C7A27" w:rsidRPr="007C7A27" w:rsidRDefault="007C7A27" w:rsidP="007C7A2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1874675" w14:textId="77777777" w:rsidR="007C7A27" w:rsidRPr="007C7A27" w:rsidRDefault="007C7A27" w:rsidP="007C7A27">
            <w:pPr>
              <w:autoSpaceDE w:val="0"/>
              <w:autoSpaceDN w:val="0"/>
              <w:adjustRightInd w:val="0"/>
              <w:spacing w:after="0" w:line="320" w:lineRule="atLeast"/>
              <w:ind w:left="60" w:right="60"/>
              <w:rPr>
                <w:rFonts w:ascii="Arial" w:hAnsi="Arial" w:cs="Arial"/>
                <w:color w:val="264A60"/>
                <w:sz w:val="18"/>
                <w:szCs w:val="18"/>
              </w:rPr>
            </w:pPr>
            <w:r w:rsidRPr="007C7A27">
              <w:rPr>
                <w:rFonts w:ascii="Arial" w:hAnsi="Arial" w:cs="Arial"/>
                <w:color w:val="264A60"/>
                <w:sz w:val="18"/>
                <w:szCs w:val="18"/>
              </w:rPr>
              <w:t>5</w:t>
            </w:r>
          </w:p>
        </w:tc>
        <w:tc>
          <w:tcPr>
            <w:tcW w:w="1168" w:type="dxa"/>
            <w:tcBorders>
              <w:top w:val="single" w:sz="8" w:space="0" w:color="AEAEAE"/>
              <w:left w:val="nil"/>
              <w:bottom w:val="single" w:sz="8" w:space="0" w:color="AEAEAE"/>
              <w:right w:val="single" w:sz="8" w:space="0" w:color="E0E0E0"/>
            </w:tcBorders>
            <w:shd w:val="clear" w:color="auto" w:fill="FFFFFF"/>
          </w:tcPr>
          <w:p w14:paraId="6DA6E34C"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6AD0EC"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ADDC062"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4.5</w:t>
            </w:r>
          </w:p>
        </w:tc>
        <w:tc>
          <w:tcPr>
            <w:tcW w:w="1475" w:type="dxa"/>
            <w:tcBorders>
              <w:top w:val="single" w:sz="8" w:space="0" w:color="AEAEAE"/>
              <w:left w:val="single" w:sz="8" w:space="0" w:color="E0E0E0"/>
              <w:bottom w:val="single" w:sz="8" w:space="0" w:color="AEAEAE"/>
              <w:right w:val="nil"/>
            </w:tcBorders>
            <w:shd w:val="clear" w:color="auto" w:fill="FFFFFF"/>
          </w:tcPr>
          <w:p w14:paraId="682A307D"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100.0</w:t>
            </w:r>
          </w:p>
        </w:tc>
      </w:tr>
      <w:tr w:rsidR="007C7A27" w:rsidRPr="007C7A27" w14:paraId="2BA5023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5F7E601" w14:textId="77777777" w:rsidR="007C7A27" w:rsidRPr="007C7A27" w:rsidRDefault="007C7A27" w:rsidP="007C7A2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723F9F49" w14:textId="77777777" w:rsidR="007C7A27" w:rsidRPr="007C7A27" w:rsidRDefault="007C7A27" w:rsidP="007C7A27">
            <w:pPr>
              <w:autoSpaceDE w:val="0"/>
              <w:autoSpaceDN w:val="0"/>
              <w:adjustRightInd w:val="0"/>
              <w:spacing w:after="0" w:line="320" w:lineRule="atLeast"/>
              <w:ind w:left="60" w:right="60"/>
              <w:rPr>
                <w:rFonts w:ascii="Arial" w:hAnsi="Arial" w:cs="Arial"/>
                <w:color w:val="264A60"/>
                <w:sz w:val="18"/>
                <w:szCs w:val="18"/>
              </w:rPr>
            </w:pPr>
            <w:r w:rsidRPr="007C7A27">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DCE9514"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939E6EC"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D5CD096" w14:textId="77777777" w:rsidR="007C7A27" w:rsidRPr="007C7A27" w:rsidRDefault="007C7A27" w:rsidP="007C7A27">
            <w:pPr>
              <w:autoSpaceDE w:val="0"/>
              <w:autoSpaceDN w:val="0"/>
              <w:adjustRightInd w:val="0"/>
              <w:spacing w:after="0" w:line="320" w:lineRule="atLeast"/>
              <w:ind w:left="60" w:right="60"/>
              <w:jc w:val="right"/>
              <w:rPr>
                <w:rFonts w:ascii="Arial" w:hAnsi="Arial" w:cs="Arial"/>
                <w:color w:val="010205"/>
                <w:sz w:val="18"/>
                <w:szCs w:val="18"/>
              </w:rPr>
            </w:pPr>
            <w:r w:rsidRPr="007C7A27">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7CBAF70F" w14:textId="77777777" w:rsidR="007C7A27" w:rsidRPr="007C7A27" w:rsidRDefault="007C7A27" w:rsidP="007C7A27">
            <w:pPr>
              <w:autoSpaceDE w:val="0"/>
              <w:autoSpaceDN w:val="0"/>
              <w:adjustRightInd w:val="0"/>
              <w:spacing w:after="0" w:line="240" w:lineRule="auto"/>
              <w:rPr>
                <w:rFonts w:ascii="Times New Roman" w:hAnsi="Times New Roman" w:cs="Times New Roman"/>
                <w:sz w:val="24"/>
                <w:szCs w:val="24"/>
              </w:rPr>
            </w:pPr>
          </w:p>
        </w:tc>
      </w:tr>
    </w:tbl>
    <w:p w14:paraId="7FCE0C8A" w14:textId="28DCCA17" w:rsidR="002114C3" w:rsidRPr="007C7A27" w:rsidRDefault="00697201" w:rsidP="007C7A27">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In this table, there is a clear majority </w:t>
      </w:r>
      <w:r w:rsidR="00A76704">
        <w:rPr>
          <w:rFonts w:ascii="Times New Roman" w:hAnsi="Times New Roman" w:cs="Times New Roman"/>
          <w:sz w:val="24"/>
          <w:szCs w:val="24"/>
        </w:rPr>
        <w:t>in the 35-44</w:t>
      </w:r>
      <w:r w:rsidR="00861262">
        <w:rPr>
          <w:rFonts w:ascii="Times New Roman" w:hAnsi="Times New Roman" w:cs="Times New Roman"/>
          <w:sz w:val="24"/>
          <w:szCs w:val="24"/>
        </w:rPr>
        <w:t xml:space="preserve"> age group</w:t>
      </w:r>
      <w:r w:rsidR="00192108">
        <w:rPr>
          <w:rFonts w:ascii="Times New Roman" w:hAnsi="Times New Roman" w:cs="Times New Roman"/>
          <w:sz w:val="24"/>
          <w:szCs w:val="24"/>
        </w:rPr>
        <w:t xml:space="preserve"> with the </w:t>
      </w:r>
      <w:r w:rsidR="00C1210B">
        <w:rPr>
          <w:rFonts w:ascii="Times New Roman" w:hAnsi="Times New Roman" w:cs="Times New Roman"/>
          <w:sz w:val="24"/>
          <w:szCs w:val="24"/>
        </w:rPr>
        <w:t xml:space="preserve">minority being the </w:t>
      </w:r>
      <w:r w:rsidR="00E33298">
        <w:rPr>
          <w:rFonts w:ascii="Times New Roman" w:hAnsi="Times New Roman" w:cs="Times New Roman"/>
          <w:sz w:val="24"/>
          <w:szCs w:val="24"/>
        </w:rPr>
        <w:t xml:space="preserve">55-64 years group. </w:t>
      </w:r>
    </w:p>
    <w:p w14:paraId="20D6CEDC" w14:textId="77777777" w:rsidR="007C7A27" w:rsidRPr="00FA6F48" w:rsidRDefault="007C7A27" w:rsidP="00D9638E">
      <w:pPr>
        <w:jc w:val="center"/>
        <w:rPr>
          <w:rFonts w:ascii="Times New Roman" w:hAnsi="Times New Roman" w:cs="Times New Roman"/>
          <w:b/>
          <w:bCs/>
          <w:sz w:val="28"/>
          <w:szCs w:val="28"/>
          <w:u w:val="single"/>
        </w:rPr>
      </w:pPr>
    </w:p>
    <w:p w14:paraId="511EC2BF" w14:textId="3941929F" w:rsidR="00BD10C1" w:rsidRDefault="00BD10C1"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2</w:t>
      </w:r>
    </w:p>
    <w:p w14:paraId="4C743082" w14:textId="77777777" w:rsidR="00132012" w:rsidRPr="00132012" w:rsidRDefault="00132012" w:rsidP="00132012">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132012" w:rsidRPr="00132012" w14:paraId="62E4BA06"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2075D122" w14:textId="77777777" w:rsidR="00132012" w:rsidRPr="00132012" w:rsidRDefault="00132012" w:rsidP="00132012">
            <w:pPr>
              <w:autoSpaceDE w:val="0"/>
              <w:autoSpaceDN w:val="0"/>
              <w:adjustRightInd w:val="0"/>
              <w:spacing w:after="0" w:line="320" w:lineRule="atLeast"/>
              <w:ind w:left="60" w:right="60"/>
              <w:jc w:val="center"/>
              <w:rPr>
                <w:rFonts w:ascii="Arial" w:hAnsi="Arial" w:cs="Arial"/>
                <w:color w:val="010205"/>
              </w:rPr>
            </w:pPr>
            <w:r w:rsidRPr="00132012">
              <w:rPr>
                <w:rFonts w:ascii="Arial" w:hAnsi="Arial" w:cs="Arial"/>
                <w:b/>
                <w:bCs/>
                <w:color w:val="010205"/>
              </w:rPr>
              <w:t>What is your gender?</w:t>
            </w:r>
          </w:p>
        </w:tc>
      </w:tr>
      <w:tr w:rsidR="00132012" w:rsidRPr="00132012" w14:paraId="5511A79F"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7BC16C9D" w14:textId="77777777" w:rsidR="00132012" w:rsidRPr="00132012" w:rsidRDefault="00132012" w:rsidP="0013201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670CD94" w14:textId="77777777" w:rsidR="00132012" w:rsidRPr="00132012" w:rsidRDefault="00132012" w:rsidP="00132012">
            <w:pPr>
              <w:autoSpaceDE w:val="0"/>
              <w:autoSpaceDN w:val="0"/>
              <w:adjustRightInd w:val="0"/>
              <w:spacing w:after="0" w:line="320" w:lineRule="atLeast"/>
              <w:ind w:left="60" w:right="60"/>
              <w:jc w:val="center"/>
              <w:rPr>
                <w:rFonts w:ascii="Arial" w:hAnsi="Arial" w:cs="Arial"/>
                <w:color w:val="264A60"/>
                <w:sz w:val="18"/>
                <w:szCs w:val="18"/>
              </w:rPr>
            </w:pPr>
            <w:r w:rsidRPr="00132012">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08B7B0F" w14:textId="77777777" w:rsidR="00132012" w:rsidRPr="00132012" w:rsidRDefault="00132012" w:rsidP="00132012">
            <w:pPr>
              <w:autoSpaceDE w:val="0"/>
              <w:autoSpaceDN w:val="0"/>
              <w:adjustRightInd w:val="0"/>
              <w:spacing w:after="0" w:line="320" w:lineRule="atLeast"/>
              <w:ind w:left="60" w:right="60"/>
              <w:jc w:val="center"/>
              <w:rPr>
                <w:rFonts w:ascii="Arial" w:hAnsi="Arial" w:cs="Arial"/>
                <w:color w:val="264A60"/>
                <w:sz w:val="18"/>
                <w:szCs w:val="18"/>
              </w:rPr>
            </w:pPr>
            <w:r w:rsidRPr="00132012">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1FCD58D" w14:textId="77777777" w:rsidR="00132012" w:rsidRPr="00132012" w:rsidRDefault="00132012" w:rsidP="00132012">
            <w:pPr>
              <w:autoSpaceDE w:val="0"/>
              <w:autoSpaceDN w:val="0"/>
              <w:adjustRightInd w:val="0"/>
              <w:spacing w:after="0" w:line="320" w:lineRule="atLeast"/>
              <w:ind w:left="60" w:right="60"/>
              <w:jc w:val="center"/>
              <w:rPr>
                <w:rFonts w:ascii="Arial" w:hAnsi="Arial" w:cs="Arial"/>
                <w:color w:val="264A60"/>
                <w:sz w:val="18"/>
                <w:szCs w:val="18"/>
              </w:rPr>
            </w:pPr>
            <w:r w:rsidRPr="00132012">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B9959AA" w14:textId="77777777" w:rsidR="00132012" w:rsidRPr="00132012" w:rsidRDefault="00132012" w:rsidP="00132012">
            <w:pPr>
              <w:autoSpaceDE w:val="0"/>
              <w:autoSpaceDN w:val="0"/>
              <w:adjustRightInd w:val="0"/>
              <w:spacing w:after="0" w:line="320" w:lineRule="atLeast"/>
              <w:ind w:left="60" w:right="60"/>
              <w:jc w:val="center"/>
              <w:rPr>
                <w:rFonts w:ascii="Arial" w:hAnsi="Arial" w:cs="Arial"/>
                <w:color w:val="264A60"/>
                <w:sz w:val="18"/>
                <w:szCs w:val="18"/>
              </w:rPr>
            </w:pPr>
            <w:r w:rsidRPr="00132012">
              <w:rPr>
                <w:rFonts w:ascii="Arial" w:hAnsi="Arial" w:cs="Arial"/>
                <w:color w:val="264A60"/>
                <w:sz w:val="18"/>
                <w:szCs w:val="18"/>
              </w:rPr>
              <w:t>Cumulative Percent</w:t>
            </w:r>
          </w:p>
        </w:tc>
      </w:tr>
      <w:tr w:rsidR="00132012" w:rsidRPr="00132012" w14:paraId="451E70F5"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215868F0" w14:textId="77777777" w:rsidR="00132012" w:rsidRPr="00132012" w:rsidRDefault="00132012" w:rsidP="00132012">
            <w:pPr>
              <w:autoSpaceDE w:val="0"/>
              <w:autoSpaceDN w:val="0"/>
              <w:adjustRightInd w:val="0"/>
              <w:spacing w:after="0" w:line="320" w:lineRule="atLeast"/>
              <w:ind w:left="60" w:right="60"/>
              <w:rPr>
                <w:rFonts w:ascii="Arial" w:hAnsi="Arial" w:cs="Arial"/>
                <w:color w:val="264A60"/>
                <w:sz w:val="18"/>
                <w:szCs w:val="18"/>
              </w:rPr>
            </w:pPr>
            <w:r w:rsidRPr="00132012">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7BE816C" w14:textId="77777777" w:rsidR="00132012" w:rsidRPr="00132012" w:rsidRDefault="00132012" w:rsidP="00132012">
            <w:pPr>
              <w:autoSpaceDE w:val="0"/>
              <w:autoSpaceDN w:val="0"/>
              <w:adjustRightInd w:val="0"/>
              <w:spacing w:after="0" w:line="320" w:lineRule="atLeast"/>
              <w:ind w:left="60" w:right="60"/>
              <w:rPr>
                <w:rFonts w:ascii="Arial" w:hAnsi="Arial" w:cs="Arial"/>
                <w:color w:val="264A60"/>
                <w:sz w:val="18"/>
                <w:szCs w:val="18"/>
              </w:rPr>
            </w:pPr>
            <w:r w:rsidRPr="00132012">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4277FBF4"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20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00992D0"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90.9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A5200DD"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90.9</w:t>
            </w:r>
          </w:p>
        </w:tc>
        <w:tc>
          <w:tcPr>
            <w:tcW w:w="1475" w:type="dxa"/>
            <w:tcBorders>
              <w:top w:val="single" w:sz="8" w:space="0" w:color="152935"/>
              <w:left w:val="single" w:sz="8" w:space="0" w:color="E0E0E0"/>
              <w:bottom w:val="single" w:sz="8" w:space="0" w:color="AEAEAE"/>
              <w:right w:val="nil"/>
            </w:tcBorders>
            <w:shd w:val="clear" w:color="auto" w:fill="FFFFFF"/>
          </w:tcPr>
          <w:p w14:paraId="16F80D2F"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90.9</w:t>
            </w:r>
          </w:p>
        </w:tc>
      </w:tr>
      <w:tr w:rsidR="00132012" w:rsidRPr="00132012" w14:paraId="7C98F4E8"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BE03947" w14:textId="77777777" w:rsidR="00132012" w:rsidRPr="00132012" w:rsidRDefault="00132012" w:rsidP="00132012">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4021D34" w14:textId="77777777" w:rsidR="00132012" w:rsidRPr="00132012" w:rsidRDefault="00132012" w:rsidP="00132012">
            <w:pPr>
              <w:autoSpaceDE w:val="0"/>
              <w:autoSpaceDN w:val="0"/>
              <w:adjustRightInd w:val="0"/>
              <w:spacing w:after="0" w:line="320" w:lineRule="atLeast"/>
              <w:ind w:left="60" w:right="60"/>
              <w:rPr>
                <w:rFonts w:ascii="Arial" w:hAnsi="Arial" w:cs="Arial"/>
                <w:color w:val="264A60"/>
                <w:sz w:val="18"/>
                <w:szCs w:val="18"/>
              </w:rPr>
            </w:pPr>
            <w:r w:rsidRPr="00132012">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00272784"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9239B56"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60B2EC6"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9.1</w:t>
            </w:r>
          </w:p>
        </w:tc>
        <w:tc>
          <w:tcPr>
            <w:tcW w:w="1475" w:type="dxa"/>
            <w:tcBorders>
              <w:top w:val="single" w:sz="8" w:space="0" w:color="AEAEAE"/>
              <w:left w:val="single" w:sz="8" w:space="0" w:color="E0E0E0"/>
              <w:bottom w:val="single" w:sz="8" w:space="0" w:color="AEAEAE"/>
              <w:right w:val="nil"/>
            </w:tcBorders>
            <w:shd w:val="clear" w:color="auto" w:fill="FFFFFF"/>
          </w:tcPr>
          <w:p w14:paraId="560E45CF"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100.0</w:t>
            </w:r>
          </w:p>
        </w:tc>
      </w:tr>
      <w:tr w:rsidR="00132012" w:rsidRPr="00132012" w14:paraId="3AF01F2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2F858E7" w14:textId="77777777" w:rsidR="00132012" w:rsidRPr="00132012" w:rsidRDefault="00132012" w:rsidP="00132012">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C7749B1" w14:textId="77777777" w:rsidR="00132012" w:rsidRPr="00132012" w:rsidRDefault="00132012" w:rsidP="00132012">
            <w:pPr>
              <w:autoSpaceDE w:val="0"/>
              <w:autoSpaceDN w:val="0"/>
              <w:adjustRightInd w:val="0"/>
              <w:spacing w:after="0" w:line="320" w:lineRule="atLeast"/>
              <w:ind w:left="60" w:right="60"/>
              <w:rPr>
                <w:rFonts w:ascii="Arial" w:hAnsi="Arial" w:cs="Arial"/>
                <w:color w:val="264A60"/>
                <w:sz w:val="18"/>
                <w:szCs w:val="18"/>
              </w:rPr>
            </w:pPr>
            <w:r w:rsidRPr="00132012">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752F8D8"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52165BC"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D48D363" w14:textId="77777777" w:rsidR="00132012" w:rsidRPr="00132012" w:rsidRDefault="00132012" w:rsidP="00132012">
            <w:pPr>
              <w:autoSpaceDE w:val="0"/>
              <w:autoSpaceDN w:val="0"/>
              <w:adjustRightInd w:val="0"/>
              <w:spacing w:after="0" w:line="320" w:lineRule="atLeast"/>
              <w:ind w:left="60" w:right="60"/>
              <w:jc w:val="right"/>
              <w:rPr>
                <w:rFonts w:ascii="Arial" w:hAnsi="Arial" w:cs="Arial"/>
                <w:color w:val="010205"/>
                <w:sz w:val="18"/>
                <w:szCs w:val="18"/>
              </w:rPr>
            </w:pPr>
            <w:r w:rsidRPr="00132012">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DE23AA2" w14:textId="77777777" w:rsidR="00132012" w:rsidRPr="00132012" w:rsidRDefault="00132012" w:rsidP="00132012">
            <w:pPr>
              <w:autoSpaceDE w:val="0"/>
              <w:autoSpaceDN w:val="0"/>
              <w:adjustRightInd w:val="0"/>
              <w:spacing w:after="0" w:line="240" w:lineRule="auto"/>
              <w:rPr>
                <w:rFonts w:ascii="Times New Roman" w:hAnsi="Times New Roman" w:cs="Times New Roman"/>
                <w:sz w:val="24"/>
                <w:szCs w:val="24"/>
              </w:rPr>
            </w:pPr>
          </w:p>
        </w:tc>
      </w:tr>
    </w:tbl>
    <w:p w14:paraId="28E743BA" w14:textId="77777777" w:rsidR="00132012" w:rsidRPr="00132012" w:rsidRDefault="00132012" w:rsidP="00132012">
      <w:pPr>
        <w:autoSpaceDE w:val="0"/>
        <w:autoSpaceDN w:val="0"/>
        <w:adjustRightInd w:val="0"/>
        <w:spacing w:after="0" w:line="400" w:lineRule="atLeast"/>
        <w:rPr>
          <w:rFonts w:ascii="Times New Roman" w:hAnsi="Times New Roman" w:cs="Times New Roman"/>
          <w:sz w:val="24"/>
          <w:szCs w:val="24"/>
        </w:rPr>
      </w:pPr>
    </w:p>
    <w:p w14:paraId="23A2B56E" w14:textId="581C41C0" w:rsidR="00E33298" w:rsidRPr="007667FF" w:rsidRDefault="007667FF" w:rsidP="00D9638E">
      <w:pPr>
        <w:jc w:val="center"/>
        <w:rPr>
          <w:rFonts w:ascii="Times New Roman" w:hAnsi="Times New Roman" w:cs="Times New Roman"/>
          <w:sz w:val="24"/>
          <w:szCs w:val="24"/>
        </w:rPr>
      </w:pPr>
      <w:r>
        <w:rPr>
          <w:rFonts w:ascii="Times New Roman" w:hAnsi="Times New Roman" w:cs="Times New Roman"/>
          <w:sz w:val="24"/>
          <w:szCs w:val="24"/>
        </w:rPr>
        <w:t>This table shows a disproportionate</w:t>
      </w:r>
      <w:r w:rsidR="00CB095E">
        <w:rPr>
          <w:rFonts w:ascii="Times New Roman" w:hAnsi="Times New Roman" w:cs="Times New Roman"/>
          <w:sz w:val="24"/>
          <w:szCs w:val="24"/>
        </w:rPr>
        <w:t xml:space="preserve"> ratio difference</w:t>
      </w:r>
      <w:r w:rsidR="00B32F96">
        <w:rPr>
          <w:rFonts w:ascii="Times New Roman" w:hAnsi="Times New Roman" w:cs="Times New Roman"/>
          <w:sz w:val="24"/>
          <w:szCs w:val="24"/>
        </w:rPr>
        <w:t xml:space="preserve"> in </w:t>
      </w:r>
      <w:r w:rsidR="008B59A8">
        <w:rPr>
          <w:rFonts w:ascii="Times New Roman" w:hAnsi="Times New Roman" w:cs="Times New Roman"/>
          <w:sz w:val="24"/>
          <w:szCs w:val="24"/>
        </w:rPr>
        <w:t xml:space="preserve">women to men. This does not make for a fair representation of the general population. </w:t>
      </w:r>
    </w:p>
    <w:p w14:paraId="4CF93D7E" w14:textId="77777777" w:rsidR="007C7A27" w:rsidRPr="00FA6F48" w:rsidRDefault="007C7A27" w:rsidP="00D9638E">
      <w:pPr>
        <w:jc w:val="center"/>
        <w:rPr>
          <w:rFonts w:ascii="Times New Roman" w:hAnsi="Times New Roman" w:cs="Times New Roman"/>
          <w:b/>
          <w:bCs/>
          <w:sz w:val="28"/>
          <w:szCs w:val="28"/>
          <w:u w:val="single"/>
        </w:rPr>
      </w:pPr>
    </w:p>
    <w:p w14:paraId="3D7DFAFF" w14:textId="4F133BEA" w:rsidR="00BD10C1" w:rsidRDefault="00AA7D2D"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3</w:t>
      </w:r>
    </w:p>
    <w:p w14:paraId="7C2FE83E" w14:textId="77777777" w:rsidR="00212CB3" w:rsidRPr="00212CB3" w:rsidRDefault="00212CB3" w:rsidP="00212CB3">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212CB3" w:rsidRPr="00212CB3" w14:paraId="398A36A9"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54ED956C" w14:textId="77777777" w:rsidR="00212CB3" w:rsidRPr="00212CB3" w:rsidRDefault="00212CB3" w:rsidP="00212CB3">
            <w:pPr>
              <w:autoSpaceDE w:val="0"/>
              <w:autoSpaceDN w:val="0"/>
              <w:adjustRightInd w:val="0"/>
              <w:spacing w:after="0" w:line="320" w:lineRule="atLeast"/>
              <w:ind w:left="60" w:right="60"/>
              <w:jc w:val="center"/>
              <w:rPr>
                <w:rFonts w:ascii="Arial" w:hAnsi="Arial" w:cs="Arial"/>
                <w:color w:val="010205"/>
              </w:rPr>
            </w:pPr>
            <w:r w:rsidRPr="00212CB3">
              <w:rPr>
                <w:rFonts w:ascii="Arial" w:hAnsi="Arial" w:cs="Arial"/>
                <w:b/>
                <w:bCs/>
                <w:color w:val="010205"/>
              </w:rPr>
              <w:t>How many people live in your household?</w:t>
            </w:r>
          </w:p>
        </w:tc>
      </w:tr>
      <w:tr w:rsidR="00212CB3" w:rsidRPr="00212CB3" w14:paraId="51FDAE0D"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065FD6DA" w14:textId="77777777" w:rsidR="00212CB3" w:rsidRPr="00212CB3" w:rsidRDefault="00212CB3" w:rsidP="00212CB3">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25C21A6D" w14:textId="77777777" w:rsidR="00212CB3" w:rsidRPr="00212CB3" w:rsidRDefault="00212CB3" w:rsidP="00212CB3">
            <w:pPr>
              <w:autoSpaceDE w:val="0"/>
              <w:autoSpaceDN w:val="0"/>
              <w:adjustRightInd w:val="0"/>
              <w:spacing w:after="0" w:line="320" w:lineRule="atLeast"/>
              <w:ind w:left="60" w:right="60"/>
              <w:jc w:val="center"/>
              <w:rPr>
                <w:rFonts w:ascii="Arial" w:hAnsi="Arial" w:cs="Arial"/>
                <w:color w:val="264A60"/>
                <w:sz w:val="18"/>
                <w:szCs w:val="18"/>
              </w:rPr>
            </w:pPr>
            <w:r w:rsidRPr="00212CB3">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27C880A" w14:textId="77777777" w:rsidR="00212CB3" w:rsidRPr="00212CB3" w:rsidRDefault="00212CB3" w:rsidP="00212CB3">
            <w:pPr>
              <w:autoSpaceDE w:val="0"/>
              <w:autoSpaceDN w:val="0"/>
              <w:adjustRightInd w:val="0"/>
              <w:spacing w:after="0" w:line="320" w:lineRule="atLeast"/>
              <w:ind w:left="60" w:right="60"/>
              <w:jc w:val="center"/>
              <w:rPr>
                <w:rFonts w:ascii="Arial" w:hAnsi="Arial" w:cs="Arial"/>
                <w:color w:val="264A60"/>
                <w:sz w:val="18"/>
                <w:szCs w:val="18"/>
              </w:rPr>
            </w:pPr>
            <w:r w:rsidRPr="00212CB3">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E7BA334" w14:textId="77777777" w:rsidR="00212CB3" w:rsidRPr="00212CB3" w:rsidRDefault="00212CB3" w:rsidP="00212CB3">
            <w:pPr>
              <w:autoSpaceDE w:val="0"/>
              <w:autoSpaceDN w:val="0"/>
              <w:adjustRightInd w:val="0"/>
              <w:spacing w:after="0" w:line="320" w:lineRule="atLeast"/>
              <w:ind w:left="60" w:right="60"/>
              <w:jc w:val="center"/>
              <w:rPr>
                <w:rFonts w:ascii="Arial" w:hAnsi="Arial" w:cs="Arial"/>
                <w:color w:val="264A60"/>
                <w:sz w:val="18"/>
                <w:szCs w:val="18"/>
              </w:rPr>
            </w:pPr>
            <w:r w:rsidRPr="00212CB3">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830C4E1" w14:textId="77777777" w:rsidR="00212CB3" w:rsidRPr="00212CB3" w:rsidRDefault="00212CB3" w:rsidP="00212CB3">
            <w:pPr>
              <w:autoSpaceDE w:val="0"/>
              <w:autoSpaceDN w:val="0"/>
              <w:adjustRightInd w:val="0"/>
              <w:spacing w:after="0" w:line="320" w:lineRule="atLeast"/>
              <w:ind w:left="60" w:right="60"/>
              <w:jc w:val="center"/>
              <w:rPr>
                <w:rFonts w:ascii="Arial" w:hAnsi="Arial" w:cs="Arial"/>
                <w:color w:val="264A60"/>
                <w:sz w:val="18"/>
                <w:szCs w:val="18"/>
              </w:rPr>
            </w:pPr>
            <w:r w:rsidRPr="00212CB3">
              <w:rPr>
                <w:rFonts w:ascii="Arial" w:hAnsi="Arial" w:cs="Arial"/>
                <w:color w:val="264A60"/>
                <w:sz w:val="18"/>
                <w:szCs w:val="18"/>
              </w:rPr>
              <w:t>Cumulative Percent</w:t>
            </w:r>
          </w:p>
        </w:tc>
      </w:tr>
      <w:tr w:rsidR="00212CB3" w:rsidRPr="00212CB3" w14:paraId="3EC65E95"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C0AF90D" w14:textId="77777777" w:rsidR="00212CB3" w:rsidRPr="00212CB3" w:rsidRDefault="00212CB3" w:rsidP="00212CB3">
            <w:pPr>
              <w:autoSpaceDE w:val="0"/>
              <w:autoSpaceDN w:val="0"/>
              <w:adjustRightInd w:val="0"/>
              <w:spacing w:after="0" w:line="320" w:lineRule="atLeast"/>
              <w:ind w:left="60" w:right="60"/>
              <w:rPr>
                <w:rFonts w:ascii="Arial" w:hAnsi="Arial" w:cs="Arial"/>
                <w:color w:val="264A60"/>
                <w:sz w:val="18"/>
                <w:szCs w:val="18"/>
              </w:rPr>
            </w:pPr>
            <w:r w:rsidRPr="00212CB3">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1C011069" w14:textId="77777777" w:rsidR="00212CB3" w:rsidRPr="00212CB3" w:rsidRDefault="00212CB3" w:rsidP="00212CB3">
            <w:pPr>
              <w:autoSpaceDE w:val="0"/>
              <w:autoSpaceDN w:val="0"/>
              <w:adjustRightInd w:val="0"/>
              <w:spacing w:after="0" w:line="320" w:lineRule="atLeast"/>
              <w:ind w:left="60" w:right="60"/>
              <w:rPr>
                <w:rFonts w:ascii="Arial" w:hAnsi="Arial" w:cs="Arial"/>
                <w:color w:val="264A60"/>
                <w:sz w:val="18"/>
                <w:szCs w:val="18"/>
              </w:rPr>
            </w:pPr>
            <w:r w:rsidRPr="00212CB3">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6FDF57D2"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638FEA9"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4.5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38E7E79"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4.5</w:t>
            </w:r>
          </w:p>
        </w:tc>
        <w:tc>
          <w:tcPr>
            <w:tcW w:w="1475" w:type="dxa"/>
            <w:tcBorders>
              <w:top w:val="single" w:sz="8" w:space="0" w:color="152935"/>
              <w:left w:val="single" w:sz="8" w:space="0" w:color="E0E0E0"/>
              <w:bottom w:val="single" w:sz="8" w:space="0" w:color="AEAEAE"/>
              <w:right w:val="nil"/>
            </w:tcBorders>
            <w:shd w:val="clear" w:color="auto" w:fill="FFFFFF"/>
          </w:tcPr>
          <w:p w14:paraId="7C96C311"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4.5</w:t>
            </w:r>
          </w:p>
        </w:tc>
      </w:tr>
      <w:tr w:rsidR="00212CB3" w:rsidRPr="00212CB3" w14:paraId="298AC87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B275A43" w14:textId="77777777" w:rsidR="00212CB3" w:rsidRPr="00212CB3" w:rsidRDefault="00212CB3" w:rsidP="00212CB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FBE97E8" w14:textId="77777777" w:rsidR="00212CB3" w:rsidRPr="00212CB3" w:rsidRDefault="00212CB3" w:rsidP="00212CB3">
            <w:pPr>
              <w:autoSpaceDE w:val="0"/>
              <w:autoSpaceDN w:val="0"/>
              <w:adjustRightInd w:val="0"/>
              <w:spacing w:after="0" w:line="320" w:lineRule="atLeast"/>
              <w:ind w:left="60" w:right="60"/>
              <w:rPr>
                <w:rFonts w:ascii="Arial" w:hAnsi="Arial" w:cs="Arial"/>
                <w:color w:val="264A60"/>
                <w:sz w:val="18"/>
                <w:szCs w:val="18"/>
              </w:rPr>
            </w:pPr>
            <w:r w:rsidRPr="00212CB3">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1DD65169"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FDF07A"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27.3</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5FF4F2A"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27.3</w:t>
            </w:r>
          </w:p>
        </w:tc>
        <w:tc>
          <w:tcPr>
            <w:tcW w:w="1475" w:type="dxa"/>
            <w:tcBorders>
              <w:top w:val="single" w:sz="8" w:space="0" w:color="AEAEAE"/>
              <w:left w:val="single" w:sz="8" w:space="0" w:color="E0E0E0"/>
              <w:bottom w:val="single" w:sz="8" w:space="0" w:color="AEAEAE"/>
              <w:right w:val="nil"/>
            </w:tcBorders>
            <w:shd w:val="clear" w:color="auto" w:fill="FFFFFF"/>
          </w:tcPr>
          <w:p w14:paraId="6E8CC5BD"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31.8</w:t>
            </w:r>
          </w:p>
        </w:tc>
      </w:tr>
      <w:tr w:rsidR="00212CB3" w:rsidRPr="00212CB3" w14:paraId="1CD197D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C38565D" w14:textId="77777777" w:rsidR="00212CB3" w:rsidRPr="00212CB3" w:rsidRDefault="00212CB3" w:rsidP="00212CB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8561A48" w14:textId="77777777" w:rsidR="00212CB3" w:rsidRPr="00212CB3" w:rsidRDefault="00212CB3" w:rsidP="00212CB3">
            <w:pPr>
              <w:autoSpaceDE w:val="0"/>
              <w:autoSpaceDN w:val="0"/>
              <w:adjustRightInd w:val="0"/>
              <w:spacing w:after="0" w:line="320" w:lineRule="atLeast"/>
              <w:ind w:left="60" w:right="60"/>
              <w:rPr>
                <w:rFonts w:ascii="Arial" w:hAnsi="Arial" w:cs="Arial"/>
                <w:color w:val="264A60"/>
                <w:sz w:val="18"/>
                <w:szCs w:val="18"/>
              </w:rPr>
            </w:pPr>
            <w:r w:rsidRPr="00212CB3">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14:paraId="0A3B1699"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DEA847"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3EA6437"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9.1</w:t>
            </w:r>
          </w:p>
        </w:tc>
        <w:tc>
          <w:tcPr>
            <w:tcW w:w="1475" w:type="dxa"/>
            <w:tcBorders>
              <w:top w:val="single" w:sz="8" w:space="0" w:color="AEAEAE"/>
              <w:left w:val="single" w:sz="8" w:space="0" w:color="E0E0E0"/>
              <w:bottom w:val="single" w:sz="8" w:space="0" w:color="AEAEAE"/>
              <w:right w:val="nil"/>
            </w:tcBorders>
            <w:shd w:val="clear" w:color="auto" w:fill="FFFFFF"/>
          </w:tcPr>
          <w:p w14:paraId="62136333"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40.9</w:t>
            </w:r>
          </w:p>
        </w:tc>
      </w:tr>
      <w:tr w:rsidR="00212CB3" w:rsidRPr="00212CB3" w14:paraId="7781943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2FBAAD55" w14:textId="77777777" w:rsidR="00212CB3" w:rsidRPr="00212CB3" w:rsidRDefault="00212CB3" w:rsidP="00212CB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7985F63" w14:textId="77777777" w:rsidR="00212CB3" w:rsidRPr="00212CB3" w:rsidRDefault="00212CB3" w:rsidP="00212CB3">
            <w:pPr>
              <w:autoSpaceDE w:val="0"/>
              <w:autoSpaceDN w:val="0"/>
              <w:adjustRightInd w:val="0"/>
              <w:spacing w:after="0" w:line="320" w:lineRule="atLeast"/>
              <w:ind w:left="60" w:right="60"/>
              <w:rPr>
                <w:rFonts w:ascii="Arial" w:hAnsi="Arial" w:cs="Arial"/>
                <w:color w:val="264A60"/>
                <w:sz w:val="18"/>
                <w:szCs w:val="18"/>
              </w:rPr>
            </w:pPr>
            <w:r w:rsidRPr="00212CB3">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14:paraId="1B9013B6"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50F02F"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36.4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91ADDFE"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36.4</w:t>
            </w:r>
          </w:p>
        </w:tc>
        <w:tc>
          <w:tcPr>
            <w:tcW w:w="1475" w:type="dxa"/>
            <w:tcBorders>
              <w:top w:val="single" w:sz="8" w:space="0" w:color="AEAEAE"/>
              <w:left w:val="single" w:sz="8" w:space="0" w:color="E0E0E0"/>
              <w:bottom w:val="single" w:sz="8" w:space="0" w:color="AEAEAE"/>
              <w:right w:val="nil"/>
            </w:tcBorders>
            <w:shd w:val="clear" w:color="auto" w:fill="FFFFFF"/>
          </w:tcPr>
          <w:p w14:paraId="36C3257A"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77.3</w:t>
            </w:r>
          </w:p>
        </w:tc>
      </w:tr>
      <w:tr w:rsidR="00212CB3" w:rsidRPr="00212CB3" w14:paraId="1D2057E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1210BA7" w14:textId="77777777" w:rsidR="00212CB3" w:rsidRPr="00212CB3" w:rsidRDefault="00212CB3" w:rsidP="00212CB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BC8ECB2" w14:textId="77777777" w:rsidR="00212CB3" w:rsidRPr="00212CB3" w:rsidRDefault="00212CB3" w:rsidP="00212CB3">
            <w:pPr>
              <w:autoSpaceDE w:val="0"/>
              <w:autoSpaceDN w:val="0"/>
              <w:adjustRightInd w:val="0"/>
              <w:spacing w:after="0" w:line="320" w:lineRule="atLeast"/>
              <w:ind w:left="60" w:right="60"/>
              <w:rPr>
                <w:rFonts w:ascii="Arial" w:hAnsi="Arial" w:cs="Arial"/>
                <w:color w:val="264A60"/>
                <w:sz w:val="18"/>
                <w:szCs w:val="18"/>
              </w:rPr>
            </w:pPr>
            <w:r w:rsidRPr="00212CB3">
              <w:rPr>
                <w:rFonts w:ascii="Arial" w:hAnsi="Arial" w:cs="Arial"/>
                <w:color w:val="264A60"/>
                <w:sz w:val="18"/>
                <w:szCs w:val="18"/>
              </w:rPr>
              <w:t>5</w:t>
            </w:r>
          </w:p>
        </w:tc>
        <w:tc>
          <w:tcPr>
            <w:tcW w:w="1168" w:type="dxa"/>
            <w:tcBorders>
              <w:top w:val="single" w:sz="8" w:space="0" w:color="AEAEAE"/>
              <w:left w:val="nil"/>
              <w:bottom w:val="single" w:sz="8" w:space="0" w:color="AEAEAE"/>
              <w:right w:val="single" w:sz="8" w:space="0" w:color="E0E0E0"/>
            </w:tcBorders>
            <w:shd w:val="clear" w:color="auto" w:fill="FFFFFF"/>
          </w:tcPr>
          <w:p w14:paraId="562D3923"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F5D0B4"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22.7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4544CD4"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22.7</w:t>
            </w:r>
          </w:p>
        </w:tc>
        <w:tc>
          <w:tcPr>
            <w:tcW w:w="1475" w:type="dxa"/>
            <w:tcBorders>
              <w:top w:val="single" w:sz="8" w:space="0" w:color="AEAEAE"/>
              <w:left w:val="single" w:sz="8" w:space="0" w:color="E0E0E0"/>
              <w:bottom w:val="single" w:sz="8" w:space="0" w:color="AEAEAE"/>
              <w:right w:val="nil"/>
            </w:tcBorders>
            <w:shd w:val="clear" w:color="auto" w:fill="FFFFFF"/>
          </w:tcPr>
          <w:p w14:paraId="211426C7"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100.0</w:t>
            </w:r>
          </w:p>
        </w:tc>
      </w:tr>
      <w:tr w:rsidR="00212CB3" w:rsidRPr="00212CB3" w14:paraId="474EFE56"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CD8971F" w14:textId="77777777" w:rsidR="00212CB3" w:rsidRPr="00212CB3" w:rsidRDefault="00212CB3" w:rsidP="00212CB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C2A838A" w14:textId="77777777" w:rsidR="00212CB3" w:rsidRPr="00212CB3" w:rsidRDefault="00212CB3" w:rsidP="00212CB3">
            <w:pPr>
              <w:autoSpaceDE w:val="0"/>
              <w:autoSpaceDN w:val="0"/>
              <w:adjustRightInd w:val="0"/>
              <w:spacing w:after="0" w:line="320" w:lineRule="atLeast"/>
              <w:ind w:left="60" w:right="60"/>
              <w:rPr>
                <w:rFonts w:ascii="Arial" w:hAnsi="Arial" w:cs="Arial"/>
                <w:color w:val="264A60"/>
                <w:sz w:val="18"/>
                <w:szCs w:val="18"/>
              </w:rPr>
            </w:pPr>
            <w:r w:rsidRPr="00212CB3">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605019A"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91B3AD4"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4AC8E3E" w14:textId="77777777" w:rsidR="00212CB3" w:rsidRPr="00212CB3" w:rsidRDefault="00212CB3" w:rsidP="00212CB3">
            <w:pPr>
              <w:autoSpaceDE w:val="0"/>
              <w:autoSpaceDN w:val="0"/>
              <w:adjustRightInd w:val="0"/>
              <w:spacing w:after="0" w:line="320" w:lineRule="atLeast"/>
              <w:ind w:left="60" w:right="60"/>
              <w:jc w:val="right"/>
              <w:rPr>
                <w:rFonts w:ascii="Arial" w:hAnsi="Arial" w:cs="Arial"/>
                <w:color w:val="010205"/>
                <w:sz w:val="18"/>
                <w:szCs w:val="18"/>
              </w:rPr>
            </w:pPr>
            <w:r w:rsidRPr="00212CB3">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AD98EFB" w14:textId="77777777" w:rsidR="00212CB3" w:rsidRPr="00212CB3" w:rsidRDefault="00212CB3" w:rsidP="00212CB3">
            <w:pPr>
              <w:autoSpaceDE w:val="0"/>
              <w:autoSpaceDN w:val="0"/>
              <w:adjustRightInd w:val="0"/>
              <w:spacing w:after="0" w:line="240" w:lineRule="auto"/>
              <w:rPr>
                <w:rFonts w:ascii="Times New Roman" w:hAnsi="Times New Roman" w:cs="Times New Roman"/>
                <w:sz w:val="24"/>
                <w:szCs w:val="24"/>
              </w:rPr>
            </w:pPr>
          </w:p>
        </w:tc>
      </w:tr>
    </w:tbl>
    <w:p w14:paraId="3C800A33" w14:textId="6FD76663" w:rsidR="00212CB3" w:rsidRPr="00212CB3" w:rsidRDefault="00EB0F11" w:rsidP="00212CB3">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This table shows </w:t>
      </w:r>
      <w:r w:rsidR="00114ED0">
        <w:rPr>
          <w:rFonts w:ascii="Times New Roman" w:hAnsi="Times New Roman" w:cs="Times New Roman"/>
          <w:sz w:val="24"/>
          <w:szCs w:val="24"/>
        </w:rPr>
        <w:t xml:space="preserve">a </w:t>
      </w:r>
      <w:r w:rsidR="00127FA1">
        <w:rPr>
          <w:rFonts w:ascii="Times New Roman" w:hAnsi="Times New Roman" w:cs="Times New Roman"/>
          <w:sz w:val="24"/>
          <w:szCs w:val="24"/>
        </w:rPr>
        <w:t xml:space="preserve">diverse range of the total amount living in a household. </w:t>
      </w:r>
      <w:r w:rsidR="003A36F9">
        <w:rPr>
          <w:rFonts w:ascii="Times New Roman" w:hAnsi="Times New Roman" w:cs="Times New Roman"/>
          <w:sz w:val="24"/>
          <w:szCs w:val="24"/>
        </w:rPr>
        <w:t xml:space="preserve">This allows for </w:t>
      </w:r>
      <w:r w:rsidR="007D1A81">
        <w:rPr>
          <w:rFonts w:ascii="Times New Roman" w:hAnsi="Times New Roman" w:cs="Times New Roman"/>
          <w:sz w:val="24"/>
          <w:szCs w:val="24"/>
        </w:rPr>
        <w:t xml:space="preserve">representation of each category. </w:t>
      </w:r>
    </w:p>
    <w:p w14:paraId="2FEE5FB1" w14:textId="77777777" w:rsidR="008B59A8" w:rsidRPr="00413147" w:rsidRDefault="008B59A8" w:rsidP="00D9638E">
      <w:pPr>
        <w:jc w:val="center"/>
        <w:rPr>
          <w:rFonts w:ascii="Times New Roman" w:hAnsi="Times New Roman" w:cs="Times New Roman"/>
          <w:sz w:val="24"/>
          <w:szCs w:val="24"/>
        </w:rPr>
      </w:pPr>
    </w:p>
    <w:p w14:paraId="0985E6CE" w14:textId="17016507" w:rsidR="00AA7D2D" w:rsidRDefault="00AA7D2D"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4</w:t>
      </w:r>
    </w:p>
    <w:p w14:paraId="1C3EDD1D" w14:textId="77777777" w:rsidR="005D07B7" w:rsidRPr="005D07B7" w:rsidRDefault="005D07B7" w:rsidP="005D07B7">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5D07B7" w:rsidRPr="005D07B7" w14:paraId="736E1008"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32B5619A" w14:textId="77777777" w:rsidR="005D07B7" w:rsidRPr="005D07B7" w:rsidRDefault="005D07B7" w:rsidP="005D07B7">
            <w:pPr>
              <w:autoSpaceDE w:val="0"/>
              <w:autoSpaceDN w:val="0"/>
              <w:adjustRightInd w:val="0"/>
              <w:spacing w:after="0" w:line="320" w:lineRule="atLeast"/>
              <w:ind w:left="60" w:right="60"/>
              <w:jc w:val="center"/>
              <w:rPr>
                <w:rFonts w:ascii="Arial" w:hAnsi="Arial" w:cs="Arial"/>
                <w:color w:val="010205"/>
              </w:rPr>
            </w:pPr>
            <w:r w:rsidRPr="005D07B7">
              <w:rPr>
                <w:rFonts w:ascii="Arial" w:hAnsi="Arial" w:cs="Arial"/>
                <w:b/>
                <w:bCs/>
                <w:color w:val="010205"/>
              </w:rPr>
              <w:t>What is your employment status?</w:t>
            </w:r>
          </w:p>
        </w:tc>
      </w:tr>
      <w:tr w:rsidR="005D07B7" w:rsidRPr="005D07B7" w14:paraId="3D766641"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606A00DC" w14:textId="77777777" w:rsidR="005D07B7" w:rsidRPr="005D07B7" w:rsidRDefault="005D07B7" w:rsidP="005D07B7">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DAFDECC" w14:textId="77777777" w:rsidR="005D07B7" w:rsidRPr="005D07B7" w:rsidRDefault="005D07B7" w:rsidP="005D07B7">
            <w:pPr>
              <w:autoSpaceDE w:val="0"/>
              <w:autoSpaceDN w:val="0"/>
              <w:adjustRightInd w:val="0"/>
              <w:spacing w:after="0" w:line="320" w:lineRule="atLeast"/>
              <w:ind w:left="60" w:right="60"/>
              <w:jc w:val="center"/>
              <w:rPr>
                <w:rFonts w:ascii="Arial" w:hAnsi="Arial" w:cs="Arial"/>
                <w:color w:val="264A60"/>
                <w:sz w:val="18"/>
                <w:szCs w:val="18"/>
              </w:rPr>
            </w:pPr>
            <w:r w:rsidRPr="005D07B7">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F032102" w14:textId="77777777" w:rsidR="005D07B7" w:rsidRPr="005D07B7" w:rsidRDefault="005D07B7" w:rsidP="005D07B7">
            <w:pPr>
              <w:autoSpaceDE w:val="0"/>
              <w:autoSpaceDN w:val="0"/>
              <w:adjustRightInd w:val="0"/>
              <w:spacing w:after="0" w:line="320" w:lineRule="atLeast"/>
              <w:ind w:left="60" w:right="60"/>
              <w:jc w:val="center"/>
              <w:rPr>
                <w:rFonts w:ascii="Arial" w:hAnsi="Arial" w:cs="Arial"/>
                <w:color w:val="264A60"/>
                <w:sz w:val="18"/>
                <w:szCs w:val="18"/>
              </w:rPr>
            </w:pPr>
            <w:r w:rsidRPr="005D07B7">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6162EF4" w14:textId="77777777" w:rsidR="005D07B7" w:rsidRPr="005D07B7" w:rsidRDefault="005D07B7" w:rsidP="005D07B7">
            <w:pPr>
              <w:autoSpaceDE w:val="0"/>
              <w:autoSpaceDN w:val="0"/>
              <w:adjustRightInd w:val="0"/>
              <w:spacing w:after="0" w:line="320" w:lineRule="atLeast"/>
              <w:ind w:left="60" w:right="60"/>
              <w:jc w:val="center"/>
              <w:rPr>
                <w:rFonts w:ascii="Arial" w:hAnsi="Arial" w:cs="Arial"/>
                <w:color w:val="264A60"/>
                <w:sz w:val="18"/>
                <w:szCs w:val="18"/>
              </w:rPr>
            </w:pPr>
            <w:r w:rsidRPr="005D07B7">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C142FB1" w14:textId="77777777" w:rsidR="005D07B7" w:rsidRPr="005D07B7" w:rsidRDefault="005D07B7" w:rsidP="005D07B7">
            <w:pPr>
              <w:autoSpaceDE w:val="0"/>
              <w:autoSpaceDN w:val="0"/>
              <w:adjustRightInd w:val="0"/>
              <w:spacing w:after="0" w:line="320" w:lineRule="atLeast"/>
              <w:ind w:left="60" w:right="60"/>
              <w:jc w:val="center"/>
              <w:rPr>
                <w:rFonts w:ascii="Arial" w:hAnsi="Arial" w:cs="Arial"/>
                <w:color w:val="264A60"/>
                <w:sz w:val="18"/>
                <w:szCs w:val="18"/>
              </w:rPr>
            </w:pPr>
            <w:r w:rsidRPr="005D07B7">
              <w:rPr>
                <w:rFonts w:ascii="Arial" w:hAnsi="Arial" w:cs="Arial"/>
                <w:color w:val="264A60"/>
                <w:sz w:val="18"/>
                <w:szCs w:val="18"/>
              </w:rPr>
              <w:t>Cumulative Percent</w:t>
            </w:r>
          </w:p>
        </w:tc>
      </w:tr>
      <w:tr w:rsidR="005D07B7" w:rsidRPr="005D07B7" w14:paraId="2AB88E9E"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023D9400" w14:textId="77777777" w:rsidR="005D07B7" w:rsidRPr="005D07B7" w:rsidRDefault="005D07B7" w:rsidP="005D07B7">
            <w:pPr>
              <w:autoSpaceDE w:val="0"/>
              <w:autoSpaceDN w:val="0"/>
              <w:adjustRightInd w:val="0"/>
              <w:spacing w:after="0" w:line="320" w:lineRule="atLeast"/>
              <w:ind w:left="60" w:right="60"/>
              <w:rPr>
                <w:rFonts w:ascii="Arial" w:hAnsi="Arial" w:cs="Arial"/>
                <w:color w:val="264A60"/>
                <w:sz w:val="18"/>
                <w:szCs w:val="18"/>
              </w:rPr>
            </w:pPr>
            <w:r w:rsidRPr="005D07B7">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0F6362F3" w14:textId="77777777" w:rsidR="005D07B7" w:rsidRPr="005D07B7" w:rsidRDefault="005D07B7" w:rsidP="005D07B7">
            <w:pPr>
              <w:autoSpaceDE w:val="0"/>
              <w:autoSpaceDN w:val="0"/>
              <w:adjustRightInd w:val="0"/>
              <w:spacing w:after="0" w:line="320" w:lineRule="atLeast"/>
              <w:ind w:left="60" w:right="60"/>
              <w:rPr>
                <w:rFonts w:ascii="Arial" w:hAnsi="Arial" w:cs="Arial"/>
                <w:color w:val="264A60"/>
                <w:sz w:val="18"/>
                <w:szCs w:val="18"/>
              </w:rPr>
            </w:pPr>
            <w:r w:rsidRPr="005D07B7">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72D7B86D"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15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8CB2E9F"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68.2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5C881E0"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68.2</w:t>
            </w:r>
          </w:p>
        </w:tc>
        <w:tc>
          <w:tcPr>
            <w:tcW w:w="1475" w:type="dxa"/>
            <w:tcBorders>
              <w:top w:val="single" w:sz="8" w:space="0" w:color="152935"/>
              <w:left w:val="single" w:sz="8" w:space="0" w:color="E0E0E0"/>
              <w:bottom w:val="single" w:sz="8" w:space="0" w:color="AEAEAE"/>
              <w:right w:val="nil"/>
            </w:tcBorders>
            <w:shd w:val="clear" w:color="auto" w:fill="FFFFFF"/>
          </w:tcPr>
          <w:p w14:paraId="782B285E"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68.2</w:t>
            </w:r>
          </w:p>
        </w:tc>
      </w:tr>
      <w:tr w:rsidR="005D07B7" w:rsidRPr="005D07B7" w14:paraId="532BD717"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5440F9B" w14:textId="77777777" w:rsidR="005D07B7" w:rsidRPr="005D07B7" w:rsidRDefault="005D07B7" w:rsidP="005D07B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1F17565F" w14:textId="77777777" w:rsidR="005D07B7" w:rsidRPr="005D07B7" w:rsidRDefault="005D07B7" w:rsidP="005D07B7">
            <w:pPr>
              <w:autoSpaceDE w:val="0"/>
              <w:autoSpaceDN w:val="0"/>
              <w:adjustRightInd w:val="0"/>
              <w:spacing w:after="0" w:line="320" w:lineRule="atLeast"/>
              <w:ind w:left="60" w:right="60"/>
              <w:rPr>
                <w:rFonts w:ascii="Arial" w:hAnsi="Arial" w:cs="Arial"/>
                <w:color w:val="264A60"/>
                <w:sz w:val="18"/>
                <w:szCs w:val="18"/>
              </w:rPr>
            </w:pPr>
            <w:r w:rsidRPr="005D07B7">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5D5942AB"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5F70E3"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C7A9B58"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4.5</w:t>
            </w:r>
          </w:p>
        </w:tc>
        <w:tc>
          <w:tcPr>
            <w:tcW w:w="1475" w:type="dxa"/>
            <w:tcBorders>
              <w:top w:val="single" w:sz="8" w:space="0" w:color="AEAEAE"/>
              <w:left w:val="single" w:sz="8" w:space="0" w:color="E0E0E0"/>
              <w:bottom w:val="single" w:sz="8" w:space="0" w:color="AEAEAE"/>
              <w:right w:val="nil"/>
            </w:tcBorders>
            <w:shd w:val="clear" w:color="auto" w:fill="FFFFFF"/>
          </w:tcPr>
          <w:p w14:paraId="26A64182"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72.7</w:t>
            </w:r>
          </w:p>
        </w:tc>
      </w:tr>
      <w:tr w:rsidR="005D07B7" w:rsidRPr="005D07B7" w14:paraId="5DF9855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53E77667" w14:textId="77777777" w:rsidR="005D07B7" w:rsidRPr="005D07B7" w:rsidRDefault="005D07B7" w:rsidP="005D07B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1B64094" w14:textId="77777777" w:rsidR="005D07B7" w:rsidRPr="005D07B7" w:rsidRDefault="005D07B7" w:rsidP="005D07B7">
            <w:pPr>
              <w:autoSpaceDE w:val="0"/>
              <w:autoSpaceDN w:val="0"/>
              <w:adjustRightInd w:val="0"/>
              <w:spacing w:after="0" w:line="320" w:lineRule="atLeast"/>
              <w:ind w:left="60" w:right="60"/>
              <w:rPr>
                <w:rFonts w:ascii="Arial" w:hAnsi="Arial" w:cs="Arial"/>
                <w:color w:val="264A60"/>
                <w:sz w:val="18"/>
                <w:szCs w:val="18"/>
              </w:rPr>
            </w:pPr>
            <w:r w:rsidRPr="005D07B7">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14:paraId="77D874EF"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0AE8BD"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B8F7480"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9.1</w:t>
            </w:r>
          </w:p>
        </w:tc>
        <w:tc>
          <w:tcPr>
            <w:tcW w:w="1475" w:type="dxa"/>
            <w:tcBorders>
              <w:top w:val="single" w:sz="8" w:space="0" w:color="AEAEAE"/>
              <w:left w:val="single" w:sz="8" w:space="0" w:color="E0E0E0"/>
              <w:bottom w:val="single" w:sz="8" w:space="0" w:color="AEAEAE"/>
              <w:right w:val="nil"/>
            </w:tcBorders>
            <w:shd w:val="clear" w:color="auto" w:fill="FFFFFF"/>
          </w:tcPr>
          <w:p w14:paraId="3975242C"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81.8</w:t>
            </w:r>
          </w:p>
        </w:tc>
      </w:tr>
      <w:tr w:rsidR="005D07B7" w:rsidRPr="005D07B7" w14:paraId="01D64E2F"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487E821A" w14:textId="77777777" w:rsidR="005D07B7" w:rsidRPr="005D07B7" w:rsidRDefault="005D07B7" w:rsidP="005D07B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851EB33" w14:textId="77777777" w:rsidR="005D07B7" w:rsidRPr="005D07B7" w:rsidRDefault="005D07B7" w:rsidP="005D07B7">
            <w:pPr>
              <w:autoSpaceDE w:val="0"/>
              <w:autoSpaceDN w:val="0"/>
              <w:adjustRightInd w:val="0"/>
              <w:spacing w:after="0" w:line="320" w:lineRule="atLeast"/>
              <w:ind w:left="60" w:right="60"/>
              <w:rPr>
                <w:rFonts w:ascii="Arial" w:hAnsi="Arial" w:cs="Arial"/>
                <w:color w:val="264A60"/>
                <w:sz w:val="18"/>
                <w:szCs w:val="18"/>
              </w:rPr>
            </w:pPr>
            <w:r w:rsidRPr="005D07B7">
              <w:rPr>
                <w:rFonts w:ascii="Arial" w:hAnsi="Arial" w:cs="Arial"/>
                <w:color w:val="264A60"/>
                <w:sz w:val="18"/>
                <w:szCs w:val="18"/>
              </w:rPr>
              <w:t>4</w:t>
            </w:r>
          </w:p>
        </w:tc>
        <w:tc>
          <w:tcPr>
            <w:tcW w:w="1168" w:type="dxa"/>
            <w:tcBorders>
              <w:top w:val="single" w:sz="8" w:space="0" w:color="AEAEAE"/>
              <w:left w:val="nil"/>
              <w:bottom w:val="single" w:sz="8" w:space="0" w:color="AEAEAE"/>
              <w:right w:val="single" w:sz="8" w:space="0" w:color="E0E0E0"/>
            </w:tcBorders>
            <w:shd w:val="clear" w:color="auto" w:fill="FFFFFF"/>
          </w:tcPr>
          <w:p w14:paraId="39B8CF81"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1FD68C0"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18.2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1A83BE7"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18.2</w:t>
            </w:r>
          </w:p>
        </w:tc>
        <w:tc>
          <w:tcPr>
            <w:tcW w:w="1475" w:type="dxa"/>
            <w:tcBorders>
              <w:top w:val="single" w:sz="8" w:space="0" w:color="AEAEAE"/>
              <w:left w:val="single" w:sz="8" w:space="0" w:color="E0E0E0"/>
              <w:bottom w:val="single" w:sz="8" w:space="0" w:color="AEAEAE"/>
              <w:right w:val="nil"/>
            </w:tcBorders>
            <w:shd w:val="clear" w:color="auto" w:fill="FFFFFF"/>
          </w:tcPr>
          <w:p w14:paraId="5E0F08ED"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100.0</w:t>
            </w:r>
          </w:p>
        </w:tc>
      </w:tr>
      <w:tr w:rsidR="005D07B7" w:rsidRPr="005D07B7" w14:paraId="3BB78DEB"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5820BA3" w14:textId="77777777" w:rsidR="005D07B7" w:rsidRPr="005D07B7" w:rsidRDefault="005D07B7" w:rsidP="005D07B7">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905264A" w14:textId="77777777" w:rsidR="005D07B7" w:rsidRPr="005D07B7" w:rsidRDefault="005D07B7" w:rsidP="005D07B7">
            <w:pPr>
              <w:autoSpaceDE w:val="0"/>
              <w:autoSpaceDN w:val="0"/>
              <w:adjustRightInd w:val="0"/>
              <w:spacing w:after="0" w:line="320" w:lineRule="atLeast"/>
              <w:ind w:left="60" w:right="60"/>
              <w:rPr>
                <w:rFonts w:ascii="Arial" w:hAnsi="Arial" w:cs="Arial"/>
                <w:color w:val="264A60"/>
                <w:sz w:val="18"/>
                <w:szCs w:val="18"/>
              </w:rPr>
            </w:pPr>
            <w:r w:rsidRPr="005D07B7">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59AA699"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8F5FA85"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F98B056" w14:textId="77777777" w:rsidR="005D07B7" w:rsidRPr="005D07B7" w:rsidRDefault="005D07B7" w:rsidP="005D07B7">
            <w:pPr>
              <w:autoSpaceDE w:val="0"/>
              <w:autoSpaceDN w:val="0"/>
              <w:adjustRightInd w:val="0"/>
              <w:spacing w:after="0" w:line="320" w:lineRule="atLeast"/>
              <w:ind w:left="60" w:right="60"/>
              <w:jc w:val="right"/>
              <w:rPr>
                <w:rFonts w:ascii="Arial" w:hAnsi="Arial" w:cs="Arial"/>
                <w:color w:val="010205"/>
                <w:sz w:val="18"/>
                <w:szCs w:val="18"/>
              </w:rPr>
            </w:pPr>
            <w:r w:rsidRPr="005D07B7">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FB19BEC" w14:textId="77777777" w:rsidR="005D07B7" w:rsidRPr="005D07B7" w:rsidRDefault="005D07B7" w:rsidP="005D07B7">
            <w:pPr>
              <w:autoSpaceDE w:val="0"/>
              <w:autoSpaceDN w:val="0"/>
              <w:adjustRightInd w:val="0"/>
              <w:spacing w:after="0" w:line="240" w:lineRule="auto"/>
              <w:rPr>
                <w:rFonts w:ascii="Times New Roman" w:hAnsi="Times New Roman" w:cs="Times New Roman"/>
                <w:sz w:val="24"/>
                <w:szCs w:val="24"/>
              </w:rPr>
            </w:pPr>
          </w:p>
        </w:tc>
      </w:tr>
    </w:tbl>
    <w:p w14:paraId="0BCC3A67" w14:textId="66832BFA" w:rsidR="005D07B7" w:rsidRPr="005D07B7" w:rsidRDefault="00811D3A" w:rsidP="005D07B7">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This table shows that the ma</w:t>
      </w:r>
      <w:r w:rsidR="00AC5A80">
        <w:rPr>
          <w:rFonts w:ascii="Times New Roman" w:hAnsi="Times New Roman" w:cs="Times New Roman"/>
          <w:sz w:val="24"/>
          <w:szCs w:val="24"/>
        </w:rPr>
        <w:t>jority of participants where either employed or students</w:t>
      </w:r>
      <w:r w:rsidR="00BC1660">
        <w:rPr>
          <w:rFonts w:ascii="Times New Roman" w:hAnsi="Times New Roman" w:cs="Times New Roman"/>
          <w:sz w:val="24"/>
          <w:szCs w:val="24"/>
        </w:rPr>
        <w:t xml:space="preserve"> and the minority </w:t>
      </w:r>
      <w:proofErr w:type="gramStart"/>
      <w:r w:rsidR="00BC1660">
        <w:rPr>
          <w:rFonts w:ascii="Times New Roman" w:hAnsi="Times New Roman" w:cs="Times New Roman"/>
          <w:sz w:val="24"/>
          <w:szCs w:val="24"/>
        </w:rPr>
        <w:t>where</w:t>
      </w:r>
      <w:proofErr w:type="gramEnd"/>
      <w:r w:rsidR="00BC1660">
        <w:rPr>
          <w:rFonts w:ascii="Times New Roman" w:hAnsi="Times New Roman" w:cs="Times New Roman"/>
          <w:sz w:val="24"/>
          <w:szCs w:val="24"/>
        </w:rPr>
        <w:t xml:space="preserve"> furloughed or unemployed</w:t>
      </w:r>
      <w:r w:rsidR="00084FC3">
        <w:rPr>
          <w:rFonts w:ascii="Times New Roman" w:hAnsi="Times New Roman" w:cs="Times New Roman"/>
          <w:sz w:val="24"/>
          <w:szCs w:val="24"/>
        </w:rPr>
        <w:t xml:space="preserve">. </w:t>
      </w:r>
      <w:r w:rsidR="00C36971">
        <w:rPr>
          <w:rFonts w:ascii="Times New Roman" w:hAnsi="Times New Roman" w:cs="Times New Roman"/>
          <w:sz w:val="24"/>
          <w:szCs w:val="24"/>
        </w:rPr>
        <w:t xml:space="preserve">This </w:t>
      </w:r>
      <w:r w:rsidR="00182F3B">
        <w:rPr>
          <w:rFonts w:ascii="Times New Roman" w:hAnsi="Times New Roman" w:cs="Times New Roman"/>
          <w:sz w:val="24"/>
          <w:szCs w:val="24"/>
        </w:rPr>
        <w:t xml:space="preserve">shows </w:t>
      </w:r>
      <w:r w:rsidR="00AF3CD6">
        <w:rPr>
          <w:rFonts w:ascii="Times New Roman" w:hAnsi="Times New Roman" w:cs="Times New Roman"/>
          <w:sz w:val="24"/>
          <w:szCs w:val="24"/>
        </w:rPr>
        <w:t>disproportion</w:t>
      </w:r>
      <w:r w:rsidR="004E5291">
        <w:rPr>
          <w:rFonts w:ascii="Times New Roman" w:hAnsi="Times New Roman" w:cs="Times New Roman"/>
          <w:sz w:val="24"/>
          <w:szCs w:val="24"/>
        </w:rPr>
        <w:t xml:space="preserve"> and unfair representation of the minority. </w:t>
      </w:r>
    </w:p>
    <w:p w14:paraId="2B8D8ACC" w14:textId="77777777" w:rsidR="005D07B7" w:rsidRPr="00FA6F48" w:rsidRDefault="005D07B7" w:rsidP="00D9638E">
      <w:pPr>
        <w:jc w:val="center"/>
        <w:rPr>
          <w:rFonts w:ascii="Times New Roman" w:hAnsi="Times New Roman" w:cs="Times New Roman"/>
          <w:b/>
          <w:bCs/>
          <w:sz w:val="28"/>
          <w:szCs w:val="28"/>
          <w:u w:val="single"/>
        </w:rPr>
      </w:pPr>
    </w:p>
    <w:p w14:paraId="6EB23D9A" w14:textId="25C0C3DF" w:rsidR="00AA7D2D" w:rsidRDefault="00AA7D2D"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5</w:t>
      </w:r>
    </w:p>
    <w:p w14:paraId="2CD24AF6" w14:textId="77777777" w:rsidR="00706840" w:rsidRPr="00706840" w:rsidRDefault="00706840" w:rsidP="00706840">
      <w:pPr>
        <w:autoSpaceDE w:val="0"/>
        <w:autoSpaceDN w:val="0"/>
        <w:adjustRightInd w:val="0"/>
        <w:spacing w:after="0" w:line="240" w:lineRule="auto"/>
        <w:rPr>
          <w:rFonts w:ascii="Times New Roman" w:hAnsi="Times New Roman" w:cs="Times New Roman"/>
          <w:sz w:val="24"/>
          <w:szCs w:val="24"/>
        </w:rPr>
      </w:pPr>
    </w:p>
    <w:p w14:paraId="7227238D" w14:textId="0939D959" w:rsidR="008373C3" w:rsidRDefault="008373C3" w:rsidP="008373C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D40095" wp14:editId="5B34875D">
            <wp:extent cx="5731510" cy="33699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628BC6BD" w14:textId="77777777" w:rsidR="008373C3" w:rsidRDefault="008373C3" w:rsidP="008373C3">
      <w:pPr>
        <w:autoSpaceDE w:val="0"/>
        <w:autoSpaceDN w:val="0"/>
        <w:adjustRightInd w:val="0"/>
        <w:spacing w:after="0" w:line="240" w:lineRule="auto"/>
        <w:rPr>
          <w:rFonts w:ascii="Times New Roman" w:hAnsi="Times New Roman" w:cs="Times New Roman"/>
          <w:sz w:val="24"/>
          <w:szCs w:val="24"/>
        </w:rPr>
      </w:pPr>
    </w:p>
    <w:p w14:paraId="0F5806F7" w14:textId="3C43A04D" w:rsidR="00706840" w:rsidRPr="00706840" w:rsidRDefault="00293F92" w:rsidP="00706840">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lastRenderedPageBreak/>
        <w:t>This chart shows</w:t>
      </w:r>
      <w:r w:rsidR="005912AC">
        <w:rPr>
          <w:rFonts w:ascii="Times New Roman" w:hAnsi="Times New Roman" w:cs="Times New Roman"/>
          <w:sz w:val="24"/>
          <w:szCs w:val="24"/>
        </w:rPr>
        <w:t xml:space="preserve"> mostly average results in the amount of money being spent on a weekly basis for food shopping. </w:t>
      </w:r>
      <w:r w:rsidR="00DE0B51">
        <w:rPr>
          <w:rFonts w:ascii="Times New Roman" w:hAnsi="Times New Roman" w:cs="Times New Roman"/>
          <w:sz w:val="24"/>
          <w:szCs w:val="24"/>
        </w:rPr>
        <w:t xml:space="preserve">The </w:t>
      </w:r>
      <w:r w:rsidR="009E2A51">
        <w:rPr>
          <w:rFonts w:ascii="Times New Roman" w:hAnsi="Times New Roman" w:cs="Times New Roman"/>
          <w:sz w:val="24"/>
          <w:szCs w:val="24"/>
        </w:rPr>
        <w:t xml:space="preserve">most common </w:t>
      </w:r>
      <w:r w:rsidR="00DE0B51">
        <w:rPr>
          <w:rFonts w:ascii="Times New Roman" w:hAnsi="Times New Roman" w:cs="Times New Roman"/>
          <w:sz w:val="24"/>
          <w:szCs w:val="24"/>
        </w:rPr>
        <w:t xml:space="preserve">amount </w:t>
      </w:r>
      <w:r w:rsidR="009E2A51">
        <w:rPr>
          <w:rFonts w:ascii="Times New Roman" w:hAnsi="Times New Roman" w:cs="Times New Roman"/>
          <w:sz w:val="24"/>
          <w:szCs w:val="24"/>
        </w:rPr>
        <w:t xml:space="preserve">spent </w:t>
      </w:r>
      <w:r w:rsidR="00DE0B51">
        <w:rPr>
          <w:rFonts w:ascii="Times New Roman" w:hAnsi="Times New Roman" w:cs="Times New Roman"/>
          <w:sz w:val="24"/>
          <w:szCs w:val="24"/>
        </w:rPr>
        <w:t xml:space="preserve">was </w:t>
      </w:r>
      <w:r w:rsidR="009A0D15">
        <w:rPr>
          <w:rFonts w:ascii="Times New Roman" w:hAnsi="Times New Roman" w:cs="Times New Roman"/>
          <w:sz w:val="24"/>
          <w:szCs w:val="24"/>
        </w:rPr>
        <w:t xml:space="preserve">£41-£80 and the lowest was </w:t>
      </w:r>
      <w:r w:rsidR="00C33142">
        <w:rPr>
          <w:rFonts w:ascii="Times New Roman" w:hAnsi="Times New Roman" w:cs="Times New Roman"/>
          <w:sz w:val="24"/>
          <w:szCs w:val="24"/>
        </w:rPr>
        <w:t xml:space="preserve">less than £40. </w:t>
      </w:r>
    </w:p>
    <w:p w14:paraId="6F271BFF" w14:textId="77777777" w:rsidR="005D07B7" w:rsidRPr="00FA6F48" w:rsidRDefault="005D07B7" w:rsidP="00D9638E">
      <w:pPr>
        <w:jc w:val="center"/>
        <w:rPr>
          <w:rFonts w:ascii="Times New Roman" w:hAnsi="Times New Roman" w:cs="Times New Roman"/>
          <w:b/>
          <w:bCs/>
          <w:sz w:val="28"/>
          <w:szCs w:val="28"/>
          <w:u w:val="single"/>
        </w:rPr>
      </w:pPr>
    </w:p>
    <w:p w14:paraId="5B70885A" w14:textId="0CF5B5E4" w:rsidR="00AA7D2D" w:rsidRDefault="004653A7"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6</w:t>
      </w:r>
    </w:p>
    <w:p w14:paraId="476EBC5A" w14:textId="77777777" w:rsidR="0025572E" w:rsidRPr="0025572E" w:rsidRDefault="0025572E" w:rsidP="0025572E">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25572E" w:rsidRPr="0025572E" w14:paraId="7559E8C7"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E3C962B"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010205"/>
              </w:rPr>
            </w:pPr>
            <w:r w:rsidRPr="0025572E">
              <w:rPr>
                <w:rFonts w:ascii="Arial" w:hAnsi="Arial" w:cs="Arial"/>
                <w:b/>
                <w:bCs/>
                <w:color w:val="010205"/>
              </w:rPr>
              <w:t>Has the amount you spend on food shopping increased during Covid-19?</w:t>
            </w:r>
          </w:p>
        </w:tc>
      </w:tr>
      <w:tr w:rsidR="0025572E" w:rsidRPr="0025572E" w14:paraId="0E7E6F9C"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5440F8F" w14:textId="77777777" w:rsidR="0025572E" w:rsidRPr="0025572E" w:rsidRDefault="0025572E" w:rsidP="0025572E">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F159EC3"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B78996D"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CA2A45E"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168885B7"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Cumulative Percent</w:t>
            </w:r>
          </w:p>
        </w:tc>
      </w:tr>
      <w:tr w:rsidR="0025572E" w:rsidRPr="0025572E" w14:paraId="7F90E3E2"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238C7B01"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F57AC34"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417634BC"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ED1F513"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86.4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7B3BF82"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86.4</w:t>
            </w:r>
          </w:p>
        </w:tc>
        <w:tc>
          <w:tcPr>
            <w:tcW w:w="1475" w:type="dxa"/>
            <w:tcBorders>
              <w:top w:val="single" w:sz="8" w:space="0" w:color="152935"/>
              <w:left w:val="single" w:sz="8" w:space="0" w:color="E0E0E0"/>
              <w:bottom w:val="single" w:sz="8" w:space="0" w:color="AEAEAE"/>
              <w:right w:val="nil"/>
            </w:tcBorders>
            <w:shd w:val="clear" w:color="auto" w:fill="FFFFFF"/>
          </w:tcPr>
          <w:p w14:paraId="15C69D65"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86.4</w:t>
            </w:r>
          </w:p>
        </w:tc>
      </w:tr>
      <w:tr w:rsidR="0025572E" w:rsidRPr="0025572E" w14:paraId="495FB99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4835E24" w14:textId="77777777" w:rsidR="0025572E" w:rsidRPr="0025572E" w:rsidRDefault="0025572E" w:rsidP="0025572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EBF93D2"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4696CC29"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22317E3"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9.1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75834E2"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9.1</w:t>
            </w:r>
          </w:p>
        </w:tc>
        <w:tc>
          <w:tcPr>
            <w:tcW w:w="1475" w:type="dxa"/>
            <w:tcBorders>
              <w:top w:val="single" w:sz="8" w:space="0" w:color="AEAEAE"/>
              <w:left w:val="single" w:sz="8" w:space="0" w:color="E0E0E0"/>
              <w:bottom w:val="single" w:sz="8" w:space="0" w:color="AEAEAE"/>
              <w:right w:val="nil"/>
            </w:tcBorders>
            <w:shd w:val="clear" w:color="auto" w:fill="FFFFFF"/>
          </w:tcPr>
          <w:p w14:paraId="4DF19EA3"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95.5</w:t>
            </w:r>
          </w:p>
        </w:tc>
      </w:tr>
      <w:tr w:rsidR="0025572E" w:rsidRPr="0025572E" w14:paraId="7DF753A4"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85ECE28" w14:textId="77777777" w:rsidR="0025572E" w:rsidRPr="0025572E" w:rsidRDefault="0025572E" w:rsidP="0025572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817D69B"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14:paraId="7590DEBC"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1BDB7C0"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63F187D"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4.5</w:t>
            </w:r>
          </w:p>
        </w:tc>
        <w:tc>
          <w:tcPr>
            <w:tcW w:w="1475" w:type="dxa"/>
            <w:tcBorders>
              <w:top w:val="single" w:sz="8" w:space="0" w:color="AEAEAE"/>
              <w:left w:val="single" w:sz="8" w:space="0" w:color="E0E0E0"/>
              <w:bottom w:val="single" w:sz="8" w:space="0" w:color="AEAEAE"/>
              <w:right w:val="nil"/>
            </w:tcBorders>
            <w:shd w:val="clear" w:color="auto" w:fill="FFFFFF"/>
          </w:tcPr>
          <w:p w14:paraId="6D9B6825"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100.0</w:t>
            </w:r>
          </w:p>
        </w:tc>
      </w:tr>
      <w:tr w:rsidR="0025572E" w:rsidRPr="0025572E" w14:paraId="0B9D986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450B2B1" w14:textId="77777777" w:rsidR="0025572E" w:rsidRPr="0025572E" w:rsidRDefault="0025572E" w:rsidP="0025572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76E3EA5E"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0A30F96"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A99B5A6"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65DA7812"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93D316B" w14:textId="77777777" w:rsidR="0025572E" w:rsidRPr="0025572E" w:rsidRDefault="0025572E" w:rsidP="0025572E">
            <w:pPr>
              <w:autoSpaceDE w:val="0"/>
              <w:autoSpaceDN w:val="0"/>
              <w:adjustRightInd w:val="0"/>
              <w:spacing w:after="0" w:line="240" w:lineRule="auto"/>
              <w:rPr>
                <w:rFonts w:ascii="Times New Roman" w:hAnsi="Times New Roman" w:cs="Times New Roman"/>
                <w:sz w:val="24"/>
                <w:szCs w:val="24"/>
              </w:rPr>
            </w:pPr>
          </w:p>
        </w:tc>
      </w:tr>
    </w:tbl>
    <w:p w14:paraId="37ECB303" w14:textId="45C7805D" w:rsidR="0025572E" w:rsidRPr="0025572E" w:rsidRDefault="00FA384D" w:rsidP="0025572E">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This table shows a signi</w:t>
      </w:r>
      <w:r w:rsidR="00FB7AB8">
        <w:rPr>
          <w:rFonts w:ascii="Times New Roman" w:hAnsi="Times New Roman" w:cs="Times New Roman"/>
          <w:sz w:val="24"/>
          <w:szCs w:val="24"/>
        </w:rPr>
        <w:t xml:space="preserve">ficant </w:t>
      </w:r>
      <w:r w:rsidR="006B7CFB">
        <w:rPr>
          <w:rFonts w:ascii="Times New Roman" w:hAnsi="Times New Roman" w:cs="Times New Roman"/>
          <w:sz w:val="24"/>
          <w:szCs w:val="24"/>
        </w:rPr>
        <w:t>number</w:t>
      </w:r>
      <w:r w:rsidR="00FB7AB8">
        <w:rPr>
          <w:rFonts w:ascii="Times New Roman" w:hAnsi="Times New Roman" w:cs="Times New Roman"/>
          <w:sz w:val="24"/>
          <w:szCs w:val="24"/>
        </w:rPr>
        <w:t xml:space="preserve"> of participants have increased the amount they spend on food shopping </w:t>
      </w:r>
      <w:r w:rsidR="00912C2B">
        <w:rPr>
          <w:rFonts w:ascii="Times New Roman" w:hAnsi="Times New Roman" w:cs="Times New Roman"/>
          <w:sz w:val="24"/>
          <w:szCs w:val="24"/>
        </w:rPr>
        <w:t>during Covid-19. This could be result of the lockdown phases and being home most the time</w:t>
      </w:r>
      <w:r w:rsidR="006B7CFB">
        <w:rPr>
          <w:rFonts w:ascii="Times New Roman" w:hAnsi="Times New Roman" w:cs="Times New Roman"/>
          <w:sz w:val="24"/>
          <w:szCs w:val="24"/>
        </w:rPr>
        <w:t xml:space="preserve"> rather having lunch at work or on the go. </w:t>
      </w:r>
    </w:p>
    <w:p w14:paraId="494F9B42" w14:textId="77777777" w:rsidR="00706840" w:rsidRPr="00FA6F48" w:rsidRDefault="00706840" w:rsidP="00D9638E">
      <w:pPr>
        <w:jc w:val="center"/>
        <w:rPr>
          <w:rFonts w:ascii="Times New Roman" w:hAnsi="Times New Roman" w:cs="Times New Roman"/>
          <w:b/>
          <w:bCs/>
          <w:sz w:val="28"/>
          <w:szCs w:val="28"/>
          <w:u w:val="single"/>
        </w:rPr>
      </w:pPr>
    </w:p>
    <w:p w14:paraId="05572B07" w14:textId="621D5886" w:rsidR="004653A7" w:rsidRDefault="004653A7"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7</w:t>
      </w:r>
    </w:p>
    <w:p w14:paraId="473C5468" w14:textId="77777777" w:rsidR="0025572E" w:rsidRPr="0025572E" w:rsidRDefault="0025572E" w:rsidP="0025572E">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25572E" w:rsidRPr="0025572E" w14:paraId="537713DC"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707F01DB"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010205"/>
              </w:rPr>
            </w:pPr>
            <w:r w:rsidRPr="0025572E">
              <w:rPr>
                <w:rFonts w:ascii="Arial" w:hAnsi="Arial" w:cs="Arial"/>
                <w:b/>
                <w:bCs/>
                <w:color w:val="010205"/>
              </w:rPr>
              <w:t>How do you do your food shopping?</w:t>
            </w:r>
          </w:p>
        </w:tc>
      </w:tr>
      <w:tr w:rsidR="0025572E" w:rsidRPr="0025572E" w14:paraId="3DAA91EA"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1A41CEF1" w14:textId="77777777" w:rsidR="0025572E" w:rsidRPr="0025572E" w:rsidRDefault="0025572E" w:rsidP="0025572E">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69ACBC3B"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2BE049E"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EC3EB6D"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6D2BA01E" w14:textId="77777777" w:rsidR="0025572E" w:rsidRPr="0025572E" w:rsidRDefault="0025572E" w:rsidP="0025572E">
            <w:pPr>
              <w:autoSpaceDE w:val="0"/>
              <w:autoSpaceDN w:val="0"/>
              <w:adjustRightInd w:val="0"/>
              <w:spacing w:after="0" w:line="320" w:lineRule="atLeast"/>
              <w:ind w:left="60" w:right="60"/>
              <w:jc w:val="center"/>
              <w:rPr>
                <w:rFonts w:ascii="Arial" w:hAnsi="Arial" w:cs="Arial"/>
                <w:color w:val="264A60"/>
                <w:sz w:val="18"/>
                <w:szCs w:val="18"/>
              </w:rPr>
            </w:pPr>
            <w:r w:rsidRPr="0025572E">
              <w:rPr>
                <w:rFonts w:ascii="Arial" w:hAnsi="Arial" w:cs="Arial"/>
                <w:color w:val="264A60"/>
                <w:sz w:val="18"/>
                <w:szCs w:val="18"/>
              </w:rPr>
              <w:t>Cumulative Percent</w:t>
            </w:r>
          </w:p>
        </w:tc>
      </w:tr>
      <w:tr w:rsidR="0025572E" w:rsidRPr="0025572E" w14:paraId="2758FE19"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53AC90F4"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1E41BD67"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5B0BED4F"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39BE82E"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4.5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3F272FE9"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4.5</w:t>
            </w:r>
          </w:p>
        </w:tc>
        <w:tc>
          <w:tcPr>
            <w:tcW w:w="1475" w:type="dxa"/>
            <w:tcBorders>
              <w:top w:val="single" w:sz="8" w:space="0" w:color="152935"/>
              <w:left w:val="single" w:sz="8" w:space="0" w:color="E0E0E0"/>
              <w:bottom w:val="single" w:sz="8" w:space="0" w:color="AEAEAE"/>
              <w:right w:val="nil"/>
            </w:tcBorders>
            <w:shd w:val="clear" w:color="auto" w:fill="FFFFFF"/>
          </w:tcPr>
          <w:p w14:paraId="5D65D994"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4.5</w:t>
            </w:r>
          </w:p>
        </w:tc>
      </w:tr>
      <w:tr w:rsidR="0025572E" w:rsidRPr="0025572E" w14:paraId="194814C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1C18DE2D" w14:textId="77777777" w:rsidR="0025572E" w:rsidRPr="0025572E" w:rsidRDefault="0025572E" w:rsidP="0025572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11016B4"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6143AD43"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5AD42E"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38AE325"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54.5</w:t>
            </w:r>
          </w:p>
        </w:tc>
        <w:tc>
          <w:tcPr>
            <w:tcW w:w="1475" w:type="dxa"/>
            <w:tcBorders>
              <w:top w:val="single" w:sz="8" w:space="0" w:color="AEAEAE"/>
              <w:left w:val="single" w:sz="8" w:space="0" w:color="E0E0E0"/>
              <w:bottom w:val="single" w:sz="8" w:space="0" w:color="AEAEAE"/>
              <w:right w:val="nil"/>
            </w:tcBorders>
            <w:shd w:val="clear" w:color="auto" w:fill="FFFFFF"/>
          </w:tcPr>
          <w:p w14:paraId="4238D4CA"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59.1</w:t>
            </w:r>
          </w:p>
        </w:tc>
      </w:tr>
      <w:tr w:rsidR="0025572E" w:rsidRPr="0025572E" w14:paraId="566849EC"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D514C56" w14:textId="77777777" w:rsidR="0025572E" w:rsidRPr="0025572E" w:rsidRDefault="0025572E" w:rsidP="0025572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2EA74BB"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14:paraId="678CFC94"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C2A105"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40.9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3A7FBD6"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40.9</w:t>
            </w:r>
          </w:p>
        </w:tc>
        <w:tc>
          <w:tcPr>
            <w:tcW w:w="1475" w:type="dxa"/>
            <w:tcBorders>
              <w:top w:val="single" w:sz="8" w:space="0" w:color="AEAEAE"/>
              <w:left w:val="single" w:sz="8" w:space="0" w:color="E0E0E0"/>
              <w:bottom w:val="single" w:sz="8" w:space="0" w:color="AEAEAE"/>
              <w:right w:val="nil"/>
            </w:tcBorders>
            <w:shd w:val="clear" w:color="auto" w:fill="FFFFFF"/>
          </w:tcPr>
          <w:p w14:paraId="2E74EB01"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100.0</w:t>
            </w:r>
          </w:p>
        </w:tc>
      </w:tr>
      <w:tr w:rsidR="0025572E" w:rsidRPr="0025572E" w14:paraId="586A5A15"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9E8C44A" w14:textId="77777777" w:rsidR="0025572E" w:rsidRPr="0025572E" w:rsidRDefault="0025572E" w:rsidP="0025572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71BF37C0" w14:textId="77777777" w:rsidR="0025572E" w:rsidRPr="0025572E" w:rsidRDefault="0025572E" w:rsidP="0025572E">
            <w:pPr>
              <w:autoSpaceDE w:val="0"/>
              <w:autoSpaceDN w:val="0"/>
              <w:adjustRightInd w:val="0"/>
              <w:spacing w:after="0" w:line="320" w:lineRule="atLeast"/>
              <w:ind w:left="60" w:right="60"/>
              <w:rPr>
                <w:rFonts w:ascii="Arial" w:hAnsi="Arial" w:cs="Arial"/>
                <w:color w:val="264A60"/>
                <w:sz w:val="18"/>
                <w:szCs w:val="18"/>
              </w:rPr>
            </w:pPr>
            <w:r w:rsidRPr="0025572E">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4FCABE1B"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FEBE74E"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815587B" w14:textId="77777777" w:rsidR="0025572E" w:rsidRPr="0025572E" w:rsidRDefault="0025572E" w:rsidP="0025572E">
            <w:pPr>
              <w:autoSpaceDE w:val="0"/>
              <w:autoSpaceDN w:val="0"/>
              <w:adjustRightInd w:val="0"/>
              <w:spacing w:after="0" w:line="320" w:lineRule="atLeast"/>
              <w:ind w:left="60" w:right="60"/>
              <w:jc w:val="right"/>
              <w:rPr>
                <w:rFonts w:ascii="Arial" w:hAnsi="Arial" w:cs="Arial"/>
                <w:color w:val="010205"/>
                <w:sz w:val="18"/>
                <w:szCs w:val="18"/>
              </w:rPr>
            </w:pPr>
            <w:r w:rsidRPr="0025572E">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35F0228D" w14:textId="77777777" w:rsidR="0025572E" w:rsidRPr="0025572E" w:rsidRDefault="0025572E" w:rsidP="0025572E">
            <w:pPr>
              <w:autoSpaceDE w:val="0"/>
              <w:autoSpaceDN w:val="0"/>
              <w:adjustRightInd w:val="0"/>
              <w:spacing w:after="0" w:line="240" w:lineRule="auto"/>
              <w:rPr>
                <w:rFonts w:ascii="Times New Roman" w:hAnsi="Times New Roman" w:cs="Times New Roman"/>
                <w:sz w:val="24"/>
                <w:szCs w:val="24"/>
              </w:rPr>
            </w:pPr>
          </w:p>
        </w:tc>
      </w:tr>
    </w:tbl>
    <w:p w14:paraId="030EAFD3" w14:textId="1DC1455D" w:rsidR="0025572E" w:rsidRPr="0025572E" w:rsidRDefault="000138AA" w:rsidP="0025572E">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These tables findings</w:t>
      </w:r>
      <w:r w:rsidR="00041393">
        <w:rPr>
          <w:rFonts w:ascii="Times New Roman" w:hAnsi="Times New Roman" w:cs="Times New Roman"/>
          <w:sz w:val="24"/>
          <w:szCs w:val="24"/>
        </w:rPr>
        <w:t xml:space="preserve"> </w:t>
      </w:r>
      <w:r w:rsidR="005F2233">
        <w:rPr>
          <w:rFonts w:ascii="Times New Roman" w:hAnsi="Times New Roman" w:cs="Times New Roman"/>
          <w:sz w:val="24"/>
          <w:szCs w:val="24"/>
        </w:rPr>
        <w:t xml:space="preserve">show </w:t>
      </w:r>
      <w:r w:rsidR="00BF6ABA">
        <w:rPr>
          <w:rFonts w:ascii="Times New Roman" w:hAnsi="Times New Roman" w:cs="Times New Roman"/>
          <w:sz w:val="24"/>
          <w:szCs w:val="24"/>
        </w:rPr>
        <w:t>an even ratio of instore purchases to both instore and online combined</w:t>
      </w:r>
      <w:r w:rsidR="00ED478B">
        <w:rPr>
          <w:rFonts w:ascii="Times New Roman" w:hAnsi="Times New Roman" w:cs="Times New Roman"/>
          <w:sz w:val="24"/>
          <w:szCs w:val="24"/>
        </w:rPr>
        <w:t xml:space="preserve"> but points to an extremely </w:t>
      </w:r>
      <w:r w:rsidR="00F57F1D">
        <w:rPr>
          <w:rFonts w:ascii="Times New Roman" w:hAnsi="Times New Roman" w:cs="Times New Roman"/>
          <w:sz w:val="24"/>
          <w:szCs w:val="24"/>
        </w:rPr>
        <w:t xml:space="preserve">low percentage of participants that shop online only. This data would seem </w:t>
      </w:r>
      <w:r w:rsidR="008E6867">
        <w:rPr>
          <w:rFonts w:ascii="Times New Roman" w:hAnsi="Times New Roman" w:cs="Times New Roman"/>
          <w:sz w:val="24"/>
          <w:szCs w:val="24"/>
        </w:rPr>
        <w:t xml:space="preserve">doubtful given the online era we are in and the </w:t>
      </w:r>
      <w:r w:rsidR="001B7A36">
        <w:rPr>
          <w:rFonts w:ascii="Times New Roman" w:hAnsi="Times New Roman" w:cs="Times New Roman"/>
          <w:sz w:val="24"/>
          <w:szCs w:val="24"/>
        </w:rPr>
        <w:t>benefits it would point to as a result of Covid-</w:t>
      </w:r>
      <w:proofErr w:type="gramStart"/>
      <w:r w:rsidR="001B7A36">
        <w:rPr>
          <w:rFonts w:ascii="Times New Roman" w:hAnsi="Times New Roman" w:cs="Times New Roman"/>
          <w:sz w:val="24"/>
          <w:szCs w:val="24"/>
        </w:rPr>
        <w:t>19</w:t>
      </w:r>
      <w:proofErr w:type="gramEnd"/>
      <w:r w:rsidR="001B7A36">
        <w:rPr>
          <w:rFonts w:ascii="Times New Roman" w:hAnsi="Times New Roman" w:cs="Times New Roman"/>
          <w:sz w:val="24"/>
          <w:szCs w:val="24"/>
        </w:rPr>
        <w:t xml:space="preserve"> but the </w:t>
      </w:r>
      <w:r>
        <w:rPr>
          <w:rFonts w:ascii="Times New Roman" w:hAnsi="Times New Roman" w:cs="Times New Roman"/>
          <w:sz w:val="24"/>
          <w:szCs w:val="24"/>
        </w:rPr>
        <w:t>number</w:t>
      </w:r>
      <w:r w:rsidR="001B7A36">
        <w:rPr>
          <w:rFonts w:ascii="Times New Roman" w:hAnsi="Times New Roman" w:cs="Times New Roman"/>
          <w:sz w:val="24"/>
          <w:szCs w:val="24"/>
        </w:rPr>
        <w:t xml:space="preserve"> of participants overall </w:t>
      </w:r>
      <w:r w:rsidR="005C3140">
        <w:rPr>
          <w:rFonts w:ascii="Times New Roman" w:hAnsi="Times New Roman" w:cs="Times New Roman"/>
          <w:sz w:val="24"/>
          <w:szCs w:val="24"/>
        </w:rPr>
        <w:t xml:space="preserve">are a minuscule amount of the general population. </w:t>
      </w:r>
    </w:p>
    <w:p w14:paraId="1ADA0099" w14:textId="77777777" w:rsidR="0025572E" w:rsidRPr="00FA6F48" w:rsidRDefault="0025572E" w:rsidP="00D9638E">
      <w:pPr>
        <w:jc w:val="center"/>
        <w:rPr>
          <w:rFonts w:ascii="Times New Roman" w:hAnsi="Times New Roman" w:cs="Times New Roman"/>
          <w:b/>
          <w:bCs/>
          <w:sz w:val="28"/>
          <w:szCs w:val="28"/>
          <w:u w:val="single"/>
        </w:rPr>
      </w:pPr>
    </w:p>
    <w:p w14:paraId="76656951" w14:textId="7D75A57C" w:rsidR="004653A7" w:rsidRDefault="004653A7"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8</w:t>
      </w:r>
    </w:p>
    <w:p w14:paraId="1D674304" w14:textId="77777777" w:rsidR="00BE605A" w:rsidRPr="00BE605A" w:rsidRDefault="00BE605A" w:rsidP="00BE605A">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BE605A" w:rsidRPr="00BE605A" w14:paraId="39CBDCA1"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1D82B0F8" w14:textId="77777777" w:rsidR="00BE605A" w:rsidRPr="00BE605A" w:rsidRDefault="00BE605A" w:rsidP="00BE605A">
            <w:pPr>
              <w:autoSpaceDE w:val="0"/>
              <w:autoSpaceDN w:val="0"/>
              <w:adjustRightInd w:val="0"/>
              <w:spacing w:after="0" w:line="320" w:lineRule="atLeast"/>
              <w:ind w:left="60" w:right="60"/>
              <w:jc w:val="center"/>
              <w:rPr>
                <w:rFonts w:ascii="Arial" w:hAnsi="Arial" w:cs="Arial"/>
                <w:color w:val="010205"/>
              </w:rPr>
            </w:pPr>
            <w:r w:rsidRPr="00BE605A">
              <w:rPr>
                <w:rFonts w:ascii="Arial" w:hAnsi="Arial" w:cs="Arial"/>
                <w:b/>
                <w:bCs/>
                <w:color w:val="010205"/>
              </w:rPr>
              <w:t>How did you do your food shopping pre Covid-19?</w:t>
            </w:r>
          </w:p>
        </w:tc>
      </w:tr>
      <w:tr w:rsidR="00BE605A" w:rsidRPr="00BE605A" w14:paraId="1E2C0471"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CDBF1B7" w14:textId="77777777" w:rsidR="00BE605A" w:rsidRPr="00BE605A" w:rsidRDefault="00BE605A" w:rsidP="00BE605A">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CD4E287" w14:textId="77777777" w:rsidR="00BE605A" w:rsidRPr="00BE605A" w:rsidRDefault="00BE605A" w:rsidP="00BE605A">
            <w:pPr>
              <w:autoSpaceDE w:val="0"/>
              <w:autoSpaceDN w:val="0"/>
              <w:adjustRightInd w:val="0"/>
              <w:spacing w:after="0" w:line="320" w:lineRule="atLeast"/>
              <w:ind w:left="60" w:right="60"/>
              <w:jc w:val="center"/>
              <w:rPr>
                <w:rFonts w:ascii="Arial" w:hAnsi="Arial" w:cs="Arial"/>
                <w:color w:val="264A60"/>
                <w:sz w:val="18"/>
                <w:szCs w:val="18"/>
              </w:rPr>
            </w:pPr>
            <w:r w:rsidRPr="00BE605A">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E034836" w14:textId="77777777" w:rsidR="00BE605A" w:rsidRPr="00BE605A" w:rsidRDefault="00BE605A" w:rsidP="00BE605A">
            <w:pPr>
              <w:autoSpaceDE w:val="0"/>
              <w:autoSpaceDN w:val="0"/>
              <w:adjustRightInd w:val="0"/>
              <w:spacing w:after="0" w:line="320" w:lineRule="atLeast"/>
              <w:ind w:left="60" w:right="60"/>
              <w:jc w:val="center"/>
              <w:rPr>
                <w:rFonts w:ascii="Arial" w:hAnsi="Arial" w:cs="Arial"/>
                <w:color w:val="264A60"/>
                <w:sz w:val="18"/>
                <w:szCs w:val="18"/>
              </w:rPr>
            </w:pPr>
            <w:r w:rsidRPr="00BE605A">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EF5FA23" w14:textId="77777777" w:rsidR="00BE605A" w:rsidRPr="00BE605A" w:rsidRDefault="00BE605A" w:rsidP="00BE605A">
            <w:pPr>
              <w:autoSpaceDE w:val="0"/>
              <w:autoSpaceDN w:val="0"/>
              <w:adjustRightInd w:val="0"/>
              <w:spacing w:after="0" w:line="320" w:lineRule="atLeast"/>
              <w:ind w:left="60" w:right="60"/>
              <w:jc w:val="center"/>
              <w:rPr>
                <w:rFonts w:ascii="Arial" w:hAnsi="Arial" w:cs="Arial"/>
                <w:color w:val="264A60"/>
                <w:sz w:val="18"/>
                <w:szCs w:val="18"/>
              </w:rPr>
            </w:pPr>
            <w:r w:rsidRPr="00BE605A">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D89E53C" w14:textId="77777777" w:rsidR="00BE605A" w:rsidRPr="00BE605A" w:rsidRDefault="00BE605A" w:rsidP="00BE605A">
            <w:pPr>
              <w:autoSpaceDE w:val="0"/>
              <w:autoSpaceDN w:val="0"/>
              <w:adjustRightInd w:val="0"/>
              <w:spacing w:after="0" w:line="320" w:lineRule="atLeast"/>
              <w:ind w:left="60" w:right="60"/>
              <w:jc w:val="center"/>
              <w:rPr>
                <w:rFonts w:ascii="Arial" w:hAnsi="Arial" w:cs="Arial"/>
                <w:color w:val="264A60"/>
                <w:sz w:val="18"/>
                <w:szCs w:val="18"/>
              </w:rPr>
            </w:pPr>
            <w:r w:rsidRPr="00BE605A">
              <w:rPr>
                <w:rFonts w:ascii="Arial" w:hAnsi="Arial" w:cs="Arial"/>
                <w:color w:val="264A60"/>
                <w:sz w:val="18"/>
                <w:szCs w:val="18"/>
              </w:rPr>
              <w:t>Cumulative Percent</w:t>
            </w:r>
          </w:p>
        </w:tc>
      </w:tr>
      <w:tr w:rsidR="00BE605A" w:rsidRPr="00BE605A" w14:paraId="6B495C15"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19B32E22" w14:textId="77777777" w:rsidR="00BE605A" w:rsidRPr="00BE605A" w:rsidRDefault="00BE605A" w:rsidP="00BE605A">
            <w:pPr>
              <w:autoSpaceDE w:val="0"/>
              <w:autoSpaceDN w:val="0"/>
              <w:adjustRightInd w:val="0"/>
              <w:spacing w:after="0" w:line="320" w:lineRule="atLeast"/>
              <w:ind w:left="60" w:right="60"/>
              <w:rPr>
                <w:rFonts w:ascii="Arial" w:hAnsi="Arial" w:cs="Arial"/>
                <w:color w:val="264A60"/>
                <w:sz w:val="18"/>
                <w:szCs w:val="18"/>
              </w:rPr>
            </w:pPr>
            <w:r w:rsidRPr="00BE605A">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09FD81FB" w14:textId="77777777" w:rsidR="00BE605A" w:rsidRPr="00BE605A" w:rsidRDefault="00BE605A" w:rsidP="00BE605A">
            <w:pPr>
              <w:autoSpaceDE w:val="0"/>
              <w:autoSpaceDN w:val="0"/>
              <w:adjustRightInd w:val="0"/>
              <w:spacing w:after="0" w:line="320" w:lineRule="atLeast"/>
              <w:ind w:left="60" w:right="60"/>
              <w:rPr>
                <w:rFonts w:ascii="Arial" w:hAnsi="Arial" w:cs="Arial"/>
                <w:color w:val="264A60"/>
                <w:sz w:val="18"/>
                <w:szCs w:val="18"/>
              </w:rPr>
            </w:pPr>
            <w:r w:rsidRPr="00BE605A">
              <w:rPr>
                <w:rFonts w:ascii="Arial" w:hAnsi="Arial" w:cs="Arial"/>
                <w:color w:val="264A60"/>
                <w:sz w:val="18"/>
                <w:szCs w:val="18"/>
              </w:rPr>
              <w:t>2</w:t>
            </w:r>
          </w:p>
        </w:tc>
        <w:tc>
          <w:tcPr>
            <w:tcW w:w="1168" w:type="dxa"/>
            <w:tcBorders>
              <w:top w:val="single" w:sz="8" w:space="0" w:color="152935"/>
              <w:left w:val="nil"/>
              <w:bottom w:val="single" w:sz="8" w:space="0" w:color="AEAEAE"/>
              <w:right w:val="single" w:sz="8" w:space="0" w:color="E0E0E0"/>
            </w:tcBorders>
            <w:shd w:val="clear" w:color="auto" w:fill="FFFFFF"/>
          </w:tcPr>
          <w:p w14:paraId="5D70336D"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17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471D41C"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77.3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DE30526"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77.3</w:t>
            </w:r>
          </w:p>
        </w:tc>
        <w:tc>
          <w:tcPr>
            <w:tcW w:w="1475" w:type="dxa"/>
            <w:tcBorders>
              <w:top w:val="single" w:sz="8" w:space="0" w:color="152935"/>
              <w:left w:val="single" w:sz="8" w:space="0" w:color="E0E0E0"/>
              <w:bottom w:val="single" w:sz="8" w:space="0" w:color="AEAEAE"/>
              <w:right w:val="nil"/>
            </w:tcBorders>
            <w:shd w:val="clear" w:color="auto" w:fill="FFFFFF"/>
          </w:tcPr>
          <w:p w14:paraId="59494783"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77.3</w:t>
            </w:r>
          </w:p>
        </w:tc>
      </w:tr>
      <w:tr w:rsidR="00BE605A" w:rsidRPr="00BE605A" w14:paraId="246B176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785E7641" w14:textId="77777777" w:rsidR="00BE605A" w:rsidRPr="00BE605A" w:rsidRDefault="00BE605A" w:rsidP="00BE605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5AEB99B7" w14:textId="77777777" w:rsidR="00BE605A" w:rsidRPr="00BE605A" w:rsidRDefault="00BE605A" w:rsidP="00BE605A">
            <w:pPr>
              <w:autoSpaceDE w:val="0"/>
              <w:autoSpaceDN w:val="0"/>
              <w:adjustRightInd w:val="0"/>
              <w:spacing w:after="0" w:line="320" w:lineRule="atLeast"/>
              <w:ind w:left="60" w:right="60"/>
              <w:rPr>
                <w:rFonts w:ascii="Arial" w:hAnsi="Arial" w:cs="Arial"/>
                <w:color w:val="264A60"/>
                <w:sz w:val="18"/>
                <w:szCs w:val="18"/>
              </w:rPr>
            </w:pPr>
            <w:r w:rsidRPr="00BE605A">
              <w:rPr>
                <w:rFonts w:ascii="Arial" w:hAnsi="Arial" w:cs="Arial"/>
                <w:color w:val="264A60"/>
                <w:sz w:val="18"/>
                <w:szCs w:val="18"/>
              </w:rPr>
              <w:t>3</w:t>
            </w:r>
          </w:p>
        </w:tc>
        <w:tc>
          <w:tcPr>
            <w:tcW w:w="1168" w:type="dxa"/>
            <w:tcBorders>
              <w:top w:val="single" w:sz="8" w:space="0" w:color="AEAEAE"/>
              <w:left w:val="nil"/>
              <w:bottom w:val="single" w:sz="8" w:space="0" w:color="AEAEAE"/>
              <w:right w:val="single" w:sz="8" w:space="0" w:color="E0E0E0"/>
            </w:tcBorders>
            <w:shd w:val="clear" w:color="auto" w:fill="FFFFFF"/>
          </w:tcPr>
          <w:p w14:paraId="1B74F64C"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197BE7"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22.7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9B332E4"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22.7</w:t>
            </w:r>
          </w:p>
        </w:tc>
        <w:tc>
          <w:tcPr>
            <w:tcW w:w="1475" w:type="dxa"/>
            <w:tcBorders>
              <w:top w:val="single" w:sz="8" w:space="0" w:color="AEAEAE"/>
              <w:left w:val="single" w:sz="8" w:space="0" w:color="E0E0E0"/>
              <w:bottom w:val="single" w:sz="8" w:space="0" w:color="AEAEAE"/>
              <w:right w:val="nil"/>
            </w:tcBorders>
            <w:shd w:val="clear" w:color="auto" w:fill="FFFFFF"/>
          </w:tcPr>
          <w:p w14:paraId="6AB45D45"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100.0</w:t>
            </w:r>
          </w:p>
        </w:tc>
      </w:tr>
      <w:tr w:rsidR="00BE605A" w:rsidRPr="00BE605A" w14:paraId="7BF56923"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B6E9800" w14:textId="77777777" w:rsidR="00BE605A" w:rsidRPr="00BE605A" w:rsidRDefault="00BE605A" w:rsidP="00BE605A">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CCA04F4" w14:textId="77777777" w:rsidR="00BE605A" w:rsidRPr="00BE605A" w:rsidRDefault="00BE605A" w:rsidP="00BE605A">
            <w:pPr>
              <w:autoSpaceDE w:val="0"/>
              <w:autoSpaceDN w:val="0"/>
              <w:adjustRightInd w:val="0"/>
              <w:spacing w:after="0" w:line="320" w:lineRule="atLeast"/>
              <w:ind w:left="60" w:right="60"/>
              <w:rPr>
                <w:rFonts w:ascii="Arial" w:hAnsi="Arial" w:cs="Arial"/>
                <w:color w:val="264A60"/>
                <w:sz w:val="18"/>
                <w:szCs w:val="18"/>
              </w:rPr>
            </w:pPr>
            <w:r w:rsidRPr="00BE605A">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0D2CCD06"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AC2247E"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4FEA9EC" w14:textId="77777777" w:rsidR="00BE605A" w:rsidRPr="00BE605A" w:rsidRDefault="00BE605A" w:rsidP="00BE605A">
            <w:pPr>
              <w:autoSpaceDE w:val="0"/>
              <w:autoSpaceDN w:val="0"/>
              <w:adjustRightInd w:val="0"/>
              <w:spacing w:after="0" w:line="320" w:lineRule="atLeast"/>
              <w:ind w:left="60" w:right="60"/>
              <w:jc w:val="right"/>
              <w:rPr>
                <w:rFonts w:ascii="Arial" w:hAnsi="Arial" w:cs="Arial"/>
                <w:color w:val="010205"/>
                <w:sz w:val="18"/>
                <w:szCs w:val="18"/>
              </w:rPr>
            </w:pPr>
            <w:r w:rsidRPr="00BE605A">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8C9ACC2" w14:textId="77777777" w:rsidR="00BE605A" w:rsidRPr="00BE605A" w:rsidRDefault="00BE605A" w:rsidP="00BE605A">
            <w:pPr>
              <w:autoSpaceDE w:val="0"/>
              <w:autoSpaceDN w:val="0"/>
              <w:adjustRightInd w:val="0"/>
              <w:spacing w:after="0" w:line="240" w:lineRule="auto"/>
              <w:rPr>
                <w:rFonts w:ascii="Times New Roman" w:hAnsi="Times New Roman" w:cs="Times New Roman"/>
                <w:sz w:val="24"/>
                <w:szCs w:val="24"/>
              </w:rPr>
            </w:pPr>
          </w:p>
        </w:tc>
      </w:tr>
    </w:tbl>
    <w:p w14:paraId="10CF5BAE" w14:textId="6B19022E" w:rsidR="00BE605A" w:rsidRPr="00BE605A" w:rsidRDefault="005B7E58" w:rsidP="00BE605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This table shows that how participants did the</w:t>
      </w:r>
      <w:r w:rsidR="008F19F6">
        <w:rPr>
          <w:rFonts w:ascii="Times New Roman" w:hAnsi="Times New Roman" w:cs="Times New Roman"/>
          <w:sz w:val="24"/>
          <w:szCs w:val="24"/>
        </w:rPr>
        <w:t xml:space="preserve">ir food shopping pre-Covid to how it is done during Covid-19 has stayed consistent mostly. </w:t>
      </w:r>
    </w:p>
    <w:p w14:paraId="255A6FD9" w14:textId="77777777" w:rsidR="0025572E" w:rsidRPr="00FA6F48" w:rsidRDefault="0025572E" w:rsidP="00D9638E">
      <w:pPr>
        <w:jc w:val="center"/>
        <w:rPr>
          <w:rFonts w:ascii="Times New Roman" w:hAnsi="Times New Roman" w:cs="Times New Roman"/>
          <w:b/>
          <w:bCs/>
          <w:sz w:val="28"/>
          <w:szCs w:val="28"/>
          <w:u w:val="single"/>
        </w:rPr>
      </w:pPr>
    </w:p>
    <w:p w14:paraId="0FCCB29F" w14:textId="1276BAC8" w:rsidR="004653A7" w:rsidRDefault="004653A7"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 xml:space="preserve">Question 9 </w:t>
      </w:r>
    </w:p>
    <w:p w14:paraId="3FE64CC6" w14:textId="77777777" w:rsidR="00A46FE4" w:rsidRPr="00A46FE4" w:rsidRDefault="00A46FE4" w:rsidP="00A46FE4">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A46FE4" w:rsidRPr="00A46FE4" w14:paraId="3090057F"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011C2A51" w14:textId="77777777" w:rsidR="00A46FE4" w:rsidRPr="00A46FE4" w:rsidRDefault="00A46FE4" w:rsidP="00A46FE4">
            <w:pPr>
              <w:autoSpaceDE w:val="0"/>
              <w:autoSpaceDN w:val="0"/>
              <w:adjustRightInd w:val="0"/>
              <w:spacing w:after="0" w:line="320" w:lineRule="atLeast"/>
              <w:ind w:left="60" w:right="60"/>
              <w:jc w:val="center"/>
              <w:rPr>
                <w:rFonts w:ascii="Arial" w:hAnsi="Arial" w:cs="Arial"/>
                <w:color w:val="010205"/>
              </w:rPr>
            </w:pPr>
            <w:bookmarkStart w:id="1" w:name="_Hlk71924258"/>
            <w:r w:rsidRPr="00A46FE4">
              <w:rPr>
                <w:rFonts w:ascii="Arial" w:hAnsi="Arial" w:cs="Arial"/>
                <w:b/>
                <w:bCs/>
                <w:color w:val="010205"/>
              </w:rPr>
              <w:t>Do you feel your food shop includes more healthy items or convenience items?</w:t>
            </w:r>
            <w:bookmarkEnd w:id="1"/>
          </w:p>
        </w:tc>
      </w:tr>
      <w:tr w:rsidR="00A46FE4" w:rsidRPr="00A46FE4" w14:paraId="2CBA16E3"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202FA917" w14:textId="77777777" w:rsidR="00A46FE4" w:rsidRPr="00A46FE4" w:rsidRDefault="00A46FE4" w:rsidP="00A46FE4">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F768F10" w14:textId="77777777" w:rsidR="00A46FE4" w:rsidRPr="00A46FE4" w:rsidRDefault="00A46FE4" w:rsidP="00A46FE4">
            <w:pPr>
              <w:autoSpaceDE w:val="0"/>
              <w:autoSpaceDN w:val="0"/>
              <w:adjustRightInd w:val="0"/>
              <w:spacing w:after="0" w:line="320" w:lineRule="atLeast"/>
              <w:ind w:left="60" w:right="60"/>
              <w:jc w:val="center"/>
              <w:rPr>
                <w:rFonts w:ascii="Arial" w:hAnsi="Arial" w:cs="Arial"/>
                <w:color w:val="264A60"/>
                <w:sz w:val="18"/>
                <w:szCs w:val="18"/>
              </w:rPr>
            </w:pPr>
            <w:r w:rsidRPr="00A46FE4">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25B47BE" w14:textId="77777777" w:rsidR="00A46FE4" w:rsidRPr="00A46FE4" w:rsidRDefault="00A46FE4" w:rsidP="00A46FE4">
            <w:pPr>
              <w:autoSpaceDE w:val="0"/>
              <w:autoSpaceDN w:val="0"/>
              <w:adjustRightInd w:val="0"/>
              <w:spacing w:after="0" w:line="320" w:lineRule="atLeast"/>
              <w:ind w:left="60" w:right="60"/>
              <w:jc w:val="center"/>
              <w:rPr>
                <w:rFonts w:ascii="Arial" w:hAnsi="Arial" w:cs="Arial"/>
                <w:color w:val="264A60"/>
                <w:sz w:val="18"/>
                <w:szCs w:val="18"/>
              </w:rPr>
            </w:pPr>
            <w:r w:rsidRPr="00A46FE4">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2DC2DF8" w14:textId="77777777" w:rsidR="00A46FE4" w:rsidRPr="00A46FE4" w:rsidRDefault="00A46FE4" w:rsidP="00A46FE4">
            <w:pPr>
              <w:autoSpaceDE w:val="0"/>
              <w:autoSpaceDN w:val="0"/>
              <w:adjustRightInd w:val="0"/>
              <w:spacing w:after="0" w:line="320" w:lineRule="atLeast"/>
              <w:ind w:left="60" w:right="60"/>
              <w:jc w:val="center"/>
              <w:rPr>
                <w:rFonts w:ascii="Arial" w:hAnsi="Arial" w:cs="Arial"/>
                <w:color w:val="264A60"/>
                <w:sz w:val="18"/>
                <w:szCs w:val="18"/>
              </w:rPr>
            </w:pPr>
            <w:r w:rsidRPr="00A46FE4">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33DC7D27" w14:textId="77777777" w:rsidR="00A46FE4" w:rsidRPr="00A46FE4" w:rsidRDefault="00A46FE4" w:rsidP="00A46FE4">
            <w:pPr>
              <w:autoSpaceDE w:val="0"/>
              <w:autoSpaceDN w:val="0"/>
              <w:adjustRightInd w:val="0"/>
              <w:spacing w:after="0" w:line="320" w:lineRule="atLeast"/>
              <w:ind w:left="60" w:right="60"/>
              <w:jc w:val="center"/>
              <w:rPr>
                <w:rFonts w:ascii="Arial" w:hAnsi="Arial" w:cs="Arial"/>
                <w:color w:val="264A60"/>
                <w:sz w:val="18"/>
                <w:szCs w:val="18"/>
              </w:rPr>
            </w:pPr>
            <w:r w:rsidRPr="00A46FE4">
              <w:rPr>
                <w:rFonts w:ascii="Arial" w:hAnsi="Arial" w:cs="Arial"/>
                <w:color w:val="264A60"/>
                <w:sz w:val="18"/>
                <w:szCs w:val="18"/>
              </w:rPr>
              <w:t>Cumulative Percent</w:t>
            </w:r>
          </w:p>
        </w:tc>
      </w:tr>
      <w:tr w:rsidR="00A46FE4" w:rsidRPr="00A46FE4" w14:paraId="336D8A8A"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A0CD482" w14:textId="77777777" w:rsidR="00A46FE4" w:rsidRPr="00A46FE4" w:rsidRDefault="00A46FE4" w:rsidP="00A46FE4">
            <w:pPr>
              <w:autoSpaceDE w:val="0"/>
              <w:autoSpaceDN w:val="0"/>
              <w:adjustRightInd w:val="0"/>
              <w:spacing w:after="0" w:line="320" w:lineRule="atLeast"/>
              <w:ind w:left="60" w:right="60"/>
              <w:rPr>
                <w:rFonts w:ascii="Arial" w:hAnsi="Arial" w:cs="Arial"/>
                <w:color w:val="264A60"/>
                <w:sz w:val="18"/>
                <w:szCs w:val="18"/>
              </w:rPr>
            </w:pPr>
            <w:r w:rsidRPr="00A46FE4">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59417B75" w14:textId="77777777" w:rsidR="00A46FE4" w:rsidRPr="00A46FE4" w:rsidRDefault="00A46FE4" w:rsidP="00A46FE4">
            <w:pPr>
              <w:autoSpaceDE w:val="0"/>
              <w:autoSpaceDN w:val="0"/>
              <w:adjustRightInd w:val="0"/>
              <w:spacing w:after="0" w:line="320" w:lineRule="atLeast"/>
              <w:ind w:left="60" w:right="60"/>
              <w:rPr>
                <w:rFonts w:ascii="Arial" w:hAnsi="Arial" w:cs="Arial"/>
                <w:color w:val="264A60"/>
                <w:sz w:val="18"/>
                <w:szCs w:val="18"/>
              </w:rPr>
            </w:pPr>
            <w:r w:rsidRPr="00A46FE4">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402A17A3"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9D9A3C7"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36.4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D6CE1C9"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36.4</w:t>
            </w:r>
          </w:p>
        </w:tc>
        <w:tc>
          <w:tcPr>
            <w:tcW w:w="1475" w:type="dxa"/>
            <w:tcBorders>
              <w:top w:val="single" w:sz="8" w:space="0" w:color="152935"/>
              <w:left w:val="single" w:sz="8" w:space="0" w:color="E0E0E0"/>
              <w:bottom w:val="single" w:sz="8" w:space="0" w:color="AEAEAE"/>
              <w:right w:val="nil"/>
            </w:tcBorders>
            <w:shd w:val="clear" w:color="auto" w:fill="FFFFFF"/>
          </w:tcPr>
          <w:p w14:paraId="751EA359"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36.4</w:t>
            </w:r>
          </w:p>
        </w:tc>
      </w:tr>
      <w:tr w:rsidR="00A46FE4" w:rsidRPr="00A46FE4" w14:paraId="56BEABBE"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0C6897B1" w14:textId="77777777" w:rsidR="00A46FE4" w:rsidRPr="00A46FE4" w:rsidRDefault="00A46FE4" w:rsidP="00A46FE4">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239026B0" w14:textId="77777777" w:rsidR="00A46FE4" w:rsidRPr="00A46FE4" w:rsidRDefault="00A46FE4" w:rsidP="00A46FE4">
            <w:pPr>
              <w:autoSpaceDE w:val="0"/>
              <w:autoSpaceDN w:val="0"/>
              <w:adjustRightInd w:val="0"/>
              <w:spacing w:after="0" w:line="320" w:lineRule="atLeast"/>
              <w:ind w:left="60" w:right="60"/>
              <w:rPr>
                <w:rFonts w:ascii="Arial" w:hAnsi="Arial" w:cs="Arial"/>
                <w:color w:val="264A60"/>
                <w:sz w:val="18"/>
                <w:szCs w:val="18"/>
              </w:rPr>
            </w:pPr>
            <w:r w:rsidRPr="00A46FE4">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6C28E90E"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881A3FC"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63.6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07CFBF3"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63.6</w:t>
            </w:r>
          </w:p>
        </w:tc>
        <w:tc>
          <w:tcPr>
            <w:tcW w:w="1475" w:type="dxa"/>
            <w:tcBorders>
              <w:top w:val="single" w:sz="8" w:space="0" w:color="AEAEAE"/>
              <w:left w:val="single" w:sz="8" w:space="0" w:color="E0E0E0"/>
              <w:bottom w:val="single" w:sz="8" w:space="0" w:color="AEAEAE"/>
              <w:right w:val="nil"/>
            </w:tcBorders>
            <w:shd w:val="clear" w:color="auto" w:fill="FFFFFF"/>
          </w:tcPr>
          <w:p w14:paraId="75DA676D"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100.0</w:t>
            </w:r>
          </w:p>
        </w:tc>
      </w:tr>
      <w:tr w:rsidR="00A46FE4" w:rsidRPr="00A46FE4" w14:paraId="2FCBA0E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BCF8EA2" w14:textId="77777777" w:rsidR="00A46FE4" w:rsidRPr="00A46FE4" w:rsidRDefault="00A46FE4" w:rsidP="00A46FE4">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49FCB4D" w14:textId="77777777" w:rsidR="00A46FE4" w:rsidRPr="00A46FE4" w:rsidRDefault="00A46FE4" w:rsidP="00A46FE4">
            <w:pPr>
              <w:autoSpaceDE w:val="0"/>
              <w:autoSpaceDN w:val="0"/>
              <w:adjustRightInd w:val="0"/>
              <w:spacing w:after="0" w:line="320" w:lineRule="atLeast"/>
              <w:ind w:left="60" w:right="60"/>
              <w:rPr>
                <w:rFonts w:ascii="Arial" w:hAnsi="Arial" w:cs="Arial"/>
                <w:color w:val="264A60"/>
                <w:sz w:val="18"/>
                <w:szCs w:val="18"/>
              </w:rPr>
            </w:pPr>
            <w:r w:rsidRPr="00A46FE4">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146F28F"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9D42A86"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4B701099" w14:textId="77777777" w:rsidR="00A46FE4" w:rsidRPr="00A46FE4" w:rsidRDefault="00A46FE4" w:rsidP="00A46FE4">
            <w:pPr>
              <w:autoSpaceDE w:val="0"/>
              <w:autoSpaceDN w:val="0"/>
              <w:adjustRightInd w:val="0"/>
              <w:spacing w:after="0" w:line="320" w:lineRule="atLeast"/>
              <w:ind w:left="60" w:right="60"/>
              <w:jc w:val="right"/>
              <w:rPr>
                <w:rFonts w:ascii="Arial" w:hAnsi="Arial" w:cs="Arial"/>
                <w:color w:val="010205"/>
                <w:sz w:val="18"/>
                <w:szCs w:val="18"/>
              </w:rPr>
            </w:pPr>
            <w:r w:rsidRPr="00A46FE4">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539A715" w14:textId="77777777" w:rsidR="00A46FE4" w:rsidRPr="00A46FE4" w:rsidRDefault="00A46FE4" w:rsidP="00A46FE4">
            <w:pPr>
              <w:autoSpaceDE w:val="0"/>
              <w:autoSpaceDN w:val="0"/>
              <w:adjustRightInd w:val="0"/>
              <w:spacing w:after="0" w:line="240" w:lineRule="auto"/>
              <w:rPr>
                <w:rFonts w:ascii="Times New Roman" w:hAnsi="Times New Roman" w:cs="Times New Roman"/>
                <w:sz w:val="24"/>
                <w:szCs w:val="24"/>
              </w:rPr>
            </w:pPr>
          </w:p>
        </w:tc>
      </w:tr>
    </w:tbl>
    <w:p w14:paraId="31E79FD2" w14:textId="0CA7DABD" w:rsidR="00A46FE4" w:rsidRPr="00A46FE4" w:rsidRDefault="00EB43AC" w:rsidP="00A46FE4">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This table shows an even ratio of healthy items purchased compares to convenience items and may indicate to </w:t>
      </w:r>
      <w:r w:rsidR="00FD53BA">
        <w:rPr>
          <w:rFonts w:ascii="Times New Roman" w:hAnsi="Times New Roman" w:cs="Times New Roman"/>
          <w:sz w:val="24"/>
          <w:szCs w:val="24"/>
        </w:rPr>
        <w:t>lifestyle</w:t>
      </w:r>
      <w:r w:rsidR="0079219F">
        <w:rPr>
          <w:rFonts w:ascii="Times New Roman" w:hAnsi="Times New Roman" w:cs="Times New Roman"/>
          <w:sz w:val="24"/>
          <w:szCs w:val="24"/>
        </w:rPr>
        <w:t xml:space="preserve">. Further analyse could be carried out through a correlation </w:t>
      </w:r>
      <w:r w:rsidR="006E0D94">
        <w:rPr>
          <w:rFonts w:ascii="Times New Roman" w:hAnsi="Times New Roman" w:cs="Times New Roman"/>
          <w:sz w:val="24"/>
          <w:szCs w:val="24"/>
        </w:rPr>
        <w:t xml:space="preserve">of </w:t>
      </w:r>
      <w:r w:rsidR="006666F4">
        <w:rPr>
          <w:rFonts w:ascii="Times New Roman" w:hAnsi="Times New Roman" w:cs="Times New Roman"/>
          <w:sz w:val="24"/>
          <w:szCs w:val="24"/>
        </w:rPr>
        <w:t xml:space="preserve">question 4. </w:t>
      </w:r>
      <w:r w:rsidR="006E0D94">
        <w:rPr>
          <w:rFonts w:ascii="Times New Roman" w:hAnsi="Times New Roman" w:cs="Times New Roman"/>
          <w:sz w:val="24"/>
          <w:szCs w:val="24"/>
        </w:rPr>
        <w:t>employment status and question 9</w:t>
      </w:r>
      <w:r w:rsidR="006E0D94" w:rsidRPr="006666F4">
        <w:rPr>
          <w:rFonts w:ascii="Times New Roman" w:hAnsi="Times New Roman" w:cs="Times New Roman"/>
          <w:sz w:val="24"/>
          <w:szCs w:val="24"/>
        </w:rPr>
        <w:t xml:space="preserve">. </w:t>
      </w:r>
      <w:r w:rsidR="006666F4" w:rsidRPr="00A46FE4">
        <w:rPr>
          <w:rFonts w:ascii="Times New Roman" w:hAnsi="Times New Roman" w:cs="Times New Roman"/>
          <w:sz w:val="24"/>
          <w:szCs w:val="24"/>
        </w:rPr>
        <w:t xml:space="preserve">Do you feel your food shop includes more healthy items or convenience </w:t>
      </w:r>
      <w:proofErr w:type="gramStart"/>
      <w:r w:rsidR="006666F4" w:rsidRPr="00A46FE4">
        <w:rPr>
          <w:rFonts w:ascii="Times New Roman" w:hAnsi="Times New Roman" w:cs="Times New Roman"/>
          <w:sz w:val="24"/>
          <w:szCs w:val="24"/>
        </w:rPr>
        <w:t>items?</w:t>
      </w:r>
      <w:r w:rsidR="006666F4">
        <w:rPr>
          <w:rFonts w:ascii="Times New Roman" w:hAnsi="Times New Roman" w:cs="Times New Roman"/>
          <w:sz w:val="24"/>
          <w:szCs w:val="24"/>
        </w:rPr>
        <w:t>.</w:t>
      </w:r>
      <w:proofErr w:type="gramEnd"/>
      <w:r w:rsidR="006666F4">
        <w:rPr>
          <w:rFonts w:ascii="Times New Roman" w:hAnsi="Times New Roman" w:cs="Times New Roman"/>
          <w:sz w:val="24"/>
          <w:szCs w:val="24"/>
        </w:rPr>
        <w:t xml:space="preserve"> </w:t>
      </w:r>
    </w:p>
    <w:p w14:paraId="6FE8342A" w14:textId="77777777" w:rsidR="00BE605A" w:rsidRPr="006666F4" w:rsidRDefault="00BE605A" w:rsidP="00D9638E">
      <w:pPr>
        <w:jc w:val="center"/>
        <w:rPr>
          <w:rFonts w:ascii="Times New Roman" w:hAnsi="Times New Roman" w:cs="Times New Roman"/>
          <w:sz w:val="28"/>
          <w:szCs w:val="28"/>
          <w:u w:val="single"/>
        </w:rPr>
      </w:pPr>
    </w:p>
    <w:p w14:paraId="32A224E9" w14:textId="11C51370" w:rsidR="004653A7" w:rsidRDefault="00E85E0E"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Question 10</w:t>
      </w:r>
    </w:p>
    <w:p w14:paraId="4FCAA75D" w14:textId="77777777" w:rsidR="00A77C5D" w:rsidRPr="00A77C5D" w:rsidRDefault="00A77C5D" w:rsidP="00A77C5D">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A77C5D" w:rsidRPr="00A77C5D" w14:paraId="4ACA6809" w14:textId="77777777">
        <w:tblPrEx>
          <w:tblCellMar>
            <w:top w:w="0" w:type="dxa"/>
            <w:bottom w:w="0" w:type="dxa"/>
          </w:tblCellMar>
        </w:tblPrEx>
        <w:trPr>
          <w:cantSplit/>
        </w:trPr>
        <w:tc>
          <w:tcPr>
            <w:tcW w:w="6544" w:type="dxa"/>
            <w:gridSpan w:val="6"/>
            <w:tcBorders>
              <w:top w:val="nil"/>
              <w:left w:val="nil"/>
              <w:bottom w:val="nil"/>
              <w:right w:val="nil"/>
            </w:tcBorders>
            <w:shd w:val="clear" w:color="auto" w:fill="FFFFFF"/>
            <w:vAlign w:val="center"/>
          </w:tcPr>
          <w:p w14:paraId="2C83791F" w14:textId="77777777" w:rsidR="00A77C5D" w:rsidRPr="00A77C5D" w:rsidRDefault="00A77C5D" w:rsidP="00A77C5D">
            <w:pPr>
              <w:autoSpaceDE w:val="0"/>
              <w:autoSpaceDN w:val="0"/>
              <w:adjustRightInd w:val="0"/>
              <w:spacing w:after="0" w:line="320" w:lineRule="atLeast"/>
              <w:ind w:left="60" w:right="60"/>
              <w:jc w:val="center"/>
              <w:rPr>
                <w:rFonts w:ascii="Arial" w:hAnsi="Arial" w:cs="Arial"/>
                <w:color w:val="010205"/>
              </w:rPr>
            </w:pPr>
            <w:r w:rsidRPr="00A77C5D">
              <w:rPr>
                <w:rFonts w:ascii="Arial" w:hAnsi="Arial" w:cs="Arial"/>
                <w:b/>
                <w:bCs/>
                <w:color w:val="010205"/>
              </w:rPr>
              <w:t xml:space="preserve">Do you think the </w:t>
            </w:r>
            <w:proofErr w:type="gramStart"/>
            <w:r w:rsidRPr="00A77C5D">
              <w:rPr>
                <w:rFonts w:ascii="Arial" w:hAnsi="Arial" w:cs="Arial"/>
                <w:b/>
                <w:bCs/>
                <w:color w:val="010205"/>
              </w:rPr>
              <w:t>amount</w:t>
            </w:r>
            <w:proofErr w:type="gramEnd"/>
            <w:r w:rsidRPr="00A77C5D">
              <w:rPr>
                <w:rFonts w:ascii="Arial" w:hAnsi="Arial" w:cs="Arial"/>
                <w:b/>
                <w:bCs/>
                <w:color w:val="010205"/>
              </w:rPr>
              <w:t xml:space="preserve"> of healthy items in your food shop has decreased during Covid-19?</w:t>
            </w:r>
          </w:p>
        </w:tc>
      </w:tr>
      <w:tr w:rsidR="00A77C5D" w:rsidRPr="00A77C5D" w14:paraId="1962A5FF" w14:textId="77777777">
        <w:tblPrEx>
          <w:tblCellMar>
            <w:top w:w="0" w:type="dxa"/>
            <w:bottom w:w="0" w:type="dxa"/>
          </w:tblCellMar>
        </w:tblPrEx>
        <w:trPr>
          <w:cantSplit/>
        </w:trPr>
        <w:tc>
          <w:tcPr>
            <w:tcW w:w="1474" w:type="dxa"/>
            <w:gridSpan w:val="2"/>
            <w:tcBorders>
              <w:top w:val="nil"/>
              <w:left w:val="nil"/>
              <w:bottom w:val="single" w:sz="8" w:space="0" w:color="152935"/>
              <w:right w:val="nil"/>
            </w:tcBorders>
            <w:shd w:val="clear" w:color="auto" w:fill="FFFFFF"/>
            <w:vAlign w:val="bottom"/>
          </w:tcPr>
          <w:p w14:paraId="52060FF0" w14:textId="77777777" w:rsidR="00A77C5D" w:rsidRPr="00A77C5D" w:rsidRDefault="00A77C5D" w:rsidP="00A77C5D">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4D9E4EE4" w14:textId="77777777" w:rsidR="00A77C5D" w:rsidRPr="00A77C5D" w:rsidRDefault="00A77C5D" w:rsidP="00A77C5D">
            <w:pPr>
              <w:autoSpaceDE w:val="0"/>
              <w:autoSpaceDN w:val="0"/>
              <w:adjustRightInd w:val="0"/>
              <w:spacing w:after="0" w:line="320" w:lineRule="atLeast"/>
              <w:ind w:left="60" w:right="60"/>
              <w:jc w:val="center"/>
              <w:rPr>
                <w:rFonts w:ascii="Arial" w:hAnsi="Arial" w:cs="Arial"/>
                <w:color w:val="264A60"/>
                <w:sz w:val="18"/>
                <w:szCs w:val="18"/>
              </w:rPr>
            </w:pPr>
            <w:r w:rsidRPr="00A77C5D">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D455F76" w14:textId="77777777" w:rsidR="00A77C5D" w:rsidRPr="00A77C5D" w:rsidRDefault="00A77C5D" w:rsidP="00A77C5D">
            <w:pPr>
              <w:autoSpaceDE w:val="0"/>
              <w:autoSpaceDN w:val="0"/>
              <w:adjustRightInd w:val="0"/>
              <w:spacing w:after="0" w:line="320" w:lineRule="atLeast"/>
              <w:ind w:left="60" w:right="60"/>
              <w:jc w:val="center"/>
              <w:rPr>
                <w:rFonts w:ascii="Arial" w:hAnsi="Arial" w:cs="Arial"/>
                <w:color w:val="264A60"/>
                <w:sz w:val="18"/>
                <w:szCs w:val="18"/>
              </w:rPr>
            </w:pPr>
            <w:r w:rsidRPr="00A77C5D">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96C1B83" w14:textId="77777777" w:rsidR="00A77C5D" w:rsidRPr="00A77C5D" w:rsidRDefault="00A77C5D" w:rsidP="00A77C5D">
            <w:pPr>
              <w:autoSpaceDE w:val="0"/>
              <w:autoSpaceDN w:val="0"/>
              <w:adjustRightInd w:val="0"/>
              <w:spacing w:after="0" w:line="320" w:lineRule="atLeast"/>
              <w:ind w:left="60" w:right="60"/>
              <w:jc w:val="center"/>
              <w:rPr>
                <w:rFonts w:ascii="Arial" w:hAnsi="Arial" w:cs="Arial"/>
                <w:color w:val="264A60"/>
                <w:sz w:val="18"/>
                <w:szCs w:val="18"/>
              </w:rPr>
            </w:pPr>
            <w:r w:rsidRPr="00A77C5D">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3687523" w14:textId="77777777" w:rsidR="00A77C5D" w:rsidRPr="00A77C5D" w:rsidRDefault="00A77C5D" w:rsidP="00A77C5D">
            <w:pPr>
              <w:autoSpaceDE w:val="0"/>
              <w:autoSpaceDN w:val="0"/>
              <w:adjustRightInd w:val="0"/>
              <w:spacing w:after="0" w:line="320" w:lineRule="atLeast"/>
              <w:ind w:left="60" w:right="60"/>
              <w:jc w:val="center"/>
              <w:rPr>
                <w:rFonts w:ascii="Arial" w:hAnsi="Arial" w:cs="Arial"/>
                <w:color w:val="264A60"/>
                <w:sz w:val="18"/>
                <w:szCs w:val="18"/>
              </w:rPr>
            </w:pPr>
            <w:r w:rsidRPr="00A77C5D">
              <w:rPr>
                <w:rFonts w:ascii="Arial" w:hAnsi="Arial" w:cs="Arial"/>
                <w:color w:val="264A60"/>
                <w:sz w:val="18"/>
                <w:szCs w:val="18"/>
              </w:rPr>
              <w:t>Cumulative Percent</w:t>
            </w:r>
          </w:p>
        </w:tc>
      </w:tr>
      <w:tr w:rsidR="00A77C5D" w:rsidRPr="00A77C5D" w14:paraId="143490A9" w14:textId="77777777">
        <w:tblPrEx>
          <w:tblCellMar>
            <w:top w:w="0" w:type="dxa"/>
            <w:bottom w:w="0" w:type="dxa"/>
          </w:tblCellMar>
        </w:tblPrEx>
        <w:trPr>
          <w:cantSplit/>
        </w:trPr>
        <w:tc>
          <w:tcPr>
            <w:tcW w:w="737" w:type="dxa"/>
            <w:vMerge w:val="restart"/>
            <w:tcBorders>
              <w:top w:val="single" w:sz="8" w:space="0" w:color="152935"/>
              <w:left w:val="nil"/>
              <w:bottom w:val="single" w:sz="8" w:space="0" w:color="152935"/>
              <w:right w:val="nil"/>
            </w:tcBorders>
            <w:shd w:val="clear" w:color="auto" w:fill="E0E0E0"/>
          </w:tcPr>
          <w:p w14:paraId="7886D8C9" w14:textId="77777777" w:rsidR="00A77C5D" w:rsidRPr="00A77C5D" w:rsidRDefault="00A77C5D" w:rsidP="00A77C5D">
            <w:pPr>
              <w:autoSpaceDE w:val="0"/>
              <w:autoSpaceDN w:val="0"/>
              <w:adjustRightInd w:val="0"/>
              <w:spacing w:after="0" w:line="320" w:lineRule="atLeast"/>
              <w:ind w:left="60" w:right="60"/>
              <w:rPr>
                <w:rFonts w:ascii="Arial" w:hAnsi="Arial" w:cs="Arial"/>
                <w:color w:val="264A60"/>
                <w:sz w:val="18"/>
                <w:szCs w:val="18"/>
              </w:rPr>
            </w:pPr>
            <w:r w:rsidRPr="00A77C5D">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68379D37" w14:textId="77777777" w:rsidR="00A77C5D" w:rsidRPr="00A77C5D" w:rsidRDefault="00A77C5D" w:rsidP="00A77C5D">
            <w:pPr>
              <w:autoSpaceDE w:val="0"/>
              <w:autoSpaceDN w:val="0"/>
              <w:adjustRightInd w:val="0"/>
              <w:spacing w:after="0" w:line="320" w:lineRule="atLeast"/>
              <w:ind w:left="60" w:right="60"/>
              <w:rPr>
                <w:rFonts w:ascii="Arial" w:hAnsi="Arial" w:cs="Arial"/>
                <w:color w:val="264A60"/>
                <w:sz w:val="18"/>
                <w:szCs w:val="18"/>
              </w:rPr>
            </w:pPr>
            <w:r w:rsidRPr="00A77C5D">
              <w:rPr>
                <w:rFonts w:ascii="Arial" w:hAnsi="Arial" w:cs="Arial"/>
                <w:color w:val="264A60"/>
                <w:sz w:val="18"/>
                <w:szCs w:val="18"/>
              </w:rPr>
              <w:t>1</w:t>
            </w:r>
          </w:p>
        </w:tc>
        <w:tc>
          <w:tcPr>
            <w:tcW w:w="1168" w:type="dxa"/>
            <w:tcBorders>
              <w:top w:val="single" w:sz="8" w:space="0" w:color="152935"/>
              <w:left w:val="nil"/>
              <w:bottom w:val="single" w:sz="8" w:space="0" w:color="AEAEAE"/>
              <w:right w:val="single" w:sz="8" w:space="0" w:color="E0E0E0"/>
            </w:tcBorders>
            <w:shd w:val="clear" w:color="auto" w:fill="FFFFFF"/>
          </w:tcPr>
          <w:p w14:paraId="38972D1C"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11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AAA54C1"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50.0</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38231D4"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50.0</w:t>
            </w:r>
          </w:p>
        </w:tc>
        <w:tc>
          <w:tcPr>
            <w:tcW w:w="1475" w:type="dxa"/>
            <w:tcBorders>
              <w:top w:val="single" w:sz="8" w:space="0" w:color="152935"/>
              <w:left w:val="single" w:sz="8" w:space="0" w:color="E0E0E0"/>
              <w:bottom w:val="single" w:sz="8" w:space="0" w:color="AEAEAE"/>
              <w:right w:val="nil"/>
            </w:tcBorders>
            <w:shd w:val="clear" w:color="auto" w:fill="FFFFFF"/>
          </w:tcPr>
          <w:p w14:paraId="04BE50F6"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50.0</w:t>
            </w:r>
          </w:p>
        </w:tc>
      </w:tr>
      <w:tr w:rsidR="00A77C5D" w:rsidRPr="00A77C5D" w14:paraId="6EAFDF79"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3F9E6C13" w14:textId="77777777" w:rsidR="00A77C5D" w:rsidRPr="00A77C5D" w:rsidRDefault="00A77C5D" w:rsidP="00A77C5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BA4F616" w14:textId="77777777" w:rsidR="00A77C5D" w:rsidRPr="00A77C5D" w:rsidRDefault="00A77C5D" w:rsidP="00A77C5D">
            <w:pPr>
              <w:autoSpaceDE w:val="0"/>
              <w:autoSpaceDN w:val="0"/>
              <w:adjustRightInd w:val="0"/>
              <w:spacing w:after="0" w:line="320" w:lineRule="atLeast"/>
              <w:ind w:left="60" w:right="60"/>
              <w:rPr>
                <w:rFonts w:ascii="Arial" w:hAnsi="Arial" w:cs="Arial"/>
                <w:color w:val="264A60"/>
                <w:sz w:val="18"/>
                <w:szCs w:val="18"/>
              </w:rPr>
            </w:pPr>
            <w:r w:rsidRPr="00A77C5D">
              <w:rPr>
                <w:rFonts w:ascii="Arial" w:hAnsi="Arial" w:cs="Arial"/>
                <w:color w:val="264A60"/>
                <w:sz w:val="18"/>
                <w:szCs w:val="18"/>
              </w:rPr>
              <w:t>2</w:t>
            </w:r>
          </w:p>
        </w:tc>
        <w:tc>
          <w:tcPr>
            <w:tcW w:w="1168" w:type="dxa"/>
            <w:tcBorders>
              <w:top w:val="single" w:sz="8" w:space="0" w:color="AEAEAE"/>
              <w:left w:val="nil"/>
              <w:bottom w:val="single" w:sz="8" w:space="0" w:color="AEAEAE"/>
              <w:right w:val="single" w:sz="8" w:space="0" w:color="E0E0E0"/>
            </w:tcBorders>
            <w:shd w:val="clear" w:color="auto" w:fill="FFFFFF"/>
          </w:tcPr>
          <w:p w14:paraId="42817406"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B4CCF56"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50.0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CBB092F"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50.0</w:t>
            </w:r>
          </w:p>
        </w:tc>
        <w:tc>
          <w:tcPr>
            <w:tcW w:w="1475" w:type="dxa"/>
            <w:tcBorders>
              <w:top w:val="single" w:sz="8" w:space="0" w:color="AEAEAE"/>
              <w:left w:val="single" w:sz="8" w:space="0" w:color="E0E0E0"/>
              <w:bottom w:val="single" w:sz="8" w:space="0" w:color="AEAEAE"/>
              <w:right w:val="nil"/>
            </w:tcBorders>
            <w:shd w:val="clear" w:color="auto" w:fill="FFFFFF"/>
          </w:tcPr>
          <w:p w14:paraId="3E5C1C20"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100.0</w:t>
            </w:r>
          </w:p>
        </w:tc>
      </w:tr>
      <w:tr w:rsidR="00A77C5D" w:rsidRPr="00A77C5D" w14:paraId="1DFA8011" w14:textId="77777777">
        <w:tblPrEx>
          <w:tblCellMar>
            <w:top w:w="0" w:type="dxa"/>
            <w:bottom w:w="0" w:type="dxa"/>
          </w:tblCellMar>
        </w:tblPrEx>
        <w:trPr>
          <w:cantSplit/>
        </w:trPr>
        <w:tc>
          <w:tcPr>
            <w:tcW w:w="737" w:type="dxa"/>
            <w:vMerge/>
            <w:tcBorders>
              <w:top w:val="single" w:sz="8" w:space="0" w:color="152935"/>
              <w:left w:val="nil"/>
              <w:bottom w:val="single" w:sz="8" w:space="0" w:color="152935"/>
              <w:right w:val="nil"/>
            </w:tcBorders>
            <w:shd w:val="clear" w:color="auto" w:fill="E0E0E0"/>
          </w:tcPr>
          <w:p w14:paraId="6C1D1BB7" w14:textId="77777777" w:rsidR="00A77C5D" w:rsidRPr="00A77C5D" w:rsidRDefault="00A77C5D" w:rsidP="00A77C5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33BD37F0" w14:textId="77777777" w:rsidR="00A77C5D" w:rsidRPr="00A77C5D" w:rsidRDefault="00A77C5D" w:rsidP="00A77C5D">
            <w:pPr>
              <w:autoSpaceDE w:val="0"/>
              <w:autoSpaceDN w:val="0"/>
              <w:adjustRightInd w:val="0"/>
              <w:spacing w:after="0" w:line="320" w:lineRule="atLeast"/>
              <w:ind w:left="60" w:right="60"/>
              <w:rPr>
                <w:rFonts w:ascii="Arial" w:hAnsi="Arial" w:cs="Arial"/>
                <w:color w:val="264A60"/>
                <w:sz w:val="18"/>
                <w:szCs w:val="18"/>
              </w:rPr>
            </w:pPr>
            <w:r w:rsidRPr="00A77C5D">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D17C0C9"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22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34BCD9E"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5E1BDDC5" w14:textId="77777777" w:rsidR="00A77C5D" w:rsidRPr="00A77C5D" w:rsidRDefault="00A77C5D" w:rsidP="00A77C5D">
            <w:pPr>
              <w:autoSpaceDE w:val="0"/>
              <w:autoSpaceDN w:val="0"/>
              <w:adjustRightInd w:val="0"/>
              <w:spacing w:after="0" w:line="320" w:lineRule="atLeast"/>
              <w:ind w:left="60" w:right="60"/>
              <w:jc w:val="right"/>
              <w:rPr>
                <w:rFonts w:ascii="Arial" w:hAnsi="Arial" w:cs="Arial"/>
                <w:color w:val="010205"/>
                <w:sz w:val="18"/>
                <w:szCs w:val="18"/>
              </w:rPr>
            </w:pPr>
            <w:r w:rsidRPr="00A77C5D">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E17B152" w14:textId="77777777" w:rsidR="00A77C5D" w:rsidRPr="00A77C5D" w:rsidRDefault="00A77C5D" w:rsidP="00A77C5D">
            <w:pPr>
              <w:autoSpaceDE w:val="0"/>
              <w:autoSpaceDN w:val="0"/>
              <w:adjustRightInd w:val="0"/>
              <w:spacing w:after="0" w:line="240" w:lineRule="auto"/>
              <w:rPr>
                <w:rFonts w:ascii="Times New Roman" w:hAnsi="Times New Roman" w:cs="Times New Roman"/>
                <w:sz w:val="24"/>
                <w:szCs w:val="24"/>
              </w:rPr>
            </w:pPr>
          </w:p>
        </w:tc>
      </w:tr>
    </w:tbl>
    <w:p w14:paraId="2E0FC798" w14:textId="4A9F5136" w:rsidR="00A77C5D" w:rsidRPr="00A77C5D" w:rsidRDefault="006E56FF" w:rsidP="00A77C5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This table shows a perfectly even ratio of participants that </w:t>
      </w:r>
      <w:r w:rsidR="007C4163">
        <w:rPr>
          <w:rFonts w:ascii="Times New Roman" w:hAnsi="Times New Roman" w:cs="Times New Roman"/>
          <w:sz w:val="24"/>
          <w:szCs w:val="24"/>
        </w:rPr>
        <w:t xml:space="preserve">have purchased less healthy food during the pandemic than </w:t>
      </w:r>
      <w:r w:rsidR="0068523F">
        <w:rPr>
          <w:rFonts w:ascii="Times New Roman" w:hAnsi="Times New Roman" w:cs="Times New Roman"/>
          <w:sz w:val="24"/>
          <w:szCs w:val="24"/>
        </w:rPr>
        <w:t>participants</w:t>
      </w:r>
      <w:r w:rsidR="007C4163">
        <w:rPr>
          <w:rFonts w:ascii="Times New Roman" w:hAnsi="Times New Roman" w:cs="Times New Roman"/>
          <w:sz w:val="24"/>
          <w:szCs w:val="24"/>
        </w:rPr>
        <w:t xml:space="preserve"> </w:t>
      </w:r>
      <w:r w:rsidR="0068523F">
        <w:rPr>
          <w:rFonts w:ascii="Times New Roman" w:hAnsi="Times New Roman" w:cs="Times New Roman"/>
          <w:sz w:val="24"/>
          <w:szCs w:val="24"/>
        </w:rPr>
        <w:t xml:space="preserve">that purchased the same </w:t>
      </w:r>
      <w:r w:rsidR="008F7C62">
        <w:rPr>
          <w:rFonts w:ascii="Times New Roman" w:hAnsi="Times New Roman" w:cs="Times New Roman"/>
          <w:sz w:val="24"/>
          <w:szCs w:val="24"/>
        </w:rPr>
        <w:t>number</w:t>
      </w:r>
      <w:r w:rsidR="0068523F">
        <w:rPr>
          <w:rFonts w:ascii="Times New Roman" w:hAnsi="Times New Roman" w:cs="Times New Roman"/>
          <w:sz w:val="24"/>
          <w:szCs w:val="24"/>
        </w:rPr>
        <w:t xml:space="preserve"> of healthy items. </w:t>
      </w:r>
      <w:r w:rsidR="00926942">
        <w:rPr>
          <w:rFonts w:ascii="Times New Roman" w:hAnsi="Times New Roman" w:cs="Times New Roman"/>
          <w:sz w:val="24"/>
          <w:szCs w:val="24"/>
        </w:rPr>
        <w:t xml:space="preserve">These results could indicate towards people that have been emotionally </w:t>
      </w:r>
      <w:r w:rsidR="008F7C62">
        <w:rPr>
          <w:rFonts w:ascii="Times New Roman" w:hAnsi="Times New Roman" w:cs="Times New Roman"/>
          <w:sz w:val="24"/>
          <w:szCs w:val="24"/>
        </w:rPr>
        <w:t>affected</w:t>
      </w:r>
      <w:r w:rsidR="00926942">
        <w:rPr>
          <w:rFonts w:ascii="Times New Roman" w:hAnsi="Times New Roman" w:cs="Times New Roman"/>
          <w:sz w:val="24"/>
          <w:szCs w:val="24"/>
        </w:rPr>
        <w:t xml:space="preserve"> by Covid-19</w:t>
      </w:r>
      <w:r w:rsidR="008F7C62">
        <w:rPr>
          <w:rFonts w:ascii="Times New Roman" w:hAnsi="Times New Roman" w:cs="Times New Roman"/>
          <w:sz w:val="24"/>
          <w:szCs w:val="24"/>
        </w:rPr>
        <w:t xml:space="preserve">. </w:t>
      </w:r>
    </w:p>
    <w:p w14:paraId="50877213" w14:textId="77777777" w:rsidR="00A46FE4" w:rsidRPr="00FA6F48" w:rsidRDefault="00A46FE4" w:rsidP="00D9638E">
      <w:pPr>
        <w:jc w:val="center"/>
        <w:rPr>
          <w:rFonts w:ascii="Times New Roman" w:hAnsi="Times New Roman" w:cs="Times New Roman"/>
          <w:b/>
          <w:bCs/>
          <w:sz w:val="28"/>
          <w:szCs w:val="28"/>
          <w:u w:val="single"/>
        </w:rPr>
      </w:pPr>
    </w:p>
    <w:p w14:paraId="654BCC04" w14:textId="3274A75B" w:rsidR="00E85E0E" w:rsidRDefault="00FA3BD8"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Cross Tabulation of Results</w:t>
      </w:r>
    </w:p>
    <w:p w14:paraId="506897DD" w14:textId="2719B0F3" w:rsidR="00DC2A03" w:rsidRDefault="00DC2A03" w:rsidP="00DC2A0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8077035" wp14:editId="65090BE1">
            <wp:extent cx="5731510" cy="33699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5796E7CE" w14:textId="415F1824" w:rsidR="00DC2A03" w:rsidRDefault="008F7C62" w:rsidP="00DC2A0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cross tabulation </w:t>
      </w:r>
      <w:r w:rsidR="0097141E">
        <w:rPr>
          <w:rFonts w:ascii="Times New Roman" w:hAnsi="Times New Roman" w:cs="Times New Roman"/>
          <w:sz w:val="24"/>
          <w:szCs w:val="24"/>
        </w:rPr>
        <w:t xml:space="preserve">of these results </w:t>
      </w:r>
      <w:r w:rsidR="00B87C29">
        <w:rPr>
          <w:rFonts w:ascii="Times New Roman" w:hAnsi="Times New Roman" w:cs="Times New Roman"/>
          <w:sz w:val="24"/>
          <w:szCs w:val="24"/>
        </w:rPr>
        <w:t>shows</w:t>
      </w:r>
      <w:r w:rsidR="0097141E">
        <w:rPr>
          <w:rFonts w:ascii="Times New Roman" w:hAnsi="Times New Roman" w:cs="Times New Roman"/>
          <w:sz w:val="24"/>
          <w:szCs w:val="24"/>
        </w:rPr>
        <w:t xml:space="preserve"> </w:t>
      </w:r>
      <w:r w:rsidR="000E1C6C">
        <w:rPr>
          <w:rFonts w:ascii="Times New Roman" w:hAnsi="Times New Roman" w:cs="Times New Roman"/>
          <w:sz w:val="24"/>
          <w:szCs w:val="24"/>
        </w:rPr>
        <w:t xml:space="preserve">the amount living in a household and the average amount of </w:t>
      </w:r>
      <w:r w:rsidR="00AC6F81">
        <w:rPr>
          <w:rFonts w:ascii="Times New Roman" w:hAnsi="Times New Roman" w:cs="Times New Roman"/>
          <w:sz w:val="24"/>
          <w:szCs w:val="24"/>
        </w:rPr>
        <w:t>money spent on food shopping weekly. It may be assumed that the bigger the household the more amount of money would be spent</w:t>
      </w:r>
      <w:r w:rsidR="00AE549A">
        <w:rPr>
          <w:rFonts w:ascii="Times New Roman" w:hAnsi="Times New Roman" w:cs="Times New Roman"/>
          <w:sz w:val="24"/>
          <w:szCs w:val="24"/>
        </w:rPr>
        <w:t xml:space="preserve"> and whilst this is true for some the bar chart </w:t>
      </w:r>
      <w:r w:rsidR="0044053A">
        <w:rPr>
          <w:rFonts w:ascii="Times New Roman" w:hAnsi="Times New Roman" w:cs="Times New Roman"/>
          <w:sz w:val="24"/>
          <w:szCs w:val="24"/>
        </w:rPr>
        <w:t xml:space="preserve">shows </w:t>
      </w:r>
      <w:r w:rsidR="00B73B1A">
        <w:rPr>
          <w:rFonts w:ascii="Times New Roman" w:hAnsi="Times New Roman" w:cs="Times New Roman"/>
          <w:sz w:val="24"/>
          <w:szCs w:val="24"/>
        </w:rPr>
        <w:t>that participants with</w:t>
      </w:r>
      <w:r w:rsidR="00E62F1B">
        <w:rPr>
          <w:rFonts w:ascii="Times New Roman" w:hAnsi="Times New Roman" w:cs="Times New Roman"/>
          <w:sz w:val="24"/>
          <w:szCs w:val="24"/>
        </w:rPr>
        <w:t xml:space="preserve"> 2 or 3 people in a household spent the same amount as people with 4 in a household. This may indicate to healthier options which can often be more expensive or more luxury items </w:t>
      </w:r>
      <w:r w:rsidR="00B87C29">
        <w:rPr>
          <w:rFonts w:ascii="Times New Roman" w:hAnsi="Times New Roman" w:cs="Times New Roman"/>
          <w:sz w:val="24"/>
          <w:szCs w:val="24"/>
        </w:rPr>
        <w:t xml:space="preserve">with participants that have less people to feed. </w:t>
      </w:r>
    </w:p>
    <w:p w14:paraId="5347A09A" w14:textId="77777777" w:rsidR="00DC2A03" w:rsidRDefault="00DC2A03" w:rsidP="00DC2A03">
      <w:pPr>
        <w:autoSpaceDE w:val="0"/>
        <w:autoSpaceDN w:val="0"/>
        <w:adjustRightInd w:val="0"/>
        <w:spacing w:after="0" w:line="400" w:lineRule="atLeast"/>
        <w:rPr>
          <w:rFonts w:ascii="Times New Roman" w:hAnsi="Times New Roman" w:cs="Times New Roman"/>
          <w:sz w:val="24"/>
          <w:szCs w:val="24"/>
        </w:rPr>
      </w:pPr>
    </w:p>
    <w:p w14:paraId="7854BE7D" w14:textId="0BA35CEB" w:rsidR="00634149" w:rsidRDefault="00634149" w:rsidP="00634149">
      <w:pPr>
        <w:autoSpaceDE w:val="0"/>
        <w:autoSpaceDN w:val="0"/>
        <w:adjustRightInd w:val="0"/>
        <w:spacing w:after="0" w:line="240" w:lineRule="auto"/>
        <w:rPr>
          <w:rFonts w:ascii="Times New Roman" w:hAnsi="Times New Roman" w:cs="Times New Roman"/>
          <w:sz w:val="24"/>
          <w:szCs w:val="24"/>
        </w:rPr>
      </w:pPr>
    </w:p>
    <w:p w14:paraId="661CAA3C" w14:textId="77777777" w:rsidR="00634149" w:rsidRDefault="00634149" w:rsidP="00634149">
      <w:pPr>
        <w:autoSpaceDE w:val="0"/>
        <w:autoSpaceDN w:val="0"/>
        <w:adjustRightInd w:val="0"/>
        <w:spacing w:after="0" w:line="240" w:lineRule="auto"/>
        <w:rPr>
          <w:rFonts w:ascii="Times New Roman" w:hAnsi="Times New Roman" w:cs="Times New Roman"/>
          <w:sz w:val="24"/>
          <w:szCs w:val="24"/>
        </w:rPr>
      </w:pPr>
    </w:p>
    <w:p w14:paraId="7CF52BDE" w14:textId="464F056B" w:rsidR="00FA3BD8" w:rsidRDefault="00FA3BD8" w:rsidP="00F14D7D">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Limitations of Data</w:t>
      </w:r>
    </w:p>
    <w:p w14:paraId="608FB4D5" w14:textId="07149E69" w:rsidR="00125756" w:rsidRDefault="00403EE4" w:rsidP="00D9638E">
      <w:pPr>
        <w:jc w:val="center"/>
        <w:rPr>
          <w:rFonts w:ascii="Times New Roman" w:hAnsi="Times New Roman" w:cs="Times New Roman"/>
          <w:sz w:val="24"/>
          <w:szCs w:val="24"/>
        </w:rPr>
      </w:pPr>
      <w:r>
        <w:rPr>
          <w:rFonts w:ascii="Times New Roman" w:hAnsi="Times New Roman" w:cs="Times New Roman"/>
          <w:sz w:val="24"/>
          <w:szCs w:val="24"/>
        </w:rPr>
        <w:t xml:space="preserve">The </w:t>
      </w:r>
      <w:r w:rsidR="00125756">
        <w:rPr>
          <w:rFonts w:ascii="Times New Roman" w:hAnsi="Times New Roman" w:cs="Times New Roman"/>
          <w:sz w:val="24"/>
          <w:szCs w:val="24"/>
        </w:rPr>
        <w:t>Gender</w:t>
      </w:r>
      <w:r>
        <w:rPr>
          <w:rFonts w:ascii="Times New Roman" w:hAnsi="Times New Roman" w:cs="Times New Roman"/>
          <w:sz w:val="24"/>
          <w:szCs w:val="24"/>
        </w:rPr>
        <w:t xml:space="preserve"> disparity in this s</w:t>
      </w:r>
      <w:r w:rsidR="00B610B2">
        <w:rPr>
          <w:rFonts w:ascii="Times New Roman" w:hAnsi="Times New Roman" w:cs="Times New Roman"/>
          <w:sz w:val="24"/>
          <w:szCs w:val="24"/>
        </w:rPr>
        <w:t xml:space="preserve">tudy and the </w:t>
      </w:r>
      <w:r w:rsidR="003652EB">
        <w:rPr>
          <w:rFonts w:ascii="Times New Roman" w:hAnsi="Times New Roman" w:cs="Times New Roman"/>
          <w:sz w:val="24"/>
          <w:szCs w:val="24"/>
        </w:rPr>
        <w:t xml:space="preserve">small sample size both limit the findings. In the future there would need to be a much larger </w:t>
      </w:r>
      <w:r w:rsidR="00362E58">
        <w:rPr>
          <w:rFonts w:ascii="Times New Roman" w:hAnsi="Times New Roman" w:cs="Times New Roman"/>
          <w:sz w:val="24"/>
          <w:szCs w:val="24"/>
        </w:rPr>
        <w:t>number</w:t>
      </w:r>
      <w:r w:rsidR="003652EB">
        <w:rPr>
          <w:rFonts w:ascii="Times New Roman" w:hAnsi="Times New Roman" w:cs="Times New Roman"/>
          <w:sz w:val="24"/>
          <w:szCs w:val="24"/>
        </w:rPr>
        <w:t xml:space="preserve"> </w:t>
      </w:r>
      <w:r w:rsidR="00A80A1B">
        <w:rPr>
          <w:rFonts w:ascii="Times New Roman" w:hAnsi="Times New Roman" w:cs="Times New Roman"/>
          <w:sz w:val="24"/>
          <w:szCs w:val="24"/>
        </w:rPr>
        <w:t xml:space="preserve">of </w:t>
      </w:r>
      <w:r w:rsidR="00362E58">
        <w:rPr>
          <w:rFonts w:ascii="Times New Roman" w:hAnsi="Times New Roman" w:cs="Times New Roman"/>
          <w:sz w:val="24"/>
          <w:szCs w:val="24"/>
        </w:rPr>
        <w:t>participants</w:t>
      </w:r>
      <w:r w:rsidR="00A80A1B">
        <w:rPr>
          <w:rFonts w:ascii="Times New Roman" w:hAnsi="Times New Roman" w:cs="Times New Roman"/>
          <w:sz w:val="24"/>
          <w:szCs w:val="24"/>
        </w:rPr>
        <w:t xml:space="preserve"> and a more balanced ratio on gender to offer </w:t>
      </w:r>
      <w:r w:rsidR="00362E58">
        <w:rPr>
          <w:rFonts w:ascii="Times New Roman" w:hAnsi="Times New Roman" w:cs="Times New Roman"/>
          <w:sz w:val="24"/>
          <w:szCs w:val="24"/>
        </w:rPr>
        <w:t xml:space="preserve">a more generalised result. </w:t>
      </w:r>
    </w:p>
    <w:p w14:paraId="3096CE22" w14:textId="77777777" w:rsidR="00125756" w:rsidRPr="00125756" w:rsidRDefault="00125756" w:rsidP="00D9638E">
      <w:pPr>
        <w:jc w:val="center"/>
        <w:rPr>
          <w:rFonts w:ascii="Times New Roman" w:hAnsi="Times New Roman" w:cs="Times New Roman"/>
          <w:sz w:val="24"/>
          <w:szCs w:val="24"/>
        </w:rPr>
      </w:pPr>
    </w:p>
    <w:p w14:paraId="6BEB213E" w14:textId="3D0DC9C8" w:rsidR="00FA3BD8" w:rsidRDefault="00FA3BD8"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Conclusion</w:t>
      </w:r>
    </w:p>
    <w:p w14:paraId="5502DADE" w14:textId="3E4CF26F" w:rsidR="00362E58" w:rsidRPr="00362E58" w:rsidRDefault="00362E58" w:rsidP="00D9638E">
      <w:pPr>
        <w:jc w:val="center"/>
        <w:rPr>
          <w:rFonts w:ascii="Times New Roman" w:hAnsi="Times New Roman" w:cs="Times New Roman"/>
          <w:sz w:val="24"/>
          <w:szCs w:val="24"/>
        </w:rPr>
      </w:pPr>
      <w:r>
        <w:rPr>
          <w:rFonts w:ascii="Times New Roman" w:hAnsi="Times New Roman" w:cs="Times New Roman"/>
          <w:sz w:val="24"/>
          <w:szCs w:val="24"/>
        </w:rPr>
        <w:t>In conclusion</w:t>
      </w:r>
      <w:r w:rsidR="001F5CC7">
        <w:rPr>
          <w:rFonts w:ascii="Times New Roman" w:hAnsi="Times New Roman" w:cs="Times New Roman"/>
          <w:sz w:val="24"/>
          <w:szCs w:val="24"/>
        </w:rPr>
        <w:t xml:space="preserve">, </w:t>
      </w:r>
      <w:r w:rsidR="002F0908">
        <w:rPr>
          <w:rFonts w:ascii="Times New Roman" w:hAnsi="Times New Roman" w:cs="Times New Roman"/>
          <w:sz w:val="24"/>
          <w:szCs w:val="24"/>
        </w:rPr>
        <w:t xml:space="preserve">the way in which participants </w:t>
      </w:r>
      <w:r w:rsidR="00CD4093">
        <w:rPr>
          <w:rFonts w:ascii="Times New Roman" w:hAnsi="Times New Roman" w:cs="Times New Roman"/>
          <w:sz w:val="24"/>
          <w:szCs w:val="24"/>
        </w:rPr>
        <w:t xml:space="preserve">do </w:t>
      </w:r>
      <w:r w:rsidR="00401648">
        <w:rPr>
          <w:rFonts w:ascii="Times New Roman" w:hAnsi="Times New Roman" w:cs="Times New Roman"/>
          <w:sz w:val="24"/>
          <w:szCs w:val="24"/>
        </w:rPr>
        <w:t>their</w:t>
      </w:r>
      <w:r w:rsidR="00CD4093">
        <w:rPr>
          <w:rFonts w:ascii="Times New Roman" w:hAnsi="Times New Roman" w:cs="Times New Roman"/>
          <w:sz w:val="24"/>
          <w:szCs w:val="24"/>
        </w:rPr>
        <w:t xml:space="preserve"> food shopping pre-Covid-19 and during has not changed drastically. The amount of healthy food items purchased has decreased and the reasoning behind this varies</w:t>
      </w:r>
      <w:r w:rsidR="00BB4F5A">
        <w:rPr>
          <w:rFonts w:ascii="Times New Roman" w:hAnsi="Times New Roman" w:cs="Times New Roman"/>
          <w:sz w:val="24"/>
          <w:szCs w:val="24"/>
        </w:rPr>
        <w:t xml:space="preserve"> but ultimately for emotional comfort. The amount of people in a household </w:t>
      </w:r>
      <w:r w:rsidR="00B720BF">
        <w:rPr>
          <w:rFonts w:ascii="Times New Roman" w:hAnsi="Times New Roman" w:cs="Times New Roman"/>
          <w:sz w:val="24"/>
          <w:szCs w:val="24"/>
        </w:rPr>
        <w:t xml:space="preserve">does not necessarily mean they spend more as people with less in a household spend just as much on food shopping. </w:t>
      </w:r>
    </w:p>
    <w:p w14:paraId="2CF8C4BA" w14:textId="77777777" w:rsidR="008D7EEA" w:rsidRDefault="008D7EEA" w:rsidP="00D9638E">
      <w:pPr>
        <w:jc w:val="center"/>
        <w:rPr>
          <w:rFonts w:ascii="Times New Roman" w:hAnsi="Times New Roman" w:cs="Times New Roman"/>
          <w:b/>
          <w:bCs/>
          <w:sz w:val="28"/>
          <w:szCs w:val="28"/>
          <w:u w:val="single"/>
        </w:rPr>
      </w:pPr>
    </w:p>
    <w:p w14:paraId="34B1F15E" w14:textId="77777777" w:rsidR="008D7EEA" w:rsidRDefault="008D7EEA" w:rsidP="00D9638E">
      <w:pPr>
        <w:jc w:val="center"/>
        <w:rPr>
          <w:rFonts w:ascii="Times New Roman" w:hAnsi="Times New Roman" w:cs="Times New Roman"/>
          <w:b/>
          <w:bCs/>
          <w:sz w:val="28"/>
          <w:szCs w:val="28"/>
          <w:u w:val="single"/>
        </w:rPr>
      </w:pPr>
    </w:p>
    <w:p w14:paraId="7D3ED3F0" w14:textId="77777777" w:rsidR="008D7EEA" w:rsidRDefault="008D7EEA" w:rsidP="00D9638E">
      <w:pPr>
        <w:jc w:val="center"/>
        <w:rPr>
          <w:rFonts w:ascii="Times New Roman" w:hAnsi="Times New Roman" w:cs="Times New Roman"/>
          <w:b/>
          <w:bCs/>
          <w:sz w:val="28"/>
          <w:szCs w:val="28"/>
          <w:u w:val="single"/>
        </w:rPr>
      </w:pPr>
    </w:p>
    <w:p w14:paraId="64B5DF24" w14:textId="77777777" w:rsidR="008D7EEA" w:rsidRDefault="008D7EEA" w:rsidP="00D9638E">
      <w:pPr>
        <w:jc w:val="center"/>
        <w:rPr>
          <w:rFonts w:ascii="Times New Roman" w:hAnsi="Times New Roman" w:cs="Times New Roman"/>
          <w:b/>
          <w:bCs/>
          <w:sz w:val="28"/>
          <w:szCs w:val="28"/>
          <w:u w:val="single"/>
        </w:rPr>
      </w:pPr>
    </w:p>
    <w:p w14:paraId="623C85F8" w14:textId="77777777" w:rsidR="008D7EEA" w:rsidRDefault="008D7EEA" w:rsidP="00D9638E">
      <w:pPr>
        <w:jc w:val="center"/>
        <w:rPr>
          <w:rFonts w:ascii="Times New Roman" w:hAnsi="Times New Roman" w:cs="Times New Roman"/>
          <w:b/>
          <w:bCs/>
          <w:sz w:val="28"/>
          <w:szCs w:val="28"/>
          <w:u w:val="single"/>
        </w:rPr>
      </w:pPr>
    </w:p>
    <w:p w14:paraId="098355DF" w14:textId="303E5480" w:rsidR="00FA3BD8" w:rsidRPr="00FA6F48" w:rsidRDefault="00FA3BD8" w:rsidP="00D9638E">
      <w:pPr>
        <w:jc w:val="center"/>
        <w:rPr>
          <w:rFonts w:ascii="Times New Roman" w:hAnsi="Times New Roman" w:cs="Times New Roman"/>
          <w:b/>
          <w:bCs/>
          <w:sz w:val="28"/>
          <w:szCs w:val="28"/>
          <w:u w:val="single"/>
        </w:rPr>
      </w:pPr>
      <w:r w:rsidRPr="00FA6F48">
        <w:rPr>
          <w:rFonts w:ascii="Times New Roman" w:hAnsi="Times New Roman" w:cs="Times New Roman"/>
          <w:b/>
          <w:bCs/>
          <w:sz w:val="28"/>
          <w:szCs w:val="28"/>
          <w:u w:val="single"/>
        </w:rPr>
        <w:t>References</w:t>
      </w:r>
    </w:p>
    <w:p w14:paraId="5434DBA5" w14:textId="77777777" w:rsidR="00845697" w:rsidRPr="00D9638E" w:rsidRDefault="00845697" w:rsidP="00D9638E">
      <w:pPr>
        <w:jc w:val="center"/>
        <w:rPr>
          <w:rFonts w:ascii="Times New Roman" w:hAnsi="Times New Roman" w:cs="Times New Roman"/>
          <w:b/>
          <w:bCs/>
          <w:sz w:val="28"/>
          <w:szCs w:val="28"/>
        </w:rPr>
      </w:pPr>
    </w:p>
    <w:sdt>
      <w:sdtPr>
        <w:id w:val="-15688743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28A239" w14:textId="667929A0" w:rsidR="00020345" w:rsidRDefault="00020345">
          <w:pPr>
            <w:pStyle w:val="Heading1"/>
          </w:pPr>
          <w:r>
            <w:t>References</w:t>
          </w:r>
        </w:p>
        <w:sdt>
          <w:sdtPr>
            <w:id w:val="-1354720967"/>
            <w:bibliography/>
          </w:sdtPr>
          <w:sdtContent>
            <w:p w14:paraId="141E94C1" w14:textId="5979A61A" w:rsidR="00D057F4" w:rsidRDefault="00020345" w:rsidP="00D057F4">
              <w:pPr>
                <w:pStyle w:val="Bibliography"/>
                <w:ind w:left="720" w:hanging="720"/>
                <w:rPr>
                  <w:noProof/>
                  <w:lang w:val="en-US"/>
                </w:rPr>
              </w:pPr>
              <w:r>
                <w:fldChar w:fldCharType="begin"/>
              </w:r>
              <w:r>
                <w:instrText xml:space="preserve"> BIBLIOGRAPHY </w:instrText>
              </w:r>
              <w:r>
                <w:fldChar w:fldCharType="separate"/>
              </w:r>
            </w:p>
            <w:p w14:paraId="743D599F" w14:textId="77777777" w:rsidR="00D057F4" w:rsidRDefault="00D057F4" w:rsidP="00D057F4">
              <w:pPr>
                <w:pStyle w:val="Bibliography"/>
                <w:ind w:left="720" w:hanging="720"/>
                <w:rPr>
                  <w:noProof/>
                  <w:lang w:val="en-US"/>
                </w:rPr>
              </w:pPr>
              <w:r>
                <w:rPr>
                  <w:noProof/>
                  <w:lang w:val="en-US"/>
                </w:rPr>
                <w:t xml:space="preserve">Libraries, U. (2021, May 11th). </w:t>
              </w:r>
              <w:r>
                <w:rPr>
                  <w:i/>
                  <w:iCs/>
                  <w:noProof/>
                  <w:lang w:val="en-US"/>
                </w:rPr>
                <w:t>Research Guides</w:t>
              </w:r>
              <w:r>
                <w:rPr>
                  <w:noProof/>
                  <w:lang w:val="en-US"/>
                </w:rPr>
                <w:t>. Retrieved from www.libguides.usc.edu: https://libguides.usc.edu/writingguide/quantitative</w:t>
              </w:r>
            </w:p>
            <w:p w14:paraId="70A41ABA" w14:textId="77777777" w:rsidR="00D057F4" w:rsidRDefault="00D057F4" w:rsidP="00D057F4">
              <w:pPr>
                <w:pStyle w:val="Bibliography"/>
                <w:ind w:left="720" w:hanging="720"/>
                <w:rPr>
                  <w:noProof/>
                  <w:lang w:val="en-US"/>
                </w:rPr>
              </w:pPr>
              <w:r>
                <w:rPr>
                  <w:noProof/>
                  <w:lang w:val="en-US"/>
                </w:rPr>
                <w:t xml:space="preserve">Magazine, S. F. (2021, May 11th). </w:t>
              </w:r>
              <w:r>
                <w:rPr>
                  <w:i/>
                  <w:iCs/>
                  <w:noProof/>
                  <w:lang w:val="en-US"/>
                </w:rPr>
                <w:t>Covid-19’s long-term impact on food buying habits</w:t>
              </w:r>
              <w:r>
                <w:rPr>
                  <w:noProof/>
                  <w:lang w:val="en-US"/>
                </w:rPr>
                <w:t>. Retrieved from www.specialityfoodmagazine.com: https://www.specialityfoodmagazine.com/news/covid-19-long-term-impact-on-food-buying-habits</w:t>
              </w:r>
            </w:p>
            <w:p w14:paraId="1C9DC3AA" w14:textId="77777777" w:rsidR="00D057F4" w:rsidRDefault="00D057F4" w:rsidP="00D057F4">
              <w:pPr>
                <w:pStyle w:val="Bibliography"/>
                <w:ind w:left="720" w:hanging="720"/>
                <w:rPr>
                  <w:noProof/>
                  <w:lang w:val="en-US"/>
                </w:rPr>
              </w:pPr>
              <w:r>
                <w:rPr>
                  <w:noProof/>
                  <w:lang w:val="en-US"/>
                </w:rPr>
                <w:t xml:space="preserve">Shah Ebrahim, A. B. (2015). </w:t>
              </w:r>
              <w:r>
                <w:rPr>
                  <w:i/>
                  <w:iCs/>
                  <w:noProof/>
                  <w:lang w:val="en-US"/>
                </w:rPr>
                <w:t>Handbook of Health Research Methods: Investigation, Measurement and Analysis.</w:t>
              </w:r>
              <w:r>
                <w:rPr>
                  <w:noProof/>
                  <w:lang w:val="en-US"/>
                </w:rPr>
                <w:t xml:space="preserve"> New York: Individual Chapters Inc.</w:t>
              </w:r>
            </w:p>
            <w:p w14:paraId="09E43482" w14:textId="0960ED38" w:rsidR="00020345" w:rsidRDefault="00020345" w:rsidP="00D057F4">
              <w:r>
                <w:rPr>
                  <w:b/>
                  <w:bCs/>
                  <w:noProof/>
                </w:rPr>
                <w:fldChar w:fldCharType="end"/>
              </w:r>
            </w:p>
          </w:sdtContent>
        </w:sdt>
      </w:sdtContent>
    </w:sdt>
    <w:p w14:paraId="261B9BD3" w14:textId="77777777" w:rsidR="00765F86" w:rsidRPr="00765F86" w:rsidRDefault="00765F86" w:rsidP="00765F86">
      <w:pPr>
        <w:jc w:val="center"/>
        <w:rPr>
          <w:rFonts w:ascii="Times New Roman" w:hAnsi="Times New Roman" w:cs="Times New Roman"/>
          <w:sz w:val="28"/>
          <w:szCs w:val="28"/>
        </w:rPr>
      </w:pPr>
    </w:p>
    <w:sectPr w:rsidR="00765F86" w:rsidRPr="00765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U2MjY2tTQxMDMyMzNT0lEKTi0uzszPAykwrgUAdEZD8CwAAAA="/>
  </w:docVars>
  <w:rsids>
    <w:rsidRoot w:val="00F65BAE"/>
    <w:rsid w:val="000138AA"/>
    <w:rsid w:val="00020345"/>
    <w:rsid w:val="0002185C"/>
    <w:rsid w:val="00041393"/>
    <w:rsid w:val="00084FC3"/>
    <w:rsid w:val="00096402"/>
    <w:rsid w:val="000E1C6C"/>
    <w:rsid w:val="00114ED0"/>
    <w:rsid w:val="00125756"/>
    <w:rsid w:val="00127FA1"/>
    <w:rsid w:val="00132012"/>
    <w:rsid w:val="00137C3F"/>
    <w:rsid w:val="00182F3B"/>
    <w:rsid w:val="00192108"/>
    <w:rsid w:val="001B7A36"/>
    <w:rsid w:val="001F5CC7"/>
    <w:rsid w:val="002114C3"/>
    <w:rsid w:val="00212CB3"/>
    <w:rsid w:val="00221AD9"/>
    <w:rsid w:val="0025572E"/>
    <w:rsid w:val="002936A2"/>
    <w:rsid w:val="00293F92"/>
    <w:rsid w:val="002F0908"/>
    <w:rsid w:val="00300912"/>
    <w:rsid w:val="00317264"/>
    <w:rsid w:val="0034060C"/>
    <w:rsid w:val="0035035D"/>
    <w:rsid w:val="00362E58"/>
    <w:rsid w:val="003652EB"/>
    <w:rsid w:val="003725D1"/>
    <w:rsid w:val="00381A29"/>
    <w:rsid w:val="00381D01"/>
    <w:rsid w:val="003A257F"/>
    <w:rsid w:val="003A36F9"/>
    <w:rsid w:val="003B2EFC"/>
    <w:rsid w:val="003B623B"/>
    <w:rsid w:val="00401648"/>
    <w:rsid w:val="00403EE4"/>
    <w:rsid w:val="00404429"/>
    <w:rsid w:val="00413147"/>
    <w:rsid w:val="00431D3D"/>
    <w:rsid w:val="0044053A"/>
    <w:rsid w:val="004653A7"/>
    <w:rsid w:val="00473E67"/>
    <w:rsid w:val="00474767"/>
    <w:rsid w:val="004A716D"/>
    <w:rsid w:val="004E5291"/>
    <w:rsid w:val="004F06E6"/>
    <w:rsid w:val="00512A9C"/>
    <w:rsid w:val="005912AC"/>
    <w:rsid w:val="005A699D"/>
    <w:rsid w:val="005B053C"/>
    <w:rsid w:val="005B32B9"/>
    <w:rsid w:val="005B7E58"/>
    <w:rsid w:val="005C3140"/>
    <w:rsid w:val="005D07B7"/>
    <w:rsid w:val="005F2233"/>
    <w:rsid w:val="0060551D"/>
    <w:rsid w:val="00617477"/>
    <w:rsid w:val="00633388"/>
    <w:rsid w:val="00634149"/>
    <w:rsid w:val="006666F4"/>
    <w:rsid w:val="006717AE"/>
    <w:rsid w:val="0068523F"/>
    <w:rsid w:val="00697201"/>
    <w:rsid w:val="006B7CFB"/>
    <w:rsid w:val="006D2E98"/>
    <w:rsid w:val="006E0D94"/>
    <w:rsid w:val="006E56FF"/>
    <w:rsid w:val="006F4B3E"/>
    <w:rsid w:val="00706840"/>
    <w:rsid w:val="00734C9E"/>
    <w:rsid w:val="00765F86"/>
    <w:rsid w:val="007667FF"/>
    <w:rsid w:val="0079219F"/>
    <w:rsid w:val="00793D30"/>
    <w:rsid w:val="007C4163"/>
    <w:rsid w:val="007C7A27"/>
    <w:rsid w:val="007D1A81"/>
    <w:rsid w:val="007F080C"/>
    <w:rsid w:val="008030CF"/>
    <w:rsid w:val="00811D3A"/>
    <w:rsid w:val="008373C3"/>
    <w:rsid w:val="00845697"/>
    <w:rsid w:val="008546F4"/>
    <w:rsid w:val="00861262"/>
    <w:rsid w:val="0086277B"/>
    <w:rsid w:val="00890660"/>
    <w:rsid w:val="008B59A8"/>
    <w:rsid w:val="008B7257"/>
    <w:rsid w:val="008D63FF"/>
    <w:rsid w:val="008D7EEA"/>
    <w:rsid w:val="008E6867"/>
    <w:rsid w:val="008F09A0"/>
    <w:rsid w:val="008F19F6"/>
    <w:rsid w:val="008F7C62"/>
    <w:rsid w:val="00911953"/>
    <w:rsid w:val="00912C2B"/>
    <w:rsid w:val="00926942"/>
    <w:rsid w:val="00930021"/>
    <w:rsid w:val="00963EA2"/>
    <w:rsid w:val="0097141E"/>
    <w:rsid w:val="009A0D15"/>
    <w:rsid w:val="009D391B"/>
    <w:rsid w:val="009E2A51"/>
    <w:rsid w:val="00A10345"/>
    <w:rsid w:val="00A46FE4"/>
    <w:rsid w:val="00A72D6F"/>
    <w:rsid w:val="00A76704"/>
    <w:rsid w:val="00A77C5D"/>
    <w:rsid w:val="00A80A1B"/>
    <w:rsid w:val="00AA7D2D"/>
    <w:rsid w:val="00AC5A80"/>
    <w:rsid w:val="00AC6F81"/>
    <w:rsid w:val="00AD7279"/>
    <w:rsid w:val="00AE549A"/>
    <w:rsid w:val="00AF3CD6"/>
    <w:rsid w:val="00B20B75"/>
    <w:rsid w:val="00B32F96"/>
    <w:rsid w:val="00B429CD"/>
    <w:rsid w:val="00B4572F"/>
    <w:rsid w:val="00B610B2"/>
    <w:rsid w:val="00B720BF"/>
    <w:rsid w:val="00B73B1A"/>
    <w:rsid w:val="00B75579"/>
    <w:rsid w:val="00B8524A"/>
    <w:rsid w:val="00B87C29"/>
    <w:rsid w:val="00BA5999"/>
    <w:rsid w:val="00BB4F5A"/>
    <w:rsid w:val="00BC1660"/>
    <w:rsid w:val="00BD10C1"/>
    <w:rsid w:val="00BE2B65"/>
    <w:rsid w:val="00BE4905"/>
    <w:rsid w:val="00BE605A"/>
    <w:rsid w:val="00BF6ABA"/>
    <w:rsid w:val="00C1210B"/>
    <w:rsid w:val="00C33142"/>
    <w:rsid w:val="00C335E3"/>
    <w:rsid w:val="00C36971"/>
    <w:rsid w:val="00C50E5B"/>
    <w:rsid w:val="00CB095E"/>
    <w:rsid w:val="00CD4093"/>
    <w:rsid w:val="00CD522E"/>
    <w:rsid w:val="00D057F4"/>
    <w:rsid w:val="00D061CE"/>
    <w:rsid w:val="00D307DB"/>
    <w:rsid w:val="00D37673"/>
    <w:rsid w:val="00D55B40"/>
    <w:rsid w:val="00D762B3"/>
    <w:rsid w:val="00D9638E"/>
    <w:rsid w:val="00D96581"/>
    <w:rsid w:val="00DC2A03"/>
    <w:rsid w:val="00DE0B51"/>
    <w:rsid w:val="00E33298"/>
    <w:rsid w:val="00E62F1B"/>
    <w:rsid w:val="00E673E9"/>
    <w:rsid w:val="00E85E0E"/>
    <w:rsid w:val="00EB0F11"/>
    <w:rsid w:val="00EB43AC"/>
    <w:rsid w:val="00ED478B"/>
    <w:rsid w:val="00EF6132"/>
    <w:rsid w:val="00F0092B"/>
    <w:rsid w:val="00F14D7D"/>
    <w:rsid w:val="00F35963"/>
    <w:rsid w:val="00F516AB"/>
    <w:rsid w:val="00F57F1D"/>
    <w:rsid w:val="00F637B6"/>
    <w:rsid w:val="00F65BAE"/>
    <w:rsid w:val="00F66D18"/>
    <w:rsid w:val="00FA384D"/>
    <w:rsid w:val="00FA3BD8"/>
    <w:rsid w:val="00FA6F48"/>
    <w:rsid w:val="00FB7AB8"/>
    <w:rsid w:val="00FD53BA"/>
    <w:rsid w:val="00FF3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F4E18"/>
  <w15:chartTrackingRefBased/>
  <w15:docId w15:val="{052E3E37-61AA-442C-8C69-052ED657C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BAE"/>
  </w:style>
  <w:style w:type="paragraph" w:styleId="Heading1">
    <w:name w:val="heading 1"/>
    <w:basedOn w:val="Normal"/>
    <w:next w:val="Normal"/>
    <w:link w:val="Heading1Char"/>
    <w:uiPriority w:val="9"/>
    <w:qFormat/>
    <w:rsid w:val="0002034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65B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2034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20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608147">
      <w:bodyDiv w:val="1"/>
      <w:marLeft w:val="0"/>
      <w:marRight w:val="0"/>
      <w:marTop w:val="0"/>
      <w:marBottom w:val="0"/>
      <w:divBdr>
        <w:top w:val="none" w:sz="0" w:space="0" w:color="auto"/>
        <w:left w:val="none" w:sz="0" w:space="0" w:color="auto"/>
        <w:bottom w:val="none" w:sz="0" w:space="0" w:color="auto"/>
        <w:right w:val="none" w:sz="0" w:space="0" w:color="auto"/>
      </w:divBdr>
    </w:div>
    <w:div w:id="137306527">
      <w:bodyDiv w:val="1"/>
      <w:marLeft w:val="0"/>
      <w:marRight w:val="0"/>
      <w:marTop w:val="0"/>
      <w:marBottom w:val="0"/>
      <w:divBdr>
        <w:top w:val="none" w:sz="0" w:space="0" w:color="auto"/>
        <w:left w:val="none" w:sz="0" w:space="0" w:color="auto"/>
        <w:bottom w:val="none" w:sz="0" w:space="0" w:color="auto"/>
        <w:right w:val="none" w:sz="0" w:space="0" w:color="auto"/>
      </w:divBdr>
    </w:div>
    <w:div w:id="243884621">
      <w:bodyDiv w:val="1"/>
      <w:marLeft w:val="0"/>
      <w:marRight w:val="0"/>
      <w:marTop w:val="0"/>
      <w:marBottom w:val="0"/>
      <w:divBdr>
        <w:top w:val="none" w:sz="0" w:space="0" w:color="auto"/>
        <w:left w:val="none" w:sz="0" w:space="0" w:color="auto"/>
        <w:bottom w:val="none" w:sz="0" w:space="0" w:color="auto"/>
        <w:right w:val="none" w:sz="0" w:space="0" w:color="auto"/>
      </w:divBdr>
    </w:div>
    <w:div w:id="314460624">
      <w:bodyDiv w:val="1"/>
      <w:marLeft w:val="0"/>
      <w:marRight w:val="0"/>
      <w:marTop w:val="0"/>
      <w:marBottom w:val="0"/>
      <w:divBdr>
        <w:top w:val="none" w:sz="0" w:space="0" w:color="auto"/>
        <w:left w:val="none" w:sz="0" w:space="0" w:color="auto"/>
        <w:bottom w:val="none" w:sz="0" w:space="0" w:color="auto"/>
        <w:right w:val="none" w:sz="0" w:space="0" w:color="auto"/>
      </w:divBdr>
    </w:div>
    <w:div w:id="386956222">
      <w:bodyDiv w:val="1"/>
      <w:marLeft w:val="0"/>
      <w:marRight w:val="0"/>
      <w:marTop w:val="0"/>
      <w:marBottom w:val="0"/>
      <w:divBdr>
        <w:top w:val="none" w:sz="0" w:space="0" w:color="auto"/>
        <w:left w:val="none" w:sz="0" w:space="0" w:color="auto"/>
        <w:bottom w:val="none" w:sz="0" w:space="0" w:color="auto"/>
        <w:right w:val="none" w:sz="0" w:space="0" w:color="auto"/>
      </w:divBdr>
    </w:div>
    <w:div w:id="391925072">
      <w:bodyDiv w:val="1"/>
      <w:marLeft w:val="0"/>
      <w:marRight w:val="0"/>
      <w:marTop w:val="0"/>
      <w:marBottom w:val="0"/>
      <w:divBdr>
        <w:top w:val="none" w:sz="0" w:space="0" w:color="auto"/>
        <w:left w:val="none" w:sz="0" w:space="0" w:color="auto"/>
        <w:bottom w:val="none" w:sz="0" w:space="0" w:color="auto"/>
        <w:right w:val="none" w:sz="0" w:space="0" w:color="auto"/>
      </w:divBdr>
    </w:div>
    <w:div w:id="405078801">
      <w:bodyDiv w:val="1"/>
      <w:marLeft w:val="0"/>
      <w:marRight w:val="0"/>
      <w:marTop w:val="0"/>
      <w:marBottom w:val="0"/>
      <w:divBdr>
        <w:top w:val="none" w:sz="0" w:space="0" w:color="auto"/>
        <w:left w:val="none" w:sz="0" w:space="0" w:color="auto"/>
        <w:bottom w:val="none" w:sz="0" w:space="0" w:color="auto"/>
        <w:right w:val="none" w:sz="0" w:space="0" w:color="auto"/>
      </w:divBdr>
    </w:div>
    <w:div w:id="623969044">
      <w:bodyDiv w:val="1"/>
      <w:marLeft w:val="0"/>
      <w:marRight w:val="0"/>
      <w:marTop w:val="0"/>
      <w:marBottom w:val="0"/>
      <w:divBdr>
        <w:top w:val="none" w:sz="0" w:space="0" w:color="auto"/>
        <w:left w:val="none" w:sz="0" w:space="0" w:color="auto"/>
        <w:bottom w:val="none" w:sz="0" w:space="0" w:color="auto"/>
        <w:right w:val="none" w:sz="0" w:space="0" w:color="auto"/>
      </w:divBdr>
    </w:div>
    <w:div w:id="635912714">
      <w:bodyDiv w:val="1"/>
      <w:marLeft w:val="0"/>
      <w:marRight w:val="0"/>
      <w:marTop w:val="0"/>
      <w:marBottom w:val="0"/>
      <w:divBdr>
        <w:top w:val="none" w:sz="0" w:space="0" w:color="auto"/>
        <w:left w:val="none" w:sz="0" w:space="0" w:color="auto"/>
        <w:bottom w:val="none" w:sz="0" w:space="0" w:color="auto"/>
        <w:right w:val="none" w:sz="0" w:space="0" w:color="auto"/>
      </w:divBdr>
    </w:div>
    <w:div w:id="744717835">
      <w:bodyDiv w:val="1"/>
      <w:marLeft w:val="0"/>
      <w:marRight w:val="0"/>
      <w:marTop w:val="0"/>
      <w:marBottom w:val="0"/>
      <w:divBdr>
        <w:top w:val="none" w:sz="0" w:space="0" w:color="auto"/>
        <w:left w:val="none" w:sz="0" w:space="0" w:color="auto"/>
        <w:bottom w:val="none" w:sz="0" w:space="0" w:color="auto"/>
        <w:right w:val="none" w:sz="0" w:space="0" w:color="auto"/>
      </w:divBdr>
    </w:div>
    <w:div w:id="875700160">
      <w:bodyDiv w:val="1"/>
      <w:marLeft w:val="0"/>
      <w:marRight w:val="0"/>
      <w:marTop w:val="0"/>
      <w:marBottom w:val="0"/>
      <w:divBdr>
        <w:top w:val="none" w:sz="0" w:space="0" w:color="auto"/>
        <w:left w:val="none" w:sz="0" w:space="0" w:color="auto"/>
        <w:bottom w:val="none" w:sz="0" w:space="0" w:color="auto"/>
        <w:right w:val="none" w:sz="0" w:space="0" w:color="auto"/>
      </w:divBdr>
    </w:div>
    <w:div w:id="954555763">
      <w:bodyDiv w:val="1"/>
      <w:marLeft w:val="0"/>
      <w:marRight w:val="0"/>
      <w:marTop w:val="0"/>
      <w:marBottom w:val="0"/>
      <w:divBdr>
        <w:top w:val="none" w:sz="0" w:space="0" w:color="auto"/>
        <w:left w:val="none" w:sz="0" w:space="0" w:color="auto"/>
        <w:bottom w:val="none" w:sz="0" w:space="0" w:color="auto"/>
        <w:right w:val="none" w:sz="0" w:space="0" w:color="auto"/>
      </w:divBdr>
    </w:div>
    <w:div w:id="964383779">
      <w:bodyDiv w:val="1"/>
      <w:marLeft w:val="0"/>
      <w:marRight w:val="0"/>
      <w:marTop w:val="0"/>
      <w:marBottom w:val="0"/>
      <w:divBdr>
        <w:top w:val="none" w:sz="0" w:space="0" w:color="auto"/>
        <w:left w:val="none" w:sz="0" w:space="0" w:color="auto"/>
        <w:bottom w:val="none" w:sz="0" w:space="0" w:color="auto"/>
        <w:right w:val="none" w:sz="0" w:space="0" w:color="auto"/>
      </w:divBdr>
    </w:div>
    <w:div w:id="1596939371">
      <w:bodyDiv w:val="1"/>
      <w:marLeft w:val="0"/>
      <w:marRight w:val="0"/>
      <w:marTop w:val="0"/>
      <w:marBottom w:val="0"/>
      <w:divBdr>
        <w:top w:val="none" w:sz="0" w:space="0" w:color="auto"/>
        <w:left w:val="none" w:sz="0" w:space="0" w:color="auto"/>
        <w:bottom w:val="none" w:sz="0" w:space="0" w:color="auto"/>
        <w:right w:val="none" w:sz="0" w:space="0" w:color="auto"/>
      </w:divBdr>
    </w:div>
    <w:div w:id="1603537254">
      <w:bodyDiv w:val="1"/>
      <w:marLeft w:val="0"/>
      <w:marRight w:val="0"/>
      <w:marTop w:val="0"/>
      <w:marBottom w:val="0"/>
      <w:divBdr>
        <w:top w:val="none" w:sz="0" w:space="0" w:color="auto"/>
        <w:left w:val="none" w:sz="0" w:space="0" w:color="auto"/>
        <w:bottom w:val="none" w:sz="0" w:space="0" w:color="auto"/>
        <w:right w:val="none" w:sz="0" w:space="0" w:color="auto"/>
      </w:divBdr>
    </w:div>
    <w:div w:id="1860006554">
      <w:bodyDiv w:val="1"/>
      <w:marLeft w:val="0"/>
      <w:marRight w:val="0"/>
      <w:marTop w:val="0"/>
      <w:marBottom w:val="0"/>
      <w:divBdr>
        <w:top w:val="none" w:sz="0" w:space="0" w:color="auto"/>
        <w:left w:val="none" w:sz="0" w:space="0" w:color="auto"/>
        <w:bottom w:val="none" w:sz="0" w:space="0" w:color="auto"/>
        <w:right w:val="none" w:sz="0" w:space="0" w:color="auto"/>
      </w:divBdr>
    </w:div>
    <w:div w:id="1951818309">
      <w:bodyDiv w:val="1"/>
      <w:marLeft w:val="0"/>
      <w:marRight w:val="0"/>
      <w:marTop w:val="0"/>
      <w:marBottom w:val="0"/>
      <w:divBdr>
        <w:top w:val="none" w:sz="0" w:space="0" w:color="auto"/>
        <w:left w:val="none" w:sz="0" w:space="0" w:color="auto"/>
        <w:bottom w:val="none" w:sz="0" w:space="0" w:color="auto"/>
        <w:right w:val="none" w:sz="0" w:space="0" w:color="auto"/>
      </w:divBdr>
    </w:div>
    <w:div w:id="1953591289">
      <w:bodyDiv w:val="1"/>
      <w:marLeft w:val="0"/>
      <w:marRight w:val="0"/>
      <w:marTop w:val="0"/>
      <w:marBottom w:val="0"/>
      <w:divBdr>
        <w:top w:val="none" w:sz="0" w:space="0" w:color="auto"/>
        <w:left w:val="none" w:sz="0" w:space="0" w:color="auto"/>
        <w:bottom w:val="none" w:sz="0" w:space="0" w:color="auto"/>
        <w:right w:val="none" w:sz="0" w:space="0" w:color="auto"/>
      </w:divBdr>
    </w:div>
    <w:div w:id="2022048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17f3a06c6c5b1663689e2d0701a9eb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3d2710eae8a7ba2fc6b12e3245efcb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Tob17</b:Tag>
    <b:SourceType>JournalArticle</b:SourceType>
    <b:Guid>{01BEFF80-86C5-4D14-8332-2F85A77C872B}</b:Guid>
    <b:Title>"1st Place Winner, SEDAAG 2016: Time and Tide Wait for No Man."</b:Title>
    <b:JournalName>Southeastern Geographer</b:JournalName>
    <b:Year>2017</b:Year>
    <b:Pages>327-328</b:Pages>
    <b:Author>
      <b:Author>
        <b:NameList>
          <b:Person>
            <b:Last>Tobin</b:Last>
            <b:First>Graham</b:First>
            <b:Middle>A.</b:Middle>
          </b:Person>
        </b:NameList>
      </b:Author>
    </b:Author>
    <b:PeriodicalTitle>Southeastern Geographer, vol. 57 no. 4</b:PeriodicalTitle>
    <b:RefOrder>1</b:RefOrder>
  </b:Source>
  <b:Source>
    <b:Tag>Mag15</b:Tag>
    <b:SourceType>JournalArticle</b:SourceType>
    <b:Guid>{EC72FBBD-608C-4048-BBAF-E8D352D07578}</b:Guid>
    <b:Title>Measuring the Effectiveness of Online Advertising Campaigns inthe Aspect of e-entrepreneurship</b:Title>
    <b:Year>2015</b:Year>
    <b:Author>
      <b:Author>
        <b:NameList>
          <b:Person>
            <b:Last>MagdalenaRzemieniak</b:Last>
          </b:Person>
        </b:NameList>
      </b:Author>
    </b:Author>
    <b:JournalName>Procedia Computer Science Volume 65</b:JournalName>
    <b:Pages>980-987</b:Pages>
    <b:RefOrder>2</b:RefOrder>
  </b:Source>
  <b:Source>
    <b:Tag>AlY13</b:Tag>
    <b:SourceType>JournalArticle</b:SourceType>
    <b:Guid>{65A8060D-E2DF-4BA6-8594-59FCE4BF169F}</b:Guid>
    <b:Title>Using NVIVO for Data Analysis in Qualitative Research</b:Title>
    <b:Year>2013</b:Year>
    <b:Author>
      <b:Author>
        <b:NameList>
          <b:Person>
            <b:Last>AlYahmady Hamed Hilal</b:Last>
            <b:First>Saleh</b:First>
            <b:Middle>Said Alabri</b:Middle>
          </b:Person>
        </b:NameList>
      </b:Author>
    </b:Author>
    <b:JournalName>International Interdisciplinary Journal of Education</b:JournalName>
    <b:Pages>1-6</b:Pages>
    <b:RefOrder>3</b:RefOrder>
  </b:Source>
  <b:Source>
    <b:Tag>Fra13</b:Tag>
    <b:SourceType>JournalArticle</b:SourceType>
    <b:Guid>{53799BB0-4A47-4514-9ADA-08CB6FEBCFB3}</b:Guid>
    <b:Author>
      <b:Author>
        <b:NameList>
          <b:Person>
            <b:Last>Frances Ryan</b:Last>
            <b:First>Michael</b:First>
            <b:Middle>Coughlan, Patricia Cronin</b:Middle>
          </b:Person>
        </b:NameList>
      </b:Author>
    </b:Author>
    <b:Title>Interviewing in qualitative research: The one-to-one interview</b:Title>
    <b:JournalName>International Journal of Therapy and RehabilitationVol. 16, No. 6Research methodology series</b:JournalName>
    <b:Year>2013</b:Year>
    <b:RefOrder>4</b:RefOrder>
  </b:Source>
  <b:Source>
    <b:Tag>Ilk16</b:Tag>
    <b:SourceType>JournalArticle</b:SourceType>
    <b:Guid>{E9BC644E-B972-4D2E-81E3-F502BC25175A}</b:Guid>
    <b:Title>Comparison of Convenience Sampling and Purposive Sampling</b:Title>
    <b:JournalName>American Journal of Theoretical and Applied Statistics 5(1):1</b:JournalName>
    <b:Year>2016</b:Year>
    <b:Pages>2</b:Pages>
    <b:Author>
      <b:Author>
        <b:NameList>
          <b:Person>
            <b:Last>Etikan</b:Last>
            <b:First>Ilker</b:First>
          </b:Person>
        </b:NameList>
      </b:Author>
    </b:Author>
    <b:RefOrder>5</b:RefOrder>
  </b:Source>
  <b:Source>
    <b:Tag>Neu11</b:Tag>
    <b:SourceType>Book</b:SourceType>
    <b:Guid>{FB057C57-B1EA-487F-8DEA-5E128320A4EF}</b:Guid>
    <b:Title>Social Research Methods: Qualitative and Quantitative Approaches.</b:Title>
    <b:Year>2011</b:Year>
    <b:Author>
      <b:Author>
        <b:NameList>
          <b:Person>
            <b:Last>Neuman</b:Last>
            <b:First>W.</b:First>
            <b:Middle>L.</b:Middle>
          </b:Person>
        </b:NameList>
      </b:Author>
    </b:Author>
    <b:City>USA</b:City>
    <b:Publisher>Allyn and Bacon</b:Publisher>
    <b:RefOrder>6</b:RefOrder>
  </b:Source>
  <b:Source>
    <b:Tag>Gio03</b:Tag>
    <b:SourceType>Book</b:SourceType>
    <b:Guid>{300165E7-93BE-4362-818A-B747B4E9B9DC}</b:Guid>
    <b:Title>Phenomenology. In J. A. Smith (Ed.), Qualitative psychology: A practical guide to research methods</b:Title>
    <b:Year>2003</b:Year>
    <b:Author>
      <b:Author>
        <b:NameList>
          <b:Person>
            <b:Last>Giorgi</b:Last>
            <b:First>A.,</b:First>
            <b:Middle>&amp; Giorgi, B.</b:Middle>
          </b:Person>
        </b:NameList>
      </b:Author>
    </b:Author>
    <b:Publisher>Sage Publications, Inc.</b:Publisher>
    <b:RefOrder>7</b:RefOrder>
  </b:Source>
  <b:Source>
    <b:Tag>Art21</b:Tag>
    <b:SourceType>JournalArticle</b:SourceType>
    <b:Guid>{4051B38D-A794-4AF1-91BE-030E99F44C82}</b:Guid>
    <b:Title>Participant Observation and the Collection and Interpretation of Data</b:Title>
    <b:Year>2021</b:Year>
    <b:Author>
      <b:Author>
        <b:NameList>
          <b:Person>
            <b:Last>Vidich</b:Last>
            <b:First>Arthur</b:First>
            <b:Middle>J.</b:Middle>
          </b:Person>
        </b:NameList>
      </b:Author>
    </b:Author>
    <b:JournalName>American Journal of Sociology</b:JournalName>
    <b:Pages>Volume 60, Number 4</b:Pages>
    <b:RefOrder>8</b:RefOrder>
  </b:Source>
  <b:Source>
    <b:Tag>Cov21</b:Tag>
    <b:SourceType>InternetSite</b:SourceType>
    <b:Guid>{5A906596-EEB7-402B-886D-7EABF7CBFAE8}</b:Guid>
    <b:Title>Covid-19’s long-term impact on food buying habits</b:Title>
    <b:Year>2021</b:Year>
    <b:InternetSiteTitle>www.specialityfoodmagazine.com</b:InternetSiteTitle>
    <b:Month>May</b:Month>
    <b:Day>11th</b:Day>
    <b:URL>https://www.specialityfoodmagazine.com/news/covid-19-long-term-impact-on-food-buying-habits</b:URL>
    <b:Author>
      <b:Author>
        <b:NameList>
          <b:Person>
            <b:Last>Magazine</b:Last>
            <b:First>Speciality</b:First>
            <b:Middle>Food</b:Middle>
          </b:Person>
        </b:NameList>
      </b:Author>
    </b:Author>
    <b:RefOrder>9</b:RefOrder>
  </b:Source>
  <b:Source>
    <b:Tag>Sha15</b:Tag>
    <b:SourceType>Book</b:SourceType>
    <b:Guid>{00D9BDBC-35A2-47D9-9213-6170277183FD}</b:Guid>
    <b:Title>Handbook of Health Research Methods: Investigation, Measurement and Analysis</b:Title>
    <b:Year>2015</b:Year>
    <b:Author>
      <b:Author>
        <b:NameList>
          <b:Person>
            <b:Last>Shah Ebrahim</b:Last>
            <b:First>Ann</b:First>
            <b:Middle>Bowling</b:Middle>
          </b:Person>
        </b:NameList>
      </b:Author>
    </b:Author>
    <b:City>New York</b:City>
    <b:Publisher>Individual Chapters Inc</b:Publisher>
    <b:RefOrder>10</b:RefOrder>
  </b:Source>
  <b:Source>
    <b:Tag>USC21</b:Tag>
    <b:SourceType>InternetSite</b:SourceType>
    <b:Guid>{51B94912-8C5A-48E1-8B4F-923DC6505C47}</b:Guid>
    <b:Title>Research Guides</b:Title>
    <b:Year>2021</b:Year>
    <b:Author>
      <b:Author>
        <b:NameList>
          <b:Person>
            <b:Last>Libraries</b:Last>
            <b:First>USC</b:First>
          </b:Person>
        </b:NameList>
      </b:Author>
    </b:Author>
    <b:InternetSiteTitle>www.libguides.usc.edu</b:InternetSiteTitle>
    <b:Month>May</b:Month>
    <b:Day>11th</b:Day>
    <b:URL>https://libguides.usc.edu/writingguide/quantitative</b:URL>
    <b:RefOrder>11</b:RefOrder>
  </b:Source>
</b:Sources>
</file>

<file path=customXml/itemProps1.xml><?xml version="1.0" encoding="utf-8"?>
<ds:datastoreItem xmlns:ds="http://schemas.openxmlformats.org/officeDocument/2006/customXml" ds:itemID="{D048E637-3619-4839-814D-45946915A71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274CD06-35F4-4D59-8FF8-4C24446AE915}">
  <ds:schemaRefs>
    <ds:schemaRef ds:uri="http://schemas.microsoft.com/sharepoint/v3/contenttype/forms"/>
  </ds:schemaRefs>
</ds:datastoreItem>
</file>

<file path=customXml/itemProps3.xml><?xml version="1.0" encoding="utf-8"?>
<ds:datastoreItem xmlns:ds="http://schemas.openxmlformats.org/officeDocument/2006/customXml" ds:itemID="{A208B17A-0DE1-4577-8738-724F270869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A83776-CDF8-41D8-A2CD-372DDA0A8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2966</Words>
  <Characters>16909</Characters>
  <Application>Microsoft Office Word</Application>
  <DocSecurity>0</DocSecurity>
  <Lines>140</Lines>
  <Paragraphs>39</Paragraphs>
  <ScaleCrop>false</ScaleCrop>
  <Company/>
  <LinksUpToDate>false</LinksUpToDate>
  <CharactersWithSpaces>19836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8</cp:revision>
  <dcterms:created xsi:type="dcterms:W3CDTF">2021-05-14T22:39:00Z</dcterms:created>
  <dcterms:modified xsi:type="dcterms:W3CDTF">2021-05-14T22:41:00Z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