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AD0CA3" w14:textId="30DB1CC8" w:rsidR="00963D4E" w:rsidRDefault="0057115A" w:rsidP="00963D4E">
      <w:pPr>
        <w:jc w:val="center"/>
        <w:rPr>
          <w:rFonts w:ascii="Arial" w:hAnsi="Arial" w:cs="Arial"/>
          <w:b/>
          <w:bCs/>
        </w:rPr>
      </w:pPr>
      <w:r w:rsidRPr="0057115A">
        <w:rPr>
          <w:rFonts w:ascii="Arial" w:hAnsi="Arial" w:cs="Arial"/>
          <w:noProof/>
        </w:rPr>
        <w:drawing>
          <wp:anchor distT="0" distB="0" distL="114300" distR="114300" simplePos="0" relativeHeight="251658240" behindDoc="0" locked="0" layoutInCell="1" allowOverlap="1" wp14:anchorId="786D3C19" wp14:editId="5530C69B">
            <wp:simplePos x="2811780" y="1649730"/>
            <wp:positionH relativeFrom="margin">
              <wp:align>center</wp:align>
            </wp:positionH>
            <wp:positionV relativeFrom="margin">
              <wp:align>top</wp:align>
            </wp:positionV>
            <wp:extent cx="3435985" cy="3814445"/>
            <wp:effectExtent l="190500" t="171450" r="183515" b="186055"/>
            <wp:wrapSquare wrapText="bothSides"/>
            <wp:docPr id="111615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1573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3436436" cy="381444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anchor>
        </w:drawing>
      </w:r>
    </w:p>
    <w:p w14:paraId="117038A3" w14:textId="77777777" w:rsidR="00963D4E" w:rsidRDefault="00963D4E" w:rsidP="00963D4E">
      <w:pPr>
        <w:jc w:val="center"/>
        <w:rPr>
          <w:rFonts w:ascii="Arial" w:hAnsi="Arial" w:cs="Arial"/>
          <w:b/>
          <w:bCs/>
        </w:rPr>
      </w:pPr>
    </w:p>
    <w:p w14:paraId="4BDAFB5A" w14:textId="77777777" w:rsidR="00963D4E" w:rsidRDefault="00963D4E" w:rsidP="00963D4E">
      <w:pPr>
        <w:jc w:val="center"/>
        <w:rPr>
          <w:rFonts w:ascii="Arial" w:hAnsi="Arial" w:cs="Arial"/>
          <w:b/>
          <w:bCs/>
        </w:rPr>
      </w:pPr>
    </w:p>
    <w:p w14:paraId="5E3E4D36" w14:textId="77777777" w:rsidR="00963D4E" w:rsidRDefault="00963D4E" w:rsidP="00963D4E">
      <w:pPr>
        <w:jc w:val="center"/>
        <w:rPr>
          <w:rFonts w:ascii="Arial" w:hAnsi="Arial" w:cs="Arial"/>
          <w:b/>
          <w:bCs/>
        </w:rPr>
      </w:pPr>
    </w:p>
    <w:p w14:paraId="0259AD1B" w14:textId="77777777" w:rsidR="00963D4E" w:rsidRDefault="00963D4E" w:rsidP="00963D4E">
      <w:pPr>
        <w:jc w:val="center"/>
        <w:rPr>
          <w:rFonts w:ascii="Arial" w:hAnsi="Arial" w:cs="Arial"/>
          <w:b/>
          <w:bCs/>
        </w:rPr>
      </w:pPr>
    </w:p>
    <w:p w14:paraId="0C0241B3" w14:textId="77777777" w:rsidR="00963D4E" w:rsidRDefault="00963D4E" w:rsidP="00963D4E">
      <w:pPr>
        <w:jc w:val="center"/>
        <w:rPr>
          <w:rFonts w:ascii="Arial" w:hAnsi="Arial" w:cs="Arial"/>
          <w:b/>
          <w:bCs/>
        </w:rPr>
      </w:pPr>
    </w:p>
    <w:p w14:paraId="6C16898F" w14:textId="77777777" w:rsidR="00963D4E" w:rsidRDefault="00963D4E" w:rsidP="00963D4E">
      <w:pPr>
        <w:jc w:val="center"/>
        <w:rPr>
          <w:rFonts w:ascii="Arial" w:hAnsi="Arial" w:cs="Arial"/>
          <w:b/>
          <w:bCs/>
        </w:rPr>
      </w:pPr>
    </w:p>
    <w:p w14:paraId="4A9F9243" w14:textId="77777777" w:rsidR="00963D4E" w:rsidRDefault="00963D4E" w:rsidP="00963D4E">
      <w:pPr>
        <w:jc w:val="center"/>
        <w:rPr>
          <w:rFonts w:ascii="Arial" w:hAnsi="Arial" w:cs="Arial"/>
          <w:b/>
          <w:bCs/>
        </w:rPr>
      </w:pPr>
    </w:p>
    <w:p w14:paraId="2D4A4122" w14:textId="77777777" w:rsidR="00963D4E" w:rsidRDefault="00963D4E" w:rsidP="00963D4E">
      <w:pPr>
        <w:jc w:val="center"/>
        <w:rPr>
          <w:rFonts w:ascii="Arial" w:hAnsi="Arial" w:cs="Arial"/>
          <w:b/>
          <w:bCs/>
        </w:rPr>
      </w:pPr>
    </w:p>
    <w:p w14:paraId="78C11423" w14:textId="77777777" w:rsidR="00963D4E" w:rsidRDefault="00963D4E" w:rsidP="00963D4E">
      <w:pPr>
        <w:jc w:val="center"/>
        <w:rPr>
          <w:rFonts w:ascii="Arial" w:hAnsi="Arial" w:cs="Arial"/>
          <w:b/>
          <w:bCs/>
        </w:rPr>
      </w:pPr>
    </w:p>
    <w:p w14:paraId="6B58FA99" w14:textId="77777777" w:rsidR="00963D4E" w:rsidRDefault="00963D4E" w:rsidP="00963D4E">
      <w:pPr>
        <w:jc w:val="center"/>
        <w:rPr>
          <w:rFonts w:ascii="Arial" w:hAnsi="Arial" w:cs="Arial"/>
          <w:b/>
          <w:bCs/>
        </w:rPr>
      </w:pPr>
    </w:p>
    <w:p w14:paraId="4AA6816C" w14:textId="77777777" w:rsidR="00963D4E" w:rsidRDefault="00963D4E" w:rsidP="00963D4E">
      <w:pPr>
        <w:jc w:val="center"/>
        <w:rPr>
          <w:rFonts w:ascii="Arial" w:hAnsi="Arial" w:cs="Arial"/>
          <w:b/>
          <w:bCs/>
        </w:rPr>
      </w:pPr>
    </w:p>
    <w:p w14:paraId="0ACAF105" w14:textId="77777777" w:rsidR="00963D4E" w:rsidRDefault="00963D4E" w:rsidP="00963D4E">
      <w:pPr>
        <w:jc w:val="center"/>
        <w:rPr>
          <w:rFonts w:ascii="Arial" w:hAnsi="Arial" w:cs="Arial"/>
          <w:b/>
          <w:bCs/>
        </w:rPr>
      </w:pPr>
    </w:p>
    <w:p w14:paraId="0C003B86" w14:textId="77777777" w:rsidR="00963D4E" w:rsidRDefault="00963D4E" w:rsidP="00963D4E">
      <w:pPr>
        <w:jc w:val="center"/>
        <w:rPr>
          <w:rFonts w:ascii="Arial" w:hAnsi="Arial" w:cs="Arial"/>
          <w:b/>
          <w:bCs/>
        </w:rPr>
      </w:pPr>
    </w:p>
    <w:p w14:paraId="06E374A4" w14:textId="77777777" w:rsidR="0057115A" w:rsidRDefault="0057115A" w:rsidP="00963D4E">
      <w:pPr>
        <w:jc w:val="center"/>
        <w:rPr>
          <w:rFonts w:ascii="Arial" w:hAnsi="Arial" w:cs="Arial"/>
          <w:b/>
          <w:bCs/>
        </w:rPr>
      </w:pPr>
    </w:p>
    <w:p w14:paraId="63B68EBA" w14:textId="77777777" w:rsidR="0057115A" w:rsidRDefault="0057115A" w:rsidP="00963D4E">
      <w:pPr>
        <w:jc w:val="center"/>
        <w:rPr>
          <w:rFonts w:ascii="Arial" w:hAnsi="Arial" w:cs="Arial"/>
          <w:b/>
          <w:bCs/>
        </w:rPr>
      </w:pPr>
    </w:p>
    <w:p w14:paraId="219C82EA" w14:textId="44074238" w:rsidR="00963D4E" w:rsidRPr="0057115A" w:rsidRDefault="00963D4E" w:rsidP="0057115A">
      <w:pPr>
        <w:spacing w:line="360" w:lineRule="auto"/>
        <w:jc w:val="center"/>
        <w:rPr>
          <w:rFonts w:ascii="Arial" w:hAnsi="Arial" w:cs="Arial"/>
          <w:b/>
          <w:bCs/>
        </w:rPr>
      </w:pPr>
      <w:r w:rsidRPr="0057115A">
        <w:rPr>
          <w:rFonts w:ascii="Arial" w:hAnsi="Arial" w:cs="Arial"/>
          <w:b/>
          <w:bCs/>
        </w:rPr>
        <w:t>Effective Teamworking and Communication</w:t>
      </w:r>
    </w:p>
    <w:p w14:paraId="00E3876C" w14:textId="77777777" w:rsidR="00963D4E" w:rsidRDefault="00963D4E" w:rsidP="0057115A">
      <w:pPr>
        <w:spacing w:line="360" w:lineRule="auto"/>
        <w:jc w:val="center"/>
        <w:rPr>
          <w:rFonts w:ascii="Arial" w:hAnsi="Arial" w:cs="Arial"/>
        </w:rPr>
      </w:pPr>
    </w:p>
    <w:p w14:paraId="4BFEC06A" w14:textId="77777777" w:rsidR="0057115A" w:rsidRDefault="0057115A" w:rsidP="0057115A">
      <w:pPr>
        <w:spacing w:line="360" w:lineRule="auto"/>
        <w:jc w:val="center"/>
        <w:rPr>
          <w:rFonts w:ascii="Arial" w:hAnsi="Arial" w:cs="Arial"/>
        </w:rPr>
      </w:pPr>
    </w:p>
    <w:p w14:paraId="3A0E7349" w14:textId="77777777" w:rsidR="0057115A" w:rsidRPr="0057115A" w:rsidRDefault="0057115A" w:rsidP="0057115A">
      <w:pPr>
        <w:spacing w:line="360" w:lineRule="auto"/>
        <w:jc w:val="center"/>
        <w:rPr>
          <w:rFonts w:ascii="Arial" w:hAnsi="Arial" w:cs="Arial"/>
        </w:rPr>
      </w:pPr>
    </w:p>
    <w:p w14:paraId="1F299531" w14:textId="77777777" w:rsidR="00963D4E" w:rsidRPr="0057115A" w:rsidRDefault="00963D4E" w:rsidP="0057115A">
      <w:pPr>
        <w:spacing w:line="360" w:lineRule="auto"/>
        <w:jc w:val="center"/>
        <w:rPr>
          <w:rFonts w:ascii="Arial" w:hAnsi="Arial" w:cs="Arial"/>
        </w:rPr>
      </w:pPr>
      <w:r w:rsidRPr="0057115A">
        <w:rPr>
          <w:rFonts w:ascii="Arial" w:hAnsi="Arial" w:cs="Arial"/>
        </w:rPr>
        <w:t xml:space="preserve">Module name: BMSW4009 </w:t>
      </w:r>
    </w:p>
    <w:p w14:paraId="37C73867" w14:textId="2AB65B59" w:rsidR="0041571D" w:rsidRPr="0057115A" w:rsidRDefault="00963D4E" w:rsidP="0057115A">
      <w:pPr>
        <w:spacing w:line="360" w:lineRule="auto"/>
        <w:jc w:val="center"/>
        <w:rPr>
          <w:rFonts w:ascii="Arial" w:hAnsi="Arial" w:cs="Arial"/>
        </w:rPr>
      </w:pPr>
      <w:r w:rsidRPr="0057115A">
        <w:rPr>
          <w:rFonts w:ascii="Arial" w:hAnsi="Arial" w:cs="Arial"/>
        </w:rPr>
        <w:t>Student name: Alexandra Furcoiu 2412154</w:t>
      </w:r>
    </w:p>
    <w:p w14:paraId="3F19C19C" w14:textId="6F42445A" w:rsidR="00963D4E" w:rsidRPr="0057115A" w:rsidRDefault="00963D4E" w:rsidP="0057115A">
      <w:pPr>
        <w:spacing w:line="360" w:lineRule="auto"/>
        <w:jc w:val="center"/>
        <w:rPr>
          <w:rFonts w:ascii="Arial" w:hAnsi="Arial" w:cs="Arial"/>
        </w:rPr>
      </w:pPr>
      <w:r w:rsidRPr="0057115A">
        <w:rPr>
          <w:rFonts w:ascii="Arial" w:hAnsi="Arial" w:cs="Arial"/>
        </w:rPr>
        <w:t>Lecturer: Melanie Squire</w:t>
      </w:r>
    </w:p>
    <w:p w14:paraId="5BEAB7C3" w14:textId="19721D51" w:rsidR="00963D4E" w:rsidRDefault="00963D4E" w:rsidP="0057115A">
      <w:pPr>
        <w:spacing w:line="360" w:lineRule="auto"/>
        <w:jc w:val="center"/>
      </w:pPr>
      <w:r w:rsidRPr="0057115A">
        <w:rPr>
          <w:rFonts w:ascii="Arial" w:hAnsi="Arial" w:cs="Arial"/>
        </w:rPr>
        <w:t>Deadline date: 14.03.2025</w:t>
      </w:r>
    </w:p>
    <w:p w14:paraId="7E4BC15C" w14:textId="77777777" w:rsidR="0057115A" w:rsidRDefault="0057115A" w:rsidP="0057115A">
      <w:pPr>
        <w:jc w:val="center"/>
      </w:pPr>
    </w:p>
    <w:p w14:paraId="3640B538" w14:textId="77777777" w:rsidR="00963D4E" w:rsidRDefault="00963D4E" w:rsidP="00963D4E">
      <w:pPr>
        <w:jc w:val="both"/>
        <w:rPr>
          <w:rFonts w:ascii="Arial" w:hAnsi="Arial" w:cs="Arial"/>
          <w:b/>
          <w:bCs/>
        </w:rPr>
      </w:pPr>
    </w:p>
    <w:p w14:paraId="59C06059" w14:textId="77777777" w:rsidR="0057115A" w:rsidRDefault="0057115A" w:rsidP="00963D4E">
      <w:pPr>
        <w:jc w:val="both"/>
        <w:rPr>
          <w:rFonts w:ascii="Arial" w:hAnsi="Arial" w:cs="Arial"/>
          <w:b/>
          <w:bCs/>
        </w:rPr>
      </w:pPr>
    </w:p>
    <w:p w14:paraId="75491DAA" w14:textId="77777777" w:rsidR="0057115A" w:rsidRDefault="0057115A" w:rsidP="00963D4E">
      <w:pPr>
        <w:jc w:val="both"/>
        <w:rPr>
          <w:rFonts w:ascii="Arial" w:hAnsi="Arial" w:cs="Arial"/>
          <w:b/>
          <w:bCs/>
        </w:rPr>
      </w:pPr>
    </w:p>
    <w:p w14:paraId="5E073652" w14:textId="77777777" w:rsidR="0057115A" w:rsidRDefault="0057115A" w:rsidP="00963D4E">
      <w:pPr>
        <w:jc w:val="both"/>
        <w:rPr>
          <w:rFonts w:ascii="Arial" w:hAnsi="Arial" w:cs="Arial"/>
          <w:b/>
          <w:bCs/>
        </w:rPr>
      </w:pPr>
    </w:p>
    <w:p w14:paraId="23D6F76C" w14:textId="77777777" w:rsidR="0057115A" w:rsidRDefault="0057115A" w:rsidP="00963D4E">
      <w:pPr>
        <w:jc w:val="both"/>
        <w:rPr>
          <w:rFonts w:ascii="Arial" w:hAnsi="Arial" w:cs="Arial"/>
          <w:b/>
          <w:bCs/>
        </w:rPr>
      </w:pPr>
    </w:p>
    <w:p w14:paraId="634BD323" w14:textId="77777777" w:rsidR="0057115A" w:rsidRDefault="0057115A" w:rsidP="00963D4E">
      <w:pPr>
        <w:jc w:val="both"/>
        <w:rPr>
          <w:rFonts w:ascii="Arial" w:hAnsi="Arial" w:cs="Arial"/>
          <w:b/>
          <w:bCs/>
        </w:rPr>
      </w:pPr>
    </w:p>
    <w:p w14:paraId="7EF917BA" w14:textId="77777777" w:rsidR="0057115A" w:rsidRPr="0057115A" w:rsidRDefault="0057115A" w:rsidP="00963D4E">
      <w:pPr>
        <w:jc w:val="both"/>
        <w:rPr>
          <w:rFonts w:ascii="Arial" w:hAnsi="Arial" w:cs="Arial"/>
          <w:b/>
          <w:bCs/>
        </w:rPr>
      </w:pPr>
    </w:p>
    <w:p w14:paraId="754D9523" w14:textId="1AED0577" w:rsidR="0057115A" w:rsidRDefault="00963D4E" w:rsidP="0057115A">
      <w:pPr>
        <w:rPr>
          <w:rFonts w:ascii="Arial" w:hAnsi="Arial" w:cs="Arial"/>
          <w:b/>
          <w:bCs/>
        </w:rPr>
      </w:pPr>
      <w:r w:rsidRPr="0057115A">
        <w:rPr>
          <w:rFonts w:ascii="Arial" w:hAnsi="Arial" w:cs="Arial"/>
          <w:b/>
          <w:bCs/>
        </w:rPr>
        <w:t>Contents</w:t>
      </w:r>
    </w:p>
    <w:p w14:paraId="72DB6F3F" w14:textId="77777777" w:rsidR="0057115A" w:rsidRDefault="0057115A" w:rsidP="0057115A">
      <w:pPr>
        <w:rPr>
          <w:rFonts w:ascii="Arial" w:hAnsi="Arial" w:cs="Arial"/>
          <w:b/>
          <w:bCs/>
        </w:rPr>
      </w:pPr>
    </w:p>
    <w:p w14:paraId="71A20C66" w14:textId="599DD0C0" w:rsidR="0057115A" w:rsidRDefault="0057115A" w:rsidP="0057115A">
      <w:pPr>
        <w:pStyle w:val="ListParagraph"/>
        <w:numPr>
          <w:ilvl w:val="0"/>
          <w:numId w:val="2"/>
        </w:numPr>
        <w:spacing w:line="360" w:lineRule="auto"/>
        <w:rPr>
          <w:rFonts w:ascii="Arial" w:hAnsi="Arial" w:cs="Arial"/>
        </w:rPr>
      </w:pPr>
      <w:r>
        <w:rPr>
          <w:rFonts w:ascii="Arial" w:hAnsi="Arial" w:cs="Arial"/>
        </w:rPr>
        <w:t>Effective teams and the role of leaders</w:t>
      </w:r>
    </w:p>
    <w:p w14:paraId="38B5EA1C" w14:textId="7DBD433A" w:rsidR="0057115A" w:rsidRDefault="0057115A" w:rsidP="0057115A">
      <w:pPr>
        <w:pStyle w:val="ListParagraph"/>
        <w:numPr>
          <w:ilvl w:val="0"/>
          <w:numId w:val="2"/>
        </w:numPr>
        <w:spacing w:line="360" w:lineRule="auto"/>
        <w:rPr>
          <w:rFonts w:ascii="Arial" w:hAnsi="Arial" w:cs="Arial"/>
        </w:rPr>
      </w:pPr>
      <w:r>
        <w:rPr>
          <w:rFonts w:ascii="Arial" w:hAnsi="Arial" w:cs="Arial"/>
        </w:rPr>
        <w:t>Teams – Tuckman’s Theory</w:t>
      </w:r>
    </w:p>
    <w:p w14:paraId="6A8E18EA" w14:textId="2E5F6DB8" w:rsidR="0057115A" w:rsidRDefault="0057115A" w:rsidP="0057115A">
      <w:pPr>
        <w:pStyle w:val="ListParagraph"/>
        <w:numPr>
          <w:ilvl w:val="0"/>
          <w:numId w:val="2"/>
        </w:numPr>
        <w:spacing w:line="360" w:lineRule="auto"/>
        <w:rPr>
          <w:rFonts w:ascii="Arial" w:hAnsi="Arial" w:cs="Arial"/>
        </w:rPr>
      </w:pPr>
      <w:r>
        <w:rPr>
          <w:rFonts w:ascii="Arial" w:hAnsi="Arial" w:cs="Arial"/>
        </w:rPr>
        <w:t>Communication, Belbin and Team Engagement</w:t>
      </w:r>
    </w:p>
    <w:p w14:paraId="2458A962" w14:textId="26CA2527" w:rsidR="0057115A" w:rsidRDefault="0057115A" w:rsidP="0057115A">
      <w:pPr>
        <w:pStyle w:val="ListParagraph"/>
        <w:numPr>
          <w:ilvl w:val="0"/>
          <w:numId w:val="2"/>
        </w:numPr>
        <w:spacing w:line="360" w:lineRule="auto"/>
        <w:rPr>
          <w:rFonts w:ascii="Arial" w:hAnsi="Arial" w:cs="Arial"/>
        </w:rPr>
      </w:pPr>
      <w:r>
        <w:rPr>
          <w:rFonts w:ascii="Arial" w:hAnsi="Arial" w:cs="Arial"/>
        </w:rPr>
        <w:t>How to manage and understand conflict – Thomas Kilmann conflict mode questionnaire</w:t>
      </w:r>
    </w:p>
    <w:p w14:paraId="0199F471" w14:textId="4BFE41BD" w:rsidR="0057115A" w:rsidRDefault="0009315A" w:rsidP="0057115A">
      <w:pPr>
        <w:pStyle w:val="ListParagraph"/>
        <w:numPr>
          <w:ilvl w:val="0"/>
          <w:numId w:val="2"/>
        </w:numPr>
        <w:spacing w:line="360" w:lineRule="auto"/>
        <w:rPr>
          <w:rFonts w:ascii="Arial" w:hAnsi="Arial" w:cs="Arial"/>
        </w:rPr>
      </w:pPr>
      <w:r>
        <w:rPr>
          <w:rFonts w:ascii="Arial" w:hAnsi="Arial" w:cs="Arial"/>
        </w:rPr>
        <w:t>Conclusion and future steps</w:t>
      </w:r>
    </w:p>
    <w:p w14:paraId="6E03CB92" w14:textId="464D68A7" w:rsidR="00773038" w:rsidRPr="0057115A" w:rsidRDefault="00773038" w:rsidP="0057115A">
      <w:pPr>
        <w:pStyle w:val="ListParagraph"/>
        <w:numPr>
          <w:ilvl w:val="0"/>
          <w:numId w:val="2"/>
        </w:numPr>
        <w:spacing w:line="360" w:lineRule="auto"/>
        <w:rPr>
          <w:rFonts w:ascii="Arial" w:hAnsi="Arial" w:cs="Arial"/>
        </w:rPr>
      </w:pPr>
      <w:r>
        <w:rPr>
          <w:rFonts w:ascii="Arial" w:hAnsi="Arial" w:cs="Arial"/>
        </w:rPr>
        <w:t>Reference list</w:t>
      </w:r>
    </w:p>
    <w:p w14:paraId="60EF6994" w14:textId="77777777" w:rsidR="00963D4E" w:rsidRDefault="00963D4E" w:rsidP="0057115A">
      <w:pPr>
        <w:spacing w:line="360" w:lineRule="auto"/>
        <w:jc w:val="center"/>
      </w:pPr>
    </w:p>
    <w:p w14:paraId="3737396F" w14:textId="77777777" w:rsidR="0057115A" w:rsidRDefault="0057115A" w:rsidP="0057115A">
      <w:pPr>
        <w:spacing w:line="360" w:lineRule="auto"/>
      </w:pPr>
    </w:p>
    <w:p w14:paraId="7B4E8DAD" w14:textId="4FBC6272" w:rsidR="0057115A" w:rsidRDefault="0057115A" w:rsidP="0057115A">
      <w:pPr>
        <w:spacing w:line="360" w:lineRule="auto"/>
      </w:pPr>
      <w:r>
        <w:t>Word count: 1000</w:t>
      </w:r>
    </w:p>
    <w:p w14:paraId="32CD5EA2" w14:textId="77777777" w:rsidR="0057115A" w:rsidRDefault="0057115A" w:rsidP="0057115A">
      <w:pPr>
        <w:spacing w:line="360" w:lineRule="auto"/>
      </w:pPr>
    </w:p>
    <w:p w14:paraId="469FBBCF" w14:textId="77777777" w:rsidR="00EF0AF1" w:rsidRPr="00657E58" w:rsidRDefault="00EF0AF1" w:rsidP="00657E58">
      <w:pPr>
        <w:spacing w:line="360" w:lineRule="auto"/>
        <w:jc w:val="both"/>
        <w:rPr>
          <w:rFonts w:ascii="Arial" w:hAnsi="Arial" w:cs="Arial"/>
        </w:rPr>
      </w:pPr>
    </w:p>
    <w:p w14:paraId="61205D0B" w14:textId="1A6ADD2C" w:rsidR="00963D4E" w:rsidRPr="00657E58" w:rsidRDefault="005714E6" w:rsidP="00657E58">
      <w:pPr>
        <w:spacing w:line="360" w:lineRule="auto"/>
        <w:jc w:val="both"/>
        <w:rPr>
          <w:rFonts w:ascii="Arial" w:hAnsi="Arial" w:cs="Arial"/>
        </w:rPr>
      </w:pPr>
      <w:r w:rsidRPr="00657E58">
        <w:rPr>
          <w:rFonts w:ascii="Arial" w:hAnsi="Arial" w:cs="Arial"/>
        </w:rPr>
        <w:t xml:space="preserve">There is not an exact definition for teamwork. Although, teamwork can be </w:t>
      </w:r>
      <w:r w:rsidR="004C2791" w:rsidRPr="00657E58">
        <w:rPr>
          <w:rFonts w:ascii="Arial" w:hAnsi="Arial" w:cs="Arial"/>
        </w:rPr>
        <w:t>described</w:t>
      </w:r>
      <w:r w:rsidRPr="00657E58">
        <w:rPr>
          <w:rFonts w:ascii="Arial" w:hAnsi="Arial" w:cs="Arial"/>
        </w:rPr>
        <w:t xml:space="preserve"> as the process where team members collaborate to achieve task goals (Driskell J, Salas and Driskell T, 2018) or “the integration of individual’s efforts towards the accomplishment of a shared goal” </w:t>
      </w:r>
      <w:proofErr w:type="gramStart"/>
      <w:r w:rsidRPr="00657E58">
        <w:rPr>
          <w:rFonts w:ascii="Arial" w:hAnsi="Arial" w:cs="Arial"/>
        </w:rPr>
        <w:t>( Mathieu</w:t>
      </w:r>
      <w:proofErr w:type="gramEnd"/>
      <w:r w:rsidRPr="00657E58">
        <w:rPr>
          <w:rFonts w:ascii="Arial" w:hAnsi="Arial" w:cs="Arial"/>
        </w:rPr>
        <w:t xml:space="preserve"> et al, 2017). </w:t>
      </w:r>
      <w:r w:rsidR="006656BA" w:rsidRPr="00657E58">
        <w:rPr>
          <w:rFonts w:ascii="Arial" w:hAnsi="Arial" w:cs="Arial"/>
        </w:rPr>
        <w:t xml:space="preserve"> The difference between good and not so good teamwork could be communication but there are many factors that impact the dynamic of teamwork. Once you have considered your role within the team</w:t>
      </w:r>
      <w:r w:rsidR="00900F8B" w:rsidRPr="00657E58">
        <w:rPr>
          <w:rFonts w:ascii="Arial" w:hAnsi="Arial" w:cs="Arial"/>
        </w:rPr>
        <w:t xml:space="preserve"> and started an action plan, chances for failure are minimal.</w:t>
      </w:r>
    </w:p>
    <w:p w14:paraId="2495996A" w14:textId="3632545E" w:rsidR="00277D46" w:rsidRPr="00657E58" w:rsidRDefault="00277D46" w:rsidP="00657E58">
      <w:pPr>
        <w:spacing w:line="360" w:lineRule="auto"/>
        <w:jc w:val="both"/>
        <w:rPr>
          <w:rFonts w:ascii="Arial" w:hAnsi="Arial" w:cs="Arial"/>
        </w:rPr>
      </w:pPr>
      <w:r w:rsidRPr="00657E58">
        <w:rPr>
          <w:rFonts w:ascii="Arial" w:hAnsi="Arial" w:cs="Arial"/>
        </w:rPr>
        <w:t>Teamwork is not something you create overnight. There is a process of 5 stages that define a successful teamwork</w:t>
      </w:r>
      <w:r w:rsidR="004A4ABB" w:rsidRPr="00657E58">
        <w:rPr>
          <w:rFonts w:ascii="Arial" w:hAnsi="Arial" w:cs="Arial"/>
        </w:rPr>
        <w:t xml:space="preserve"> (mindtools.com). </w:t>
      </w:r>
      <w:r w:rsidRPr="00657E58">
        <w:rPr>
          <w:rFonts w:ascii="Arial" w:hAnsi="Arial" w:cs="Arial"/>
        </w:rPr>
        <w:t xml:space="preserve"> For this, I will provide an example</w:t>
      </w:r>
      <w:r w:rsidR="004A4ABB" w:rsidRPr="00657E58">
        <w:rPr>
          <w:rFonts w:ascii="Arial" w:hAnsi="Arial" w:cs="Arial"/>
        </w:rPr>
        <w:t xml:space="preserve"> on how I have successfully created and delivered a presentation being a member of a team. Firstly, I have looked for potential members and once I found them, we started to get to know each other and can we contribute to our project together. At this point, we were in the forming stage.  As we started to work towards our presentation, we could not all decide on the subject as there were so many ideas and everyone thought that their idea is the best. After few discussions, we all agreed on one idea, and we carried out with our research. This was the storming stage.</w:t>
      </w:r>
      <w:r w:rsidR="004A183D" w:rsidRPr="00657E58">
        <w:rPr>
          <w:rFonts w:ascii="Arial" w:hAnsi="Arial" w:cs="Arial"/>
        </w:rPr>
        <w:t xml:space="preserve"> Unfortunately, some team members get stuck at this stage because they are too </w:t>
      </w:r>
      <w:r w:rsidR="00096490" w:rsidRPr="00657E58">
        <w:rPr>
          <w:rFonts w:ascii="Arial" w:hAnsi="Arial" w:cs="Arial"/>
        </w:rPr>
        <w:t>stubborn,</w:t>
      </w:r>
      <w:r w:rsidR="004A183D" w:rsidRPr="00657E58">
        <w:rPr>
          <w:rFonts w:ascii="Arial" w:hAnsi="Arial" w:cs="Arial"/>
        </w:rPr>
        <w:t xml:space="preserve"> or they think they know </w:t>
      </w:r>
      <w:r w:rsidR="00096490" w:rsidRPr="00657E58">
        <w:rPr>
          <w:rFonts w:ascii="Arial" w:hAnsi="Arial" w:cs="Arial"/>
        </w:rPr>
        <w:t>everything,</w:t>
      </w:r>
      <w:r w:rsidR="004A183D" w:rsidRPr="00657E58">
        <w:rPr>
          <w:rFonts w:ascii="Arial" w:hAnsi="Arial" w:cs="Arial"/>
        </w:rPr>
        <w:t xml:space="preserve"> and they lack communication and consideration to other’s opinions.</w:t>
      </w:r>
      <w:r w:rsidR="00922374" w:rsidRPr="00657E58">
        <w:rPr>
          <w:rFonts w:ascii="Arial" w:hAnsi="Arial" w:cs="Arial"/>
        </w:rPr>
        <w:t xml:space="preserve"> There is also </w:t>
      </w:r>
      <w:r w:rsidR="00217471" w:rsidRPr="00657E58">
        <w:rPr>
          <w:rFonts w:ascii="Arial" w:hAnsi="Arial" w:cs="Arial"/>
        </w:rPr>
        <w:t xml:space="preserve">a risk if the team is not well </w:t>
      </w:r>
      <w:r w:rsidR="00996E36" w:rsidRPr="00657E58">
        <w:rPr>
          <w:rFonts w:ascii="Arial" w:hAnsi="Arial" w:cs="Arial"/>
        </w:rPr>
        <w:t>balanced,</w:t>
      </w:r>
      <w:r w:rsidR="00217471" w:rsidRPr="00657E58">
        <w:rPr>
          <w:rFonts w:ascii="Arial" w:hAnsi="Arial" w:cs="Arial"/>
        </w:rPr>
        <w:t xml:space="preserve"> and </w:t>
      </w:r>
      <w:r w:rsidR="00554211" w:rsidRPr="00657E58">
        <w:rPr>
          <w:rFonts w:ascii="Arial" w:hAnsi="Arial" w:cs="Arial"/>
        </w:rPr>
        <w:t>members have the same role</w:t>
      </w:r>
      <w:r w:rsidR="00B9741F" w:rsidRPr="00657E58">
        <w:rPr>
          <w:rFonts w:ascii="Arial" w:hAnsi="Arial" w:cs="Arial"/>
        </w:rPr>
        <w:t xml:space="preserve">. For example, too many plants </w:t>
      </w:r>
      <w:r w:rsidR="00160D64" w:rsidRPr="00657E58">
        <w:rPr>
          <w:rFonts w:ascii="Arial" w:hAnsi="Arial" w:cs="Arial"/>
        </w:rPr>
        <w:t xml:space="preserve">could compete for ideas and that </w:t>
      </w:r>
      <w:r w:rsidR="009F478D" w:rsidRPr="00657E58">
        <w:rPr>
          <w:rFonts w:ascii="Arial" w:hAnsi="Arial" w:cs="Arial"/>
        </w:rPr>
        <w:t>could lead to</w:t>
      </w:r>
      <w:r w:rsidR="00E64ECB" w:rsidRPr="00657E58">
        <w:rPr>
          <w:rFonts w:ascii="Arial" w:hAnsi="Arial" w:cs="Arial"/>
        </w:rPr>
        <w:t xml:space="preserve"> conflict</w:t>
      </w:r>
      <w:r w:rsidR="00996E36" w:rsidRPr="00657E58">
        <w:rPr>
          <w:rFonts w:ascii="Arial" w:hAnsi="Arial" w:cs="Arial"/>
        </w:rPr>
        <w:t xml:space="preserve"> (Belbin.com)</w:t>
      </w:r>
      <w:r w:rsidR="00E64ECB" w:rsidRPr="00657E58">
        <w:rPr>
          <w:rFonts w:ascii="Arial" w:hAnsi="Arial" w:cs="Arial"/>
        </w:rPr>
        <w:t>.</w:t>
      </w:r>
      <w:r w:rsidR="004A183D" w:rsidRPr="00657E58">
        <w:rPr>
          <w:rFonts w:ascii="Arial" w:hAnsi="Arial" w:cs="Arial"/>
        </w:rPr>
        <w:t xml:space="preserve">  Our leader put the whole presentation together and then sent it to as to look at and it looked amazing. This is the norming stage. It </w:t>
      </w:r>
      <w:r w:rsidR="00096490" w:rsidRPr="00657E58">
        <w:rPr>
          <w:rFonts w:ascii="Arial" w:hAnsi="Arial" w:cs="Arial"/>
        </w:rPr>
        <w:t>amazes</w:t>
      </w:r>
      <w:r w:rsidR="004A183D" w:rsidRPr="00657E58">
        <w:rPr>
          <w:rFonts w:ascii="Arial" w:hAnsi="Arial" w:cs="Arial"/>
        </w:rPr>
        <w:t xml:space="preserve"> me how we all put our differences aside and we were willing to collaborate as we all wished to pass the </w:t>
      </w:r>
      <w:r w:rsidR="00096490" w:rsidRPr="00657E58">
        <w:rPr>
          <w:rFonts w:ascii="Arial" w:hAnsi="Arial" w:cs="Arial"/>
        </w:rPr>
        <w:t>assignment</w:t>
      </w:r>
      <w:r w:rsidR="004A183D" w:rsidRPr="00657E58">
        <w:rPr>
          <w:rFonts w:ascii="Arial" w:hAnsi="Arial" w:cs="Arial"/>
        </w:rPr>
        <w:t>.</w:t>
      </w:r>
      <w:r w:rsidR="00096490" w:rsidRPr="00657E58">
        <w:rPr>
          <w:rFonts w:ascii="Arial" w:hAnsi="Arial" w:cs="Arial"/>
        </w:rPr>
        <w:t xml:space="preserve"> The big day has come, and we have received our feedback after our performance. It was something we have never done before as a group and even </w:t>
      </w:r>
      <w:r w:rsidR="00C44CD4" w:rsidRPr="00657E58">
        <w:rPr>
          <w:rFonts w:ascii="Arial" w:hAnsi="Arial" w:cs="Arial"/>
        </w:rPr>
        <w:t>though</w:t>
      </w:r>
      <w:r w:rsidR="00096490" w:rsidRPr="00657E58">
        <w:rPr>
          <w:rFonts w:ascii="Arial" w:hAnsi="Arial" w:cs="Arial"/>
        </w:rPr>
        <w:t xml:space="preserve"> it needs </w:t>
      </w:r>
      <w:r w:rsidR="00C44CD4" w:rsidRPr="00657E58">
        <w:rPr>
          <w:rFonts w:ascii="Arial" w:hAnsi="Arial" w:cs="Arial"/>
        </w:rPr>
        <w:t>improvement;</w:t>
      </w:r>
      <w:r w:rsidR="00096490" w:rsidRPr="00657E58">
        <w:rPr>
          <w:rFonts w:ascii="Arial" w:hAnsi="Arial" w:cs="Arial"/>
        </w:rPr>
        <w:t xml:space="preserve"> we were pleased with our </w:t>
      </w:r>
      <w:r w:rsidR="00C44CD4" w:rsidRPr="00657E58">
        <w:rPr>
          <w:rFonts w:ascii="Arial" w:hAnsi="Arial" w:cs="Arial"/>
        </w:rPr>
        <w:t>work,</w:t>
      </w:r>
      <w:r w:rsidR="00096490" w:rsidRPr="00657E58">
        <w:rPr>
          <w:rFonts w:ascii="Arial" w:hAnsi="Arial" w:cs="Arial"/>
        </w:rPr>
        <w:t xml:space="preserve"> and we congratulated each other for the efforts each one put to create a whole presentation. This was the last stage, called adjourning. It was a great </w:t>
      </w:r>
      <w:r w:rsidR="00C44CD4" w:rsidRPr="00657E58">
        <w:rPr>
          <w:rFonts w:ascii="Arial" w:hAnsi="Arial" w:cs="Arial"/>
        </w:rPr>
        <w:t>experience;</w:t>
      </w:r>
      <w:r w:rsidR="00096490" w:rsidRPr="00657E58">
        <w:rPr>
          <w:rFonts w:ascii="Arial" w:hAnsi="Arial" w:cs="Arial"/>
        </w:rPr>
        <w:t xml:space="preserve"> I have learned that we are di</w:t>
      </w:r>
      <w:r w:rsidR="00C44CD4" w:rsidRPr="00657E58">
        <w:rPr>
          <w:rFonts w:ascii="Arial" w:hAnsi="Arial" w:cs="Arial"/>
        </w:rPr>
        <w:t>fferent, and we all should consider these not only when we are member of a team, but in society we should all be more considerate and less judgemental.</w:t>
      </w:r>
    </w:p>
    <w:p w14:paraId="12DBA547" w14:textId="6FAC0746" w:rsidR="00900F8B" w:rsidRPr="00657E58" w:rsidRDefault="00900F8B" w:rsidP="00657E58">
      <w:pPr>
        <w:spacing w:line="360" w:lineRule="auto"/>
        <w:jc w:val="both"/>
        <w:rPr>
          <w:rFonts w:ascii="Arial" w:hAnsi="Arial" w:cs="Arial"/>
        </w:rPr>
      </w:pPr>
      <w:r w:rsidRPr="00657E58">
        <w:rPr>
          <w:rFonts w:ascii="Arial" w:hAnsi="Arial" w:cs="Arial"/>
        </w:rPr>
        <w:t xml:space="preserve">To find out what sort of team member I am, I have applied the Belbin’s questionnaire, carried out </w:t>
      </w:r>
      <w:proofErr w:type="gramStart"/>
      <w:r w:rsidRPr="00657E58">
        <w:rPr>
          <w:rFonts w:ascii="Arial" w:hAnsi="Arial" w:cs="Arial"/>
        </w:rPr>
        <w:t>by  Dr</w:t>
      </w:r>
      <w:proofErr w:type="gramEnd"/>
      <w:r w:rsidRPr="00657E58">
        <w:rPr>
          <w:rFonts w:ascii="Arial" w:hAnsi="Arial" w:cs="Arial"/>
        </w:rPr>
        <w:t xml:space="preserve"> Meredith Belbin, who discovered that every team member </w:t>
      </w:r>
      <w:r w:rsidR="00C44CD4" w:rsidRPr="00657E58">
        <w:rPr>
          <w:rFonts w:ascii="Arial" w:hAnsi="Arial" w:cs="Arial"/>
        </w:rPr>
        <w:t>tends</w:t>
      </w:r>
      <w:r w:rsidRPr="00657E58">
        <w:rPr>
          <w:rFonts w:ascii="Arial" w:hAnsi="Arial" w:cs="Arial"/>
        </w:rPr>
        <w:t xml:space="preserve"> to adopt one or more styles of behaviour within that team and that is how everyone is assigned to a role.</w:t>
      </w:r>
      <w:r w:rsidR="00E1341A" w:rsidRPr="00657E58">
        <w:rPr>
          <w:rFonts w:ascii="Arial" w:hAnsi="Arial" w:cs="Arial"/>
        </w:rPr>
        <w:t xml:space="preserve"> Belbin suggests that an individual’s contribution to a team could be assessed according to traits such as intelligence, dominance, extroversion or introversion, stability or anxiety (moodle.uwtsd.ac.uk).</w:t>
      </w:r>
      <w:r w:rsidR="003B4DE8" w:rsidRPr="00657E58">
        <w:rPr>
          <w:rFonts w:ascii="Arial" w:hAnsi="Arial" w:cs="Arial"/>
        </w:rPr>
        <w:t xml:space="preserve"> There are nine team roles to look at, and each team member could have one or two of these roles that represent his/her potential contribution in a team. Following this self-perception analysis, I have identified that my natural team roles within a team are Implementer and Team </w:t>
      </w:r>
      <w:r w:rsidR="007B6416" w:rsidRPr="00657E58">
        <w:rPr>
          <w:rFonts w:ascii="Arial" w:hAnsi="Arial" w:cs="Arial"/>
        </w:rPr>
        <w:t>Worker (Belbin.com</w:t>
      </w:r>
      <w:r w:rsidR="003B4DE8" w:rsidRPr="00657E58">
        <w:rPr>
          <w:rFonts w:ascii="Arial" w:hAnsi="Arial" w:cs="Arial"/>
        </w:rPr>
        <w:t xml:space="preserve">), which I am not really surprised of as I have started to know myself and what I am capable of. I </w:t>
      </w:r>
      <w:r w:rsidR="007B6416" w:rsidRPr="00657E58">
        <w:rPr>
          <w:rFonts w:ascii="Arial" w:hAnsi="Arial" w:cs="Arial"/>
        </w:rPr>
        <w:t>must</w:t>
      </w:r>
      <w:r w:rsidR="003B4DE8" w:rsidRPr="00657E58">
        <w:rPr>
          <w:rFonts w:ascii="Arial" w:hAnsi="Arial" w:cs="Arial"/>
        </w:rPr>
        <w:t xml:space="preserve"> admit that I am not fully confident of my contribution and skills, but I am willing to </w:t>
      </w:r>
      <w:r w:rsidR="007B6416" w:rsidRPr="00657E58">
        <w:rPr>
          <w:rFonts w:ascii="Arial" w:hAnsi="Arial" w:cs="Arial"/>
        </w:rPr>
        <w:t>learn,</w:t>
      </w:r>
      <w:r w:rsidR="003B4DE8" w:rsidRPr="00657E58">
        <w:rPr>
          <w:rFonts w:ascii="Arial" w:hAnsi="Arial" w:cs="Arial"/>
        </w:rPr>
        <w:t xml:space="preserve"> and I seek improvement. I like to organise, to </w:t>
      </w:r>
      <w:r w:rsidR="007B6416" w:rsidRPr="00657E58">
        <w:rPr>
          <w:rFonts w:ascii="Arial" w:hAnsi="Arial" w:cs="Arial"/>
        </w:rPr>
        <w:t xml:space="preserve">have all the answers before I make a move and make sure that everyone had a chance to express their opinions regarding the task we are working on. However, I often struggle when something changes </w:t>
      </w:r>
      <w:r w:rsidR="00EF2D11" w:rsidRPr="00657E58">
        <w:rPr>
          <w:rFonts w:ascii="Arial" w:hAnsi="Arial" w:cs="Arial"/>
        </w:rPr>
        <w:t>unexpectedly,</w:t>
      </w:r>
      <w:r w:rsidR="007B6416" w:rsidRPr="00657E58">
        <w:rPr>
          <w:rFonts w:ascii="Arial" w:hAnsi="Arial" w:cs="Arial"/>
        </w:rPr>
        <w:t xml:space="preserve"> and we do not have a back-up plan.</w:t>
      </w:r>
      <w:r w:rsidR="00EF2D11" w:rsidRPr="00657E58">
        <w:rPr>
          <w:rFonts w:ascii="Arial" w:hAnsi="Arial" w:cs="Arial"/>
        </w:rPr>
        <w:t xml:space="preserve"> </w:t>
      </w:r>
      <w:r w:rsidR="007B2510" w:rsidRPr="00657E58">
        <w:rPr>
          <w:rFonts w:ascii="Arial" w:hAnsi="Arial" w:cs="Arial"/>
        </w:rPr>
        <w:t xml:space="preserve">As we were in the middle of finishing our team presentation, we have asked for feedback to see where we are at. After our feedback, we have realised that our whole work needs changing. At first, I did not know what to do but we had a group discussion where we established new task for each member, and we managed to do this in time for the presentation day. I often look after my team and I want to make sure that everyone knows what to do but especially, if everyone is emotionally stable </w:t>
      </w:r>
      <w:r w:rsidR="00993405" w:rsidRPr="00657E58">
        <w:rPr>
          <w:rFonts w:ascii="Arial" w:hAnsi="Arial" w:cs="Arial"/>
        </w:rPr>
        <w:t xml:space="preserve">and the environment is in good </w:t>
      </w:r>
      <w:r w:rsidR="002B3E84" w:rsidRPr="00657E58">
        <w:rPr>
          <w:rFonts w:ascii="Arial" w:hAnsi="Arial" w:cs="Arial"/>
        </w:rPr>
        <w:t>harmony</w:t>
      </w:r>
      <w:r w:rsidR="00993405" w:rsidRPr="00657E58">
        <w:rPr>
          <w:rFonts w:ascii="Arial" w:hAnsi="Arial" w:cs="Arial"/>
        </w:rPr>
        <w:t>.</w:t>
      </w:r>
      <w:r w:rsidR="007B2510" w:rsidRPr="00657E58">
        <w:rPr>
          <w:rFonts w:ascii="Arial" w:hAnsi="Arial" w:cs="Arial"/>
        </w:rPr>
        <w:t xml:space="preserve"> That is what a team worker does.</w:t>
      </w:r>
      <w:r w:rsidR="00993405" w:rsidRPr="00657E58">
        <w:rPr>
          <w:rFonts w:ascii="Arial" w:hAnsi="Arial" w:cs="Arial"/>
        </w:rPr>
        <w:t xml:space="preserve"> Just as the implementer, team worker </w:t>
      </w:r>
      <w:r w:rsidR="00AD6630" w:rsidRPr="00657E58">
        <w:rPr>
          <w:rFonts w:ascii="Arial" w:hAnsi="Arial" w:cs="Arial"/>
        </w:rPr>
        <w:t>does</w:t>
      </w:r>
      <w:r w:rsidR="00993405" w:rsidRPr="00657E58">
        <w:rPr>
          <w:rFonts w:ascii="Arial" w:hAnsi="Arial" w:cs="Arial"/>
        </w:rPr>
        <w:t xml:space="preserve"> not feel confident taking decisions in crucial times (bitesizelearning.co.uk).</w:t>
      </w:r>
    </w:p>
    <w:p w14:paraId="791AEB69" w14:textId="5B92A53F" w:rsidR="002B3E84" w:rsidRPr="00657E58" w:rsidRDefault="00A57320" w:rsidP="00657E58">
      <w:pPr>
        <w:spacing w:line="360" w:lineRule="auto"/>
        <w:jc w:val="both"/>
        <w:rPr>
          <w:rFonts w:ascii="Arial" w:hAnsi="Arial" w:cs="Arial"/>
        </w:rPr>
      </w:pPr>
      <w:r w:rsidRPr="00657E58">
        <w:rPr>
          <w:rFonts w:ascii="Arial" w:hAnsi="Arial" w:cs="Arial"/>
        </w:rPr>
        <w:t xml:space="preserve">Conflict is inevitable in any team. As mentioned above, conflict is present mostly in the storming stage. To me, this is the most crucial moment for a team because </w:t>
      </w:r>
      <w:r w:rsidR="003C62D3" w:rsidRPr="00657E58">
        <w:rPr>
          <w:rFonts w:ascii="Arial" w:hAnsi="Arial" w:cs="Arial"/>
        </w:rPr>
        <w:t>everyone</w:t>
      </w:r>
      <w:r w:rsidRPr="00657E58">
        <w:rPr>
          <w:rFonts w:ascii="Arial" w:hAnsi="Arial" w:cs="Arial"/>
        </w:rPr>
        <w:t xml:space="preserve"> is different and they could be </w:t>
      </w:r>
      <w:r w:rsidR="003C62D3" w:rsidRPr="00657E58">
        <w:rPr>
          <w:rFonts w:ascii="Arial" w:hAnsi="Arial" w:cs="Arial"/>
        </w:rPr>
        <w:t>competitive, collaborative, compromising, avoiding or accommodating</w:t>
      </w:r>
      <w:r w:rsidR="0009315A" w:rsidRPr="00657E58">
        <w:rPr>
          <w:rFonts w:ascii="Arial" w:hAnsi="Arial" w:cs="Arial"/>
        </w:rPr>
        <w:t xml:space="preserve"> (bitesizelearning.com).</w:t>
      </w:r>
      <w:r w:rsidR="003C62D3" w:rsidRPr="00657E58">
        <w:rPr>
          <w:rFonts w:ascii="Arial" w:hAnsi="Arial" w:cs="Arial"/>
        </w:rPr>
        <w:t xml:space="preserve"> A study has shown that men are more competitive, while women showed higher levels of compromising, which I think is true </w:t>
      </w:r>
      <w:r w:rsidR="008A5168" w:rsidRPr="00657E58">
        <w:rPr>
          <w:rFonts w:ascii="Arial" w:hAnsi="Arial" w:cs="Arial"/>
        </w:rPr>
        <w:t>(Thomas</w:t>
      </w:r>
      <w:r w:rsidR="003C62D3" w:rsidRPr="00657E58">
        <w:rPr>
          <w:rFonts w:ascii="Arial" w:hAnsi="Arial" w:cs="Arial"/>
        </w:rPr>
        <w:t xml:space="preserve"> and Thomas, 2008). Usually, women tend to be more agreeable in giving up some goals </w:t>
      </w:r>
      <w:r w:rsidR="0009315A" w:rsidRPr="00657E58">
        <w:rPr>
          <w:rFonts w:ascii="Arial" w:hAnsi="Arial" w:cs="Arial"/>
        </w:rPr>
        <w:t>if</w:t>
      </w:r>
      <w:r w:rsidR="003C62D3" w:rsidRPr="00657E58">
        <w:rPr>
          <w:rFonts w:ascii="Arial" w:hAnsi="Arial" w:cs="Arial"/>
        </w:rPr>
        <w:t xml:space="preserve"> everyone else does the same. Personally, I am more</w:t>
      </w:r>
      <w:r w:rsidR="0009315A" w:rsidRPr="00657E58">
        <w:rPr>
          <w:rFonts w:ascii="Arial" w:hAnsi="Arial" w:cs="Arial"/>
        </w:rPr>
        <w:t xml:space="preserve"> at the avoiding level</w:t>
      </w:r>
      <w:r w:rsidR="003C62D3" w:rsidRPr="00657E58">
        <w:rPr>
          <w:rFonts w:ascii="Arial" w:hAnsi="Arial" w:cs="Arial"/>
        </w:rPr>
        <w:t xml:space="preserve">. I do not like </w:t>
      </w:r>
      <w:r w:rsidR="008A5168" w:rsidRPr="00657E58">
        <w:rPr>
          <w:rFonts w:ascii="Arial" w:hAnsi="Arial" w:cs="Arial"/>
        </w:rPr>
        <w:t>conflict,</w:t>
      </w:r>
      <w:r w:rsidR="003C62D3" w:rsidRPr="00657E58">
        <w:rPr>
          <w:rFonts w:ascii="Arial" w:hAnsi="Arial" w:cs="Arial"/>
        </w:rPr>
        <w:t xml:space="preserve"> and I do not try to change someone’s ideas </w:t>
      </w:r>
      <w:r w:rsidR="00A830C7" w:rsidRPr="00657E58">
        <w:rPr>
          <w:rFonts w:ascii="Arial" w:hAnsi="Arial" w:cs="Arial"/>
        </w:rPr>
        <w:t xml:space="preserve">to avoid </w:t>
      </w:r>
      <w:r w:rsidR="004A6D16" w:rsidRPr="00657E58">
        <w:rPr>
          <w:rFonts w:ascii="Arial" w:hAnsi="Arial" w:cs="Arial"/>
        </w:rPr>
        <w:t>potential conflicts</w:t>
      </w:r>
      <w:r w:rsidR="007538E5" w:rsidRPr="00657E58">
        <w:rPr>
          <w:rFonts w:ascii="Arial" w:hAnsi="Arial" w:cs="Arial"/>
        </w:rPr>
        <w:t>.</w:t>
      </w:r>
      <w:r w:rsidR="008A5168" w:rsidRPr="00657E58">
        <w:rPr>
          <w:rFonts w:ascii="Arial" w:hAnsi="Arial" w:cs="Arial"/>
        </w:rPr>
        <w:t xml:space="preserve"> I </w:t>
      </w:r>
      <w:r w:rsidR="0009315A" w:rsidRPr="00657E58">
        <w:rPr>
          <w:rFonts w:ascii="Arial" w:hAnsi="Arial" w:cs="Arial"/>
        </w:rPr>
        <w:t>give it time to cool off</w:t>
      </w:r>
      <w:r w:rsidR="008A5168" w:rsidRPr="00657E58">
        <w:rPr>
          <w:rFonts w:ascii="Arial" w:hAnsi="Arial" w:cs="Arial"/>
        </w:rPr>
        <w:t>, then try discussing it through and find solutions.</w:t>
      </w:r>
    </w:p>
    <w:p w14:paraId="6EF87DFA" w14:textId="1F6C2455" w:rsidR="00AD64F1" w:rsidRPr="00657E58" w:rsidRDefault="00AD64F1" w:rsidP="00657E58">
      <w:pPr>
        <w:spacing w:line="360" w:lineRule="auto"/>
        <w:jc w:val="both"/>
        <w:rPr>
          <w:rFonts w:ascii="Arial" w:hAnsi="Arial" w:cs="Arial"/>
        </w:rPr>
      </w:pPr>
      <w:r w:rsidRPr="00657E58">
        <w:rPr>
          <w:rFonts w:ascii="Arial" w:hAnsi="Arial" w:cs="Arial"/>
        </w:rPr>
        <w:t xml:space="preserve">In conclusion, </w:t>
      </w:r>
      <w:r w:rsidR="00BC4CCE" w:rsidRPr="00657E58">
        <w:rPr>
          <w:rFonts w:ascii="Arial" w:hAnsi="Arial" w:cs="Arial"/>
        </w:rPr>
        <w:t xml:space="preserve">effective teamwork </w:t>
      </w:r>
      <w:r w:rsidR="006E55FF" w:rsidRPr="00657E58">
        <w:rPr>
          <w:rFonts w:ascii="Arial" w:hAnsi="Arial" w:cs="Arial"/>
        </w:rPr>
        <w:t xml:space="preserve">means </w:t>
      </w:r>
      <w:r w:rsidR="00DA024B" w:rsidRPr="00657E58">
        <w:rPr>
          <w:rFonts w:ascii="Arial" w:hAnsi="Arial" w:cs="Arial"/>
        </w:rPr>
        <w:t xml:space="preserve">that you know your role in the team, </w:t>
      </w:r>
      <w:r w:rsidR="009E2FCB" w:rsidRPr="00657E58">
        <w:rPr>
          <w:rFonts w:ascii="Arial" w:hAnsi="Arial" w:cs="Arial"/>
        </w:rPr>
        <w:t>you know your style</w:t>
      </w:r>
      <w:r w:rsidR="008407DA" w:rsidRPr="00657E58">
        <w:rPr>
          <w:rFonts w:ascii="Arial" w:hAnsi="Arial" w:cs="Arial"/>
        </w:rPr>
        <w:t xml:space="preserve"> and </w:t>
      </w:r>
      <w:r w:rsidR="008169B6" w:rsidRPr="00657E58">
        <w:rPr>
          <w:rFonts w:ascii="Arial" w:hAnsi="Arial" w:cs="Arial"/>
        </w:rPr>
        <w:t>how to manage conflicts</w:t>
      </w:r>
      <w:r w:rsidR="009C3F5F" w:rsidRPr="00657E58">
        <w:rPr>
          <w:rFonts w:ascii="Arial" w:hAnsi="Arial" w:cs="Arial"/>
        </w:rPr>
        <w:t xml:space="preserve"> and you </w:t>
      </w:r>
      <w:proofErr w:type="gramStart"/>
      <w:r w:rsidR="009C3F5F" w:rsidRPr="00657E58">
        <w:rPr>
          <w:rFonts w:ascii="Arial" w:hAnsi="Arial" w:cs="Arial"/>
        </w:rPr>
        <w:t>are able to</w:t>
      </w:r>
      <w:proofErr w:type="gramEnd"/>
      <w:r w:rsidR="006E1DB9" w:rsidRPr="00657E58">
        <w:rPr>
          <w:rFonts w:ascii="Arial" w:hAnsi="Arial" w:cs="Arial"/>
        </w:rPr>
        <w:t xml:space="preserve"> </w:t>
      </w:r>
      <w:r w:rsidR="009D3DAC" w:rsidRPr="00657E58">
        <w:rPr>
          <w:rFonts w:ascii="Arial" w:hAnsi="Arial" w:cs="Arial"/>
        </w:rPr>
        <w:t xml:space="preserve">collaborate </w:t>
      </w:r>
      <w:r w:rsidR="007D29D0" w:rsidRPr="00657E58">
        <w:rPr>
          <w:rFonts w:ascii="Arial" w:hAnsi="Arial" w:cs="Arial"/>
        </w:rPr>
        <w:t xml:space="preserve">towards </w:t>
      </w:r>
      <w:r w:rsidR="00B80B5F" w:rsidRPr="00657E58">
        <w:rPr>
          <w:rFonts w:ascii="Arial" w:hAnsi="Arial" w:cs="Arial"/>
        </w:rPr>
        <w:t xml:space="preserve">your </w:t>
      </w:r>
      <w:r w:rsidR="00D44477" w:rsidRPr="00657E58">
        <w:rPr>
          <w:rFonts w:ascii="Arial" w:hAnsi="Arial" w:cs="Arial"/>
        </w:rPr>
        <w:t>team goals</w:t>
      </w:r>
      <w:r w:rsidR="00035941" w:rsidRPr="00657E58">
        <w:rPr>
          <w:rFonts w:ascii="Arial" w:hAnsi="Arial" w:cs="Arial"/>
        </w:rPr>
        <w:t>.</w:t>
      </w:r>
      <w:r w:rsidR="002E62CC" w:rsidRPr="00657E58">
        <w:rPr>
          <w:rFonts w:ascii="Arial" w:hAnsi="Arial" w:cs="Arial"/>
        </w:rPr>
        <w:t xml:space="preserve"> </w:t>
      </w:r>
      <w:r w:rsidR="00C7612F" w:rsidRPr="00657E58">
        <w:rPr>
          <w:rFonts w:ascii="Arial" w:hAnsi="Arial" w:cs="Arial"/>
        </w:rPr>
        <w:t>I have learned that working in a team is important</w:t>
      </w:r>
      <w:r w:rsidR="00A01132" w:rsidRPr="00657E58">
        <w:rPr>
          <w:rFonts w:ascii="Arial" w:hAnsi="Arial" w:cs="Arial"/>
        </w:rPr>
        <w:t xml:space="preserve"> and my lesson is to try </w:t>
      </w:r>
      <w:r w:rsidR="002E4CDB" w:rsidRPr="00657E58">
        <w:rPr>
          <w:rFonts w:ascii="Arial" w:hAnsi="Arial" w:cs="Arial"/>
        </w:rPr>
        <w:t xml:space="preserve">to participate more </w:t>
      </w:r>
      <w:r w:rsidR="00741EF1" w:rsidRPr="00657E58">
        <w:rPr>
          <w:rFonts w:ascii="Arial" w:hAnsi="Arial" w:cs="Arial"/>
        </w:rPr>
        <w:t xml:space="preserve">in group </w:t>
      </w:r>
      <w:r w:rsidR="000F4448" w:rsidRPr="00657E58">
        <w:rPr>
          <w:rFonts w:ascii="Arial" w:hAnsi="Arial" w:cs="Arial"/>
        </w:rPr>
        <w:t xml:space="preserve">projects as I have the tendency to do everything </w:t>
      </w:r>
      <w:r w:rsidR="006003DB" w:rsidRPr="00657E58">
        <w:rPr>
          <w:rFonts w:ascii="Arial" w:hAnsi="Arial" w:cs="Arial"/>
        </w:rPr>
        <w:t>myself (betterup.com</w:t>
      </w:r>
      <w:r w:rsidR="00687FBE" w:rsidRPr="00657E58">
        <w:rPr>
          <w:rFonts w:ascii="Arial" w:hAnsi="Arial" w:cs="Arial"/>
        </w:rPr>
        <w:t>).</w:t>
      </w:r>
      <w:r w:rsidR="00F96E8B" w:rsidRPr="00657E58">
        <w:rPr>
          <w:rFonts w:ascii="Arial" w:hAnsi="Arial" w:cs="Arial"/>
        </w:rPr>
        <w:t xml:space="preserve"> I will </w:t>
      </w:r>
      <w:proofErr w:type="gramStart"/>
      <w:r w:rsidR="00B1279D" w:rsidRPr="00657E58">
        <w:rPr>
          <w:rFonts w:ascii="Arial" w:hAnsi="Arial" w:cs="Arial"/>
        </w:rPr>
        <w:t xml:space="preserve">open </w:t>
      </w:r>
      <w:r w:rsidR="00663C70" w:rsidRPr="00657E58">
        <w:rPr>
          <w:rFonts w:ascii="Arial" w:hAnsi="Arial" w:cs="Arial"/>
        </w:rPr>
        <w:t>up</w:t>
      </w:r>
      <w:proofErr w:type="gramEnd"/>
      <w:r w:rsidR="00663C70" w:rsidRPr="00657E58">
        <w:rPr>
          <w:rFonts w:ascii="Arial" w:hAnsi="Arial" w:cs="Arial"/>
        </w:rPr>
        <w:t xml:space="preserve"> </w:t>
      </w:r>
      <w:r w:rsidR="00B1279D" w:rsidRPr="00657E58">
        <w:rPr>
          <w:rFonts w:ascii="Arial" w:hAnsi="Arial" w:cs="Arial"/>
        </w:rPr>
        <w:t xml:space="preserve">to feedback and seek help </w:t>
      </w:r>
      <w:r w:rsidR="00AF45A2" w:rsidRPr="00657E58">
        <w:rPr>
          <w:rFonts w:ascii="Arial" w:hAnsi="Arial" w:cs="Arial"/>
        </w:rPr>
        <w:t xml:space="preserve">from my team </w:t>
      </w:r>
      <w:r w:rsidR="008519E8" w:rsidRPr="00657E58">
        <w:rPr>
          <w:rFonts w:ascii="Arial" w:hAnsi="Arial" w:cs="Arial"/>
        </w:rPr>
        <w:t>colleagues</w:t>
      </w:r>
      <w:r w:rsidR="00CE474D" w:rsidRPr="00657E58">
        <w:rPr>
          <w:rFonts w:ascii="Arial" w:hAnsi="Arial" w:cs="Arial"/>
        </w:rPr>
        <w:t xml:space="preserve">, without feeling </w:t>
      </w:r>
      <w:r w:rsidR="009C771F" w:rsidRPr="00657E58">
        <w:rPr>
          <w:rFonts w:ascii="Arial" w:hAnsi="Arial" w:cs="Arial"/>
        </w:rPr>
        <w:t xml:space="preserve">guilty </w:t>
      </w:r>
      <w:r w:rsidR="00C21B70" w:rsidRPr="00657E58">
        <w:rPr>
          <w:rFonts w:ascii="Arial" w:hAnsi="Arial" w:cs="Arial"/>
        </w:rPr>
        <w:t>or ashamed</w:t>
      </w:r>
      <w:r w:rsidR="00782066" w:rsidRPr="00657E58">
        <w:rPr>
          <w:rFonts w:ascii="Arial" w:hAnsi="Arial" w:cs="Arial"/>
        </w:rPr>
        <w:t>.</w:t>
      </w:r>
      <w:r w:rsidR="00632980" w:rsidRPr="00657E58">
        <w:rPr>
          <w:rFonts w:ascii="Arial" w:hAnsi="Arial" w:cs="Arial"/>
        </w:rPr>
        <w:t xml:space="preserve"> I look forward to my next team project</w:t>
      </w:r>
      <w:r w:rsidR="009760A1" w:rsidRPr="00657E58">
        <w:rPr>
          <w:rFonts w:ascii="Arial" w:hAnsi="Arial" w:cs="Arial"/>
        </w:rPr>
        <w:t>.</w:t>
      </w:r>
    </w:p>
    <w:p w14:paraId="223A35F3" w14:textId="77777777" w:rsidR="00963D4E" w:rsidRDefault="00963D4E" w:rsidP="00963D4E">
      <w:pPr>
        <w:jc w:val="center"/>
      </w:pPr>
    </w:p>
    <w:p w14:paraId="1C9C957E" w14:textId="77777777" w:rsidR="001C75FA" w:rsidRDefault="001C75FA" w:rsidP="00963D4E">
      <w:pPr>
        <w:jc w:val="center"/>
      </w:pPr>
    </w:p>
    <w:p w14:paraId="4DB95465" w14:textId="77777777" w:rsidR="001C75FA" w:rsidRDefault="001C75FA" w:rsidP="00773038"/>
    <w:p w14:paraId="1FD6431E" w14:textId="77777777" w:rsidR="001C75FA" w:rsidRDefault="001C75FA" w:rsidP="00963D4E">
      <w:pPr>
        <w:jc w:val="center"/>
      </w:pPr>
    </w:p>
    <w:p w14:paraId="2B3E251D" w14:textId="77777777" w:rsidR="001C75FA" w:rsidRDefault="001C75FA" w:rsidP="00963D4E">
      <w:pPr>
        <w:jc w:val="center"/>
      </w:pPr>
    </w:p>
    <w:p w14:paraId="5C051AAC" w14:textId="77777777" w:rsidR="00CA314C" w:rsidRPr="00CA314C" w:rsidRDefault="00CA314C" w:rsidP="00CA314C">
      <w:pPr>
        <w:spacing w:line="360" w:lineRule="auto"/>
        <w:jc w:val="center"/>
        <w:rPr>
          <w:rFonts w:ascii="Arial" w:hAnsi="Arial" w:cs="Arial"/>
        </w:rPr>
      </w:pPr>
    </w:p>
    <w:p w14:paraId="4ADD0CEE" w14:textId="77777777" w:rsidR="00CA314C" w:rsidRPr="00CA314C" w:rsidRDefault="00CA314C" w:rsidP="006003DB">
      <w:pPr>
        <w:spacing w:line="360" w:lineRule="auto"/>
        <w:jc w:val="both"/>
        <w:rPr>
          <w:rFonts w:ascii="Arial" w:hAnsi="Arial" w:cs="Arial"/>
        </w:rPr>
      </w:pPr>
      <w:r w:rsidRPr="00CA314C">
        <w:rPr>
          <w:rFonts w:ascii="Arial" w:hAnsi="Arial" w:cs="Arial"/>
        </w:rPr>
        <w:t xml:space="preserve">Belbin, Belbin and Tuckman: supporting your team at every stage, available at </w:t>
      </w:r>
      <w:hyperlink r:id="rId9" w:history="1">
        <w:r w:rsidRPr="00CA314C">
          <w:rPr>
            <w:rStyle w:val="Hyperlink"/>
            <w:rFonts w:ascii="Arial" w:hAnsi="Arial" w:cs="Arial"/>
          </w:rPr>
          <w:t>https://www.belbin.com/resources/articles-directory/belbin-and-tuckman</w:t>
        </w:r>
      </w:hyperlink>
      <w:r w:rsidRPr="00CA314C">
        <w:rPr>
          <w:rFonts w:ascii="Arial" w:hAnsi="Arial" w:cs="Arial"/>
        </w:rPr>
        <w:t>, accessed 14</w:t>
      </w:r>
      <w:r w:rsidRPr="00CA314C">
        <w:rPr>
          <w:rFonts w:ascii="Arial" w:hAnsi="Arial" w:cs="Arial"/>
          <w:vertAlign w:val="superscript"/>
        </w:rPr>
        <w:t>th</w:t>
      </w:r>
      <w:r w:rsidRPr="00CA314C">
        <w:rPr>
          <w:rFonts w:ascii="Arial" w:hAnsi="Arial" w:cs="Arial"/>
        </w:rPr>
        <w:t xml:space="preserve"> March, 2025</w:t>
      </w:r>
    </w:p>
    <w:p w14:paraId="1D45D523" w14:textId="77777777" w:rsidR="00CA314C" w:rsidRPr="00CA314C" w:rsidRDefault="00CA314C" w:rsidP="006003DB">
      <w:pPr>
        <w:spacing w:line="360" w:lineRule="auto"/>
        <w:jc w:val="both"/>
        <w:rPr>
          <w:rFonts w:ascii="Arial" w:hAnsi="Arial" w:cs="Arial"/>
        </w:rPr>
      </w:pPr>
      <w:r w:rsidRPr="00CA314C">
        <w:rPr>
          <w:rFonts w:ascii="Arial" w:hAnsi="Arial" w:cs="Arial"/>
        </w:rPr>
        <w:t xml:space="preserve">Belbin: The Nine Belbin Team Roles, available at  </w:t>
      </w:r>
      <w:hyperlink r:id="rId10" w:history="1">
        <w:r w:rsidRPr="00CA314C">
          <w:rPr>
            <w:rStyle w:val="Hyperlink"/>
            <w:rFonts w:ascii="Arial" w:hAnsi="Arial" w:cs="Arial"/>
          </w:rPr>
          <w:t>https://www.belbin.com/about/belbin-team-roles</w:t>
        </w:r>
      </w:hyperlink>
      <w:r w:rsidRPr="00CA314C">
        <w:rPr>
          <w:rFonts w:ascii="Arial" w:hAnsi="Arial" w:cs="Arial"/>
        </w:rPr>
        <w:t>, accessed 14</w:t>
      </w:r>
      <w:r w:rsidRPr="00CA314C">
        <w:rPr>
          <w:rFonts w:ascii="Arial" w:hAnsi="Arial" w:cs="Arial"/>
          <w:vertAlign w:val="superscript"/>
        </w:rPr>
        <w:t>th</w:t>
      </w:r>
      <w:r w:rsidRPr="00CA314C">
        <w:rPr>
          <w:rFonts w:ascii="Arial" w:hAnsi="Arial" w:cs="Arial"/>
        </w:rPr>
        <w:t xml:space="preserve"> March 2025.</w:t>
      </w:r>
    </w:p>
    <w:p w14:paraId="1B0E6EEB" w14:textId="77777777" w:rsidR="00CA314C" w:rsidRPr="00CA314C" w:rsidRDefault="00CA314C" w:rsidP="006003DB">
      <w:pPr>
        <w:spacing w:line="360" w:lineRule="auto"/>
        <w:jc w:val="both"/>
        <w:rPr>
          <w:rFonts w:ascii="Arial" w:hAnsi="Arial" w:cs="Arial"/>
        </w:rPr>
      </w:pPr>
      <w:r w:rsidRPr="00CA314C">
        <w:rPr>
          <w:rFonts w:ascii="Arial" w:hAnsi="Arial" w:cs="Arial"/>
        </w:rPr>
        <w:t xml:space="preserve"> Better Up: What will make or brake your next role?Find out why teamwork matters, available at </w:t>
      </w:r>
      <w:hyperlink r:id="rId11" w:history="1">
        <w:r w:rsidRPr="00CA314C">
          <w:rPr>
            <w:rStyle w:val="Hyperlink"/>
            <w:rFonts w:ascii="Arial" w:hAnsi="Arial" w:cs="Arial"/>
          </w:rPr>
          <w:t>https://www.betterup.com/blog/what-is-teamwork</w:t>
        </w:r>
      </w:hyperlink>
      <w:r w:rsidRPr="00CA314C">
        <w:rPr>
          <w:rFonts w:ascii="Arial" w:hAnsi="Arial" w:cs="Arial"/>
        </w:rPr>
        <w:t>, accessed 14</w:t>
      </w:r>
      <w:r w:rsidRPr="00CA314C">
        <w:rPr>
          <w:rFonts w:ascii="Arial" w:hAnsi="Arial" w:cs="Arial"/>
          <w:vertAlign w:val="superscript"/>
        </w:rPr>
        <w:t>th</w:t>
      </w:r>
      <w:r w:rsidRPr="00CA314C">
        <w:rPr>
          <w:rFonts w:ascii="Arial" w:hAnsi="Arial" w:cs="Arial"/>
        </w:rPr>
        <w:t xml:space="preserve"> March 2025.</w:t>
      </w:r>
    </w:p>
    <w:p w14:paraId="13C1E0A0" w14:textId="77777777" w:rsidR="00CA314C" w:rsidRPr="00CA314C" w:rsidRDefault="00CA314C" w:rsidP="006003DB">
      <w:pPr>
        <w:spacing w:line="360" w:lineRule="auto"/>
        <w:jc w:val="both"/>
        <w:rPr>
          <w:rFonts w:ascii="Arial" w:hAnsi="Arial" w:cs="Arial"/>
        </w:rPr>
      </w:pPr>
      <w:r w:rsidRPr="00CA314C">
        <w:rPr>
          <w:rFonts w:ascii="Arial" w:hAnsi="Arial" w:cs="Arial"/>
        </w:rPr>
        <w:t xml:space="preserve"> Bitesize Learning: Belbin Team Roles, explained, available at </w:t>
      </w:r>
      <w:hyperlink r:id="rId12" w:history="1">
        <w:r w:rsidRPr="00CA314C">
          <w:rPr>
            <w:rStyle w:val="Hyperlink"/>
            <w:rFonts w:ascii="Arial" w:hAnsi="Arial" w:cs="Arial"/>
          </w:rPr>
          <w:t>https://www.bitesizelearning.co.uk/resources/belbin-team-roles-explained</w:t>
        </w:r>
      </w:hyperlink>
      <w:r w:rsidRPr="00CA314C">
        <w:rPr>
          <w:rFonts w:ascii="Arial" w:hAnsi="Arial" w:cs="Arial"/>
        </w:rPr>
        <w:t>, accessed 14</w:t>
      </w:r>
      <w:r w:rsidRPr="00CA314C">
        <w:rPr>
          <w:rFonts w:ascii="Arial" w:hAnsi="Arial" w:cs="Arial"/>
          <w:vertAlign w:val="superscript"/>
        </w:rPr>
        <w:t>th</w:t>
      </w:r>
      <w:r w:rsidRPr="00CA314C">
        <w:rPr>
          <w:rFonts w:ascii="Arial" w:hAnsi="Arial" w:cs="Arial"/>
        </w:rPr>
        <w:t xml:space="preserve"> March 2025.</w:t>
      </w:r>
    </w:p>
    <w:p w14:paraId="0FD316E5" w14:textId="77777777" w:rsidR="00CA314C" w:rsidRPr="00CA314C" w:rsidRDefault="00CA314C" w:rsidP="006003DB">
      <w:pPr>
        <w:spacing w:line="360" w:lineRule="auto"/>
        <w:jc w:val="both"/>
        <w:rPr>
          <w:rFonts w:ascii="Arial" w:hAnsi="Arial" w:cs="Arial"/>
        </w:rPr>
      </w:pPr>
      <w:r w:rsidRPr="00CA314C">
        <w:rPr>
          <w:rFonts w:ascii="Arial" w:hAnsi="Arial" w:cs="Arial"/>
        </w:rPr>
        <w:t xml:space="preserve">Bitesize Learning: The Thomas Kilmann Conflict Model, explained, available at </w:t>
      </w:r>
      <w:hyperlink r:id="rId13" w:history="1">
        <w:r w:rsidRPr="00CA314C">
          <w:rPr>
            <w:rStyle w:val="Hyperlink"/>
            <w:rFonts w:ascii="Arial" w:hAnsi="Arial" w:cs="Arial"/>
          </w:rPr>
          <w:t>https://www.bitesizelearning.co.uk/resources/thomas-kilmann-conflict-model</w:t>
        </w:r>
      </w:hyperlink>
      <w:r w:rsidRPr="00CA314C">
        <w:rPr>
          <w:rFonts w:ascii="Arial" w:hAnsi="Arial" w:cs="Arial"/>
        </w:rPr>
        <w:t>, accessed 14</w:t>
      </w:r>
      <w:r w:rsidRPr="00CA314C">
        <w:rPr>
          <w:rFonts w:ascii="Arial" w:hAnsi="Arial" w:cs="Arial"/>
          <w:vertAlign w:val="superscript"/>
        </w:rPr>
        <w:t>th</w:t>
      </w:r>
      <w:r w:rsidRPr="00CA314C">
        <w:rPr>
          <w:rFonts w:ascii="Arial" w:hAnsi="Arial" w:cs="Arial"/>
        </w:rPr>
        <w:t xml:space="preserve"> March 2025.</w:t>
      </w:r>
    </w:p>
    <w:p w14:paraId="30220E95" w14:textId="77777777" w:rsidR="00CA314C" w:rsidRPr="00CA314C" w:rsidRDefault="00CA314C" w:rsidP="006003DB">
      <w:pPr>
        <w:spacing w:line="360" w:lineRule="auto"/>
        <w:jc w:val="both"/>
        <w:rPr>
          <w:rFonts w:ascii="Arial" w:hAnsi="Arial" w:cs="Arial"/>
        </w:rPr>
      </w:pPr>
      <w:r w:rsidRPr="00CA314C">
        <w:rPr>
          <w:rFonts w:ascii="Arial" w:hAnsi="Arial" w:cs="Arial"/>
        </w:rPr>
        <w:t>Driskell, J.E., Salas, E. and Driskell, T. (2018) ‘Foundations of teamwork and collaboration’, American Psychologist, 73(4), pp. 334–348. doi:10.1037/amp0000241</w:t>
      </w:r>
    </w:p>
    <w:p w14:paraId="2596373B" w14:textId="77777777" w:rsidR="00CA314C" w:rsidRPr="00CA314C" w:rsidRDefault="00CA314C" w:rsidP="006003DB">
      <w:pPr>
        <w:spacing w:line="360" w:lineRule="auto"/>
        <w:jc w:val="both"/>
        <w:rPr>
          <w:rFonts w:ascii="Arial" w:hAnsi="Arial" w:cs="Arial"/>
        </w:rPr>
      </w:pPr>
      <w:r w:rsidRPr="00CA314C">
        <w:rPr>
          <w:rFonts w:ascii="Arial" w:hAnsi="Arial" w:cs="Arial"/>
        </w:rPr>
        <w:t>Mathieu, J. E., Hollenbeck, J. R., van Knippenberg, D., &amp; Ilgen, D. R. (2017). A century of work teams in the Journal of Applied Psychology. Journal of Applied Psychology, 102, 452–467. 10.1037/apl0000128</w:t>
      </w:r>
    </w:p>
    <w:p w14:paraId="0ED1A8C1" w14:textId="77777777" w:rsidR="00CA314C" w:rsidRPr="00CA314C" w:rsidRDefault="00CA314C" w:rsidP="006003DB">
      <w:pPr>
        <w:spacing w:line="360" w:lineRule="auto"/>
        <w:jc w:val="both"/>
        <w:rPr>
          <w:rFonts w:ascii="Arial" w:hAnsi="Arial" w:cs="Arial"/>
        </w:rPr>
      </w:pPr>
      <w:r w:rsidRPr="00CA314C">
        <w:rPr>
          <w:rFonts w:ascii="Arial" w:hAnsi="Arial" w:cs="Arial"/>
        </w:rPr>
        <w:t xml:space="preserve"> Mind tools: Forming, Storming, Norming, Performing, available at </w:t>
      </w:r>
      <w:hyperlink r:id="rId14" w:history="1">
        <w:r w:rsidRPr="00CA314C">
          <w:rPr>
            <w:rStyle w:val="Hyperlink"/>
            <w:rFonts w:ascii="Arial" w:hAnsi="Arial" w:cs="Arial"/>
          </w:rPr>
          <w:t>https://www.mindtools.com/abyj5fi/forming-storming-norming-and-performing</w:t>
        </w:r>
      </w:hyperlink>
      <w:r w:rsidRPr="00CA314C">
        <w:rPr>
          <w:rFonts w:ascii="Arial" w:hAnsi="Arial" w:cs="Arial"/>
        </w:rPr>
        <w:t>, accessed 14</w:t>
      </w:r>
      <w:r w:rsidRPr="00CA314C">
        <w:rPr>
          <w:rFonts w:ascii="Arial" w:hAnsi="Arial" w:cs="Arial"/>
          <w:vertAlign w:val="superscript"/>
        </w:rPr>
        <w:t>th</w:t>
      </w:r>
      <w:r w:rsidRPr="00CA314C">
        <w:rPr>
          <w:rFonts w:ascii="Arial" w:hAnsi="Arial" w:cs="Arial"/>
        </w:rPr>
        <w:t xml:space="preserve"> March 2025.</w:t>
      </w:r>
    </w:p>
    <w:p w14:paraId="1C43B12F" w14:textId="77777777" w:rsidR="00CA314C" w:rsidRPr="00CA314C" w:rsidRDefault="00CA314C" w:rsidP="006003DB">
      <w:pPr>
        <w:spacing w:line="360" w:lineRule="auto"/>
        <w:jc w:val="both"/>
        <w:rPr>
          <w:rFonts w:ascii="Arial" w:hAnsi="Arial" w:cs="Arial"/>
        </w:rPr>
      </w:pPr>
      <w:r w:rsidRPr="00CA314C">
        <w:rPr>
          <w:rFonts w:ascii="Arial" w:hAnsi="Arial" w:cs="Arial"/>
        </w:rPr>
        <w:t xml:space="preserve">Moodle: Week 4 Communication, Belbin and Team Management, available at </w:t>
      </w:r>
      <w:hyperlink r:id="rId15" w:history="1">
        <w:r w:rsidRPr="00CA314C">
          <w:rPr>
            <w:rStyle w:val="Hyperlink"/>
            <w:rFonts w:ascii="Arial" w:hAnsi="Arial" w:cs="Arial"/>
          </w:rPr>
          <w:t>https://moodle.uwtsd.ac.uk/course/view.php?id=10871&amp;section=8</w:t>
        </w:r>
      </w:hyperlink>
      <w:r w:rsidRPr="00CA314C">
        <w:rPr>
          <w:rFonts w:ascii="Arial" w:hAnsi="Arial" w:cs="Arial"/>
        </w:rPr>
        <w:t>, accessed 14</w:t>
      </w:r>
      <w:r w:rsidRPr="00CA314C">
        <w:rPr>
          <w:rFonts w:ascii="Arial" w:hAnsi="Arial" w:cs="Arial"/>
          <w:vertAlign w:val="superscript"/>
        </w:rPr>
        <w:t>th</w:t>
      </w:r>
      <w:r w:rsidRPr="00CA314C">
        <w:rPr>
          <w:rFonts w:ascii="Arial" w:hAnsi="Arial" w:cs="Arial"/>
        </w:rPr>
        <w:t xml:space="preserve"> March 2025.</w:t>
      </w:r>
    </w:p>
    <w:p w14:paraId="6BF10CF9" w14:textId="77777777" w:rsidR="00CA314C" w:rsidRPr="00CA314C" w:rsidRDefault="00CA314C" w:rsidP="006003DB">
      <w:pPr>
        <w:spacing w:line="360" w:lineRule="auto"/>
        <w:jc w:val="both"/>
        <w:rPr>
          <w:rFonts w:ascii="Arial" w:hAnsi="Arial" w:cs="Arial"/>
        </w:rPr>
      </w:pPr>
      <w:r w:rsidRPr="00CA314C">
        <w:rPr>
          <w:rFonts w:ascii="Arial" w:hAnsi="Arial" w:cs="Arial"/>
        </w:rPr>
        <w:t>THOMAS, K.W. and THOMAS, G.F., 2008. Conflict styles of men and women at six organization levels. International Journal of Conflict Management, 19(2), pp. 148-166.</w:t>
      </w:r>
    </w:p>
    <w:sectPr w:rsidR="00CA314C" w:rsidRPr="00CA31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E70AA4"/>
    <w:multiLevelType w:val="hybridMultilevel"/>
    <w:tmpl w:val="779C2B06"/>
    <w:lvl w:ilvl="0" w:tplc="412A483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4351B2"/>
    <w:multiLevelType w:val="hybridMultilevel"/>
    <w:tmpl w:val="40C2B1AC"/>
    <w:lvl w:ilvl="0" w:tplc="CD9A26C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4835184">
    <w:abstractNumId w:val="1"/>
  </w:num>
  <w:num w:numId="2" w16cid:durableId="9196034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D4E"/>
    <w:rsid w:val="00035941"/>
    <w:rsid w:val="00066B75"/>
    <w:rsid w:val="0009315A"/>
    <w:rsid w:val="00096490"/>
    <w:rsid w:val="000D47F1"/>
    <w:rsid w:val="000F4448"/>
    <w:rsid w:val="00111DC8"/>
    <w:rsid w:val="00160D64"/>
    <w:rsid w:val="001A620F"/>
    <w:rsid w:val="001C75FA"/>
    <w:rsid w:val="00202BC2"/>
    <w:rsid w:val="00217471"/>
    <w:rsid w:val="00277D46"/>
    <w:rsid w:val="002B3E84"/>
    <w:rsid w:val="002E4CDB"/>
    <w:rsid w:val="002E62CC"/>
    <w:rsid w:val="003256E8"/>
    <w:rsid w:val="0034222D"/>
    <w:rsid w:val="00392A95"/>
    <w:rsid w:val="003A6F1C"/>
    <w:rsid w:val="003B4DE8"/>
    <w:rsid w:val="003C59B9"/>
    <w:rsid w:val="003C62D3"/>
    <w:rsid w:val="003F1B0F"/>
    <w:rsid w:val="0041571D"/>
    <w:rsid w:val="00494DE9"/>
    <w:rsid w:val="004A183D"/>
    <w:rsid w:val="004A4ABB"/>
    <w:rsid w:val="004A6D16"/>
    <w:rsid w:val="004C2791"/>
    <w:rsid w:val="00554211"/>
    <w:rsid w:val="0057115A"/>
    <w:rsid w:val="005714E6"/>
    <w:rsid w:val="005B013A"/>
    <w:rsid w:val="006003DB"/>
    <w:rsid w:val="00632980"/>
    <w:rsid w:val="00657E58"/>
    <w:rsid w:val="00660303"/>
    <w:rsid w:val="00663C70"/>
    <w:rsid w:val="006656BA"/>
    <w:rsid w:val="00687FBE"/>
    <w:rsid w:val="006E1DB9"/>
    <w:rsid w:val="006E55FF"/>
    <w:rsid w:val="0071514B"/>
    <w:rsid w:val="00741EF1"/>
    <w:rsid w:val="007538E5"/>
    <w:rsid w:val="00773038"/>
    <w:rsid w:val="00782066"/>
    <w:rsid w:val="007921A4"/>
    <w:rsid w:val="007B2510"/>
    <w:rsid w:val="007B6416"/>
    <w:rsid w:val="007D29D0"/>
    <w:rsid w:val="007D4DA8"/>
    <w:rsid w:val="007E406A"/>
    <w:rsid w:val="008169B6"/>
    <w:rsid w:val="008407DA"/>
    <w:rsid w:val="008519E8"/>
    <w:rsid w:val="008719DF"/>
    <w:rsid w:val="008753E8"/>
    <w:rsid w:val="00886EE9"/>
    <w:rsid w:val="008A4F0F"/>
    <w:rsid w:val="008A5168"/>
    <w:rsid w:val="00900F8B"/>
    <w:rsid w:val="009030C0"/>
    <w:rsid w:val="00922374"/>
    <w:rsid w:val="009244E1"/>
    <w:rsid w:val="00945516"/>
    <w:rsid w:val="009606C0"/>
    <w:rsid w:val="00963D4E"/>
    <w:rsid w:val="00970FBE"/>
    <w:rsid w:val="009760A1"/>
    <w:rsid w:val="00993405"/>
    <w:rsid w:val="00996E36"/>
    <w:rsid w:val="009C3F5F"/>
    <w:rsid w:val="009C771F"/>
    <w:rsid w:val="009D3DAC"/>
    <w:rsid w:val="009E2FCB"/>
    <w:rsid w:val="009F478D"/>
    <w:rsid w:val="009F555D"/>
    <w:rsid w:val="00A01132"/>
    <w:rsid w:val="00A57320"/>
    <w:rsid w:val="00A830C7"/>
    <w:rsid w:val="00A83AEE"/>
    <w:rsid w:val="00AA0EF6"/>
    <w:rsid w:val="00AD64F1"/>
    <w:rsid w:val="00AD6630"/>
    <w:rsid w:val="00AF45A2"/>
    <w:rsid w:val="00B07A93"/>
    <w:rsid w:val="00B1279D"/>
    <w:rsid w:val="00B25ACB"/>
    <w:rsid w:val="00B66DCB"/>
    <w:rsid w:val="00B80B5F"/>
    <w:rsid w:val="00B9741F"/>
    <w:rsid w:val="00BC29A0"/>
    <w:rsid w:val="00BC4CCE"/>
    <w:rsid w:val="00C21B70"/>
    <w:rsid w:val="00C44CD4"/>
    <w:rsid w:val="00C7612F"/>
    <w:rsid w:val="00CA314C"/>
    <w:rsid w:val="00CE474D"/>
    <w:rsid w:val="00D44477"/>
    <w:rsid w:val="00DA024B"/>
    <w:rsid w:val="00E1341A"/>
    <w:rsid w:val="00E50274"/>
    <w:rsid w:val="00E64ECB"/>
    <w:rsid w:val="00ED0094"/>
    <w:rsid w:val="00EF0AF1"/>
    <w:rsid w:val="00EF2D11"/>
    <w:rsid w:val="00F32859"/>
    <w:rsid w:val="00F528E9"/>
    <w:rsid w:val="00F96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7EE4E"/>
  <w15:chartTrackingRefBased/>
  <w15:docId w15:val="{48406FD1-F034-4616-83A8-B25FAE0E9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3D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3D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3D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3D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3D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3D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3D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3D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3D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3D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3D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3D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3D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3D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3D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3D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3D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3D4E"/>
    <w:rPr>
      <w:rFonts w:eastAsiaTheme="majorEastAsia" w:cstheme="majorBidi"/>
      <w:color w:val="272727" w:themeColor="text1" w:themeTint="D8"/>
    </w:rPr>
  </w:style>
  <w:style w:type="paragraph" w:styleId="Title">
    <w:name w:val="Title"/>
    <w:basedOn w:val="Normal"/>
    <w:next w:val="Normal"/>
    <w:link w:val="TitleChar"/>
    <w:uiPriority w:val="10"/>
    <w:qFormat/>
    <w:rsid w:val="00963D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3D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3D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3D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3D4E"/>
    <w:pPr>
      <w:spacing w:before="160"/>
      <w:jc w:val="center"/>
    </w:pPr>
    <w:rPr>
      <w:i/>
      <w:iCs/>
      <w:color w:val="404040" w:themeColor="text1" w:themeTint="BF"/>
    </w:rPr>
  </w:style>
  <w:style w:type="character" w:customStyle="1" w:styleId="QuoteChar">
    <w:name w:val="Quote Char"/>
    <w:basedOn w:val="DefaultParagraphFont"/>
    <w:link w:val="Quote"/>
    <w:uiPriority w:val="29"/>
    <w:rsid w:val="00963D4E"/>
    <w:rPr>
      <w:i/>
      <w:iCs/>
      <w:color w:val="404040" w:themeColor="text1" w:themeTint="BF"/>
    </w:rPr>
  </w:style>
  <w:style w:type="paragraph" w:styleId="ListParagraph">
    <w:name w:val="List Paragraph"/>
    <w:basedOn w:val="Normal"/>
    <w:uiPriority w:val="34"/>
    <w:qFormat/>
    <w:rsid w:val="00963D4E"/>
    <w:pPr>
      <w:ind w:left="720"/>
      <w:contextualSpacing/>
    </w:pPr>
  </w:style>
  <w:style w:type="character" w:styleId="IntenseEmphasis">
    <w:name w:val="Intense Emphasis"/>
    <w:basedOn w:val="DefaultParagraphFont"/>
    <w:uiPriority w:val="21"/>
    <w:qFormat/>
    <w:rsid w:val="00963D4E"/>
    <w:rPr>
      <w:i/>
      <w:iCs/>
      <w:color w:val="0F4761" w:themeColor="accent1" w:themeShade="BF"/>
    </w:rPr>
  </w:style>
  <w:style w:type="paragraph" w:styleId="IntenseQuote">
    <w:name w:val="Intense Quote"/>
    <w:basedOn w:val="Normal"/>
    <w:next w:val="Normal"/>
    <w:link w:val="IntenseQuoteChar"/>
    <w:uiPriority w:val="30"/>
    <w:qFormat/>
    <w:rsid w:val="00963D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3D4E"/>
    <w:rPr>
      <w:i/>
      <w:iCs/>
      <w:color w:val="0F4761" w:themeColor="accent1" w:themeShade="BF"/>
    </w:rPr>
  </w:style>
  <w:style w:type="character" w:styleId="IntenseReference">
    <w:name w:val="Intense Reference"/>
    <w:basedOn w:val="DefaultParagraphFont"/>
    <w:uiPriority w:val="32"/>
    <w:qFormat/>
    <w:rsid w:val="00963D4E"/>
    <w:rPr>
      <w:b/>
      <w:bCs/>
      <w:smallCaps/>
      <w:color w:val="0F4761" w:themeColor="accent1" w:themeShade="BF"/>
      <w:spacing w:val="5"/>
    </w:rPr>
  </w:style>
  <w:style w:type="character" w:styleId="Hyperlink">
    <w:name w:val="Hyperlink"/>
    <w:basedOn w:val="DefaultParagraphFont"/>
    <w:uiPriority w:val="99"/>
    <w:unhideWhenUsed/>
    <w:rsid w:val="00277D46"/>
    <w:rPr>
      <w:color w:val="467886" w:themeColor="hyperlink"/>
      <w:u w:val="single"/>
    </w:rPr>
  </w:style>
  <w:style w:type="character" w:styleId="UnresolvedMention">
    <w:name w:val="Unresolved Mention"/>
    <w:basedOn w:val="DefaultParagraphFont"/>
    <w:uiPriority w:val="99"/>
    <w:semiHidden/>
    <w:unhideWhenUsed/>
    <w:rsid w:val="00277D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itesizelearning.co.uk/resources/thomas-kilmann-conflict-model"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bitesizelearning.co.uk/resources/belbin-team-roles-explained"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etterup.com/blog/what-is-teamwork" TargetMode="External"/><Relationship Id="rId5" Type="http://schemas.openxmlformats.org/officeDocument/2006/relationships/styles" Target="styles.xml"/><Relationship Id="rId15" Type="http://schemas.openxmlformats.org/officeDocument/2006/relationships/hyperlink" Target="https://moodle.uwtsd.ac.uk/course/view.php?id=10871&amp;section=8" TargetMode="External"/><Relationship Id="rId10" Type="http://schemas.openxmlformats.org/officeDocument/2006/relationships/hyperlink" Target="https://www.belbin.com/about/belbin-team-roles" TargetMode="External"/><Relationship Id="rId4" Type="http://schemas.openxmlformats.org/officeDocument/2006/relationships/numbering" Target="numbering.xml"/><Relationship Id="rId9" Type="http://schemas.openxmlformats.org/officeDocument/2006/relationships/hyperlink" Target="https://www.belbin.com/resources/articles-directory/belbin-and-tuckman" TargetMode="External"/><Relationship Id="rId14" Type="http://schemas.openxmlformats.org/officeDocument/2006/relationships/hyperlink" Target="https://www.mindtools.com/abyj5fi/forming-storming-norming-and-perform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416e535dbdd442864146d46401576237">
  <xsd:schema xmlns:xsd="http://www.w3.org/2001/XMLSchema" xmlns:xs="http://www.w3.org/2001/XMLSchema" xmlns:p="http://schemas.microsoft.com/office/2006/metadata/properties" xmlns:ns3="0085e1a2-9cbf-4b92-866b-21f3c89040b6" targetNamespace="http://schemas.microsoft.com/office/2006/metadata/properties" ma:root="true" ma:fieldsID="0a50c50fd14101bddc7c9c7ea8e7a5c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7DAEB35-EB51-4106-B271-4742ABD2EF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07C15BA-1490-469B-B0B3-22433D79C73E}">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343896FB-311A-4F10-A11E-CFDEE9A69BE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780</TotalTime>
  <Pages>1</Pages>
  <Words>1246</Words>
  <Characters>7106</Characters>
  <Application>Microsoft Office Word</Application>
  <DocSecurity>4</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8336</CharactersWithSpaces>
  <SharedDoc>false</SharedDoc>
  <HLinks>
    <vt:vector size="42" baseType="variant">
      <vt:variant>
        <vt:i4>6029386</vt:i4>
      </vt:variant>
      <vt:variant>
        <vt:i4>18</vt:i4>
      </vt:variant>
      <vt:variant>
        <vt:i4>0</vt:i4>
      </vt:variant>
      <vt:variant>
        <vt:i4>5</vt:i4>
      </vt:variant>
      <vt:variant>
        <vt:lpwstr>https://moodle.uwtsd.ac.uk/course/view.php?id=10871&amp;section=8</vt:lpwstr>
      </vt:variant>
      <vt:variant>
        <vt:lpwstr/>
      </vt:variant>
      <vt:variant>
        <vt:i4>5832787</vt:i4>
      </vt:variant>
      <vt:variant>
        <vt:i4>15</vt:i4>
      </vt:variant>
      <vt:variant>
        <vt:i4>0</vt:i4>
      </vt:variant>
      <vt:variant>
        <vt:i4>5</vt:i4>
      </vt:variant>
      <vt:variant>
        <vt:lpwstr>https://www.mindtools.com/abyj5fi/forming-storming-norming-and-performing</vt:lpwstr>
      </vt:variant>
      <vt:variant>
        <vt:lpwstr/>
      </vt:variant>
      <vt:variant>
        <vt:i4>7471136</vt:i4>
      </vt:variant>
      <vt:variant>
        <vt:i4>12</vt:i4>
      </vt:variant>
      <vt:variant>
        <vt:i4>0</vt:i4>
      </vt:variant>
      <vt:variant>
        <vt:i4>5</vt:i4>
      </vt:variant>
      <vt:variant>
        <vt:lpwstr>https://www.bitesizelearning.co.uk/resources/thomas-kilmann-conflict-model</vt:lpwstr>
      </vt:variant>
      <vt:variant>
        <vt:lpwstr/>
      </vt:variant>
      <vt:variant>
        <vt:i4>4325397</vt:i4>
      </vt:variant>
      <vt:variant>
        <vt:i4>9</vt:i4>
      </vt:variant>
      <vt:variant>
        <vt:i4>0</vt:i4>
      </vt:variant>
      <vt:variant>
        <vt:i4>5</vt:i4>
      </vt:variant>
      <vt:variant>
        <vt:lpwstr>https://www.bitesizelearning.co.uk/resources/belbin-team-roles-explained</vt:lpwstr>
      </vt:variant>
      <vt:variant>
        <vt:lpwstr/>
      </vt:variant>
      <vt:variant>
        <vt:i4>2293883</vt:i4>
      </vt:variant>
      <vt:variant>
        <vt:i4>6</vt:i4>
      </vt:variant>
      <vt:variant>
        <vt:i4>0</vt:i4>
      </vt:variant>
      <vt:variant>
        <vt:i4>5</vt:i4>
      </vt:variant>
      <vt:variant>
        <vt:lpwstr>https://www.betterup.com/blog/what-is-teamwork</vt:lpwstr>
      </vt:variant>
      <vt:variant>
        <vt:lpwstr/>
      </vt:variant>
      <vt:variant>
        <vt:i4>7995434</vt:i4>
      </vt:variant>
      <vt:variant>
        <vt:i4>3</vt:i4>
      </vt:variant>
      <vt:variant>
        <vt:i4>0</vt:i4>
      </vt:variant>
      <vt:variant>
        <vt:i4>5</vt:i4>
      </vt:variant>
      <vt:variant>
        <vt:lpwstr>https://www.belbin.com/about/belbin-team-roles</vt:lpwstr>
      </vt:variant>
      <vt:variant>
        <vt:lpwstr/>
      </vt:variant>
      <vt:variant>
        <vt:i4>2621546</vt:i4>
      </vt:variant>
      <vt:variant>
        <vt:i4>0</vt:i4>
      </vt:variant>
      <vt:variant>
        <vt:i4>0</vt:i4>
      </vt:variant>
      <vt:variant>
        <vt:i4>5</vt:i4>
      </vt:variant>
      <vt:variant>
        <vt:lpwstr>https://www.belbin.com/resources/articles-directory/belbin-and-tuckman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Furcoiu (2412154)</dc:creator>
  <cp:keywords/>
  <dc:description/>
  <cp:lastModifiedBy>Alexandra Furcoiu (2412154)</cp:lastModifiedBy>
  <cp:revision>24</cp:revision>
  <dcterms:created xsi:type="dcterms:W3CDTF">2025-03-14T17:06:00Z</dcterms:created>
  <dcterms:modified xsi:type="dcterms:W3CDTF">2025-03-14T23:40:00Z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