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D7946" w14:textId="3A379722" w:rsidR="00894CF0" w:rsidRPr="00240988" w:rsidRDefault="00B811D5" w:rsidP="00B811D5">
      <w:pPr>
        <w:jc w:val="center"/>
        <w:rPr>
          <w:sz w:val="28"/>
          <w:szCs w:val="28"/>
          <w:u w:val="single"/>
        </w:rPr>
      </w:pPr>
      <w:r w:rsidRPr="00240988">
        <w:rPr>
          <w:sz w:val="28"/>
          <w:szCs w:val="28"/>
          <w:u w:val="single"/>
        </w:rPr>
        <w:t>Children’s Play: Theory and Practice</w:t>
      </w:r>
    </w:p>
    <w:p w14:paraId="01ADCC5F" w14:textId="038603E6" w:rsidR="00B811D5" w:rsidRPr="00240988" w:rsidRDefault="00B811D5" w:rsidP="00B811D5">
      <w:pPr>
        <w:jc w:val="center"/>
        <w:rPr>
          <w:sz w:val="28"/>
          <w:szCs w:val="28"/>
          <w:u w:val="single"/>
        </w:rPr>
      </w:pPr>
    </w:p>
    <w:p w14:paraId="4A701310" w14:textId="77777777" w:rsidR="00C43740" w:rsidRDefault="00C43740" w:rsidP="004039C4">
      <w:pPr>
        <w:spacing w:line="360" w:lineRule="auto"/>
        <w:rPr>
          <w:szCs w:val="24"/>
          <w:u w:val="single"/>
        </w:rPr>
      </w:pPr>
    </w:p>
    <w:p w14:paraId="1F307ADE" w14:textId="21E656CA" w:rsidR="00165ADA" w:rsidRDefault="000D4D57" w:rsidP="00165ADA">
      <w:pPr>
        <w:spacing w:line="360" w:lineRule="auto"/>
        <w:jc w:val="center"/>
        <w:rPr>
          <w:szCs w:val="24"/>
          <w:u w:val="single"/>
        </w:rPr>
      </w:pPr>
      <w:r>
        <w:rPr>
          <w:szCs w:val="24"/>
          <w:u w:val="single"/>
        </w:rPr>
        <w:t>Section</w:t>
      </w:r>
      <w:r w:rsidR="004A70EC">
        <w:rPr>
          <w:szCs w:val="24"/>
          <w:u w:val="single"/>
        </w:rPr>
        <w:t xml:space="preserve"> </w:t>
      </w:r>
      <w:r w:rsidR="00165ADA">
        <w:rPr>
          <w:szCs w:val="24"/>
          <w:u w:val="single"/>
        </w:rPr>
        <w:t>One,</w:t>
      </w:r>
    </w:p>
    <w:p w14:paraId="4750488D" w14:textId="5FECEC42" w:rsidR="00B811D5" w:rsidRPr="00E02F98" w:rsidRDefault="00346C3E" w:rsidP="00165ADA">
      <w:pPr>
        <w:spacing w:line="360" w:lineRule="auto"/>
        <w:jc w:val="center"/>
        <w:rPr>
          <w:szCs w:val="24"/>
          <w:u w:val="single"/>
        </w:rPr>
      </w:pPr>
      <w:r w:rsidRPr="00E02F98">
        <w:rPr>
          <w:szCs w:val="24"/>
          <w:u w:val="single"/>
        </w:rPr>
        <w:t>Play</w:t>
      </w:r>
      <w:r w:rsidR="00165ADA">
        <w:rPr>
          <w:szCs w:val="24"/>
          <w:u w:val="single"/>
        </w:rPr>
        <w:t>.</w:t>
      </w:r>
    </w:p>
    <w:p w14:paraId="1E789ADB" w14:textId="77777777" w:rsidR="006549C5" w:rsidRDefault="00AC7D74" w:rsidP="00EB7174">
      <w:pPr>
        <w:spacing w:line="360" w:lineRule="auto"/>
        <w:jc w:val="both"/>
        <w:rPr>
          <w:b w:val="0"/>
          <w:bCs/>
          <w:szCs w:val="24"/>
        </w:rPr>
      </w:pPr>
      <w:r w:rsidRPr="00240988">
        <w:rPr>
          <w:b w:val="0"/>
          <w:bCs/>
          <w:szCs w:val="24"/>
        </w:rPr>
        <w:t>The definition of play according to the Oxford Dictionary</w:t>
      </w:r>
      <w:r w:rsidR="00240988" w:rsidRPr="00240988">
        <w:rPr>
          <w:b w:val="0"/>
          <w:bCs/>
          <w:szCs w:val="24"/>
        </w:rPr>
        <w:t xml:space="preserve"> </w:t>
      </w:r>
      <w:r w:rsidR="005D23AF">
        <w:rPr>
          <w:b w:val="0"/>
          <w:bCs/>
          <w:szCs w:val="24"/>
        </w:rPr>
        <w:t>(Lexico 2019)</w:t>
      </w:r>
      <w:r w:rsidR="00240988">
        <w:rPr>
          <w:b w:val="0"/>
          <w:bCs/>
          <w:szCs w:val="24"/>
        </w:rPr>
        <w:t xml:space="preserve"> </w:t>
      </w:r>
      <w:r w:rsidR="005D23AF">
        <w:rPr>
          <w:b w:val="0"/>
          <w:bCs/>
          <w:szCs w:val="24"/>
        </w:rPr>
        <w:t xml:space="preserve">is </w:t>
      </w:r>
      <w:r w:rsidR="0037639C">
        <w:rPr>
          <w:b w:val="0"/>
          <w:bCs/>
          <w:szCs w:val="24"/>
        </w:rPr>
        <w:t>to, “</w:t>
      </w:r>
      <w:r w:rsidRPr="00240988">
        <w:rPr>
          <w:b w:val="0"/>
          <w:bCs/>
          <w:szCs w:val="24"/>
        </w:rPr>
        <w:t>Engage in activity for enjoyment and recreation rather than a serious or practical purpose</w:t>
      </w:r>
      <w:r w:rsidR="005D23AF">
        <w:rPr>
          <w:b w:val="0"/>
          <w:bCs/>
          <w:szCs w:val="24"/>
        </w:rPr>
        <w:t xml:space="preserve">” </w:t>
      </w:r>
    </w:p>
    <w:p w14:paraId="0120E740" w14:textId="374A49D9" w:rsidR="006549C5" w:rsidRDefault="001D38F9" w:rsidP="00EB7174">
      <w:pPr>
        <w:spacing w:line="360" w:lineRule="auto"/>
        <w:jc w:val="both"/>
        <w:rPr>
          <w:b w:val="0"/>
          <w:bCs/>
          <w:szCs w:val="24"/>
        </w:rPr>
      </w:pPr>
      <w:r>
        <w:rPr>
          <w:b w:val="0"/>
          <w:bCs/>
          <w:szCs w:val="24"/>
        </w:rPr>
        <w:t xml:space="preserve">All children </w:t>
      </w:r>
      <w:r w:rsidR="0037639C">
        <w:rPr>
          <w:b w:val="0"/>
          <w:bCs/>
          <w:szCs w:val="24"/>
        </w:rPr>
        <w:t>have the impulse to play from birth. Play should be chosen freely by them, and they should determine the content</w:t>
      </w:r>
      <w:r w:rsidR="003720D4">
        <w:rPr>
          <w:b w:val="0"/>
          <w:bCs/>
          <w:szCs w:val="24"/>
        </w:rPr>
        <w:t xml:space="preserve"> (Play Wales 2022).</w:t>
      </w:r>
      <w:r w:rsidR="0037639C">
        <w:rPr>
          <w:b w:val="0"/>
          <w:bCs/>
          <w:szCs w:val="24"/>
        </w:rPr>
        <w:t xml:space="preserve"> </w:t>
      </w:r>
      <w:r w:rsidR="005D23AF">
        <w:rPr>
          <w:b w:val="0"/>
          <w:bCs/>
          <w:szCs w:val="24"/>
        </w:rPr>
        <w:t>The importance of play in the Early Y</w:t>
      </w:r>
      <w:r w:rsidR="00F53CB1">
        <w:rPr>
          <w:b w:val="0"/>
          <w:bCs/>
          <w:szCs w:val="24"/>
        </w:rPr>
        <w:t>ears, has come to the forefront of education</w:t>
      </w:r>
      <w:r w:rsidR="003533F5">
        <w:rPr>
          <w:b w:val="0"/>
          <w:bCs/>
          <w:szCs w:val="24"/>
        </w:rPr>
        <w:t xml:space="preserve">, The Swedish curriculum agrees with this and puts big emphasis on play in </w:t>
      </w:r>
      <w:r w:rsidR="00543163">
        <w:rPr>
          <w:b w:val="0"/>
          <w:bCs/>
          <w:szCs w:val="24"/>
        </w:rPr>
        <w:t xml:space="preserve">the </w:t>
      </w:r>
      <w:r w:rsidR="003533F5">
        <w:rPr>
          <w:b w:val="0"/>
          <w:bCs/>
          <w:szCs w:val="24"/>
        </w:rPr>
        <w:t>development</w:t>
      </w:r>
      <w:r w:rsidR="00637099">
        <w:rPr>
          <w:b w:val="0"/>
          <w:bCs/>
          <w:szCs w:val="24"/>
        </w:rPr>
        <w:t xml:space="preserve"> of the early years (Sweden Sverige 2021)</w:t>
      </w:r>
      <w:r w:rsidR="003533F5">
        <w:rPr>
          <w:b w:val="0"/>
          <w:bCs/>
          <w:szCs w:val="24"/>
        </w:rPr>
        <w:t xml:space="preserve"> </w:t>
      </w:r>
      <w:r w:rsidR="00543163">
        <w:rPr>
          <w:b w:val="0"/>
          <w:bCs/>
          <w:szCs w:val="24"/>
        </w:rPr>
        <w:t>Play</w:t>
      </w:r>
      <w:r w:rsidR="00F53CB1">
        <w:rPr>
          <w:b w:val="0"/>
          <w:bCs/>
          <w:szCs w:val="24"/>
        </w:rPr>
        <w:t xml:space="preserve"> has be</w:t>
      </w:r>
      <w:r w:rsidR="005D23AF">
        <w:rPr>
          <w:b w:val="0"/>
          <w:bCs/>
          <w:szCs w:val="24"/>
        </w:rPr>
        <w:t xml:space="preserve">come </w:t>
      </w:r>
      <w:r w:rsidR="00F53CB1">
        <w:rPr>
          <w:b w:val="0"/>
          <w:bCs/>
          <w:szCs w:val="24"/>
        </w:rPr>
        <w:t xml:space="preserve">so </w:t>
      </w:r>
      <w:r w:rsidR="00C33CAB">
        <w:rPr>
          <w:b w:val="0"/>
          <w:bCs/>
          <w:szCs w:val="24"/>
        </w:rPr>
        <w:t>important, The</w:t>
      </w:r>
      <w:r w:rsidR="005D23AF">
        <w:rPr>
          <w:b w:val="0"/>
          <w:bCs/>
          <w:szCs w:val="24"/>
        </w:rPr>
        <w:t xml:space="preserve"> United Nations (UN) </w:t>
      </w:r>
      <w:r w:rsidR="00F53CB1">
        <w:rPr>
          <w:b w:val="0"/>
          <w:bCs/>
          <w:szCs w:val="24"/>
        </w:rPr>
        <w:t xml:space="preserve">has named </w:t>
      </w:r>
      <w:r w:rsidR="00543163">
        <w:rPr>
          <w:b w:val="0"/>
          <w:bCs/>
          <w:szCs w:val="24"/>
        </w:rPr>
        <w:t>“</w:t>
      </w:r>
      <w:r w:rsidR="00F53CB1">
        <w:rPr>
          <w:b w:val="0"/>
          <w:bCs/>
          <w:szCs w:val="24"/>
        </w:rPr>
        <w:t>Article 3</w:t>
      </w:r>
      <w:r w:rsidR="00C33CAB">
        <w:rPr>
          <w:b w:val="0"/>
          <w:bCs/>
          <w:szCs w:val="24"/>
        </w:rPr>
        <w:t>1</w:t>
      </w:r>
      <w:r w:rsidR="00F53CB1">
        <w:rPr>
          <w:b w:val="0"/>
          <w:bCs/>
          <w:szCs w:val="24"/>
        </w:rPr>
        <w:t xml:space="preserve">, </w:t>
      </w:r>
      <w:r w:rsidR="00B143DA">
        <w:rPr>
          <w:b w:val="0"/>
          <w:bCs/>
          <w:szCs w:val="24"/>
        </w:rPr>
        <w:t>Every child has the right to relax, play and take part in a wide range of cultural and artistic activities</w:t>
      </w:r>
      <w:r w:rsidR="00543163">
        <w:rPr>
          <w:b w:val="0"/>
          <w:bCs/>
          <w:szCs w:val="24"/>
        </w:rPr>
        <w:t>”</w:t>
      </w:r>
      <w:r w:rsidR="007478D5">
        <w:rPr>
          <w:b w:val="0"/>
          <w:bCs/>
          <w:szCs w:val="24"/>
        </w:rPr>
        <w:t xml:space="preserve">, </w:t>
      </w:r>
      <w:r w:rsidR="00F53CB1">
        <w:rPr>
          <w:b w:val="0"/>
          <w:bCs/>
          <w:szCs w:val="24"/>
        </w:rPr>
        <w:t>in their child specific treaty called The United Nations Convention on the Rights of the Child</w:t>
      </w:r>
      <w:r w:rsidR="007478D5">
        <w:rPr>
          <w:b w:val="0"/>
          <w:bCs/>
          <w:szCs w:val="24"/>
        </w:rPr>
        <w:t xml:space="preserve"> (UNICEF 1992)</w:t>
      </w:r>
      <w:r w:rsidR="00732DDA">
        <w:rPr>
          <w:b w:val="0"/>
          <w:bCs/>
          <w:szCs w:val="24"/>
        </w:rPr>
        <w:t>.</w:t>
      </w:r>
    </w:p>
    <w:p w14:paraId="6BD5DF56" w14:textId="0EB16FC4" w:rsidR="001657C4" w:rsidRDefault="00C436E2" w:rsidP="00EB7174">
      <w:pPr>
        <w:spacing w:line="360" w:lineRule="auto"/>
        <w:jc w:val="both"/>
        <w:rPr>
          <w:b w:val="0"/>
          <w:bCs/>
          <w:szCs w:val="24"/>
        </w:rPr>
      </w:pPr>
      <w:r>
        <w:rPr>
          <w:b w:val="0"/>
          <w:bCs/>
          <w:szCs w:val="24"/>
        </w:rPr>
        <w:t xml:space="preserve"> </w:t>
      </w:r>
      <w:r w:rsidR="003E72D7">
        <w:rPr>
          <w:b w:val="0"/>
          <w:bCs/>
          <w:szCs w:val="24"/>
        </w:rPr>
        <w:t xml:space="preserve">In 2010, </w:t>
      </w:r>
      <w:r w:rsidR="002A7408">
        <w:rPr>
          <w:b w:val="0"/>
          <w:bCs/>
          <w:szCs w:val="24"/>
        </w:rPr>
        <w:t>Wales was</w:t>
      </w:r>
      <w:r w:rsidR="003E72D7">
        <w:rPr>
          <w:b w:val="0"/>
          <w:bCs/>
          <w:szCs w:val="24"/>
        </w:rPr>
        <w:t xml:space="preserve"> the first country in the world to legislate for children’s play.</w:t>
      </w:r>
      <w:r w:rsidR="0062450F">
        <w:rPr>
          <w:b w:val="0"/>
          <w:bCs/>
          <w:szCs w:val="24"/>
        </w:rPr>
        <w:t xml:space="preserve"> Meaning </w:t>
      </w:r>
      <w:r w:rsidR="00961B2C">
        <w:rPr>
          <w:b w:val="0"/>
          <w:bCs/>
          <w:szCs w:val="24"/>
        </w:rPr>
        <w:t>that, Welsh</w:t>
      </w:r>
      <w:r w:rsidR="000B32AC">
        <w:rPr>
          <w:b w:val="0"/>
          <w:bCs/>
          <w:szCs w:val="24"/>
        </w:rPr>
        <w:t xml:space="preserve"> </w:t>
      </w:r>
      <w:r w:rsidR="0062450F">
        <w:rPr>
          <w:b w:val="0"/>
          <w:bCs/>
          <w:szCs w:val="24"/>
        </w:rPr>
        <w:t xml:space="preserve">local authorities </w:t>
      </w:r>
      <w:r w:rsidR="000B32AC">
        <w:rPr>
          <w:b w:val="0"/>
          <w:bCs/>
          <w:szCs w:val="24"/>
        </w:rPr>
        <w:t xml:space="preserve">have </w:t>
      </w:r>
      <w:r w:rsidR="0062450F">
        <w:rPr>
          <w:b w:val="0"/>
          <w:bCs/>
          <w:szCs w:val="24"/>
        </w:rPr>
        <w:t xml:space="preserve">to have sufficient </w:t>
      </w:r>
      <w:r w:rsidR="00C70867">
        <w:rPr>
          <w:b w:val="0"/>
          <w:bCs/>
          <w:szCs w:val="24"/>
        </w:rPr>
        <w:t>opportunities</w:t>
      </w:r>
      <w:r w:rsidR="0062450F">
        <w:rPr>
          <w:b w:val="0"/>
          <w:bCs/>
          <w:szCs w:val="24"/>
        </w:rPr>
        <w:t xml:space="preserve"> for children</w:t>
      </w:r>
      <w:r w:rsidR="00C70867">
        <w:rPr>
          <w:b w:val="0"/>
          <w:bCs/>
          <w:szCs w:val="24"/>
        </w:rPr>
        <w:t xml:space="preserve"> to play</w:t>
      </w:r>
      <w:r w:rsidR="0062450F">
        <w:rPr>
          <w:b w:val="0"/>
          <w:bCs/>
          <w:szCs w:val="24"/>
        </w:rPr>
        <w:t xml:space="preserve"> </w:t>
      </w:r>
      <w:r w:rsidR="00210355">
        <w:rPr>
          <w:b w:val="0"/>
          <w:bCs/>
          <w:szCs w:val="24"/>
        </w:rPr>
        <w:t>(</w:t>
      </w:r>
      <w:r w:rsidR="003E72D7">
        <w:rPr>
          <w:b w:val="0"/>
          <w:bCs/>
          <w:szCs w:val="24"/>
        </w:rPr>
        <w:t xml:space="preserve">Play and </w:t>
      </w:r>
      <w:r w:rsidR="00210355">
        <w:rPr>
          <w:b w:val="0"/>
          <w:bCs/>
          <w:szCs w:val="24"/>
        </w:rPr>
        <w:t xml:space="preserve">Playwork, </w:t>
      </w:r>
      <w:r w:rsidR="00C70867">
        <w:rPr>
          <w:b w:val="0"/>
          <w:bCs/>
          <w:szCs w:val="24"/>
        </w:rPr>
        <w:t>No Date</w:t>
      </w:r>
      <w:r w:rsidR="00210355">
        <w:rPr>
          <w:b w:val="0"/>
          <w:bCs/>
          <w:szCs w:val="24"/>
        </w:rPr>
        <w:t>)</w:t>
      </w:r>
      <w:r w:rsidR="00C70867">
        <w:rPr>
          <w:b w:val="0"/>
          <w:bCs/>
          <w:szCs w:val="24"/>
        </w:rPr>
        <w:t>.</w:t>
      </w:r>
      <w:r w:rsidR="009D1008">
        <w:rPr>
          <w:b w:val="0"/>
          <w:bCs/>
          <w:szCs w:val="24"/>
        </w:rPr>
        <w:t xml:space="preserve"> </w:t>
      </w:r>
      <w:r w:rsidR="00B251EB">
        <w:rPr>
          <w:b w:val="0"/>
          <w:bCs/>
          <w:szCs w:val="24"/>
        </w:rPr>
        <w:t xml:space="preserve">Through the first-hand experience they get through play, children will learn how to problem solve, </w:t>
      </w:r>
      <w:r w:rsidR="00A20FB0">
        <w:rPr>
          <w:b w:val="0"/>
          <w:bCs/>
          <w:szCs w:val="24"/>
        </w:rPr>
        <w:t xml:space="preserve">have ideas of their own, </w:t>
      </w:r>
      <w:r w:rsidR="00B251EB">
        <w:rPr>
          <w:b w:val="0"/>
          <w:bCs/>
          <w:szCs w:val="24"/>
        </w:rPr>
        <w:t>make decisions, and take risks</w:t>
      </w:r>
      <w:r w:rsidR="00E5185E">
        <w:rPr>
          <w:b w:val="0"/>
          <w:bCs/>
          <w:szCs w:val="24"/>
        </w:rPr>
        <w:t>.</w:t>
      </w:r>
      <w:r w:rsidR="00903156">
        <w:rPr>
          <w:b w:val="0"/>
          <w:bCs/>
          <w:szCs w:val="24"/>
        </w:rPr>
        <w:t xml:space="preserve"> These</w:t>
      </w:r>
      <w:r w:rsidR="00ED0CD9">
        <w:rPr>
          <w:b w:val="0"/>
          <w:bCs/>
          <w:szCs w:val="24"/>
        </w:rPr>
        <w:t xml:space="preserve"> things</w:t>
      </w:r>
      <w:r w:rsidR="00903156">
        <w:rPr>
          <w:b w:val="0"/>
          <w:bCs/>
          <w:szCs w:val="24"/>
        </w:rPr>
        <w:t>,</w:t>
      </w:r>
      <w:r w:rsidR="00ED0CD9">
        <w:rPr>
          <w:b w:val="0"/>
          <w:bCs/>
          <w:szCs w:val="24"/>
        </w:rPr>
        <w:t xml:space="preserve"> when put together, </w:t>
      </w:r>
      <w:r w:rsidR="00472B18">
        <w:rPr>
          <w:b w:val="0"/>
          <w:bCs/>
          <w:szCs w:val="24"/>
        </w:rPr>
        <w:t xml:space="preserve">help </w:t>
      </w:r>
      <w:r w:rsidR="00ED0CD9">
        <w:rPr>
          <w:b w:val="0"/>
          <w:bCs/>
          <w:szCs w:val="24"/>
        </w:rPr>
        <w:t>develop the child’s self-esteem and self-worth.</w:t>
      </w:r>
      <w:r w:rsidR="00B251EB">
        <w:rPr>
          <w:b w:val="0"/>
          <w:bCs/>
          <w:szCs w:val="24"/>
        </w:rPr>
        <w:t xml:space="preserve"> The</w:t>
      </w:r>
      <w:r w:rsidR="00ED0CD9">
        <w:rPr>
          <w:b w:val="0"/>
          <w:bCs/>
          <w:szCs w:val="24"/>
        </w:rPr>
        <w:t xml:space="preserve"> Foundation Phase, which </w:t>
      </w:r>
      <w:r w:rsidR="00472B18">
        <w:rPr>
          <w:b w:val="0"/>
          <w:bCs/>
          <w:szCs w:val="24"/>
        </w:rPr>
        <w:t xml:space="preserve">is </w:t>
      </w:r>
      <w:r w:rsidR="00903156">
        <w:rPr>
          <w:b w:val="0"/>
          <w:bCs/>
          <w:szCs w:val="24"/>
        </w:rPr>
        <w:t>the Welsh</w:t>
      </w:r>
      <w:r w:rsidR="00ED0CD9">
        <w:rPr>
          <w:b w:val="0"/>
          <w:bCs/>
          <w:szCs w:val="24"/>
        </w:rPr>
        <w:t xml:space="preserve"> </w:t>
      </w:r>
      <w:r w:rsidR="00903156">
        <w:rPr>
          <w:b w:val="0"/>
          <w:bCs/>
          <w:szCs w:val="24"/>
        </w:rPr>
        <w:t>C</w:t>
      </w:r>
      <w:r w:rsidR="00ED0CD9">
        <w:rPr>
          <w:b w:val="0"/>
          <w:bCs/>
          <w:szCs w:val="24"/>
        </w:rPr>
        <w:t>urriculum,</w:t>
      </w:r>
      <w:r w:rsidR="00903156">
        <w:rPr>
          <w:b w:val="0"/>
          <w:bCs/>
          <w:szCs w:val="24"/>
        </w:rPr>
        <w:t xml:space="preserve"> agrees and</w:t>
      </w:r>
      <w:r w:rsidR="00ED0CD9">
        <w:rPr>
          <w:b w:val="0"/>
          <w:bCs/>
          <w:szCs w:val="24"/>
        </w:rPr>
        <w:t xml:space="preserve"> ha</w:t>
      </w:r>
      <w:r w:rsidR="00903156">
        <w:rPr>
          <w:b w:val="0"/>
          <w:bCs/>
          <w:szCs w:val="24"/>
        </w:rPr>
        <w:t>ve</w:t>
      </w:r>
      <w:r w:rsidR="00ED0CD9">
        <w:rPr>
          <w:b w:val="0"/>
          <w:bCs/>
          <w:szCs w:val="24"/>
        </w:rPr>
        <w:t xml:space="preserve"> this at the core of its framework</w:t>
      </w:r>
      <w:r w:rsidR="00472B18">
        <w:rPr>
          <w:b w:val="0"/>
          <w:bCs/>
          <w:szCs w:val="24"/>
        </w:rPr>
        <w:t xml:space="preserve"> (Welsh Government 2015)</w:t>
      </w:r>
      <w:r w:rsidR="00903156">
        <w:rPr>
          <w:b w:val="0"/>
          <w:bCs/>
          <w:szCs w:val="24"/>
        </w:rPr>
        <w:t>.</w:t>
      </w:r>
      <w:r w:rsidR="00ED0CD9">
        <w:rPr>
          <w:b w:val="0"/>
          <w:bCs/>
          <w:szCs w:val="24"/>
        </w:rPr>
        <w:t xml:space="preserve"> </w:t>
      </w:r>
    </w:p>
    <w:p w14:paraId="10C35CDF" w14:textId="77777777" w:rsidR="00E5185E" w:rsidRDefault="00E5185E" w:rsidP="00365518">
      <w:pPr>
        <w:spacing w:line="360" w:lineRule="auto"/>
        <w:rPr>
          <w:b w:val="0"/>
          <w:bCs/>
          <w:szCs w:val="24"/>
          <w:u w:val="single"/>
        </w:rPr>
      </w:pPr>
    </w:p>
    <w:p w14:paraId="3BAFA1C8" w14:textId="481961A2" w:rsidR="001657C4" w:rsidRPr="00EA2EE8" w:rsidRDefault="001657C4" w:rsidP="00365518">
      <w:pPr>
        <w:spacing w:line="360" w:lineRule="auto"/>
        <w:rPr>
          <w:b w:val="0"/>
          <w:bCs/>
          <w:szCs w:val="24"/>
          <w:u w:val="single"/>
        </w:rPr>
      </w:pPr>
      <w:r w:rsidRPr="00EA2EE8">
        <w:rPr>
          <w:b w:val="0"/>
          <w:bCs/>
          <w:szCs w:val="24"/>
          <w:u w:val="single"/>
        </w:rPr>
        <w:t>Sensory Play.</w:t>
      </w:r>
    </w:p>
    <w:p w14:paraId="76041D1A" w14:textId="51CAC9E2" w:rsidR="00A1504E" w:rsidRDefault="001B1CA6" w:rsidP="00EB7174">
      <w:pPr>
        <w:spacing w:line="360" w:lineRule="auto"/>
        <w:jc w:val="both"/>
        <w:rPr>
          <w:b w:val="0"/>
          <w:bCs/>
          <w:szCs w:val="24"/>
        </w:rPr>
      </w:pPr>
      <w:r>
        <w:rPr>
          <w:b w:val="0"/>
          <w:bCs/>
          <w:szCs w:val="24"/>
        </w:rPr>
        <w:t>This type of</w:t>
      </w:r>
      <w:r w:rsidR="00B85F86">
        <w:rPr>
          <w:b w:val="0"/>
          <w:bCs/>
          <w:szCs w:val="24"/>
        </w:rPr>
        <w:t xml:space="preserve"> Play </w:t>
      </w:r>
      <w:r w:rsidR="00036838">
        <w:rPr>
          <w:b w:val="0"/>
          <w:bCs/>
          <w:szCs w:val="24"/>
        </w:rPr>
        <w:t>p</w:t>
      </w:r>
      <w:r w:rsidR="001657C4">
        <w:rPr>
          <w:b w:val="0"/>
          <w:bCs/>
          <w:szCs w:val="24"/>
        </w:rPr>
        <w:t>rovid</w:t>
      </w:r>
      <w:r>
        <w:rPr>
          <w:b w:val="0"/>
          <w:bCs/>
          <w:szCs w:val="24"/>
        </w:rPr>
        <w:t xml:space="preserve">es </w:t>
      </w:r>
      <w:r w:rsidR="00AE5582">
        <w:rPr>
          <w:b w:val="0"/>
          <w:bCs/>
          <w:szCs w:val="24"/>
        </w:rPr>
        <w:t>stimulating</w:t>
      </w:r>
      <w:r w:rsidR="00A91A3D">
        <w:rPr>
          <w:b w:val="0"/>
          <w:bCs/>
          <w:szCs w:val="24"/>
        </w:rPr>
        <w:t xml:space="preserve"> activities for</w:t>
      </w:r>
      <w:r w:rsidR="00AE5582">
        <w:rPr>
          <w:b w:val="0"/>
          <w:bCs/>
          <w:szCs w:val="24"/>
        </w:rPr>
        <w:t xml:space="preserve"> </w:t>
      </w:r>
      <w:r w:rsidR="00B85F86">
        <w:rPr>
          <w:b w:val="0"/>
          <w:bCs/>
          <w:szCs w:val="24"/>
        </w:rPr>
        <w:t>children, to help them use</w:t>
      </w:r>
      <w:r w:rsidR="009D1008">
        <w:rPr>
          <w:b w:val="0"/>
          <w:bCs/>
          <w:szCs w:val="24"/>
        </w:rPr>
        <w:t xml:space="preserve"> all </w:t>
      </w:r>
      <w:r w:rsidR="00B85F86">
        <w:rPr>
          <w:b w:val="0"/>
          <w:bCs/>
          <w:szCs w:val="24"/>
        </w:rPr>
        <w:t xml:space="preserve">five </w:t>
      </w:r>
      <w:r w:rsidR="009D1008">
        <w:rPr>
          <w:b w:val="0"/>
          <w:bCs/>
          <w:szCs w:val="24"/>
        </w:rPr>
        <w:t xml:space="preserve">of their </w:t>
      </w:r>
      <w:r w:rsidR="00CB4C6A">
        <w:rPr>
          <w:b w:val="0"/>
          <w:bCs/>
          <w:szCs w:val="24"/>
        </w:rPr>
        <w:t>senses</w:t>
      </w:r>
      <w:r w:rsidR="00D23F65">
        <w:rPr>
          <w:b w:val="0"/>
          <w:bCs/>
          <w:szCs w:val="24"/>
        </w:rPr>
        <w:t>:</w:t>
      </w:r>
      <w:r w:rsidR="00CB4C6A">
        <w:rPr>
          <w:b w:val="0"/>
          <w:bCs/>
          <w:szCs w:val="24"/>
        </w:rPr>
        <w:t xml:space="preserve"> Touch, Taste, Smell, Sound and </w:t>
      </w:r>
      <w:r w:rsidR="001657C4">
        <w:rPr>
          <w:b w:val="0"/>
          <w:bCs/>
          <w:szCs w:val="24"/>
        </w:rPr>
        <w:t>Sight</w:t>
      </w:r>
      <w:r w:rsidR="00B85F86">
        <w:rPr>
          <w:b w:val="0"/>
          <w:bCs/>
          <w:szCs w:val="24"/>
        </w:rPr>
        <w:t>.</w:t>
      </w:r>
      <w:r w:rsidR="00DA698A">
        <w:rPr>
          <w:b w:val="0"/>
          <w:bCs/>
          <w:szCs w:val="24"/>
        </w:rPr>
        <w:t xml:space="preserve"> Unborn babies start using their senses in the womb, when they are born</w:t>
      </w:r>
      <w:r w:rsidR="005A556A">
        <w:rPr>
          <w:b w:val="0"/>
          <w:bCs/>
          <w:szCs w:val="24"/>
        </w:rPr>
        <w:t>,</w:t>
      </w:r>
      <w:r w:rsidR="00DA698A">
        <w:rPr>
          <w:b w:val="0"/>
          <w:bCs/>
          <w:szCs w:val="24"/>
        </w:rPr>
        <w:t xml:space="preserve"> </w:t>
      </w:r>
      <w:r>
        <w:rPr>
          <w:b w:val="0"/>
          <w:bCs/>
          <w:szCs w:val="24"/>
        </w:rPr>
        <w:t xml:space="preserve">through the sense of sound, </w:t>
      </w:r>
      <w:r w:rsidR="00DA698A">
        <w:rPr>
          <w:b w:val="0"/>
          <w:bCs/>
          <w:szCs w:val="24"/>
        </w:rPr>
        <w:t xml:space="preserve">a baby will recognise the mother’s </w:t>
      </w:r>
      <w:r w:rsidR="000B32AC">
        <w:rPr>
          <w:b w:val="0"/>
          <w:bCs/>
          <w:szCs w:val="24"/>
        </w:rPr>
        <w:t>voice</w:t>
      </w:r>
      <w:r>
        <w:rPr>
          <w:b w:val="0"/>
          <w:bCs/>
          <w:szCs w:val="24"/>
        </w:rPr>
        <w:t>,</w:t>
      </w:r>
      <w:r w:rsidR="000B32AC">
        <w:rPr>
          <w:b w:val="0"/>
          <w:bCs/>
          <w:szCs w:val="24"/>
        </w:rPr>
        <w:t xml:space="preserve"> and</w:t>
      </w:r>
      <w:r w:rsidR="005D7399">
        <w:rPr>
          <w:b w:val="0"/>
          <w:bCs/>
          <w:szCs w:val="24"/>
        </w:rPr>
        <w:t xml:space="preserve"> </w:t>
      </w:r>
      <w:r w:rsidR="001E1B18">
        <w:rPr>
          <w:b w:val="0"/>
          <w:bCs/>
          <w:szCs w:val="24"/>
        </w:rPr>
        <w:t>they are</w:t>
      </w:r>
      <w:r w:rsidR="005D7399">
        <w:rPr>
          <w:b w:val="0"/>
          <w:bCs/>
          <w:szCs w:val="24"/>
        </w:rPr>
        <w:t xml:space="preserve"> </w:t>
      </w:r>
      <w:r>
        <w:rPr>
          <w:b w:val="0"/>
          <w:bCs/>
          <w:szCs w:val="24"/>
        </w:rPr>
        <w:t xml:space="preserve">biologically </w:t>
      </w:r>
      <w:r w:rsidR="005D7399">
        <w:rPr>
          <w:b w:val="0"/>
          <w:bCs/>
          <w:szCs w:val="24"/>
        </w:rPr>
        <w:t>ready for sensory play</w:t>
      </w:r>
      <w:r w:rsidR="006E6E1B">
        <w:rPr>
          <w:b w:val="0"/>
          <w:bCs/>
          <w:szCs w:val="24"/>
        </w:rPr>
        <w:t xml:space="preserve">, such as </w:t>
      </w:r>
      <w:r w:rsidR="0052245B">
        <w:rPr>
          <w:b w:val="0"/>
          <w:bCs/>
          <w:szCs w:val="24"/>
        </w:rPr>
        <w:t xml:space="preserve">being talked </w:t>
      </w:r>
      <w:r w:rsidR="006E6E1B">
        <w:rPr>
          <w:b w:val="0"/>
          <w:bCs/>
          <w:szCs w:val="24"/>
        </w:rPr>
        <w:t>and s</w:t>
      </w:r>
      <w:r w:rsidR="00543163">
        <w:rPr>
          <w:b w:val="0"/>
          <w:bCs/>
          <w:szCs w:val="24"/>
        </w:rPr>
        <w:t>a</w:t>
      </w:r>
      <w:r w:rsidR="0052245B">
        <w:rPr>
          <w:b w:val="0"/>
          <w:bCs/>
          <w:szCs w:val="24"/>
        </w:rPr>
        <w:t>ng</w:t>
      </w:r>
      <w:r w:rsidR="006E6E1B">
        <w:rPr>
          <w:b w:val="0"/>
          <w:bCs/>
          <w:szCs w:val="24"/>
        </w:rPr>
        <w:t xml:space="preserve"> to, or playing peek-a-boo</w:t>
      </w:r>
      <w:r w:rsidR="00F42FC1">
        <w:rPr>
          <w:b w:val="0"/>
          <w:bCs/>
          <w:szCs w:val="24"/>
        </w:rPr>
        <w:t xml:space="preserve"> for example.</w:t>
      </w:r>
      <w:r w:rsidR="006E6E1B">
        <w:rPr>
          <w:b w:val="0"/>
          <w:bCs/>
          <w:szCs w:val="24"/>
        </w:rPr>
        <w:t xml:space="preserve"> As children grow</w:t>
      </w:r>
      <w:r w:rsidR="00B94EF4">
        <w:rPr>
          <w:b w:val="0"/>
          <w:bCs/>
          <w:szCs w:val="24"/>
        </w:rPr>
        <w:t xml:space="preserve"> and develop, sensory play will adapt</w:t>
      </w:r>
      <w:r w:rsidR="006E6E1B">
        <w:rPr>
          <w:b w:val="0"/>
          <w:bCs/>
          <w:szCs w:val="24"/>
        </w:rPr>
        <w:t xml:space="preserve"> </w:t>
      </w:r>
      <w:r w:rsidR="00B94EF4">
        <w:rPr>
          <w:b w:val="0"/>
          <w:bCs/>
          <w:szCs w:val="24"/>
        </w:rPr>
        <w:t xml:space="preserve">and change </w:t>
      </w:r>
      <w:r w:rsidR="0052245B">
        <w:rPr>
          <w:b w:val="0"/>
          <w:bCs/>
          <w:szCs w:val="24"/>
        </w:rPr>
        <w:t xml:space="preserve">with </w:t>
      </w:r>
      <w:r w:rsidR="00164757">
        <w:rPr>
          <w:b w:val="0"/>
          <w:bCs/>
          <w:szCs w:val="24"/>
        </w:rPr>
        <w:t>them (</w:t>
      </w:r>
      <w:r w:rsidR="0052245B">
        <w:rPr>
          <w:b w:val="0"/>
          <w:bCs/>
          <w:szCs w:val="24"/>
        </w:rPr>
        <w:t>T</w:t>
      </w:r>
      <w:r w:rsidR="00B94EF4">
        <w:rPr>
          <w:b w:val="0"/>
          <w:bCs/>
          <w:szCs w:val="24"/>
        </w:rPr>
        <w:t>iny Happy People 2022).</w:t>
      </w:r>
      <w:r w:rsidR="006E6E1B">
        <w:rPr>
          <w:b w:val="0"/>
          <w:bCs/>
          <w:szCs w:val="24"/>
        </w:rPr>
        <w:t xml:space="preserve"> </w:t>
      </w:r>
      <w:r w:rsidR="00B85F86">
        <w:rPr>
          <w:b w:val="0"/>
          <w:bCs/>
          <w:szCs w:val="24"/>
        </w:rPr>
        <w:t xml:space="preserve">Using </w:t>
      </w:r>
      <w:r w:rsidR="005E3200">
        <w:rPr>
          <w:b w:val="0"/>
          <w:bCs/>
          <w:szCs w:val="24"/>
        </w:rPr>
        <w:t>sensory in outdoor</w:t>
      </w:r>
      <w:r w:rsidR="00B85F86">
        <w:rPr>
          <w:b w:val="0"/>
          <w:bCs/>
          <w:szCs w:val="24"/>
        </w:rPr>
        <w:t xml:space="preserve"> play, </w:t>
      </w:r>
      <w:r w:rsidR="00E5185E">
        <w:rPr>
          <w:b w:val="0"/>
          <w:bCs/>
          <w:szCs w:val="24"/>
        </w:rPr>
        <w:t>p</w:t>
      </w:r>
      <w:r w:rsidR="00B85F86">
        <w:rPr>
          <w:b w:val="0"/>
          <w:bCs/>
          <w:szCs w:val="24"/>
        </w:rPr>
        <w:t>ractitioners</w:t>
      </w:r>
      <w:r w:rsidR="005E3200">
        <w:rPr>
          <w:b w:val="0"/>
          <w:bCs/>
          <w:szCs w:val="24"/>
        </w:rPr>
        <w:t xml:space="preserve"> in a school setting</w:t>
      </w:r>
      <w:r w:rsidR="00B85F86">
        <w:rPr>
          <w:b w:val="0"/>
          <w:bCs/>
          <w:szCs w:val="24"/>
        </w:rPr>
        <w:t xml:space="preserve"> and </w:t>
      </w:r>
      <w:r w:rsidR="00E5185E">
        <w:rPr>
          <w:b w:val="0"/>
          <w:bCs/>
          <w:szCs w:val="24"/>
        </w:rPr>
        <w:t>p</w:t>
      </w:r>
      <w:r w:rsidR="00B85F86">
        <w:rPr>
          <w:b w:val="0"/>
          <w:bCs/>
          <w:szCs w:val="24"/>
        </w:rPr>
        <w:t xml:space="preserve">arents </w:t>
      </w:r>
      <w:r w:rsidR="005E3200">
        <w:rPr>
          <w:b w:val="0"/>
          <w:bCs/>
          <w:szCs w:val="24"/>
        </w:rPr>
        <w:t xml:space="preserve">at home </w:t>
      </w:r>
      <w:r w:rsidR="00B85F86">
        <w:rPr>
          <w:b w:val="0"/>
          <w:bCs/>
          <w:szCs w:val="24"/>
        </w:rPr>
        <w:t xml:space="preserve">can </w:t>
      </w:r>
      <w:r w:rsidR="00543163">
        <w:rPr>
          <w:b w:val="0"/>
          <w:bCs/>
          <w:szCs w:val="24"/>
        </w:rPr>
        <w:t>help</w:t>
      </w:r>
      <w:r w:rsidR="00B85F86">
        <w:rPr>
          <w:b w:val="0"/>
          <w:bCs/>
          <w:szCs w:val="24"/>
        </w:rPr>
        <w:t xml:space="preserve"> c</w:t>
      </w:r>
      <w:r w:rsidR="001657C4">
        <w:rPr>
          <w:b w:val="0"/>
          <w:bCs/>
          <w:szCs w:val="24"/>
        </w:rPr>
        <w:t>hil</w:t>
      </w:r>
      <w:r w:rsidR="00543163">
        <w:rPr>
          <w:b w:val="0"/>
          <w:bCs/>
          <w:szCs w:val="24"/>
        </w:rPr>
        <w:t>d</w:t>
      </w:r>
      <w:r w:rsidR="00E5185E">
        <w:rPr>
          <w:b w:val="0"/>
          <w:bCs/>
          <w:szCs w:val="24"/>
        </w:rPr>
        <w:t>ren</w:t>
      </w:r>
      <w:r w:rsidR="00CB4C6A">
        <w:rPr>
          <w:b w:val="0"/>
          <w:bCs/>
          <w:szCs w:val="24"/>
        </w:rPr>
        <w:t xml:space="preserve"> lear</w:t>
      </w:r>
      <w:r w:rsidR="00543163">
        <w:rPr>
          <w:b w:val="0"/>
          <w:bCs/>
          <w:szCs w:val="24"/>
        </w:rPr>
        <w:t>n</w:t>
      </w:r>
      <w:r w:rsidR="00CB4C6A">
        <w:rPr>
          <w:b w:val="0"/>
          <w:bCs/>
          <w:szCs w:val="24"/>
        </w:rPr>
        <w:t xml:space="preserve"> about their surroundings in a more natural way.</w:t>
      </w:r>
      <w:r w:rsidR="001657C4">
        <w:rPr>
          <w:b w:val="0"/>
          <w:bCs/>
          <w:szCs w:val="24"/>
        </w:rPr>
        <w:t xml:space="preserve"> </w:t>
      </w:r>
      <w:r w:rsidR="00A1504E">
        <w:rPr>
          <w:b w:val="0"/>
          <w:bCs/>
          <w:szCs w:val="24"/>
        </w:rPr>
        <w:t>Practitioners can support this play by having</w:t>
      </w:r>
      <w:r w:rsidR="00F75B0F">
        <w:rPr>
          <w:b w:val="0"/>
          <w:bCs/>
          <w:szCs w:val="24"/>
        </w:rPr>
        <w:t>,</w:t>
      </w:r>
      <w:r w:rsidR="00A1504E">
        <w:rPr>
          <w:b w:val="0"/>
          <w:bCs/>
          <w:szCs w:val="24"/>
        </w:rPr>
        <w:t xml:space="preserve"> a sand pit and water in the setting, and discussing what the two contrasting textures feel like when the water is added to the sand.</w:t>
      </w:r>
    </w:p>
    <w:p w14:paraId="6D93F9A3" w14:textId="49B4F4E4" w:rsidR="001B528F" w:rsidRDefault="00AC6B7F" w:rsidP="00EB7174">
      <w:pPr>
        <w:spacing w:line="360" w:lineRule="auto"/>
        <w:jc w:val="both"/>
        <w:rPr>
          <w:b w:val="0"/>
          <w:bCs/>
          <w:szCs w:val="24"/>
        </w:rPr>
      </w:pPr>
      <w:r>
        <w:rPr>
          <w:b w:val="0"/>
          <w:bCs/>
          <w:szCs w:val="24"/>
        </w:rPr>
        <w:lastRenderedPageBreak/>
        <w:t>Touching and grabbing at grass</w:t>
      </w:r>
      <w:r w:rsidR="00630C89">
        <w:rPr>
          <w:b w:val="0"/>
          <w:bCs/>
          <w:szCs w:val="24"/>
        </w:rPr>
        <w:t>,</w:t>
      </w:r>
      <w:r>
        <w:rPr>
          <w:b w:val="0"/>
          <w:bCs/>
          <w:szCs w:val="24"/>
        </w:rPr>
        <w:t xml:space="preserve"> playing with mud</w:t>
      </w:r>
      <w:r w:rsidR="00630C89">
        <w:rPr>
          <w:b w:val="0"/>
          <w:bCs/>
          <w:szCs w:val="24"/>
        </w:rPr>
        <w:t xml:space="preserve">, and finger </w:t>
      </w:r>
      <w:r w:rsidR="00A1504E">
        <w:rPr>
          <w:b w:val="0"/>
          <w:bCs/>
          <w:szCs w:val="24"/>
        </w:rPr>
        <w:t>painting helps</w:t>
      </w:r>
      <w:r>
        <w:rPr>
          <w:b w:val="0"/>
          <w:bCs/>
          <w:szCs w:val="24"/>
        </w:rPr>
        <w:t xml:space="preserve"> develop their sense of touch, laying down the foundations for their</w:t>
      </w:r>
      <w:r w:rsidR="000B7E0E">
        <w:rPr>
          <w:b w:val="0"/>
          <w:bCs/>
          <w:szCs w:val="24"/>
        </w:rPr>
        <w:t xml:space="preserve"> gross and fine</w:t>
      </w:r>
      <w:r>
        <w:rPr>
          <w:b w:val="0"/>
          <w:bCs/>
          <w:szCs w:val="24"/>
        </w:rPr>
        <w:t xml:space="preserve"> motor skills. </w:t>
      </w:r>
      <w:r w:rsidR="004D6E4A">
        <w:rPr>
          <w:b w:val="0"/>
          <w:bCs/>
          <w:szCs w:val="24"/>
        </w:rPr>
        <w:t>R</w:t>
      </w:r>
      <w:r>
        <w:rPr>
          <w:b w:val="0"/>
          <w:bCs/>
          <w:szCs w:val="24"/>
        </w:rPr>
        <w:t xml:space="preserve">efining these skills </w:t>
      </w:r>
      <w:r w:rsidR="004D6E4A">
        <w:rPr>
          <w:b w:val="0"/>
          <w:bCs/>
          <w:szCs w:val="24"/>
        </w:rPr>
        <w:t>is important as it will help children grab</w:t>
      </w:r>
      <w:r w:rsidR="00543163">
        <w:rPr>
          <w:b w:val="0"/>
          <w:bCs/>
          <w:szCs w:val="24"/>
        </w:rPr>
        <w:t xml:space="preserve"> and hold</w:t>
      </w:r>
      <w:r w:rsidR="004D6E4A">
        <w:rPr>
          <w:b w:val="0"/>
          <w:bCs/>
          <w:szCs w:val="24"/>
        </w:rPr>
        <w:t xml:space="preserve"> </w:t>
      </w:r>
      <w:r w:rsidR="000B7E0E">
        <w:rPr>
          <w:b w:val="0"/>
          <w:bCs/>
          <w:szCs w:val="24"/>
        </w:rPr>
        <w:t xml:space="preserve">things they want or </w:t>
      </w:r>
      <w:r w:rsidR="001B1CA6">
        <w:rPr>
          <w:b w:val="0"/>
          <w:bCs/>
          <w:szCs w:val="24"/>
        </w:rPr>
        <w:t>ne</w:t>
      </w:r>
      <w:r w:rsidR="00F42FC1">
        <w:rPr>
          <w:b w:val="0"/>
          <w:bCs/>
          <w:szCs w:val="24"/>
        </w:rPr>
        <w:t xml:space="preserve">ed. </w:t>
      </w:r>
      <w:r w:rsidR="00164757">
        <w:rPr>
          <w:b w:val="0"/>
          <w:bCs/>
          <w:szCs w:val="24"/>
        </w:rPr>
        <w:t xml:space="preserve"> It is important</w:t>
      </w:r>
      <w:r w:rsidR="00F42FC1">
        <w:rPr>
          <w:b w:val="0"/>
          <w:bCs/>
          <w:szCs w:val="24"/>
        </w:rPr>
        <w:t>,</w:t>
      </w:r>
      <w:r w:rsidR="00164757">
        <w:rPr>
          <w:b w:val="0"/>
          <w:bCs/>
          <w:szCs w:val="24"/>
        </w:rPr>
        <w:t xml:space="preserve"> </w:t>
      </w:r>
      <w:r w:rsidR="006025E6">
        <w:rPr>
          <w:b w:val="0"/>
          <w:bCs/>
          <w:szCs w:val="24"/>
        </w:rPr>
        <w:t>that</w:t>
      </w:r>
      <w:r w:rsidR="00F5286A">
        <w:rPr>
          <w:b w:val="0"/>
          <w:bCs/>
          <w:szCs w:val="24"/>
        </w:rPr>
        <w:t xml:space="preserve"> in</w:t>
      </w:r>
      <w:r w:rsidR="006025E6">
        <w:rPr>
          <w:b w:val="0"/>
          <w:bCs/>
          <w:szCs w:val="24"/>
        </w:rPr>
        <w:t xml:space="preserve"> the planning of sensory activities and </w:t>
      </w:r>
      <w:r w:rsidR="002A013D">
        <w:rPr>
          <w:b w:val="0"/>
          <w:bCs/>
          <w:szCs w:val="24"/>
        </w:rPr>
        <w:t>experiences,</w:t>
      </w:r>
      <w:r w:rsidR="0092322C">
        <w:rPr>
          <w:b w:val="0"/>
          <w:bCs/>
          <w:szCs w:val="24"/>
        </w:rPr>
        <w:t xml:space="preserve"> the </w:t>
      </w:r>
      <w:r w:rsidR="001B528F">
        <w:rPr>
          <w:b w:val="0"/>
          <w:bCs/>
          <w:szCs w:val="24"/>
        </w:rPr>
        <w:t>next steps in the child’s learning</w:t>
      </w:r>
      <w:r w:rsidR="00F42FC1">
        <w:rPr>
          <w:b w:val="0"/>
          <w:bCs/>
          <w:szCs w:val="24"/>
        </w:rPr>
        <w:t xml:space="preserve"> and development</w:t>
      </w:r>
      <w:r w:rsidR="00E5185E">
        <w:rPr>
          <w:b w:val="0"/>
          <w:bCs/>
          <w:szCs w:val="24"/>
        </w:rPr>
        <w:t>,</w:t>
      </w:r>
      <w:r w:rsidR="001B528F">
        <w:rPr>
          <w:b w:val="0"/>
          <w:bCs/>
          <w:szCs w:val="24"/>
        </w:rPr>
        <w:t xml:space="preserve"> and</w:t>
      </w:r>
      <w:r w:rsidR="0092322C">
        <w:rPr>
          <w:b w:val="0"/>
          <w:bCs/>
          <w:szCs w:val="24"/>
        </w:rPr>
        <w:t xml:space="preserve"> </w:t>
      </w:r>
      <w:r w:rsidR="002A013D">
        <w:rPr>
          <w:b w:val="0"/>
          <w:bCs/>
          <w:szCs w:val="24"/>
        </w:rPr>
        <w:t xml:space="preserve">the child’s </w:t>
      </w:r>
      <w:proofErr w:type="gramStart"/>
      <w:r w:rsidR="002A013D">
        <w:rPr>
          <w:b w:val="0"/>
          <w:bCs/>
          <w:szCs w:val="24"/>
        </w:rPr>
        <w:t>likes</w:t>
      </w:r>
      <w:proofErr w:type="gramEnd"/>
      <w:r w:rsidR="002A013D">
        <w:rPr>
          <w:b w:val="0"/>
          <w:bCs/>
          <w:szCs w:val="24"/>
        </w:rPr>
        <w:t xml:space="preserve"> and dislikes </w:t>
      </w:r>
      <w:r w:rsidR="001B528F">
        <w:rPr>
          <w:b w:val="0"/>
          <w:bCs/>
          <w:szCs w:val="24"/>
        </w:rPr>
        <w:t>are considered</w:t>
      </w:r>
      <w:r w:rsidR="00240B8D">
        <w:rPr>
          <w:b w:val="0"/>
          <w:bCs/>
          <w:szCs w:val="24"/>
        </w:rPr>
        <w:t>,</w:t>
      </w:r>
      <w:r w:rsidR="006025E6">
        <w:rPr>
          <w:b w:val="0"/>
          <w:bCs/>
          <w:szCs w:val="24"/>
        </w:rPr>
        <w:t xml:space="preserve"> so that the curriculum can be met.</w:t>
      </w:r>
      <w:r w:rsidR="001B528F">
        <w:rPr>
          <w:b w:val="0"/>
          <w:bCs/>
          <w:szCs w:val="24"/>
        </w:rPr>
        <w:t xml:space="preserve"> </w:t>
      </w:r>
      <w:r w:rsidR="000B7E0E">
        <w:rPr>
          <w:b w:val="0"/>
          <w:bCs/>
          <w:szCs w:val="24"/>
        </w:rPr>
        <w:t>(Early Years Resources 2019).</w:t>
      </w:r>
      <w:r w:rsidR="004039C4">
        <w:rPr>
          <w:b w:val="0"/>
          <w:bCs/>
          <w:szCs w:val="24"/>
        </w:rPr>
        <w:t xml:space="preserve">  </w:t>
      </w:r>
    </w:p>
    <w:p w14:paraId="4858C9D6" w14:textId="77777777" w:rsidR="006549C5" w:rsidRDefault="004039C4" w:rsidP="00EB7174">
      <w:pPr>
        <w:spacing w:line="360" w:lineRule="auto"/>
        <w:jc w:val="both"/>
        <w:rPr>
          <w:b w:val="0"/>
          <w:bCs/>
          <w:szCs w:val="24"/>
        </w:rPr>
      </w:pPr>
      <w:r>
        <w:rPr>
          <w:b w:val="0"/>
          <w:bCs/>
          <w:szCs w:val="24"/>
        </w:rPr>
        <w:t>It is easy to assume that not much is going on when children are seen stacking blocks</w:t>
      </w:r>
      <w:r w:rsidR="00AE6854">
        <w:rPr>
          <w:b w:val="0"/>
          <w:bCs/>
          <w:szCs w:val="24"/>
        </w:rPr>
        <w:t>, but there is much more happening, Fine motor skills</w:t>
      </w:r>
      <w:r w:rsidR="00144DFD">
        <w:rPr>
          <w:b w:val="0"/>
          <w:bCs/>
          <w:szCs w:val="24"/>
        </w:rPr>
        <w:t>, that had started from a young age through sensory play,</w:t>
      </w:r>
      <w:r w:rsidR="00AE6854">
        <w:rPr>
          <w:b w:val="0"/>
          <w:bCs/>
          <w:szCs w:val="24"/>
        </w:rPr>
        <w:t xml:space="preserve"> and problem-solving work together to make the blocks balance and stack up. Children with Additional Learning Needs (ALN) may struggle with some activities and sensory play is a good way</w:t>
      </w:r>
      <w:r w:rsidR="00B24422">
        <w:rPr>
          <w:b w:val="0"/>
          <w:bCs/>
          <w:szCs w:val="24"/>
        </w:rPr>
        <w:t xml:space="preserve"> to make them feel </w:t>
      </w:r>
      <w:r w:rsidR="001B1CA6">
        <w:rPr>
          <w:b w:val="0"/>
          <w:bCs/>
          <w:szCs w:val="24"/>
        </w:rPr>
        <w:t xml:space="preserve">calm, </w:t>
      </w:r>
      <w:r w:rsidR="00E02F98">
        <w:rPr>
          <w:b w:val="0"/>
          <w:bCs/>
          <w:szCs w:val="24"/>
        </w:rPr>
        <w:t>comfortable,</w:t>
      </w:r>
      <w:r w:rsidR="00B24422">
        <w:rPr>
          <w:b w:val="0"/>
          <w:bCs/>
          <w:szCs w:val="24"/>
        </w:rPr>
        <w:t xml:space="preserve"> and safe</w:t>
      </w:r>
      <w:r w:rsidR="00E84D16">
        <w:rPr>
          <w:b w:val="0"/>
          <w:bCs/>
          <w:szCs w:val="24"/>
        </w:rPr>
        <w:t xml:space="preserve"> (Autism Adventures 2022).</w:t>
      </w:r>
      <w:r w:rsidR="00240B8D">
        <w:rPr>
          <w:b w:val="0"/>
          <w:bCs/>
          <w:szCs w:val="24"/>
        </w:rPr>
        <w:t xml:space="preserve"> </w:t>
      </w:r>
    </w:p>
    <w:p w14:paraId="6992E95A" w14:textId="66543A98" w:rsidR="00AE6854" w:rsidRDefault="000851D7" w:rsidP="00EB7174">
      <w:pPr>
        <w:spacing w:line="360" w:lineRule="auto"/>
        <w:jc w:val="both"/>
        <w:rPr>
          <w:b w:val="0"/>
          <w:bCs/>
          <w:szCs w:val="24"/>
        </w:rPr>
      </w:pPr>
      <w:r>
        <w:rPr>
          <w:b w:val="0"/>
          <w:bCs/>
          <w:szCs w:val="24"/>
        </w:rPr>
        <w:t>Maria Montessori had a theory that a calm classroom with plain walls w</w:t>
      </w:r>
      <w:r w:rsidR="00000E02">
        <w:rPr>
          <w:b w:val="0"/>
          <w:bCs/>
          <w:szCs w:val="24"/>
        </w:rPr>
        <w:t>ould</w:t>
      </w:r>
      <w:r>
        <w:rPr>
          <w:b w:val="0"/>
          <w:bCs/>
          <w:szCs w:val="24"/>
        </w:rPr>
        <w:t xml:space="preserve"> not feel overwhelming or over stimulate the senses, light wood furniture and floors </w:t>
      </w:r>
      <w:r w:rsidR="00611D3E">
        <w:rPr>
          <w:b w:val="0"/>
          <w:bCs/>
          <w:szCs w:val="24"/>
        </w:rPr>
        <w:t>can give classrooms a welcoming feeling,</w:t>
      </w:r>
      <w:r>
        <w:rPr>
          <w:b w:val="0"/>
          <w:bCs/>
          <w:szCs w:val="24"/>
        </w:rPr>
        <w:t xml:space="preserve"> keeping children calm and eager to play and learn</w:t>
      </w:r>
      <w:r w:rsidR="00611D3E">
        <w:rPr>
          <w:b w:val="0"/>
          <w:bCs/>
          <w:szCs w:val="24"/>
        </w:rPr>
        <w:t xml:space="preserve"> (The Montessori Notebook 2022).</w:t>
      </w:r>
      <w:r w:rsidR="00961B2C">
        <w:rPr>
          <w:b w:val="0"/>
          <w:bCs/>
          <w:szCs w:val="24"/>
        </w:rPr>
        <w:t xml:space="preserve"> </w:t>
      </w:r>
      <w:r w:rsidR="00033E4D">
        <w:rPr>
          <w:b w:val="0"/>
          <w:bCs/>
          <w:szCs w:val="24"/>
        </w:rPr>
        <w:t xml:space="preserve">Bottrill (2018) agrees and states that </w:t>
      </w:r>
      <w:r w:rsidR="004C665F">
        <w:rPr>
          <w:b w:val="0"/>
          <w:bCs/>
          <w:szCs w:val="24"/>
        </w:rPr>
        <w:t>“Primary</w:t>
      </w:r>
      <w:r w:rsidR="00033E4D">
        <w:rPr>
          <w:b w:val="0"/>
          <w:bCs/>
          <w:szCs w:val="24"/>
        </w:rPr>
        <w:t xml:space="preserve"> colours, </w:t>
      </w:r>
      <w:r w:rsidR="0078374B">
        <w:rPr>
          <w:b w:val="0"/>
          <w:bCs/>
          <w:szCs w:val="24"/>
        </w:rPr>
        <w:t>writing</w:t>
      </w:r>
      <w:r w:rsidR="00033E4D">
        <w:rPr>
          <w:b w:val="0"/>
          <w:bCs/>
          <w:szCs w:val="24"/>
        </w:rPr>
        <w:t xml:space="preserve"> everywhere and Bright display boards create a maelstrom of sensory overload”</w:t>
      </w:r>
      <w:r w:rsidR="004C665F">
        <w:rPr>
          <w:b w:val="0"/>
          <w:bCs/>
          <w:szCs w:val="24"/>
        </w:rPr>
        <w:t>.</w:t>
      </w:r>
      <w:r w:rsidR="001D571E">
        <w:rPr>
          <w:b w:val="0"/>
          <w:bCs/>
          <w:szCs w:val="24"/>
        </w:rPr>
        <w:t xml:space="preserve"> He suggests </w:t>
      </w:r>
      <w:r w:rsidR="001D38F9">
        <w:rPr>
          <w:b w:val="0"/>
          <w:bCs/>
          <w:szCs w:val="24"/>
        </w:rPr>
        <w:t>the use of</w:t>
      </w:r>
      <w:r w:rsidR="001D571E">
        <w:rPr>
          <w:b w:val="0"/>
          <w:bCs/>
          <w:szCs w:val="24"/>
        </w:rPr>
        <w:t xml:space="preserve"> neutral tones and hessian or sacking as display board</w:t>
      </w:r>
      <w:r w:rsidR="00000E02">
        <w:rPr>
          <w:b w:val="0"/>
          <w:bCs/>
          <w:szCs w:val="24"/>
        </w:rPr>
        <w:t>,</w:t>
      </w:r>
      <w:r w:rsidR="001D38F9">
        <w:rPr>
          <w:b w:val="0"/>
          <w:bCs/>
          <w:szCs w:val="24"/>
        </w:rPr>
        <w:t xml:space="preserve"> is one way to</w:t>
      </w:r>
      <w:r w:rsidR="00000E02">
        <w:rPr>
          <w:b w:val="0"/>
          <w:bCs/>
          <w:szCs w:val="24"/>
        </w:rPr>
        <w:t xml:space="preserve"> help</w:t>
      </w:r>
      <w:r w:rsidR="001D571E">
        <w:rPr>
          <w:b w:val="0"/>
          <w:bCs/>
          <w:szCs w:val="24"/>
        </w:rPr>
        <w:t xml:space="preserve"> </w:t>
      </w:r>
      <w:r w:rsidR="00000E02">
        <w:rPr>
          <w:b w:val="0"/>
          <w:bCs/>
          <w:szCs w:val="24"/>
        </w:rPr>
        <w:t>with</w:t>
      </w:r>
      <w:r w:rsidR="001D571E">
        <w:rPr>
          <w:b w:val="0"/>
          <w:bCs/>
          <w:szCs w:val="24"/>
        </w:rPr>
        <w:t xml:space="preserve"> calmness</w:t>
      </w:r>
      <w:r w:rsidR="00000E02">
        <w:rPr>
          <w:b w:val="0"/>
          <w:bCs/>
          <w:szCs w:val="24"/>
        </w:rPr>
        <w:t>.</w:t>
      </w:r>
    </w:p>
    <w:p w14:paraId="0A8CF829" w14:textId="77777777" w:rsidR="00E5185E" w:rsidRDefault="00E5185E" w:rsidP="004039C4">
      <w:pPr>
        <w:spacing w:line="360" w:lineRule="auto"/>
        <w:rPr>
          <w:b w:val="0"/>
          <w:bCs/>
          <w:szCs w:val="24"/>
          <w:u w:val="single"/>
        </w:rPr>
      </w:pPr>
    </w:p>
    <w:p w14:paraId="29F8DD65" w14:textId="0C0A8495" w:rsidR="001B1CA6" w:rsidRPr="00EA2EE8" w:rsidRDefault="001B1CA6" w:rsidP="004039C4">
      <w:pPr>
        <w:spacing w:line="360" w:lineRule="auto"/>
        <w:rPr>
          <w:b w:val="0"/>
          <w:bCs/>
          <w:szCs w:val="24"/>
          <w:u w:val="single"/>
        </w:rPr>
      </w:pPr>
      <w:r w:rsidRPr="00EA2EE8">
        <w:rPr>
          <w:b w:val="0"/>
          <w:bCs/>
          <w:szCs w:val="24"/>
          <w:u w:val="single"/>
        </w:rPr>
        <w:t>Creative Play</w:t>
      </w:r>
    </w:p>
    <w:p w14:paraId="7831C19F" w14:textId="77777777" w:rsidR="006549C5" w:rsidRDefault="003C55AD" w:rsidP="00EB7174">
      <w:pPr>
        <w:spacing w:line="360" w:lineRule="auto"/>
        <w:jc w:val="both"/>
        <w:rPr>
          <w:b w:val="0"/>
          <w:bCs/>
          <w:szCs w:val="24"/>
        </w:rPr>
      </w:pPr>
      <w:r>
        <w:rPr>
          <w:b w:val="0"/>
          <w:bCs/>
          <w:szCs w:val="24"/>
        </w:rPr>
        <w:t>This type of play is a</w:t>
      </w:r>
      <w:r w:rsidR="00D77E5F">
        <w:rPr>
          <w:b w:val="0"/>
          <w:bCs/>
          <w:szCs w:val="24"/>
        </w:rPr>
        <w:t>n important</w:t>
      </w:r>
      <w:r>
        <w:rPr>
          <w:b w:val="0"/>
          <w:bCs/>
          <w:szCs w:val="24"/>
        </w:rPr>
        <w:t xml:space="preserve"> way for children to express themselves.</w:t>
      </w:r>
      <w:r w:rsidR="00730057">
        <w:rPr>
          <w:b w:val="0"/>
          <w:bCs/>
          <w:szCs w:val="24"/>
        </w:rPr>
        <w:t xml:space="preserve"> It is </w:t>
      </w:r>
      <w:r w:rsidR="00D77E5F">
        <w:rPr>
          <w:b w:val="0"/>
          <w:bCs/>
          <w:szCs w:val="24"/>
        </w:rPr>
        <w:t xml:space="preserve">also </w:t>
      </w:r>
      <w:r w:rsidR="00730057">
        <w:rPr>
          <w:b w:val="0"/>
          <w:bCs/>
          <w:szCs w:val="24"/>
        </w:rPr>
        <w:t xml:space="preserve">important for the </w:t>
      </w:r>
      <w:r w:rsidR="00D77E5F">
        <w:rPr>
          <w:b w:val="0"/>
          <w:bCs/>
          <w:szCs w:val="24"/>
        </w:rPr>
        <w:t>development of the child’s</w:t>
      </w:r>
      <w:r w:rsidR="00730057">
        <w:rPr>
          <w:b w:val="0"/>
          <w:bCs/>
          <w:szCs w:val="24"/>
        </w:rPr>
        <w:t xml:space="preserve"> </w:t>
      </w:r>
      <w:r w:rsidR="00D77E5F">
        <w:rPr>
          <w:b w:val="0"/>
          <w:bCs/>
          <w:szCs w:val="24"/>
        </w:rPr>
        <w:t xml:space="preserve">emotional, social, </w:t>
      </w:r>
      <w:r w:rsidR="00731DE3">
        <w:rPr>
          <w:b w:val="0"/>
          <w:bCs/>
          <w:szCs w:val="24"/>
        </w:rPr>
        <w:t>cognitive,</w:t>
      </w:r>
      <w:r w:rsidR="00D77E5F">
        <w:rPr>
          <w:b w:val="0"/>
          <w:bCs/>
          <w:szCs w:val="24"/>
        </w:rPr>
        <w:t xml:space="preserve"> and physical skills. Creative play can help children to see and understand their world and how they</w:t>
      </w:r>
      <w:r w:rsidR="00731DE3">
        <w:rPr>
          <w:b w:val="0"/>
          <w:bCs/>
          <w:szCs w:val="24"/>
        </w:rPr>
        <w:t xml:space="preserve"> can</w:t>
      </w:r>
      <w:r w:rsidR="00D77E5F">
        <w:rPr>
          <w:b w:val="0"/>
          <w:bCs/>
          <w:szCs w:val="24"/>
        </w:rPr>
        <w:t xml:space="preserve"> fit in</w:t>
      </w:r>
      <w:r w:rsidR="00731DE3">
        <w:rPr>
          <w:b w:val="0"/>
          <w:bCs/>
          <w:szCs w:val="24"/>
        </w:rPr>
        <w:t xml:space="preserve"> to it (Playdale 2021) In</w:t>
      </w:r>
      <w:r w:rsidR="00F62633">
        <w:rPr>
          <w:b w:val="0"/>
          <w:bCs/>
          <w:szCs w:val="24"/>
        </w:rPr>
        <w:t xml:space="preserve"> infancy and the early years, creative play along with sensory play aids in developing their motor </w:t>
      </w:r>
      <w:r w:rsidR="00695565">
        <w:rPr>
          <w:b w:val="0"/>
          <w:bCs/>
          <w:szCs w:val="24"/>
        </w:rPr>
        <w:t>skills</w:t>
      </w:r>
      <w:r w:rsidR="00F62633">
        <w:rPr>
          <w:b w:val="0"/>
          <w:bCs/>
          <w:szCs w:val="24"/>
        </w:rPr>
        <w:t>.</w:t>
      </w:r>
      <w:r w:rsidR="000C48BA">
        <w:rPr>
          <w:b w:val="0"/>
          <w:bCs/>
          <w:szCs w:val="24"/>
        </w:rPr>
        <w:t xml:space="preserve"> Creative Activities should encourage the process and not the end result. For example, when painting, rather than producing a colourful recognisable picture, the child should more importantly experience </w:t>
      </w:r>
      <w:r w:rsidR="003619AD">
        <w:rPr>
          <w:b w:val="0"/>
          <w:bCs/>
          <w:szCs w:val="24"/>
        </w:rPr>
        <w:t xml:space="preserve">the texture, </w:t>
      </w:r>
      <w:r w:rsidR="008E0BF1">
        <w:rPr>
          <w:b w:val="0"/>
          <w:bCs/>
          <w:szCs w:val="24"/>
        </w:rPr>
        <w:t>colour,</w:t>
      </w:r>
      <w:r w:rsidR="003619AD">
        <w:rPr>
          <w:b w:val="0"/>
          <w:bCs/>
          <w:szCs w:val="24"/>
        </w:rPr>
        <w:t xml:space="preserve"> and smell of the paint (Brodie 2018)</w:t>
      </w:r>
      <w:r w:rsidR="008E0BF1">
        <w:rPr>
          <w:b w:val="0"/>
          <w:bCs/>
          <w:szCs w:val="24"/>
        </w:rPr>
        <w:t xml:space="preserve">. </w:t>
      </w:r>
    </w:p>
    <w:p w14:paraId="1CCB67A7" w14:textId="1143FC46" w:rsidR="004C665F" w:rsidRDefault="00AF011D" w:rsidP="00EB7174">
      <w:pPr>
        <w:spacing w:line="360" w:lineRule="auto"/>
        <w:jc w:val="both"/>
        <w:rPr>
          <w:b w:val="0"/>
          <w:bCs/>
          <w:szCs w:val="24"/>
        </w:rPr>
      </w:pPr>
      <w:r>
        <w:rPr>
          <w:b w:val="0"/>
          <w:bCs/>
          <w:szCs w:val="24"/>
        </w:rPr>
        <w:t>Practitioners can support creative play by providing props and materials to be used.</w:t>
      </w:r>
      <w:r w:rsidR="003C55AD">
        <w:rPr>
          <w:b w:val="0"/>
          <w:bCs/>
          <w:szCs w:val="24"/>
        </w:rPr>
        <w:t xml:space="preserve"> </w:t>
      </w:r>
      <w:r w:rsidR="005820D0">
        <w:rPr>
          <w:b w:val="0"/>
          <w:bCs/>
          <w:szCs w:val="24"/>
        </w:rPr>
        <w:t xml:space="preserve">By </w:t>
      </w:r>
      <w:r w:rsidR="005729AA">
        <w:rPr>
          <w:b w:val="0"/>
          <w:bCs/>
          <w:szCs w:val="24"/>
        </w:rPr>
        <w:t xml:space="preserve">being creative and creating something by themselves, children can open up to their personal feelings and experiences. Children </w:t>
      </w:r>
      <w:r w:rsidR="000E50F4">
        <w:rPr>
          <w:b w:val="0"/>
          <w:bCs/>
          <w:szCs w:val="24"/>
        </w:rPr>
        <w:t>that are</w:t>
      </w:r>
      <w:r w:rsidR="005729AA">
        <w:rPr>
          <w:b w:val="0"/>
          <w:bCs/>
          <w:szCs w:val="24"/>
        </w:rPr>
        <w:t xml:space="preserve"> left to be creative,</w:t>
      </w:r>
      <w:r w:rsidR="000E50F4">
        <w:rPr>
          <w:b w:val="0"/>
          <w:bCs/>
          <w:szCs w:val="24"/>
        </w:rPr>
        <w:t xml:space="preserve"> can also show their mental and emotional</w:t>
      </w:r>
      <w:r w:rsidR="005F4E5E">
        <w:rPr>
          <w:b w:val="0"/>
          <w:bCs/>
          <w:szCs w:val="24"/>
        </w:rPr>
        <w:t xml:space="preserve"> health</w:t>
      </w:r>
      <w:r w:rsidR="00F62633">
        <w:rPr>
          <w:b w:val="0"/>
          <w:bCs/>
          <w:szCs w:val="24"/>
        </w:rPr>
        <w:t>,</w:t>
      </w:r>
      <w:r>
        <w:rPr>
          <w:b w:val="0"/>
          <w:bCs/>
          <w:szCs w:val="24"/>
        </w:rPr>
        <w:t xml:space="preserve"> </w:t>
      </w:r>
      <w:r w:rsidR="005F4E5E">
        <w:rPr>
          <w:b w:val="0"/>
          <w:bCs/>
          <w:szCs w:val="24"/>
        </w:rPr>
        <w:t>by</w:t>
      </w:r>
      <w:r w:rsidR="00731DE3">
        <w:rPr>
          <w:b w:val="0"/>
          <w:bCs/>
          <w:szCs w:val="24"/>
        </w:rPr>
        <w:t xml:space="preserve"> </w:t>
      </w:r>
      <w:r w:rsidR="00F7537C">
        <w:rPr>
          <w:b w:val="0"/>
          <w:bCs/>
          <w:szCs w:val="24"/>
        </w:rPr>
        <w:t>acting in r</w:t>
      </w:r>
      <w:r w:rsidR="00731DE3">
        <w:rPr>
          <w:b w:val="0"/>
          <w:bCs/>
          <w:szCs w:val="24"/>
        </w:rPr>
        <w:t>ole play</w:t>
      </w:r>
      <w:r w:rsidR="00A20FB0">
        <w:rPr>
          <w:b w:val="0"/>
          <w:bCs/>
          <w:szCs w:val="24"/>
        </w:rPr>
        <w:t>, where they can be anybody, a teacher</w:t>
      </w:r>
      <w:r w:rsidR="00A33386">
        <w:rPr>
          <w:b w:val="0"/>
          <w:bCs/>
          <w:szCs w:val="24"/>
        </w:rPr>
        <w:t>, a shop keeper or a vet,</w:t>
      </w:r>
      <w:r>
        <w:rPr>
          <w:b w:val="0"/>
          <w:bCs/>
          <w:szCs w:val="24"/>
        </w:rPr>
        <w:t xml:space="preserve"> for example,</w:t>
      </w:r>
      <w:r w:rsidR="00F7537C">
        <w:rPr>
          <w:b w:val="0"/>
          <w:bCs/>
          <w:szCs w:val="24"/>
        </w:rPr>
        <w:t xml:space="preserve"> or</w:t>
      </w:r>
      <w:r w:rsidR="005729AA">
        <w:rPr>
          <w:b w:val="0"/>
          <w:bCs/>
          <w:szCs w:val="24"/>
        </w:rPr>
        <w:t xml:space="preserve"> </w:t>
      </w:r>
      <w:r w:rsidR="00A33386">
        <w:rPr>
          <w:b w:val="0"/>
          <w:bCs/>
          <w:szCs w:val="24"/>
        </w:rPr>
        <w:t xml:space="preserve">by </w:t>
      </w:r>
      <w:r w:rsidR="005729AA">
        <w:rPr>
          <w:b w:val="0"/>
          <w:bCs/>
          <w:szCs w:val="24"/>
        </w:rPr>
        <w:t>drawing or painting</w:t>
      </w:r>
      <w:r w:rsidR="00F7537C">
        <w:rPr>
          <w:b w:val="0"/>
          <w:bCs/>
          <w:szCs w:val="24"/>
        </w:rPr>
        <w:t xml:space="preserve"> with their </w:t>
      </w:r>
      <w:r w:rsidR="00F7537C">
        <w:rPr>
          <w:b w:val="0"/>
          <w:bCs/>
          <w:szCs w:val="24"/>
        </w:rPr>
        <w:lastRenderedPageBreak/>
        <w:t>peers</w:t>
      </w:r>
      <w:r w:rsidR="00731DE3">
        <w:rPr>
          <w:b w:val="0"/>
          <w:bCs/>
          <w:szCs w:val="24"/>
        </w:rPr>
        <w:t>,</w:t>
      </w:r>
      <w:r w:rsidR="00695565">
        <w:rPr>
          <w:b w:val="0"/>
          <w:bCs/>
          <w:szCs w:val="24"/>
        </w:rPr>
        <w:t xml:space="preserve"> </w:t>
      </w:r>
      <w:r w:rsidR="005729AA">
        <w:rPr>
          <w:b w:val="0"/>
          <w:bCs/>
          <w:szCs w:val="24"/>
        </w:rPr>
        <w:t xml:space="preserve">they can </w:t>
      </w:r>
      <w:r w:rsidR="000E50F4">
        <w:rPr>
          <w:b w:val="0"/>
          <w:bCs/>
          <w:szCs w:val="24"/>
        </w:rPr>
        <w:t>reflect</w:t>
      </w:r>
      <w:r w:rsidR="005729AA">
        <w:rPr>
          <w:b w:val="0"/>
          <w:bCs/>
          <w:szCs w:val="24"/>
        </w:rPr>
        <w:t xml:space="preserve"> on personal experiences</w:t>
      </w:r>
      <w:r w:rsidR="000E50F4">
        <w:rPr>
          <w:b w:val="0"/>
          <w:bCs/>
          <w:szCs w:val="24"/>
        </w:rPr>
        <w:t xml:space="preserve">, and perhaps paint a picture of their </w:t>
      </w:r>
      <w:r w:rsidR="00F62633">
        <w:rPr>
          <w:b w:val="0"/>
          <w:bCs/>
          <w:szCs w:val="24"/>
        </w:rPr>
        <w:t xml:space="preserve">school life or </w:t>
      </w:r>
      <w:r w:rsidR="000E50F4">
        <w:rPr>
          <w:b w:val="0"/>
          <w:bCs/>
          <w:szCs w:val="24"/>
        </w:rPr>
        <w:t>home</w:t>
      </w:r>
      <w:r w:rsidR="00F62633">
        <w:rPr>
          <w:b w:val="0"/>
          <w:bCs/>
          <w:szCs w:val="24"/>
        </w:rPr>
        <w:t xml:space="preserve"> l</w:t>
      </w:r>
      <w:r w:rsidR="000E50F4">
        <w:rPr>
          <w:b w:val="0"/>
          <w:bCs/>
          <w:szCs w:val="24"/>
        </w:rPr>
        <w:t xml:space="preserve">ife, giving the </w:t>
      </w:r>
      <w:r w:rsidR="00731DE3">
        <w:rPr>
          <w:b w:val="0"/>
          <w:bCs/>
          <w:szCs w:val="24"/>
        </w:rPr>
        <w:t>p</w:t>
      </w:r>
      <w:r w:rsidR="001E1B18">
        <w:rPr>
          <w:b w:val="0"/>
          <w:bCs/>
          <w:szCs w:val="24"/>
        </w:rPr>
        <w:t>ractitioner</w:t>
      </w:r>
      <w:r w:rsidR="00731DE3">
        <w:rPr>
          <w:b w:val="0"/>
          <w:bCs/>
          <w:szCs w:val="24"/>
        </w:rPr>
        <w:t xml:space="preserve"> or </w:t>
      </w:r>
      <w:r w:rsidR="000E50F4">
        <w:rPr>
          <w:b w:val="0"/>
          <w:bCs/>
          <w:szCs w:val="24"/>
        </w:rPr>
        <w:t>p</w:t>
      </w:r>
      <w:r w:rsidR="001E1B18">
        <w:rPr>
          <w:b w:val="0"/>
          <w:bCs/>
          <w:szCs w:val="24"/>
        </w:rPr>
        <w:t>arent</w:t>
      </w:r>
      <w:r w:rsidR="000E50F4">
        <w:rPr>
          <w:b w:val="0"/>
          <w:bCs/>
          <w:szCs w:val="24"/>
        </w:rPr>
        <w:t xml:space="preserve"> an insight into what is making them happy or if something is worrying them</w:t>
      </w:r>
      <w:r w:rsidR="00695565">
        <w:rPr>
          <w:b w:val="0"/>
          <w:bCs/>
          <w:szCs w:val="24"/>
        </w:rPr>
        <w:t xml:space="preserve"> (</w:t>
      </w:r>
      <w:r w:rsidR="00BA6BD3">
        <w:rPr>
          <w:b w:val="0"/>
          <w:bCs/>
          <w:szCs w:val="24"/>
        </w:rPr>
        <w:t>PBS No Date)</w:t>
      </w:r>
      <w:r w:rsidR="00DE2ED1">
        <w:rPr>
          <w:b w:val="0"/>
          <w:bCs/>
          <w:szCs w:val="24"/>
        </w:rPr>
        <w:t>.</w:t>
      </w:r>
      <w:r w:rsidR="0020295A">
        <w:rPr>
          <w:b w:val="0"/>
          <w:bCs/>
          <w:szCs w:val="24"/>
        </w:rPr>
        <w:t xml:space="preserve"> Guy Claxon’s </w:t>
      </w:r>
      <w:r w:rsidR="006E4820">
        <w:rPr>
          <w:b w:val="0"/>
          <w:bCs/>
          <w:szCs w:val="24"/>
        </w:rPr>
        <w:t>“</w:t>
      </w:r>
      <w:r w:rsidR="00F7537C">
        <w:rPr>
          <w:b w:val="0"/>
          <w:bCs/>
          <w:szCs w:val="24"/>
        </w:rPr>
        <w:t>S</w:t>
      </w:r>
      <w:r w:rsidR="006E4820">
        <w:rPr>
          <w:b w:val="0"/>
          <w:bCs/>
          <w:szCs w:val="24"/>
        </w:rPr>
        <w:t xml:space="preserve">oft </w:t>
      </w:r>
      <w:r w:rsidR="00F7537C">
        <w:rPr>
          <w:b w:val="0"/>
          <w:bCs/>
          <w:szCs w:val="24"/>
        </w:rPr>
        <w:t>C</w:t>
      </w:r>
      <w:r w:rsidR="006E4820">
        <w:rPr>
          <w:b w:val="0"/>
          <w:bCs/>
          <w:szCs w:val="24"/>
        </w:rPr>
        <w:t>reativity” theory agrees</w:t>
      </w:r>
      <w:r w:rsidR="00F7537C">
        <w:rPr>
          <w:b w:val="0"/>
          <w:bCs/>
          <w:szCs w:val="24"/>
        </w:rPr>
        <w:t>, and that</w:t>
      </w:r>
      <w:r w:rsidR="006E4820">
        <w:rPr>
          <w:b w:val="0"/>
          <w:bCs/>
          <w:szCs w:val="24"/>
        </w:rPr>
        <w:t xml:space="preserve"> </w:t>
      </w:r>
      <w:r w:rsidR="001E1B18">
        <w:rPr>
          <w:b w:val="0"/>
          <w:bCs/>
          <w:szCs w:val="24"/>
        </w:rPr>
        <w:t>if children feel</w:t>
      </w:r>
      <w:r w:rsidR="00F7537C">
        <w:rPr>
          <w:b w:val="0"/>
          <w:bCs/>
          <w:szCs w:val="24"/>
        </w:rPr>
        <w:t xml:space="preserve"> </w:t>
      </w:r>
      <w:r w:rsidR="006E4820">
        <w:rPr>
          <w:b w:val="0"/>
          <w:bCs/>
          <w:szCs w:val="24"/>
        </w:rPr>
        <w:t>enjoy</w:t>
      </w:r>
      <w:r w:rsidR="00F7537C">
        <w:rPr>
          <w:b w:val="0"/>
          <w:bCs/>
          <w:szCs w:val="24"/>
        </w:rPr>
        <w:t>ment of</w:t>
      </w:r>
      <w:r w:rsidR="006E4820">
        <w:rPr>
          <w:b w:val="0"/>
          <w:bCs/>
          <w:szCs w:val="24"/>
        </w:rPr>
        <w:t xml:space="preserve"> what they are doing</w:t>
      </w:r>
      <w:r w:rsidR="006D404C">
        <w:rPr>
          <w:b w:val="0"/>
          <w:bCs/>
          <w:szCs w:val="24"/>
        </w:rPr>
        <w:t>,</w:t>
      </w:r>
      <w:r w:rsidR="006E4820">
        <w:rPr>
          <w:b w:val="0"/>
          <w:bCs/>
          <w:szCs w:val="24"/>
        </w:rPr>
        <w:t xml:space="preserve"> children will </w:t>
      </w:r>
      <w:r w:rsidR="001E1B18">
        <w:rPr>
          <w:b w:val="0"/>
          <w:bCs/>
          <w:szCs w:val="24"/>
        </w:rPr>
        <w:t>be more open to</w:t>
      </w:r>
      <w:r w:rsidR="006E4820">
        <w:rPr>
          <w:b w:val="0"/>
          <w:bCs/>
          <w:szCs w:val="24"/>
        </w:rPr>
        <w:t xml:space="preserve"> learning and become more resourceful, resilient, </w:t>
      </w:r>
      <w:r w:rsidR="00EB7174">
        <w:rPr>
          <w:b w:val="0"/>
          <w:bCs/>
          <w:szCs w:val="24"/>
        </w:rPr>
        <w:t>reciprocal,</w:t>
      </w:r>
      <w:r w:rsidR="006E4820">
        <w:rPr>
          <w:b w:val="0"/>
          <w:bCs/>
          <w:szCs w:val="24"/>
        </w:rPr>
        <w:t xml:space="preserve"> </w:t>
      </w:r>
      <w:r w:rsidR="006D404C">
        <w:rPr>
          <w:b w:val="0"/>
          <w:bCs/>
          <w:szCs w:val="24"/>
        </w:rPr>
        <w:t>and reflective (</w:t>
      </w:r>
      <w:r w:rsidR="00EB7174">
        <w:rPr>
          <w:b w:val="0"/>
          <w:bCs/>
          <w:szCs w:val="24"/>
        </w:rPr>
        <w:t>Aubrey and Riley 2019).</w:t>
      </w:r>
    </w:p>
    <w:p w14:paraId="7E07B7DD" w14:textId="09259080" w:rsidR="00E02F98" w:rsidRDefault="00E02F98" w:rsidP="00EB7174">
      <w:pPr>
        <w:spacing w:line="360" w:lineRule="auto"/>
        <w:jc w:val="both"/>
        <w:rPr>
          <w:b w:val="0"/>
          <w:bCs/>
          <w:szCs w:val="24"/>
        </w:rPr>
      </w:pPr>
    </w:p>
    <w:p w14:paraId="32BA4786" w14:textId="2F56A07E" w:rsidR="00165ADA" w:rsidRDefault="000D4D57" w:rsidP="00165ADA">
      <w:pPr>
        <w:spacing w:line="360" w:lineRule="auto"/>
        <w:jc w:val="center"/>
        <w:rPr>
          <w:szCs w:val="24"/>
          <w:u w:val="single"/>
        </w:rPr>
      </w:pPr>
      <w:r>
        <w:rPr>
          <w:szCs w:val="24"/>
          <w:u w:val="single"/>
        </w:rPr>
        <w:t xml:space="preserve">Section </w:t>
      </w:r>
      <w:r w:rsidR="002A10F1">
        <w:rPr>
          <w:szCs w:val="24"/>
          <w:u w:val="single"/>
        </w:rPr>
        <w:t>Two,</w:t>
      </w:r>
    </w:p>
    <w:p w14:paraId="41FC9FDC" w14:textId="1C9C4971" w:rsidR="00F7537C" w:rsidRDefault="00EA46A0" w:rsidP="00165ADA">
      <w:pPr>
        <w:spacing w:line="360" w:lineRule="auto"/>
        <w:jc w:val="center"/>
        <w:rPr>
          <w:szCs w:val="24"/>
          <w:u w:val="single"/>
        </w:rPr>
      </w:pPr>
      <w:r>
        <w:rPr>
          <w:szCs w:val="24"/>
          <w:u w:val="single"/>
        </w:rPr>
        <w:t>U</w:t>
      </w:r>
      <w:r w:rsidRPr="00E02F98">
        <w:rPr>
          <w:szCs w:val="24"/>
          <w:u w:val="single"/>
        </w:rPr>
        <w:t>nderstanding</w:t>
      </w:r>
      <w:r w:rsidR="00E02F98" w:rsidRPr="00E02F98">
        <w:rPr>
          <w:szCs w:val="24"/>
          <w:u w:val="single"/>
        </w:rPr>
        <w:t xml:space="preserve"> why it is important for children to choose their own play</w:t>
      </w:r>
      <w:r w:rsidR="00903156">
        <w:rPr>
          <w:szCs w:val="24"/>
          <w:u w:val="single"/>
        </w:rPr>
        <w:t>.</w:t>
      </w:r>
    </w:p>
    <w:p w14:paraId="09C53638" w14:textId="77777777" w:rsidR="006549C5" w:rsidRDefault="0091150D" w:rsidP="00EB7174">
      <w:pPr>
        <w:spacing w:line="360" w:lineRule="auto"/>
        <w:jc w:val="both"/>
        <w:rPr>
          <w:b w:val="0"/>
          <w:bCs/>
          <w:szCs w:val="24"/>
        </w:rPr>
      </w:pPr>
      <w:r>
        <w:rPr>
          <w:b w:val="0"/>
          <w:bCs/>
          <w:szCs w:val="24"/>
        </w:rPr>
        <w:t>When</w:t>
      </w:r>
      <w:r w:rsidR="00547131">
        <w:rPr>
          <w:b w:val="0"/>
          <w:bCs/>
          <w:szCs w:val="24"/>
        </w:rPr>
        <w:t xml:space="preserve"> children</w:t>
      </w:r>
      <w:r>
        <w:rPr>
          <w:b w:val="0"/>
          <w:bCs/>
          <w:szCs w:val="24"/>
        </w:rPr>
        <w:t xml:space="preserve"> ha</w:t>
      </w:r>
      <w:r w:rsidR="00547131">
        <w:rPr>
          <w:b w:val="0"/>
          <w:bCs/>
          <w:szCs w:val="24"/>
        </w:rPr>
        <w:t>ve</w:t>
      </w:r>
      <w:r>
        <w:rPr>
          <w:b w:val="0"/>
          <w:bCs/>
          <w:szCs w:val="24"/>
        </w:rPr>
        <w:t xml:space="preserve"> the control over their play, it is called Freely C</w:t>
      </w:r>
      <w:r w:rsidR="00547131">
        <w:rPr>
          <w:b w:val="0"/>
          <w:bCs/>
          <w:szCs w:val="24"/>
        </w:rPr>
        <w:t>h</w:t>
      </w:r>
      <w:r>
        <w:rPr>
          <w:b w:val="0"/>
          <w:bCs/>
          <w:szCs w:val="24"/>
        </w:rPr>
        <w:t>osen Play</w:t>
      </w:r>
      <w:r w:rsidR="00547131">
        <w:rPr>
          <w:b w:val="0"/>
          <w:bCs/>
          <w:szCs w:val="24"/>
        </w:rPr>
        <w:t xml:space="preserve"> (Free Play), it is when children can decide how they want to play, without it being adult led. In free play there are no wrong or right ways to enjoy th</w:t>
      </w:r>
      <w:r w:rsidR="0054495A">
        <w:rPr>
          <w:b w:val="0"/>
          <w:bCs/>
          <w:szCs w:val="24"/>
        </w:rPr>
        <w:t>is</w:t>
      </w:r>
      <w:r w:rsidR="00547131">
        <w:rPr>
          <w:b w:val="0"/>
          <w:bCs/>
          <w:szCs w:val="24"/>
        </w:rPr>
        <w:t xml:space="preserve"> play</w:t>
      </w:r>
      <w:r w:rsidR="0054495A">
        <w:rPr>
          <w:b w:val="0"/>
          <w:bCs/>
          <w:szCs w:val="24"/>
        </w:rPr>
        <w:t>.</w:t>
      </w:r>
      <w:r w:rsidR="00EA46A0">
        <w:rPr>
          <w:b w:val="0"/>
          <w:bCs/>
          <w:szCs w:val="24"/>
        </w:rPr>
        <w:t xml:space="preserve"> The charity, Play England agrees and describes Free play as </w:t>
      </w:r>
      <w:r w:rsidR="00EA46A0" w:rsidRPr="00EA46A0">
        <w:rPr>
          <w:b w:val="0"/>
          <w:bCs/>
          <w:szCs w:val="24"/>
        </w:rPr>
        <w:t xml:space="preserve">“Children choosing what they want to do, how they want to do it and when to stop and try something else. Free play has no external goals set by adults and has no </w:t>
      </w:r>
      <w:r w:rsidR="00EA46A0" w:rsidRPr="00EA46A0">
        <w:rPr>
          <w:b w:val="0"/>
          <w:bCs/>
          <w:szCs w:val="24"/>
        </w:rPr>
        <w:t>adult-imposed</w:t>
      </w:r>
      <w:r w:rsidR="00EA46A0" w:rsidRPr="00EA46A0">
        <w:rPr>
          <w:b w:val="0"/>
          <w:bCs/>
          <w:szCs w:val="24"/>
        </w:rPr>
        <w:t xml:space="preserve"> curriculum. Although adults usually provide the space and resources for free play and might be involved, the child takes the </w:t>
      </w:r>
      <w:r w:rsidR="00EA46A0" w:rsidRPr="00EA46A0">
        <w:rPr>
          <w:b w:val="0"/>
          <w:bCs/>
          <w:szCs w:val="24"/>
        </w:rPr>
        <w:t>lead,</w:t>
      </w:r>
      <w:r w:rsidR="00EA46A0" w:rsidRPr="00EA46A0">
        <w:rPr>
          <w:b w:val="0"/>
          <w:bCs/>
          <w:szCs w:val="24"/>
        </w:rPr>
        <w:t xml:space="preserve"> and the adults respond to cues from the child”</w:t>
      </w:r>
      <w:r w:rsidR="00EA46A0">
        <w:rPr>
          <w:b w:val="0"/>
          <w:bCs/>
          <w:szCs w:val="24"/>
        </w:rPr>
        <w:t xml:space="preserve"> (Pentag</w:t>
      </w:r>
      <w:r w:rsidR="00C91271">
        <w:rPr>
          <w:b w:val="0"/>
          <w:bCs/>
          <w:szCs w:val="24"/>
        </w:rPr>
        <w:t>o</w:t>
      </w:r>
      <w:r w:rsidR="00517AB6">
        <w:rPr>
          <w:b w:val="0"/>
          <w:bCs/>
          <w:szCs w:val="24"/>
        </w:rPr>
        <w:t>n</w:t>
      </w:r>
      <w:r w:rsidR="00EA46A0">
        <w:rPr>
          <w:b w:val="0"/>
          <w:bCs/>
          <w:szCs w:val="24"/>
        </w:rPr>
        <w:t xml:space="preserve"> 2016).</w:t>
      </w:r>
      <w:r w:rsidR="002C5071">
        <w:rPr>
          <w:b w:val="0"/>
          <w:bCs/>
          <w:szCs w:val="24"/>
        </w:rPr>
        <w:t xml:space="preserve"> </w:t>
      </w:r>
    </w:p>
    <w:p w14:paraId="24CC4A3E" w14:textId="77777777" w:rsidR="006549C5" w:rsidRDefault="002C5071" w:rsidP="00EB7174">
      <w:pPr>
        <w:spacing w:line="360" w:lineRule="auto"/>
        <w:jc w:val="both"/>
        <w:rPr>
          <w:b w:val="0"/>
          <w:bCs/>
          <w:szCs w:val="24"/>
        </w:rPr>
      </w:pPr>
      <w:r>
        <w:rPr>
          <w:b w:val="0"/>
          <w:bCs/>
          <w:szCs w:val="24"/>
        </w:rPr>
        <w:t xml:space="preserve">This can be tied into a theory by John Dewey, </w:t>
      </w:r>
      <w:r w:rsidR="000B6F24">
        <w:rPr>
          <w:b w:val="0"/>
          <w:bCs/>
          <w:szCs w:val="24"/>
        </w:rPr>
        <w:t xml:space="preserve">where </w:t>
      </w:r>
      <w:r>
        <w:rPr>
          <w:b w:val="0"/>
          <w:bCs/>
          <w:szCs w:val="24"/>
        </w:rPr>
        <w:t>his reasoning</w:t>
      </w:r>
      <w:r w:rsidR="000B6F24">
        <w:rPr>
          <w:b w:val="0"/>
          <w:bCs/>
          <w:szCs w:val="24"/>
        </w:rPr>
        <w:t>,</w:t>
      </w:r>
      <w:r>
        <w:rPr>
          <w:b w:val="0"/>
          <w:bCs/>
          <w:szCs w:val="24"/>
        </w:rPr>
        <w:t xml:space="preserve"> that true learning takes place</w:t>
      </w:r>
      <w:r w:rsidR="000B6F24">
        <w:rPr>
          <w:b w:val="0"/>
          <w:bCs/>
          <w:szCs w:val="24"/>
        </w:rPr>
        <w:t xml:space="preserve"> when learners make independent decisions which are based on what interests them (Aubrey and Riley 2019).</w:t>
      </w:r>
      <w:r w:rsidR="007129B4">
        <w:rPr>
          <w:b w:val="0"/>
          <w:bCs/>
          <w:szCs w:val="24"/>
        </w:rPr>
        <w:t xml:space="preserve"> Through free play the children will also learn some academic skills they will need for their </w:t>
      </w:r>
      <w:r w:rsidR="00B720EE">
        <w:rPr>
          <w:b w:val="0"/>
          <w:bCs/>
          <w:szCs w:val="24"/>
        </w:rPr>
        <w:t>learning</w:t>
      </w:r>
      <w:r w:rsidR="007129B4">
        <w:rPr>
          <w:b w:val="0"/>
          <w:bCs/>
          <w:szCs w:val="24"/>
        </w:rPr>
        <w:t xml:space="preserve">, and relationships with their teachers and peers. It builds their confidence and self-esteem, while </w:t>
      </w:r>
      <w:r w:rsidR="00B720EE">
        <w:rPr>
          <w:b w:val="0"/>
          <w:bCs/>
          <w:szCs w:val="24"/>
        </w:rPr>
        <w:t>expanding</w:t>
      </w:r>
      <w:r w:rsidR="007129B4">
        <w:rPr>
          <w:b w:val="0"/>
          <w:bCs/>
          <w:szCs w:val="24"/>
        </w:rPr>
        <w:t xml:space="preserve"> their curiosity and independence</w:t>
      </w:r>
      <w:r w:rsidR="002A10F1">
        <w:rPr>
          <w:b w:val="0"/>
          <w:bCs/>
          <w:szCs w:val="24"/>
        </w:rPr>
        <w:t xml:space="preserve">. </w:t>
      </w:r>
      <w:r w:rsidR="00BF7480">
        <w:rPr>
          <w:b w:val="0"/>
          <w:bCs/>
          <w:szCs w:val="24"/>
        </w:rPr>
        <w:t>Practitioners in the early years, should support free play, by not telling the children how</w:t>
      </w:r>
      <w:r w:rsidR="00C547C8">
        <w:rPr>
          <w:b w:val="0"/>
          <w:bCs/>
          <w:szCs w:val="24"/>
        </w:rPr>
        <w:t>,</w:t>
      </w:r>
      <w:r w:rsidR="00BF7480">
        <w:rPr>
          <w:b w:val="0"/>
          <w:bCs/>
          <w:szCs w:val="24"/>
        </w:rPr>
        <w:t xml:space="preserve"> where</w:t>
      </w:r>
      <w:r w:rsidR="00C547C8">
        <w:rPr>
          <w:b w:val="0"/>
          <w:bCs/>
          <w:szCs w:val="24"/>
        </w:rPr>
        <w:t xml:space="preserve"> or who</w:t>
      </w:r>
      <w:r w:rsidR="00BF7480">
        <w:rPr>
          <w:b w:val="0"/>
          <w:bCs/>
          <w:szCs w:val="24"/>
        </w:rPr>
        <w:t xml:space="preserve"> to play</w:t>
      </w:r>
      <w:r w:rsidR="00C547C8">
        <w:rPr>
          <w:b w:val="0"/>
          <w:bCs/>
          <w:szCs w:val="24"/>
        </w:rPr>
        <w:t xml:space="preserve"> with, children are happy when the decide what they want to do and do not like it when they are told what to do. Practitioners should also support the children when they want to create challenging and risky play, children will want to </w:t>
      </w:r>
      <w:r w:rsidR="00567415">
        <w:rPr>
          <w:b w:val="0"/>
          <w:bCs/>
          <w:szCs w:val="24"/>
        </w:rPr>
        <w:t>find out</w:t>
      </w:r>
      <w:r w:rsidR="00C547C8">
        <w:rPr>
          <w:b w:val="0"/>
          <w:bCs/>
          <w:szCs w:val="24"/>
        </w:rPr>
        <w:t xml:space="preserve"> for themselves </w:t>
      </w:r>
      <w:r w:rsidR="00567415">
        <w:rPr>
          <w:b w:val="0"/>
          <w:bCs/>
          <w:szCs w:val="24"/>
        </w:rPr>
        <w:t xml:space="preserve">if they can climb a wall or jump over a puddle, it is the </w:t>
      </w:r>
      <w:r w:rsidR="00AE6A6D">
        <w:rPr>
          <w:b w:val="0"/>
          <w:bCs/>
          <w:szCs w:val="24"/>
        </w:rPr>
        <w:t>practitioner’s</w:t>
      </w:r>
      <w:r w:rsidR="00567415">
        <w:rPr>
          <w:b w:val="0"/>
          <w:bCs/>
          <w:szCs w:val="24"/>
        </w:rPr>
        <w:t xml:space="preserve"> role to then explain to them about learning from their mistakes if they have made </w:t>
      </w:r>
      <w:r w:rsidR="00280A30">
        <w:rPr>
          <w:b w:val="0"/>
          <w:bCs/>
          <w:szCs w:val="24"/>
        </w:rPr>
        <w:t>any and</w:t>
      </w:r>
      <w:r w:rsidR="00567415">
        <w:rPr>
          <w:b w:val="0"/>
          <w:bCs/>
          <w:szCs w:val="24"/>
        </w:rPr>
        <w:t xml:space="preserve"> help them to realise their boundaries and limits (</w:t>
      </w:r>
      <w:r w:rsidR="003E0CE8">
        <w:rPr>
          <w:b w:val="0"/>
          <w:bCs/>
          <w:szCs w:val="24"/>
        </w:rPr>
        <w:t>IND</w:t>
      </w:r>
      <w:r w:rsidR="00567415">
        <w:rPr>
          <w:b w:val="0"/>
          <w:bCs/>
          <w:szCs w:val="24"/>
        </w:rPr>
        <w:t xml:space="preserve">irect, government services </w:t>
      </w:r>
      <w:r w:rsidR="005C2C30">
        <w:rPr>
          <w:b w:val="0"/>
          <w:bCs/>
          <w:szCs w:val="24"/>
        </w:rPr>
        <w:t>No Date)</w:t>
      </w:r>
      <w:r w:rsidR="00443497">
        <w:rPr>
          <w:b w:val="0"/>
          <w:bCs/>
          <w:szCs w:val="24"/>
        </w:rPr>
        <w:t xml:space="preserve">. </w:t>
      </w:r>
    </w:p>
    <w:p w14:paraId="2771FBE0" w14:textId="77777777" w:rsidR="006549C5" w:rsidRDefault="008616DA" w:rsidP="00EB7174">
      <w:pPr>
        <w:spacing w:line="360" w:lineRule="auto"/>
        <w:jc w:val="both"/>
        <w:rPr>
          <w:b w:val="0"/>
          <w:bCs/>
          <w:szCs w:val="24"/>
        </w:rPr>
      </w:pPr>
      <w:r>
        <w:rPr>
          <w:b w:val="0"/>
          <w:bCs/>
          <w:szCs w:val="24"/>
        </w:rPr>
        <w:t xml:space="preserve">The child’s play process can be depicted by “The Play </w:t>
      </w:r>
      <w:r w:rsidR="00280A30">
        <w:rPr>
          <w:b w:val="0"/>
          <w:bCs/>
          <w:szCs w:val="24"/>
        </w:rPr>
        <w:t>Cycle” It</w:t>
      </w:r>
      <w:r w:rsidR="00824470">
        <w:rPr>
          <w:b w:val="0"/>
          <w:bCs/>
          <w:szCs w:val="24"/>
        </w:rPr>
        <w:t xml:space="preserve"> has nine stages and begins with </w:t>
      </w:r>
      <w:r w:rsidR="00824470" w:rsidRPr="00280A30">
        <w:rPr>
          <w:b w:val="0"/>
          <w:bCs/>
          <w:i/>
          <w:iCs/>
          <w:szCs w:val="24"/>
        </w:rPr>
        <w:t>Metaludes:</w:t>
      </w:r>
      <w:r w:rsidR="00280A30">
        <w:rPr>
          <w:b w:val="0"/>
          <w:bCs/>
          <w:szCs w:val="24"/>
        </w:rPr>
        <w:t xml:space="preserve"> This is the thinking that comes before play, for example, </w:t>
      </w:r>
      <w:r w:rsidR="001473BE">
        <w:rPr>
          <w:b w:val="0"/>
          <w:bCs/>
          <w:szCs w:val="24"/>
        </w:rPr>
        <w:t>are</w:t>
      </w:r>
      <w:r w:rsidR="00280A30">
        <w:rPr>
          <w:b w:val="0"/>
          <w:bCs/>
          <w:szCs w:val="24"/>
        </w:rPr>
        <w:t xml:space="preserve"> there any items that can be used </w:t>
      </w:r>
      <w:r w:rsidR="001473BE">
        <w:rPr>
          <w:b w:val="0"/>
          <w:bCs/>
          <w:szCs w:val="24"/>
        </w:rPr>
        <w:t>for</w:t>
      </w:r>
      <w:r w:rsidR="00280A30">
        <w:rPr>
          <w:b w:val="0"/>
          <w:bCs/>
          <w:szCs w:val="24"/>
        </w:rPr>
        <w:t xml:space="preserve"> play and is there enough space to play. </w:t>
      </w:r>
      <w:r w:rsidR="001473BE">
        <w:rPr>
          <w:b w:val="0"/>
          <w:bCs/>
          <w:i/>
          <w:iCs/>
          <w:szCs w:val="24"/>
        </w:rPr>
        <w:t>Cues:</w:t>
      </w:r>
      <w:r w:rsidR="001473BE">
        <w:rPr>
          <w:b w:val="0"/>
          <w:bCs/>
          <w:szCs w:val="24"/>
        </w:rPr>
        <w:t xml:space="preserve"> This is an invitation to another person </w:t>
      </w:r>
      <w:r w:rsidR="00B331B6">
        <w:rPr>
          <w:b w:val="0"/>
          <w:bCs/>
          <w:szCs w:val="24"/>
        </w:rPr>
        <w:t xml:space="preserve">or a different part of the self, </w:t>
      </w:r>
      <w:r w:rsidR="001473BE">
        <w:rPr>
          <w:b w:val="0"/>
          <w:bCs/>
          <w:szCs w:val="24"/>
        </w:rPr>
        <w:t xml:space="preserve">and can be </w:t>
      </w:r>
      <w:r w:rsidR="00B331B6">
        <w:rPr>
          <w:b w:val="0"/>
          <w:bCs/>
          <w:szCs w:val="24"/>
        </w:rPr>
        <w:t xml:space="preserve">initiated </w:t>
      </w:r>
      <w:r w:rsidR="00B331B6">
        <w:rPr>
          <w:b w:val="0"/>
          <w:bCs/>
          <w:szCs w:val="24"/>
        </w:rPr>
        <w:lastRenderedPageBreak/>
        <w:t xml:space="preserve">by a gesture, a </w:t>
      </w:r>
      <w:r w:rsidR="00F90A6A">
        <w:rPr>
          <w:b w:val="0"/>
          <w:bCs/>
          <w:szCs w:val="24"/>
        </w:rPr>
        <w:t>look,</w:t>
      </w:r>
      <w:r w:rsidR="00B331B6">
        <w:rPr>
          <w:b w:val="0"/>
          <w:bCs/>
          <w:szCs w:val="24"/>
        </w:rPr>
        <w:t xml:space="preserve"> or a verbal invitation. It can also be the giving of a toy or object. </w:t>
      </w:r>
      <w:r w:rsidR="00B331B6">
        <w:rPr>
          <w:b w:val="0"/>
          <w:bCs/>
          <w:i/>
          <w:iCs/>
          <w:szCs w:val="24"/>
        </w:rPr>
        <w:t xml:space="preserve">Return: </w:t>
      </w:r>
      <w:r w:rsidR="00B331B6">
        <w:rPr>
          <w:b w:val="0"/>
          <w:bCs/>
          <w:szCs w:val="24"/>
        </w:rPr>
        <w:t xml:space="preserve">This is the response </w:t>
      </w:r>
      <w:r w:rsidR="00070FA6">
        <w:rPr>
          <w:b w:val="0"/>
          <w:bCs/>
          <w:szCs w:val="24"/>
        </w:rPr>
        <w:t xml:space="preserve">the child receives from themselves or from another child. </w:t>
      </w:r>
      <w:r w:rsidR="00070FA6">
        <w:rPr>
          <w:b w:val="0"/>
          <w:bCs/>
          <w:i/>
          <w:iCs/>
          <w:szCs w:val="24"/>
        </w:rPr>
        <w:t xml:space="preserve">Frames: </w:t>
      </w:r>
      <w:r w:rsidR="00070FA6">
        <w:rPr>
          <w:b w:val="0"/>
          <w:bCs/>
          <w:szCs w:val="24"/>
        </w:rPr>
        <w:t>This is the area that the child has chosen for their play, it can be a mat, a structure, like a table or an area they have made</w:t>
      </w:r>
      <w:r w:rsidR="00F90A6A">
        <w:rPr>
          <w:b w:val="0"/>
          <w:bCs/>
          <w:szCs w:val="24"/>
        </w:rPr>
        <w:t xml:space="preserve"> for themselves from</w:t>
      </w:r>
      <w:r w:rsidR="00070FA6">
        <w:rPr>
          <w:b w:val="0"/>
          <w:bCs/>
          <w:szCs w:val="24"/>
        </w:rPr>
        <w:t xml:space="preserve"> stones or other materials. </w:t>
      </w:r>
      <w:r w:rsidR="00F90A6A">
        <w:rPr>
          <w:b w:val="0"/>
          <w:bCs/>
          <w:i/>
          <w:iCs/>
          <w:szCs w:val="24"/>
        </w:rPr>
        <w:t xml:space="preserve">Flow: </w:t>
      </w:r>
      <w:r w:rsidR="00F90A6A">
        <w:rPr>
          <w:b w:val="0"/>
          <w:bCs/>
          <w:szCs w:val="24"/>
        </w:rPr>
        <w:t xml:space="preserve">This occurs when there is a frame and a response, the flow can last for </w:t>
      </w:r>
      <w:r w:rsidR="002A10F1">
        <w:rPr>
          <w:b w:val="0"/>
          <w:bCs/>
          <w:szCs w:val="24"/>
        </w:rPr>
        <w:t>weeks,</w:t>
      </w:r>
      <w:r w:rsidR="00F90A6A">
        <w:rPr>
          <w:b w:val="0"/>
          <w:bCs/>
          <w:szCs w:val="24"/>
        </w:rPr>
        <w:t xml:space="preserve"> or it can last for a few seconds. </w:t>
      </w:r>
      <w:r w:rsidR="00F90A6A">
        <w:rPr>
          <w:b w:val="0"/>
          <w:bCs/>
          <w:i/>
          <w:iCs/>
          <w:szCs w:val="24"/>
        </w:rPr>
        <w:t xml:space="preserve">Annihilation: </w:t>
      </w:r>
      <w:r w:rsidR="00F90A6A">
        <w:rPr>
          <w:b w:val="0"/>
          <w:bCs/>
          <w:szCs w:val="24"/>
        </w:rPr>
        <w:t xml:space="preserve">This is when the child chooses to end the play and maybe move on to </w:t>
      </w:r>
      <w:r w:rsidR="004A70EC">
        <w:rPr>
          <w:b w:val="0"/>
          <w:bCs/>
          <w:szCs w:val="24"/>
        </w:rPr>
        <w:t>a different</w:t>
      </w:r>
      <w:r w:rsidR="00F90A6A">
        <w:rPr>
          <w:b w:val="0"/>
          <w:bCs/>
          <w:szCs w:val="24"/>
        </w:rPr>
        <w:t xml:space="preserve"> play, maybe with other children or</w:t>
      </w:r>
      <w:r w:rsidR="004A70EC">
        <w:rPr>
          <w:b w:val="0"/>
          <w:bCs/>
          <w:szCs w:val="24"/>
        </w:rPr>
        <w:t xml:space="preserve"> on their own. </w:t>
      </w:r>
      <w:r w:rsidR="004A70EC">
        <w:rPr>
          <w:b w:val="0"/>
          <w:bCs/>
          <w:i/>
          <w:iCs/>
          <w:szCs w:val="24"/>
        </w:rPr>
        <w:t xml:space="preserve">Adulteration: </w:t>
      </w:r>
      <w:r w:rsidR="004A70EC">
        <w:rPr>
          <w:b w:val="0"/>
          <w:bCs/>
          <w:szCs w:val="24"/>
        </w:rPr>
        <w:t xml:space="preserve">This is where adults </w:t>
      </w:r>
      <w:r w:rsidR="00110B7D">
        <w:rPr>
          <w:b w:val="0"/>
          <w:bCs/>
          <w:szCs w:val="24"/>
        </w:rPr>
        <w:t xml:space="preserve">end the play or </w:t>
      </w:r>
      <w:r w:rsidR="004A70EC">
        <w:rPr>
          <w:b w:val="0"/>
          <w:bCs/>
          <w:szCs w:val="24"/>
        </w:rPr>
        <w:t xml:space="preserve">try to join in with the child’s play by </w:t>
      </w:r>
      <w:r w:rsidR="0018778B">
        <w:rPr>
          <w:b w:val="0"/>
          <w:bCs/>
          <w:szCs w:val="24"/>
        </w:rPr>
        <w:t xml:space="preserve">offering control, what they think could be improvement, or to just join in with the play. </w:t>
      </w:r>
      <w:r w:rsidR="0018778B">
        <w:rPr>
          <w:b w:val="0"/>
          <w:bCs/>
          <w:i/>
          <w:iCs/>
          <w:szCs w:val="24"/>
        </w:rPr>
        <w:t xml:space="preserve">Intervention: </w:t>
      </w:r>
      <w:r w:rsidR="0018778B">
        <w:rPr>
          <w:b w:val="0"/>
          <w:bCs/>
          <w:szCs w:val="24"/>
        </w:rPr>
        <w:t xml:space="preserve">This is where a child would invite an adult to be involved briefly, by asking them to bring in a resource for the play, for example, if they need water but can not reach a tap, or get it for themselves, </w:t>
      </w:r>
      <w:r w:rsidR="009C4843">
        <w:rPr>
          <w:b w:val="0"/>
          <w:bCs/>
          <w:szCs w:val="24"/>
        </w:rPr>
        <w:t xml:space="preserve">or the adult my be involved to end a dispute or conflict. </w:t>
      </w:r>
      <w:r w:rsidR="009C4843">
        <w:rPr>
          <w:b w:val="0"/>
          <w:bCs/>
          <w:i/>
          <w:iCs/>
          <w:szCs w:val="24"/>
        </w:rPr>
        <w:t xml:space="preserve">Dysplay: </w:t>
      </w:r>
      <w:r w:rsidR="009C4843">
        <w:rPr>
          <w:b w:val="0"/>
          <w:bCs/>
          <w:szCs w:val="24"/>
        </w:rPr>
        <w:t xml:space="preserve">This is </w:t>
      </w:r>
      <w:r w:rsidR="00110B7D">
        <w:rPr>
          <w:b w:val="0"/>
          <w:bCs/>
          <w:szCs w:val="24"/>
        </w:rPr>
        <w:t xml:space="preserve">where the child does not get the response they want from their cues, for example, when other children do not want to start to play </w:t>
      </w:r>
      <w:r w:rsidR="00873091">
        <w:rPr>
          <w:b w:val="0"/>
          <w:bCs/>
          <w:szCs w:val="24"/>
        </w:rPr>
        <w:t>(Oxfordshire Play Association 2015</w:t>
      </w:r>
      <w:r w:rsidR="002A10F1">
        <w:rPr>
          <w:b w:val="0"/>
          <w:bCs/>
          <w:szCs w:val="24"/>
        </w:rPr>
        <w:t>).</w:t>
      </w:r>
      <w:r w:rsidR="00517AB6">
        <w:rPr>
          <w:b w:val="0"/>
          <w:bCs/>
          <w:szCs w:val="24"/>
        </w:rPr>
        <w:t xml:space="preserve"> </w:t>
      </w:r>
    </w:p>
    <w:p w14:paraId="70E6DED2" w14:textId="4C48FF2B" w:rsidR="002A10F1" w:rsidRPr="009C4843" w:rsidRDefault="00C82312" w:rsidP="00EB7174">
      <w:pPr>
        <w:spacing w:line="360" w:lineRule="auto"/>
        <w:jc w:val="both"/>
        <w:rPr>
          <w:b w:val="0"/>
          <w:bCs/>
          <w:szCs w:val="24"/>
        </w:rPr>
      </w:pPr>
      <w:r>
        <w:rPr>
          <w:b w:val="0"/>
          <w:bCs/>
          <w:szCs w:val="24"/>
        </w:rPr>
        <w:t xml:space="preserve">It is important that Free Play is unstructured and completely child led. </w:t>
      </w:r>
      <w:r w:rsidR="002A10F1">
        <w:rPr>
          <w:b w:val="0"/>
          <w:bCs/>
          <w:szCs w:val="24"/>
        </w:rPr>
        <w:t>Whenever and wherever children can free play, they will</w:t>
      </w:r>
      <w:r w:rsidR="00043572">
        <w:rPr>
          <w:b w:val="0"/>
          <w:bCs/>
          <w:szCs w:val="24"/>
        </w:rPr>
        <w:t xml:space="preserve">, this is because this to them is </w:t>
      </w:r>
      <w:r>
        <w:rPr>
          <w:b w:val="0"/>
          <w:bCs/>
          <w:szCs w:val="24"/>
        </w:rPr>
        <w:t xml:space="preserve">fun. </w:t>
      </w:r>
      <w:r w:rsidR="00043572">
        <w:rPr>
          <w:b w:val="0"/>
          <w:bCs/>
          <w:szCs w:val="24"/>
        </w:rPr>
        <w:t xml:space="preserve"> It</w:t>
      </w:r>
      <w:r w:rsidR="002A10F1">
        <w:rPr>
          <w:b w:val="0"/>
          <w:bCs/>
          <w:szCs w:val="24"/>
        </w:rPr>
        <w:t xml:space="preserve"> allows them to develop their imagination, </w:t>
      </w:r>
      <w:r>
        <w:rPr>
          <w:b w:val="0"/>
          <w:bCs/>
          <w:szCs w:val="24"/>
        </w:rPr>
        <w:t>strengths,</w:t>
      </w:r>
      <w:r w:rsidR="002A10F1">
        <w:rPr>
          <w:b w:val="0"/>
          <w:bCs/>
          <w:szCs w:val="24"/>
        </w:rPr>
        <w:t xml:space="preserve"> and creativity</w:t>
      </w:r>
      <w:r w:rsidR="00043572">
        <w:rPr>
          <w:b w:val="0"/>
          <w:bCs/>
          <w:szCs w:val="24"/>
        </w:rPr>
        <w:t xml:space="preserve"> in their own way and at their own speed</w:t>
      </w:r>
      <w:r w:rsidR="002A10F1">
        <w:rPr>
          <w:b w:val="0"/>
          <w:bCs/>
          <w:szCs w:val="24"/>
        </w:rPr>
        <w:t>, it also allows them to interact with other childre</w:t>
      </w:r>
      <w:r w:rsidR="00043572">
        <w:rPr>
          <w:b w:val="0"/>
          <w:bCs/>
          <w:szCs w:val="24"/>
        </w:rPr>
        <w:t>n. While playing, children can learn how t</w:t>
      </w:r>
      <w:r>
        <w:rPr>
          <w:b w:val="0"/>
          <w:bCs/>
          <w:szCs w:val="24"/>
        </w:rPr>
        <w:t xml:space="preserve">o control their emotions, such as fear and anger, </w:t>
      </w:r>
      <w:r w:rsidR="00C44FFB">
        <w:rPr>
          <w:b w:val="0"/>
          <w:bCs/>
          <w:szCs w:val="24"/>
        </w:rPr>
        <w:t>Although Free Play is child led and does not include any adults, it is important that children should be supervised especially if they are outside (Very Well Family 2021)</w:t>
      </w:r>
    </w:p>
    <w:p w14:paraId="46731CE9" w14:textId="77777777" w:rsidR="00F90A6A" w:rsidRPr="00070FA6" w:rsidRDefault="00F90A6A" w:rsidP="00EB7174">
      <w:pPr>
        <w:spacing w:line="360" w:lineRule="auto"/>
        <w:jc w:val="both"/>
        <w:rPr>
          <w:b w:val="0"/>
          <w:bCs/>
          <w:szCs w:val="24"/>
        </w:rPr>
      </w:pPr>
    </w:p>
    <w:p w14:paraId="5ADD1F79" w14:textId="53D36C5C" w:rsidR="00165ADA" w:rsidRDefault="000D4D57" w:rsidP="002D63D7">
      <w:pPr>
        <w:spacing w:line="360" w:lineRule="auto"/>
        <w:jc w:val="center"/>
        <w:rPr>
          <w:szCs w:val="24"/>
          <w:u w:val="single"/>
        </w:rPr>
      </w:pPr>
      <w:r>
        <w:rPr>
          <w:szCs w:val="24"/>
          <w:u w:val="single"/>
        </w:rPr>
        <w:t xml:space="preserve">Section </w:t>
      </w:r>
      <w:r w:rsidR="004A70EC">
        <w:rPr>
          <w:szCs w:val="24"/>
          <w:u w:val="single"/>
        </w:rPr>
        <w:t>Three</w:t>
      </w:r>
      <w:r>
        <w:rPr>
          <w:szCs w:val="24"/>
          <w:u w:val="single"/>
        </w:rPr>
        <w:t>,</w:t>
      </w:r>
    </w:p>
    <w:p w14:paraId="0DFA4241" w14:textId="2B403FD2" w:rsidR="00E02F98" w:rsidRDefault="00EA17A9" w:rsidP="00165ADA">
      <w:pPr>
        <w:spacing w:line="360" w:lineRule="auto"/>
        <w:jc w:val="center"/>
        <w:rPr>
          <w:szCs w:val="24"/>
          <w:u w:val="single"/>
        </w:rPr>
      </w:pPr>
      <w:r>
        <w:rPr>
          <w:szCs w:val="24"/>
          <w:u w:val="single"/>
        </w:rPr>
        <w:t>Understanding an observation method</w:t>
      </w:r>
    </w:p>
    <w:p w14:paraId="493667AD" w14:textId="4C8693A5" w:rsidR="00BE795E" w:rsidRDefault="00E07968" w:rsidP="005F5AF9">
      <w:pPr>
        <w:spacing w:line="360" w:lineRule="auto"/>
        <w:jc w:val="both"/>
        <w:rPr>
          <w:b w:val="0"/>
          <w:bCs/>
          <w:szCs w:val="24"/>
        </w:rPr>
      </w:pPr>
      <w:r>
        <w:rPr>
          <w:b w:val="0"/>
          <w:bCs/>
          <w:szCs w:val="24"/>
        </w:rPr>
        <w:t>In Wales it is very important that practitioners that are working with children</w:t>
      </w:r>
      <w:r w:rsidR="002351C6">
        <w:rPr>
          <w:b w:val="0"/>
          <w:bCs/>
          <w:szCs w:val="24"/>
        </w:rPr>
        <w:t xml:space="preserve">, </w:t>
      </w:r>
      <w:r>
        <w:rPr>
          <w:b w:val="0"/>
          <w:bCs/>
          <w:szCs w:val="24"/>
        </w:rPr>
        <w:t>understand the</w:t>
      </w:r>
      <w:r w:rsidR="002351C6">
        <w:rPr>
          <w:b w:val="0"/>
          <w:bCs/>
          <w:szCs w:val="24"/>
        </w:rPr>
        <w:t xml:space="preserve"> needs and</w:t>
      </w:r>
      <w:r>
        <w:rPr>
          <w:b w:val="0"/>
          <w:bCs/>
          <w:szCs w:val="24"/>
        </w:rPr>
        <w:t xml:space="preserve"> development of </w:t>
      </w:r>
      <w:r w:rsidR="00E901E2">
        <w:rPr>
          <w:b w:val="0"/>
          <w:bCs/>
          <w:szCs w:val="24"/>
        </w:rPr>
        <w:t xml:space="preserve">the </w:t>
      </w:r>
      <w:r>
        <w:rPr>
          <w:b w:val="0"/>
          <w:bCs/>
          <w:szCs w:val="24"/>
        </w:rPr>
        <w:t>children</w:t>
      </w:r>
      <w:r w:rsidR="002351C6">
        <w:rPr>
          <w:b w:val="0"/>
          <w:bCs/>
          <w:szCs w:val="24"/>
        </w:rPr>
        <w:t xml:space="preserve">. By using observations Practitioners can </w:t>
      </w:r>
      <w:r w:rsidR="00E901E2">
        <w:rPr>
          <w:b w:val="0"/>
          <w:bCs/>
          <w:szCs w:val="24"/>
        </w:rPr>
        <w:t>keep track of children’s focus, involvement, and enjoyment.</w:t>
      </w:r>
      <w:r w:rsidR="002351C6">
        <w:rPr>
          <w:b w:val="0"/>
          <w:bCs/>
          <w:szCs w:val="24"/>
        </w:rPr>
        <w:t xml:space="preserve"> </w:t>
      </w:r>
      <w:r w:rsidR="00E901E2">
        <w:rPr>
          <w:b w:val="0"/>
          <w:bCs/>
          <w:szCs w:val="24"/>
        </w:rPr>
        <w:t xml:space="preserve">This helps with the planning of the curriculum around the children’s individual needs. </w:t>
      </w:r>
      <w:r w:rsidR="002D63D7">
        <w:rPr>
          <w:b w:val="0"/>
          <w:bCs/>
          <w:szCs w:val="24"/>
        </w:rPr>
        <w:t xml:space="preserve">The development of the children’s skills can be </w:t>
      </w:r>
      <w:r w:rsidR="00422174">
        <w:rPr>
          <w:b w:val="0"/>
          <w:bCs/>
          <w:szCs w:val="24"/>
        </w:rPr>
        <w:t>seen,</w:t>
      </w:r>
      <w:r w:rsidR="002D63D7">
        <w:rPr>
          <w:b w:val="0"/>
          <w:bCs/>
          <w:szCs w:val="24"/>
        </w:rPr>
        <w:t xml:space="preserve"> and practitioners can get information on what the children can and can not do</w:t>
      </w:r>
      <w:r w:rsidR="00DF071B">
        <w:rPr>
          <w:b w:val="0"/>
          <w:bCs/>
          <w:szCs w:val="24"/>
        </w:rPr>
        <w:t>,</w:t>
      </w:r>
      <w:r w:rsidR="002D63D7">
        <w:rPr>
          <w:b w:val="0"/>
          <w:bCs/>
          <w:szCs w:val="24"/>
        </w:rPr>
        <w:t xml:space="preserve"> and what they understand.</w:t>
      </w:r>
      <w:r w:rsidR="00422174">
        <w:rPr>
          <w:b w:val="0"/>
          <w:bCs/>
          <w:szCs w:val="24"/>
        </w:rPr>
        <w:t xml:space="preserve"> </w:t>
      </w:r>
      <w:r w:rsidR="0081498B">
        <w:rPr>
          <w:b w:val="0"/>
          <w:bCs/>
          <w:szCs w:val="24"/>
        </w:rPr>
        <w:t>Watching and l</w:t>
      </w:r>
      <w:r w:rsidR="00BE795E">
        <w:rPr>
          <w:b w:val="0"/>
          <w:bCs/>
          <w:szCs w:val="24"/>
        </w:rPr>
        <w:t xml:space="preserve">istening to children is an important part of observation, when listening practitioners can learn about the child’s understanding and learning. There are seven areas that should be observed by practitioners. These areas are: </w:t>
      </w:r>
      <w:r w:rsidR="00BE795E" w:rsidRPr="00900238">
        <w:rPr>
          <w:b w:val="0"/>
          <w:bCs/>
          <w:szCs w:val="24"/>
        </w:rPr>
        <w:t xml:space="preserve">Personal and Social </w:t>
      </w:r>
      <w:r w:rsidR="00BE795E" w:rsidRPr="00900238">
        <w:rPr>
          <w:b w:val="0"/>
          <w:bCs/>
          <w:szCs w:val="24"/>
        </w:rPr>
        <w:lastRenderedPageBreak/>
        <w:t>Development</w:t>
      </w:r>
      <w:r w:rsidR="00BE795E">
        <w:rPr>
          <w:b w:val="0"/>
          <w:bCs/>
          <w:szCs w:val="24"/>
        </w:rPr>
        <w:t xml:space="preserve">. </w:t>
      </w:r>
      <w:r w:rsidR="00BE795E" w:rsidRPr="00900238">
        <w:rPr>
          <w:b w:val="0"/>
          <w:bCs/>
          <w:szCs w:val="24"/>
        </w:rPr>
        <w:t>Language, Literacy and Communication Skills</w:t>
      </w:r>
      <w:r w:rsidR="00BE795E">
        <w:rPr>
          <w:b w:val="0"/>
          <w:bCs/>
          <w:szCs w:val="24"/>
        </w:rPr>
        <w:t xml:space="preserve">. </w:t>
      </w:r>
      <w:r w:rsidR="00BE795E" w:rsidRPr="00900238">
        <w:rPr>
          <w:b w:val="0"/>
          <w:bCs/>
          <w:szCs w:val="24"/>
        </w:rPr>
        <w:t>Mathematical Development</w:t>
      </w:r>
      <w:r w:rsidR="00BE795E" w:rsidRPr="00900238">
        <w:t xml:space="preserve"> </w:t>
      </w:r>
      <w:r w:rsidR="00BE795E" w:rsidRPr="00900238">
        <w:rPr>
          <w:b w:val="0"/>
          <w:bCs/>
          <w:szCs w:val="24"/>
        </w:rPr>
        <w:t>Physical Development</w:t>
      </w:r>
      <w:r w:rsidR="00BE795E">
        <w:rPr>
          <w:b w:val="0"/>
          <w:bCs/>
          <w:szCs w:val="24"/>
        </w:rPr>
        <w:t xml:space="preserve">. Welsh Language Development. </w:t>
      </w:r>
      <w:r w:rsidR="00BE795E" w:rsidRPr="00900238">
        <w:rPr>
          <w:b w:val="0"/>
          <w:bCs/>
          <w:szCs w:val="24"/>
        </w:rPr>
        <w:t>Knowledge and Understanding of the World</w:t>
      </w:r>
      <w:r w:rsidR="00BE795E">
        <w:rPr>
          <w:b w:val="0"/>
          <w:bCs/>
          <w:szCs w:val="24"/>
        </w:rPr>
        <w:t xml:space="preserve">, and </w:t>
      </w:r>
      <w:r w:rsidR="00BE795E" w:rsidRPr="00900238">
        <w:rPr>
          <w:b w:val="0"/>
          <w:bCs/>
          <w:szCs w:val="24"/>
        </w:rPr>
        <w:t>Creative Development.</w:t>
      </w:r>
      <w:r w:rsidR="00BE795E">
        <w:rPr>
          <w:b w:val="0"/>
          <w:bCs/>
          <w:szCs w:val="24"/>
        </w:rPr>
        <w:t xml:space="preserve"> Children should be observed in different contexts and situations, are they, playing alone or with other children or are there any interactions with practitioners. Practitioners should observe at different times of the day and different days of the week (welsh Assembly Government 2008). </w:t>
      </w:r>
      <w:r w:rsidR="00261039">
        <w:rPr>
          <w:b w:val="0"/>
          <w:bCs/>
          <w:szCs w:val="24"/>
        </w:rPr>
        <w:t xml:space="preserve"> </w:t>
      </w:r>
    </w:p>
    <w:p w14:paraId="61DB0A5D" w14:textId="526EEF60" w:rsidR="00261039" w:rsidRDefault="00261039" w:rsidP="005F5AF9">
      <w:pPr>
        <w:spacing w:line="360" w:lineRule="auto"/>
        <w:jc w:val="both"/>
        <w:rPr>
          <w:b w:val="0"/>
          <w:bCs/>
          <w:szCs w:val="24"/>
        </w:rPr>
      </w:pPr>
      <w:r>
        <w:rPr>
          <w:b w:val="0"/>
          <w:bCs/>
          <w:szCs w:val="24"/>
        </w:rPr>
        <w:t>In</w:t>
      </w:r>
      <w:r w:rsidR="005F5AF9">
        <w:rPr>
          <w:b w:val="0"/>
          <w:bCs/>
          <w:szCs w:val="24"/>
        </w:rPr>
        <w:t xml:space="preserve"> Individual Child Observations there is a Movement Tracker, an Interaction </w:t>
      </w:r>
      <w:proofErr w:type="gramStart"/>
      <w:r w:rsidR="005F5AF9">
        <w:rPr>
          <w:b w:val="0"/>
          <w:bCs/>
          <w:szCs w:val="24"/>
        </w:rPr>
        <w:t>Tracker</w:t>
      </w:r>
      <w:proofErr w:type="gramEnd"/>
      <w:r w:rsidR="005F5AF9">
        <w:rPr>
          <w:b w:val="0"/>
          <w:bCs/>
          <w:szCs w:val="24"/>
        </w:rPr>
        <w:t xml:space="preserve"> and a Running Record. </w:t>
      </w:r>
      <w:r w:rsidR="00CD2219">
        <w:rPr>
          <w:b w:val="0"/>
          <w:bCs/>
          <w:szCs w:val="24"/>
        </w:rPr>
        <w:t xml:space="preserve">Depending on </w:t>
      </w:r>
      <w:r w:rsidR="00615DA2">
        <w:rPr>
          <w:b w:val="0"/>
          <w:bCs/>
          <w:szCs w:val="24"/>
        </w:rPr>
        <w:t>what information</w:t>
      </w:r>
      <w:r w:rsidR="00CD2219">
        <w:rPr>
          <w:b w:val="0"/>
          <w:bCs/>
          <w:szCs w:val="24"/>
        </w:rPr>
        <w:t xml:space="preserve"> is required, </w:t>
      </w:r>
      <w:r w:rsidR="005F5AF9">
        <w:rPr>
          <w:b w:val="0"/>
          <w:bCs/>
          <w:szCs w:val="24"/>
        </w:rPr>
        <w:t>A Movement Tracker</w:t>
      </w:r>
      <w:r w:rsidR="00EB4A24">
        <w:rPr>
          <w:b w:val="0"/>
          <w:bCs/>
          <w:szCs w:val="24"/>
        </w:rPr>
        <w:t xml:space="preserve"> and Interaction tracker</w:t>
      </w:r>
      <w:r w:rsidR="005F5AF9">
        <w:rPr>
          <w:b w:val="0"/>
          <w:bCs/>
          <w:szCs w:val="24"/>
        </w:rPr>
        <w:t xml:space="preserve"> </w:t>
      </w:r>
      <w:r w:rsidR="00335674">
        <w:rPr>
          <w:b w:val="0"/>
          <w:bCs/>
          <w:szCs w:val="24"/>
        </w:rPr>
        <w:t xml:space="preserve">is a method to </w:t>
      </w:r>
      <w:r w:rsidR="00CD2219">
        <w:rPr>
          <w:b w:val="0"/>
          <w:bCs/>
          <w:szCs w:val="24"/>
        </w:rPr>
        <w:t>observe a child in their surroundings, for example, a classroom or nursery</w:t>
      </w:r>
      <w:r w:rsidR="00335674">
        <w:rPr>
          <w:b w:val="0"/>
          <w:bCs/>
          <w:szCs w:val="24"/>
        </w:rPr>
        <w:t xml:space="preserve">, and starts at any time during their day </w:t>
      </w:r>
      <w:r w:rsidR="00EB4A24">
        <w:rPr>
          <w:b w:val="0"/>
          <w:bCs/>
          <w:szCs w:val="24"/>
        </w:rPr>
        <w:t>in</w:t>
      </w:r>
      <w:r w:rsidR="00335674">
        <w:rPr>
          <w:b w:val="0"/>
          <w:bCs/>
          <w:szCs w:val="24"/>
        </w:rPr>
        <w:t xml:space="preserve"> the setting.</w:t>
      </w:r>
      <w:r w:rsidR="00CD2219">
        <w:rPr>
          <w:b w:val="0"/>
          <w:bCs/>
          <w:szCs w:val="24"/>
        </w:rPr>
        <w:t xml:space="preserve"> </w:t>
      </w:r>
      <w:r w:rsidR="00615DA2">
        <w:rPr>
          <w:b w:val="0"/>
          <w:bCs/>
          <w:szCs w:val="24"/>
        </w:rPr>
        <w:t>An exact floor plan of the inside and outside of the setting is needed</w:t>
      </w:r>
      <w:r w:rsidR="00EB4A24">
        <w:rPr>
          <w:b w:val="0"/>
          <w:bCs/>
          <w:szCs w:val="24"/>
        </w:rPr>
        <w:t>,</w:t>
      </w:r>
      <w:r w:rsidR="00E4763D">
        <w:rPr>
          <w:b w:val="0"/>
          <w:bCs/>
          <w:szCs w:val="24"/>
        </w:rPr>
        <w:t xml:space="preserve"> </w:t>
      </w:r>
      <w:r w:rsidR="00EB4A24">
        <w:rPr>
          <w:b w:val="0"/>
          <w:bCs/>
          <w:szCs w:val="24"/>
        </w:rPr>
        <w:t>and d</w:t>
      </w:r>
      <w:r w:rsidR="00E4763D">
        <w:rPr>
          <w:b w:val="0"/>
          <w:bCs/>
          <w:szCs w:val="24"/>
        </w:rPr>
        <w:t>ifferent areas of the room should</w:t>
      </w:r>
      <w:r w:rsidR="006B7552">
        <w:rPr>
          <w:b w:val="0"/>
          <w:bCs/>
          <w:szCs w:val="24"/>
        </w:rPr>
        <w:t xml:space="preserve"> be marked out, for example, the book corner or the sand </w:t>
      </w:r>
      <w:r w:rsidR="002C5F8A">
        <w:rPr>
          <w:b w:val="0"/>
          <w:bCs/>
          <w:szCs w:val="24"/>
        </w:rPr>
        <w:t xml:space="preserve">and water </w:t>
      </w:r>
      <w:r w:rsidR="006B7552">
        <w:rPr>
          <w:b w:val="0"/>
          <w:bCs/>
          <w:szCs w:val="24"/>
        </w:rPr>
        <w:t>pit</w:t>
      </w:r>
      <w:r w:rsidR="002C5F8A">
        <w:rPr>
          <w:b w:val="0"/>
          <w:bCs/>
          <w:szCs w:val="24"/>
        </w:rPr>
        <w:t xml:space="preserve"> and the quiet area,</w:t>
      </w:r>
      <w:r w:rsidR="006B7552">
        <w:rPr>
          <w:b w:val="0"/>
          <w:bCs/>
          <w:szCs w:val="24"/>
        </w:rPr>
        <w:t xml:space="preserve"> </w:t>
      </w:r>
      <w:r w:rsidR="00615DA2">
        <w:rPr>
          <w:b w:val="0"/>
          <w:bCs/>
          <w:szCs w:val="24"/>
        </w:rPr>
        <w:t xml:space="preserve">so that the movements </w:t>
      </w:r>
      <w:r w:rsidR="00EB4A24">
        <w:rPr>
          <w:b w:val="0"/>
          <w:bCs/>
          <w:szCs w:val="24"/>
        </w:rPr>
        <w:t xml:space="preserve">and interactions </w:t>
      </w:r>
      <w:r w:rsidR="00615DA2">
        <w:rPr>
          <w:b w:val="0"/>
          <w:bCs/>
          <w:szCs w:val="24"/>
        </w:rPr>
        <w:t xml:space="preserve">of the child, and the areas they prefer to be in can be made note of. </w:t>
      </w:r>
      <w:r w:rsidR="0019611D">
        <w:rPr>
          <w:b w:val="0"/>
          <w:bCs/>
          <w:szCs w:val="24"/>
        </w:rPr>
        <w:t>This observation</w:t>
      </w:r>
      <w:r w:rsidR="006B7552">
        <w:rPr>
          <w:b w:val="0"/>
          <w:bCs/>
          <w:szCs w:val="24"/>
        </w:rPr>
        <w:t xml:space="preserve"> </w:t>
      </w:r>
      <w:r w:rsidR="00615DA2">
        <w:rPr>
          <w:b w:val="0"/>
          <w:bCs/>
          <w:szCs w:val="24"/>
        </w:rPr>
        <w:t xml:space="preserve">can be over a short or long </w:t>
      </w:r>
      <w:r w:rsidR="001E6E53">
        <w:rPr>
          <w:b w:val="0"/>
          <w:bCs/>
          <w:szCs w:val="24"/>
        </w:rPr>
        <w:t xml:space="preserve">period of time. If a child has been observed in one area for a long time, then this can show that they enjoy this area, and </w:t>
      </w:r>
      <w:r w:rsidR="00E4763D">
        <w:rPr>
          <w:b w:val="0"/>
          <w:bCs/>
          <w:szCs w:val="24"/>
        </w:rPr>
        <w:t>perhaps it</w:t>
      </w:r>
      <w:r w:rsidR="001E6E53">
        <w:rPr>
          <w:b w:val="0"/>
          <w:bCs/>
          <w:szCs w:val="24"/>
        </w:rPr>
        <w:t xml:space="preserve"> is where they feel happiest or more comfortable.</w:t>
      </w:r>
      <w:r w:rsidR="00EB4A24">
        <w:rPr>
          <w:b w:val="0"/>
          <w:bCs/>
          <w:szCs w:val="24"/>
        </w:rPr>
        <w:t xml:space="preserve"> This is the time that Interactions can be assessed, </w:t>
      </w:r>
      <w:r w:rsidR="009C4D54">
        <w:rPr>
          <w:b w:val="0"/>
          <w:bCs/>
          <w:szCs w:val="24"/>
        </w:rPr>
        <w:t>it can show how</w:t>
      </w:r>
      <w:r w:rsidR="00EB4A24">
        <w:rPr>
          <w:b w:val="0"/>
          <w:bCs/>
          <w:szCs w:val="24"/>
        </w:rPr>
        <w:t xml:space="preserve"> the child is developing their motor skills,</w:t>
      </w:r>
      <w:r w:rsidR="009C4D54">
        <w:rPr>
          <w:b w:val="0"/>
          <w:bCs/>
          <w:szCs w:val="24"/>
        </w:rPr>
        <w:t xml:space="preserve"> for example,</w:t>
      </w:r>
      <w:r w:rsidR="00EB4A24">
        <w:rPr>
          <w:b w:val="0"/>
          <w:bCs/>
          <w:szCs w:val="24"/>
        </w:rPr>
        <w:t xml:space="preserve"> building </w:t>
      </w:r>
      <w:r w:rsidR="009C4D54">
        <w:rPr>
          <w:b w:val="0"/>
          <w:bCs/>
          <w:szCs w:val="24"/>
        </w:rPr>
        <w:t xml:space="preserve">with </w:t>
      </w:r>
      <w:r w:rsidR="00EB4A24">
        <w:rPr>
          <w:b w:val="0"/>
          <w:bCs/>
          <w:szCs w:val="24"/>
        </w:rPr>
        <w:t xml:space="preserve">blocks, holding a paintbrush </w:t>
      </w:r>
      <w:r w:rsidR="009C4D54">
        <w:rPr>
          <w:b w:val="0"/>
          <w:bCs/>
          <w:szCs w:val="24"/>
        </w:rPr>
        <w:t xml:space="preserve">to </w:t>
      </w:r>
      <w:proofErr w:type="gramStart"/>
      <w:r w:rsidR="009C4D54">
        <w:rPr>
          <w:b w:val="0"/>
          <w:bCs/>
          <w:szCs w:val="24"/>
        </w:rPr>
        <w:t>paint</w:t>
      </w:r>
      <w:proofErr w:type="gramEnd"/>
      <w:r w:rsidR="009C4D54">
        <w:rPr>
          <w:b w:val="0"/>
          <w:bCs/>
          <w:szCs w:val="24"/>
        </w:rPr>
        <w:t xml:space="preserve"> </w:t>
      </w:r>
      <w:r w:rsidR="00EB4A24">
        <w:rPr>
          <w:b w:val="0"/>
          <w:bCs/>
          <w:szCs w:val="24"/>
        </w:rPr>
        <w:t>or using a jug of water</w:t>
      </w:r>
      <w:r w:rsidR="009C4D54">
        <w:rPr>
          <w:b w:val="0"/>
          <w:bCs/>
          <w:szCs w:val="24"/>
        </w:rPr>
        <w:t xml:space="preserve"> to make sand wet.</w:t>
      </w:r>
      <w:r w:rsidR="00EB4A24">
        <w:rPr>
          <w:b w:val="0"/>
          <w:bCs/>
          <w:szCs w:val="24"/>
        </w:rPr>
        <w:t xml:space="preserve"> </w:t>
      </w:r>
      <w:r w:rsidR="00E4763D">
        <w:rPr>
          <w:b w:val="0"/>
          <w:bCs/>
          <w:szCs w:val="24"/>
        </w:rPr>
        <w:t>M</w:t>
      </w:r>
      <w:r w:rsidR="001E6E53">
        <w:rPr>
          <w:b w:val="0"/>
          <w:bCs/>
          <w:szCs w:val="24"/>
        </w:rPr>
        <w:t xml:space="preserve">oving from one area to </w:t>
      </w:r>
      <w:r w:rsidR="00E4763D">
        <w:rPr>
          <w:b w:val="0"/>
          <w:bCs/>
          <w:szCs w:val="24"/>
        </w:rPr>
        <w:t>another</w:t>
      </w:r>
      <w:r w:rsidR="009C4D54">
        <w:rPr>
          <w:b w:val="0"/>
          <w:bCs/>
          <w:szCs w:val="24"/>
        </w:rPr>
        <w:t>,</w:t>
      </w:r>
      <w:r w:rsidR="00E4763D">
        <w:rPr>
          <w:b w:val="0"/>
          <w:bCs/>
          <w:szCs w:val="24"/>
        </w:rPr>
        <w:t xml:space="preserve"> around the setting </w:t>
      </w:r>
      <w:r w:rsidR="001E6E53">
        <w:rPr>
          <w:b w:val="0"/>
          <w:bCs/>
          <w:szCs w:val="24"/>
        </w:rPr>
        <w:t xml:space="preserve">could show that the child </w:t>
      </w:r>
      <w:r w:rsidR="0019611D">
        <w:rPr>
          <w:b w:val="0"/>
          <w:bCs/>
          <w:szCs w:val="24"/>
        </w:rPr>
        <w:t xml:space="preserve">enjoys all the areas or that the child </w:t>
      </w:r>
      <w:r w:rsidR="001E6E53">
        <w:rPr>
          <w:b w:val="0"/>
          <w:bCs/>
          <w:szCs w:val="24"/>
        </w:rPr>
        <w:t xml:space="preserve">is moving items </w:t>
      </w:r>
      <w:r w:rsidR="00E4763D">
        <w:rPr>
          <w:b w:val="0"/>
          <w:bCs/>
          <w:szCs w:val="24"/>
        </w:rPr>
        <w:t>from one part of the</w:t>
      </w:r>
      <w:r w:rsidR="001E6E53">
        <w:rPr>
          <w:b w:val="0"/>
          <w:bCs/>
          <w:szCs w:val="24"/>
        </w:rPr>
        <w:t xml:space="preserve"> classroom</w:t>
      </w:r>
      <w:r w:rsidR="00E4763D">
        <w:rPr>
          <w:b w:val="0"/>
          <w:bCs/>
          <w:szCs w:val="24"/>
        </w:rPr>
        <w:t xml:space="preserve"> to another</w:t>
      </w:r>
      <w:r w:rsidR="009C4D54">
        <w:rPr>
          <w:b w:val="0"/>
          <w:bCs/>
          <w:szCs w:val="24"/>
        </w:rPr>
        <w:t xml:space="preserve">, </w:t>
      </w:r>
      <w:r w:rsidR="0019611D">
        <w:rPr>
          <w:b w:val="0"/>
          <w:bCs/>
          <w:szCs w:val="24"/>
        </w:rPr>
        <w:t>(Teach Early Years 2022).</w:t>
      </w:r>
      <w:r w:rsidR="002C5F8A">
        <w:rPr>
          <w:b w:val="0"/>
          <w:bCs/>
          <w:szCs w:val="24"/>
        </w:rPr>
        <w:t xml:space="preserve"> </w:t>
      </w:r>
      <w:r w:rsidR="00C06BF1">
        <w:rPr>
          <w:b w:val="0"/>
          <w:bCs/>
          <w:szCs w:val="24"/>
        </w:rPr>
        <w:t xml:space="preserve">This type of observation would take place during free play, when children feel more themselves and do the things they want to do. </w:t>
      </w:r>
    </w:p>
    <w:p w14:paraId="3F5CAE08" w14:textId="4ED66A37" w:rsidR="00C44BAC" w:rsidRDefault="00CD672C" w:rsidP="005F5AF9">
      <w:pPr>
        <w:spacing w:line="360" w:lineRule="auto"/>
        <w:jc w:val="both"/>
        <w:rPr>
          <w:b w:val="0"/>
          <w:bCs/>
          <w:szCs w:val="24"/>
        </w:rPr>
      </w:pPr>
      <w:r>
        <w:rPr>
          <w:b w:val="0"/>
          <w:bCs/>
          <w:szCs w:val="24"/>
        </w:rPr>
        <w:t xml:space="preserve">Running Records </w:t>
      </w:r>
      <w:r w:rsidR="00577F33">
        <w:rPr>
          <w:b w:val="0"/>
          <w:bCs/>
          <w:szCs w:val="24"/>
        </w:rPr>
        <w:t xml:space="preserve">are used </w:t>
      </w:r>
      <w:r w:rsidR="00852CF2">
        <w:rPr>
          <w:b w:val="0"/>
          <w:bCs/>
          <w:szCs w:val="24"/>
        </w:rPr>
        <w:t>worldwide and</w:t>
      </w:r>
      <w:r w:rsidR="00577F33">
        <w:rPr>
          <w:b w:val="0"/>
          <w:bCs/>
          <w:szCs w:val="24"/>
        </w:rPr>
        <w:t xml:space="preserve"> </w:t>
      </w:r>
      <w:r w:rsidR="00F73EC4">
        <w:rPr>
          <w:b w:val="0"/>
          <w:bCs/>
          <w:szCs w:val="24"/>
        </w:rPr>
        <w:t>are detailed observations</w:t>
      </w:r>
      <w:r w:rsidR="00125F0E">
        <w:rPr>
          <w:b w:val="0"/>
          <w:bCs/>
          <w:szCs w:val="24"/>
        </w:rPr>
        <w:t xml:space="preserve"> (that must remain confidential),</w:t>
      </w:r>
      <w:r w:rsidR="00F73EC4">
        <w:rPr>
          <w:b w:val="0"/>
          <w:bCs/>
          <w:szCs w:val="24"/>
        </w:rPr>
        <w:t xml:space="preserve"> </w:t>
      </w:r>
      <w:r w:rsidR="008265EE">
        <w:rPr>
          <w:b w:val="0"/>
          <w:bCs/>
          <w:szCs w:val="24"/>
        </w:rPr>
        <w:t xml:space="preserve">of one child at a </w:t>
      </w:r>
      <w:r w:rsidR="00295EF2">
        <w:rPr>
          <w:b w:val="0"/>
          <w:bCs/>
          <w:szCs w:val="24"/>
        </w:rPr>
        <w:t>time</w:t>
      </w:r>
      <w:r w:rsidR="00577F33">
        <w:rPr>
          <w:b w:val="0"/>
          <w:bCs/>
          <w:szCs w:val="24"/>
        </w:rPr>
        <w:t>,</w:t>
      </w:r>
      <w:r w:rsidR="00295EF2">
        <w:rPr>
          <w:b w:val="0"/>
          <w:bCs/>
          <w:szCs w:val="24"/>
        </w:rPr>
        <w:t xml:space="preserve"> </w:t>
      </w:r>
      <w:r w:rsidR="00577F33">
        <w:rPr>
          <w:b w:val="0"/>
          <w:bCs/>
          <w:szCs w:val="24"/>
        </w:rPr>
        <w:t>they</w:t>
      </w:r>
      <w:r w:rsidR="00F73EC4">
        <w:rPr>
          <w:b w:val="0"/>
          <w:bCs/>
          <w:szCs w:val="24"/>
        </w:rPr>
        <w:t xml:space="preserve"> </w:t>
      </w:r>
      <w:r w:rsidR="00F044AB">
        <w:rPr>
          <w:b w:val="0"/>
          <w:bCs/>
          <w:szCs w:val="24"/>
        </w:rPr>
        <w:t>are</w:t>
      </w:r>
      <w:r w:rsidR="00F73EC4">
        <w:rPr>
          <w:b w:val="0"/>
          <w:bCs/>
          <w:szCs w:val="24"/>
        </w:rPr>
        <w:t xml:space="preserve"> written at the moment the event is occurring.</w:t>
      </w:r>
      <w:r w:rsidR="00F044AB">
        <w:rPr>
          <w:b w:val="0"/>
          <w:bCs/>
          <w:szCs w:val="24"/>
        </w:rPr>
        <w:t xml:space="preserve"> The adult doing the observation must be objective and write down exactly what happens. </w:t>
      </w:r>
      <w:r w:rsidR="00F73EC4">
        <w:rPr>
          <w:b w:val="0"/>
          <w:bCs/>
          <w:szCs w:val="24"/>
        </w:rPr>
        <w:t xml:space="preserve"> Running Records Observations are often quite short, only lasting for as long as ten minutes. The adult who is observing will write down everything</w:t>
      </w:r>
      <w:r w:rsidR="003E03E3">
        <w:rPr>
          <w:b w:val="0"/>
          <w:bCs/>
          <w:szCs w:val="24"/>
        </w:rPr>
        <w:t xml:space="preserve"> in detail</w:t>
      </w:r>
      <w:r w:rsidR="00F73EC4">
        <w:rPr>
          <w:b w:val="0"/>
          <w:bCs/>
          <w:szCs w:val="24"/>
        </w:rPr>
        <w:t xml:space="preserve"> that they possibly can in this time,</w:t>
      </w:r>
      <w:r w:rsidR="003E03E3">
        <w:rPr>
          <w:b w:val="0"/>
          <w:bCs/>
          <w:szCs w:val="24"/>
        </w:rPr>
        <w:t xml:space="preserve"> including</w:t>
      </w:r>
      <w:r w:rsidR="00F73EC4">
        <w:rPr>
          <w:b w:val="0"/>
          <w:bCs/>
          <w:szCs w:val="24"/>
        </w:rPr>
        <w:t xml:space="preserve"> </w:t>
      </w:r>
      <w:r w:rsidR="003E03E3">
        <w:rPr>
          <w:b w:val="0"/>
          <w:bCs/>
          <w:szCs w:val="24"/>
        </w:rPr>
        <w:t>everything that</w:t>
      </w:r>
      <w:r w:rsidR="00F73EC4">
        <w:rPr>
          <w:b w:val="0"/>
          <w:bCs/>
          <w:szCs w:val="24"/>
        </w:rPr>
        <w:t xml:space="preserve"> the child does and says</w:t>
      </w:r>
      <w:r w:rsidR="00295EF2">
        <w:rPr>
          <w:b w:val="0"/>
          <w:bCs/>
          <w:szCs w:val="24"/>
        </w:rPr>
        <w:t xml:space="preserve">, </w:t>
      </w:r>
      <w:r w:rsidR="003E03E3">
        <w:rPr>
          <w:b w:val="0"/>
          <w:bCs/>
          <w:szCs w:val="24"/>
        </w:rPr>
        <w:t xml:space="preserve">in a specific activity. This includes verbal language, body language, their </w:t>
      </w:r>
      <w:r w:rsidR="00F044AB">
        <w:rPr>
          <w:b w:val="0"/>
          <w:bCs/>
          <w:szCs w:val="24"/>
        </w:rPr>
        <w:t>actions,</w:t>
      </w:r>
      <w:r w:rsidR="003E03E3">
        <w:rPr>
          <w:b w:val="0"/>
          <w:bCs/>
          <w:szCs w:val="24"/>
        </w:rPr>
        <w:t xml:space="preserve"> and facial expressions.</w:t>
      </w:r>
      <w:r w:rsidR="00802510">
        <w:rPr>
          <w:b w:val="0"/>
          <w:bCs/>
          <w:szCs w:val="24"/>
        </w:rPr>
        <w:t xml:space="preserve"> Any conclusions </w:t>
      </w:r>
      <w:r w:rsidR="00125F0E">
        <w:rPr>
          <w:b w:val="0"/>
          <w:bCs/>
          <w:szCs w:val="24"/>
        </w:rPr>
        <w:t xml:space="preserve">about the observation </w:t>
      </w:r>
      <w:r w:rsidR="00802510">
        <w:rPr>
          <w:b w:val="0"/>
          <w:bCs/>
          <w:szCs w:val="24"/>
        </w:rPr>
        <w:t>can also be written on this record.</w:t>
      </w:r>
      <w:r w:rsidR="00C44BAC">
        <w:rPr>
          <w:b w:val="0"/>
          <w:bCs/>
          <w:szCs w:val="24"/>
        </w:rPr>
        <w:t xml:space="preserve"> </w:t>
      </w:r>
      <w:r w:rsidR="00F044AB">
        <w:rPr>
          <w:b w:val="0"/>
          <w:bCs/>
          <w:szCs w:val="24"/>
        </w:rPr>
        <w:t xml:space="preserve">A Running Record is </w:t>
      </w:r>
      <w:r w:rsidR="00125F0E">
        <w:rPr>
          <w:b w:val="0"/>
          <w:bCs/>
          <w:szCs w:val="24"/>
        </w:rPr>
        <w:t xml:space="preserve">classed </w:t>
      </w:r>
      <w:r w:rsidR="00F044AB">
        <w:rPr>
          <w:b w:val="0"/>
          <w:bCs/>
          <w:szCs w:val="24"/>
        </w:rPr>
        <w:t>a list</w:t>
      </w:r>
      <w:r w:rsidR="00367FAF">
        <w:rPr>
          <w:b w:val="0"/>
          <w:bCs/>
          <w:szCs w:val="24"/>
        </w:rPr>
        <w:t xml:space="preserve"> of </w:t>
      </w:r>
      <w:r w:rsidR="00125F0E">
        <w:rPr>
          <w:b w:val="0"/>
          <w:bCs/>
          <w:szCs w:val="24"/>
        </w:rPr>
        <w:t xml:space="preserve">a child’s </w:t>
      </w:r>
      <w:r w:rsidR="00367FAF">
        <w:rPr>
          <w:b w:val="0"/>
          <w:bCs/>
          <w:szCs w:val="24"/>
        </w:rPr>
        <w:t xml:space="preserve">skills, </w:t>
      </w:r>
      <w:proofErr w:type="gramStart"/>
      <w:r w:rsidR="00C0538B">
        <w:rPr>
          <w:b w:val="0"/>
          <w:bCs/>
          <w:szCs w:val="24"/>
        </w:rPr>
        <w:t>behaviours</w:t>
      </w:r>
      <w:proofErr w:type="gramEnd"/>
      <w:r w:rsidR="00367FAF">
        <w:rPr>
          <w:b w:val="0"/>
          <w:bCs/>
          <w:szCs w:val="24"/>
        </w:rPr>
        <w:t xml:space="preserve"> and development</w:t>
      </w:r>
      <w:r w:rsidR="00125F0E">
        <w:rPr>
          <w:b w:val="0"/>
          <w:bCs/>
          <w:szCs w:val="24"/>
        </w:rPr>
        <w:t>,</w:t>
      </w:r>
      <w:r w:rsidR="00367FAF">
        <w:rPr>
          <w:b w:val="0"/>
          <w:bCs/>
          <w:szCs w:val="24"/>
        </w:rPr>
        <w:t xml:space="preserve"> and can be used to plan further academic activities.</w:t>
      </w:r>
      <w:r w:rsidR="002F16F0">
        <w:rPr>
          <w:b w:val="0"/>
          <w:bCs/>
          <w:szCs w:val="24"/>
        </w:rPr>
        <w:t xml:space="preserve"> Running Records are commonly used in assessing the reading skills of </w:t>
      </w:r>
      <w:r w:rsidR="00802510">
        <w:rPr>
          <w:b w:val="0"/>
          <w:bCs/>
          <w:szCs w:val="24"/>
        </w:rPr>
        <w:t>children and</w:t>
      </w:r>
      <w:r w:rsidR="002F16F0">
        <w:rPr>
          <w:b w:val="0"/>
          <w:bCs/>
          <w:szCs w:val="24"/>
        </w:rPr>
        <w:t xml:space="preserve"> can be used to pass </w:t>
      </w:r>
      <w:r w:rsidR="002F16F0">
        <w:rPr>
          <w:b w:val="0"/>
          <w:bCs/>
          <w:szCs w:val="24"/>
        </w:rPr>
        <w:lastRenderedPageBreak/>
        <w:t xml:space="preserve">on information between </w:t>
      </w:r>
      <w:r w:rsidR="00802510">
        <w:rPr>
          <w:b w:val="0"/>
          <w:bCs/>
          <w:szCs w:val="24"/>
        </w:rPr>
        <w:t>practitioners about how the child is progressing with their reading</w:t>
      </w:r>
      <w:r w:rsidR="00F434BD">
        <w:rPr>
          <w:b w:val="0"/>
          <w:bCs/>
          <w:szCs w:val="24"/>
        </w:rPr>
        <w:t>.</w:t>
      </w:r>
      <w:r w:rsidR="002B4676">
        <w:rPr>
          <w:b w:val="0"/>
          <w:bCs/>
          <w:szCs w:val="24"/>
        </w:rPr>
        <w:t xml:space="preserve"> (Online Schools Report 2022</w:t>
      </w:r>
      <w:r w:rsidR="00C44BAC">
        <w:rPr>
          <w:b w:val="0"/>
          <w:bCs/>
          <w:szCs w:val="24"/>
        </w:rPr>
        <w:t>)</w:t>
      </w:r>
      <w:r w:rsidR="008265EE">
        <w:rPr>
          <w:b w:val="0"/>
          <w:bCs/>
          <w:szCs w:val="24"/>
        </w:rPr>
        <w:t>.</w:t>
      </w:r>
    </w:p>
    <w:p w14:paraId="776D439C" w14:textId="1B9EDE9F" w:rsidR="00B07A47" w:rsidRDefault="00BB2348" w:rsidP="005F5AF9">
      <w:pPr>
        <w:spacing w:line="360" w:lineRule="auto"/>
        <w:jc w:val="both"/>
        <w:rPr>
          <w:b w:val="0"/>
          <w:bCs/>
          <w:szCs w:val="24"/>
        </w:rPr>
      </w:pPr>
      <w:r>
        <w:rPr>
          <w:b w:val="0"/>
          <w:bCs/>
          <w:szCs w:val="24"/>
        </w:rPr>
        <w:t xml:space="preserve">Running Records can support practitioners in the planning of academic activities, for individual children, </w:t>
      </w:r>
      <w:r w:rsidR="00577F33">
        <w:rPr>
          <w:b w:val="0"/>
          <w:bCs/>
          <w:szCs w:val="24"/>
        </w:rPr>
        <w:t>they</w:t>
      </w:r>
      <w:r>
        <w:rPr>
          <w:b w:val="0"/>
          <w:bCs/>
          <w:szCs w:val="24"/>
        </w:rPr>
        <w:t xml:space="preserve"> have the information about the child’s development and how they react to certain activities.</w:t>
      </w:r>
      <w:r w:rsidR="00577F33">
        <w:rPr>
          <w:b w:val="0"/>
          <w:bCs/>
          <w:szCs w:val="24"/>
        </w:rPr>
        <w:t xml:space="preserve"> </w:t>
      </w:r>
      <w:r w:rsidR="00D636D8">
        <w:rPr>
          <w:b w:val="0"/>
          <w:bCs/>
          <w:szCs w:val="24"/>
        </w:rPr>
        <w:t xml:space="preserve">The disadvantages of Running Records are that they are time </w:t>
      </w:r>
      <w:r w:rsidR="00852CF2">
        <w:rPr>
          <w:b w:val="0"/>
          <w:bCs/>
          <w:szCs w:val="24"/>
        </w:rPr>
        <w:t>consuming and</w:t>
      </w:r>
      <w:r w:rsidR="00D636D8">
        <w:rPr>
          <w:b w:val="0"/>
          <w:bCs/>
          <w:szCs w:val="24"/>
        </w:rPr>
        <w:t xml:space="preserve"> need practitioners to take time out of teaching to observe the child </w:t>
      </w:r>
      <w:r w:rsidR="005C2E0E">
        <w:rPr>
          <w:b w:val="0"/>
          <w:bCs/>
          <w:szCs w:val="24"/>
        </w:rPr>
        <w:t xml:space="preserve">which can have an effect on the children in the class </w:t>
      </w:r>
      <w:r w:rsidR="00D636D8">
        <w:rPr>
          <w:b w:val="0"/>
          <w:bCs/>
          <w:szCs w:val="24"/>
        </w:rPr>
        <w:t>(Aussie Childcare Network 2022).</w:t>
      </w:r>
      <w:r w:rsidR="005C2E0E">
        <w:rPr>
          <w:b w:val="0"/>
          <w:bCs/>
          <w:szCs w:val="24"/>
        </w:rPr>
        <w:t xml:space="preserve"> </w:t>
      </w:r>
    </w:p>
    <w:p w14:paraId="38CF4A9C" w14:textId="0B2AF9C0" w:rsidR="00AC3E39" w:rsidRDefault="00AC3E39" w:rsidP="005F5AF9">
      <w:pPr>
        <w:spacing w:line="360" w:lineRule="auto"/>
        <w:jc w:val="both"/>
        <w:rPr>
          <w:b w:val="0"/>
          <w:bCs/>
          <w:szCs w:val="24"/>
        </w:rPr>
      </w:pPr>
      <w:r>
        <w:rPr>
          <w:b w:val="0"/>
          <w:bCs/>
          <w:szCs w:val="24"/>
        </w:rPr>
        <w:t xml:space="preserve">These types of observations were used by Jean Piaget to help with his theory, “The Stages </w:t>
      </w:r>
      <w:r w:rsidR="00F422D9">
        <w:rPr>
          <w:b w:val="0"/>
          <w:bCs/>
          <w:szCs w:val="24"/>
        </w:rPr>
        <w:t>o</w:t>
      </w:r>
      <w:r>
        <w:rPr>
          <w:b w:val="0"/>
          <w:bCs/>
          <w:szCs w:val="24"/>
        </w:rPr>
        <w:t xml:space="preserve">f Cognitive </w:t>
      </w:r>
      <w:r w:rsidR="00561102">
        <w:rPr>
          <w:b w:val="0"/>
          <w:bCs/>
          <w:szCs w:val="24"/>
        </w:rPr>
        <w:t>Development” where</w:t>
      </w:r>
      <w:r w:rsidR="002A5320">
        <w:rPr>
          <w:b w:val="0"/>
          <w:bCs/>
          <w:szCs w:val="24"/>
        </w:rPr>
        <w:t xml:space="preserve"> he suggests that all children go through the stages of cognitive development, but at a different rate, as all children are unique </w:t>
      </w:r>
      <w:r w:rsidR="00E5185E">
        <w:rPr>
          <w:b w:val="0"/>
          <w:bCs/>
          <w:szCs w:val="24"/>
        </w:rPr>
        <w:t xml:space="preserve">in their development and learning </w:t>
      </w:r>
      <w:r w:rsidR="002A5320">
        <w:rPr>
          <w:b w:val="0"/>
          <w:bCs/>
          <w:szCs w:val="24"/>
        </w:rPr>
        <w:t>(Structural Learning 2020).</w:t>
      </w:r>
    </w:p>
    <w:p w14:paraId="6BA23A76" w14:textId="77777777" w:rsidR="00561102" w:rsidRDefault="00561102" w:rsidP="005F5AF9">
      <w:pPr>
        <w:spacing w:line="360" w:lineRule="auto"/>
        <w:jc w:val="both"/>
        <w:rPr>
          <w:b w:val="0"/>
          <w:bCs/>
          <w:szCs w:val="24"/>
        </w:rPr>
      </w:pPr>
    </w:p>
    <w:p w14:paraId="5797BDA9" w14:textId="77777777" w:rsidR="008265EE" w:rsidRDefault="008265EE" w:rsidP="005F5AF9">
      <w:pPr>
        <w:spacing w:line="360" w:lineRule="auto"/>
        <w:jc w:val="both"/>
        <w:rPr>
          <w:b w:val="0"/>
          <w:bCs/>
          <w:szCs w:val="24"/>
        </w:rPr>
      </w:pPr>
    </w:p>
    <w:p w14:paraId="320045E9" w14:textId="77777777" w:rsidR="00C556F8" w:rsidRDefault="00C556F8" w:rsidP="005F5AF9">
      <w:pPr>
        <w:spacing w:line="360" w:lineRule="auto"/>
        <w:jc w:val="both"/>
        <w:rPr>
          <w:szCs w:val="24"/>
          <w:u w:val="single"/>
        </w:rPr>
      </w:pPr>
    </w:p>
    <w:p w14:paraId="7EF0134C" w14:textId="77777777" w:rsidR="00C556F8" w:rsidRDefault="00C556F8" w:rsidP="005F5AF9">
      <w:pPr>
        <w:spacing w:line="360" w:lineRule="auto"/>
        <w:jc w:val="both"/>
        <w:rPr>
          <w:szCs w:val="24"/>
          <w:u w:val="single"/>
        </w:rPr>
      </w:pPr>
    </w:p>
    <w:p w14:paraId="2856B2B1" w14:textId="77777777" w:rsidR="00C556F8" w:rsidRDefault="00C556F8" w:rsidP="005F5AF9">
      <w:pPr>
        <w:spacing w:line="360" w:lineRule="auto"/>
        <w:jc w:val="both"/>
        <w:rPr>
          <w:szCs w:val="24"/>
          <w:u w:val="single"/>
        </w:rPr>
      </w:pPr>
    </w:p>
    <w:p w14:paraId="49A09555" w14:textId="77777777" w:rsidR="00C556F8" w:rsidRDefault="00C556F8" w:rsidP="005F5AF9">
      <w:pPr>
        <w:spacing w:line="360" w:lineRule="auto"/>
        <w:jc w:val="both"/>
        <w:rPr>
          <w:szCs w:val="24"/>
          <w:u w:val="single"/>
        </w:rPr>
      </w:pPr>
    </w:p>
    <w:p w14:paraId="12D6F710" w14:textId="77777777" w:rsidR="005F5AF9" w:rsidRDefault="005F5AF9" w:rsidP="00165ADA">
      <w:pPr>
        <w:spacing w:line="360" w:lineRule="auto"/>
        <w:jc w:val="center"/>
        <w:rPr>
          <w:szCs w:val="24"/>
          <w:u w:val="single"/>
        </w:rPr>
      </w:pPr>
    </w:p>
    <w:p w14:paraId="74BD9471" w14:textId="77777777" w:rsidR="005F5AF9" w:rsidRDefault="005F5AF9" w:rsidP="00165ADA">
      <w:pPr>
        <w:spacing w:line="360" w:lineRule="auto"/>
        <w:jc w:val="center"/>
        <w:rPr>
          <w:szCs w:val="24"/>
          <w:u w:val="single"/>
        </w:rPr>
      </w:pPr>
    </w:p>
    <w:p w14:paraId="6EEA14AD" w14:textId="77777777" w:rsidR="005F5AF9" w:rsidRDefault="005F5AF9" w:rsidP="00165ADA">
      <w:pPr>
        <w:spacing w:line="360" w:lineRule="auto"/>
        <w:jc w:val="center"/>
        <w:rPr>
          <w:szCs w:val="24"/>
          <w:u w:val="single"/>
        </w:rPr>
      </w:pPr>
    </w:p>
    <w:p w14:paraId="0D84E45F" w14:textId="77777777" w:rsidR="005F5AF9" w:rsidRDefault="005F5AF9" w:rsidP="00165ADA">
      <w:pPr>
        <w:spacing w:line="360" w:lineRule="auto"/>
        <w:jc w:val="center"/>
        <w:rPr>
          <w:szCs w:val="24"/>
          <w:u w:val="single"/>
        </w:rPr>
      </w:pPr>
    </w:p>
    <w:p w14:paraId="4C650CF3" w14:textId="77777777" w:rsidR="005F5AF9" w:rsidRDefault="005F5AF9" w:rsidP="00165ADA">
      <w:pPr>
        <w:spacing w:line="360" w:lineRule="auto"/>
        <w:jc w:val="center"/>
        <w:rPr>
          <w:szCs w:val="24"/>
          <w:u w:val="single"/>
        </w:rPr>
      </w:pPr>
    </w:p>
    <w:p w14:paraId="0B0D82A6" w14:textId="3E39D9CB" w:rsidR="00165ADA" w:rsidRDefault="000D4D57" w:rsidP="00165ADA">
      <w:pPr>
        <w:spacing w:line="360" w:lineRule="auto"/>
        <w:jc w:val="center"/>
        <w:rPr>
          <w:szCs w:val="24"/>
          <w:u w:val="single"/>
        </w:rPr>
      </w:pPr>
      <w:r>
        <w:rPr>
          <w:szCs w:val="24"/>
          <w:u w:val="single"/>
        </w:rPr>
        <w:t>Section</w:t>
      </w:r>
      <w:r w:rsidR="004A70EC">
        <w:rPr>
          <w:szCs w:val="24"/>
          <w:u w:val="single"/>
        </w:rPr>
        <w:t xml:space="preserve"> four</w:t>
      </w:r>
      <w:r>
        <w:rPr>
          <w:szCs w:val="24"/>
          <w:u w:val="single"/>
        </w:rPr>
        <w:t>,</w:t>
      </w:r>
    </w:p>
    <w:p w14:paraId="061D89C5" w14:textId="48DE1662" w:rsidR="00961B2C" w:rsidRDefault="0035040D" w:rsidP="00165ADA">
      <w:pPr>
        <w:spacing w:line="360" w:lineRule="auto"/>
        <w:jc w:val="center"/>
        <w:rPr>
          <w:b w:val="0"/>
          <w:bCs/>
          <w:szCs w:val="24"/>
          <w:u w:val="single"/>
        </w:rPr>
      </w:pPr>
      <w:r w:rsidRPr="00B515CA">
        <w:rPr>
          <w:szCs w:val="24"/>
          <w:u w:val="single"/>
        </w:rPr>
        <w:t>Understanding of the role of play in observations and assessments</w:t>
      </w:r>
      <w:r>
        <w:rPr>
          <w:b w:val="0"/>
          <w:bCs/>
          <w:szCs w:val="24"/>
          <w:u w:val="single"/>
        </w:rPr>
        <w:t>.</w:t>
      </w:r>
    </w:p>
    <w:p w14:paraId="3E9BEFF4" w14:textId="77777777" w:rsidR="006549C5" w:rsidRDefault="002A64AA" w:rsidP="001B2586">
      <w:pPr>
        <w:spacing w:line="360" w:lineRule="auto"/>
        <w:jc w:val="both"/>
        <w:rPr>
          <w:b w:val="0"/>
          <w:bCs/>
          <w:szCs w:val="24"/>
        </w:rPr>
      </w:pPr>
      <w:r>
        <w:rPr>
          <w:b w:val="0"/>
          <w:bCs/>
          <w:szCs w:val="24"/>
        </w:rPr>
        <w:t>Observations and assessments start from birth and is a way of showing the progress of a child.</w:t>
      </w:r>
      <w:r w:rsidR="006E7D21">
        <w:rPr>
          <w:b w:val="0"/>
          <w:bCs/>
          <w:szCs w:val="24"/>
        </w:rPr>
        <w:t xml:space="preserve"> </w:t>
      </w:r>
      <w:r w:rsidRPr="002A64AA">
        <w:rPr>
          <w:b w:val="0"/>
          <w:bCs/>
          <w:szCs w:val="24"/>
        </w:rPr>
        <w:t xml:space="preserve">Jean Piaget’s </w:t>
      </w:r>
      <w:r>
        <w:rPr>
          <w:b w:val="0"/>
          <w:bCs/>
          <w:szCs w:val="24"/>
        </w:rPr>
        <w:t xml:space="preserve">theory of </w:t>
      </w:r>
      <w:r w:rsidR="006E7D21">
        <w:rPr>
          <w:b w:val="0"/>
          <w:bCs/>
          <w:szCs w:val="24"/>
        </w:rPr>
        <w:t>P</w:t>
      </w:r>
      <w:r>
        <w:rPr>
          <w:b w:val="0"/>
          <w:bCs/>
          <w:szCs w:val="24"/>
        </w:rPr>
        <w:t>lay</w:t>
      </w:r>
      <w:r w:rsidR="00E61566">
        <w:rPr>
          <w:b w:val="0"/>
          <w:bCs/>
          <w:szCs w:val="24"/>
        </w:rPr>
        <w:t xml:space="preserve"> </w:t>
      </w:r>
      <w:r>
        <w:rPr>
          <w:b w:val="0"/>
          <w:bCs/>
          <w:szCs w:val="24"/>
        </w:rPr>
        <w:t xml:space="preserve">has four stages, </w:t>
      </w:r>
      <w:r>
        <w:rPr>
          <w:b w:val="0"/>
          <w:bCs/>
          <w:i/>
          <w:iCs/>
          <w:szCs w:val="24"/>
        </w:rPr>
        <w:t xml:space="preserve">The Sensorimotor Stage: </w:t>
      </w:r>
      <w:r>
        <w:rPr>
          <w:b w:val="0"/>
          <w:bCs/>
          <w:szCs w:val="24"/>
        </w:rPr>
        <w:t xml:space="preserve">which is the stage from birth to </w:t>
      </w:r>
      <w:r w:rsidR="00FE0E89">
        <w:rPr>
          <w:b w:val="0"/>
          <w:bCs/>
          <w:szCs w:val="24"/>
        </w:rPr>
        <w:t>two</w:t>
      </w:r>
      <w:r>
        <w:rPr>
          <w:b w:val="0"/>
          <w:bCs/>
          <w:szCs w:val="24"/>
        </w:rPr>
        <w:t xml:space="preserve"> years</w:t>
      </w:r>
      <w:r w:rsidR="00E61566">
        <w:rPr>
          <w:b w:val="0"/>
          <w:bCs/>
          <w:szCs w:val="24"/>
        </w:rPr>
        <w:t>. This is the stage where babies and toddlers learn through using their five senses</w:t>
      </w:r>
      <w:r w:rsidR="001E7A89">
        <w:rPr>
          <w:b w:val="0"/>
          <w:bCs/>
          <w:szCs w:val="24"/>
        </w:rPr>
        <w:t>.</w:t>
      </w:r>
      <w:r w:rsidR="00E61566">
        <w:rPr>
          <w:b w:val="0"/>
          <w:bCs/>
          <w:szCs w:val="24"/>
        </w:rPr>
        <w:t xml:space="preserve"> </w:t>
      </w:r>
      <w:r w:rsidR="001E7A89">
        <w:rPr>
          <w:b w:val="0"/>
          <w:bCs/>
          <w:szCs w:val="24"/>
        </w:rPr>
        <w:t>D</w:t>
      </w:r>
      <w:r w:rsidR="00FE0E89">
        <w:rPr>
          <w:b w:val="0"/>
          <w:bCs/>
          <w:szCs w:val="24"/>
        </w:rPr>
        <w:t xml:space="preserve">uring this </w:t>
      </w:r>
      <w:r w:rsidR="001E7A89">
        <w:rPr>
          <w:b w:val="0"/>
          <w:bCs/>
          <w:szCs w:val="24"/>
        </w:rPr>
        <w:t>time,</w:t>
      </w:r>
      <w:r w:rsidR="00FE0E89">
        <w:rPr>
          <w:b w:val="0"/>
          <w:bCs/>
          <w:szCs w:val="24"/>
        </w:rPr>
        <w:t xml:space="preserve"> it is important for children to be provided with an environment full of </w:t>
      </w:r>
      <w:r w:rsidR="004646A0">
        <w:rPr>
          <w:b w:val="0"/>
          <w:bCs/>
          <w:szCs w:val="24"/>
        </w:rPr>
        <w:t>items they can play and interact with,</w:t>
      </w:r>
      <w:r w:rsidR="00FE0E89">
        <w:rPr>
          <w:b w:val="0"/>
          <w:bCs/>
          <w:szCs w:val="24"/>
        </w:rPr>
        <w:t xml:space="preserve"> so that they can start to learn. The next stage is </w:t>
      </w:r>
      <w:r w:rsidR="00FE0E89">
        <w:rPr>
          <w:b w:val="0"/>
          <w:bCs/>
          <w:i/>
          <w:iCs/>
          <w:szCs w:val="24"/>
        </w:rPr>
        <w:t xml:space="preserve">The Preoperational Stage: </w:t>
      </w:r>
      <w:r w:rsidR="00FE0E89" w:rsidRPr="00FE0E89">
        <w:rPr>
          <w:b w:val="0"/>
          <w:bCs/>
          <w:szCs w:val="24"/>
        </w:rPr>
        <w:t>which is the</w:t>
      </w:r>
      <w:r w:rsidR="00FE0E89">
        <w:rPr>
          <w:b w:val="0"/>
          <w:bCs/>
          <w:i/>
          <w:iCs/>
          <w:szCs w:val="24"/>
        </w:rPr>
        <w:t xml:space="preserve"> </w:t>
      </w:r>
      <w:r w:rsidR="00FE0E89" w:rsidRPr="00FE0E89">
        <w:rPr>
          <w:b w:val="0"/>
          <w:bCs/>
          <w:szCs w:val="24"/>
        </w:rPr>
        <w:t>stage from two</w:t>
      </w:r>
      <w:r w:rsidR="00FE0E89">
        <w:rPr>
          <w:b w:val="0"/>
          <w:bCs/>
          <w:szCs w:val="24"/>
        </w:rPr>
        <w:t xml:space="preserve"> to seven years. </w:t>
      </w:r>
      <w:r w:rsidR="009B6DE0">
        <w:rPr>
          <w:b w:val="0"/>
          <w:bCs/>
          <w:szCs w:val="24"/>
        </w:rPr>
        <w:t>It is at</w:t>
      </w:r>
      <w:r w:rsidR="001E7A89">
        <w:rPr>
          <w:b w:val="0"/>
          <w:bCs/>
          <w:szCs w:val="24"/>
        </w:rPr>
        <w:t xml:space="preserve"> the beginning of this stage where</w:t>
      </w:r>
      <w:r w:rsidR="009B6DE0">
        <w:rPr>
          <w:b w:val="0"/>
          <w:bCs/>
          <w:szCs w:val="24"/>
        </w:rPr>
        <w:t xml:space="preserve"> we see</w:t>
      </w:r>
      <w:r w:rsidR="001E7A89">
        <w:rPr>
          <w:b w:val="0"/>
          <w:bCs/>
          <w:szCs w:val="24"/>
        </w:rPr>
        <w:t xml:space="preserve"> toddlers start to parallel play, playing next to other children but not actually playing with them. During this time children may start to talk or try to communicate.</w:t>
      </w:r>
      <w:r w:rsidR="009B6DE0">
        <w:rPr>
          <w:b w:val="0"/>
          <w:bCs/>
          <w:szCs w:val="24"/>
        </w:rPr>
        <w:t xml:space="preserve"> At the end of this stage </w:t>
      </w:r>
      <w:r w:rsidR="009B6DE0">
        <w:rPr>
          <w:b w:val="0"/>
          <w:bCs/>
          <w:szCs w:val="24"/>
        </w:rPr>
        <w:lastRenderedPageBreak/>
        <w:t xml:space="preserve">children have learned how to play with each other and start to play, </w:t>
      </w:r>
      <w:proofErr w:type="gramStart"/>
      <w:r w:rsidR="001733D3">
        <w:rPr>
          <w:b w:val="0"/>
          <w:bCs/>
          <w:szCs w:val="24"/>
        </w:rPr>
        <w:t>pretend</w:t>
      </w:r>
      <w:proofErr w:type="gramEnd"/>
      <w:r w:rsidR="001733D3">
        <w:rPr>
          <w:b w:val="0"/>
          <w:bCs/>
          <w:szCs w:val="24"/>
        </w:rPr>
        <w:t xml:space="preserve"> </w:t>
      </w:r>
      <w:r w:rsidR="009B6DE0">
        <w:rPr>
          <w:b w:val="0"/>
          <w:bCs/>
          <w:szCs w:val="24"/>
        </w:rPr>
        <w:t>and roleplay games.</w:t>
      </w:r>
      <w:r w:rsidR="009E1A8F">
        <w:rPr>
          <w:b w:val="0"/>
          <w:bCs/>
          <w:szCs w:val="24"/>
        </w:rPr>
        <w:t xml:space="preserve"> The third stage is </w:t>
      </w:r>
      <w:r w:rsidR="009E1A8F">
        <w:rPr>
          <w:b w:val="0"/>
          <w:bCs/>
          <w:i/>
          <w:iCs/>
          <w:szCs w:val="24"/>
        </w:rPr>
        <w:t xml:space="preserve">The Concrete Operational Stage, </w:t>
      </w:r>
      <w:r w:rsidR="009E1A8F">
        <w:rPr>
          <w:b w:val="0"/>
          <w:bCs/>
          <w:szCs w:val="24"/>
        </w:rPr>
        <w:t xml:space="preserve">which is from seven to 11 and the last stage is </w:t>
      </w:r>
      <w:r w:rsidR="009E1A8F">
        <w:rPr>
          <w:b w:val="0"/>
          <w:bCs/>
          <w:i/>
          <w:iCs/>
          <w:szCs w:val="24"/>
        </w:rPr>
        <w:t xml:space="preserve">The Formal Operational Stage, </w:t>
      </w:r>
      <w:r w:rsidR="009E1A8F">
        <w:rPr>
          <w:b w:val="0"/>
          <w:bCs/>
          <w:szCs w:val="24"/>
        </w:rPr>
        <w:t xml:space="preserve">and this is eleven to adult </w:t>
      </w:r>
      <w:r w:rsidR="00E174A2">
        <w:rPr>
          <w:b w:val="0"/>
          <w:bCs/>
          <w:szCs w:val="24"/>
        </w:rPr>
        <w:t>(Play Learn Thrive 2022</w:t>
      </w:r>
      <w:r w:rsidR="006E7D21">
        <w:rPr>
          <w:b w:val="0"/>
          <w:bCs/>
          <w:szCs w:val="24"/>
        </w:rPr>
        <w:t xml:space="preserve">) </w:t>
      </w:r>
    </w:p>
    <w:p w14:paraId="67800E15" w14:textId="77777777" w:rsidR="006549C5" w:rsidRDefault="0035040D" w:rsidP="001B2586">
      <w:pPr>
        <w:spacing w:line="360" w:lineRule="auto"/>
        <w:jc w:val="both"/>
        <w:rPr>
          <w:b w:val="0"/>
          <w:bCs/>
          <w:szCs w:val="24"/>
        </w:rPr>
      </w:pPr>
      <w:r>
        <w:rPr>
          <w:b w:val="0"/>
          <w:bCs/>
          <w:szCs w:val="24"/>
        </w:rPr>
        <w:t>Observation</w:t>
      </w:r>
      <w:r w:rsidR="0022753A">
        <w:rPr>
          <w:b w:val="0"/>
          <w:bCs/>
          <w:szCs w:val="24"/>
        </w:rPr>
        <w:t xml:space="preserve"> is watching and listening to a </w:t>
      </w:r>
      <w:r w:rsidR="0036456A">
        <w:rPr>
          <w:b w:val="0"/>
          <w:bCs/>
          <w:szCs w:val="24"/>
        </w:rPr>
        <w:t>child and</w:t>
      </w:r>
      <w:r>
        <w:rPr>
          <w:b w:val="0"/>
          <w:bCs/>
          <w:szCs w:val="24"/>
        </w:rPr>
        <w:t xml:space="preserve"> </w:t>
      </w:r>
      <w:r w:rsidR="001733D3">
        <w:rPr>
          <w:b w:val="0"/>
          <w:bCs/>
          <w:szCs w:val="24"/>
        </w:rPr>
        <w:t>is a</w:t>
      </w:r>
      <w:r>
        <w:rPr>
          <w:b w:val="0"/>
          <w:bCs/>
          <w:szCs w:val="24"/>
        </w:rPr>
        <w:t xml:space="preserve"> key part </w:t>
      </w:r>
      <w:r w:rsidR="000157D2">
        <w:rPr>
          <w:b w:val="0"/>
          <w:bCs/>
          <w:szCs w:val="24"/>
        </w:rPr>
        <w:t>of</w:t>
      </w:r>
      <w:r>
        <w:rPr>
          <w:b w:val="0"/>
          <w:bCs/>
          <w:szCs w:val="24"/>
        </w:rPr>
        <w:t xml:space="preserve"> the early </w:t>
      </w:r>
      <w:r w:rsidR="003854F2">
        <w:rPr>
          <w:b w:val="0"/>
          <w:bCs/>
          <w:szCs w:val="24"/>
        </w:rPr>
        <w:t>year</w:t>
      </w:r>
      <w:r w:rsidR="006E7D21">
        <w:rPr>
          <w:b w:val="0"/>
          <w:bCs/>
          <w:szCs w:val="24"/>
        </w:rPr>
        <w:t>s</w:t>
      </w:r>
      <w:r>
        <w:rPr>
          <w:b w:val="0"/>
          <w:bCs/>
          <w:szCs w:val="24"/>
        </w:rPr>
        <w:t xml:space="preserve"> </w:t>
      </w:r>
      <w:r w:rsidR="006E7D21">
        <w:rPr>
          <w:b w:val="0"/>
          <w:bCs/>
          <w:szCs w:val="24"/>
        </w:rPr>
        <w:t xml:space="preserve">and the early years </w:t>
      </w:r>
      <w:r>
        <w:rPr>
          <w:b w:val="0"/>
          <w:bCs/>
          <w:szCs w:val="24"/>
        </w:rPr>
        <w:t>settings</w:t>
      </w:r>
      <w:r w:rsidR="00526C2A">
        <w:rPr>
          <w:b w:val="0"/>
          <w:bCs/>
          <w:szCs w:val="24"/>
        </w:rPr>
        <w:t xml:space="preserve">. At the end of stage one, children will be assessed </w:t>
      </w:r>
      <w:r w:rsidR="00581C5E">
        <w:rPr>
          <w:b w:val="0"/>
          <w:bCs/>
          <w:szCs w:val="24"/>
        </w:rPr>
        <w:t xml:space="preserve">to show off their gross motor skills by </w:t>
      </w:r>
      <w:r w:rsidR="00526C2A">
        <w:rPr>
          <w:b w:val="0"/>
          <w:bCs/>
          <w:szCs w:val="24"/>
        </w:rPr>
        <w:t xml:space="preserve">playing by their health visitor, making sure that they can jump, kick a </w:t>
      </w:r>
      <w:r w:rsidR="00581C5E">
        <w:rPr>
          <w:b w:val="0"/>
          <w:bCs/>
          <w:szCs w:val="24"/>
        </w:rPr>
        <w:t>ball, and walk without falling over</w:t>
      </w:r>
      <w:r w:rsidR="00526C2A">
        <w:rPr>
          <w:b w:val="0"/>
          <w:bCs/>
          <w:szCs w:val="24"/>
        </w:rPr>
        <w:t>. The health visitor will also assess</w:t>
      </w:r>
      <w:r w:rsidR="00581C5E">
        <w:rPr>
          <w:b w:val="0"/>
          <w:bCs/>
          <w:szCs w:val="24"/>
        </w:rPr>
        <w:t xml:space="preserve"> their fine motor skills, checking</w:t>
      </w:r>
      <w:r w:rsidR="00526C2A">
        <w:rPr>
          <w:b w:val="0"/>
          <w:bCs/>
          <w:szCs w:val="24"/>
        </w:rPr>
        <w:t xml:space="preserve"> the ability to</w:t>
      </w:r>
      <w:r w:rsidR="00581C5E">
        <w:rPr>
          <w:b w:val="0"/>
          <w:bCs/>
          <w:szCs w:val="24"/>
        </w:rPr>
        <w:t xml:space="preserve"> stack blocks into a tower of seven or more,</w:t>
      </w:r>
      <w:r w:rsidR="00526C2A">
        <w:rPr>
          <w:b w:val="0"/>
          <w:bCs/>
          <w:szCs w:val="24"/>
        </w:rPr>
        <w:t xml:space="preserve"> thread beads on to a piece of string, turn pages in a book</w:t>
      </w:r>
      <w:r w:rsidR="00581C5E">
        <w:rPr>
          <w:b w:val="0"/>
          <w:bCs/>
          <w:szCs w:val="24"/>
        </w:rPr>
        <w:t xml:space="preserve"> and </w:t>
      </w:r>
      <w:r w:rsidR="004A336C">
        <w:rPr>
          <w:b w:val="0"/>
          <w:bCs/>
          <w:szCs w:val="24"/>
        </w:rPr>
        <w:t>have the ability to perform a turning motion with their hands as if they were taking a lid of a tub, winding up a toy or turning a doorknob.</w:t>
      </w:r>
      <w:r w:rsidR="00E1147C">
        <w:rPr>
          <w:b w:val="0"/>
          <w:bCs/>
          <w:szCs w:val="24"/>
        </w:rPr>
        <w:t xml:space="preserve"> (Patient 2016) </w:t>
      </w:r>
      <w:r w:rsidR="00526C2A">
        <w:rPr>
          <w:b w:val="0"/>
          <w:bCs/>
          <w:szCs w:val="24"/>
        </w:rPr>
        <w:t>All of which is much easier if the child thinks that they are playing</w:t>
      </w:r>
      <w:r w:rsidR="00E1147C">
        <w:rPr>
          <w:b w:val="0"/>
          <w:bCs/>
          <w:szCs w:val="24"/>
        </w:rPr>
        <w:t xml:space="preserve">. </w:t>
      </w:r>
    </w:p>
    <w:p w14:paraId="12894D29" w14:textId="77777777" w:rsidR="006549C5" w:rsidRDefault="00E1147C" w:rsidP="001B2586">
      <w:pPr>
        <w:spacing w:line="360" w:lineRule="auto"/>
        <w:jc w:val="both"/>
        <w:rPr>
          <w:b w:val="0"/>
          <w:bCs/>
          <w:szCs w:val="24"/>
        </w:rPr>
      </w:pPr>
      <w:r>
        <w:rPr>
          <w:b w:val="0"/>
          <w:bCs/>
          <w:szCs w:val="24"/>
        </w:rPr>
        <w:t>T</w:t>
      </w:r>
      <w:r w:rsidR="0035040D">
        <w:rPr>
          <w:b w:val="0"/>
          <w:bCs/>
          <w:szCs w:val="24"/>
        </w:rPr>
        <w:t>he reason</w:t>
      </w:r>
      <w:r w:rsidR="00925013">
        <w:rPr>
          <w:b w:val="0"/>
          <w:bCs/>
          <w:szCs w:val="24"/>
        </w:rPr>
        <w:t>ing</w:t>
      </w:r>
      <w:r w:rsidR="0035040D">
        <w:rPr>
          <w:b w:val="0"/>
          <w:bCs/>
          <w:szCs w:val="24"/>
        </w:rPr>
        <w:t xml:space="preserve"> </w:t>
      </w:r>
      <w:r w:rsidR="00925013">
        <w:rPr>
          <w:b w:val="0"/>
          <w:bCs/>
          <w:szCs w:val="24"/>
        </w:rPr>
        <w:t>behind</w:t>
      </w:r>
      <w:r w:rsidR="0035040D">
        <w:rPr>
          <w:b w:val="0"/>
          <w:bCs/>
          <w:szCs w:val="24"/>
        </w:rPr>
        <w:t xml:space="preserve"> observations</w:t>
      </w:r>
      <w:r>
        <w:rPr>
          <w:b w:val="0"/>
          <w:bCs/>
          <w:szCs w:val="24"/>
        </w:rPr>
        <w:t xml:space="preserve"> or assessments</w:t>
      </w:r>
      <w:r w:rsidR="0035040D">
        <w:rPr>
          <w:b w:val="0"/>
          <w:bCs/>
          <w:szCs w:val="24"/>
        </w:rPr>
        <w:t xml:space="preserve"> on children at this age</w:t>
      </w:r>
      <w:r w:rsidR="00925013">
        <w:rPr>
          <w:b w:val="0"/>
          <w:bCs/>
          <w:szCs w:val="24"/>
        </w:rPr>
        <w:t>, is to find out their weaknesses and strengths</w:t>
      </w:r>
      <w:r>
        <w:rPr>
          <w:b w:val="0"/>
          <w:bCs/>
          <w:szCs w:val="24"/>
        </w:rPr>
        <w:t xml:space="preserve">. </w:t>
      </w:r>
      <w:r w:rsidR="00925013">
        <w:rPr>
          <w:b w:val="0"/>
          <w:bCs/>
          <w:szCs w:val="24"/>
        </w:rPr>
        <w:t xml:space="preserve"> </w:t>
      </w:r>
      <w:r w:rsidR="0022753A">
        <w:rPr>
          <w:b w:val="0"/>
          <w:bCs/>
          <w:szCs w:val="24"/>
        </w:rPr>
        <w:t xml:space="preserve">Through </w:t>
      </w:r>
      <w:r w:rsidR="00F75E1D">
        <w:rPr>
          <w:b w:val="0"/>
          <w:bCs/>
          <w:szCs w:val="24"/>
        </w:rPr>
        <w:t>more</w:t>
      </w:r>
      <w:r w:rsidR="0022753A">
        <w:rPr>
          <w:b w:val="0"/>
          <w:bCs/>
          <w:szCs w:val="24"/>
        </w:rPr>
        <w:t xml:space="preserve"> observations</w:t>
      </w:r>
      <w:r w:rsidR="00344302">
        <w:rPr>
          <w:b w:val="0"/>
          <w:bCs/>
          <w:szCs w:val="24"/>
        </w:rPr>
        <w:t xml:space="preserve"> during early years education</w:t>
      </w:r>
      <w:r w:rsidR="00F75E1D">
        <w:rPr>
          <w:b w:val="0"/>
          <w:bCs/>
          <w:szCs w:val="24"/>
        </w:rPr>
        <w:t>,</w:t>
      </w:r>
      <w:r w:rsidR="0022753A">
        <w:rPr>
          <w:b w:val="0"/>
          <w:bCs/>
          <w:szCs w:val="24"/>
        </w:rPr>
        <w:t xml:space="preserve"> practitioners are</w:t>
      </w:r>
      <w:r w:rsidR="00F75E1D">
        <w:rPr>
          <w:b w:val="0"/>
          <w:bCs/>
          <w:szCs w:val="24"/>
        </w:rPr>
        <w:t xml:space="preserve"> then</w:t>
      </w:r>
      <w:r w:rsidR="0022753A">
        <w:rPr>
          <w:b w:val="0"/>
          <w:bCs/>
          <w:szCs w:val="24"/>
        </w:rPr>
        <w:t xml:space="preserve"> able to </w:t>
      </w:r>
      <w:r w:rsidR="000157D2">
        <w:rPr>
          <w:b w:val="0"/>
          <w:bCs/>
          <w:szCs w:val="24"/>
        </w:rPr>
        <w:t xml:space="preserve">assess a </w:t>
      </w:r>
      <w:r w:rsidR="0022753A">
        <w:rPr>
          <w:b w:val="0"/>
          <w:bCs/>
          <w:szCs w:val="24"/>
        </w:rPr>
        <w:t xml:space="preserve">child’s </w:t>
      </w:r>
      <w:r w:rsidR="000157D2">
        <w:rPr>
          <w:b w:val="0"/>
          <w:bCs/>
          <w:szCs w:val="24"/>
        </w:rPr>
        <w:t>progress,</w:t>
      </w:r>
      <w:r w:rsidR="0022753A">
        <w:rPr>
          <w:b w:val="0"/>
          <w:bCs/>
          <w:szCs w:val="24"/>
        </w:rPr>
        <w:t xml:space="preserve"> and can make discissions and plans if the child needs more </w:t>
      </w:r>
      <w:r w:rsidR="00F75E1D">
        <w:rPr>
          <w:b w:val="0"/>
          <w:bCs/>
          <w:szCs w:val="24"/>
        </w:rPr>
        <w:t>opportunities</w:t>
      </w:r>
      <w:r w:rsidR="0022753A">
        <w:rPr>
          <w:b w:val="0"/>
          <w:bCs/>
          <w:szCs w:val="24"/>
        </w:rPr>
        <w:t xml:space="preserve"> to help with their learning.</w:t>
      </w:r>
      <w:r w:rsidR="00F75E1D">
        <w:rPr>
          <w:b w:val="0"/>
          <w:bCs/>
          <w:szCs w:val="24"/>
        </w:rPr>
        <w:t xml:space="preserve"> Every child is unique and will develop in their own time, by using observations, practioners can determine what type of learning preferences a child would be drawn to, and </w:t>
      </w:r>
      <w:r w:rsidR="000157D2">
        <w:rPr>
          <w:b w:val="0"/>
          <w:bCs/>
          <w:szCs w:val="24"/>
        </w:rPr>
        <w:t>so, would be able to plan around these to create successful learning activities for the child</w:t>
      </w:r>
      <w:r w:rsidR="00FE725B">
        <w:rPr>
          <w:b w:val="0"/>
          <w:bCs/>
          <w:szCs w:val="24"/>
        </w:rPr>
        <w:t xml:space="preserve"> (Welsh</w:t>
      </w:r>
      <w:r w:rsidR="00F912A9">
        <w:rPr>
          <w:b w:val="0"/>
          <w:bCs/>
          <w:szCs w:val="24"/>
        </w:rPr>
        <w:t xml:space="preserve"> Assembly</w:t>
      </w:r>
      <w:r w:rsidR="00FE725B">
        <w:rPr>
          <w:b w:val="0"/>
          <w:bCs/>
          <w:szCs w:val="24"/>
        </w:rPr>
        <w:t xml:space="preserve"> Government 2008)</w:t>
      </w:r>
      <w:r w:rsidR="00A31907">
        <w:rPr>
          <w:b w:val="0"/>
          <w:bCs/>
          <w:szCs w:val="24"/>
        </w:rPr>
        <w:t>.</w:t>
      </w:r>
    </w:p>
    <w:p w14:paraId="5747268E" w14:textId="5B2F2309" w:rsidR="001B2586" w:rsidRDefault="00F4328F" w:rsidP="001B2586">
      <w:pPr>
        <w:spacing w:line="360" w:lineRule="auto"/>
        <w:jc w:val="both"/>
        <w:rPr>
          <w:b w:val="0"/>
          <w:bCs/>
          <w:szCs w:val="24"/>
        </w:rPr>
      </w:pPr>
      <w:r>
        <w:rPr>
          <w:b w:val="0"/>
          <w:bCs/>
          <w:szCs w:val="24"/>
        </w:rPr>
        <w:t xml:space="preserve"> </w:t>
      </w:r>
      <w:r w:rsidR="009F5B05">
        <w:rPr>
          <w:b w:val="0"/>
          <w:bCs/>
          <w:szCs w:val="24"/>
        </w:rPr>
        <w:t xml:space="preserve">Children will be happier and engage more if they think that they are playing, to give a child a free choice of play, is the best way to observe them. </w:t>
      </w:r>
      <w:r w:rsidR="00482E96">
        <w:rPr>
          <w:b w:val="0"/>
          <w:bCs/>
          <w:szCs w:val="24"/>
        </w:rPr>
        <w:t>When doing observations on children when</w:t>
      </w:r>
      <w:r w:rsidR="002246F7">
        <w:rPr>
          <w:b w:val="0"/>
          <w:bCs/>
          <w:szCs w:val="24"/>
        </w:rPr>
        <w:t xml:space="preserve"> they are playing, it is the best time to see what they are capable of and what interests they have. A true reflection of the child can be seen when observed in a play based environment. Stud</w:t>
      </w:r>
      <w:r w:rsidR="00C1108C">
        <w:rPr>
          <w:b w:val="0"/>
          <w:bCs/>
          <w:szCs w:val="24"/>
        </w:rPr>
        <w:t>ies</w:t>
      </w:r>
      <w:r w:rsidR="002246F7">
        <w:rPr>
          <w:b w:val="0"/>
          <w:bCs/>
          <w:szCs w:val="24"/>
        </w:rPr>
        <w:t xml:space="preserve"> have shown that children</w:t>
      </w:r>
      <w:r w:rsidR="00482E96">
        <w:rPr>
          <w:b w:val="0"/>
          <w:bCs/>
          <w:szCs w:val="24"/>
        </w:rPr>
        <w:t xml:space="preserve"> </w:t>
      </w:r>
      <w:r w:rsidR="002246F7">
        <w:rPr>
          <w:b w:val="0"/>
          <w:bCs/>
          <w:szCs w:val="24"/>
        </w:rPr>
        <w:t xml:space="preserve">are more likely to engage in learning and show higher levels of </w:t>
      </w:r>
      <w:r w:rsidR="00C1108C">
        <w:rPr>
          <w:b w:val="0"/>
          <w:bCs/>
          <w:szCs w:val="24"/>
        </w:rPr>
        <w:t>emotion when</w:t>
      </w:r>
      <w:r w:rsidR="002246F7">
        <w:rPr>
          <w:b w:val="0"/>
          <w:bCs/>
          <w:szCs w:val="24"/>
        </w:rPr>
        <w:t xml:space="preserve"> they perceive activities as </w:t>
      </w:r>
      <w:r w:rsidR="00C1108C">
        <w:rPr>
          <w:b w:val="0"/>
          <w:bCs/>
          <w:szCs w:val="24"/>
        </w:rPr>
        <w:t xml:space="preserve">play. </w:t>
      </w:r>
      <w:r w:rsidR="00DC1A9B">
        <w:rPr>
          <w:b w:val="0"/>
          <w:bCs/>
          <w:szCs w:val="24"/>
        </w:rPr>
        <w:t xml:space="preserve">In June 2013, Karen </w:t>
      </w:r>
      <w:r w:rsidR="0036456A">
        <w:rPr>
          <w:b w:val="0"/>
          <w:bCs/>
          <w:szCs w:val="24"/>
        </w:rPr>
        <w:t>McInnes</w:t>
      </w:r>
      <w:r w:rsidR="00DC1A9B">
        <w:rPr>
          <w:b w:val="0"/>
          <w:bCs/>
          <w:szCs w:val="24"/>
        </w:rPr>
        <w:t xml:space="preserve">, Justine Howard, Kevin </w:t>
      </w:r>
      <w:proofErr w:type="gramStart"/>
      <w:r w:rsidR="00DC1A9B">
        <w:rPr>
          <w:b w:val="0"/>
          <w:bCs/>
          <w:szCs w:val="24"/>
        </w:rPr>
        <w:t>Crowley</w:t>
      </w:r>
      <w:proofErr w:type="gramEnd"/>
      <w:r w:rsidR="00DC1A9B">
        <w:rPr>
          <w:b w:val="0"/>
          <w:bCs/>
          <w:szCs w:val="24"/>
        </w:rPr>
        <w:t xml:space="preserve"> and Gareth Miles published an online research journal, sharing the findings of a </w:t>
      </w:r>
      <w:r w:rsidR="00CD1CEB">
        <w:rPr>
          <w:b w:val="0"/>
          <w:bCs/>
          <w:szCs w:val="24"/>
        </w:rPr>
        <w:t>small-scale</w:t>
      </w:r>
      <w:r w:rsidR="00DC1A9B">
        <w:rPr>
          <w:b w:val="0"/>
          <w:bCs/>
          <w:szCs w:val="24"/>
        </w:rPr>
        <w:t xml:space="preserve"> study, </w:t>
      </w:r>
      <w:r w:rsidR="00CD1CEB">
        <w:rPr>
          <w:b w:val="0"/>
          <w:bCs/>
          <w:szCs w:val="24"/>
        </w:rPr>
        <w:t xml:space="preserve">with two settings. </w:t>
      </w:r>
      <w:r w:rsidR="00000D70">
        <w:rPr>
          <w:b w:val="0"/>
          <w:bCs/>
          <w:szCs w:val="24"/>
        </w:rPr>
        <w:t>Both settings had based their practices on the South American High/Scope curriculum, with Setting A having structured timetables and Setting B without.</w:t>
      </w:r>
      <w:r w:rsidR="00C17B29">
        <w:rPr>
          <w:b w:val="0"/>
          <w:bCs/>
          <w:szCs w:val="24"/>
        </w:rPr>
        <w:t xml:space="preserve"> This study, which examined</w:t>
      </w:r>
      <w:r w:rsidR="00000D70">
        <w:rPr>
          <w:b w:val="0"/>
          <w:bCs/>
          <w:szCs w:val="24"/>
        </w:rPr>
        <w:t xml:space="preserve"> the difference in the perceptions children have on play, depending on an </w:t>
      </w:r>
      <w:r w:rsidR="009F5B05">
        <w:rPr>
          <w:b w:val="0"/>
          <w:bCs/>
          <w:szCs w:val="24"/>
        </w:rPr>
        <w:t>adult’s</w:t>
      </w:r>
      <w:r w:rsidR="00000D70">
        <w:rPr>
          <w:b w:val="0"/>
          <w:bCs/>
          <w:szCs w:val="24"/>
        </w:rPr>
        <w:t xml:space="preserve"> presence</w:t>
      </w:r>
      <w:r w:rsidR="00C17B29">
        <w:rPr>
          <w:b w:val="0"/>
          <w:bCs/>
          <w:szCs w:val="24"/>
        </w:rPr>
        <w:t xml:space="preserve">, used an image sorting activity to determine the results. The study showed varied results where children from Setting A did not sort </w:t>
      </w:r>
      <w:r w:rsidR="00C17B29">
        <w:rPr>
          <w:b w:val="0"/>
          <w:bCs/>
          <w:szCs w:val="24"/>
        </w:rPr>
        <w:lastRenderedPageBreak/>
        <w:t xml:space="preserve">the </w:t>
      </w:r>
      <w:r w:rsidR="00C55785">
        <w:rPr>
          <w:b w:val="0"/>
          <w:bCs/>
          <w:szCs w:val="24"/>
        </w:rPr>
        <w:t xml:space="preserve">photographs </w:t>
      </w:r>
      <w:r w:rsidR="00C17B29">
        <w:rPr>
          <w:b w:val="0"/>
          <w:bCs/>
          <w:szCs w:val="24"/>
        </w:rPr>
        <w:t xml:space="preserve">into play or not play. </w:t>
      </w:r>
      <w:r w:rsidR="00C55785">
        <w:rPr>
          <w:b w:val="0"/>
          <w:bCs/>
          <w:szCs w:val="24"/>
        </w:rPr>
        <w:t>However,</w:t>
      </w:r>
      <w:r w:rsidR="00C17B29">
        <w:rPr>
          <w:b w:val="0"/>
          <w:bCs/>
          <w:szCs w:val="24"/>
        </w:rPr>
        <w:t xml:space="preserve"> the children from Setting B deemed the p</w:t>
      </w:r>
      <w:r w:rsidR="00C55785">
        <w:rPr>
          <w:b w:val="0"/>
          <w:bCs/>
          <w:szCs w:val="24"/>
        </w:rPr>
        <w:t xml:space="preserve">hotographs with an adult present as not play, and photographs without the presence of adults as play. </w:t>
      </w:r>
      <w:r w:rsidR="00943B36">
        <w:rPr>
          <w:b w:val="0"/>
          <w:bCs/>
          <w:szCs w:val="24"/>
        </w:rPr>
        <w:t xml:space="preserve">What may be </w:t>
      </w:r>
      <w:r w:rsidR="007F0E36">
        <w:rPr>
          <w:b w:val="0"/>
          <w:bCs/>
          <w:szCs w:val="24"/>
        </w:rPr>
        <w:t>interpreted</w:t>
      </w:r>
      <w:r w:rsidR="00943B36">
        <w:rPr>
          <w:b w:val="0"/>
          <w:bCs/>
          <w:szCs w:val="24"/>
        </w:rPr>
        <w:t xml:space="preserve"> from this study, is that the presence of an adult is classed as </w:t>
      </w:r>
      <w:r w:rsidR="007F0E36">
        <w:rPr>
          <w:b w:val="0"/>
          <w:bCs/>
          <w:szCs w:val="24"/>
        </w:rPr>
        <w:t>non-play</w:t>
      </w:r>
      <w:r w:rsidR="00C55785">
        <w:rPr>
          <w:b w:val="0"/>
          <w:bCs/>
          <w:szCs w:val="24"/>
        </w:rPr>
        <w:t xml:space="preserve">, when a child is aware that there is an adult presence </w:t>
      </w:r>
      <w:r w:rsidR="009F5B05">
        <w:rPr>
          <w:b w:val="0"/>
          <w:bCs/>
          <w:szCs w:val="24"/>
        </w:rPr>
        <w:t>(</w:t>
      </w:r>
      <w:r w:rsidR="00C55785">
        <w:rPr>
          <w:b w:val="0"/>
          <w:bCs/>
          <w:szCs w:val="24"/>
        </w:rPr>
        <w:t>during an observation</w:t>
      </w:r>
      <w:r w:rsidR="009F5B05">
        <w:rPr>
          <w:b w:val="0"/>
          <w:bCs/>
          <w:szCs w:val="24"/>
        </w:rPr>
        <w:t>), they might not class it as play</w:t>
      </w:r>
      <w:r w:rsidR="00C55785">
        <w:rPr>
          <w:b w:val="0"/>
          <w:bCs/>
          <w:szCs w:val="24"/>
        </w:rPr>
        <w:t xml:space="preserve"> </w:t>
      </w:r>
      <w:r w:rsidR="00943B36">
        <w:rPr>
          <w:b w:val="0"/>
          <w:bCs/>
          <w:szCs w:val="24"/>
        </w:rPr>
        <w:t xml:space="preserve">and the child may not fully engage with the task and not show the full extent of their </w:t>
      </w:r>
      <w:r w:rsidR="00D4668F">
        <w:rPr>
          <w:b w:val="0"/>
          <w:bCs/>
          <w:szCs w:val="24"/>
        </w:rPr>
        <w:t>learning and development.</w:t>
      </w:r>
      <w:r w:rsidR="008C44C5">
        <w:rPr>
          <w:b w:val="0"/>
          <w:bCs/>
          <w:szCs w:val="24"/>
        </w:rPr>
        <w:t xml:space="preserve"> </w:t>
      </w:r>
      <w:r w:rsidR="00721FE1">
        <w:rPr>
          <w:b w:val="0"/>
          <w:bCs/>
          <w:szCs w:val="24"/>
        </w:rPr>
        <w:t>Observing children when they are playing</w:t>
      </w:r>
      <w:r w:rsidR="001B2586">
        <w:rPr>
          <w:b w:val="0"/>
          <w:bCs/>
          <w:szCs w:val="24"/>
        </w:rPr>
        <w:t xml:space="preserve"> or during Free Play</w:t>
      </w:r>
      <w:r w:rsidR="00721FE1">
        <w:rPr>
          <w:b w:val="0"/>
          <w:bCs/>
          <w:szCs w:val="24"/>
        </w:rPr>
        <w:t xml:space="preserve"> will give better result</w:t>
      </w:r>
      <w:r w:rsidR="00E6623B">
        <w:rPr>
          <w:b w:val="0"/>
          <w:bCs/>
          <w:szCs w:val="24"/>
        </w:rPr>
        <w:t>s</w:t>
      </w:r>
      <w:r w:rsidR="00721FE1">
        <w:rPr>
          <w:b w:val="0"/>
          <w:bCs/>
          <w:szCs w:val="24"/>
        </w:rPr>
        <w:t xml:space="preserve"> as the child is doing something they want to do and not something they have been told to do. Children will be more themselves</w:t>
      </w:r>
      <w:r w:rsidR="00E6623B">
        <w:rPr>
          <w:b w:val="0"/>
          <w:bCs/>
          <w:szCs w:val="24"/>
        </w:rPr>
        <w:t xml:space="preserve">, </w:t>
      </w:r>
      <w:r w:rsidR="00721FE1">
        <w:rPr>
          <w:b w:val="0"/>
          <w:bCs/>
          <w:szCs w:val="24"/>
        </w:rPr>
        <w:t>if they think th</w:t>
      </w:r>
      <w:r w:rsidR="00E6623B">
        <w:rPr>
          <w:b w:val="0"/>
          <w:bCs/>
          <w:szCs w:val="24"/>
        </w:rPr>
        <w:t xml:space="preserve">e activities that they are doing are more play like. </w:t>
      </w:r>
    </w:p>
    <w:p w14:paraId="3A5FF520" w14:textId="0E4B92D6" w:rsidR="00D82EE2" w:rsidRDefault="00D82EE2" w:rsidP="001B2586">
      <w:pPr>
        <w:spacing w:line="360" w:lineRule="auto"/>
        <w:jc w:val="both"/>
        <w:rPr>
          <w:b w:val="0"/>
          <w:bCs/>
          <w:szCs w:val="24"/>
        </w:rPr>
      </w:pPr>
    </w:p>
    <w:p w14:paraId="1F5BB01A" w14:textId="77777777" w:rsidR="00AF2392" w:rsidRDefault="00AF2392" w:rsidP="00D82EE2">
      <w:pPr>
        <w:rPr>
          <w:sz w:val="28"/>
          <w:szCs w:val="28"/>
          <w:u w:val="single"/>
        </w:rPr>
      </w:pPr>
    </w:p>
    <w:p w14:paraId="0A608D1F" w14:textId="77777777" w:rsidR="00AF2392" w:rsidRDefault="00AF2392" w:rsidP="00D82EE2">
      <w:pPr>
        <w:rPr>
          <w:sz w:val="28"/>
          <w:szCs w:val="28"/>
          <w:u w:val="single"/>
        </w:rPr>
      </w:pPr>
    </w:p>
    <w:p w14:paraId="28F7A630" w14:textId="1B7FA16D" w:rsidR="00D82EE2" w:rsidRPr="00ED23B8" w:rsidRDefault="00D82EE2" w:rsidP="00D82EE2">
      <w:pPr>
        <w:rPr>
          <w:sz w:val="28"/>
          <w:szCs w:val="28"/>
          <w:u w:val="single"/>
        </w:rPr>
      </w:pPr>
      <w:r>
        <w:rPr>
          <w:sz w:val="28"/>
          <w:szCs w:val="28"/>
          <w:u w:val="single"/>
        </w:rPr>
        <w:t xml:space="preserve">Reference </w:t>
      </w:r>
      <w:r w:rsidRPr="00ED23B8">
        <w:rPr>
          <w:sz w:val="28"/>
          <w:szCs w:val="28"/>
          <w:u w:val="single"/>
        </w:rPr>
        <w:t>list</w:t>
      </w:r>
      <w:r>
        <w:rPr>
          <w:sz w:val="28"/>
          <w:szCs w:val="28"/>
          <w:u w:val="single"/>
        </w:rPr>
        <w:t>,</w:t>
      </w:r>
    </w:p>
    <w:p w14:paraId="3FAF583A" w14:textId="77777777" w:rsidR="00D82EE2" w:rsidRDefault="00D82EE2" w:rsidP="00D82EE2"/>
    <w:p w14:paraId="44D88C47" w14:textId="77777777" w:rsidR="00D82EE2" w:rsidRDefault="00D82EE2" w:rsidP="00D82EE2"/>
    <w:p w14:paraId="428A4627" w14:textId="77777777" w:rsidR="00D82EE2" w:rsidRPr="005103D3" w:rsidRDefault="00D82EE2" w:rsidP="00D82EE2">
      <w:pPr>
        <w:rPr>
          <w:b w:val="0"/>
          <w:bCs/>
        </w:rPr>
      </w:pPr>
      <w:r>
        <w:rPr>
          <w:b w:val="0"/>
          <w:bCs/>
        </w:rPr>
        <w:t xml:space="preserve">Aubrey, K and Riley, A (2019) </w:t>
      </w:r>
      <w:r>
        <w:rPr>
          <w:b w:val="0"/>
          <w:bCs/>
          <w:i/>
          <w:iCs/>
        </w:rPr>
        <w:t xml:space="preserve">Understanding and Using Educational Theories, Guy Claxon, Soft Creativity. </w:t>
      </w:r>
      <w:r>
        <w:rPr>
          <w:b w:val="0"/>
          <w:bCs/>
        </w:rPr>
        <w:t>London: SAGE Publications Limited.</w:t>
      </w:r>
    </w:p>
    <w:p w14:paraId="4DB20F26" w14:textId="77777777" w:rsidR="00D82EE2" w:rsidRDefault="00D82EE2" w:rsidP="00D82EE2">
      <w:pPr>
        <w:rPr>
          <w:b w:val="0"/>
          <w:bCs/>
        </w:rPr>
      </w:pPr>
    </w:p>
    <w:p w14:paraId="42FBFB7F" w14:textId="77777777" w:rsidR="00D82EE2" w:rsidRPr="00372F5F" w:rsidRDefault="00D82EE2" w:rsidP="00D82EE2">
      <w:pPr>
        <w:rPr>
          <w:b w:val="0"/>
          <w:bCs/>
        </w:rPr>
      </w:pPr>
      <w:r>
        <w:rPr>
          <w:b w:val="0"/>
          <w:bCs/>
        </w:rPr>
        <w:t xml:space="preserve">Aubrey, K and Riley, A (2019) </w:t>
      </w:r>
      <w:r w:rsidRPr="00B774D6">
        <w:rPr>
          <w:b w:val="0"/>
          <w:bCs/>
          <w:i/>
          <w:iCs/>
        </w:rPr>
        <w:t>Understanding and Using Educational Theories,</w:t>
      </w:r>
      <w:r>
        <w:rPr>
          <w:b w:val="0"/>
          <w:bCs/>
          <w:i/>
          <w:iCs/>
        </w:rPr>
        <w:t xml:space="preserve"> John Dewey, A Democratic Notion of Learning. </w:t>
      </w:r>
      <w:r>
        <w:rPr>
          <w:b w:val="0"/>
          <w:bCs/>
        </w:rPr>
        <w:t>London: SAGE Publications Limited.</w:t>
      </w:r>
    </w:p>
    <w:p w14:paraId="57EC170B" w14:textId="77777777" w:rsidR="00D82EE2" w:rsidRDefault="00D82EE2" w:rsidP="00D82EE2">
      <w:pPr>
        <w:rPr>
          <w:b w:val="0"/>
          <w:bCs/>
        </w:rPr>
      </w:pPr>
    </w:p>
    <w:p w14:paraId="173CEE05" w14:textId="77777777" w:rsidR="00D82EE2" w:rsidRPr="00BD008C" w:rsidRDefault="00D82EE2" w:rsidP="00D82EE2">
      <w:pPr>
        <w:rPr>
          <w:b w:val="0"/>
          <w:bCs/>
        </w:rPr>
      </w:pPr>
      <w:r>
        <w:rPr>
          <w:b w:val="0"/>
          <w:bCs/>
        </w:rPr>
        <w:t xml:space="preserve">Aussie Childcare Network (2022) </w:t>
      </w:r>
      <w:r>
        <w:rPr>
          <w:b w:val="0"/>
          <w:bCs/>
          <w:i/>
          <w:iCs/>
        </w:rPr>
        <w:t xml:space="preserve">Running Record Observation in Childcare. </w:t>
      </w:r>
      <w:r>
        <w:rPr>
          <w:b w:val="0"/>
          <w:bCs/>
        </w:rPr>
        <w:t xml:space="preserve">Available at: </w:t>
      </w:r>
      <w:hyperlink r:id="rId6" w:history="1">
        <w:r w:rsidRPr="007A6210">
          <w:rPr>
            <w:rStyle w:val="Hyperlink"/>
            <w:b w:val="0"/>
            <w:bCs/>
          </w:rPr>
          <w:t>https://aussiechildcarenetwork.com.au/articles/childcare-programming/running-record-observation-in-childcare</w:t>
        </w:r>
      </w:hyperlink>
      <w:r>
        <w:rPr>
          <w:b w:val="0"/>
          <w:bCs/>
        </w:rPr>
        <w:t xml:space="preserve"> (Accessed on 16</w:t>
      </w:r>
      <w:r>
        <w:rPr>
          <w:b w:val="0"/>
          <w:bCs/>
          <w:vertAlign w:val="superscript"/>
        </w:rPr>
        <w:t xml:space="preserve">th </w:t>
      </w:r>
      <w:r>
        <w:rPr>
          <w:b w:val="0"/>
          <w:bCs/>
        </w:rPr>
        <w:t>February 2022)</w:t>
      </w:r>
    </w:p>
    <w:p w14:paraId="1783F44F" w14:textId="77777777" w:rsidR="00D82EE2" w:rsidRDefault="00D82EE2" w:rsidP="00D82EE2">
      <w:pPr>
        <w:rPr>
          <w:b w:val="0"/>
          <w:bCs/>
        </w:rPr>
      </w:pPr>
    </w:p>
    <w:p w14:paraId="3C4040E8" w14:textId="77777777" w:rsidR="00D82EE2" w:rsidRDefault="00D82EE2" w:rsidP="00D82EE2">
      <w:pPr>
        <w:rPr>
          <w:b w:val="0"/>
          <w:bCs/>
        </w:rPr>
      </w:pPr>
      <w:r>
        <w:rPr>
          <w:b w:val="0"/>
          <w:bCs/>
        </w:rPr>
        <w:t xml:space="preserve">Autism Adventures (2022) </w:t>
      </w:r>
      <w:r>
        <w:rPr>
          <w:b w:val="0"/>
          <w:bCs/>
          <w:i/>
          <w:iCs/>
        </w:rPr>
        <w:t xml:space="preserve">Sensory Play in the Classroom. </w:t>
      </w:r>
      <w:r>
        <w:rPr>
          <w:b w:val="0"/>
          <w:bCs/>
        </w:rPr>
        <w:t xml:space="preserve">Available at: </w:t>
      </w:r>
      <w:hyperlink r:id="rId7" w:history="1">
        <w:r w:rsidRPr="007A6210">
          <w:rPr>
            <w:rStyle w:val="Hyperlink"/>
            <w:b w:val="0"/>
            <w:bCs/>
          </w:rPr>
          <w:t>http://www.autismadventures.com/sensory-play-in-the-classroom/</w:t>
        </w:r>
      </w:hyperlink>
      <w:r>
        <w:rPr>
          <w:b w:val="0"/>
          <w:bCs/>
        </w:rPr>
        <w:t xml:space="preserve"> (Accessed on 28</w:t>
      </w:r>
      <w:r>
        <w:rPr>
          <w:b w:val="0"/>
          <w:bCs/>
          <w:vertAlign w:val="superscript"/>
        </w:rPr>
        <w:t xml:space="preserve">th </w:t>
      </w:r>
      <w:r>
        <w:rPr>
          <w:b w:val="0"/>
          <w:bCs/>
        </w:rPr>
        <w:t>January 2022).</w:t>
      </w:r>
    </w:p>
    <w:p w14:paraId="0806E5B1" w14:textId="77777777" w:rsidR="00D82EE2" w:rsidRDefault="00D82EE2" w:rsidP="00D82EE2">
      <w:pPr>
        <w:rPr>
          <w:b w:val="0"/>
          <w:bCs/>
        </w:rPr>
      </w:pPr>
    </w:p>
    <w:p w14:paraId="0BA66FE0" w14:textId="77777777" w:rsidR="00D82EE2" w:rsidRPr="00B54EA5" w:rsidRDefault="00D82EE2" w:rsidP="00D82EE2">
      <w:pPr>
        <w:rPr>
          <w:b w:val="0"/>
          <w:bCs/>
        </w:rPr>
      </w:pPr>
      <w:r>
        <w:rPr>
          <w:b w:val="0"/>
          <w:bCs/>
        </w:rPr>
        <w:t xml:space="preserve">Bottrill, G (2018) </w:t>
      </w:r>
      <w:r>
        <w:rPr>
          <w:b w:val="0"/>
          <w:bCs/>
          <w:i/>
          <w:iCs/>
        </w:rPr>
        <w:t xml:space="preserve">Can I go and Play Now. </w:t>
      </w:r>
      <w:r>
        <w:rPr>
          <w:b w:val="0"/>
          <w:bCs/>
        </w:rPr>
        <w:t>London: SAGE Publications.</w:t>
      </w:r>
    </w:p>
    <w:p w14:paraId="0B1E9D2D" w14:textId="77777777" w:rsidR="00D82EE2" w:rsidRDefault="00D82EE2" w:rsidP="00D82EE2">
      <w:pPr>
        <w:rPr>
          <w:b w:val="0"/>
          <w:bCs/>
        </w:rPr>
      </w:pPr>
    </w:p>
    <w:p w14:paraId="30806EB0" w14:textId="77777777" w:rsidR="00D82EE2" w:rsidRPr="00BC26A8" w:rsidRDefault="00D82EE2" w:rsidP="00D82EE2">
      <w:pPr>
        <w:rPr>
          <w:b w:val="0"/>
          <w:bCs/>
        </w:rPr>
      </w:pPr>
      <w:r>
        <w:rPr>
          <w:b w:val="0"/>
          <w:bCs/>
        </w:rPr>
        <w:t xml:space="preserve">Brodie, K (2018) </w:t>
      </w:r>
      <w:r>
        <w:rPr>
          <w:b w:val="0"/>
          <w:bCs/>
          <w:i/>
          <w:iCs/>
        </w:rPr>
        <w:t>The Holistic Care and Development of Children from Birth to Three.</w:t>
      </w:r>
      <w:r>
        <w:rPr>
          <w:b w:val="0"/>
          <w:bCs/>
        </w:rPr>
        <w:t xml:space="preserve"> </w:t>
      </w:r>
      <w:r w:rsidRPr="00BC26A8">
        <w:rPr>
          <w:b w:val="0"/>
          <w:bCs/>
        </w:rPr>
        <w:t>Abington: Routledge.</w:t>
      </w:r>
    </w:p>
    <w:p w14:paraId="4A231746" w14:textId="77777777" w:rsidR="00D82EE2" w:rsidRDefault="00D82EE2" w:rsidP="00D82EE2">
      <w:pPr>
        <w:rPr>
          <w:b w:val="0"/>
          <w:bCs/>
        </w:rPr>
      </w:pPr>
    </w:p>
    <w:p w14:paraId="3F40C141" w14:textId="77777777" w:rsidR="00D82EE2" w:rsidRPr="0029080D" w:rsidRDefault="00D82EE2" w:rsidP="00D82EE2">
      <w:pPr>
        <w:rPr>
          <w:b w:val="0"/>
          <w:bCs/>
        </w:rPr>
      </w:pPr>
      <w:r>
        <w:rPr>
          <w:b w:val="0"/>
          <w:bCs/>
        </w:rPr>
        <w:t xml:space="preserve">Early Years Resources (2019) </w:t>
      </w:r>
      <w:r>
        <w:rPr>
          <w:b w:val="0"/>
          <w:bCs/>
          <w:i/>
          <w:iCs/>
        </w:rPr>
        <w:t xml:space="preserve">Sensory Play in the Early Years. </w:t>
      </w:r>
      <w:r>
        <w:rPr>
          <w:b w:val="0"/>
          <w:bCs/>
        </w:rPr>
        <w:t>Available at:</w:t>
      </w:r>
      <w:r w:rsidRPr="0029080D">
        <w:t xml:space="preserve"> </w:t>
      </w:r>
      <w:hyperlink r:id="rId8" w:history="1">
        <w:r w:rsidRPr="007A6210">
          <w:rPr>
            <w:rStyle w:val="Hyperlink"/>
            <w:b w:val="0"/>
            <w:bCs/>
          </w:rPr>
          <w:t>https://www.earlyyearsresources.co.uk/blog/2019/01/sensory-play-early-years/</w:t>
        </w:r>
      </w:hyperlink>
      <w:r>
        <w:rPr>
          <w:b w:val="0"/>
          <w:bCs/>
        </w:rPr>
        <w:t xml:space="preserve">  (Accessed on 25</w:t>
      </w:r>
      <w:r>
        <w:rPr>
          <w:b w:val="0"/>
          <w:bCs/>
          <w:vertAlign w:val="superscript"/>
        </w:rPr>
        <w:t>th</w:t>
      </w:r>
      <w:r>
        <w:rPr>
          <w:b w:val="0"/>
          <w:bCs/>
        </w:rPr>
        <w:t>January 2022).</w:t>
      </w:r>
    </w:p>
    <w:p w14:paraId="3242B8E0" w14:textId="77777777" w:rsidR="00D82EE2" w:rsidRDefault="00D82EE2" w:rsidP="00D82EE2">
      <w:pPr>
        <w:rPr>
          <w:rFonts w:cs="Arial"/>
          <w:b w:val="0"/>
          <w:bCs/>
          <w:szCs w:val="24"/>
        </w:rPr>
      </w:pPr>
    </w:p>
    <w:p w14:paraId="44BB302F" w14:textId="77777777" w:rsidR="00D82EE2" w:rsidRPr="00ED23B8" w:rsidRDefault="00D82EE2" w:rsidP="00D82EE2">
      <w:pPr>
        <w:rPr>
          <w:rFonts w:cs="Arial"/>
          <w:b w:val="0"/>
          <w:bCs/>
          <w:szCs w:val="24"/>
        </w:rPr>
      </w:pPr>
      <w:r w:rsidRPr="00ED23B8">
        <w:rPr>
          <w:rFonts w:cs="Arial"/>
          <w:b w:val="0"/>
          <w:bCs/>
          <w:szCs w:val="24"/>
        </w:rPr>
        <w:t xml:space="preserve">Lexico (2019a) </w:t>
      </w:r>
      <w:r w:rsidRPr="00ED23B8">
        <w:rPr>
          <w:rFonts w:cs="Arial"/>
          <w:b w:val="0"/>
          <w:bCs/>
          <w:i/>
          <w:iCs/>
          <w:szCs w:val="24"/>
        </w:rPr>
        <w:t xml:space="preserve">Play. </w:t>
      </w:r>
      <w:r w:rsidRPr="00ED23B8">
        <w:rPr>
          <w:rFonts w:cs="Arial"/>
          <w:b w:val="0"/>
          <w:bCs/>
          <w:szCs w:val="24"/>
        </w:rPr>
        <w:t xml:space="preserve">Available at: </w:t>
      </w:r>
      <w:hyperlink r:id="rId9" w:history="1">
        <w:r w:rsidRPr="00ED23B8">
          <w:rPr>
            <w:rStyle w:val="Hyperlink"/>
            <w:rFonts w:cs="Arial"/>
            <w:b w:val="0"/>
            <w:bCs/>
            <w:szCs w:val="24"/>
          </w:rPr>
          <w:t>https://www.lexic</w:t>
        </w:r>
        <w:r w:rsidRPr="00ED23B8">
          <w:rPr>
            <w:rStyle w:val="Hyperlink"/>
            <w:rFonts w:cs="Arial"/>
            <w:b w:val="0"/>
            <w:bCs/>
            <w:szCs w:val="24"/>
          </w:rPr>
          <w:t>o</w:t>
        </w:r>
        <w:r w:rsidRPr="00ED23B8">
          <w:rPr>
            <w:rStyle w:val="Hyperlink"/>
            <w:rFonts w:cs="Arial"/>
            <w:b w:val="0"/>
            <w:bCs/>
            <w:szCs w:val="24"/>
          </w:rPr>
          <w:t>.com/definition/play</w:t>
        </w:r>
      </w:hyperlink>
      <w:r w:rsidRPr="00ED23B8">
        <w:rPr>
          <w:rFonts w:cs="Arial"/>
          <w:b w:val="0"/>
          <w:bCs/>
          <w:szCs w:val="24"/>
        </w:rPr>
        <w:t xml:space="preserve"> (Accessed: 10</w:t>
      </w:r>
      <w:r w:rsidRPr="00ED23B8">
        <w:rPr>
          <w:rFonts w:cs="Arial"/>
          <w:b w:val="0"/>
          <w:bCs/>
          <w:szCs w:val="24"/>
          <w:vertAlign w:val="superscript"/>
        </w:rPr>
        <w:t>th</w:t>
      </w:r>
      <w:r w:rsidRPr="00ED23B8">
        <w:rPr>
          <w:rFonts w:cs="Arial"/>
          <w:b w:val="0"/>
          <w:bCs/>
          <w:szCs w:val="24"/>
        </w:rPr>
        <w:t xml:space="preserve"> January 2020).</w:t>
      </w:r>
    </w:p>
    <w:p w14:paraId="5C344780" w14:textId="77777777" w:rsidR="00D82EE2" w:rsidRDefault="00D82EE2" w:rsidP="00D82EE2">
      <w:pPr>
        <w:rPr>
          <w:rFonts w:cs="Arial"/>
          <w:b w:val="0"/>
          <w:bCs/>
          <w:szCs w:val="24"/>
        </w:rPr>
      </w:pPr>
    </w:p>
    <w:p w14:paraId="5CA7DDD4" w14:textId="77777777" w:rsidR="00D82EE2" w:rsidRPr="00ED24A9" w:rsidRDefault="00D82EE2" w:rsidP="00D82EE2">
      <w:pPr>
        <w:rPr>
          <w:rFonts w:cs="Arial"/>
          <w:b w:val="0"/>
          <w:bCs/>
          <w:szCs w:val="24"/>
        </w:rPr>
      </w:pPr>
      <w:r>
        <w:rPr>
          <w:rFonts w:cs="Arial"/>
          <w:b w:val="0"/>
          <w:bCs/>
          <w:szCs w:val="24"/>
        </w:rPr>
        <w:lastRenderedPageBreak/>
        <w:t xml:space="preserve">McInnes, K., Howard, J., Crowley, K., and Miles, G. (2013) The nature of adult-child interaction in the early </w:t>
      </w:r>
      <w:proofErr w:type="gramStart"/>
      <w:r>
        <w:rPr>
          <w:rFonts w:cs="Arial"/>
          <w:b w:val="0"/>
          <w:bCs/>
          <w:szCs w:val="24"/>
        </w:rPr>
        <w:t>years</w:t>
      </w:r>
      <w:proofErr w:type="gramEnd"/>
      <w:r>
        <w:rPr>
          <w:rFonts w:cs="Arial"/>
          <w:b w:val="0"/>
          <w:bCs/>
          <w:szCs w:val="24"/>
        </w:rPr>
        <w:t xml:space="preserve"> classroom: Implications for children’s perceptions of play and subsequent learning behaviour. </w:t>
      </w:r>
      <w:r>
        <w:rPr>
          <w:rFonts w:cs="Arial"/>
          <w:b w:val="0"/>
          <w:bCs/>
          <w:i/>
          <w:iCs/>
          <w:szCs w:val="24"/>
        </w:rPr>
        <w:t xml:space="preserve">European Early Childhood Education Research Journal, </w:t>
      </w:r>
      <w:r>
        <w:rPr>
          <w:rFonts w:cs="Arial"/>
          <w:b w:val="0"/>
          <w:bCs/>
          <w:szCs w:val="24"/>
        </w:rPr>
        <w:t>21(2), 268-282.</w:t>
      </w:r>
    </w:p>
    <w:p w14:paraId="2EF5F02C" w14:textId="77777777" w:rsidR="00D82EE2" w:rsidRDefault="00D82EE2" w:rsidP="00D82EE2">
      <w:pPr>
        <w:rPr>
          <w:rFonts w:cs="Arial"/>
          <w:b w:val="0"/>
          <w:bCs/>
          <w:szCs w:val="24"/>
        </w:rPr>
      </w:pPr>
    </w:p>
    <w:p w14:paraId="2C0B9FE0" w14:textId="77777777" w:rsidR="00D82EE2" w:rsidRPr="00A10413" w:rsidRDefault="00D82EE2" w:rsidP="00D82EE2">
      <w:pPr>
        <w:rPr>
          <w:rFonts w:cs="Arial"/>
          <w:b w:val="0"/>
          <w:bCs/>
          <w:szCs w:val="24"/>
        </w:rPr>
      </w:pPr>
      <w:r>
        <w:rPr>
          <w:rFonts w:cs="Arial"/>
          <w:b w:val="0"/>
          <w:bCs/>
          <w:szCs w:val="24"/>
        </w:rPr>
        <w:t xml:space="preserve">NI Direct (No Date) </w:t>
      </w:r>
      <w:r>
        <w:rPr>
          <w:rFonts w:cs="Arial"/>
          <w:b w:val="0"/>
          <w:bCs/>
          <w:i/>
          <w:iCs/>
          <w:szCs w:val="24"/>
        </w:rPr>
        <w:t xml:space="preserve">How Play Helps Children’s Development. </w:t>
      </w:r>
      <w:r>
        <w:rPr>
          <w:rFonts w:cs="Arial"/>
          <w:b w:val="0"/>
          <w:bCs/>
          <w:szCs w:val="24"/>
        </w:rPr>
        <w:t xml:space="preserve">Available at: </w:t>
      </w:r>
      <w:hyperlink r:id="rId10" w:history="1">
        <w:r w:rsidRPr="007A6210">
          <w:rPr>
            <w:rStyle w:val="Hyperlink"/>
            <w:rFonts w:cs="Arial"/>
            <w:b w:val="0"/>
            <w:bCs/>
            <w:szCs w:val="24"/>
          </w:rPr>
          <w:t>https://www.nidirect.gov.uk/articles/how-play-helps-childrens-development</w:t>
        </w:r>
      </w:hyperlink>
      <w:r>
        <w:rPr>
          <w:rFonts w:cs="Arial"/>
          <w:b w:val="0"/>
          <w:bCs/>
          <w:szCs w:val="24"/>
        </w:rPr>
        <w:t xml:space="preserve"> (Accessed on 16</w:t>
      </w:r>
      <w:r>
        <w:rPr>
          <w:rFonts w:cs="Arial"/>
          <w:b w:val="0"/>
          <w:bCs/>
          <w:szCs w:val="24"/>
          <w:vertAlign w:val="superscript"/>
        </w:rPr>
        <w:t xml:space="preserve">th </w:t>
      </w:r>
      <w:r>
        <w:rPr>
          <w:rFonts w:cs="Arial"/>
          <w:b w:val="0"/>
          <w:bCs/>
          <w:szCs w:val="24"/>
        </w:rPr>
        <w:t>February 2022).</w:t>
      </w:r>
    </w:p>
    <w:p w14:paraId="550130B0" w14:textId="77777777" w:rsidR="00D82EE2" w:rsidRDefault="00D82EE2" w:rsidP="00D82EE2">
      <w:pPr>
        <w:rPr>
          <w:rFonts w:cs="Arial"/>
          <w:b w:val="0"/>
          <w:bCs/>
          <w:szCs w:val="24"/>
        </w:rPr>
      </w:pPr>
    </w:p>
    <w:p w14:paraId="29B5A163" w14:textId="77777777" w:rsidR="00D82EE2" w:rsidRDefault="00D82EE2" w:rsidP="00D82EE2">
      <w:pPr>
        <w:rPr>
          <w:b w:val="0"/>
          <w:bCs/>
        </w:rPr>
      </w:pPr>
      <w:r>
        <w:rPr>
          <w:b w:val="0"/>
          <w:bCs/>
        </w:rPr>
        <w:t xml:space="preserve">Online Schools Report (2022) </w:t>
      </w:r>
      <w:r>
        <w:rPr>
          <w:b w:val="0"/>
          <w:bCs/>
          <w:i/>
          <w:iCs/>
        </w:rPr>
        <w:t xml:space="preserve">What is a Running Record in Early Childhood Education. </w:t>
      </w:r>
      <w:r>
        <w:rPr>
          <w:b w:val="0"/>
          <w:bCs/>
        </w:rPr>
        <w:t xml:space="preserve">Available At: </w:t>
      </w:r>
      <w:hyperlink r:id="rId11" w:history="1">
        <w:r w:rsidRPr="007A6210">
          <w:rPr>
            <w:rStyle w:val="Hyperlink"/>
            <w:b w:val="0"/>
            <w:bCs/>
          </w:rPr>
          <w:t>https://www.onlineschoolsreport.com/what-is-a-running-record-in-early-childhood-education/</w:t>
        </w:r>
      </w:hyperlink>
      <w:r>
        <w:rPr>
          <w:b w:val="0"/>
          <w:bCs/>
        </w:rPr>
        <w:t xml:space="preserve"> (Accessed on 17</w:t>
      </w:r>
      <w:r>
        <w:rPr>
          <w:b w:val="0"/>
          <w:bCs/>
          <w:vertAlign w:val="superscript"/>
        </w:rPr>
        <w:t xml:space="preserve">th </w:t>
      </w:r>
      <w:r>
        <w:rPr>
          <w:b w:val="0"/>
          <w:bCs/>
        </w:rPr>
        <w:t>February 2022)</w:t>
      </w:r>
    </w:p>
    <w:p w14:paraId="37FD1773" w14:textId="77777777" w:rsidR="00D82EE2" w:rsidRDefault="00D82EE2" w:rsidP="00D82EE2">
      <w:pPr>
        <w:rPr>
          <w:b w:val="0"/>
          <w:bCs/>
        </w:rPr>
      </w:pPr>
    </w:p>
    <w:p w14:paraId="0379715F" w14:textId="77777777" w:rsidR="00D82EE2" w:rsidRPr="00661316" w:rsidRDefault="00D82EE2" w:rsidP="00D82EE2">
      <w:pPr>
        <w:rPr>
          <w:b w:val="0"/>
          <w:bCs/>
        </w:rPr>
      </w:pPr>
      <w:r>
        <w:rPr>
          <w:b w:val="0"/>
          <w:bCs/>
        </w:rPr>
        <w:t xml:space="preserve">Oxfordshire Play Association (2015) </w:t>
      </w:r>
      <w:r>
        <w:rPr>
          <w:b w:val="0"/>
          <w:bCs/>
          <w:i/>
          <w:iCs/>
        </w:rPr>
        <w:t xml:space="preserve">The Play Cycle. </w:t>
      </w:r>
      <w:r>
        <w:rPr>
          <w:b w:val="0"/>
          <w:bCs/>
        </w:rPr>
        <w:t xml:space="preserve">Available at: </w:t>
      </w:r>
      <w:hyperlink r:id="rId12" w:history="1">
        <w:r w:rsidRPr="007A6210">
          <w:rPr>
            <w:rStyle w:val="Hyperlink"/>
            <w:b w:val="0"/>
            <w:bCs/>
          </w:rPr>
          <w:t>https://www.oxfordshire.gov.uk/sites/default/files/file/working-early-years-out-school/theplaycycle.pdf</w:t>
        </w:r>
      </w:hyperlink>
      <w:r>
        <w:rPr>
          <w:b w:val="0"/>
          <w:bCs/>
        </w:rPr>
        <w:t xml:space="preserve"> (Accessed on 17</w:t>
      </w:r>
      <w:r>
        <w:rPr>
          <w:b w:val="0"/>
          <w:bCs/>
          <w:vertAlign w:val="superscript"/>
        </w:rPr>
        <w:t xml:space="preserve">th </w:t>
      </w:r>
      <w:r>
        <w:rPr>
          <w:b w:val="0"/>
          <w:bCs/>
        </w:rPr>
        <w:t>February 2022).</w:t>
      </w:r>
    </w:p>
    <w:p w14:paraId="64FEEDC6" w14:textId="77777777" w:rsidR="00D82EE2" w:rsidRDefault="00D82EE2" w:rsidP="00D82EE2">
      <w:pPr>
        <w:rPr>
          <w:b w:val="0"/>
          <w:bCs/>
        </w:rPr>
      </w:pPr>
    </w:p>
    <w:p w14:paraId="22F4C1D6" w14:textId="77777777" w:rsidR="00D82EE2" w:rsidRPr="004D2A19" w:rsidRDefault="00D82EE2" w:rsidP="00D82EE2">
      <w:pPr>
        <w:rPr>
          <w:b w:val="0"/>
          <w:bCs/>
        </w:rPr>
      </w:pPr>
      <w:r>
        <w:rPr>
          <w:b w:val="0"/>
          <w:bCs/>
        </w:rPr>
        <w:t xml:space="preserve">Patient (2016) </w:t>
      </w:r>
      <w:r>
        <w:rPr>
          <w:b w:val="0"/>
          <w:bCs/>
          <w:i/>
          <w:iCs/>
        </w:rPr>
        <w:t xml:space="preserve">Two-Year Child-Development Check. </w:t>
      </w:r>
      <w:r>
        <w:rPr>
          <w:b w:val="0"/>
          <w:bCs/>
        </w:rPr>
        <w:t xml:space="preserve">Available at: </w:t>
      </w:r>
      <w:hyperlink r:id="rId13" w:history="1">
        <w:r w:rsidRPr="007A6210">
          <w:rPr>
            <w:rStyle w:val="Hyperlink"/>
            <w:b w:val="0"/>
            <w:bCs/>
          </w:rPr>
          <w:t>https://patient.info/doctor/two-year-child-development-check</w:t>
        </w:r>
      </w:hyperlink>
      <w:r>
        <w:rPr>
          <w:b w:val="0"/>
          <w:bCs/>
        </w:rPr>
        <w:t xml:space="preserve"> (Accessed on 15</w:t>
      </w:r>
      <w:r>
        <w:rPr>
          <w:b w:val="0"/>
          <w:bCs/>
          <w:vertAlign w:val="superscript"/>
        </w:rPr>
        <w:t xml:space="preserve">th </w:t>
      </w:r>
      <w:r>
        <w:rPr>
          <w:b w:val="0"/>
          <w:bCs/>
        </w:rPr>
        <w:t>February 2022)</w:t>
      </w:r>
    </w:p>
    <w:p w14:paraId="22BD00B7" w14:textId="77777777" w:rsidR="00D82EE2" w:rsidRDefault="00D82EE2" w:rsidP="00D82EE2">
      <w:pPr>
        <w:rPr>
          <w:b w:val="0"/>
          <w:bCs/>
        </w:rPr>
      </w:pPr>
    </w:p>
    <w:p w14:paraId="47D13B61" w14:textId="77777777" w:rsidR="00D82EE2" w:rsidRPr="00AD75BB" w:rsidRDefault="00D82EE2" w:rsidP="00D82EE2">
      <w:pPr>
        <w:rPr>
          <w:b w:val="0"/>
          <w:bCs/>
        </w:rPr>
      </w:pPr>
      <w:r>
        <w:rPr>
          <w:b w:val="0"/>
          <w:bCs/>
        </w:rPr>
        <w:t xml:space="preserve">PBS (No Date) </w:t>
      </w:r>
      <w:r>
        <w:rPr>
          <w:b w:val="0"/>
          <w:bCs/>
          <w:i/>
          <w:iCs/>
        </w:rPr>
        <w:t xml:space="preserve">Creativity and Play: Fostering Creativity. </w:t>
      </w:r>
      <w:r>
        <w:rPr>
          <w:b w:val="0"/>
          <w:bCs/>
        </w:rPr>
        <w:t xml:space="preserve">Available at: </w:t>
      </w:r>
      <w:hyperlink r:id="rId14" w:history="1">
        <w:r w:rsidRPr="007A6210">
          <w:rPr>
            <w:rStyle w:val="Hyperlink"/>
            <w:b w:val="0"/>
            <w:bCs/>
          </w:rPr>
          <w:t>https://www.pbs.org/wholechild/providers/play.html</w:t>
        </w:r>
      </w:hyperlink>
      <w:r>
        <w:rPr>
          <w:b w:val="0"/>
          <w:bCs/>
        </w:rPr>
        <w:t xml:space="preserve"> (Accessed on 16</w:t>
      </w:r>
      <w:r>
        <w:rPr>
          <w:b w:val="0"/>
          <w:bCs/>
          <w:vertAlign w:val="superscript"/>
        </w:rPr>
        <w:t xml:space="preserve">th </w:t>
      </w:r>
      <w:r>
        <w:rPr>
          <w:b w:val="0"/>
          <w:bCs/>
        </w:rPr>
        <w:t>February 2022).</w:t>
      </w:r>
    </w:p>
    <w:p w14:paraId="40DFDC58" w14:textId="77777777" w:rsidR="00D82EE2" w:rsidRDefault="00D82EE2" w:rsidP="00D82EE2">
      <w:pPr>
        <w:rPr>
          <w:b w:val="0"/>
          <w:bCs/>
        </w:rPr>
      </w:pPr>
    </w:p>
    <w:p w14:paraId="6714E938" w14:textId="77777777" w:rsidR="00D82EE2" w:rsidRPr="00EC32F2" w:rsidRDefault="00D82EE2" w:rsidP="00D82EE2">
      <w:pPr>
        <w:rPr>
          <w:b w:val="0"/>
          <w:bCs/>
        </w:rPr>
      </w:pPr>
      <w:r>
        <w:rPr>
          <w:b w:val="0"/>
          <w:bCs/>
        </w:rPr>
        <w:t xml:space="preserve">Pentagon (2016) </w:t>
      </w:r>
      <w:r w:rsidRPr="00EC32F2">
        <w:rPr>
          <w:b w:val="0"/>
          <w:bCs/>
          <w:i/>
          <w:iCs/>
        </w:rPr>
        <w:t>We discuss the importance of free play for early years children and how it helps them settle into school happily.</w:t>
      </w:r>
      <w:r>
        <w:rPr>
          <w:b w:val="0"/>
          <w:bCs/>
          <w:i/>
          <w:iCs/>
        </w:rPr>
        <w:t xml:space="preserve"> </w:t>
      </w:r>
      <w:r>
        <w:rPr>
          <w:b w:val="0"/>
          <w:bCs/>
        </w:rPr>
        <w:t xml:space="preserve">Available at: </w:t>
      </w:r>
      <w:hyperlink r:id="rId15" w:history="1">
        <w:r w:rsidRPr="007A6210">
          <w:rPr>
            <w:rStyle w:val="Hyperlink"/>
            <w:b w:val="0"/>
            <w:bCs/>
          </w:rPr>
          <w:t>https://www.pentagonplay.co.uk/news-and-info/why-free-play-is-crucial-for-early-years-children</w:t>
        </w:r>
      </w:hyperlink>
      <w:r>
        <w:rPr>
          <w:b w:val="0"/>
          <w:bCs/>
        </w:rPr>
        <w:t xml:space="preserve"> (Accessed on 15</w:t>
      </w:r>
      <w:r>
        <w:rPr>
          <w:b w:val="0"/>
          <w:bCs/>
          <w:vertAlign w:val="superscript"/>
        </w:rPr>
        <w:t>th</w:t>
      </w:r>
      <w:r>
        <w:rPr>
          <w:b w:val="0"/>
          <w:bCs/>
        </w:rPr>
        <w:t xml:space="preserve"> February 2022).</w:t>
      </w:r>
    </w:p>
    <w:p w14:paraId="2843ED99" w14:textId="77777777" w:rsidR="00D82EE2" w:rsidRDefault="00D82EE2" w:rsidP="00D82EE2">
      <w:pPr>
        <w:rPr>
          <w:b w:val="0"/>
          <w:bCs/>
        </w:rPr>
      </w:pPr>
    </w:p>
    <w:p w14:paraId="50FEE1C5" w14:textId="77777777" w:rsidR="00D82EE2" w:rsidRDefault="00D82EE2" w:rsidP="00D82EE2">
      <w:pPr>
        <w:rPr>
          <w:b w:val="0"/>
          <w:bCs/>
        </w:rPr>
      </w:pPr>
    </w:p>
    <w:p w14:paraId="5D281E94" w14:textId="77777777" w:rsidR="00D82EE2" w:rsidRPr="00E267D6" w:rsidRDefault="00D82EE2" w:rsidP="00D82EE2">
      <w:pPr>
        <w:rPr>
          <w:b w:val="0"/>
          <w:bCs/>
        </w:rPr>
      </w:pPr>
      <w:r>
        <w:rPr>
          <w:b w:val="0"/>
          <w:bCs/>
        </w:rPr>
        <w:t xml:space="preserve">Playdale (2021) </w:t>
      </w:r>
      <w:r>
        <w:rPr>
          <w:b w:val="0"/>
          <w:bCs/>
          <w:i/>
          <w:iCs/>
        </w:rPr>
        <w:t xml:space="preserve">What is Creative Play? </w:t>
      </w:r>
      <w:r>
        <w:rPr>
          <w:b w:val="0"/>
          <w:bCs/>
        </w:rPr>
        <w:t xml:space="preserve">Available at: </w:t>
      </w:r>
      <w:hyperlink r:id="rId16" w:history="1">
        <w:r w:rsidRPr="007A6210">
          <w:rPr>
            <w:rStyle w:val="Hyperlink"/>
            <w:b w:val="0"/>
            <w:bCs/>
          </w:rPr>
          <w:t>https://www.playdale.co.uk/what-is-creative-play-for-toddlers/</w:t>
        </w:r>
      </w:hyperlink>
      <w:r>
        <w:rPr>
          <w:b w:val="0"/>
          <w:bCs/>
        </w:rPr>
        <w:t xml:space="preserve">  (Accessed on 15</w:t>
      </w:r>
      <w:r>
        <w:rPr>
          <w:b w:val="0"/>
          <w:bCs/>
          <w:vertAlign w:val="superscript"/>
        </w:rPr>
        <w:t>th</w:t>
      </w:r>
      <w:r>
        <w:rPr>
          <w:b w:val="0"/>
          <w:bCs/>
        </w:rPr>
        <w:t xml:space="preserve"> February 2022).</w:t>
      </w:r>
    </w:p>
    <w:p w14:paraId="6729EFB3" w14:textId="77777777" w:rsidR="00D82EE2" w:rsidRDefault="00D82EE2" w:rsidP="00D82EE2">
      <w:pPr>
        <w:rPr>
          <w:b w:val="0"/>
          <w:bCs/>
        </w:rPr>
      </w:pPr>
    </w:p>
    <w:p w14:paraId="4EDDA15C" w14:textId="77777777" w:rsidR="00D82EE2" w:rsidRPr="00E97FA9" w:rsidRDefault="00D82EE2" w:rsidP="00D82EE2">
      <w:pPr>
        <w:rPr>
          <w:b w:val="0"/>
          <w:bCs/>
        </w:rPr>
      </w:pPr>
      <w:r>
        <w:rPr>
          <w:b w:val="0"/>
          <w:bCs/>
        </w:rPr>
        <w:t xml:space="preserve">Play and Playwork (No Date) </w:t>
      </w:r>
      <w:r>
        <w:rPr>
          <w:b w:val="0"/>
          <w:bCs/>
          <w:i/>
          <w:iCs/>
        </w:rPr>
        <w:t xml:space="preserve">The Play Sufficiency Duty in Wales. </w:t>
      </w:r>
      <w:r>
        <w:rPr>
          <w:b w:val="0"/>
          <w:bCs/>
        </w:rPr>
        <w:t xml:space="preserve">Available at: </w:t>
      </w:r>
      <w:hyperlink r:id="rId17" w:history="1">
        <w:r w:rsidRPr="007A6210">
          <w:rPr>
            <w:rStyle w:val="Hyperlink"/>
            <w:b w:val="0"/>
            <w:bCs/>
          </w:rPr>
          <w:t>https://playandplaywork.com/welshplaysufficiencyduty/</w:t>
        </w:r>
      </w:hyperlink>
      <w:r>
        <w:rPr>
          <w:b w:val="0"/>
          <w:bCs/>
        </w:rPr>
        <w:t xml:space="preserve"> (Accessed: 25</w:t>
      </w:r>
      <w:r>
        <w:rPr>
          <w:b w:val="0"/>
          <w:bCs/>
          <w:vertAlign w:val="superscript"/>
        </w:rPr>
        <w:t>th</w:t>
      </w:r>
      <w:r>
        <w:rPr>
          <w:b w:val="0"/>
          <w:bCs/>
        </w:rPr>
        <w:t xml:space="preserve"> January 2022).</w:t>
      </w:r>
    </w:p>
    <w:p w14:paraId="27841F83" w14:textId="77777777" w:rsidR="00D82EE2" w:rsidRDefault="00D82EE2" w:rsidP="00D82EE2">
      <w:pPr>
        <w:rPr>
          <w:b w:val="0"/>
          <w:bCs/>
        </w:rPr>
      </w:pPr>
    </w:p>
    <w:p w14:paraId="12B9BD4F" w14:textId="77777777" w:rsidR="00D82EE2" w:rsidRPr="002E5674" w:rsidRDefault="00D82EE2" w:rsidP="00D82EE2">
      <w:pPr>
        <w:rPr>
          <w:b w:val="0"/>
          <w:bCs/>
        </w:rPr>
      </w:pPr>
      <w:r>
        <w:rPr>
          <w:b w:val="0"/>
          <w:bCs/>
        </w:rPr>
        <w:t xml:space="preserve">Play Learn Thrive (2022) </w:t>
      </w:r>
      <w:r>
        <w:rPr>
          <w:b w:val="0"/>
          <w:bCs/>
          <w:i/>
          <w:iCs/>
        </w:rPr>
        <w:t xml:space="preserve">Piaget’s Theory, Stages of Play. </w:t>
      </w:r>
      <w:r>
        <w:rPr>
          <w:b w:val="0"/>
          <w:bCs/>
        </w:rPr>
        <w:t xml:space="preserve"> Available at: </w:t>
      </w:r>
      <w:hyperlink r:id="rId18" w:history="1">
        <w:r w:rsidRPr="007A6210">
          <w:rPr>
            <w:rStyle w:val="Hyperlink"/>
            <w:b w:val="0"/>
            <w:bCs/>
          </w:rPr>
          <w:t>https://playlearnthrive.com/stages-of-play-jean-piagets-theory/</w:t>
        </w:r>
      </w:hyperlink>
      <w:r>
        <w:rPr>
          <w:b w:val="0"/>
          <w:bCs/>
        </w:rPr>
        <w:t xml:space="preserve"> (Accessed on 12</w:t>
      </w:r>
      <w:r>
        <w:rPr>
          <w:b w:val="0"/>
          <w:bCs/>
          <w:vertAlign w:val="superscript"/>
        </w:rPr>
        <w:t>th</w:t>
      </w:r>
      <w:r>
        <w:rPr>
          <w:b w:val="0"/>
          <w:bCs/>
        </w:rPr>
        <w:t xml:space="preserve"> February 2022)</w:t>
      </w:r>
    </w:p>
    <w:p w14:paraId="7AA03592" w14:textId="77777777" w:rsidR="00D82EE2" w:rsidRDefault="00D82EE2" w:rsidP="00D82EE2">
      <w:pPr>
        <w:rPr>
          <w:b w:val="0"/>
          <w:bCs/>
        </w:rPr>
      </w:pPr>
    </w:p>
    <w:p w14:paraId="6F3412E1" w14:textId="77777777" w:rsidR="00D82EE2" w:rsidRPr="00F647AE" w:rsidRDefault="00D82EE2" w:rsidP="00D82EE2">
      <w:pPr>
        <w:rPr>
          <w:b w:val="0"/>
          <w:bCs/>
        </w:rPr>
      </w:pPr>
      <w:r>
        <w:rPr>
          <w:b w:val="0"/>
          <w:bCs/>
        </w:rPr>
        <w:t xml:space="preserve">Play Wales (2022) </w:t>
      </w:r>
      <w:r>
        <w:rPr>
          <w:b w:val="0"/>
          <w:bCs/>
          <w:i/>
          <w:iCs/>
        </w:rPr>
        <w:t xml:space="preserve">The Playwork Principles. </w:t>
      </w:r>
      <w:r>
        <w:rPr>
          <w:b w:val="0"/>
          <w:bCs/>
        </w:rPr>
        <w:t>Available at:</w:t>
      </w:r>
      <w:r w:rsidRPr="00F647AE">
        <w:t xml:space="preserve"> </w:t>
      </w:r>
      <w:hyperlink r:id="rId19" w:history="1">
        <w:r w:rsidRPr="007A6210">
          <w:rPr>
            <w:rStyle w:val="Hyperlink"/>
            <w:b w:val="0"/>
            <w:bCs/>
          </w:rPr>
          <w:t>https://www.playwales.org.uk/eng/playworkprinciples</w:t>
        </w:r>
      </w:hyperlink>
      <w:r>
        <w:rPr>
          <w:b w:val="0"/>
          <w:bCs/>
        </w:rPr>
        <w:t xml:space="preserve"> (Accessed on 9</w:t>
      </w:r>
      <w:r>
        <w:rPr>
          <w:b w:val="0"/>
          <w:bCs/>
          <w:vertAlign w:val="superscript"/>
        </w:rPr>
        <w:t>th</w:t>
      </w:r>
      <w:r>
        <w:rPr>
          <w:b w:val="0"/>
          <w:bCs/>
        </w:rPr>
        <w:t xml:space="preserve"> February 2022).</w:t>
      </w:r>
    </w:p>
    <w:p w14:paraId="3BC530DC" w14:textId="77777777" w:rsidR="00D82EE2" w:rsidRDefault="00D82EE2" w:rsidP="00D82EE2">
      <w:pPr>
        <w:rPr>
          <w:b w:val="0"/>
          <w:bCs/>
        </w:rPr>
      </w:pPr>
    </w:p>
    <w:p w14:paraId="16F029C9" w14:textId="77777777" w:rsidR="00D82EE2" w:rsidRPr="00252B3F" w:rsidRDefault="00D82EE2" w:rsidP="00D82EE2">
      <w:pPr>
        <w:rPr>
          <w:b w:val="0"/>
          <w:bCs/>
        </w:rPr>
      </w:pPr>
      <w:r>
        <w:rPr>
          <w:b w:val="0"/>
          <w:bCs/>
        </w:rPr>
        <w:t xml:space="preserve">Structural Learning (2020) </w:t>
      </w:r>
      <w:r w:rsidRPr="00252B3F">
        <w:rPr>
          <w:b w:val="0"/>
          <w:bCs/>
          <w:i/>
          <w:iCs/>
        </w:rPr>
        <w:t>Jean</w:t>
      </w:r>
      <w:r>
        <w:rPr>
          <w:b w:val="0"/>
          <w:bCs/>
          <w:i/>
          <w:iCs/>
        </w:rPr>
        <w:t xml:space="preserve"> Piaget’s Theory of Cognitive Development.</w:t>
      </w:r>
      <w:r>
        <w:rPr>
          <w:b w:val="0"/>
          <w:bCs/>
        </w:rPr>
        <w:t xml:space="preserve"> Available at: </w:t>
      </w:r>
      <w:hyperlink r:id="rId20" w:history="1">
        <w:r w:rsidRPr="007A6210">
          <w:rPr>
            <w:rStyle w:val="Hyperlink"/>
            <w:b w:val="0"/>
            <w:bCs/>
          </w:rPr>
          <w:t>https://www.structural-learning.com/post/jean-piagets-theory-of-cognitive-development-and-active-classrooms</w:t>
        </w:r>
      </w:hyperlink>
      <w:r>
        <w:rPr>
          <w:b w:val="0"/>
          <w:bCs/>
        </w:rPr>
        <w:t xml:space="preserve"> (Accessed on 16</w:t>
      </w:r>
      <w:r>
        <w:rPr>
          <w:b w:val="0"/>
          <w:bCs/>
          <w:vertAlign w:val="superscript"/>
        </w:rPr>
        <w:t xml:space="preserve">th </w:t>
      </w:r>
      <w:r>
        <w:rPr>
          <w:b w:val="0"/>
          <w:bCs/>
        </w:rPr>
        <w:t xml:space="preserve"> February 2022).</w:t>
      </w:r>
    </w:p>
    <w:p w14:paraId="167FD0E6" w14:textId="77777777" w:rsidR="00D82EE2" w:rsidRDefault="00D82EE2" w:rsidP="00D82EE2">
      <w:pPr>
        <w:rPr>
          <w:b w:val="0"/>
          <w:bCs/>
        </w:rPr>
      </w:pPr>
    </w:p>
    <w:p w14:paraId="407DC8F8" w14:textId="77777777" w:rsidR="00D82EE2" w:rsidRDefault="00D82EE2" w:rsidP="00D82EE2">
      <w:pPr>
        <w:rPr>
          <w:b w:val="0"/>
          <w:bCs/>
        </w:rPr>
      </w:pPr>
    </w:p>
    <w:p w14:paraId="34939B86" w14:textId="77777777" w:rsidR="00D82EE2" w:rsidRPr="00C50206" w:rsidRDefault="00D82EE2" w:rsidP="00D82EE2">
      <w:pPr>
        <w:rPr>
          <w:b w:val="0"/>
          <w:bCs/>
        </w:rPr>
      </w:pPr>
      <w:r>
        <w:rPr>
          <w:b w:val="0"/>
          <w:bCs/>
        </w:rPr>
        <w:t xml:space="preserve">STUDYLIB (2022) </w:t>
      </w:r>
      <w:r>
        <w:rPr>
          <w:b w:val="0"/>
          <w:bCs/>
          <w:i/>
          <w:iCs/>
        </w:rPr>
        <w:t xml:space="preserve">Erikson’s Psychosocial Stages Summary Chart. </w:t>
      </w:r>
      <w:r>
        <w:rPr>
          <w:b w:val="0"/>
          <w:bCs/>
        </w:rPr>
        <w:t xml:space="preserve">Available at: </w:t>
      </w:r>
      <w:hyperlink r:id="rId21" w:history="1">
        <w:r w:rsidRPr="007A6210">
          <w:rPr>
            <w:rStyle w:val="Hyperlink"/>
            <w:b w:val="0"/>
            <w:bCs/>
          </w:rPr>
          <w:t>https://studylib.net/doc/8131732/erikson-s-psychosocial-stages-summary-chart</w:t>
        </w:r>
      </w:hyperlink>
      <w:r>
        <w:rPr>
          <w:b w:val="0"/>
          <w:bCs/>
        </w:rPr>
        <w:t xml:space="preserve"> (Accessed on 14</w:t>
      </w:r>
      <w:r>
        <w:rPr>
          <w:b w:val="0"/>
          <w:bCs/>
          <w:vertAlign w:val="superscript"/>
        </w:rPr>
        <w:t xml:space="preserve">th </w:t>
      </w:r>
      <w:r>
        <w:rPr>
          <w:b w:val="0"/>
          <w:bCs/>
        </w:rPr>
        <w:t>February 2022).</w:t>
      </w:r>
    </w:p>
    <w:p w14:paraId="1DC23DD2" w14:textId="77777777" w:rsidR="00D82EE2" w:rsidRDefault="00D82EE2" w:rsidP="00D82EE2">
      <w:pPr>
        <w:rPr>
          <w:b w:val="0"/>
          <w:bCs/>
        </w:rPr>
      </w:pPr>
    </w:p>
    <w:p w14:paraId="3FCA6879" w14:textId="77777777" w:rsidR="00D82EE2" w:rsidRDefault="00D82EE2" w:rsidP="00D82EE2">
      <w:pPr>
        <w:rPr>
          <w:b w:val="0"/>
          <w:bCs/>
        </w:rPr>
      </w:pPr>
      <w:r w:rsidRPr="00F647AE">
        <w:rPr>
          <w:b w:val="0"/>
          <w:bCs/>
        </w:rPr>
        <w:t>Sweden Sverige (2021) Education is Key in Sweden. Available at: https://sweden.se/life/society/the-swedish-school-system (Accessed on 9th February 2022).</w:t>
      </w:r>
    </w:p>
    <w:p w14:paraId="5316B2DD" w14:textId="77777777" w:rsidR="00D82EE2" w:rsidRDefault="00D82EE2" w:rsidP="00D82EE2">
      <w:pPr>
        <w:rPr>
          <w:b w:val="0"/>
          <w:bCs/>
        </w:rPr>
      </w:pPr>
    </w:p>
    <w:p w14:paraId="28D89803" w14:textId="77777777" w:rsidR="00D82EE2" w:rsidRPr="00411C0A" w:rsidRDefault="00D82EE2" w:rsidP="00D82EE2">
      <w:pPr>
        <w:rPr>
          <w:b w:val="0"/>
          <w:bCs/>
        </w:rPr>
      </w:pPr>
      <w:r>
        <w:rPr>
          <w:b w:val="0"/>
          <w:bCs/>
        </w:rPr>
        <w:t xml:space="preserve">Teach Early Years (2022) </w:t>
      </w:r>
      <w:r>
        <w:rPr>
          <w:b w:val="0"/>
          <w:bCs/>
          <w:i/>
          <w:iCs/>
        </w:rPr>
        <w:t xml:space="preserve">Making Observations. </w:t>
      </w:r>
      <w:r>
        <w:rPr>
          <w:b w:val="0"/>
          <w:bCs/>
        </w:rPr>
        <w:t xml:space="preserve">Available at: </w:t>
      </w:r>
      <w:hyperlink r:id="rId22" w:history="1">
        <w:r w:rsidRPr="007A6210">
          <w:rPr>
            <w:rStyle w:val="Hyperlink"/>
            <w:b w:val="0"/>
            <w:bCs/>
          </w:rPr>
          <w:t>https://www.teachearlyyears.com/nursery-management/view/making-observations</w:t>
        </w:r>
      </w:hyperlink>
      <w:r>
        <w:rPr>
          <w:b w:val="0"/>
          <w:bCs/>
        </w:rPr>
        <w:t xml:space="preserve"> (Accessed on 16</w:t>
      </w:r>
      <w:r>
        <w:rPr>
          <w:b w:val="0"/>
          <w:bCs/>
          <w:vertAlign w:val="superscript"/>
        </w:rPr>
        <w:t xml:space="preserve">th </w:t>
      </w:r>
      <w:r>
        <w:rPr>
          <w:b w:val="0"/>
          <w:bCs/>
        </w:rPr>
        <w:t>February 2022).</w:t>
      </w:r>
    </w:p>
    <w:p w14:paraId="184C68C2" w14:textId="77777777" w:rsidR="00D82EE2" w:rsidRDefault="00D82EE2" w:rsidP="00D82EE2">
      <w:pPr>
        <w:rPr>
          <w:b w:val="0"/>
          <w:bCs/>
        </w:rPr>
      </w:pPr>
    </w:p>
    <w:p w14:paraId="465BA0C2" w14:textId="77777777" w:rsidR="00D82EE2" w:rsidRDefault="00D82EE2" w:rsidP="00D82EE2">
      <w:pPr>
        <w:rPr>
          <w:b w:val="0"/>
          <w:bCs/>
        </w:rPr>
      </w:pPr>
    </w:p>
    <w:p w14:paraId="44331ADA" w14:textId="77777777" w:rsidR="00D82EE2" w:rsidRPr="00D03DE9" w:rsidRDefault="00D82EE2" w:rsidP="00D82EE2">
      <w:pPr>
        <w:rPr>
          <w:b w:val="0"/>
          <w:bCs/>
        </w:rPr>
      </w:pPr>
      <w:r>
        <w:rPr>
          <w:b w:val="0"/>
          <w:bCs/>
        </w:rPr>
        <w:t xml:space="preserve">The Montessori Notebook (2022) </w:t>
      </w:r>
      <w:r>
        <w:rPr>
          <w:b w:val="0"/>
          <w:bCs/>
          <w:i/>
          <w:iCs/>
        </w:rPr>
        <w:t xml:space="preserve">10 Simple Ideas to Steal </w:t>
      </w:r>
      <w:proofErr w:type="gramStart"/>
      <w:r>
        <w:rPr>
          <w:b w:val="0"/>
          <w:bCs/>
          <w:i/>
          <w:iCs/>
        </w:rPr>
        <w:t>From</w:t>
      </w:r>
      <w:proofErr w:type="gramEnd"/>
      <w:r>
        <w:rPr>
          <w:b w:val="0"/>
          <w:bCs/>
          <w:i/>
          <w:iCs/>
        </w:rPr>
        <w:t xml:space="preserve"> These Amazing Montessori Classrooms in Spain. </w:t>
      </w:r>
      <w:r>
        <w:rPr>
          <w:b w:val="0"/>
          <w:bCs/>
        </w:rPr>
        <w:t xml:space="preserve">Available at: </w:t>
      </w:r>
      <w:hyperlink r:id="rId23" w:history="1">
        <w:r w:rsidRPr="007A6210">
          <w:rPr>
            <w:rStyle w:val="Hyperlink"/>
            <w:b w:val="0"/>
            <w:bCs/>
          </w:rPr>
          <w:t>https://www.themontessorinotebook.com/amazing-montessori-classroom-spain/</w:t>
        </w:r>
      </w:hyperlink>
      <w:r>
        <w:rPr>
          <w:b w:val="0"/>
          <w:bCs/>
        </w:rPr>
        <w:t xml:space="preserve"> (Accessed on 4</w:t>
      </w:r>
      <w:r>
        <w:rPr>
          <w:b w:val="0"/>
          <w:bCs/>
          <w:vertAlign w:val="superscript"/>
        </w:rPr>
        <w:t xml:space="preserve">th </w:t>
      </w:r>
      <w:r>
        <w:rPr>
          <w:b w:val="0"/>
          <w:bCs/>
        </w:rPr>
        <w:t>February 2022).</w:t>
      </w:r>
    </w:p>
    <w:p w14:paraId="7799F801" w14:textId="77777777" w:rsidR="00D82EE2" w:rsidRDefault="00D82EE2" w:rsidP="00D82EE2">
      <w:pPr>
        <w:rPr>
          <w:b w:val="0"/>
          <w:bCs/>
        </w:rPr>
      </w:pPr>
    </w:p>
    <w:p w14:paraId="68CC4442" w14:textId="77777777" w:rsidR="00D82EE2" w:rsidRDefault="00D82EE2" w:rsidP="00D82EE2">
      <w:pPr>
        <w:rPr>
          <w:b w:val="0"/>
          <w:bCs/>
        </w:rPr>
      </w:pPr>
      <w:r>
        <w:rPr>
          <w:b w:val="0"/>
          <w:bCs/>
        </w:rPr>
        <w:t xml:space="preserve">Tiny Happy People (2022) </w:t>
      </w:r>
      <w:r w:rsidRPr="006753F2">
        <w:rPr>
          <w:b w:val="0"/>
          <w:bCs/>
          <w:i/>
          <w:iCs/>
        </w:rPr>
        <w:t>What is Sensory</w:t>
      </w:r>
      <w:r>
        <w:rPr>
          <w:b w:val="0"/>
          <w:bCs/>
          <w:i/>
          <w:iCs/>
        </w:rPr>
        <w:t xml:space="preserve"> Play? And why is it great for your child’s development?</w:t>
      </w:r>
      <w:r>
        <w:rPr>
          <w:b w:val="0"/>
          <w:bCs/>
        </w:rPr>
        <w:t xml:space="preserve"> Available at: </w:t>
      </w:r>
      <w:hyperlink r:id="rId24" w:history="1">
        <w:r w:rsidRPr="007A6210">
          <w:rPr>
            <w:rStyle w:val="Hyperlink"/>
            <w:b w:val="0"/>
            <w:bCs/>
          </w:rPr>
          <w:t>https://www.bbc.co.uk/tiny-happy-people/what-is-sensory-play/z6whxbk</w:t>
        </w:r>
      </w:hyperlink>
      <w:r>
        <w:rPr>
          <w:b w:val="0"/>
          <w:bCs/>
        </w:rPr>
        <w:t xml:space="preserve">  (Accessed: 25</w:t>
      </w:r>
      <w:r>
        <w:rPr>
          <w:b w:val="0"/>
          <w:bCs/>
          <w:vertAlign w:val="superscript"/>
        </w:rPr>
        <w:t>th</w:t>
      </w:r>
      <w:r>
        <w:rPr>
          <w:b w:val="0"/>
          <w:bCs/>
        </w:rPr>
        <w:t xml:space="preserve"> January 2022).</w:t>
      </w:r>
    </w:p>
    <w:p w14:paraId="7F638897" w14:textId="77777777" w:rsidR="00D82EE2" w:rsidRDefault="00D82EE2" w:rsidP="00D82EE2">
      <w:pPr>
        <w:rPr>
          <w:b w:val="0"/>
          <w:bCs/>
        </w:rPr>
      </w:pPr>
    </w:p>
    <w:p w14:paraId="287C0949" w14:textId="77777777" w:rsidR="00D82EE2" w:rsidRDefault="00D82EE2" w:rsidP="00D82EE2">
      <w:pPr>
        <w:rPr>
          <w:b w:val="0"/>
          <w:bCs/>
        </w:rPr>
      </w:pPr>
      <w:r>
        <w:rPr>
          <w:b w:val="0"/>
          <w:bCs/>
        </w:rPr>
        <w:t xml:space="preserve">UNICEF (1992) </w:t>
      </w:r>
      <w:r>
        <w:rPr>
          <w:b w:val="0"/>
          <w:bCs/>
          <w:i/>
          <w:iCs/>
        </w:rPr>
        <w:t xml:space="preserve">The United Nations Convention on the Rights of the Child. </w:t>
      </w:r>
      <w:r>
        <w:rPr>
          <w:b w:val="0"/>
          <w:bCs/>
        </w:rPr>
        <w:t xml:space="preserve">Available at: </w:t>
      </w:r>
      <w:hyperlink r:id="rId25" w:history="1">
        <w:r w:rsidRPr="007A6210">
          <w:rPr>
            <w:rStyle w:val="Hyperlink"/>
            <w:b w:val="0"/>
            <w:bCs/>
          </w:rPr>
          <w:t>https://www.unicef.org.uk/what-we-do/un-convention-child-rights/</w:t>
        </w:r>
      </w:hyperlink>
      <w:r>
        <w:rPr>
          <w:b w:val="0"/>
          <w:bCs/>
        </w:rPr>
        <w:t xml:space="preserve"> (Accessed: 23</w:t>
      </w:r>
      <w:r>
        <w:rPr>
          <w:b w:val="0"/>
          <w:bCs/>
          <w:vertAlign w:val="superscript"/>
        </w:rPr>
        <w:t>rd</w:t>
      </w:r>
      <w:r>
        <w:rPr>
          <w:b w:val="0"/>
          <w:bCs/>
        </w:rPr>
        <w:t xml:space="preserve"> January 2022).</w:t>
      </w:r>
    </w:p>
    <w:p w14:paraId="397CF5E2" w14:textId="77777777" w:rsidR="00D82EE2" w:rsidRDefault="00D82EE2" w:rsidP="00D82EE2">
      <w:pPr>
        <w:rPr>
          <w:b w:val="0"/>
          <w:bCs/>
        </w:rPr>
      </w:pPr>
    </w:p>
    <w:p w14:paraId="09F1BA11" w14:textId="77777777" w:rsidR="00D82EE2" w:rsidRPr="002F7FD7" w:rsidRDefault="00D82EE2" w:rsidP="00D82EE2">
      <w:pPr>
        <w:rPr>
          <w:b w:val="0"/>
          <w:bCs/>
        </w:rPr>
      </w:pPr>
      <w:r>
        <w:rPr>
          <w:b w:val="0"/>
          <w:bCs/>
        </w:rPr>
        <w:t xml:space="preserve">Very Well Family (2021) </w:t>
      </w:r>
      <w:r>
        <w:rPr>
          <w:b w:val="0"/>
          <w:bCs/>
          <w:i/>
          <w:iCs/>
        </w:rPr>
        <w:t xml:space="preserve">The Importance of Free Play. </w:t>
      </w:r>
      <w:r>
        <w:rPr>
          <w:b w:val="0"/>
          <w:bCs/>
        </w:rPr>
        <w:t xml:space="preserve">Available at: </w:t>
      </w:r>
      <w:hyperlink r:id="rId26" w:history="1">
        <w:r w:rsidRPr="007A6210">
          <w:rPr>
            <w:rStyle w:val="Hyperlink"/>
            <w:b w:val="0"/>
            <w:bCs/>
          </w:rPr>
          <w:t>https://www.verywellfamily.com/the-importance-of-free-play-2633113#toc-the-importance-of-free-play</w:t>
        </w:r>
      </w:hyperlink>
      <w:r>
        <w:rPr>
          <w:b w:val="0"/>
          <w:bCs/>
        </w:rPr>
        <w:t xml:space="preserve"> (Accessed on 17</w:t>
      </w:r>
      <w:r>
        <w:rPr>
          <w:b w:val="0"/>
          <w:bCs/>
          <w:vertAlign w:val="superscript"/>
        </w:rPr>
        <w:t>th</w:t>
      </w:r>
      <w:r>
        <w:rPr>
          <w:b w:val="0"/>
          <w:bCs/>
        </w:rPr>
        <w:t xml:space="preserve"> February 2022).</w:t>
      </w:r>
    </w:p>
    <w:p w14:paraId="197BE549" w14:textId="77777777" w:rsidR="00D82EE2" w:rsidRDefault="00D82EE2" w:rsidP="00D82EE2">
      <w:pPr>
        <w:rPr>
          <w:b w:val="0"/>
          <w:bCs/>
        </w:rPr>
      </w:pPr>
    </w:p>
    <w:p w14:paraId="4117E375" w14:textId="77777777" w:rsidR="00D82EE2" w:rsidRDefault="00D82EE2" w:rsidP="00D82EE2">
      <w:pPr>
        <w:rPr>
          <w:b w:val="0"/>
          <w:bCs/>
        </w:rPr>
      </w:pPr>
    </w:p>
    <w:p w14:paraId="4C7DD359" w14:textId="77777777" w:rsidR="00D82EE2" w:rsidRPr="00341C92" w:rsidRDefault="00D82EE2" w:rsidP="00D82EE2">
      <w:pPr>
        <w:rPr>
          <w:b w:val="0"/>
          <w:bCs/>
        </w:rPr>
      </w:pPr>
      <w:r>
        <w:rPr>
          <w:b w:val="0"/>
          <w:bCs/>
        </w:rPr>
        <w:t xml:space="preserve">Welsh Government (2015) </w:t>
      </w:r>
      <w:r>
        <w:rPr>
          <w:b w:val="0"/>
          <w:bCs/>
          <w:i/>
          <w:iCs/>
        </w:rPr>
        <w:t xml:space="preserve">Foundation Phase Framework. </w:t>
      </w:r>
      <w:r>
        <w:rPr>
          <w:b w:val="0"/>
          <w:bCs/>
        </w:rPr>
        <w:t>Available at:</w:t>
      </w:r>
      <w:r w:rsidRPr="00FF486C">
        <w:t xml:space="preserve"> </w:t>
      </w:r>
      <w:hyperlink r:id="rId27" w:history="1">
        <w:r w:rsidRPr="007A6210">
          <w:rPr>
            <w:rStyle w:val="Hyperlink"/>
            <w:b w:val="0"/>
            <w:bCs/>
          </w:rPr>
          <w:t>https://hwb.gov.wales/storage/d5d8e39c-b534-40cb-a3f5-7e2e126d8077/foundation-phase-framework.pdf</w:t>
        </w:r>
      </w:hyperlink>
      <w:r>
        <w:rPr>
          <w:b w:val="0"/>
          <w:bCs/>
        </w:rPr>
        <w:t xml:space="preserve"> (Accessed on 16</w:t>
      </w:r>
      <w:r>
        <w:rPr>
          <w:b w:val="0"/>
          <w:bCs/>
          <w:vertAlign w:val="superscript"/>
        </w:rPr>
        <w:t xml:space="preserve">th </w:t>
      </w:r>
      <w:r>
        <w:rPr>
          <w:b w:val="0"/>
          <w:bCs/>
        </w:rPr>
        <w:t>February 2022).</w:t>
      </w:r>
    </w:p>
    <w:p w14:paraId="1221E0FD" w14:textId="77777777" w:rsidR="00D82EE2" w:rsidRDefault="00D82EE2" w:rsidP="00D82EE2">
      <w:pPr>
        <w:rPr>
          <w:b w:val="0"/>
          <w:bCs/>
        </w:rPr>
      </w:pPr>
    </w:p>
    <w:p w14:paraId="38C113B7" w14:textId="77777777" w:rsidR="00D82EE2" w:rsidRDefault="00D82EE2" w:rsidP="00D82EE2">
      <w:pPr>
        <w:rPr>
          <w:b w:val="0"/>
          <w:bCs/>
        </w:rPr>
      </w:pPr>
    </w:p>
    <w:p w14:paraId="621E2A19" w14:textId="77777777" w:rsidR="00D82EE2" w:rsidRDefault="00D82EE2" w:rsidP="00D82EE2">
      <w:pPr>
        <w:rPr>
          <w:b w:val="0"/>
          <w:bCs/>
          <w:i/>
          <w:iCs/>
        </w:rPr>
      </w:pPr>
      <w:r>
        <w:rPr>
          <w:b w:val="0"/>
          <w:bCs/>
        </w:rPr>
        <w:t xml:space="preserve">Welsh Assembly Government (2008) </w:t>
      </w:r>
      <w:r>
        <w:rPr>
          <w:b w:val="0"/>
          <w:bCs/>
          <w:i/>
          <w:iCs/>
        </w:rPr>
        <w:t xml:space="preserve">Observing </w:t>
      </w:r>
      <w:proofErr w:type="gramStart"/>
      <w:r>
        <w:rPr>
          <w:b w:val="0"/>
          <w:bCs/>
          <w:i/>
          <w:iCs/>
        </w:rPr>
        <w:t>Children ,Purpose</w:t>
      </w:r>
      <w:proofErr w:type="gramEnd"/>
      <w:r>
        <w:rPr>
          <w:b w:val="0"/>
          <w:bCs/>
          <w:i/>
          <w:iCs/>
        </w:rPr>
        <w:t xml:space="preserve"> of Observing Children. </w:t>
      </w:r>
      <w:r>
        <w:rPr>
          <w:b w:val="0"/>
          <w:bCs/>
        </w:rPr>
        <w:t xml:space="preserve">Available at: </w:t>
      </w:r>
      <w:hyperlink r:id="rId28" w:history="1">
        <w:r w:rsidRPr="007A6210">
          <w:rPr>
            <w:rStyle w:val="Hyperlink"/>
            <w:b w:val="0"/>
            <w:bCs/>
          </w:rPr>
          <w:t>https://hwb.gov.wales/api/storage/74f7c7cc-d337-4fd0-9604-27b3d1a5746d/observing-children.pdf</w:t>
        </w:r>
      </w:hyperlink>
      <w:r>
        <w:rPr>
          <w:b w:val="0"/>
          <w:bCs/>
        </w:rPr>
        <w:t xml:space="preserve"> (Accessed on </w:t>
      </w:r>
      <w:r>
        <w:rPr>
          <w:b w:val="0"/>
          <w:bCs/>
          <w:i/>
          <w:iCs/>
        </w:rPr>
        <w:t>16</w:t>
      </w:r>
      <w:r>
        <w:rPr>
          <w:b w:val="0"/>
          <w:bCs/>
          <w:i/>
          <w:iCs/>
          <w:vertAlign w:val="superscript"/>
        </w:rPr>
        <w:t xml:space="preserve">th </w:t>
      </w:r>
      <w:r>
        <w:rPr>
          <w:b w:val="0"/>
          <w:bCs/>
          <w:i/>
          <w:iCs/>
        </w:rPr>
        <w:t>February 2022).</w:t>
      </w:r>
    </w:p>
    <w:p w14:paraId="3A41DA06" w14:textId="77777777" w:rsidR="00D82EE2" w:rsidRDefault="00D82EE2" w:rsidP="00D82EE2">
      <w:pPr>
        <w:rPr>
          <w:b w:val="0"/>
          <w:bCs/>
          <w:i/>
          <w:iCs/>
        </w:rPr>
      </w:pPr>
    </w:p>
    <w:p w14:paraId="6343FC1B" w14:textId="77777777" w:rsidR="00AF2392" w:rsidRDefault="00D82EE2" w:rsidP="00D82EE2">
      <w:pPr>
        <w:spacing w:line="360" w:lineRule="auto"/>
        <w:jc w:val="both"/>
        <w:rPr>
          <w:b w:val="0"/>
          <w:bCs/>
        </w:rPr>
      </w:pPr>
      <w:r>
        <w:rPr>
          <w:b w:val="0"/>
          <w:bCs/>
        </w:rPr>
        <w:t xml:space="preserve">Welsh Assembly Government (2008) </w:t>
      </w:r>
      <w:r>
        <w:rPr>
          <w:b w:val="0"/>
          <w:bCs/>
          <w:i/>
          <w:iCs/>
        </w:rPr>
        <w:t xml:space="preserve">Observing Children, What Should be Observed. </w:t>
      </w:r>
      <w:r>
        <w:rPr>
          <w:b w:val="0"/>
          <w:bCs/>
        </w:rPr>
        <w:t>Available</w:t>
      </w:r>
      <w:r w:rsidR="00AF2392">
        <w:rPr>
          <w:b w:val="0"/>
          <w:bCs/>
        </w:rPr>
        <w:t xml:space="preserve"> at:</w:t>
      </w:r>
    </w:p>
    <w:p w14:paraId="225D7DD4" w14:textId="2803C184" w:rsidR="00AF2392" w:rsidRDefault="00AF2392" w:rsidP="00D82EE2">
      <w:pPr>
        <w:spacing w:line="360" w:lineRule="auto"/>
        <w:jc w:val="both"/>
        <w:rPr>
          <w:b w:val="0"/>
          <w:bCs/>
        </w:rPr>
      </w:pPr>
      <w:hyperlink r:id="rId29" w:history="1">
        <w:r w:rsidRPr="007A6210">
          <w:rPr>
            <w:rStyle w:val="Hyperlink"/>
            <w:b w:val="0"/>
            <w:bCs/>
          </w:rPr>
          <w:t>https://hwb.gov.wales/api/storage/74f7c7cc-d337-4fd0-9604-27b3d1a5746d/observing-children.pdf</w:t>
        </w:r>
      </w:hyperlink>
      <w:r>
        <w:rPr>
          <w:b w:val="0"/>
          <w:bCs/>
        </w:rPr>
        <w:t xml:space="preserve"> </w:t>
      </w:r>
    </w:p>
    <w:p w14:paraId="0207E367" w14:textId="0E9D009F" w:rsidR="00AF2392" w:rsidRDefault="00D82EE2" w:rsidP="00AF2392">
      <w:pPr>
        <w:spacing w:line="360" w:lineRule="auto"/>
        <w:rPr>
          <w:b w:val="0"/>
          <w:bCs/>
          <w:sz w:val="32"/>
        </w:rPr>
      </w:pPr>
      <w:r>
        <w:rPr>
          <w:b w:val="0"/>
          <w:bCs/>
        </w:rPr>
        <w:t>(Accessed on 16</w:t>
      </w:r>
      <w:r>
        <w:rPr>
          <w:b w:val="0"/>
          <w:bCs/>
          <w:vertAlign w:val="superscript"/>
        </w:rPr>
        <w:t>th</w:t>
      </w:r>
      <w:r>
        <w:rPr>
          <w:b w:val="0"/>
          <w:bCs/>
        </w:rPr>
        <w:t xml:space="preserve"> Febr</w:t>
      </w:r>
      <w:r>
        <w:rPr>
          <w:b w:val="0"/>
          <w:bCs/>
        </w:rPr>
        <w:t>uary 2022).</w:t>
      </w:r>
      <w:r w:rsidR="00AF2392" w:rsidRPr="00AF2392">
        <w:rPr>
          <w:b w:val="0"/>
          <w:bCs/>
        </w:rPr>
        <w:t xml:space="preserve"> </w:t>
      </w:r>
    </w:p>
    <w:p w14:paraId="0E080444" w14:textId="77777777" w:rsidR="00240988" w:rsidRPr="00240988" w:rsidRDefault="00240988" w:rsidP="00365518">
      <w:pPr>
        <w:spacing w:line="360" w:lineRule="auto"/>
        <w:rPr>
          <w:rFonts w:cs="Arial"/>
          <w:b w:val="0"/>
          <w:bCs/>
          <w:szCs w:val="24"/>
        </w:rPr>
      </w:pPr>
    </w:p>
    <w:sectPr w:rsidR="00240988" w:rsidRPr="0024098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A6840" w14:textId="77777777" w:rsidR="00AD044F" w:rsidRDefault="00AD044F" w:rsidP="00E63FD8">
      <w:r>
        <w:separator/>
      </w:r>
    </w:p>
  </w:endnote>
  <w:endnote w:type="continuationSeparator" w:id="0">
    <w:p w14:paraId="76CB9674" w14:textId="77777777" w:rsidR="00AD044F" w:rsidRDefault="00AD044F" w:rsidP="00E63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49FFF" w14:textId="77777777" w:rsidR="00AD044F" w:rsidRDefault="00AD044F" w:rsidP="00E63FD8">
      <w:r>
        <w:separator/>
      </w:r>
    </w:p>
  </w:footnote>
  <w:footnote w:type="continuationSeparator" w:id="0">
    <w:p w14:paraId="44305C94" w14:textId="77777777" w:rsidR="00AD044F" w:rsidRDefault="00AD044F" w:rsidP="00E63F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A3CF0" w14:textId="1AF85E7D" w:rsidR="00E63FD8" w:rsidRPr="00E63FD8" w:rsidRDefault="00E63FD8" w:rsidP="00DE7780">
    <w:pPr>
      <w:pStyle w:val="Header"/>
      <w:rPr>
        <w:b w:val="0"/>
        <w:bCs/>
      </w:rPr>
    </w:pPr>
    <w:r>
      <w:rPr>
        <w:b w:val="0"/>
        <w:bCs/>
      </w:rPr>
      <w:t xml:space="preserve">Kelly O’Leary 2114402 </w:t>
    </w:r>
    <w:r w:rsidR="00DE7780">
      <w:rPr>
        <w:b w:val="0"/>
        <w:bCs/>
      </w:rPr>
      <w:t xml:space="preserve">                      </w:t>
    </w:r>
    <w:r>
      <w:rPr>
        <w:b w:val="0"/>
        <w:bCs/>
      </w:rPr>
      <w:t>ECEY</w:t>
    </w:r>
    <w:r w:rsidR="00DE7780">
      <w:rPr>
        <w:b w:val="0"/>
        <w:bCs/>
      </w:rPr>
      <w:t>4003                             Word Count 3124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1D5"/>
    <w:rsid w:val="00000D70"/>
    <w:rsid w:val="00000E02"/>
    <w:rsid w:val="000157D2"/>
    <w:rsid w:val="000328B1"/>
    <w:rsid w:val="00033E4D"/>
    <w:rsid w:val="00036838"/>
    <w:rsid w:val="00043572"/>
    <w:rsid w:val="00070FA6"/>
    <w:rsid w:val="000851D7"/>
    <w:rsid w:val="000A036C"/>
    <w:rsid w:val="000A6CD5"/>
    <w:rsid w:val="000B32AC"/>
    <w:rsid w:val="000B6F24"/>
    <w:rsid w:val="000B7E0E"/>
    <w:rsid w:val="000C48BA"/>
    <w:rsid w:val="000D4D57"/>
    <w:rsid w:val="000E50F4"/>
    <w:rsid w:val="00110B7D"/>
    <w:rsid w:val="00125F0E"/>
    <w:rsid w:val="00144DFD"/>
    <w:rsid w:val="001473BE"/>
    <w:rsid w:val="00164757"/>
    <w:rsid w:val="001657C4"/>
    <w:rsid w:val="00165ADA"/>
    <w:rsid w:val="001733D3"/>
    <w:rsid w:val="0018778B"/>
    <w:rsid w:val="0019611D"/>
    <w:rsid w:val="001B1CA6"/>
    <w:rsid w:val="001B2586"/>
    <w:rsid w:val="001B528F"/>
    <w:rsid w:val="001D38F9"/>
    <w:rsid w:val="001D571E"/>
    <w:rsid w:val="001D7C30"/>
    <w:rsid w:val="001E1B18"/>
    <w:rsid w:val="001E6E53"/>
    <w:rsid w:val="001E7A89"/>
    <w:rsid w:val="0020295A"/>
    <w:rsid w:val="00210355"/>
    <w:rsid w:val="002246F7"/>
    <w:rsid w:val="0022753A"/>
    <w:rsid w:val="002351C6"/>
    <w:rsid w:val="00240988"/>
    <w:rsid w:val="00240B8D"/>
    <w:rsid w:val="00261039"/>
    <w:rsid w:val="00280A30"/>
    <w:rsid w:val="0028765E"/>
    <w:rsid w:val="00295EF2"/>
    <w:rsid w:val="002A013D"/>
    <w:rsid w:val="002A10F1"/>
    <w:rsid w:val="002A5320"/>
    <w:rsid w:val="002A64AA"/>
    <w:rsid w:val="002A7408"/>
    <w:rsid w:val="002B4676"/>
    <w:rsid w:val="002C5071"/>
    <w:rsid w:val="002C5F8A"/>
    <w:rsid w:val="002D63D7"/>
    <w:rsid w:val="002F16F0"/>
    <w:rsid w:val="003155B9"/>
    <w:rsid w:val="00335674"/>
    <w:rsid w:val="00344302"/>
    <w:rsid w:val="00346C3E"/>
    <w:rsid w:val="00347ED3"/>
    <w:rsid w:val="0035040D"/>
    <w:rsid w:val="003533F5"/>
    <w:rsid w:val="003619AD"/>
    <w:rsid w:val="0036456A"/>
    <w:rsid w:val="00365518"/>
    <w:rsid w:val="00367FAF"/>
    <w:rsid w:val="003720D4"/>
    <w:rsid w:val="0037639C"/>
    <w:rsid w:val="003854F2"/>
    <w:rsid w:val="003C55AD"/>
    <w:rsid w:val="003E03E3"/>
    <w:rsid w:val="003E0CE8"/>
    <w:rsid w:val="003E72D7"/>
    <w:rsid w:val="004039C4"/>
    <w:rsid w:val="00422174"/>
    <w:rsid w:val="00426D50"/>
    <w:rsid w:val="00443497"/>
    <w:rsid w:val="004646A0"/>
    <w:rsid w:val="00472B18"/>
    <w:rsid w:val="00482E96"/>
    <w:rsid w:val="004A336C"/>
    <w:rsid w:val="004A70EC"/>
    <w:rsid w:val="004B2D5B"/>
    <w:rsid w:val="004C33C3"/>
    <w:rsid w:val="004C665F"/>
    <w:rsid w:val="004D6E4A"/>
    <w:rsid w:val="00517AB6"/>
    <w:rsid w:val="0052245B"/>
    <w:rsid w:val="00526C2A"/>
    <w:rsid w:val="00536409"/>
    <w:rsid w:val="00537F49"/>
    <w:rsid w:val="00543163"/>
    <w:rsid w:val="0054495A"/>
    <w:rsid w:val="00547131"/>
    <w:rsid w:val="00561102"/>
    <w:rsid w:val="00567415"/>
    <w:rsid w:val="005729AA"/>
    <w:rsid w:val="00577F33"/>
    <w:rsid w:val="00581C5E"/>
    <w:rsid w:val="005820D0"/>
    <w:rsid w:val="00584176"/>
    <w:rsid w:val="005A556A"/>
    <w:rsid w:val="005A7DDF"/>
    <w:rsid w:val="005C2C30"/>
    <w:rsid w:val="005C2E0E"/>
    <w:rsid w:val="005D23AF"/>
    <w:rsid w:val="005D7399"/>
    <w:rsid w:val="005E3200"/>
    <w:rsid w:val="005F4E5E"/>
    <w:rsid w:val="005F58B2"/>
    <w:rsid w:val="005F5AF9"/>
    <w:rsid w:val="006025E6"/>
    <w:rsid w:val="00611D3E"/>
    <w:rsid w:val="00613425"/>
    <w:rsid w:val="0061432F"/>
    <w:rsid w:val="00615DA2"/>
    <w:rsid w:val="0062450F"/>
    <w:rsid w:val="006276D6"/>
    <w:rsid w:val="00630C89"/>
    <w:rsid w:val="00637099"/>
    <w:rsid w:val="00643FD7"/>
    <w:rsid w:val="00645292"/>
    <w:rsid w:val="006549C5"/>
    <w:rsid w:val="00680497"/>
    <w:rsid w:val="00695565"/>
    <w:rsid w:val="006B4571"/>
    <w:rsid w:val="006B7552"/>
    <w:rsid w:val="006D404C"/>
    <w:rsid w:val="006E4820"/>
    <w:rsid w:val="006E6E1B"/>
    <w:rsid w:val="006E7D21"/>
    <w:rsid w:val="007129B4"/>
    <w:rsid w:val="00721022"/>
    <w:rsid w:val="00721FE1"/>
    <w:rsid w:val="00730057"/>
    <w:rsid w:val="00731DE3"/>
    <w:rsid w:val="00732443"/>
    <w:rsid w:val="00732DDA"/>
    <w:rsid w:val="007478D5"/>
    <w:rsid w:val="0076056E"/>
    <w:rsid w:val="0078374B"/>
    <w:rsid w:val="00785489"/>
    <w:rsid w:val="007D3867"/>
    <w:rsid w:val="007F0E36"/>
    <w:rsid w:val="007F289C"/>
    <w:rsid w:val="00802510"/>
    <w:rsid w:val="0081498B"/>
    <w:rsid w:val="00824470"/>
    <w:rsid w:val="008265EE"/>
    <w:rsid w:val="00852CF2"/>
    <w:rsid w:val="008616DA"/>
    <w:rsid w:val="00873091"/>
    <w:rsid w:val="00894CF0"/>
    <w:rsid w:val="008B6537"/>
    <w:rsid w:val="008C44C5"/>
    <w:rsid w:val="008E0BF1"/>
    <w:rsid w:val="008F7F30"/>
    <w:rsid w:val="00900238"/>
    <w:rsid w:val="00903156"/>
    <w:rsid w:val="009063FF"/>
    <w:rsid w:val="0091150D"/>
    <w:rsid w:val="0092322C"/>
    <w:rsid w:val="00925013"/>
    <w:rsid w:val="00943B36"/>
    <w:rsid w:val="00961B2C"/>
    <w:rsid w:val="009679B9"/>
    <w:rsid w:val="009949B8"/>
    <w:rsid w:val="009B6DE0"/>
    <w:rsid w:val="009C4843"/>
    <w:rsid w:val="009C4D54"/>
    <w:rsid w:val="009D1008"/>
    <w:rsid w:val="009E1A8F"/>
    <w:rsid w:val="009F5B05"/>
    <w:rsid w:val="00A1504E"/>
    <w:rsid w:val="00A200FE"/>
    <w:rsid w:val="00A20FB0"/>
    <w:rsid w:val="00A31907"/>
    <w:rsid w:val="00A33386"/>
    <w:rsid w:val="00A91A3D"/>
    <w:rsid w:val="00AB5BB1"/>
    <w:rsid w:val="00AC3E39"/>
    <w:rsid w:val="00AC6B7F"/>
    <w:rsid w:val="00AC7D74"/>
    <w:rsid w:val="00AD044F"/>
    <w:rsid w:val="00AE5582"/>
    <w:rsid w:val="00AE6854"/>
    <w:rsid w:val="00AE6A6D"/>
    <w:rsid w:val="00AF011D"/>
    <w:rsid w:val="00AF2392"/>
    <w:rsid w:val="00B07A47"/>
    <w:rsid w:val="00B143DA"/>
    <w:rsid w:val="00B24422"/>
    <w:rsid w:val="00B251EB"/>
    <w:rsid w:val="00B331B6"/>
    <w:rsid w:val="00B428D6"/>
    <w:rsid w:val="00B515CA"/>
    <w:rsid w:val="00B720EE"/>
    <w:rsid w:val="00B811D5"/>
    <w:rsid w:val="00B85F86"/>
    <w:rsid w:val="00B94EF4"/>
    <w:rsid w:val="00BA0D3F"/>
    <w:rsid w:val="00BA6BD3"/>
    <w:rsid w:val="00BB2348"/>
    <w:rsid w:val="00BC4171"/>
    <w:rsid w:val="00BE795E"/>
    <w:rsid w:val="00BF41AF"/>
    <w:rsid w:val="00BF7480"/>
    <w:rsid w:val="00C0538B"/>
    <w:rsid w:val="00C06BF1"/>
    <w:rsid w:val="00C1108C"/>
    <w:rsid w:val="00C1362C"/>
    <w:rsid w:val="00C17B29"/>
    <w:rsid w:val="00C33CAB"/>
    <w:rsid w:val="00C436E2"/>
    <w:rsid w:val="00C43740"/>
    <w:rsid w:val="00C44BAC"/>
    <w:rsid w:val="00C44FFB"/>
    <w:rsid w:val="00C547C8"/>
    <w:rsid w:val="00C556F8"/>
    <w:rsid w:val="00C55785"/>
    <w:rsid w:val="00C70867"/>
    <w:rsid w:val="00C82312"/>
    <w:rsid w:val="00C83867"/>
    <w:rsid w:val="00C842B1"/>
    <w:rsid w:val="00C91271"/>
    <w:rsid w:val="00C95398"/>
    <w:rsid w:val="00C96F3A"/>
    <w:rsid w:val="00CB4C6A"/>
    <w:rsid w:val="00CD1CEB"/>
    <w:rsid w:val="00CD2219"/>
    <w:rsid w:val="00CD4868"/>
    <w:rsid w:val="00CD672C"/>
    <w:rsid w:val="00D1083F"/>
    <w:rsid w:val="00D23F65"/>
    <w:rsid w:val="00D32203"/>
    <w:rsid w:val="00D4668F"/>
    <w:rsid w:val="00D636D8"/>
    <w:rsid w:val="00D77E5F"/>
    <w:rsid w:val="00D82EE2"/>
    <w:rsid w:val="00DA698A"/>
    <w:rsid w:val="00DC1A9B"/>
    <w:rsid w:val="00DE2ED1"/>
    <w:rsid w:val="00DE7780"/>
    <w:rsid w:val="00DF071B"/>
    <w:rsid w:val="00E02F98"/>
    <w:rsid w:val="00E07968"/>
    <w:rsid w:val="00E1147C"/>
    <w:rsid w:val="00E174A2"/>
    <w:rsid w:val="00E40B8E"/>
    <w:rsid w:val="00E4763D"/>
    <w:rsid w:val="00E5185E"/>
    <w:rsid w:val="00E5503F"/>
    <w:rsid w:val="00E61566"/>
    <w:rsid w:val="00E63FD8"/>
    <w:rsid w:val="00E6623B"/>
    <w:rsid w:val="00E84D16"/>
    <w:rsid w:val="00E901E2"/>
    <w:rsid w:val="00EA17A9"/>
    <w:rsid w:val="00EA2EE8"/>
    <w:rsid w:val="00EA46A0"/>
    <w:rsid w:val="00EB4A24"/>
    <w:rsid w:val="00EB7174"/>
    <w:rsid w:val="00ED0CD9"/>
    <w:rsid w:val="00EF1809"/>
    <w:rsid w:val="00F044AB"/>
    <w:rsid w:val="00F422D9"/>
    <w:rsid w:val="00F42FC1"/>
    <w:rsid w:val="00F4328F"/>
    <w:rsid w:val="00F434BD"/>
    <w:rsid w:val="00F5286A"/>
    <w:rsid w:val="00F53B8D"/>
    <w:rsid w:val="00F53CB1"/>
    <w:rsid w:val="00F54A85"/>
    <w:rsid w:val="00F60105"/>
    <w:rsid w:val="00F62633"/>
    <w:rsid w:val="00F73EC4"/>
    <w:rsid w:val="00F7537C"/>
    <w:rsid w:val="00F75B0F"/>
    <w:rsid w:val="00F75E1D"/>
    <w:rsid w:val="00F90A6A"/>
    <w:rsid w:val="00F912A9"/>
    <w:rsid w:val="00FB38E3"/>
    <w:rsid w:val="00FE0E89"/>
    <w:rsid w:val="00FE7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D5E2DB"/>
  <w15:chartTrackingRefBased/>
  <w15:docId w15:val="{DD650CCB-3FDC-1142-B28E-22EC22654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b/>
        <w:sz w:val="24"/>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988"/>
    <w:rPr>
      <w:color w:val="0563C1" w:themeColor="hyperlink"/>
      <w:u w:val="single"/>
    </w:rPr>
  </w:style>
  <w:style w:type="character" w:styleId="FollowedHyperlink">
    <w:name w:val="FollowedHyperlink"/>
    <w:basedOn w:val="DefaultParagraphFont"/>
    <w:uiPriority w:val="99"/>
    <w:semiHidden/>
    <w:unhideWhenUsed/>
    <w:rsid w:val="00D82EE2"/>
    <w:rPr>
      <w:color w:val="954F72" w:themeColor="followedHyperlink"/>
      <w:u w:val="single"/>
    </w:rPr>
  </w:style>
  <w:style w:type="character" w:styleId="UnresolvedMention">
    <w:name w:val="Unresolved Mention"/>
    <w:basedOn w:val="DefaultParagraphFont"/>
    <w:uiPriority w:val="99"/>
    <w:semiHidden/>
    <w:unhideWhenUsed/>
    <w:rsid w:val="00AF2392"/>
    <w:rPr>
      <w:color w:val="605E5C"/>
      <w:shd w:val="clear" w:color="auto" w:fill="E1DFDD"/>
    </w:rPr>
  </w:style>
  <w:style w:type="paragraph" w:styleId="Header">
    <w:name w:val="header"/>
    <w:basedOn w:val="Normal"/>
    <w:link w:val="HeaderChar"/>
    <w:uiPriority w:val="99"/>
    <w:unhideWhenUsed/>
    <w:rsid w:val="00E63FD8"/>
    <w:pPr>
      <w:tabs>
        <w:tab w:val="center" w:pos="4513"/>
        <w:tab w:val="right" w:pos="9026"/>
      </w:tabs>
    </w:pPr>
  </w:style>
  <w:style w:type="character" w:customStyle="1" w:styleId="HeaderChar">
    <w:name w:val="Header Char"/>
    <w:basedOn w:val="DefaultParagraphFont"/>
    <w:link w:val="Header"/>
    <w:uiPriority w:val="99"/>
    <w:rsid w:val="00E63FD8"/>
  </w:style>
  <w:style w:type="paragraph" w:styleId="Footer">
    <w:name w:val="footer"/>
    <w:basedOn w:val="Normal"/>
    <w:link w:val="FooterChar"/>
    <w:uiPriority w:val="99"/>
    <w:unhideWhenUsed/>
    <w:rsid w:val="00E63FD8"/>
    <w:pPr>
      <w:tabs>
        <w:tab w:val="center" w:pos="4513"/>
        <w:tab w:val="right" w:pos="9026"/>
      </w:tabs>
    </w:pPr>
  </w:style>
  <w:style w:type="character" w:customStyle="1" w:styleId="FooterChar">
    <w:name w:val="Footer Char"/>
    <w:basedOn w:val="DefaultParagraphFont"/>
    <w:link w:val="Footer"/>
    <w:uiPriority w:val="99"/>
    <w:rsid w:val="00E63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88791">
      <w:bodyDiv w:val="1"/>
      <w:marLeft w:val="0"/>
      <w:marRight w:val="0"/>
      <w:marTop w:val="0"/>
      <w:marBottom w:val="0"/>
      <w:divBdr>
        <w:top w:val="none" w:sz="0" w:space="0" w:color="auto"/>
        <w:left w:val="none" w:sz="0" w:space="0" w:color="auto"/>
        <w:bottom w:val="none" w:sz="0" w:space="0" w:color="auto"/>
        <w:right w:val="none" w:sz="0" w:space="0" w:color="auto"/>
      </w:divBdr>
      <w:divsChild>
        <w:div w:id="851577313">
          <w:marLeft w:val="0"/>
          <w:marRight w:val="0"/>
          <w:marTop w:val="0"/>
          <w:marBottom w:val="0"/>
          <w:divBdr>
            <w:top w:val="none" w:sz="0" w:space="0" w:color="auto"/>
            <w:left w:val="none" w:sz="0" w:space="0" w:color="auto"/>
            <w:bottom w:val="none" w:sz="0" w:space="0" w:color="auto"/>
            <w:right w:val="none" w:sz="0" w:space="0" w:color="auto"/>
          </w:divBdr>
          <w:divsChild>
            <w:div w:id="887297484">
              <w:marLeft w:val="0"/>
              <w:marRight w:val="0"/>
              <w:marTop w:val="0"/>
              <w:marBottom w:val="0"/>
              <w:divBdr>
                <w:top w:val="none" w:sz="0" w:space="0" w:color="auto"/>
                <w:left w:val="none" w:sz="0" w:space="0" w:color="auto"/>
                <w:bottom w:val="none" w:sz="0" w:space="0" w:color="auto"/>
                <w:right w:val="none" w:sz="0" w:space="0" w:color="auto"/>
              </w:divBdr>
              <w:divsChild>
                <w:div w:id="1937639416">
                  <w:marLeft w:val="0"/>
                  <w:marRight w:val="0"/>
                  <w:marTop w:val="0"/>
                  <w:marBottom w:val="0"/>
                  <w:divBdr>
                    <w:top w:val="none" w:sz="0" w:space="0" w:color="auto"/>
                    <w:left w:val="none" w:sz="0" w:space="0" w:color="auto"/>
                    <w:bottom w:val="none" w:sz="0" w:space="0" w:color="auto"/>
                    <w:right w:val="none" w:sz="0" w:space="0" w:color="auto"/>
                  </w:divBdr>
                  <w:divsChild>
                    <w:div w:id="156907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733231">
      <w:bodyDiv w:val="1"/>
      <w:marLeft w:val="0"/>
      <w:marRight w:val="0"/>
      <w:marTop w:val="0"/>
      <w:marBottom w:val="0"/>
      <w:divBdr>
        <w:top w:val="none" w:sz="0" w:space="0" w:color="auto"/>
        <w:left w:val="none" w:sz="0" w:space="0" w:color="auto"/>
        <w:bottom w:val="none" w:sz="0" w:space="0" w:color="auto"/>
        <w:right w:val="none" w:sz="0" w:space="0" w:color="auto"/>
      </w:divBdr>
      <w:divsChild>
        <w:div w:id="1362240898">
          <w:marLeft w:val="0"/>
          <w:marRight w:val="0"/>
          <w:marTop w:val="0"/>
          <w:marBottom w:val="0"/>
          <w:divBdr>
            <w:top w:val="none" w:sz="0" w:space="0" w:color="auto"/>
            <w:left w:val="none" w:sz="0" w:space="0" w:color="auto"/>
            <w:bottom w:val="none" w:sz="0" w:space="0" w:color="auto"/>
            <w:right w:val="none" w:sz="0" w:space="0" w:color="auto"/>
          </w:divBdr>
          <w:divsChild>
            <w:div w:id="123617033">
              <w:marLeft w:val="0"/>
              <w:marRight w:val="0"/>
              <w:marTop w:val="0"/>
              <w:marBottom w:val="0"/>
              <w:divBdr>
                <w:top w:val="none" w:sz="0" w:space="0" w:color="auto"/>
                <w:left w:val="none" w:sz="0" w:space="0" w:color="auto"/>
                <w:bottom w:val="none" w:sz="0" w:space="0" w:color="auto"/>
                <w:right w:val="none" w:sz="0" w:space="0" w:color="auto"/>
              </w:divBdr>
              <w:divsChild>
                <w:div w:id="1460685442">
                  <w:marLeft w:val="0"/>
                  <w:marRight w:val="0"/>
                  <w:marTop w:val="0"/>
                  <w:marBottom w:val="0"/>
                  <w:divBdr>
                    <w:top w:val="none" w:sz="0" w:space="0" w:color="auto"/>
                    <w:left w:val="none" w:sz="0" w:space="0" w:color="auto"/>
                    <w:bottom w:val="none" w:sz="0" w:space="0" w:color="auto"/>
                    <w:right w:val="none" w:sz="0" w:space="0" w:color="auto"/>
                  </w:divBdr>
                  <w:divsChild>
                    <w:div w:id="132632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506365">
      <w:bodyDiv w:val="1"/>
      <w:marLeft w:val="0"/>
      <w:marRight w:val="0"/>
      <w:marTop w:val="0"/>
      <w:marBottom w:val="0"/>
      <w:divBdr>
        <w:top w:val="none" w:sz="0" w:space="0" w:color="auto"/>
        <w:left w:val="none" w:sz="0" w:space="0" w:color="auto"/>
        <w:bottom w:val="none" w:sz="0" w:space="0" w:color="auto"/>
        <w:right w:val="none" w:sz="0" w:space="0" w:color="auto"/>
      </w:divBdr>
      <w:divsChild>
        <w:div w:id="913006212">
          <w:marLeft w:val="0"/>
          <w:marRight w:val="0"/>
          <w:marTop w:val="0"/>
          <w:marBottom w:val="0"/>
          <w:divBdr>
            <w:top w:val="none" w:sz="0" w:space="0" w:color="auto"/>
            <w:left w:val="none" w:sz="0" w:space="0" w:color="auto"/>
            <w:bottom w:val="none" w:sz="0" w:space="0" w:color="auto"/>
            <w:right w:val="none" w:sz="0" w:space="0" w:color="auto"/>
          </w:divBdr>
          <w:divsChild>
            <w:div w:id="2139376623">
              <w:marLeft w:val="0"/>
              <w:marRight w:val="0"/>
              <w:marTop w:val="0"/>
              <w:marBottom w:val="0"/>
              <w:divBdr>
                <w:top w:val="none" w:sz="0" w:space="0" w:color="auto"/>
                <w:left w:val="none" w:sz="0" w:space="0" w:color="auto"/>
                <w:bottom w:val="none" w:sz="0" w:space="0" w:color="auto"/>
                <w:right w:val="none" w:sz="0" w:space="0" w:color="auto"/>
              </w:divBdr>
              <w:divsChild>
                <w:div w:id="1957953733">
                  <w:marLeft w:val="0"/>
                  <w:marRight w:val="0"/>
                  <w:marTop w:val="0"/>
                  <w:marBottom w:val="0"/>
                  <w:divBdr>
                    <w:top w:val="none" w:sz="0" w:space="0" w:color="auto"/>
                    <w:left w:val="none" w:sz="0" w:space="0" w:color="auto"/>
                    <w:bottom w:val="none" w:sz="0" w:space="0" w:color="auto"/>
                    <w:right w:val="none" w:sz="0" w:space="0" w:color="auto"/>
                  </w:divBdr>
                  <w:divsChild>
                    <w:div w:id="42018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507479">
      <w:bodyDiv w:val="1"/>
      <w:marLeft w:val="0"/>
      <w:marRight w:val="0"/>
      <w:marTop w:val="0"/>
      <w:marBottom w:val="0"/>
      <w:divBdr>
        <w:top w:val="none" w:sz="0" w:space="0" w:color="auto"/>
        <w:left w:val="none" w:sz="0" w:space="0" w:color="auto"/>
        <w:bottom w:val="none" w:sz="0" w:space="0" w:color="auto"/>
        <w:right w:val="none" w:sz="0" w:space="0" w:color="auto"/>
      </w:divBdr>
      <w:divsChild>
        <w:div w:id="2044476585">
          <w:marLeft w:val="0"/>
          <w:marRight w:val="0"/>
          <w:marTop w:val="0"/>
          <w:marBottom w:val="0"/>
          <w:divBdr>
            <w:top w:val="none" w:sz="0" w:space="0" w:color="auto"/>
            <w:left w:val="none" w:sz="0" w:space="0" w:color="auto"/>
            <w:bottom w:val="none" w:sz="0" w:space="0" w:color="auto"/>
            <w:right w:val="none" w:sz="0" w:space="0" w:color="auto"/>
          </w:divBdr>
          <w:divsChild>
            <w:div w:id="1774931703">
              <w:marLeft w:val="0"/>
              <w:marRight w:val="0"/>
              <w:marTop w:val="0"/>
              <w:marBottom w:val="0"/>
              <w:divBdr>
                <w:top w:val="none" w:sz="0" w:space="0" w:color="auto"/>
                <w:left w:val="none" w:sz="0" w:space="0" w:color="auto"/>
                <w:bottom w:val="none" w:sz="0" w:space="0" w:color="auto"/>
                <w:right w:val="none" w:sz="0" w:space="0" w:color="auto"/>
              </w:divBdr>
              <w:divsChild>
                <w:div w:id="396561782">
                  <w:marLeft w:val="0"/>
                  <w:marRight w:val="0"/>
                  <w:marTop w:val="0"/>
                  <w:marBottom w:val="0"/>
                  <w:divBdr>
                    <w:top w:val="none" w:sz="0" w:space="0" w:color="auto"/>
                    <w:left w:val="none" w:sz="0" w:space="0" w:color="auto"/>
                    <w:bottom w:val="none" w:sz="0" w:space="0" w:color="auto"/>
                    <w:right w:val="none" w:sz="0" w:space="0" w:color="auto"/>
                  </w:divBdr>
                  <w:divsChild>
                    <w:div w:id="175986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326618">
      <w:bodyDiv w:val="1"/>
      <w:marLeft w:val="0"/>
      <w:marRight w:val="0"/>
      <w:marTop w:val="0"/>
      <w:marBottom w:val="0"/>
      <w:divBdr>
        <w:top w:val="none" w:sz="0" w:space="0" w:color="auto"/>
        <w:left w:val="none" w:sz="0" w:space="0" w:color="auto"/>
        <w:bottom w:val="none" w:sz="0" w:space="0" w:color="auto"/>
        <w:right w:val="none" w:sz="0" w:space="0" w:color="auto"/>
      </w:divBdr>
    </w:div>
    <w:div w:id="1402675454">
      <w:bodyDiv w:val="1"/>
      <w:marLeft w:val="0"/>
      <w:marRight w:val="0"/>
      <w:marTop w:val="0"/>
      <w:marBottom w:val="0"/>
      <w:divBdr>
        <w:top w:val="none" w:sz="0" w:space="0" w:color="auto"/>
        <w:left w:val="none" w:sz="0" w:space="0" w:color="auto"/>
        <w:bottom w:val="none" w:sz="0" w:space="0" w:color="auto"/>
        <w:right w:val="none" w:sz="0" w:space="0" w:color="auto"/>
      </w:divBdr>
      <w:divsChild>
        <w:div w:id="1066034088">
          <w:marLeft w:val="0"/>
          <w:marRight w:val="0"/>
          <w:marTop w:val="0"/>
          <w:marBottom w:val="0"/>
          <w:divBdr>
            <w:top w:val="none" w:sz="0" w:space="0" w:color="auto"/>
            <w:left w:val="none" w:sz="0" w:space="0" w:color="auto"/>
            <w:bottom w:val="none" w:sz="0" w:space="0" w:color="auto"/>
            <w:right w:val="none" w:sz="0" w:space="0" w:color="auto"/>
          </w:divBdr>
          <w:divsChild>
            <w:div w:id="1602490584">
              <w:marLeft w:val="0"/>
              <w:marRight w:val="0"/>
              <w:marTop w:val="0"/>
              <w:marBottom w:val="0"/>
              <w:divBdr>
                <w:top w:val="none" w:sz="0" w:space="0" w:color="auto"/>
                <w:left w:val="none" w:sz="0" w:space="0" w:color="auto"/>
                <w:bottom w:val="none" w:sz="0" w:space="0" w:color="auto"/>
                <w:right w:val="none" w:sz="0" w:space="0" w:color="auto"/>
              </w:divBdr>
              <w:divsChild>
                <w:div w:id="874586327">
                  <w:marLeft w:val="0"/>
                  <w:marRight w:val="0"/>
                  <w:marTop w:val="0"/>
                  <w:marBottom w:val="0"/>
                  <w:divBdr>
                    <w:top w:val="none" w:sz="0" w:space="0" w:color="auto"/>
                    <w:left w:val="none" w:sz="0" w:space="0" w:color="auto"/>
                    <w:bottom w:val="none" w:sz="0" w:space="0" w:color="auto"/>
                    <w:right w:val="none" w:sz="0" w:space="0" w:color="auto"/>
                  </w:divBdr>
                  <w:divsChild>
                    <w:div w:id="194630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316835">
      <w:bodyDiv w:val="1"/>
      <w:marLeft w:val="0"/>
      <w:marRight w:val="0"/>
      <w:marTop w:val="0"/>
      <w:marBottom w:val="0"/>
      <w:divBdr>
        <w:top w:val="none" w:sz="0" w:space="0" w:color="auto"/>
        <w:left w:val="none" w:sz="0" w:space="0" w:color="auto"/>
        <w:bottom w:val="none" w:sz="0" w:space="0" w:color="auto"/>
        <w:right w:val="none" w:sz="0" w:space="0" w:color="auto"/>
      </w:divBdr>
      <w:divsChild>
        <w:div w:id="721172720">
          <w:marLeft w:val="0"/>
          <w:marRight w:val="0"/>
          <w:marTop w:val="0"/>
          <w:marBottom w:val="0"/>
          <w:divBdr>
            <w:top w:val="none" w:sz="0" w:space="0" w:color="auto"/>
            <w:left w:val="none" w:sz="0" w:space="0" w:color="auto"/>
            <w:bottom w:val="none" w:sz="0" w:space="0" w:color="auto"/>
            <w:right w:val="none" w:sz="0" w:space="0" w:color="auto"/>
          </w:divBdr>
          <w:divsChild>
            <w:div w:id="607859176">
              <w:marLeft w:val="0"/>
              <w:marRight w:val="0"/>
              <w:marTop w:val="0"/>
              <w:marBottom w:val="0"/>
              <w:divBdr>
                <w:top w:val="none" w:sz="0" w:space="0" w:color="auto"/>
                <w:left w:val="none" w:sz="0" w:space="0" w:color="auto"/>
                <w:bottom w:val="none" w:sz="0" w:space="0" w:color="auto"/>
                <w:right w:val="none" w:sz="0" w:space="0" w:color="auto"/>
              </w:divBdr>
              <w:divsChild>
                <w:div w:id="211426744">
                  <w:marLeft w:val="0"/>
                  <w:marRight w:val="0"/>
                  <w:marTop w:val="0"/>
                  <w:marBottom w:val="0"/>
                  <w:divBdr>
                    <w:top w:val="none" w:sz="0" w:space="0" w:color="auto"/>
                    <w:left w:val="none" w:sz="0" w:space="0" w:color="auto"/>
                    <w:bottom w:val="none" w:sz="0" w:space="0" w:color="auto"/>
                    <w:right w:val="none" w:sz="0" w:space="0" w:color="auto"/>
                  </w:divBdr>
                  <w:divsChild>
                    <w:div w:id="199460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215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resources.co.uk/blog/2019/01/sensory-play-early-years/" TargetMode="External"/><Relationship Id="rId13" Type="http://schemas.openxmlformats.org/officeDocument/2006/relationships/hyperlink" Target="https://patient.info/doctor/two-year-child-development-check" TargetMode="External"/><Relationship Id="rId18" Type="http://schemas.openxmlformats.org/officeDocument/2006/relationships/hyperlink" Target="https://playlearnthrive.com/stages-of-play-jean-piagets-theory/" TargetMode="External"/><Relationship Id="rId26" Type="http://schemas.openxmlformats.org/officeDocument/2006/relationships/hyperlink" Target="https://www.verywellfamily.com/the-importance-of-free-play-2633113#toc-the-importance-of-free-play" TargetMode="External"/><Relationship Id="rId3" Type="http://schemas.openxmlformats.org/officeDocument/2006/relationships/webSettings" Target="webSettings.xml"/><Relationship Id="rId21" Type="http://schemas.openxmlformats.org/officeDocument/2006/relationships/hyperlink" Target="https://studylib.net/doc/8131732/erikson-s-psychosocial-stages-summary-chart" TargetMode="External"/><Relationship Id="rId7" Type="http://schemas.openxmlformats.org/officeDocument/2006/relationships/hyperlink" Target="http://www.autismadventures.com/sensory-play-in-the-classroom/" TargetMode="External"/><Relationship Id="rId12" Type="http://schemas.openxmlformats.org/officeDocument/2006/relationships/hyperlink" Target="https://www.oxfordshire.gov.uk/sites/default/files/file/working-early-years-out-school/theplaycycle.pdf" TargetMode="External"/><Relationship Id="rId17" Type="http://schemas.openxmlformats.org/officeDocument/2006/relationships/hyperlink" Target="https://playandplaywork.com/welshplaysufficiencyduty/" TargetMode="External"/><Relationship Id="rId25" Type="http://schemas.openxmlformats.org/officeDocument/2006/relationships/hyperlink" Target="https://www.unicef.org.uk/what-we-do/un-convention-child-rights/" TargetMode="External"/><Relationship Id="rId2" Type="http://schemas.openxmlformats.org/officeDocument/2006/relationships/settings" Target="settings.xml"/><Relationship Id="rId16" Type="http://schemas.openxmlformats.org/officeDocument/2006/relationships/hyperlink" Target="https://www.playdale.co.uk/what-is-creative-play-for-toddlers/" TargetMode="External"/><Relationship Id="rId20" Type="http://schemas.openxmlformats.org/officeDocument/2006/relationships/hyperlink" Target="https://www.structural-learning.com/post/jean-piagets-theory-of-cognitive-development-and-active-classrooms" TargetMode="External"/><Relationship Id="rId29" Type="http://schemas.openxmlformats.org/officeDocument/2006/relationships/hyperlink" Target="https://hwb.gov.wales/api/storage/74f7c7cc-d337-4fd0-9604-27b3d1a5746d/observing-children.pdf" TargetMode="External"/><Relationship Id="rId1" Type="http://schemas.openxmlformats.org/officeDocument/2006/relationships/styles" Target="styles.xml"/><Relationship Id="rId6" Type="http://schemas.openxmlformats.org/officeDocument/2006/relationships/hyperlink" Target="https://aussiechildcarenetwork.com.au/articles/childcare-programming/running-record-observation-in-childcare" TargetMode="External"/><Relationship Id="rId11" Type="http://schemas.openxmlformats.org/officeDocument/2006/relationships/hyperlink" Target="https://www.onlineschoolsreport.com/what-is-a-running-record-in-early-childhood-education/" TargetMode="External"/><Relationship Id="rId24" Type="http://schemas.openxmlformats.org/officeDocument/2006/relationships/hyperlink" Target="https://www.bbc.co.uk/tiny-happy-people/what-is-sensory-play/z6whxbk"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entagonplay.co.uk/news-and-info/why-free-play-is-crucial-for-early-years-children" TargetMode="External"/><Relationship Id="rId23" Type="http://schemas.openxmlformats.org/officeDocument/2006/relationships/hyperlink" Target="https://www.themontessorinotebook.com/amazing-montessori-classroom-spain/" TargetMode="External"/><Relationship Id="rId28"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nidirect.gov.uk/articles/how-play-helps-childrens-development" TargetMode="External"/><Relationship Id="rId19" Type="http://schemas.openxmlformats.org/officeDocument/2006/relationships/hyperlink" Target="https://www.playwales.org.uk/eng/playworkprinciples"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xico.com/definition/play" TargetMode="External"/><Relationship Id="rId14" Type="http://schemas.openxmlformats.org/officeDocument/2006/relationships/hyperlink" Target="https://www.pbs.org/wholechild/providers/play.html" TargetMode="External"/><Relationship Id="rId22" Type="http://schemas.openxmlformats.org/officeDocument/2006/relationships/hyperlink" Target="https://www.teachearlyyears.com/nursery-management/view/making-observations" TargetMode="External"/><Relationship Id="rId27" Type="http://schemas.openxmlformats.org/officeDocument/2006/relationships/hyperlink" Target="https://hwb.gov.wales/storage/d5d8e39c-b534-40cb-a3f5-7e2e126d8077/foundation-phase-framework.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3904</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O'leary (2114402)</dc:creator>
  <cp:keywords/>
  <dc:description/>
  <cp:lastModifiedBy>Kelly Ann O'leary (2114402)</cp:lastModifiedBy>
  <cp:revision>2</cp:revision>
  <dcterms:created xsi:type="dcterms:W3CDTF">2022-02-19T17:16:00Z</dcterms:created>
  <dcterms:modified xsi:type="dcterms:W3CDTF">2022-02-19T17:16:00Z</dcterms:modified>
</cp:coreProperties>
</file>