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CCD79" w14:textId="2FF20853" w:rsidR="005B2378" w:rsidRPr="000141AA" w:rsidRDefault="000141AA" w:rsidP="000141AA">
      <w:pPr>
        <w:spacing w:line="360" w:lineRule="auto"/>
        <w:jc w:val="center"/>
        <w:rPr>
          <w:rFonts w:cs="Arial"/>
          <w:b/>
          <w:sz w:val="32"/>
          <w:szCs w:val="32"/>
        </w:rPr>
      </w:pPr>
      <w:r w:rsidRPr="000141AA">
        <w:rPr>
          <w:rFonts w:cs="Arial"/>
          <w:b/>
          <w:sz w:val="32"/>
          <w:szCs w:val="32"/>
        </w:rPr>
        <w:t>Mohammed Majid</w:t>
      </w:r>
    </w:p>
    <w:p w14:paraId="73362600" w14:textId="77777777" w:rsidR="000141AA" w:rsidRPr="000141AA" w:rsidRDefault="000141AA" w:rsidP="000141AA">
      <w:pPr>
        <w:spacing w:line="360" w:lineRule="auto"/>
        <w:jc w:val="center"/>
        <w:rPr>
          <w:rFonts w:cs="Arial"/>
          <w:b/>
          <w:sz w:val="32"/>
          <w:szCs w:val="32"/>
        </w:rPr>
      </w:pPr>
    </w:p>
    <w:p w14:paraId="32964EC2" w14:textId="3A799A0C" w:rsidR="005B2378" w:rsidRPr="000141AA" w:rsidRDefault="000141AA" w:rsidP="000141AA">
      <w:pPr>
        <w:spacing w:line="360" w:lineRule="auto"/>
        <w:jc w:val="center"/>
        <w:rPr>
          <w:rFonts w:cs="Arial"/>
          <w:b/>
          <w:sz w:val="32"/>
          <w:szCs w:val="32"/>
        </w:rPr>
      </w:pPr>
      <w:r w:rsidRPr="000141AA">
        <w:rPr>
          <w:rFonts w:cs="Arial"/>
          <w:b/>
          <w:sz w:val="32"/>
          <w:szCs w:val="32"/>
        </w:rPr>
        <w:t>Kathryn Roberts</w:t>
      </w:r>
    </w:p>
    <w:p w14:paraId="66178910" w14:textId="77777777" w:rsidR="000141AA" w:rsidRPr="000141AA" w:rsidRDefault="000141AA" w:rsidP="000141AA">
      <w:pPr>
        <w:spacing w:line="360" w:lineRule="auto"/>
        <w:jc w:val="center"/>
        <w:rPr>
          <w:rFonts w:cs="Arial"/>
          <w:b/>
          <w:sz w:val="32"/>
          <w:szCs w:val="32"/>
        </w:rPr>
      </w:pPr>
    </w:p>
    <w:p w14:paraId="10B7CF36" w14:textId="1E794A71" w:rsidR="005B2378" w:rsidRPr="000141AA" w:rsidRDefault="003E3FAD" w:rsidP="000141AA">
      <w:pPr>
        <w:spacing w:line="360" w:lineRule="auto"/>
        <w:jc w:val="center"/>
        <w:rPr>
          <w:rFonts w:cs="Arial"/>
          <w:b/>
          <w:sz w:val="32"/>
          <w:szCs w:val="32"/>
        </w:rPr>
      </w:pPr>
      <w:r w:rsidRPr="000141AA">
        <w:rPr>
          <w:rFonts w:cs="Arial"/>
          <w:b/>
          <w:sz w:val="32"/>
          <w:szCs w:val="32"/>
        </w:rPr>
        <w:t>BMIH5005</w:t>
      </w:r>
    </w:p>
    <w:p w14:paraId="49FB0337" w14:textId="6324AAC2" w:rsidR="003E3FAD" w:rsidRPr="000141AA" w:rsidRDefault="003E3FAD" w:rsidP="000141AA">
      <w:pPr>
        <w:spacing w:line="360" w:lineRule="auto"/>
        <w:jc w:val="center"/>
        <w:rPr>
          <w:rFonts w:cs="Arial"/>
          <w:b/>
          <w:sz w:val="32"/>
          <w:szCs w:val="32"/>
        </w:rPr>
      </w:pPr>
      <w:r w:rsidRPr="000141AA">
        <w:rPr>
          <w:rFonts w:cs="Arial"/>
          <w:b/>
          <w:sz w:val="32"/>
          <w:szCs w:val="32"/>
        </w:rPr>
        <w:t>Personnel Resourcing and Development</w:t>
      </w:r>
    </w:p>
    <w:p w14:paraId="0BD36971" w14:textId="77777777" w:rsidR="000141AA" w:rsidRPr="000141AA" w:rsidRDefault="000141AA" w:rsidP="000141AA">
      <w:pPr>
        <w:spacing w:line="360" w:lineRule="auto"/>
        <w:jc w:val="center"/>
        <w:rPr>
          <w:rFonts w:cs="Arial"/>
          <w:sz w:val="32"/>
          <w:szCs w:val="32"/>
        </w:rPr>
      </w:pPr>
    </w:p>
    <w:p w14:paraId="3DB73FC1" w14:textId="211A2EAA" w:rsidR="003E3FAD" w:rsidRPr="000141AA" w:rsidRDefault="003E3FAD" w:rsidP="000141AA">
      <w:pPr>
        <w:spacing w:line="360" w:lineRule="auto"/>
        <w:jc w:val="center"/>
        <w:rPr>
          <w:rFonts w:cs="Arial"/>
          <w:b/>
          <w:bCs/>
          <w:sz w:val="32"/>
          <w:szCs w:val="32"/>
        </w:rPr>
      </w:pPr>
      <w:r w:rsidRPr="000141AA">
        <w:rPr>
          <w:rFonts w:cs="Arial"/>
          <w:b/>
          <w:bCs/>
          <w:sz w:val="32"/>
          <w:szCs w:val="32"/>
        </w:rPr>
        <w:t>Essay on</w:t>
      </w:r>
    </w:p>
    <w:p w14:paraId="145DD1A8" w14:textId="5083E413" w:rsidR="00321E2F" w:rsidRPr="000141AA" w:rsidRDefault="00321E2F" w:rsidP="000141AA">
      <w:pPr>
        <w:spacing w:line="360" w:lineRule="auto"/>
        <w:jc w:val="center"/>
        <w:rPr>
          <w:rFonts w:cs="Arial"/>
          <w:b/>
          <w:bCs/>
          <w:i/>
          <w:iCs/>
          <w:sz w:val="32"/>
          <w:szCs w:val="32"/>
        </w:rPr>
      </w:pPr>
      <w:r w:rsidRPr="000141AA">
        <w:rPr>
          <w:rFonts w:cs="Arial"/>
          <w:b/>
          <w:bCs/>
          <w:i/>
          <w:iCs/>
          <w:sz w:val="32"/>
          <w:szCs w:val="32"/>
        </w:rPr>
        <w:t>The impact of current challenges facing by the Hotel Holiday Inn</w:t>
      </w:r>
    </w:p>
    <w:p w14:paraId="047CF9F1" w14:textId="0B582B5A" w:rsidR="00321E2F" w:rsidRPr="000141AA" w:rsidRDefault="00321E2F" w:rsidP="000141AA">
      <w:pPr>
        <w:spacing w:line="360" w:lineRule="auto"/>
        <w:jc w:val="center"/>
        <w:rPr>
          <w:rFonts w:cs="Arial"/>
          <w:b/>
          <w:bCs/>
          <w:i/>
          <w:iCs/>
          <w:sz w:val="32"/>
          <w:szCs w:val="32"/>
        </w:rPr>
      </w:pPr>
      <w:r w:rsidRPr="000141AA">
        <w:rPr>
          <w:rFonts w:cs="Arial"/>
          <w:b/>
          <w:bCs/>
          <w:i/>
          <w:iCs/>
          <w:sz w:val="32"/>
          <w:szCs w:val="32"/>
        </w:rPr>
        <w:t>in their employee turnover</w:t>
      </w:r>
      <w:r w:rsidR="007C1771" w:rsidRPr="000141AA">
        <w:rPr>
          <w:rFonts w:cs="Arial"/>
          <w:b/>
          <w:bCs/>
          <w:i/>
          <w:iCs/>
          <w:sz w:val="32"/>
          <w:szCs w:val="32"/>
        </w:rPr>
        <w:t xml:space="preserve"> </w:t>
      </w:r>
      <w:r w:rsidRPr="000141AA">
        <w:rPr>
          <w:rFonts w:cs="Arial"/>
          <w:b/>
          <w:bCs/>
          <w:i/>
          <w:iCs/>
          <w:sz w:val="32"/>
          <w:szCs w:val="32"/>
        </w:rPr>
        <w:t>in the UK</w:t>
      </w:r>
    </w:p>
    <w:p w14:paraId="070D3796" w14:textId="77777777" w:rsidR="00321E2F" w:rsidRPr="000141AA" w:rsidRDefault="00321E2F" w:rsidP="000141AA">
      <w:pPr>
        <w:spacing w:line="360" w:lineRule="auto"/>
        <w:jc w:val="both"/>
        <w:rPr>
          <w:rFonts w:cs="Arial"/>
          <w:b/>
          <w:bCs/>
          <w:szCs w:val="24"/>
        </w:rPr>
      </w:pPr>
    </w:p>
    <w:p w14:paraId="649A0AB2" w14:textId="2A84C8C1" w:rsidR="00C903F6" w:rsidRPr="000141AA" w:rsidRDefault="00C903F6" w:rsidP="000141AA">
      <w:pPr>
        <w:spacing w:line="360" w:lineRule="auto"/>
        <w:jc w:val="both"/>
        <w:rPr>
          <w:rFonts w:cs="Arial"/>
          <w:b/>
          <w:bCs/>
          <w:szCs w:val="24"/>
        </w:rPr>
      </w:pPr>
      <w:r w:rsidRPr="000141AA">
        <w:rPr>
          <w:rFonts w:cs="Arial"/>
          <w:b/>
          <w:bCs/>
          <w:szCs w:val="24"/>
        </w:rPr>
        <w:br w:type="page"/>
      </w:r>
    </w:p>
    <w:p w14:paraId="6AB669A8" w14:textId="4FDE7F5F" w:rsidR="00C903F6" w:rsidRPr="000141AA" w:rsidRDefault="00C903F6" w:rsidP="000141AA">
      <w:pPr>
        <w:pStyle w:val="Heading1"/>
        <w:spacing w:line="360" w:lineRule="auto"/>
        <w:jc w:val="both"/>
        <w:rPr>
          <w:rFonts w:cs="Arial"/>
          <w:b/>
          <w:bCs/>
          <w:color w:val="auto"/>
          <w:sz w:val="24"/>
          <w:szCs w:val="24"/>
        </w:rPr>
      </w:pPr>
      <w:bookmarkStart w:id="0" w:name="_Toc103248527"/>
      <w:r w:rsidRPr="000141AA">
        <w:rPr>
          <w:rFonts w:cs="Arial"/>
          <w:b/>
          <w:bCs/>
          <w:color w:val="auto"/>
          <w:sz w:val="24"/>
          <w:szCs w:val="24"/>
        </w:rPr>
        <w:lastRenderedPageBreak/>
        <w:t>Introduction</w:t>
      </w:r>
      <w:bookmarkEnd w:id="0"/>
      <w:r w:rsidRPr="000141AA">
        <w:rPr>
          <w:rFonts w:cs="Arial"/>
          <w:b/>
          <w:bCs/>
          <w:color w:val="auto"/>
          <w:sz w:val="24"/>
          <w:szCs w:val="24"/>
        </w:rPr>
        <w:t xml:space="preserve"> </w:t>
      </w:r>
    </w:p>
    <w:p w14:paraId="6815A044" w14:textId="6607564D" w:rsidR="0059177F" w:rsidRPr="000141AA" w:rsidRDefault="00BF24EF" w:rsidP="000141AA">
      <w:pPr>
        <w:spacing w:line="360" w:lineRule="auto"/>
        <w:jc w:val="both"/>
        <w:rPr>
          <w:rFonts w:cs="Arial"/>
          <w:szCs w:val="24"/>
        </w:rPr>
      </w:pPr>
      <w:r w:rsidRPr="000141AA">
        <w:rPr>
          <w:rFonts w:cs="Arial"/>
          <w:szCs w:val="24"/>
        </w:rPr>
        <w:t xml:space="preserve">As people around the whole world </w:t>
      </w:r>
      <w:r w:rsidR="006337F7" w:rsidRPr="000141AA">
        <w:rPr>
          <w:rFonts w:cs="Arial"/>
          <w:szCs w:val="24"/>
        </w:rPr>
        <w:t>were</w:t>
      </w:r>
      <w:r w:rsidRPr="000141AA">
        <w:rPr>
          <w:rFonts w:cs="Arial"/>
          <w:szCs w:val="24"/>
        </w:rPr>
        <w:t xml:space="preserve"> unable to remain outside of the nation even from their home, as a result, no trip and hotel </w:t>
      </w:r>
      <w:r w:rsidR="006337F7" w:rsidRPr="000141AA">
        <w:rPr>
          <w:rFonts w:cs="Arial"/>
          <w:szCs w:val="24"/>
        </w:rPr>
        <w:t>were</w:t>
      </w:r>
      <w:r w:rsidRPr="000141AA">
        <w:rPr>
          <w:rFonts w:cs="Arial"/>
          <w:szCs w:val="24"/>
        </w:rPr>
        <w:t xml:space="preserve"> booked for a long time as it is a service providing industry and the service is intangible there was no alternative of switching the business or service model to reach the consumer globally. Where other </w:t>
      </w:r>
      <w:r w:rsidR="006337F7" w:rsidRPr="000141AA">
        <w:rPr>
          <w:rFonts w:cs="Arial"/>
          <w:szCs w:val="24"/>
        </w:rPr>
        <w:t>businesses</w:t>
      </w:r>
      <w:r w:rsidRPr="000141AA">
        <w:rPr>
          <w:rFonts w:cs="Arial"/>
          <w:szCs w:val="24"/>
        </w:rPr>
        <w:t xml:space="preserve"> turned into online </w:t>
      </w:r>
      <w:r w:rsidR="006337F7" w:rsidRPr="000141AA">
        <w:rPr>
          <w:rFonts w:cs="Arial"/>
          <w:szCs w:val="24"/>
        </w:rPr>
        <w:t>services</w:t>
      </w:r>
      <w:r w:rsidRPr="000141AA">
        <w:rPr>
          <w:rFonts w:cs="Arial"/>
          <w:szCs w:val="24"/>
        </w:rPr>
        <w:t xml:space="preserve"> this industry was even unable to </w:t>
      </w:r>
      <w:r w:rsidR="006337F7" w:rsidRPr="000141AA">
        <w:rPr>
          <w:rFonts w:cs="Arial"/>
          <w:szCs w:val="24"/>
        </w:rPr>
        <w:t>turn</w:t>
      </w:r>
      <w:r w:rsidRPr="000141AA">
        <w:rPr>
          <w:rFonts w:cs="Arial"/>
          <w:szCs w:val="24"/>
        </w:rPr>
        <w:t xml:space="preserve"> that off. Consequently, the </w:t>
      </w:r>
      <w:r w:rsidR="006337F7" w:rsidRPr="000141AA">
        <w:rPr>
          <w:rFonts w:cs="Arial"/>
          <w:szCs w:val="24"/>
        </w:rPr>
        <w:t>firm’s</w:t>
      </w:r>
      <w:r w:rsidRPr="000141AA">
        <w:rPr>
          <w:rFonts w:cs="Arial"/>
          <w:szCs w:val="24"/>
        </w:rPr>
        <w:t xml:space="preserve"> loss was </w:t>
      </w:r>
      <w:r w:rsidR="006337F7" w:rsidRPr="000141AA">
        <w:rPr>
          <w:rFonts w:cs="Arial"/>
          <w:szCs w:val="24"/>
        </w:rPr>
        <w:t>obvious</w:t>
      </w:r>
      <w:r w:rsidRPr="000141AA">
        <w:rPr>
          <w:rFonts w:cs="Arial"/>
          <w:szCs w:val="24"/>
        </w:rPr>
        <w:t xml:space="preserve"> and large that it </w:t>
      </w:r>
      <w:proofErr w:type="gramStart"/>
      <w:r w:rsidRPr="000141AA">
        <w:rPr>
          <w:rFonts w:cs="Arial"/>
          <w:szCs w:val="24"/>
        </w:rPr>
        <w:t>has to</w:t>
      </w:r>
      <w:proofErr w:type="gramEnd"/>
      <w:r w:rsidRPr="000141AA">
        <w:rPr>
          <w:rFonts w:cs="Arial"/>
          <w:szCs w:val="24"/>
        </w:rPr>
        <w:t xml:space="preserve"> retrench </w:t>
      </w:r>
      <w:r w:rsidR="006337F7" w:rsidRPr="000141AA">
        <w:rPr>
          <w:rFonts w:cs="Arial"/>
          <w:szCs w:val="24"/>
        </w:rPr>
        <w:t>its</w:t>
      </w:r>
      <w:r w:rsidRPr="000141AA">
        <w:rPr>
          <w:rFonts w:cs="Arial"/>
          <w:szCs w:val="24"/>
        </w:rPr>
        <w:t xml:space="preserve"> old employee to reduce the fixed cost and such action make </w:t>
      </w:r>
      <w:r w:rsidR="006337F7" w:rsidRPr="000141AA">
        <w:rPr>
          <w:rFonts w:cs="Arial"/>
          <w:szCs w:val="24"/>
        </w:rPr>
        <w:t>a great challenge</w:t>
      </w:r>
      <w:r w:rsidRPr="000141AA">
        <w:rPr>
          <w:rFonts w:cs="Arial"/>
          <w:szCs w:val="24"/>
        </w:rPr>
        <w:t xml:space="preserve"> to the </w:t>
      </w:r>
      <w:r w:rsidR="006337F7" w:rsidRPr="000141AA">
        <w:rPr>
          <w:rFonts w:cs="Arial"/>
          <w:szCs w:val="24"/>
        </w:rPr>
        <w:t>employee’s</w:t>
      </w:r>
      <w:r w:rsidRPr="000141AA">
        <w:rPr>
          <w:rFonts w:cs="Arial"/>
          <w:szCs w:val="24"/>
        </w:rPr>
        <w:t xml:space="preserve"> lifecycle</w:t>
      </w:r>
      <w:r w:rsidR="00C51E0F" w:rsidRPr="000141AA">
        <w:rPr>
          <w:rFonts w:cs="Arial"/>
          <w:szCs w:val="24"/>
        </w:rPr>
        <w:t xml:space="preserve"> </w:t>
      </w:r>
      <w:r w:rsidR="00C51E0F" w:rsidRPr="000141AA">
        <w:rPr>
          <w:rFonts w:cs="Arial"/>
          <w:color w:val="000000"/>
          <w:szCs w:val="24"/>
          <w:shd w:val="clear" w:color="auto" w:fill="FFFFFF"/>
        </w:rPr>
        <w:t>(Barrows, 2016)</w:t>
      </w:r>
      <w:r w:rsidRPr="000141AA">
        <w:rPr>
          <w:rFonts w:cs="Arial"/>
          <w:szCs w:val="24"/>
        </w:rPr>
        <w:t xml:space="preserve">. This report is about the impact of the pandemic on the </w:t>
      </w:r>
      <w:r w:rsidR="006337F7" w:rsidRPr="000141AA">
        <w:rPr>
          <w:rFonts w:cs="Arial"/>
          <w:szCs w:val="24"/>
        </w:rPr>
        <w:t>employee’s</w:t>
      </w:r>
      <w:r w:rsidRPr="000141AA">
        <w:rPr>
          <w:rFonts w:cs="Arial"/>
          <w:szCs w:val="24"/>
        </w:rPr>
        <w:t xml:space="preserve"> lifecycle based on the concept of the hotel Holiday Inn. </w:t>
      </w:r>
      <w:r w:rsidR="007C7557" w:rsidRPr="000141AA">
        <w:rPr>
          <w:rFonts w:cs="Arial"/>
          <w:szCs w:val="24"/>
        </w:rPr>
        <w:t xml:space="preserve">This essay especially </w:t>
      </w:r>
      <w:r w:rsidR="00A13325" w:rsidRPr="000141AA">
        <w:rPr>
          <w:rFonts w:cs="Arial"/>
          <w:szCs w:val="24"/>
        </w:rPr>
        <w:t>focuses</w:t>
      </w:r>
      <w:r w:rsidR="007C7557" w:rsidRPr="000141AA">
        <w:rPr>
          <w:rFonts w:cs="Arial"/>
          <w:szCs w:val="24"/>
        </w:rPr>
        <w:t xml:space="preserve"> mostly on long-term as well as short-term consequences that </w:t>
      </w:r>
      <w:r w:rsidR="00A13325" w:rsidRPr="000141AA">
        <w:rPr>
          <w:rFonts w:cs="Arial"/>
          <w:szCs w:val="24"/>
        </w:rPr>
        <w:t xml:space="preserve">a </w:t>
      </w:r>
      <w:r w:rsidR="007C7557" w:rsidRPr="000141AA">
        <w:rPr>
          <w:rFonts w:cs="Arial"/>
          <w:szCs w:val="24"/>
        </w:rPr>
        <w:t xml:space="preserve">pandemic including both the </w:t>
      </w:r>
      <w:proofErr w:type="gramStart"/>
      <w:r w:rsidR="007C7557" w:rsidRPr="000141AA">
        <w:rPr>
          <w:rFonts w:cs="Arial"/>
          <w:szCs w:val="24"/>
        </w:rPr>
        <w:t>pre</w:t>
      </w:r>
      <w:proofErr w:type="gramEnd"/>
      <w:r w:rsidR="007C7557" w:rsidRPr="000141AA">
        <w:rPr>
          <w:rFonts w:cs="Arial"/>
          <w:szCs w:val="24"/>
        </w:rPr>
        <w:t xml:space="preserve"> and </w:t>
      </w:r>
      <w:r w:rsidR="00A13325" w:rsidRPr="000141AA">
        <w:rPr>
          <w:rFonts w:cs="Arial"/>
          <w:szCs w:val="24"/>
        </w:rPr>
        <w:t>post-impact</w:t>
      </w:r>
      <w:r w:rsidR="007C7557" w:rsidRPr="000141AA">
        <w:rPr>
          <w:rFonts w:cs="Arial"/>
          <w:szCs w:val="24"/>
        </w:rPr>
        <w:t xml:space="preserve"> that may have on the process of the industry as well as the </w:t>
      </w:r>
      <w:r w:rsidR="004751CC" w:rsidRPr="000141AA">
        <w:rPr>
          <w:rFonts w:cs="Arial"/>
          <w:szCs w:val="24"/>
        </w:rPr>
        <w:t>employees’</w:t>
      </w:r>
      <w:r w:rsidR="007C7557" w:rsidRPr="000141AA">
        <w:rPr>
          <w:rFonts w:cs="Arial"/>
          <w:szCs w:val="24"/>
        </w:rPr>
        <w:t xml:space="preserve"> lifecycle and </w:t>
      </w:r>
      <w:r w:rsidR="00A13325" w:rsidRPr="000141AA">
        <w:rPr>
          <w:rFonts w:cs="Arial"/>
          <w:szCs w:val="24"/>
        </w:rPr>
        <w:t>the</w:t>
      </w:r>
      <w:r w:rsidR="007C7557" w:rsidRPr="000141AA">
        <w:rPr>
          <w:rFonts w:cs="Arial"/>
          <w:szCs w:val="24"/>
        </w:rPr>
        <w:t xml:space="preserve"> ways that were used to employ people. Another focus of this essay is to begin producing </w:t>
      </w:r>
      <w:r w:rsidR="00647268" w:rsidRPr="000141AA">
        <w:rPr>
          <w:rFonts w:cs="Arial"/>
          <w:szCs w:val="24"/>
        </w:rPr>
        <w:t>asymptomatic</w:t>
      </w:r>
      <w:r w:rsidR="007C7557" w:rsidRPr="000141AA">
        <w:rPr>
          <w:rFonts w:cs="Arial"/>
          <w:szCs w:val="24"/>
        </w:rPr>
        <w:t xml:space="preserve"> as well as interesting review that</w:t>
      </w:r>
      <w:r w:rsidR="001B48DA" w:rsidRPr="000141AA">
        <w:rPr>
          <w:rFonts w:cs="Arial"/>
          <w:szCs w:val="24"/>
        </w:rPr>
        <w:t xml:space="preserve"> how the challenges of the </w:t>
      </w:r>
      <w:r w:rsidR="00A13325" w:rsidRPr="000141AA">
        <w:rPr>
          <w:rFonts w:cs="Arial"/>
          <w:szCs w:val="24"/>
        </w:rPr>
        <w:t>employee’s</w:t>
      </w:r>
      <w:r w:rsidR="001B48DA" w:rsidRPr="000141AA">
        <w:rPr>
          <w:rFonts w:cs="Arial"/>
          <w:szCs w:val="24"/>
        </w:rPr>
        <w:t xml:space="preserve"> lifecycle </w:t>
      </w:r>
      <w:r w:rsidR="003C6210" w:rsidRPr="000141AA">
        <w:rPr>
          <w:rFonts w:cs="Arial"/>
          <w:szCs w:val="24"/>
        </w:rPr>
        <w:t>were</w:t>
      </w:r>
      <w:r w:rsidR="001B48DA" w:rsidRPr="000141AA">
        <w:rPr>
          <w:rFonts w:cs="Arial"/>
          <w:szCs w:val="24"/>
        </w:rPr>
        <w:t xml:space="preserve"> </w:t>
      </w:r>
      <w:r w:rsidR="00A13325" w:rsidRPr="000141AA">
        <w:rPr>
          <w:rFonts w:cs="Arial"/>
          <w:szCs w:val="24"/>
        </w:rPr>
        <w:t>covered</w:t>
      </w:r>
      <w:r w:rsidR="001B48DA" w:rsidRPr="000141AA">
        <w:rPr>
          <w:rFonts w:cs="Arial"/>
          <w:szCs w:val="24"/>
        </w:rPr>
        <w:t xml:space="preserve"> by the hotel industry. </w:t>
      </w:r>
      <w:bookmarkStart w:id="1" w:name="_Toc103248528"/>
    </w:p>
    <w:p w14:paraId="3AC722CF" w14:textId="5C4BEED1" w:rsidR="00C903F6" w:rsidRPr="000141AA" w:rsidRDefault="00C903F6" w:rsidP="000141AA">
      <w:pPr>
        <w:spacing w:before="240" w:line="360" w:lineRule="auto"/>
        <w:jc w:val="both"/>
        <w:rPr>
          <w:rFonts w:cs="Arial"/>
          <w:b/>
          <w:bCs/>
          <w:szCs w:val="24"/>
        </w:rPr>
      </w:pPr>
      <w:r w:rsidRPr="000141AA">
        <w:rPr>
          <w:rFonts w:cs="Arial"/>
          <w:b/>
          <w:bCs/>
          <w:szCs w:val="24"/>
        </w:rPr>
        <w:t>The pandemic impact on the employee lifecycle of the Hotel Holiday Inn</w:t>
      </w:r>
      <w:bookmarkEnd w:id="1"/>
    </w:p>
    <w:p w14:paraId="7F562F89" w14:textId="01FB5563" w:rsidR="009272B6" w:rsidRPr="000141AA" w:rsidRDefault="005C75A8" w:rsidP="000141AA">
      <w:pPr>
        <w:spacing w:line="360" w:lineRule="auto"/>
        <w:jc w:val="both"/>
        <w:rPr>
          <w:rFonts w:cs="Arial"/>
          <w:szCs w:val="24"/>
        </w:rPr>
      </w:pPr>
      <w:r w:rsidRPr="000141AA">
        <w:rPr>
          <w:rFonts w:cs="Arial"/>
          <w:szCs w:val="24"/>
        </w:rPr>
        <w:t xml:space="preserve">Industries are confronted with increasingly growing degrees of risks as businesses manage today's grand difficulties, which are incredibly serious difficulties that often aren't constrained to some issues regarding political, </w:t>
      </w:r>
      <w:proofErr w:type="spellStart"/>
      <w:r w:rsidRPr="000141AA">
        <w:rPr>
          <w:rFonts w:cs="Arial"/>
          <w:szCs w:val="24"/>
        </w:rPr>
        <w:t>economical</w:t>
      </w:r>
      <w:proofErr w:type="spellEnd"/>
      <w:r w:rsidRPr="000141AA">
        <w:rPr>
          <w:rFonts w:cs="Arial"/>
          <w:szCs w:val="24"/>
        </w:rPr>
        <w:t>, or sociological borders. The fundamental current problems in this pandemic in several industries particularly the Hotel industry are numerous as well as complicated, comprising a wide variety of topics including severe economic slowdowns, as well as political turmoil, among others and the challenges of the employees' work and lifecycle</w:t>
      </w:r>
      <w:r w:rsidR="00C51E0F" w:rsidRPr="000141AA">
        <w:rPr>
          <w:rFonts w:cs="Arial"/>
          <w:szCs w:val="24"/>
        </w:rPr>
        <w:t xml:space="preserve"> </w:t>
      </w:r>
      <w:r w:rsidR="00C51E0F" w:rsidRPr="000141AA">
        <w:rPr>
          <w:rFonts w:cs="Arial"/>
          <w:color w:val="000000"/>
          <w:szCs w:val="24"/>
          <w:shd w:val="clear" w:color="auto" w:fill="FFFFFF"/>
        </w:rPr>
        <w:t>(Choudhary, 2013)</w:t>
      </w:r>
      <w:r w:rsidRPr="000141AA">
        <w:rPr>
          <w:rFonts w:cs="Arial"/>
          <w:szCs w:val="24"/>
        </w:rPr>
        <w:t xml:space="preserve">. This seems to be particularly true in today’s linked environment, where such substantial difficulties might represent an instantaneous danger to health as well as longevity of companies, employees’ work-life, requiring them to stay sensitive, balanced with work-life and adaptive in the way hotel industry structure as well as operate own workforce.  Regrettably, also with the recent explosion of the pandemic of COVID-19, that is anticipated in the recent year 2020, such industries are faced with a colossal contest of vast proportions, that which pressures employees to dive through or immediately maintain unexpected territory while altering their workforce throughout </w:t>
      </w:r>
      <w:r w:rsidRPr="000141AA">
        <w:rPr>
          <w:rFonts w:cs="Arial"/>
          <w:szCs w:val="24"/>
        </w:rPr>
        <w:lastRenderedPageBreak/>
        <w:t>directions that had never been existed before addition to technological, and socio-psychological changes due to pandemic hit.</w:t>
      </w:r>
    </w:p>
    <w:p w14:paraId="7B412124" w14:textId="3B5BEF43" w:rsidR="0094078B" w:rsidRPr="000141AA" w:rsidRDefault="0094078B" w:rsidP="000141AA">
      <w:pPr>
        <w:spacing w:line="360" w:lineRule="auto"/>
        <w:jc w:val="both"/>
        <w:rPr>
          <w:rFonts w:cs="Arial"/>
          <w:szCs w:val="24"/>
        </w:rPr>
      </w:pPr>
      <w:r w:rsidRPr="000141AA">
        <w:rPr>
          <w:rFonts w:cs="Arial"/>
          <w:szCs w:val="24"/>
        </w:rPr>
        <w:t xml:space="preserve">This pandemic situation has created </w:t>
      </w:r>
      <w:proofErr w:type="gramStart"/>
      <w:r w:rsidRPr="000141AA">
        <w:rPr>
          <w:rFonts w:cs="Arial"/>
          <w:szCs w:val="24"/>
        </w:rPr>
        <w:t>pretty difficult</w:t>
      </w:r>
      <w:proofErr w:type="gramEnd"/>
      <w:r w:rsidRPr="000141AA">
        <w:rPr>
          <w:rFonts w:cs="Arial"/>
          <w:szCs w:val="24"/>
        </w:rPr>
        <w:t xml:space="preserve"> conditions for the employees of the industries like Hotel Holiday Inn, with executives becoming forced to speedily delve into new challenges while they attempt to facilitate their working population in adapting to as well as coping with several radical changes around that is occurring in the </w:t>
      </w:r>
      <w:r w:rsidR="00C67CDF" w:rsidRPr="000141AA">
        <w:rPr>
          <w:rFonts w:cs="Arial"/>
          <w:szCs w:val="24"/>
        </w:rPr>
        <w:t>social</w:t>
      </w:r>
      <w:r w:rsidRPr="000141AA">
        <w:rPr>
          <w:rFonts w:cs="Arial"/>
          <w:szCs w:val="24"/>
        </w:rPr>
        <w:t xml:space="preserve"> and </w:t>
      </w:r>
      <w:proofErr w:type="spellStart"/>
      <w:r w:rsidRPr="000141AA">
        <w:rPr>
          <w:rFonts w:cs="Arial"/>
          <w:szCs w:val="24"/>
        </w:rPr>
        <w:t>organisational</w:t>
      </w:r>
      <w:proofErr w:type="spellEnd"/>
      <w:r w:rsidRPr="000141AA">
        <w:rPr>
          <w:rFonts w:cs="Arial"/>
          <w:szCs w:val="24"/>
        </w:rPr>
        <w:t xml:space="preserve"> environments like a result of this epidemic.  For instance, many employees who spent significant a large part of their time working within any physical borders of the industry must now they have to swiftly adapt working from home or in any remote locations. Because of accommodation in place orders as well as the completion of semi businesses, those who are accustomed to virtual employment conditions have become confronted with only a new series of objectives and are challenged as a result of the failure to consider additional</w:t>
      </w:r>
      <w:r w:rsidR="00C51E0F" w:rsidRPr="000141AA">
        <w:rPr>
          <w:rFonts w:cs="Arial"/>
          <w:szCs w:val="24"/>
        </w:rPr>
        <w:t xml:space="preserve"> workplaces outside of homes.  D</w:t>
      </w:r>
      <w:r w:rsidRPr="000141AA">
        <w:rPr>
          <w:rFonts w:cs="Arial"/>
          <w:szCs w:val="24"/>
        </w:rPr>
        <w:t>ue to the pandemic</w:t>
      </w:r>
      <w:r w:rsidR="00C67CDF" w:rsidRPr="000141AA">
        <w:rPr>
          <w:rFonts w:cs="Arial"/>
          <w:szCs w:val="24"/>
        </w:rPr>
        <w:t>,</w:t>
      </w:r>
      <w:r w:rsidRPr="000141AA">
        <w:rPr>
          <w:rFonts w:cs="Arial"/>
          <w:szCs w:val="24"/>
        </w:rPr>
        <w:t xml:space="preserve"> the </w:t>
      </w:r>
      <w:r w:rsidR="00C67CDF" w:rsidRPr="000141AA">
        <w:rPr>
          <w:rFonts w:cs="Arial"/>
          <w:szCs w:val="24"/>
        </w:rPr>
        <w:t>work-life</w:t>
      </w:r>
      <w:r w:rsidRPr="000141AA">
        <w:rPr>
          <w:rFonts w:cs="Arial"/>
          <w:szCs w:val="24"/>
        </w:rPr>
        <w:t xml:space="preserve"> had to be changed as a result </w:t>
      </w:r>
      <w:r w:rsidR="00C67CDF" w:rsidRPr="000141AA">
        <w:rPr>
          <w:rFonts w:cs="Arial"/>
          <w:szCs w:val="24"/>
        </w:rPr>
        <w:t>employees</w:t>
      </w:r>
      <w:r w:rsidRPr="000141AA">
        <w:rPr>
          <w:rFonts w:cs="Arial"/>
          <w:szCs w:val="24"/>
        </w:rPr>
        <w:t xml:space="preserve"> </w:t>
      </w:r>
      <w:r w:rsidR="00C67CDF" w:rsidRPr="000141AA">
        <w:rPr>
          <w:rFonts w:cs="Arial"/>
          <w:szCs w:val="24"/>
        </w:rPr>
        <w:t>have</w:t>
      </w:r>
      <w:r w:rsidRPr="000141AA">
        <w:rPr>
          <w:rFonts w:cs="Arial"/>
          <w:szCs w:val="24"/>
        </w:rPr>
        <w:t xml:space="preserve"> to face a lot of </w:t>
      </w:r>
      <w:proofErr w:type="gramStart"/>
      <w:r w:rsidRPr="000141AA">
        <w:rPr>
          <w:rFonts w:cs="Arial"/>
          <w:szCs w:val="24"/>
        </w:rPr>
        <w:t>imbalance</w:t>
      </w:r>
      <w:proofErr w:type="gramEnd"/>
      <w:r w:rsidRPr="000141AA">
        <w:rPr>
          <w:rFonts w:cs="Arial"/>
          <w:szCs w:val="24"/>
        </w:rPr>
        <w:t xml:space="preserve"> in their work-life and daily life.</w:t>
      </w:r>
      <w:r w:rsidR="00C67CDF" w:rsidRPr="000141AA">
        <w:rPr>
          <w:rFonts w:cs="Arial"/>
          <w:szCs w:val="24"/>
        </w:rPr>
        <w:t xml:space="preserve"> </w:t>
      </w:r>
      <w:r w:rsidRPr="000141AA">
        <w:rPr>
          <w:rFonts w:cs="Arial"/>
          <w:szCs w:val="24"/>
        </w:rPr>
        <w:t>Because of this, it is conceivable that the division across personal and work domains will be further reduced, making it harder to be </w:t>
      </w:r>
      <w:r w:rsidR="00C67CDF" w:rsidRPr="000141AA">
        <w:rPr>
          <w:rFonts w:cs="Arial"/>
          <w:szCs w:val="24"/>
        </w:rPr>
        <w:t>disconnected</w:t>
      </w:r>
      <w:r w:rsidRPr="000141AA">
        <w:rPr>
          <w:rFonts w:cs="Arial"/>
          <w:szCs w:val="24"/>
        </w:rPr>
        <w:t> from work pressures</w:t>
      </w:r>
      <w:r w:rsidR="00C51E0F" w:rsidRPr="000141AA">
        <w:rPr>
          <w:rFonts w:cs="Arial"/>
          <w:szCs w:val="24"/>
        </w:rPr>
        <w:t xml:space="preserve"> </w:t>
      </w:r>
      <w:r w:rsidR="00C51E0F" w:rsidRPr="000141AA">
        <w:rPr>
          <w:rFonts w:cs="Arial"/>
          <w:color w:val="000000"/>
          <w:szCs w:val="24"/>
          <w:shd w:val="clear" w:color="auto" w:fill="FFFFFF"/>
        </w:rPr>
        <w:t>(</w:t>
      </w:r>
      <w:proofErr w:type="spellStart"/>
      <w:r w:rsidR="00C51E0F" w:rsidRPr="000141AA">
        <w:rPr>
          <w:rFonts w:cs="Arial"/>
          <w:color w:val="000000"/>
          <w:szCs w:val="24"/>
          <w:shd w:val="clear" w:color="auto" w:fill="FFFFFF"/>
        </w:rPr>
        <w:t>Nykiel</w:t>
      </w:r>
      <w:proofErr w:type="spellEnd"/>
      <w:r w:rsidR="00C51E0F" w:rsidRPr="000141AA">
        <w:rPr>
          <w:rFonts w:cs="Arial"/>
          <w:color w:val="000000"/>
          <w:szCs w:val="24"/>
          <w:shd w:val="clear" w:color="auto" w:fill="FFFFFF"/>
        </w:rPr>
        <w:t>, 2011)</w:t>
      </w:r>
      <w:r w:rsidRPr="000141AA">
        <w:rPr>
          <w:rFonts w:cs="Arial"/>
          <w:szCs w:val="24"/>
        </w:rPr>
        <w:t xml:space="preserve">.   Aside from </w:t>
      </w:r>
      <w:r w:rsidR="00C67CDF" w:rsidRPr="000141AA">
        <w:rPr>
          <w:rFonts w:cs="Arial"/>
          <w:szCs w:val="24"/>
        </w:rPr>
        <w:t xml:space="preserve">the </w:t>
      </w:r>
      <w:r w:rsidRPr="000141AA">
        <w:rPr>
          <w:rFonts w:cs="Arial"/>
          <w:szCs w:val="24"/>
        </w:rPr>
        <w:t xml:space="preserve">growing incapacity to discriminate across the </w:t>
      </w:r>
      <w:r w:rsidR="00C67CDF" w:rsidRPr="000141AA">
        <w:rPr>
          <w:rFonts w:cs="Arial"/>
          <w:szCs w:val="24"/>
        </w:rPr>
        <w:t>employee’s</w:t>
      </w:r>
      <w:r w:rsidRPr="000141AA">
        <w:rPr>
          <w:rFonts w:cs="Arial"/>
          <w:szCs w:val="24"/>
        </w:rPr>
        <w:t xml:space="preserve"> work and their private life, the elimination of some internal facilities hotel industry has increased the obligations placed on employees by their parents, significantly dissolving the differences between </w:t>
      </w:r>
      <w:r w:rsidR="00C67CDF" w:rsidRPr="000141AA">
        <w:rPr>
          <w:rFonts w:cs="Arial"/>
          <w:szCs w:val="24"/>
        </w:rPr>
        <w:t>these</w:t>
      </w:r>
      <w:r w:rsidRPr="000141AA">
        <w:rPr>
          <w:rFonts w:cs="Arial"/>
          <w:szCs w:val="24"/>
        </w:rPr>
        <w:t xml:space="preserve"> two realms of existence. Even though </w:t>
      </w:r>
      <w:r w:rsidR="00C67CDF" w:rsidRPr="000141AA">
        <w:rPr>
          <w:rFonts w:cs="Arial"/>
          <w:szCs w:val="24"/>
        </w:rPr>
        <w:t>this employment integration</w:t>
      </w:r>
      <w:r w:rsidRPr="000141AA">
        <w:rPr>
          <w:rFonts w:cs="Arial"/>
          <w:szCs w:val="24"/>
        </w:rPr>
        <w:t xml:space="preserve"> of work and life </w:t>
      </w:r>
      <w:r w:rsidR="00C67CDF" w:rsidRPr="000141AA">
        <w:rPr>
          <w:rFonts w:cs="Arial"/>
          <w:szCs w:val="24"/>
        </w:rPr>
        <w:t>appears</w:t>
      </w:r>
      <w:r w:rsidRPr="000141AA">
        <w:rPr>
          <w:rFonts w:cs="Arial"/>
          <w:szCs w:val="24"/>
        </w:rPr>
        <w:t xml:space="preserve"> to be </w:t>
      </w:r>
      <w:r w:rsidR="00C67CDF" w:rsidRPr="000141AA">
        <w:rPr>
          <w:rFonts w:cs="Arial"/>
          <w:szCs w:val="24"/>
        </w:rPr>
        <w:t>especially</w:t>
      </w:r>
      <w:r w:rsidRPr="000141AA">
        <w:rPr>
          <w:rFonts w:cs="Arial"/>
          <w:szCs w:val="24"/>
        </w:rPr>
        <w:t xml:space="preserve"> demanding for some additional </w:t>
      </w:r>
      <w:r w:rsidR="00C67CDF" w:rsidRPr="000141AA">
        <w:rPr>
          <w:rFonts w:cs="Arial"/>
          <w:szCs w:val="24"/>
        </w:rPr>
        <w:t>facilitated</w:t>
      </w:r>
      <w:r w:rsidRPr="000141AA">
        <w:rPr>
          <w:rFonts w:cs="Arial"/>
          <w:szCs w:val="24"/>
        </w:rPr>
        <w:t xml:space="preserve"> due to </w:t>
      </w:r>
      <w:r w:rsidR="00C67CDF" w:rsidRPr="000141AA">
        <w:rPr>
          <w:rFonts w:cs="Arial"/>
          <w:szCs w:val="24"/>
        </w:rPr>
        <w:t>the</w:t>
      </w:r>
      <w:r w:rsidRPr="000141AA">
        <w:rPr>
          <w:rFonts w:cs="Arial"/>
          <w:szCs w:val="24"/>
        </w:rPr>
        <w:t xml:space="preserve"> hardship of</w:t>
      </w:r>
      <w:r w:rsidR="00C67CDF" w:rsidRPr="000141AA">
        <w:rPr>
          <w:rFonts w:cs="Arial"/>
          <w:szCs w:val="24"/>
        </w:rPr>
        <w:t xml:space="preserve"> the </w:t>
      </w:r>
      <w:r w:rsidRPr="000141AA">
        <w:rPr>
          <w:rFonts w:cs="Arial"/>
          <w:szCs w:val="24"/>
        </w:rPr>
        <w:t xml:space="preserve">pandemic and the situation of </w:t>
      </w:r>
      <w:r w:rsidR="00C67CDF" w:rsidRPr="000141AA">
        <w:rPr>
          <w:rFonts w:cs="Arial"/>
          <w:szCs w:val="24"/>
        </w:rPr>
        <w:t>the</w:t>
      </w:r>
      <w:r w:rsidRPr="000141AA">
        <w:rPr>
          <w:rFonts w:cs="Arial"/>
          <w:szCs w:val="24"/>
        </w:rPr>
        <w:t xml:space="preserve"> employees. </w:t>
      </w:r>
    </w:p>
    <w:p w14:paraId="062E287D" w14:textId="059EAE54" w:rsidR="00774E73" w:rsidRPr="000141AA" w:rsidRDefault="00C67CDF" w:rsidP="000141AA">
      <w:pPr>
        <w:spacing w:line="360" w:lineRule="auto"/>
        <w:jc w:val="both"/>
        <w:rPr>
          <w:rFonts w:cs="Arial"/>
          <w:szCs w:val="24"/>
        </w:rPr>
      </w:pPr>
      <w:r w:rsidRPr="000141AA">
        <w:rPr>
          <w:rFonts w:cs="Arial"/>
          <w:szCs w:val="24"/>
        </w:rPr>
        <w:t>Holiday</w:t>
      </w:r>
      <w:r w:rsidR="0094078B" w:rsidRPr="000141AA">
        <w:rPr>
          <w:rFonts w:cs="Arial"/>
          <w:szCs w:val="24"/>
        </w:rPr>
        <w:t xml:space="preserve"> inn one of the biggest </w:t>
      </w:r>
      <w:r w:rsidRPr="000141AA">
        <w:rPr>
          <w:rFonts w:cs="Arial"/>
          <w:szCs w:val="24"/>
        </w:rPr>
        <w:t>hotels</w:t>
      </w:r>
      <w:r w:rsidR="0094078B" w:rsidRPr="000141AA">
        <w:rPr>
          <w:rFonts w:cs="Arial"/>
          <w:szCs w:val="24"/>
        </w:rPr>
        <w:t xml:space="preserve"> in the UK is part of </w:t>
      </w:r>
      <w:r w:rsidRPr="000141AA">
        <w:rPr>
          <w:rFonts w:cs="Arial"/>
          <w:szCs w:val="24"/>
        </w:rPr>
        <w:t>the tourism</w:t>
      </w:r>
      <w:r w:rsidR="0094078B" w:rsidRPr="000141AA">
        <w:rPr>
          <w:rFonts w:cs="Arial"/>
          <w:szCs w:val="24"/>
        </w:rPr>
        <w:t xml:space="preserve"> industry and this industry was hit by the pandemic </w:t>
      </w:r>
      <w:r w:rsidRPr="000141AA">
        <w:rPr>
          <w:rFonts w:cs="Arial"/>
          <w:szCs w:val="24"/>
        </w:rPr>
        <w:t>worst</w:t>
      </w:r>
      <w:r w:rsidR="0094078B" w:rsidRPr="000141AA">
        <w:rPr>
          <w:rFonts w:cs="Arial"/>
          <w:szCs w:val="24"/>
        </w:rPr>
        <w:t xml:space="preserve"> as no one was even able to get out of </w:t>
      </w:r>
      <w:r w:rsidRPr="000141AA">
        <w:rPr>
          <w:rFonts w:cs="Arial"/>
          <w:szCs w:val="24"/>
        </w:rPr>
        <w:t xml:space="preserve">the </w:t>
      </w:r>
      <w:r w:rsidR="0094078B" w:rsidRPr="000141AA">
        <w:rPr>
          <w:rFonts w:cs="Arial"/>
          <w:szCs w:val="24"/>
        </w:rPr>
        <w:t xml:space="preserve">home where geographical distance was a </w:t>
      </w:r>
      <w:r w:rsidRPr="000141AA">
        <w:rPr>
          <w:rFonts w:cs="Arial"/>
          <w:szCs w:val="24"/>
        </w:rPr>
        <w:t>fascination</w:t>
      </w:r>
      <w:r w:rsidR="0094078B" w:rsidRPr="000141AA">
        <w:rPr>
          <w:rFonts w:cs="Arial"/>
          <w:szCs w:val="24"/>
        </w:rPr>
        <w:t xml:space="preserve">. </w:t>
      </w:r>
      <w:r w:rsidRPr="000141AA">
        <w:rPr>
          <w:rFonts w:cs="Arial"/>
          <w:szCs w:val="24"/>
        </w:rPr>
        <w:t>As a result</w:t>
      </w:r>
      <w:r w:rsidR="00BF4C9A" w:rsidRPr="000141AA">
        <w:rPr>
          <w:rFonts w:cs="Arial"/>
          <w:szCs w:val="24"/>
        </w:rPr>
        <w:t>,</w:t>
      </w:r>
      <w:r w:rsidRPr="000141AA">
        <w:rPr>
          <w:rFonts w:cs="Arial"/>
          <w:szCs w:val="24"/>
        </w:rPr>
        <w:t xml:space="preserve"> the demand for such hotel </w:t>
      </w:r>
      <w:r w:rsidR="00BF4C9A" w:rsidRPr="000141AA">
        <w:rPr>
          <w:rFonts w:cs="Arial"/>
          <w:szCs w:val="24"/>
        </w:rPr>
        <w:t>services</w:t>
      </w:r>
      <w:r w:rsidRPr="000141AA">
        <w:rPr>
          <w:rFonts w:cs="Arial"/>
          <w:szCs w:val="24"/>
        </w:rPr>
        <w:t xml:space="preserve"> </w:t>
      </w:r>
      <w:r w:rsidR="00BF4C9A" w:rsidRPr="000141AA">
        <w:rPr>
          <w:rFonts w:cs="Arial"/>
          <w:szCs w:val="24"/>
        </w:rPr>
        <w:t xml:space="preserve">has </w:t>
      </w:r>
      <w:r w:rsidRPr="000141AA">
        <w:rPr>
          <w:rFonts w:cs="Arial"/>
          <w:szCs w:val="24"/>
        </w:rPr>
        <w:t xml:space="preserve">fallen and that </w:t>
      </w:r>
      <w:r w:rsidR="00BF4C9A" w:rsidRPr="000141AA">
        <w:rPr>
          <w:rFonts w:cs="Arial"/>
          <w:szCs w:val="24"/>
        </w:rPr>
        <w:t>makes</w:t>
      </w:r>
      <w:r w:rsidRPr="000141AA">
        <w:rPr>
          <w:rFonts w:cs="Arial"/>
          <w:szCs w:val="24"/>
        </w:rPr>
        <w:t xml:space="preserve"> a critical condition for this industry and some of this industry had to draw a big loss due to this </w:t>
      </w:r>
      <w:r w:rsidR="00BF4C9A" w:rsidRPr="000141AA">
        <w:rPr>
          <w:rFonts w:cs="Arial"/>
          <w:szCs w:val="24"/>
        </w:rPr>
        <w:t>condition</w:t>
      </w:r>
      <w:r w:rsidRPr="000141AA">
        <w:rPr>
          <w:rFonts w:cs="Arial"/>
          <w:szCs w:val="24"/>
        </w:rPr>
        <w:t xml:space="preserve">, employee retention, employees </w:t>
      </w:r>
      <w:r w:rsidR="00BF4C9A" w:rsidRPr="000141AA">
        <w:rPr>
          <w:rFonts w:cs="Arial"/>
          <w:szCs w:val="24"/>
        </w:rPr>
        <w:t xml:space="preserve">retrenching etc. That condition made a significant change in the </w:t>
      </w:r>
      <w:r w:rsidR="00755122" w:rsidRPr="000141AA">
        <w:rPr>
          <w:rFonts w:cs="Arial"/>
          <w:szCs w:val="24"/>
        </w:rPr>
        <w:t>employee’s</w:t>
      </w:r>
      <w:r w:rsidR="00BF4C9A" w:rsidRPr="000141AA">
        <w:rPr>
          <w:rFonts w:cs="Arial"/>
          <w:szCs w:val="24"/>
        </w:rPr>
        <w:t xml:space="preserve"> work life cycle such balance was critical and difficult to adjust for all the employees of </w:t>
      </w:r>
      <w:r w:rsidR="00755122" w:rsidRPr="000141AA">
        <w:rPr>
          <w:rFonts w:cs="Arial"/>
          <w:szCs w:val="24"/>
        </w:rPr>
        <w:t xml:space="preserve">the </w:t>
      </w:r>
      <w:r w:rsidR="00BF4C9A" w:rsidRPr="000141AA">
        <w:rPr>
          <w:rFonts w:cs="Arial"/>
          <w:szCs w:val="24"/>
        </w:rPr>
        <w:t xml:space="preserve">hotel industry as well as other </w:t>
      </w:r>
      <w:r w:rsidR="00755122" w:rsidRPr="000141AA">
        <w:rPr>
          <w:rFonts w:cs="Arial"/>
          <w:szCs w:val="24"/>
        </w:rPr>
        <w:t>industries</w:t>
      </w:r>
      <w:r w:rsidR="00A65789" w:rsidRPr="000141AA">
        <w:rPr>
          <w:rFonts w:cs="Arial"/>
          <w:szCs w:val="24"/>
        </w:rPr>
        <w:t xml:space="preserve"> </w:t>
      </w:r>
      <w:r w:rsidR="00A65789" w:rsidRPr="000141AA">
        <w:rPr>
          <w:rFonts w:cs="Arial"/>
          <w:color w:val="000000"/>
          <w:szCs w:val="24"/>
          <w:shd w:val="clear" w:color="auto" w:fill="FFFFFF"/>
        </w:rPr>
        <w:t>(Puri and Chand, 2021)</w:t>
      </w:r>
      <w:r w:rsidR="00BF4C9A" w:rsidRPr="000141AA">
        <w:rPr>
          <w:rFonts w:cs="Arial"/>
          <w:szCs w:val="24"/>
        </w:rPr>
        <w:t xml:space="preserve">. </w:t>
      </w:r>
      <w:r w:rsidR="008D2862" w:rsidRPr="000141AA">
        <w:rPr>
          <w:rFonts w:cs="Arial"/>
          <w:szCs w:val="24"/>
        </w:rPr>
        <w:t>During</w:t>
      </w:r>
      <w:r w:rsidR="00774E73" w:rsidRPr="000141AA">
        <w:rPr>
          <w:rFonts w:cs="Arial"/>
          <w:szCs w:val="24"/>
        </w:rPr>
        <w:t xml:space="preserve"> the </w:t>
      </w:r>
      <w:r w:rsidR="008D2862" w:rsidRPr="000141AA">
        <w:rPr>
          <w:rFonts w:cs="Arial"/>
          <w:szCs w:val="24"/>
        </w:rPr>
        <w:t>outbreak</w:t>
      </w:r>
      <w:r w:rsidR="00774E73" w:rsidRPr="000141AA">
        <w:rPr>
          <w:rFonts w:cs="Arial"/>
          <w:szCs w:val="24"/>
        </w:rPr>
        <w:t xml:space="preserve"> of this pandemic, the Holiday Inn Hotels Group saw a significant decline in their total revenue </w:t>
      </w:r>
      <w:r w:rsidR="00774E73" w:rsidRPr="000141AA">
        <w:rPr>
          <w:rFonts w:cs="Arial"/>
          <w:szCs w:val="24"/>
        </w:rPr>
        <w:lastRenderedPageBreak/>
        <w:t xml:space="preserve">as a result of new Covid-19 regulations that restricted </w:t>
      </w:r>
      <w:proofErr w:type="spellStart"/>
      <w:r w:rsidR="00080997" w:rsidRPr="000141AA">
        <w:rPr>
          <w:rFonts w:cs="Arial"/>
          <w:szCs w:val="24"/>
        </w:rPr>
        <w:t>travellers</w:t>
      </w:r>
      <w:proofErr w:type="spellEnd"/>
      <w:r w:rsidR="00774E73" w:rsidRPr="000141AA">
        <w:rPr>
          <w:rFonts w:cs="Arial"/>
          <w:szCs w:val="24"/>
        </w:rPr>
        <w:t xml:space="preserve"> confined at home.</w:t>
      </w:r>
      <w:r w:rsidR="008D2862" w:rsidRPr="000141AA">
        <w:rPr>
          <w:rFonts w:cs="Arial"/>
          <w:szCs w:val="24"/>
        </w:rPr>
        <w:t xml:space="preserve"> </w:t>
      </w:r>
      <w:r w:rsidR="00774E73" w:rsidRPr="000141AA">
        <w:rPr>
          <w:rFonts w:cs="Arial"/>
          <w:szCs w:val="24"/>
        </w:rPr>
        <w:t xml:space="preserve">About 53.4 </w:t>
      </w:r>
      <w:r w:rsidR="008D2862" w:rsidRPr="000141AA">
        <w:rPr>
          <w:rFonts w:cs="Arial"/>
          <w:szCs w:val="24"/>
        </w:rPr>
        <w:t>per cent</w:t>
      </w:r>
      <w:r w:rsidR="00774E73" w:rsidRPr="000141AA">
        <w:rPr>
          <w:rFonts w:cs="Arial"/>
          <w:szCs w:val="24"/>
        </w:rPr>
        <w:t xml:space="preserve"> decline in operating income was announced by the business, which further includes some other </w:t>
      </w:r>
      <w:r w:rsidR="008D2862" w:rsidRPr="000141AA">
        <w:rPr>
          <w:rFonts w:cs="Arial"/>
          <w:szCs w:val="24"/>
        </w:rPr>
        <w:t>groups</w:t>
      </w:r>
      <w:r w:rsidR="00774E73" w:rsidRPr="000141AA">
        <w:rPr>
          <w:rFonts w:cs="Arial"/>
          <w:szCs w:val="24"/>
        </w:rPr>
        <w:t xml:space="preserve"> of hotels including the Crowne Plaza, InterContinental and Regent, hotel brands before the </w:t>
      </w:r>
      <w:r w:rsidR="008D2862" w:rsidRPr="000141AA">
        <w:rPr>
          <w:rFonts w:cs="Arial"/>
          <w:szCs w:val="24"/>
        </w:rPr>
        <w:t>pandemic</w:t>
      </w:r>
      <w:r w:rsidR="00774E73" w:rsidRPr="000141AA">
        <w:rPr>
          <w:rFonts w:cs="Arial"/>
          <w:szCs w:val="24"/>
        </w:rPr>
        <w:t>. </w:t>
      </w:r>
    </w:p>
    <w:p w14:paraId="2F79087D" w14:textId="1149C9E6" w:rsidR="004D2795" w:rsidRPr="000141AA" w:rsidRDefault="00774E73" w:rsidP="000141AA">
      <w:pPr>
        <w:spacing w:line="360" w:lineRule="auto"/>
        <w:jc w:val="both"/>
        <w:rPr>
          <w:rFonts w:cs="Arial"/>
          <w:szCs w:val="24"/>
        </w:rPr>
      </w:pPr>
      <w:r w:rsidRPr="000141AA">
        <w:rPr>
          <w:rFonts w:cs="Arial"/>
          <w:szCs w:val="24"/>
        </w:rPr>
        <w:t>At that time a total of 199 IHG of hotels remained shuttered there at end of the month </w:t>
      </w:r>
      <w:r w:rsidR="008D2862" w:rsidRPr="000141AA">
        <w:rPr>
          <w:rFonts w:cs="Arial"/>
          <w:szCs w:val="24"/>
        </w:rPr>
        <w:t xml:space="preserve">of </w:t>
      </w:r>
      <w:r w:rsidRPr="000141AA">
        <w:rPr>
          <w:rFonts w:cs="Arial"/>
          <w:szCs w:val="24"/>
        </w:rPr>
        <w:t xml:space="preserve">September, </w:t>
      </w:r>
      <w:r w:rsidR="008D2862" w:rsidRPr="000141AA">
        <w:rPr>
          <w:rFonts w:cs="Arial"/>
          <w:szCs w:val="24"/>
        </w:rPr>
        <w:t>consequence</w:t>
      </w:r>
      <w:r w:rsidRPr="000141AA">
        <w:rPr>
          <w:rFonts w:cs="Arial"/>
          <w:szCs w:val="24"/>
        </w:rPr>
        <w:t xml:space="preserve"> they </w:t>
      </w:r>
      <w:r w:rsidR="008D2862" w:rsidRPr="000141AA">
        <w:rPr>
          <w:rFonts w:cs="Arial"/>
          <w:szCs w:val="24"/>
        </w:rPr>
        <w:t>were</w:t>
      </w:r>
      <w:r w:rsidRPr="000141AA">
        <w:rPr>
          <w:rFonts w:cs="Arial"/>
          <w:szCs w:val="24"/>
        </w:rPr>
        <w:t xml:space="preserve"> to </w:t>
      </w:r>
      <w:r w:rsidR="008D2862" w:rsidRPr="000141AA">
        <w:rPr>
          <w:rFonts w:cs="Arial"/>
          <w:szCs w:val="24"/>
        </w:rPr>
        <w:t>account</w:t>
      </w:r>
      <w:r w:rsidRPr="000141AA">
        <w:rPr>
          <w:rFonts w:cs="Arial"/>
          <w:szCs w:val="24"/>
        </w:rPr>
        <w:t xml:space="preserve"> for around 3 </w:t>
      </w:r>
      <w:r w:rsidR="008D2862" w:rsidRPr="000141AA">
        <w:rPr>
          <w:rFonts w:cs="Arial"/>
          <w:szCs w:val="24"/>
        </w:rPr>
        <w:t>per cent</w:t>
      </w:r>
      <w:r w:rsidRPr="000141AA">
        <w:rPr>
          <w:rFonts w:cs="Arial"/>
          <w:szCs w:val="24"/>
        </w:rPr>
        <w:t xml:space="preserve"> of the industry's total revenue. Also, </w:t>
      </w:r>
      <w:proofErr w:type="gramStart"/>
      <w:r w:rsidRPr="000141AA">
        <w:rPr>
          <w:rFonts w:cs="Arial"/>
          <w:szCs w:val="24"/>
        </w:rPr>
        <w:t>More</w:t>
      </w:r>
      <w:proofErr w:type="gramEnd"/>
      <w:r w:rsidRPr="000141AA">
        <w:rPr>
          <w:rFonts w:cs="Arial"/>
          <w:szCs w:val="24"/>
        </w:rPr>
        <w:t xml:space="preserve"> than 5,900 hotels were operated by</w:t>
      </w:r>
      <w:r w:rsidR="008D2862" w:rsidRPr="000141AA">
        <w:rPr>
          <w:rFonts w:cs="Arial"/>
          <w:szCs w:val="24"/>
        </w:rPr>
        <w:t xml:space="preserve"> thi</w:t>
      </w:r>
      <w:r w:rsidRPr="000141AA">
        <w:rPr>
          <w:rFonts w:cs="Arial"/>
          <w:szCs w:val="24"/>
        </w:rPr>
        <w:t xml:space="preserve">s group </w:t>
      </w:r>
      <w:r w:rsidR="008D2862" w:rsidRPr="000141AA">
        <w:rPr>
          <w:rFonts w:cs="Arial"/>
          <w:szCs w:val="24"/>
        </w:rPr>
        <w:t xml:space="preserve">in </w:t>
      </w:r>
      <w:r w:rsidRPr="000141AA">
        <w:rPr>
          <w:rFonts w:cs="Arial"/>
          <w:szCs w:val="24"/>
        </w:rPr>
        <w:t>about 100 other countries around the world</w:t>
      </w:r>
      <w:r w:rsidR="00A65789" w:rsidRPr="000141AA">
        <w:rPr>
          <w:rFonts w:cs="Arial"/>
          <w:szCs w:val="24"/>
        </w:rPr>
        <w:t xml:space="preserve"> </w:t>
      </w:r>
      <w:r w:rsidR="00A65789" w:rsidRPr="000141AA">
        <w:rPr>
          <w:rFonts w:cs="Arial"/>
          <w:color w:val="000000"/>
          <w:szCs w:val="24"/>
          <w:shd w:val="clear" w:color="auto" w:fill="FFFFFF"/>
        </w:rPr>
        <w:t>(Johnson and Harrison, 2022)</w:t>
      </w:r>
      <w:r w:rsidRPr="000141AA">
        <w:rPr>
          <w:rFonts w:cs="Arial"/>
          <w:szCs w:val="24"/>
        </w:rPr>
        <w:t xml:space="preserve">. However, whereas the profits decline became less severe than the 75percent annual drop undergone in the second </w:t>
      </w:r>
      <w:r w:rsidR="008D2862" w:rsidRPr="000141AA">
        <w:rPr>
          <w:rFonts w:cs="Arial"/>
          <w:szCs w:val="24"/>
        </w:rPr>
        <w:t>wave</w:t>
      </w:r>
      <w:r w:rsidRPr="000141AA">
        <w:rPr>
          <w:rFonts w:cs="Arial"/>
          <w:szCs w:val="24"/>
        </w:rPr>
        <w:t xml:space="preserve"> of the hit of </w:t>
      </w:r>
      <w:r w:rsidR="008D2862" w:rsidRPr="000141AA">
        <w:rPr>
          <w:rFonts w:cs="Arial"/>
          <w:szCs w:val="24"/>
        </w:rPr>
        <w:t xml:space="preserve">the </w:t>
      </w:r>
      <w:r w:rsidRPr="000141AA">
        <w:rPr>
          <w:rFonts w:cs="Arial"/>
          <w:szCs w:val="24"/>
        </w:rPr>
        <w:t xml:space="preserve">virus, that was the latest evidence here that tourism and hotel industries are still in a great struggling science that time, following that wave of coronavirus scenarios one such autumn that resulted in new and strict prohibitions on travelling and gatherings inside the United States as well as </w:t>
      </w:r>
      <w:r w:rsidR="008D2862" w:rsidRPr="000141AA">
        <w:rPr>
          <w:rFonts w:cs="Arial"/>
          <w:szCs w:val="24"/>
        </w:rPr>
        <w:t>all over</w:t>
      </w:r>
      <w:r w:rsidRPr="000141AA">
        <w:rPr>
          <w:rFonts w:cs="Arial"/>
          <w:szCs w:val="24"/>
        </w:rPr>
        <w:t xml:space="preserve"> the country.</w:t>
      </w:r>
      <w:r w:rsidR="004D2795" w:rsidRPr="000141AA">
        <w:rPr>
          <w:rFonts w:cs="Arial"/>
          <w:szCs w:val="24"/>
        </w:rPr>
        <w:t xml:space="preserve"> </w:t>
      </w:r>
      <w:r w:rsidR="008657A5" w:rsidRPr="000141AA">
        <w:rPr>
          <w:rFonts w:cs="Arial"/>
          <w:szCs w:val="24"/>
        </w:rPr>
        <w:t xml:space="preserve">In this epidemic as well as having other economical unrest and </w:t>
      </w:r>
      <w:r w:rsidR="008D2862" w:rsidRPr="000141AA">
        <w:rPr>
          <w:rFonts w:cs="Arial"/>
          <w:szCs w:val="24"/>
        </w:rPr>
        <w:t>instability</w:t>
      </w:r>
      <w:r w:rsidR="008657A5" w:rsidRPr="000141AA">
        <w:rPr>
          <w:rFonts w:cs="Arial"/>
          <w:szCs w:val="24"/>
        </w:rPr>
        <w:t xml:space="preserve">, the Hotel Holiday inn had to make tough and important choices concerning their employees over </w:t>
      </w:r>
      <w:r w:rsidR="008D2862" w:rsidRPr="000141AA">
        <w:rPr>
          <w:rFonts w:cs="Arial"/>
          <w:szCs w:val="24"/>
        </w:rPr>
        <w:t xml:space="preserve">the </w:t>
      </w:r>
      <w:r w:rsidR="008657A5" w:rsidRPr="000141AA">
        <w:rPr>
          <w:rFonts w:cs="Arial"/>
          <w:szCs w:val="24"/>
        </w:rPr>
        <w:t>previous 18 months</w:t>
      </w:r>
      <w:r w:rsidR="00A65789" w:rsidRPr="000141AA">
        <w:rPr>
          <w:rFonts w:cs="Arial"/>
          <w:szCs w:val="24"/>
        </w:rPr>
        <w:t xml:space="preserve"> </w:t>
      </w:r>
      <w:r w:rsidR="00A65789" w:rsidRPr="000141AA">
        <w:rPr>
          <w:rFonts w:cs="Arial"/>
          <w:color w:val="000000"/>
          <w:szCs w:val="24"/>
          <w:shd w:val="clear" w:color="auto" w:fill="FFFFFF"/>
        </w:rPr>
        <w:t>(</w:t>
      </w:r>
      <w:proofErr w:type="spellStart"/>
      <w:r w:rsidR="00A65789" w:rsidRPr="000141AA">
        <w:rPr>
          <w:rFonts w:cs="Arial"/>
          <w:color w:val="000000"/>
          <w:szCs w:val="24"/>
          <w:shd w:val="clear" w:color="auto" w:fill="FFFFFF"/>
        </w:rPr>
        <w:t>Sarkies</w:t>
      </w:r>
      <w:proofErr w:type="spellEnd"/>
      <w:r w:rsidR="00A65789" w:rsidRPr="000141AA">
        <w:rPr>
          <w:rFonts w:cs="Arial"/>
          <w:color w:val="000000"/>
          <w:szCs w:val="24"/>
          <w:shd w:val="clear" w:color="auto" w:fill="FFFFFF"/>
        </w:rPr>
        <w:t>, 2020)</w:t>
      </w:r>
      <w:r w:rsidR="008657A5" w:rsidRPr="000141AA">
        <w:rPr>
          <w:rFonts w:cs="Arial"/>
          <w:szCs w:val="24"/>
        </w:rPr>
        <w:t>.</w:t>
      </w:r>
      <w:r w:rsidR="008D2862" w:rsidRPr="000141AA">
        <w:rPr>
          <w:rFonts w:cs="Arial"/>
          <w:szCs w:val="24"/>
        </w:rPr>
        <w:t xml:space="preserve"> </w:t>
      </w:r>
      <w:r w:rsidR="008657A5" w:rsidRPr="000141AA">
        <w:rPr>
          <w:rFonts w:cs="Arial"/>
          <w:szCs w:val="24"/>
        </w:rPr>
        <w:t xml:space="preserve">As part of </w:t>
      </w:r>
      <w:r w:rsidR="008D2862" w:rsidRPr="000141AA">
        <w:rPr>
          <w:rFonts w:cs="Arial"/>
          <w:szCs w:val="24"/>
        </w:rPr>
        <w:t xml:space="preserve">the </w:t>
      </w:r>
      <w:r w:rsidR="008657A5" w:rsidRPr="000141AA">
        <w:rPr>
          <w:rFonts w:cs="Arial"/>
          <w:szCs w:val="24"/>
        </w:rPr>
        <w:t xml:space="preserve">national </w:t>
      </w:r>
      <w:r w:rsidR="008D2862" w:rsidRPr="000141AA">
        <w:rPr>
          <w:rFonts w:cs="Arial"/>
          <w:szCs w:val="24"/>
        </w:rPr>
        <w:t xml:space="preserve">shut down </w:t>
      </w:r>
      <w:r w:rsidR="008657A5" w:rsidRPr="000141AA">
        <w:rPr>
          <w:rFonts w:cs="Arial"/>
          <w:szCs w:val="24"/>
        </w:rPr>
        <w:t>in the UK, which took place in March 2020 and that required all the operating and serving hotels to be closed within an instance and cease all their operations, Hotel Holiday Inn chose to make several professionals formulaic, when some of them were added towards the Covid Retention Strategy, also known as such leave to contend, as well as a small fraction of the workforces were telecommuted to accomplish a few statutory duties. </w:t>
      </w:r>
    </w:p>
    <w:p w14:paraId="547508A5" w14:textId="3BC1020B" w:rsidR="008657A5" w:rsidRPr="000141AA" w:rsidRDefault="008657A5" w:rsidP="000141AA">
      <w:pPr>
        <w:spacing w:line="360" w:lineRule="auto"/>
        <w:jc w:val="both"/>
        <w:rPr>
          <w:rFonts w:cs="Arial"/>
          <w:szCs w:val="24"/>
        </w:rPr>
      </w:pPr>
      <w:r w:rsidRPr="000141AA">
        <w:rPr>
          <w:rFonts w:cs="Arial"/>
          <w:szCs w:val="24"/>
        </w:rPr>
        <w:t xml:space="preserve">Once the restrictions are announced at the end of the month </w:t>
      </w:r>
      <w:r w:rsidR="008D2862" w:rsidRPr="000141AA">
        <w:rPr>
          <w:rFonts w:cs="Arial"/>
          <w:szCs w:val="24"/>
        </w:rPr>
        <w:t>of July</w:t>
      </w:r>
      <w:r w:rsidRPr="000141AA">
        <w:rPr>
          <w:rFonts w:cs="Arial"/>
          <w:szCs w:val="24"/>
        </w:rPr>
        <w:t xml:space="preserve"> 2021, Hotel Holiday Inn will be confronted with the challenge of recovering </w:t>
      </w:r>
      <w:r w:rsidR="008D2862" w:rsidRPr="000141AA">
        <w:rPr>
          <w:rFonts w:cs="Arial"/>
          <w:szCs w:val="24"/>
        </w:rPr>
        <w:t>the</w:t>
      </w:r>
      <w:r w:rsidRPr="000141AA">
        <w:rPr>
          <w:rFonts w:cs="Arial"/>
          <w:szCs w:val="24"/>
        </w:rPr>
        <w:t> </w:t>
      </w:r>
      <w:r w:rsidR="008D2862" w:rsidRPr="000141AA">
        <w:rPr>
          <w:rFonts w:cs="Arial"/>
          <w:szCs w:val="24"/>
        </w:rPr>
        <w:t>number</w:t>
      </w:r>
      <w:r w:rsidRPr="000141AA">
        <w:rPr>
          <w:rFonts w:cs="Arial"/>
          <w:szCs w:val="24"/>
        </w:rPr>
        <w:t xml:space="preserve"> of employees that the firm </w:t>
      </w:r>
      <w:r w:rsidR="008D2862" w:rsidRPr="000141AA">
        <w:rPr>
          <w:rFonts w:cs="Arial"/>
          <w:szCs w:val="24"/>
        </w:rPr>
        <w:t>retrenched</w:t>
      </w:r>
      <w:r w:rsidRPr="000141AA">
        <w:rPr>
          <w:rFonts w:cs="Arial"/>
          <w:szCs w:val="24"/>
        </w:rPr>
        <w:t xml:space="preserve"> at the time of hardship to operate</w:t>
      </w:r>
      <w:r w:rsidR="008D2862" w:rsidRPr="000141AA">
        <w:rPr>
          <w:rFonts w:cs="Arial"/>
          <w:szCs w:val="24"/>
        </w:rPr>
        <w:t xml:space="preserve"> </w:t>
      </w:r>
      <w:r w:rsidRPr="000141AA">
        <w:rPr>
          <w:rFonts w:cs="Arial"/>
          <w:szCs w:val="24"/>
        </w:rPr>
        <w:t xml:space="preserve">a fully running business. After such pandemic crises had passed, Hotel Holiday Inn should go for a fundamental change </w:t>
      </w:r>
      <w:r w:rsidR="008D2862" w:rsidRPr="000141AA">
        <w:rPr>
          <w:rFonts w:cs="Arial"/>
          <w:szCs w:val="24"/>
        </w:rPr>
        <w:t>in</w:t>
      </w:r>
      <w:r w:rsidRPr="000141AA">
        <w:rPr>
          <w:rFonts w:cs="Arial"/>
          <w:szCs w:val="24"/>
        </w:rPr>
        <w:t xml:space="preserve"> the lifecycle of its employees to the new competitive landscape. Abou 90,000 even more of this number of employees have already decided to flee the from this sector, with London is now the most hit, because it is estimated that previously to the Covid19 outbreak, approximately 75% of a capital's employees were mostly from EU countries due to the </w:t>
      </w:r>
      <w:r w:rsidR="008D2862" w:rsidRPr="000141AA">
        <w:rPr>
          <w:rFonts w:cs="Arial"/>
          <w:szCs w:val="24"/>
        </w:rPr>
        <w:t>Brexit</w:t>
      </w:r>
      <w:r w:rsidRPr="000141AA">
        <w:rPr>
          <w:rFonts w:cs="Arial"/>
          <w:szCs w:val="24"/>
        </w:rPr>
        <w:t xml:space="preserve"> contract</w:t>
      </w:r>
      <w:r w:rsidR="00A65789" w:rsidRPr="000141AA">
        <w:rPr>
          <w:rFonts w:cs="Arial"/>
          <w:szCs w:val="24"/>
        </w:rPr>
        <w:t xml:space="preserve"> </w:t>
      </w:r>
      <w:r w:rsidR="00A65789" w:rsidRPr="000141AA">
        <w:rPr>
          <w:rFonts w:cs="Arial"/>
          <w:color w:val="000000"/>
          <w:szCs w:val="24"/>
          <w:shd w:val="clear" w:color="auto" w:fill="FFFFFF"/>
        </w:rPr>
        <w:t>(Clark, 2022)</w:t>
      </w:r>
      <w:r w:rsidRPr="000141AA">
        <w:rPr>
          <w:rFonts w:cs="Arial"/>
          <w:szCs w:val="24"/>
        </w:rPr>
        <w:t>.</w:t>
      </w:r>
    </w:p>
    <w:p w14:paraId="089FB076" w14:textId="5E92FCA0" w:rsidR="004F4CB5" w:rsidRPr="000141AA" w:rsidRDefault="008657A5" w:rsidP="000141AA">
      <w:pPr>
        <w:spacing w:line="360" w:lineRule="auto"/>
        <w:jc w:val="both"/>
        <w:rPr>
          <w:rFonts w:cs="Arial"/>
          <w:szCs w:val="24"/>
        </w:rPr>
      </w:pPr>
      <w:r w:rsidRPr="000141AA">
        <w:rPr>
          <w:rFonts w:cs="Arial"/>
          <w:szCs w:val="24"/>
        </w:rPr>
        <w:lastRenderedPageBreak/>
        <w:t xml:space="preserve">Employee acquisition was the first stage of the employee life cycle, rather it was the phase at that time when Hotel Holiday Inn must adapt </w:t>
      </w:r>
      <w:r w:rsidR="008D2862" w:rsidRPr="000141AA">
        <w:rPr>
          <w:rFonts w:cs="Arial"/>
          <w:szCs w:val="24"/>
        </w:rPr>
        <w:t>to</w:t>
      </w:r>
      <w:r w:rsidRPr="000141AA">
        <w:rPr>
          <w:rFonts w:cs="Arial"/>
          <w:szCs w:val="24"/>
        </w:rPr>
        <w:t xml:space="preserve"> thrive inside the new market structure and environment.</w:t>
      </w:r>
      <w:r w:rsidR="004F4CB5" w:rsidRPr="000141AA">
        <w:rPr>
          <w:rFonts w:cs="Arial"/>
          <w:szCs w:val="24"/>
        </w:rPr>
        <w:t xml:space="preserve"> In this stage</w:t>
      </w:r>
      <w:r w:rsidR="00A13325" w:rsidRPr="000141AA">
        <w:rPr>
          <w:rFonts w:cs="Arial"/>
          <w:szCs w:val="24"/>
        </w:rPr>
        <w:t>,</w:t>
      </w:r>
      <w:r w:rsidR="004F4CB5" w:rsidRPr="000141AA">
        <w:rPr>
          <w:rFonts w:cs="Arial"/>
          <w:szCs w:val="24"/>
        </w:rPr>
        <w:t xml:space="preserve"> </w:t>
      </w:r>
      <w:r w:rsidR="00A13325" w:rsidRPr="000141AA">
        <w:rPr>
          <w:rFonts w:cs="Arial"/>
          <w:szCs w:val="24"/>
        </w:rPr>
        <w:t>two conceptual terms are</w:t>
      </w:r>
      <w:r w:rsidR="00206366" w:rsidRPr="000141AA">
        <w:rPr>
          <w:rFonts w:cs="Arial"/>
          <w:szCs w:val="24"/>
        </w:rPr>
        <w:t xml:space="preserve"> employees should be psychologically being well and should adjust their hours of working with their daily life with substantial change</w:t>
      </w:r>
      <w:r w:rsidR="006812BC" w:rsidRPr="000141AA">
        <w:rPr>
          <w:rFonts w:cs="Arial"/>
          <w:szCs w:val="24"/>
        </w:rPr>
        <w:t xml:space="preserve"> such methodology will assist Hotel Holiday Inn to cope with the lifecycle of the employee.</w:t>
      </w:r>
    </w:p>
    <w:p w14:paraId="37927649" w14:textId="51CA52FB" w:rsidR="004F4CB5" w:rsidRPr="000141AA" w:rsidRDefault="00A42B3E" w:rsidP="000141AA">
      <w:pPr>
        <w:spacing w:line="360" w:lineRule="auto"/>
        <w:jc w:val="both"/>
        <w:rPr>
          <w:rFonts w:cs="Arial"/>
          <w:szCs w:val="24"/>
        </w:rPr>
      </w:pPr>
      <w:r w:rsidRPr="000141AA">
        <w:rPr>
          <w:rFonts w:cs="Arial"/>
          <w:szCs w:val="24"/>
        </w:rPr>
        <w:t xml:space="preserve">There </w:t>
      </w:r>
      <w:r w:rsidR="00FA465A" w:rsidRPr="000141AA">
        <w:rPr>
          <w:rFonts w:cs="Arial"/>
          <w:szCs w:val="24"/>
        </w:rPr>
        <w:t>is</w:t>
      </w:r>
      <w:r w:rsidRPr="000141AA">
        <w:rPr>
          <w:rFonts w:cs="Arial"/>
          <w:szCs w:val="24"/>
        </w:rPr>
        <w:t xml:space="preserve"> another stage of the employees' lifecycle that is comprised of such </w:t>
      </w:r>
      <w:r w:rsidR="00FA465A" w:rsidRPr="000141AA">
        <w:rPr>
          <w:rFonts w:cs="Arial"/>
          <w:szCs w:val="24"/>
        </w:rPr>
        <w:t xml:space="preserve">a </w:t>
      </w:r>
      <w:r w:rsidRPr="000141AA">
        <w:rPr>
          <w:rFonts w:cs="Arial"/>
          <w:szCs w:val="24"/>
        </w:rPr>
        <w:t>process of recruiting and hiring new workers in the company.</w:t>
      </w:r>
      <w:r w:rsidR="00FA465A" w:rsidRPr="000141AA">
        <w:rPr>
          <w:rFonts w:cs="Arial"/>
          <w:szCs w:val="24"/>
        </w:rPr>
        <w:t xml:space="preserve"> </w:t>
      </w:r>
      <w:r w:rsidRPr="000141AA">
        <w:rPr>
          <w:rFonts w:cs="Arial"/>
          <w:szCs w:val="24"/>
        </w:rPr>
        <w:t xml:space="preserve">According to this, the HR department at the Hotel Holiday Inn makes use of a personnel references structure </w:t>
      </w:r>
      <w:proofErr w:type="gramStart"/>
      <w:r w:rsidRPr="000141AA">
        <w:rPr>
          <w:rFonts w:cs="Arial"/>
          <w:szCs w:val="24"/>
        </w:rPr>
        <w:t xml:space="preserve">in </w:t>
      </w:r>
      <w:r w:rsidR="00FA465A" w:rsidRPr="000141AA">
        <w:rPr>
          <w:rFonts w:cs="Arial"/>
          <w:szCs w:val="24"/>
        </w:rPr>
        <w:t xml:space="preserve">an </w:t>
      </w:r>
      <w:r w:rsidRPr="000141AA">
        <w:rPr>
          <w:rFonts w:cs="Arial"/>
          <w:szCs w:val="24"/>
        </w:rPr>
        <w:t xml:space="preserve">attempt </w:t>
      </w:r>
      <w:r w:rsidR="00FA465A" w:rsidRPr="000141AA">
        <w:rPr>
          <w:rFonts w:cs="Arial"/>
          <w:szCs w:val="24"/>
        </w:rPr>
        <w:t>to</w:t>
      </w:r>
      <w:proofErr w:type="gramEnd"/>
      <w:r w:rsidR="00FA465A" w:rsidRPr="000141AA">
        <w:rPr>
          <w:rFonts w:cs="Arial"/>
          <w:szCs w:val="24"/>
        </w:rPr>
        <w:t xml:space="preserve"> make </w:t>
      </w:r>
      <w:r w:rsidRPr="000141AA">
        <w:rPr>
          <w:rFonts w:cs="Arial"/>
          <w:szCs w:val="24"/>
        </w:rPr>
        <w:t xml:space="preserve">the finest possible qualified candidates </w:t>
      </w:r>
      <w:r w:rsidR="00FA465A" w:rsidRPr="000141AA">
        <w:rPr>
          <w:rFonts w:cs="Arial"/>
          <w:szCs w:val="24"/>
        </w:rPr>
        <w:t>for</w:t>
      </w:r>
      <w:r w:rsidRPr="000141AA">
        <w:rPr>
          <w:rFonts w:cs="Arial"/>
          <w:szCs w:val="24"/>
        </w:rPr>
        <w:t xml:space="preserve"> the unfilled jobs.  In this employee references </w:t>
      </w:r>
      <w:r w:rsidR="00FA465A" w:rsidRPr="000141AA">
        <w:rPr>
          <w:rFonts w:cs="Arial"/>
          <w:szCs w:val="24"/>
        </w:rPr>
        <w:t>system</w:t>
      </w:r>
      <w:r w:rsidRPr="000141AA">
        <w:rPr>
          <w:rFonts w:cs="Arial"/>
          <w:szCs w:val="24"/>
        </w:rPr>
        <w:t xml:space="preserve">, employees are recognized for actively expressing their interest in the recruiting system by making relatives aware of job prospects. </w:t>
      </w:r>
      <w:r w:rsidR="00A13325" w:rsidRPr="000141AA">
        <w:rPr>
          <w:rFonts w:cs="Arial"/>
          <w:szCs w:val="24"/>
        </w:rPr>
        <w:t>To</w:t>
      </w:r>
      <w:r w:rsidRPr="000141AA">
        <w:rPr>
          <w:rFonts w:cs="Arial"/>
          <w:szCs w:val="24"/>
        </w:rPr>
        <w:t xml:space="preserve"> attract this same appeal to potential applicants, Hotel Holiday Inn requires to </w:t>
      </w:r>
      <w:r w:rsidR="00FA465A" w:rsidRPr="000141AA">
        <w:rPr>
          <w:rFonts w:cs="Arial"/>
          <w:szCs w:val="24"/>
        </w:rPr>
        <w:t>make</w:t>
      </w:r>
      <w:r w:rsidRPr="000141AA">
        <w:rPr>
          <w:rFonts w:cs="Arial"/>
          <w:szCs w:val="24"/>
        </w:rPr>
        <w:t xml:space="preserve"> use of a variety of confirmation platforms online such as </w:t>
      </w:r>
      <w:r w:rsidR="00FA465A" w:rsidRPr="000141AA">
        <w:rPr>
          <w:rFonts w:cs="Arial"/>
          <w:szCs w:val="24"/>
        </w:rPr>
        <w:t>Facebook</w:t>
      </w:r>
      <w:r w:rsidR="00203B78" w:rsidRPr="000141AA">
        <w:rPr>
          <w:rFonts w:cs="Arial"/>
          <w:szCs w:val="24"/>
        </w:rPr>
        <w:t xml:space="preserve"> and LinkedIn.com </w:t>
      </w:r>
      <w:r w:rsidR="00A65789" w:rsidRPr="000141AA">
        <w:rPr>
          <w:rFonts w:cs="Arial"/>
          <w:color w:val="000000"/>
          <w:szCs w:val="24"/>
          <w:shd w:val="clear" w:color="auto" w:fill="FFFFFF"/>
        </w:rPr>
        <w:t>(</w:t>
      </w:r>
      <w:proofErr w:type="spellStart"/>
      <w:r w:rsidR="00A65789" w:rsidRPr="000141AA">
        <w:rPr>
          <w:rFonts w:cs="Arial"/>
          <w:color w:val="000000"/>
          <w:szCs w:val="24"/>
          <w:shd w:val="clear" w:color="auto" w:fill="FFFFFF"/>
        </w:rPr>
        <w:t>Sarkies</w:t>
      </w:r>
      <w:proofErr w:type="spellEnd"/>
      <w:r w:rsidR="00A65789" w:rsidRPr="000141AA">
        <w:rPr>
          <w:rFonts w:cs="Arial"/>
          <w:color w:val="000000"/>
          <w:szCs w:val="24"/>
          <w:shd w:val="clear" w:color="auto" w:fill="FFFFFF"/>
        </w:rPr>
        <w:t>, 2020)</w:t>
      </w:r>
      <w:r w:rsidRPr="000141AA">
        <w:rPr>
          <w:rFonts w:cs="Arial"/>
          <w:szCs w:val="24"/>
        </w:rPr>
        <w:t xml:space="preserve">. </w:t>
      </w:r>
      <w:r w:rsidR="00FA465A" w:rsidRPr="000141AA">
        <w:rPr>
          <w:rFonts w:cs="Arial"/>
          <w:szCs w:val="24"/>
        </w:rPr>
        <w:t>In</w:t>
      </w:r>
      <w:r w:rsidRPr="000141AA">
        <w:rPr>
          <w:rFonts w:cs="Arial"/>
          <w:szCs w:val="24"/>
        </w:rPr>
        <w:t xml:space="preserve"> </w:t>
      </w:r>
      <w:r w:rsidR="00FA465A" w:rsidRPr="000141AA">
        <w:rPr>
          <w:rFonts w:cs="Arial"/>
          <w:szCs w:val="24"/>
        </w:rPr>
        <w:t>response</w:t>
      </w:r>
      <w:r w:rsidRPr="000141AA">
        <w:rPr>
          <w:rFonts w:cs="Arial"/>
          <w:szCs w:val="24"/>
        </w:rPr>
        <w:t xml:space="preserve"> </w:t>
      </w:r>
      <w:r w:rsidR="00FA465A" w:rsidRPr="000141AA">
        <w:rPr>
          <w:rFonts w:cs="Arial"/>
          <w:szCs w:val="24"/>
        </w:rPr>
        <w:t>to</w:t>
      </w:r>
      <w:r w:rsidRPr="000141AA">
        <w:rPr>
          <w:rFonts w:cs="Arial"/>
          <w:szCs w:val="24"/>
        </w:rPr>
        <w:t> </w:t>
      </w:r>
      <w:r w:rsidR="00FA465A" w:rsidRPr="000141AA">
        <w:rPr>
          <w:rFonts w:cs="Arial"/>
          <w:szCs w:val="24"/>
        </w:rPr>
        <w:t xml:space="preserve">the </w:t>
      </w:r>
      <w:r w:rsidRPr="000141AA">
        <w:rPr>
          <w:rFonts w:cs="Arial"/>
          <w:szCs w:val="24"/>
        </w:rPr>
        <w:t xml:space="preserve">post-Covid19 </w:t>
      </w:r>
      <w:r w:rsidR="00FA465A" w:rsidRPr="000141AA">
        <w:rPr>
          <w:rFonts w:cs="Arial"/>
          <w:szCs w:val="24"/>
        </w:rPr>
        <w:t>epidemic’s</w:t>
      </w:r>
      <w:r w:rsidRPr="000141AA">
        <w:rPr>
          <w:rFonts w:cs="Arial"/>
          <w:szCs w:val="24"/>
        </w:rPr>
        <w:t xml:space="preserve"> disdain toward ensuring the continuity of remaining units, the Human Resources department at Hotel Holiday Inn should currently </w:t>
      </w:r>
      <w:r w:rsidR="00FA465A" w:rsidRPr="000141AA">
        <w:rPr>
          <w:rFonts w:cs="Arial"/>
          <w:szCs w:val="24"/>
        </w:rPr>
        <w:t>provide</w:t>
      </w:r>
      <w:r w:rsidRPr="000141AA">
        <w:rPr>
          <w:rFonts w:cs="Arial"/>
          <w:szCs w:val="24"/>
        </w:rPr>
        <w:t xml:space="preserve"> candidates with the opportunity of being part </w:t>
      </w:r>
      <w:r w:rsidR="00FA465A" w:rsidRPr="000141AA">
        <w:rPr>
          <w:rFonts w:cs="Arial"/>
          <w:szCs w:val="24"/>
        </w:rPr>
        <w:t>of</w:t>
      </w:r>
      <w:r w:rsidRPr="000141AA">
        <w:rPr>
          <w:rFonts w:cs="Arial"/>
          <w:szCs w:val="24"/>
        </w:rPr>
        <w:t xml:space="preserve"> </w:t>
      </w:r>
      <w:r w:rsidR="00FA465A" w:rsidRPr="000141AA">
        <w:rPr>
          <w:rFonts w:cs="Arial"/>
          <w:szCs w:val="24"/>
        </w:rPr>
        <w:t>internet-connected</w:t>
      </w:r>
      <w:r w:rsidRPr="000141AA">
        <w:rPr>
          <w:rFonts w:cs="Arial"/>
          <w:szCs w:val="24"/>
        </w:rPr>
        <w:t> interviews via free platforms such as Google Meet or Zoom.</w:t>
      </w:r>
    </w:p>
    <w:p w14:paraId="3E408764" w14:textId="0703BF75" w:rsidR="00080997" w:rsidRPr="000141AA" w:rsidRDefault="00080997" w:rsidP="000141AA">
      <w:pPr>
        <w:spacing w:line="360" w:lineRule="auto"/>
        <w:jc w:val="both"/>
        <w:rPr>
          <w:rFonts w:cs="Arial"/>
          <w:szCs w:val="24"/>
        </w:rPr>
      </w:pPr>
      <w:r w:rsidRPr="000141AA">
        <w:rPr>
          <w:rFonts w:cs="Arial"/>
          <w:szCs w:val="24"/>
        </w:rPr>
        <w:t>In addition, to cope with the situation employee lifecycle Holiday Inn kept introducing some new hotels to its portfolio, subsequently adding about 82 new locations as well as 11,000 additional facilities of guest rooms</w:t>
      </w:r>
      <w:r w:rsidR="00A65789" w:rsidRPr="000141AA">
        <w:rPr>
          <w:rFonts w:cs="Arial"/>
          <w:szCs w:val="24"/>
        </w:rPr>
        <w:t xml:space="preserve"> </w:t>
      </w:r>
      <w:r w:rsidR="00A65789" w:rsidRPr="000141AA">
        <w:rPr>
          <w:rFonts w:cs="Arial"/>
          <w:color w:val="000000"/>
          <w:szCs w:val="24"/>
          <w:shd w:val="clear" w:color="auto" w:fill="FFFFFF"/>
        </w:rPr>
        <w:t>(</w:t>
      </w:r>
      <w:proofErr w:type="spellStart"/>
      <w:r w:rsidR="00A65789" w:rsidRPr="000141AA">
        <w:rPr>
          <w:rFonts w:cs="Arial"/>
          <w:color w:val="000000"/>
          <w:szCs w:val="24"/>
          <w:shd w:val="clear" w:color="auto" w:fill="FFFFFF"/>
        </w:rPr>
        <w:t>Kimes</w:t>
      </w:r>
      <w:proofErr w:type="spellEnd"/>
      <w:r w:rsidR="00A65789" w:rsidRPr="000141AA">
        <w:rPr>
          <w:rFonts w:cs="Arial"/>
          <w:color w:val="000000"/>
          <w:szCs w:val="24"/>
          <w:shd w:val="clear" w:color="auto" w:fill="FFFFFF"/>
        </w:rPr>
        <w:t>, 2020)</w:t>
      </w:r>
      <w:r w:rsidRPr="000141AA">
        <w:rPr>
          <w:rFonts w:cs="Arial"/>
          <w:szCs w:val="24"/>
        </w:rPr>
        <w:t>. however, such initiative was taken as per the statement, that to anticipate a speedy revenue recovery from such a crisis. Though the full company recovery could well require more time, as well as a range of uncertainty, remains the possibility for any further progress of employee life cycle in the temporary, the initiative taken was esteem from the measures undertaken to help and defend their workforce and drive growth ahead to make their guests feel comfortable and safe to travel.</w:t>
      </w:r>
    </w:p>
    <w:p w14:paraId="15182529" w14:textId="3B4DBEFC" w:rsidR="0003612B" w:rsidRPr="000141AA" w:rsidRDefault="00080997" w:rsidP="000141AA">
      <w:pPr>
        <w:spacing w:line="360" w:lineRule="auto"/>
        <w:jc w:val="both"/>
        <w:rPr>
          <w:rFonts w:cs="Arial"/>
          <w:szCs w:val="24"/>
        </w:rPr>
      </w:pPr>
      <w:r w:rsidRPr="000141AA">
        <w:rPr>
          <w:rFonts w:cs="Arial"/>
          <w:szCs w:val="24"/>
        </w:rPr>
        <w:t xml:space="preserve">During this session of the market, their shares experienced a loss of 2.2 per cent which had an impact on the whole industry </w:t>
      </w:r>
      <w:proofErr w:type="gramStart"/>
      <w:r w:rsidRPr="000141AA">
        <w:rPr>
          <w:rFonts w:cs="Arial"/>
          <w:szCs w:val="24"/>
        </w:rPr>
        <w:t>and also</w:t>
      </w:r>
      <w:proofErr w:type="gramEnd"/>
      <w:r w:rsidRPr="000141AA">
        <w:rPr>
          <w:rFonts w:cs="Arial"/>
          <w:szCs w:val="24"/>
        </w:rPr>
        <w:t xml:space="preserve"> the employee facilities</w:t>
      </w:r>
      <w:r w:rsidR="00A65789" w:rsidRPr="000141AA">
        <w:rPr>
          <w:rFonts w:cs="Arial"/>
          <w:szCs w:val="24"/>
        </w:rPr>
        <w:t xml:space="preserve"> </w:t>
      </w:r>
      <w:r w:rsidR="00A65789" w:rsidRPr="000141AA">
        <w:rPr>
          <w:rFonts w:cs="Arial"/>
          <w:color w:val="000000"/>
          <w:szCs w:val="24"/>
          <w:shd w:val="clear" w:color="auto" w:fill="FFFFFF"/>
        </w:rPr>
        <w:t>(</w:t>
      </w:r>
      <w:proofErr w:type="spellStart"/>
      <w:r w:rsidR="00A65789" w:rsidRPr="000141AA">
        <w:rPr>
          <w:rFonts w:cs="Arial"/>
          <w:color w:val="000000"/>
          <w:szCs w:val="24"/>
          <w:shd w:val="clear" w:color="auto" w:fill="FFFFFF"/>
        </w:rPr>
        <w:t>Aigbedo</w:t>
      </w:r>
      <w:proofErr w:type="spellEnd"/>
      <w:r w:rsidR="00A65789" w:rsidRPr="000141AA">
        <w:rPr>
          <w:rFonts w:cs="Arial"/>
          <w:color w:val="000000"/>
          <w:szCs w:val="24"/>
          <w:shd w:val="clear" w:color="auto" w:fill="FFFFFF"/>
        </w:rPr>
        <w:t>, 2021)</w:t>
      </w:r>
      <w:r w:rsidRPr="000141AA">
        <w:rPr>
          <w:rFonts w:cs="Arial"/>
          <w:szCs w:val="24"/>
        </w:rPr>
        <w:t xml:space="preserve">. Although it has extended utmost support to all the franchisees throughout the crisis, wasn't the responsibility for hospitality operation expenditures has improved the </w:t>
      </w:r>
      <w:r w:rsidRPr="000141AA">
        <w:rPr>
          <w:rFonts w:cs="Arial"/>
          <w:szCs w:val="24"/>
        </w:rPr>
        <w:lastRenderedPageBreak/>
        <w:t xml:space="preserve">bottom line at that time. Not only does it give support to its operators through such a </w:t>
      </w:r>
      <w:proofErr w:type="gramStart"/>
      <w:r w:rsidRPr="000141AA">
        <w:rPr>
          <w:rFonts w:cs="Arial"/>
          <w:szCs w:val="24"/>
        </w:rPr>
        <w:t>crisis, but</w:t>
      </w:r>
      <w:proofErr w:type="gramEnd"/>
      <w:r w:rsidRPr="000141AA">
        <w:rPr>
          <w:rFonts w:cs="Arial"/>
          <w:szCs w:val="24"/>
        </w:rPr>
        <w:t xml:space="preserve"> had to go through some other challenges.</w:t>
      </w:r>
      <w:r w:rsidR="0003612B" w:rsidRPr="000141AA">
        <w:rPr>
          <w:rFonts w:cs="Arial"/>
          <w:szCs w:val="24"/>
        </w:rPr>
        <w:t xml:space="preserve"> </w:t>
      </w:r>
      <w:r w:rsidR="007C7557" w:rsidRPr="000141AA">
        <w:rPr>
          <w:rFonts w:cs="Arial"/>
          <w:szCs w:val="24"/>
        </w:rPr>
        <w:t xml:space="preserve">Due to the hit of epidemic having resulted there in </w:t>
      </w:r>
      <w:r w:rsidR="00A13325" w:rsidRPr="000141AA">
        <w:rPr>
          <w:rFonts w:cs="Arial"/>
          <w:szCs w:val="24"/>
        </w:rPr>
        <w:t xml:space="preserve">the </w:t>
      </w:r>
      <w:r w:rsidR="007C7557" w:rsidRPr="000141AA">
        <w:rPr>
          <w:rFonts w:cs="Arial"/>
          <w:szCs w:val="24"/>
        </w:rPr>
        <w:t xml:space="preserve">hotel industry becoming driven into so many disorders, the implications of this disruption of work are difficult to express. Several hazards that were already connected to the industry of the hospitality particularly a famous service-intensive </w:t>
      </w:r>
      <w:r w:rsidR="00A13325" w:rsidRPr="000141AA">
        <w:rPr>
          <w:rFonts w:cs="Arial"/>
          <w:szCs w:val="24"/>
        </w:rPr>
        <w:t>aspect</w:t>
      </w:r>
      <w:r w:rsidR="007C7557" w:rsidRPr="000141AA">
        <w:rPr>
          <w:rFonts w:cs="Arial"/>
          <w:szCs w:val="24"/>
        </w:rPr>
        <w:t xml:space="preserve"> of land inheritance </w:t>
      </w:r>
      <w:r w:rsidR="00A13325" w:rsidRPr="000141AA">
        <w:rPr>
          <w:rFonts w:cs="Arial"/>
          <w:szCs w:val="24"/>
        </w:rPr>
        <w:t>assets</w:t>
      </w:r>
      <w:r w:rsidR="007C7557" w:rsidRPr="000141AA">
        <w:rPr>
          <w:rFonts w:cs="Arial"/>
          <w:szCs w:val="24"/>
        </w:rPr>
        <w:t xml:space="preserve"> point to the possibility for the international as well as the local environment to be positioned in this more fragile state </w:t>
      </w:r>
      <w:r w:rsidR="00A13325" w:rsidRPr="000141AA">
        <w:rPr>
          <w:rFonts w:cs="Arial"/>
          <w:szCs w:val="24"/>
        </w:rPr>
        <w:t>than</w:t>
      </w:r>
      <w:r w:rsidR="007C7557" w:rsidRPr="000141AA">
        <w:rPr>
          <w:rFonts w:cs="Arial"/>
          <w:szCs w:val="24"/>
        </w:rPr>
        <w:t xml:space="preserve"> for the frequency of devastation to expand. </w:t>
      </w:r>
    </w:p>
    <w:p w14:paraId="52D60577" w14:textId="31678F60" w:rsidR="00080997" w:rsidRPr="000141AA" w:rsidRDefault="0003612B" w:rsidP="000141AA">
      <w:pPr>
        <w:spacing w:line="360" w:lineRule="auto"/>
        <w:jc w:val="both"/>
        <w:rPr>
          <w:rFonts w:cs="Arial"/>
          <w:szCs w:val="24"/>
        </w:rPr>
      </w:pPr>
      <w:r w:rsidRPr="000141AA">
        <w:rPr>
          <w:rFonts w:cs="Arial"/>
          <w:szCs w:val="24"/>
        </w:rPr>
        <w:t xml:space="preserve">The final phase of the employment cycle of Holiday Inn is </w:t>
      </w:r>
      <w:r w:rsidR="00B2518B" w:rsidRPr="000141AA">
        <w:rPr>
          <w:rFonts w:cs="Arial"/>
          <w:szCs w:val="24"/>
        </w:rPr>
        <w:t>the</w:t>
      </w:r>
      <w:r w:rsidRPr="000141AA">
        <w:rPr>
          <w:rFonts w:cs="Arial"/>
          <w:szCs w:val="24"/>
        </w:rPr>
        <w:t xml:space="preserve"> separation, </w:t>
      </w:r>
      <w:r w:rsidR="00B2518B" w:rsidRPr="000141AA">
        <w:rPr>
          <w:rFonts w:cs="Arial"/>
          <w:szCs w:val="24"/>
        </w:rPr>
        <w:t>which</w:t>
      </w:r>
      <w:r w:rsidRPr="000141AA">
        <w:rPr>
          <w:rFonts w:cs="Arial"/>
          <w:szCs w:val="24"/>
        </w:rPr>
        <w:t xml:space="preserve"> occurs once an individual passes for a multitude of reasons, along with their obvious retirement, a various professional manner, repetitiveness, personal reasons, and returning to proper education. This process is not as significant, for the </w:t>
      </w:r>
      <w:r w:rsidR="00B2518B" w:rsidRPr="000141AA">
        <w:rPr>
          <w:rFonts w:cs="Arial"/>
          <w:szCs w:val="24"/>
        </w:rPr>
        <w:t>lifecycle</w:t>
      </w:r>
      <w:r w:rsidRPr="000141AA">
        <w:rPr>
          <w:rFonts w:cs="Arial"/>
          <w:szCs w:val="24"/>
        </w:rPr>
        <w:t xml:space="preserve"> of Hotel Holiday Inn's </w:t>
      </w:r>
      <w:r w:rsidR="00B2518B" w:rsidRPr="000141AA">
        <w:rPr>
          <w:rFonts w:cs="Arial"/>
          <w:szCs w:val="24"/>
        </w:rPr>
        <w:t>employees</w:t>
      </w:r>
      <w:r w:rsidRPr="000141AA">
        <w:rPr>
          <w:rFonts w:cs="Arial"/>
          <w:szCs w:val="24"/>
        </w:rPr>
        <w:t>.  At that hotel, the absence of a worker is highly valued, and observed by the Human Resources department to enlarge the working ability and reported to the managers and supervisors of the company to form a certain team that oversees the adverse situation.</w:t>
      </w:r>
    </w:p>
    <w:p w14:paraId="779C8B02" w14:textId="5979E744" w:rsidR="00080997" w:rsidRPr="000141AA" w:rsidRDefault="00B35190" w:rsidP="000141AA">
      <w:pPr>
        <w:pStyle w:val="Heading1"/>
        <w:spacing w:line="360" w:lineRule="auto"/>
        <w:jc w:val="both"/>
        <w:rPr>
          <w:rFonts w:cs="Arial"/>
          <w:sz w:val="24"/>
          <w:szCs w:val="24"/>
        </w:rPr>
      </w:pPr>
      <w:bookmarkStart w:id="2" w:name="_Toc103248529"/>
      <w:r w:rsidRPr="000141AA">
        <w:rPr>
          <w:rFonts w:cs="Arial"/>
          <w:sz w:val="24"/>
          <w:szCs w:val="24"/>
        </w:rPr>
        <w:t>Conclusion</w:t>
      </w:r>
      <w:bookmarkEnd w:id="2"/>
      <w:r w:rsidRPr="000141AA">
        <w:rPr>
          <w:rFonts w:cs="Arial"/>
          <w:sz w:val="24"/>
          <w:szCs w:val="24"/>
        </w:rPr>
        <w:t xml:space="preserve"> </w:t>
      </w:r>
    </w:p>
    <w:p w14:paraId="135A9419" w14:textId="402C5F55" w:rsidR="007C7557" w:rsidRPr="000141AA" w:rsidRDefault="00B35190" w:rsidP="000141AA">
      <w:pPr>
        <w:spacing w:line="360" w:lineRule="auto"/>
        <w:jc w:val="both"/>
        <w:rPr>
          <w:rFonts w:cs="Arial"/>
          <w:szCs w:val="24"/>
        </w:rPr>
      </w:pPr>
      <w:r w:rsidRPr="000141AA">
        <w:rPr>
          <w:rFonts w:cs="Arial"/>
          <w:szCs w:val="24"/>
        </w:rPr>
        <w:t xml:space="preserve">It is obvious that the hotel and hospitality industry </w:t>
      </w:r>
      <w:proofErr w:type="gramStart"/>
      <w:r w:rsidRPr="000141AA">
        <w:rPr>
          <w:rFonts w:cs="Arial"/>
          <w:szCs w:val="24"/>
        </w:rPr>
        <w:t>has to</w:t>
      </w:r>
      <w:proofErr w:type="gramEnd"/>
      <w:r w:rsidRPr="000141AA">
        <w:rPr>
          <w:rFonts w:cs="Arial"/>
          <w:szCs w:val="24"/>
        </w:rPr>
        <w:t xml:space="preserve"> draw a significant adverse situation and loss with some other negative impact due to the hit of the virus and that also was a part of the diversity of the employee working condition as many employees </w:t>
      </w:r>
      <w:r w:rsidR="005A6CDF" w:rsidRPr="000141AA">
        <w:rPr>
          <w:rFonts w:cs="Arial"/>
          <w:szCs w:val="24"/>
        </w:rPr>
        <w:t>lost</w:t>
      </w:r>
      <w:r w:rsidRPr="000141AA">
        <w:rPr>
          <w:rFonts w:cs="Arial"/>
          <w:szCs w:val="24"/>
        </w:rPr>
        <w:t xml:space="preserve"> their job due to the lower demand of the hospitality facilities</w:t>
      </w:r>
      <w:r w:rsidR="00A65789" w:rsidRPr="000141AA">
        <w:rPr>
          <w:rFonts w:cs="Arial"/>
          <w:szCs w:val="24"/>
        </w:rPr>
        <w:t xml:space="preserve"> </w:t>
      </w:r>
      <w:r w:rsidR="00A65789" w:rsidRPr="000141AA">
        <w:rPr>
          <w:rFonts w:cs="Arial"/>
          <w:color w:val="000000"/>
          <w:szCs w:val="24"/>
          <w:shd w:val="clear" w:color="auto" w:fill="FFFFFF"/>
        </w:rPr>
        <w:t>(Wahab, 2021)</w:t>
      </w:r>
      <w:r w:rsidRPr="000141AA">
        <w:rPr>
          <w:rFonts w:cs="Arial"/>
          <w:szCs w:val="24"/>
        </w:rPr>
        <w:t xml:space="preserve">. </w:t>
      </w:r>
      <w:r w:rsidR="00DC3CB6" w:rsidRPr="000141AA">
        <w:rPr>
          <w:rFonts w:cs="Arial"/>
          <w:szCs w:val="24"/>
        </w:rPr>
        <w:t xml:space="preserve">These all challenges </w:t>
      </w:r>
      <w:r w:rsidR="00487835" w:rsidRPr="000141AA">
        <w:rPr>
          <w:rFonts w:cs="Arial"/>
          <w:szCs w:val="24"/>
        </w:rPr>
        <w:t xml:space="preserve">were to recover by this industry as employee management has a significant role in operating the industrious action properly and the </w:t>
      </w:r>
      <w:r w:rsidR="00330341" w:rsidRPr="000141AA">
        <w:rPr>
          <w:rFonts w:cs="Arial"/>
          <w:szCs w:val="24"/>
        </w:rPr>
        <w:t xml:space="preserve">increasing of the productivity of the service the role of employees is great as a result the </w:t>
      </w:r>
      <w:r w:rsidR="005A6CDF" w:rsidRPr="000141AA">
        <w:rPr>
          <w:rFonts w:cs="Arial"/>
          <w:szCs w:val="24"/>
        </w:rPr>
        <w:t>industry</w:t>
      </w:r>
      <w:r w:rsidR="00330341" w:rsidRPr="000141AA">
        <w:rPr>
          <w:rFonts w:cs="Arial"/>
          <w:szCs w:val="24"/>
        </w:rPr>
        <w:t xml:space="preserve"> took </w:t>
      </w:r>
      <w:r w:rsidR="005A6CDF" w:rsidRPr="000141AA">
        <w:rPr>
          <w:rFonts w:cs="Arial"/>
          <w:szCs w:val="24"/>
        </w:rPr>
        <w:t xml:space="preserve">the </w:t>
      </w:r>
      <w:r w:rsidR="00330341" w:rsidRPr="000141AA">
        <w:rPr>
          <w:rFonts w:cs="Arial"/>
          <w:szCs w:val="24"/>
        </w:rPr>
        <w:t xml:space="preserve">initiative to recover the challenges and make a balance of the employee lifecycle taking the strategic </w:t>
      </w:r>
      <w:r w:rsidR="005A6CDF" w:rsidRPr="000141AA">
        <w:rPr>
          <w:rFonts w:cs="Arial"/>
          <w:szCs w:val="24"/>
        </w:rPr>
        <w:t>approach</w:t>
      </w:r>
      <w:r w:rsidR="00330341" w:rsidRPr="000141AA">
        <w:rPr>
          <w:rFonts w:cs="Arial"/>
          <w:szCs w:val="24"/>
        </w:rPr>
        <w:t xml:space="preserve">. </w:t>
      </w:r>
      <w:r w:rsidR="003A308A" w:rsidRPr="000141AA">
        <w:rPr>
          <w:rFonts w:cs="Arial"/>
          <w:szCs w:val="24"/>
        </w:rPr>
        <w:t>As a result</w:t>
      </w:r>
      <w:r w:rsidR="005A6CDF" w:rsidRPr="000141AA">
        <w:rPr>
          <w:rFonts w:cs="Arial"/>
          <w:szCs w:val="24"/>
        </w:rPr>
        <w:t>,</w:t>
      </w:r>
      <w:r w:rsidR="003A308A" w:rsidRPr="000141AA">
        <w:rPr>
          <w:rFonts w:cs="Arial"/>
          <w:szCs w:val="24"/>
        </w:rPr>
        <w:t xml:space="preserve"> the situation was almost covered with the time passed and the hit virus started to fall some facilities were provided to the emp</w:t>
      </w:r>
      <w:r w:rsidR="007C7557" w:rsidRPr="000141AA">
        <w:rPr>
          <w:rFonts w:cs="Arial"/>
          <w:szCs w:val="24"/>
        </w:rPr>
        <w:t xml:space="preserve">loyees of the Hotel Holiday Inn. </w:t>
      </w:r>
    </w:p>
    <w:p w14:paraId="27DA7DFA" w14:textId="29B80312" w:rsidR="00B35190" w:rsidRPr="000141AA" w:rsidRDefault="00B35190" w:rsidP="000141AA">
      <w:pPr>
        <w:spacing w:line="360" w:lineRule="auto"/>
        <w:jc w:val="both"/>
        <w:rPr>
          <w:rFonts w:cs="Arial"/>
          <w:szCs w:val="24"/>
        </w:rPr>
      </w:pPr>
    </w:p>
    <w:p w14:paraId="52D322F0" w14:textId="61809BD8" w:rsidR="00863EB2" w:rsidRPr="000141AA" w:rsidRDefault="00863EB2" w:rsidP="000141AA">
      <w:pPr>
        <w:spacing w:line="360" w:lineRule="auto"/>
        <w:jc w:val="both"/>
        <w:rPr>
          <w:rFonts w:cs="Arial"/>
          <w:szCs w:val="24"/>
        </w:rPr>
      </w:pPr>
      <w:r w:rsidRPr="000141AA">
        <w:rPr>
          <w:rFonts w:cs="Arial"/>
          <w:szCs w:val="24"/>
        </w:rPr>
        <w:br w:type="page"/>
      </w:r>
    </w:p>
    <w:p w14:paraId="2F730299" w14:textId="77777777" w:rsidR="00863EB2" w:rsidRPr="000141AA" w:rsidRDefault="00863EB2" w:rsidP="000141AA">
      <w:pPr>
        <w:pStyle w:val="Heading1"/>
        <w:spacing w:line="360" w:lineRule="auto"/>
        <w:jc w:val="both"/>
        <w:rPr>
          <w:rFonts w:cs="Arial"/>
          <w:color w:val="auto"/>
          <w:sz w:val="24"/>
          <w:szCs w:val="24"/>
        </w:rPr>
      </w:pPr>
      <w:bookmarkStart w:id="3" w:name="_Toc103248530"/>
      <w:r w:rsidRPr="000141AA">
        <w:rPr>
          <w:rFonts w:cs="Arial"/>
          <w:color w:val="auto"/>
          <w:sz w:val="24"/>
          <w:szCs w:val="24"/>
        </w:rPr>
        <w:lastRenderedPageBreak/>
        <w:t>References</w:t>
      </w:r>
      <w:bookmarkEnd w:id="3"/>
    </w:p>
    <w:p w14:paraId="1EFFBA49"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proofErr w:type="spellStart"/>
      <w:r w:rsidRPr="000141AA">
        <w:rPr>
          <w:rFonts w:ascii="Arial" w:hAnsi="Arial" w:cs="Arial"/>
          <w:color w:val="000000"/>
        </w:rPr>
        <w:t>Aigbedo</w:t>
      </w:r>
      <w:proofErr w:type="spellEnd"/>
      <w:r w:rsidRPr="000141AA">
        <w:rPr>
          <w:rFonts w:ascii="Arial" w:hAnsi="Arial" w:cs="Arial"/>
          <w:color w:val="000000"/>
        </w:rPr>
        <w:t>, H., 2021. Impact of COVID-19 on the hospitality industry: A supply chain resilience perspective. </w:t>
      </w:r>
      <w:r w:rsidRPr="000141AA">
        <w:rPr>
          <w:rFonts w:ascii="Arial" w:hAnsi="Arial" w:cs="Arial"/>
          <w:i/>
          <w:iCs/>
          <w:color w:val="000000"/>
        </w:rPr>
        <w:t>International Journal of Hospitality Management</w:t>
      </w:r>
      <w:r w:rsidRPr="000141AA">
        <w:rPr>
          <w:rFonts w:ascii="Arial" w:hAnsi="Arial" w:cs="Arial"/>
          <w:color w:val="000000"/>
        </w:rPr>
        <w:t>, 98, p.103012.</w:t>
      </w:r>
    </w:p>
    <w:p w14:paraId="539A437B" w14:textId="77777777" w:rsidR="00E05CF1" w:rsidRPr="000141AA" w:rsidRDefault="00E05CF1" w:rsidP="000141AA">
      <w:pPr>
        <w:spacing w:before="240" w:line="360" w:lineRule="auto"/>
        <w:jc w:val="both"/>
        <w:rPr>
          <w:rFonts w:eastAsia="Times New Roman" w:cs="Arial"/>
          <w:szCs w:val="24"/>
        </w:rPr>
      </w:pPr>
      <w:proofErr w:type="spellStart"/>
      <w:r w:rsidRPr="000141AA">
        <w:rPr>
          <w:rFonts w:eastAsia="Times New Roman" w:cs="Arial"/>
          <w:color w:val="000000"/>
          <w:szCs w:val="24"/>
          <w:shd w:val="clear" w:color="auto" w:fill="FFFFFF"/>
        </w:rPr>
        <w:t>Algassim</w:t>
      </w:r>
      <w:proofErr w:type="spellEnd"/>
      <w:r w:rsidRPr="000141AA">
        <w:rPr>
          <w:rFonts w:eastAsia="Times New Roman" w:cs="Arial"/>
          <w:color w:val="000000"/>
          <w:szCs w:val="24"/>
          <w:shd w:val="clear" w:color="auto" w:fill="FFFFFF"/>
        </w:rPr>
        <w:t xml:space="preserve">, A.A., </w:t>
      </w:r>
      <w:proofErr w:type="spellStart"/>
      <w:r w:rsidRPr="000141AA">
        <w:rPr>
          <w:rFonts w:eastAsia="Times New Roman" w:cs="Arial"/>
          <w:color w:val="000000"/>
          <w:szCs w:val="24"/>
          <w:shd w:val="clear" w:color="auto" w:fill="FFFFFF"/>
        </w:rPr>
        <w:t>Elghazaly</w:t>
      </w:r>
      <w:proofErr w:type="spellEnd"/>
      <w:r w:rsidRPr="000141AA">
        <w:rPr>
          <w:rFonts w:eastAsia="Times New Roman" w:cs="Arial"/>
          <w:color w:val="000000"/>
          <w:szCs w:val="24"/>
          <w:shd w:val="clear" w:color="auto" w:fill="FFFFFF"/>
        </w:rPr>
        <w:t xml:space="preserve">, A.A., </w:t>
      </w:r>
      <w:proofErr w:type="spellStart"/>
      <w:r w:rsidRPr="000141AA">
        <w:rPr>
          <w:rFonts w:eastAsia="Times New Roman" w:cs="Arial"/>
          <w:color w:val="000000"/>
          <w:szCs w:val="24"/>
          <w:shd w:val="clear" w:color="auto" w:fill="FFFFFF"/>
        </w:rPr>
        <w:t>Alnahdi</w:t>
      </w:r>
      <w:proofErr w:type="spellEnd"/>
      <w:r w:rsidRPr="000141AA">
        <w:rPr>
          <w:rFonts w:eastAsia="Times New Roman" w:cs="Arial"/>
          <w:color w:val="000000"/>
          <w:szCs w:val="24"/>
          <w:shd w:val="clear" w:color="auto" w:fill="FFFFFF"/>
        </w:rPr>
        <w:t xml:space="preserve">, A.S., Mohammed-Rahim, O.M., </w:t>
      </w:r>
      <w:proofErr w:type="spellStart"/>
      <w:r w:rsidRPr="000141AA">
        <w:rPr>
          <w:rFonts w:eastAsia="Times New Roman" w:cs="Arial"/>
          <w:color w:val="000000"/>
          <w:szCs w:val="24"/>
          <w:shd w:val="clear" w:color="auto" w:fill="FFFFFF"/>
        </w:rPr>
        <w:t>Alanazi</w:t>
      </w:r>
      <w:proofErr w:type="spellEnd"/>
      <w:r w:rsidRPr="000141AA">
        <w:rPr>
          <w:rFonts w:eastAsia="Times New Roman" w:cs="Arial"/>
          <w:color w:val="000000"/>
          <w:szCs w:val="24"/>
          <w:shd w:val="clear" w:color="auto" w:fill="FFFFFF"/>
        </w:rPr>
        <w:t xml:space="preserve">, A.G., </w:t>
      </w:r>
      <w:proofErr w:type="spellStart"/>
      <w:r w:rsidRPr="000141AA">
        <w:rPr>
          <w:rFonts w:eastAsia="Times New Roman" w:cs="Arial"/>
          <w:color w:val="000000"/>
          <w:szCs w:val="24"/>
          <w:shd w:val="clear" w:color="auto" w:fill="FFFFFF"/>
        </w:rPr>
        <w:t>Aldhuwayhi</w:t>
      </w:r>
      <w:proofErr w:type="spellEnd"/>
      <w:r w:rsidRPr="000141AA">
        <w:rPr>
          <w:rFonts w:eastAsia="Times New Roman" w:cs="Arial"/>
          <w:color w:val="000000"/>
          <w:szCs w:val="24"/>
          <w:shd w:val="clear" w:color="auto" w:fill="FFFFFF"/>
        </w:rPr>
        <w:t xml:space="preserve">, N.A., </w:t>
      </w:r>
      <w:proofErr w:type="spellStart"/>
      <w:r w:rsidRPr="000141AA">
        <w:rPr>
          <w:rFonts w:eastAsia="Times New Roman" w:cs="Arial"/>
          <w:color w:val="000000"/>
          <w:szCs w:val="24"/>
          <w:shd w:val="clear" w:color="auto" w:fill="FFFFFF"/>
        </w:rPr>
        <w:t>Alanazi</w:t>
      </w:r>
      <w:proofErr w:type="spellEnd"/>
      <w:r w:rsidRPr="000141AA">
        <w:rPr>
          <w:rFonts w:eastAsia="Times New Roman" w:cs="Arial"/>
          <w:color w:val="000000"/>
          <w:szCs w:val="24"/>
          <w:shd w:val="clear" w:color="auto" w:fill="FFFFFF"/>
        </w:rPr>
        <w:t xml:space="preserve">, M.M., Almutairi, M.F., </w:t>
      </w:r>
      <w:proofErr w:type="spellStart"/>
      <w:r w:rsidRPr="000141AA">
        <w:rPr>
          <w:rFonts w:eastAsia="Times New Roman" w:cs="Arial"/>
          <w:color w:val="000000"/>
          <w:szCs w:val="24"/>
          <w:shd w:val="clear" w:color="auto" w:fill="FFFFFF"/>
        </w:rPr>
        <w:t>Aldeailej</w:t>
      </w:r>
      <w:proofErr w:type="spellEnd"/>
      <w:r w:rsidRPr="000141AA">
        <w:rPr>
          <w:rFonts w:eastAsia="Times New Roman" w:cs="Arial"/>
          <w:color w:val="000000"/>
          <w:szCs w:val="24"/>
          <w:shd w:val="clear" w:color="auto" w:fill="FFFFFF"/>
        </w:rPr>
        <w:t xml:space="preserve">, I.M., </w:t>
      </w:r>
      <w:proofErr w:type="spellStart"/>
      <w:r w:rsidRPr="000141AA">
        <w:rPr>
          <w:rFonts w:eastAsia="Times New Roman" w:cs="Arial"/>
          <w:color w:val="000000"/>
          <w:szCs w:val="24"/>
          <w:shd w:val="clear" w:color="auto" w:fill="FFFFFF"/>
        </w:rPr>
        <w:t>Kamli</w:t>
      </w:r>
      <w:proofErr w:type="spellEnd"/>
      <w:r w:rsidRPr="000141AA">
        <w:rPr>
          <w:rFonts w:eastAsia="Times New Roman" w:cs="Arial"/>
          <w:color w:val="000000"/>
          <w:szCs w:val="24"/>
          <w:shd w:val="clear" w:color="auto" w:fill="FFFFFF"/>
        </w:rPr>
        <w:t xml:space="preserve">, N.A. and </w:t>
      </w:r>
      <w:proofErr w:type="spellStart"/>
      <w:r w:rsidRPr="000141AA">
        <w:rPr>
          <w:rFonts w:eastAsia="Times New Roman" w:cs="Arial"/>
          <w:color w:val="000000"/>
          <w:szCs w:val="24"/>
          <w:shd w:val="clear" w:color="auto" w:fill="FFFFFF"/>
        </w:rPr>
        <w:t>Aljurf</w:t>
      </w:r>
      <w:proofErr w:type="spellEnd"/>
      <w:r w:rsidRPr="000141AA">
        <w:rPr>
          <w:rFonts w:eastAsia="Times New Roman" w:cs="Arial"/>
          <w:color w:val="000000"/>
          <w:szCs w:val="24"/>
          <w:shd w:val="clear" w:color="auto" w:fill="FFFFFF"/>
        </w:rPr>
        <w:t>, M.D., 2021. Prognostic significance of hemoglobin level and autoimmune hemolytic anemia in SARS-CoV-2 infection. </w:t>
      </w:r>
      <w:r w:rsidRPr="000141AA">
        <w:rPr>
          <w:rFonts w:eastAsia="Times New Roman" w:cs="Arial"/>
          <w:i/>
          <w:iCs/>
          <w:color w:val="000000"/>
          <w:szCs w:val="24"/>
          <w:shd w:val="clear" w:color="auto" w:fill="FFFFFF"/>
        </w:rPr>
        <w:t>Annals of hematology</w:t>
      </w:r>
      <w:r w:rsidRPr="000141AA">
        <w:rPr>
          <w:rFonts w:eastAsia="Times New Roman" w:cs="Arial"/>
          <w:color w:val="000000"/>
          <w:szCs w:val="24"/>
          <w:shd w:val="clear" w:color="auto" w:fill="FFFFFF"/>
        </w:rPr>
        <w:t>, </w:t>
      </w:r>
      <w:r w:rsidRPr="000141AA">
        <w:rPr>
          <w:rFonts w:eastAsia="Times New Roman" w:cs="Arial"/>
          <w:i/>
          <w:iCs/>
          <w:color w:val="000000"/>
          <w:szCs w:val="24"/>
          <w:shd w:val="clear" w:color="auto" w:fill="FFFFFF"/>
        </w:rPr>
        <w:t>100</w:t>
      </w:r>
      <w:r w:rsidRPr="000141AA">
        <w:rPr>
          <w:rFonts w:eastAsia="Times New Roman" w:cs="Arial"/>
          <w:color w:val="000000"/>
          <w:szCs w:val="24"/>
          <w:shd w:val="clear" w:color="auto" w:fill="FFFFFF"/>
        </w:rPr>
        <w:t>(1), pp.37-43.</w:t>
      </w:r>
    </w:p>
    <w:p w14:paraId="601BB207" w14:textId="77777777" w:rsidR="00E05CF1" w:rsidRPr="000141AA" w:rsidRDefault="00E05CF1" w:rsidP="000141AA">
      <w:pPr>
        <w:spacing w:before="240" w:line="360" w:lineRule="auto"/>
        <w:jc w:val="both"/>
        <w:rPr>
          <w:rFonts w:eastAsia="Times New Roman" w:cs="Arial"/>
          <w:szCs w:val="24"/>
        </w:rPr>
      </w:pPr>
      <w:r w:rsidRPr="000141AA">
        <w:rPr>
          <w:rFonts w:eastAsia="Times New Roman" w:cs="Arial"/>
          <w:color w:val="000000"/>
          <w:szCs w:val="24"/>
          <w:shd w:val="clear" w:color="auto" w:fill="FFFFFF"/>
        </w:rPr>
        <w:t>Aquino, J.A., Banal, J.T., Pablo IV, F.B., David, J.D. and Sarmiento, P.J.D., 2021. From leisure to isolation: a call to explore hotel sectors’ role during COVID-19 pandemic. </w:t>
      </w:r>
      <w:r w:rsidRPr="000141AA">
        <w:rPr>
          <w:rFonts w:eastAsia="Times New Roman" w:cs="Arial"/>
          <w:i/>
          <w:iCs/>
          <w:color w:val="000000"/>
          <w:szCs w:val="24"/>
          <w:shd w:val="clear" w:color="auto" w:fill="FFFFFF"/>
        </w:rPr>
        <w:t>Journal of Public Health</w:t>
      </w:r>
      <w:r w:rsidRPr="000141AA">
        <w:rPr>
          <w:rFonts w:eastAsia="Times New Roman" w:cs="Arial"/>
          <w:color w:val="000000"/>
          <w:szCs w:val="24"/>
          <w:shd w:val="clear" w:color="auto" w:fill="FFFFFF"/>
        </w:rPr>
        <w:t>, </w:t>
      </w:r>
      <w:r w:rsidRPr="000141AA">
        <w:rPr>
          <w:rFonts w:eastAsia="Times New Roman" w:cs="Arial"/>
          <w:i/>
          <w:iCs/>
          <w:color w:val="000000"/>
          <w:szCs w:val="24"/>
          <w:shd w:val="clear" w:color="auto" w:fill="FFFFFF"/>
        </w:rPr>
        <w:t>43</w:t>
      </w:r>
      <w:r w:rsidRPr="000141AA">
        <w:rPr>
          <w:rFonts w:eastAsia="Times New Roman" w:cs="Arial"/>
          <w:color w:val="000000"/>
          <w:szCs w:val="24"/>
          <w:shd w:val="clear" w:color="auto" w:fill="FFFFFF"/>
        </w:rPr>
        <w:t xml:space="preserve">(3), </w:t>
      </w:r>
      <w:proofErr w:type="gramStart"/>
      <w:r w:rsidRPr="000141AA">
        <w:rPr>
          <w:rFonts w:eastAsia="Times New Roman" w:cs="Arial"/>
          <w:color w:val="000000"/>
          <w:szCs w:val="24"/>
          <w:shd w:val="clear" w:color="auto" w:fill="FFFFFF"/>
        </w:rPr>
        <w:t>pp.e</w:t>
      </w:r>
      <w:proofErr w:type="gramEnd"/>
      <w:r w:rsidRPr="000141AA">
        <w:rPr>
          <w:rFonts w:eastAsia="Times New Roman" w:cs="Arial"/>
          <w:color w:val="000000"/>
          <w:szCs w:val="24"/>
          <w:shd w:val="clear" w:color="auto" w:fill="FFFFFF"/>
        </w:rPr>
        <w:t>553-e554.</w:t>
      </w:r>
    </w:p>
    <w:p w14:paraId="2189A969"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Barrows, C., 2016. </w:t>
      </w:r>
      <w:r w:rsidRPr="000141AA">
        <w:rPr>
          <w:rFonts w:ascii="Arial" w:hAnsi="Arial" w:cs="Arial"/>
          <w:i/>
          <w:iCs/>
          <w:color w:val="000000"/>
        </w:rPr>
        <w:t>Introduction to management in the hospitality industry</w:t>
      </w:r>
      <w:r w:rsidRPr="000141AA">
        <w:rPr>
          <w:rFonts w:ascii="Arial" w:hAnsi="Arial" w:cs="Arial"/>
          <w:color w:val="000000"/>
        </w:rPr>
        <w:t>. [Place of publication not identified]: John Wiley.</w:t>
      </w:r>
    </w:p>
    <w:p w14:paraId="3934E614"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Choudhary, V., 2013. </w:t>
      </w:r>
      <w:r w:rsidRPr="000141AA">
        <w:rPr>
          <w:rFonts w:ascii="Arial" w:hAnsi="Arial" w:cs="Arial"/>
          <w:i/>
          <w:iCs/>
          <w:color w:val="000000"/>
        </w:rPr>
        <w:t>Hospitality industry</w:t>
      </w:r>
      <w:r w:rsidRPr="000141AA">
        <w:rPr>
          <w:rFonts w:ascii="Arial" w:hAnsi="Arial" w:cs="Arial"/>
          <w:color w:val="000000"/>
        </w:rPr>
        <w:t>. New Delhi: Centrum Press.</w:t>
      </w:r>
    </w:p>
    <w:p w14:paraId="3D6B6B4D"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Clark, J., 2022. Holiday Inn. </w:t>
      </w:r>
      <w:r w:rsidRPr="000141AA">
        <w:rPr>
          <w:rFonts w:ascii="Arial" w:hAnsi="Arial" w:cs="Arial"/>
          <w:i/>
          <w:iCs/>
          <w:color w:val="000000"/>
        </w:rPr>
        <w:t>Cornell Hotel and Restaurant Administration Quarterly</w:t>
      </w:r>
      <w:r w:rsidRPr="000141AA">
        <w:rPr>
          <w:rFonts w:ascii="Arial" w:hAnsi="Arial" w:cs="Arial"/>
          <w:color w:val="000000"/>
        </w:rPr>
        <w:t>, 34(5), pp.59-67.</w:t>
      </w:r>
    </w:p>
    <w:p w14:paraId="5D00413D" w14:textId="77777777" w:rsidR="00E05CF1" w:rsidRPr="000141AA" w:rsidRDefault="00E05CF1" w:rsidP="000141AA">
      <w:pPr>
        <w:spacing w:line="360" w:lineRule="auto"/>
        <w:jc w:val="both"/>
        <w:rPr>
          <w:rFonts w:cs="Arial"/>
          <w:szCs w:val="24"/>
        </w:rPr>
      </w:pPr>
      <w:proofErr w:type="spellStart"/>
      <w:r w:rsidRPr="000141AA">
        <w:rPr>
          <w:rFonts w:cs="Arial"/>
          <w:szCs w:val="24"/>
        </w:rPr>
        <w:t>Hondagneu</w:t>
      </w:r>
      <w:proofErr w:type="spellEnd"/>
      <w:r w:rsidRPr="000141AA">
        <w:rPr>
          <w:rFonts w:cs="Arial"/>
          <w:szCs w:val="24"/>
        </w:rPr>
        <w:t>-Sotelo, P., 2020. </w:t>
      </w:r>
      <w:r w:rsidRPr="000141AA">
        <w:rPr>
          <w:rFonts w:cs="Arial"/>
          <w:i/>
          <w:iCs/>
          <w:szCs w:val="24"/>
        </w:rPr>
        <w:t>Religion and social justice for immigrants</w:t>
      </w:r>
      <w:r w:rsidRPr="000141AA">
        <w:rPr>
          <w:rFonts w:cs="Arial"/>
          <w:szCs w:val="24"/>
        </w:rPr>
        <w:t>. New Brunswick, N.J.: Rutgers University Press.</w:t>
      </w:r>
    </w:p>
    <w:p w14:paraId="6DD399F3" w14:textId="77777777" w:rsidR="00E05CF1" w:rsidRPr="000141AA" w:rsidRDefault="00E05CF1" w:rsidP="000141AA">
      <w:pPr>
        <w:spacing w:line="360" w:lineRule="auto"/>
        <w:jc w:val="both"/>
        <w:rPr>
          <w:rFonts w:cs="Arial"/>
          <w:szCs w:val="24"/>
        </w:rPr>
      </w:pPr>
      <w:r w:rsidRPr="000141AA">
        <w:rPr>
          <w:rFonts w:cs="Arial"/>
          <w:szCs w:val="24"/>
        </w:rPr>
        <w:t>Idowu, S., Capaldi, N., Zu, L. and Das Gupta, A., 2013. </w:t>
      </w:r>
      <w:r w:rsidRPr="000141AA">
        <w:rPr>
          <w:rFonts w:cs="Arial"/>
          <w:i/>
          <w:iCs/>
          <w:szCs w:val="24"/>
        </w:rPr>
        <w:t>Encyclopedia of corporate social responsibility</w:t>
      </w:r>
      <w:r w:rsidRPr="000141AA">
        <w:rPr>
          <w:rFonts w:cs="Arial"/>
          <w:szCs w:val="24"/>
        </w:rPr>
        <w:t>. Berlin: Springer.</w:t>
      </w:r>
    </w:p>
    <w:p w14:paraId="69C5E27B"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Johnson, K. and Harrison, L., 2022. </w:t>
      </w:r>
      <w:r w:rsidRPr="000141AA">
        <w:rPr>
          <w:rFonts w:ascii="Arial" w:hAnsi="Arial" w:cs="Arial"/>
          <w:i/>
          <w:iCs/>
          <w:color w:val="000000"/>
        </w:rPr>
        <w:t>The British hotel industry</w:t>
      </w:r>
      <w:r w:rsidRPr="000141AA">
        <w:rPr>
          <w:rFonts w:ascii="Arial" w:hAnsi="Arial" w:cs="Arial"/>
          <w:color w:val="000000"/>
        </w:rPr>
        <w:t>. Bristol: Jordon &amp; Sons.</w:t>
      </w:r>
    </w:p>
    <w:p w14:paraId="678E7567"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proofErr w:type="spellStart"/>
      <w:r w:rsidRPr="000141AA">
        <w:rPr>
          <w:rFonts w:ascii="Arial" w:hAnsi="Arial" w:cs="Arial"/>
          <w:color w:val="000000"/>
        </w:rPr>
        <w:t>Kimes</w:t>
      </w:r>
      <w:proofErr w:type="spellEnd"/>
      <w:r w:rsidRPr="000141AA">
        <w:rPr>
          <w:rFonts w:ascii="Arial" w:hAnsi="Arial" w:cs="Arial"/>
          <w:color w:val="000000"/>
        </w:rPr>
        <w:t>, S., 2020. How product quality drives profitability: the experience at Holiday Inn. </w:t>
      </w:r>
      <w:r w:rsidRPr="000141AA">
        <w:rPr>
          <w:rFonts w:ascii="Arial" w:hAnsi="Arial" w:cs="Arial"/>
          <w:i/>
          <w:iCs/>
          <w:color w:val="000000"/>
        </w:rPr>
        <w:t>The Cornell Hotel and Restaurant Administration Quarterly</w:t>
      </w:r>
      <w:r w:rsidRPr="000141AA">
        <w:rPr>
          <w:rFonts w:ascii="Arial" w:hAnsi="Arial" w:cs="Arial"/>
          <w:color w:val="000000"/>
        </w:rPr>
        <w:t>, 42(3), pp.25-28.</w:t>
      </w:r>
    </w:p>
    <w:p w14:paraId="5F3ADFC3"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proofErr w:type="spellStart"/>
      <w:r w:rsidRPr="000141AA">
        <w:rPr>
          <w:rFonts w:ascii="Arial" w:hAnsi="Arial" w:cs="Arial"/>
          <w:color w:val="000000"/>
        </w:rPr>
        <w:t>Nykiel</w:t>
      </w:r>
      <w:proofErr w:type="spellEnd"/>
      <w:r w:rsidRPr="000141AA">
        <w:rPr>
          <w:rFonts w:ascii="Arial" w:hAnsi="Arial" w:cs="Arial"/>
          <w:color w:val="000000"/>
        </w:rPr>
        <w:t>, R., 2011. </w:t>
      </w:r>
      <w:r w:rsidRPr="000141AA">
        <w:rPr>
          <w:rFonts w:ascii="Arial" w:hAnsi="Arial" w:cs="Arial"/>
          <w:i/>
          <w:iCs/>
          <w:color w:val="000000"/>
        </w:rPr>
        <w:t>Marketing in the hospitality industry</w:t>
      </w:r>
      <w:r w:rsidRPr="000141AA">
        <w:rPr>
          <w:rFonts w:ascii="Arial" w:hAnsi="Arial" w:cs="Arial"/>
          <w:color w:val="000000"/>
        </w:rPr>
        <w:t>. East Lansing, Mich.: American Hotel &amp; Lodging, Educational Institute.</w:t>
      </w:r>
    </w:p>
    <w:p w14:paraId="70A71287" w14:textId="77777777" w:rsidR="00E05CF1" w:rsidRPr="000141AA" w:rsidRDefault="00E05CF1" w:rsidP="000141AA">
      <w:pPr>
        <w:spacing w:line="360" w:lineRule="auto"/>
        <w:jc w:val="both"/>
        <w:rPr>
          <w:rFonts w:cs="Arial"/>
          <w:szCs w:val="24"/>
        </w:rPr>
      </w:pPr>
      <w:r w:rsidRPr="000141AA">
        <w:rPr>
          <w:rFonts w:cs="Arial"/>
          <w:szCs w:val="24"/>
        </w:rPr>
        <w:t xml:space="preserve">Olsen, L., </w:t>
      </w:r>
      <w:proofErr w:type="spellStart"/>
      <w:r w:rsidRPr="000141AA">
        <w:rPr>
          <w:rFonts w:cs="Arial"/>
          <w:szCs w:val="24"/>
        </w:rPr>
        <w:t>Aisner</w:t>
      </w:r>
      <w:proofErr w:type="spellEnd"/>
      <w:r w:rsidRPr="000141AA">
        <w:rPr>
          <w:rFonts w:cs="Arial"/>
          <w:szCs w:val="24"/>
        </w:rPr>
        <w:t>, D. and McGinnis, J., 2017. </w:t>
      </w:r>
      <w:r w:rsidRPr="000141AA">
        <w:rPr>
          <w:rFonts w:cs="Arial"/>
          <w:i/>
          <w:iCs/>
          <w:szCs w:val="24"/>
        </w:rPr>
        <w:t>The learning healthcare system</w:t>
      </w:r>
      <w:r w:rsidRPr="000141AA">
        <w:rPr>
          <w:rFonts w:cs="Arial"/>
          <w:szCs w:val="24"/>
        </w:rPr>
        <w:t>. Washington, DC: National Academies Press.</w:t>
      </w:r>
    </w:p>
    <w:p w14:paraId="547ECB50"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Puri, M. and Chand, G., 2021. </w:t>
      </w:r>
      <w:r w:rsidRPr="000141AA">
        <w:rPr>
          <w:rFonts w:ascii="Arial" w:hAnsi="Arial" w:cs="Arial"/>
          <w:i/>
          <w:iCs/>
          <w:color w:val="000000"/>
        </w:rPr>
        <w:t>Tourism and hotel industry</w:t>
      </w:r>
      <w:r w:rsidRPr="000141AA">
        <w:rPr>
          <w:rFonts w:ascii="Arial" w:hAnsi="Arial" w:cs="Arial"/>
          <w:color w:val="000000"/>
        </w:rPr>
        <w:t>. Chandni Chowk, Delhi: Global Media.</w:t>
      </w:r>
    </w:p>
    <w:p w14:paraId="1F4AA916"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proofErr w:type="spellStart"/>
      <w:r w:rsidRPr="000141AA">
        <w:rPr>
          <w:rFonts w:ascii="Arial" w:hAnsi="Arial" w:cs="Arial"/>
          <w:color w:val="000000"/>
        </w:rPr>
        <w:lastRenderedPageBreak/>
        <w:t>Sarkies</w:t>
      </w:r>
      <w:proofErr w:type="spellEnd"/>
      <w:r w:rsidRPr="000141AA">
        <w:rPr>
          <w:rFonts w:ascii="Arial" w:hAnsi="Arial" w:cs="Arial"/>
          <w:color w:val="000000"/>
        </w:rPr>
        <w:t>, E., 2020. </w:t>
      </w:r>
      <w:r w:rsidRPr="000141AA">
        <w:rPr>
          <w:rFonts w:ascii="Arial" w:hAnsi="Arial" w:cs="Arial"/>
          <w:i/>
          <w:iCs/>
          <w:color w:val="000000"/>
        </w:rPr>
        <w:t>The importance of the hotel industry</w:t>
      </w:r>
      <w:r w:rsidRPr="000141AA">
        <w:rPr>
          <w:rFonts w:ascii="Arial" w:hAnsi="Arial" w:cs="Arial"/>
          <w:color w:val="000000"/>
        </w:rPr>
        <w:t>. Leiden: [</w:t>
      </w:r>
      <w:proofErr w:type="spellStart"/>
      <w:r w:rsidRPr="000141AA">
        <w:rPr>
          <w:rFonts w:ascii="Arial" w:hAnsi="Arial" w:cs="Arial"/>
          <w:color w:val="000000"/>
        </w:rPr>
        <w:t>s.n</w:t>
      </w:r>
      <w:proofErr w:type="spellEnd"/>
      <w:r w:rsidRPr="000141AA">
        <w:rPr>
          <w:rFonts w:ascii="Arial" w:hAnsi="Arial" w:cs="Arial"/>
          <w:color w:val="000000"/>
        </w:rPr>
        <w:t>.].</w:t>
      </w:r>
    </w:p>
    <w:p w14:paraId="0E456F7C" w14:textId="77777777" w:rsidR="00E05CF1" w:rsidRPr="000141AA" w:rsidRDefault="00E05CF1" w:rsidP="000141AA">
      <w:pPr>
        <w:spacing w:line="360" w:lineRule="auto"/>
        <w:jc w:val="both"/>
        <w:rPr>
          <w:rFonts w:cs="Arial"/>
          <w:szCs w:val="24"/>
        </w:rPr>
      </w:pPr>
      <w:r w:rsidRPr="000141AA">
        <w:rPr>
          <w:rFonts w:cs="Arial"/>
          <w:szCs w:val="24"/>
        </w:rPr>
        <w:t>Stevenson, V. and Jarrett, L., 2020. </w:t>
      </w:r>
      <w:r w:rsidRPr="000141AA">
        <w:rPr>
          <w:rFonts w:cs="Arial"/>
          <w:i/>
          <w:iCs/>
          <w:szCs w:val="24"/>
        </w:rPr>
        <w:t>Spasticity management</w:t>
      </w:r>
      <w:r w:rsidRPr="000141AA">
        <w:rPr>
          <w:rFonts w:cs="Arial"/>
          <w:szCs w:val="24"/>
        </w:rPr>
        <w:t>. Boca Raton, Fla.: CRC Press.</w:t>
      </w:r>
    </w:p>
    <w:p w14:paraId="18D2AE42" w14:textId="77777777" w:rsidR="00E05CF1" w:rsidRPr="000141AA" w:rsidRDefault="00E05CF1" w:rsidP="000141AA">
      <w:pPr>
        <w:spacing w:line="360" w:lineRule="auto"/>
        <w:jc w:val="both"/>
        <w:rPr>
          <w:rFonts w:cs="Arial"/>
          <w:szCs w:val="24"/>
        </w:rPr>
      </w:pPr>
      <w:r w:rsidRPr="000141AA">
        <w:rPr>
          <w:rFonts w:cs="Arial"/>
          <w:szCs w:val="24"/>
        </w:rPr>
        <w:t>Uddin, F., 2018. </w:t>
      </w:r>
      <w:r w:rsidRPr="000141AA">
        <w:rPr>
          <w:rFonts w:cs="Arial"/>
          <w:i/>
          <w:iCs/>
          <w:szCs w:val="24"/>
        </w:rPr>
        <w:t>Legislative history of Radiation Control for Health and Safety Act of 1968</w:t>
      </w:r>
      <w:r w:rsidRPr="000141AA">
        <w:rPr>
          <w:rFonts w:cs="Arial"/>
          <w:szCs w:val="24"/>
        </w:rPr>
        <w:t>. Rockville, Md.: U.S. Dept. of Health, Education, and Welfare, Public Health Service, Food and Drug Administration, Bureau of Radiological Health.</w:t>
      </w:r>
    </w:p>
    <w:p w14:paraId="6573D505" w14:textId="77777777" w:rsidR="00E05CF1" w:rsidRPr="000141AA" w:rsidRDefault="00E05CF1" w:rsidP="000141AA">
      <w:pPr>
        <w:spacing w:line="360" w:lineRule="auto"/>
        <w:jc w:val="both"/>
        <w:rPr>
          <w:rFonts w:cs="Arial"/>
          <w:szCs w:val="24"/>
        </w:rPr>
      </w:pPr>
      <w:proofErr w:type="spellStart"/>
      <w:r w:rsidRPr="000141AA">
        <w:rPr>
          <w:rFonts w:cs="Arial"/>
          <w:szCs w:val="24"/>
        </w:rPr>
        <w:t>Vogl</w:t>
      </w:r>
      <w:proofErr w:type="spellEnd"/>
      <w:r w:rsidRPr="000141AA">
        <w:rPr>
          <w:rFonts w:cs="Arial"/>
          <w:szCs w:val="24"/>
        </w:rPr>
        <w:t xml:space="preserve">, A., </w:t>
      </w:r>
      <w:proofErr w:type="spellStart"/>
      <w:r w:rsidRPr="000141AA">
        <w:rPr>
          <w:rFonts w:cs="Arial"/>
          <w:szCs w:val="24"/>
        </w:rPr>
        <w:t>Fleay</w:t>
      </w:r>
      <w:proofErr w:type="spellEnd"/>
      <w:r w:rsidRPr="000141AA">
        <w:rPr>
          <w:rFonts w:cs="Arial"/>
          <w:szCs w:val="24"/>
        </w:rPr>
        <w:t xml:space="preserve">, C., Loughnan, C., Murray, P. and </w:t>
      </w:r>
      <w:proofErr w:type="spellStart"/>
      <w:r w:rsidRPr="000141AA">
        <w:rPr>
          <w:rFonts w:cs="Arial"/>
          <w:szCs w:val="24"/>
        </w:rPr>
        <w:t>Dehm</w:t>
      </w:r>
      <w:proofErr w:type="spellEnd"/>
      <w:r w:rsidRPr="000141AA">
        <w:rPr>
          <w:rFonts w:cs="Arial"/>
          <w:szCs w:val="24"/>
        </w:rPr>
        <w:t>, S., 2020. COVID-19 and the relentless harms of Australia’s punitive immigration detention regime. </w:t>
      </w:r>
      <w:r w:rsidRPr="000141AA">
        <w:rPr>
          <w:rFonts w:cs="Arial"/>
          <w:i/>
          <w:iCs/>
          <w:szCs w:val="24"/>
        </w:rPr>
        <w:t>Crime, Media, Culture: An International Journal</w:t>
      </w:r>
      <w:r w:rsidRPr="000141AA">
        <w:rPr>
          <w:rFonts w:cs="Arial"/>
          <w:szCs w:val="24"/>
        </w:rPr>
        <w:t>, p.174165902094617.</w:t>
      </w:r>
    </w:p>
    <w:p w14:paraId="27BFFFC1" w14:textId="77777777" w:rsidR="00E05CF1" w:rsidRPr="000141AA" w:rsidRDefault="00E05CF1" w:rsidP="000141AA">
      <w:pPr>
        <w:pStyle w:val="NormalWeb"/>
        <w:spacing w:before="0" w:beforeAutospacing="0" w:after="180" w:afterAutospacing="0" w:line="360" w:lineRule="auto"/>
        <w:jc w:val="both"/>
        <w:rPr>
          <w:rFonts w:ascii="Arial" w:hAnsi="Arial" w:cs="Arial"/>
          <w:color w:val="000000"/>
        </w:rPr>
      </w:pPr>
      <w:r w:rsidRPr="000141AA">
        <w:rPr>
          <w:rFonts w:ascii="Arial" w:hAnsi="Arial" w:cs="Arial"/>
          <w:color w:val="000000"/>
        </w:rPr>
        <w:t>Wahab, K., 2021. Impact of COVID–19 on the Hospitality Industry: Climbing Towards Recovery. </w:t>
      </w:r>
      <w:r w:rsidRPr="000141AA">
        <w:rPr>
          <w:rFonts w:ascii="Arial" w:hAnsi="Arial" w:cs="Arial"/>
          <w:i/>
          <w:iCs/>
          <w:color w:val="000000"/>
        </w:rPr>
        <w:t>SSRN Electronic Journal</w:t>
      </w:r>
      <w:r w:rsidRPr="000141AA">
        <w:rPr>
          <w:rFonts w:ascii="Arial" w:hAnsi="Arial" w:cs="Arial"/>
          <w:color w:val="000000"/>
        </w:rPr>
        <w:t>,</w:t>
      </w:r>
    </w:p>
    <w:p w14:paraId="0BC347EA" w14:textId="77777777" w:rsidR="00E05CF1" w:rsidRPr="000141AA" w:rsidRDefault="00E05CF1" w:rsidP="000141AA">
      <w:pPr>
        <w:spacing w:line="360" w:lineRule="auto"/>
        <w:jc w:val="both"/>
        <w:rPr>
          <w:rFonts w:cs="Arial"/>
          <w:szCs w:val="24"/>
        </w:rPr>
      </w:pPr>
      <w:proofErr w:type="spellStart"/>
      <w:r w:rsidRPr="000141AA">
        <w:rPr>
          <w:rFonts w:cs="Arial"/>
          <w:szCs w:val="24"/>
        </w:rPr>
        <w:t>Wate</w:t>
      </w:r>
      <w:proofErr w:type="spellEnd"/>
      <w:r w:rsidRPr="000141AA">
        <w:rPr>
          <w:rFonts w:cs="Arial"/>
          <w:szCs w:val="24"/>
        </w:rPr>
        <w:t>, R., Boulton, N. and Laming, H., 2020. </w:t>
      </w:r>
      <w:r w:rsidRPr="000141AA">
        <w:rPr>
          <w:rFonts w:cs="Arial"/>
          <w:i/>
          <w:iCs/>
          <w:szCs w:val="24"/>
        </w:rPr>
        <w:t>Multi-agency safeguarding in a public protection world</w:t>
      </w:r>
      <w:r w:rsidRPr="000141AA">
        <w:rPr>
          <w:rFonts w:cs="Arial"/>
          <w:szCs w:val="24"/>
        </w:rPr>
        <w:t>.</w:t>
      </w:r>
    </w:p>
    <w:p w14:paraId="5DAA8358" w14:textId="77777777" w:rsidR="00E05CF1" w:rsidRPr="000141AA" w:rsidRDefault="00E05CF1" w:rsidP="000141AA">
      <w:pPr>
        <w:spacing w:before="240" w:line="360" w:lineRule="auto"/>
        <w:jc w:val="both"/>
        <w:rPr>
          <w:rFonts w:cs="Arial"/>
          <w:szCs w:val="24"/>
        </w:rPr>
      </w:pPr>
      <w:r w:rsidRPr="000141AA">
        <w:rPr>
          <w:rFonts w:cs="Arial"/>
          <w:szCs w:val="24"/>
        </w:rPr>
        <w:t xml:space="preserve">Yacoub, L. and </w:t>
      </w:r>
      <w:proofErr w:type="spellStart"/>
      <w:r w:rsidRPr="000141AA">
        <w:rPr>
          <w:rFonts w:cs="Arial"/>
          <w:szCs w:val="24"/>
        </w:rPr>
        <w:t>ElHajjar</w:t>
      </w:r>
      <w:proofErr w:type="spellEnd"/>
      <w:r w:rsidRPr="000141AA">
        <w:rPr>
          <w:rFonts w:cs="Arial"/>
          <w:szCs w:val="24"/>
        </w:rPr>
        <w:t>, S., 2021. How do hotels in developing countries manage the impact of COVID-19? The case of Lebanese hotels. </w:t>
      </w:r>
      <w:r w:rsidRPr="000141AA">
        <w:rPr>
          <w:rFonts w:cs="Arial"/>
          <w:i/>
          <w:iCs/>
          <w:szCs w:val="24"/>
        </w:rPr>
        <w:t>International Journal of Contemporary Hospitality Management</w:t>
      </w:r>
      <w:r w:rsidRPr="000141AA">
        <w:rPr>
          <w:rFonts w:cs="Arial"/>
          <w:szCs w:val="24"/>
        </w:rPr>
        <w:t>.</w:t>
      </w:r>
    </w:p>
    <w:p w14:paraId="173055A9" w14:textId="77777777" w:rsidR="00E05CF1" w:rsidRPr="000141AA" w:rsidRDefault="00E05CF1" w:rsidP="000141AA">
      <w:pPr>
        <w:pStyle w:val="ListParagraph"/>
        <w:spacing w:line="360" w:lineRule="auto"/>
        <w:jc w:val="both"/>
        <w:rPr>
          <w:rFonts w:cs="Arial"/>
          <w:szCs w:val="24"/>
        </w:rPr>
      </w:pPr>
    </w:p>
    <w:p w14:paraId="1DE7A55B" w14:textId="77777777" w:rsidR="00B35190" w:rsidRPr="000141AA" w:rsidRDefault="00B35190" w:rsidP="000141AA">
      <w:pPr>
        <w:spacing w:line="360" w:lineRule="auto"/>
        <w:jc w:val="both"/>
        <w:rPr>
          <w:rFonts w:cs="Arial"/>
          <w:szCs w:val="24"/>
        </w:rPr>
      </w:pPr>
    </w:p>
    <w:p w14:paraId="4B8DB154" w14:textId="77777777" w:rsidR="00080997" w:rsidRPr="000141AA" w:rsidRDefault="00080997" w:rsidP="000141AA">
      <w:pPr>
        <w:spacing w:line="360" w:lineRule="auto"/>
        <w:jc w:val="both"/>
        <w:rPr>
          <w:rFonts w:cs="Arial"/>
          <w:szCs w:val="24"/>
        </w:rPr>
      </w:pPr>
    </w:p>
    <w:p w14:paraId="70610811" w14:textId="77777777" w:rsidR="00BB0C53" w:rsidRPr="000141AA" w:rsidRDefault="00BB0C53" w:rsidP="000141AA">
      <w:pPr>
        <w:spacing w:line="360" w:lineRule="auto"/>
        <w:jc w:val="both"/>
        <w:rPr>
          <w:rFonts w:cs="Arial"/>
          <w:szCs w:val="24"/>
        </w:rPr>
      </w:pPr>
    </w:p>
    <w:sectPr w:rsidR="00BB0C53" w:rsidRPr="000141AA" w:rsidSect="001157A8">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3781F" w14:textId="77777777" w:rsidR="000E2E74" w:rsidRDefault="000E2E74" w:rsidP="001157A8">
      <w:pPr>
        <w:spacing w:after="0" w:line="240" w:lineRule="auto"/>
      </w:pPr>
      <w:r>
        <w:separator/>
      </w:r>
    </w:p>
  </w:endnote>
  <w:endnote w:type="continuationSeparator" w:id="0">
    <w:p w14:paraId="5C53AFB7" w14:textId="77777777" w:rsidR="000E2E74" w:rsidRDefault="000E2E74" w:rsidP="00115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713065"/>
      <w:docPartObj>
        <w:docPartGallery w:val="Page Numbers (Bottom of Page)"/>
        <w:docPartUnique/>
      </w:docPartObj>
    </w:sdtPr>
    <w:sdtEndPr>
      <w:rPr>
        <w:noProof/>
      </w:rPr>
    </w:sdtEndPr>
    <w:sdtContent>
      <w:p w14:paraId="1E561048" w14:textId="3E4FC6FA" w:rsidR="001157A8" w:rsidRDefault="001157A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CCD6987" w14:textId="77777777" w:rsidR="001157A8" w:rsidRDefault="00115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6F83A" w14:textId="77777777" w:rsidR="000E2E74" w:rsidRDefault="000E2E74" w:rsidP="001157A8">
      <w:pPr>
        <w:spacing w:after="0" w:line="240" w:lineRule="auto"/>
      </w:pPr>
      <w:r>
        <w:separator/>
      </w:r>
    </w:p>
  </w:footnote>
  <w:footnote w:type="continuationSeparator" w:id="0">
    <w:p w14:paraId="33E8E839" w14:textId="77777777" w:rsidR="000E2E74" w:rsidRDefault="000E2E74" w:rsidP="00115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F0183"/>
    <w:multiLevelType w:val="hybridMultilevel"/>
    <w:tmpl w:val="652CAF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ED47A8"/>
    <w:multiLevelType w:val="hybridMultilevel"/>
    <w:tmpl w:val="9934F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7250060">
    <w:abstractNumId w:val="0"/>
  </w:num>
  <w:num w:numId="2" w16cid:durableId="1225674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MwMTQzM7UwtzC1MDNR0lEKTi0uzszPAykwrAUAL5+1XiwAAAA="/>
  </w:docVars>
  <w:rsids>
    <w:rsidRoot w:val="003E3FAD"/>
    <w:rsid w:val="000141AA"/>
    <w:rsid w:val="0003612B"/>
    <w:rsid w:val="00080997"/>
    <w:rsid w:val="000E2E74"/>
    <w:rsid w:val="0011212A"/>
    <w:rsid w:val="001157A8"/>
    <w:rsid w:val="00186D3F"/>
    <w:rsid w:val="001B48DA"/>
    <w:rsid w:val="00203B78"/>
    <w:rsid w:val="00206366"/>
    <w:rsid w:val="00223E8B"/>
    <w:rsid w:val="00296B84"/>
    <w:rsid w:val="00321E2F"/>
    <w:rsid w:val="00330341"/>
    <w:rsid w:val="003A308A"/>
    <w:rsid w:val="003C6210"/>
    <w:rsid w:val="003C740E"/>
    <w:rsid w:val="003E3FAD"/>
    <w:rsid w:val="004751CC"/>
    <w:rsid w:val="00487835"/>
    <w:rsid w:val="004D2795"/>
    <w:rsid w:val="004F4CB5"/>
    <w:rsid w:val="0055696D"/>
    <w:rsid w:val="0059177F"/>
    <w:rsid w:val="005A6CDF"/>
    <w:rsid w:val="005B2378"/>
    <w:rsid w:val="005C75A8"/>
    <w:rsid w:val="005D7AD5"/>
    <w:rsid w:val="006337F7"/>
    <w:rsid w:val="00647268"/>
    <w:rsid w:val="006812BC"/>
    <w:rsid w:val="00755122"/>
    <w:rsid w:val="00774E73"/>
    <w:rsid w:val="007907F0"/>
    <w:rsid w:val="007C1771"/>
    <w:rsid w:val="007C7557"/>
    <w:rsid w:val="00863EB2"/>
    <w:rsid w:val="008657A5"/>
    <w:rsid w:val="008A2C11"/>
    <w:rsid w:val="008D2862"/>
    <w:rsid w:val="009272B6"/>
    <w:rsid w:val="0094078B"/>
    <w:rsid w:val="00A13325"/>
    <w:rsid w:val="00A4141F"/>
    <w:rsid w:val="00A42B3E"/>
    <w:rsid w:val="00A65789"/>
    <w:rsid w:val="00A65CBF"/>
    <w:rsid w:val="00A72EDA"/>
    <w:rsid w:val="00A93054"/>
    <w:rsid w:val="00B2518B"/>
    <w:rsid w:val="00B35190"/>
    <w:rsid w:val="00BB0C53"/>
    <w:rsid w:val="00BF24EF"/>
    <w:rsid w:val="00BF4C9A"/>
    <w:rsid w:val="00C51E0F"/>
    <w:rsid w:val="00C67CDF"/>
    <w:rsid w:val="00C903F6"/>
    <w:rsid w:val="00DC3CB6"/>
    <w:rsid w:val="00E05CF1"/>
    <w:rsid w:val="00E939E7"/>
    <w:rsid w:val="00FA46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38522"/>
  <w15:chartTrackingRefBased/>
  <w15:docId w15:val="{69D82B07-4E81-4171-8AE7-43E399BF8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FAD"/>
    <w:rPr>
      <w:rFonts w:ascii="Arial" w:hAnsi="Arial"/>
      <w:sz w:val="24"/>
    </w:rPr>
  </w:style>
  <w:style w:type="paragraph" w:styleId="Heading1">
    <w:name w:val="heading 1"/>
    <w:basedOn w:val="Normal"/>
    <w:next w:val="Normal"/>
    <w:link w:val="Heading1Char"/>
    <w:uiPriority w:val="9"/>
    <w:qFormat/>
    <w:rsid w:val="003E3FA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E3FAD"/>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FA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E3FAD"/>
    <w:rPr>
      <w:rFonts w:ascii="Arial" w:eastAsiaTheme="majorEastAsia" w:hAnsi="Arial" w:cstheme="majorBidi"/>
      <w:color w:val="2F5496" w:themeColor="accent1" w:themeShade="BF"/>
      <w:sz w:val="26"/>
      <w:szCs w:val="26"/>
    </w:rPr>
  </w:style>
  <w:style w:type="paragraph" w:styleId="NormalWeb">
    <w:name w:val="Normal (Web)"/>
    <w:basedOn w:val="Normal"/>
    <w:uiPriority w:val="99"/>
    <w:semiHidden/>
    <w:unhideWhenUsed/>
    <w:rsid w:val="00863EB2"/>
    <w:pPr>
      <w:spacing w:before="100" w:beforeAutospacing="1" w:after="100" w:afterAutospacing="1" w:line="240" w:lineRule="auto"/>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223E8B"/>
    <w:pPr>
      <w:outlineLvl w:val="9"/>
    </w:pPr>
    <w:rPr>
      <w:rFonts w:asciiTheme="majorHAnsi" w:hAnsiTheme="majorHAnsi"/>
    </w:rPr>
  </w:style>
  <w:style w:type="paragraph" w:styleId="TOC1">
    <w:name w:val="toc 1"/>
    <w:basedOn w:val="Normal"/>
    <w:next w:val="Normal"/>
    <w:autoRedefine/>
    <w:uiPriority w:val="39"/>
    <w:unhideWhenUsed/>
    <w:rsid w:val="00223E8B"/>
    <w:pPr>
      <w:spacing w:after="100"/>
    </w:pPr>
  </w:style>
  <w:style w:type="character" w:styleId="Hyperlink">
    <w:name w:val="Hyperlink"/>
    <w:basedOn w:val="DefaultParagraphFont"/>
    <w:uiPriority w:val="99"/>
    <w:unhideWhenUsed/>
    <w:rsid w:val="00223E8B"/>
    <w:rPr>
      <w:color w:val="0563C1" w:themeColor="hyperlink"/>
      <w:u w:val="single"/>
    </w:rPr>
  </w:style>
  <w:style w:type="paragraph" w:styleId="Header">
    <w:name w:val="header"/>
    <w:basedOn w:val="Normal"/>
    <w:link w:val="HeaderChar"/>
    <w:uiPriority w:val="99"/>
    <w:unhideWhenUsed/>
    <w:rsid w:val="001157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7A8"/>
    <w:rPr>
      <w:rFonts w:ascii="Arial" w:hAnsi="Arial"/>
      <w:sz w:val="24"/>
    </w:rPr>
  </w:style>
  <w:style w:type="paragraph" w:styleId="Footer">
    <w:name w:val="footer"/>
    <w:basedOn w:val="Normal"/>
    <w:link w:val="FooterChar"/>
    <w:uiPriority w:val="99"/>
    <w:unhideWhenUsed/>
    <w:rsid w:val="001157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7A8"/>
    <w:rPr>
      <w:rFonts w:ascii="Arial" w:hAnsi="Arial"/>
      <w:sz w:val="24"/>
    </w:rPr>
  </w:style>
  <w:style w:type="paragraph" w:styleId="ListParagraph">
    <w:name w:val="List Paragraph"/>
    <w:basedOn w:val="Normal"/>
    <w:uiPriority w:val="34"/>
    <w:qFormat/>
    <w:rsid w:val="00E05C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781660">
      <w:bodyDiv w:val="1"/>
      <w:marLeft w:val="0"/>
      <w:marRight w:val="0"/>
      <w:marTop w:val="0"/>
      <w:marBottom w:val="0"/>
      <w:divBdr>
        <w:top w:val="none" w:sz="0" w:space="0" w:color="auto"/>
        <w:left w:val="none" w:sz="0" w:space="0" w:color="auto"/>
        <w:bottom w:val="none" w:sz="0" w:space="0" w:color="auto"/>
        <w:right w:val="none" w:sz="0" w:space="0" w:color="auto"/>
      </w:divBdr>
    </w:div>
    <w:div w:id="967319553">
      <w:bodyDiv w:val="1"/>
      <w:marLeft w:val="0"/>
      <w:marRight w:val="0"/>
      <w:marTop w:val="0"/>
      <w:marBottom w:val="0"/>
      <w:divBdr>
        <w:top w:val="none" w:sz="0" w:space="0" w:color="auto"/>
        <w:left w:val="none" w:sz="0" w:space="0" w:color="auto"/>
        <w:bottom w:val="none" w:sz="0" w:space="0" w:color="auto"/>
        <w:right w:val="none" w:sz="0" w:space="0" w:color="auto"/>
      </w:divBdr>
    </w:div>
    <w:div w:id="1383023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D96BC-10F3-4A23-8232-76590EE7B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Majid</dc:creator>
  <cp:keywords/>
  <dc:description/>
  <cp:lastModifiedBy>Mehnaz Majid</cp:lastModifiedBy>
  <cp:revision>3</cp:revision>
  <dcterms:created xsi:type="dcterms:W3CDTF">2022-05-26T16:49:00Z</dcterms:created>
  <dcterms:modified xsi:type="dcterms:W3CDTF">2022-05-26T17:42:00Z</dcterms:modified>
</cp:coreProperties>
</file>