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072711"/>
        <w:docPartObj>
          <w:docPartGallery w:val="Cover Pages"/>
          <w:docPartUnique/>
        </w:docPartObj>
      </w:sdtPr>
      <w:sdtEndPr>
        <w:rPr>
          <w:rFonts w:ascii="Arial" w:hAnsi="Arial" w:cs="Arial"/>
          <w:b/>
          <w:bCs/>
          <w:sz w:val="28"/>
          <w:szCs w:val="28"/>
        </w:rPr>
      </w:sdtEndPr>
      <w:sdtContent>
        <w:p w14:paraId="64AA1941" w14:textId="3C28D914" w:rsidR="007F3F97" w:rsidRDefault="007F3F97">
          <w:r>
            <w:rPr>
              <w:noProof/>
            </w:rPr>
            <mc:AlternateContent>
              <mc:Choice Requires="wps">
                <w:drawing>
                  <wp:anchor distT="0" distB="0" distL="114300" distR="114300" simplePos="0" relativeHeight="251659264" behindDoc="1" locked="0" layoutInCell="1" allowOverlap="0" wp14:anchorId="6C97AEC6" wp14:editId="1218CBCE">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F3F97" w14:paraId="27590EE1" w14:textId="77777777">
                                  <w:trPr>
                                    <w:trHeight w:hRule="exact" w:val="9360"/>
                                  </w:trPr>
                                  <w:tc>
                                    <w:tcPr>
                                      <w:tcW w:w="5000" w:type="pct"/>
                                    </w:tcPr>
                                    <w:p w14:paraId="26E481EC" w14:textId="77777777" w:rsidR="007F3F97" w:rsidRDefault="007F3F97">
                                      <w:r>
                                        <w:rPr>
                                          <w:noProof/>
                                        </w:rPr>
                                        <w:drawing>
                                          <wp:inline distT="0" distB="0" distL="0" distR="0" wp14:anchorId="7B33ABE2" wp14:editId="0855F52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F3F97" w14:paraId="117EAB10" w14:textId="77777777">
                                  <w:trPr>
                                    <w:trHeight w:hRule="exact" w:val="4320"/>
                                  </w:trPr>
                                  <w:tc>
                                    <w:tcPr>
                                      <w:tcW w:w="5000" w:type="pct"/>
                                      <w:shd w:val="clear" w:color="auto" w:fill="4472C4" w:themeFill="accent1"/>
                                      <w:vAlign w:val="center"/>
                                    </w:tcPr>
                                    <w:p w14:paraId="2F4BA0CD" w14:textId="77777777" w:rsidR="008845B6" w:rsidRPr="00490DEF" w:rsidRDefault="00B367FF"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N</w:t>
                                      </w:r>
                                      <w:r w:rsidR="008845B6" w:rsidRPr="00490DEF">
                                        <w:rPr>
                                          <w:rFonts w:ascii="Arial" w:hAnsi="Arial" w:cs="Arial"/>
                                          <w:color w:val="000000" w:themeColor="text1"/>
                                          <w:sz w:val="32"/>
                                          <w:szCs w:val="32"/>
                                        </w:rPr>
                                        <w:t xml:space="preserve">ame: Safa Ahmed </w:t>
                                      </w:r>
                                    </w:p>
                                    <w:p w14:paraId="347832D0" w14:textId="77777777" w:rsidR="008845B6" w:rsidRPr="00490DEF" w:rsidRDefault="00611886"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ID Number: 2124319 </w:t>
                                      </w:r>
                                    </w:p>
                                    <w:p w14:paraId="76C877F5" w14:textId="77777777" w:rsidR="00611886" w:rsidRPr="00490DEF" w:rsidRDefault="00611886"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Modul: </w:t>
                                      </w:r>
                                      <w:r w:rsidR="006933AF" w:rsidRPr="00490DEF">
                                        <w:rPr>
                                          <w:rFonts w:ascii="Arial" w:hAnsi="Arial" w:cs="Arial"/>
                                          <w:color w:val="000000" w:themeColor="text1"/>
                                          <w:sz w:val="32"/>
                                          <w:szCs w:val="32"/>
                                        </w:rPr>
                                        <w:t>Chan</w:t>
                                      </w:r>
                                      <w:r w:rsidR="00AA4B91" w:rsidRPr="00490DEF">
                                        <w:rPr>
                                          <w:rFonts w:ascii="Arial" w:hAnsi="Arial" w:cs="Arial"/>
                                          <w:color w:val="000000" w:themeColor="text1"/>
                                          <w:sz w:val="32"/>
                                          <w:szCs w:val="32"/>
                                        </w:rPr>
                                        <w:t xml:space="preserve">gemakers: Creativity and Value </w:t>
                                      </w:r>
                                      <w:r w:rsidR="00B513D7" w:rsidRPr="00490DEF">
                                        <w:rPr>
                                          <w:rFonts w:ascii="Arial" w:hAnsi="Arial" w:cs="Arial"/>
                                          <w:color w:val="000000" w:themeColor="text1"/>
                                          <w:sz w:val="32"/>
                                          <w:szCs w:val="32"/>
                                        </w:rPr>
                                        <w:t xml:space="preserve">Creation </w:t>
                                      </w:r>
                                    </w:p>
                                    <w:p w14:paraId="24EABBCE" w14:textId="3F2AECF3" w:rsidR="00145215" w:rsidRPr="00490DEF" w:rsidRDefault="003B5794"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BMHP5014-LON </w:t>
                                      </w:r>
                                    </w:p>
                                    <w:p w14:paraId="2A62C089" w14:textId="3286FB2F" w:rsidR="003B5794" w:rsidRPr="00490DEF" w:rsidRDefault="003B5794"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Lecturer: Diola </w:t>
                                      </w:r>
                                      <w:proofErr w:type="spellStart"/>
                                      <w:r w:rsidRPr="00490DEF">
                                        <w:rPr>
                                          <w:rFonts w:ascii="Arial" w:hAnsi="Arial" w:cs="Arial"/>
                                          <w:color w:val="000000" w:themeColor="text1"/>
                                          <w:sz w:val="32"/>
                                          <w:szCs w:val="32"/>
                                        </w:rPr>
                                        <w:t>Bij</w:t>
                                      </w:r>
                                      <w:r w:rsidR="00490DEF" w:rsidRPr="00490DEF">
                                        <w:rPr>
                                          <w:rFonts w:ascii="Arial" w:hAnsi="Arial" w:cs="Arial"/>
                                          <w:color w:val="000000" w:themeColor="text1"/>
                                          <w:sz w:val="32"/>
                                          <w:szCs w:val="32"/>
                                        </w:rPr>
                                        <w:t>lhout</w:t>
                                      </w:r>
                                      <w:proofErr w:type="spellEnd"/>
                                      <w:r w:rsidR="00490DEF" w:rsidRPr="00490DEF">
                                        <w:rPr>
                                          <w:rFonts w:ascii="Arial" w:hAnsi="Arial" w:cs="Arial"/>
                                          <w:color w:val="000000" w:themeColor="text1"/>
                                          <w:sz w:val="32"/>
                                          <w:szCs w:val="32"/>
                                        </w:rPr>
                                        <w:t xml:space="preserve"> </w:t>
                                      </w:r>
                                    </w:p>
                                    <w:p w14:paraId="7ABBCB99" w14:textId="20B5BAB5" w:rsidR="00B513D7" w:rsidRDefault="00B513D7" w:rsidP="007F3F97">
                                      <w:pPr>
                                        <w:pStyle w:val="NoSpacing"/>
                                        <w:spacing w:before="240"/>
                                        <w:ind w:right="720"/>
                                        <w:rPr>
                                          <w:color w:val="FFFFFF" w:themeColor="background1"/>
                                          <w:sz w:val="32"/>
                                          <w:szCs w:val="32"/>
                                        </w:rPr>
                                      </w:pPr>
                                    </w:p>
                                  </w:tc>
                                </w:tr>
                                <w:tr w:rsidR="007F3F97" w14:paraId="2F24F453"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F3F97" w14:paraId="1D70E450" w14:textId="77777777">
                                        <w:trPr>
                                          <w:trHeight w:hRule="exact" w:val="720"/>
                                        </w:trPr>
                                        <w:sdt>
                                          <w:sdtPr>
                                            <w:rPr>
                                              <w:color w:val="000000" w:themeColor="text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3754FAA" w14:textId="52867364" w:rsidR="007F3F97" w:rsidRDefault="007F3F97">
                                                <w:pPr>
                                                  <w:pStyle w:val="NoSpacing"/>
                                                  <w:ind w:left="144" w:right="144"/>
                                                  <w:jc w:val="center"/>
                                                  <w:rPr>
                                                    <w:color w:val="FFFFFF" w:themeColor="background1"/>
                                                  </w:rPr>
                                                </w:pPr>
                                                <w:r w:rsidRPr="0080041C">
                                                  <w:rPr>
                                                    <w:color w:val="000000" w:themeColor="text1"/>
                                                  </w:rPr>
                                                  <w:t xml:space="preserve">Safa </w:t>
                                                </w:r>
                                                <w:r w:rsidR="0080041C" w:rsidRPr="0080041C">
                                                  <w:rPr>
                                                    <w:color w:val="000000" w:themeColor="text1"/>
                                                  </w:rPr>
                                                  <w:t>Ahmed</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067E1835" w14:textId="67C05B4A" w:rsidR="007F3F97" w:rsidRDefault="00490DEF">
                                                <w:pPr>
                                                  <w:pStyle w:val="NoSpacing"/>
                                                  <w:ind w:left="144" w:right="144"/>
                                                  <w:jc w:val="center"/>
                                                  <w:rPr>
                                                    <w:color w:val="FFFFFF" w:themeColor="background1"/>
                                                  </w:rPr>
                                                </w:pPr>
                                                <w:r>
                                                  <w:rPr>
                                                    <w:color w:val="FFFFFF" w:themeColor="background1"/>
                                                  </w:rPr>
                                                  <w:t xml:space="preserve">     </w:t>
                                                </w:r>
                                              </w:p>
                                            </w:sdtContent>
                                          </w:sdt>
                                        </w:tc>
                                        <w:sdt>
                                          <w:sdtPr>
                                            <w:rPr>
                                              <w:color w:val="000000" w:themeColor="text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E736EDD" w14:textId="4B50E622" w:rsidR="007F3F97" w:rsidRDefault="00490DEF">
                                                <w:pPr>
                                                  <w:pStyle w:val="NoSpacing"/>
                                                  <w:ind w:left="144" w:right="720"/>
                                                  <w:jc w:val="right"/>
                                                  <w:rPr>
                                                    <w:color w:val="FFFFFF" w:themeColor="background1"/>
                                                  </w:rPr>
                                                </w:pPr>
                                                <w:r w:rsidRPr="0080041C">
                                                  <w:rPr>
                                                    <w:color w:val="000000" w:themeColor="text1"/>
                                                  </w:rPr>
                                                  <w:t>Ass</w:t>
                                                </w:r>
                                                <w:r w:rsidR="0080041C" w:rsidRPr="0080041C">
                                                  <w:rPr>
                                                    <w:color w:val="000000" w:themeColor="text1"/>
                                                  </w:rPr>
                                                  <w:t>essment 2</w:t>
                                                </w:r>
                                              </w:p>
                                            </w:tc>
                                          </w:sdtContent>
                                        </w:sdt>
                                      </w:tr>
                                    </w:tbl>
                                    <w:p w14:paraId="0EF3843E" w14:textId="77777777" w:rsidR="007F3F97" w:rsidRDefault="007F3F97"/>
                                  </w:tc>
                                </w:tr>
                              </w:tbl>
                              <w:p w14:paraId="37BDD7AA" w14:textId="77777777" w:rsidR="007F3F97" w:rsidRDefault="007F3F9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C97AEC6"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F3F97" w14:paraId="27590EE1" w14:textId="77777777">
                            <w:trPr>
                              <w:trHeight w:hRule="exact" w:val="9360"/>
                            </w:trPr>
                            <w:tc>
                              <w:tcPr>
                                <w:tcW w:w="5000" w:type="pct"/>
                              </w:tcPr>
                              <w:p w14:paraId="26E481EC" w14:textId="77777777" w:rsidR="007F3F97" w:rsidRDefault="007F3F97">
                                <w:r>
                                  <w:rPr>
                                    <w:noProof/>
                                  </w:rPr>
                                  <w:drawing>
                                    <wp:inline distT="0" distB="0" distL="0" distR="0" wp14:anchorId="7B33ABE2" wp14:editId="0855F52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F3F97" w14:paraId="117EAB10" w14:textId="77777777">
                            <w:trPr>
                              <w:trHeight w:hRule="exact" w:val="4320"/>
                            </w:trPr>
                            <w:tc>
                              <w:tcPr>
                                <w:tcW w:w="5000" w:type="pct"/>
                                <w:shd w:val="clear" w:color="auto" w:fill="4472C4" w:themeFill="accent1"/>
                                <w:vAlign w:val="center"/>
                              </w:tcPr>
                              <w:p w14:paraId="2F4BA0CD" w14:textId="77777777" w:rsidR="008845B6" w:rsidRPr="00490DEF" w:rsidRDefault="00B367FF"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N</w:t>
                                </w:r>
                                <w:r w:rsidR="008845B6" w:rsidRPr="00490DEF">
                                  <w:rPr>
                                    <w:rFonts w:ascii="Arial" w:hAnsi="Arial" w:cs="Arial"/>
                                    <w:color w:val="000000" w:themeColor="text1"/>
                                    <w:sz w:val="32"/>
                                    <w:szCs w:val="32"/>
                                  </w:rPr>
                                  <w:t xml:space="preserve">ame: Safa Ahmed </w:t>
                                </w:r>
                              </w:p>
                              <w:p w14:paraId="347832D0" w14:textId="77777777" w:rsidR="008845B6" w:rsidRPr="00490DEF" w:rsidRDefault="00611886"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ID Number: 2124319 </w:t>
                                </w:r>
                              </w:p>
                              <w:p w14:paraId="76C877F5" w14:textId="77777777" w:rsidR="00611886" w:rsidRPr="00490DEF" w:rsidRDefault="00611886"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Modul: </w:t>
                                </w:r>
                                <w:r w:rsidR="006933AF" w:rsidRPr="00490DEF">
                                  <w:rPr>
                                    <w:rFonts w:ascii="Arial" w:hAnsi="Arial" w:cs="Arial"/>
                                    <w:color w:val="000000" w:themeColor="text1"/>
                                    <w:sz w:val="32"/>
                                    <w:szCs w:val="32"/>
                                  </w:rPr>
                                  <w:t>Chan</w:t>
                                </w:r>
                                <w:r w:rsidR="00AA4B91" w:rsidRPr="00490DEF">
                                  <w:rPr>
                                    <w:rFonts w:ascii="Arial" w:hAnsi="Arial" w:cs="Arial"/>
                                    <w:color w:val="000000" w:themeColor="text1"/>
                                    <w:sz w:val="32"/>
                                    <w:szCs w:val="32"/>
                                  </w:rPr>
                                  <w:t xml:space="preserve">gemakers: Creativity and Value </w:t>
                                </w:r>
                                <w:r w:rsidR="00B513D7" w:rsidRPr="00490DEF">
                                  <w:rPr>
                                    <w:rFonts w:ascii="Arial" w:hAnsi="Arial" w:cs="Arial"/>
                                    <w:color w:val="000000" w:themeColor="text1"/>
                                    <w:sz w:val="32"/>
                                    <w:szCs w:val="32"/>
                                  </w:rPr>
                                  <w:t xml:space="preserve">Creation </w:t>
                                </w:r>
                              </w:p>
                              <w:p w14:paraId="24EABBCE" w14:textId="3F2AECF3" w:rsidR="00145215" w:rsidRPr="00490DEF" w:rsidRDefault="003B5794"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BMHP5014-LON </w:t>
                                </w:r>
                              </w:p>
                              <w:p w14:paraId="2A62C089" w14:textId="3286FB2F" w:rsidR="003B5794" w:rsidRPr="00490DEF" w:rsidRDefault="003B5794"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Lecturer: Diola </w:t>
                                </w:r>
                                <w:proofErr w:type="spellStart"/>
                                <w:r w:rsidRPr="00490DEF">
                                  <w:rPr>
                                    <w:rFonts w:ascii="Arial" w:hAnsi="Arial" w:cs="Arial"/>
                                    <w:color w:val="000000" w:themeColor="text1"/>
                                    <w:sz w:val="32"/>
                                    <w:szCs w:val="32"/>
                                  </w:rPr>
                                  <w:t>Bij</w:t>
                                </w:r>
                                <w:r w:rsidR="00490DEF" w:rsidRPr="00490DEF">
                                  <w:rPr>
                                    <w:rFonts w:ascii="Arial" w:hAnsi="Arial" w:cs="Arial"/>
                                    <w:color w:val="000000" w:themeColor="text1"/>
                                    <w:sz w:val="32"/>
                                    <w:szCs w:val="32"/>
                                  </w:rPr>
                                  <w:t>lhout</w:t>
                                </w:r>
                                <w:proofErr w:type="spellEnd"/>
                                <w:r w:rsidR="00490DEF" w:rsidRPr="00490DEF">
                                  <w:rPr>
                                    <w:rFonts w:ascii="Arial" w:hAnsi="Arial" w:cs="Arial"/>
                                    <w:color w:val="000000" w:themeColor="text1"/>
                                    <w:sz w:val="32"/>
                                    <w:szCs w:val="32"/>
                                  </w:rPr>
                                  <w:t xml:space="preserve"> </w:t>
                                </w:r>
                              </w:p>
                              <w:p w14:paraId="7ABBCB99" w14:textId="20B5BAB5" w:rsidR="00B513D7" w:rsidRDefault="00B513D7" w:rsidP="007F3F97">
                                <w:pPr>
                                  <w:pStyle w:val="NoSpacing"/>
                                  <w:spacing w:before="240"/>
                                  <w:ind w:right="720"/>
                                  <w:rPr>
                                    <w:color w:val="FFFFFF" w:themeColor="background1"/>
                                    <w:sz w:val="32"/>
                                    <w:szCs w:val="32"/>
                                  </w:rPr>
                                </w:pPr>
                              </w:p>
                            </w:tc>
                          </w:tr>
                          <w:tr w:rsidR="007F3F97" w14:paraId="2F24F453"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F3F97" w14:paraId="1D70E450" w14:textId="77777777">
                                  <w:trPr>
                                    <w:trHeight w:hRule="exact" w:val="720"/>
                                  </w:trPr>
                                  <w:sdt>
                                    <w:sdtPr>
                                      <w:rPr>
                                        <w:color w:val="000000" w:themeColor="text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3754FAA" w14:textId="52867364" w:rsidR="007F3F97" w:rsidRDefault="007F3F97">
                                          <w:pPr>
                                            <w:pStyle w:val="NoSpacing"/>
                                            <w:ind w:left="144" w:right="144"/>
                                            <w:jc w:val="center"/>
                                            <w:rPr>
                                              <w:color w:val="FFFFFF" w:themeColor="background1"/>
                                            </w:rPr>
                                          </w:pPr>
                                          <w:r w:rsidRPr="0080041C">
                                            <w:rPr>
                                              <w:color w:val="000000" w:themeColor="text1"/>
                                            </w:rPr>
                                            <w:t xml:space="preserve">Safa </w:t>
                                          </w:r>
                                          <w:r w:rsidR="0080041C" w:rsidRPr="0080041C">
                                            <w:rPr>
                                              <w:color w:val="000000" w:themeColor="text1"/>
                                            </w:rPr>
                                            <w:t>Ahmed</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067E1835" w14:textId="67C05B4A" w:rsidR="007F3F97" w:rsidRDefault="00490DEF">
                                          <w:pPr>
                                            <w:pStyle w:val="NoSpacing"/>
                                            <w:ind w:left="144" w:right="144"/>
                                            <w:jc w:val="center"/>
                                            <w:rPr>
                                              <w:color w:val="FFFFFF" w:themeColor="background1"/>
                                            </w:rPr>
                                          </w:pPr>
                                          <w:r>
                                            <w:rPr>
                                              <w:color w:val="FFFFFF" w:themeColor="background1"/>
                                            </w:rPr>
                                            <w:t xml:space="preserve">     </w:t>
                                          </w:r>
                                        </w:p>
                                      </w:sdtContent>
                                    </w:sdt>
                                  </w:tc>
                                  <w:sdt>
                                    <w:sdtPr>
                                      <w:rPr>
                                        <w:color w:val="000000" w:themeColor="text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E736EDD" w14:textId="4B50E622" w:rsidR="007F3F97" w:rsidRDefault="00490DEF">
                                          <w:pPr>
                                            <w:pStyle w:val="NoSpacing"/>
                                            <w:ind w:left="144" w:right="720"/>
                                            <w:jc w:val="right"/>
                                            <w:rPr>
                                              <w:color w:val="FFFFFF" w:themeColor="background1"/>
                                            </w:rPr>
                                          </w:pPr>
                                          <w:r w:rsidRPr="0080041C">
                                            <w:rPr>
                                              <w:color w:val="000000" w:themeColor="text1"/>
                                            </w:rPr>
                                            <w:t>Ass</w:t>
                                          </w:r>
                                          <w:r w:rsidR="0080041C" w:rsidRPr="0080041C">
                                            <w:rPr>
                                              <w:color w:val="000000" w:themeColor="text1"/>
                                            </w:rPr>
                                            <w:t>essment 2</w:t>
                                          </w:r>
                                        </w:p>
                                      </w:tc>
                                    </w:sdtContent>
                                  </w:sdt>
                                </w:tr>
                              </w:tbl>
                              <w:p w14:paraId="0EF3843E" w14:textId="77777777" w:rsidR="007F3F97" w:rsidRDefault="007F3F97"/>
                            </w:tc>
                          </w:tr>
                        </w:tbl>
                        <w:p w14:paraId="37BDD7AA" w14:textId="77777777" w:rsidR="007F3F97" w:rsidRDefault="007F3F97"/>
                      </w:txbxContent>
                    </v:textbox>
                    <w10:wrap anchorx="page" anchory="page"/>
                  </v:shape>
                </w:pict>
              </mc:Fallback>
            </mc:AlternateContent>
          </w:r>
        </w:p>
        <w:p w14:paraId="765A93B7" w14:textId="302845E1" w:rsidR="007F3F97" w:rsidRDefault="007F3F97">
          <w:pPr>
            <w:rPr>
              <w:rFonts w:ascii="Arial" w:hAnsi="Arial" w:cs="Arial"/>
              <w:b/>
              <w:bCs/>
              <w:sz w:val="28"/>
              <w:szCs w:val="28"/>
            </w:rPr>
          </w:pPr>
          <w:r>
            <w:rPr>
              <w:rFonts w:ascii="Arial" w:hAnsi="Arial" w:cs="Arial"/>
              <w:b/>
              <w:bCs/>
              <w:sz w:val="28"/>
              <w:szCs w:val="28"/>
            </w:rPr>
            <w:br w:type="page"/>
          </w:r>
        </w:p>
      </w:sdtContent>
    </w:sdt>
    <w:p w14:paraId="1793E785" w14:textId="1432A7C3" w:rsidR="00AE4698" w:rsidRPr="00457E9D" w:rsidRDefault="00D809B2" w:rsidP="00320F96">
      <w:pPr>
        <w:jc w:val="both"/>
        <w:rPr>
          <w:rFonts w:ascii="Arial" w:hAnsi="Arial" w:cs="Arial"/>
          <w:b/>
          <w:bCs/>
          <w:sz w:val="28"/>
          <w:szCs w:val="28"/>
        </w:rPr>
      </w:pPr>
      <w:r w:rsidRPr="00457E9D">
        <w:rPr>
          <w:rFonts w:ascii="Arial" w:hAnsi="Arial" w:cs="Arial"/>
          <w:b/>
          <w:bCs/>
          <w:sz w:val="28"/>
          <w:szCs w:val="28"/>
        </w:rPr>
        <w:lastRenderedPageBreak/>
        <w:t>1.</w:t>
      </w:r>
      <w:r w:rsidR="006319E5" w:rsidRPr="00457E9D">
        <w:rPr>
          <w:rFonts w:ascii="Arial" w:hAnsi="Arial" w:cs="Arial"/>
          <w:b/>
          <w:bCs/>
          <w:sz w:val="28"/>
          <w:szCs w:val="28"/>
        </w:rPr>
        <w:t xml:space="preserve">Introduction </w:t>
      </w:r>
    </w:p>
    <w:p w14:paraId="2F8F85EA" w14:textId="0B1A3169" w:rsidR="002E7D8C" w:rsidRDefault="009A79D5" w:rsidP="00320F96">
      <w:pPr>
        <w:spacing w:line="360" w:lineRule="auto"/>
        <w:jc w:val="both"/>
        <w:rPr>
          <w:rFonts w:ascii="Arial" w:hAnsi="Arial" w:cs="Arial"/>
        </w:rPr>
      </w:pPr>
      <w:r w:rsidRPr="009A79D5">
        <w:rPr>
          <w:rFonts w:ascii="Arial" w:hAnsi="Arial" w:cs="Arial"/>
        </w:rPr>
        <w:t>I will reflect on one topic in each unit in this report. There are four units in total. I am going to explain what I have learned</w:t>
      </w:r>
      <w:r w:rsidR="0029380E">
        <w:rPr>
          <w:rFonts w:ascii="Arial" w:hAnsi="Arial" w:cs="Arial"/>
        </w:rPr>
        <w:t xml:space="preserve"> and </w:t>
      </w:r>
      <w:r w:rsidR="004D4D47">
        <w:rPr>
          <w:rFonts w:ascii="Arial" w:hAnsi="Arial" w:cs="Arial"/>
        </w:rPr>
        <w:t xml:space="preserve">how this helped me to build my knowledge </w:t>
      </w:r>
      <w:r w:rsidR="00002BA8">
        <w:rPr>
          <w:rFonts w:ascii="Arial" w:hAnsi="Arial" w:cs="Arial"/>
        </w:rPr>
        <w:t>and improve</w:t>
      </w:r>
      <w:r w:rsidR="00BF2291">
        <w:rPr>
          <w:rFonts w:ascii="Arial" w:hAnsi="Arial" w:cs="Arial"/>
        </w:rPr>
        <w:t xml:space="preserve"> my skills,</w:t>
      </w:r>
      <w:r w:rsidRPr="009A79D5">
        <w:rPr>
          <w:rFonts w:ascii="Arial" w:hAnsi="Arial" w:cs="Arial"/>
        </w:rPr>
        <w:t xml:space="preserve"> how </w:t>
      </w:r>
      <w:r w:rsidR="00281735">
        <w:rPr>
          <w:rFonts w:ascii="Arial" w:hAnsi="Arial" w:cs="Arial"/>
        </w:rPr>
        <w:t>these topics</w:t>
      </w:r>
      <w:r w:rsidRPr="009A79D5">
        <w:rPr>
          <w:rFonts w:ascii="Arial" w:hAnsi="Arial" w:cs="Arial"/>
        </w:rPr>
        <w:t xml:space="preserve"> </w:t>
      </w:r>
      <w:r w:rsidR="00281735">
        <w:rPr>
          <w:rFonts w:ascii="Arial" w:hAnsi="Arial" w:cs="Arial"/>
        </w:rPr>
        <w:t>are</w:t>
      </w:r>
      <w:r w:rsidRPr="009A79D5">
        <w:rPr>
          <w:rFonts w:ascii="Arial" w:hAnsi="Arial" w:cs="Arial"/>
        </w:rPr>
        <w:t xml:space="preserve"> important in society and how it </w:t>
      </w:r>
      <w:r w:rsidR="0070589F">
        <w:rPr>
          <w:rFonts w:ascii="Arial" w:hAnsi="Arial" w:cs="Arial"/>
        </w:rPr>
        <w:t>is</w:t>
      </w:r>
      <w:r w:rsidRPr="009A79D5">
        <w:rPr>
          <w:rFonts w:ascii="Arial" w:hAnsi="Arial" w:cs="Arial"/>
        </w:rPr>
        <w:t xml:space="preserve"> relevant to health and social care. In this case the chosen topic from unit one is innovation. I will explain from my understanding, unit two changemaker, unit three sources of funding and social enterprise and the last unit what does success for me and how is </w:t>
      </w:r>
      <w:r w:rsidR="002E7D8C" w:rsidRPr="009A79D5">
        <w:rPr>
          <w:rFonts w:ascii="Arial" w:hAnsi="Arial" w:cs="Arial"/>
        </w:rPr>
        <w:t>successful</w:t>
      </w:r>
      <w:r w:rsidRPr="009A79D5">
        <w:rPr>
          <w:rFonts w:ascii="Arial" w:hAnsi="Arial" w:cs="Arial"/>
        </w:rPr>
        <w:t xml:space="preserve"> for me</w:t>
      </w:r>
      <w:r w:rsidR="00287B31">
        <w:rPr>
          <w:rFonts w:ascii="Arial" w:hAnsi="Arial" w:cs="Arial"/>
        </w:rPr>
        <w:t xml:space="preserve">. </w:t>
      </w:r>
    </w:p>
    <w:p w14:paraId="1D7A24CE" w14:textId="264BD085" w:rsidR="002E7D8C" w:rsidRPr="0025255B" w:rsidRDefault="0025255B" w:rsidP="00320F96">
      <w:pPr>
        <w:spacing w:line="360" w:lineRule="auto"/>
        <w:jc w:val="both"/>
        <w:rPr>
          <w:rFonts w:ascii="Arial" w:hAnsi="Arial" w:cs="Arial"/>
          <w:b/>
          <w:bCs/>
          <w:sz w:val="28"/>
          <w:szCs w:val="28"/>
        </w:rPr>
      </w:pPr>
      <w:r w:rsidRPr="0025255B">
        <w:rPr>
          <w:rFonts w:ascii="Arial" w:hAnsi="Arial" w:cs="Arial"/>
          <w:b/>
          <w:bCs/>
          <w:sz w:val="28"/>
          <w:szCs w:val="28"/>
        </w:rPr>
        <w:t xml:space="preserve">2. Unit </w:t>
      </w:r>
      <w:r w:rsidR="007C59D8">
        <w:rPr>
          <w:rFonts w:ascii="Arial" w:hAnsi="Arial" w:cs="Arial"/>
          <w:b/>
          <w:bCs/>
          <w:sz w:val="28"/>
          <w:szCs w:val="28"/>
        </w:rPr>
        <w:t>1</w:t>
      </w:r>
      <w:r w:rsidRPr="0025255B">
        <w:rPr>
          <w:rFonts w:ascii="Arial" w:hAnsi="Arial" w:cs="Arial"/>
          <w:b/>
          <w:bCs/>
          <w:sz w:val="28"/>
          <w:szCs w:val="28"/>
        </w:rPr>
        <w:t xml:space="preserve">: Innovation </w:t>
      </w:r>
    </w:p>
    <w:p w14:paraId="6696AC68" w14:textId="032229ED" w:rsidR="00035020" w:rsidRPr="00457E9D" w:rsidRDefault="00457E9D" w:rsidP="00320F96">
      <w:pPr>
        <w:spacing w:line="360" w:lineRule="auto"/>
        <w:jc w:val="both"/>
        <w:rPr>
          <w:rFonts w:ascii="Arial" w:hAnsi="Arial" w:cs="Arial"/>
        </w:rPr>
      </w:pPr>
      <w:r>
        <w:rPr>
          <w:rFonts w:ascii="Arial" w:hAnsi="Arial" w:cs="Arial"/>
        </w:rPr>
        <w:t>In unit one I have learned innovation it was very interesting se</w:t>
      </w:r>
      <w:r w:rsidR="004241F5">
        <w:rPr>
          <w:rFonts w:ascii="Arial" w:hAnsi="Arial" w:cs="Arial"/>
        </w:rPr>
        <w:t>ssion</w:t>
      </w:r>
      <w:r>
        <w:rPr>
          <w:rFonts w:ascii="Arial" w:hAnsi="Arial" w:cs="Arial"/>
        </w:rPr>
        <w:t xml:space="preserve"> and a</w:t>
      </w:r>
      <w:r w:rsidRPr="00501686">
        <w:rPr>
          <w:rFonts w:ascii="Arial" w:hAnsi="Arial" w:cs="Arial"/>
        </w:rPr>
        <w:t>s I understand</w:t>
      </w:r>
      <w:r>
        <w:rPr>
          <w:rFonts w:ascii="Arial" w:hAnsi="Arial" w:cs="Arial"/>
        </w:rPr>
        <w:t xml:space="preserve">, </w:t>
      </w:r>
      <w:r w:rsidRPr="00501686">
        <w:rPr>
          <w:rFonts w:ascii="Arial" w:hAnsi="Arial" w:cs="Arial"/>
        </w:rPr>
        <w:t>innovation is anything that improves the quality of life for people and provides them with a better future.</w:t>
      </w:r>
      <w:r>
        <w:rPr>
          <w:rFonts w:ascii="Arial" w:hAnsi="Arial" w:cs="Arial"/>
        </w:rPr>
        <w:t xml:space="preserve"> I believe</w:t>
      </w:r>
      <w:r w:rsidRPr="00501686">
        <w:rPr>
          <w:rFonts w:ascii="Arial" w:hAnsi="Arial" w:cs="Arial"/>
        </w:rPr>
        <w:t xml:space="preserve"> </w:t>
      </w:r>
      <w:r>
        <w:rPr>
          <w:rFonts w:ascii="Arial" w:hAnsi="Arial" w:cs="Arial"/>
        </w:rPr>
        <w:t>i</w:t>
      </w:r>
      <w:r w:rsidRPr="000C1AE7">
        <w:rPr>
          <w:rFonts w:ascii="Arial" w:hAnsi="Arial" w:cs="Arial"/>
        </w:rPr>
        <w:t>nnovation is something that solves problems not been solved before or respond to needs that have not been met before. In other words, innovation itself is creative. Creativity aims to transform knowledge into economic and social benefit.</w:t>
      </w:r>
      <w:r w:rsidR="00E41196">
        <w:rPr>
          <w:rFonts w:ascii="Arial" w:hAnsi="Arial" w:cs="Arial"/>
        </w:rPr>
        <w:t xml:space="preserve"> </w:t>
      </w:r>
      <w:r w:rsidR="000C1AE7" w:rsidRPr="00457E9D">
        <w:rPr>
          <w:rFonts w:ascii="Arial" w:hAnsi="Arial" w:cs="Arial"/>
        </w:rPr>
        <w:t>A</w:t>
      </w:r>
      <w:r w:rsidR="00DE0C2A" w:rsidRPr="00457E9D">
        <w:rPr>
          <w:rFonts w:ascii="Arial" w:hAnsi="Arial" w:cs="Arial"/>
        </w:rPr>
        <w:t>dditionally</w:t>
      </w:r>
      <w:r w:rsidR="000C1AE7" w:rsidRPr="00457E9D">
        <w:rPr>
          <w:rFonts w:ascii="Arial" w:hAnsi="Arial" w:cs="Arial"/>
        </w:rPr>
        <w:t xml:space="preserve">, </w:t>
      </w:r>
      <w:r w:rsidR="00994CD6" w:rsidRPr="00457E9D">
        <w:rPr>
          <w:rFonts w:ascii="Arial" w:hAnsi="Arial" w:cs="Arial"/>
        </w:rPr>
        <w:t xml:space="preserve">I learned that </w:t>
      </w:r>
      <w:r w:rsidR="000C1AE7" w:rsidRPr="00457E9D">
        <w:rPr>
          <w:rFonts w:ascii="Arial" w:hAnsi="Arial" w:cs="Arial"/>
        </w:rPr>
        <w:t>Innovation is</w:t>
      </w:r>
      <w:r w:rsidR="00FA580B" w:rsidRPr="00457E9D">
        <w:rPr>
          <w:rFonts w:ascii="Arial" w:hAnsi="Arial" w:cs="Arial"/>
        </w:rPr>
        <w:t xml:space="preserve"> the way of</w:t>
      </w:r>
      <w:r w:rsidR="000C1AE7" w:rsidRPr="00457E9D">
        <w:rPr>
          <w:rFonts w:ascii="Arial" w:hAnsi="Arial" w:cs="Arial"/>
        </w:rPr>
        <w:t xml:space="preserve"> developing and implementing original ideas. It is not always an invention. It usually takes an existing product or service and adds updated features and makes it available again. </w:t>
      </w:r>
      <w:r w:rsidR="00FD313D">
        <w:rPr>
          <w:rFonts w:ascii="Arial" w:hAnsi="Arial" w:cs="Arial"/>
        </w:rPr>
        <w:t xml:space="preserve">This </w:t>
      </w:r>
      <w:r w:rsidR="00157A7A">
        <w:rPr>
          <w:rFonts w:ascii="Arial" w:hAnsi="Arial" w:cs="Arial"/>
        </w:rPr>
        <w:t xml:space="preserve">topic </w:t>
      </w:r>
      <w:r w:rsidR="002C7D1D">
        <w:rPr>
          <w:rFonts w:ascii="Arial" w:hAnsi="Arial" w:cs="Arial"/>
        </w:rPr>
        <w:t>helps</w:t>
      </w:r>
      <w:r w:rsidR="00157A7A">
        <w:rPr>
          <w:rFonts w:ascii="Arial" w:hAnsi="Arial" w:cs="Arial"/>
        </w:rPr>
        <w:t xml:space="preserve"> me to understand what I am good at and how I can </w:t>
      </w:r>
      <w:r w:rsidR="004C3DE2">
        <w:rPr>
          <w:rFonts w:ascii="Arial" w:hAnsi="Arial" w:cs="Arial"/>
        </w:rPr>
        <w:t xml:space="preserve">improve myself to be a creative person </w:t>
      </w:r>
      <w:r w:rsidR="003917C8">
        <w:rPr>
          <w:rFonts w:ascii="Arial" w:hAnsi="Arial" w:cs="Arial"/>
        </w:rPr>
        <w:t xml:space="preserve">in my area as </w:t>
      </w:r>
      <w:r w:rsidR="00720E98">
        <w:rPr>
          <w:rFonts w:ascii="Arial" w:hAnsi="Arial" w:cs="Arial"/>
        </w:rPr>
        <w:t>a student and health and social care professional</w:t>
      </w:r>
      <w:r w:rsidR="002C7D1D">
        <w:rPr>
          <w:rFonts w:ascii="Arial" w:hAnsi="Arial" w:cs="Arial"/>
        </w:rPr>
        <w:t>.</w:t>
      </w:r>
      <w:r w:rsidR="00720E98">
        <w:rPr>
          <w:rFonts w:ascii="Arial" w:hAnsi="Arial" w:cs="Arial"/>
        </w:rPr>
        <w:t xml:space="preserve"> </w:t>
      </w:r>
      <w:r w:rsidR="00E37042" w:rsidRPr="00457E9D">
        <w:rPr>
          <w:rFonts w:ascii="Arial" w:hAnsi="Arial" w:cs="Arial"/>
        </w:rPr>
        <w:t xml:space="preserve">What I have learned is innovation is the way of thinking outside the box and I believe innovation focuses on improving existing problems. </w:t>
      </w:r>
      <w:r w:rsidR="00E41196" w:rsidRPr="00E41196">
        <w:rPr>
          <w:rFonts w:ascii="Arial" w:hAnsi="Arial" w:cs="Arial"/>
        </w:rPr>
        <w:t>(</w:t>
      </w:r>
      <w:proofErr w:type="spellStart"/>
      <w:r w:rsidR="00E41196" w:rsidRPr="00E41196">
        <w:rPr>
          <w:rFonts w:ascii="Arial" w:hAnsi="Arial" w:cs="Arial"/>
        </w:rPr>
        <w:t>Onibalusi</w:t>
      </w:r>
      <w:proofErr w:type="spellEnd"/>
      <w:r w:rsidR="00E41196" w:rsidRPr="00E41196">
        <w:rPr>
          <w:rFonts w:ascii="Arial" w:hAnsi="Arial" w:cs="Arial"/>
        </w:rPr>
        <w:t>, 2019)</w:t>
      </w:r>
    </w:p>
    <w:p w14:paraId="4BA47C4A" w14:textId="5C7140C2" w:rsidR="000C1AE7" w:rsidRDefault="00035020" w:rsidP="00320F96">
      <w:pPr>
        <w:spacing w:line="360" w:lineRule="auto"/>
        <w:jc w:val="both"/>
        <w:rPr>
          <w:rFonts w:ascii="Arial" w:hAnsi="Arial" w:cs="Arial"/>
        </w:rPr>
      </w:pPr>
      <w:r w:rsidRPr="00457E9D">
        <w:rPr>
          <w:rFonts w:ascii="Arial" w:hAnsi="Arial" w:cs="Arial"/>
        </w:rPr>
        <w:t xml:space="preserve">In my opinion, innovation plays an important role in advancing society and making a positive impact on society. The greatest impact of innovation on society is technology, which permeates everything we do. Our lives and interactions are being transformed by technology, from agriculture to transportation. RPA and AI are two technologies that are especially suited to this. </w:t>
      </w:r>
      <w:r w:rsidR="00BE0C90" w:rsidRPr="00457E9D">
        <w:rPr>
          <w:rFonts w:ascii="Arial" w:hAnsi="Arial" w:cs="Arial"/>
        </w:rPr>
        <w:t>also, Internet</w:t>
      </w:r>
      <w:r w:rsidRPr="00457E9D">
        <w:rPr>
          <w:rFonts w:ascii="Arial" w:hAnsi="Arial" w:cs="Arial"/>
        </w:rPr>
        <w:t xml:space="preserve"> of Things (IoT) and augmented and virtual reality are also among the technologies currently being developed, as well as cloud computing and storage. As a result of these innovations, we have access to almost anything at any time and from anywhere in the world. In addition, innovation and economic growth will improve living standards. Disease, poverty, and hunger are combated in developing countries by utilizing innovative technologies. Innovative solutions are needed to address sustainability challenges and climate change. This will continue. The future will be bright with green technologies such as green cars, solar energy, and green products. The work remains, but innovation is a great </w:t>
      </w:r>
      <w:r w:rsidR="004053FA" w:rsidRPr="00457E9D">
        <w:rPr>
          <w:rFonts w:ascii="Arial" w:hAnsi="Arial" w:cs="Arial"/>
        </w:rPr>
        <w:t xml:space="preserve">help. </w:t>
      </w:r>
      <w:r w:rsidR="00DC0ECC" w:rsidRPr="00457E9D">
        <w:rPr>
          <w:rFonts w:ascii="Arial" w:hAnsi="Arial" w:cs="Arial"/>
        </w:rPr>
        <w:t>(</w:t>
      </w:r>
      <w:proofErr w:type="spellStart"/>
      <w:r w:rsidR="00DC0ECC" w:rsidRPr="00457E9D">
        <w:rPr>
          <w:rFonts w:ascii="Arial" w:hAnsi="Arial" w:cs="Arial"/>
        </w:rPr>
        <w:t>Onibalusi</w:t>
      </w:r>
      <w:proofErr w:type="spellEnd"/>
      <w:r w:rsidR="004053FA" w:rsidRPr="00457E9D">
        <w:rPr>
          <w:rFonts w:ascii="Arial" w:hAnsi="Arial" w:cs="Arial"/>
        </w:rPr>
        <w:t>, 2019)</w:t>
      </w:r>
    </w:p>
    <w:p w14:paraId="70C0728A" w14:textId="7067A5FE" w:rsidR="00633DB6" w:rsidRPr="00287B31" w:rsidRDefault="005A79DE" w:rsidP="00320F96">
      <w:pPr>
        <w:spacing w:line="360" w:lineRule="auto"/>
        <w:jc w:val="both"/>
        <w:rPr>
          <w:rFonts w:ascii="Arial" w:hAnsi="Arial" w:cs="Arial"/>
        </w:rPr>
      </w:pPr>
      <w:r>
        <w:rPr>
          <w:rFonts w:ascii="Arial" w:hAnsi="Arial" w:cs="Arial"/>
        </w:rPr>
        <w:t xml:space="preserve">I believe </w:t>
      </w:r>
      <w:r w:rsidR="002C015D">
        <w:rPr>
          <w:rFonts w:ascii="Arial" w:hAnsi="Arial" w:cs="Arial"/>
        </w:rPr>
        <w:t>that i</w:t>
      </w:r>
      <w:r w:rsidR="00633DB6" w:rsidRPr="00633DB6">
        <w:rPr>
          <w:rFonts w:ascii="Arial" w:hAnsi="Arial" w:cs="Arial"/>
        </w:rPr>
        <w:t>nnovation plays a huge role in our lives and continues to transform health and social care today.</w:t>
      </w:r>
      <w:r w:rsidR="00BB7B5A">
        <w:rPr>
          <w:rFonts w:ascii="Arial" w:hAnsi="Arial" w:cs="Arial"/>
        </w:rPr>
        <w:t xml:space="preserve"> </w:t>
      </w:r>
      <w:r w:rsidR="00633DB6" w:rsidRPr="00633DB6">
        <w:rPr>
          <w:rFonts w:ascii="Arial" w:hAnsi="Arial" w:cs="Arial"/>
        </w:rPr>
        <w:t xml:space="preserve">In recent years, what I have learned about the importance of new </w:t>
      </w:r>
      <w:r w:rsidR="00633DB6" w:rsidRPr="00633DB6">
        <w:rPr>
          <w:rFonts w:ascii="Arial" w:hAnsi="Arial" w:cs="Arial"/>
        </w:rPr>
        <w:lastRenderedPageBreak/>
        <w:t xml:space="preserve">innovations has been that they have transformed care and led to improved outcomes and experiences. These innovations range from less invasive diagnostic tests, ranging from algorithms to diagnose coronary artery disease to immunotherapy that quadruples survival rates in advanced </w:t>
      </w:r>
      <w:r w:rsidR="007F15F5" w:rsidRPr="00633DB6">
        <w:rPr>
          <w:rFonts w:ascii="Arial" w:hAnsi="Arial" w:cs="Arial"/>
        </w:rPr>
        <w:t>cancer.</w:t>
      </w:r>
      <w:r w:rsidR="007F15F5">
        <w:rPr>
          <w:rFonts w:ascii="Arial" w:hAnsi="Arial" w:cs="Arial"/>
        </w:rPr>
        <w:t xml:space="preserve"> (CQC, 2022)</w:t>
      </w:r>
      <w:r w:rsidR="00633DB6" w:rsidRPr="00633DB6">
        <w:rPr>
          <w:rFonts w:ascii="Arial" w:hAnsi="Arial" w:cs="Arial"/>
        </w:rPr>
        <w:t xml:space="preserve"> In addition, they include the development of fall detection devices. We are also seeing technologies common in other areas of our lives being adapted to improve care pathways – for example, the increase in remote consultations and online care plans, and enabling people to stay connected with loved ones via virtual platforms and channels. The challenges posed to the health and social care systems by Coronavirus, an ageing </w:t>
      </w:r>
      <w:r w:rsidR="00803AD1" w:rsidRPr="00633DB6">
        <w:rPr>
          <w:rFonts w:ascii="Arial" w:hAnsi="Arial" w:cs="Arial"/>
        </w:rPr>
        <w:t>population,</w:t>
      </w:r>
      <w:r w:rsidR="00633DB6" w:rsidRPr="00633DB6">
        <w:rPr>
          <w:rFonts w:ascii="Arial" w:hAnsi="Arial" w:cs="Arial"/>
        </w:rPr>
        <w:t xml:space="preserve"> and an increasing number of people with two or more long-term conditions, mean that there is more need than ever for </w:t>
      </w:r>
      <w:r w:rsidR="002A3541" w:rsidRPr="00633DB6">
        <w:rPr>
          <w:rFonts w:ascii="Arial" w:hAnsi="Arial" w:cs="Arial"/>
        </w:rPr>
        <w:t>innovation.</w:t>
      </w:r>
      <w:r w:rsidR="002A3541">
        <w:rPr>
          <w:rFonts w:ascii="Arial" w:hAnsi="Arial" w:cs="Arial"/>
        </w:rPr>
        <w:t xml:space="preserve"> (</w:t>
      </w:r>
      <w:r w:rsidR="004201E6">
        <w:rPr>
          <w:rFonts w:ascii="Arial" w:hAnsi="Arial" w:cs="Arial"/>
        </w:rPr>
        <w:t xml:space="preserve">CQC, 2022) </w:t>
      </w:r>
    </w:p>
    <w:p w14:paraId="03D2863B" w14:textId="6A03B5C7" w:rsidR="003F64D9" w:rsidRPr="005F0F3E" w:rsidRDefault="00D23027" w:rsidP="00320F96">
      <w:pPr>
        <w:spacing w:line="360" w:lineRule="auto"/>
        <w:jc w:val="both"/>
        <w:rPr>
          <w:rFonts w:ascii="Arial" w:hAnsi="Arial" w:cs="Arial"/>
        </w:rPr>
      </w:pPr>
      <w:r w:rsidRPr="00D23027">
        <w:rPr>
          <w:rFonts w:ascii="Arial" w:hAnsi="Arial" w:cs="Arial"/>
        </w:rPr>
        <w:t xml:space="preserve">Also, </w:t>
      </w:r>
      <w:r w:rsidR="004409F0">
        <w:rPr>
          <w:rFonts w:ascii="Arial" w:hAnsi="Arial" w:cs="Arial"/>
        </w:rPr>
        <w:t xml:space="preserve">what I </w:t>
      </w:r>
      <w:r w:rsidR="00E160AA">
        <w:rPr>
          <w:rFonts w:ascii="Arial" w:hAnsi="Arial" w:cs="Arial"/>
        </w:rPr>
        <w:t>achieve</w:t>
      </w:r>
      <w:r w:rsidR="004409F0">
        <w:rPr>
          <w:rFonts w:ascii="Arial" w:hAnsi="Arial" w:cs="Arial"/>
        </w:rPr>
        <w:t xml:space="preserve"> </w:t>
      </w:r>
      <w:r w:rsidR="00505C35">
        <w:rPr>
          <w:rFonts w:ascii="Arial" w:hAnsi="Arial" w:cs="Arial"/>
        </w:rPr>
        <w:t xml:space="preserve">over </w:t>
      </w:r>
      <w:r w:rsidRPr="00D23027">
        <w:rPr>
          <w:rFonts w:ascii="Arial" w:hAnsi="Arial" w:cs="Arial"/>
        </w:rPr>
        <w:t>this session</w:t>
      </w:r>
      <w:r w:rsidR="00E160AA">
        <w:rPr>
          <w:rFonts w:ascii="Arial" w:hAnsi="Arial" w:cs="Arial"/>
        </w:rPr>
        <w:t xml:space="preserve"> </w:t>
      </w:r>
      <w:r w:rsidR="00BF198D">
        <w:rPr>
          <w:rFonts w:ascii="Arial" w:hAnsi="Arial" w:cs="Arial"/>
        </w:rPr>
        <w:t>what is</w:t>
      </w:r>
      <w:r w:rsidRPr="00D23027">
        <w:rPr>
          <w:rFonts w:ascii="Arial" w:hAnsi="Arial" w:cs="Arial"/>
        </w:rPr>
        <w:t xml:space="preserve"> the Kondratiev wave theory and how it works. The Kondratieff Wave is a concept introduced during the Russian Communist era by a sociologist and economist, Nikolai D. Kondratieff. As a result of technological innovation and periods of evolution, he noticed that agricultural products and copper prices experienced long-term economic cycles. Known as the </w:t>
      </w:r>
      <w:r w:rsidR="0019540C">
        <w:rPr>
          <w:rFonts w:ascii="Arial" w:hAnsi="Arial" w:cs="Arial"/>
        </w:rPr>
        <w:t>Kondra</w:t>
      </w:r>
      <w:r w:rsidR="0019540C" w:rsidRPr="00D23027">
        <w:rPr>
          <w:rFonts w:ascii="Arial" w:hAnsi="Arial" w:cs="Arial"/>
        </w:rPr>
        <w:t>tiev</w:t>
      </w:r>
      <w:r w:rsidRPr="00D23027">
        <w:rPr>
          <w:rFonts w:ascii="Arial" w:hAnsi="Arial" w:cs="Arial"/>
        </w:rPr>
        <w:t xml:space="preserve"> wave, the long-term economic cycle of commodity prices and other prices that occurs </w:t>
      </w:r>
      <w:r w:rsidR="0019540C" w:rsidRPr="00D23027">
        <w:rPr>
          <w:rFonts w:ascii="Arial" w:hAnsi="Arial" w:cs="Arial"/>
        </w:rPr>
        <w:t>because of</w:t>
      </w:r>
      <w:r w:rsidRPr="00D23027">
        <w:rPr>
          <w:rFonts w:ascii="Arial" w:hAnsi="Arial" w:cs="Arial"/>
        </w:rPr>
        <w:t xml:space="preserve"> technological innovation, it leads to a long period of prosperity.</w:t>
      </w:r>
      <w:r w:rsidR="00486205">
        <w:rPr>
          <w:rFonts w:ascii="Arial" w:hAnsi="Arial" w:cs="Arial"/>
        </w:rPr>
        <w:t xml:space="preserve"> (CFI, 2022) </w:t>
      </w:r>
    </w:p>
    <w:p w14:paraId="247E6D32" w14:textId="3DD39989" w:rsidR="00D809B2" w:rsidRPr="005F0F3E" w:rsidRDefault="003F64D9" w:rsidP="00320F96">
      <w:pPr>
        <w:jc w:val="both"/>
        <w:rPr>
          <w:rFonts w:ascii="Arial" w:hAnsi="Arial" w:cs="Arial"/>
          <w:b/>
          <w:bCs/>
          <w:sz w:val="28"/>
          <w:szCs w:val="28"/>
        </w:rPr>
      </w:pPr>
      <w:r w:rsidRPr="005F0F3E">
        <w:rPr>
          <w:rFonts w:ascii="Arial" w:hAnsi="Arial" w:cs="Arial"/>
          <w:b/>
          <w:bCs/>
          <w:sz w:val="28"/>
          <w:szCs w:val="28"/>
        </w:rPr>
        <w:t>3.</w:t>
      </w:r>
      <w:r w:rsidR="00066FB5" w:rsidRPr="005F0F3E">
        <w:rPr>
          <w:rFonts w:ascii="Arial" w:hAnsi="Arial" w:cs="Arial"/>
          <w:b/>
          <w:bCs/>
          <w:sz w:val="28"/>
          <w:szCs w:val="28"/>
        </w:rPr>
        <w:t xml:space="preserve"> </w:t>
      </w:r>
      <w:r w:rsidR="00874C3C">
        <w:rPr>
          <w:rFonts w:ascii="Arial" w:hAnsi="Arial" w:cs="Arial"/>
          <w:b/>
          <w:bCs/>
          <w:sz w:val="28"/>
          <w:szCs w:val="28"/>
        </w:rPr>
        <w:t xml:space="preserve">Unit </w:t>
      </w:r>
      <w:r w:rsidR="007C59D8">
        <w:rPr>
          <w:rFonts w:ascii="Arial" w:hAnsi="Arial" w:cs="Arial"/>
          <w:b/>
          <w:bCs/>
          <w:sz w:val="28"/>
          <w:szCs w:val="28"/>
        </w:rPr>
        <w:t xml:space="preserve">2: </w:t>
      </w:r>
      <w:r w:rsidRPr="005F0F3E">
        <w:rPr>
          <w:rFonts w:ascii="Arial" w:hAnsi="Arial" w:cs="Arial"/>
          <w:b/>
          <w:bCs/>
          <w:sz w:val="28"/>
          <w:szCs w:val="28"/>
        </w:rPr>
        <w:t xml:space="preserve">Changemaker </w:t>
      </w:r>
    </w:p>
    <w:p w14:paraId="40196824" w14:textId="20B6E6C2" w:rsidR="00D95F20" w:rsidRDefault="0035735E" w:rsidP="00320F96">
      <w:pPr>
        <w:spacing w:line="360" w:lineRule="auto"/>
        <w:jc w:val="both"/>
        <w:rPr>
          <w:rFonts w:ascii="Arial" w:hAnsi="Arial" w:cs="Arial"/>
        </w:rPr>
      </w:pPr>
      <w:r>
        <w:rPr>
          <w:rFonts w:ascii="Arial" w:hAnsi="Arial" w:cs="Arial"/>
        </w:rPr>
        <w:t xml:space="preserve">What I have learned over </w:t>
      </w:r>
      <w:r w:rsidR="001165C2">
        <w:rPr>
          <w:rFonts w:ascii="Arial" w:hAnsi="Arial" w:cs="Arial"/>
        </w:rPr>
        <w:t>unit tow is a</w:t>
      </w:r>
      <w:r w:rsidR="003F64D9" w:rsidRPr="003F64D9">
        <w:rPr>
          <w:rFonts w:ascii="Arial" w:hAnsi="Arial" w:cs="Arial"/>
        </w:rPr>
        <w:t xml:space="preserve"> change maker is someone who spots an opportunity that contributes to the greater good. They creatively innovated to fulfil that opportunity. The change maker inspires and influences others to join and support them in their change-making journey, persisting until a positive difference is achieved.</w:t>
      </w:r>
      <w:r w:rsidR="006B5646" w:rsidRPr="006B5646">
        <w:rPr>
          <w:rFonts w:ascii="Arial" w:hAnsi="Arial" w:cs="Arial"/>
        </w:rPr>
        <w:t xml:space="preserve"> </w:t>
      </w:r>
      <w:r w:rsidR="00010053" w:rsidRPr="00010053">
        <w:rPr>
          <w:rFonts w:ascii="Arial" w:hAnsi="Arial" w:cs="Arial"/>
        </w:rPr>
        <w:t>My understanding from this session is that many changemakers have value in our society. For example, Bill Gates' passion for helping those in need makes him an excellent role model and change maker. In addition to founding Microsoft, he made billions of dollars. In his later years at Microsoft, he spent more time creating the Bill and Melinda Gates Foundation. Through the foundation he became the most charitable person in the world. Bill Gates is a role model and change maker for both his philanthropic and technological contributions to society.</w:t>
      </w:r>
      <w:r w:rsidR="00D103E6">
        <w:rPr>
          <w:rFonts w:ascii="Arial" w:hAnsi="Arial" w:cs="Arial"/>
        </w:rPr>
        <w:t xml:space="preserve"> (</w:t>
      </w:r>
      <w:r w:rsidR="006C6C6B">
        <w:rPr>
          <w:rFonts w:ascii="Arial" w:hAnsi="Arial" w:cs="Arial"/>
        </w:rPr>
        <w:t>G</w:t>
      </w:r>
      <w:r w:rsidR="00A7566C">
        <w:rPr>
          <w:rFonts w:ascii="Arial" w:hAnsi="Arial" w:cs="Arial"/>
        </w:rPr>
        <w:t xml:space="preserve">ibson, 2018) </w:t>
      </w:r>
    </w:p>
    <w:p w14:paraId="3FB4D415" w14:textId="7F601E2F" w:rsidR="000C03BF" w:rsidRPr="000C03BF" w:rsidRDefault="000C03BF" w:rsidP="00320F96">
      <w:pPr>
        <w:spacing w:line="360" w:lineRule="auto"/>
        <w:jc w:val="both"/>
        <w:rPr>
          <w:rFonts w:ascii="Arial" w:hAnsi="Arial" w:cs="Arial"/>
        </w:rPr>
      </w:pPr>
      <w:r w:rsidRPr="000C03BF">
        <w:rPr>
          <w:rFonts w:ascii="Arial" w:hAnsi="Arial" w:cs="Arial"/>
        </w:rPr>
        <w:t xml:space="preserve">Value creation pedagogy is when teachers let their students learn by applying their competencies (future or existing) to create something of value for at least one external stakeholder outside their own group, class, or school. The student's value for someone else can be economic, </w:t>
      </w:r>
      <w:r w:rsidR="00F4094B" w:rsidRPr="000C03BF">
        <w:rPr>
          <w:rFonts w:ascii="Arial" w:hAnsi="Arial" w:cs="Arial"/>
        </w:rPr>
        <w:t>social,</w:t>
      </w:r>
      <w:r w:rsidRPr="000C03BF">
        <w:rPr>
          <w:rFonts w:ascii="Arial" w:hAnsi="Arial" w:cs="Arial"/>
        </w:rPr>
        <w:t xml:space="preserve"> or cultural.</w:t>
      </w:r>
      <w:r w:rsidR="00522054">
        <w:rPr>
          <w:rFonts w:ascii="Arial" w:hAnsi="Arial" w:cs="Arial"/>
        </w:rPr>
        <w:t xml:space="preserve"> </w:t>
      </w:r>
      <w:r w:rsidR="00E106B5">
        <w:rPr>
          <w:rFonts w:ascii="Arial" w:hAnsi="Arial" w:cs="Arial"/>
        </w:rPr>
        <w:t>Also,</w:t>
      </w:r>
      <w:r w:rsidR="00522054">
        <w:rPr>
          <w:rFonts w:ascii="Arial" w:hAnsi="Arial" w:cs="Arial"/>
        </w:rPr>
        <w:t xml:space="preserve"> what I have learned </w:t>
      </w:r>
      <w:r w:rsidR="005A61BC">
        <w:rPr>
          <w:rFonts w:ascii="Arial" w:hAnsi="Arial" w:cs="Arial"/>
        </w:rPr>
        <w:t xml:space="preserve">about the value are the five </w:t>
      </w:r>
      <w:r w:rsidR="00AC7E48">
        <w:rPr>
          <w:rFonts w:ascii="Arial" w:hAnsi="Arial" w:cs="Arial"/>
        </w:rPr>
        <w:t xml:space="preserve">sorts of value </w:t>
      </w:r>
      <w:r w:rsidR="00B1564F">
        <w:rPr>
          <w:rFonts w:ascii="Arial" w:hAnsi="Arial" w:cs="Arial"/>
        </w:rPr>
        <w:t>such as social, en</w:t>
      </w:r>
      <w:r w:rsidR="00BD64CB">
        <w:rPr>
          <w:rFonts w:ascii="Arial" w:hAnsi="Arial" w:cs="Arial"/>
        </w:rPr>
        <w:t>joyment, eco</w:t>
      </w:r>
      <w:r w:rsidR="00E6392D">
        <w:rPr>
          <w:rFonts w:ascii="Arial" w:hAnsi="Arial" w:cs="Arial"/>
        </w:rPr>
        <w:t xml:space="preserve">nomic, influence and harmony value and it </w:t>
      </w:r>
      <w:r w:rsidR="00891163">
        <w:rPr>
          <w:rFonts w:ascii="Arial" w:hAnsi="Arial" w:cs="Arial"/>
        </w:rPr>
        <w:t xml:space="preserve">was </w:t>
      </w:r>
      <w:r w:rsidR="00E6392D">
        <w:rPr>
          <w:rFonts w:ascii="Arial" w:hAnsi="Arial" w:cs="Arial"/>
        </w:rPr>
        <w:t xml:space="preserve">very helpful </w:t>
      </w:r>
      <w:r w:rsidR="00891163">
        <w:rPr>
          <w:rFonts w:ascii="Arial" w:hAnsi="Arial" w:cs="Arial"/>
        </w:rPr>
        <w:t xml:space="preserve">to understand how is important </w:t>
      </w:r>
      <w:r w:rsidR="00C72BE3">
        <w:rPr>
          <w:rFonts w:ascii="Arial" w:hAnsi="Arial" w:cs="Arial"/>
        </w:rPr>
        <w:t>in health care.</w:t>
      </w:r>
      <w:r w:rsidR="00E6392D">
        <w:rPr>
          <w:rFonts w:ascii="Arial" w:hAnsi="Arial" w:cs="Arial"/>
        </w:rPr>
        <w:t xml:space="preserve"> </w:t>
      </w:r>
      <w:r w:rsidR="00E106B5" w:rsidRPr="00E106B5">
        <w:rPr>
          <w:rFonts w:ascii="Arial" w:hAnsi="Arial" w:cs="Arial"/>
        </w:rPr>
        <w:t xml:space="preserve">In health and social care, service to others is one of the most important values. Taking care of the needs of their clients takes </w:t>
      </w:r>
      <w:r w:rsidR="00E106B5" w:rsidRPr="00E106B5">
        <w:rPr>
          <w:rFonts w:ascii="Arial" w:hAnsi="Arial" w:cs="Arial"/>
        </w:rPr>
        <w:lastRenderedPageBreak/>
        <w:t>precedence over their own interests and is more important to social workers than their own self-interest.</w:t>
      </w:r>
      <w:r w:rsidR="00031BB9">
        <w:rPr>
          <w:rFonts w:ascii="Arial" w:hAnsi="Arial" w:cs="Arial"/>
        </w:rPr>
        <w:t xml:space="preserve"> (</w:t>
      </w:r>
      <w:proofErr w:type="spellStart"/>
      <w:r w:rsidR="00320F96">
        <w:rPr>
          <w:rFonts w:ascii="Arial" w:hAnsi="Arial" w:cs="Arial"/>
        </w:rPr>
        <w:t>Vcplist</w:t>
      </w:r>
      <w:proofErr w:type="spellEnd"/>
      <w:r w:rsidR="00320F96">
        <w:rPr>
          <w:rFonts w:ascii="Arial" w:hAnsi="Arial" w:cs="Arial"/>
        </w:rPr>
        <w:t xml:space="preserve">, 2018) </w:t>
      </w:r>
    </w:p>
    <w:p w14:paraId="5897E900" w14:textId="499E0DB0" w:rsidR="000C03BF" w:rsidRPr="00010053" w:rsidRDefault="000C03BF" w:rsidP="00320F96">
      <w:pPr>
        <w:spacing w:line="360" w:lineRule="auto"/>
        <w:jc w:val="both"/>
        <w:rPr>
          <w:rFonts w:ascii="Arial" w:hAnsi="Arial" w:cs="Arial"/>
        </w:rPr>
      </w:pPr>
      <w:r w:rsidRPr="000C03BF">
        <w:rPr>
          <w:rFonts w:ascii="Arial" w:hAnsi="Arial" w:cs="Arial"/>
        </w:rPr>
        <w:t xml:space="preserve">I believe that values are very significant in health and social care. Values are the beliefs and views people hold about what is right or wrong. They apply to all aspects of life and influence how a person behaves in different situations. What’s critical is having the right values, </w:t>
      </w:r>
      <w:r w:rsidR="00F4094B" w:rsidRPr="000C03BF">
        <w:rPr>
          <w:rFonts w:ascii="Arial" w:hAnsi="Arial" w:cs="Arial"/>
        </w:rPr>
        <w:t>behaviours,</w:t>
      </w:r>
      <w:r w:rsidRPr="000C03BF">
        <w:rPr>
          <w:rFonts w:ascii="Arial" w:hAnsi="Arial" w:cs="Arial"/>
        </w:rPr>
        <w:t xml:space="preserve"> and attitudes to deal effectively with people who need care and support. Here are some examples of values and behaviours you might need to work in social care. Dignity and respect</w:t>
      </w:r>
      <w:r w:rsidR="00E5234F">
        <w:rPr>
          <w:rFonts w:ascii="Arial" w:hAnsi="Arial" w:cs="Arial"/>
        </w:rPr>
        <w:t>.</w:t>
      </w:r>
      <w:r w:rsidRPr="000C03BF">
        <w:rPr>
          <w:rFonts w:ascii="Arial" w:hAnsi="Arial" w:cs="Arial"/>
        </w:rPr>
        <w:t xml:space="preserve"> Learning and reflection – (thinking about what you do and why you do things in a certain </w:t>
      </w:r>
      <w:r w:rsidR="00F53D2E" w:rsidRPr="000C03BF">
        <w:rPr>
          <w:rFonts w:ascii="Arial" w:hAnsi="Arial" w:cs="Arial"/>
        </w:rPr>
        <w:t>way) Working</w:t>
      </w:r>
      <w:r w:rsidRPr="000C03BF">
        <w:rPr>
          <w:rFonts w:ascii="Arial" w:hAnsi="Arial" w:cs="Arial"/>
        </w:rPr>
        <w:t xml:space="preserve"> together</w:t>
      </w:r>
      <w:r w:rsidR="00E5234F">
        <w:rPr>
          <w:rFonts w:ascii="Arial" w:hAnsi="Arial" w:cs="Arial"/>
        </w:rPr>
        <w:t xml:space="preserve"> and</w:t>
      </w:r>
      <w:r w:rsidRPr="000C03BF">
        <w:rPr>
          <w:rFonts w:ascii="Arial" w:hAnsi="Arial" w:cs="Arial"/>
        </w:rPr>
        <w:t xml:space="preserve"> </w:t>
      </w:r>
      <w:r w:rsidR="00E5234F">
        <w:rPr>
          <w:rFonts w:ascii="Arial" w:hAnsi="Arial" w:cs="Arial"/>
        </w:rPr>
        <w:t>c</w:t>
      </w:r>
      <w:r w:rsidRPr="000C03BF">
        <w:rPr>
          <w:rFonts w:ascii="Arial" w:hAnsi="Arial" w:cs="Arial"/>
        </w:rPr>
        <w:t>ommitment to quality care and support.</w:t>
      </w:r>
      <w:r w:rsidR="006E596F">
        <w:rPr>
          <w:rFonts w:ascii="Arial" w:hAnsi="Arial" w:cs="Arial"/>
        </w:rPr>
        <w:t xml:space="preserve"> </w:t>
      </w:r>
      <w:r w:rsidR="00F53D2E">
        <w:rPr>
          <w:rFonts w:ascii="Arial" w:hAnsi="Arial" w:cs="Arial"/>
        </w:rPr>
        <w:t>(</w:t>
      </w:r>
      <w:r w:rsidR="00F53D2E" w:rsidRPr="00F53D2E">
        <w:rPr>
          <w:rFonts w:ascii="Arial" w:hAnsi="Arial" w:cs="Arial"/>
        </w:rPr>
        <w:t>Skills for care</w:t>
      </w:r>
      <w:r w:rsidR="00F53D2E">
        <w:rPr>
          <w:rFonts w:ascii="Arial" w:hAnsi="Arial" w:cs="Arial"/>
        </w:rPr>
        <w:t xml:space="preserve">, </w:t>
      </w:r>
      <w:r w:rsidR="00F53D2E" w:rsidRPr="00F53D2E">
        <w:rPr>
          <w:rFonts w:ascii="Arial" w:hAnsi="Arial" w:cs="Arial"/>
        </w:rPr>
        <w:t>2019)</w:t>
      </w:r>
    </w:p>
    <w:p w14:paraId="53D07644" w14:textId="39D9A804" w:rsidR="00D95F20" w:rsidRPr="00C75B96" w:rsidRDefault="00C9677A" w:rsidP="00320F96">
      <w:pPr>
        <w:spacing w:line="360" w:lineRule="auto"/>
        <w:jc w:val="both"/>
        <w:rPr>
          <w:rFonts w:ascii="Arial" w:hAnsi="Arial" w:cs="Arial"/>
          <w:b/>
          <w:bCs/>
          <w:sz w:val="28"/>
          <w:szCs w:val="28"/>
        </w:rPr>
      </w:pPr>
      <w:r>
        <w:rPr>
          <w:rFonts w:ascii="Arial" w:hAnsi="Arial" w:cs="Arial"/>
          <w:b/>
          <w:bCs/>
          <w:sz w:val="28"/>
          <w:szCs w:val="28"/>
        </w:rPr>
        <w:t xml:space="preserve">4. </w:t>
      </w:r>
      <w:r w:rsidR="008418AC" w:rsidRPr="00C75B96">
        <w:rPr>
          <w:rFonts w:ascii="Arial" w:hAnsi="Arial" w:cs="Arial"/>
          <w:b/>
          <w:bCs/>
          <w:sz w:val="28"/>
          <w:szCs w:val="28"/>
        </w:rPr>
        <w:t xml:space="preserve">Unit </w:t>
      </w:r>
      <w:r w:rsidR="002D1225" w:rsidRPr="00C75B96">
        <w:rPr>
          <w:rFonts w:ascii="Arial" w:hAnsi="Arial" w:cs="Arial"/>
          <w:b/>
          <w:bCs/>
          <w:sz w:val="28"/>
          <w:szCs w:val="28"/>
        </w:rPr>
        <w:t>3</w:t>
      </w:r>
      <w:r w:rsidR="006A113A">
        <w:rPr>
          <w:rFonts w:ascii="Arial" w:hAnsi="Arial" w:cs="Arial"/>
          <w:b/>
          <w:bCs/>
          <w:sz w:val="28"/>
          <w:szCs w:val="28"/>
        </w:rPr>
        <w:t xml:space="preserve">: Sources of funding and </w:t>
      </w:r>
      <w:r>
        <w:rPr>
          <w:rFonts w:ascii="Arial" w:hAnsi="Arial" w:cs="Arial"/>
          <w:b/>
          <w:bCs/>
          <w:sz w:val="28"/>
          <w:szCs w:val="28"/>
        </w:rPr>
        <w:t>social</w:t>
      </w:r>
      <w:r w:rsidR="006A113A">
        <w:rPr>
          <w:rFonts w:ascii="Arial" w:hAnsi="Arial" w:cs="Arial"/>
          <w:b/>
          <w:bCs/>
          <w:sz w:val="28"/>
          <w:szCs w:val="28"/>
        </w:rPr>
        <w:t xml:space="preserve"> enterprise </w:t>
      </w:r>
      <w:r w:rsidR="00CE37B9" w:rsidRPr="00C75B96">
        <w:rPr>
          <w:rFonts w:ascii="Arial" w:hAnsi="Arial" w:cs="Arial"/>
          <w:b/>
          <w:bCs/>
          <w:sz w:val="28"/>
          <w:szCs w:val="28"/>
        </w:rPr>
        <w:t xml:space="preserve"> </w:t>
      </w:r>
    </w:p>
    <w:p w14:paraId="1FC0D769" w14:textId="61922BE2" w:rsidR="00D95F20" w:rsidRPr="00C75B96" w:rsidRDefault="003644F5" w:rsidP="00320F96">
      <w:pPr>
        <w:spacing w:line="360" w:lineRule="auto"/>
        <w:jc w:val="both"/>
        <w:rPr>
          <w:rFonts w:ascii="Arial" w:hAnsi="Arial" w:cs="Arial"/>
          <w:b/>
          <w:bCs/>
          <w:sz w:val="28"/>
          <w:szCs w:val="28"/>
        </w:rPr>
      </w:pPr>
      <w:r w:rsidRPr="00C75B96">
        <w:rPr>
          <w:rFonts w:ascii="Arial" w:hAnsi="Arial" w:cs="Arial"/>
          <w:b/>
          <w:bCs/>
          <w:sz w:val="28"/>
          <w:szCs w:val="28"/>
        </w:rPr>
        <w:t xml:space="preserve">Sources of funding </w:t>
      </w:r>
    </w:p>
    <w:p w14:paraId="61DEBFF5" w14:textId="26ACED30" w:rsidR="00D95F20" w:rsidRDefault="00D30C67" w:rsidP="00320F96">
      <w:pPr>
        <w:spacing w:line="360" w:lineRule="auto"/>
        <w:jc w:val="both"/>
        <w:rPr>
          <w:rFonts w:ascii="Arial" w:hAnsi="Arial" w:cs="Arial"/>
        </w:rPr>
      </w:pPr>
      <w:r w:rsidRPr="00D30C67">
        <w:rPr>
          <w:rFonts w:ascii="Arial" w:hAnsi="Arial" w:cs="Arial"/>
        </w:rPr>
        <w:t>What I have learned about sources of funding is that any businesses need to choose appropriate funding methods. Finance can be short or long-term. Businesses must choose the best finance for their needs. Whenever a company wants to grow, it looks for funding sources.  A program, project, or need is funded through funding, also called financing. It is possible to initiate funding for short-term or long-term purposes.</w:t>
      </w:r>
      <w:r w:rsidR="00C26407">
        <w:rPr>
          <w:rFonts w:ascii="Arial" w:hAnsi="Arial" w:cs="Arial"/>
        </w:rPr>
        <w:t xml:space="preserve"> (CFI, 2023) </w:t>
      </w:r>
    </w:p>
    <w:p w14:paraId="4F27A1F3" w14:textId="74A49A85" w:rsidR="00820C7A" w:rsidRPr="00820C7A" w:rsidRDefault="00820C7A" w:rsidP="00320F96">
      <w:pPr>
        <w:spacing w:line="360" w:lineRule="auto"/>
        <w:jc w:val="both"/>
        <w:rPr>
          <w:rFonts w:ascii="Arial" w:hAnsi="Arial" w:cs="Arial"/>
        </w:rPr>
      </w:pPr>
      <w:r w:rsidRPr="00820C7A">
        <w:rPr>
          <w:rFonts w:ascii="Arial" w:hAnsi="Arial" w:cs="Arial"/>
        </w:rPr>
        <w:t xml:space="preserve">As a result, I can better understand what funding options are available, </w:t>
      </w:r>
      <w:r w:rsidR="00D20150">
        <w:rPr>
          <w:rFonts w:ascii="Arial" w:hAnsi="Arial" w:cs="Arial"/>
        </w:rPr>
        <w:t>as</w:t>
      </w:r>
      <w:r w:rsidR="004416CD">
        <w:rPr>
          <w:rFonts w:ascii="Arial" w:hAnsi="Arial" w:cs="Arial"/>
        </w:rPr>
        <w:t xml:space="preserve"> this </w:t>
      </w:r>
      <w:r w:rsidR="002D610B">
        <w:rPr>
          <w:rFonts w:ascii="Arial" w:hAnsi="Arial" w:cs="Arial"/>
        </w:rPr>
        <w:t xml:space="preserve">give me </w:t>
      </w:r>
      <w:r w:rsidR="00D20150">
        <w:rPr>
          <w:rFonts w:ascii="Arial" w:hAnsi="Arial" w:cs="Arial"/>
        </w:rPr>
        <w:t xml:space="preserve">a good </w:t>
      </w:r>
      <w:r w:rsidR="002D610B">
        <w:rPr>
          <w:rFonts w:ascii="Arial" w:hAnsi="Arial" w:cs="Arial"/>
        </w:rPr>
        <w:t xml:space="preserve">idea of sources </w:t>
      </w:r>
      <w:r w:rsidR="00855956">
        <w:rPr>
          <w:rFonts w:ascii="Arial" w:hAnsi="Arial" w:cs="Arial"/>
        </w:rPr>
        <w:t xml:space="preserve">and I am </w:t>
      </w:r>
      <w:r w:rsidR="00995F64">
        <w:rPr>
          <w:rFonts w:ascii="Arial" w:hAnsi="Arial" w:cs="Arial"/>
        </w:rPr>
        <w:t>confirmed that will</w:t>
      </w:r>
      <w:r w:rsidR="004416CD">
        <w:rPr>
          <w:rFonts w:ascii="Arial" w:hAnsi="Arial" w:cs="Arial"/>
        </w:rPr>
        <w:t xml:space="preserve"> help me </w:t>
      </w:r>
      <w:r w:rsidR="00B03155">
        <w:rPr>
          <w:rFonts w:ascii="Arial" w:hAnsi="Arial" w:cs="Arial"/>
        </w:rPr>
        <w:t xml:space="preserve">in </w:t>
      </w:r>
      <w:r w:rsidR="00895647">
        <w:rPr>
          <w:rFonts w:ascii="Arial" w:hAnsi="Arial" w:cs="Arial"/>
        </w:rPr>
        <w:t xml:space="preserve">my </w:t>
      </w:r>
      <w:r w:rsidR="00B03155">
        <w:rPr>
          <w:rFonts w:ascii="Arial" w:hAnsi="Arial" w:cs="Arial"/>
        </w:rPr>
        <w:t>fut</w:t>
      </w:r>
      <w:r w:rsidR="00A42393">
        <w:rPr>
          <w:rFonts w:ascii="Arial" w:hAnsi="Arial" w:cs="Arial"/>
        </w:rPr>
        <w:t xml:space="preserve">ure </w:t>
      </w:r>
      <w:r w:rsidR="00895647">
        <w:rPr>
          <w:rFonts w:ascii="Arial" w:hAnsi="Arial" w:cs="Arial"/>
        </w:rPr>
        <w:t xml:space="preserve">as a health care </w:t>
      </w:r>
      <w:r w:rsidR="00817E73">
        <w:rPr>
          <w:rFonts w:ascii="Arial" w:hAnsi="Arial" w:cs="Arial"/>
        </w:rPr>
        <w:t xml:space="preserve">professional. </w:t>
      </w:r>
      <w:r w:rsidR="00817E73" w:rsidRPr="00820C7A">
        <w:rPr>
          <w:rFonts w:ascii="Arial" w:hAnsi="Arial" w:cs="Arial"/>
        </w:rPr>
        <w:t>Such</w:t>
      </w:r>
      <w:r w:rsidRPr="00820C7A">
        <w:rPr>
          <w:rFonts w:ascii="Arial" w:hAnsi="Arial" w:cs="Arial"/>
        </w:rPr>
        <w:t xml:space="preserve"> as</w:t>
      </w:r>
      <w:r w:rsidR="00817E73">
        <w:rPr>
          <w:rFonts w:ascii="Arial" w:hAnsi="Arial" w:cs="Arial"/>
        </w:rPr>
        <w:t>,</w:t>
      </w:r>
      <w:r w:rsidRPr="00820C7A">
        <w:rPr>
          <w:rFonts w:ascii="Arial" w:hAnsi="Arial" w:cs="Arial"/>
        </w:rPr>
        <w:t xml:space="preserve"> traditional sources like bootstrapping. In a bootstrapped startup, money comes from personal savings or credit cards, which are often used to fund the business. This path is often followed by owners who want to improve their product on the market and eventually raise revenue from it. The funds are then used for the company's growth without the need for investors.</w:t>
      </w:r>
      <w:r w:rsidR="009F5809">
        <w:rPr>
          <w:rFonts w:ascii="Arial" w:hAnsi="Arial" w:cs="Arial"/>
        </w:rPr>
        <w:t xml:space="preserve"> (</w:t>
      </w:r>
      <w:r w:rsidR="00C23AEB">
        <w:rPr>
          <w:rFonts w:ascii="Arial" w:hAnsi="Arial" w:cs="Arial"/>
        </w:rPr>
        <w:t xml:space="preserve">EQVISTA, 2023) </w:t>
      </w:r>
    </w:p>
    <w:p w14:paraId="37D114CA" w14:textId="74E9BF88" w:rsidR="00DA54A8" w:rsidRPr="00392872" w:rsidRDefault="00A135B3" w:rsidP="00320F96">
      <w:pPr>
        <w:spacing w:line="360" w:lineRule="auto"/>
        <w:jc w:val="both"/>
        <w:rPr>
          <w:rFonts w:ascii="Arial" w:hAnsi="Arial" w:cs="Arial"/>
        </w:rPr>
      </w:pPr>
      <w:r w:rsidRPr="00A135B3">
        <w:rPr>
          <w:rFonts w:ascii="Arial" w:hAnsi="Arial" w:cs="Arial"/>
        </w:rPr>
        <w:t>The concept of crowdsourcing has it all in its name. As a matter of fact, it is one of the most effective ways for an upcoming business to enter the market and see where it stands. In this method, the company can share the product and add incentives to purchases. The company could raise a lot of capital to cover the complete production of the product. It would also be able to learn about the demand in the market.</w:t>
      </w:r>
      <w:r w:rsidR="00C23AEB">
        <w:rPr>
          <w:rFonts w:ascii="Arial" w:hAnsi="Arial" w:cs="Arial"/>
        </w:rPr>
        <w:t xml:space="preserve"> (EQVISTA,2023) </w:t>
      </w:r>
    </w:p>
    <w:p w14:paraId="5D3198A6" w14:textId="20C16F21" w:rsidR="00DA54A8" w:rsidRPr="00817E73" w:rsidRDefault="00DA54A8" w:rsidP="00320F96">
      <w:pPr>
        <w:spacing w:line="360" w:lineRule="auto"/>
        <w:jc w:val="both"/>
        <w:rPr>
          <w:rFonts w:ascii="Arial" w:hAnsi="Arial" w:cs="Arial"/>
          <w:b/>
          <w:bCs/>
          <w:sz w:val="28"/>
          <w:szCs w:val="28"/>
        </w:rPr>
      </w:pPr>
      <w:r w:rsidRPr="00817E73">
        <w:rPr>
          <w:rFonts w:ascii="Arial" w:hAnsi="Arial" w:cs="Arial"/>
          <w:b/>
          <w:bCs/>
          <w:sz w:val="28"/>
          <w:szCs w:val="28"/>
        </w:rPr>
        <w:t xml:space="preserve">Social enterprises </w:t>
      </w:r>
    </w:p>
    <w:p w14:paraId="2563E0E6" w14:textId="03215294" w:rsidR="00D95F20" w:rsidRDefault="00DA54A8" w:rsidP="00320F96">
      <w:pPr>
        <w:spacing w:line="360" w:lineRule="auto"/>
        <w:jc w:val="both"/>
        <w:rPr>
          <w:rFonts w:ascii="Arial" w:hAnsi="Arial" w:cs="Arial"/>
        </w:rPr>
      </w:pPr>
      <w:r w:rsidRPr="00DA54A8">
        <w:rPr>
          <w:rFonts w:ascii="Arial" w:hAnsi="Arial" w:cs="Arial"/>
        </w:rPr>
        <w:t>One thing I will remember to do in the future when I create my business is to join the social enterprises</w:t>
      </w:r>
      <w:r w:rsidR="005609AA">
        <w:rPr>
          <w:rFonts w:ascii="Arial" w:hAnsi="Arial" w:cs="Arial"/>
        </w:rPr>
        <w:t xml:space="preserve"> it was very </w:t>
      </w:r>
      <w:r w:rsidR="000A5AC8">
        <w:rPr>
          <w:rFonts w:ascii="Arial" w:hAnsi="Arial" w:cs="Arial"/>
        </w:rPr>
        <w:t>interesting</w:t>
      </w:r>
      <w:r w:rsidR="005609AA">
        <w:rPr>
          <w:rFonts w:ascii="Arial" w:hAnsi="Arial" w:cs="Arial"/>
        </w:rPr>
        <w:t xml:space="preserve"> </w:t>
      </w:r>
      <w:r w:rsidR="00CB3724">
        <w:rPr>
          <w:rFonts w:ascii="Arial" w:hAnsi="Arial" w:cs="Arial"/>
        </w:rPr>
        <w:t>part.</w:t>
      </w:r>
      <w:r w:rsidR="0098099D">
        <w:rPr>
          <w:rFonts w:ascii="Arial" w:hAnsi="Arial" w:cs="Arial"/>
        </w:rPr>
        <w:t xml:space="preserve"> </w:t>
      </w:r>
      <w:r w:rsidRPr="00DA54A8">
        <w:rPr>
          <w:rFonts w:ascii="Arial" w:hAnsi="Arial" w:cs="Arial"/>
        </w:rPr>
        <w:t xml:space="preserve">What I have learned in this session is the </w:t>
      </w:r>
      <w:r w:rsidR="00486E28" w:rsidRPr="00DA54A8">
        <w:rPr>
          <w:rFonts w:ascii="Arial" w:hAnsi="Arial" w:cs="Arial"/>
        </w:rPr>
        <w:t>social</w:t>
      </w:r>
      <w:r w:rsidRPr="00DA54A8">
        <w:rPr>
          <w:rFonts w:ascii="Arial" w:hAnsi="Arial" w:cs="Arial"/>
        </w:rPr>
        <w:t xml:space="preserve"> </w:t>
      </w:r>
      <w:r w:rsidRPr="00DA54A8">
        <w:rPr>
          <w:rFonts w:ascii="Arial" w:hAnsi="Arial" w:cs="Arial"/>
        </w:rPr>
        <w:lastRenderedPageBreak/>
        <w:t xml:space="preserve">enterprises are companies or organisations that aim to change the world for the better and improve equality and infrastructure in communities. Entrepreneurs and business professionals can facilitate and implement activities to change society. Societal enterprises can help businesses improve their communities' social welfare </w:t>
      </w:r>
      <w:r w:rsidR="00AE4613" w:rsidRPr="00DA54A8">
        <w:rPr>
          <w:rFonts w:ascii="Arial" w:hAnsi="Arial" w:cs="Arial"/>
        </w:rPr>
        <w:t>outlook.</w:t>
      </w:r>
      <w:r w:rsidR="00AE4613">
        <w:rPr>
          <w:rFonts w:ascii="Arial" w:hAnsi="Arial" w:cs="Arial"/>
        </w:rPr>
        <w:t xml:space="preserve"> (</w:t>
      </w:r>
      <w:r w:rsidR="00A170C6">
        <w:rPr>
          <w:rFonts w:ascii="Arial" w:hAnsi="Arial" w:cs="Arial"/>
        </w:rPr>
        <w:t xml:space="preserve">Nasrudin,2022) </w:t>
      </w:r>
    </w:p>
    <w:p w14:paraId="364EA1B2" w14:textId="08A60DD4" w:rsidR="00D95F20" w:rsidRDefault="00DE4873" w:rsidP="00320F96">
      <w:pPr>
        <w:spacing w:line="360" w:lineRule="auto"/>
        <w:jc w:val="both"/>
        <w:rPr>
          <w:rFonts w:ascii="Arial" w:hAnsi="Arial" w:cs="Arial"/>
        </w:rPr>
      </w:pPr>
      <w:r w:rsidRPr="00DE4873">
        <w:rPr>
          <w:rFonts w:ascii="Arial" w:hAnsi="Arial" w:cs="Arial"/>
        </w:rPr>
        <w:t xml:space="preserve">For </w:t>
      </w:r>
      <w:r w:rsidR="000567E5" w:rsidRPr="00DE4873">
        <w:rPr>
          <w:rFonts w:ascii="Arial" w:hAnsi="Arial" w:cs="Arial"/>
        </w:rPr>
        <w:t>example,</w:t>
      </w:r>
      <w:r w:rsidRPr="00DE4873">
        <w:rPr>
          <w:rFonts w:ascii="Arial" w:hAnsi="Arial" w:cs="Arial"/>
        </w:rPr>
        <w:t xml:space="preserve"> what I learned from this session was Muhammad Yunus' great idea in social enterprise. </w:t>
      </w:r>
      <w:r w:rsidR="009C0184">
        <w:rPr>
          <w:rFonts w:ascii="Arial" w:hAnsi="Arial" w:cs="Arial"/>
        </w:rPr>
        <w:t xml:space="preserve">I really liked Muhammad Yunus idea about the social enterprise and what he did is very important especially in my community if we have </w:t>
      </w:r>
      <w:r w:rsidR="00195137">
        <w:rPr>
          <w:rFonts w:ascii="Arial" w:hAnsi="Arial" w:cs="Arial"/>
        </w:rPr>
        <w:t xml:space="preserve">things </w:t>
      </w:r>
      <w:r w:rsidR="00C75B96">
        <w:rPr>
          <w:rFonts w:ascii="Arial" w:hAnsi="Arial" w:cs="Arial"/>
        </w:rPr>
        <w:t>the same as</w:t>
      </w:r>
      <w:r w:rsidR="009C0184">
        <w:rPr>
          <w:rFonts w:ascii="Arial" w:hAnsi="Arial" w:cs="Arial"/>
        </w:rPr>
        <w:t xml:space="preserve"> the green bank it will improve the poverty in my country. </w:t>
      </w:r>
      <w:r w:rsidRPr="00DE4873">
        <w:rPr>
          <w:rFonts w:ascii="Arial" w:hAnsi="Arial" w:cs="Arial"/>
        </w:rPr>
        <w:t>Yunus Social Business believes in business's power to end poverty. Yunus came up with a great idea to give loans for the poor people is a Bangladeshi social entrepreneur, banker, and economist. Poor people cannot qualify for conventional bank loans, so these loans are given to them. He founded Grameen Bank in 1976 with just 27 USD, a "bank for the poor." This type of loan is called microcredit. People can receive small loans without collateral. Grameen Bank has granted loans to 7 million people since its creation. In their community-based monitoring system, the bank reduced costs and achieved a high repayment rate of over 90% for those who received a loan. Over 50% of those who received a loan escaped poverty, according to Grameen Bank.</w:t>
      </w:r>
      <w:r w:rsidR="00551796">
        <w:rPr>
          <w:rFonts w:ascii="Arial" w:hAnsi="Arial" w:cs="Arial"/>
        </w:rPr>
        <w:t xml:space="preserve"> </w:t>
      </w:r>
      <w:bookmarkStart w:id="0" w:name="_Hlk133861145"/>
      <w:r w:rsidR="00551796">
        <w:rPr>
          <w:rFonts w:ascii="Arial" w:hAnsi="Arial" w:cs="Arial"/>
        </w:rPr>
        <w:t>(</w:t>
      </w:r>
      <w:r w:rsidR="00D3252C">
        <w:rPr>
          <w:rFonts w:ascii="Arial" w:hAnsi="Arial" w:cs="Arial"/>
        </w:rPr>
        <w:t xml:space="preserve">Britannica, 2023) </w:t>
      </w:r>
      <w:bookmarkEnd w:id="0"/>
    </w:p>
    <w:p w14:paraId="251347E2" w14:textId="77777777" w:rsidR="00D95F20" w:rsidRDefault="00D95F20" w:rsidP="00320F96">
      <w:pPr>
        <w:spacing w:line="360" w:lineRule="auto"/>
        <w:jc w:val="both"/>
        <w:rPr>
          <w:rFonts w:ascii="Arial" w:hAnsi="Arial" w:cs="Arial"/>
        </w:rPr>
      </w:pPr>
    </w:p>
    <w:p w14:paraId="6EC6FAC0" w14:textId="77777777" w:rsidR="00A4343A" w:rsidRDefault="00A4343A" w:rsidP="00320F96">
      <w:pPr>
        <w:spacing w:line="360" w:lineRule="auto"/>
        <w:jc w:val="both"/>
        <w:rPr>
          <w:rFonts w:ascii="Arial" w:hAnsi="Arial" w:cs="Arial"/>
        </w:rPr>
      </w:pPr>
    </w:p>
    <w:p w14:paraId="132EBFFA" w14:textId="58EC3A1B" w:rsidR="00A4343A" w:rsidRPr="00666496" w:rsidRDefault="00216BEE" w:rsidP="00320F96">
      <w:pPr>
        <w:spacing w:line="360" w:lineRule="auto"/>
        <w:jc w:val="both"/>
        <w:rPr>
          <w:rFonts w:ascii="Arial" w:hAnsi="Arial" w:cs="Arial"/>
          <w:b/>
          <w:bCs/>
          <w:sz w:val="28"/>
          <w:szCs w:val="28"/>
        </w:rPr>
      </w:pPr>
      <w:r w:rsidRPr="00666496">
        <w:rPr>
          <w:rFonts w:ascii="Arial" w:hAnsi="Arial" w:cs="Arial"/>
          <w:b/>
          <w:bCs/>
          <w:sz w:val="28"/>
          <w:szCs w:val="28"/>
        </w:rPr>
        <w:t xml:space="preserve">Unit 4. </w:t>
      </w:r>
      <w:r w:rsidR="000E3182">
        <w:rPr>
          <w:rFonts w:ascii="Arial" w:hAnsi="Arial" w:cs="Arial"/>
          <w:b/>
          <w:bCs/>
          <w:sz w:val="28"/>
          <w:szCs w:val="28"/>
        </w:rPr>
        <w:t xml:space="preserve">Success </w:t>
      </w:r>
    </w:p>
    <w:p w14:paraId="779DF14D" w14:textId="09AA08B7" w:rsidR="00DE400D" w:rsidRDefault="00DE400D" w:rsidP="00320F96">
      <w:pPr>
        <w:spacing w:line="360" w:lineRule="auto"/>
        <w:jc w:val="both"/>
        <w:rPr>
          <w:rFonts w:ascii="Arial" w:hAnsi="Arial" w:cs="Arial"/>
        </w:rPr>
      </w:pPr>
      <w:r w:rsidRPr="00DE400D">
        <w:rPr>
          <w:rFonts w:ascii="Arial" w:hAnsi="Arial" w:cs="Arial"/>
        </w:rPr>
        <w:t xml:space="preserve">I define success as the accomplishment of one's goals in life rather than achieving wealth, prosperity, or fame as defined in the dictionary. I believe that every person has the potential to achieve their dreams and goals. It is important to </w:t>
      </w:r>
      <w:r w:rsidR="00961FFB" w:rsidRPr="00DE400D">
        <w:rPr>
          <w:rFonts w:ascii="Arial" w:hAnsi="Arial" w:cs="Arial"/>
        </w:rPr>
        <w:t>act</w:t>
      </w:r>
      <w:r w:rsidRPr="00DE400D">
        <w:rPr>
          <w:rFonts w:ascii="Arial" w:hAnsi="Arial" w:cs="Arial"/>
        </w:rPr>
        <w:t xml:space="preserve"> consistently and frequently to achieve success. A successful person can be identified by all of us. Most of the time, they are the best in their fields. It may be that they are famous or very wealthy, or both. This is what many people consider to be success in life. Every person has their own definition of success, and I have discovered that we all have our own. The meaning of success varies from person to person, but if you want to achieve success in your life, an underlying theme binds it all </w:t>
      </w:r>
      <w:r w:rsidR="00482549" w:rsidRPr="00DE400D">
        <w:rPr>
          <w:rFonts w:ascii="Arial" w:hAnsi="Arial" w:cs="Arial"/>
        </w:rPr>
        <w:t>together.</w:t>
      </w:r>
      <w:r w:rsidR="00482549">
        <w:rPr>
          <w:rFonts w:ascii="Arial" w:hAnsi="Arial" w:cs="Arial"/>
        </w:rPr>
        <w:t xml:space="preserve"> (</w:t>
      </w:r>
      <w:r w:rsidR="00BB7491">
        <w:rPr>
          <w:rFonts w:ascii="Arial" w:hAnsi="Arial" w:cs="Arial"/>
        </w:rPr>
        <w:t>Motivate, 2021</w:t>
      </w:r>
      <w:r w:rsidR="00101DAE">
        <w:rPr>
          <w:rFonts w:ascii="Arial" w:hAnsi="Arial" w:cs="Arial"/>
        </w:rPr>
        <w:t xml:space="preserve">) </w:t>
      </w:r>
    </w:p>
    <w:p w14:paraId="2DC5323E" w14:textId="484DDC1A" w:rsidR="00E55482" w:rsidRDefault="0079462A" w:rsidP="00320F96">
      <w:pPr>
        <w:spacing w:line="360" w:lineRule="auto"/>
        <w:jc w:val="both"/>
        <w:rPr>
          <w:rFonts w:ascii="Arial" w:hAnsi="Arial" w:cs="Arial"/>
        </w:rPr>
      </w:pPr>
      <w:r>
        <w:rPr>
          <w:rFonts w:ascii="Arial" w:hAnsi="Arial" w:cs="Arial"/>
        </w:rPr>
        <w:t xml:space="preserve">Pygmalion </w:t>
      </w:r>
      <w:r w:rsidR="00345416">
        <w:rPr>
          <w:rFonts w:ascii="Arial" w:hAnsi="Arial" w:cs="Arial"/>
        </w:rPr>
        <w:t xml:space="preserve">was a very helpful session because it helps me to </w:t>
      </w:r>
      <w:r w:rsidR="00942022">
        <w:rPr>
          <w:rFonts w:ascii="Arial" w:hAnsi="Arial" w:cs="Arial"/>
        </w:rPr>
        <w:t xml:space="preserve">understand how the </w:t>
      </w:r>
      <w:r w:rsidR="003F4C58">
        <w:rPr>
          <w:rFonts w:ascii="Arial" w:hAnsi="Arial" w:cs="Arial"/>
        </w:rPr>
        <w:t xml:space="preserve">high expectations </w:t>
      </w:r>
      <w:r w:rsidR="00D513CE">
        <w:rPr>
          <w:rFonts w:ascii="Arial" w:hAnsi="Arial" w:cs="Arial"/>
        </w:rPr>
        <w:t xml:space="preserve">have </w:t>
      </w:r>
      <w:r w:rsidR="0068169D">
        <w:rPr>
          <w:rFonts w:ascii="Arial" w:hAnsi="Arial" w:cs="Arial"/>
        </w:rPr>
        <w:t xml:space="preserve">a negative impact on us. </w:t>
      </w:r>
      <w:r w:rsidR="00E55482" w:rsidRPr="00E55482">
        <w:rPr>
          <w:rFonts w:ascii="Arial" w:hAnsi="Arial" w:cs="Arial"/>
        </w:rPr>
        <w:t>The Pygmalion effect is a situation in which one's performance is affected by the expectations of others. In other words, performance rises when expectations are higher. The Pygmalion effect, on the other hand, especially relates to how our behaviour towards others is influenced by our expectations of them. This may then result in improved performance.</w:t>
      </w:r>
      <w:r w:rsidR="00892756">
        <w:rPr>
          <w:rFonts w:ascii="Arial" w:hAnsi="Arial" w:cs="Arial"/>
        </w:rPr>
        <w:t xml:space="preserve"> (</w:t>
      </w:r>
      <w:r w:rsidR="00C01CAA">
        <w:rPr>
          <w:rFonts w:ascii="Arial" w:hAnsi="Arial" w:cs="Arial"/>
        </w:rPr>
        <w:t xml:space="preserve">Boyce, 2023) </w:t>
      </w:r>
    </w:p>
    <w:p w14:paraId="6D716F22" w14:textId="11D7F058" w:rsidR="00A4343A" w:rsidRDefault="00482549" w:rsidP="00320F96">
      <w:pPr>
        <w:spacing w:line="360" w:lineRule="auto"/>
        <w:jc w:val="both"/>
        <w:rPr>
          <w:rFonts w:ascii="Arial" w:hAnsi="Arial" w:cs="Arial"/>
        </w:rPr>
      </w:pPr>
      <w:r w:rsidRPr="00482549">
        <w:rPr>
          <w:rFonts w:ascii="Arial" w:hAnsi="Arial" w:cs="Arial"/>
        </w:rPr>
        <w:lastRenderedPageBreak/>
        <w:t>Feelings are influenced by social expectations. Social expectations play a significant role in facilitating navigation in our complex social world. It was stressful for me to study for the Math exam last year, and the teacher expected great things from me. However, I failed the test, so high social expectations put you under pressure.</w:t>
      </w:r>
    </w:p>
    <w:p w14:paraId="1C622E44" w14:textId="77777777" w:rsidR="00A4343A" w:rsidRDefault="00A4343A" w:rsidP="00320F96">
      <w:pPr>
        <w:spacing w:line="360" w:lineRule="auto"/>
        <w:jc w:val="both"/>
        <w:rPr>
          <w:rFonts w:ascii="Arial" w:hAnsi="Arial" w:cs="Arial"/>
        </w:rPr>
      </w:pPr>
    </w:p>
    <w:p w14:paraId="723126E2" w14:textId="77777777" w:rsidR="00A4343A" w:rsidRDefault="00A4343A" w:rsidP="00320F96">
      <w:pPr>
        <w:spacing w:line="360" w:lineRule="auto"/>
        <w:jc w:val="both"/>
        <w:rPr>
          <w:rFonts w:ascii="Arial" w:hAnsi="Arial" w:cs="Arial"/>
        </w:rPr>
      </w:pPr>
    </w:p>
    <w:p w14:paraId="387A1067" w14:textId="77777777" w:rsidR="00D95F20" w:rsidRDefault="00D95F20" w:rsidP="00320F96">
      <w:pPr>
        <w:spacing w:line="360" w:lineRule="auto"/>
        <w:jc w:val="both"/>
        <w:rPr>
          <w:rFonts w:ascii="Arial" w:hAnsi="Arial" w:cs="Arial"/>
        </w:rPr>
      </w:pPr>
    </w:p>
    <w:p w14:paraId="295BE849" w14:textId="77777777" w:rsidR="00486E28" w:rsidRDefault="00486E28" w:rsidP="00320F96">
      <w:pPr>
        <w:spacing w:line="360" w:lineRule="auto"/>
        <w:jc w:val="both"/>
        <w:rPr>
          <w:rFonts w:ascii="Arial" w:hAnsi="Arial" w:cs="Arial"/>
        </w:rPr>
      </w:pPr>
    </w:p>
    <w:p w14:paraId="617D7B05" w14:textId="77777777" w:rsidR="00486E28" w:rsidRDefault="00486E28" w:rsidP="00320F96">
      <w:pPr>
        <w:spacing w:line="360" w:lineRule="auto"/>
        <w:jc w:val="both"/>
        <w:rPr>
          <w:rFonts w:ascii="Arial" w:hAnsi="Arial" w:cs="Arial"/>
        </w:rPr>
      </w:pPr>
    </w:p>
    <w:p w14:paraId="6CA1D2D7" w14:textId="77777777" w:rsidR="00486E28" w:rsidRDefault="00486E28" w:rsidP="00320F96">
      <w:pPr>
        <w:spacing w:line="360" w:lineRule="auto"/>
        <w:jc w:val="both"/>
        <w:rPr>
          <w:rFonts w:ascii="Arial" w:hAnsi="Arial" w:cs="Arial"/>
        </w:rPr>
      </w:pPr>
    </w:p>
    <w:p w14:paraId="216C8858" w14:textId="77777777" w:rsidR="00486E28" w:rsidRDefault="00486E28" w:rsidP="003F64D9">
      <w:pPr>
        <w:spacing w:line="360" w:lineRule="auto"/>
        <w:rPr>
          <w:rFonts w:ascii="Arial" w:hAnsi="Arial" w:cs="Arial"/>
        </w:rPr>
      </w:pPr>
    </w:p>
    <w:p w14:paraId="22E739CD" w14:textId="77777777" w:rsidR="00486E28" w:rsidRDefault="00486E28" w:rsidP="003F64D9">
      <w:pPr>
        <w:spacing w:line="360" w:lineRule="auto"/>
        <w:rPr>
          <w:rFonts w:ascii="Arial" w:hAnsi="Arial" w:cs="Arial"/>
        </w:rPr>
      </w:pPr>
    </w:p>
    <w:p w14:paraId="13FA8818" w14:textId="77777777" w:rsidR="00486E28" w:rsidRDefault="00486E28" w:rsidP="003F64D9">
      <w:pPr>
        <w:spacing w:line="360" w:lineRule="auto"/>
        <w:rPr>
          <w:rFonts w:ascii="Arial" w:hAnsi="Arial" w:cs="Arial"/>
        </w:rPr>
      </w:pPr>
    </w:p>
    <w:p w14:paraId="78E359A7" w14:textId="77777777" w:rsidR="00486E28" w:rsidRDefault="00486E28" w:rsidP="003F64D9">
      <w:pPr>
        <w:spacing w:line="360" w:lineRule="auto"/>
        <w:rPr>
          <w:rFonts w:ascii="Arial" w:hAnsi="Arial" w:cs="Arial"/>
        </w:rPr>
      </w:pPr>
    </w:p>
    <w:p w14:paraId="4612B774" w14:textId="77777777" w:rsidR="00486E28" w:rsidRDefault="00486E28" w:rsidP="003F64D9">
      <w:pPr>
        <w:spacing w:line="360" w:lineRule="auto"/>
        <w:rPr>
          <w:rFonts w:ascii="Arial" w:hAnsi="Arial" w:cs="Arial"/>
        </w:rPr>
      </w:pPr>
    </w:p>
    <w:p w14:paraId="4F60BC81" w14:textId="77777777" w:rsidR="00486E28" w:rsidRDefault="00486E28" w:rsidP="003F64D9">
      <w:pPr>
        <w:spacing w:line="360" w:lineRule="auto"/>
        <w:rPr>
          <w:rFonts w:ascii="Arial" w:hAnsi="Arial" w:cs="Arial"/>
        </w:rPr>
      </w:pPr>
    </w:p>
    <w:p w14:paraId="3E57FDF8" w14:textId="77777777" w:rsidR="00486E28" w:rsidRDefault="00486E28" w:rsidP="003F64D9">
      <w:pPr>
        <w:spacing w:line="360" w:lineRule="auto"/>
        <w:rPr>
          <w:rFonts w:ascii="Arial" w:hAnsi="Arial" w:cs="Arial"/>
        </w:rPr>
      </w:pPr>
    </w:p>
    <w:p w14:paraId="132E0FB3" w14:textId="77777777" w:rsidR="00486E28" w:rsidRDefault="00486E28" w:rsidP="003F64D9">
      <w:pPr>
        <w:spacing w:line="360" w:lineRule="auto"/>
        <w:rPr>
          <w:rFonts w:ascii="Arial" w:hAnsi="Arial" w:cs="Arial"/>
        </w:rPr>
      </w:pPr>
    </w:p>
    <w:p w14:paraId="3ACE67AE" w14:textId="77777777" w:rsidR="00320F96" w:rsidRDefault="00320F96" w:rsidP="003F64D9">
      <w:pPr>
        <w:spacing w:line="360" w:lineRule="auto"/>
        <w:rPr>
          <w:rFonts w:ascii="Arial" w:hAnsi="Arial" w:cs="Arial"/>
        </w:rPr>
      </w:pPr>
    </w:p>
    <w:p w14:paraId="2330824A" w14:textId="77777777" w:rsidR="00320F96" w:rsidRDefault="00320F96" w:rsidP="003F64D9">
      <w:pPr>
        <w:spacing w:line="360" w:lineRule="auto"/>
        <w:rPr>
          <w:rFonts w:ascii="Arial" w:hAnsi="Arial" w:cs="Arial"/>
        </w:rPr>
      </w:pPr>
    </w:p>
    <w:p w14:paraId="6C745071" w14:textId="77777777" w:rsidR="00320F96" w:rsidRDefault="00320F96" w:rsidP="003F64D9">
      <w:pPr>
        <w:spacing w:line="360" w:lineRule="auto"/>
        <w:rPr>
          <w:rFonts w:ascii="Arial" w:hAnsi="Arial" w:cs="Arial"/>
        </w:rPr>
      </w:pPr>
    </w:p>
    <w:p w14:paraId="1A1E719B" w14:textId="77777777" w:rsidR="00320F96" w:rsidRDefault="00320F96" w:rsidP="003F64D9">
      <w:pPr>
        <w:spacing w:line="360" w:lineRule="auto"/>
        <w:rPr>
          <w:rFonts w:ascii="Arial" w:hAnsi="Arial" w:cs="Arial"/>
        </w:rPr>
      </w:pPr>
    </w:p>
    <w:p w14:paraId="181B52C9" w14:textId="77777777" w:rsidR="00320F96" w:rsidRDefault="00320F96" w:rsidP="003F64D9">
      <w:pPr>
        <w:spacing w:line="360" w:lineRule="auto"/>
        <w:rPr>
          <w:rFonts w:ascii="Arial" w:hAnsi="Arial" w:cs="Arial"/>
        </w:rPr>
      </w:pPr>
    </w:p>
    <w:p w14:paraId="204CB278" w14:textId="77777777" w:rsidR="00320F96" w:rsidRDefault="00320F96" w:rsidP="003F64D9">
      <w:pPr>
        <w:spacing w:line="360" w:lineRule="auto"/>
        <w:rPr>
          <w:rFonts w:ascii="Arial" w:hAnsi="Arial" w:cs="Arial"/>
        </w:rPr>
      </w:pPr>
    </w:p>
    <w:p w14:paraId="79FC40C5" w14:textId="77777777" w:rsidR="00320F96" w:rsidRDefault="00320F96" w:rsidP="003F64D9">
      <w:pPr>
        <w:spacing w:line="360" w:lineRule="auto"/>
        <w:rPr>
          <w:rFonts w:ascii="Arial" w:hAnsi="Arial" w:cs="Arial"/>
        </w:rPr>
      </w:pPr>
    </w:p>
    <w:p w14:paraId="1931E94E" w14:textId="77777777" w:rsidR="00486E28" w:rsidRDefault="00486E28" w:rsidP="003F64D9">
      <w:pPr>
        <w:spacing w:line="360" w:lineRule="auto"/>
        <w:rPr>
          <w:rFonts w:ascii="Arial" w:hAnsi="Arial" w:cs="Arial"/>
        </w:rPr>
      </w:pPr>
    </w:p>
    <w:p w14:paraId="09060FB7" w14:textId="77777777" w:rsidR="00486E28" w:rsidRPr="00320F96" w:rsidRDefault="00486E28" w:rsidP="003F64D9">
      <w:pPr>
        <w:spacing w:line="360" w:lineRule="auto"/>
        <w:rPr>
          <w:rFonts w:ascii="Arial" w:hAnsi="Arial" w:cs="Arial"/>
          <w:b/>
          <w:bCs/>
          <w:sz w:val="28"/>
          <w:szCs w:val="28"/>
        </w:rPr>
      </w:pPr>
    </w:p>
    <w:p w14:paraId="2B6A873D" w14:textId="655A7FDC" w:rsidR="00486E28" w:rsidRPr="00320F96" w:rsidRDefault="00320F96" w:rsidP="003F64D9">
      <w:pPr>
        <w:spacing w:line="360" w:lineRule="auto"/>
        <w:rPr>
          <w:rFonts w:ascii="Arial" w:hAnsi="Arial" w:cs="Arial"/>
          <w:b/>
          <w:bCs/>
          <w:sz w:val="28"/>
          <w:szCs w:val="28"/>
        </w:rPr>
      </w:pPr>
      <w:r w:rsidRPr="00320F96">
        <w:rPr>
          <w:rFonts w:ascii="Arial" w:hAnsi="Arial" w:cs="Arial"/>
          <w:b/>
          <w:bCs/>
          <w:sz w:val="28"/>
          <w:szCs w:val="28"/>
        </w:rPr>
        <w:lastRenderedPageBreak/>
        <w:t xml:space="preserve">References </w:t>
      </w:r>
    </w:p>
    <w:p w14:paraId="6EAC8761" w14:textId="40779AD4" w:rsidR="00D95F20" w:rsidRDefault="00D95F20" w:rsidP="003F64D9">
      <w:pPr>
        <w:spacing w:line="360" w:lineRule="auto"/>
        <w:rPr>
          <w:rFonts w:ascii="Arial" w:hAnsi="Arial" w:cs="Arial"/>
        </w:rPr>
      </w:pPr>
      <w:r>
        <w:rPr>
          <w:rFonts w:ascii="Arial" w:hAnsi="Arial" w:cs="Arial"/>
        </w:rPr>
        <w:t xml:space="preserve">Care Quality Commission (2022) </w:t>
      </w:r>
      <w:r w:rsidRPr="00D95F20">
        <w:rPr>
          <w:rFonts w:ascii="Arial" w:hAnsi="Arial" w:cs="Arial"/>
          <w:i/>
          <w:iCs/>
        </w:rPr>
        <w:t>Innovation and why it is important.</w:t>
      </w:r>
      <w:r>
        <w:rPr>
          <w:rFonts w:ascii="Arial" w:hAnsi="Arial" w:cs="Arial"/>
          <w:i/>
          <w:iCs/>
        </w:rPr>
        <w:t xml:space="preserve"> </w:t>
      </w:r>
      <w:r>
        <w:rPr>
          <w:rFonts w:ascii="Arial" w:hAnsi="Arial" w:cs="Arial"/>
        </w:rPr>
        <w:t xml:space="preserve">[Online] Available at: </w:t>
      </w:r>
      <w:hyperlink r:id="rId10" w:history="1">
        <w:r w:rsidR="00206E0D" w:rsidRPr="00301923">
          <w:rPr>
            <w:rStyle w:val="Hyperlink"/>
            <w:rFonts w:ascii="Arial" w:hAnsi="Arial" w:cs="Arial"/>
          </w:rPr>
          <w:t>https://www.cqc.org.uk/publications/themes-care/innovation-why-it-important</w:t>
        </w:r>
      </w:hyperlink>
      <w:r w:rsidR="00206E0D">
        <w:rPr>
          <w:rFonts w:ascii="Arial" w:hAnsi="Arial" w:cs="Arial"/>
        </w:rPr>
        <w:t xml:space="preserve"> (Accessed: </w:t>
      </w:r>
      <w:r w:rsidR="00217E31">
        <w:rPr>
          <w:rFonts w:ascii="Arial" w:hAnsi="Arial" w:cs="Arial"/>
        </w:rPr>
        <w:t xml:space="preserve">25 April 2023). </w:t>
      </w:r>
    </w:p>
    <w:p w14:paraId="7432327A" w14:textId="72C713D6" w:rsidR="003B74B9" w:rsidRDefault="00622CB4" w:rsidP="003F64D9">
      <w:pPr>
        <w:spacing w:line="360" w:lineRule="auto"/>
        <w:rPr>
          <w:rFonts w:ascii="Arial" w:hAnsi="Arial" w:cs="Arial"/>
        </w:rPr>
      </w:pPr>
      <w:bookmarkStart w:id="1" w:name="_Hlk133768830"/>
      <w:proofErr w:type="spellStart"/>
      <w:r>
        <w:rPr>
          <w:rFonts w:ascii="Arial" w:hAnsi="Arial" w:cs="Arial"/>
        </w:rPr>
        <w:t>Onibalusi</w:t>
      </w:r>
      <w:proofErr w:type="spellEnd"/>
      <w:r>
        <w:rPr>
          <w:rFonts w:ascii="Arial" w:hAnsi="Arial" w:cs="Arial"/>
        </w:rPr>
        <w:t xml:space="preserve">, L. (2019) </w:t>
      </w:r>
      <w:bookmarkEnd w:id="1"/>
      <w:r w:rsidR="00437909" w:rsidRPr="00437909">
        <w:rPr>
          <w:rFonts w:ascii="Arial" w:hAnsi="Arial" w:cs="Arial"/>
          <w:i/>
          <w:iCs/>
        </w:rPr>
        <w:t>How Innovation Is Impacting Society</w:t>
      </w:r>
      <w:r w:rsidR="00437909">
        <w:rPr>
          <w:rFonts w:ascii="Arial" w:hAnsi="Arial" w:cs="Arial"/>
          <w:i/>
          <w:iCs/>
        </w:rPr>
        <w:t xml:space="preserve"> </w:t>
      </w:r>
      <w:r w:rsidR="00437909">
        <w:rPr>
          <w:rFonts w:ascii="Arial" w:hAnsi="Arial" w:cs="Arial"/>
        </w:rPr>
        <w:t xml:space="preserve">[Online] Available at: </w:t>
      </w:r>
      <w:hyperlink r:id="rId11" w:history="1">
        <w:r w:rsidR="002B4A60" w:rsidRPr="00301923">
          <w:rPr>
            <w:rStyle w:val="Hyperlink"/>
            <w:rFonts w:ascii="Arial" w:hAnsi="Arial" w:cs="Arial"/>
          </w:rPr>
          <w:t>https://datafloq.com/read/how-innovation-is-impacting-society/</w:t>
        </w:r>
      </w:hyperlink>
      <w:r w:rsidR="002B4A60">
        <w:rPr>
          <w:rFonts w:ascii="Arial" w:hAnsi="Arial" w:cs="Arial"/>
        </w:rPr>
        <w:t xml:space="preserve"> (Accessed: </w:t>
      </w:r>
      <w:r w:rsidR="004053FA">
        <w:rPr>
          <w:rFonts w:ascii="Arial" w:hAnsi="Arial" w:cs="Arial"/>
        </w:rPr>
        <w:t xml:space="preserve">21 April 2023). </w:t>
      </w:r>
    </w:p>
    <w:p w14:paraId="3A84DE11" w14:textId="7739D840" w:rsidR="00486205" w:rsidRDefault="006846D0" w:rsidP="003F64D9">
      <w:pPr>
        <w:spacing w:line="360" w:lineRule="auto"/>
        <w:rPr>
          <w:rFonts w:ascii="Arial" w:hAnsi="Arial" w:cs="Arial"/>
        </w:rPr>
      </w:pPr>
      <w:r>
        <w:rPr>
          <w:rFonts w:ascii="Arial" w:hAnsi="Arial" w:cs="Arial"/>
        </w:rPr>
        <w:t xml:space="preserve">CFI (2022) </w:t>
      </w:r>
      <w:r w:rsidRPr="006846D0">
        <w:rPr>
          <w:rFonts w:ascii="Arial" w:hAnsi="Arial" w:cs="Arial"/>
          <w:i/>
          <w:iCs/>
        </w:rPr>
        <w:t>What is the Kondratieff Wave?</w:t>
      </w:r>
      <w:r>
        <w:rPr>
          <w:rFonts w:ascii="Arial" w:hAnsi="Arial" w:cs="Arial"/>
          <w:i/>
          <w:iCs/>
        </w:rPr>
        <w:t xml:space="preserve"> </w:t>
      </w:r>
      <w:r>
        <w:rPr>
          <w:rFonts w:ascii="Arial" w:hAnsi="Arial" w:cs="Arial"/>
        </w:rPr>
        <w:t>[Online] Availa</w:t>
      </w:r>
      <w:r w:rsidR="00A92C0A">
        <w:rPr>
          <w:rFonts w:ascii="Arial" w:hAnsi="Arial" w:cs="Arial"/>
        </w:rPr>
        <w:t xml:space="preserve">ble at: </w:t>
      </w:r>
      <w:hyperlink r:id="rId12" w:history="1">
        <w:r w:rsidR="00A92C0A" w:rsidRPr="00301923">
          <w:rPr>
            <w:rStyle w:val="Hyperlink"/>
            <w:rFonts w:ascii="Arial" w:hAnsi="Arial" w:cs="Arial"/>
          </w:rPr>
          <w:t>https://corporatefinanceinstitute.com/resources/economics/kondratieff-wave/</w:t>
        </w:r>
      </w:hyperlink>
      <w:r w:rsidR="00A92C0A">
        <w:rPr>
          <w:rFonts w:ascii="Arial" w:hAnsi="Arial" w:cs="Arial"/>
        </w:rPr>
        <w:t xml:space="preserve"> (Accessed: </w:t>
      </w:r>
      <w:r w:rsidR="00C14793">
        <w:rPr>
          <w:rFonts w:ascii="Arial" w:hAnsi="Arial" w:cs="Arial"/>
        </w:rPr>
        <w:t>22 April 2023).</w:t>
      </w:r>
    </w:p>
    <w:p w14:paraId="45CDA4D1" w14:textId="77777777" w:rsidR="00C14793" w:rsidRDefault="00C14793" w:rsidP="003F64D9">
      <w:pPr>
        <w:spacing w:line="360" w:lineRule="auto"/>
        <w:rPr>
          <w:rFonts w:ascii="Arial" w:hAnsi="Arial" w:cs="Arial"/>
        </w:rPr>
      </w:pPr>
    </w:p>
    <w:p w14:paraId="07B9A178" w14:textId="3572E1AC" w:rsidR="00C14793" w:rsidRPr="00BE6D2B" w:rsidRDefault="00C01CAA" w:rsidP="003F64D9">
      <w:pPr>
        <w:spacing w:line="360" w:lineRule="auto"/>
        <w:rPr>
          <w:rFonts w:ascii="Arial" w:hAnsi="Arial" w:cs="Arial"/>
        </w:rPr>
      </w:pPr>
      <w:r>
        <w:rPr>
          <w:rFonts w:ascii="Arial" w:hAnsi="Arial" w:cs="Arial"/>
        </w:rPr>
        <w:t>B</w:t>
      </w:r>
      <w:r w:rsidR="00BE6D2B">
        <w:rPr>
          <w:rFonts w:ascii="Arial" w:hAnsi="Arial" w:cs="Arial"/>
        </w:rPr>
        <w:t xml:space="preserve">oyce, P. (2023) </w:t>
      </w:r>
      <w:r w:rsidR="00BE6D2B" w:rsidRPr="00BE6D2B">
        <w:rPr>
          <w:rFonts w:ascii="Arial" w:hAnsi="Arial" w:cs="Arial"/>
          <w:i/>
          <w:iCs/>
        </w:rPr>
        <w:t>Pygmalion Effect: Definition, how it works &amp; Example</w:t>
      </w:r>
      <w:r w:rsidR="00BE6D2B">
        <w:rPr>
          <w:rFonts w:ascii="Arial" w:hAnsi="Arial" w:cs="Arial"/>
          <w:i/>
          <w:iCs/>
        </w:rPr>
        <w:t xml:space="preserve"> </w:t>
      </w:r>
      <w:r w:rsidR="00BE6D2B">
        <w:rPr>
          <w:rFonts w:ascii="Arial" w:hAnsi="Arial" w:cs="Arial"/>
        </w:rPr>
        <w:t>[Online] Avail</w:t>
      </w:r>
      <w:r w:rsidR="00B34B12">
        <w:rPr>
          <w:rFonts w:ascii="Arial" w:hAnsi="Arial" w:cs="Arial"/>
        </w:rPr>
        <w:t xml:space="preserve">able at: </w:t>
      </w:r>
      <w:hyperlink r:id="rId13" w:history="1">
        <w:r w:rsidR="00B34B12" w:rsidRPr="00301923">
          <w:rPr>
            <w:rStyle w:val="Hyperlink"/>
            <w:rFonts w:ascii="Arial" w:hAnsi="Arial" w:cs="Arial"/>
          </w:rPr>
          <w:t>https://boycewire.com/pygmalion-effect-definition/</w:t>
        </w:r>
      </w:hyperlink>
      <w:r w:rsidR="00B34B12">
        <w:rPr>
          <w:rFonts w:ascii="Arial" w:hAnsi="Arial" w:cs="Arial"/>
        </w:rPr>
        <w:t xml:space="preserve"> (Accessed: 01 May 2023). </w:t>
      </w:r>
    </w:p>
    <w:p w14:paraId="75AE8D8D" w14:textId="5D89008F" w:rsidR="00577BF2" w:rsidRDefault="00C26407" w:rsidP="003F64D9">
      <w:pPr>
        <w:spacing w:line="360" w:lineRule="auto"/>
        <w:rPr>
          <w:rFonts w:ascii="Arial" w:hAnsi="Arial" w:cs="Arial"/>
        </w:rPr>
      </w:pPr>
      <w:r>
        <w:rPr>
          <w:rFonts w:ascii="Arial" w:hAnsi="Arial" w:cs="Arial"/>
        </w:rPr>
        <w:t xml:space="preserve"> </w:t>
      </w:r>
    </w:p>
    <w:p w14:paraId="7F43F145" w14:textId="12EC4494" w:rsidR="00577BF2" w:rsidRDefault="00577BF2" w:rsidP="003F64D9">
      <w:pPr>
        <w:spacing w:line="360" w:lineRule="auto"/>
        <w:rPr>
          <w:rFonts w:ascii="Arial" w:hAnsi="Arial" w:cs="Arial"/>
        </w:rPr>
      </w:pPr>
      <w:r>
        <w:rPr>
          <w:rFonts w:ascii="Arial" w:hAnsi="Arial" w:cs="Arial"/>
        </w:rPr>
        <w:t>CFI</w:t>
      </w:r>
      <w:r w:rsidR="00C26407">
        <w:rPr>
          <w:rFonts w:ascii="Arial" w:hAnsi="Arial" w:cs="Arial"/>
        </w:rPr>
        <w:t xml:space="preserve"> (2023) </w:t>
      </w:r>
      <w:r w:rsidR="00C26407" w:rsidRPr="004E1E42">
        <w:rPr>
          <w:rFonts w:ascii="Arial" w:hAnsi="Arial" w:cs="Arial"/>
          <w:i/>
          <w:iCs/>
        </w:rPr>
        <w:t>Sources of Funding</w:t>
      </w:r>
      <w:r w:rsidR="00C26407">
        <w:rPr>
          <w:rFonts w:ascii="Arial" w:hAnsi="Arial" w:cs="Arial"/>
        </w:rPr>
        <w:t xml:space="preserve"> </w:t>
      </w:r>
      <w:r w:rsidR="004E1E42">
        <w:rPr>
          <w:rFonts w:ascii="Arial" w:hAnsi="Arial" w:cs="Arial"/>
        </w:rPr>
        <w:t xml:space="preserve">[Online] Available at: </w:t>
      </w:r>
      <w:hyperlink r:id="rId14" w:history="1">
        <w:r w:rsidR="004E1E42" w:rsidRPr="00301923">
          <w:rPr>
            <w:rStyle w:val="Hyperlink"/>
            <w:rFonts w:ascii="Arial" w:hAnsi="Arial" w:cs="Arial"/>
          </w:rPr>
          <w:t>https://corporatefinanceinstitute.com/resources/accounting/sources-of-funding/</w:t>
        </w:r>
      </w:hyperlink>
      <w:r>
        <w:rPr>
          <w:rFonts w:ascii="Arial" w:hAnsi="Arial" w:cs="Arial"/>
        </w:rPr>
        <w:t xml:space="preserve"> </w:t>
      </w:r>
      <w:r w:rsidR="004E1E42">
        <w:rPr>
          <w:rFonts w:ascii="Arial" w:hAnsi="Arial" w:cs="Arial"/>
        </w:rPr>
        <w:t xml:space="preserve"> (Accessed: </w:t>
      </w:r>
      <w:r w:rsidR="00490A42">
        <w:rPr>
          <w:rFonts w:ascii="Arial" w:hAnsi="Arial" w:cs="Arial"/>
        </w:rPr>
        <w:t xml:space="preserve">29 April 2023). </w:t>
      </w:r>
    </w:p>
    <w:p w14:paraId="1BF0D713" w14:textId="405266BA" w:rsidR="00C23AEB" w:rsidRDefault="00F460BD" w:rsidP="003F64D9">
      <w:pPr>
        <w:spacing w:line="360" w:lineRule="auto"/>
        <w:rPr>
          <w:rFonts w:ascii="Arial" w:hAnsi="Arial" w:cs="Arial"/>
        </w:rPr>
      </w:pPr>
      <w:r>
        <w:rPr>
          <w:rFonts w:ascii="Arial" w:hAnsi="Arial" w:cs="Arial"/>
        </w:rPr>
        <w:t xml:space="preserve">EQVISTA (2023) </w:t>
      </w:r>
      <w:r w:rsidR="00FF5175" w:rsidRPr="00FF5175">
        <w:rPr>
          <w:rFonts w:ascii="Arial" w:hAnsi="Arial" w:cs="Arial"/>
          <w:i/>
          <w:iCs/>
        </w:rPr>
        <w:t>types of funding for startups</w:t>
      </w:r>
      <w:r w:rsidR="00FF5175">
        <w:rPr>
          <w:rFonts w:ascii="Arial" w:hAnsi="Arial" w:cs="Arial"/>
          <w:i/>
          <w:iCs/>
        </w:rPr>
        <w:t xml:space="preserve"> </w:t>
      </w:r>
      <w:r w:rsidR="00FF5175">
        <w:rPr>
          <w:rFonts w:ascii="Arial" w:hAnsi="Arial" w:cs="Arial"/>
        </w:rPr>
        <w:t>[Online] Avai</w:t>
      </w:r>
      <w:r w:rsidR="004E1E42">
        <w:rPr>
          <w:rFonts w:ascii="Arial" w:hAnsi="Arial" w:cs="Arial"/>
        </w:rPr>
        <w:t xml:space="preserve">lable at: </w:t>
      </w:r>
      <w:hyperlink r:id="rId15" w:history="1">
        <w:r w:rsidR="004E1E42" w:rsidRPr="00301923">
          <w:rPr>
            <w:rStyle w:val="Hyperlink"/>
            <w:rFonts w:ascii="Arial" w:hAnsi="Arial" w:cs="Arial"/>
          </w:rPr>
          <w:t>https://eqvista.com/types-of-company-funding/types-of-funding/</w:t>
        </w:r>
      </w:hyperlink>
      <w:r w:rsidR="004E1E42">
        <w:rPr>
          <w:rFonts w:ascii="Arial" w:hAnsi="Arial" w:cs="Arial"/>
        </w:rPr>
        <w:t xml:space="preserve"> (Accessed: 28 April 2023).</w:t>
      </w:r>
    </w:p>
    <w:p w14:paraId="4A2709AE" w14:textId="3123E10E" w:rsidR="000A02B1" w:rsidRDefault="000A02B1" w:rsidP="003E582B">
      <w:pPr>
        <w:spacing w:line="360" w:lineRule="auto"/>
        <w:rPr>
          <w:rFonts w:ascii="Arial" w:hAnsi="Arial" w:cs="Arial"/>
        </w:rPr>
      </w:pPr>
      <w:r w:rsidRPr="000A02B1">
        <w:rPr>
          <w:rFonts w:ascii="Arial" w:hAnsi="Arial" w:cs="Arial"/>
        </w:rPr>
        <w:t>Britannica</w:t>
      </w:r>
      <w:r>
        <w:rPr>
          <w:rFonts w:ascii="Arial" w:hAnsi="Arial" w:cs="Arial"/>
        </w:rPr>
        <w:t xml:space="preserve"> (</w:t>
      </w:r>
      <w:r w:rsidRPr="000A02B1">
        <w:rPr>
          <w:rFonts w:ascii="Arial" w:hAnsi="Arial" w:cs="Arial"/>
        </w:rPr>
        <w:t>2023)</w:t>
      </w:r>
      <w:r w:rsidR="003E582B">
        <w:rPr>
          <w:rFonts w:ascii="Arial" w:hAnsi="Arial" w:cs="Arial"/>
        </w:rPr>
        <w:t xml:space="preserve"> </w:t>
      </w:r>
      <w:r w:rsidR="003E582B" w:rsidRPr="003E582B">
        <w:rPr>
          <w:rFonts w:ascii="Arial" w:hAnsi="Arial" w:cs="Arial"/>
          <w:i/>
          <w:iCs/>
        </w:rPr>
        <w:t>Muhammad Yunus Bangladeshi economist</w:t>
      </w:r>
      <w:r w:rsidR="003E582B">
        <w:rPr>
          <w:rFonts w:ascii="Arial" w:hAnsi="Arial" w:cs="Arial"/>
          <w:i/>
          <w:iCs/>
        </w:rPr>
        <w:t xml:space="preserve"> </w:t>
      </w:r>
      <w:r w:rsidR="003E582B">
        <w:rPr>
          <w:rFonts w:ascii="Arial" w:hAnsi="Arial" w:cs="Arial"/>
        </w:rPr>
        <w:t>[Online] Avai</w:t>
      </w:r>
      <w:r w:rsidR="00740324">
        <w:rPr>
          <w:rFonts w:ascii="Arial" w:hAnsi="Arial" w:cs="Arial"/>
        </w:rPr>
        <w:t xml:space="preserve">lable at: </w:t>
      </w:r>
      <w:hyperlink r:id="rId16" w:history="1">
        <w:r w:rsidR="00740324" w:rsidRPr="00301923">
          <w:rPr>
            <w:rStyle w:val="Hyperlink"/>
            <w:rFonts w:ascii="Arial" w:hAnsi="Arial" w:cs="Arial"/>
          </w:rPr>
          <w:t>https://www.britannica.com/topic/Vanderbilt-University</w:t>
        </w:r>
      </w:hyperlink>
      <w:r w:rsidR="00740324">
        <w:rPr>
          <w:rFonts w:ascii="Arial" w:hAnsi="Arial" w:cs="Arial"/>
        </w:rPr>
        <w:t xml:space="preserve"> </w:t>
      </w:r>
      <w:r w:rsidR="00FD6248">
        <w:rPr>
          <w:rFonts w:ascii="Arial" w:hAnsi="Arial" w:cs="Arial"/>
        </w:rPr>
        <w:t xml:space="preserve">(Accessed: 28 April 2023). </w:t>
      </w:r>
    </w:p>
    <w:p w14:paraId="7C64C9E9" w14:textId="402C86F1" w:rsidR="00376958" w:rsidRDefault="00AE4613" w:rsidP="003E582B">
      <w:pPr>
        <w:spacing w:line="360" w:lineRule="auto"/>
        <w:rPr>
          <w:rFonts w:ascii="Arial" w:hAnsi="Arial" w:cs="Arial"/>
        </w:rPr>
      </w:pPr>
      <w:r>
        <w:rPr>
          <w:rFonts w:ascii="Arial" w:hAnsi="Arial" w:cs="Arial"/>
        </w:rPr>
        <w:t xml:space="preserve">  Nasrudin,2022    </w:t>
      </w:r>
      <w:hyperlink r:id="rId17" w:history="1">
        <w:r w:rsidRPr="00301923">
          <w:rPr>
            <w:rStyle w:val="Hyperlink"/>
            <w:rFonts w:ascii="Arial" w:hAnsi="Arial" w:cs="Arial"/>
          </w:rPr>
          <w:t>https://penpoin.com/examples-of-social-enterprises/</w:t>
        </w:r>
      </w:hyperlink>
      <w:r w:rsidR="00376958">
        <w:rPr>
          <w:rFonts w:ascii="Arial" w:hAnsi="Arial" w:cs="Arial"/>
        </w:rPr>
        <w:t xml:space="preserve"> </w:t>
      </w:r>
    </w:p>
    <w:p w14:paraId="3B9F1B18" w14:textId="77777777" w:rsidR="000009DD" w:rsidRDefault="000009DD" w:rsidP="003E582B">
      <w:pPr>
        <w:spacing w:line="360" w:lineRule="auto"/>
        <w:rPr>
          <w:rFonts w:ascii="Arial" w:hAnsi="Arial" w:cs="Arial"/>
        </w:rPr>
      </w:pPr>
      <w:bookmarkStart w:id="2" w:name="_Hlk133941958"/>
    </w:p>
    <w:p w14:paraId="4DDBF1AE" w14:textId="087C8C61" w:rsidR="000009DD" w:rsidRDefault="009C0941" w:rsidP="003E582B">
      <w:pPr>
        <w:spacing w:line="360" w:lineRule="auto"/>
        <w:rPr>
          <w:rFonts w:ascii="Arial" w:hAnsi="Arial" w:cs="Arial"/>
        </w:rPr>
      </w:pPr>
      <w:r>
        <w:rPr>
          <w:rFonts w:ascii="Arial" w:hAnsi="Arial" w:cs="Arial"/>
        </w:rPr>
        <w:t>Skills for care (</w:t>
      </w:r>
      <w:r w:rsidR="00203F9A">
        <w:rPr>
          <w:rFonts w:ascii="Arial" w:hAnsi="Arial" w:cs="Arial"/>
        </w:rPr>
        <w:t xml:space="preserve">2019) </w:t>
      </w:r>
      <w:bookmarkEnd w:id="2"/>
      <w:r w:rsidR="00930196" w:rsidRPr="00203F9A">
        <w:rPr>
          <w:rFonts w:ascii="Arial" w:hAnsi="Arial" w:cs="Arial"/>
          <w:i/>
          <w:iCs/>
        </w:rPr>
        <w:t>What values do I need to work in social care?</w:t>
      </w:r>
      <w:r w:rsidR="00203F9A">
        <w:rPr>
          <w:rFonts w:ascii="Arial" w:hAnsi="Arial" w:cs="Arial"/>
          <w:i/>
          <w:iCs/>
        </w:rPr>
        <w:t xml:space="preserve"> </w:t>
      </w:r>
      <w:r w:rsidR="00203F9A">
        <w:rPr>
          <w:rFonts w:ascii="Arial" w:hAnsi="Arial" w:cs="Arial"/>
        </w:rPr>
        <w:t xml:space="preserve">[Online] </w:t>
      </w:r>
      <w:r w:rsidR="00063AFD">
        <w:rPr>
          <w:rFonts w:ascii="Arial" w:hAnsi="Arial" w:cs="Arial"/>
        </w:rPr>
        <w:t>Available at:</w:t>
      </w:r>
      <w:hyperlink r:id="rId18" w:history="1">
        <w:r w:rsidR="00063AFD" w:rsidRPr="00301923">
          <w:rPr>
            <w:rStyle w:val="Hyperlink"/>
            <w:rFonts w:ascii="Arial" w:hAnsi="Arial" w:cs="Arial"/>
          </w:rPr>
          <w:t>https://www.skillsforcare.org.uk/Documents/Recruitment-and-retention/Careers-in-care/What-values-do-I-need-to-work-in-social-care.pdf</w:t>
        </w:r>
      </w:hyperlink>
      <w:r w:rsidR="009957CD">
        <w:rPr>
          <w:rFonts w:ascii="Arial" w:hAnsi="Arial" w:cs="Arial"/>
        </w:rPr>
        <w:t xml:space="preserve"> </w:t>
      </w:r>
      <w:r w:rsidR="00063AFD">
        <w:rPr>
          <w:rFonts w:ascii="Arial" w:hAnsi="Arial" w:cs="Arial"/>
        </w:rPr>
        <w:t xml:space="preserve"> (Accessed: 2</w:t>
      </w:r>
      <w:r w:rsidR="00F53D2E">
        <w:rPr>
          <w:rFonts w:ascii="Arial" w:hAnsi="Arial" w:cs="Arial"/>
        </w:rPr>
        <w:t>9 April 2023).</w:t>
      </w:r>
    </w:p>
    <w:p w14:paraId="690AB867" w14:textId="5B513C88" w:rsidR="00425344" w:rsidRDefault="00425344" w:rsidP="003E582B">
      <w:pPr>
        <w:spacing w:line="360" w:lineRule="auto"/>
        <w:rPr>
          <w:rFonts w:ascii="Arial" w:hAnsi="Arial" w:cs="Arial"/>
        </w:rPr>
      </w:pPr>
      <w:r>
        <w:rPr>
          <w:rFonts w:ascii="Arial" w:hAnsi="Arial" w:cs="Arial"/>
        </w:rPr>
        <w:t xml:space="preserve"> </w:t>
      </w:r>
    </w:p>
    <w:p w14:paraId="5471F3E5" w14:textId="77777777" w:rsidR="00425344" w:rsidRDefault="00425344" w:rsidP="003E582B">
      <w:pPr>
        <w:spacing w:line="360" w:lineRule="auto"/>
        <w:rPr>
          <w:rFonts w:ascii="Arial" w:hAnsi="Arial" w:cs="Arial"/>
        </w:rPr>
      </w:pPr>
    </w:p>
    <w:p w14:paraId="4C3C1057" w14:textId="554C839A" w:rsidR="00101DAE" w:rsidRDefault="00425344" w:rsidP="003E582B">
      <w:pPr>
        <w:spacing w:line="360" w:lineRule="auto"/>
        <w:rPr>
          <w:rFonts w:ascii="Arial" w:hAnsi="Arial" w:cs="Arial"/>
        </w:rPr>
      </w:pPr>
      <w:r>
        <w:rPr>
          <w:rFonts w:ascii="Arial" w:hAnsi="Arial" w:cs="Arial"/>
        </w:rPr>
        <w:t xml:space="preserve">Gibson, M. (2018) </w:t>
      </w:r>
      <w:r w:rsidR="006727F7" w:rsidRPr="006727F7">
        <w:rPr>
          <w:rFonts w:ascii="Arial" w:hAnsi="Arial" w:cs="Arial"/>
          <w:i/>
          <w:iCs/>
        </w:rPr>
        <w:t>Why Bill Gates Is Definitely a Role Model Change Maker</w:t>
      </w:r>
      <w:r w:rsidR="006727F7">
        <w:rPr>
          <w:rFonts w:ascii="Arial" w:hAnsi="Arial" w:cs="Arial"/>
          <w:i/>
          <w:iCs/>
        </w:rPr>
        <w:t xml:space="preserve"> </w:t>
      </w:r>
      <w:r w:rsidR="006727F7">
        <w:rPr>
          <w:rFonts w:ascii="Arial" w:hAnsi="Arial" w:cs="Arial"/>
        </w:rPr>
        <w:t>[Online] Ava</w:t>
      </w:r>
      <w:r w:rsidR="00AB185F">
        <w:rPr>
          <w:rFonts w:ascii="Arial" w:hAnsi="Arial" w:cs="Arial"/>
        </w:rPr>
        <w:t xml:space="preserve">ilable at: </w:t>
      </w:r>
      <w:hyperlink r:id="rId19" w:anchor=":~:text=Bill%20Gates%20is%20a%20wonderful%20role%20model%20change,to%20create%20the%20Bill%20and%20Melinda%20Gates%20Foundation" w:history="1">
        <w:r w:rsidR="005607C6" w:rsidRPr="00301923">
          <w:rPr>
            <w:rStyle w:val="Hyperlink"/>
            <w:rFonts w:ascii="Arial" w:hAnsi="Arial" w:cs="Arial"/>
          </w:rPr>
          <w:t>https://www.rolemodelchangemakers.com/home/2018/3/15/why-bill-gates-is-definitely-a-role-model-change-</w:t>
        </w:r>
        <w:r w:rsidR="005607C6" w:rsidRPr="00301923">
          <w:rPr>
            <w:rStyle w:val="Hyperlink"/>
            <w:rFonts w:ascii="Arial" w:hAnsi="Arial" w:cs="Arial"/>
          </w:rPr>
          <w:lastRenderedPageBreak/>
          <w:t>maker#:~:text=Bill%20Gates%20is%20a%20wonderful%20role%20model%20change,to%20create%20the%20Bill%20and%20Melinda%20Gates%20Foundation</w:t>
        </w:r>
      </w:hyperlink>
      <w:r w:rsidR="005607C6" w:rsidRPr="005607C6">
        <w:rPr>
          <w:rFonts w:ascii="Arial" w:hAnsi="Arial" w:cs="Arial"/>
        </w:rPr>
        <w:t>.</w:t>
      </w:r>
      <w:r w:rsidR="005607C6">
        <w:rPr>
          <w:rFonts w:ascii="Arial" w:hAnsi="Arial" w:cs="Arial"/>
        </w:rPr>
        <w:t xml:space="preserve"> (Accessed: </w:t>
      </w:r>
      <w:r w:rsidR="00E27206">
        <w:rPr>
          <w:rFonts w:ascii="Arial" w:hAnsi="Arial" w:cs="Arial"/>
        </w:rPr>
        <w:t xml:space="preserve">01 May 2023). </w:t>
      </w:r>
    </w:p>
    <w:p w14:paraId="00077AFF" w14:textId="5A3ED397" w:rsidR="00101DAE" w:rsidRPr="00091674" w:rsidRDefault="00091674" w:rsidP="003E582B">
      <w:pPr>
        <w:spacing w:line="360" w:lineRule="auto"/>
        <w:rPr>
          <w:rFonts w:ascii="Arial" w:hAnsi="Arial" w:cs="Arial"/>
        </w:rPr>
      </w:pPr>
      <w:r>
        <w:rPr>
          <w:rFonts w:ascii="Arial" w:hAnsi="Arial" w:cs="Arial"/>
        </w:rPr>
        <w:t xml:space="preserve">Mr </w:t>
      </w:r>
      <w:r w:rsidR="00101DAE">
        <w:rPr>
          <w:rFonts w:ascii="Arial" w:hAnsi="Arial" w:cs="Arial"/>
        </w:rPr>
        <w:t>Motivation</w:t>
      </w:r>
      <w:r>
        <w:rPr>
          <w:rFonts w:ascii="Arial" w:hAnsi="Arial" w:cs="Arial"/>
        </w:rPr>
        <w:t xml:space="preserve">.com (2021) </w:t>
      </w:r>
      <w:r w:rsidRPr="00091674">
        <w:rPr>
          <w:rFonts w:ascii="Arial" w:hAnsi="Arial" w:cs="Arial"/>
          <w:i/>
          <w:iCs/>
        </w:rPr>
        <w:t>What is Success? | Secret Key, Meaning, Examples, How-To</w:t>
      </w:r>
      <w:r>
        <w:rPr>
          <w:rFonts w:ascii="Arial" w:hAnsi="Arial" w:cs="Arial"/>
          <w:i/>
          <w:iCs/>
        </w:rPr>
        <w:t xml:space="preserve"> </w:t>
      </w:r>
      <w:r>
        <w:rPr>
          <w:rFonts w:ascii="Arial" w:hAnsi="Arial" w:cs="Arial"/>
        </w:rPr>
        <w:t xml:space="preserve">[Online] Available at: </w:t>
      </w:r>
      <w:hyperlink r:id="rId20" w:history="1">
        <w:r w:rsidRPr="00301923">
          <w:rPr>
            <w:rStyle w:val="Hyperlink"/>
            <w:rFonts w:ascii="Arial" w:hAnsi="Arial" w:cs="Arial"/>
          </w:rPr>
          <w:t>https://mrmotivate.com/what-is-success/</w:t>
        </w:r>
      </w:hyperlink>
      <w:r>
        <w:rPr>
          <w:rFonts w:ascii="Arial" w:hAnsi="Arial" w:cs="Arial"/>
        </w:rPr>
        <w:t xml:space="preserve"> (Accessed: 01 May 2023).</w:t>
      </w:r>
    </w:p>
    <w:p w14:paraId="4B5CB86F" w14:textId="77777777" w:rsidR="00577BF2" w:rsidRPr="006846D0" w:rsidRDefault="00577BF2" w:rsidP="003F64D9">
      <w:pPr>
        <w:spacing w:line="360" w:lineRule="auto"/>
        <w:rPr>
          <w:rFonts w:ascii="Arial" w:hAnsi="Arial" w:cs="Arial"/>
        </w:rPr>
      </w:pPr>
    </w:p>
    <w:sectPr w:rsidR="00577BF2" w:rsidRPr="006846D0" w:rsidSect="007F3F97">
      <w:footerReference w:type="default" r:id="rId21"/>
      <w:pgSz w:w="11906" w:h="16838"/>
      <w:pgMar w:top="1440" w:right="1440" w:bottom="1440" w:left="1440" w:header="567"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068B0" w14:textId="77777777" w:rsidR="00627762" w:rsidRDefault="00627762" w:rsidP="00511816">
      <w:pPr>
        <w:spacing w:after="0" w:line="240" w:lineRule="auto"/>
      </w:pPr>
      <w:r>
        <w:separator/>
      </w:r>
    </w:p>
  </w:endnote>
  <w:endnote w:type="continuationSeparator" w:id="0">
    <w:p w14:paraId="6E0A9E73" w14:textId="77777777" w:rsidR="00627762" w:rsidRDefault="00627762" w:rsidP="00511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944762"/>
      <w:docPartObj>
        <w:docPartGallery w:val="Page Numbers (Bottom of Page)"/>
        <w:docPartUnique/>
      </w:docPartObj>
    </w:sdtPr>
    <w:sdtEndPr>
      <w:rPr>
        <w:noProof/>
      </w:rPr>
    </w:sdtEndPr>
    <w:sdtContent>
      <w:p w14:paraId="24618B5B" w14:textId="27102A68" w:rsidR="00511816" w:rsidRDefault="005118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BD78AA" w14:textId="77777777" w:rsidR="00511816" w:rsidRDefault="00511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B3F1C" w14:textId="77777777" w:rsidR="00627762" w:rsidRDefault="00627762" w:rsidP="00511816">
      <w:pPr>
        <w:spacing w:after="0" w:line="240" w:lineRule="auto"/>
      </w:pPr>
      <w:r>
        <w:separator/>
      </w:r>
    </w:p>
  </w:footnote>
  <w:footnote w:type="continuationSeparator" w:id="0">
    <w:p w14:paraId="6ABB4E98" w14:textId="77777777" w:rsidR="00627762" w:rsidRDefault="00627762" w:rsidP="005118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9E5"/>
    <w:rsid w:val="000009DD"/>
    <w:rsid w:val="00002BA8"/>
    <w:rsid w:val="00010053"/>
    <w:rsid w:val="00031BB9"/>
    <w:rsid w:val="00035020"/>
    <w:rsid w:val="00041141"/>
    <w:rsid w:val="000567E5"/>
    <w:rsid w:val="00063AFD"/>
    <w:rsid w:val="00064ABD"/>
    <w:rsid w:val="00066F04"/>
    <w:rsid w:val="00066FB5"/>
    <w:rsid w:val="00091674"/>
    <w:rsid w:val="00094796"/>
    <w:rsid w:val="000A02B1"/>
    <w:rsid w:val="000A0934"/>
    <w:rsid w:val="000A4F4E"/>
    <w:rsid w:val="000A5AC8"/>
    <w:rsid w:val="000C03BF"/>
    <w:rsid w:val="000C1AE7"/>
    <w:rsid w:val="000E3182"/>
    <w:rsid w:val="000F65C6"/>
    <w:rsid w:val="00101DAE"/>
    <w:rsid w:val="001077DC"/>
    <w:rsid w:val="001165C2"/>
    <w:rsid w:val="00145215"/>
    <w:rsid w:val="00157A7A"/>
    <w:rsid w:val="00195137"/>
    <w:rsid w:val="0019540C"/>
    <w:rsid w:val="00203F9A"/>
    <w:rsid w:val="00206E0D"/>
    <w:rsid w:val="00216BEE"/>
    <w:rsid w:val="00217E31"/>
    <w:rsid w:val="00246E6A"/>
    <w:rsid w:val="0025255B"/>
    <w:rsid w:val="00256088"/>
    <w:rsid w:val="00281735"/>
    <w:rsid w:val="00287B31"/>
    <w:rsid w:val="0029380E"/>
    <w:rsid w:val="002A3541"/>
    <w:rsid w:val="002B3743"/>
    <w:rsid w:val="002B4A60"/>
    <w:rsid w:val="002C015D"/>
    <w:rsid w:val="002C1491"/>
    <w:rsid w:val="002C7D1D"/>
    <w:rsid w:val="002D1225"/>
    <w:rsid w:val="002D610B"/>
    <w:rsid w:val="002E0E5A"/>
    <w:rsid w:val="002E42E7"/>
    <w:rsid w:val="002E7D8C"/>
    <w:rsid w:val="00313C1C"/>
    <w:rsid w:val="00320F96"/>
    <w:rsid w:val="00321E89"/>
    <w:rsid w:val="00345416"/>
    <w:rsid w:val="00356C9C"/>
    <w:rsid w:val="0035735E"/>
    <w:rsid w:val="003644F5"/>
    <w:rsid w:val="00376958"/>
    <w:rsid w:val="003917C8"/>
    <w:rsid w:val="00392872"/>
    <w:rsid w:val="003B5794"/>
    <w:rsid w:val="003B74B9"/>
    <w:rsid w:val="003E582B"/>
    <w:rsid w:val="003F0930"/>
    <w:rsid w:val="003F4C58"/>
    <w:rsid w:val="003F64D9"/>
    <w:rsid w:val="0040001F"/>
    <w:rsid w:val="004053FA"/>
    <w:rsid w:val="004201E6"/>
    <w:rsid w:val="004241F5"/>
    <w:rsid w:val="00425344"/>
    <w:rsid w:val="00437909"/>
    <w:rsid w:val="004409F0"/>
    <w:rsid w:val="004416CD"/>
    <w:rsid w:val="00457E9D"/>
    <w:rsid w:val="00482549"/>
    <w:rsid w:val="00486205"/>
    <w:rsid w:val="00486E28"/>
    <w:rsid w:val="00490A42"/>
    <w:rsid w:val="00490DEF"/>
    <w:rsid w:val="00494009"/>
    <w:rsid w:val="004C3DE2"/>
    <w:rsid w:val="004D4D47"/>
    <w:rsid w:val="004E1E42"/>
    <w:rsid w:val="00501686"/>
    <w:rsid w:val="00505C35"/>
    <w:rsid w:val="00511816"/>
    <w:rsid w:val="00522054"/>
    <w:rsid w:val="00551796"/>
    <w:rsid w:val="005607C6"/>
    <w:rsid w:val="005609AA"/>
    <w:rsid w:val="00577BF2"/>
    <w:rsid w:val="005809F2"/>
    <w:rsid w:val="005A61BC"/>
    <w:rsid w:val="005A79DE"/>
    <w:rsid w:val="005F0F3E"/>
    <w:rsid w:val="00602426"/>
    <w:rsid w:val="00611886"/>
    <w:rsid w:val="00622CB4"/>
    <w:rsid w:val="00627762"/>
    <w:rsid w:val="006319E5"/>
    <w:rsid w:val="00633DB6"/>
    <w:rsid w:val="006475A9"/>
    <w:rsid w:val="006518FF"/>
    <w:rsid w:val="00666496"/>
    <w:rsid w:val="006727F7"/>
    <w:rsid w:val="0068169D"/>
    <w:rsid w:val="006846D0"/>
    <w:rsid w:val="006933AF"/>
    <w:rsid w:val="006A113A"/>
    <w:rsid w:val="006A1584"/>
    <w:rsid w:val="006A2A40"/>
    <w:rsid w:val="006B5646"/>
    <w:rsid w:val="006C6C6B"/>
    <w:rsid w:val="006E596F"/>
    <w:rsid w:val="0070589F"/>
    <w:rsid w:val="00720E98"/>
    <w:rsid w:val="00722018"/>
    <w:rsid w:val="007235A2"/>
    <w:rsid w:val="00740324"/>
    <w:rsid w:val="0076305B"/>
    <w:rsid w:val="0079462A"/>
    <w:rsid w:val="007B4C94"/>
    <w:rsid w:val="007C59D8"/>
    <w:rsid w:val="007F15F5"/>
    <w:rsid w:val="007F3F97"/>
    <w:rsid w:val="0080041C"/>
    <w:rsid w:val="00803AD1"/>
    <w:rsid w:val="00812572"/>
    <w:rsid w:val="00817E73"/>
    <w:rsid w:val="00820C7A"/>
    <w:rsid w:val="008418AC"/>
    <w:rsid w:val="00855956"/>
    <w:rsid w:val="00874C3C"/>
    <w:rsid w:val="008845B6"/>
    <w:rsid w:val="00891163"/>
    <w:rsid w:val="008913F4"/>
    <w:rsid w:val="00892756"/>
    <w:rsid w:val="00895647"/>
    <w:rsid w:val="008C0F8D"/>
    <w:rsid w:val="008D05A9"/>
    <w:rsid w:val="008F56F7"/>
    <w:rsid w:val="009050FE"/>
    <w:rsid w:val="00930196"/>
    <w:rsid w:val="00942022"/>
    <w:rsid w:val="00961FFB"/>
    <w:rsid w:val="0098099D"/>
    <w:rsid w:val="00994CD6"/>
    <w:rsid w:val="009957CD"/>
    <w:rsid w:val="00995F64"/>
    <w:rsid w:val="009A79D5"/>
    <w:rsid w:val="009C0184"/>
    <w:rsid w:val="009C0941"/>
    <w:rsid w:val="009C72C0"/>
    <w:rsid w:val="009E254D"/>
    <w:rsid w:val="009F5809"/>
    <w:rsid w:val="00A135B3"/>
    <w:rsid w:val="00A15714"/>
    <w:rsid w:val="00A170C6"/>
    <w:rsid w:val="00A3780B"/>
    <w:rsid w:val="00A42393"/>
    <w:rsid w:val="00A4343A"/>
    <w:rsid w:val="00A5204C"/>
    <w:rsid w:val="00A7566C"/>
    <w:rsid w:val="00A92C0A"/>
    <w:rsid w:val="00AA4B91"/>
    <w:rsid w:val="00AB185F"/>
    <w:rsid w:val="00AC7E48"/>
    <w:rsid w:val="00AE4613"/>
    <w:rsid w:val="00AE4698"/>
    <w:rsid w:val="00B03155"/>
    <w:rsid w:val="00B1564F"/>
    <w:rsid w:val="00B16192"/>
    <w:rsid w:val="00B34B12"/>
    <w:rsid w:val="00B354E7"/>
    <w:rsid w:val="00B367FF"/>
    <w:rsid w:val="00B513D7"/>
    <w:rsid w:val="00BA0818"/>
    <w:rsid w:val="00BB361B"/>
    <w:rsid w:val="00BB58D4"/>
    <w:rsid w:val="00BB7491"/>
    <w:rsid w:val="00BB7B5A"/>
    <w:rsid w:val="00BD64CB"/>
    <w:rsid w:val="00BE0C90"/>
    <w:rsid w:val="00BE6D2B"/>
    <w:rsid w:val="00BF198D"/>
    <w:rsid w:val="00BF2291"/>
    <w:rsid w:val="00C00094"/>
    <w:rsid w:val="00C01CAA"/>
    <w:rsid w:val="00C14793"/>
    <w:rsid w:val="00C23AEB"/>
    <w:rsid w:val="00C26407"/>
    <w:rsid w:val="00C57EA4"/>
    <w:rsid w:val="00C72BE3"/>
    <w:rsid w:val="00C75B96"/>
    <w:rsid w:val="00C9677A"/>
    <w:rsid w:val="00CB3724"/>
    <w:rsid w:val="00CC12D4"/>
    <w:rsid w:val="00CC7913"/>
    <w:rsid w:val="00CE37B9"/>
    <w:rsid w:val="00D103E6"/>
    <w:rsid w:val="00D13790"/>
    <w:rsid w:val="00D20150"/>
    <w:rsid w:val="00D23027"/>
    <w:rsid w:val="00D234B8"/>
    <w:rsid w:val="00D30C67"/>
    <w:rsid w:val="00D3252C"/>
    <w:rsid w:val="00D42B39"/>
    <w:rsid w:val="00D513CE"/>
    <w:rsid w:val="00D64673"/>
    <w:rsid w:val="00D809B2"/>
    <w:rsid w:val="00D95F20"/>
    <w:rsid w:val="00DA54A8"/>
    <w:rsid w:val="00DC0ECC"/>
    <w:rsid w:val="00DE0C2A"/>
    <w:rsid w:val="00DE400D"/>
    <w:rsid w:val="00DE4873"/>
    <w:rsid w:val="00E106B5"/>
    <w:rsid w:val="00E160AA"/>
    <w:rsid w:val="00E27206"/>
    <w:rsid w:val="00E37042"/>
    <w:rsid w:val="00E41196"/>
    <w:rsid w:val="00E5234F"/>
    <w:rsid w:val="00E55482"/>
    <w:rsid w:val="00E6392D"/>
    <w:rsid w:val="00E81B9B"/>
    <w:rsid w:val="00EB7908"/>
    <w:rsid w:val="00F0227D"/>
    <w:rsid w:val="00F218C5"/>
    <w:rsid w:val="00F226BA"/>
    <w:rsid w:val="00F4094B"/>
    <w:rsid w:val="00F45369"/>
    <w:rsid w:val="00F460BD"/>
    <w:rsid w:val="00F53D2E"/>
    <w:rsid w:val="00F72108"/>
    <w:rsid w:val="00FA1BA6"/>
    <w:rsid w:val="00FA580B"/>
    <w:rsid w:val="00FD313D"/>
    <w:rsid w:val="00FD6248"/>
    <w:rsid w:val="00FF5175"/>
    <w:rsid w:val="00FF62A8"/>
    <w:rsid w:val="00FF6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51132"/>
  <w15:chartTrackingRefBased/>
  <w15:docId w15:val="{3EBA8D7C-7AA9-43B5-BE8F-C0FC4CE69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1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816"/>
  </w:style>
  <w:style w:type="paragraph" w:styleId="Footer">
    <w:name w:val="footer"/>
    <w:basedOn w:val="Normal"/>
    <w:link w:val="FooterChar"/>
    <w:uiPriority w:val="99"/>
    <w:unhideWhenUsed/>
    <w:rsid w:val="00511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816"/>
  </w:style>
  <w:style w:type="character" w:styleId="Hyperlink">
    <w:name w:val="Hyperlink"/>
    <w:basedOn w:val="DefaultParagraphFont"/>
    <w:uiPriority w:val="99"/>
    <w:unhideWhenUsed/>
    <w:rsid w:val="00206E0D"/>
    <w:rPr>
      <w:color w:val="0563C1" w:themeColor="hyperlink"/>
      <w:u w:val="single"/>
    </w:rPr>
  </w:style>
  <w:style w:type="character" w:styleId="UnresolvedMention">
    <w:name w:val="Unresolved Mention"/>
    <w:basedOn w:val="DefaultParagraphFont"/>
    <w:uiPriority w:val="99"/>
    <w:semiHidden/>
    <w:unhideWhenUsed/>
    <w:rsid w:val="00206E0D"/>
    <w:rPr>
      <w:color w:val="605E5C"/>
      <w:shd w:val="clear" w:color="auto" w:fill="E1DFDD"/>
    </w:rPr>
  </w:style>
  <w:style w:type="paragraph" w:styleId="NoSpacing">
    <w:name w:val="No Spacing"/>
    <w:uiPriority w:val="1"/>
    <w:qFormat/>
    <w:rsid w:val="007F3F97"/>
    <w:pPr>
      <w:spacing w:after="0" w:line="240" w:lineRule="auto"/>
    </w:pPr>
    <w:rPr>
      <w:color w:val="44546A"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ycewire.com/pygmalion-effect-definition/" TargetMode="External"/><Relationship Id="rId18" Type="http://schemas.openxmlformats.org/officeDocument/2006/relationships/hyperlink" Target="https://www.skillsforcare.org.uk/Documents/Recruitment-and-retention/Careers-in-care/What-values-do-I-need-to-work-in-social-care.pdf"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corporatefinanceinstitute.com/resources/economics/kondratieff-wave/" TargetMode="External"/><Relationship Id="rId17" Type="http://schemas.openxmlformats.org/officeDocument/2006/relationships/hyperlink" Target="https://penpoin.com/examples-of-social-enterprises/" TargetMode="External"/><Relationship Id="rId2" Type="http://schemas.openxmlformats.org/officeDocument/2006/relationships/customXml" Target="../customXml/item2.xml"/><Relationship Id="rId16" Type="http://schemas.openxmlformats.org/officeDocument/2006/relationships/hyperlink" Target="https://www.britannica.com/topic/Vanderbilt-University" TargetMode="External"/><Relationship Id="rId20" Type="http://schemas.openxmlformats.org/officeDocument/2006/relationships/hyperlink" Target="https://mrmotivate.com/what-is-succ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atafloq.com/read/how-innovation-is-impacting-society/" TargetMode="External"/><Relationship Id="rId5" Type="http://schemas.openxmlformats.org/officeDocument/2006/relationships/settings" Target="settings.xml"/><Relationship Id="rId15" Type="http://schemas.openxmlformats.org/officeDocument/2006/relationships/hyperlink" Target="https://eqvista.com/types-of-company-funding/types-of-funding/" TargetMode="External"/><Relationship Id="rId23" Type="http://schemas.openxmlformats.org/officeDocument/2006/relationships/theme" Target="theme/theme1.xml"/><Relationship Id="rId10" Type="http://schemas.openxmlformats.org/officeDocument/2006/relationships/hyperlink" Target="https://www.cqc.org.uk/publications/themes-care/innovation-why-it-important" TargetMode="External"/><Relationship Id="rId19" Type="http://schemas.openxmlformats.org/officeDocument/2006/relationships/hyperlink" Target="https://www.rolemodelchangemakers.com/home/2018/3/15/why-bill-gates-is-definitely-a-role-model-change-maker"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corporatefinanceinstitute.com/resources/accounting/sources-of-fund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425DDC013592E47BC76C441185932FB" ma:contentTypeVersion="5" ma:contentTypeDescription="Create a new document." ma:contentTypeScope="" ma:versionID="9b61617e20490dd8a31356095f281b81">
  <xsd:schema xmlns:xsd="http://www.w3.org/2001/XMLSchema" xmlns:xs="http://www.w3.org/2001/XMLSchema" xmlns:p="http://schemas.microsoft.com/office/2006/metadata/properties" xmlns:ns3="9b0d2e13-9c8f-4732-9872-a2160dcddea2" xmlns:ns4="43679ca9-eab9-4f20-b30e-41b6278a0ac9" targetNamespace="http://schemas.microsoft.com/office/2006/metadata/properties" ma:root="true" ma:fieldsID="6dbb75502c5942f2d755e08f3f2d98ff" ns3:_="" ns4:_="">
    <xsd:import namespace="9b0d2e13-9c8f-4732-9872-a2160dcddea2"/>
    <xsd:import namespace="43679ca9-eab9-4f20-b30e-41b6278a0ac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d2e13-9c8f-4732-9872-a2160dcdde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3679ca9-eab9-4f20-b30e-41b6278a0ac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0F9948-E279-4C65-8377-BDBB213627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d2e13-9c8f-4732-9872-a2160dcddea2"/>
    <ds:schemaRef ds:uri="43679ca9-eab9-4f20-b30e-41b6278a0a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301E86-7620-4E89-8985-3358BAE1C291}">
  <ds:schemaRefs>
    <ds:schemaRef ds:uri="http://schemas.microsoft.com/sharepoint/v3/contenttype/forms"/>
  </ds:schemaRefs>
</ds:datastoreItem>
</file>

<file path=customXml/itemProps3.xml><?xml version="1.0" encoding="utf-8"?>
<ds:datastoreItem xmlns:ds="http://schemas.openxmlformats.org/officeDocument/2006/customXml" ds:itemID="{5D9B948E-B581-4A0C-870D-758D8F45E773}">
  <ds:schemaRefs>
    <ds:schemaRef ds:uri="http://purl.org/dc/dcmitype/"/>
    <ds:schemaRef ds:uri="http://schemas.microsoft.com/office/infopath/2007/PartnerControls"/>
    <ds:schemaRef ds:uri="http://purl.org/dc/terms/"/>
    <ds:schemaRef ds:uri="http://schemas.microsoft.com/office/2006/documentManagement/types"/>
    <ds:schemaRef ds:uri="http://schemas.microsoft.com/office/2006/metadata/properties"/>
    <ds:schemaRef ds:uri="http://purl.org/dc/elements/1.1/"/>
    <ds:schemaRef ds:uri="http://schemas.openxmlformats.org/package/2006/metadata/core-properties"/>
    <ds:schemaRef ds:uri="43679ca9-eab9-4f20-b30e-41b6278a0ac9"/>
    <ds:schemaRef ds:uri="9b0d2e13-9c8f-4732-9872-a2160dcddea2"/>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2186</Words>
  <Characters>12463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Name Safa Ahmed</vt:lpstr>
    </vt:vector>
  </TitlesOfParts>
  <Company/>
  <LinksUpToDate>false</LinksUpToDate>
  <CharactersWithSpaces>14620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Safa Ahmed</dc:title>
  <dc:subject/>
  <dc:creator>Safa Ahmed</dc:creator>
  <cp:keywords/>
  <dc:description/>
  <cp:lastModifiedBy>Safa Hamdy</cp:lastModifiedBy>
  <cp:revision>2</cp:revision>
  <dcterms:created xsi:type="dcterms:W3CDTF">2023-05-02T20:14:00Z</dcterms:created>
  <dcterms:modified xsi:type="dcterms:W3CDTF">2023-05-02T20:14:00Z</dcterms:modified>
  <cp:category>Assessment 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0x0101000425DDC013592E47BC76C441185932FB</vt:lpwstr>
  </property>
</Properties>
</file>