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45B14" w14:textId="36A27B8C" w:rsidR="00CD642C" w:rsidRPr="002633D8" w:rsidRDefault="00D213FB" w:rsidP="00AA3B1A">
      <w:pPr>
        <w:rPr>
          <w:noProof/>
        </w:rPr>
      </w:pPr>
      <w:bookmarkStart w:id="0" w:name="_GoBack"/>
      <w:r>
        <w:rPr>
          <w:rFonts w:cs="Arial"/>
          <w:b/>
          <w:bCs/>
          <w:noProof/>
          <w:sz w:val="44"/>
          <w:szCs w:val="44"/>
        </w:rPr>
        <w:drawing>
          <wp:anchor distT="0" distB="0" distL="114300" distR="114300" simplePos="0" relativeHeight="251658240" behindDoc="1" locked="0" layoutInCell="1" allowOverlap="1" wp14:anchorId="6BB2EE18" wp14:editId="38AAD4CA">
            <wp:simplePos x="0" y="0"/>
            <wp:positionH relativeFrom="page">
              <wp:align>left</wp:align>
            </wp:positionH>
            <wp:positionV relativeFrom="page">
              <wp:align>top</wp:align>
            </wp:positionV>
            <wp:extent cx="7600633" cy="10715177"/>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hrofa_frontpa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00633" cy="10715177"/>
                    </a:xfrm>
                    <a:prstGeom prst="rect">
                      <a:avLst/>
                    </a:prstGeom>
                  </pic:spPr>
                </pic:pic>
              </a:graphicData>
            </a:graphic>
            <wp14:sizeRelH relativeFrom="margin">
              <wp14:pctWidth>0</wp14:pctWidth>
            </wp14:sizeRelH>
            <wp14:sizeRelV relativeFrom="margin">
              <wp14:pctHeight>0</wp14:pctHeight>
            </wp14:sizeRelV>
          </wp:anchor>
        </w:drawing>
      </w:r>
      <w:bookmarkEnd w:id="0"/>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2516CF5D" w14:textId="77777777" w:rsidR="00D213FB" w:rsidRDefault="00D213FB">
      <w:pPr>
        <w:pStyle w:val="BodyText3"/>
        <w:ind w:right="-957"/>
        <w:jc w:val="left"/>
        <w:rPr>
          <w:rFonts w:cs="Arial"/>
          <w:color w:val="FFFFFF" w:themeColor="background1"/>
          <w:sz w:val="44"/>
          <w:szCs w:val="44"/>
        </w:rPr>
      </w:pPr>
    </w:p>
    <w:p w14:paraId="771DDC67" w14:textId="77777777" w:rsidR="00D213FB" w:rsidRDefault="00D213FB">
      <w:pPr>
        <w:pStyle w:val="BodyText3"/>
        <w:ind w:right="-957"/>
        <w:jc w:val="left"/>
        <w:rPr>
          <w:rFonts w:cs="Arial"/>
          <w:color w:val="FFFFFF" w:themeColor="background1"/>
          <w:sz w:val="44"/>
          <w:szCs w:val="44"/>
        </w:rPr>
      </w:pPr>
    </w:p>
    <w:p w14:paraId="50E8F0B0" w14:textId="77777777" w:rsidR="00CD642C" w:rsidRPr="00D213FB" w:rsidRDefault="00CD642C" w:rsidP="00D213FB">
      <w:pPr>
        <w:pStyle w:val="BodyText3"/>
        <w:ind w:right="-957"/>
        <w:jc w:val="left"/>
        <w:rPr>
          <w:rFonts w:cs="Arial"/>
          <w:color w:val="FFFFFF" w:themeColor="background1"/>
          <w:sz w:val="44"/>
          <w:szCs w:val="44"/>
        </w:rPr>
      </w:pPr>
      <w:r w:rsidRPr="00D213FB">
        <w:rPr>
          <w:rFonts w:cs="Arial"/>
          <w:color w:val="FFFFFF" w:themeColor="background1"/>
          <w:sz w:val="44"/>
          <w:szCs w:val="44"/>
        </w:rPr>
        <w:t>PROGRAMME OF STUDY HANDBOOK</w:t>
      </w:r>
    </w:p>
    <w:p w14:paraId="13667039" w14:textId="77777777" w:rsidR="00CD642C" w:rsidRPr="00D213FB" w:rsidRDefault="00CD642C" w:rsidP="00D213FB">
      <w:pPr>
        <w:ind w:right="-957"/>
        <w:rPr>
          <w:rFonts w:cs="Arial"/>
          <w:b/>
          <w:color w:val="FFFFFF" w:themeColor="background1"/>
          <w:sz w:val="44"/>
          <w:szCs w:val="44"/>
        </w:rPr>
      </w:pPr>
    </w:p>
    <w:p w14:paraId="5878B5EC" w14:textId="77777777" w:rsidR="00E917C3" w:rsidRDefault="00E917C3" w:rsidP="00D213FB">
      <w:pPr>
        <w:pStyle w:val="BodyText3"/>
        <w:ind w:right="-957"/>
        <w:jc w:val="left"/>
        <w:rPr>
          <w:rFonts w:cs="Arial"/>
          <w:b w:val="0"/>
          <w:color w:val="FFFFFF" w:themeColor="background1"/>
          <w:sz w:val="40"/>
        </w:rPr>
      </w:pPr>
    </w:p>
    <w:p w14:paraId="4F9D4F68" w14:textId="77777777" w:rsidR="00D213FB" w:rsidRPr="00D213FB" w:rsidRDefault="00D213FB" w:rsidP="00D213FB">
      <w:pPr>
        <w:pStyle w:val="BodyText3"/>
        <w:ind w:right="-957"/>
        <w:jc w:val="left"/>
        <w:rPr>
          <w:rFonts w:cs="Arial"/>
          <w:b w:val="0"/>
          <w:color w:val="FFFFFF" w:themeColor="background1"/>
          <w:sz w:val="40"/>
        </w:rPr>
      </w:pPr>
    </w:p>
    <w:p w14:paraId="6C118898" w14:textId="6327335F" w:rsidR="003257D6" w:rsidRPr="00D213FB" w:rsidRDefault="003257D6" w:rsidP="00D213FB">
      <w:pPr>
        <w:ind w:right="-957"/>
        <w:rPr>
          <w:rFonts w:cs="Arial"/>
          <w:b/>
          <w:color w:val="FFFFFF" w:themeColor="background1"/>
          <w:sz w:val="40"/>
        </w:rPr>
      </w:pPr>
      <w:r w:rsidRPr="00D213FB">
        <w:rPr>
          <w:rFonts w:cs="Arial"/>
          <w:b/>
          <w:color w:val="FFFFFF" w:themeColor="background1"/>
          <w:sz w:val="40"/>
        </w:rPr>
        <w:t>Doctorate in Education (Ed</w:t>
      </w:r>
      <w:r w:rsidR="00656C35" w:rsidRPr="00D213FB">
        <w:rPr>
          <w:rFonts w:cs="Arial"/>
          <w:b/>
          <w:color w:val="FFFFFF" w:themeColor="background1"/>
          <w:sz w:val="40"/>
        </w:rPr>
        <w:t xml:space="preserve"> </w:t>
      </w:r>
      <w:r w:rsidRPr="00D213FB">
        <w:rPr>
          <w:rFonts w:cs="Arial"/>
          <w:b/>
          <w:color w:val="FFFFFF" w:themeColor="background1"/>
          <w:sz w:val="40"/>
        </w:rPr>
        <w:t>D)</w:t>
      </w:r>
    </w:p>
    <w:p w14:paraId="29E814E6" w14:textId="77777777" w:rsidR="00E917C3" w:rsidRDefault="00E917C3" w:rsidP="00D213FB">
      <w:pPr>
        <w:ind w:right="-957"/>
        <w:rPr>
          <w:rFonts w:cs="Arial"/>
          <w:b/>
          <w:color w:val="FFFFFF" w:themeColor="background1"/>
          <w:sz w:val="40"/>
        </w:rPr>
      </w:pPr>
    </w:p>
    <w:p w14:paraId="324A2CA8" w14:textId="77777777" w:rsidR="00D213FB" w:rsidRPr="00D213FB" w:rsidRDefault="00D213FB" w:rsidP="00D213FB">
      <w:pPr>
        <w:ind w:right="-957"/>
        <w:rPr>
          <w:rFonts w:cs="Arial"/>
          <w:b/>
          <w:color w:val="FFFFFF" w:themeColor="background1"/>
          <w:sz w:val="40"/>
        </w:rPr>
      </w:pPr>
    </w:p>
    <w:p w14:paraId="47768030" w14:textId="77777777" w:rsidR="00E917C3" w:rsidRPr="00D213FB" w:rsidRDefault="00E917C3" w:rsidP="00D213FB">
      <w:pPr>
        <w:ind w:right="-957"/>
        <w:rPr>
          <w:rFonts w:cs="Arial"/>
          <w:b/>
          <w:color w:val="FFFFFF" w:themeColor="background1"/>
          <w:sz w:val="40"/>
        </w:rPr>
      </w:pPr>
    </w:p>
    <w:p w14:paraId="282099F7" w14:textId="140868C2" w:rsidR="00CD642C" w:rsidRPr="00D213FB" w:rsidRDefault="00CD642C" w:rsidP="00D213FB">
      <w:pPr>
        <w:ind w:right="-957"/>
        <w:rPr>
          <w:rFonts w:cs="Arial"/>
          <w:b/>
          <w:bCs/>
          <w:color w:val="FFFFFF" w:themeColor="background1"/>
          <w:sz w:val="44"/>
          <w:szCs w:val="44"/>
        </w:rPr>
      </w:pPr>
      <w:r w:rsidRPr="00D213FB">
        <w:rPr>
          <w:rFonts w:cs="Arial"/>
          <w:b/>
          <w:bCs/>
          <w:color w:val="FFFFFF" w:themeColor="background1"/>
          <w:sz w:val="44"/>
          <w:szCs w:val="44"/>
        </w:rPr>
        <w:t xml:space="preserve">LEVEL </w:t>
      </w:r>
      <w:r w:rsidR="0014551B" w:rsidRPr="00D213FB">
        <w:rPr>
          <w:rFonts w:cs="Arial"/>
          <w:b/>
          <w:bCs/>
          <w:color w:val="FFFFFF" w:themeColor="background1"/>
          <w:sz w:val="44"/>
          <w:szCs w:val="44"/>
        </w:rPr>
        <w:t>7</w:t>
      </w:r>
    </w:p>
    <w:p w14:paraId="05BF5B1F" w14:textId="77777777" w:rsidR="00CD642C" w:rsidRPr="00D213FB" w:rsidRDefault="00CD642C" w:rsidP="00D213FB">
      <w:pPr>
        <w:ind w:right="-957"/>
        <w:rPr>
          <w:rFonts w:cs="Arial"/>
          <w:b/>
          <w:color w:val="FFFFFF" w:themeColor="background1"/>
          <w:sz w:val="44"/>
          <w:szCs w:val="44"/>
        </w:rPr>
      </w:pPr>
    </w:p>
    <w:p w14:paraId="19176531" w14:textId="77777777" w:rsidR="00CD642C" w:rsidRPr="00D213FB" w:rsidRDefault="00CD642C" w:rsidP="00D213FB">
      <w:pPr>
        <w:ind w:right="-957"/>
        <w:rPr>
          <w:rFonts w:cs="Arial"/>
          <w:b/>
          <w:color w:val="FFFFFF" w:themeColor="background1"/>
          <w:sz w:val="44"/>
          <w:szCs w:val="44"/>
        </w:rPr>
      </w:pPr>
    </w:p>
    <w:p w14:paraId="427478FC" w14:textId="77777777" w:rsidR="00CD642C" w:rsidRPr="00D213FB" w:rsidRDefault="00CD642C" w:rsidP="00D213FB">
      <w:pPr>
        <w:ind w:right="-957"/>
        <w:rPr>
          <w:rFonts w:cs="Arial"/>
          <w:b/>
          <w:color w:val="FFFFFF" w:themeColor="background1"/>
          <w:sz w:val="44"/>
          <w:szCs w:val="44"/>
        </w:rPr>
      </w:pPr>
    </w:p>
    <w:p w14:paraId="09524367" w14:textId="77777777" w:rsidR="00CD642C" w:rsidRPr="00D213FB" w:rsidRDefault="00CD642C" w:rsidP="00D213FB">
      <w:pPr>
        <w:ind w:right="-957"/>
        <w:rPr>
          <w:rFonts w:cs="Arial"/>
          <w:b/>
          <w:color w:val="FFFFFF" w:themeColor="background1"/>
          <w:sz w:val="44"/>
          <w:szCs w:val="44"/>
        </w:rPr>
      </w:pPr>
    </w:p>
    <w:p w14:paraId="33F07074" w14:textId="77777777" w:rsidR="00582E41" w:rsidRPr="00D213FB" w:rsidRDefault="00582E41" w:rsidP="00D213FB">
      <w:pPr>
        <w:ind w:right="-957"/>
        <w:rPr>
          <w:rFonts w:cs="Arial"/>
          <w:b/>
          <w:color w:val="FFFFFF" w:themeColor="background1"/>
          <w:sz w:val="44"/>
          <w:szCs w:val="44"/>
        </w:rPr>
      </w:pPr>
    </w:p>
    <w:p w14:paraId="2A16E829" w14:textId="629FF35C" w:rsidR="00CD642C" w:rsidRPr="00D213FB" w:rsidRDefault="00CD642C" w:rsidP="00D213FB">
      <w:pPr>
        <w:ind w:right="-957"/>
        <w:rPr>
          <w:rFonts w:cs="Arial"/>
          <w:b/>
          <w:bCs/>
          <w:color w:val="FFFFFF" w:themeColor="background1"/>
          <w:sz w:val="40"/>
          <w:szCs w:val="40"/>
        </w:rPr>
      </w:pPr>
      <w:r w:rsidRPr="00D213FB">
        <w:rPr>
          <w:rFonts w:cs="Arial"/>
          <w:b/>
          <w:bCs/>
          <w:color w:val="FFFFFF" w:themeColor="background1"/>
          <w:sz w:val="40"/>
          <w:szCs w:val="40"/>
        </w:rPr>
        <w:t xml:space="preserve">FACULTY OF </w:t>
      </w:r>
      <w:r w:rsidR="0064535E" w:rsidRPr="00D213FB">
        <w:rPr>
          <w:rFonts w:cs="Arial"/>
          <w:b/>
          <w:bCs/>
          <w:color w:val="FFFFFF" w:themeColor="background1"/>
          <w:sz w:val="40"/>
          <w:szCs w:val="40"/>
        </w:rPr>
        <w:t>EDUCATION AND COMMUNITIES</w:t>
      </w:r>
    </w:p>
    <w:p w14:paraId="4BD53473" w14:textId="77777777" w:rsidR="00CD642C" w:rsidRPr="00D213FB" w:rsidRDefault="00CD642C" w:rsidP="00D213FB">
      <w:pPr>
        <w:ind w:right="-957"/>
        <w:rPr>
          <w:rFonts w:cs="Arial"/>
          <w:b/>
          <w:color w:val="FFFFFF" w:themeColor="background1"/>
          <w:sz w:val="44"/>
          <w:szCs w:val="44"/>
        </w:rPr>
      </w:pPr>
    </w:p>
    <w:p w14:paraId="4D4A0B86" w14:textId="77777777" w:rsidR="00CD642C" w:rsidRPr="00D213FB" w:rsidRDefault="00CD642C" w:rsidP="00D213FB">
      <w:pPr>
        <w:ind w:right="-957"/>
        <w:rPr>
          <w:rFonts w:cs="Arial"/>
          <w:b/>
          <w:color w:val="FFFFFF" w:themeColor="background1"/>
          <w:sz w:val="44"/>
          <w:szCs w:val="44"/>
        </w:rPr>
      </w:pPr>
    </w:p>
    <w:p w14:paraId="2CA8F52A" w14:textId="0C96E652" w:rsidR="00CD642C" w:rsidRPr="00D213FB" w:rsidRDefault="00CD642C" w:rsidP="00D213FB">
      <w:pPr>
        <w:ind w:right="-957"/>
        <w:rPr>
          <w:rFonts w:cs="Arial"/>
          <w:b/>
          <w:bCs/>
          <w:color w:val="FFFFFF" w:themeColor="background1"/>
          <w:sz w:val="44"/>
          <w:szCs w:val="44"/>
        </w:rPr>
      </w:pPr>
      <w:r w:rsidRPr="00D213FB">
        <w:rPr>
          <w:rFonts w:cs="Arial"/>
          <w:b/>
          <w:bCs/>
          <w:color w:val="FFFFFF" w:themeColor="background1"/>
          <w:sz w:val="44"/>
          <w:szCs w:val="44"/>
        </w:rPr>
        <w:t>201</w:t>
      </w:r>
      <w:r w:rsidR="00E424AC" w:rsidRPr="00D213FB">
        <w:rPr>
          <w:rFonts w:cs="Arial"/>
          <w:b/>
          <w:bCs/>
          <w:color w:val="FFFFFF" w:themeColor="background1"/>
          <w:sz w:val="44"/>
          <w:szCs w:val="44"/>
        </w:rPr>
        <w:t>7</w:t>
      </w:r>
      <w:r w:rsidRPr="00D213FB">
        <w:rPr>
          <w:rFonts w:cs="Arial"/>
          <w:b/>
          <w:bCs/>
          <w:color w:val="FFFFFF" w:themeColor="background1"/>
          <w:sz w:val="44"/>
          <w:szCs w:val="44"/>
        </w:rPr>
        <w:t>-201</w:t>
      </w:r>
      <w:r w:rsidR="00E424AC" w:rsidRPr="00D213FB">
        <w:rPr>
          <w:rFonts w:cs="Arial"/>
          <w:b/>
          <w:bCs/>
          <w:color w:val="FFFFFF" w:themeColor="background1"/>
          <w:sz w:val="44"/>
          <w:szCs w:val="44"/>
        </w:rPr>
        <w:t>8</w:t>
      </w:r>
    </w:p>
    <w:p w14:paraId="68D20BCB" w14:textId="77777777" w:rsidR="00CD642C" w:rsidRPr="00AA3B1A" w:rsidRDefault="00CD642C" w:rsidP="5F0272A8">
      <w:pPr>
        <w:jc w:val="center"/>
        <w:rPr>
          <w:b/>
          <w:bCs/>
        </w:rPr>
      </w:pPr>
      <w:r w:rsidRPr="002633D8">
        <w:br w:type="page"/>
      </w:r>
      <w:r w:rsidRPr="5F0272A8">
        <w:rPr>
          <w:b/>
          <w:bCs/>
        </w:rPr>
        <w:lastRenderedPageBreak/>
        <w:t>CONTENTS PAGE</w:t>
      </w:r>
    </w:p>
    <w:p w14:paraId="5D1B6C25" w14:textId="77777777" w:rsidR="00AA3B1A" w:rsidRDefault="00CD642C" w:rsidP="5F0272A8">
      <w:pPr>
        <w:jc w:val="right"/>
        <w:rPr>
          <w:rFonts w:cs="Arial"/>
          <w:b/>
          <w:bCs/>
          <w:noProof/>
        </w:rPr>
      </w:pPr>
      <w:r w:rsidRPr="5F0272A8">
        <w:rPr>
          <w:b/>
          <w:bCs/>
        </w:rPr>
        <w:t>Page No</w:t>
      </w:r>
    </w:p>
    <w:p w14:paraId="712D3AD6" w14:textId="5FB5CAB7" w:rsidR="00836728"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94270844" w:history="1">
        <w:r w:rsidR="00836728" w:rsidRPr="003D2951">
          <w:rPr>
            <w:rStyle w:val="Hyperlink"/>
            <w:noProof/>
          </w:rPr>
          <w:t>INTRODUCTION</w:t>
        </w:r>
        <w:r w:rsidR="00836728">
          <w:rPr>
            <w:noProof/>
            <w:webHidden/>
          </w:rPr>
          <w:tab/>
        </w:r>
        <w:r w:rsidR="00836728">
          <w:rPr>
            <w:noProof/>
            <w:webHidden/>
          </w:rPr>
          <w:fldChar w:fldCharType="begin"/>
        </w:r>
        <w:r w:rsidR="00836728">
          <w:rPr>
            <w:noProof/>
            <w:webHidden/>
          </w:rPr>
          <w:instrText xml:space="preserve"> PAGEREF _Toc494270844 \h </w:instrText>
        </w:r>
        <w:r w:rsidR="00836728">
          <w:rPr>
            <w:noProof/>
            <w:webHidden/>
          </w:rPr>
        </w:r>
        <w:r w:rsidR="00836728">
          <w:rPr>
            <w:noProof/>
            <w:webHidden/>
          </w:rPr>
          <w:fldChar w:fldCharType="separate"/>
        </w:r>
        <w:r w:rsidR="00AF53F5">
          <w:rPr>
            <w:noProof/>
            <w:webHidden/>
          </w:rPr>
          <w:t>1</w:t>
        </w:r>
        <w:r w:rsidR="00836728">
          <w:rPr>
            <w:noProof/>
            <w:webHidden/>
          </w:rPr>
          <w:fldChar w:fldCharType="end"/>
        </w:r>
      </w:hyperlink>
    </w:p>
    <w:p w14:paraId="6F3711F6" w14:textId="627B284F" w:rsidR="00836728" w:rsidRDefault="00836728">
      <w:pPr>
        <w:pStyle w:val="TOC1"/>
        <w:rPr>
          <w:rFonts w:asciiTheme="minorHAnsi" w:eastAsiaTheme="minorEastAsia" w:hAnsiTheme="minorHAnsi" w:cstheme="minorBidi"/>
          <w:noProof/>
          <w:szCs w:val="22"/>
        </w:rPr>
      </w:pPr>
      <w:hyperlink w:anchor="_Toc494270845" w:history="1">
        <w:r w:rsidRPr="003D2951">
          <w:rPr>
            <w:rStyle w:val="Hyperlink"/>
            <w:noProof/>
          </w:rPr>
          <w:t>FEEDBACK</w:t>
        </w:r>
        <w:r>
          <w:rPr>
            <w:noProof/>
            <w:webHidden/>
          </w:rPr>
          <w:tab/>
        </w:r>
        <w:r>
          <w:rPr>
            <w:noProof/>
            <w:webHidden/>
          </w:rPr>
          <w:fldChar w:fldCharType="begin"/>
        </w:r>
        <w:r>
          <w:rPr>
            <w:noProof/>
            <w:webHidden/>
          </w:rPr>
          <w:instrText xml:space="preserve"> PAGEREF _Toc494270845 \h </w:instrText>
        </w:r>
        <w:r>
          <w:rPr>
            <w:noProof/>
            <w:webHidden/>
          </w:rPr>
        </w:r>
        <w:r>
          <w:rPr>
            <w:noProof/>
            <w:webHidden/>
          </w:rPr>
          <w:fldChar w:fldCharType="separate"/>
        </w:r>
        <w:r w:rsidR="00AF53F5">
          <w:rPr>
            <w:noProof/>
            <w:webHidden/>
          </w:rPr>
          <w:t>1</w:t>
        </w:r>
        <w:r>
          <w:rPr>
            <w:noProof/>
            <w:webHidden/>
          </w:rPr>
          <w:fldChar w:fldCharType="end"/>
        </w:r>
      </w:hyperlink>
    </w:p>
    <w:p w14:paraId="2EB8EBB3" w14:textId="37C6B186" w:rsidR="00836728" w:rsidRDefault="00836728">
      <w:pPr>
        <w:pStyle w:val="TOC1"/>
        <w:rPr>
          <w:rFonts w:asciiTheme="minorHAnsi" w:eastAsiaTheme="minorEastAsia" w:hAnsiTheme="minorHAnsi" w:cstheme="minorBidi"/>
          <w:noProof/>
          <w:szCs w:val="22"/>
        </w:rPr>
      </w:pPr>
      <w:hyperlink w:anchor="_Toc494270846" w:history="1">
        <w:r w:rsidRPr="003D2951">
          <w:rPr>
            <w:rStyle w:val="Hyperlink"/>
            <w:noProof/>
          </w:rPr>
          <w:t>WELCOME MESSAGE FROM THE HEAD OF FACULTY</w:t>
        </w:r>
        <w:r>
          <w:rPr>
            <w:noProof/>
            <w:webHidden/>
          </w:rPr>
          <w:tab/>
        </w:r>
        <w:r>
          <w:rPr>
            <w:noProof/>
            <w:webHidden/>
          </w:rPr>
          <w:fldChar w:fldCharType="begin"/>
        </w:r>
        <w:r>
          <w:rPr>
            <w:noProof/>
            <w:webHidden/>
          </w:rPr>
          <w:instrText xml:space="preserve"> PAGEREF _Toc494270846 \h </w:instrText>
        </w:r>
        <w:r>
          <w:rPr>
            <w:noProof/>
            <w:webHidden/>
          </w:rPr>
        </w:r>
        <w:r>
          <w:rPr>
            <w:noProof/>
            <w:webHidden/>
          </w:rPr>
          <w:fldChar w:fldCharType="separate"/>
        </w:r>
        <w:r w:rsidR="00AF53F5">
          <w:rPr>
            <w:noProof/>
            <w:webHidden/>
          </w:rPr>
          <w:t>2</w:t>
        </w:r>
        <w:r>
          <w:rPr>
            <w:noProof/>
            <w:webHidden/>
          </w:rPr>
          <w:fldChar w:fldCharType="end"/>
        </w:r>
      </w:hyperlink>
    </w:p>
    <w:p w14:paraId="07370A12" w14:textId="6532E250" w:rsidR="00836728" w:rsidRDefault="00836728">
      <w:pPr>
        <w:pStyle w:val="TOC1"/>
        <w:rPr>
          <w:rFonts w:asciiTheme="minorHAnsi" w:eastAsiaTheme="minorEastAsia" w:hAnsiTheme="minorHAnsi" w:cstheme="minorBidi"/>
          <w:noProof/>
          <w:szCs w:val="22"/>
        </w:rPr>
      </w:pPr>
      <w:hyperlink w:anchor="_Toc494270847" w:history="1">
        <w:r w:rsidRPr="003D2951">
          <w:rPr>
            <w:rStyle w:val="Hyperlink"/>
            <w:noProof/>
          </w:rPr>
          <w:t>PROGRAMMES OF STUDY AND PROGRAMME DIRECTORS</w:t>
        </w:r>
        <w:r>
          <w:rPr>
            <w:noProof/>
            <w:webHidden/>
          </w:rPr>
          <w:tab/>
        </w:r>
        <w:r>
          <w:rPr>
            <w:noProof/>
            <w:webHidden/>
          </w:rPr>
          <w:fldChar w:fldCharType="begin"/>
        </w:r>
        <w:r>
          <w:rPr>
            <w:noProof/>
            <w:webHidden/>
          </w:rPr>
          <w:instrText xml:space="preserve"> PAGEREF _Toc494270847 \h </w:instrText>
        </w:r>
        <w:r>
          <w:rPr>
            <w:noProof/>
            <w:webHidden/>
          </w:rPr>
        </w:r>
        <w:r>
          <w:rPr>
            <w:noProof/>
            <w:webHidden/>
          </w:rPr>
          <w:fldChar w:fldCharType="separate"/>
        </w:r>
        <w:r w:rsidR="00AF53F5">
          <w:rPr>
            <w:noProof/>
            <w:webHidden/>
          </w:rPr>
          <w:t>2</w:t>
        </w:r>
        <w:r>
          <w:rPr>
            <w:noProof/>
            <w:webHidden/>
          </w:rPr>
          <w:fldChar w:fldCharType="end"/>
        </w:r>
      </w:hyperlink>
    </w:p>
    <w:p w14:paraId="658A186C" w14:textId="496D0112" w:rsidR="00836728" w:rsidRDefault="00836728">
      <w:pPr>
        <w:pStyle w:val="TOC1"/>
        <w:rPr>
          <w:rFonts w:asciiTheme="minorHAnsi" w:eastAsiaTheme="minorEastAsia" w:hAnsiTheme="minorHAnsi" w:cstheme="minorBidi"/>
          <w:noProof/>
          <w:szCs w:val="22"/>
        </w:rPr>
      </w:pPr>
      <w:hyperlink w:anchor="_Toc494270848" w:history="1">
        <w:r w:rsidRPr="003D2951">
          <w:rPr>
            <w:rStyle w:val="Hyperlink"/>
            <w:noProof/>
          </w:rPr>
          <w:t>PASTORAL SUPPORT</w:t>
        </w:r>
        <w:r>
          <w:rPr>
            <w:noProof/>
            <w:webHidden/>
          </w:rPr>
          <w:tab/>
        </w:r>
        <w:r>
          <w:rPr>
            <w:noProof/>
            <w:webHidden/>
          </w:rPr>
          <w:fldChar w:fldCharType="begin"/>
        </w:r>
        <w:r>
          <w:rPr>
            <w:noProof/>
            <w:webHidden/>
          </w:rPr>
          <w:instrText xml:space="preserve"> PAGEREF _Toc494270848 \h </w:instrText>
        </w:r>
        <w:r>
          <w:rPr>
            <w:noProof/>
            <w:webHidden/>
          </w:rPr>
        </w:r>
        <w:r>
          <w:rPr>
            <w:noProof/>
            <w:webHidden/>
          </w:rPr>
          <w:fldChar w:fldCharType="separate"/>
        </w:r>
        <w:r w:rsidR="00AF53F5">
          <w:rPr>
            <w:noProof/>
            <w:webHidden/>
          </w:rPr>
          <w:t>2</w:t>
        </w:r>
        <w:r>
          <w:rPr>
            <w:noProof/>
            <w:webHidden/>
          </w:rPr>
          <w:fldChar w:fldCharType="end"/>
        </w:r>
      </w:hyperlink>
    </w:p>
    <w:p w14:paraId="7DD7D6CD" w14:textId="1BCB17B5" w:rsidR="00836728" w:rsidRDefault="00836728">
      <w:pPr>
        <w:pStyle w:val="TOC1"/>
        <w:rPr>
          <w:rFonts w:asciiTheme="minorHAnsi" w:eastAsiaTheme="minorEastAsia" w:hAnsiTheme="minorHAnsi" w:cstheme="minorBidi"/>
          <w:noProof/>
          <w:szCs w:val="22"/>
        </w:rPr>
      </w:pPr>
      <w:hyperlink w:anchor="_Toc494270849" w:history="1">
        <w:r w:rsidRPr="003D2951">
          <w:rPr>
            <w:rStyle w:val="Hyperlink"/>
            <w:noProof/>
          </w:rPr>
          <w:t>ADMINISTRATIVE PROCEDURES</w:t>
        </w:r>
        <w:r>
          <w:rPr>
            <w:noProof/>
            <w:webHidden/>
          </w:rPr>
          <w:tab/>
        </w:r>
        <w:r>
          <w:rPr>
            <w:noProof/>
            <w:webHidden/>
          </w:rPr>
          <w:fldChar w:fldCharType="begin"/>
        </w:r>
        <w:r>
          <w:rPr>
            <w:noProof/>
            <w:webHidden/>
          </w:rPr>
          <w:instrText xml:space="preserve"> PAGEREF _Toc494270849 \h </w:instrText>
        </w:r>
        <w:r>
          <w:rPr>
            <w:noProof/>
            <w:webHidden/>
          </w:rPr>
        </w:r>
        <w:r>
          <w:rPr>
            <w:noProof/>
            <w:webHidden/>
          </w:rPr>
          <w:fldChar w:fldCharType="separate"/>
        </w:r>
        <w:r w:rsidR="00AF53F5">
          <w:rPr>
            <w:noProof/>
            <w:webHidden/>
          </w:rPr>
          <w:t>2</w:t>
        </w:r>
        <w:r>
          <w:rPr>
            <w:noProof/>
            <w:webHidden/>
          </w:rPr>
          <w:fldChar w:fldCharType="end"/>
        </w:r>
      </w:hyperlink>
    </w:p>
    <w:p w14:paraId="5C586211" w14:textId="51AAACED" w:rsidR="00836728" w:rsidRDefault="00836728">
      <w:pPr>
        <w:pStyle w:val="TOC1"/>
        <w:rPr>
          <w:rFonts w:asciiTheme="minorHAnsi" w:eastAsiaTheme="minorEastAsia" w:hAnsiTheme="minorHAnsi" w:cstheme="minorBidi"/>
          <w:noProof/>
          <w:szCs w:val="22"/>
        </w:rPr>
      </w:pPr>
      <w:hyperlink w:anchor="_Toc494270850" w:history="1">
        <w:r w:rsidRPr="003D2951">
          <w:rPr>
            <w:rStyle w:val="Hyperlink"/>
            <w:noProof/>
          </w:rPr>
          <w:t>EXTERNAL EXAMINERS</w:t>
        </w:r>
        <w:r>
          <w:rPr>
            <w:noProof/>
            <w:webHidden/>
          </w:rPr>
          <w:tab/>
        </w:r>
        <w:r>
          <w:rPr>
            <w:noProof/>
            <w:webHidden/>
          </w:rPr>
          <w:fldChar w:fldCharType="begin"/>
        </w:r>
        <w:r>
          <w:rPr>
            <w:noProof/>
            <w:webHidden/>
          </w:rPr>
          <w:instrText xml:space="preserve"> PAGEREF _Toc494270850 \h </w:instrText>
        </w:r>
        <w:r>
          <w:rPr>
            <w:noProof/>
            <w:webHidden/>
          </w:rPr>
        </w:r>
        <w:r>
          <w:rPr>
            <w:noProof/>
            <w:webHidden/>
          </w:rPr>
          <w:fldChar w:fldCharType="separate"/>
        </w:r>
        <w:r w:rsidR="00AF53F5">
          <w:rPr>
            <w:noProof/>
            <w:webHidden/>
          </w:rPr>
          <w:t>3</w:t>
        </w:r>
        <w:r>
          <w:rPr>
            <w:noProof/>
            <w:webHidden/>
          </w:rPr>
          <w:fldChar w:fldCharType="end"/>
        </w:r>
      </w:hyperlink>
    </w:p>
    <w:p w14:paraId="45B72016" w14:textId="1F53C96E" w:rsidR="00836728" w:rsidRDefault="00836728">
      <w:pPr>
        <w:pStyle w:val="TOC1"/>
        <w:rPr>
          <w:rFonts w:asciiTheme="minorHAnsi" w:eastAsiaTheme="minorEastAsia" w:hAnsiTheme="minorHAnsi" w:cstheme="minorBidi"/>
          <w:noProof/>
          <w:szCs w:val="22"/>
        </w:rPr>
      </w:pPr>
      <w:hyperlink w:anchor="_Toc494270851" w:history="1">
        <w:r w:rsidRPr="003D2951">
          <w:rPr>
            <w:rStyle w:val="Hyperlink"/>
            <w:noProof/>
          </w:rPr>
          <w:t>ACADEMIC YEAR 2017/2018</w:t>
        </w:r>
        <w:r>
          <w:rPr>
            <w:noProof/>
            <w:webHidden/>
          </w:rPr>
          <w:tab/>
        </w:r>
        <w:r>
          <w:rPr>
            <w:noProof/>
            <w:webHidden/>
          </w:rPr>
          <w:fldChar w:fldCharType="begin"/>
        </w:r>
        <w:r>
          <w:rPr>
            <w:noProof/>
            <w:webHidden/>
          </w:rPr>
          <w:instrText xml:space="preserve"> PAGEREF _Toc494270851 \h </w:instrText>
        </w:r>
        <w:r>
          <w:rPr>
            <w:noProof/>
            <w:webHidden/>
          </w:rPr>
        </w:r>
        <w:r>
          <w:rPr>
            <w:noProof/>
            <w:webHidden/>
          </w:rPr>
          <w:fldChar w:fldCharType="separate"/>
        </w:r>
        <w:r w:rsidR="00AF53F5">
          <w:rPr>
            <w:noProof/>
            <w:webHidden/>
          </w:rPr>
          <w:t>4</w:t>
        </w:r>
        <w:r>
          <w:rPr>
            <w:noProof/>
            <w:webHidden/>
          </w:rPr>
          <w:fldChar w:fldCharType="end"/>
        </w:r>
      </w:hyperlink>
    </w:p>
    <w:p w14:paraId="1D56B3C7" w14:textId="34F67D53" w:rsidR="00836728" w:rsidRDefault="00836728">
      <w:pPr>
        <w:pStyle w:val="TOC1"/>
        <w:rPr>
          <w:rFonts w:asciiTheme="minorHAnsi" w:eastAsiaTheme="minorEastAsia" w:hAnsiTheme="minorHAnsi" w:cstheme="minorBidi"/>
          <w:noProof/>
          <w:szCs w:val="22"/>
        </w:rPr>
      </w:pPr>
      <w:hyperlink w:anchor="_Toc494270852" w:history="1">
        <w:r w:rsidRPr="003D2951">
          <w:rPr>
            <w:rStyle w:val="Hyperlink"/>
            <w:rFonts w:cs="Arial"/>
            <w:noProof/>
          </w:rPr>
          <w:t>DISCLOSURE AND BARRING SERVICE (DBS) – ENHANCED</w:t>
        </w:r>
        <w:r>
          <w:rPr>
            <w:noProof/>
            <w:webHidden/>
          </w:rPr>
          <w:tab/>
        </w:r>
        <w:r>
          <w:rPr>
            <w:noProof/>
            <w:webHidden/>
          </w:rPr>
          <w:fldChar w:fldCharType="begin"/>
        </w:r>
        <w:r>
          <w:rPr>
            <w:noProof/>
            <w:webHidden/>
          </w:rPr>
          <w:instrText xml:space="preserve"> PAGEREF _Toc494270852 \h </w:instrText>
        </w:r>
        <w:r>
          <w:rPr>
            <w:noProof/>
            <w:webHidden/>
          </w:rPr>
        </w:r>
        <w:r>
          <w:rPr>
            <w:noProof/>
            <w:webHidden/>
          </w:rPr>
          <w:fldChar w:fldCharType="separate"/>
        </w:r>
        <w:r w:rsidR="00AF53F5">
          <w:rPr>
            <w:noProof/>
            <w:webHidden/>
          </w:rPr>
          <w:t>5</w:t>
        </w:r>
        <w:r>
          <w:rPr>
            <w:noProof/>
            <w:webHidden/>
          </w:rPr>
          <w:fldChar w:fldCharType="end"/>
        </w:r>
      </w:hyperlink>
    </w:p>
    <w:p w14:paraId="223B8D38" w14:textId="07CD0328" w:rsidR="00836728" w:rsidRDefault="00836728">
      <w:pPr>
        <w:pStyle w:val="TOC1"/>
        <w:rPr>
          <w:rFonts w:asciiTheme="minorHAnsi" w:eastAsiaTheme="minorEastAsia" w:hAnsiTheme="minorHAnsi" w:cstheme="minorBidi"/>
          <w:noProof/>
          <w:szCs w:val="22"/>
        </w:rPr>
      </w:pPr>
      <w:hyperlink w:anchor="_Toc494270853" w:history="1">
        <w:r w:rsidRPr="003D2951">
          <w:rPr>
            <w:rStyle w:val="Hyperlink"/>
            <w:noProof/>
          </w:rPr>
          <w:t>MODULAR TERMINOLOGY</w:t>
        </w:r>
        <w:r>
          <w:rPr>
            <w:noProof/>
            <w:webHidden/>
          </w:rPr>
          <w:tab/>
        </w:r>
        <w:r>
          <w:rPr>
            <w:noProof/>
            <w:webHidden/>
          </w:rPr>
          <w:fldChar w:fldCharType="begin"/>
        </w:r>
        <w:r>
          <w:rPr>
            <w:noProof/>
            <w:webHidden/>
          </w:rPr>
          <w:instrText xml:space="preserve"> PAGEREF _Toc494270853 \h </w:instrText>
        </w:r>
        <w:r>
          <w:rPr>
            <w:noProof/>
            <w:webHidden/>
          </w:rPr>
        </w:r>
        <w:r>
          <w:rPr>
            <w:noProof/>
            <w:webHidden/>
          </w:rPr>
          <w:fldChar w:fldCharType="separate"/>
        </w:r>
        <w:r w:rsidR="00AF53F5">
          <w:rPr>
            <w:noProof/>
            <w:webHidden/>
          </w:rPr>
          <w:t>6</w:t>
        </w:r>
        <w:r>
          <w:rPr>
            <w:noProof/>
            <w:webHidden/>
          </w:rPr>
          <w:fldChar w:fldCharType="end"/>
        </w:r>
      </w:hyperlink>
    </w:p>
    <w:p w14:paraId="61A57276" w14:textId="6DA63817" w:rsidR="00836728" w:rsidRDefault="00836728">
      <w:pPr>
        <w:pStyle w:val="TOC1"/>
        <w:rPr>
          <w:rFonts w:asciiTheme="minorHAnsi" w:eastAsiaTheme="minorEastAsia" w:hAnsiTheme="minorHAnsi" w:cstheme="minorBidi"/>
          <w:noProof/>
          <w:szCs w:val="22"/>
        </w:rPr>
      </w:pPr>
      <w:hyperlink w:anchor="_Toc494270854" w:history="1">
        <w:r w:rsidRPr="003D2951">
          <w:rPr>
            <w:rStyle w:val="Hyperlink"/>
            <w:noProof/>
          </w:rPr>
          <w:t>ASSESSMENT</w:t>
        </w:r>
        <w:r>
          <w:rPr>
            <w:noProof/>
            <w:webHidden/>
          </w:rPr>
          <w:tab/>
        </w:r>
        <w:r>
          <w:rPr>
            <w:noProof/>
            <w:webHidden/>
          </w:rPr>
          <w:fldChar w:fldCharType="begin"/>
        </w:r>
        <w:r>
          <w:rPr>
            <w:noProof/>
            <w:webHidden/>
          </w:rPr>
          <w:instrText xml:space="preserve"> PAGEREF _Toc494270854 \h </w:instrText>
        </w:r>
        <w:r>
          <w:rPr>
            <w:noProof/>
            <w:webHidden/>
          </w:rPr>
        </w:r>
        <w:r>
          <w:rPr>
            <w:noProof/>
            <w:webHidden/>
          </w:rPr>
          <w:fldChar w:fldCharType="separate"/>
        </w:r>
        <w:r w:rsidR="00AF53F5">
          <w:rPr>
            <w:noProof/>
            <w:webHidden/>
          </w:rPr>
          <w:t>6</w:t>
        </w:r>
        <w:r>
          <w:rPr>
            <w:noProof/>
            <w:webHidden/>
          </w:rPr>
          <w:fldChar w:fldCharType="end"/>
        </w:r>
      </w:hyperlink>
    </w:p>
    <w:p w14:paraId="2324FFE5" w14:textId="73249845" w:rsidR="00836728" w:rsidRDefault="00836728">
      <w:pPr>
        <w:pStyle w:val="TOC2"/>
        <w:rPr>
          <w:rFonts w:asciiTheme="minorHAnsi" w:eastAsiaTheme="minorEastAsia" w:hAnsiTheme="minorHAnsi" w:cstheme="minorBidi"/>
          <w:noProof/>
          <w:szCs w:val="22"/>
        </w:rPr>
      </w:pPr>
      <w:hyperlink w:anchor="_Toc494270855" w:history="1">
        <w:r w:rsidRPr="003D2951">
          <w:rPr>
            <w:rStyle w:val="Hyperlink"/>
            <w:noProof/>
          </w:rPr>
          <w:t>Extenuating Circumstances</w:t>
        </w:r>
        <w:r>
          <w:rPr>
            <w:noProof/>
            <w:webHidden/>
          </w:rPr>
          <w:tab/>
        </w:r>
        <w:r>
          <w:rPr>
            <w:noProof/>
            <w:webHidden/>
          </w:rPr>
          <w:fldChar w:fldCharType="begin"/>
        </w:r>
        <w:r>
          <w:rPr>
            <w:noProof/>
            <w:webHidden/>
          </w:rPr>
          <w:instrText xml:space="preserve"> PAGEREF _Toc494270855 \h </w:instrText>
        </w:r>
        <w:r>
          <w:rPr>
            <w:noProof/>
            <w:webHidden/>
          </w:rPr>
        </w:r>
        <w:r>
          <w:rPr>
            <w:noProof/>
            <w:webHidden/>
          </w:rPr>
          <w:fldChar w:fldCharType="separate"/>
        </w:r>
        <w:r w:rsidR="00AF53F5">
          <w:rPr>
            <w:noProof/>
            <w:webHidden/>
          </w:rPr>
          <w:t>6</w:t>
        </w:r>
        <w:r>
          <w:rPr>
            <w:noProof/>
            <w:webHidden/>
          </w:rPr>
          <w:fldChar w:fldCharType="end"/>
        </w:r>
      </w:hyperlink>
    </w:p>
    <w:p w14:paraId="5D79C4AA" w14:textId="3A921CB8" w:rsidR="00836728" w:rsidRDefault="00836728">
      <w:pPr>
        <w:pStyle w:val="TOC2"/>
        <w:rPr>
          <w:rFonts w:asciiTheme="minorHAnsi" w:eastAsiaTheme="minorEastAsia" w:hAnsiTheme="minorHAnsi" w:cstheme="minorBidi"/>
          <w:noProof/>
          <w:szCs w:val="22"/>
        </w:rPr>
      </w:pPr>
      <w:hyperlink w:anchor="_Toc494270856" w:history="1">
        <w:r w:rsidRPr="003D2951">
          <w:rPr>
            <w:rStyle w:val="Hyperlink"/>
            <w:noProof/>
          </w:rPr>
          <w:t>Additional needs in terms of assessment</w:t>
        </w:r>
        <w:r>
          <w:rPr>
            <w:noProof/>
            <w:webHidden/>
          </w:rPr>
          <w:tab/>
        </w:r>
        <w:r>
          <w:rPr>
            <w:noProof/>
            <w:webHidden/>
          </w:rPr>
          <w:fldChar w:fldCharType="begin"/>
        </w:r>
        <w:r>
          <w:rPr>
            <w:noProof/>
            <w:webHidden/>
          </w:rPr>
          <w:instrText xml:space="preserve"> PAGEREF _Toc494270856 \h </w:instrText>
        </w:r>
        <w:r>
          <w:rPr>
            <w:noProof/>
            <w:webHidden/>
          </w:rPr>
        </w:r>
        <w:r>
          <w:rPr>
            <w:noProof/>
            <w:webHidden/>
          </w:rPr>
          <w:fldChar w:fldCharType="separate"/>
        </w:r>
        <w:r w:rsidR="00AF53F5">
          <w:rPr>
            <w:noProof/>
            <w:webHidden/>
          </w:rPr>
          <w:t>7</w:t>
        </w:r>
        <w:r>
          <w:rPr>
            <w:noProof/>
            <w:webHidden/>
          </w:rPr>
          <w:fldChar w:fldCharType="end"/>
        </w:r>
      </w:hyperlink>
    </w:p>
    <w:p w14:paraId="237A8ABF" w14:textId="34B30C3E" w:rsidR="00836728" w:rsidRDefault="00836728">
      <w:pPr>
        <w:pStyle w:val="TOC2"/>
        <w:rPr>
          <w:rFonts w:asciiTheme="minorHAnsi" w:eastAsiaTheme="minorEastAsia" w:hAnsiTheme="minorHAnsi" w:cstheme="minorBidi"/>
          <w:noProof/>
          <w:szCs w:val="22"/>
        </w:rPr>
      </w:pPr>
      <w:hyperlink w:anchor="_Toc494270857" w:history="1">
        <w:r w:rsidRPr="003D2951">
          <w:rPr>
            <w:rStyle w:val="Hyperlink"/>
            <w:rFonts w:cs="Arial"/>
            <w:noProof/>
          </w:rPr>
          <w:t>Academic Appeals</w:t>
        </w:r>
        <w:r>
          <w:rPr>
            <w:noProof/>
            <w:webHidden/>
          </w:rPr>
          <w:tab/>
        </w:r>
        <w:r>
          <w:rPr>
            <w:noProof/>
            <w:webHidden/>
          </w:rPr>
          <w:fldChar w:fldCharType="begin"/>
        </w:r>
        <w:r>
          <w:rPr>
            <w:noProof/>
            <w:webHidden/>
          </w:rPr>
          <w:instrText xml:space="preserve"> PAGEREF _Toc494270857 \h </w:instrText>
        </w:r>
        <w:r>
          <w:rPr>
            <w:noProof/>
            <w:webHidden/>
          </w:rPr>
        </w:r>
        <w:r>
          <w:rPr>
            <w:noProof/>
            <w:webHidden/>
          </w:rPr>
          <w:fldChar w:fldCharType="separate"/>
        </w:r>
        <w:r w:rsidR="00AF53F5">
          <w:rPr>
            <w:noProof/>
            <w:webHidden/>
          </w:rPr>
          <w:t>7</w:t>
        </w:r>
        <w:r>
          <w:rPr>
            <w:noProof/>
            <w:webHidden/>
          </w:rPr>
          <w:fldChar w:fldCharType="end"/>
        </w:r>
      </w:hyperlink>
    </w:p>
    <w:p w14:paraId="2F2984D3" w14:textId="402A9EBE" w:rsidR="00836728" w:rsidRDefault="00836728">
      <w:pPr>
        <w:pStyle w:val="TOC2"/>
        <w:rPr>
          <w:rFonts w:asciiTheme="minorHAnsi" w:eastAsiaTheme="minorEastAsia" w:hAnsiTheme="minorHAnsi" w:cstheme="minorBidi"/>
          <w:noProof/>
          <w:szCs w:val="22"/>
        </w:rPr>
      </w:pPr>
      <w:hyperlink w:anchor="_Toc494270858" w:history="1">
        <w:r w:rsidRPr="003D2951">
          <w:rPr>
            <w:rStyle w:val="Hyperlink"/>
            <w:noProof/>
          </w:rPr>
          <w:t>Assessment Regulations</w:t>
        </w:r>
        <w:r>
          <w:rPr>
            <w:noProof/>
            <w:webHidden/>
          </w:rPr>
          <w:tab/>
        </w:r>
        <w:r>
          <w:rPr>
            <w:noProof/>
            <w:webHidden/>
          </w:rPr>
          <w:fldChar w:fldCharType="begin"/>
        </w:r>
        <w:r>
          <w:rPr>
            <w:noProof/>
            <w:webHidden/>
          </w:rPr>
          <w:instrText xml:space="preserve"> PAGEREF _Toc494270858 \h </w:instrText>
        </w:r>
        <w:r>
          <w:rPr>
            <w:noProof/>
            <w:webHidden/>
          </w:rPr>
        </w:r>
        <w:r>
          <w:rPr>
            <w:noProof/>
            <w:webHidden/>
          </w:rPr>
          <w:fldChar w:fldCharType="separate"/>
        </w:r>
        <w:r w:rsidR="00AF53F5">
          <w:rPr>
            <w:noProof/>
            <w:webHidden/>
          </w:rPr>
          <w:t>7</w:t>
        </w:r>
        <w:r>
          <w:rPr>
            <w:noProof/>
            <w:webHidden/>
          </w:rPr>
          <w:fldChar w:fldCharType="end"/>
        </w:r>
      </w:hyperlink>
    </w:p>
    <w:p w14:paraId="66D95869" w14:textId="53EEF9AC" w:rsidR="00836728" w:rsidRDefault="00836728">
      <w:pPr>
        <w:pStyle w:val="TOC2"/>
        <w:rPr>
          <w:rFonts w:asciiTheme="minorHAnsi" w:eastAsiaTheme="minorEastAsia" w:hAnsiTheme="minorHAnsi" w:cstheme="minorBidi"/>
          <w:noProof/>
          <w:szCs w:val="22"/>
        </w:rPr>
      </w:pPr>
      <w:hyperlink w:anchor="_Toc494270859" w:history="1">
        <w:r w:rsidRPr="003D2951">
          <w:rPr>
            <w:rStyle w:val="Hyperlink"/>
            <w:noProof/>
          </w:rPr>
          <w:t>Responsibilities of students in relation to the assessment process</w:t>
        </w:r>
        <w:r>
          <w:rPr>
            <w:noProof/>
            <w:webHidden/>
          </w:rPr>
          <w:tab/>
        </w:r>
        <w:r>
          <w:rPr>
            <w:noProof/>
            <w:webHidden/>
          </w:rPr>
          <w:fldChar w:fldCharType="begin"/>
        </w:r>
        <w:r>
          <w:rPr>
            <w:noProof/>
            <w:webHidden/>
          </w:rPr>
          <w:instrText xml:space="preserve"> PAGEREF _Toc494270859 \h </w:instrText>
        </w:r>
        <w:r>
          <w:rPr>
            <w:noProof/>
            <w:webHidden/>
          </w:rPr>
        </w:r>
        <w:r>
          <w:rPr>
            <w:noProof/>
            <w:webHidden/>
          </w:rPr>
          <w:fldChar w:fldCharType="separate"/>
        </w:r>
        <w:r w:rsidR="00AF53F5">
          <w:rPr>
            <w:noProof/>
            <w:webHidden/>
          </w:rPr>
          <w:t>7</w:t>
        </w:r>
        <w:r>
          <w:rPr>
            <w:noProof/>
            <w:webHidden/>
          </w:rPr>
          <w:fldChar w:fldCharType="end"/>
        </w:r>
      </w:hyperlink>
    </w:p>
    <w:p w14:paraId="3B21921B" w14:textId="53659423" w:rsidR="00836728" w:rsidRDefault="00836728">
      <w:pPr>
        <w:pStyle w:val="TOC1"/>
        <w:rPr>
          <w:rFonts w:asciiTheme="minorHAnsi" w:eastAsiaTheme="minorEastAsia" w:hAnsiTheme="minorHAnsi" w:cstheme="minorBidi"/>
          <w:noProof/>
          <w:szCs w:val="22"/>
        </w:rPr>
      </w:pPr>
      <w:hyperlink w:anchor="_Toc494270860" w:history="1">
        <w:r w:rsidRPr="003D2951">
          <w:rPr>
            <w:rStyle w:val="Hyperlink"/>
            <w:noProof/>
          </w:rPr>
          <w:t>VIRTUAL LEARNING ENVIRONMENT (VLE)</w:t>
        </w:r>
        <w:r>
          <w:rPr>
            <w:noProof/>
            <w:webHidden/>
          </w:rPr>
          <w:tab/>
        </w:r>
        <w:r>
          <w:rPr>
            <w:noProof/>
            <w:webHidden/>
          </w:rPr>
          <w:fldChar w:fldCharType="begin"/>
        </w:r>
        <w:r>
          <w:rPr>
            <w:noProof/>
            <w:webHidden/>
          </w:rPr>
          <w:instrText xml:space="preserve"> PAGEREF _Toc494270860 \h </w:instrText>
        </w:r>
        <w:r>
          <w:rPr>
            <w:noProof/>
            <w:webHidden/>
          </w:rPr>
        </w:r>
        <w:r>
          <w:rPr>
            <w:noProof/>
            <w:webHidden/>
          </w:rPr>
          <w:fldChar w:fldCharType="separate"/>
        </w:r>
        <w:r w:rsidR="00AF53F5">
          <w:rPr>
            <w:noProof/>
            <w:webHidden/>
          </w:rPr>
          <w:t>8</w:t>
        </w:r>
        <w:r>
          <w:rPr>
            <w:noProof/>
            <w:webHidden/>
          </w:rPr>
          <w:fldChar w:fldCharType="end"/>
        </w:r>
      </w:hyperlink>
    </w:p>
    <w:p w14:paraId="11EEE71C" w14:textId="067D976C" w:rsidR="00836728" w:rsidRDefault="00836728">
      <w:pPr>
        <w:pStyle w:val="TOC1"/>
        <w:rPr>
          <w:rFonts w:asciiTheme="minorHAnsi" w:eastAsiaTheme="minorEastAsia" w:hAnsiTheme="minorHAnsi" w:cstheme="minorBidi"/>
          <w:noProof/>
          <w:szCs w:val="22"/>
        </w:rPr>
      </w:pPr>
      <w:hyperlink w:anchor="_Toc494270861" w:history="1">
        <w:r w:rsidRPr="003D2951">
          <w:rPr>
            <w:rStyle w:val="Hyperlink"/>
            <w:noProof/>
          </w:rPr>
          <w:t>PROGRAMMES OF STUDY</w:t>
        </w:r>
        <w:r>
          <w:rPr>
            <w:noProof/>
            <w:webHidden/>
          </w:rPr>
          <w:tab/>
        </w:r>
        <w:r>
          <w:rPr>
            <w:noProof/>
            <w:webHidden/>
          </w:rPr>
          <w:fldChar w:fldCharType="begin"/>
        </w:r>
        <w:r>
          <w:rPr>
            <w:noProof/>
            <w:webHidden/>
          </w:rPr>
          <w:instrText xml:space="preserve"> PAGEREF _Toc494270861 \h </w:instrText>
        </w:r>
        <w:r>
          <w:rPr>
            <w:noProof/>
            <w:webHidden/>
          </w:rPr>
        </w:r>
        <w:r>
          <w:rPr>
            <w:noProof/>
            <w:webHidden/>
          </w:rPr>
          <w:fldChar w:fldCharType="separate"/>
        </w:r>
        <w:r w:rsidR="00AF53F5">
          <w:rPr>
            <w:noProof/>
            <w:webHidden/>
          </w:rPr>
          <w:t>9</w:t>
        </w:r>
        <w:r>
          <w:rPr>
            <w:noProof/>
            <w:webHidden/>
          </w:rPr>
          <w:fldChar w:fldCharType="end"/>
        </w:r>
      </w:hyperlink>
    </w:p>
    <w:p w14:paraId="1524D3B9" w14:textId="3B22DFF1" w:rsidR="00836728" w:rsidRDefault="00836728">
      <w:pPr>
        <w:pStyle w:val="TOC2"/>
        <w:rPr>
          <w:rFonts w:asciiTheme="minorHAnsi" w:eastAsiaTheme="minorEastAsia" w:hAnsiTheme="minorHAnsi" w:cstheme="minorBidi"/>
          <w:noProof/>
          <w:szCs w:val="22"/>
        </w:rPr>
      </w:pPr>
      <w:hyperlink w:anchor="_Toc494270862" w:history="1">
        <w:r w:rsidRPr="003D2951">
          <w:rPr>
            <w:rStyle w:val="Hyperlink"/>
            <w:noProof/>
          </w:rPr>
          <w:t>Title of Programme of Study</w:t>
        </w:r>
        <w:r>
          <w:rPr>
            <w:noProof/>
            <w:webHidden/>
          </w:rPr>
          <w:tab/>
        </w:r>
        <w:r>
          <w:rPr>
            <w:noProof/>
            <w:webHidden/>
          </w:rPr>
          <w:fldChar w:fldCharType="begin"/>
        </w:r>
        <w:r>
          <w:rPr>
            <w:noProof/>
            <w:webHidden/>
          </w:rPr>
          <w:instrText xml:space="preserve"> PAGEREF _Toc494270862 \h </w:instrText>
        </w:r>
        <w:r>
          <w:rPr>
            <w:noProof/>
            <w:webHidden/>
          </w:rPr>
        </w:r>
        <w:r>
          <w:rPr>
            <w:noProof/>
            <w:webHidden/>
          </w:rPr>
          <w:fldChar w:fldCharType="separate"/>
        </w:r>
        <w:r w:rsidR="00AF53F5">
          <w:rPr>
            <w:noProof/>
            <w:webHidden/>
          </w:rPr>
          <w:t>9</w:t>
        </w:r>
        <w:r>
          <w:rPr>
            <w:noProof/>
            <w:webHidden/>
          </w:rPr>
          <w:fldChar w:fldCharType="end"/>
        </w:r>
      </w:hyperlink>
    </w:p>
    <w:p w14:paraId="40DB1CAD" w14:textId="4CDEB3A8" w:rsidR="00836728" w:rsidRDefault="00836728">
      <w:pPr>
        <w:pStyle w:val="TOC1"/>
        <w:rPr>
          <w:rFonts w:asciiTheme="minorHAnsi" w:eastAsiaTheme="minorEastAsia" w:hAnsiTheme="minorHAnsi" w:cstheme="minorBidi"/>
          <w:noProof/>
          <w:szCs w:val="22"/>
        </w:rPr>
      </w:pPr>
      <w:hyperlink w:anchor="_Toc494270863" w:history="1">
        <w:r w:rsidRPr="003D2951">
          <w:rPr>
            <w:rStyle w:val="Hyperlink"/>
            <w:noProof/>
          </w:rPr>
          <w:t>ASSESSMENT OF PART I</w:t>
        </w:r>
        <w:r>
          <w:rPr>
            <w:noProof/>
            <w:webHidden/>
          </w:rPr>
          <w:tab/>
        </w:r>
        <w:r>
          <w:rPr>
            <w:noProof/>
            <w:webHidden/>
          </w:rPr>
          <w:fldChar w:fldCharType="begin"/>
        </w:r>
        <w:r>
          <w:rPr>
            <w:noProof/>
            <w:webHidden/>
          </w:rPr>
          <w:instrText xml:space="preserve"> PAGEREF _Toc494270863 \h </w:instrText>
        </w:r>
        <w:r>
          <w:rPr>
            <w:noProof/>
            <w:webHidden/>
          </w:rPr>
        </w:r>
        <w:r>
          <w:rPr>
            <w:noProof/>
            <w:webHidden/>
          </w:rPr>
          <w:fldChar w:fldCharType="separate"/>
        </w:r>
        <w:r w:rsidR="00AF53F5">
          <w:rPr>
            <w:noProof/>
            <w:webHidden/>
          </w:rPr>
          <w:t>2</w:t>
        </w:r>
        <w:r>
          <w:rPr>
            <w:noProof/>
            <w:webHidden/>
          </w:rPr>
          <w:fldChar w:fldCharType="end"/>
        </w:r>
      </w:hyperlink>
    </w:p>
    <w:p w14:paraId="30E7E2BA" w14:textId="70B5A0BB" w:rsidR="00836728" w:rsidRDefault="00836728">
      <w:pPr>
        <w:pStyle w:val="TOC1"/>
        <w:rPr>
          <w:rFonts w:asciiTheme="minorHAnsi" w:eastAsiaTheme="minorEastAsia" w:hAnsiTheme="minorHAnsi" w:cstheme="minorBidi"/>
          <w:noProof/>
          <w:szCs w:val="22"/>
        </w:rPr>
      </w:pPr>
      <w:hyperlink w:anchor="_Toc494270864" w:history="1">
        <w:r w:rsidRPr="003D2951">
          <w:rPr>
            <w:rStyle w:val="Hyperlink"/>
            <w:noProof/>
          </w:rPr>
          <w:t>COURSEWORK DEADLINES</w:t>
        </w:r>
        <w:r>
          <w:rPr>
            <w:noProof/>
            <w:webHidden/>
          </w:rPr>
          <w:tab/>
        </w:r>
        <w:r>
          <w:rPr>
            <w:noProof/>
            <w:webHidden/>
          </w:rPr>
          <w:fldChar w:fldCharType="begin"/>
        </w:r>
        <w:r>
          <w:rPr>
            <w:noProof/>
            <w:webHidden/>
          </w:rPr>
          <w:instrText xml:space="preserve"> PAGEREF _Toc494270864 \h </w:instrText>
        </w:r>
        <w:r>
          <w:rPr>
            <w:noProof/>
            <w:webHidden/>
          </w:rPr>
        </w:r>
        <w:r>
          <w:rPr>
            <w:noProof/>
            <w:webHidden/>
          </w:rPr>
          <w:fldChar w:fldCharType="separate"/>
        </w:r>
        <w:r w:rsidR="00AF53F5">
          <w:rPr>
            <w:noProof/>
            <w:webHidden/>
          </w:rPr>
          <w:t>2</w:t>
        </w:r>
        <w:r>
          <w:rPr>
            <w:noProof/>
            <w:webHidden/>
          </w:rPr>
          <w:fldChar w:fldCharType="end"/>
        </w:r>
      </w:hyperlink>
    </w:p>
    <w:p w14:paraId="4AF1D728" w14:textId="033679E2" w:rsidR="00836728" w:rsidRDefault="00836728">
      <w:pPr>
        <w:pStyle w:val="TOC1"/>
        <w:rPr>
          <w:rFonts w:asciiTheme="minorHAnsi" w:eastAsiaTheme="minorEastAsia" w:hAnsiTheme="minorHAnsi" w:cstheme="minorBidi"/>
          <w:noProof/>
          <w:szCs w:val="22"/>
        </w:rPr>
      </w:pPr>
      <w:hyperlink w:anchor="_Toc494270865" w:history="1">
        <w:r w:rsidRPr="003D2951">
          <w:rPr>
            <w:rStyle w:val="Hyperlink"/>
            <w:noProof/>
          </w:rPr>
          <w:t>THESIS STAGE Part 2:</w:t>
        </w:r>
        <w:r>
          <w:rPr>
            <w:noProof/>
            <w:webHidden/>
          </w:rPr>
          <w:tab/>
        </w:r>
        <w:r>
          <w:rPr>
            <w:noProof/>
            <w:webHidden/>
          </w:rPr>
          <w:fldChar w:fldCharType="begin"/>
        </w:r>
        <w:r>
          <w:rPr>
            <w:noProof/>
            <w:webHidden/>
          </w:rPr>
          <w:instrText xml:space="preserve"> PAGEREF _Toc494270865 \h </w:instrText>
        </w:r>
        <w:r>
          <w:rPr>
            <w:noProof/>
            <w:webHidden/>
          </w:rPr>
        </w:r>
        <w:r>
          <w:rPr>
            <w:noProof/>
            <w:webHidden/>
          </w:rPr>
          <w:fldChar w:fldCharType="separate"/>
        </w:r>
        <w:r w:rsidR="00AF53F5">
          <w:rPr>
            <w:noProof/>
            <w:webHidden/>
          </w:rPr>
          <w:t>3</w:t>
        </w:r>
        <w:r>
          <w:rPr>
            <w:noProof/>
            <w:webHidden/>
          </w:rPr>
          <w:fldChar w:fldCharType="end"/>
        </w:r>
      </w:hyperlink>
    </w:p>
    <w:p w14:paraId="3AD7EE5A" w14:textId="685A682F" w:rsidR="00836728" w:rsidRDefault="00836728">
      <w:pPr>
        <w:pStyle w:val="TOC1"/>
        <w:rPr>
          <w:rFonts w:asciiTheme="minorHAnsi" w:eastAsiaTheme="minorEastAsia" w:hAnsiTheme="minorHAnsi" w:cstheme="minorBidi"/>
          <w:noProof/>
          <w:szCs w:val="22"/>
        </w:rPr>
      </w:pPr>
      <w:hyperlink w:anchor="_Toc494270866" w:history="1">
        <w:r w:rsidRPr="003D2951">
          <w:rPr>
            <w:rStyle w:val="Hyperlink"/>
            <w:noProof/>
          </w:rPr>
          <w:t>UNIVERSITY ATTENDANCE POLICY</w:t>
        </w:r>
        <w:r>
          <w:rPr>
            <w:noProof/>
            <w:webHidden/>
          </w:rPr>
          <w:tab/>
        </w:r>
        <w:r>
          <w:rPr>
            <w:noProof/>
            <w:webHidden/>
          </w:rPr>
          <w:fldChar w:fldCharType="begin"/>
        </w:r>
        <w:r>
          <w:rPr>
            <w:noProof/>
            <w:webHidden/>
          </w:rPr>
          <w:instrText xml:space="preserve"> PAGEREF _Toc494270866 \h </w:instrText>
        </w:r>
        <w:r>
          <w:rPr>
            <w:noProof/>
            <w:webHidden/>
          </w:rPr>
        </w:r>
        <w:r>
          <w:rPr>
            <w:noProof/>
            <w:webHidden/>
          </w:rPr>
          <w:fldChar w:fldCharType="separate"/>
        </w:r>
        <w:r w:rsidR="00AF53F5">
          <w:rPr>
            <w:noProof/>
            <w:webHidden/>
          </w:rPr>
          <w:t>4</w:t>
        </w:r>
        <w:r>
          <w:rPr>
            <w:noProof/>
            <w:webHidden/>
          </w:rPr>
          <w:fldChar w:fldCharType="end"/>
        </w:r>
      </w:hyperlink>
    </w:p>
    <w:p w14:paraId="08DFBDDA" w14:textId="2EDC7274" w:rsidR="00836728" w:rsidRDefault="00836728">
      <w:pPr>
        <w:pStyle w:val="TOC1"/>
        <w:rPr>
          <w:rFonts w:asciiTheme="minorHAnsi" w:eastAsiaTheme="minorEastAsia" w:hAnsiTheme="minorHAnsi" w:cstheme="minorBidi"/>
          <w:noProof/>
          <w:szCs w:val="22"/>
        </w:rPr>
      </w:pPr>
      <w:hyperlink w:anchor="_Toc494270867" w:history="1">
        <w:r w:rsidRPr="003D2951">
          <w:rPr>
            <w:rStyle w:val="Hyperlink"/>
            <w:noProof/>
          </w:rPr>
          <w:t>SCHOOL AND FACULTY POLICIES</w:t>
        </w:r>
        <w:r>
          <w:rPr>
            <w:noProof/>
            <w:webHidden/>
          </w:rPr>
          <w:tab/>
        </w:r>
        <w:r>
          <w:rPr>
            <w:noProof/>
            <w:webHidden/>
          </w:rPr>
          <w:fldChar w:fldCharType="begin"/>
        </w:r>
        <w:r>
          <w:rPr>
            <w:noProof/>
            <w:webHidden/>
          </w:rPr>
          <w:instrText xml:space="preserve"> PAGEREF _Toc494270867 \h </w:instrText>
        </w:r>
        <w:r>
          <w:rPr>
            <w:noProof/>
            <w:webHidden/>
          </w:rPr>
        </w:r>
        <w:r>
          <w:rPr>
            <w:noProof/>
            <w:webHidden/>
          </w:rPr>
          <w:fldChar w:fldCharType="separate"/>
        </w:r>
        <w:r w:rsidR="00AF53F5">
          <w:rPr>
            <w:noProof/>
            <w:webHidden/>
          </w:rPr>
          <w:t>5</w:t>
        </w:r>
        <w:r>
          <w:rPr>
            <w:noProof/>
            <w:webHidden/>
          </w:rPr>
          <w:fldChar w:fldCharType="end"/>
        </w:r>
      </w:hyperlink>
    </w:p>
    <w:p w14:paraId="0A830ECB" w14:textId="06DF9185" w:rsidR="00836728" w:rsidRDefault="00836728">
      <w:pPr>
        <w:pStyle w:val="TOC1"/>
        <w:rPr>
          <w:rFonts w:asciiTheme="minorHAnsi" w:eastAsiaTheme="minorEastAsia" w:hAnsiTheme="minorHAnsi" w:cstheme="minorBidi"/>
          <w:noProof/>
          <w:szCs w:val="22"/>
        </w:rPr>
      </w:pPr>
      <w:hyperlink w:anchor="_Toc494270868" w:history="1">
        <w:r w:rsidRPr="003D2951">
          <w:rPr>
            <w:rStyle w:val="Hyperlink"/>
            <w:noProof/>
          </w:rPr>
          <w:t>ABOUT UNFAIR PRACTICE AND PLAGIARISM</w:t>
        </w:r>
        <w:r>
          <w:rPr>
            <w:noProof/>
            <w:webHidden/>
          </w:rPr>
          <w:tab/>
        </w:r>
        <w:r>
          <w:rPr>
            <w:noProof/>
            <w:webHidden/>
          </w:rPr>
          <w:fldChar w:fldCharType="begin"/>
        </w:r>
        <w:r>
          <w:rPr>
            <w:noProof/>
            <w:webHidden/>
          </w:rPr>
          <w:instrText xml:space="preserve"> PAGEREF _Toc494270868 \h </w:instrText>
        </w:r>
        <w:r>
          <w:rPr>
            <w:noProof/>
            <w:webHidden/>
          </w:rPr>
        </w:r>
        <w:r>
          <w:rPr>
            <w:noProof/>
            <w:webHidden/>
          </w:rPr>
          <w:fldChar w:fldCharType="separate"/>
        </w:r>
        <w:r w:rsidR="00AF53F5">
          <w:rPr>
            <w:noProof/>
            <w:webHidden/>
          </w:rPr>
          <w:t>6</w:t>
        </w:r>
        <w:r>
          <w:rPr>
            <w:noProof/>
            <w:webHidden/>
          </w:rPr>
          <w:fldChar w:fldCharType="end"/>
        </w:r>
      </w:hyperlink>
    </w:p>
    <w:p w14:paraId="60DB36DE" w14:textId="71E043A3" w:rsidR="00836728" w:rsidRDefault="00836728">
      <w:pPr>
        <w:pStyle w:val="TOC2"/>
        <w:rPr>
          <w:rFonts w:asciiTheme="minorHAnsi" w:eastAsiaTheme="minorEastAsia" w:hAnsiTheme="minorHAnsi" w:cstheme="minorBidi"/>
          <w:noProof/>
          <w:szCs w:val="22"/>
        </w:rPr>
      </w:pPr>
      <w:hyperlink w:anchor="_Toc494270869" w:history="1">
        <w:r w:rsidRPr="003D2951">
          <w:rPr>
            <w:rStyle w:val="Hyperlink"/>
            <w:noProof/>
            <w:lang w:val="en-US"/>
          </w:rPr>
          <w:t>Plagiarism: Regulations, Procedure and Penalties</w:t>
        </w:r>
        <w:r>
          <w:rPr>
            <w:noProof/>
            <w:webHidden/>
          </w:rPr>
          <w:tab/>
        </w:r>
        <w:r>
          <w:rPr>
            <w:noProof/>
            <w:webHidden/>
          </w:rPr>
          <w:fldChar w:fldCharType="begin"/>
        </w:r>
        <w:r>
          <w:rPr>
            <w:noProof/>
            <w:webHidden/>
          </w:rPr>
          <w:instrText xml:space="preserve"> PAGEREF _Toc494270869 \h </w:instrText>
        </w:r>
        <w:r>
          <w:rPr>
            <w:noProof/>
            <w:webHidden/>
          </w:rPr>
        </w:r>
        <w:r>
          <w:rPr>
            <w:noProof/>
            <w:webHidden/>
          </w:rPr>
          <w:fldChar w:fldCharType="separate"/>
        </w:r>
        <w:r w:rsidR="00AF53F5">
          <w:rPr>
            <w:noProof/>
            <w:webHidden/>
          </w:rPr>
          <w:t>6</w:t>
        </w:r>
        <w:r>
          <w:rPr>
            <w:noProof/>
            <w:webHidden/>
          </w:rPr>
          <w:fldChar w:fldCharType="end"/>
        </w:r>
      </w:hyperlink>
    </w:p>
    <w:p w14:paraId="54D4DA88" w14:textId="7CC29660" w:rsidR="00836728" w:rsidRDefault="00836728">
      <w:pPr>
        <w:pStyle w:val="TOC2"/>
        <w:rPr>
          <w:rFonts w:asciiTheme="minorHAnsi" w:eastAsiaTheme="minorEastAsia" w:hAnsiTheme="minorHAnsi" w:cstheme="minorBidi"/>
          <w:noProof/>
          <w:szCs w:val="22"/>
        </w:rPr>
      </w:pPr>
      <w:hyperlink w:anchor="_Toc494270870" w:history="1">
        <w:r w:rsidRPr="003D2951">
          <w:rPr>
            <w:rStyle w:val="Hyperlink"/>
            <w:noProof/>
            <w:lang w:val="en-US"/>
          </w:rPr>
          <w:t>Avoiding Plagiarism</w:t>
        </w:r>
        <w:r>
          <w:rPr>
            <w:noProof/>
            <w:webHidden/>
          </w:rPr>
          <w:tab/>
        </w:r>
        <w:r>
          <w:rPr>
            <w:noProof/>
            <w:webHidden/>
          </w:rPr>
          <w:fldChar w:fldCharType="begin"/>
        </w:r>
        <w:r>
          <w:rPr>
            <w:noProof/>
            <w:webHidden/>
          </w:rPr>
          <w:instrText xml:space="preserve"> PAGEREF _Toc494270870 \h </w:instrText>
        </w:r>
        <w:r>
          <w:rPr>
            <w:noProof/>
            <w:webHidden/>
          </w:rPr>
        </w:r>
        <w:r>
          <w:rPr>
            <w:noProof/>
            <w:webHidden/>
          </w:rPr>
          <w:fldChar w:fldCharType="separate"/>
        </w:r>
        <w:r w:rsidR="00AF53F5">
          <w:rPr>
            <w:noProof/>
            <w:webHidden/>
          </w:rPr>
          <w:t>6</w:t>
        </w:r>
        <w:r>
          <w:rPr>
            <w:noProof/>
            <w:webHidden/>
          </w:rPr>
          <w:fldChar w:fldCharType="end"/>
        </w:r>
      </w:hyperlink>
    </w:p>
    <w:p w14:paraId="04D0853A" w14:textId="0A044791" w:rsidR="00836728" w:rsidRDefault="00836728">
      <w:pPr>
        <w:pStyle w:val="TOC2"/>
        <w:rPr>
          <w:rFonts w:asciiTheme="minorHAnsi" w:eastAsiaTheme="minorEastAsia" w:hAnsiTheme="minorHAnsi" w:cstheme="minorBidi"/>
          <w:noProof/>
          <w:szCs w:val="22"/>
        </w:rPr>
      </w:pPr>
      <w:hyperlink w:anchor="_Toc494270871" w:history="1">
        <w:r w:rsidRPr="003D2951">
          <w:rPr>
            <w:rStyle w:val="Hyperlink"/>
            <w:noProof/>
            <w:lang w:val="en-US"/>
          </w:rPr>
          <w:t>Other types of Unfair Practice</w:t>
        </w:r>
        <w:r>
          <w:rPr>
            <w:noProof/>
            <w:webHidden/>
          </w:rPr>
          <w:tab/>
        </w:r>
        <w:r>
          <w:rPr>
            <w:noProof/>
            <w:webHidden/>
          </w:rPr>
          <w:fldChar w:fldCharType="begin"/>
        </w:r>
        <w:r>
          <w:rPr>
            <w:noProof/>
            <w:webHidden/>
          </w:rPr>
          <w:instrText xml:space="preserve"> PAGEREF _Toc494270871 \h </w:instrText>
        </w:r>
        <w:r>
          <w:rPr>
            <w:noProof/>
            <w:webHidden/>
          </w:rPr>
        </w:r>
        <w:r>
          <w:rPr>
            <w:noProof/>
            <w:webHidden/>
          </w:rPr>
          <w:fldChar w:fldCharType="separate"/>
        </w:r>
        <w:r w:rsidR="00AF53F5">
          <w:rPr>
            <w:noProof/>
            <w:webHidden/>
          </w:rPr>
          <w:t>7</w:t>
        </w:r>
        <w:r>
          <w:rPr>
            <w:noProof/>
            <w:webHidden/>
          </w:rPr>
          <w:fldChar w:fldCharType="end"/>
        </w:r>
      </w:hyperlink>
    </w:p>
    <w:p w14:paraId="4E93B22C" w14:textId="14A35CD4" w:rsidR="00836728" w:rsidRDefault="00836728">
      <w:pPr>
        <w:pStyle w:val="TOC1"/>
        <w:rPr>
          <w:rFonts w:asciiTheme="minorHAnsi" w:eastAsiaTheme="minorEastAsia" w:hAnsiTheme="minorHAnsi" w:cstheme="minorBidi"/>
          <w:noProof/>
          <w:szCs w:val="22"/>
        </w:rPr>
      </w:pPr>
      <w:hyperlink w:anchor="_Toc494270872" w:history="1">
        <w:r w:rsidRPr="003D2951">
          <w:rPr>
            <w:rStyle w:val="Hyperlink"/>
            <w:noProof/>
          </w:rPr>
          <w:t>LIBRARY AND LEARNING RESOURCES</w:t>
        </w:r>
        <w:r>
          <w:rPr>
            <w:noProof/>
            <w:webHidden/>
          </w:rPr>
          <w:tab/>
        </w:r>
        <w:r>
          <w:rPr>
            <w:noProof/>
            <w:webHidden/>
          </w:rPr>
          <w:fldChar w:fldCharType="begin"/>
        </w:r>
        <w:r>
          <w:rPr>
            <w:noProof/>
            <w:webHidden/>
          </w:rPr>
          <w:instrText xml:space="preserve"> PAGEREF _Toc494270872 \h </w:instrText>
        </w:r>
        <w:r>
          <w:rPr>
            <w:noProof/>
            <w:webHidden/>
          </w:rPr>
        </w:r>
        <w:r>
          <w:rPr>
            <w:noProof/>
            <w:webHidden/>
          </w:rPr>
          <w:fldChar w:fldCharType="separate"/>
        </w:r>
        <w:r w:rsidR="00AF53F5">
          <w:rPr>
            <w:noProof/>
            <w:webHidden/>
          </w:rPr>
          <w:t>7</w:t>
        </w:r>
        <w:r>
          <w:rPr>
            <w:noProof/>
            <w:webHidden/>
          </w:rPr>
          <w:fldChar w:fldCharType="end"/>
        </w:r>
      </w:hyperlink>
    </w:p>
    <w:p w14:paraId="1327335B" w14:textId="0B8236B1" w:rsidR="00836728" w:rsidRDefault="00836728">
      <w:pPr>
        <w:pStyle w:val="TOC1"/>
        <w:rPr>
          <w:rFonts w:asciiTheme="minorHAnsi" w:eastAsiaTheme="minorEastAsia" w:hAnsiTheme="minorHAnsi" w:cstheme="minorBidi"/>
          <w:noProof/>
          <w:szCs w:val="22"/>
        </w:rPr>
      </w:pPr>
      <w:hyperlink w:anchor="_Toc494270873" w:history="1">
        <w:r w:rsidRPr="003D2951">
          <w:rPr>
            <w:rStyle w:val="Hyperlink"/>
            <w:noProof/>
          </w:rPr>
          <w:t>STUDENT SERVICES</w:t>
        </w:r>
        <w:r>
          <w:rPr>
            <w:noProof/>
            <w:webHidden/>
          </w:rPr>
          <w:tab/>
        </w:r>
        <w:r>
          <w:rPr>
            <w:noProof/>
            <w:webHidden/>
          </w:rPr>
          <w:fldChar w:fldCharType="begin"/>
        </w:r>
        <w:r>
          <w:rPr>
            <w:noProof/>
            <w:webHidden/>
          </w:rPr>
          <w:instrText xml:space="preserve"> PAGEREF _Toc494270873 \h </w:instrText>
        </w:r>
        <w:r>
          <w:rPr>
            <w:noProof/>
            <w:webHidden/>
          </w:rPr>
        </w:r>
        <w:r>
          <w:rPr>
            <w:noProof/>
            <w:webHidden/>
          </w:rPr>
          <w:fldChar w:fldCharType="separate"/>
        </w:r>
        <w:r w:rsidR="00AF53F5">
          <w:rPr>
            <w:noProof/>
            <w:webHidden/>
          </w:rPr>
          <w:t>8</w:t>
        </w:r>
        <w:r>
          <w:rPr>
            <w:noProof/>
            <w:webHidden/>
          </w:rPr>
          <w:fldChar w:fldCharType="end"/>
        </w:r>
      </w:hyperlink>
    </w:p>
    <w:p w14:paraId="61E9D6B7" w14:textId="42CC3E81" w:rsidR="00836728" w:rsidRDefault="00836728">
      <w:pPr>
        <w:pStyle w:val="TOC1"/>
        <w:rPr>
          <w:rFonts w:asciiTheme="minorHAnsi" w:eastAsiaTheme="minorEastAsia" w:hAnsiTheme="minorHAnsi" w:cstheme="minorBidi"/>
          <w:noProof/>
          <w:szCs w:val="22"/>
        </w:rPr>
      </w:pPr>
      <w:hyperlink w:anchor="_Toc494270874" w:history="1">
        <w:r w:rsidRPr="003D2951">
          <w:rPr>
            <w:rStyle w:val="Hyperlink"/>
            <w:noProof/>
          </w:rPr>
          <w:t>STUDY SKILLS</w:t>
        </w:r>
        <w:r>
          <w:rPr>
            <w:noProof/>
            <w:webHidden/>
          </w:rPr>
          <w:tab/>
        </w:r>
        <w:r>
          <w:rPr>
            <w:noProof/>
            <w:webHidden/>
          </w:rPr>
          <w:fldChar w:fldCharType="begin"/>
        </w:r>
        <w:r>
          <w:rPr>
            <w:noProof/>
            <w:webHidden/>
          </w:rPr>
          <w:instrText xml:space="preserve"> PAGEREF _Toc494270874 \h </w:instrText>
        </w:r>
        <w:r>
          <w:rPr>
            <w:noProof/>
            <w:webHidden/>
          </w:rPr>
        </w:r>
        <w:r>
          <w:rPr>
            <w:noProof/>
            <w:webHidden/>
          </w:rPr>
          <w:fldChar w:fldCharType="separate"/>
        </w:r>
        <w:r w:rsidR="00AF53F5">
          <w:rPr>
            <w:noProof/>
            <w:webHidden/>
          </w:rPr>
          <w:t>9</w:t>
        </w:r>
        <w:r>
          <w:rPr>
            <w:noProof/>
            <w:webHidden/>
          </w:rPr>
          <w:fldChar w:fldCharType="end"/>
        </w:r>
      </w:hyperlink>
    </w:p>
    <w:p w14:paraId="62DF0E35" w14:textId="3AF48D62" w:rsidR="00836728" w:rsidRDefault="00836728">
      <w:pPr>
        <w:pStyle w:val="TOC1"/>
        <w:rPr>
          <w:rFonts w:asciiTheme="minorHAnsi" w:eastAsiaTheme="minorEastAsia" w:hAnsiTheme="minorHAnsi" w:cstheme="minorBidi"/>
          <w:noProof/>
          <w:szCs w:val="22"/>
        </w:rPr>
      </w:pPr>
      <w:hyperlink w:anchor="_Toc494270875" w:history="1">
        <w:r w:rsidRPr="003D2951">
          <w:rPr>
            <w:rStyle w:val="Hyperlink"/>
            <w:noProof/>
            <w:lang w:val="en-US"/>
          </w:rPr>
          <w:t xml:space="preserve">GRADUATE </w:t>
        </w:r>
        <w:r w:rsidRPr="003D2951">
          <w:rPr>
            <w:rStyle w:val="Hyperlink"/>
            <w:noProof/>
          </w:rPr>
          <w:t>SKILLS FOR EMPLOYMENT</w:t>
        </w:r>
        <w:r>
          <w:rPr>
            <w:noProof/>
            <w:webHidden/>
          </w:rPr>
          <w:tab/>
        </w:r>
        <w:r>
          <w:rPr>
            <w:noProof/>
            <w:webHidden/>
          </w:rPr>
          <w:fldChar w:fldCharType="begin"/>
        </w:r>
        <w:r>
          <w:rPr>
            <w:noProof/>
            <w:webHidden/>
          </w:rPr>
          <w:instrText xml:space="preserve"> PAGEREF _Toc494270875 \h </w:instrText>
        </w:r>
        <w:r>
          <w:rPr>
            <w:noProof/>
            <w:webHidden/>
          </w:rPr>
        </w:r>
        <w:r>
          <w:rPr>
            <w:noProof/>
            <w:webHidden/>
          </w:rPr>
          <w:fldChar w:fldCharType="separate"/>
        </w:r>
        <w:r w:rsidR="00AF53F5">
          <w:rPr>
            <w:noProof/>
            <w:webHidden/>
          </w:rPr>
          <w:t>9</w:t>
        </w:r>
        <w:r>
          <w:rPr>
            <w:noProof/>
            <w:webHidden/>
          </w:rPr>
          <w:fldChar w:fldCharType="end"/>
        </w:r>
      </w:hyperlink>
    </w:p>
    <w:p w14:paraId="2230FE64" w14:textId="113775C1" w:rsidR="00836728" w:rsidRDefault="00836728">
      <w:pPr>
        <w:pStyle w:val="TOC1"/>
        <w:rPr>
          <w:rFonts w:asciiTheme="minorHAnsi" w:eastAsiaTheme="minorEastAsia" w:hAnsiTheme="minorHAnsi" w:cstheme="minorBidi"/>
          <w:noProof/>
          <w:szCs w:val="22"/>
        </w:rPr>
      </w:pPr>
      <w:hyperlink w:anchor="_Toc494270876" w:history="1">
        <w:r w:rsidRPr="003D2951">
          <w:rPr>
            <w:rStyle w:val="Hyperlink"/>
            <w:noProof/>
          </w:rPr>
          <w:t>COMPLAINTS</w:t>
        </w:r>
        <w:r>
          <w:rPr>
            <w:noProof/>
            <w:webHidden/>
          </w:rPr>
          <w:tab/>
        </w:r>
        <w:r>
          <w:rPr>
            <w:noProof/>
            <w:webHidden/>
          </w:rPr>
          <w:fldChar w:fldCharType="begin"/>
        </w:r>
        <w:r>
          <w:rPr>
            <w:noProof/>
            <w:webHidden/>
          </w:rPr>
          <w:instrText xml:space="preserve"> PAGEREF _Toc494270876 \h </w:instrText>
        </w:r>
        <w:r>
          <w:rPr>
            <w:noProof/>
            <w:webHidden/>
          </w:rPr>
        </w:r>
        <w:r>
          <w:rPr>
            <w:noProof/>
            <w:webHidden/>
          </w:rPr>
          <w:fldChar w:fldCharType="separate"/>
        </w:r>
        <w:r w:rsidR="00AF53F5">
          <w:rPr>
            <w:noProof/>
            <w:webHidden/>
          </w:rPr>
          <w:t>9</w:t>
        </w:r>
        <w:r>
          <w:rPr>
            <w:noProof/>
            <w:webHidden/>
          </w:rPr>
          <w:fldChar w:fldCharType="end"/>
        </w:r>
      </w:hyperlink>
    </w:p>
    <w:p w14:paraId="73A7DEF2" w14:textId="23438AB6"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494270844"/>
      <w:r w:rsidRPr="004C0775">
        <w:lastRenderedPageBreak/>
        <w:t>INTRODUCTION</w:t>
      </w:r>
      <w:bookmarkEnd w:id="1"/>
    </w:p>
    <w:p w14:paraId="27D43FE9" w14:textId="20F11F03" w:rsidR="0041170E" w:rsidRDefault="00CD642C" w:rsidP="5F0272A8">
      <w:pPr>
        <w:pStyle w:val="BodyText"/>
        <w:rPr>
          <w:rFonts w:cs="Arial"/>
          <w:color w:val="auto"/>
        </w:rPr>
      </w:pPr>
      <w:r w:rsidRPr="5F0272A8">
        <w:rPr>
          <w:rFonts w:cs="Arial"/>
          <w:color w:val="auto"/>
        </w:rPr>
        <w:t>This handbook provides you with detailed information about your course, or Programme of Study, in the academic year 201</w:t>
      </w:r>
      <w:r w:rsidR="00E424AC" w:rsidRPr="5F0272A8">
        <w:rPr>
          <w:rFonts w:cs="Arial"/>
          <w:color w:val="auto"/>
        </w:rPr>
        <w:t>7</w:t>
      </w:r>
      <w:r w:rsidRPr="5F0272A8">
        <w:rPr>
          <w:rFonts w:cs="Arial"/>
          <w:color w:val="auto"/>
        </w:rPr>
        <w:t>-201</w:t>
      </w:r>
      <w:r w:rsidR="00E424AC" w:rsidRPr="5F0272A8">
        <w:rPr>
          <w:rFonts w:cs="Arial"/>
          <w:color w:val="auto"/>
        </w:rPr>
        <w:t>8</w:t>
      </w:r>
      <w:r w:rsidRPr="5F0272A8">
        <w:rPr>
          <w:rFonts w:cs="Arial"/>
          <w:color w:val="auto"/>
        </w:rPr>
        <w:t>.</w:t>
      </w:r>
      <w:r w:rsidR="0041170E" w:rsidRPr="5F0272A8">
        <w:rPr>
          <w:rFonts w:cs="Arial"/>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5F0272A8">
      <w:pPr>
        <w:jc w:val="both"/>
        <w:rPr>
          <w:rFonts w:cs="Arial"/>
        </w:rPr>
      </w:pPr>
      <w:r w:rsidRPr="5F0272A8">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2" w:name="_Toc494270845"/>
      <w:r>
        <w:t>FEEDBACK</w:t>
      </w:r>
      <w:bookmarkEnd w:id="2"/>
    </w:p>
    <w:p w14:paraId="0F88F8F0" w14:textId="77777777" w:rsidR="0020432D" w:rsidRPr="00BA2AF8" w:rsidRDefault="0020432D" w:rsidP="5F0272A8">
      <w:pPr>
        <w:jc w:val="both"/>
        <w:rPr>
          <w:rFonts w:cs="Arial"/>
        </w:rPr>
      </w:pPr>
      <w:r w:rsidRPr="5F0272A8">
        <w:rPr>
          <w:rFonts w:cs="Arial"/>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E698D5C" w:rsidR="0020432D" w:rsidRPr="00A3433D" w:rsidRDefault="0020432D" w:rsidP="0020432D">
      <w:pPr>
        <w:pStyle w:val="Heading1"/>
      </w:pPr>
      <w:r w:rsidRPr="5F0272A8">
        <w:rPr>
          <w:rFonts w:cs="Arial"/>
        </w:rPr>
        <w:br w:type="page"/>
      </w:r>
      <w:bookmarkStart w:id="3" w:name="_Toc494270846"/>
      <w:r w:rsidRPr="00A3433D">
        <w:lastRenderedPageBreak/>
        <w:t xml:space="preserve">WELCOME MESSAGE FROM THE HEAD OF </w:t>
      </w:r>
      <w:r w:rsidR="00656C35">
        <w:t>FACULTY</w:t>
      </w:r>
      <w:bookmarkEnd w:id="3"/>
      <w:r w:rsidR="00656C35">
        <w:t xml:space="preserve"> </w:t>
      </w:r>
      <w:r w:rsidRPr="00A3433D">
        <w:t xml:space="preserve"> </w:t>
      </w:r>
    </w:p>
    <w:p w14:paraId="760E5CF6" w14:textId="3383A574" w:rsidR="00355D76" w:rsidRPr="008A476D" w:rsidRDefault="00355D76">
      <w:pPr>
        <w:jc w:val="both"/>
        <w:rPr>
          <w:rFonts w:cs="Arial"/>
          <w:i/>
          <w:szCs w:val="22"/>
        </w:rPr>
      </w:pPr>
      <w:r w:rsidRPr="008A476D">
        <w:rPr>
          <w:rFonts w:cs="Arial"/>
          <w:i/>
          <w:szCs w:val="22"/>
        </w:rPr>
        <w:t xml:space="preserve">I am delighted to welcome you to the Doctorate in Education (Ed D) programme; this programme is one of a suite of professional learning opportunities </w:t>
      </w:r>
      <w:r w:rsidR="008A476D">
        <w:rPr>
          <w:rFonts w:cs="Arial"/>
          <w:i/>
          <w:szCs w:val="22"/>
        </w:rPr>
        <w:t>available through the Athrofa (</w:t>
      </w:r>
      <w:hyperlink r:id="rId11" w:history="1">
        <w:r w:rsidRPr="008A476D">
          <w:rPr>
            <w:rStyle w:val="Hyperlink"/>
            <w:rFonts w:cs="Arial"/>
            <w:i/>
            <w:szCs w:val="22"/>
          </w:rPr>
          <w:t>http://athrofa.cymru</w:t>
        </w:r>
      </w:hyperlink>
      <w:r w:rsidRPr="008A476D">
        <w:rPr>
          <w:rFonts w:cs="Arial"/>
          <w:i/>
          <w:szCs w:val="22"/>
        </w:rPr>
        <w:t xml:space="preserve">) and I am sure that you will be stimulated, challenged and supported throughout the duration of your doctoral </w:t>
      </w:r>
      <w:r w:rsidR="00656C35" w:rsidRPr="008A476D">
        <w:rPr>
          <w:rFonts w:cs="Arial"/>
          <w:i/>
          <w:szCs w:val="22"/>
        </w:rPr>
        <w:t>studies</w:t>
      </w:r>
      <w:r w:rsidRPr="008A476D">
        <w:rPr>
          <w:rFonts w:cs="Arial"/>
          <w:i/>
          <w:szCs w:val="22"/>
        </w:rPr>
        <w:t xml:space="preserve">. </w:t>
      </w:r>
    </w:p>
    <w:p w14:paraId="1B2E8EEB" w14:textId="77777777" w:rsidR="00355D76" w:rsidRPr="008A476D" w:rsidRDefault="00355D76">
      <w:pPr>
        <w:jc w:val="both"/>
        <w:rPr>
          <w:rFonts w:cs="Arial"/>
          <w:i/>
          <w:szCs w:val="22"/>
        </w:rPr>
      </w:pPr>
    </w:p>
    <w:p w14:paraId="2AE440AE" w14:textId="77777777" w:rsidR="00355D76" w:rsidRPr="008A476D" w:rsidRDefault="00355D76">
      <w:pPr>
        <w:jc w:val="both"/>
        <w:rPr>
          <w:rFonts w:cs="Arial"/>
          <w:i/>
          <w:szCs w:val="22"/>
        </w:rPr>
      </w:pPr>
      <w:r w:rsidRPr="008A476D">
        <w:rPr>
          <w:rFonts w:cs="Arial"/>
          <w:i/>
          <w:szCs w:val="22"/>
        </w:rPr>
        <w:t xml:space="preserve">Collectively the staff of the Athrofa, especially those leading the Ed D programme and its constituent modules, welcome you to our learning community and we sincerely hope that you will soon feel part of its thriving culture. </w:t>
      </w:r>
    </w:p>
    <w:p w14:paraId="2F642292" w14:textId="77777777" w:rsidR="00355D76" w:rsidRPr="008A476D" w:rsidRDefault="00355D76">
      <w:pPr>
        <w:jc w:val="both"/>
        <w:rPr>
          <w:rFonts w:cs="Arial"/>
          <w:i/>
          <w:szCs w:val="22"/>
        </w:rPr>
      </w:pPr>
    </w:p>
    <w:p w14:paraId="02892857" w14:textId="07028AC6" w:rsidR="0020432D" w:rsidRPr="008A476D" w:rsidRDefault="00355D76">
      <w:pPr>
        <w:jc w:val="both"/>
        <w:rPr>
          <w:rFonts w:cs="Arial"/>
          <w:i/>
          <w:szCs w:val="22"/>
        </w:rPr>
      </w:pPr>
      <w:r w:rsidRPr="008A476D">
        <w:rPr>
          <w:rFonts w:cs="Arial"/>
          <w:i/>
          <w:szCs w:val="22"/>
        </w:rPr>
        <w:t>I am particularly interested in th</w:t>
      </w:r>
      <w:r w:rsidR="00656C35" w:rsidRPr="008A476D">
        <w:rPr>
          <w:rFonts w:cs="Arial"/>
          <w:i/>
          <w:szCs w:val="22"/>
        </w:rPr>
        <w:t xml:space="preserve">e Ed D </w:t>
      </w:r>
      <w:r w:rsidRPr="008A476D">
        <w:rPr>
          <w:rFonts w:cs="Arial"/>
          <w:i/>
          <w:szCs w:val="22"/>
        </w:rPr>
        <w:t>and its place within the trajectory for education reform in Wales, and beyond. We live in ‘exciting times’ in this regard and as advanced scholars in the field of education practice you and your cohort are well placed to contribute to, and comment on</w:t>
      </w:r>
      <w:r w:rsidR="00656C35" w:rsidRPr="008A476D">
        <w:rPr>
          <w:rFonts w:cs="Arial"/>
          <w:i/>
          <w:szCs w:val="22"/>
        </w:rPr>
        <w:t>,</w:t>
      </w:r>
      <w:r w:rsidRPr="008A476D">
        <w:rPr>
          <w:rFonts w:cs="Arial"/>
          <w:i/>
          <w:szCs w:val="22"/>
        </w:rPr>
        <w:t xml:space="preserve"> the reform process. We intend that engagement with this programme of study supports</w:t>
      </w:r>
      <w:r w:rsidR="00656C35" w:rsidRPr="008A476D">
        <w:rPr>
          <w:rFonts w:cs="Arial"/>
          <w:i/>
          <w:szCs w:val="22"/>
        </w:rPr>
        <w:t xml:space="preserve"> you to make such contributions.</w:t>
      </w:r>
      <w:r w:rsidRPr="008A476D">
        <w:rPr>
          <w:rFonts w:cs="Arial"/>
          <w:i/>
          <w:szCs w:val="22"/>
        </w:rPr>
        <w:t xml:space="preserve"> </w:t>
      </w:r>
    </w:p>
    <w:p w14:paraId="6759581D" w14:textId="77777777" w:rsidR="00355D76" w:rsidRPr="008A476D" w:rsidRDefault="00355D76">
      <w:pPr>
        <w:jc w:val="both"/>
        <w:rPr>
          <w:rFonts w:cs="Arial"/>
          <w:i/>
          <w:szCs w:val="22"/>
        </w:rPr>
      </w:pPr>
    </w:p>
    <w:p w14:paraId="6996474B" w14:textId="1E99F1D1" w:rsidR="00355D76" w:rsidRPr="008A476D" w:rsidRDefault="00355D76">
      <w:pPr>
        <w:jc w:val="both"/>
        <w:rPr>
          <w:rFonts w:cs="Arial"/>
          <w:i/>
          <w:szCs w:val="22"/>
        </w:rPr>
      </w:pPr>
      <w:r w:rsidRPr="008A476D">
        <w:rPr>
          <w:rFonts w:cs="Arial"/>
          <w:i/>
          <w:szCs w:val="22"/>
        </w:rPr>
        <w:t>I would welcome conversations with you as you progress,</w:t>
      </w:r>
      <w:r w:rsidR="00656C35" w:rsidRPr="008A476D">
        <w:rPr>
          <w:rFonts w:cs="Arial"/>
          <w:i/>
          <w:szCs w:val="22"/>
        </w:rPr>
        <w:t xml:space="preserve"> and in the meantime wish you well in your studies. </w:t>
      </w:r>
    </w:p>
    <w:p w14:paraId="07928934" w14:textId="77777777" w:rsidR="00656C35" w:rsidRDefault="00656C35">
      <w:pPr>
        <w:jc w:val="both"/>
        <w:rPr>
          <w:rFonts w:cs="Arial"/>
          <w:szCs w:val="22"/>
        </w:rPr>
      </w:pPr>
    </w:p>
    <w:p w14:paraId="1BA63701" w14:textId="50DB97B8" w:rsidR="00656C35" w:rsidRDefault="00656C35">
      <w:pPr>
        <w:jc w:val="both"/>
        <w:rPr>
          <w:rFonts w:cs="Arial"/>
          <w:szCs w:val="22"/>
        </w:rPr>
      </w:pPr>
      <w:r>
        <w:rPr>
          <w:rFonts w:cs="Arial"/>
          <w:szCs w:val="22"/>
        </w:rPr>
        <w:t>Dylan E Jones</w:t>
      </w:r>
    </w:p>
    <w:p w14:paraId="5298F429" w14:textId="0DBC3B78" w:rsidR="00656C35" w:rsidRDefault="00656C35">
      <w:pPr>
        <w:jc w:val="both"/>
        <w:rPr>
          <w:rFonts w:cs="Arial"/>
          <w:szCs w:val="22"/>
        </w:rPr>
      </w:pPr>
      <w:r>
        <w:rPr>
          <w:rFonts w:cs="Arial"/>
          <w:szCs w:val="22"/>
        </w:rPr>
        <w:t xml:space="preserve">Director Yr Athrofa </w:t>
      </w:r>
    </w:p>
    <w:p w14:paraId="094222F2" w14:textId="7DA1FAC0" w:rsidR="00656C35" w:rsidRDefault="00656C35">
      <w:pPr>
        <w:jc w:val="both"/>
        <w:rPr>
          <w:rFonts w:cs="Arial"/>
          <w:szCs w:val="22"/>
        </w:rPr>
      </w:pPr>
      <w:r>
        <w:rPr>
          <w:rFonts w:cs="Arial"/>
          <w:szCs w:val="22"/>
        </w:rPr>
        <w:t xml:space="preserve">Dean of Faculty of Education and Communities </w:t>
      </w:r>
    </w:p>
    <w:p w14:paraId="62DD326C" w14:textId="77777777" w:rsidR="00CD642C" w:rsidRPr="002633D8" w:rsidRDefault="00F51B89" w:rsidP="004C0775">
      <w:pPr>
        <w:pStyle w:val="Heading1"/>
      </w:pPr>
      <w:bookmarkStart w:id="4" w:name="_Toc494270847"/>
      <w:r>
        <w:t>PROGRAMMES OF STUDY AND PROGRAMME DIRECTORS</w:t>
      </w:r>
      <w:bookmarkEnd w:id="4"/>
    </w:p>
    <w:p w14:paraId="5AE44881" w14:textId="77777777" w:rsidR="00F51B89" w:rsidRDefault="00F51B89" w:rsidP="5F0272A8">
      <w:pPr>
        <w:rPr>
          <w:rFonts w:cs="Arial"/>
        </w:rPr>
      </w:pPr>
      <w:r w:rsidRPr="5F0272A8">
        <w:rPr>
          <w:rFonts w:cs="Arial"/>
        </w:rPr>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2079"/>
        <w:gridCol w:w="1858"/>
        <w:gridCol w:w="2554"/>
      </w:tblGrid>
      <w:tr w:rsidR="00F51B89" w:rsidRPr="00DA611E" w14:paraId="34BC59FD" w14:textId="77777777" w:rsidTr="00687AE6">
        <w:tc>
          <w:tcPr>
            <w:tcW w:w="2440" w:type="dxa"/>
            <w:shd w:val="clear" w:color="auto" w:fill="auto"/>
          </w:tcPr>
          <w:p w14:paraId="5CFF72D1" w14:textId="77777777" w:rsidR="00F51B89" w:rsidRPr="00687AE6" w:rsidRDefault="00F51B89" w:rsidP="5F0272A8">
            <w:pPr>
              <w:jc w:val="both"/>
              <w:rPr>
                <w:rFonts w:cs="Arial"/>
                <w:b/>
                <w:bCs/>
                <w:sz w:val="20"/>
              </w:rPr>
            </w:pPr>
            <w:r w:rsidRPr="00687AE6">
              <w:rPr>
                <w:rFonts w:cs="Arial"/>
                <w:b/>
                <w:bCs/>
                <w:sz w:val="20"/>
              </w:rPr>
              <w:t>Programme of Study</w:t>
            </w:r>
          </w:p>
        </w:tc>
        <w:tc>
          <w:tcPr>
            <w:tcW w:w="2079" w:type="dxa"/>
            <w:shd w:val="clear" w:color="auto" w:fill="auto"/>
          </w:tcPr>
          <w:p w14:paraId="28FB623B" w14:textId="77777777" w:rsidR="00F51B89" w:rsidRDefault="00F51B89" w:rsidP="5F0272A8">
            <w:pPr>
              <w:jc w:val="both"/>
              <w:rPr>
                <w:rFonts w:cs="Arial"/>
                <w:b/>
                <w:bCs/>
                <w:sz w:val="20"/>
              </w:rPr>
            </w:pPr>
            <w:r w:rsidRPr="00687AE6">
              <w:rPr>
                <w:rFonts w:cs="Arial"/>
                <w:b/>
                <w:bCs/>
                <w:sz w:val="20"/>
              </w:rPr>
              <w:t>Programme Director</w:t>
            </w:r>
          </w:p>
          <w:p w14:paraId="4EE4A966" w14:textId="77777777" w:rsidR="00687AE6" w:rsidRPr="00687AE6" w:rsidRDefault="00687AE6" w:rsidP="5F0272A8">
            <w:pPr>
              <w:jc w:val="both"/>
              <w:rPr>
                <w:rFonts w:cs="Arial"/>
                <w:b/>
                <w:bCs/>
                <w:sz w:val="20"/>
              </w:rPr>
            </w:pPr>
          </w:p>
        </w:tc>
        <w:tc>
          <w:tcPr>
            <w:tcW w:w="1858" w:type="dxa"/>
            <w:shd w:val="clear" w:color="auto" w:fill="auto"/>
          </w:tcPr>
          <w:p w14:paraId="354386FF" w14:textId="77777777" w:rsidR="00F51B89" w:rsidRPr="00687AE6" w:rsidRDefault="00F51B89" w:rsidP="5F0272A8">
            <w:pPr>
              <w:jc w:val="both"/>
              <w:rPr>
                <w:rFonts w:cs="Arial"/>
                <w:b/>
                <w:bCs/>
                <w:sz w:val="20"/>
              </w:rPr>
            </w:pPr>
            <w:r w:rsidRPr="00687AE6">
              <w:rPr>
                <w:rFonts w:cs="Arial"/>
                <w:b/>
                <w:bCs/>
                <w:sz w:val="20"/>
              </w:rPr>
              <w:t>Tel. No.</w:t>
            </w:r>
          </w:p>
        </w:tc>
        <w:tc>
          <w:tcPr>
            <w:tcW w:w="2554" w:type="dxa"/>
            <w:shd w:val="clear" w:color="auto" w:fill="auto"/>
          </w:tcPr>
          <w:p w14:paraId="7A9EAF69" w14:textId="77777777" w:rsidR="00F51B89" w:rsidRPr="00687AE6" w:rsidRDefault="00F51B89" w:rsidP="5F0272A8">
            <w:pPr>
              <w:jc w:val="both"/>
              <w:rPr>
                <w:rFonts w:cs="Arial"/>
                <w:b/>
                <w:bCs/>
                <w:sz w:val="20"/>
              </w:rPr>
            </w:pPr>
            <w:r w:rsidRPr="00687AE6">
              <w:rPr>
                <w:rFonts w:cs="Arial"/>
                <w:b/>
                <w:bCs/>
                <w:sz w:val="20"/>
              </w:rPr>
              <w:t>E-mail</w:t>
            </w:r>
          </w:p>
        </w:tc>
      </w:tr>
      <w:tr w:rsidR="00F51B89" w:rsidRPr="00DA611E" w14:paraId="30CEBA7C" w14:textId="77777777" w:rsidTr="00687AE6">
        <w:tc>
          <w:tcPr>
            <w:tcW w:w="2440" w:type="dxa"/>
            <w:shd w:val="clear" w:color="auto" w:fill="auto"/>
          </w:tcPr>
          <w:p w14:paraId="38D508B7" w14:textId="116F4216" w:rsidR="00F51B89" w:rsidRPr="00656C35" w:rsidRDefault="00656C35" w:rsidP="00DA611E">
            <w:pPr>
              <w:jc w:val="both"/>
              <w:rPr>
                <w:rFonts w:cs="Arial"/>
                <w:b/>
                <w:sz w:val="20"/>
              </w:rPr>
            </w:pPr>
            <w:r w:rsidRPr="00656C35">
              <w:rPr>
                <w:rFonts w:cs="Arial"/>
                <w:b/>
                <w:sz w:val="20"/>
              </w:rPr>
              <w:t>Doctorate in Education (Ed</w:t>
            </w:r>
            <w:r>
              <w:rPr>
                <w:rFonts w:cs="Arial"/>
                <w:b/>
                <w:sz w:val="20"/>
              </w:rPr>
              <w:t xml:space="preserve"> </w:t>
            </w:r>
            <w:r w:rsidRPr="00656C35">
              <w:rPr>
                <w:rFonts w:cs="Arial"/>
                <w:b/>
                <w:sz w:val="20"/>
              </w:rPr>
              <w:t>D)</w:t>
            </w:r>
          </w:p>
        </w:tc>
        <w:tc>
          <w:tcPr>
            <w:tcW w:w="2079" w:type="dxa"/>
            <w:shd w:val="clear" w:color="auto" w:fill="auto"/>
          </w:tcPr>
          <w:p w14:paraId="1E31781C" w14:textId="77777777" w:rsidR="00F51B89" w:rsidRDefault="00656C35" w:rsidP="00DA611E">
            <w:pPr>
              <w:jc w:val="both"/>
              <w:rPr>
                <w:rFonts w:cs="Arial"/>
                <w:sz w:val="20"/>
              </w:rPr>
            </w:pPr>
            <w:r>
              <w:rPr>
                <w:rFonts w:cs="Arial"/>
                <w:sz w:val="20"/>
              </w:rPr>
              <w:t xml:space="preserve">Dr Jane Waters </w:t>
            </w:r>
          </w:p>
          <w:p w14:paraId="4EF43026" w14:textId="77777777" w:rsidR="00656C35" w:rsidRDefault="00656C35" w:rsidP="00DA611E">
            <w:pPr>
              <w:jc w:val="both"/>
              <w:rPr>
                <w:rFonts w:cs="Arial"/>
                <w:sz w:val="20"/>
              </w:rPr>
            </w:pPr>
            <w:r>
              <w:rPr>
                <w:rFonts w:cs="Arial"/>
                <w:sz w:val="20"/>
              </w:rPr>
              <w:t xml:space="preserve">Dr Christine Jones </w:t>
            </w:r>
          </w:p>
          <w:p w14:paraId="5FBC2B19" w14:textId="34432027" w:rsidR="00687AE6" w:rsidRPr="00DA611E" w:rsidRDefault="00687AE6" w:rsidP="00DA611E">
            <w:pPr>
              <w:jc w:val="both"/>
              <w:rPr>
                <w:rFonts w:cs="Arial"/>
                <w:sz w:val="20"/>
              </w:rPr>
            </w:pPr>
          </w:p>
        </w:tc>
        <w:tc>
          <w:tcPr>
            <w:tcW w:w="1858" w:type="dxa"/>
            <w:shd w:val="clear" w:color="auto" w:fill="auto"/>
          </w:tcPr>
          <w:p w14:paraId="50CE3705" w14:textId="446D5BD5" w:rsidR="00F51B89" w:rsidRPr="00DA611E" w:rsidRDefault="00656C35" w:rsidP="00656C35">
            <w:pPr>
              <w:rPr>
                <w:rFonts w:cs="Arial"/>
                <w:sz w:val="20"/>
              </w:rPr>
            </w:pPr>
            <w:r>
              <w:rPr>
                <w:rFonts w:cs="Arial"/>
                <w:sz w:val="20"/>
              </w:rPr>
              <w:t>c/o: 01792 482103</w:t>
            </w:r>
          </w:p>
        </w:tc>
        <w:tc>
          <w:tcPr>
            <w:tcW w:w="2554" w:type="dxa"/>
            <w:shd w:val="clear" w:color="auto" w:fill="auto"/>
          </w:tcPr>
          <w:p w14:paraId="0510726F" w14:textId="09563B55" w:rsidR="00687AE6" w:rsidRDefault="000D6BCA" w:rsidP="00DA611E">
            <w:pPr>
              <w:jc w:val="both"/>
              <w:rPr>
                <w:rFonts w:cs="Arial"/>
                <w:sz w:val="20"/>
              </w:rPr>
            </w:pPr>
            <w:hyperlink r:id="rId12" w:history="1">
              <w:r w:rsidR="00687AE6" w:rsidRPr="007F229A">
                <w:rPr>
                  <w:rStyle w:val="Hyperlink"/>
                  <w:rFonts w:cs="Arial"/>
                  <w:sz w:val="20"/>
                </w:rPr>
                <w:t>jane.waters@uwtsd.ac.uk</w:t>
              </w:r>
            </w:hyperlink>
          </w:p>
          <w:p w14:paraId="1221ABF6" w14:textId="4C77BF86" w:rsidR="00F51B89" w:rsidRPr="00DA611E" w:rsidRDefault="000D6BCA" w:rsidP="00DA611E">
            <w:pPr>
              <w:jc w:val="both"/>
              <w:rPr>
                <w:rFonts w:cs="Arial"/>
                <w:sz w:val="20"/>
              </w:rPr>
            </w:pPr>
            <w:hyperlink r:id="rId13" w:history="1">
              <w:r w:rsidR="00687AE6" w:rsidRPr="007F229A">
                <w:rPr>
                  <w:rStyle w:val="Hyperlink"/>
                  <w:rFonts w:cs="Arial"/>
                  <w:sz w:val="20"/>
                </w:rPr>
                <w:t>c.m.jones@uwtsd.ac.uk</w:t>
              </w:r>
            </w:hyperlink>
            <w:r w:rsidR="00687AE6">
              <w:rPr>
                <w:rFonts w:cs="Arial"/>
                <w:sz w:val="20"/>
              </w:rPr>
              <w:t xml:space="preserve">  </w:t>
            </w:r>
          </w:p>
        </w:tc>
      </w:tr>
    </w:tbl>
    <w:p w14:paraId="05281558" w14:textId="77777777" w:rsidR="00CD642C" w:rsidRPr="002633D8" w:rsidRDefault="001A6F19" w:rsidP="001A6F19">
      <w:pPr>
        <w:pStyle w:val="Heading1"/>
      </w:pPr>
      <w:bookmarkStart w:id="5" w:name="_Toc494270848"/>
      <w:r w:rsidRPr="002633D8">
        <w:t>PASTORAL SUPPORT</w:t>
      </w:r>
      <w:bookmarkEnd w:id="5"/>
    </w:p>
    <w:p w14:paraId="6DC77681" w14:textId="4A08BD61" w:rsidR="006607C8" w:rsidRPr="00EA0886" w:rsidRDefault="005433AC" w:rsidP="5F0272A8">
      <w:pPr>
        <w:keepNext/>
        <w:jc w:val="both"/>
        <w:rPr>
          <w:rFonts w:cs="Arial"/>
        </w:rPr>
      </w:pPr>
      <w:r w:rsidRPr="5F0272A8">
        <w:rPr>
          <w:rFonts w:cs="Arial"/>
        </w:rPr>
        <w:t xml:space="preserve">A member of academic staff will be identified </w:t>
      </w:r>
      <w:r w:rsidR="00CD642C" w:rsidRPr="5F0272A8">
        <w:rPr>
          <w:rFonts w:cs="Arial"/>
        </w:rPr>
        <w:t>at the beginning of the academic year</w:t>
      </w:r>
      <w:r w:rsidRPr="5F0272A8">
        <w:rPr>
          <w:rFonts w:cs="Arial"/>
        </w:rPr>
        <w:t xml:space="preserve"> to act as a point of first contact for all pastoral support issues.</w:t>
      </w:r>
      <w:r w:rsidR="00CD642C" w:rsidRPr="5F0272A8">
        <w:rPr>
          <w:rFonts w:cs="Arial"/>
        </w:rPr>
        <w:t xml:space="preserve"> Details of the arrangements for Pastoral Support are contained in the</w:t>
      </w:r>
      <w:r w:rsidR="00CF04A6" w:rsidRPr="5F0272A8">
        <w:rPr>
          <w:rFonts w:cs="Arial"/>
        </w:rPr>
        <w:t xml:space="preserve"> </w:t>
      </w:r>
      <w:r w:rsidR="00CD642C" w:rsidRPr="5F0272A8">
        <w:rPr>
          <w:rFonts w:cs="Arial"/>
          <w:i/>
          <w:iCs/>
        </w:rPr>
        <w:t>University Regulations –</w:t>
      </w:r>
      <w:r w:rsidR="00CF04A6" w:rsidRPr="5F0272A8">
        <w:rPr>
          <w:rFonts w:cs="Arial"/>
          <w:i/>
          <w:iCs/>
        </w:rPr>
        <w:t xml:space="preserve"> </w:t>
      </w:r>
      <w:r w:rsidR="00E93C4E" w:rsidRPr="5F0272A8">
        <w:rPr>
          <w:rFonts w:cs="Arial"/>
          <w:i/>
          <w:iCs/>
        </w:rPr>
        <w:t xml:space="preserve">Postgraduate </w:t>
      </w:r>
      <w:r w:rsidR="00CD642C" w:rsidRPr="5F0272A8">
        <w:rPr>
          <w:rFonts w:cs="Arial"/>
          <w:i/>
          <w:iCs/>
        </w:rPr>
        <w:t>Student Guide</w:t>
      </w:r>
      <w:r w:rsidR="009651DB" w:rsidRPr="5F0272A8">
        <w:rPr>
          <w:rFonts w:cs="Arial"/>
        </w:rPr>
        <w:t xml:space="preserve"> which</w:t>
      </w:r>
      <w:r w:rsidR="006607C8" w:rsidRPr="5F0272A8">
        <w:rPr>
          <w:rFonts w:cs="Arial"/>
          <w:i/>
          <w:iCs/>
        </w:rPr>
        <w:t xml:space="preserve"> </w:t>
      </w:r>
      <w:r w:rsidR="00EA0886" w:rsidRPr="5F0272A8">
        <w:rPr>
          <w:rFonts w:cs="Arial"/>
        </w:rPr>
        <w:t>is</w:t>
      </w:r>
      <w:r w:rsidR="00EA0886" w:rsidRPr="5F0272A8">
        <w:rPr>
          <w:rFonts w:cs="Arial"/>
          <w:b/>
          <w:bCs/>
          <w:i/>
          <w:iCs/>
        </w:rPr>
        <w:t xml:space="preserve"> </w:t>
      </w:r>
      <w:r w:rsidR="006607C8" w:rsidRPr="5F0272A8">
        <w:rPr>
          <w:rFonts w:cs="Arial"/>
        </w:rPr>
        <w:t>published on the Academic Office section on the University’s website:</w:t>
      </w:r>
    </w:p>
    <w:p w14:paraId="57F19693" w14:textId="5C6F2C61" w:rsidR="0014551B" w:rsidRDefault="000D6BCA" w:rsidP="006607C8">
      <w:pPr>
        <w:jc w:val="both"/>
        <w:rPr>
          <w:rFonts w:cs="Arial"/>
          <w:szCs w:val="22"/>
        </w:rPr>
      </w:pPr>
      <w:hyperlink r:id="rId14" w:history="1">
        <w:r w:rsidR="006607C8" w:rsidRPr="00EA0886">
          <w:rPr>
            <w:rStyle w:val="Hyperlink"/>
            <w:rFonts w:cs="Arial"/>
            <w:szCs w:val="22"/>
          </w:rPr>
          <w:t>http://www.uwtsd.ac.uk/academic-office/university-regulations-student-guide/</w:t>
        </w:r>
      </w:hyperlink>
    </w:p>
    <w:p w14:paraId="0D319FBB" w14:textId="77777777" w:rsidR="0014551B" w:rsidRDefault="0014551B" w:rsidP="0014551B">
      <w:pPr>
        <w:pStyle w:val="Heading1"/>
      </w:pPr>
      <w:bookmarkStart w:id="6" w:name="_Toc422993028"/>
      <w:bookmarkStart w:id="7" w:name="_Toc494270849"/>
      <w:r>
        <w:t>ADMINISTRATIVE PROCEDURES</w:t>
      </w:r>
      <w:bookmarkEnd w:id="6"/>
      <w:bookmarkEnd w:id="7"/>
    </w:p>
    <w:p w14:paraId="43C96FAC" w14:textId="77777777" w:rsidR="0014551B" w:rsidRDefault="0014551B" w:rsidP="0014551B">
      <w:pPr>
        <w:jc w:val="both"/>
      </w:pPr>
      <w:r>
        <w:t xml:space="preserve">Details of the administrative procedures are contained in the </w:t>
      </w:r>
      <w:r w:rsidRPr="5F0272A8">
        <w:rPr>
          <w:i/>
          <w:iCs/>
        </w:rPr>
        <w:t>University Regulations – Postgraduate Student Guide</w:t>
      </w:r>
      <w:r>
        <w:t>.</w:t>
      </w:r>
    </w:p>
    <w:p w14:paraId="21CDEFCE" w14:textId="77777777" w:rsidR="0014551B" w:rsidRDefault="0014551B" w:rsidP="0014551B">
      <w:pPr>
        <w:jc w:val="both"/>
      </w:pPr>
    </w:p>
    <w:p w14:paraId="74756EE6" w14:textId="77777777" w:rsidR="0014551B" w:rsidRDefault="0014551B" w:rsidP="0014551B">
      <w:pPr>
        <w:jc w:val="both"/>
      </w:pPr>
      <w:r>
        <w:t>All relevant forms (e.g. essay submission form, dissertation form, extension request form) can be found in the postgraduate student section on the University’s VLE and / or on the University’s intranet.</w:t>
      </w:r>
    </w:p>
    <w:p w14:paraId="582C6F2E" w14:textId="77777777" w:rsidR="0014551B" w:rsidRDefault="0014551B" w:rsidP="0014551B">
      <w:pPr>
        <w:jc w:val="both"/>
      </w:pPr>
    </w:p>
    <w:p w14:paraId="3BB21AD7" w14:textId="77777777" w:rsidR="0014551B" w:rsidRDefault="0014551B" w:rsidP="0014551B">
      <w:pPr>
        <w:jc w:val="both"/>
      </w:pPr>
      <w:r w:rsidRPr="00E93C4E">
        <w:t>Contact details for the Faculty office administrative lead for the programme of study:</w:t>
      </w:r>
    </w:p>
    <w:p w14:paraId="3ABC8FDC" w14:textId="77777777" w:rsidR="0014551B" w:rsidRDefault="0014551B" w:rsidP="0014551B">
      <w:pPr>
        <w:jc w:val="both"/>
      </w:pPr>
    </w:p>
    <w:p w14:paraId="4028C4B8" w14:textId="2EE73A92" w:rsidR="006607C8" w:rsidRPr="001E52ED" w:rsidRDefault="00687AE6" w:rsidP="006607C8">
      <w:pPr>
        <w:jc w:val="both"/>
        <w:rPr>
          <w:rFonts w:cs="Arial"/>
          <w:szCs w:val="22"/>
        </w:rPr>
      </w:pPr>
      <w:r>
        <w:rPr>
          <w:rFonts w:cs="Arial"/>
          <w:szCs w:val="22"/>
        </w:rPr>
        <w:t xml:space="preserve">Ceri Hadler: </w:t>
      </w:r>
      <w:hyperlink r:id="rId15" w:history="1">
        <w:r w:rsidRPr="007F229A">
          <w:rPr>
            <w:rStyle w:val="Hyperlink"/>
            <w:rFonts w:cs="Arial"/>
            <w:szCs w:val="22"/>
          </w:rPr>
          <w:t>ceri.hadler@uwtsd.ac.uk</w:t>
        </w:r>
      </w:hyperlink>
      <w:r>
        <w:rPr>
          <w:rFonts w:cs="Arial"/>
          <w:szCs w:val="22"/>
        </w:rPr>
        <w:t xml:space="preserve"> 01792 482103</w:t>
      </w:r>
    </w:p>
    <w:p w14:paraId="770F9C1C" w14:textId="77777777" w:rsidR="00612AE3" w:rsidRPr="002633D8" w:rsidRDefault="00612AE3" w:rsidP="00D3210F">
      <w:pPr>
        <w:pStyle w:val="Heading1"/>
      </w:pPr>
      <w:r>
        <w:br w:type="page"/>
      </w:r>
      <w:bookmarkStart w:id="8" w:name="_Toc494270850"/>
      <w:r w:rsidRPr="002633D8">
        <w:lastRenderedPageBreak/>
        <w:t>EXTERNAL EXAMINER</w:t>
      </w:r>
      <w:r w:rsidR="001A6F19">
        <w:t>S</w:t>
      </w:r>
      <w:bookmarkEnd w:id="8"/>
    </w:p>
    <w:p w14:paraId="2CE4D323" w14:textId="5D3F7FBE" w:rsidR="00612AE3" w:rsidRPr="002633D8" w:rsidRDefault="00612AE3" w:rsidP="5F0272A8">
      <w:pPr>
        <w:jc w:val="both"/>
        <w:rPr>
          <w:rFonts w:cs="Arial"/>
        </w:rPr>
      </w:pPr>
      <w:r w:rsidRPr="5F0272A8">
        <w:rPr>
          <w:rFonts w:cs="Arial"/>
        </w:rPr>
        <w:t>All taught Programmes of Study which lead to a</w:t>
      </w:r>
      <w:r w:rsidR="009E18DC">
        <w:rPr>
          <w:rFonts w:cs="Arial"/>
        </w:rPr>
        <w:t>n</w:t>
      </w:r>
      <w:r w:rsidRPr="5F0272A8">
        <w:rPr>
          <w:rFonts w:cs="Arial"/>
        </w:rP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5F0272A8">
      <w:pPr>
        <w:pStyle w:val="Style1"/>
        <w:numPr>
          <w:ilvl w:val="0"/>
          <w:numId w:val="13"/>
        </w:numPr>
        <w:rPr>
          <w:rFonts w:cs="Arial"/>
        </w:rPr>
      </w:pPr>
      <w:r w:rsidRPr="5F0272A8">
        <w:rPr>
          <w:rFonts w:cs="Arial"/>
        </w:rPr>
        <w:t>the standard of each award is maintained at the appropriate level;</w:t>
      </w:r>
    </w:p>
    <w:p w14:paraId="4D0FFEF3" w14:textId="77777777" w:rsidR="00612AE3" w:rsidRPr="002633D8" w:rsidRDefault="00612AE3" w:rsidP="5F0272A8">
      <w:pPr>
        <w:pStyle w:val="Style1"/>
        <w:numPr>
          <w:ilvl w:val="0"/>
          <w:numId w:val="13"/>
        </w:numPr>
        <w:rPr>
          <w:rFonts w:cs="Arial"/>
        </w:rPr>
      </w:pPr>
      <w:r w:rsidRPr="5F0272A8">
        <w:rPr>
          <w:rFonts w:cs="Arial"/>
        </w:rPr>
        <w:t>the standards of student performance are comparable with standards on similar programmes or subjects in other UK institutions with which they are familiar;</w:t>
      </w:r>
    </w:p>
    <w:p w14:paraId="79B499EC" w14:textId="77777777" w:rsidR="00612AE3" w:rsidRPr="002633D8" w:rsidRDefault="00612AE3" w:rsidP="5F0272A8">
      <w:pPr>
        <w:pStyle w:val="Style1"/>
        <w:numPr>
          <w:ilvl w:val="0"/>
          <w:numId w:val="13"/>
        </w:numPr>
        <w:rPr>
          <w:rFonts w:cs="Arial"/>
        </w:rPr>
      </w:pPr>
      <w:r w:rsidRPr="5F0272A8">
        <w:rPr>
          <w:rFonts w:cs="Arial"/>
        </w:rPr>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5F0272A8">
      <w:pPr>
        <w:jc w:val="both"/>
        <w:rPr>
          <w:rFonts w:cs="Arial"/>
        </w:rPr>
      </w:pPr>
      <w:r w:rsidRPr="5F0272A8">
        <w:rPr>
          <w:rFonts w:cs="Arial"/>
        </w:rPr>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5F0272A8">
      <w:pPr>
        <w:jc w:val="both"/>
        <w:rPr>
          <w:rFonts w:cs="Arial"/>
        </w:rPr>
      </w:pPr>
      <w:r w:rsidRPr="5F0272A8">
        <w:rPr>
          <w:rFonts w:cs="Arial"/>
        </w:rPr>
        <w:t>The current External Examiner</w:t>
      </w:r>
      <w:r w:rsidR="001C7D88" w:rsidRPr="5F0272A8">
        <w:rPr>
          <w:rFonts w:cs="Arial"/>
        </w:rPr>
        <w:t>s</w:t>
      </w:r>
      <w:r w:rsidRPr="5F0272A8">
        <w:rPr>
          <w:rFonts w:cs="Arial"/>
        </w:rPr>
        <w:t xml:space="preserve"> for th</w:t>
      </w:r>
      <w:r w:rsidR="001C7D88" w:rsidRPr="5F0272A8">
        <w:rPr>
          <w:rFonts w:cs="Arial"/>
        </w:rPr>
        <w:t>e</w:t>
      </w:r>
      <w:r w:rsidRPr="5F0272A8">
        <w:rPr>
          <w:rFonts w:cs="Arial"/>
        </w:rPr>
        <w:t xml:space="preserve"> Programme</w:t>
      </w:r>
      <w:r w:rsidR="001C7D88" w:rsidRPr="5F0272A8">
        <w:rPr>
          <w:rFonts w:cs="Arial"/>
        </w:rPr>
        <w:t>s</w:t>
      </w:r>
      <w:r w:rsidRPr="5F0272A8">
        <w:rPr>
          <w:rFonts w:cs="Arial"/>
        </w:rPr>
        <w:t xml:space="preserve"> of Study </w:t>
      </w:r>
      <w:r w:rsidR="001C7D88" w:rsidRPr="5F0272A8">
        <w:rPr>
          <w:rFonts w:cs="Arial"/>
        </w:rPr>
        <w:t>are</w:t>
      </w:r>
      <w:r w:rsidRPr="5F0272A8">
        <w:rPr>
          <w:rFonts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5F0272A8">
        <w:tc>
          <w:tcPr>
            <w:tcW w:w="3017" w:type="dxa"/>
            <w:shd w:val="clear" w:color="auto" w:fill="auto"/>
          </w:tcPr>
          <w:p w14:paraId="60FE1D22" w14:textId="77777777" w:rsidR="006D063E" w:rsidRPr="00687AE6" w:rsidRDefault="006D063E" w:rsidP="5F0272A8">
            <w:pPr>
              <w:jc w:val="both"/>
              <w:rPr>
                <w:rFonts w:cs="Arial"/>
                <w:b/>
                <w:bCs/>
                <w:sz w:val="20"/>
              </w:rPr>
            </w:pPr>
            <w:r w:rsidRPr="00687AE6">
              <w:rPr>
                <w:rFonts w:cs="Arial"/>
                <w:b/>
                <w:bCs/>
                <w:sz w:val="20"/>
              </w:rPr>
              <w:t>Programme of Study</w:t>
            </w:r>
          </w:p>
        </w:tc>
        <w:tc>
          <w:tcPr>
            <w:tcW w:w="3079" w:type="dxa"/>
            <w:shd w:val="clear" w:color="auto" w:fill="auto"/>
          </w:tcPr>
          <w:p w14:paraId="0FB08D8D" w14:textId="7727EC5B" w:rsidR="006D063E" w:rsidRPr="00687AE6" w:rsidRDefault="006D063E" w:rsidP="5F0272A8">
            <w:pPr>
              <w:jc w:val="both"/>
              <w:rPr>
                <w:rFonts w:cs="Arial"/>
                <w:b/>
                <w:bCs/>
                <w:sz w:val="20"/>
              </w:rPr>
            </w:pPr>
            <w:r w:rsidRPr="00687AE6">
              <w:rPr>
                <w:rFonts w:cs="Arial"/>
                <w:b/>
                <w:bCs/>
                <w:sz w:val="20"/>
              </w:rPr>
              <w:t>External Examiner</w:t>
            </w:r>
            <w:r w:rsidR="0074262E" w:rsidRPr="00687AE6">
              <w:rPr>
                <w:rFonts w:cs="Arial"/>
                <w:b/>
                <w:bCs/>
                <w:sz w:val="20"/>
              </w:rPr>
              <w:t xml:space="preserve"> for 201</w:t>
            </w:r>
            <w:r w:rsidR="00E424AC" w:rsidRPr="00687AE6">
              <w:rPr>
                <w:rFonts w:cs="Arial"/>
                <w:b/>
                <w:bCs/>
                <w:sz w:val="20"/>
              </w:rPr>
              <w:t>7</w:t>
            </w:r>
            <w:r w:rsidR="0074262E" w:rsidRPr="00687AE6">
              <w:rPr>
                <w:rFonts w:cs="Arial"/>
                <w:b/>
                <w:bCs/>
                <w:sz w:val="20"/>
              </w:rPr>
              <w:t>/1</w:t>
            </w:r>
            <w:r w:rsidR="00E424AC" w:rsidRPr="00687AE6">
              <w:rPr>
                <w:rFonts w:cs="Arial"/>
                <w:b/>
                <w:bCs/>
                <w:sz w:val="20"/>
              </w:rPr>
              <w:t>8</w:t>
            </w:r>
          </w:p>
          <w:p w14:paraId="7CF346A2" w14:textId="77777777" w:rsidR="0074262E" w:rsidRPr="00687AE6" w:rsidRDefault="0074262E" w:rsidP="5F0272A8">
            <w:pPr>
              <w:jc w:val="both"/>
              <w:rPr>
                <w:rFonts w:cs="Arial"/>
                <w:b/>
                <w:bCs/>
                <w:sz w:val="20"/>
              </w:rPr>
            </w:pPr>
            <w:r w:rsidRPr="00687AE6">
              <w:rPr>
                <w:rFonts w:cs="Arial"/>
                <w:b/>
                <w:bCs/>
                <w:sz w:val="20"/>
              </w:rPr>
              <w:t>(</w:t>
            </w:r>
            <w:r w:rsidR="0020432D" w:rsidRPr="00687AE6">
              <w:rPr>
                <w:rFonts w:cs="Arial"/>
                <w:b/>
                <w:bCs/>
                <w:sz w:val="20"/>
              </w:rPr>
              <w:t>forename</w:t>
            </w:r>
            <w:r w:rsidRPr="00687AE6">
              <w:rPr>
                <w:rFonts w:cs="Arial"/>
                <w:b/>
                <w:bCs/>
                <w:sz w:val="20"/>
              </w:rPr>
              <w:t>/surname)</w:t>
            </w:r>
          </w:p>
          <w:p w14:paraId="033318CB" w14:textId="77777777" w:rsidR="00687AE6" w:rsidRPr="00687AE6" w:rsidRDefault="00687AE6" w:rsidP="5F0272A8">
            <w:pPr>
              <w:jc w:val="both"/>
              <w:rPr>
                <w:rFonts w:cs="Arial"/>
                <w:b/>
                <w:bCs/>
                <w:sz w:val="20"/>
              </w:rPr>
            </w:pPr>
          </w:p>
        </w:tc>
        <w:tc>
          <w:tcPr>
            <w:tcW w:w="3119" w:type="dxa"/>
            <w:shd w:val="clear" w:color="auto" w:fill="auto"/>
          </w:tcPr>
          <w:p w14:paraId="5A4ACA8F" w14:textId="012BDA4E" w:rsidR="006D063E" w:rsidRPr="00687AE6" w:rsidRDefault="006D063E" w:rsidP="5F0272A8">
            <w:pPr>
              <w:jc w:val="both"/>
              <w:rPr>
                <w:rFonts w:cs="Arial"/>
                <w:b/>
                <w:bCs/>
                <w:sz w:val="20"/>
              </w:rPr>
            </w:pPr>
            <w:r w:rsidRPr="00687AE6">
              <w:rPr>
                <w:rFonts w:cs="Arial"/>
                <w:b/>
                <w:bCs/>
                <w:sz w:val="20"/>
              </w:rPr>
              <w:t>External Examiner for 201</w:t>
            </w:r>
            <w:r w:rsidR="00E424AC" w:rsidRPr="00687AE6">
              <w:rPr>
                <w:rFonts w:cs="Arial"/>
                <w:b/>
                <w:bCs/>
                <w:sz w:val="20"/>
              </w:rPr>
              <w:t>6</w:t>
            </w:r>
            <w:r w:rsidR="00EB4341" w:rsidRPr="00687AE6">
              <w:rPr>
                <w:rFonts w:cs="Arial"/>
                <w:b/>
                <w:bCs/>
                <w:sz w:val="20"/>
              </w:rPr>
              <w:t>/1</w:t>
            </w:r>
            <w:r w:rsidR="00E424AC" w:rsidRPr="00687AE6">
              <w:rPr>
                <w:rFonts w:cs="Arial"/>
                <w:b/>
                <w:bCs/>
                <w:sz w:val="20"/>
              </w:rPr>
              <w:t>7</w:t>
            </w:r>
            <w:r w:rsidR="00EB4341" w:rsidRPr="00687AE6">
              <w:rPr>
                <w:rFonts w:cs="Arial"/>
                <w:b/>
                <w:bCs/>
                <w:sz w:val="20"/>
              </w:rPr>
              <w:t xml:space="preserve"> </w:t>
            </w:r>
            <w:r w:rsidRPr="00687AE6">
              <w:rPr>
                <w:rFonts w:cs="Arial"/>
                <w:b/>
                <w:bCs/>
                <w:sz w:val="20"/>
              </w:rPr>
              <w:t>(if different to current)</w:t>
            </w:r>
          </w:p>
        </w:tc>
      </w:tr>
      <w:tr w:rsidR="006D063E" w:rsidRPr="00DA611E" w14:paraId="58E58C21" w14:textId="77777777" w:rsidTr="5F0272A8">
        <w:tc>
          <w:tcPr>
            <w:tcW w:w="3017" w:type="dxa"/>
            <w:shd w:val="clear" w:color="auto" w:fill="auto"/>
          </w:tcPr>
          <w:p w14:paraId="5F87CD1B" w14:textId="13F206D1" w:rsidR="006D063E" w:rsidRPr="00DA611E" w:rsidRDefault="00687AE6" w:rsidP="00DA611E">
            <w:pPr>
              <w:jc w:val="both"/>
              <w:rPr>
                <w:rFonts w:cs="Arial"/>
                <w:sz w:val="20"/>
                <w:szCs w:val="22"/>
              </w:rPr>
            </w:pPr>
            <w:r w:rsidRPr="00687AE6">
              <w:rPr>
                <w:rFonts w:cs="Arial"/>
                <w:b/>
                <w:sz w:val="20"/>
                <w:szCs w:val="22"/>
              </w:rPr>
              <w:t>Doctorate in Education (Ed D)</w:t>
            </w:r>
          </w:p>
        </w:tc>
        <w:tc>
          <w:tcPr>
            <w:tcW w:w="3079" w:type="dxa"/>
            <w:shd w:val="clear" w:color="auto" w:fill="auto"/>
          </w:tcPr>
          <w:p w14:paraId="623095E4" w14:textId="77777777" w:rsidR="006D063E" w:rsidRDefault="00687AE6" w:rsidP="00DA611E">
            <w:pPr>
              <w:jc w:val="both"/>
              <w:rPr>
                <w:rFonts w:cs="Arial"/>
                <w:sz w:val="20"/>
                <w:szCs w:val="22"/>
              </w:rPr>
            </w:pPr>
            <w:r>
              <w:rPr>
                <w:rFonts w:cs="Arial"/>
                <w:sz w:val="20"/>
                <w:szCs w:val="22"/>
              </w:rPr>
              <w:t xml:space="preserve">Dr </w:t>
            </w:r>
            <w:r w:rsidRPr="00687AE6">
              <w:rPr>
                <w:rFonts w:cs="Arial"/>
                <w:sz w:val="20"/>
                <w:szCs w:val="22"/>
              </w:rPr>
              <w:t>Alan Floyd</w:t>
            </w:r>
          </w:p>
          <w:p w14:paraId="77D47DBE" w14:textId="55E8E1F0" w:rsidR="00687AE6" w:rsidRPr="00DA611E" w:rsidRDefault="00687AE6" w:rsidP="00DA611E">
            <w:pPr>
              <w:jc w:val="both"/>
              <w:rPr>
                <w:rFonts w:cs="Arial"/>
                <w:sz w:val="20"/>
                <w:szCs w:val="22"/>
              </w:rPr>
            </w:pPr>
          </w:p>
        </w:tc>
        <w:tc>
          <w:tcPr>
            <w:tcW w:w="3119" w:type="dxa"/>
            <w:shd w:val="clear" w:color="auto" w:fill="auto"/>
          </w:tcPr>
          <w:p w14:paraId="2DE8D950" w14:textId="50EC22C5" w:rsidR="006D063E" w:rsidRPr="00DA611E" w:rsidRDefault="00687AE6" w:rsidP="00DA611E">
            <w:pPr>
              <w:jc w:val="both"/>
              <w:rPr>
                <w:rFonts w:cs="Arial"/>
                <w:sz w:val="20"/>
                <w:szCs w:val="22"/>
              </w:rPr>
            </w:pPr>
            <w:r>
              <w:rPr>
                <w:rFonts w:cs="Arial"/>
                <w:sz w:val="20"/>
                <w:szCs w:val="22"/>
              </w:rPr>
              <w:t>n/a</w:t>
            </w:r>
          </w:p>
        </w:tc>
      </w:tr>
    </w:tbl>
    <w:p w14:paraId="25AED616" w14:textId="77777777" w:rsidR="006D063E" w:rsidRDefault="006D063E" w:rsidP="00612AE3">
      <w:pPr>
        <w:jc w:val="both"/>
        <w:rPr>
          <w:rFonts w:cs="Arial"/>
          <w:szCs w:val="22"/>
        </w:rPr>
      </w:pPr>
    </w:p>
    <w:p w14:paraId="3F57D692" w14:textId="77777777" w:rsidR="00612AE3" w:rsidRPr="002633D8" w:rsidRDefault="00612AE3" w:rsidP="5F0272A8">
      <w:pPr>
        <w:jc w:val="both"/>
        <w:rPr>
          <w:rFonts w:cs="Arial"/>
        </w:rPr>
      </w:pPr>
      <w:r w:rsidRPr="5F0272A8">
        <w:rPr>
          <w:rFonts w:cs="Arial"/>
        </w:rPr>
        <w:t>Please note that students are not permitted to make direct contact with the External Examiner</w:t>
      </w:r>
      <w:r w:rsidR="0020432D" w:rsidRPr="5F0272A8">
        <w:rPr>
          <w:rFonts w:cs="Arial"/>
        </w:rPr>
        <w:t>s</w:t>
      </w:r>
      <w:r w:rsidRPr="5F0272A8">
        <w:rPr>
          <w:rFonts w:cs="Arial"/>
        </w:rPr>
        <w:t>.</w:t>
      </w:r>
    </w:p>
    <w:p w14:paraId="27CF6AF1" w14:textId="77777777" w:rsidR="005044B2" w:rsidRPr="002633D8" w:rsidRDefault="005044B2">
      <w:pPr>
        <w:jc w:val="both"/>
        <w:rPr>
          <w:rFonts w:cs="Arial"/>
          <w:szCs w:val="22"/>
        </w:rPr>
      </w:pPr>
    </w:p>
    <w:p w14:paraId="5B467977" w14:textId="4EF1B15C" w:rsidR="00CD642C" w:rsidRPr="002633D8" w:rsidRDefault="00CD642C" w:rsidP="004C0775">
      <w:pPr>
        <w:pStyle w:val="Heading1"/>
      </w:pPr>
      <w:r w:rsidRPr="002633D8">
        <w:br w:type="page"/>
      </w:r>
      <w:bookmarkStart w:id="9" w:name="_Toc494270851"/>
      <w:r w:rsidRPr="002633D8">
        <w:lastRenderedPageBreak/>
        <w:t>ACADEMIC YEAR 201</w:t>
      </w:r>
      <w:r w:rsidR="00E424AC">
        <w:t>7</w:t>
      </w:r>
      <w:r w:rsidRPr="002633D8">
        <w:t>/201</w:t>
      </w:r>
      <w:r w:rsidR="00E424AC">
        <w:t>8</w:t>
      </w:r>
      <w:bookmarkEnd w:id="9"/>
    </w:p>
    <w:p w14:paraId="0BA60E27" w14:textId="77777777" w:rsidR="00687AE6" w:rsidRDefault="00687AE6" w:rsidP="00687AE6">
      <w:pPr>
        <w:tabs>
          <w:tab w:val="left" w:pos="2410"/>
        </w:tabs>
        <w:jc w:val="both"/>
        <w:rPr>
          <w:rFonts w:cs="Arial"/>
          <w:szCs w:val="22"/>
        </w:rPr>
      </w:pPr>
      <w:r>
        <w:rPr>
          <w:rFonts w:cs="Arial"/>
          <w:szCs w:val="22"/>
        </w:rPr>
        <w:t>The Ed D year begins on 1</w:t>
      </w:r>
      <w:r w:rsidRPr="00687AE6">
        <w:rPr>
          <w:rFonts w:cs="Arial"/>
          <w:szCs w:val="22"/>
          <w:vertAlign w:val="superscript"/>
        </w:rPr>
        <w:t>st</w:t>
      </w:r>
      <w:r>
        <w:rPr>
          <w:rFonts w:cs="Arial"/>
          <w:szCs w:val="22"/>
        </w:rPr>
        <w:t xml:space="preserve"> October 2017. </w:t>
      </w:r>
    </w:p>
    <w:p w14:paraId="7C79B0ED" w14:textId="77777777" w:rsidR="00687AE6" w:rsidRDefault="00687AE6" w:rsidP="00687AE6">
      <w:pPr>
        <w:tabs>
          <w:tab w:val="left" w:pos="2410"/>
        </w:tabs>
        <w:jc w:val="both"/>
        <w:rPr>
          <w:rFonts w:cs="Arial"/>
          <w:szCs w:val="22"/>
        </w:rPr>
      </w:pPr>
    </w:p>
    <w:p w14:paraId="2F872108" w14:textId="0F769469" w:rsidR="00AA5382" w:rsidRDefault="00687AE6" w:rsidP="00687AE6">
      <w:pPr>
        <w:tabs>
          <w:tab w:val="left" w:pos="2410"/>
        </w:tabs>
        <w:jc w:val="both"/>
        <w:rPr>
          <w:rFonts w:cs="Arial"/>
          <w:szCs w:val="22"/>
        </w:rPr>
      </w:pPr>
      <w:r>
        <w:rPr>
          <w:rFonts w:cs="Arial"/>
          <w:szCs w:val="22"/>
        </w:rPr>
        <w:t xml:space="preserve">The following are the </w:t>
      </w:r>
      <w:r w:rsidRPr="00AA5382">
        <w:rPr>
          <w:rFonts w:cs="Arial"/>
          <w:b/>
          <w:i/>
          <w:szCs w:val="22"/>
        </w:rPr>
        <w:t>face-to-face</w:t>
      </w:r>
      <w:r>
        <w:rPr>
          <w:rFonts w:cs="Arial"/>
          <w:szCs w:val="22"/>
        </w:rPr>
        <w:t xml:space="preserve"> dates </w:t>
      </w:r>
      <w:r w:rsidR="00AA5382">
        <w:rPr>
          <w:rFonts w:cs="Arial"/>
          <w:szCs w:val="22"/>
        </w:rPr>
        <w:t>(day 1 and day</w:t>
      </w:r>
      <w:r w:rsidR="008A476D">
        <w:rPr>
          <w:rFonts w:cs="Arial"/>
          <w:szCs w:val="22"/>
        </w:rPr>
        <w:t xml:space="preserve"> </w:t>
      </w:r>
      <w:r w:rsidR="00AA5382">
        <w:rPr>
          <w:rFonts w:cs="Arial"/>
          <w:szCs w:val="22"/>
        </w:rPr>
        <w:t xml:space="preserve">2) </w:t>
      </w:r>
      <w:r>
        <w:rPr>
          <w:rFonts w:cs="Arial"/>
          <w:szCs w:val="22"/>
        </w:rPr>
        <w:t xml:space="preserve">for </w:t>
      </w:r>
      <w:r w:rsidR="00AA5382">
        <w:rPr>
          <w:rFonts w:cs="Arial"/>
          <w:szCs w:val="22"/>
        </w:rPr>
        <w:t xml:space="preserve">each of </w:t>
      </w:r>
      <w:r>
        <w:rPr>
          <w:rFonts w:cs="Arial"/>
          <w:szCs w:val="22"/>
        </w:rPr>
        <w:t xml:space="preserve">the two modules running in academic year 2017-18: </w:t>
      </w:r>
    </w:p>
    <w:p w14:paraId="552AC431" w14:textId="3F1B9B34" w:rsidR="00AA5382" w:rsidRPr="00AA5382" w:rsidRDefault="00AA5382" w:rsidP="00AA5382">
      <w:pPr>
        <w:jc w:val="both"/>
        <w:rPr>
          <w:rFonts w:cs="Arial"/>
        </w:rPr>
      </w:pPr>
    </w:p>
    <w:tbl>
      <w:tblPr>
        <w:tblStyle w:val="TableGrid"/>
        <w:tblW w:w="8359" w:type="dxa"/>
        <w:tblLook w:val="04A0" w:firstRow="1" w:lastRow="0" w:firstColumn="1" w:lastColumn="0" w:noHBand="0" w:noVBand="1"/>
      </w:tblPr>
      <w:tblGrid>
        <w:gridCol w:w="3823"/>
        <w:gridCol w:w="3260"/>
        <w:gridCol w:w="1276"/>
      </w:tblGrid>
      <w:tr w:rsidR="00AA5382" w:rsidRPr="00AA5382" w14:paraId="4F956280" w14:textId="77777777" w:rsidTr="00AA5382">
        <w:tc>
          <w:tcPr>
            <w:tcW w:w="3823" w:type="dxa"/>
            <w:vMerge w:val="restart"/>
          </w:tcPr>
          <w:p w14:paraId="0AF93BE6" w14:textId="77777777" w:rsidR="00AA5382" w:rsidRPr="00AA5382" w:rsidRDefault="00AA5382" w:rsidP="00AA5382">
            <w:pPr>
              <w:tabs>
                <w:tab w:val="left" w:pos="2410"/>
              </w:tabs>
              <w:rPr>
                <w:rFonts w:cs="Arial"/>
                <w:szCs w:val="22"/>
              </w:rPr>
            </w:pPr>
            <w:r w:rsidRPr="00AA5382">
              <w:rPr>
                <w:rFonts w:cs="Arial"/>
                <w:szCs w:val="22"/>
              </w:rPr>
              <w:t>ECDE7001</w:t>
            </w:r>
          </w:p>
          <w:p w14:paraId="5C0DB640" w14:textId="77777777" w:rsidR="00AA5382" w:rsidRPr="00AA5382" w:rsidRDefault="00AA5382" w:rsidP="00AA5382">
            <w:pPr>
              <w:jc w:val="both"/>
              <w:rPr>
                <w:rFonts w:cs="Arial"/>
              </w:rPr>
            </w:pPr>
            <w:r w:rsidRPr="00AA5382">
              <w:rPr>
                <w:rFonts w:cs="Arial"/>
                <w:szCs w:val="22"/>
                <w:lang w:val="en-US"/>
              </w:rPr>
              <w:t xml:space="preserve">Exploring Contemporary Issues in Education 1: </w:t>
            </w:r>
            <w:r w:rsidRPr="00AA5382">
              <w:rPr>
                <w:rFonts w:cs="Arial"/>
                <w:i/>
                <w:szCs w:val="22"/>
                <w:lang w:val="en-US"/>
              </w:rPr>
              <w:t>developing critical skills as leaders</w:t>
            </w:r>
            <w:r w:rsidRPr="00AA5382">
              <w:rPr>
                <w:rFonts w:cs="Arial"/>
                <w:szCs w:val="22"/>
                <w:lang w:val="en-US"/>
              </w:rPr>
              <w:t xml:space="preserve"> </w:t>
            </w:r>
          </w:p>
          <w:p w14:paraId="1F5F26DD" w14:textId="223A6630" w:rsidR="00AA5382" w:rsidRPr="00AA5382" w:rsidRDefault="00AA5382" w:rsidP="00AA5382">
            <w:pPr>
              <w:jc w:val="both"/>
              <w:rPr>
                <w:rFonts w:cs="Arial"/>
              </w:rPr>
            </w:pPr>
          </w:p>
        </w:tc>
        <w:tc>
          <w:tcPr>
            <w:tcW w:w="3260" w:type="dxa"/>
          </w:tcPr>
          <w:p w14:paraId="66B6B53D" w14:textId="77777777" w:rsidR="00AA5382" w:rsidRDefault="00AA5382" w:rsidP="00AA5382">
            <w:pPr>
              <w:jc w:val="both"/>
              <w:rPr>
                <w:rFonts w:cs="Arial"/>
              </w:rPr>
            </w:pPr>
            <w:r w:rsidRPr="00AA5382">
              <w:rPr>
                <w:rFonts w:cs="Arial"/>
              </w:rPr>
              <w:t>Day 1</w:t>
            </w:r>
          </w:p>
          <w:p w14:paraId="4A0F91F5" w14:textId="77777777" w:rsidR="00AA5382" w:rsidRDefault="00AA5382" w:rsidP="00AA5382">
            <w:pPr>
              <w:jc w:val="both"/>
              <w:rPr>
                <w:rFonts w:cs="Arial"/>
              </w:rPr>
            </w:pPr>
          </w:p>
          <w:p w14:paraId="525F3394" w14:textId="77777777" w:rsidR="00AA5382" w:rsidRDefault="00AA5382" w:rsidP="00AA5382">
            <w:pPr>
              <w:jc w:val="both"/>
              <w:rPr>
                <w:rFonts w:cs="Arial"/>
              </w:rPr>
            </w:pPr>
            <w:r w:rsidRPr="00AA5382">
              <w:rPr>
                <w:rFonts w:cs="Arial"/>
              </w:rPr>
              <w:t>7</w:t>
            </w:r>
            <w:r w:rsidRPr="00AA5382">
              <w:rPr>
                <w:rFonts w:cs="Arial"/>
                <w:vertAlign w:val="superscript"/>
              </w:rPr>
              <w:t>th</w:t>
            </w:r>
            <w:r w:rsidRPr="00AA5382">
              <w:rPr>
                <w:rFonts w:cs="Arial"/>
              </w:rPr>
              <w:t xml:space="preserve"> October 2017</w:t>
            </w:r>
          </w:p>
          <w:p w14:paraId="294A8ADC" w14:textId="77777777" w:rsidR="00AA5382" w:rsidRDefault="00AA5382" w:rsidP="00AA5382">
            <w:pPr>
              <w:jc w:val="both"/>
              <w:rPr>
                <w:rFonts w:cs="Arial"/>
              </w:rPr>
            </w:pPr>
          </w:p>
          <w:p w14:paraId="2062A7A1" w14:textId="330907CB" w:rsidR="00AA5382" w:rsidRPr="00AA5382" w:rsidRDefault="00AA5382" w:rsidP="00AA5382">
            <w:pPr>
              <w:jc w:val="both"/>
              <w:rPr>
                <w:rFonts w:cs="Arial"/>
              </w:rPr>
            </w:pPr>
            <w:r>
              <w:rPr>
                <w:rFonts w:cs="Arial"/>
              </w:rPr>
              <w:t xml:space="preserve">Includes induction to the programme </w:t>
            </w:r>
          </w:p>
        </w:tc>
        <w:tc>
          <w:tcPr>
            <w:tcW w:w="1276" w:type="dxa"/>
          </w:tcPr>
          <w:p w14:paraId="03C59FF0" w14:textId="3C60CDF9" w:rsidR="00AA5382" w:rsidRPr="00AA5382" w:rsidRDefault="00AA5382" w:rsidP="00AA5382">
            <w:pPr>
              <w:jc w:val="both"/>
              <w:rPr>
                <w:rFonts w:cs="Arial"/>
              </w:rPr>
            </w:pPr>
            <w:r w:rsidRPr="00AA5382">
              <w:rPr>
                <w:rFonts w:cs="Arial"/>
              </w:rPr>
              <w:t>Week 1</w:t>
            </w:r>
            <w:r>
              <w:rPr>
                <w:rFonts w:cs="Arial"/>
              </w:rPr>
              <w:t xml:space="preserve"> of module </w:t>
            </w:r>
          </w:p>
        </w:tc>
      </w:tr>
      <w:tr w:rsidR="00AA5382" w:rsidRPr="00AA5382" w14:paraId="57426254" w14:textId="77777777" w:rsidTr="00AA5382">
        <w:trPr>
          <w:trHeight w:val="759"/>
        </w:trPr>
        <w:tc>
          <w:tcPr>
            <w:tcW w:w="3823" w:type="dxa"/>
            <w:vMerge/>
          </w:tcPr>
          <w:p w14:paraId="18F887A5" w14:textId="1D86EBB8" w:rsidR="00AA5382" w:rsidRPr="00AA5382" w:rsidRDefault="00AA5382" w:rsidP="00AA5382">
            <w:pPr>
              <w:jc w:val="both"/>
              <w:rPr>
                <w:rFonts w:cs="Arial"/>
              </w:rPr>
            </w:pPr>
          </w:p>
        </w:tc>
        <w:tc>
          <w:tcPr>
            <w:tcW w:w="3260" w:type="dxa"/>
          </w:tcPr>
          <w:p w14:paraId="1238DCDC" w14:textId="77777777" w:rsidR="00AA5382" w:rsidRDefault="00AA5382" w:rsidP="00AA5382">
            <w:pPr>
              <w:jc w:val="both"/>
              <w:rPr>
                <w:rFonts w:cs="Arial"/>
              </w:rPr>
            </w:pPr>
            <w:r w:rsidRPr="00AA5382">
              <w:rPr>
                <w:rFonts w:cs="Arial"/>
              </w:rPr>
              <w:t>Day 2</w:t>
            </w:r>
          </w:p>
          <w:p w14:paraId="30622781" w14:textId="77777777" w:rsidR="00AA5382" w:rsidRDefault="00AA5382" w:rsidP="00AA5382">
            <w:pPr>
              <w:jc w:val="both"/>
              <w:rPr>
                <w:rFonts w:cs="Arial"/>
              </w:rPr>
            </w:pPr>
          </w:p>
          <w:p w14:paraId="2F7A1E45" w14:textId="77777777" w:rsidR="00AA5382" w:rsidRDefault="00AA5382" w:rsidP="00AA5382">
            <w:pPr>
              <w:rPr>
                <w:rFonts w:cs="Arial"/>
              </w:rPr>
            </w:pPr>
            <w:r w:rsidRPr="00AA5382">
              <w:rPr>
                <w:rFonts w:cs="Arial"/>
              </w:rPr>
              <w:t>25</w:t>
            </w:r>
            <w:r w:rsidRPr="00AA5382">
              <w:rPr>
                <w:rFonts w:cs="Arial"/>
                <w:vertAlign w:val="superscript"/>
              </w:rPr>
              <w:t>th</w:t>
            </w:r>
            <w:r>
              <w:rPr>
                <w:rFonts w:cs="Arial"/>
              </w:rPr>
              <w:t xml:space="preserve"> </w:t>
            </w:r>
            <w:r w:rsidRPr="00AA5382">
              <w:rPr>
                <w:rFonts w:cs="Arial"/>
              </w:rPr>
              <w:t>November 2017</w:t>
            </w:r>
          </w:p>
          <w:p w14:paraId="117881B6" w14:textId="44C556E6" w:rsidR="00AA5382" w:rsidRPr="00AA5382" w:rsidRDefault="00AA5382" w:rsidP="00AA5382">
            <w:pPr>
              <w:rPr>
                <w:rFonts w:cs="Arial"/>
              </w:rPr>
            </w:pPr>
          </w:p>
        </w:tc>
        <w:tc>
          <w:tcPr>
            <w:tcW w:w="1276" w:type="dxa"/>
          </w:tcPr>
          <w:p w14:paraId="5714E281" w14:textId="00221DF3" w:rsidR="00AA5382" w:rsidRPr="00AA5382" w:rsidRDefault="00AA5382" w:rsidP="00AA5382">
            <w:pPr>
              <w:jc w:val="both"/>
              <w:rPr>
                <w:rFonts w:cs="Arial"/>
              </w:rPr>
            </w:pPr>
            <w:r w:rsidRPr="00AA5382">
              <w:rPr>
                <w:rFonts w:cs="Arial"/>
              </w:rPr>
              <w:t>Week 7</w:t>
            </w:r>
            <w:r>
              <w:rPr>
                <w:rFonts w:cs="Arial"/>
              </w:rPr>
              <w:t xml:space="preserve"> </w:t>
            </w:r>
            <w:r w:rsidRPr="00AA5382">
              <w:rPr>
                <w:rFonts w:cs="Arial"/>
              </w:rPr>
              <w:t>of module</w:t>
            </w:r>
          </w:p>
        </w:tc>
      </w:tr>
      <w:tr w:rsidR="00AA5382" w:rsidRPr="00AA5382" w14:paraId="2657FDC4" w14:textId="77777777" w:rsidTr="00AA5382">
        <w:tc>
          <w:tcPr>
            <w:tcW w:w="3823" w:type="dxa"/>
          </w:tcPr>
          <w:p w14:paraId="193024B8" w14:textId="77777777" w:rsidR="00AA5382" w:rsidRPr="00AA5382" w:rsidRDefault="00AA5382" w:rsidP="00AA5382">
            <w:pPr>
              <w:jc w:val="both"/>
              <w:rPr>
                <w:rFonts w:cs="Arial"/>
              </w:rPr>
            </w:pPr>
            <w:r w:rsidRPr="00AA5382">
              <w:rPr>
                <w:rFonts w:cs="Arial"/>
              </w:rPr>
              <w:t>Week 10 of module</w:t>
            </w:r>
          </w:p>
          <w:p w14:paraId="5AC15C7C" w14:textId="66FD706C" w:rsidR="00AA5382" w:rsidRPr="00AA5382" w:rsidRDefault="00AA5382" w:rsidP="00AA5382">
            <w:pPr>
              <w:jc w:val="both"/>
              <w:rPr>
                <w:rFonts w:cs="Arial"/>
              </w:rPr>
            </w:pPr>
            <w:r w:rsidRPr="00AA5382">
              <w:rPr>
                <w:rFonts w:cs="Arial"/>
                <w:i/>
              </w:rPr>
              <w:t xml:space="preserve">last </w:t>
            </w:r>
            <w:r w:rsidRPr="00AA5382">
              <w:rPr>
                <w:rFonts w:cs="Arial"/>
                <w:b/>
                <w:i/>
              </w:rPr>
              <w:t>online</w:t>
            </w:r>
            <w:r w:rsidRPr="00AA5382">
              <w:rPr>
                <w:rFonts w:cs="Arial"/>
                <w:i/>
              </w:rPr>
              <w:t xml:space="preserve"> teaching week</w:t>
            </w:r>
          </w:p>
        </w:tc>
        <w:tc>
          <w:tcPr>
            <w:tcW w:w="4536" w:type="dxa"/>
            <w:gridSpan w:val="2"/>
          </w:tcPr>
          <w:p w14:paraId="4751C0A3" w14:textId="43761817" w:rsidR="00AA5382" w:rsidRPr="00AA5382" w:rsidRDefault="00AA5382" w:rsidP="00AA5382">
            <w:pPr>
              <w:jc w:val="both"/>
              <w:rPr>
                <w:rFonts w:cs="Arial"/>
              </w:rPr>
            </w:pPr>
            <w:r w:rsidRPr="00AA5382">
              <w:rPr>
                <w:rFonts w:cs="Arial"/>
              </w:rPr>
              <w:t>16</w:t>
            </w:r>
            <w:r w:rsidRPr="00AA5382">
              <w:rPr>
                <w:rFonts w:cs="Arial"/>
                <w:vertAlign w:val="superscript"/>
              </w:rPr>
              <w:t>th</w:t>
            </w:r>
            <w:r w:rsidRPr="00AA5382">
              <w:rPr>
                <w:rFonts w:cs="Arial"/>
              </w:rPr>
              <w:t xml:space="preserve"> December 2017</w:t>
            </w:r>
          </w:p>
        </w:tc>
      </w:tr>
      <w:tr w:rsidR="00AA5382" w:rsidRPr="00AA5382" w14:paraId="54D78FBF" w14:textId="77777777" w:rsidTr="00AA5382">
        <w:tc>
          <w:tcPr>
            <w:tcW w:w="3823" w:type="dxa"/>
          </w:tcPr>
          <w:p w14:paraId="444A1761" w14:textId="36124B9B" w:rsidR="00AA5382" w:rsidRPr="00AA5382" w:rsidRDefault="00AA5382" w:rsidP="00AA5382">
            <w:pPr>
              <w:jc w:val="both"/>
              <w:rPr>
                <w:rFonts w:cs="Arial"/>
              </w:rPr>
            </w:pPr>
            <w:r w:rsidRPr="00AA5382">
              <w:rPr>
                <w:rFonts w:cs="Arial"/>
              </w:rPr>
              <w:t>Assessment deadline</w:t>
            </w:r>
          </w:p>
        </w:tc>
        <w:tc>
          <w:tcPr>
            <w:tcW w:w="4536" w:type="dxa"/>
            <w:gridSpan w:val="2"/>
          </w:tcPr>
          <w:p w14:paraId="5844D20D" w14:textId="77777777" w:rsidR="00AA5382" w:rsidRDefault="00AA5382" w:rsidP="00AA5382">
            <w:pPr>
              <w:jc w:val="both"/>
              <w:rPr>
                <w:rFonts w:cs="Arial"/>
              </w:rPr>
            </w:pPr>
            <w:r w:rsidRPr="00AA5382">
              <w:rPr>
                <w:rFonts w:cs="Arial"/>
              </w:rPr>
              <w:t>18</w:t>
            </w:r>
            <w:r w:rsidRPr="00AA5382">
              <w:rPr>
                <w:rFonts w:cs="Arial"/>
                <w:vertAlign w:val="superscript"/>
              </w:rPr>
              <w:t>th</w:t>
            </w:r>
            <w:r w:rsidRPr="00AA5382">
              <w:rPr>
                <w:rFonts w:cs="Arial"/>
              </w:rPr>
              <w:t xml:space="preserve"> Jan 2018</w:t>
            </w:r>
          </w:p>
          <w:p w14:paraId="7E887AAF" w14:textId="5C8683C6" w:rsidR="00AA5382" w:rsidRPr="00AA5382" w:rsidRDefault="00AA5382" w:rsidP="00AA5382">
            <w:pPr>
              <w:jc w:val="both"/>
              <w:rPr>
                <w:rFonts w:cs="Arial"/>
              </w:rPr>
            </w:pPr>
          </w:p>
        </w:tc>
      </w:tr>
    </w:tbl>
    <w:p w14:paraId="24600576" w14:textId="77777777" w:rsidR="00AA5382" w:rsidRDefault="00AA5382" w:rsidP="00AA5382">
      <w:pPr>
        <w:jc w:val="both"/>
        <w:rPr>
          <w:rFonts w:cs="Arial"/>
        </w:rPr>
      </w:pPr>
    </w:p>
    <w:p w14:paraId="2BD2BAAF" w14:textId="77777777" w:rsidR="00AA5382" w:rsidRPr="00AA5382" w:rsidRDefault="00AA5382" w:rsidP="00AA5382">
      <w:pPr>
        <w:jc w:val="both"/>
        <w:rPr>
          <w:rFonts w:cs="Arial"/>
        </w:rPr>
      </w:pPr>
    </w:p>
    <w:tbl>
      <w:tblPr>
        <w:tblStyle w:val="TableGrid"/>
        <w:tblW w:w="8359" w:type="dxa"/>
        <w:tblLook w:val="04A0" w:firstRow="1" w:lastRow="0" w:firstColumn="1" w:lastColumn="0" w:noHBand="0" w:noVBand="1"/>
      </w:tblPr>
      <w:tblGrid>
        <w:gridCol w:w="3823"/>
        <w:gridCol w:w="3260"/>
        <w:gridCol w:w="1276"/>
      </w:tblGrid>
      <w:tr w:rsidR="00AA5382" w:rsidRPr="00AA5382" w14:paraId="12B29F0A" w14:textId="77777777" w:rsidTr="00AA5382">
        <w:tc>
          <w:tcPr>
            <w:tcW w:w="3823" w:type="dxa"/>
            <w:vMerge w:val="restart"/>
          </w:tcPr>
          <w:p w14:paraId="1E2B35FF" w14:textId="77777777" w:rsidR="00AA5382" w:rsidRPr="00AA5382" w:rsidRDefault="00AA5382" w:rsidP="00AA5382">
            <w:pPr>
              <w:tabs>
                <w:tab w:val="left" w:pos="2410"/>
              </w:tabs>
              <w:rPr>
                <w:rFonts w:cs="Arial"/>
                <w:szCs w:val="22"/>
              </w:rPr>
            </w:pPr>
            <w:r w:rsidRPr="00AA5382">
              <w:rPr>
                <w:rFonts w:cs="Arial"/>
                <w:szCs w:val="22"/>
              </w:rPr>
              <w:t>ECDE7002</w:t>
            </w:r>
          </w:p>
          <w:p w14:paraId="2A39B54D" w14:textId="2FAF82CC" w:rsidR="00AA5382" w:rsidRPr="00AA5382" w:rsidRDefault="00AA5382" w:rsidP="00AA5382">
            <w:pPr>
              <w:rPr>
                <w:rFonts w:cs="Arial"/>
              </w:rPr>
            </w:pPr>
            <w:r w:rsidRPr="00AA5382">
              <w:rPr>
                <w:rFonts w:cs="Arial"/>
                <w:szCs w:val="22"/>
                <w:lang w:val="en-US"/>
              </w:rPr>
              <w:t xml:space="preserve">Introduction to Research Methods in Education </w:t>
            </w:r>
          </w:p>
        </w:tc>
        <w:tc>
          <w:tcPr>
            <w:tcW w:w="3260" w:type="dxa"/>
          </w:tcPr>
          <w:p w14:paraId="786237CB" w14:textId="77777777" w:rsidR="00AA5382" w:rsidRDefault="00AA5382" w:rsidP="00AA5382">
            <w:pPr>
              <w:rPr>
                <w:rFonts w:cs="Arial"/>
              </w:rPr>
            </w:pPr>
            <w:r w:rsidRPr="00AA5382">
              <w:rPr>
                <w:rFonts w:cs="Arial"/>
              </w:rPr>
              <w:t>Day 1</w:t>
            </w:r>
          </w:p>
          <w:p w14:paraId="7A0A8732" w14:textId="77777777" w:rsidR="00AA5382" w:rsidRDefault="00AA5382" w:rsidP="00AA5382">
            <w:pPr>
              <w:rPr>
                <w:rFonts w:cs="Arial"/>
              </w:rPr>
            </w:pPr>
          </w:p>
          <w:p w14:paraId="02ED0B91" w14:textId="6B035616" w:rsidR="00AA5382" w:rsidRPr="00AA5382" w:rsidRDefault="00AA5382" w:rsidP="00AA5382">
            <w:pPr>
              <w:rPr>
                <w:rFonts w:cs="Arial"/>
              </w:rPr>
            </w:pPr>
            <w:r w:rsidRPr="00AA5382">
              <w:rPr>
                <w:rFonts w:cs="Arial"/>
              </w:rPr>
              <w:t>3</w:t>
            </w:r>
            <w:r w:rsidRPr="00AA5382">
              <w:rPr>
                <w:rFonts w:cs="Arial"/>
                <w:vertAlign w:val="superscript"/>
              </w:rPr>
              <w:t>rd</w:t>
            </w:r>
            <w:r w:rsidRPr="00AA5382">
              <w:rPr>
                <w:rFonts w:cs="Arial"/>
              </w:rPr>
              <w:t xml:space="preserve"> February 2018</w:t>
            </w:r>
          </w:p>
        </w:tc>
        <w:tc>
          <w:tcPr>
            <w:tcW w:w="1276" w:type="dxa"/>
          </w:tcPr>
          <w:p w14:paraId="5AE15CD1" w14:textId="72C9E785" w:rsidR="00AA5382" w:rsidRPr="00AA5382" w:rsidRDefault="00AA5382" w:rsidP="00AA5382">
            <w:pPr>
              <w:jc w:val="both"/>
              <w:rPr>
                <w:rFonts w:cs="Arial"/>
              </w:rPr>
            </w:pPr>
            <w:r w:rsidRPr="00AA5382">
              <w:rPr>
                <w:rFonts w:cs="Arial"/>
              </w:rPr>
              <w:t>Week 1</w:t>
            </w:r>
            <w:r>
              <w:rPr>
                <w:rFonts w:cs="Arial"/>
              </w:rPr>
              <w:t xml:space="preserve"> </w:t>
            </w:r>
            <w:r w:rsidRPr="00AA5382">
              <w:rPr>
                <w:rFonts w:cs="Arial"/>
              </w:rPr>
              <w:t>of module</w:t>
            </w:r>
          </w:p>
        </w:tc>
      </w:tr>
      <w:tr w:rsidR="00AA5382" w:rsidRPr="00AA5382" w14:paraId="210005BE" w14:textId="77777777" w:rsidTr="00AA5382">
        <w:trPr>
          <w:trHeight w:val="769"/>
        </w:trPr>
        <w:tc>
          <w:tcPr>
            <w:tcW w:w="3823" w:type="dxa"/>
            <w:vMerge/>
          </w:tcPr>
          <w:p w14:paraId="39760175" w14:textId="4E508DE3" w:rsidR="00AA5382" w:rsidRPr="00AA5382" w:rsidRDefault="00AA5382" w:rsidP="00AA5382">
            <w:pPr>
              <w:rPr>
                <w:rFonts w:cs="Arial"/>
              </w:rPr>
            </w:pPr>
          </w:p>
        </w:tc>
        <w:tc>
          <w:tcPr>
            <w:tcW w:w="3260" w:type="dxa"/>
          </w:tcPr>
          <w:p w14:paraId="54596C86" w14:textId="77777777" w:rsidR="00AA5382" w:rsidRDefault="00AA5382" w:rsidP="00AA5382">
            <w:pPr>
              <w:rPr>
                <w:rFonts w:cs="Arial"/>
              </w:rPr>
            </w:pPr>
            <w:r w:rsidRPr="00AA5382">
              <w:rPr>
                <w:rFonts w:cs="Arial"/>
              </w:rPr>
              <w:t>Day 2</w:t>
            </w:r>
          </w:p>
          <w:p w14:paraId="2E7969AD" w14:textId="77777777" w:rsidR="00AA5382" w:rsidRDefault="00AA5382" w:rsidP="00AA5382">
            <w:pPr>
              <w:rPr>
                <w:rFonts w:cs="Arial"/>
              </w:rPr>
            </w:pPr>
          </w:p>
          <w:p w14:paraId="7F22B287" w14:textId="05A5389C" w:rsidR="00AA5382" w:rsidRPr="00AA5382" w:rsidRDefault="00AA5382" w:rsidP="00AA5382">
            <w:pPr>
              <w:rPr>
                <w:rFonts w:cs="Arial"/>
              </w:rPr>
            </w:pPr>
            <w:r w:rsidRPr="00AA5382">
              <w:rPr>
                <w:rFonts w:cs="Arial"/>
              </w:rPr>
              <w:t>24</w:t>
            </w:r>
            <w:r w:rsidRPr="00AA5382">
              <w:rPr>
                <w:rFonts w:cs="Arial"/>
                <w:vertAlign w:val="superscript"/>
              </w:rPr>
              <w:t>th</w:t>
            </w:r>
            <w:r w:rsidRPr="00AA5382">
              <w:rPr>
                <w:rFonts w:cs="Arial"/>
              </w:rPr>
              <w:t xml:space="preserve"> March 2018</w:t>
            </w:r>
          </w:p>
        </w:tc>
        <w:tc>
          <w:tcPr>
            <w:tcW w:w="1276" w:type="dxa"/>
          </w:tcPr>
          <w:p w14:paraId="7127DAC1" w14:textId="6020F038" w:rsidR="00AA5382" w:rsidRPr="00AA5382" w:rsidRDefault="00AA5382" w:rsidP="00AA5382">
            <w:pPr>
              <w:jc w:val="both"/>
              <w:rPr>
                <w:rFonts w:cs="Arial"/>
              </w:rPr>
            </w:pPr>
            <w:r w:rsidRPr="00AA5382">
              <w:rPr>
                <w:rFonts w:cs="Arial"/>
              </w:rPr>
              <w:t>Week 7</w:t>
            </w:r>
            <w:r>
              <w:rPr>
                <w:rFonts w:cs="Arial"/>
              </w:rPr>
              <w:t xml:space="preserve"> </w:t>
            </w:r>
            <w:r w:rsidRPr="00AA5382">
              <w:rPr>
                <w:rFonts w:cs="Arial"/>
              </w:rPr>
              <w:t>of module</w:t>
            </w:r>
          </w:p>
        </w:tc>
      </w:tr>
      <w:tr w:rsidR="00AA5382" w:rsidRPr="00AA5382" w14:paraId="57BEFFBD" w14:textId="77777777" w:rsidTr="00AA5382">
        <w:tc>
          <w:tcPr>
            <w:tcW w:w="3823" w:type="dxa"/>
          </w:tcPr>
          <w:p w14:paraId="524F9E66" w14:textId="77777777" w:rsidR="00AA5382" w:rsidRPr="00AA5382" w:rsidRDefault="00AA5382" w:rsidP="00AA5382">
            <w:pPr>
              <w:jc w:val="both"/>
              <w:rPr>
                <w:rFonts w:cs="Arial"/>
              </w:rPr>
            </w:pPr>
            <w:r w:rsidRPr="00AA5382">
              <w:rPr>
                <w:rFonts w:cs="Arial"/>
              </w:rPr>
              <w:t>Week 10 of module</w:t>
            </w:r>
          </w:p>
          <w:p w14:paraId="35EA2C58" w14:textId="537C92C9" w:rsidR="00AA5382" w:rsidRPr="00AA5382" w:rsidRDefault="00AA5382" w:rsidP="00AA5382">
            <w:pPr>
              <w:jc w:val="both"/>
              <w:rPr>
                <w:rFonts w:cs="Arial"/>
              </w:rPr>
            </w:pPr>
            <w:r w:rsidRPr="00AA5382">
              <w:rPr>
                <w:rFonts w:cs="Arial"/>
                <w:i/>
              </w:rPr>
              <w:t xml:space="preserve">last </w:t>
            </w:r>
            <w:r w:rsidRPr="00AA5382">
              <w:rPr>
                <w:rFonts w:cs="Arial"/>
                <w:b/>
                <w:i/>
              </w:rPr>
              <w:t xml:space="preserve">online </w:t>
            </w:r>
            <w:r w:rsidRPr="00AA5382">
              <w:rPr>
                <w:rFonts w:cs="Arial"/>
                <w:i/>
              </w:rPr>
              <w:t>teaching week</w:t>
            </w:r>
          </w:p>
        </w:tc>
        <w:tc>
          <w:tcPr>
            <w:tcW w:w="4536" w:type="dxa"/>
            <w:gridSpan w:val="2"/>
          </w:tcPr>
          <w:p w14:paraId="5A38FFED" w14:textId="40196A15" w:rsidR="00AA5382" w:rsidRPr="00AA5382" w:rsidRDefault="00AA5382" w:rsidP="00AA5382">
            <w:pPr>
              <w:jc w:val="both"/>
              <w:rPr>
                <w:rFonts w:cs="Arial"/>
              </w:rPr>
            </w:pPr>
            <w:r w:rsidRPr="00AA5382">
              <w:rPr>
                <w:rFonts w:cs="Arial"/>
              </w:rPr>
              <w:t>5</w:t>
            </w:r>
            <w:r w:rsidRPr="00AA5382">
              <w:rPr>
                <w:rFonts w:cs="Arial"/>
                <w:vertAlign w:val="superscript"/>
              </w:rPr>
              <w:t>th</w:t>
            </w:r>
            <w:r w:rsidRPr="00AA5382">
              <w:rPr>
                <w:rFonts w:cs="Arial"/>
              </w:rPr>
              <w:t xml:space="preserve"> May 2018</w:t>
            </w:r>
          </w:p>
        </w:tc>
      </w:tr>
      <w:tr w:rsidR="00AA5382" w:rsidRPr="00AA5382" w14:paraId="02632DCC" w14:textId="77777777" w:rsidTr="00AA5382">
        <w:tc>
          <w:tcPr>
            <w:tcW w:w="3823" w:type="dxa"/>
          </w:tcPr>
          <w:p w14:paraId="56B0DF5D" w14:textId="382C7ABF" w:rsidR="00AA5382" w:rsidRPr="00AA5382" w:rsidRDefault="00AA5382" w:rsidP="00AA5382">
            <w:pPr>
              <w:jc w:val="both"/>
              <w:rPr>
                <w:rFonts w:cs="Arial"/>
              </w:rPr>
            </w:pPr>
            <w:r w:rsidRPr="00AA5382">
              <w:rPr>
                <w:rFonts w:cs="Arial"/>
              </w:rPr>
              <w:t>Assessment deadline</w:t>
            </w:r>
          </w:p>
        </w:tc>
        <w:tc>
          <w:tcPr>
            <w:tcW w:w="4536" w:type="dxa"/>
            <w:gridSpan w:val="2"/>
          </w:tcPr>
          <w:p w14:paraId="60E309D7" w14:textId="77777777" w:rsidR="00AA5382" w:rsidRDefault="00AA5382" w:rsidP="00AA5382">
            <w:pPr>
              <w:jc w:val="both"/>
              <w:rPr>
                <w:rFonts w:cs="Arial"/>
              </w:rPr>
            </w:pPr>
            <w:r w:rsidRPr="00AA5382">
              <w:rPr>
                <w:rFonts w:cs="Arial"/>
              </w:rPr>
              <w:t>17</w:t>
            </w:r>
            <w:r w:rsidRPr="00AA5382">
              <w:rPr>
                <w:rFonts w:cs="Arial"/>
                <w:vertAlign w:val="superscript"/>
              </w:rPr>
              <w:t>th</w:t>
            </w:r>
            <w:r w:rsidRPr="00AA5382">
              <w:rPr>
                <w:rFonts w:cs="Arial"/>
              </w:rPr>
              <w:t xml:space="preserve"> May 2018</w:t>
            </w:r>
          </w:p>
          <w:p w14:paraId="734392C9" w14:textId="1FAD92BC" w:rsidR="00AA5382" w:rsidRPr="00AA5382" w:rsidRDefault="00AA5382" w:rsidP="00AA5382">
            <w:pPr>
              <w:jc w:val="both"/>
              <w:rPr>
                <w:rFonts w:cs="Arial"/>
              </w:rPr>
            </w:pPr>
          </w:p>
        </w:tc>
      </w:tr>
    </w:tbl>
    <w:p w14:paraId="67E7B813" w14:textId="77777777" w:rsidR="00AA5382" w:rsidRDefault="00AA5382" w:rsidP="5F0272A8">
      <w:pPr>
        <w:jc w:val="both"/>
        <w:rPr>
          <w:rFonts w:cs="Arial"/>
        </w:rPr>
      </w:pPr>
    </w:p>
    <w:p w14:paraId="39AEA2DF" w14:textId="1B0525C8" w:rsidR="00CD642C" w:rsidRPr="002633D8" w:rsidRDefault="00CD642C" w:rsidP="5F0272A8">
      <w:pPr>
        <w:jc w:val="both"/>
        <w:rPr>
          <w:rFonts w:cs="Arial"/>
        </w:rPr>
      </w:pPr>
      <w:r w:rsidRPr="5F0272A8">
        <w:rPr>
          <w:rFonts w:cs="Arial"/>
        </w:rPr>
        <w:t xml:space="preserve">The </w:t>
      </w:r>
      <w:r w:rsidR="00AA5382">
        <w:rPr>
          <w:rFonts w:cs="Arial"/>
        </w:rPr>
        <w:t xml:space="preserve">University </w:t>
      </w:r>
      <w:r w:rsidRPr="5F0272A8">
        <w:rPr>
          <w:rFonts w:cs="Arial"/>
        </w:rPr>
        <w:t>academic year 201</w:t>
      </w:r>
      <w:r w:rsidR="00E424AC" w:rsidRPr="5F0272A8">
        <w:rPr>
          <w:rFonts w:cs="Arial"/>
        </w:rPr>
        <w:t>7</w:t>
      </w:r>
      <w:r w:rsidRPr="5F0272A8">
        <w:rPr>
          <w:rFonts w:cs="Arial"/>
        </w:rPr>
        <w:t>/201</w:t>
      </w:r>
      <w:r w:rsidR="00E424AC" w:rsidRPr="5F0272A8">
        <w:rPr>
          <w:rFonts w:cs="Arial"/>
        </w:rPr>
        <w:t>8</w:t>
      </w:r>
      <w:r w:rsidRPr="5F0272A8">
        <w:rPr>
          <w:rFonts w:cs="Arial"/>
        </w:rPr>
        <w:t xml:space="preserve"> </w:t>
      </w:r>
      <w:r w:rsidR="00AA5382">
        <w:rPr>
          <w:rFonts w:cs="Arial"/>
        </w:rPr>
        <w:t>is</w:t>
      </w:r>
      <w:r w:rsidRPr="5F0272A8">
        <w:rPr>
          <w:rFonts w:cs="Arial"/>
        </w:rPr>
        <w:t xml:space="preserve"> divided up as follows:</w:t>
      </w:r>
    </w:p>
    <w:p w14:paraId="7BAB1A47" w14:textId="77777777" w:rsidR="00C36563" w:rsidRDefault="00C36563">
      <w:pPr>
        <w:jc w:val="both"/>
        <w:rPr>
          <w:rFonts w:cs="Arial"/>
          <w:szCs w:val="22"/>
        </w:rPr>
      </w:pPr>
    </w:p>
    <w:p w14:paraId="589D6718" w14:textId="50056EA2" w:rsidR="0014551B" w:rsidRDefault="002977E0" w:rsidP="5F0272A8">
      <w:pPr>
        <w:tabs>
          <w:tab w:val="left" w:pos="2410"/>
        </w:tabs>
        <w:jc w:val="both"/>
        <w:rPr>
          <w:rFonts w:cs="Arial"/>
        </w:rPr>
      </w:pPr>
      <w:r w:rsidRPr="5F0272A8">
        <w:rPr>
          <w:rFonts w:cs="Arial"/>
        </w:rPr>
        <w:t>Induction</w:t>
      </w:r>
      <w:r w:rsidRPr="00905129">
        <w:rPr>
          <w:rFonts w:cs="Arial"/>
          <w:szCs w:val="22"/>
        </w:rPr>
        <w:tab/>
      </w:r>
      <w:r w:rsidRPr="5F0272A8">
        <w:rPr>
          <w:rFonts w:cs="Arial"/>
        </w:rPr>
        <w:t>2</w:t>
      </w:r>
      <w:r w:rsidR="00E424AC" w:rsidRPr="5F0272A8">
        <w:rPr>
          <w:rFonts w:cs="Arial"/>
        </w:rPr>
        <w:t>5</w:t>
      </w:r>
      <w:r w:rsidRPr="5F0272A8">
        <w:rPr>
          <w:rFonts w:cs="Arial"/>
        </w:rPr>
        <w:t>/09/1</w:t>
      </w:r>
      <w:r w:rsidR="00E424AC" w:rsidRPr="5F0272A8">
        <w:rPr>
          <w:rFonts w:cs="Arial"/>
        </w:rPr>
        <w:t>7</w:t>
      </w:r>
      <w:r w:rsidRPr="5F0272A8">
        <w:rPr>
          <w:rFonts w:cs="Arial"/>
        </w:rPr>
        <w:t xml:space="preserve"> - </w:t>
      </w:r>
      <w:r w:rsidR="00E424AC" w:rsidRPr="5F0272A8">
        <w:rPr>
          <w:rFonts w:cs="Arial"/>
        </w:rPr>
        <w:t>29</w:t>
      </w:r>
      <w:r w:rsidRPr="5F0272A8">
        <w:rPr>
          <w:rFonts w:cs="Arial"/>
        </w:rPr>
        <w:t>/09/1</w:t>
      </w:r>
      <w:r w:rsidR="00E424AC" w:rsidRPr="5F0272A8">
        <w:rPr>
          <w:rFonts w:cs="Arial"/>
        </w:rPr>
        <w:t>7</w:t>
      </w:r>
    </w:p>
    <w:p w14:paraId="6E1C0AC1" w14:textId="2988DE75" w:rsidR="002977E0" w:rsidRPr="00905129" w:rsidRDefault="002977E0" w:rsidP="00905129">
      <w:pPr>
        <w:tabs>
          <w:tab w:val="left" w:pos="2410"/>
        </w:tabs>
        <w:jc w:val="both"/>
        <w:rPr>
          <w:rFonts w:cs="Arial"/>
          <w:i/>
          <w:szCs w:val="22"/>
        </w:rPr>
      </w:pPr>
      <w:r w:rsidRPr="00905129">
        <w:rPr>
          <w:rFonts w:cs="Arial"/>
          <w:szCs w:val="22"/>
        </w:rPr>
        <w:t xml:space="preserve"> </w:t>
      </w:r>
    </w:p>
    <w:p w14:paraId="44D57CC8" w14:textId="6AECC589" w:rsidR="002977E0" w:rsidRDefault="002977E0" w:rsidP="5F0272A8">
      <w:pPr>
        <w:tabs>
          <w:tab w:val="left" w:pos="2410"/>
        </w:tabs>
        <w:jc w:val="both"/>
        <w:rPr>
          <w:rFonts w:cs="Arial"/>
        </w:rPr>
      </w:pPr>
      <w:r w:rsidRPr="5F0272A8">
        <w:rPr>
          <w:rFonts w:cs="Arial"/>
        </w:rPr>
        <w:t>Semester 1:</w:t>
      </w:r>
      <w:r w:rsidRPr="00905129">
        <w:rPr>
          <w:rFonts w:cs="Arial"/>
          <w:szCs w:val="22"/>
        </w:rPr>
        <w:tab/>
      </w:r>
      <w:r w:rsidRPr="5F0272A8">
        <w:rPr>
          <w:rFonts w:cs="Arial"/>
        </w:rPr>
        <w:t>2</w:t>
      </w:r>
      <w:r w:rsidR="00E424AC" w:rsidRPr="5F0272A8">
        <w:rPr>
          <w:rFonts w:cs="Arial"/>
        </w:rPr>
        <w:t>5</w:t>
      </w:r>
      <w:r w:rsidRPr="5F0272A8">
        <w:rPr>
          <w:rFonts w:cs="Arial"/>
        </w:rPr>
        <w:t>/09/1</w:t>
      </w:r>
      <w:r w:rsidR="00E424AC" w:rsidRPr="5F0272A8">
        <w:rPr>
          <w:rFonts w:cs="Arial"/>
        </w:rPr>
        <w:t>7</w:t>
      </w:r>
      <w:r w:rsidRPr="5F0272A8">
        <w:rPr>
          <w:rFonts w:cs="Arial"/>
        </w:rPr>
        <w:t xml:space="preserve"> - 2</w:t>
      </w:r>
      <w:r w:rsidR="00E424AC" w:rsidRPr="5F0272A8">
        <w:rPr>
          <w:rFonts w:cs="Arial"/>
        </w:rPr>
        <w:t>6</w:t>
      </w:r>
      <w:r w:rsidRPr="5F0272A8">
        <w:rPr>
          <w:rFonts w:cs="Arial"/>
        </w:rPr>
        <w:t>/01/1</w:t>
      </w:r>
      <w:r w:rsidR="00E424AC" w:rsidRPr="5F0272A8">
        <w:rPr>
          <w:rFonts w:cs="Arial"/>
        </w:rPr>
        <w:t>8</w:t>
      </w:r>
    </w:p>
    <w:p w14:paraId="02CB0713" w14:textId="77777777" w:rsidR="0014551B" w:rsidRPr="00905129" w:rsidRDefault="0014551B" w:rsidP="00905129">
      <w:pPr>
        <w:tabs>
          <w:tab w:val="left" w:pos="2410"/>
        </w:tabs>
        <w:jc w:val="both"/>
        <w:rPr>
          <w:rFonts w:cs="Arial"/>
          <w:szCs w:val="22"/>
        </w:rPr>
      </w:pPr>
    </w:p>
    <w:p w14:paraId="08D065A1" w14:textId="6DF1237D" w:rsidR="002977E0" w:rsidRPr="00905129" w:rsidRDefault="002977E0" w:rsidP="5F0272A8">
      <w:pPr>
        <w:tabs>
          <w:tab w:val="left" w:pos="2410"/>
        </w:tabs>
        <w:jc w:val="both"/>
        <w:rPr>
          <w:rFonts w:cs="Arial"/>
        </w:rPr>
      </w:pPr>
      <w:r w:rsidRPr="5F0272A8">
        <w:rPr>
          <w:rFonts w:cs="Arial"/>
        </w:rPr>
        <w:t>Semester 2:</w:t>
      </w:r>
      <w:r w:rsidRPr="00905129">
        <w:rPr>
          <w:rFonts w:cs="Arial"/>
          <w:szCs w:val="22"/>
        </w:rPr>
        <w:tab/>
      </w:r>
      <w:r w:rsidR="00E424AC" w:rsidRPr="5F0272A8">
        <w:rPr>
          <w:rFonts w:cs="Arial"/>
        </w:rPr>
        <w:t>29</w:t>
      </w:r>
      <w:r w:rsidRPr="5F0272A8">
        <w:rPr>
          <w:rFonts w:cs="Arial"/>
        </w:rPr>
        <w:t>/01/1</w:t>
      </w:r>
      <w:r w:rsidR="00E424AC" w:rsidRPr="5F0272A8">
        <w:rPr>
          <w:rFonts w:cs="Arial"/>
        </w:rPr>
        <w:t>8</w:t>
      </w:r>
      <w:r w:rsidRPr="5F0272A8">
        <w:rPr>
          <w:rFonts w:cs="Arial"/>
        </w:rPr>
        <w:t xml:space="preserve"> - </w:t>
      </w:r>
      <w:r w:rsidR="00905129" w:rsidRPr="5F0272A8">
        <w:rPr>
          <w:rFonts w:cs="Arial"/>
        </w:rPr>
        <w:t>1</w:t>
      </w:r>
      <w:r w:rsidR="00E424AC" w:rsidRPr="5F0272A8">
        <w:rPr>
          <w:rFonts w:cs="Arial"/>
        </w:rPr>
        <w:t>3</w:t>
      </w:r>
      <w:r w:rsidRPr="5F0272A8">
        <w:rPr>
          <w:rFonts w:cs="Arial"/>
        </w:rPr>
        <w:t>/07/1</w:t>
      </w:r>
      <w:r w:rsidR="00E424AC" w:rsidRPr="5F0272A8">
        <w:rPr>
          <w:rFonts w:cs="Arial"/>
        </w:rPr>
        <w:t>8</w:t>
      </w:r>
    </w:p>
    <w:p w14:paraId="41DB0BD7" w14:textId="07D86997" w:rsidR="0014551B" w:rsidRDefault="0014551B" w:rsidP="00905129">
      <w:pPr>
        <w:tabs>
          <w:tab w:val="left" w:pos="2410"/>
        </w:tabs>
        <w:jc w:val="both"/>
        <w:rPr>
          <w:rFonts w:cs="Arial"/>
          <w:szCs w:val="22"/>
        </w:rPr>
      </w:pPr>
    </w:p>
    <w:p w14:paraId="41D448FC" w14:textId="77777777" w:rsidR="0014551B" w:rsidRDefault="0014551B" w:rsidP="5F0272A8">
      <w:pPr>
        <w:jc w:val="both"/>
        <w:rPr>
          <w:szCs w:val="24"/>
        </w:rPr>
      </w:pPr>
      <w:r w:rsidRPr="5F0272A8">
        <w:t>Examination Boards:</w:t>
      </w:r>
      <w:r>
        <w:rPr>
          <w:szCs w:val="24"/>
        </w:rPr>
        <w:tab/>
      </w:r>
      <w:r w:rsidRPr="5F0272A8">
        <w:t>normally November, March and June annually</w:t>
      </w:r>
    </w:p>
    <w:p w14:paraId="1747A472" w14:textId="77777777" w:rsidR="002977E0" w:rsidRDefault="002977E0" w:rsidP="00905129">
      <w:pPr>
        <w:tabs>
          <w:tab w:val="left" w:pos="2410"/>
        </w:tabs>
        <w:jc w:val="both"/>
        <w:rPr>
          <w:rFonts w:cs="Arial"/>
          <w:szCs w:val="22"/>
        </w:rPr>
      </w:pPr>
    </w:p>
    <w:p w14:paraId="0763D58B" w14:textId="77777777" w:rsidR="00687AE6" w:rsidRPr="002633D8" w:rsidRDefault="00687AE6" w:rsidP="00905129">
      <w:pPr>
        <w:tabs>
          <w:tab w:val="left" w:pos="2410"/>
        </w:tabs>
        <w:jc w:val="both"/>
        <w:rPr>
          <w:rFonts w:cs="Arial"/>
          <w:szCs w:val="22"/>
        </w:rPr>
      </w:pPr>
    </w:p>
    <w:p w14:paraId="327C7A1D" w14:textId="77777777" w:rsidR="00F07F90" w:rsidRPr="00F07F90" w:rsidRDefault="00F07F90" w:rsidP="5F0272A8">
      <w:pPr>
        <w:jc w:val="both"/>
        <w:rPr>
          <w:rFonts w:cs="Arial"/>
          <w:b/>
          <w:bCs/>
        </w:rPr>
      </w:pPr>
      <w:r w:rsidRPr="5F0272A8">
        <w:rPr>
          <w:rFonts w:cs="Arial"/>
          <w:b/>
          <w:bCs/>
        </w:rPr>
        <w:t>INFORMATION ABOUT YOU AND YOUR PROGRAMME OF STUDY</w:t>
      </w:r>
    </w:p>
    <w:p w14:paraId="6C65760F" w14:textId="77777777" w:rsidR="00F07F90" w:rsidRDefault="00F07F90">
      <w:pPr>
        <w:jc w:val="both"/>
        <w:rPr>
          <w:rFonts w:cs="Arial"/>
          <w:szCs w:val="22"/>
        </w:rPr>
      </w:pPr>
    </w:p>
    <w:p w14:paraId="547AB0A9" w14:textId="3AA01FA3" w:rsidR="0014551B" w:rsidRDefault="00F07F90" w:rsidP="5F0272A8">
      <w:pPr>
        <w:jc w:val="both"/>
        <w:rPr>
          <w:rFonts w:cs="Arial"/>
        </w:rPr>
      </w:pPr>
      <w:r w:rsidRPr="5F0272A8">
        <w:rPr>
          <w:rFonts w:cs="Arial"/>
        </w:rPr>
        <w:t xml:space="preserve">Information about you and your programme of study is held by the University on a central Student Record System managed by the University Registry. </w:t>
      </w:r>
      <w:r w:rsidR="00CD642C" w:rsidRPr="5F0272A8">
        <w:rPr>
          <w:rFonts w:cs="Arial"/>
        </w:rPr>
        <w:t xml:space="preserve">It is </w:t>
      </w:r>
      <w:r w:rsidRPr="5F0272A8">
        <w:rPr>
          <w:rFonts w:cs="Arial"/>
        </w:rPr>
        <w:t xml:space="preserve">essential </w:t>
      </w:r>
      <w:r w:rsidR="00CD642C" w:rsidRPr="5F0272A8">
        <w:rPr>
          <w:rFonts w:cs="Arial"/>
        </w:rPr>
        <w:t xml:space="preserve">that the University Registry has an accurate record of your personal details at all times. It is equally important to ensure that you are </w:t>
      </w:r>
      <w:r w:rsidR="000D3451" w:rsidRPr="5F0272A8">
        <w:rPr>
          <w:rFonts w:cs="Arial"/>
        </w:rPr>
        <w:t xml:space="preserve">enrolled </w:t>
      </w:r>
      <w:r w:rsidR="00CD642C" w:rsidRPr="5F0272A8">
        <w:rPr>
          <w:rFonts w:cs="Arial"/>
        </w:rPr>
        <w:t xml:space="preserve">on the correct Programme of Study and on the correct modules. </w:t>
      </w:r>
      <w:r w:rsidR="0014551B" w:rsidRPr="5F0272A8">
        <w:rPr>
          <w:rFonts w:cs="Arial"/>
        </w:rPr>
        <w:t xml:space="preserve"> Failure to register properly or to inform the Registry of any changes to your personal details is likely to cause some or all of the following problems:</w:t>
      </w:r>
    </w:p>
    <w:p w14:paraId="01D825A1" w14:textId="77777777" w:rsidR="0014551B" w:rsidRDefault="0014551B" w:rsidP="5F0272A8">
      <w:pPr>
        <w:numPr>
          <w:ilvl w:val="0"/>
          <w:numId w:val="28"/>
        </w:numPr>
        <w:jc w:val="both"/>
        <w:rPr>
          <w:rFonts w:cs="Arial"/>
        </w:rPr>
      </w:pPr>
      <w:r w:rsidRPr="5F0272A8">
        <w:rPr>
          <w:rFonts w:cs="Arial"/>
        </w:rPr>
        <w:t>failure to keep you generally informed;</w:t>
      </w:r>
    </w:p>
    <w:p w14:paraId="5C2849FC" w14:textId="77777777" w:rsidR="0014551B" w:rsidRDefault="0014551B" w:rsidP="5F0272A8">
      <w:pPr>
        <w:numPr>
          <w:ilvl w:val="0"/>
          <w:numId w:val="28"/>
        </w:numPr>
        <w:jc w:val="both"/>
        <w:rPr>
          <w:rFonts w:cs="Arial"/>
        </w:rPr>
      </w:pPr>
      <w:r w:rsidRPr="5F0272A8">
        <w:rPr>
          <w:rFonts w:cs="Arial"/>
        </w:rPr>
        <w:lastRenderedPageBreak/>
        <w:t>not being able to borrow materials from the Library and Learning Resources;</w:t>
      </w:r>
    </w:p>
    <w:p w14:paraId="10AB20BE" w14:textId="77777777" w:rsidR="0014551B" w:rsidRDefault="0014551B" w:rsidP="5F0272A8">
      <w:pPr>
        <w:numPr>
          <w:ilvl w:val="0"/>
          <w:numId w:val="28"/>
        </w:numPr>
        <w:jc w:val="both"/>
        <w:rPr>
          <w:rFonts w:cs="Arial"/>
        </w:rPr>
      </w:pPr>
      <w:r w:rsidRPr="5F0272A8">
        <w:rPr>
          <w:rFonts w:cs="Arial"/>
        </w:rPr>
        <w:t>not being able to use the Information Technology services;</w:t>
      </w:r>
    </w:p>
    <w:p w14:paraId="1013DB7D" w14:textId="77777777" w:rsidR="0014551B" w:rsidRDefault="0014551B" w:rsidP="5F0272A8">
      <w:pPr>
        <w:numPr>
          <w:ilvl w:val="0"/>
          <w:numId w:val="28"/>
        </w:numPr>
        <w:jc w:val="both"/>
        <w:rPr>
          <w:rFonts w:cs="Arial"/>
        </w:rPr>
      </w:pPr>
      <w:r w:rsidRPr="5F0272A8">
        <w:rPr>
          <w:rFonts w:cs="Arial"/>
        </w:rPr>
        <w:t>failure to contact you in an emergency;</w:t>
      </w:r>
    </w:p>
    <w:p w14:paraId="64D8024E" w14:textId="50DC4820" w:rsidR="0014551B" w:rsidRDefault="0014551B" w:rsidP="5F0272A8">
      <w:pPr>
        <w:numPr>
          <w:ilvl w:val="0"/>
          <w:numId w:val="28"/>
        </w:numPr>
        <w:jc w:val="both"/>
        <w:rPr>
          <w:rFonts w:cs="Arial"/>
        </w:rPr>
      </w:pPr>
      <w:r w:rsidRPr="5F0272A8">
        <w:rPr>
          <w:rFonts w:cs="Arial"/>
        </w:rPr>
        <w:t>delay in progressing from Part I to Part II</w:t>
      </w:r>
      <w:r w:rsidR="00E93C4E" w:rsidRPr="5F0272A8">
        <w:rPr>
          <w:rFonts w:cs="Arial"/>
        </w:rPr>
        <w:t>, where applicable</w:t>
      </w:r>
      <w:r w:rsidRPr="5F0272A8">
        <w:rPr>
          <w:rFonts w:cs="Arial"/>
        </w:rPr>
        <w:t>;</w:t>
      </w:r>
    </w:p>
    <w:p w14:paraId="4DDD5782" w14:textId="77777777" w:rsidR="0014551B" w:rsidRDefault="0014551B" w:rsidP="5F0272A8">
      <w:pPr>
        <w:numPr>
          <w:ilvl w:val="0"/>
          <w:numId w:val="28"/>
        </w:numPr>
        <w:jc w:val="both"/>
        <w:rPr>
          <w:rFonts w:cs="Arial"/>
        </w:rPr>
      </w:pPr>
      <w:r w:rsidRPr="5F0272A8">
        <w:rPr>
          <w:rFonts w:cs="Arial"/>
        </w:rPr>
        <w:t>delay in graduation as a result of not completing sufficient credits at the correct level;</w:t>
      </w:r>
    </w:p>
    <w:p w14:paraId="3F72E2A7" w14:textId="77777777" w:rsidR="0014551B" w:rsidRDefault="0014551B" w:rsidP="5F0272A8">
      <w:pPr>
        <w:numPr>
          <w:ilvl w:val="0"/>
          <w:numId w:val="28"/>
        </w:numPr>
        <w:jc w:val="both"/>
        <w:rPr>
          <w:rFonts w:cs="Arial"/>
        </w:rPr>
      </w:pPr>
      <w:r w:rsidRPr="5F0272A8">
        <w:rPr>
          <w:rFonts w:cs="Arial"/>
        </w:rPr>
        <w:t>general inefficiencies in administrative processes resulting in delays for other students.</w:t>
      </w:r>
    </w:p>
    <w:p w14:paraId="1CCE66F4" w14:textId="77777777" w:rsidR="007B1ADE" w:rsidRDefault="007B1ADE" w:rsidP="007B1ADE">
      <w:pPr>
        <w:jc w:val="both"/>
        <w:rPr>
          <w:rFonts w:cs="Arial"/>
          <w:szCs w:val="22"/>
        </w:rPr>
      </w:pPr>
    </w:p>
    <w:p w14:paraId="35506F7D" w14:textId="77777777" w:rsidR="00CD642C" w:rsidRPr="00F07F90" w:rsidRDefault="00F07F90" w:rsidP="5F0272A8">
      <w:pPr>
        <w:jc w:val="both"/>
        <w:rPr>
          <w:rFonts w:cs="Arial"/>
        </w:rPr>
      </w:pPr>
      <w:r w:rsidRPr="5F0272A8">
        <w:rPr>
          <w:rFonts w:cs="Arial"/>
        </w:rPr>
        <w:t>Please take time to check the enrolment information provided by the University Registry and be sure to notify the Registry of any errors or changes.</w:t>
      </w:r>
    </w:p>
    <w:p w14:paraId="69D1E7DF" w14:textId="77777777" w:rsidR="002633D8" w:rsidRPr="002D6D45" w:rsidRDefault="002633D8" w:rsidP="5F0272A8">
      <w:pPr>
        <w:pStyle w:val="Heading1"/>
        <w:rPr>
          <w:rStyle w:val="ft24"/>
          <w:rFonts w:ascii="Arial" w:hAnsi="Arial" w:cs="Arial"/>
          <w:sz w:val="22"/>
          <w:szCs w:val="22"/>
        </w:rPr>
      </w:pPr>
      <w:bookmarkStart w:id="10" w:name="_Toc494270852"/>
      <w:r w:rsidRPr="5F0272A8">
        <w:rPr>
          <w:rStyle w:val="ft24"/>
          <w:rFonts w:ascii="Arial" w:hAnsi="Arial" w:cs="Arial"/>
          <w:sz w:val="22"/>
          <w:szCs w:val="22"/>
        </w:rPr>
        <w:t>DISCLOSURE AND BARRING SERVICE (DBS) – ENHANCED</w:t>
      </w:r>
      <w:bookmarkEnd w:id="10"/>
    </w:p>
    <w:p w14:paraId="34B95192" w14:textId="4ABBEEB4" w:rsidR="002633D8" w:rsidRPr="002633D8" w:rsidRDefault="001D490E" w:rsidP="5F0272A8">
      <w:pPr>
        <w:jc w:val="both"/>
        <w:rPr>
          <w:rStyle w:val="ft24"/>
          <w:rFonts w:ascii="Arial" w:hAnsi="Arial" w:cs="Arial"/>
          <w:sz w:val="22"/>
          <w:szCs w:val="22"/>
        </w:rPr>
      </w:pPr>
      <w:r w:rsidRPr="001D490E">
        <w:rPr>
          <w:rStyle w:val="ft24"/>
          <w:rFonts w:ascii="Arial" w:hAnsi="Arial" w:cs="Arial"/>
          <w:sz w:val="22"/>
          <w:szCs w:val="22"/>
        </w:rPr>
        <w:t>As</w:t>
      </w:r>
      <w:r w:rsidR="002633D8" w:rsidRPr="001D490E">
        <w:rPr>
          <w:rStyle w:val="ft24"/>
          <w:rFonts w:ascii="Arial" w:hAnsi="Arial" w:cs="Arial"/>
          <w:sz w:val="22"/>
          <w:szCs w:val="22"/>
        </w:rPr>
        <w:t xml:space="preserve"> your</w:t>
      </w:r>
      <w:r w:rsidR="002633D8" w:rsidRPr="5F0272A8">
        <w:rPr>
          <w:rStyle w:val="ft24"/>
          <w:rFonts w:ascii="Arial" w:hAnsi="Arial" w:cs="Arial"/>
          <w:sz w:val="22"/>
          <w:szCs w:val="22"/>
        </w:rPr>
        <w:t xml:space="preserve"> programme </w:t>
      </w:r>
      <w:r>
        <w:rPr>
          <w:rStyle w:val="ft24"/>
          <w:rFonts w:ascii="Arial" w:hAnsi="Arial" w:cs="Arial"/>
          <w:sz w:val="22"/>
          <w:szCs w:val="22"/>
        </w:rPr>
        <w:t>may involve</w:t>
      </w:r>
      <w:r w:rsidR="002633D8" w:rsidRPr="5F0272A8">
        <w:rPr>
          <w:rStyle w:val="ft24"/>
          <w:rFonts w:ascii="Arial" w:hAnsi="Arial" w:cs="Arial"/>
          <w:sz w:val="22"/>
          <w:szCs w:val="22"/>
        </w:rPr>
        <w:t xml:space="preserve">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w:t>
      </w:r>
      <w:proofErr w:type="spellStart"/>
      <w:r w:rsidRPr="002633D8">
        <w:rPr>
          <w:rStyle w:val="ft44"/>
          <w:rFonts w:ascii="Arial" w:hAnsi="Arial" w:cs="Arial"/>
          <w:sz w:val="22"/>
          <w:szCs w:val="22"/>
        </w:rPr>
        <w:t>self declaration</w:t>
      </w:r>
      <w:proofErr w:type="spellEnd"/>
      <w:r w:rsidRPr="002633D8">
        <w:rPr>
          <w:rStyle w:val="ft44"/>
          <w:rFonts w:ascii="Arial" w:hAnsi="Arial" w:cs="Arial"/>
          <w:sz w:val="22"/>
          <w:szCs w:val="22"/>
        </w:rPr>
        <w:t xml:space="preserve">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1" w:name="_Toc494270853"/>
      <w:r w:rsidR="00CD642C" w:rsidRPr="002633D8">
        <w:lastRenderedPageBreak/>
        <w:t>MODULAR TERMINOLOGY</w:t>
      </w:r>
      <w:bookmarkEnd w:id="11"/>
    </w:p>
    <w:p w14:paraId="52F13666" w14:textId="77777777" w:rsidR="0014551B" w:rsidRDefault="0014551B" w:rsidP="5F0272A8">
      <w:pPr>
        <w:spacing w:after="120"/>
        <w:rPr>
          <w:b/>
          <w:bCs/>
        </w:rPr>
      </w:pPr>
      <w:r w:rsidRPr="5F0272A8">
        <w:rPr>
          <w:b/>
          <w:bCs/>
        </w:rPr>
        <w:t>Programme of Study (Course)</w:t>
      </w:r>
      <w:r>
        <w:rPr>
          <w:b/>
        </w:rPr>
        <w:tab/>
      </w:r>
    </w:p>
    <w:p w14:paraId="0AC0D9EC" w14:textId="77777777" w:rsidR="0014551B" w:rsidRDefault="0014551B" w:rsidP="0014551B">
      <w:pPr>
        <w:jc w:val="both"/>
      </w:pPr>
      <w:r>
        <w:t xml:space="preserve">A Programme of Study or course is the collection of modules leading to a particular award.  </w:t>
      </w:r>
    </w:p>
    <w:p w14:paraId="2374F7AC" w14:textId="77777777" w:rsidR="0014551B" w:rsidRDefault="0014551B" w:rsidP="0014551B">
      <w:pPr>
        <w:ind w:hanging="3420"/>
        <w:jc w:val="both"/>
      </w:pPr>
    </w:p>
    <w:p w14:paraId="594E3928" w14:textId="77777777" w:rsidR="0014551B" w:rsidRDefault="0014551B" w:rsidP="5F0272A8">
      <w:pPr>
        <w:spacing w:after="120"/>
        <w:rPr>
          <w:b/>
          <w:bCs/>
        </w:rPr>
      </w:pPr>
      <w:r w:rsidRPr="5F0272A8">
        <w:rPr>
          <w:b/>
          <w:bCs/>
        </w:rPr>
        <w:t>Module</w:t>
      </w:r>
    </w:p>
    <w:p w14:paraId="28F38BCC" w14:textId="77777777" w:rsidR="0014551B" w:rsidRDefault="0014551B" w:rsidP="0014551B">
      <w:pPr>
        <w:jc w:val="both"/>
      </w:pPr>
      <w:r>
        <w:t xml:space="preserve">A module is an academically coherent unit of learning activity with defined aims/learning outcomes, content and assessment scheme.  </w:t>
      </w:r>
    </w:p>
    <w:p w14:paraId="2246E9E7" w14:textId="77777777" w:rsidR="0014551B" w:rsidRDefault="0014551B" w:rsidP="0014551B">
      <w:pPr>
        <w:ind w:left="4320" w:hanging="3600"/>
        <w:jc w:val="both"/>
      </w:pPr>
    </w:p>
    <w:p w14:paraId="1587FFC3" w14:textId="77777777" w:rsidR="0014551B" w:rsidRDefault="0014551B" w:rsidP="5F0272A8">
      <w:pPr>
        <w:spacing w:after="120"/>
        <w:rPr>
          <w:b/>
          <w:bCs/>
        </w:rPr>
      </w:pPr>
      <w:r w:rsidRPr="5F0272A8">
        <w:rPr>
          <w:b/>
          <w:bCs/>
        </w:rPr>
        <w:t>Module Credit Rating</w:t>
      </w:r>
      <w:r>
        <w:rPr>
          <w:b/>
        </w:rPr>
        <w:tab/>
      </w:r>
    </w:p>
    <w:p w14:paraId="1D6BA233" w14:textId="77777777" w:rsidR="0014551B" w:rsidRDefault="0014551B" w:rsidP="0014551B">
      <w:pPr>
        <w:jc w:val="both"/>
      </w:pPr>
      <w:r>
        <w:t>Every module has a credit rating. Credit is an award made to a learner in recognition of the verified achievement of designated learning outcomes at a specified level.</w:t>
      </w:r>
    </w:p>
    <w:p w14:paraId="601DE87D" w14:textId="77777777" w:rsidR="0014551B" w:rsidRDefault="0014551B">
      <w:pPr>
        <w:jc w:val="both"/>
        <w:rPr>
          <w:rFonts w:cs="Arial"/>
          <w:i/>
          <w:szCs w:val="22"/>
        </w:rPr>
      </w:pPr>
    </w:p>
    <w:p w14:paraId="73811BA6" w14:textId="77777777" w:rsidR="0014551B" w:rsidRDefault="0014551B" w:rsidP="5F0272A8">
      <w:pPr>
        <w:spacing w:after="120"/>
        <w:rPr>
          <w:b/>
          <w:bCs/>
        </w:rPr>
      </w:pPr>
      <w:r w:rsidRPr="5F0272A8">
        <w:rPr>
          <w:b/>
          <w:bCs/>
        </w:rPr>
        <w:t>Level of Study</w:t>
      </w:r>
    </w:p>
    <w:p w14:paraId="42C31112" w14:textId="7694EF78" w:rsidR="0014551B" w:rsidRDefault="0014551B" w:rsidP="5F0272A8">
      <w:pPr>
        <w:jc w:val="both"/>
        <w:rPr>
          <w:rFonts w:cs="Arial"/>
        </w:rPr>
      </w:pPr>
      <w:r>
        <w:t xml:space="preserve">A level is assigned to each module to define the standard of its academic demand.  The basic characteristics of study at Master’s level, which is called Level </w:t>
      </w:r>
      <w:smartTag w:uri="urn:schemas-microsoft-com:office:smarttags" w:element="metricconverter">
        <w:smartTagPr>
          <w:attr w:name="ProductID" w:val="7 in"/>
        </w:smartTagPr>
        <w:r>
          <w:t>7 in</w:t>
        </w:r>
      </w:smartTag>
      <w:r>
        <w:t xml:space="preserve"> the National Qualifications Framework</w:t>
      </w:r>
      <w:r w:rsidR="00E40416">
        <w:t>.</w:t>
      </w:r>
      <w:r>
        <w:t xml:space="preserve">  </w:t>
      </w:r>
      <w:r w:rsidRPr="5F0272A8">
        <w:rPr>
          <w:rFonts w:cs="Arial"/>
        </w:rPr>
        <w:t xml:space="preserve">The basic characteristics of the relevant levels of study are outlined in section 6.1.5 of Chapter 6 of the University’s </w:t>
      </w:r>
      <w:r w:rsidRPr="5F0272A8">
        <w:rPr>
          <w:rFonts w:cs="Arial"/>
          <w:i/>
          <w:iCs/>
        </w:rPr>
        <w:t>Academic Quality Handbook</w:t>
      </w:r>
      <w:r w:rsidRPr="5F0272A8">
        <w:rPr>
          <w:rFonts w:cs="Arial"/>
        </w:rPr>
        <w:t xml:space="preserve">, a copy of which is available on the Academic Office section of the website: </w:t>
      </w:r>
      <w:hyperlink r:id="rId16" w:history="1">
        <w:r w:rsidRPr="5F0272A8">
          <w:rPr>
            <w:rStyle w:val="Hyperlink"/>
            <w:rFonts w:cs="Arial"/>
          </w:rPr>
          <w:t>http://www.uwtsd.ac.uk/academic-office/academic-quality-handbook/</w:t>
        </w:r>
      </w:hyperlink>
      <w:r w:rsidRPr="5F0272A8">
        <w:rPr>
          <w:rStyle w:val="Hyperlink"/>
          <w:rFonts w:cs="Arial"/>
        </w:rPr>
        <w:t xml:space="preserve"> </w:t>
      </w:r>
      <w:r w:rsidRPr="5F0272A8">
        <w:rPr>
          <w:rFonts w:cs="Arial"/>
        </w:rPr>
        <w:t xml:space="preserve"> </w:t>
      </w:r>
    </w:p>
    <w:p w14:paraId="5B69D97B" w14:textId="77777777" w:rsidR="0014551B" w:rsidRDefault="0014551B" w:rsidP="0014551B">
      <w:pPr>
        <w:jc w:val="both"/>
        <w:rPr>
          <w:rFonts w:cs="Arial"/>
          <w:szCs w:val="22"/>
        </w:rPr>
      </w:pPr>
    </w:p>
    <w:p w14:paraId="305119E9" w14:textId="2ECAB162" w:rsidR="00CD642C" w:rsidRPr="002633D8" w:rsidRDefault="0014551B" w:rsidP="5F0272A8">
      <w:pPr>
        <w:jc w:val="both"/>
        <w:rPr>
          <w:rFonts w:cs="Arial"/>
        </w:rPr>
      </w:pPr>
      <w:r>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2633D8" w:rsidRDefault="00CD642C" w:rsidP="004C0775">
      <w:pPr>
        <w:pStyle w:val="Heading1"/>
      </w:pPr>
      <w:bookmarkStart w:id="12" w:name="_Toc494270854"/>
      <w:r w:rsidRPr="002633D8">
        <w:t>ASSESSMENT</w:t>
      </w:r>
      <w:bookmarkEnd w:id="12"/>
      <w:r w:rsidRPr="002633D8">
        <w:t xml:space="preserve"> </w:t>
      </w:r>
    </w:p>
    <w:p w14:paraId="19EFFA9A" w14:textId="77777777" w:rsidR="007B1ADE" w:rsidRDefault="00CD642C" w:rsidP="5F0272A8">
      <w:pPr>
        <w:jc w:val="both"/>
        <w:rPr>
          <w:rFonts w:cs="Arial"/>
        </w:rPr>
      </w:pPr>
      <w:r w:rsidRPr="5F0272A8">
        <w:rPr>
          <w:rFonts w:cs="Arial"/>
        </w:rPr>
        <w:t xml:space="preserve">At the start of each module, tutors will provide </w:t>
      </w:r>
      <w:r w:rsidR="004B66A9" w:rsidRPr="5F0272A8">
        <w:rPr>
          <w:rFonts w:cs="Arial"/>
        </w:rPr>
        <w:t xml:space="preserve">on Moodle </w:t>
      </w:r>
      <w:r w:rsidRPr="5F0272A8">
        <w:rPr>
          <w:rFonts w:cs="Arial"/>
        </w:rPr>
        <w:t>full details of the means by which you will be assessed in that module. This will include</w:t>
      </w:r>
      <w:r w:rsidR="004B66A9" w:rsidRPr="5F0272A8">
        <w:rPr>
          <w:rFonts w:cs="Arial"/>
        </w:rPr>
        <w:t xml:space="preserve"> a</w:t>
      </w:r>
      <w:r w:rsidRPr="5F0272A8">
        <w:rPr>
          <w:rFonts w:cs="Arial"/>
        </w:rPr>
        <w:t xml:space="preserve"> </w:t>
      </w:r>
      <w:r w:rsidR="004B66A9" w:rsidRPr="5F0272A8">
        <w:rPr>
          <w:rFonts w:cs="Arial"/>
        </w:rPr>
        <w:t xml:space="preserve">full assessment brief and </w:t>
      </w:r>
      <w:r w:rsidRPr="5F0272A8">
        <w:rPr>
          <w:rFonts w:cs="Arial"/>
        </w:rPr>
        <w:t>guidelines on the criteria that will be used for marking your work</w:t>
      </w:r>
      <w:r w:rsidR="004B66A9" w:rsidRPr="5F0272A8">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F0272A8">
        <w:rPr>
          <w:rFonts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5F0272A8">
      <w:pPr>
        <w:jc w:val="both"/>
        <w:rPr>
          <w:rFonts w:cs="Arial"/>
          <w:shd w:val="clear" w:color="auto" w:fill="FFFFFF"/>
        </w:rPr>
      </w:pPr>
      <w:r w:rsidRPr="5F0272A8">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5F0272A8">
      <w:pPr>
        <w:jc w:val="both"/>
        <w:rPr>
          <w:rFonts w:cs="Arial"/>
        </w:rPr>
      </w:pPr>
      <w:r w:rsidRPr="5F0272A8">
        <w:rPr>
          <w:rFonts w:cs="Arial"/>
        </w:rPr>
        <w:t xml:space="preserve">You will receive </w:t>
      </w:r>
      <w:r w:rsidR="001A6F19" w:rsidRPr="5F0272A8">
        <w:rPr>
          <w:rFonts w:cs="Arial"/>
        </w:rPr>
        <w:t xml:space="preserve">confirmation </w:t>
      </w:r>
      <w:r w:rsidRPr="5F0272A8">
        <w:rPr>
          <w:rFonts w:cs="Arial"/>
        </w:rPr>
        <w:t xml:space="preserve">of your assessment marks at the end of each </w:t>
      </w:r>
      <w:r w:rsidR="008023A5" w:rsidRPr="5F0272A8">
        <w:rPr>
          <w:rFonts w:cs="Arial"/>
        </w:rPr>
        <w:t>year</w:t>
      </w:r>
      <w:r w:rsidR="007B1ADE" w:rsidRPr="5F0272A8">
        <w:rPr>
          <w:rFonts w:cs="Arial"/>
        </w:rPr>
        <w:t>.</w:t>
      </w:r>
      <w:r w:rsidR="006D17E3" w:rsidRPr="5F0272A8">
        <w:rPr>
          <w:rFonts w:cs="Arial"/>
        </w:rPr>
        <w:t xml:space="preserve"> A</w:t>
      </w:r>
      <w:r w:rsidRPr="5F0272A8">
        <w:rPr>
          <w:rFonts w:cs="Arial"/>
        </w:rPr>
        <w:t>ny marks released prior to formal approval by the Progression / Award Examin</w:t>
      </w:r>
      <w:r w:rsidR="005F7134" w:rsidRPr="5F0272A8">
        <w:rPr>
          <w:rFonts w:cs="Arial"/>
        </w:rPr>
        <w:t>ing</w:t>
      </w:r>
      <w:r w:rsidRPr="5F0272A8">
        <w:rPr>
          <w:rFonts w:cs="Arial"/>
        </w:rPr>
        <w:t xml:space="preserve"> Board are provisional.</w:t>
      </w:r>
    </w:p>
    <w:p w14:paraId="0EEF0581" w14:textId="77777777" w:rsidR="002633D8" w:rsidRPr="00EA0886" w:rsidRDefault="002633D8" w:rsidP="00DD3D5E">
      <w:pPr>
        <w:pStyle w:val="Heading2"/>
      </w:pPr>
      <w:bookmarkStart w:id="13" w:name="_Toc494270855"/>
      <w:r w:rsidRPr="00EA0886">
        <w:t>Extenuating Circumstances</w:t>
      </w:r>
      <w:bookmarkEnd w:id="13"/>
    </w:p>
    <w:p w14:paraId="02B2E6C1" w14:textId="77777777" w:rsidR="002633D8" w:rsidRPr="00EA0886" w:rsidRDefault="002633D8" w:rsidP="5F0272A8">
      <w:pPr>
        <w:jc w:val="both"/>
        <w:rPr>
          <w:rFonts w:cs="Arial"/>
        </w:rPr>
      </w:pPr>
      <w:r w:rsidRPr="5F0272A8">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0D6BCA"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DD3D5E">
      <w:pPr>
        <w:pStyle w:val="Heading2"/>
      </w:pPr>
      <w:bookmarkStart w:id="14" w:name="_Toc494270856"/>
      <w:r>
        <w:lastRenderedPageBreak/>
        <w:t>Additional</w:t>
      </w:r>
      <w:r w:rsidRPr="002633D8">
        <w:t xml:space="preserve"> </w:t>
      </w:r>
      <w:r w:rsidR="002633D8" w:rsidRPr="002633D8">
        <w:t>needs in terms of assessment</w:t>
      </w:r>
      <w:bookmarkEnd w:id="14"/>
    </w:p>
    <w:p w14:paraId="22889D9A" w14:textId="77777777" w:rsidR="002633D8" w:rsidRDefault="002633D8" w:rsidP="5F0272A8">
      <w:pPr>
        <w:jc w:val="both"/>
        <w:rPr>
          <w:rFonts w:cs="Arial"/>
        </w:rPr>
      </w:pPr>
      <w:r w:rsidRPr="5F0272A8">
        <w:rPr>
          <w:rFonts w:cs="Arial"/>
        </w:rPr>
        <w:t xml:space="preserve">If you have any </w:t>
      </w:r>
      <w:r w:rsidR="005762D2" w:rsidRPr="5F0272A8">
        <w:rPr>
          <w:rFonts w:cs="Arial"/>
        </w:rPr>
        <w:t xml:space="preserve">additional </w:t>
      </w:r>
      <w:r w:rsidRPr="5F0272A8">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F0272A8">
        <w:rPr>
          <w:rFonts w:cs="Arial"/>
        </w:rPr>
        <w:t xml:space="preserve">additional </w:t>
      </w:r>
      <w:r w:rsidRPr="5F0272A8">
        <w:rPr>
          <w:rFonts w:cs="Arial"/>
        </w:rPr>
        <w:t xml:space="preserve">needs. </w:t>
      </w:r>
    </w:p>
    <w:p w14:paraId="6E12CF38" w14:textId="77777777" w:rsidR="002633D8" w:rsidRPr="002633D8" w:rsidRDefault="000D6BCA" w:rsidP="002633D8">
      <w:pPr>
        <w:jc w:val="both"/>
        <w:rPr>
          <w:rFonts w:cs="Arial"/>
          <w:szCs w:val="22"/>
        </w:rPr>
      </w:pPr>
      <w:hyperlink r:id="rId18" w:history="1">
        <w:r w:rsidR="00DC33B5" w:rsidRPr="00DC33B5">
          <w:rPr>
            <w:rStyle w:val="Hyperlink"/>
            <w:rFonts w:cs="Arial"/>
            <w:szCs w:val="22"/>
          </w:rPr>
          <w:t>http://www.uwtsd.ac.uk/services-for-disabled-students/</w:t>
        </w:r>
      </w:hyperlink>
    </w:p>
    <w:p w14:paraId="3E4C7680" w14:textId="77777777" w:rsidR="0014551B" w:rsidRDefault="0014551B" w:rsidP="00EA0886">
      <w:pPr>
        <w:jc w:val="both"/>
        <w:rPr>
          <w:rFonts w:cs="Arial"/>
          <w:szCs w:val="22"/>
        </w:rPr>
      </w:pPr>
    </w:p>
    <w:p w14:paraId="62A492F9" w14:textId="77777777" w:rsidR="002633D8" w:rsidRPr="002633D8" w:rsidRDefault="002633D8" w:rsidP="5F0272A8">
      <w:pPr>
        <w:jc w:val="both"/>
        <w:rPr>
          <w:rFonts w:cs="Arial"/>
        </w:rPr>
      </w:pPr>
      <w:r w:rsidRPr="5F0272A8">
        <w:rPr>
          <w:rFonts w:cs="Arial"/>
        </w:rPr>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5F0272A8">
      <w:pPr>
        <w:pStyle w:val="Heading2"/>
        <w:rPr>
          <w:rStyle w:val="ft24"/>
          <w:rFonts w:ascii="Arial" w:hAnsi="Arial" w:cs="Arial"/>
          <w:sz w:val="22"/>
          <w:szCs w:val="22"/>
        </w:rPr>
      </w:pPr>
      <w:bookmarkStart w:id="15" w:name="_Toc494270857"/>
      <w:r w:rsidRPr="5F0272A8">
        <w:rPr>
          <w:rStyle w:val="ft24"/>
          <w:rFonts w:ascii="Arial" w:hAnsi="Arial" w:cs="Arial"/>
          <w:sz w:val="22"/>
          <w:szCs w:val="22"/>
        </w:rPr>
        <w:t>Academic Appeals</w:t>
      </w:r>
      <w:bookmarkEnd w:id="15"/>
    </w:p>
    <w:p w14:paraId="53A46A35" w14:textId="77777777" w:rsidR="002633D8" w:rsidRPr="00EA0886" w:rsidRDefault="002633D8" w:rsidP="5F0272A8">
      <w:pPr>
        <w:jc w:val="both"/>
        <w:rPr>
          <w:rFonts w:cs="Arial"/>
        </w:rPr>
      </w:pPr>
      <w:r w:rsidRPr="5F0272A8">
        <w:rPr>
          <w:rFonts w:cs="Arial"/>
        </w:rPr>
        <w:t>Information about how to appeal is provided in the ‘Academi</w:t>
      </w:r>
      <w:r w:rsidR="00930FA9" w:rsidRPr="5F0272A8">
        <w:rPr>
          <w:rFonts w:cs="Arial"/>
        </w:rPr>
        <w:t>c Appeal Procedure’ in Chapter 13</w:t>
      </w:r>
      <w:r w:rsidRPr="5F0272A8">
        <w:rPr>
          <w:rFonts w:cs="Arial"/>
        </w:rPr>
        <w:t xml:space="preserve"> of the </w:t>
      </w:r>
      <w:r w:rsidRPr="5F0272A8">
        <w:rPr>
          <w:rFonts w:cs="Arial"/>
          <w:i/>
          <w:iCs/>
        </w:rPr>
        <w:t>Academic Quality Handbook</w:t>
      </w:r>
      <w:r w:rsidRPr="5F0272A8">
        <w:rPr>
          <w:rFonts w:cs="Arial"/>
        </w:rPr>
        <w:t>, and in supporting documentation published on the Academic Office section on the University’s website:</w:t>
      </w:r>
    </w:p>
    <w:p w14:paraId="658B48BF" w14:textId="77777777" w:rsidR="002633D8" w:rsidRPr="00EA0886" w:rsidRDefault="000D6BCA"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5F0272A8">
      <w:pPr>
        <w:jc w:val="both"/>
        <w:rPr>
          <w:rFonts w:cs="Arial"/>
          <w:spacing w:val="-2"/>
        </w:rPr>
      </w:pPr>
      <w:r w:rsidRPr="5F0272A8">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DD3D5E">
      <w:pPr>
        <w:pStyle w:val="Heading2"/>
      </w:pPr>
      <w:bookmarkStart w:id="16" w:name="_Toc494270858"/>
      <w:r w:rsidRPr="00EA0886">
        <w:t>Assessment Regulations</w:t>
      </w:r>
      <w:bookmarkEnd w:id="16"/>
    </w:p>
    <w:p w14:paraId="01A21BE5" w14:textId="77777777" w:rsidR="00D009E3" w:rsidRPr="00EA0886" w:rsidRDefault="00D009E3" w:rsidP="5F0272A8">
      <w:pPr>
        <w:jc w:val="both"/>
        <w:rPr>
          <w:rFonts w:cs="Arial"/>
        </w:rPr>
      </w:pPr>
      <w:r w:rsidRPr="5F0272A8">
        <w:rPr>
          <w:rFonts w:cs="Arial"/>
        </w:rPr>
        <w:t xml:space="preserve">The rules and regulations that govern the assessment of your Programme of Study are available in Chapters 6 and 7 of the University’s </w:t>
      </w:r>
      <w:r w:rsidRPr="5F0272A8">
        <w:rPr>
          <w:rFonts w:cs="Arial"/>
          <w:i/>
          <w:iCs/>
        </w:rPr>
        <w:t>Academic Quality Handbook</w:t>
      </w:r>
      <w:r w:rsidRPr="5F0272A8">
        <w:rPr>
          <w:rFonts w:cs="Arial"/>
        </w:rPr>
        <w:t>, a copy of which is available on the Academic Office section of the website:</w:t>
      </w:r>
    </w:p>
    <w:p w14:paraId="4314CBA6" w14:textId="77777777" w:rsidR="00136C58" w:rsidRPr="00EA0886" w:rsidRDefault="000D6BCA">
      <w:pPr>
        <w:rPr>
          <w:rFonts w:cs="Arial"/>
          <w:szCs w:val="22"/>
        </w:rPr>
      </w:pPr>
      <w:hyperlink w:history="1"/>
      <w:hyperlink r:id="rId20"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DD3D5E">
      <w:pPr>
        <w:pStyle w:val="Heading2"/>
      </w:pPr>
      <w:bookmarkStart w:id="17" w:name="_Toc494270859"/>
      <w:r w:rsidRPr="00EA0886">
        <w:t>Responsibilities of students in relation to the assessment process</w:t>
      </w:r>
      <w:bookmarkEnd w:id="17"/>
    </w:p>
    <w:p w14:paraId="0D9AC64D" w14:textId="77777777" w:rsidR="00A8520D" w:rsidRPr="001E52ED" w:rsidRDefault="00A8520D" w:rsidP="5F0272A8">
      <w:pPr>
        <w:jc w:val="both"/>
        <w:rPr>
          <w:rFonts w:cs="Arial"/>
        </w:rPr>
      </w:pPr>
      <w:r w:rsidRPr="5F0272A8">
        <w:rPr>
          <w:rFonts w:cs="Arial"/>
        </w:rPr>
        <w:t xml:space="preserve">As noted in section 7.3(5) of Chapter 7 of the </w:t>
      </w:r>
      <w:r w:rsidRPr="5F0272A8">
        <w:rPr>
          <w:rFonts w:cs="Arial"/>
          <w:i/>
          <w:iCs/>
        </w:rPr>
        <w:t>Academic Quality Handbook</w:t>
      </w:r>
      <w:r w:rsidRPr="5F0272A8">
        <w:rPr>
          <w:rFonts w:cs="Arial"/>
        </w:rPr>
        <w:t xml:space="preserve">, </w:t>
      </w:r>
      <w:r w:rsidR="00E22D58" w:rsidRPr="5F0272A8">
        <w:rPr>
          <w:rFonts w:cs="Arial"/>
        </w:rPr>
        <w:t>students</w:t>
      </w:r>
      <w:r w:rsidRPr="5F0272A8">
        <w:rPr>
          <w:rFonts w:cs="Arial"/>
        </w:rPr>
        <w:t xml:space="preserve"> are responsible for ensuring that:</w:t>
      </w:r>
    </w:p>
    <w:p w14:paraId="05B63C76" w14:textId="77777777" w:rsidR="00A8520D" w:rsidRPr="001E52ED" w:rsidRDefault="00A8520D" w:rsidP="00A8520D">
      <w:pPr>
        <w:rPr>
          <w:rFonts w:cs="Arial"/>
          <w:szCs w:val="22"/>
        </w:rPr>
      </w:pPr>
    </w:p>
    <w:p w14:paraId="3B3A2F18" w14:textId="77777777" w:rsidR="00A8520D" w:rsidRDefault="00A8520D" w:rsidP="5F0272A8">
      <w:pPr>
        <w:numPr>
          <w:ilvl w:val="0"/>
          <w:numId w:val="21"/>
        </w:numPr>
        <w:ind w:left="567" w:hanging="567"/>
        <w:jc w:val="both"/>
        <w:rPr>
          <w:rFonts w:cs="Arial"/>
        </w:rPr>
      </w:pPr>
      <w:r w:rsidRPr="5F0272A8">
        <w:rPr>
          <w:rFonts w:cs="Arial"/>
        </w:rPr>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5F0272A8">
      <w:pPr>
        <w:numPr>
          <w:ilvl w:val="0"/>
          <w:numId w:val="21"/>
        </w:numPr>
        <w:ind w:left="567" w:hanging="567"/>
        <w:jc w:val="both"/>
        <w:rPr>
          <w:rFonts w:cs="Arial"/>
        </w:rPr>
      </w:pPr>
      <w:r w:rsidRPr="5F0272A8">
        <w:rPr>
          <w:rFonts w:cs="Arial"/>
        </w:rPr>
        <w:t>They attempt every assessment component of a module.</w:t>
      </w:r>
    </w:p>
    <w:p w14:paraId="65220ADF" w14:textId="77777777" w:rsidR="00A8520D" w:rsidRDefault="00A8520D" w:rsidP="5F0272A8">
      <w:pPr>
        <w:numPr>
          <w:ilvl w:val="0"/>
          <w:numId w:val="21"/>
        </w:numPr>
        <w:ind w:left="567" w:hanging="567"/>
        <w:jc w:val="both"/>
        <w:rPr>
          <w:rFonts w:cs="Arial"/>
        </w:rPr>
      </w:pPr>
      <w:r w:rsidRPr="5F0272A8">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5F0272A8">
      <w:pPr>
        <w:numPr>
          <w:ilvl w:val="0"/>
          <w:numId w:val="21"/>
        </w:numPr>
        <w:ind w:left="567" w:hanging="567"/>
        <w:jc w:val="both"/>
        <w:rPr>
          <w:rFonts w:cs="Arial"/>
        </w:rPr>
      </w:pPr>
      <w:r w:rsidRPr="5F0272A8">
        <w:rPr>
          <w:rFonts w:cs="Arial"/>
        </w:rPr>
        <w:t xml:space="preserve">They submit work for assessment as required and in accordance with the required format and deadline. </w:t>
      </w:r>
    </w:p>
    <w:p w14:paraId="5CC1F63B" w14:textId="77777777" w:rsidR="00A8520D" w:rsidRDefault="00A8520D" w:rsidP="5F0272A8">
      <w:pPr>
        <w:numPr>
          <w:ilvl w:val="0"/>
          <w:numId w:val="21"/>
        </w:numPr>
        <w:ind w:left="567" w:hanging="567"/>
        <w:jc w:val="both"/>
        <w:rPr>
          <w:rFonts w:cs="Arial"/>
        </w:rPr>
      </w:pPr>
      <w:r w:rsidRPr="5F0272A8">
        <w:rPr>
          <w:rFonts w:cs="Arial"/>
        </w:rPr>
        <w:t>They inform their School or Student Services of any disability or long term impairment which might require special provisions for assessment.</w:t>
      </w:r>
    </w:p>
    <w:p w14:paraId="1810198A" w14:textId="77777777" w:rsidR="00A8520D" w:rsidRPr="001A69B3" w:rsidRDefault="00A8520D" w:rsidP="5F0272A8">
      <w:pPr>
        <w:numPr>
          <w:ilvl w:val="0"/>
          <w:numId w:val="21"/>
        </w:numPr>
        <w:ind w:left="567" w:hanging="567"/>
        <w:jc w:val="both"/>
        <w:rPr>
          <w:rFonts w:cs="Arial"/>
        </w:rPr>
      </w:pPr>
      <w:r w:rsidRPr="5F0272A8">
        <w:rPr>
          <w:rFonts w:cs="Arial"/>
        </w:rPr>
        <w:t>They familiarise themselves with the University’s definition of unfair practice and undertake assessments in a manner that does not attempt to gain unfair advantage.</w:t>
      </w:r>
    </w:p>
    <w:p w14:paraId="3CB09062" w14:textId="77777777" w:rsidR="00A8520D" w:rsidRDefault="00A8520D" w:rsidP="5F0272A8">
      <w:pPr>
        <w:numPr>
          <w:ilvl w:val="0"/>
          <w:numId w:val="21"/>
        </w:numPr>
        <w:ind w:left="567" w:hanging="567"/>
        <w:jc w:val="both"/>
        <w:rPr>
          <w:rFonts w:cs="Arial"/>
        </w:rPr>
      </w:pPr>
      <w:r w:rsidRPr="5F0272A8">
        <w:rPr>
          <w:rFonts w:cs="Arial"/>
        </w:rPr>
        <w:t>They follow the prescribed procedures in the event that they experience extenuating circumstances or wish to appeal against the decision of an Examining Board.</w:t>
      </w:r>
    </w:p>
    <w:p w14:paraId="5C9FE3DB" w14:textId="77777777" w:rsidR="00A8520D" w:rsidRPr="008C5068" w:rsidRDefault="00A8520D" w:rsidP="5F0272A8">
      <w:pPr>
        <w:numPr>
          <w:ilvl w:val="0"/>
          <w:numId w:val="21"/>
        </w:numPr>
        <w:ind w:left="567" w:hanging="567"/>
        <w:jc w:val="both"/>
        <w:rPr>
          <w:rFonts w:cs="Arial"/>
        </w:rPr>
      </w:pPr>
      <w:r w:rsidRPr="5F0272A8">
        <w:rPr>
          <w:rFonts w:cs="Arial"/>
        </w:rPr>
        <w:t xml:space="preserve">They keep a copy of work presented for assessment wherever feasible. </w:t>
      </w:r>
    </w:p>
    <w:p w14:paraId="7CF523BE" w14:textId="77777777" w:rsidR="00A8520D" w:rsidRPr="00875D42" w:rsidRDefault="00A8520D" w:rsidP="5F0272A8">
      <w:pPr>
        <w:numPr>
          <w:ilvl w:val="0"/>
          <w:numId w:val="21"/>
        </w:numPr>
        <w:ind w:left="567" w:hanging="567"/>
        <w:jc w:val="both"/>
        <w:rPr>
          <w:rFonts w:cs="Arial"/>
        </w:rPr>
      </w:pPr>
      <w:r w:rsidRPr="5F0272A8">
        <w:rPr>
          <w:rFonts w:cs="Arial"/>
        </w:rPr>
        <w:t>They make their work available for sampling for external examining purposes and for archiving.</w:t>
      </w:r>
    </w:p>
    <w:p w14:paraId="256A35C9" w14:textId="77777777" w:rsidR="00F87B9A" w:rsidRDefault="00F87B9A" w:rsidP="00F87B9A">
      <w:pPr>
        <w:pStyle w:val="Heading1"/>
      </w:pPr>
      <w:bookmarkStart w:id="18" w:name="_Toc494270860"/>
      <w:r>
        <w:lastRenderedPageBreak/>
        <w:t>VIRTUAL LEARNING ENVIRONMENT (VLE)</w:t>
      </w:r>
      <w:bookmarkEnd w:id="18"/>
    </w:p>
    <w:p w14:paraId="769E2F4A" w14:textId="77777777" w:rsidR="00F87B9A" w:rsidRDefault="00F87B9A" w:rsidP="001057C8">
      <w:pPr>
        <w:pStyle w:val="Default"/>
        <w:jc w:val="both"/>
        <w:rPr>
          <w:rFonts w:ascii="Arial" w:eastAsiaTheme="minorHAnsi"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14:paraId="2D8930D5" w14:textId="77777777" w:rsidR="00F87B9A" w:rsidRDefault="00F87B9A" w:rsidP="001057C8">
      <w:pPr>
        <w:pStyle w:val="Default"/>
        <w:jc w:val="both"/>
        <w:rPr>
          <w:rFonts w:ascii="Arial" w:hAnsi="Arial" w:cs="Arial"/>
          <w:color w:val="auto"/>
        </w:rPr>
      </w:pPr>
    </w:p>
    <w:p w14:paraId="0323141B" w14:textId="77777777" w:rsidR="00F87B9A" w:rsidRDefault="00F87B9A" w:rsidP="001057C8">
      <w:pPr>
        <w:autoSpaceDE w:val="0"/>
        <w:autoSpaceDN w:val="0"/>
        <w:jc w:val="both"/>
        <w:rPr>
          <w:rFonts w:cs="Arial"/>
        </w:rPr>
      </w:pPr>
      <w:r>
        <w:rPr>
          <w:rFonts w:cs="Arial"/>
        </w:rPr>
        <w:t xml:space="preserve">Some of Moodle’s features allow students to: </w:t>
      </w:r>
    </w:p>
    <w:p w14:paraId="73C6F02D"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Access course materials</w:t>
      </w:r>
    </w:p>
    <w:p w14:paraId="31F8DA2C"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Facilitate communication between students and tutors </w:t>
      </w:r>
    </w:p>
    <w:p w14:paraId="32D6A313"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Support group tasks </w:t>
      </w:r>
    </w:p>
    <w:p w14:paraId="6F3AE89D"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14:paraId="41FAD1A3" w14:textId="77777777" w:rsidR="00F87B9A" w:rsidRDefault="00F87B9A" w:rsidP="001057C8">
      <w:pPr>
        <w:autoSpaceDE w:val="0"/>
        <w:autoSpaceDN w:val="0"/>
        <w:jc w:val="both"/>
        <w:rPr>
          <w:rFonts w:cs="Arial"/>
        </w:rPr>
      </w:pPr>
    </w:p>
    <w:p w14:paraId="4E4924C5" w14:textId="77777777" w:rsidR="00F87B9A" w:rsidRDefault="00F87B9A" w:rsidP="001057C8">
      <w:pPr>
        <w:autoSpaceDE w:val="0"/>
        <w:autoSpaceDN w:val="0"/>
        <w:jc w:val="both"/>
        <w:rPr>
          <w:rFonts w:cs="Arial"/>
        </w:rPr>
      </w:pPr>
      <w:r>
        <w:rPr>
          <w:rFonts w:cs="Arial"/>
        </w:rPr>
        <w:t xml:space="preserve">Moodle can be used for administration tasks such as: </w:t>
      </w:r>
    </w:p>
    <w:p w14:paraId="67146923"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Displaying announcements e.g. lecture venue changed</w:t>
      </w:r>
    </w:p>
    <w:p w14:paraId="1512602C"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14:paraId="7D004681"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14:paraId="0E9DD0DB" w14:textId="77777777" w:rsidR="00F87B9A" w:rsidRDefault="00F87B9A" w:rsidP="001057C8">
      <w:pPr>
        <w:autoSpaceDE w:val="0"/>
        <w:autoSpaceDN w:val="0"/>
        <w:jc w:val="both"/>
        <w:rPr>
          <w:rFonts w:cs="Arial"/>
        </w:rPr>
      </w:pPr>
    </w:p>
    <w:p w14:paraId="57621D20" w14:textId="77777777" w:rsidR="00F87B9A" w:rsidRDefault="00F87B9A" w:rsidP="001057C8">
      <w:pPr>
        <w:autoSpaceDE w:val="0"/>
        <w:autoSpaceDN w:val="0"/>
        <w:jc w:val="both"/>
        <w:rPr>
          <w:rFonts w:cs="Arial"/>
        </w:rPr>
      </w:pPr>
      <w:r>
        <w:rPr>
          <w:rFonts w:cs="Arial"/>
          <w:b/>
          <w:bCs/>
          <w:u w:val="single"/>
        </w:rPr>
        <w:t>How to Access</w:t>
      </w:r>
      <w:r>
        <w:rPr>
          <w:rFonts w:cs="Arial"/>
        </w:rPr>
        <w:t>:</w:t>
      </w:r>
    </w:p>
    <w:p w14:paraId="6A043DF9" w14:textId="77777777" w:rsidR="00F87B9A" w:rsidRDefault="00F87B9A" w:rsidP="001057C8">
      <w:pPr>
        <w:autoSpaceDE w:val="0"/>
        <w:autoSpaceDN w:val="0"/>
        <w:jc w:val="both"/>
        <w:rPr>
          <w:rFonts w:cs="Arial"/>
        </w:rPr>
      </w:pPr>
    </w:p>
    <w:p w14:paraId="3FCA6222" w14:textId="77777777" w:rsidR="00F87B9A" w:rsidRDefault="00F87B9A" w:rsidP="001057C8">
      <w:pPr>
        <w:autoSpaceDE w:val="0"/>
        <w:autoSpaceDN w:val="0"/>
        <w:jc w:val="both"/>
        <w:rPr>
          <w:rFonts w:cs="Arial"/>
        </w:rPr>
      </w:pPr>
      <w:r>
        <w:rPr>
          <w:rFonts w:cs="Arial"/>
        </w:rPr>
        <w:t>You can access Moodle in 3 different ways:</w:t>
      </w:r>
    </w:p>
    <w:p w14:paraId="522382AD" w14:textId="77777777" w:rsidR="00F87B9A" w:rsidRDefault="00F87B9A" w:rsidP="001057C8">
      <w:pPr>
        <w:autoSpaceDE w:val="0"/>
        <w:autoSpaceDN w:val="0"/>
        <w:jc w:val="both"/>
        <w:rPr>
          <w:rFonts w:cs="Arial"/>
        </w:rPr>
      </w:pPr>
    </w:p>
    <w:p w14:paraId="3758F5E6" w14:textId="77777777" w:rsidR="00F87B9A" w:rsidRPr="001057C8" w:rsidRDefault="00F87B9A" w:rsidP="001057C8">
      <w:pPr>
        <w:pStyle w:val="ListParagraph"/>
        <w:numPr>
          <w:ilvl w:val="0"/>
          <w:numId w:val="36"/>
        </w:numPr>
        <w:autoSpaceDE w:val="0"/>
        <w:autoSpaceDN w:val="0"/>
        <w:spacing w:line="240" w:lineRule="auto"/>
        <w:jc w:val="both"/>
        <w:rPr>
          <w:rFonts w:ascii="Arial" w:hAnsi="Arial" w:cs="Arial"/>
        </w:rPr>
      </w:pPr>
      <w:r w:rsidRPr="001057C8">
        <w:rPr>
          <w:rFonts w:ascii="Arial" w:hAnsi="Arial" w:cs="Arial"/>
          <w:u w:val="single"/>
        </w:rPr>
        <w:t xml:space="preserve">From </w:t>
      </w:r>
      <w:proofErr w:type="spellStart"/>
      <w:r w:rsidRPr="001057C8">
        <w:rPr>
          <w:rFonts w:ascii="Arial" w:hAnsi="Arial" w:cs="Arial"/>
          <w:u w:val="single"/>
        </w:rPr>
        <w:t>MyDay</w:t>
      </w:r>
      <w:proofErr w:type="spellEnd"/>
    </w:p>
    <w:p w14:paraId="6ADE443B" w14:textId="7C57C7D0" w:rsidR="00F87B9A" w:rsidRPr="001057C8" w:rsidRDefault="00F87B9A" w:rsidP="001057C8">
      <w:pPr>
        <w:pStyle w:val="ListParagraph"/>
        <w:spacing w:after="240" w:line="240" w:lineRule="auto"/>
        <w:rPr>
          <w:rFonts w:ascii="Arial" w:hAnsi="Arial" w:cs="Arial"/>
          <w:color w:val="0563C1"/>
          <w:u w:val="single"/>
        </w:rPr>
      </w:pPr>
      <w:r w:rsidRPr="001057C8">
        <w:rPr>
          <w:rFonts w:ascii="Arial" w:hAnsi="Arial" w:cs="Arial"/>
        </w:rPr>
        <w:t xml:space="preserve">Access your </w:t>
      </w:r>
      <w:proofErr w:type="spellStart"/>
      <w:r w:rsidRPr="001057C8">
        <w:rPr>
          <w:rFonts w:ascii="Arial" w:hAnsi="Arial" w:cs="Arial"/>
        </w:rPr>
        <w:t>MyDay</w:t>
      </w:r>
      <w:proofErr w:type="spellEnd"/>
      <w:r w:rsidRPr="001057C8">
        <w:rPr>
          <w:rFonts w:ascii="Arial" w:hAnsi="Arial" w:cs="Arial"/>
        </w:rPr>
        <w:t xml:space="preserve"> dashboard either by logging into a campus PC and opening Internet Explorer, or accessing</w:t>
      </w:r>
      <w:r w:rsidR="00D918E3">
        <w:rPr>
          <w:rFonts w:ascii="Arial" w:hAnsi="Arial" w:cs="Arial"/>
        </w:rPr>
        <w:t xml:space="preserve"> </w:t>
      </w:r>
      <w:hyperlink r:id="rId21" w:history="1">
        <w:r w:rsidR="00D918E3" w:rsidRPr="00D918E3">
          <w:rPr>
            <w:rStyle w:val="Hyperlink"/>
            <w:rFonts w:ascii="Arial" w:hAnsi="Arial" w:cs="Arial"/>
          </w:rPr>
          <w:t>http://myday.uwtsd.ac.uk</w:t>
        </w:r>
      </w:hyperlink>
      <w:r w:rsidRPr="001057C8">
        <w:rPr>
          <w:rFonts w:ascii="Arial" w:hAnsi="Arial" w:cs="Arial"/>
        </w:rPr>
        <w:t>  from any browser on an internet-connected device. Click on the Moodle tile.</w:t>
      </w:r>
    </w:p>
    <w:p w14:paraId="6BEC76CE" w14:textId="77777777"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From the University Website</w:t>
      </w:r>
    </w:p>
    <w:p w14:paraId="6996A1E9" w14:textId="77777777" w:rsidR="00F87B9A" w:rsidRPr="001057C8" w:rsidRDefault="00F87B9A" w:rsidP="001057C8">
      <w:pPr>
        <w:pStyle w:val="ListParagraph"/>
        <w:spacing w:after="240" w:line="240" w:lineRule="auto"/>
        <w:rPr>
          <w:rFonts w:ascii="Arial" w:hAnsi="Arial" w:cs="Arial"/>
        </w:rPr>
      </w:pPr>
      <w:r w:rsidRPr="001057C8">
        <w:rPr>
          <w:rFonts w:ascii="Arial" w:hAnsi="Arial" w:cs="Arial"/>
        </w:rPr>
        <w:t xml:space="preserve">Navigate to </w:t>
      </w:r>
      <w:hyperlink r:id="rId22" w:history="1">
        <w:r w:rsidRPr="001057C8">
          <w:rPr>
            <w:rStyle w:val="Hyperlink"/>
            <w:rFonts w:ascii="Arial" w:hAnsi="Arial" w:cs="Arial"/>
          </w:rPr>
          <w:t>http://uwtsd.ac.uk</w:t>
        </w:r>
      </w:hyperlink>
      <w:r w:rsidRPr="001057C8">
        <w:rPr>
          <w:rFonts w:ascii="Arial" w:hAnsi="Arial" w:cs="Arial"/>
        </w:rPr>
        <w:t xml:space="preserve"> and select Quick Links (top left side of screen) and then Moodle.</w:t>
      </w:r>
    </w:p>
    <w:p w14:paraId="52CE6932" w14:textId="5B5F1420"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URL Input</w:t>
      </w:r>
      <w:r w:rsidRPr="001057C8">
        <w:rPr>
          <w:rFonts w:ascii="Arial" w:hAnsi="Arial" w:cs="Arial"/>
        </w:rPr>
        <w:br/>
        <w:t xml:space="preserve">Open any browser on an internet-connected device and navigate to </w:t>
      </w:r>
      <w:hyperlink r:id="rId23" w:history="1">
        <w:r w:rsidR="00167092" w:rsidRPr="00773CD7">
          <w:rPr>
            <w:rStyle w:val="Hyperlink"/>
            <w:rFonts w:ascii="Arial" w:hAnsi="Arial" w:cs="Arial"/>
          </w:rPr>
          <w:t>http://moodle.uwtsd.ac.uk</w:t>
        </w:r>
      </w:hyperlink>
    </w:p>
    <w:p w14:paraId="53A67F2D" w14:textId="3FDFF3C2" w:rsidR="00F87B9A" w:rsidRDefault="00F87B9A" w:rsidP="001057C8">
      <w:pPr>
        <w:autoSpaceDE w:val="0"/>
        <w:autoSpaceDN w:val="0"/>
        <w:jc w:val="both"/>
        <w:rPr>
          <w:rFonts w:cs="Arial"/>
        </w:rPr>
      </w:pPr>
      <w:r>
        <w:rPr>
          <w:rFonts w:cs="Arial"/>
        </w:rPr>
        <w:t>Log in using your Network username and password which are the same used to access campus PC.</w:t>
      </w:r>
    </w:p>
    <w:p w14:paraId="3569BD49" w14:textId="77777777" w:rsidR="00F87B9A" w:rsidRDefault="00F87B9A" w:rsidP="001057C8">
      <w:pPr>
        <w:autoSpaceDE w:val="0"/>
        <w:autoSpaceDN w:val="0"/>
        <w:jc w:val="both"/>
        <w:rPr>
          <w:rFonts w:cs="Arial"/>
        </w:rPr>
      </w:pPr>
    </w:p>
    <w:p w14:paraId="348F6E7D" w14:textId="77777777" w:rsidR="00F87B9A" w:rsidRDefault="00F87B9A" w:rsidP="001057C8">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7D8E8A7F" w14:textId="77777777" w:rsidR="00F87B9A" w:rsidRDefault="00F87B9A" w:rsidP="001057C8">
      <w:pPr>
        <w:autoSpaceDE w:val="0"/>
        <w:autoSpaceDN w:val="0"/>
        <w:jc w:val="both"/>
        <w:rPr>
          <w:rFonts w:cs="Arial"/>
        </w:rPr>
      </w:pPr>
    </w:p>
    <w:p w14:paraId="60642937" w14:textId="77777777" w:rsidR="00F87B9A" w:rsidRDefault="00F87B9A" w:rsidP="00F87B9A">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7D8DFF37" w14:textId="77777777" w:rsidR="00F87B9A" w:rsidRDefault="00F87B9A" w:rsidP="00F87B9A">
      <w:pPr>
        <w:autoSpaceDE w:val="0"/>
        <w:autoSpaceDN w:val="0"/>
        <w:jc w:val="both"/>
        <w:rPr>
          <w:rFonts w:cs="Arial"/>
        </w:rPr>
      </w:pPr>
      <w:r>
        <w:rPr>
          <w:rFonts w:cs="Arial"/>
        </w:rPr>
        <w:t xml:space="preserve">Web: </w:t>
      </w:r>
      <w:hyperlink r:id="rId24" w:history="1">
        <w:r>
          <w:rPr>
            <w:rStyle w:val="Hyperlink"/>
          </w:rPr>
          <w:t>https://webhelp.uwtsd.ac.uk</w:t>
        </w:r>
      </w:hyperlink>
    </w:p>
    <w:p w14:paraId="4B84D1D2" w14:textId="77777777" w:rsidR="00F87B9A" w:rsidRDefault="00F87B9A" w:rsidP="00F87B9A">
      <w:pPr>
        <w:autoSpaceDE w:val="0"/>
        <w:autoSpaceDN w:val="0"/>
        <w:jc w:val="both"/>
        <w:rPr>
          <w:rFonts w:cs="Arial"/>
        </w:rPr>
      </w:pPr>
      <w:r>
        <w:rPr>
          <w:rFonts w:cs="Arial"/>
        </w:rPr>
        <w:t>Tel: 0300 500 5055</w:t>
      </w:r>
    </w:p>
    <w:p w14:paraId="41725468" w14:textId="77777777" w:rsidR="00F87B9A" w:rsidRDefault="00F87B9A" w:rsidP="00F87B9A">
      <w:pPr>
        <w:autoSpaceDE w:val="0"/>
        <w:autoSpaceDN w:val="0"/>
        <w:jc w:val="both"/>
        <w:rPr>
          <w:rFonts w:cs="Arial"/>
        </w:rPr>
      </w:pPr>
      <w:r>
        <w:rPr>
          <w:rFonts w:cs="Arial"/>
        </w:rPr>
        <w:t xml:space="preserve">Or email: </w:t>
      </w:r>
      <w:hyperlink r:id="rId25" w:history="1">
        <w:r>
          <w:rPr>
            <w:rStyle w:val="Hyperlink"/>
            <w:lang w:val="en"/>
          </w:rPr>
          <w:t>ITServiceDesk@uwtsd.ac.uk</w:t>
        </w:r>
      </w:hyperlink>
    </w:p>
    <w:p w14:paraId="5A1D01EE" w14:textId="77777777" w:rsidR="00F87B9A" w:rsidRDefault="00F87B9A" w:rsidP="00F87B9A">
      <w:pPr>
        <w:autoSpaceDE w:val="0"/>
        <w:autoSpaceDN w:val="0"/>
        <w:jc w:val="both"/>
        <w:rPr>
          <w:rFonts w:cs="Arial"/>
        </w:rPr>
      </w:pPr>
      <w:r>
        <w:rPr>
          <w:rFonts w:cs="Arial"/>
        </w:rPr>
        <w:t>In any correspondence please include your name and username (your student number) together with details of your issue.</w:t>
      </w:r>
    </w:p>
    <w:p w14:paraId="70548D56" w14:textId="77777777" w:rsidR="00CD642C" w:rsidRPr="002633D8" w:rsidRDefault="00D10FF6" w:rsidP="00E22D58">
      <w:pPr>
        <w:pStyle w:val="Heading1"/>
      </w:pPr>
      <w:r>
        <w:rPr>
          <w:highlight w:val="green"/>
        </w:rPr>
        <w:br w:type="page"/>
      </w:r>
      <w:bookmarkStart w:id="19" w:name="_Toc494270861"/>
      <w:r w:rsidR="00CD642C" w:rsidRPr="002633D8">
        <w:lastRenderedPageBreak/>
        <w:t>PROGRAMME</w:t>
      </w:r>
      <w:r w:rsidR="00AE44C5">
        <w:t>S</w:t>
      </w:r>
      <w:r w:rsidR="00CD642C" w:rsidRPr="002633D8">
        <w:t xml:space="preserve"> OF STUDY</w:t>
      </w:r>
      <w:bookmarkEnd w:id="19"/>
    </w:p>
    <w:p w14:paraId="76BF0F1B" w14:textId="3F34D4B9" w:rsidR="00AE44C5" w:rsidRPr="006471E2" w:rsidRDefault="00AE44C5" w:rsidP="00DD3D5E">
      <w:pPr>
        <w:pStyle w:val="Heading2"/>
      </w:pPr>
      <w:bookmarkStart w:id="20" w:name="_Toc494270862"/>
      <w:r w:rsidRPr="001D490E">
        <w:t>Title of Programme of Study</w:t>
      </w:r>
      <w:bookmarkEnd w:id="20"/>
      <w:r w:rsidRPr="006471E2">
        <w:t xml:space="preserve"> </w:t>
      </w:r>
    </w:p>
    <w:p w14:paraId="40B8116A" w14:textId="77777777" w:rsidR="001D490E" w:rsidRDefault="001D490E" w:rsidP="001D490E">
      <w:pPr>
        <w:rPr>
          <w:rFonts w:cs="Arial"/>
          <w:b/>
          <w:szCs w:val="22"/>
        </w:rPr>
      </w:pPr>
    </w:p>
    <w:p w14:paraId="5F26397C" w14:textId="168F2FE9" w:rsidR="001D490E" w:rsidRDefault="001D490E" w:rsidP="001D490E">
      <w:r w:rsidRPr="0096541E">
        <w:t>Doctorate in Education (Ed</w:t>
      </w:r>
      <w:r>
        <w:t xml:space="preserve"> </w:t>
      </w:r>
      <w:r w:rsidRPr="0096541E">
        <w:t>D)</w:t>
      </w:r>
    </w:p>
    <w:p w14:paraId="0E2DCC66" w14:textId="77777777" w:rsidR="001D490E" w:rsidRDefault="001D490E" w:rsidP="001D490E">
      <w:pPr>
        <w:rPr>
          <w:rFonts w:cs="Arial"/>
          <w:b/>
          <w:szCs w:val="22"/>
        </w:rPr>
      </w:pPr>
    </w:p>
    <w:p w14:paraId="63515F7E" w14:textId="77777777" w:rsidR="00CD642C" w:rsidRPr="002633D8" w:rsidRDefault="00CD642C" w:rsidP="5F0272A8">
      <w:pPr>
        <w:rPr>
          <w:rFonts w:cs="Arial"/>
          <w:b/>
          <w:bCs/>
        </w:rPr>
      </w:pPr>
      <w:r w:rsidRPr="5F0272A8">
        <w:rPr>
          <w:rFonts w:cs="Arial"/>
          <w:b/>
          <w:bCs/>
        </w:rPr>
        <w:t xml:space="preserve">Programme </w:t>
      </w:r>
      <w:r w:rsidR="00F5333A" w:rsidRPr="5F0272A8">
        <w:rPr>
          <w:rFonts w:cs="Arial"/>
          <w:b/>
          <w:bCs/>
        </w:rPr>
        <w:t>Learning Outcomes</w:t>
      </w:r>
      <w:r w:rsidR="00676F0E" w:rsidRPr="5F0272A8">
        <w:rPr>
          <w:rFonts w:cs="Arial"/>
          <w:b/>
          <w:bCs/>
        </w:rPr>
        <w:t xml:space="preserve"> </w:t>
      </w:r>
    </w:p>
    <w:p w14:paraId="79FE7755" w14:textId="77777777" w:rsidR="001D490E" w:rsidRDefault="001D490E" w:rsidP="001D490E">
      <w:pPr>
        <w:rPr>
          <w:b/>
        </w:rPr>
      </w:pPr>
    </w:p>
    <w:p w14:paraId="6342502E" w14:textId="77777777" w:rsidR="001D490E" w:rsidRDefault="001D490E" w:rsidP="001D490E">
      <w:pPr>
        <w:rPr>
          <w:b/>
        </w:rPr>
      </w:pPr>
      <w:r w:rsidRPr="00D06456">
        <w:rPr>
          <w:b/>
        </w:rPr>
        <w:t>Knowledge and Understanding</w:t>
      </w:r>
    </w:p>
    <w:p w14:paraId="020AD8BF" w14:textId="77777777" w:rsidR="001D490E" w:rsidRDefault="001D490E" w:rsidP="001D490E">
      <w:pPr>
        <w:rPr>
          <w:b/>
        </w:rPr>
      </w:pPr>
    </w:p>
    <w:p w14:paraId="7529B74E" w14:textId="77777777" w:rsidR="001D490E" w:rsidRPr="00EB3998" w:rsidRDefault="001D490E" w:rsidP="001D490E">
      <w:r>
        <w:rPr>
          <w:b/>
        </w:rPr>
        <w:t xml:space="preserve">Level 7: </w:t>
      </w:r>
      <w:r w:rsidRPr="00EB3998">
        <w:t>Students demonstrate</w:t>
      </w:r>
      <w:r>
        <w:t>:</w:t>
      </w:r>
    </w:p>
    <w:tbl>
      <w:tblPr>
        <w:tblStyle w:val="TableGrid"/>
        <w:tblW w:w="0" w:type="auto"/>
        <w:tblLook w:val="04A0" w:firstRow="1" w:lastRow="0" w:firstColumn="1" w:lastColumn="0" w:noHBand="0" w:noVBand="1"/>
      </w:tblPr>
      <w:tblGrid>
        <w:gridCol w:w="1129"/>
        <w:gridCol w:w="7931"/>
      </w:tblGrid>
      <w:tr w:rsidR="001D490E" w:rsidRPr="00EB3998" w14:paraId="16A74167" w14:textId="77777777" w:rsidTr="008A476D">
        <w:tc>
          <w:tcPr>
            <w:tcW w:w="1129" w:type="dxa"/>
          </w:tcPr>
          <w:p w14:paraId="5C6A13B6" w14:textId="77777777" w:rsidR="001D490E" w:rsidRPr="00EB3998" w:rsidRDefault="001D490E" w:rsidP="008A476D">
            <w:r w:rsidRPr="00EB3998">
              <w:t>7.1</w:t>
            </w:r>
          </w:p>
        </w:tc>
        <w:tc>
          <w:tcPr>
            <w:tcW w:w="7931" w:type="dxa"/>
          </w:tcPr>
          <w:p w14:paraId="6C831EEE" w14:textId="77777777" w:rsidR="001D490E" w:rsidRPr="00EB3998" w:rsidRDefault="001D490E" w:rsidP="008A476D">
            <w:r w:rsidRPr="00EB3998">
              <w:t>a systematic understanding of knowledge, and a critical awareness of current problems and/or new insights, much of which is at, or informed by, the forefront of their academic discipline, field of study or area of professional practice</w:t>
            </w:r>
          </w:p>
          <w:p w14:paraId="7D468D4A" w14:textId="77777777" w:rsidR="001D490E" w:rsidRPr="00EB3998" w:rsidRDefault="001D490E" w:rsidP="008A476D"/>
        </w:tc>
      </w:tr>
      <w:tr w:rsidR="001D490E" w:rsidRPr="00EB3998" w14:paraId="7E0CF689" w14:textId="77777777" w:rsidTr="008A476D">
        <w:tc>
          <w:tcPr>
            <w:tcW w:w="1129" w:type="dxa"/>
          </w:tcPr>
          <w:p w14:paraId="2984C717" w14:textId="77777777" w:rsidR="001D490E" w:rsidRPr="00EB3998" w:rsidRDefault="001D490E" w:rsidP="008A476D">
            <w:r w:rsidRPr="00EB3998">
              <w:t>7.2</w:t>
            </w:r>
          </w:p>
        </w:tc>
        <w:tc>
          <w:tcPr>
            <w:tcW w:w="7931" w:type="dxa"/>
          </w:tcPr>
          <w:p w14:paraId="65D67972" w14:textId="77777777" w:rsidR="001D490E" w:rsidRPr="00EB3998" w:rsidRDefault="001D490E" w:rsidP="008A476D">
            <w:r w:rsidRPr="00EB3998">
              <w:t>a comprehensive understanding of techniques applicable to their own research or advanced scholarship</w:t>
            </w:r>
          </w:p>
          <w:p w14:paraId="6FFDFE2D" w14:textId="77777777" w:rsidR="001D490E" w:rsidRPr="00EB3998" w:rsidRDefault="001D490E" w:rsidP="008A476D"/>
        </w:tc>
      </w:tr>
      <w:tr w:rsidR="001D490E" w:rsidRPr="00EB3998" w14:paraId="6CB2D8B3" w14:textId="77777777" w:rsidTr="008A476D">
        <w:tc>
          <w:tcPr>
            <w:tcW w:w="1129" w:type="dxa"/>
          </w:tcPr>
          <w:p w14:paraId="525ADF14" w14:textId="77777777" w:rsidR="001D490E" w:rsidRPr="00EB3998" w:rsidRDefault="001D490E" w:rsidP="008A476D">
            <w:r w:rsidRPr="00EB3998">
              <w:t>7.3</w:t>
            </w:r>
          </w:p>
        </w:tc>
        <w:tc>
          <w:tcPr>
            <w:tcW w:w="7931" w:type="dxa"/>
          </w:tcPr>
          <w:p w14:paraId="032CDF1B" w14:textId="77777777" w:rsidR="001D490E" w:rsidRPr="00EB3998" w:rsidRDefault="001D490E" w:rsidP="008A476D">
            <w:r w:rsidRPr="00EB3998">
              <w:t>originality in the application of knowledge, together with a practical understanding of how established techniques of research and enquiry are used to create and interpret knowledge in the discipline</w:t>
            </w:r>
          </w:p>
          <w:p w14:paraId="6B77C44E" w14:textId="77777777" w:rsidR="001D490E" w:rsidRPr="00EB3998" w:rsidRDefault="001D490E" w:rsidP="008A476D"/>
        </w:tc>
      </w:tr>
      <w:tr w:rsidR="001D490E" w:rsidRPr="00EB3998" w14:paraId="5AE63AB4" w14:textId="77777777" w:rsidTr="008A476D">
        <w:tc>
          <w:tcPr>
            <w:tcW w:w="1129" w:type="dxa"/>
          </w:tcPr>
          <w:p w14:paraId="24303F3E" w14:textId="77777777" w:rsidR="001D490E" w:rsidRPr="00EB3998" w:rsidRDefault="001D490E" w:rsidP="008A476D">
            <w:r w:rsidRPr="00EB3998">
              <w:t>7.4</w:t>
            </w:r>
          </w:p>
        </w:tc>
        <w:tc>
          <w:tcPr>
            <w:tcW w:w="7931" w:type="dxa"/>
          </w:tcPr>
          <w:p w14:paraId="69F6FCDF" w14:textId="77777777" w:rsidR="001D490E" w:rsidRPr="00EB3998" w:rsidRDefault="001D490E" w:rsidP="008A476D">
            <w:r w:rsidRPr="00EB3998">
              <w:t>conceptual understanding that enables the student:</w:t>
            </w:r>
          </w:p>
          <w:p w14:paraId="434FDE90" w14:textId="77777777" w:rsidR="001D490E" w:rsidRPr="00EB3998" w:rsidRDefault="001D490E" w:rsidP="008A476D">
            <w:r w:rsidRPr="00EB3998">
              <w:t>- to evaluate critically current research and advanced scholarship in</w:t>
            </w:r>
          </w:p>
          <w:p w14:paraId="6A1A1533" w14:textId="77777777" w:rsidR="001D490E" w:rsidRPr="00EB3998" w:rsidRDefault="001D490E" w:rsidP="008A476D">
            <w:r w:rsidRPr="00EB3998">
              <w:t>the discipline</w:t>
            </w:r>
          </w:p>
          <w:p w14:paraId="05AC2C08" w14:textId="77777777" w:rsidR="001D490E" w:rsidRPr="00EB3998" w:rsidRDefault="001D490E" w:rsidP="008A476D">
            <w:r w:rsidRPr="00EB3998">
              <w:t>- to evaluate methodologies and develop critiques of them and, where</w:t>
            </w:r>
          </w:p>
          <w:p w14:paraId="3921F4F7" w14:textId="77777777" w:rsidR="001D490E" w:rsidRPr="00EB3998" w:rsidRDefault="001D490E" w:rsidP="008A476D">
            <w:r w:rsidRPr="00EB3998">
              <w:t>appropriate, to propose new hypotheses.</w:t>
            </w:r>
          </w:p>
          <w:p w14:paraId="66BF7B33" w14:textId="77777777" w:rsidR="001D490E" w:rsidRPr="00EB3998" w:rsidRDefault="001D490E" w:rsidP="008A476D"/>
        </w:tc>
      </w:tr>
    </w:tbl>
    <w:p w14:paraId="4D66E9CD" w14:textId="77777777" w:rsidR="001D490E" w:rsidRDefault="001D490E" w:rsidP="001D490E">
      <w:pPr>
        <w:rPr>
          <w:b/>
        </w:rPr>
      </w:pPr>
    </w:p>
    <w:p w14:paraId="00243239" w14:textId="77777777" w:rsidR="001D490E" w:rsidRPr="00EB3998" w:rsidRDefault="001D490E" w:rsidP="001D490E">
      <w:r>
        <w:rPr>
          <w:b/>
        </w:rPr>
        <w:t xml:space="preserve">Level 8: </w:t>
      </w:r>
      <w:r w:rsidRPr="00EB3998">
        <w:t>Students demonstrate:</w:t>
      </w:r>
    </w:p>
    <w:tbl>
      <w:tblPr>
        <w:tblStyle w:val="TableGrid"/>
        <w:tblW w:w="0" w:type="auto"/>
        <w:tblLook w:val="04A0" w:firstRow="1" w:lastRow="0" w:firstColumn="1" w:lastColumn="0" w:noHBand="0" w:noVBand="1"/>
      </w:tblPr>
      <w:tblGrid>
        <w:gridCol w:w="1129"/>
        <w:gridCol w:w="7931"/>
      </w:tblGrid>
      <w:tr w:rsidR="001D490E" w:rsidRPr="00EB3998" w14:paraId="2194FD14" w14:textId="77777777" w:rsidTr="008A476D">
        <w:tc>
          <w:tcPr>
            <w:tcW w:w="1129" w:type="dxa"/>
          </w:tcPr>
          <w:p w14:paraId="07A75288" w14:textId="77777777" w:rsidR="001D490E" w:rsidRPr="00EB3998" w:rsidRDefault="001D490E" w:rsidP="008A476D">
            <w:r w:rsidRPr="00EB3998">
              <w:t>8.1</w:t>
            </w:r>
          </w:p>
        </w:tc>
        <w:tc>
          <w:tcPr>
            <w:tcW w:w="7931" w:type="dxa"/>
          </w:tcPr>
          <w:p w14:paraId="3915EA20" w14:textId="77777777" w:rsidR="001D490E" w:rsidRPr="00EB3998" w:rsidRDefault="001D490E" w:rsidP="008A476D">
            <w:r w:rsidRPr="00EB3998">
              <w:t>the creation and interpretation of new knowledge, through original research or other advanced scholarship, of a quality to satisfy peer review, extend the forefront of the discipline, and merit publication</w:t>
            </w:r>
          </w:p>
          <w:p w14:paraId="18C390C1" w14:textId="77777777" w:rsidR="001D490E" w:rsidRPr="00EB3998" w:rsidRDefault="001D490E" w:rsidP="008A476D"/>
        </w:tc>
      </w:tr>
      <w:tr w:rsidR="001D490E" w:rsidRPr="00EB3998" w14:paraId="06CBF845" w14:textId="77777777" w:rsidTr="008A476D">
        <w:tc>
          <w:tcPr>
            <w:tcW w:w="1129" w:type="dxa"/>
          </w:tcPr>
          <w:p w14:paraId="6BBDAE3F" w14:textId="77777777" w:rsidR="001D490E" w:rsidRPr="00EB3998" w:rsidRDefault="001D490E" w:rsidP="008A476D">
            <w:r w:rsidRPr="00EB3998">
              <w:t>8.2</w:t>
            </w:r>
          </w:p>
        </w:tc>
        <w:tc>
          <w:tcPr>
            <w:tcW w:w="7931" w:type="dxa"/>
          </w:tcPr>
          <w:p w14:paraId="66D299C0" w14:textId="77777777" w:rsidR="001D490E" w:rsidRPr="00EB3998" w:rsidRDefault="001D490E" w:rsidP="008A476D">
            <w:r w:rsidRPr="00EB3998">
              <w:t>a systematic acquisition and understanding of a substantial body of knowledge which is at the forefront of an academic discipline or area of professional practice</w:t>
            </w:r>
          </w:p>
          <w:p w14:paraId="3861461F" w14:textId="77777777" w:rsidR="001D490E" w:rsidRPr="00EB3998" w:rsidRDefault="001D490E" w:rsidP="008A476D"/>
        </w:tc>
      </w:tr>
      <w:tr w:rsidR="001D490E" w:rsidRPr="00EB3998" w14:paraId="3513B0E8" w14:textId="77777777" w:rsidTr="008A476D">
        <w:tc>
          <w:tcPr>
            <w:tcW w:w="1129" w:type="dxa"/>
          </w:tcPr>
          <w:p w14:paraId="5A001CD9" w14:textId="77777777" w:rsidR="001D490E" w:rsidRPr="00EB3998" w:rsidRDefault="001D490E" w:rsidP="008A476D">
            <w:r w:rsidRPr="00EB3998">
              <w:t>8.3</w:t>
            </w:r>
          </w:p>
        </w:tc>
        <w:tc>
          <w:tcPr>
            <w:tcW w:w="7931" w:type="dxa"/>
          </w:tcPr>
          <w:p w14:paraId="515F89FF" w14:textId="77777777" w:rsidR="001D490E" w:rsidRPr="00EB3998" w:rsidRDefault="001D490E" w:rsidP="008A476D">
            <w:r w:rsidRPr="00EB3998">
              <w:t>the general ability to conceptualise, design and implement a project for the generation of new knowledge, applications or understanding at the forefront of the discipline, and to adjust the project design in the light of unforeseen problems</w:t>
            </w:r>
          </w:p>
          <w:p w14:paraId="593DDB52" w14:textId="77777777" w:rsidR="001D490E" w:rsidRPr="00EB3998" w:rsidRDefault="001D490E" w:rsidP="008A476D"/>
        </w:tc>
      </w:tr>
      <w:tr w:rsidR="001D490E" w:rsidRPr="00EB3998" w14:paraId="067491A8" w14:textId="77777777" w:rsidTr="008A476D">
        <w:tc>
          <w:tcPr>
            <w:tcW w:w="1129" w:type="dxa"/>
          </w:tcPr>
          <w:p w14:paraId="4F767F22" w14:textId="77777777" w:rsidR="001D490E" w:rsidRPr="00EB3998" w:rsidRDefault="001D490E" w:rsidP="008A476D">
            <w:r w:rsidRPr="00EB3998">
              <w:t>8.4</w:t>
            </w:r>
          </w:p>
        </w:tc>
        <w:tc>
          <w:tcPr>
            <w:tcW w:w="7931" w:type="dxa"/>
          </w:tcPr>
          <w:p w14:paraId="0FF826CD" w14:textId="77777777" w:rsidR="001D490E" w:rsidRPr="00EB3998" w:rsidRDefault="001D490E" w:rsidP="008A476D">
            <w:r w:rsidRPr="00EB3998">
              <w:t xml:space="preserve">a detailed understanding of applicable techniques for research and advanced academic enquiry. </w:t>
            </w:r>
          </w:p>
          <w:p w14:paraId="3DF54C15" w14:textId="77777777" w:rsidR="001D490E" w:rsidRPr="00EB3998" w:rsidRDefault="001D490E" w:rsidP="008A476D"/>
        </w:tc>
      </w:tr>
    </w:tbl>
    <w:p w14:paraId="41048D35" w14:textId="77777777" w:rsidR="001D490E" w:rsidRPr="00EE06A5" w:rsidRDefault="001D490E" w:rsidP="001D490E">
      <w:pPr>
        <w:pStyle w:val="PlainText"/>
        <w:rPr>
          <w:rFonts w:ascii="Arial" w:hAnsi="Arial"/>
          <w:i/>
          <w:szCs w:val="22"/>
        </w:rPr>
      </w:pPr>
      <w:r>
        <w:t xml:space="preserve"> </w:t>
      </w:r>
    </w:p>
    <w:tbl>
      <w:tblPr>
        <w:tblStyle w:val="TableGrid"/>
        <w:tblW w:w="9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2"/>
      </w:tblGrid>
      <w:tr w:rsidR="001D490E" w:rsidRPr="00EE06A5" w14:paraId="38530256" w14:textId="77777777" w:rsidTr="008A476D">
        <w:tc>
          <w:tcPr>
            <w:tcW w:w="9242" w:type="dxa"/>
          </w:tcPr>
          <w:p w14:paraId="66AA066A" w14:textId="77777777" w:rsidR="001D490E" w:rsidRDefault="001D490E" w:rsidP="008A476D">
            <w:pPr>
              <w:pStyle w:val="PlainText"/>
              <w:rPr>
                <w:rFonts w:ascii="Arial" w:hAnsi="Arial"/>
                <w:b/>
                <w:szCs w:val="22"/>
              </w:rPr>
            </w:pPr>
            <w:r w:rsidRPr="00D06456">
              <w:rPr>
                <w:rFonts w:ascii="Arial" w:hAnsi="Arial"/>
                <w:b/>
                <w:szCs w:val="22"/>
              </w:rPr>
              <w:t>Intellectual and cognitive skills</w:t>
            </w:r>
          </w:p>
          <w:p w14:paraId="23C4FA62" w14:textId="77777777" w:rsidR="001D490E" w:rsidRDefault="001D490E" w:rsidP="008A476D">
            <w:pPr>
              <w:pStyle w:val="PlainText"/>
              <w:rPr>
                <w:rFonts w:ascii="Arial" w:hAnsi="Arial"/>
                <w:b/>
                <w:szCs w:val="22"/>
              </w:rPr>
            </w:pPr>
          </w:p>
          <w:p w14:paraId="56C64E54" w14:textId="77777777" w:rsidR="001D490E" w:rsidRPr="00EB3998" w:rsidRDefault="001D490E" w:rsidP="008A476D">
            <w:pPr>
              <w:pStyle w:val="PlainText"/>
              <w:rPr>
                <w:rFonts w:ascii="Arial" w:hAnsi="Arial"/>
                <w:szCs w:val="22"/>
              </w:rPr>
            </w:pPr>
            <w:r>
              <w:rPr>
                <w:rFonts w:ascii="Arial" w:hAnsi="Arial"/>
                <w:b/>
                <w:szCs w:val="22"/>
              </w:rPr>
              <w:t>Level 7</w:t>
            </w:r>
            <w:r w:rsidRPr="00507D66">
              <w:rPr>
                <w:rFonts w:ascii="Arial" w:hAnsi="Arial"/>
                <w:b/>
                <w:szCs w:val="22"/>
              </w:rPr>
              <w:t xml:space="preserve">: </w:t>
            </w:r>
            <w:r w:rsidRPr="00EB3998">
              <w:rPr>
                <w:rFonts w:ascii="Arial" w:hAnsi="Arial"/>
                <w:szCs w:val="22"/>
              </w:rPr>
              <w:t xml:space="preserve">Students </w:t>
            </w:r>
            <w:r>
              <w:rPr>
                <w:rFonts w:ascii="Arial" w:hAnsi="Arial"/>
                <w:szCs w:val="22"/>
              </w:rPr>
              <w:t>are</w:t>
            </w:r>
            <w:r w:rsidRPr="00EB3998">
              <w:rPr>
                <w:rFonts w:ascii="Arial" w:hAnsi="Arial"/>
                <w:szCs w:val="22"/>
              </w:rPr>
              <w:t xml:space="preserve"> be able to: </w:t>
            </w:r>
          </w:p>
          <w:tbl>
            <w:tblPr>
              <w:tblStyle w:val="TableGrid"/>
              <w:tblW w:w="0" w:type="auto"/>
              <w:tblLayout w:type="fixed"/>
              <w:tblLook w:val="04A0" w:firstRow="1" w:lastRow="0" w:firstColumn="1" w:lastColumn="0" w:noHBand="0" w:noVBand="1"/>
            </w:tblPr>
            <w:tblGrid>
              <w:gridCol w:w="988"/>
              <w:gridCol w:w="8072"/>
            </w:tblGrid>
            <w:tr w:rsidR="001D490E" w:rsidRPr="00EB3998" w14:paraId="7DBC3373" w14:textId="77777777" w:rsidTr="008A476D">
              <w:tc>
                <w:tcPr>
                  <w:tcW w:w="988" w:type="dxa"/>
                </w:tcPr>
                <w:p w14:paraId="10B7C65C" w14:textId="77777777" w:rsidR="001D490E" w:rsidRPr="00EB3998" w:rsidRDefault="001D490E" w:rsidP="008A476D">
                  <w:pPr>
                    <w:pStyle w:val="PlainText"/>
                    <w:rPr>
                      <w:rFonts w:ascii="Arial" w:hAnsi="Arial"/>
                      <w:szCs w:val="22"/>
                    </w:rPr>
                  </w:pPr>
                  <w:r w:rsidRPr="00EB3998">
                    <w:rPr>
                      <w:rFonts w:ascii="Arial" w:hAnsi="Arial"/>
                      <w:szCs w:val="22"/>
                    </w:rPr>
                    <w:t>7.5</w:t>
                  </w:r>
                </w:p>
              </w:tc>
              <w:tc>
                <w:tcPr>
                  <w:tcW w:w="8072" w:type="dxa"/>
                </w:tcPr>
                <w:p w14:paraId="754162BA" w14:textId="77777777" w:rsidR="001D490E" w:rsidRPr="00EB3998" w:rsidRDefault="001D490E" w:rsidP="008A476D">
                  <w:pPr>
                    <w:pStyle w:val="PlainText"/>
                    <w:rPr>
                      <w:rFonts w:ascii="Arial" w:hAnsi="Arial"/>
                      <w:szCs w:val="22"/>
                    </w:rPr>
                  </w:pPr>
                  <w:r w:rsidRPr="00EB3998">
                    <w:rPr>
                      <w:rFonts w:ascii="Arial" w:hAnsi="Arial"/>
                      <w:szCs w:val="22"/>
                    </w:rPr>
                    <w:t>deal with complex issues both systematically and creatively, make sound judgements in the absence of complete data, and communicate their conclusions clearly to specialist and non-specialist audiences</w:t>
                  </w:r>
                </w:p>
                <w:p w14:paraId="68757952" w14:textId="77777777" w:rsidR="001D490E" w:rsidRPr="00EB3998" w:rsidRDefault="001D490E" w:rsidP="008A476D">
                  <w:pPr>
                    <w:pStyle w:val="PlainText"/>
                    <w:rPr>
                      <w:rFonts w:ascii="Arial" w:hAnsi="Arial"/>
                      <w:szCs w:val="22"/>
                    </w:rPr>
                  </w:pPr>
                </w:p>
              </w:tc>
            </w:tr>
            <w:tr w:rsidR="001D490E" w:rsidRPr="00EB3998" w14:paraId="365A5F3E" w14:textId="77777777" w:rsidTr="008A476D">
              <w:tc>
                <w:tcPr>
                  <w:tcW w:w="988" w:type="dxa"/>
                </w:tcPr>
                <w:p w14:paraId="380EBBDD" w14:textId="77777777" w:rsidR="001D490E" w:rsidRPr="00EB3998" w:rsidRDefault="001D490E" w:rsidP="008A476D">
                  <w:pPr>
                    <w:pStyle w:val="PlainText"/>
                    <w:rPr>
                      <w:rFonts w:ascii="Arial" w:hAnsi="Arial"/>
                      <w:szCs w:val="22"/>
                    </w:rPr>
                  </w:pPr>
                  <w:r w:rsidRPr="00EB3998">
                    <w:rPr>
                      <w:rFonts w:ascii="Arial" w:hAnsi="Arial"/>
                      <w:szCs w:val="22"/>
                    </w:rPr>
                    <w:lastRenderedPageBreak/>
                    <w:t>7.6</w:t>
                  </w:r>
                </w:p>
              </w:tc>
              <w:tc>
                <w:tcPr>
                  <w:tcW w:w="8072" w:type="dxa"/>
                </w:tcPr>
                <w:p w14:paraId="2849D525" w14:textId="77777777" w:rsidR="001D490E" w:rsidRPr="00EB3998" w:rsidRDefault="001D490E" w:rsidP="008A476D">
                  <w:pPr>
                    <w:pStyle w:val="PlainText"/>
                    <w:rPr>
                      <w:rFonts w:ascii="Arial" w:hAnsi="Arial"/>
                      <w:szCs w:val="22"/>
                    </w:rPr>
                  </w:pPr>
                  <w:r w:rsidRPr="00EB3998">
                    <w:rPr>
                      <w:rFonts w:ascii="Arial" w:hAnsi="Arial"/>
                      <w:szCs w:val="22"/>
                    </w:rPr>
                    <w:t>demonstrate self-direction and originality in tackling and solving problems, and act autonomously in planning and implementing tasks at a professional level</w:t>
                  </w:r>
                </w:p>
                <w:p w14:paraId="3382A756" w14:textId="77777777" w:rsidR="001D490E" w:rsidRPr="00EB3998" w:rsidRDefault="001D490E" w:rsidP="008A476D">
                  <w:pPr>
                    <w:pStyle w:val="PlainText"/>
                    <w:rPr>
                      <w:rFonts w:ascii="Arial" w:hAnsi="Arial"/>
                      <w:szCs w:val="22"/>
                    </w:rPr>
                  </w:pPr>
                </w:p>
              </w:tc>
            </w:tr>
            <w:tr w:rsidR="001D490E" w:rsidRPr="00EB3998" w14:paraId="57007573" w14:textId="77777777" w:rsidTr="008A476D">
              <w:tc>
                <w:tcPr>
                  <w:tcW w:w="988" w:type="dxa"/>
                </w:tcPr>
                <w:p w14:paraId="44048E90" w14:textId="77777777" w:rsidR="001D490E" w:rsidRPr="00EB3998" w:rsidRDefault="001D490E" w:rsidP="008A476D">
                  <w:pPr>
                    <w:pStyle w:val="PlainText"/>
                    <w:rPr>
                      <w:rFonts w:ascii="Arial" w:hAnsi="Arial"/>
                      <w:szCs w:val="22"/>
                    </w:rPr>
                  </w:pPr>
                  <w:r w:rsidRPr="00EB3998">
                    <w:rPr>
                      <w:rFonts w:ascii="Arial" w:hAnsi="Arial"/>
                      <w:szCs w:val="22"/>
                    </w:rPr>
                    <w:t>7.7</w:t>
                  </w:r>
                </w:p>
              </w:tc>
              <w:tc>
                <w:tcPr>
                  <w:tcW w:w="8072" w:type="dxa"/>
                </w:tcPr>
                <w:p w14:paraId="7DDDF743" w14:textId="77777777" w:rsidR="001D490E" w:rsidRPr="00EB3998" w:rsidRDefault="001D490E" w:rsidP="008A476D">
                  <w:pPr>
                    <w:pStyle w:val="PlainText"/>
                    <w:rPr>
                      <w:rFonts w:ascii="Arial" w:hAnsi="Arial"/>
                      <w:szCs w:val="22"/>
                    </w:rPr>
                  </w:pPr>
                  <w:r w:rsidRPr="00EB3998">
                    <w:rPr>
                      <w:rFonts w:ascii="Arial" w:hAnsi="Arial"/>
                      <w:szCs w:val="22"/>
                    </w:rPr>
                    <w:t>continue to advance their knowledge and understanding, and to develop new skills to a high level.</w:t>
                  </w:r>
                </w:p>
                <w:p w14:paraId="4763B415" w14:textId="77777777" w:rsidR="001D490E" w:rsidRPr="00EB3998" w:rsidRDefault="001D490E" w:rsidP="008A476D">
                  <w:pPr>
                    <w:pStyle w:val="PlainText"/>
                    <w:rPr>
                      <w:rFonts w:ascii="Arial" w:hAnsi="Arial"/>
                      <w:szCs w:val="22"/>
                    </w:rPr>
                  </w:pPr>
                </w:p>
              </w:tc>
            </w:tr>
          </w:tbl>
          <w:p w14:paraId="47A6A53A" w14:textId="77777777" w:rsidR="001D490E" w:rsidRDefault="001D490E" w:rsidP="008A476D">
            <w:pPr>
              <w:pStyle w:val="PlainText"/>
              <w:rPr>
                <w:rFonts w:ascii="Arial" w:hAnsi="Arial"/>
                <w:b/>
                <w:szCs w:val="22"/>
              </w:rPr>
            </w:pPr>
          </w:p>
          <w:p w14:paraId="5F1D83DA" w14:textId="77777777" w:rsidR="001D490E" w:rsidRDefault="001D490E" w:rsidP="008A476D">
            <w:pPr>
              <w:pStyle w:val="PlainText"/>
              <w:rPr>
                <w:rFonts w:ascii="Arial" w:hAnsi="Arial"/>
                <w:szCs w:val="22"/>
              </w:rPr>
            </w:pPr>
            <w:r>
              <w:rPr>
                <w:rFonts w:ascii="Arial" w:hAnsi="Arial"/>
                <w:b/>
                <w:szCs w:val="22"/>
              </w:rPr>
              <w:t xml:space="preserve">Level 8: </w:t>
            </w:r>
            <w:r w:rsidRPr="00EB3998">
              <w:rPr>
                <w:rFonts w:ascii="Arial" w:hAnsi="Arial"/>
                <w:szCs w:val="22"/>
              </w:rPr>
              <w:t xml:space="preserve">Students </w:t>
            </w:r>
            <w:r>
              <w:rPr>
                <w:rFonts w:ascii="Arial" w:hAnsi="Arial"/>
                <w:szCs w:val="22"/>
              </w:rPr>
              <w:t>are</w:t>
            </w:r>
            <w:r w:rsidRPr="00EB3998">
              <w:rPr>
                <w:rFonts w:ascii="Arial" w:hAnsi="Arial"/>
                <w:szCs w:val="22"/>
              </w:rPr>
              <w:t xml:space="preserve"> be able to:</w:t>
            </w:r>
          </w:p>
          <w:tbl>
            <w:tblPr>
              <w:tblStyle w:val="TableGrid"/>
              <w:tblW w:w="0" w:type="auto"/>
              <w:tblLayout w:type="fixed"/>
              <w:tblLook w:val="04A0" w:firstRow="1" w:lastRow="0" w:firstColumn="1" w:lastColumn="0" w:noHBand="0" w:noVBand="1"/>
            </w:tblPr>
            <w:tblGrid>
              <w:gridCol w:w="988"/>
              <w:gridCol w:w="8072"/>
            </w:tblGrid>
            <w:tr w:rsidR="001D490E" w14:paraId="2532E4A5" w14:textId="77777777" w:rsidTr="008A476D">
              <w:tc>
                <w:tcPr>
                  <w:tcW w:w="988" w:type="dxa"/>
                </w:tcPr>
                <w:p w14:paraId="0A581D9D" w14:textId="77777777" w:rsidR="001D490E" w:rsidRPr="00EB3998" w:rsidRDefault="001D490E" w:rsidP="008A476D">
                  <w:pPr>
                    <w:pStyle w:val="PlainText"/>
                    <w:rPr>
                      <w:rFonts w:ascii="Arial" w:hAnsi="Arial"/>
                      <w:szCs w:val="22"/>
                    </w:rPr>
                  </w:pPr>
                  <w:r w:rsidRPr="00EB3998">
                    <w:rPr>
                      <w:rFonts w:ascii="Arial" w:hAnsi="Arial"/>
                      <w:szCs w:val="22"/>
                    </w:rPr>
                    <w:t>8.5</w:t>
                  </w:r>
                </w:p>
              </w:tc>
              <w:tc>
                <w:tcPr>
                  <w:tcW w:w="8072" w:type="dxa"/>
                </w:tcPr>
                <w:p w14:paraId="7174B439" w14:textId="77777777" w:rsidR="001D490E" w:rsidRPr="00EB3998" w:rsidRDefault="001D490E" w:rsidP="008A476D">
                  <w:pPr>
                    <w:pStyle w:val="PlainText"/>
                    <w:rPr>
                      <w:rFonts w:ascii="Arial" w:hAnsi="Arial"/>
                      <w:szCs w:val="22"/>
                    </w:rPr>
                  </w:pPr>
                  <w:r w:rsidRPr="00EB3998">
                    <w:rPr>
                      <w:rFonts w:ascii="Arial" w:hAnsi="Arial"/>
                      <w:szCs w:val="22"/>
                    </w:rPr>
                    <w:t>make informed judgements on complex issues in specialist fields, often in the absence of complete data, and be able to communicate their ideas and conclusions clearly and effectively to specialist and non-specialist audiences</w:t>
                  </w:r>
                </w:p>
              </w:tc>
            </w:tr>
            <w:tr w:rsidR="001D490E" w14:paraId="4992D627" w14:textId="77777777" w:rsidTr="008A476D">
              <w:tc>
                <w:tcPr>
                  <w:tcW w:w="988" w:type="dxa"/>
                </w:tcPr>
                <w:p w14:paraId="2C7A642F" w14:textId="77777777" w:rsidR="001D490E" w:rsidRPr="00EB3998" w:rsidRDefault="001D490E" w:rsidP="008A476D">
                  <w:pPr>
                    <w:pStyle w:val="PlainText"/>
                    <w:rPr>
                      <w:rFonts w:ascii="Arial" w:hAnsi="Arial"/>
                      <w:szCs w:val="22"/>
                    </w:rPr>
                  </w:pPr>
                  <w:r w:rsidRPr="00EB3998">
                    <w:rPr>
                      <w:rFonts w:ascii="Arial" w:hAnsi="Arial"/>
                      <w:szCs w:val="22"/>
                    </w:rPr>
                    <w:t>8.6</w:t>
                  </w:r>
                </w:p>
              </w:tc>
              <w:tc>
                <w:tcPr>
                  <w:tcW w:w="8072" w:type="dxa"/>
                </w:tcPr>
                <w:p w14:paraId="6E623B89" w14:textId="77777777" w:rsidR="001D490E" w:rsidRPr="00EB3998" w:rsidRDefault="001D490E" w:rsidP="008A476D">
                  <w:pPr>
                    <w:pStyle w:val="PlainText"/>
                    <w:rPr>
                      <w:rFonts w:ascii="Arial" w:hAnsi="Arial"/>
                      <w:szCs w:val="22"/>
                    </w:rPr>
                  </w:pPr>
                  <w:r w:rsidRPr="00EB3998">
                    <w:rPr>
                      <w:rFonts w:ascii="Arial" w:hAnsi="Arial"/>
                      <w:szCs w:val="22"/>
                    </w:rPr>
                    <w:t>continue to undertake pure and/or applied research and development at an advanced level, contributing substantially to the development of new techniques, ideas or approaches.</w:t>
                  </w:r>
                </w:p>
              </w:tc>
            </w:tr>
          </w:tbl>
          <w:p w14:paraId="212E78DA" w14:textId="77777777" w:rsidR="001D490E" w:rsidRDefault="001D490E" w:rsidP="008A476D">
            <w:pPr>
              <w:pStyle w:val="PlainText"/>
              <w:rPr>
                <w:rFonts w:ascii="Arial" w:hAnsi="Arial"/>
                <w:b/>
                <w:szCs w:val="22"/>
              </w:rPr>
            </w:pPr>
          </w:p>
          <w:p w14:paraId="0EDEFF24" w14:textId="77777777" w:rsidR="001D490E" w:rsidRDefault="001D490E" w:rsidP="008A476D">
            <w:pPr>
              <w:rPr>
                <w:b/>
              </w:rPr>
            </w:pPr>
            <w:r w:rsidRPr="00D06456">
              <w:rPr>
                <w:b/>
              </w:rPr>
              <w:t>Applied and transferable skills</w:t>
            </w:r>
          </w:p>
          <w:p w14:paraId="1BEEC78B" w14:textId="77777777" w:rsidR="001D490E" w:rsidRDefault="001D490E" w:rsidP="008A476D">
            <w:pPr>
              <w:rPr>
                <w:b/>
              </w:rPr>
            </w:pPr>
          </w:p>
          <w:p w14:paraId="3269F391" w14:textId="77777777" w:rsidR="001D490E" w:rsidRPr="00EB3998" w:rsidRDefault="001D490E" w:rsidP="008A476D">
            <w:r>
              <w:rPr>
                <w:b/>
              </w:rPr>
              <w:t xml:space="preserve">Level 7: </w:t>
            </w:r>
            <w:r w:rsidRPr="00EB3998">
              <w:t>Students have transferable skills:</w:t>
            </w:r>
          </w:p>
          <w:tbl>
            <w:tblPr>
              <w:tblStyle w:val="TableGrid"/>
              <w:tblW w:w="0" w:type="auto"/>
              <w:tblLayout w:type="fixed"/>
              <w:tblLook w:val="04A0" w:firstRow="1" w:lastRow="0" w:firstColumn="1" w:lastColumn="0" w:noHBand="0" w:noVBand="1"/>
            </w:tblPr>
            <w:tblGrid>
              <w:gridCol w:w="1129"/>
              <w:gridCol w:w="7931"/>
            </w:tblGrid>
            <w:tr w:rsidR="001D490E" w:rsidRPr="00EB3998" w14:paraId="28F82AAB" w14:textId="77777777" w:rsidTr="008A476D">
              <w:tc>
                <w:tcPr>
                  <w:tcW w:w="1129" w:type="dxa"/>
                </w:tcPr>
                <w:p w14:paraId="25B1D3E0" w14:textId="77777777" w:rsidR="001D490E" w:rsidRPr="00EB3998" w:rsidRDefault="001D490E" w:rsidP="008A476D">
                  <w:r w:rsidRPr="00EB3998">
                    <w:t>7.8</w:t>
                  </w:r>
                </w:p>
              </w:tc>
              <w:tc>
                <w:tcPr>
                  <w:tcW w:w="7931" w:type="dxa"/>
                </w:tcPr>
                <w:p w14:paraId="3219F5D1" w14:textId="77777777" w:rsidR="001D490E" w:rsidRPr="00EB3998" w:rsidRDefault="001D490E" w:rsidP="008A476D">
                  <w:r w:rsidRPr="00EB3998">
                    <w:t>the exercise of initiative and personal responsibility</w:t>
                  </w:r>
                </w:p>
              </w:tc>
            </w:tr>
            <w:tr w:rsidR="001D490E" w:rsidRPr="00EB3998" w14:paraId="3F3275C0" w14:textId="77777777" w:rsidTr="008A476D">
              <w:tc>
                <w:tcPr>
                  <w:tcW w:w="1129" w:type="dxa"/>
                </w:tcPr>
                <w:p w14:paraId="5389B07F" w14:textId="77777777" w:rsidR="001D490E" w:rsidRPr="00EB3998" w:rsidRDefault="001D490E" w:rsidP="008A476D">
                  <w:r w:rsidRPr="00EB3998">
                    <w:t>7.9</w:t>
                  </w:r>
                </w:p>
              </w:tc>
              <w:tc>
                <w:tcPr>
                  <w:tcW w:w="7931" w:type="dxa"/>
                </w:tcPr>
                <w:p w14:paraId="6444D1D3" w14:textId="77777777" w:rsidR="001D490E" w:rsidRPr="00EB3998" w:rsidRDefault="001D490E" w:rsidP="008A476D">
                  <w:r w:rsidRPr="00EB3998">
                    <w:t>decision-making in complex and unpredictable situations</w:t>
                  </w:r>
                </w:p>
              </w:tc>
            </w:tr>
            <w:tr w:rsidR="001D490E" w:rsidRPr="00EB3998" w14:paraId="39DF295A" w14:textId="77777777" w:rsidTr="008A476D">
              <w:tc>
                <w:tcPr>
                  <w:tcW w:w="1129" w:type="dxa"/>
                </w:tcPr>
                <w:p w14:paraId="0DDC2863" w14:textId="77777777" w:rsidR="001D490E" w:rsidRPr="00EB3998" w:rsidRDefault="001D490E" w:rsidP="008A476D">
                  <w:r w:rsidRPr="00EB3998">
                    <w:t>7.10</w:t>
                  </w:r>
                </w:p>
              </w:tc>
              <w:tc>
                <w:tcPr>
                  <w:tcW w:w="7931" w:type="dxa"/>
                </w:tcPr>
                <w:p w14:paraId="52060514" w14:textId="77777777" w:rsidR="001D490E" w:rsidRPr="00EB3998" w:rsidRDefault="001D490E" w:rsidP="008A476D">
                  <w:r w:rsidRPr="00EB3998">
                    <w:t>the independent learning ability required for continuing professional</w:t>
                  </w:r>
                </w:p>
                <w:p w14:paraId="4BFDA310" w14:textId="77777777" w:rsidR="001D490E" w:rsidRPr="00EB3998" w:rsidRDefault="001D490E" w:rsidP="008A476D">
                  <w:r w:rsidRPr="00EB3998">
                    <w:t>development</w:t>
                  </w:r>
                </w:p>
                <w:p w14:paraId="5C656BA3" w14:textId="77777777" w:rsidR="001D490E" w:rsidRPr="00EB3998" w:rsidRDefault="001D490E" w:rsidP="008A476D"/>
              </w:tc>
            </w:tr>
          </w:tbl>
          <w:p w14:paraId="41423311" w14:textId="77777777" w:rsidR="001D490E" w:rsidRDefault="001D490E" w:rsidP="008A476D">
            <w:pPr>
              <w:rPr>
                <w:b/>
              </w:rPr>
            </w:pPr>
          </w:p>
          <w:p w14:paraId="23ADF70F" w14:textId="77777777" w:rsidR="001D490E" w:rsidRDefault="001D490E" w:rsidP="008A476D">
            <w:r>
              <w:rPr>
                <w:b/>
              </w:rPr>
              <w:t xml:space="preserve">Level 8: </w:t>
            </w:r>
            <w:r w:rsidRPr="00EB3998">
              <w:t>Students have transferable skills:</w:t>
            </w:r>
          </w:p>
          <w:tbl>
            <w:tblPr>
              <w:tblStyle w:val="TableGrid"/>
              <w:tblW w:w="0" w:type="auto"/>
              <w:tblLayout w:type="fixed"/>
              <w:tblLook w:val="04A0" w:firstRow="1" w:lastRow="0" w:firstColumn="1" w:lastColumn="0" w:noHBand="0" w:noVBand="1"/>
            </w:tblPr>
            <w:tblGrid>
              <w:gridCol w:w="1129"/>
              <w:gridCol w:w="7931"/>
            </w:tblGrid>
            <w:tr w:rsidR="001D490E" w14:paraId="2DFBF7DA" w14:textId="77777777" w:rsidTr="008A476D">
              <w:tc>
                <w:tcPr>
                  <w:tcW w:w="1129" w:type="dxa"/>
                </w:tcPr>
                <w:p w14:paraId="63EBB2CB" w14:textId="77777777" w:rsidR="001D490E" w:rsidRDefault="001D490E" w:rsidP="008A476D">
                  <w:r>
                    <w:t>8.7</w:t>
                  </w:r>
                </w:p>
              </w:tc>
              <w:tc>
                <w:tcPr>
                  <w:tcW w:w="7931" w:type="dxa"/>
                </w:tcPr>
                <w:p w14:paraId="6437065D" w14:textId="77777777" w:rsidR="001D490E" w:rsidRDefault="001D490E" w:rsidP="008A476D">
                  <w:r>
                    <w:t>the exercise of personal responsibility and largely autonomous initiative in complex and unpredictable situations, in professional environments.</w:t>
                  </w:r>
                </w:p>
              </w:tc>
            </w:tr>
          </w:tbl>
          <w:p w14:paraId="21AE572C" w14:textId="77777777" w:rsidR="001D490E" w:rsidRPr="00507D66" w:rsidRDefault="001D490E" w:rsidP="008A476D">
            <w:pPr>
              <w:pStyle w:val="PlainText"/>
              <w:rPr>
                <w:rFonts w:ascii="Arial" w:hAnsi="Arial"/>
                <w:szCs w:val="22"/>
                <w:highlight w:val="yellow"/>
              </w:rPr>
            </w:pPr>
          </w:p>
        </w:tc>
      </w:tr>
    </w:tbl>
    <w:p w14:paraId="3234E44D" w14:textId="77777777" w:rsidR="001D490E" w:rsidRDefault="001D490E" w:rsidP="001D490E">
      <w:pPr>
        <w:rPr>
          <w:strike/>
        </w:rPr>
      </w:pPr>
    </w:p>
    <w:p w14:paraId="7721815C" w14:textId="18144C84" w:rsidR="00676F0E" w:rsidRDefault="0094238A">
      <w:pPr>
        <w:rPr>
          <w:rFonts w:cs="Arial"/>
          <w:b/>
          <w:bCs/>
        </w:rPr>
      </w:pPr>
      <w:r w:rsidRPr="5F0272A8">
        <w:rPr>
          <w:rFonts w:cs="Arial"/>
          <w:b/>
          <w:bCs/>
        </w:rPr>
        <w:t xml:space="preserve">PROGRAMME STRUCTURE </w:t>
      </w:r>
    </w:p>
    <w:p w14:paraId="5DC81BEC" w14:textId="77777777" w:rsidR="001D490E" w:rsidRDefault="001D490E">
      <w:pPr>
        <w:rPr>
          <w:rFonts w:cs="Arial"/>
          <w:szCs w:val="22"/>
        </w:rPr>
      </w:pPr>
    </w:p>
    <w:p w14:paraId="65F80A5C" w14:textId="77777777" w:rsidR="001D490E" w:rsidRPr="00141F68" w:rsidRDefault="001D490E" w:rsidP="001D490E">
      <w:pPr>
        <w:rPr>
          <w:b/>
          <w:u w:val="single"/>
        </w:rPr>
      </w:pPr>
      <w:r w:rsidRPr="00141F68">
        <w:rPr>
          <w:b/>
          <w:u w:val="single"/>
        </w:rPr>
        <w:t>Part 1 (a and b)</w:t>
      </w:r>
    </w:p>
    <w:p w14:paraId="77B258AA" w14:textId="77777777" w:rsidR="001D490E" w:rsidRPr="00FF41D9" w:rsidRDefault="001D490E" w:rsidP="001D490E">
      <w:pPr>
        <w:rPr>
          <w:b/>
        </w:rPr>
      </w:pPr>
      <w:r w:rsidRPr="00D06456">
        <w:rPr>
          <w:b/>
        </w:rPr>
        <w:t>Year 1 (Level 7)</w:t>
      </w:r>
    </w:p>
    <w:p w14:paraId="10006B85" w14:textId="77777777" w:rsidR="001D490E" w:rsidRDefault="001D490E" w:rsidP="001D490E"/>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4082"/>
        <w:gridCol w:w="2126"/>
        <w:gridCol w:w="1276"/>
      </w:tblGrid>
      <w:tr w:rsidR="001D490E" w:rsidRPr="00475BFD" w14:paraId="0335F24D" w14:textId="77777777" w:rsidTr="008A476D">
        <w:trPr>
          <w:trHeight w:val="399"/>
        </w:trPr>
        <w:tc>
          <w:tcPr>
            <w:tcW w:w="9322" w:type="dxa"/>
            <w:gridSpan w:val="4"/>
            <w:shd w:val="clear" w:color="auto" w:fill="D9D9D9"/>
          </w:tcPr>
          <w:p w14:paraId="7B29873C" w14:textId="77777777" w:rsidR="001D490E" w:rsidRPr="00E509F8" w:rsidRDefault="001D490E" w:rsidP="008A476D">
            <w:pPr>
              <w:rPr>
                <w:b/>
              </w:rPr>
            </w:pPr>
            <w:r w:rsidRPr="00E509F8">
              <w:rPr>
                <w:b/>
              </w:rPr>
              <w:t>Semester 1</w:t>
            </w:r>
          </w:p>
        </w:tc>
      </w:tr>
      <w:tr w:rsidR="001D490E" w:rsidRPr="00475BFD" w14:paraId="306615CA" w14:textId="77777777" w:rsidTr="008A476D">
        <w:trPr>
          <w:trHeight w:val="447"/>
        </w:trPr>
        <w:tc>
          <w:tcPr>
            <w:tcW w:w="1838" w:type="dxa"/>
            <w:shd w:val="clear" w:color="auto" w:fill="D9D9D9"/>
          </w:tcPr>
          <w:p w14:paraId="479D1DDC" w14:textId="77777777" w:rsidR="001D490E" w:rsidRPr="00E509F8" w:rsidRDefault="001D490E" w:rsidP="008A476D">
            <w:pPr>
              <w:rPr>
                <w:b/>
              </w:rPr>
            </w:pPr>
            <w:r w:rsidRPr="00E509F8">
              <w:rPr>
                <w:b/>
              </w:rPr>
              <w:t xml:space="preserve">Module Code </w:t>
            </w:r>
          </w:p>
        </w:tc>
        <w:tc>
          <w:tcPr>
            <w:tcW w:w="4082" w:type="dxa"/>
            <w:shd w:val="clear" w:color="auto" w:fill="D9D9D9"/>
          </w:tcPr>
          <w:p w14:paraId="718F4901" w14:textId="77777777" w:rsidR="001D490E" w:rsidRPr="00E509F8" w:rsidRDefault="001D490E" w:rsidP="008A476D">
            <w:pPr>
              <w:rPr>
                <w:b/>
              </w:rPr>
            </w:pPr>
            <w:r w:rsidRPr="00E509F8">
              <w:rPr>
                <w:b/>
              </w:rPr>
              <w:t xml:space="preserve">Title </w:t>
            </w:r>
          </w:p>
        </w:tc>
        <w:tc>
          <w:tcPr>
            <w:tcW w:w="2126" w:type="dxa"/>
            <w:shd w:val="clear" w:color="auto" w:fill="D9D9D9"/>
          </w:tcPr>
          <w:p w14:paraId="20F0922B" w14:textId="77777777" w:rsidR="001D490E" w:rsidRPr="00E509F8" w:rsidRDefault="001D490E" w:rsidP="008A476D">
            <w:pPr>
              <w:rPr>
                <w:b/>
              </w:rPr>
            </w:pPr>
            <w:r w:rsidRPr="00E509F8">
              <w:rPr>
                <w:b/>
              </w:rPr>
              <w:t xml:space="preserve">Module </w:t>
            </w:r>
          </w:p>
        </w:tc>
        <w:tc>
          <w:tcPr>
            <w:tcW w:w="1276" w:type="dxa"/>
            <w:shd w:val="clear" w:color="auto" w:fill="D9D9D9"/>
          </w:tcPr>
          <w:p w14:paraId="48243730" w14:textId="77777777" w:rsidR="001D490E" w:rsidRPr="00E509F8" w:rsidRDefault="001D490E" w:rsidP="008A476D">
            <w:pPr>
              <w:rPr>
                <w:b/>
              </w:rPr>
            </w:pPr>
            <w:r w:rsidRPr="00E509F8">
              <w:rPr>
                <w:b/>
              </w:rPr>
              <w:t>Credits</w:t>
            </w:r>
          </w:p>
        </w:tc>
      </w:tr>
      <w:tr w:rsidR="001D490E" w:rsidRPr="00C43477" w14:paraId="6E5E025E" w14:textId="77777777" w:rsidTr="008A476D">
        <w:trPr>
          <w:trHeight w:val="242"/>
        </w:trPr>
        <w:tc>
          <w:tcPr>
            <w:tcW w:w="1838" w:type="dxa"/>
            <w:shd w:val="clear" w:color="auto" w:fill="auto"/>
          </w:tcPr>
          <w:p w14:paraId="575EA8B1" w14:textId="77777777" w:rsidR="001D490E" w:rsidRDefault="001D490E" w:rsidP="008A476D">
            <w:pPr>
              <w:rPr>
                <w:color w:val="000000"/>
              </w:rPr>
            </w:pPr>
            <w:r>
              <w:rPr>
                <w:color w:val="000000"/>
              </w:rPr>
              <w:t>ECDE</w:t>
            </w:r>
            <w:r w:rsidRPr="00C43477">
              <w:rPr>
                <w:color w:val="000000"/>
              </w:rPr>
              <w:t>7001</w:t>
            </w:r>
          </w:p>
        </w:tc>
        <w:tc>
          <w:tcPr>
            <w:tcW w:w="4082" w:type="dxa"/>
            <w:shd w:val="clear" w:color="auto" w:fill="auto"/>
          </w:tcPr>
          <w:p w14:paraId="657A84FC" w14:textId="77777777" w:rsidR="001D490E" w:rsidRDefault="001D490E" w:rsidP="008A476D">
            <w:pPr>
              <w:rPr>
                <w:color w:val="000000"/>
              </w:rPr>
            </w:pPr>
            <w:r w:rsidRPr="00234F7A">
              <w:t>Exploring Contemporary Issues in Education 1</w:t>
            </w:r>
            <w:r>
              <w:t xml:space="preserve">: </w:t>
            </w:r>
            <w:r w:rsidRPr="00D67AF1">
              <w:rPr>
                <w:i/>
              </w:rPr>
              <w:t>developing critical skills</w:t>
            </w:r>
            <w:r>
              <w:rPr>
                <w:i/>
              </w:rPr>
              <w:t xml:space="preserve"> as leaders</w:t>
            </w:r>
          </w:p>
        </w:tc>
        <w:tc>
          <w:tcPr>
            <w:tcW w:w="2126" w:type="dxa"/>
          </w:tcPr>
          <w:p w14:paraId="284CACF6" w14:textId="77777777" w:rsidR="001D490E" w:rsidRDefault="001D490E" w:rsidP="008A476D">
            <w:pPr>
              <w:rPr>
                <w:color w:val="000000"/>
              </w:rPr>
            </w:pPr>
            <w:r w:rsidRPr="00C43477">
              <w:rPr>
                <w:color w:val="000000"/>
              </w:rPr>
              <w:t>Co</w:t>
            </w:r>
            <w:r>
              <w:rPr>
                <w:color w:val="000000"/>
              </w:rPr>
              <w:t xml:space="preserve">mpulsory </w:t>
            </w:r>
          </w:p>
        </w:tc>
        <w:tc>
          <w:tcPr>
            <w:tcW w:w="1276" w:type="dxa"/>
            <w:shd w:val="clear" w:color="auto" w:fill="auto"/>
          </w:tcPr>
          <w:p w14:paraId="2094250C" w14:textId="77777777" w:rsidR="001D490E" w:rsidRDefault="001D490E" w:rsidP="008A476D">
            <w:pPr>
              <w:rPr>
                <w:color w:val="000000"/>
              </w:rPr>
            </w:pPr>
            <w:r w:rsidRPr="00C43477">
              <w:rPr>
                <w:color w:val="000000"/>
              </w:rPr>
              <w:t>30</w:t>
            </w:r>
          </w:p>
        </w:tc>
      </w:tr>
      <w:tr w:rsidR="001D490E" w:rsidRPr="00C43477" w14:paraId="026B6D51" w14:textId="77777777" w:rsidTr="008A476D">
        <w:trPr>
          <w:trHeight w:val="221"/>
        </w:trPr>
        <w:tc>
          <w:tcPr>
            <w:tcW w:w="9322" w:type="dxa"/>
            <w:gridSpan w:val="4"/>
            <w:shd w:val="clear" w:color="auto" w:fill="D9D9D9"/>
          </w:tcPr>
          <w:p w14:paraId="278DB527" w14:textId="77777777" w:rsidR="001D490E" w:rsidRPr="00DC2334" w:rsidRDefault="001D490E" w:rsidP="008A476D">
            <w:pPr>
              <w:rPr>
                <w:b/>
              </w:rPr>
            </w:pPr>
            <w:r w:rsidRPr="00DC2334">
              <w:rPr>
                <w:b/>
              </w:rPr>
              <w:t>Semester 2</w:t>
            </w:r>
          </w:p>
        </w:tc>
      </w:tr>
      <w:tr w:rsidR="001D490E" w:rsidRPr="00C43477" w14:paraId="70BC0566" w14:textId="77777777" w:rsidTr="008A476D">
        <w:trPr>
          <w:trHeight w:val="259"/>
        </w:trPr>
        <w:tc>
          <w:tcPr>
            <w:tcW w:w="1838" w:type="dxa"/>
            <w:shd w:val="clear" w:color="auto" w:fill="auto"/>
          </w:tcPr>
          <w:p w14:paraId="6E4D6F3A" w14:textId="77777777" w:rsidR="001D490E" w:rsidRDefault="001D490E" w:rsidP="008A476D">
            <w:pPr>
              <w:rPr>
                <w:b/>
                <w:color w:val="000000"/>
              </w:rPr>
            </w:pPr>
            <w:r>
              <w:rPr>
                <w:color w:val="000000"/>
              </w:rPr>
              <w:t>ECDE</w:t>
            </w:r>
            <w:r w:rsidRPr="00C43477">
              <w:rPr>
                <w:color w:val="000000"/>
              </w:rPr>
              <w:t>7002</w:t>
            </w:r>
          </w:p>
        </w:tc>
        <w:tc>
          <w:tcPr>
            <w:tcW w:w="4082" w:type="dxa"/>
            <w:shd w:val="clear" w:color="auto" w:fill="auto"/>
          </w:tcPr>
          <w:p w14:paraId="2BB0E3C2" w14:textId="77777777" w:rsidR="001D490E" w:rsidRDefault="001D490E" w:rsidP="008A476D">
            <w:pPr>
              <w:rPr>
                <w:b/>
                <w:color w:val="000000"/>
              </w:rPr>
            </w:pPr>
            <w:r w:rsidRPr="00234F7A">
              <w:t>Introduction to Research Methods</w:t>
            </w:r>
            <w:r>
              <w:t xml:space="preserve"> in Education </w:t>
            </w:r>
          </w:p>
        </w:tc>
        <w:tc>
          <w:tcPr>
            <w:tcW w:w="2126" w:type="dxa"/>
          </w:tcPr>
          <w:p w14:paraId="3C1E523C" w14:textId="77777777" w:rsidR="001D490E" w:rsidRDefault="001D490E" w:rsidP="008A476D">
            <w:pPr>
              <w:rPr>
                <w:b/>
                <w:color w:val="000000"/>
              </w:rPr>
            </w:pPr>
            <w:r w:rsidRPr="00C43477">
              <w:rPr>
                <w:color w:val="000000"/>
              </w:rPr>
              <w:t>Co</w:t>
            </w:r>
            <w:r>
              <w:rPr>
                <w:color w:val="000000"/>
              </w:rPr>
              <w:t xml:space="preserve">mpulsory </w:t>
            </w:r>
          </w:p>
        </w:tc>
        <w:tc>
          <w:tcPr>
            <w:tcW w:w="1276" w:type="dxa"/>
            <w:shd w:val="clear" w:color="auto" w:fill="auto"/>
          </w:tcPr>
          <w:p w14:paraId="72458995" w14:textId="77777777" w:rsidR="001D490E" w:rsidRDefault="001D490E" w:rsidP="008A476D">
            <w:pPr>
              <w:rPr>
                <w:b/>
                <w:color w:val="000000"/>
              </w:rPr>
            </w:pPr>
            <w:r w:rsidRPr="00C43477">
              <w:rPr>
                <w:color w:val="000000"/>
              </w:rPr>
              <w:t>30</w:t>
            </w:r>
          </w:p>
        </w:tc>
      </w:tr>
    </w:tbl>
    <w:p w14:paraId="78280606" w14:textId="77777777" w:rsidR="001D490E" w:rsidRPr="00C43477" w:rsidRDefault="001D490E" w:rsidP="001D490E"/>
    <w:p w14:paraId="327C0AA4" w14:textId="77777777" w:rsidR="001D490E" w:rsidRPr="00D06456" w:rsidRDefault="001D490E" w:rsidP="001D490E">
      <w:pPr>
        <w:rPr>
          <w:b/>
        </w:rPr>
      </w:pPr>
      <w:r w:rsidRPr="00D06456">
        <w:rPr>
          <w:b/>
        </w:rPr>
        <w:t>Year 2 (Level 7)</w:t>
      </w:r>
    </w:p>
    <w:p w14:paraId="5BB11629" w14:textId="77777777" w:rsidR="001D490E" w:rsidRPr="00C43477" w:rsidRDefault="001D490E" w:rsidP="001D490E"/>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15"/>
        <w:gridCol w:w="2111"/>
        <w:gridCol w:w="49"/>
        <w:gridCol w:w="1227"/>
      </w:tblGrid>
      <w:tr w:rsidR="001D490E" w:rsidRPr="00C43477" w14:paraId="68D1E10B" w14:textId="77777777" w:rsidTr="008A476D">
        <w:trPr>
          <w:trHeight w:val="399"/>
        </w:trPr>
        <w:tc>
          <w:tcPr>
            <w:tcW w:w="9322" w:type="dxa"/>
            <w:gridSpan w:val="6"/>
            <w:shd w:val="clear" w:color="auto" w:fill="D9D9D9"/>
          </w:tcPr>
          <w:p w14:paraId="33AC01E8" w14:textId="77777777" w:rsidR="001D490E" w:rsidRPr="00E509F8" w:rsidRDefault="001D490E" w:rsidP="008A476D">
            <w:pPr>
              <w:rPr>
                <w:b/>
              </w:rPr>
            </w:pPr>
            <w:r w:rsidRPr="00E509F8">
              <w:rPr>
                <w:b/>
              </w:rPr>
              <w:t>Semester 1</w:t>
            </w:r>
          </w:p>
        </w:tc>
      </w:tr>
      <w:tr w:rsidR="001D490E" w:rsidRPr="00C43477" w14:paraId="3F3B4143" w14:textId="77777777" w:rsidTr="008A476D">
        <w:trPr>
          <w:trHeight w:val="475"/>
        </w:trPr>
        <w:tc>
          <w:tcPr>
            <w:tcW w:w="1526" w:type="dxa"/>
            <w:shd w:val="clear" w:color="auto" w:fill="D9D9D9"/>
          </w:tcPr>
          <w:p w14:paraId="56B352F0" w14:textId="77777777" w:rsidR="001D490E" w:rsidRPr="00E509F8" w:rsidRDefault="001D490E" w:rsidP="008A476D">
            <w:pPr>
              <w:rPr>
                <w:b/>
              </w:rPr>
            </w:pPr>
            <w:r w:rsidRPr="00E509F8">
              <w:rPr>
                <w:b/>
              </w:rPr>
              <w:t xml:space="preserve">Module Code </w:t>
            </w:r>
          </w:p>
        </w:tc>
        <w:tc>
          <w:tcPr>
            <w:tcW w:w="4394" w:type="dxa"/>
            <w:shd w:val="clear" w:color="auto" w:fill="D9D9D9"/>
          </w:tcPr>
          <w:p w14:paraId="3881A944" w14:textId="77777777" w:rsidR="001D490E" w:rsidRPr="00E509F8" w:rsidRDefault="001D490E" w:rsidP="008A476D">
            <w:pPr>
              <w:rPr>
                <w:b/>
              </w:rPr>
            </w:pPr>
            <w:r w:rsidRPr="00E509F8">
              <w:rPr>
                <w:b/>
              </w:rPr>
              <w:t xml:space="preserve">Title </w:t>
            </w:r>
          </w:p>
        </w:tc>
        <w:tc>
          <w:tcPr>
            <w:tcW w:w="2126" w:type="dxa"/>
            <w:gridSpan w:val="2"/>
            <w:shd w:val="clear" w:color="auto" w:fill="D9D9D9"/>
          </w:tcPr>
          <w:p w14:paraId="614754A4" w14:textId="77777777" w:rsidR="001D490E" w:rsidRPr="00E509F8" w:rsidRDefault="001D490E" w:rsidP="008A476D">
            <w:pPr>
              <w:rPr>
                <w:b/>
              </w:rPr>
            </w:pPr>
            <w:r w:rsidRPr="00E509F8">
              <w:rPr>
                <w:b/>
              </w:rPr>
              <w:t xml:space="preserve">Module type </w:t>
            </w:r>
          </w:p>
        </w:tc>
        <w:tc>
          <w:tcPr>
            <w:tcW w:w="1276" w:type="dxa"/>
            <w:gridSpan w:val="2"/>
            <w:shd w:val="clear" w:color="auto" w:fill="D9D9D9"/>
          </w:tcPr>
          <w:p w14:paraId="0887079A" w14:textId="77777777" w:rsidR="001D490E" w:rsidRPr="00E509F8" w:rsidRDefault="001D490E" w:rsidP="008A476D">
            <w:pPr>
              <w:rPr>
                <w:b/>
              </w:rPr>
            </w:pPr>
            <w:r w:rsidRPr="00E509F8">
              <w:rPr>
                <w:b/>
              </w:rPr>
              <w:t>Credits</w:t>
            </w:r>
          </w:p>
        </w:tc>
      </w:tr>
      <w:tr w:rsidR="001D490E" w:rsidRPr="00C43477" w14:paraId="25BCB991" w14:textId="77777777" w:rsidTr="008A476D">
        <w:trPr>
          <w:trHeight w:val="242"/>
        </w:trPr>
        <w:tc>
          <w:tcPr>
            <w:tcW w:w="1526" w:type="dxa"/>
            <w:shd w:val="clear" w:color="auto" w:fill="auto"/>
          </w:tcPr>
          <w:p w14:paraId="5F438885" w14:textId="77777777" w:rsidR="001D490E" w:rsidRPr="00C43477" w:rsidRDefault="001D490E" w:rsidP="008A476D">
            <w:pPr>
              <w:rPr>
                <w:color w:val="000000"/>
              </w:rPr>
            </w:pPr>
            <w:r>
              <w:rPr>
                <w:color w:val="000000"/>
              </w:rPr>
              <w:t>ECDE</w:t>
            </w:r>
            <w:r w:rsidRPr="00C43477">
              <w:rPr>
                <w:color w:val="000000"/>
              </w:rPr>
              <w:t>7003</w:t>
            </w:r>
            <w:r>
              <w:rPr>
                <w:color w:val="000000"/>
              </w:rPr>
              <w:t xml:space="preserve"> – 7011</w:t>
            </w:r>
          </w:p>
        </w:tc>
        <w:tc>
          <w:tcPr>
            <w:tcW w:w="4394" w:type="dxa"/>
            <w:shd w:val="clear" w:color="auto" w:fill="auto"/>
          </w:tcPr>
          <w:p w14:paraId="3CD946B6" w14:textId="3C106142" w:rsidR="001D490E" w:rsidRPr="00C43477" w:rsidRDefault="001D490E" w:rsidP="001D490E">
            <w:pPr>
              <w:rPr>
                <w:color w:val="000000"/>
              </w:rPr>
            </w:pPr>
            <w:r>
              <w:t>One module from list offered by the  Centres of Research and Innovation</w:t>
            </w:r>
          </w:p>
        </w:tc>
        <w:tc>
          <w:tcPr>
            <w:tcW w:w="2126" w:type="dxa"/>
            <w:gridSpan w:val="2"/>
          </w:tcPr>
          <w:p w14:paraId="767A7946" w14:textId="77777777" w:rsidR="001D490E" w:rsidRPr="00C43477" w:rsidRDefault="001D490E" w:rsidP="008A476D">
            <w:pPr>
              <w:rPr>
                <w:color w:val="000000"/>
              </w:rPr>
            </w:pPr>
            <w:r w:rsidRPr="00E509F8">
              <w:t xml:space="preserve">Optional </w:t>
            </w:r>
          </w:p>
        </w:tc>
        <w:tc>
          <w:tcPr>
            <w:tcW w:w="1276" w:type="dxa"/>
            <w:gridSpan w:val="2"/>
            <w:shd w:val="clear" w:color="auto" w:fill="auto"/>
          </w:tcPr>
          <w:p w14:paraId="538B655E" w14:textId="77777777" w:rsidR="001D490E" w:rsidRPr="00C43477" w:rsidRDefault="001D490E" w:rsidP="008A476D">
            <w:pPr>
              <w:rPr>
                <w:color w:val="000000"/>
              </w:rPr>
            </w:pPr>
            <w:r w:rsidRPr="00C43477">
              <w:rPr>
                <w:color w:val="000000"/>
              </w:rPr>
              <w:t>30</w:t>
            </w:r>
          </w:p>
        </w:tc>
      </w:tr>
      <w:tr w:rsidR="001D490E" w:rsidRPr="00C43477" w14:paraId="11C468A9" w14:textId="77777777" w:rsidTr="008A476D">
        <w:trPr>
          <w:trHeight w:val="221"/>
        </w:trPr>
        <w:tc>
          <w:tcPr>
            <w:tcW w:w="9322" w:type="dxa"/>
            <w:gridSpan w:val="6"/>
            <w:shd w:val="clear" w:color="auto" w:fill="D9D9D9"/>
          </w:tcPr>
          <w:p w14:paraId="5427B12A" w14:textId="77777777" w:rsidR="001D490E" w:rsidRPr="00E509F8" w:rsidRDefault="001D490E" w:rsidP="008A476D">
            <w:pPr>
              <w:rPr>
                <w:b/>
              </w:rPr>
            </w:pPr>
            <w:r w:rsidRPr="00E509F8">
              <w:rPr>
                <w:b/>
              </w:rPr>
              <w:t>Semester 2</w:t>
            </w:r>
          </w:p>
        </w:tc>
      </w:tr>
      <w:tr w:rsidR="001D490E" w:rsidRPr="00C43477" w14:paraId="57AD03F0" w14:textId="77777777" w:rsidTr="008A476D">
        <w:trPr>
          <w:trHeight w:val="259"/>
        </w:trPr>
        <w:tc>
          <w:tcPr>
            <w:tcW w:w="1526" w:type="dxa"/>
            <w:shd w:val="clear" w:color="auto" w:fill="auto"/>
          </w:tcPr>
          <w:p w14:paraId="36EFCB0D" w14:textId="77777777" w:rsidR="001D490E" w:rsidRPr="00E509F8" w:rsidRDefault="001D490E" w:rsidP="008A476D">
            <w:pPr>
              <w:rPr>
                <w:rFonts w:ascii="Times New Roman" w:hAnsi="Times New Roman"/>
              </w:rPr>
            </w:pPr>
            <w:r>
              <w:t>ECDE7012</w:t>
            </w:r>
          </w:p>
        </w:tc>
        <w:tc>
          <w:tcPr>
            <w:tcW w:w="4409" w:type="dxa"/>
            <w:gridSpan w:val="2"/>
            <w:shd w:val="clear" w:color="auto" w:fill="auto"/>
          </w:tcPr>
          <w:p w14:paraId="284D7948" w14:textId="77777777" w:rsidR="001D490E" w:rsidRPr="00E509F8" w:rsidRDefault="001D490E" w:rsidP="008A476D">
            <w:pPr>
              <w:rPr>
                <w:rFonts w:ascii="Times New Roman" w:hAnsi="Times New Roman"/>
              </w:rPr>
            </w:pPr>
            <w:r w:rsidRPr="00BE4B3A">
              <w:t xml:space="preserve"> Research Design and Managemen</w:t>
            </w:r>
            <w:r>
              <w:t>t in Education</w:t>
            </w:r>
          </w:p>
        </w:tc>
        <w:tc>
          <w:tcPr>
            <w:tcW w:w="2160" w:type="dxa"/>
            <w:gridSpan w:val="2"/>
            <w:shd w:val="clear" w:color="auto" w:fill="auto"/>
          </w:tcPr>
          <w:p w14:paraId="3F32848A" w14:textId="77777777" w:rsidR="001D490E" w:rsidRPr="00E509F8" w:rsidRDefault="001D490E" w:rsidP="008A476D">
            <w:pPr>
              <w:rPr>
                <w:rFonts w:ascii="Times New Roman" w:hAnsi="Times New Roman"/>
              </w:rPr>
            </w:pPr>
            <w:r>
              <w:t>Compulsory</w:t>
            </w:r>
          </w:p>
        </w:tc>
        <w:tc>
          <w:tcPr>
            <w:tcW w:w="1227" w:type="dxa"/>
            <w:shd w:val="clear" w:color="auto" w:fill="auto"/>
          </w:tcPr>
          <w:p w14:paraId="1013839E" w14:textId="77777777" w:rsidR="001D490E" w:rsidRPr="00E509F8" w:rsidRDefault="001D490E" w:rsidP="008A476D">
            <w:pPr>
              <w:rPr>
                <w:rFonts w:ascii="Times New Roman" w:hAnsi="Times New Roman"/>
              </w:rPr>
            </w:pPr>
            <w:r w:rsidRPr="00C43477">
              <w:rPr>
                <w:color w:val="000000"/>
              </w:rPr>
              <w:t>30</w:t>
            </w:r>
          </w:p>
        </w:tc>
      </w:tr>
    </w:tbl>
    <w:p w14:paraId="707A638C" w14:textId="77777777" w:rsidR="001D490E" w:rsidRPr="00D06456" w:rsidRDefault="001D490E" w:rsidP="001D490E">
      <w:pPr>
        <w:rPr>
          <w:b/>
        </w:rPr>
      </w:pPr>
      <w:r w:rsidRPr="00D06456">
        <w:rPr>
          <w:b/>
        </w:rPr>
        <w:lastRenderedPageBreak/>
        <w:t>Year 3 (Level 7)</w:t>
      </w:r>
    </w:p>
    <w:p w14:paraId="2249ED91" w14:textId="77777777" w:rsidR="001D490E" w:rsidRPr="00C43477" w:rsidRDefault="001D490E" w:rsidP="001D490E"/>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1D490E" w:rsidRPr="00C43477" w14:paraId="6B0B79DD" w14:textId="77777777" w:rsidTr="008A476D">
        <w:trPr>
          <w:trHeight w:val="399"/>
        </w:trPr>
        <w:tc>
          <w:tcPr>
            <w:tcW w:w="9322" w:type="dxa"/>
            <w:gridSpan w:val="4"/>
            <w:shd w:val="clear" w:color="auto" w:fill="D9D9D9"/>
          </w:tcPr>
          <w:p w14:paraId="092BA953" w14:textId="77777777" w:rsidR="001D490E" w:rsidRPr="00E509F8" w:rsidRDefault="001D490E" w:rsidP="008A476D">
            <w:pPr>
              <w:rPr>
                <w:b/>
              </w:rPr>
            </w:pPr>
            <w:r w:rsidRPr="00E509F8">
              <w:rPr>
                <w:b/>
              </w:rPr>
              <w:t>Semester 1</w:t>
            </w:r>
            <w:r>
              <w:rPr>
                <w:b/>
              </w:rPr>
              <w:t xml:space="preserve"> and Semester 2</w:t>
            </w:r>
          </w:p>
        </w:tc>
      </w:tr>
      <w:tr w:rsidR="001D490E" w:rsidRPr="00C43477" w14:paraId="7A6881B0" w14:textId="77777777" w:rsidTr="008A476D">
        <w:trPr>
          <w:trHeight w:val="347"/>
        </w:trPr>
        <w:tc>
          <w:tcPr>
            <w:tcW w:w="1526" w:type="dxa"/>
            <w:shd w:val="clear" w:color="auto" w:fill="D9D9D9"/>
          </w:tcPr>
          <w:p w14:paraId="324F13A3" w14:textId="77777777" w:rsidR="001D490E" w:rsidRPr="00E509F8" w:rsidRDefault="001D490E" w:rsidP="008A476D">
            <w:pPr>
              <w:rPr>
                <w:b/>
              </w:rPr>
            </w:pPr>
            <w:r w:rsidRPr="00E509F8">
              <w:rPr>
                <w:b/>
              </w:rPr>
              <w:t xml:space="preserve">Module Code </w:t>
            </w:r>
          </w:p>
        </w:tc>
        <w:tc>
          <w:tcPr>
            <w:tcW w:w="4394" w:type="dxa"/>
            <w:shd w:val="clear" w:color="auto" w:fill="D9D9D9"/>
          </w:tcPr>
          <w:p w14:paraId="1EB133E7" w14:textId="77777777" w:rsidR="001D490E" w:rsidRPr="00E509F8" w:rsidRDefault="001D490E" w:rsidP="008A476D">
            <w:pPr>
              <w:rPr>
                <w:b/>
              </w:rPr>
            </w:pPr>
            <w:r w:rsidRPr="00E509F8">
              <w:rPr>
                <w:b/>
              </w:rPr>
              <w:t xml:space="preserve">Title </w:t>
            </w:r>
          </w:p>
        </w:tc>
        <w:tc>
          <w:tcPr>
            <w:tcW w:w="2126" w:type="dxa"/>
            <w:shd w:val="clear" w:color="auto" w:fill="D9D9D9"/>
          </w:tcPr>
          <w:p w14:paraId="0F20D6AC" w14:textId="77777777" w:rsidR="001D490E" w:rsidRPr="00C43477" w:rsidRDefault="001D490E" w:rsidP="008A476D">
            <w:r w:rsidRPr="00C43477">
              <w:t xml:space="preserve">Module type </w:t>
            </w:r>
          </w:p>
        </w:tc>
        <w:tc>
          <w:tcPr>
            <w:tcW w:w="1276" w:type="dxa"/>
            <w:shd w:val="clear" w:color="auto" w:fill="D9D9D9"/>
          </w:tcPr>
          <w:p w14:paraId="79D84F56" w14:textId="77777777" w:rsidR="001D490E" w:rsidRPr="00C43477" w:rsidRDefault="001D490E" w:rsidP="008A476D">
            <w:r w:rsidRPr="00C43477">
              <w:t>Credits</w:t>
            </w:r>
          </w:p>
        </w:tc>
      </w:tr>
      <w:tr w:rsidR="001D490E" w:rsidRPr="00C43477" w14:paraId="6C0E8E66" w14:textId="77777777" w:rsidTr="008A476D">
        <w:trPr>
          <w:trHeight w:val="242"/>
        </w:trPr>
        <w:tc>
          <w:tcPr>
            <w:tcW w:w="1526" w:type="dxa"/>
            <w:tcBorders>
              <w:top w:val="nil"/>
              <w:left w:val="single" w:sz="8" w:space="0" w:color="auto"/>
              <w:bottom w:val="single" w:sz="8" w:space="0" w:color="auto"/>
              <w:right w:val="single" w:sz="8" w:space="0" w:color="auto"/>
            </w:tcBorders>
          </w:tcPr>
          <w:p w14:paraId="16442910" w14:textId="77777777" w:rsidR="001D490E" w:rsidRPr="00C43477" w:rsidRDefault="001D490E" w:rsidP="008A476D">
            <w:pPr>
              <w:rPr>
                <w:color w:val="000000"/>
              </w:rPr>
            </w:pPr>
            <w:r>
              <w:t xml:space="preserve">ECDE7013 </w:t>
            </w:r>
          </w:p>
        </w:tc>
        <w:tc>
          <w:tcPr>
            <w:tcW w:w="4394" w:type="dxa"/>
            <w:tcBorders>
              <w:top w:val="nil"/>
              <w:left w:val="nil"/>
              <w:bottom w:val="single" w:sz="8" w:space="0" w:color="auto"/>
              <w:right w:val="single" w:sz="8" w:space="0" w:color="auto"/>
            </w:tcBorders>
          </w:tcPr>
          <w:p w14:paraId="4FE8027C" w14:textId="77777777" w:rsidR="001D490E" w:rsidRPr="00C43477" w:rsidRDefault="001D490E" w:rsidP="008A476D">
            <w:pPr>
              <w:rPr>
                <w:color w:val="000000"/>
              </w:rPr>
            </w:pPr>
            <w:r w:rsidRPr="00234F7A">
              <w:t xml:space="preserve">Exploring Contemporary Issues in Education </w:t>
            </w:r>
            <w:r>
              <w:t xml:space="preserve">2: </w:t>
            </w:r>
            <w:r w:rsidRPr="00D67AF1">
              <w:rPr>
                <w:i/>
              </w:rPr>
              <w:t>applying critical skills</w:t>
            </w:r>
            <w:r>
              <w:rPr>
                <w:i/>
              </w:rPr>
              <w:t>, contributing to knowledge: leading improvement</w:t>
            </w:r>
          </w:p>
        </w:tc>
        <w:tc>
          <w:tcPr>
            <w:tcW w:w="2126" w:type="dxa"/>
          </w:tcPr>
          <w:p w14:paraId="12B42751" w14:textId="77777777" w:rsidR="001D490E" w:rsidRPr="00C43477" w:rsidRDefault="001D490E" w:rsidP="008A476D">
            <w:pPr>
              <w:rPr>
                <w:color w:val="000000"/>
              </w:rPr>
            </w:pPr>
            <w:r>
              <w:t>Compulsory</w:t>
            </w:r>
          </w:p>
        </w:tc>
        <w:tc>
          <w:tcPr>
            <w:tcW w:w="1276" w:type="dxa"/>
            <w:shd w:val="clear" w:color="auto" w:fill="auto"/>
          </w:tcPr>
          <w:p w14:paraId="245500DB" w14:textId="77777777" w:rsidR="001D490E" w:rsidRPr="00C43477" w:rsidRDefault="001D490E" w:rsidP="008A476D">
            <w:pPr>
              <w:rPr>
                <w:color w:val="000000"/>
              </w:rPr>
            </w:pPr>
            <w:r>
              <w:t>6</w:t>
            </w:r>
            <w:r w:rsidRPr="00E509F8">
              <w:t>0</w:t>
            </w:r>
          </w:p>
        </w:tc>
      </w:tr>
    </w:tbl>
    <w:p w14:paraId="0579CBC8" w14:textId="77777777" w:rsidR="001D490E" w:rsidRDefault="001D490E" w:rsidP="001D490E"/>
    <w:p w14:paraId="2C8B5A59" w14:textId="77777777" w:rsidR="001D490E" w:rsidRDefault="001D490E" w:rsidP="001D490E"/>
    <w:p w14:paraId="7915E5FD" w14:textId="77777777" w:rsidR="001D490E" w:rsidRPr="00D06456" w:rsidRDefault="001D490E" w:rsidP="001D490E">
      <w:pPr>
        <w:rPr>
          <w:b/>
        </w:rPr>
      </w:pPr>
      <w:r w:rsidRPr="00D06456">
        <w:rPr>
          <w:b/>
        </w:rPr>
        <w:t>Part 2</w:t>
      </w:r>
    </w:p>
    <w:p w14:paraId="58251D0F" w14:textId="77777777" w:rsidR="001D490E" w:rsidRPr="00D06456" w:rsidRDefault="001D490E" w:rsidP="001D490E">
      <w:pPr>
        <w:rPr>
          <w:b/>
        </w:rPr>
      </w:pPr>
      <w:r>
        <w:rPr>
          <w:b/>
        </w:rPr>
        <w:t>Year 4</w:t>
      </w:r>
      <w:r w:rsidRPr="00D06456">
        <w:rPr>
          <w:b/>
        </w:rPr>
        <w:t xml:space="preserve"> – </w:t>
      </w:r>
      <w:r>
        <w:rPr>
          <w:b/>
        </w:rPr>
        <w:t>6 / 8</w:t>
      </w:r>
      <w:r w:rsidRPr="00D06456">
        <w:rPr>
          <w:b/>
        </w:rPr>
        <w:t xml:space="preserve"> (Level 8)</w:t>
      </w:r>
    </w:p>
    <w:p w14:paraId="22D8B5EC" w14:textId="77777777" w:rsidR="001D490E" w:rsidRDefault="001D490E" w:rsidP="001D490E"/>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1D490E" w:rsidRPr="00475BFD" w14:paraId="0502FA55" w14:textId="77777777" w:rsidTr="008A476D">
        <w:trPr>
          <w:trHeight w:val="399"/>
        </w:trPr>
        <w:tc>
          <w:tcPr>
            <w:tcW w:w="9322" w:type="dxa"/>
            <w:gridSpan w:val="4"/>
            <w:shd w:val="clear" w:color="auto" w:fill="D9D9D9"/>
          </w:tcPr>
          <w:p w14:paraId="6EC7E0AB" w14:textId="77777777" w:rsidR="001D490E" w:rsidRPr="00E509F8" w:rsidRDefault="001D490E" w:rsidP="008A476D">
            <w:pPr>
              <w:rPr>
                <w:b/>
              </w:rPr>
            </w:pPr>
            <w:r>
              <w:rPr>
                <w:b/>
              </w:rPr>
              <w:t>Years 4-5</w:t>
            </w:r>
          </w:p>
        </w:tc>
      </w:tr>
      <w:tr w:rsidR="001D490E" w14:paraId="677624B2" w14:textId="77777777" w:rsidTr="008A476D">
        <w:trPr>
          <w:trHeight w:val="341"/>
        </w:trPr>
        <w:tc>
          <w:tcPr>
            <w:tcW w:w="1526" w:type="dxa"/>
            <w:shd w:val="clear" w:color="auto" w:fill="D9D9D9"/>
          </w:tcPr>
          <w:p w14:paraId="5E4A4C3E" w14:textId="77777777" w:rsidR="001D490E" w:rsidRPr="00E509F8" w:rsidRDefault="001D490E" w:rsidP="008A476D">
            <w:pPr>
              <w:rPr>
                <w:b/>
              </w:rPr>
            </w:pPr>
            <w:r w:rsidRPr="00E509F8">
              <w:rPr>
                <w:b/>
              </w:rPr>
              <w:t xml:space="preserve">Module Code </w:t>
            </w:r>
          </w:p>
        </w:tc>
        <w:tc>
          <w:tcPr>
            <w:tcW w:w="4394" w:type="dxa"/>
            <w:shd w:val="clear" w:color="auto" w:fill="D9D9D9"/>
          </w:tcPr>
          <w:p w14:paraId="635BDDA8" w14:textId="77777777" w:rsidR="001D490E" w:rsidRPr="00E509F8" w:rsidRDefault="001D490E" w:rsidP="008A476D">
            <w:pPr>
              <w:rPr>
                <w:b/>
              </w:rPr>
            </w:pPr>
            <w:r w:rsidRPr="00E509F8">
              <w:rPr>
                <w:b/>
              </w:rPr>
              <w:t xml:space="preserve">Title </w:t>
            </w:r>
          </w:p>
        </w:tc>
        <w:tc>
          <w:tcPr>
            <w:tcW w:w="2126" w:type="dxa"/>
            <w:shd w:val="clear" w:color="auto" w:fill="D9D9D9"/>
          </w:tcPr>
          <w:p w14:paraId="56536EE4" w14:textId="77777777" w:rsidR="001D490E" w:rsidRPr="00E509F8" w:rsidRDefault="001D490E" w:rsidP="008A476D">
            <w:pPr>
              <w:rPr>
                <w:b/>
              </w:rPr>
            </w:pPr>
            <w:r w:rsidRPr="00E509F8">
              <w:rPr>
                <w:b/>
              </w:rPr>
              <w:t xml:space="preserve">Module type </w:t>
            </w:r>
          </w:p>
        </w:tc>
        <w:tc>
          <w:tcPr>
            <w:tcW w:w="1276" w:type="dxa"/>
            <w:shd w:val="clear" w:color="auto" w:fill="D9D9D9"/>
          </w:tcPr>
          <w:p w14:paraId="59D1FA24" w14:textId="77777777" w:rsidR="001D490E" w:rsidRPr="00E509F8" w:rsidRDefault="001D490E" w:rsidP="008A476D">
            <w:pPr>
              <w:rPr>
                <w:b/>
              </w:rPr>
            </w:pPr>
            <w:r w:rsidRPr="00E509F8">
              <w:rPr>
                <w:b/>
              </w:rPr>
              <w:t>Credits</w:t>
            </w:r>
          </w:p>
        </w:tc>
      </w:tr>
      <w:tr w:rsidR="001D490E" w:rsidRPr="00C43477" w14:paraId="2F99A7D8" w14:textId="77777777" w:rsidTr="008A476D">
        <w:trPr>
          <w:trHeight w:val="242"/>
        </w:trPr>
        <w:tc>
          <w:tcPr>
            <w:tcW w:w="1526" w:type="dxa"/>
            <w:shd w:val="clear" w:color="auto" w:fill="auto"/>
          </w:tcPr>
          <w:p w14:paraId="3A6AB6E7" w14:textId="77777777" w:rsidR="001D490E" w:rsidRPr="00C43477" w:rsidRDefault="001D490E" w:rsidP="008A476D">
            <w:pPr>
              <w:rPr>
                <w:color w:val="000000"/>
              </w:rPr>
            </w:pPr>
            <w:r>
              <w:rPr>
                <w:color w:val="000000"/>
              </w:rPr>
              <w:t>ECDE</w:t>
            </w:r>
            <w:r w:rsidRPr="00C43477">
              <w:rPr>
                <w:color w:val="000000"/>
              </w:rPr>
              <w:t>8001</w:t>
            </w:r>
          </w:p>
        </w:tc>
        <w:tc>
          <w:tcPr>
            <w:tcW w:w="4394" w:type="dxa"/>
            <w:shd w:val="clear" w:color="auto" w:fill="auto"/>
          </w:tcPr>
          <w:p w14:paraId="2AF78786" w14:textId="77777777" w:rsidR="001D490E" w:rsidRDefault="001D490E" w:rsidP="008A476D">
            <w:pPr>
              <w:rPr>
                <w:color w:val="000000"/>
              </w:rPr>
            </w:pPr>
            <w:r w:rsidRPr="00C43477">
              <w:rPr>
                <w:color w:val="000000"/>
              </w:rPr>
              <w:t xml:space="preserve">Research </w:t>
            </w:r>
            <w:r>
              <w:rPr>
                <w:color w:val="000000"/>
              </w:rPr>
              <w:t>Thesis</w:t>
            </w:r>
            <w:r w:rsidRPr="00C43477">
              <w:rPr>
                <w:color w:val="000000"/>
              </w:rPr>
              <w:t xml:space="preserve"> </w:t>
            </w:r>
          </w:p>
          <w:p w14:paraId="7516DDB8" w14:textId="77777777" w:rsidR="001D490E" w:rsidRPr="00C43477" w:rsidRDefault="001D490E" w:rsidP="008A476D">
            <w:pPr>
              <w:rPr>
                <w:color w:val="000000"/>
              </w:rPr>
            </w:pPr>
          </w:p>
        </w:tc>
        <w:tc>
          <w:tcPr>
            <w:tcW w:w="2126" w:type="dxa"/>
          </w:tcPr>
          <w:p w14:paraId="0944C4F9" w14:textId="77777777" w:rsidR="001D490E" w:rsidRPr="00C43477" w:rsidRDefault="001D490E" w:rsidP="008A476D">
            <w:pPr>
              <w:rPr>
                <w:color w:val="000000"/>
              </w:rPr>
            </w:pPr>
            <w:r w:rsidRPr="00C43477">
              <w:rPr>
                <w:color w:val="000000"/>
              </w:rPr>
              <w:t>Core</w:t>
            </w:r>
          </w:p>
        </w:tc>
        <w:tc>
          <w:tcPr>
            <w:tcW w:w="1276" w:type="dxa"/>
            <w:shd w:val="clear" w:color="auto" w:fill="auto"/>
          </w:tcPr>
          <w:p w14:paraId="2E4531F1" w14:textId="77777777" w:rsidR="001D490E" w:rsidRPr="00C43477" w:rsidRDefault="001D490E" w:rsidP="008A476D">
            <w:pPr>
              <w:rPr>
                <w:color w:val="000000"/>
              </w:rPr>
            </w:pPr>
            <w:r w:rsidRPr="00C43477">
              <w:rPr>
                <w:color w:val="000000"/>
              </w:rPr>
              <w:t>360</w:t>
            </w:r>
          </w:p>
        </w:tc>
      </w:tr>
    </w:tbl>
    <w:p w14:paraId="0B74D44E" w14:textId="77777777" w:rsidR="001D490E" w:rsidRPr="00475BFD" w:rsidRDefault="001D490E" w:rsidP="001D490E">
      <w:pPr>
        <w:sectPr w:rsidR="001D490E" w:rsidRPr="00475BFD" w:rsidSect="008A476D">
          <w:footerReference w:type="default" r:id="rId26"/>
          <w:pgSz w:w="11906" w:h="16838"/>
          <w:pgMar w:top="1418" w:right="1418" w:bottom="1418" w:left="1418" w:header="720" w:footer="720" w:gutter="0"/>
          <w:pgNumType w:start="1"/>
          <w:cols w:space="720"/>
          <w:docGrid w:linePitch="360"/>
        </w:sectPr>
      </w:pPr>
    </w:p>
    <w:p w14:paraId="1301DC40" w14:textId="4A599432" w:rsidR="00CD642C" w:rsidRPr="001D490E" w:rsidRDefault="00CD642C" w:rsidP="001D490E">
      <w:pPr>
        <w:rPr>
          <w:b/>
          <w:highlight w:val="cyan"/>
        </w:rPr>
      </w:pPr>
      <w:r w:rsidRPr="5F0272A8">
        <w:lastRenderedPageBreak/>
        <w:t xml:space="preserve">Where appropriate, the University </w:t>
      </w:r>
      <w:r w:rsidR="005433AC" w:rsidRPr="5F0272A8">
        <w:t>may allow</w:t>
      </w:r>
      <w:r w:rsidRPr="5F0272A8">
        <w:t xml:space="preserve"> students to study </w:t>
      </w:r>
      <w:r w:rsidR="003048EC" w:rsidRPr="5F0272A8">
        <w:t xml:space="preserve">modules in addition to the 120 credits studied for the level of study </w:t>
      </w:r>
      <w:r w:rsidRPr="5F0272A8">
        <w:t>e.g. Welsh medium or IT modules.</w:t>
      </w:r>
      <w:r w:rsidR="003048EC" w:rsidRPr="5F0272A8">
        <w:t xml:space="preserve">  Students would need to discuss this with their Programme </w:t>
      </w:r>
      <w:r w:rsidR="00392121" w:rsidRPr="5F0272A8">
        <w:t>Director</w:t>
      </w:r>
      <w:r w:rsidR="003048EC" w:rsidRPr="5F0272A8">
        <w:t>.</w:t>
      </w:r>
    </w:p>
    <w:p w14:paraId="496B35C0" w14:textId="77777777" w:rsidR="00CD642C" w:rsidRPr="002633D8" w:rsidRDefault="00CD642C">
      <w:pPr>
        <w:rPr>
          <w:rFonts w:cs="Arial"/>
          <w:szCs w:val="22"/>
        </w:rPr>
      </w:pPr>
    </w:p>
    <w:p w14:paraId="72DBC80B" w14:textId="77777777" w:rsidR="0014551B" w:rsidRDefault="0014551B" w:rsidP="5F0272A8">
      <w:pPr>
        <w:jc w:val="both"/>
        <w:rPr>
          <w:rFonts w:cs="Arial"/>
        </w:rPr>
      </w:pPr>
      <w:r w:rsidRPr="001D490E">
        <w:t>The modules that are delivered each academic year will depend on a number of factors, including the number of students that opt to study that module. All the options on your Programme of Study will not necessarily be offered each year.</w:t>
      </w:r>
      <w:r w:rsidRPr="5F0272A8">
        <w:rPr>
          <w:rFonts w:cs="Arial"/>
        </w:rPr>
        <w:t xml:space="preserve"> </w:t>
      </w:r>
    </w:p>
    <w:p w14:paraId="749636BE" w14:textId="77777777" w:rsidR="0014551B" w:rsidRDefault="0014551B" w:rsidP="0014551B">
      <w:pPr>
        <w:jc w:val="both"/>
        <w:rPr>
          <w:rFonts w:cs="Arial"/>
          <w:szCs w:val="22"/>
        </w:rPr>
      </w:pPr>
    </w:p>
    <w:p w14:paraId="41BF14D4" w14:textId="205047B6" w:rsidR="0014551B" w:rsidRDefault="0014551B" w:rsidP="5F0272A8">
      <w:pPr>
        <w:jc w:val="both"/>
        <w:rPr>
          <w:rFonts w:cs="Arial"/>
          <w:b/>
          <w:bCs/>
        </w:rPr>
      </w:pPr>
      <w:r w:rsidRPr="001D490E">
        <w:rPr>
          <w:rFonts w:cs="Arial"/>
          <w:b/>
          <w:bCs/>
        </w:rPr>
        <w:t>The following modules will be offered in 201</w:t>
      </w:r>
      <w:r w:rsidR="001D4364" w:rsidRPr="001D490E">
        <w:rPr>
          <w:rFonts w:cs="Arial"/>
          <w:b/>
          <w:bCs/>
        </w:rPr>
        <w:t>7</w:t>
      </w:r>
      <w:r w:rsidRPr="001D490E">
        <w:rPr>
          <w:rFonts w:cs="Arial"/>
          <w:b/>
          <w:bCs/>
        </w:rPr>
        <w:t>/1</w:t>
      </w:r>
      <w:r w:rsidR="001D4364" w:rsidRPr="001D490E">
        <w:rPr>
          <w:rFonts w:cs="Arial"/>
          <w:b/>
          <w:bCs/>
        </w:rPr>
        <w:t>8</w:t>
      </w:r>
      <w:r w:rsidR="001D490E" w:rsidRPr="001D490E">
        <w:rPr>
          <w:rFonts w:cs="Arial"/>
          <w:b/>
          <w:bCs/>
        </w:rPr>
        <w:t xml:space="preserve">: </w:t>
      </w:r>
    </w:p>
    <w:p w14:paraId="0D7D4476" w14:textId="77777777" w:rsidR="001D490E" w:rsidRDefault="001D490E" w:rsidP="5F0272A8">
      <w:pPr>
        <w:jc w:val="both"/>
        <w:rPr>
          <w:rFonts w:cs="Arial"/>
          <w:b/>
          <w:bCs/>
        </w:rPr>
      </w:pPr>
    </w:p>
    <w:p w14:paraId="451E8C93" w14:textId="77777777" w:rsidR="001D490E" w:rsidRPr="00141F68" w:rsidRDefault="001D490E" w:rsidP="001D490E">
      <w:pPr>
        <w:rPr>
          <w:b/>
          <w:u w:val="single"/>
        </w:rPr>
      </w:pPr>
      <w:r w:rsidRPr="00141F68">
        <w:rPr>
          <w:b/>
          <w:u w:val="single"/>
        </w:rPr>
        <w:t>Part 1 (a and b)</w:t>
      </w:r>
    </w:p>
    <w:p w14:paraId="4003B2E7" w14:textId="77777777" w:rsidR="001D490E" w:rsidRPr="00FF41D9" w:rsidRDefault="001D490E" w:rsidP="001D490E">
      <w:pPr>
        <w:rPr>
          <w:b/>
        </w:rPr>
      </w:pPr>
      <w:r w:rsidRPr="00D06456">
        <w:rPr>
          <w:b/>
        </w:rPr>
        <w:t>Year 1 (Level 7)</w:t>
      </w:r>
    </w:p>
    <w:p w14:paraId="68F3170A" w14:textId="77777777" w:rsidR="001D490E" w:rsidRDefault="001D490E" w:rsidP="001D490E"/>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4082"/>
        <w:gridCol w:w="2126"/>
        <w:gridCol w:w="1276"/>
      </w:tblGrid>
      <w:tr w:rsidR="001D490E" w:rsidRPr="00475BFD" w14:paraId="1D0F21D5" w14:textId="77777777" w:rsidTr="008A476D">
        <w:trPr>
          <w:trHeight w:val="399"/>
        </w:trPr>
        <w:tc>
          <w:tcPr>
            <w:tcW w:w="9322" w:type="dxa"/>
            <w:gridSpan w:val="4"/>
            <w:shd w:val="clear" w:color="auto" w:fill="D9D9D9"/>
          </w:tcPr>
          <w:p w14:paraId="50C7D3A4" w14:textId="77777777" w:rsidR="001D490E" w:rsidRPr="00E509F8" w:rsidRDefault="001D490E" w:rsidP="008A476D">
            <w:pPr>
              <w:rPr>
                <w:b/>
              </w:rPr>
            </w:pPr>
            <w:r w:rsidRPr="00E509F8">
              <w:rPr>
                <w:b/>
              </w:rPr>
              <w:t>Semester 1</w:t>
            </w:r>
          </w:p>
        </w:tc>
      </w:tr>
      <w:tr w:rsidR="001D490E" w:rsidRPr="00475BFD" w14:paraId="028B3852" w14:textId="77777777" w:rsidTr="008A476D">
        <w:trPr>
          <w:trHeight w:val="447"/>
        </w:trPr>
        <w:tc>
          <w:tcPr>
            <w:tcW w:w="1838" w:type="dxa"/>
            <w:shd w:val="clear" w:color="auto" w:fill="D9D9D9"/>
          </w:tcPr>
          <w:p w14:paraId="6891A764" w14:textId="77777777" w:rsidR="001D490E" w:rsidRPr="00E509F8" w:rsidRDefault="001D490E" w:rsidP="008A476D">
            <w:pPr>
              <w:rPr>
                <w:b/>
              </w:rPr>
            </w:pPr>
            <w:r w:rsidRPr="00E509F8">
              <w:rPr>
                <w:b/>
              </w:rPr>
              <w:t xml:space="preserve">Module Code </w:t>
            </w:r>
          </w:p>
        </w:tc>
        <w:tc>
          <w:tcPr>
            <w:tcW w:w="4082" w:type="dxa"/>
            <w:shd w:val="clear" w:color="auto" w:fill="D9D9D9"/>
          </w:tcPr>
          <w:p w14:paraId="36CF9E51" w14:textId="77777777" w:rsidR="001D490E" w:rsidRPr="00E509F8" w:rsidRDefault="001D490E" w:rsidP="008A476D">
            <w:pPr>
              <w:rPr>
                <w:b/>
              </w:rPr>
            </w:pPr>
            <w:r w:rsidRPr="00E509F8">
              <w:rPr>
                <w:b/>
              </w:rPr>
              <w:t xml:space="preserve">Title </w:t>
            </w:r>
          </w:p>
        </w:tc>
        <w:tc>
          <w:tcPr>
            <w:tcW w:w="2126" w:type="dxa"/>
            <w:shd w:val="clear" w:color="auto" w:fill="D9D9D9"/>
          </w:tcPr>
          <w:p w14:paraId="55F94DFC" w14:textId="77777777" w:rsidR="001D490E" w:rsidRPr="00E509F8" w:rsidRDefault="001D490E" w:rsidP="008A476D">
            <w:pPr>
              <w:rPr>
                <w:b/>
              </w:rPr>
            </w:pPr>
            <w:r w:rsidRPr="00E509F8">
              <w:rPr>
                <w:b/>
              </w:rPr>
              <w:t xml:space="preserve">Module </w:t>
            </w:r>
          </w:p>
        </w:tc>
        <w:tc>
          <w:tcPr>
            <w:tcW w:w="1276" w:type="dxa"/>
            <w:shd w:val="clear" w:color="auto" w:fill="D9D9D9"/>
          </w:tcPr>
          <w:p w14:paraId="58319E1A" w14:textId="77777777" w:rsidR="001D490E" w:rsidRPr="00E509F8" w:rsidRDefault="001D490E" w:rsidP="008A476D">
            <w:pPr>
              <w:rPr>
                <w:b/>
              </w:rPr>
            </w:pPr>
            <w:r w:rsidRPr="00E509F8">
              <w:rPr>
                <w:b/>
              </w:rPr>
              <w:t>Credits</w:t>
            </w:r>
          </w:p>
        </w:tc>
      </w:tr>
      <w:tr w:rsidR="001D490E" w:rsidRPr="00C43477" w14:paraId="5C147441" w14:textId="77777777" w:rsidTr="008A476D">
        <w:trPr>
          <w:trHeight w:val="242"/>
        </w:trPr>
        <w:tc>
          <w:tcPr>
            <w:tcW w:w="1838" w:type="dxa"/>
            <w:shd w:val="clear" w:color="auto" w:fill="auto"/>
          </w:tcPr>
          <w:p w14:paraId="31FC5258" w14:textId="77777777" w:rsidR="001D490E" w:rsidRDefault="001D490E" w:rsidP="008A476D">
            <w:pPr>
              <w:rPr>
                <w:color w:val="000000"/>
              </w:rPr>
            </w:pPr>
            <w:r>
              <w:rPr>
                <w:color w:val="000000"/>
              </w:rPr>
              <w:t>ECDE</w:t>
            </w:r>
            <w:r w:rsidRPr="00C43477">
              <w:rPr>
                <w:color w:val="000000"/>
              </w:rPr>
              <w:t>7001</w:t>
            </w:r>
          </w:p>
        </w:tc>
        <w:tc>
          <w:tcPr>
            <w:tcW w:w="4082" w:type="dxa"/>
            <w:shd w:val="clear" w:color="auto" w:fill="auto"/>
          </w:tcPr>
          <w:p w14:paraId="37EFC86C" w14:textId="77777777" w:rsidR="001D490E" w:rsidRDefault="001D490E" w:rsidP="008A476D">
            <w:pPr>
              <w:rPr>
                <w:color w:val="000000"/>
              </w:rPr>
            </w:pPr>
            <w:r w:rsidRPr="00234F7A">
              <w:t>Exploring Contemporary Issues in Education 1</w:t>
            </w:r>
            <w:r>
              <w:t xml:space="preserve">: </w:t>
            </w:r>
            <w:r w:rsidRPr="00D67AF1">
              <w:rPr>
                <w:i/>
              </w:rPr>
              <w:t>developing critical skills</w:t>
            </w:r>
            <w:r>
              <w:rPr>
                <w:i/>
              </w:rPr>
              <w:t xml:space="preserve"> as leaders</w:t>
            </w:r>
          </w:p>
        </w:tc>
        <w:tc>
          <w:tcPr>
            <w:tcW w:w="2126" w:type="dxa"/>
          </w:tcPr>
          <w:p w14:paraId="04E8A889" w14:textId="77777777" w:rsidR="001D490E" w:rsidRDefault="001D490E" w:rsidP="008A476D">
            <w:pPr>
              <w:rPr>
                <w:color w:val="000000"/>
              </w:rPr>
            </w:pPr>
            <w:r w:rsidRPr="00C43477">
              <w:rPr>
                <w:color w:val="000000"/>
              </w:rPr>
              <w:t>Co</w:t>
            </w:r>
            <w:r>
              <w:rPr>
                <w:color w:val="000000"/>
              </w:rPr>
              <w:t xml:space="preserve">mpulsory </w:t>
            </w:r>
          </w:p>
        </w:tc>
        <w:tc>
          <w:tcPr>
            <w:tcW w:w="1276" w:type="dxa"/>
            <w:shd w:val="clear" w:color="auto" w:fill="auto"/>
          </w:tcPr>
          <w:p w14:paraId="6C964651" w14:textId="77777777" w:rsidR="001D490E" w:rsidRDefault="001D490E" w:rsidP="008A476D">
            <w:pPr>
              <w:rPr>
                <w:color w:val="000000"/>
              </w:rPr>
            </w:pPr>
            <w:r w:rsidRPr="00C43477">
              <w:rPr>
                <w:color w:val="000000"/>
              </w:rPr>
              <w:t>30</w:t>
            </w:r>
          </w:p>
        </w:tc>
      </w:tr>
      <w:tr w:rsidR="001D490E" w:rsidRPr="00C43477" w14:paraId="41CE7C04" w14:textId="77777777" w:rsidTr="008A476D">
        <w:trPr>
          <w:trHeight w:val="221"/>
        </w:trPr>
        <w:tc>
          <w:tcPr>
            <w:tcW w:w="9322" w:type="dxa"/>
            <w:gridSpan w:val="4"/>
            <w:shd w:val="clear" w:color="auto" w:fill="D9D9D9"/>
          </w:tcPr>
          <w:p w14:paraId="17BCD1EF" w14:textId="77777777" w:rsidR="001D490E" w:rsidRPr="00DC2334" w:rsidRDefault="001D490E" w:rsidP="008A476D">
            <w:pPr>
              <w:rPr>
                <w:b/>
              </w:rPr>
            </w:pPr>
            <w:r w:rsidRPr="00DC2334">
              <w:rPr>
                <w:b/>
              </w:rPr>
              <w:t>Semester 2</w:t>
            </w:r>
          </w:p>
        </w:tc>
      </w:tr>
      <w:tr w:rsidR="001D490E" w:rsidRPr="00C43477" w14:paraId="6524C4E9" w14:textId="77777777" w:rsidTr="008A476D">
        <w:trPr>
          <w:trHeight w:val="259"/>
        </w:trPr>
        <w:tc>
          <w:tcPr>
            <w:tcW w:w="1838" w:type="dxa"/>
            <w:shd w:val="clear" w:color="auto" w:fill="auto"/>
          </w:tcPr>
          <w:p w14:paraId="29787627" w14:textId="77777777" w:rsidR="001D490E" w:rsidRDefault="001D490E" w:rsidP="008A476D">
            <w:pPr>
              <w:rPr>
                <w:b/>
                <w:color w:val="000000"/>
              </w:rPr>
            </w:pPr>
            <w:r>
              <w:rPr>
                <w:color w:val="000000"/>
              </w:rPr>
              <w:t>ECDE</w:t>
            </w:r>
            <w:r w:rsidRPr="00C43477">
              <w:rPr>
                <w:color w:val="000000"/>
              </w:rPr>
              <w:t>7002</w:t>
            </w:r>
          </w:p>
        </w:tc>
        <w:tc>
          <w:tcPr>
            <w:tcW w:w="4082" w:type="dxa"/>
            <w:shd w:val="clear" w:color="auto" w:fill="auto"/>
          </w:tcPr>
          <w:p w14:paraId="0D5981B3" w14:textId="77777777" w:rsidR="001D490E" w:rsidRDefault="001D490E" w:rsidP="008A476D">
            <w:pPr>
              <w:rPr>
                <w:b/>
                <w:color w:val="000000"/>
              </w:rPr>
            </w:pPr>
            <w:r w:rsidRPr="00234F7A">
              <w:t>Introduction to Research Methods</w:t>
            </w:r>
            <w:r>
              <w:t xml:space="preserve"> in Education </w:t>
            </w:r>
          </w:p>
        </w:tc>
        <w:tc>
          <w:tcPr>
            <w:tcW w:w="2126" w:type="dxa"/>
          </w:tcPr>
          <w:p w14:paraId="3DD1671A" w14:textId="77777777" w:rsidR="001D490E" w:rsidRDefault="001D490E" w:rsidP="008A476D">
            <w:pPr>
              <w:rPr>
                <w:b/>
                <w:color w:val="000000"/>
              </w:rPr>
            </w:pPr>
            <w:r w:rsidRPr="00C43477">
              <w:rPr>
                <w:color w:val="000000"/>
              </w:rPr>
              <w:t>Co</w:t>
            </w:r>
            <w:r>
              <w:rPr>
                <w:color w:val="000000"/>
              </w:rPr>
              <w:t xml:space="preserve">mpulsory </w:t>
            </w:r>
          </w:p>
        </w:tc>
        <w:tc>
          <w:tcPr>
            <w:tcW w:w="1276" w:type="dxa"/>
            <w:shd w:val="clear" w:color="auto" w:fill="auto"/>
          </w:tcPr>
          <w:p w14:paraId="256D1754" w14:textId="77777777" w:rsidR="001D490E" w:rsidRDefault="001D490E" w:rsidP="008A476D">
            <w:pPr>
              <w:rPr>
                <w:b/>
                <w:color w:val="000000"/>
              </w:rPr>
            </w:pPr>
            <w:r w:rsidRPr="00C43477">
              <w:rPr>
                <w:color w:val="000000"/>
              </w:rPr>
              <w:t>30</w:t>
            </w:r>
          </w:p>
        </w:tc>
      </w:tr>
    </w:tbl>
    <w:p w14:paraId="3C0763F0" w14:textId="77777777" w:rsidR="0014551B" w:rsidRDefault="0014551B" w:rsidP="0014551B">
      <w:pPr>
        <w:rPr>
          <w:rFonts w:cs="Arial"/>
          <w:i/>
          <w:szCs w:val="22"/>
          <w:highlight w:val="cyan"/>
        </w:rPr>
      </w:pPr>
    </w:p>
    <w:p w14:paraId="06AD0510" w14:textId="52A55DC4" w:rsidR="00912BCD" w:rsidRPr="008A476D" w:rsidRDefault="00CD642C" w:rsidP="008A476D">
      <w:pPr>
        <w:jc w:val="both"/>
        <w:rPr>
          <w:rFonts w:cs="Arial"/>
        </w:rPr>
      </w:pPr>
      <w:r w:rsidRPr="5F0272A8">
        <w:rPr>
          <w:rFonts w:cs="Arial"/>
        </w:rPr>
        <w:t>Module details are correct on 1 September 201</w:t>
      </w:r>
      <w:r w:rsidR="001D4364" w:rsidRPr="5F0272A8">
        <w:rPr>
          <w:rFonts w:cs="Arial"/>
        </w:rPr>
        <w:t>7</w:t>
      </w:r>
      <w:r w:rsidRPr="5F0272A8">
        <w:rPr>
          <w:rFonts w:cs="Arial"/>
        </w:rPr>
        <w:t>, and will not normally be changed during the year. In the unlikely event of the School having to make changes to these details during the year, you will b</w:t>
      </w:r>
      <w:r w:rsidRPr="008A476D">
        <w:rPr>
          <w:rFonts w:cs="Arial"/>
        </w:rPr>
        <w:t>e notified in writing.</w:t>
      </w:r>
      <w:r w:rsidR="00D4016C" w:rsidRPr="008A476D">
        <w:rPr>
          <w:rFonts w:cs="Arial"/>
        </w:rPr>
        <w:t xml:space="preserve">  Module descriptors are presented in the accompanying </w:t>
      </w:r>
      <w:r w:rsidR="00E139AC" w:rsidRPr="008A476D">
        <w:rPr>
          <w:rFonts w:cs="Arial"/>
        </w:rPr>
        <w:t>Module Directory document.</w:t>
      </w:r>
    </w:p>
    <w:p w14:paraId="09FE5AE4" w14:textId="77777777" w:rsidR="008A476D" w:rsidRDefault="008A476D">
      <w:pPr>
        <w:pStyle w:val="BodyText"/>
        <w:rPr>
          <w:rFonts w:cs="Arial"/>
          <w:color w:val="auto"/>
          <w:szCs w:val="22"/>
        </w:rPr>
      </w:pPr>
    </w:p>
    <w:p w14:paraId="420A49AA" w14:textId="6136AFAD" w:rsidR="008A476D" w:rsidRDefault="008A476D">
      <w:pPr>
        <w:pStyle w:val="BodyText"/>
        <w:rPr>
          <w:rFonts w:cs="Arial"/>
          <w:color w:val="auto"/>
          <w:szCs w:val="22"/>
        </w:rPr>
      </w:pPr>
      <w:r>
        <w:rPr>
          <w:rFonts w:cs="Arial"/>
          <w:color w:val="auto"/>
          <w:szCs w:val="22"/>
        </w:rPr>
        <w:t xml:space="preserve">This programme includes an element of distance learning; there are regular opportunities throughout each module for engagement with module tutors and other students via a number of remote means. The details are set out in each module information booklet. Support therefore is available on at least a weekly basis, and the staff team aim to respond to any email queries within 48 hours during the working week. </w:t>
      </w:r>
    </w:p>
    <w:p w14:paraId="5CD1EBFD" w14:textId="77777777" w:rsidR="005B2E87" w:rsidRDefault="005B2E87" w:rsidP="00912BCD">
      <w:pPr>
        <w:jc w:val="both"/>
      </w:pPr>
    </w:p>
    <w:p w14:paraId="18CD6263" w14:textId="1721AD2A" w:rsidR="005B2E87" w:rsidRDefault="005B2E87">
      <w:pPr>
        <w:rPr>
          <w:highlight w:val="red"/>
        </w:rPr>
      </w:pPr>
      <w:bookmarkStart w:id="21" w:name="_Toc422993042"/>
      <w:r>
        <w:rPr>
          <w:highlight w:val="red"/>
        </w:rPr>
        <w:br w:type="page"/>
      </w:r>
    </w:p>
    <w:p w14:paraId="7067F56F" w14:textId="69167EFB" w:rsidR="00912BCD" w:rsidRDefault="00912BCD" w:rsidP="00912BCD">
      <w:pPr>
        <w:pStyle w:val="Heading1"/>
      </w:pPr>
      <w:bookmarkStart w:id="22" w:name="_Toc494270863"/>
      <w:r>
        <w:lastRenderedPageBreak/>
        <w:t>ASSESSMENT OF PART I</w:t>
      </w:r>
      <w:bookmarkEnd w:id="21"/>
      <w:bookmarkEnd w:id="22"/>
    </w:p>
    <w:p w14:paraId="5F3F88C7" w14:textId="77777777" w:rsidR="00912BCD" w:rsidRDefault="00912BCD" w:rsidP="00912BCD">
      <w:pPr>
        <w:tabs>
          <w:tab w:val="left" w:pos="-1440"/>
        </w:tabs>
        <w:jc w:val="both"/>
      </w:pPr>
      <w:r>
        <w:t xml:space="preserve">Each module will be assessed independently in ways which reflect the objectives and learning outcomes of the module and the programme of study as a whole and the learning and teaching strategies employed within the module. </w:t>
      </w:r>
    </w:p>
    <w:p w14:paraId="236F1209" w14:textId="77777777" w:rsidR="00912BCD" w:rsidRDefault="00912BCD" w:rsidP="00912BCD">
      <w:pPr>
        <w:tabs>
          <w:tab w:val="left" w:pos="-1440"/>
        </w:tabs>
        <w:jc w:val="both"/>
      </w:pPr>
    </w:p>
    <w:p w14:paraId="7713B1A4" w14:textId="77777777" w:rsidR="00912BCD" w:rsidRDefault="00912BCD" w:rsidP="00912BCD">
      <w:pPr>
        <w:tabs>
          <w:tab w:val="left" w:pos="-1440"/>
        </w:tabs>
        <w:jc w:val="both"/>
      </w:pPr>
      <w:r>
        <w:t xml:space="preserve">Details of assignments, guidance on the objectives of the assessment and criteria applied in marking will be provided at the beginning of each module. </w:t>
      </w:r>
    </w:p>
    <w:p w14:paraId="4992E0A1" w14:textId="77777777" w:rsidR="00912BCD" w:rsidRDefault="00912BCD" w:rsidP="00912BCD">
      <w:pPr>
        <w:tabs>
          <w:tab w:val="left" w:pos="-1440"/>
        </w:tabs>
        <w:jc w:val="both"/>
      </w:pPr>
    </w:p>
    <w:p w14:paraId="22C06AAA" w14:textId="77777777" w:rsidR="00912BCD" w:rsidRDefault="00912BCD" w:rsidP="00912BCD">
      <w:pPr>
        <w:tabs>
          <w:tab w:val="left" w:pos="-1440"/>
        </w:tabs>
        <w:jc w:val="both"/>
      </w:pPr>
      <w:r>
        <w:t xml:space="preserve">Full information about the classification of results and regulations for progression can be found in Chapter 6 of the </w:t>
      </w:r>
      <w:r w:rsidRPr="5F0272A8">
        <w:rPr>
          <w:i/>
          <w:iCs/>
        </w:rPr>
        <w:t>Academic Quality Handbook</w:t>
      </w:r>
      <w:r>
        <w:t>.</w:t>
      </w:r>
    </w:p>
    <w:p w14:paraId="4AC8BDFE" w14:textId="77777777" w:rsidR="00912BCD" w:rsidRDefault="00912BCD" w:rsidP="00912BCD">
      <w:pPr>
        <w:tabs>
          <w:tab w:val="left" w:pos="-1440"/>
        </w:tabs>
        <w:jc w:val="both"/>
      </w:pPr>
    </w:p>
    <w:p w14:paraId="2653F2F5" w14:textId="77777777" w:rsidR="00912BCD" w:rsidRDefault="00912BCD" w:rsidP="00912BCD">
      <w:pPr>
        <w:tabs>
          <w:tab w:val="left" w:pos="-1440"/>
        </w:tabs>
        <w:jc w:val="both"/>
      </w:pPr>
      <w:r>
        <w:t xml:space="preserve">Details of what constitutes ‘satisfactory progress’ can be found in Chapter 6 of the </w:t>
      </w:r>
      <w:r w:rsidRPr="5F0272A8">
        <w:rPr>
          <w:i/>
          <w:iCs/>
        </w:rPr>
        <w:t>Academic Quality Handbook</w:t>
      </w:r>
      <w:r>
        <w:t xml:space="preserve">.  For further information on ‘progress’ see the </w:t>
      </w:r>
      <w:r w:rsidRPr="5F0272A8">
        <w:rPr>
          <w:i/>
          <w:iCs/>
        </w:rPr>
        <w:t>University Regulations – Postgraduate Student Guide.</w:t>
      </w:r>
    </w:p>
    <w:p w14:paraId="7D9C7645" w14:textId="77777777" w:rsidR="00912BCD" w:rsidRDefault="00912BCD" w:rsidP="00912BCD">
      <w:pPr>
        <w:jc w:val="both"/>
      </w:pPr>
    </w:p>
    <w:p w14:paraId="76722A07" w14:textId="69E6E614" w:rsidR="00912BCD" w:rsidRDefault="00912BCD" w:rsidP="00912BCD">
      <w:pPr>
        <w:jc w:val="both"/>
      </w:pPr>
      <w:r>
        <w:t>All work in Part I will normally be marked within the University’s agreed 20</w:t>
      </w:r>
      <w:r w:rsidR="005E22D0">
        <w:t xml:space="preserve"> clear</w:t>
      </w:r>
      <w:r>
        <w:t xml:space="preserve"> term-time working days turn-around time for assessed coursework.  You will be contacted by the module co</w:t>
      </w:r>
      <w:r>
        <w:noBreakHyphen/>
        <w:t xml:space="preserve">ordinator if this is not possible.  </w:t>
      </w:r>
    </w:p>
    <w:p w14:paraId="14C33D37" w14:textId="77777777" w:rsidR="00912BCD" w:rsidRDefault="00912BCD" w:rsidP="00912BCD">
      <w:pPr>
        <w:pStyle w:val="Heading1"/>
      </w:pPr>
      <w:bookmarkStart w:id="23" w:name="_Toc422993043"/>
      <w:bookmarkStart w:id="24" w:name="_Toc494270864"/>
      <w:r>
        <w:t>COURSEWORK DEADLINES</w:t>
      </w:r>
      <w:bookmarkEnd w:id="23"/>
      <w:bookmarkEnd w:id="24"/>
    </w:p>
    <w:p w14:paraId="21102566" w14:textId="7EDFBC4F" w:rsidR="00912BCD" w:rsidRPr="006B62B4" w:rsidRDefault="00912BCD" w:rsidP="00912BCD">
      <w:pPr>
        <w:jc w:val="both"/>
      </w:pPr>
      <w:r w:rsidRPr="006B62B4">
        <w:t xml:space="preserve">Coursework deadlines are as follows for </w:t>
      </w:r>
      <w:r w:rsidR="006B62B4" w:rsidRPr="006B62B4">
        <w:t xml:space="preserve">Ed D </w:t>
      </w:r>
      <w:r w:rsidRPr="006B62B4">
        <w:t>modules:</w:t>
      </w:r>
    </w:p>
    <w:p w14:paraId="23DC7B96" w14:textId="77777777" w:rsidR="006B62B4" w:rsidRPr="00AA5382" w:rsidRDefault="006B62B4" w:rsidP="006B62B4">
      <w:pPr>
        <w:jc w:val="both"/>
        <w:rPr>
          <w:rFonts w:cs="Arial"/>
        </w:rPr>
      </w:pPr>
    </w:p>
    <w:tbl>
      <w:tblPr>
        <w:tblStyle w:val="TableGrid"/>
        <w:tblW w:w="8359" w:type="dxa"/>
        <w:tblLook w:val="04A0" w:firstRow="1" w:lastRow="0" w:firstColumn="1" w:lastColumn="0" w:noHBand="0" w:noVBand="1"/>
      </w:tblPr>
      <w:tblGrid>
        <w:gridCol w:w="3823"/>
        <w:gridCol w:w="3260"/>
        <w:gridCol w:w="1276"/>
      </w:tblGrid>
      <w:tr w:rsidR="006B62B4" w:rsidRPr="00AA5382" w14:paraId="18E8422F" w14:textId="77777777" w:rsidTr="00D4077F">
        <w:tc>
          <w:tcPr>
            <w:tcW w:w="3823" w:type="dxa"/>
            <w:vMerge w:val="restart"/>
          </w:tcPr>
          <w:p w14:paraId="5C7DF59E" w14:textId="77777777" w:rsidR="006B62B4" w:rsidRPr="006B62B4" w:rsidRDefault="006B62B4" w:rsidP="00D4077F">
            <w:pPr>
              <w:tabs>
                <w:tab w:val="left" w:pos="2410"/>
              </w:tabs>
              <w:rPr>
                <w:rFonts w:cs="Arial"/>
                <w:b/>
                <w:szCs w:val="22"/>
              </w:rPr>
            </w:pPr>
            <w:r w:rsidRPr="006B62B4">
              <w:rPr>
                <w:rFonts w:cs="Arial"/>
                <w:b/>
                <w:szCs w:val="22"/>
              </w:rPr>
              <w:t>ECDE7001</w:t>
            </w:r>
          </w:p>
          <w:p w14:paraId="67449D37" w14:textId="77777777" w:rsidR="006B62B4" w:rsidRPr="00AA5382" w:rsidRDefault="006B62B4" w:rsidP="00D4077F">
            <w:pPr>
              <w:jc w:val="both"/>
              <w:rPr>
                <w:rFonts w:cs="Arial"/>
              </w:rPr>
            </w:pPr>
            <w:r w:rsidRPr="00AA5382">
              <w:rPr>
                <w:rFonts w:cs="Arial"/>
                <w:szCs w:val="22"/>
                <w:lang w:val="en-US"/>
              </w:rPr>
              <w:t xml:space="preserve">Exploring Contemporary Issues in Education 1: </w:t>
            </w:r>
            <w:r w:rsidRPr="00AA5382">
              <w:rPr>
                <w:rFonts w:cs="Arial"/>
                <w:i/>
                <w:szCs w:val="22"/>
                <w:lang w:val="en-US"/>
              </w:rPr>
              <w:t>developing critical skills as leaders</w:t>
            </w:r>
            <w:r w:rsidRPr="00AA5382">
              <w:rPr>
                <w:rFonts w:cs="Arial"/>
                <w:szCs w:val="22"/>
                <w:lang w:val="en-US"/>
              </w:rPr>
              <w:t xml:space="preserve"> </w:t>
            </w:r>
          </w:p>
          <w:p w14:paraId="4E50399F" w14:textId="77777777" w:rsidR="006B62B4" w:rsidRPr="00AA5382" w:rsidRDefault="006B62B4" w:rsidP="00D4077F">
            <w:pPr>
              <w:jc w:val="both"/>
              <w:rPr>
                <w:rFonts w:cs="Arial"/>
              </w:rPr>
            </w:pPr>
          </w:p>
        </w:tc>
        <w:tc>
          <w:tcPr>
            <w:tcW w:w="3260" w:type="dxa"/>
          </w:tcPr>
          <w:p w14:paraId="76BF5F27" w14:textId="77777777" w:rsidR="006B62B4" w:rsidRDefault="006B62B4" w:rsidP="00D4077F">
            <w:pPr>
              <w:jc w:val="both"/>
              <w:rPr>
                <w:rFonts w:cs="Arial"/>
              </w:rPr>
            </w:pPr>
            <w:r w:rsidRPr="00AA5382">
              <w:rPr>
                <w:rFonts w:cs="Arial"/>
              </w:rPr>
              <w:t>Day 1</w:t>
            </w:r>
          </w:p>
          <w:p w14:paraId="26B24591" w14:textId="77777777" w:rsidR="006B62B4" w:rsidRDefault="006B62B4" w:rsidP="00D4077F">
            <w:pPr>
              <w:jc w:val="both"/>
              <w:rPr>
                <w:rFonts w:cs="Arial"/>
              </w:rPr>
            </w:pPr>
          </w:p>
          <w:p w14:paraId="2023A2D2" w14:textId="77777777" w:rsidR="006B62B4" w:rsidRDefault="006B62B4" w:rsidP="00D4077F">
            <w:pPr>
              <w:jc w:val="both"/>
              <w:rPr>
                <w:rFonts w:cs="Arial"/>
              </w:rPr>
            </w:pPr>
            <w:r w:rsidRPr="00AA5382">
              <w:rPr>
                <w:rFonts w:cs="Arial"/>
              </w:rPr>
              <w:t>7</w:t>
            </w:r>
            <w:r w:rsidRPr="00AA5382">
              <w:rPr>
                <w:rFonts w:cs="Arial"/>
                <w:vertAlign w:val="superscript"/>
              </w:rPr>
              <w:t>th</w:t>
            </w:r>
            <w:r w:rsidRPr="00AA5382">
              <w:rPr>
                <w:rFonts w:cs="Arial"/>
              </w:rPr>
              <w:t xml:space="preserve"> October 2017</w:t>
            </w:r>
          </w:p>
          <w:p w14:paraId="122A0F49" w14:textId="77777777" w:rsidR="006B62B4" w:rsidRDefault="006B62B4" w:rsidP="00D4077F">
            <w:pPr>
              <w:jc w:val="both"/>
              <w:rPr>
                <w:rFonts w:cs="Arial"/>
              </w:rPr>
            </w:pPr>
          </w:p>
          <w:p w14:paraId="72991173" w14:textId="77777777" w:rsidR="006B62B4" w:rsidRPr="00AA5382" w:rsidRDefault="006B62B4" w:rsidP="00D4077F">
            <w:pPr>
              <w:jc w:val="both"/>
              <w:rPr>
                <w:rFonts w:cs="Arial"/>
              </w:rPr>
            </w:pPr>
            <w:r>
              <w:rPr>
                <w:rFonts w:cs="Arial"/>
              </w:rPr>
              <w:t xml:space="preserve">Includes induction to the programme </w:t>
            </w:r>
          </w:p>
        </w:tc>
        <w:tc>
          <w:tcPr>
            <w:tcW w:w="1276" w:type="dxa"/>
          </w:tcPr>
          <w:p w14:paraId="753F4FE0" w14:textId="77777777" w:rsidR="006B62B4" w:rsidRPr="00AA5382" w:rsidRDefault="006B62B4" w:rsidP="00D4077F">
            <w:pPr>
              <w:jc w:val="both"/>
              <w:rPr>
                <w:rFonts w:cs="Arial"/>
              </w:rPr>
            </w:pPr>
            <w:r w:rsidRPr="00AA5382">
              <w:rPr>
                <w:rFonts w:cs="Arial"/>
              </w:rPr>
              <w:t>Week 1</w:t>
            </w:r>
            <w:r>
              <w:rPr>
                <w:rFonts w:cs="Arial"/>
              </w:rPr>
              <w:t xml:space="preserve"> of module </w:t>
            </w:r>
          </w:p>
        </w:tc>
      </w:tr>
      <w:tr w:rsidR="006B62B4" w:rsidRPr="00AA5382" w14:paraId="29469C2A" w14:textId="77777777" w:rsidTr="00D4077F">
        <w:trPr>
          <w:trHeight w:val="759"/>
        </w:trPr>
        <w:tc>
          <w:tcPr>
            <w:tcW w:w="3823" w:type="dxa"/>
            <w:vMerge/>
          </w:tcPr>
          <w:p w14:paraId="213FB7A7" w14:textId="77777777" w:rsidR="006B62B4" w:rsidRPr="00AA5382" w:rsidRDefault="006B62B4" w:rsidP="00D4077F">
            <w:pPr>
              <w:jc w:val="both"/>
              <w:rPr>
                <w:rFonts w:cs="Arial"/>
              </w:rPr>
            </w:pPr>
          </w:p>
        </w:tc>
        <w:tc>
          <w:tcPr>
            <w:tcW w:w="3260" w:type="dxa"/>
          </w:tcPr>
          <w:p w14:paraId="24754C73" w14:textId="77777777" w:rsidR="006B62B4" w:rsidRDefault="006B62B4" w:rsidP="00D4077F">
            <w:pPr>
              <w:jc w:val="both"/>
              <w:rPr>
                <w:rFonts w:cs="Arial"/>
              </w:rPr>
            </w:pPr>
            <w:r w:rsidRPr="00AA5382">
              <w:rPr>
                <w:rFonts w:cs="Arial"/>
              </w:rPr>
              <w:t>Day 2</w:t>
            </w:r>
          </w:p>
          <w:p w14:paraId="430295E5" w14:textId="77777777" w:rsidR="006B62B4" w:rsidRDefault="006B62B4" w:rsidP="00D4077F">
            <w:pPr>
              <w:jc w:val="both"/>
              <w:rPr>
                <w:rFonts w:cs="Arial"/>
              </w:rPr>
            </w:pPr>
          </w:p>
          <w:p w14:paraId="553D3BEB" w14:textId="77777777" w:rsidR="006B62B4" w:rsidRDefault="006B62B4" w:rsidP="00D4077F">
            <w:pPr>
              <w:rPr>
                <w:rFonts w:cs="Arial"/>
              </w:rPr>
            </w:pPr>
            <w:r w:rsidRPr="00AA5382">
              <w:rPr>
                <w:rFonts w:cs="Arial"/>
              </w:rPr>
              <w:t>25</w:t>
            </w:r>
            <w:r w:rsidRPr="00AA5382">
              <w:rPr>
                <w:rFonts w:cs="Arial"/>
                <w:vertAlign w:val="superscript"/>
              </w:rPr>
              <w:t>th</w:t>
            </w:r>
            <w:r>
              <w:rPr>
                <w:rFonts w:cs="Arial"/>
              </w:rPr>
              <w:t xml:space="preserve"> </w:t>
            </w:r>
            <w:r w:rsidRPr="00AA5382">
              <w:rPr>
                <w:rFonts w:cs="Arial"/>
              </w:rPr>
              <w:t>November 2017</w:t>
            </w:r>
          </w:p>
          <w:p w14:paraId="29309C63" w14:textId="77777777" w:rsidR="006B62B4" w:rsidRPr="00AA5382" w:rsidRDefault="006B62B4" w:rsidP="00D4077F">
            <w:pPr>
              <w:rPr>
                <w:rFonts w:cs="Arial"/>
              </w:rPr>
            </w:pPr>
          </w:p>
        </w:tc>
        <w:tc>
          <w:tcPr>
            <w:tcW w:w="1276" w:type="dxa"/>
          </w:tcPr>
          <w:p w14:paraId="48EC38AA" w14:textId="77777777" w:rsidR="006B62B4" w:rsidRPr="00AA5382" w:rsidRDefault="006B62B4" w:rsidP="00D4077F">
            <w:pPr>
              <w:jc w:val="both"/>
              <w:rPr>
                <w:rFonts w:cs="Arial"/>
              </w:rPr>
            </w:pPr>
            <w:r w:rsidRPr="00AA5382">
              <w:rPr>
                <w:rFonts w:cs="Arial"/>
              </w:rPr>
              <w:t>Week 7</w:t>
            </w:r>
            <w:r>
              <w:rPr>
                <w:rFonts w:cs="Arial"/>
              </w:rPr>
              <w:t xml:space="preserve"> </w:t>
            </w:r>
            <w:r w:rsidRPr="00AA5382">
              <w:rPr>
                <w:rFonts w:cs="Arial"/>
              </w:rPr>
              <w:t>of module</w:t>
            </w:r>
          </w:p>
        </w:tc>
      </w:tr>
      <w:tr w:rsidR="006B62B4" w:rsidRPr="00AA5382" w14:paraId="0443A799" w14:textId="77777777" w:rsidTr="00D4077F">
        <w:tc>
          <w:tcPr>
            <w:tcW w:w="3823" w:type="dxa"/>
          </w:tcPr>
          <w:p w14:paraId="14E1B8E6" w14:textId="77777777" w:rsidR="006B62B4" w:rsidRPr="00AA5382" w:rsidRDefault="006B62B4" w:rsidP="00D4077F">
            <w:pPr>
              <w:jc w:val="both"/>
              <w:rPr>
                <w:rFonts w:cs="Arial"/>
              </w:rPr>
            </w:pPr>
            <w:r w:rsidRPr="00AA5382">
              <w:rPr>
                <w:rFonts w:cs="Arial"/>
              </w:rPr>
              <w:t>Week 10 of module</w:t>
            </w:r>
          </w:p>
          <w:p w14:paraId="327F0787" w14:textId="77777777" w:rsidR="006B62B4" w:rsidRPr="00AA5382" w:rsidRDefault="006B62B4" w:rsidP="00D4077F">
            <w:pPr>
              <w:jc w:val="both"/>
              <w:rPr>
                <w:rFonts w:cs="Arial"/>
              </w:rPr>
            </w:pPr>
            <w:r w:rsidRPr="00AA5382">
              <w:rPr>
                <w:rFonts w:cs="Arial"/>
                <w:i/>
              </w:rPr>
              <w:t xml:space="preserve">last </w:t>
            </w:r>
            <w:r w:rsidRPr="00AA5382">
              <w:rPr>
                <w:rFonts w:cs="Arial"/>
                <w:b/>
                <w:i/>
              </w:rPr>
              <w:t>online</w:t>
            </w:r>
            <w:r w:rsidRPr="00AA5382">
              <w:rPr>
                <w:rFonts w:cs="Arial"/>
                <w:i/>
              </w:rPr>
              <w:t xml:space="preserve"> teaching week</w:t>
            </w:r>
          </w:p>
        </w:tc>
        <w:tc>
          <w:tcPr>
            <w:tcW w:w="4536" w:type="dxa"/>
            <w:gridSpan w:val="2"/>
          </w:tcPr>
          <w:p w14:paraId="4E5093D1" w14:textId="77777777" w:rsidR="006B62B4" w:rsidRPr="00AA5382" w:rsidRDefault="006B62B4" w:rsidP="00D4077F">
            <w:pPr>
              <w:jc w:val="both"/>
              <w:rPr>
                <w:rFonts w:cs="Arial"/>
              </w:rPr>
            </w:pPr>
            <w:r w:rsidRPr="00AA5382">
              <w:rPr>
                <w:rFonts w:cs="Arial"/>
              </w:rPr>
              <w:t>16</w:t>
            </w:r>
            <w:r w:rsidRPr="00AA5382">
              <w:rPr>
                <w:rFonts w:cs="Arial"/>
                <w:vertAlign w:val="superscript"/>
              </w:rPr>
              <w:t>th</w:t>
            </w:r>
            <w:r w:rsidRPr="00AA5382">
              <w:rPr>
                <w:rFonts w:cs="Arial"/>
              </w:rPr>
              <w:t xml:space="preserve"> December 2017</w:t>
            </w:r>
          </w:p>
        </w:tc>
      </w:tr>
      <w:tr w:rsidR="006B62B4" w:rsidRPr="00AA5382" w14:paraId="18B5DD4C" w14:textId="77777777" w:rsidTr="006B62B4">
        <w:tc>
          <w:tcPr>
            <w:tcW w:w="3823" w:type="dxa"/>
            <w:shd w:val="clear" w:color="auto" w:fill="E7E6E6" w:themeFill="background2"/>
          </w:tcPr>
          <w:p w14:paraId="328156EC" w14:textId="77777777" w:rsidR="006B62B4" w:rsidRPr="006B62B4" w:rsidRDefault="006B62B4" w:rsidP="00D4077F">
            <w:pPr>
              <w:jc w:val="both"/>
              <w:rPr>
                <w:rFonts w:cs="Arial"/>
                <w:b/>
              </w:rPr>
            </w:pPr>
            <w:r w:rsidRPr="006B62B4">
              <w:rPr>
                <w:rFonts w:cs="Arial"/>
                <w:b/>
              </w:rPr>
              <w:t>Assessment deadline</w:t>
            </w:r>
          </w:p>
        </w:tc>
        <w:tc>
          <w:tcPr>
            <w:tcW w:w="4536" w:type="dxa"/>
            <w:gridSpan w:val="2"/>
            <w:shd w:val="clear" w:color="auto" w:fill="E7E6E6" w:themeFill="background2"/>
          </w:tcPr>
          <w:p w14:paraId="26F07A5F" w14:textId="77777777" w:rsidR="006B62B4" w:rsidRPr="006B62B4" w:rsidRDefault="006B62B4" w:rsidP="00D4077F">
            <w:pPr>
              <w:jc w:val="both"/>
              <w:rPr>
                <w:rFonts w:cs="Arial"/>
                <w:b/>
              </w:rPr>
            </w:pPr>
            <w:r w:rsidRPr="006B62B4">
              <w:rPr>
                <w:rFonts w:cs="Arial"/>
                <w:b/>
              </w:rPr>
              <w:t>18</w:t>
            </w:r>
            <w:r w:rsidRPr="006B62B4">
              <w:rPr>
                <w:rFonts w:cs="Arial"/>
                <w:b/>
                <w:vertAlign w:val="superscript"/>
              </w:rPr>
              <w:t>th</w:t>
            </w:r>
            <w:r w:rsidRPr="006B62B4">
              <w:rPr>
                <w:rFonts w:cs="Arial"/>
                <w:b/>
              </w:rPr>
              <w:t xml:space="preserve"> Jan 2018</w:t>
            </w:r>
          </w:p>
          <w:p w14:paraId="729351CB" w14:textId="77777777" w:rsidR="006B62B4" w:rsidRPr="006B62B4" w:rsidRDefault="006B62B4" w:rsidP="00D4077F">
            <w:pPr>
              <w:jc w:val="both"/>
              <w:rPr>
                <w:rFonts w:cs="Arial"/>
                <w:b/>
              </w:rPr>
            </w:pPr>
          </w:p>
        </w:tc>
      </w:tr>
    </w:tbl>
    <w:p w14:paraId="13F76C87" w14:textId="77777777" w:rsidR="006B62B4" w:rsidRDefault="006B62B4" w:rsidP="006B62B4">
      <w:pPr>
        <w:jc w:val="both"/>
        <w:rPr>
          <w:rFonts w:cs="Arial"/>
        </w:rPr>
      </w:pPr>
    </w:p>
    <w:p w14:paraId="160B2833" w14:textId="77777777" w:rsidR="006B62B4" w:rsidRPr="00AA5382" w:rsidRDefault="006B62B4" w:rsidP="006B62B4">
      <w:pPr>
        <w:jc w:val="both"/>
        <w:rPr>
          <w:rFonts w:cs="Arial"/>
        </w:rPr>
      </w:pPr>
    </w:p>
    <w:tbl>
      <w:tblPr>
        <w:tblStyle w:val="TableGrid"/>
        <w:tblW w:w="8359" w:type="dxa"/>
        <w:tblLook w:val="04A0" w:firstRow="1" w:lastRow="0" w:firstColumn="1" w:lastColumn="0" w:noHBand="0" w:noVBand="1"/>
      </w:tblPr>
      <w:tblGrid>
        <w:gridCol w:w="3823"/>
        <w:gridCol w:w="3260"/>
        <w:gridCol w:w="1276"/>
      </w:tblGrid>
      <w:tr w:rsidR="006B62B4" w:rsidRPr="00AA5382" w14:paraId="1393C4B4" w14:textId="77777777" w:rsidTr="00D4077F">
        <w:tc>
          <w:tcPr>
            <w:tcW w:w="3823" w:type="dxa"/>
            <w:vMerge w:val="restart"/>
          </w:tcPr>
          <w:p w14:paraId="4511E5FF" w14:textId="77777777" w:rsidR="006B62B4" w:rsidRPr="006B62B4" w:rsidRDefault="006B62B4" w:rsidP="00D4077F">
            <w:pPr>
              <w:tabs>
                <w:tab w:val="left" w:pos="2410"/>
              </w:tabs>
              <w:rPr>
                <w:rFonts w:cs="Arial"/>
                <w:b/>
                <w:szCs w:val="22"/>
              </w:rPr>
            </w:pPr>
            <w:r w:rsidRPr="006B62B4">
              <w:rPr>
                <w:rFonts w:cs="Arial"/>
                <w:b/>
                <w:szCs w:val="22"/>
              </w:rPr>
              <w:t>ECDE7002</w:t>
            </w:r>
          </w:p>
          <w:p w14:paraId="5AB14DB0" w14:textId="77777777" w:rsidR="006B62B4" w:rsidRPr="00AA5382" w:rsidRDefault="006B62B4" w:rsidP="00D4077F">
            <w:pPr>
              <w:rPr>
                <w:rFonts w:cs="Arial"/>
              </w:rPr>
            </w:pPr>
            <w:r w:rsidRPr="00AA5382">
              <w:rPr>
                <w:rFonts w:cs="Arial"/>
                <w:szCs w:val="22"/>
                <w:lang w:val="en-US"/>
              </w:rPr>
              <w:t xml:space="preserve">Introduction to Research Methods in Education </w:t>
            </w:r>
          </w:p>
        </w:tc>
        <w:tc>
          <w:tcPr>
            <w:tcW w:w="3260" w:type="dxa"/>
          </w:tcPr>
          <w:p w14:paraId="5EFE41E9" w14:textId="77777777" w:rsidR="006B62B4" w:rsidRDefault="006B62B4" w:rsidP="00D4077F">
            <w:pPr>
              <w:rPr>
                <w:rFonts w:cs="Arial"/>
              </w:rPr>
            </w:pPr>
            <w:r w:rsidRPr="00AA5382">
              <w:rPr>
                <w:rFonts w:cs="Arial"/>
              </w:rPr>
              <w:t>Day 1</w:t>
            </w:r>
          </w:p>
          <w:p w14:paraId="5B3373D7" w14:textId="77777777" w:rsidR="006B62B4" w:rsidRDefault="006B62B4" w:rsidP="00D4077F">
            <w:pPr>
              <w:rPr>
                <w:rFonts w:cs="Arial"/>
              </w:rPr>
            </w:pPr>
          </w:p>
          <w:p w14:paraId="5FEFE408" w14:textId="77777777" w:rsidR="006B62B4" w:rsidRPr="00AA5382" w:rsidRDefault="006B62B4" w:rsidP="00D4077F">
            <w:pPr>
              <w:rPr>
                <w:rFonts w:cs="Arial"/>
              </w:rPr>
            </w:pPr>
            <w:r w:rsidRPr="00AA5382">
              <w:rPr>
                <w:rFonts w:cs="Arial"/>
              </w:rPr>
              <w:t>3</w:t>
            </w:r>
            <w:r w:rsidRPr="00AA5382">
              <w:rPr>
                <w:rFonts w:cs="Arial"/>
                <w:vertAlign w:val="superscript"/>
              </w:rPr>
              <w:t>rd</w:t>
            </w:r>
            <w:r w:rsidRPr="00AA5382">
              <w:rPr>
                <w:rFonts w:cs="Arial"/>
              </w:rPr>
              <w:t xml:space="preserve"> February 2018</w:t>
            </w:r>
          </w:p>
        </w:tc>
        <w:tc>
          <w:tcPr>
            <w:tcW w:w="1276" w:type="dxa"/>
          </w:tcPr>
          <w:p w14:paraId="110BFA73" w14:textId="77777777" w:rsidR="006B62B4" w:rsidRPr="00AA5382" w:rsidRDefault="006B62B4" w:rsidP="00D4077F">
            <w:pPr>
              <w:jc w:val="both"/>
              <w:rPr>
                <w:rFonts w:cs="Arial"/>
              </w:rPr>
            </w:pPr>
            <w:r w:rsidRPr="00AA5382">
              <w:rPr>
                <w:rFonts w:cs="Arial"/>
              </w:rPr>
              <w:t>Week 1</w:t>
            </w:r>
            <w:r>
              <w:rPr>
                <w:rFonts w:cs="Arial"/>
              </w:rPr>
              <w:t xml:space="preserve"> </w:t>
            </w:r>
            <w:r w:rsidRPr="00AA5382">
              <w:rPr>
                <w:rFonts w:cs="Arial"/>
              </w:rPr>
              <w:t>of module</w:t>
            </w:r>
          </w:p>
        </w:tc>
      </w:tr>
      <w:tr w:rsidR="006B62B4" w:rsidRPr="00AA5382" w14:paraId="72C53EB2" w14:textId="77777777" w:rsidTr="00D4077F">
        <w:trPr>
          <w:trHeight w:val="769"/>
        </w:trPr>
        <w:tc>
          <w:tcPr>
            <w:tcW w:w="3823" w:type="dxa"/>
            <w:vMerge/>
          </w:tcPr>
          <w:p w14:paraId="26EDE657" w14:textId="77777777" w:rsidR="006B62B4" w:rsidRPr="00AA5382" w:rsidRDefault="006B62B4" w:rsidP="00D4077F">
            <w:pPr>
              <w:rPr>
                <w:rFonts w:cs="Arial"/>
              </w:rPr>
            </w:pPr>
          </w:p>
        </w:tc>
        <w:tc>
          <w:tcPr>
            <w:tcW w:w="3260" w:type="dxa"/>
          </w:tcPr>
          <w:p w14:paraId="0FAA4CE2" w14:textId="77777777" w:rsidR="006B62B4" w:rsidRDefault="006B62B4" w:rsidP="00D4077F">
            <w:pPr>
              <w:rPr>
                <w:rFonts w:cs="Arial"/>
              </w:rPr>
            </w:pPr>
            <w:r w:rsidRPr="00AA5382">
              <w:rPr>
                <w:rFonts w:cs="Arial"/>
              </w:rPr>
              <w:t>Day 2</w:t>
            </w:r>
          </w:p>
          <w:p w14:paraId="13543333" w14:textId="77777777" w:rsidR="006B62B4" w:rsidRDefault="006B62B4" w:rsidP="00D4077F">
            <w:pPr>
              <w:rPr>
                <w:rFonts w:cs="Arial"/>
              </w:rPr>
            </w:pPr>
          </w:p>
          <w:p w14:paraId="203CEEBE" w14:textId="77777777" w:rsidR="006B62B4" w:rsidRPr="00AA5382" w:rsidRDefault="006B62B4" w:rsidP="00D4077F">
            <w:pPr>
              <w:rPr>
                <w:rFonts w:cs="Arial"/>
              </w:rPr>
            </w:pPr>
            <w:r w:rsidRPr="00AA5382">
              <w:rPr>
                <w:rFonts w:cs="Arial"/>
              </w:rPr>
              <w:t>24</w:t>
            </w:r>
            <w:r w:rsidRPr="00AA5382">
              <w:rPr>
                <w:rFonts w:cs="Arial"/>
                <w:vertAlign w:val="superscript"/>
              </w:rPr>
              <w:t>th</w:t>
            </w:r>
            <w:r w:rsidRPr="00AA5382">
              <w:rPr>
                <w:rFonts w:cs="Arial"/>
              </w:rPr>
              <w:t xml:space="preserve"> March 2018</w:t>
            </w:r>
          </w:p>
        </w:tc>
        <w:tc>
          <w:tcPr>
            <w:tcW w:w="1276" w:type="dxa"/>
          </w:tcPr>
          <w:p w14:paraId="5C9F9FE0" w14:textId="77777777" w:rsidR="006B62B4" w:rsidRPr="00AA5382" w:rsidRDefault="006B62B4" w:rsidP="00D4077F">
            <w:pPr>
              <w:jc w:val="both"/>
              <w:rPr>
                <w:rFonts w:cs="Arial"/>
              </w:rPr>
            </w:pPr>
            <w:r w:rsidRPr="00AA5382">
              <w:rPr>
                <w:rFonts w:cs="Arial"/>
              </w:rPr>
              <w:t>Week 7</w:t>
            </w:r>
            <w:r>
              <w:rPr>
                <w:rFonts w:cs="Arial"/>
              </w:rPr>
              <w:t xml:space="preserve"> </w:t>
            </w:r>
            <w:r w:rsidRPr="00AA5382">
              <w:rPr>
                <w:rFonts w:cs="Arial"/>
              </w:rPr>
              <w:t>of module</w:t>
            </w:r>
          </w:p>
        </w:tc>
      </w:tr>
      <w:tr w:rsidR="006B62B4" w:rsidRPr="00AA5382" w14:paraId="420D1390" w14:textId="77777777" w:rsidTr="00D4077F">
        <w:tc>
          <w:tcPr>
            <w:tcW w:w="3823" w:type="dxa"/>
          </w:tcPr>
          <w:p w14:paraId="14032934" w14:textId="77777777" w:rsidR="006B62B4" w:rsidRPr="00AA5382" w:rsidRDefault="006B62B4" w:rsidP="00D4077F">
            <w:pPr>
              <w:jc w:val="both"/>
              <w:rPr>
                <w:rFonts w:cs="Arial"/>
              </w:rPr>
            </w:pPr>
            <w:r w:rsidRPr="00AA5382">
              <w:rPr>
                <w:rFonts w:cs="Arial"/>
              </w:rPr>
              <w:t>Week 10 of module</w:t>
            </w:r>
          </w:p>
          <w:p w14:paraId="58507127" w14:textId="77777777" w:rsidR="006B62B4" w:rsidRPr="00AA5382" w:rsidRDefault="006B62B4" w:rsidP="00D4077F">
            <w:pPr>
              <w:jc w:val="both"/>
              <w:rPr>
                <w:rFonts w:cs="Arial"/>
              </w:rPr>
            </w:pPr>
            <w:r w:rsidRPr="00AA5382">
              <w:rPr>
                <w:rFonts w:cs="Arial"/>
                <w:i/>
              </w:rPr>
              <w:t xml:space="preserve">last </w:t>
            </w:r>
            <w:r w:rsidRPr="00AA5382">
              <w:rPr>
                <w:rFonts w:cs="Arial"/>
                <w:b/>
                <w:i/>
              </w:rPr>
              <w:t xml:space="preserve">online </w:t>
            </w:r>
            <w:r w:rsidRPr="00AA5382">
              <w:rPr>
                <w:rFonts w:cs="Arial"/>
                <w:i/>
              </w:rPr>
              <w:t>teaching week</w:t>
            </w:r>
          </w:p>
        </w:tc>
        <w:tc>
          <w:tcPr>
            <w:tcW w:w="4536" w:type="dxa"/>
            <w:gridSpan w:val="2"/>
          </w:tcPr>
          <w:p w14:paraId="2111C707" w14:textId="77777777" w:rsidR="006B62B4" w:rsidRPr="00AA5382" w:rsidRDefault="006B62B4" w:rsidP="00D4077F">
            <w:pPr>
              <w:jc w:val="both"/>
              <w:rPr>
                <w:rFonts w:cs="Arial"/>
              </w:rPr>
            </w:pPr>
            <w:r w:rsidRPr="00AA5382">
              <w:rPr>
                <w:rFonts w:cs="Arial"/>
              </w:rPr>
              <w:t>5</w:t>
            </w:r>
            <w:r w:rsidRPr="00AA5382">
              <w:rPr>
                <w:rFonts w:cs="Arial"/>
                <w:vertAlign w:val="superscript"/>
              </w:rPr>
              <w:t>th</w:t>
            </w:r>
            <w:r w:rsidRPr="00AA5382">
              <w:rPr>
                <w:rFonts w:cs="Arial"/>
              </w:rPr>
              <w:t xml:space="preserve"> May 2018</w:t>
            </w:r>
          </w:p>
        </w:tc>
      </w:tr>
      <w:tr w:rsidR="006B62B4" w:rsidRPr="00AA5382" w14:paraId="1B2938D9" w14:textId="77777777" w:rsidTr="006B62B4">
        <w:tc>
          <w:tcPr>
            <w:tcW w:w="3823" w:type="dxa"/>
            <w:shd w:val="clear" w:color="auto" w:fill="E7E6E6" w:themeFill="background2"/>
          </w:tcPr>
          <w:p w14:paraId="0AB441C0" w14:textId="77777777" w:rsidR="006B62B4" w:rsidRPr="006B62B4" w:rsidRDefault="006B62B4" w:rsidP="00D4077F">
            <w:pPr>
              <w:jc w:val="both"/>
              <w:rPr>
                <w:rFonts w:cs="Arial"/>
                <w:b/>
              </w:rPr>
            </w:pPr>
            <w:r w:rsidRPr="006B62B4">
              <w:rPr>
                <w:rFonts w:cs="Arial"/>
                <w:b/>
              </w:rPr>
              <w:t>Assessment deadline</w:t>
            </w:r>
          </w:p>
        </w:tc>
        <w:tc>
          <w:tcPr>
            <w:tcW w:w="4536" w:type="dxa"/>
            <w:gridSpan w:val="2"/>
            <w:shd w:val="clear" w:color="auto" w:fill="E7E6E6" w:themeFill="background2"/>
          </w:tcPr>
          <w:p w14:paraId="404B0C56" w14:textId="77777777" w:rsidR="006B62B4" w:rsidRPr="006B62B4" w:rsidRDefault="006B62B4" w:rsidP="00D4077F">
            <w:pPr>
              <w:jc w:val="both"/>
              <w:rPr>
                <w:rFonts w:cs="Arial"/>
                <w:b/>
              </w:rPr>
            </w:pPr>
            <w:r w:rsidRPr="006B62B4">
              <w:rPr>
                <w:rFonts w:cs="Arial"/>
                <w:b/>
              </w:rPr>
              <w:t>17</w:t>
            </w:r>
            <w:r w:rsidRPr="006B62B4">
              <w:rPr>
                <w:rFonts w:cs="Arial"/>
                <w:b/>
                <w:vertAlign w:val="superscript"/>
              </w:rPr>
              <w:t>th</w:t>
            </w:r>
            <w:r w:rsidRPr="006B62B4">
              <w:rPr>
                <w:rFonts w:cs="Arial"/>
                <w:b/>
              </w:rPr>
              <w:t xml:space="preserve"> May 2018</w:t>
            </w:r>
          </w:p>
          <w:p w14:paraId="1A2511D1" w14:textId="77777777" w:rsidR="006B62B4" w:rsidRPr="006B62B4" w:rsidRDefault="006B62B4" w:rsidP="00D4077F">
            <w:pPr>
              <w:jc w:val="both"/>
              <w:rPr>
                <w:rFonts w:cs="Arial"/>
                <w:b/>
              </w:rPr>
            </w:pPr>
          </w:p>
        </w:tc>
      </w:tr>
    </w:tbl>
    <w:p w14:paraId="478A87A9" w14:textId="77777777" w:rsidR="00912BCD" w:rsidRDefault="00912BCD" w:rsidP="00912BCD">
      <w:pPr>
        <w:jc w:val="both"/>
        <w:rPr>
          <w:highlight w:val="cyan"/>
        </w:rPr>
      </w:pPr>
    </w:p>
    <w:p w14:paraId="28834439" w14:textId="3DF5E9BA" w:rsidR="00912BCD" w:rsidRPr="006B62B4" w:rsidRDefault="00912BCD" w:rsidP="00912BCD">
      <w:pPr>
        <w:jc w:val="both"/>
      </w:pPr>
      <w:r w:rsidRPr="006B62B4">
        <w:t xml:space="preserve">Please note that for modules with multiple assessment deadlines and / or examinations, coursework deadlines and full information about examinations is given in the module information booklet handed to students at the start of the module.  </w:t>
      </w:r>
    </w:p>
    <w:p w14:paraId="4EDD12C7" w14:textId="77777777" w:rsidR="00912BCD" w:rsidRPr="006B62B4" w:rsidRDefault="00912BCD" w:rsidP="00912BCD">
      <w:pPr>
        <w:jc w:val="both"/>
      </w:pPr>
    </w:p>
    <w:p w14:paraId="12262E7E" w14:textId="77777777" w:rsidR="00912BCD" w:rsidRDefault="00912BCD" w:rsidP="5F0272A8">
      <w:pPr>
        <w:jc w:val="both"/>
        <w:rPr>
          <w:szCs w:val="24"/>
        </w:rPr>
      </w:pPr>
      <w:r w:rsidRPr="006B62B4">
        <w:t xml:space="preserve">All assessed written coursework needs to be submitted in electronic copy via Turnitin; alternative instructions will be provided by the Programme Director for any forms of coursework that cannot be submitted via Turnitin.  </w:t>
      </w:r>
    </w:p>
    <w:p w14:paraId="17D641E4" w14:textId="4C8FD40D" w:rsidR="006B62B4" w:rsidRDefault="006B62B4" w:rsidP="006B62B4">
      <w:pPr>
        <w:pStyle w:val="Heading1"/>
      </w:pPr>
      <w:bookmarkStart w:id="25" w:name="_Toc422993044"/>
      <w:bookmarkStart w:id="26" w:name="_Toc494270865"/>
      <w:r>
        <w:t>THESIS STAGE Part 2:</w:t>
      </w:r>
      <w:bookmarkEnd w:id="26"/>
      <w:r>
        <w:t xml:space="preserve"> </w:t>
      </w:r>
      <w:bookmarkEnd w:id="25"/>
    </w:p>
    <w:p w14:paraId="6293F665" w14:textId="77777777" w:rsidR="006B62B4" w:rsidRDefault="006B62B4" w:rsidP="006B62B4">
      <w:pPr>
        <w:jc w:val="both"/>
      </w:pPr>
      <w:r>
        <w:t>Following successful completion of Part 1, students will progress to Part 2 if they have gained at least 90 credits at 60% / merit or above. Students who have not attained at least 90 credits at 60% / merit or above, will be asked to discuss their suitability for Part 2, the Level 8 element of the programme prior to progression. The discussion will focus on the expectations of Level 8 work and any remedial action, or support that may be valuable for Part 2.</w:t>
      </w:r>
    </w:p>
    <w:p w14:paraId="61606937" w14:textId="77777777" w:rsidR="006B62B4" w:rsidRDefault="006B62B4" w:rsidP="006B62B4">
      <w:pPr>
        <w:jc w:val="both"/>
      </w:pPr>
    </w:p>
    <w:p w14:paraId="4AB14BBB" w14:textId="77777777" w:rsidR="006B62B4" w:rsidRDefault="006B62B4" w:rsidP="006B62B4">
      <w:pPr>
        <w:jc w:val="both"/>
      </w:pPr>
      <w:r>
        <w:t xml:space="preserve">All research theses must pass through the appropriate approval processes of the University. At Part 2, all candidates must complete a monitoring report on at least an annual basis as is required by the current Research Degree Regulations. </w:t>
      </w:r>
    </w:p>
    <w:p w14:paraId="0EB31C3A" w14:textId="77777777" w:rsidR="006B62B4" w:rsidRDefault="006B62B4" w:rsidP="006B62B4">
      <w:pPr>
        <w:jc w:val="both"/>
      </w:pPr>
    </w:p>
    <w:p w14:paraId="11AA7709" w14:textId="1B3FB513" w:rsidR="006B62B4" w:rsidRDefault="006B62B4" w:rsidP="006B62B4">
      <w:pPr>
        <w:jc w:val="both"/>
      </w:pPr>
      <w:r>
        <w:t>The Part 2 research stage of the programme would normally be expected to take 3-5 years to complete and will culminate in the production of a 60,000 word thesis that will be examined by preliminary independent examination of the thesis and an oral examination conducted by an Examining Board, the regulations for which are set out in chapter 8 of the Academic Quality Handbook.</w:t>
      </w:r>
    </w:p>
    <w:p w14:paraId="53A55861" w14:textId="77777777" w:rsidR="006B62B4" w:rsidRDefault="006B62B4" w:rsidP="5F0272A8">
      <w:pPr>
        <w:jc w:val="both"/>
      </w:pPr>
    </w:p>
    <w:p w14:paraId="2ECFCCF5" w14:textId="77777777" w:rsidR="00912BCD" w:rsidRDefault="00912BCD" w:rsidP="00912BCD">
      <w:pPr>
        <w:rPr>
          <w:szCs w:val="24"/>
        </w:rPr>
      </w:pPr>
    </w:p>
    <w:p w14:paraId="36A7E844" w14:textId="74F69CE1" w:rsidR="00912BCD" w:rsidRPr="002633D8" w:rsidRDefault="00912BCD" w:rsidP="00912BCD">
      <w:pPr>
        <w:pStyle w:val="BodyText"/>
        <w:rPr>
          <w:rFonts w:cs="Arial"/>
          <w:color w:val="auto"/>
          <w:szCs w:val="22"/>
        </w:rPr>
      </w:pPr>
      <w:r>
        <w:rPr>
          <w:szCs w:val="24"/>
        </w:rPr>
        <w:br w:type="page"/>
      </w:r>
    </w:p>
    <w:p w14:paraId="01F5E2D5" w14:textId="0CB56C9B" w:rsidR="0072489D" w:rsidRPr="002633D8" w:rsidRDefault="008B5DA1" w:rsidP="008B5DA1">
      <w:pPr>
        <w:pStyle w:val="Heading1"/>
      </w:pPr>
      <w:bookmarkStart w:id="27" w:name="_Toc494270866"/>
      <w:r w:rsidRPr="002633D8">
        <w:lastRenderedPageBreak/>
        <w:t>UNIVERSITY ATTENDANCE POLICY</w:t>
      </w:r>
      <w:bookmarkEnd w:id="27"/>
    </w:p>
    <w:p w14:paraId="510BB149" w14:textId="77777777" w:rsidR="008D1C74" w:rsidRPr="000C0233"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All students are required to attend </w:t>
      </w:r>
      <w:r w:rsidR="001F68A1">
        <w:rPr>
          <w:rFonts w:ascii="Arial" w:hAnsi="Arial" w:cs="Arial"/>
          <w:sz w:val="22"/>
          <w:szCs w:val="22"/>
        </w:rPr>
        <w:t xml:space="preserve">all </w:t>
      </w:r>
      <w:r w:rsidRPr="000C0233">
        <w:rPr>
          <w:rFonts w:ascii="Arial" w:hAnsi="Arial" w:cs="Arial"/>
          <w:sz w:val="22"/>
          <w:szCs w:val="22"/>
        </w:rPr>
        <w:t xml:space="preserve">scheduled classes and </w:t>
      </w:r>
      <w:r w:rsidR="001F68A1">
        <w:rPr>
          <w:rFonts w:ascii="Arial" w:hAnsi="Arial" w:cs="Arial"/>
          <w:sz w:val="22"/>
          <w:szCs w:val="22"/>
        </w:rPr>
        <w:t xml:space="preserve">tutorials and </w:t>
      </w:r>
      <w:r w:rsidRPr="000C0233">
        <w:rPr>
          <w:rFonts w:ascii="Arial" w:hAnsi="Arial" w:cs="Arial"/>
          <w:sz w:val="22"/>
          <w:szCs w:val="22"/>
        </w:rPr>
        <w:t xml:space="preserve">Faculties will record </w:t>
      </w:r>
      <w:r w:rsidR="001F68A1">
        <w:rPr>
          <w:rFonts w:ascii="Arial" w:hAnsi="Arial" w:cs="Arial"/>
          <w:sz w:val="22"/>
          <w:szCs w:val="22"/>
        </w:rPr>
        <w:t xml:space="preserve">individual </w:t>
      </w:r>
      <w:r w:rsidRPr="000C0233">
        <w:rPr>
          <w:rFonts w:ascii="Arial" w:hAnsi="Arial" w:cs="Arial"/>
          <w:sz w:val="22"/>
          <w:szCs w:val="22"/>
        </w:rPr>
        <w:t xml:space="preserve">academic attendance on a weekly basis. </w:t>
      </w:r>
    </w:p>
    <w:p w14:paraId="489D284B" w14:textId="77777777" w:rsidR="008D1C74" w:rsidRPr="000C0233" w:rsidRDefault="008D1C74"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C</w:t>
      </w:r>
      <w:r w:rsidRPr="000C0233">
        <w:rPr>
          <w:rFonts w:ascii="Arial" w:hAnsi="Arial" w:cs="Arial"/>
          <w:sz w:val="22"/>
          <w:szCs w:val="22"/>
        </w:rPr>
        <w:t>ontact points will be specified for each programme, taking into account the structure of the programme and the scheduled timetable.</w:t>
      </w:r>
      <w:r w:rsidR="001F68A1">
        <w:rPr>
          <w:rFonts w:ascii="Arial" w:hAnsi="Arial" w:cs="Arial"/>
          <w:sz w:val="22"/>
          <w:szCs w:val="22"/>
        </w:rPr>
        <w:t xml:space="preserve"> Disciplinary action will be taken for any sustained periods of unauthorised absence. </w:t>
      </w:r>
      <w:r w:rsidR="001F68A1" w:rsidRPr="005F2B09">
        <w:rPr>
          <w:rFonts w:ascii="Arial" w:hAnsi="Arial" w:cs="Arial"/>
          <w:sz w:val="22"/>
          <w:szCs w:val="22"/>
        </w:rPr>
        <w:t xml:space="preserve">Students who have a legitimate reason for </w:t>
      </w:r>
      <w:r w:rsidR="001F68A1">
        <w:rPr>
          <w:rFonts w:ascii="Arial" w:hAnsi="Arial" w:cs="Arial"/>
          <w:sz w:val="22"/>
          <w:szCs w:val="22"/>
        </w:rPr>
        <w:t xml:space="preserve">unexpected </w:t>
      </w:r>
      <w:r w:rsidR="001F68A1" w:rsidRPr="005F2B09">
        <w:rPr>
          <w:rFonts w:ascii="Arial" w:hAnsi="Arial" w:cs="Arial"/>
          <w:sz w:val="22"/>
          <w:szCs w:val="22"/>
        </w:rPr>
        <w:t>absence</w:t>
      </w:r>
      <w:r w:rsidR="001F68A1">
        <w:rPr>
          <w:rFonts w:ascii="Arial" w:hAnsi="Arial" w:cs="Arial"/>
          <w:sz w:val="22"/>
          <w:szCs w:val="22"/>
        </w:rPr>
        <w:t>s</w:t>
      </w:r>
      <w:r w:rsidR="001F68A1" w:rsidRPr="005F2B09">
        <w:rPr>
          <w:rFonts w:ascii="Arial" w:hAnsi="Arial" w:cs="Arial"/>
          <w:sz w:val="22"/>
          <w:szCs w:val="22"/>
        </w:rPr>
        <w:t xml:space="preserve"> (including the instance of</w:t>
      </w:r>
      <w:r w:rsidR="001F68A1">
        <w:rPr>
          <w:rFonts w:ascii="Arial" w:hAnsi="Arial" w:cs="Arial"/>
          <w:sz w:val="22"/>
          <w:szCs w:val="22"/>
        </w:rPr>
        <w:t xml:space="preserve"> illness or injury) must provide</w:t>
      </w:r>
      <w:r w:rsidR="001F68A1" w:rsidRPr="005F2B09">
        <w:rPr>
          <w:rFonts w:ascii="Arial" w:hAnsi="Arial" w:cs="Arial"/>
          <w:sz w:val="22"/>
          <w:szCs w:val="22"/>
        </w:rPr>
        <w:t xml:space="preserve"> evidence</w:t>
      </w:r>
      <w:r w:rsidR="001F68A1">
        <w:rPr>
          <w:rFonts w:ascii="Arial" w:hAnsi="Arial" w:cs="Arial"/>
          <w:sz w:val="22"/>
          <w:szCs w:val="22"/>
        </w:rPr>
        <w:t xml:space="preserve"> to their Tutor</w:t>
      </w:r>
      <w:r w:rsidR="00FB56CA">
        <w:rPr>
          <w:rFonts w:ascii="Arial" w:hAnsi="Arial" w:cs="Arial"/>
          <w:sz w:val="22"/>
          <w:szCs w:val="22"/>
        </w:rPr>
        <w:t xml:space="preserve">, London Student Services or Faculty Office, as appropriate, </w:t>
      </w:r>
      <w:r w:rsidR="001F68A1">
        <w:rPr>
          <w:rFonts w:ascii="Arial" w:hAnsi="Arial" w:cs="Arial"/>
          <w:sz w:val="22"/>
          <w:szCs w:val="22"/>
        </w:rPr>
        <w:t>immediately following their return, to ensure that it is noted as authorised leave</w:t>
      </w:r>
      <w:r w:rsidR="001F68A1" w:rsidRPr="005F2B09">
        <w:rPr>
          <w:rFonts w:ascii="Arial" w:hAnsi="Arial" w:cs="Arial"/>
          <w:sz w:val="22"/>
          <w:szCs w:val="22"/>
        </w:rPr>
        <w:t>.</w:t>
      </w:r>
    </w:p>
    <w:p w14:paraId="501FAFDE" w14:textId="77777777" w:rsidR="008D1C74" w:rsidRPr="001F68A1" w:rsidRDefault="001F68A1" w:rsidP="5F0272A8">
      <w:pPr>
        <w:pStyle w:val="NormalWeb"/>
        <w:jc w:val="both"/>
        <w:rPr>
          <w:rFonts w:ascii="Arial" w:hAnsi="Arial" w:cs="Arial"/>
          <w:sz w:val="22"/>
          <w:szCs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5F0272A8">
        <w:rPr>
          <w:rFonts w:ascii="Arial" w:hAnsi="Arial" w:cs="Arial"/>
          <w:sz w:val="22"/>
          <w:szCs w:val="22"/>
        </w:rPr>
        <w:t>C</w:t>
      </w:r>
      <w:r w:rsidR="008D1C74" w:rsidRPr="5F0272A8">
        <w:rPr>
          <w:rFonts w:ascii="Arial" w:hAnsi="Arial" w:cs="Arial"/>
          <w:sz w:val="22"/>
          <w:szCs w:val="22"/>
        </w:rPr>
        <w:t xml:space="preserve">onfirmation of authorised absence will be lodged on </w:t>
      </w:r>
      <w:r w:rsidR="00FB56CA" w:rsidRPr="5F0272A8">
        <w:rPr>
          <w:rFonts w:ascii="Arial" w:hAnsi="Arial" w:cs="Arial"/>
          <w:sz w:val="22"/>
          <w:szCs w:val="22"/>
        </w:rPr>
        <w:t xml:space="preserve">each </w:t>
      </w:r>
      <w:r w:rsidR="008D1C74" w:rsidRPr="5F0272A8">
        <w:rPr>
          <w:rFonts w:ascii="Arial" w:hAnsi="Arial" w:cs="Arial"/>
          <w:sz w:val="22"/>
          <w:szCs w:val="22"/>
        </w:rPr>
        <w:t>student</w:t>
      </w:r>
      <w:r w:rsidR="00FB56CA" w:rsidRPr="5F0272A8">
        <w:rPr>
          <w:rFonts w:ascii="Arial" w:hAnsi="Arial" w:cs="Arial"/>
          <w:sz w:val="22"/>
          <w:szCs w:val="22"/>
        </w:rPr>
        <w:t>’s</w:t>
      </w:r>
      <w:r w:rsidR="008D1C74" w:rsidRPr="5F0272A8">
        <w:rPr>
          <w:rFonts w:ascii="Arial" w:hAnsi="Arial" w:cs="Arial"/>
          <w:sz w:val="22"/>
          <w:szCs w:val="22"/>
        </w:rPr>
        <w:t xml:space="preserve"> record. </w:t>
      </w:r>
    </w:p>
    <w:p w14:paraId="6AAAC3B1" w14:textId="77777777" w:rsidR="008D1C74"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If a student does not provide any reasonable justification for </w:t>
      </w:r>
      <w:r w:rsidR="001F68A1">
        <w:rPr>
          <w:rFonts w:ascii="Arial" w:hAnsi="Arial" w:cs="Arial"/>
          <w:sz w:val="22"/>
          <w:szCs w:val="22"/>
        </w:rPr>
        <w:t xml:space="preserve">periods of unauthorised </w:t>
      </w:r>
      <w:r w:rsidRPr="000C0233">
        <w:rPr>
          <w:rFonts w:ascii="Arial" w:hAnsi="Arial" w:cs="Arial"/>
          <w:sz w:val="22"/>
          <w:szCs w:val="22"/>
        </w:rPr>
        <w:t>absence</w:t>
      </w:r>
      <w:r w:rsidR="001F68A1">
        <w:rPr>
          <w:rFonts w:ascii="Arial" w:hAnsi="Arial" w:cs="Arial"/>
          <w:sz w:val="22"/>
          <w:szCs w:val="22"/>
        </w:rPr>
        <w:t xml:space="preserve">, fails to respond to </w:t>
      </w:r>
      <w:r w:rsidR="00ED56E4">
        <w:rPr>
          <w:rFonts w:ascii="Arial" w:hAnsi="Arial" w:cs="Arial"/>
          <w:sz w:val="22"/>
          <w:szCs w:val="22"/>
        </w:rPr>
        <w:t>initial and</w:t>
      </w:r>
      <w:r w:rsidR="00FB56CA">
        <w:rPr>
          <w:rFonts w:ascii="Arial" w:hAnsi="Arial" w:cs="Arial"/>
          <w:sz w:val="22"/>
          <w:szCs w:val="22"/>
        </w:rPr>
        <w:t>/or</w:t>
      </w:r>
      <w:r w:rsidR="00ED56E4">
        <w:rPr>
          <w:rFonts w:ascii="Arial" w:hAnsi="Arial" w:cs="Arial"/>
          <w:sz w:val="22"/>
          <w:szCs w:val="22"/>
        </w:rPr>
        <w:t xml:space="preserve"> final</w:t>
      </w:r>
      <w:r w:rsidR="001F68A1">
        <w:rPr>
          <w:rFonts w:ascii="Arial" w:hAnsi="Arial" w:cs="Arial"/>
          <w:sz w:val="22"/>
          <w:szCs w:val="22"/>
        </w:rPr>
        <w:t xml:space="preserve"> Attendance Warning Letters</w:t>
      </w:r>
      <w:r w:rsidR="00FB56CA">
        <w:rPr>
          <w:rFonts w:ascii="Arial" w:hAnsi="Arial" w:cs="Arial"/>
          <w:sz w:val="22"/>
          <w:szCs w:val="22"/>
        </w:rPr>
        <w:t>,</w:t>
      </w:r>
      <w:r w:rsidR="001F68A1">
        <w:rPr>
          <w:rFonts w:ascii="Arial" w:hAnsi="Arial" w:cs="Arial"/>
          <w:sz w:val="22"/>
          <w:szCs w:val="22"/>
        </w:rPr>
        <w:t xml:space="preserve"> and/or the required actions agreed at meetings with academic staff, and does not improve their attendance record,</w:t>
      </w:r>
      <w:r w:rsidRPr="000C0233">
        <w:rPr>
          <w:rFonts w:ascii="Arial" w:hAnsi="Arial" w:cs="Arial"/>
          <w:sz w:val="22"/>
          <w:szCs w:val="22"/>
        </w:rPr>
        <w:t xml:space="preserve"> the Faculty will ask the Registry to withdraw the</w:t>
      </w:r>
      <w:r w:rsidR="00FB56CA">
        <w:rPr>
          <w:rFonts w:ascii="Arial" w:hAnsi="Arial" w:cs="Arial"/>
          <w:sz w:val="22"/>
          <w:szCs w:val="22"/>
        </w:rPr>
        <w:t xml:space="preserve"> student</w:t>
      </w:r>
      <w:r w:rsidRPr="000C0233">
        <w:rPr>
          <w:rFonts w:ascii="Arial" w:hAnsi="Arial" w:cs="Arial"/>
          <w:sz w:val="22"/>
          <w:szCs w:val="22"/>
        </w:rPr>
        <w:t>.</w:t>
      </w:r>
    </w:p>
    <w:p w14:paraId="34225AA8" w14:textId="77777777" w:rsidR="008D1C74" w:rsidRPr="007B792A" w:rsidRDefault="008D1C74" w:rsidP="008D1C74">
      <w:pPr>
        <w:spacing w:after="200" w:line="276" w:lineRule="auto"/>
        <w:rPr>
          <w:rFonts w:cs="Arial"/>
        </w:rPr>
      </w:pPr>
      <w:r w:rsidRPr="007B792A">
        <w:rPr>
          <w:rFonts w:cs="Arial"/>
          <w:b/>
          <w:bCs/>
        </w:rPr>
        <w:t>International Students with a UKVI Tier 4 Visa</w:t>
      </w:r>
    </w:p>
    <w:p w14:paraId="24FCB474" w14:textId="77777777" w:rsidR="001F68A1" w:rsidRDefault="008D1C74"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 xml:space="preserve">In addition to the attendance requirements noted above, the following regulations will apply to international students </w:t>
      </w:r>
      <w:r w:rsidR="001F68A1">
        <w:rPr>
          <w:rFonts w:ascii="Arial" w:hAnsi="Arial" w:cs="Arial"/>
          <w:sz w:val="22"/>
          <w:szCs w:val="22"/>
        </w:rPr>
        <w:t xml:space="preserve">who require </w:t>
      </w:r>
      <w:r>
        <w:rPr>
          <w:rFonts w:ascii="Arial" w:hAnsi="Arial" w:cs="Arial"/>
          <w:sz w:val="22"/>
          <w:szCs w:val="22"/>
        </w:rPr>
        <w:t xml:space="preserve">a </w:t>
      </w:r>
      <w:r w:rsidR="001F68A1">
        <w:rPr>
          <w:rFonts w:ascii="Arial" w:hAnsi="Arial" w:cs="Arial"/>
          <w:sz w:val="22"/>
          <w:szCs w:val="22"/>
        </w:rPr>
        <w:t>‘</w:t>
      </w:r>
      <w:r>
        <w:rPr>
          <w:rFonts w:ascii="Arial" w:hAnsi="Arial" w:cs="Arial"/>
          <w:sz w:val="22"/>
          <w:szCs w:val="22"/>
        </w:rPr>
        <w:t>Tier 4</w:t>
      </w:r>
      <w:r w:rsidR="001F68A1">
        <w:rPr>
          <w:rFonts w:ascii="Arial" w:hAnsi="Arial" w:cs="Arial"/>
          <w:sz w:val="22"/>
          <w:szCs w:val="22"/>
        </w:rPr>
        <w:t>’</w:t>
      </w:r>
      <w:r>
        <w:rPr>
          <w:rFonts w:ascii="Arial" w:hAnsi="Arial" w:cs="Arial"/>
          <w:sz w:val="22"/>
          <w:szCs w:val="22"/>
        </w:rPr>
        <w:t xml:space="preserve"> v</w:t>
      </w:r>
      <w:r w:rsidRPr="000C0233">
        <w:rPr>
          <w:rFonts w:ascii="Arial" w:hAnsi="Arial" w:cs="Arial"/>
          <w:sz w:val="22"/>
          <w:szCs w:val="22"/>
        </w:rPr>
        <w:t>isa</w:t>
      </w:r>
      <w:r w:rsidR="001F68A1">
        <w:rPr>
          <w:rFonts w:ascii="Arial" w:hAnsi="Arial" w:cs="Arial"/>
          <w:sz w:val="22"/>
          <w:szCs w:val="22"/>
        </w:rPr>
        <w:t xml:space="preserve"> for their studies in the UK</w:t>
      </w:r>
      <w:r>
        <w:rPr>
          <w:rFonts w:ascii="Arial" w:hAnsi="Arial" w:cs="Arial"/>
          <w:sz w:val="22"/>
          <w:szCs w:val="22"/>
        </w:rPr>
        <w:t>.</w:t>
      </w:r>
    </w:p>
    <w:p w14:paraId="0DA37C51" w14:textId="77777777" w:rsidR="00FB56CA" w:rsidRDefault="00FB56CA" w:rsidP="00FB56CA">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77777777" w:rsidR="001A6F19" w:rsidRDefault="00FB56CA" w:rsidP="00FB56CA">
      <w:pPr>
        <w:jc w:val="both"/>
      </w:pPr>
      <w:r>
        <w:rPr>
          <w:b/>
          <w:bCs/>
        </w:rPr>
        <w:t>Appeal against withdrawal due to poor attendance</w:t>
      </w:r>
      <w:r>
        <w:t xml:space="preserve"> – Information on how to appeal against withdrawal is provided on the University’s website (</w:t>
      </w:r>
      <w:hyperlink r:id="rId27" w:history="1">
        <w:r w:rsidRPr="00C91EAB">
          <w:rPr>
            <w:rStyle w:val="Hyperlink"/>
          </w:rPr>
          <w:t>http://www.uwtsd.ac.uk/academic-office/procedures-for-academic-appeals-complaints-and-other-student-cases/</w:t>
        </w:r>
      </w:hyperlink>
      <w:r>
        <w:t xml:space="preserve"> ).  </w:t>
      </w:r>
    </w:p>
    <w:p w14:paraId="6D5752FC" w14:textId="77777777" w:rsidR="001A6F19" w:rsidRDefault="001A6F19" w:rsidP="00FB56CA">
      <w:pPr>
        <w:jc w:val="both"/>
      </w:pPr>
    </w:p>
    <w:p w14:paraId="4A1773F9" w14:textId="77777777" w:rsidR="00FB56CA" w:rsidRDefault="00FB56CA" w:rsidP="00FB56CA">
      <w:pPr>
        <w:jc w:val="both"/>
      </w:pPr>
      <w:r>
        <w:t>It is very important that you note carefully the grounds on which appeals may be made and submit your appeal on the appropriate form because incomplete or ineligible appeals cannot be processed (</w:t>
      </w:r>
      <w:hyperlink r:id="rId28" w:history="1">
        <w:r w:rsidR="001A6F19" w:rsidRPr="00911492">
          <w:rPr>
            <w:rStyle w:val="Hyperlink"/>
          </w:rPr>
          <w:t>http://www.uwtsd.ac.uk/academic-office/other-forms-and-policies/</w:t>
        </w:r>
      </w:hyperlink>
      <w:r>
        <w:t>).</w:t>
      </w:r>
    </w:p>
    <w:p w14:paraId="00C8FCFD" w14:textId="77777777" w:rsidR="00FB56CA" w:rsidRPr="00FB56CA" w:rsidRDefault="00FB56CA" w:rsidP="5F0272A8">
      <w:pPr>
        <w:pStyle w:val="NormalWeb"/>
        <w:shd w:val="clear" w:color="auto" w:fill="FFFFFF" w:themeFill="background1"/>
        <w:spacing w:before="240" w:after="100" w:afterAutospacing="1"/>
        <w:jc w:val="both"/>
        <w:rPr>
          <w:rFonts w:ascii="Arial" w:hAnsi="Arial" w:cs="Arial"/>
          <w:sz w:val="22"/>
          <w:szCs w:val="22"/>
        </w:rPr>
      </w:pPr>
      <w:r w:rsidRPr="00FB56CA">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 xml:space="preserve">Students must </w:t>
      </w:r>
      <w:r w:rsidR="00FB56CA">
        <w:rPr>
          <w:rFonts w:ascii="Arial" w:hAnsi="Arial" w:cs="Arial"/>
          <w:sz w:val="22"/>
          <w:szCs w:val="22"/>
        </w:rPr>
        <w:t xml:space="preserve">always </w:t>
      </w:r>
      <w:r>
        <w:rPr>
          <w:rFonts w:ascii="Arial" w:hAnsi="Arial" w:cs="Arial"/>
          <w:sz w:val="22"/>
          <w:szCs w:val="22"/>
        </w:rPr>
        <w:t>request permission from the</w:t>
      </w:r>
      <w:r w:rsidR="00FB56CA">
        <w:rPr>
          <w:rFonts w:ascii="Arial" w:hAnsi="Arial" w:cs="Arial"/>
          <w:sz w:val="22"/>
          <w:szCs w:val="22"/>
        </w:rPr>
        <w:t xml:space="preserve"> University</w:t>
      </w:r>
      <w:r>
        <w:rPr>
          <w:rFonts w:ascii="Arial" w:hAnsi="Arial" w:cs="Arial"/>
          <w:sz w:val="22"/>
          <w:szCs w:val="22"/>
        </w:rPr>
        <w:t xml:space="preserve"> prior to their departure,</w:t>
      </w:r>
      <w:r w:rsidRPr="008A488E">
        <w:rPr>
          <w:rFonts w:ascii="Arial" w:hAnsi="Arial" w:cs="Arial"/>
          <w:sz w:val="22"/>
          <w:szCs w:val="22"/>
        </w:rPr>
        <w:t xml:space="preserve"> </w:t>
      </w:r>
      <w:r>
        <w:rPr>
          <w:rFonts w:ascii="Arial" w:hAnsi="Arial" w:cs="Arial"/>
          <w:sz w:val="22"/>
          <w:szCs w:val="22"/>
        </w:rPr>
        <w:t xml:space="preserve">for authorisation to travel away from their campus during </w:t>
      </w:r>
      <w:r w:rsidR="00ED56E4">
        <w:rPr>
          <w:rFonts w:ascii="Arial" w:hAnsi="Arial" w:cs="Arial"/>
          <w:sz w:val="22"/>
          <w:szCs w:val="22"/>
        </w:rPr>
        <w:t>t</w:t>
      </w:r>
      <w:r>
        <w:rPr>
          <w:rFonts w:ascii="Arial" w:hAnsi="Arial" w:cs="Arial"/>
          <w:sz w:val="22"/>
          <w:szCs w:val="22"/>
        </w:rPr>
        <w:t xml:space="preserve">erm-time. They </w:t>
      </w:r>
      <w:r w:rsidRPr="008A488E">
        <w:rPr>
          <w:rFonts w:ascii="Arial" w:hAnsi="Arial" w:cs="Arial"/>
          <w:sz w:val="22"/>
          <w:szCs w:val="22"/>
        </w:rPr>
        <w:t xml:space="preserve">must </w:t>
      </w:r>
      <w:r>
        <w:rPr>
          <w:rFonts w:ascii="Arial" w:hAnsi="Arial" w:cs="Arial"/>
          <w:sz w:val="22"/>
          <w:szCs w:val="22"/>
        </w:rPr>
        <w:t xml:space="preserve">also </w:t>
      </w:r>
      <w:r>
        <w:rPr>
          <w:rFonts w:ascii="Arial" w:hAnsi="Arial" w:cs="Arial"/>
          <w:sz w:val="22"/>
          <w:szCs w:val="22"/>
        </w:rPr>
        <w:lastRenderedPageBreak/>
        <w:t>inform their Tutor</w:t>
      </w:r>
      <w:r w:rsidR="00FB56CA">
        <w:rPr>
          <w:rFonts w:ascii="Arial" w:hAnsi="Arial" w:cs="Arial"/>
          <w:sz w:val="22"/>
          <w:szCs w:val="22"/>
        </w:rPr>
        <w:t>, London Student Services</w:t>
      </w:r>
      <w:r>
        <w:rPr>
          <w:rFonts w:ascii="Arial" w:hAnsi="Arial" w:cs="Arial"/>
          <w:sz w:val="22"/>
          <w:szCs w:val="22"/>
        </w:rPr>
        <w:t xml:space="preserve"> or Faculty Office of the date on which they plan to leave the University at the end of each </w:t>
      </w:r>
      <w:r w:rsidR="00FB56CA">
        <w:rPr>
          <w:rFonts w:ascii="Arial" w:hAnsi="Arial" w:cs="Arial"/>
          <w:sz w:val="22"/>
          <w:szCs w:val="22"/>
        </w:rPr>
        <w:t>Term</w:t>
      </w:r>
      <w:r>
        <w:rPr>
          <w:rFonts w:ascii="Arial" w:hAnsi="Arial" w:cs="Arial"/>
          <w:sz w:val="22"/>
          <w:szCs w:val="22"/>
        </w:rPr>
        <w:t xml:space="preserve">, once all teaching and examination requirements have been completed. </w:t>
      </w:r>
    </w:p>
    <w:p w14:paraId="045BA47F" w14:textId="77777777" w:rsidR="008D1C74" w:rsidRPr="00C27CD4" w:rsidRDefault="001F68A1" w:rsidP="5F0272A8">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It is a requirement of UK Visas &amp; Immigration (UKVI) and a condition of all Tier 4 visas that</w:t>
      </w:r>
      <w:r w:rsidRPr="00C27CD4">
        <w:rPr>
          <w:rFonts w:ascii="Arial" w:hAnsi="Arial" w:cs="Arial"/>
          <w:sz w:val="22"/>
          <w:szCs w:val="22"/>
        </w:rPr>
        <w:t xml:space="preserve"> </w:t>
      </w:r>
      <w:r>
        <w:rPr>
          <w:rFonts w:ascii="Arial" w:hAnsi="Arial" w:cs="Arial"/>
          <w:sz w:val="22"/>
          <w:szCs w:val="22"/>
        </w:rPr>
        <w:t>missing</w:t>
      </w:r>
      <w:r w:rsidRPr="00C27CD4">
        <w:rPr>
          <w:rFonts w:ascii="Arial" w:hAnsi="Arial" w:cs="Arial"/>
          <w:sz w:val="22"/>
          <w:szCs w:val="22"/>
        </w:rPr>
        <w:t xml:space="preserve"> </w:t>
      </w:r>
      <w:r w:rsidR="008D1C74" w:rsidRPr="00C27CD4">
        <w:rPr>
          <w:rFonts w:ascii="Arial" w:hAnsi="Arial" w:cs="Arial"/>
          <w:sz w:val="22"/>
          <w:szCs w:val="22"/>
        </w:rPr>
        <w:t>10 consecutive contact points</w:t>
      </w:r>
      <w:r w:rsidR="008D1C74">
        <w:rPr>
          <w:rFonts w:ascii="Arial" w:hAnsi="Arial" w:cs="Arial"/>
          <w:sz w:val="22"/>
          <w:szCs w:val="22"/>
        </w:rPr>
        <w:t xml:space="preserve"> without any form of authorisation</w:t>
      </w:r>
      <w:r>
        <w:rPr>
          <w:rFonts w:ascii="Arial" w:hAnsi="Arial" w:cs="Arial"/>
          <w:sz w:val="22"/>
          <w:szCs w:val="22"/>
        </w:rPr>
        <w:t xml:space="preserve"> will result in</w:t>
      </w:r>
      <w:r w:rsidR="008D1C74" w:rsidRPr="00C27CD4">
        <w:rPr>
          <w:rFonts w:ascii="Arial" w:hAnsi="Arial" w:cs="Arial"/>
          <w:sz w:val="22"/>
          <w:szCs w:val="22"/>
        </w:rPr>
        <w:t xml:space="preserve"> the student be</w:t>
      </w:r>
      <w:r>
        <w:rPr>
          <w:rFonts w:ascii="Arial" w:hAnsi="Arial" w:cs="Arial"/>
          <w:sz w:val="22"/>
          <w:szCs w:val="22"/>
        </w:rPr>
        <w:t>ing</w:t>
      </w:r>
      <w:r w:rsidR="008D1C74" w:rsidRPr="00C27CD4">
        <w:rPr>
          <w:rFonts w:ascii="Arial" w:hAnsi="Arial" w:cs="Arial"/>
          <w:sz w:val="22"/>
          <w:szCs w:val="22"/>
        </w:rPr>
        <w:t xml:space="preserve"> reported to Registry. </w:t>
      </w:r>
      <w:r w:rsidR="008D1C74">
        <w:rPr>
          <w:rFonts w:ascii="Arial" w:hAnsi="Arial" w:cs="Arial"/>
          <w:sz w:val="22"/>
          <w:szCs w:val="22"/>
        </w:rPr>
        <w:t xml:space="preserve">Registry will </w:t>
      </w:r>
      <w:r>
        <w:rPr>
          <w:rFonts w:ascii="Arial" w:hAnsi="Arial" w:cs="Arial"/>
          <w:sz w:val="22"/>
          <w:szCs w:val="22"/>
        </w:rPr>
        <w:t xml:space="preserve">then withdraw the student from their programme and </w:t>
      </w:r>
      <w:r w:rsidR="008D1C74">
        <w:rPr>
          <w:rFonts w:ascii="Arial" w:hAnsi="Arial" w:cs="Arial"/>
          <w:sz w:val="22"/>
          <w:szCs w:val="22"/>
        </w:rPr>
        <w:t xml:space="preserve">inform </w:t>
      </w:r>
      <w:r w:rsidR="008D1C74" w:rsidRPr="00C27CD4">
        <w:rPr>
          <w:rFonts w:ascii="Arial" w:hAnsi="Arial" w:cs="Arial"/>
          <w:sz w:val="22"/>
          <w:szCs w:val="22"/>
        </w:rPr>
        <w:t xml:space="preserve">the UKVI </w:t>
      </w:r>
      <w:r w:rsidR="008D1C74">
        <w:rPr>
          <w:rFonts w:ascii="Arial" w:hAnsi="Arial" w:cs="Arial"/>
          <w:sz w:val="22"/>
          <w:szCs w:val="22"/>
        </w:rPr>
        <w:t xml:space="preserve">that </w:t>
      </w:r>
      <w:r w:rsidR="00FB56CA">
        <w:rPr>
          <w:rFonts w:ascii="Arial" w:hAnsi="Arial" w:cs="Arial"/>
          <w:sz w:val="22"/>
          <w:szCs w:val="22"/>
        </w:rPr>
        <w:t>their</w:t>
      </w:r>
      <w:r>
        <w:rPr>
          <w:rFonts w:ascii="Arial" w:hAnsi="Arial" w:cs="Arial"/>
          <w:sz w:val="22"/>
          <w:szCs w:val="22"/>
        </w:rPr>
        <w:t xml:space="preserve"> </w:t>
      </w:r>
      <w:r w:rsidR="008D1C74" w:rsidRPr="00C27CD4">
        <w:rPr>
          <w:rFonts w:ascii="Arial" w:hAnsi="Arial" w:cs="Arial"/>
          <w:sz w:val="22"/>
          <w:szCs w:val="22"/>
        </w:rPr>
        <w:t xml:space="preserve">Tier 4 </w:t>
      </w:r>
      <w:r>
        <w:rPr>
          <w:rFonts w:ascii="Arial" w:hAnsi="Arial" w:cs="Arial"/>
          <w:sz w:val="22"/>
          <w:szCs w:val="22"/>
        </w:rPr>
        <w:t xml:space="preserve">visa </w:t>
      </w:r>
      <w:r w:rsidR="008D1C74" w:rsidRPr="00C27CD4">
        <w:rPr>
          <w:rFonts w:ascii="Arial" w:hAnsi="Arial" w:cs="Arial"/>
          <w:sz w:val="22"/>
          <w:szCs w:val="22"/>
        </w:rPr>
        <w:t xml:space="preserve">sponsorship </w:t>
      </w:r>
      <w:r w:rsidR="008D1C74">
        <w:rPr>
          <w:rFonts w:ascii="Arial" w:hAnsi="Arial" w:cs="Arial"/>
          <w:sz w:val="22"/>
          <w:szCs w:val="22"/>
        </w:rPr>
        <w:t>is withdrawn</w:t>
      </w:r>
      <w:r w:rsidR="008D1C74" w:rsidRPr="00C27CD4">
        <w:rPr>
          <w:rFonts w:ascii="Arial" w:hAnsi="Arial" w:cs="Arial"/>
          <w:sz w:val="22"/>
          <w:szCs w:val="22"/>
        </w:rPr>
        <w:t>.</w:t>
      </w:r>
    </w:p>
    <w:p w14:paraId="4AC23D2E" w14:textId="77777777" w:rsidR="008D1C74" w:rsidRPr="007B792A" w:rsidRDefault="008C42BF" w:rsidP="5F0272A8">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 xml:space="preserve">All </w:t>
      </w:r>
      <w:r w:rsidR="008D1C74">
        <w:rPr>
          <w:rFonts w:ascii="Arial" w:hAnsi="Arial" w:cs="Arial"/>
          <w:sz w:val="22"/>
          <w:szCs w:val="22"/>
        </w:rPr>
        <w:t xml:space="preserve">international students </w:t>
      </w:r>
      <w:r>
        <w:rPr>
          <w:rFonts w:ascii="Arial" w:hAnsi="Arial" w:cs="Arial"/>
          <w:sz w:val="22"/>
          <w:szCs w:val="22"/>
        </w:rPr>
        <w:t xml:space="preserve">holding </w:t>
      </w:r>
      <w:r w:rsidR="008D1C74">
        <w:rPr>
          <w:rFonts w:ascii="Arial" w:hAnsi="Arial" w:cs="Arial"/>
          <w:sz w:val="22"/>
          <w:szCs w:val="22"/>
        </w:rPr>
        <w:t xml:space="preserve">a Tier 4 visa </w:t>
      </w:r>
      <w:r>
        <w:rPr>
          <w:rFonts w:ascii="Arial" w:hAnsi="Arial" w:cs="Arial"/>
          <w:sz w:val="22"/>
          <w:szCs w:val="22"/>
        </w:rPr>
        <w:t xml:space="preserve">are also </w:t>
      </w:r>
      <w:r w:rsidR="008D1C74">
        <w:rPr>
          <w:rFonts w:ascii="Arial" w:hAnsi="Arial" w:cs="Arial"/>
          <w:sz w:val="22"/>
          <w:szCs w:val="22"/>
        </w:rPr>
        <w:t xml:space="preserve">required to attend </w:t>
      </w:r>
      <w:r w:rsidR="00FB56CA">
        <w:rPr>
          <w:rFonts w:ascii="Arial" w:hAnsi="Arial" w:cs="Arial"/>
          <w:sz w:val="22"/>
          <w:szCs w:val="22"/>
        </w:rPr>
        <w:t xml:space="preserve">one (for the London campus) or </w:t>
      </w:r>
      <w:r w:rsidR="00E3305F">
        <w:rPr>
          <w:rFonts w:ascii="Arial" w:hAnsi="Arial" w:cs="Arial"/>
          <w:sz w:val="22"/>
          <w:szCs w:val="22"/>
        </w:rPr>
        <w:t xml:space="preserve">three </w:t>
      </w:r>
      <w:r w:rsidR="00FB56CA">
        <w:rPr>
          <w:rFonts w:ascii="Arial" w:hAnsi="Arial" w:cs="Arial"/>
          <w:sz w:val="22"/>
          <w:szCs w:val="22"/>
        </w:rPr>
        <w:t>(for the Wales-based campuses)</w:t>
      </w:r>
      <w:r w:rsidR="008D1C74" w:rsidRPr="000C0233">
        <w:rPr>
          <w:rFonts w:ascii="Arial" w:hAnsi="Arial" w:cs="Arial"/>
          <w:sz w:val="22"/>
          <w:szCs w:val="22"/>
        </w:rPr>
        <w:t xml:space="preserve"> compulsory</w:t>
      </w:r>
      <w:r w:rsidR="00FB56CA">
        <w:rPr>
          <w:rFonts w:ascii="Arial" w:hAnsi="Arial" w:cs="Arial"/>
          <w:sz w:val="22"/>
          <w:szCs w:val="22"/>
        </w:rPr>
        <w:t>,</w:t>
      </w:r>
      <w:r w:rsidR="008D1C74" w:rsidRPr="000C0233">
        <w:rPr>
          <w:rFonts w:ascii="Arial" w:hAnsi="Arial" w:cs="Arial"/>
          <w:sz w:val="22"/>
          <w:szCs w:val="22"/>
        </w:rPr>
        <w:t xml:space="preserve"> </w:t>
      </w:r>
      <w:r>
        <w:rPr>
          <w:rFonts w:ascii="Arial" w:hAnsi="Arial" w:cs="Arial"/>
          <w:sz w:val="22"/>
          <w:szCs w:val="22"/>
        </w:rPr>
        <w:t xml:space="preserve">University </w:t>
      </w:r>
      <w:r w:rsidR="008D1C74" w:rsidRPr="000C0233">
        <w:rPr>
          <w:rFonts w:ascii="Arial" w:hAnsi="Arial" w:cs="Arial"/>
          <w:sz w:val="22"/>
          <w:szCs w:val="22"/>
        </w:rPr>
        <w:t xml:space="preserve">re-registration </w:t>
      </w:r>
      <w:r>
        <w:rPr>
          <w:rFonts w:ascii="Arial" w:hAnsi="Arial" w:cs="Arial"/>
          <w:sz w:val="22"/>
          <w:szCs w:val="22"/>
        </w:rPr>
        <w:t xml:space="preserve">events in each academic year.  </w:t>
      </w:r>
      <w:r w:rsidR="00FB56CA">
        <w:rPr>
          <w:rFonts w:ascii="Arial" w:hAnsi="Arial" w:cs="Arial"/>
          <w:sz w:val="22"/>
          <w:szCs w:val="22"/>
        </w:rPr>
        <w:t>S</w:t>
      </w:r>
      <w:r>
        <w:rPr>
          <w:rFonts w:ascii="Arial" w:hAnsi="Arial" w:cs="Arial"/>
          <w:sz w:val="22"/>
          <w:szCs w:val="22"/>
        </w:rPr>
        <w:t>tudents will receive a notification of the timing and location of each event</w:t>
      </w:r>
      <w:r w:rsidR="008D1C74" w:rsidRPr="000C0233">
        <w:rPr>
          <w:rFonts w:ascii="Arial" w:hAnsi="Arial" w:cs="Arial"/>
          <w:sz w:val="22"/>
          <w:szCs w:val="22"/>
        </w:rPr>
        <w:t>.</w:t>
      </w:r>
      <w:r>
        <w:rPr>
          <w:rFonts w:ascii="Arial" w:hAnsi="Arial" w:cs="Arial"/>
          <w:sz w:val="22"/>
          <w:szCs w:val="22"/>
        </w:rPr>
        <w:t xml:space="preserve">  </w:t>
      </w:r>
      <w:r w:rsidR="008D1C74" w:rsidRPr="000C0233">
        <w:rPr>
          <w:rFonts w:ascii="Arial" w:hAnsi="Arial" w:cs="Arial"/>
          <w:sz w:val="22"/>
          <w:szCs w:val="22"/>
        </w:rPr>
        <w:t xml:space="preserve">If an international student fails to attend a re-registration </w:t>
      </w:r>
      <w:r>
        <w:rPr>
          <w:rFonts w:ascii="Arial" w:hAnsi="Arial" w:cs="Arial"/>
          <w:sz w:val="22"/>
          <w:szCs w:val="22"/>
        </w:rPr>
        <w:t>event</w:t>
      </w:r>
      <w:r w:rsidRPr="000C0233">
        <w:rPr>
          <w:rFonts w:ascii="Arial" w:hAnsi="Arial" w:cs="Arial"/>
          <w:sz w:val="22"/>
          <w:szCs w:val="22"/>
        </w:rPr>
        <w:t xml:space="preserve"> </w:t>
      </w:r>
      <w:r w:rsidR="008D1C74" w:rsidRPr="000C0233">
        <w:rPr>
          <w:rFonts w:ascii="Arial" w:hAnsi="Arial" w:cs="Arial"/>
          <w:sz w:val="22"/>
          <w:szCs w:val="22"/>
        </w:rPr>
        <w:t xml:space="preserve">the student will be reported to Registry. Registry </w:t>
      </w:r>
      <w:r w:rsidR="008D1C74">
        <w:rPr>
          <w:rFonts w:ascii="Arial" w:hAnsi="Arial" w:cs="Arial"/>
          <w:sz w:val="22"/>
          <w:szCs w:val="22"/>
        </w:rPr>
        <w:t xml:space="preserve">will </w:t>
      </w:r>
      <w:r>
        <w:rPr>
          <w:rFonts w:ascii="Arial" w:hAnsi="Arial" w:cs="Arial"/>
          <w:sz w:val="22"/>
          <w:szCs w:val="22"/>
        </w:rPr>
        <w:t xml:space="preserve">then withdraw that student from their programme and </w:t>
      </w:r>
      <w:r w:rsidR="008D1C74">
        <w:rPr>
          <w:rFonts w:ascii="Arial" w:hAnsi="Arial" w:cs="Arial"/>
          <w:sz w:val="22"/>
          <w:szCs w:val="22"/>
        </w:rPr>
        <w:t xml:space="preserve">inform </w:t>
      </w:r>
      <w:r w:rsidR="008D1C74" w:rsidRPr="000C0233">
        <w:rPr>
          <w:rFonts w:ascii="Arial" w:hAnsi="Arial" w:cs="Arial"/>
          <w:sz w:val="22"/>
          <w:szCs w:val="22"/>
        </w:rPr>
        <w:t xml:space="preserve">the UKVI </w:t>
      </w:r>
      <w:r w:rsidR="008D1C74">
        <w:rPr>
          <w:rFonts w:ascii="Arial" w:hAnsi="Arial" w:cs="Arial"/>
          <w:sz w:val="22"/>
          <w:szCs w:val="22"/>
        </w:rPr>
        <w:t xml:space="preserve">that </w:t>
      </w:r>
      <w:r>
        <w:rPr>
          <w:rFonts w:ascii="Arial" w:hAnsi="Arial" w:cs="Arial"/>
          <w:sz w:val="22"/>
          <w:szCs w:val="22"/>
        </w:rPr>
        <w:t xml:space="preserve">their </w:t>
      </w:r>
      <w:r w:rsidR="008D1C74" w:rsidRPr="000C0233">
        <w:rPr>
          <w:rFonts w:ascii="Arial" w:hAnsi="Arial" w:cs="Arial"/>
          <w:sz w:val="22"/>
          <w:szCs w:val="22"/>
        </w:rPr>
        <w:t xml:space="preserve">Tier 4 </w:t>
      </w:r>
      <w:r>
        <w:rPr>
          <w:rFonts w:ascii="Arial" w:hAnsi="Arial" w:cs="Arial"/>
          <w:sz w:val="22"/>
          <w:szCs w:val="22"/>
        </w:rPr>
        <w:t xml:space="preserve">visa </w:t>
      </w:r>
      <w:r w:rsidR="008D1C74" w:rsidRPr="000C0233">
        <w:rPr>
          <w:rFonts w:ascii="Arial" w:hAnsi="Arial" w:cs="Arial"/>
          <w:sz w:val="22"/>
          <w:szCs w:val="22"/>
        </w:rPr>
        <w:t xml:space="preserve">sponsorship </w:t>
      </w:r>
      <w:r w:rsidR="008D1C74">
        <w:rPr>
          <w:rFonts w:ascii="Arial" w:hAnsi="Arial" w:cs="Arial"/>
          <w:sz w:val="22"/>
          <w:szCs w:val="22"/>
        </w:rPr>
        <w:t>is withdrawn</w:t>
      </w:r>
      <w:r w:rsidR="008D1C74" w:rsidRPr="000C0233">
        <w:rPr>
          <w:rFonts w:ascii="Arial" w:hAnsi="Arial" w:cs="Arial"/>
          <w:sz w:val="22"/>
          <w:szCs w:val="22"/>
        </w:rPr>
        <w:t>.</w:t>
      </w:r>
    </w:p>
    <w:p w14:paraId="18B1EB86" w14:textId="77777777" w:rsidR="008D1C74" w:rsidRPr="007B792A" w:rsidRDefault="008D1C74" w:rsidP="5F0272A8">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28" w:name="_Toc494270867"/>
      <w:r>
        <w:t>SCHOOL AND FACULTY POLICIES</w:t>
      </w:r>
      <w:bookmarkEnd w:id="28"/>
    </w:p>
    <w:p w14:paraId="68A98C83" w14:textId="77777777" w:rsidR="008B5DA1" w:rsidRDefault="008B5DA1" w:rsidP="008D1C74">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29" w:name="_Toc494270868"/>
      <w:r w:rsidR="004B278F" w:rsidRPr="004B278F">
        <w:lastRenderedPageBreak/>
        <w:t>ABOUT UNFAIR PRACTICE AND PLAGIARISM</w:t>
      </w:r>
      <w:bookmarkEnd w:id="29"/>
    </w:p>
    <w:p w14:paraId="61F23E30" w14:textId="77777777" w:rsidR="004B278F" w:rsidRPr="004B278F" w:rsidRDefault="004B278F" w:rsidP="5F0272A8">
      <w:pPr>
        <w:autoSpaceDE w:val="0"/>
        <w:autoSpaceDN w:val="0"/>
        <w:adjustRightInd w:val="0"/>
        <w:jc w:val="both"/>
        <w:rPr>
          <w:rFonts w:cs="Arial"/>
        </w:rPr>
      </w:pPr>
      <w:r w:rsidRPr="5F0272A8">
        <w:rPr>
          <w:rFonts w:cs="Arial"/>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5F0272A8">
      <w:pPr>
        <w:autoSpaceDE w:val="0"/>
        <w:autoSpaceDN w:val="0"/>
        <w:adjustRightInd w:val="0"/>
        <w:jc w:val="both"/>
        <w:rPr>
          <w:rFonts w:cs="Arial"/>
        </w:rPr>
      </w:pPr>
      <w:r w:rsidRPr="5F0272A8">
        <w:rPr>
          <w:rFonts w:cs="Arial"/>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5F0272A8">
      <w:pPr>
        <w:jc w:val="both"/>
        <w:rPr>
          <w:rFonts w:cs="Arial"/>
        </w:rPr>
      </w:pPr>
      <w:r w:rsidRPr="5F0272A8">
        <w:rPr>
          <w:rFonts w:cs="Arial"/>
        </w:rPr>
        <w:t xml:space="preserve">Plagiarism is one type of unfair practice. Plagiarism is passing off, or attempting to pass off, another’s work as your own.  It includes copying the words, ideas, images or research results of another </w:t>
      </w:r>
      <w:r w:rsidRPr="5F0272A8">
        <w:rPr>
          <w:rFonts w:cs="Arial"/>
          <w:b/>
          <w:bCs/>
          <w:i/>
          <w:iCs/>
        </w:rPr>
        <w:t>without acknowledgement</w:t>
      </w:r>
      <w:r w:rsidRPr="5F0272A8">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5F0272A8">
      <w:pPr>
        <w:ind w:left="11" w:hanging="11"/>
        <w:jc w:val="both"/>
        <w:rPr>
          <w:rFonts w:cs="Arial"/>
        </w:rPr>
      </w:pPr>
      <w:r w:rsidRPr="5F0272A8">
        <w:rPr>
          <w:rFonts w:cs="Arial"/>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5F0272A8">
      <w:pPr>
        <w:jc w:val="both"/>
        <w:rPr>
          <w:rFonts w:cs="Arial"/>
          <w:color w:val="FF0000"/>
        </w:rPr>
      </w:pPr>
      <w:r w:rsidRPr="5F0272A8">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5F0272A8">
        <w:rPr>
          <w:rFonts w:cs="Arial"/>
          <w:color w:val="000000"/>
        </w:rPr>
        <w:t>what is meant by plagiarism,</w:t>
      </w:r>
      <w:r w:rsidRPr="5F0272A8">
        <w:rPr>
          <w:rFonts w:cs="Arial"/>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5F0272A8">
      <w:pPr>
        <w:jc w:val="both"/>
        <w:rPr>
          <w:rFonts w:cs="Arial"/>
        </w:rPr>
      </w:pPr>
      <w:r w:rsidRPr="5F0272A8">
        <w:rPr>
          <w:rFonts w:cs="Arial"/>
        </w:rPr>
        <w:t xml:space="preserve">When </w:t>
      </w:r>
      <w:r w:rsidR="000D3451" w:rsidRPr="5F0272A8">
        <w:rPr>
          <w:rFonts w:cs="Arial"/>
        </w:rPr>
        <w:t xml:space="preserve">enrolling </w:t>
      </w:r>
      <w:r w:rsidRPr="5F0272A8">
        <w:rPr>
          <w:rFonts w:cs="Arial"/>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5F0272A8">
      <w:pPr>
        <w:jc w:val="both"/>
        <w:rPr>
          <w:rFonts w:cs="Arial"/>
        </w:rPr>
      </w:pPr>
      <w:r w:rsidRPr="5F0272A8">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F0272A8">
        <w:rPr>
          <w:rFonts w:cs="Arial"/>
        </w:rPr>
        <w:t>e advantage of their expertise.</w:t>
      </w:r>
    </w:p>
    <w:p w14:paraId="7DCCFFBA" w14:textId="77777777" w:rsidR="004B278F" w:rsidRPr="004B278F" w:rsidRDefault="004C0775" w:rsidP="00DD3D5E">
      <w:pPr>
        <w:pStyle w:val="Heading2"/>
        <w:rPr>
          <w:lang w:val="en-US"/>
        </w:rPr>
      </w:pPr>
      <w:bookmarkStart w:id="30" w:name="_Toc494270869"/>
      <w:r w:rsidRPr="004B278F">
        <w:rPr>
          <w:lang w:val="en-US"/>
        </w:rPr>
        <w:t>Plagi</w:t>
      </w:r>
      <w:r>
        <w:rPr>
          <w:lang w:val="en-US"/>
        </w:rPr>
        <w:t>arism: Regulations, Procedure a</w:t>
      </w:r>
      <w:r w:rsidRPr="004B278F">
        <w:rPr>
          <w:lang w:val="en-US"/>
        </w:rPr>
        <w:t>nd Penalties</w:t>
      </w:r>
      <w:bookmarkEnd w:id="30"/>
      <w:r w:rsidRPr="004B278F">
        <w:rPr>
          <w:lang w:val="en-US"/>
        </w:rPr>
        <w:t xml:space="preserve">  </w:t>
      </w:r>
    </w:p>
    <w:p w14:paraId="3C7B7E21" w14:textId="4C28660B" w:rsidR="006607C8" w:rsidRDefault="004B278F" w:rsidP="5F0272A8">
      <w:pPr>
        <w:jc w:val="both"/>
        <w:rPr>
          <w:rFonts w:cs="Arial"/>
        </w:rPr>
      </w:pPr>
      <w:r w:rsidRPr="5F0272A8">
        <w:rPr>
          <w:rFonts w:cs="Arial"/>
        </w:rPr>
        <w:t>Full details of the University’s procedures and penalties for dealing with issues of plagiarism can be found</w:t>
      </w:r>
      <w:r w:rsidR="00EA0886" w:rsidRPr="5F0272A8">
        <w:rPr>
          <w:rFonts w:cs="Arial"/>
        </w:rPr>
        <w:t xml:space="preserve"> in Chapter 13</w:t>
      </w:r>
      <w:r w:rsidRPr="5F0272A8">
        <w:rPr>
          <w:rFonts w:cs="Arial"/>
        </w:rPr>
        <w:t xml:space="preserve"> of the </w:t>
      </w:r>
      <w:r w:rsidRPr="5F0272A8">
        <w:rPr>
          <w:rFonts w:cs="Arial"/>
          <w:i/>
          <w:iCs/>
        </w:rPr>
        <w:t>Academic Quality Handbook</w:t>
      </w:r>
      <w:r w:rsidRPr="5F0272A8">
        <w:rPr>
          <w:rFonts w:cs="Arial"/>
        </w:rPr>
        <w:t xml:space="preserve">, which can be seen on the University website or obtained from the Faculty Offices. These details are also summarised in the </w:t>
      </w:r>
      <w:r w:rsidRPr="5F0272A8">
        <w:rPr>
          <w:rFonts w:cs="Arial"/>
          <w:i/>
          <w:iCs/>
        </w:rPr>
        <w:t xml:space="preserve">University Regulations – </w:t>
      </w:r>
      <w:r w:rsidR="00410A7D" w:rsidRPr="5F0272A8">
        <w:rPr>
          <w:rFonts w:cs="Arial"/>
          <w:i/>
          <w:iCs/>
        </w:rPr>
        <w:t xml:space="preserve">Postgraduate </w:t>
      </w:r>
      <w:r w:rsidRPr="5F0272A8">
        <w:rPr>
          <w:rFonts w:cs="Arial"/>
          <w:i/>
          <w:iCs/>
        </w:rPr>
        <w:t>Student Guide</w:t>
      </w:r>
      <w:r w:rsidR="006607C8" w:rsidRPr="5F0272A8">
        <w:rPr>
          <w:rFonts w:cs="Arial"/>
        </w:rPr>
        <w:t xml:space="preserve"> which is published on the Academic Office section on the University’s website:</w:t>
      </w:r>
    </w:p>
    <w:p w14:paraId="68A27FB1" w14:textId="77777777" w:rsidR="006607C8" w:rsidRPr="001E52ED" w:rsidRDefault="000D6BCA" w:rsidP="006607C8">
      <w:pPr>
        <w:jc w:val="both"/>
        <w:rPr>
          <w:rFonts w:cs="Arial"/>
          <w:szCs w:val="22"/>
        </w:rPr>
      </w:pPr>
      <w:hyperlink r:id="rId29"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DD3D5E">
      <w:pPr>
        <w:pStyle w:val="Heading2"/>
        <w:rPr>
          <w:lang w:val="en-US"/>
        </w:rPr>
      </w:pPr>
      <w:bookmarkStart w:id="31" w:name="_Toc494270870"/>
      <w:r w:rsidRPr="004B278F">
        <w:rPr>
          <w:lang w:val="en-US"/>
        </w:rPr>
        <w:t>Avoiding Plagiarism</w:t>
      </w:r>
      <w:bookmarkEnd w:id="31"/>
    </w:p>
    <w:p w14:paraId="35BE76CA" w14:textId="77777777" w:rsidR="004B278F" w:rsidRPr="004B278F" w:rsidRDefault="004B278F" w:rsidP="5F0272A8">
      <w:pPr>
        <w:jc w:val="both"/>
        <w:rPr>
          <w:rFonts w:cs="Arial"/>
        </w:rPr>
      </w:pPr>
      <w:r w:rsidRPr="5F0272A8">
        <w:rPr>
          <w:rFonts w:cs="Arial"/>
        </w:rPr>
        <w:t xml:space="preserve">Coursework, dissertations, or creative work are meant to be your own original work.  Obviously you will use the work of others.  Not only is this inevitable, it is expected.  </w:t>
      </w:r>
    </w:p>
    <w:p w14:paraId="66DFE3AB" w14:textId="77777777" w:rsidR="004B278F" w:rsidRPr="004B278F" w:rsidRDefault="004B278F" w:rsidP="5F0272A8">
      <w:pPr>
        <w:autoSpaceDE w:val="0"/>
        <w:autoSpaceDN w:val="0"/>
        <w:adjustRightInd w:val="0"/>
        <w:jc w:val="both"/>
        <w:rPr>
          <w:rFonts w:cs="Arial"/>
        </w:rPr>
      </w:pPr>
      <w:r w:rsidRPr="5F0272A8">
        <w:rPr>
          <w:rFonts w:cs="Arial"/>
        </w:rPr>
        <w:lastRenderedPageBreak/>
        <w:t xml:space="preserve">All scholarship builds on the work of others. The important thing to remember is always to </w:t>
      </w:r>
      <w:r w:rsidRPr="5F0272A8">
        <w:rPr>
          <w:rFonts w:cs="Arial"/>
          <w:b/>
          <w:bCs/>
        </w:rPr>
        <w:t>acknowledge your sources</w:t>
      </w:r>
      <w:r w:rsidRPr="5F0272A8">
        <w:rPr>
          <w:rFonts w:cs="Arial"/>
        </w:rPr>
        <w:t>. Your School will provide sessions on referencing and plagiarism but as a general rule of thumb observe the following guidelines:</w:t>
      </w:r>
    </w:p>
    <w:p w14:paraId="362E117B" w14:textId="77777777" w:rsidR="004B278F" w:rsidRPr="004B278F" w:rsidRDefault="004B278F" w:rsidP="004B278F">
      <w:pPr>
        <w:ind w:left="720" w:hanging="720"/>
        <w:jc w:val="both"/>
        <w:rPr>
          <w:rFonts w:cs="Arial"/>
          <w:szCs w:val="22"/>
        </w:rPr>
      </w:pPr>
    </w:p>
    <w:p w14:paraId="206166EA" w14:textId="77777777" w:rsidR="004B278F" w:rsidRPr="004B278F" w:rsidRDefault="004B278F" w:rsidP="5F0272A8">
      <w:pPr>
        <w:numPr>
          <w:ilvl w:val="0"/>
          <w:numId w:val="1"/>
        </w:numPr>
        <w:ind w:left="284" w:hanging="284"/>
        <w:jc w:val="both"/>
        <w:rPr>
          <w:rFonts w:cs="Arial"/>
          <w:i/>
          <w:iCs/>
        </w:rPr>
      </w:pPr>
      <w:r w:rsidRPr="5F0272A8">
        <w:rPr>
          <w:rFonts w:cs="Arial"/>
          <w:i/>
          <w:iCs/>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14:paraId="53B5E092" w14:textId="77777777" w:rsidR="004B278F" w:rsidRPr="004B278F" w:rsidRDefault="004B278F" w:rsidP="004B278F">
      <w:pPr>
        <w:ind w:left="709"/>
        <w:jc w:val="both"/>
        <w:rPr>
          <w:rFonts w:cs="Arial"/>
          <w:szCs w:val="22"/>
        </w:rPr>
      </w:pPr>
    </w:p>
    <w:p w14:paraId="03751869" w14:textId="77777777" w:rsidR="004B278F" w:rsidRPr="004B278F" w:rsidRDefault="004B278F" w:rsidP="5F0272A8">
      <w:pPr>
        <w:numPr>
          <w:ilvl w:val="0"/>
          <w:numId w:val="1"/>
        </w:numPr>
        <w:ind w:left="284" w:hanging="284"/>
        <w:jc w:val="both"/>
        <w:rPr>
          <w:rFonts w:cs="Arial"/>
          <w:i/>
          <w:iCs/>
        </w:rPr>
      </w:pPr>
      <w:r w:rsidRPr="5F0272A8">
        <w:rPr>
          <w:rFonts w:cs="Arial"/>
          <w:i/>
          <w:iCs/>
        </w:rPr>
        <w:t>Synthesising the work of others involves putting their ideas into your words.  This is fine, but again, acknowledge your source.  This can be done in a number of ways depending on the context.  For example:  'Hart (2003, 52) maintains that...’  'Hart (2003, 52) provides evidence for..’:  'It is argued, or submitted by Hart (2003, 52) that...’  Then give the source of the original work.</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5F0272A8">
      <w:pPr>
        <w:numPr>
          <w:ilvl w:val="0"/>
          <w:numId w:val="1"/>
        </w:numPr>
        <w:ind w:left="284" w:hanging="284"/>
        <w:jc w:val="both"/>
        <w:rPr>
          <w:rFonts w:cs="Arial"/>
          <w:i/>
          <w:iCs/>
        </w:rPr>
      </w:pPr>
      <w:r w:rsidRPr="5F0272A8">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5F0272A8">
      <w:pPr>
        <w:numPr>
          <w:ilvl w:val="0"/>
          <w:numId w:val="1"/>
        </w:numPr>
        <w:ind w:left="284" w:hanging="284"/>
        <w:jc w:val="both"/>
        <w:rPr>
          <w:rFonts w:cs="Arial"/>
          <w:i/>
          <w:iCs/>
        </w:rPr>
      </w:pPr>
      <w:r w:rsidRPr="5F0272A8">
        <w:rPr>
          <w:rFonts w:cs="Arial"/>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7777777" w:rsidR="004B278F" w:rsidRPr="004B278F" w:rsidRDefault="004B278F" w:rsidP="5F0272A8">
      <w:pPr>
        <w:jc w:val="both"/>
        <w:rPr>
          <w:rFonts w:cs="Arial"/>
          <w:color w:val="000000"/>
        </w:rPr>
      </w:pPr>
      <w:r w:rsidRPr="5F0272A8">
        <w:rPr>
          <w:rFonts w:cs="Arial"/>
        </w:rPr>
        <w:t xml:space="preserve">The golden </w:t>
      </w:r>
      <w:r w:rsidRPr="5F0272A8">
        <w:rPr>
          <w:rFonts w:cs="Arial"/>
          <w:color w:val="000000"/>
        </w:rPr>
        <w:t xml:space="preserve">rule is; </w:t>
      </w:r>
      <w:r w:rsidRPr="5F0272A8">
        <w:rPr>
          <w:rFonts w:cs="Arial"/>
          <w:b/>
          <w:bCs/>
          <w:color w:val="000000"/>
        </w:rPr>
        <w:t>`</w:t>
      </w:r>
      <w:r w:rsidRPr="5F0272A8">
        <w:rPr>
          <w:rFonts w:cs="Arial"/>
          <w:b/>
          <w:bCs/>
          <w:i/>
          <w:iCs/>
          <w:color w:val="000000"/>
        </w:rPr>
        <w:t>if</w:t>
      </w:r>
      <w:r w:rsidRPr="5F0272A8">
        <w:rPr>
          <w:rFonts w:cs="Arial"/>
          <w:b/>
          <w:bCs/>
          <w:i/>
          <w:iCs/>
        </w:rPr>
        <w:t xml:space="preserve"> in doubt, provide references'</w:t>
      </w:r>
      <w:r w:rsidRPr="5F0272A8">
        <w:rPr>
          <w:rFonts w:cs="Arial"/>
        </w:rPr>
        <w:t xml:space="preserve">.  Consult your tutors if you have any problems, in particular with the method of citing books and articles, which may differ from subject to subject. </w:t>
      </w:r>
      <w:r w:rsidRPr="5F0272A8">
        <w:rPr>
          <w:rFonts w:cs="Arial"/>
          <w:color w:val="000000"/>
        </w:rPr>
        <w:t xml:space="preserve">There are no penalties for asking for advice and guidance; there are severe penalties for plagiarism and </w:t>
      </w:r>
      <w:r w:rsidRPr="5F0272A8">
        <w:rPr>
          <w:rFonts w:cs="Arial"/>
        </w:rPr>
        <w:t>failure to reference means your work could be considered to be plagiarised.</w:t>
      </w:r>
    </w:p>
    <w:p w14:paraId="12518667" w14:textId="77777777" w:rsidR="004B278F" w:rsidRPr="004B278F" w:rsidRDefault="004C0775" w:rsidP="00DD3D5E">
      <w:pPr>
        <w:pStyle w:val="Heading2"/>
      </w:pPr>
      <w:bookmarkStart w:id="32" w:name="_Toc494270871"/>
      <w:r>
        <w:rPr>
          <w:lang w:val="en-US"/>
        </w:rPr>
        <w:t>Other types o</w:t>
      </w:r>
      <w:r w:rsidRPr="004B278F">
        <w:rPr>
          <w:lang w:val="en-US"/>
        </w:rPr>
        <w:t>f Unfair Practice</w:t>
      </w:r>
      <w:bookmarkEnd w:id="32"/>
    </w:p>
    <w:p w14:paraId="5C9DE499" w14:textId="77777777" w:rsidR="00CD642C" w:rsidRPr="004C0775" w:rsidRDefault="004B278F" w:rsidP="5F0272A8">
      <w:pPr>
        <w:jc w:val="both"/>
        <w:rPr>
          <w:rFonts w:cs="Arial"/>
        </w:rPr>
      </w:pPr>
      <w:r w:rsidRPr="5F0272A8">
        <w:rPr>
          <w:rFonts w:cs="Arial"/>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5F0272A8">
        <w:rPr>
          <w:rFonts w:cs="Arial"/>
        </w:rPr>
        <w:t xml:space="preserve"> all types of unfair practice. </w:t>
      </w:r>
    </w:p>
    <w:p w14:paraId="3057B0DA" w14:textId="77777777" w:rsidR="00EE18B4" w:rsidRPr="00EE18B4" w:rsidRDefault="00EE18B4" w:rsidP="004C0775">
      <w:pPr>
        <w:pStyle w:val="Heading1"/>
      </w:pPr>
      <w:bookmarkStart w:id="33" w:name="_Toc494270872"/>
      <w:r w:rsidRPr="00EE18B4">
        <w:t>LIBRARY AND LEARNING RESOURCES</w:t>
      </w:r>
      <w:bookmarkEnd w:id="33"/>
    </w:p>
    <w:p w14:paraId="0405A142" w14:textId="1CCDF1D7" w:rsidR="00791C1F" w:rsidRPr="008F7186" w:rsidRDefault="5F0272A8" w:rsidP="000D0845">
      <w:pPr>
        <w:jc w:val="both"/>
        <w:rPr>
          <w:rFonts w:cs="Arial"/>
        </w:rPr>
      </w:pPr>
      <w:r w:rsidRPr="5F0272A8">
        <w:rPr>
          <w:rFonts w:eastAsia="Arial" w:cs="Arial"/>
          <w:lang w:val="en-US"/>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5F0272A8">
        <w:rPr>
          <w:rFonts w:eastAsia="Arial" w:cs="Arial"/>
        </w:rPr>
        <w:t>There are seven libraries across the Carmarthen, Lampeter, London and Swansea campuses.</w:t>
      </w:r>
    </w:p>
    <w:p w14:paraId="3DB11BCD" w14:textId="05F33C65" w:rsidR="00791C1F" w:rsidRPr="008F7186" w:rsidRDefault="5F0272A8" w:rsidP="000D0845">
      <w:pPr>
        <w:jc w:val="both"/>
        <w:rPr>
          <w:rFonts w:cs="Arial"/>
        </w:rPr>
      </w:pPr>
      <w:r w:rsidRPr="5F0272A8">
        <w:rPr>
          <w:rFonts w:eastAsia="Arial" w:cs="Arial"/>
        </w:rPr>
        <w:t xml:space="preserve"> </w:t>
      </w:r>
    </w:p>
    <w:p w14:paraId="4D2F682F" w14:textId="290E5501" w:rsidR="00791C1F" w:rsidRDefault="5F0272A8" w:rsidP="000D0845">
      <w:pPr>
        <w:jc w:val="both"/>
        <w:rPr>
          <w:rFonts w:eastAsia="Arial" w:cs="Arial"/>
          <w:color w:val="000000" w:themeColor="text1"/>
        </w:rPr>
      </w:pPr>
      <w:r w:rsidRPr="5F0272A8">
        <w:rPr>
          <w:rFonts w:eastAsia="Arial" w:cs="Arial"/>
        </w:rPr>
        <w:t xml:space="preserve">The library provides different loan periods so that the changing needs of students can be accommodated and prioritises the purchase of e-books over print wherever </w:t>
      </w:r>
      <w:r w:rsidRPr="5F0272A8">
        <w:rPr>
          <w:rFonts w:eastAsia="Arial" w:cs="Arial"/>
          <w:color w:val="000000" w:themeColor="text1"/>
        </w:rPr>
        <w:t>possible.  Loan periods are regularly reviewed by the library to ensure that they are appropriate and provide equitable access to resources.  The LLR recently launched a Fairer Fines policy which means students are only fined on items if they are in heavy demand or requested by another library user.</w:t>
      </w:r>
    </w:p>
    <w:p w14:paraId="1B118152" w14:textId="77777777" w:rsidR="000D0845" w:rsidRPr="008F7186" w:rsidRDefault="000D0845" w:rsidP="000D0845">
      <w:pPr>
        <w:jc w:val="both"/>
        <w:rPr>
          <w:rFonts w:cs="Arial"/>
        </w:rPr>
      </w:pPr>
    </w:p>
    <w:p w14:paraId="346B4D26" w14:textId="71D78D36" w:rsidR="00791C1F" w:rsidRPr="008F7186" w:rsidRDefault="5F0272A8" w:rsidP="000D0845">
      <w:pPr>
        <w:jc w:val="both"/>
        <w:rPr>
          <w:rFonts w:cs="Arial"/>
        </w:rPr>
      </w:pPr>
      <w:r w:rsidRPr="5F0272A8">
        <w:rPr>
          <w:rFonts w:eastAsia="Arial" w:cs="Arial"/>
        </w:rPr>
        <w:lastRenderedPageBreak/>
        <w:t xml:space="preserve">The LLR provides a new </w:t>
      </w:r>
      <w:r w:rsidRPr="6ED2A364">
        <w:rPr>
          <w:rFonts w:eastAsia="Arial" w:cs="Arial"/>
          <w:i/>
          <w:iCs/>
        </w:rPr>
        <w:t>Need More?</w:t>
      </w:r>
      <w:r w:rsidRPr="5F0272A8">
        <w:rPr>
          <w:rFonts w:eastAsia="Arial" w:cs="Arial"/>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0" w:history="1">
        <w:r w:rsidR="000D0845" w:rsidRPr="00C76E78">
          <w:rPr>
            <w:rStyle w:val="Hyperlink"/>
            <w:rFonts w:eastAsia="Arial" w:cs="Arial"/>
          </w:rPr>
          <w:t>http://www.uwtsd.ac.uk/library/library-guide/need-more/</w:t>
        </w:r>
      </w:hyperlink>
      <w:r w:rsidRPr="5F0272A8">
        <w:rPr>
          <w:rFonts w:eastAsia="Arial" w:cs="Arial"/>
        </w:rPr>
        <w:t>.</w:t>
      </w:r>
      <w:r w:rsidR="000D0845">
        <w:rPr>
          <w:rFonts w:eastAsia="Arial" w:cs="Arial"/>
        </w:rPr>
        <w:t xml:space="preserve"> </w:t>
      </w:r>
    </w:p>
    <w:p w14:paraId="239D462E" w14:textId="06B758E8" w:rsidR="00791C1F" w:rsidRPr="008F7186" w:rsidRDefault="5F0272A8" w:rsidP="5F0272A8">
      <w:pPr>
        <w:jc w:val="both"/>
        <w:rPr>
          <w:rFonts w:cs="Arial"/>
        </w:rPr>
      </w:pPr>
      <w:r w:rsidRPr="5F0272A8">
        <w:rPr>
          <w:rFonts w:eastAsia="Arial" w:cs="Arial"/>
        </w:rPr>
        <w:t xml:space="preserve"> </w:t>
      </w:r>
    </w:p>
    <w:p w14:paraId="69B48210" w14:textId="02E06562" w:rsidR="00791C1F" w:rsidRPr="008F7186" w:rsidRDefault="5F0272A8" w:rsidP="69B48210">
      <w:pPr>
        <w:jc w:val="both"/>
        <w:rPr>
          <w:rFonts w:cs="Arial"/>
        </w:rPr>
      </w:pPr>
      <w:r w:rsidRPr="5F0272A8">
        <w:rPr>
          <w:rFonts w:eastAsia="Arial" w:cs="Arial"/>
          <w:b/>
          <w:bCs/>
        </w:rPr>
        <w:t>Online Library</w:t>
      </w:r>
    </w:p>
    <w:p w14:paraId="16E2C01D" w14:textId="77777777" w:rsidR="69B48210" w:rsidRDefault="69B48210" w:rsidP="69B48210">
      <w:pPr>
        <w:jc w:val="both"/>
        <w:rPr>
          <w:rFonts w:eastAsia="Arial" w:cs="Arial"/>
          <w:b/>
          <w:bCs/>
        </w:rPr>
      </w:pPr>
    </w:p>
    <w:p w14:paraId="39E759D5" w14:textId="6020B9E1" w:rsidR="00791C1F" w:rsidRPr="008F7186" w:rsidRDefault="5F0272A8" w:rsidP="000D0845">
      <w:pPr>
        <w:jc w:val="both"/>
        <w:rPr>
          <w:rFonts w:cs="Arial"/>
        </w:rPr>
      </w:pPr>
      <w:r w:rsidRPr="5F0272A8">
        <w:rPr>
          <w:rFonts w:eastAsia="Arial" w:cs="Arial"/>
        </w:rPr>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620EE5BF" w14:textId="1AEFC119" w:rsidR="6ED2A364" w:rsidRDefault="6ED2A364" w:rsidP="6ED2A364">
      <w:pPr>
        <w:rPr>
          <w:rFonts w:eastAsia="Arial" w:cs="Arial"/>
        </w:rPr>
      </w:pPr>
    </w:p>
    <w:p w14:paraId="0108F301" w14:textId="408983F3" w:rsidR="00791C1F" w:rsidRPr="008F7186" w:rsidRDefault="5F0272A8" w:rsidP="5F0272A8">
      <w:pPr>
        <w:jc w:val="both"/>
        <w:rPr>
          <w:rFonts w:cs="Arial"/>
        </w:rPr>
      </w:pPr>
      <w:r w:rsidRPr="5F0272A8">
        <w:rPr>
          <w:rFonts w:eastAsia="Arial" w:cs="Arial"/>
          <w:b/>
          <w:bCs/>
        </w:rPr>
        <w:t xml:space="preserve">Information and Digital Literacy Skills </w:t>
      </w:r>
    </w:p>
    <w:p w14:paraId="3ECDA75F" w14:textId="304AE5D0" w:rsidR="6ED2A364" w:rsidRDefault="6ED2A364" w:rsidP="6ED2A364">
      <w:pPr>
        <w:jc w:val="both"/>
        <w:rPr>
          <w:rFonts w:eastAsia="Arial" w:cs="Arial"/>
          <w:b/>
          <w:bCs/>
        </w:rPr>
      </w:pPr>
    </w:p>
    <w:p w14:paraId="7B21FB83" w14:textId="23C38CE4" w:rsidR="000D0845" w:rsidRPr="008F7186" w:rsidRDefault="5F0272A8" w:rsidP="5F0272A8">
      <w:pPr>
        <w:jc w:val="both"/>
        <w:rPr>
          <w:rFonts w:cs="Arial"/>
        </w:rPr>
      </w:pPr>
      <w:r w:rsidRPr="5F0272A8">
        <w:rPr>
          <w:rFonts w:eastAsia="Arial" w:cs="Arial"/>
        </w:rPr>
        <w:t>All students take part in general induction tours of the Library in their first few weeks at the University.  Academic Liaison Librarians will help students to develop the skills required to find, use and evaluate information sources within their subject areas.  Numerous sessions are offered and organised to teach students how to use e-resources, journals/e-journals, e-books and useful websites as well as support for referencing, ethical use of information and accessing a wide range of information sources in accessible formats.</w:t>
      </w:r>
      <w:r w:rsidRPr="6ED2A364">
        <w:rPr>
          <w:rFonts w:eastAsia="Arial" w:cs="Arial"/>
          <w:b/>
          <w:bCs/>
          <w:i/>
          <w:iCs/>
          <w:color w:val="1F497D"/>
        </w:rPr>
        <w:t xml:space="preserve">  </w:t>
      </w:r>
      <w:r w:rsidRPr="5F0272A8">
        <w:rPr>
          <w:rFonts w:eastAsia="Arial" w:cs="Arial"/>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Digital and Information Literacy Skills provision go to: </w:t>
      </w:r>
      <w:hyperlink r:id="rId31" w:history="1">
        <w:r w:rsidR="000D0845" w:rsidRPr="00C76E78">
          <w:rPr>
            <w:rStyle w:val="Hyperlink"/>
            <w:rFonts w:eastAsia="Arial" w:cs="Arial"/>
          </w:rPr>
          <w:t>http://www.uwtsd.ac.uk/library/digital-and-information-literacy/</w:t>
        </w:r>
      </w:hyperlink>
    </w:p>
    <w:p w14:paraId="46F48D69" w14:textId="3DDF0D5F" w:rsidR="00791C1F" w:rsidRPr="008F7186" w:rsidRDefault="00791C1F" w:rsidP="5F0272A8">
      <w:pPr>
        <w:jc w:val="both"/>
        <w:rPr>
          <w:rFonts w:cs="Arial"/>
        </w:rPr>
      </w:pPr>
    </w:p>
    <w:p w14:paraId="2F7E5D5B" w14:textId="4F28D2D1" w:rsidR="00791C1F" w:rsidRPr="008F7186" w:rsidRDefault="5F0272A8" w:rsidP="69B48210">
      <w:pPr>
        <w:jc w:val="both"/>
        <w:rPr>
          <w:rFonts w:cs="Arial"/>
        </w:rPr>
      </w:pPr>
      <w:r w:rsidRPr="5F0272A8">
        <w:rPr>
          <w:rFonts w:eastAsia="Arial" w:cs="Arial"/>
          <w:b/>
          <w:bCs/>
        </w:rPr>
        <w:t>Services for Researchers</w:t>
      </w:r>
    </w:p>
    <w:p w14:paraId="2BB84CF6" w14:textId="6F3A2344" w:rsidR="00791C1F" w:rsidRPr="008F7186" w:rsidRDefault="5F0272A8" w:rsidP="5F0272A8">
      <w:pPr>
        <w:jc w:val="both"/>
        <w:rPr>
          <w:rFonts w:cs="Arial"/>
        </w:rPr>
      </w:pPr>
      <w:r w:rsidRPr="5F0272A8">
        <w:rPr>
          <w:rFonts w:eastAsia="Arial" w:cs="Arial"/>
        </w:rPr>
        <w:t xml:space="preserve">The LLR also provides advanced support for Research Students including support for the Researcher Development Framework such as Research Data Management, Data Plans, Open Access and measuring the impact of research through use of bibliometric and </w:t>
      </w:r>
      <w:proofErr w:type="spellStart"/>
      <w:r w:rsidRPr="5F0272A8">
        <w:rPr>
          <w:rFonts w:eastAsia="Arial" w:cs="Arial"/>
        </w:rPr>
        <w:t>altmetrics</w:t>
      </w:r>
      <w:proofErr w:type="spellEnd"/>
      <w:r w:rsidRPr="5F0272A8">
        <w:rPr>
          <w:rFonts w:eastAsia="Arial" w:cs="Arial"/>
        </w:rPr>
        <w:t xml:space="preserve">.  Access to other libraries is also available via the SCONUL scheme as well as access to scanning and postal loans services via the </w:t>
      </w:r>
      <w:r w:rsidRPr="6ED2A364">
        <w:rPr>
          <w:rFonts w:eastAsia="Arial" w:cs="Arial"/>
          <w:i/>
          <w:iCs/>
        </w:rPr>
        <w:t>Need More?</w:t>
      </w:r>
      <w:r w:rsidRPr="5F0272A8">
        <w:rPr>
          <w:rFonts w:eastAsia="Arial" w:cs="Arial"/>
        </w:rPr>
        <w:t xml:space="preserve"> service.</w:t>
      </w:r>
    </w:p>
    <w:p w14:paraId="780A9B60" w14:textId="77E70A14" w:rsidR="00791C1F" w:rsidRPr="008F7186" w:rsidRDefault="5F0272A8" w:rsidP="5F0272A8">
      <w:pPr>
        <w:jc w:val="both"/>
        <w:rPr>
          <w:rFonts w:cs="Arial"/>
        </w:rPr>
      </w:pPr>
      <w:r w:rsidRPr="5F0272A8">
        <w:rPr>
          <w:rFonts w:eastAsia="Arial" w:cs="Arial"/>
          <w:b/>
          <w:bCs/>
        </w:rPr>
        <w:t xml:space="preserve"> </w:t>
      </w:r>
    </w:p>
    <w:p w14:paraId="39C1880A" w14:textId="2488958E" w:rsidR="00791C1F" w:rsidRPr="008F7186" w:rsidRDefault="5F0272A8" w:rsidP="5F0272A8">
      <w:pPr>
        <w:jc w:val="both"/>
        <w:rPr>
          <w:rFonts w:cs="Arial"/>
        </w:rPr>
      </w:pPr>
      <w:r w:rsidRPr="5F0272A8">
        <w:rPr>
          <w:rFonts w:eastAsia="Arial" w:cs="Arial"/>
        </w:rPr>
        <w:t xml:space="preserve">For recent service developments, updates and contact information please visit the University Library website at </w:t>
      </w:r>
      <w:hyperlink r:id="rId32" w:history="1">
        <w:r w:rsidR="000D0845" w:rsidRPr="00C76E78">
          <w:rPr>
            <w:rStyle w:val="Hyperlink"/>
            <w:rFonts w:eastAsia="Arial" w:cs="Arial"/>
          </w:rPr>
          <w:t>http://www.uwtsd.ac.uk/library/</w:t>
        </w:r>
      </w:hyperlink>
      <w:r w:rsidRPr="5F0272A8">
        <w:rPr>
          <w:rFonts w:eastAsia="Arial" w:cs="Arial"/>
        </w:rPr>
        <w:t xml:space="preserve">.  Please also follow the Library and Learning Resources Facebook and Twitter feeds for up-to-date news, service developments and information on new </w:t>
      </w:r>
      <w:r w:rsidRPr="00977989">
        <w:rPr>
          <w:rFonts w:cs="Arial"/>
        </w:rPr>
        <w:t>services and resources.</w:t>
      </w:r>
    </w:p>
    <w:p w14:paraId="4AD8BE9C" w14:textId="77777777" w:rsidR="5F0272A8" w:rsidRDefault="5F0272A8" w:rsidP="5F0272A8">
      <w:pPr>
        <w:pStyle w:val="PlainText"/>
        <w:ind w:left="360"/>
        <w:rPr>
          <w:rFonts w:ascii="Arial" w:hAnsi="Arial" w:cs="Arial"/>
        </w:rPr>
      </w:pPr>
    </w:p>
    <w:p w14:paraId="1512D9D0" w14:textId="77777777" w:rsidR="007E75DD" w:rsidRDefault="007E75DD" w:rsidP="007E75DD">
      <w:pPr>
        <w:pStyle w:val="Heading1"/>
      </w:pPr>
      <w:bookmarkStart w:id="34" w:name="_Toc494270873"/>
      <w:r>
        <w:t>STUDENT SERVICES</w:t>
      </w:r>
      <w:bookmarkEnd w:id="34"/>
    </w:p>
    <w:p w14:paraId="0F3AB910" w14:textId="77777777" w:rsidR="007E75DD" w:rsidRPr="007E75DD" w:rsidRDefault="007E75DD" w:rsidP="5F0272A8">
      <w:pPr>
        <w:autoSpaceDE w:val="0"/>
        <w:autoSpaceDN w:val="0"/>
        <w:adjustRightInd w:val="0"/>
        <w:jc w:val="both"/>
        <w:rPr>
          <w:rFonts w:cs="Arial"/>
          <w:color w:val="000000"/>
        </w:rPr>
      </w:pPr>
      <w:r w:rsidRPr="5F0272A8">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3" w:history="1">
        <w:r w:rsidRPr="5F0272A8">
          <w:rPr>
            <w:rStyle w:val="Hyperlink"/>
            <w:rFonts w:cs="Arial"/>
          </w:rPr>
          <w:t>http://www.uwtsd.ac.uk/student-services/</w:t>
        </w:r>
      </w:hyperlink>
      <w:r w:rsidRPr="5F0272A8">
        <w:rPr>
          <w:rFonts w:cs="Arial"/>
          <w:color w:val="000000"/>
        </w:rPr>
        <w:t xml:space="preserve">. </w:t>
      </w:r>
    </w:p>
    <w:p w14:paraId="5ADA4CA3" w14:textId="77777777" w:rsidR="008F4365" w:rsidRPr="002633D8" w:rsidRDefault="002D6D45" w:rsidP="004C0775">
      <w:pPr>
        <w:pStyle w:val="Heading1"/>
      </w:pPr>
      <w:bookmarkStart w:id="35" w:name="_Toc494270874"/>
      <w:r w:rsidRPr="002633D8">
        <w:lastRenderedPageBreak/>
        <w:t>STUDY SKILLS</w:t>
      </w:r>
      <w:bookmarkEnd w:id="35"/>
      <w:r w:rsidRPr="002633D8">
        <w:t xml:space="preserve"> </w:t>
      </w:r>
    </w:p>
    <w:p w14:paraId="03BB0167" w14:textId="77777777" w:rsidR="00293BD9" w:rsidRPr="002633D8" w:rsidRDefault="006C5BF2" w:rsidP="5F0272A8">
      <w:pPr>
        <w:autoSpaceDE w:val="0"/>
        <w:autoSpaceDN w:val="0"/>
        <w:adjustRightInd w:val="0"/>
        <w:jc w:val="both"/>
        <w:rPr>
          <w:rFonts w:cs="Arial"/>
        </w:rPr>
      </w:pPr>
      <w:r w:rsidRPr="5F0272A8">
        <w:rPr>
          <w:rFonts w:cs="Arial"/>
        </w:rPr>
        <w:t xml:space="preserve">All students have access to study skills support to assist them in their studies.  Details of provision are available from </w:t>
      </w:r>
      <w:r w:rsidR="007E75DD" w:rsidRPr="5F0272A8">
        <w:rPr>
          <w:rFonts w:cs="Arial"/>
        </w:rPr>
        <w:t>the Student Services offices on each campus and at</w:t>
      </w:r>
      <w:r w:rsidR="007E75DD" w:rsidRPr="00FC2675">
        <w:t xml:space="preserve"> </w:t>
      </w:r>
      <w:hyperlink r:id="rId34" w:history="1">
        <w:r w:rsidR="007E75DD" w:rsidRPr="5F0272A8">
          <w:rPr>
            <w:rStyle w:val="Hyperlink"/>
            <w:rFonts w:cs="Arial"/>
          </w:rPr>
          <w:t>http://www.uwtsd.ac.uk/study-skills/</w:t>
        </w:r>
      </w:hyperlink>
      <w:r w:rsidR="007E75DD" w:rsidRPr="5F0272A8">
        <w:rPr>
          <w:rFonts w:cs="Arial"/>
        </w:rPr>
        <w:t xml:space="preserve">.  </w:t>
      </w:r>
      <w:r w:rsidRPr="5F0272A8">
        <w:rPr>
          <w:rFonts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5F0272A8">
      <w:pPr>
        <w:keepNext/>
        <w:autoSpaceDE w:val="0"/>
        <w:autoSpaceDN w:val="0"/>
        <w:adjustRightInd w:val="0"/>
        <w:rPr>
          <w:rFonts w:cs="Arial"/>
        </w:rPr>
      </w:pPr>
      <w:r w:rsidRPr="5F0272A8">
        <w:rPr>
          <w:rFonts w:cs="Arial"/>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5F0272A8">
      <w:pPr>
        <w:keepNext/>
        <w:autoSpaceDE w:val="0"/>
        <w:autoSpaceDN w:val="0"/>
        <w:adjustRightInd w:val="0"/>
        <w:rPr>
          <w:rFonts w:cs="Arial"/>
        </w:rPr>
      </w:pPr>
      <w:r w:rsidRPr="5F0272A8">
        <w:rPr>
          <w:rFonts w:cs="Arial"/>
        </w:rPr>
        <w:t>Developing effective study strategies</w:t>
      </w:r>
    </w:p>
    <w:p w14:paraId="7B6A4A12" w14:textId="77777777" w:rsidR="00CD642C" w:rsidRPr="002633D8" w:rsidRDefault="00CD642C" w:rsidP="5F0272A8">
      <w:pPr>
        <w:autoSpaceDE w:val="0"/>
        <w:autoSpaceDN w:val="0"/>
        <w:adjustRightInd w:val="0"/>
        <w:rPr>
          <w:rFonts w:cs="Arial"/>
        </w:rPr>
      </w:pPr>
      <w:r w:rsidRPr="5F0272A8">
        <w:rPr>
          <w:rFonts w:cs="Arial"/>
        </w:rPr>
        <w:t>Planning and writing assignments</w:t>
      </w:r>
    </w:p>
    <w:p w14:paraId="37A8932B" w14:textId="77777777" w:rsidR="00CD642C" w:rsidRPr="002633D8" w:rsidRDefault="00CD642C" w:rsidP="5F0272A8">
      <w:pPr>
        <w:autoSpaceDE w:val="0"/>
        <w:autoSpaceDN w:val="0"/>
        <w:adjustRightInd w:val="0"/>
        <w:rPr>
          <w:rFonts w:cs="Arial"/>
        </w:rPr>
      </w:pPr>
      <w:r w:rsidRPr="5F0272A8">
        <w:rPr>
          <w:rFonts w:cs="Arial"/>
        </w:rPr>
        <w:t>Preparing presentations</w:t>
      </w:r>
    </w:p>
    <w:p w14:paraId="5922B18F" w14:textId="77777777" w:rsidR="00CD642C" w:rsidRPr="002633D8" w:rsidRDefault="00CD642C" w:rsidP="5F0272A8">
      <w:pPr>
        <w:autoSpaceDE w:val="0"/>
        <w:autoSpaceDN w:val="0"/>
        <w:adjustRightInd w:val="0"/>
        <w:rPr>
          <w:rFonts w:cs="Arial"/>
        </w:rPr>
      </w:pPr>
      <w:r w:rsidRPr="5F0272A8">
        <w:rPr>
          <w:rFonts w:cs="Arial"/>
        </w:rPr>
        <w:t>Planning for seminars</w:t>
      </w:r>
    </w:p>
    <w:p w14:paraId="2302AC18" w14:textId="77777777" w:rsidR="00CD642C" w:rsidRPr="002633D8" w:rsidRDefault="00CD642C" w:rsidP="5F0272A8">
      <w:pPr>
        <w:autoSpaceDE w:val="0"/>
        <w:autoSpaceDN w:val="0"/>
        <w:adjustRightInd w:val="0"/>
        <w:rPr>
          <w:rFonts w:cs="Arial"/>
        </w:rPr>
      </w:pPr>
      <w:r w:rsidRPr="5F0272A8">
        <w:rPr>
          <w:rFonts w:cs="Arial"/>
        </w:rPr>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5F0272A8">
      <w:pPr>
        <w:autoSpaceDE w:val="0"/>
        <w:autoSpaceDN w:val="0"/>
        <w:adjustRightInd w:val="0"/>
        <w:jc w:val="both"/>
        <w:rPr>
          <w:rFonts w:cs="Arial"/>
        </w:rPr>
      </w:pPr>
      <w:r w:rsidRPr="5F0272A8">
        <w:rPr>
          <w:rFonts w:cs="Arial"/>
        </w:rPr>
        <w:t xml:space="preserve">Drop-in study skills sessions </w:t>
      </w:r>
      <w:r w:rsidR="007E75DD" w:rsidRPr="5F0272A8">
        <w:rPr>
          <w:rFonts w:cs="Arial"/>
        </w:rPr>
        <w:t xml:space="preserve">and 1:1 appointments </w:t>
      </w:r>
      <w:r w:rsidRPr="5F0272A8">
        <w:rPr>
          <w:rFonts w:cs="Arial"/>
        </w:rPr>
        <w:t>are available on the Carmarthen</w:t>
      </w:r>
      <w:r w:rsidR="007E75DD" w:rsidRPr="5F0272A8">
        <w:rPr>
          <w:rFonts w:cs="Arial"/>
        </w:rPr>
        <w:t>,</w:t>
      </w:r>
      <w:r w:rsidRPr="5F0272A8">
        <w:rPr>
          <w:rFonts w:cs="Arial"/>
        </w:rPr>
        <w:t xml:space="preserve"> Lampeter </w:t>
      </w:r>
      <w:r w:rsidR="007E75DD" w:rsidRPr="5F0272A8">
        <w:rPr>
          <w:rFonts w:cs="Arial"/>
        </w:rPr>
        <w:t xml:space="preserve">and Swansea </w:t>
      </w:r>
      <w:r w:rsidRPr="5F0272A8">
        <w:rPr>
          <w:rFonts w:cs="Arial"/>
        </w:rPr>
        <w:t>campuses during term time – no appointment necessary. Distance learning students are also able to access the Study Skills Distance service using e-mail, telephone or Skype.  Please see the Student Services</w:t>
      </w:r>
      <w:r w:rsidR="007E75DD" w:rsidRPr="5F0272A8">
        <w:rPr>
          <w:rFonts w:cs="Arial"/>
        </w:rPr>
        <w:t xml:space="preserve"> study skills</w:t>
      </w:r>
      <w:r w:rsidRPr="5F0272A8">
        <w:rPr>
          <w:rFonts w:cs="Arial"/>
        </w:rPr>
        <w:t xml:space="preserve"> webpages for further details</w:t>
      </w:r>
      <w:r w:rsidR="006607C8" w:rsidRPr="5F0272A8">
        <w:rPr>
          <w:rFonts w:cs="Arial"/>
        </w:rPr>
        <w:t>:</w:t>
      </w:r>
      <w:r w:rsidR="007E75DD" w:rsidRPr="5F0272A8">
        <w:rPr>
          <w:rFonts w:cs="Arial"/>
        </w:rPr>
        <w:t xml:space="preserve"> </w:t>
      </w:r>
      <w:hyperlink r:id="rId35" w:history="1">
        <w:r w:rsidR="007E75DD" w:rsidRPr="5F0272A8">
          <w:rPr>
            <w:rStyle w:val="Hyperlink"/>
            <w:rFonts w:cs="Arial"/>
          </w:rPr>
          <w:t>http://www.uwtsd.ac.uk/study-skills/</w:t>
        </w:r>
      </w:hyperlink>
      <w:r w:rsidR="007E75DD" w:rsidRPr="5F0272A8">
        <w:rPr>
          <w:rFonts w:cs="Arial"/>
        </w:rPr>
        <w:t>.</w:t>
      </w:r>
    </w:p>
    <w:p w14:paraId="25AB629C" w14:textId="77777777" w:rsidR="00CD642C" w:rsidRPr="002633D8" w:rsidRDefault="00086590" w:rsidP="004C0775">
      <w:pPr>
        <w:pStyle w:val="Heading1"/>
      </w:pPr>
      <w:bookmarkStart w:id="36" w:name="_Toc494270875"/>
      <w:r w:rsidRPr="002633D8">
        <w:rPr>
          <w:lang w:val="en-US"/>
        </w:rPr>
        <w:t xml:space="preserve">GRADUATE </w:t>
      </w:r>
      <w:r w:rsidRPr="002633D8">
        <w:t>S</w:t>
      </w:r>
      <w:r w:rsidR="00CD642C" w:rsidRPr="002633D8">
        <w:t>KILLS</w:t>
      </w:r>
      <w:r w:rsidRPr="002633D8">
        <w:t xml:space="preserve"> FOR EMPLOYMENT</w:t>
      </w:r>
      <w:bookmarkEnd w:id="36"/>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rsidP="5F0272A8">
      <w:pPr>
        <w:jc w:val="both"/>
        <w:rPr>
          <w:rFonts w:cs="Arial"/>
        </w:rPr>
      </w:pPr>
      <w:r w:rsidRPr="5F0272A8">
        <w:rPr>
          <w:rFonts w:cs="Arial"/>
        </w:rPr>
        <w:t xml:space="preserve">Time at </w:t>
      </w:r>
      <w:r w:rsidR="00CD642C" w:rsidRPr="5F0272A8">
        <w:rPr>
          <w:rFonts w:cs="Arial"/>
        </w:rPr>
        <w:t>University should be seen as preparing for the world of work, which is increasingly a world that lays a premium on flexibility and ability to adapt to changing situations.  Within this context Personal Transferable Skills (PTS)</w:t>
      </w:r>
      <w:r w:rsidR="00086590" w:rsidRPr="5F0272A8">
        <w:rPr>
          <w:rFonts w:cs="Arial"/>
        </w:rPr>
        <w:t xml:space="preserve"> and Professional Development Planning (PDP)</w:t>
      </w:r>
      <w:r w:rsidR="00CD642C" w:rsidRPr="5F0272A8">
        <w:rPr>
          <w:rFonts w:cs="Arial"/>
        </w:rPr>
        <w:t xml:space="preserve"> have come to feature very prominently</w:t>
      </w:r>
      <w:r w:rsidR="00086590" w:rsidRPr="5F0272A8">
        <w:rPr>
          <w:rFonts w:cs="Arial"/>
        </w:rPr>
        <w:t xml:space="preserve"> as important graduate attributes</w:t>
      </w:r>
      <w:r w:rsidR="00CD642C" w:rsidRPr="5F0272A8">
        <w:rPr>
          <w:rFonts w:cs="Arial"/>
        </w:rPr>
        <w:t xml:space="preserve">.  PTS are skills acquired in the course of academic study which </w:t>
      </w:r>
      <w:r w:rsidR="00086590" w:rsidRPr="5F0272A8">
        <w:rPr>
          <w:rFonts w:cs="Arial"/>
        </w:rPr>
        <w:t>might</w:t>
      </w:r>
      <w:r w:rsidR="00CD642C" w:rsidRPr="5F0272A8">
        <w:rPr>
          <w:rFonts w:cs="Arial"/>
        </w:rPr>
        <w:t xml:space="preserve"> be independent of the discipline in question and, therefore, transferable and usable in other contexts, including the world of work.</w:t>
      </w:r>
      <w:r w:rsidR="00086590" w:rsidRPr="5F0272A8">
        <w:rPr>
          <w:rFonts w:cs="Arial"/>
        </w:rPr>
        <w:t xml:space="preserve"> PDP is the planning process through which </w:t>
      </w:r>
      <w:r w:rsidRPr="5F0272A8">
        <w:rPr>
          <w:rFonts w:cs="Arial"/>
        </w:rPr>
        <w:t>one is</w:t>
      </w:r>
      <w:r w:rsidR="00086590" w:rsidRPr="5F0272A8">
        <w:rPr>
          <w:rFonts w:cs="Arial"/>
        </w:rPr>
        <w:t xml:space="preserve"> able to reflect upon and analyse, </w:t>
      </w:r>
      <w:r w:rsidR="00D313FA" w:rsidRPr="5F0272A8">
        <w:rPr>
          <w:rFonts w:cs="Arial"/>
        </w:rPr>
        <w:t>personal</w:t>
      </w:r>
      <w:r w:rsidR="00086590" w:rsidRPr="5F0272A8">
        <w:rPr>
          <w:rFonts w:cs="Arial"/>
        </w:rPr>
        <w:t xml:space="preserve"> strengths and </w:t>
      </w:r>
      <w:r w:rsidR="00D313FA" w:rsidRPr="5F0272A8">
        <w:rPr>
          <w:rFonts w:cs="Arial"/>
        </w:rPr>
        <w:t xml:space="preserve">identify </w:t>
      </w:r>
      <w:r w:rsidR="00086590" w:rsidRPr="5F0272A8">
        <w:rPr>
          <w:rFonts w:cs="Arial"/>
        </w:rPr>
        <w:t>areas for future</w:t>
      </w:r>
      <w:r w:rsidR="00D313FA" w:rsidRPr="5F0272A8">
        <w:rPr>
          <w:rFonts w:cs="Arial"/>
        </w:rPr>
        <w:t xml:space="preserve"> development. </w:t>
      </w:r>
      <w:r w:rsidR="00CD642C" w:rsidRPr="5F0272A8">
        <w:rPr>
          <w:rFonts w:cs="Arial"/>
        </w:rPr>
        <w:t>Four main categories of such skills have been identified: problem solving, managing/organising, team work and communication.  Each Programme of Study has been designed to include opportunities to acquire and develop personal skills</w:t>
      </w:r>
      <w:r w:rsidR="00086590" w:rsidRPr="5F0272A8">
        <w:rPr>
          <w:rFonts w:cs="Arial"/>
        </w:rPr>
        <w:t xml:space="preserve"> and</w:t>
      </w:r>
      <w:r w:rsidR="00D313FA" w:rsidRPr="5F0272A8">
        <w:rPr>
          <w:rFonts w:cs="Arial"/>
        </w:rPr>
        <w:t xml:space="preserve"> plan p</w:t>
      </w:r>
      <w:r w:rsidR="00086590" w:rsidRPr="5F0272A8">
        <w:rPr>
          <w:rFonts w:cs="Arial"/>
        </w:rPr>
        <w:t>rofessio</w:t>
      </w:r>
      <w:r w:rsidR="00D313FA" w:rsidRPr="5F0272A8">
        <w:rPr>
          <w:rFonts w:cs="Arial"/>
        </w:rPr>
        <w:t>nal development in readiness for graduation.</w:t>
      </w:r>
      <w:r w:rsidR="006D17E3" w:rsidRPr="5F0272A8">
        <w:rPr>
          <w:rFonts w:cs="Arial"/>
        </w:rPr>
        <w:t xml:space="preserve"> Further details are available from your Programme Director.</w:t>
      </w:r>
    </w:p>
    <w:p w14:paraId="741BCB0F" w14:textId="77777777" w:rsidR="002633D8" w:rsidRPr="002633D8" w:rsidRDefault="002D6D45" w:rsidP="004C0775">
      <w:pPr>
        <w:pStyle w:val="Heading1"/>
      </w:pPr>
      <w:bookmarkStart w:id="37" w:name="_Toc494270876"/>
      <w:r w:rsidRPr="002633D8">
        <w:t>COMPLAINTS</w:t>
      </w:r>
      <w:bookmarkEnd w:id="37"/>
      <w:r w:rsidR="002633D8" w:rsidRPr="002633D8">
        <w:t xml:space="preserve"> </w:t>
      </w:r>
    </w:p>
    <w:p w14:paraId="6949F2A9" w14:textId="0F74E0D9" w:rsidR="002633D8" w:rsidRPr="00D73C89" w:rsidRDefault="002633D8" w:rsidP="5F0272A8">
      <w:pPr>
        <w:jc w:val="both"/>
        <w:rPr>
          <w:rFonts w:cs="Arial"/>
        </w:rPr>
      </w:pPr>
      <w:r w:rsidRPr="5F0272A8">
        <w:rPr>
          <w:rFonts w:cs="Arial"/>
        </w:rPr>
        <w:t xml:space="preserve">You have a right to make a complaint about any specific concern about the provision of your Programme of Study or a related academic service. Full details of the complaints process can be found in the ‘Procedure for </w:t>
      </w:r>
      <w:r w:rsidR="001479AD" w:rsidRPr="5F0272A8">
        <w:rPr>
          <w:rFonts w:cs="Arial"/>
        </w:rPr>
        <w:t>Student Complaints’ in Chapter </w:t>
      </w:r>
      <w:r w:rsidR="006607C8" w:rsidRPr="5F0272A8">
        <w:rPr>
          <w:rFonts w:cs="Arial"/>
        </w:rPr>
        <w:t>13</w:t>
      </w:r>
      <w:r w:rsidRPr="5F0272A8">
        <w:rPr>
          <w:rFonts w:cs="Arial"/>
        </w:rPr>
        <w:t xml:space="preserve"> </w:t>
      </w:r>
      <w:r w:rsidR="006607C8" w:rsidRPr="5F0272A8">
        <w:rPr>
          <w:rFonts w:cs="Arial"/>
        </w:rPr>
        <w:t xml:space="preserve">of the </w:t>
      </w:r>
      <w:r w:rsidR="006607C8" w:rsidRPr="5F0272A8">
        <w:rPr>
          <w:rFonts w:cs="Arial"/>
          <w:i/>
          <w:iCs/>
        </w:rPr>
        <w:t>Academic Quality Handbook</w:t>
      </w:r>
      <w:r w:rsidRPr="5F0272A8">
        <w:rPr>
          <w:rFonts w:cs="Arial"/>
        </w:rPr>
        <w:t xml:space="preserve"> and in supporting documentation published on the Academic Office section on the University’s website:</w:t>
      </w:r>
    </w:p>
    <w:p w14:paraId="54EF331B" w14:textId="77777777" w:rsidR="002633D8" w:rsidRPr="00D73C89" w:rsidRDefault="000D6BCA" w:rsidP="002633D8">
      <w:pPr>
        <w:jc w:val="both"/>
        <w:rPr>
          <w:rFonts w:cs="Arial"/>
          <w:szCs w:val="22"/>
        </w:rPr>
      </w:pPr>
      <w:hyperlink r:id="rId36" w:history="1">
        <w:r w:rsidR="002633D8"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37"/>
      <w:footerReference w:type="first" r:id="rId38"/>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5AA1B" w14:textId="77777777" w:rsidR="007B7BDB" w:rsidRDefault="007B7BDB">
      <w:r>
        <w:separator/>
      </w:r>
    </w:p>
  </w:endnote>
  <w:endnote w:type="continuationSeparator" w:id="0">
    <w:p w14:paraId="01455B06" w14:textId="77777777" w:rsidR="007B7BDB" w:rsidRDefault="007B7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8C652" w14:textId="77777777" w:rsidR="008A476D" w:rsidRDefault="008A476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8A476D" w:rsidRDefault="008A47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FF48E" w14:textId="77777777" w:rsidR="008A476D" w:rsidRDefault="008A476D">
    <w:pPr>
      <w:pStyle w:val="Footer"/>
      <w:framePr w:wrap="around" w:vAnchor="text" w:hAnchor="margin" w:xAlign="center" w:y="1"/>
      <w:rPr>
        <w:rStyle w:val="PageNumber"/>
        <w:sz w:val="28"/>
      </w:rPr>
    </w:pPr>
  </w:p>
  <w:p w14:paraId="6D75C1C0" w14:textId="77777777" w:rsidR="008A476D" w:rsidRDefault="008A476D">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8121206"/>
      <w:docPartObj>
        <w:docPartGallery w:val="Page Numbers (Bottom of Page)"/>
        <w:docPartUnique/>
      </w:docPartObj>
    </w:sdtPr>
    <w:sdtEndPr>
      <w:rPr>
        <w:noProof/>
      </w:rPr>
    </w:sdtEndPr>
    <w:sdtContent>
      <w:p w14:paraId="1C0158C1" w14:textId="7E8C916A" w:rsidR="008A476D" w:rsidRDefault="008A476D">
        <w:pPr>
          <w:pStyle w:val="Footer"/>
          <w:jc w:val="center"/>
        </w:pPr>
        <w:r>
          <w:fldChar w:fldCharType="begin"/>
        </w:r>
        <w:r>
          <w:instrText xml:space="preserve"> PAGE   \* MERGEFORMAT </w:instrText>
        </w:r>
        <w:r>
          <w:fldChar w:fldCharType="separate"/>
        </w:r>
        <w:r w:rsidR="000D6BCA">
          <w:rPr>
            <w:noProof/>
          </w:rPr>
          <w:t>11</w:t>
        </w:r>
        <w:r>
          <w:rPr>
            <w:noProof/>
          </w:rPr>
          <w:fldChar w:fldCharType="end"/>
        </w:r>
      </w:p>
    </w:sdtContent>
  </w:sdt>
  <w:p w14:paraId="7AB6A23A" w14:textId="77777777" w:rsidR="008A476D" w:rsidRDefault="008A476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396590"/>
      <w:docPartObj>
        <w:docPartGallery w:val="Page Numbers (Bottom of Page)"/>
        <w:docPartUnique/>
      </w:docPartObj>
    </w:sdtPr>
    <w:sdtEndPr>
      <w:rPr>
        <w:noProof/>
      </w:rPr>
    </w:sdtEndPr>
    <w:sdtContent>
      <w:p w14:paraId="2EF5C4AA" w14:textId="4E043334" w:rsidR="008A476D" w:rsidRPr="001479AD" w:rsidRDefault="008A476D" w:rsidP="001479AD">
        <w:pPr>
          <w:pStyle w:val="Footer"/>
          <w:jc w:val="center"/>
        </w:pPr>
        <w:r>
          <w:fldChar w:fldCharType="begin"/>
        </w:r>
        <w:r>
          <w:instrText xml:space="preserve"> PAGE   \* MERGEFORMAT </w:instrText>
        </w:r>
        <w:r>
          <w:fldChar w:fldCharType="separate"/>
        </w:r>
        <w:r w:rsidR="000D6BCA">
          <w:rPr>
            <w:noProof/>
          </w:rPr>
          <w:t>7</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48B4" w14:textId="77777777" w:rsidR="008A476D" w:rsidRDefault="008A476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6679E" w14:textId="77777777" w:rsidR="007B7BDB" w:rsidRDefault="007B7BDB">
      <w:r>
        <w:separator/>
      </w:r>
    </w:p>
  </w:footnote>
  <w:footnote w:type="continuationSeparator" w:id="0">
    <w:p w14:paraId="4711AD06" w14:textId="77777777" w:rsidR="007B7BDB" w:rsidRDefault="007B7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2"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5"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19"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1"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8"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5"/>
  </w:num>
  <w:num w:numId="3">
    <w:abstractNumId w:val="14"/>
  </w:num>
  <w:num w:numId="4">
    <w:abstractNumId w:val="2"/>
  </w:num>
  <w:num w:numId="5">
    <w:abstractNumId w:val="19"/>
  </w:num>
  <w:num w:numId="6">
    <w:abstractNumId w:val="3"/>
  </w:num>
  <w:num w:numId="7">
    <w:abstractNumId w:val="7"/>
  </w:num>
  <w:num w:numId="8">
    <w:abstractNumId w:val="4"/>
  </w:num>
  <w:num w:numId="9">
    <w:abstractNumId w:val="11"/>
  </w:num>
  <w:num w:numId="10">
    <w:abstractNumId w:val="27"/>
  </w:num>
  <w:num w:numId="11">
    <w:abstractNumId w:val="28"/>
  </w:num>
  <w:num w:numId="12">
    <w:abstractNumId w:val="8"/>
  </w:num>
  <w:num w:numId="13">
    <w:abstractNumId w:val="29"/>
  </w:num>
  <w:num w:numId="14">
    <w:abstractNumId w:val="24"/>
  </w:num>
  <w:num w:numId="15">
    <w:abstractNumId w:val="17"/>
  </w:num>
  <w:num w:numId="16">
    <w:abstractNumId w:val="9"/>
  </w:num>
  <w:num w:numId="17">
    <w:abstractNumId w:val="16"/>
  </w:num>
  <w:num w:numId="18">
    <w:abstractNumId w:val="22"/>
  </w:num>
  <w:num w:numId="19">
    <w:abstractNumId w:val="24"/>
  </w:num>
  <w:num w:numId="20">
    <w:abstractNumId w:val="10"/>
  </w:num>
  <w:num w:numId="21">
    <w:abstractNumId w:val="20"/>
  </w:num>
  <w:num w:numId="22">
    <w:abstractNumId w:val="25"/>
  </w:num>
  <w:num w:numId="23">
    <w:abstractNumId w:val="5"/>
  </w:num>
  <w:num w:numId="24">
    <w:abstractNumId w:val="23"/>
  </w:num>
  <w:num w:numId="25">
    <w:abstractNumId w:val="21"/>
  </w:num>
  <w:num w:numId="26">
    <w:abstractNumId w:val="26"/>
  </w:num>
  <w:num w:numId="27">
    <w:abstractNumId w:val="12"/>
  </w:num>
  <w:num w:numId="28">
    <w:abstractNumId w:val="15"/>
  </w:num>
  <w:num w:numId="29">
    <w:abstractNumId w:val="18"/>
    <w:lvlOverride w:ilvl="0">
      <w:startOverride w:val="1"/>
    </w:lvlOverride>
  </w:num>
  <w:num w:numId="30">
    <w:abstractNumId w:val="6"/>
  </w:num>
  <w:num w:numId="31">
    <w:abstractNumId w:val="13"/>
  </w:num>
  <w:num w:numId="32">
    <w:abstractNumId w:val="13"/>
  </w:num>
  <w:num w:numId="33">
    <w:abstractNumId w:val="13"/>
  </w:num>
  <w:num w:numId="34">
    <w:abstractNumId w:val="13"/>
    <w:lvlOverride w:ilvl="0">
      <w:startOverride w:val="2"/>
    </w:lvlOverride>
  </w:num>
  <w:num w:numId="35">
    <w:abstractNumId w:val="24"/>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464B"/>
    <w:rsid w:val="00055432"/>
    <w:rsid w:val="00067B7C"/>
    <w:rsid w:val="000716C8"/>
    <w:rsid w:val="00086590"/>
    <w:rsid w:val="000915A3"/>
    <w:rsid w:val="00095EFD"/>
    <w:rsid w:val="0009787F"/>
    <w:rsid w:val="000A285C"/>
    <w:rsid w:val="000B1265"/>
    <w:rsid w:val="000B28DF"/>
    <w:rsid w:val="000C15DC"/>
    <w:rsid w:val="000C24B0"/>
    <w:rsid w:val="000C373C"/>
    <w:rsid w:val="000D0845"/>
    <w:rsid w:val="000D3451"/>
    <w:rsid w:val="000D3BD4"/>
    <w:rsid w:val="000D5031"/>
    <w:rsid w:val="000D6BCA"/>
    <w:rsid w:val="000F3D53"/>
    <w:rsid w:val="000F50D4"/>
    <w:rsid w:val="001057C8"/>
    <w:rsid w:val="00114C43"/>
    <w:rsid w:val="00116DAE"/>
    <w:rsid w:val="00136C58"/>
    <w:rsid w:val="001400A9"/>
    <w:rsid w:val="001404D3"/>
    <w:rsid w:val="00144BE3"/>
    <w:rsid w:val="0014551B"/>
    <w:rsid w:val="001479AD"/>
    <w:rsid w:val="00165871"/>
    <w:rsid w:val="00167092"/>
    <w:rsid w:val="00184E5C"/>
    <w:rsid w:val="001A5156"/>
    <w:rsid w:val="001A5DA7"/>
    <w:rsid w:val="001A6F19"/>
    <w:rsid w:val="001B1DCA"/>
    <w:rsid w:val="001B3086"/>
    <w:rsid w:val="001B3EB4"/>
    <w:rsid w:val="001C165F"/>
    <w:rsid w:val="001C66DA"/>
    <w:rsid w:val="001C7D88"/>
    <w:rsid w:val="001D4364"/>
    <w:rsid w:val="001D490E"/>
    <w:rsid w:val="001E00FB"/>
    <w:rsid w:val="001E0DA3"/>
    <w:rsid w:val="001F68A1"/>
    <w:rsid w:val="00201756"/>
    <w:rsid w:val="0020432D"/>
    <w:rsid w:val="0021209C"/>
    <w:rsid w:val="00232D19"/>
    <w:rsid w:val="00240344"/>
    <w:rsid w:val="002415CF"/>
    <w:rsid w:val="002508D3"/>
    <w:rsid w:val="002633D8"/>
    <w:rsid w:val="002659EE"/>
    <w:rsid w:val="002776A4"/>
    <w:rsid w:val="0028555E"/>
    <w:rsid w:val="00293BD9"/>
    <w:rsid w:val="002977E0"/>
    <w:rsid w:val="002A1191"/>
    <w:rsid w:val="002A1D00"/>
    <w:rsid w:val="002C14B9"/>
    <w:rsid w:val="002D6D45"/>
    <w:rsid w:val="002E36C4"/>
    <w:rsid w:val="002E49F8"/>
    <w:rsid w:val="00302A1B"/>
    <w:rsid w:val="003048EC"/>
    <w:rsid w:val="00306091"/>
    <w:rsid w:val="00307F45"/>
    <w:rsid w:val="0031181D"/>
    <w:rsid w:val="00313789"/>
    <w:rsid w:val="003257D6"/>
    <w:rsid w:val="00355D76"/>
    <w:rsid w:val="00355E9A"/>
    <w:rsid w:val="00367A89"/>
    <w:rsid w:val="003806E1"/>
    <w:rsid w:val="00392121"/>
    <w:rsid w:val="00396FFA"/>
    <w:rsid w:val="00397D02"/>
    <w:rsid w:val="00397EC5"/>
    <w:rsid w:val="003A2D09"/>
    <w:rsid w:val="003A7B49"/>
    <w:rsid w:val="003B113F"/>
    <w:rsid w:val="003C07AC"/>
    <w:rsid w:val="003C5BB2"/>
    <w:rsid w:val="003C608E"/>
    <w:rsid w:val="003C7E39"/>
    <w:rsid w:val="003E3E90"/>
    <w:rsid w:val="003F0A39"/>
    <w:rsid w:val="00404434"/>
    <w:rsid w:val="00410A7D"/>
    <w:rsid w:val="0041170E"/>
    <w:rsid w:val="00415C69"/>
    <w:rsid w:val="00420C37"/>
    <w:rsid w:val="0042517B"/>
    <w:rsid w:val="00425E6B"/>
    <w:rsid w:val="004269E4"/>
    <w:rsid w:val="0043160A"/>
    <w:rsid w:val="00435624"/>
    <w:rsid w:val="00441082"/>
    <w:rsid w:val="00451F35"/>
    <w:rsid w:val="00467034"/>
    <w:rsid w:val="00467643"/>
    <w:rsid w:val="00467D07"/>
    <w:rsid w:val="00471148"/>
    <w:rsid w:val="004866C7"/>
    <w:rsid w:val="00491C1C"/>
    <w:rsid w:val="004B278F"/>
    <w:rsid w:val="004B66A9"/>
    <w:rsid w:val="004C0775"/>
    <w:rsid w:val="004C3C23"/>
    <w:rsid w:val="004E5C01"/>
    <w:rsid w:val="004E7D21"/>
    <w:rsid w:val="004F0FBD"/>
    <w:rsid w:val="004F15B1"/>
    <w:rsid w:val="004F738D"/>
    <w:rsid w:val="005044B2"/>
    <w:rsid w:val="00525184"/>
    <w:rsid w:val="005307ED"/>
    <w:rsid w:val="00534AB3"/>
    <w:rsid w:val="005433AC"/>
    <w:rsid w:val="00545578"/>
    <w:rsid w:val="0054715E"/>
    <w:rsid w:val="00554835"/>
    <w:rsid w:val="00556078"/>
    <w:rsid w:val="00556506"/>
    <w:rsid w:val="00561C66"/>
    <w:rsid w:val="005665B7"/>
    <w:rsid w:val="005762D2"/>
    <w:rsid w:val="00582E41"/>
    <w:rsid w:val="00583A38"/>
    <w:rsid w:val="00594FDA"/>
    <w:rsid w:val="005A0D9C"/>
    <w:rsid w:val="005A2B10"/>
    <w:rsid w:val="005A2DDF"/>
    <w:rsid w:val="005A511C"/>
    <w:rsid w:val="005B027C"/>
    <w:rsid w:val="005B2E87"/>
    <w:rsid w:val="005B5FFF"/>
    <w:rsid w:val="005B60B9"/>
    <w:rsid w:val="005D1607"/>
    <w:rsid w:val="005E22D0"/>
    <w:rsid w:val="005E54B7"/>
    <w:rsid w:val="005E5C37"/>
    <w:rsid w:val="005F1839"/>
    <w:rsid w:val="005F3020"/>
    <w:rsid w:val="005F7134"/>
    <w:rsid w:val="00607B7F"/>
    <w:rsid w:val="00612AE3"/>
    <w:rsid w:val="006300ED"/>
    <w:rsid w:val="006340DC"/>
    <w:rsid w:val="0064535E"/>
    <w:rsid w:val="006471E2"/>
    <w:rsid w:val="00656C35"/>
    <w:rsid w:val="006607C8"/>
    <w:rsid w:val="00665EA2"/>
    <w:rsid w:val="00676F0E"/>
    <w:rsid w:val="00676FBB"/>
    <w:rsid w:val="00681C8C"/>
    <w:rsid w:val="00687AE6"/>
    <w:rsid w:val="006955B2"/>
    <w:rsid w:val="006A4C5E"/>
    <w:rsid w:val="006B2F7F"/>
    <w:rsid w:val="006B5012"/>
    <w:rsid w:val="006B62B4"/>
    <w:rsid w:val="006C368D"/>
    <w:rsid w:val="006C5BF2"/>
    <w:rsid w:val="006D063E"/>
    <w:rsid w:val="006D17E3"/>
    <w:rsid w:val="006E771C"/>
    <w:rsid w:val="006F0550"/>
    <w:rsid w:val="00706179"/>
    <w:rsid w:val="00717246"/>
    <w:rsid w:val="0072489D"/>
    <w:rsid w:val="0074262E"/>
    <w:rsid w:val="007574F0"/>
    <w:rsid w:val="00764173"/>
    <w:rsid w:val="00766052"/>
    <w:rsid w:val="00780642"/>
    <w:rsid w:val="00786E8E"/>
    <w:rsid w:val="00791C1F"/>
    <w:rsid w:val="007931F3"/>
    <w:rsid w:val="00793D2F"/>
    <w:rsid w:val="00794848"/>
    <w:rsid w:val="007B1ADE"/>
    <w:rsid w:val="007B7BDB"/>
    <w:rsid w:val="007C057B"/>
    <w:rsid w:val="007C302F"/>
    <w:rsid w:val="007C7068"/>
    <w:rsid w:val="007D7388"/>
    <w:rsid w:val="007D7E10"/>
    <w:rsid w:val="007E2AF2"/>
    <w:rsid w:val="007E75DD"/>
    <w:rsid w:val="007E763A"/>
    <w:rsid w:val="007F0508"/>
    <w:rsid w:val="007F668D"/>
    <w:rsid w:val="008023A5"/>
    <w:rsid w:val="00813292"/>
    <w:rsid w:val="00836728"/>
    <w:rsid w:val="00854711"/>
    <w:rsid w:val="008560DB"/>
    <w:rsid w:val="00861F3E"/>
    <w:rsid w:val="00862253"/>
    <w:rsid w:val="0086661B"/>
    <w:rsid w:val="0088093A"/>
    <w:rsid w:val="00886778"/>
    <w:rsid w:val="00886DC9"/>
    <w:rsid w:val="008912EB"/>
    <w:rsid w:val="00895093"/>
    <w:rsid w:val="008A07E2"/>
    <w:rsid w:val="008A476D"/>
    <w:rsid w:val="008A5DCB"/>
    <w:rsid w:val="008B5DA1"/>
    <w:rsid w:val="008C42BF"/>
    <w:rsid w:val="008D1C74"/>
    <w:rsid w:val="008D2175"/>
    <w:rsid w:val="008E2255"/>
    <w:rsid w:val="008E644D"/>
    <w:rsid w:val="008F4365"/>
    <w:rsid w:val="008F7186"/>
    <w:rsid w:val="00902706"/>
    <w:rsid w:val="00905129"/>
    <w:rsid w:val="00911498"/>
    <w:rsid w:val="00912BCD"/>
    <w:rsid w:val="00923F5F"/>
    <w:rsid w:val="00930FA9"/>
    <w:rsid w:val="00931FB1"/>
    <w:rsid w:val="00940F1D"/>
    <w:rsid w:val="0094238A"/>
    <w:rsid w:val="00944A68"/>
    <w:rsid w:val="009651DB"/>
    <w:rsid w:val="009669D8"/>
    <w:rsid w:val="00966E81"/>
    <w:rsid w:val="00977989"/>
    <w:rsid w:val="00992CE1"/>
    <w:rsid w:val="009A79FC"/>
    <w:rsid w:val="009B5785"/>
    <w:rsid w:val="009C7EBE"/>
    <w:rsid w:val="009D745F"/>
    <w:rsid w:val="009E18DC"/>
    <w:rsid w:val="009E2E2F"/>
    <w:rsid w:val="009E34DE"/>
    <w:rsid w:val="009E6079"/>
    <w:rsid w:val="009E6F23"/>
    <w:rsid w:val="00A33EB7"/>
    <w:rsid w:val="00A3433D"/>
    <w:rsid w:val="00A354FF"/>
    <w:rsid w:val="00A35705"/>
    <w:rsid w:val="00A6063A"/>
    <w:rsid w:val="00A67063"/>
    <w:rsid w:val="00A8520D"/>
    <w:rsid w:val="00AA3B1A"/>
    <w:rsid w:val="00AA5382"/>
    <w:rsid w:val="00AB6CAE"/>
    <w:rsid w:val="00AC414D"/>
    <w:rsid w:val="00AD690D"/>
    <w:rsid w:val="00AE44C5"/>
    <w:rsid w:val="00AE7416"/>
    <w:rsid w:val="00AF53F5"/>
    <w:rsid w:val="00B00F2A"/>
    <w:rsid w:val="00B14514"/>
    <w:rsid w:val="00B5084D"/>
    <w:rsid w:val="00B50979"/>
    <w:rsid w:val="00B53C61"/>
    <w:rsid w:val="00B565AE"/>
    <w:rsid w:val="00B60E35"/>
    <w:rsid w:val="00B635F7"/>
    <w:rsid w:val="00B6553A"/>
    <w:rsid w:val="00B82571"/>
    <w:rsid w:val="00B962EB"/>
    <w:rsid w:val="00BA2AF8"/>
    <w:rsid w:val="00BA5091"/>
    <w:rsid w:val="00BC532F"/>
    <w:rsid w:val="00BE6FBD"/>
    <w:rsid w:val="00BF7D92"/>
    <w:rsid w:val="00C0555C"/>
    <w:rsid w:val="00C113A9"/>
    <w:rsid w:val="00C12C2A"/>
    <w:rsid w:val="00C21756"/>
    <w:rsid w:val="00C36563"/>
    <w:rsid w:val="00C36AD3"/>
    <w:rsid w:val="00C422CF"/>
    <w:rsid w:val="00C46EA0"/>
    <w:rsid w:val="00C5463E"/>
    <w:rsid w:val="00C77039"/>
    <w:rsid w:val="00CB64F3"/>
    <w:rsid w:val="00CD642C"/>
    <w:rsid w:val="00CE2052"/>
    <w:rsid w:val="00CE5223"/>
    <w:rsid w:val="00CE74A5"/>
    <w:rsid w:val="00CF04A6"/>
    <w:rsid w:val="00D009E3"/>
    <w:rsid w:val="00D00B0D"/>
    <w:rsid w:val="00D03250"/>
    <w:rsid w:val="00D10FF6"/>
    <w:rsid w:val="00D15926"/>
    <w:rsid w:val="00D213FB"/>
    <w:rsid w:val="00D24756"/>
    <w:rsid w:val="00D313FA"/>
    <w:rsid w:val="00D3210F"/>
    <w:rsid w:val="00D4016C"/>
    <w:rsid w:val="00D51E2E"/>
    <w:rsid w:val="00D57188"/>
    <w:rsid w:val="00D73C89"/>
    <w:rsid w:val="00D821F7"/>
    <w:rsid w:val="00D8251F"/>
    <w:rsid w:val="00D918E3"/>
    <w:rsid w:val="00D92B2F"/>
    <w:rsid w:val="00D92CFF"/>
    <w:rsid w:val="00DA611E"/>
    <w:rsid w:val="00DB37E2"/>
    <w:rsid w:val="00DC33B5"/>
    <w:rsid w:val="00DD3D5E"/>
    <w:rsid w:val="00DD6588"/>
    <w:rsid w:val="00E04E48"/>
    <w:rsid w:val="00E06E26"/>
    <w:rsid w:val="00E10C90"/>
    <w:rsid w:val="00E11527"/>
    <w:rsid w:val="00E11D0E"/>
    <w:rsid w:val="00E139AC"/>
    <w:rsid w:val="00E161A0"/>
    <w:rsid w:val="00E22D58"/>
    <w:rsid w:val="00E32E1F"/>
    <w:rsid w:val="00E3305F"/>
    <w:rsid w:val="00E337E5"/>
    <w:rsid w:val="00E40416"/>
    <w:rsid w:val="00E4113B"/>
    <w:rsid w:val="00E424AC"/>
    <w:rsid w:val="00E440CB"/>
    <w:rsid w:val="00E45102"/>
    <w:rsid w:val="00E4593E"/>
    <w:rsid w:val="00E549F2"/>
    <w:rsid w:val="00E70B7D"/>
    <w:rsid w:val="00E74B71"/>
    <w:rsid w:val="00E76B23"/>
    <w:rsid w:val="00E80E6E"/>
    <w:rsid w:val="00E909FF"/>
    <w:rsid w:val="00E917C3"/>
    <w:rsid w:val="00E93C4E"/>
    <w:rsid w:val="00E952BE"/>
    <w:rsid w:val="00EA0886"/>
    <w:rsid w:val="00EB07FB"/>
    <w:rsid w:val="00EB4341"/>
    <w:rsid w:val="00EB7776"/>
    <w:rsid w:val="00ED56E4"/>
    <w:rsid w:val="00EE18B4"/>
    <w:rsid w:val="00F0172E"/>
    <w:rsid w:val="00F0215F"/>
    <w:rsid w:val="00F03425"/>
    <w:rsid w:val="00F07F90"/>
    <w:rsid w:val="00F104C5"/>
    <w:rsid w:val="00F21E96"/>
    <w:rsid w:val="00F51B89"/>
    <w:rsid w:val="00F5333A"/>
    <w:rsid w:val="00F67F43"/>
    <w:rsid w:val="00F7405B"/>
    <w:rsid w:val="00F820C4"/>
    <w:rsid w:val="00F87B9A"/>
    <w:rsid w:val="00F9167A"/>
    <w:rsid w:val="00F93831"/>
    <w:rsid w:val="00F970E0"/>
    <w:rsid w:val="00FA0830"/>
    <w:rsid w:val="00FA0D26"/>
    <w:rsid w:val="00FA3596"/>
    <w:rsid w:val="00FA36FA"/>
    <w:rsid w:val="00FB3108"/>
    <w:rsid w:val="00FB56CA"/>
    <w:rsid w:val="00FD7458"/>
    <w:rsid w:val="00FE181C"/>
    <w:rsid w:val="00FE67AE"/>
    <w:rsid w:val="00FE68FC"/>
    <w:rsid w:val="00FE702D"/>
    <w:rsid w:val="00FF57D9"/>
    <w:rsid w:val="5F0272A8"/>
    <w:rsid w:val="69B48210"/>
    <w:rsid w:val="6ED2A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4:docId w14:val="2110D2EE"/>
  <w15:docId w15:val="{90585145-8CE6-4F7B-A1F2-EC50E3233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DD3D5E"/>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nhideWhenUsed/>
    <w:rsid w:val="00EE18B4"/>
    <w:rPr>
      <w:rFonts w:ascii="Calibri" w:eastAsia="Calibri" w:hAnsi="Calibri"/>
      <w:szCs w:val="21"/>
      <w:lang w:val="en-US" w:eastAsia="en-US"/>
    </w:rPr>
  </w:style>
  <w:style w:type="character" w:customStyle="1" w:styleId="PlainTextChar">
    <w:name w:val="Plain Text Char"/>
    <w:link w:val="PlainText"/>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indent">
    <w:name w:val="indent"/>
    <w:rsid w:val="001D490E"/>
    <w:pPr>
      <w:tabs>
        <w:tab w:val="left" w:pos="567"/>
        <w:tab w:val="left" w:pos="1134"/>
        <w:tab w:val="left" w:pos="1701"/>
        <w:tab w:val="left" w:pos="2268"/>
        <w:tab w:val="left" w:pos="5103"/>
        <w:tab w:val="right" w:pos="8931"/>
      </w:tabs>
      <w:ind w:left="1701" w:right="567" w:hanging="567"/>
    </w:pPr>
    <w:rPr>
      <w:rFonts w:ascii="Garamond" w:hAnsi="Garamon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m.jones@uwtsd.ac.uk" TargetMode="External"/><Relationship Id="rId18" Type="http://schemas.openxmlformats.org/officeDocument/2006/relationships/hyperlink" Target="http://www.uwtsd.ac.uk/services-for-disabled-students/" TargetMode="External"/><Relationship Id="rId26" Type="http://schemas.openxmlformats.org/officeDocument/2006/relationships/footer" Target="footer3.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myday.uwtsd.ac.uk" TargetMode="External"/><Relationship Id="rId34" Type="http://schemas.openxmlformats.org/officeDocument/2006/relationships/hyperlink" Target="http://www.uwtsd.ac.uk/study-skills/" TargetMode="External"/><Relationship Id="rId7" Type="http://schemas.openxmlformats.org/officeDocument/2006/relationships/endnotes" Target="endnotes.xml"/><Relationship Id="rId12" Type="http://schemas.openxmlformats.org/officeDocument/2006/relationships/hyperlink" Target="mailto:jane.waters@uwtsd.ac.uk" TargetMode="External"/><Relationship Id="rId17" Type="http://schemas.openxmlformats.org/officeDocument/2006/relationships/hyperlink" Target="http://www.uwtsd.ac.uk/academic-office/procedures-for-academic-appeals-complaints-and-other-student-cases/" TargetMode="External"/><Relationship Id="rId25" Type="http://schemas.openxmlformats.org/officeDocument/2006/relationships/hyperlink" Target="mailto:ITServiceDesk@uwtsd.ac.uk" TargetMode="External"/><Relationship Id="rId33" Type="http://schemas.openxmlformats.org/officeDocument/2006/relationships/hyperlink" Target="http://www.uwtsd.ac.uk/student-services/" TargetMode="Externa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uwtsd.ac.uk/academic-office/academic-quality-handbook/" TargetMode="External"/><Relationship Id="rId20" Type="http://schemas.openxmlformats.org/officeDocument/2006/relationships/hyperlink" Target="http://www.uwtsd.ac.uk/academic-office/academic-quality-handbook/" TargetMode="External"/><Relationship Id="rId29" Type="http://schemas.openxmlformats.org/officeDocument/2006/relationships/hyperlink" Target="http://www.uwtsd.ac.uk/academic-office/university-regulations-student-gu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throfa.cymru" TargetMode="External"/><Relationship Id="rId24" Type="http://schemas.openxmlformats.org/officeDocument/2006/relationships/hyperlink" Target="https://webhelp.uwtsd.ac.uk" TargetMode="External"/><Relationship Id="rId32" Type="http://schemas.openxmlformats.org/officeDocument/2006/relationships/hyperlink" Target="http://www.uwtsd.ac.uk/library/" TargetMode="External"/><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eri.hadler@uwtsd.ac.uk" TargetMode="External"/><Relationship Id="rId23" Type="http://schemas.openxmlformats.org/officeDocument/2006/relationships/hyperlink" Target="http://moodle.uwtsd.ac.uk" TargetMode="External"/><Relationship Id="rId28" Type="http://schemas.openxmlformats.org/officeDocument/2006/relationships/hyperlink" Target="http://www.uwtsd.ac.uk/academic-office/other-forms-and-policies/" TargetMode="External"/><Relationship Id="rId36" Type="http://schemas.openxmlformats.org/officeDocument/2006/relationships/hyperlink" Target="http://www.uwtsd.ac.uk/academic-office/procedures-for-academic-appeals-complaints-and-other-student-cases/" TargetMode="External"/><Relationship Id="rId10" Type="http://schemas.openxmlformats.org/officeDocument/2006/relationships/footer" Target="footer2.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www.uwtsd.ac.uk/library/digital-and-information-literacy/"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wtsd.ac.uk/academic-office/university-regulations-student-guide/" TargetMode="External"/><Relationship Id="rId22" Type="http://schemas.openxmlformats.org/officeDocument/2006/relationships/hyperlink" Target="http://uwtsd.ac.uk" TargetMode="External"/><Relationship Id="rId27" Type="http://schemas.openxmlformats.org/officeDocument/2006/relationships/hyperlink" Target="http://www.uwtsd.ac.uk/academic-office/procedures-for-academic-appeals-complaints-and-other-student-cases/" TargetMode="External"/><Relationship Id="rId30" Type="http://schemas.openxmlformats.org/officeDocument/2006/relationships/hyperlink" Target="http://www.uwtsd.ac.uk/library/library-guide/need-more/" TargetMode="External"/><Relationship Id="rId35" Type="http://schemas.openxmlformats.org/officeDocument/2006/relationships/hyperlink" Target="http://www.uwtsd.ac.uk/stud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E60A9-D67A-4627-8C1E-821C7E17A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6472</Words>
  <Characters>40396</Characters>
  <Application>Microsoft Office Word</Application>
  <DocSecurity>0</DocSecurity>
  <Lines>336</Lines>
  <Paragraphs>93</Paragraphs>
  <ScaleCrop>false</ScaleCrop>
  <HeadingPairs>
    <vt:vector size="2" baseType="variant">
      <vt:variant>
        <vt:lpstr>Title</vt:lpstr>
      </vt:variant>
      <vt:variant>
        <vt:i4>1</vt:i4>
      </vt:variant>
    </vt:vector>
  </HeadingPairs>
  <TitlesOfParts>
    <vt:vector size="1" baseType="lpstr">
      <vt:lpstr>PV8b Postgraduate template 2017-18</vt:lpstr>
    </vt:vector>
  </TitlesOfParts>
  <Company>UWTSD</Company>
  <LinksUpToDate>false</LinksUpToDate>
  <CharactersWithSpaces>46775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2017-18</dc:title>
  <dc:subject/>
  <dc:creator>Academic Office</dc:creator>
  <cp:keywords/>
  <dc:description>UWTSD</dc:description>
  <cp:lastModifiedBy>Louis Dare</cp:lastModifiedBy>
  <cp:revision>6</cp:revision>
  <cp:lastPrinted>2017-09-27T09:22:00Z</cp:lastPrinted>
  <dcterms:created xsi:type="dcterms:W3CDTF">2017-09-20T14:39:00Z</dcterms:created>
  <dcterms:modified xsi:type="dcterms:W3CDTF">2017-09-27T09:22:00Z</dcterms:modified>
</cp:coreProperties>
</file>