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AFB2C88" w:rsidR="005E6C44" w:rsidRPr="004C3A0B" w:rsidRDefault="00DA2364" w:rsidP="003F6F7B">
            <w:pPr>
              <w:rPr>
                <w:rFonts w:ascii="Arial" w:hAnsi="Arial" w:cs="Arial"/>
                <w:sz w:val="22"/>
                <w:szCs w:val="22"/>
              </w:rPr>
            </w:pPr>
            <w:r>
              <w:rPr>
                <w:rFonts w:ascii="Arial" w:hAnsi="Arial" w:cs="Arial"/>
                <w:sz w:val="22"/>
                <w:szCs w:val="22"/>
              </w:rPr>
              <w:t>Raj Bhatia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9C7FBE0" w:rsidR="005E6C44" w:rsidRPr="004C3A0B" w:rsidRDefault="00DA2364" w:rsidP="003F6F7B">
            <w:pPr>
              <w:rPr>
                <w:rFonts w:ascii="Arial" w:hAnsi="Arial" w:cs="Arial"/>
                <w:sz w:val="22"/>
                <w:szCs w:val="22"/>
              </w:rPr>
            </w:pPr>
            <w:r>
              <w:rPr>
                <w:rFonts w:ascii="Arial" w:hAnsi="Arial" w:cs="Arial"/>
                <w:sz w:val="22"/>
                <w:szCs w:val="22"/>
              </w:rPr>
              <w:t>2522682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BE4C99B" w:rsidR="005E6C44" w:rsidRPr="004C3A0B" w:rsidRDefault="00DA2364" w:rsidP="003F6F7B">
            <w:pPr>
              <w:rPr>
                <w:rFonts w:ascii="Arial" w:hAnsi="Arial" w:cs="Arial"/>
                <w:sz w:val="22"/>
                <w:szCs w:val="22"/>
              </w:rPr>
            </w:pPr>
            <w:r>
              <w:rPr>
                <w:rFonts w:ascii="Arial" w:hAnsi="Arial" w:cs="Arial"/>
                <w:sz w:val="22"/>
                <w:szCs w:val="22"/>
              </w:rPr>
              <w:t>2522682@student.uwtsd.ac.uk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E9B6A99" w:rsidR="005E6C44" w:rsidRPr="004C3A0B" w:rsidRDefault="00DA2364" w:rsidP="003F6F7B">
            <w:pPr>
              <w:rPr>
                <w:rFonts w:ascii="Arial" w:hAnsi="Arial" w:cs="Arial"/>
                <w:sz w:val="22"/>
                <w:szCs w:val="22"/>
              </w:rPr>
            </w:pPr>
            <w:r w:rsidRPr="00DA2364">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90B15FE" w:rsidR="005E6C44" w:rsidRPr="00626E28" w:rsidRDefault="00626E28" w:rsidP="003F6F7B">
            <w:pPr>
              <w:rPr>
                <w:rFonts w:ascii="Arial" w:hAnsi="Arial" w:cs="Arial"/>
                <w:b/>
                <w:bCs/>
                <w:sz w:val="22"/>
                <w:szCs w:val="22"/>
                <w:lang w:val="en-US"/>
              </w:rPr>
            </w:pPr>
            <w:r w:rsidRPr="00626E28">
              <w:rPr>
                <w:rFonts w:ascii="Arial" w:hAnsi="Arial" w:cs="Arial"/>
                <w:b/>
                <w:bCs/>
                <w:sz w:val="22"/>
                <w:szCs w:val="22"/>
                <w:lang w:val="en-US"/>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4B48774" w:rsidR="005E6C44" w:rsidRPr="00DD0929" w:rsidRDefault="00DA236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3A573A1" w:rsidR="005E6C44" w:rsidRPr="004C3A0B" w:rsidRDefault="006512B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8937A6A" w:rsidR="004C3D85" w:rsidRPr="006512B0" w:rsidRDefault="006512B0" w:rsidP="003C07E3">
            <w:pPr>
              <w:rPr>
                <w:rFonts w:ascii="Arial" w:hAnsi="Arial" w:cs="Arial"/>
                <w:sz w:val="22"/>
                <w:szCs w:val="22"/>
                <w:lang w:val="en-US"/>
              </w:rPr>
            </w:pPr>
            <w:r w:rsidRPr="006512B0">
              <w:rPr>
                <w:rFonts w:ascii="Arial" w:hAnsi="Arial" w:cs="Arial"/>
                <w:sz w:val="22"/>
                <w:szCs w:val="22"/>
                <w:lang w:val="en-US"/>
              </w:rPr>
              <w:t>Clue-Driven LLM-Assisted Reverse Engineering for Obfuscated Malware Analysis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98C99B3" w:rsidR="004C3D85" w:rsidRPr="00D839CD" w:rsidRDefault="001938FE" w:rsidP="003C07E3">
            <w:pPr>
              <w:rPr>
                <w:rFonts w:ascii="Arial" w:hAnsi="Arial" w:cs="Arial"/>
                <w:sz w:val="22"/>
                <w:szCs w:val="22"/>
              </w:rPr>
            </w:pPr>
            <w:r>
              <w:rPr>
                <w:rFonts w:ascii="Arial" w:hAnsi="Arial" w:cs="Arial"/>
                <w:sz w:val="22"/>
                <w:szCs w:val="22"/>
              </w:rPr>
              <w:t>08/06/2026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9531247" w:rsidR="004C3D85" w:rsidRPr="004C3A0B" w:rsidRDefault="001938FE" w:rsidP="003C07E3">
            <w:pPr>
              <w:rPr>
                <w:rFonts w:ascii="Arial" w:hAnsi="Arial" w:cs="Arial"/>
                <w:sz w:val="22"/>
                <w:szCs w:val="22"/>
              </w:rPr>
            </w:pPr>
            <w:r>
              <w:rPr>
                <w:rFonts w:ascii="Arial" w:hAnsi="Arial" w:cs="Arial"/>
                <w:sz w:val="22"/>
                <w:szCs w:val="22"/>
              </w:rPr>
              <w:t>03/08/2026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349A28F" w:rsidR="00F96C3F" w:rsidRDefault="006512B0" w:rsidP="006512B0">
            <w:pPr>
              <w:jc w:val="both"/>
              <w:rPr>
                <w:rFonts w:ascii="Arial" w:hAnsi="Arial" w:cs="Arial"/>
              </w:rPr>
            </w:pPr>
            <w:r w:rsidRPr="006512B0">
              <w:rPr>
                <w:rFonts w:ascii="Arial" w:hAnsi="Arial" w:cs="Arial"/>
              </w:rPr>
              <w:t>This research aims to design and evaluate a clue-driven framework that combines Large Language Models (LLMs) with reverse engineering tools to improve the analysis of obfuscated malware. The research seeks to improve malware analysis accuracy, reduce hallucinations produced by AI models, and support cybersecurity analysts through a defensive methodology. Existing literature shows that current LLM-assisted malware analysis performs poorly against obfuscated malware. This study addresses this research gap by introducing a structured clue-driven analysis approach that prioritises suspicious regions before LLM reasoning.</w:t>
            </w:r>
          </w:p>
          <w:p w14:paraId="5F64A457" w14:textId="42C6174D"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73A0FC95" w:rsidR="00F96C3F" w:rsidRPr="006512B0" w:rsidRDefault="006512B0" w:rsidP="006512B0">
            <w:pPr>
              <w:autoSpaceDE w:val="0"/>
              <w:autoSpaceDN w:val="0"/>
              <w:adjustRightInd w:val="0"/>
              <w:jc w:val="both"/>
              <w:rPr>
                <w:rFonts w:ascii="Arial" w:hAnsi="Arial" w:cs="Arial"/>
                <w:sz w:val="22"/>
                <w:szCs w:val="22"/>
              </w:rPr>
            </w:pPr>
            <w:r w:rsidRPr="006512B0">
              <w:rPr>
                <w:rFonts w:ascii="Arial" w:hAnsi="Arial" w:cs="Arial"/>
                <w:sz w:val="22"/>
                <w:szCs w:val="22"/>
              </w:rPr>
              <w:t>Can a clue-driven, tool-augmented Large Language Model framework improve the accuracy, efficiency and reliability of reverse engineering obfuscated malware compared with conventional LLM analysis and traditional automated tools?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5532B7FB" w:rsidR="00F96C3F" w:rsidRPr="006512B0" w:rsidRDefault="006512B0" w:rsidP="006512B0">
            <w:pPr>
              <w:rPr>
                <w:rFonts w:asciiTheme="minorHAnsi" w:hAnsiTheme="minorHAnsi" w:cstheme="minorHAnsi"/>
              </w:rPr>
            </w:pPr>
            <w:r w:rsidRPr="006512B0">
              <w:rPr>
                <w:rFonts w:asciiTheme="minorHAnsi" w:hAnsiTheme="minorHAnsi" w:cstheme="minorHAnsi"/>
                <w:sz w:val="22"/>
                <w:szCs w:val="22"/>
              </w:rPr>
              <w:t>Design, implement and evaluate a clue-driven LLM-assisted reverse engineering framework for analysing obfuscated malware.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7E2397D" w14:textId="4C2C77EC" w:rsidR="006512B0" w:rsidRPr="006512B0" w:rsidRDefault="006512B0" w:rsidP="006512B0">
            <w:pPr>
              <w:pStyle w:val="ListParagraph"/>
              <w:numPr>
                <w:ilvl w:val="0"/>
                <w:numId w:val="26"/>
              </w:numPr>
              <w:rPr>
                <w:rFonts w:ascii="Arial" w:hAnsi="Arial" w:cs="Arial"/>
                <w:lang w:val="en-US"/>
              </w:rPr>
            </w:pPr>
            <w:r w:rsidRPr="006512B0">
              <w:rPr>
                <w:rFonts w:ascii="Arial" w:hAnsi="Arial" w:cs="Arial"/>
                <w:lang w:val="en-US"/>
              </w:rPr>
              <w:t xml:space="preserve">Review literature on LLM-assisted malware analysis. </w:t>
            </w:r>
          </w:p>
          <w:p w14:paraId="3CC46333" w14:textId="463923C4" w:rsidR="006512B0" w:rsidRPr="006512B0" w:rsidRDefault="006512B0" w:rsidP="006512B0">
            <w:pPr>
              <w:pStyle w:val="ListParagraph"/>
              <w:numPr>
                <w:ilvl w:val="0"/>
                <w:numId w:val="26"/>
              </w:numPr>
              <w:rPr>
                <w:rFonts w:ascii="Arial" w:hAnsi="Arial" w:cs="Arial"/>
                <w:lang w:val="en-US"/>
              </w:rPr>
            </w:pPr>
            <w:r w:rsidRPr="006512B0">
              <w:rPr>
                <w:rFonts w:ascii="Arial" w:hAnsi="Arial" w:cs="Arial"/>
                <w:lang w:val="en-US"/>
              </w:rPr>
              <w:t xml:space="preserve">Develop a clue extraction pipeline. </w:t>
            </w:r>
          </w:p>
          <w:p w14:paraId="551E7FDB" w14:textId="63015E53" w:rsidR="006512B0" w:rsidRPr="006512B0" w:rsidRDefault="006512B0" w:rsidP="006512B0">
            <w:pPr>
              <w:pStyle w:val="ListParagraph"/>
              <w:numPr>
                <w:ilvl w:val="0"/>
                <w:numId w:val="26"/>
              </w:numPr>
              <w:rPr>
                <w:rFonts w:ascii="Arial" w:hAnsi="Arial" w:cs="Arial"/>
                <w:lang w:val="en-US"/>
              </w:rPr>
            </w:pPr>
            <w:r w:rsidRPr="006512B0">
              <w:rPr>
                <w:rFonts w:ascii="Arial" w:hAnsi="Arial" w:cs="Arial"/>
                <w:lang w:val="en-US"/>
              </w:rPr>
              <w:t xml:space="preserve">Build an LLM orchestration framework integrated with a decompiler. </w:t>
            </w:r>
          </w:p>
          <w:p w14:paraId="0E1BD6B8" w14:textId="3A414E76" w:rsidR="006512B0" w:rsidRPr="006512B0" w:rsidRDefault="006512B0" w:rsidP="006512B0">
            <w:pPr>
              <w:pStyle w:val="ListParagraph"/>
              <w:numPr>
                <w:ilvl w:val="0"/>
                <w:numId w:val="26"/>
              </w:numPr>
              <w:rPr>
                <w:rFonts w:ascii="Arial" w:hAnsi="Arial" w:cs="Arial"/>
                <w:lang w:val="en-US"/>
              </w:rPr>
            </w:pPr>
            <w:r w:rsidRPr="006512B0">
              <w:rPr>
                <w:rFonts w:ascii="Arial" w:hAnsi="Arial" w:cs="Arial"/>
                <w:lang w:val="en-US"/>
              </w:rPr>
              <w:t xml:space="preserve">Create a benchmark of obfuscated malware samples. </w:t>
            </w:r>
          </w:p>
          <w:p w14:paraId="5D09025F" w14:textId="161EDB92" w:rsidR="006512B0" w:rsidRPr="006512B0" w:rsidRDefault="006512B0" w:rsidP="006512B0">
            <w:pPr>
              <w:pStyle w:val="ListParagraph"/>
              <w:numPr>
                <w:ilvl w:val="0"/>
                <w:numId w:val="26"/>
              </w:numPr>
              <w:rPr>
                <w:rFonts w:ascii="Arial" w:hAnsi="Arial" w:cs="Arial"/>
                <w:lang w:val="en-US"/>
              </w:rPr>
            </w:pPr>
            <w:r w:rsidRPr="006512B0">
              <w:rPr>
                <w:rFonts w:ascii="Arial" w:hAnsi="Arial" w:cs="Arial"/>
                <w:lang w:val="en-US"/>
              </w:rPr>
              <w:t xml:space="preserve">Compare the framework with conventional approaches. </w:t>
            </w:r>
          </w:p>
          <w:p w14:paraId="195CBC88" w14:textId="781720E4" w:rsidR="00F96C3F" w:rsidRPr="006512B0" w:rsidRDefault="006512B0" w:rsidP="006512B0">
            <w:pPr>
              <w:pStyle w:val="ListParagraph"/>
              <w:numPr>
                <w:ilvl w:val="0"/>
                <w:numId w:val="28"/>
              </w:numPr>
              <w:rPr>
                <w:rFonts w:ascii="Arial" w:hAnsi="Arial" w:cs="Arial"/>
              </w:rPr>
            </w:pPr>
            <w:r w:rsidRPr="006512B0">
              <w:rPr>
                <w:rFonts w:ascii="Arial" w:hAnsi="Arial" w:cs="Arial"/>
                <w:lang w:val="en-US"/>
              </w:rPr>
              <w:t>Evaluate limitations and dual-use considerations.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5B51CB04" w:rsidR="00F96C3F" w:rsidRPr="002132F9" w:rsidRDefault="006512B0" w:rsidP="00913567">
            <w:pPr>
              <w:spacing w:before="120" w:after="120"/>
              <w:rPr>
                <w:rFonts w:ascii="Arial" w:hAnsi="Arial" w:cs="Arial"/>
                <w:sz w:val="22"/>
                <w:szCs w:val="22"/>
              </w:rPr>
            </w:pPr>
            <w:r>
              <w:rPr>
                <w:rFonts w:ascii="Arial" w:hAnsi="Arial" w:cs="Arial"/>
                <w:sz w:val="22"/>
                <w:szCs w:val="22"/>
              </w:rPr>
              <w:t>7</w:t>
            </w: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4B9808EA" w:rsidR="00F96C3F" w:rsidRPr="004C3A0B" w:rsidRDefault="006512B0" w:rsidP="005C6B84">
            <w:pPr>
              <w:jc w:val="both"/>
              <w:rPr>
                <w:rFonts w:ascii="Arial" w:hAnsi="Arial" w:cs="Arial"/>
                <w:sz w:val="22"/>
                <w:szCs w:val="22"/>
              </w:rPr>
            </w:pPr>
            <w:r w:rsidRPr="006512B0">
              <w:rPr>
                <w:rFonts w:ascii="Arial" w:hAnsi="Arial" w:cs="Arial"/>
                <w:bCs/>
                <w:sz w:val="22"/>
                <w:szCs w:val="22"/>
              </w:rPr>
              <w:t>Data will be collected from publicly available malware repositories such as MalwareBazaar and VirusShare. Static analysis results, entropy values, API calls, packer signatures, LLM outputs and evaluation metrics will be collected during controlled experiments. No human participants will be involved. All malware analysis will take place inside an isolated virtual machine without Internet access. Quantitative metrics (accuracy, hallucination rate and analysis time) and qualitative observations from LLM reasoning logs will be analysed.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4BEF5C6" w:rsidR="00C11423" w:rsidRPr="004C3A0B" w:rsidRDefault="009375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A54F7CB" w:rsidR="00C11423" w:rsidRPr="004C3A0B" w:rsidRDefault="009375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F621A46" w:rsidR="00770C66" w:rsidRDefault="009375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5BBF3E0"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F11B68D" w:rsidR="00D107AC" w:rsidRDefault="0093758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08B338A"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1D49BAE"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708FB13"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0DBA53C"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5B6082B" w:rsidR="00770C66" w:rsidRPr="004C3A0B" w:rsidRDefault="0093758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FB37120" w:rsidR="00770C66" w:rsidRPr="004C3A0B" w:rsidRDefault="009375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CFA2988" w:rsidR="00770C66" w:rsidRPr="004C3A0B" w:rsidRDefault="009375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BD38B7C" w:rsidR="00770C66" w:rsidRPr="004C3A0B" w:rsidRDefault="009375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83276D7" w:rsidR="00770C66" w:rsidRPr="004C3A0B" w:rsidRDefault="009375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5A20AC9" w:rsidR="00770C66" w:rsidRPr="004C3A0B" w:rsidRDefault="0093758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D24A7E2" w:rsidR="00770C66" w:rsidRDefault="009375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FC25EA2" w:rsidR="00770C66" w:rsidRPr="006C1FDD" w:rsidRDefault="0093758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48E8E3" w14:textId="07561F63" w:rsidR="00770C66" w:rsidRPr="006C1FDD" w:rsidRDefault="00770C66" w:rsidP="005C6B8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D6E0E90"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3C999C3"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8B3B0EF"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334DC02"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05D8327"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FF04A47" w:rsidR="00ED0C59" w:rsidRPr="004C3A0B" w:rsidRDefault="0093758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53992E9" w:rsidR="00ED0C59" w:rsidRPr="004C3A0B" w:rsidRDefault="009375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7C6C181" w:rsidR="00ED0C59" w:rsidRPr="004C3A0B" w:rsidRDefault="009375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53BDC5D" w:rsidR="00ED0C59" w:rsidRPr="004C3A0B" w:rsidRDefault="0093758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A1B609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02F39D6" w:rsidR="00025F69" w:rsidRPr="004C3A0B" w:rsidRDefault="006512B0" w:rsidP="006512B0">
            <w:pPr>
              <w:rPr>
                <w:b/>
                <w:szCs w:val="22"/>
              </w:rPr>
            </w:pPr>
            <w:r w:rsidRPr="0067108B">
              <w:rPr>
                <w:sz w:val="24"/>
                <w:szCs w:val="24"/>
              </w:rPr>
              <w:t>0 (No human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09F69E9B" w:rsidR="00025F69" w:rsidRPr="003257BD" w:rsidRDefault="006512B0" w:rsidP="003257BD">
            <w:pPr>
              <w:rPr>
                <w:rFonts w:ascii="Arial" w:hAnsi="Arial" w:cs="Arial"/>
                <w:i/>
                <w:color w:val="808080"/>
                <w:sz w:val="18"/>
                <w:szCs w:val="18"/>
              </w:rPr>
            </w:pPr>
            <w:r w:rsidRPr="006512B0">
              <w:rPr>
                <w:rFonts w:ascii="Arial" w:hAnsi="Arial" w:cs="Arial"/>
                <w:sz w:val="22"/>
                <w:szCs w:val="22"/>
              </w:rPr>
              <w:t>No human participants.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77949B8B" w:rsidR="00025F69" w:rsidRPr="004C3A0B" w:rsidRDefault="006512B0" w:rsidP="003257BD">
            <w:pPr>
              <w:rPr>
                <w:rFonts w:ascii="Arial" w:hAnsi="Arial" w:cs="Arial"/>
                <w:color w:val="808080"/>
                <w:sz w:val="18"/>
                <w:szCs w:val="18"/>
              </w:rPr>
            </w:pPr>
            <w:r w:rsidRPr="006512B0">
              <w:rPr>
                <w:rFonts w:ascii="Arial" w:hAnsi="Arial" w:cs="Arial"/>
                <w:sz w:val="22"/>
                <w:szCs w:val="22"/>
              </w:rPr>
              <w:t>Not applicable. This study does not recruit participants.</w:t>
            </w:r>
          </w:p>
        </w:tc>
      </w:tr>
    </w:tbl>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413D259" w:rsidR="00025F69"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61FE4C4"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5D9416A"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20F16A5"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5A046AE"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19008CA"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B64A8F5"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62778534"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5D1532E" w:rsidR="00025F69" w:rsidRPr="004C3A0B" w:rsidRDefault="00937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3BE5CDF7" w:rsidR="00025F69" w:rsidRPr="005C6B84" w:rsidRDefault="003C3C40"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C87022E" w:rsidR="00382031" w:rsidRPr="004C3A0B" w:rsidRDefault="009375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EFCB667" w:rsidR="00382031" w:rsidRPr="004C3A0B" w:rsidRDefault="009375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B23DC4F" w:rsidR="00382031" w:rsidRPr="004C3A0B" w:rsidRDefault="009375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8FBA3F4" w:rsidR="00382031" w:rsidRPr="004C3A0B" w:rsidRDefault="009375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0B50F579" w:rsidR="00382031" w:rsidRPr="005C6B84" w:rsidRDefault="003C3C40" w:rsidP="003257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67108B" w:rsidRDefault="0094056C" w:rsidP="0067108B">
            <w:pPr>
              <w:rPr>
                <w:rFonts w:asciiTheme="minorHAnsi" w:hAnsiTheme="minorHAnsi" w:cstheme="minorHAnsi"/>
                <w:sz w:val="22"/>
                <w:szCs w:val="22"/>
              </w:rPr>
            </w:pPr>
            <w:r w:rsidRPr="0067108B">
              <w:rPr>
                <w:rFonts w:asciiTheme="minorHAnsi" w:hAnsiTheme="minorHAnsi" w:cstheme="minorHAnsi"/>
                <w:sz w:val="22"/>
                <w:szCs w:val="22"/>
              </w:rPr>
              <w:t>Risk to p</w:t>
            </w:r>
            <w:r w:rsidR="00003E64" w:rsidRPr="0067108B">
              <w:rPr>
                <w:rFonts w:asciiTheme="minorHAnsi" w:hAnsiTheme="minorHAnsi" w:cstheme="minorHAnsi"/>
                <w:sz w:val="22"/>
                <w:szCs w:val="22"/>
              </w:rPr>
              <w:t>articipant</w:t>
            </w:r>
            <w:r w:rsidRPr="0067108B">
              <w:rPr>
                <w:rFonts w:asciiTheme="minorHAnsi" w:hAnsiTheme="minorHAnsi" w:cstheme="minorHAnsi"/>
                <w:sz w:val="22"/>
                <w:szCs w:val="22"/>
              </w:rPr>
              <w:t>s</w:t>
            </w:r>
            <w:r w:rsidR="00003E64" w:rsidRPr="0067108B">
              <w:rPr>
                <w:rFonts w:asciiTheme="minorHAnsi" w:hAnsiTheme="minorHAnsi" w:cstheme="minorHAnsi"/>
                <w:sz w:val="22"/>
                <w:szCs w:val="22"/>
              </w:rPr>
              <w:t>:</w:t>
            </w:r>
          </w:p>
          <w:p w14:paraId="6645975A" w14:textId="4508399F" w:rsidR="00003E64" w:rsidRPr="0067108B" w:rsidRDefault="0067108B" w:rsidP="0067108B">
            <w:pPr>
              <w:rPr>
                <w:rFonts w:asciiTheme="minorHAnsi" w:hAnsiTheme="minorHAnsi" w:cstheme="minorHAnsi"/>
                <w:sz w:val="22"/>
                <w:szCs w:val="22"/>
              </w:rPr>
            </w:pPr>
            <w:r w:rsidRPr="0067108B">
              <w:rPr>
                <w:rFonts w:asciiTheme="minorHAnsi" w:hAnsiTheme="minorHAnsi" w:cstheme="minorHAnsi"/>
                <w:sz w:val="22"/>
                <w:szCs w:val="22"/>
              </w:rPr>
              <w:t>No human participants are involved.</w:t>
            </w:r>
          </w:p>
        </w:tc>
        <w:tc>
          <w:tcPr>
            <w:tcW w:w="4932" w:type="dxa"/>
            <w:tcBorders>
              <w:top w:val="single" w:sz="4" w:space="0" w:color="auto"/>
              <w:bottom w:val="single" w:sz="4" w:space="0" w:color="auto"/>
            </w:tcBorders>
          </w:tcPr>
          <w:p w14:paraId="31CF5702" w14:textId="77777777" w:rsidR="0067108B" w:rsidRPr="0067108B" w:rsidRDefault="0067108B" w:rsidP="0067108B">
            <w:pPr>
              <w:rPr>
                <w:rFonts w:asciiTheme="minorHAnsi" w:hAnsiTheme="minorHAnsi" w:cstheme="minorHAnsi"/>
                <w:sz w:val="22"/>
                <w:szCs w:val="22"/>
                <w:lang w:val="en-US"/>
              </w:rPr>
            </w:pPr>
            <w:r w:rsidRPr="0067108B">
              <w:rPr>
                <w:rFonts w:asciiTheme="minorHAnsi" w:hAnsiTheme="minorHAnsi" w:cstheme="minorHAnsi"/>
                <w:sz w:val="22"/>
                <w:szCs w:val="22"/>
                <w:lang w:val="en-US"/>
              </w:rPr>
              <w:t>Mitigation</w:t>
            </w:r>
          </w:p>
          <w:p w14:paraId="5D00AF2B" w14:textId="50925192" w:rsidR="00003E64" w:rsidRPr="0067108B" w:rsidRDefault="0067108B" w:rsidP="0067108B">
            <w:pPr>
              <w:rPr>
                <w:lang w:val="en-US"/>
              </w:rPr>
            </w:pPr>
            <w:r w:rsidRPr="0067108B">
              <w:rPr>
                <w:rFonts w:asciiTheme="minorHAnsi" w:hAnsiTheme="minorHAnsi" w:cstheme="minorHAnsi"/>
                <w:sz w:val="22"/>
                <w:szCs w:val="22"/>
                <w:lang w:val="en-US"/>
              </w:rPr>
              <w:t>No participant-related risks exist.</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746DE23" w14:textId="77777777" w:rsidR="0067108B" w:rsidRDefault="0067108B" w:rsidP="003257BD">
            <w:pPr>
              <w:autoSpaceDE w:val="0"/>
              <w:autoSpaceDN w:val="0"/>
              <w:adjustRightInd w:val="0"/>
              <w:rPr>
                <w:rFonts w:ascii="Arial" w:hAnsi="Arial" w:cs="Arial"/>
                <w:sz w:val="22"/>
                <w:szCs w:val="22"/>
              </w:rPr>
            </w:pPr>
          </w:p>
          <w:p w14:paraId="4F5BC438" w14:textId="0E8389B7" w:rsidR="00003E64" w:rsidRDefault="0067108B" w:rsidP="003257BD">
            <w:pPr>
              <w:autoSpaceDE w:val="0"/>
              <w:autoSpaceDN w:val="0"/>
              <w:adjustRightInd w:val="0"/>
              <w:rPr>
                <w:rFonts w:ascii="Arial" w:hAnsi="Arial" w:cs="Arial"/>
                <w:i/>
                <w:sz w:val="22"/>
                <w:szCs w:val="22"/>
              </w:rPr>
            </w:pPr>
            <w:r w:rsidRPr="0067108B">
              <w:rPr>
                <w:rFonts w:ascii="Arial" w:hAnsi="Arial" w:cs="Arial"/>
                <w:sz w:val="22"/>
                <w:szCs w:val="22"/>
              </w:rPr>
              <w:t>Not applicable.</w:t>
            </w:r>
            <w:r w:rsidRPr="0067108B">
              <w:rPr>
                <w:rFonts w:ascii="Arial" w:hAnsi="Arial" w:cs="Arial"/>
                <w:i/>
                <w:sz w:val="22"/>
                <w:szCs w:val="22"/>
              </w:rPr>
              <w:t xml:space="preserve"> </w:t>
            </w:r>
          </w:p>
          <w:p w14:paraId="27D860D6" w14:textId="4D407235" w:rsidR="0067108B" w:rsidRPr="004C3A0B" w:rsidRDefault="0067108B"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7A280C55" w:rsidR="00003E64" w:rsidRPr="004C3A0B" w:rsidRDefault="0067108B" w:rsidP="003257BD">
            <w:pPr>
              <w:autoSpaceDE w:val="0"/>
              <w:autoSpaceDN w:val="0"/>
              <w:adjustRightInd w:val="0"/>
              <w:rPr>
                <w:rFonts w:ascii="Arial" w:hAnsi="Arial" w:cs="Arial"/>
                <w:sz w:val="22"/>
                <w:szCs w:val="22"/>
              </w:rPr>
            </w:pPr>
            <w:r w:rsidRPr="0067108B">
              <w:rPr>
                <w:rFonts w:ascii="Arial" w:hAnsi="Arial" w:cs="Arial"/>
                <w:sz w:val="22"/>
                <w:szCs w:val="22"/>
              </w:rPr>
              <w:t>Potential exposure to malicious software during malware analysis.</w:t>
            </w:r>
          </w:p>
        </w:tc>
        <w:tc>
          <w:tcPr>
            <w:tcW w:w="4932" w:type="dxa"/>
            <w:tcBorders>
              <w:top w:val="single" w:sz="4" w:space="0" w:color="auto"/>
              <w:bottom w:val="single" w:sz="4" w:space="0" w:color="auto"/>
            </w:tcBorders>
          </w:tcPr>
          <w:p w14:paraId="184FE0D5" w14:textId="3DCB02B4" w:rsidR="00003E64" w:rsidRPr="0067108B" w:rsidRDefault="0094056C" w:rsidP="00AD5E63">
            <w:pPr>
              <w:autoSpaceDE w:val="0"/>
              <w:autoSpaceDN w:val="0"/>
              <w:adjustRightInd w:val="0"/>
              <w:rPr>
                <w:rFonts w:ascii="Arial" w:hAnsi="Arial" w:cs="Arial"/>
                <w:iCs/>
              </w:rPr>
            </w:pPr>
            <w:r w:rsidRPr="0067108B">
              <w:rPr>
                <w:rFonts w:ascii="Arial" w:hAnsi="Arial" w:cs="Arial"/>
                <w:iCs/>
              </w:rPr>
              <w:t>How you will mitigate the risk to the i</w:t>
            </w:r>
            <w:r w:rsidR="00003E64" w:rsidRPr="0067108B">
              <w:rPr>
                <w:rFonts w:ascii="Arial" w:hAnsi="Arial" w:cs="Arial"/>
                <w:iCs/>
              </w:rPr>
              <w:t>nvestigator:</w:t>
            </w:r>
          </w:p>
          <w:p w14:paraId="4416A3BD" w14:textId="5525DE2A" w:rsidR="00003E64" w:rsidRPr="004C3A0B" w:rsidRDefault="0067108B" w:rsidP="003257BD">
            <w:pPr>
              <w:autoSpaceDE w:val="0"/>
              <w:autoSpaceDN w:val="0"/>
              <w:adjustRightInd w:val="0"/>
              <w:rPr>
                <w:rFonts w:cs="Arial"/>
              </w:rPr>
            </w:pPr>
            <w:r w:rsidRPr="0067108B">
              <w:rPr>
                <w:rFonts w:ascii="Arial" w:hAnsi="Arial" w:cs="Arial"/>
                <w:sz w:val="22"/>
                <w:szCs w:val="22"/>
              </w:rPr>
              <w:t>Malware samples will be analysed inside isolated virtual machines with no Internet connectivity, snapshots enabled, and controlled access.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53F14982" w:rsidR="0094056C" w:rsidRPr="004C3A0B" w:rsidRDefault="0067108B" w:rsidP="00D107AC">
            <w:pPr>
              <w:autoSpaceDE w:val="0"/>
              <w:autoSpaceDN w:val="0"/>
              <w:adjustRightInd w:val="0"/>
              <w:rPr>
                <w:rFonts w:ascii="Arial" w:hAnsi="Arial" w:cs="Arial"/>
                <w:sz w:val="22"/>
                <w:szCs w:val="22"/>
              </w:rPr>
            </w:pPr>
            <w:r w:rsidRPr="0067108B">
              <w:rPr>
                <w:rFonts w:ascii="Arial" w:hAnsi="Arial" w:cs="Arial"/>
                <w:sz w:val="22"/>
                <w:szCs w:val="22"/>
              </w:rPr>
              <w:t>Potential exposure to malicious software during malware analysis.</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1138AD04" w:rsidR="0094056C" w:rsidRPr="0067108B" w:rsidRDefault="0067108B" w:rsidP="0067108B">
            <w:pPr>
              <w:rPr>
                <w:rFonts w:asciiTheme="minorHAnsi" w:hAnsiTheme="minorHAnsi" w:cstheme="minorHAnsi"/>
              </w:rPr>
            </w:pPr>
            <w:r w:rsidRPr="0067108B">
              <w:rPr>
                <w:rFonts w:asciiTheme="minorHAnsi" w:hAnsiTheme="minorHAnsi" w:cstheme="minorHAnsi"/>
                <w:sz w:val="22"/>
                <w:szCs w:val="22"/>
              </w:rPr>
              <w:t>Malware samples will be analysed inside isolated virtual machines with no Internet connectivity, snapshots enabled, and controlled access.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3CC629FF" w:rsidR="00003E64" w:rsidRPr="004C3A0B" w:rsidRDefault="00E122B2" w:rsidP="003257BD">
            <w:pPr>
              <w:autoSpaceDE w:val="0"/>
              <w:autoSpaceDN w:val="0"/>
              <w:adjustRightInd w:val="0"/>
              <w:rPr>
                <w:rFonts w:ascii="Arial" w:hAnsi="Arial" w:cs="Arial"/>
                <w:sz w:val="22"/>
                <w:szCs w:val="22"/>
              </w:rPr>
            </w:pPr>
            <w:r w:rsidRPr="00E122B2">
              <w:rPr>
                <w:rFonts w:ascii="Arial" w:hAnsi="Arial" w:cs="Arial"/>
                <w:sz w:val="22"/>
                <w:szCs w:val="22"/>
              </w:rPr>
              <w:t>Very low electricity consumption from computing resources.</w:t>
            </w:r>
          </w:p>
        </w:tc>
        <w:tc>
          <w:tcPr>
            <w:tcW w:w="4932" w:type="dxa"/>
            <w:tcBorders>
              <w:top w:val="single" w:sz="4" w:space="0" w:color="auto"/>
              <w:bottom w:val="single" w:sz="4" w:space="0" w:color="auto"/>
            </w:tcBorders>
          </w:tcPr>
          <w:p w14:paraId="454E6243" w14:textId="31712A85" w:rsidR="00003E64" w:rsidRPr="0067108B" w:rsidRDefault="0094056C" w:rsidP="006F307C">
            <w:pPr>
              <w:autoSpaceDE w:val="0"/>
              <w:autoSpaceDN w:val="0"/>
              <w:adjustRightInd w:val="0"/>
              <w:rPr>
                <w:rFonts w:ascii="Arial" w:hAnsi="Arial" w:cs="Arial"/>
                <w:i/>
              </w:rPr>
            </w:pPr>
            <w:r w:rsidRPr="0067108B">
              <w:rPr>
                <w:rFonts w:ascii="Arial" w:hAnsi="Arial" w:cs="Arial"/>
                <w:i/>
              </w:rPr>
              <w:t>How you will mitigate the r</w:t>
            </w:r>
            <w:r w:rsidR="00003E64" w:rsidRPr="0067108B">
              <w:rPr>
                <w:rFonts w:ascii="Arial" w:hAnsi="Arial" w:cs="Arial"/>
                <w:i/>
              </w:rPr>
              <w:t xml:space="preserve">isk to </w:t>
            </w:r>
            <w:r w:rsidRPr="0067108B">
              <w:rPr>
                <w:rFonts w:ascii="Arial" w:hAnsi="Arial" w:cs="Arial"/>
                <w:i/>
              </w:rPr>
              <w:t>environment</w:t>
            </w:r>
            <w:r w:rsidR="00003E64" w:rsidRPr="0067108B">
              <w:rPr>
                <w:rFonts w:ascii="Arial" w:hAnsi="Arial" w:cs="Arial"/>
                <w:i/>
              </w:rPr>
              <w:t>:</w:t>
            </w:r>
          </w:p>
          <w:p w14:paraId="2D9B576E" w14:textId="3C44C69F" w:rsidR="00003E64" w:rsidRPr="004C3A0B" w:rsidRDefault="00E122B2" w:rsidP="003257BD">
            <w:pPr>
              <w:autoSpaceDE w:val="0"/>
              <w:autoSpaceDN w:val="0"/>
              <w:adjustRightInd w:val="0"/>
              <w:rPr>
                <w:rFonts w:cs="Arial"/>
              </w:rPr>
            </w:pPr>
            <w:r w:rsidRPr="00E122B2">
              <w:rPr>
                <w:rFonts w:ascii="Arial" w:hAnsi="Arial" w:cs="Arial"/>
                <w:sz w:val="22"/>
                <w:szCs w:val="22"/>
              </w:rPr>
              <w:t>Use existing computing facilities efficiently and minimise unnecessary processing.</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39CE9D6" w:rsidR="006930C2" w:rsidRPr="00E122B2" w:rsidRDefault="00E122B2" w:rsidP="00E122B2">
            <w:pPr>
              <w:rPr>
                <w:rFonts w:asciiTheme="minorHAnsi" w:hAnsiTheme="minorHAnsi" w:cstheme="minorHAnsi"/>
              </w:rPr>
            </w:pPr>
            <w:r w:rsidRPr="00E122B2">
              <w:rPr>
                <w:rFonts w:asciiTheme="minorHAnsi" w:hAnsiTheme="minorHAnsi" w:cstheme="minorHAnsi"/>
                <w:sz w:val="24"/>
                <w:szCs w:val="24"/>
              </w:rPr>
              <w:t>Not applicable.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7D965A3" w:rsidR="006930C2" w:rsidRPr="004C3A0B" w:rsidRDefault="00E122B2" w:rsidP="003257BD">
            <w:pPr>
              <w:rPr>
                <w:rFonts w:ascii="Arial" w:hAnsi="Arial" w:cs="Arial"/>
                <w:sz w:val="22"/>
                <w:szCs w:val="22"/>
              </w:rPr>
            </w:pPr>
            <w:r w:rsidRPr="00E122B2">
              <w:rPr>
                <w:rFonts w:ascii="Arial" w:hAnsi="Arial" w:cs="Arial"/>
                <w:sz w:val="22"/>
                <w:szCs w:val="22"/>
              </w:rPr>
              <w:t>Not applicable.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327946C" w:rsidR="006930C2" w:rsidRPr="00E122B2" w:rsidRDefault="00E122B2" w:rsidP="00E122B2">
            <w:pPr>
              <w:rPr>
                <w:rFonts w:asciiTheme="minorHAnsi" w:hAnsiTheme="minorHAnsi" w:cstheme="minorHAnsi"/>
                <w:sz w:val="24"/>
                <w:szCs w:val="28"/>
              </w:rPr>
            </w:pPr>
            <w:r w:rsidRPr="00E122B2">
              <w:rPr>
                <w:rFonts w:asciiTheme="minorHAnsi" w:hAnsiTheme="minorHAnsi" w:cstheme="minorHAnsi"/>
                <w:sz w:val="24"/>
                <w:szCs w:val="24"/>
              </w:rPr>
              <w:t>No participant data will be collected. Research outputs will contain only technical findings and anonymised benchmark results.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774EB" w14:textId="447DE121" w:rsidR="00937585" w:rsidRDefault="00000000" w:rsidP="00937585">
            <w:pPr>
              <w:autoSpaceDE w:val="0"/>
              <w:autoSpaceDN w:val="0"/>
              <w:adjustRightInd w:val="0"/>
              <w:jc w:val="center"/>
              <w:rPr>
                <w:rFonts w:ascii="Arial" w:hAnsi="Arial" w:cs="Arial"/>
                <w:b/>
                <w:bCs/>
                <w:sz w:val="22"/>
                <w:szCs w:val="22"/>
              </w:rPr>
            </w:pPr>
            <w:sdt>
              <w:sdtPr>
                <w:rPr>
                  <w:rFonts w:ascii="Arial" w:hAnsi="Arial" w:cs="Arial"/>
                  <w:b/>
                  <w:bCs/>
                  <w:sz w:val="22"/>
                  <w:szCs w:val="22"/>
                </w:rPr>
                <w:id w:val="-995484638"/>
                <w14:checkbox>
                  <w14:checked w14:val="1"/>
                  <w14:checkedState w14:val="2612" w14:font="MS Gothic"/>
                  <w14:uncheckedState w14:val="2610" w14:font="MS Gothic"/>
                </w14:checkbox>
              </w:sdtPr>
              <w:sdtContent>
                <w:r w:rsidR="00937585">
                  <w:rPr>
                    <w:rFonts w:ascii="MS Gothic" w:eastAsia="MS Gothic" w:hAnsi="MS Gothic" w:cs="Arial" w:hint="eastAsia"/>
                    <w:b/>
                    <w:bCs/>
                    <w:sz w:val="22"/>
                    <w:szCs w:val="22"/>
                  </w:rPr>
                  <w:t>☒</w:t>
                </w:r>
              </w:sdtContent>
            </w:sdt>
          </w:p>
          <w:p w14:paraId="43668EE2" w14:textId="1E0D3151"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82970140"/>
              <w14:checkbox>
                <w14:checked w14:val="1"/>
                <w14:checkedState w14:val="2612" w14:font="MS Gothic"/>
                <w14:uncheckedState w14:val="2610" w14:font="MS Gothic"/>
              </w14:checkbox>
            </w:sdtPr>
            <w:sdtContent>
              <w:p w14:paraId="7EF2E80B" w14:textId="08573C1C" w:rsidR="00937585" w:rsidRDefault="00937585" w:rsidP="009375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15A9B852"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F8D667B" w:rsidR="004D0161" w:rsidRPr="004C3A0B" w:rsidRDefault="009375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C03010F" w:rsidR="004D0161" w:rsidRPr="004C3A0B" w:rsidRDefault="00937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7310F48" w:rsidR="004D0161" w:rsidRPr="004C3A0B" w:rsidRDefault="009375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EEFDBB7" w:rsidR="004D0161" w:rsidRPr="004C3A0B" w:rsidRDefault="00937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EE8913A" w:rsidR="004D0161" w:rsidRPr="004C3A0B" w:rsidRDefault="00937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7CFFDBA" w:rsidR="004D0161" w:rsidRPr="004C3A0B" w:rsidRDefault="009375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6D64EEE" w:rsidR="004D0161" w:rsidRPr="004C3A0B" w:rsidRDefault="0093758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37FBE7FF" w:rsidR="00A121A0" w:rsidRPr="004033FC" w:rsidRDefault="00A121A0" w:rsidP="005C6B84">
            <w:pPr>
              <w:jc w:val="both"/>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66CED108" w14:textId="77777777" w:rsidR="00A121A0" w:rsidRPr="006C06BB" w:rsidRDefault="00A121A0" w:rsidP="005C6B84">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5C6B84">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0064E437" w14:textId="2A55C88F" w:rsidR="004D0161" w:rsidRPr="005C6B84" w:rsidRDefault="00A121A0" w:rsidP="005C6B84">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3993C9F4" w14:textId="77777777" w:rsidR="004D0161" w:rsidRDefault="004D0161" w:rsidP="005C6B84">
            <w:pPr>
              <w:autoSpaceDE w:val="0"/>
              <w:autoSpaceDN w:val="0"/>
              <w:adjustRightInd w:val="0"/>
              <w:jc w:val="both"/>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6913480" w:rsidR="004D0161" w:rsidRPr="004C3A0B" w:rsidRDefault="009375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C7E0C5B" w:rsidR="004D0161"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3E68B2CE" w:rsidR="004D0161" w:rsidRPr="004C3A0B" w:rsidRDefault="009375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C1EDDB0" w:rsidR="004D0161"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1CEB6872" w:rsidR="004D0161" w:rsidRPr="004C3A0B" w:rsidRDefault="009375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820022E" w:rsidR="004D0161"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ABF88B6" w:rsidR="004D0161"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F16FD6F" w:rsidR="004D0161" w:rsidRPr="004C3A0B" w:rsidRDefault="00937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1BA2ECE7" w:rsidR="001B41AD" w:rsidRPr="003C7DE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D8EBB7B" w:rsidR="001B41AD" w:rsidRPr="003C7DE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55095A0" w:rsidR="001B41A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52616DF7" w:rsidR="001B41A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12D4681A" w:rsidR="001B41A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172FDC9A" w:rsidR="001B41AD" w:rsidRPr="003C7DE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4558B86" w:rsidR="001B41AD" w:rsidRPr="003C7DE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12EE571C" w:rsidR="001B41AD" w:rsidRDefault="0093758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5B3D45A" w:rsidR="004D0161" w:rsidRPr="004C3A0B" w:rsidRDefault="00941601" w:rsidP="00694EA8">
            <w:pPr>
              <w:spacing w:before="100" w:beforeAutospacing="1" w:after="100" w:afterAutospacing="1"/>
              <w:rPr>
                <w:rFonts w:ascii="Arial" w:hAnsi="Arial" w:cs="Arial"/>
                <w:sz w:val="22"/>
                <w:szCs w:val="22"/>
              </w:rPr>
            </w:pPr>
            <w:r>
              <w:rPr>
                <w:rFonts w:ascii="Arial" w:hAnsi="Arial" w:cs="Arial"/>
                <w:sz w:val="22"/>
                <w:szCs w:val="22"/>
              </w:rPr>
              <w:t>Raj Bhatia</w:t>
            </w:r>
          </w:p>
        </w:tc>
        <w:tc>
          <w:tcPr>
            <w:tcW w:w="2139" w:type="dxa"/>
            <w:gridSpan w:val="3"/>
            <w:vAlign w:val="center"/>
          </w:tcPr>
          <w:p w14:paraId="6C1C1BE5" w14:textId="6806C046" w:rsidR="004D0161" w:rsidRPr="0094160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41601">
              <w:rPr>
                <w:rFonts w:ascii="Arial" w:hAnsi="Arial" w:cs="Arial"/>
                <w:b/>
                <w:bCs/>
                <w:sz w:val="22"/>
                <w:szCs w:val="22"/>
              </w:rPr>
              <w:t xml:space="preserve"> 03/08/2026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28693" w14:textId="77777777" w:rsidR="00BD278F" w:rsidRDefault="00BD278F" w:rsidP="00390251">
      <w:r>
        <w:separator/>
      </w:r>
    </w:p>
    <w:p w14:paraId="08D19457" w14:textId="77777777" w:rsidR="00BD278F" w:rsidRDefault="00BD278F"/>
  </w:endnote>
  <w:endnote w:type="continuationSeparator" w:id="0">
    <w:p w14:paraId="5914EB1E" w14:textId="77777777" w:rsidR="00BD278F" w:rsidRDefault="00BD278F" w:rsidP="00390251">
      <w:r>
        <w:continuationSeparator/>
      </w:r>
    </w:p>
    <w:p w14:paraId="128CC5AD" w14:textId="77777777" w:rsidR="00BD278F" w:rsidRDefault="00BD27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BEFF8" w14:textId="77777777" w:rsidR="00BD278F" w:rsidRDefault="00BD278F" w:rsidP="00390251">
      <w:r>
        <w:separator/>
      </w:r>
    </w:p>
    <w:p w14:paraId="4E51E68E" w14:textId="77777777" w:rsidR="00BD278F" w:rsidRDefault="00BD278F"/>
  </w:footnote>
  <w:footnote w:type="continuationSeparator" w:id="0">
    <w:p w14:paraId="176D8FCC" w14:textId="77777777" w:rsidR="00BD278F" w:rsidRDefault="00BD278F" w:rsidP="00390251">
      <w:r>
        <w:continuationSeparator/>
      </w:r>
    </w:p>
    <w:p w14:paraId="61324399" w14:textId="77777777" w:rsidR="00BD278F" w:rsidRDefault="00BD27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A7AD3"/>
    <w:multiLevelType w:val="hybridMultilevel"/>
    <w:tmpl w:val="A3C4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456680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8FE"/>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6AEC"/>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6B84"/>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2513"/>
    <w:rsid w:val="006154A7"/>
    <w:rsid w:val="0061629E"/>
    <w:rsid w:val="0062188A"/>
    <w:rsid w:val="00626E28"/>
    <w:rsid w:val="00627E84"/>
    <w:rsid w:val="00631440"/>
    <w:rsid w:val="00632C47"/>
    <w:rsid w:val="00633574"/>
    <w:rsid w:val="006423B9"/>
    <w:rsid w:val="00644C5C"/>
    <w:rsid w:val="006512B0"/>
    <w:rsid w:val="00655EC5"/>
    <w:rsid w:val="006578CB"/>
    <w:rsid w:val="00661EDA"/>
    <w:rsid w:val="0067108B"/>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4F78"/>
    <w:rsid w:val="00700361"/>
    <w:rsid w:val="007055BC"/>
    <w:rsid w:val="00717E6F"/>
    <w:rsid w:val="007202B5"/>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1C18"/>
    <w:rsid w:val="008C4441"/>
    <w:rsid w:val="008D0BC1"/>
    <w:rsid w:val="008D3C1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7585"/>
    <w:rsid w:val="0094056C"/>
    <w:rsid w:val="00941601"/>
    <w:rsid w:val="009440D0"/>
    <w:rsid w:val="00947984"/>
    <w:rsid w:val="0095110A"/>
    <w:rsid w:val="00954D22"/>
    <w:rsid w:val="009563B2"/>
    <w:rsid w:val="0096006D"/>
    <w:rsid w:val="00961B2E"/>
    <w:rsid w:val="00965F27"/>
    <w:rsid w:val="009831F5"/>
    <w:rsid w:val="00986EEC"/>
    <w:rsid w:val="00986FD8"/>
    <w:rsid w:val="009935B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78F"/>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E7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364"/>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22B2"/>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3233</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 Bhatia</cp:lastModifiedBy>
  <cp:revision>9</cp:revision>
  <cp:lastPrinted>2016-10-24T12:21:00Z</cp:lastPrinted>
  <dcterms:created xsi:type="dcterms:W3CDTF">2026-08-03T10:24:00Z</dcterms:created>
  <dcterms:modified xsi:type="dcterms:W3CDTF">2026-08-03T14:52:00Z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