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055E" w14:textId="77777777" w:rsidR="00CD642C" w:rsidRPr="002633D8" w:rsidRDefault="005D1783" w:rsidP="00AA3B1A">
      <w:pPr>
        <w:rPr>
          <w:noProof/>
        </w:rPr>
      </w:pPr>
      <w:r>
        <w:rPr>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2633D8" w:rsidRDefault="00CD642C">
      <w:pPr>
        <w:jc w:val="center"/>
        <w:rPr>
          <w:rFonts w:cs="Arial"/>
          <w:b/>
          <w:noProof/>
        </w:rPr>
      </w:pPr>
    </w:p>
    <w:p w14:paraId="31F50240" w14:textId="77777777" w:rsidR="00CD642C" w:rsidRPr="002633D8" w:rsidRDefault="00CD642C">
      <w:pPr>
        <w:jc w:val="center"/>
        <w:rPr>
          <w:rFonts w:cs="Arial"/>
          <w:b/>
          <w:noProof/>
        </w:rPr>
      </w:pPr>
    </w:p>
    <w:p w14:paraId="1F642F4A" w14:textId="77777777" w:rsidR="00CD642C" w:rsidRPr="002633D8" w:rsidRDefault="00CD642C">
      <w:pPr>
        <w:jc w:val="center"/>
        <w:rPr>
          <w:rFonts w:cs="Arial"/>
          <w:b/>
          <w:noProof/>
        </w:rPr>
      </w:pPr>
    </w:p>
    <w:p w14:paraId="6176DBC9" w14:textId="77777777" w:rsidR="00CD642C" w:rsidRPr="002633D8" w:rsidRDefault="00CD642C">
      <w:pPr>
        <w:jc w:val="center"/>
        <w:rPr>
          <w:rFonts w:cs="Arial"/>
          <w:b/>
          <w:noProof/>
        </w:rPr>
      </w:pPr>
    </w:p>
    <w:p w14:paraId="27DA86D0" w14:textId="77777777" w:rsidR="00CD642C" w:rsidRPr="002633D8" w:rsidRDefault="00CD642C">
      <w:pPr>
        <w:jc w:val="center"/>
        <w:rPr>
          <w:rFonts w:cs="Arial"/>
          <w:b/>
          <w:noProof/>
        </w:rPr>
      </w:pPr>
    </w:p>
    <w:p w14:paraId="05729668"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1800DA24" w14:textId="77777777" w:rsidR="00CD642C" w:rsidRPr="00E917C3" w:rsidRDefault="00CD642C">
      <w:pPr>
        <w:ind w:right="-957"/>
        <w:rPr>
          <w:rFonts w:cs="Arial"/>
          <w:b/>
          <w:sz w:val="44"/>
          <w:szCs w:val="44"/>
        </w:rPr>
      </w:pPr>
    </w:p>
    <w:p w14:paraId="73BD600E" w14:textId="77777777" w:rsidR="00CD642C" w:rsidRPr="00E917C3" w:rsidRDefault="00CD642C">
      <w:pPr>
        <w:ind w:right="-957"/>
        <w:rPr>
          <w:rFonts w:cs="Arial"/>
          <w:b/>
          <w:sz w:val="44"/>
          <w:szCs w:val="44"/>
        </w:rPr>
      </w:pPr>
    </w:p>
    <w:p w14:paraId="431AF624" w14:textId="77777777" w:rsidR="00E917C3" w:rsidRDefault="00E917C3" w:rsidP="00AA3B1A">
      <w:pPr>
        <w:ind w:right="-957"/>
        <w:rPr>
          <w:rFonts w:cs="Arial"/>
          <w:b/>
          <w:sz w:val="40"/>
        </w:rPr>
      </w:pPr>
    </w:p>
    <w:p w14:paraId="7C61A30F" w14:textId="017F8B63" w:rsidR="00CD642C" w:rsidRPr="00E917C3" w:rsidRDefault="00CD642C" w:rsidP="00AA3B1A">
      <w:pPr>
        <w:ind w:right="-957"/>
        <w:rPr>
          <w:rFonts w:cs="Arial"/>
          <w:b/>
          <w:sz w:val="44"/>
          <w:szCs w:val="44"/>
        </w:rPr>
      </w:pPr>
      <w:r w:rsidRPr="00E917C3">
        <w:rPr>
          <w:rFonts w:cs="Arial"/>
          <w:b/>
          <w:sz w:val="44"/>
          <w:szCs w:val="44"/>
        </w:rPr>
        <w:t xml:space="preserve">LEVEL </w:t>
      </w:r>
      <w:r w:rsidR="00432A83">
        <w:rPr>
          <w:rFonts w:cs="Arial"/>
          <w:b/>
          <w:sz w:val="44"/>
          <w:szCs w:val="44"/>
        </w:rPr>
        <w:t>4</w:t>
      </w:r>
    </w:p>
    <w:p w14:paraId="48B96A70" w14:textId="77777777" w:rsidR="00CD642C" w:rsidRPr="00E917C3" w:rsidRDefault="00CD642C">
      <w:pPr>
        <w:ind w:right="-957"/>
        <w:rPr>
          <w:rFonts w:cs="Arial"/>
          <w:b/>
          <w:sz w:val="44"/>
          <w:szCs w:val="44"/>
        </w:rPr>
      </w:pPr>
    </w:p>
    <w:p w14:paraId="6ECF94D0" w14:textId="77777777" w:rsidR="00CD642C" w:rsidRPr="00E917C3" w:rsidRDefault="00CD642C">
      <w:pPr>
        <w:ind w:right="-957"/>
        <w:rPr>
          <w:rFonts w:cs="Arial"/>
          <w:b/>
          <w:sz w:val="44"/>
          <w:szCs w:val="44"/>
        </w:rPr>
      </w:pPr>
    </w:p>
    <w:p w14:paraId="2C8CF3D0" w14:textId="77777777" w:rsidR="00CD642C" w:rsidRPr="00E917C3" w:rsidRDefault="00CD642C">
      <w:pPr>
        <w:ind w:right="-957"/>
        <w:rPr>
          <w:rFonts w:cs="Arial"/>
          <w:b/>
          <w:sz w:val="44"/>
          <w:szCs w:val="44"/>
        </w:rPr>
      </w:pPr>
    </w:p>
    <w:p w14:paraId="6CE6CC63" w14:textId="37B532A8" w:rsidR="00A967EB" w:rsidRDefault="001F212B">
      <w:pPr>
        <w:ind w:right="-957"/>
        <w:rPr>
          <w:rFonts w:cs="Arial"/>
          <w:b/>
          <w:sz w:val="44"/>
          <w:szCs w:val="44"/>
        </w:rPr>
      </w:pPr>
      <w:r>
        <w:rPr>
          <w:rFonts w:cs="Arial"/>
          <w:b/>
          <w:sz w:val="44"/>
          <w:szCs w:val="44"/>
        </w:rPr>
        <w:t>ACADEMIC DISCIPLINE</w:t>
      </w:r>
      <w:r w:rsidRPr="00E917C3">
        <w:rPr>
          <w:rFonts w:cs="Arial"/>
          <w:b/>
          <w:sz w:val="44"/>
          <w:szCs w:val="44"/>
        </w:rPr>
        <w:t xml:space="preserve"> </w:t>
      </w:r>
      <w:r w:rsidR="00CD642C" w:rsidRPr="00E917C3">
        <w:rPr>
          <w:rFonts w:cs="Arial"/>
          <w:b/>
          <w:sz w:val="44"/>
          <w:szCs w:val="44"/>
        </w:rPr>
        <w:t>OF</w:t>
      </w:r>
      <w:r w:rsidR="00432A83">
        <w:rPr>
          <w:rFonts w:cs="Arial"/>
          <w:b/>
          <w:sz w:val="44"/>
          <w:szCs w:val="44"/>
        </w:rPr>
        <w:t xml:space="preserve"> </w:t>
      </w:r>
      <w:r w:rsidR="00A967EB">
        <w:rPr>
          <w:b/>
          <w:bCs/>
          <w:sz w:val="44"/>
          <w:szCs w:val="44"/>
        </w:rPr>
        <w:t>BIRMINGHAM AND LONDON CAMPUS</w:t>
      </w:r>
    </w:p>
    <w:p w14:paraId="2EBDB944" w14:textId="77777777" w:rsidR="00A967EB" w:rsidRDefault="00A967EB">
      <w:pPr>
        <w:ind w:right="-957"/>
        <w:rPr>
          <w:rFonts w:cs="Arial"/>
          <w:b/>
          <w:sz w:val="44"/>
          <w:szCs w:val="44"/>
        </w:rPr>
      </w:pPr>
    </w:p>
    <w:p w14:paraId="6DAFD492" w14:textId="77777777" w:rsidR="00B3558A" w:rsidRPr="007B7E81" w:rsidRDefault="00B3558A" w:rsidP="00B3558A">
      <w:pPr>
        <w:ind w:right="-957"/>
        <w:rPr>
          <w:rFonts w:eastAsia="Arial" w:cs="Arial"/>
          <w:b/>
          <w:bCs/>
          <w:sz w:val="28"/>
          <w:szCs w:val="28"/>
        </w:rPr>
      </w:pPr>
      <w:r w:rsidRPr="007B7E81">
        <w:rPr>
          <w:b/>
          <w:bCs/>
          <w:sz w:val="28"/>
          <w:szCs w:val="28"/>
        </w:rPr>
        <w:t xml:space="preserve">BA (HONS) BUSINESS MANAGEMENT </w:t>
      </w:r>
    </w:p>
    <w:p w14:paraId="0D7AE731" w14:textId="77777777" w:rsidR="00B3558A" w:rsidRPr="007B7E81" w:rsidRDefault="00B3558A" w:rsidP="00B3558A">
      <w:pPr>
        <w:ind w:right="-957"/>
        <w:rPr>
          <w:b/>
          <w:bCs/>
          <w:sz w:val="28"/>
          <w:szCs w:val="28"/>
        </w:rPr>
      </w:pPr>
      <w:r w:rsidRPr="007B7E81">
        <w:rPr>
          <w:b/>
          <w:bCs/>
          <w:sz w:val="28"/>
          <w:szCs w:val="28"/>
        </w:rPr>
        <w:t>BA (HONS) BUSINESS MANAGEMENT (ACCOUNTING &amp; FINANCE)</w:t>
      </w:r>
    </w:p>
    <w:p w14:paraId="3F0409E8" w14:textId="77777777" w:rsidR="00B3558A" w:rsidRPr="007B7E81" w:rsidRDefault="00B3558A" w:rsidP="00B3558A">
      <w:pPr>
        <w:ind w:right="-957"/>
        <w:rPr>
          <w:b/>
          <w:bCs/>
          <w:sz w:val="28"/>
          <w:szCs w:val="28"/>
        </w:rPr>
      </w:pPr>
      <w:r w:rsidRPr="007B7E81">
        <w:rPr>
          <w:b/>
          <w:bCs/>
          <w:sz w:val="28"/>
          <w:szCs w:val="28"/>
        </w:rPr>
        <w:t>BA (HONS) BUSINESS MANAGEMENT (MARKETING)</w:t>
      </w:r>
    </w:p>
    <w:p w14:paraId="18FCF196" w14:textId="77777777" w:rsidR="00B3558A" w:rsidRPr="007B7E81" w:rsidRDefault="00B3558A" w:rsidP="00B3558A">
      <w:pPr>
        <w:ind w:right="-957"/>
        <w:rPr>
          <w:b/>
          <w:bCs/>
          <w:sz w:val="28"/>
          <w:szCs w:val="28"/>
        </w:rPr>
      </w:pPr>
      <w:r w:rsidRPr="007B7E81">
        <w:rPr>
          <w:b/>
          <w:bCs/>
          <w:sz w:val="28"/>
          <w:szCs w:val="28"/>
        </w:rPr>
        <w:t>BA (HONS) BUSINESS MANAGEMENT (BUSINESS ANALYTICS)</w:t>
      </w:r>
    </w:p>
    <w:p w14:paraId="3ACCB4F9" w14:textId="77777777" w:rsidR="00B3558A" w:rsidRPr="007B7E81" w:rsidRDefault="00B3558A" w:rsidP="00B3558A">
      <w:pPr>
        <w:ind w:right="-957"/>
        <w:rPr>
          <w:rFonts w:eastAsia="Arial" w:cs="Arial"/>
          <w:b/>
          <w:bCs/>
          <w:sz w:val="28"/>
          <w:szCs w:val="28"/>
        </w:rPr>
      </w:pPr>
      <w:r w:rsidRPr="007B7E81">
        <w:rPr>
          <w:b/>
          <w:bCs/>
          <w:sz w:val="28"/>
          <w:szCs w:val="28"/>
        </w:rPr>
        <w:t>BA (HONS) BUSINESS MANAGEMENT (HUMAN RESOURCES)</w:t>
      </w:r>
    </w:p>
    <w:p w14:paraId="5799B7BB" w14:textId="77777777" w:rsidR="00CD642C" w:rsidRPr="00E917C3" w:rsidRDefault="00CD642C">
      <w:pPr>
        <w:ind w:right="-957"/>
        <w:rPr>
          <w:rFonts w:cs="Arial"/>
          <w:b/>
          <w:sz w:val="44"/>
          <w:szCs w:val="44"/>
        </w:rPr>
      </w:pPr>
    </w:p>
    <w:p w14:paraId="3F2A5F45" w14:textId="77777777" w:rsidR="00CD642C" w:rsidRPr="00E917C3" w:rsidRDefault="00CD642C">
      <w:pPr>
        <w:ind w:right="-957"/>
        <w:rPr>
          <w:rFonts w:cs="Arial"/>
          <w:b/>
          <w:sz w:val="44"/>
          <w:szCs w:val="44"/>
        </w:rPr>
      </w:pPr>
    </w:p>
    <w:p w14:paraId="5795A7D7" w14:textId="303A183E" w:rsidR="00CD642C" w:rsidRPr="00E917C3" w:rsidRDefault="001F212B" w:rsidP="51272383">
      <w:pPr>
        <w:ind w:right="-957"/>
        <w:rPr>
          <w:rFonts w:cs="Arial"/>
          <w:b/>
          <w:bCs/>
          <w:sz w:val="44"/>
          <w:szCs w:val="44"/>
        </w:rPr>
      </w:pPr>
      <w:r w:rsidRPr="51272383">
        <w:rPr>
          <w:rFonts w:cs="Arial"/>
          <w:b/>
          <w:bCs/>
          <w:sz w:val="44"/>
          <w:szCs w:val="44"/>
        </w:rPr>
        <w:t xml:space="preserve">INSTITUTE </w:t>
      </w:r>
      <w:r w:rsidR="00CD642C" w:rsidRPr="51272383">
        <w:rPr>
          <w:rFonts w:cs="Arial"/>
          <w:b/>
          <w:bCs/>
          <w:sz w:val="44"/>
          <w:szCs w:val="44"/>
        </w:rPr>
        <w:t>OF</w:t>
      </w:r>
      <w:r w:rsidR="00432A83">
        <w:rPr>
          <w:rFonts w:cs="Arial"/>
          <w:b/>
          <w:bCs/>
          <w:sz w:val="44"/>
          <w:szCs w:val="44"/>
        </w:rPr>
        <w:t xml:space="preserve"> INNER CITY LEARNING</w:t>
      </w:r>
    </w:p>
    <w:p w14:paraId="15E08E7D" w14:textId="77777777" w:rsidR="006636BE" w:rsidRDefault="006636BE">
      <w:pPr>
        <w:ind w:right="-957"/>
        <w:rPr>
          <w:rFonts w:cs="Arial"/>
          <w:b/>
          <w:sz w:val="44"/>
          <w:szCs w:val="44"/>
        </w:rPr>
      </w:pPr>
    </w:p>
    <w:p w14:paraId="62C714B2" w14:textId="77777777" w:rsidR="006636BE" w:rsidRDefault="006636BE">
      <w:pPr>
        <w:ind w:right="-957"/>
        <w:rPr>
          <w:rFonts w:cs="Arial"/>
          <w:b/>
          <w:sz w:val="44"/>
          <w:szCs w:val="44"/>
        </w:rPr>
      </w:pPr>
    </w:p>
    <w:p w14:paraId="0A71CEDA" w14:textId="77777777" w:rsidR="006636BE" w:rsidRDefault="006636BE">
      <w:pPr>
        <w:ind w:right="-957"/>
        <w:rPr>
          <w:rFonts w:cs="Arial"/>
          <w:b/>
          <w:sz w:val="44"/>
          <w:szCs w:val="44"/>
        </w:rPr>
      </w:pPr>
    </w:p>
    <w:p w14:paraId="4B194109" w14:textId="1331ABD8" w:rsidR="00CD642C" w:rsidRPr="00E917C3" w:rsidRDefault="002C0D18">
      <w:pPr>
        <w:ind w:right="-957"/>
        <w:rPr>
          <w:rFonts w:cs="Arial"/>
          <w:b/>
          <w:sz w:val="44"/>
          <w:szCs w:val="44"/>
        </w:rPr>
      </w:pPr>
      <w:r>
        <w:rPr>
          <w:rFonts w:cs="Arial"/>
          <w:b/>
          <w:sz w:val="44"/>
          <w:szCs w:val="44"/>
        </w:rPr>
        <w:t>202</w:t>
      </w:r>
      <w:r w:rsidR="00B90E97">
        <w:rPr>
          <w:rFonts w:cs="Arial"/>
          <w:b/>
          <w:sz w:val="44"/>
          <w:szCs w:val="44"/>
        </w:rPr>
        <w:t>3</w:t>
      </w:r>
      <w:r>
        <w:rPr>
          <w:rFonts w:cs="Arial"/>
          <w:b/>
          <w:sz w:val="44"/>
          <w:szCs w:val="44"/>
        </w:rPr>
        <w:t>-202</w:t>
      </w:r>
      <w:r w:rsidR="00B90E97">
        <w:rPr>
          <w:rFonts w:cs="Arial"/>
          <w:b/>
          <w:sz w:val="44"/>
          <w:szCs w:val="44"/>
        </w:rPr>
        <w:t>4</w:t>
      </w:r>
    </w:p>
    <w:p w14:paraId="22E0C6D2" w14:textId="77777777" w:rsidR="00CD642C" w:rsidRPr="00AA3B1A" w:rsidRDefault="00CD642C" w:rsidP="00AA3B1A">
      <w:pPr>
        <w:jc w:val="center"/>
        <w:rPr>
          <w:b/>
        </w:rPr>
      </w:pPr>
      <w:r w:rsidRPr="002633D8">
        <w:br w:type="page"/>
      </w:r>
      <w:r w:rsidRPr="00AA3B1A">
        <w:rPr>
          <w:b/>
        </w:rPr>
        <w:lastRenderedPageBreak/>
        <w:t>CONTENTS PAGE</w:t>
      </w:r>
    </w:p>
    <w:p w14:paraId="243823E2" w14:textId="77777777" w:rsidR="00CD642C" w:rsidRPr="00AA3B1A" w:rsidRDefault="00CD642C" w:rsidP="00AA3B1A">
      <w:pPr>
        <w:rPr>
          <w:b/>
          <w:noProof/>
        </w:rPr>
      </w:pPr>
    </w:p>
    <w:p w14:paraId="18C5546B" w14:textId="77777777" w:rsidR="00CD642C" w:rsidRPr="00AA3B1A" w:rsidRDefault="00CD642C" w:rsidP="00AA3B1A">
      <w:pPr>
        <w:jc w:val="right"/>
        <w:rPr>
          <w:b/>
        </w:rPr>
      </w:pPr>
      <w:r w:rsidRPr="00AA3B1A">
        <w:rPr>
          <w:b/>
        </w:rPr>
        <w:t>Page No</w:t>
      </w:r>
    </w:p>
    <w:p w14:paraId="65445301" w14:textId="77777777" w:rsidR="00AA3B1A" w:rsidRDefault="00AA3B1A" w:rsidP="002D6D45">
      <w:pPr>
        <w:ind w:right="-57"/>
        <w:rPr>
          <w:rFonts w:cs="Arial"/>
          <w:b/>
          <w:noProof/>
          <w:szCs w:val="22"/>
        </w:rPr>
      </w:pPr>
    </w:p>
    <w:p w14:paraId="52E1CB1B" w14:textId="46F985A6" w:rsidR="00F64BA3" w:rsidRDefault="00B41460">
      <w:pPr>
        <w:pStyle w:val="TOC1"/>
        <w:rPr>
          <w:rFonts w:asciiTheme="minorHAnsi" w:eastAsiaTheme="minorEastAsia" w:hAnsiTheme="minorHAnsi" w:cstheme="minorBidi"/>
          <w:noProof/>
          <w:kern w:val="2"/>
          <w:szCs w:val="22"/>
          <w:lang w:eastAsia="zh-CN"/>
          <w14:ligatures w14:val="standardContextual"/>
        </w:rPr>
      </w:pPr>
      <w:r>
        <w:rPr>
          <w:rFonts w:cs="Arial"/>
          <w:b/>
          <w:noProof/>
          <w:szCs w:val="22"/>
        </w:rPr>
        <w:fldChar w:fldCharType="begin"/>
      </w:r>
      <w:r>
        <w:rPr>
          <w:rFonts w:cs="Arial"/>
          <w:b/>
          <w:noProof/>
          <w:szCs w:val="22"/>
        </w:rPr>
        <w:instrText xml:space="preserve"> TOC \o "1-1" \h \z \t "Module Code,2" </w:instrText>
      </w:r>
      <w:r>
        <w:rPr>
          <w:rFonts w:cs="Arial"/>
          <w:b/>
          <w:noProof/>
          <w:szCs w:val="22"/>
        </w:rPr>
        <w:fldChar w:fldCharType="separate"/>
      </w:r>
      <w:hyperlink w:anchor="_Toc139464559" w:history="1">
        <w:r w:rsidR="00F64BA3" w:rsidRPr="00AD184C">
          <w:rPr>
            <w:rStyle w:val="Hyperlink"/>
            <w:noProof/>
          </w:rPr>
          <w:t>INTRODUCTION</w:t>
        </w:r>
        <w:r w:rsidR="00F64BA3">
          <w:rPr>
            <w:noProof/>
            <w:webHidden/>
          </w:rPr>
          <w:tab/>
        </w:r>
        <w:r w:rsidR="00F64BA3">
          <w:rPr>
            <w:noProof/>
            <w:webHidden/>
          </w:rPr>
          <w:fldChar w:fldCharType="begin"/>
        </w:r>
        <w:r w:rsidR="00F64BA3">
          <w:rPr>
            <w:noProof/>
            <w:webHidden/>
          </w:rPr>
          <w:instrText xml:space="preserve"> PAGEREF _Toc139464559 \h </w:instrText>
        </w:r>
        <w:r w:rsidR="00F64BA3">
          <w:rPr>
            <w:noProof/>
            <w:webHidden/>
          </w:rPr>
        </w:r>
        <w:r w:rsidR="00F64BA3">
          <w:rPr>
            <w:noProof/>
            <w:webHidden/>
          </w:rPr>
          <w:fldChar w:fldCharType="separate"/>
        </w:r>
        <w:r w:rsidR="00F64BA3">
          <w:rPr>
            <w:noProof/>
            <w:webHidden/>
          </w:rPr>
          <w:t>1</w:t>
        </w:r>
        <w:r w:rsidR="00F64BA3">
          <w:rPr>
            <w:noProof/>
            <w:webHidden/>
          </w:rPr>
          <w:fldChar w:fldCharType="end"/>
        </w:r>
      </w:hyperlink>
    </w:p>
    <w:p w14:paraId="3B39B069" w14:textId="1AD21497" w:rsidR="00F64BA3" w:rsidRDefault="00F64BA3">
      <w:pPr>
        <w:pStyle w:val="TOC1"/>
        <w:rPr>
          <w:rFonts w:asciiTheme="minorHAnsi" w:eastAsiaTheme="minorEastAsia" w:hAnsiTheme="minorHAnsi" w:cstheme="minorBidi"/>
          <w:noProof/>
          <w:kern w:val="2"/>
          <w:szCs w:val="22"/>
          <w:lang w:eastAsia="zh-CN"/>
          <w14:ligatures w14:val="standardContextual"/>
        </w:rPr>
      </w:pPr>
      <w:hyperlink w:anchor="_Toc139464560" w:history="1">
        <w:r w:rsidRPr="00AD184C">
          <w:rPr>
            <w:rStyle w:val="Hyperlink"/>
            <w:noProof/>
          </w:rPr>
          <w:t>MODULES</w:t>
        </w:r>
        <w:r>
          <w:rPr>
            <w:noProof/>
            <w:webHidden/>
          </w:rPr>
          <w:tab/>
        </w:r>
        <w:r>
          <w:rPr>
            <w:noProof/>
            <w:webHidden/>
          </w:rPr>
          <w:fldChar w:fldCharType="begin"/>
        </w:r>
        <w:r>
          <w:rPr>
            <w:noProof/>
            <w:webHidden/>
          </w:rPr>
          <w:instrText xml:space="preserve"> PAGEREF _Toc139464560 \h </w:instrText>
        </w:r>
        <w:r>
          <w:rPr>
            <w:noProof/>
            <w:webHidden/>
          </w:rPr>
        </w:r>
        <w:r>
          <w:rPr>
            <w:noProof/>
            <w:webHidden/>
          </w:rPr>
          <w:fldChar w:fldCharType="separate"/>
        </w:r>
        <w:r>
          <w:rPr>
            <w:noProof/>
            <w:webHidden/>
          </w:rPr>
          <w:t>2</w:t>
        </w:r>
        <w:r>
          <w:rPr>
            <w:noProof/>
            <w:webHidden/>
          </w:rPr>
          <w:fldChar w:fldCharType="end"/>
        </w:r>
      </w:hyperlink>
    </w:p>
    <w:p w14:paraId="2F3191AC" w14:textId="624C54D8" w:rsidR="00F64BA3" w:rsidRDefault="00F64BA3">
      <w:pPr>
        <w:pStyle w:val="TOC2"/>
        <w:rPr>
          <w:rFonts w:asciiTheme="minorHAnsi" w:eastAsiaTheme="minorEastAsia" w:hAnsiTheme="minorHAnsi" w:cstheme="minorBidi"/>
          <w:noProof/>
          <w:kern w:val="2"/>
          <w:szCs w:val="22"/>
          <w:lang w:eastAsia="zh-CN"/>
          <w14:ligatures w14:val="standardContextual"/>
        </w:rPr>
      </w:pPr>
      <w:hyperlink w:anchor="_Toc139464561" w:history="1">
        <w:r w:rsidRPr="00AD184C">
          <w:rPr>
            <w:rStyle w:val="Hyperlink"/>
            <w:noProof/>
          </w:rPr>
          <w:t>LCBB4006</w:t>
        </w:r>
        <w:r>
          <w:rPr>
            <w:noProof/>
            <w:webHidden/>
          </w:rPr>
          <w:tab/>
        </w:r>
        <w:r>
          <w:rPr>
            <w:noProof/>
            <w:webHidden/>
          </w:rPr>
          <w:fldChar w:fldCharType="begin"/>
        </w:r>
        <w:r>
          <w:rPr>
            <w:noProof/>
            <w:webHidden/>
          </w:rPr>
          <w:instrText xml:space="preserve"> PAGEREF _Toc139464561 \h </w:instrText>
        </w:r>
        <w:r>
          <w:rPr>
            <w:noProof/>
            <w:webHidden/>
          </w:rPr>
        </w:r>
        <w:r>
          <w:rPr>
            <w:noProof/>
            <w:webHidden/>
          </w:rPr>
          <w:fldChar w:fldCharType="separate"/>
        </w:r>
        <w:r>
          <w:rPr>
            <w:noProof/>
            <w:webHidden/>
          </w:rPr>
          <w:t>2</w:t>
        </w:r>
        <w:r>
          <w:rPr>
            <w:noProof/>
            <w:webHidden/>
          </w:rPr>
          <w:fldChar w:fldCharType="end"/>
        </w:r>
      </w:hyperlink>
    </w:p>
    <w:p w14:paraId="1BAE520C" w14:textId="69C48207" w:rsidR="00F64BA3" w:rsidRDefault="00F64BA3">
      <w:pPr>
        <w:pStyle w:val="TOC2"/>
        <w:rPr>
          <w:rFonts w:asciiTheme="minorHAnsi" w:eastAsiaTheme="minorEastAsia" w:hAnsiTheme="minorHAnsi" w:cstheme="minorBidi"/>
          <w:noProof/>
          <w:kern w:val="2"/>
          <w:szCs w:val="22"/>
          <w:lang w:eastAsia="zh-CN"/>
          <w14:ligatures w14:val="standardContextual"/>
        </w:rPr>
      </w:pPr>
      <w:hyperlink w:anchor="_Toc139464562" w:history="1">
        <w:r w:rsidRPr="00AD184C">
          <w:rPr>
            <w:rStyle w:val="Hyperlink"/>
            <w:noProof/>
          </w:rPr>
          <w:t>LCBB4007</w:t>
        </w:r>
        <w:r>
          <w:rPr>
            <w:noProof/>
            <w:webHidden/>
          </w:rPr>
          <w:tab/>
        </w:r>
        <w:r>
          <w:rPr>
            <w:noProof/>
            <w:webHidden/>
          </w:rPr>
          <w:fldChar w:fldCharType="begin"/>
        </w:r>
        <w:r>
          <w:rPr>
            <w:noProof/>
            <w:webHidden/>
          </w:rPr>
          <w:instrText xml:space="preserve"> PAGEREF _Toc139464562 \h </w:instrText>
        </w:r>
        <w:r>
          <w:rPr>
            <w:noProof/>
            <w:webHidden/>
          </w:rPr>
        </w:r>
        <w:r>
          <w:rPr>
            <w:noProof/>
            <w:webHidden/>
          </w:rPr>
          <w:fldChar w:fldCharType="separate"/>
        </w:r>
        <w:r>
          <w:rPr>
            <w:noProof/>
            <w:webHidden/>
          </w:rPr>
          <w:t>5</w:t>
        </w:r>
        <w:r>
          <w:rPr>
            <w:noProof/>
            <w:webHidden/>
          </w:rPr>
          <w:fldChar w:fldCharType="end"/>
        </w:r>
      </w:hyperlink>
    </w:p>
    <w:p w14:paraId="098E52AE" w14:textId="2EBC1F68" w:rsidR="00F64BA3" w:rsidRDefault="00F64BA3">
      <w:pPr>
        <w:pStyle w:val="TOC2"/>
        <w:rPr>
          <w:rFonts w:asciiTheme="minorHAnsi" w:eastAsiaTheme="minorEastAsia" w:hAnsiTheme="minorHAnsi" w:cstheme="minorBidi"/>
          <w:noProof/>
          <w:kern w:val="2"/>
          <w:szCs w:val="22"/>
          <w:lang w:eastAsia="zh-CN"/>
          <w14:ligatures w14:val="standardContextual"/>
        </w:rPr>
      </w:pPr>
      <w:hyperlink w:anchor="_Toc139464563" w:history="1">
        <w:r w:rsidRPr="00AD184C">
          <w:rPr>
            <w:rStyle w:val="Hyperlink"/>
            <w:noProof/>
          </w:rPr>
          <w:t>LCBB4008</w:t>
        </w:r>
        <w:r>
          <w:rPr>
            <w:noProof/>
            <w:webHidden/>
          </w:rPr>
          <w:tab/>
        </w:r>
        <w:r>
          <w:rPr>
            <w:noProof/>
            <w:webHidden/>
          </w:rPr>
          <w:fldChar w:fldCharType="begin"/>
        </w:r>
        <w:r>
          <w:rPr>
            <w:noProof/>
            <w:webHidden/>
          </w:rPr>
          <w:instrText xml:space="preserve"> PAGEREF _Toc139464563 \h </w:instrText>
        </w:r>
        <w:r>
          <w:rPr>
            <w:noProof/>
            <w:webHidden/>
          </w:rPr>
        </w:r>
        <w:r>
          <w:rPr>
            <w:noProof/>
            <w:webHidden/>
          </w:rPr>
          <w:fldChar w:fldCharType="separate"/>
        </w:r>
        <w:r>
          <w:rPr>
            <w:noProof/>
            <w:webHidden/>
          </w:rPr>
          <w:t>7</w:t>
        </w:r>
        <w:r>
          <w:rPr>
            <w:noProof/>
            <w:webHidden/>
          </w:rPr>
          <w:fldChar w:fldCharType="end"/>
        </w:r>
      </w:hyperlink>
    </w:p>
    <w:p w14:paraId="34069928" w14:textId="18BA7B8E" w:rsidR="00F64BA3" w:rsidRDefault="00F64BA3">
      <w:pPr>
        <w:pStyle w:val="TOC2"/>
        <w:rPr>
          <w:rFonts w:asciiTheme="minorHAnsi" w:eastAsiaTheme="minorEastAsia" w:hAnsiTheme="minorHAnsi" w:cstheme="minorBidi"/>
          <w:noProof/>
          <w:kern w:val="2"/>
          <w:szCs w:val="22"/>
          <w:lang w:eastAsia="zh-CN"/>
          <w14:ligatures w14:val="standardContextual"/>
        </w:rPr>
      </w:pPr>
      <w:hyperlink w:anchor="_Toc139464564" w:history="1">
        <w:r w:rsidRPr="00AD184C">
          <w:rPr>
            <w:rStyle w:val="Hyperlink"/>
            <w:noProof/>
          </w:rPr>
          <w:t>LCBB4009</w:t>
        </w:r>
        <w:r>
          <w:rPr>
            <w:noProof/>
            <w:webHidden/>
          </w:rPr>
          <w:tab/>
        </w:r>
        <w:r>
          <w:rPr>
            <w:noProof/>
            <w:webHidden/>
          </w:rPr>
          <w:fldChar w:fldCharType="begin"/>
        </w:r>
        <w:r>
          <w:rPr>
            <w:noProof/>
            <w:webHidden/>
          </w:rPr>
          <w:instrText xml:space="preserve"> PAGEREF _Toc139464564 \h </w:instrText>
        </w:r>
        <w:r>
          <w:rPr>
            <w:noProof/>
            <w:webHidden/>
          </w:rPr>
        </w:r>
        <w:r>
          <w:rPr>
            <w:noProof/>
            <w:webHidden/>
          </w:rPr>
          <w:fldChar w:fldCharType="separate"/>
        </w:r>
        <w:r>
          <w:rPr>
            <w:noProof/>
            <w:webHidden/>
          </w:rPr>
          <w:t>10</w:t>
        </w:r>
        <w:r>
          <w:rPr>
            <w:noProof/>
            <w:webHidden/>
          </w:rPr>
          <w:fldChar w:fldCharType="end"/>
        </w:r>
      </w:hyperlink>
    </w:p>
    <w:p w14:paraId="7C2E52FE" w14:textId="4B35D30C" w:rsidR="00F64BA3" w:rsidRDefault="00F64BA3">
      <w:pPr>
        <w:pStyle w:val="TOC2"/>
        <w:rPr>
          <w:rFonts w:asciiTheme="minorHAnsi" w:eastAsiaTheme="minorEastAsia" w:hAnsiTheme="minorHAnsi" w:cstheme="minorBidi"/>
          <w:noProof/>
          <w:kern w:val="2"/>
          <w:szCs w:val="22"/>
          <w:lang w:eastAsia="zh-CN"/>
          <w14:ligatures w14:val="standardContextual"/>
        </w:rPr>
      </w:pPr>
      <w:hyperlink w:anchor="_Toc139464565" w:history="1">
        <w:r w:rsidRPr="00AD184C">
          <w:rPr>
            <w:rStyle w:val="Hyperlink"/>
            <w:noProof/>
          </w:rPr>
          <w:t>LCBB4010</w:t>
        </w:r>
        <w:r>
          <w:rPr>
            <w:noProof/>
            <w:webHidden/>
          </w:rPr>
          <w:tab/>
        </w:r>
        <w:r>
          <w:rPr>
            <w:noProof/>
            <w:webHidden/>
          </w:rPr>
          <w:fldChar w:fldCharType="begin"/>
        </w:r>
        <w:r>
          <w:rPr>
            <w:noProof/>
            <w:webHidden/>
          </w:rPr>
          <w:instrText xml:space="preserve"> PAGEREF _Toc139464565 \h </w:instrText>
        </w:r>
        <w:r>
          <w:rPr>
            <w:noProof/>
            <w:webHidden/>
          </w:rPr>
        </w:r>
        <w:r>
          <w:rPr>
            <w:noProof/>
            <w:webHidden/>
          </w:rPr>
          <w:fldChar w:fldCharType="separate"/>
        </w:r>
        <w:r>
          <w:rPr>
            <w:noProof/>
            <w:webHidden/>
          </w:rPr>
          <w:t>12</w:t>
        </w:r>
        <w:r>
          <w:rPr>
            <w:noProof/>
            <w:webHidden/>
          </w:rPr>
          <w:fldChar w:fldCharType="end"/>
        </w:r>
      </w:hyperlink>
    </w:p>
    <w:p w14:paraId="1832D4B6" w14:textId="4C6541E8" w:rsidR="00F64BA3" w:rsidRDefault="00F64BA3">
      <w:pPr>
        <w:pStyle w:val="TOC2"/>
        <w:rPr>
          <w:rFonts w:asciiTheme="minorHAnsi" w:eastAsiaTheme="minorEastAsia" w:hAnsiTheme="minorHAnsi" w:cstheme="minorBidi"/>
          <w:noProof/>
          <w:kern w:val="2"/>
          <w:szCs w:val="22"/>
          <w:lang w:eastAsia="zh-CN"/>
          <w14:ligatures w14:val="standardContextual"/>
        </w:rPr>
      </w:pPr>
      <w:hyperlink w:anchor="_Toc139464566" w:history="1">
        <w:r w:rsidRPr="00AD184C">
          <w:rPr>
            <w:rStyle w:val="Hyperlink"/>
            <w:noProof/>
          </w:rPr>
          <w:t>LCBB4011</w:t>
        </w:r>
        <w:r>
          <w:rPr>
            <w:noProof/>
            <w:webHidden/>
          </w:rPr>
          <w:tab/>
        </w:r>
        <w:r>
          <w:rPr>
            <w:noProof/>
            <w:webHidden/>
          </w:rPr>
          <w:fldChar w:fldCharType="begin"/>
        </w:r>
        <w:r>
          <w:rPr>
            <w:noProof/>
            <w:webHidden/>
          </w:rPr>
          <w:instrText xml:space="preserve"> PAGEREF _Toc139464566 \h </w:instrText>
        </w:r>
        <w:r>
          <w:rPr>
            <w:noProof/>
            <w:webHidden/>
          </w:rPr>
        </w:r>
        <w:r>
          <w:rPr>
            <w:noProof/>
            <w:webHidden/>
          </w:rPr>
          <w:fldChar w:fldCharType="separate"/>
        </w:r>
        <w:r>
          <w:rPr>
            <w:noProof/>
            <w:webHidden/>
          </w:rPr>
          <w:t>14</w:t>
        </w:r>
        <w:r>
          <w:rPr>
            <w:noProof/>
            <w:webHidden/>
          </w:rPr>
          <w:fldChar w:fldCharType="end"/>
        </w:r>
      </w:hyperlink>
    </w:p>
    <w:p w14:paraId="0D5D07D5" w14:textId="7116F619" w:rsidR="00AA3B1A" w:rsidRPr="002633D8" w:rsidRDefault="00B41460"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Pr>
          <w:rFonts w:cs="Arial"/>
          <w:b/>
          <w:noProof/>
          <w:szCs w:val="22"/>
        </w:rPr>
        <w:fldChar w:fldCharType="end"/>
      </w:r>
    </w:p>
    <w:p w14:paraId="4502213D" w14:textId="77777777" w:rsidR="00CD642C" w:rsidRPr="004C0775" w:rsidRDefault="00CD642C" w:rsidP="004C0775">
      <w:pPr>
        <w:pStyle w:val="Heading1"/>
      </w:pPr>
      <w:bookmarkStart w:id="0" w:name="_Toc139464559"/>
      <w:r w:rsidRPr="004C0775">
        <w:lastRenderedPageBreak/>
        <w:t>INTRODUCTION</w:t>
      </w:r>
      <w:bookmarkEnd w:id="0"/>
    </w:p>
    <w:p w14:paraId="7DC1F719" w14:textId="108F7005"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432A83">
        <w:rPr>
          <w:rFonts w:cs="Arial"/>
          <w:szCs w:val="22"/>
        </w:rPr>
        <w:t>4</w:t>
      </w:r>
      <w:r w:rsidR="006636BE">
        <w:rPr>
          <w:rFonts w:cs="Arial"/>
          <w:szCs w:val="22"/>
        </w:rPr>
        <w:t xml:space="preserve"> within the</w:t>
      </w:r>
      <w:r w:rsidR="00432A83">
        <w:rPr>
          <w:rFonts w:cs="Arial"/>
          <w:szCs w:val="22"/>
        </w:rPr>
        <w:t xml:space="preserve"> </w:t>
      </w:r>
      <w:r w:rsidR="00A967EB">
        <w:rPr>
          <w:rFonts w:cs="Arial"/>
          <w:szCs w:val="22"/>
        </w:rPr>
        <w:t>Institute of Inner City Learning</w:t>
      </w:r>
      <w:r w:rsidR="00432A83">
        <w:rPr>
          <w:rFonts w:cs="Arial"/>
          <w:szCs w:val="22"/>
        </w:rPr>
        <w:t xml:space="preserve"> </w:t>
      </w:r>
      <w:r w:rsidRPr="002633D8">
        <w:rPr>
          <w:rFonts w:cs="Arial"/>
          <w:szCs w:val="22"/>
        </w:rPr>
        <w:t>in the academic year 20</w:t>
      </w:r>
      <w:r w:rsidR="000B101B">
        <w:rPr>
          <w:rFonts w:cs="Arial"/>
          <w:szCs w:val="22"/>
        </w:rPr>
        <w:t>2</w:t>
      </w:r>
      <w:r w:rsidR="00B90E97">
        <w:rPr>
          <w:rFonts w:cs="Arial"/>
          <w:szCs w:val="22"/>
        </w:rPr>
        <w:t>3</w:t>
      </w:r>
      <w:r w:rsidR="002C0D18">
        <w:rPr>
          <w:rFonts w:cs="Arial"/>
          <w:szCs w:val="22"/>
        </w:rPr>
        <w:t>-202</w:t>
      </w:r>
      <w:r w:rsidR="00B90E97">
        <w:rPr>
          <w:rFonts w:cs="Arial"/>
          <w:szCs w:val="22"/>
        </w:rPr>
        <w:t>4</w:t>
      </w:r>
      <w:r w:rsidRPr="002633D8">
        <w:rPr>
          <w:rFonts w:cs="Arial"/>
          <w:szCs w:val="22"/>
        </w:rPr>
        <w:t>.</w:t>
      </w:r>
    </w:p>
    <w:p w14:paraId="15318766" w14:textId="77777777" w:rsidR="00CD642C" w:rsidRPr="002633D8" w:rsidRDefault="00CD642C">
      <w:pPr>
        <w:jc w:val="both"/>
        <w:rPr>
          <w:rFonts w:cs="Arial"/>
          <w:szCs w:val="22"/>
        </w:rPr>
      </w:pPr>
    </w:p>
    <w:p w14:paraId="28241DB6"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w:t>
      </w:r>
      <w:r w:rsidR="002C0D18">
        <w:rPr>
          <w:rFonts w:cs="Arial"/>
          <w:szCs w:val="22"/>
        </w:rPr>
        <w:t xml:space="preserve">Manager </w:t>
      </w:r>
      <w:r>
        <w:rPr>
          <w:rFonts w:cs="Arial"/>
          <w:szCs w:val="22"/>
        </w:rPr>
        <w:t xml:space="preserve">(whose name and contact details are provided in the accompanying Programme of Study Handbook), or the relevant </w:t>
      </w:r>
      <w:r w:rsidR="001F212B">
        <w:rPr>
          <w:rFonts w:cs="Arial"/>
          <w:szCs w:val="22"/>
        </w:rPr>
        <w:t xml:space="preserve">Institute </w:t>
      </w:r>
      <w:r>
        <w:rPr>
          <w:rFonts w:cs="Arial"/>
          <w:szCs w:val="22"/>
        </w:rPr>
        <w:t>Office.</w:t>
      </w:r>
    </w:p>
    <w:p w14:paraId="0C9497CD" w14:textId="6B032EB8" w:rsidR="006636BE" w:rsidRDefault="006636BE">
      <w:pPr>
        <w:jc w:val="both"/>
        <w:rPr>
          <w:rFonts w:cs="Arial"/>
          <w:szCs w:val="22"/>
        </w:rPr>
      </w:pPr>
    </w:p>
    <w:p w14:paraId="3B904E4B"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A185D47" w14:textId="77777777" w:rsidR="00CD642C" w:rsidRPr="002633D8" w:rsidRDefault="00CD642C">
      <w:pPr>
        <w:jc w:val="both"/>
        <w:rPr>
          <w:rFonts w:cs="Arial"/>
          <w:szCs w:val="22"/>
        </w:rPr>
      </w:pPr>
    </w:p>
    <w:p w14:paraId="03BF31F5" w14:textId="77777777" w:rsidR="00CD642C" w:rsidRPr="002633D8" w:rsidRDefault="00CD642C">
      <w:pPr>
        <w:jc w:val="both"/>
        <w:rPr>
          <w:rFonts w:cs="Arial"/>
          <w:szCs w:val="22"/>
        </w:rPr>
      </w:pPr>
    </w:p>
    <w:p w14:paraId="58EC2A37" w14:textId="77777777" w:rsidR="00CD642C" w:rsidRPr="002633D8" w:rsidRDefault="00CD642C">
      <w:pPr>
        <w:jc w:val="both"/>
        <w:rPr>
          <w:rFonts w:cs="Arial"/>
          <w:szCs w:val="22"/>
        </w:rPr>
      </w:pPr>
    </w:p>
    <w:p w14:paraId="771C723E" w14:textId="77777777" w:rsidR="00CD642C" w:rsidRPr="002633D8" w:rsidRDefault="00CD642C">
      <w:pPr>
        <w:jc w:val="both"/>
        <w:rPr>
          <w:rFonts w:cs="Arial"/>
          <w:szCs w:val="22"/>
        </w:rPr>
      </w:pPr>
    </w:p>
    <w:p w14:paraId="632B2ECD" w14:textId="06570A33" w:rsidR="006636BE" w:rsidRDefault="006636BE" w:rsidP="002340F1">
      <w:pPr>
        <w:pStyle w:val="Heading1"/>
      </w:pPr>
      <w:r>
        <w:rPr>
          <w:rFonts w:cs="Arial"/>
          <w:szCs w:val="22"/>
        </w:rPr>
        <w:br w:type="page"/>
      </w:r>
      <w:bookmarkStart w:id="1" w:name="_Toc139464560"/>
      <w:r w:rsidRPr="0059260A">
        <w:lastRenderedPageBreak/>
        <w:t>MODULES</w:t>
      </w:r>
      <w:bookmarkEnd w:id="1"/>
    </w:p>
    <w:p w14:paraId="2220C56A" w14:textId="77777777" w:rsidR="00F367EB" w:rsidRDefault="00F367EB" w:rsidP="00F367EB">
      <w:pPr>
        <w:pStyle w:val="fixed"/>
        <w:rPr>
          <w:rFonts w:ascii="Arial" w:hAnsi="Arial" w:cs="Arial"/>
          <w:sz w:val="22"/>
          <w:szCs w:val="22"/>
        </w:rPr>
      </w:pPr>
    </w:p>
    <w:tbl>
      <w:tblPr>
        <w:tblStyle w:val="TableGrid"/>
        <w:tblW w:w="0" w:type="auto"/>
        <w:tblInd w:w="0" w:type="dxa"/>
        <w:tblLook w:val="04A0" w:firstRow="1" w:lastRow="0" w:firstColumn="1" w:lastColumn="0" w:noHBand="0" w:noVBand="1"/>
      </w:tblPr>
      <w:tblGrid>
        <w:gridCol w:w="1807"/>
        <w:gridCol w:w="6490"/>
      </w:tblGrid>
      <w:tr w:rsidR="00F367EB" w14:paraId="1662429F" w14:textId="77777777" w:rsidTr="007A0905">
        <w:tc>
          <w:tcPr>
            <w:tcW w:w="1838" w:type="dxa"/>
            <w:tcBorders>
              <w:top w:val="single" w:sz="4" w:space="0" w:color="auto"/>
              <w:left w:val="single" w:sz="4" w:space="0" w:color="auto"/>
              <w:bottom w:val="single" w:sz="4" w:space="0" w:color="auto"/>
              <w:right w:val="single" w:sz="4" w:space="0" w:color="auto"/>
            </w:tcBorders>
            <w:hideMark/>
          </w:tcPr>
          <w:p w14:paraId="5E423E5C" w14:textId="77777777" w:rsidR="00F367EB" w:rsidRDefault="00F367EB" w:rsidP="007A0905">
            <w:pPr>
              <w:pStyle w:val="fixed"/>
              <w:ind w:left="0" w:firstLine="0"/>
              <w:rPr>
                <w:rFonts w:ascii="Arial" w:hAnsi="Arial" w:cs="Arial"/>
                <w:sz w:val="22"/>
                <w:szCs w:val="22"/>
              </w:rPr>
            </w:pPr>
            <w:r>
              <w:rPr>
                <w:rFonts w:ascii="Arial" w:hAnsi="Arial" w:cs="Arial"/>
                <w:sz w:val="22"/>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14:paraId="2E5F3ADF" w14:textId="77777777" w:rsidR="00F367EB" w:rsidRDefault="00F367EB" w:rsidP="007A0905">
            <w:pPr>
              <w:pStyle w:val="ModuleCode"/>
            </w:pPr>
            <w:bookmarkStart w:id="2" w:name="_Toc139464561"/>
            <w:r>
              <w:t>LCBB4006</w:t>
            </w:r>
            <w:bookmarkEnd w:id="2"/>
          </w:p>
        </w:tc>
      </w:tr>
      <w:tr w:rsidR="00F367EB" w14:paraId="6D24A71C" w14:textId="77777777" w:rsidTr="007A0905">
        <w:tc>
          <w:tcPr>
            <w:tcW w:w="1838" w:type="dxa"/>
            <w:tcBorders>
              <w:top w:val="single" w:sz="4" w:space="0" w:color="auto"/>
              <w:left w:val="single" w:sz="4" w:space="0" w:color="auto"/>
              <w:bottom w:val="single" w:sz="4" w:space="0" w:color="auto"/>
              <w:right w:val="single" w:sz="4" w:space="0" w:color="auto"/>
            </w:tcBorders>
            <w:hideMark/>
          </w:tcPr>
          <w:p w14:paraId="52A29DC9" w14:textId="77777777" w:rsidR="00F367EB" w:rsidRDefault="00F367EB" w:rsidP="007A0905">
            <w:pPr>
              <w:pStyle w:val="fixed"/>
              <w:ind w:left="0" w:firstLine="0"/>
              <w:rPr>
                <w:rFonts w:ascii="Arial" w:hAnsi="Arial" w:cs="Arial"/>
                <w:sz w:val="22"/>
                <w:szCs w:val="22"/>
              </w:rPr>
            </w:pPr>
            <w:r>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438C018F" w14:textId="77777777" w:rsidR="00F367EB" w:rsidRDefault="00F367EB" w:rsidP="007A0905">
            <w:pPr>
              <w:pStyle w:val="fixed"/>
              <w:ind w:left="0" w:firstLine="0"/>
              <w:rPr>
                <w:rFonts w:ascii="Arial" w:hAnsi="Arial" w:cs="Arial"/>
                <w:sz w:val="22"/>
                <w:szCs w:val="22"/>
              </w:rPr>
            </w:pPr>
            <w:r>
              <w:rPr>
                <w:rFonts w:ascii="Arial" w:hAnsi="Arial" w:cs="Arial"/>
                <w:sz w:val="22"/>
                <w:szCs w:val="22"/>
              </w:rPr>
              <w:t>Academic Skills</w:t>
            </w:r>
          </w:p>
        </w:tc>
      </w:tr>
      <w:tr w:rsidR="00F367EB" w14:paraId="4960D9B4" w14:textId="77777777" w:rsidTr="007A0905">
        <w:tc>
          <w:tcPr>
            <w:tcW w:w="1838" w:type="dxa"/>
            <w:tcBorders>
              <w:top w:val="single" w:sz="4" w:space="0" w:color="auto"/>
              <w:left w:val="single" w:sz="4" w:space="0" w:color="auto"/>
              <w:bottom w:val="single" w:sz="4" w:space="0" w:color="auto"/>
              <w:right w:val="single" w:sz="4" w:space="0" w:color="auto"/>
            </w:tcBorders>
            <w:hideMark/>
          </w:tcPr>
          <w:p w14:paraId="322BC70C" w14:textId="77777777" w:rsidR="00F367EB" w:rsidRDefault="00F367EB" w:rsidP="007A0905">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BF1C3E77789A48938195B24BC75B8FE7"/>
            </w:placeholder>
            <w:date w:fullDate="2022-11-21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47FE429" w14:textId="77777777" w:rsidR="00F367EB" w:rsidRDefault="00F367EB" w:rsidP="007A0905">
                <w:pPr>
                  <w:pStyle w:val="fixed"/>
                  <w:ind w:left="0" w:firstLine="0"/>
                  <w:rPr>
                    <w:rFonts w:ascii="Arial" w:hAnsi="Arial" w:cs="Arial"/>
                    <w:sz w:val="22"/>
                    <w:szCs w:val="22"/>
                  </w:rPr>
                </w:pPr>
                <w:r>
                  <w:rPr>
                    <w:rFonts w:ascii="Arial" w:hAnsi="Arial" w:cs="Arial"/>
                    <w:sz w:val="22"/>
                    <w:szCs w:val="22"/>
                  </w:rPr>
                  <w:t>21/11/2022</w:t>
                </w:r>
              </w:p>
            </w:tc>
          </w:sdtContent>
        </w:sdt>
      </w:tr>
      <w:tr w:rsidR="00F367EB" w14:paraId="1D615C22" w14:textId="77777777" w:rsidTr="007A0905">
        <w:tc>
          <w:tcPr>
            <w:tcW w:w="1838" w:type="dxa"/>
            <w:tcBorders>
              <w:top w:val="single" w:sz="4" w:space="0" w:color="auto"/>
              <w:left w:val="single" w:sz="4" w:space="0" w:color="auto"/>
              <w:bottom w:val="single" w:sz="4" w:space="0" w:color="auto"/>
              <w:right w:val="single" w:sz="4" w:space="0" w:color="auto"/>
            </w:tcBorders>
            <w:hideMark/>
          </w:tcPr>
          <w:p w14:paraId="238C9BF2" w14:textId="77777777" w:rsidR="00F367EB" w:rsidRDefault="00F367EB" w:rsidP="007A0905">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00570C197EA84E3A8A02A3C9DAF8BC10"/>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64474650" w14:textId="77777777" w:rsidR="00F367EB" w:rsidRDefault="00F367EB" w:rsidP="007A0905">
                <w:pPr>
                  <w:pStyle w:val="fixed"/>
                  <w:ind w:left="0" w:firstLine="0"/>
                  <w:rPr>
                    <w:rFonts w:ascii="Arial" w:hAnsi="Arial" w:cs="Arial"/>
                    <w:sz w:val="22"/>
                    <w:szCs w:val="22"/>
                  </w:rPr>
                </w:pPr>
                <w:r>
                  <w:rPr>
                    <w:rFonts w:ascii="Arial" w:hAnsi="Arial" w:cs="Arial"/>
                    <w:sz w:val="22"/>
                    <w:szCs w:val="22"/>
                  </w:rPr>
                  <w:t>4</w:t>
                </w:r>
              </w:p>
            </w:tc>
          </w:sdtContent>
        </w:sdt>
      </w:tr>
      <w:tr w:rsidR="00F367EB" w14:paraId="03B62AF9" w14:textId="77777777" w:rsidTr="007A0905">
        <w:tc>
          <w:tcPr>
            <w:tcW w:w="1838" w:type="dxa"/>
            <w:tcBorders>
              <w:top w:val="single" w:sz="4" w:space="0" w:color="auto"/>
              <w:left w:val="single" w:sz="4" w:space="0" w:color="auto"/>
              <w:bottom w:val="single" w:sz="4" w:space="0" w:color="auto"/>
              <w:right w:val="single" w:sz="4" w:space="0" w:color="auto"/>
            </w:tcBorders>
            <w:hideMark/>
          </w:tcPr>
          <w:p w14:paraId="3B183B80" w14:textId="77777777" w:rsidR="00F367EB" w:rsidRDefault="00F367EB" w:rsidP="007A0905">
            <w:pPr>
              <w:pStyle w:val="fixed"/>
              <w:ind w:left="0" w:firstLine="0"/>
              <w:rPr>
                <w:rFonts w:ascii="Arial" w:hAnsi="Arial" w:cs="Arial"/>
                <w:sz w:val="22"/>
                <w:szCs w:val="22"/>
              </w:rPr>
            </w:pPr>
            <w:r>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2BAF6B5A" w14:textId="77777777" w:rsidR="00F367EB" w:rsidRDefault="00F367EB" w:rsidP="007A0905">
            <w:pPr>
              <w:pStyle w:val="fixed"/>
              <w:ind w:left="0" w:firstLine="0"/>
              <w:rPr>
                <w:rFonts w:ascii="Arial" w:hAnsi="Arial" w:cs="Arial"/>
                <w:sz w:val="22"/>
                <w:szCs w:val="22"/>
              </w:rPr>
            </w:pPr>
            <w:r>
              <w:rPr>
                <w:rFonts w:ascii="Arial" w:hAnsi="Arial" w:cs="Arial"/>
                <w:sz w:val="22"/>
                <w:szCs w:val="22"/>
              </w:rPr>
              <w:t>20</w:t>
            </w:r>
          </w:p>
        </w:tc>
      </w:tr>
      <w:tr w:rsidR="00F367EB" w14:paraId="7D7222AF" w14:textId="77777777" w:rsidTr="007A0905">
        <w:tc>
          <w:tcPr>
            <w:tcW w:w="1838" w:type="dxa"/>
            <w:tcBorders>
              <w:top w:val="single" w:sz="4" w:space="0" w:color="auto"/>
              <w:left w:val="single" w:sz="4" w:space="0" w:color="auto"/>
              <w:bottom w:val="single" w:sz="4" w:space="0" w:color="auto"/>
              <w:right w:val="single" w:sz="4" w:space="0" w:color="auto"/>
            </w:tcBorders>
            <w:hideMark/>
          </w:tcPr>
          <w:p w14:paraId="7E9B4CAC" w14:textId="77777777" w:rsidR="00F367EB" w:rsidRDefault="00F367EB" w:rsidP="007A0905">
            <w:pPr>
              <w:pStyle w:val="fixed"/>
              <w:ind w:left="0" w:firstLine="0"/>
              <w:rPr>
                <w:rFonts w:ascii="Arial" w:hAnsi="Arial" w:cs="Arial"/>
                <w:sz w:val="22"/>
                <w:szCs w:val="22"/>
              </w:rPr>
            </w:pPr>
            <w:r>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tcPr>
          <w:p w14:paraId="26D967DC" w14:textId="77777777" w:rsidR="00F367EB" w:rsidRDefault="00F367EB" w:rsidP="007A0905">
            <w:pPr>
              <w:pStyle w:val="fixed"/>
              <w:ind w:left="0" w:firstLine="0"/>
              <w:rPr>
                <w:rFonts w:ascii="Arial" w:hAnsi="Arial" w:cs="Arial"/>
                <w:sz w:val="22"/>
                <w:szCs w:val="22"/>
              </w:rPr>
            </w:pPr>
          </w:p>
        </w:tc>
      </w:tr>
    </w:tbl>
    <w:p w14:paraId="1EA98385" w14:textId="77777777" w:rsidR="00F367EB" w:rsidRDefault="00F367EB" w:rsidP="00F367EB">
      <w:pPr>
        <w:pBdr>
          <w:bottom w:val="single" w:sz="6" w:space="1" w:color="auto"/>
        </w:pBdr>
        <w:rPr>
          <w:rFonts w:cs="Arial"/>
          <w:szCs w:val="22"/>
        </w:rPr>
      </w:pPr>
    </w:p>
    <w:p w14:paraId="6827472D" w14:textId="77777777" w:rsidR="00F367EB" w:rsidRDefault="00F367EB" w:rsidP="00F367EB">
      <w:pPr>
        <w:pStyle w:val="bullet"/>
        <w:spacing w:before="0"/>
        <w:ind w:left="0" w:firstLine="0"/>
        <w:rPr>
          <w:rFonts w:ascii="Arial" w:hAnsi="Arial" w:cs="Arial"/>
          <w:b/>
          <w:sz w:val="22"/>
          <w:szCs w:val="22"/>
        </w:rPr>
      </w:pPr>
    </w:p>
    <w:p w14:paraId="45E27C96" w14:textId="77777777" w:rsidR="00F367EB" w:rsidRDefault="00F367EB" w:rsidP="00F367EB">
      <w:pPr>
        <w:pStyle w:val="bullet"/>
        <w:spacing w:before="0"/>
        <w:ind w:left="0" w:firstLine="0"/>
        <w:rPr>
          <w:rFonts w:ascii="Arial" w:hAnsi="Arial" w:cs="Arial"/>
          <w:b/>
          <w:sz w:val="22"/>
          <w:szCs w:val="22"/>
        </w:rPr>
      </w:pPr>
      <w:r>
        <w:rPr>
          <w:rFonts w:ascii="Arial" w:hAnsi="Arial" w:cs="Arial"/>
          <w:b/>
          <w:sz w:val="22"/>
          <w:szCs w:val="22"/>
        </w:rPr>
        <w:t>AIM(S)</w:t>
      </w:r>
    </w:p>
    <w:p w14:paraId="1CD26E45" w14:textId="77777777" w:rsidR="00F367EB" w:rsidRDefault="00F367EB" w:rsidP="00F367EB">
      <w:pPr>
        <w:pStyle w:val="bullet"/>
        <w:spacing w:before="0"/>
        <w:ind w:left="0" w:firstLine="0"/>
        <w:rPr>
          <w:rFonts w:ascii="Arial" w:hAnsi="Arial" w:cs="Arial"/>
          <w:b/>
          <w:sz w:val="22"/>
          <w:szCs w:val="22"/>
        </w:rPr>
      </w:pPr>
    </w:p>
    <w:p w14:paraId="4FDD167F" w14:textId="77777777" w:rsidR="00F367EB" w:rsidRDefault="00F367EB" w:rsidP="00F367EB">
      <w:pPr>
        <w:numPr>
          <w:ilvl w:val="0"/>
          <w:numId w:val="39"/>
        </w:numPr>
        <w:overflowPunct w:val="0"/>
        <w:autoSpaceDE w:val="0"/>
        <w:autoSpaceDN w:val="0"/>
        <w:adjustRightInd w:val="0"/>
        <w:ind w:right="11" w:hanging="355"/>
        <w:jc w:val="both"/>
        <w:rPr>
          <w:rFonts w:asciiTheme="minorBidi" w:hAnsiTheme="minorBidi" w:cstheme="minorBidi"/>
          <w:szCs w:val="22"/>
        </w:rPr>
      </w:pPr>
      <w:r>
        <w:rPr>
          <w:rFonts w:asciiTheme="minorBidi" w:hAnsiTheme="minorBidi" w:cstheme="minorBidi"/>
          <w:szCs w:val="22"/>
        </w:rPr>
        <w:t xml:space="preserve">To help students develop study skills that can accelerate their learning in the undergraduate programme. </w:t>
      </w:r>
    </w:p>
    <w:p w14:paraId="6FB4E046" w14:textId="77777777" w:rsidR="00F367EB" w:rsidRDefault="00F367EB" w:rsidP="00F367EB">
      <w:pPr>
        <w:numPr>
          <w:ilvl w:val="0"/>
          <w:numId w:val="39"/>
        </w:numPr>
        <w:overflowPunct w:val="0"/>
        <w:autoSpaceDE w:val="0"/>
        <w:autoSpaceDN w:val="0"/>
        <w:adjustRightInd w:val="0"/>
        <w:ind w:right="11" w:hanging="355"/>
        <w:jc w:val="both"/>
        <w:rPr>
          <w:rFonts w:asciiTheme="minorBidi" w:hAnsiTheme="minorBidi" w:cstheme="minorBidi"/>
          <w:szCs w:val="22"/>
        </w:rPr>
      </w:pPr>
      <w:r>
        <w:rPr>
          <w:rFonts w:asciiTheme="minorBidi" w:hAnsiTheme="minorBidi" w:cstheme="minorBidi"/>
          <w:szCs w:val="22"/>
        </w:rPr>
        <w:t xml:space="preserve">To encourage the development of a reflective, active, positive approach to learning, and to take responsibility for their own learning. </w:t>
      </w:r>
    </w:p>
    <w:p w14:paraId="090CCAFB" w14:textId="77777777" w:rsidR="00F367EB" w:rsidRDefault="00F367EB" w:rsidP="00F367EB">
      <w:pPr>
        <w:pStyle w:val="bullet"/>
        <w:spacing w:before="0"/>
        <w:ind w:left="0" w:firstLine="0"/>
        <w:rPr>
          <w:rFonts w:asciiTheme="minorBidi" w:hAnsiTheme="minorBidi" w:cstheme="minorBidi"/>
          <w:b/>
          <w:sz w:val="22"/>
          <w:szCs w:val="22"/>
        </w:rPr>
      </w:pPr>
    </w:p>
    <w:p w14:paraId="4AD3A1E0" w14:textId="77777777" w:rsidR="00F367EB" w:rsidRDefault="00F367EB" w:rsidP="00F367EB">
      <w:pPr>
        <w:pStyle w:val="bullet"/>
        <w:spacing w:before="0"/>
        <w:ind w:left="0" w:firstLine="0"/>
        <w:rPr>
          <w:rFonts w:ascii="Arial" w:hAnsi="Arial" w:cs="Arial"/>
          <w:b/>
          <w:sz w:val="22"/>
          <w:szCs w:val="22"/>
        </w:rPr>
      </w:pPr>
      <w:r>
        <w:rPr>
          <w:rFonts w:ascii="Arial" w:hAnsi="Arial" w:cs="Arial"/>
          <w:b/>
          <w:sz w:val="22"/>
          <w:szCs w:val="22"/>
        </w:rPr>
        <w:t>LEARNING OUTCOMES</w:t>
      </w:r>
    </w:p>
    <w:p w14:paraId="33F5EC09" w14:textId="77777777" w:rsidR="00F367EB" w:rsidRDefault="00F367EB" w:rsidP="00F367EB">
      <w:pPr>
        <w:rPr>
          <w:rFonts w:cs="Arial"/>
          <w:b/>
          <w:szCs w:val="22"/>
        </w:rPr>
      </w:pPr>
    </w:p>
    <w:p w14:paraId="7C6CF10E" w14:textId="77777777" w:rsidR="00F367EB" w:rsidRDefault="00F367EB" w:rsidP="00F367EB">
      <w:pPr>
        <w:ind w:right="11"/>
        <w:rPr>
          <w:rFonts w:asciiTheme="minorBidi" w:hAnsiTheme="minorBidi" w:cstheme="minorBidi"/>
          <w:szCs w:val="22"/>
        </w:rPr>
      </w:pPr>
      <w:r>
        <w:rPr>
          <w:rFonts w:asciiTheme="minorBidi" w:hAnsiTheme="minorBidi" w:cstheme="minorBidi"/>
          <w:szCs w:val="22"/>
        </w:rPr>
        <w:t xml:space="preserve">Upon the successful completion of this module, the student should be able to: </w:t>
      </w:r>
    </w:p>
    <w:p w14:paraId="7A68937A" w14:textId="77777777" w:rsidR="00F367EB" w:rsidRDefault="00F367EB" w:rsidP="00F367EB">
      <w:pPr>
        <w:ind w:right="11"/>
        <w:rPr>
          <w:rFonts w:asciiTheme="minorBidi" w:hAnsiTheme="minorBidi" w:cstheme="minorBidi"/>
          <w:szCs w:val="22"/>
        </w:rPr>
      </w:pPr>
    </w:p>
    <w:p w14:paraId="18EEB705" w14:textId="77777777" w:rsidR="00F367EB" w:rsidRDefault="00F367EB" w:rsidP="00F367EB">
      <w:pPr>
        <w:numPr>
          <w:ilvl w:val="0"/>
          <w:numId w:val="40"/>
        </w:numPr>
        <w:overflowPunct w:val="0"/>
        <w:autoSpaceDE w:val="0"/>
        <w:autoSpaceDN w:val="0"/>
        <w:adjustRightInd w:val="0"/>
        <w:spacing w:after="240"/>
        <w:ind w:right="11" w:hanging="355"/>
        <w:jc w:val="both"/>
        <w:rPr>
          <w:rFonts w:asciiTheme="minorBidi" w:hAnsiTheme="minorBidi" w:cstheme="minorBidi"/>
          <w:szCs w:val="22"/>
        </w:rPr>
      </w:pPr>
      <w:r>
        <w:rPr>
          <w:rFonts w:asciiTheme="minorBidi" w:hAnsiTheme="minorBidi" w:cstheme="minorBidi"/>
          <w:szCs w:val="22"/>
        </w:rPr>
        <w:t xml:space="preserve">produce a fully referenced written work in a relevant topic which is well organised and makes use of appropriate academic writing style;  </w:t>
      </w:r>
    </w:p>
    <w:p w14:paraId="18EFEC7F" w14:textId="77777777" w:rsidR="00F367EB" w:rsidRDefault="00F367EB" w:rsidP="00F367EB">
      <w:pPr>
        <w:numPr>
          <w:ilvl w:val="0"/>
          <w:numId w:val="40"/>
        </w:numPr>
        <w:overflowPunct w:val="0"/>
        <w:autoSpaceDE w:val="0"/>
        <w:autoSpaceDN w:val="0"/>
        <w:adjustRightInd w:val="0"/>
        <w:spacing w:after="240"/>
        <w:ind w:right="11" w:hanging="355"/>
        <w:jc w:val="both"/>
        <w:rPr>
          <w:rFonts w:asciiTheme="minorBidi" w:hAnsiTheme="minorBidi" w:cstheme="minorBidi"/>
          <w:szCs w:val="22"/>
        </w:rPr>
      </w:pPr>
      <w:r>
        <w:rPr>
          <w:rFonts w:asciiTheme="minorBidi" w:hAnsiTheme="minorBidi" w:cstheme="minorBidi"/>
          <w:szCs w:val="22"/>
        </w:rPr>
        <w:t xml:space="preserve">produce written work which is well-organised, relevant and makes use of appropriate terminology and academic style;  </w:t>
      </w:r>
    </w:p>
    <w:p w14:paraId="47508806" w14:textId="77777777" w:rsidR="00F367EB" w:rsidRDefault="00F367EB" w:rsidP="00F367EB">
      <w:pPr>
        <w:numPr>
          <w:ilvl w:val="0"/>
          <w:numId w:val="40"/>
        </w:numPr>
        <w:overflowPunct w:val="0"/>
        <w:autoSpaceDE w:val="0"/>
        <w:autoSpaceDN w:val="0"/>
        <w:adjustRightInd w:val="0"/>
        <w:spacing w:after="240"/>
        <w:ind w:left="346" w:right="11"/>
        <w:jc w:val="both"/>
        <w:rPr>
          <w:rFonts w:asciiTheme="minorBidi" w:hAnsiTheme="minorBidi" w:cstheme="minorBidi"/>
          <w:szCs w:val="22"/>
        </w:rPr>
      </w:pPr>
      <w:r>
        <w:rPr>
          <w:rFonts w:asciiTheme="minorBidi" w:hAnsiTheme="minorBidi" w:cstheme="minorBidi"/>
          <w:szCs w:val="22"/>
        </w:rPr>
        <w:t xml:space="preserve">demonstrate good communication skills in written and oral form; </w:t>
      </w:r>
    </w:p>
    <w:p w14:paraId="777F1762" w14:textId="77777777" w:rsidR="00F367EB" w:rsidRDefault="00F367EB" w:rsidP="00F367EB">
      <w:pPr>
        <w:numPr>
          <w:ilvl w:val="0"/>
          <w:numId w:val="40"/>
        </w:numPr>
        <w:overflowPunct w:val="0"/>
        <w:autoSpaceDE w:val="0"/>
        <w:autoSpaceDN w:val="0"/>
        <w:adjustRightInd w:val="0"/>
        <w:spacing w:after="240"/>
        <w:ind w:left="703" w:right="11" w:hanging="357"/>
        <w:jc w:val="both"/>
        <w:rPr>
          <w:rFonts w:asciiTheme="minorBidi" w:hAnsiTheme="minorBidi" w:cstheme="minorBidi"/>
          <w:szCs w:val="22"/>
        </w:rPr>
      </w:pPr>
      <w:r>
        <w:rPr>
          <w:rFonts w:asciiTheme="minorBidi" w:hAnsiTheme="minorBidi" w:cstheme="minorBidi"/>
          <w:szCs w:val="22"/>
        </w:rPr>
        <w:t xml:space="preserve">demonstrate effective use of Information Technology (IT) as required but not limited to MS Word, MS Power Point, MS Teams, the internet; </w:t>
      </w:r>
    </w:p>
    <w:p w14:paraId="61B0F632" w14:textId="77777777" w:rsidR="00F367EB" w:rsidRDefault="00F367EB" w:rsidP="00F367EB">
      <w:pPr>
        <w:numPr>
          <w:ilvl w:val="0"/>
          <w:numId w:val="40"/>
        </w:numPr>
        <w:overflowPunct w:val="0"/>
        <w:autoSpaceDE w:val="0"/>
        <w:autoSpaceDN w:val="0"/>
        <w:adjustRightInd w:val="0"/>
        <w:spacing w:after="240"/>
        <w:ind w:left="703" w:right="11" w:hanging="357"/>
        <w:jc w:val="both"/>
        <w:rPr>
          <w:rFonts w:cs="Arial"/>
          <w:szCs w:val="22"/>
        </w:rPr>
      </w:pPr>
      <w:r>
        <w:rPr>
          <w:rFonts w:asciiTheme="minorBidi" w:hAnsiTheme="minorBidi" w:cstheme="minorBidi"/>
          <w:szCs w:val="22"/>
        </w:rPr>
        <w:t xml:space="preserve">interpret and analyse a range of information beyond mere description in a critical way; </w:t>
      </w:r>
    </w:p>
    <w:p w14:paraId="5CE1D612" w14:textId="77777777" w:rsidR="00F367EB" w:rsidRDefault="00F367EB" w:rsidP="00F367EB">
      <w:pPr>
        <w:numPr>
          <w:ilvl w:val="0"/>
          <w:numId w:val="40"/>
        </w:numPr>
        <w:overflowPunct w:val="0"/>
        <w:autoSpaceDE w:val="0"/>
        <w:autoSpaceDN w:val="0"/>
        <w:adjustRightInd w:val="0"/>
        <w:spacing w:after="240"/>
        <w:ind w:left="703" w:right="11" w:hanging="357"/>
        <w:jc w:val="both"/>
        <w:rPr>
          <w:rFonts w:cs="Arial"/>
          <w:szCs w:val="22"/>
        </w:rPr>
      </w:pPr>
      <w:r>
        <w:rPr>
          <w:rFonts w:asciiTheme="minorBidi" w:hAnsiTheme="minorBidi" w:cstheme="minorBidi"/>
          <w:szCs w:val="22"/>
        </w:rPr>
        <w:t xml:space="preserve">work as a member of a team by cooperating with others, negotiating, listening to others in the group, sharing responsibilities/tasks and meeting deadlines. </w:t>
      </w:r>
      <w:r>
        <w:t xml:space="preserve"> </w:t>
      </w:r>
    </w:p>
    <w:p w14:paraId="5EDE5EAF" w14:textId="77777777" w:rsidR="00F367EB" w:rsidRDefault="00F367EB" w:rsidP="00F367EB">
      <w:pPr>
        <w:ind w:right="11"/>
        <w:rPr>
          <w:rFonts w:cs="Arial"/>
          <w:szCs w:val="22"/>
        </w:rPr>
      </w:pPr>
    </w:p>
    <w:p w14:paraId="13E339DE" w14:textId="77777777" w:rsidR="00F367EB" w:rsidRDefault="00F367EB" w:rsidP="00F367EB">
      <w:pPr>
        <w:pStyle w:val="fixed"/>
        <w:rPr>
          <w:rFonts w:ascii="Arial" w:hAnsi="Arial" w:cs="Arial"/>
          <w:sz w:val="22"/>
          <w:szCs w:val="22"/>
        </w:rPr>
      </w:pPr>
      <w:r>
        <w:rPr>
          <w:rFonts w:ascii="Arial" w:hAnsi="Arial" w:cs="Arial"/>
          <w:sz w:val="22"/>
          <w:szCs w:val="22"/>
        </w:rPr>
        <w:t>INDICATIVE CONTENT</w:t>
      </w:r>
    </w:p>
    <w:p w14:paraId="0F2FA868" w14:textId="77777777" w:rsidR="00F367EB" w:rsidRDefault="00F367EB" w:rsidP="00F367EB">
      <w:pPr>
        <w:pStyle w:val="fixed"/>
        <w:rPr>
          <w:rFonts w:ascii="Arial" w:hAnsi="Arial" w:cs="Arial"/>
          <w:sz w:val="22"/>
          <w:szCs w:val="22"/>
        </w:rPr>
      </w:pPr>
    </w:p>
    <w:p w14:paraId="325C5E72" w14:textId="77777777" w:rsidR="00F367EB" w:rsidRDefault="00F367EB" w:rsidP="00F367EB">
      <w:pPr>
        <w:numPr>
          <w:ilvl w:val="0"/>
          <w:numId w:val="41"/>
        </w:numPr>
        <w:overflowPunct w:val="0"/>
        <w:autoSpaceDE w:val="0"/>
        <w:autoSpaceDN w:val="0"/>
        <w:adjustRightInd w:val="0"/>
        <w:ind w:right="11" w:hanging="355"/>
        <w:jc w:val="both"/>
        <w:rPr>
          <w:rFonts w:asciiTheme="minorBidi" w:hAnsiTheme="minorBidi" w:cstheme="minorBidi"/>
          <w:szCs w:val="22"/>
        </w:rPr>
      </w:pPr>
      <w:r>
        <w:rPr>
          <w:rFonts w:asciiTheme="minorBidi" w:hAnsiTheme="minorBidi" w:cstheme="minorBidi"/>
          <w:szCs w:val="22"/>
        </w:rPr>
        <w:t xml:space="preserve">Introduction to independent learning (identifying skills needed for higher education; transferable/employment skills).  </w:t>
      </w:r>
    </w:p>
    <w:p w14:paraId="1CA00BE4" w14:textId="77777777" w:rsidR="00F367EB" w:rsidRDefault="00F367EB" w:rsidP="00F367EB">
      <w:pPr>
        <w:numPr>
          <w:ilvl w:val="0"/>
          <w:numId w:val="41"/>
        </w:numPr>
        <w:overflowPunct w:val="0"/>
        <w:autoSpaceDE w:val="0"/>
        <w:autoSpaceDN w:val="0"/>
        <w:adjustRightInd w:val="0"/>
        <w:ind w:right="11" w:hanging="355"/>
        <w:jc w:val="both"/>
        <w:rPr>
          <w:rFonts w:asciiTheme="minorBidi" w:hAnsiTheme="minorBidi" w:cstheme="minorBidi"/>
          <w:szCs w:val="22"/>
        </w:rPr>
      </w:pPr>
    </w:p>
    <w:p w14:paraId="42F4E073" w14:textId="77777777" w:rsidR="00F367EB" w:rsidRDefault="00F367EB" w:rsidP="00F367EB">
      <w:pPr>
        <w:numPr>
          <w:ilvl w:val="0"/>
          <w:numId w:val="41"/>
        </w:numPr>
        <w:overflowPunct w:val="0"/>
        <w:autoSpaceDE w:val="0"/>
        <w:autoSpaceDN w:val="0"/>
        <w:adjustRightInd w:val="0"/>
        <w:spacing w:after="209"/>
        <w:ind w:right="11" w:hanging="355"/>
        <w:jc w:val="both"/>
        <w:rPr>
          <w:rFonts w:asciiTheme="minorBidi" w:hAnsiTheme="minorBidi" w:cstheme="minorBidi"/>
          <w:szCs w:val="22"/>
        </w:rPr>
      </w:pPr>
      <w:r>
        <w:rPr>
          <w:rFonts w:asciiTheme="minorBidi" w:hAnsiTheme="minorBidi" w:cstheme="minorBidi"/>
          <w:szCs w:val="22"/>
        </w:rPr>
        <w:t xml:space="preserve">Graduate level reading and note-taking. </w:t>
      </w:r>
    </w:p>
    <w:p w14:paraId="47538593" w14:textId="77777777" w:rsidR="00F367EB" w:rsidRDefault="00F367EB" w:rsidP="00F367EB">
      <w:pPr>
        <w:numPr>
          <w:ilvl w:val="0"/>
          <w:numId w:val="41"/>
        </w:numPr>
        <w:overflowPunct w:val="0"/>
        <w:autoSpaceDE w:val="0"/>
        <w:autoSpaceDN w:val="0"/>
        <w:adjustRightInd w:val="0"/>
        <w:ind w:right="11" w:hanging="355"/>
        <w:jc w:val="both"/>
        <w:rPr>
          <w:rFonts w:asciiTheme="minorBidi" w:hAnsiTheme="minorBidi" w:cstheme="minorBidi"/>
          <w:szCs w:val="22"/>
        </w:rPr>
      </w:pPr>
      <w:r>
        <w:rPr>
          <w:rFonts w:asciiTheme="minorBidi" w:hAnsiTheme="minorBidi" w:cstheme="minorBidi"/>
          <w:szCs w:val="22"/>
        </w:rPr>
        <w:t xml:space="preserve">Identifying Learning resources through the library, as well as externally using reliable and relevant sources appropriate for the discipline. </w:t>
      </w:r>
    </w:p>
    <w:p w14:paraId="6A384486" w14:textId="77777777" w:rsidR="00F367EB" w:rsidRDefault="00F367EB" w:rsidP="00F367EB">
      <w:pPr>
        <w:ind w:right="11"/>
        <w:rPr>
          <w:rFonts w:asciiTheme="minorBidi" w:hAnsiTheme="minorBidi" w:cstheme="minorBidi"/>
          <w:szCs w:val="22"/>
        </w:rPr>
      </w:pPr>
    </w:p>
    <w:p w14:paraId="0BA9A6A5" w14:textId="77777777" w:rsidR="00F367EB" w:rsidRDefault="00F367EB" w:rsidP="00F367EB">
      <w:pPr>
        <w:numPr>
          <w:ilvl w:val="0"/>
          <w:numId w:val="41"/>
        </w:numPr>
        <w:overflowPunct w:val="0"/>
        <w:autoSpaceDE w:val="0"/>
        <w:autoSpaceDN w:val="0"/>
        <w:adjustRightInd w:val="0"/>
        <w:spacing w:after="207"/>
        <w:ind w:right="11" w:hanging="355"/>
        <w:jc w:val="both"/>
        <w:rPr>
          <w:rFonts w:asciiTheme="minorBidi" w:hAnsiTheme="minorBidi" w:cstheme="minorBidi"/>
          <w:szCs w:val="22"/>
        </w:rPr>
      </w:pPr>
      <w:r>
        <w:rPr>
          <w:rFonts w:asciiTheme="minorBidi" w:hAnsiTheme="minorBidi" w:cstheme="minorBidi"/>
          <w:szCs w:val="22"/>
        </w:rPr>
        <w:t xml:space="preserve">Researching skills. </w:t>
      </w:r>
    </w:p>
    <w:p w14:paraId="066AB2E1" w14:textId="77777777" w:rsidR="00F367EB" w:rsidRDefault="00F367EB" w:rsidP="00F367EB">
      <w:pPr>
        <w:numPr>
          <w:ilvl w:val="0"/>
          <w:numId w:val="41"/>
        </w:numPr>
        <w:overflowPunct w:val="0"/>
        <w:autoSpaceDE w:val="0"/>
        <w:autoSpaceDN w:val="0"/>
        <w:adjustRightInd w:val="0"/>
        <w:spacing w:after="210"/>
        <w:ind w:right="11" w:hanging="355"/>
        <w:jc w:val="both"/>
        <w:rPr>
          <w:rFonts w:asciiTheme="minorBidi" w:hAnsiTheme="minorBidi" w:cstheme="minorBidi"/>
          <w:szCs w:val="22"/>
        </w:rPr>
      </w:pPr>
      <w:r>
        <w:rPr>
          <w:rFonts w:asciiTheme="minorBidi" w:hAnsiTheme="minorBidi" w:cstheme="minorBidi"/>
          <w:szCs w:val="22"/>
        </w:rPr>
        <w:t xml:space="preserve">Referencing (The Harvard System). </w:t>
      </w:r>
    </w:p>
    <w:p w14:paraId="465D1849" w14:textId="77777777" w:rsidR="00F367EB" w:rsidRDefault="00F367EB" w:rsidP="00F367EB">
      <w:pPr>
        <w:numPr>
          <w:ilvl w:val="0"/>
          <w:numId w:val="41"/>
        </w:numPr>
        <w:overflowPunct w:val="0"/>
        <w:autoSpaceDE w:val="0"/>
        <w:autoSpaceDN w:val="0"/>
        <w:adjustRightInd w:val="0"/>
        <w:spacing w:after="210"/>
        <w:ind w:right="11" w:hanging="355"/>
        <w:jc w:val="both"/>
        <w:rPr>
          <w:rFonts w:asciiTheme="minorBidi" w:hAnsiTheme="minorBidi" w:cstheme="minorBidi"/>
          <w:szCs w:val="22"/>
        </w:rPr>
      </w:pPr>
      <w:r>
        <w:rPr>
          <w:rFonts w:asciiTheme="minorBidi" w:hAnsiTheme="minorBidi" w:cstheme="minorBidi"/>
          <w:szCs w:val="22"/>
        </w:rPr>
        <w:t xml:space="preserve">Developing awareness of critical thinking. </w:t>
      </w:r>
    </w:p>
    <w:p w14:paraId="7C798B59" w14:textId="77777777" w:rsidR="00F367EB" w:rsidRDefault="00F367EB" w:rsidP="00F367EB">
      <w:pPr>
        <w:numPr>
          <w:ilvl w:val="0"/>
          <w:numId w:val="41"/>
        </w:numPr>
        <w:overflowPunct w:val="0"/>
        <w:autoSpaceDE w:val="0"/>
        <w:autoSpaceDN w:val="0"/>
        <w:adjustRightInd w:val="0"/>
        <w:ind w:right="11" w:hanging="355"/>
        <w:jc w:val="both"/>
        <w:rPr>
          <w:rFonts w:asciiTheme="minorBidi" w:hAnsiTheme="minorBidi" w:cstheme="minorBidi"/>
          <w:szCs w:val="22"/>
        </w:rPr>
      </w:pPr>
      <w:r>
        <w:rPr>
          <w:rFonts w:asciiTheme="minorBidi" w:hAnsiTheme="minorBidi" w:cstheme="minorBidi"/>
          <w:szCs w:val="22"/>
        </w:rPr>
        <w:lastRenderedPageBreak/>
        <w:t xml:space="preserve">Using feedback and reflection. </w:t>
      </w:r>
    </w:p>
    <w:p w14:paraId="5DE3C593" w14:textId="77777777" w:rsidR="00F367EB" w:rsidRDefault="00F367EB" w:rsidP="00F367EB">
      <w:pPr>
        <w:ind w:right="11"/>
        <w:rPr>
          <w:rFonts w:asciiTheme="minorBidi" w:hAnsiTheme="minorBidi" w:cstheme="minorBidi"/>
          <w:szCs w:val="22"/>
        </w:rPr>
      </w:pPr>
    </w:p>
    <w:p w14:paraId="061F7624" w14:textId="77777777" w:rsidR="00F367EB" w:rsidRDefault="00F367EB" w:rsidP="00F367EB">
      <w:pPr>
        <w:numPr>
          <w:ilvl w:val="0"/>
          <w:numId w:val="41"/>
        </w:numPr>
        <w:overflowPunct w:val="0"/>
        <w:autoSpaceDE w:val="0"/>
        <w:autoSpaceDN w:val="0"/>
        <w:adjustRightInd w:val="0"/>
        <w:ind w:right="11" w:hanging="355"/>
        <w:jc w:val="both"/>
        <w:rPr>
          <w:rFonts w:asciiTheme="minorBidi" w:hAnsiTheme="minorBidi" w:cstheme="minorBidi"/>
          <w:szCs w:val="22"/>
        </w:rPr>
      </w:pPr>
      <w:r>
        <w:rPr>
          <w:rFonts w:asciiTheme="minorBidi" w:hAnsiTheme="minorBidi" w:cstheme="minorBidi"/>
          <w:szCs w:val="22"/>
        </w:rPr>
        <w:t xml:space="preserve">Active learning- Using computers and e-learning to support learning (e.g., the VLE, Internet search techniques). </w:t>
      </w:r>
    </w:p>
    <w:p w14:paraId="0003FF79" w14:textId="77777777" w:rsidR="00F367EB" w:rsidRDefault="00F367EB" w:rsidP="00F367EB">
      <w:pPr>
        <w:ind w:right="11"/>
        <w:rPr>
          <w:rFonts w:asciiTheme="minorBidi" w:hAnsiTheme="minorBidi" w:cstheme="minorBidi"/>
          <w:szCs w:val="22"/>
        </w:rPr>
      </w:pPr>
    </w:p>
    <w:p w14:paraId="346C87DE" w14:textId="77777777" w:rsidR="00F367EB" w:rsidRDefault="00F367EB" w:rsidP="00F367EB">
      <w:pPr>
        <w:numPr>
          <w:ilvl w:val="0"/>
          <w:numId w:val="41"/>
        </w:numPr>
        <w:overflowPunct w:val="0"/>
        <w:autoSpaceDE w:val="0"/>
        <w:autoSpaceDN w:val="0"/>
        <w:adjustRightInd w:val="0"/>
        <w:spacing w:after="209"/>
        <w:ind w:right="11" w:hanging="355"/>
        <w:jc w:val="both"/>
        <w:rPr>
          <w:rFonts w:asciiTheme="minorBidi" w:hAnsiTheme="minorBidi" w:cstheme="minorBidi"/>
          <w:szCs w:val="22"/>
        </w:rPr>
      </w:pPr>
      <w:r>
        <w:rPr>
          <w:rFonts w:asciiTheme="minorBidi" w:hAnsiTheme="minorBidi" w:cstheme="minorBidi"/>
          <w:szCs w:val="22"/>
        </w:rPr>
        <w:t xml:space="preserve">Working effectively and appropriately with others. </w:t>
      </w:r>
    </w:p>
    <w:p w14:paraId="42A5315B" w14:textId="77777777" w:rsidR="00F367EB" w:rsidRDefault="00F367EB" w:rsidP="00F367EB">
      <w:pPr>
        <w:numPr>
          <w:ilvl w:val="0"/>
          <w:numId w:val="41"/>
        </w:numPr>
        <w:overflowPunct w:val="0"/>
        <w:autoSpaceDE w:val="0"/>
        <w:autoSpaceDN w:val="0"/>
        <w:adjustRightInd w:val="0"/>
        <w:spacing w:after="211"/>
        <w:ind w:right="11" w:hanging="355"/>
        <w:jc w:val="both"/>
        <w:rPr>
          <w:rFonts w:asciiTheme="minorBidi" w:hAnsiTheme="minorBidi" w:cstheme="minorBidi"/>
          <w:szCs w:val="22"/>
        </w:rPr>
      </w:pPr>
      <w:r>
        <w:rPr>
          <w:rFonts w:asciiTheme="minorBidi" w:hAnsiTheme="minorBidi" w:cstheme="minorBidi"/>
          <w:szCs w:val="22"/>
        </w:rPr>
        <w:t xml:space="preserve">Time-management, organisation and motivation. </w:t>
      </w:r>
    </w:p>
    <w:p w14:paraId="56635253" w14:textId="77777777" w:rsidR="00F367EB" w:rsidRDefault="00F367EB" w:rsidP="00F367EB">
      <w:pPr>
        <w:numPr>
          <w:ilvl w:val="0"/>
          <w:numId w:val="41"/>
        </w:numPr>
        <w:overflowPunct w:val="0"/>
        <w:autoSpaceDE w:val="0"/>
        <w:autoSpaceDN w:val="0"/>
        <w:adjustRightInd w:val="0"/>
        <w:spacing w:after="207"/>
        <w:ind w:right="11" w:hanging="355"/>
        <w:jc w:val="both"/>
        <w:rPr>
          <w:rFonts w:asciiTheme="minorBidi" w:hAnsiTheme="minorBidi" w:cstheme="minorBidi"/>
          <w:szCs w:val="22"/>
        </w:rPr>
      </w:pPr>
      <w:r>
        <w:rPr>
          <w:rFonts w:asciiTheme="minorBidi" w:hAnsiTheme="minorBidi" w:cstheme="minorBidi"/>
          <w:szCs w:val="22"/>
        </w:rPr>
        <w:t xml:space="preserve">Presentation – F2F and Virtual. </w:t>
      </w:r>
    </w:p>
    <w:p w14:paraId="3B5A2FA4" w14:textId="77777777" w:rsidR="00F367EB" w:rsidRDefault="00F367EB" w:rsidP="00F367EB">
      <w:pPr>
        <w:numPr>
          <w:ilvl w:val="0"/>
          <w:numId w:val="41"/>
        </w:numPr>
        <w:overflowPunct w:val="0"/>
        <w:autoSpaceDE w:val="0"/>
        <w:autoSpaceDN w:val="0"/>
        <w:adjustRightInd w:val="0"/>
        <w:spacing w:after="210"/>
        <w:ind w:right="11" w:hanging="355"/>
        <w:jc w:val="both"/>
        <w:rPr>
          <w:rFonts w:asciiTheme="minorBidi" w:hAnsiTheme="minorBidi" w:cstheme="minorBidi"/>
          <w:szCs w:val="22"/>
        </w:rPr>
      </w:pPr>
      <w:r>
        <w:rPr>
          <w:rFonts w:asciiTheme="minorBidi" w:hAnsiTheme="minorBidi" w:cstheme="minorBidi"/>
          <w:szCs w:val="22"/>
        </w:rPr>
        <w:t xml:space="preserve">Essay planning and academic writing. </w:t>
      </w:r>
    </w:p>
    <w:p w14:paraId="0DE2793A" w14:textId="77777777" w:rsidR="00F367EB" w:rsidRDefault="00F367EB" w:rsidP="00F367EB">
      <w:pPr>
        <w:numPr>
          <w:ilvl w:val="0"/>
          <w:numId w:val="41"/>
        </w:numPr>
        <w:overflowPunct w:val="0"/>
        <w:autoSpaceDE w:val="0"/>
        <w:autoSpaceDN w:val="0"/>
        <w:adjustRightInd w:val="0"/>
        <w:spacing w:after="192"/>
        <w:ind w:right="11" w:hanging="355"/>
        <w:jc w:val="both"/>
        <w:rPr>
          <w:rFonts w:asciiTheme="minorBidi" w:hAnsiTheme="minorBidi" w:cstheme="minorBidi"/>
          <w:szCs w:val="22"/>
        </w:rPr>
      </w:pPr>
      <w:r>
        <w:rPr>
          <w:rFonts w:asciiTheme="minorBidi" w:hAnsiTheme="minorBidi" w:cstheme="minorBidi"/>
          <w:szCs w:val="22"/>
        </w:rPr>
        <w:t xml:space="preserve">Examination strategies. </w:t>
      </w:r>
    </w:p>
    <w:p w14:paraId="445166F5" w14:textId="77777777" w:rsidR="00F367EB" w:rsidRDefault="00F367EB" w:rsidP="00F367EB">
      <w:pPr>
        <w:rPr>
          <w:rFonts w:cs="Arial"/>
          <w:szCs w:val="22"/>
        </w:rPr>
      </w:pPr>
    </w:p>
    <w:p w14:paraId="01E7AA63" w14:textId="77777777" w:rsidR="00F367EB" w:rsidRDefault="00F367EB" w:rsidP="00F367EB">
      <w:pPr>
        <w:pStyle w:val="fixed"/>
        <w:rPr>
          <w:rFonts w:ascii="Arial" w:hAnsi="Arial" w:cs="Arial"/>
          <w:sz w:val="22"/>
          <w:szCs w:val="22"/>
        </w:rPr>
      </w:pPr>
      <w:r>
        <w:rPr>
          <w:rFonts w:ascii="Arial" w:hAnsi="Arial" w:cs="Arial"/>
          <w:sz w:val="22"/>
          <w:szCs w:val="22"/>
        </w:rPr>
        <w:t>Study Time Allocation</w:t>
      </w:r>
    </w:p>
    <w:p w14:paraId="2F80423A" w14:textId="77777777" w:rsidR="00F367EB" w:rsidRDefault="00F367EB" w:rsidP="00F367EB">
      <w:pPr>
        <w:pStyle w:val="fixed"/>
        <w:rPr>
          <w:rFonts w:ascii="Arial" w:hAnsi="Arial" w:cs="Arial"/>
          <w:sz w:val="22"/>
          <w:szCs w:val="22"/>
        </w:rPr>
      </w:pPr>
    </w:p>
    <w:p w14:paraId="66796FA1" w14:textId="77777777" w:rsidR="00F367EB" w:rsidRDefault="00F367EB" w:rsidP="00F367EB">
      <w:pPr>
        <w:keepNext/>
        <w:rPr>
          <w:rFonts w:cs="Arial"/>
          <w:szCs w:val="22"/>
        </w:rPr>
      </w:pPr>
      <w:r>
        <w:rPr>
          <w:rFonts w:cs="Arial"/>
          <w:szCs w:val="22"/>
        </w:rPr>
        <w:t>The study time for the module is divided as follows:</w:t>
      </w:r>
    </w:p>
    <w:p w14:paraId="5BBC6C0C" w14:textId="77777777" w:rsidR="00F367EB" w:rsidRDefault="00F367EB" w:rsidP="00F367EB">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367EB" w14:paraId="1A452991" w14:textId="77777777" w:rsidTr="007A0905">
        <w:tc>
          <w:tcPr>
            <w:tcW w:w="3969" w:type="dxa"/>
            <w:tcBorders>
              <w:top w:val="single" w:sz="4" w:space="0" w:color="auto"/>
              <w:left w:val="single" w:sz="4" w:space="0" w:color="auto"/>
              <w:bottom w:val="single" w:sz="4" w:space="0" w:color="auto"/>
              <w:right w:val="single" w:sz="4" w:space="0" w:color="auto"/>
            </w:tcBorders>
            <w:hideMark/>
          </w:tcPr>
          <w:p w14:paraId="6689EC29" w14:textId="77777777" w:rsidR="00F367EB" w:rsidRDefault="00F367EB" w:rsidP="007A0905">
            <w:pPr>
              <w:keepNext/>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5435DEFF" w14:textId="77777777" w:rsidR="00F367EB" w:rsidRDefault="00F367EB" w:rsidP="007A0905">
            <w:pPr>
              <w:keepNext/>
              <w:jc w:val="center"/>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31B8D160" w14:textId="77777777" w:rsidR="00F367EB" w:rsidRDefault="00F367EB" w:rsidP="007A0905">
            <w:pPr>
              <w:keepNext/>
              <w:jc w:val="center"/>
              <w:rPr>
                <w:rFonts w:cs="Arial"/>
                <w:b/>
                <w:szCs w:val="22"/>
              </w:rPr>
            </w:pPr>
            <w:r>
              <w:rPr>
                <w:rFonts w:cs="Arial"/>
                <w:b/>
                <w:szCs w:val="22"/>
              </w:rPr>
              <w:t>Percentage</w:t>
            </w:r>
          </w:p>
        </w:tc>
      </w:tr>
      <w:tr w:rsidR="00F367EB" w14:paraId="13B24F5D" w14:textId="77777777" w:rsidTr="007A0905">
        <w:tc>
          <w:tcPr>
            <w:tcW w:w="3969" w:type="dxa"/>
            <w:tcBorders>
              <w:top w:val="single" w:sz="4" w:space="0" w:color="auto"/>
              <w:left w:val="single" w:sz="4" w:space="0" w:color="auto"/>
              <w:bottom w:val="single" w:sz="4" w:space="0" w:color="auto"/>
              <w:right w:val="single" w:sz="4" w:space="0" w:color="auto"/>
            </w:tcBorders>
            <w:hideMark/>
          </w:tcPr>
          <w:p w14:paraId="6A586369" w14:textId="77777777" w:rsidR="00F367EB" w:rsidRDefault="00F367EB" w:rsidP="007A0905">
            <w:pPr>
              <w:keepNext/>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5BEA94C6" w14:textId="77777777" w:rsidR="00F367EB" w:rsidRDefault="00F367EB" w:rsidP="007A0905">
            <w:pPr>
              <w:keepNext/>
              <w:jc w:val="center"/>
              <w:rPr>
                <w:rFonts w:cs="Arial"/>
                <w:szCs w:val="22"/>
              </w:rPr>
            </w:pPr>
            <w:r>
              <w:rPr>
                <w:rFonts w:cs="Arial"/>
                <w:szCs w:val="22"/>
              </w:rPr>
              <w:t>50</w:t>
            </w:r>
          </w:p>
        </w:tc>
        <w:tc>
          <w:tcPr>
            <w:tcW w:w="1843" w:type="dxa"/>
            <w:tcBorders>
              <w:top w:val="single" w:sz="4" w:space="0" w:color="auto"/>
              <w:left w:val="single" w:sz="4" w:space="0" w:color="auto"/>
              <w:bottom w:val="single" w:sz="4" w:space="0" w:color="auto"/>
              <w:right w:val="single" w:sz="4" w:space="0" w:color="auto"/>
            </w:tcBorders>
            <w:hideMark/>
          </w:tcPr>
          <w:p w14:paraId="515A63C5" w14:textId="77777777" w:rsidR="00F367EB" w:rsidRDefault="00F367EB" w:rsidP="007A0905">
            <w:pPr>
              <w:keepNext/>
              <w:jc w:val="center"/>
              <w:rPr>
                <w:rFonts w:cs="Arial"/>
                <w:szCs w:val="22"/>
              </w:rPr>
            </w:pPr>
            <w:r>
              <w:rPr>
                <w:rFonts w:cs="Arial"/>
                <w:szCs w:val="22"/>
              </w:rPr>
              <w:t>25%</w:t>
            </w:r>
          </w:p>
        </w:tc>
      </w:tr>
      <w:tr w:rsidR="00F367EB" w14:paraId="47A19D11" w14:textId="77777777" w:rsidTr="007A0905">
        <w:tc>
          <w:tcPr>
            <w:tcW w:w="3969" w:type="dxa"/>
            <w:tcBorders>
              <w:top w:val="single" w:sz="4" w:space="0" w:color="auto"/>
              <w:left w:val="single" w:sz="4" w:space="0" w:color="auto"/>
              <w:bottom w:val="single" w:sz="4" w:space="0" w:color="auto"/>
              <w:right w:val="single" w:sz="4" w:space="0" w:color="auto"/>
            </w:tcBorders>
            <w:hideMark/>
          </w:tcPr>
          <w:p w14:paraId="3A9B719C" w14:textId="77777777" w:rsidR="00F367EB" w:rsidRDefault="00F367EB" w:rsidP="007A0905">
            <w:pPr>
              <w:keepNext/>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624ACE" w14:textId="77777777" w:rsidR="00F367EB" w:rsidRDefault="00F367EB" w:rsidP="007A0905">
            <w:pPr>
              <w:keepNext/>
              <w:jc w:val="center"/>
              <w:rPr>
                <w:rFonts w:cs="Arial"/>
                <w:szCs w:val="22"/>
              </w:rPr>
            </w:pPr>
            <w:r>
              <w:rPr>
                <w:rFonts w:cs="Arial"/>
                <w:szCs w:val="22"/>
              </w:rPr>
              <w:t>150</w:t>
            </w:r>
          </w:p>
        </w:tc>
        <w:tc>
          <w:tcPr>
            <w:tcW w:w="1843" w:type="dxa"/>
            <w:tcBorders>
              <w:top w:val="single" w:sz="4" w:space="0" w:color="auto"/>
              <w:left w:val="single" w:sz="4" w:space="0" w:color="auto"/>
              <w:bottom w:val="single" w:sz="4" w:space="0" w:color="auto"/>
              <w:right w:val="single" w:sz="4" w:space="0" w:color="auto"/>
            </w:tcBorders>
            <w:hideMark/>
          </w:tcPr>
          <w:p w14:paraId="6DDCB892" w14:textId="77777777" w:rsidR="00F367EB" w:rsidRDefault="00F367EB" w:rsidP="007A0905">
            <w:pPr>
              <w:keepNext/>
              <w:jc w:val="center"/>
              <w:rPr>
                <w:rFonts w:cs="Arial"/>
                <w:szCs w:val="22"/>
              </w:rPr>
            </w:pPr>
            <w:r>
              <w:rPr>
                <w:rFonts w:cs="Arial"/>
                <w:szCs w:val="22"/>
              </w:rPr>
              <w:t>75%</w:t>
            </w:r>
          </w:p>
        </w:tc>
      </w:tr>
      <w:tr w:rsidR="00F367EB" w14:paraId="0AB479DB" w14:textId="77777777" w:rsidTr="007A0905">
        <w:tc>
          <w:tcPr>
            <w:tcW w:w="3969" w:type="dxa"/>
            <w:tcBorders>
              <w:top w:val="single" w:sz="4" w:space="0" w:color="auto"/>
              <w:left w:val="single" w:sz="4" w:space="0" w:color="auto"/>
              <w:bottom w:val="single" w:sz="4" w:space="0" w:color="auto"/>
              <w:right w:val="single" w:sz="4" w:space="0" w:color="auto"/>
            </w:tcBorders>
            <w:hideMark/>
          </w:tcPr>
          <w:p w14:paraId="1E1381E6" w14:textId="77777777" w:rsidR="00F367EB" w:rsidRDefault="00F367EB" w:rsidP="007A0905">
            <w:pPr>
              <w:keepNext/>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6D6B1D88" w14:textId="77777777" w:rsidR="00F367EB" w:rsidRDefault="00F367EB" w:rsidP="007A0905">
            <w:pPr>
              <w:keepNext/>
              <w:jc w:val="center"/>
              <w:rPr>
                <w:rFonts w:cs="Arial"/>
                <w:szCs w:val="22"/>
              </w:rPr>
            </w:pPr>
            <w:r>
              <w:rPr>
                <w:rFonts w:cs="Arial"/>
                <w:szCs w:val="22"/>
              </w:rPr>
              <w:t>0</w:t>
            </w:r>
          </w:p>
        </w:tc>
        <w:tc>
          <w:tcPr>
            <w:tcW w:w="1843" w:type="dxa"/>
            <w:tcBorders>
              <w:top w:val="single" w:sz="4" w:space="0" w:color="auto"/>
              <w:left w:val="single" w:sz="4" w:space="0" w:color="auto"/>
              <w:bottom w:val="single" w:sz="4" w:space="0" w:color="auto"/>
              <w:right w:val="single" w:sz="4" w:space="0" w:color="auto"/>
            </w:tcBorders>
            <w:hideMark/>
          </w:tcPr>
          <w:p w14:paraId="4158E776" w14:textId="77777777" w:rsidR="00F367EB" w:rsidRDefault="00F367EB" w:rsidP="007A0905">
            <w:pPr>
              <w:keepNext/>
              <w:jc w:val="center"/>
              <w:rPr>
                <w:rFonts w:cs="Arial"/>
                <w:szCs w:val="22"/>
              </w:rPr>
            </w:pPr>
            <w:r>
              <w:rPr>
                <w:rFonts w:cs="Arial"/>
                <w:szCs w:val="22"/>
              </w:rPr>
              <w:t>0%</w:t>
            </w:r>
          </w:p>
        </w:tc>
      </w:tr>
      <w:tr w:rsidR="00F367EB" w14:paraId="60D994B9" w14:textId="77777777" w:rsidTr="007A0905">
        <w:tc>
          <w:tcPr>
            <w:tcW w:w="3969" w:type="dxa"/>
            <w:tcBorders>
              <w:top w:val="single" w:sz="4" w:space="0" w:color="auto"/>
              <w:left w:val="single" w:sz="4" w:space="0" w:color="auto"/>
              <w:bottom w:val="single" w:sz="4" w:space="0" w:color="auto"/>
              <w:right w:val="single" w:sz="4" w:space="0" w:color="auto"/>
            </w:tcBorders>
            <w:hideMark/>
          </w:tcPr>
          <w:p w14:paraId="48B36DD2" w14:textId="77777777" w:rsidR="00F367EB" w:rsidRDefault="00F367EB" w:rsidP="007A0905">
            <w:pPr>
              <w:keepNext/>
              <w:rPr>
                <w:rFonts w:cs="Arial"/>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2688F206" w14:textId="77777777" w:rsidR="00F367EB" w:rsidRDefault="00F367EB" w:rsidP="007A0905">
            <w:pPr>
              <w:keepNext/>
              <w:jc w:val="center"/>
              <w:rPr>
                <w:rFonts w:cs="Arial"/>
                <w:b/>
                <w:szCs w:val="22"/>
              </w:rPr>
            </w:pPr>
            <w:r>
              <w:rPr>
                <w:rFonts w:cs="Arial"/>
                <w:b/>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6EB996C2" w14:textId="77777777" w:rsidR="00F367EB" w:rsidRDefault="00F367EB" w:rsidP="007A0905">
            <w:pPr>
              <w:keepNext/>
              <w:jc w:val="center"/>
              <w:rPr>
                <w:rFonts w:cs="Arial"/>
                <w:b/>
                <w:szCs w:val="22"/>
              </w:rPr>
            </w:pPr>
            <w:r>
              <w:rPr>
                <w:rFonts w:cs="Arial"/>
                <w:b/>
                <w:szCs w:val="22"/>
              </w:rPr>
              <w:t>100%</w:t>
            </w:r>
          </w:p>
        </w:tc>
      </w:tr>
    </w:tbl>
    <w:p w14:paraId="162B6DFA" w14:textId="77777777" w:rsidR="00F367EB" w:rsidRDefault="00F367EB" w:rsidP="00F367EB">
      <w:pPr>
        <w:pStyle w:val="fixed"/>
        <w:ind w:left="0" w:firstLine="0"/>
        <w:rPr>
          <w:rFonts w:ascii="Arial" w:hAnsi="Arial" w:cs="Arial"/>
          <w:sz w:val="22"/>
          <w:szCs w:val="22"/>
        </w:rPr>
      </w:pPr>
    </w:p>
    <w:p w14:paraId="1B26D176" w14:textId="77777777" w:rsidR="00F367EB" w:rsidRDefault="00F367EB" w:rsidP="00F367EB">
      <w:pPr>
        <w:pStyle w:val="fixed"/>
        <w:ind w:left="0" w:firstLine="0"/>
        <w:rPr>
          <w:rFonts w:ascii="Arial" w:hAnsi="Arial" w:cs="Arial"/>
          <w:sz w:val="22"/>
          <w:szCs w:val="22"/>
        </w:rPr>
      </w:pPr>
      <w:r>
        <w:rPr>
          <w:rFonts w:ascii="Arial" w:hAnsi="Arial" w:cs="Arial"/>
          <w:sz w:val="22"/>
          <w:szCs w:val="22"/>
        </w:rPr>
        <w:t>ASSESSMENT</w:t>
      </w:r>
    </w:p>
    <w:p w14:paraId="3B3E53D7" w14:textId="77777777" w:rsidR="00F367EB" w:rsidRDefault="00F367EB" w:rsidP="00F367EB">
      <w:pPr>
        <w:pStyle w:val="fixed"/>
        <w:ind w:left="0"/>
        <w:rPr>
          <w:rFonts w:ascii="Arial" w:hAnsi="Arial" w:cs="Arial"/>
          <w:sz w:val="22"/>
          <w:szCs w:val="22"/>
        </w:rPr>
      </w:pPr>
    </w:p>
    <w:p w14:paraId="61232CE1" w14:textId="77777777" w:rsidR="00F367EB" w:rsidRDefault="00F367EB" w:rsidP="00F367EB">
      <w:pPr>
        <w:rPr>
          <w:rFonts w:cs="Arial"/>
          <w:b/>
          <w:szCs w:val="22"/>
        </w:rPr>
      </w:pPr>
      <w:r>
        <w:rPr>
          <w:rFonts w:cs="Arial"/>
          <w:b/>
          <w:szCs w:val="22"/>
        </w:rPr>
        <w:t>Assessment Component 1</w:t>
      </w:r>
    </w:p>
    <w:p w14:paraId="1D7DA269" w14:textId="77777777" w:rsidR="00F367EB" w:rsidRDefault="00F367EB" w:rsidP="00F367EB">
      <w:pPr>
        <w:rPr>
          <w:rFonts w:cs="Arial"/>
          <w:b/>
          <w:i/>
          <w:sz w:val="20"/>
        </w:rPr>
      </w:pPr>
      <w:r>
        <w:rPr>
          <w:rFonts w:cs="Arial"/>
          <w:b/>
          <w:i/>
          <w:sz w:val="20"/>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F367EB" w14:paraId="0EE066BF" w14:textId="77777777" w:rsidTr="007A0905">
        <w:sdt>
          <w:sdtPr>
            <w:rPr>
              <w:rFonts w:cs="Arial"/>
              <w:szCs w:val="22"/>
            </w:rPr>
            <w:id w:val="591360656"/>
            <w14:checkbox>
              <w14:checked w14:val="0"/>
              <w14:checkedState w14:val="2612" w14:font="MS Gothic"/>
              <w14:uncheckedState w14:val="2610" w14:font="MS Gothic"/>
            </w14:checkbox>
          </w:sdtPr>
          <w:sdtContent>
            <w:tc>
              <w:tcPr>
                <w:tcW w:w="562" w:type="dxa"/>
                <w:hideMark/>
              </w:tcPr>
              <w:p w14:paraId="77CC547B" w14:textId="77777777" w:rsidR="00F367EB" w:rsidRDefault="00F367EB" w:rsidP="007A0905">
                <w:pPr>
                  <w:rPr>
                    <w:rFonts w:cs="Arial"/>
                    <w:szCs w:val="22"/>
                  </w:rPr>
                </w:pPr>
                <w:r>
                  <w:rPr>
                    <w:rFonts w:ascii="MS Gothic" w:eastAsia="MS Gothic" w:hAnsi="MS Gothic" w:cs="Arial" w:hint="eastAsia"/>
                    <w:szCs w:val="22"/>
                  </w:rPr>
                  <w:t>☐</w:t>
                </w:r>
              </w:p>
            </w:tc>
          </w:sdtContent>
        </w:sdt>
        <w:tc>
          <w:tcPr>
            <w:tcW w:w="2458" w:type="dxa"/>
            <w:hideMark/>
          </w:tcPr>
          <w:p w14:paraId="74D1F7AE" w14:textId="77777777" w:rsidR="00F367EB" w:rsidRDefault="00F367EB" w:rsidP="007A0905">
            <w:pPr>
              <w:rPr>
                <w:rFonts w:cs="Arial"/>
                <w:b/>
                <w:szCs w:val="22"/>
              </w:rPr>
            </w:pPr>
            <w:r>
              <w:rPr>
                <w:rFonts w:cs="Arial"/>
                <w:b/>
                <w:szCs w:val="22"/>
              </w:rPr>
              <w:t>Written exam</w:t>
            </w:r>
          </w:p>
        </w:tc>
        <w:sdt>
          <w:sdtPr>
            <w:rPr>
              <w:rFonts w:cs="Arial"/>
              <w:szCs w:val="22"/>
            </w:rPr>
            <w:id w:val="1775057043"/>
            <w14:checkbox>
              <w14:checked w14:val="1"/>
              <w14:checkedState w14:val="2612" w14:font="MS Gothic"/>
              <w14:uncheckedState w14:val="2610" w14:font="MS Gothic"/>
            </w14:checkbox>
          </w:sdtPr>
          <w:sdtContent>
            <w:tc>
              <w:tcPr>
                <w:tcW w:w="538" w:type="dxa"/>
                <w:hideMark/>
              </w:tcPr>
              <w:p w14:paraId="3617B7F0" w14:textId="77777777" w:rsidR="00F367EB" w:rsidRDefault="00F367EB" w:rsidP="007A0905">
                <w:pPr>
                  <w:rPr>
                    <w:rFonts w:cs="Arial"/>
                    <w:szCs w:val="22"/>
                  </w:rPr>
                </w:pPr>
                <w:r>
                  <w:rPr>
                    <w:rFonts w:ascii="MS Gothic" w:eastAsia="MS Gothic" w:hAnsi="MS Gothic" w:cs="Arial" w:hint="eastAsia"/>
                    <w:szCs w:val="22"/>
                  </w:rPr>
                  <w:t>☒</w:t>
                </w:r>
              </w:p>
            </w:tc>
          </w:sdtContent>
        </w:sdt>
        <w:tc>
          <w:tcPr>
            <w:tcW w:w="2482" w:type="dxa"/>
            <w:hideMark/>
          </w:tcPr>
          <w:p w14:paraId="46F8310D" w14:textId="77777777" w:rsidR="00F367EB" w:rsidRDefault="00F367EB" w:rsidP="007A0905">
            <w:pPr>
              <w:rPr>
                <w:rFonts w:cs="Arial"/>
                <w:b/>
                <w:szCs w:val="22"/>
              </w:rPr>
            </w:pPr>
            <w:r>
              <w:rPr>
                <w:rFonts w:cs="Arial"/>
                <w:b/>
                <w:szCs w:val="22"/>
              </w:rPr>
              <w:t>Coursework</w:t>
            </w:r>
          </w:p>
        </w:tc>
        <w:sdt>
          <w:sdtPr>
            <w:rPr>
              <w:rFonts w:cs="Arial"/>
              <w:szCs w:val="22"/>
            </w:rPr>
            <w:id w:val="-773473919"/>
            <w14:checkbox>
              <w14:checked w14:val="0"/>
              <w14:checkedState w14:val="2612" w14:font="MS Gothic"/>
              <w14:uncheckedState w14:val="2610" w14:font="MS Gothic"/>
            </w14:checkbox>
          </w:sdtPr>
          <w:sdtContent>
            <w:tc>
              <w:tcPr>
                <w:tcW w:w="538" w:type="dxa"/>
                <w:hideMark/>
              </w:tcPr>
              <w:p w14:paraId="3A7EA8C6" w14:textId="77777777" w:rsidR="00F367EB" w:rsidRDefault="00F367EB" w:rsidP="007A0905">
                <w:pPr>
                  <w:rPr>
                    <w:rFonts w:cs="Arial"/>
                    <w:szCs w:val="22"/>
                  </w:rPr>
                </w:pPr>
                <w:r>
                  <w:rPr>
                    <w:rFonts w:ascii="MS Gothic" w:eastAsia="MS Gothic" w:hAnsi="MS Gothic" w:cs="Arial" w:hint="eastAsia"/>
                    <w:szCs w:val="22"/>
                  </w:rPr>
                  <w:t>☐</w:t>
                </w:r>
              </w:p>
            </w:tc>
          </w:sdtContent>
        </w:sdt>
        <w:tc>
          <w:tcPr>
            <w:tcW w:w="2482" w:type="dxa"/>
            <w:hideMark/>
          </w:tcPr>
          <w:p w14:paraId="281D80BC" w14:textId="77777777" w:rsidR="00F367EB" w:rsidRDefault="00F367EB" w:rsidP="007A0905">
            <w:pPr>
              <w:rPr>
                <w:rFonts w:cs="Arial"/>
                <w:b/>
                <w:szCs w:val="22"/>
              </w:rPr>
            </w:pPr>
            <w:r>
              <w:rPr>
                <w:rFonts w:cs="Arial"/>
                <w:b/>
                <w:szCs w:val="22"/>
              </w:rPr>
              <w:t>Practical</w:t>
            </w:r>
          </w:p>
        </w:tc>
      </w:tr>
    </w:tbl>
    <w:p w14:paraId="51D25493" w14:textId="77777777" w:rsidR="00F367EB" w:rsidRDefault="00F367EB" w:rsidP="00F367EB">
      <w:pPr>
        <w:rPr>
          <w:rFonts w:cs="Arial"/>
          <w:b/>
          <w:szCs w:val="22"/>
        </w:rPr>
      </w:pPr>
    </w:p>
    <w:tbl>
      <w:tblPr>
        <w:tblStyle w:val="TableGrid"/>
        <w:tblW w:w="8790" w:type="dxa"/>
        <w:tblInd w:w="0" w:type="dxa"/>
        <w:tblLayout w:type="fixed"/>
        <w:tblLook w:val="04A0" w:firstRow="1" w:lastRow="0" w:firstColumn="1" w:lastColumn="0" w:noHBand="0" w:noVBand="1"/>
      </w:tblPr>
      <w:tblGrid>
        <w:gridCol w:w="3258"/>
        <w:gridCol w:w="3972"/>
        <w:gridCol w:w="1560"/>
      </w:tblGrid>
      <w:tr w:rsidR="00F367EB" w14:paraId="1524559C" w14:textId="77777777" w:rsidTr="007A0905">
        <w:tc>
          <w:tcPr>
            <w:tcW w:w="3256" w:type="dxa"/>
            <w:tcBorders>
              <w:top w:val="single" w:sz="4" w:space="0" w:color="auto"/>
              <w:left w:val="single" w:sz="4" w:space="0" w:color="auto"/>
              <w:bottom w:val="single" w:sz="4" w:space="0" w:color="auto"/>
              <w:right w:val="single" w:sz="4" w:space="0" w:color="auto"/>
            </w:tcBorders>
            <w:hideMark/>
          </w:tcPr>
          <w:p w14:paraId="0D03652B" w14:textId="77777777" w:rsidR="00F367EB" w:rsidRDefault="00F367EB" w:rsidP="007A0905">
            <w:pPr>
              <w:jc w:val="center"/>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64CED53" w14:textId="77777777" w:rsidR="00F367EB" w:rsidRDefault="00F367EB" w:rsidP="007A0905">
            <w:pPr>
              <w:rPr>
                <w:rFonts w:cs="Arial"/>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603966A9" w14:textId="77777777" w:rsidR="00F367EB" w:rsidRDefault="00F367EB" w:rsidP="007A0905">
            <w:pPr>
              <w:rPr>
                <w:rFonts w:cs="Arial"/>
                <w:szCs w:val="22"/>
              </w:rPr>
            </w:pPr>
            <w:r>
              <w:rPr>
                <w:rFonts w:cs="Arial"/>
                <w:b/>
                <w:szCs w:val="22"/>
              </w:rPr>
              <w:t>Weighting</w:t>
            </w:r>
          </w:p>
        </w:tc>
      </w:tr>
      <w:tr w:rsidR="00F367EB" w14:paraId="3965F092" w14:textId="77777777" w:rsidTr="007A0905">
        <w:tc>
          <w:tcPr>
            <w:tcW w:w="3256" w:type="dxa"/>
            <w:tcBorders>
              <w:top w:val="single" w:sz="4" w:space="0" w:color="auto"/>
              <w:left w:val="single" w:sz="4" w:space="0" w:color="auto"/>
              <w:bottom w:val="single" w:sz="4" w:space="0" w:color="auto"/>
              <w:right w:val="single" w:sz="4" w:space="0" w:color="auto"/>
            </w:tcBorders>
            <w:hideMark/>
          </w:tcPr>
          <w:p w14:paraId="2DF510F3" w14:textId="77777777" w:rsidR="00F367EB" w:rsidRDefault="00F367EB" w:rsidP="007A0905">
            <w:pPr>
              <w:jc w:val="center"/>
              <w:rPr>
                <w:rFonts w:cs="Arial"/>
                <w:szCs w:val="22"/>
              </w:rPr>
            </w:pPr>
            <w:r>
              <w:rPr>
                <w:rFonts w:cs="Arial"/>
                <w:szCs w:val="22"/>
              </w:rPr>
              <w:t xml:space="preserve">Individual Written Report </w:t>
            </w:r>
          </w:p>
        </w:tc>
        <w:tc>
          <w:tcPr>
            <w:tcW w:w="3969" w:type="dxa"/>
            <w:tcBorders>
              <w:top w:val="single" w:sz="4" w:space="0" w:color="auto"/>
              <w:left w:val="single" w:sz="4" w:space="0" w:color="auto"/>
              <w:bottom w:val="single" w:sz="4" w:space="0" w:color="auto"/>
              <w:right w:val="single" w:sz="4" w:space="0" w:color="auto"/>
            </w:tcBorders>
            <w:hideMark/>
          </w:tcPr>
          <w:p w14:paraId="2D97F480" w14:textId="77777777" w:rsidR="00F367EB" w:rsidRDefault="00F367EB" w:rsidP="007A0905">
            <w:pPr>
              <w:rPr>
                <w:rFonts w:cs="Arial"/>
                <w:szCs w:val="22"/>
                <w:highlight w:val="yellow"/>
              </w:rPr>
            </w:pPr>
            <w:r>
              <w:rPr>
                <w:rFonts w:cs="Arial"/>
                <w:szCs w:val="22"/>
              </w:rPr>
              <w:t>1250 words</w:t>
            </w:r>
          </w:p>
        </w:tc>
        <w:tc>
          <w:tcPr>
            <w:tcW w:w="1559" w:type="dxa"/>
            <w:tcBorders>
              <w:top w:val="single" w:sz="4" w:space="0" w:color="auto"/>
              <w:left w:val="single" w:sz="4" w:space="0" w:color="auto"/>
              <w:bottom w:val="single" w:sz="4" w:space="0" w:color="auto"/>
              <w:right w:val="single" w:sz="4" w:space="0" w:color="auto"/>
            </w:tcBorders>
            <w:hideMark/>
          </w:tcPr>
          <w:p w14:paraId="398B8B26" w14:textId="77777777" w:rsidR="00F367EB" w:rsidRDefault="00F367EB" w:rsidP="007A0905">
            <w:pPr>
              <w:rPr>
                <w:rFonts w:cs="Arial"/>
                <w:szCs w:val="22"/>
              </w:rPr>
            </w:pPr>
            <w:r>
              <w:rPr>
                <w:rFonts w:cs="Arial"/>
                <w:szCs w:val="22"/>
              </w:rPr>
              <w:t>25%</w:t>
            </w:r>
          </w:p>
        </w:tc>
      </w:tr>
    </w:tbl>
    <w:p w14:paraId="16CADA9F" w14:textId="77777777" w:rsidR="00F367EB" w:rsidRDefault="00F367EB" w:rsidP="00F367EB">
      <w:pPr>
        <w:rPr>
          <w:rFonts w:cs="Arial"/>
          <w:b/>
          <w:szCs w:val="22"/>
        </w:rPr>
      </w:pPr>
    </w:p>
    <w:p w14:paraId="7F31C778" w14:textId="77777777" w:rsidR="00F367EB" w:rsidRDefault="00F367EB" w:rsidP="00F367EB">
      <w:pPr>
        <w:pStyle w:val="fixed"/>
        <w:ind w:left="0" w:firstLine="0"/>
        <w:rPr>
          <w:rFonts w:ascii="Arial" w:hAnsi="Arial" w:cs="Arial"/>
          <w:b w:val="0"/>
          <w:sz w:val="22"/>
          <w:szCs w:val="22"/>
        </w:rPr>
      </w:pPr>
    </w:p>
    <w:p w14:paraId="33BE5243" w14:textId="77777777" w:rsidR="00F367EB" w:rsidRDefault="00F367EB" w:rsidP="00F367EB">
      <w:pPr>
        <w:rPr>
          <w:rFonts w:cs="Arial"/>
          <w:b/>
          <w:szCs w:val="22"/>
        </w:rPr>
      </w:pPr>
    </w:p>
    <w:p w14:paraId="27669DFF" w14:textId="77777777" w:rsidR="00F367EB" w:rsidRDefault="00F367EB" w:rsidP="00F367EB">
      <w:pPr>
        <w:rPr>
          <w:rFonts w:cs="Arial"/>
          <w:b/>
          <w:szCs w:val="22"/>
        </w:rPr>
      </w:pPr>
      <w:r>
        <w:rPr>
          <w:rFonts w:cs="Arial"/>
          <w:b/>
          <w:szCs w:val="22"/>
        </w:rPr>
        <w:t>Assessment Component 2</w:t>
      </w:r>
    </w:p>
    <w:p w14:paraId="26C80852" w14:textId="77777777" w:rsidR="00F367EB" w:rsidRDefault="00F367EB" w:rsidP="00F367EB">
      <w:pPr>
        <w:rPr>
          <w:rFonts w:cs="Arial"/>
          <w:b/>
          <w:szCs w:val="22"/>
        </w:rPr>
      </w:pPr>
      <w:r>
        <w:rPr>
          <w:rFonts w:cs="Arial"/>
          <w:b/>
          <w:i/>
          <w:sz w:val="20"/>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F367EB" w14:paraId="6A313B05" w14:textId="77777777" w:rsidTr="007A0905">
        <w:sdt>
          <w:sdtPr>
            <w:rPr>
              <w:rFonts w:cs="Arial"/>
              <w:szCs w:val="22"/>
            </w:rPr>
            <w:id w:val="1183473021"/>
            <w14:checkbox>
              <w14:checked w14:val="0"/>
              <w14:checkedState w14:val="2612" w14:font="MS Gothic"/>
              <w14:uncheckedState w14:val="2610" w14:font="MS Gothic"/>
            </w14:checkbox>
          </w:sdtPr>
          <w:sdtContent>
            <w:tc>
              <w:tcPr>
                <w:tcW w:w="562" w:type="dxa"/>
                <w:hideMark/>
              </w:tcPr>
              <w:p w14:paraId="62F3EC9B" w14:textId="77777777" w:rsidR="00F367EB" w:rsidRDefault="00F367EB" w:rsidP="007A0905">
                <w:pPr>
                  <w:rPr>
                    <w:rFonts w:cs="Arial"/>
                    <w:szCs w:val="22"/>
                  </w:rPr>
                </w:pPr>
                <w:r>
                  <w:rPr>
                    <w:rFonts w:ascii="MS Gothic" w:eastAsia="MS Gothic" w:hAnsi="MS Gothic" w:cs="Arial" w:hint="eastAsia"/>
                    <w:szCs w:val="22"/>
                  </w:rPr>
                  <w:t>☐</w:t>
                </w:r>
              </w:p>
            </w:tc>
          </w:sdtContent>
        </w:sdt>
        <w:tc>
          <w:tcPr>
            <w:tcW w:w="2458" w:type="dxa"/>
            <w:hideMark/>
          </w:tcPr>
          <w:p w14:paraId="42C8E6B4" w14:textId="77777777" w:rsidR="00F367EB" w:rsidRDefault="00F367EB" w:rsidP="007A0905">
            <w:pPr>
              <w:rPr>
                <w:rFonts w:cs="Arial"/>
                <w:b/>
                <w:szCs w:val="22"/>
              </w:rPr>
            </w:pPr>
            <w:r>
              <w:rPr>
                <w:rFonts w:cs="Arial"/>
                <w:b/>
                <w:szCs w:val="22"/>
              </w:rPr>
              <w:t>Written exam</w:t>
            </w:r>
          </w:p>
        </w:tc>
        <w:sdt>
          <w:sdtPr>
            <w:rPr>
              <w:rFonts w:cs="Arial"/>
              <w:szCs w:val="22"/>
            </w:rPr>
            <w:id w:val="-908610518"/>
            <w14:checkbox>
              <w14:checked w14:val="1"/>
              <w14:checkedState w14:val="2612" w14:font="MS Gothic"/>
              <w14:uncheckedState w14:val="2610" w14:font="MS Gothic"/>
            </w14:checkbox>
          </w:sdtPr>
          <w:sdtContent>
            <w:tc>
              <w:tcPr>
                <w:tcW w:w="538" w:type="dxa"/>
                <w:hideMark/>
              </w:tcPr>
              <w:p w14:paraId="30474C8D" w14:textId="77777777" w:rsidR="00F367EB" w:rsidRDefault="00F367EB" w:rsidP="007A0905">
                <w:pPr>
                  <w:rPr>
                    <w:rFonts w:cs="Arial"/>
                    <w:szCs w:val="22"/>
                  </w:rPr>
                </w:pPr>
                <w:r>
                  <w:rPr>
                    <w:rFonts w:ascii="MS Gothic" w:eastAsia="MS Gothic" w:hAnsi="MS Gothic" w:cs="Arial" w:hint="eastAsia"/>
                    <w:szCs w:val="22"/>
                  </w:rPr>
                  <w:t>☒</w:t>
                </w:r>
              </w:p>
            </w:tc>
          </w:sdtContent>
        </w:sdt>
        <w:tc>
          <w:tcPr>
            <w:tcW w:w="2482" w:type="dxa"/>
            <w:hideMark/>
          </w:tcPr>
          <w:p w14:paraId="3A5089CD" w14:textId="77777777" w:rsidR="00F367EB" w:rsidRDefault="00F367EB" w:rsidP="007A0905">
            <w:pPr>
              <w:rPr>
                <w:rFonts w:cs="Arial"/>
                <w:b/>
                <w:szCs w:val="22"/>
              </w:rPr>
            </w:pPr>
            <w:r>
              <w:rPr>
                <w:rFonts w:cs="Arial"/>
                <w:b/>
                <w:szCs w:val="22"/>
              </w:rPr>
              <w:t>Coursework</w:t>
            </w:r>
          </w:p>
        </w:tc>
        <w:sdt>
          <w:sdtPr>
            <w:rPr>
              <w:rFonts w:cs="Arial"/>
              <w:szCs w:val="22"/>
            </w:rPr>
            <w:id w:val="-1041352471"/>
            <w14:checkbox>
              <w14:checked w14:val="0"/>
              <w14:checkedState w14:val="2612" w14:font="MS Gothic"/>
              <w14:uncheckedState w14:val="2610" w14:font="MS Gothic"/>
            </w14:checkbox>
          </w:sdtPr>
          <w:sdtContent>
            <w:tc>
              <w:tcPr>
                <w:tcW w:w="538" w:type="dxa"/>
                <w:hideMark/>
              </w:tcPr>
              <w:p w14:paraId="3EC34960" w14:textId="77777777" w:rsidR="00F367EB" w:rsidRDefault="00F367EB" w:rsidP="007A0905">
                <w:pPr>
                  <w:rPr>
                    <w:rFonts w:cs="Arial"/>
                    <w:szCs w:val="22"/>
                  </w:rPr>
                </w:pPr>
                <w:r>
                  <w:rPr>
                    <w:rFonts w:ascii="MS Gothic" w:eastAsia="MS Gothic" w:hAnsi="MS Gothic" w:cs="Arial" w:hint="eastAsia"/>
                    <w:szCs w:val="22"/>
                  </w:rPr>
                  <w:t>☐</w:t>
                </w:r>
              </w:p>
            </w:tc>
          </w:sdtContent>
        </w:sdt>
        <w:tc>
          <w:tcPr>
            <w:tcW w:w="2482" w:type="dxa"/>
            <w:hideMark/>
          </w:tcPr>
          <w:p w14:paraId="64E2C1C9" w14:textId="77777777" w:rsidR="00F367EB" w:rsidRDefault="00F367EB" w:rsidP="007A0905">
            <w:pPr>
              <w:rPr>
                <w:rFonts w:cs="Arial"/>
                <w:b/>
                <w:szCs w:val="22"/>
              </w:rPr>
            </w:pPr>
            <w:r>
              <w:rPr>
                <w:rFonts w:cs="Arial"/>
                <w:b/>
                <w:szCs w:val="22"/>
              </w:rPr>
              <w:t>Practical</w:t>
            </w:r>
          </w:p>
        </w:tc>
      </w:tr>
    </w:tbl>
    <w:p w14:paraId="7DB22A72" w14:textId="77777777" w:rsidR="00F367EB" w:rsidRDefault="00F367EB" w:rsidP="00F367EB">
      <w:pPr>
        <w:rPr>
          <w:rFonts w:cs="Arial"/>
          <w:b/>
          <w:szCs w:val="22"/>
        </w:rPr>
      </w:pPr>
    </w:p>
    <w:tbl>
      <w:tblPr>
        <w:tblStyle w:val="TableGrid"/>
        <w:tblW w:w="8790" w:type="dxa"/>
        <w:tblInd w:w="0" w:type="dxa"/>
        <w:tblLayout w:type="fixed"/>
        <w:tblLook w:val="04A0" w:firstRow="1" w:lastRow="0" w:firstColumn="1" w:lastColumn="0" w:noHBand="0" w:noVBand="1"/>
      </w:tblPr>
      <w:tblGrid>
        <w:gridCol w:w="3258"/>
        <w:gridCol w:w="3972"/>
        <w:gridCol w:w="1560"/>
      </w:tblGrid>
      <w:tr w:rsidR="00F367EB" w14:paraId="24CACD2A" w14:textId="77777777" w:rsidTr="007A0905">
        <w:tc>
          <w:tcPr>
            <w:tcW w:w="3256" w:type="dxa"/>
            <w:tcBorders>
              <w:top w:val="single" w:sz="4" w:space="0" w:color="auto"/>
              <w:left w:val="single" w:sz="4" w:space="0" w:color="auto"/>
              <w:bottom w:val="single" w:sz="4" w:space="0" w:color="auto"/>
              <w:right w:val="single" w:sz="4" w:space="0" w:color="auto"/>
            </w:tcBorders>
            <w:hideMark/>
          </w:tcPr>
          <w:p w14:paraId="37134C61" w14:textId="77777777" w:rsidR="00F367EB" w:rsidRDefault="00F367EB" w:rsidP="007A0905">
            <w:pPr>
              <w:jc w:val="center"/>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7A65ED8A" w14:textId="77777777" w:rsidR="00F367EB" w:rsidRDefault="00F367EB" w:rsidP="007A0905">
            <w:pPr>
              <w:rPr>
                <w:rFonts w:cs="Arial"/>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3356D233" w14:textId="77777777" w:rsidR="00F367EB" w:rsidRDefault="00F367EB" w:rsidP="007A0905">
            <w:pPr>
              <w:rPr>
                <w:rFonts w:cs="Arial"/>
                <w:szCs w:val="22"/>
              </w:rPr>
            </w:pPr>
            <w:r>
              <w:rPr>
                <w:rFonts w:cs="Arial"/>
                <w:b/>
                <w:szCs w:val="22"/>
              </w:rPr>
              <w:t>Weighting</w:t>
            </w:r>
          </w:p>
        </w:tc>
      </w:tr>
      <w:tr w:rsidR="00F367EB" w14:paraId="73758D0E" w14:textId="77777777" w:rsidTr="007A0905">
        <w:tc>
          <w:tcPr>
            <w:tcW w:w="3256" w:type="dxa"/>
            <w:tcBorders>
              <w:top w:val="single" w:sz="4" w:space="0" w:color="auto"/>
              <w:left w:val="single" w:sz="4" w:space="0" w:color="auto"/>
              <w:bottom w:val="single" w:sz="4" w:space="0" w:color="auto"/>
              <w:right w:val="single" w:sz="4" w:space="0" w:color="auto"/>
            </w:tcBorders>
            <w:hideMark/>
          </w:tcPr>
          <w:p w14:paraId="132D878C" w14:textId="77777777" w:rsidR="00F367EB" w:rsidRDefault="00F367EB" w:rsidP="007A0905">
            <w:pPr>
              <w:jc w:val="center"/>
              <w:rPr>
                <w:rFonts w:cs="Arial"/>
                <w:szCs w:val="22"/>
              </w:rPr>
            </w:pPr>
            <w:r>
              <w:rPr>
                <w:rFonts w:cs="Arial"/>
                <w:szCs w:val="22"/>
              </w:rPr>
              <w:t xml:space="preserve">Group Written Report </w:t>
            </w:r>
          </w:p>
        </w:tc>
        <w:tc>
          <w:tcPr>
            <w:tcW w:w="3969" w:type="dxa"/>
            <w:tcBorders>
              <w:top w:val="single" w:sz="4" w:space="0" w:color="auto"/>
              <w:left w:val="single" w:sz="4" w:space="0" w:color="auto"/>
              <w:bottom w:val="single" w:sz="4" w:space="0" w:color="auto"/>
              <w:right w:val="single" w:sz="4" w:space="0" w:color="auto"/>
            </w:tcBorders>
            <w:hideMark/>
          </w:tcPr>
          <w:p w14:paraId="54B5BDAE" w14:textId="77777777" w:rsidR="00F367EB" w:rsidRDefault="00F367EB" w:rsidP="007A0905">
            <w:pPr>
              <w:rPr>
                <w:rFonts w:cs="Arial"/>
                <w:szCs w:val="22"/>
                <w:highlight w:val="yellow"/>
              </w:rPr>
            </w:pPr>
            <w:r>
              <w:rPr>
                <w:rFonts w:cs="Arial"/>
                <w:szCs w:val="22"/>
              </w:rPr>
              <w:t>2750 words</w:t>
            </w:r>
          </w:p>
        </w:tc>
        <w:tc>
          <w:tcPr>
            <w:tcW w:w="1559" w:type="dxa"/>
            <w:tcBorders>
              <w:top w:val="single" w:sz="4" w:space="0" w:color="auto"/>
              <w:left w:val="single" w:sz="4" w:space="0" w:color="auto"/>
              <w:bottom w:val="single" w:sz="4" w:space="0" w:color="auto"/>
              <w:right w:val="single" w:sz="4" w:space="0" w:color="auto"/>
            </w:tcBorders>
            <w:hideMark/>
          </w:tcPr>
          <w:p w14:paraId="5B3AA269" w14:textId="77777777" w:rsidR="00F367EB" w:rsidRDefault="00F367EB" w:rsidP="007A0905">
            <w:pPr>
              <w:rPr>
                <w:rFonts w:cs="Arial"/>
                <w:szCs w:val="22"/>
              </w:rPr>
            </w:pPr>
            <w:r>
              <w:rPr>
                <w:rFonts w:cs="Arial"/>
                <w:szCs w:val="22"/>
              </w:rPr>
              <w:t>75%</w:t>
            </w:r>
          </w:p>
        </w:tc>
      </w:tr>
    </w:tbl>
    <w:p w14:paraId="7FB13609" w14:textId="77777777" w:rsidR="00F367EB" w:rsidRDefault="00F367EB" w:rsidP="00F367EB">
      <w:pPr>
        <w:rPr>
          <w:rFonts w:cs="Arial"/>
          <w:b/>
          <w:szCs w:val="22"/>
          <w:highlight w:val="cyan"/>
        </w:rPr>
      </w:pPr>
    </w:p>
    <w:p w14:paraId="4C730376" w14:textId="77777777" w:rsidR="00F367EB" w:rsidRDefault="00F367EB" w:rsidP="00F367EB">
      <w:pPr>
        <w:pStyle w:val="fixed"/>
        <w:ind w:left="0" w:firstLine="0"/>
        <w:rPr>
          <w:rFonts w:ascii="Arial" w:hAnsi="Arial" w:cs="Arial"/>
          <w:b w:val="0"/>
          <w:sz w:val="22"/>
          <w:szCs w:val="22"/>
        </w:rPr>
      </w:pPr>
    </w:p>
    <w:p w14:paraId="73589A02" w14:textId="77777777" w:rsidR="00F367EB" w:rsidRDefault="00F367EB" w:rsidP="00F367EB">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F367EB" w14:paraId="773AB277" w14:textId="77777777" w:rsidTr="007A0905">
        <w:tc>
          <w:tcPr>
            <w:tcW w:w="3261" w:type="dxa"/>
            <w:tcBorders>
              <w:top w:val="single" w:sz="4" w:space="0" w:color="auto"/>
              <w:left w:val="single" w:sz="4" w:space="0" w:color="auto"/>
              <w:bottom w:val="single" w:sz="4" w:space="0" w:color="auto"/>
              <w:right w:val="single" w:sz="4" w:space="0" w:color="auto"/>
            </w:tcBorders>
            <w:hideMark/>
          </w:tcPr>
          <w:p w14:paraId="29193E42" w14:textId="77777777" w:rsidR="00F367EB" w:rsidRDefault="00F367EB" w:rsidP="007A0905">
            <w:pPr>
              <w:keepNext/>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48762372" w14:textId="77777777" w:rsidR="00F367EB" w:rsidRDefault="00F367EB" w:rsidP="007A0905">
            <w:pPr>
              <w:keepNext/>
              <w:jc w:val="center"/>
              <w:rPr>
                <w:rFonts w:cs="Arial"/>
                <w:b/>
                <w:szCs w:val="22"/>
              </w:rPr>
            </w:pPr>
            <w:r>
              <w:rPr>
                <w:rFonts w:cs="Arial"/>
                <w:b/>
                <w:szCs w:val="22"/>
              </w:rPr>
              <w:t>Percentage</w:t>
            </w:r>
          </w:p>
        </w:tc>
      </w:tr>
      <w:tr w:rsidR="00F367EB" w14:paraId="296233CB" w14:textId="77777777" w:rsidTr="007A0905">
        <w:tc>
          <w:tcPr>
            <w:tcW w:w="3261" w:type="dxa"/>
            <w:tcBorders>
              <w:top w:val="single" w:sz="4" w:space="0" w:color="auto"/>
              <w:left w:val="single" w:sz="4" w:space="0" w:color="auto"/>
              <w:bottom w:val="single" w:sz="4" w:space="0" w:color="auto"/>
              <w:right w:val="single" w:sz="4" w:space="0" w:color="auto"/>
            </w:tcBorders>
            <w:hideMark/>
          </w:tcPr>
          <w:p w14:paraId="21DD6835" w14:textId="77777777" w:rsidR="00F367EB" w:rsidRDefault="00F367EB" w:rsidP="007A0905">
            <w:pPr>
              <w:keepNext/>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45F37F29" w14:textId="77777777" w:rsidR="00F367EB" w:rsidRDefault="00F367EB" w:rsidP="007A0905">
            <w:pPr>
              <w:keepNext/>
              <w:jc w:val="center"/>
              <w:rPr>
                <w:rFonts w:cs="Arial"/>
                <w:szCs w:val="22"/>
              </w:rPr>
            </w:pPr>
            <w:r>
              <w:rPr>
                <w:rFonts w:cs="Arial"/>
                <w:szCs w:val="22"/>
              </w:rPr>
              <w:t>0%</w:t>
            </w:r>
          </w:p>
        </w:tc>
      </w:tr>
      <w:tr w:rsidR="00F367EB" w14:paraId="083E4524" w14:textId="77777777" w:rsidTr="007A0905">
        <w:tc>
          <w:tcPr>
            <w:tcW w:w="3261" w:type="dxa"/>
            <w:tcBorders>
              <w:top w:val="single" w:sz="4" w:space="0" w:color="auto"/>
              <w:left w:val="single" w:sz="4" w:space="0" w:color="auto"/>
              <w:bottom w:val="single" w:sz="4" w:space="0" w:color="auto"/>
              <w:right w:val="single" w:sz="4" w:space="0" w:color="auto"/>
            </w:tcBorders>
            <w:hideMark/>
          </w:tcPr>
          <w:p w14:paraId="3769BBCD" w14:textId="77777777" w:rsidR="00F367EB" w:rsidRDefault="00F367EB" w:rsidP="007A0905">
            <w:pPr>
              <w:keepNext/>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6E568521" w14:textId="77777777" w:rsidR="00F367EB" w:rsidRDefault="00F367EB" w:rsidP="007A0905">
            <w:pPr>
              <w:keepNext/>
              <w:jc w:val="center"/>
              <w:rPr>
                <w:rFonts w:cs="Arial"/>
                <w:szCs w:val="22"/>
              </w:rPr>
            </w:pPr>
            <w:r>
              <w:rPr>
                <w:rFonts w:cs="Arial"/>
                <w:szCs w:val="22"/>
              </w:rPr>
              <w:t>100%</w:t>
            </w:r>
          </w:p>
        </w:tc>
      </w:tr>
      <w:tr w:rsidR="00F367EB" w14:paraId="154C62B9" w14:textId="77777777" w:rsidTr="007A0905">
        <w:tc>
          <w:tcPr>
            <w:tcW w:w="3261" w:type="dxa"/>
            <w:tcBorders>
              <w:top w:val="single" w:sz="4" w:space="0" w:color="auto"/>
              <w:left w:val="single" w:sz="4" w:space="0" w:color="auto"/>
              <w:bottom w:val="single" w:sz="4" w:space="0" w:color="auto"/>
              <w:right w:val="single" w:sz="4" w:space="0" w:color="auto"/>
            </w:tcBorders>
            <w:hideMark/>
          </w:tcPr>
          <w:p w14:paraId="57EF3D2F" w14:textId="77777777" w:rsidR="00F367EB" w:rsidRDefault="00F367EB" w:rsidP="007A0905">
            <w:pPr>
              <w:keepNext/>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14:paraId="100B1C61" w14:textId="77777777" w:rsidR="00F367EB" w:rsidRDefault="00F367EB" w:rsidP="007A0905">
            <w:pPr>
              <w:keepNext/>
              <w:jc w:val="center"/>
              <w:rPr>
                <w:rFonts w:cs="Arial"/>
                <w:szCs w:val="22"/>
              </w:rPr>
            </w:pPr>
            <w:r>
              <w:rPr>
                <w:rFonts w:cs="Arial"/>
                <w:szCs w:val="22"/>
              </w:rPr>
              <w:t>0%</w:t>
            </w:r>
          </w:p>
        </w:tc>
      </w:tr>
      <w:tr w:rsidR="00F367EB" w14:paraId="4D762EF4" w14:textId="77777777" w:rsidTr="007A0905">
        <w:tc>
          <w:tcPr>
            <w:tcW w:w="3261" w:type="dxa"/>
            <w:tcBorders>
              <w:top w:val="single" w:sz="4" w:space="0" w:color="auto"/>
              <w:left w:val="single" w:sz="4" w:space="0" w:color="auto"/>
              <w:bottom w:val="single" w:sz="4" w:space="0" w:color="auto"/>
              <w:right w:val="single" w:sz="4" w:space="0" w:color="auto"/>
            </w:tcBorders>
            <w:hideMark/>
          </w:tcPr>
          <w:p w14:paraId="2E741080" w14:textId="77777777" w:rsidR="00F367EB" w:rsidRDefault="00F367EB" w:rsidP="007A0905">
            <w:pPr>
              <w:keepNext/>
              <w:rPr>
                <w:rFonts w:cs="Arial"/>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5A9C84E" w14:textId="77777777" w:rsidR="00F367EB" w:rsidRDefault="00F367EB" w:rsidP="007A0905">
            <w:pPr>
              <w:keepNext/>
              <w:jc w:val="center"/>
              <w:rPr>
                <w:rFonts w:cs="Arial"/>
                <w:b/>
                <w:szCs w:val="22"/>
              </w:rPr>
            </w:pPr>
            <w:r>
              <w:rPr>
                <w:rFonts w:cs="Arial"/>
                <w:b/>
                <w:szCs w:val="22"/>
              </w:rPr>
              <w:t>100%</w:t>
            </w:r>
          </w:p>
        </w:tc>
      </w:tr>
    </w:tbl>
    <w:p w14:paraId="49F41F95" w14:textId="77777777" w:rsidR="00F367EB" w:rsidRDefault="00F367EB" w:rsidP="00F367EB">
      <w:pPr>
        <w:rPr>
          <w:rFonts w:cs="Arial"/>
          <w:szCs w:val="22"/>
        </w:rPr>
      </w:pPr>
    </w:p>
    <w:p w14:paraId="356C61E9" w14:textId="77777777" w:rsidR="00F367EB" w:rsidRDefault="00F367EB" w:rsidP="00F367EB">
      <w:pPr>
        <w:rPr>
          <w:rFonts w:cs="Arial"/>
          <w:sz w:val="24"/>
        </w:rPr>
      </w:pPr>
    </w:p>
    <w:p w14:paraId="19F4E5C3" w14:textId="77777777" w:rsidR="00F367EB" w:rsidRDefault="00F367EB" w:rsidP="00F367EB">
      <w:pPr>
        <w:rPr>
          <w:rFonts w:cs="Arial"/>
        </w:rPr>
      </w:pPr>
    </w:p>
    <w:p w14:paraId="631F3391" w14:textId="77777777" w:rsidR="00F367EB" w:rsidRDefault="00F367EB" w:rsidP="00F367EB">
      <w:pPr>
        <w:rPr>
          <w:rFonts w:cs="Arial"/>
        </w:rPr>
      </w:pPr>
    </w:p>
    <w:p w14:paraId="3F0A37B0" w14:textId="77777777" w:rsidR="00F367EB" w:rsidRDefault="00F367EB" w:rsidP="00F367EB">
      <w:pPr>
        <w:rPr>
          <w:rFonts w:cs="Arial"/>
        </w:rPr>
      </w:pPr>
    </w:p>
    <w:p w14:paraId="06073801" w14:textId="77777777" w:rsidR="00F367EB" w:rsidRDefault="00F367EB" w:rsidP="00F367EB">
      <w:pPr>
        <w:rPr>
          <w:rFonts w:cs="Arial"/>
          <w:b/>
          <w:szCs w:val="22"/>
        </w:rPr>
      </w:pPr>
      <w:r>
        <w:rPr>
          <w:rFonts w:cs="Arial"/>
          <w:b/>
          <w:szCs w:val="22"/>
        </w:rPr>
        <w:t>INDICATIVE READING LIST</w:t>
      </w:r>
    </w:p>
    <w:p w14:paraId="5DFC2267" w14:textId="77777777" w:rsidR="00F367EB" w:rsidRDefault="00F367EB" w:rsidP="00F367EB">
      <w:pPr>
        <w:rPr>
          <w:rFonts w:cs="Arial"/>
          <w:b/>
          <w:szCs w:val="22"/>
        </w:rPr>
      </w:pPr>
    </w:p>
    <w:tbl>
      <w:tblPr>
        <w:tblStyle w:val="TableGrid0"/>
        <w:tblW w:w="8658" w:type="dxa"/>
        <w:tblInd w:w="6" w:type="dxa"/>
        <w:tblCellMar>
          <w:top w:w="5" w:type="dxa"/>
          <w:left w:w="107" w:type="dxa"/>
          <w:right w:w="45" w:type="dxa"/>
        </w:tblCellMar>
        <w:tblLook w:val="04A0" w:firstRow="1" w:lastRow="0" w:firstColumn="1" w:lastColumn="0" w:noHBand="0" w:noVBand="1"/>
      </w:tblPr>
      <w:tblGrid>
        <w:gridCol w:w="1688"/>
        <w:gridCol w:w="5605"/>
        <w:gridCol w:w="1365"/>
      </w:tblGrid>
      <w:tr w:rsidR="00F367EB" w14:paraId="4C39325D" w14:textId="77777777" w:rsidTr="007A0905">
        <w:trPr>
          <w:trHeight w:val="260"/>
        </w:trPr>
        <w:tc>
          <w:tcPr>
            <w:tcW w:w="1688" w:type="dxa"/>
            <w:tcBorders>
              <w:top w:val="single" w:sz="4" w:space="0" w:color="000000"/>
              <w:left w:val="single" w:sz="4" w:space="0" w:color="000000"/>
              <w:bottom w:val="single" w:sz="4" w:space="0" w:color="000000"/>
              <w:right w:val="single" w:sz="4" w:space="0" w:color="000000"/>
            </w:tcBorders>
            <w:shd w:val="clear" w:color="auto" w:fill="BFBFBF"/>
            <w:hideMark/>
          </w:tcPr>
          <w:p w14:paraId="2CC0B16C" w14:textId="77777777" w:rsidR="00F367EB" w:rsidRDefault="00F367EB" w:rsidP="007A0905">
            <w:pPr>
              <w:rPr>
                <w:rFonts w:cs="Arial"/>
                <w:lang w:eastAsia="zh-CN"/>
              </w:rPr>
            </w:pPr>
            <w:r>
              <w:rPr>
                <w:rFonts w:eastAsia="Arial" w:cs="Arial"/>
                <w:b/>
                <w:lang w:eastAsia="zh-CN"/>
              </w:rPr>
              <w:t xml:space="preserve">Module Code </w:t>
            </w:r>
          </w:p>
        </w:tc>
        <w:tc>
          <w:tcPr>
            <w:tcW w:w="5605" w:type="dxa"/>
            <w:tcBorders>
              <w:top w:val="single" w:sz="4" w:space="0" w:color="000000"/>
              <w:left w:val="single" w:sz="4" w:space="0" w:color="000000"/>
              <w:bottom w:val="single" w:sz="4" w:space="0" w:color="000000"/>
              <w:right w:val="nil"/>
            </w:tcBorders>
            <w:hideMark/>
          </w:tcPr>
          <w:p w14:paraId="77633434" w14:textId="77777777" w:rsidR="00F367EB" w:rsidRDefault="00F367EB" w:rsidP="007A0905">
            <w:pPr>
              <w:ind w:left="1"/>
              <w:rPr>
                <w:rFonts w:cs="Arial"/>
                <w:lang w:eastAsia="zh-CN"/>
              </w:rPr>
            </w:pPr>
            <w:r>
              <w:rPr>
                <w:rFonts w:eastAsia="Arial" w:cs="Arial"/>
                <w:b/>
                <w:lang w:eastAsia="zh-CN"/>
              </w:rPr>
              <w:t xml:space="preserve">LCBB4006 </w:t>
            </w:r>
          </w:p>
        </w:tc>
        <w:tc>
          <w:tcPr>
            <w:tcW w:w="1365" w:type="dxa"/>
            <w:tcBorders>
              <w:top w:val="single" w:sz="4" w:space="0" w:color="000000"/>
              <w:left w:val="nil"/>
              <w:bottom w:val="single" w:sz="4" w:space="0" w:color="000000"/>
              <w:right w:val="single" w:sz="4" w:space="0" w:color="000000"/>
            </w:tcBorders>
          </w:tcPr>
          <w:p w14:paraId="33D6A308" w14:textId="77777777" w:rsidR="00F367EB" w:rsidRDefault="00F367EB" w:rsidP="007A0905">
            <w:pPr>
              <w:spacing w:after="160" w:line="256" w:lineRule="auto"/>
              <w:rPr>
                <w:rFonts w:cs="Arial"/>
                <w:lang w:eastAsia="zh-CN"/>
              </w:rPr>
            </w:pPr>
          </w:p>
        </w:tc>
      </w:tr>
      <w:tr w:rsidR="00F367EB" w14:paraId="22F34907" w14:textId="77777777" w:rsidTr="007A0905">
        <w:trPr>
          <w:trHeight w:val="173"/>
        </w:trPr>
        <w:tc>
          <w:tcPr>
            <w:tcW w:w="1688" w:type="dxa"/>
            <w:tcBorders>
              <w:top w:val="single" w:sz="4" w:space="0" w:color="000000"/>
              <w:left w:val="single" w:sz="4" w:space="0" w:color="000000"/>
              <w:bottom w:val="single" w:sz="4" w:space="0" w:color="000000"/>
              <w:right w:val="single" w:sz="4" w:space="0" w:color="000000"/>
            </w:tcBorders>
            <w:shd w:val="clear" w:color="auto" w:fill="BFBFBF"/>
            <w:hideMark/>
          </w:tcPr>
          <w:p w14:paraId="494DE610" w14:textId="77777777" w:rsidR="00F367EB" w:rsidRDefault="00F367EB" w:rsidP="007A0905">
            <w:pPr>
              <w:rPr>
                <w:rFonts w:cs="Arial"/>
                <w:lang w:eastAsia="zh-CN"/>
              </w:rPr>
            </w:pPr>
            <w:r>
              <w:rPr>
                <w:rFonts w:eastAsia="Arial" w:cs="Arial"/>
                <w:b/>
                <w:lang w:eastAsia="zh-CN"/>
              </w:rPr>
              <w:t xml:space="preserve">Module Title </w:t>
            </w:r>
          </w:p>
        </w:tc>
        <w:tc>
          <w:tcPr>
            <w:tcW w:w="5605" w:type="dxa"/>
            <w:tcBorders>
              <w:top w:val="single" w:sz="4" w:space="0" w:color="000000"/>
              <w:left w:val="single" w:sz="4" w:space="0" w:color="000000"/>
              <w:bottom w:val="single" w:sz="4" w:space="0" w:color="000000"/>
              <w:right w:val="nil"/>
            </w:tcBorders>
            <w:hideMark/>
          </w:tcPr>
          <w:p w14:paraId="4C7FCA34" w14:textId="77777777" w:rsidR="00F367EB" w:rsidRDefault="00F367EB" w:rsidP="007A0905">
            <w:pPr>
              <w:ind w:left="1"/>
              <w:rPr>
                <w:rFonts w:cs="Arial"/>
                <w:lang w:eastAsia="zh-CN"/>
              </w:rPr>
            </w:pPr>
            <w:r>
              <w:rPr>
                <w:rFonts w:eastAsia="Arial" w:cs="Arial"/>
                <w:b/>
                <w:lang w:eastAsia="zh-CN"/>
              </w:rPr>
              <w:t xml:space="preserve">Academic Skills </w:t>
            </w:r>
          </w:p>
        </w:tc>
        <w:tc>
          <w:tcPr>
            <w:tcW w:w="1365" w:type="dxa"/>
            <w:tcBorders>
              <w:top w:val="single" w:sz="4" w:space="0" w:color="000000"/>
              <w:left w:val="nil"/>
              <w:bottom w:val="single" w:sz="4" w:space="0" w:color="000000"/>
              <w:right w:val="single" w:sz="4" w:space="0" w:color="000000"/>
            </w:tcBorders>
          </w:tcPr>
          <w:p w14:paraId="5D7D174A" w14:textId="77777777" w:rsidR="00F367EB" w:rsidRDefault="00F367EB" w:rsidP="007A0905">
            <w:pPr>
              <w:spacing w:after="160" w:line="256" w:lineRule="auto"/>
              <w:rPr>
                <w:rFonts w:cs="Arial"/>
                <w:lang w:eastAsia="zh-CN"/>
              </w:rPr>
            </w:pPr>
          </w:p>
        </w:tc>
      </w:tr>
      <w:tr w:rsidR="00F367EB" w14:paraId="496E4673" w14:textId="77777777" w:rsidTr="007A0905">
        <w:trPr>
          <w:trHeight w:val="260"/>
        </w:trPr>
        <w:tc>
          <w:tcPr>
            <w:tcW w:w="1688" w:type="dxa"/>
            <w:tcBorders>
              <w:top w:val="single" w:sz="4" w:space="0" w:color="000000"/>
              <w:left w:val="single" w:sz="4" w:space="0" w:color="000000"/>
              <w:bottom w:val="single" w:sz="4" w:space="0" w:color="000000"/>
              <w:right w:val="single" w:sz="4" w:space="0" w:color="000000"/>
            </w:tcBorders>
            <w:shd w:val="clear" w:color="auto" w:fill="BFBFBF"/>
            <w:hideMark/>
          </w:tcPr>
          <w:p w14:paraId="6A454E88" w14:textId="77777777" w:rsidR="00F367EB" w:rsidRDefault="00F367EB" w:rsidP="007A0905">
            <w:pPr>
              <w:spacing w:line="256" w:lineRule="auto"/>
              <w:rPr>
                <w:rFonts w:cs="Arial"/>
                <w:lang w:eastAsia="zh-CN"/>
              </w:rPr>
            </w:pPr>
            <w:r>
              <w:rPr>
                <w:rFonts w:eastAsia="Arial" w:cs="Arial"/>
                <w:b/>
                <w:lang w:eastAsia="zh-CN"/>
              </w:rPr>
              <w:t xml:space="preserve">Classification </w:t>
            </w:r>
          </w:p>
        </w:tc>
        <w:tc>
          <w:tcPr>
            <w:tcW w:w="5605" w:type="dxa"/>
            <w:tcBorders>
              <w:top w:val="single" w:sz="4" w:space="0" w:color="000000"/>
              <w:left w:val="single" w:sz="4" w:space="0" w:color="000000"/>
              <w:bottom w:val="single" w:sz="4" w:space="0" w:color="000000"/>
              <w:right w:val="single" w:sz="4" w:space="0" w:color="000000"/>
            </w:tcBorders>
            <w:shd w:val="clear" w:color="auto" w:fill="BFBFBF"/>
            <w:hideMark/>
          </w:tcPr>
          <w:p w14:paraId="7FE2B20F" w14:textId="77777777" w:rsidR="00F367EB" w:rsidRDefault="00F367EB" w:rsidP="007A0905">
            <w:pPr>
              <w:spacing w:line="256" w:lineRule="auto"/>
              <w:ind w:left="1"/>
              <w:rPr>
                <w:rFonts w:cs="Arial"/>
                <w:lang w:eastAsia="zh-CN"/>
              </w:rPr>
            </w:pPr>
            <w:r>
              <w:rPr>
                <w:rFonts w:eastAsia="Arial" w:cs="Arial"/>
                <w:b/>
                <w:lang w:eastAsia="zh-CN"/>
              </w:rPr>
              <w:t xml:space="preserve">Reading List entry </w:t>
            </w:r>
          </w:p>
        </w:tc>
        <w:tc>
          <w:tcPr>
            <w:tcW w:w="1365" w:type="dxa"/>
            <w:tcBorders>
              <w:top w:val="single" w:sz="4" w:space="0" w:color="000000"/>
              <w:left w:val="single" w:sz="4" w:space="0" w:color="000000"/>
              <w:bottom w:val="single" w:sz="4" w:space="0" w:color="000000"/>
              <w:right w:val="single" w:sz="4" w:space="0" w:color="000000"/>
            </w:tcBorders>
            <w:shd w:val="clear" w:color="auto" w:fill="BFBFBF"/>
            <w:hideMark/>
          </w:tcPr>
          <w:p w14:paraId="36D5F6EA" w14:textId="77777777" w:rsidR="00F367EB" w:rsidRDefault="00F367EB" w:rsidP="007A0905">
            <w:pPr>
              <w:spacing w:line="256" w:lineRule="auto"/>
              <w:ind w:left="1"/>
              <w:rPr>
                <w:rFonts w:cs="Arial"/>
                <w:lang w:eastAsia="zh-CN"/>
              </w:rPr>
            </w:pPr>
            <w:r>
              <w:rPr>
                <w:rFonts w:eastAsia="Arial" w:cs="Arial"/>
                <w:b/>
                <w:lang w:eastAsia="zh-CN"/>
              </w:rPr>
              <w:t xml:space="preserve">Electronic* </w:t>
            </w:r>
          </w:p>
        </w:tc>
      </w:tr>
      <w:tr w:rsidR="00F367EB" w14:paraId="7E322B0C" w14:textId="77777777" w:rsidTr="007A0905">
        <w:trPr>
          <w:trHeight w:val="517"/>
        </w:trPr>
        <w:tc>
          <w:tcPr>
            <w:tcW w:w="1688" w:type="dxa"/>
            <w:tcBorders>
              <w:top w:val="single" w:sz="4" w:space="0" w:color="000000"/>
              <w:left w:val="single" w:sz="4" w:space="0" w:color="000000"/>
              <w:bottom w:val="single" w:sz="4" w:space="0" w:color="000000"/>
              <w:right w:val="single" w:sz="4" w:space="0" w:color="000000"/>
            </w:tcBorders>
            <w:hideMark/>
          </w:tcPr>
          <w:p w14:paraId="269182A5" w14:textId="77777777" w:rsidR="00F367EB" w:rsidRDefault="00F367EB" w:rsidP="007A0905">
            <w:pPr>
              <w:spacing w:line="256" w:lineRule="auto"/>
              <w:rPr>
                <w:rFonts w:cs="Arial"/>
                <w:lang w:eastAsia="zh-CN"/>
              </w:rPr>
            </w:pPr>
            <w:r>
              <w:rPr>
                <w:rFonts w:cs="Arial"/>
                <w:lang w:eastAsia="zh-CN"/>
              </w:rPr>
              <w:t xml:space="preserve">Essential </w:t>
            </w:r>
          </w:p>
        </w:tc>
        <w:tc>
          <w:tcPr>
            <w:tcW w:w="5605" w:type="dxa"/>
            <w:tcBorders>
              <w:top w:val="single" w:sz="4" w:space="0" w:color="000000"/>
              <w:left w:val="single" w:sz="4" w:space="0" w:color="000000"/>
              <w:bottom w:val="single" w:sz="4" w:space="0" w:color="000000"/>
              <w:right w:val="single" w:sz="4" w:space="0" w:color="000000"/>
            </w:tcBorders>
            <w:hideMark/>
          </w:tcPr>
          <w:p w14:paraId="374DB7C1" w14:textId="77777777" w:rsidR="00F367EB" w:rsidRDefault="00F367EB" w:rsidP="007A0905">
            <w:pPr>
              <w:spacing w:line="256" w:lineRule="auto"/>
              <w:ind w:left="1"/>
              <w:rPr>
                <w:rFonts w:cs="Arial"/>
                <w:lang w:eastAsia="zh-CN"/>
              </w:rPr>
            </w:pPr>
            <w:r>
              <w:rPr>
                <w:rFonts w:cs="Arial"/>
                <w:lang w:eastAsia="zh-CN"/>
              </w:rPr>
              <w:t>Cottrell, S., (2019) The study skills handbook, 5</w:t>
            </w:r>
            <w:r>
              <w:rPr>
                <w:rFonts w:cs="Arial"/>
                <w:vertAlign w:val="superscript"/>
                <w:lang w:eastAsia="zh-CN"/>
              </w:rPr>
              <w:t>th</w:t>
            </w:r>
            <w:r>
              <w:rPr>
                <w:rFonts w:cs="Arial"/>
                <w:lang w:eastAsia="zh-CN"/>
              </w:rPr>
              <w:t xml:space="preserve"> Ed., Red Globe Press: London. </w:t>
            </w:r>
          </w:p>
        </w:tc>
        <w:tc>
          <w:tcPr>
            <w:tcW w:w="1365" w:type="dxa"/>
            <w:tcBorders>
              <w:top w:val="single" w:sz="4" w:space="0" w:color="000000"/>
              <w:left w:val="single" w:sz="4" w:space="0" w:color="000000"/>
              <w:bottom w:val="single" w:sz="4" w:space="0" w:color="000000"/>
              <w:right w:val="single" w:sz="4" w:space="0" w:color="000000"/>
            </w:tcBorders>
            <w:hideMark/>
          </w:tcPr>
          <w:p w14:paraId="3B8F295A"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r w:rsidR="00F367EB" w14:paraId="246ACFD4" w14:textId="77777777" w:rsidTr="007A0905">
        <w:trPr>
          <w:trHeight w:val="770"/>
        </w:trPr>
        <w:tc>
          <w:tcPr>
            <w:tcW w:w="1688" w:type="dxa"/>
            <w:tcBorders>
              <w:top w:val="single" w:sz="4" w:space="0" w:color="000000"/>
              <w:left w:val="single" w:sz="4" w:space="0" w:color="000000"/>
              <w:bottom w:val="single" w:sz="4" w:space="0" w:color="000000"/>
              <w:right w:val="single" w:sz="4" w:space="0" w:color="000000"/>
            </w:tcBorders>
            <w:hideMark/>
          </w:tcPr>
          <w:p w14:paraId="65AA64E4" w14:textId="77777777" w:rsidR="00F367EB" w:rsidRDefault="00F367EB" w:rsidP="007A0905">
            <w:pPr>
              <w:spacing w:line="256" w:lineRule="auto"/>
              <w:rPr>
                <w:rFonts w:cs="Arial"/>
                <w:lang w:eastAsia="zh-CN"/>
              </w:rPr>
            </w:pPr>
            <w:r>
              <w:rPr>
                <w:rFonts w:cs="Arial"/>
                <w:lang w:eastAsia="zh-CN"/>
              </w:rPr>
              <w:t xml:space="preserve">Essential </w:t>
            </w:r>
          </w:p>
        </w:tc>
        <w:tc>
          <w:tcPr>
            <w:tcW w:w="5605" w:type="dxa"/>
            <w:tcBorders>
              <w:top w:val="single" w:sz="4" w:space="0" w:color="000000"/>
              <w:left w:val="single" w:sz="4" w:space="0" w:color="000000"/>
              <w:bottom w:val="single" w:sz="4" w:space="0" w:color="000000"/>
              <w:right w:val="single" w:sz="4" w:space="0" w:color="000000"/>
            </w:tcBorders>
            <w:hideMark/>
          </w:tcPr>
          <w:p w14:paraId="54ED70A5" w14:textId="77777777" w:rsidR="00F367EB" w:rsidRDefault="00F367EB" w:rsidP="007A0905">
            <w:pPr>
              <w:spacing w:after="37" w:line="223" w:lineRule="auto"/>
              <w:ind w:left="1"/>
              <w:rPr>
                <w:rFonts w:cs="Arial"/>
                <w:lang w:eastAsia="zh-CN"/>
              </w:rPr>
            </w:pPr>
            <w:r>
              <w:rPr>
                <w:rFonts w:cs="Arial"/>
                <w:lang w:eastAsia="zh-CN"/>
              </w:rPr>
              <w:t>Saunders, M., Lewis, P., Thornhill, A., (2019) Research methods for business students, 5</w:t>
            </w:r>
            <w:r>
              <w:rPr>
                <w:rFonts w:cs="Arial"/>
                <w:vertAlign w:val="superscript"/>
                <w:lang w:eastAsia="zh-CN"/>
              </w:rPr>
              <w:t>th</w:t>
            </w:r>
            <w:r>
              <w:rPr>
                <w:rFonts w:cs="Arial"/>
                <w:lang w:eastAsia="zh-CN"/>
              </w:rPr>
              <w:t xml:space="preserve"> Ed., Pearson: </w:t>
            </w:r>
          </w:p>
          <w:p w14:paraId="34074069" w14:textId="77777777" w:rsidR="00F367EB" w:rsidRDefault="00F367EB" w:rsidP="007A0905">
            <w:pPr>
              <w:spacing w:line="256" w:lineRule="auto"/>
              <w:ind w:left="1"/>
              <w:rPr>
                <w:rFonts w:cs="Arial"/>
                <w:lang w:eastAsia="zh-CN"/>
              </w:rPr>
            </w:pPr>
            <w:r>
              <w:rPr>
                <w:rFonts w:cs="Arial"/>
                <w:lang w:eastAsia="zh-CN"/>
              </w:rPr>
              <w:t xml:space="preserve">Harlow, England. </w:t>
            </w:r>
          </w:p>
        </w:tc>
        <w:tc>
          <w:tcPr>
            <w:tcW w:w="1365" w:type="dxa"/>
            <w:tcBorders>
              <w:top w:val="single" w:sz="4" w:space="0" w:color="000000"/>
              <w:left w:val="single" w:sz="4" w:space="0" w:color="000000"/>
              <w:bottom w:val="single" w:sz="4" w:space="0" w:color="000000"/>
              <w:right w:val="single" w:sz="4" w:space="0" w:color="000000"/>
            </w:tcBorders>
            <w:hideMark/>
          </w:tcPr>
          <w:p w14:paraId="153EC727"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r w:rsidR="00F367EB" w14:paraId="1BDD5FE7" w14:textId="77777777" w:rsidTr="007A0905">
        <w:trPr>
          <w:trHeight w:val="516"/>
        </w:trPr>
        <w:tc>
          <w:tcPr>
            <w:tcW w:w="1688" w:type="dxa"/>
            <w:tcBorders>
              <w:top w:val="single" w:sz="4" w:space="0" w:color="000000"/>
              <w:left w:val="single" w:sz="4" w:space="0" w:color="000000"/>
              <w:bottom w:val="single" w:sz="4" w:space="0" w:color="000000"/>
              <w:right w:val="single" w:sz="4" w:space="0" w:color="000000"/>
            </w:tcBorders>
            <w:hideMark/>
          </w:tcPr>
          <w:p w14:paraId="30B3B562" w14:textId="77777777" w:rsidR="00F367EB" w:rsidRDefault="00F367EB" w:rsidP="007A0905">
            <w:pPr>
              <w:spacing w:line="256" w:lineRule="auto"/>
              <w:rPr>
                <w:rFonts w:cs="Arial"/>
                <w:lang w:eastAsia="zh-CN"/>
              </w:rPr>
            </w:pPr>
            <w:r>
              <w:rPr>
                <w:rFonts w:cs="Arial"/>
                <w:lang w:eastAsia="zh-CN"/>
              </w:rPr>
              <w:t xml:space="preserve">Essential </w:t>
            </w:r>
          </w:p>
        </w:tc>
        <w:tc>
          <w:tcPr>
            <w:tcW w:w="5605" w:type="dxa"/>
            <w:tcBorders>
              <w:top w:val="single" w:sz="4" w:space="0" w:color="000000"/>
              <w:left w:val="single" w:sz="4" w:space="0" w:color="000000"/>
              <w:bottom w:val="single" w:sz="4" w:space="0" w:color="000000"/>
              <w:right w:val="single" w:sz="4" w:space="0" w:color="000000"/>
            </w:tcBorders>
            <w:hideMark/>
          </w:tcPr>
          <w:p w14:paraId="7942415F" w14:textId="77777777" w:rsidR="00F367EB" w:rsidRDefault="00F367EB" w:rsidP="007A0905">
            <w:pPr>
              <w:spacing w:line="256" w:lineRule="auto"/>
              <w:ind w:left="1"/>
              <w:rPr>
                <w:rFonts w:cs="Arial"/>
                <w:lang w:eastAsia="zh-CN"/>
              </w:rPr>
            </w:pPr>
            <w:r>
              <w:rPr>
                <w:rFonts w:cs="Arial"/>
                <w:lang w:eastAsia="zh-CN"/>
              </w:rPr>
              <w:t xml:space="preserve">Bradbury, A., (2006) Successful presentation skills. Kogan Page. </w:t>
            </w:r>
          </w:p>
        </w:tc>
        <w:tc>
          <w:tcPr>
            <w:tcW w:w="1365" w:type="dxa"/>
            <w:tcBorders>
              <w:top w:val="single" w:sz="4" w:space="0" w:color="000000"/>
              <w:left w:val="single" w:sz="4" w:space="0" w:color="000000"/>
              <w:bottom w:val="single" w:sz="4" w:space="0" w:color="000000"/>
              <w:right w:val="single" w:sz="4" w:space="0" w:color="000000"/>
            </w:tcBorders>
            <w:hideMark/>
          </w:tcPr>
          <w:p w14:paraId="7DD2D25E"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r w:rsidR="00F367EB" w14:paraId="759B7229" w14:textId="77777777" w:rsidTr="007A0905">
        <w:trPr>
          <w:trHeight w:val="517"/>
        </w:trPr>
        <w:tc>
          <w:tcPr>
            <w:tcW w:w="1688" w:type="dxa"/>
            <w:tcBorders>
              <w:top w:val="single" w:sz="4" w:space="0" w:color="000000"/>
              <w:left w:val="single" w:sz="4" w:space="0" w:color="000000"/>
              <w:bottom w:val="single" w:sz="4" w:space="0" w:color="000000"/>
              <w:right w:val="single" w:sz="4" w:space="0" w:color="000000"/>
            </w:tcBorders>
            <w:hideMark/>
          </w:tcPr>
          <w:p w14:paraId="16B4EF39" w14:textId="77777777" w:rsidR="00F367EB" w:rsidRDefault="00F367EB" w:rsidP="007A0905">
            <w:pPr>
              <w:spacing w:line="256" w:lineRule="auto"/>
              <w:rPr>
                <w:rFonts w:cs="Arial"/>
                <w:lang w:eastAsia="zh-CN"/>
              </w:rPr>
            </w:pPr>
            <w:r>
              <w:rPr>
                <w:rFonts w:cs="Arial"/>
                <w:lang w:eastAsia="zh-CN"/>
              </w:rPr>
              <w:t xml:space="preserve">Further </w:t>
            </w:r>
          </w:p>
        </w:tc>
        <w:tc>
          <w:tcPr>
            <w:tcW w:w="5605" w:type="dxa"/>
            <w:tcBorders>
              <w:top w:val="single" w:sz="4" w:space="0" w:color="000000"/>
              <w:left w:val="single" w:sz="4" w:space="0" w:color="000000"/>
              <w:bottom w:val="single" w:sz="4" w:space="0" w:color="000000"/>
              <w:right w:val="single" w:sz="4" w:space="0" w:color="000000"/>
            </w:tcBorders>
            <w:hideMark/>
          </w:tcPr>
          <w:p w14:paraId="364A0A11" w14:textId="77777777" w:rsidR="00F367EB" w:rsidRDefault="00F367EB" w:rsidP="007A0905">
            <w:pPr>
              <w:spacing w:line="256" w:lineRule="auto"/>
              <w:ind w:left="1"/>
              <w:rPr>
                <w:rFonts w:cs="Arial"/>
                <w:lang w:eastAsia="zh-CN"/>
              </w:rPr>
            </w:pPr>
            <w:r>
              <w:rPr>
                <w:rFonts w:cs="Arial"/>
                <w:lang w:eastAsia="zh-CN"/>
              </w:rPr>
              <w:t>McMillan, K., (2012) The Study Skills Book. 3</w:t>
            </w:r>
            <w:r>
              <w:rPr>
                <w:rFonts w:cs="Arial"/>
                <w:vertAlign w:val="superscript"/>
                <w:lang w:eastAsia="zh-CN"/>
              </w:rPr>
              <w:t>rd</w:t>
            </w:r>
            <w:r>
              <w:rPr>
                <w:rFonts w:cs="Arial"/>
                <w:lang w:eastAsia="zh-CN"/>
              </w:rPr>
              <w:t xml:space="preserve"> Ed., Pearson, Harlow, England. </w:t>
            </w:r>
          </w:p>
        </w:tc>
        <w:tc>
          <w:tcPr>
            <w:tcW w:w="1365" w:type="dxa"/>
            <w:tcBorders>
              <w:top w:val="single" w:sz="4" w:space="0" w:color="000000"/>
              <w:left w:val="single" w:sz="4" w:space="0" w:color="000000"/>
              <w:bottom w:val="single" w:sz="4" w:space="0" w:color="000000"/>
              <w:right w:val="single" w:sz="4" w:space="0" w:color="000000"/>
            </w:tcBorders>
            <w:hideMark/>
          </w:tcPr>
          <w:p w14:paraId="5170F608"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r w:rsidR="00F367EB" w14:paraId="4A03010D" w14:textId="77777777" w:rsidTr="007A0905">
        <w:trPr>
          <w:trHeight w:val="516"/>
        </w:trPr>
        <w:tc>
          <w:tcPr>
            <w:tcW w:w="1688" w:type="dxa"/>
            <w:tcBorders>
              <w:top w:val="single" w:sz="4" w:space="0" w:color="000000"/>
              <w:left w:val="single" w:sz="4" w:space="0" w:color="000000"/>
              <w:bottom w:val="single" w:sz="4" w:space="0" w:color="000000"/>
              <w:right w:val="single" w:sz="4" w:space="0" w:color="000000"/>
            </w:tcBorders>
            <w:hideMark/>
          </w:tcPr>
          <w:p w14:paraId="67778641" w14:textId="77777777" w:rsidR="00F367EB" w:rsidRDefault="00F367EB" w:rsidP="007A0905">
            <w:pPr>
              <w:spacing w:line="256" w:lineRule="auto"/>
              <w:rPr>
                <w:rFonts w:cs="Arial"/>
                <w:lang w:eastAsia="zh-CN"/>
              </w:rPr>
            </w:pPr>
            <w:r>
              <w:rPr>
                <w:rFonts w:cs="Arial"/>
                <w:lang w:eastAsia="zh-CN"/>
              </w:rPr>
              <w:t xml:space="preserve">Further </w:t>
            </w:r>
          </w:p>
        </w:tc>
        <w:tc>
          <w:tcPr>
            <w:tcW w:w="5605" w:type="dxa"/>
            <w:tcBorders>
              <w:top w:val="single" w:sz="4" w:space="0" w:color="000000"/>
              <w:left w:val="single" w:sz="4" w:space="0" w:color="000000"/>
              <w:bottom w:val="single" w:sz="4" w:space="0" w:color="000000"/>
              <w:right w:val="single" w:sz="4" w:space="0" w:color="000000"/>
            </w:tcBorders>
            <w:hideMark/>
          </w:tcPr>
          <w:p w14:paraId="6F665316" w14:textId="77777777" w:rsidR="00F367EB" w:rsidRDefault="00F367EB" w:rsidP="007A0905">
            <w:pPr>
              <w:spacing w:line="256" w:lineRule="auto"/>
              <w:ind w:left="1"/>
              <w:rPr>
                <w:rFonts w:cs="Arial"/>
                <w:lang w:eastAsia="zh-CN"/>
              </w:rPr>
            </w:pPr>
            <w:r>
              <w:rPr>
                <w:rFonts w:cs="Arial"/>
                <w:lang w:eastAsia="zh-CN"/>
              </w:rPr>
              <w:t>Haber, J., (2020) Critical thinking. The MIT Press.</w:t>
            </w:r>
            <w:r>
              <w:rPr>
                <w:rFonts w:eastAsia="Times New Roman" w:cs="Arial"/>
                <w:lang w:eastAsia="zh-CN"/>
              </w:rPr>
              <w:t xml:space="preserve"> </w:t>
            </w:r>
            <w:r>
              <w:rPr>
                <w:rFonts w:cs="Arial"/>
                <w:lang w:eastAsia="zh-CN"/>
              </w:rPr>
              <w:t xml:space="preserve">London, England </w:t>
            </w:r>
          </w:p>
        </w:tc>
        <w:tc>
          <w:tcPr>
            <w:tcW w:w="1365" w:type="dxa"/>
            <w:tcBorders>
              <w:top w:val="single" w:sz="4" w:space="0" w:color="000000"/>
              <w:left w:val="single" w:sz="4" w:space="0" w:color="000000"/>
              <w:bottom w:val="single" w:sz="4" w:space="0" w:color="000000"/>
              <w:right w:val="single" w:sz="4" w:space="0" w:color="000000"/>
            </w:tcBorders>
            <w:hideMark/>
          </w:tcPr>
          <w:p w14:paraId="438E6D46"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r w:rsidR="00F367EB" w14:paraId="262E05D2" w14:textId="77777777" w:rsidTr="007A0905">
        <w:trPr>
          <w:trHeight w:val="768"/>
        </w:trPr>
        <w:tc>
          <w:tcPr>
            <w:tcW w:w="1688" w:type="dxa"/>
            <w:tcBorders>
              <w:top w:val="single" w:sz="4" w:space="0" w:color="000000"/>
              <w:left w:val="single" w:sz="4" w:space="0" w:color="000000"/>
              <w:bottom w:val="single" w:sz="4" w:space="0" w:color="000000"/>
              <w:right w:val="single" w:sz="4" w:space="0" w:color="000000"/>
            </w:tcBorders>
            <w:hideMark/>
          </w:tcPr>
          <w:p w14:paraId="704C3BC4" w14:textId="77777777" w:rsidR="00F367EB" w:rsidRDefault="00F367EB" w:rsidP="007A0905">
            <w:pPr>
              <w:spacing w:line="256" w:lineRule="auto"/>
              <w:rPr>
                <w:rFonts w:cs="Arial"/>
                <w:lang w:eastAsia="zh-CN"/>
              </w:rPr>
            </w:pPr>
            <w:r>
              <w:rPr>
                <w:rFonts w:cs="Arial"/>
                <w:lang w:eastAsia="zh-CN"/>
              </w:rPr>
              <w:t xml:space="preserve">Further </w:t>
            </w:r>
          </w:p>
        </w:tc>
        <w:tc>
          <w:tcPr>
            <w:tcW w:w="5605" w:type="dxa"/>
            <w:tcBorders>
              <w:top w:val="single" w:sz="4" w:space="0" w:color="000000"/>
              <w:left w:val="single" w:sz="4" w:space="0" w:color="000000"/>
              <w:bottom w:val="single" w:sz="4" w:space="0" w:color="000000"/>
              <w:right w:val="single" w:sz="4" w:space="0" w:color="000000"/>
            </w:tcBorders>
            <w:hideMark/>
          </w:tcPr>
          <w:p w14:paraId="379DCB8F" w14:textId="77777777" w:rsidR="00F367EB" w:rsidRDefault="00F367EB" w:rsidP="007A0905">
            <w:pPr>
              <w:spacing w:after="31" w:line="228" w:lineRule="auto"/>
              <w:ind w:left="1"/>
              <w:rPr>
                <w:rFonts w:cs="Arial"/>
                <w:lang w:eastAsia="zh-CN"/>
              </w:rPr>
            </w:pPr>
            <w:r>
              <w:rPr>
                <w:rFonts w:cs="Arial"/>
                <w:lang w:eastAsia="zh-CN"/>
              </w:rPr>
              <w:t xml:space="preserve">Fairbairn, G., </w:t>
            </w:r>
            <w:r>
              <w:rPr>
                <w:rFonts w:eastAsia="Arial" w:cs="Arial"/>
                <w:lang w:eastAsia="zh-CN"/>
              </w:rPr>
              <w:t>Winch</w:t>
            </w:r>
            <w:r>
              <w:rPr>
                <w:rFonts w:eastAsia="Times New Roman" w:cs="Arial"/>
                <w:lang w:eastAsia="zh-CN"/>
              </w:rPr>
              <w:t xml:space="preserve">, C., </w:t>
            </w:r>
            <w:r>
              <w:rPr>
                <w:rFonts w:cs="Arial"/>
                <w:lang w:eastAsia="zh-CN"/>
              </w:rPr>
              <w:t>(2011) Reading, writing, and reasoning: a guide for students, 3</w:t>
            </w:r>
            <w:r>
              <w:rPr>
                <w:rFonts w:cs="Arial"/>
                <w:vertAlign w:val="superscript"/>
                <w:lang w:eastAsia="zh-CN"/>
              </w:rPr>
              <w:t>rd</w:t>
            </w:r>
            <w:r>
              <w:rPr>
                <w:rFonts w:cs="Arial"/>
                <w:lang w:eastAsia="zh-CN"/>
              </w:rPr>
              <w:t xml:space="preserve"> Ed., Open </w:t>
            </w:r>
          </w:p>
          <w:p w14:paraId="3B970271" w14:textId="77777777" w:rsidR="00F367EB" w:rsidRDefault="00F367EB" w:rsidP="007A0905">
            <w:pPr>
              <w:spacing w:line="256" w:lineRule="auto"/>
              <w:ind w:left="1"/>
              <w:rPr>
                <w:rFonts w:cs="Arial"/>
                <w:lang w:eastAsia="zh-CN"/>
              </w:rPr>
            </w:pPr>
            <w:r>
              <w:rPr>
                <w:rFonts w:cs="Arial"/>
                <w:lang w:eastAsia="zh-CN"/>
              </w:rPr>
              <w:t>University Press.</w:t>
            </w:r>
            <w:r>
              <w:rPr>
                <w:rFonts w:eastAsia="Times New Roman" w:cs="Arial"/>
                <w:lang w:eastAsia="zh-CN"/>
              </w:rPr>
              <w:t xml:space="preserve"> </w:t>
            </w:r>
            <w:r>
              <w:rPr>
                <w:rFonts w:cs="Arial"/>
                <w:lang w:eastAsia="zh-CN"/>
              </w:rPr>
              <w:t xml:space="preserve">Maidenhead, England </w:t>
            </w:r>
          </w:p>
        </w:tc>
        <w:tc>
          <w:tcPr>
            <w:tcW w:w="1365" w:type="dxa"/>
            <w:tcBorders>
              <w:top w:val="single" w:sz="4" w:space="0" w:color="000000"/>
              <w:left w:val="single" w:sz="4" w:space="0" w:color="000000"/>
              <w:bottom w:val="single" w:sz="4" w:space="0" w:color="000000"/>
              <w:right w:val="single" w:sz="4" w:space="0" w:color="000000"/>
            </w:tcBorders>
            <w:hideMark/>
          </w:tcPr>
          <w:p w14:paraId="2B458C8F"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r w:rsidR="00F367EB" w14:paraId="4F554903" w14:textId="77777777" w:rsidTr="007A0905">
        <w:trPr>
          <w:trHeight w:val="516"/>
        </w:trPr>
        <w:tc>
          <w:tcPr>
            <w:tcW w:w="1688" w:type="dxa"/>
            <w:tcBorders>
              <w:top w:val="single" w:sz="4" w:space="0" w:color="000000"/>
              <w:left w:val="single" w:sz="4" w:space="0" w:color="000000"/>
              <w:bottom w:val="single" w:sz="4" w:space="0" w:color="000000"/>
              <w:right w:val="single" w:sz="4" w:space="0" w:color="000000"/>
            </w:tcBorders>
            <w:hideMark/>
          </w:tcPr>
          <w:p w14:paraId="4EA201C9" w14:textId="77777777" w:rsidR="00F367EB" w:rsidRDefault="00F367EB" w:rsidP="007A0905">
            <w:pPr>
              <w:spacing w:line="256" w:lineRule="auto"/>
              <w:rPr>
                <w:rFonts w:cs="Arial"/>
                <w:lang w:eastAsia="zh-CN"/>
              </w:rPr>
            </w:pPr>
            <w:r>
              <w:rPr>
                <w:rFonts w:cs="Arial"/>
                <w:lang w:eastAsia="zh-CN"/>
              </w:rPr>
              <w:t xml:space="preserve">Further </w:t>
            </w:r>
          </w:p>
        </w:tc>
        <w:tc>
          <w:tcPr>
            <w:tcW w:w="5605" w:type="dxa"/>
            <w:tcBorders>
              <w:top w:val="single" w:sz="4" w:space="0" w:color="000000"/>
              <w:left w:val="single" w:sz="4" w:space="0" w:color="000000"/>
              <w:bottom w:val="single" w:sz="4" w:space="0" w:color="000000"/>
              <w:right w:val="single" w:sz="4" w:space="0" w:color="000000"/>
            </w:tcBorders>
            <w:hideMark/>
          </w:tcPr>
          <w:p w14:paraId="382B5436" w14:textId="77777777" w:rsidR="00F367EB" w:rsidRDefault="00F367EB" w:rsidP="007A0905">
            <w:pPr>
              <w:spacing w:line="256" w:lineRule="auto"/>
              <w:ind w:left="1"/>
              <w:rPr>
                <w:rFonts w:cs="Arial"/>
                <w:lang w:eastAsia="zh-CN"/>
              </w:rPr>
            </w:pPr>
            <w:r>
              <w:rPr>
                <w:rFonts w:cs="Arial"/>
                <w:lang w:eastAsia="zh-CN"/>
              </w:rPr>
              <w:t>Godfrey, J., (2018) How to use your reading in your essays. Palgrave.</w:t>
            </w:r>
            <w:r>
              <w:rPr>
                <w:rFonts w:eastAsia="Times New Roman" w:cs="Arial"/>
                <w:lang w:eastAsia="zh-CN"/>
              </w:rPr>
              <w:t xml:space="preserve"> </w:t>
            </w:r>
            <w:r>
              <w:rPr>
                <w:rFonts w:cs="Arial"/>
                <w:lang w:eastAsia="zh-CN"/>
              </w:rPr>
              <w:t xml:space="preserve">London. </w:t>
            </w:r>
          </w:p>
        </w:tc>
        <w:tc>
          <w:tcPr>
            <w:tcW w:w="1365" w:type="dxa"/>
            <w:tcBorders>
              <w:top w:val="single" w:sz="4" w:space="0" w:color="000000"/>
              <w:left w:val="single" w:sz="4" w:space="0" w:color="000000"/>
              <w:bottom w:val="single" w:sz="4" w:space="0" w:color="000000"/>
              <w:right w:val="single" w:sz="4" w:space="0" w:color="000000"/>
            </w:tcBorders>
            <w:hideMark/>
          </w:tcPr>
          <w:p w14:paraId="714A6D70"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r w:rsidR="00F367EB" w14:paraId="12451784" w14:textId="77777777" w:rsidTr="007A0905">
        <w:trPr>
          <w:trHeight w:val="770"/>
        </w:trPr>
        <w:tc>
          <w:tcPr>
            <w:tcW w:w="1688" w:type="dxa"/>
            <w:tcBorders>
              <w:top w:val="single" w:sz="4" w:space="0" w:color="000000"/>
              <w:left w:val="single" w:sz="4" w:space="0" w:color="000000"/>
              <w:bottom w:val="single" w:sz="4" w:space="0" w:color="000000"/>
              <w:right w:val="single" w:sz="4" w:space="0" w:color="000000"/>
            </w:tcBorders>
            <w:hideMark/>
          </w:tcPr>
          <w:p w14:paraId="15DEE484" w14:textId="77777777" w:rsidR="00F367EB" w:rsidRDefault="00F367EB" w:rsidP="007A0905">
            <w:pPr>
              <w:spacing w:line="256" w:lineRule="auto"/>
              <w:rPr>
                <w:rFonts w:cs="Arial"/>
                <w:lang w:eastAsia="zh-CN"/>
              </w:rPr>
            </w:pPr>
            <w:r>
              <w:rPr>
                <w:rFonts w:cs="Arial"/>
                <w:lang w:eastAsia="zh-CN"/>
              </w:rPr>
              <w:t xml:space="preserve">Further </w:t>
            </w:r>
          </w:p>
        </w:tc>
        <w:tc>
          <w:tcPr>
            <w:tcW w:w="5605" w:type="dxa"/>
            <w:tcBorders>
              <w:top w:val="single" w:sz="4" w:space="0" w:color="000000"/>
              <w:left w:val="single" w:sz="4" w:space="0" w:color="000000"/>
              <w:bottom w:val="single" w:sz="4" w:space="0" w:color="000000"/>
              <w:right w:val="single" w:sz="4" w:space="0" w:color="000000"/>
            </w:tcBorders>
            <w:hideMark/>
          </w:tcPr>
          <w:p w14:paraId="22F14910" w14:textId="77777777" w:rsidR="00F367EB" w:rsidRDefault="00F367EB" w:rsidP="007A0905">
            <w:pPr>
              <w:spacing w:after="1" w:line="235" w:lineRule="auto"/>
              <w:ind w:left="1"/>
              <w:rPr>
                <w:rFonts w:cs="Arial"/>
                <w:lang w:eastAsia="zh-CN"/>
              </w:rPr>
            </w:pPr>
            <w:r>
              <w:rPr>
                <w:rFonts w:cs="Arial"/>
                <w:lang w:eastAsia="zh-CN"/>
              </w:rPr>
              <w:t>Oliver, P., (2012) Succeeding with your literature review: a handbook for students. McGraw-Hill,</w:t>
            </w:r>
            <w:r>
              <w:rPr>
                <w:rFonts w:eastAsia="Times New Roman" w:cs="Arial"/>
                <w:lang w:eastAsia="zh-CN"/>
              </w:rPr>
              <w:t xml:space="preserve"> </w:t>
            </w:r>
          </w:p>
          <w:p w14:paraId="1D8CABA1" w14:textId="77777777" w:rsidR="00F367EB" w:rsidRDefault="00F367EB" w:rsidP="007A0905">
            <w:pPr>
              <w:spacing w:line="256" w:lineRule="auto"/>
              <w:ind w:left="1"/>
              <w:rPr>
                <w:rFonts w:cs="Arial"/>
                <w:lang w:eastAsia="zh-CN"/>
              </w:rPr>
            </w:pPr>
            <w:r>
              <w:rPr>
                <w:rFonts w:cs="Arial"/>
                <w:lang w:eastAsia="zh-CN"/>
              </w:rPr>
              <w:t xml:space="preserve">Berkshire, England. </w:t>
            </w:r>
          </w:p>
        </w:tc>
        <w:tc>
          <w:tcPr>
            <w:tcW w:w="1365" w:type="dxa"/>
            <w:tcBorders>
              <w:top w:val="single" w:sz="4" w:space="0" w:color="000000"/>
              <w:left w:val="single" w:sz="4" w:space="0" w:color="000000"/>
              <w:bottom w:val="single" w:sz="4" w:space="0" w:color="000000"/>
              <w:right w:val="single" w:sz="4" w:space="0" w:color="000000"/>
            </w:tcBorders>
            <w:hideMark/>
          </w:tcPr>
          <w:p w14:paraId="38A0F789" w14:textId="77777777" w:rsidR="00F367EB" w:rsidRDefault="00F367EB" w:rsidP="007A0905">
            <w:pPr>
              <w:spacing w:line="256" w:lineRule="auto"/>
              <w:ind w:right="62"/>
              <w:jc w:val="center"/>
              <w:rPr>
                <w:rFonts w:cs="Arial"/>
                <w:lang w:eastAsia="zh-CN"/>
              </w:rPr>
            </w:pPr>
            <w:r>
              <w:rPr>
                <w:rFonts w:ascii="Segoe UI Symbol" w:eastAsia="MS Gothic" w:hAnsi="Segoe UI Symbol" w:cs="Segoe UI Symbol"/>
                <w:lang w:eastAsia="zh-CN"/>
              </w:rPr>
              <w:t>☒</w:t>
            </w:r>
            <w:r>
              <w:rPr>
                <w:rFonts w:cs="Arial"/>
                <w:lang w:eastAsia="zh-CN"/>
              </w:rPr>
              <w:t xml:space="preserve"> </w:t>
            </w:r>
          </w:p>
        </w:tc>
      </w:tr>
    </w:tbl>
    <w:p w14:paraId="7FA3E722" w14:textId="77777777" w:rsidR="00F367EB" w:rsidRDefault="00F367EB" w:rsidP="00F367EB">
      <w:pPr>
        <w:pStyle w:val="heading"/>
        <w:spacing w:before="0" w:after="0"/>
        <w:ind w:left="0" w:firstLine="0"/>
        <w:rPr>
          <w:rFonts w:ascii="Arial" w:hAnsi="Arial" w:cs="Arial"/>
          <w:sz w:val="22"/>
          <w:szCs w:val="22"/>
        </w:rPr>
      </w:pPr>
    </w:p>
    <w:p w14:paraId="4DE70ECB" w14:textId="77777777" w:rsidR="00F367EB" w:rsidRDefault="00F367EB" w:rsidP="00F367EB">
      <w:pPr>
        <w:pStyle w:val="fixed"/>
        <w:ind w:left="0" w:firstLine="0"/>
        <w:rPr>
          <w:rFonts w:cs="Arial"/>
          <w:sz w:val="22"/>
          <w:szCs w:val="22"/>
        </w:rPr>
      </w:pPr>
    </w:p>
    <w:p w14:paraId="2DB8B5BC" w14:textId="181DF7D8" w:rsidR="00F367EB" w:rsidRDefault="00F367EB">
      <w:r>
        <w:br w:type="page"/>
      </w:r>
    </w:p>
    <w:p w14:paraId="50B9E60B" w14:textId="77777777" w:rsidR="00F367EB" w:rsidRPr="00F367EB" w:rsidRDefault="00F367EB" w:rsidP="00F367EB"/>
    <w:tbl>
      <w:tblPr>
        <w:tblStyle w:val="TableGrid"/>
        <w:tblW w:w="0" w:type="auto"/>
        <w:tblInd w:w="0" w:type="dxa"/>
        <w:tblLayout w:type="fixed"/>
        <w:tblLook w:val="04A0" w:firstRow="1" w:lastRow="0" w:firstColumn="1" w:lastColumn="0" w:noHBand="0" w:noVBand="1"/>
      </w:tblPr>
      <w:tblGrid>
        <w:gridCol w:w="1845"/>
        <w:gridCol w:w="6825"/>
      </w:tblGrid>
      <w:tr w:rsidR="002340F1" w14:paraId="005B47C4" w14:textId="77777777" w:rsidTr="002340F1">
        <w:tc>
          <w:tcPr>
            <w:tcW w:w="1845" w:type="dxa"/>
            <w:tcBorders>
              <w:top w:val="single" w:sz="4" w:space="0" w:color="auto"/>
              <w:left w:val="single" w:sz="4" w:space="0" w:color="auto"/>
              <w:bottom w:val="single" w:sz="4" w:space="0" w:color="auto"/>
              <w:right w:val="single" w:sz="4" w:space="0" w:color="auto"/>
            </w:tcBorders>
            <w:hideMark/>
          </w:tcPr>
          <w:p w14:paraId="31BE8536" w14:textId="77777777" w:rsidR="002340F1" w:rsidRDefault="002340F1">
            <w:pPr>
              <w:rPr>
                <w:rFonts w:cs="Arial"/>
                <w:szCs w:val="22"/>
              </w:rPr>
            </w:pPr>
            <w:bookmarkStart w:id="3" w:name="StartP"/>
            <w:bookmarkEnd w:id="3"/>
            <w:r>
              <w:rPr>
                <w:rFonts w:eastAsia="Arial" w:cs="Arial"/>
                <w:b/>
                <w:bCs/>
                <w:szCs w:val="22"/>
              </w:rPr>
              <w:t>Module Code</w:t>
            </w:r>
          </w:p>
        </w:tc>
        <w:tc>
          <w:tcPr>
            <w:tcW w:w="6825" w:type="dxa"/>
            <w:tcBorders>
              <w:top w:val="single" w:sz="4" w:space="0" w:color="auto"/>
              <w:left w:val="single" w:sz="4" w:space="0" w:color="auto"/>
              <w:bottom w:val="single" w:sz="4" w:space="0" w:color="auto"/>
              <w:right w:val="single" w:sz="4" w:space="0" w:color="auto"/>
            </w:tcBorders>
            <w:hideMark/>
          </w:tcPr>
          <w:p w14:paraId="750949A5" w14:textId="77777777" w:rsidR="002340F1" w:rsidRDefault="002340F1" w:rsidP="00B41460">
            <w:pPr>
              <w:pStyle w:val="ModuleCode"/>
            </w:pPr>
            <w:bookmarkStart w:id="4" w:name="_Toc139464562"/>
            <w:r>
              <w:t>LCBB4007</w:t>
            </w:r>
            <w:bookmarkEnd w:id="4"/>
          </w:p>
        </w:tc>
      </w:tr>
      <w:tr w:rsidR="002340F1" w14:paraId="409E48CF" w14:textId="77777777" w:rsidTr="002340F1">
        <w:tc>
          <w:tcPr>
            <w:tcW w:w="1845" w:type="dxa"/>
            <w:tcBorders>
              <w:top w:val="single" w:sz="4" w:space="0" w:color="auto"/>
              <w:left w:val="single" w:sz="4" w:space="0" w:color="auto"/>
              <w:bottom w:val="single" w:sz="4" w:space="0" w:color="auto"/>
              <w:right w:val="single" w:sz="4" w:space="0" w:color="auto"/>
            </w:tcBorders>
            <w:hideMark/>
          </w:tcPr>
          <w:p w14:paraId="48DCD164" w14:textId="77777777" w:rsidR="002340F1" w:rsidRDefault="002340F1">
            <w:pPr>
              <w:rPr>
                <w:rFonts w:cs="Arial"/>
                <w:szCs w:val="22"/>
              </w:rPr>
            </w:pPr>
            <w:r>
              <w:rPr>
                <w:rFonts w:eastAsia="Arial" w:cs="Arial"/>
                <w:b/>
                <w:bCs/>
                <w:szCs w:val="22"/>
              </w:rPr>
              <w:t>Title</w:t>
            </w:r>
          </w:p>
        </w:tc>
        <w:tc>
          <w:tcPr>
            <w:tcW w:w="6825" w:type="dxa"/>
            <w:tcBorders>
              <w:top w:val="single" w:sz="4" w:space="0" w:color="auto"/>
              <w:left w:val="single" w:sz="4" w:space="0" w:color="auto"/>
              <w:bottom w:val="single" w:sz="4" w:space="0" w:color="auto"/>
              <w:right w:val="single" w:sz="4" w:space="0" w:color="auto"/>
            </w:tcBorders>
            <w:hideMark/>
          </w:tcPr>
          <w:p w14:paraId="5A59C318" w14:textId="77777777" w:rsidR="002340F1" w:rsidRDefault="002340F1">
            <w:pPr>
              <w:rPr>
                <w:rFonts w:cs="Arial"/>
                <w:szCs w:val="22"/>
              </w:rPr>
            </w:pPr>
            <w:r>
              <w:rPr>
                <w:rFonts w:eastAsia="Arial" w:cs="Arial"/>
                <w:b/>
                <w:bCs/>
                <w:szCs w:val="22"/>
              </w:rPr>
              <w:t>Introduction to Business</w:t>
            </w:r>
          </w:p>
        </w:tc>
      </w:tr>
      <w:tr w:rsidR="002340F1" w14:paraId="769E415D" w14:textId="77777777" w:rsidTr="002340F1">
        <w:tc>
          <w:tcPr>
            <w:tcW w:w="1845" w:type="dxa"/>
            <w:tcBorders>
              <w:top w:val="single" w:sz="4" w:space="0" w:color="auto"/>
              <w:left w:val="single" w:sz="4" w:space="0" w:color="auto"/>
              <w:bottom w:val="single" w:sz="4" w:space="0" w:color="auto"/>
              <w:right w:val="single" w:sz="4" w:space="0" w:color="auto"/>
            </w:tcBorders>
            <w:hideMark/>
          </w:tcPr>
          <w:p w14:paraId="135C05EB" w14:textId="77777777" w:rsidR="002340F1" w:rsidRDefault="002340F1">
            <w:pPr>
              <w:rPr>
                <w:rFonts w:cs="Arial"/>
                <w:szCs w:val="22"/>
              </w:rPr>
            </w:pPr>
            <w:r>
              <w:rPr>
                <w:rFonts w:eastAsia="Arial" w:cs="Arial"/>
                <w:b/>
                <w:bCs/>
                <w:szCs w:val="22"/>
              </w:rPr>
              <w:t>Date</w:t>
            </w:r>
          </w:p>
        </w:tc>
        <w:tc>
          <w:tcPr>
            <w:tcW w:w="6825" w:type="dxa"/>
            <w:tcBorders>
              <w:top w:val="single" w:sz="4" w:space="0" w:color="auto"/>
              <w:left w:val="single" w:sz="4" w:space="0" w:color="auto"/>
              <w:bottom w:val="single" w:sz="4" w:space="0" w:color="auto"/>
              <w:right w:val="single" w:sz="4" w:space="0" w:color="auto"/>
            </w:tcBorders>
            <w:hideMark/>
          </w:tcPr>
          <w:p w14:paraId="4C5BBE3E" w14:textId="77777777" w:rsidR="002340F1" w:rsidRDefault="002340F1">
            <w:pPr>
              <w:rPr>
                <w:rFonts w:cs="Arial"/>
                <w:szCs w:val="22"/>
              </w:rPr>
            </w:pPr>
            <w:r>
              <w:rPr>
                <w:rFonts w:eastAsia="Arial" w:cs="Arial"/>
                <w:b/>
                <w:bCs/>
                <w:szCs w:val="22"/>
              </w:rPr>
              <w:t>13/02/2023</w:t>
            </w:r>
          </w:p>
        </w:tc>
      </w:tr>
      <w:tr w:rsidR="002340F1" w14:paraId="738AC589" w14:textId="77777777" w:rsidTr="002340F1">
        <w:tc>
          <w:tcPr>
            <w:tcW w:w="1845" w:type="dxa"/>
            <w:tcBorders>
              <w:top w:val="single" w:sz="4" w:space="0" w:color="auto"/>
              <w:left w:val="single" w:sz="4" w:space="0" w:color="auto"/>
              <w:bottom w:val="single" w:sz="4" w:space="0" w:color="auto"/>
              <w:right w:val="single" w:sz="4" w:space="0" w:color="auto"/>
            </w:tcBorders>
            <w:hideMark/>
          </w:tcPr>
          <w:p w14:paraId="303E7BC1" w14:textId="77777777" w:rsidR="002340F1" w:rsidRDefault="002340F1">
            <w:pPr>
              <w:rPr>
                <w:rFonts w:cs="Arial"/>
                <w:szCs w:val="22"/>
              </w:rPr>
            </w:pPr>
            <w:r>
              <w:rPr>
                <w:rFonts w:eastAsia="Arial" w:cs="Arial"/>
                <w:b/>
                <w:bCs/>
                <w:szCs w:val="22"/>
              </w:rPr>
              <w:t>Level</w:t>
            </w:r>
          </w:p>
        </w:tc>
        <w:tc>
          <w:tcPr>
            <w:tcW w:w="6825" w:type="dxa"/>
            <w:tcBorders>
              <w:top w:val="single" w:sz="4" w:space="0" w:color="auto"/>
              <w:left w:val="single" w:sz="4" w:space="0" w:color="auto"/>
              <w:bottom w:val="single" w:sz="4" w:space="0" w:color="auto"/>
              <w:right w:val="single" w:sz="4" w:space="0" w:color="auto"/>
            </w:tcBorders>
            <w:hideMark/>
          </w:tcPr>
          <w:p w14:paraId="681E7566" w14:textId="77777777" w:rsidR="002340F1" w:rsidRDefault="002340F1">
            <w:pPr>
              <w:rPr>
                <w:rFonts w:cs="Arial"/>
                <w:szCs w:val="22"/>
              </w:rPr>
            </w:pPr>
            <w:r>
              <w:rPr>
                <w:rFonts w:eastAsia="Arial" w:cs="Arial"/>
                <w:b/>
                <w:bCs/>
                <w:szCs w:val="22"/>
              </w:rPr>
              <w:t>4</w:t>
            </w:r>
          </w:p>
        </w:tc>
      </w:tr>
      <w:tr w:rsidR="002340F1" w14:paraId="0287E1FD" w14:textId="77777777" w:rsidTr="002340F1">
        <w:tc>
          <w:tcPr>
            <w:tcW w:w="1845" w:type="dxa"/>
            <w:tcBorders>
              <w:top w:val="single" w:sz="4" w:space="0" w:color="auto"/>
              <w:left w:val="single" w:sz="4" w:space="0" w:color="auto"/>
              <w:bottom w:val="single" w:sz="4" w:space="0" w:color="auto"/>
              <w:right w:val="single" w:sz="4" w:space="0" w:color="auto"/>
            </w:tcBorders>
            <w:hideMark/>
          </w:tcPr>
          <w:p w14:paraId="2DC8FFCC" w14:textId="77777777" w:rsidR="002340F1" w:rsidRDefault="002340F1">
            <w:pPr>
              <w:rPr>
                <w:rFonts w:cs="Arial"/>
                <w:szCs w:val="22"/>
              </w:rPr>
            </w:pPr>
            <w:r>
              <w:rPr>
                <w:rFonts w:eastAsia="Arial" w:cs="Arial"/>
                <w:b/>
                <w:bCs/>
                <w:szCs w:val="22"/>
              </w:rPr>
              <w:t>Credits</w:t>
            </w:r>
          </w:p>
        </w:tc>
        <w:tc>
          <w:tcPr>
            <w:tcW w:w="6825" w:type="dxa"/>
            <w:tcBorders>
              <w:top w:val="single" w:sz="4" w:space="0" w:color="auto"/>
              <w:left w:val="single" w:sz="4" w:space="0" w:color="auto"/>
              <w:bottom w:val="single" w:sz="4" w:space="0" w:color="auto"/>
              <w:right w:val="single" w:sz="4" w:space="0" w:color="auto"/>
            </w:tcBorders>
            <w:hideMark/>
          </w:tcPr>
          <w:p w14:paraId="130A05A9" w14:textId="77777777" w:rsidR="002340F1" w:rsidRDefault="002340F1">
            <w:pPr>
              <w:rPr>
                <w:rFonts w:cs="Arial"/>
                <w:szCs w:val="22"/>
              </w:rPr>
            </w:pPr>
            <w:r>
              <w:rPr>
                <w:rFonts w:eastAsia="Arial" w:cs="Arial"/>
                <w:b/>
                <w:bCs/>
                <w:szCs w:val="22"/>
              </w:rPr>
              <w:t>20</w:t>
            </w:r>
          </w:p>
        </w:tc>
      </w:tr>
      <w:tr w:rsidR="002340F1" w14:paraId="21860D56" w14:textId="77777777" w:rsidTr="002340F1">
        <w:tc>
          <w:tcPr>
            <w:tcW w:w="1845" w:type="dxa"/>
            <w:tcBorders>
              <w:top w:val="single" w:sz="4" w:space="0" w:color="auto"/>
              <w:left w:val="single" w:sz="4" w:space="0" w:color="auto"/>
              <w:bottom w:val="single" w:sz="4" w:space="0" w:color="auto"/>
              <w:right w:val="single" w:sz="4" w:space="0" w:color="auto"/>
            </w:tcBorders>
            <w:hideMark/>
          </w:tcPr>
          <w:p w14:paraId="31F5663A" w14:textId="77777777" w:rsidR="002340F1" w:rsidRDefault="002340F1">
            <w:pPr>
              <w:rPr>
                <w:rFonts w:cs="Arial"/>
                <w:szCs w:val="22"/>
              </w:rPr>
            </w:pPr>
            <w:r>
              <w:rPr>
                <w:rFonts w:eastAsia="Arial" w:cs="Arial"/>
                <w:b/>
                <w:bCs/>
                <w:szCs w:val="22"/>
              </w:rPr>
              <w:t>Pre-Requisites</w:t>
            </w:r>
          </w:p>
        </w:tc>
        <w:tc>
          <w:tcPr>
            <w:tcW w:w="6825" w:type="dxa"/>
            <w:tcBorders>
              <w:top w:val="single" w:sz="4" w:space="0" w:color="auto"/>
              <w:left w:val="single" w:sz="4" w:space="0" w:color="auto"/>
              <w:bottom w:val="single" w:sz="4" w:space="0" w:color="auto"/>
              <w:right w:val="single" w:sz="4" w:space="0" w:color="auto"/>
            </w:tcBorders>
            <w:hideMark/>
          </w:tcPr>
          <w:p w14:paraId="2E5F8535" w14:textId="77777777" w:rsidR="002340F1" w:rsidRDefault="002340F1">
            <w:pPr>
              <w:rPr>
                <w:rFonts w:cs="Arial"/>
                <w:szCs w:val="22"/>
              </w:rPr>
            </w:pPr>
            <w:r>
              <w:rPr>
                <w:rFonts w:eastAsia="Arial" w:cs="Arial"/>
                <w:b/>
                <w:bCs/>
                <w:szCs w:val="22"/>
              </w:rPr>
              <w:t>None</w:t>
            </w:r>
          </w:p>
        </w:tc>
      </w:tr>
      <w:tr w:rsidR="002340F1" w14:paraId="01CCD021" w14:textId="77777777" w:rsidTr="002340F1">
        <w:tc>
          <w:tcPr>
            <w:tcW w:w="1845" w:type="dxa"/>
            <w:tcBorders>
              <w:top w:val="single" w:sz="4" w:space="0" w:color="auto"/>
              <w:left w:val="nil"/>
              <w:bottom w:val="single" w:sz="4" w:space="0" w:color="auto"/>
              <w:right w:val="nil"/>
            </w:tcBorders>
          </w:tcPr>
          <w:p w14:paraId="2EBA4FDF" w14:textId="77777777" w:rsidR="002340F1" w:rsidRDefault="002340F1">
            <w:pPr>
              <w:rPr>
                <w:rFonts w:eastAsia="Arial" w:cs="Arial"/>
                <w:b/>
                <w:bCs/>
                <w:szCs w:val="22"/>
              </w:rPr>
            </w:pPr>
          </w:p>
        </w:tc>
        <w:tc>
          <w:tcPr>
            <w:tcW w:w="6825" w:type="dxa"/>
            <w:tcBorders>
              <w:top w:val="single" w:sz="4" w:space="0" w:color="auto"/>
              <w:left w:val="nil"/>
              <w:bottom w:val="single" w:sz="4" w:space="0" w:color="auto"/>
              <w:right w:val="nil"/>
            </w:tcBorders>
          </w:tcPr>
          <w:p w14:paraId="3C96D742" w14:textId="77777777" w:rsidR="002340F1" w:rsidRDefault="002340F1">
            <w:pPr>
              <w:rPr>
                <w:rFonts w:eastAsia="Arial" w:cs="Arial"/>
                <w:b/>
                <w:bCs/>
                <w:szCs w:val="22"/>
              </w:rPr>
            </w:pPr>
          </w:p>
        </w:tc>
      </w:tr>
    </w:tbl>
    <w:p w14:paraId="29592A9A" w14:textId="77777777" w:rsidR="002340F1" w:rsidRDefault="002340F1" w:rsidP="002340F1">
      <w:pPr>
        <w:rPr>
          <w:rFonts w:eastAsia="Arial" w:cs="Arial"/>
          <w:szCs w:val="22"/>
        </w:rPr>
      </w:pPr>
      <w:r>
        <w:rPr>
          <w:rFonts w:eastAsia="Arial" w:cs="Arial"/>
          <w:szCs w:val="22"/>
        </w:rPr>
        <w:t xml:space="preserve"> </w:t>
      </w:r>
    </w:p>
    <w:p w14:paraId="5CC41AA8" w14:textId="77777777" w:rsidR="002340F1" w:rsidRDefault="002340F1" w:rsidP="002340F1">
      <w:pPr>
        <w:rPr>
          <w:rFonts w:cs="Arial"/>
          <w:szCs w:val="22"/>
        </w:rPr>
      </w:pPr>
      <w:r>
        <w:rPr>
          <w:rFonts w:eastAsia="Arial" w:cs="Arial"/>
          <w:b/>
          <w:bCs/>
          <w:szCs w:val="22"/>
        </w:rPr>
        <w:t>AIM(S)</w:t>
      </w:r>
    </w:p>
    <w:p w14:paraId="6A3F7F29" w14:textId="77777777" w:rsidR="002340F1" w:rsidRDefault="002340F1" w:rsidP="002340F1">
      <w:pPr>
        <w:pStyle w:val="ListParagraph"/>
        <w:numPr>
          <w:ilvl w:val="0"/>
          <w:numId w:val="25"/>
        </w:numPr>
        <w:jc w:val="both"/>
        <w:rPr>
          <w:rFonts w:ascii="Arial" w:eastAsia="Arial" w:hAnsi="Arial" w:cs="Arial"/>
        </w:rPr>
      </w:pPr>
      <w:r>
        <w:rPr>
          <w:rFonts w:ascii="Arial" w:eastAsia="Arial" w:hAnsi="Arial" w:cs="Arial"/>
        </w:rPr>
        <w:t>To introduce theories and concepts in modern businesses.</w:t>
      </w:r>
    </w:p>
    <w:p w14:paraId="20FE49D3" w14:textId="77777777" w:rsidR="002340F1" w:rsidRDefault="002340F1" w:rsidP="002340F1">
      <w:pPr>
        <w:pStyle w:val="ListParagraph"/>
        <w:jc w:val="both"/>
        <w:rPr>
          <w:rFonts w:ascii="Arial" w:eastAsia="Arial" w:hAnsi="Arial" w:cs="Arial"/>
        </w:rPr>
      </w:pPr>
    </w:p>
    <w:p w14:paraId="5662D5C7" w14:textId="77777777" w:rsidR="002340F1" w:rsidRDefault="002340F1" w:rsidP="002340F1">
      <w:pPr>
        <w:rPr>
          <w:rFonts w:eastAsia="Arial" w:cs="Arial"/>
          <w:b/>
          <w:bCs/>
          <w:szCs w:val="22"/>
        </w:rPr>
      </w:pPr>
      <w:r>
        <w:rPr>
          <w:rFonts w:eastAsia="Arial" w:cs="Arial"/>
          <w:b/>
          <w:bCs/>
          <w:szCs w:val="22"/>
        </w:rPr>
        <w:t>LEARNING OUTCOMES</w:t>
      </w:r>
    </w:p>
    <w:p w14:paraId="28B020FD" w14:textId="77777777" w:rsidR="002340F1" w:rsidRDefault="002340F1" w:rsidP="002340F1">
      <w:pPr>
        <w:rPr>
          <w:rFonts w:cs="Arial"/>
          <w:szCs w:val="22"/>
        </w:rPr>
      </w:pPr>
      <w:r>
        <w:rPr>
          <w:rFonts w:eastAsia="Arial" w:cs="Arial"/>
          <w:szCs w:val="22"/>
        </w:rPr>
        <w:t>Upon the successful completion of this module, the student should be able to:</w:t>
      </w:r>
    </w:p>
    <w:p w14:paraId="07EE60C1" w14:textId="77777777" w:rsidR="002340F1" w:rsidRDefault="002340F1" w:rsidP="002340F1">
      <w:pPr>
        <w:pStyle w:val="ListParagraph"/>
        <w:numPr>
          <w:ilvl w:val="0"/>
          <w:numId w:val="25"/>
        </w:numPr>
        <w:jc w:val="both"/>
        <w:rPr>
          <w:rFonts w:ascii="Arial" w:eastAsia="Arial" w:hAnsi="Arial" w:cs="Arial"/>
        </w:rPr>
      </w:pPr>
      <w:r>
        <w:rPr>
          <w:rFonts w:ascii="Arial" w:eastAsia="Arial" w:hAnsi="Arial" w:cs="Arial"/>
        </w:rPr>
        <w:t>explain the meaning of contemporary business and the different forms of organisations in the private, public, and voluntary sectors;</w:t>
      </w:r>
    </w:p>
    <w:p w14:paraId="5F029398" w14:textId="77777777" w:rsidR="002340F1" w:rsidRDefault="002340F1" w:rsidP="002340F1">
      <w:pPr>
        <w:pStyle w:val="ListParagraph"/>
        <w:numPr>
          <w:ilvl w:val="0"/>
          <w:numId w:val="25"/>
        </w:numPr>
        <w:jc w:val="both"/>
        <w:rPr>
          <w:rFonts w:ascii="Arial" w:eastAsia="Arial" w:hAnsi="Arial" w:cs="Arial"/>
        </w:rPr>
      </w:pPr>
      <w:r>
        <w:rPr>
          <w:rFonts w:ascii="Arial" w:eastAsia="Arial" w:hAnsi="Arial" w:cs="Arial"/>
        </w:rPr>
        <w:t>understand the business context and organisational cultures for a successful business;</w:t>
      </w:r>
    </w:p>
    <w:p w14:paraId="00E51300" w14:textId="77777777" w:rsidR="002340F1" w:rsidRDefault="002340F1" w:rsidP="002340F1">
      <w:pPr>
        <w:pStyle w:val="ListParagraph"/>
        <w:numPr>
          <w:ilvl w:val="0"/>
          <w:numId w:val="25"/>
        </w:numPr>
        <w:jc w:val="both"/>
        <w:rPr>
          <w:rFonts w:ascii="Arial" w:eastAsia="Arial" w:hAnsi="Arial" w:cs="Arial"/>
        </w:rPr>
      </w:pPr>
      <w:r>
        <w:rPr>
          <w:rFonts w:ascii="Arial" w:eastAsia="Arial" w:hAnsi="Arial" w:cs="Arial"/>
        </w:rPr>
        <w:t>explain the key business functions such as accounting and finance, marketing, human resource management to help run and grow a business;</w:t>
      </w:r>
    </w:p>
    <w:p w14:paraId="6F16A63D" w14:textId="77777777" w:rsidR="002340F1" w:rsidRDefault="002340F1" w:rsidP="002340F1">
      <w:pPr>
        <w:pStyle w:val="ListParagraph"/>
        <w:numPr>
          <w:ilvl w:val="0"/>
          <w:numId w:val="25"/>
        </w:numPr>
        <w:jc w:val="both"/>
        <w:rPr>
          <w:rFonts w:ascii="Arial" w:eastAsia="Arial" w:hAnsi="Arial" w:cs="Arial"/>
        </w:rPr>
      </w:pPr>
      <w:r>
        <w:rPr>
          <w:rFonts w:ascii="Arial" w:eastAsia="Arial" w:hAnsi="Arial" w:cs="Arial"/>
        </w:rPr>
        <w:t xml:space="preserve">explain how the business is integrated with its business environment. </w:t>
      </w:r>
    </w:p>
    <w:p w14:paraId="52F457B0" w14:textId="77777777" w:rsidR="002340F1" w:rsidRDefault="002340F1" w:rsidP="002340F1">
      <w:pPr>
        <w:rPr>
          <w:rFonts w:cs="Arial"/>
          <w:szCs w:val="22"/>
        </w:rPr>
      </w:pPr>
      <w:r>
        <w:rPr>
          <w:rFonts w:eastAsia="Arial" w:cs="Arial"/>
          <w:szCs w:val="22"/>
          <w:lang w:val="en-US"/>
        </w:rPr>
        <w:t xml:space="preserve"> </w:t>
      </w:r>
    </w:p>
    <w:p w14:paraId="02D4E51D" w14:textId="77777777" w:rsidR="002340F1" w:rsidRDefault="002340F1" w:rsidP="002340F1">
      <w:pPr>
        <w:ind w:left="3600" w:hanging="3600"/>
        <w:rPr>
          <w:rFonts w:cs="Arial"/>
          <w:szCs w:val="22"/>
        </w:rPr>
      </w:pPr>
      <w:r>
        <w:rPr>
          <w:rFonts w:eastAsia="Arial" w:cs="Arial"/>
          <w:b/>
          <w:bCs/>
          <w:szCs w:val="22"/>
        </w:rPr>
        <w:t>INDICATIVE CONTENT</w:t>
      </w:r>
    </w:p>
    <w:p w14:paraId="3C664BC6" w14:textId="77777777" w:rsidR="002340F1" w:rsidRDefault="002340F1" w:rsidP="002340F1">
      <w:pPr>
        <w:pStyle w:val="ListParagraph"/>
        <w:numPr>
          <w:ilvl w:val="0"/>
          <w:numId w:val="26"/>
        </w:numPr>
        <w:jc w:val="both"/>
        <w:rPr>
          <w:rFonts w:ascii="Arial" w:eastAsia="Arial" w:hAnsi="Arial" w:cs="Arial"/>
        </w:rPr>
      </w:pPr>
      <w:r>
        <w:rPr>
          <w:rFonts w:ascii="Arial" w:eastAsia="Arial" w:hAnsi="Arial" w:cs="Arial"/>
        </w:rPr>
        <w:t>Definition of business organization.</w:t>
      </w:r>
    </w:p>
    <w:p w14:paraId="3B75B44A" w14:textId="77777777" w:rsidR="002340F1" w:rsidRDefault="002340F1" w:rsidP="002340F1">
      <w:pPr>
        <w:pStyle w:val="ListParagraph"/>
        <w:numPr>
          <w:ilvl w:val="0"/>
          <w:numId w:val="26"/>
        </w:numPr>
        <w:jc w:val="both"/>
        <w:rPr>
          <w:rFonts w:ascii="Arial" w:eastAsia="Arial" w:hAnsi="Arial" w:cs="Arial"/>
        </w:rPr>
      </w:pPr>
      <w:r>
        <w:rPr>
          <w:rFonts w:ascii="Arial" w:eastAsia="Arial" w:hAnsi="Arial" w:cs="Arial"/>
        </w:rPr>
        <w:t>Business forms: Types of contemporary business organisations.</w:t>
      </w:r>
    </w:p>
    <w:p w14:paraId="2D923EB2" w14:textId="77777777" w:rsidR="002340F1" w:rsidRDefault="002340F1" w:rsidP="002340F1">
      <w:pPr>
        <w:pStyle w:val="ListParagraph"/>
        <w:numPr>
          <w:ilvl w:val="0"/>
          <w:numId w:val="26"/>
        </w:numPr>
        <w:jc w:val="both"/>
        <w:rPr>
          <w:rFonts w:ascii="Arial" w:eastAsia="Arial" w:hAnsi="Arial" w:cs="Arial"/>
        </w:rPr>
      </w:pPr>
      <w:r>
        <w:rPr>
          <w:rFonts w:ascii="Arial" w:eastAsia="Arial" w:hAnsi="Arial" w:cs="Arial"/>
        </w:rPr>
        <w:t>Functions of business: accounting and finance (introduction of financial statement, reading and interpretation of financial statements), marketing (marketing a business in today’s economy), and human resource (culture and diversity in the workplace).</w:t>
      </w:r>
    </w:p>
    <w:p w14:paraId="5E7BF4E6" w14:textId="77777777" w:rsidR="002340F1" w:rsidRDefault="002340F1" w:rsidP="002340F1">
      <w:pPr>
        <w:pStyle w:val="ListParagraph"/>
        <w:numPr>
          <w:ilvl w:val="0"/>
          <w:numId w:val="26"/>
        </w:numPr>
        <w:jc w:val="both"/>
        <w:rPr>
          <w:rFonts w:ascii="Arial" w:eastAsia="Arial" w:hAnsi="Arial" w:cs="Arial"/>
        </w:rPr>
      </w:pPr>
      <w:r>
        <w:rPr>
          <w:rFonts w:ascii="Arial" w:eastAsia="Arial" w:hAnsi="Arial" w:cs="Arial"/>
        </w:rPr>
        <w:t>Major stakeholders in modern business.</w:t>
      </w:r>
    </w:p>
    <w:p w14:paraId="546F0B46" w14:textId="77777777" w:rsidR="002340F1" w:rsidRDefault="002340F1" w:rsidP="002340F1">
      <w:pPr>
        <w:pStyle w:val="ListParagraph"/>
        <w:numPr>
          <w:ilvl w:val="0"/>
          <w:numId w:val="26"/>
        </w:numPr>
        <w:jc w:val="both"/>
        <w:rPr>
          <w:rFonts w:ascii="Arial" w:eastAsia="Arial" w:hAnsi="Arial" w:cs="Arial"/>
        </w:rPr>
      </w:pPr>
      <w:r>
        <w:rPr>
          <w:rFonts w:ascii="Arial" w:eastAsia="Arial" w:hAnsi="Arial" w:cs="Arial"/>
        </w:rPr>
        <w:t>Business environment using the SWOT, PESTEL and PESTEL frameworks.</w:t>
      </w:r>
    </w:p>
    <w:p w14:paraId="43104F9A" w14:textId="77777777" w:rsidR="002340F1" w:rsidRDefault="002340F1" w:rsidP="002340F1">
      <w:pPr>
        <w:pStyle w:val="ListParagraph"/>
        <w:numPr>
          <w:ilvl w:val="0"/>
          <w:numId w:val="26"/>
        </w:numPr>
        <w:jc w:val="both"/>
        <w:rPr>
          <w:rFonts w:ascii="Arial" w:eastAsia="Arial" w:hAnsi="Arial" w:cs="Arial"/>
        </w:rPr>
      </w:pPr>
      <w:r>
        <w:rPr>
          <w:rFonts w:ascii="Arial" w:eastAsia="Arial" w:hAnsi="Arial" w:cs="Arial"/>
        </w:rPr>
        <w:t xml:space="preserve">Career Planning and getting a job with qualification in business studies. </w:t>
      </w:r>
    </w:p>
    <w:p w14:paraId="63CA923F" w14:textId="77777777" w:rsidR="002340F1" w:rsidRDefault="002340F1" w:rsidP="002340F1">
      <w:pPr>
        <w:pStyle w:val="ListParagraph"/>
        <w:numPr>
          <w:ilvl w:val="0"/>
          <w:numId w:val="26"/>
        </w:numPr>
        <w:jc w:val="both"/>
        <w:rPr>
          <w:rFonts w:ascii="Arial" w:eastAsia="Arial" w:hAnsi="Arial" w:cs="Arial"/>
        </w:rPr>
      </w:pPr>
      <w:r>
        <w:rPr>
          <w:rFonts w:ascii="Arial" w:eastAsia="Arial" w:hAnsi="Arial" w:cs="Arial"/>
        </w:rPr>
        <w:t>Business Ethics and Social Responsibility.</w:t>
      </w:r>
    </w:p>
    <w:p w14:paraId="6D5969C7" w14:textId="77777777" w:rsidR="002340F1" w:rsidRDefault="002340F1" w:rsidP="002340F1">
      <w:pPr>
        <w:rPr>
          <w:rFonts w:cs="Arial"/>
          <w:szCs w:val="22"/>
        </w:rPr>
      </w:pPr>
      <w:r>
        <w:rPr>
          <w:rFonts w:eastAsia="Arial" w:cs="Arial"/>
          <w:szCs w:val="22"/>
          <w:lang w:val="en-US"/>
        </w:rPr>
        <w:t xml:space="preserve"> </w:t>
      </w:r>
    </w:p>
    <w:p w14:paraId="1A3BF0E7" w14:textId="77777777" w:rsidR="002340F1" w:rsidRDefault="002340F1" w:rsidP="002340F1">
      <w:pPr>
        <w:rPr>
          <w:rFonts w:eastAsia="Arial" w:cs="Arial"/>
          <w:b/>
          <w:bCs/>
          <w:szCs w:val="22"/>
        </w:rPr>
      </w:pPr>
      <w:r>
        <w:rPr>
          <w:rFonts w:eastAsia="Arial" w:cs="Arial"/>
          <w:b/>
          <w:bCs/>
          <w:szCs w:val="22"/>
        </w:rPr>
        <w:t>Study Time Allocation</w:t>
      </w:r>
    </w:p>
    <w:p w14:paraId="0895A045" w14:textId="77777777" w:rsidR="002340F1" w:rsidRDefault="002340F1" w:rsidP="002340F1">
      <w:pPr>
        <w:rPr>
          <w:rFonts w:cs="Arial"/>
          <w:szCs w:val="22"/>
        </w:rPr>
      </w:pPr>
      <w:r>
        <w:rPr>
          <w:rFonts w:eastAsia="Arial" w:cs="Arial"/>
          <w:szCs w:val="22"/>
        </w:rPr>
        <w:t>The study time for the module is divided as follows:</w:t>
      </w:r>
    </w:p>
    <w:tbl>
      <w:tblPr>
        <w:tblStyle w:val="TableGrid"/>
        <w:tblW w:w="0" w:type="auto"/>
        <w:tblInd w:w="0" w:type="dxa"/>
        <w:tblLayout w:type="fixed"/>
        <w:tblLook w:val="04A0" w:firstRow="1" w:lastRow="0" w:firstColumn="1" w:lastColumn="0" w:noHBand="0" w:noVBand="1"/>
      </w:tblPr>
      <w:tblGrid>
        <w:gridCol w:w="3975"/>
        <w:gridCol w:w="1695"/>
        <w:gridCol w:w="1845"/>
      </w:tblGrid>
      <w:tr w:rsidR="002340F1" w14:paraId="4B701120"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6F321C14" w14:textId="77777777" w:rsidR="002340F1" w:rsidRDefault="002340F1">
            <w:pPr>
              <w:rPr>
                <w:rFonts w:cs="Arial"/>
                <w:szCs w:val="22"/>
              </w:rPr>
            </w:pPr>
            <w:r>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hideMark/>
          </w:tcPr>
          <w:p w14:paraId="706C2120" w14:textId="77777777" w:rsidR="002340F1" w:rsidRDefault="002340F1">
            <w:pPr>
              <w:rPr>
                <w:rFonts w:cs="Arial"/>
                <w:szCs w:val="22"/>
              </w:rPr>
            </w:pPr>
            <w:r>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hideMark/>
          </w:tcPr>
          <w:p w14:paraId="7F3FBE2F" w14:textId="77777777" w:rsidR="002340F1" w:rsidRDefault="002340F1">
            <w:pPr>
              <w:rPr>
                <w:rFonts w:cs="Arial"/>
                <w:szCs w:val="22"/>
              </w:rPr>
            </w:pPr>
            <w:r>
              <w:rPr>
                <w:rFonts w:eastAsia="Arial" w:cs="Arial"/>
                <w:b/>
                <w:bCs/>
                <w:szCs w:val="22"/>
              </w:rPr>
              <w:t>Percentage</w:t>
            </w:r>
          </w:p>
        </w:tc>
      </w:tr>
      <w:tr w:rsidR="002340F1" w14:paraId="38309C21"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254DE2CD" w14:textId="77777777" w:rsidR="002340F1" w:rsidRDefault="002340F1">
            <w:pPr>
              <w:rPr>
                <w:rFonts w:cs="Arial"/>
                <w:szCs w:val="22"/>
              </w:rPr>
            </w:pPr>
            <w:r>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hideMark/>
          </w:tcPr>
          <w:p w14:paraId="380294B6" w14:textId="77777777" w:rsidR="002340F1" w:rsidRDefault="002340F1">
            <w:pPr>
              <w:rPr>
                <w:rFonts w:cs="Arial"/>
                <w:szCs w:val="22"/>
              </w:rPr>
            </w:pPr>
            <w:r>
              <w:rPr>
                <w:rFonts w:eastAsia="Arial" w:cs="Arial"/>
                <w:szCs w:val="22"/>
              </w:rPr>
              <w:t>50</w:t>
            </w:r>
          </w:p>
        </w:tc>
        <w:tc>
          <w:tcPr>
            <w:tcW w:w="1845" w:type="dxa"/>
            <w:tcBorders>
              <w:top w:val="single" w:sz="8" w:space="0" w:color="auto"/>
              <w:left w:val="single" w:sz="8" w:space="0" w:color="auto"/>
              <w:bottom w:val="single" w:sz="8" w:space="0" w:color="auto"/>
              <w:right w:val="single" w:sz="8" w:space="0" w:color="auto"/>
            </w:tcBorders>
            <w:hideMark/>
          </w:tcPr>
          <w:p w14:paraId="560FD379" w14:textId="77777777" w:rsidR="002340F1" w:rsidRDefault="002340F1">
            <w:pPr>
              <w:rPr>
                <w:rFonts w:cs="Arial"/>
                <w:szCs w:val="22"/>
              </w:rPr>
            </w:pPr>
            <w:r>
              <w:rPr>
                <w:rFonts w:eastAsia="Arial" w:cs="Arial"/>
                <w:szCs w:val="22"/>
              </w:rPr>
              <w:t>25%</w:t>
            </w:r>
          </w:p>
        </w:tc>
      </w:tr>
      <w:tr w:rsidR="002340F1" w14:paraId="231E6B7B"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3BE2694B" w14:textId="77777777" w:rsidR="002340F1" w:rsidRDefault="002340F1">
            <w:pPr>
              <w:rPr>
                <w:rFonts w:cs="Arial"/>
                <w:szCs w:val="22"/>
              </w:rPr>
            </w:pPr>
            <w:r>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hideMark/>
          </w:tcPr>
          <w:p w14:paraId="77EE2AC6" w14:textId="77777777" w:rsidR="002340F1" w:rsidRDefault="002340F1">
            <w:pPr>
              <w:rPr>
                <w:rFonts w:cs="Arial"/>
                <w:szCs w:val="22"/>
              </w:rPr>
            </w:pPr>
            <w:r>
              <w:rPr>
                <w:rFonts w:eastAsia="Arial" w:cs="Arial"/>
                <w:szCs w:val="22"/>
              </w:rPr>
              <w:t>150</w:t>
            </w:r>
          </w:p>
        </w:tc>
        <w:tc>
          <w:tcPr>
            <w:tcW w:w="1845" w:type="dxa"/>
            <w:tcBorders>
              <w:top w:val="single" w:sz="8" w:space="0" w:color="auto"/>
              <w:left w:val="single" w:sz="8" w:space="0" w:color="auto"/>
              <w:bottom w:val="single" w:sz="8" w:space="0" w:color="auto"/>
              <w:right w:val="single" w:sz="8" w:space="0" w:color="auto"/>
            </w:tcBorders>
            <w:hideMark/>
          </w:tcPr>
          <w:p w14:paraId="06EBE78B" w14:textId="77777777" w:rsidR="002340F1" w:rsidRDefault="002340F1">
            <w:pPr>
              <w:rPr>
                <w:rFonts w:cs="Arial"/>
                <w:szCs w:val="22"/>
              </w:rPr>
            </w:pPr>
            <w:r>
              <w:rPr>
                <w:rFonts w:eastAsia="Arial" w:cs="Arial"/>
                <w:szCs w:val="22"/>
              </w:rPr>
              <w:t>75%</w:t>
            </w:r>
          </w:p>
        </w:tc>
      </w:tr>
      <w:tr w:rsidR="002340F1" w14:paraId="293E3A16"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610E190F" w14:textId="77777777" w:rsidR="002340F1" w:rsidRDefault="002340F1">
            <w:pPr>
              <w:rPr>
                <w:rFonts w:cs="Arial"/>
                <w:szCs w:val="22"/>
              </w:rPr>
            </w:pPr>
            <w:r>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hideMark/>
          </w:tcPr>
          <w:p w14:paraId="74E44A4F" w14:textId="77777777" w:rsidR="002340F1" w:rsidRDefault="002340F1">
            <w:pPr>
              <w:rPr>
                <w:rFonts w:cs="Arial"/>
                <w:szCs w:val="22"/>
              </w:rPr>
            </w:pPr>
            <w:r>
              <w:rPr>
                <w:rFonts w:eastAsia="Arial" w:cs="Arial"/>
                <w:szCs w:val="22"/>
              </w:rPr>
              <w:t>0</w:t>
            </w:r>
          </w:p>
        </w:tc>
        <w:tc>
          <w:tcPr>
            <w:tcW w:w="1845" w:type="dxa"/>
            <w:tcBorders>
              <w:top w:val="single" w:sz="8" w:space="0" w:color="auto"/>
              <w:left w:val="single" w:sz="8" w:space="0" w:color="auto"/>
              <w:bottom w:val="single" w:sz="8" w:space="0" w:color="auto"/>
              <w:right w:val="single" w:sz="8" w:space="0" w:color="auto"/>
            </w:tcBorders>
            <w:hideMark/>
          </w:tcPr>
          <w:p w14:paraId="7503AE2F" w14:textId="77777777" w:rsidR="002340F1" w:rsidRDefault="002340F1">
            <w:pPr>
              <w:rPr>
                <w:rFonts w:cs="Arial"/>
                <w:szCs w:val="22"/>
              </w:rPr>
            </w:pPr>
            <w:r>
              <w:rPr>
                <w:rFonts w:eastAsia="Arial" w:cs="Arial"/>
                <w:szCs w:val="22"/>
              </w:rPr>
              <w:t xml:space="preserve">  0%</w:t>
            </w:r>
          </w:p>
        </w:tc>
      </w:tr>
      <w:tr w:rsidR="002340F1" w14:paraId="53C6B771"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53471EF4" w14:textId="77777777" w:rsidR="002340F1" w:rsidRDefault="002340F1">
            <w:pPr>
              <w:rPr>
                <w:rFonts w:cs="Arial"/>
                <w:szCs w:val="22"/>
              </w:rPr>
            </w:pPr>
            <w:r>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hideMark/>
          </w:tcPr>
          <w:p w14:paraId="6A7B62FC" w14:textId="77777777" w:rsidR="002340F1" w:rsidRDefault="002340F1">
            <w:pPr>
              <w:rPr>
                <w:rFonts w:cs="Arial"/>
                <w:szCs w:val="22"/>
              </w:rPr>
            </w:pPr>
            <w:r>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hideMark/>
          </w:tcPr>
          <w:p w14:paraId="1A91506A" w14:textId="77777777" w:rsidR="002340F1" w:rsidRDefault="002340F1">
            <w:pPr>
              <w:rPr>
                <w:rFonts w:cs="Arial"/>
                <w:szCs w:val="22"/>
              </w:rPr>
            </w:pPr>
            <w:r>
              <w:rPr>
                <w:rFonts w:eastAsia="Arial" w:cs="Arial"/>
                <w:b/>
                <w:bCs/>
                <w:szCs w:val="22"/>
              </w:rPr>
              <w:t>100%</w:t>
            </w:r>
          </w:p>
        </w:tc>
      </w:tr>
    </w:tbl>
    <w:p w14:paraId="09784817" w14:textId="77777777" w:rsidR="002340F1" w:rsidRDefault="002340F1" w:rsidP="002340F1">
      <w:pPr>
        <w:rPr>
          <w:rFonts w:cs="Arial"/>
          <w:szCs w:val="22"/>
        </w:rPr>
      </w:pPr>
      <w:r>
        <w:rPr>
          <w:rFonts w:eastAsia="Arial" w:cs="Arial"/>
          <w:b/>
          <w:bCs/>
          <w:szCs w:val="22"/>
        </w:rPr>
        <w:t xml:space="preserve"> </w:t>
      </w:r>
    </w:p>
    <w:p w14:paraId="66724C41" w14:textId="77777777" w:rsidR="002340F1" w:rsidRDefault="002340F1" w:rsidP="002340F1">
      <w:pPr>
        <w:rPr>
          <w:rFonts w:cs="Arial"/>
          <w:szCs w:val="22"/>
        </w:rPr>
      </w:pPr>
      <w:r>
        <w:rPr>
          <w:rFonts w:eastAsia="Arial" w:cs="Arial"/>
          <w:b/>
          <w:bCs/>
          <w:szCs w:val="22"/>
        </w:rPr>
        <w:t>ASSESSMENT</w:t>
      </w:r>
    </w:p>
    <w:p w14:paraId="49E458C4" w14:textId="77777777" w:rsidR="002340F1" w:rsidRDefault="002340F1" w:rsidP="002340F1">
      <w:pPr>
        <w:rPr>
          <w:rFonts w:cs="Arial"/>
          <w:szCs w:val="22"/>
        </w:rPr>
      </w:pPr>
      <w:r>
        <w:rPr>
          <w:rFonts w:eastAsia="Arial" w:cs="Arial"/>
          <w:b/>
          <w:bCs/>
          <w:szCs w:val="22"/>
        </w:rPr>
        <w:t>Assessment Component 1</w:t>
      </w:r>
    </w:p>
    <w:p w14:paraId="582E3A68" w14:textId="77777777" w:rsidR="002340F1" w:rsidRDefault="002340F1" w:rsidP="002340F1">
      <w:pPr>
        <w:rPr>
          <w:rFonts w:cs="Arial"/>
          <w:szCs w:val="22"/>
        </w:rPr>
      </w:pPr>
      <w:r>
        <w:rPr>
          <w:rFonts w:eastAsia="Arial" w:cs="Arial"/>
          <w:b/>
          <w:bCs/>
          <w:i/>
          <w:iCs/>
          <w:szCs w:val="22"/>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475"/>
      </w:tblGrid>
      <w:tr w:rsidR="002340F1" w14:paraId="3E9FF6B8" w14:textId="77777777" w:rsidTr="002340F1">
        <w:tc>
          <w:tcPr>
            <w:tcW w:w="555" w:type="dxa"/>
            <w:hideMark/>
          </w:tcPr>
          <w:p w14:paraId="00839482" w14:textId="77777777" w:rsidR="002340F1" w:rsidRDefault="002340F1">
            <w:pPr>
              <w:rPr>
                <w:rFonts w:cs="Arial"/>
                <w:szCs w:val="22"/>
              </w:rPr>
            </w:pPr>
            <w:r>
              <w:rPr>
                <w:rFonts w:ascii="Segoe UI Symbol" w:eastAsia="MS Gothic" w:hAnsi="Segoe UI Symbol" w:cs="Segoe UI Symbol"/>
                <w:szCs w:val="22"/>
              </w:rPr>
              <w:t>☐</w:t>
            </w:r>
          </w:p>
        </w:tc>
        <w:tc>
          <w:tcPr>
            <w:tcW w:w="2460" w:type="dxa"/>
            <w:hideMark/>
          </w:tcPr>
          <w:p w14:paraId="52E4E1D8" w14:textId="77777777" w:rsidR="002340F1" w:rsidRDefault="002340F1">
            <w:pPr>
              <w:rPr>
                <w:rFonts w:cs="Arial"/>
                <w:szCs w:val="22"/>
              </w:rPr>
            </w:pPr>
            <w:r>
              <w:rPr>
                <w:rFonts w:eastAsia="Arial" w:cs="Arial"/>
                <w:b/>
                <w:bCs/>
                <w:szCs w:val="22"/>
              </w:rPr>
              <w:t>Written exam</w:t>
            </w:r>
          </w:p>
        </w:tc>
        <w:tc>
          <w:tcPr>
            <w:tcW w:w="540" w:type="dxa"/>
            <w:hideMark/>
          </w:tcPr>
          <w:p w14:paraId="31B8F22A" w14:textId="77777777" w:rsidR="002340F1" w:rsidRDefault="002340F1">
            <w:pPr>
              <w:rPr>
                <w:rFonts w:cs="Arial"/>
                <w:szCs w:val="22"/>
              </w:rPr>
            </w:pPr>
            <w:r>
              <w:rPr>
                <w:rFonts w:ascii="Segoe UI Symbol" w:eastAsia="MS Gothic" w:hAnsi="Segoe UI Symbol" w:cs="Segoe UI Symbol"/>
                <w:szCs w:val="22"/>
              </w:rPr>
              <w:t>☒</w:t>
            </w:r>
          </w:p>
        </w:tc>
        <w:tc>
          <w:tcPr>
            <w:tcW w:w="2475" w:type="dxa"/>
            <w:hideMark/>
          </w:tcPr>
          <w:p w14:paraId="1F2EFA45" w14:textId="77777777" w:rsidR="002340F1" w:rsidRDefault="002340F1">
            <w:pPr>
              <w:rPr>
                <w:rFonts w:cs="Arial"/>
                <w:szCs w:val="22"/>
              </w:rPr>
            </w:pPr>
            <w:r>
              <w:rPr>
                <w:rFonts w:eastAsia="Arial" w:cs="Arial"/>
                <w:b/>
                <w:bCs/>
                <w:szCs w:val="22"/>
              </w:rPr>
              <w:t>Coursework</w:t>
            </w:r>
          </w:p>
        </w:tc>
        <w:tc>
          <w:tcPr>
            <w:tcW w:w="540" w:type="dxa"/>
            <w:hideMark/>
          </w:tcPr>
          <w:p w14:paraId="6843E7B4" w14:textId="77777777" w:rsidR="002340F1" w:rsidRDefault="002340F1">
            <w:pPr>
              <w:rPr>
                <w:rFonts w:cs="Arial"/>
                <w:szCs w:val="22"/>
              </w:rPr>
            </w:pPr>
            <w:r>
              <w:rPr>
                <w:rFonts w:ascii="Segoe UI Symbol" w:eastAsia="MS Gothic" w:hAnsi="Segoe UI Symbol" w:cs="Segoe UI Symbol"/>
                <w:szCs w:val="22"/>
              </w:rPr>
              <w:t>☐</w:t>
            </w:r>
          </w:p>
        </w:tc>
        <w:tc>
          <w:tcPr>
            <w:tcW w:w="2475" w:type="dxa"/>
            <w:hideMark/>
          </w:tcPr>
          <w:p w14:paraId="101CDEE7" w14:textId="77777777" w:rsidR="002340F1" w:rsidRDefault="002340F1">
            <w:pPr>
              <w:rPr>
                <w:rFonts w:cs="Arial"/>
                <w:szCs w:val="22"/>
              </w:rPr>
            </w:pPr>
            <w:r>
              <w:rPr>
                <w:rFonts w:eastAsia="Arial" w:cs="Arial"/>
                <w:b/>
                <w:bCs/>
                <w:szCs w:val="22"/>
              </w:rPr>
              <w:t>Practical</w:t>
            </w:r>
          </w:p>
        </w:tc>
      </w:tr>
    </w:tbl>
    <w:p w14:paraId="19C8D088" w14:textId="77777777" w:rsidR="002340F1" w:rsidRDefault="002340F1" w:rsidP="002340F1">
      <w:pPr>
        <w:rPr>
          <w:rFonts w:cs="Arial"/>
          <w:szCs w:val="22"/>
        </w:rPr>
      </w:pPr>
      <w:r>
        <w:rPr>
          <w:rFonts w:eastAsia="Arial" w:cs="Arial"/>
          <w:b/>
          <w:bCs/>
          <w:szCs w:val="22"/>
        </w:rPr>
        <w:t xml:space="preserve"> </w:t>
      </w:r>
    </w:p>
    <w:tbl>
      <w:tblPr>
        <w:tblStyle w:val="TableGrid"/>
        <w:tblW w:w="0" w:type="auto"/>
        <w:tblInd w:w="0" w:type="dxa"/>
        <w:tblLayout w:type="fixed"/>
        <w:tblLook w:val="04A0" w:firstRow="1" w:lastRow="0" w:firstColumn="1" w:lastColumn="0" w:noHBand="0" w:noVBand="1"/>
      </w:tblPr>
      <w:tblGrid>
        <w:gridCol w:w="3255"/>
        <w:gridCol w:w="3975"/>
        <w:gridCol w:w="1560"/>
      </w:tblGrid>
      <w:tr w:rsidR="002340F1" w14:paraId="112FCF5B" w14:textId="77777777" w:rsidTr="002340F1">
        <w:tc>
          <w:tcPr>
            <w:tcW w:w="3255" w:type="dxa"/>
            <w:tcBorders>
              <w:top w:val="single" w:sz="4" w:space="0" w:color="auto"/>
              <w:left w:val="single" w:sz="4" w:space="0" w:color="auto"/>
              <w:bottom w:val="single" w:sz="4" w:space="0" w:color="auto"/>
              <w:right w:val="single" w:sz="4" w:space="0" w:color="auto"/>
            </w:tcBorders>
            <w:hideMark/>
          </w:tcPr>
          <w:p w14:paraId="47F4A329" w14:textId="77777777" w:rsidR="002340F1" w:rsidRDefault="002340F1">
            <w:pPr>
              <w:rPr>
                <w:rFonts w:cs="Arial"/>
                <w:szCs w:val="22"/>
              </w:rPr>
            </w:pPr>
            <w:r>
              <w:rPr>
                <w:rFonts w:eastAsia="Arial" w:cs="Arial"/>
                <w:b/>
                <w:bCs/>
                <w:szCs w:val="22"/>
              </w:rPr>
              <w:t>Mode of assessment</w:t>
            </w:r>
          </w:p>
        </w:tc>
        <w:tc>
          <w:tcPr>
            <w:tcW w:w="3975" w:type="dxa"/>
            <w:tcBorders>
              <w:top w:val="single" w:sz="4" w:space="0" w:color="auto"/>
              <w:left w:val="single" w:sz="4" w:space="0" w:color="auto"/>
              <w:bottom w:val="single" w:sz="4" w:space="0" w:color="auto"/>
              <w:right w:val="single" w:sz="4" w:space="0" w:color="auto"/>
            </w:tcBorders>
            <w:hideMark/>
          </w:tcPr>
          <w:p w14:paraId="0F2426C0" w14:textId="77777777" w:rsidR="002340F1" w:rsidRDefault="002340F1">
            <w:pPr>
              <w:rPr>
                <w:rFonts w:cs="Arial"/>
                <w:szCs w:val="22"/>
              </w:rPr>
            </w:pPr>
            <w:r>
              <w:rPr>
                <w:rFonts w:eastAsia="Arial" w:cs="Arial"/>
                <w:b/>
                <w:bCs/>
                <w:szCs w:val="22"/>
              </w:rPr>
              <w:t>Volume</w:t>
            </w:r>
          </w:p>
        </w:tc>
        <w:tc>
          <w:tcPr>
            <w:tcW w:w="1560" w:type="dxa"/>
            <w:tcBorders>
              <w:top w:val="single" w:sz="4" w:space="0" w:color="auto"/>
              <w:left w:val="single" w:sz="4" w:space="0" w:color="auto"/>
              <w:bottom w:val="single" w:sz="4" w:space="0" w:color="auto"/>
              <w:right w:val="single" w:sz="4" w:space="0" w:color="auto"/>
            </w:tcBorders>
            <w:hideMark/>
          </w:tcPr>
          <w:p w14:paraId="78EF58D5" w14:textId="77777777" w:rsidR="002340F1" w:rsidRDefault="002340F1">
            <w:pPr>
              <w:rPr>
                <w:rFonts w:cs="Arial"/>
                <w:szCs w:val="22"/>
              </w:rPr>
            </w:pPr>
            <w:r>
              <w:rPr>
                <w:rFonts w:eastAsia="Arial" w:cs="Arial"/>
                <w:b/>
                <w:bCs/>
                <w:szCs w:val="22"/>
              </w:rPr>
              <w:t>Weighting</w:t>
            </w:r>
          </w:p>
        </w:tc>
      </w:tr>
      <w:tr w:rsidR="002340F1" w14:paraId="20DF5894" w14:textId="77777777" w:rsidTr="002340F1">
        <w:tc>
          <w:tcPr>
            <w:tcW w:w="3255" w:type="dxa"/>
            <w:tcBorders>
              <w:top w:val="single" w:sz="4" w:space="0" w:color="auto"/>
              <w:left w:val="single" w:sz="4" w:space="0" w:color="auto"/>
              <w:bottom w:val="single" w:sz="4" w:space="0" w:color="auto"/>
              <w:right w:val="single" w:sz="4" w:space="0" w:color="auto"/>
            </w:tcBorders>
            <w:hideMark/>
          </w:tcPr>
          <w:p w14:paraId="72327FCA" w14:textId="77777777" w:rsidR="002340F1" w:rsidRDefault="002340F1">
            <w:pPr>
              <w:rPr>
                <w:rFonts w:cs="Arial"/>
                <w:szCs w:val="22"/>
              </w:rPr>
            </w:pPr>
            <w:r>
              <w:rPr>
                <w:rFonts w:eastAsia="Arial" w:cs="Arial"/>
                <w:szCs w:val="22"/>
              </w:rPr>
              <w:lastRenderedPageBreak/>
              <w:t xml:space="preserve">Essay </w:t>
            </w:r>
          </w:p>
        </w:tc>
        <w:tc>
          <w:tcPr>
            <w:tcW w:w="3975" w:type="dxa"/>
            <w:tcBorders>
              <w:top w:val="single" w:sz="4" w:space="0" w:color="auto"/>
              <w:left w:val="single" w:sz="4" w:space="0" w:color="auto"/>
              <w:bottom w:val="single" w:sz="4" w:space="0" w:color="auto"/>
              <w:right w:val="single" w:sz="4" w:space="0" w:color="auto"/>
            </w:tcBorders>
            <w:hideMark/>
          </w:tcPr>
          <w:p w14:paraId="165D6F42" w14:textId="77777777" w:rsidR="002340F1" w:rsidRDefault="002340F1">
            <w:pPr>
              <w:rPr>
                <w:rFonts w:cs="Arial"/>
                <w:szCs w:val="22"/>
              </w:rPr>
            </w:pPr>
            <w:r>
              <w:rPr>
                <w:rFonts w:eastAsia="Arial" w:cs="Arial"/>
                <w:szCs w:val="22"/>
              </w:rPr>
              <w:t xml:space="preserve"> 1000 words </w:t>
            </w:r>
          </w:p>
        </w:tc>
        <w:tc>
          <w:tcPr>
            <w:tcW w:w="1560" w:type="dxa"/>
            <w:tcBorders>
              <w:top w:val="single" w:sz="4" w:space="0" w:color="auto"/>
              <w:left w:val="single" w:sz="4" w:space="0" w:color="auto"/>
              <w:bottom w:val="single" w:sz="4" w:space="0" w:color="auto"/>
              <w:right w:val="single" w:sz="4" w:space="0" w:color="auto"/>
            </w:tcBorders>
            <w:hideMark/>
          </w:tcPr>
          <w:p w14:paraId="1981E8A8" w14:textId="77777777" w:rsidR="002340F1" w:rsidRDefault="002340F1">
            <w:pPr>
              <w:rPr>
                <w:rFonts w:cs="Arial"/>
                <w:szCs w:val="22"/>
              </w:rPr>
            </w:pPr>
            <w:r>
              <w:rPr>
                <w:rFonts w:eastAsia="Arial" w:cs="Arial"/>
                <w:szCs w:val="22"/>
              </w:rPr>
              <w:t>30%</w:t>
            </w:r>
          </w:p>
          <w:p w14:paraId="27C738EB" w14:textId="77777777" w:rsidR="002340F1" w:rsidRDefault="002340F1">
            <w:pPr>
              <w:rPr>
                <w:rFonts w:cs="Arial"/>
                <w:szCs w:val="22"/>
              </w:rPr>
            </w:pPr>
            <w:r>
              <w:rPr>
                <w:rFonts w:eastAsia="Arial" w:cs="Arial"/>
                <w:szCs w:val="22"/>
              </w:rPr>
              <w:t xml:space="preserve"> </w:t>
            </w:r>
          </w:p>
        </w:tc>
      </w:tr>
    </w:tbl>
    <w:p w14:paraId="3355EB00" w14:textId="77777777" w:rsidR="002340F1" w:rsidRDefault="002340F1" w:rsidP="002340F1">
      <w:pPr>
        <w:rPr>
          <w:rFonts w:cs="Arial"/>
          <w:szCs w:val="22"/>
        </w:rPr>
      </w:pPr>
      <w:r>
        <w:rPr>
          <w:rFonts w:eastAsia="Arial" w:cs="Arial"/>
          <w:b/>
          <w:bCs/>
          <w:szCs w:val="22"/>
        </w:rPr>
        <w:t xml:space="preserve"> </w:t>
      </w:r>
    </w:p>
    <w:p w14:paraId="0225328D" w14:textId="77777777" w:rsidR="002340F1" w:rsidRDefault="002340F1" w:rsidP="002340F1">
      <w:pPr>
        <w:rPr>
          <w:rFonts w:eastAsia="Arial" w:cs="Arial"/>
          <w:b/>
          <w:bCs/>
          <w:szCs w:val="22"/>
        </w:rPr>
      </w:pPr>
      <w:r>
        <w:rPr>
          <w:rFonts w:eastAsia="Arial" w:cs="Arial"/>
          <w:b/>
          <w:bCs/>
          <w:szCs w:val="22"/>
        </w:rPr>
        <w:t>Assessment Component 2</w:t>
      </w:r>
    </w:p>
    <w:p w14:paraId="6810ECA3" w14:textId="77777777" w:rsidR="002340F1" w:rsidRDefault="002340F1" w:rsidP="002340F1">
      <w:pPr>
        <w:rPr>
          <w:rFonts w:cs="Arial"/>
          <w:szCs w:val="22"/>
        </w:rPr>
      </w:pPr>
      <w:r>
        <w:rPr>
          <w:rFonts w:eastAsia="Arial" w:cs="Arial"/>
          <w:b/>
          <w:bCs/>
          <w:i/>
          <w:iCs/>
          <w:szCs w:val="22"/>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475"/>
      </w:tblGrid>
      <w:tr w:rsidR="002340F1" w14:paraId="55EF9844" w14:textId="77777777" w:rsidTr="002340F1">
        <w:tc>
          <w:tcPr>
            <w:tcW w:w="555" w:type="dxa"/>
            <w:hideMark/>
          </w:tcPr>
          <w:p w14:paraId="6C5329DE" w14:textId="77777777" w:rsidR="002340F1" w:rsidRDefault="002340F1">
            <w:pPr>
              <w:rPr>
                <w:rFonts w:cs="Arial"/>
                <w:szCs w:val="22"/>
              </w:rPr>
            </w:pPr>
            <w:r>
              <w:rPr>
                <w:rFonts w:ascii="Segoe UI Symbol" w:eastAsia="MS Gothic" w:hAnsi="Segoe UI Symbol" w:cs="Segoe UI Symbol"/>
                <w:szCs w:val="22"/>
              </w:rPr>
              <w:t>☐</w:t>
            </w:r>
          </w:p>
        </w:tc>
        <w:tc>
          <w:tcPr>
            <w:tcW w:w="2460" w:type="dxa"/>
            <w:hideMark/>
          </w:tcPr>
          <w:p w14:paraId="4D7A15C5" w14:textId="77777777" w:rsidR="002340F1" w:rsidRDefault="002340F1">
            <w:pPr>
              <w:rPr>
                <w:rFonts w:cs="Arial"/>
                <w:szCs w:val="22"/>
              </w:rPr>
            </w:pPr>
            <w:r>
              <w:rPr>
                <w:rFonts w:eastAsia="Arial" w:cs="Arial"/>
                <w:b/>
                <w:bCs/>
                <w:szCs w:val="22"/>
              </w:rPr>
              <w:t>Written exam</w:t>
            </w:r>
          </w:p>
        </w:tc>
        <w:tc>
          <w:tcPr>
            <w:tcW w:w="540" w:type="dxa"/>
            <w:hideMark/>
          </w:tcPr>
          <w:p w14:paraId="5FA2049A" w14:textId="77777777" w:rsidR="002340F1" w:rsidRDefault="002340F1">
            <w:pPr>
              <w:rPr>
                <w:rFonts w:cs="Arial"/>
                <w:szCs w:val="22"/>
              </w:rPr>
            </w:pPr>
            <w:r>
              <w:rPr>
                <w:rFonts w:ascii="Segoe UI Symbol" w:eastAsia="MS Gothic" w:hAnsi="Segoe UI Symbol" w:cs="Segoe UI Symbol"/>
                <w:szCs w:val="22"/>
              </w:rPr>
              <w:t>☐</w:t>
            </w:r>
          </w:p>
        </w:tc>
        <w:tc>
          <w:tcPr>
            <w:tcW w:w="2475" w:type="dxa"/>
            <w:hideMark/>
          </w:tcPr>
          <w:p w14:paraId="65976035" w14:textId="77777777" w:rsidR="002340F1" w:rsidRDefault="002340F1">
            <w:pPr>
              <w:rPr>
                <w:rFonts w:cs="Arial"/>
                <w:szCs w:val="22"/>
              </w:rPr>
            </w:pPr>
            <w:r>
              <w:rPr>
                <w:rFonts w:eastAsia="Arial" w:cs="Arial"/>
                <w:b/>
                <w:bCs/>
                <w:szCs w:val="22"/>
              </w:rPr>
              <w:t>Coursework</w:t>
            </w:r>
          </w:p>
        </w:tc>
        <w:tc>
          <w:tcPr>
            <w:tcW w:w="540" w:type="dxa"/>
            <w:hideMark/>
          </w:tcPr>
          <w:p w14:paraId="7B52D067" w14:textId="77777777" w:rsidR="002340F1" w:rsidRDefault="002340F1">
            <w:pPr>
              <w:rPr>
                <w:rFonts w:cs="Arial"/>
                <w:szCs w:val="22"/>
              </w:rPr>
            </w:pPr>
            <w:r>
              <w:rPr>
                <w:rFonts w:ascii="Segoe UI Symbol" w:eastAsia="MS Gothic" w:hAnsi="Segoe UI Symbol" w:cs="Segoe UI Symbol"/>
                <w:szCs w:val="22"/>
              </w:rPr>
              <w:t>☒</w:t>
            </w:r>
          </w:p>
        </w:tc>
        <w:tc>
          <w:tcPr>
            <w:tcW w:w="2475" w:type="dxa"/>
            <w:hideMark/>
          </w:tcPr>
          <w:p w14:paraId="331208FD" w14:textId="77777777" w:rsidR="002340F1" w:rsidRDefault="002340F1">
            <w:pPr>
              <w:rPr>
                <w:rFonts w:cs="Arial"/>
                <w:szCs w:val="22"/>
              </w:rPr>
            </w:pPr>
            <w:r>
              <w:rPr>
                <w:rFonts w:eastAsia="Arial" w:cs="Arial"/>
                <w:b/>
                <w:bCs/>
                <w:szCs w:val="22"/>
              </w:rPr>
              <w:t>Practical</w:t>
            </w:r>
          </w:p>
        </w:tc>
      </w:tr>
    </w:tbl>
    <w:p w14:paraId="63B1580B" w14:textId="77777777" w:rsidR="002340F1" w:rsidRDefault="002340F1" w:rsidP="002340F1">
      <w:pPr>
        <w:rPr>
          <w:rFonts w:cs="Arial"/>
          <w:szCs w:val="22"/>
        </w:rPr>
      </w:pPr>
      <w:r>
        <w:rPr>
          <w:rFonts w:eastAsia="Arial" w:cs="Arial"/>
          <w:b/>
          <w:bCs/>
          <w:szCs w:val="22"/>
        </w:rPr>
        <w:t xml:space="preserve"> </w:t>
      </w:r>
    </w:p>
    <w:tbl>
      <w:tblPr>
        <w:tblStyle w:val="TableGrid"/>
        <w:tblW w:w="0" w:type="auto"/>
        <w:tblInd w:w="0" w:type="dxa"/>
        <w:tblLayout w:type="fixed"/>
        <w:tblLook w:val="04A0" w:firstRow="1" w:lastRow="0" w:firstColumn="1" w:lastColumn="0" w:noHBand="0" w:noVBand="1"/>
      </w:tblPr>
      <w:tblGrid>
        <w:gridCol w:w="3255"/>
        <w:gridCol w:w="3975"/>
        <w:gridCol w:w="1560"/>
      </w:tblGrid>
      <w:tr w:rsidR="002340F1" w14:paraId="63030227"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258B9B0E" w14:textId="77777777" w:rsidR="002340F1" w:rsidRDefault="002340F1">
            <w:pPr>
              <w:rPr>
                <w:rFonts w:cs="Arial"/>
                <w:szCs w:val="22"/>
              </w:rPr>
            </w:pPr>
            <w:r>
              <w:rPr>
                <w:rFonts w:eastAsia="Arial" w:cs="Arial"/>
                <w:b/>
                <w:bCs/>
                <w:szCs w:val="22"/>
              </w:rPr>
              <w:t>Mode of assessment</w:t>
            </w:r>
          </w:p>
        </w:tc>
        <w:tc>
          <w:tcPr>
            <w:tcW w:w="3975" w:type="dxa"/>
            <w:tcBorders>
              <w:top w:val="single" w:sz="8" w:space="0" w:color="auto"/>
              <w:left w:val="single" w:sz="8" w:space="0" w:color="auto"/>
              <w:bottom w:val="single" w:sz="8" w:space="0" w:color="auto"/>
              <w:right w:val="single" w:sz="8" w:space="0" w:color="auto"/>
            </w:tcBorders>
            <w:hideMark/>
          </w:tcPr>
          <w:p w14:paraId="77C821A1" w14:textId="77777777" w:rsidR="002340F1" w:rsidRDefault="002340F1">
            <w:pPr>
              <w:rPr>
                <w:rFonts w:cs="Arial"/>
                <w:szCs w:val="22"/>
              </w:rPr>
            </w:pPr>
            <w:r>
              <w:rPr>
                <w:rFonts w:eastAsia="Arial" w:cs="Arial"/>
                <w:b/>
                <w:bCs/>
                <w:szCs w:val="22"/>
              </w:rPr>
              <w:t>Volume</w:t>
            </w:r>
          </w:p>
        </w:tc>
        <w:tc>
          <w:tcPr>
            <w:tcW w:w="1560" w:type="dxa"/>
            <w:tcBorders>
              <w:top w:val="single" w:sz="8" w:space="0" w:color="auto"/>
              <w:left w:val="single" w:sz="8" w:space="0" w:color="auto"/>
              <w:bottom w:val="single" w:sz="8" w:space="0" w:color="auto"/>
              <w:right w:val="single" w:sz="8" w:space="0" w:color="auto"/>
            </w:tcBorders>
            <w:hideMark/>
          </w:tcPr>
          <w:p w14:paraId="53BF0A82" w14:textId="77777777" w:rsidR="002340F1" w:rsidRDefault="002340F1">
            <w:pPr>
              <w:rPr>
                <w:rFonts w:cs="Arial"/>
                <w:szCs w:val="22"/>
              </w:rPr>
            </w:pPr>
            <w:r>
              <w:rPr>
                <w:rFonts w:eastAsia="Arial" w:cs="Arial"/>
                <w:b/>
                <w:bCs/>
                <w:szCs w:val="22"/>
              </w:rPr>
              <w:t>Weighting</w:t>
            </w:r>
          </w:p>
        </w:tc>
      </w:tr>
      <w:tr w:rsidR="002340F1" w14:paraId="7EC45D2F"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057685B6" w14:textId="77777777" w:rsidR="002340F1" w:rsidRDefault="002340F1">
            <w:pPr>
              <w:rPr>
                <w:rFonts w:cs="Arial"/>
                <w:szCs w:val="22"/>
              </w:rPr>
            </w:pPr>
            <w:r>
              <w:rPr>
                <w:rFonts w:eastAsia="Arial" w:cs="Arial"/>
                <w:szCs w:val="22"/>
              </w:rPr>
              <w:t xml:space="preserve">Group presentation </w:t>
            </w:r>
          </w:p>
        </w:tc>
        <w:tc>
          <w:tcPr>
            <w:tcW w:w="3975" w:type="dxa"/>
            <w:tcBorders>
              <w:top w:val="single" w:sz="8" w:space="0" w:color="auto"/>
              <w:left w:val="single" w:sz="8" w:space="0" w:color="auto"/>
              <w:bottom w:val="single" w:sz="8" w:space="0" w:color="auto"/>
              <w:right w:val="single" w:sz="8" w:space="0" w:color="auto"/>
            </w:tcBorders>
            <w:hideMark/>
          </w:tcPr>
          <w:p w14:paraId="2EF44E0A" w14:textId="77777777" w:rsidR="002340F1" w:rsidRDefault="002340F1">
            <w:pPr>
              <w:rPr>
                <w:rFonts w:cs="Arial"/>
                <w:szCs w:val="22"/>
              </w:rPr>
            </w:pPr>
            <w:r>
              <w:rPr>
                <w:rFonts w:eastAsia="Arial" w:cs="Arial"/>
                <w:szCs w:val="22"/>
              </w:rPr>
              <w:t xml:space="preserve">5 minutes per person in a group of 3-4 students </w:t>
            </w:r>
          </w:p>
        </w:tc>
        <w:tc>
          <w:tcPr>
            <w:tcW w:w="1560" w:type="dxa"/>
            <w:tcBorders>
              <w:top w:val="single" w:sz="8" w:space="0" w:color="auto"/>
              <w:left w:val="single" w:sz="8" w:space="0" w:color="auto"/>
              <w:bottom w:val="single" w:sz="8" w:space="0" w:color="auto"/>
              <w:right w:val="single" w:sz="8" w:space="0" w:color="auto"/>
            </w:tcBorders>
            <w:hideMark/>
          </w:tcPr>
          <w:p w14:paraId="6D62B4F0" w14:textId="77777777" w:rsidR="002340F1" w:rsidRDefault="002340F1">
            <w:pPr>
              <w:rPr>
                <w:rFonts w:cs="Arial"/>
                <w:szCs w:val="22"/>
              </w:rPr>
            </w:pPr>
            <w:r>
              <w:rPr>
                <w:rFonts w:eastAsia="Arial" w:cs="Arial"/>
                <w:szCs w:val="22"/>
              </w:rPr>
              <w:t xml:space="preserve"> 70%</w:t>
            </w:r>
          </w:p>
        </w:tc>
      </w:tr>
    </w:tbl>
    <w:p w14:paraId="4E37D9F8" w14:textId="77777777" w:rsidR="002340F1" w:rsidRDefault="002340F1" w:rsidP="002340F1">
      <w:pPr>
        <w:rPr>
          <w:rFonts w:eastAsia="Arial" w:cs="Arial"/>
          <w:b/>
          <w:bCs/>
          <w:szCs w:val="22"/>
          <w:highlight w:val="cyan"/>
        </w:rPr>
      </w:pPr>
    </w:p>
    <w:p w14:paraId="4FB1EFB6" w14:textId="77777777" w:rsidR="002340F1" w:rsidRDefault="002340F1" w:rsidP="002340F1">
      <w:pPr>
        <w:rPr>
          <w:rFonts w:cs="Arial"/>
          <w:szCs w:val="22"/>
        </w:rPr>
      </w:pPr>
      <w:r>
        <w:rPr>
          <w:rFonts w:eastAsia="Arial" w:cs="Arial"/>
          <w:szCs w:val="22"/>
        </w:rPr>
        <w:t xml:space="preserve"> </w:t>
      </w:r>
      <w:r>
        <w:rPr>
          <w:rFonts w:eastAsia="Arial" w:cs="Arial"/>
          <w:b/>
          <w:bCs/>
          <w:szCs w:val="22"/>
        </w:rPr>
        <w:t>Assessment Summary</w:t>
      </w:r>
    </w:p>
    <w:tbl>
      <w:tblPr>
        <w:tblStyle w:val="TableGrid"/>
        <w:tblW w:w="0" w:type="auto"/>
        <w:tblInd w:w="0" w:type="dxa"/>
        <w:tblLayout w:type="fixed"/>
        <w:tblLook w:val="04A0" w:firstRow="1" w:lastRow="0" w:firstColumn="1" w:lastColumn="0" w:noHBand="0" w:noVBand="1"/>
      </w:tblPr>
      <w:tblGrid>
        <w:gridCol w:w="3255"/>
        <w:gridCol w:w="1845"/>
      </w:tblGrid>
      <w:tr w:rsidR="002340F1" w14:paraId="41BD6DFC"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7845F32E" w14:textId="77777777" w:rsidR="002340F1" w:rsidRDefault="002340F1">
            <w:pPr>
              <w:rPr>
                <w:rFonts w:cs="Arial"/>
                <w:szCs w:val="22"/>
              </w:rPr>
            </w:pPr>
            <w:r>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hideMark/>
          </w:tcPr>
          <w:p w14:paraId="2E8F124A" w14:textId="77777777" w:rsidR="002340F1" w:rsidRDefault="002340F1">
            <w:pPr>
              <w:rPr>
                <w:rFonts w:cs="Arial"/>
                <w:szCs w:val="22"/>
              </w:rPr>
            </w:pPr>
            <w:r>
              <w:rPr>
                <w:rFonts w:eastAsia="Arial" w:cs="Arial"/>
                <w:b/>
                <w:bCs/>
                <w:szCs w:val="22"/>
              </w:rPr>
              <w:t>Percentage</w:t>
            </w:r>
          </w:p>
        </w:tc>
      </w:tr>
      <w:tr w:rsidR="002340F1" w14:paraId="488EE6BE"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1B3132DE" w14:textId="77777777" w:rsidR="002340F1" w:rsidRDefault="002340F1">
            <w:pPr>
              <w:rPr>
                <w:rFonts w:cs="Arial"/>
                <w:szCs w:val="22"/>
              </w:rPr>
            </w:pPr>
            <w:r>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hideMark/>
          </w:tcPr>
          <w:p w14:paraId="49792BB7" w14:textId="77777777" w:rsidR="002340F1" w:rsidRDefault="002340F1">
            <w:pPr>
              <w:rPr>
                <w:rFonts w:cs="Arial"/>
                <w:szCs w:val="22"/>
              </w:rPr>
            </w:pPr>
            <w:r>
              <w:rPr>
                <w:rFonts w:eastAsia="Arial" w:cs="Arial"/>
                <w:szCs w:val="22"/>
              </w:rPr>
              <w:t xml:space="preserve"> 0%</w:t>
            </w:r>
          </w:p>
        </w:tc>
      </w:tr>
      <w:tr w:rsidR="002340F1" w14:paraId="7D5FBA0D"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2D36EA01" w14:textId="77777777" w:rsidR="002340F1" w:rsidRDefault="002340F1">
            <w:pPr>
              <w:rPr>
                <w:rFonts w:cs="Arial"/>
                <w:szCs w:val="22"/>
              </w:rPr>
            </w:pPr>
            <w:r>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hideMark/>
          </w:tcPr>
          <w:p w14:paraId="2EBC002E" w14:textId="77777777" w:rsidR="002340F1" w:rsidRDefault="002340F1">
            <w:pPr>
              <w:rPr>
                <w:rFonts w:cs="Arial"/>
                <w:szCs w:val="22"/>
              </w:rPr>
            </w:pPr>
            <w:r>
              <w:rPr>
                <w:rFonts w:eastAsia="Arial" w:cs="Arial"/>
                <w:szCs w:val="22"/>
              </w:rPr>
              <w:t>30%</w:t>
            </w:r>
          </w:p>
        </w:tc>
      </w:tr>
      <w:tr w:rsidR="002340F1" w14:paraId="7A440FED"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5C7180A7" w14:textId="77777777" w:rsidR="002340F1" w:rsidRDefault="002340F1">
            <w:pPr>
              <w:rPr>
                <w:rFonts w:cs="Arial"/>
                <w:szCs w:val="22"/>
              </w:rPr>
            </w:pPr>
            <w:r>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hideMark/>
          </w:tcPr>
          <w:p w14:paraId="0961714B" w14:textId="77777777" w:rsidR="002340F1" w:rsidRDefault="002340F1">
            <w:pPr>
              <w:rPr>
                <w:rFonts w:cs="Arial"/>
                <w:szCs w:val="22"/>
              </w:rPr>
            </w:pPr>
            <w:r>
              <w:rPr>
                <w:rFonts w:eastAsia="Arial" w:cs="Arial"/>
                <w:szCs w:val="22"/>
              </w:rPr>
              <w:t>70%</w:t>
            </w:r>
          </w:p>
        </w:tc>
      </w:tr>
      <w:tr w:rsidR="002340F1" w14:paraId="44A7B95B"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2023F474" w14:textId="77777777" w:rsidR="002340F1" w:rsidRDefault="002340F1">
            <w:pPr>
              <w:rPr>
                <w:rFonts w:cs="Arial"/>
                <w:szCs w:val="22"/>
              </w:rPr>
            </w:pPr>
            <w:r>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hideMark/>
          </w:tcPr>
          <w:p w14:paraId="1E65DBA3" w14:textId="77777777" w:rsidR="002340F1" w:rsidRDefault="002340F1">
            <w:pPr>
              <w:rPr>
                <w:rFonts w:cs="Arial"/>
                <w:szCs w:val="22"/>
              </w:rPr>
            </w:pPr>
            <w:r>
              <w:rPr>
                <w:rFonts w:eastAsia="Arial" w:cs="Arial"/>
                <w:b/>
                <w:bCs/>
                <w:szCs w:val="22"/>
              </w:rPr>
              <w:t>100%</w:t>
            </w:r>
          </w:p>
        </w:tc>
      </w:tr>
    </w:tbl>
    <w:p w14:paraId="717EBA49" w14:textId="77777777" w:rsidR="002340F1" w:rsidRDefault="002340F1" w:rsidP="002340F1">
      <w:pPr>
        <w:rPr>
          <w:rFonts w:cs="Arial"/>
          <w:szCs w:val="22"/>
        </w:rPr>
      </w:pPr>
      <w:r>
        <w:rPr>
          <w:rFonts w:eastAsia="Arial" w:cs="Arial"/>
          <w:szCs w:val="22"/>
        </w:rPr>
        <w:t xml:space="preserve"> </w:t>
      </w:r>
    </w:p>
    <w:p w14:paraId="25BD87BE" w14:textId="77777777" w:rsidR="002340F1" w:rsidRDefault="002340F1" w:rsidP="002340F1">
      <w:pPr>
        <w:rPr>
          <w:rFonts w:cs="Arial"/>
          <w:szCs w:val="22"/>
        </w:rPr>
      </w:pPr>
      <w:r>
        <w:rPr>
          <w:rFonts w:eastAsia="Arial" w:cs="Arial"/>
          <w:b/>
          <w:bCs/>
          <w:szCs w:val="22"/>
        </w:rPr>
        <w:t>INDICATIVE READING LIST</w:t>
      </w:r>
    </w:p>
    <w:tbl>
      <w:tblPr>
        <w:tblStyle w:val="TableGrid"/>
        <w:tblW w:w="0" w:type="auto"/>
        <w:tblInd w:w="0" w:type="dxa"/>
        <w:tblLayout w:type="fixed"/>
        <w:tblLook w:val="04A0" w:firstRow="1" w:lastRow="0" w:firstColumn="1" w:lastColumn="0" w:noHBand="0" w:noVBand="1"/>
      </w:tblPr>
      <w:tblGrid>
        <w:gridCol w:w="1695"/>
        <w:gridCol w:w="5610"/>
        <w:gridCol w:w="1365"/>
      </w:tblGrid>
      <w:tr w:rsidR="002340F1" w14:paraId="450222BB" w14:textId="77777777" w:rsidTr="002340F1">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730D5C5C" w14:textId="77777777" w:rsidR="002340F1" w:rsidRDefault="002340F1">
            <w:pPr>
              <w:tabs>
                <w:tab w:val="left" w:pos="0"/>
                <w:tab w:val="left" w:pos="720"/>
                <w:tab w:val="left" w:pos="1440"/>
              </w:tabs>
              <w:rPr>
                <w:rFonts w:cs="Arial"/>
                <w:szCs w:val="22"/>
              </w:rPr>
            </w:pPr>
            <w:r>
              <w:rPr>
                <w:rFonts w:eastAsia="Arial" w:cs="Arial"/>
                <w:b/>
                <w:bCs/>
                <w:szCs w:val="22"/>
              </w:rPr>
              <w:t xml:space="preserve"> </w:t>
            </w:r>
            <w:r>
              <w:rPr>
                <w:rFonts w:eastAsia="Arial" w:cs="Arial"/>
                <w:b/>
                <w:bCs/>
                <w:color w:val="000000" w:themeColor="text1"/>
                <w:szCs w:val="22"/>
              </w:rPr>
              <w:t>Module Code</w:t>
            </w:r>
          </w:p>
        </w:tc>
        <w:tc>
          <w:tcPr>
            <w:tcW w:w="6975" w:type="dxa"/>
            <w:gridSpan w:val="2"/>
            <w:tcBorders>
              <w:top w:val="single" w:sz="8" w:space="0" w:color="auto"/>
              <w:left w:val="single" w:sz="8" w:space="0" w:color="auto"/>
              <w:bottom w:val="single" w:sz="8" w:space="0" w:color="auto"/>
              <w:right w:val="single" w:sz="8" w:space="0" w:color="auto"/>
            </w:tcBorders>
            <w:hideMark/>
          </w:tcPr>
          <w:p w14:paraId="629D3B8B" w14:textId="77777777" w:rsidR="002340F1" w:rsidRDefault="002340F1">
            <w:pPr>
              <w:tabs>
                <w:tab w:val="left" w:pos="720"/>
                <w:tab w:val="left" w:pos="1440"/>
              </w:tabs>
              <w:rPr>
                <w:rFonts w:eastAsia="Arial" w:cs="Arial"/>
                <w:b/>
                <w:bCs/>
                <w:szCs w:val="22"/>
              </w:rPr>
            </w:pPr>
            <w:r>
              <w:rPr>
                <w:rFonts w:eastAsia="Arial" w:cs="Arial"/>
                <w:b/>
                <w:bCs/>
                <w:szCs w:val="22"/>
              </w:rPr>
              <w:t>LCBB4007</w:t>
            </w:r>
          </w:p>
        </w:tc>
      </w:tr>
      <w:tr w:rsidR="002340F1" w14:paraId="797B8CF3" w14:textId="77777777" w:rsidTr="002340F1">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7DFB3499"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Module Title</w:t>
            </w:r>
          </w:p>
        </w:tc>
        <w:tc>
          <w:tcPr>
            <w:tcW w:w="6975" w:type="dxa"/>
            <w:gridSpan w:val="2"/>
            <w:tcBorders>
              <w:top w:val="single" w:sz="8" w:space="0" w:color="auto"/>
              <w:left w:val="single" w:sz="8" w:space="0" w:color="auto"/>
              <w:bottom w:val="single" w:sz="8" w:space="0" w:color="auto"/>
              <w:right w:val="single" w:sz="8" w:space="0" w:color="auto"/>
            </w:tcBorders>
            <w:hideMark/>
          </w:tcPr>
          <w:p w14:paraId="291DDB87" w14:textId="77777777" w:rsidR="002340F1" w:rsidRDefault="002340F1">
            <w:pPr>
              <w:tabs>
                <w:tab w:val="left" w:pos="720"/>
                <w:tab w:val="left" w:pos="1440"/>
              </w:tabs>
              <w:rPr>
                <w:rFonts w:cs="Arial"/>
                <w:szCs w:val="22"/>
              </w:rPr>
            </w:pPr>
            <w:r>
              <w:rPr>
                <w:rFonts w:eastAsia="Arial" w:cs="Arial"/>
                <w:b/>
                <w:bCs/>
                <w:szCs w:val="22"/>
              </w:rPr>
              <w:t>Introduction to Business</w:t>
            </w:r>
          </w:p>
        </w:tc>
      </w:tr>
      <w:tr w:rsidR="002340F1" w14:paraId="3E33994B" w14:textId="77777777" w:rsidTr="002340F1">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13DB4E5A"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5F5980C6"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Reading List entry</w:t>
            </w:r>
          </w:p>
        </w:tc>
        <w:tc>
          <w:tcPr>
            <w:tcW w:w="1365" w:type="dxa"/>
            <w:tcBorders>
              <w:top w:val="nil"/>
              <w:left w:val="single" w:sz="8" w:space="0" w:color="auto"/>
              <w:bottom w:val="single" w:sz="8" w:space="0" w:color="auto"/>
              <w:right w:val="single" w:sz="8" w:space="0" w:color="auto"/>
            </w:tcBorders>
            <w:shd w:val="clear" w:color="auto" w:fill="BFBFBF" w:themeFill="background1" w:themeFillShade="BF"/>
            <w:hideMark/>
          </w:tcPr>
          <w:p w14:paraId="07AE20F9"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Electronic*</w:t>
            </w:r>
          </w:p>
        </w:tc>
      </w:tr>
      <w:tr w:rsidR="002340F1" w14:paraId="5F9AD76C"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5C8CABDC" w14:textId="77777777" w:rsidR="002340F1" w:rsidRDefault="002340F1">
            <w:pPr>
              <w:tabs>
                <w:tab w:val="left" w:pos="0"/>
                <w:tab w:val="left" w:pos="720"/>
                <w:tab w:val="left" w:pos="1440"/>
              </w:tabs>
              <w:rPr>
                <w:rFonts w:cs="Arial"/>
                <w:szCs w:val="22"/>
              </w:rPr>
            </w:pPr>
            <w:r>
              <w:rPr>
                <w:rFonts w:eastAsia="Arial" w:cs="Arial"/>
                <w:szCs w:val="22"/>
              </w:rPr>
              <w:t>Essential</w:t>
            </w:r>
          </w:p>
        </w:tc>
        <w:tc>
          <w:tcPr>
            <w:tcW w:w="5610" w:type="dxa"/>
            <w:tcBorders>
              <w:top w:val="single" w:sz="8" w:space="0" w:color="auto"/>
              <w:left w:val="single" w:sz="8" w:space="0" w:color="auto"/>
              <w:bottom w:val="single" w:sz="8" w:space="0" w:color="auto"/>
              <w:right w:val="single" w:sz="8" w:space="0" w:color="auto"/>
            </w:tcBorders>
            <w:hideMark/>
          </w:tcPr>
          <w:p w14:paraId="1BA9FA0E" w14:textId="77777777" w:rsidR="002340F1" w:rsidRDefault="002340F1">
            <w:pPr>
              <w:tabs>
                <w:tab w:val="left" w:pos="720"/>
                <w:tab w:val="left" w:pos="1440"/>
              </w:tabs>
              <w:rPr>
                <w:rFonts w:cs="Arial"/>
                <w:szCs w:val="22"/>
              </w:rPr>
            </w:pPr>
            <w:r>
              <w:rPr>
                <w:rFonts w:eastAsia="Arial" w:cs="Arial"/>
                <w:szCs w:val="22"/>
              </w:rPr>
              <w:t xml:space="preserve">Needle, D. (2015). </w:t>
            </w:r>
            <w:r>
              <w:rPr>
                <w:rFonts w:eastAsia="Arial" w:cs="Arial"/>
                <w:i/>
                <w:iCs/>
                <w:szCs w:val="22"/>
              </w:rPr>
              <w:t>Business in context: An introduction to business and its environment</w:t>
            </w:r>
            <w:r>
              <w:rPr>
                <w:rFonts w:eastAsia="Arial" w:cs="Arial"/>
                <w:szCs w:val="22"/>
              </w:rPr>
              <w:t>. 6</w:t>
            </w:r>
            <w:r>
              <w:rPr>
                <w:rFonts w:eastAsia="Arial" w:cs="Arial"/>
                <w:szCs w:val="22"/>
                <w:vertAlign w:val="superscript"/>
              </w:rPr>
              <w:t>th</w:t>
            </w:r>
            <w:r>
              <w:rPr>
                <w:rFonts w:eastAsia="Arial" w:cs="Arial"/>
                <w:szCs w:val="22"/>
              </w:rPr>
              <w:t xml:space="preserve"> ed. Boston: South-Western Cengage Learning.</w:t>
            </w:r>
          </w:p>
        </w:tc>
        <w:tc>
          <w:tcPr>
            <w:tcW w:w="1365" w:type="dxa"/>
            <w:tcBorders>
              <w:top w:val="single" w:sz="8" w:space="0" w:color="auto"/>
              <w:left w:val="single" w:sz="8" w:space="0" w:color="auto"/>
              <w:bottom w:val="single" w:sz="8" w:space="0" w:color="auto"/>
              <w:right w:val="single" w:sz="8" w:space="0" w:color="auto"/>
            </w:tcBorders>
            <w:hideMark/>
          </w:tcPr>
          <w:p w14:paraId="62EAAA79" w14:textId="77777777" w:rsidR="002340F1" w:rsidRDefault="002340F1">
            <w:pPr>
              <w:rPr>
                <w:rFonts w:cs="Arial"/>
                <w:szCs w:val="22"/>
              </w:rPr>
            </w:pPr>
            <w:r>
              <w:rPr>
                <w:rFonts w:ascii="Segoe UI Symbol" w:eastAsia="MS Gothic" w:hAnsi="Segoe UI Symbol" w:cs="Segoe UI Symbol"/>
                <w:szCs w:val="22"/>
              </w:rPr>
              <w:t>☒</w:t>
            </w:r>
          </w:p>
        </w:tc>
      </w:tr>
      <w:tr w:rsidR="002340F1" w14:paraId="0A660E72"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5247208D" w14:textId="77777777" w:rsidR="002340F1" w:rsidRDefault="002340F1">
            <w:pPr>
              <w:tabs>
                <w:tab w:val="left" w:pos="0"/>
                <w:tab w:val="left" w:pos="720"/>
                <w:tab w:val="left" w:pos="1440"/>
              </w:tabs>
              <w:rPr>
                <w:rFonts w:cs="Arial"/>
                <w:szCs w:val="22"/>
              </w:rPr>
            </w:pPr>
            <w:r>
              <w:rPr>
                <w:rFonts w:eastAsia="Arial" w:cs="Arial"/>
                <w:szCs w:val="22"/>
              </w:rPr>
              <w:t>Essential</w:t>
            </w:r>
          </w:p>
        </w:tc>
        <w:tc>
          <w:tcPr>
            <w:tcW w:w="5610" w:type="dxa"/>
            <w:tcBorders>
              <w:top w:val="single" w:sz="8" w:space="0" w:color="auto"/>
              <w:left w:val="single" w:sz="8" w:space="0" w:color="auto"/>
              <w:bottom w:val="single" w:sz="8" w:space="0" w:color="auto"/>
              <w:right w:val="single" w:sz="8" w:space="0" w:color="auto"/>
            </w:tcBorders>
            <w:hideMark/>
          </w:tcPr>
          <w:p w14:paraId="0DB8A4A8" w14:textId="77777777" w:rsidR="002340F1" w:rsidRDefault="002340F1">
            <w:pPr>
              <w:tabs>
                <w:tab w:val="left" w:pos="720"/>
                <w:tab w:val="left" w:pos="1440"/>
              </w:tabs>
              <w:rPr>
                <w:rFonts w:eastAsia="Arial" w:cs="Arial"/>
                <w:szCs w:val="22"/>
              </w:rPr>
            </w:pPr>
            <w:r>
              <w:rPr>
                <w:rFonts w:eastAsia="Arial" w:cs="Arial"/>
                <w:szCs w:val="22"/>
              </w:rPr>
              <w:t xml:space="preserve">Wade, M. (2020). </w:t>
            </w:r>
            <w:r>
              <w:rPr>
                <w:rFonts w:eastAsia="Arial" w:cs="Arial"/>
                <w:i/>
                <w:iCs/>
                <w:szCs w:val="22"/>
              </w:rPr>
              <w:t>Introduction to Business</w:t>
            </w:r>
            <w:r>
              <w:rPr>
                <w:rFonts w:eastAsia="Arial" w:cs="Arial"/>
                <w:szCs w:val="22"/>
              </w:rPr>
              <w:t>. Seneca College, Pressbooks.</w:t>
            </w:r>
          </w:p>
        </w:tc>
        <w:tc>
          <w:tcPr>
            <w:tcW w:w="1365" w:type="dxa"/>
            <w:tcBorders>
              <w:top w:val="single" w:sz="8" w:space="0" w:color="auto"/>
              <w:left w:val="single" w:sz="8" w:space="0" w:color="auto"/>
              <w:bottom w:val="single" w:sz="8" w:space="0" w:color="auto"/>
              <w:right w:val="single" w:sz="8" w:space="0" w:color="auto"/>
            </w:tcBorders>
            <w:hideMark/>
          </w:tcPr>
          <w:p w14:paraId="7F9175ED" w14:textId="77777777" w:rsidR="002340F1" w:rsidRDefault="002340F1">
            <w:pPr>
              <w:rPr>
                <w:rFonts w:cs="Arial"/>
                <w:szCs w:val="22"/>
              </w:rPr>
            </w:pPr>
            <w:r>
              <w:rPr>
                <w:rFonts w:ascii="Segoe UI Symbol" w:eastAsia="MS Gothic" w:hAnsi="Segoe UI Symbol" w:cs="Segoe UI Symbol"/>
                <w:szCs w:val="22"/>
              </w:rPr>
              <w:t>☒</w:t>
            </w:r>
          </w:p>
        </w:tc>
      </w:tr>
      <w:tr w:rsidR="002340F1" w14:paraId="5DD390C8"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0844DCF2" w14:textId="77777777" w:rsidR="002340F1" w:rsidRDefault="002340F1">
            <w:pPr>
              <w:tabs>
                <w:tab w:val="left" w:pos="0"/>
                <w:tab w:val="left" w:pos="720"/>
                <w:tab w:val="left" w:pos="1440"/>
              </w:tabs>
              <w:rPr>
                <w:rFonts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54DCE5DD" w14:textId="77777777" w:rsidR="002340F1" w:rsidRDefault="002340F1">
            <w:pPr>
              <w:tabs>
                <w:tab w:val="left" w:pos="720"/>
                <w:tab w:val="left" w:pos="1440"/>
              </w:tabs>
              <w:rPr>
                <w:rFonts w:eastAsia="Arial" w:cs="Arial"/>
                <w:color w:val="222222"/>
                <w:szCs w:val="22"/>
              </w:rPr>
            </w:pPr>
            <w:r>
              <w:rPr>
                <w:rFonts w:eastAsia="Arial" w:cs="Arial"/>
                <w:color w:val="222222"/>
                <w:szCs w:val="22"/>
              </w:rPr>
              <w:t xml:space="preserve">Nickels, W.G., McHugh, J.M. and McHugh, S.M. (2015). </w:t>
            </w:r>
            <w:r>
              <w:rPr>
                <w:rFonts w:eastAsia="Arial" w:cs="Arial"/>
                <w:i/>
                <w:iCs/>
                <w:color w:val="222222"/>
                <w:szCs w:val="22"/>
              </w:rPr>
              <w:t xml:space="preserve">Understanding Business. </w:t>
            </w:r>
            <w:r>
              <w:rPr>
                <w:rFonts w:eastAsia="Arial" w:cs="Arial"/>
                <w:color w:val="222222"/>
                <w:szCs w:val="22"/>
              </w:rPr>
              <w:t>11th ed. New York, NY: McGraw-Hill Irwin.</w:t>
            </w:r>
          </w:p>
        </w:tc>
        <w:tc>
          <w:tcPr>
            <w:tcW w:w="1365" w:type="dxa"/>
            <w:tcBorders>
              <w:top w:val="single" w:sz="8" w:space="0" w:color="auto"/>
              <w:left w:val="single" w:sz="8" w:space="0" w:color="auto"/>
              <w:bottom w:val="single" w:sz="8" w:space="0" w:color="auto"/>
              <w:right w:val="single" w:sz="8" w:space="0" w:color="auto"/>
            </w:tcBorders>
            <w:hideMark/>
          </w:tcPr>
          <w:p w14:paraId="396B20BC" w14:textId="77777777" w:rsidR="002340F1" w:rsidRDefault="002340F1">
            <w:pPr>
              <w:rPr>
                <w:rFonts w:cs="Arial"/>
                <w:szCs w:val="22"/>
              </w:rPr>
            </w:pPr>
            <w:r>
              <w:rPr>
                <w:rFonts w:ascii="Segoe UI Symbol" w:eastAsia="MS Gothic" w:hAnsi="Segoe UI Symbol" w:cs="Segoe UI Symbol"/>
                <w:szCs w:val="22"/>
              </w:rPr>
              <w:t>☒</w:t>
            </w:r>
          </w:p>
        </w:tc>
      </w:tr>
      <w:tr w:rsidR="002340F1" w14:paraId="1EC7421C"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1866233F" w14:textId="77777777" w:rsidR="002340F1" w:rsidRDefault="002340F1">
            <w:pPr>
              <w:tabs>
                <w:tab w:val="left" w:pos="0"/>
                <w:tab w:val="left" w:pos="720"/>
                <w:tab w:val="left" w:pos="1440"/>
              </w:tabs>
              <w:rPr>
                <w:rFonts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2162F284" w14:textId="77777777" w:rsidR="002340F1" w:rsidRDefault="002340F1">
            <w:pPr>
              <w:tabs>
                <w:tab w:val="left" w:pos="720"/>
                <w:tab w:val="left" w:pos="1440"/>
              </w:tabs>
              <w:rPr>
                <w:rFonts w:cs="Arial"/>
                <w:szCs w:val="22"/>
              </w:rPr>
            </w:pPr>
            <w:r>
              <w:rPr>
                <w:rFonts w:eastAsia="Arial" w:cs="Arial"/>
                <w:szCs w:val="22"/>
              </w:rPr>
              <w:t xml:space="preserve">Strydom, J.W. and </w:t>
            </w:r>
            <w:proofErr w:type="spellStart"/>
            <w:r>
              <w:rPr>
                <w:rFonts w:eastAsia="Arial" w:cs="Arial"/>
                <w:szCs w:val="22"/>
              </w:rPr>
              <w:t>Rudansky</w:t>
            </w:r>
            <w:proofErr w:type="spellEnd"/>
            <w:r>
              <w:rPr>
                <w:rFonts w:eastAsia="Arial" w:cs="Arial"/>
                <w:szCs w:val="22"/>
              </w:rPr>
              <w:t xml:space="preserve">-Kloppers, S. eds. (2016). </w:t>
            </w:r>
            <w:r>
              <w:rPr>
                <w:rFonts w:eastAsia="Arial" w:cs="Arial"/>
                <w:i/>
                <w:iCs/>
                <w:szCs w:val="22"/>
              </w:rPr>
              <w:t>Introduction to business management.</w:t>
            </w:r>
            <w:r>
              <w:rPr>
                <w:rFonts w:eastAsia="Arial" w:cs="Arial"/>
                <w:szCs w:val="22"/>
              </w:rPr>
              <w:t xml:space="preserve"> Oxford: University Press Southern Africa.</w:t>
            </w:r>
          </w:p>
        </w:tc>
        <w:tc>
          <w:tcPr>
            <w:tcW w:w="1365" w:type="dxa"/>
            <w:tcBorders>
              <w:top w:val="single" w:sz="8" w:space="0" w:color="auto"/>
              <w:left w:val="single" w:sz="8" w:space="0" w:color="auto"/>
              <w:bottom w:val="single" w:sz="8" w:space="0" w:color="auto"/>
              <w:right w:val="single" w:sz="8" w:space="0" w:color="auto"/>
            </w:tcBorders>
            <w:hideMark/>
          </w:tcPr>
          <w:p w14:paraId="6BFE887E" w14:textId="77777777" w:rsidR="002340F1" w:rsidRDefault="002340F1">
            <w:pPr>
              <w:rPr>
                <w:rFonts w:cs="Arial"/>
                <w:szCs w:val="22"/>
              </w:rPr>
            </w:pPr>
            <w:r>
              <w:rPr>
                <w:rFonts w:ascii="Segoe UI Symbol" w:eastAsia="MS Gothic" w:hAnsi="Segoe UI Symbol" w:cs="Segoe UI Symbol"/>
                <w:szCs w:val="22"/>
              </w:rPr>
              <w:t>☒</w:t>
            </w:r>
          </w:p>
        </w:tc>
      </w:tr>
    </w:tbl>
    <w:p w14:paraId="5D3FFB38" w14:textId="77777777" w:rsidR="002340F1" w:rsidRDefault="002340F1" w:rsidP="002340F1">
      <w:pPr>
        <w:pStyle w:val="HTMLPreformatted"/>
        <w:rPr>
          <w:rFonts w:cs="Arial"/>
        </w:rPr>
      </w:pPr>
    </w:p>
    <w:p w14:paraId="2BB7ED54" w14:textId="77777777" w:rsidR="002340F1" w:rsidRPr="002340F1" w:rsidRDefault="002340F1" w:rsidP="002340F1"/>
    <w:p w14:paraId="0AAF6370" w14:textId="112957AD" w:rsidR="002340F1" w:rsidRDefault="002340F1">
      <w:pPr>
        <w:rPr>
          <w:rFonts w:cs="Arial"/>
          <w:szCs w:val="22"/>
        </w:rPr>
      </w:pPr>
      <w:r>
        <w:rPr>
          <w:rFonts w:cs="Arial"/>
          <w:szCs w:val="22"/>
        </w:rPr>
        <w:br w:type="page"/>
      </w:r>
    </w:p>
    <w:tbl>
      <w:tblPr>
        <w:tblStyle w:val="TableGrid"/>
        <w:tblW w:w="0" w:type="auto"/>
        <w:tblInd w:w="0" w:type="dxa"/>
        <w:tblLayout w:type="fixed"/>
        <w:tblLook w:val="04A0" w:firstRow="1" w:lastRow="0" w:firstColumn="1" w:lastColumn="0" w:noHBand="0" w:noVBand="1"/>
      </w:tblPr>
      <w:tblGrid>
        <w:gridCol w:w="1845"/>
        <w:gridCol w:w="6825"/>
      </w:tblGrid>
      <w:tr w:rsidR="002340F1" w14:paraId="1BC5F32C"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7E1FAE5A" w14:textId="77777777" w:rsidR="002340F1" w:rsidRDefault="002340F1">
            <w:pPr>
              <w:rPr>
                <w:rFonts w:eastAsia="Arial" w:cs="Arial"/>
                <w:b/>
                <w:bCs/>
                <w:szCs w:val="22"/>
              </w:rPr>
            </w:pPr>
            <w:r>
              <w:rPr>
                <w:rFonts w:eastAsia="Arial" w:cs="Arial"/>
                <w:b/>
                <w:bCs/>
                <w:szCs w:val="22"/>
              </w:rPr>
              <w:lastRenderedPageBreak/>
              <w:t>Module Code</w:t>
            </w:r>
          </w:p>
        </w:tc>
        <w:tc>
          <w:tcPr>
            <w:tcW w:w="6825" w:type="dxa"/>
            <w:tcBorders>
              <w:top w:val="single" w:sz="8" w:space="0" w:color="auto"/>
              <w:left w:val="single" w:sz="8" w:space="0" w:color="auto"/>
              <w:bottom w:val="single" w:sz="8" w:space="0" w:color="auto"/>
              <w:right w:val="single" w:sz="8" w:space="0" w:color="auto"/>
            </w:tcBorders>
            <w:hideMark/>
          </w:tcPr>
          <w:p w14:paraId="2070A065" w14:textId="77777777" w:rsidR="002340F1" w:rsidRDefault="002340F1" w:rsidP="00B41460">
            <w:pPr>
              <w:pStyle w:val="ModuleCode"/>
            </w:pPr>
            <w:bookmarkStart w:id="5" w:name="_Toc139464563"/>
            <w:r>
              <w:t>LCBB4008</w:t>
            </w:r>
            <w:bookmarkEnd w:id="5"/>
          </w:p>
        </w:tc>
      </w:tr>
      <w:tr w:rsidR="002340F1" w14:paraId="6EE11A54"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140EA678" w14:textId="77777777" w:rsidR="002340F1" w:rsidRDefault="002340F1">
            <w:pPr>
              <w:rPr>
                <w:rFonts w:eastAsia="Arial" w:cs="Arial"/>
                <w:b/>
                <w:bCs/>
                <w:szCs w:val="22"/>
              </w:rPr>
            </w:pPr>
            <w:r>
              <w:rPr>
                <w:rFonts w:eastAsia="Arial" w:cs="Arial"/>
                <w:b/>
                <w:bCs/>
                <w:szCs w:val="22"/>
              </w:rPr>
              <w:t>Title</w:t>
            </w:r>
          </w:p>
        </w:tc>
        <w:tc>
          <w:tcPr>
            <w:tcW w:w="6825" w:type="dxa"/>
            <w:tcBorders>
              <w:top w:val="single" w:sz="8" w:space="0" w:color="auto"/>
              <w:left w:val="single" w:sz="8" w:space="0" w:color="auto"/>
              <w:bottom w:val="single" w:sz="8" w:space="0" w:color="auto"/>
              <w:right w:val="single" w:sz="8" w:space="0" w:color="auto"/>
            </w:tcBorders>
            <w:hideMark/>
          </w:tcPr>
          <w:p w14:paraId="11150803" w14:textId="77777777" w:rsidR="002340F1" w:rsidRDefault="002340F1">
            <w:pPr>
              <w:rPr>
                <w:rFonts w:eastAsia="Arial" w:cs="Arial"/>
                <w:b/>
                <w:bCs/>
                <w:szCs w:val="22"/>
              </w:rPr>
            </w:pPr>
            <w:r>
              <w:rPr>
                <w:rFonts w:eastAsia="Arial" w:cs="Arial"/>
                <w:b/>
                <w:bCs/>
                <w:szCs w:val="22"/>
              </w:rPr>
              <w:t>Introduction to Leadership &amp; Management</w:t>
            </w:r>
          </w:p>
        </w:tc>
      </w:tr>
      <w:tr w:rsidR="002340F1" w14:paraId="2746DC24"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4CBBEE0B" w14:textId="77777777" w:rsidR="002340F1" w:rsidRDefault="002340F1">
            <w:pPr>
              <w:rPr>
                <w:rFonts w:eastAsia="Arial" w:cs="Arial"/>
                <w:b/>
                <w:bCs/>
                <w:szCs w:val="22"/>
              </w:rPr>
            </w:pPr>
            <w:r>
              <w:rPr>
                <w:rFonts w:eastAsia="Arial" w:cs="Arial"/>
                <w:b/>
                <w:bCs/>
                <w:szCs w:val="22"/>
              </w:rPr>
              <w:t>Date</w:t>
            </w:r>
          </w:p>
        </w:tc>
        <w:tc>
          <w:tcPr>
            <w:tcW w:w="6825" w:type="dxa"/>
            <w:tcBorders>
              <w:top w:val="single" w:sz="8" w:space="0" w:color="auto"/>
              <w:left w:val="single" w:sz="8" w:space="0" w:color="auto"/>
              <w:bottom w:val="single" w:sz="8" w:space="0" w:color="auto"/>
              <w:right w:val="single" w:sz="8" w:space="0" w:color="auto"/>
            </w:tcBorders>
            <w:hideMark/>
          </w:tcPr>
          <w:p w14:paraId="60A7FAA1" w14:textId="77777777" w:rsidR="002340F1" w:rsidRDefault="002340F1">
            <w:pPr>
              <w:rPr>
                <w:rFonts w:eastAsia="Arial" w:cs="Arial"/>
                <w:b/>
                <w:bCs/>
                <w:szCs w:val="22"/>
              </w:rPr>
            </w:pPr>
            <w:r>
              <w:rPr>
                <w:rFonts w:eastAsia="Arial" w:cs="Arial"/>
                <w:b/>
                <w:bCs/>
                <w:szCs w:val="22"/>
              </w:rPr>
              <w:t>13/02/2023</w:t>
            </w:r>
          </w:p>
        </w:tc>
      </w:tr>
      <w:tr w:rsidR="002340F1" w14:paraId="7B52F405"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647808E6" w14:textId="77777777" w:rsidR="002340F1" w:rsidRDefault="002340F1">
            <w:pPr>
              <w:rPr>
                <w:rFonts w:eastAsia="Arial" w:cs="Arial"/>
                <w:b/>
                <w:bCs/>
                <w:szCs w:val="22"/>
              </w:rPr>
            </w:pPr>
            <w:r>
              <w:rPr>
                <w:rFonts w:eastAsia="Arial" w:cs="Arial"/>
                <w:b/>
                <w:bCs/>
                <w:szCs w:val="22"/>
              </w:rPr>
              <w:t>Level</w:t>
            </w:r>
          </w:p>
        </w:tc>
        <w:tc>
          <w:tcPr>
            <w:tcW w:w="6825" w:type="dxa"/>
            <w:tcBorders>
              <w:top w:val="single" w:sz="8" w:space="0" w:color="auto"/>
              <w:left w:val="single" w:sz="8" w:space="0" w:color="auto"/>
              <w:bottom w:val="single" w:sz="8" w:space="0" w:color="auto"/>
              <w:right w:val="single" w:sz="8" w:space="0" w:color="auto"/>
            </w:tcBorders>
            <w:hideMark/>
          </w:tcPr>
          <w:p w14:paraId="6BFA45C1" w14:textId="77777777" w:rsidR="002340F1" w:rsidRDefault="002340F1">
            <w:pPr>
              <w:rPr>
                <w:rFonts w:eastAsia="Arial" w:cs="Arial"/>
                <w:b/>
                <w:bCs/>
                <w:szCs w:val="22"/>
              </w:rPr>
            </w:pPr>
            <w:r>
              <w:rPr>
                <w:rFonts w:eastAsia="Arial" w:cs="Arial"/>
                <w:b/>
                <w:bCs/>
                <w:szCs w:val="22"/>
              </w:rPr>
              <w:t>4</w:t>
            </w:r>
          </w:p>
        </w:tc>
      </w:tr>
      <w:tr w:rsidR="002340F1" w14:paraId="7FC8E6CC"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38686E36" w14:textId="77777777" w:rsidR="002340F1" w:rsidRDefault="002340F1">
            <w:pPr>
              <w:rPr>
                <w:rFonts w:eastAsia="Arial" w:cs="Arial"/>
                <w:b/>
                <w:bCs/>
                <w:szCs w:val="22"/>
              </w:rPr>
            </w:pPr>
            <w:r>
              <w:rPr>
                <w:rFonts w:eastAsia="Arial" w:cs="Arial"/>
                <w:b/>
                <w:bCs/>
                <w:szCs w:val="22"/>
              </w:rPr>
              <w:t>Credits</w:t>
            </w:r>
          </w:p>
        </w:tc>
        <w:tc>
          <w:tcPr>
            <w:tcW w:w="6825" w:type="dxa"/>
            <w:tcBorders>
              <w:top w:val="single" w:sz="8" w:space="0" w:color="auto"/>
              <w:left w:val="single" w:sz="8" w:space="0" w:color="auto"/>
              <w:bottom w:val="single" w:sz="8" w:space="0" w:color="auto"/>
              <w:right w:val="single" w:sz="8" w:space="0" w:color="auto"/>
            </w:tcBorders>
            <w:hideMark/>
          </w:tcPr>
          <w:p w14:paraId="1958D3FA" w14:textId="77777777" w:rsidR="002340F1" w:rsidRDefault="002340F1">
            <w:pPr>
              <w:rPr>
                <w:rFonts w:eastAsia="Arial" w:cs="Arial"/>
                <w:b/>
                <w:bCs/>
                <w:szCs w:val="22"/>
              </w:rPr>
            </w:pPr>
            <w:r>
              <w:rPr>
                <w:rFonts w:eastAsia="Arial" w:cs="Arial"/>
                <w:b/>
                <w:bCs/>
                <w:szCs w:val="22"/>
              </w:rPr>
              <w:t>20</w:t>
            </w:r>
          </w:p>
        </w:tc>
      </w:tr>
      <w:tr w:rsidR="002340F1" w14:paraId="7CD17C25" w14:textId="77777777" w:rsidTr="002340F1">
        <w:tc>
          <w:tcPr>
            <w:tcW w:w="1845" w:type="dxa"/>
            <w:tcBorders>
              <w:top w:val="single" w:sz="8" w:space="0" w:color="auto"/>
              <w:left w:val="single" w:sz="8" w:space="0" w:color="auto"/>
              <w:bottom w:val="single" w:sz="4" w:space="0" w:color="auto"/>
              <w:right w:val="single" w:sz="8" w:space="0" w:color="auto"/>
            </w:tcBorders>
            <w:hideMark/>
          </w:tcPr>
          <w:p w14:paraId="594B1D2A" w14:textId="77777777" w:rsidR="002340F1" w:rsidRDefault="002340F1">
            <w:pPr>
              <w:rPr>
                <w:rFonts w:eastAsia="Arial" w:cs="Arial"/>
                <w:b/>
                <w:bCs/>
                <w:szCs w:val="22"/>
              </w:rPr>
            </w:pPr>
            <w:r>
              <w:rPr>
                <w:rFonts w:eastAsia="Arial" w:cs="Arial"/>
                <w:b/>
                <w:bCs/>
                <w:szCs w:val="22"/>
              </w:rPr>
              <w:t>Pre-Requisites</w:t>
            </w:r>
          </w:p>
        </w:tc>
        <w:tc>
          <w:tcPr>
            <w:tcW w:w="6825" w:type="dxa"/>
            <w:tcBorders>
              <w:top w:val="single" w:sz="8" w:space="0" w:color="auto"/>
              <w:left w:val="single" w:sz="8" w:space="0" w:color="auto"/>
              <w:bottom w:val="single" w:sz="4" w:space="0" w:color="auto"/>
              <w:right w:val="single" w:sz="8" w:space="0" w:color="auto"/>
            </w:tcBorders>
            <w:hideMark/>
          </w:tcPr>
          <w:p w14:paraId="31AAB43E" w14:textId="77777777" w:rsidR="002340F1" w:rsidRDefault="002340F1">
            <w:pPr>
              <w:rPr>
                <w:rFonts w:eastAsia="Arial" w:cs="Arial"/>
                <w:b/>
                <w:bCs/>
                <w:szCs w:val="22"/>
              </w:rPr>
            </w:pPr>
            <w:r>
              <w:rPr>
                <w:rFonts w:eastAsia="Arial" w:cs="Arial"/>
                <w:b/>
                <w:bCs/>
                <w:szCs w:val="22"/>
              </w:rPr>
              <w:t>None</w:t>
            </w:r>
          </w:p>
        </w:tc>
      </w:tr>
      <w:tr w:rsidR="002340F1" w14:paraId="1FE05C3D" w14:textId="77777777" w:rsidTr="002340F1">
        <w:tc>
          <w:tcPr>
            <w:tcW w:w="1845" w:type="dxa"/>
            <w:tcBorders>
              <w:top w:val="single" w:sz="4" w:space="0" w:color="auto"/>
              <w:left w:val="nil"/>
              <w:bottom w:val="single" w:sz="4" w:space="0" w:color="auto"/>
              <w:right w:val="nil"/>
            </w:tcBorders>
          </w:tcPr>
          <w:p w14:paraId="0B949E8A" w14:textId="77777777" w:rsidR="002340F1" w:rsidRDefault="002340F1">
            <w:pPr>
              <w:rPr>
                <w:rFonts w:eastAsia="Arial" w:cs="Arial"/>
                <w:b/>
                <w:bCs/>
                <w:szCs w:val="22"/>
              </w:rPr>
            </w:pPr>
          </w:p>
        </w:tc>
        <w:tc>
          <w:tcPr>
            <w:tcW w:w="6825" w:type="dxa"/>
            <w:tcBorders>
              <w:top w:val="single" w:sz="4" w:space="0" w:color="auto"/>
              <w:left w:val="nil"/>
              <w:bottom w:val="single" w:sz="4" w:space="0" w:color="auto"/>
              <w:right w:val="nil"/>
            </w:tcBorders>
          </w:tcPr>
          <w:p w14:paraId="5F92DACA" w14:textId="77777777" w:rsidR="002340F1" w:rsidRDefault="002340F1">
            <w:pPr>
              <w:rPr>
                <w:rFonts w:eastAsia="Arial" w:cs="Arial"/>
                <w:b/>
                <w:bCs/>
                <w:szCs w:val="22"/>
              </w:rPr>
            </w:pPr>
          </w:p>
        </w:tc>
      </w:tr>
    </w:tbl>
    <w:p w14:paraId="7D3F565D" w14:textId="77777777" w:rsidR="002340F1" w:rsidRDefault="002340F1" w:rsidP="002340F1">
      <w:pPr>
        <w:rPr>
          <w:rFonts w:cs="Arial"/>
        </w:rPr>
      </w:pPr>
      <w:r>
        <w:rPr>
          <w:rFonts w:cs="Arial"/>
          <w:szCs w:val="22"/>
        </w:rPr>
        <w:t xml:space="preserve"> </w:t>
      </w:r>
    </w:p>
    <w:p w14:paraId="01E1358F" w14:textId="77777777" w:rsidR="002340F1" w:rsidRDefault="002340F1" w:rsidP="002340F1">
      <w:pPr>
        <w:rPr>
          <w:rFonts w:eastAsia="Arial" w:cs="Arial"/>
          <w:b/>
          <w:bCs/>
          <w:szCs w:val="22"/>
        </w:rPr>
      </w:pPr>
      <w:r>
        <w:rPr>
          <w:rFonts w:eastAsia="Arial" w:cs="Arial"/>
          <w:b/>
          <w:bCs/>
          <w:szCs w:val="22"/>
        </w:rPr>
        <w:t xml:space="preserve"> AIM(S)</w:t>
      </w:r>
    </w:p>
    <w:p w14:paraId="37D06785" w14:textId="77777777" w:rsidR="002340F1" w:rsidRDefault="002340F1" w:rsidP="002340F1">
      <w:pPr>
        <w:rPr>
          <w:rFonts w:eastAsia="Arial" w:cs="Arial"/>
          <w:b/>
          <w:bCs/>
          <w:szCs w:val="22"/>
        </w:rPr>
      </w:pPr>
    </w:p>
    <w:p w14:paraId="5120387A" w14:textId="77777777" w:rsidR="002340F1" w:rsidRDefault="002340F1" w:rsidP="002340F1">
      <w:pPr>
        <w:pStyle w:val="ListParagraph"/>
        <w:numPr>
          <w:ilvl w:val="0"/>
          <w:numId w:val="27"/>
        </w:numPr>
        <w:rPr>
          <w:rFonts w:ascii="Arial" w:eastAsia="Arial" w:hAnsi="Arial" w:cs="Arial"/>
        </w:rPr>
      </w:pPr>
      <w:r>
        <w:rPr>
          <w:rFonts w:ascii="Arial" w:eastAsia="Arial" w:hAnsi="Arial" w:cs="Arial"/>
        </w:rPr>
        <w:t xml:space="preserve">To introduce students to traditional and contemporary viewpoints on management and leadership and develop an understanding of the link between the two. </w:t>
      </w:r>
    </w:p>
    <w:p w14:paraId="5C238506" w14:textId="77777777" w:rsidR="002340F1" w:rsidRDefault="002340F1" w:rsidP="002340F1">
      <w:pPr>
        <w:rPr>
          <w:rFonts w:eastAsia="Arial" w:cs="Arial"/>
          <w:b/>
          <w:bCs/>
          <w:szCs w:val="22"/>
        </w:rPr>
      </w:pPr>
      <w:r>
        <w:rPr>
          <w:rFonts w:eastAsia="Arial" w:cs="Arial"/>
          <w:b/>
          <w:bCs/>
          <w:szCs w:val="22"/>
        </w:rPr>
        <w:t>LEARNING OUTCOMES</w:t>
      </w:r>
    </w:p>
    <w:p w14:paraId="59B315D0" w14:textId="77777777" w:rsidR="002340F1" w:rsidRDefault="002340F1" w:rsidP="002340F1">
      <w:pPr>
        <w:rPr>
          <w:rFonts w:eastAsia="Arial" w:cs="Arial"/>
          <w:szCs w:val="22"/>
        </w:rPr>
      </w:pPr>
    </w:p>
    <w:p w14:paraId="4658B636" w14:textId="77777777" w:rsidR="002340F1" w:rsidRDefault="002340F1" w:rsidP="002340F1">
      <w:pPr>
        <w:rPr>
          <w:rFonts w:eastAsia="Arial" w:cs="Arial"/>
          <w:szCs w:val="22"/>
        </w:rPr>
      </w:pPr>
      <w:r>
        <w:rPr>
          <w:rFonts w:eastAsia="Arial" w:cs="Arial"/>
          <w:szCs w:val="22"/>
        </w:rPr>
        <w:t>Upon the successful completion of this module, students will be able to:</w:t>
      </w:r>
    </w:p>
    <w:p w14:paraId="545313CD" w14:textId="77777777" w:rsidR="002340F1" w:rsidRDefault="002340F1" w:rsidP="002340F1">
      <w:pPr>
        <w:rPr>
          <w:rFonts w:eastAsia="Arial" w:cs="Arial"/>
          <w:szCs w:val="22"/>
        </w:rPr>
      </w:pPr>
    </w:p>
    <w:p w14:paraId="122B85AE" w14:textId="77777777" w:rsidR="002340F1" w:rsidRDefault="002340F1" w:rsidP="002340F1">
      <w:pPr>
        <w:pStyle w:val="ListParagraph"/>
        <w:numPr>
          <w:ilvl w:val="0"/>
          <w:numId w:val="28"/>
        </w:numPr>
        <w:tabs>
          <w:tab w:val="left" w:pos="720"/>
        </w:tabs>
        <w:rPr>
          <w:rFonts w:ascii="Arial" w:eastAsia="Arial" w:hAnsi="Arial" w:cs="Arial"/>
          <w:color w:val="000000" w:themeColor="text1"/>
        </w:rPr>
      </w:pPr>
      <w:r>
        <w:rPr>
          <w:rFonts w:ascii="Arial" w:eastAsia="Arial" w:hAnsi="Arial" w:cs="Arial"/>
          <w:color w:val="000000" w:themeColor="text1"/>
        </w:rPr>
        <w:t>identify key theories and perspectives of leadership and management from a range of contexts and diverse environments;</w:t>
      </w:r>
    </w:p>
    <w:p w14:paraId="2AB40E66" w14:textId="77777777" w:rsidR="002340F1" w:rsidRDefault="002340F1" w:rsidP="002340F1">
      <w:pPr>
        <w:pStyle w:val="ListParagraph"/>
        <w:numPr>
          <w:ilvl w:val="0"/>
          <w:numId w:val="28"/>
        </w:numPr>
        <w:tabs>
          <w:tab w:val="left" w:pos="720"/>
        </w:tabs>
        <w:rPr>
          <w:rFonts w:ascii="Arial" w:eastAsia="Arial" w:hAnsi="Arial" w:cs="Arial"/>
          <w:color w:val="000000" w:themeColor="text1"/>
        </w:rPr>
      </w:pPr>
      <w:r>
        <w:rPr>
          <w:rFonts w:ascii="Arial" w:eastAsia="Arial" w:hAnsi="Arial" w:cs="Arial"/>
          <w:color w:val="000000" w:themeColor="text1"/>
        </w:rPr>
        <w:t>understand and evaluate the various leadership styles, matching these to situational contexts;</w:t>
      </w:r>
    </w:p>
    <w:p w14:paraId="58991CA5" w14:textId="77777777" w:rsidR="002340F1" w:rsidRDefault="002340F1" w:rsidP="002340F1">
      <w:pPr>
        <w:pStyle w:val="ListParagraph"/>
        <w:numPr>
          <w:ilvl w:val="0"/>
          <w:numId w:val="28"/>
        </w:numPr>
        <w:tabs>
          <w:tab w:val="left" w:pos="720"/>
        </w:tabs>
        <w:rPr>
          <w:rFonts w:ascii="Arial" w:eastAsia="Arial" w:hAnsi="Arial" w:cs="Arial"/>
          <w:color w:val="000000" w:themeColor="text1"/>
        </w:rPr>
      </w:pPr>
      <w:r>
        <w:rPr>
          <w:rFonts w:ascii="Arial" w:eastAsia="Arial" w:hAnsi="Arial" w:cs="Arial"/>
          <w:color w:val="000000" w:themeColor="text1"/>
        </w:rPr>
        <w:t>discuss the extent to which management and leadership styles contribute to organisational effectiveness within its ethics and values framework;</w:t>
      </w:r>
    </w:p>
    <w:p w14:paraId="04ECCB9F" w14:textId="77777777" w:rsidR="002340F1" w:rsidRDefault="002340F1" w:rsidP="002340F1">
      <w:pPr>
        <w:pStyle w:val="ListParagraph"/>
        <w:numPr>
          <w:ilvl w:val="0"/>
          <w:numId w:val="28"/>
        </w:numPr>
        <w:tabs>
          <w:tab w:val="left" w:pos="720"/>
        </w:tabs>
        <w:rPr>
          <w:rFonts w:ascii="Arial" w:eastAsia="Arial" w:hAnsi="Arial" w:cs="Arial"/>
          <w:color w:val="000000" w:themeColor="text1"/>
        </w:rPr>
      </w:pPr>
      <w:r>
        <w:rPr>
          <w:rFonts w:ascii="Arial" w:eastAsia="Arial" w:hAnsi="Arial" w:cs="Arial"/>
          <w:color w:val="000000" w:themeColor="text1"/>
        </w:rPr>
        <w:t>demonstrate and debate the extent to which leadership and management behaviours impact an organisation’s vision and mission.</w:t>
      </w:r>
    </w:p>
    <w:p w14:paraId="0B4C58E6" w14:textId="77777777" w:rsidR="002340F1" w:rsidRDefault="002340F1" w:rsidP="002340F1">
      <w:pPr>
        <w:rPr>
          <w:rFonts w:eastAsia="Arial Nova" w:cs="Arial"/>
          <w:b/>
          <w:bCs/>
          <w:szCs w:val="22"/>
        </w:rPr>
      </w:pPr>
      <w:r>
        <w:rPr>
          <w:rFonts w:eastAsia="Arial" w:cs="Arial"/>
          <w:szCs w:val="22"/>
          <w:lang w:val="en-US"/>
        </w:rPr>
        <w:t xml:space="preserve"> </w:t>
      </w:r>
      <w:r>
        <w:rPr>
          <w:rFonts w:eastAsia="Arial Nova" w:cs="Arial"/>
          <w:b/>
          <w:bCs/>
          <w:szCs w:val="22"/>
        </w:rPr>
        <w:t>INDICATIVE CONTENT</w:t>
      </w:r>
    </w:p>
    <w:p w14:paraId="0AFB23A2" w14:textId="77777777" w:rsidR="002340F1" w:rsidRDefault="002340F1" w:rsidP="002340F1">
      <w:pPr>
        <w:rPr>
          <w:rFonts w:eastAsia="Arial Nova" w:cs="Arial"/>
          <w:b/>
          <w:bCs/>
          <w:szCs w:val="22"/>
        </w:rPr>
      </w:pPr>
    </w:p>
    <w:p w14:paraId="5F92BA8B" w14:textId="77777777" w:rsidR="002340F1" w:rsidRDefault="002340F1" w:rsidP="002340F1">
      <w:pPr>
        <w:rPr>
          <w:rFonts w:eastAsia="Arial Nova" w:cs="Arial"/>
          <w:b/>
          <w:bCs/>
          <w:szCs w:val="22"/>
        </w:rPr>
      </w:pPr>
      <w:r>
        <w:rPr>
          <w:rFonts w:eastAsia="Arial Nova" w:cs="Arial"/>
          <w:b/>
          <w:bCs/>
          <w:szCs w:val="22"/>
        </w:rPr>
        <w:t xml:space="preserve"> Key theories and perspectives of leadership and management</w:t>
      </w:r>
    </w:p>
    <w:p w14:paraId="1B0B4548" w14:textId="77777777" w:rsidR="002340F1" w:rsidRDefault="002340F1" w:rsidP="002340F1">
      <w:pPr>
        <w:rPr>
          <w:rFonts w:eastAsia="Arial Nova" w:cs="Arial"/>
          <w:szCs w:val="22"/>
        </w:rPr>
      </w:pPr>
    </w:p>
    <w:p w14:paraId="1A6DAC62" w14:textId="77777777" w:rsidR="002340F1" w:rsidRDefault="002340F1" w:rsidP="002340F1">
      <w:pPr>
        <w:pStyle w:val="ListParagraph"/>
        <w:numPr>
          <w:ilvl w:val="0"/>
          <w:numId w:val="29"/>
        </w:numPr>
        <w:rPr>
          <w:rFonts w:ascii="Arial" w:eastAsia="Arial Nova" w:hAnsi="Arial" w:cs="Arial"/>
        </w:rPr>
      </w:pPr>
      <w:r>
        <w:rPr>
          <w:rFonts w:ascii="Arial" w:eastAsia="Arial Nova" w:hAnsi="Arial" w:cs="Arial"/>
        </w:rPr>
        <w:t>Management theories (classical, contingency, and scientific).</w:t>
      </w:r>
    </w:p>
    <w:p w14:paraId="7C7ADB2D" w14:textId="77777777" w:rsidR="002340F1" w:rsidRDefault="002340F1" w:rsidP="002340F1">
      <w:pPr>
        <w:pStyle w:val="ListParagraph"/>
        <w:numPr>
          <w:ilvl w:val="0"/>
          <w:numId w:val="29"/>
        </w:numPr>
        <w:rPr>
          <w:rFonts w:ascii="Arial" w:eastAsia="Arial Nova" w:hAnsi="Arial" w:cs="Arial"/>
        </w:rPr>
      </w:pPr>
      <w:r>
        <w:rPr>
          <w:rFonts w:ascii="Arial" w:eastAsia="Arial Nova" w:hAnsi="Arial" w:cs="Arial"/>
        </w:rPr>
        <w:t>Concepts of Management and Leadership.</w:t>
      </w:r>
    </w:p>
    <w:p w14:paraId="10375AAA" w14:textId="77777777" w:rsidR="002340F1" w:rsidRDefault="002340F1" w:rsidP="002340F1">
      <w:pPr>
        <w:pStyle w:val="ListParagraph"/>
        <w:numPr>
          <w:ilvl w:val="0"/>
          <w:numId w:val="29"/>
        </w:numPr>
        <w:rPr>
          <w:rFonts w:ascii="Arial" w:eastAsia="Arial Nova" w:hAnsi="Arial" w:cs="Arial"/>
        </w:rPr>
      </w:pPr>
      <w:r>
        <w:rPr>
          <w:rFonts w:ascii="Arial" w:eastAsia="Arial Nova" w:hAnsi="Arial" w:cs="Arial"/>
        </w:rPr>
        <w:t xml:space="preserve">Academic debates on similarities and differences between managers and leaders. </w:t>
      </w:r>
    </w:p>
    <w:p w14:paraId="369DF56A" w14:textId="77777777" w:rsidR="002340F1" w:rsidRDefault="002340F1" w:rsidP="002340F1">
      <w:pPr>
        <w:rPr>
          <w:rFonts w:eastAsia="Arial Nova" w:cs="Arial"/>
          <w:b/>
          <w:bCs/>
          <w:szCs w:val="22"/>
        </w:rPr>
      </w:pPr>
      <w:r>
        <w:rPr>
          <w:rFonts w:eastAsia="Arial Nova" w:cs="Arial"/>
          <w:b/>
          <w:bCs/>
          <w:szCs w:val="22"/>
        </w:rPr>
        <w:t xml:space="preserve"> Leadership styles</w:t>
      </w:r>
    </w:p>
    <w:p w14:paraId="64DCAC30" w14:textId="77777777" w:rsidR="002340F1" w:rsidRDefault="002340F1" w:rsidP="002340F1">
      <w:pPr>
        <w:rPr>
          <w:rFonts w:eastAsia="Arial Nova" w:cs="Arial"/>
          <w:b/>
          <w:bCs/>
          <w:szCs w:val="22"/>
        </w:rPr>
      </w:pPr>
    </w:p>
    <w:p w14:paraId="00C68EA0" w14:textId="77777777" w:rsidR="002340F1" w:rsidRDefault="002340F1" w:rsidP="002340F1">
      <w:pPr>
        <w:pStyle w:val="ListParagraph"/>
        <w:numPr>
          <w:ilvl w:val="0"/>
          <w:numId w:val="30"/>
        </w:numPr>
        <w:jc w:val="both"/>
        <w:rPr>
          <w:rFonts w:ascii="Arial" w:eastAsia="Arial Nova" w:hAnsi="Arial" w:cs="Arial"/>
        </w:rPr>
      </w:pPr>
      <w:r>
        <w:rPr>
          <w:rFonts w:ascii="Arial" w:eastAsia="Arial Nova" w:hAnsi="Arial" w:cs="Arial"/>
        </w:rPr>
        <w:t>Various perspectives on leadership styles.</w:t>
      </w:r>
    </w:p>
    <w:p w14:paraId="5C5A33CA" w14:textId="77777777" w:rsidR="002340F1" w:rsidRDefault="002340F1" w:rsidP="002340F1">
      <w:pPr>
        <w:pStyle w:val="ListParagraph"/>
        <w:numPr>
          <w:ilvl w:val="0"/>
          <w:numId w:val="30"/>
        </w:numPr>
        <w:jc w:val="both"/>
        <w:rPr>
          <w:rFonts w:ascii="Arial" w:eastAsia="Arial Nova" w:hAnsi="Arial" w:cs="Arial"/>
        </w:rPr>
      </w:pPr>
      <w:r>
        <w:rPr>
          <w:rFonts w:ascii="Arial" w:eastAsia="Arial Nova" w:hAnsi="Arial" w:cs="Arial"/>
        </w:rPr>
        <w:t>Key theorists, as well as advantages and disadvantages of different leadership styles in specific situations.</w:t>
      </w:r>
    </w:p>
    <w:p w14:paraId="0B81B7E9" w14:textId="77777777" w:rsidR="002340F1" w:rsidRDefault="002340F1" w:rsidP="002340F1">
      <w:pPr>
        <w:pStyle w:val="ListParagraph"/>
        <w:numPr>
          <w:ilvl w:val="0"/>
          <w:numId w:val="30"/>
        </w:numPr>
        <w:jc w:val="both"/>
        <w:rPr>
          <w:rFonts w:ascii="Arial" w:eastAsia="Arial Nova" w:hAnsi="Arial" w:cs="Arial"/>
        </w:rPr>
      </w:pPr>
      <w:r>
        <w:rPr>
          <w:rFonts w:ascii="Arial" w:eastAsia="Arial Nova" w:hAnsi="Arial" w:cs="Arial"/>
        </w:rPr>
        <w:t>Personal experiences as leaders.</w:t>
      </w:r>
    </w:p>
    <w:p w14:paraId="0A791753" w14:textId="77777777" w:rsidR="002340F1" w:rsidRDefault="002340F1" w:rsidP="002340F1">
      <w:pPr>
        <w:pStyle w:val="ListParagraph"/>
        <w:numPr>
          <w:ilvl w:val="0"/>
          <w:numId w:val="30"/>
        </w:numPr>
        <w:jc w:val="both"/>
        <w:rPr>
          <w:rFonts w:ascii="Arial" w:eastAsia="Arial Nova" w:hAnsi="Arial" w:cs="Arial"/>
        </w:rPr>
      </w:pPr>
      <w:r>
        <w:rPr>
          <w:rFonts w:ascii="Arial" w:eastAsia="Arial Nova" w:hAnsi="Arial" w:cs="Arial"/>
        </w:rPr>
        <w:t xml:space="preserve">Investigation of how leadership styles could change in the workplace. </w:t>
      </w:r>
    </w:p>
    <w:p w14:paraId="62808F09" w14:textId="77777777" w:rsidR="002340F1" w:rsidRDefault="002340F1" w:rsidP="002340F1">
      <w:pPr>
        <w:pStyle w:val="ListParagraph"/>
        <w:numPr>
          <w:ilvl w:val="0"/>
          <w:numId w:val="30"/>
        </w:numPr>
        <w:jc w:val="both"/>
        <w:rPr>
          <w:rFonts w:ascii="Arial" w:eastAsia="Arial Nova" w:hAnsi="Arial" w:cs="Arial"/>
        </w:rPr>
      </w:pPr>
      <w:r>
        <w:rPr>
          <w:rFonts w:ascii="Arial" w:eastAsia="Arial Nova" w:hAnsi="Arial" w:cs="Arial"/>
        </w:rPr>
        <w:t xml:space="preserve">Situational and contextual nature of the underpinning theories. </w:t>
      </w:r>
    </w:p>
    <w:p w14:paraId="78FC3BD6" w14:textId="77777777" w:rsidR="002340F1" w:rsidRDefault="002340F1" w:rsidP="002340F1">
      <w:pPr>
        <w:rPr>
          <w:rFonts w:cs="Arial"/>
          <w:szCs w:val="22"/>
        </w:rPr>
      </w:pPr>
      <w:r>
        <w:rPr>
          <w:rFonts w:cs="Arial"/>
          <w:szCs w:val="22"/>
          <w:lang w:val="en-US"/>
        </w:rPr>
        <w:t xml:space="preserve"> </w:t>
      </w:r>
    </w:p>
    <w:p w14:paraId="7F906C56" w14:textId="77777777" w:rsidR="002340F1" w:rsidRDefault="002340F1" w:rsidP="002340F1">
      <w:pPr>
        <w:rPr>
          <w:rFonts w:cs="Arial"/>
          <w:szCs w:val="22"/>
        </w:rPr>
      </w:pPr>
    </w:p>
    <w:p w14:paraId="62991926" w14:textId="77777777" w:rsidR="002340F1" w:rsidRDefault="002340F1" w:rsidP="002340F1">
      <w:pPr>
        <w:rPr>
          <w:rFonts w:cs="Arial"/>
          <w:szCs w:val="22"/>
        </w:rPr>
      </w:pPr>
    </w:p>
    <w:p w14:paraId="2666B507" w14:textId="77777777" w:rsidR="002340F1" w:rsidRDefault="002340F1" w:rsidP="002340F1">
      <w:pPr>
        <w:rPr>
          <w:rFonts w:cs="Arial"/>
          <w:szCs w:val="22"/>
        </w:rPr>
      </w:pPr>
    </w:p>
    <w:p w14:paraId="4D3B8870" w14:textId="77777777" w:rsidR="002340F1" w:rsidRDefault="002340F1" w:rsidP="002340F1">
      <w:pPr>
        <w:rPr>
          <w:rFonts w:cs="Arial"/>
          <w:szCs w:val="22"/>
        </w:rPr>
      </w:pPr>
    </w:p>
    <w:p w14:paraId="7FEE01AE" w14:textId="77777777" w:rsidR="002340F1" w:rsidRDefault="002340F1" w:rsidP="002340F1">
      <w:pPr>
        <w:rPr>
          <w:rFonts w:cs="Arial"/>
          <w:szCs w:val="22"/>
        </w:rPr>
      </w:pPr>
    </w:p>
    <w:p w14:paraId="68C37DF9" w14:textId="77777777" w:rsidR="002340F1" w:rsidRDefault="002340F1" w:rsidP="002340F1">
      <w:pPr>
        <w:rPr>
          <w:rFonts w:cs="Arial"/>
          <w:szCs w:val="22"/>
        </w:rPr>
      </w:pPr>
    </w:p>
    <w:p w14:paraId="2EC4ACC6" w14:textId="77777777" w:rsidR="002340F1" w:rsidRDefault="002340F1" w:rsidP="002340F1">
      <w:pPr>
        <w:rPr>
          <w:rFonts w:cs="Arial"/>
          <w:szCs w:val="22"/>
        </w:rPr>
      </w:pPr>
    </w:p>
    <w:p w14:paraId="4A24F04F" w14:textId="77777777" w:rsidR="002340F1" w:rsidRDefault="002340F1" w:rsidP="002340F1">
      <w:pPr>
        <w:rPr>
          <w:rFonts w:cs="Arial"/>
          <w:szCs w:val="22"/>
        </w:rPr>
      </w:pPr>
    </w:p>
    <w:p w14:paraId="0623F260" w14:textId="77777777" w:rsidR="002340F1" w:rsidRDefault="002340F1" w:rsidP="002340F1">
      <w:pPr>
        <w:rPr>
          <w:rFonts w:eastAsia="Arial" w:cs="Arial"/>
          <w:b/>
          <w:bCs/>
          <w:szCs w:val="22"/>
        </w:rPr>
      </w:pPr>
      <w:r>
        <w:rPr>
          <w:rFonts w:eastAsia="Arial" w:cs="Arial"/>
          <w:b/>
          <w:bCs/>
          <w:szCs w:val="22"/>
        </w:rPr>
        <w:t>Study Time Allocation</w:t>
      </w:r>
    </w:p>
    <w:p w14:paraId="2C160107" w14:textId="77777777" w:rsidR="002340F1" w:rsidRDefault="002340F1" w:rsidP="002340F1">
      <w:pPr>
        <w:rPr>
          <w:rFonts w:eastAsia="Arial" w:cs="Arial"/>
          <w:szCs w:val="22"/>
        </w:rPr>
      </w:pPr>
    </w:p>
    <w:p w14:paraId="63322D34" w14:textId="77777777" w:rsidR="002340F1" w:rsidRDefault="002340F1" w:rsidP="002340F1">
      <w:pPr>
        <w:rPr>
          <w:rFonts w:eastAsia="Arial" w:cs="Arial"/>
          <w:szCs w:val="22"/>
        </w:rPr>
      </w:pPr>
      <w:r>
        <w:rPr>
          <w:rFonts w:eastAsia="Arial" w:cs="Arial"/>
          <w:szCs w:val="22"/>
        </w:rPr>
        <w:t>The study time for the module is divided as follows:</w:t>
      </w:r>
    </w:p>
    <w:p w14:paraId="16FCFE8F" w14:textId="77777777" w:rsidR="002340F1" w:rsidRDefault="002340F1" w:rsidP="002340F1">
      <w:pPr>
        <w:rPr>
          <w:rFonts w:eastAsia="Arial" w:cs="Arial"/>
          <w:szCs w:val="22"/>
        </w:rPr>
      </w:pPr>
    </w:p>
    <w:tbl>
      <w:tblPr>
        <w:tblStyle w:val="TableGrid"/>
        <w:tblW w:w="0" w:type="auto"/>
        <w:tblInd w:w="105" w:type="dxa"/>
        <w:tblLayout w:type="fixed"/>
        <w:tblLook w:val="04A0" w:firstRow="1" w:lastRow="0" w:firstColumn="1" w:lastColumn="0" w:noHBand="0" w:noVBand="1"/>
      </w:tblPr>
      <w:tblGrid>
        <w:gridCol w:w="3975"/>
        <w:gridCol w:w="1695"/>
        <w:gridCol w:w="1845"/>
      </w:tblGrid>
      <w:tr w:rsidR="002340F1" w14:paraId="14BF096E"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02BE5F30" w14:textId="77777777" w:rsidR="002340F1" w:rsidRDefault="002340F1">
            <w:pPr>
              <w:rPr>
                <w:rFonts w:eastAsia="Arial" w:cs="Arial"/>
                <w:b/>
                <w:bCs/>
                <w:szCs w:val="22"/>
              </w:rPr>
            </w:pPr>
            <w:r>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hideMark/>
          </w:tcPr>
          <w:p w14:paraId="5C56607E" w14:textId="77777777" w:rsidR="002340F1" w:rsidRDefault="002340F1">
            <w:pPr>
              <w:jc w:val="center"/>
              <w:rPr>
                <w:rFonts w:eastAsia="Arial" w:cs="Arial"/>
                <w:b/>
                <w:bCs/>
                <w:szCs w:val="22"/>
              </w:rPr>
            </w:pPr>
            <w:r>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hideMark/>
          </w:tcPr>
          <w:p w14:paraId="78C0BA7B" w14:textId="77777777" w:rsidR="002340F1" w:rsidRDefault="002340F1">
            <w:pPr>
              <w:jc w:val="center"/>
              <w:rPr>
                <w:rFonts w:eastAsia="Arial" w:cs="Arial"/>
                <w:b/>
                <w:bCs/>
                <w:szCs w:val="22"/>
              </w:rPr>
            </w:pPr>
            <w:r>
              <w:rPr>
                <w:rFonts w:eastAsia="Arial" w:cs="Arial"/>
                <w:b/>
                <w:bCs/>
                <w:szCs w:val="22"/>
              </w:rPr>
              <w:t>Percentage</w:t>
            </w:r>
          </w:p>
        </w:tc>
      </w:tr>
      <w:tr w:rsidR="002340F1" w14:paraId="366B954B"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7FD98777" w14:textId="77777777" w:rsidR="002340F1" w:rsidRDefault="002340F1">
            <w:pPr>
              <w:rPr>
                <w:rFonts w:eastAsia="Arial" w:cs="Arial"/>
                <w:szCs w:val="22"/>
              </w:rPr>
            </w:pPr>
            <w:r>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hideMark/>
          </w:tcPr>
          <w:p w14:paraId="572EDD82" w14:textId="77777777" w:rsidR="002340F1" w:rsidRDefault="002340F1">
            <w:pPr>
              <w:jc w:val="center"/>
              <w:rPr>
                <w:rFonts w:eastAsia="Arial" w:cs="Arial"/>
                <w:szCs w:val="22"/>
              </w:rPr>
            </w:pPr>
            <w:r>
              <w:rPr>
                <w:rFonts w:eastAsia="Arial" w:cs="Arial"/>
                <w:szCs w:val="22"/>
              </w:rPr>
              <w:t>50</w:t>
            </w:r>
          </w:p>
        </w:tc>
        <w:tc>
          <w:tcPr>
            <w:tcW w:w="1845" w:type="dxa"/>
            <w:tcBorders>
              <w:top w:val="single" w:sz="8" w:space="0" w:color="auto"/>
              <w:left w:val="single" w:sz="8" w:space="0" w:color="auto"/>
              <w:bottom w:val="single" w:sz="8" w:space="0" w:color="auto"/>
              <w:right w:val="single" w:sz="8" w:space="0" w:color="auto"/>
            </w:tcBorders>
            <w:hideMark/>
          </w:tcPr>
          <w:p w14:paraId="3BF4B90A" w14:textId="77777777" w:rsidR="002340F1" w:rsidRDefault="002340F1">
            <w:pPr>
              <w:jc w:val="center"/>
              <w:rPr>
                <w:rFonts w:eastAsia="Arial" w:cs="Arial"/>
                <w:szCs w:val="22"/>
              </w:rPr>
            </w:pPr>
            <w:r>
              <w:rPr>
                <w:rFonts w:eastAsia="Arial" w:cs="Arial"/>
                <w:szCs w:val="22"/>
              </w:rPr>
              <w:t>25%</w:t>
            </w:r>
          </w:p>
        </w:tc>
      </w:tr>
      <w:tr w:rsidR="002340F1" w14:paraId="1342DD11"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584B1DDC" w14:textId="77777777" w:rsidR="002340F1" w:rsidRDefault="002340F1">
            <w:pPr>
              <w:rPr>
                <w:rFonts w:eastAsia="Arial" w:cs="Arial"/>
                <w:szCs w:val="22"/>
              </w:rPr>
            </w:pPr>
            <w:r>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hideMark/>
          </w:tcPr>
          <w:p w14:paraId="54C562ED" w14:textId="77777777" w:rsidR="002340F1" w:rsidRDefault="002340F1">
            <w:pPr>
              <w:jc w:val="center"/>
              <w:rPr>
                <w:rFonts w:eastAsia="Arial" w:cs="Arial"/>
                <w:szCs w:val="22"/>
              </w:rPr>
            </w:pPr>
            <w:r>
              <w:rPr>
                <w:rFonts w:eastAsia="Arial" w:cs="Arial"/>
                <w:szCs w:val="22"/>
              </w:rPr>
              <w:t>150</w:t>
            </w:r>
          </w:p>
        </w:tc>
        <w:tc>
          <w:tcPr>
            <w:tcW w:w="1845" w:type="dxa"/>
            <w:tcBorders>
              <w:top w:val="single" w:sz="8" w:space="0" w:color="auto"/>
              <w:left w:val="single" w:sz="8" w:space="0" w:color="auto"/>
              <w:bottom w:val="single" w:sz="8" w:space="0" w:color="auto"/>
              <w:right w:val="single" w:sz="8" w:space="0" w:color="auto"/>
            </w:tcBorders>
            <w:hideMark/>
          </w:tcPr>
          <w:p w14:paraId="33710E6B" w14:textId="77777777" w:rsidR="002340F1" w:rsidRDefault="002340F1">
            <w:pPr>
              <w:jc w:val="center"/>
              <w:rPr>
                <w:rFonts w:eastAsia="Arial" w:cs="Arial"/>
                <w:szCs w:val="22"/>
              </w:rPr>
            </w:pPr>
            <w:r>
              <w:rPr>
                <w:rFonts w:eastAsia="Arial" w:cs="Arial"/>
                <w:szCs w:val="22"/>
              </w:rPr>
              <w:t>75%</w:t>
            </w:r>
          </w:p>
        </w:tc>
      </w:tr>
      <w:tr w:rsidR="002340F1" w14:paraId="3FFC2620"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07277F84" w14:textId="77777777" w:rsidR="002340F1" w:rsidRDefault="002340F1">
            <w:pPr>
              <w:rPr>
                <w:rFonts w:eastAsia="Arial" w:cs="Arial"/>
                <w:szCs w:val="22"/>
              </w:rPr>
            </w:pPr>
            <w:r>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hideMark/>
          </w:tcPr>
          <w:p w14:paraId="1153901F" w14:textId="77777777" w:rsidR="002340F1" w:rsidRDefault="002340F1">
            <w:pPr>
              <w:jc w:val="center"/>
              <w:rPr>
                <w:rFonts w:eastAsia="Arial" w:cs="Arial"/>
                <w:szCs w:val="22"/>
              </w:rPr>
            </w:pPr>
            <w:r>
              <w:rPr>
                <w:rFonts w:eastAsia="Arial" w:cs="Arial"/>
                <w:szCs w:val="22"/>
              </w:rPr>
              <w:t>0</w:t>
            </w:r>
          </w:p>
        </w:tc>
        <w:tc>
          <w:tcPr>
            <w:tcW w:w="1845" w:type="dxa"/>
            <w:tcBorders>
              <w:top w:val="single" w:sz="8" w:space="0" w:color="auto"/>
              <w:left w:val="single" w:sz="8" w:space="0" w:color="auto"/>
              <w:bottom w:val="single" w:sz="8" w:space="0" w:color="auto"/>
              <w:right w:val="single" w:sz="8" w:space="0" w:color="auto"/>
            </w:tcBorders>
            <w:hideMark/>
          </w:tcPr>
          <w:p w14:paraId="4DCCAC55" w14:textId="77777777" w:rsidR="002340F1" w:rsidRDefault="002340F1">
            <w:pPr>
              <w:jc w:val="center"/>
              <w:rPr>
                <w:rFonts w:eastAsia="Arial" w:cs="Arial"/>
                <w:szCs w:val="22"/>
              </w:rPr>
            </w:pPr>
            <w:r>
              <w:rPr>
                <w:rFonts w:eastAsia="Arial" w:cs="Arial"/>
                <w:szCs w:val="22"/>
              </w:rPr>
              <w:t>0</w:t>
            </w:r>
          </w:p>
        </w:tc>
      </w:tr>
      <w:tr w:rsidR="002340F1" w14:paraId="7061837C"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474F6D05" w14:textId="77777777" w:rsidR="002340F1" w:rsidRDefault="002340F1">
            <w:pPr>
              <w:rPr>
                <w:rFonts w:eastAsia="Arial" w:cs="Arial"/>
                <w:b/>
                <w:bCs/>
                <w:szCs w:val="22"/>
              </w:rPr>
            </w:pPr>
            <w:r>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hideMark/>
          </w:tcPr>
          <w:p w14:paraId="4D163906" w14:textId="77777777" w:rsidR="002340F1" w:rsidRDefault="002340F1">
            <w:pPr>
              <w:jc w:val="center"/>
              <w:rPr>
                <w:rFonts w:eastAsia="Arial" w:cs="Arial"/>
                <w:b/>
                <w:bCs/>
                <w:szCs w:val="22"/>
              </w:rPr>
            </w:pPr>
            <w:r>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hideMark/>
          </w:tcPr>
          <w:p w14:paraId="68967DB5" w14:textId="77777777" w:rsidR="002340F1" w:rsidRDefault="002340F1">
            <w:pPr>
              <w:jc w:val="center"/>
              <w:rPr>
                <w:rFonts w:eastAsia="Arial" w:cs="Arial"/>
                <w:b/>
                <w:bCs/>
                <w:szCs w:val="22"/>
              </w:rPr>
            </w:pPr>
            <w:r>
              <w:rPr>
                <w:rFonts w:eastAsia="Arial" w:cs="Arial"/>
                <w:b/>
                <w:bCs/>
                <w:szCs w:val="22"/>
              </w:rPr>
              <w:t>100%</w:t>
            </w:r>
          </w:p>
        </w:tc>
      </w:tr>
    </w:tbl>
    <w:p w14:paraId="67FE1A1D" w14:textId="77777777" w:rsidR="002340F1" w:rsidRDefault="002340F1" w:rsidP="002340F1">
      <w:pPr>
        <w:rPr>
          <w:rFonts w:cs="Arial"/>
          <w:b/>
          <w:bCs/>
          <w:szCs w:val="22"/>
        </w:rPr>
      </w:pPr>
      <w:r>
        <w:rPr>
          <w:rFonts w:cs="Arial"/>
          <w:b/>
          <w:bCs/>
          <w:szCs w:val="22"/>
        </w:rPr>
        <w:t xml:space="preserve"> </w:t>
      </w:r>
    </w:p>
    <w:p w14:paraId="1A3CC44C" w14:textId="77777777" w:rsidR="002340F1" w:rsidRDefault="002340F1" w:rsidP="002340F1">
      <w:pPr>
        <w:rPr>
          <w:rFonts w:cs="Arial"/>
          <w:b/>
          <w:bCs/>
          <w:szCs w:val="22"/>
        </w:rPr>
      </w:pPr>
    </w:p>
    <w:p w14:paraId="28435175" w14:textId="77777777" w:rsidR="002340F1" w:rsidRDefault="002340F1" w:rsidP="002340F1">
      <w:pPr>
        <w:rPr>
          <w:rFonts w:eastAsia="Arial" w:cs="Arial"/>
          <w:b/>
          <w:bCs/>
          <w:szCs w:val="22"/>
        </w:rPr>
      </w:pPr>
      <w:r>
        <w:rPr>
          <w:rFonts w:eastAsia="Arial" w:cs="Arial"/>
          <w:b/>
          <w:bCs/>
          <w:szCs w:val="22"/>
        </w:rPr>
        <w:t>ASSESSMENT</w:t>
      </w:r>
    </w:p>
    <w:p w14:paraId="3998B1AC" w14:textId="77777777" w:rsidR="002340F1" w:rsidRDefault="002340F1" w:rsidP="002340F1">
      <w:pPr>
        <w:ind w:left="3600" w:hanging="3600"/>
        <w:rPr>
          <w:rFonts w:eastAsia="Arial" w:cs="Arial"/>
          <w:b/>
          <w:bCs/>
          <w:szCs w:val="22"/>
        </w:rPr>
      </w:pPr>
    </w:p>
    <w:p w14:paraId="31E4E7DB" w14:textId="77777777" w:rsidR="002340F1" w:rsidRDefault="002340F1" w:rsidP="002340F1">
      <w:pPr>
        <w:ind w:left="3600" w:hanging="3600"/>
        <w:rPr>
          <w:rFonts w:eastAsia="Arial" w:cs="Arial"/>
          <w:b/>
          <w:bCs/>
          <w:szCs w:val="22"/>
        </w:rPr>
      </w:pPr>
      <w:r>
        <w:rPr>
          <w:rFonts w:eastAsia="Arial" w:cs="Arial"/>
          <w:b/>
          <w:bCs/>
          <w:szCs w:val="22"/>
        </w:rPr>
        <w:t>Assessment Component 1</w:t>
      </w:r>
    </w:p>
    <w:p w14:paraId="359F8444" w14:textId="77777777" w:rsidR="002340F1" w:rsidRDefault="002340F1" w:rsidP="002340F1">
      <w:pPr>
        <w:rPr>
          <w:rFonts w:eastAsia="Arial" w:cs="Arial"/>
          <w:b/>
          <w:bCs/>
          <w:szCs w:val="22"/>
        </w:rPr>
      </w:pPr>
      <w:r>
        <w:rPr>
          <w:rFonts w:eastAsia="Arial" w:cs="Arial"/>
          <w:b/>
          <w:bCs/>
          <w:szCs w:val="22"/>
        </w:rPr>
        <w:t>(</w:t>
      </w:r>
      <w:r>
        <w:rPr>
          <w:rFonts w:eastAsia="Arial" w:cs="Arial"/>
          <w:b/>
          <w:bCs/>
          <w:i/>
          <w:iCs/>
          <w:szCs w:val="22"/>
        </w:rPr>
        <w:t>Tick one</w:t>
      </w:r>
      <w:r>
        <w:rPr>
          <w:rFonts w:eastAsia="Arial" w:cs="Arial"/>
          <w:b/>
          <w:bCs/>
          <w:szCs w:val="22"/>
        </w:rPr>
        <w:t>)</w:t>
      </w:r>
    </w:p>
    <w:p w14:paraId="43A1F806" w14:textId="77777777" w:rsidR="002340F1" w:rsidRDefault="002340F1" w:rsidP="002340F1">
      <w:pPr>
        <w:rPr>
          <w:rFonts w:eastAsia="Arial" w:cs="Arial"/>
          <w:b/>
          <w:bCs/>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475"/>
      </w:tblGrid>
      <w:tr w:rsidR="002340F1" w14:paraId="69F32F7F" w14:textId="77777777" w:rsidTr="002340F1">
        <w:tc>
          <w:tcPr>
            <w:tcW w:w="555" w:type="dxa"/>
            <w:hideMark/>
          </w:tcPr>
          <w:p w14:paraId="37B4D76C" w14:textId="77777777" w:rsidR="002340F1" w:rsidRDefault="002340F1">
            <w:pPr>
              <w:rPr>
                <w:rFonts w:eastAsia="Arial" w:cs="Arial"/>
                <w:b/>
                <w:bCs/>
                <w:szCs w:val="22"/>
              </w:rPr>
            </w:pPr>
            <w:r>
              <w:rPr>
                <w:rFonts w:ascii="Segoe UI Symbol" w:eastAsia="Arial" w:hAnsi="Segoe UI Symbol" w:cs="Segoe UI Symbol"/>
                <w:b/>
                <w:bCs/>
                <w:szCs w:val="22"/>
              </w:rPr>
              <w:t>☐</w:t>
            </w:r>
          </w:p>
        </w:tc>
        <w:tc>
          <w:tcPr>
            <w:tcW w:w="2460" w:type="dxa"/>
            <w:hideMark/>
          </w:tcPr>
          <w:p w14:paraId="2FB90A86" w14:textId="77777777" w:rsidR="002340F1" w:rsidRDefault="002340F1">
            <w:pPr>
              <w:rPr>
                <w:rFonts w:eastAsia="Arial" w:cs="Arial"/>
                <w:b/>
                <w:bCs/>
                <w:szCs w:val="22"/>
              </w:rPr>
            </w:pPr>
            <w:r>
              <w:rPr>
                <w:rFonts w:eastAsia="Arial" w:cs="Arial"/>
                <w:b/>
                <w:bCs/>
                <w:szCs w:val="22"/>
              </w:rPr>
              <w:t>Written exam</w:t>
            </w:r>
          </w:p>
        </w:tc>
        <w:tc>
          <w:tcPr>
            <w:tcW w:w="540" w:type="dxa"/>
            <w:hideMark/>
          </w:tcPr>
          <w:p w14:paraId="68D58AAC" w14:textId="77777777" w:rsidR="002340F1" w:rsidRDefault="002340F1">
            <w:pPr>
              <w:rPr>
                <w:rFonts w:eastAsia="Arial" w:cs="Arial"/>
                <w:b/>
                <w:bCs/>
                <w:szCs w:val="22"/>
              </w:rPr>
            </w:pPr>
            <w:r>
              <w:rPr>
                <w:rFonts w:ascii="Segoe UI Symbol" w:eastAsia="Arial" w:hAnsi="Segoe UI Symbol" w:cs="Segoe UI Symbol"/>
                <w:b/>
                <w:bCs/>
                <w:szCs w:val="22"/>
              </w:rPr>
              <w:t>☒</w:t>
            </w:r>
          </w:p>
        </w:tc>
        <w:tc>
          <w:tcPr>
            <w:tcW w:w="2475" w:type="dxa"/>
            <w:hideMark/>
          </w:tcPr>
          <w:p w14:paraId="6335DA13" w14:textId="77777777" w:rsidR="002340F1" w:rsidRDefault="002340F1">
            <w:pPr>
              <w:rPr>
                <w:rFonts w:eastAsia="Arial" w:cs="Arial"/>
                <w:b/>
                <w:bCs/>
                <w:szCs w:val="22"/>
              </w:rPr>
            </w:pPr>
            <w:r>
              <w:rPr>
                <w:rFonts w:eastAsia="Arial" w:cs="Arial"/>
                <w:b/>
                <w:bCs/>
                <w:szCs w:val="22"/>
              </w:rPr>
              <w:t>Coursework</w:t>
            </w:r>
          </w:p>
        </w:tc>
        <w:tc>
          <w:tcPr>
            <w:tcW w:w="540" w:type="dxa"/>
            <w:hideMark/>
          </w:tcPr>
          <w:p w14:paraId="23FBF2D4" w14:textId="77777777" w:rsidR="002340F1" w:rsidRDefault="002340F1">
            <w:pPr>
              <w:rPr>
                <w:rFonts w:eastAsia="Arial" w:cs="Arial"/>
                <w:b/>
                <w:bCs/>
                <w:szCs w:val="22"/>
              </w:rPr>
            </w:pPr>
            <w:r>
              <w:rPr>
                <w:rFonts w:ascii="Segoe UI Symbol" w:eastAsia="Arial" w:hAnsi="Segoe UI Symbol" w:cs="Segoe UI Symbol"/>
                <w:b/>
                <w:bCs/>
                <w:szCs w:val="22"/>
              </w:rPr>
              <w:t>☐</w:t>
            </w:r>
          </w:p>
        </w:tc>
        <w:tc>
          <w:tcPr>
            <w:tcW w:w="2475" w:type="dxa"/>
            <w:hideMark/>
          </w:tcPr>
          <w:p w14:paraId="139F8663" w14:textId="77777777" w:rsidR="002340F1" w:rsidRDefault="002340F1">
            <w:pPr>
              <w:rPr>
                <w:rFonts w:eastAsia="Arial" w:cs="Arial"/>
                <w:b/>
                <w:bCs/>
                <w:szCs w:val="22"/>
              </w:rPr>
            </w:pPr>
            <w:r>
              <w:rPr>
                <w:rFonts w:eastAsia="Arial" w:cs="Arial"/>
                <w:b/>
                <w:bCs/>
                <w:szCs w:val="22"/>
              </w:rPr>
              <w:t>Practical</w:t>
            </w:r>
          </w:p>
        </w:tc>
      </w:tr>
    </w:tbl>
    <w:p w14:paraId="3172096F" w14:textId="77777777" w:rsidR="002340F1" w:rsidRDefault="002340F1" w:rsidP="002340F1">
      <w:pPr>
        <w:rPr>
          <w:rFonts w:eastAsia="Arial" w:cs="Arial"/>
          <w:b/>
          <w:bCs/>
          <w:szCs w:val="22"/>
        </w:rPr>
      </w:pPr>
      <w:r>
        <w:rPr>
          <w:rFonts w:eastAsia="Arial" w:cs="Arial"/>
          <w:b/>
          <w:bCs/>
          <w:szCs w:val="22"/>
        </w:rPr>
        <w:t xml:space="preserve"> </w:t>
      </w:r>
    </w:p>
    <w:tbl>
      <w:tblPr>
        <w:tblStyle w:val="TableGrid"/>
        <w:tblW w:w="0" w:type="auto"/>
        <w:tblInd w:w="0" w:type="dxa"/>
        <w:tblLayout w:type="fixed"/>
        <w:tblLook w:val="04A0" w:firstRow="1" w:lastRow="0" w:firstColumn="1" w:lastColumn="0" w:noHBand="0" w:noVBand="1"/>
      </w:tblPr>
      <w:tblGrid>
        <w:gridCol w:w="3255"/>
        <w:gridCol w:w="3975"/>
        <w:gridCol w:w="1560"/>
      </w:tblGrid>
      <w:tr w:rsidR="002340F1" w14:paraId="75B95046"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7EE0A92F" w14:textId="77777777" w:rsidR="002340F1" w:rsidRDefault="002340F1">
            <w:pPr>
              <w:jc w:val="center"/>
              <w:rPr>
                <w:rFonts w:eastAsia="Arial" w:cs="Arial"/>
                <w:b/>
                <w:bCs/>
                <w:szCs w:val="22"/>
              </w:rPr>
            </w:pPr>
            <w:r>
              <w:rPr>
                <w:rFonts w:eastAsia="Arial" w:cs="Arial"/>
                <w:b/>
                <w:bCs/>
                <w:szCs w:val="22"/>
              </w:rPr>
              <w:t>Mode of assessment</w:t>
            </w:r>
          </w:p>
        </w:tc>
        <w:tc>
          <w:tcPr>
            <w:tcW w:w="3975" w:type="dxa"/>
            <w:tcBorders>
              <w:top w:val="single" w:sz="8" w:space="0" w:color="auto"/>
              <w:left w:val="single" w:sz="8" w:space="0" w:color="auto"/>
              <w:bottom w:val="single" w:sz="8" w:space="0" w:color="auto"/>
              <w:right w:val="single" w:sz="8" w:space="0" w:color="auto"/>
            </w:tcBorders>
            <w:hideMark/>
          </w:tcPr>
          <w:p w14:paraId="0BC76351" w14:textId="77777777" w:rsidR="002340F1" w:rsidRDefault="002340F1">
            <w:pPr>
              <w:rPr>
                <w:rFonts w:eastAsia="Arial" w:cs="Arial"/>
                <w:b/>
                <w:bCs/>
                <w:szCs w:val="22"/>
              </w:rPr>
            </w:pPr>
            <w:r>
              <w:rPr>
                <w:rFonts w:eastAsia="Arial" w:cs="Arial"/>
                <w:b/>
                <w:bCs/>
                <w:szCs w:val="22"/>
              </w:rPr>
              <w:t>Volume</w:t>
            </w:r>
          </w:p>
        </w:tc>
        <w:tc>
          <w:tcPr>
            <w:tcW w:w="1560" w:type="dxa"/>
            <w:tcBorders>
              <w:top w:val="single" w:sz="8" w:space="0" w:color="auto"/>
              <w:left w:val="single" w:sz="8" w:space="0" w:color="auto"/>
              <w:bottom w:val="single" w:sz="8" w:space="0" w:color="auto"/>
              <w:right w:val="single" w:sz="8" w:space="0" w:color="auto"/>
            </w:tcBorders>
            <w:hideMark/>
          </w:tcPr>
          <w:p w14:paraId="7B39DBFC" w14:textId="77777777" w:rsidR="002340F1" w:rsidRDefault="002340F1">
            <w:pPr>
              <w:rPr>
                <w:rFonts w:eastAsia="Arial" w:cs="Arial"/>
                <w:b/>
                <w:bCs/>
                <w:szCs w:val="22"/>
              </w:rPr>
            </w:pPr>
            <w:r>
              <w:rPr>
                <w:rFonts w:eastAsia="Arial" w:cs="Arial"/>
                <w:b/>
                <w:bCs/>
                <w:szCs w:val="22"/>
              </w:rPr>
              <w:t>Weighting</w:t>
            </w:r>
          </w:p>
        </w:tc>
      </w:tr>
      <w:tr w:rsidR="002340F1" w14:paraId="1F0F6492"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614985D6" w14:textId="77777777" w:rsidR="002340F1" w:rsidRDefault="002340F1">
            <w:pPr>
              <w:jc w:val="center"/>
              <w:rPr>
                <w:rFonts w:eastAsia="Arial" w:cs="Arial"/>
                <w:szCs w:val="22"/>
              </w:rPr>
            </w:pPr>
            <w:r>
              <w:rPr>
                <w:rFonts w:eastAsia="Arial" w:cs="Arial"/>
                <w:szCs w:val="22"/>
              </w:rPr>
              <w:t xml:space="preserve">Essay </w:t>
            </w:r>
          </w:p>
        </w:tc>
        <w:tc>
          <w:tcPr>
            <w:tcW w:w="3975" w:type="dxa"/>
            <w:tcBorders>
              <w:top w:val="single" w:sz="8" w:space="0" w:color="auto"/>
              <w:left w:val="single" w:sz="8" w:space="0" w:color="auto"/>
              <w:bottom w:val="single" w:sz="8" w:space="0" w:color="auto"/>
              <w:right w:val="single" w:sz="8" w:space="0" w:color="auto"/>
            </w:tcBorders>
            <w:hideMark/>
          </w:tcPr>
          <w:p w14:paraId="5CA05F0C" w14:textId="77777777" w:rsidR="002340F1" w:rsidRDefault="002340F1">
            <w:pPr>
              <w:rPr>
                <w:rFonts w:eastAsia="Arial" w:cs="Arial"/>
                <w:szCs w:val="22"/>
              </w:rPr>
            </w:pPr>
            <w:r>
              <w:rPr>
                <w:rFonts w:eastAsia="Arial" w:cs="Arial"/>
                <w:szCs w:val="22"/>
              </w:rPr>
              <w:t xml:space="preserve">1500 words </w:t>
            </w:r>
          </w:p>
        </w:tc>
        <w:tc>
          <w:tcPr>
            <w:tcW w:w="1560" w:type="dxa"/>
            <w:tcBorders>
              <w:top w:val="single" w:sz="8" w:space="0" w:color="auto"/>
              <w:left w:val="single" w:sz="8" w:space="0" w:color="auto"/>
              <w:bottom w:val="single" w:sz="8" w:space="0" w:color="auto"/>
              <w:right w:val="single" w:sz="8" w:space="0" w:color="auto"/>
            </w:tcBorders>
            <w:hideMark/>
          </w:tcPr>
          <w:p w14:paraId="0F6B3650" w14:textId="77777777" w:rsidR="002340F1" w:rsidRDefault="002340F1">
            <w:pPr>
              <w:rPr>
                <w:rFonts w:eastAsia="Arial" w:cs="Arial"/>
                <w:szCs w:val="22"/>
              </w:rPr>
            </w:pPr>
            <w:r>
              <w:rPr>
                <w:rFonts w:eastAsia="Arial" w:cs="Arial"/>
                <w:szCs w:val="22"/>
              </w:rPr>
              <w:t>50%</w:t>
            </w:r>
          </w:p>
        </w:tc>
      </w:tr>
    </w:tbl>
    <w:p w14:paraId="2C91EFC9" w14:textId="77777777" w:rsidR="002340F1" w:rsidRDefault="002340F1" w:rsidP="002340F1">
      <w:pPr>
        <w:rPr>
          <w:rFonts w:cs="Arial"/>
          <w:szCs w:val="22"/>
        </w:rPr>
      </w:pPr>
      <w:r>
        <w:rPr>
          <w:rFonts w:cs="Arial"/>
          <w:b/>
          <w:bCs/>
          <w:szCs w:val="22"/>
        </w:rPr>
        <w:t xml:space="preserve"> </w:t>
      </w:r>
    </w:p>
    <w:p w14:paraId="75A8B514" w14:textId="77777777" w:rsidR="002340F1" w:rsidRDefault="002340F1" w:rsidP="002340F1">
      <w:pPr>
        <w:rPr>
          <w:rFonts w:eastAsia="Arial" w:cs="Arial"/>
          <w:b/>
          <w:bCs/>
          <w:szCs w:val="22"/>
        </w:rPr>
      </w:pPr>
      <w:r>
        <w:rPr>
          <w:rFonts w:cs="Arial"/>
          <w:b/>
          <w:bCs/>
          <w:szCs w:val="22"/>
        </w:rPr>
        <w:t xml:space="preserve"> </w:t>
      </w:r>
      <w:r>
        <w:rPr>
          <w:rFonts w:eastAsia="Arial" w:cs="Arial"/>
          <w:b/>
          <w:bCs/>
          <w:szCs w:val="22"/>
        </w:rPr>
        <w:t>Assessment Component 2</w:t>
      </w:r>
    </w:p>
    <w:p w14:paraId="6437AFE8" w14:textId="77777777" w:rsidR="002340F1" w:rsidRDefault="002340F1" w:rsidP="002340F1">
      <w:pPr>
        <w:rPr>
          <w:rFonts w:eastAsia="Arial" w:cs="Arial"/>
          <w:b/>
          <w:bCs/>
          <w:i/>
          <w:iCs/>
          <w:szCs w:val="22"/>
        </w:rPr>
      </w:pPr>
      <w:r>
        <w:rPr>
          <w:rFonts w:eastAsia="Arial" w:cs="Arial"/>
          <w:b/>
          <w:bCs/>
          <w:i/>
          <w:iCs/>
          <w:szCs w:val="22"/>
        </w:rPr>
        <w:t>(Tick one)</w:t>
      </w:r>
    </w:p>
    <w:p w14:paraId="476449FF" w14:textId="77777777" w:rsidR="002340F1" w:rsidRDefault="002340F1" w:rsidP="002340F1">
      <w:pPr>
        <w:rPr>
          <w:rFonts w:eastAsia="Arial" w:cs="Arial"/>
          <w:b/>
          <w:bCs/>
          <w:i/>
          <w:iCs/>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475"/>
      </w:tblGrid>
      <w:tr w:rsidR="002340F1" w14:paraId="05C8BFAA" w14:textId="77777777" w:rsidTr="002340F1">
        <w:tc>
          <w:tcPr>
            <w:tcW w:w="555" w:type="dxa"/>
            <w:hideMark/>
          </w:tcPr>
          <w:p w14:paraId="6D7798FF" w14:textId="77777777" w:rsidR="002340F1" w:rsidRDefault="002340F1">
            <w:pPr>
              <w:rPr>
                <w:rFonts w:eastAsia="Arial" w:cs="Arial"/>
                <w:szCs w:val="22"/>
              </w:rPr>
            </w:pPr>
            <w:r>
              <w:rPr>
                <w:rFonts w:ascii="Segoe UI Symbol" w:eastAsia="Arial" w:hAnsi="Segoe UI Symbol" w:cs="Segoe UI Symbol"/>
                <w:szCs w:val="22"/>
              </w:rPr>
              <w:t>☐</w:t>
            </w:r>
          </w:p>
        </w:tc>
        <w:tc>
          <w:tcPr>
            <w:tcW w:w="2460" w:type="dxa"/>
            <w:hideMark/>
          </w:tcPr>
          <w:p w14:paraId="203554EB" w14:textId="77777777" w:rsidR="002340F1" w:rsidRDefault="002340F1">
            <w:pPr>
              <w:rPr>
                <w:rFonts w:eastAsia="Arial" w:cs="Arial"/>
                <w:b/>
                <w:bCs/>
                <w:szCs w:val="22"/>
              </w:rPr>
            </w:pPr>
            <w:r>
              <w:rPr>
                <w:rFonts w:eastAsia="Arial" w:cs="Arial"/>
                <w:b/>
                <w:bCs/>
                <w:szCs w:val="22"/>
              </w:rPr>
              <w:t>Written exam</w:t>
            </w:r>
          </w:p>
        </w:tc>
        <w:tc>
          <w:tcPr>
            <w:tcW w:w="540" w:type="dxa"/>
            <w:hideMark/>
          </w:tcPr>
          <w:p w14:paraId="39076C9A" w14:textId="77777777" w:rsidR="002340F1" w:rsidRDefault="002340F1">
            <w:pPr>
              <w:rPr>
                <w:rFonts w:eastAsia="Arial" w:cs="Arial"/>
                <w:szCs w:val="22"/>
              </w:rPr>
            </w:pPr>
            <w:r>
              <w:rPr>
                <w:rFonts w:ascii="Segoe UI Symbol" w:eastAsia="Arial" w:hAnsi="Segoe UI Symbol" w:cs="Segoe UI Symbol"/>
                <w:szCs w:val="22"/>
              </w:rPr>
              <w:t>☐</w:t>
            </w:r>
          </w:p>
        </w:tc>
        <w:tc>
          <w:tcPr>
            <w:tcW w:w="2475" w:type="dxa"/>
            <w:hideMark/>
          </w:tcPr>
          <w:p w14:paraId="6CDE1062" w14:textId="77777777" w:rsidR="002340F1" w:rsidRDefault="002340F1">
            <w:pPr>
              <w:rPr>
                <w:rFonts w:eastAsia="Arial" w:cs="Arial"/>
                <w:b/>
                <w:bCs/>
                <w:szCs w:val="22"/>
              </w:rPr>
            </w:pPr>
            <w:r>
              <w:rPr>
                <w:rFonts w:eastAsia="Arial" w:cs="Arial"/>
                <w:b/>
                <w:bCs/>
                <w:szCs w:val="22"/>
              </w:rPr>
              <w:t>Coursework</w:t>
            </w:r>
          </w:p>
        </w:tc>
        <w:tc>
          <w:tcPr>
            <w:tcW w:w="540" w:type="dxa"/>
            <w:hideMark/>
          </w:tcPr>
          <w:p w14:paraId="1E276189" w14:textId="77777777" w:rsidR="002340F1" w:rsidRDefault="002340F1">
            <w:pPr>
              <w:rPr>
                <w:rFonts w:eastAsia="Arial" w:cs="Arial"/>
                <w:szCs w:val="22"/>
              </w:rPr>
            </w:pPr>
            <w:r>
              <w:rPr>
                <w:rFonts w:ascii="Segoe UI Symbol" w:eastAsia="Arial" w:hAnsi="Segoe UI Symbol" w:cs="Segoe UI Symbol"/>
                <w:szCs w:val="22"/>
              </w:rPr>
              <w:t>☒</w:t>
            </w:r>
          </w:p>
        </w:tc>
        <w:tc>
          <w:tcPr>
            <w:tcW w:w="2475" w:type="dxa"/>
            <w:hideMark/>
          </w:tcPr>
          <w:p w14:paraId="67D587D4" w14:textId="77777777" w:rsidR="002340F1" w:rsidRDefault="002340F1">
            <w:pPr>
              <w:rPr>
                <w:rFonts w:eastAsia="Arial" w:cs="Arial"/>
                <w:b/>
                <w:bCs/>
                <w:szCs w:val="22"/>
              </w:rPr>
            </w:pPr>
            <w:r>
              <w:rPr>
                <w:rFonts w:eastAsia="Arial" w:cs="Arial"/>
                <w:b/>
                <w:bCs/>
                <w:szCs w:val="22"/>
              </w:rPr>
              <w:t>Practical</w:t>
            </w:r>
          </w:p>
        </w:tc>
      </w:tr>
    </w:tbl>
    <w:p w14:paraId="016D829A" w14:textId="77777777" w:rsidR="002340F1" w:rsidRDefault="002340F1" w:rsidP="002340F1">
      <w:pPr>
        <w:rPr>
          <w:rFonts w:eastAsia="Arial" w:cs="Arial"/>
          <w:b/>
          <w:bCs/>
          <w:szCs w:val="22"/>
        </w:rPr>
      </w:pPr>
      <w:r>
        <w:rPr>
          <w:rFonts w:eastAsia="Arial" w:cs="Arial"/>
          <w:b/>
          <w:bCs/>
          <w:szCs w:val="22"/>
        </w:rPr>
        <w:t xml:space="preserve"> </w:t>
      </w:r>
    </w:p>
    <w:tbl>
      <w:tblPr>
        <w:tblStyle w:val="TableGrid"/>
        <w:tblW w:w="0" w:type="auto"/>
        <w:tblInd w:w="0" w:type="dxa"/>
        <w:tblLayout w:type="fixed"/>
        <w:tblLook w:val="04A0" w:firstRow="1" w:lastRow="0" w:firstColumn="1" w:lastColumn="0" w:noHBand="0" w:noVBand="1"/>
      </w:tblPr>
      <w:tblGrid>
        <w:gridCol w:w="3255"/>
        <w:gridCol w:w="3975"/>
        <w:gridCol w:w="1560"/>
      </w:tblGrid>
      <w:tr w:rsidR="002340F1" w14:paraId="70ADE2BC"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6137F701" w14:textId="77777777" w:rsidR="002340F1" w:rsidRDefault="002340F1">
            <w:pPr>
              <w:jc w:val="center"/>
              <w:rPr>
                <w:rFonts w:eastAsia="Arial" w:cs="Arial"/>
                <w:b/>
                <w:bCs/>
                <w:szCs w:val="22"/>
              </w:rPr>
            </w:pPr>
            <w:r>
              <w:rPr>
                <w:rFonts w:eastAsia="Arial" w:cs="Arial"/>
                <w:b/>
                <w:bCs/>
                <w:szCs w:val="22"/>
              </w:rPr>
              <w:t>Mode of assessment</w:t>
            </w:r>
          </w:p>
        </w:tc>
        <w:tc>
          <w:tcPr>
            <w:tcW w:w="3975" w:type="dxa"/>
            <w:tcBorders>
              <w:top w:val="single" w:sz="8" w:space="0" w:color="auto"/>
              <w:left w:val="single" w:sz="8" w:space="0" w:color="auto"/>
              <w:bottom w:val="single" w:sz="8" w:space="0" w:color="auto"/>
              <w:right w:val="single" w:sz="8" w:space="0" w:color="auto"/>
            </w:tcBorders>
            <w:hideMark/>
          </w:tcPr>
          <w:p w14:paraId="3B0BCFE2" w14:textId="77777777" w:rsidR="002340F1" w:rsidRDefault="002340F1">
            <w:pPr>
              <w:rPr>
                <w:rFonts w:eastAsia="Arial" w:cs="Arial"/>
                <w:b/>
                <w:bCs/>
                <w:szCs w:val="22"/>
              </w:rPr>
            </w:pPr>
            <w:r>
              <w:rPr>
                <w:rFonts w:eastAsia="Arial" w:cs="Arial"/>
                <w:b/>
                <w:bCs/>
                <w:szCs w:val="22"/>
              </w:rPr>
              <w:t>Volume</w:t>
            </w:r>
          </w:p>
        </w:tc>
        <w:tc>
          <w:tcPr>
            <w:tcW w:w="1560" w:type="dxa"/>
            <w:tcBorders>
              <w:top w:val="single" w:sz="8" w:space="0" w:color="auto"/>
              <w:left w:val="single" w:sz="8" w:space="0" w:color="auto"/>
              <w:bottom w:val="single" w:sz="8" w:space="0" w:color="auto"/>
              <w:right w:val="single" w:sz="8" w:space="0" w:color="auto"/>
            </w:tcBorders>
            <w:hideMark/>
          </w:tcPr>
          <w:p w14:paraId="4F32F355" w14:textId="77777777" w:rsidR="002340F1" w:rsidRDefault="002340F1">
            <w:pPr>
              <w:rPr>
                <w:rFonts w:eastAsia="Arial" w:cs="Arial"/>
                <w:b/>
                <w:bCs/>
                <w:szCs w:val="22"/>
              </w:rPr>
            </w:pPr>
            <w:r>
              <w:rPr>
                <w:rFonts w:eastAsia="Arial" w:cs="Arial"/>
                <w:b/>
                <w:bCs/>
                <w:szCs w:val="22"/>
              </w:rPr>
              <w:t>Weighting</w:t>
            </w:r>
          </w:p>
        </w:tc>
      </w:tr>
      <w:tr w:rsidR="002340F1" w14:paraId="0FDA2189"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59E044D9" w14:textId="77777777" w:rsidR="002340F1" w:rsidRDefault="002340F1">
            <w:pPr>
              <w:jc w:val="center"/>
              <w:rPr>
                <w:rFonts w:eastAsia="Arial" w:cs="Arial"/>
                <w:szCs w:val="22"/>
              </w:rPr>
            </w:pPr>
            <w:r>
              <w:rPr>
                <w:rFonts w:eastAsia="Arial" w:cs="Arial"/>
                <w:szCs w:val="22"/>
              </w:rPr>
              <w:t xml:space="preserve">Group presentation  </w:t>
            </w:r>
          </w:p>
        </w:tc>
        <w:tc>
          <w:tcPr>
            <w:tcW w:w="3975" w:type="dxa"/>
            <w:tcBorders>
              <w:top w:val="single" w:sz="8" w:space="0" w:color="auto"/>
              <w:left w:val="single" w:sz="8" w:space="0" w:color="auto"/>
              <w:bottom w:val="single" w:sz="8" w:space="0" w:color="auto"/>
              <w:right w:val="single" w:sz="8" w:space="0" w:color="auto"/>
            </w:tcBorders>
            <w:hideMark/>
          </w:tcPr>
          <w:p w14:paraId="0BBE3118" w14:textId="77777777" w:rsidR="002340F1" w:rsidRDefault="002340F1">
            <w:pPr>
              <w:jc w:val="center"/>
              <w:rPr>
                <w:rFonts w:eastAsia="Arial" w:cs="Arial"/>
                <w:szCs w:val="22"/>
              </w:rPr>
            </w:pPr>
            <w:r>
              <w:rPr>
                <w:rFonts w:eastAsia="Arial" w:cs="Arial"/>
                <w:szCs w:val="22"/>
              </w:rPr>
              <w:t xml:space="preserve">5 minutes per person  </w:t>
            </w:r>
          </w:p>
        </w:tc>
        <w:tc>
          <w:tcPr>
            <w:tcW w:w="1560" w:type="dxa"/>
            <w:tcBorders>
              <w:top w:val="single" w:sz="8" w:space="0" w:color="auto"/>
              <w:left w:val="single" w:sz="8" w:space="0" w:color="auto"/>
              <w:bottom w:val="single" w:sz="8" w:space="0" w:color="auto"/>
              <w:right w:val="single" w:sz="8" w:space="0" w:color="auto"/>
            </w:tcBorders>
            <w:hideMark/>
          </w:tcPr>
          <w:p w14:paraId="1A6E2DA7" w14:textId="77777777" w:rsidR="002340F1" w:rsidRDefault="002340F1">
            <w:pPr>
              <w:rPr>
                <w:rFonts w:eastAsia="Arial" w:cs="Arial"/>
                <w:szCs w:val="22"/>
              </w:rPr>
            </w:pPr>
            <w:r>
              <w:rPr>
                <w:rFonts w:eastAsia="Arial" w:cs="Arial"/>
                <w:szCs w:val="22"/>
              </w:rPr>
              <w:t>50%</w:t>
            </w:r>
          </w:p>
        </w:tc>
      </w:tr>
    </w:tbl>
    <w:p w14:paraId="3E452B48" w14:textId="77777777" w:rsidR="002340F1" w:rsidRDefault="002340F1" w:rsidP="002340F1">
      <w:pPr>
        <w:rPr>
          <w:rFonts w:cs="Arial"/>
          <w:b/>
          <w:bCs/>
          <w:szCs w:val="22"/>
        </w:rPr>
      </w:pPr>
    </w:p>
    <w:p w14:paraId="7E9A50EE" w14:textId="77777777" w:rsidR="002340F1" w:rsidRDefault="002340F1" w:rsidP="002340F1">
      <w:pPr>
        <w:rPr>
          <w:rFonts w:eastAsia="Arial" w:cs="Arial"/>
          <w:b/>
          <w:bCs/>
          <w:szCs w:val="22"/>
          <w:highlight w:val="cyan"/>
        </w:rPr>
      </w:pPr>
      <w:r>
        <w:rPr>
          <w:rFonts w:eastAsia="Arial" w:cs="Arial"/>
          <w:b/>
          <w:bCs/>
          <w:szCs w:val="22"/>
        </w:rPr>
        <w:t>Assessment Summary</w:t>
      </w:r>
    </w:p>
    <w:tbl>
      <w:tblPr>
        <w:tblStyle w:val="TableGrid"/>
        <w:tblW w:w="0" w:type="auto"/>
        <w:tblInd w:w="0" w:type="dxa"/>
        <w:tblLayout w:type="fixed"/>
        <w:tblLook w:val="04A0" w:firstRow="1" w:lastRow="0" w:firstColumn="1" w:lastColumn="0" w:noHBand="0" w:noVBand="1"/>
      </w:tblPr>
      <w:tblGrid>
        <w:gridCol w:w="3255"/>
        <w:gridCol w:w="1845"/>
      </w:tblGrid>
      <w:tr w:rsidR="002340F1" w14:paraId="6527084B"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011FAA42" w14:textId="77777777" w:rsidR="002340F1" w:rsidRDefault="002340F1">
            <w:pPr>
              <w:rPr>
                <w:rFonts w:eastAsia="Arial" w:cs="Arial"/>
                <w:b/>
                <w:bCs/>
                <w:szCs w:val="22"/>
              </w:rPr>
            </w:pPr>
            <w:r>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hideMark/>
          </w:tcPr>
          <w:p w14:paraId="36D359C1" w14:textId="77777777" w:rsidR="002340F1" w:rsidRDefault="002340F1">
            <w:pPr>
              <w:jc w:val="center"/>
              <w:rPr>
                <w:rFonts w:eastAsia="Arial" w:cs="Arial"/>
                <w:b/>
                <w:bCs/>
                <w:szCs w:val="22"/>
              </w:rPr>
            </w:pPr>
            <w:r>
              <w:rPr>
                <w:rFonts w:eastAsia="Arial" w:cs="Arial"/>
                <w:b/>
                <w:bCs/>
                <w:szCs w:val="22"/>
              </w:rPr>
              <w:t>Percentage</w:t>
            </w:r>
          </w:p>
        </w:tc>
      </w:tr>
      <w:tr w:rsidR="002340F1" w14:paraId="36F6A926"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25761FFB" w14:textId="77777777" w:rsidR="002340F1" w:rsidRDefault="002340F1">
            <w:pPr>
              <w:rPr>
                <w:rFonts w:eastAsia="Arial" w:cs="Arial"/>
                <w:szCs w:val="22"/>
              </w:rPr>
            </w:pPr>
            <w:r>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hideMark/>
          </w:tcPr>
          <w:p w14:paraId="3FB5A7E4" w14:textId="77777777" w:rsidR="002340F1" w:rsidRDefault="002340F1">
            <w:pPr>
              <w:jc w:val="center"/>
              <w:rPr>
                <w:rFonts w:eastAsia="Arial" w:cs="Arial"/>
                <w:szCs w:val="22"/>
              </w:rPr>
            </w:pPr>
            <w:r>
              <w:rPr>
                <w:rFonts w:eastAsia="Arial" w:cs="Arial"/>
                <w:szCs w:val="22"/>
              </w:rPr>
              <w:t>0%</w:t>
            </w:r>
          </w:p>
        </w:tc>
      </w:tr>
      <w:tr w:rsidR="002340F1" w14:paraId="513E004C"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2FC3F00C" w14:textId="77777777" w:rsidR="002340F1" w:rsidRDefault="002340F1">
            <w:pPr>
              <w:rPr>
                <w:rFonts w:eastAsia="Arial" w:cs="Arial"/>
                <w:szCs w:val="22"/>
              </w:rPr>
            </w:pPr>
            <w:r>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hideMark/>
          </w:tcPr>
          <w:p w14:paraId="0ADCBCA7" w14:textId="77777777" w:rsidR="002340F1" w:rsidRDefault="002340F1">
            <w:pPr>
              <w:jc w:val="center"/>
              <w:rPr>
                <w:rFonts w:eastAsia="Arial" w:cs="Arial"/>
                <w:szCs w:val="22"/>
              </w:rPr>
            </w:pPr>
            <w:r>
              <w:rPr>
                <w:rFonts w:eastAsia="Arial" w:cs="Arial"/>
                <w:szCs w:val="22"/>
              </w:rPr>
              <w:t>50%</w:t>
            </w:r>
          </w:p>
        </w:tc>
      </w:tr>
      <w:tr w:rsidR="002340F1" w14:paraId="2C6ED282"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529E5533" w14:textId="77777777" w:rsidR="002340F1" w:rsidRDefault="002340F1">
            <w:pPr>
              <w:rPr>
                <w:rFonts w:eastAsia="Arial" w:cs="Arial"/>
                <w:szCs w:val="22"/>
              </w:rPr>
            </w:pPr>
            <w:r>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hideMark/>
          </w:tcPr>
          <w:p w14:paraId="1F376D75" w14:textId="77777777" w:rsidR="002340F1" w:rsidRDefault="002340F1">
            <w:pPr>
              <w:jc w:val="center"/>
              <w:rPr>
                <w:rFonts w:eastAsia="Arial" w:cs="Arial"/>
                <w:szCs w:val="22"/>
              </w:rPr>
            </w:pPr>
            <w:r>
              <w:rPr>
                <w:rFonts w:eastAsia="Arial" w:cs="Arial"/>
                <w:szCs w:val="22"/>
              </w:rPr>
              <w:t>50%</w:t>
            </w:r>
          </w:p>
        </w:tc>
      </w:tr>
      <w:tr w:rsidR="002340F1" w14:paraId="2CC625D0"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328E9720" w14:textId="77777777" w:rsidR="002340F1" w:rsidRDefault="002340F1">
            <w:pPr>
              <w:rPr>
                <w:rFonts w:eastAsia="Arial" w:cs="Arial"/>
                <w:b/>
                <w:bCs/>
                <w:szCs w:val="22"/>
              </w:rPr>
            </w:pPr>
            <w:r>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hideMark/>
          </w:tcPr>
          <w:p w14:paraId="23486E8F" w14:textId="77777777" w:rsidR="002340F1" w:rsidRDefault="002340F1">
            <w:pPr>
              <w:jc w:val="center"/>
              <w:rPr>
                <w:rFonts w:eastAsia="Arial" w:cs="Arial"/>
                <w:b/>
                <w:bCs/>
                <w:szCs w:val="22"/>
              </w:rPr>
            </w:pPr>
            <w:r>
              <w:rPr>
                <w:rFonts w:eastAsia="Arial" w:cs="Arial"/>
                <w:b/>
                <w:bCs/>
                <w:szCs w:val="22"/>
              </w:rPr>
              <w:t>100%</w:t>
            </w:r>
          </w:p>
        </w:tc>
      </w:tr>
    </w:tbl>
    <w:p w14:paraId="48A56970" w14:textId="77777777" w:rsidR="002340F1" w:rsidRDefault="002340F1" w:rsidP="002340F1">
      <w:pPr>
        <w:rPr>
          <w:rFonts w:cs="Arial"/>
          <w:szCs w:val="22"/>
        </w:rPr>
      </w:pPr>
      <w:r>
        <w:rPr>
          <w:rFonts w:cs="Arial"/>
          <w:szCs w:val="22"/>
        </w:rPr>
        <w:t xml:space="preserve"> </w:t>
      </w:r>
    </w:p>
    <w:p w14:paraId="0CCAD577" w14:textId="77777777" w:rsidR="002340F1" w:rsidRDefault="002340F1" w:rsidP="002340F1">
      <w:pPr>
        <w:rPr>
          <w:rFonts w:cs="Arial"/>
          <w:szCs w:val="22"/>
        </w:rPr>
      </w:pPr>
    </w:p>
    <w:p w14:paraId="5C6BFFA9" w14:textId="77777777" w:rsidR="002340F1" w:rsidRDefault="002340F1" w:rsidP="002340F1">
      <w:pPr>
        <w:rPr>
          <w:rFonts w:eastAsia="Arial" w:cs="Arial"/>
          <w:b/>
          <w:bCs/>
          <w:szCs w:val="22"/>
        </w:rPr>
      </w:pPr>
      <w:r>
        <w:rPr>
          <w:rFonts w:eastAsia="Arial" w:cs="Arial"/>
          <w:b/>
          <w:bCs/>
          <w:szCs w:val="22"/>
        </w:rPr>
        <w:t>INDICATIVE READING LIST</w:t>
      </w:r>
    </w:p>
    <w:p w14:paraId="363BD089" w14:textId="77777777" w:rsidR="002340F1" w:rsidRDefault="002340F1" w:rsidP="002340F1">
      <w:pPr>
        <w:rPr>
          <w:rFonts w:eastAsia="Arial" w:cs="Arial"/>
          <w:b/>
          <w:bCs/>
          <w:szCs w:val="22"/>
        </w:rPr>
      </w:pPr>
    </w:p>
    <w:tbl>
      <w:tblPr>
        <w:tblStyle w:val="TableGrid"/>
        <w:tblW w:w="0" w:type="auto"/>
        <w:tblInd w:w="0" w:type="dxa"/>
        <w:tblLayout w:type="fixed"/>
        <w:tblLook w:val="04A0" w:firstRow="1" w:lastRow="0" w:firstColumn="1" w:lastColumn="0" w:noHBand="0" w:noVBand="1"/>
      </w:tblPr>
      <w:tblGrid>
        <w:gridCol w:w="1695"/>
        <w:gridCol w:w="5610"/>
        <w:gridCol w:w="1365"/>
      </w:tblGrid>
      <w:tr w:rsidR="002340F1" w14:paraId="1EAC6D96" w14:textId="77777777" w:rsidTr="002340F1">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2FBBDEF4" w14:textId="77777777" w:rsidR="002340F1" w:rsidRDefault="002340F1">
            <w:pPr>
              <w:tabs>
                <w:tab w:val="left" w:pos="720"/>
                <w:tab w:val="left" w:pos="1440"/>
              </w:tabs>
              <w:rPr>
                <w:rFonts w:eastAsia="Arial" w:cs="Arial"/>
                <w:b/>
                <w:bCs/>
                <w:color w:val="000000" w:themeColor="text1"/>
                <w:szCs w:val="22"/>
              </w:rPr>
            </w:pPr>
            <w:r>
              <w:rPr>
                <w:rFonts w:eastAsia="Arial" w:cs="Arial"/>
                <w:b/>
                <w:bCs/>
                <w:color w:val="000000" w:themeColor="text1"/>
                <w:szCs w:val="22"/>
              </w:rPr>
              <w:t>Module Code</w:t>
            </w:r>
          </w:p>
        </w:tc>
        <w:tc>
          <w:tcPr>
            <w:tcW w:w="6975" w:type="dxa"/>
            <w:gridSpan w:val="2"/>
            <w:tcBorders>
              <w:top w:val="single" w:sz="8" w:space="0" w:color="auto"/>
              <w:left w:val="single" w:sz="8" w:space="0" w:color="auto"/>
              <w:bottom w:val="single" w:sz="8" w:space="0" w:color="auto"/>
              <w:right w:val="single" w:sz="8" w:space="0" w:color="auto"/>
            </w:tcBorders>
            <w:hideMark/>
          </w:tcPr>
          <w:p w14:paraId="5564FF8B" w14:textId="77777777" w:rsidR="002340F1" w:rsidRDefault="002340F1">
            <w:pPr>
              <w:tabs>
                <w:tab w:val="left" w:pos="720"/>
                <w:tab w:val="left" w:pos="1440"/>
              </w:tabs>
              <w:rPr>
                <w:rFonts w:eastAsia="Arial" w:cs="Arial"/>
                <w:b/>
                <w:bCs/>
                <w:szCs w:val="22"/>
              </w:rPr>
            </w:pPr>
            <w:r>
              <w:rPr>
                <w:rFonts w:eastAsia="Arial" w:cs="Arial"/>
                <w:b/>
                <w:bCs/>
                <w:szCs w:val="22"/>
              </w:rPr>
              <w:t>LCBB4008</w:t>
            </w:r>
          </w:p>
        </w:tc>
      </w:tr>
      <w:tr w:rsidR="002340F1" w14:paraId="7C5A1EB8" w14:textId="77777777" w:rsidTr="002340F1">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57F4D128" w14:textId="77777777" w:rsidR="002340F1" w:rsidRDefault="002340F1">
            <w:pPr>
              <w:tabs>
                <w:tab w:val="left" w:pos="720"/>
                <w:tab w:val="left" w:pos="1440"/>
              </w:tabs>
              <w:rPr>
                <w:rFonts w:eastAsia="Arial" w:cs="Arial"/>
                <w:b/>
                <w:bCs/>
                <w:color w:val="000000" w:themeColor="text1"/>
                <w:szCs w:val="22"/>
              </w:rPr>
            </w:pPr>
            <w:r>
              <w:rPr>
                <w:rFonts w:eastAsia="Arial" w:cs="Arial"/>
                <w:b/>
                <w:bCs/>
                <w:color w:val="000000" w:themeColor="text1"/>
                <w:szCs w:val="22"/>
              </w:rPr>
              <w:t>Module Title</w:t>
            </w:r>
          </w:p>
        </w:tc>
        <w:tc>
          <w:tcPr>
            <w:tcW w:w="6975" w:type="dxa"/>
            <w:gridSpan w:val="2"/>
            <w:tcBorders>
              <w:top w:val="single" w:sz="8" w:space="0" w:color="auto"/>
              <w:left w:val="single" w:sz="8" w:space="0" w:color="auto"/>
              <w:bottom w:val="single" w:sz="8" w:space="0" w:color="auto"/>
              <w:right w:val="single" w:sz="8" w:space="0" w:color="auto"/>
            </w:tcBorders>
            <w:hideMark/>
          </w:tcPr>
          <w:p w14:paraId="6608D82D" w14:textId="77777777" w:rsidR="002340F1" w:rsidRDefault="002340F1">
            <w:pPr>
              <w:tabs>
                <w:tab w:val="left" w:pos="720"/>
                <w:tab w:val="left" w:pos="1440"/>
              </w:tabs>
              <w:rPr>
                <w:rFonts w:eastAsia="Arial" w:cs="Arial"/>
                <w:b/>
                <w:bCs/>
                <w:szCs w:val="22"/>
              </w:rPr>
            </w:pPr>
            <w:r>
              <w:rPr>
                <w:rFonts w:eastAsia="Arial" w:cs="Arial"/>
                <w:b/>
                <w:bCs/>
                <w:szCs w:val="22"/>
              </w:rPr>
              <w:t>Introduction to Leadership &amp; Management</w:t>
            </w:r>
          </w:p>
        </w:tc>
      </w:tr>
      <w:tr w:rsidR="002340F1" w14:paraId="06420B79" w14:textId="77777777" w:rsidTr="002340F1">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28597A06" w14:textId="77777777" w:rsidR="002340F1" w:rsidRDefault="002340F1">
            <w:pPr>
              <w:tabs>
                <w:tab w:val="left" w:pos="720"/>
                <w:tab w:val="left" w:pos="1440"/>
              </w:tabs>
              <w:rPr>
                <w:rFonts w:eastAsia="Arial" w:cs="Arial"/>
                <w:b/>
                <w:bCs/>
                <w:color w:val="000000" w:themeColor="text1"/>
                <w:szCs w:val="22"/>
              </w:rPr>
            </w:pPr>
            <w:r>
              <w:rPr>
                <w:rFonts w:eastAsia="Arial" w:cs="Arial"/>
                <w:b/>
                <w:bCs/>
                <w:color w:val="000000" w:themeColor="text1"/>
                <w:szCs w:val="22"/>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0BAAF15A" w14:textId="77777777" w:rsidR="002340F1" w:rsidRDefault="002340F1">
            <w:pPr>
              <w:tabs>
                <w:tab w:val="left" w:pos="720"/>
                <w:tab w:val="left" w:pos="1440"/>
              </w:tabs>
              <w:rPr>
                <w:rFonts w:eastAsia="Arial" w:cs="Arial"/>
                <w:b/>
                <w:bCs/>
                <w:color w:val="000000" w:themeColor="text1"/>
                <w:szCs w:val="22"/>
              </w:rPr>
            </w:pPr>
            <w:r>
              <w:rPr>
                <w:rFonts w:eastAsia="Arial" w:cs="Arial"/>
                <w:b/>
                <w:bCs/>
                <w:color w:val="000000" w:themeColor="text1"/>
                <w:szCs w:val="22"/>
              </w:rPr>
              <w:t>Reading List entry</w:t>
            </w:r>
          </w:p>
        </w:tc>
        <w:tc>
          <w:tcPr>
            <w:tcW w:w="1365" w:type="dxa"/>
            <w:tcBorders>
              <w:top w:val="nil"/>
              <w:left w:val="single" w:sz="8" w:space="0" w:color="auto"/>
              <w:bottom w:val="single" w:sz="8" w:space="0" w:color="auto"/>
              <w:right w:val="single" w:sz="8" w:space="0" w:color="auto"/>
            </w:tcBorders>
            <w:shd w:val="clear" w:color="auto" w:fill="BFBFBF" w:themeFill="background1" w:themeFillShade="BF"/>
            <w:hideMark/>
          </w:tcPr>
          <w:p w14:paraId="37F9D3E0" w14:textId="77777777" w:rsidR="002340F1" w:rsidRDefault="002340F1">
            <w:pPr>
              <w:tabs>
                <w:tab w:val="left" w:pos="720"/>
                <w:tab w:val="left" w:pos="1440"/>
              </w:tabs>
              <w:rPr>
                <w:rFonts w:eastAsia="Arial" w:cs="Arial"/>
                <w:b/>
                <w:bCs/>
                <w:color w:val="000000" w:themeColor="text1"/>
                <w:szCs w:val="22"/>
              </w:rPr>
            </w:pPr>
            <w:r>
              <w:rPr>
                <w:rFonts w:eastAsia="Arial" w:cs="Arial"/>
                <w:b/>
                <w:bCs/>
                <w:color w:val="000000" w:themeColor="text1"/>
                <w:szCs w:val="22"/>
              </w:rPr>
              <w:t>Electronic*</w:t>
            </w:r>
          </w:p>
        </w:tc>
      </w:tr>
      <w:tr w:rsidR="002340F1" w14:paraId="076D978B"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2EBEE54B" w14:textId="77777777" w:rsidR="002340F1" w:rsidRDefault="002340F1">
            <w:pPr>
              <w:tabs>
                <w:tab w:val="left" w:pos="720"/>
                <w:tab w:val="left" w:pos="1440"/>
              </w:tabs>
              <w:rPr>
                <w:rFonts w:eastAsia="Arial" w:cs="Arial"/>
                <w:szCs w:val="22"/>
              </w:rPr>
            </w:pPr>
            <w:r>
              <w:rPr>
                <w:rFonts w:eastAsia="Arial" w:cs="Arial"/>
                <w:szCs w:val="22"/>
              </w:rPr>
              <w:t>Essential</w:t>
            </w:r>
          </w:p>
        </w:tc>
        <w:tc>
          <w:tcPr>
            <w:tcW w:w="5610" w:type="dxa"/>
            <w:tcBorders>
              <w:top w:val="single" w:sz="8" w:space="0" w:color="auto"/>
              <w:left w:val="single" w:sz="8" w:space="0" w:color="auto"/>
              <w:bottom w:val="single" w:sz="8" w:space="0" w:color="auto"/>
              <w:right w:val="single" w:sz="8" w:space="0" w:color="auto"/>
            </w:tcBorders>
            <w:hideMark/>
          </w:tcPr>
          <w:p w14:paraId="6C6F3AE5" w14:textId="77777777" w:rsidR="002340F1" w:rsidRDefault="002340F1">
            <w:pPr>
              <w:tabs>
                <w:tab w:val="left" w:pos="720"/>
                <w:tab w:val="left" w:pos="1440"/>
              </w:tabs>
              <w:rPr>
                <w:rFonts w:eastAsia="Arial" w:cs="Arial"/>
                <w:szCs w:val="22"/>
              </w:rPr>
            </w:pPr>
            <w:r>
              <w:rPr>
                <w:rFonts w:eastAsia="Arial" w:cs="Arial"/>
                <w:szCs w:val="22"/>
                <w:lang w:val="fi-FI"/>
              </w:rPr>
              <w:t xml:space="preserve">Cole, G.A &amp; Kelly, P. (2020). </w:t>
            </w:r>
            <w:r>
              <w:rPr>
                <w:rFonts w:eastAsia="Arial" w:cs="Arial"/>
                <w:i/>
                <w:iCs/>
                <w:szCs w:val="22"/>
              </w:rPr>
              <w:t>Management Theory &amp; Practice.</w:t>
            </w:r>
            <w:r>
              <w:rPr>
                <w:rFonts w:eastAsia="Arial" w:cs="Arial"/>
                <w:szCs w:val="22"/>
              </w:rPr>
              <w:t xml:space="preserve"> 9</w:t>
            </w:r>
            <w:r>
              <w:rPr>
                <w:rFonts w:eastAsia="Arial" w:cs="Arial"/>
                <w:szCs w:val="22"/>
                <w:vertAlign w:val="superscript"/>
              </w:rPr>
              <w:t>th</w:t>
            </w:r>
            <w:r>
              <w:rPr>
                <w:rFonts w:eastAsia="Arial" w:cs="Arial"/>
                <w:szCs w:val="22"/>
              </w:rPr>
              <w:t xml:space="preserve"> ed. Andover: Cengage Learning.</w:t>
            </w:r>
          </w:p>
        </w:tc>
        <w:tc>
          <w:tcPr>
            <w:tcW w:w="1365" w:type="dxa"/>
            <w:tcBorders>
              <w:top w:val="single" w:sz="8" w:space="0" w:color="auto"/>
              <w:left w:val="single" w:sz="8" w:space="0" w:color="auto"/>
              <w:bottom w:val="single" w:sz="8" w:space="0" w:color="auto"/>
              <w:right w:val="single" w:sz="8" w:space="0" w:color="auto"/>
            </w:tcBorders>
            <w:hideMark/>
          </w:tcPr>
          <w:p w14:paraId="02335C6E" w14:textId="77777777" w:rsidR="002340F1" w:rsidRDefault="002340F1">
            <w:pPr>
              <w:jc w:val="center"/>
              <w:rPr>
                <w:rFonts w:eastAsia="Arial" w:cs="Arial"/>
                <w:szCs w:val="22"/>
              </w:rPr>
            </w:pPr>
            <w:r>
              <w:rPr>
                <w:rFonts w:ascii="Segoe UI Symbol" w:eastAsia="Arial" w:hAnsi="Segoe UI Symbol" w:cs="Segoe UI Symbol"/>
                <w:szCs w:val="22"/>
              </w:rPr>
              <w:t>☒</w:t>
            </w:r>
          </w:p>
        </w:tc>
      </w:tr>
      <w:tr w:rsidR="002340F1" w14:paraId="48571117"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125B7017" w14:textId="77777777" w:rsidR="002340F1" w:rsidRDefault="002340F1">
            <w:pPr>
              <w:tabs>
                <w:tab w:val="left" w:pos="720"/>
                <w:tab w:val="left" w:pos="1440"/>
              </w:tabs>
              <w:rPr>
                <w:rFonts w:eastAsia="Arial" w:cs="Arial"/>
                <w:szCs w:val="22"/>
              </w:rPr>
            </w:pPr>
            <w:r>
              <w:rPr>
                <w:rFonts w:eastAsia="Arial" w:cs="Arial"/>
                <w:szCs w:val="22"/>
              </w:rPr>
              <w:t>Essential</w:t>
            </w:r>
          </w:p>
        </w:tc>
        <w:tc>
          <w:tcPr>
            <w:tcW w:w="5610" w:type="dxa"/>
            <w:tcBorders>
              <w:top w:val="single" w:sz="8" w:space="0" w:color="auto"/>
              <w:left w:val="single" w:sz="8" w:space="0" w:color="auto"/>
              <w:bottom w:val="single" w:sz="8" w:space="0" w:color="auto"/>
              <w:right w:val="single" w:sz="8" w:space="0" w:color="auto"/>
            </w:tcBorders>
            <w:hideMark/>
          </w:tcPr>
          <w:p w14:paraId="58E7DC7D" w14:textId="77777777" w:rsidR="002340F1" w:rsidRDefault="002340F1">
            <w:pPr>
              <w:tabs>
                <w:tab w:val="left" w:pos="720"/>
                <w:tab w:val="left" w:pos="1440"/>
              </w:tabs>
              <w:rPr>
                <w:rFonts w:eastAsia="Arial" w:cs="Arial"/>
                <w:szCs w:val="22"/>
              </w:rPr>
            </w:pPr>
            <w:r>
              <w:rPr>
                <w:rFonts w:eastAsia="Arial" w:cs="Arial"/>
                <w:szCs w:val="22"/>
              </w:rPr>
              <w:t xml:space="preserve">Mullins, L.J &amp; Christy, G. (2016). </w:t>
            </w:r>
            <w:r>
              <w:rPr>
                <w:rFonts w:eastAsia="Arial" w:cs="Arial"/>
                <w:i/>
                <w:iCs/>
                <w:szCs w:val="22"/>
              </w:rPr>
              <w:t xml:space="preserve">Management &amp; Organisational Behaviour. </w:t>
            </w:r>
            <w:r>
              <w:rPr>
                <w:rFonts w:eastAsia="Arial" w:cs="Arial"/>
                <w:szCs w:val="22"/>
              </w:rPr>
              <w:t>11</w:t>
            </w:r>
            <w:r>
              <w:rPr>
                <w:rFonts w:eastAsia="Arial" w:cs="Arial"/>
                <w:szCs w:val="22"/>
                <w:vertAlign w:val="superscript"/>
              </w:rPr>
              <w:t>th</w:t>
            </w:r>
            <w:r>
              <w:rPr>
                <w:rFonts w:eastAsia="Arial" w:cs="Arial"/>
                <w:szCs w:val="22"/>
              </w:rPr>
              <w:t xml:space="preserve"> ed. Upper Saddle River: Pearson.</w:t>
            </w:r>
          </w:p>
        </w:tc>
        <w:tc>
          <w:tcPr>
            <w:tcW w:w="1365" w:type="dxa"/>
            <w:tcBorders>
              <w:top w:val="single" w:sz="8" w:space="0" w:color="auto"/>
              <w:left w:val="single" w:sz="8" w:space="0" w:color="auto"/>
              <w:bottom w:val="single" w:sz="8" w:space="0" w:color="auto"/>
              <w:right w:val="single" w:sz="8" w:space="0" w:color="auto"/>
            </w:tcBorders>
            <w:hideMark/>
          </w:tcPr>
          <w:p w14:paraId="52029691" w14:textId="77777777" w:rsidR="002340F1" w:rsidRDefault="002340F1">
            <w:pPr>
              <w:jc w:val="center"/>
              <w:rPr>
                <w:rFonts w:eastAsia="Arial" w:cs="Arial"/>
                <w:szCs w:val="22"/>
              </w:rPr>
            </w:pPr>
            <w:r>
              <w:rPr>
                <w:rFonts w:ascii="Segoe UI Symbol" w:eastAsia="Arial" w:hAnsi="Segoe UI Symbol" w:cs="Segoe UI Symbol"/>
                <w:szCs w:val="22"/>
              </w:rPr>
              <w:t>☒</w:t>
            </w:r>
          </w:p>
        </w:tc>
      </w:tr>
      <w:tr w:rsidR="002340F1" w14:paraId="2C6D8C74"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4F378615" w14:textId="77777777" w:rsidR="002340F1" w:rsidRDefault="002340F1">
            <w:pPr>
              <w:tabs>
                <w:tab w:val="left" w:pos="720"/>
                <w:tab w:val="left" w:pos="1440"/>
              </w:tabs>
              <w:rPr>
                <w:rFonts w:eastAsia="Arial" w:cs="Arial"/>
                <w:szCs w:val="22"/>
              </w:rPr>
            </w:pPr>
            <w:r>
              <w:rPr>
                <w:rFonts w:eastAsia="Arial" w:cs="Arial"/>
                <w:szCs w:val="22"/>
              </w:rPr>
              <w:lastRenderedPageBreak/>
              <w:t>Essential</w:t>
            </w:r>
          </w:p>
        </w:tc>
        <w:tc>
          <w:tcPr>
            <w:tcW w:w="5610" w:type="dxa"/>
            <w:tcBorders>
              <w:top w:val="single" w:sz="8" w:space="0" w:color="auto"/>
              <w:left w:val="single" w:sz="8" w:space="0" w:color="auto"/>
              <w:bottom w:val="single" w:sz="8" w:space="0" w:color="auto"/>
              <w:right w:val="single" w:sz="8" w:space="0" w:color="auto"/>
            </w:tcBorders>
            <w:hideMark/>
          </w:tcPr>
          <w:p w14:paraId="201FAE98" w14:textId="77777777" w:rsidR="002340F1" w:rsidRDefault="002340F1">
            <w:pPr>
              <w:tabs>
                <w:tab w:val="left" w:pos="720"/>
                <w:tab w:val="left" w:pos="1440"/>
              </w:tabs>
              <w:rPr>
                <w:rFonts w:eastAsia="Arial" w:cs="Arial"/>
                <w:szCs w:val="22"/>
              </w:rPr>
            </w:pPr>
            <w:proofErr w:type="spellStart"/>
            <w:r>
              <w:rPr>
                <w:rFonts w:eastAsia="Arial" w:cs="Arial"/>
                <w:szCs w:val="22"/>
              </w:rPr>
              <w:t>Northhouse</w:t>
            </w:r>
            <w:proofErr w:type="spellEnd"/>
            <w:r>
              <w:rPr>
                <w:rFonts w:eastAsia="Arial" w:cs="Arial"/>
                <w:szCs w:val="22"/>
              </w:rPr>
              <w:t xml:space="preserve">, P.G. (2022). </w:t>
            </w:r>
            <w:r>
              <w:rPr>
                <w:rFonts w:eastAsia="Arial" w:cs="Arial"/>
                <w:i/>
                <w:iCs/>
                <w:szCs w:val="22"/>
              </w:rPr>
              <w:t>Leadership: Theory &amp; Practice.</w:t>
            </w:r>
            <w:r>
              <w:rPr>
                <w:rFonts w:eastAsia="Arial" w:cs="Arial"/>
                <w:szCs w:val="22"/>
              </w:rPr>
              <w:t xml:space="preserve"> 9</w:t>
            </w:r>
            <w:r>
              <w:rPr>
                <w:rFonts w:eastAsia="Arial" w:cs="Arial"/>
                <w:szCs w:val="22"/>
                <w:vertAlign w:val="superscript"/>
              </w:rPr>
              <w:t>th</w:t>
            </w:r>
            <w:r>
              <w:rPr>
                <w:rFonts w:eastAsia="Arial" w:cs="Arial"/>
                <w:szCs w:val="22"/>
              </w:rPr>
              <w:t xml:space="preserve"> ed. London: SAGE. </w:t>
            </w:r>
          </w:p>
        </w:tc>
        <w:tc>
          <w:tcPr>
            <w:tcW w:w="1365" w:type="dxa"/>
            <w:tcBorders>
              <w:top w:val="single" w:sz="8" w:space="0" w:color="auto"/>
              <w:left w:val="single" w:sz="8" w:space="0" w:color="auto"/>
              <w:bottom w:val="single" w:sz="8" w:space="0" w:color="auto"/>
              <w:right w:val="single" w:sz="8" w:space="0" w:color="auto"/>
            </w:tcBorders>
            <w:hideMark/>
          </w:tcPr>
          <w:p w14:paraId="7A79C453" w14:textId="77777777" w:rsidR="002340F1" w:rsidRDefault="002340F1">
            <w:pPr>
              <w:jc w:val="center"/>
              <w:rPr>
                <w:rFonts w:eastAsia="Arial" w:cs="Arial"/>
                <w:szCs w:val="22"/>
              </w:rPr>
            </w:pPr>
            <w:r>
              <w:rPr>
                <w:rFonts w:ascii="Segoe UI Symbol" w:eastAsia="Arial" w:hAnsi="Segoe UI Symbol" w:cs="Segoe UI Symbol"/>
                <w:szCs w:val="22"/>
              </w:rPr>
              <w:t>☒</w:t>
            </w:r>
          </w:p>
        </w:tc>
      </w:tr>
      <w:tr w:rsidR="002340F1" w14:paraId="016BD24A"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01B211FD" w14:textId="77777777" w:rsidR="002340F1" w:rsidRDefault="002340F1">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2768D434" w14:textId="77777777" w:rsidR="002340F1" w:rsidRDefault="002340F1">
            <w:pPr>
              <w:tabs>
                <w:tab w:val="left" w:pos="720"/>
                <w:tab w:val="left" w:pos="1440"/>
              </w:tabs>
              <w:rPr>
                <w:rFonts w:eastAsia="Arial" w:cs="Arial"/>
                <w:szCs w:val="22"/>
              </w:rPr>
            </w:pPr>
            <w:r>
              <w:rPr>
                <w:rFonts w:eastAsia="Arial" w:cs="Arial"/>
                <w:szCs w:val="22"/>
              </w:rPr>
              <w:t xml:space="preserve">Western, S. &amp; Garcia, E. (2018). </w:t>
            </w:r>
            <w:r>
              <w:rPr>
                <w:rFonts w:eastAsia="Arial" w:cs="Arial"/>
                <w:i/>
                <w:iCs/>
                <w:szCs w:val="22"/>
              </w:rPr>
              <w:t xml:space="preserve">Global Leadership Perspectives: insights and analysis. </w:t>
            </w:r>
            <w:r>
              <w:rPr>
                <w:rFonts w:eastAsia="Arial" w:cs="Arial"/>
                <w:szCs w:val="22"/>
              </w:rPr>
              <w:t>Los Angeles: SAGE.</w:t>
            </w:r>
          </w:p>
        </w:tc>
        <w:tc>
          <w:tcPr>
            <w:tcW w:w="1365" w:type="dxa"/>
            <w:tcBorders>
              <w:top w:val="single" w:sz="8" w:space="0" w:color="auto"/>
              <w:left w:val="single" w:sz="8" w:space="0" w:color="auto"/>
              <w:bottom w:val="single" w:sz="8" w:space="0" w:color="auto"/>
              <w:right w:val="single" w:sz="8" w:space="0" w:color="auto"/>
            </w:tcBorders>
            <w:hideMark/>
          </w:tcPr>
          <w:p w14:paraId="7BA198B2" w14:textId="77777777" w:rsidR="002340F1" w:rsidRDefault="002340F1">
            <w:pPr>
              <w:jc w:val="center"/>
              <w:rPr>
                <w:rFonts w:eastAsia="Arial" w:cs="Arial"/>
                <w:szCs w:val="22"/>
              </w:rPr>
            </w:pPr>
            <w:r>
              <w:rPr>
                <w:rFonts w:ascii="Segoe UI Symbol" w:eastAsia="Arial" w:hAnsi="Segoe UI Symbol" w:cs="Segoe UI Symbol"/>
                <w:szCs w:val="22"/>
              </w:rPr>
              <w:t>☒</w:t>
            </w:r>
          </w:p>
        </w:tc>
      </w:tr>
      <w:tr w:rsidR="002340F1" w14:paraId="267462D2"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206F0A78" w14:textId="77777777" w:rsidR="002340F1" w:rsidRDefault="002340F1">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5EF1702A" w14:textId="77777777" w:rsidR="002340F1" w:rsidRDefault="002340F1">
            <w:pPr>
              <w:tabs>
                <w:tab w:val="left" w:pos="720"/>
                <w:tab w:val="left" w:pos="1440"/>
              </w:tabs>
              <w:rPr>
                <w:rFonts w:eastAsia="Arial" w:cs="Arial"/>
                <w:i/>
                <w:iCs/>
                <w:szCs w:val="22"/>
              </w:rPr>
            </w:pPr>
            <w:r>
              <w:rPr>
                <w:rFonts w:eastAsia="Arial" w:cs="Arial"/>
                <w:szCs w:val="22"/>
              </w:rPr>
              <w:t xml:space="preserve">Yukl, G.A. &amp; Gardner, W.L. (2020). </w:t>
            </w:r>
            <w:r>
              <w:rPr>
                <w:rFonts w:eastAsia="Arial" w:cs="Arial"/>
                <w:i/>
                <w:iCs/>
                <w:szCs w:val="22"/>
              </w:rPr>
              <w:t xml:space="preserve">Leadership in Organisations. </w:t>
            </w:r>
            <w:r>
              <w:rPr>
                <w:rFonts w:eastAsia="Arial" w:cs="Arial"/>
                <w:szCs w:val="22"/>
              </w:rPr>
              <w:t>9</w:t>
            </w:r>
            <w:r>
              <w:rPr>
                <w:rFonts w:eastAsia="Arial" w:cs="Arial"/>
                <w:szCs w:val="22"/>
                <w:vertAlign w:val="superscript"/>
              </w:rPr>
              <w:t>th</w:t>
            </w:r>
            <w:r>
              <w:rPr>
                <w:rFonts w:eastAsia="Arial" w:cs="Arial"/>
                <w:szCs w:val="22"/>
              </w:rPr>
              <w:t xml:space="preserve"> ed. Harlow: Pearson. </w:t>
            </w:r>
          </w:p>
        </w:tc>
        <w:tc>
          <w:tcPr>
            <w:tcW w:w="1365" w:type="dxa"/>
            <w:tcBorders>
              <w:top w:val="single" w:sz="8" w:space="0" w:color="auto"/>
              <w:left w:val="single" w:sz="8" w:space="0" w:color="auto"/>
              <w:bottom w:val="single" w:sz="8" w:space="0" w:color="auto"/>
              <w:right w:val="single" w:sz="8" w:space="0" w:color="auto"/>
            </w:tcBorders>
            <w:hideMark/>
          </w:tcPr>
          <w:p w14:paraId="6F68E70A" w14:textId="77777777" w:rsidR="002340F1" w:rsidRDefault="002340F1">
            <w:pPr>
              <w:jc w:val="center"/>
              <w:rPr>
                <w:rFonts w:eastAsia="Arial" w:cs="Arial"/>
                <w:szCs w:val="22"/>
              </w:rPr>
            </w:pPr>
            <w:r>
              <w:rPr>
                <w:rFonts w:ascii="Segoe UI Symbol" w:eastAsia="Arial" w:hAnsi="Segoe UI Symbol" w:cs="Segoe UI Symbol"/>
                <w:szCs w:val="22"/>
              </w:rPr>
              <w:t>☒</w:t>
            </w:r>
          </w:p>
        </w:tc>
      </w:tr>
      <w:tr w:rsidR="002340F1" w14:paraId="6CE19CEC"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59FFD340" w14:textId="77777777" w:rsidR="002340F1" w:rsidRDefault="002340F1">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46582A99" w14:textId="77777777" w:rsidR="002340F1" w:rsidRDefault="002340F1">
            <w:pPr>
              <w:tabs>
                <w:tab w:val="left" w:pos="720"/>
                <w:tab w:val="left" w:pos="1440"/>
              </w:tabs>
              <w:rPr>
                <w:rFonts w:eastAsia="Arial" w:cs="Arial"/>
                <w:szCs w:val="22"/>
              </w:rPr>
            </w:pPr>
            <w:r>
              <w:rPr>
                <w:rFonts w:eastAsia="Arial" w:cs="Arial"/>
                <w:szCs w:val="22"/>
              </w:rPr>
              <w:t xml:space="preserve">Waldman, D. C. and O’Reilly, C. (2019). </w:t>
            </w:r>
            <w:r>
              <w:rPr>
                <w:rFonts w:eastAsia="Arial" w:cs="Arial"/>
                <w:i/>
                <w:iCs/>
                <w:szCs w:val="22"/>
              </w:rPr>
              <w:t>Leadership for Organizations</w:t>
            </w:r>
            <w:r>
              <w:rPr>
                <w:rFonts w:eastAsia="Arial" w:cs="Arial"/>
                <w:szCs w:val="22"/>
              </w:rPr>
              <w:t>. 1st ed. California: SAGE.</w:t>
            </w:r>
          </w:p>
        </w:tc>
        <w:tc>
          <w:tcPr>
            <w:tcW w:w="1365" w:type="dxa"/>
            <w:tcBorders>
              <w:top w:val="single" w:sz="8" w:space="0" w:color="auto"/>
              <w:left w:val="single" w:sz="8" w:space="0" w:color="auto"/>
              <w:bottom w:val="single" w:sz="8" w:space="0" w:color="auto"/>
              <w:right w:val="single" w:sz="8" w:space="0" w:color="auto"/>
            </w:tcBorders>
            <w:hideMark/>
          </w:tcPr>
          <w:p w14:paraId="3F66FC16" w14:textId="77777777" w:rsidR="002340F1" w:rsidRDefault="002340F1">
            <w:pPr>
              <w:jc w:val="center"/>
              <w:rPr>
                <w:rFonts w:eastAsia="Arial" w:cs="Arial"/>
                <w:szCs w:val="22"/>
              </w:rPr>
            </w:pPr>
            <w:r>
              <w:rPr>
                <w:rFonts w:ascii="Segoe UI Symbol" w:eastAsia="Arial" w:hAnsi="Segoe UI Symbol" w:cs="Segoe UI Symbol"/>
                <w:szCs w:val="22"/>
              </w:rPr>
              <w:t>☐</w:t>
            </w:r>
          </w:p>
        </w:tc>
      </w:tr>
      <w:tr w:rsidR="002340F1" w14:paraId="253EE289" w14:textId="77777777" w:rsidTr="002340F1">
        <w:tc>
          <w:tcPr>
            <w:tcW w:w="1695" w:type="dxa"/>
            <w:tcBorders>
              <w:top w:val="single" w:sz="8" w:space="0" w:color="auto"/>
              <w:left w:val="single" w:sz="8" w:space="0" w:color="auto"/>
              <w:bottom w:val="single" w:sz="8" w:space="0" w:color="auto"/>
              <w:right w:val="single" w:sz="8" w:space="0" w:color="auto"/>
            </w:tcBorders>
            <w:hideMark/>
          </w:tcPr>
          <w:p w14:paraId="264E0E22" w14:textId="77777777" w:rsidR="002340F1" w:rsidRDefault="002340F1">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1B8106B2" w14:textId="77777777" w:rsidR="002340F1" w:rsidRDefault="002340F1">
            <w:pPr>
              <w:tabs>
                <w:tab w:val="left" w:pos="720"/>
                <w:tab w:val="left" w:pos="1440"/>
              </w:tabs>
              <w:rPr>
                <w:rFonts w:eastAsia="Arial" w:cs="Arial"/>
                <w:szCs w:val="22"/>
              </w:rPr>
            </w:pPr>
            <w:r>
              <w:rPr>
                <w:rFonts w:eastAsia="Arial" w:cs="Arial"/>
                <w:szCs w:val="22"/>
              </w:rPr>
              <w:t xml:space="preserve">Bass, B. (2008). </w:t>
            </w:r>
            <w:r>
              <w:rPr>
                <w:rFonts w:eastAsia="Arial" w:cs="Arial"/>
                <w:i/>
                <w:iCs/>
                <w:szCs w:val="22"/>
              </w:rPr>
              <w:t>The Bass handbook of leadership: theory, research, and managerial applications</w:t>
            </w:r>
            <w:r>
              <w:rPr>
                <w:rFonts w:eastAsia="Arial" w:cs="Arial"/>
                <w:szCs w:val="22"/>
              </w:rPr>
              <w:t>. 4</w:t>
            </w:r>
            <w:r>
              <w:rPr>
                <w:rFonts w:eastAsia="Arial" w:cs="Arial"/>
                <w:szCs w:val="22"/>
                <w:vertAlign w:val="superscript"/>
              </w:rPr>
              <w:t>th</w:t>
            </w:r>
            <w:r>
              <w:rPr>
                <w:rFonts w:eastAsia="Arial" w:cs="Arial"/>
                <w:szCs w:val="22"/>
              </w:rPr>
              <w:t xml:space="preserve"> ed. New York: Free Press.</w:t>
            </w:r>
          </w:p>
        </w:tc>
        <w:tc>
          <w:tcPr>
            <w:tcW w:w="1365" w:type="dxa"/>
            <w:tcBorders>
              <w:top w:val="single" w:sz="8" w:space="0" w:color="auto"/>
              <w:left w:val="single" w:sz="8" w:space="0" w:color="auto"/>
              <w:bottom w:val="single" w:sz="8" w:space="0" w:color="auto"/>
              <w:right w:val="single" w:sz="8" w:space="0" w:color="auto"/>
            </w:tcBorders>
            <w:hideMark/>
          </w:tcPr>
          <w:p w14:paraId="3FEA940F" w14:textId="77777777" w:rsidR="002340F1" w:rsidRDefault="002340F1">
            <w:pPr>
              <w:jc w:val="center"/>
              <w:rPr>
                <w:rFonts w:eastAsia="Arial" w:cs="Arial"/>
                <w:szCs w:val="22"/>
              </w:rPr>
            </w:pPr>
            <w:r>
              <w:rPr>
                <w:rFonts w:ascii="Segoe UI Symbol" w:eastAsia="Arial" w:hAnsi="Segoe UI Symbol" w:cs="Segoe UI Symbol"/>
                <w:szCs w:val="22"/>
              </w:rPr>
              <w:t>☐</w:t>
            </w:r>
          </w:p>
        </w:tc>
      </w:tr>
    </w:tbl>
    <w:p w14:paraId="78856880" w14:textId="77777777" w:rsidR="002340F1" w:rsidRDefault="002340F1" w:rsidP="002340F1">
      <w:pPr>
        <w:pStyle w:val="HTMLPreformatted"/>
        <w:rPr>
          <w:rFonts w:cs="Arial"/>
        </w:rPr>
      </w:pPr>
    </w:p>
    <w:p w14:paraId="2FAD8721" w14:textId="6485B51B" w:rsidR="00F367EB" w:rsidRDefault="002340F1">
      <w:pPr>
        <w:rPr>
          <w:rFonts w:cs="Arial"/>
          <w:szCs w:val="22"/>
        </w:rPr>
      </w:pPr>
      <w:r>
        <w:rPr>
          <w:rFonts w:cs="Arial"/>
          <w:szCs w:val="22"/>
        </w:rPr>
        <w:br w:type="page"/>
      </w:r>
    </w:p>
    <w:tbl>
      <w:tblPr>
        <w:tblStyle w:val="TableGrid"/>
        <w:tblW w:w="0" w:type="auto"/>
        <w:tblInd w:w="0" w:type="dxa"/>
        <w:tblLayout w:type="fixed"/>
        <w:tblLook w:val="04A0" w:firstRow="1" w:lastRow="0" w:firstColumn="1" w:lastColumn="0" w:noHBand="0" w:noVBand="1"/>
      </w:tblPr>
      <w:tblGrid>
        <w:gridCol w:w="1845"/>
        <w:gridCol w:w="6825"/>
      </w:tblGrid>
      <w:tr w:rsidR="00F367EB" w14:paraId="5C60C77F" w14:textId="77777777" w:rsidTr="007A0905">
        <w:tc>
          <w:tcPr>
            <w:tcW w:w="1845" w:type="dxa"/>
            <w:tcBorders>
              <w:top w:val="single" w:sz="8" w:space="0" w:color="auto"/>
              <w:left w:val="single" w:sz="8" w:space="0" w:color="auto"/>
              <w:bottom w:val="single" w:sz="8" w:space="0" w:color="auto"/>
              <w:right w:val="single" w:sz="8" w:space="0" w:color="auto"/>
            </w:tcBorders>
            <w:hideMark/>
          </w:tcPr>
          <w:p w14:paraId="7A3E6DB7" w14:textId="77777777" w:rsidR="00F367EB" w:rsidRDefault="00F367EB" w:rsidP="007A0905">
            <w:pPr>
              <w:rPr>
                <w:rFonts w:cs="Arial"/>
                <w:szCs w:val="22"/>
              </w:rPr>
            </w:pPr>
            <w:r>
              <w:rPr>
                <w:rFonts w:eastAsia="Arial" w:cs="Arial"/>
                <w:b/>
                <w:bCs/>
                <w:szCs w:val="22"/>
              </w:rPr>
              <w:lastRenderedPageBreak/>
              <w:t>Module Code</w:t>
            </w:r>
          </w:p>
        </w:tc>
        <w:tc>
          <w:tcPr>
            <w:tcW w:w="6825" w:type="dxa"/>
            <w:tcBorders>
              <w:top w:val="single" w:sz="8" w:space="0" w:color="auto"/>
              <w:left w:val="single" w:sz="8" w:space="0" w:color="auto"/>
              <w:bottom w:val="single" w:sz="8" w:space="0" w:color="auto"/>
              <w:right w:val="single" w:sz="8" w:space="0" w:color="auto"/>
            </w:tcBorders>
            <w:hideMark/>
          </w:tcPr>
          <w:p w14:paraId="4803FF2A" w14:textId="77777777" w:rsidR="00F367EB" w:rsidRDefault="00F367EB" w:rsidP="007A0905">
            <w:pPr>
              <w:pStyle w:val="ModuleCode"/>
            </w:pPr>
            <w:bookmarkStart w:id="6" w:name="_Toc139464564"/>
            <w:r>
              <w:t>LCBB4009</w:t>
            </w:r>
            <w:bookmarkEnd w:id="6"/>
          </w:p>
        </w:tc>
      </w:tr>
      <w:tr w:rsidR="00F367EB" w14:paraId="3E9D2A77" w14:textId="77777777" w:rsidTr="007A0905">
        <w:tc>
          <w:tcPr>
            <w:tcW w:w="1845" w:type="dxa"/>
            <w:tcBorders>
              <w:top w:val="single" w:sz="8" w:space="0" w:color="auto"/>
              <w:left w:val="single" w:sz="8" w:space="0" w:color="auto"/>
              <w:bottom w:val="single" w:sz="8" w:space="0" w:color="auto"/>
              <w:right w:val="single" w:sz="8" w:space="0" w:color="auto"/>
            </w:tcBorders>
            <w:hideMark/>
          </w:tcPr>
          <w:p w14:paraId="07D239CB" w14:textId="77777777" w:rsidR="00F367EB" w:rsidRDefault="00F367EB" w:rsidP="007A0905">
            <w:pPr>
              <w:rPr>
                <w:rFonts w:cs="Arial"/>
                <w:szCs w:val="22"/>
              </w:rPr>
            </w:pPr>
            <w:r>
              <w:rPr>
                <w:rFonts w:eastAsia="Arial" w:cs="Arial"/>
                <w:b/>
                <w:bCs/>
                <w:szCs w:val="22"/>
              </w:rPr>
              <w:t>Title</w:t>
            </w:r>
          </w:p>
        </w:tc>
        <w:tc>
          <w:tcPr>
            <w:tcW w:w="6825" w:type="dxa"/>
            <w:tcBorders>
              <w:top w:val="single" w:sz="8" w:space="0" w:color="auto"/>
              <w:left w:val="single" w:sz="8" w:space="0" w:color="auto"/>
              <w:bottom w:val="single" w:sz="8" w:space="0" w:color="auto"/>
              <w:right w:val="single" w:sz="8" w:space="0" w:color="auto"/>
            </w:tcBorders>
            <w:hideMark/>
          </w:tcPr>
          <w:p w14:paraId="26FFCE61" w14:textId="77777777" w:rsidR="00F367EB" w:rsidRDefault="00F367EB" w:rsidP="007A0905">
            <w:pPr>
              <w:rPr>
                <w:rFonts w:cs="Arial"/>
                <w:szCs w:val="22"/>
              </w:rPr>
            </w:pPr>
            <w:r>
              <w:rPr>
                <w:rFonts w:eastAsia="Arial" w:cs="Arial"/>
                <w:b/>
                <w:bCs/>
                <w:szCs w:val="22"/>
              </w:rPr>
              <w:t>Understanding Organisational Structure and Culture</w:t>
            </w:r>
          </w:p>
        </w:tc>
      </w:tr>
      <w:tr w:rsidR="00F367EB" w14:paraId="5C31E173" w14:textId="77777777" w:rsidTr="007A0905">
        <w:tc>
          <w:tcPr>
            <w:tcW w:w="1845" w:type="dxa"/>
            <w:tcBorders>
              <w:top w:val="single" w:sz="8" w:space="0" w:color="auto"/>
              <w:left w:val="single" w:sz="8" w:space="0" w:color="auto"/>
              <w:bottom w:val="single" w:sz="8" w:space="0" w:color="auto"/>
              <w:right w:val="single" w:sz="8" w:space="0" w:color="auto"/>
            </w:tcBorders>
            <w:hideMark/>
          </w:tcPr>
          <w:p w14:paraId="2E72FF28" w14:textId="77777777" w:rsidR="00F367EB" w:rsidRDefault="00F367EB" w:rsidP="007A0905">
            <w:pPr>
              <w:rPr>
                <w:rFonts w:cs="Arial"/>
                <w:szCs w:val="22"/>
              </w:rPr>
            </w:pPr>
            <w:r>
              <w:rPr>
                <w:rFonts w:eastAsia="Arial" w:cs="Arial"/>
                <w:b/>
                <w:bCs/>
                <w:szCs w:val="22"/>
              </w:rPr>
              <w:t>Date</w:t>
            </w:r>
          </w:p>
        </w:tc>
        <w:tc>
          <w:tcPr>
            <w:tcW w:w="6825" w:type="dxa"/>
            <w:tcBorders>
              <w:top w:val="single" w:sz="8" w:space="0" w:color="auto"/>
              <w:left w:val="single" w:sz="8" w:space="0" w:color="auto"/>
              <w:bottom w:val="single" w:sz="8" w:space="0" w:color="auto"/>
              <w:right w:val="single" w:sz="8" w:space="0" w:color="auto"/>
            </w:tcBorders>
            <w:hideMark/>
          </w:tcPr>
          <w:p w14:paraId="0CB378E7" w14:textId="77777777" w:rsidR="00F367EB" w:rsidRDefault="00F367EB" w:rsidP="007A0905">
            <w:pPr>
              <w:rPr>
                <w:rFonts w:cs="Arial"/>
                <w:szCs w:val="22"/>
              </w:rPr>
            </w:pPr>
            <w:r>
              <w:rPr>
                <w:rFonts w:eastAsia="Arial" w:cs="Arial"/>
                <w:b/>
                <w:bCs/>
                <w:szCs w:val="22"/>
              </w:rPr>
              <w:t>13/02/2023</w:t>
            </w:r>
          </w:p>
        </w:tc>
      </w:tr>
      <w:tr w:rsidR="00F367EB" w14:paraId="5E237D14" w14:textId="77777777" w:rsidTr="007A0905">
        <w:tc>
          <w:tcPr>
            <w:tcW w:w="1845" w:type="dxa"/>
            <w:tcBorders>
              <w:top w:val="single" w:sz="8" w:space="0" w:color="auto"/>
              <w:left w:val="single" w:sz="8" w:space="0" w:color="auto"/>
              <w:bottom w:val="single" w:sz="8" w:space="0" w:color="auto"/>
              <w:right w:val="single" w:sz="8" w:space="0" w:color="auto"/>
            </w:tcBorders>
            <w:hideMark/>
          </w:tcPr>
          <w:p w14:paraId="00A2E713" w14:textId="77777777" w:rsidR="00F367EB" w:rsidRDefault="00F367EB" w:rsidP="007A0905">
            <w:pPr>
              <w:rPr>
                <w:rFonts w:cs="Arial"/>
                <w:szCs w:val="22"/>
              </w:rPr>
            </w:pPr>
            <w:r>
              <w:rPr>
                <w:rFonts w:eastAsia="Arial" w:cs="Arial"/>
                <w:b/>
                <w:bCs/>
                <w:szCs w:val="22"/>
              </w:rPr>
              <w:t>Level</w:t>
            </w:r>
          </w:p>
        </w:tc>
        <w:tc>
          <w:tcPr>
            <w:tcW w:w="6825" w:type="dxa"/>
            <w:tcBorders>
              <w:top w:val="single" w:sz="8" w:space="0" w:color="auto"/>
              <w:left w:val="single" w:sz="8" w:space="0" w:color="auto"/>
              <w:bottom w:val="single" w:sz="8" w:space="0" w:color="auto"/>
              <w:right w:val="single" w:sz="8" w:space="0" w:color="auto"/>
            </w:tcBorders>
            <w:hideMark/>
          </w:tcPr>
          <w:p w14:paraId="048785C5" w14:textId="77777777" w:rsidR="00F367EB" w:rsidRDefault="00F367EB" w:rsidP="007A0905">
            <w:pPr>
              <w:rPr>
                <w:rFonts w:cs="Arial"/>
                <w:szCs w:val="22"/>
              </w:rPr>
            </w:pPr>
            <w:r>
              <w:rPr>
                <w:rFonts w:eastAsia="Arial" w:cs="Arial"/>
                <w:b/>
                <w:bCs/>
                <w:szCs w:val="22"/>
              </w:rPr>
              <w:t>4</w:t>
            </w:r>
          </w:p>
        </w:tc>
      </w:tr>
      <w:tr w:rsidR="00F367EB" w14:paraId="198B504C" w14:textId="77777777" w:rsidTr="007A0905">
        <w:tc>
          <w:tcPr>
            <w:tcW w:w="1845" w:type="dxa"/>
            <w:tcBorders>
              <w:top w:val="single" w:sz="8" w:space="0" w:color="auto"/>
              <w:left w:val="single" w:sz="8" w:space="0" w:color="auto"/>
              <w:bottom w:val="single" w:sz="8" w:space="0" w:color="auto"/>
              <w:right w:val="single" w:sz="8" w:space="0" w:color="auto"/>
            </w:tcBorders>
            <w:hideMark/>
          </w:tcPr>
          <w:p w14:paraId="12825B8B" w14:textId="77777777" w:rsidR="00F367EB" w:rsidRDefault="00F367EB" w:rsidP="007A0905">
            <w:pPr>
              <w:rPr>
                <w:rFonts w:cs="Arial"/>
                <w:szCs w:val="22"/>
              </w:rPr>
            </w:pPr>
            <w:r>
              <w:rPr>
                <w:rFonts w:eastAsia="Arial" w:cs="Arial"/>
                <w:b/>
                <w:bCs/>
                <w:szCs w:val="22"/>
              </w:rPr>
              <w:t>Credits</w:t>
            </w:r>
          </w:p>
        </w:tc>
        <w:tc>
          <w:tcPr>
            <w:tcW w:w="6825" w:type="dxa"/>
            <w:tcBorders>
              <w:top w:val="single" w:sz="8" w:space="0" w:color="auto"/>
              <w:left w:val="single" w:sz="8" w:space="0" w:color="auto"/>
              <w:bottom w:val="single" w:sz="8" w:space="0" w:color="auto"/>
              <w:right w:val="single" w:sz="8" w:space="0" w:color="auto"/>
            </w:tcBorders>
            <w:hideMark/>
          </w:tcPr>
          <w:p w14:paraId="2DFE8D9B" w14:textId="77777777" w:rsidR="00F367EB" w:rsidRDefault="00F367EB" w:rsidP="007A0905">
            <w:pPr>
              <w:rPr>
                <w:rFonts w:cs="Arial"/>
                <w:szCs w:val="22"/>
              </w:rPr>
            </w:pPr>
            <w:r>
              <w:rPr>
                <w:rFonts w:eastAsia="Arial" w:cs="Arial"/>
                <w:b/>
                <w:bCs/>
                <w:szCs w:val="22"/>
              </w:rPr>
              <w:t>20</w:t>
            </w:r>
          </w:p>
        </w:tc>
      </w:tr>
      <w:tr w:rsidR="00F367EB" w14:paraId="130295DD" w14:textId="77777777" w:rsidTr="007A0905">
        <w:tc>
          <w:tcPr>
            <w:tcW w:w="1845" w:type="dxa"/>
            <w:tcBorders>
              <w:top w:val="single" w:sz="8" w:space="0" w:color="auto"/>
              <w:left w:val="single" w:sz="8" w:space="0" w:color="auto"/>
              <w:bottom w:val="single" w:sz="4" w:space="0" w:color="auto"/>
              <w:right w:val="single" w:sz="8" w:space="0" w:color="auto"/>
            </w:tcBorders>
            <w:hideMark/>
          </w:tcPr>
          <w:p w14:paraId="1094370C" w14:textId="77777777" w:rsidR="00F367EB" w:rsidRDefault="00F367EB" w:rsidP="007A0905">
            <w:pPr>
              <w:rPr>
                <w:rFonts w:cs="Arial"/>
                <w:szCs w:val="22"/>
              </w:rPr>
            </w:pPr>
            <w:r>
              <w:rPr>
                <w:rFonts w:eastAsia="Arial" w:cs="Arial"/>
                <w:b/>
                <w:bCs/>
                <w:szCs w:val="22"/>
              </w:rPr>
              <w:t>Pre-Requisites</w:t>
            </w:r>
          </w:p>
        </w:tc>
        <w:tc>
          <w:tcPr>
            <w:tcW w:w="6825" w:type="dxa"/>
            <w:tcBorders>
              <w:top w:val="single" w:sz="8" w:space="0" w:color="auto"/>
              <w:left w:val="single" w:sz="8" w:space="0" w:color="auto"/>
              <w:bottom w:val="single" w:sz="4" w:space="0" w:color="auto"/>
              <w:right w:val="single" w:sz="8" w:space="0" w:color="auto"/>
            </w:tcBorders>
            <w:hideMark/>
          </w:tcPr>
          <w:p w14:paraId="21108D1F" w14:textId="77777777" w:rsidR="00F367EB" w:rsidRDefault="00F367EB" w:rsidP="007A0905">
            <w:pPr>
              <w:rPr>
                <w:rFonts w:cs="Arial"/>
                <w:szCs w:val="22"/>
              </w:rPr>
            </w:pPr>
            <w:r>
              <w:rPr>
                <w:rFonts w:eastAsia="Arial" w:cs="Arial"/>
                <w:b/>
                <w:bCs/>
                <w:szCs w:val="22"/>
              </w:rPr>
              <w:t>None</w:t>
            </w:r>
          </w:p>
        </w:tc>
      </w:tr>
      <w:tr w:rsidR="00F367EB" w14:paraId="6741F771" w14:textId="77777777" w:rsidTr="007A0905">
        <w:tc>
          <w:tcPr>
            <w:tcW w:w="1845" w:type="dxa"/>
            <w:tcBorders>
              <w:top w:val="single" w:sz="4" w:space="0" w:color="auto"/>
              <w:left w:val="nil"/>
              <w:bottom w:val="single" w:sz="4" w:space="0" w:color="auto"/>
              <w:right w:val="nil"/>
            </w:tcBorders>
          </w:tcPr>
          <w:p w14:paraId="653BEA38" w14:textId="77777777" w:rsidR="00F367EB" w:rsidRDefault="00F367EB" w:rsidP="007A0905">
            <w:pPr>
              <w:rPr>
                <w:rFonts w:eastAsia="Arial" w:cs="Arial"/>
                <w:b/>
                <w:bCs/>
                <w:szCs w:val="22"/>
              </w:rPr>
            </w:pPr>
          </w:p>
        </w:tc>
        <w:tc>
          <w:tcPr>
            <w:tcW w:w="6825" w:type="dxa"/>
            <w:tcBorders>
              <w:top w:val="single" w:sz="4" w:space="0" w:color="auto"/>
              <w:left w:val="nil"/>
              <w:bottom w:val="single" w:sz="4" w:space="0" w:color="auto"/>
              <w:right w:val="nil"/>
            </w:tcBorders>
          </w:tcPr>
          <w:p w14:paraId="46954341" w14:textId="77777777" w:rsidR="00F367EB" w:rsidRDefault="00F367EB" w:rsidP="007A0905">
            <w:pPr>
              <w:rPr>
                <w:rFonts w:eastAsia="Arial" w:cs="Arial"/>
                <w:b/>
                <w:bCs/>
                <w:szCs w:val="22"/>
              </w:rPr>
            </w:pPr>
          </w:p>
        </w:tc>
      </w:tr>
    </w:tbl>
    <w:p w14:paraId="68BE9A4B" w14:textId="77777777" w:rsidR="00F367EB" w:rsidRDefault="00F367EB" w:rsidP="00F367EB">
      <w:pPr>
        <w:rPr>
          <w:rFonts w:cs="Arial"/>
          <w:szCs w:val="22"/>
        </w:rPr>
      </w:pPr>
      <w:r>
        <w:rPr>
          <w:rFonts w:eastAsia="Arial" w:cs="Arial"/>
          <w:szCs w:val="22"/>
        </w:rPr>
        <w:t xml:space="preserve"> </w:t>
      </w:r>
    </w:p>
    <w:p w14:paraId="73320CD4" w14:textId="77777777" w:rsidR="00F367EB" w:rsidRDefault="00F367EB" w:rsidP="00F367EB">
      <w:pPr>
        <w:rPr>
          <w:rFonts w:eastAsia="Arial" w:cs="Arial"/>
          <w:b/>
          <w:bCs/>
          <w:szCs w:val="22"/>
        </w:rPr>
      </w:pPr>
      <w:r>
        <w:rPr>
          <w:rFonts w:eastAsia="Arial" w:cs="Arial"/>
          <w:b/>
          <w:bCs/>
          <w:szCs w:val="22"/>
        </w:rPr>
        <w:t>AIM(S)</w:t>
      </w:r>
    </w:p>
    <w:p w14:paraId="62231C32" w14:textId="77777777" w:rsidR="00F367EB" w:rsidRDefault="00F367EB" w:rsidP="00F367EB">
      <w:pPr>
        <w:rPr>
          <w:rFonts w:eastAsia="Arial" w:cs="Arial"/>
          <w:b/>
          <w:bCs/>
          <w:szCs w:val="22"/>
        </w:rPr>
      </w:pPr>
    </w:p>
    <w:p w14:paraId="77FD9BAD" w14:textId="77777777" w:rsidR="00F367EB" w:rsidRDefault="00F367EB" w:rsidP="00F367EB">
      <w:pPr>
        <w:pStyle w:val="ListParagraph"/>
        <w:numPr>
          <w:ilvl w:val="0"/>
          <w:numId w:val="35"/>
        </w:numPr>
        <w:jc w:val="both"/>
        <w:rPr>
          <w:rFonts w:ascii="Arial" w:hAnsi="Arial" w:cs="Arial"/>
          <w:color w:val="000000" w:themeColor="text1"/>
        </w:rPr>
      </w:pPr>
      <w:r>
        <w:rPr>
          <w:rFonts w:ascii="Arial" w:eastAsia="Arial" w:hAnsi="Arial" w:cs="Arial"/>
          <w:color w:val="000000" w:themeColor="text1"/>
        </w:rPr>
        <w:t>To familiarise students with core concepts and processes related to management and organisation studies.</w:t>
      </w:r>
    </w:p>
    <w:p w14:paraId="574A432B" w14:textId="77777777" w:rsidR="00F367EB" w:rsidRDefault="00F367EB" w:rsidP="00F367EB">
      <w:pPr>
        <w:rPr>
          <w:rFonts w:eastAsia="Arial" w:cs="Arial"/>
          <w:b/>
          <w:bCs/>
          <w:szCs w:val="22"/>
        </w:rPr>
      </w:pPr>
    </w:p>
    <w:p w14:paraId="56FFA442" w14:textId="77777777" w:rsidR="00F367EB" w:rsidRDefault="00F367EB" w:rsidP="00F367EB">
      <w:pPr>
        <w:rPr>
          <w:rFonts w:eastAsia="Arial" w:cs="Arial"/>
          <w:b/>
          <w:bCs/>
          <w:szCs w:val="22"/>
        </w:rPr>
      </w:pPr>
      <w:r>
        <w:rPr>
          <w:rFonts w:eastAsia="Arial" w:cs="Arial"/>
          <w:b/>
          <w:bCs/>
          <w:szCs w:val="22"/>
        </w:rPr>
        <w:t>LEARNING OUTCOMES</w:t>
      </w:r>
    </w:p>
    <w:p w14:paraId="284D5770" w14:textId="77777777" w:rsidR="00F367EB" w:rsidRDefault="00F367EB" w:rsidP="00F367EB">
      <w:pPr>
        <w:rPr>
          <w:rFonts w:cs="Arial"/>
          <w:szCs w:val="22"/>
        </w:rPr>
      </w:pPr>
    </w:p>
    <w:p w14:paraId="3A2026E6" w14:textId="77777777" w:rsidR="00F367EB" w:rsidRDefault="00F367EB" w:rsidP="00F367EB">
      <w:pPr>
        <w:rPr>
          <w:rFonts w:eastAsia="Arial" w:cs="Arial"/>
          <w:color w:val="000000" w:themeColor="text1"/>
          <w:szCs w:val="22"/>
        </w:rPr>
      </w:pPr>
      <w:r>
        <w:rPr>
          <w:rFonts w:eastAsia="Arial" w:cs="Arial"/>
          <w:color w:val="000000" w:themeColor="text1"/>
          <w:szCs w:val="22"/>
        </w:rPr>
        <w:t>Upon the successful completion of this module, the student should be able to:</w:t>
      </w:r>
    </w:p>
    <w:p w14:paraId="7E811CC5" w14:textId="77777777" w:rsidR="00F367EB" w:rsidRDefault="00F367EB" w:rsidP="00F367EB">
      <w:pPr>
        <w:rPr>
          <w:rFonts w:eastAsia="Arial" w:cs="Arial"/>
          <w:color w:val="000000" w:themeColor="text1"/>
          <w:szCs w:val="22"/>
        </w:rPr>
      </w:pPr>
    </w:p>
    <w:p w14:paraId="3A399BE4" w14:textId="77777777" w:rsidR="00F367EB" w:rsidRDefault="00F367EB" w:rsidP="00F367EB">
      <w:pPr>
        <w:pStyle w:val="ListParagraph"/>
        <w:numPr>
          <w:ilvl w:val="0"/>
          <w:numId w:val="36"/>
        </w:numPr>
        <w:jc w:val="both"/>
        <w:rPr>
          <w:rFonts w:ascii="Arial" w:eastAsia="Arial" w:hAnsi="Arial" w:cs="Arial"/>
          <w:color w:val="000000" w:themeColor="text1"/>
        </w:rPr>
      </w:pPr>
      <w:r>
        <w:rPr>
          <w:rFonts w:ascii="Arial" w:eastAsia="Arial" w:hAnsi="Arial" w:cs="Arial"/>
          <w:color w:val="000000" w:themeColor="text1"/>
        </w:rPr>
        <w:t>discuss the relationship between structure, culture, and organisational performance;</w:t>
      </w:r>
    </w:p>
    <w:p w14:paraId="4F1E4A13" w14:textId="77777777" w:rsidR="00F367EB" w:rsidRDefault="00F367EB" w:rsidP="00F367EB">
      <w:pPr>
        <w:pStyle w:val="ListParagraph"/>
        <w:numPr>
          <w:ilvl w:val="0"/>
          <w:numId w:val="36"/>
        </w:numPr>
        <w:jc w:val="both"/>
        <w:rPr>
          <w:rFonts w:ascii="Arial" w:eastAsia="Arial" w:hAnsi="Arial" w:cs="Arial"/>
          <w:color w:val="000000" w:themeColor="text1"/>
        </w:rPr>
      </w:pPr>
      <w:r>
        <w:rPr>
          <w:rFonts w:ascii="Arial" w:eastAsia="Arial" w:hAnsi="Arial" w:cs="Arial"/>
          <w:color w:val="000000" w:themeColor="text1"/>
        </w:rPr>
        <w:t>identify the essential nature of managerial work and the role of leadership.</w:t>
      </w:r>
    </w:p>
    <w:p w14:paraId="580CA958" w14:textId="77777777" w:rsidR="00F367EB" w:rsidRDefault="00F367EB" w:rsidP="00F367EB">
      <w:pPr>
        <w:rPr>
          <w:rFonts w:eastAsia="Arial" w:cs="Arial"/>
          <w:b/>
          <w:bCs/>
          <w:szCs w:val="22"/>
        </w:rPr>
      </w:pPr>
    </w:p>
    <w:p w14:paraId="78C98B21" w14:textId="77777777" w:rsidR="00F367EB" w:rsidRDefault="00F367EB" w:rsidP="00F367EB">
      <w:pPr>
        <w:rPr>
          <w:rFonts w:eastAsia="Arial" w:cs="Arial"/>
          <w:b/>
          <w:bCs/>
          <w:szCs w:val="22"/>
        </w:rPr>
      </w:pPr>
      <w:r>
        <w:rPr>
          <w:rFonts w:eastAsia="Arial" w:cs="Arial"/>
          <w:b/>
          <w:bCs/>
          <w:szCs w:val="22"/>
        </w:rPr>
        <w:t>INDICATIVE CONTENT</w:t>
      </w:r>
    </w:p>
    <w:p w14:paraId="66EB5BFC" w14:textId="77777777" w:rsidR="00F367EB" w:rsidRDefault="00F367EB" w:rsidP="00F367EB">
      <w:pPr>
        <w:rPr>
          <w:rFonts w:cs="Arial"/>
          <w:szCs w:val="22"/>
        </w:rPr>
      </w:pPr>
    </w:p>
    <w:p w14:paraId="6E34BB12" w14:textId="77777777" w:rsidR="00F367EB" w:rsidRDefault="00F367EB" w:rsidP="00F367EB">
      <w:pPr>
        <w:pStyle w:val="ListParagraph"/>
        <w:numPr>
          <w:ilvl w:val="0"/>
          <w:numId w:val="37"/>
        </w:numPr>
        <w:jc w:val="both"/>
        <w:rPr>
          <w:rFonts w:ascii="Arial" w:eastAsia="Arial" w:hAnsi="Arial" w:cs="Arial"/>
          <w:color w:val="000000" w:themeColor="text1"/>
        </w:rPr>
      </w:pPr>
      <w:r>
        <w:rPr>
          <w:rFonts w:ascii="Arial" w:eastAsia="Arial" w:hAnsi="Arial" w:cs="Arial"/>
          <w:color w:val="000000" w:themeColor="text1"/>
        </w:rPr>
        <w:t>An assessment of the general principles of organization design, structure, and culture, illustrated through practical examples and applications.</w:t>
      </w:r>
    </w:p>
    <w:p w14:paraId="77F98A49" w14:textId="77777777" w:rsidR="00F367EB" w:rsidRDefault="00F367EB" w:rsidP="00F367EB">
      <w:pPr>
        <w:pStyle w:val="ListParagraph"/>
        <w:numPr>
          <w:ilvl w:val="0"/>
          <w:numId w:val="37"/>
        </w:numPr>
        <w:jc w:val="both"/>
        <w:rPr>
          <w:rFonts w:ascii="Arial" w:eastAsia="Arial" w:hAnsi="Arial" w:cs="Arial"/>
          <w:color w:val="000000" w:themeColor="text1"/>
        </w:rPr>
      </w:pPr>
      <w:r>
        <w:rPr>
          <w:rFonts w:ascii="Arial" w:eastAsia="Arial" w:hAnsi="Arial" w:cs="Arial"/>
          <w:color w:val="000000" w:themeColor="text1"/>
        </w:rPr>
        <w:t>A focus on managerial activities, behaviours, and actions.</w:t>
      </w:r>
    </w:p>
    <w:p w14:paraId="3B3B1053" w14:textId="77777777" w:rsidR="00F367EB" w:rsidRDefault="00F367EB" w:rsidP="00F367EB">
      <w:pPr>
        <w:pStyle w:val="ListParagraph"/>
        <w:numPr>
          <w:ilvl w:val="0"/>
          <w:numId w:val="37"/>
        </w:numPr>
        <w:jc w:val="both"/>
        <w:rPr>
          <w:rFonts w:ascii="Arial" w:eastAsia="Arial" w:hAnsi="Arial" w:cs="Arial"/>
          <w:color w:val="000000" w:themeColor="text1"/>
        </w:rPr>
      </w:pPr>
      <w:r>
        <w:rPr>
          <w:rFonts w:ascii="Arial" w:eastAsia="Arial" w:hAnsi="Arial" w:cs="Arial"/>
          <w:color w:val="000000" w:themeColor="text1"/>
        </w:rPr>
        <w:t>Theories of leadership and role of a leader within organisation.</w:t>
      </w:r>
    </w:p>
    <w:p w14:paraId="63EE1917" w14:textId="77777777" w:rsidR="00F367EB" w:rsidRDefault="00F367EB" w:rsidP="00F367EB">
      <w:pPr>
        <w:rPr>
          <w:rFonts w:eastAsia="Arial" w:cs="Arial"/>
          <w:b/>
          <w:bCs/>
          <w:szCs w:val="22"/>
        </w:rPr>
      </w:pPr>
    </w:p>
    <w:p w14:paraId="4045787F" w14:textId="77777777" w:rsidR="00F367EB" w:rsidRDefault="00F367EB" w:rsidP="00F367EB">
      <w:pPr>
        <w:rPr>
          <w:rFonts w:eastAsia="Arial" w:cs="Arial"/>
          <w:b/>
          <w:bCs/>
          <w:szCs w:val="22"/>
        </w:rPr>
      </w:pPr>
      <w:r>
        <w:rPr>
          <w:rFonts w:eastAsia="Arial" w:cs="Arial"/>
          <w:b/>
          <w:bCs/>
          <w:szCs w:val="22"/>
        </w:rPr>
        <w:t>Study Time Allocation</w:t>
      </w:r>
    </w:p>
    <w:p w14:paraId="442C849E" w14:textId="77777777" w:rsidR="00F367EB" w:rsidRDefault="00F367EB" w:rsidP="00F367EB">
      <w:pPr>
        <w:rPr>
          <w:rFonts w:cs="Arial"/>
          <w:szCs w:val="22"/>
        </w:rPr>
      </w:pPr>
    </w:p>
    <w:p w14:paraId="7AE86B20" w14:textId="77777777" w:rsidR="00F367EB" w:rsidRDefault="00F367EB" w:rsidP="00F367EB">
      <w:pPr>
        <w:rPr>
          <w:rFonts w:eastAsia="Arial" w:cs="Arial"/>
          <w:szCs w:val="22"/>
        </w:rPr>
      </w:pPr>
      <w:r>
        <w:rPr>
          <w:rFonts w:eastAsia="Arial" w:cs="Arial"/>
          <w:szCs w:val="22"/>
        </w:rPr>
        <w:t>The study time for the module is divided as follows:</w:t>
      </w:r>
    </w:p>
    <w:p w14:paraId="4162A0A3" w14:textId="77777777" w:rsidR="00F367EB" w:rsidRDefault="00F367EB" w:rsidP="00F367EB">
      <w:pPr>
        <w:rPr>
          <w:rFonts w:cs="Arial"/>
          <w:szCs w:val="22"/>
        </w:rPr>
      </w:pPr>
    </w:p>
    <w:tbl>
      <w:tblPr>
        <w:tblStyle w:val="TableGrid"/>
        <w:tblW w:w="0" w:type="auto"/>
        <w:tblInd w:w="105" w:type="dxa"/>
        <w:tblLayout w:type="fixed"/>
        <w:tblLook w:val="04A0" w:firstRow="1" w:lastRow="0" w:firstColumn="1" w:lastColumn="0" w:noHBand="0" w:noVBand="1"/>
      </w:tblPr>
      <w:tblGrid>
        <w:gridCol w:w="3975"/>
        <w:gridCol w:w="1695"/>
        <w:gridCol w:w="1845"/>
      </w:tblGrid>
      <w:tr w:rsidR="00F367EB" w14:paraId="56FCB789" w14:textId="77777777" w:rsidTr="007A0905">
        <w:trPr>
          <w:trHeight w:val="510"/>
        </w:trPr>
        <w:tc>
          <w:tcPr>
            <w:tcW w:w="3975" w:type="dxa"/>
            <w:tcBorders>
              <w:top w:val="single" w:sz="4" w:space="0" w:color="auto"/>
              <w:left w:val="single" w:sz="4" w:space="0" w:color="auto"/>
              <w:bottom w:val="single" w:sz="4" w:space="0" w:color="auto"/>
              <w:right w:val="single" w:sz="4" w:space="0" w:color="auto"/>
            </w:tcBorders>
            <w:hideMark/>
          </w:tcPr>
          <w:p w14:paraId="7FB96A59" w14:textId="77777777" w:rsidR="00F367EB" w:rsidRDefault="00F367EB" w:rsidP="007A0905">
            <w:pPr>
              <w:rPr>
                <w:rFonts w:cs="Arial"/>
                <w:szCs w:val="22"/>
              </w:rPr>
            </w:pPr>
            <w:r>
              <w:rPr>
                <w:rFonts w:eastAsia="Arial" w:cs="Arial"/>
                <w:b/>
                <w:bCs/>
                <w:szCs w:val="22"/>
              </w:rPr>
              <w:t>Activity type</w:t>
            </w:r>
          </w:p>
        </w:tc>
        <w:tc>
          <w:tcPr>
            <w:tcW w:w="1695" w:type="dxa"/>
            <w:tcBorders>
              <w:top w:val="single" w:sz="4" w:space="0" w:color="auto"/>
              <w:left w:val="single" w:sz="4" w:space="0" w:color="auto"/>
              <w:bottom w:val="single" w:sz="4" w:space="0" w:color="auto"/>
              <w:right w:val="single" w:sz="4" w:space="0" w:color="auto"/>
            </w:tcBorders>
            <w:hideMark/>
          </w:tcPr>
          <w:p w14:paraId="0731D012" w14:textId="77777777" w:rsidR="00F367EB" w:rsidRDefault="00F367EB" w:rsidP="007A0905">
            <w:pPr>
              <w:rPr>
                <w:rFonts w:cs="Arial"/>
                <w:szCs w:val="22"/>
              </w:rPr>
            </w:pPr>
            <w:r>
              <w:rPr>
                <w:rFonts w:eastAsia="Arial" w:cs="Arial"/>
                <w:b/>
                <w:bCs/>
                <w:szCs w:val="22"/>
              </w:rPr>
              <w:t>Hours</w:t>
            </w:r>
          </w:p>
        </w:tc>
        <w:tc>
          <w:tcPr>
            <w:tcW w:w="1845" w:type="dxa"/>
            <w:tcBorders>
              <w:top w:val="single" w:sz="4" w:space="0" w:color="auto"/>
              <w:left w:val="single" w:sz="4" w:space="0" w:color="auto"/>
              <w:bottom w:val="single" w:sz="4" w:space="0" w:color="auto"/>
              <w:right w:val="single" w:sz="4" w:space="0" w:color="auto"/>
            </w:tcBorders>
            <w:hideMark/>
          </w:tcPr>
          <w:p w14:paraId="1D080035" w14:textId="77777777" w:rsidR="00F367EB" w:rsidRDefault="00F367EB" w:rsidP="007A0905">
            <w:pPr>
              <w:rPr>
                <w:rFonts w:cs="Arial"/>
                <w:szCs w:val="22"/>
              </w:rPr>
            </w:pPr>
            <w:r>
              <w:rPr>
                <w:rFonts w:eastAsia="Arial" w:cs="Arial"/>
                <w:b/>
                <w:bCs/>
                <w:szCs w:val="22"/>
              </w:rPr>
              <w:t>Percentage</w:t>
            </w:r>
          </w:p>
        </w:tc>
      </w:tr>
      <w:tr w:rsidR="00F367EB" w14:paraId="477131FC" w14:textId="77777777" w:rsidTr="007A0905">
        <w:tc>
          <w:tcPr>
            <w:tcW w:w="3975" w:type="dxa"/>
            <w:tcBorders>
              <w:top w:val="single" w:sz="4" w:space="0" w:color="auto"/>
              <w:left w:val="single" w:sz="4" w:space="0" w:color="auto"/>
              <w:bottom w:val="single" w:sz="4" w:space="0" w:color="auto"/>
              <w:right w:val="single" w:sz="4" w:space="0" w:color="auto"/>
            </w:tcBorders>
            <w:hideMark/>
          </w:tcPr>
          <w:p w14:paraId="3819EB25" w14:textId="77777777" w:rsidR="00F367EB" w:rsidRDefault="00F367EB" w:rsidP="007A0905">
            <w:pPr>
              <w:rPr>
                <w:rFonts w:cs="Arial"/>
                <w:szCs w:val="22"/>
              </w:rPr>
            </w:pPr>
            <w:r>
              <w:rPr>
                <w:rFonts w:eastAsia="Arial" w:cs="Arial"/>
                <w:szCs w:val="22"/>
              </w:rPr>
              <w:t>Scheduled learning</w:t>
            </w:r>
          </w:p>
        </w:tc>
        <w:tc>
          <w:tcPr>
            <w:tcW w:w="1695" w:type="dxa"/>
            <w:tcBorders>
              <w:top w:val="single" w:sz="4" w:space="0" w:color="auto"/>
              <w:left w:val="single" w:sz="4" w:space="0" w:color="auto"/>
              <w:bottom w:val="single" w:sz="4" w:space="0" w:color="auto"/>
              <w:right w:val="single" w:sz="4" w:space="0" w:color="auto"/>
            </w:tcBorders>
            <w:hideMark/>
          </w:tcPr>
          <w:p w14:paraId="555EC541" w14:textId="77777777" w:rsidR="00F367EB" w:rsidRDefault="00F367EB" w:rsidP="007A0905">
            <w:pPr>
              <w:rPr>
                <w:rFonts w:cs="Arial"/>
                <w:szCs w:val="22"/>
              </w:rPr>
            </w:pPr>
            <w:r>
              <w:rPr>
                <w:rFonts w:eastAsia="Arial" w:cs="Arial"/>
                <w:szCs w:val="22"/>
              </w:rPr>
              <w:t>50</w:t>
            </w:r>
          </w:p>
        </w:tc>
        <w:tc>
          <w:tcPr>
            <w:tcW w:w="1845" w:type="dxa"/>
            <w:tcBorders>
              <w:top w:val="single" w:sz="4" w:space="0" w:color="auto"/>
              <w:left w:val="single" w:sz="4" w:space="0" w:color="auto"/>
              <w:bottom w:val="single" w:sz="4" w:space="0" w:color="auto"/>
              <w:right w:val="single" w:sz="4" w:space="0" w:color="auto"/>
            </w:tcBorders>
            <w:hideMark/>
          </w:tcPr>
          <w:p w14:paraId="2FC22E26" w14:textId="77777777" w:rsidR="00F367EB" w:rsidRDefault="00F367EB" w:rsidP="007A0905">
            <w:pPr>
              <w:rPr>
                <w:rFonts w:cs="Arial"/>
                <w:szCs w:val="22"/>
              </w:rPr>
            </w:pPr>
            <w:r>
              <w:rPr>
                <w:rFonts w:eastAsia="Arial" w:cs="Arial"/>
                <w:szCs w:val="22"/>
              </w:rPr>
              <w:t>25%</w:t>
            </w:r>
          </w:p>
        </w:tc>
      </w:tr>
      <w:tr w:rsidR="00F367EB" w14:paraId="1B04754A" w14:textId="77777777" w:rsidTr="007A0905">
        <w:tc>
          <w:tcPr>
            <w:tcW w:w="3975" w:type="dxa"/>
            <w:tcBorders>
              <w:top w:val="single" w:sz="4" w:space="0" w:color="auto"/>
              <w:left w:val="single" w:sz="4" w:space="0" w:color="auto"/>
              <w:bottom w:val="single" w:sz="4" w:space="0" w:color="auto"/>
              <w:right w:val="single" w:sz="4" w:space="0" w:color="auto"/>
            </w:tcBorders>
            <w:hideMark/>
          </w:tcPr>
          <w:p w14:paraId="5C9763A4" w14:textId="77777777" w:rsidR="00F367EB" w:rsidRDefault="00F367EB" w:rsidP="007A0905">
            <w:pPr>
              <w:rPr>
                <w:rFonts w:cs="Arial"/>
                <w:szCs w:val="22"/>
              </w:rPr>
            </w:pPr>
            <w:r>
              <w:rPr>
                <w:rFonts w:eastAsia="Arial" w:cs="Arial"/>
                <w:szCs w:val="22"/>
              </w:rPr>
              <w:t>Independent learning</w:t>
            </w:r>
          </w:p>
        </w:tc>
        <w:tc>
          <w:tcPr>
            <w:tcW w:w="1695" w:type="dxa"/>
            <w:tcBorders>
              <w:top w:val="single" w:sz="4" w:space="0" w:color="auto"/>
              <w:left w:val="single" w:sz="4" w:space="0" w:color="auto"/>
              <w:bottom w:val="single" w:sz="4" w:space="0" w:color="auto"/>
              <w:right w:val="single" w:sz="4" w:space="0" w:color="auto"/>
            </w:tcBorders>
            <w:hideMark/>
          </w:tcPr>
          <w:p w14:paraId="36D67547" w14:textId="77777777" w:rsidR="00F367EB" w:rsidRDefault="00F367EB" w:rsidP="007A0905">
            <w:pPr>
              <w:rPr>
                <w:rFonts w:eastAsia="Arial" w:cs="Arial"/>
                <w:szCs w:val="22"/>
              </w:rPr>
            </w:pPr>
            <w:r>
              <w:rPr>
                <w:rFonts w:eastAsia="Arial" w:cs="Arial"/>
                <w:szCs w:val="22"/>
              </w:rPr>
              <w:t>150</w:t>
            </w:r>
          </w:p>
        </w:tc>
        <w:tc>
          <w:tcPr>
            <w:tcW w:w="1845" w:type="dxa"/>
            <w:tcBorders>
              <w:top w:val="single" w:sz="4" w:space="0" w:color="auto"/>
              <w:left w:val="single" w:sz="4" w:space="0" w:color="auto"/>
              <w:bottom w:val="single" w:sz="4" w:space="0" w:color="auto"/>
              <w:right w:val="single" w:sz="4" w:space="0" w:color="auto"/>
            </w:tcBorders>
            <w:hideMark/>
          </w:tcPr>
          <w:p w14:paraId="5C5DF171" w14:textId="77777777" w:rsidR="00F367EB" w:rsidRDefault="00F367EB" w:rsidP="007A0905">
            <w:pPr>
              <w:rPr>
                <w:rFonts w:eastAsia="Arial" w:cs="Arial"/>
                <w:szCs w:val="22"/>
              </w:rPr>
            </w:pPr>
            <w:r>
              <w:rPr>
                <w:rFonts w:eastAsia="Arial" w:cs="Arial"/>
                <w:szCs w:val="22"/>
              </w:rPr>
              <w:t>75%</w:t>
            </w:r>
          </w:p>
        </w:tc>
      </w:tr>
      <w:tr w:rsidR="00F367EB" w14:paraId="552DA972" w14:textId="77777777" w:rsidTr="007A0905">
        <w:tc>
          <w:tcPr>
            <w:tcW w:w="3975" w:type="dxa"/>
            <w:tcBorders>
              <w:top w:val="single" w:sz="4" w:space="0" w:color="auto"/>
              <w:left w:val="single" w:sz="4" w:space="0" w:color="auto"/>
              <w:bottom w:val="single" w:sz="4" w:space="0" w:color="auto"/>
              <w:right w:val="single" w:sz="4" w:space="0" w:color="auto"/>
            </w:tcBorders>
            <w:hideMark/>
          </w:tcPr>
          <w:p w14:paraId="15144751" w14:textId="77777777" w:rsidR="00F367EB" w:rsidRDefault="00F367EB" w:rsidP="007A0905">
            <w:pPr>
              <w:rPr>
                <w:rFonts w:cs="Arial"/>
                <w:szCs w:val="22"/>
              </w:rPr>
            </w:pPr>
            <w:r>
              <w:rPr>
                <w:rFonts w:eastAsia="Arial" w:cs="Arial"/>
                <w:szCs w:val="22"/>
              </w:rPr>
              <w:t>Placement learning</w:t>
            </w:r>
          </w:p>
        </w:tc>
        <w:tc>
          <w:tcPr>
            <w:tcW w:w="1695" w:type="dxa"/>
            <w:tcBorders>
              <w:top w:val="single" w:sz="4" w:space="0" w:color="auto"/>
              <w:left w:val="single" w:sz="4" w:space="0" w:color="auto"/>
              <w:bottom w:val="single" w:sz="4" w:space="0" w:color="auto"/>
              <w:right w:val="single" w:sz="4" w:space="0" w:color="auto"/>
            </w:tcBorders>
            <w:hideMark/>
          </w:tcPr>
          <w:p w14:paraId="4600A114" w14:textId="77777777" w:rsidR="00F367EB" w:rsidRDefault="00F367EB" w:rsidP="007A0905">
            <w:pPr>
              <w:rPr>
                <w:rFonts w:cs="Arial"/>
                <w:szCs w:val="22"/>
              </w:rPr>
            </w:pPr>
            <w:r>
              <w:rPr>
                <w:rFonts w:eastAsia="Arial" w:cs="Arial"/>
                <w:szCs w:val="22"/>
              </w:rPr>
              <w:t>0</w:t>
            </w:r>
          </w:p>
        </w:tc>
        <w:tc>
          <w:tcPr>
            <w:tcW w:w="1845" w:type="dxa"/>
            <w:tcBorders>
              <w:top w:val="single" w:sz="4" w:space="0" w:color="auto"/>
              <w:left w:val="single" w:sz="4" w:space="0" w:color="auto"/>
              <w:bottom w:val="single" w:sz="4" w:space="0" w:color="auto"/>
              <w:right w:val="single" w:sz="4" w:space="0" w:color="auto"/>
            </w:tcBorders>
            <w:hideMark/>
          </w:tcPr>
          <w:p w14:paraId="21304E04" w14:textId="77777777" w:rsidR="00F367EB" w:rsidRDefault="00F367EB" w:rsidP="007A0905">
            <w:pPr>
              <w:rPr>
                <w:rFonts w:cs="Arial"/>
                <w:szCs w:val="22"/>
              </w:rPr>
            </w:pPr>
            <w:r>
              <w:rPr>
                <w:rFonts w:eastAsia="Arial" w:cs="Arial"/>
                <w:szCs w:val="22"/>
              </w:rPr>
              <w:t>0%</w:t>
            </w:r>
          </w:p>
        </w:tc>
      </w:tr>
      <w:tr w:rsidR="00F367EB" w14:paraId="6C8D461A" w14:textId="77777777" w:rsidTr="007A0905">
        <w:tc>
          <w:tcPr>
            <w:tcW w:w="3975" w:type="dxa"/>
            <w:tcBorders>
              <w:top w:val="single" w:sz="4" w:space="0" w:color="auto"/>
              <w:left w:val="single" w:sz="4" w:space="0" w:color="auto"/>
              <w:bottom w:val="single" w:sz="4" w:space="0" w:color="auto"/>
              <w:right w:val="single" w:sz="4" w:space="0" w:color="auto"/>
            </w:tcBorders>
            <w:hideMark/>
          </w:tcPr>
          <w:p w14:paraId="53CA6AE1" w14:textId="77777777" w:rsidR="00F367EB" w:rsidRDefault="00F367EB" w:rsidP="007A0905">
            <w:pPr>
              <w:rPr>
                <w:rFonts w:cs="Arial"/>
                <w:szCs w:val="22"/>
              </w:rPr>
            </w:pPr>
            <w:r>
              <w:rPr>
                <w:rFonts w:eastAsia="Arial" w:cs="Arial"/>
                <w:b/>
                <w:bCs/>
                <w:szCs w:val="22"/>
              </w:rPr>
              <w:t>TOTAL</w:t>
            </w:r>
          </w:p>
        </w:tc>
        <w:tc>
          <w:tcPr>
            <w:tcW w:w="1695" w:type="dxa"/>
            <w:tcBorders>
              <w:top w:val="single" w:sz="4" w:space="0" w:color="auto"/>
              <w:left w:val="single" w:sz="4" w:space="0" w:color="auto"/>
              <w:bottom w:val="single" w:sz="4" w:space="0" w:color="auto"/>
              <w:right w:val="single" w:sz="4" w:space="0" w:color="auto"/>
            </w:tcBorders>
            <w:hideMark/>
          </w:tcPr>
          <w:p w14:paraId="17732C3B" w14:textId="77777777" w:rsidR="00F367EB" w:rsidRDefault="00F367EB" w:rsidP="007A0905">
            <w:pPr>
              <w:rPr>
                <w:rFonts w:cs="Arial"/>
                <w:szCs w:val="22"/>
              </w:rPr>
            </w:pPr>
            <w:r>
              <w:rPr>
                <w:rFonts w:eastAsia="Arial" w:cs="Arial"/>
                <w:b/>
                <w:bCs/>
                <w:szCs w:val="22"/>
              </w:rPr>
              <w:t>200</w:t>
            </w:r>
          </w:p>
        </w:tc>
        <w:tc>
          <w:tcPr>
            <w:tcW w:w="1845" w:type="dxa"/>
            <w:tcBorders>
              <w:top w:val="single" w:sz="4" w:space="0" w:color="auto"/>
              <w:left w:val="single" w:sz="4" w:space="0" w:color="auto"/>
              <w:bottom w:val="single" w:sz="4" w:space="0" w:color="auto"/>
              <w:right w:val="single" w:sz="4" w:space="0" w:color="auto"/>
            </w:tcBorders>
            <w:hideMark/>
          </w:tcPr>
          <w:p w14:paraId="38749BE4" w14:textId="77777777" w:rsidR="00F367EB" w:rsidRDefault="00F367EB" w:rsidP="007A0905">
            <w:pPr>
              <w:rPr>
                <w:rFonts w:cs="Arial"/>
                <w:szCs w:val="22"/>
              </w:rPr>
            </w:pPr>
            <w:r>
              <w:rPr>
                <w:rFonts w:eastAsia="Arial" w:cs="Arial"/>
                <w:b/>
                <w:bCs/>
                <w:szCs w:val="22"/>
              </w:rPr>
              <w:t>100%</w:t>
            </w:r>
          </w:p>
        </w:tc>
      </w:tr>
    </w:tbl>
    <w:p w14:paraId="02C75034" w14:textId="77777777" w:rsidR="00F367EB" w:rsidRDefault="00F367EB" w:rsidP="00F367EB">
      <w:pPr>
        <w:rPr>
          <w:rFonts w:eastAsia="Arial" w:cs="Arial"/>
          <w:b/>
          <w:bCs/>
          <w:szCs w:val="22"/>
        </w:rPr>
      </w:pPr>
      <w:r>
        <w:rPr>
          <w:rFonts w:eastAsia="Arial" w:cs="Arial"/>
          <w:b/>
          <w:bCs/>
          <w:szCs w:val="22"/>
        </w:rPr>
        <w:t xml:space="preserve"> </w:t>
      </w:r>
    </w:p>
    <w:p w14:paraId="335C9F00" w14:textId="77777777" w:rsidR="00F367EB" w:rsidRDefault="00F367EB" w:rsidP="00F367EB">
      <w:pPr>
        <w:rPr>
          <w:rFonts w:eastAsia="Arial" w:cs="Arial"/>
          <w:b/>
          <w:bCs/>
          <w:szCs w:val="22"/>
        </w:rPr>
      </w:pPr>
    </w:p>
    <w:p w14:paraId="034CA11E" w14:textId="77777777" w:rsidR="00F367EB" w:rsidRDefault="00F367EB" w:rsidP="00F367EB">
      <w:pPr>
        <w:rPr>
          <w:rFonts w:eastAsia="Arial" w:cs="Arial"/>
          <w:b/>
          <w:bCs/>
          <w:szCs w:val="22"/>
        </w:rPr>
      </w:pPr>
      <w:r>
        <w:rPr>
          <w:rFonts w:eastAsia="Arial" w:cs="Arial"/>
          <w:b/>
          <w:bCs/>
          <w:szCs w:val="22"/>
        </w:rPr>
        <w:t>ASSESSMENT</w:t>
      </w:r>
    </w:p>
    <w:p w14:paraId="2DCDA569" w14:textId="77777777" w:rsidR="00F367EB" w:rsidRDefault="00F367EB" w:rsidP="00F367EB">
      <w:pPr>
        <w:rPr>
          <w:rFonts w:cs="Arial"/>
          <w:szCs w:val="22"/>
        </w:rPr>
      </w:pPr>
    </w:p>
    <w:p w14:paraId="454F78C0" w14:textId="77777777" w:rsidR="00F367EB" w:rsidRDefault="00F367EB" w:rsidP="00F367EB">
      <w:pPr>
        <w:rPr>
          <w:rFonts w:cs="Arial"/>
          <w:szCs w:val="22"/>
        </w:rPr>
      </w:pPr>
      <w:r>
        <w:rPr>
          <w:rFonts w:eastAsia="Arial" w:cs="Arial"/>
          <w:b/>
          <w:bCs/>
          <w:szCs w:val="22"/>
        </w:rPr>
        <w:t>Assessment Component 1</w:t>
      </w:r>
    </w:p>
    <w:p w14:paraId="14D832CC" w14:textId="77777777" w:rsidR="00F367EB" w:rsidRDefault="00F367EB" w:rsidP="00F367EB">
      <w:pPr>
        <w:rPr>
          <w:rFonts w:eastAsia="Arial" w:cs="Arial"/>
          <w:b/>
          <w:bCs/>
          <w:i/>
          <w:iCs/>
          <w:szCs w:val="22"/>
        </w:rPr>
      </w:pPr>
      <w:r>
        <w:rPr>
          <w:rFonts w:eastAsia="Arial" w:cs="Arial"/>
          <w:b/>
          <w:bCs/>
          <w:i/>
          <w:iCs/>
          <w:szCs w:val="22"/>
        </w:rPr>
        <w:t>(Tick one)</w:t>
      </w:r>
    </w:p>
    <w:p w14:paraId="452175CE" w14:textId="77777777" w:rsidR="00F367EB" w:rsidRDefault="00F367EB" w:rsidP="00F367EB">
      <w:pPr>
        <w:rPr>
          <w:rFonts w:cs="Arial"/>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325"/>
        <w:gridCol w:w="390"/>
        <w:gridCol w:w="236"/>
        <w:gridCol w:w="2385"/>
        <w:gridCol w:w="525"/>
        <w:gridCol w:w="915"/>
        <w:gridCol w:w="1440"/>
        <w:gridCol w:w="236"/>
      </w:tblGrid>
      <w:tr w:rsidR="00F367EB" w14:paraId="67C36CDE" w14:textId="77777777" w:rsidTr="007A0905">
        <w:trPr>
          <w:gridAfter w:val="1"/>
          <w:wAfter w:w="236" w:type="dxa"/>
        </w:trPr>
        <w:tc>
          <w:tcPr>
            <w:tcW w:w="555" w:type="dxa"/>
            <w:hideMark/>
          </w:tcPr>
          <w:p w14:paraId="2FB1346E" w14:textId="77777777" w:rsidR="00F367EB" w:rsidRDefault="00F367EB" w:rsidP="007A0905">
            <w:pPr>
              <w:rPr>
                <w:rFonts w:cs="Arial"/>
                <w:szCs w:val="22"/>
              </w:rPr>
            </w:pPr>
            <w:r>
              <w:rPr>
                <w:rFonts w:ascii="Segoe UI Symbol" w:eastAsia="MS Gothic" w:hAnsi="Segoe UI Symbol" w:cs="Segoe UI Symbol"/>
                <w:szCs w:val="22"/>
              </w:rPr>
              <w:t>☐</w:t>
            </w:r>
          </w:p>
        </w:tc>
        <w:tc>
          <w:tcPr>
            <w:tcW w:w="2325" w:type="dxa"/>
            <w:hideMark/>
          </w:tcPr>
          <w:p w14:paraId="3C353C93" w14:textId="77777777" w:rsidR="00F367EB" w:rsidRDefault="00F367EB" w:rsidP="007A0905">
            <w:pPr>
              <w:rPr>
                <w:rFonts w:cs="Arial"/>
                <w:szCs w:val="22"/>
              </w:rPr>
            </w:pPr>
            <w:r>
              <w:rPr>
                <w:rFonts w:eastAsia="Arial" w:cs="Arial"/>
                <w:b/>
                <w:bCs/>
                <w:szCs w:val="22"/>
              </w:rPr>
              <w:t>Written exam</w:t>
            </w:r>
          </w:p>
        </w:tc>
        <w:tc>
          <w:tcPr>
            <w:tcW w:w="626" w:type="dxa"/>
            <w:gridSpan w:val="2"/>
            <w:hideMark/>
          </w:tcPr>
          <w:p w14:paraId="61619A5C" w14:textId="77777777" w:rsidR="00F367EB" w:rsidRDefault="00F367EB" w:rsidP="007A0905">
            <w:pPr>
              <w:rPr>
                <w:rFonts w:cs="Arial"/>
                <w:szCs w:val="22"/>
              </w:rPr>
            </w:pPr>
            <w:r>
              <w:rPr>
                <w:rFonts w:ascii="Segoe UI Symbol" w:eastAsia="MS Gothic" w:hAnsi="Segoe UI Symbol" w:cs="Segoe UI Symbol"/>
                <w:szCs w:val="22"/>
              </w:rPr>
              <w:t>☐</w:t>
            </w:r>
          </w:p>
        </w:tc>
        <w:tc>
          <w:tcPr>
            <w:tcW w:w="2385" w:type="dxa"/>
            <w:hideMark/>
          </w:tcPr>
          <w:p w14:paraId="786B95C8" w14:textId="77777777" w:rsidR="00F367EB" w:rsidRDefault="00F367EB" w:rsidP="007A0905">
            <w:pPr>
              <w:rPr>
                <w:rFonts w:cs="Arial"/>
                <w:szCs w:val="22"/>
              </w:rPr>
            </w:pPr>
            <w:r>
              <w:rPr>
                <w:rFonts w:eastAsia="Arial" w:cs="Arial"/>
                <w:b/>
                <w:bCs/>
                <w:szCs w:val="22"/>
              </w:rPr>
              <w:t>Coursework</w:t>
            </w:r>
          </w:p>
        </w:tc>
        <w:tc>
          <w:tcPr>
            <w:tcW w:w="525" w:type="dxa"/>
            <w:hideMark/>
          </w:tcPr>
          <w:p w14:paraId="525E1C1B" w14:textId="77777777" w:rsidR="00F367EB" w:rsidRDefault="00F367EB" w:rsidP="007A0905">
            <w:pPr>
              <w:rPr>
                <w:rFonts w:cs="Arial"/>
                <w:szCs w:val="22"/>
              </w:rPr>
            </w:pPr>
            <w:r>
              <w:rPr>
                <w:rFonts w:ascii="Segoe UI Symbol" w:eastAsia="MS Gothic" w:hAnsi="Segoe UI Symbol" w:cs="Segoe UI Symbol"/>
                <w:szCs w:val="22"/>
              </w:rPr>
              <w:t>☒</w:t>
            </w:r>
          </w:p>
        </w:tc>
        <w:tc>
          <w:tcPr>
            <w:tcW w:w="2355" w:type="dxa"/>
            <w:gridSpan w:val="2"/>
          </w:tcPr>
          <w:p w14:paraId="7F691AC9" w14:textId="77777777" w:rsidR="00F367EB" w:rsidRDefault="00F367EB" w:rsidP="007A0905">
            <w:pPr>
              <w:rPr>
                <w:rFonts w:eastAsia="Arial" w:cs="Arial"/>
                <w:b/>
                <w:bCs/>
                <w:szCs w:val="22"/>
              </w:rPr>
            </w:pPr>
            <w:r>
              <w:rPr>
                <w:rFonts w:eastAsia="Arial" w:cs="Arial"/>
                <w:b/>
                <w:bCs/>
                <w:szCs w:val="22"/>
              </w:rPr>
              <w:t>Practical</w:t>
            </w:r>
          </w:p>
          <w:p w14:paraId="7E358F32" w14:textId="77777777" w:rsidR="00F367EB" w:rsidRDefault="00F367EB" w:rsidP="007A0905">
            <w:pPr>
              <w:rPr>
                <w:rFonts w:cs="Arial"/>
                <w:szCs w:val="22"/>
              </w:rPr>
            </w:pPr>
          </w:p>
        </w:tc>
      </w:tr>
      <w:tr w:rsidR="00F367EB" w14:paraId="19DA8481" w14:textId="77777777" w:rsidTr="007A0905">
        <w:tc>
          <w:tcPr>
            <w:tcW w:w="3270" w:type="dxa"/>
            <w:gridSpan w:val="3"/>
            <w:tcBorders>
              <w:top w:val="single" w:sz="4" w:space="0" w:color="auto"/>
              <w:left w:val="single" w:sz="4" w:space="0" w:color="auto"/>
              <w:bottom w:val="single" w:sz="4" w:space="0" w:color="auto"/>
              <w:right w:val="single" w:sz="4" w:space="0" w:color="auto"/>
            </w:tcBorders>
            <w:hideMark/>
          </w:tcPr>
          <w:p w14:paraId="4F347CA7" w14:textId="77777777" w:rsidR="00F367EB" w:rsidRDefault="00F367EB" w:rsidP="007A0905">
            <w:pPr>
              <w:rPr>
                <w:rFonts w:cs="Arial"/>
                <w:szCs w:val="22"/>
              </w:rPr>
            </w:pPr>
            <w:r>
              <w:rPr>
                <w:rFonts w:eastAsia="Arial" w:cs="Arial"/>
                <w:b/>
                <w:bCs/>
                <w:szCs w:val="22"/>
              </w:rPr>
              <w:t>Mode of assessment</w:t>
            </w:r>
          </w:p>
        </w:tc>
        <w:tc>
          <w:tcPr>
            <w:tcW w:w="4061" w:type="dxa"/>
            <w:gridSpan w:val="4"/>
            <w:tcBorders>
              <w:top w:val="single" w:sz="4" w:space="0" w:color="auto"/>
              <w:left w:val="single" w:sz="4" w:space="0" w:color="auto"/>
              <w:bottom w:val="single" w:sz="4" w:space="0" w:color="auto"/>
              <w:right w:val="single" w:sz="4" w:space="0" w:color="auto"/>
            </w:tcBorders>
            <w:hideMark/>
          </w:tcPr>
          <w:p w14:paraId="2B9F041C" w14:textId="77777777" w:rsidR="00F367EB" w:rsidRDefault="00F367EB" w:rsidP="007A0905">
            <w:pPr>
              <w:rPr>
                <w:rFonts w:cs="Arial"/>
                <w:szCs w:val="22"/>
              </w:rPr>
            </w:pPr>
            <w:r>
              <w:rPr>
                <w:rFonts w:eastAsia="Arial" w:cs="Arial"/>
                <w:b/>
                <w:bCs/>
                <w:szCs w:val="22"/>
              </w:rPr>
              <w:t>Volume</w:t>
            </w:r>
          </w:p>
        </w:tc>
        <w:tc>
          <w:tcPr>
            <w:tcW w:w="1676" w:type="dxa"/>
            <w:gridSpan w:val="2"/>
            <w:tcBorders>
              <w:top w:val="single" w:sz="4" w:space="0" w:color="auto"/>
              <w:left w:val="single" w:sz="4" w:space="0" w:color="auto"/>
              <w:bottom w:val="single" w:sz="4" w:space="0" w:color="auto"/>
              <w:right w:val="single" w:sz="4" w:space="0" w:color="auto"/>
            </w:tcBorders>
            <w:hideMark/>
          </w:tcPr>
          <w:p w14:paraId="0E6D802A" w14:textId="77777777" w:rsidR="00F367EB" w:rsidRDefault="00F367EB" w:rsidP="007A0905">
            <w:pPr>
              <w:rPr>
                <w:rFonts w:cs="Arial"/>
                <w:szCs w:val="22"/>
              </w:rPr>
            </w:pPr>
            <w:r>
              <w:rPr>
                <w:rFonts w:eastAsia="Arial" w:cs="Arial"/>
                <w:b/>
                <w:bCs/>
                <w:szCs w:val="22"/>
              </w:rPr>
              <w:t>Weighting</w:t>
            </w:r>
          </w:p>
        </w:tc>
      </w:tr>
      <w:tr w:rsidR="00F367EB" w14:paraId="7899F155" w14:textId="77777777" w:rsidTr="007A0905">
        <w:tc>
          <w:tcPr>
            <w:tcW w:w="3270" w:type="dxa"/>
            <w:gridSpan w:val="3"/>
            <w:tcBorders>
              <w:top w:val="single" w:sz="4" w:space="0" w:color="auto"/>
              <w:left w:val="single" w:sz="4" w:space="0" w:color="auto"/>
              <w:bottom w:val="single" w:sz="4" w:space="0" w:color="auto"/>
              <w:right w:val="single" w:sz="4" w:space="0" w:color="auto"/>
            </w:tcBorders>
            <w:hideMark/>
          </w:tcPr>
          <w:p w14:paraId="6F1A1A02" w14:textId="77777777" w:rsidR="00F367EB" w:rsidRDefault="00F367EB" w:rsidP="007A0905">
            <w:pPr>
              <w:rPr>
                <w:rFonts w:cs="Arial"/>
                <w:szCs w:val="22"/>
              </w:rPr>
            </w:pPr>
            <w:r>
              <w:rPr>
                <w:rFonts w:eastAsia="Arial" w:cs="Arial"/>
                <w:szCs w:val="22"/>
              </w:rPr>
              <w:t xml:space="preserve">Individual  presentation </w:t>
            </w:r>
          </w:p>
        </w:tc>
        <w:tc>
          <w:tcPr>
            <w:tcW w:w="4061" w:type="dxa"/>
            <w:gridSpan w:val="4"/>
            <w:tcBorders>
              <w:top w:val="single" w:sz="4" w:space="0" w:color="auto"/>
              <w:left w:val="single" w:sz="4" w:space="0" w:color="auto"/>
              <w:bottom w:val="single" w:sz="4" w:space="0" w:color="auto"/>
              <w:right w:val="single" w:sz="4" w:space="0" w:color="auto"/>
            </w:tcBorders>
            <w:hideMark/>
          </w:tcPr>
          <w:p w14:paraId="5764B410" w14:textId="77777777" w:rsidR="00F367EB" w:rsidRDefault="00F367EB" w:rsidP="007A0905">
            <w:pPr>
              <w:rPr>
                <w:rFonts w:cs="Arial"/>
                <w:szCs w:val="22"/>
              </w:rPr>
            </w:pPr>
            <w:r>
              <w:rPr>
                <w:rFonts w:eastAsia="Arial" w:cs="Arial"/>
                <w:szCs w:val="22"/>
              </w:rPr>
              <w:t>5-7 minutes per person</w:t>
            </w:r>
          </w:p>
        </w:tc>
        <w:tc>
          <w:tcPr>
            <w:tcW w:w="1676" w:type="dxa"/>
            <w:gridSpan w:val="2"/>
            <w:tcBorders>
              <w:top w:val="single" w:sz="4" w:space="0" w:color="auto"/>
              <w:left w:val="single" w:sz="4" w:space="0" w:color="auto"/>
              <w:bottom w:val="single" w:sz="4" w:space="0" w:color="auto"/>
              <w:right w:val="single" w:sz="4" w:space="0" w:color="auto"/>
            </w:tcBorders>
            <w:hideMark/>
          </w:tcPr>
          <w:p w14:paraId="4D5CB509" w14:textId="77777777" w:rsidR="00F367EB" w:rsidRDefault="00F367EB" w:rsidP="007A0905">
            <w:pPr>
              <w:rPr>
                <w:rFonts w:cs="Arial"/>
                <w:szCs w:val="22"/>
              </w:rPr>
            </w:pPr>
            <w:r>
              <w:rPr>
                <w:rFonts w:eastAsia="Arial" w:cs="Arial"/>
                <w:szCs w:val="22"/>
              </w:rPr>
              <w:t>50%</w:t>
            </w:r>
          </w:p>
        </w:tc>
      </w:tr>
      <w:tr w:rsidR="00F367EB" w14:paraId="1B5DF517" w14:textId="77777777" w:rsidTr="007A0905">
        <w:tc>
          <w:tcPr>
            <w:tcW w:w="555" w:type="dxa"/>
            <w:tcBorders>
              <w:top w:val="single" w:sz="4" w:space="0" w:color="auto"/>
              <w:left w:val="nil"/>
              <w:bottom w:val="nil"/>
              <w:right w:val="nil"/>
            </w:tcBorders>
            <w:vAlign w:val="center"/>
          </w:tcPr>
          <w:p w14:paraId="44CC4CA1" w14:textId="77777777" w:rsidR="00F367EB" w:rsidRDefault="00F367EB" w:rsidP="007A0905">
            <w:pPr>
              <w:rPr>
                <w:rFonts w:cs="Arial"/>
              </w:rPr>
            </w:pPr>
          </w:p>
        </w:tc>
        <w:tc>
          <w:tcPr>
            <w:tcW w:w="2325" w:type="dxa"/>
            <w:tcBorders>
              <w:top w:val="single" w:sz="4" w:space="0" w:color="auto"/>
              <w:left w:val="nil"/>
              <w:bottom w:val="nil"/>
              <w:right w:val="nil"/>
            </w:tcBorders>
            <w:vAlign w:val="center"/>
          </w:tcPr>
          <w:p w14:paraId="6CA494FA" w14:textId="77777777" w:rsidR="00F367EB" w:rsidRDefault="00F367EB" w:rsidP="007A0905">
            <w:pPr>
              <w:rPr>
                <w:rFonts w:cs="Arial"/>
              </w:rPr>
            </w:pPr>
          </w:p>
        </w:tc>
        <w:tc>
          <w:tcPr>
            <w:tcW w:w="390" w:type="dxa"/>
            <w:tcBorders>
              <w:top w:val="single" w:sz="4" w:space="0" w:color="auto"/>
              <w:left w:val="nil"/>
              <w:bottom w:val="nil"/>
              <w:right w:val="nil"/>
            </w:tcBorders>
            <w:vAlign w:val="center"/>
          </w:tcPr>
          <w:p w14:paraId="00F42885" w14:textId="77777777" w:rsidR="00F367EB" w:rsidRDefault="00F367EB" w:rsidP="007A0905">
            <w:pPr>
              <w:rPr>
                <w:rFonts w:cs="Arial"/>
              </w:rPr>
            </w:pPr>
          </w:p>
        </w:tc>
        <w:tc>
          <w:tcPr>
            <w:tcW w:w="236" w:type="dxa"/>
            <w:tcBorders>
              <w:top w:val="single" w:sz="4" w:space="0" w:color="auto"/>
              <w:left w:val="nil"/>
              <w:bottom w:val="nil"/>
              <w:right w:val="nil"/>
            </w:tcBorders>
            <w:vAlign w:val="center"/>
          </w:tcPr>
          <w:p w14:paraId="31C326CC" w14:textId="77777777" w:rsidR="00F367EB" w:rsidRDefault="00F367EB" w:rsidP="007A0905">
            <w:pPr>
              <w:rPr>
                <w:rFonts w:cs="Arial"/>
              </w:rPr>
            </w:pPr>
          </w:p>
        </w:tc>
        <w:tc>
          <w:tcPr>
            <w:tcW w:w="2385" w:type="dxa"/>
            <w:tcBorders>
              <w:top w:val="single" w:sz="4" w:space="0" w:color="auto"/>
              <w:left w:val="nil"/>
              <w:bottom w:val="nil"/>
              <w:right w:val="nil"/>
            </w:tcBorders>
            <w:vAlign w:val="center"/>
          </w:tcPr>
          <w:p w14:paraId="26B42798" w14:textId="77777777" w:rsidR="00F367EB" w:rsidRDefault="00F367EB" w:rsidP="007A0905">
            <w:pPr>
              <w:rPr>
                <w:rFonts w:cs="Arial"/>
              </w:rPr>
            </w:pPr>
          </w:p>
        </w:tc>
        <w:tc>
          <w:tcPr>
            <w:tcW w:w="525" w:type="dxa"/>
            <w:tcBorders>
              <w:top w:val="single" w:sz="4" w:space="0" w:color="auto"/>
              <w:left w:val="nil"/>
              <w:bottom w:val="nil"/>
              <w:right w:val="nil"/>
            </w:tcBorders>
            <w:vAlign w:val="center"/>
          </w:tcPr>
          <w:p w14:paraId="685FBC22" w14:textId="77777777" w:rsidR="00F367EB" w:rsidRDefault="00F367EB" w:rsidP="007A0905">
            <w:pPr>
              <w:rPr>
                <w:rFonts w:cs="Arial"/>
              </w:rPr>
            </w:pPr>
          </w:p>
        </w:tc>
        <w:tc>
          <w:tcPr>
            <w:tcW w:w="915" w:type="dxa"/>
            <w:tcBorders>
              <w:top w:val="single" w:sz="4" w:space="0" w:color="auto"/>
              <w:left w:val="nil"/>
              <w:bottom w:val="nil"/>
              <w:right w:val="nil"/>
            </w:tcBorders>
            <w:vAlign w:val="center"/>
          </w:tcPr>
          <w:p w14:paraId="3BC1589A" w14:textId="77777777" w:rsidR="00F367EB" w:rsidRDefault="00F367EB" w:rsidP="007A0905">
            <w:pPr>
              <w:rPr>
                <w:rFonts w:cs="Arial"/>
              </w:rPr>
            </w:pPr>
          </w:p>
        </w:tc>
        <w:tc>
          <w:tcPr>
            <w:tcW w:w="1440" w:type="dxa"/>
            <w:tcBorders>
              <w:top w:val="single" w:sz="4" w:space="0" w:color="auto"/>
              <w:left w:val="nil"/>
              <w:bottom w:val="nil"/>
              <w:right w:val="nil"/>
            </w:tcBorders>
            <w:vAlign w:val="center"/>
          </w:tcPr>
          <w:p w14:paraId="0370F1DA" w14:textId="77777777" w:rsidR="00F367EB" w:rsidRDefault="00F367EB" w:rsidP="007A0905">
            <w:pPr>
              <w:rPr>
                <w:rFonts w:cs="Arial"/>
              </w:rPr>
            </w:pPr>
          </w:p>
        </w:tc>
        <w:tc>
          <w:tcPr>
            <w:tcW w:w="236" w:type="dxa"/>
            <w:tcBorders>
              <w:top w:val="single" w:sz="4" w:space="0" w:color="auto"/>
              <w:left w:val="nil"/>
              <w:bottom w:val="nil"/>
              <w:right w:val="nil"/>
            </w:tcBorders>
            <w:vAlign w:val="center"/>
          </w:tcPr>
          <w:p w14:paraId="1EFAECDF" w14:textId="77777777" w:rsidR="00F367EB" w:rsidRDefault="00F367EB" w:rsidP="007A0905">
            <w:pPr>
              <w:rPr>
                <w:rFonts w:cs="Arial"/>
              </w:rPr>
            </w:pPr>
          </w:p>
        </w:tc>
      </w:tr>
      <w:tr w:rsidR="00F367EB" w14:paraId="471B78DC" w14:textId="77777777" w:rsidTr="007A0905">
        <w:tc>
          <w:tcPr>
            <w:tcW w:w="555" w:type="dxa"/>
            <w:vAlign w:val="center"/>
          </w:tcPr>
          <w:p w14:paraId="7E90312B" w14:textId="77777777" w:rsidR="00F367EB" w:rsidRDefault="00F367EB" w:rsidP="007A0905">
            <w:pPr>
              <w:rPr>
                <w:rFonts w:cs="Arial"/>
                <w:szCs w:val="22"/>
              </w:rPr>
            </w:pPr>
          </w:p>
        </w:tc>
        <w:tc>
          <w:tcPr>
            <w:tcW w:w="2325" w:type="dxa"/>
            <w:vAlign w:val="center"/>
          </w:tcPr>
          <w:p w14:paraId="7CBB3933" w14:textId="77777777" w:rsidR="00F367EB" w:rsidRDefault="00F367EB" w:rsidP="007A0905">
            <w:pPr>
              <w:rPr>
                <w:rFonts w:cs="Arial"/>
              </w:rPr>
            </w:pPr>
          </w:p>
          <w:p w14:paraId="358E6006" w14:textId="77777777" w:rsidR="00F367EB" w:rsidRDefault="00F367EB" w:rsidP="007A0905">
            <w:pPr>
              <w:rPr>
                <w:rFonts w:cs="Arial"/>
                <w:szCs w:val="22"/>
              </w:rPr>
            </w:pPr>
          </w:p>
        </w:tc>
        <w:tc>
          <w:tcPr>
            <w:tcW w:w="390" w:type="dxa"/>
            <w:vAlign w:val="center"/>
          </w:tcPr>
          <w:p w14:paraId="3206A1D1" w14:textId="77777777" w:rsidR="00F367EB" w:rsidRDefault="00F367EB" w:rsidP="007A0905">
            <w:pPr>
              <w:rPr>
                <w:rFonts w:cs="Arial"/>
                <w:szCs w:val="22"/>
              </w:rPr>
            </w:pPr>
          </w:p>
        </w:tc>
        <w:tc>
          <w:tcPr>
            <w:tcW w:w="236" w:type="dxa"/>
            <w:vAlign w:val="center"/>
          </w:tcPr>
          <w:p w14:paraId="437AAE62" w14:textId="77777777" w:rsidR="00F367EB" w:rsidRDefault="00F367EB" w:rsidP="007A0905">
            <w:pPr>
              <w:rPr>
                <w:rFonts w:cs="Arial"/>
                <w:szCs w:val="22"/>
              </w:rPr>
            </w:pPr>
          </w:p>
        </w:tc>
        <w:tc>
          <w:tcPr>
            <w:tcW w:w="2385" w:type="dxa"/>
            <w:vAlign w:val="center"/>
          </w:tcPr>
          <w:p w14:paraId="5480CF2D" w14:textId="77777777" w:rsidR="00F367EB" w:rsidRDefault="00F367EB" w:rsidP="007A0905">
            <w:pPr>
              <w:rPr>
                <w:rFonts w:cs="Arial"/>
                <w:szCs w:val="22"/>
              </w:rPr>
            </w:pPr>
          </w:p>
        </w:tc>
        <w:tc>
          <w:tcPr>
            <w:tcW w:w="525" w:type="dxa"/>
            <w:vAlign w:val="center"/>
          </w:tcPr>
          <w:p w14:paraId="6C98C890" w14:textId="77777777" w:rsidR="00F367EB" w:rsidRDefault="00F367EB" w:rsidP="007A0905">
            <w:pPr>
              <w:rPr>
                <w:rFonts w:cs="Arial"/>
                <w:szCs w:val="22"/>
              </w:rPr>
            </w:pPr>
          </w:p>
        </w:tc>
        <w:tc>
          <w:tcPr>
            <w:tcW w:w="915" w:type="dxa"/>
            <w:vAlign w:val="center"/>
          </w:tcPr>
          <w:p w14:paraId="3C5326A3" w14:textId="77777777" w:rsidR="00F367EB" w:rsidRDefault="00F367EB" w:rsidP="007A0905">
            <w:pPr>
              <w:rPr>
                <w:rFonts w:cs="Arial"/>
                <w:szCs w:val="22"/>
              </w:rPr>
            </w:pPr>
          </w:p>
        </w:tc>
        <w:tc>
          <w:tcPr>
            <w:tcW w:w="1440" w:type="dxa"/>
            <w:vAlign w:val="center"/>
          </w:tcPr>
          <w:p w14:paraId="5CFE0B76" w14:textId="77777777" w:rsidR="00F367EB" w:rsidRDefault="00F367EB" w:rsidP="007A0905">
            <w:pPr>
              <w:rPr>
                <w:rFonts w:cs="Arial"/>
                <w:szCs w:val="22"/>
              </w:rPr>
            </w:pPr>
          </w:p>
        </w:tc>
        <w:tc>
          <w:tcPr>
            <w:tcW w:w="236" w:type="dxa"/>
            <w:vAlign w:val="center"/>
          </w:tcPr>
          <w:p w14:paraId="190A9C50" w14:textId="77777777" w:rsidR="00F367EB" w:rsidRDefault="00F367EB" w:rsidP="007A0905">
            <w:pPr>
              <w:rPr>
                <w:rFonts w:cs="Arial"/>
                <w:szCs w:val="22"/>
              </w:rPr>
            </w:pPr>
          </w:p>
        </w:tc>
      </w:tr>
    </w:tbl>
    <w:p w14:paraId="03F87AEC" w14:textId="77777777" w:rsidR="00F367EB" w:rsidRDefault="00F367EB" w:rsidP="00F367EB">
      <w:pPr>
        <w:rPr>
          <w:rFonts w:eastAsia="Arial" w:cs="Arial"/>
          <w:b/>
          <w:bCs/>
          <w:szCs w:val="22"/>
        </w:rPr>
      </w:pPr>
      <w:r>
        <w:rPr>
          <w:rFonts w:eastAsia="Arial" w:cs="Arial"/>
          <w:b/>
          <w:bCs/>
          <w:szCs w:val="22"/>
        </w:rPr>
        <w:t>Assessment Component 2</w:t>
      </w:r>
    </w:p>
    <w:p w14:paraId="6E9071E5" w14:textId="77777777" w:rsidR="00F367EB" w:rsidRDefault="00F367EB" w:rsidP="00F367EB">
      <w:pPr>
        <w:rPr>
          <w:rFonts w:eastAsia="Arial" w:cs="Arial"/>
          <w:b/>
          <w:bCs/>
          <w:i/>
          <w:iCs/>
          <w:szCs w:val="22"/>
        </w:rPr>
      </w:pPr>
      <w:r>
        <w:rPr>
          <w:rFonts w:eastAsia="Arial" w:cs="Arial"/>
          <w:b/>
          <w:bCs/>
          <w:i/>
          <w:iCs/>
          <w:szCs w:val="22"/>
        </w:rPr>
        <w:t>(Tick one)</w:t>
      </w:r>
    </w:p>
    <w:p w14:paraId="366E46F1" w14:textId="77777777" w:rsidR="00F367EB" w:rsidRDefault="00F367EB" w:rsidP="00F367EB">
      <w:pPr>
        <w:rPr>
          <w:rFonts w:cs="Arial"/>
          <w:szCs w:val="22"/>
        </w:rPr>
      </w:pPr>
    </w:p>
    <w:tbl>
      <w:tblPr>
        <w:tblStyle w:val="TableGrid"/>
        <w:tblW w:w="0" w:type="auto"/>
        <w:tblInd w:w="0" w:type="dxa"/>
        <w:tblLayout w:type="fixed"/>
        <w:tblLook w:val="04A0" w:firstRow="1" w:lastRow="0" w:firstColumn="1" w:lastColumn="0" w:noHBand="0" w:noVBand="1"/>
      </w:tblPr>
      <w:tblGrid>
        <w:gridCol w:w="555"/>
        <w:gridCol w:w="2325"/>
        <w:gridCol w:w="390"/>
        <w:gridCol w:w="236"/>
        <w:gridCol w:w="2385"/>
        <w:gridCol w:w="525"/>
        <w:gridCol w:w="915"/>
        <w:gridCol w:w="1440"/>
        <w:gridCol w:w="236"/>
      </w:tblGrid>
      <w:tr w:rsidR="00F367EB" w14:paraId="21C0BD12" w14:textId="77777777" w:rsidTr="007A0905">
        <w:trPr>
          <w:gridAfter w:val="1"/>
          <w:wAfter w:w="120" w:type="dxa"/>
        </w:trPr>
        <w:tc>
          <w:tcPr>
            <w:tcW w:w="555" w:type="dxa"/>
            <w:tcBorders>
              <w:top w:val="nil"/>
              <w:left w:val="nil"/>
              <w:bottom w:val="nil"/>
              <w:right w:val="nil"/>
            </w:tcBorders>
            <w:hideMark/>
          </w:tcPr>
          <w:p w14:paraId="3FA462FE" w14:textId="77777777" w:rsidR="00F367EB" w:rsidRDefault="00F367EB" w:rsidP="007A0905">
            <w:pPr>
              <w:rPr>
                <w:rFonts w:cs="Arial"/>
                <w:szCs w:val="22"/>
              </w:rPr>
            </w:pPr>
            <w:r>
              <w:rPr>
                <w:rFonts w:ascii="Segoe UI Symbol" w:eastAsia="MS Gothic" w:hAnsi="Segoe UI Symbol" w:cs="Segoe UI Symbol"/>
                <w:szCs w:val="22"/>
              </w:rPr>
              <w:t>☐</w:t>
            </w:r>
          </w:p>
        </w:tc>
        <w:tc>
          <w:tcPr>
            <w:tcW w:w="2325" w:type="dxa"/>
            <w:tcBorders>
              <w:top w:val="nil"/>
              <w:left w:val="nil"/>
              <w:bottom w:val="nil"/>
              <w:right w:val="nil"/>
            </w:tcBorders>
            <w:hideMark/>
          </w:tcPr>
          <w:p w14:paraId="20768324" w14:textId="77777777" w:rsidR="00F367EB" w:rsidRDefault="00F367EB" w:rsidP="007A0905">
            <w:pPr>
              <w:rPr>
                <w:rFonts w:cs="Arial"/>
                <w:szCs w:val="22"/>
              </w:rPr>
            </w:pPr>
            <w:r>
              <w:rPr>
                <w:rFonts w:eastAsia="Arial" w:cs="Arial"/>
                <w:b/>
                <w:bCs/>
                <w:szCs w:val="22"/>
              </w:rPr>
              <w:t>Written exam</w:t>
            </w:r>
          </w:p>
        </w:tc>
        <w:tc>
          <w:tcPr>
            <w:tcW w:w="525" w:type="dxa"/>
            <w:gridSpan w:val="2"/>
            <w:tcBorders>
              <w:top w:val="nil"/>
              <w:left w:val="nil"/>
              <w:bottom w:val="nil"/>
              <w:right w:val="nil"/>
            </w:tcBorders>
            <w:hideMark/>
          </w:tcPr>
          <w:p w14:paraId="7D91BFE3" w14:textId="77777777" w:rsidR="00F367EB" w:rsidRDefault="00F367EB" w:rsidP="007A0905">
            <w:pPr>
              <w:rPr>
                <w:rFonts w:cs="Arial"/>
                <w:szCs w:val="22"/>
              </w:rPr>
            </w:pPr>
            <w:r>
              <w:rPr>
                <w:rFonts w:ascii="Segoe UI Symbol" w:eastAsia="MS Gothic" w:hAnsi="Segoe UI Symbol" w:cs="Segoe UI Symbol"/>
                <w:szCs w:val="22"/>
              </w:rPr>
              <w:t>☒</w:t>
            </w:r>
          </w:p>
        </w:tc>
        <w:tc>
          <w:tcPr>
            <w:tcW w:w="2385" w:type="dxa"/>
            <w:tcBorders>
              <w:top w:val="nil"/>
              <w:left w:val="nil"/>
              <w:bottom w:val="nil"/>
              <w:right w:val="nil"/>
            </w:tcBorders>
            <w:hideMark/>
          </w:tcPr>
          <w:p w14:paraId="5B7B5010" w14:textId="77777777" w:rsidR="00F367EB" w:rsidRDefault="00F367EB" w:rsidP="007A0905">
            <w:pPr>
              <w:rPr>
                <w:rFonts w:cs="Arial"/>
                <w:szCs w:val="22"/>
              </w:rPr>
            </w:pPr>
            <w:r>
              <w:rPr>
                <w:rFonts w:eastAsia="Arial" w:cs="Arial"/>
                <w:b/>
                <w:bCs/>
                <w:szCs w:val="22"/>
              </w:rPr>
              <w:t>Coursework</w:t>
            </w:r>
          </w:p>
        </w:tc>
        <w:tc>
          <w:tcPr>
            <w:tcW w:w="525" w:type="dxa"/>
            <w:tcBorders>
              <w:top w:val="nil"/>
              <w:left w:val="nil"/>
              <w:bottom w:val="nil"/>
              <w:right w:val="nil"/>
            </w:tcBorders>
            <w:hideMark/>
          </w:tcPr>
          <w:p w14:paraId="24BB6588" w14:textId="77777777" w:rsidR="00F367EB" w:rsidRDefault="00F367EB" w:rsidP="007A0905">
            <w:pPr>
              <w:rPr>
                <w:rFonts w:cs="Arial"/>
                <w:szCs w:val="22"/>
              </w:rPr>
            </w:pPr>
            <w:r>
              <w:rPr>
                <w:rFonts w:ascii="Segoe UI Symbol" w:eastAsia="MS Gothic" w:hAnsi="Segoe UI Symbol" w:cs="Segoe UI Symbol"/>
                <w:szCs w:val="22"/>
              </w:rPr>
              <w:t>☐</w:t>
            </w:r>
          </w:p>
        </w:tc>
        <w:tc>
          <w:tcPr>
            <w:tcW w:w="2355" w:type="dxa"/>
            <w:gridSpan w:val="2"/>
            <w:tcBorders>
              <w:top w:val="nil"/>
              <w:left w:val="nil"/>
              <w:bottom w:val="nil"/>
              <w:right w:val="nil"/>
            </w:tcBorders>
          </w:tcPr>
          <w:p w14:paraId="4432E594" w14:textId="77777777" w:rsidR="00F367EB" w:rsidRDefault="00F367EB" w:rsidP="007A0905">
            <w:pPr>
              <w:rPr>
                <w:rFonts w:eastAsia="Arial" w:cs="Arial"/>
                <w:b/>
                <w:bCs/>
                <w:szCs w:val="22"/>
              </w:rPr>
            </w:pPr>
            <w:r>
              <w:rPr>
                <w:rFonts w:eastAsia="Arial" w:cs="Arial"/>
                <w:b/>
                <w:bCs/>
                <w:szCs w:val="22"/>
              </w:rPr>
              <w:t>Practical</w:t>
            </w:r>
          </w:p>
          <w:p w14:paraId="6F9E2A11" w14:textId="77777777" w:rsidR="00F367EB" w:rsidRDefault="00F367EB" w:rsidP="007A0905">
            <w:pPr>
              <w:rPr>
                <w:rFonts w:cs="Arial"/>
                <w:szCs w:val="22"/>
              </w:rPr>
            </w:pPr>
          </w:p>
        </w:tc>
      </w:tr>
      <w:tr w:rsidR="00F367EB" w14:paraId="5B493C64" w14:textId="77777777" w:rsidTr="007A0905">
        <w:tc>
          <w:tcPr>
            <w:tcW w:w="3270" w:type="dxa"/>
            <w:gridSpan w:val="3"/>
            <w:tcBorders>
              <w:top w:val="single" w:sz="8" w:space="0" w:color="auto"/>
              <w:left w:val="single" w:sz="8" w:space="0" w:color="auto"/>
              <w:bottom w:val="single" w:sz="8" w:space="0" w:color="auto"/>
              <w:right w:val="single" w:sz="8" w:space="0" w:color="auto"/>
            </w:tcBorders>
            <w:hideMark/>
          </w:tcPr>
          <w:p w14:paraId="7A222EC8" w14:textId="77777777" w:rsidR="00F367EB" w:rsidRDefault="00F367EB" w:rsidP="007A0905">
            <w:pPr>
              <w:rPr>
                <w:rFonts w:cs="Arial"/>
                <w:szCs w:val="22"/>
              </w:rPr>
            </w:pPr>
            <w:r>
              <w:rPr>
                <w:rFonts w:eastAsia="Arial" w:cs="Arial"/>
                <w:b/>
                <w:bCs/>
                <w:szCs w:val="22"/>
              </w:rPr>
              <w:t>Mode of assessment</w:t>
            </w:r>
          </w:p>
        </w:tc>
        <w:tc>
          <w:tcPr>
            <w:tcW w:w="3960" w:type="dxa"/>
            <w:gridSpan w:val="4"/>
            <w:tcBorders>
              <w:top w:val="single" w:sz="8" w:space="0" w:color="auto"/>
              <w:left w:val="nil"/>
              <w:bottom w:val="single" w:sz="8" w:space="0" w:color="auto"/>
              <w:right w:val="single" w:sz="8" w:space="0" w:color="auto"/>
            </w:tcBorders>
            <w:hideMark/>
          </w:tcPr>
          <w:p w14:paraId="0C69A74B" w14:textId="77777777" w:rsidR="00F367EB" w:rsidRDefault="00F367EB" w:rsidP="007A0905">
            <w:pPr>
              <w:rPr>
                <w:rFonts w:cs="Arial"/>
                <w:szCs w:val="22"/>
              </w:rPr>
            </w:pPr>
            <w:r>
              <w:rPr>
                <w:rFonts w:eastAsia="Arial" w:cs="Arial"/>
                <w:b/>
                <w:bCs/>
                <w:szCs w:val="22"/>
              </w:rPr>
              <w:t>Volume</w:t>
            </w:r>
          </w:p>
        </w:tc>
        <w:tc>
          <w:tcPr>
            <w:tcW w:w="1560" w:type="dxa"/>
            <w:gridSpan w:val="2"/>
            <w:tcBorders>
              <w:top w:val="single" w:sz="8" w:space="0" w:color="auto"/>
              <w:left w:val="nil"/>
              <w:bottom w:val="single" w:sz="8" w:space="0" w:color="auto"/>
              <w:right w:val="single" w:sz="8" w:space="0" w:color="auto"/>
            </w:tcBorders>
            <w:hideMark/>
          </w:tcPr>
          <w:p w14:paraId="4C43ACCE" w14:textId="77777777" w:rsidR="00F367EB" w:rsidRDefault="00F367EB" w:rsidP="007A0905">
            <w:pPr>
              <w:rPr>
                <w:rFonts w:cs="Arial"/>
                <w:szCs w:val="22"/>
              </w:rPr>
            </w:pPr>
            <w:r>
              <w:rPr>
                <w:rFonts w:eastAsia="Arial" w:cs="Arial"/>
                <w:b/>
                <w:bCs/>
                <w:szCs w:val="22"/>
              </w:rPr>
              <w:t>Weighting</w:t>
            </w:r>
          </w:p>
        </w:tc>
      </w:tr>
      <w:tr w:rsidR="00F367EB" w14:paraId="6A2091F1" w14:textId="77777777" w:rsidTr="007A0905">
        <w:tc>
          <w:tcPr>
            <w:tcW w:w="3270" w:type="dxa"/>
            <w:gridSpan w:val="3"/>
            <w:tcBorders>
              <w:top w:val="single" w:sz="8" w:space="0" w:color="auto"/>
              <w:left w:val="single" w:sz="8" w:space="0" w:color="auto"/>
              <w:bottom w:val="single" w:sz="8" w:space="0" w:color="auto"/>
              <w:right w:val="single" w:sz="8" w:space="0" w:color="auto"/>
            </w:tcBorders>
            <w:hideMark/>
          </w:tcPr>
          <w:p w14:paraId="239EB533" w14:textId="77777777" w:rsidR="00F367EB" w:rsidRDefault="00F367EB" w:rsidP="007A0905">
            <w:pPr>
              <w:rPr>
                <w:rFonts w:cs="Arial"/>
                <w:szCs w:val="22"/>
              </w:rPr>
            </w:pPr>
            <w:r>
              <w:rPr>
                <w:rFonts w:eastAsia="Arial" w:cs="Arial"/>
                <w:szCs w:val="22"/>
              </w:rPr>
              <w:t xml:space="preserve">Individual report </w:t>
            </w:r>
          </w:p>
        </w:tc>
        <w:tc>
          <w:tcPr>
            <w:tcW w:w="3960" w:type="dxa"/>
            <w:gridSpan w:val="4"/>
            <w:tcBorders>
              <w:top w:val="single" w:sz="8" w:space="0" w:color="auto"/>
              <w:left w:val="nil"/>
              <w:bottom w:val="single" w:sz="8" w:space="0" w:color="auto"/>
              <w:right w:val="single" w:sz="8" w:space="0" w:color="auto"/>
            </w:tcBorders>
            <w:hideMark/>
          </w:tcPr>
          <w:p w14:paraId="1A9A3C72" w14:textId="77777777" w:rsidR="00F367EB" w:rsidRDefault="00F367EB" w:rsidP="007A0905">
            <w:pPr>
              <w:rPr>
                <w:rFonts w:cs="Arial"/>
                <w:szCs w:val="22"/>
              </w:rPr>
            </w:pPr>
            <w:r>
              <w:rPr>
                <w:rFonts w:eastAsia="Arial" w:cs="Arial"/>
                <w:szCs w:val="22"/>
              </w:rPr>
              <w:t xml:space="preserve">1500 words </w:t>
            </w:r>
          </w:p>
        </w:tc>
        <w:tc>
          <w:tcPr>
            <w:tcW w:w="1560" w:type="dxa"/>
            <w:gridSpan w:val="2"/>
            <w:tcBorders>
              <w:top w:val="single" w:sz="8" w:space="0" w:color="auto"/>
              <w:left w:val="nil"/>
              <w:bottom w:val="single" w:sz="8" w:space="0" w:color="auto"/>
              <w:right w:val="single" w:sz="8" w:space="0" w:color="auto"/>
            </w:tcBorders>
            <w:hideMark/>
          </w:tcPr>
          <w:p w14:paraId="2A0DAFDE" w14:textId="77777777" w:rsidR="00F367EB" w:rsidRDefault="00F367EB" w:rsidP="007A0905">
            <w:pPr>
              <w:rPr>
                <w:rFonts w:cs="Arial"/>
                <w:szCs w:val="22"/>
              </w:rPr>
            </w:pPr>
            <w:r>
              <w:rPr>
                <w:rFonts w:eastAsia="Arial" w:cs="Arial"/>
                <w:szCs w:val="22"/>
              </w:rPr>
              <w:t>50%</w:t>
            </w:r>
          </w:p>
        </w:tc>
      </w:tr>
      <w:tr w:rsidR="00F367EB" w14:paraId="35C1B6B0" w14:textId="77777777" w:rsidTr="007A0905">
        <w:tc>
          <w:tcPr>
            <w:tcW w:w="555" w:type="dxa"/>
            <w:tcBorders>
              <w:top w:val="single" w:sz="8" w:space="0" w:color="auto"/>
              <w:left w:val="nil"/>
              <w:bottom w:val="nil"/>
              <w:right w:val="nil"/>
            </w:tcBorders>
            <w:vAlign w:val="center"/>
          </w:tcPr>
          <w:p w14:paraId="7E8BB086" w14:textId="77777777" w:rsidR="00F367EB" w:rsidRDefault="00F367EB" w:rsidP="007A0905">
            <w:pPr>
              <w:rPr>
                <w:rFonts w:cs="Arial"/>
                <w:szCs w:val="22"/>
              </w:rPr>
            </w:pPr>
          </w:p>
        </w:tc>
        <w:tc>
          <w:tcPr>
            <w:tcW w:w="2325" w:type="dxa"/>
            <w:tcBorders>
              <w:top w:val="nil"/>
              <w:left w:val="nil"/>
              <w:bottom w:val="nil"/>
              <w:right w:val="nil"/>
            </w:tcBorders>
            <w:vAlign w:val="center"/>
          </w:tcPr>
          <w:p w14:paraId="50000D0C" w14:textId="77777777" w:rsidR="00F367EB" w:rsidRDefault="00F367EB" w:rsidP="007A0905">
            <w:pPr>
              <w:rPr>
                <w:rFonts w:cs="Arial"/>
                <w:szCs w:val="22"/>
              </w:rPr>
            </w:pPr>
          </w:p>
        </w:tc>
        <w:tc>
          <w:tcPr>
            <w:tcW w:w="390" w:type="dxa"/>
            <w:tcBorders>
              <w:top w:val="nil"/>
              <w:left w:val="nil"/>
              <w:bottom w:val="nil"/>
              <w:right w:val="nil"/>
            </w:tcBorders>
            <w:vAlign w:val="center"/>
          </w:tcPr>
          <w:p w14:paraId="2D0175AE" w14:textId="77777777" w:rsidR="00F367EB" w:rsidRDefault="00F367EB" w:rsidP="007A0905">
            <w:pPr>
              <w:rPr>
                <w:rFonts w:cs="Arial"/>
                <w:szCs w:val="22"/>
              </w:rPr>
            </w:pPr>
          </w:p>
        </w:tc>
        <w:tc>
          <w:tcPr>
            <w:tcW w:w="135" w:type="dxa"/>
            <w:tcBorders>
              <w:top w:val="single" w:sz="8" w:space="0" w:color="auto"/>
              <w:left w:val="nil"/>
              <w:bottom w:val="nil"/>
              <w:right w:val="nil"/>
            </w:tcBorders>
            <w:vAlign w:val="center"/>
          </w:tcPr>
          <w:p w14:paraId="2C0C5267" w14:textId="77777777" w:rsidR="00F367EB" w:rsidRDefault="00F367EB" w:rsidP="007A0905">
            <w:pPr>
              <w:rPr>
                <w:rFonts w:cs="Arial"/>
                <w:szCs w:val="22"/>
              </w:rPr>
            </w:pPr>
          </w:p>
        </w:tc>
        <w:tc>
          <w:tcPr>
            <w:tcW w:w="2385" w:type="dxa"/>
            <w:tcBorders>
              <w:top w:val="nil"/>
              <w:left w:val="nil"/>
              <w:bottom w:val="nil"/>
              <w:right w:val="nil"/>
            </w:tcBorders>
            <w:vAlign w:val="center"/>
          </w:tcPr>
          <w:p w14:paraId="6FC20A1D" w14:textId="77777777" w:rsidR="00F367EB" w:rsidRDefault="00F367EB" w:rsidP="007A0905">
            <w:pPr>
              <w:rPr>
                <w:rFonts w:cs="Arial"/>
                <w:szCs w:val="22"/>
              </w:rPr>
            </w:pPr>
          </w:p>
        </w:tc>
        <w:tc>
          <w:tcPr>
            <w:tcW w:w="525" w:type="dxa"/>
            <w:tcBorders>
              <w:top w:val="nil"/>
              <w:left w:val="nil"/>
              <w:bottom w:val="nil"/>
              <w:right w:val="nil"/>
            </w:tcBorders>
            <w:vAlign w:val="center"/>
          </w:tcPr>
          <w:p w14:paraId="020AEC6E" w14:textId="77777777" w:rsidR="00F367EB" w:rsidRDefault="00F367EB" w:rsidP="007A0905">
            <w:pPr>
              <w:rPr>
                <w:rFonts w:cs="Arial"/>
                <w:szCs w:val="22"/>
              </w:rPr>
            </w:pPr>
          </w:p>
        </w:tc>
        <w:tc>
          <w:tcPr>
            <w:tcW w:w="915" w:type="dxa"/>
            <w:tcBorders>
              <w:top w:val="nil"/>
              <w:left w:val="nil"/>
              <w:bottom w:val="nil"/>
              <w:right w:val="nil"/>
            </w:tcBorders>
            <w:vAlign w:val="center"/>
          </w:tcPr>
          <w:p w14:paraId="781CEF08" w14:textId="77777777" w:rsidR="00F367EB" w:rsidRDefault="00F367EB" w:rsidP="007A0905">
            <w:pPr>
              <w:rPr>
                <w:rFonts w:cs="Arial"/>
                <w:szCs w:val="22"/>
              </w:rPr>
            </w:pPr>
          </w:p>
        </w:tc>
        <w:tc>
          <w:tcPr>
            <w:tcW w:w="1440" w:type="dxa"/>
            <w:tcBorders>
              <w:top w:val="single" w:sz="8" w:space="0" w:color="auto"/>
              <w:left w:val="nil"/>
              <w:bottom w:val="nil"/>
              <w:right w:val="nil"/>
            </w:tcBorders>
            <w:vAlign w:val="center"/>
          </w:tcPr>
          <w:p w14:paraId="090AF328" w14:textId="77777777" w:rsidR="00F367EB" w:rsidRDefault="00F367EB" w:rsidP="007A0905">
            <w:pPr>
              <w:rPr>
                <w:rFonts w:cs="Arial"/>
                <w:szCs w:val="22"/>
              </w:rPr>
            </w:pPr>
          </w:p>
        </w:tc>
        <w:tc>
          <w:tcPr>
            <w:tcW w:w="120" w:type="dxa"/>
            <w:tcBorders>
              <w:top w:val="nil"/>
              <w:left w:val="nil"/>
              <w:bottom w:val="nil"/>
              <w:right w:val="nil"/>
            </w:tcBorders>
            <w:vAlign w:val="center"/>
          </w:tcPr>
          <w:p w14:paraId="041F09A5" w14:textId="77777777" w:rsidR="00F367EB" w:rsidRDefault="00F367EB" w:rsidP="007A0905">
            <w:pPr>
              <w:rPr>
                <w:rFonts w:cs="Arial"/>
                <w:szCs w:val="22"/>
              </w:rPr>
            </w:pPr>
          </w:p>
        </w:tc>
      </w:tr>
    </w:tbl>
    <w:p w14:paraId="638A5D2B" w14:textId="77777777" w:rsidR="00F367EB" w:rsidRDefault="00F367EB" w:rsidP="00F367EB">
      <w:pPr>
        <w:rPr>
          <w:rFonts w:eastAsia="Arial" w:cs="Arial"/>
          <w:b/>
          <w:bCs/>
          <w:szCs w:val="22"/>
        </w:rPr>
      </w:pPr>
      <w:r>
        <w:rPr>
          <w:rFonts w:eastAsia="Arial" w:cs="Arial"/>
          <w:b/>
          <w:bCs/>
          <w:szCs w:val="22"/>
        </w:rPr>
        <w:t>Assessment Summary</w:t>
      </w:r>
    </w:p>
    <w:p w14:paraId="4E2535A7" w14:textId="77777777" w:rsidR="00F367EB" w:rsidRDefault="00F367EB" w:rsidP="00F367EB">
      <w:pPr>
        <w:rPr>
          <w:rFonts w:cs="Arial"/>
          <w:szCs w:val="22"/>
        </w:rPr>
      </w:pPr>
    </w:p>
    <w:tbl>
      <w:tblPr>
        <w:tblStyle w:val="TableGrid"/>
        <w:tblW w:w="0" w:type="auto"/>
        <w:tblInd w:w="0" w:type="dxa"/>
        <w:tblLayout w:type="fixed"/>
        <w:tblLook w:val="04A0" w:firstRow="1" w:lastRow="0" w:firstColumn="1" w:lastColumn="0" w:noHBand="0" w:noVBand="1"/>
      </w:tblPr>
      <w:tblGrid>
        <w:gridCol w:w="3255"/>
        <w:gridCol w:w="1845"/>
      </w:tblGrid>
      <w:tr w:rsidR="00F367EB" w14:paraId="6F339BBA" w14:textId="77777777" w:rsidTr="007A0905">
        <w:tc>
          <w:tcPr>
            <w:tcW w:w="3255" w:type="dxa"/>
            <w:tcBorders>
              <w:top w:val="single" w:sz="8" w:space="0" w:color="auto"/>
              <w:left w:val="single" w:sz="8" w:space="0" w:color="auto"/>
              <w:bottom w:val="single" w:sz="8" w:space="0" w:color="auto"/>
              <w:right w:val="single" w:sz="8" w:space="0" w:color="auto"/>
            </w:tcBorders>
            <w:hideMark/>
          </w:tcPr>
          <w:p w14:paraId="04882B40" w14:textId="77777777" w:rsidR="00F367EB" w:rsidRDefault="00F367EB" w:rsidP="007A0905">
            <w:pPr>
              <w:rPr>
                <w:rFonts w:cs="Arial"/>
                <w:szCs w:val="22"/>
              </w:rPr>
            </w:pPr>
            <w:r>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hideMark/>
          </w:tcPr>
          <w:p w14:paraId="76EFF915" w14:textId="77777777" w:rsidR="00F367EB" w:rsidRDefault="00F367EB" w:rsidP="007A0905">
            <w:pPr>
              <w:rPr>
                <w:rFonts w:cs="Arial"/>
                <w:szCs w:val="22"/>
              </w:rPr>
            </w:pPr>
            <w:r>
              <w:rPr>
                <w:rFonts w:eastAsia="Arial" w:cs="Arial"/>
                <w:b/>
                <w:bCs/>
                <w:szCs w:val="22"/>
              </w:rPr>
              <w:t>Percentage</w:t>
            </w:r>
          </w:p>
        </w:tc>
      </w:tr>
      <w:tr w:rsidR="00F367EB" w14:paraId="0291B5F5" w14:textId="77777777" w:rsidTr="007A0905">
        <w:tc>
          <w:tcPr>
            <w:tcW w:w="3255" w:type="dxa"/>
            <w:tcBorders>
              <w:top w:val="single" w:sz="8" w:space="0" w:color="auto"/>
              <w:left w:val="single" w:sz="8" w:space="0" w:color="auto"/>
              <w:bottom w:val="single" w:sz="8" w:space="0" w:color="auto"/>
              <w:right w:val="single" w:sz="8" w:space="0" w:color="auto"/>
            </w:tcBorders>
            <w:hideMark/>
          </w:tcPr>
          <w:p w14:paraId="29EA2D93" w14:textId="77777777" w:rsidR="00F367EB" w:rsidRDefault="00F367EB" w:rsidP="007A0905">
            <w:pPr>
              <w:rPr>
                <w:rFonts w:cs="Arial"/>
                <w:szCs w:val="22"/>
              </w:rPr>
            </w:pPr>
            <w:r>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hideMark/>
          </w:tcPr>
          <w:p w14:paraId="17E335C0" w14:textId="77777777" w:rsidR="00F367EB" w:rsidRDefault="00F367EB" w:rsidP="007A0905">
            <w:pPr>
              <w:rPr>
                <w:rFonts w:cs="Arial"/>
                <w:szCs w:val="22"/>
              </w:rPr>
            </w:pPr>
            <w:r>
              <w:rPr>
                <w:rFonts w:eastAsia="Arial" w:cs="Arial"/>
                <w:szCs w:val="22"/>
              </w:rPr>
              <w:t>0%</w:t>
            </w:r>
          </w:p>
        </w:tc>
      </w:tr>
      <w:tr w:rsidR="00F367EB" w14:paraId="36536A2E" w14:textId="77777777" w:rsidTr="007A0905">
        <w:tc>
          <w:tcPr>
            <w:tcW w:w="3255" w:type="dxa"/>
            <w:tcBorders>
              <w:top w:val="single" w:sz="8" w:space="0" w:color="auto"/>
              <w:left w:val="single" w:sz="8" w:space="0" w:color="auto"/>
              <w:bottom w:val="single" w:sz="8" w:space="0" w:color="auto"/>
              <w:right w:val="single" w:sz="8" w:space="0" w:color="auto"/>
            </w:tcBorders>
            <w:hideMark/>
          </w:tcPr>
          <w:p w14:paraId="2AFE3C1E" w14:textId="77777777" w:rsidR="00F367EB" w:rsidRDefault="00F367EB" w:rsidP="007A0905">
            <w:pPr>
              <w:rPr>
                <w:rFonts w:cs="Arial"/>
                <w:szCs w:val="22"/>
              </w:rPr>
            </w:pPr>
            <w:r>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hideMark/>
          </w:tcPr>
          <w:p w14:paraId="765502A5" w14:textId="77777777" w:rsidR="00F367EB" w:rsidRDefault="00F367EB" w:rsidP="007A0905">
            <w:pPr>
              <w:rPr>
                <w:rFonts w:cs="Arial"/>
                <w:szCs w:val="22"/>
              </w:rPr>
            </w:pPr>
            <w:r>
              <w:rPr>
                <w:rFonts w:eastAsia="Arial" w:cs="Arial"/>
                <w:szCs w:val="22"/>
              </w:rPr>
              <w:t>50%</w:t>
            </w:r>
          </w:p>
        </w:tc>
      </w:tr>
      <w:tr w:rsidR="00F367EB" w14:paraId="34F19123" w14:textId="77777777" w:rsidTr="007A0905">
        <w:tc>
          <w:tcPr>
            <w:tcW w:w="3255" w:type="dxa"/>
            <w:tcBorders>
              <w:top w:val="single" w:sz="8" w:space="0" w:color="auto"/>
              <w:left w:val="single" w:sz="8" w:space="0" w:color="auto"/>
              <w:bottom w:val="single" w:sz="8" w:space="0" w:color="auto"/>
              <w:right w:val="single" w:sz="8" w:space="0" w:color="auto"/>
            </w:tcBorders>
            <w:hideMark/>
          </w:tcPr>
          <w:p w14:paraId="391D3277" w14:textId="77777777" w:rsidR="00F367EB" w:rsidRDefault="00F367EB" w:rsidP="007A0905">
            <w:pPr>
              <w:rPr>
                <w:rFonts w:cs="Arial"/>
                <w:szCs w:val="22"/>
              </w:rPr>
            </w:pPr>
            <w:r>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hideMark/>
          </w:tcPr>
          <w:p w14:paraId="3025CB36" w14:textId="77777777" w:rsidR="00F367EB" w:rsidRDefault="00F367EB" w:rsidP="007A0905">
            <w:pPr>
              <w:rPr>
                <w:rFonts w:cs="Arial"/>
                <w:szCs w:val="22"/>
              </w:rPr>
            </w:pPr>
            <w:r>
              <w:rPr>
                <w:rFonts w:eastAsia="Arial" w:cs="Arial"/>
                <w:szCs w:val="22"/>
              </w:rPr>
              <w:t>50%</w:t>
            </w:r>
          </w:p>
        </w:tc>
      </w:tr>
      <w:tr w:rsidR="00F367EB" w14:paraId="3A952121" w14:textId="77777777" w:rsidTr="007A0905">
        <w:tc>
          <w:tcPr>
            <w:tcW w:w="3255" w:type="dxa"/>
            <w:tcBorders>
              <w:top w:val="single" w:sz="8" w:space="0" w:color="auto"/>
              <w:left w:val="single" w:sz="8" w:space="0" w:color="auto"/>
              <w:bottom w:val="single" w:sz="8" w:space="0" w:color="auto"/>
              <w:right w:val="single" w:sz="8" w:space="0" w:color="auto"/>
            </w:tcBorders>
            <w:hideMark/>
          </w:tcPr>
          <w:p w14:paraId="3259C03C" w14:textId="77777777" w:rsidR="00F367EB" w:rsidRDefault="00F367EB" w:rsidP="007A0905">
            <w:pPr>
              <w:rPr>
                <w:rFonts w:cs="Arial"/>
                <w:szCs w:val="22"/>
              </w:rPr>
            </w:pPr>
            <w:r>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hideMark/>
          </w:tcPr>
          <w:p w14:paraId="38309371" w14:textId="77777777" w:rsidR="00F367EB" w:rsidRDefault="00F367EB" w:rsidP="007A0905">
            <w:pPr>
              <w:rPr>
                <w:rFonts w:cs="Arial"/>
                <w:szCs w:val="22"/>
              </w:rPr>
            </w:pPr>
            <w:r>
              <w:rPr>
                <w:rFonts w:eastAsia="Arial" w:cs="Arial"/>
                <w:b/>
                <w:bCs/>
                <w:szCs w:val="22"/>
              </w:rPr>
              <w:t>100%</w:t>
            </w:r>
          </w:p>
        </w:tc>
      </w:tr>
    </w:tbl>
    <w:p w14:paraId="0624C8FB" w14:textId="77777777" w:rsidR="00F367EB" w:rsidRDefault="00F367EB" w:rsidP="00F367EB">
      <w:pPr>
        <w:rPr>
          <w:rFonts w:eastAsia="Arial" w:cs="Arial"/>
          <w:szCs w:val="22"/>
        </w:rPr>
      </w:pPr>
      <w:r>
        <w:rPr>
          <w:rFonts w:eastAsia="Arial" w:cs="Arial"/>
          <w:szCs w:val="22"/>
        </w:rPr>
        <w:t xml:space="preserve"> </w:t>
      </w:r>
    </w:p>
    <w:p w14:paraId="4C3EFE6E" w14:textId="77777777" w:rsidR="00F367EB" w:rsidRDefault="00F367EB" w:rsidP="00F367EB">
      <w:pPr>
        <w:rPr>
          <w:rFonts w:cs="Arial"/>
          <w:szCs w:val="22"/>
        </w:rPr>
      </w:pPr>
    </w:p>
    <w:p w14:paraId="27B3931C" w14:textId="77777777" w:rsidR="00F367EB" w:rsidRDefault="00F367EB" w:rsidP="00F367EB">
      <w:pPr>
        <w:rPr>
          <w:rFonts w:eastAsia="Arial" w:cs="Arial"/>
          <w:b/>
          <w:bCs/>
          <w:szCs w:val="22"/>
        </w:rPr>
      </w:pPr>
      <w:r>
        <w:rPr>
          <w:rFonts w:eastAsia="Arial" w:cs="Arial"/>
          <w:b/>
          <w:bCs/>
          <w:szCs w:val="22"/>
        </w:rPr>
        <w:t>INDICATIVE READING LIST</w:t>
      </w:r>
    </w:p>
    <w:p w14:paraId="2F1F6826" w14:textId="77777777" w:rsidR="00F367EB" w:rsidRDefault="00F367EB" w:rsidP="00F367EB">
      <w:pPr>
        <w:rPr>
          <w:rFonts w:cs="Arial"/>
          <w:szCs w:val="22"/>
        </w:rPr>
      </w:pPr>
    </w:p>
    <w:tbl>
      <w:tblPr>
        <w:tblStyle w:val="TableGrid"/>
        <w:tblW w:w="0" w:type="auto"/>
        <w:tblInd w:w="0" w:type="dxa"/>
        <w:tblLayout w:type="fixed"/>
        <w:tblLook w:val="04A0" w:firstRow="1" w:lastRow="0" w:firstColumn="1" w:lastColumn="0" w:noHBand="0" w:noVBand="1"/>
      </w:tblPr>
      <w:tblGrid>
        <w:gridCol w:w="1695"/>
        <w:gridCol w:w="5610"/>
        <w:gridCol w:w="1474"/>
      </w:tblGrid>
      <w:tr w:rsidR="00F367EB" w14:paraId="64E46541" w14:textId="77777777" w:rsidTr="007A0905">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62EB3E83" w14:textId="77777777" w:rsidR="00F367EB" w:rsidRDefault="00F367EB" w:rsidP="007A0905">
            <w:pPr>
              <w:tabs>
                <w:tab w:val="left" w:pos="720"/>
                <w:tab w:val="left" w:pos="1440"/>
              </w:tabs>
              <w:rPr>
                <w:rFonts w:eastAsia="Arial" w:cs="Arial"/>
                <w:b/>
                <w:bCs/>
                <w:color w:val="000000" w:themeColor="text1"/>
                <w:szCs w:val="22"/>
              </w:rPr>
            </w:pPr>
            <w:r>
              <w:rPr>
                <w:rFonts w:eastAsia="Arial" w:cs="Arial"/>
                <w:b/>
                <w:bCs/>
                <w:color w:val="000000" w:themeColor="text1"/>
                <w:szCs w:val="22"/>
              </w:rPr>
              <w:t>Module Code</w:t>
            </w:r>
          </w:p>
        </w:tc>
        <w:tc>
          <w:tcPr>
            <w:tcW w:w="7084" w:type="dxa"/>
            <w:gridSpan w:val="2"/>
            <w:tcBorders>
              <w:top w:val="single" w:sz="8" w:space="0" w:color="auto"/>
              <w:left w:val="single" w:sz="8" w:space="0" w:color="auto"/>
              <w:bottom w:val="single" w:sz="8" w:space="0" w:color="auto"/>
              <w:right w:val="single" w:sz="8" w:space="0" w:color="auto"/>
            </w:tcBorders>
            <w:hideMark/>
          </w:tcPr>
          <w:p w14:paraId="75CA1715" w14:textId="77777777" w:rsidR="00F367EB" w:rsidRDefault="00F367EB" w:rsidP="007A0905">
            <w:pPr>
              <w:tabs>
                <w:tab w:val="left" w:pos="720"/>
                <w:tab w:val="left" w:pos="1440"/>
              </w:tabs>
              <w:rPr>
                <w:rFonts w:eastAsia="Arial" w:cs="Arial"/>
                <w:b/>
                <w:bCs/>
                <w:szCs w:val="22"/>
              </w:rPr>
            </w:pPr>
            <w:r>
              <w:rPr>
                <w:rFonts w:eastAsia="Arial" w:cs="Arial"/>
                <w:b/>
                <w:bCs/>
                <w:szCs w:val="22"/>
              </w:rPr>
              <w:t>LCBB4009</w:t>
            </w:r>
          </w:p>
        </w:tc>
      </w:tr>
      <w:tr w:rsidR="00F367EB" w14:paraId="2F6C4709" w14:textId="77777777" w:rsidTr="007A0905">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290D6CB8" w14:textId="77777777" w:rsidR="00F367EB" w:rsidRDefault="00F367EB" w:rsidP="007A0905">
            <w:pPr>
              <w:tabs>
                <w:tab w:val="left" w:pos="720"/>
                <w:tab w:val="left" w:pos="1440"/>
              </w:tabs>
              <w:rPr>
                <w:rFonts w:eastAsia="Arial" w:cs="Arial"/>
                <w:b/>
                <w:bCs/>
                <w:color w:val="000000" w:themeColor="text1"/>
                <w:szCs w:val="22"/>
              </w:rPr>
            </w:pPr>
            <w:r>
              <w:rPr>
                <w:rFonts w:eastAsia="Arial" w:cs="Arial"/>
                <w:b/>
                <w:bCs/>
                <w:color w:val="000000" w:themeColor="text1"/>
                <w:szCs w:val="22"/>
              </w:rPr>
              <w:t>Module Title</w:t>
            </w:r>
          </w:p>
        </w:tc>
        <w:tc>
          <w:tcPr>
            <w:tcW w:w="7084" w:type="dxa"/>
            <w:gridSpan w:val="2"/>
            <w:tcBorders>
              <w:top w:val="single" w:sz="8" w:space="0" w:color="auto"/>
              <w:left w:val="single" w:sz="8" w:space="0" w:color="auto"/>
              <w:bottom w:val="single" w:sz="8" w:space="0" w:color="auto"/>
              <w:right w:val="single" w:sz="8" w:space="0" w:color="auto"/>
            </w:tcBorders>
            <w:hideMark/>
          </w:tcPr>
          <w:p w14:paraId="03109D39" w14:textId="77777777" w:rsidR="00F367EB" w:rsidRDefault="00F367EB" w:rsidP="007A0905">
            <w:pPr>
              <w:tabs>
                <w:tab w:val="left" w:pos="720"/>
                <w:tab w:val="left" w:pos="1440"/>
              </w:tabs>
              <w:rPr>
                <w:rFonts w:eastAsia="Arial" w:cs="Arial"/>
                <w:b/>
                <w:bCs/>
                <w:szCs w:val="22"/>
              </w:rPr>
            </w:pPr>
            <w:r>
              <w:rPr>
                <w:rFonts w:eastAsia="Arial" w:cs="Arial"/>
                <w:b/>
                <w:bCs/>
                <w:szCs w:val="22"/>
              </w:rPr>
              <w:t>Understanding Organisational Structure and Culture</w:t>
            </w:r>
          </w:p>
        </w:tc>
      </w:tr>
      <w:tr w:rsidR="00F367EB" w14:paraId="7EEDA2C3" w14:textId="77777777" w:rsidTr="007A0905">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67EDE801" w14:textId="77777777" w:rsidR="00F367EB" w:rsidRDefault="00F367EB" w:rsidP="007A0905">
            <w:pPr>
              <w:tabs>
                <w:tab w:val="left" w:pos="720"/>
                <w:tab w:val="left" w:pos="1440"/>
              </w:tabs>
              <w:rPr>
                <w:rFonts w:eastAsia="Arial" w:cs="Arial"/>
                <w:b/>
                <w:bCs/>
                <w:color w:val="000000" w:themeColor="text1"/>
                <w:szCs w:val="22"/>
              </w:rPr>
            </w:pPr>
            <w:r>
              <w:rPr>
                <w:rFonts w:eastAsia="Arial" w:cs="Arial"/>
                <w:b/>
                <w:bCs/>
                <w:color w:val="000000" w:themeColor="text1"/>
                <w:szCs w:val="22"/>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2CEA6700" w14:textId="77777777" w:rsidR="00F367EB" w:rsidRDefault="00F367EB" w:rsidP="007A0905">
            <w:pPr>
              <w:tabs>
                <w:tab w:val="left" w:pos="720"/>
                <w:tab w:val="left" w:pos="1440"/>
              </w:tabs>
              <w:rPr>
                <w:rFonts w:eastAsia="Arial" w:cs="Arial"/>
                <w:b/>
                <w:bCs/>
                <w:color w:val="000000" w:themeColor="text1"/>
                <w:szCs w:val="22"/>
              </w:rPr>
            </w:pPr>
            <w:r>
              <w:rPr>
                <w:rFonts w:eastAsia="Arial" w:cs="Arial"/>
                <w:b/>
                <w:bCs/>
                <w:color w:val="000000" w:themeColor="text1"/>
                <w:szCs w:val="22"/>
              </w:rPr>
              <w:t>Reading List entry</w:t>
            </w:r>
          </w:p>
        </w:tc>
        <w:tc>
          <w:tcPr>
            <w:tcW w:w="1474" w:type="dxa"/>
            <w:tcBorders>
              <w:top w:val="nil"/>
              <w:left w:val="single" w:sz="8" w:space="0" w:color="auto"/>
              <w:bottom w:val="single" w:sz="8" w:space="0" w:color="auto"/>
              <w:right w:val="single" w:sz="8" w:space="0" w:color="auto"/>
            </w:tcBorders>
            <w:shd w:val="clear" w:color="auto" w:fill="BFBFBF" w:themeFill="background1" w:themeFillShade="BF"/>
            <w:hideMark/>
          </w:tcPr>
          <w:p w14:paraId="377E2F69" w14:textId="77777777" w:rsidR="00F367EB" w:rsidRDefault="00F367EB" w:rsidP="007A0905">
            <w:pPr>
              <w:tabs>
                <w:tab w:val="left" w:pos="720"/>
                <w:tab w:val="left" w:pos="1440"/>
              </w:tabs>
              <w:rPr>
                <w:rFonts w:eastAsia="Arial" w:cs="Arial"/>
                <w:b/>
                <w:bCs/>
                <w:color w:val="000000" w:themeColor="text1"/>
                <w:szCs w:val="22"/>
              </w:rPr>
            </w:pPr>
            <w:r>
              <w:rPr>
                <w:rFonts w:eastAsia="Arial" w:cs="Arial"/>
                <w:b/>
                <w:bCs/>
                <w:color w:val="000000" w:themeColor="text1"/>
                <w:szCs w:val="22"/>
              </w:rPr>
              <w:t>Electronic*</w:t>
            </w:r>
          </w:p>
        </w:tc>
      </w:tr>
      <w:tr w:rsidR="00F367EB" w14:paraId="64FC1E91" w14:textId="77777777" w:rsidTr="007A0905">
        <w:trPr>
          <w:trHeight w:val="776"/>
        </w:trPr>
        <w:tc>
          <w:tcPr>
            <w:tcW w:w="1695" w:type="dxa"/>
            <w:tcBorders>
              <w:top w:val="single" w:sz="8" w:space="0" w:color="auto"/>
              <w:left w:val="single" w:sz="8" w:space="0" w:color="auto"/>
              <w:bottom w:val="single" w:sz="8" w:space="0" w:color="auto"/>
              <w:right w:val="single" w:sz="8" w:space="0" w:color="auto"/>
            </w:tcBorders>
            <w:hideMark/>
          </w:tcPr>
          <w:p w14:paraId="7D8A07F3" w14:textId="77777777" w:rsidR="00F367EB" w:rsidRDefault="00F367EB" w:rsidP="007A0905">
            <w:pPr>
              <w:tabs>
                <w:tab w:val="left" w:pos="720"/>
                <w:tab w:val="left" w:pos="1440"/>
              </w:tabs>
              <w:rPr>
                <w:rFonts w:eastAsia="Arial" w:cs="Arial"/>
                <w:szCs w:val="22"/>
              </w:rPr>
            </w:pPr>
            <w:r>
              <w:rPr>
                <w:rFonts w:eastAsia="Arial" w:cs="Arial"/>
                <w:szCs w:val="22"/>
              </w:rPr>
              <w:t>Essential</w:t>
            </w:r>
          </w:p>
        </w:tc>
        <w:tc>
          <w:tcPr>
            <w:tcW w:w="5610" w:type="dxa"/>
            <w:tcBorders>
              <w:top w:val="single" w:sz="8" w:space="0" w:color="auto"/>
              <w:left w:val="single" w:sz="8" w:space="0" w:color="auto"/>
              <w:bottom w:val="single" w:sz="8" w:space="0" w:color="auto"/>
              <w:right w:val="single" w:sz="8" w:space="0" w:color="auto"/>
            </w:tcBorders>
            <w:hideMark/>
          </w:tcPr>
          <w:p w14:paraId="335FF1E2" w14:textId="77777777" w:rsidR="00F367EB" w:rsidRDefault="00F367EB" w:rsidP="007A0905">
            <w:pPr>
              <w:tabs>
                <w:tab w:val="left" w:pos="720"/>
                <w:tab w:val="left" w:pos="1440"/>
              </w:tabs>
              <w:rPr>
                <w:rFonts w:eastAsia="Arial" w:cs="Arial"/>
                <w:szCs w:val="22"/>
              </w:rPr>
            </w:pPr>
            <w:r>
              <w:rPr>
                <w:rFonts w:eastAsia="Arial" w:cs="Arial"/>
                <w:szCs w:val="22"/>
              </w:rPr>
              <w:t xml:space="preserve">Mullins, L.J &amp; Christy, G. (2016). </w:t>
            </w:r>
            <w:r>
              <w:rPr>
                <w:rFonts w:eastAsia="Arial" w:cs="Arial"/>
                <w:i/>
                <w:iCs/>
                <w:szCs w:val="22"/>
              </w:rPr>
              <w:t xml:space="preserve">Management &amp; Organisational Behaviour. </w:t>
            </w:r>
            <w:r>
              <w:rPr>
                <w:rFonts w:eastAsia="Arial" w:cs="Arial"/>
                <w:szCs w:val="22"/>
              </w:rPr>
              <w:t>11</w:t>
            </w:r>
            <w:r>
              <w:rPr>
                <w:rFonts w:eastAsia="Arial" w:cs="Arial"/>
                <w:szCs w:val="22"/>
                <w:vertAlign w:val="superscript"/>
              </w:rPr>
              <w:t>th</w:t>
            </w:r>
            <w:r>
              <w:rPr>
                <w:rFonts w:eastAsia="Arial" w:cs="Arial"/>
                <w:szCs w:val="22"/>
              </w:rPr>
              <w:t xml:space="preserve"> ed. Upper Saddle River: Pearson.</w:t>
            </w:r>
          </w:p>
        </w:tc>
        <w:tc>
          <w:tcPr>
            <w:tcW w:w="1474" w:type="dxa"/>
            <w:tcBorders>
              <w:top w:val="single" w:sz="8" w:space="0" w:color="auto"/>
              <w:left w:val="single" w:sz="8" w:space="0" w:color="auto"/>
              <w:bottom w:val="single" w:sz="8" w:space="0" w:color="auto"/>
              <w:right w:val="single" w:sz="8" w:space="0" w:color="auto"/>
            </w:tcBorders>
            <w:hideMark/>
          </w:tcPr>
          <w:p w14:paraId="02CF47A4" w14:textId="77777777" w:rsidR="00F367EB" w:rsidRDefault="00F367EB" w:rsidP="007A0905">
            <w:pPr>
              <w:rPr>
                <w:rFonts w:eastAsia="MS Gothic" w:cs="Arial"/>
                <w:szCs w:val="22"/>
              </w:rPr>
            </w:pPr>
            <w:r>
              <w:rPr>
                <w:rFonts w:ascii="Segoe UI Symbol" w:eastAsia="MS Gothic" w:hAnsi="Segoe UI Symbol" w:cs="Segoe UI Symbol"/>
                <w:szCs w:val="22"/>
              </w:rPr>
              <w:t>☒</w:t>
            </w:r>
          </w:p>
        </w:tc>
      </w:tr>
      <w:tr w:rsidR="00F367EB" w14:paraId="2780292F" w14:textId="77777777" w:rsidTr="007A0905">
        <w:tc>
          <w:tcPr>
            <w:tcW w:w="1695" w:type="dxa"/>
            <w:tcBorders>
              <w:top w:val="single" w:sz="8" w:space="0" w:color="auto"/>
              <w:left w:val="single" w:sz="8" w:space="0" w:color="auto"/>
              <w:bottom w:val="single" w:sz="8" w:space="0" w:color="auto"/>
              <w:right w:val="single" w:sz="8" w:space="0" w:color="auto"/>
            </w:tcBorders>
            <w:hideMark/>
          </w:tcPr>
          <w:p w14:paraId="372D7F2A" w14:textId="77777777" w:rsidR="00F367EB" w:rsidRDefault="00F367EB" w:rsidP="007A0905">
            <w:pPr>
              <w:tabs>
                <w:tab w:val="left" w:pos="720"/>
                <w:tab w:val="left" w:pos="1440"/>
              </w:tabs>
              <w:rPr>
                <w:rFonts w:eastAsia="Arial" w:cs="Arial"/>
                <w:szCs w:val="22"/>
              </w:rPr>
            </w:pPr>
            <w:r>
              <w:rPr>
                <w:rFonts w:eastAsia="Arial" w:cs="Arial"/>
                <w:szCs w:val="22"/>
              </w:rPr>
              <w:t>Essential</w:t>
            </w:r>
          </w:p>
        </w:tc>
        <w:tc>
          <w:tcPr>
            <w:tcW w:w="5610" w:type="dxa"/>
            <w:tcBorders>
              <w:top w:val="single" w:sz="8" w:space="0" w:color="auto"/>
              <w:left w:val="single" w:sz="8" w:space="0" w:color="auto"/>
              <w:bottom w:val="single" w:sz="8" w:space="0" w:color="auto"/>
              <w:right w:val="single" w:sz="8" w:space="0" w:color="auto"/>
            </w:tcBorders>
            <w:hideMark/>
          </w:tcPr>
          <w:p w14:paraId="67743A9C" w14:textId="77777777" w:rsidR="00F367EB" w:rsidRDefault="00F367EB" w:rsidP="007A0905">
            <w:pPr>
              <w:tabs>
                <w:tab w:val="left" w:pos="720"/>
                <w:tab w:val="left" w:pos="1440"/>
              </w:tabs>
              <w:rPr>
                <w:rFonts w:eastAsia="Arial" w:cs="Arial"/>
                <w:szCs w:val="22"/>
              </w:rPr>
            </w:pPr>
            <w:r>
              <w:rPr>
                <w:rFonts w:eastAsia="Arial" w:cs="Arial"/>
                <w:szCs w:val="22"/>
              </w:rPr>
              <w:t xml:space="preserve">Huczynski, A. and Buchanan, D.A. (2019). </w:t>
            </w:r>
            <w:r>
              <w:rPr>
                <w:rFonts w:eastAsia="Arial" w:cs="Arial"/>
                <w:i/>
                <w:iCs/>
                <w:szCs w:val="22"/>
              </w:rPr>
              <w:t>Organizational behaviour.</w:t>
            </w:r>
            <w:r>
              <w:rPr>
                <w:rFonts w:eastAsia="Arial" w:cs="Arial"/>
                <w:szCs w:val="22"/>
              </w:rPr>
              <w:t xml:space="preserve"> 10</w:t>
            </w:r>
            <w:r>
              <w:rPr>
                <w:rFonts w:eastAsia="Arial" w:cs="Arial"/>
                <w:szCs w:val="22"/>
                <w:vertAlign w:val="superscript"/>
              </w:rPr>
              <w:t>th</w:t>
            </w:r>
            <w:r>
              <w:rPr>
                <w:rFonts w:eastAsia="Arial" w:cs="Arial"/>
                <w:szCs w:val="22"/>
              </w:rPr>
              <w:t xml:space="preserve"> ed. Harlow: Pearson.</w:t>
            </w:r>
          </w:p>
        </w:tc>
        <w:tc>
          <w:tcPr>
            <w:tcW w:w="1474" w:type="dxa"/>
            <w:tcBorders>
              <w:top w:val="single" w:sz="8" w:space="0" w:color="auto"/>
              <w:left w:val="single" w:sz="8" w:space="0" w:color="auto"/>
              <w:bottom w:val="single" w:sz="8" w:space="0" w:color="auto"/>
              <w:right w:val="single" w:sz="8" w:space="0" w:color="auto"/>
            </w:tcBorders>
            <w:hideMark/>
          </w:tcPr>
          <w:p w14:paraId="70F95008" w14:textId="77777777" w:rsidR="00F367EB" w:rsidRDefault="00F367EB" w:rsidP="007A0905">
            <w:pPr>
              <w:rPr>
                <w:rFonts w:eastAsia="MS Gothic" w:cs="Arial"/>
                <w:szCs w:val="22"/>
              </w:rPr>
            </w:pPr>
            <w:r>
              <w:rPr>
                <w:rFonts w:ascii="Segoe UI Symbol" w:eastAsia="MS Gothic" w:hAnsi="Segoe UI Symbol" w:cs="Segoe UI Symbol"/>
                <w:szCs w:val="22"/>
              </w:rPr>
              <w:t>☒</w:t>
            </w:r>
          </w:p>
        </w:tc>
      </w:tr>
      <w:tr w:rsidR="00F367EB" w14:paraId="1A749717" w14:textId="77777777" w:rsidTr="007A0905">
        <w:tc>
          <w:tcPr>
            <w:tcW w:w="1695" w:type="dxa"/>
            <w:tcBorders>
              <w:top w:val="single" w:sz="8" w:space="0" w:color="auto"/>
              <w:left w:val="single" w:sz="8" w:space="0" w:color="auto"/>
              <w:bottom w:val="single" w:sz="8" w:space="0" w:color="auto"/>
              <w:right w:val="single" w:sz="8" w:space="0" w:color="auto"/>
            </w:tcBorders>
            <w:hideMark/>
          </w:tcPr>
          <w:p w14:paraId="7AB8C7AA" w14:textId="77777777" w:rsidR="00F367EB" w:rsidRDefault="00F367EB" w:rsidP="007A0905">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1DD0AB90" w14:textId="77777777" w:rsidR="00F367EB" w:rsidRDefault="00F367EB" w:rsidP="007A0905">
            <w:pPr>
              <w:tabs>
                <w:tab w:val="left" w:pos="720"/>
                <w:tab w:val="left" w:pos="1440"/>
              </w:tabs>
              <w:rPr>
                <w:rFonts w:eastAsia="Arial" w:cs="Arial"/>
                <w:szCs w:val="22"/>
              </w:rPr>
            </w:pPr>
            <w:r>
              <w:rPr>
                <w:rFonts w:eastAsia="Arial" w:cs="Arial"/>
                <w:szCs w:val="22"/>
              </w:rPr>
              <w:t xml:space="preserve">Robbins, S., and Coulter, M. (2020). </w:t>
            </w:r>
            <w:r>
              <w:rPr>
                <w:rFonts w:eastAsia="Arial" w:cs="Arial"/>
                <w:i/>
                <w:iCs/>
                <w:szCs w:val="22"/>
              </w:rPr>
              <w:t>Management</w:t>
            </w:r>
            <w:r>
              <w:rPr>
                <w:rFonts w:eastAsia="Arial" w:cs="Arial"/>
                <w:szCs w:val="22"/>
              </w:rPr>
              <w:t xml:space="preserve">, </w:t>
            </w:r>
            <w:r>
              <w:rPr>
                <w:rFonts w:eastAsia="Arial" w:cs="Arial"/>
                <w:i/>
                <w:iCs/>
                <w:szCs w:val="22"/>
              </w:rPr>
              <w:t>Global Edition</w:t>
            </w:r>
            <w:r>
              <w:rPr>
                <w:rFonts w:eastAsia="Arial" w:cs="Arial"/>
                <w:szCs w:val="22"/>
              </w:rPr>
              <w:t>. 15</w:t>
            </w:r>
            <w:r>
              <w:rPr>
                <w:rFonts w:eastAsia="Arial" w:cs="Arial"/>
                <w:szCs w:val="22"/>
                <w:vertAlign w:val="superscript"/>
              </w:rPr>
              <w:t>th</w:t>
            </w:r>
            <w:r>
              <w:rPr>
                <w:rFonts w:eastAsia="Arial" w:cs="Arial"/>
                <w:szCs w:val="22"/>
              </w:rPr>
              <w:t xml:space="preserve"> ed. London: Pearson.</w:t>
            </w:r>
          </w:p>
        </w:tc>
        <w:tc>
          <w:tcPr>
            <w:tcW w:w="1474" w:type="dxa"/>
            <w:tcBorders>
              <w:top w:val="single" w:sz="8" w:space="0" w:color="auto"/>
              <w:left w:val="single" w:sz="8" w:space="0" w:color="auto"/>
              <w:bottom w:val="single" w:sz="8" w:space="0" w:color="auto"/>
              <w:right w:val="single" w:sz="8" w:space="0" w:color="auto"/>
            </w:tcBorders>
            <w:hideMark/>
          </w:tcPr>
          <w:p w14:paraId="69526EE1" w14:textId="77777777" w:rsidR="00F367EB" w:rsidRDefault="00F367EB" w:rsidP="007A0905">
            <w:pPr>
              <w:rPr>
                <w:rFonts w:eastAsia="MS Gothic" w:cs="Arial"/>
                <w:szCs w:val="22"/>
              </w:rPr>
            </w:pPr>
            <w:r>
              <w:rPr>
                <w:rFonts w:ascii="Segoe UI Symbol" w:eastAsia="MS Gothic" w:hAnsi="Segoe UI Symbol" w:cs="Segoe UI Symbol"/>
                <w:szCs w:val="22"/>
              </w:rPr>
              <w:t>☐</w:t>
            </w:r>
          </w:p>
        </w:tc>
      </w:tr>
      <w:tr w:rsidR="00F367EB" w14:paraId="341642A8" w14:textId="77777777" w:rsidTr="007A0905">
        <w:tc>
          <w:tcPr>
            <w:tcW w:w="1695" w:type="dxa"/>
            <w:tcBorders>
              <w:top w:val="single" w:sz="8" w:space="0" w:color="auto"/>
              <w:left w:val="single" w:sz="8" w:space="0" w:color="auto"/>
              <w:bottom w:val="single" w:sz="8" w:space="0" w:color="auto"/>
              <w:right w:val="single" w:sz="8" w:space="0" w:color="auto"/>
            </w:tcBorders>
            <w:hideMark/>
          </w:tcPr>
          <w:p w14:paraId="05D50FAC" w14:textId="77777777" w:rsidR="00F367EB" w:rsidRDefault="00F367EB" w:rsidP="007A0905">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tcPr>
          <w:p w14:paraId="59C6E371" w14:textId="77777777" w:rsidR="00F367EB" w:rsidRDefault="00F367EB" w:rsidP="007A0905">
            <w:pPr>
              <w:tabs>
                <w:tab w:val="left" w:pos="720"/>
                <w:tab w:val="left" w:pos="1440"/>
              </w:tabs>
              <w:rPr>
                <w:rFonts w:eastAsia="Arial" w:cs="Arial"/>
                <w:szCs w:val="22"/>
              </w:rPr>
            </w:pPr>
            <w:r>
              <w:rPr>
                <w:rFonts w:eastAsia="Arial" w:cs="Arial"/>
                <w:szCs w:val="22"/>
                <w:lang w:val="fi-FI"/>
              </w:rPr>
              <w:t xml:space="preserve">Cole, G.A &amp; Kelly, P. (2020). </w:t>
            </w:r>
            <w:r>
              <w:rPr>
                <w:rFonts w:eastAsia="Arial" w:cs="Arial"/>
                <w:i/>
                <w:iCs/>
                <w:szCs w:val="22"/>
              </w:rPr>
              <w:t>Management Theory &amp; Practice.</w:t>
            </w:r>
            <w:r>
              <w:rPr>
                <w:rFonts w:eastAsia="Arial" w:cs="Arial"/>
                <w:szCs w:val="22"/>
              </w:rPr>
              <w:t xml:space="preserve"> 9</w:t>
            </w:r>
            <w:r>
              <w:rPr>
                <w:rFonts w:eastAsia="Arial" w:cs="Arial"/>
                <w:szCs w:val="22"/>
                <w:vertAlign w:val="superscript"/>
              </w:rPr>
              <w:t>th</w:t>
            </w:r>
            <w:r>
              <w:rPr>
                <w:rFonts w:eastAsia="Arial" w:cs="Arial"/>
                <w:szCs w:val="22"/>
              </w:rPr>
              <w:t xml:space="preserve"> ed. Andover: Cengage Learning.</w:t>
            </w:r>
          </w:p>
          <w:p w14:paraId="3E105B77" w14:textId="77777777" w:rsidR="00F367EB" w:rsidRDefault="00F367EB" w:rsidP="007A0905">
            <w:pPr>
              <w:tabs>
                <w:tab w:val="left" w:pos="720"/>
                <w:tab w:val="left" w:pos="1440"/>
              </w:tabs>
              <w:rPr>
                <w:rFonts w:eastAsia="Arial" w:cs="Arial"/>
                <w:szCs w:val="22"/>
              </w:rPr>
            </w:pPr>
          </w:p>
        </w:tc>
        <w:tc>
          <w:tcPr>
            <w:tcW w:w="1474" w:type="dxa"/>
            <w:tcBorders>
              <w:top w:val="single" w:sz="8" w:space="0" w:color="auto"/>
              <w:left w:val="single" w:sz="8" w:space="0" w:color="auto"/>
              <w:bottom w:val="single" w:sz="8" w:space="0" w:color="auto"/>
              <w:right w:val="single" w:sz="8" w:space="0" w:color="auto"/>
            </w:tcBorders>
            <w:hideMark/>
          </w:tcPr>
          <w:p w14:paraId="1491AFE9" w14:textId="77777777" w:rsidR="00F367EB" w:rsidRDefault="00F367EB" w:rsidP="007A0905">
            <w:pPr>
              <w:rPr>
                <w:rFonts w:eastAsia="MS Gothic" w:cs="Arial"/>
                <w:szCs w:val="22"/>
              </w:rPr>
            </w:pPr>
            <w:r>
              <w:rPr>
                <w:rFonts w:ascii="Segoe UI Symbol" w:eastAsia="MS Gothic" w:hAnsi="Segoe UI Symbol" w:cs="Segoe UI Symbol"/>
                <w:szCs w:val="22"/>
              </w:rPr>
              <w:t>☒</w:t>
            </w:r>
          </w:p>
        </w:tc>
      </w:tr>
      <w:tr w:rsidR="00F367EB" w14:paraId="3E9ABE5A" w14:textId="77777777" w:rsidTr="007A0905">
        <w:tc>
          <w:tcPr>
            <w:tcW w:w="1695" w:type="dxa"/>
            <w:tcBorders>
              <w:top w:val="single" w:sz="8" w:space="0" w:color="auto"/>
              <w:left w:val="single" w:sz="8" w:space="0" w:color="auto"/>
              <w:bottom w:val="single" w:sz="8" w:space="0" w:color="auto"/>
              <w:right w:val="single" w:sz="8" w:space="0" w:color="auto"/>
            </w:tcBorders>
            <w:hideMark/>
          </w:tcPr>
          <w:p w14:paraId="5507E5AC" w14:textId="77777777" w:rsidR="00F367EB" w:rsidRDefault="00F367EB" w:rsidP="007A0905">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2B02CBA1" w14:textId="77777777" w:rsidR="00F367EB" w:rsidRDefault="00F367EB" w:rsidP="007A0905">
            <w:pPr>
              <w:tabs>
                <w:tab w:val="left" w:pos="720"/>
                <w:tab w:val="left" w:pos="1440"/>
              </w:tabs>
              <w:rPr>
                <w:rFonts w:eastAsia="Arial" w:cs="Arial"/>
                <w:color w:val="222222"/>
                <w:szCs w:val="22"/>
              </w:rPr>
            </w:pPr>
            <w:r>
              <w:rPr>
                <w:rFonts w:eastAsia="Arial" w:cs="Arial"/>
                <w:color w:val="222222"/>
                <w:szCs w:val="22"/>
              </w:rPr>
              <w:t xml:space="preserve">Edwards, W. (1954). ‘The theory of decision making’, </w:t>
            </w:r>
            <w:r>
              <w:rPr>
                <w:rFonts w:eastAsia="Arial" w:cs="Arial"/>
                <w:i/>
                <w:iCs/>
                <w:color w:val="222222"/>
                <w:szCs w:val="22"/>
              </w:rPr>
              <w:t>Psychological bulletin</w:t>
            </w:r>
            <w:r>
              <w:rPr>
                <w:rFonts w:eastAsia="Arial" w:cs="Arial"/>
                <w:color w:val="222222"/>
                <w:szCs w:val="22"/>
              </w:rPr>
              <w:t xml:space="preserve">, </w:t>
            </w:r>
            <w:r>
              <w:rPr>
                <w:rFonts w:eastAsia="Arial" w:cs="Arial"/>
                <w:i/>
                <w:iCs/>
                <w:color w:val="222222"/>
                <w:szCs w:val="22"/>
              </w:rPr>
              <w:t>51</w:t>
            </w:r>
            <w:r>
              <w:rPr>
                <w:rFonts w:eastAsia="Arial" w:cs="Arial"/>
                <w:color w:val="222222"/>
                <w:szCs w:val="22"/>
              </w:rPr>
              <w:t>(4), p. 380 - 417.</w:t>
            </w:r>
          </w:p>
        </w:tc>
        <w:tc>
          <w:tcPr>
            <w:tcW w:w="1474" w:type="dxa"/>
            <w:tcBorders>
              <w:top w:val="single" w:sz="8" w:space="0" w:color="auto"/>
              <w:left w:val="single" w:sz="8" w:space="0" w:color="auto"/>
              <w:bottom w:val="single" w:sz="8" w:space="0" w:color="auto"/>
              <w:right w:val="single" w:sz="8" w:space="0" w:color="auto"/>
            </w:tcBorders>
            <w:hideMark/>
          </w:tcPr>
          <w:p w14:paraId="254AB8A8" w14:textId="77777777" w:rsidR="00F367EB" w:rsidRDefault="00F367EB" w:rsidP="007A0905">
            <w:pPr>
              <w:rPr>
                <w:rFonts w:eastAsia="MS Gothic" w:cs="Arial"/>
                <w:szCs w:val="22"/>
              </w:rPr>
            </w:pPr>
            <w:r>
              <w:rPr>
                <w:rFonts w:ascii="Segoe UI Symbol" w:eastAsia="MS Gothic" w:hAnsi="Segoe UI Symbol" w:cs="Segoe UI Symbol"/>
                <w:szCs w:val="22"/>
              </w:rPr>
              <w:t>☒</w:t>
            </w:r>
          </w:p>
        </w:tc>
      </w:tr>
      <w:tr w:rsidR="00F367EB" w14:paraId="0322DD9E" w14:textId="77777777" w:rsidTr="007A0905">
        <w:tc>
          <w:tcPr>
            <w:tcW w:w="1695" w:type="dxa"/>
            <w:tcBorders>
              <w:top w:val="single" w:sz="8" w:space="0" w:color="auto"/>
              <w:left w:val="single" w:sz="8" w:space="0" w:color="auto"/>
              <w:bottom w:val="single" w:sz="8" w:space="0" w:color="auto"/>
              <w:right w:val="single" w:sz="8" w:space="0" w:color="auto"/>
            </w:tcBorders>
            <w:hideMark/>
          </w:tcPr>
          <w:p w14:paraId="51855ACF" w14:textId="77777777" w:rsidR="00F367EB" w:rsidRDefault="00F367EB" w:rsidP="007A0905">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03F9A86B" w14:textId="77777777" w:rsidR="00F367EB" w:rsidRDefault="00F367EB" w:rsidP="007A0905">
            <w:pPr>
              <w:tabs>
                <w:tab w:val="left" w:pos="720"/>
                <w:tab w:val="left" w:pos="1440"/>
              </w:tabs>
              <w:rPr>
                <w:rFonts w:eastAsia="Arial" w:cs="Arial"/>
                <w:color w:val="222222"/>
                <w:szCs w:val="22"/>
              </w:rPr>
            </w:pPr>
            <w:r>
              <w:rPr>
                <w:rFonts w:eastAsia="Arial" w:cs="Arial"/>
                <w:color w:val="222222"/>
                <w:szCs w:val="22"/>
              </w:rPr>
              <w:t xml:space="preserve">Buchanan, L. and O’Connell, A. (2006). ‘A brief history of decision making,’ </w:t>
            </w:r>
            <w:r>
              <w:rPr>
                <w:rFonts w:eastAsia="Arial" w:cs="Arial"/>
                <w:i/>
                <w:iCs/>
                <w:color w:val="222222"/>
                <w:szCs w:val="22"/>
              </w:rPr>
              <w:t>Harvard business review</w:t>
            </w:r>
            <w:r>
              <w:rPr>
                <w:rFonts w:eastAsia="Arial" w:cs="Arial"/>
                <w:color w:val="222222"/>
                <w:szCs w:val="22"/>
              </w:rPr>
              <w:t xml:space="preserve">, </w:t>
            </w:r>
            <w:r>
              <w:rPr>
                <w:rFonts w:eastAsia="Arial" w:cs="Arial"/>
                <w:i/>
                <w:iCs/>
                <w:color w:val="222222"/>
                <w:szCs w:val="22"/>
              </w:rPr>
              <w:t>84</w:t>
            </w:r>
            <w:r>
              <w:rPr>
                <w:rFonts w:eastAsia="Arial" w:cs="Arial"/>
                <w:color w:val="222222"/>
                <w:szCs w:val="22"/>
              </w:rPr>
              <w:t>(1), p.32. United States: Harvard Business School Press.</w:t>
            </w:r>
          </w:p>
        </w:tc>
        <w:tc>
          <w:tcPr>
            <w:tcW w:w="1474" w:type="dxa"/>
            <w:tcBorders>
              <w:top w:val="single" w:sz="8" w:space="0" w:color="auto"/>
              <w:left w:val="single" w:sz="8" w:space="0" w:color="auto"/>
              <w:bottom w:val="single" w:sz="8" w:space="0" w:color="auto"/>
              <w:right w:val="single" w:sz="8" w:space="0" w:color="auto"/>
            </w:tcBorders>
            <w:hideMark/>
          </w:tcPr>
          <w:p w14:paraId="1BBED5F5" w14:textId="77777777" w:rsidR="00F367EB" w:rsidRDefault="00F367EB" w:rsidP="007A0905">
            <w:pPr>
              <w:rPr>
                <w:rFonts w:eastAsia="MS Gothic" w:cs="Arial"/>
                <w:szCs w:val="22"/>
              </w:rPr>
            </w:pPr>
            <w:r>
              <w:rPr>
                <w:rFonts w:ascii="Segoe UI Symbol" w:eastAsia="MS Gothic" w:hAnsi="Segoe UI Symbol" w:cs="Segoe UI Symbol"/>
                <w:szCs w:val="22"/>
              </w:rPr>
              <w:t>☒</w:t>
            </w:r>
          </w:p>
        </w:tc>
      </w:tr>
      <w:tr w:rsidR="00F367EB" w14:paraId="2BF8FAC9" w14:textId="77777777" w:rsidTr="007A0905">
        <w:tc>
          <w:tcPr>
            <w:tcW w:w="1695" w:type="dxa"/>
            <w:tcBorders>
              <w:top w:val="single" w:sz="8" w:space="0" w:color="auto"/>
              <w:left w:val="single" w:sz="8" w:space="0" w:color="auto"/>
              <w:bottom w:val="single" w:sz="8" w:space="0" w:color="auto"/>
              <w:right w:val="single" w:sz="8" w:space="0" w:color="auto"/>
            </w:tcBorders>
            <w:hideMark/>
          </w:tcPr>
          <w:p w14:paraId="6B9CA00E" w14:textId="77777777" w:rsidR="00F367EB" w:rsidRDefault="00F367EB" w:rsidP="007A0905">
            <w:pPr>
              <w:tabs>
                <w:tab w:val="left" w:pos="720"/>
                <w:tab w:val="left" w:pos="1440"/>
              </w:tabs>
              <w:rPr>
                <w:rFonts w:eastAsia="Arial" w:cs="Arial"/>
                <w:szCs w:val="22"/>
              </w:rPr>
            </w:pPr>
            <w:r>
              <w:rPr>
                <w:rFonts w:eastAsia="Arial" w:cs="Arial"/>
                <w:szCs w:val="22"/>
              </w:rPr>
              <w:t>Further</w:t>
            </w:r>
          </w:p>
        </w:tc>
        <w:tc>
          <w:tcPr>
            <w:tcW w:w="5610" w:type="dxa"/>
            <w:tcBorders>
              <w:top w:val="single" w:sz="8" w:space="0" w:color="auto"/>
              <w:left w:val="single" w:sz="8" w:space="0" w:color="auto"/>
              <w:bottom w:val="single" w:sz="8" w:space="0" w:color="auto"/>
              <w:right w:val="single" w:sz="8" w:space="0" w:color="auto"/>
            </w:tcBorders>
            <w:hideMark/>
          </w:tcPr>
          <w:p w14:paraId="72B538FD" w14:textId="77777777" w:rsidR="00F367EB" w:rsidRDefault="00F367EB" w:rsidP="007A0905">
            <w:pPr>
              <w:tabs>
                <w:tab w:val="left" w:pos="720"/>
                <w:tab w:val="left" w:pos="1440"/>
              </w:tabs>
              <w:rPr>
                <w:rFonts w:eastAsia="Arial" w:cs="Arial"/>
                <w:color w:val="222222"/>
                <w:szCs w:val="22"/>
              </w:rPr>
            </w:pPr>
            <w:r>
              <w:rPr>
                <w:rFonts w:eastAsia="Arial" w:cs="Arial"/>
                <w:color w:val="222222"/>
                <w:szCs w:val="22"/>
              </w:rPr>
              <w:t xml:space="preserve">Richardson, K.A. (2008) ‘Managing complex organizations: Complexity thinking and the science and art of management’, </w:t>
            </w:r>
            <w:r>
              <w:rPr>
                <w:rFonts w:eastAsia="Arial" w:cs="Arial"/>
                <w:i/>
                <w:iCs/>
                <w:color w:val="222222"/>
                <w:szCs w:val="22"/>
              </w:rPr>
              <w:t>Emergence: Complexity &amp; Organization</w:t>
            </w:r>
            <w:r>
              <w:rPr>
                <w:rFonts w:eastAsia="Arial" w:cs="Arial"/>
                <w:color w:val="222222"/>
                <w:szCs w:val="22"/>
              </w:rPr>
              <w:t xml:space="preserve">, </w:t>
            </w:r>
            <w:r>
              <w:rPr>
                <w:rFonts w:eastAsia="Arial" w:cs="Arial"/>
                <w:i/>
                <w:iCs/>
                <w:color w:val="222222"/>
                <w:szCs w:val="22"/>
              </w:rPr>
              <w:t>10</w:t>
            </w:r>
            <w:r>
              <w:rPr>
                <w:rFonts w:eastAsia="Arial" w:cs="Arial"/>
                <w:color w:val="222222"/>
                <w:szCs w:val="22"/>
              </w:rPr>
              <w:t>(2). New York: Thomson Reuters (Tax &amp; Accounting) Inc.</w:t>
            </w:r>
          </w:p>
        </w:tc>
        <w:tc>
          <w:tcPr>
            <w:tcW w:w="1474" w:type="dxa"/>
            <w:tcBorders>
              <w:top w:val="single" w:sz="8" w:space="0" w:color="auto"/>
              <w:left w:val="single" w:sz="8" w:space="0" w:color="auto"/>
              <w:bottom w:val="single" w:sz="8" w:space="0" w:color="auto"/>
              <w:right w:val="single" w:sz="8" w:space="0" w:color="auto"/>
            </w:tcBorders>
            <w:hideMark/>
          </w:tcPr>
          <w:p w14:paraId="2D583514" w14:textId="77777777" w:rsidR="00F367EB" w:rsidRDefault="00F367EB" w:rsidP="007A0905">
            <w:pPr>
              <w:rPr>
                <w:rFonts w:eastAsia="MS Gothic" w:cs="Arial"/>
                <w:szCs w:val="22"/>
              </w:rPr>
            </w:pPr>
            <w:r>
              <w:rPr>
                <w:rFonts w:ascii="Segoe UI Symbol" w:eastAsia="MS Gothic" w:hAnsi="Segoe UI Symbol" w:cs="Segoe UI Symbol"/>
                <w:szCs w:val="22"/>
              </w:rPr>
              <w:t>☒</w:t>
            </w:r>
          </w:p>
        </w:tc>
      </w:tr>
    </w:tbl>
    <w:p w14:paraId="587777DE" w14:textId="3415E15F" w:rsidR="00F367EB" w:rsidRDefault="00F367EB">
      <w:pPr>
        <w:rPr>
          <w:rFonts w:cs="Arial"/>
          <w:szCs w:val="22"/>
        </w:rPr>
      </w:pPr>
    </w:p>
    <w:p w14:paraId="373D0B12" w14:textId="2E497DA8" w:rsidR="00F367EB" w:rsidRDefault="00F367EB" w:rsidP="00F367EB">
      <w:pPr>
        <w:rPr>
          <w:rFonts w:cs="Arial"/>
          <w:szCs w:val="22"/>
        </w:rPr>
      </w:pPr>
      <w:r>
        <w:rPr>
          <w:rFonts w:cs="Arial"/>
          <w:szCs w:val="22"/>
        </w:rPr>
        <w:br w:type="page"/>
      </w:r>
    </w:p>
    <w:tbl>
      <w:tblPr>
        <w:tblStyle w:val="TableGrid"/>
        <w:tblW w:w="9075" w:type="dxa"/>
        <w:tblInd w:w="-10" w:type="dxa"/>
        <w:tblLayout w:type="fixed"/>
        <w:tblLook w:val="04A0" w:firstRow="1" w:lastRow="0" w:firstColumn="1" w:lastColumn="0" w:noHBand="0" w:noVBand="1"/>
      </w:tblPr>
      <w:tblGrid>
        <w:gridCol w:w="2233"/>
        <w:gridCol w:w="6842"/>
      </w:tblGrid>
      <w:tr w:rsidR="00F367EB" w14:paraId="3449B57E" w14:textId="77777777" w:rsidTr="007A0905">
        <w:tc>
          <w:tcPr>
            <w:tcW w:w="2232" w:type="dxa"/>
            <w:tcBorders>
              <w:top w:val="single" w:sz="8" w:space="0" w:color="auto"/>
              <w:left w:val="single" w:sz="8" w:space="0" w:color="auto"/>
              <w:bottom w:val="single" w:sz="8" w:space="0" w:color="auto"/>
              <w:right w:val="single" w:sz="8" w:space="0" w:color="auto"/>
            </w:tcBorders>
            <w:hideMark/>
          </w:tcPr>
          <w:p w14:paraId="3BDE713B" w14:textId="77777777" w:rsidR="00F367EB" w:rsidRDefault="00F367EB" w:rsidP="007A0905">
            <w:pPr>
              <w:rPr>
                <w:rFonts w:cs="Arial"/>
                <w:szCs w:val="22"/>
              </w:rPr>
            </w:pPr>
            <w:r>
              <w:rPr>
                <w:rFonts w:eastAsia="Arial" w:cs="Arial"/>
                <w:b/>
                <w:bCs/>
                <w:szCs w:val="22"/>
              </w:rPr>
              <w:lastRenderedPageBreak/>
              <w:t>Module Code</w:t>
            </w:r>
          </w:p>
        </w:tc>
        <w:tc>
          <w:tcPr>
            <w:tcW w:w="6840" w:type="dxa"/>
            <w:tcBorders>
              <w:top w:val="single" w:sz="8" w:space="0" w:color="auto"/>
              <w:left w:val="single" w:sz="8" w:space="0" w:color="auto"/>
              <w:bottom w:val="single" w:sz="8" w:space="0" w:color="auto"/>
              <w:right w:val="single" w:sz="8" w:space="0" w:color="auto"/>
            </w:tcBorders>
            <w:hideMark/>
          </w:tcPr>
          <w:p w14:paraId="5FAABE0C" w14:textId="77777777" w:rsidR="00F367EB" w:rsidRDefault="00F367EB" w:rsidP="007A0905">
            <w:pPr>
              <w:pStyle w:val="ModuleCode"/>
            </w:pPr>
            <w:bookmarkStart w:id="7" w:name="_Toc139464565"/>
            <w:r>
              <w:t>LCBB4010</w:t>
            </w:r>
            <w:bookmarkEnd w:id="7"/>
          </w:p>
        </w:tc>
      </w:tr>
      <w:tr w:rsidR="00F367EB" w14:paraId="552549BD" w14:textId="77777777" w:rsidTr="007A0905">
        <w:tc>
          <w:tcPr>
            <w:tcW w:w="2232" w:type="dxa"/>
            <w:tcBorders>
              <w:top w:val="single" w:sz="8" w:space="0" w:color="auto"/>
              <w:left w:val="single" w:sz="8" w:space="0" w:color="auto"/>
              <w:bottom w:val="single" w:sz="8" w:space="0" w:color="auto"/>
              <w:right w:val="single" w:sz="8" w:space="0" w:color="auto"/>
            </w:tcBorders>
            <w:hideMark/>
          </w:tcPr>
          <w:p w14:paraId="0AC4622B" w14:textId="77777777" w:rsidR="00F367EB" w:rsidRDefault="00F367EB" w:rsidP="007A0905">
            <w:pPr>
              <w:rPr>
                <w:rFonts w:cs="Arial"/>
                <w:szCs w:val="22"/>
              </w:rPr>
            </w:pPr>
            <w:r>
              <w:rPr>
                <w:rFonts w:eastAsia="Arial" w:cs="Arial"/>
                <w:b/>
                <w:bCs/>
                <w:szCs w:val="22"/>
              </w:rPr>
              <w:t>Title</w:t>
            </w:r>
          </w:p>
        </w:tc>
        <w:tc>
          <w:tcPr>
            <w:tcW w:w="6840" w:type="dxa"/>
            <w:tcBorders>
              <w:top w:val="single" w:sz="8" w:space="0" w:color="auto"/>
              <w:left w:val="single" w:sz="8" w:space="0" w:color="auto"/>
              <w:bottom w:val="single" w:sz="8" w:space="0" w:color="auto"/>
              <w:right w:val="single" w:sz="8" w:space="0" w:color="auto"/>
            </w:tcBorders>
            <w:hideMark/>
          </w:tcPr>
          <w:p w14:paraId="2AF6B25C" w14:textId="77777777" w:rsidR="00F367EB" w:rsidRDefault="00F367EB" w:rsidP="007A0905">
            <w:pPr>
              <w:rPr>
                <w:rFonts w:cs="Arial"/>
                <w:szCs w:val="22"/>
              </w:rPr>
            </w:pPr>
            <w:r>
              <w:rPr>
                <w:rFonts w:eastAsia="Arial" w:cs="Arial"/>
                <w:b/>
                <w:bCs/>
                <w:szCs w:val="22"/>
              </w:rPr>
              <w:t>Global Business Environment</w:t>
            </w:r>
          </w:p>
        </w:tc>
      </w:tr>
      <w:tr w:rsidR="00F367EB" w14:paraId="5B7A5C61" w14:textId="77777777" w:rsidTr="007A0905">
        <w:tc>
          <w:tcPr>
            <w:tcW w:w="2232" w:type="dxa"/>
            <w:tcBorders>
              <w:top w:val="single" w:sz="8" w:space="0" w:color="auto"/>
              <w:left w:val="single" w:sz="8" w:space="0" w:color="auto"/>
              <w:bottom w:val="single" w:sz="8" w:space="0" w:color="auto"/>
              <w:right w:val="single" w:sz="8" w:space="0" w:color="auto"/>
            </w:tcBorders>
            <w:hideMark/>
          </w:tcPr>
          <w:p w14:paraId="128ABB18" w14:textId="77777777" w:rsidR="00F367EB" w:rsidRDefault="00F367EB" w:rsidP="007A0905">
            <w:pPr>
              <w:rPr>
                <w:rFonts w:cs="Arial"/>
                <w:szCs w:val="22"/>
              </w:rPr>
            </w:pPr>
            <w:r>
              <w:rPr>
                <w:rFonts w:eastAsia="Arial" w:cs="Arial"/>
                <w:b/>
                <w:bCs/>
                <w:szCs w:val="22"/>
              </w:rPr>
              <w:t>Date</w:t>
            </w:r>
          </w:p>
        </w:tc>
        <w:tc>
          <w:tcPr>
            <w:tcW w:w="6840" w:type="dxa"/>
            <w:tcBorders>
              <w:top w:val="single" w:sz="8" w:space="0" w:color="auto"/>
              <w:left w:val="single" w:sz="8" w:space="0" w:color="auto"/>
              <w:bottom w:val="single" w:sz="8" w:space="0" w:color="auto"/>
              <w:right w:val="single" w:sz="8" w:space="0" w:color="auto"/>
            </w:tcBorders>
            <w:hideMark/>
          </w:tcPr>
          <w:p w14:paraId="6F383C9E" w14:textId="77777777" w:rsidR="00F367EB" w:rsidRDefault="00F367EB" w:rsidP="007A0905">
            <w:pPr>
              <w:rPr>
                <w:rFonts w:cs="Arial"/>
                <w:szCs w:val="22"/>
              </w:rPr>
            </w:pPr>
            <w:r>
              <w:rPr>
                <w:rFonts w:eastAsia="Arial" w:cs="Arial"/>
                <w:b/>
                <w:bCs/>
                <w:szCs w:val="22"/>
              </w:rPr>
              <w:t>13/02/2023</w:t>
            </w:r>
          </w:p>
        </w:tc>
      </w:tr>
      <w:tr w:rsidR="00F367EB" w14:paraId="2884266C" w14:textId="77777777" w:rsidTr="007A0905">
        <w:tc>
          <w:tcPr>
            <w:tcW w:w="2232" w:type="dxa"/>
            <w:tcBorders>
              <w:top w:val="single" w:sz="8" w:space="0" w:color="auto"/>
              <w:left w:val="single" w:sz="8" w:space="0" w:color="auto"/>
              <w:bottom w:val="single" w:sz="8" w:space="0" w:color="auto"/>
              <w:right w:val="single" w:sz="8" w:space="0" w:color="auto"/>
            </w:tcBorders>
            <w:hideMark/>
          </w:tcPr>
          <w:p w14:paraId="0036CD22" w14:textId="77777777" w:rsidR="00F367EB" w:rsidRDefault="00F367EB" w:rsidP="007A0905">
            <w:pPr>
              <w:rPr>
                <w:rFonts w:cs="Arial"/>
                <w:szCs w:val="22"/>
              </w:rPr>
            </w:pPr>
            <w:r>
              <w:rPr>
                <w:rFonts w:eastAsia="Arial" w:cs="Arial"/>
                <w:b/>
                <w:bCs/>
                <w:szCs w:val="22"/>
              </w:rPr>
              <w:t>Level</w:t>
            </w:r>
          </w:p>
        </w:tc>
        <w:tc>
          <w:tcPr>
            <w:tcW w:w="6840" w:type="dxa"/>
            <w:tcBorders>
              <w:top w:val="single" w:sz="8" w:space="0" w:color="auto"/>
              <w:left w:val="single" w:sz="8" w:space="0" w:color="auto"/>
              <w:bottom w:val="single" w:sz="8" w:space="0" w:color="auto"/>
              <w:right w:val="single" w:sz="8" w:space="0" w:color="auto"/>
            </w:tcBorders>
            <w:hideMark/>
          </w:tcPr>
          <w:p w14:paraId="5168474D" w14:textId="77777777" w:rsidR="00F367EB" w:rsidRDefault="00F367EB" w:rsidP="007A0905">
            <w:pPr>
              <w:rPr>
                <w:rFonts w:cs="Arial"/>
                <w:szCs w:val="22"/>
              </w:rPr>
            </w:pPr>
            <w:r>
              <w:rPr>
                <w:rFonts w:eastAsia="Arial" w:cs="Arial"/>
                <w:b/>
                <w:bCs/>
                <w:szCs w:val="22"/>
              </w:rPr>
              <w:t>4</w:t>
            </w:r>
          </w:p>
        </w:tc>
      </w:tr>
      <w:tr w:rsidR="00F367EB" w14:paraId="7E30FA08" w14:textId="77777777" w:rsidTr="007A0905">
        <w:tc>
          <w:tcPr>
            <w:tcW w:w="2232" w:type="dxa"/>
            <w:tcBorders>
              <w:top w:val="single" w:sz="8" w:space="0" w:color="auto"/>
              <w:left w:val="single" w:sz="8" w:space="0" w:color="auto"/>
              <w:bottom w:val="single" w:sz="8" w:space="0" w:color="auto"/>
              <w:right w:val="single" w:sz="8" w:space="0" w:color="auto"/>
            </w:tcBorders>
            <w:hideMark/>
          </w:tcPr>
          <w:p w14:paraId="70C2D01A" w14:textId="77777777" w:rsidR="00F367EB" w:rsidRDefault="00F367EB" w:rsidP="007A0905">
            <w:pPr>
              <w:rPr>
                <w:rFonts w:cs="Arial"/>
                <w:szCs w:val="22"/>
              </w:rPr>
            </w:pPr>
            <w:r>
              <w:rPr>
                <w:rFonts w:eastAsia="Arial" w:cs="Arial"/>
                <w:b/>
                <w:bCs/>
                <w:szCs w:val="22"/>
              </w:rPr>
              <w:t>Credits</w:t>
            </w:r>
          </w:p>
        </w:tc>
        <w:tc>
          <w:tcPr>
            <w:tcW w:w="6840" w:type="dxa"/>
            <w:tcBorders>
              <w:top w:val="single" w:sz="8" w:space="0" w:color="auto"/>
              <w:left w:val="single" w:sz="8" w:space="0" w:color="auto"/>
              <w:bottom w:val="single" w:sz="8" w:space="0" w:color="auto"/>
              <w:right w:val="single" w:sz="8" w:space="0" w:color="auto"/>
            </w:tcBorders>
            <w:hideMark/>
          </w:tcPr>
          <w:p w14:paraId="7CB67199" w14:textId="77777777" w:rsidR="00F367EB" w:rsidRDefault="00F367EB" w:rsidP="007A0905">
            <w:pPr>
              <w:rPr>
                <w:rFonts w:cs="Arial"/>
                <w:szCs w:val="22"/>
              </w:rPr>
            </w:pPr>
            <w:r>
              <w:rPr>
                <w:rFonts w:eastAsia="Arial" w:cs="Arial"/>
                <w:b/>
                <w:bCs/>
                <w:szCs w:val="22"/>
              </w:rPr>
              <w:t>20</w:t>
            </w:r>
          </w:p>
        </w:tc>
      </w:tr>
      <w:tr w:rsidR="00F367EB" w14:paraId="7E085142" w14:textId="77777777" w:rsidTr="007A0905">
        <w:tc>
          <w:tcPr>
            <w:tcW w:w="2232" w:type="dxa"/>
            <w:tcBorders>
              <w:top w:val="single" w:sz="8" w:space="0" w:color="auto"/>
              <w:left w:val="single" w:sz="8" w:space="0" w:color="auto"/>
              <w:bottom w:val="single" w:sz="4" w:space="0" w:color="auto"/>
              <w:right w:val="single" w:sz="8" w:space="0" w:color="auto"/>
            </w:tcBorders>
            <w:hideMark/>
          </w:tcPr>
          <w:p w14:paraId="37F5040F" w14:textId="77777777" w:rsidR="00F367EB" w:rsidRDefault="00F367EB" w:rsidP="007A0905">
            <w:pPr>
              <w:rPr>
                <w:rFonts w:cs="Arial"/>
                <w:szCs w:val="22"/>
              </w:rPr>
            </w:pPr>
            <w:r>
              <w:rPr>
                <w:rFonts w:eastAsia="Arial" w:cs="Arial"/>
                <w:b/>
                <w:bCs/>
                <w:szCs w:val="22"/>
              </w:rPr>
              <w:t>Pre-Requisites</w:t>
            </w:r>
          </w:p>
        </w:tc>
        <w:tc>
          <w:tcPr>
            <w:tcW w:w="6840" w:type="dxa"/>
            <w:tcBorders>
              <w:top w:val="single" w:sz="8" w:space="0" w:color="auto"/>
              <w:left w:val="single" w:sz="8" w:space="0" w:color="auto"/>
              <w:bottom w:val="single" w:sz="4" w:space="0" w:color="auto"/>
              <w:right w:val="single" w:sz="8" w:space="0" w:color="auto"/>
            </w:tcBorders>
            <w:hideMark/>
          </w:tcPr>
          <w:p w14:paraId="4DA996BB" w14:textId="77777777" w:rsidR="00F367EB" w:rsidRDefault="00F367EB" w:rsidP="007A0905">
            <w:pPr>
              <w:rPr>
                <w:rFonts w:cs="Arial"/>
                <w:szCs w:val="22"/>
              </w:rPr>
            </w:pPr>
            <w:r>
              <w:rPr>
                <w:rFonts w:eastAsia="Arial" w:cs="Arial"/>
                <w:b/>
                <w:bCs/>
                <w:szCs w:val="22"/>
              </w:rPr>
              <w:t>None</w:t>
            </w:r>
          </w:p>
        </w:tc>
      </w:tr>
      <w:tr w:rsidR="00F367EB" w14:paraId="41064E7A" w14:textId="77777777" w:rsidTr="007A0905">
        <w:tc>
          <w:tcPr>
            <w:tcW w:w="2232" w:type="dxa"/>
            <w:tcBorders>
              <w:top w:val="single" w:sz="4" w:space="0" w:color="auto"/>
              <w:left w:val="nil"/>
              <w:bottom w:val="single" w:sz="4" w:space="0" w:color="auto"/>
              <w:right w:val="nil"/>
            </w:tcBorders>
          </w:tcPr>
          <w:p w14:paraId="20223C34" w14:textId="77777777" w:rsidR="00F367EB" w:rsidRDefault="00F367EB" w:rsidP="007A0905">
            <w:pPr>
              <w:rPr>
                <w:rFonts w:eastAsia="Arial" w:cs="Arial"/>
                <w:b/>
                <w:bCs/>
                <w:szCs w:val="22"/>
              </w:rPr>
            </w:pPr>
          </w:p>
        </w:tc>
        <w:tc>
          <w:tcPr>
            <w:tcW w:w="6840" w:type="dxa"/>
            <w:tcBorders>
              <w:top w:val="single" w:sz="4" w:space="0" w:color="auto"/>
              <w:left w:val="nil"/>
              <w:bottom w:val="single" w:sz="4" w:space="0" w:color="auto"/>
              <w:right w:val="nil"/>
            </w:tcBorders>
          </w:tcPr>
          <w:p w14:paraId="5C6C47AB" w14:textId="77777777" w:rsidR="00F367EB" w:rsidRDefault="00F367EB" w:rsidP="007A0905">
            <w:pPr>
              <w:rPr>
                <w:rFonts w:eastAsia="Arial" w:cs="Arial"/>
                <w:b/>
                <w:bCs/>
                <w:szCs w:val="22"/>
              </w:rPr>
            </w:pPr>
          </w:p>
        </w:tc>
      </w:tr>
    </w:tbl>
    <w:p w14:paraId="29FD729E" w14:textId="77777777" w:rsidR="00F367EB" w:rsidRDefault="00F367EB" w:rsidP="00F367EB">
      <w:pPr>
        <w:rPr>
          <w:rFonts w:cs="Arial"/>
          <w:szCs w:val="22"/>
        </w:rPr>
      </w:pPr>
      <w:r>
        <w:rPr>
          <w:rFonts w:cs="Arial"/>
          <w:szCs w:val="22"/>
        </w:rPr>
        <w:br/>
      </w:r>
      <w:r>
        <w:rPr>
          <w:rFonts w:eastAsia="Arial" w:cs="Arial"/>
          <w:b/>
          <w:bCs/>
          <w:szCs w:val="22"/>
        </w:rPr>
        <w:t>AIM(S)</w:t>
      </w:r>
    </w:p>
    <w:p w14:paraId="7B22D822" w14:textId="77777777" w:rsidR="00F367EB" w:rsidRDefault="00F367EB" w:rsidP="00F367EB">
      <w:pPr>
        <w:pStyle w:val="ListParagraph"/>
        <w:numPr>
          <w:ilvl w:val="1"/>
          <w:numId w:val="38"/>
        </w:numPr>
        <w:rPr>
          <w:rFonts w:ascii="Arial" w:eastAsia="Arial" w:hAnsi="Arial" w:cs="Arial"/>
          <w:b/>
          <w:bCs/>
        </w:rPr>
      </w:pPr>
      <w:r>
        <w:rPr>
          <w:rFonts w:ascii="Arial" w:eastAsia="Arial" w:hAnsi="Arial" w:cs="Arial"/>
        </w:rPr>
        <w:t xml:space="preserve">To provide the student with the knowledge and understanding of the complex and dynamic global environment in which the organisations operate. </w:t>
      </w:r>
    </w:p>
    <w:p w14:paraId="02CA8E29" w14:textId="77777777" w:rsidR="00F367EB" w:rsidRDefault="00F367EB" w:rsidP="00F367EB">
      <w:pPr>
        <w:tabs>
          <w:tab w:val="left" w:pos="912"/>
        </w:tabs>
        <w:spacing w:line="232" w:lineRule="auto"/>
        <w:rPr>
          <w:rFonts w:eastAsia="Arial" w:cs="Arial"/>
          <w:b/>
          <w:bCs/>
          <w:szCs w:val="22"/>
        </w:rPr>
      </w:pPr>
      <w:r>
        <w:rPr>
          <w:rFonts w:eastAsia="Arial" w:cs="Arial"/>
          <w:b/>
          <w:bCs/>
          <w:szCs w:val="22"/>
        </w:rPr>
        <w:t>LEARNING OUTCOMES</w:t>
      </w:r>
    </w:p>
    <w:p w14:paraId="2FBC6D79" w14:textId="77777777" w:rsidR="00F367EB" w:rsidRDefault="00F367EB" w:rsidP="00F367EB">
      <w:pPr>
        <w:tabs>
          <w:tab w:val="left" w:pos="912"/>
        </w:tabs>
        <w:spacing w:line="232" w:lineRule="auto"/>
        <w:rPr>
          <w:rFonts w:cs="Arial"/>
          <w:szCs w:val="22"/>
        </w:rPr>
      </w:pPr>
    </w:p>
    <w:p w14:paraId="6AC085BC" w14:textId="77777777" w:rsidR="00F367EB" w:rsidRDefault="00F367EB" w:rsidP="00F367EB">
      <w:pPr>
        <w:rPr>
          <w:rFonts w:eastAsia="Arial" w:cs="Arial"/>
          <w:szCs w:val="22"/>
        </w:rPr>
      </w:pPr>
      <w:r>
        <w:rPr>
          <w:rFonts w:eastAsia="Arial" w:cs="Arial"/>
          <w:szCs w:val="22"/>
        </w:rPr>
        <w:t>Upon the successful completion of this module, the student should be able to:</w:t>
      </w:r>
    </w:p>
    <w:p w14:paraId="76D778C7" w14:textId="77777777" w:rsidR="00F367EB" w:rsidRDefault="00F367EB" w:rsidP="00F367EB">
      <w:pPr>
        <w:rPr>
          <w:rFonts w:eastAsia="Arial" w:cs="Arial"/>
          <w:szCs w:val="22"/>
        </w:rPr>
      </w:pPr>
    </w:p>
    <w:p w14:paraId="43415152" w14:textId="77777777" w:rsidR="00F367EB" w:rsidRDefault="00F367EB" w:rsidP="00F367EB">
      <w:pPr>
        <w:pStyle w:val="ListParagraph"/>
        <w:numPr>
          <w:ilvl w:val="1"/>
          <w:numId w:val="38"/>
        </w:numPr>
        <w:rPr>
          <w:rFonts w:ascii="Arial" w:eastAsia="Arial" w:hAnsi="Arial" w:cs="Arial"/>
        </w:rPr>
      </w:pPr>
      <w:r>
        <w:rPr>
          <w:rFonts w:ascii="Arial" w:eastAsia="Arial" w:hAnsi="Arial" w:cs="Arial"/>
        </w:rPr>
        <w:t>recognize the major forces shaping the global business environment;</w:t>
      </w:r>
    </w:p>
    <w:p w14:paraId="3BD98756" w14:textId="77777777" w:rsidR="00F367EB" w:rsidRDefault="00F367EB" w:rsidP="00F367EB">
      <w:pPr>
        <w:pStyle w:val="ListParagraph"/>
        <w:numPr>
          <w:ilvl w:val="1"/>
          <w:numId w:val="38"/>
        </w:numPr>
        <w:rPr>
          <w:rFonts w:ascii="Arial" w:eastAsia="Arial" w:hAnsi="Arial" w:cs="Arial"/>
        </w:rPr>
      </w:pPr>
      <w:r>
        <w:rPr>
          <w:rFonts w:ascii="Arial" w:eastAsia="Arial" w:hAnsi="Arial" w:cs="Arial"/>
        </w:rPr>
        <w:t>apply relevant business models (Porter’s Diamond, Value Network, Five Forces, etc.) to the Global Business Environment;</w:t>
      </w:r>
    </w:p>
    <w:p w14:paraId="2329D233" w14:textId="77777777" w:rsidR="00F367EB" w:rsidRDefault="00F367EB" w:rsidP="00F367EB">
      <w:pPr>
        <w:pStyle w:val="ListParagraph"/>
        <w:numPr>
          <w:ilvl w:val="1"/>
          <w:numId w:val="38"/>
        </w:numPr>
        <w:rPr>
          <w:rFonts w:ascii="Arial" w:eastAsia="Arial" w:hAnsi="Arial" w:cs="Arial"/>
        </w:rPr>
      </w:pPr>
      <w:r>
        <w:rPr>
          <w:rFonts w:ascii="Arial" w:eastAsia="Arial" w:hAnsi="Arial" w:cs="Arial"/>
        </w:rPr>
        <w:t xml:space="preserve">understanding micro-economic and macro-economic foundations, and different market structures and their influence on firm strategy; </w:t>
      </w:r>
    </w:p>
    <w:p w14:paraId="1671ADD8" w14:textId="77777777" w:rsidR="00F367EB" w:rsidRDefault="00F367EB" w:rsidP="00F367EB">
      <w:pPr>
        <w:pStyle w:val="ListParagraph"/>
        <w:numPr>
          <w:ilvl w:val="1"/>
          <w:numId w:val="38"/>
        </w:numPr>
        <w:jc w:val="both"/>
        <w:rPr>
          <w:rFonts w:ascii="Arial" w:eastAsia="Arial" w:hAnsi="Arial" w:cs="Arial"/>
        </w:rPr>
      </w:pPr>
      <w:r>
        <w:rPr>
          <w:rFonts w:ascii="Arial" w:eastAsia="Arial" w:hAnsi="Arial" w:cs="Arial"/>
        </w:rPr>
        <w:t xml:space="preserve">evaluate the reasons why organisations engage in international trade.  </w:t>
      </w:r>
    </w:p>
    <w:p w14:paraId="2226FD9B" w14:textId="77777777" w:rsidR="00F367EB" w:rsidRDefault="00F367EB" w:rsidP="00F367EB">
      <w:pPr>
        <w:rPr>
          <w:rFonts w:eastAsia="Arial" w:cs="Arial"/>
          <w:b/>
          <w:bCs/>
          <w:szCs w:val="22"/>
        </w:rPr>
      </w:pPr>
      <w:r>
        <w:rPr>
          <w:rFonts w:eastAsia="Arial" w:cs="Arial"/>
          <w:szCs w:val="22"/>
          <w:lang w:val="en-US"/>
        </w:rPr>
        <w:t xml:space="preserve"> </w:t>
      </w:r>
      <w:r>
        <w:rPr>
          <w:rFonts w:eastAsia="Arial" w:cs="Arial"/>
          <w:b/>
          <w:bCs/>
          <w:szCs w:val="22"/>
        </w:rPr>
        <w:t xml:space="preserve">INDICATIVE CONTENT </w:t>
      </w:r>
    </w:p>
    <w:p w14:paraId="4CDBD762" w14:textId="77777777" w:rsidR="00F367EB" w:rsidRDefault="00F367EB" w:rsidP="00F367EB">
      <w:pPr>
        <w:rPr>
          <w:rFonts w:cs="Arial"/>
          <w:szCs w:val="22"/>
        </w:rPr>
      </w:pPr>
    </w:p>
    <w:p w14:paraId="28E2ADA9" w14:textId="77777777" w:rsidR="00F367EB" w:rsidRDefault="00F367EB" w:rsidP="00F367EB">
      <w:pPr>
        <w:pStyle w:val="ListParagraph"/>
        <w:numPr>
          <w:ilvl w:val="1"/>
          <w:numId w:val="38"/>
        </w:numPr>
        <w:rPr>
          <w:rFonts w:ascii="Arial" w:eastAsia="Arial" w:hAnsi="Arial" w:cs="Arial"/>
        </w:rPr>
      </w:pPr>
      <w:r>
        <w:rPr>
          <w:rFonts w:ascii="Arial" w:eastAsia="Arial" w:hAnsi="Arial" w:cs="Arial"/>
        </w:rPr>
        <w:t>PESTEL and Porter’s 5 Forces Analysis Frameworks in the assessment of the external business environment and competitive environment.</w:t>
      </w:r>
    </w:p>
    <w:p w14:paraId="1B2CE4D1" w14:textId="77777777" w:rsidR="00F367EB" w:rsidRDefault="00F367EB" w:rsidP="00F367EB">
      <w:pPr>
        <w:pStyle w:val="ListParagraph"/>
        <w:numPr>
          <w:ilvl w:val="1"/>
          <w:numId w:val="38"/>
        </w:numPr>
        <w:rPr>
          <w:rFonts w:ascii="Arial" w:eastAsia="Arial" w:hAnsi="Arial" w:cs="Arial"/>
        </w:rPr>
      </w:pPr>
      <w:r>
        <w:rPr>
          <w:rFonts w:ascii="Arial" w:eastAsia="Arial" w:hAnsi="Arial" w:cs="Arial"/>
        </w:rPr>
        <w:t>Strategic management tools relevant such as Porter’s Generic Strategies, Boston Consulting Group Matrix, Value Chain.</w:t>
      </w:r>
    </w:p>
    <w:p w14:paraId="2452F726" w14:textId="77777777" w:rsidR="00F367EB" w:rsidRDefault="00F367EB" w:rsidP="00F367EB">
      <w:pPr>
        <w:pStyle w:val="ListParagraph"/>
        <w:numPr>
          <w:ilvl w:val="1"/>
          <w:numId w:val="38"/>
        </w:numPr>
        <w:jc w:val="both"/>
        <w:rPr>
          <w:rFonts w:ascii="Arial" w:eastAsia="Arial" w:hAnsi="Arial" w:cs="Arial"/>
        </w:rPr>
      </w:pPr>
      <w:r>
        <w:rPr>
          <w:rFonts w:ascii="Arial" w:eastAsia="Arial" w:hAnsi="Arial" w:cs="Arial"/>
        </w:rPr>
        <w:t>Features of major regional trading groups, such as the European Union, NAFTA, G7, G20, United Nation, WTO.</w:t>
      </w:r>
    </w:p>
    <w:p w14:paraId="1DE042C0" w14:textId="77777777" w:rsidR="00F367EB" w:rsidRDefault="00F367EB" w:rsidP="00F367EB">
      <w:pPr>
        <w:pStyle w:val="ListParagraph"/>
        <w:numPr>
          <w:ilvl w:val="1"/>
          <w:numId w:val="38"/>
        </w:numPr>
        <w:jc w:val="both"/>
        <w:rPr>
          <w:rFonts w:ascii="Arial" w:eastAsia="Arial" w:hAnsi="Arial" w:cs="Arial"/>
        </w:rPr>
      </w:pPr>
      <w:r>
        <w:rPr>
          <w:rFonts w:ascii="Arial" w:eastAsia="Arial" w:hAnsi="Arial" w:cs="Arial"/>
        </w:rPr>
        <w:t>Levels and trends of global trade and business.</w:t>
      </w:r>
    </w:p>
    <w:p w14:paraId="3F6D8057" w14:textId="77777777" w:rsidR="00F367EB" w:rsidRDefault="00F367EB" w:rsidP="00F367EB">
      <w:pPr>
        <w:pStyle w:val="ListParagraph"/>
        <w:numPr>
          <w:ilvl w:val="1"/>
          <w:numId w:val="38"/>
        </w:numPr>
        <w:rPr>
          <w:rFonts w:ascii="Arial" w:eastAsia="Arial" w:hAnsi="Arial" w:cs="Arial"/>
        </w:rPr>
      </w:pPr>
      <w:r>
        <w:rPr>
          <w:rFonts w:ascii="Arial" w:eastAsia="Arial" w:hAnsi="Arial" w:cs="Arial"/>
        </w:rPr>
        <w:t>Features of international trade, such as exchange rate, import/export regulations.</w:t>
      </w:r>
    </w:p>
    <w:p w14:paraId="66E1531C" w14:textId="77777777" w:rsidR="00F367EB" w:rsidRDefault="00F367EB" w:rsidP="00F367EB">
      <w:pPr>
        <w:pStyle w:val="ListParagraph"/>
        <w:numPr>
          <w:ilvl w:val="1"/>
          <w:numId w:val="38"/>
        </w:numPr>
        <w:rPr>
          <w:rFonts w:ascii="Arial" w:eastAsia="Arial" w:hAnsi="Arial" w:cs="Arial"/>
        </w:rPr>
      </w:pPr>
      <w:r>
        <w:rPr>
          <w:rFonts w:ascii="Arial" w:eastAsia="Arial" w:hAnsi="Arial" w:cs="Arial"/>
        </w:rPr>
        <w:t>Basic economic concepts, such as supply and demand, price elasticities, cost analysis.</w:t>
      </w:r>
    </w:p>
    <w:p w14:paraId="6D3E3A47" w14:textId="77777777" w:rsidR="00F367EB" w:rsidRDefault="00F367EB" w:rsidP="00F367EB">
      <w:pPr>
        <w:rPr>
          <w:rFonts w:eastAsia="Arial" w:cs="Arial"/>
          <w:b/>
          <w:bCs/>
          <w:szCs w:val="22"/>
        </w:rPr>
      </w:pPr>
      <w:r>
        <w:rPr>
          <w:rFonts w:eastAsia="Arial" w:cs="Arial"/>
          <w:b/>
          <w:bCs/>
          <w:szCs w:val="22"/>
        </w:rPr>
        <w:t>Study Time Allocation</w:t>
      </w:r>
    </w:p>
    <w:p w14:paraId="074E9F39" w14:textId="77777777" w:rsidR="00F367EB" w:rsidRDefault="00F367EB" w:rsidP="00F367EB">
      <w:pPr>
        <w:rPr>
          <w:rFonts w:cs="Arial"/>
          <w:szCs w:val="22"/>
        </w:rPr>
      </w:pPr>
    </w:p>
    <w:p w14:paraId="6E3EF0B2" w14:textId="77777777" w:rsidR="00F367EB" w:rsidRDefault="00F367EB" w:rsidP="00F367EB">
      <w:pPr>
        <w:rPr>
          <w:rFonts w:eastAsia="Arial" w:cs="Arial"/>
          <w:szCs w:val="22"/>
        </w:rPr>
      </w:pPr>
      <w:r>
        <w:rPr>
          <w:rFonts w:eastAsia="Arial" w:cs="Arial"/>
          <w:szCs w:val="22"/>
        </w:rPr>
        <w:t>The study time for the module is divided as follows:</w:t>
      </w:r>
    </w:p>
    <w:p w14:paraId="7FA4D632" w14:textId="77777777" w:rsidR="00F367EB" w:rsidRDefault="00F367EB" w:rsidP="00F367EB">
      <w:pPr>
        <w:rPr>
          <w:rFonts w:cs="Arial"/>
          <w:szCs w:val="22"/>
        </w:rPr>
      </w:pPr>
    </w:p>
    <w:tbl>
      <w:tblPr>
        <w:tblW w:w="0" w:type="auto"/>
        <w:tblInd w:w="315" w:type="dxa"/>
        <w:tblLayout w:type="fixed"/>
        <w:tblLook w:val="01E0" w:firstRow="1" w:lastRow="1" w:firstColumn="1" w:lastColumn="1" w:noHBand="0" w:noVBand="0"/>
      </w:tblPr>
      <w:tblGrid>
        <w:gridCol w:w="3975"/>
        <w:gridCol w:w="1695"/>
        <w:gridCol w:w="1845"/>
      </w:tblGrid>
      <w:tr w:rsidR="00F367EB" w14:paraId="2C80FC45" w14:textId="77777777" w:rsidTr="007A0905">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1BA2DFA" w14:textId="77777777" w:rsidR="00F367EB" w:rsidRDefault="00F367EB" w:rsidP="007A0905">
            <w:pPr>
              <w:rPr>
                <w:rFonts w:cs="Arial"/>
                <w:szCs w:val="22"/>
              </w:rPr>
            </w:pPr>
            <w:r>
              <w:rPr>
                <w:rFonts w:eastAsia="Arial" w:cs="Arial"/>
                <w:b/>
                <w:bCs/>
                <w:szCs w:val="22"/>
              </w:rPr>
              <w:t>Activity type</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E82CCBB" w14:textId="77777777" w:rsidR="00F367EB" w:rsidRDefault="00F367EB" w:rsidP="007A0905">
            <w:pPr>
              <w:jc w:val="center"/>
              <w:rPr>
                <w:rFonts w:cs="Arial"/>
                <w:szCs w:val="22"/>
              </w:rPr>
            </w:pPr>
            <w:r>
              <w:rPr>
                <w:rFonts w:eastAsia="Arial" w:cs="Arial"/>
                <w:b/>
                <w:bCs/>
                <w:szCs w:val="22"/>
              </w:rPr>
              <w:t>Hours</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4AF4CD9E" w14:textId="77777777" w:rsidR="00F367EB" w:rsidRDefault="00F367EB" w:rsidP="007A0905">
            <w:pPr>
              <w:jc w:val="center"/>
              <w:rPr>
                <w:rFonts w:cs="Arial"/>
                <w:szCs w:val="22"/>
              </w:rPr>
            </w:pPr>
            <w:r>
              <w:rPr>
                <w:rFonts w:eastAsia="Arial" w:cs="Arial"/>
                <w:b/>
                <w:bCs/>
                <w:szCs w:val="22"/>
              </w:rPr>
              <w:t>Percentage</w:t>
            </w:r>
          </w:p>
        </w:tc>
      </w:tr>
      <w:tr w:rsidR="00F367EB" w14:paraId="5B9174F1" w14:textId="77777777" w:rsidTr="007A0905">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B5A9CAF" w14:textId="77777777" w:rsidR="00F367EB" w:rsidRDefault="00F367EB" w:rsidP="007A0905">
            <w:pPr>
              <w:rPr>
                <w:rFonts w:cs="Arial"/>
                <w:szCs w:val="22"/>
              </w:rPr>
            </w:pPr>
            <w:r>
              <w:rPr>
                <w:rFonts w:eastAsia="Arial" w:cs="Arial"/>
                <w:szCs w:val="22"/>
              </w:rPr>
              <w:t>Scheduled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E39D991" w14:textId="77777777" w:rsidR="00F367EB" w:rsidRDefault="00F367EB" w:rsidP="007A0905">
            <w:pPr>
              <w:jc w:val="center"/>
              <w:rPr>
                <w:rFonts w:cs="Arial"/>
                <w:szCs w:val="22"/>
              </w:rPr>
            </w:pPr>
            <w:r>
              <w:rPr>
                <w:rFonts w:eastAsia="Arial" w:cs="Arial"/>
                <w:szCs w:val="22"/>
              </w:rPr>
              <w:t>50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5C5C4A0B" w14:textId="77777777" w:rsidR="00F367EB" w:rsidRDefault="00F367EB" w:rsidP="007A0905">
            <w:pPr>
              <w:jc w:val="center"/>
              <w:rPr>
                <w:rFonts w:cs="Arial"/>
                <w:szCs w:val="22"/>
              </w:rPr>
            </w:pPr>
            <w:r>
              <w:rPr>
                <w:rFonts w:eastAsia="Arial" w:cs="Arial"/>
                <w:szCs w:val="22"/>
              </w:rPr>
              <w:t>25%</w:t>
            </w:r>
          </w:p>
        </w:tc>
      </w:tr>
      <w:tr w:rsidR="00F367EB" w14:paraId="3058CF81" w14:textId="77777777" w:rsidTr="007A0905">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6401F6F" w14:textId="77777777" w:rsidR="00F367EB" w:rsidRDefault="00F367EB" w:rsidP="007A0905">
            <w:pPr>
              <w:rPr>
                <w:rFonts w:cs="Arial"/>
                <w:szCs w:val="22"/>
              </w:rPr>
            </w:pPr>
            <w:r>
              <w:rPr>
                <w:rFonts w:eastAsia="Arial" w:cs="Arial"/>
                <w:szCs w:val="22"/>
              </w:rPr>
              <w:t>Independent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502D605" w14:textId="77777777" w:rsidR="00F367EB" w:rsidRDefault="00F367EB" w:rsidP="007A0905">
            <w:pPr>
              <w:jc w:val="center"/>
              <w:rPr>
                <w:rFonts w:cs="Arial"/>
                <w:szCs w:val="22"/>
              </w:rPr>
            </w:pPr>
            <w:r>
              <w:rPr>
                <w:rFonts w:eastAsia="Arial" w:cs="Arial"/>
                <w:szCs w:val="22"/>
              </w:rPr>
              <w:t>150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28D9387D" w14:textId="77777777" w:rsidR="00F367EB" w:rsidRDefault="00F367EB" w:rsidP="007A0905">
            <w:pPr>
              <w:jc w:val="center"/>
              <w:rPr>
                <w:rFonts w:cs="Arial"/>
                <w:szCs w:val="22"/>
              </w:rPr>
            </w:pPr>
            <w:r>
              <w:rPr>
                <w:rFonts w:eastAsia="Arial" w:cs="Arial"/>
                <w:szCs w:val="22"/>
              </w:rPr>
              <w:t>75%</w:t>
            </w:r>
          </w:p>
        </w:tc>
      </w:tr>
      <w:tr w:rsidR="00F367EB" w14:paraId="60F4C274" w14:textId="77777777" w:rsidTr="007A0905">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5A1D5543" w14:textId="77777777" w:rsidR="00F367EB" w:rsidRDefault="00F367EB" w:rsidP="007A0905">
            <w:pPr>
              <w:rPr>
                <w:rFonts w:cs="Arial"/>
                <w:szCs w:val="22"/>
              </w:rPr>
            </w:pPr>
            <w:r>
              <w:rPr>
                <w:rFonts w:eastAsia="Arial" w:cs="Arial"/>
                <w:szCs w:val="22"/>
              </w:rPr>
              <w:t>Placement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25CDD88" w14:textId="77777777" w:rsidR="00F367EB" w:rsidRDefault="00F367EB" w:rsidP="007A0905">
            <w:pPr>
              <w:jc w:val="center"/>
              <w:rPr>
                <w:rFonts w:cs="Arial"/>
                <w:szCs w:val="22"/>
              </w:rPr>
            </w:pPr>
            <w:r>
              <w:rPr>
                <w:rFonts w:eastAsia="Arial" w:cs="Arial"/>
                <w:szCs w:val="22"/>
              </w:rPr>
              <w:t>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2FAB7D5A" w14:textId="77777777" w:rsidR="00F367EB" w:rsidRDefault="00F367EB" w:rsidP="007A0905">
            <w:pPr>
              <w:jc w:val="center"/>
              <w:rPr>
                <w:rFonts w:cs="Arial"/>
                <w:szCs w:val="22"/>
              </w:rPr>
            </w:pPr>
            <w:r>
              <w:rPr>
                <w:rFonts w:eastAsia="Arial" w:cs="Arial"/>
                <w:szCs w:val="22"/>
              </w:rPr>
              <w:t>0%</w:t>
            </w:r>
          </w:p>
        </w:tc>
      </w:tr>
      <w:tr w:rsidR="00F367EB" w14:paraId="51559BF0" w14:textId="77777777" w:rsidTr="007A0905">
        <w:trPr>
          <w:trHeight w:val="25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28D4D766" w14:textId="77777777" w:rsidR="00F367EB" w:rsidRDefault="00F367EB" w:rsidP="007A0905">
            <w:pPr>
              <w:rPr>
                <w:rFonts w:cs="Arial"/>
                <w:szCs w:val="22"/>
              </w:rPr>
            </w:pPr>
            <w:r>
              <w:rPr>
                <w:rFonts w:eastAsia="Arial" w:cs="Arial"/>
                <w:b/>
                <w:bCs/>
                <w:szCs w:val="22"/>
              </w:rPr>
              <w:t>TOTAL</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858362E" w14:textId="77777777" w:rsidR="00F367EB" w:rsidRDefault="00F367EB" w:rsidP="007A0905">
            <w:pPr>
              <w:jc w:val="center"/>
              <w:rPr>
                <w:rFonts w:cs="Arial"/>
                <w:szCs w:val="22"/>
              </w:rPr>
            </w:pPr>
            <w:r>
              <w:rPr>
                <w:rFonts w:eastAsia="Arial" w:cs="Arial"/>
                <w:b/>
                <w:bCs/>
                <w:szCs w:val="22"/>
              </w:rPr>
              <w:t>200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B23392F" w14:textId="77777777" w:rsidR="00F367EB" w:rsidRDefault="00F367EB" w:rsidP="007A0905">
            <w:pPr>
              <w:jc w:val="center"/>
              <w:rPr>
                <w:rFonts w:cs="Arial"/>
                <w:szCs w:val="22"/>
              </w:rPr>
            </w:pPr>
            <w:r>
              <w:rPr>
                <w:rFonts w:eastAsia="Arial" w:cs="Arial"/>
                <w:b/>
                <w:bCs/>
                <w:szCs w:val="22"/>
              </w:rPr>
              <w:t>100%</w:t>
            </w:r>
          </w:p>
        </w:tc>
      </w:tr>
    </w:tbl>
    <w:p w14:paraId="5C4C1430" w14:textId="77777777" w:rsidR="00F367EB" w:rsidRDefault="00F367EB" w:rsidP="00F367EB">
      <w:pPr>
        <w:rPr>
          <w:rFonts w:eastAsia="Arial" w:cs="Arial"/>
          <w:szCs w:val="22"/>
        </w:rPr>
      </w:pPr>
      <w:r>
        <w:rPr>
          <w:rFonts w:eastAsia="Arial" w:cs="Arial"/>
          <w:szCs w:val="22"/>
        </w:rPr>
        <w:t xml:space="preserve"> </w:t>
      </w:r>
    </w:p>
    <w:p w14:paraId="6DAF52A5" w14:textId="77777777" w:rsidR="00F367EB" w:rsidRDefault="00F367EB" w:rsidP="00F367EB">
      <w:pPr>
        <w:rPr>
          <w:rFonts w:eastAsia="Arial" w:cs="Arial"/>
          <w:szCs w:val="22"/>
        </w:rPr>
      </w:pPr>
    </w:p>
    <w:p w14:paraId="7A0282A4" w14:textId="77777777" w:rsidR="00F367EB" w:rsidRDefault="00F367EB" w:rsidP="00F367EB">
      <w:pPr>
        <w:rPr>
          <w:rFonts w:eastAsia="Arial" w:cs="Arial"/>
          <w:szCs w:val="22"/>
        </w:rPr>
      </w:pPr>
    </w:p>
    <w:p w14:paraId="4D5AD3C6" w14:textId="77777777" w:rsidR="00F367EB" w:rsidRDefault="00F367EB" w:rsidP="00F367EB">
      <w:pPr>
        <w:rPr>
          <w:rFonts w:eastAsia="Arial" w:cs="Arial"/>
          <w:szCs w:val="22"/>
        </w:rPr>
      </w:pPr>
    </w:p>
    <w:p w14:paraId="307B390F" w14:textId="77777777" w:rsidR="00F367EB" w:rsidRDefault="00F367EB" w:rsidP="00F367EB">
      <w:pPr>
        <w:rPr>
          <w:rFonts w:eastAsia="Arial" w:cs="Arial"/>
          <w:szCs w:val="22"/>
        </w:rPr>
      </w:pPr>
    </w:p>
    <w:p w14:paraId="0248BE08" w14:textId="77777777" w:rsidR="00F367EB" w:rsidRDefault="00F367EB" w:rsidP="00F367EB">
      <w:pPr>
        <w:rPr>
          <w:rFonts w:eastAsia="Arial" w:cs="Arial"/>
          <w:b/>
          <w:bCs/>
          <w:szCs w:val="22"/>
        </w:rPr>
      </w:pPr>
      <w:r>
        <w:rPr>
          <w:rFonts w:eastAsia="Arial" w:cs="Arial"/>
          <w:b/>
          <w:bCs/>
          <w:szCs w:val="22"/>
        </w:rPr>
        <w:t>ASSESSMENT</w:t>
      </w:r>
    </w:p>
    <w:p w14:paraId="3BAEFA9E" w14:textId="77777777" w:rsidR="00F367EB" w:rsidRDefault="00F367EB" w:rsidP="00F367EB">
      <w:pPr>
        <w:rPr>
          <w:rFonts w:cs="Arial"/>
          <w:szCs w:val="22"/>
        </w:rPr>
      </w:pPr>
    </w:p>
    <w:p w14:paraId="42D164B4" w14:textId="77777777" w:rsidR="00F367EB" w:rsidRDefault="00F367EB" w:rsidP="00F367EB">
      <w:pPr>
        <w:rPr>
          <w:rFonts w:cs="Arial"/>
          <w:szCs w:val="22"/>
        </w:rPr>
      </w:pPr>
      <w:r>
        <w:rPr>
          <w:rFonts w:eastAsia="Arial" w:cs="Arial"/>
          <w:b/>
          <w:bCs/>
          <w:szCs w:val="22"/>
        </w:rPr>
        <w:t>Assessment Component 1</w:t>
      </w:r>
    </w:p>
    <w:p w14:paraId="76112E0C" w14:textId="77777777" w:rsidR="00F367EB" w:rsidRDefault="00F367EB" w:rsidP="00F367EB">
      <w:pPr>
        <w:rPr>
          <w:rFonts w:eastAsia="Arial" w:cs="Arial"/>
          <w:b/>
          <w:bCs/>
          <w:i/>
          <w:iCs/>
          <w:szCs w:val="22"/>
        </w:rPr>
      </w:pPr>
      <w:r>
        <w:rPr>
          <w:rFonts w:eastAsia="Arial" w:cs="Arial"/>
          <w:b/>
          <w:bCs/>
          <w:i/>
          <w:iCs/>
          <w:szCs w:val="22"/>
        </w:rPr>
        <w:t>(Tick one)</w:t>
      </w:r>
    </w:p>
    <w:p w14:paraId="0C206857" w14:textId="77777777" w:rsidR="00F367EB" w:rsidRDefault="00F367EB" w:rsidP="00F367EB">
      <w:pPr>
        <w:rPr>
          <w:rFonts w:cs="Arial"/>
          <w:szCs w:val="22"/>
        </w:rPr>
      </w:pPr>
    </w:p>
    <w:tbl>
      <w:tblPr>
        <w:tblStyle w:val="TableGrid1"/>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0"/>
        <w:gridCol w:w="2100"/>
        <w:gridCol w:w="900"/>
        <w:gridCol w:w="2055"/>
        <w:gridCol w:w="975"/>
        <w:gridCol w:w="1290"/>
      </w:tblGrid>
      <w:tr w:rsidR="00F367EB" w14:paraId="4CC3E0AB" w14:textId="77777777" w:rsidTr="007A0905">
        <w:trPr>
          <w:trHeight w:val="300"/>
        </w:trPr>
        <w:tc>
          <w:tcPr>
            <w:tcW w:w="570" w:type="dxa"/>
            <w:hideMark/>
          </w:tcPr>
          <w:p w14:paraId="524F8D53" w14:textId="77777777" w:rsidR="00F367EB" w:rsidRDefault="00F367EB" w:rsidP="007A0905">
            <w:pPr>
              <w:rPr>
                <w:rFonts w:cs="Arial"/>
                <w:szCs w:val="22"/>
              </w:rPr>
            </w:pPr>
            <w:r>
              <w:rPr>
                <w:rFonts w:ascii="Segoe UI Symbol" w:eastAsia="Segoe UI Symbol" w:hAnsi="Segoe UI Symbol" w:cs="Segoe UI Symbol"/>
                <w:szCs w:val="22"/>
              </w:rPr>
              <w:t>☐</w:t>
            </w:r>
          </w:p>
        </w:tc>
        <w:tc>
          <w:tcPr>
            <w:tcW w:w="2100" w:type="dxa"/>
            <w:hideMark/>
          </w:tcPr>
          <w:p w14:paraId="50ED7A13" w14:textId="77777777" w:rsidR="00F367EB" w:rsidRDefault="00F367EB" w:rsidP="007A0905">
            <w:pPr>
              <w:rPr>
                <w:rFonts w:cs="Arial"/>
                <w:szCs w:val="22"/>
              </w:rPr>
            </w:pPr>
            <w:r>
              <w:rPr>
                <w:rFonts w:eastAsia="Arial" w:cs="Arial"/>
                <w:b/>
                <w:bCs/>
                <w:szCs w:val="22"/>
              </w:rPr>
              <w:t>Written exam</w:t>
            </w:r>
          </w:p>
        </w:tc>
        <w:tc>
          <w:tcPr>
            <w:tcW w:w="900" w:type="dxa"/>
            <w:hideMark/>
          </w:tcPr>
          <w:p w14:paraId="41710B56" w14:textId="77777777" w:rsidR="00F367EB" w:rsidRDefault="00F367EB" w:rsidP="007A0905">
            <w:pPr>
              <w:rPr>
                <w:rFonts w:cs="Arial"/>
                <w:szCs w:val="22"/>
              </w:rPr>
            </w:pPr>
            <w:r>
              <w:rPr>
                <w:rFonts w:ascii="Segoe UI Symbol" w:eastAsia="Segoe UI Symbol" w:hAnsi="Segoe UI Symbol" w:cs="Segoe UI Symbol"/>
                <w:szCs w:val="22"/>
              </w:rPr>
              <w:t>☒</w:t>
            </w:r>
          </w:p>
        </w:tc>
        <w:tc>
          <w:tcPr>
            <w:tcW w:w="2055" w:type="dxa"/>
            <w:hideMark/>
          </w:tcPr>
          <w:p w14:paraId="28CCB351" w14:textId="77777777" w:rsidR="00F367EB" w:rsidRDefault="00F367EB" w:rsidP="007A0905">
            <w:pPr>
              <w:rPr>
                <w:rFonts w:cs="Arial"/>
                <w:szCs w:val="22"/>
              </w:rPr>
            </w:pPr>
            <w:r>
              <w:rPr>
                <w:rFonts w:eastAsia="Arial" w:cs="Arial"/>
                <w:b/>
                <w:bCs/>
                <w:szCs w:val="22"/>
              </w:rPr>
              <w:t>Coursework</w:t>
            </w:r>
          </w:p>
        </w:tc>
        <w:tc>
          <w:tcPr>
            <w:tcW w:w="975" w:type="dxa"/>
            <w:hideMark/>
          </w:tcPr>
          <w:p w14:paraId="5007F26E" w14:textId="77777777" w:rsidR="00F367EB" w:rsidRDefault="00F367EB" w:rsidP="007A0905">
            <w:pPr>
              <w:rPr>
                <w:rFonts w:cs="Arial"/>
                <w:szCs w:val="22"/>
              </w:rPr>
            </w:pPr>
            <w:r>
              <w:rPr>
                <w:rFonts w:ascii="Segoe UI Symbol" w:eastAsia="Segoe UI Symbol" w:hAnsi="Segoe UI Symbol" w:cs="Segoe UI Symbol"/>
                <w:szCs w:val="22"/>
              </w:rPr>
              <w:t>☐</w:t>
            </w:r>
          </w:p>
        </w:tc>
        <w:tc>
          <w:tcPr>
            <w:tcW w:w="1290" w:type="dxa"/>
          </w:tcPr>
          <w:p w14:paraId="5BEC5527" w14:textId="77777777" w:rsidR="00F367EB" w:rsidRDefault="00F367EB" w:rsidP="007A0905">
            <w:pPr>
              <w:rPr>
                <w:rFonts w:eastAsia="Arial" w:cs="Arial"/>
                <w:b/>
                <w:bCs/>
                <w:szCs w:val="22"/>
              </w:rPr>
            </w:pPr>
            <w:r>
              <w:rPr>
                <w:rFonts w:eastAsia="Arial" w:cs="Arial"/>
                <w:b/>
                <w:bCs/>
                <w:szCs w:val="22"/>
              </w:rPr>
              <w:t>Practical</w:t>
            </w:r>
          </w:p>
          <w:p w14:paraId="148BA84A" w14:textId="77777777" w:rsidR="00F367EB" w:rsidRDefault="00F367EB" w:rsidP="007A0905">
            <w:pPr>
              <w:rPr>
                <w:rFonts w:cs="Arial"/>
                <w:szCs w:val="22"/>
              </w:rPr>
            </w:pPr>
          </w:p>
        </w:tc>
      </w:tr>
    </w:tbl>
    <w:tbl>
      <w:tblPr>
        <w:tblW w:w="0" w:type="auto"/>
        <w:tblInd w:w="210" w:type="dxa"/>
        <w:tblLayout w:type="fixed"/>
        <w:tblLook w:val="01E0" w:firstRow="1" w:lastRow="1" w:firstColumn="1" w:lastColumn="1" w:noHBand="0" w:noVBand="0"/>
      </w:tblPr>
      <w:tblGrid>
        <w:gridCol w:w="3255"/>
        <w:gridCol w:w="3975"/>
        <w:gridCol w:w="1560"/>
      </w:tblGrid>
      <w:tr w:rsidR="00F367EB" w14:paraId="2156BF4A" w14:textId="77777777" w:rsidTr="007A0905">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18EEC65" w14:textId="77777777" w:rsidR="00F367EB" w:rsidRDefault="00F367EB" w:rsidP="007A0905">
            <w:pPr>
              <w:jc w:val="center"/>
              <w:rPr>
                <w:rFonts w:cs="Arial"/>
                <w:szCs w:val="22"/>
              </w:rPr>
            </w:pPr>
            <w:r>
              <w:rPr>
                <w:rFonts w:eastAsia="Arial" w:cs="Arial"/>
                <w:b/>
                <w:bCs/>
                <w:szCs w:val="22"/>
              </w:rPr>
              <w:t>Mode of assessment</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30FA43A" w14:textId="77777777" w:rsidR="00F367EB" w:rsidRDefault="00F367EB" w:rsidP="007A0905">
            <w:pPr>
              <w:jc w:val="center"/>
              <w:rPr>
                <w:rFonts w:cs="Arial"/>
                <w:szCs w:val="22"/>
              </w:rPr>
            </w:pPr>
            <w:r>
              <w:rPr>
                <w:rFonts w:eastAsia="Arial" w:cs="Arial"/>
                <w:b/>
                <w:bCs/>
                <w:szCs w:val="22"/>
              </w:rPr>
              <w:t>Volume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A1C0E1F" w14:textId="77777777" w:rsidR="00F367EB" w:rsidRDefault="00F367EB" w:rsidP="007A0905">
            <w:pPr>
              <w:jc w:val="center"/>
              <w:rPr>
                <w:rFonts w:cs="Arial"/>
                <w:szCs w:val="22"/>
              </w:rPr>
            </w:pPr>
            <w:r>
              <w:rPr>
                <w:rFonts w:eastAsia="Arial" w:cs="Arial"/>
                <w:b/>
                <w:bCs/>
                <w:szCs w:val="22"/>
              </w:rPr>
              <w:t>Weighting</w:t>
            </w:r>
          </w:p>
        </w:tc>
      </w:tr>
      <w:tr w:rsidR="00F367EB" w14:paraId="6893C413" w14:textId="77777777" w:rsidTr="007A0905">
        <w:trPr>
          <w:trHeight w:val="37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7F52F76" w14:textId="77777777" w:rsidR="00F367EB" w:rsidRDefault="00F367EB" w:rsidP="007A0905">
            <w:pPr>
              <w:jc w:val="center"/>
              <w:rPr>
                <w:rFonts w:cs="Arial"/>
                <w:szCs w:val="22"/>
              </w:rPr>
            </w:pPr>
            <w:r>
              <w:rPr>
                <w:rFonts w:eastAsia="Arial" w:cs="Arial"/>
                <w:szCs w:val="22"/>
              </w:rPr>
              <w:t>Essay</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42A7079" w14:textId="77777777" w:rsidR="00F367EB" w:rsidRDefault="00F367EB" w:rsidP="007A0905">
            <w:pPr>
              <w:jc w:val="center"/>
              <w:rPr>
                <w:rFonts w:cs="Arial"/>
                <w:szCs w:val="22"/>
              </w:rPr>
            </w:pPr>
            <w:r>
              <w:rPr>
                <w:rFonts w:eastAsia="Arial" w:cs="Arial"/>
                <w:szCs w:val="22"/>
              </w:rPr>
              <w:t>1500 words</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5B29AB0C" w14:textId="77777777" w:rsidR="00F367EB" w:rsidRDefault="00F367EB" w:rsidP="007A0905">
            <w:pPr>
              <w:jc w:val="center"/>
              <w:rPr>
                <w:rFonts w:cs="Arial"/>
                <w:szCs w:val="22"/>
              </w:rPr>
            </w:pPr>
            <w:r>
              <w:rPr>
                <w:rFonts w:eastAsia="Arial" w:cs="Arial"/>
                <w:szCs w:val="22"/>
              </w:rPr>
              <w:t>50%</w:t>
            </w:r>
          </w:p>
        </w:tc>
      </w:tr>
    </w:tbl>
    <w:p w14:paraId="07D5E925" w14:textId="77777777" w:rsidR="00F367EB" w:rsidRDefault="00F367EB" w:rsidP="00F367EB">
      <w:pPr>
        <w:rPr>
          <w:rFonts w:eastAsia="Arial" w:cs="Arial"/>
          <w:b/>
          <w:bCs/>
          <w:i/>
          <w:iCs/>
          <w:szCs w:val="22"/>
        </w:rPr>
      </w:pPr>
      <w:r>
        <w:rPr>
          <w:rFonts w:eastAsia="Arial" w:cs="Arial"/>
          <w:b/>
          <w:bCs/>
          <w:i/>
          <w:iCs/>
          <w:szCs w:val="22"/>
        </w:rPr>
        <w:t xml:space="preserve"> </w:t>
      </w:r>
    </w:p>
    <w:p w14:paraId="345DD48F" w14:textId="77777777" w:rsidR="00F367EB" w:rsidRDefault="00F367EB" w:rsidP="00F367EB">
      <w:pPr>
        <w:rPr>
          <w:rFonts w:cs="Arial"/>
          <w:szCs w:val="22"/>
        </w:rPr>
      </w:pPr>
    </w:p>
    <w:p w14:paraId="0EB03A8F" w14:textId="77777777" w:rsidR="00F367EB" w:rsidRDefault="00F367EB" w:rsidP="00F367EB">
      <w:pPr>
        <w:rPr>
          <w:rFonts w:cs="Arial"/>
          <w:szCs w:val="22"/>
        </w:rPr>
      </w:pPr>
      <w:r>
        <w:rPr>
          <w:rFonts w:eastAsia="Arial" w:cs="Arial"/>
          <w:b/>
          <w:bCs/>
          <w:szCs w:val="22"/>
        </w:rPr>
        <w:t>Assessment Component 2</w:t>
      </w:r>
    </w:p>
    <w:p w14:paraId="19C333CD" w14:textId="77777777" w:rsidR="00F367EB" w:rsidRDefault="00F367EB" w:rsidP="00F367EB">
      <w:pPr>
        <w:rPr>
          <w:rFonts w:eastAsia="Arial" w:cs="Arial"/>
          <w:b/>
          <w:bCs/>
          <w:i/>
          <w:iCs/>
          <w:szCs w:val="22"/>
        </w:rPr>
      </w:pPr>
      <w:r>
        <w:rPr>
          <w:rFonts w:eastAsia="Arial" w:cs="Arial"/>
          <w:b/>
          <w:bCs/>
          <w:i/>
          <w:iCs/>
          <w:szCs w:val="22"/>
        </w:rPr>
        <w:t>(Tick one)</w:t>
      </w:r>
    </w:p>
    <w:p w14:paraId="70A70D9F" w14:textId="77777777" w:rsidR="00F367EB" w:rsidRDefault="00F367EB" w:rsidP="00F367EB">
      <w:pPr>
        <w:rPr>
          <w:rFonts w:cs="Arial"/>
          <w:szCs w:val="22"/>
        </w:rPr>
      </w:pPr>
    </w:p>
    <w:tbl>
      <w:tblPr>
        <w:tblStyle w:val="TableGrid1"/>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0"/>
        <w:gridCol w:w="2100"/>
        <w:gridCol w:w="900"/>
        <w:gridCol w:w="2055"/>
        <w:gridCol w:w="975"/>
        <w:gridCol w:w="1290"/>
      </w:tblGrid>
      <w:tr w:rsidR="00F367EB" w14:paraId="5EDAA795" w14:textId="77777777" w:rsidTr="007A0905">
        <w:trPr>
          <w:trHeight w:val="300"/>
        </w:trPr>
        <w:tc>
          <w:tcPr>
            <w:tcW w:w="570" w:type="dxa"/>
            <w:hideMark/>
          </w:tcPr>
          <w:p w14:paraId="53C277E9" w14:textId="77777777" w:rsidR="00F367EB" w:rsidRDefault="00F367EB" w:rsidP="007A0905">
            <w:pPr>
              <w:rPr>
                <w:rFonts w:cs="Arial"/>
                <w:szCs w:val="22"/>
              </w:rPr>
            </w:pPr>
            <w:r>
              <w:rPr>
                <w:rFonts w:ascii="Segoe UI Symbol" w:eastAsia="Segoe UI Symbol" w:hAnsi="Segoe UI Symbol" w:cs="Segoe UI Symbol"/>
                <w:szCs w:val="22"/>
              </w:rPr>
              <w:t>☒</w:t>
            </w:r>
          </w:p>
        </w:tc>
        <w:tc>
          <w:tcPr>
            <w:tcW w:w="2100" w:type="dxa"/>
            <w:hideMark/>
          </w:tcPr>
          <w:p w14:paraId="667EF5E4" w14:textId="77777777" w:rsidR="00F367EB" w:rsidRDefault="00F367EB" w:rsidP="007A0905">
            <w:pPr>
              <w:rPr>
                <w:rFonts w:cs="Arial"/>
                <w:szCs w:val="22"/>
              </w:rPr>
            </w:pPr>
            <w:r>
              <w:rPr>
                <w:rFonts w:eastAsia="Arial" w:cs="Arial"/>
                <w:b/>
                <w:bCs/>
                <w:szCs w:val="22"/>
              </w:rPr>
              <w:t>Written exam</w:t>
            </w:r>
          </w:p>
        </w:tc>
        <w:tc>
          <w:tcPr>
            <w:tcW w:w="900" w:type="dxa"/>
            <w:hideMark/>
          </w:tcPr>
          <w:p w14:paraId="2FAC1A46" w14:textId="77777777" w:rsidR="00F367EB" w:rsidRDefault="00F367EB" w:rsidP="007A0905">
            <w:pPr>
              <w:rPr>
                <w:rFonts w:cs="Arial"/>
                <w:szCs w:val="22"/>
              </w:rPr>
            </w:pPr>
            <w:r>
              <w:rPr>
                <w:rFonts w:ascii="Segoe UI Symbol" w:eastAsia="Segoe UI Symbol" w:hAnsi="Segoe UI Symbol" w:cs="Segoe UI Symbol"/>
                <w:szCs w:val="22"/>
              </w:rPr>
              <w:t>☐</w:t>
            </w:r>
          </w:p>
        </w:tc>
        <w:tc>
          <w:tcPr>
            <w:tcW w:w="2055" w:type="dxa"/>
            <w:hideMark/>
          </w:tcPr>
          <w:p w14:paraId="7878BF3A" w14:textId="77777777" w:rsidR="00F367EB" w:rsidRDefault="00F367EB" w:rsidP="007A0905">
            <w:pPr>
              <w:rPr>
                <w:rFonts w:cs="Arial"/>
                <w:szCs w:val="22"/>
              </w:rPr>
            </w:pPr>
            <w:r>
              <w:rPr>
                <w:rFonts w:eastAsia="Arial" w:cs="Arial"/>
                <w:b/>
                <w:bCs/>
                <w:szCs w:val="22"/>
              </w:rPr>
              <w:t>Coursework</w:t>
            </w:r>
          </w:p>
        </w:tc>
        <w:tc>
          <w:tcPr>
            <w:tcW w:w="975" w:type="dxa"/>
            <w:hideMark/>
          </w:tcPr>
          <w:p w14:paraId="4B4CFF11" w14:textId="77777777" w:rsidR="00F367EB" w:rsidRDefault="00F367EB" w:rsidP="007A0905">
            <w:pPr>
              <w:rPr>
                <w:rFonts w:cs="Arial"/>
                <w:szCs w:val="22"/>
              </w:rPr>
            </w:pPr>
            <w:r>
              <w:rPr>
                <w:rFonts w:ascii="Segoe UI Symbol" w:eastAsia="Segoe UI Symbol" w:hAnsi="Segoe UI Symbol" w:cs="Segoe UI Symbol"/>
                <w:szCs w:val="22"/>
              </w:rPr>
              <w:t>☐</w:t>
            </w:r>
          </w:p>
        </w:tc>
        <w:tc>
          <w:tcPr>
            <w:tcW w:w="1290" w:type="dxa"/>
          </w:tcPr>
          <w:p w14:paraId="63E217B3" w14:textId="77777777" w:rsidR="00F367EB" w:rsidRDefault="00F367EB" w:rsidP="007A0905">
            <w:pPr>
              <w:rPr>
                <w:rFonts w:eastAsia="Arial" w:cs="Arial"/>
                <w:b/>
                <w:bCs/>
                <w:szCs w:val="22"/>
              </w:rPr>
            </w:pPr>
            <w:r>
              <w:rPr>
                <w:rFonts w:eastAsia="Arial" w:cs="Arial"/>
                <w:b/>
                <w:bCs/>
                <w:szCs w:val="22"/>
              </w:rPr>
              <w:t>Practical</w:t>
            </w:r>
          </w:p>
          <w:p w14:paraId="73B416C6" w14:textId="77777777" w:rsidR="00F367EB" w:rsidRDefault="00F367EB" w:rsidP="007A0905">
            <w:pPr>
              <w:rPr>
                <w:rFonts w:cs="Arial"/>
                <w:szCs w:val="22"/>
              </w:rPr>
            </w:pPr>
          </w:p>
        </w:tc>
      </w:tr>
    </w:tbl>
    <w:tbl>
      <w:tblPr>
        <w:tblW w:w="0" w:type="auto"/>
        <w:tblInd w:w="210" w:type="dxa"/>
        <w:tblLayout w:type="fixed"/>
        <w:tblLook w:val="01E0" w:firstRow="1" w:lastRow="1" w:firstColumn="1" w:lastColumn="1" w:noHBand="0" w:noVBand="0"/>
      </w:tblPr>
      <w:tblGrid>
        <w:gridCol w:w="3255"/>
        <w:gridCol w:w="3975"/>
        <w:gridCol w:w="1560"/>
      </w:tblGrid>
      <w:tr w:rsidR="00F367EB" w14:paraId="327C981D" w14:textId="77777777" w:rsidTr="007A0905">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55BF080" w14:textId="77777777" w:rsidR="00F367EB" w:rsidRDefault="00F367EB" w:rsidP="007A0905">
            <w:pPr>
              <w:jc w:val="center"/>
              <w:rPr>
                <w:rFonts w:cs="Arial"/>
                <w:szCs w:val="22"/>
              </w:rPr>
            </w:pPr>
            <w:r>
              <w:rPr>
                <w:rFonts w:eastAsia="Arial" w:cs="Arial"/>
                <w:b/>
                <w:bCs/>
                <w:szCs w:val="22"/>
              </w:rPr>
              <w:t>Mode of assessment</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3260B29" w14:textId="77777777" w:rsidR="00F367EB" w:rsidRDefault="00F367EB" w:rsidP="007A0905">
            <w:pPr>
              <w:jc w:val="center"/>
              <w:rPr>
                <w:rFonts w:cs="Arial"/>
                <w:szCs w:val="22"/>
              </w:rPr>
            </w:pPr>
            <w:r>
              <w:rPr>
                <w:rFonts w:eastAsia="Arial" w:cs="Arial"/>
                <w:b/>
                <w:bCs/>
                <w:szCs w:val="22"/>
              </w:rPr>
              <w:t>Volume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5586E143" w14:textId="77777777" w:rsidR="00F367EB" w:rsidRDefault="00F367EB" w:rsidP="007A0905">
            <w:pPr>
              <w:jc w:val="center"/>
              <w:rPr>
                <w:rFonts w:cs="Arial"/>
                <w:szCs w:val="22"/>
              </w:rPr>
            </w:pPr>
            <w:r>
              <w:rPr>
                <w:rFonts w:eastAsia="Arial" w:cs="Arial"/>
                <w:b/>
                <w:bCs/>
                <w:szCs w:val="22"/>
              </w:rPr>
              <w:t>Weighting</w:t>
            </w:r>
          </w:p>
        </w:tc>
      </w:tr>
      <w:tr w:rsidR="00F367EB" w14:paraId="67A79B9A" w14:textId="77777777" w:rsidTr="007A0905">
        <w:trPr>
          <w:trHeight w:val="37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0E46307" w14:textId="77777777" w:rsidR="00F367EB" w:rsidRDefault="00F367EB" w:rsidP="007A0905">
            <w:pPr>
              <w:jc w:val="center"/>
              <w:rPr>
                <w:rFonts w:eastAsia="Arial" w:cs="Arial"/>
                <w:szCs w:val="22"/>
              </w:rPr>
            </w:pPr>
            <w:r>
              <w:rPr>
                <w:rFonts w:eastAsia="Arial" w:cs="Arial"/>
                <w:szCs w:val="22"/>
              </w:rPr>
              <w:t>Online test</w:t>
            </w:r>
          </w:p>
        </w:tc>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4B8033A" w14:textId="77777777" w:rsidR="00F367EB" w:rsidRDefault="00F367EB" w:rsidP="007A0905">
            <w:pPr>
              <w:jc w:val="center"/>
              <w:rPr>
                <w:rFonts w:cs="Arial"/>
                <w:szCs w:val="22"/>
              </w:rPr>
            </w:pPr>
            <w:r>
              <w:rPr>
                <w:rFonts w:eastAsia="Arial" w:cs="Arial"/>
                <w:szCs w:val="22"/>
              </w:rPr>
              <w:t>1 hour</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226068F7" w14:textId="77777777" w:rsidR="00F367EB" w:rsidRDefault="00F367EB" w:rsidP="007A0905">
            <w:pPr>
              <w:jc w:val="center"/>
              <w:rPr>
                <w:rFonts w:cs="Arial"/>
                <w:szCs w:val="22"/>
              </w:rPr>
            </w:pPr>
            <w:r>
              <w:rPr>
                <w:rFonts w:eastAsia="Arial" w:cs="Arial"/>
                <w:szCs w:val="22"/>
              </w:rPr>
              <w:t>50%</w:t>
            </w:r>
          </w:p>
        </w:tc>
      </w:tr>
    </w:tbl>
    <w:p w14:paraId="240954EA" w14:textId="77777777" w:rsidR="00F367EB" w:rsidRDefault="00F367EB" w:rsidP="00F367EB">
      <w:pPr>
        <w:rPr>
          <w:rFonts w:eastAsia="Arial" w:cs="Arial"/>
          <w:b/>
          <w:bCs/>
          <w:i/>
          <w:iCs/>
          <w:szCs w:val="22"/>
        </w:rPr>
      </w:pPr>
      <w:r>
        <w:rPr>
          <w:rFonts w:eastAsia="Arial" w:cs="Arial"/>
          <w:b/>
          <w:bCs/>
          <w:i/>
          <w:iCs/>
          <w:szCs w:val="22"/>
        </w:rPr>
        <w:t xml:space="preserve"> </w:t>
      </w:r>
    </w:p>
    <w:p w14:paraId="150B530D" w14:textId="77777777" w:rsidR="00F367EB" w:rsidRDefault="00F367EB" w:rsidP="00F367EB">
      <w:pPr>
        <w:rPr>
          <w:rFonts w:cs="Arial"/>
          <w:szCs w:val="22"/>
        </w:rPr>
      </w:pPr>
    </w:p>
    <w:p w14:paraId="6E7DDC7B" w14:textId="77777777" w:rsidR="00F367EB" w:rsidRDefault="00F367EB" w:rsidP="00F367EB">
      <w:pPr>
        <w:rPr>
          <w:rFonts w:eastAsia="Arial" w:cs="Arial"/>
          <w:b/>
          <w:bCs/>
          <w:szCs w:val="22"/>
        </w:rPr>
      </w:pPr>
      <w:r>
        <w:rPr>
          <w:rFonts w:eastAsia="Arial" w:cs="Arial"/>
          <w:b/>
          <w:bCs/>
          <w:szCs w:val="22"/>
        </w:rPr>
        <w:t>Assessment Summary</w:t>
      </w:r>
    </w:p>
    <w:p w14:paraId="6D8054D0" w14:textId="77777777" w:rsidR="00F367EB" w:rsidRDefault="00F367EB" w:rsidP="00F367EB">
      <w:pPr>
        <w:rPr>
          <w:rFonts w:cs="Arial"/>
          <w:szCs w:val="22"/>
        </w:rPr>
      </w:pPr>
    </w:p>
    <w:tbl>
      <w:tblPr>
        <w:tblW w:w="0" w:type="auto"/>
        <w:tblInd w:w="210" w:type="dxa"/>
        <w:tblLayout w:type="fixed"/>
        <w:tblLook w:val="01E0" w:firstRow="1" w:lastRow="1" w:firstColumn="1" w:lastColumn="1" w:noHBand="0" w:noVBand="0"/>
      </w:tblPr>
      <w:tblGrid>
        <w:gridCol w:w="3255"/>
        <w:gridCol w:w="1845"/>
      </w:tblGrid>
      <w:tr w:rsidR="00F367EB" w14:paraId="1F33AD57" w14:textId="77777777" w:rsidTr="007A0905">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F42B2C2" w14:textId="77777777" w:rsidR="00F367EB" w:rsidRDefault="00F367EB" w:rsidP="007A0905">
            <w:pPr>
              <w:rPr>
                <w:rFonts w:cs="Arial"/>
                <w:szCs w:val="22"/>
              </w:rPr>
            </w:pPr>
            <w:r>
              <w:rPr>
                <w:rFonts w:eastAsia="Arial" w:cs="Arial"/>
                <w:b/>
                <w:bCs/>
                <w:szCs w:val="22"/>
              </w:rPr>
              <w:t>Activity type</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CD0BEC6" w14:textId="77777777" w:rsidR="00F367EB" w:rsidRDefault="00F367EB" w:rsidP="007A0905">
            <w:pPr>
              <w:jc w:val="center"/>
              <w:rPr>
                <w:rFonts w:cs="Arial"/>
                <w:szCs w:val="22"/>
              </w:rPr>
            </w:pPr>
            <w:r>
              <w:rPr>
                <w:rFonts w:eastAsia="Arial" w:cs="Arial"/>
                <w:b/>
                <w:bCs/>
                <w:szCs w:val="22"/>
              </w:rPr>
              <w:t>Percentage</w:t>
            </w:r>
          </w:p>
        </w:tc>
      </w:tr>
      <w:tr w:rsidR="00F367EB" w14:paraId="5A92A32D" w14:textId="77777777" w:rsidTr="007A0905">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C8D9C61" w14:textId="77777777" w:rsidR="00F367EB" w:rsidRDefault="00F367EB" w:rsidP="007A0905">
            <w:pPr>
              <w:rPr>
                <w:rFonts w:cs="Arial"/>
                <w:szCs w:val="22"/>
              </w:rPr>
            </w:pPr>
            <w:r>
              <w:rPr>
                <w:rFonts w:eastAsia="Arial" w:cs="Arial"/>
                <w:szCs w:val="22"/>
              </w:rPr>
              <w:t>Written exam</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FB4EA6F" w14:textId="77777777" w:rsidR="00F367EB" w:rsidRDefault="00F367EB" w:rsidP="007A0905">
            <w:pPr>
              <w:jc w:val="center"/>
              <w:rPr>
                <w:rFonts w:cs="Arial"/>
                <w:szCs w:val="22"/>
              </w:rPr>
            </w:pPr>
            <w:r>
              <w:rPr>
                <w:rFonts w:eastAsia="Arial" w:cs="Arial"/>
                <w:szCs w:val="22"/>
              </w:rPr>
              <w:t>50%</w:t>
            </w:r>
          </w:p>
        </w:tc>
      </w:tr>
      <w:tr w:rsidR="00F367EB" w14:paraId="4DC1B07A" w14:textId="77777777" w:rsidTr="007A0905">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468AE31E" w14:textId="77777777" w:rsidR="00F367EB" w:rsidRDefault="00F367EB" w:rsidP="007A0905">
            <w:pPr>
              <w:rPr>
                <w:rFonts w:cs="Arial"/>
                <w:szCs w:val="22"/>
              </w:rPr>
            </w:pPr>
            <w:r>
              <w:rPr>
                <w:rFonts w:eastAsia="Arial" w:cs="Arial"/>
                <w:szCs w:val="22"/>
              </w:rPr>
              <w:t>Coursework</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5937D3B5" w14:textId="77777777" w:rsidR="00F367EB" w:rsidRDefault="00F367EB" w:rsidP="007A0905">
            <w:pPr>
              <w:jc w:val="center"/>
              <w:rPr>
                <w:rFonts w:cs="Arial"/>
                <w:szCs w:val="22"/>
              </w:rPr>
            </w:pPr>
            <w:r>
              <w:rPr>
                <w:rFonts w:eastAsia="Arial" w:cs="Arial"/>
                <w:szCs w:val="22"/>
              </w:rPr>
              <w:t>50%</w:t>
            </w:r>
          </w:p>
        </w:tc>
      </w:tr>
      <w:tr w:rsidR="00F367EB" w14:paraId="58E6898E" w14:textId="77777777" w:rsidTr="007A0905">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A9C1D7A" w14:textId="77777777" w:rsidR="00F367EB" w:rsidRDefault="00F367EB" w:rsidP="007A0905">
            <w:pPr>
              <w:rPr>
                <w:rFonts w:cs="Arial"/>
                <w:szCs w:val="22"/>
              </w:rPr>
            </w:pPr>
            <w:r>
              <w:rPr>
                <w:rFonts w:eastAsia="Arial" w:cs="Arial"/>
                <w:szCs w:val="22"/>
              </w:rPr>
              <w:t>Practical</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2238D09" w14:textId="77777777" w:rsidR="00F367EB" w:rsidRDefault="00F367EB" w:rsidP="007A0905">
            <w:pPr>
              <w:jc w:val="center"/>
              <w:rPr>
                <w:rFonts w:cs="Arial"/>
                <w:szCs w:val="22"/>
              </w:rPr>
            </w:pPr>
            <w:r>
              <w:rPr>
                <w:rFonts w:eastAsia="Arial" w:cs="Arial"/>
                <w:szCs w:val="22"/>
              </w:rPr>
              <w:t>0%</w:t>
            </w:r>
          </w:p>
        </w:tc>
      </w:tr>
      <w:tr w:rsidR="00F367EB" w14:paraId="125E57D6" w14:textId="77777777" w:rsidTr="007A0905">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F37ED05" w14:textId="77777777" w:rsidR="00F367EB" w:rsidRDefault="00F367EB" w:rsidP="007A0905">
            <w:pPr>
              <w:rPr>
                <w:rFonts w:cs="Arial"/>
                <w:szCs w:val="22"/>
              </w:rPr>
            </w:pPr>
            <w:r>
              <w:rPr>
                <w:rFonts w:eastAsia="Arial" w:cs="Arial"/>
                <w:b/>
                <w:bCs/>
                <w:szCs w:val="22"/>
              </w:rPr>
              <w:t>TOTAL</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F8CA9E4" w14:textId="77777777" w:rsidR="00F367EB" w:rsidRDefault="00F367EB" w:rsidP="007A0905">
            <w:pPr>
              <w:jc w:val="center"/>
              <w:rPr>
                <w:rFonts w:cs="Arial"/>
                <w:szCs w:val="22"/>
              </w:rPr>
            </w:pPr>
            <w:r>
              <w:rPr>
                <w:rFonts w:eastAsia="Arial" w:cs="Arial"/>
                <w:b/>
                <w:bCs/>
                <w:szCs w:val="22"/>
              </w:rPr>
              <w:t>100%</w:t>
            </w:r>
          </w:p>
        </w:tc>
      </w:tr>
    </w:tbl>
    <w:p w14:paraId="485C7593" w14:textId="77777777" w:rsidR="00F367EB" w:rsidRDefault="00F367EB" w:rsidP="00F367EB">
      <w:pPr>
        <w:rPr>
          <w:rFonts w:cs="Arial"/>
          <w:szCs w:val="22"/>
        </w:rPr>
      </w:pPr>
    </w:p>
    <w:p w14:paraId="1E175129" w14:textId="77777777" w:rsidR="00F367EB" w:rsidRDefault="00F367EB" w:rsidP="00F367EB">
      <w:pPr>
        <w:rPr>
          <w:rFonts w:eastAsia="Arial" w:cs="Arial"/>
          <w:b/>
          <w:bCs/>
          <w:szCs w:val="22"/>
        </w:rPr>
      </w:pPr>
      <w:r>
        <w:rPr>
          <w:rFonts w:eastAsia="Arial" w:cs="Arial"/>
          <w:b/>
          <w:bCs/>
          <w:szCs w:val="22"/>
        </w:rPr>
        <w:t>INDICATIVE READING LIST</w:t>
      </w:r>
    </w:p>
    <w:p w14:paraId="7F9153AE" w14:textId="77777777" w:rsidR="00F367EB" w:rsidRDefault="00F367EB" w:rsidP="00F367EB">
      <w:pPr>
        <w:rPr>
          <w:rFonts w:cs="Arial"/>
          <w:szCs w:val="22"/>
        </w:rPr>
      </w:pPr>
    </w:p>
    <w:tbl>
      <w:tblPr>
        <w:tblW w:w="9135" w:type="dxa"/>
        <w:tblInd w:w="210" w:type="dxa"/>
        <w:tblLayout w:type="fixed"/>
        <w:tblLook w:val="01E0" w:firstRow="1" w:lastRow="1" w:firstColumn="1" w:lastColumn="1" w:noHBand="0" w:noVBand="0"/>
      </w:tblPr>
      <w:tblGrid>
        <w:gridCol w:w="1695"/>
        <w:gridCol w:w="5999"/>
        <w:gridCol w:w="1441"/>
      </w:tblGrid>
      <w:tr w:rsidR="00F367EB" w14:paraId="6975850D" w14:textId="77777777" w:rsidTr="007A0905">
        <w:trPr>
          <w:trHeight w:val="25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hideMark/>
          </w:tcPr>
          <w:p w14:paraId="0544267C" w14:textId="77777777" w:rsidR="00F367EB" w:rsidRDefault="00F367EB" w:rsidP="007A0905">
            <w:pPr>
              <w:rPr>
                <w:rFonts w:cs="Arial"/>
                <w:szCs w:val="22"/>
              </w:rPr>
            </w:pPr>
            <w:r>
              <w:rPr>
                <w:rFonts w:eastAsia="Arial" w:cs="Arial"/>
                <w:b/>
                <w:bCs/>
                <w:color w:val="000000" w:themeColor="text1"/>
                <w:szCs w:val="22"/>
              </w:rPr>
              <w:t>Module Code</w:t>
            </w:r>
          </w:p>
        </w:tc>
        <w:tc>
          <w:tcPr>
            <w:tcW w:w="744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228528A8" w14:textId="77777777" w:rsidR="00F367EB" w:rsidRDefault="00F367EB" w:rsidP="007A0905">
            <w:pPr>
              <w:rPr>
                <w:rFonts w:eastAsia="Arial" w:cs="Arial"/>
                <w:b/>
                <w:bCs/>
                <w:szCs w:val="22"/>
              </w:rPr>
            </w:pPr>
            <w:r>
              <w:rPr>
                <w:rFonts w:eastAsia="Arial" w:cs="Arial"/>
                <w:b/>
                <w:bCs/>
                <w:szCs w:val="22"/>
              </w:rPr>
              <w:t>LCBB4010</w:t>
            </w:r>
          </w:p>
        </w:tc>
      </w:tr>
      <w:tr w:rsidR="00F367EB" w14:paraId="42D73365" w14:textId="77777777" w:rsidTr="007A0905">
        <w:trPr>
          <w:trHeight w:val="25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hideMark/>
          </w:tcPr>
          <w:p w14:paraId="5C7E43A0" w14:textId="77777777" w:rsidR="00F367EB" w:rsidRDefault="00F367EB" w:rsidP="007A0905">
            <w:pPr>
              <w:rPr>
                <w:rFonts w:cs="Arial"/>
                <w:szCs w:val="22"/>
              </w:rPr>
            </w:pPr>
            <w:r>
              <w:rPr>
                <w:rFonts w:eastAsia="Arial" w:cs="Arial"/>
                <w:b/>
                <w:bCs/>
                <w:color w:val="000000" w:themeColor="text1"/>
                <w:szCs w:val="22"/>
              </w:rPr>
              <w:t>Module Title</w:t>
            </w:r>
          </w:p>
        </w:tc>
        <w:tc>
          <w:tcPr>
            <w:tcW w:w="744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2F52D49" w14:textId="77777777" w:rsidR="00F367EB" w:rsidRDefault="00F367EB" w:rsidP="007A0905">
            <w:pPr>
              <w:rPr>
                <w:rFonts w:cs="Arial"/>
                <w:szCs w:val="22"/>
              </w:rPr>
            </w:pPr>
            <w:r>
              <w:rPr>
                <w:rFonts w:eastAsia="Arial" w:cs="Arial"/>
                <w:b/>
                <w:bCs/>
                <w:szCs w:val="22"/>
              </w:rPr>
              <w:t>Global Business Environment</w:t>
            </w:r>
          </w:p>
        </w:tc>
      </w:tr>
      <w:tr w:rsidR="00F367EB" w14:paraId="087289FB" w14:textId="77777777" w:rsidTr="007A0905">
        <w:trPr>
          <w:trHeight w:val="25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hideMark/>
          </w:tcPr>
          <w:p w14:paraId="54DB767E" w14:textId="77777777" w:rsidR="00F367EB" w:rsidRDefault="00F367EB" w:rsidP="007A0905">
            <w:pPr>
              <w:rPr>
                <w:rFonts w:cs="Arial"/>
                <w:szCs w:val="22"/>
              </w:rPr>
            </w:pPr>
            <w:r>
              <w:rPr>
                <w:rFonts w:eastAsia="Arial" w:cs="Arial"/>
                <w:b/>
                <w:bCs/>
                <w:color w:val="000000" w:themeColor="text1"/>
                <w:szCs w:val="22"/>
              </w:rPr>
              <w:t>Classification</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hideMark/>
          </w:tcPr>
          <w:p w14:paraId="025DA096" w14:textId="77777777" w:rsidR="00F367EB" w:rsidRDefault="00F367EB" w:rsidP="007A0905">
            <w:pPr>
              <w:rPr>
                <w:rFonts w:cs="Arial"/>
                <w:szCs w:val="22"/>
              </w:rPr>
            </w:pPr>
            <w:r>
              <w:rPr>
                <w:rFonts w:eastAsia="Arial" w:cs="Arial"/>
                <w:b/>
                <w:bCs/>
                <w:color w:val="000000" w:themeColor="text1"/>
                <w:szCs w:val="22"/>
              </w:rPr>
              <w:t>Reading List entry</w:t>
            </w:r>
          </w:p>
        </w:tc>
        <w:tc>
          <w:tcPr>
            <w:tcW w:w="1441" w:type="dxa"/>
            <w:tcBorders>
              <w:top w:val="nil"/>
              <w:left w:val="single" w:sz="8" w:space="0" w:color="000000" w:themeColor="text1"/>
              <w:bottom w:val="single" w:sz="8" w:space="0" w:color="000000" w:themeColor="text1"/>
              <w:right w:val="single" w:sz="8" w:space="0" w:color="000000" w:themeColor="text1"/>
            </w:tcBorders>
            <w:shd w:val="clear" w:color="auto" w:fill="C0C0C0"/>
            <w:hideMark/>
          </w:tcPr>
          <w:p w14:paraId="5CE641AE" w14:textId="77777777" w:rsidR="00F367EB" w:rsidRDefault="00F367EB" w:rsidP="007A0905">
            <w:pPr>
              <w:jc w:val="center"/>
              <w:rPr>
                <w:rFonts w:cs="Arial"/>
                <w:szCs w:val="22"/>
              </w:rPr>
            </w:pPr>
            <w:r>
              <w:rPr>
                <w:rFonts w:eastAsia="Arial" w:cs="Arial"/>
                <w:b/>
                <w:bCs/>
                <w:color w:val="000000" w:themeColor="text1"/>
                <w:szCs w:val="22"/>
              </w:rPr>
              <w:t>Electronic*</w:t>
            </w:r>
          </w:p>
        </w:tc>
      </w:tr>
      <w:tr w:rsidR="00F367EB" w14:paraId="09659532" w14:textId="77777777" w:rsidTr="007A0905">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2D241D87" w14:textId="77777777" w:rsidR="00F367EB" w:rsidRDefault="00F367EB" w:rsidP="007A0905">
            <w:pPr>
              <w:rPr>
                <w:rFonts w:cs="Arial"/>
                <w:szCs w:val="22"/>
              </w:rPr>
            </w:pPr>
            <w:r>
              <w:rPr>
                <w:rFonts w:eastAsia="Arial" w:cs="Arial"/>
                <w:szCs w:val="22"/>
              </w:rPr>
              <w:t>Essential</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5D8D987C" w14:textId="77777777" w:rsidR="00F367EB" w:rsidRDefault="00F367EB" w:rsidP="007A0905">
            <w:pPr>
              <w:rPr>
                <w:rFonts w:cs="Arial"/>
                <w:szCs w:val="22"/>
              </w:rPr>
            </w:pPr>
            <w:r>
              <w:rPr>
                <w:rFonts w:eastAsia="Arial" w:cs="Arial"/>
                <w:szCs w:val="22"/>
              </w:rPr>
              <w:t xml:space="preserve">Morrison, J. (2017). </w:t>
            </w:r>
            <w:r>
              <w:rPr>
                <w:rFonts w:eastAsia="Arial" w:cs="Arial"/>
                <w:i/>
                <w:iCs/>
                <w:szCs w:val="22"/>
              </w:rPr>
              <w:t>The Global Business Environment Challenges and Responsibilities.</w:t>
            </w:r>
            <w:r>
              <w:rPr>
                <w:rFonts w:eastAsia="Arial" w:cs="Arial"/>
                <w:szCs w:val="22"/>
              </w:rPr>
              <w:t xml:space="preserve"> 4</w:t>
            </w:r>
            <w:r>
              <w:rPr>
                <w:rFonts w:eastAsia="Arial" w:cs="Arial"/>
                <w:szCs w:val="22"/>
                <w:vertAlign w:val="superscript"/>
              </w:rPr>
              <w:t>th</w:t>
            </w:r>
            <w:r>
              <w:rPr>
                <w:rFonts w:eastAsia="Arial" w:cs="Arial"/>
                <w:szCs w:val="22"/>
              </w:rPr>
              <w:t xml:space="preserve"> ed. London: Palgrave.</w:t>
            </w:r>
          </w:p>
        </w:tc>
        <w:tc>
          <w:tcPr>
            <w:tcW w:w="14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C1FC216" w14:textId="77777777" w:rsidR="00F367EB" w:rsidRDefault="00F367EB" w:rsidP="007A0905">
            <w:pPr>
              <w:jc w:val="center"/>
              <w:rPr>
                <w:rFonts w:cs="Arial"/>
                <w:szCs w:val="22"/>
              </w:rPr>
            </w:pPr>
            <w:r>
              <w:rPr>
                <w:rFonts w:ascii="Segoe UI Symbol" w:eastAsia="Segoe UI Symbol" w:hAnsi="Segoe UI Symbol" w:cs="Segoe UI Symbol"/>
                <w:szCs w:val="22"/>
              </w:rPr>
              <w:t>☐</w:t>
            </w:r>
          </w:p>
        </w:tc>
      </w:tr>
      <w:tr w:rsidR="00F367EB" w14:paraId="5F830858" w14:textId="77777777" w:rsidTr="007A0905">
        <w:trPr>
          <w:trHeight w:val="76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919526B" w14:textId="77777777" w:rsidR="00F367EB" w:rsidRDefault="00F367EB" w:rsidP="007A0905">
            <w:pPr>
              <w:rPr>
                <w:rFonts w:cs="Arial"/>
                <w:szCs w:val="22"/>
              </w:rPr>
            </w:pPr>
            <w:r>
              <w:rPr>
                <w:rFonts w:eastAsia="Arial" w:cs="Arial"/>
                <w:szCs w:val="22"/>
              </w:rPr>
              <w:t>Essential</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B7B8FA2" w14:textId="77777777" w:rsidR="00F367EB" w:rsidRDefault="00F367EB" w:rsidP="007A0905">
            <w:pPr>
              <w:rPr>
                <w:rFonts w:cs="Arial"/>
                <w:szCs w:val="22"/>
              </w:rPr>
            </w:pPr>
            <w:r>
              <w:rPr>
                <w:rFonts w:eastAsia="Arial" w:cs="Arial"/>
                <w:szCs w:val="22"/>
              </w:rPr>
              <w:t xml:space="preserve">Johnson, G. et al. (2017). </w:t>
            </w:r>
            <w:r>
              <w:rPr>
                <w:rFonts w:eastAsia="Arial" w:cs="Arial"/>
                <w:i/>
                <w:iCs/>
                <w:szCs w:val="22"/>
              </w:rPr>
              <w:t>Exploring strategy : text and cases</w:t>
            </w:r>
            <w:r>
              <w:rPr>
                <w:rFonts w:eastAsia="Arial" w:cs="Arial"/>
                <w:szCs w:val="22"/>
              </w:rPr>
              <w:t>. 11</w:t>
            </w:r>
            <w:r>
              <w:rPr>
                <w:rFonts w:eastAsia="Arial" w:cs="Arial"/>
                <w:szCs w:val="22"/>
                <w:vertAlign w:val="superscript"/>
              </w:rPr>
              <w:t>th</w:t>
            </w:r>
            <w:r>
              <w:rPr>
                <w:rFonts w:eastAsia="Arial" w:cs="Arial"/>
                <w:szCs w:val="22"/>
              </w:rPr>
              <w:t xml:space="preserve"> ed. Harlow: Pearson Education Limited.</w:t>
            </w:r>
          </w:p>
        </w:tc>
        <w:tc>
          <w:tcPr>
            <w:tcW w:w="14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4E4245F8" w14:textId="77777777" w:rsidR="00F367EB" w:rsidRDefault="00F367EB" w:rsidP="007A0905">
            <w:pPr>
              <w:jc w:val="center"/>
              <w:rPr>
                <w:rFonts w:cs="Arial"/>
                <w:szCs w:val="22"/>
              </w:rPr>
            </w:pPr>
            <w:r>
              <w:rPr>
                <w:rFonts w:ascii="Segoe UI Symbol" w:eastAsia="Segoe UI Symbol" w:hAnsi="Segoe UI Symbol" w:cs="Segoe UI Symbol"/>
                <w:szCs w:val="22"/>
              </w:rPr>
              <w:t>☐</w:t>
            </w:r>
          </w:p>
        </w:tc>
      </w:tr>
      <w:tr w:rsidR="00F367EB" w14:paraId="7B9738D3" w14:textId="77777777" w:rsidTr="007A0905">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40E3FC39" w14:textId="77777777" w:rsidR="00F367EB" w:rsidRDefault="00F367EB" w:rsidP="007A0905">
            <w:pPr>
              <w:rPr>
                <w:rFonts w:cs="Arial"/>
                <w:szCs w:val="22"/>
              </w:rPr>
            </w:pPr>
            <w:r>
              <w:rPr>
                <w:rFonts w:eastAsia="Arial" w:cs="Arial"/>
                <w:szCs w:val="22"/>
              </w:rPr>
              <w:t>Essential</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54FF1E6" w14:textId="77777777" w:rsidR="00F367EB" w:rsidRDefault="00F367EB" w:rsidP="007A0905">
            <w:pPr>
              <w:tabs>
                <w:tab w:val="left" w:pos="1598"/>
                <w:tab w:val="left" w:pos="2028"/>
                <w:tab w:val="left" w:pos="2968"/>
                <w:tab w:val="left" w:pos="3494"/>
                <w:tab w:val="left" w:pos="4375"/>
                <w:tab w:val="left" w:pos="5001"/>
              </w:tabs>
              <w:rPr>
                <w:rFonts w:cs="Arial"/>
                <w:szCs w:val="22"/>
              </w:rPr>
            </w:pPr>
            <w:r>
              <w:rPr>
                <w:rFonts w:eastAsia="Arial" w:cs="Arial"/>
                <w:szCs w:val="22"/>
              </w:rPr>
              <w:t xml:space="preserve">Worthington, I., Britton, C. (2014). </w:t>
            </w:r>
            <w:r>
              <w:rPr>
                <w:rFonts w:eastAsia="Arial" w:cs="Arial"/>
                <w:i/>
                <w:iCs/>
                <w:szCs w:val="22"/>
              </w:rPr>
              <w:t>The Business Environment.</w:t>
            </w:r>
            <w:r>
              <w:rPr>
                <w:rFonts w:eastAsia="Arial" w:cs="Arial"/>
                <w:szCs w:val="22"/>
              </w:rPr>
              <w:t xml:space="preserve"> 7</w:t>
            </w:r>
            <w:r>
              <w:rPr>
                <w:rFonts w:eastAsia="Arial" w:cs="Arial"/>
                <w:szCs w:val="22"/>
                <w:vertAlign w:val="superscript"/>
              </w:rPr>
              <w:t>th</w:t>
            </w:r>
            <w:r>
              <w:rPr>
                <w:rFonts w:eastAsia="Arial" w:cs="Arial"/>
                <w:szCs w:val="22"/>
              </w:rPr>
              <w:t xml:space="preserve"> ed. Harlow: Pearson.</w:t>
            </w:r>
          </w:p>
        </w:tc>
        <w:tc>
          <w:tcPr>
            <w:tcW w:w="14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6FFBA34" w14:textId="77777777" w:rsidR="00F367EB" w:rsidRDefault="00F367EB" w:rsidP="007A0905">
            <w:pPr>
              <w:jc w:val="center"/>
              <w:rPr>
                <w:rFonts w:cs="Arial"/>
                <w:szCs w:val="22"/>
              </w:rPr>
            </w:pPr>
            <w:r>
              <w:rPr>
                <w:rFonts w:ascii="Segoe UI Symbol" w:eastAsia="Segoe UI Symbol" w:hAnsi="Segoe UI Symbol" w:cs="Segoe UI Symbol"/>
                <w:szCs w:val="22"/>
              </w:rPr>
              <w:t>☐</w:t>
            </w:r>
          </w:p>
        </w:tc>
      </w:tr>
      <w:tr w:rsidR="00F367EB" w14:paraId="30D47C5A" w14:textId="77777777" w:rsidTr="007A0905">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736BF1FB" w14:textId="77777777" w:rsidR="00F367EB" w:rsidRDefault="00F367EB" w:rsidP="007A0905">
            <w:pPr>
              <w:rPr>
                <w:rFonts w:cs="Arial"/>
                <w:szCs w:val="22"/>
              </w:rPr>
            </w:pPr>
            <w:r>
              <w:rPr>
                <w:rFonts w:eastAsia="Arial" w:cs="Arial"/>
                <w:szCs w:val="22"/>
              </w:rPr>
              <w:t>Further</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F2F29CA" w14:textId="77777777" w:rsidR="00F367EB" w:rsidRDefault="00F367EB" w:rsidP="007A0905">
            <w:pPr>
              <w:rPr>
                <w:rFonts w:eastAsia="Arial" w:cs="Arial"/>
                <w:szCs w:val="22"/>
              </w:rPr>
            </w:pPr>
            <w:r>
              <w:rPr>
                <w:rFonts w:eastAsia="Arial" w:cs="Arial"/>
                <w:szCs w:val="22"/>
              </w:rPr>
              <w:t xml:space="preserve">Palmer A., Hartley, B. (2012). </w:t>
            </w:r>
            <w:r>
              <w:rPr>
                <w:rFonts w:eastAsia="Arial" w:cs="Arial"/>
                <w:i/>
                <w:iCs/>
                <w:szCs w:val="22"/>
              </w:rPr>
              <w:t>The Business Environment.</w:t>
            </w:r>
            <w:r>
              <w:rPr>
                <w:rFonts w:eastAsia="Arial" w:cs="Arial"/>
                <w:szCs w:val="22"/>
              </w:rPr>
              <w:t xml:space="preserve"> 7</w:t>
            </w:r>
            <w:r>
              <w:rPr>
                <w:rFonts w:eastAsia="Arial" w:cs="Arial"/>
                <w:szCs w:val="22"/>
                <w:vertAlign w:val="superscript"/>
              </w:rPr>
              <w:t>th</w:t>
            </w:r>
            <w:r>
              <w:rPr>
                <w:rFonts w:eastAsia="Arial" w:cs="Arial"/>
                <w:szCs w:val="22"/>
              </w:rPr>
              <w:t xml:space="preserve"> ed. London: McGraw-Hill.</w:t>
            </w:r>
          </w:p>
        </w:tc>
        <w:tc>
          <w:tcPr>
            <w:tcW w:w="14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F62EAC0" w14:textId="77777777" w:rsidR="00F367EB" w:rsidRDefault="00F367EB" w:rsidP="007A0905">
            <w:pPr>
              <w:jc w:val="center"/>
              <w:rPr>
                <w:rFonts w:cs="Arial"/>
                <w:szCs w:val="22"/>
              </w:rPr>
            </w:pPr>
            <w:r>
              <w:rPr>
                <w:rFonts w:ascii="Segoe UI Symbol" w:eastAsia="Segoe UI Symbol" w:hAnsi="Segoe UI Symbol" w:cs="Segoe UI Symbol"/>
                <w:szCs w:val="22"/>
              </w:rPr>
              <w:t>☐</w:t>
            </w:r>
          </w:p>
        </w:tc>
      </w:tr>
      <w:tr w:rsidR="00F367EB" w14:paraId="530DDD95" w14:textId="77777777" w:rsidTr="007A0905">
        <w:trPr>
          <w:trHeight w:val="76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2B34FCD" w14:textId="77777777" w:rsidR="00F367EB" w:rsidRDefault="00F367EB" w:rsidP="007A0905">
            <w:pPr>
              <w:rPr>
                <w:rFonts w:cs="Arial"/>
                <w:szCs w:val="22"/>
              </w:rPr>
            </w:pPr>
            <w:r>
              <w:rPr>
                <w:rFonts w:eastAsia="Arial" w:cs="Arial"/>
                <w:szCs w:val="22"/>
              </w:rPr>
              <w:t>Further</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40953C7" w14:textId="77777777" w:rsidR="00F367EB" w:rsidRDefault="00F367EB" w:rsidP="007A0905">
            <w:pPr>
              <w:rPr>
                <w:rFonts w:eastAsia="Arial" w:cs="Arial"/>
                <w:szCs w:val="22"/>
              </w:rPr>
            </w:pPr>
            <w:proofErr w:type="spellStart"/>
            <w:r>
              <w:rPr>
                <w:rFonts w:eastAsia="Arial" w:cs="Arial"/>
                <w:szCs w:val="22"/>
              </w:rPr>
              <w:t>Atrill</w:t>
            </w:r>
            <w:proofErr w:type="spellEnd"/>
            <w:r>
              <w:rPr>
                <w:rFonts w:eastAsia="Arial" w:cs="Arial"/>
                <w:szCs w:val="22"/>
              </w:rPr>
              <w:t xml:space="preserve">, P. and McLaney, E. (2019). </w:t>
            </w:r>
            <w:r>
              <w:rPr>
                <w:rFonts w:eastAsia="Arial" w:cs="Arial"/>
                <w:i/>
                <w:iCs/>
                <w:szCs w:val="22"/>
              </w:rPr>
              <w:t>Accounting and finance for non-specialists.</w:t>
            </w:r>
            <w:r>
              <w:rPr>
                <w:rFonts w:eastAsia="Arial" w:cs="Arial"/>
                <w:szCs w:val="22"/>
              </w:rPr>
              <w:t xml:space="preserve"> 11th ed. Harlow: Pearson.</w:t>
            </w:r>
          </w:p>
        </w:tc>
        <w:tc>
          <w:tcPr>
            <w:tcW w:w="14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44DFA6C6" w14:textId="77777777" w:rsidR="00F367EB" w:rsidRDefault="00F367EB" w:rsidP="007A0905">
            <w:pPr>
              <w:jc w:val="center"/>
              <w:rPr>
                <w:rFonts w:cs="Arial"/>
                <w:szCs w:val="22"/>
              </w:rPr>
            </w:pPr>
            <w:r>
              <w:rPr>
                <w:rFonts w:ascii="Segoe UI Symbol" w:eastAsia="Segoe UI Symbol" w:hAnsi="Segoe UI Symbol" w:cs="Segoe UI Symbol"/>
                <w:szCs w:val="22"/>
              </w:rPr>
              <w:t>☐</w:t>
            </w:r>
          </w:p>
        </w:tc>
      </w:tr>
      <w:tr w:rsidR="00F367EB" w14:paraId="3640AADF" w14:textId="77777777" w:rsidTr="007A0905">
        <w:trPr>
          <w:trHeight w:val="75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55FA8D4C" w14:textId="77777777" w:rsidR="00F367EB" w:rsidRDefault="00F367EB" w:rsidP="007A0905">
            <w:pPr>
              <w:rPr>
                <w:rFonts w:cs="Arial"/>
                <w:szCs w:val="22"/>
              </w:rPr>
            </w:pPr>
            <w:r>
              <w:rPr>
                <w:rFonts w:eastAsia="Arial" w:cs="Arial"/>
                <w:szCs w:val="22"/>
              </w:rPr>
              <w:t>Further</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80B733B" w14:textId="77777777" w:rsidR="00F367EB" w:rsidRDefault="00F367EB" w:rsidP="007A0905">
            <w:pPr>
              <w:tabs>
                <w:tab w:val="left" w:pos="1147"/>
                <w:tab w:val="left" w:pos="1677"/>
                <w:tab w:val="left" w:pos="3122"/>
                <w:tab w:val="left" w:pos="3650"/>
                <w:tab w:val="left" w:pos="4725"/>
                <w:tab w:val="left" w:pos="5256"/>
              </w:tabs>
              <w:rPr>
                <w:rFonts w:cs="Arial"/>
                <w:szCs w:val="22"/>
              </w:rPr>
            </w:pPr>
            <w:r>
              <w:rPr>
                <w:rFonts w:eastAsia="Arial" w:cs="Arial"/>
                <w:szCs w:val="22"/>
              </w:rPr>
              <w:t xml:space="preserve">Daniels, D., </w:t>
            </w:r>
            <w:proofErr w:type="spellStart"/>
            <w:r>
              <w:rPr>
                <w:rFonts w:eastAsia="Arial" w:cs="Arial"/>
                <w:szCs w:val="22"/>
              </w:rPr>
              <w:t>Radebaugh</w:t>
            </w:r>
            <w:proofErr w:type="spellEnd"/>
            <w:r>
              <w:rPr>
                <w:rFonts w:eastAsia="Arial" w:cs="Arial"/>
                <w:szCs w:val="22"/>
              </w:rPr>
              <w:t xml:space="preserve">, H., Sullivan, D. (2015). </w:t>
            </w:r>
            <w:r>
              <w:rPr>
                <w:rFonts w:eastAsia="Arial" w:cs="Arial"/>
                <w:i/>
                <w:iCs/>
                <w:szCs w:val="22"/>
              </w:rPr>
              <w:t>International Business – Environments and Operations.</w:t>
            </w:r>
            <w:r>
              <w:rPr>
                <w:rFonts w:eastAsia="Arial" w:cs="Arial"/>
                <w:szCs w:val="22"/>
              </w:rPr>
              <w:t xml:space="preserve"> 15</w:t>
            </w:r>
            <w:r>
              <w:rPr>
                <w:rFonts w:eastAsia="Arial" w:cs="Arial"/>
                <w:szCs w:val="22"/>
                <w:vertAlign w:val="superscript"/>
              </w:rPr>
              <w:t xml:space="preserve">th </w:t>
            </w:r>
            <w:r>
              <w:rPr>
                <w:rFonts w:eastAsia="Arial" w:cs="Arial"/>
                <w:szCs w:val="22"/>
              </w:rPr>
              <w:t>ed. Harlow: Pearson.</w:t>
            </w:r>
          </w:p>
        </w:tc>
        <w:tc>
          <w:tcPr>
            <w:tcW w:w="14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A505103" w14:textId="77777777" w:rsidR="00F367EB" w:rsidRDefault="00F367EB" w:rsidP="007A0905">
            <w:pPr>
              <w:jc w:val="center"/>
              <w:rPr>
                <w:rFonts w:cs="Arial"/>
                <w:szCs w:val="22"/>
              </w:rPr>
            </w:pPr>
            <w:r>
              <w:rPr>
                <w:rFonts w:ascii="Segoe UI Symbol" w:eastAsia="Segoe UI Symbol" w:hAnsi="Segoe UI Symbol" w:cs="Segoe UI Symbol"/>
                <w:szCs w:val="22"/>
              </w:rPr>
              <w:t>☐</w:t>
            </w:r>
          </w:p>
        </w:tc>
      </w:tr>
      <w:tr w:rsidR="00F367EB" w14:paraId="4671C2D6" w14:textId="77777777" w:rsidTr="007A0905">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9E7EB20" w14:textId="77777777" w:rsidR="00F367EB" w:rsidRDefault="00F367EB" w:rsidP="007A0905">
            <w:pPr>
              <w:rPr>
                <w:rFonts w:cs="Arial"/>
                <w:szCs w:val="22"/>
              </w:rPr>
            </w:pPr>
            <w:r>
              <w:rPr>
                <w:rFonts w:eastAsia="Arial" w:cs="Arial"/>
                <w:szCs w:val="22"/>
              </w:rPr>
              <w:t>Further</w:t>
            </w:r>
          </w:p>
        </w:tc>
        <w:tc>
          <w:tcPr>
            <w:tcW w:w="5999"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1341AB9" w14:textId="77777777" w:rsidR="00F367EB" w:rsidRDefault="00F367EB" w:rsidP="007A0905">
            <w:pPr>
              <w:rPr>
                <w:rFonts w:cs="Arial"/>
                <w:szCs w:val="22"/>
              </w:rPr>
            </w:pPr>
            <w:proofErr w:type="spellStart"/>
            <w:r w:rsidRPr="002340F1">
              <w:rPr>
                <w:rFonts w:eastAsia="Arial" w:cs="Arial"/>
                <w:szCs w:val="22"/>
                <w:lang w:val="sv-SE"/>
              </w:rPr>
              <w:t>Sloman</w:t>
            </w:r>
            <w:proofErr w:type="spellEnd"/>
            <w:r w:rsidRPr="002340F1">
              <w:rPr>
                <w:rFonts w:eastAsia="Arial" w:cs="Arial"/>
                <w:szCs w:val="22"/>
                <w:lang w:val="sv-SE"/>
              </w:rPr>
              <w:t xml:space="preserve">, J., </w:t>
            </w:r>
            <w:proofErr w:type="spellStart"/>
            <w:r w:rsidRPr="002340F1">
              <w:rPr>
                <w:rFonts w:eastAsia="Arial" w:cs="Arial"/>
                <w:szCs w:val="22"/>
                <w:lang w:val="sv-SE"/>
              </w:rPr>
              <w:t>Hinde</w:t>
            </w:r>
            <w:proofErr w:type="spellEnd"/>
            <w:r w:rsidRPr="002340F1">
              <w:rPr>
                <w:rFonts w:eastAsia="Arial" w:cs="Arial"/>
                <w:szCs w:val="22"/>
                <w:lang w:val="sv-SE"/>
              </w:rPr>
              <w:t xml:space="preserve">, K., </w:t>
            </w:r>
            <w:proofErr w:type="spellStart"/>
            <w:r w:rsidRPr="002340F1">
              <w:rPr>
                <w:rFonts w:eastAsia="Arial" w:cs="Arial"/>
                <w:szCs w:val="22"/>
                <w:lang w:val="sv-SE"/>
              </w:rPr>
              <w:t>Garratt</w:t>
            </w:r>
            <w:proofErr w:type="spellEnd"/>
            <w:r w:rsidRPr="002340F1">
              <w:rPr>
                <w:rFonts w:eastAsia="Arial" w:cs="Arial"/>
                <w:szCs w:val="22"/>
                <w:lang w:val="sv-SE"/>
              </w:rPr>
              <w:t xml:space="preserve">, D. (2019). </w:t>
            </w:r>
            <w:r>
              <w:rPr>
                <w:rFonts w:eastAsia="Arial" w:cs="Arial"/>
                <w:i/>
                <w:iCs/>
                <w:szCs w:val="22"/>
              </w:rPr>
              <w:t>Economics for Business.</w:t>
            </w:r>
            <w:r>
              <w:rPr>
                <w:rFonts w:eastAsia="Arial" w:cs="Arial"/>
                <w:szCs w:val="22"/>
              </w:rPr>
              <w:t xml:space="preserve"> 8</w:t>
            </w:r>
            <w:r>
              <w:rPr>
                <w:rFonts w:eastAsia="Arial" w:cs="Arial"/>
                <w:szCs w:val="22"/>
                <w:vertAlign w:val="superscript"/>
              </w:rPr>
              <w:t>th</w:t>
            </w:r>
            <w:r>
              <w:rPr>
                <w:rFonts w:eastAsia="Arial" w:cs="Arial"/>
                <w:szCs w:val="22"/>
              </w:rPr>
              <w:t xml:space="preserve"> ed. Harlow: Pearson.</w:t>
            </w:r>
          </w:p>
        </w:tc>
        <w:tc>
          <w:tcPr>
            <w:tcW w:w="14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46F1D47E" w14:textId="77777777" w:rsidR="00F367EB" w:rsidRDefault="00F367EB" w:rsidP="007A0905">
            <w:pPr>
              <w:jc w:val="center"/>
              <w:rPr>
                <w:rFonts w:cs="Arial"/>
                <w:szCs w:val="22"/>
              </w:rPr>
            </w:pPr>
            <w:r>
              <w:rPr>
                <w:rFonts w:ascii="Segoe UI Symbol" w:eastAsia="Segoe UI Symbol" w:hAnsi="Segoe UI Symbol" w:cs="Segoe UI Symbol"/>
                <w:szCs w:val="22"/>
              </w:rPr>
              <w:t>☐</w:t>
            </w:r>
          </w:p>
        </w:tc>
      </w:tr>
    </w:tbl>
    <w:p w14:paraId="36DC14C7" w14:textId="77777777" w:rsidR="002340F1" w:rsidRDefault="002340F1">
      <w:pPr>
        <w:rPr>
          <w:rFonts w:cs="Arial"/>
          <w:szCs w:val="22"/>
        </w:rPr>
      </w:pPr>
    </w:p>
    <w:tbl>
      <w:tblPr>
        <w:tblStyle w:val="TableGrid"/>
        <w:tblW w:w="0" w:type="auto"/>
        <w:tblInd w:w="0" w:type="dxa"/>
        <w:tblLayout w:type="fixed"/>
        <w:tblLook w:val="04A0" w:firstRow="1" w:lastRow="0" w:firstColumn="1" w:lastColumn="0" w:noHBand="0" w:noVBand="1"/>
      </w:tblPr>
      <w:tblGrid>
        <w:gridCol w:w="1845"/>
        <w:gridCol w:w="6825"/>
      </w:tblGrid>
      <w:tr w:rsidR="002340F1" w14:paraId="0510E03D"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2F25D794" w14:textId="77777777" w:rsidR="002340F1" w:rsidRDefault="002340F1">
            <w:pPr>
              <w:rPr>
                <w:rFonts w:cs="Arial"/>
                <w:szCs w:val="22"/>
              </w:rPr>
            </w:pPr>
            <w:r>
              <w:rPr>
                <w:rFonts w:eastAsia="Arial" w:cs="Arial"/>
                <w:b/>
                <w:bCs/>
                <w:szCs w:val="22"/>
              </w:rPr>
              <w:t>Module Code</w:t>
            </w:r>
          </w:p>
        </w:tc>
        <w:tc>
          <w:tcPr>
            <w:tcW w:w="6825" w:type="dxa"/>
            <w:tcBorders>
              <w:top w:val="single" w:sz="8" w:space="0" w:color="auto"/>
              <w:left w:val="single" w:sz="8" w:space="0" w:color="auto"/>
              <w:bottom w:val="single" w:sz="8" w:space="0" w:color="auto"/>
              <w:right w:val="single" w:sz="8" w:space="0" w:color="auto"/>
            </w:tcBorders>
            <w:hideMark/>
          </w:tcPr>
          <w:p w14:paraId="59CC1365" w14:textId="77777777" w:rsidR="002340F1" w:rsidRDefault="002340F1" w:rsidP="00B41460">
            <w:pPr>
              <w:pStyle w:val="ModuleCode"/>
            </w:pPr>
            <w:bookmarkStart w:id="8" w:name="_Toc139464566"/>
            <w:r>
              <w:t>LCBB4011</w:t>
            </w:r>
            <w:bookmarkEnd w:id="8"/>
          </w:p>
        </w:tc>
      </w:tr>
      <w:tr w:rsidR="002340F1" w14:paraId="793E2468"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73772FC4" w14:textId="77777777" w:rsidR="002340F1" w:rsidRDefault="002340F1">
            <w:pPr>
              <w:rPr>
                <w:rFonts w:cs="Arial"/>
                <w:szCs w:val="22"/>
              </w:rPr>
            </w:pPr>
            <w:r>
              <w:rPr>
                <w:rFonts w:eastAsia="Arial" w:cs="Arial"/>
                <w:b/>
                <w:bCs/>
                <w:szCs w:val="22"/>
              </w:rPr>
              <w:t>Title</w:t>
            </w:r>
          </w:p>
        </w:tc>
        <w:tc>
          <w:tcPr>
            <w:tcW w:w="6825" w:type="dxa"/>
            <w:tcBorders>
              <w:top w:val="single" w:sz="8" w:space="0" w:color="auto"/>
              <w:left w:val="single" w:sz="8" w:space="0" w:color="auto"/>
              <w:bottom w:val="single" w:sz="8" w:space="0" w:color="auto"/>
              <w:right w:val="single" w:sz="8" w:space="0" w:color="auto"/>
            </w:tcBorders>
            <w:hideMark/>
          </w:tcPr>
          <w:p w14:paraId="3E706777" w14:textId="77777777" w:rsidR="002340F1" w:rsidRDefault="002340F1">
            <w:pPr>
              <w:rPr>
                <w:rFonts w:cs="Arial"/>
                <w:szCs w:val="22"/>
              </w:rPr>
            </w:pPr>
            <w:r>
              <w:rPr>
                <w:rFonts w:eastAsia="Arial" w:cs="Arial"/>
                <w:b/>
                <w:bCs/>
                <w:szCs w:val="22"/>
              </w:rPr>
              <w:t>Community Engagement</w:t>
            </w:r>
          </w:p>
        </w:tc>
      </w:tr>
      <w:tr w:rsidR="002340F1" w14:paraId="54BB09EF"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6007A45D" w14:textId="77777777" w:rsidR="002340F1" w:rsidRDefault="002340F1">
            <w:pPr>
              <w:rPr>
                <w:rFonts w:cs="Arial"/>
                <w:szCs w:val="22"/>
              </w:rPr>
            </w:pPr>
            <w:r>
              <w:rPr>
                <w:rFonts w:eastAsia="Arial" w:cs="Arial"/>
                <w:b/>
                <w:bCs/>
                <w:szCs w:val="22"/>
              </w:rPr>
              <w:t>Date</w:t>
            </w:r>
          </w:p>
        </w:tc>
        <w:tc>
          <w:tcPr>
            <w:tcW w:w="6825" w:type="dxa"/>
            <w:tcBorders>
              <w:top w:val="single" w:sz="8" w:space="0" w:color="auto"/>
              <w:left w:val="single" w:sz="8" w:space="0" w:color="auto"/>
              <w:bottom w:val="single" w:sz="8" w:space="0" w:color="auto"/>
              <w:right w:val="single" w:sz="8" w:space="0" w:color="auto"/>
            </w:tcBorders>
            <w:hideMark/>
          </w:tcPr>
          <w:p w14:paraId="203963EC" w14:textId="77777777" w:rsidR="002340F1" w:rsidRDefault="002340F1">
            <w:pPr>
              <w:rPr>
                <w:rFonts w:cs="Arial"/>
                <w:szCs w:val="22"/>
              </w:rPr>
            </w:pPr>
            <w:r>
              <w:rPr>
                <w:rFonts w:eastAsia="Arial" w:cs="Arial"/>
                <w:b/>
                <w:bCs/>
                <w:szCs w:val="22"/>
              </w:rPr>
              <w:t>13/02/2023</w:t>
            </w:r>
          </w:p>
        </w:tc>
      </w:tr>
      <w:tr w:rsidR="002340F1" w14:paraId="349BC952"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2678EE51" w14:textId="77777777" w:rsidR="002340F1" w:rsidRDefault="002340F1">
            <w:pPr>
              <w:rPr>
                <w:rFonts w:cs="Arial"/>
                <w:szCs w:val="22"/>
              </w:rPr>
            </w:pPr>
            <w:r>
              <w:rPr>
                <w:rFonts w:eastAsia="Arial" w:cs="Arial"/>
                <w:b/>
                <w:bCs/>
                <w:szCs w:val="22"/>
              </w:rPr>
              <w:t>Level</w:t>
            </w:r>
          </w:p>
        </w:tc>
        <w:tc>
          <w:tcPr>
            <w:tcW w:w="6825" w:type="dxa"/>
            <w:tcBorders>
              <w:top w:val="single" w:sz="8" w:space="0" w:color="auto"/>
              <w:left w:val="single" w:sz="8" w:space="0" w:color="auto"/>
              <w:bottom w:val="single" w:sz="8" w:space="0" w:color="auto"/>
              <w:right w:val="single" w:sz="8" w:space="0" w:color="auto"/>
            </w:tcBorders>
            <w:hideMark/>
          </w:tcPr>
          <w:p w14:paraId="085B60C3" w14:textId="77777777" w:rsidR="002340F1" w:rsidRDefault="002340F1">
            <w:pPr>
              <w:rPr>
                <w:rFonts w:cs="Arial"/>
                <w:szCs w:val="22"/>
              </w:rPr>
            </w:pPr>
            <w:r>
              <w:rPr>
                <w:rFonts w:eastAsia="Arial" w:cs="Arial"/>
                <w:b/>
                <w:bCs/>
                <w:szCs w:val="22"/>
              </w:rPr>
              <w:t>4</w:t>
            </w:r>
          </w:p>
        </w:tc>
      </w:tr>
      <w:tr w:rsidR="002340F1" w14:paraId="43ADF912" w14:textId="77777777" w:rsidTr="002340F1">
        <w:tc>
          <w:tcPr>
            <w:tcW w:w="1845" w:type="dxa"/>
            <w:tcBorders>
              <w:top w:val="single" w:sz="8" w:space="0" w:color="auto"/>
              <w:left w:val="single" w:sz="8" w:space="0" w:color="auto"/>
              <w:bottom w:val="single" w:sz="8" w:space="0" w:color="auto"/>
              <w:right w:val="single" w:sz="8" w:space="0" w:color="auto"/>
            </w:tcBorders>
            <w:hideMark/>
          </w:tcPr>
          <w:p w14:paraId="57871645" w14:textId="77777777" w:rsidR="002340F1" w:rsidRDefault="002340F1">
            <w:pPr>
              <w:rPr>
                <w:rFonts w:cs="Arial"/>
                <w:szCs w:val="22"/>
              </w:rPr>
            </w:pPr>
            <w:r>
              <w:rPr>
                <w:rFonts w:eastAsia="Arial" w:cs="Arial"/>
                <w:b/>
                <w:bCs/>
                <w:szCs w:val="22"/>
              </w:rPr>
              <w:t>Credits</w:t>
            </w:r>
          </w:p>
        </w:tc>
        <w:tc>
          <w:tcPr>
            <w:tcW w:w="6825" w:type="dxa"/>
            <w:tcBorders>
              <w:top w:val="single" w:sz="8" w:space="0" w:color="auto"/>
              <w:left w:val="single" w:sz="8" w:space="0" w:color="auto"/>
              <w:bottom w:val="single" w:sz="8" w:space="0" w:color="auto"/>
              <w:right w:val="single" w:sz="8" w:space="0" w:color="auto"/>
            </w:tcBorders>
            <w:hideMark/>
          </w:tcPr>
          <w:p w14:paraId="746E39D8" w14:textId="77777777" w:rsidR="002340F1" w:rsidRDefault="002340F1">
            <w:pPr>
              <w:rPr>
                <w:rFonts w:cs="Arial"/>
                <w:szCs w:val="22"/>
              </w:rPr>
            </w:pPr>
            <w:r>
              <w:rPr>
                <w:rFonts w:eastAsia="Arial" w:cs="Arial"/>
                <w:b/>
                <w:bCs/>
                <w:szCs w:val="22"/>
              </w:rPr>
              <w:t>20</w:t>
            </w:r>
          </w:p>
        </w:tc>
      </w:tr>
      <w:tr w:rsidR="002340F1" w14:paraId="5BE2C5FA" w14:textId="77777777" w:rsidTr="002340F1">
        <w:tc>
          <w:tcPr>
            <w:tcW w:w="1845" w:type="dxa"/>
            <w:tcBorders>
              <w:top w:val="single" w:sz="8" w:space="0" w:color="auto"/>
              <w:left w:val="single" w:sz="8" w:space="0" w:color="auto"/>
              <w:bottom w:val="single" w:sz="4" w:space="0" w:color="auto"/>
              <w:right w:val="single" w:sz="8" w:space="0" w:color="auto"/>
            </w:tcBorders>
            <w:hideMark/>
          </w:tcPr>
          <w:p w14:paraId="04390D12" w14:textId="77777777" w:rsidR="002340F1" w:rsidRDefault="002340F1">
            <w:pPr>
              <w:rPr>
                <w:rFonts w:cs="Arial"/>
                <w:szCs w:val="22"/>
              </w:rPr>
            </w:pPr>
            <w:r>
              <w:rPr>
                <w:rFonts w:eastAsia="Arial" w:cs="Arial"/>
                <w:b/>
                <w:bCs/>
                <w:szCs w:val="22"/>
              </w:rPr>
              <w:t>Pre-Requisites</w:t>
            </w:r>
          </w:p>
        </w:tc>
        <w:tc>
          <w:tcPr>
            <w:tcW w:w="6825" w:type="dxa"/>
            <w:tcBorders>
              <w:top w:val="single" w:sz="8" w:space="0" w:color="auto"/>
              <w:left w:val="single" w:sz="8" w:space="0" w:color="auto"/>
              <w:bottom w:val="single" w:sz="4" w:space="0" w:color="auto"/>
              <w:right w:val="single" w:sz="8" w:space="0" w:color="auto"/>
            </w:tcBorders>
            <w:hideMark/>
          </w:tcPr>
          <w:p w14:paraId="1BB723BD" w14:textId="77777777" w:rsidR="002340F1" w:rsidRDefault="002340F1">
            <w:pPr>
              <w:rPr>
                <w:rFonts w:eastAsia="Arial" w:cs="Arial"/>
                <w:b/>
                <w:bCs/>
                <w:szCs w:val="22"/>
              </w:rPr>
            </w:pPr>
            <w:r>
              <w:rPr>
                <w:rFonts w:eastAsia="Arial" w:cs="Arial"/>
                <w:b/>
                <w:bCs/>
                <w:szCs w:val="22"/>
              </w:rPr>
              <w:t>None</w:t>
            </w:r>
          </w:p>
        </w:tc>
      </w:tr>
      <w:tr w:rsidR="002340F1" w14:paraId="52643D36" w14:textId="77777777" w:rsidTr="002340F1">
        <w:tc>
          <w:tcPr>
            <w:tcW w:w="1845" w:type="dxa"/>
            <w:tcBorders>
              <w:top w:val="single" w:sz="4" w:space="0" w:color="auto"/>
              <w:left w:val="nil"/>
              <w:bottom w:val="single" w:sz="4" w:space="0" w:color="auto"/>
              <w:right w:val="nil"/>
            </w:tcBorders>
          </w:tcPr>
          <w:p w14:paraId="25D1EA21" w14:textId="77777777" w:rsidR="002340F1" w:rsidRDefault="002340F1">
            <w:pPr>
              <w:rPr>
                <w:rFonts w:eastAsia="Arial" w:cs="Arial"/>
                <w:b/>
                <w:bCs/>
                <w:szCs w:val="22"/>
              </w:rPr>
            </w:pPr>
          </w:p>
        </w:tc>
        <w:tc>
          <w:tcPr>
            <w:tcW w:w="6825" w:type="dxa"/>
            <w:tcBorders>
              <w:top w:val="single" w:sz="4" w:space="0" w:color="auto"/>
              <w:left w:val="nil"/>
              <w:bottom w:val="single" w:sz="4" w:space="0" w:color="auto"/>
              <w:right w:val="nil"/>
            </w:tcBorders>
          </w:tcPr>
          <w:p w14:paraId="010FB375" w14:textId="77777777" w:rsidR="002340F1" w:rsidRDefault="002340F1">
            <w:pPr>
              <w:rPr>
                <w:rFonts w:eastAsia="Arial" w:cs="Arial"/>
                <w:b/>
                <w:bCs/>
                <w:szCs w:val="22"/>
              </w:rPr>
            </w:pPr>
          </w:p>
        </w:tc>
      </w:tr>
    </w:tbl>
    <w:p w14:paraId="6A8D12D0" w14:textId="77777777" w:rsidR="002340F1" w:rsidRDefault="002340F1" w:rsidP="002340F1">
      <w:pPr>
        <w:rPr>
          <w:rFonts w:eastAsia="Arial" w:cs="Arial"/>
          <w:szCs w:val="22"/>
        </w:rPr>
      </w:pPr>
      <w:r>
        <w:rPr>
          <w:rFonts w:eastAsia="Arial" w:cs="Arial"/>
          <w:szCs w:val="22"/>
        </w:rPr>
        <w:t xml:space="preserve"> </w:t>
      </w:r>
    </w:p>
    <w:p w14:paraId="4117A4D5" w14:textId="77777777" w:rsidR="002340F1" w:rsidRDefault="002340F1" w:rsidP="002340F1">
      <w:pPr>
        <w:rPr>
          <w:rFonts w:eastAsia="Arial" w:cs="Arial"/>
          <w:b/>
          <w:bCs/>
          <w:szCs w:val="22"/>
        </w:rPr>
      </w:pPr>
      <w:r>
        <w:rPr>
          <w:rFonts w:eastAsia="Arial" w:cs="Arial"/>
          <w:b/>
          <w:bCs/>
          <w:szCs w:val="22"/>
        </w:rPr>
        <w:t>AIM(S)</w:t>
      </w:r>
    </w:p>
    <w:p w14:paraId="431B4F1A" w14:textId="77777777" w:rsidR="002340F1" w:rsidRDefault="002340F1" w:rsidP="002340F1">
      <w:pPr>
        <w:rPr>
          <w:rFonts w:cs="Arial"/>
          <w:szCs w:val="22"/>
        </w:rPr>
      </w:pPr>
    </w:p>
    <w:p w14:paraId="09B67C7A" w14:textId="77777777" w:rsidR="002340F1" w:rsidRDefault="002340F1" w:rsidP="002340F1">
      <w:pPr>
        <w:pStyle w:val="ListParagraph"/>
        <w:numPr>
          <w:ilvl w:val="0"/>
          <w:numId w:val="32"/>
        </w:numPr>
        <w:rPr>
          <w:rFonts w:ascii="Arial" w:eastAsia="Arial" w:hAnsi="Arial" w:cs="Arial"/>
        </w:rPr>
      </w:pPr>
      <w:r>
        <w:rPr>
          <w:rFonts w:ascii="Arial" w:eastAsia="Arial" w:hAnsi="Arial" w:cs="Arial"/>
        </w:rPr>
        <w:t xml:space="preserve">To identify the concepts and benefits of community engagement. </w:t>
      </w:r>
    </w:p>
    <w:p w14:paraId="38D21A9B" w14:textId="77777777" w:rsidR="002340F1" w:rsidRDefault="002340F1" w:rsidP="002340F1">
      <w:pPr>
        <w:rPr>
          <w:rFonts w:eastAsia="Arial" w:cs="Arial"/>
          <w:szCs w:val="22"/>
        </w:rPr>
      </w:pPr>
    </w:p>
    <w:p w14:paraId="6F536E51" w14:textId="77777777" w:rsidR="002340F1" w:rsidRDefault="002340F1" w:rsidP="002340F1">
      <w:pPr>
        <w:rPr>
          <w:rFonts w:eastAsia="Arial" w:cs="Arial"/>
          <w:b/>
          <w:bCs/>
          <w:szCs w:val="22"/>
        </w:rPr>
      </w:pPr>
      <w:r>
        <w:rPr>
          <w:rFonts w:eastAsia="Arial" w:cs="Arial"/>
          <w:szCs w:val="22"/>
        </w:rPr>
        <w:t xml:space="preserve"> </w:t>
      </w:r>
      <w:r>
        <w:rPr>
          <w:rFonts w:eastAsia="Arial" w:cs="Arial"/>
          <w:b/>
          <w:bCs/>
          <w:szCs w:val="22"/>
        </w:rPr>
        <w:t>LEARNING OUTCOMES</w:t>
      </w:r>
    </w:p>
    <w:p w14:paraId="6EBC1A9A" w14:textId="77777777" w:rsidR="002340F1" w:rsidRDefault="002340F1" w:rsidP="002340F1">
      <w:pPr>
        <w:rPr>
          <w:rFonts w:eastAsia="Arial" w:cs="Arial"/>
          <w:b/>
          <w:bCs/>
          <w:szCs w:val="22"/>
        </w:rPr>
      </w:pPr>
    </w:p>
    <w:p w14:paraId="4155657B" w14:textId="77777777" w:rsidR="002340F1" w:rsidRDefault="002340F1" w:rsidP="002340F1">
      <w:pPr>
        <w:rPr>
          <w:rFonts w:eastAsia="Arial" w:cs="Arial"/>
          <w:szCs w:val="22"/>
        </w:rPr>
      </w:pPr>
      <w:r>
        <w:rPr>
          <w:rFonts w:eastAsia="Arial" w:cs="Arial"/>
          <w:b/>
          <w:bCs/>
          <w:szCs w:val="22"/>
        </w:rPr>
        <w:t xml:space="preserve"> </w:t>
      </w:r>
      <w:r>
        <w:rPr>
          <w:rFonts w:eastAsia="Arial" w:cs="Arial"/>
          <w:szCs w:val="22"/>
        </w:rPr>
        <w:t>Upon the successful completion of this module, the student should be able to:</w:t>
      </w:r>
    </w:p>
    <w:p w14:paraId="0422E9F1" w14:textId="77777777" w:rsidR="002340F1" w:rsidRDefault="002340F1" w:rsidP="002340F1">
      <w:pPr>
        <w:rPr>
          <w:rFonts w:cs="Arial"/>
          <w:szCs w:val="22"/>
        </w:rPr>
      </w:pPr>
    </w:p>
    <w:p w14:paraId="4A757640" w14:textId="77777777" w:rsidR="002340F1" w:rsidRDefault="002340F1" w:rsidP="002340F1">
      <w:pPr>
        <w:pStyle w:val="ListParagraph"/>
        <w:numPr>
          <w:ilvl w:val="0"/>
          <w:numId w:val="33"/>
        </w:numPr>
        <w:rPr>
          <w:rFonts w:ascii="Arial" w:eastAsia="Arial" w:hAnsi="Arial" w:cs="Arial"/>
        </w:rPr>
      </w:pPr>
      <w:r>
        <w:rPr>
          <w:rFonts w:ascii="Arial" w:eastAsia="Arial" w:hAnsi="Arial" w:cs="Arial"/>
        </w:rPr>
        <w:t>understand the needs of local community groups;</w:t>
      </w:r>
    </w:p>
    <w:p w14:paraId="17465BD4" w14:textId="77777777" w:rsidR="002340F1" w:rsidRDefault="002340F1" w:rsidP="002340F1">
      <w:pPr>
        <w:pStyle w:val="ListParagraph"/>
        <w:numPr>
          <w:ilvl w:val="0"/>
          <w:numId w:val="33"/>
        </w:numPr>
        <w:rPr>
          <w:rFonts w:ascii="Arial" w:eastAsia="Arial" w:hAnsi="Arial" w:cs="Arial"/>
        </w:rPr>
      </w:pPr>
      <w:r>
        <w:rPr>
          <w:rFonts w:ascii="Arial" w:eastAsia="Arial" w:hAnsi="Arial" w:cs="Arial"/>
        </w:rPr>
        <w:t>develop action plans for setting up community engagement initiatives;</w:t>
      </w:r>
    </w:p>
    <w:p w14:paraId="013DA10C" w14:textId="77777777" w:rsidR="002340F1" w:rsidRDefault="002340F1" w:rsidP="002340F1">
      <w:pPr>
        <w:pStyle w:val="ListParagraph"/>
        <w:numPr>
          <w:ilvl w:val="0"/>
          <w:numId w:val="33"/>
        </w:numPr>
        <w:rPr>
          <w:rFonts w:ascii="Arial" w:eastAsia="Arial" w:hAnsi="Arial" w:cs="Arial"/>
        </w:rPr>
      </w:pPr>
      <w:r>
        <w:rPr>
          <w:rFonts w:ascii="Arial" w:eastAsia="Arial" w:hAnsi="Arial" w:cs="Arial"/>
        </w:rPr>
        <w:t>identify opportunities for improving community engagement;</w:t>
      </w:r>
    </w:p>
    <w:p w14:paraId="3457F259" w14:textId="77777777" w:rsidR="002340F1" w:rsidRDefault="002340F1" w:rsidP="002340F1">
      <w:pPr>
        <w:pStyle w:val="ListParagraph"/>
        <w:numPr>
          <w:ilvl w:val="0"/>
          <w:numId w:val="33"/>
        </w:numPr>
        <w:rPr>
          <w:rFonts w:ascii="Arial" w:eastAsia="Arial" w:hAnsi="Arial" w:cs="Arial"/>
        </w:rPr>
      </w:pPr>
      <w:r>
        <w:rPr>
          <w:rFonts w:ascii="Arial" w:eastAsia="Arial" w:hAnsi="Arial" w:cs="Arial"/>
        </w:rPr>
        <w:t>discuss the benefits of community-based research.</w:t>
      </w:r>
    </w:p>
    <w:p w14:paraId="2CF90186" w14:textId="77777777" w:rsidR="002340F1" w:rsidRDefault="002340F1" w:rsidP="002340F1">
      <w:pPr>
        <w:rPr>
          <w:rFonts w:eastAsia="Arial" w:cs="Arial"/>
          <w:b/>
          <w:bCs/>
          <w:szCs w:val="22"/>
        </w:rPr>
      </w:pPr>
    </w:p>
    <w:p w14:paraId="67BC31B4" w14:textId="77777777" w:rsidR="002340F1" w:rsidRDefault="002340F1" w:rsidP="002340F1">
      <w:pPr>
        <w:rPr>
          <w:rFonts w:eastAsia="Arial" w:cs="Arial"/>
          <w:b/>
          <w:bCs/>
          <w:szCs w:val="22"/>
        </w:rPr>
      </w:pPr>
      <w:r>
        <w:rPr>
          <w:rFonts w:eastAsia="Arial" w:cs="Arial"/>
          <w:b/>
          <w:bCs/>
          <w:szCs w:val="22"/>
        </w:rPr>
        <w:t>INDICATIVE CONTENT</w:t>
      </w:r>
    </w:p>
    <w:p w14:paraId="39CBBB8B" w14:textId="77777777" w:rsidR="002340F1" w:rsidRDefault="002340F1" w:rsidP="002340F1">
      <w:pPr>
        <w:rPr>
          <w:rFonts w:cs="Arial"/>
          <w:szCs w:val="22"/>
        </w:rPr>
      </w:pPr>
    </w:p>
    <w:p w14:paraId="57E689ED"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Community based learning.</w:t>
      </w:r>
    </w:p>
    <w:p w14:paraId="42463F69"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Researching the priorities of communities.</w:t>
      </w:r>
    </w:p>
    <w:p w14:paraId="1BFB71B8"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Build a community network.</w:t>
      </w:r>
    </w:p>
    <w:p w14:paraId="184659C4"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Importance of open forms of communication.</w:t>
      </w:r>
    </w:p>
    <w:p w14:paraId="5DEE7756"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Barriers to Community Engagement.</w:t>
      </w:r>
    </w:p>
    <w:p w14:paraId="206514DB"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Project management.</w:t>
      </w:r>
    </w:p>
    <w:p w14:paraId="60DDDDA3"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Time management.</w:t>
      </w:r>
    </w:p>
    <w:p w14:paraId="3A8CAC61"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Creative problem solving.</w:t>
      </w:r>
    </w:p>
    <w:p w14:paraId="41BDC9DF"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Reflection and learning styles.</w:t>
      </w:r>
    </w:p>
    <w:p w14:paraId="28F6588A" w14:textId="77777777" w:rsidR="002340F1" w:rsidRDefault="002340F1" w:rsidP="002340F1">
      <w:pPr>
        <w:pStyle w:val="ListParagraph"/>
        <w:numPr>
          <w:ilvl w:val="0"/>
          <w:numId w:val="34"/>
        </w:numPr>
        <w:rPr>
          <w:rFonts w:ascii="Arial" w:eastAsia="Arial" w:hAnsi="Arial" w:cs="Arial"/>
        </w:rPr>
      </w:pPr>
      <w:r>
        <w:rPr>
          <w:rFonts w:ascii="Arial" w:eastAsia="Arial" w:hAnsi="Arial" w:cs="Arial"/>
        </w:rPr>
        <w:t>Verbal and non-verbal communication skills.</w:t>
      </w:r>
    </w:p>
    <w:p w14:paraId="0DAF6886" w14:textId="77777777" w:rsidR="002340F1" w:rsidRDefault="002340F1" w:rsidP="002340F1">
      <w:pPr>
        <w:rPr>
          <w:rFonts w:eastAsia="Arial" w:cs="Arial"/>
          <w:b/>
          <w:bCs/>
          <w:szCs w:val="22"/>
        </w:rPr>
      </w:pPr>
    </w:p>
    <w:p w14:paraId="1D498D9C" w14:textId="77777777" w:rsidR="002340F1" w:rsidRDefault="002340F1" w:rsidP="002340F1">
      <w:pPr>
        <w:rPr>
          <w:rFonts w:eastAsia="Arial" w:cs="Arial"/>
          <w:b/>
          <w:bCs/>
          <w:szCs w:val="22"/>
        </w:rPr>
      </w:pPr>
      <w:r>
        <w:rPr>
          <w:rFonts w:eastAsia="Arial" w:cs="Arial"/>
          <w:b/>
          <w:bCs/>
          <w:szCs w:val="22"/>
        </w:rPr>
        <w:t>Study Time Allocation</w:t>
      </w:r>
    </w:p>
    <w:p w14:paraId="29CA649A" w14:textId="77777777" w:rsidR="002340F1" w:rsidRDefault="002340F1" w:rsidP="002340F1">
      <w:pPr>
        <w:rPr>
          <w:rFonts w:cs="Arial"/>
          <w:szCs w:val="22"/>
        </w:rPr>
      </w:pPr>
    </w:p>
    <w:p w14:paraId="548233FF" w14:textId="77777777" w:rsidR="002340F1" w:rsidRDefault="002340F1" w:rsidP="002340F1">
      <w:pPr>
        <w:ind w:left="3600" w:hanging="3600"/>
        <w:rPr>
          <w:rFonts w:eastAsia="Arial" w:cs="Arial"/>
          <w:szCs w:val="22"/>
        </w:rPr>
      </w:pPr>
      <w:r>
        <w:rPr>
          <w:rFonts w:eastAsia="Arial" w:cs="Arial"/>
          <w:b/>
          <w:bCs/>
          <w:szCs w:val="22"/>
        </w:rPr>
        <w:t xml:space="preserve"> </w:t>
      </w:r>
      <w:r>
        <w:rPr>
          <w:rFonts w:eastAsia="Arial" w:cs="Arial"/>
          <w:szCs w:val="22"/>
        </w:rPr>
        <w:t>The study time for the module is divided as follows:</w:t>
      </w:r>
    </w:p>
    <w:p w14:paraId="2211A57D" w14:textId="77777777" w:rsidR="002340F1" w:rsidRDefault="002340F1" w:rsidP="002340F1">
      <w:pPr>
        <w:ind w:left="3600" w:hanging="3600"/>
        <w:rPr>
          <w:rFonts w:cs="Arial"/>
          <w:szCs w:val="22"/>
        </w:rPr>
      </w:pPr>
    </w:p>
    <w:tbl>
      <w:tblPr>
        <w:tblStyle w:val="TableGrid"/>
        <w:tblW w:w="0" w:type="auto"/>
        <w:tblInd w:w="105" w:type="dxa"/>
        <w:tblLayout w:type="fixed"/>
        <w:tblLook w:val="04A0" w:firstRow="1" w:lastRow="0" w:firstColumn="1" w:lastColumn="0" w:noHBand="0" w:noVBand="1"/>
      </w:tblPr>
      <w:tblGrid>
        <w:gridCol w:w="3975"/>
        <w:gridCol w:w="1695"/>
        <w:gridCol w:w="1845"/>
      </w:tblGrid>
      <w:tr w:rsidR="002340F1" w14:paraId="7860614C"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1A067CD0" w14:textId="77777777" w:rsidR="002340F1" w:rsidRDefault="002340F1">
            <w:pPr>
              <w:rPr>
                <w:rFonts w:cs="Arial"/>
                <w:szCs w:val="22"/>
              </w:rPr>
            </w:pPr>
            <w:r>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hideMark/>
          </w:tcPr>
          <w:p w14:paraId="05EEE739" w14:textId="77777777" w:rsidR="002340F1" w:rsidRDefault="002340F1">
            <w:pPr>
              <w:jc w:val="center"/>
              <w:rPr>
                <w:rFonts w:cs="Arial"/>
                <w:szCs w:val="22"/>
              </w:rPr>
            </w:pPr>
            <w:r>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hideMark/>
          </w:tcPr>
          <w:p w14:paraId="392916E7" w14:textId="77777777" w:rsidR="002340F1" w:rsidRDefault="002340F1">
            <w:pPr>
              <w:jc w:val="center"/>
              <w:rPr>
                <w:rFonts w:cs="Arial"/>
                <w:szCs w:val="22"/>
              </w:rPr>
            </w:pPr>
            <w:r>
              <w:rPr>
                <w:rFonts w:eastAsia="Arial" w:cs="Arial"/>
                <w:b/>
                <w:bCs/>
                <w:szCs w:val="22"/>
              </w:rPr>
              <w:t>Percentage</w:t>
            </w:r>
          </w:p>
        </w:tc>
      </w:tr>
      <w:tr w:rsidR="002340F1" w14:paraId="5C763E3C"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2481A875" w14:textId="77777777" w:rsidR="002340F1" w:rsidRDefault="002340F1">
            <w:pPr>
              <w:rPr>
                <w:rFonts w:cs="Arial"/>
                <w:szCs w:val="22"/>
              </w:rPr>
            </w:pPr>
            <w:r>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hideMark/>
          </w:tcPr>
          <w:p w14:paraId="1D28501F" w14:textId="77777777" w:rsidR="002340F1" w:rsidRDefault="002340F1">
            <w:pPr>
              <w:jc w:val="center"/>
              <w:rPr>
                <w:rFonts w:cs="Arial"/>
                <w:szCs w:val="22"/>
              </w:rPr>
            </w:pPr>
            <w:r>
              <w:rPr>
                <w:rFonts w:eastAsia="Arial" w:cs="Arial"/>
                <w:szCs w:val="22"/>
              </w:rPr>
              <w:t>50</w:t>
            </w:r>
          </w:p>
        </w:tc>
        <w:tc>
          <w:tcPr>
            <w:tcW w:w="1845" w:type="dxa"/>
            <w:tcBorders>
              <w:top w:val="single" w:sz="8" w:space="0" w:color="auto"/>
              <w:left w:val="single" w:sz="8" w:space="0" w:color="auto"/>
              <w:bottom w:val="single" w:sz="8" w:space="0" w:color="auto"/>
              <w:right w:val="single" w:sz="8" w:space="0" w:color="auto"/>
            </w:tcBorders>
            <w:hideMark/>
          </w:tcPr>
          <w:p w14:paraId="2E9670E8" w14:textId="77777777" w:rsidR="002340F1" w:rsidRDefault="002340F1">
            <w:pPr>
              <w:jc w:val="center"/>
              <w:rPr>
                <w:rFonts w:cs="Arial"/>
                <w:szCs w:val="22"/>
              </w:rPr>
            </w:pPr>
            <w:r>
              <w:rPr>
                <w:rFonts w:eastAsia="Arial" w:cs="Arial"/>
                <w:szCs w:val="22"/>
              </w:rPr>
              <w:t>25%</w:t>
            </w:r>
          </w:p>
        </w:tc>
      </w:tr>
      <w:tr w:rsidR="002340F1" w14:paraId="748634C7"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3F3E685A" w14:textId="77777777" w:rsidR="002340F1" w:rsidRDefault="002340F1">
            <w:pPr>
              <w:rPr>
                <w:rFonts w:cs="Arial"/>
                <w:szCs w:val="22"/>
              </w:rPr>
            </w:pPr>
            <w:r>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hideMark/>
          </w:tcPr>
          <w:p w14:paraId="58361564" w14:textId="77777777" w:rsidR="002340F1" w:rsidRDefault="002340F1">
            <w:pPr>
              <w:jc w:val="center"/>
              <w:rPr>
                <w:rFonts w:cs="Arial"/>
                <w:szCs w:val="22"/>
              </w:rPr>
            </w:pPr>
            <w:r>
              <w:rPr>
                <w:rFonts w:eastAsia="Arial" w:cs="Arial"/>
                <w:szCs w:val="22"/>
              </w:rPr>
              <w:t>150</w:t>
            </w:r>
          </w:p>
        </w:tc>
        <w:tc>
          <w:tcPr>
            <w:tcW w:w="1845" w:type="dxa"/>
            <w:tcBorders>
              <w:top w:val="single" w:sz="8" w:space="0" w:color="auto"/>
              <w:left w:val="single" w:sz="8" w:space="0" w:color="auto"/>
              <w:bottom w:val="single" w:sz="8" w:space="0" w:color="auto"/>
              <w:right w:val="single" w:sz="8" w:space="0" w:color="auto"/>
            </w:tcBorders>
            <w:hideMark/>
          </w:tcPr>
          <w:p w14:paraId="2DDF8F38" w14:textId="77777777" w:rsidR="002340F1" w:rsidRDefault="002340F1">
            <w:pPr>
              <w:jc w:val="center"/>
              <w:rPr>
                <w:rFonts w:cs="Arial"/>
                <w:szCs w:val="22"/>
              </w:rPr>
            </w:pPr>
            <w:r>
              <w:rPr>
                <w:rFonts w:eastAsia="Arial" w:cs="Arial"/>
                <w:szCs w:val="22"/>
              </w:rPr>
              <w:t>75%</w:t>
            </w:r>
          </w:p>
        </w:tc>
      </w:tr>
      <w:tr w:rsidR="002340F1" w14:paraId="7FC1948F"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5BA3A389" w14:textId="77777777" w:rsidR="002340F1" w:rsidRDefault="002340F1">
            <w:pPr>
              <w:rPr>
                <w:rFonts w:eastAsia="Arial" w:cs="Arial"/>
                <w:szCs w:val="22"/>
              </w:rPr>
            </w:pPr>
            <w:r>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hideMark/>
          </w:tcPr>
          <w:p w14:paraId="2FC5B8AE" w14:textId="77777777" w:rsidR="002340F1" w:rsidRDefault="002340F1">
            <w:pPr>
              <w:jc w:val="center"/>
              <w:rPr>
                <w:rFonts w:eastAsia="Arial" w:cs="Arial"/>
                <w:szCs w:val="22"/>
              </w:rPr>
            </w:pPr>
            <w:r>
              <w:rPr>
                <w:rFonts w:eastAsia="Arial" w:cs="Arial"/>
                <w:szCs w:val="22"/>
              </w:rPr>
              <w:t>0</w:t>
            </w:r>
          </w:p>
        </w:tc>
        <w:tc>
          <w:tcPr>
            <w:tcW w:w="1845" w:type="dxa"/>
            <w:tcBorders>
              <w:top w:val="single" w:sz="8" w:space="0" w:color="auto"/>
              <w:left w:val="single" w:sz="8" w:space="0" w:color="auto"/>
              <w:bottom w:val="single" w:sz="8" w:space="0" w:color="auto"/>
              <w:right w:val="single" w:sz="8" w:space="0" w:color="auto"/>
            </w:tcBorders>
            <w:hideMark/>
          </w:tcPr>
          <w:p w14:paraId="4F4AB2FE" w14:textId="77777777" w:rsidR="002340F1" w:rsidRDefault="002340F1">
            <w:pPr>
              <w:jc w:val="center"/>
              <w:rPr>
                <w:rFonts w:eastAsia="Arial" w:cs="Arial"/>
                <w:szCs w:val="22"/>
              </w:rPr>
            </w:pPr>
            <w:r>
              <w:rPr>
                <w:rFonts w:eastAsia="Arial" w:cs="Arial"/>
                <w:szCs w:val="22"/>
              </w:rPr>
              <w:t>0%</w:t>
            </w:r>
          </w:p>
        </w:tc>
      </w:tr>
      <w:tr w:rsidR="002340F1" w14:paraId="41DAF196" w14:textId="77777777" w:rsidTr="002340F1">
        <w:tc>
          <w:tcPr>
            <w:tcW w:w="3975" w:type="dxa"/>
            <w:tcBorders>
              <w:top w:val="single" w:sz="8" w:space="0" w:color="auto"/>
              <w:left w:val="single" w:sz="8" w:space="0" w:color="auto"/>
              <w:bottom w:val="single" w:sz="8" w:space="0" w:color="auto"/>
              <w:right w:val="single" w:sz="8" w:space="0" w:color="auto"/>
            </w:tcBorders>
            <w:hideMark/>
          </w:tcPr>
          <w:p w14:paraId="406D2D6E" w14:textId="77777777" w:rsidR="002340F1" w:rsidRDefault="002340F1">
            <w:pPr>
              <w:rPr>
                <w:rFonts w:cs="Arial"/>
                <w:szCs w:val="22"/>
              </w:rPr>
            </w:pPr>
            <w:r>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hideMark/>
          </w:tcPr>
          <w:p w14:paraId="3774BBFD" w14:textId="77777777" w:rsidR="002340F1" w:rsidRDefault="002340F1">
            <w:pPr>
              <w:jc w:val="center"/>
              <w:rPr>
                <w:rFonts w:cs="Arial"/>
                <w:szCs w:val="22"/>
              </w:rPr>
            </w:pPr>
            <w:r>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hideMark/>
          </w:tcPr>
          <w:p w14:paraId="145CA963" w14:textId="77777777" w:rsidR="002340F1" w:rsidRDefault="002340F1">
            <w:pPr>
              <w:jc w:val="center"/>
              <w:rPr>
                <w:rFonts w:cs="Arial"/>
                <w:szCs w:val="22"/>
              </w:rPr>
            </w:pPr>
            <w:r>
              <w:rPr>
                <w:rFonts w:eastAsia="Arial" w:cs="Arial"/>
                <w:b/>
                <w:bCs/>
                <w:szCs w:val="22"/>
              </w:rPr>
              <w:t>100%</w:t>
            </w:r>
          </w:p>
        </w:tc>
      </w:tr>
    </w:tbl>
    <w:p w14:paraId="0772F14B" w14:textId="77777777" w:rsidR="002340F1" w:rsidRDefault="002340F1" w:rsidP="002340F1">
      <w:pPr>
        <w:rPr>
          <w:rFonts w:cs="Arial"/>
          <w:szCs w:val="22"/>
        </w:rPr>
      </w:pPr>
      <w:r>
        <w:rPr>
          <w:rFonts w:eastAsia="Arial" w:cs="Arial"/>
          <w:b/>
          <w:bCs/>
          <w:szCs w:val="22"/>
        </w:rPr>
        <w:t xml:space="preserve"> </w:t>
      </w:r>
    </w:p>
    <w:p w14:paraId="5F9F9001" w14:textId="77777777" w:rsidR="002340F1" w:rsidRDefault="002340F1" w:rsidP="002340F1">
      <w:pPr>
        <w:rPr>
          <w:rFonts w:eastAsia="Arial" w:cs="Arial"/>
          <w:b/>
          <w:bCs/>
          <w:szCs w:val="22"/>
        </w:rPr>
      </w:pPr>
    </w:p>
    <w:p w14:paraId="07645454" w14:textId="77777777" w:rsidR="002340F1" w:rsidRDefault="002340F1" w:rsidP="002340F1">
      <w:pPr>
        <w:rPr>
          <w:rFonts w:eastAsia="Arial" w:cs="Arial"/>
          <w:b/>
          <w:bCs/>
          <w:szCs w:val="22"/>
        </w:rPr>
      </w:pPr>
    </w:p>
    <w:p w14:paraId="2F03C573" w14:textId="77777777" w:rsidR="002340F1" w:rsidRDefault="002340F1" w:rsidP="002340F1">
      <w:pPr>
        <w:rPr>
          <w:rFonts w:eastAsia="Arial" w:cs="Arial"/>
          <w:b/>
          <w:bCs/>
          <w:szCs w:val="22"/>
        </w:rPr>
      </w:pPr>
    </w:p>
    <w:p w14:paraId="3EBAA9B0" w14:textId="77777777" w:rsidR="002340F1" w:rsidRDefault="002340F1" w:rsidP="002340F1">
      <w:pPr>
        <w:rPr>
          <w:rFonts w:eastAsia="Arial" w:cs="Arial"/>
          <w:b/>
          <w:bCs/>
          <w:szCs w:val="22"/>
        </w:rPr>
      </w:pPr>
    </w:p>
    <w:p w14:paraId="1A0CA7C5" w14:textId="77777777" w:rsidR="002340F1" w:rsidRDefault="002340F1" w:rsidP="002340F1">
      <w:pPr>
        <w:rPr>
          <w:rFonts w:eastAsia="Arial" w:cs="Arial"/>
          <w:b/>
          <w:bCs/>
          <w:szCs w:val="22"/>
        </w:rPr>
      </w:pPr>
      <w:r>
        <w:rPr>
          <w:rFonts w:eastAsia="Arial" w:cs="Arial"/>
          <w:b/>
          <w:bCs/>
          <w:szCs w:val="22"/>
        </w:rPr>
        <w:t>ASSESSMENT</w:t>
      </w:r>
    </w:p>
    <w:p w14:paraId="728CFA71" w14:textId="77777777" w:rsidR="002340F1" w:rsidRDefault="002340F1" w:rsidP="002340F1">
      <w:pPr>
        <w:rPr>
          <w:rFonts w:cs="Arial"/>
          <w:szCs w:val="22"/>
        </w:rPr>
      </w:pPr>
    </w:p>
    <w:p w14:paraId="2570C500" w14:textId="77777777" w:rsidR="002340F1" w:rsidRDefault="002340F1" w:rsidP="002340F1">
      <w:pPr>
        <w:rPr>
          <w:rFonts w:cs="Arial"/>
          <w:szCs w:val="22"/>
        </w:rPr>
      </w:pPr>
      <w:r>
        <w:rPr>
          <w:rFonts w:eastAsia="Arial" w:cs="Arial"/>
          <w:b/>
          <w:bCs/>
          <w:szCs w:val="22"/>
        </w:rPr>
        <w:t>Assessment Component 1</w:t>
      </w:r>
    </w:p>
    <w:p w14:paraId="724265E4" w14:textId="77777777" w:rsidR="002340F1" w:rsidRDefault="002340F1" w:rsidP="002340F1">
      <w:pPr>
        <w:rPr>
          <w:rFonts w:eastAsia="Arial" w:cs="Arial"/>
          <w:b/>
          <w:bCs/>
          <w:i/>
          <w:iCs/>
          <w:szCs w:val="22"/>
        </w:rPr>
      </w:pPr>
      <w:r>
        <w:rPr>
          <w:rFonts w:eastAsia="Arial" w:cs="Arial"/>
          <w:b/>
          <w:bCs/>
          <w:i/>
          <w:iCs/>
          <w:szCs w:val="22"/>
        </w:rPr>
        <w:t>(Tick one)</w:t>
      </w:r>
    </w:p>
    <w:p w14:paraId="784BD44F" w14:textId="77777777" w:rsidR="002340F1" w:rsidRDefault="002340F1" w:rsidP="002340F1">
      <w:pPr>
        <w:rPr>
          <w:rFonts w:cs="Arial"/>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475"/>
      </w:tblGrid>
      <w:tr w:rsidR="002340F1" w14:paraId="022761E5" w14:textId="77777777" w:rsidTr="002340F1">
        <w:trPr>
          <w:trHeight w:val="389"/>
        </w:trPr>
        <w:tc>
          <w:tcPr>
            <w:tcW w:w="555" w:type="dxa"/>
            <w:hideMark/>
          </w:tcPr>
          <w:p w14:paraId="101CDDE7" w14:textId="77777777" w:rsidR="002340F1" w:rsidRDefault="002340F1">
            <w:pPr>
              <w:rPr>
                <w:rFonts w:cs="Arial"/>
                <w:szCs w:val="22"/>
              </w:rPr>
            </w:pPr>
            <w:r>
              <w:rPr>
                <w:rFonts w:ascii="Segoe UI Symbol" w:eastAsia="MS Gothic" w:hAnsi="Segoe UI Symbol" w:cs="Segoe UI Symbol"/>
                <w:szCs w:val="22"/>
              </w:rPr>
              <w:t>☐</w:t>
            </w:r>
          </w:p>
        </w:tc>
        <w:tc>
          <w:tcPr>
            <w:tcW w:w="2460" w:type="dxa"/>
            <w:hideMark/>
          </w:tcPr>
          <w:p w14:paraId="3E799C7E" w14:textId="77777777" w:rsidR="002340F1" w:rsidRDefault="002340F1">
            <w:pPr>
              <w:rPr>
                <w:rFonts w:cs="Arial"/>
                <w:szCs w:val="22"/>
              </w:rPr>
            </w:pPr>
            <w:r>
              <w:rPr>
                <w:rFonts w:eastAsia="Arial" w:cs="Arial"/>
                <w:b/>
                <w:bCs/>
                <w:szCs w:val="22"/>
              </w:rPr>
              <w:t>Written exam</w:t>
            </w:r>
          </w:p>
        </w:tc>
        <w:tc>
          <w:tcPr>
            <w:tcW w:w="540" w:type="dxa"/>
            <w:hideMark/>
          </w:tcPr>
          <w:p w14:paraId="5A7562BE" w14:textId="77777777" w:rsidR="002340F1" w:rsidRDefault="002340F1">
            <w:pPr>
              <w:rPr>
                <w:rFonts w:cs="Arial"/>
                <w:szCs w:val="22"/>
              </w:rPr>
            </w:pPr>
            <w:r>
              <w:rPr>
                <w:rFonts w:ascii="Segoe UI Symbol" w:eastAsia="MS Gothic" w:hAnsi="Segoe UI Symbol" w:cs="Segoe UI Symbol"/>
                <w:szCs w:val="22"/>
              </w:rPr>
              <w:t>☒</w:t>
            </w:r>
          </w:p>
        </w:tc>
        <w:tc>
          <w:tcPr>
            <w:tcW w:w="2475" w:type="dxa"/>
            <w:hideMark/>
          </w:tcPr>
          <w:p w14:paraId="6459EC1C" w14:textId="77777777" w:rsidR="002340F1" w:rsidRDefault="002340F1">
            <w:pPr>
              <w:rPr>
                <w:rFonts w:cs="Arial"/>
                <w:szCs w:val="22"/>
              </w:rPr>
            </w:pPr>
            <w:r>
              <w:rPr>
                <w:rFonts w:eastAsia="Arial" w:cs="Arial"/>
                <w:b/>
                <w:bCs/>
                <w:szCs w:val="22"/>
              </w:rPr>
              <w:t>Coursework</w:t>
            </w:r>
          </w:p>
        </w:tc>
        <w:tc>
          <w:tcPr>
            <w:tcW w:w="540" w:type="dxa"/>
            <w:hideMark/>
          </w:tcPr>
          <w:p w14:paraId="68C3ED40" w14:textId="77777777" w:rsidR="002340F1" w:rsidRDefault="002340F1">
            <w:pPr>
              <w:rPr>
                <w:rFonts w:cs="Arial"/>
                <w:szCs w:val="22"/>
              </w:rPr>
            </w:pPr>
            <w:r>
              <w:rPr>
                <w:rFonts w:ascii="Segoe UI Symbol" w:eastAsia="MS Gothic" w:hAnsi="Segoe UI Symbol" w:cs="Segoe UI Symbol"/>
                <w:szCs w:val="22"/>
              </w:rPr>
              <w:t>☐</w:t>
            </w:r>
          </w:p>
        </w:tc>
        <w:tc>
          <w:tcPr>
            <w:tcW w:w="2475" w:type="dxa"/>
            <w:hideMark/>
          </w:tcPr>
          <w:p w14:paraId="3F718C7D" w14:textId="77777777" w:rsidR="002340F1" w:rsidRDefault="002340F1">
            <w:pPr>
              <w:rPr>
                <w:rFonts w:cs="Arial"/>
                <w:szCs w:val="22"/>
              </w:rPr>
            </w:pPr>
            <w:r>
              <w:rPr>
                <w:rFonts w:eastAsia="Arial" w:cs="Arial"/>
                <w:b/>
                <w:bCs/>
                <w:szCs w:val="22"/>
              </w:rPr>
              <w:t>Practical</w:t>
            </w:r>
          </w:p>
        </w:tc>
      </w:tr>
    </w:tbl>
    <w:p w14:paraId="3BE3306F" w14:textId="77777777" w:rsidR="002340F1" w:rsidRDefault="002340F1" w:rsidP="002340F1">
      <w:pPr>
        <w:rPr>
          <w:rFonts w:cs="Arial"/>
          <w:szCs w:val="22"/>
        </w:rPr>
      </w:pPr>
      <w:r>
        <w:rPr>
          <w:rFonts w:eastAsia="Arial" w:cs="Arial"/>
          <w:b/>
          <w:bCs/>
          <w:szCs w:val="22"/>
        </w:rPr>
        <w:t xml:space="preserve"> </w:t>
      </w:r>
    </w:p>
    <w:tbl>
      <w:tblPr>
        <w:tblStyle w:val="TableGrid"/>
        <w:tblW w:w="0" w:type="auto"/>
        <w:tblInd w:w="0" w:type="dxa"/>
        <w:tblLayout w:type="fixed"/>
        <w:tblLook w:val="04A0" w:firstRow="1" w:lastRow="0" w:firstColumn="1" w:lastColumn="0" w:noHBand="0" w:noVBand="1"/>
      </w:tblPr>
      <w:tblGrid>
        <w:gridCol w:w="3255"/>
        <w:gridCol w:w="3975"/>
        <w:gridCol w:w="1560"/>
      </w:tblGrid>
      <w:tr w:rsidR="002340F1" w14:paraId="511835DE"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15C5EC8B" w14:textId="77777777" w:rsidR="002340F1" w:rsidRDefault="002340F1">
            <w:pPr>
              <w:jc w:val="center"/>
              <w:rPr>
                <w:rFonts w:cs="Arial"/>
                <w:szCs w:val="22"/>
              </w:rPr>
            </w:pPr>
            <w:r>
              <w:rPr>
                <w:rFonts w:eastAsia="Arial" w:cs="Arial"/>
                <w:b/>
                <w:bCs/>
                <w:szCs w:val="22"/>
              </w:rPr>
              <w:t>Mode of assessment</w:t>
            </w:r>
          </w:p>
        </w:tc>
        <w:tc>
          <w:tcPr>
            <w:tcW w:w="3975" w:type="dxa"/>
            <w:tcBorders>
              <w:top w:val="single" w:sz="8" w:space="0" w:color="auto"/>
              <w:left w:val="single" w:sz="8" w:space="0" w:color="auto"/>
              <w:bottom w:val="single" w:sz="8" w:space="0" w:color="auto"/>
              <w:right w:val="single" w:sz="8" w:space="0" w:color="auto"/>
            </w:tcBorders>
            <w:hideMark/>
          </w:tcPr>
          <w:p w14:paraId="65104F49" w14:textId="77777777" w:rsidR="002340F1" w:rsidRDefault="002340F1">
            <w:pPr>
              <w:rPr>
                <w:rFonts w:cs="Arial"/>
                <w:szCs w:val="22"/>
              </w:rPr>
            </w:pPr>
            <w:r>
              <w:rPr>
                <w:rFonts w:eastAsia="Arial" w:cs="Arial"/>
                <w:b/>
                <w:bCs/>
                <w:szCs w:val="22"/>
              </w:rPr>
              <w:t>Volume</w:t>
            </w:r>
          </w:p>
        </w:tc>
        <w:tc>
          <w:tcPr>
            <w:tcW w:w="1560" w:type="dxa"/>
            <w:tcBorders>
              <w:top w:val="single" w:sz="8" w:space="0" w:color="auto"/>
              <w:left w:val="single" w:sz="8" w:space="0" w:color="auto"/>
              <w:bottom w:val="single" w:sz="8" w:space="0" w:color="auto"/>
              <w:right w:val="single" w:sz="8" w:space="0" w:color="auto"/>
            </w:tcBorders>
            <w:hideMark/>
          </w:tcPr>
          <w:p w14:paraId="3DBE859A" w14:textId="77777777" w:rsidR="002340F1" w:rsidRDefault="002340F1">
            <w:pPr>
              <w:rPr>
                <w:rFonts w:cs="Arial"/>
                <w:szCs w:val="22"/>
              </w:rPr>
            </w:pPr>
            <w:r>
              <w:rPr>
                <w:rFonts w:eastAsia="Arial" w:cs="Arial"/>
                <w:b/>
                <w:bCs/>
                <w:szCs w:val="22"/>
              </w:rPr>
              <w:t>Weighting</w:t>
            </w:r>
          </w:p>
        </w:tc>
      </w:tr>
      <w:tr w:rsidR="002340F1" w14:paraId="173E52E3"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28D76615" w14:textId="77777777" w:rsidR="002340F1" w:rsidRDefault="002340F1">
            <w:pPr>
              <w:jc w:val="center"/>
              <w:rPr>
                <w:rFonts w:cs="Arial"/>
                <w:szCs w:val="22"/>
              </w:rPr>
            </w:pPr>
            <w:r>
              <w:rPr>
                <w:rFonts w:eastAsia="Arial" w:cs="Arial"/>
                <w:szCs w:val="22"/>
              </w:rPr>
              <w:t xml:space="preserve">Portfolio </w:t>
            </w:r>
          </w:p>
        </w:tc>
        <w:tc>
          <w:tcPr>
            <w:tcW w:w="3975" w:type="dxa"/>
            <w:tcBorders>
              <w:top w:val="single" w:sz="8" w:space="0" w:color="auto"/>
              <w:left w:val="single" w:sz="8" w:space="0" w:color="auto"/>
              <w:bottom w:val="single" w:sz="8" w:space="0" w:color="auto"/>
              <w:right w:val="single" w:sz="8" w:space="0" w:color="auto"/>
            </w:tcBorders>
            <w:hideMark/>
          </w:tcPr>
          <w:p w14:paraId="6A7404B3" w14:textId="77777777" w:rsidR="002340F1" w:rsidRDefault="002340F1">
            <w:pPr>
              <w:rPr>
                <w:rFonts w:eastAsia="Arial" w:cs="Arial"/>
                <w:szCs w:val="22"/>
              </w:rPr>
            </w:pPr>
            <w:r>
              <w:rPr>
                <w:rFonts w:eastAsia="Arial" w:cs="Arial"/>
                <w:szCs w:val="22"/>
              </w:rPr>
              <w:t>4 elements, 3000 word equivalent</w:t>
            </w:r>
          </w:p>
        </w:tc>
        <w:tc>
          <w:tcPr>
            <w:tcW w:w="1560" w:type="dxa"/>
            <w:tcBorders>
              <w:top w:val="single" w:sz="8" w:space="0" w:color="auto"/>
              <w:left w:val="single" w:sz="8" w:space="0" w:color="auto"/>
              <w:bottom w:val="single" w:sz="8" w:space="0" w:color="auto"/>
              <w:right w:val="single" w:sz="8" w:space="0" w:color="auto"/>
            </w:tcBorders>
            <w:hideMark/>
          </w:tcPr>
          <w:p w14:paraId="7FE53565" w14:textId="77777777" w:rsidR="002340F1" w:rsidRDefault="002340F1">
            <w:pPr>
              <w:rPr>
                <w:rFonts w:cs="Arial"/>
                <w:szCs w:val="22"/>
              </w:rPr>
            </w:pPr>
            <w:r>
              <w:rPr>
                <w:rFonts w:eastAsia="Arial" w:cs="Arial"/>
                <w:szCs w:val="22"/>
              </w:rPr>
              <w:t>100%</w:t>
            </w:r>
          </w:p>
        </w:tc>
      </w:tr>
    </w:tbl>
    <w:p w14:paraId="4CFE9738" w14:textId="77777777" w:rsidR="002340F1" w:rsidRDefault="002340F1" w:rsidP="002340F1">
      <w:pPr>
        <w:rPr>
          <w:rFonts w:eastAsia="Arial" w:cs="Arial"/>
          <w:b/>
          <w:bCs/>
          <w:szCs w:val="22"/>
        </w:rPr>
      </w:pPr>
      <w:r>
        <w:rPr>
          <w:rFonts w:eastAsia="Arial" w:cs="Arial"/>
          <w:b/>
          <w:bCs/>
          <w:szCs w:val="22"/>
        </w:rPr>
        <w:t xml:space="preserve"> </w:t>
      </w:r>
    </w:p>
    <w:p w14:paraId="5DFC277E" w14:textId="77777777" w:rsidR="002340F1" w:rsidRDefault="002340F1" w:rsidP="002340F1">
      <w:pPr>
        <w:rPr>
          <w:rFonts w:cs="Arial"/>
          <w:szCs w:val="22"/>
        </w:rPr>
      </w:pPr>
    </w:p>
    <w:p w14:paraId="2D83F90C" w14:textId="77777777" w:rsidR="002340F1" w:rsidRDefault="002340F1" w:rsidP="002340F1">
      <w:pPr>
        <w:rPr>
          <w:rFonts w:eastAsia="Arial" w:cs="Arial"/>
          <w:b/>
          <w:bCs/>
          <w:szCs w:val="22"/>
        </w:rPr>
      </w:pPr>
      <w:r>
        <w:rPr>
          <w:rFonts w:eastAsia="Arial" w:cs="Arial"/>
          <w:szCs w:val="22"/>
        </w:rPr>
        <w:t xml:space="preserve"> </w:t>
      </w:r>
      <w:r>
        <w:rPr>
          <w:rFonts w:eastAsia="Arial" w:cs="Arial"/>
          <w:b/>
          <w:bCs/>
          <w:szCs w:val="22"/>
        </w:rPr>
        <w:t>Assessment Summary</w:t>
      </w:r>
    </w:p>
    <w:p w14:paraId="3AF606E5" w14:textId="77777777" w:rsidR="002340F1" w:rsidRDefault="002340F1" w:rsidP="002340F1">
      <w:pPr>
        <w:rPr>
          <w:rFonts w:cs="Arial"/>
          <w:szCs w:val="22"/>
        </w:rPr>
      </w:pPr>
    </w:p>
    <w:tbl>
      <w:tblPr>
        <w:tblStyle w:val="TableGrid"/>
        <w:tblW w:w="0" w:type="auto"/>
        <w:tblInd w:w="0" w:type="dxa"/>
        <w:tblLayout w:type="fixed"/>
        <w:tblLook w:val="04A0" w:firstRow="1" w:lastRow="0" w:firstColumn="1" w:lastColumn="0" w:noHBand="0" w:noVBand="1"/>
      </w:tblPr>
      <w:tblGrid>
        <w:gridCol w:w="3255"/>
        <w:gridCol w:w="1845"/>
      </w:tblGrid>
      <w:tr w:rsidR="002340F1" w14:paraId="137BB4A6"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0B734840" w14:textId="77777777" w:rsidR="002340F1" w:rsidRDefault="002340F1">
            <w:pPr>
              <w:rPr>
                <w:rFonts w:cs="Arial"/>
                <w:szCs w:val="22"/>
              </w:rPr>
            </w:pPr>
            <w:r>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hideMark/>
          </w:tcPr>
          <w:p w14:paraId="60A7768C" w14:textId="77777777" w:rsidR="002340F1" w:rsidRDefault="002340F1">
            <w:pPr>
              <w:jc w:val="center"/>
              <w:rPr>
                <w:rFonts w:cs="Arial"/>
                <w:szCs w:val="22"/>
              </w:rPr>
            </w:pPr>
            <w:r>
              <w:rPr>
                <w:rFonts w:eastAsia="Arial" w:cs="Arial"/>
                <w:b/>
                <w:bCs/>
                <w:szCs w:val="22"/>
              </w:rPr>
              <w:t>Percentage</w:t>
            </w:r>
          </w:p>
        </w:tc>
      </w:tr>
      <w:tr w:rsidR="002340F1" w14:paraId="5E7CB65E"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0BCE0B57" w14:textId="77777777" w:rsidR="002340F1" w:rsidRDefault="002340F1">
            <w:pPr>
              <w:rPr>
                <w:rFonts w:cs="Arial"/>
                <w:szCs w:val="22"/>
              </w:rPr>
            </w:pPr>
            <w:r>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hideMark/>
          </w:tcPr>
          <w:p w14:paraId="7A95C392" w14:textId="77777777" w:rsidR="002340F1" w:rsidRDefault="002340F1">
            <w:pPr>
              <w:jc w:val="center"/>
              <w:rPr>
                <w:rFonts w:cs="Arial"/>
                <w:szCs w:val="22"/>
              </w:rPr>
            </w:pPr>
            <w:r>
              <w:rPr>
                <w:rFonts w:eastAsia="Arial" w:cs="Arial"/>
                <w:szCs w:val="22"/>
              </w:rPr>
              <w:t xml:space="preserve"> 0%</w:t>
            </w:r>
          </w:p>
        </w:tc>
      </w:tr>
      <w:tr w:rsidR="002340F1" w14:paraId="6BC043AC"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716D1793" w14:textId="77777777" w:rsidR="002340F1" w:rsidRDefault="002340F1">
            <w:pPr>
              <w:rPr>
                <w:rFonts w:cs="Arial"/>
                <w:szCs w:val="22"/>
              </w:rPr>
            </w:pPr>
            <w:r>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hideMark/>
          </w:tcPr>
          <w:p w14:paraId="012E6408" w14:textId="77777777" w:rsidR="002340F1" w:rsidRDefault="002340F1">
            <w:pPr>
              <w:jc w:val="center"/>
              <w:rPr>
                <w:rFonts w:cs="Arial"/>
                <w:szCs w:val="22"/>
              </w:rPr>
            </w:pPr>
            <w:r>
              <w:rPr>
                <w:rFonts w:eastAsia="Arial" w:cs="Arial"/>
                <w:szCs w:val="22"/>
              </w:rPr>
              <w:t xml:space="preserve">100% </w:t>
            </w:r>
          </w:p>
        </w:tc>
      </w:tr>
      <w:tr w:rsidR="002340F1" w14:paraId="700274BD"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49F1033D" w14:textId="77777777" w:rsidR="002340F1" w:rsidRDefault="002340F1">
            <w:pPr>
              <w:rPr>
                <w:rFonts w:cs="Arial"/>
                <w:szCs w:val="22"/>
              </w:rPr>
            </w:pPr>
            <w:r>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Pr>
          <w:p w14:paraId="3E1613CD" w14:textId="77777777" w:rsidR="002340F1" w:rsidRDefault="002340F1">
            <w:pPr>
              <w:jc w:val="center"/>
              <w:rPr>
                <w:rFonts w:cs="Arial"/>
                <w:szCs w:val="22"/>
              </w:rPr>
            </w:pPr>
          </w:p>
        </w:tc>
      </w:tr>
      <w:tr w:rsidR="002340F1" w14:paraId="68C3DDAA" w14:textId="77777777" w:rsidTr="002340F1">
        <w:tc>
          <w:tcPr>
            <w:tcW w:w="3255" w:type="dxa"/>
            <w:tcBorders>
              <w:top w:val="single" w:sz="8" w:space="0" w:color="auto"/>
              <w:left w:val="single" w:sz="8" w:space="0" w:color="auto"/>
              <w:bottom w:val="single" w:sz="8" w:space="0" w:color="auto"/>
              <w:right w:val="single" w:sz="8" w:space="0" w:color="auto"/>
            </w:tcBorders>
            <w:hideMark/>
          </w:tcPr>
          <w:p w14:paraId="29456BA0" w14:textId="77777777" w:rsidR="002340F1" w:rsidRDefault="002340F1">
            <w:pPr>
              <w:rPr>
                <w:rFonts w:cs="Arial"/>
                <w:szCs w:val="22"/>
              </w:rPr>
            </w:pPr>
            <w:r>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hideMark/>
          </w:tcPr>
          <w:p w14:paraId="673EA16E" w14:textId="77777777" w:rsidR="002340F1" w:rsidRDefault="002340F1">
            <w:pPr>
              <w:jc w:val="center"/>
              <w:rPr>
                <w:rFonts w:cs="Arial"/>
                <w:szCs w:val="22"/>
              </w:rPr>
            </w:pPr>
            <w:r>
              <w:rPr>
                <w:rFonts w:eastAsia="Arial" w:cs="Arial"/>
                <w:b/>
                <w:bCs/>
                <w:szCs w:val="22"/>
              </w:rPr>
              <w:t>100%</w:t>
            </w:r>
          </w:p>
        </w:tc>
      </w:tr>
    </w:tbl>
    <w:p w14:paraId="3D1BA165" w14:textId="77777777" w:rsidR="002340F1" w:rsidRDefault="002340F1" w:rsidP="002340F1">
      <w:pPr>
        <w:rPr>
          <w:rFonts w:eastAsia="Arial" w:cs="Arial"/>
          <w:szCs w:val="22"/>
        </w:rPr>
      </w:pPr>
      <w:r>
        <w:rPr>
          <w:rFonts w:eastAsia="Arial" w:cs="Arial"/>
          <w:szCs w:val="22"/>
        </w:rPr>
        <w:t xml:space="preserve"> </w:t>
      </w:r>
    </w:p>
    <w:p w14:paraId="680B62FA" w14:textId="77777777" w:rsidR="002340F1" w:rsidRDefault="002340F1" w:rsidP="002340F1">
      <w:pPr>
        <w:rPr>
          <w:rFonts w:cs="Arial"/>
          <w:szCs w:val="22"/>
        </w:rPr>
      </w:pPr>
    </w:p>
    <w:p w14:paraId="17E0EF02" w14:textId="77777777" w:rsidR="002340F1" w:rsidRDefault="002340F1" w:rsidP="002340F1">
      <w:pPr>
        <w:rPr>
          <w:rFonts w:eastAsia="Arial" w:cs="Arial"/>
          <w:b/>
          <w:bCs/>
          <w:szCs w:val="22"/>
        </w:rPr>
      </w:pPr>
      <w:r>
        <w:rPr>
          <w:rFonts w:eastAsia="Arial" w:cs="Arial"/>
          <w:b/>
          <w:bCs/>
          <w:szCs w:val="22"/>
        </w:rPr>
        <w:t xml:space="preserve">INDICATIVE READING LIST </w:t>
      </w:r>
    </w:p>
    <w:p w14:paraId="2B3DDF91" w14:textId="77777777" w:rsidR="002340F1" w:rsidRDefault="002340F1" w:rsidP="002340F1">
      <w:pPr>
        <w:rPr>
          <w:rFonts w:cs="Arial"/>
          <w:szCs w:val="22"/>
        </w:rPr>
      </w:pPr>
    </w:p>
    <w:tbl>
      <w:tblPr>
        <w:tblStyle w:val="TableGrid"/>
        <w:tblW w:w="9060" w:type="dxa"/>
        <w:tblInd w:w="0" w:type="dxa"/>
        <w:tblLayout w:type="fixed"/>
        <w:tblLook w:val="04A0" w:firstRow="1" w:lastRow="0" w:firstColumn="1" w:lastColumn="0" w:noHBand="0" w:noVBand="1"/>
      </w:tblPr>
      <w:tblGrid>
        <w:gridCol w:w="1690"/>
        <w:gridCol w:w="5898"/>
        <w:gridCol w:w="1472"/>
      </w:tblGrid>
      <w:tr w:rsidR="002340F1" w14:paraId="1F6EAD39" w14:textId="77777777" w:rsidTr="002340F1">
        <w:trPr>
          <w:trHeight w:val="271"/>
        </w:trPr>
        <w:tc>
          <w:tcPr>
            <w:tcW w:w="1691"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7FB68E38"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Module Code</w:t>
            </w:r>
          </w:p>
        </w:tc>
        <w:tc>
          <w:tcPr>
            <w:tcW w:w="7371" w:type="dxa"/>
            <w:gridSpan w:val="2"/>
            <w:tcBorders>
              <w:top w:val="single" w:sz="8" w:space="0" w:color="auto"/>
              <w:left w:val="single" w:sz="8" w:space="0" w:color="auto"/>
              <w:bottom w:val="single" w:sz="8" w:space="0" w:color="auto"/>
              <w:right w:val="single" w:sz="8" w:space="0" w:color="auto"/>
            </w:tcBorders>
            <w:hideMark/>
          </w:tcPr>
          <w:p w14:paraId="197B04AA" w14:textId="77777777" w:rsidR="002340F1" w:rsidRDefault="002340F1">
            <w:pPr>
              <w:tabs>
                <w:tab w:val="left" w:pos="0"/>
                <w:tab w:val="left" w:pos="720"/>
                <w:tab w:val="left" w:pos="1440"/>
              </w:tabs>
              <w:rPr>
                <w:rFonts w:cs="Arial"/>
                <w:szCs w:val="22"/>
              </w:rPr>
            </w:pPr>
            <w:r>
              <w:rPr>
                <w:rFonts w:eastAsia="Arial" w:cs="Arial"/>
                <w:b/>
                <w:bCs/>
                <w:szCs w:val="22"/>
              </w:rPr>
              <w:t>LCBB4011</w:t>
            </w:r>
          </w:p>
        </w:tc>
      </w:tr>
      <w:tr w:rsidR="002340F1" w14:paraId="2573624B" w14:textId="77777777" w:rsidTr="002340F1">
        <w:tc>
          <w:tcPr>
            <w:tcW w:w="1691"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73F837C6"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Module Title</w:t>
            </w:r>
          </w:p>
        </w:tc>
        <w:tc>
          <w:tcPr>
            <w:tcW w:w="7371" w:type="dxa"/>
            <w:gridSpan w:val="2"/>
            <w:tcBorders>
              <w:top w:val="single" w:sz="8" w:space="0" w:color="auto"/>
              <w:left w:val="single" w:sz="8" w:space="0" w:color="auto"/>
              <w:bottom w:val="single" w:sz="8" w:space="0" w:color="auto"/>
              <w:right w:val="single" w:sz="8" w:space="0" w:color="auto"/>
            </w:tcBorders>
            <w:hideMark/>
          </w:tcPr>
          <w:p w14:paraId="14809F7E" w14:textId="77777777" w:rsidR="002340F1" w:rsidRDefault="002340F1">
            <w:pPr>
              <w:tabs>
                <w:tab w:val="left" w:pos="0"/>
                <w:tab w:val="left" w:pos="720"/>
                <w:tab w:val="left" w:pos="1440"/>
              </w:tabs>
              <w:rPr>
                <w:rFonts w:cs="Arial"/>
                <w:szCs w:val="22"/>
              </w:rPr>
            </w:pPr>
            <w:r>
              <w:rPr>
                <w:rFonts w:eastAsia="Arial" w:cs="Arial"/>
                <w:b/>
                <w:bCs/>
                <w:szCs w:val="22"/>
              </w:rPr>
              <w:t>Community Engagement</w:t>
            </w:r>
          </w:p>
        </w:tc>
      </w:tr>
      <w:tr w:rsidR="002340F1" w14:paraId="3C31D665" w14:textId="77777777" w:rsidTr="002340F1">
        <w:tc>
          <w:tcPr>
            <w:tcW w:w="1691"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568E8F97"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Classification</w:t>
            </w:r>
          </w:p>
        </w:tc>
        <w:tc>
          <w:tcPr>
            <w:tcW w:w="5899" w:type="dxa"/>
            <w:tcBorders>
              <w:top w:val="single" w:sz="8" w:space="0" w:color="auto"/>
              <w:left w:val="single" w:sz="8" w:space="0" w:color="auto"/>
              <w:bottom w:val="single" w:sz="8" w:space="0" w:color="auto"/>
              <w:right w:val="single" w:sz="8" w:space="0" w:color="auto"/>
            </w:tcBorders>
            <w:shd w:val="clear" w:color="auto" w:fill="BFBFBF" w:themeFill="background1" w:themeFillShade="BF"/>
            <w:hideMark/>
          </w:tcPr>
          <w:p w14:paraId="36278479"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Reading List entry</w:t>
            </w:r>
          </w:p>
        </w:tc>
        <w:tc>
          <w:tcPr>
            <w:tcW w:w="1472" w:type="dxa"/>
            <w:tcBorders>
              <w:top w:val="nil"/>
              <w:left w:val="single" w:sz="8" w:space="0" w:color="auto"/>
              <w:bottom w:val="single" w:sz="8" w:space="0" w:color="auto"/>
              <w:right w:val="single" w:sz="8" w:space="0" w:color="auto"/>
            </w:tcBorders>
            <w:shd w:val="clear" w:color="auto" w:fill="BFBFBF" w:themeFill="background1" w:themeFillShade="BF"/>
            <w:hideMark/>
          </w:tcPr>
          <w:p w14:paraId="2511F006" w14:textId="77777777" w:rsidR="002340F1" w:rsidRDefault="002340F1">
            <w:pPr>
              <w:tabs>
                <w:tab w:val="left" w:pos="0"/>
                <w:tab w:val="left" w:pos="720"/>
                <w:tab w:val="left" w:pos="1440"/>
              </w:tabs>
              <w:rPr>
                <w:rFonts w:cs="Arial"/>
                <w:szCs w:val="22"/>
              </w:rPr>
            </w:pPr>
            <w:r>
              <w:rPr>
                <w:rFonts w:eastAsia="Arial" w:cs="Arial"/>
                <w:b/>
                <w:bCs/>
                <w:color w:val="000000" w:themeColor="text1"/>
                <w:szCs w:val="22"/>
              </w:rPr>
              <w:t>Electronic*</w:t>
            </w:r>
          </w:p>
        </w:tc>
      </w:tr>
      <w:tr w:rsidR="002340F1" w14:paraId="7CEB8D94"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5EFAADB7" w14:textId="77777777" w:rsidR="002340F1" w:rsidRDefault="002340F1">
            <w:pPr>
              <w:tabs>
                <w:tab w:val="left" w:pos="0"/>
                <w:tab w:val="left" w:pos="720"/>
                <w:tab w:val="left" w:pos="1440"/>
              </w:tabs>
              <w:rPr>
                <w:rFonts w:cs="Arial"/>
                <w:szCs w:val="22"/>
              </w:rPr>
            </w:pPr>
            <w:r>
              <w:rPr>
                <w:rFonts w:eastAsia="Arial" w:cs="Arial"/>
                <w:szCs w:val="22"/>
              </w:rPr>
              <w:t>Essential</w:t>
            </w:r>
          </w:p>
        </w:tc>
        <w:tc>
          <w:tcPr>
            <w:tcW w:w="5899" w:type="dxa"/>
            <w:tcBorders>
              <w:top w:val="single" w:sz="8" w:space="0" w:color="auto"/>
              <w:left w:val="single" w:sz="8" w:space="0" w:color="auto"/>
              <w:bottom w:val="single" w:sz="8" w:space="0" w:color="auto"/>
              <w:right w:val="single" w:sz="8" w:space="0" w:color="auto"/>
            </w:tcBorders>
            <w:hideMark/>
          </w:tcPr>
          <w:p w14:paraId="51E73B31" w14:textId="77777777" w:rsidR="002340F1" w:rsidRDefault="002340F1">
            <w:pPr>
              <w:tabs>
                <w:tab w:val="left" w:pos="720"/>
                <w:tab w:val="left" w:pos="1440"/>
              </w:tabs>
              <w:rPr>
                <w:rFonts w:cs="Arial"/>
                <w:szCs w:val="22"/>
              </w:rPr>
            </w:pPr>
            <w:r>
              <w:rPr>
                <w:rFonts w:eastAsia="Arial" w:cs="Arial"/>
                <w:color w:val="000000" w:themeColor="text1"/>
                <w:szCs w:val="22"/>
              </w:rPr>
              <w:t xml:space="preserve">Allen, J.A. (2019). </w:t>
            </w:r>
            <w:r>
              <w:rPr>
                <w:rFonts w:eastAsia="Arial" w:cs="Arial"/>
                <w:i/>
                <w:iCs/>
                <w:color w:val="000000" w:themeColor="text1"/>
                <w:szCs w:val="22"/>
              </w:rPr>
              <w:t>The Cambridge handbook of organizational community engagement and outreach</w:t>
            </w:r>
            <w:r>
              <w:rPr>
                <w:rFonts w:eastAsia="Arial" w:cs="Arial"/>
                <w:color w:val="000000" w:themeColor="text1"/>
                <w:szCs w:val="22"/>
              </w:rPr>
              <w:t>. Edited by J.A. Allen. Cambridge: Cambridge University Press.</w:t>
            </w:r>
          </w:p>
        </w:tc>
        <w:tc>
          <w:tcPr>
            <w:tcW w:w="1472" w:type="dxa"/>
            <w:tcBorders>
              <w:top w:val="single" w:sz="8" w:space="0" w:color="auto"/>
              <w:left w:val="single" w:sz="8" w:space="0" w:color="auto"/>
              <w:bottom w:val="single" w:sz="8" w:space="0" w:color="auto"/>
              <w:right w:val="single" w:sz="8" w:space="0" w:color="auto"/>
            </w:tcBorders>
            <w:hideMark/>
          </w:tcPr>
          <w:p w14:paraId="2ED6AE5A" w14:textId="77777777" w:rsidR="002340F1" w:rsidRDefault="002340F1">
            <w:pPr>
              <w:jc w:val="center"/>
              <w:rPr>
                <w:rFonts w:cs="Arial"/>
                <w:szCs w:val="22"/>
              </w:rPr>
            </w:pPr>
            <w:r>
              <w:rPr>
                <w:rFonts w:ascii="Segoe UI Symbol" w:eastAsia="MS Gothic" w:hAnsi="Segoe UI Symbol" w:cs="Segoe UI Symbol"/>
                <w:szCs w:val="22"/>
              </w:rPr>
              <w:t>☒</w:t>
            </w:r>
          </w:p>
        </w:tc>
      </w:tr>
      <w:tr w:rsidR="002340F1" w14:paraId="6C9BD094"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73A373A1" w14:textId="77777777" w:rsidR="002340F1" w:rsidRDefault="002340F1">
            <w:pPr>
              <w:tabs>
                <w:tab w:val="left" w:pos="0"/>
                <w:tab w:val="left" w:pos="720"/>
                <w:tab w:val="left" w:pos="1440"/>
              </w:tabs>
              <w:rPr>
                <w:rFonts w:cs="Arial"/>
                <w:szCs w:val="22"/>
              </w:rPr>
            </w:pPr>
            <w:r>
              <w:rPr>
                <w:rFonts w:eastAsia="Arial" w:cs="Arial"/>
                <w:szCs w:val="22"/>
              </w:rPr>
              <w:t>Essential</w:t>
            </w:r>
          </w:p>
        </w:tc>
        <w:tc>
          <w:tcPr>
            <w:tcW w:w="5899" w:type="dxa"/>
            <w:tcBorders>
              <w:top w:val="single" w:sz="8" w:space="0" w:color="auto"/>
              <w:left w:val="single" w:sz="8" w:space="0" w:color="auto"/>
              <w:bottom w:val="single" w:sz="8" w:space="0" w:color="auto"/>
              <w:right w:val="single" w:sz="8" w:space="0" w:color="auto"/>
            </w:tcBorders>
            <w:hideMark/>
          </w:tcPr>
          <w:p w14:paraId="6097D3E8" w14:textId="77777777" w:rsidR="002340F1" w:rsidRDefault="002340F1">
            <w:pPr>
              <w:tabs>
                <w:tab w:val="left" w:pos="720"/>
                <w:tab w:val="left" w:pos="1440"/>
              </w:tabs>
              <w:rPr>
                <w:rFonts w:cs="Arial"/>
                <w:szCs w:val="22"/>
              </w:rPr>
            </w:pPr>
            <w:r>
              <w:rPr>
                <w:rFonts w:eastAsia="Arial" w:cs="Arial"/>
                <w:szCs w:val="22"/>
              </w:rPr>
              <w:t xml:space="preserve">Moon, J. (2004). </w:t>
            </w:r>
            <w:r>
              <w:rPr>
                <w:rFonts w:eastAsia="Arial" w:cs="Arial"/>
                <w:i/>
                <w:iCs/>
                <w:szCs w:val="22"/>
              </w:rPr>
              <w:t>A handbook of reflective practice and experimental learning: theory and practice</w:t>
            </w:r>
            <w:r>
              <w:rPr>
                <w:rFonts w:eastAsia="Arial" w:cs="Arial"/>
                <w:szCs w:val="22"/>
              </w:rPr>
              <w:t>. UK: Routledge</w:t>
            </w:r>
          </w:p>
        </w:tc>
        <w:tc>
          <w:tcPr>
            <w:tcW w:w="1472" w:type="dxa"/>
            <w:tcBorders>
              <w:top w:val="single" w:sz="8" w:space="0" w:color="auto"/>
              <w:left w:val="single" w:sz="8" w:space="0" w:color="auto"/>
              <w:bottom w:val="single" w:sz="8" w:space="0" w:color="auto"/>
              <w:right w:val="single" w:sz="8" w:space="0" w:color="auto"/>
            </w:tcBorders>
            <w:hideMark/>
          </w:tcPr>
          <w:p w14:paraId="3BA96531" w14:textId="77777777" w:rsidR="002340F1" w:rsidRDefault="002340F1">
            <w:pPr>
              <w:jc w:val="center"/>
              <w:rPr>
                <w:rFonts w:cs="Arial"/>
                <w:szCs w:val="22"/>
              </w:rPr>
            </w:pPr>
            <w:r>
              <w:rPr>
                <w:rFonts w:ascii="Segoe UI Symbol" w:eastAsia="Segoe UI Symbol" w:hAnsi="Segoe UI Symbol" w:cs="Segoe UI Symbol"/>
                <w:szCs w:val="22"/>
              </w:rPr>
              <w:t>☐</w:t>
            </w:r>
          </w:p>
        </w:tc>
      </w:tr>
      <w:tr w:rsidR="002340F1" w14:paraId="3B23FC8D"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309DBE6B" w14:textId="77777777" w:rsidR="002340F1" w:rsidRDefault="002340F1">
            <w:pPr>
              <w:tabs>
                <w:tab w:val="left" w:pos="0"/>
                <w:tab w:val="left" w:pos="720"/>
                <w:tab w:val="left" w:pos="1440"/>
              </w:tabs>
              <w:rPr>
                <w:rFonts w:cs="Arial"/>
                <w:szCs w:val="22"/>
              </w:rPr>
            </w:pPr>
            <w:r>
              <w:rPr>
                <w:rFonts w:eastAsia="Arial" w:cs="Arial"/>
                <w:szCs w:val="22"/>
              </w:rPr>
              <w:t>Essential</w:t>
            </w:r>
          </w:p>
        </w:tc>
        <w:tc>
          <w:tcPr>
            <w:tcW w:w="5899" w:type="dxa"/>
            <w:tcBorders>
              <w:top w:val="single" w:sz="8" w:space="0" w:color="auto"/>
              <w:left w:val="single" w:sz="8" w:space="0" w:color="auto"/>
              <w:bottom w:val="single" w:sz="8" w:space="0" w:color="auto"/>
              <w:right w:val="single" w:sz="8" w:space="0" w:color="auto"/>
            </w:tcBorders>
            <w:hideMark/>
          </w:tcPr>
          <w:p w14:paraId="2E9EE411" w14:textId="77777777" w:rsidR="002340F1" w:rsidRDefault="002340F1">
            <w:pPr>
              <w:tabs>
                <w:tab w:val="left" w:pos="720"/>
                <w:tab w:val="left" w:pos="1440"/>
              </w:tabs>
              <w:rPr>
                <w:rFonts w:cs="Arial"/>
                <w:szCs w:val="22"/>
              </w:rPr>
            </w:pPr>
            <w:r>
              <w:rPr>
                <w:rFonts w:eastAsia="Arial" w:cs="Arial"/>
                <w:szCs w:val="22"/>
              </w:rPr>
              <w:t xml:space="preserve">Day, G. (2006). </w:t>
            </w:r>
            <w:r>
              <w:rPr>
                <w:rFonts w:eastAsia="Arial" w:cs="Arial"/>
                <w:i/>
                <w:iCs/>
                <w:szCs w:val="22"/>
              </w:rPr>
              <w:t>Community and Everyday Life</w:t>
            </w:r>
            <w:r>
              <w:rPr>
                <w:rFonts w:eastAsia="Arial" w:cs="Arial"/>
                <w:szCs w:val="22"/>
              </w:rPr>
              <w:t>. UK: Routledge.</w:t>
            </w:r>
          </w:p>
        </w:tc>
        <w:tc>
          <w:tcPr>
            <w:tcW w:w="1472" w:type="dxa"/>
            <w:tcBorders>
              <w:top w:val="single" w:sz="8" w:space="0" w:color="auto"/>
              <w:left w:val="single" w:sz="8" w:space="0" w:color="auto"/>
              <w:bottom w:val="single" w:sz="8" w:space="0" w:color="auto"/>
              <w:right w:val="single" w:sz="8" w:space="0" w:color="auto"/>
            </w:tcBorders>
            <w:hideMark/>
          </w:tcPr>
          <w:p w14:paraId="20A027CF" w14:textId="77777777" w:rsidR="002340F1" w:rsidRDefault="002340F1">
            <w:pPr>
              <w:jc w:val="center"/>
              <w:rPr>
                <w:rFonts w:cs="Arial"/>
                <w:szCs w:val="22"/>
              </w:rPr>
            </w:pPr>
            <w:r>
              <w:rPr>
                <w:rFonts w:ascii="Segoe UI Symbol" w:eastAsia="Segoe UI Symbol" w:hAnsi="Segoe UI Symbol" w:cs="Segoe UI Symbol"/>
                <w:szCs w:val="22"/>
              </w:rPr>
              <w:t>☒</w:t>
            </w:r>
          </w:p>
        </w:tc>
      </w:tr>
      <w:tr w:rsidR="002340F1" w14:paraId="75F5F84F"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6E9C8A95" w14:textId="77777777" w:rsidR="002340F1" w:rsidRDefault="002340F1">
            <w:pPr>
              <w:tabs>
                <w:tab w:val="left" w:pos="0"/>
                <w:tab w:val="left" w:pos="720"/>
                <w:tab w:val="left" w:pos="1440"/>
              </w:tabs>
              <w:rPr>
                <w:rFonts w:cs="Arial"/>
                <w:szCs w:val="22"/>
              </w:rPr>
            </w:pPr>
            <w:r>
              <w:rPr>
                <w:rFonts w:eastAsia="Arial" w:cs="Arial"/>
                <w:szCs w:val="22"/>
              </w:rPr>
              <w:t>Further</w:t>
            </w:r>
          </w:p>
        </w:tc>
        <w:tc>
          <w:tcPr>
            <w:tcW w:w="5899" w:type="dxa"/>
            <w:tcBorders>
              <w:top w:val="single" w:sz="8" w:space="0" w:color="auto"/>
              <w:left w:val="single" w:sz="8" w:space="0" w:color="auto"/>
              <w:bottom w:val="single" w:sz="8" w:space="0" w:color="auto"/>
              <w:right w:val="single" w:sz="8" w:space="0" w:color="auto"/>
            </w:tcBorders>
            <w:hideMark/>
          </w:tcPr>
          <w:p w14:paraId="067D5C69" w14:textId="77777777" w:rsidR="002340F1" w:rsidRDefault="002340F1">
            <w:pPr>
              <w:tabs>
                <w:tab w:val="left" w:pos="720"/>
                <w:tab w:val="left" w:pos="1440"/>
              </w:tabs>
              <w:rPr>
                <w:rFonts w:cs="Arial"/>
                <w:szCs w:val="22"/>
              </w:rPr>
            </w:pPr>
            <w:r>
              <w:rPr>
                <w:rFonts w:eastAsia="Arial" w:cs="Arial"/>
                <w:szCs w:val="22"/>
              </w:rPr>
              <w:t xml:space="preserve">Gilchrist, A. (2009). </w:t>
            </w:r>
            <w:r>
              <w:rPr>
                <w:rFonts w:eastAsia="Arial" w:cs="Arial"/>
                <w:i/>
                <w:iCs/>
                <w:szCs w:val="22"/>
              </w:rPr>
              <w:t>The Well-Connected Community, a networking approach to Community Development</w:t>
            </w:r>
            <w:r>
              <w:rPr>
                <w:rFonts w:eastAsia="Arial" w:cs="Arial"/>
                <w:szCs w:val="22"/>
              </w:rPr>
              <w:t>. 2</w:t>
            </w:r>
            <w:r>
              <w:rPr>
                <w:rFonts w:eastAsia="Arial" w:cs="Arial"/>
                <w:szCs w:val="22"/>
                <w:vertAlign w:val="superscript"/>
              </w:rPr>
              <w:t>nd</w:t>
            </w:r>
            <w:r>
              <w:rPr>
                <w:rFonts w:eastAsia="Arial" w:cs="Arial"/>
                <w:szCs w:val="22"/>
              </w:rPr>
              <w:t xml:space="preserve"> ed. Bristol: Policy Press.</w:t>
            </w:r>
          </w:p>
        </w:tc>
        <w:tc>
          <w:tcPr>
            <w:tcW w:w="1472" w:type="dxa"/>
            <w:tcBorders>
              <w:top w:val="single" w:sz="8" w:space="0" w:color="auto"/>
              <w:left w:val="single" w:sz="8" w:space="0" w:color="auto"/>
              <w:bottom w:val="single" w:sz="8" w:space="0" w:color="auto"/>
              <w:right w:val="single" w:sz="8" w:space="0" w:color="auto"/>
            </w:tcBorders>
            <w:hideMark/>
          </w:tcPr>
          <w:p w14:paraId="124ED960" w14:textId="77777777" w:rsidR="002340F1" w:rsidRDefault="002340F1">
            <w:pPr>
              <w:jc w:val="center"/>
              <w:rPr>
                <w:rFonts w:cs="Arial"/>
                <w:szCs w:val="22"/>
              </w:rPr>
            </w:pPr>
            <w:r>
              <w:rPr>
                <w:rFonts w:ascii="Segoe UI Symbol" w:eastAsia="MS Gothic" w:hAnsi="Segoe UI Symbol" w:cs="Segoe UI Symbol"/>
                <w:szCs w:val="22"/>
              </w:rPr>
              <w:t>☒</w:t>
            </w:r>
          </w:p>
        </w:tc>
      </w:tr>
      <w:tr w:rsidR="002340F1" w14:paraId="51057DC5"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7843F6FE" w14:textId="77777777" w:rsidR="002340F1" w:rsidRDefault="002340F1">
            <w:pPr>
              <w:tabs>
                <w:tab w:val="left" w:pos="0"/>
                <w:tab w:val="left" w:pos="720"/>
                <w:tab w:val="left" w:pos="1440"/>
              </w:tabs>
              <w:rPr>
                <w:rFonts w:cs="Arial"/>
                <w:szCs w:val="22"/>
              </w:rPr>
            </w:pPr>
            <w:r>
              <w:rPr>
                <w:rFonts w:eastAsia="Arial" w:cs="Arial"/>
                <w:szCs w:val="22"/>
              </w:rPr>
              <w:t>Further</w:t>
            </w:r>
          </w:p>
        </w:tc>
        <w:tc>
          <w:tcPr>
            <w:tcW w:w="5899" w:type="dxa"/>
            <w:tcBorders>
              <w:top w:val="single" w:sz="8" w:space="0" w:color="auto"/>
              <w:left w:val="single" w:sz="8" w:space="0" w:color="auto"/>
              <w:bottom w:val="single" w:sz="8" w:space="0" w:color="auto"/>
              <w:right w:val="single" w:sz="8" w:space="0" w:color="auto"/>
            </w:tcBorders>
            <w:hideMark/>
          </w:tcPr>
          <w:p w14:paraId="626757B2" w14:textId="77777777" w:rsidR="002340F1" w:rsidRDefault="002340F1">
            <w:pPr>
              <w:tabs>
                <w:tab w:val="left" w:pos="720"/>
                <w:tab w:val="left" w:pos="1440"/>
              </w:tabs>
              <w:rPr>
                <w:rFonts w:cs="Arial"/>
                <w:szCs w:val="22"/>
              </w:rPr>
            </w:pPr>
            <w:r>
              <w:rPr>
                <w:rFonts w:eastAsia="Arial" w:cs="Arial"/>
                <w:szCs w:val="22"/>
              </w:rPr>
              <w:t xml:space="preserve">Banks, S., Shaw, M. and Meade, R. (2016). </w:t>
            </w:r>
            <w:r>
              <w:rPr>
                <w:rFonts w:eastAsia="Arial" w:cs="Arial"/>
                <w:i/>
                <w:iCs/>
                <w:szCs w:val="22"/>
              </w:rPr>
              <w:t>Politics, Power, and Community Development</w:t>
            </w:r>
            <w:r>
              <w:rPr>
                <w:rFonts w:eastAsia="Arial" w:cs="Arial"/>
                <w:szCs w:val="22"/>
              </w:rPr>
              <w:t>. Edited by S. Banks, M. Shaw, and R. Meade. Bristol, United Kingdom: Policy Press.</w:t>
            </w:r>
          </w:p>
        </w:tc>
        <w:tc>
          <w:tcPr>
            <w:tcW w:w="1472" w:type="dxa"/>
            <w:tcBorders>
              <w:top w:val="single" w:sz="8" w:space="0" w:color="auto"/>
              <w:left w:val="single" w:sz="8" w:space="0" w:color="auto"/>
              <w:bottom w:val="single" w:sz="8" w:space="0" w:color="auto"/>
              <w:right w:val="single" w:sz="8" w:space="0" w:color="auto"/>
            </w:tcBorders>
            <w:hideMark/>
          </w:tcPr>
          <w:p w14:paraId="319C3762" w14:textId="77777777" w:rsidR="002340F1" w:rsidRDefault="002340F1">
            <w:pPr>
              <w:jc w:val="center"/>
              <w:rPr>
                <w:rFonts w:cs="Arial"/>
                <w:szCs w:val="22"/>
              </w:rPr>
            </w:pPr>
            <w:r>
              <w:rPr>
                <w:rFonts w:ascii="Segoe UI Symbol" w:eastAsia="MS Gothic" w:hAnsi="Segoe UI Symbol" w:cs="Segoe UI Symbol"/>
                <w:szCs w:val="22"/>
              </w:rPr>
              <w:t>☒</w:t>
            </w:r>
          </w:p>
        </w:tc>
      </w:tr>
      <w:tr w:rsidR="002340F1" w14:paraId="0ED4061D"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5AB6E03B" w14:textId="77777777" w:rsidR="002340F1" w:rsidRDefault="002340F1">
            <w:pPr>
              <w:tabs>
                <w:tab w:val="left" w:pos="0"/>
                <w:tab w:val="left" w:pos="720"/>
                <w:tab w:val="left" w:pos="1440"/>
              </w:tabs>
              <w:rPr>
                <w:rFonts w:cs="Arial"/>
                <w:szCs w:val="22"/>
              </w:rPr>
            </w:pPr>
            <w:r>
              <w:rPr>
                <w:rFonts w:eastAsia="Arial" w:cs="Arial"/>
                <w:szCs w:val="22"/>
              </w:rPr>
              <w:t>Further</w:t>
            </w:r>
          </w:p>
        </w:tc>
        <w:tc>
          <w:tcPr>
            <w:tcW w:w="5899" w:type="dxa"/>
            <w:tcBorders>
              <w:top w:val="single" w:sz="8" w:space="0" w:color="auto"/>
              <w:left w:val="single" w:sz="8" w:space="0" w:color="auto"/>
              <w:bottom w:val="single" w:sz="8" w:space="0" w:color="auto"/>
              <w:right w:val="single" w:sz="8" w:space="0" w:color="auto"/>
            </w:tcBorders>
            <w:hideMark/>
          </w:tcPr>
          <w:p w14:paraId="34C52654" w14:textId="77777777" w:rsidR="002340F1" w:rsidRDefault="002340F1">
            <w:pPr>
              <w:tabs>
                <w:tab w:val="left" w:pos="720"/>
                <w:tab w:val="left" w:pos="1440"/>
              </w:tabs>
              <w:rPr>
                <w:rFonts w:cs="Arial"/>
                <w:szCs w:val="22"/>
              </w:rPr>
            </w:pPr>
            <w:r>
              <w:rPr>
                <w:rFonts w:eastAsia="Arial" w:cs="Arial"/>
                <w:color w:val="000000" w:themeColor="text1"/>
                <w:szCs w:val="22"/>
              </w:rPr>
              <w:t xml:space="preserve">Mayo, P. (2019). </w:t>
            </w:r>
            <w:r>
              <w:rPr>
                <w:rFonts w:eastAsia="Arial" w:cs="Arial"/>
                <w:i/>
                <w:iCs/>
                <w:color w:val="000000" w:themeColor="text1"/>
                <w:szCs w:val="22"/>
              </w:rPr>
              <w:t>Higher education in a globalising world Community engagement and lifelong learning</w:t>
            </w:r>
            <w:r>
              <w:rPr>
                <w:rFonts w:eastAsia="Arial" w:cs="Arial"/>
                <w:color w:val="000000" w:themeColor="text1"/>
                <w:szCs w:val="22"/>
              </w:rPr>
              <w:t>. Baltimore, Maryland: Project Muse.</w:t>
            </w:r>
          </w:p>
        </w:tc>
        <w:tc>
          <w:tcPr>
            <w:tcW w:w="1472" w:type="dxa"/>
            <w:tcBorders>
              <w:top w:val="single" w:sz="8" w:space="0" w:color="auto"/>
              <w:left w:val="single" w:sz="8" w:space="0" w:color="auto"/>
              <w:bottom w:val="single" w:sz="8" w:space="0" w:color="auto"/>
              <w:right w:val="single" w:sz="8" w:space="0" w:color="auto"/>
            </w:tcBorders>
            <w:hideMark/>
          </w:tcPr>
          <w:p w14:paraId="0A5C37C4" w14:textId="77777777" w:rsidR="002340F1" w:rsidRDefault="002340F1">
            <w:pPr>
              <w:jc w:val="center"/>
              <w:rPr>
                <w:rFonts w:cs="Arial"/>
                <w:szCs w:val="22"/>
              </w:rPr>
            </w:pPr>
            <w:r>
              <w:rPr>
                <w:rFonts w:ascii="Segoe UI Symbol" w:eastAsia="MS Gothic" w:hAnsi="Segoe UI Symbol" w:cs="Segoe UI Symbol"/>
                <w:szCs w:val="22"/>
              </w:rPr>
              <w:t>☒</w:t>
            </w:r>
          </w:p>
        </w:tc>
      </w:tr>
      <w:tr w:rsidR="002340F1" w14:paraId="4C3F837C"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76FB4AF1" w14:textId="77777777" w:rsidR="002340F1" w:rsidRDefault="002340F1">
            <w:pPr>
              <w:tabs>
                <w:tab w:val="left" w:pos="0"/>
                <w:tab w:val="left" w:pos="720"/>
                <w:tab w:val="left" w:pos="1440"/>
              </w:tabs>
              <w:rPr>
                <w:rFonts w:cs="Arial"/>
                <w:szCs w:val="22"/>
              </w:rPr>
            </w:pPr>
            <w:r>
              <w:rPr>
                <w:rFonts w:eastAsia="Arial" w:cs="Arial"/>
                <w:szCs w:val="22"/>
              </w:rPr>
              <w:t>Further</w:t>
            </w:r>
          </w:p>
        </w:tc>
        <w:tc>
          <w:tcPr>
            <w:tcW w:w="5899" w:type="dxa"/>
            <w:tcBorders>
              <w:top w:val="single" w:sz="8" w:space="0" w:color="auto"/>
              <w:left w:val="single" w:sz="8" w:space="0" w:color="auto"/>
              <w:bottom w:val="single" w:sz="8" w:space="0" w:color="auto"/>
              <w:right w:val="single" w:sz="8" w:space="0" w:color="auto"/>
            </w:tcBorders>
            <w:hideMark/>
          </w:tcPr>
          <w:p w14:paraId="2176F989" w14:textId="77777777" w:rsidR="002340F1" w:rsidRDefault="002340F1">
            <w:pPr>
              <w:tabs>
                <w:tab w:val="left" w:pos="720"/>
                <w:tab w:val="left" w:pos="1440"/>
              </w:tabs>
              <w:rPr>
                <w:rFonts w:cs="Arial"/>
                <w:szCs w:val="22"/>
              </w:rPr>
            </w:pPr>
            <w:r>
              <w:rPr>
                <w:rFonts w:eastAsia="Arial" w:cs="Arial"/>
                <w:szCs w:val="22"/>
              </w:rPr>
              <w:t xml:space="preserve">Rochester, C., Ellis Paine, A., Howlett, S. (2012). </w:t>
            </w:r>
            <w:r>
              <w:rPr>
                <w:rFonts w:eastAsia="Arial" w:cs="Arial"/>
                <w:i/>
                <w:iCs/>
                <w:szCs w:val="22"/>
              </w:rPr>
              <w:t>Volunteering and Society in the 21st Century</w:t>
            </w:r>
            <w:r>
              <w:rPr>
                <w:rFonts w:eastAsia="Arial" w:cs="Arial"/>
                <w:szCs w:val="22"/>
              </w:rPr>
              <w:t>. Palgrave: Macmillan.</w:t>
            </w:r>
          </w:p>
        </w:tc>
        <w:tc>
          <w:tcPr>
            <w:tcW w:w="1472" w:type="dxa"/>
            <w:tcBorders>
              <w:top w:val="single" w:sz="8" w:space="0" w:color="auto"/>
              <w:left w:val="single" w:sz="8" w:space="0" w:color="auto"/>
              <w:bottom w:val="single" w:sz="8" w:space="0" w:color="auto"/>
              <w:right w:val="single" w:sz="8" w:space="0" w:color="auto"/>
            </w:tcBorders>
            <w:hideMark/>
          </w:tcPr>
          <w:p w14:paraId="6C4FCB84" w14:textId="77777777" w:rsidR="002340F1" w:rsidRDefault="002340F1">
            <w:pPr>
              <w:jc w:val="center"/>
              <w:rPr>
                <w:rFonts w:cs="Arial"/>
                <w:szCs w:val="22"/>
              </w:rPr>
            </w:pPr>
            <w:r>
              <w:rPr>
                <w:rFonts w:ascii="Segoe UI Symbol" w:eastAsia="MS Gothic" w:hAnsi="Segoe UI Symbol" w:cs="Segoe UI Symbol"/>
                <w:szCs w:val="22"/>
              </w:rPr>
              <w:t>☒</w:t>
            </w:r>
          </w:p>
        </w:tc>
      </w:tr>
      <w:tr w:rsidR="002340F1" w14:paraId="524C555C" w14:textId="77777777" w:rsidTr="002340F1">
        <w:tc>
          <w:tcPr>
            <w:tcW w:w="1691" w:type="dxa"/>
            <w:tcBorders>
              <w:top w:val="single" w:sz="8" w:space="0" w:color="auto"/>
              <w:left w:val="single" w:sz="8" w:space="0" w:color="auto"/>
              <w:bottom w:val="single" w:sz="8" w:space="0" w:color="auto"/>
              <w:right w:val="single" w:sz="8" w:space="0" w:color="auto"/>
            </w:tcBorders>
            <w:hideMark/>
          </w:tcPr>
          <w:p w14:paraId="3BA401B1" w14:textId="77777777" w:rsidR="002340F1" w:rsidRDefault="002340F1">
            <w:pPr>
              <w:tabs>
                <w:tab w:val="left" w:pos="0"/>
                <w:tab w:val="left" w:pos="720"/>
                <w:tab w:val="left" w:pos="1440"/>
              </w:tabs>
              <w:rPr>
                <w:rFonts w:cs="Arial"/>
                <w:szCs w:val="22"/>
              </w:rPr>
            </w:pPr>
            <w:r>
              <w:rPr>
                <w:rFonts w:eastAsia="Arial" w:cs="Arial"/>
                <w:szCs w:val="22"/>
              </w:rPr>
              <w:t>Further</w:t>
            </w:r>
          </w:p>
        </w:tc>
        <w:tc>
          <w:tcPr>
            <w:tcW w:w="5899" w:type="dxa"/>
            <w:tcBorders>
              <w:top w:val="single" w:sz="8" w:space="0" w:color="auto"/>
              <w:left w:val="single" w:sz="8" w:space="0" w:color="auto"/>
              <w:bottom w:val="single" w:sz="8" w:space="0" w:color="auto"/>
              <w:right w:val="single" w:sz="8" w:space="0" w:color="auto"/>
            </w:tcBorders>
            <w:hideMark/>
          </w:tcPr>
          <w:p w14:paraId="1DE1AE62" w14:textId="77777777" w:rsidR="002340F1" w:rsidRDefault="002340F1">
            <w:pPr>
              <w:tabs>
                <w:tab w:val="left" w:pos="720"/>
                <w:tab w:val="left" w:pos="1440"/>
              </w:tabs>
              <w:rPr>
                <w:rFonts w:cs="Arial"/>
                <w:szCs w:val="22"/>
              </w:rPr>
            </w:pPr>
            <w:r>
              <w:rPr>
                <w:rFonts w:eastAsia="Arial" w:cs="Arial"/>
                <w:szCs w:val="22"/>
              </w:rPr>
              <w:t xml:space="preserve">CTSA Community Engagement Key Function Committee Task Force (2011). </w:t>
            </w:r>
            <w:r>
              <w:rPr>
                <w:rFonts w:eastAsia="Arial" w:cs="Arial"/>
                <w:i/>
                <w:iCs/>
                <w:szCs w:val="22"/>
              </w:rPr>
              <w:t xml:space="preserve">Principles of Community Engagement. </w:t>
            </w:r>
            <w:r>
              <w:rPr>
                <w:rFonts w:eastAsia="Arial" w:cs="Arial"/>
                <w:szCs w:val="22"/>
              </w:rPr>
              <w:t>2</w:t>
            </w:r>
            <w:r>
              <w:rPr>
                <w:rFonts w:eastAsia="Arial" w:cs="Arial"/>
                <w:szCs w:val="22"/>
                <w:vertAlign w:val="superscript"/>
              </w:rPr>
              <w:t>nd</w:t>
            </w:r>
            <w:r>
              <w:rPr>
                <w:rFonts w:eastAsia="Arial" w:cs="Arial"/>
                <w:szCs w:val="22"/>
              </w:rPr>
              <w:t xml:space="preserve"> ed. NIH Publication.</w:t>
            </w:r>
          </w:p>
          <w:p w14:paraId="75EB9939" w14:textId="77777777" w:rsidR="002340F1" w:rsidRDefault="00F64BA3">
            <w:pPr>
              <w:tabs>
                <w:tab w:val="left" w:pos="0"/>
                <w:tab w:val="left" w:pos="720"/>
                <w:tab w:val="left" w:pos="1440"/>
              </w:tabs>
              <w:rPr>
                <w:rFonts w:cs="Arial"/>
                <w:szCs w:val="22"/>
              </w:rPr>
            </w:pPr>
            <w:hyperlink r:id="rId11" w:history="1">
              <w:r w:rsidR="002340F1">
                <w:rPr>
                  <w:rStyle w:val="Hyperlink"/>
                  <w:rFonts w:eastAsia="Arial" w:cs="Arial"/>
                  <w:szCs w:val="22"/>
                </w:rPr>
                <w:t>https://www.atsdr.cdc.gov/communityengagement/pdf/PCE_Report_508_FINAL.pdf</w:t>
              </w:r>
            </w:hyperlink>
          </w:p>
        </w:tc>
        <w:tc>
          <w:tcPr>
            <w:tcW w:w="1472" w:type="dxa"/>
            <w:tcBorders>
              <w:top w:val="single" w:sz="8" w:space="0" w:color="auto"/>
              <w:left w:val="single" w:sz="8" w:space="0" w:color="auto"/>
              <w:bottom w:val="single" w:sz="8" w:space="0" w:color="auto"/>
              <w:right w:val="single" w:sz="8" w:space="0" w:color="auto"/>
            </w:tcBorders>
            <w:hideMark/>
          </w:tcPr>
          <w:p w14:paraId="6A6225AD" w14:textId="77777777" w:rsidR="002340F1" w:rsidRDefault="002340F1">
            <w:pPr>
              <w:jc w:val="center"/>
              <w:rPr>
                <w:rFonts w:cs="Arial"/>
                <w:szCs w:val="22"/>
              </w:rPr>
            </w:pPr>
            <w:r>
              <w:rPr>
                <w:rFonts w:ascii="Segoe UI Symbol" w:eastAsia="MS Gothic" w:hAnsi="Segoe UI Symbol" w:cs="Segoe UI Symbol"/>
                <w:szCs w:val="22"/>
              </w:rPr>
              <w:t>☒</w:t>
            </w:r>
          </w:p>
        </w:tc>
      </w:tr>
      <w:tr w:rsidR="002340F1" w14:paraId="7AAFE074" w14:textId="77777777" w:rsidTr="002340F1">
        <w:trPr>
          <w:trHeight w:val="2040"/>
        </w:trPr>
        <w:tc>
          <w:tcPr>
            <w:tcW w:w="1691" w:type="dxa"/>
            <w:tcBorders>
              <w:top w:val="single" w:sz="8" w:space="0" w:color="auto"/>
              <w:left w:val="single" w:sz="8" w:space="0" w:color="auto"/>
              <w:bottom w:val="single" w:sz="8" w:space="0" w:color="auto"/>
              <w:right w:val="single" w:sz="8" w:space="0" w:color="auto"/>
            </w:tcBorders>
            <w:hideMark/>
          </w:tcPr>
          <w:p w14:paraId="55737965" w14:textId="77777777" w:rsidR="002340F1" w:rsidRDefault="002340F1">
            <w:pPr>
              <w:tabs>
                <w:tab w:val="left" w:pos="0"/>
                <w:tab w:val="left" w:pos="720"/>
                <w:tab w:val="left" w:pos="1440"/>
              </w:tabs>
              <w:rPr>
                <w:rFonts w:cs="Arial"/>
                <w:szCs w:val="22"/>
              </w:rPr>
            </w:pPr>
            <w:r>
              <w:rPr>
                <w:rFonts w:eastAsia="Arial" w:cs="Arial"/>
                <w:szCs w:val="22"/>
              </w:rPr>
              <w:lastRenderedPageBreak/>
              <w:t>Further</w:t>
            </w:r>
          </w:p>
        </w:tc>
        <w:tc>
          <w:tcPr>
            <w:tcW w:w="5899" w:type="dxa"/>
            <w:tcBorders>
              <w:top w:val="single" w:sz="8" w:space="0" w:color="auto"/>
              <w:left w:val="single" w:sz="8" w:space="0" w:color="auto"/>
              <w:bottom w:val="single" w:sz="8" w:space="0" w:color="auto"/>
              <w:right w:val="single" w:sz="8" w:space="0" w:color="auto"/>
            </w:tcBorders>
            <w:hideMark/>
          </w:tcPr>
          <w:p w14:paraId="4A0502C3" w14:textId="77777777" w:rsidR="002340F1" w:rsidRDefault="002340F1">
            <w:pPr>
              <w:tabs>
                <w:tab w:val="left" w:pos="720"/>
                <w:tab w:val="left" w:pos="1440"/>
              </w:tabs>
              <w:rPr>
                <w:rFonts w:cs="Arial"/>
                <w:szCs w:val="22"/>
              </w:rPr>
            </w:pPr>
            <w:r>
              <w:rPr>
                <w:rFonts w:eastAsia="Arial" w:cs="Arial"/>
                <w:b/>
                <w:bCs/>
                <w:szCs w:val="22"/>
              </w:rPr>
              <w:t xml:space="preserve">Websites </w:t>
            </w:r>
          </w:p>
          <w:p w14:paraId="3D47E255" w14:textId="77777777" w:rsidR="002340F1" w:rsidRDefault="002340F1">
            <w:pPr>
              <w:tabs>
                <w:tab w:val="left" w:pos="0"/>
                <w:tab w:val="left" w:pos="720"/>
                <w:tab w:val="left" w:pos="1440"/>
              </w:tabs>
              <w:rPr>
                <w:rFonts w:cs="Arial"/>
                <w:szCs w:val="22"/>
              </w:rPr>
            </w:pPr>
            <w:r>
              <w:rPr>
                <w:rFonts w:eastAsia="Arial" w:cs="Arial"/>
                <w:szCs w:val="22"/>
              </w:rPr>
              <w:t>Centre for Community Engagement Research</w:t>
            </w:r>
          </w:p>
          <w:p w14:paraId="09C2BB83" w14:textId="77777777" w:rsidR="002340F1" w:rsidRDefault="00F64BA3">
            <w:pPr>
              <w:tabs>
                <w:tab w:val="left" w:pos="720"/>
                <w:tab w:val="left" w:pos="1440"/>
              </w:tabs>
              <w:rPr>
                <w:rFonts w:cs="Arial"/>
                <w:szCs w:val="22"/>
              </w:rPr>
            </w:pPr>
            <w:hyperlink r:id="rId12" w:history="1">
              <w:r w:rsidR="002340F1">
                <w:rPr>
                  <w:rStyle w:val="Hyperlink"/>
                  <w:rFonts w:eastAsia="Arial" w:cs="Arial"/>
                  <w:szCs w:val="22"/>
                </w:rPr>
                <w:t>https://www.gold.ac.uk/community-engagement-research/</w:t>
              </w:r>
            </w:hyperlink>
          </w:p>
          <w:p w14:paraId="0EA041E5" w14:textId="77777777" w:rsidR="002340F1" w:rsidRDefault="002340F1">
            <w:pPr>
              <w:tabs>
                <w:tab w:val="left" w:pos="0"/>
                <w:tab w:val="left" w:pos="720"/>
                <w:tab w:val="left" w:pos="1440"/>
              </w:tabs>
              <w:rPr>
                <w:rFonts w:cs="Arial"/>
                <w:szCs w:val="22"/>
              </w:rPr>
            </w:pPr>
            <w:r>
              <w:rPr>
                <w:rFonts w:eastAsia="Arial" w:cs="Arial"/>
                <w:szCs w:val="22"/>
              </w:rPr>
              <w:t>Scottish Community Development Centre</w:t>
            </w:r>
          </w:p>
          <w:p w14:paraId="350CB599" w14:textId="77777777" w:rsidR="002340F1" w:rsidRDefault="00F64BA3">
            <w:pPr>
              <w:tabs>
                <w:tab w:val="left" w:pos="720"/>
                <w:tab w:val="left" w:pos="1440"/>
              </w:tabs>
              <w:rPr>
                <w:rFonts w:cs="Arial"/>
                <w:szCs w:val="22"/>
              </w:rPr>
            </w:pPr>
            <w:hyperlink r:id="rId13" w:history="1">
              <w:r w:rsidR="002340F1">
                <w:rPr>
                  <w:rStyle w:val="Hyperlink"/>
                  <w:rFonts w:eastAsia="Arial" w:cs="Arial"/>
                  <w:szCs w:val="22"/>
                </w:rPr>
                <w:t>https://www.scdc.org.uk/</w:t>
              </w:r>
            </w:hyperlink>
          </w:p>
          <w:p w14:paraId="439F8C64" w14:textId="77777777" w:rsidR="002340F1" w:rsidRDefault="002340F1">
            <w:pPr>
              <w:tabs>
                <w:tab w:val="left" w:pos="0"/>
                <w:tab w:val="left" w:pos="720"/>
                <w:tab w:val="left" w:pos="1440"/>
              </w:tabs>
              <w:rPr>
                <w:rFonts w:cs="Arial"/>
                <w:szCs w:val="22"/>
              </w:rPr>
            </w:pPr>
            <w:r>
              <w:rPr>
                <w:rFonts w:eastAsia="Arial" w:cs="Arial"/>
                <w:szCs w:val="22"/>
              </w:rPr>
              <w:t xml:space="preserve">National Coordinating Centre for Public Engagement </w:t>
            </w:r>
          </w:p>
          <w:p w14:paraId="5AD9C20D" w14:textId="77777777" w:rsidR="002340F1" w:rsidRDefault="00F64BA3">
            <w:pPr>
              <w:tabs>
                <w:tab w:val="left" w:pos="720"/>
                <w:tab w:val="left" w:pos="1440"/>
              </w:tabs>
              <w:rPr>
                <w:rFonts w:cs="Arial"/>
                <w:szCs w:val="22"/>
              </w:rPr>
            </w:pPr>
            <w:hyperlink r:id="rId14" w:history="1">
              <w:r w:rsidR="002340F1">
                <w:rPr>
                  <w:rStyle w:val="Hyperlink"/>
                  <w:rFonts w:eastAsia="Arial" w:cs="Arial"/>
                  <w:szCs w:val="22"/>
                </w:rPr>
                <w:t>https://www.publicengagement.ac.uk/</w:t>
              </w:r>
            </w:hyperlink>
          </w:p>
        </w:tc>
        <w:tc>
          <w:tcPr>
            <w:tcW w:w="1472" w:type="dxa"/>
            <w:tcBorders>
              <w:top w:val="single" w:sz="8" w:space="0" w:color="auto"/>
              <w:left w:val="single" w:sz="8" w:space="0" w:color="auto"/>
              <w:bottom w:val="single" w:sz="8" w:space="0" w:color="auto"/>
              <w:right w:val="single" w:sz="8" w:space="0" w:color="auto"/>
            </w:tcBorders>
            <w:hideMark/>
          </w:tcPr>
          <w:p w14:paraId="6EF651E0" w14:textId="77777777" w:rsidR="002340F1" w:rsidRDefault="002340F1">
            <w:pPr>
              <w:jc w:val="center"/>
              <w:rPr>
                <w:rFonts w:cs="Arial"/>
                <w:szCs w:val="22"/>
              </w:rPr>
            </w:pPr>
            <w:r>
              <w:rPr>
                <w:rFonts w:ascii="Segoe UI Symbol" w:eastAsia="MS Gothic" w:hAnsi="Segoe UI Symbol" w:cs="Segoe UI Symbol"/>
                <w:szCs w:val="22"/>
              </w:rPr>
              <w:t>☒</w:t>
            </w:r>
          </w:p>
        </w:tc>
      </w:tr>
    </w:tbl>
    <w:p w14:paraId="4842B980" w14:textId="77777777" w:rsidR="002340F1" w:rsidRDefault="002340F1" w:rsidP="002340F1">
      <w:pPr>
        <w:pStyle w:val="HTMLPreformatted"/>
        <w:rPr>
          <w:rFonts w:cs="Arial"/>
        </w:rPr>
      </w:pPr>
    </w:p>
    <w:p w14:paraId="657C23AB" w14:textId="770A04C3" w:rsidR="002340F1" w:rsidRDefault="002340F1" w:rsidP="00F367EB">
      <w:pPr>
        <w:rPr>
          <w:rFonts w:cs="Arial"/>
          <w:szCs w:val="22"/>
        </w:rPr>
      </w:pPr>
    </w:p>
    <w:sectPr w:rsidR="002340F1" w:rsidSect="006300ED">
      <w:footerReference w:type="default" r:id="rId15"/>
      <w:footerReference w:type="first" r:id="rId16"/>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59BE4" w14:textId="77777777" w:rsidR="00320A9D" w:rsidRDefault="00320A9D">
      <w:r>
        <w:separator/>
      </w:r>
    </w:p>
  </w:endnote>
  <w:endnote w:type="continuationSeparator" w:id="0">
    <w:p w14:paraId="5ED06F68" w14:textId="77777777" w:rsidR="00320A9D" w:rsidRDefault="00320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B6D3" w14:textId="1878B70C"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1460">
      <w:rPr>
        <w:rStyle w:val="PageNumber"/>
        <w:noProof/>
      </w:rPr>
      <w:t>1</w:t>
    </w:r>
    <w:r>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75585" w14:textId="77777777" w:rsidR="000D3BD4" w:rsidRDefault="000D3BD4">
    <w:pPr>
      <w:pStyle w:val="Footer"/>
      <w:framePr w:wrap="around" w:vAnchor="text" w:hAnchor="margin" w:xAlign="center" w:y="1"/>
      <w:rPr>
        <w:rStyle w:val="PageNumber"/>
        <w:sz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001A2DC0">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1767"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18E8F" w14:textId="77777777" w:rsidR="00320A9D" w:rsidRDefault="00320A9D">
      <w:r>
        <w:separator/>
      </w:r>
    </w:p>
  </w:footnote>
  <w:footnote w:type="continuationSeparator" w:id="0">
    <w:p w14:paraId="51B74346" w14:textId="77777777" w:rsidR="00320A9D" w:rsidRDefault="00320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8B634C"/>
    <w:multiLevelType w:val="hybridMultilevel"/>
    <w:tmpl w:val="D9A665C6"/>
    <w:lvl w:ilvl="0" w:tplc="E05A67E2">
      <w:start w:val="1"/>
      <w:numFmt w:val="bullet"/>
      <w:lvlText w:val="·"/>
      <w:lvlJc w:val="left"/>
      <w:pPr>
        <w:ind w:left="720" w:hanging="360"/>
      </w:pPr>
      <w:rPr>
        <w:rFonts w:ascii="Symbol" w:hAnsi="Symbol" w:hint="default"/>
      </w:rPr>
    </w:lvl>
    <w:lvl w:ilvl="1" w:tplc="A754EC46">
      <w:start w:val="1"/>
      <w:numFmt w:val="bullet"/>
      <w:lvlText w:val="o"/>
      <w:lvlJc w:val="left"/>
      <w:pPr>
        <w:ind w:left="1440" w:hanging="360"/>
      </w:pPr>
      <w:rPr>
        <w:rFonts w:ascii="Courier New" w:hAnsi="Courier New" w:cs="Times New Roman" w:hint="default"/>
      </w:rPr>
    </w:lvl>
    <w:lvl w:ilvl="2" w:tplc="F7D2BE88">
      <w:start w:val="1"/>
      <w:numFmt w:val="bullet"/>
      <w:lvlText w:val=""/>
      <w:lvlJc w:val="left"/>
      <w:pPr>
        <w:ind w:left="2160" w:hanging="360"/>
      </w:pPr>
      <w:rPr>
        <w:rFonts w:ascii="Wingdings" w:hAnsi="Wingdings" w:hint="default"/>
      </w:rPr>
    </w:lvl>
    <w:lvl w:ilvl="3" w:tplc="E71CDE28">
      <w:start w:val="1"/>
      <w:numFmt w:val="bullet"/>
      <w:lvlText w:val=""/>
      <w:lvlJc w:val="left"/>
      <w:pPr>
        <w:ind w:left="2880" w:hanging="360"/>
      </w:pPr>
      <w:rPr>
        <w:rFonts w:ascii="Symbol" w:hAnsi="Symbol" w:hint="default"/>
      </w:rPr>
    </w:lvl>
    <w:lvl w:ilvl="4" w:tplc="31D63BC4">
      <w:start w:val="1"/>
      <w:numFmt w:val="bullet"/>
      <w:lvlText w:val="o"/>
      <w:lvlJc w:val="left"/>
      <w:pPr>
        <w:ind w:left="3600" w:hanging="360"/>
      </w:pPr>
      <w:rPr>
        <w:rFonts w:ascii="Courier New" w:hAnsi="Courier New" w:cs="Times New Roman" w:hint="default"/>
      </w:rPr>
    </w:lvl>
    <w:lvl w:ilvl="5" w:tplc="5EA8E302">
      <w:start w:val="1"/>
      <w:numFmt w:val="bullet"/>
      <w:lvlText w:val=""/>
      <w:lvlJc w:val="left"/>
      <w:pPr>
        <w:ind w:left="4320" w:hanging="360"/>
      </w:pPr>
      <w:rPr>
        <w:rFonts w:ascii="Wingdings" w:hAnsi="Wingdings" w:hint="default"/>
      </w:rPr>
    </w:lvl>
    <w:lvl w:ilvl="6" w:tplc="730C2C1A">
      <w:start w:val="1"/>
      <w:numFmt w:val="bullet"/>
      <w:lvlText w:val=""/>
      <w:lvlJc w:val="left"/>
      <w:pPr>
        <w:ind w:left="5040" w:hanging="360"/>
      </w:pPr>
      <w:rPr>
        <w:rFonts w:ascii="Symbol" w:hAnsi="Symbol" w:hint="default"/>
      </w:rPr>
    </w:lvl>
    <w:lvl w:ilvl="7" w:tplc="4F34FC66">
      <w:start w:val="1"/>
      <w:numFmt w:val="bullet"/>
      <w:lvlText w:val="o"/>
      <w:lvlJc w:val="left"/>
      <w:pPr>
        <w:ind w:left="5760" w:hanging="360"/>
      </w:pPr>
      <w:rPr>
        <w:rFonts w:ascii="Courier New" w:hAnsi="Courier New" w:cs="Times New Roman" w:hint="default"/>
      </w:rPr>
    </w:lvl>
    <w:lvl w:ilvl="8" w:tplc="874E41A4">
      <w:start w:val="1"/>
      <w:numFmt w:val="bullet"/>
      <w:lvlText w:val=""/>
      <w:lvlJc w:val="left"/>
      <w:pPr>
        <w:ind w:left="6480" w:hanging="360"/>
      </w:pPr>
      <w:rPr>
        <w:rFonts w:ascii="Wingdings" w:hAnsi="Wingdings" w:hint="default"/>
      </w:rPr>
    </w:lvl>
  </w:abstractNum>
  <w:abstractNum w:abstractNumId="2" w15:restartNumberingAfterBreak="0">
    <w:nsid w:val="031B505C"/>
    <w:multiLevelType w:val="hybridMultilevel"/>
    <w:tmpl w:val="9190D3D2"/>
    <w:lvl w:ilvl="0" w:tplc="B48623C8">
      <w:start w:val="1"/>
      <w:numFmt w:val="bullet"/>
      <w:pStyle w:va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09AA39BD"/>
    <w:multiLevelType w:val="hybridMultilevel"/>
    <w:tmpl w:val="5FF8334A"/>
    <w:lvl w:ilvl="0" w:tplc="EDEE763C">
      <w:start w:val="1"/>
      <w:numFmt w:val="bullet"/>
      <w:lvlText w:val="·"/>
      <w:lvlJc w:val="left"/>
      <w:pPr>
        <w:ind w:left="720" w:hanging="360"/>
      </w:pPr>
      <w:rPr>
        <w:rFonts w:ascii="Symbol" w:hAnsi="Symbol" w:hint="default"/>
      </w:rPr>
    </w:lvl>
    <w:lvl w:ilvl="1" w:tplc="57281284">
      <w:start w:val="1"/>
      <w:numFmt w:val="bullet"/>
      <w:lvlText w:val="o"/>
      <w:lvlJc w:val="left"/>
      <w:pPr>
        <w:ind w:left="1440" w:hanging="360"/>
      </w:pPr>
      <w:rPr>
        <w:rFonts w:ascii="Courier New" w:hAnsi="Courier New" w:cs="Times New Roman" w:hint="default"/>
      </w:rPr>
    </w:lvl>
    <w:lvl w:ilvl="2" w:tplc="CDD8677A">
      <w:start w:val="1"/>
      <w:numFmt w:val="bullet"/>
      <w:lvlText w:val=""/>
      <w:lvlJc w:val="left"/>
      <w:pPr>
        <w:ind w:left="2160" w:hanging="360"/>
      </w:pPr>
      <w:rPr>
        <w:rFonts w:ascii="Wingdings" w:hAnsi="Wingdings" w:hint="default"/>
      </w:rPr>
    </w:lvl>
    <w:lvl w:ilvl="3" w:tplc="24D0A75A">
      <w:start w:val="1"/>
      <w:numFmt w:val="bullet"/>
      <w:lvlText w:val=""/>
      <w:lvlJc w:val="left"/>
      <w:pPr>
        <w:ind w:left="2880" w:hanging="360"/>
      </w:pPr>
      <w:rPr>
        <w:rFonts w:ascii="Symbol" w:hAnsi="Symbol" w:hint="default"/>
      </w:rPr>
    </w:lvl>
    <w:lvl w:ilvl="4" w:tplc="95B248D2">
      <w:start w:val="1"/>
      <w:numFmt w:val="bullet"/>
      <w:lvlText w:val="o"/>
      <w:lvlJc w:val="left"/>
      <w:pPr>
        <w:ind w:left="3600" w:hanging="360"/>
      </w:pPr>
      <w:rPr>
        <w:rFonts w:ascii="Courier New" w:hAnsi="Courier New" w:cs="Times New Roman" w:hint="default"/>
      </w:rPr>
    </w:lvl>
    <w:lvl w:ilvl="5" w:tplc="0194CFB8">
      <w:start w:val="1"/>
      <w:numFmt w:val="bullet"/>
      <w:lvlText w:val=""/>
      <w:lvlJc w:val="left"/>
      <w:pPr>
        <w:ind w:left="4320" w:hanging="360"/>
      </w:pPr>
      <w:rPr>
        <w:rFonts w:ascii="Wingdings" w:hAnsi="Wingdings" w:hint="default"/>
      </w:rPr>
    </w:lvl>
    <w:lvl w:ilvl="6" w:tplc="80664384">
      <w:start w:val="1"/>
      <w:numFmt w:val="bullet"/>
      <w:lvlText w:val=""/>
      <w:lvlJc w:val="left"/>
      <w:pPr>
        <w:ind w:left="5040" w:hanging="360"/>
      </w:pPr>
      <w:rPr>
        <w:rFonts w:ascii="Symbol" w:hAnsi="Symbol" w:hint="default"/>
      </w:rPr>
    </w:lvl>
    <w:lvl w:ilvl="7" w:tplc="A912AE98">
      <w:start w:val="1"/>
      <w:numFmt w:val="bullet"/>
      <w:lvlText w:val="o"/>
      <w:lvlJc w:val="left"/>
      <w:pPr>
        <w:ind w:left="5760" w:hanging="360"/>
      </w:pPr>
      <w:rPr>
        <w:rFonts w:ascii="Courier New" w:hAnsi="Courier New" w:cs="Times New Roman" w:hint="default"/>
      </w:rPr>
    </w:lvl>
    <w:lvl w:ilvl="8" w:tplc="6944B5CC">
      <w:start w:val="1"/>
      <w:numFmt w:val="bullet"/>
      <w:lvlText w:val=""/>
      <w:lvlJc w:val="left"/>
      <w:pPr>
        <w:ind w:left="6480" w:hanging="360"/>
      </w:pPr>
      <w:rPr>
        <w:rFonts w:ascii="Wingdings" w:hAnsi="Wingdings" w:hint="default"/>
      </w:r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B876A6"/>
    <w:multiLevelType w:val="hybridMultilevel"/>
    <w:tmpl w:val="3D369D38"/>
    <w:lvl w:ilvl="0" w:tplc="EA94F08A">
      <w:start w:val="1"/>
      <w:numFmt w:val="bullet"/>
      <w:lvlText w:val="•"/>
      <w:lvlJc w:val="left"/>
      <w:pPr>
        <w:ind w:left="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0207C4">
      <w:start w:val="1"/>
      <w:numFmt w:val="bullet"/>
      <w:lvlText w:val="o"/>
      <w:lvlJc w:val="left"/>
      <w:pPr>
        <w:ind w:left="143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57525E42">
      <w:start w:val="1"/>
      <w:numFmt w:val="bullet"/>
      <w:lvlText w:val="▪"/>
      <w:lvlJc w:val="left"/>
      <w:pPr>
        <w:ind w:left="21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677673F8">
      <w:start w:val="1"/>
      <w:numFmt w:val="bullet"/>
      <w:lvlText w:val="•"/>
      <w:lvlJc w:val="left"/>
      <w:pPr>
        <w:ind w:left="287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BCAC756">
      <w:start w:val="1"/>
      <w:numFmt w:val="bullet"/>
      <w:lvlText w:val="o"/>
      <w:lvlJc w:val="left"/>
      <w:pPr>
        <w:ind w:left="359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C1D0DD38">
      <w:start w:val="1"/>
      <w:numFmt w:val="bullet"/>
      <w:lvlText w:val="▪"/>
      <w:lvlJc w:val="left"/>
      <w:pPr>
        <w:ind w:left="431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DBE972C">
      <w:start w:val="1"/>
      <w:numFmt w:val="bullet"/>
      <w:lvlText w:val="•"/>
      <w:lvlJc w:val="left"/>
      <w:pPr>
        <w:ind w:left="503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096B26C">
      <w:start w:val="1"/>
      <w:numFmt w:val="bullet"/>
      <w:lvlText w:val="o"/>
      <w:lvlJc w:val="left"/>
      <w:pPr>
        <w:ind w:left="57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5FD264BE">
      <w:start w:val="1"/>
      <w:numFmt w:val="bullet"/>
      <w:lvlText w:val="▪"/>
      <w:lvlJc w:val="left"/>
      <w:pPr>
        <w:ind w:left="647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1D617A4F"/>
    <w:multiLevelType w:val="hybridMultilevel"/>
    <w:tmpl w:val="DD9E8A36"/>
    <w:lvl w:ilvl="0" w:tplc="B33A46CE">
      <w:start w:val="1"/>
      <w:numFmt w:val="bullet"/>
      <w:lvlText w:val="·"/>
      <w:lvlJc w:val="left"/>
      <w:pPr>
        <w:ind w:left="720" w:hanging="360"/>
      </w:pPr>
      <w:rPr>
        <w:rFonts w:ascii="Symbol" w:hAnsi="Symbol" w:hint="default"/>
      </w:rPr>
    </w:lvl>
    <w:lvl w:ilvl="1" w:tplc="BFCEC0F2">
      <w:start w:val="1"/>
      <w:numFmt w:val="bullet"/>
      <w:lvlText w:val="o"/>
      <w:lvlJc w:val="left"/>
      <w:pPr>
        <w:ind w:left="1440" w:hanging="360"/>
      </w:pPr>
      <w:rPr>
        <w:rFonts w:ascii="Courier New" w:hAnsi="Courier New" w:cs="Times New Roman" w:hint="default"/>
      </w:rPr>
    </w:lvl>
    <w:lvl w:ilvl="2" w:tplc="86087EB0">
      <w:start w:val="1"/>
      <w:numFmt w:val="bullet"/>
      <w:lvlText w:val=""/>
      <w:lvlJc w:val="left"/>
      <w:pPr>
        <w:ind w:left="2160" w:hanging="360"/>
      </w:pPr>
      <w:rPr>
        <w:rFonts w:ascii="Wingdings" w:hAnsi="Wingdings" w:hint="default"/>
      </w:rPr>
    </w:lvl>
    <w:lvl w:ilvl="3" w:tplc="C34CCF26">
      <w:start w:val="1"/>
      <w:numFmt w:val="bullet"/>
      <w:lvlText w:val=""/>
      <w:lvlJc w:val="left"/>
      <w:pPr>
        <w:ind w:left="2880" w:hanging="360"/>
      </w:pPr>
      <w:rPr>
        <w:rFonts w:ascii="Symbol" w:hAnsi="Symbol" w:hint="default"/>
      </w:rPr>
    </w:lvl>
    <w:lvl w:ilvl="4" w:tplc="A1CA4E92">
      <w:start w:val="1"/>
      <w:numFmt w:val="bullet"/>
      <w:lvlText w:val="o"/>
      <w:lvlJc w:val="left"/>
      <w:pPr>
        <w:ind w:left="3600" w:hanging="360"/>
      </w:pPr>
      <w:rPr>
        <w:rFonts w:ascii="Courier New" w:hAnsi="Courier New" w:cs="Times New Roman" w:hint="default"/>
      </w:rPr>
    </w:lvl>
    <w:lvl w:ilvl="5" w:tplc="AFA86922">
      <w:start w:val="1"/>
      <w:numFmt w:val="bullet"/>
      <w:lvlText w:val=""/>
      <w:lvlJc w:val="left"/>
      <w:pPr>
        <w:ind w:left="4320" w:hanging="360"/>
      </w:pPr>
      <w:rPr>
        <w:rFonts w:ascii="Wingdings" w:hAnsi="Wingdings" w:hint="default"/>
      </w:rPr>
    </w:lvl>
    <w:lvl w:ilvl="6" w:tplc="CBCE1516">
      <w:start w:val="1"/>
      <w:numFmt w:val="bullet"/>
      <w:lvlText w:val=""/>
      <w:lvlJc w:val="left"/>
      <w:pPr>
        <w:ind w:left="5040" w:hanging="360"/>
      </w:pPr>
      <w:rPr>
        <w:rFonts w:ascii="Symbol" w:hAnsi="Symbol" w:hint="default"/>
      </w:rPr>
    </w:lvl>
    <w:lvl w:ilvl="7" w:tplc="658C1534">
      <w:start w:val="1"/>
      <w:numFmt w:val="bullet"/>
      <w:lvlText w:val="o"/>
      <w:lvlJc w:val="left"/>
      <w:pPr>
        <w:ind w:left="5760" w:hanging="360"/>
      </w:pPr>
      <w:rPr>
        <w:rFonts w:ascii="Courier New" w:hAnsi="Courier New" w:cs="Times New Roman" w:hint="default"/>
      </w:rPr>
    </w:lvl>
    <w:lvl w:ilvl="8" w:tplc="E690D660">
      <w:start w:val="1"/>
      <w:numFmt w:val="bullet"/>
      <w:lvlText w:val=""/>
      <w:lvlJc w:val="left"/>
      <w:pPr>
        <w:ind w:left="6480" w:hanging="360"/>
      </w:pPr>
      <w:rPr>
        <w:rFonts w:ascii="Wingdings" w:hAnsi="Wingdings" w:hint="default"/>
      </w:r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71CE89"/>
    <w:multiLevelType w:val="hybridMultilevel"/>
    <w:tmpl w:val="AAF276A6"/>
    <w:lvl w:ilvl="0" w:tplc="5DD6559A">
      <w:start w:val="1"/>
      <w:numFmt w:val="bullet"/>
      <w:lvlText w:val=""/>
      <w:lvlJc w:val="left"/>
      <w:pPr>
        <w:ind w:left="720" w:hanging="360"/>
      </w:pPr>
      <w:rPr>
        <w:rFonts w:ascii="Symbol" w:hAnsi="Symbol" w:hint="default"/>
      </w:rPr>
    </w:lvl>
    <w:lvl w:ilvl="1" w:tplc="5BB48DC6">
      <w:start w:val="1"/>
      <w:numFmt w:val="bullet"/>
      <w:lvlText w:val="o"/>
      <w:lvlJc w:val="left"/>
      <w:pPr>
        <w:ind w:left="1440" w:hanging="360"/>
      </w:pPr>
      <w:rPr>
        <w:rFonts w:ascii="Courier New" w:hAnsi="Courier New" w:cs="Times New Roman" w:hint="default"/>
      </w:rPr>
    </w:lvl>
    <w:lvl w:ilvl="2" w:tplc="64548560">
      <w:start w:val="1"/>
      <w:numFmt w:val="bullet"/>
      <w:lvlText w:val=""/>
      <w:lvlJc w:val="left"/>
      <w:pPr>
        <w:ind w:left="2160" w:hanging="360"/>
      </w:pPr>
      <w:rPr>
        <w:rFonts w:ascii="Wingdings" w:hAnsi="Wingdings" w:hint="default"/>
      </w:rPr>
    </w:lvl>
    <w:lvl w:ilvl="3" w:tplc="57EC5380">
      <w:start w:val="1"/>
      <w:numFmt w:val="bullet"/>
      <w:lvlText w:val=""/>
      <w:lvlJc w:val="left"/>
      <w:pPr>
        <w:ind w:left="2880" w:hanging="360"/>
      </w:pPr>
      <w:rPr>
        <w:rFonts w:ascii="Symbol" w:hAnsi="Symbol" w:hint="default"/>
      </w:rPr>
    </w:lvl>
    <w:lvl w:ilvl="4" w:tplc="D6DAF1AE">
      <w:start w:val="1"/>
      <w:numFmt w:val="bullet"/>
      <w:lvlText w:val="o"/>
      <w:lvlJc w:val="left"/>
      <w:pPr>
        <w:ind w:left="3600" w:hanging="360"/>
      </w:pPr>
      <w:rPr>
        <w:rFonts w:ascii="Courier New" w:hAnsi="Courier New" w:cs="Times New Roman" w:hint="default"/>
      </w:rPr>
    </w:lvl>
    <w:lvl w:ilvl="5" w:tplc="640EE0DC">
      <w:start w:val="1"/>
      <w:numFmt w:val="bullet"/>
      <w:lvlText w:val=""/>
      <w:lvlJc w:val="left"/>
      <w:pPr>
        <w:ind w:left="4320" w:hanging="360"/>
      </w:pPr>
      <w:rPr>
        <w:rFonts w:ascii="Wingdings" w:hAnsi="Wingdings" w:hint="default"/>
      </w:rPr>
    </w:lvl>
    <w:lvl w:ilvl="6" w:tplc="DA2E914A">
      <w:start w:val="1"/>
      <w:numFmt w:val="bullet"/>
      <w:lvlText w:val=""/>
      <w:lvlJc w:val="left"/>
      <w:pPr>
        <w:ind w:left="5040" w:hanging="360"/>
      </w:pPr>
      <w:rPr>
        <w:rFonts w:ascii="Symbol" w:hAnsi="Symbol" w:hint="default"/>
      </w:rPr>
    </w:lvl>
    <w:lvl w:ilvl="7" w:tplc="2F5AF108">
      <w:start w:val="1"/>
      <w:numFmt w:val="bullet"/>
      <w:lvlText w:val="o"/>
      <w:lvlJc w:val="left"/>
      <w:pPr>
        <w:ind w:left="5760" w:hanging="360"/>
      </w:pPr>
      <w:rPr>
        <w:rFonts w:ascii="Courier New" w:hAnsi="Courier New" w:cs="Times New Roman" w:hint="default"/>
      </w:rPr>
    </w:lvl>
    <w:lvl w:ilvl="8" w:tplc="5ED0E56A">
      <w:start w:val="1"/>
      <w:numFmt w:val="bullet"/>
      <w:lvlText w:val=""/>
      <w:lvlJc w:val="left"/>
      <w:pPr>
        <w:ind w:left="6480" w:hanging="360"/>
      </w:pPr>
      <w:rPr>
        <w:rFonts w:ascii="Wingdings" w:hAnsi="Wingdings" w:hint="default"/>
      </w:rPr>
    </w:lvl>
  </w:abstractNum>
  <w:abstractNum w:abstractNumId="12" w15:restartNumberingAfterBreak="0">
    <w:nsid w:val="23EA7335"/>
    <w:multiLevelType w:val="hybridMultilevel"/>
    <w:tmpl w:val="35161ACA"/>
    <w:lvl w:ilvl="0" w:tplc="03AADF22">
      <w:start w:val="1"/>
      <w:numFmt w:val="bullet"/>
      <w:lvlText w:val="•"/>
      <w:lvlJc w:val="left"/>
      <w:pPr>
        <w:ind w:left="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5263D9A">
      <w:start w:val="1"/>
      <w:numFmt w:val="bullet"/>
      <w:lvlText w:val="o"/>
      <w:lvlJc w:val="left"/>
      <w:pPr>
        <w:ind w:left="143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AAA898D4">
      <w:start w:val="1"/>
      <w:numFmt w:val="bullet"/>
      <w:lvlText w:val="▪"/>
      <w:lvlJc w:val="left"/>
      <w:pPr>
        <w:ind w:left="21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63A828E">
      <w:start w:val="1"/>
      <w:numFmt w:val="bullet"/>
      <w:lvlText w:val="•"/>
      <w:lvlJc w:val="left"/>
      <w:pPr>
        <w:ind w:left="287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F3058D8">
      <w:start w:val="1"/>
      <w:numFmt w:val="bullet"/>
      <w:lvlText w:val="o"/>
      <w:lvlJc w:val="left"/>
      <w:pPr>
        <w:ind w:left="359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E61A2BCE">
      <w:start w:val="1"/>
      <w:numFmt w:val="bullet"/>
      <w:lvlText w:val="▪"/>
      <w:lvlJc w:val="left"/>
      <w:pPr>
        <w:ind w:left="431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2ACC5AC">
      <w:start w:val="1"/>
      <w:numFmt w:val="bullet"/>
      <w:lvlText w:val="•"/>
      <w:lvlJc w:val="left"/>
      <w:pPr>
        <w:ind w:left="503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F7091FE">
      <w:start w:val="1"/>
      <w:numFmt w:val="bullet"/>
      <w:lvlText w:val="o"/>
      <w:lvlJc w:val="left"/>
      <w:pPr>
        <w:ind w:left="57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992043A">
      <w:start w:val="1"/>
      <w:numFmt w:val="bullet"/>
      <w:lvlText w:val="▪"/>
      <w:lvlJc w:val="left"/>
      <w:pPr>
        <w:ind w:left="647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3" w15:restartNumberingAfterBreak="0">
    <w:nsid w:val="240ACBC1"/>
    <w:multiLevelType w:val="hybridMultilevel"/>
    <w:tmpl w:val="76A2ABFC"/>
    <w:lvl w:ilvl="0" w:tplc="814A6268">
      <w:start w:val="1"/>
      <w:numFmt w:val="bullet"/>
      <w:lvlText w:val=""/>
      <w:lvlJc w:val="left"/>
      <w:pPr>
        <w:ind w:left="720" w:hanging="360"/>
      </w:pPr>
      <w:rPr>
        <w:rFonts w:ascii="Symbol" w:hAnsi="Symbol" w:hint="default"/>
      </w:rPr>
    </w:lvl>
    <w:lvl w:ilvl="1" w:tplc="8B442998">
      <w:start w:val="1"/>
      <w:numFmt w:val="bullet"/>
      <w:lvlText w:val="o"/>
      <w:lvlJc w:val="left"/>
      <w:pPr>
        <w:ind w:left="1440" w:hanging="360"/>
      </w:pPr>
      <w:rPr>
        <w:rFonts w:ascii="Courier New" w:hAnsi="Courier New" w:cs="Times New Roman" w:hint="default"/>
      </w:rPr>
    </w:lvl>
    <w:lvl w:ilvl="2" w:tplc="34D05C5A">
      <w:start w:val="1"/>
      <w:numFmt w:val="bullet"/>
      <w:lvlText w:val=""/>
      <w:lvlJc w:val="left"/>
      <w:pPr>
        <w:ind w:left="2160" w:hanging="360"/>
      </w:pPr>
      <w:rPr>
        <w:rFonts w:ascii="Wingdings" w:hAnsi="Wingdings" w:hint="default"/>
      </w:rPr>
    </w:lvl>
    <w:lvl w:ilvl="3" w:tplc="6722DB9A">
      <w:start w:val="1"/>
      <w:numFmt w:val="bullet"/>
      <w:lvlText w:val=""/>
      <w:lvlJc w:val="left"/>
      <w:pPr>
        <w:ind w:left="2880" w:hanging="360"/>
      </w:pPr>
      <w:rPr>
        <w:rFonts w:ascii="Symbol" w:hAnsi="Symbol" w:hint="default"/>
      </w:rPr>
    </w:lvl>
    <w:lvl w:ilvl="4" w:tplc="3754FABC">
      <w:start w:val="1"/>
      <w:numFmt w:val="bullet"/>
      <w:lvlText w:val="o"/>
      <w:lvlJc w:val="left"/>
      <w:pPr>
        <w:ind w:left="3600" w:hanging="360"/>
      </w:pPr>
      <w:rPr>
        <w:rFonts w:ascii="Courier New" w:hAnsi="Courier New" w:cs="Times New Roman" w:hint="default"/>
      </w:rPr>
    </w:lvl>
    <w:lvl w:ilvl="5" w:tplc="965CDB40">
      <w:start w:val="1"/>
      <w:numFmt w:val="bullet"/>
      <w:lvlText w:val=""/>
      <w:lvlJc w:val="left"/>
      <w:pPr>
        <w:ind w:left="4320" w:hanging="360"/>
      </w:pPr>
      <w:rPr>
        <w:rFonts w:ascii="Wingdings" w:hAnsi="Wingdings" w:hint="default"/>
      </w:rPr>
    </w:lvl>
    <w:lvl w:ilvl="6" w:tplc="9F749B7E">
      <w:start w:val="1"/>
      <w:numFmt w:val="bullet"/>
      <w:lvlText w:val=""/>
      <w:lvlJc w:val="left"/>
      <w:pPr>
        <w:ind w:left="5040" w:hanging="360"/>
      </w:pPr>
      <w:rPr>
        <w:rFonts w:ascii="Symbol" w:hAnsi="Symbol" w:hint="default"/>
      </w:rPr>
    </w:lvl>
    <w:lvl w:ilvl="7" w:tplc="9E0EF17C">
      <w:start w:val="1"/>
      <w:numFmt w:val="bullet"/>
      <w:lvlText w:val="o"/>
      <w:lvlJc w:val="left"/>
      <w:pPr>
        <w:ind w:left="5760" w:hanging="360"/>
      </w:pPr>
      <w:rPr>
        <w:rFonts w:ascii="Courier New" w:hAnsi="Courier New" w:cs="Times New Roman" w:hint="default"/>
      </w:rPr>
    </w:lvl>
    <w:lvl w:ilvl="8" w:tplc="B2667D98">
      <w:start w:val="1"/>
      <w:numFmt w:val="bullet"/>
      <w:lvlText w:val=""/>
      <w:lvlJc w:val="left"/>
      <w:pPr>
        <w:ind w:left="6480" w:hanging="360"/>
      </w:pPr>
      <w:rPr>
        <w:rFonts w:ascii="Wingdings" w:hAnsi="Wingdings" w:hint="default"/>
      </w:rPr>
    </w:lvl>
  </w:abstractNum>
  <w:abstractNum w:abstractNumId="14"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93BC56"/>
    <w:multiLevelType w:val="hybridMultilevel"/>
    <w:tmpl w:val="7930CB18"/>
    <w:lvl w:ilvl="0" w:tplc="FFFFFFFF">
      <w:start w:val="1"/>
      <w:numFmt w:val="bullet"/>
      <w:lvlText w:val="·"/>
      <w:lvlJc w:val="left"/>
      <w:pPr>
        <w:ind w:left="720" w:hanging="360"/>
      </w:pPr>
      <w:rPr>
        <w:rFonts w:ascii="Symbol" w:hAnsi="Symbol" w:hint="default"/>
      </w:rPr>
    </w:lvl>
    <w:lvl w:ilvl="1" w:tplc="DDAC8E60">
      <w:start w:val="1"/>
      <w:numFmt w:val="bullet"/>
      <w:lvlText w:val="o"/>
      <w:lvlJc w:val="left"/>
      <w:pPr>
        <w:ind w:left="1440" w:hanging="360"/>
      </w:pPr>
      <w:rPr>
        <w:rFonts w:ascii="Courier New" w:hAnsi="Courier New" w:cs="Times New Roman" w:hint="default"/>
      </w:rPr>
    </w:lvl>
    <w:lvl w:ilvl="2" w:tplc="718A25F4">
      <w:start w:val="1"/>
      <w:numFmt w:val="bullet"/>
      <w:lvlText w:val=""/>
      <w:lvlJc w:val="left"/>
      <w:pPr>
        <w:ind w:left="2160" w:hanging="360"/>
      </w:pPr>
      <w:rPr>
        <w:rFonts w:ascii="Wingdings" w:hAnsi="Wingdings" w:hint="default"/>
      </w:rPr>
    </w:lvl>
    <w:lvl w:ilvl="3" w:tplc="5A04CA76">
      <w:start w:val="1"/>
      <w:numFmt w:val="bullet"/>
      <w:lvlText w:val=""/>
      <w:lvlJc w:val="left"/>
      <w:pPr>
        <w:ind w:left="2880" w:hanging="360"/>
      </w:pPr>
      <w:rPr>
        <w:rFonts w:ascii="Symbol" w:hAnsi="Symbol" w:hint="default"/>
      </w:rPr>
    </w:lvl>
    <w:lvl w:ilvl="4" w:tplc="A942E1EA">
      <w:start w:val="1"/>
      <w:numFmt w:val="bullet"/>
      <w:lvlText w:val="o"/>
      <w:lvlJc w:val="left"/>
      <w:pPr>
        <w:ind w:left="3600" w:hanging="360"/>
      </w:pPr>
      <w:rPr>
        <w:rFonts w:ascii="Courier New" w:hAnsi="Courier New" w:cs="Times New Roman" w:hint="default"/>
      </w:rPr>
    </w:lvl>
    <w:lvl w:ilvl="5" w:tplc="821A95BE">
      <w:start w:val="1"/>
      <w:numFmt w:val="bullet"/>
      <w:lvlText w:val=""/>
      <w:lvlJc w:val="left"/>
      <w:pPr>
        <w:ind w:left="4320" w:hanging="360"/>
      </w:pPr>
      <w:rPr>
        <w:rFonts w:ascii="Wingdings" w:hAnsi="Wingdings" w:hint="default"/>
      </w:rPr>
    </w:lvl>
    <w:lvl w:ilvl="6" w:tplc="0CEC3BE8">
      <w:start w:val="1"/>
      <w:numFmt w:val="bullet"/>
      <w:lvlText w:val=""/>
      <w:lvlJc w:val="left"/>
      <w:pPr>
        <w:ind w:left="5040" w:hanging="360"/>
      </w:pPr>
      <w:rPr>
        <w:rFonts w:ascii="Symbol" w:hAnsi="Symbol" w:hint="default"/>
      </w:rPr>
    </w:lvl>
    <w:lvl w:ilvl="7" w:tplc="BC4EB73A">
      <w:start w:val="1"/>
      <w:numFmt w:val="bullet"/>
      <w:lvlText w:val="o"/>
      <w:lvlJc w:val="left"/>
      <w:pPr>
        <w:ind w:left="5760" w:hanging="360"/>
      </w:pPr>
      <w:rPr>
        <w:rFonts w:ascii="Courier New" w:hAnsi="Courier New" w:cs="Times New Roman" w:hint="default"/>
      </w:rPr>
    </w:lvl>
    <w:lvl w:ilvl="8" w:tplc="D8082B5A">
      <w:start w:val="1"/>
      <w:numFmt w:val="bullet"/>
      <w:lvlText w:val=""/>
      <w:lvlJc w:val="left"/>
      <w:pPr>
        <w:ind w:left="6480" w:hanging="360"/>
      </w:pPr>
      <w:rPr>
        <w:rFonts w:ascii="Wingdings" w:hAnsi="Wingdings" w:hint="default"/>
      </w:rPr>
    </w:lvl>
  </w:abstractNum>
  <w:abstractNum w:abstractNumId="18"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9" w15:restartNumberingAfterBreak="0">
    <w:nsid w:val="363D0850"/>
    <w:multiLevelType w:val="hybridMultilevel"/>
    <w:tmpl w:val="2AD80368"/>
    <w:lvl w:ilvl="0" w:tplc="16A637CA">
      <w:start w:val="1"/>
      <w:numFmt w:val="bullet"/>
      <w:lvlText w:val="•"/>
      <w:lvlJc w:val="left"/>
      <w:pPr>
        <w:ind w:left="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9C9A478C">
      <w:start w:val="1"/>
      <w:numFmt w:val="bullet"/>
      <w:lvlText w:val="o"/>
      <w:lvlJc w:val="left"/>
      <w:pPr>
        <w:ind w:left="143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87C5B36">
      <w:start w:val="1"/>
      <w:numFmt w:val="bullet"/>
      <w:lvlText w:val="▪"/>
      <w:lvlJc w:val="left"/>
      <w:pPr>
        <w:ind w:left="21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4E6A14A">
      <w:start w:val="1"/>
      <w:numFmt w:val="bullet"/>
      <w:lvlText w:val="•"/>
      <w:lvlJc w:val="left"/>
      <w:pPr>
        <w:ind w:left="287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5F0715C">
      <w:start w:val="1"/>
      <w:numFmt w:val="bullet"/>
      <w:lvlText w:val="o"/>
      <w:lvlJc w:val="left"/>
      <w:pPr>
        <w:ind w:left="359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685E717C">
      <w:start w:val="1"/>
      <w:numFmt w:val="bullet"/>
      <w:lvlText w:val="▪"/>
      <w:lvlJc w:val="left"/>
      <w:pPr>
        <w:ind w:left="431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88E534A">
      <w:start w:val="1"/>
      <w:numFmt w:val="bullet"/>
      <w:lvlText w:val="•"/>
      <w:lvlJc w:val="left"/>
      <w:pPr>
        <w:ind w:left="503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AF2B53C">
      <w:start w:val="1"/>
      <w:numFmt w:val="bullet"/>
      <w:lvlText w:val="o"/>
      <w:lvlJc w:val="left"/>
      <w:pPr>
        <w:ind w:left="57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4BE29562">
      <w:start w:val="1"/>
      <w:numFmt w:val="bullet"/>
      <w:lvlText w:val="▪"/>
      <w:lvlJc w:val="left"/>
      <w:pPr>
        <w:ind w:left="647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3672AB77"/>
    <w:multiLevelType w:val="hybridMultilevel"/>
    <w:tmpl w:val="886AAAB8"/>
    <w:lvl w:ilvl="0" w:tplc="CA3C0EAC">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8570BDDC">
      <w:start w:val="1"/>
      <w:numFmt w:val="bullet"/>
      <w:lvlText w:val=""/>
      <w:lvlJc w:val="left"/>
      <w:pPr>
        <w:ind w:left="2160" w:hanging="360"/>
      </w:pPr>
      <w:rPr>
        <w:rFonts w:ascii="Wingdings" w:hAnsi="Wingdings" w:hint="default"/>
      </w:rPr>
    </w:lvl>
    <w:lvl w:ilvl="3" w:tplc="1F4CEB34">
      <w:start w:val="1"/>
      <w:numFmt w:val="bullet"/>
      <w:lvlText w:val=""/>
      <w:lvlJc w:val="left"/>
      <w:pPr>
        <w:ind w:left="2880" w:hanging="360"/>
      </w:pPr>
      <w:rPr>
        <w:rFonts w:ascii="Symbol" w:hAnsi="Symbol" w:hint="default"/>
      </w:rPr>
    </w:lvl>
    <w:lvl w:ilvl="4" w:tplc="D1761254">
      <w:start w:val="1"/>
      <w:numFmt w:val="bullet"/>
      <w:lvlText w:val="o"/>
      <w:lvlJc w:val="left"/>
      <w:pPr>
        <w:ind w:left="3600" w:hanging="360"/>
      </w:pPr>
      <w:rPr>
        <w:rFonts w:ascii="Courier New" w:hAnsi="Courier New" w:cs="Times New Roman" w:hint="default"/>
      </w:rPr>
    </w:lvl>
    <w:lvl w:ilvl="5" w:tplc="9E50F918">
      <w:start w:val="1"/>
      <w:numFmt w:val="bullet"/>
      <w:lvlText w:val=""/>
      <w:lvlJc w:val="left"/>
      <w:pPr>
        <w:ind w:left="4320" w:hanging="360"/>
      </w:pPr>
      <w:rPr>
        <w:rFonts w:ascii="Wingdings" w:hAnsi="Wingdings" w:hint="default"/>
      </w:rPr>
    </w:lvl>
    <w:lvl w:ilvl="6" w:tplc="C02846AA">
      <w:start w:val="1"/>
      <w:numFmt w:val="bullet"/>
      <w:lvlText w:val=""/>
      <w:lvlJc w:val="left"/>
      <w:pPr>
        <w:ind w:left="5040" w:hanging="360"/>
      </w:pPr>
      <w:rPr>
        <w:rFonts w:ascii="Symbol" w:hAnsi="Symbol" w:hint="default"/>
      </w:rPr>
    </w:lvl>
    <w:lvl w:ilvl="7" w:tplc="64FA2C0C">
      <w:start w:val="1"/>
      <w:numFmt w:val="bullet"/>
      <w:lvlText w:val="o"/>
      <w:lvlJc w:val="left"/>
      <w:pPr>
        <w:ind w:left="5760" w:hanging="360"/>
      </w:pPr>
      <w:rPr>
        <w:rFonts w:ascii="Courier New" w:hAnsi="Courier New" w:cs="Times New Roman" w:hint="default"/>
      </w:rPr>
    </w:lvl>
    <w:lvl w:ilvl="8" w:tplc="4DA8892C">
      <w:start w:val="1"/>
      <w:numFmt w:val="bullet"/>
      <w:lvlText w:val=""/>
      <w:lvlJc w:val="left"/>
      <w:pPr>
        <w:ind w:left="6480" w:hanging="360"/>
      </w:pPr>
      <w:rPr>
        <w:rFonts w:ascii="Wingdings" w:hAnsi="Wingdings" w:hint="default"/>
      </w:rPr>
    </w:lvl>
  </w:abstractNum>
  <w:abstractNum w:abstractNumId="21"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2" w15:restartNumberingAfterBreak="0">
    <w:nsid w:val="3F563E36"/>
    <w:multiLevelType w:val="hybridMultilevel"/>
    <w:tmpl w:val="416414B4"/>
    <w:lvl w:ilvl="0" w:tplc="817CED00">
      <w:start w:val="1"/>
      <w:numFmt w:val="bullet"/>
      <w:lvlText w:val="·"/>
      <w:lvlJc w:val="left"/>
      <w:pPr>
        <w:ind w:left="720" w:hanging="360"/>
      </w:pPr>
      <w:rPr>
        <w:rFonts w:ascii="Symbol" w:hAnsi="Symbol" w:hint="default"/>
      </w:rPr>
    </w:lvl>
    <w:lvl w:ilvl="1" w:tplc="BCE67BC6">
      <w:start w:val="1"/>
      <w:numFmt w:val="bullet"/>
      <w:lvlText w:val="o"/>
      <w:lvlJc w:val="left"/>
      <w:pPr>
        <w:ind w:left="1440" w:hanging="360"/>
      </w:pPr>
      <w:rPr>
        <w:rFonts w:ascii="Courier New" w:hAnsi="Courier New" w:cs="Times New Roman" w:hint="default"/>
      </w:rPr>
    </w:lvl>
    <w:lvl w:ilvl="2" w:tplc="D7CE81EC">
      <w:start w:val="1"/>
      <w:numFmt w:val="bullet"/>
      <w:lvlText w:val=""/>
      <w:lvlJc w:val="left"/>
      <w:pPr>
        <w:ind w:left="2160" w:hanging="360"/>
      </w:pPr>
      <w:rPr>
        <w:rFonts w:ascii="Wingdings" w:hAnsi="Wingdings" w:hint="default"/>
      </w:rPr>
    </w:lvl>
    <w:lvl w:ilvl="3" w:tplc="C55E4618">
      <w:start w:val="1"/>
      <w:numFmt w:val="bullet"/>
      <w:lvlText w:val=""/>
      <w:lvlJc w:val="left"/>
      <w:pPr>
        <w:ind w:left="2880" w:hanging="360"/>
      </w:pPr>
      <w:rPr>
        <w:rFonts w:ascii="Symbol" w:hAnsi="Symbol" w:hint="default"/>
      </w:rPr>
    </w:lvl>
    <w:lvl w:ilvl="4" w:tplc="7534C424">
      <w:start w:val="1"/>
      <w:numFmt w:val="bullet"/>
      <w:lvlText w:val="o"/>
      <w:lvlJc w:val="left"/>
      <w:pPr>
        <w:ind w:left="3600" w:hanging="360"/>
      </w:pPr>
      <w:rPr>
        <w:rFonts w:ascii="Courier New" w:hAnsi="Courier New" w:cs="Times New Roman" w:hint="default"/>
      </w:rPr>
    </w:lvl>
    <w:lvl w:ilvl="5" w:tplc="24D699E0">
      <w:start w:val="1"/>
      <w:numFmt w:val="bullet"/>
      <w:lvlText w:val=""/>
      <w:lvlJc w:val="left"/>
      <w:pPr>
        <w:ind w:left="4320" w:hanging="360"/>
      </w:pPr>
      <w:rPr>
        <w:rFonts w:ascii="Wingdings" w:hAnsi="Wingdings" w:hint="default"/>
      </w:rPr>
    </w:lvl>
    <w:lvl w:ilvl="6" w:tplc="8EB40EC4">
      <w:start w:val="1"/>
      <w:numFmt w:val="bullet"/>
      <w:lvlText w:val=""/>
      <w:lvlJc w:val="left"/>
      <w:pPr>
        <w:ind w:left="5040" w:hanging="360"/>
      </w:pPr>
      <w:rPr>
        <w:rFonts w:ascii="Symbol" w:hAnsi="Symbol" w:hint="default"/>
      </w:rPr>
    </w:lvl>
    <w:lvl w:ilvl="7" w:tplc="D4C641B2">
      <w:start w:val="1"/>
      <w:numFmt w:val="bullet"/>
      <w:lvlText w:val="o"/>
      <w:lvlJc w:val="left"/>
      <w:pPr>
        <w:ind w:left="5760" w:hanging="360"/>
      </w:pPr>
      <w:rPr>
        <w:rFonts w:ascii="Courier New" w:hAnsi="Courier New" w:cs="Times New Roman" w:hint="default"/>
      </w:rPr>
    </w:lvl>
    <w:lvl w:ilvl="8" w:tplc="B6D0FDF6">
      <w:start w:val="1"/>
      <w:numFmt w:val="bullet"/>
      <w:lvlText w:val=""/>
      <w:lvlJc w:val="left"/>
      <w:pPr>
        <w:ind w:left="6480" w:hanging="360"/>
      </w:pPr>
      <w:rPr>
        <w:rFonts w:ascii="Wingdings" w:hAnsi="Wingdings" w:hint="default"/>
      </w:rPr>
    </w:lvl>
  </w:abstractNum>
  <w:abstractNum w:abstractNumId="2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16708C"/>
    <w:multiLevelType w:val="hybridMultilevel"/>
    <w:tmpl w:val="1E88BD58"/>
    <w:lvl w:ilvl="0" w:tplc="63B6A154">
      <w:start w:val="1"/>
      <w:numFmt w:val="bullet"/>
      <w:lvlText w:val=""/>
      <w:lvlJc w:val="left"/>
      <w:pPr>
        <w:ind w:left="720" w:hanging="360"/>
      </w:pPr>
      <w:rPr>
        <w:rFonts w:ascii="Symbol" w:hAnsi="Symbol" w:hint="default"/>
      </w:rPr>
    </w:lvl>
    <w:lvl w:ilvl="1" w:tplc="847ACF94">
      <w:start w:val="1"/>
      <w:numFmt w:val="bullet"/>
      <w:lvlText w:val="o"/>
      <w:lvlJc w:val="left"/>
      <w:pPr>
        <w:ind w:left="1440" w:hanging="360"/>
      </w:pPr>
      <w:rPr>
        <w:rFonts w:ascii="Courier New" w:hAnsi="Courier New" w:cs="Times New Roman" w:hint="default"/>
      </w:rPr>
    </w:lvl>
    <w:lvl w:ilvl="2" w:tplc="F642D40A">
      <w:start w:val="1"/>
      <w:numFmt w:val="bullet"/>
      <w:lvlText w:val=""/>
      <w:lvlJc w:val="left"/>
      <w:pPr>
        <w:ind w:left="2160" w:hanging="360"/>
      </w:pPr>
      <w:rPr>
        <w:rFonts w:ascii="Wingdings" w:hAnsi="Wingdings" w:hint="default"/>
      </w:rPr>
    </w:lvl>
    <w:lvl w:ilvl="3" w:tplc="1AE08532">
      <w:start w:val="1"/>
      <w:numFmt w:val="bullet"/>
      <w:lvlText w:val=""/>
      <w:lvlJc w:val="left"/>
      <w:pPr>
        <w:ind w:left="2880" w:hanging="360"/>
      </w:pPr>
      <w:rPr>
        <w:rFonts w:ascii="Symbol" w:hAnsi="Symbol" w:hint="default"/>
      </w:rPr>
    </w:lvl>
    <w:lvl w:ilvl="4" w:tplc="35E27F34">
      <w:start w:val="1"/>
      <w:numFmt w:val="bullet"/>
      <w:lvlText w:val="o"/>
      <w:lvlJc w:val="left"/>
      <w:pPr>
        <w:ind w:left="3600" w:hanging="360"/>
      </w:pPr>
      <w:rPr>
        <w:rFonts w:ascii="Courier New" w:hAnsi="Courier New" w:cs="Times New Roman" w:hint="default"/>
      </w:rPr>
    </w:lvl>
    <w:lvl w:ilvl="5" w:tplc="87A897F0">
      <w:start w:val="1"/>
      <w:numFmt w:val="bullet"/>
      <w:lvlText w:val=""/>
      <w:lvlJc w:val="left"/>
      <w:pPr>
        <w:ind w:left="4320" w:hanging="360"/>
      </w:pPr>
      <w:rPr>
        <w:rFonts w:ascii="Wingdings" w:hAnsi="Wingdings" w:hint="default"/>
      </w:rPr>
    </w:lvl>
    <w:lvl w:ilvl="6" w:tplc="73B20B40">
      <w:start w:val="1"/>
      <w:numFmt w:val="bullet"/>
      <w:lvlText w:val=""/>
      <w:lvlJc w:val="left"/>
      <w:pPr>
        <w:ind w:left="5040" w:hanging="360"/>
      </w:pPr>
      <w:rPr>
        <w:rFonts w:ascii="Symbol" w:hAnsi="Symbol" w:hint="default"/>
      </w:rPr>
    </w:lvl>
    <w:lvl w:ilvl="7" w:tplc="EDD0EEEC">
      <w:start w:val="1"/>
      <w:numFmt w:val="bullet"/>
      <w:lvlText w:val="o"/>
      <w:lvlJc w:val="left"/>
      <w:pPr>
        <w:ind w:left="5760" w:hanging="360"/>
      </w:pPr>
      <w:rPr>
        <w:rFonts w:ascii="Courier New" w:hAnsi="Courier New" w:cs="Times New Roman" w:hint="default"/>
      </w:rPr>
    </w:lvl>
    <w:lvl w:ilvl="8" w:tplc="6E4CEB1E">
      <w:start w:val="1"/>
      <w:numFmt w:val="bullet"/>
      <w:lvlText w:val=""/>
      <w:lvlJc w:val="left"/>
      <w:pPr>
        <w:ind w:left="6480" w:hanging="360"/>
      </w:pPr>
      <w:rPr>
        <w:rFonts w:ascii="Wingdings" w:hAnsi="Wingdings" w:hint="default"/>
      </w:rPr>
    </w:lvl>
  </w:abstractNum>
  <w:abstractNum w:abstractNumId="27"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141961"/>
    <w:multiLevelType w:val="hybridMultilevel"/>
    <w:tmpl w:val="FFFFFFFF"/>
    <w:lvl w:ilvl="0" w:tplc="561CC12A">
      <w:start w:val="1"/>
      <w:numFmt w:val="bullet"/>
      <w:lvlText w:val=""/>
      <w:lvlJc w:val="left"/>
      <w:pPr>
        <w:ind w:left="720" w:hanging="360"/>
      </w:pPr>
      <w:rPr>
        <w:rFonts w:ascii="Symbol" w:hAnsi="Symbol" w:hint="default"/>
      </w:rPr>
    </w:lvl>
    <w:lvl w:ilvl="1" w:tplc="01BCDC46">
      <w:start w:val="1"/>
      <w:numFmt w:val="bullet"/>
      <w:lvlText w:val="o"/>
      <w:lvlJc w:val="left"/>
      <w:pPr>
        <w:ind w:left="1440" w:hanging="360"/>
      </w:pPr>
      <w:rPr>
        <w:rFonts w:ascii="Courier New" w:hAnsi="Courier New" w:cs="Times New Roman" w:hint="default"/>
      </w:rPr>
    </w:lvl>
    <w:lvl w:ilvl="2" w:tplc="037ACBF2">
      <w:start w:val="1"/>
      <w:numFmt w:val="bullet"/>
      <w:lvlText w:val=""/>
      <w:lvlJc w:val="left"/>
      <w:pPr>
        <w:ind w:left="2160" w:hanging="360"/>
      </w:pPr>
      <w:rPr>
        <w:rFonts w:ascii="Wingdings" w:hAnsi="Wingdings" w:hint="default"/>
      </w:rPr>
    </w:lvl>
    <w:lvl w:ilvl="3" w:tplc="ADE49AC4">
      <w:start w:val="1"/>
      <w:numFmt w:val="bullet"/>
      <w:lvlText w:val=""/>
      <w:lvlJc w:val="left"/>
      <w:pPr>
        <w:ind w:left="2880" w:hanging="360"/>
      </w:pPr>
      <w:rPr>
        <w:rFonts w:ascii="Symbol" w:hAnsi="Symbol" w:hint="default"/>
      </w:rPr>
    </w:lvl>
    <w:lvl w:ilvl="4" w:tplc="E7EA86B2">
      <w:start w:val="1"/>
      <w:numFmt w:val="bullet"/>
      <w:lvlText w:val="o"/>
      <w:lvlJc w:val="left"/>
      <w:pPr>
        <w:ind w:left="3600" w:hanging="360"/>
      </w:pPr>
      <w:rPr>
        <w:rFonts w:ascii="Courier New" w:hAnsi="Courier New" w:cs="Times New Roman" w:hint="default"/>
      </w:rPr>
    </w:lvl>
    <w:lvl w:ilvl="5" w:tplc="BB1A789C">
      <w:start w:val="1"/>
      <w:numFmt w:val="bullet"/>
      <w:lvlText w:val=""/>
      <w:lvlJc w:val="left"/>
      <w:pPr>
        <w:ind w:left="4320" w:hanging="360"/>
      </w:pPr>
      <w:rPr>
        <w:rFonts w:ascii="Wingdings" w:hAnsi="Wingdings" w:hint="default"/>
      </w:rPr>
    </w:lvl>
    <w:lvl w:ilvl="6" w:tplc="790E7D52">
      <w:start w:val="1"/>
      <w:numFmt w:val="bullet"/>
      <w:lvlText w:val=""/>
      <w:lvlJc w:val="left"/>
      <w:pPr>
        <w:ind w:left="5040" w:hanging="360"/>
      </w:pPr>
      <w:rPr>
        <w:rFonts w:ascii="Symbol" w:hAnsi="Symbol" w:hint="default"/>
      </w:rPr>
    </w:lvl>
    <w:lvl w:ilvl="7" w:tplc="4DB45018">
      <w:start w:val="1"/>
      <w:numFmt w:val="bullet"/>
      <w:lvlText w:val="o"/>
      <w:lvlJc w:val="left"/>
      <w:pPr>
        <w:ind w:left="5760" w:hanging="360"/>
      </w:pPr>
      <w:rPr>
        <w:rFonts w:ascii="Courier New" w:hAnsi="Courier New" w:cs="Times New Roman" w:hint="default"/>
      </w:rPr>
    </w:lvl>
    <w:lvl w:ilvl="8" w:tplc="29E0F796">
      <w:start w:val="1"/>
      <w:numFmt w:val="bullet"/>
      <w:lvlText w:val=""/>
      <w:lvlJc w:val="left"/>
      <w:pPr>
        <w:ind w:left="6480" w:hanging="360"/>
      </w:pPr>
      <w:rPr>
        <w:rFonts w:ascii="Wingdings" w:hAnsi="Wingdings" w:hint="default"/>
      </w:rPr>
    </w:lvl>
  </w:abstractNum>
  <w:abstractNum w:abstractNumId="29" w15:restartNumberingAfterBreak="0">
    <w:nsid w:val="558CFBAC"/>
    <w:multiLevelType w:val="hybridMultilevel"/>
    <w:tmpl w:val="B21C670E"/>
    <w:lvl w:ilvl="0" w:tplc="FFFFFFFF">
      <w:start w:val="1"/>
      <w:numFmt w:val="bullet"/>
      <w:lvlText w:val=""/>
      <w:lvlJc w:val="left"/>
      <w:pPr>
        <w:ind w:left="720" w:hanging="360"/>
      </w:pPr>
      <w:rPr>
        <w:rFonts w:ascii="Symbol" w:hAnsi="Symbol" w:hint="default"/>
      </w:rPr>
    </w:lvl>
    <w:lvl w:ilvl="1" w:tplc="F00EEB76">
      <w:start w:val="1"/>
      <w:numFmt w:val="bullet"/>
      <w:lvlText w:val="o"/>
      <w:lvlJc w:val="left"/>
      <w:pPr>
        <w:ind w:left="1440" w:hanging="360"/>
      </w:pPr>
      <w:rPr>
        <w:rFonts w:ascii="Courier New" w:hAnsi="Courier New" w:cs="Times New Roman" w:hint="default"/>
      </w:rPr>
    </w:lvl>
    <w:lvl w:ilvl="2" w:tplc="A22E3224">
      <w:start w:val="1"/>
      <w:numFmt w:val="bullet"/>
      <w:lvlText w:val=""/>
      <w:lvlJc w:val="left"/>
      <w:pPr>
        <w:ind w:left="2160" w:hanging="360"/>
      </w:pPr>
      <w:rPr>
        <w:rFonts w:ascii="Wingdings" w:hAnsi="Wingdings" w:hint="default"/>
      </w:rPr>
    </w:lvl>
    <w:lvl w:ilvl="3" w:tplc="E828DD80">
      <w:start w:val="1"/>
      <w:numFmt w:val="bullet"/>
      <w:lvlText w:val=""/>
      <w:lvlJc w:val="left"/>
      <w:pPr>
        <w:ind w:left="2880" w:hanging="360"/>
      </w:pPr>
      <w:rPr>
        <w:rFonts w:ascii="Symbol" w:hAnsi="Symbol" w:hint="default"/>
      </w:rPr>
    </w:lvl>
    <w:lvl w:ilvl="4" w:tplc="0F9EA674">
      <w:start w:val="1"/>
      <w:numFmt w:val="bullet"/>
      <w:lvlText w:val="o"/>
      <w:lvlJc w:val="left"/>
      <w:pPr>
        <w:ind w:left="3600" w:hanging="360"/>
      </w:pPr>
      <w:rPr>
        <w:rFonts w:ascii="Courier New" w:hAnsi="Courier New" w:cs="Times New Roman" w:hint="default"/>
      </w:rPr>
    </w:lvl>
    <w:lvl w:ilvl="5" w:tplc="44642C26">
      <w:start w:val="1"/>
      <w:numFmt w:val="bullet"/>
      <w:lvlText w:val=""/>
      <w:lvlJc w:val="left"/>
      <w:pPr>
        <w:ind w:left="4320" w:hanging="360"/>
      </w:pPr>
      <w:rPr>
        <w:rFonts w:ascii="Wingdings" w:hAnsi="Wingdings" w:hint="default"/>
      </w:rPr>
    </w:lvl>
    <w:lvl w:ilvl="6" w:tplc="2CC8396E">
      <w:start w:val="1"/>
      <w:numFmt w:val="bullet"/>
      <w:lvlText w:val=""/>
      <w:lvlJc w:val="left"/>
      <w:pPr>
        <w:ind w:left="5040" w:hanging="360"/>
      </w:pPr>
      <w:rPr>
        <w:rFonts w:ascii="Symbol" w:hAnsi="Symbol" w:hint="default"/>
      </w:rPr>
    </w:lvl>
    <w:lvl w:ilvl="7" w:tplc="A63AA9FC">
      <w:start w:val="1"/>
      <w:numFmt w:val="bullet"/>
      <w:lvlText w:val="o"/>
      <w:lvlJc w:val="left"/>
      <w:pPr>
        <w:ind w:left="5760" w:hanging="360"/>
      </w:pPr>
      <w:rPr>
        <w:rFonts w:ascii="Courier New" w:hAnsi="Courier New" w:cs="Times New Roman" w:hint="default"/>
      </w:rPr>
    </w:lvl>
    <w:lvl w:ilvl="8" w:tplc="936C0D10">
      <w:start w:val="1"/>
      <w:numFmt w:val="bullet"/>
      <w:lvlText w:val=""/>
      <w:lvlJc w:val="left"/>
      <w:pPr>
        <w:ind w:left="6480" w:hanging="360"/>
      </w:pPr>
      <w:rPr>
        <w:rFonts w:ascii="Wingdings" w:hAnsi="Wingdings" w:hint="default"/>
      </w:rPr>
    </w:lvl>
  </w:abstractNum>
  <w:abstractNum w:abstractNumId="3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1" w15:restartNumberingAfterBreak="0">
    <w:nsid w:val="5BF595B7"/>
    <w:multiLevelType w:val="hybridMultilevel"/>
    <w:tmpl w:val="2138A222"/>
    <w:lvl w:ilvl="0" w:tplc="5A4A2B7E">
      <w:start w:val="1"/>
      <w:numFmt w:val="bullet"/>
      <w:lvlText w:val="·"/>
      <w:lvlJc w:val="left"/>
      <w:pPr>
        <w:ind w:left="720" w:hanging="360"/>
      </w:pPr>
      <w:rPr>
        <w:rFonts w:ascii="Symbol" w:hAnsi="Symbol" w:hint="default"/>
      </w:rPr>
    </w:lvl>
    <w:lvl w:ilvl="1" w:tplc="D2AEDF68">
      <w:start w:val="1"/>
      <w:numFmt w:val="bullet"/>
      <w:lvlText w:val="o"/>
      <w:lvlJc w:val="left"/>
      <w:pPr>
        <w:ind w:left="1440" w:hanging="360"/>
      </w:pPr>
      <w:rPr>
        <w:rFonts w:ascii="Courier New" w:hAnsi="Courier New" w:cs="Times New Roman" w:hint="default"/>
      </w:rPr>
    </w:lvl>
    <w:lvl w:ilvl="2" w:tplc="51F6DE0A">
      <w:start w:val="1"/>
      <w:numFmt w:val="bullet"/>
      <w:lvlText w:val=""/>
      <w:lvlJc w:val="left"/>
      <w:pPr>
        <w:ind w:left="2160" w:hanging="360"/>
      </w:pPr>
      <w:rPr>
        <w:rFonts w:ascii="Wingdings" w:hAnsi="Wingdings" w:hint="default"/>
      </w:rPr>
    </w:lvl>
    <w:lvl w:ilvl="3" w:tplc="B2B085EA">
      <w:start w:val="1"/>
      <w:numFmt w:val="bullet"/>
      <w:lvlText w:val=""/>
      <w:lvlJc w:val="left"/>
      <w:pPr>
        <w:ind w:left="2880" w:hanging="360"/>
      </w:pPr>
      <w:rPr>
        <w:rFonts w:ascii="Symbol" w:hAnsi="Symbol" w:hint="default"/>
      </w:rPr>
    </w:lvl>
    <w:lvl w:ilvl="4" w:tplc="D87205C2">
      <w:start w:val="1"/>
      <w:numFmt w:val="bullet"/>
      <w:lvlText w:val="o"/>
      <w:lvlJc w:val="left"/>
      <w:pPr>
        <w:ind w:left="3600" w:hanging="360"/>
      </w:pPr>
      <w:rPr>
        <w:rFonts w:ascii="Courier New" w:hAnsi="Courier New" w:cs="Times New Roman" w:hint="default"/>
      </w:rPr>
    </w:lvl>
    <w:lvl w:ilvl="5" w:tplc="271A60FC">
      <w:start w:val="1"/>
      <w:numFmt w:val="bullet"/>
      <w:lvlText w:val=""/>
      <w:lvlJc w:val="left"/>
      <w:pPr>
        <w:ind w:left="4320" w:hanging="360"/>
      </w:pPr>
      <w:rPr>
        <w:rFonts w:ascii="Wingdings" w:hAnsi="Wingdings" w:hint="default"/>
      </w:rPr>
    </w:lvl>
    <w:lvl w:ilvl="6" w:tplc="056442C2">
      <w:start w:val="1"/>
      <w:numFmt w:val="bullet"/>
      <w:lvlText w:val=""/>
      <w:lvlJc w:val="left"/>
      <w:pPr>
        <w:ind w:left="5040" w:hanging="360"/>
      </w:pPr>
      <w:rPr>
        <w:rFonts w:ascii="Symbol" w:hAnsi="Symbol" w:hint="default"/>
      </w:rPr>
    </w:lvl>
    <w:lvl w:ilvl="7" w:tplc="8CA4E16A">
      <w:start w:val="1"/>
      <w:numFmt w:val="bullet"/>
      <w:lvlText w:val="o"/>
      <w:lvlJc w:val="left"/>
      <w:pPr>
        <w:ind w:left="5760" w:hanging="360"/>
      </w:pPr>
      <w:rPr>
        <w:rFonts w:ascii="Courier New" w:hAnsi="Courier New" w:cs="Times New Roman" w:hint="default"/>
      </w:rPr>
    </w:lvl>
    <w:lvl w:ilvl="8" w:tplc="39362BEC">
      <w:start w:val="1"/>
      <w:numFmt w:val="bullet"/>
      <w:lvlText w:val=""/>
      <w:lvlJc w:val="left"/>
      <w:pPr>
        <w:ind w:left="6480" w:hanging="360"/>
      </w:pPr>
      <w:rPr>
        <w:rFonts w:ascii="Wingdings" w:hAnsi="Wingdings" w:hint="default"/>
      </w:rPr>
    </w:lvl>
  </w:abstractNum>
  <w:abstractNum w:abstractNumId="32" w15:restartNumberingAfterBreak="0">
    <w:nsid w:val="5F2A2816"/>
    <w:multiLevelType w:val="hybridMultilevel"/>
    <w:tmpl w:val="BC941118"/>
    <w:lvl w:ilvl="0" w:tplc="242297B6">
      <w:start w:val="1"/>
      <w:numFmt w:val="bullet"/>
      <w:lvlText w:val="·"/>
      <w:lvlJc w:val="left"/>
      <w:pPr>
        <w:ind w:left="720" w:hanging="360"/>
      </w:pPr>
      <w:rPr>
        <w:rFonts w:ascii="Symbol" w:hAnsi="Symbol" w:hint="default"/>
      </w:rPr>
    </w:lvl>
    <w:lvl w:ilvl="1" w:tplc="9C90AB90">
      <w:start w:val="1"/>
      <w:numFmt w:val="bullet"/>
      <w:lvlText w:val="o"/>
      <w:lvlJc w:val="left"/>
      <w:pPr>
        <w:ind w:left="1440" w:hanging="360"/>
      </w:pPr>
      <w:rPr>
        <w:rFonts w:ascii="Courier New" w:hAnsi="Courier New" w:cs="Times New Roman" w:hint="default"/>
      </w:rPr>
    </w:lvl>
    <w:lvl w:ilvl="2" w:tplc="2B386E1A">
      <w:start w:val="1"/>
      <w:numFmt w:val="bullet"/>
      <w:lvlText w:val=""/>
      <w:lvlJc w:val="left"/>
      <w:pPr>
        <w:ind w:left="2160" w:hanging="360"/>
      </w:pPr>
      <w:rPr>
        <w:rFonts w:ascii="Wingdings" w:hAnsi="Wingdings" w:hint="default"/>
      </w:rPr>
    </w:lvl>
    <w:lvl w:ilvl="3" w:tplc="37809D04">
      <w:start w:val="1"/>
      <w:numFmt w:val="bullet"/>
      <w:lvlText w:val=""/>
      <w:lvlJc w:val="left"/>
      <w:pPr>
        <w:ind w:left="2880" w:hanging="360"/>
      </w:pPr>
      <w:rPr>
        <w:rFonts w:ascii="Symbol" w:hAnsi="Symbol" w:hint="default"/>
      </w:rPr>
    </w:lvl>
    <w:lvl w:ilvl="4" w:tplc="363AA830">
      <w:start w:val="1"/>
      <w:numFmt w:val="bullet"/>
      <w:lvlText w:val="o"/>
      <w:lvlJc w:val="left"/>
      <w:pPr>
        <w:ind w:left="3600" w:hanging="360"/>
      </w:pPr>
      <w:rPr>
        <w:rFonts w:ascii="Courier New" w:hAnsi="Courier New" w:cs="Times New Roman" w:hint="default"/>
      </w:rPr>
    </w:lvl>
    <w:lvl w:ilvl="5" w:tplc="AA52988A">
      <w:start w:val="1"/>
      <w:numFmt w:val="bullet"/>
      <w:lvlText w:val=""/>
      <w:lvlJc w:val="left"/>
      <w:pPr>
        <w:ind w:left="4320" w:hanging="360"/>
      </w:pPr>
      <w:rPr>
        <w:rFonts w:ascii="Wingdings" w:hAnsi="Wingdings" w:hint="default"/>
      </w:rPr>
    </w:lvl>
    <w:lvl w:ilvl="6" w:tplc="4E162312">
      <w:start w:val="1"/>
      <w:numFmt w:val="bullet"/>
      <w:lvlText w:val=""/>
      <w:lvlJc w:val="left"/>
      <w:pPr>
        <w:ind w:left="5040" w:hanging="360"/>
      </w:pPr>
      <w:rPr>
        <w:rFonts w:ascii="Symbol" w:hAnsi="Symbol" w:hint="default"/>
      </w:rPr>
    </w:lvl>
    <w:lvl w:ilvl="7" w:tplc="C414E92C">
      <w:start w:val="1"/>
      <w:numFmt w:val="bullet"/>
      <w:lvlText w:val="o"/>
      <w:lvlJc w:val="left"/>
      <w:pPr>
        <w:ind w:left="5760" w:hanging="360"/>
      </w:pPr>
      <w:rPr>
        <w:rFonts w:ascii="Courier New" w:hAnsi="Courier New" w:cs="Times New Roman" w:hint="default"/>
      </w:rPr>
    </w:lvl>
    <w:lvl w:ilvl="8" w:tplc="EB92DD52">
      <w:start w:val="1"/>
      <w:numFmt w:val="bullet"/>
      <w:lvlText w:val=""/>
      <w:lvlJc w:val="left"/>
      <w:pPr>
        <w:ind w:left="6480" w:hanging="360"/>
      </w:pPr>
      <w:rPr>
        <w:rFonts w:ascii="Wingdings" w:hAnsi="Wingdings" w:hint="default"/>
      </w:rPr>
    </w:lvl>
  </w:abstractNum>
  <w:abstractNum w:abstractNumId="3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8"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058150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401517882">
    <w:abstractNumId w:val="23"/>
  </w:num>
  <w:num w:numId="3" w16cid:durableId="2119248720">
    <w:abstractNumId w:val="21"/>
  </w:num>
  <w:num w:numId="4" w16cid:durableId="552810492">
    <w:abstractNumId w:val="3"/>
  </w:num>
  <w:num w:numId="5" w16cid:durableId="884214600">
    <w:abstractNumId w:val="27"/>
  </w:num>
  <w:num w:numId="6" w16cid:durableId="419717658">
    <w:abstractNumId w:val="5"/>
  </w:num>
  <w:num w:numId="7" w16cid:durableId="867572172">
    <w:abstractNumId w:val="10"/>
  </w:num>
  <w:num w:numId="8" w16cid:durableId="213660274">
    <w:abstractNumId w:val="6"/>
  </w:num>
  <w:num w:numId="9" w16cid:durableId="1986856331">
    <w:abstractNumId w:val="18"/>
  </w:num>
  <w:num w:numId="10" w16cid:durableId="519703805">
    <w:abstractNumId w:val="37"/>
  </w:num>
  <w:num w:numId="11" w16cid:durableId="788669977">
    <w:abstractNumId w:val="38"/>
  </w:num>
  <w:num w:numId="12" w16cid:durableId="965086495">
    <w:abstractNumId w:val="14"/>
  </w:num>
  <w:num w:numId="13" w16cid:durableId="1914002162">
    <w:abstractNumId w:val="39"/>
  </w:num>
  <w:num w:numId="14" w16cid:durableId="612788753">
    <w:abstractNumId w:val="35"/>
  </w:num>
  <w:num w:numId="15" w16cid:durableId="1849714259">
    <w:abstractNumId w:val="25"/>
  </w:num>
  <w:num w:numId="16" w16cid:durableId="1985357128">
    <w:abstractNumId w:val="15"/>
  </w:num>
  <w:num w:numId="17" w16cid:durableId="1678800982">
    <w:abstractNumId w:val="24"/>
  </w:num>
  <w:num w:numId="18" w16cid:durableId="662975221">
    <w:abstractNumId w:val="33"/>
  </w:num>
  <w:num w:numId="19" w16cid:durableId="1247693014">
    <w:abstractNumId w:val="35"/>
  </w:num>
  <w:num w:numId="20" w16cid:durableId="1534615852">
    <w:abstractNumId w:val="16"/>
  </w:num>
  <w:num w:numId="21" w16cid:durableId="1260213607">
    <w:abstractNumId w:val="30"/>
  </w:num>
  <w:num w:numId="22" w16cid:durableId="935485256">
    <w:abstractNumId w:val="36"/>
  </w:num>
  <w:num w:numId="23" w16cid:durableId="2100321387">
    <w:abstractNumId w:val="7"/>
  </w:num>
  <w:num w:numId="24" w16cid:durableId="2125533323">
    <w:abstractNumId w:val="34"/>
  </w:num>
  <w:num w:numId="25" w16cid:durableId="734471586">
    <w:abstractNumId w:val="32"/>
  </w:num>
  <w:num w:numId="26" w16cid:durableId="989481748">
    <w:abstractNumId w:val="31"/>
  </w:num>
  <w:num w:numId="27" w16cid:durableId="1339193276">
    <w:abstractNumId w:val="9"/>
  </w:num>
  <w:num w:numId="28" w16cid:durableId="1447263816">
    <w:abstractNumId w:val="11"/>
  </w:num>
  <w:num w:numId="29" w16cid:durableId="897404236">
    <w:abstractNumId w:val="17"/>
  </w:num>
  <w:num w:numId="30" w16cid:durableId="2024241140">
    <w:abstractNumId w:val="26"/>
  </w:num>
  <w:num w:numId="31" w16cid:durableId="1710647032">
    <w:abstractNumId w:val="2"/>
  </w:num>
  <w:num w:numId="32" w16cid:durableId="1499229552">
    <w:abstractNumId w:val="4"/>
  </w:num>
  <w:num w:numId="33" w16cid:durableId="99421525">
    <w:abstractNumId w:val="22"/>
  </w:num>
  <w:num w:numId="34" w16cid:durableId="1030036872">
    <w:abstractNumId w:val="1"/>
  </w:num>
  <w:num w:numId="35" w16cid:durableId="1680278047">
    <w:abstractNumId w:val="13"/>
  </w:num>
  <w:num w:numId="36" w16cid:durableId="1024289620">
    <w:abstractNumId w:val="29"/>
  </w:num>
  <w:num w:numId="37" w16cid:durableId="308363580">
    <w:abstractNumId w:val="28"/>
  </w:num>
  <w:num w:numId="38" w16cid:durableId="278114">
    <w:abstractNumId w:val="20"/>
  </w:num>
  <w:num w:numId="39" w16cid:durableId="1483889767">
    <w:abstractNumId w:val="19"/>
  </w:num>
  <w:num w:numId="40" w16cid:durableId="1530222732">
    <w:abstractNumId w:val="8"/>
  </w:num>
  <w:num w:numId="41" w16cid:durableId="17250551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07C0F"/>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04A4"/>
    <w:rsid w:val="00114C43"/>
    <w:rsid w:val="00116DAE"/>
    <w:rsid w:val="00136C58"/>
    <w:rsid w:val="001400A9"/>
    <w:rsid w:val="00144BE3"/>
    <w:rsid w:val="00165871"/>
    <w:rsid w:val="001A2DC0"/>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340F1"/>
    <w:rsid w:val="00240344"/>
    <w:rsid w:val="002508D3"/>
    <w:rsid w:val="002633D8"/>
    <w:rsid w:val="0028555E"/>
    <w:rsid w:val="00293BD9"/>
    <w:rsid w:val="00297088"/>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2A83"/>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4835"/>
    <w:rsid w:val="00556078"/>
    <w:rsid w:val="00556506"/>
    <w:rsid w:val="00563189"/>
    <w:rsid w:val="005665B7"/>
    <w:rsid w:val="005762D2"/>
    <w:rsid w:val="00583A38"/>
    <w:rsid w:val="0059260A"/>
    <w:rsid w:val="005927C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51440"/>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67EB"/>
    <w:rsid w:val="00A9728B"/>
    <w:rsid w:val="00AA3B1A"/>
    <w:rsid w:val="00AB6CAE"/>
    <w:rsid w:val="00AC414D"/>
    <w:rsid w:val="00AD690D"/>
    <w:rsid w:val="00B00F2A"/>
    <w:rsid w:val="00B14514"/>
    <w:rsid w:val="00B3558A"/>
    <w:rsid w:val="00B41460"/>
    <w:rsid w:val="00B5084D"/>
    <w:rsid w:val="00B53C61"/>
    <w:rsid w:val="00B60E35"/>
    <w:rsid w:val="00B635F7"/>
    <w:rsid w:val="00B6553A"/>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9F4"/>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367EB"/>
    <w:rsid w:val="00F5333A"/>
    <w:rsid w:val="00F64BA3"/>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512723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paragraph" w:styleId="HTMLPreformatted">
    <w:name w:val="HTML Preformatted"/>
    <w:basedOn w:val="Normal"/>
    <w:link w:val="HTMLPreformattedChar"/>
    <w:uiPriority w:val="99"/>
    <w:semiHidden/>
    <w:unhideWhenUsed/>
    <w:rsid w:val="00234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pPr>
    <w:rPr>
      <w:rFonts w:cs="Consolas"/>
    </w:rPr>
  </w:style>
  <w:style w:type="character" w:customStyle="1" w:styleId="HTMLPreformattedChar">
    <w:name w:val="HTML Preformatted Char"/>
    <w:basedOn w:val="DefaultParagraphFont"/>
    <w:link w:val="HTMLPreformatted"/>
    <w:uiPriority w:val="99"/>
    <w:semiHidden/>
    <w:rsid w:val="002340F1"/>
    <w:rPr>
      <w:rFonts w:ascii="Arial" w:hAnsi="Arial" w:cs="Consolas"/>
      <w:sz w:val="22"/>
    </w:rPr>
  </w:style>
  <w:style w:type="character" w:customStyle="1" w:styleId="ListParagraphChar">
    <w:name w:val="List Paragraph Char"/>
    <w:basedOn w:val="DefaultParagraphFont"/>
    <w:link w:val="ListParagraph"/>
    <w:uiPriority w:val="34"/>
    <w:qFormat/>
    <w:locked/>
    <w:rsid w:val="002340F1"/>
    <w:rPr>
      <w:rFonts w:ascii="Calibri" w:eastAsia="Calibri" w:hAnsi="Calibri" w:cs="Calibri"/>
      <w:sz w:val="22"/>
      <w:szCs w:val="22"/>
      <w:lang w:eastAsia="en-US"/>
    </w:rPr>
  </w:style>
  <w:style w:type="table" w:styleId="TableGrid">
    <w:name w:val="Table Grid"/>
    <w:basedOn w:val="TableNormal"/>
    <w:uiPriority w:val="59"/>
    <w:rsid w:val="002340F1"/>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locked/>
    <w:rsid w:val="002340F1"/>
    <w:rPr>
      <w:b/>
      <w:sz w:val="24"/>
    </w:rPr>
  </w:style>
  <w:style w:type="character" w:customStyle="1" w:styleId="bulletChar">
    <w:name w:val="bullet Char"/>
    <w:link w:val="bullet"/>
    <w:locked/>
    <w:rsid w:val="002340F1"/>
    <w:rPr>
      <w:sz w:val="24"/>
    </w:rPr>
  </w:style>
  <w:style w:type="character" w:customStyle="1" w:styleId="BulletListChar">
    <w:name w:val="Bullet List Char"/>
    <w:basedOn w:val="bulletChar"/>
    <w:link w:val="BulletList"/>
    <w:locked/>
    <w:rsid w:val="002340F1"/>
    <w:rPr>
      <w:sz w:val="24"/>
      <w:szCs w:val="22"/>
    </w:rPr>
  </w:style>
  <w:style w:type="paragraph" w:customStyle="1" w:styleId="BulletList">
    <w:name w:val="Bullet List"/>
    <w:basedOn w:val="bullet"/>
    <w:link w:val="BulletListChar"/>
    <w:qFormat/>
    <w:rsid w:val="002340F1"/>
    <w:pPr>
      <w:numPr>
        <w:numId w:val="31"/>
      </w:numPr>
      <w:spacing w:before="240"/>
      <w:ind w:left="714" w:hanging="357"/>
    </w:pPr>
    <w:rPr>
      <w:szCs w:val="22"/>
    </w:rPr>
  </w:style>
  <w:style w:type="table" w:customStyle="1" w:styleId="TableGrid1">
    <w:name w:val="Table Grid1"/>
    <w:basedOn w:val="TableNormal"/>
    <w:uiPriority w:val="39"/>
    <w:rsid w:val="002340F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Char">
    <w:name w:val="heading Char"/>
    <w:link w:val="heading"/>
    <w:locked/>
    <w:rsid w:val="002340F1"/>
    <w:rPr>
      <w:b/>
      <w:sz w:val="24"/>
    </w:rPr>
  </w:style>
  <w:style w:type="table" w:customStyle="1" w:styleId="TableGrid0">
    <w:name w:val="TableGrid"/>
    <w:rsid w:val="002340F1"/>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oduleCode">
    <w:name w:val="Module Code"/>
    <w:basedOn w:val="Normal"/>
    <w:link w:val="ModuleCodeChar"/>
    <w:qFormat/>
    <w:rsid w:val="00B41460"/>
    <w:rPr>
      <w:rFonts w:eastAsia="Arial" w:cs="Arial"/>
      <w:b/>
      <w:bCs/>
      <w:szCs w:val="22"/>
    </w:rPr>
  </w:style>
  <w:style w:type="character" w:customStyle="1" w:styleId="ModuleCodeChar">
    <w:name w:val="Module Code Char"/>
    <w:basedOn w:val="DefaultParagraphFont"/>
    <w:link w:val="ModuleCode"/>
    <w:rsid w:val="00B41460"/>
    <w:rPr>
      <w:rFonts w:ascii="Arial" w:eastAsia="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4013">
      <w:bodyDiv w:val="1"/>
      <w:marLeft w:val="0"/>
      <w:marRight w:val="0"/>
      <w:marTop w:val="0"/>
      <w:marBottom w:val="0"/>
      <w:divBdr>
        <w:top w:val="none" w:sz="0" w:space="0" w:color="auto"/>
        <w:left w:val="none" w:sz="0" w:space="0" w:color="auto"/>
        <w:bottom w:val="none" w:sz="0" w:space="0" w:color="auto"/>
        <w:right w:val="none" w:sz="0" w:space="0" w:color="auto"/>
      </w:divBdr>
    </w:div>
    <w:div w:id="79765003">
      <w:bodyDiv w:val="1"/>
      <w:marLeft w:val="0"/>
      <w:marRight w:val="0"/>
      <w:marTop w:val="0"/>
      <w:marBottom w:val="0"/>
      <w:divBdr>
        <w:top w:val="none" w:sz="0" w:space="0" w:color="auto"/>
        <w:left w:val="none" w:sz="0" w:space="0" w:color="auto"/>
        <w:bottom w:val="none" w:sz="0" w:space="0" w:color="auto"/>
        <w:right w:val="none" w:sz="0" w:space="0" w:color="auto"/>
      </w:divBdr>
    </w:div>
    <w:div w:id="102456018">
      <w:bodyDiv w:val="1"/>
      <w:marLeft w:val="0"/>
      <w:marRight w:val="0"/>
      <w:marTop w:val="0"/>
      <w:marBottom w:val="0"/>
      <w:divBdr>
        <w:top w:val="none" w:sz="0" w:space="0" w:color="auto"/>
        <w:left w:val="none" w:sz="0" w:space="0" w:color="auto"/>
        <w:bottom w:val="none" w:sz="0" w:space="0" w:color="auto"/>
        <w:right w:val="none" w:sz="0" w:space="0" w:color="auto"/>
      </w:divBdr>
    </w:div>
    <w:div w:id="596794251">
      <w:bodyDiv w:val="1"/>
      <w:marLeft w:val="0"/>
      <w:marRight w:val="0"/>
      <w:marTop w:val="0"/>
      <w:marBottom w:val="0"/>
      <w:divBdr>
        <w:top w:val="none" w:sz="0" w:space="0" w:color="auto"/>
        <w:left w:val="none" w:sz="0" w:space="0" w:color="auto"/>
        <w:bottom w:val="none" w:sz="0" w:space="0" w:color="auto"/>
        <w:right w:val="none" w:sz="0" w:space="0" w:color="auto"/>
      </w:divBdr>
    </w:div>
    <w:div w:id="108615375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92252125">
      <w:bodyDiv w:val="1"/>
      <w:marLeft w:val="0"/>
      <w:marRight w:val="0"/>
      <w:marTop w:val="0"/>
      <w:marBottom w:val="0"/>
      <w:divBdr>
        <w:top w:val="none" w:sz="0" w:space="0" w:color="auto"/>
        <w:left w:val="none" w:sz="0" w:space="0" w:color="auto"/>
        <w:bottom w:val="none" w:sz="0" w:space="0" w:color="auto"/>
        <w:right w:val="none" w:sz="0" w:space="0" w:color="auto"/>
      </w:divBdr>
    </w:div>
    <w:div w:id="1555628436">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cdc.org.uk/"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ld.ac.uk/community-engagement-researc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sdr.cdc.gov/communityengagement/pdf/PCE_Report_508_FINAL.pdf"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ublicengagement.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F1C3E77789A48938195B24BC75B8FE7"/>
        <w:category>
          <w:name w:val="General"/>
          <w:gallery w:val="placeholder"/>
        </w:category>
        <w:types>
          <w:type w:val="bbPlcHdr"/>
        </w:types>
        <w:behaviors>
          <w:behavior w:val="content"/>
        </w:behaviors>
        <w:guid w:val="{08849EB9-B398-4101-9CF6-7A7984B7A93C}"/>
      </w:docPartPr>
      <w:docPartBody>
        <w:p w:rsidR="00000000" w:rsidRDefault="00501C8B" w:rsidP="00501C8B">
          <w:pPr>
            <w:pStyle w:val="BF1C3E77789A48938195B24BC75B8FE7"/>
          </w:pPr>
          <w:r>
            <w:rPr>
              <w:rStyle w:val="PlaceholderText"/>
            </w:rPr>
            <w:t>Click or tap to enter a date.</w:t>
          </w:r>
        </w:p>
      </w:docPartBody>
    </w:docPart>
    <w:docPart>
      <w:docPartPr>
        <w:name w:val="00570C197EA84E3A8A02A3C9DAF8BC10"/>
        <w:category>
          <w:name w:val="General"/>
          <w:gallery w:val="placeholder"/>
        </w:category>
        <w:types>
          <w:type w:val="bbPlcHdr"/>
        </w:types>
        <w:behaviors>
          <w:behavior w:val="content"/>
        </w:behaviors>
        <w:guid w:val="{C9D71BB5-0DC7-4AA4-AC22-9247325BDC46}"/>
      </w:docPartPr>
      <w:docPartBody>
        <w:p w:rsidR="00000000" w:rsidRDefault="00501C8B" w:rsidP="00501C8B">
          <w:pPr>
            <w:pStyle w:val="00570C197EA84E3A8A02A3C9DAF8BC10"/>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D18"/>
    <w:rsid w:val="00501C8B"/>
    <w:rsid w:val="00A30D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1C8B"/>
  </w:style>
  <w:style w:type="paragraph" w:customStyle="1" w:styleId="28F33C34663D43EDA159E9111B8FD0DB">
    <w:name w:val="28F33C34663D43EDA159E9111B8FD0DB"/>
    <w:rsid w:val="00A30D18"/>
  </w:style>
  <w:style w:type="paragraph" w:customStyle="1" w:styleId="36BDCF34C6D044E9B7407E4FC9F1DE14">
    <w:name w:val="36BDCF34C6D044E9B7407E4FC9F1DE14"/>
    <w:rsid w:val="00A30D18"/>
  </w:style>
  <w:style w:type="paragraph" w:customStyle="1" w:styleId="BF1C3E77789A48938195B24BC75B8FE7">
    <w:name w:val="BF1C3E77789A48938195B24BC75B8FE7"/>
    <w:rsid w:val="00501C8B"/>
  </w:style>
  <w:style w:type="paragraph" w:customStyle="1" w:styleId="00570C197EA84E3A8A02A3C9DAF8BC10">
    <w:name w:val="00570C197EA84E3A8A02A3C9DAF8BC10"/>
    <w:rsid w:val="00501C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2703</Words>
  <Characters>17542</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PV8a Module Directory template 2022-23</vt:lpstr>
    </vt:vector>
  </TitlesOfParts>
  <Company>UWTSD</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2023-24</dc:title>
  <dc:subject/>
  <dc:creator>Academic Office</dc:creator>
  <cp:keywords/>
  <dc:description>UWTSD</dc:description>
  <cp:lastModifiedBy>Bella Anton</cp:lastModifiedBy>
  <cp:revision>9</cp:revision>
  <cp:lastPrinted>2014-07-03T10:50:00Z</cp:lastPrinted>
  <dcterms:created xsi:type="dcterms:W3CDTF">2023-06-30T08:56:00Z</dcterms:created>
  <dcterms:modified xsi:type="dcterms:W3CDTF">2023-07-05T14:49:00Z</dcterms:modified>
</cp:coreProperties>
</file>