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0410133"/>
        <w:docPartObj>
          <w:docPartGallery w:val="Cover Pages"/>
          <w:docPartUnique/>
        </w:docPartObj>
      </w:sdtPr>
      <w:sdtEndPr>
        <w:rPr>
          <w:rFonts w:ascii="Arial" w:hAnsi="Arial" w:cs="Arial"/>
        </w:rPr>
      </w:sdtEndPr>
      <w:sdtContent>
        <w:p w14:paraId="28F9AFE1" w14:textId="6D55A056" w:rsidR="0008508A" w:rsidRDefault="0008508A">
          <w:r>
            <w:rPr>
              <w:noProof/>
            </w:rPr>
            <mc:AlternateContent>
              <mc:Choice Requires="wpg">
                <w:drawing>
                  <wp:anchor distT="0" distB="0" distL="114300" distR="114300" simplePos="0" relativeHeight="251662336" behindDoc="0" locked="0" layoutInCell="1" allowOverlap="1" wp14:anchorId="0DDD1B5D" wp14:editId="766F83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8C551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8A8282F" wp14:editId="08F4F18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5E2640" w14:textId="3639F123" w:rsidR="0008508A" w:rsidRDefault="0008508A" w:rsidP="0008508A">
                                <w:pPr>
                                  <w:rPr>
                                    <w:color w:val="4472C4" w:themeColor="accent1"/>
                                    <w:sz w:val="64"/>
                                    <w:szCs w:val="64"/>
                                  </w:rPr>
                                </w:pPr>
                                <w:sdt>
                                  <w:sdtPr>
                                    <w:rPr>
                                      <w:rFonts w:ascii="Arial" w:hAnsi="Arial"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8508A">
                                      <w:rPr>
                                        <w:rFonts w:ascii="Arial" w:hAnsi="Arial" w:cs="Arial"/>
                                      </w:rPr>
                                      <w:t>STUDENT: Kennia Lissette Rogel Reyes</w:t>
                                    </w:r>
                                    <w:r>
                                      <w:rPr>
                                        <w:rFonts w:ascii="Arial" w:hAnsi="Arial" w:cs="Arial"/>
                                      </w:rPr>
                                      <w:br/>
                                    </w:r>
                                    <w:r w:rsidRPr="0008508A">
                                      <w:rPr>
                                        <w:rFonts w:ascii="Arial" w:hAnsi="Arial" w:cs="Arial"/>
                                      </w:rPr>
                                      <w:t>MODULE CODE: BMSW4003</w:t>
                                    </w:r>
                                    <w:r>
                                      <w:rPr>
                                        <w:rFonts w:ascii="Arial" w:hAnsi="Arial" w:cs="Arial"/>
                                      </w:rPr>
                                      <w:br/>
                                    </w:r>
                                    <w:r w:rsidRPr="0008508A">
                                      <w:rPr>
                                        <w:rFonts w:ascii="Arial" w:hAnsi="Arial" w:cs="Arial"/>
                                      </w:rPr>
                                      <w:t>MODULE TITLE: Digital Skills and Research Methods</w:t>
                                    </w:r>
                                    <w:r>
                                      <w:rPr>
                                        <w:rFonts w:ascii="Arial" w:hAnsi="Arial" w:cs="Arial"/>
                                      </w:rPr>
                                      <w:br/>
                                    </w:r>
                                    <w:r w:rsidRPr="0008508A">
                                      <w:rPr>
                                        <w:rFonts w:ascii="Arial" w:hAnsi="Arial" w:cs="Arial"/>
                                      </w:rPr>
                                      <w:t>LECTURER: Koushik Modak</w:t>
                                    </w:r>
                                    <w:r>
                                      <w:rPr>
                                        <w:rFonts w:ascii="Arial" w:hAnsi="Arial" w:cs="Arial"/>
                                      </w:rPr>
                                      <w:br/>
                                    </w:r>
                                    <w:r w:rsidRPr="0008508A">
                                      <w:rPr>
                                        <w:rFonts w:ascii="Arial" w:hAnsi="Arial" w:cs="Arial"/>
                                      </w:rPr>
                                      <w:t>SUBMISSION DATE: 04/05/2022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EE4C80" w14:textId="4BA3F0CD" w:rsidR="0008508A" w:rsidRDefault="0008508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8A8282F"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6A5E2640" w14:textId="3639F123" w:rsidR="0008508A" w:rsidRDefault="0008508A" w:rsidP="0008508A">
                          <w:pPr>
                            <w:rPr>
                              <w:color w:val="4472C4" w:themeColor="accent1"/>
                              <w:sz w:val="64"/>
                              <w:szCs w:val="64"/>
                            </w:rPr>
                          </w:pPr>
                          <w:sdt>
                            <w:sdtPr>
                              <w:rPr>
                                <w:rFonts w:ascii="Arial" w:hAnsi="Arial"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8508A">
                                <w:rPr>
                                  <w:rFonts w:ascii="Arial" w:hAnsi="Arial" w:cs="Arial"/>
                                </w:rPr>
                                <w:t>STUDENT: Kennia Lissette Rogel Reyes</w:t>
                              </w:r>
                              <w:r>
                                <w:rPr>
                                  <w:rFonts w:ascii="Arial" w:hAnsi="Arial" w:cs="Arial"/>
                                </w:rPr>
                                <w:br/>
                              </w:r>
                              <w:r w:rsidRPr="0008508A">
                                <w:rPr>
                                  <w:rFonts w:ascii="Arial" w:hAnsi="Arial" w:cs="Arial"/>
                                </w:rPr>
                                <w:t>MODULE CODE: BMSW4003</w:t>
                              </w:r>
                              <w:r>
                                <w:rPr>
                                  <w:rFonts w:ascii="Arial" w:hAnsi="Arial" w:cs="Arial"/>
                                </w:rPr>
                                <w:br/>
                              </w:r>
                              <w:r w:rsidRPr="0008508A">
                                <w:rPr>
                                  <w:rFonts w:ascii="Arial" w:hAnsi="Arial" w:cs="Arial"/>
                                </w:rPr>
                                <w:t>MODULE TITLE: Digital Skills and Research Methods</w:t>
                              </w:r>
                              <w:r>
                                <w:rPr>
                                  <w:rFonts w:ascii="Arial" w:hAnsi="Arial" w:cs="Arial"/>
                                </w:rPr>
                                <w:br/>
                              </w:r>
                              <w:r w:rsidRPr="0008508A">
                                <w:rPr>
                                  <w:rFonts w:ascii="Arial" w:hAnsi="Arial" w:cs="Arial"/>
                                </w:rPr>
                                <w:t>LECTURER: Koushik Modak</w:t>
                              </w:r>
                              <w:r>
                                <w:rPr>
                                  <w:rFonts w:ascii="Arial" w:hAnsi="Arial" w:cs="Arial"/>
                                </w:rPr>
                                <w:br/>
                              </w:r>
                              <w:r w:rsidRPr="0008508A">
                                <w:rPr>
                                  <w:rFonts w:ascii="Arial" w:hAnsi="Arial" w:cs="Arial"/>
                                </w:rPr>
                                <w:t>SUBMISSION DATE: 04/05/2022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EE4C80" w14:textId="4BA3F0CD" w:rsidR="0008508A" w:rsidRDefault="0008508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8679976" w14:textId="77777777" w:rsidR="0008508A" w:rsidRDefault="0008508A">
          <w:pPr>
            <w:rPr>
              <w:rFonts w:ascii="Arial" w:hAnsi="Arial" w:cs="Arial"/>
            </w:rPr>
          </w:pPr>
        </w:p>
        <w:p w14:paraId="0CF19571" w14:textId="77777777" w:rsidR="0008508A" w:rsidRDefault="0008508A">
          <w:pPr>
            <w:rPr>
              <w:rFonts w:ascii="Arial" w:hAnsi="Arial" w:cs="Arial"/>
            </w:rPr>
          </w:pPr>
        </w:p>
        <w:p w14:paraId="0C26D221" w14:textId="77777777" w:rsidR="0008508A" w:rsidRDefault="0008508A">
          <w:pPr>
            <w:rPr>
              <w:rFonts w:ascii="Arial" w:hAnsi="Arial" w:cs="Arial"/>
            </w:rPr>
          </w:pPr>
        </w:p>
        <w:p w14:paraId="72B820CF" w14:textId="77777777" w:rsidR="0008508A" w:rsidRDefault="0008508A">
          <w:pPr>
            <w:rPr>
              <w:rFonts w:ascii="Arial" w:hAnsi="Arial" w:cs="Arial"/>
            </w:rPr>
          </w:pPr>
        </w:p>
        <w:p w14:paraId="65E3A855" w14:textId="77777777" w:rsidR="0008508A" w:rsidRDefault="0008508A">
          <w:pPr>
            <w:rPr>
              <w:rFonts w:ascii="Arial" w:hAnsi="Arial" w:cs="Arial"/>
            </w:rPr>
          </w:pPr>
        </w:p>
        <w:p w14:paraId="304727EA" w14:textId="77777777" w:rsidR="0008508A" w:rsidRDefault="0008508A">
          <w:pPr>
            <w:rPr>
              <w:rFonts w:ascii="Arial" w:hAnsi="Arial" w:cs="Arial"/>
            </w:rPr>
          </w:pPr>
        </w:p>
        <w:p w14:paraId="1F0E6D9F" w14:textId="77777777" w:rsidR="0008508A" w:rsidRDefault="0008508A">
          <w:pPr>
            <w:rPr>
              <w:rFonts w:ascii="Arial" w:hAnsi="Arial" w:cs="Arial"/>
            </w:rPr>
          </w:pPr>
        </w:p>
        <w:p w14:paraId="413F9E2A" w14:textId="77777777" w:rsidR="0008508A" w:rsidRDefault="0008508A">
          <w:pPr>
            <w:rPr>
              <w:rFonts w:ascii="Arial" w:hAnsi="Arial" w:cs="Arial"/>
            </w:rPr>
          </w:pPr>
        </w:p>
        <w:p w14:paraId="5F01D9E5" w14:textId="77777777" w:rsidR="0008508A" w:rsidRDefault="0008508A">
          <w:pPr>
            <w:rPr>
              <w:rFonts w:ascii="Arial" w:hAnsi="Arial" w:cs="Arial"/>
            </w:rPr>
          </w:pPr>
        </w:p>
        <w:p w14:paraId="5D066D5B" w14:textId="77777777" w:rsidR="0008508A" w:rsidRDefault="0008508A">
          <w:pPr>
            <w:rPr>
              <w:rFonts w:ascii="Arial" w:hAnsi="Arial" w:cs="Arial"/>
            </w:rPr>
          </w:pPr>
        </w:p>
        <w:p w14:paraId="7E6A4256" w14:textId="77777777" w:rsidR="0008508A" w:rsidRDefault="0008508A">
          <w:pPr>
            <w:rPr>
              <w:rFonts w:ascii="Arial" w:hAnsi="Arial" w:cs="Arial"/>
            </w:rPr>
          </w:pPr>
        </w:p>
        <w:p w14:paraId="3A20759D" w14:textId="77777777" w:rsidR="0008508A" w:rsidRDefault="0008508A">
          <w:pPr>
            <w:rPr>
              <w:rFonts w:ascii="Arial" w:hAnsi="Arial" w:cs="Arial"/>
            </w:rPr>
          </w:pPr>
        </w:p>
        <w:p w14:paraId="3F09E802" w14:textId="77777777" w:rsidR="0008508A" w:rsidRDefault="0008508A">
          <w:pPr>
            <w:rPr>
              <w:rFonts w:ascii="Arial" w:hAnsi="Arial" w:cs="Arial"/>
            </w:rPr>
          </w:pPr>
        </w:p>
        <w:p w14:paraId="4AA7D652" w14:textId="77777777" w:rsidR="0008508A" w:rsidRDefault="0008508A">
          <w:pPr>
            <w:rPr>
              <w:rFonts w:ascii="Arial" w:hAnsi="Arial" w:cs="Arial"/>
            </w:rPr>
          </w:pPr>
        </w:p>
        <w:p w14:paraId="5F3DAF29" w14:textId="77777777" w:rsidR="0008508A" w:rsidRDefault="0008508A">
          <w:pPr>
            <w:rPr>
              <w:rFonts w:ascii="Arial" w:hAnsi="Arial" w:cs="Arial"/>
            </w:rPr>
          </w:pPr>
        </w:p>
        <w:p w14:paraId="2320A8E0" w14:textId="77777777" w:rsidR="0008508A" w:rsidRDefault="0008508A" w:rsidP="0008508A">
          <w:pPr>
            <w:rPr>
              <w:rFonts w:ascii="Arial" w:hAnsi="Arial" w:cs="Arial"/>
            </w:rPr>
          </w:pPr>
        </w:p>
      </w:sdtContent>
    </w:sdt>
    <w:p w14:paraId="26FA0435" w14:textId="6F301849" w:rsidR="000F6573" w:rsidRPr="0008508A" w:rsidRDefault="000F6573" w:rsidP="00BD46E2">
      <w:pPr>
        <w:spacing w:line="360" w:lineRule="auto"/>
        <w:rPr>
          <w:rFonts w:ascii="Arial" w:hAnsi="Arial" w:cs="Arial"/>
        </w:rPr>
      </w:pPr>
      <w:r w:rsidRPr="0008508A">
        <w:rPr>
          <w:rFonts w:ascii="Arial" w:hAnsi="Arial" w:cs="Arial"/>
          <w:b/>
          <w:bCs/>
          <w:u w:val="single"/>
        </w:rPr>
        <w:lastRenderedPageBreak/>
        <w:t>The use of technology in the modern healthcare workplace (Care homes, Hospital, GP surgery, Day Centres, Nurseries, Nursing homes, Rehabilitation Centres etc).</w:t>
      </w:r>
    </w:p>
    <w:p w14:paraId="60801AFA" w14:textId="77777777" w:rsidR="000F6573" w:rsidRPr="0008508A" w:rsidRDefault="000F6573" w:rsidP="0008508A">
      <w:pPr>
        <w:spacing w:line="360" w:lineRule="auto"/>
        <w:jc w:val="both"/>
        <w:rPr>
          <w:rFonts w:ascii="Arial" w:hAnsi="Arial" w:cs="Arial"/>
        </w:rPr>
      </w:pPr>
      <w:r w:rsidRPr="0008508A">
        <w:rPr>
          <w:rFonts w:ascii="Arial" w:hAnsi="Arial" w:cs="Arial"/>
        </w:rPr>
        <w:t>Explore the technology and communications systems that are used within your chosen healthcare settings. Your report should show your understanding and awareness of relevant legal, ethical and security issues.</w:t>
      </w:r>
    </w:p>
    <w:p w14:paraId="2D97CBBA" w14:textId="77777777" w:rsidR="000F6573" w:rsidRPr="0008508A" w:rsidRDefault="000F6573" w:rsidP="0008508A">
      <w:pPr>
        <w:spacing w:line="360" w:lineRule="auto"/>
        <w:jc w:val="both"/>
        <w:rPr>
          <w:rFonts w:ascii="Arial" w:hAnsi="Arial" w:cs="Arial"/>
        </w:rPr>
      </w:pPr>
      <w:r w:rsidRPr="0008508A">
        <w:rPr>
          <w:rFonts w:ascii="Arial" w:hAnsi="Arial" w:cs="Arial"/>
        </w:rPr>
        <w:t>Students are also advised to provide in-text citations and a reference list using the Harvard referencing style.</w:t>
      </w:r>
    </w:p>
    <w:p w14:paraId="336F6F6B" w14:textId="77777777" w:rsidR="000F6573" w:rsidRPr="0008508A" w:rsidRDefault="000F6573" w:rsidP="0008508A">
      <w:pPr>
        <w:spacing w:line="360" w:lineRule="auto"/>
        <w:jc w:val="center"/>
        <w:rPr>
          <w:rFonts w:ascii="Arial" w:hAnsi="Arial" w:cs="Arial"/>
          <w:b/>
          <w:bCs/>
          <w:u w:val="single"/>
        </w:rPr>
      </w:pPr>
      <w:r w:rsidRPr="0008508A">
        <w:rPr>
          <w:rFonts w:ascii="Arial" w:hAnsi="Arial" w:cs="Arial"/>
          <w:b/>
          <w:bCs/>
          <w:u w:val="single"/>
        </w:rPr>
        <w:t>Table of Content</w:t>
      </w:r>
    </w:p>
    <w:p w14:paraId="55123556" w14:textId="5B4D6AFA"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Introduction……………………………………………………………………</w:t>
      </w:r>
      <w:r w:rsidR="0008508A">
        <w:rPr>
          <w:rFonts w:ascii="Arial" w:hAnsi="Arial" w:cs="Arial"/>
        </w:rPr>
        <w:t>1</w:t>
      </w:r>
    </w:p>
    <w:p w14:paraId="3694F970" w14:textId="2861BCBB"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Rationale………………………………………………………………………</w:t>
      </w:r>
      <w:r w:rsidR="0008508A">
        <w:rPr>
          <w:rFonts w:ascii="Arial" w:hAnsi="Arial" w:cs="Arial"/>
        </w:rPr>
        <w:t>2</w:t>
      </w:r>
    </w:p>
    <w:p w14:paraId="0C320553" w14:textId="5880E51A"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Research</w:t>
      </w:r>
      <w:r w:rsidR="0008508A">
        <w:rPr>
          <w:rFonts w:ascii="Arial" w:hAnsi="Arial" w:cs="Arial"/>
        </w:rPr>
        <w:t xml:space="preserve"> </w:t>
      </w:r>
      <w:r w:rsidRPr="0008508A">
        <w:rPr>
          <w:rFonts w:ascii="Arial" w:hAnsi="Arial" w:cs="Arial"/>
        </w:rPr>
        <w:t>Objectives………………………………………</w:t>
      </w:r>
      <w:r w:rsidR="0008508A">
        <w:rPr>
          <w:rFonts w:ascii="Arial" w:hAnsi="Arial" w:cs="Arial"/>
        </w:rPr>
        <w:t>…………………</w:t>
      </w:r>
      <w:r w:rsidR="00834317">
        <w:rPr>
          <w:rFonts w:ascii="Arial" w:hAnsi="Arial" w:cs="Arial"/>
        </w:rPr>
        <w:t>2</w:t>
      </w:r>
    </w:p>
    <w:p w14:paraId="7602E723" w14:textId="2312A6AF"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Research Methodology………………………………………………………</w:t>
      </w:r>
      <w:r w:rsidR="00834317">
        <w:rPr>
          <w:rFonts w:ascii="Arial" w:hAnsi="Arial" w:cs="Arial"/>
        </w:rPr>
        <w:t>3</w:t>
      </w:r>
    </w:p>
    <w:p w14:paraId="686A2D70" w14:textId="1D91543A"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Literature review………………………………………………………………</w:t>
      </w:r>
      <w:r w:rsidR="00834317">
        <w:rPr>
          <w:rFonts w:ascii="Arial" w:hAnsi="Arial" w:cs="Arial"/>
        </w:rPr>
        <w:t>4</w:t>
      </w:r>
    </w:p>
    <w:p w14:paraId="4C5E081D" w14:textId="716E593A"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Analysis and Discussion…………………………………………………</w:t>
      </w:r>
      <w:proofErr w:type="gramStart"/>
      <w:r w:rsidRPr="0008508A">
        <w:rPr>
          <w:rFonts w:ascii="Arial" w:hAnsi="Arial" w:cs="Arial"/>
        </w:rPr>
        <w:t>…</w:t>
      </w:r>
      <w:r w:rsidR="00834317">
        <w:rPr>
          <w:rFonts w:ascii="Arial" w:hAnsi="Arial" w:cs="Arial"/>
        </w:rPr>
        <w:t>..</w:t>
      </w:r>
      <w:proofErr w:type="gramEnd"/>
      <w:r w:rsidR="00834317">
        <w:rPr>
          <w:rFonts w:ascii="Arial" w:hAnsi="Arial" w:cs="Arial"/>
        </w:rPr>
        <w:t>5</w:t>
      </w:r>
    </w:p>
    <w:p w14:paraId="4E6A25FD" w14:textId="31620380"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Secondary Data Analysis…………………………………………………………………………</w:t>
      </w:r>
      <w:r w:rsidR="00834317">
        <w:rPr>
          <w:rFonts w:ascii="Arial" w:hAnsi="Arial" w:cs="Arial"/>
        </w:rPr>
        <w:t>5</w:t>
      </w:r>
    </w:p>
    <w:p w14:paraId="59403280" w14:textId="71744896"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Conclusion and Recommendation……………………………………………………………</w:t>
      </w:r>
      <w:r w:rsidR="00834317">
        <w:rPr>
          <w:rFonts w:ascii="Arial" w:hAnsi="Arial" w:cs="Arial"/>
        </w:rPr>
        <w:t>…6</w:t>
      </w:r>
    </w:p>
    <w:p w14:paraId="0EDE3F4E" w14:textId="433EA93E"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References………………………………………………………………………</w:t>
      </w:r>
      <w:r w:rsidR="00834317">
        <w:rPr>
          <w:rFonts w:ascii="Arial" w:hAnsi="Arial" w:cs="Arial"/>
        </w:rPr>
        <w:t>7</w:t>
      </w:r>
    </w:p>
    <w:p w14:paraId="7F2F4EE7" w14:textId="67D23045" w:rsidR="000F6573" w:rsidRPr="0008508A" w:rsidRDefault="000F6573" w:rsidP="0008508A">
      <w:pPr>
        <w:pStyle w:val="ListParagraph"/>
        <w:numPr>
          <w:ilvl w:val="0"/>
          <w:numId w:val="1"/>
        </w:numPr>
        <w:spacing w:line="360" w:lineRule="auto"/>
        <w:rPr>
          <w:rFonts w:ascii="Arial" w:hAnsi="Arial" w:cs="Arial"/>
          <w:b/>
          <w:bCs/>
          <w:u w:val="single"/>
        </w:rPr>
      </w:pPr>
      <w:r w:rsidRPr="0008508A">
        <w:rPr>
          <w:rFonts w:ascii="Arial" w:hAnsi="Arial" w:cs="Arial"/>
        </w:rPr>
        <w:t>Appendix (Optional)……………………………………………………………</w:t>
      </w:r>
      <w:r w:rsidR="00834317">
        <w:rPr>
          <w:rFonts w:ascii="Arial" w:hAnsi="Arial" w:cs="Arial"/>
        </w:rPr>
        <w:t xml:space="preserve"> N/A</w:t>
      </w:r>
    </w:p>
    <w:p w14:paraId="54F2DD44" w14:textId="77777777" w:rsidR="000F6573" w:rsidRPr="0008508A" w:rsidRDefault="000F6573" w:rsidP="0008508A">
      <w:pPr>
        <w:spacing w:line="360" w:lineRule="auto"/>
        <w:rPr>
          <w:rFonts w:ascii="Arial" w:hAnsi="Arial" w:cs="Arial"/>
          <w:b/>
          <w:bCs/>
          <w:u w:val="single"/>
        </w:rPr>
      </w:pPr>
      <w:r w:rsidRPr="0008508A">
        <w:rPr>
          <w:rFonts w:ascii="Arial" w:hAnsi="Arial" w:cs="Arial"/>
          <w:b/>
          <w:bCs/>
          <w:u w:val="single"/>
        </w:rPr>
        <w:t>INTRODUCTION</w:t>
      </w:r>
    </w:p>
    <w:p w14:paraId="1F65D3F0" w14:textId="77777777" w:rsidR="00140E3E" w:rsidRPr="00140E3E" w:rsidRDefault="00140E3E" w:rsidP="00140E3E">
      <w:pPr>
        <w:spacing w:line="360" w:lineRule="auto"/>
        <w:rPr>
          <w:rFonts w:ascii="Arial" w:hAnsi="Arial" w:cs="Arial"/>
        </w:rPr>
      </w:pPr>
      <w:r w:rsidRPr="00140E3E">
        <w:rPr>
          <w:rFonts w:ascii="Arial" w:hAnsi="Arial" w:cs="Arial"/>
        </w:rPr>
        <w:t>At this point in our university studies, we are asked to develop an academic report that consists of basic procedures such as the use of 2000 words, the use of research and the analysis of the use of technology in modern medical care.</w:t>
      </w:r>
    </w:p>
    <w:p w14:paraId="4313B34E" w14:textId="76E39D8A" w:rsidR="000F6573" w:rsidRPr="0008508A" w:rsidRDefault="00140E3E" w:rsidP="00140E3E">
      <w:pPr>
        <w:spacing w:line="360" w:lineRule="auto"/>
        <w:rPr>
          <w:rFonts w:ascii="Arial" w:hAnsi="Arial" w:cs="Arial"/>
        </w:rPr>
      </w:pPr>
      <w:r w:rsidRPr="00140E3E">
        <w:rPr>
          <w:rFonts w:ascii="Arial" w:hAnsi="Arial" w:cs="Arial"/>
        </w:rPr>
        <w:t xml:space="preserve">In addition, I must reproduce all the methods of searching for information and developing </w:t>
      </w:r>
      <w:r w:rsidR="00CD673E" w:rsidRPr="00140E3E">
        <w:rPr>
          <w:rFonts w:ascii="Arial" w:hAnsi="Arial" w:cs="Arial"/>
        </w:rPr>
        <w:t>analyses</w:t>
      </w:r>
      <w:r w:rsidRPr="00140E3E">
        <w:rPr>
          <w:rFonts w:ascii="Arial" w:hAnsi="Arial" w:cs="Arial"/>
        </w:rPr>
        <w:t xml:space="preserve"> used at an academic level previously taught by our professor and the respective details of our search.</w:t>
      </w:r>
    </w:p>
    <w:p w14:paraId="30C34E7D" w14:textId="4C75710A" w:rsidR="0008508A" w:rsidRDefault="0008508A">
      <w:pPr>
        <w:rPr>
          <w:rFonts w:ascii="Arial" w:hAnsi="Arial" w:cs="Arial"/>
        </w:rPr>
      </w:pPr>
    </w:p>
    <w:p w14:paraId="26CFAEA4" w14:textId="2272082D" w:rsidR="00BD46E2" w:rsidRDefault="0008508A">
      <w:pPr>
        <w:rPr>
          <w:rFonts w:ascii="Arial" w:hAnsi="Arial" w:cs="Arial"/>
        </w:rPr>
      </w:pPr>
      <w:r>
        <w:rPr>
          <w:rFonts w:ascii="Arial" w:hAnsi="Arial" w:cs="Arial"/>
        </w:rPr>
        <w:br w:type="page"/>
      </w:r>
    </w:p>
    <w:p w14:paraId="30BBACA4" w14:textId="67A2B496" w:rsidR="00BD46E2" w:rsidRDefault="00BD46E2" w:rsidP="00BD46E2">
      <w:pPr>
        <w:spacing w:line="360" w:lineRule="auto"/>
        <w:rPr>
          <w:rFonts w:ascii="Arial" w:hAnsi="Arial" w:cs="Arial"/>
          <w:b/>
          <w:bCs/>
          <w:u w:val="single"/>
        </w:rPr>
      </w:pPr>
      <w:r w:rsidRPr="005948CD">
        <w:rPr>
          <w:rFonts w:ascii="Arial" w:hAnsi="Arial" w:cs="Arial"/>
          <w:b/>
          <w:bCs/>
          <w:u w:val="single"/>
        </w:rPr>
        <w:lastRenderedPageBreak/>
        <w:t>Rationale</w:t>
      </w:r>
    </w:p>
    <w:p w14:paraId="70DC9D85" w14:textId="77777777" w:rsidR="00BD46E2" w:rsidRPr="00BD46E2" w:rsidRDefault="00BD46E2" w:rsidP="00BD46E2">
      <w:pPr>
        <w:spacing w:line="360" w:lineRule="auto"/>
        <w:rPr>
          <w:rFonts w:ascii="Arial" w:hAnsi="Arial" w:cs="Arial"/>
        </w:rPr>
      </w:pPr>
      <w:r w:rsidRPr="00BD46E2">
        <w:rPr>
          <w:rFonts w:ascii="Arial" w:hAnsi="Arial" w:cs="Arial"/>
        </w:rPr>
        <w:t>The function of the following report is through it to carry out an analysis and research on the use of technology in modern medical care, through which we must expose the knowledge acquired in this module related to the search for information, the use of computer programs and the correct use of our references that will help us in the future to develop our reports correctly at an academic level.</w:t>
      </w:r>
    </w:p>
    <w:p w14:paraId="32217C6A" w14:textId="03F6825D" w:rsidR="002614CA" w:rsidRDefault="00BD46E2" w:rsidP="00BD46E2">
      <w:pPr>
        <w:spacing w:line="360" w:lineRule="auto"/>
        <w:rPr>
          <w:rFonts w:ascii="Arial" w:hAnsi="Arial" w:cs="Arial"/>
        </w:rPr>
      </w:pPr>
      <w:r w:rsidRPr="00BD46E2">
        <w:rPr>
          <w:rFonts w:ascii="Arial" w:hAnsi="Arial" w:cs="Arial"/>
        </w:rPr>
        <w:t>Likewise, it also helps us to demonstrate the skills acquired and the level of development of our knowledge.</w:t>
      </w:r>
    </w:p>
    <w:p w14:paraId="22F3CCDB" w14:textId="5AA5153E" w:rsidR="00C63E85" w:rsidRPr="00C63E85" w:rsidRDefault="00C63E85" w:rsidP="00BD46E2">
      <w:pPr>
        <w:spacing w:line="360" w:lineRule="auto"/>
        <w:rPr>
          <w:rFonts w:ascii="Arial" w:hAnsi="Arial" w:cs="Arial"/>
          <w:b/>
          <w:bCs/>
          <w:u w:val="single"/>
        </w:rPr>
      </w:pPr>
      <w:r w:rsidRPr="00C63E85">
        <w:rPr>
          <w:rFonts w:ascii="Arial" w:hAnsi="Arial" w:cs="Arial"/>
          <w:b/>
          <w:bCs/>
          <w:u w:val="single"/>
        </w:rPr>
        <w:t>Research objectives</w:t>
      </w:r>
    </w:p>
    <w:p w14:paraId="392990D2" w14:textId="77777777" w:rsidR="00767CB9" w:rsidRPr="00767CB9" w:rsidRDefault="00767CB9" w:rsidP="00767CB9">
      <w:pPr>
        <w:spacing w:line="360" w:lineRule="auto"/>
        <w:rPr>
          <w:rFonts w:ascii="Arial" w:hAnsi="Arial" w:cs="Arial"/>
          <w:b/>
          <w:bCs/>
        </w:rPr>
      </w:pPr>
      <w:r w:rsidRPr="00767CB9">
        <w:rPr>
          <w:rFonts w:ascii="Arial" w:hAnsi="Arial" w:cs="Arial"/>
          <w:b/>
          <w:bCs/>
        </w:rPr>
        <w:t>Technology in the NHS</w:t>
      </w:r>
    </w:p>
    <w:p w14:paraId="0AA5A86D" w14:textId="77777777" w:rsidR="00767CB9" w:rsidRPr="00767CB9" w:rsidRDefault="00767CB9" w:rsidP="00767CB9">
      <w:pPr>
        <w:spacing w:line="360" w:lineRule="auto"/>
        <w:rPr>
          <w:rFonts w:ascii="Arial" w:hAnsi="Arial" w:cs="Arial"/>
        </w:rPr>
      </w:pPr>
      <w:r w:rsidRPr="00767CB9">
        <w:rPr>
          <w:rFonts w:ascii="Arial" w:hAnsi="Arial" w:cs="Arial"/>
        </w:rPr>
        <w:t>As a society we have made progress in the use of the internet and its technologies, an area in which the NHS has been relatively slow to adopt these consumer-facing technologies perhaps in part due to the National IT Program focusing on internal NHS systems.</w:t>
      </w:r>
    </w:p>
    <w:p w14:paraId="3BF5FA32" w14:textId="65448B07" w:rsidR="00767CB9" w:rsidRDefault="00767CB9" w:rsidP="00767CB9">
      <w:pPr>
        <w:spacing w:line="360" w:lineRule="auto"/>
        <w:rPr>
          <w:rFonts w:ascii="Arial" w:hAnsi="Arial" w:cs="Arial"/>
        </w:rPr>
      </w:pPr>
      <w:r w:rsidRPr="00767CB9">
        <w:rPr>
          <w:rFonts w:ascii="Arial" w:hAnsi="Arial" w:cs="Arial"/>
        </w:rPr>
        <w:t xml:space="preserve">The use of technology entails great support for the provision of health services by providing and storing information that leads to counseling and appointment management, on the other hand it allows consultation of diagnoses and monitoring of great utility in the elderly population, facilitating communication between the patient, </w:t>
      </w:r>
      <w:r w:rsidRPr="00767CB9">
        <w:rPr>
          <w:rFonts w:ascii="Arial" w:hAnsi="Arial" w:cs="Arial"/>
        </w:rPr>
        <w:t>caregivers,</w:t>
      </w:r>
      <w:r w:rsidRPr="00767CB9">
        <w:rPr>
          <w:rFonts w:ascii="Arial" w:hAnsi="Arial" w:cs="Arial"/>
        </w:rPr>
        <w:t xml:space="preserve"> and professionals.</w:t>
      </w:r>
    </w:p>
    <w:p w14:paraId="1D4BA18A" w14:textId="33C34581" w:rsidR="003D35B4" w:rsidRPr="00CD673E" w:rsidRDefault="003D35B4" w:rsidP="003D35B4">
      <w:pPr>
        <w:rPr>
          <w:rFonts w:ascii="Arial" w:hAnsi="Arial" w:cs="Arial"/>
          <w:b/>
          <w:bCs/>
        </w:rPr>
      </w:pPr>
      <w:r w:rsidRPr="00CD673E">
        <w:rPr>
          <w:rFonts w:ascii="Arial" w:hAnsi="Arial" w:cs="Arial"/>
          <w:b/>
          <w:bCs/>
        </w:rPr>
        <w:t xml:space="preserve">Systems </w:t>
      </w:r>
      <w:r w:rsidR="00CD673E">
        <w:rPr>
          <w:rFonts w:ascii="Arial" w:hAnsi="Arial" w:cs="Arial"/>
          <w:b/>
          <w:bCs/>
        </w:rPr>
        <w:t>I</w:t>
      </w:r>
      <w:r w:rsidRPr="00CD673E">
        <w:rPr>
          <w:rFonts w:ascii="Arial" w:hAnsi="Arial" w:cs="Arial"/>
          <w:b/>
          <w:bCs/>
        </w:rPr>
        <w:t xml:space="preserve">ntegration to </w:t>
      </w:r>
      <w:r w:rsidR="00CD673E">
        <w:rPr>
          <w:rFonts w:ascii="Arial" w:hAnsi="Arial" w:cs="Arial"/>
          <w:b/>
          <w:bCs/>
        </w:rPr>
        <w:t>D</w:t>
      </w:r>
      <w:r w:rsidRPr="00CD673E">
        <w:rPr>
          <w:rFonts w:ascii="Arial" w:hAnsi="Arial" w:cs="Arial"/>
          <w:b/>
          <w:bCs/>
        </w:rPr>
        <w:t xml:space="preserve">rive NHS </w:t>
      </w:r>
      <w:r w:rsidR="00CD673E">
        <w:rPr>
          <w:rFonts w:ascii="Arial" w:hAnsi="Arial" w:cs="Arial"/>
          <w:b/>
          <w:bCs/>
        </w:rPr>
        <w:t>C</w:t>
      </w:r>
      <w:r w:rsidRPr="00CD673E">
        <w:rPr>
          <w:rFonts w:ascii="Arial" w:hAnsi="Arial" w:cs="Arial"/>
          <w:b/>
          <w:bCs/>
        </w:rPr>
        <w:t>ommunication.</w:t>
      </w:r>
    </w:p>
    <w:p w14:paraId="7980F48F" w14:textId="33AEBA72" w:rsidR="003D35B4" w:rsidRPr="003D35B4" w:rsidRDefault="003D35B4" w:rsidP="003D35B4">
      <w:pPr>
        <w:rPr>
          <w:rFonts w:ascii="Arial" w:hAnsi="Arial" w:cs="Arial"/>
        </w:rPr>
      </w:pPr>
      <w:r w:rsidRPr="003D35B4">
        <w:rPr>
          <w:rFonts w:ascii="Arial" w:hAnsi="Arial" w:cs="Arial"/>
        </w:rPr>
        <w:t>NHS staff will be able to communicate with each other through better integrated systems, thanks to new plans announced by NHS Digital, and users can log into a variety of apps and services via Microsoft Azure Active Directory (Azure AD)</w:t>
      </w:r>
      <w:r w:rsidR="00767CB9" w:rsidRPr="003D35B4">
        <w:rPr>
          <w:rFonts w:ascii="Arial" w:hAnsi="Arial" w:cs="Arial"/>
        </w:rPr>
        <w:t>.,</w:t>
      </w:r>
      <w:r w:rsidRPr="003D35B4">
        <w:rPr>
          <w:rFonts w:ascii="Arial" w:hAnsi="Arial" w:cs="Arial"/>
        </w:rPr>
        <w:t xml:space="preserve"> using your NHSmail credentials.</w:t>
      </w:r>
    </w:p>
    <w:p w14:paraId="63331273" w14:textId="77777777" w:rsidR="003D35B4" w:rsidRPr="003D35B4" w:rsidRDefault="003D35B4" w:rsidP="003D35B4">
      <w:pPr>
        <w:rPr>
          <w:rFonts w:ascii="Arial" w:hAnsi="Arial" w:cs="Arial"/>
        </w:rPr>
      </w:pPr>
      <w:r w:rsidRPr="003D35B4">
        <w:rPr>
          <w:rFonts w:ascii="Arial" w:hAnsi="Arial" w:cs="Arial"/>
        </w:rPr>
        <w:t>In turn, it uses Microsoft Exchange and Skype for Business to securely share patient information with Office 365.</w:t>
      </w:r>
    </w:p>
    <w:p w14:paraId="3957B366" w14:textId="77777777" w:rsidR="003D35B4" w:rsidRPr="003D35B4" w:rsidRDefault="003D35B4" w:rsidP="003D35B4">
      <w:pPr>
        <w:rPr>
          <w:rFonts w:ascii="Arial" w:hAnsi="Arial" w:cs="Arial"/>
        </w:rPr>
      </w:pPr>
      <w:r w:rsidRPr="003D35B4">
        <w:rPr>
          <w:rFonts w:ascii="Arial" w:hAnsi="Arial" w:cs="Arial"/>
        </w:rPr>
        <w:t>This service allows access to all NHS employees, as well as NHS service delivery organisations.</w:t>
      </w:r>
    </w:p>
    <w:p w14:paraId="748A1FED" w14:textId="6FDB341D" w:rsidR="003D35B4" w:rsidRPr="003D35B4" w:rsidRDefault="003D35B4" w:rsidP="003D35B4">
      <w:pPr>
        <w:rPr>
          <w:rFonts w:ascii="Arial" w:hAnsi="Arial" w:cs="Arial"/>
        </w:rPr>
      </w:pPr>
      <w:r w:rsidRPr="003D35B4">
        <w:rPr>
          <w:rFonts w:ascii="Arial" w:hAnsi="Arial" w:cs="Arial"/>
        </w:rPr>
        <w:t xml:space="preserve">The first part of this process is the synchronization of the NHSmail directory with Azure AD, followed quickly by integration with Office 365 services, commonly known as O365 as part of a long-term vision for greater collaboration across the Office system. broader health and care, which also allows information to be shared more easily and securely between health and care organizations and teams can collaborate more easily, deriving great benefits for patients because it makes the NHS more </w:t>
      </w:r>
      <w:r w:rsidR="00CD673E" w:rsidRPr="003D35B4">
        <w:rPr>
          <w:rFonts w:ascii="Arial" w:hAnsi="Arial" w:cs="Arial"/>
        </w:rPr>
        <w:t>efficient,</w:t>
      </w:r>
      <w:r w:rsidRPr="003D35B4">
        <w:rPr>
          <w:rFonts w:ascii="Arial" w:hAnsi="Arial" w:cs="Arial"/>
        </w:rPr>
        <w:t xml:space="preserve"> and they can be sure of that your confidentiality continues to be strictly maintained.</w:t>
      </w:r>
    </w:p>
    <w:p w14:paraId="0A949505" w14:textId="4350A0F4" w:rsidR="00860792" w:rsidRDefault="003D35B4" w:rsidP="003D35B4">
      <w:pPr>
        <w:rPr>
          <w:rFonts w:ascii="Arial" w:hAnsi="Arial" w:cs="Arial"/>
        </w:rPr>
      </w:pPr>
      <w:r w:rsidRPr="003D35B4">
        <w:rPr>
          <w:rFonts w:ascii="Arial" w:hAnsi="Arial" w:cs="Arial"/>
        </w:rPr>
        <w:t xml:space="preserve">According to Neil Bennett, director of services at NHS Digital, </w:t>
      </w:r>
      <w:r w:rsidRPr="003D35B4">
        <w:rPr>
          <w:rFonts w:ascii="Arial" w:hAnsi="Arial" w:cs="Arial"/>
          <w:i/>
          <w:iCs/>
        </w:rPr>
        <w:t>"</w:t>
      </w:r>
      <w:r w:rsidRPr="00860792">
        <w:rPr>
          <w:rFonts w:ascii="Arial" w:hAnsi="Arial" w:cs="Arial"/>
        </w:rPr>
        <w:t xml:space="preserve">O365 services will be hosted in EU or US data centers in line with recently published guidance on data offshoring and use of data services. public cloud The NHSmail Exchange and Skype </w:t>
      </w:r>
      <w:proofErr w:type="gramStart"/>
      <w:r w:rsidRPr="00860792">
        <w:rPr>
          <w:rFonts w:ascii="Arial" w:hAnsi="Arial" w:cs="Arial"/>
        </w:rPr>
        <w:t>For</w:t>
      </w:r>
      <w:proofErr w:type="gramEnd"/>
      <w:r w:rsidRPr="00860792">
        <w:rPr>
          <w:rFonts w:ascii="Arial" w:hAnsi="Arial" w:cs="Arial"/>
        </w:rPr>
        <w:t xml:space="preserve"> Business services that will remain outside the O365 tenant will continue to be hosted within NHSmail's data centers in England</w:t>
      </w:r>
      <w:r w:rsidRPr="00860792">
        <w:rPr>
          <w:rFonts w:ascii="Arial" w:hAnsi="Arial" w:cs="Arial"/>
        </w:rPr>
        <w:t>”.</w:t>
      </w:r>
    </w:p>
    <w:p w14:paraId="77F350F3" w14:textId="33A95BE3" w:rsidR="000F6573" w:rsidRPr="00EE7C11" w:rsidRDefault="00860792">
      <w:pPr>
        <w:rPr>
          <w:rFonts w:ascii="Arial" w:hAnsi="Arial" w:cs="Arial"/>
        </w:rPr>
      </w:pPr>
      <w:r>
        <w:rPr>
          <w:rFonts w:ascii="Arial" w:hAnsi="Arial" w:cs="Arial"/>
        </w:rPr>
        <w:lastRenderedPageBreak/>
        <w:t>(</w:t>
      </w:r>
      <w:proofErr w:type="gramStart"/>
      <w:r>
        <w:rPr>
          <w:rFonts w:ascii="Arial" w:hAnsi="Arial" w:cs="Arial"/>
        </w:rPr>
        <w:t>Bennett,NHS</w:t>
      </w:r>
      <w:proofErr w:type="gramEnd"/>
      <w:r>
        <w:rPr>
          <w:rFonts w:ascii="Arial" w:hAnsi="Arial" w:cs="Arial"/>
        </w:rPr>
        <w:t>,2018)</w:t>
      </w:r>
    </w:p>
    <w:p w14:paraId="5D932067" w14:textId="7DF3CED9" w:rsidR="00682D15" w:rsidRPr="00682D15" w:rsidRDefault="00682D15" w:rsidP="00682D15">
      <w:pPr>
        <w:spacing w:line="360" w:lineRule="auto"/>
        <w:rPr>
          <w:rFonts w:ascii="Arial" w:hAnsi="Arial" w:cs="Arial"/>
          <w:b/>
          <w:bCs/>
        </w:rPr>
      </w:pPr>
      <w:r w:rsidRPr="00682D15">
        <w:rPr>
          <w:rFonts w:ascii="Arial" w:hAnsi="Arial" w:cs="Arial"/>
          <w:b/>
          <w:bCs/>
        </w:rPr>
        <w:t xml:space="preserve">NHS </w:t>
      </w:r>
      <w:r>
        <w:rPr>
          <w:rFonts w:ascii="Arial" w:hAnsi="Arial" w:cs="Arial"/>
          <w:b/>
          <w:bCs/>
        </w:rPr>
        <w:t>N</w:t>
      </w:r>
      <w:r w:rsidRPr="00682D15">
        <w:rPr>
          <w:rFonts w:ascii="Arial" w:hAnsi="Arial" w:cs="Arial"/>
          <w:b/>
          <w:bCs/>
        </w:rPr>
        <w:t xml:space="preserve">ew </w:t>
      </w:r>
      <w:r>
        <w:rPr>
          <w:rFonts w:ascii="Arial" w:hAnsi="Arial" w:cs="Arial"/>
          <w:b/>
          <w:bCs/>
        </w:rPr>
        <w:t>N</w:t>
      </w:r>
      <w:r w:rsidRPr="00682D15">
        <w:rPr>
          <w:rFonts w:ascii="Arial" w:hAnsi="Arial" w:cs="Arial"/>
          <w:b/>
          <w:bCs/>
        </w:rPr>
        <w:t xml:space="preserve">ormal – </w:t>
      </w:r>
      <w:r>
        <w:rPr>
          <w:rFonts w:ascii="Arial" w:hAnsi="Arial" w:cs="Arial"/>
          <w:b/>
          <w:bCs/>
        </w:rPr>
        <w:t>C</w:t>
      </w:r>
      <w:r w:rsidRPr="00682D15">
        <w:rPr>
          <w:rFonts w:ascii="Arial" w:hAnsi="Arial" w:cs="Arial"/>
          <w:b/>
          <w:bCs/>
        </w:rPr>
        <w:t xml:space="preserve">hanging </w:t>
      </w:r>
      <w:r>
        <w:rPr>
          <w:rFonts w:ascii="Arial" w:hAnsi="Arial" w:cs="Arial"/>
          <w:b/>
          <w:bCs/>
        </w:rPr>
        <w:t>T</w:t>
      </w:r>
      <w:r w:rsidRPr="00682D15">
        <w:rPr>
          <w:rFonts w:ascii="Arial" w:hAnsi="Arial" w:cs="Arial"/>
          <w:b/>
          <w:bCs/>
        </w:rPr>
        <w:t xml:space="preserve">echnology &amp; </w:t>
      </w:r>
      <w:r>
        <w:rPr>
          <w:rFonts w:ascii="Arial" w:hAnsi="Arial" w:cs="Arial"/>
          <w:b/>
          <w:bCs/>
        </w:rPr>
        <w:t>W</w:t>
      </w:r>
      <w:r w:rsidRPr="00682D15">
        <w:rPr>
          <w:rFonts w:ascii="Arial" w:hAnsi="Arial" w:cs="Arial"/>
          <w:b/>
          <w:bCs/>
        </w:rPr>
        <w:t xml:space="preserve">orkplace </w:t>
      </w:r>
      <w:r>
        <w:rPr>
          <w:rFonts w:ascii="Arial" w:hAnsi="Arial" w:cs="Arial"/>
          <w:b/>
          <w:bCs/>
        </w:rPr>
        <w:t>P</w:t>
      </w:r>
      <w:r w:rsidRPr="00682D15">
        <w:rPr>
          <w:rFonts w:ascii="Arial" w:hAnsi="Arial" w:cs="Arial"/>
          <w:b/>
          <w:bCs/>
        </w:rPr>
        <w:t>ractices</w:t>
      </w:r>
    </w:p>
    <w:p w14:paraId="15D10182" w14:textId="0D723B69" w:rsidR="00682D15" w:rsidRPr="00682D15" w:rsidRDefault="00682D15" w:rsidP="00682D15">
      <w:pPr>
        <w:spacing w:line="360" w:lineRule="auto"/>
        <w:rPr>
          <w:rFonts w:ascii="Arial" w:hAnsi="Arial" w:cs="Arial"/>
        </w:rPr>
      </w:pPr>
      <w:r w:rsidRPr="00682D15">
        <w:rPr>
          <w:rFonts w:ascii="Arial" w:hAnsi="Arial" w:cs="Arial"/>
        </w:rPr>
        <w:t xml:space="preserve">We are going through a very changing level in our lives that has been accelerated with the arrival of COVID-19, which entails the need for rapid responses from the NHS, generating as a result dramatic advances in the use of digital medicine and a fight for survival. between people's health, </w:t>
      </w:r>
      <w:r w:rsidRPr="00682D15">
        <w:rPr>
          <w:rFonts w:ascii="Arial" w:hAnsi="Arial" w:cs="Arial"/>
        </w:rPr>
        <w:t>finance,</w:t>
      </w:r>
      <w:r w:rsidRPr="00682D15">
        <w:rPr>
          <w:rFonts w:ascii="Arial" w:hAnsi="Arial" w:cs="Arial"/>
        </w:rPr>
        <w:t xml:space="preserve"> and business in the UK.</w:t>
      </w:r>
    </w:p>
    <w:p w14:paraId="0E3391A0" w14:textId="1ACA0D6E" w:rsidR="00682D15" w:rsidRPr="00682D15" w:rsidRDefault="00682D15" w:rsidP="00682D15">
      <w:pPr>
        <w:spacing w:line="360" w:lineRule="auto"/>
        <w:rPr>
          <w:rFonts w:ascii="Arial" w:hAnsi="Arial" w:cs="Arial"/>
        </w:rPr>
      </w:pPr>
      <w:r w:rsidRPr="00682D15">
        <w:rPr>
          <w:rFonts w:ascii="Arial" w:hAnsi="Arial" w:cs="Arial"/>
        </w:rPr>
        <w:t xml:space="preserve">These innovations based on new approaches and new technologies at </w:t>
      </w:r>
      <w:r w:rsidRPr="00682D15">
        <w:rPr>
          <w:rFonts w:ascii="Arial" w:hAnsi="Arial" w:cs="Arial"/>
        </w:rPr>
        <w:t>HMRC,</w:t>
      </w:r>
      <w:r w:rsidRPr="00682D15">
        <w:rPr>
          <w:rFonts w:ascii="Arial" w:hAnsi="Arial" w:cs="Arial"/>
        </w:rPr>
        <w:t xml:space="preserve"> and NHS have been created in a very short time than they usually would, creating for example an online booking system for key workers to book tests to see if they have Covid19, which, in the absence of technology and digital skills to use technology, would have been unfeasible in such short time frames a decade ago.</w:t>
      </w:r>
    </w:p>
    <w:p w14:paraId="6B665FD8" w14:textId="242DC228" w:rsidR="00682D15" w:rsidRDefault="00682D15" w:rsidP="00682D15">
      <w:pPr>
        <w:spacing w:line="360" w:lineRule="auto"/>
        <w:rPr>
          <w:rFonts w:ascii="Arial" w:hAnsi="Arial" w:cs="Arial"/>
        </w:rPr>
      </w:pPr>
      <w:r w:rsidRPr="00682D15">
        <w:rPr>
          <w:rFonts w:ascii="Arial" w:hAnsi="Arial" w:cs="Arial"/>
        </w:rPr>
        <w:t xml:space="preserve">In her article </w:t>
      </w:r>
      <w:r w:rsidRPr="00682D15">
        <w:rPr>
          <w:rFonts w:ascii="Arial" w:hAnsi="Arial" w:cs="Arial"/>
          <w:i/>
          <w:iCs/>
        </w:rPr>
        <w:t>Birth in a time of solitude</w:t>
      </w:r>
      <w:r w:rsidRPr="00682D15">
        <w:rPr>
          <w:rFonts w:ascii="Arial" w:hAnsi="Arial" w:cs="Arial"/>
        </w:rPr>
        <w:t xml:space="preserve">, specialist midwife Lorri Allport discusses how technology has been instrumental in delivering services during lockdown "the move to video consultations has been extremely positive. With the support of our team of implementation of Trust, we created Attend Anywhere, a video calling service for patients with pre-scheduled appointments. The software is </w:t>
      </w:r>
      <w:r w:rsidRPr="00682D15">
        <w:rPr>
          <w:rFonts w:ascii="Arial" w:hAnsi="Arial" w:cs="Arial"/>
        </w:rPr>
        <w:t>secure,</w:t>
      </w:r>
      <w:r w:rsidRPr="00682D15">
        <w:rPr>
          <w:rFonts w:ascii="Arial" w:hAnsi="Arial" w:cs="Arial"/>
        </w:rPr>
        <w:t xml:space="preserve"> and women can rest assured that communications are confidential. Seeing our patients and listening to them makes a big difference."</w:t>
      </w:r>
    </w:p>
    <w:p w14:paraId="0A7E5106" w14:textId="193CE748" w:rsidR="00743F42" w:rsidRPr="00682D15" w:rsidRDefault="00743F42" w:rsidP="00682D15">
      <w:pPr>
        <w:spacing w:line="360" w:lineRule="auto"/>
        <w:rPr>
          <w:rFonts w:ascii="Arial" w:hAnsi="Arial" w:cs="Arial"/>
        </w:rPr>
      </w:pPr>
      <w:r>
        <w:rPr>
          <w:rFonts w:ascii="Arial" w:hAnsi="Arial" w:cs="Arial"/>
        </w:rPr>
        <w:t>(</w:t>
      </w:r>
      <w:proofErr w:type="gramStart"/>
      <w:r>
        <w:rPr>
          <w:rFonts w:ascii="Arial" w:hAnsi="Arial" w:cs="Arial"/>
        </w:rPr>
        <w:t>Allport,NHS</w:t>
      </w:r>
      <w:proofErr w:type="gramEnd"/>
      <w:r>
        <w:rPr>
          <w:rFonts w:ascii="Arial" w:hAnsi="Arial" w:cs="Arial"/>
        </w:rPr>
        <w:t>,2020)</w:t>
      </w:r>
    </w:p>
    <w:p w14:paraId="5177CE90" w14:textId="77777777" w:rsidR="00682D15" w:rsidRPr="00682D15" w:rsidRDefault="00682D15" w:rsidP="00682D15">
      <w:pPr>
        <w:spacing w:line="360" w:lineRule="auto"/>
        <w:rPr>
          <w:rFonts w:ascii="Arial" w:hAnsi="Arial" w:cs="Arial"/>
        </w:rPr>
      </w:pPr>
      <w:r w:rsidRPr="00682D15">
        <w:rPr>
          <w:rFonts w:ascii="Arial" w:hAnsi="Arial" w:cs="Arial"/>
        </w:rPr>
        <w:t>On the other hand, digital transformation means that the teams involved have to work faster than usual.</w:t>
      </w:r>
    </w:p>
    <w:p w14:paraId="2AC03DCC" w14:textId="2C0F82E4" w:rsidR="00743F42" w:rsidRDefault="00682D15" w:rsidP="005758B2">
      <w:pPr>
        <w:spacing w:line="360" w:lineRule="auto"/>
        <w:rPr>
          <w:rFonts w:ascii="Arial" w:hAnsi="Arial" w:cs="Arial"/>
        </w:rPr>
      </w:pPr>
      <w:r w:rsidRPr="00682D15">
        <w:rPr>
          <w:rFonts w:ascii="Arial" w:hAnsi="Arial" w:cs="Arial"/>
        </w:rPr>
        <w:t xml:space="preserve">Dean Vipond, Principal Designer at NHS UK, in his recent article, </w:t>
      </w:r>
      <w:r w:rsidRPr="00682D15">
        <w:rPr>
          <w:rFonts w:ascii="Arial" w:hAnsi="Arial" w:cs="Arial"/>
          <w:i/>
          <w:iCs/>
        </w:rPr>
        <w:t>How should service design react to COVID-19?</w:t>
      </w:r>
      <w:r w:rsidRPr="00682D15">
        <w:rPr>
          <w:rFonts w:ascii="Arial" w:hAnsi="Arial" w:cs="Arial"/>
        </w:rPr>
        <w:t xml:space="preserve"> explains "It's a weird time to be working on service design, interaction design, or product development right now. We've probably had to work faster and think more clearly than we ever have before. These things they're do-or-die, and everything needs to be delivered yesterday. But it's important that the people designing the services don't let the situation get to them: getting the basics right is more important than ever."</w:t>
      </w:r>
    </w:p>
    <w:p w14:paraId="6A1D3F1D" w14:textId="4455A1D2" w:rsidR="00743F42" w:rsidRDefault="00743F42" w:rsidP="005758B2">
      <w:pPr>
        <w:spacing w:line="360" w:lineRule="auto"/>
        <w:rPr>
          <w:rFonts w:ascii="Arial" w:hAnsi="Arial" w:cs="Arial"/>
        </w:rPr>
      </w:pPr>
      <w:r>
        <w:rPr>
          <w:rFonts w:ascii="Arial" w:hAnsi="Arial" w:cs="Arial"/>
        </w:rPr>
        <w:t>(</w:t>
      </w:r>
      <w:proofErr w:type="gramStart"/>
      <w:r>
        <w:rPr>
          <w:rFonts w:ascii="Arial" w:hAnsi="Arial" w:cs="Arial"/>
        </w:rPr>
        <w:t>Vipond,NHS</w:t>
      </w:r>
      <w:proofErr w:type="gramEnd"/>
      <w:r>
        <w:rPr>
          <w:rFonts w:ascii="Arial" w:hAnsi="Arial" w:cs="Arial"/>
        </w:rPr>
        <w:t>,2020)</w:t>
      </w:r>
    </w:p>
    <w:p w14:paraId="125371F3" w14:textId="0BADEF41" w:rsidR="005758B2" w:rsidRPr="005758B2" w:rsidRDefault="005758B2" w:rsidP="005758B2">
      <w:pPr>
        <w:spacing w:line="360" w:lineRule="auto"/>
        <w:rPr>
          <w:rFonts w:ascii="Arial" w:hAnsi="Arial" w:cs="Arial"/>
        </w:rPr>
      </w:pPr>
      <w:r w:rsidRPr="005758B2">
        <w:rPr>
          <w:rFonts w:ascii="Arial" w:hAnsi="Arial" w:cs="Arial"/>
        </w:rPr>
        <w:t>At the same time that the NHS is developing new mobile products and digital technologies, there is a need for agile approaches and people skilled in this approach.</w:t>
      </w:r>
    </w:p>
    <w:p w14:paraId="00DE74C0" w14:textId="77D3A596" w:rsidR="005758B2" w:rsidRDefault="00283081" w:rsidP="005758B2">
      <w:pPr>
        <w:spacing w:line="360" w:lineRule="auto"/>
        <w:rPr>
          <w:rFonts w:ascii="Arial" w:hAnsi="Arial" w:cs="Arial"/>
        </w:rPr>
      </w:pPr>
      <w:r w:rsidRPr="005758B2">
        <w:rPr>
          <w:rFonts w:ascii="Arial" w:hAnsi="Arial" w:cs="Arial"/>
        </w:rPr>
        <w:t>Thus,</w:t>
      </w:r>
      <w:r w:rsidR="005758B2" w:rsidRPr="005758B2">
        <w:rPr>
          <w:rFonts w:ascii="Arial" w:hAnsi="Arial" w:cs="Arial"/>
        </w:rPr>
        <w:t xml:space="preserve"> with this interconnectivity, between departments, physicians and patients, GP practices report an increase of about 20% in patient contacts by phone rising to about 75%.</w:t>
      </w:r>
    </w:p>
    <w:p w14:paraId="14695AA9" w14:textId="13567A4E" w:rsidR="001B53F4" w:rsidRDefault="001B227E" w:rsidP="005758B2">
      <w:pPr>
        <w:spacing w:line="360" w:lineRule="auto"/>
        <w:rPr>
          <w:rFonts w:ascii="Arial" w:hAnsi="Arial" w:cs="Arial"/>
        </w:rPr>
      </w:pPr>
      <w:r w:rsidRPr="001B227E">
        <w:rPr>
          <w:rFonts w:ascii="Arial" w:hAnsi="Arial" w:cs="Arial"/>
        </w:rPr>
        <w:lastRenderedPageBreak/>
        <w:t>Through a mix of skills using new technology arises the opportunity to reshape the workforce resulting in meeting the needs of patients as well as developing the digital skills of existing staff.</w:t>
      </w:r>
    </w:p>
    <w:p w14:paraId="4B5D0C04" w14:textId="14033B97" w:rsidR="001B53F4" w:rsidRPr="001B53F4" w:rsidRDefault="001B53F4" w:rsidP="001B53F4">
      <w:pPr>
        <w:spacing w:line="360" w:lineRule="auto"/>
        <w:rPr>
          <w:rFonts w:ascii="Arial" w:hAnsi="Arial" w:cs="Arial"/>
        </w:rPr>
      </w:pPr>
      <w:r w:rsidRPr="001B53F4">
        <w:rPr>
          <w:rFonts w:ascii="Arial" w:hAnsi="Arial" w:cs="Arial"/>
        </w:rPr>
        <w:t>Also,</w:t>
      </w:r>
      <w:r w:rsidRPr="001B53F4">
        <w:rPr>
          <w:rFonts w:ascii="Arial" w:hAnsi="Arial" w:cs="Arial"/>
        </w:rPr>
        <w:t xml:space="preserve"> thanks to the digital shift, we can see the significant growth of technology-focused digital roles in software development, business and data analytics, and cybersecurity.</w:t>
      </w:r>
    </w:p>
    <w:p w14:paraId="779EB8A8" w14:textId="4BA2C7B9" w:rsidR="001B53F4" w:rsidRDefault="001B53F4" w:rsidP="001B53F4">
      <w:pPr>
        <w:spacing w:line="360" w:lineRule="auto"/>
        <w:rPr>
          <w:rFonts w:ascii="Arial" w:hAnsi="Arial" w:cs="Arial"/>
        </w:rPr>
      </w:pPr>
      <w:r w:rsidRPr="001B53F4">
        <w:rPr>
          <w:rFonts w:ascii="Arial" w:hAnsi="Arial" w:cs="Arial"/>
        </w:rPr>
        <w:t>With which the NHS must consider the best system to add these skills to its functions, promoting learning in a viable way both in newly hired personnel and existing personnel, recruiting personnel with adequate skills to the continuous changes at the technological level.</w:t>
      </w:r>
    </w:p>
    <w:p w14:paraId="3DEA3DBE" w14:textId="62F1AA6C" w:rsidR="00B64668" w:rsidRDefault="00283081" w:rsidP="005758B2">
      <w:pPr>
        <w:spacing w:line="360" w:lineRule="auto"/>
        <w:rPr>
          <w:rFonts w:ascii="Arial" w:hAnsi="Arial" w:cs="Arial"/>
        </w:rPr>
      </w:pPr>
      <w:r w:rsidRPr="00283081">
        <w:rPr>
          <w:rFonts w:ascii="Arial" w:hAnsi="Arial" w:cs="Arial"/>
        </w:rPr>
        <w:t xml:space="preserve">According to Health Business UK </w:t>
      </w:r>
      <w:r w:rsidR="00B64668">
        <w:rPr>
          <w:rFonts w:ascii="Arial" w:hAnsi="Arial" w:cs="Arial"/>
        </w:rPr>
        <w:t xml:space="preserve">on </w:t>
      </w:r>
      <w:r w:rsidR="00B64668" w:rsidRPr="00B64668">
        <w:rPr>
          <w:rFonts w:ascii="Arial" w:hAnsi="Arial" w:cs="Arial"/>
          <w:i/>
          <w:iCs/>
        </w:rPr>
        <w:t>Recruitment challenges: the NHS perspective</w:t>
      </w:r>
      <w:r w:rsidR="00B64668">
        <w:rPr>
          <w:rFonts w:ascii="Arial" w:hAnsi="Arial" w:cs="Arial"/>
        </w:rPr>
        <w:t xml:space="preserve"> </w:t>
      </w:r>
      <w:r w:rsidRPr="00283081">
        <w:rPr>
          <w:rFonts w:ascii="Arial" w:hAnsi="Arial" w:cs="Arial"/>
        </w:rPr>
        <w:t>"there is a need in the NHS to shift its emphasis towards a more preventative service promoting wellness and health rather than tackling disease, and how this required a fundamental shift to different kinds of skills using the new technology in the provision of services.</w:t>
      </w:r>
    </w:p>
    <w:p w14:paraId="6C23D111" w14:textId="31938018" w:rsidR="00C1419A" w:rsidRDefault="00C1419A" w:rsidP="005758B2">
      <w:pPr>
        <w:spacing w:line="360" w:lineRule="auto"/>
        <w:rPr>
          <w:rFonts w:ascii="Arial" w:hAnsi="Arial" w:cs="Arial"/>
        </w:rPr>
      </w:pPr>
      <w:proofErr w:type="gramStart"/>
      <w:r>
        <w:rPr>
          <w:rFonts w:ascii="Arial" w:hAnsi="Arial" w:cs="Arial"/>
        </w:rPr>
        <w:t>( Health</w:t>
      </w:r>
      <w:proofErr w:type="gramEnd"/>
      <w:r>
        <w:rPr>
          <w:rFonts w:ascii="Arial" w:hAnsi="Arial" w:cs="Arial"/>
        </w:rPr>
        <w:t xml:space="preserve"> Business </w:t>
      </w:r>
      <w:proofErr w:type="spellStart"/>
      <w:r>
        <w:rPr>
          <w:rFonts w:ascii="Arial" w:hAnsi="Arial" w:cs="Arial"/>
        </w:rPr>
        <w:t>UK,n.d</w:t>
      </w:r>
      <w:proofErr w:type="spellEnd"/>
      <w:r>
        <w:rPr>
          <w:rFonts w:ascii="Arial" w:hAnsi="Arial" w:cs="Arial"/>
        </w:rPr>
        <w:t>)</w:t>
      </w:r>
    </w:p>
    <w:p w14:paraId="42EE3D46" w14:textId="33CCD8E2" w:rsidR="00283081" w:rsidRDefault="00F0578C" w:rsidP="005758B2">
      <w:pPr>
        <w:spacing w:line="360" w:lineRule="auto"/>
        <w:rPr>
          <w:rFonts w:ascii="Arial" w:hAnsi="Arial" w:cs="Arial"/>
          <w:b/>
          <w:bCs/>
          <w:u w:val="single"/>
        </w:rPr>
      </w:pPr>
      <w:r w:rsidRPr="00F0578C">
        <w:rPr>
          <w:rFonts w:ascii="Arial" w:hAnsi="Arial" w:cs="Arial"/>
          <w:b/>
          <w:bCs/>
          <w:u w:val="single"/>
        </w:rPr>
        <w:t>Research methodology</w:t>
      </w:r>
      <w:r>
        <w:rPr>
          <w:rFonts w:ascii="Arial" w:hAnsi="Arial" w:cs="Arial"/>
          <w:b/>
          <w:bCs/>
          <w:u w:val="single"/>
        </w:rPr>
        <w:t>:</w:t>
      </w:r>
    </w:p>
    <w:p w14:paraId="5B967012" w14:textId="2B4C93BF" w:rsidR="00F0578C" w:rsidRPr="00F0578C" w:rsidRDefault="00F0578C" w:rsidP="005758B2">
      <w:pPr>
        <w:spacing w:line="360" w:lineRule="auto"/>
        <w:rPr>
          <w:rFonts w:ascii="Arial" w:hAnsi="Arial" w:cs="Arial"/>
          <w:b/>
          <w:bCs/>
        </w:rPr>
      </w:pPr>
      <w:r w:rsidRPr="00F0578C">
        <w:rPr>
          <w:rFonts w:ascii="Arial" w:hAnsi="Arial" w:cs="Arial"/>
          <w:b/>
          <w:bCs/>
        </w:rPr>
        <w:t>Research method and methodology</w:t>
      </w:r>
    </w:p>
    <w:p w14:paraId="3D3F9079" w14:textId="77777777" w:rsidR="00F0578C" w:rsidRPr="00F0578C" w:rsidRDefault="00F0578C" w:rsidP="00F0578C">
      <w:pPr>
        <w:spacing w:line="360" w:lineRule="auto"/>
        <w:rPr>
          <w:rFonts w:ascii="Arial" w:hAnsi="Arial" w:cs="Arial"/>
        </w:rPr>
      </w:pPr>
      <w:r w:rsidRPr="00F0578C">
        <w:rPr>
          <w:rFonts w:ascii="Arial" w:hAnsi="Arial" w:cs="Arial"/>
        </w:rPr>
        <w:t>Research methods are the steps to be followed in an appropriate and objective manner in order to acquire functional knowledge on a specific subject of study.</w:t>
      </w:r>
    </w:p>
    <w:p w14:paraId="11277583" w14:textId="23B523DA" w:rsidR="00C37F26" w:rsidRDefault="00F0578C" w:rsidP="00F0578C">
      <w:pPr>
        <w:spacing w:line="360" w:lineRule="auto"/>
        <w:rPr>
          <w:rFonts w:ascii="Arial" w:hAnsi="Arial" w:cs="Arial"/>
        </w:rPr>
      </w:pPr>
      <w:r w:rsidRPr="00F0578C">
        <w:rPr>
          <w:rFonts w:ascii="Arial" w:hAnsi="Arial" w:cs="Arial"/>
        </w:rPr>
        <w:t>Through the research methodology we can cover the basic elements that guide a project in a methodical and educational way thanks to its structure and content.</w:t>
      </w:r>
    </w:p>
    <w:p w14:paraId="772D27F3" w14:textId="77462778" w:rsidR="009E1101" w:rsidRDefault="009E1101" w:rsidP="00F0578C">
      <w:pPr>
        <w:spacing w:line="360" w:lineRule="auto"/>
        <w:rPr>
          <w:rFonts w:ascii="Arial" w:hAnsi="Arial" w:cs="Arial"/>
        </w:rPr>
      </w:pPr>
      <w:r w:rsidRPr="009E1101">
        <w:rPr>
          <w:rFonts w:ascii="Arial" w:hAnsi="Arial" w:cs="Arial"/>
        </w:rPr>
        <w:t>There are several types of research methods that are discussed below</w:t>
      </w:r>
      <w:r>
        <w:rPr>
          <w:rFonts w:ascii="Arial" w:hAnsi="Arial" w:cs="Arial"/>
        </w:rPr>
        <w:t>.</w:t>
      </w:r>
    </w:p>
    <w:p w14:paraId="5606E0F2" w14:textId="28DA0533" w:rsidR="00F26322" w:rsidRDefault="009E1101" w:rsidP="00F0578C">
      <w:pPr>
        <w:spacing w:line="360" w:lineRule="auto"/>
        <w:rPr>
          <w:rFonts w:ascii="Arial" w:hAnsi="Arial" w:cs="Arial"/>
          <w:b/>
          <w:bCs/>
        </w:rPr>
      </w:pPr>
      <w:r w:rsidRPr="009E1101">
        <w:rPr>
          <w:rFonts w:ascii="Arial" w:hAnsi="Arial" w:cs="Arial"/>
          <w:b/>
          <w:bCs/>
        </w:rPr>
        <w:t>Qualitative, quantitative, and combined approach</w:t>
      </w:r>
    </w:p>
    <w:p w14:paraId="00AA923C" w14:textId="77777777" w:rsidR="00AE217A" w:rsidRPr="00FD610B" w:rsidRDefault="00AE217A" w:rsidP="00AE217A">
      <w:pPr>
        <w:spacing w:line="360" w:lineRule="auto"/>
        <w:rPr>
          <w:rFonts w:ascii="Arial" w:hAnsi="Arial" w:cs="Arial"/>
          <w:b/>
          <w:bCs/>
        </w:rPr>
      </w:pPr>
      <w:r w:rsidRPr="00FD610B">
        <w:rPr>
          <w:rFonts w:ascii="Arial" w:hAnsi="Arial" w:cs="Arial"/>
          <w:b/>
          <w:bCs/>
        </w:rPr>
        <w:t>What is qualitative research?</w:t>
      </w:r>
    </w:p>
    <w:p w14:paraId="2AB8CB3C" w14:textId="77777777" w:rsidR="00AE217A" w:rsidRPr="00AE217A" w:rsidRDefault="00AE217A" w:rsidP="00AE217A">
      <w:pPr>
        <w:spacing w:line="360" w:lineRule="auto"/>
        <w:rPr>
          <w:rFonts w:ascii="Arial" w:hAnsi="Arial" w:cs="Arial"/>
        </w:rPr>
      </w:pPr>
      <w:r w:rsidRPr="00AE217A">
        <w:rPr>
          <w:rFonts w:ascii="Arial" w:hAnsi="Arial" w:cs="Arial"/>
        </w:rPr>
        <w:t>Qualitative research is a type of scientific research, which consists of an investigation that seeks answers to a question through a predefined set of procedures to solve the question with which it collects evidence and produces findings that were not determined in advance applicable beyond of the immediate limits of the study.</w:t>
      </w:r>
    </w:p>
    <w:p w14:paraId="0E59828F" w14:textId="77777777" w:rsidR="00AE217A" w:rsidRPr="00AE217A" w:rsidRDefault="00AE217A" w:rsidP="00AE217A">
      <w:pPr>
        <w:spacing w:line="360" w:lineRule="auto"/>
        <w:rPr>
          <w:rFonts w:ascii="Arial" w:hAnsi="Arial" w:cs="Arial"/>
        </w:rPr>
      </w:pPr>
      <w:r w:rsidRPr="00AE217A">
        <w:rPr>
          <w:rFonts w:ascii="Arial" w:hAnsi="Arial" w:cs="Arial"/>
        </w:rPr>
        <w:t>In addition, it seeks to understand a certain problem or research topic through the perspective of the local population that it involves.</w:t>
      </w:r>
    </w:p>
    <w:p w14:paraId="5F70E1A8" w14:textId="067859ED" w:rsidR="00F26322" w:rsidRDefault="00AE217A" w:rsidP="00AE217A">
      <w:pPr>
        <w:spacing w:line="360" w:lineRule="auto"/>
        <w:rPr>
          <w:rFonts w:ascii="Arial" w:hAnsi="Arial" w:cs="Arial"/>
        </w:rPr>
      </w:pPr>
      <w:r w:rsidRPr="00AE217A">
        <w:rPr>
          <w:rFonts w:ascii="Arial" w:hAnsi="Arial" w:cs="Arial"/>
        </w:rPr>
        <w:t xml:space="preserve">Being largely effective in eliciting culturally specific information about the values, opinions, </w:t>
      </w:r>
      <w:r w:rsidR="00657F46" w:rsidRPr="00AE217A">
        <w:rPr>
          <w:rFonts w:ascii="Arial" w:hAnsi="Arial" w:cs="Arial"/>
        </w:rPr>
        <w:t>behaviours</w:t>
      </w:r>
      <w:r w:rsidRPr="00AE217A">
        <w:rPr>
          <w:rFonts w:ascii="Arial" w:hAnsi="Arial" w:cs="Arial"/>
        </w:rPr>
        <w:t xml:space="preserve">, and social contexts of particular populations, they provide complex textual </w:t>
      </w:r>
      <w:r w:rsidRPr="00AE217A">
        <w:rPr>
          <w:rFonts w:ascii="Arial" w:hAnsi="Arial" w:cs="Arial"/>
        </w:rPr>
        <w:lastRenderedPageBreak/>
        <w:t>descriptions of how</w:t>
      </w:r>
      <w:r>
        <w:rPr>
          <w:rFonts w:ascii="Arial" w:hAnsi="Arial" w:cs="Arial"/>
        </w:rPr>
        <w:t xml:space="preserve"> </w:t>
      </w:r>
      <w:r w:rsidRPr="00AE217A">
        <w:rPr>
          <w:rFonts w:ascii="Arial" w:hAnsi="Arial" w:cs="Arial"/>
        </w:rPr>
        <w:t xml:space="preserve">people live a specific research topic, that is, it gives us information about the "human" side of </w:t>
      </w:r>
      <w:proofErr w:type="spellStart"/>
      <w:proofErr w:type="gramStart"/>
      <w:r w:rsidRPr="00AE217A">
        <w:rPr>
          <w:rFonts w:ascii="Arial" w:hAnsi="Arial" w:cs="Arial"/>
        </w:rPr>
        <w:t>a</w:t>
      </w:r>
      <w:proofErr w:type="spellEnd"/>
      <w:proofErr w:type="gramEnd"/>
      <w:r>
        <w:rPr>
          <w:rFonts w:ascii="Arial" w:hAnsi="Arial" w:cs="Arial"/>
        </w:rPr>
        <w:t xml:space="preserve"> </w:t>
      </w:r>
      <w:r w:rsidRPr="00AE217A">
        <w:rPr>
          <w:rFonts w:ascii="Arial" w:hAnsi="Arial" w:cs="Arial"/>
        </w:rPr>
        <w:t>issue.</w:t>
      </w:r>
    </w:p>
    <w:p w14:paraId="7C6D2ED5" w14:textId="77777777" w:rsidR="00657F46" w:rsidRPr="00FD610B" w:rsidRDefault="00657F46" w:rsidP="00657F46">
      <w:pPr>
        <w:spacing w:line="360" w:lineRule="auto"/>
        <w:rPr>
          <w:rFonts w:ascii="Arial" w:hAnsi="Arial" w:cs="Arial"/>
          <w:b/>
          <w:bCs/>
        </w:rPr>
      </w:pPr>
      <w:r w:rsidRPr="00FD610B">
        <w:rPr>
          <w:rFonts w:ascii="Arial" w:hAnsi="Arial" w:cs="Arial"/>
          <w:b/>
          <w:bCs/>
        </w:rPr>
        <w:t>What is quantitative research?</w:t>
      </w:r>
    </w:p>
    <w:p w14:paraId="6B5A0304" w14:textId="585E75F8" w:rsidR="00657F46" w:rsidRDefault="00657F46" w:rsidP="00657F46">
      <w:pPr>
        <w:spacing w:line="360" w:lineRule="auto"/>
        <w:rPr>
          <w:rFonts w:ascii="Arial" w:hAnsi="Arial" w:cs="Arial"/>
        </w:rPr>
      </w:pPr>
      <w:r w:rsidRPr="00657F46">
        <w:rPr>
          <w:rFonts w:ascii="Arial" w:hAnsi="Arial" w:cs="Arial"/>
        </w:rPr>
        <w:t xml:space="preserve">It is a structured way of gathering and investigating data obtained from multiple sources that involves the use of computational, </w:t>
      </w:r>
      <w:r w:rsidR="00FD610B" w:rsidRPr="00657F46">
        <w:rPr>
          <w:rFonts w:ascii="Arial" w:hAnsi="Arial" w:cs="Arial"/>
        </w:rPr>
        <w:t>statistical,</w:t>
      </w:r>
      <w:r w:rsidRPr="00657F46">
        <w:rPr>
          <w:rFonts w:ascii="Arial" w:hAnsi="Arial" w:cs="Arial"/>
        </w:rPr>
        <w:t xml:space="preserve"> and mathematical tools to achieve results, that is, it tries to quantify the problem and understand how prevalent it is, looking for projectable results for a larger population.</w:t>
      </w:r>
    </w:p>
    <w:p w14:paraId="3AE087DB" w14:textId="54E1A59F" w:rsidR="00F26322" w:rsidRPr="00F26322" w:rsidRDefault="00F26322" w:rsidP="00657F46">
      <w:pPr>
        <w:spacing w:line="360" w:lineRule="auto"/>
        <w:rPr>
          <w:rFonts w:ascii="Arial" w:hAnsi="Arial" w:cs="Arial"/>
          <w:b/>
          <w:bCs/>
        </w:rPr>
      </w:pPr>
      <w:r>
        <w:rPr>
          <w:rFonts w:ascii="Arial" w:hAnsi="Arial" w:cs="Arial"/>
          <w:b/>
          <w:bCs/>
        </w:rPr>
        <w:t>C</w:t>
      </w:r>
      <w:r w:rsidRPr="00F26322">
        <w:rPr>
          <w:rFonts w:ascii="Arial" w:hAnsi="Arial" w:cs="Arial"/>
          <w:b/>
          <w:bCs/>
        </w:rPr>
        <w:t xml:space="preserve">ombined </w:t>
      </w:r>
      <w:r>
        <w:rPr>
          <w:rFonts w:ascii="Arial" w:hAnsi="Arial" w:cs="Arial"/>
          <w:b/>
          <w:bCs/>
        </w:rPr>
        <w:t>A</w:t>
      </w:r>
      <w:r w:rsidRPr="00F26322">
        <w:rPr>
          <w:rFonts w:ascii="Arial" w:hAnsi="Arial" w:cs="Arial"/>
          <w:b/>
          <w:bCs/>
        </w:rPr>
        <w:t>pproach</w:t>
      </w:r>
    </w:p>
    <w:p w14:paraId="0A5CE381" w14:textId="77777777" w:rsidR="00F26322" w:rsidRPr="00F26322" w:rsidRDefault="00F26322" w:rsidP="00F26322">
      <w:pPr>
        <w:spacing w:line="360" w:lineRule="auto"/>
        <w:rPr>
          <w:rFonts w:ascii="Arial" w:hAnsi="Arial" w:cs="Arial"/>
        </w:rPr>
      </w:pPr>
      <w:r w:rsidRPr="00F26322">
        <w:rPr>
          <w:rFonts w:ascii="Arial" w:hAnsi="Arial" w:cs="Arial"/>
        </w:rPr>
        <w:t>Mixed methods research is the use of triangulation as a methodical metaphor that can facilitate the shaping of qualitative and quantitative findings and enable researchers to clarify their theoretical propositions and the basis for their results.</w:t>
      </w:r>
    </w:p>
    <w:p w14:paraId="7024FF25" w14:textId="77777777" w:rsidR="001F4CE1" w:rsidRDefault="00F26322" w:rsidP="00F26322">
      <w:pPr>
        <w:spacing w:line="360" w:lineRule="auto"/>
        <w:rPr>
          <w:rFonts w:ascii="Arial" w:hAnsi="Arial" w:cs="Arial"/>
        </w:rPr>
      </w:pPr>
      <w:r w:rsidRPr="00F26322">
        <w:rPr>
          <w:rFonts w:ascii="Arial" w:hAnsi="Arial" w:cs="Arial"/>
        </w:rPr>
        <w:t>This can provide a better understanding of the connection between theory and empirical findings as well as challenge theoretical assumptions and generate new theory.</w:t>
      </w:r>
    </w:p>
    <w:p w14:paraId="3A172B42" w14:textId="31FD6664" w:rsidR="00D92A7D" w:rsidRPr="001F4CE1" w:rsidRDefault="001F4CE1" w:rsidP="00F26322">
      <w:pPr>
        <w:spacing w:line="360" w:lineRule="auto"/>
        <w:rPr>
          <w:rFonts w:ascii="Arial" w:hAnsi="Arial" w:cs="Arial"/>
          <w:b/>
          <w:bCs/>
        </w:rPr>
      </w:pPr>
      <w:r>
        <w:rPr>
          <w:rFonts w:ascii="Arial" w:hAnsi="Arial" w:cs="Arial"/>
          <w:b/>
          <w:bCs/>
        </w:rPr>
        <w:t>M</w:t>
      </w:r>
      <w:r w:rsidR="00D92A7D" w:rsidRPr="001F4CE1">
        <w:rPr>
          <w:rFonts w:ascii="Arial" w:hAnsi="Arial" w:cs="Arial"/>
          <w:b/>
          <w:bCs/>
        </w:rPr>
        <w:t xml:space="preserve">ethod </w:t>
      </w:r>
      <w:r>
        <w:rPr>
          <w:rFonts w:ascii="Arial" w:hAnsi="Arial" w:cs="Arial"/>
          <w:b/>
          <w:bCs/>
        </w:rPr>
        <w:t>F</w:t>
      </w:r>
      <w:r w:rsidR="00D92A7D" w:rsidRPr="001F4CE1">
        <w:rPr>
          <w:rFonts w:ascii="Arial" w:hAnsi="Arial" w:cs="Arial"/>
          <w:b/>
          <w:bCs/>
        </w:rPr>
        <w:t xml:space="preserve">ollowed in this </w:t>
      </w:r>
      <w:r>
        <w:rPr>
          <w:rFonts w:ascii="Arial" w:hAnsi="Arial" w:cs="Arial"/>
          <w:b/>
          <w:bCs/>
        </w:rPr>
        <w:t>R</w:t>
      </w:r>
      <w:r w:rsidR="00D92A7D" w:rsidRPr="001F4CE1">
        <w:rPr>
          <w:rFonts w:ascii="Arial" w:hAnsi="Arial" w:cs="Arial"/>
          <w:b/>
          <w:bCs/>
        </w:rPr>
        <w:t xml:space="preserve">esearch </w:t>
      </w:r>
      <w:r>
        <w:rPr>
          <w:rFonts w:ascii="Arial" w:hAnsi="Arial" w:cs="Arial"/>
          <w:b/>
          <w:bCs/>
        </w:rPr>
        <w:t>R</w:t>
      </w:r>
      <w:r w:rsidR="00D92A7D" w:rsidRPr="001F4CE1">
        <w:rPr>
          <w:rFonts w:ascii="Arial" w:hAnsi="Arial" w:cs="Arial"/>
          <w:b/>
          <w:bCs/>
        </w:rPr>
        <w:t>eport</w:t>
      </w:r>
    </w:p>
    <w:p w14:paraId="7433BC29" w14:textId="75E73482" w:rsidR="00D92A7D" w:rsidRDefault="00D92A7D" w:rsidP="00F26322">
      <w:pPr>
        <w:spacing w:line="360" w:lineRule="auto"/>
        <w:rPr>
          <w:rFonts w:ascii="Arial" w:hAnsi="Arial" w:cs="Arial"/>
        </w:rPr>
      </w:pPr>
      <w:r w:rsidRPr="00D92A7D">
        <w:rPr>
          <w:rFonts w:ascii="Arial" w:hAnsi="Arial" w:cs="Arial"/>
        </w:rPr>
        <w:t>In my report I have applied the combination of qualitative and quantitative search methods because I have based myself on the search for results at a scientific level that can provide me with the correct information on the development of new technologies in the health sector, in turn that I have compiled statistical data on how the use of these new technologies has increased in the last decade and the benefits they produce for the population in general.</w:t>
      </w:r>
    </w:p>
    <w:p w14:paraId="3EC68DC8" w14:textId="77777777" w:rsidR="006878A2" w:rsidRPr="006878A2" w:rsidRDefault="006878A2" w:rsidP="006878A2">
      <w:pPr>
        <w:spacing w:line="360" w:lineRule="auto"/>
        <w:rPr>
          <w:rFonts w:ascii="Arial" w:hAnsi="Arial" w:cs="Arial"/>
          <w:b/>
          <w:bCs/>
        </w:rPr>
      </w:pPr>
      <w:r w:rsidRPr="006878A2">
        <w:rPr>
          <w:rFonts w:ascii="Arial" w:hAnsi="Arial" w:cs="Arial"/>
          <w:b/>
          <w:bCs/>
        </w:rPr>
        <w:t>What is Data?</w:t>
      </w:r>
    </w:p>
    <w:p w14:paraId="41D6486D" w14:textId="559DE60E" w:rsidR="006878A2" w:rsidRDefault="006878A2" w:rsidP="006878A2">
      <w:pPr>
        <w:spacing w:line="480" w:lineRule="auto"/>
        <w:rPr>
          <w:rFonts w:ascii="Arial" w:hAnsi="Arial" w:cs="Arial"/>
        </w:rPr>
      </w:pPr>
      <w:r>
        <w:rPr>
          <w:rFonts w:ascii="Arial" w:hAnsi="Arial" w:cs="Arial"/>
        </w:rPr>
        <w:t xml:space="preserve">According with </w:t>
      </w:r>
      <w:r w:rsidRPr="00C1419A">
        <w:rPr>
          <w:rFonts w:ascii="Arial" w:hAnsi="Arial" w:cs="Arial"/>
        </w:rPr>
        <w:t xml:space="preserve">MATHS </w:t>
      </w:r>
      <w:r w:rsidR="008D547F" w:rsidRPr="00C1419A">
        <w:rPr>
          <w:rFonts w:ascii="Arial" w:hAnsi="Arial" w:cs="Arial"/>
        </w:rPr>
        <w:t>is</w:t>
      </w:r>
      <w:r w:rsidRPr="00C1419A">
        <w:rPr>
          <w:rFonts w:ascii="Arial" w:hAnsi="Arial" w:cs="Arial"/>
        </w:rPr>
        <w:t xml:space="preserve"> FUN</w:t>
      </w:r>
      <w:r w:rsidR="00B64668">
        <w:rPr>
          <w:rFonts w:ascii="Arial" w:hAnsi="Arial" w:cs="Arial"/>
          <w:b/>
          <w:bCs/>
        </w:rPr>
        <w:t xml:space="preserve"> </w:t>
      </w:r>
      <w:r w:rsidR="00B64668">
        <w:rPr>
          <w:rFonts w:ascii="Arial" w:hAnsi="Arial" w:cs="Arial"/>
        </w:rPr>
        <w:t xml:space="preserve">on </w:t>
      </w:r>
      <w:r w:rsidR="00B64668" w:rsidRPr="00B64668">
        <w:rPr>
          <w:rFonts w:ascii="Arial" w:hAnsi="Arial" w:cs="Arial"/>
          <w:i/>
          <w:iCs/>
        </w:rPr>
        <w:t>What is Data?</w:t>
      </w:r>
      <w:r>
        <w:rPr>
          <w:rFonts w:ascii="Arial" w:hAnsi="Arial" w:cs="Arial"/>
        </w:rPr>
        <w:t xml:space="preserve"> “Data</w:t>
      </w:r>
      <w:r w:rsidRPr="006878A2">
        <w:rPr>
          <w:rFonts w:ascii="Arial" w:hAnsi="Arial" w:cs="Arial"/>
        </w:rPr>
        <w:t xml:space="preserve"> is a collection of facts, such as numbers, words, measurements, observations or just descriptions of things</w:t>
      </w:r>
      <w:r>
        <w:rPr>
          <w:rFonts w:ascii="Arial" w:hAnsi="Arial" w:cs="Arial"/>
        </w:rPr>
        <w:t>”</w:t>
      </w:r>
      <w:r w:rsidRPr="006878A2">
        <w:rPr>
          <w:rFonts w:ascii="Arial" w:hAnsi="Arial" w:cs="Arial"/>
        </w:rPr>
        <w:t>.</w:t>
      </w:r>
    </w:p>
    <w:p w14:paraId="21C7DDA0" w14:textId="0B8E12A1" w:rsidR="00EE724D" w:rsidRDefault="008D547F" w:rsidP="006878A2">
      <w:pPr>
        <w:spacing w:line="480" w:lineRule="auto"/>
        <w:rPr>
          <w:rFonts w:ascii="Arial" w:hAnsi="Arial" w:cs="Arial"/>
        </w:rPr>
      </w:pPr>
      <w:r>
        <w:rPr>
          <w:rFonts w:ascii="Arial" w:hAnsi="Arial" w:cs="Arial"/>
        </w:rPr>
        <w:t xml:space="preserve">(MATHS is </w:t>
      </w:r>
      <w:proofErr w:type="gramStart"/>
      <w:r>
        <w:rPr>
          <w:rFonts w:ascii="Arial" w:hAnsi="Arial" w:cs="Arial"/>
        </w:rPr>
        <w:t>FUN,n</w:t>
      </w:r>
      <w:proofErr w:type="gramEnd"/>
      <w:r>
        <w:rPr>
          <w:rFonts w:ascii="Arial" w:hAnsi="Arial" w:cs="Arial"/>
        </w:rPr>
        <w:t>.d)</w:t>
      </w:r>
    </w:p>
    <w:p w14:paraId="113F64CC" w14:textId="646D533F" w:rsidR="00EE724D" w:rsidRDefault="00EE724D" w:rsidP="006878A2">
      <w:pPr>
        <w:spacing w:line="480" w:lineRule="auto"/>
        <w:rPr>
          <w:rFonts w:ascii="Arial" w:hAnsi="Arial" w:cs="Arial"/>
          <w:b/>
          <w:bCs/>
        </w:rPr>
      </w:pPr>
      <w:r w:rsidRPr="00EE724D">
        <w:rPr>
          <w:rFonts w:ascii="Arial" w:hAnsi="Arial" w:cs="Arial"/>
          <w:b/>
          <w:bCs/>
        </w:rPr>
        <w:t>Primary Data</w:t>
      </w:r>
    </w:p>
    <w:p w14:paraId="511F90E5" w14:textId="55E29F1F" w:rsidR="00EE724D" w:rsidRDefault="00EE724D" w:rsidP="00EE724D">
      <w:pPr>
        <w:spacing w:line="480" w:lineRule="auto"/>
        <w:rPr>
          <w:rFonts w:ascii="Arial" w:hAnsi="Arial" w:cs="Arial"/>
        </w:rPr>
      </w:pPr>
      <w:r>
        <w:rPr>
          <w:rFonts w:ascii="Arial" w:hAnsi="Arial" w:cs="Arial"/>
        </w:rPr>
        <w:t xml:space="preserve">According with </w:t>
      </w:r>
      <w:r w:rsidRPr="00C1419A">
        <w:rPr>
          <w:rFonts w:ascii="Arial" w:hAnsi="Arial" w:cs="Arial"/>
        </w:rPr>
        <w:t>BYJUS’S</w:t>
      </w:r>
      <w:r>
        <w:rPr>
          <w:rFonts w:ascii="Arial" w:hAnsi="Arial" w:cs="Arial"/>
          <w:b/>
          <w:bCs/>
        </w:rPr>
        <w:t xml:space="preserve"> </w:t>
      </w:r>
      <w:r>
        <w:rPr>
          <w:rFonts w:ascii="Arial" w:hAnsi="Arial" w:cs="Arial"/>
        </w:rPr>
        <w:t xml:space="preserve">on </w:t>
      </w:r>
      <w:r w:rsidRPr="00EE724D">
        <w:rPr>
          <w:rFonts w:ascii="Arial" w:hAnsi="Arial" w:cs="Arial"/>
          <w:i/>
          <w:iCs/>
        </w:rPr>
        <w:t xml:space="preserve">Top Six Difference Between Primary Data </w:t>
      </w:r>
      <w:proofErr w:type="gramStart"/>
      <w:r w:rsidRPr="00EE724D">
        <w:rPr>
          <w:rFonts w:ascii="Arial" w:hAnsi="Arial" w:cs="Arial"/>
          <w:i/>
          <w:iCs/>
        </w:rPr>
        <w:t>And</w:t>
      </w:r>
      <w:proofErr w:type="gramEnd"/>
      <w:r w:rsidRPr="00EE724D">
        <w:rPr>
          <w:rFonts w:ascii="Arial" w:hAnsi="Arial" w:cs="Arial"/>
          <w:i/>
          <w:iCs/>
        </w:rPr>
        <w:t xml:space="preserve"> Secondary Data</w:t>
      </w:r>
      <w:r>
        <w:rPr>
          <w:rFonts w:ascii="Arial" w:hAnsi="Arial" w:cs="Arial"/>
          <w:i/>
          <w:iCs/>
        </w:rPr>
        <w:t xml:space="preserve"> </w:t>
      </w:r>
      <w:r w:rsidRPr="00EE724D">
        <w:rPr>
          <w:rFonts w:ascii="Arial" w:hAnsi="Arial" w:cs="Arial"/>
        </w:rPr>
        <w:t>“</w:t>
      </w:r>
      <w:r w:rsidRPr="00EE724D">
        <w:rPr>
          <w:rFonts w:ascii="Arial" w:hAnsi="Arial" w:cs="Arial"/>
        </w:rPr>
        <w:t xml:space="preserve">Primary data is the data that is collected for the first time through personal experiences or evidence, particularly for research. It is also described as raw data or first-hand information. The mode of assembling the information is costly, as the analysis is done by an agency or </w:t>
      </w:r>
      <w:r w:rsidRPr="00EE724D">
        <w:rPr>
          <w:rFonts w:ascii="Arial" w:hAnsi="Arial" w:cs="Arial"/>
        </w:rPr>
        <w:lastRenderedPageBreak/>
        <w:t xml:space="preserve">an external </w:t>
      </w:r>
      <w:r w:rsidR="00B64668" w:rsidRPr="00EE724D">
        <w:rPr>
          <w:rFonts w:ascii="Arial" w:hAnsi="Arial" w:cs="Arial"/>
        </w:rPr>
        <w:t>organisation and</w:t>
      </w:r>
      <w:r w:rsidRPr="00EE724D">
        <w:rPr>
          <w:rFonts w:ascii="Arial" w:hAnsi="Arial" w:cs="Arial"/>
        </w:rPr>
        <w:t xml:space="preserve"> needs human resources and investment. The investigator supervises and controls the data collection process directly</w:t>
      </w:r>
      <w:r w:rsidR="00B64668">
        <w:rPr>
          <w:rFonts w:ascii="Arial" w:hAnsi="Arial" w:cs="Arial"/>
        </w:rPr>
        <w:t>”.</w:t>
      </w:r>
    </w:p>
    <w:p w14:paraId="71FF470B" w14:textId="2C08F408" w:rsidR="00B64668" w:rsidRDefault="00B64668" w:rsidP="00EE724D">
      <w:pPr>
        <w:spacing w:line="480" w:lineRule="auto"/>
        <w:rPr>
          <w:rFonts w:ascii="Arial" w:hAnsi="Arial" w:cs="Arial"/>
        </w:rPr>
      </w:pPr>
      <w:proofErr w:type="gramStart"/>
      <w:r>
        <w:rPr>
          <w:rFonts w:ascii="Arial" w:hAnsi="Arial" w:cs="Arial"/>
        </w:rPr>
        <w:t xml:space="preserve">( </w:t>
      </w:r>
      <w:proofErr w:type="spellStart"/>
      <w:r>
        <w:rPr>
          <w:rFonts w:ascii="Arial" w:hAnsi="Arial" w:cs="Arial"/>
        </w:rPr>
        <w:t>BYJU’S</w:t>
      </w:r>
      <w:proofErr w:type="gramEnd"/>
      <w:r>
        <w:rPr>
          <w:rFonts w:ascii="Arial" w:hAnsi="Arial" w:cs="Arial"/>
        </w:rPr>
        <w:t>,n.d</w:t>
      </w:r>
      <w:proofErr w:type="spellEnd"/>
      <w:r>
        <w:rPr>
          <w:rFonts w:ascii="Arial" w:hAnsi="Arial" w:cs="Arial"/>
        </w:rPr>
        <w:t>)</w:t>
      </w:r>
    </w:p>
    <w:p w14:paraId="6BC59947" w14:textId="1A497514" w:rsidR="006D3587" w:rsidRDefault="006D3587" w:rsidP="006D3587">
      <w:pPr>
        <w:spacing w:line="360" w:lineRule="auto"/>
        <w:rPr>
          <w:rFonts w:ascii="Arial" w:hAnsi="Arial" w:cs="Arial"/>
        </w:rPr>
      </w:pPr>
      <w:r w:rsidRPr="006D3587">
        <w:rPr>
          <w:rFonts w:ascii="Arial" w:hAnsi="Arial" w:cs="Arial"/>
          <w:b/>
          <w:bCs/>
        </w:rPr>
        <w:t xml:space="preserve">Secondary </w:t>
      </w:r>
      <w:r>
        <w:rPr>
          <w:rFonts w:ascii="Arial" w:hAnsi="Arial" w:cs="Arial"/>
          <w:b/>
          <w:bCs/>
        </w:rPr>
        <w:t>D</w:t>
      </w:r>
      <w:r w:rsidRPr="006D3587">
        <w:rPr>
          <w:rFonts w:ascii="Arial" w:hAnsi="Arial" w:cs="Arial"/>
          <w:b/>
          <w:bCs/>
        </w:rPr>
        <w:t>ata</w:t>
      </w:r>
      <w:r w:rsidRPr="006D3587">
        <w:rPr>
          <w:rFonts w:ascii="Arial" w:hAnsi="Arial" w:cs="Arial"/>
        </w:rPr>
        <w:t xml:space="preserve"> </w:t>
      </w:r>
    </w:p>
    <w:p w14:paraId="6E86A1FB" w14:textId="544EF673" w:rsidR="006D3587" w:rsidRDefault="00B43AD5" w:rsidP="006D3587">
      <w:pPr>
        <w:spacing w:line="360" w:lineRule="auto"/>
        <w:rPr>
          <w:rFonts w:ascii="Arial" w:hAnsi="Arial" w:cs="Arial"/>
        </w:rPr>
      </w:pPr>
      <w:r>
        <w:rPr>
          <w:rFonts w:ascii="Arial" w:hAnsi="Arial" w:cs="Arial"/>
        </w:rPr>
        <w:t>According</w:t>
      </w:r>
      <w:r w:rsidR="006D3587">
        <w:rPr>
          <w:rFonts w:ascii="Arial" w:hAnsi="Arial" w:cs="Arial"/>
        </w:rPr>
        <w:t xml:space="preserve"> with BYJU’S</w:t>
      </w:r>
      <w:r>
        <w:rPr>
          <w:rFonts w:ascii="Arial" w:hAnsi="Arial" w:cs="Arial"/>
        </w:rPr>
        <w:t xml:space="preserve"> on</w:t>
      </w:r>
      <w:r w:rsidR="006D3587">
        <w:rPr>
          <w:rFonts w:ascii="Arial" w:hAnsi="Arial" w:cs="Arial"/>
        </w:rPr>
        <w:t xml:space="preserve"> </w:t>
      </w:r>
      <w:r w:rsidR="006D3587" w:rsidRPr="00EE724D">
        <w:rPr>
          <w:rFonts w:ascii="Arial" w:hAnsi="Arial" w:cs="Arial"/>
          <w:i/>
          <w:iCs/>
        </w:rPr>
        <w:t xml:space="preserve">Top Six Difference Between Primary Data </w:t>
      </w:r>
      <w:proofErr w:type="gramStart"/>
      <w:r w:rsidR="006D3587" w:rsidRPr="00EE724D">
        <w:rPr>
          <w:rFonts w:ascii="Arial" w:hAnsi="Arial" w:cs="Arial"/>
          <w:i/>
          <w:iCs/>
        </w:rPr>
        <w:t>And</w:t>
      </w:r>
      <w:proofErr w:type="gramEnd"/>
      <w:r w:rsidR="006D3587" w:rsidRPr="00EE724D">
        <w:rPr>
          <w:rFonts w:ascii="Arial" w:hAnsi="Arial" w:cs="Arial"/>
          <w:i/>
          <w:iCs/>
        </w:rPr>
        <w:t xml:space="preserve"> Secondary Data</w:t>
      </w:r>
      <w:r w:rsidR="006D3587">
        <w:rPr>
          <w:rFonts w:ascii="Arial" w:hAnsi="Arial" w:cs="Arial"/>
          <w:i/>
          <w:iCs/>
        </w:rPr>
        <w:t xml:space="preserve"> </w:t>
      </w:r>
      <w:r>
        <w:rPr>
          <w:rFonts w:ascii="Arial" w:hAnsi="Arial" w:cs="Arial"/>
        </w:rPr>
        <w:t xml:space="preserve">“Secondary data </w:t>
      </w:r>
      <w:r w:rsidR="006D3587" w:rsidRPr="006D3587">
        <w:rPr>
          <w:rFonts w:ascii="Arial" w:hAnsi="Arial" w:cs="Arial"/>
        </w:rPr>
        <w:t xml:space="preserve">are basically second-hand pieces of information. These are not gathered from the source as the primary data. To put it in other words, the secondary data are those that are already collected. So, these are comparatively less reliable than the primary data. These are usually used when the time for the enquiry is </w:t>
      </w:r>
      <w:r w:rsidRPr="006D3587">
        <w:rPr>
          <w:rFonts w:ascii="Arial" w:hAnsi="Arial" w:cs="Arial"/>
        </w:rPr>
        <w:t>compact,</w:t>
      </w:r>
      <w:r w:rsidR="006D3587" w:rsidRPr="006D3587">
        <w:rPr>
          <w:rFonts w:ascii="Arial" w:hAnsi="Arial" w:cs="Arial"/>
        </w:rPr>
        <w:t xml:space="preserve"> and the exactness of the enquiry can be settled to an extent</w:t>
      </w:r>
      <w:r>
        <w:rPr>
          <w:rFonts w:ascii="Arial" w:hAnsi="Arial" w:cs="Arial"/>
        </w:rPr>
        <w:t>”</w:t>
      </w:r>
    </w:p>
    <w:p w14:paraId="7CF153ED" w14:textId="08F7C44F" w:rsidR="00B43AD5" w:rsidRDefault="00B43AD5" w:rsidP="006D3587">
      <w:pPr>
        <w:spacing w:line="360" w:lineRule="auto"/>
        <w:rPr>
          <w:rFonts w:ascii="Arial" w:hAnsi="Arial" w:cs="Arial"/>
        </w:rPr>
      </w:pPr>
      <w:r>
        <w:rPr>
          <w:rFonts w:ascii="Arial" w:hAnsi="Arial" w:cs="Arial"/>
        </w:rPr>
        <w:t>(</w:t>
      </w:r>
      <w:proofErr w:type="spellStart"/>
      <w:proofErr w:type="gramStart"/>
      <w:r>
        <w:rPr>
          <w:rFonts w:ascii="Arial" w:hAnsi="Arial" w:cs="Arial"/>
        </w:rPr>
        <w:t>BYJU’S,n</w:t>
      </w:r>
      <w:proofErr w:type="gramEnd"/>
      <w:r>
        <w:rPr>
          <w:rFonts w:ascii="Arial" w:hAnsi="Arial" w:cs="Arial"/>
        </w:rPr>
        <w:t>.d</w:t>
      </w:r>
      <w:proofErr w:type="spellEnd"/>
      <w:r>
        <w:rPr>
          <w:rFonts w:ascii="Arial" w:hAnsi="Arial" w:cs="Arial"/>
        </w:rPr>
        <w:t>)</w:t>
      </w:r>
    </w:p>
    <w:p w14:paraId="2432BAA8" w14:textId="0A32FA1E" w:rsidR="00516CBF" w:rsidRPr="00EE724D" w:rsidRDefault="00516CBF" w:rsidP="006D3587">
      <w:pPr>
        <w:spacing w:line="360" w:lineRule="auto"/>
        <w:rPr>
          <w:rFonts w:ascii="Arial" w:hAnsi="Arial" w:cs="Arial"/>
        </w:rPr>
      </w:pPr>
      <w:r w:rsidRPr="00516CBF">
        <w:rPr>
          <w:rFonts w:ascii="Arial" w:hAnsi="Arial" w:cs="Arial"/>
        </w:rPr>
        <w:t xml:space="preserve">In this report I specifically made the use of secondary data due to the great variety of existing content on the web that refers to my search, also being one of my first reports I do not have the facility to perform a primary data since this It entails seeking first-hand information such as interviews with </w:t>
      </w:r>
      <w:r w:rsidRPr="00516CBF">
        <w:rPr>
          <w:rFonts w:ascii="Arial" w:hAnsi="Arial" w:cs="Arial"/>
        </w:rPr>
        <w:t>health</w:t>
      </w:r>
      <w:r>
        <w:rPr>
          <w:rFonts w:ascii="Arial" w:hAnsi="Arial" w:cs="Arial"/>
        </w:rPr>
        <w:t xml:space="preserve"> sector staff members.</w:t>
      </w:r>
    </w:p>
    <w:p w14:paraId="10A7EC81" w14:textId="25A17589" w:rsidR="006878A2" w:rsidRDefault="00BD066C" w:rsidP="006878A2">
      <w:pPr>
        <w:spacing w:line="480" w:lineRule="auto"/>
        <w:rPr>
          <w:rFonts w:ascii="Arial" w:hAnsi="Arial" w:cs="Arial"/>
          <w:b/>
          <w:bCs/>
        </w:rPr>
      </w:pPr>
      <w:r w:rsidRPr="00BD066C">
        <w:rPr>
          <w:rFonts w:ascii="Arial" w:hAnsi="Arial" w:cs="Arial"/>
          <w:b/>
          <w:bCs/>
        </w:rPr>
        <w:t>DATA COLLECTION</w:t>
      </w:r>
      <w:r w:rsidR="00FA230C">
        <w:rPr>
          <w:rFonts w:ascii="Arial" w:hAnsi="Arial" w:cs="Arial"/>
          <w:b/>
          <w:bCs/>
        </w:rPr>
        <w:t>:</w:t>
      </w:r>
    </w:p>
    <w:p w14:paraId="362A64E4" w14:textId="77777777" w:rsidR="00FA230C" w:rsidRDefault="00BD066C" w:rsidP="00FA230C">
      <w:pPr>
        <w:spacing w:line="360" w:lineRule="auto"/>
        <w:rPr>
          <w:rFonts w:ascii="Arial" w:hAnsi="Arial" w:cs="Arial"/>
        </w:rPr>
      </w:pPr>
      <w:r>
        <w:rPr>
          <w:rFonts w:ascii="Arial" w:hAnsi="Arial" w:cs="Arial"/>
        </w:rPr>
        <w:t xml:space="preserve">According with </w:t>
      </w:r>
      <w:proofErr w:type="spellStart"/>
      <w:r>
        <w:rPr>
          <w:rFonts w:ascii="Arial" w:hAnsi="Arial" w:cs="Arial"/>
        </w:rPr>
        <w:t>Pritha</w:t>
      </w:r>
      <w:proofErr w:type="spellEnd"/>
      <w:r>
        <w:rPr>
          <w:rFonts w:ascii="Arial" w:hAnsi="Arial" w:cs="Arial"/>
        </w:rPr>
        <w:t xml:space="preserve"> Bhandari on </w:t>
      </w:r>
      <w:r w:rsidRPr="00BD066C">
        <w:rPr>
          <w:rFonts w:ascii="Arial" w:hAnsi="Arial" w:cs="Arial"/>
          <w:i/>
          <w:iCs/>
        </w:rPr>
        <w:t>Data Collection | A Step-by-Step Guide with Methods and Examples</w:t>
      </w:r>
      <w:r w:rsidRPr="00BD066C">
        <w:rPr>
          <w:rFonts w:ascii="Arial" w:hAnsi="Arial" w:cs="Arial"/>
          <w:i/>
          <w:iCs/>
        </w:rPr>
        <w:t xml:space="preserve"> </w:t>
      </w:r>
      <w:r>
        <w:rPr>
          <w:rFonts w:ascii="Arial" w:hAnsi="Arial" w:cs="Arial"/>
        </w:rPr>
        <w:t>“</w:t>
      </w:r>
      <w:r w:rsidRPr="00BD066C">
        <w:rPr>
          <w:rFonts w:ascii="Arial" w:hAnsi="Arial" w:cs="Arial"/>
        </w:rPr>
        <w:t>Data collection is a systematic process of gathering observations or measurements. Whether you are performing research for business, governmental or academic purposes, data collection allows you to gain first-hand knowledge and original insights into your research problem</w:t>
      </w:r>
      <w:r>
        <w:rPr>
          <w:rFonts w:ascii="Arial" w:hAnsi="Arial" w:cs="Arial"/>
        </w:rPr>
        <w:t>”</w:t>
      </w:r>
      <w:r w:rsidRPr="00BD066C">
        <w:rPr>
          <w:rFonts w:ascii="Arial" w:hAnsi="Arial" w:cs="Arial"/>
        </w:rPr>
        <w:t>.</w:t>
      </w:r>
    </w:p>
    <w:p w14:paraId="7E50EB9C" w14:textId="118F011D" w:rsidR="00D77DA6" w:rsidRDefault="00D77DA6" w:rsidP="00FA230C">
      <w:pPr>
        <w:spacing w:line="360" w:lineRule="auto"/>
        <w:rPr>
          <w:rFonts w:ascii="Arial" w:hAnsi="Arial" w:cs="Arial"/>
        </w:rPr>
      </w:pPr>
      <w:r>
        <w:rPr>
          <w:rFonts w:ascii="Arial" w:hAnsi="Arial" w:cs="Arial"/>
        </w:rPr>
        <w:t>(</w:t>
      </w:r>
      <w:proofErr w:type="gramStart"/>
      <w:r>
        <w:rPr>
          <w:rFonts w:ascii="Arial" w:hAnsi="Arial" w:cs="Arial"/>
        </w:rPr>
        <w:t>Bhandari,Scribbr</w:t>
      </w:r>
      <w:proofErr w:type="gramEnd"/>
      <w:r>
        <w:rPr>
          <w:rFonts w:ascii="Arial" w:hAnsi="Arial" w:cs="Arial"/>
        </w:rPr>
        <w:t>,2020)</w:t>
      </w:r>
    </w:p>
    <w:p w14:paraId="3E63348E" w14:textId="56D93D3F" w:rsidR="00D46B62" w:rsidRPr="00834317" w:rsidRDefault="00FA230C" w:rsidP="00FA230C">
      <w:pPr>
        <w:spacing w:line="360" w:lineRule="auto"/>
        <w:rPr>
          <w:rFonts w:ascii="Arial" w:hAnsi="Arial" w:cs="Arial"/>
        </w:rPr>
      </w:pPr>
      <w:r w:rsidRPr="00FA230C">
        <w:rPr>
          <w:rFonts w:ascii="Arial" w:hAnsi="Arial" w:cs="Arial"/>
        </w:rPr>
        <w:t>The way in which I collected my secondary data was through the study of articles and</w:t>
      </w:r>
      <w:r w:rsidR="00D46B62">
        <w:rPr>
          <w:rFonts w:ascii="Arial" w:hAnsi="Arial" w:cs="Arial"/>
        </w:rPr>
        <w:t xml:space="preserve"> </w:t>
      </w:r>
      <w:r w:rsidRPr="00FA230C">
        <w:rPr>
          <w:rFonts w:ascii="Arial" w:hAnsi="Arial" w:cs="Arial"/>
        </w:rPr>
        <w:t>personal blogs, where it allowed me to collect information and process it to my understanding, which resulted in the understanding of new knowledge at an academic and health level.</w:t>
      </w:r>
    </w:p>
    <w:p w14:paraId="72B9A465" w14:textId="71FF1E56" w:rsidR="00FA230C" w:rsidRDefault="00FA230C" w:rsidP="00FA230C">
      <w:pPr>
        <w:spacing w:line="360" w:lineRule="auto"/>
        <w:rPr>
          <w:rFonts w:ascii="Arial" w:hAnsi="Arial" w:cs="Arial"/>
          <w:b/>
          <w:bCs/>
        </w:rPr>
      </w:pPr>
      <w:r w:rsidRPr="00FA230C">
        <w:rPr>
          <w:rFonts w:ascii="Arial" w:hAnsi="Arial" w:cs="Arial"/>
          <w:b/>
          <w:bCs/>
        </w:rPr>
        <w:t xml:space="preserve">Population, </w:t>
      </w:r>
      <w:proofErr w:type="gramStart"/>
      <w:r w:rsidRPr="00FA230C">
        <w:rPr>
          <w:rFonts w:ascii="Arial" w:hAnsi="Arial" w:cs="Arial"/>
          <w:b/>
          <w:bCs/>
        </w:rPr>
        <w:t>Sample</w:t>
      </w:r>
      <w:proofErr w:type="gramEnd"/>
      <w:r w:rsidRPr="00FA230C">
        <w:rPr>
          <w:rFonts w:ascii="Arial" w:hAnsi="Arial" w:cs="Arial"/>
          <w:b/>
          <w:bCs/>
        </w:rPr>
        <w:t xml:space="preserve"> and sample size:</w:t>
      </w:r>
    </w:p>
    <w:p w14:paraId="67D91719" w14:textId="6922266A" w:rsidR="00D2013B" w:rsidRPr="00D2013B" w:rsidRDefault="00D2013B" w:rsidP="00D2013B">
      <w:pPr>
        <w:spacing w:line="360" w:lineRule="auto"/>
        <w:rPr>
          <w:rFonts w:ascii="Arial" w:hAnsi="Arial" w:cs="Arial"/>
        </w:rPr>
      </w:pPr>
      <w:r w:rsidRPr="00D2013B">
        <w:rPr>
          <w:rFonts w:ascii="Arial" w:hAnsi="Arial" w:cs="Arial"/>
        </w:rPr>
        <w:t>A population encompasses the entire group about which you want to draw conclusions, while an example is a specific small percentage of which you will collect data. The sample size is generally less than the overall population size.</w:t>
      </w:r>
    </w:p>
    <w:p w14:paraId="2FF13158" w14:textId="62661517" w:rsidR="00D2013B" w:rsidRDefault="00D2013B" w:rsidP="00D2013B">
      <w:pPr>
        <w:spacing w:line="360" w:lineRule="auto"/>
        <w:rPr>
          <w:rFonts w:ascii="Arial" w:hAnsi="Arial" w:cs="Arial"/>
        </w:rPr>
      </w:pPr>
      <w:r w:rsidRPr="00D2013B">
        <w:rPr>
          <w:rFonts w:ascii="Arial" w:hAnsi="Arial" w:cs="Arial"/>
        </w:rPr>
        <w:lastRenderedPageBreak/>
        <w:t>In research, a population almost never refers to people. It can mean a group that contains elements of anything you want to study, such as events, organizations, species, organisms, etc.</w:t>
      </w:r>
    </w:p>
    <w:p w14:paraId="0143EFE5" w14:textId="7EE403D9" w:rsidR="00D46B62" w:rsidRDefault="00D46B62" w:rsidP="00D2013B">
      <w:pPr>
        <w:spacing w:line="360" w:lineRule="auto"/>
        <w:rPr>
          <w:rFonts w:ascii="Arial" w:hAnsi="Arial" w:cs="Arial"/>
        </w:rPr>
      </w:pPr>
      <w:r w:rsidRPr="00D46B62">
        <w:rPr>
          <w:rFonts w:ascii="Arial" w:hAnsi="Arial" w:cs="Arial"/>
        </w:rPr>
        <w:t>In my report I was able to collect the data that has been developed in advances in the population in the use of new technologies, in addition to the samples that have been adapted to these advances and the sample sizes that collaborate in the development and creation of these technologies.</w:t>
      </w:r>
    </w:p>
    <w:p w14:paraId="0C749AFD" w14:textId="674D7000" w:rsidR="00D46B62" w:rsidRDefault="00D46B62" w:rsidP="00D2013B">
      <w:pPr>
        <w:spacing w:line="360" w:lineRule="auto"/>
        <w:rPr>
          <w:rFonts w:ascii="Arial" w:hAnsi="Arial" w:cs="Arial"/>
          <w:b/>
          <w:bCs/>
        </w:rPr>
      </w:pPr>
      <w:r w:rsidRPr="00D46B62">
        <w:rPr>
          <w:rFonts w:ascii="Arial" w:hAnsi="Arial" w:cs="Arial"/>
          <w:b/>
          <w:bCs/>
        </w:rPr>
        <w:t>Ethics in data collection and presentation:</w:t>
      </w:r>
    </w:p>
    <w:p w14:paraId="58016F41" w14:textId="0A2CC2BE" w:rsidR="00FA230C" w:rsidRDefault="005E1C0A" w:rsidP="00FA230C">
      <w:pPr>
        <w:spacing w:line="360" w:lineRule="auto"/>
        <w:rPr>
          <w:rFonts w:ascii="Arial" w:hAnsi="Arial" w:cs="Arial"/>
        </w:rPr>
      </w:pPr>
      <w:r w:rsidRPr="005E1C0A">
        <w:rPr>
          <w:rFonts w:ascii="Arial" w:hAnsi="Arial" w:cs="Arial"/>
        </w:rPr>
        <w:t xml:space="preserve">Ethics in the collection and presentation of data is very important because each piece of data presented in a study has been duly </w:t>
      </w:r>
      <w:proofErr w:type="spellStart"/>
      <w:r w:rsidRPr="005E1C0A">
        <w:rPr>
          <w:rFonts w:ascii="Arial" w:hAnsi="Arial" w:cs="Arial"/>
        </w:rPr>
        <w:t>analyzed</w:t>
      </w:r>
      <w:proofErr w:type="spellEnd"/>
      <w:r w:rsidRPr="005E1C0A">
        <w:rPr>
          <w:rFonts w:ascii="Arial" w:hAnsi="Arial" w:cs="Arial"/>
        </w:rPr>
        <w:t xml:space="preserve"> and tested by each of the writers found in our search.</w:t>
      </w:r>
      <w:r>
        <w:rPr>
          <w:rFonts w:ascii="Arial" w:hAnsi="Arial" w:cs="Arial"/>
        </w:rPr>
        <w:t xml:space="preserve"> </w:t>
      </w:r>
    </w:p>
    <w:p w14:paraId="7237B6FB" w14:textId="16426C0E" w:rsidR="00C63E85" w:rsidRDefault="00C63E85" w:rsidP="00FA230C">
      <w:pPr>
        <w:spacing w:line="360" w:lineRule="auto"/>
        <w:rPr>
          <w:rFonts w:ascii="Arial" w:hAnsi="Arial" w:cs="Arial"/>
          <w:b/>
          <w:bCs/>
          <w:u w:val="single"/>
        </w:rPr>
      </w:pPr>
      <w:r w:rsidRPr="00C63E85">
        <w:rPr>
          <w:rFonts w:ascii="Arial" w:hAnsi="Arial" w:cs="Arial"/>
          <w:b/>
          <w:bCs/>
          <w:u w:val="single"/>
        </w:rPr>
        <w:t>CONCLUSION:</w:t>
      </w:r>
    </w:p>
    <w:p w14:paraId="0D381B72" w14:textId="6CC4D982" w:rsidR="00834317" w:rsidRPr="00834317" w:rsidRDefault="00834317" w:rsidP="00FA230C">
      <w:pPr>
        <w:spacing w:line="360" w:lineRule="auto"/>
        <w:rPr>
          <w:rFonts w:ascii="Arial" w:hAnsi="Arial" w:cs="Arial"/>
        </w:rPr>
      </w:pPr>
      <w:r w:rsidRPr="00834317">
        <w:rPr>
          <w:rFonts w:ascii="Arial" w:hAnsi="Arial" w:cs="Arial"/>
        </w:rPr>
        <w:t>In this module, in general, I have been able to learn about the techniques to develop a report at an academic level as well as being able to use the computer skills of WORD and POWER POINT, in addition to the importance of acknowledging my sources in my reports.</w:t>
      </w:r>
    </w:p>
    <w:p w14:paraId="5DA674AC" w14:textId="55D6D9FA" w:rsidR="005E1C0A" w:rsidRDefault="005E1C0A" w:rsidP="00FA230C">
      <w:pPr>
        <w:spacing w:line="360" w:lineRule="auto"/>
        <w:rPr>
          <w:rFonts w:ascii="Arial" w:hAnsi="Arial" w:cs="Arial"/>
        </w:rPr>
      </w:pPr>
    </w:p>
    <w:p w14:paraId="2E753073" w14:textId="2CA695E0" w:rsidR="005E1C0A" w:rsidRDefault="005E1C0A" w:rsidP="00FA230C">
      <w:pPr>
        <w:spacing w:line="360" w:lineRule="auto"/>
        <w:rPr>
          <w:rFonts w:ascii="Arial" w:hAnsi="Arial" w:cs="Arial"/>
          <w:b/>
          <w:bCs/>
        </w:rPr>
      </w:pPr>
      <w:r w:rsidRPr="005E1C0A">
        <w:rPr>
          <w:rFonts w:ascii="Arial" w:hAnsi="Arial" w:cs="Arial"/>
          <w:b/>
          <w:bCs/>
        </w:rPr>
        <w:t>REFENCE LISTS</w:t>
      </w:r>
      <w:r>
        <w:rPr>
          <w:rFonts w:ascii="Arial" w:hAnsi="Arial" w:cs="Arial"/>
          <w:b/>
          <w:bCs/>
        </w:rPr>
        <w:t>:</w:t>
      </w:r>
    </w:p>
    <w:p w14:paraId="0DD09043" w14:textId="1603F516" w:rsidR="005E1C0A" w:rsidRPr="00BE6E06" w:rsidRDefault="00BE6E06" w:rsidP="005E1C0A">
      <w:pPr>
        <w:pStyle w:val="ListParagraph"/>
        <w:numPr>
          <w:ilvl w:val="0"/>
          <w:numId w:val="2"/>
        </w:numPr>
        <w:spacing w:line="360" w:lineRule="auto"/>
        <w:rPr>
          <w:rFonts w:ascii="Arial" w:hAnsi="Arial" w:cs="Arial"/>
          <w:b/>
          <w:bCs/>
          <w:i/>
          <w:iCs/>
        </w:rPr>
      </w:pPr>
      <w:r>
        <w:rPr>
          <w:rFonts w:ascii="Arial" w:hAnsi="Arial" w:cs="Arial"/>
        </w:rPr>
        <w:t>The King’s Fun (</w:t>
      </w:r>
      <w:proofErr w:type="spellStart"/>
      <w:r>
        <w:rPr>
          <w:rFonts w:ascii="Arial" w:hAnsi="Arial" w:cs="Arial"/>
        </w:rPr>
        <w:t>n.a</w:t>
      </w:r>
      <w:proofErr w:type="spellEnd"/>
      <w:r>
        <w:rPr>
          <w:rFonts w:ascii="Arial" w:hAnsi="Arial" w:cs="Arial"/>
        </w:rPr>
        <w:t xml:space="preserve">) </w:t>
      </w:r>
      <w:r w:rsidRPr="00BE6E06">
        <w:rPr>
          <w:rFonts w:ascii="Arial" w:hAnsi="Arial" w:cs="Arial"/>
          <w:i/>
          <w:iCs/>
        </w:rPr>
        <w:t>Technology in the NHS</w:t>
      </w:r>
      <w:r>
        <w:rPr>
          <w:rFonts w:ascii="Arial" w:hAnsi="Arial" w:cs="Arial"/>
          <w:i/>
          <w:iCs/>
        </w:rPr>
        <w:t xml:space="preserve"> </w:t>
      </w:r>
    </w:p>
    <w:p w14:paraId="30DE0A49" w14:textId="3B25F759" w:rsidR="00BE6E06" w:rsidRDefault="00BE6E06" w:rsidP="00BE6E06">
      <w:pPr>
        <w:pStyle w:val="ListParagraph"/>
        <w:spacing w:line="360" w:lineRule="auto"/>
        <w:rPr>
          <w:rFonts w:ascii="Arial" w:hAnsi="Arial" w:cs="Arial"/>
        </w:rPr>
      </w:pPr>
      <w:r>
        <w:rPr>
          <w:rFonts w:ascii="Arial" w:hAnsi="Arial" w:cs="Arial"/>
        </w:rPr>
        <w:t xml:space="preserve">Available at: </w:t>
      </w:r>
      <w:hyperlink r:id="rId9" w:history="1">
        <w:r w:rsidRPr="00691F3C">
          <w:rPr>
            <w:rStyle w:val="Hyperlink"/>
            <w:rFonts w:ascii="Arial" w:hAnsi="Arial" w:cs="Arial"/>
          </w:rPr>
          <w:t>https://www.kingsfun.org.uk/projects/technology-nhs</w:t>
        </w:r>
      </w:hyperlink>
    </w:p>
    <w:p w14:paraId="4E28FC75" w14:textId="59EEDAE7" w:rsidR="00BE6E06" w:rsidRDefault="00BE6E06" w:rsidP="00BE6E06">
      <w:pPr>
        <w:pStyle w:val="ListParagraph"/>
        <w:spacing w:line="360" w:lineRule="auto"/>
        <w:rPr>
          <w:rFonts w:ascii="Arial" w:hAnsi="Arial" w:cs="Arial"/>
        </w:rPr>
      </w:pPr>
      <w:r>
        <w:rPr>
          <w:rFonts w:ascii="Arial" w:hAnsi="Arial" w:cs="Arial"/>
        </w:rPr>
        <w:t>(Accessed</w:t>
      </w:r>
      <w:r w:rsidR="00625583">
        <w:rPr>
          <w:rFonts w:ascii="Arial" w:hAnsi="Arial" w:cs="Arial"/>
        </w:rPr>
        <w:t>: 04 May 2022)</w:t>
      </w:r>
    </w:p>
    <w:p w14:paraId="07375650" w14:textId="3968C022" w:rsidR="00625583" w:rsidRPr="00625583" w:rsidRDefault="00625583" w:rsidP="00625583">
      <w:pPr>
        <w:pStyle w:val="ListParagraph"/>
        <w:numPr>
          <w:ilvl w:val="0"/>
          <w:numId w:val="2"/>
        </w:numPr>
        <w:spacing w:line="360" w:lineRule="auto"/>
        <w:rPr>
          <w:rFonts w:ascii="Arial" w:hAnsi="Arial" w:cs="Arial"/>
          <w:b/>
          <w:bCs/>
          <w:i/>
          <w:iCs/>
        </w:rPr>
      </w:pPr>
      <w:r>
        <w:rPr>
          <w:rFonts w:ascii="Arial" w:hAnsi="Arial" w:cs="Arial"/>
        </w:rPr>
        <w:t xml:space="preserve">NHS Digital (2018) </w:t>
      </w:r>
      <w:r w:rsidRPr="00625583">
        <w:rPr>
          <w:rFonts w:ascii="Arial" w:hAnsi="Arial" w:cs="Arial"/>
          <w:i/>
          <w:iCs/>
        </w:rPr>
        <w:t>Systems integration to boost NHS communicati</w:t>
      </w:r>
      <w:r>
        <w:rPr>
          <w:rFonts w:ascii="Arial" w:hAnsi="Arial" w:cs="Arial"/>
          <w:i/>
          <w:iCs/>
        </w:rPr>
        <w:t>on</w:t>
      </w:r>
    </w:p>
    <w:p w14:paraId="029FA29C" w14:textId="6C26E94E" w:rsidR="00625583" w:rsidRDefault="00625583" w:rsidP="00625583">
      <w:pPr>
        <w:spacing w:line="360" w:lineRule="auto"/>
        <w:ind w:left="720"/>
        <w:rPr>
          <w:rFonts w:ascii="Arial" w:hAnsi="Arial" w:cs="Arial"/>
        </w:rPr>
      </w:pPr>
      <w:r>
        <w:rPr>
          <w:rFonts w:ascii="Arial" w:hAnsi="Arial" w:cs="Arial"/>
        </w:rPr>
        <w:t xml:space="preserve">Available </w:t>
      </w:r>
      <w:r w:rsidR="00EE7C11">
        <w:rPr>
          <w:rFonts w:ascii="Arial" w:hAnsi="Arial" w:cs="Arial"/>
        </w:rPr>
        <w:t xml:space="preserve">at: </w:t>
      </w:r>
      <w:hyperlink r:id="rId10" w:history="1">
        <w:r w:rsidR="00EE7C11" w:rsidRPr="00691F3C">
          <w:rPr>
            <w:rStyle w:val="Hyperlink"/>
            <w:rFonts w:ascii="Arial" w:hAnsi="Arial" w:cs="Arial"/>
          </w:rPr>
          <w:t>https://digital.nhs.uk/news/2018/systems-integration-to-boost-nhs-communication</w:t>
        </w:r>
      </w:hyperlink>
    </w:p>
    <w:p w14:paraId="061BB551" w14:textId="18455629" w:rsidR="00EE7C11" w:rsidRDefault="00EE7C11" w:rsidP="00625583">
      <w:pPr>
        <w:spacing w:line="360" w:lineRule="auto"/>
        <w:ind w:left="720"/>
        <w:rPr>
          <w:rFonts w:ascii="Arial" w:hAnsi="Arial" w:cs="Arial"/>
        </w:rPr>
      </w:pPr>
      <w:r>
        <w:rPr>
          <w:rFonts w:ascii="Arial" w:hAnsi="Arial" w:cs="Arial"/>
        </w:rPr>
        <w:t>Accessed: 04 May 2022</w:t>
      </w:r>
    </w:p>
    <w:p w14:paraId="3707280E" w14:textId="6BF16E2C" w:rsidR="00EE7C11" w:rsidRDefault="00146067" w:rsidP="00EE7C11">
      <w:pPr>
        <w:pStyle w:val="ListParagraph"/>
        <w:numPr>
          <w:ilvl w:val="0"/>
          <w:numId w:val="2"/>
        </w:numPr>
        <w:spacing w:line="360" w:lineRule="auto"/>
        <w:rPr>
          <w:rFonts w:ascii="Arial" w:hAnsi="Arial" w:cs="Arial"/>
        </w:rPr>
      </w:pPr>
      <w:r>
        <w:rPr>
          <w:rFonts w:ascii="Arial" w:hAnsi="Arial" w:cs="Arial"/>
        </w:rPr>
        <w:t>Just It (</w:t>
      </w:r>
      <w:proofErr w:type="spellStart"/>
      <w:r>
        <w:rPr>
          <w:rFonts w:ascii="Arial" w:hAnsi="Arial" w:cs="Arial"/>
        </w:rPr>
        <w:t>n.a</w:t>
      </w:r>
      <w:proofErr w:type="spellEnd"/>
      <w:r>
        <w:rPr>
          <w:rFonts w:ascii="Arial" w:hAnsi="Arial" w:cs="Arial"/>
        </w:rPr>
        <w:t xml:space="preserve">) </w:t>
      </w:r>
      <w:r w:rsidRPr="00146067">
        <w:rPr>
          <w:rFonts w:ascii="Arial" w:hAnsi="Arial" w:cs="Arial"/>
          <w:i/>
          <w:iCs/>
        </w:rPr>
        <w:t>NHS new normal – changing technology &amp; workplace practices</w:t>
      </w:r>
    </w:p>
    <w:p w14:paraId="3F381A73" w14:textId="08DA2F36" w:rsidR="00146067" w:rsidRDefault="00146067" w:rsidP="00146067">
      <w:pPr>
        <w:spacing w:line="360" w:lineRule="auto"/>
        <w:ind w:left="720"/>
        <w:rPr>
          <w:rFonts w:ascii="Arial" w:hAnsi="Arial" w:cs="Arial"/>
        </w:rPr>
      </w:pPr>
      <w:r>
        <w:rPr>
          <w:rFonts w:ascii="Arial" w:hAnsi="Arial" w:cs="Arial"/>
        </w:rPr>
        <w:t>A</w:t>
      </w:r>
      <w:r w:rsidR="00C63E85">
        <w:rPr>
          <w:rFonts w:ascii="Arial" w:hAnsi="Arial" w:cs="Arial"/>
        </w:rPr>
        <w:t xml:space="preserve">vailable </w:t>
      </w:r>
      <w:r>
        <w:rPr>
          <w:rFonts w:ascii="Arial" w:hAnsi="Arial" w:cs="Arial"/>
        </w:rPr>
        <w:t xml:space="preserve">at: </w:t>
      </w:r>
      <w:hyperlink r:id="rId11" w:history="1">
        <w:r w:rsidR="00C63E85" w:rsidRPr="00691F3C">
          <w:rPr>
            <w:rStyle w:val="Hyperlink"/>
            <w:rFonts w:ascii="Arial" w:hAnsi="Arial" w:cs="Arial"/>
          </w:rPr>
          <w:t>https://www.justit.co.uk/insight/nhs-new-normal-changing-technology-workplace-practices/</w:t>
        </w:r>
      </w:hyperlink>
    </w:p>
    <w:p w14:paraId="3551DCF8" w14:textId="560FFA0C" w:rsidR="00C63E85" w:rsidRDefault="00C63E85" w:rsidP="00146067">
      <w:pPr>
        <w:spacing w:line="360" w:lineRule="auto"/>
        <w:ind w:left="720"/>
        <w:rPr>
          <w:rFonts w:ascii="Arial" w:hAnsi="Arial" w:cs="Arial"/>
        </w:rPr>
      </w:pPr>
      <w:proofErr w:type="gramStart"/>
      <w:r>
        <w:rPr>
          <w:rFonts w:ascii="Arial" w:hAnsi="Arial" w:cs="Arial"/>
        </w:rPr>
        <w:t>Accessed :</w:t>
      </w:r>
      <w:proofErr w:type="gramEnd"/>
      <w:r>
        <w:rPr>
          <w:rFonts w:ascii="Arial" w:hAnsi="Arial" w:cs="Arial"/>
        </w:rPr>
        <w:t xml:space="preserve"> 04 May 2022</w:t>
      </w:r>
    </w:p>
    <w:p w14:paraId="76040B70" w14:textId="77777777" w:rsidR="00C63E85" w:rsidRDefault="00C63E85" w:rsidP="00146067">
      <w:pPr>
        <w:spacing w:line="360" w:lineRule="auto"/>
        <w:ind w:left="720"/>
        <w:rPr>
          <w:rFonts w:ascii="Arial" w:hAnsi="Arial" w:cs="Arial"/>
        </w:rPr>
      </w:pPr>
    </w:p>
    <w:p w14:paraId="75918984" w14:textId="77777777" w:rsidR="00146067" w:rsidRPr="00146067" w:rsidRDefault="00146067" w:rsidP="00146067">
      <w:pPr>
        <w:spacing w:line="360" w:lineRule="auto"/>
        <w:ind w:left="720"/>
        <w:rPr>
          <w:rFonts w:ascii="Arial" w:hAnsi="Arial" w:cs="Arial"/>
        </w:rPr>
      </w:pPr>
    </w:p>
    <w:p w14:paraId="283F046F" w14:textId="77777777" w:rsidR="00EE7C11" w:rsidRPr="00625583" w:rsidRDefault="00EE7C11" w:rsidP="00625583">
      <w:pPr>
        <w:spacing w:line="360" w:lineRule="auto"/>
        <w:ind w:left="720"/>
        <w:rPr>
          <w:rFonts w:ascii="Arial" w:hAnsi="Arial" w:cs="Arial"/>
        </w:rPr>
      </w:pPr>
    </w:p>
    <w:sectPr w:rsidR="00EE7C11" w:rsidRPr="00625583" w:rsidSect="0008508A">
      <w:footerReference w:type="default" r:id="rId12"/>
      <w:pgSz w:w="11906" w:h="16838"/>
      <w:pgMar w:top="1440" w:right="1440" w:bottom="1440" w:left="1440" w:header="850"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21F87" w14:textId="77777777" w:rsidR="0001191F" w:rsidRDefault="0001191F" w:rsidP="000F6573">
      <w:pPr>
        <w:spacing w:after="0" w:line="240" w:lineRule="auto"/>
      </w:pPr>
      <w:r>
        <w:separator/>
      </w:r>
    </w:p>
  </w:endnote>
  <w:endnote w:type="continuationSeparator" w:id="0">
    <w:p w14:paraId="175CBCA4" w14:textId="77777777" w:rsidR="0001191F" w:rsidRDefault="0001191F" w:rsidP="000F6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990410"/>
      <w:docPartObj>
        <w:docPartGallery w:val="Page Numbers (Bottom of Page)"/>
        <w:docPartUnique/>
      </w:docPartObj>
    </w:sdtPr>
    <w:sdtEndPr>
      <w:rPr>
        <w:noProof/>
      </w:rPr>
    </w:sdtEndPr>
    <w:sdtContent>
      <w:p w14:paraId="71A64789" w14:textId="3B1EDF7B" w:rsidR="0008508A" w:rsidRDefault="000850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788614" w14:textId="2398AE27" w:rsidR="000F6573" w:rsidRDefault="000F6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73499" w14:textId="77777777" w:rsidR="0001191F" w:rsidRDefault="0001191F" w:rsidP="000F6573">
      <w:pPr>
        <w:spacing w:after="0" w:line="240" w:lineRule="auto"/>
      </w:pPr>
      <w:r>
        <w:separator/>
      </w:r>
    </w:p>
  </w:footnote>
  <w:footnote w:type="continuationSeparator" w:id="0">
    <w:p w14:paraId="1E90222A" w14:textId="77777777" w:rsidR="0001191F" w:rsidRDefault="0001191F" w:rsidP="000F6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645DD5"/>
    <w:multiLevelType w:val="hybridMultilevel"/>
    <w:tmpl w:val="DCA8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591A10"/>
    <w:multiLevelType w:val="hybridMultilevel"/>
    <w:tmpl w:val="4CBE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218173">
    <w:abstractNumId w:val="0"/>
  </w:num>
  <w:num w:numId="2" w16cid:durableId="1614282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573"/>
    <w:rsid w:val="0001191F"/>
    <w:rsid w:val="0008508A"/>
    <w:rsid w:val="000F6573"/>
    <w:rsid w:val="00140E3E"/>
    <w:rsid w:val="00146067"/>
    <w:rsid w:val="001B227E"/>
    <w:rsid w:val="001B53F4"/>
    <w:rsid w:val="001F4CE1"/>
    <w:rsid w:val="002614CA"/>
    <w:rsid w:val="00283081"/>
    <w:rsid w:val="003D35B4"/>
    <w:rsid w:val="00516CBF"/>
    <w:rsid w:val="005758B2"/>
    <w:rsid w:val="005E1C0A"/>
    <w:rsid w:val="006133EB"/>
    <w:rsid w:val="00625583"/>
    <w:rsid w:val="00657F46"/>
    <w:rsid w:val="00682D15"/>
    <w:rsid w:val="00683103"/>
    <w:rsid w:val="006878A2"/>
    <w:rsid w:val="006D3587"/>
    <w:rsid w:val="00743F42"/>
    <w:rsid w:val="00767CB9"/>
    <w:rsid w:val="00834317"/>
    <w:rsid w:val="00860792"/>
    <w:rsid w:val="008D547F"/>
    <w:rsid w:val="009E1101"/>
    <w:rsid w:val="00AE217A"/>
    <w:rsid w:val="00B43AD5"/>
    <w:rsid w:val="00B64668"/>
    <w:rsid w:val="00BD066C"/>
    <w:rsid w:val="00BD46E2"/>
    <w:rsid w:val="00BE6E06"/>
    <w:rsid w:val="00C1419A"/>
    <w:rsid w:val="00C37F26"/>
    <w:rsid w:val="00C63E85"/>
    <w:rsid w:val="00CD673E"/>
    <w:rsid w:val="00D2013B"/>
    <w:rsid w:val="00D46B62"/>
    <w:rsid w:val="00D77DA6"/>
    <w:rsid w:val="00D92A7D"/>
    <w:rsid w:val="00EE724D"/>
    <w:rsid w:val="00EE7C11"/>
    <w:rsid w:val="00F0578C"/>
    <w:rsid w:val="00F26322"/>
    <w:rsid w:val="00FA230C"/>
    <w:rsid w:val="00FD6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CDB55"/>
  <w15:chartTrackingRefBased/>
  <w15:docId w15:val="{E72EC7CB-AA02-4781-98F7-6B3AC6222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5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573"/>
  </w:style>
  <w:style w:type="paragraph" w:styleId="Footer">
    <w:name w:val="footer"/>
    <w:basedOn w:val="Normal"/>
    <w:link w:val="FooterChar"/>
    <w:uiPriority w:val="99"/>
    <w:unhideWhenUsed/>
    <w:rsid w:val="000F6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573"/>
  </w:style>
  <w:style w:type="paragraph" w:styleId="ListParagraph">
    <w:name w:val="List Paragraph"/>
    <w:basedOn w:val="Normal"/>
    <w:uiPriority w:val="34"/>
    <w:qFormat/>
    <w:rsid w:val="000F6573"/>
    <w:pPr>
      <w:ind w:left="720"/>
      <w:contextualSpacing/>
    </w:pPr>
  </w:style>
  <w:style w:type="paragraph" w:styleId="NoSpacing">
    <w:name w:val="No Spacing"/>
    <w:link w:val="NoSpacingChar"/>
    <w:uiPriority w:val="1"/>
    <w:qFormat/>
    <w:rsid w:val="000F65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6573"/>
    <w:rPr>
      <w:rFonts w:eastAsiaTheme="minorEastAsia"/>
      <w:lang w:val="en-US"/>
    </w:rPr>
  </w:style>
  <w:style w:type="character" w:styleId="Hyperlink">
    <w:name w:val="Hyperlink"/>
    <w:basedOn w:val="DefaultParagraphFont"/>
    <w:uiPriority w:val="99"/>
    <w:unhideWhenUsed/>
    <w:rsid w:val="00CD673E"/>
    <w:rPr>
      <w:color w:val="0000FF"/>
      <w:u w:val="single"/>
    </w:rPr>
  </w:style>
  <w:style w:type="character" w:styleId="FollowedHyperlink">
    <w:name w:val="FollowedHyperlink"/>
    <w:basedOn w:val="DefaultParagraphFont"/>
    <w:uiPriority w:val="99"/>
    <w:semiHidden/>
    <w:unhideWhenUsed/>
    <w:rsid w:val="00860792"/>
    <w:rPr>
      <w:color w:val="954F72" w:themeColor="followedHyperlink"/>
      <w:u w:val="single"/>
    </w:rPr>
  </w:style>
  <w:style w:type="character" w:styleId="UnresolvedMention">
    <w:name w:val="Unresolved Mention"/>
    <w:basedOn w:val="DefaultParagraphFont"/>
    <w:uiPriority w:val="99"/>
    <w:semiHidden/>
    <w:unhideWhenUsed/>
    <w:rsid w:val="00BE6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0636">
      <w:bodyDiv w:val="1"/>
      <w:marLeft w:val="0"/>
      <w:marRight w:val="0"/>
      <w:marTop w:val="0"/>
      <w:marBottom w:val="0"/>
      <w:divBdr>
        <w:top w:val="none" w:sz="0" w:space="0" w:color="auto"/>
        <w:left w:val="none" w:sz="0" w:space="0" w:color="auto"/>
        <w:bottom w:val="none" w:sz="0" w:space="0" w:color="auto"/>
        <w:right w:val="none" w:sz="0" w:space="0" w:color="auto"/>
      </w:divBdr>
    </w:div>
    <w:div w:id="522331480">
      <w:bodyDiv w:val="1"/>
      <w:marLeft w:val="0"/>
      <w:marRight w:val="0"/>
      <w:marTop w:val="0"/>
      <w:marBottom w:val="0"/>
      <w:divBdr>
        <w:top w:val="none" w:sz="0" w:space="0" w:color="auto"/>
        <w:left w:val="none" w:sz="0" w:space="0" w:color="auto"/>
        <w:bottom w:val="none" w:sz="0" w:space="0" w:color="auto"/>
        <w:right w:val="none" w:sz="0" w:space="0" w:color="auto"/>
      </w:divBdr>
    </w:div>
    <w:div w:id="952594323">
      <w:bodyDiv w:val="1"/>
      <w:marLeft w:val="0"/>
      <w:marRight w:val="0"/>
      <w:marTop w:val="0"/>
      <w:marBottom w:val="0"/>
      <w:divBdr>
        <w:top w:val="none" w:sz="0" w:space="0" w:color="auto"/>
        <w:left w:val="none" w:sz="0" w:space="0" w:color="auto"/>
        <w:bottom w:val="none" w:sz="0" w:space="0" w:color="auto"/>
        <w:right w:val="none" w:sz="0" w:space="0" w:color="auto"/>
      </w:divBdr>
    </w:div>
    <w:div w:id="1083453252">
      <w:bodyDiv w:val="1"/>
      <w:marLeft w:val="0"/>
      <w:marRight w:val="0"/>
      <w:marTop w:val="0"/>
      <w:marBottom w:val="0"/>
      <w:divBdr>
        <w:top w:val="none" w:sz="0" w:space="0" w:color="auto"/>
        <w:left w:val="none" w:sz="0" w:space="0" w:color="auto"/>
        <w:bottom w:val="none" w:sz="0" w:space="0" w:color="auto"/>
        <w:right w:val="none" w:sz="0" w:space="0" w:color="auto"/>
      </w:divBdr>
    </w:div>
    <w:div w:id="1126969873">
      <w:bodyDiv w:val="1"/>
      <w:marLeft w:val="0"/>
      <w:marRight w:val="0"/>
      <w:marTop w:val="0"/>
      <w:marBottom w:val="0"/>
      <w:divBdr>
        <w:top w:val="none" w:sz="0" w:space="0" w:color="auto"/>
        <w:left w:val="none" w:sz="0" w:space="0" w:color="auto"/>
        <w:bottom w:val="none" w:sz="0" w:space="0" w:color="auto"/>
        <w:right w:val="none" w:sz="0" w:space="0" w:color="auto"/>
      </w:divBdr>
    </w:div>
    <w:div w:id="1352221000">
      <w:bodyDiv w:val="1"/>
      <w:marLeft w:val="0"/>
      <w:marRight w:val="0"/>
      <w:marTop w:val="0"/>
      <w:marBottom w:val="0"/>
      <w:divBdr>
        <w:top w:val="none" w:sz="0" w:space="0" w:color="auto"/>
        <w:left w:val="none" w:sz="0" w:space="0" w:color="auto"/>
        <w:bottom w:val="none" w:sz="0" w:space="0" w:color="auto"/>
        <w:right w:val="none" w:sz="0" w:space="0" w:color="auto"/>
      </w:divBdr>
    </w:div>
    <w:div w:id="1467579740">
      <w:bodyDiv w:val="1"/>
      <w:marLeft w:val="0"/>
      <w:marRight w:val="0"/>
      <w:marTop w:val="0"/>
      <w:marBottom w:val="0"/>
      <w:divBdr>
        <w:top w:val="none" w:sz="0" w:space="0" w:color="auto"/>
        <w:left w:val="none" w:sz="0" w:space="0" w:color="auto"/>
        <w:bottom w:val="none" w:sz="0" w:space="0" w:color="auto"/>
        <w:right w:val="none" w:sz="0" w:space="0" w:color="auto"/>
      </w:divBdr>
    </w:div>
    <w:div w:id="1633439131">
      <w:bodyDiv w:val="1"/>
      <w:marLeft w:val="0"/>
      <w:marRight w:val="0"/>
      <w:marTop w:val="0"/>
      <w:marBottom w:val="0"/>
      <w:divBdr>
        <w:top w:val="none" w:sz="0" w:space="0" w:color="auto"/>
        <w:left w:val="none" w:sz="0" w:space="0" w:color="auto"/>
        <w:bottom w:val="none" w:sz="0" w:space="0" w:color="auto"/>
        <w:right w:val="none" w:sz="0" w:space="0" w:color="auto"/>
      </w:divBdr>
    </w:div>
    <w:div w:id="1963926171">
      <w:bodyDiv w:val="1"/>
      <w:marLeft w:val="0"/>
      <w:marRight w:val="0"/>
      <w:marTop w:val="0"/>
      <w:marBottom w:val="0"/>
      <w:divBdr>
        <w:top w:val="none" w:sz="0" w:space="0" w:color="auto"/>
        <w:left w:val="none" w:sz="0" w:space="0" w:color="auto"/>
        <w:bottom w:val="none" w:sz="0" w:space="0" w:color="auto"/>
        <w:right w:val="none" w:sz="0" w:space="0" w:color="auto"/>
      </w:divBdr>
    </w:div>
    <w:div w:id="214619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t.co.uk/insight/nhs-new-normal-changing-technology-workplace-practices/" TargetMode="External"/><Relationship Id="rId5" Type="http://schemas.openxmlformats.org/officeDocument/2006/relationships/footnotes" Target="footnotes.xml"/><Relationship Id="rId10" Type="http://schemas.openxmlformats.org/officeDocument/2006/relationships/hyperlink" Target="https://digital.nhs.uk/news/2018/systems-integration-to-boost-nhs-communication" TargetMode="External"/><Relationship Id="rId4" Type="http://schemas.openxmlformats.org/officeDocument/2006/relationships/webSettings" Target="webSettings.xml"/><Relationship Id="rId9" Type="http://schemas.openxmlformats.org/officeDocument/2006/relationships/hyperlink" Target="https://www.kingsfun.org.uk/projects/technology-nh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2147</Words>
  <Characters>12241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STUDENT: Kennia Lissette Rogel Reyes
MODULE CODE: BMSW4003
MODULE TITLE: Digital Skills and Research Methods
LECTURER: Koushik Modak
SUBMISSION DATE: 04/05/2022</vt:lpstr>
    </vt:vector>
  </TitlesOfParts>
  <Company/>
  <LinksUpToDate>false</LinksUpToDate>
  <CharactersWithSpaces>14360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Kennia Lissette Rogel Reyes
MODULE CODE: BMSW4003
MODULE TITLE: Digital Skills and Research Methods
LECTURER: Koushik Modak
SUBMISSION DATE: 04/05/2022</dc:title>
  <dc:subject/>
  <dc:creator>Notting Hill DK</dc:creator>
  <cp:keywords/>
  <dc:description/>
  <cp:lastModifiedBy>Kennia Rogel Reyes (2125369)</cp:lastModifiedBy>
  <cp:revision>2</cp:revision>
  <dcterms:created xsi:type="dcterms:W3CDTF">2022-05-04T22:56:00Z</dcterms:created>
  <dcterms:modified xsi:type="dcterms:W3CDTF">2022-05-04T22:56:00Z</dcterms:modified>
</cp:coreProperties>
</file>