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45716" w14:textId="4C590055" w:rsidR="003364EE" w:rsidRDefault="007F6CF0">
      <w:pPr>
        <w:rPr>
          <w:lang w:val="en-US"/>
        </w:rPr>
      </w:pPr>
      <w:r>
        <w:rPr>
          <w:noProof/>
        </w:rPr>
        <w:drawing>
          <wp:inline distT="0" distB="0" distL="0" distR="0" wp14:anchorId="0D6EA5C8" wp14:editId="68DAA885">
            <wp:extent cx="4633595" cy="15360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inline>
        </w:drawing>
      </w:r>
    </w:p>
    <w:p w14:paraId="26828D99" w14:textId="77777777" w:rsidR="003364EE" w:rsidRDefault="003364EE">
      <w:pPr>
        <w:rPr>
          <w:sz w:val="24"/>
          <w:szCs w:val="24"/>
          <w:lang w:val="en-US"/>
        </w:rPr>
      </w:pPr>
    </w:p>
    <w:p w14:paraId="13B99507" w14:textId="5284393F" w:rsidR="003364EE" w:rsidRPr="007F6CF0" w:rsidRDefault="003364EE">
      <w:pPr>
        <w:rPr>
          <w:sz w:val="40"/>
          <w:szCs w:val="40"/>
          <w:lang w:val="en-US"/>
        </w:rPr>
      </w:pPr>
      <w:r w:rsidRPr="007F6CF0">
        <w:rPr>
          <w:sz w:val="40"/>
          <w:szCs w:val="40"/>
          <w:lang w:val="en-US"/>
        </w:rPr>
        <w:t xml:space="preserve">Does the media </w:t>
      </w:r>
      <w:r w:rsidR="007F6CF0">
        <w:rPr>
          <w:sz w:val="40"/>
          <w:szCs w:val="40"/>
          <w:lang w:val="en-US"/>
        </w:rPr>
        <w:t>impact</w:t>
      </w:r>
      <w:r w:rsidRPr="007F6CF0">
        <w:rPr>
          <w:sz w:val="40"/>
          <w:szCs w:val="40"/>
          <w:lang w:val="en-US"/>
        </w:rPr>
        <w:t xml:space="preserve"> the public perception of the Police? </w:t>
      </w:r>
    </w:p>
    <w:p w14:paraId="04C7258C" w14:textId="2A13EA89" w:rsidR="007F6CF0" w:rsidRPr="007F6CF0" w:rsidRDefault="007F6CF0">
      <w:pPr>
        <w:rPr>
          <w:sz w:val="40"/>
          <w:szCs w:val="40"/>
          <w:lang w:val="en-US"/>
        </w:rPr>
      </w:pPr>
      <w:r w:rsidRPr="007F6CF0">
        <w:rPr>
          <w:sz w:val="40"/>
          <w:szCs w:val="40"/>
          <w:lang w:val="en-US"/>
        </w:rPr>
        <w:t>Lewis Joseph Murphy</w:t>
      </w:r>
    </w:p>
    <w:p w14:paraId="72CDF6AA" w14:textId="22203283" w:rsidR="003364EE" w:rsidRPr="007F6CF0" w:rsidRDefault="007F6CF0">
      <w:pPr>
        <w:rPr>
          <w:sz w:val="40"/>
          <w:szCs w:val="40"/>
          <w:lang w:val="en-US"/>
        </w:rPr>
      </w:pPr>
      <w:r w:rsidRPr="007F6CF0">
        <w:rPr>
          <w:sz w:val="40"/>
          <w:szCs w:val="40"/>
          <w:lang w:val="en-US"/>
        </w:rPr>
        <w:t xml:space="preserve">1921369 </w:t>
      </w:r>
    </w:p>
    <w:p w14:paraId="69987425" w14:textId="530002A7" w:rsidR="003364EE" w:rsidRPr="007F6CF0" w:rsidRDefault="003364EE">
      <w:pPr>
        <w:rPr>
          <w:sz w:val="40"/>
          <w:szCs w:val="40"/>
          <w:lang w:val="en-US"/>
        </w:rPr>
      </w:pPr>
      <w:r w:rsidRPr="007F6CF0">
        <w:rPr>
          <w:sz w:val="40"/>
          <w:szCs w:val="40"/>
          <w:lang w:val="en-US"/>
        </w:rPr>
        <w:t>BSc (Hons) Professional Policing Practice</w:t>
      </w:r>
    </w:p>
    <w:p w14:paraId="25E13BDE" w14:textId="77777777" w:rsidR="003364EE" w:rsidRDefault="003364EE">
      <w:pPr>
        <w:rPr>
          <w:sz w:val="24"/>
          <w:szCs w:val="24"/>
          <w:lang w:val="en-US"/>
        </w:rPr>
      </w:pPr>
    </w:p>
    <w:p w14:paraId="231272BF" w14:textId="77777777" w:rsidR="003364EE" w:rsidRDefault="003364EE">
      <w:pPr>
        <w:rPr>
          <w:sz w:val="24"/>
          <w:szCs w:val="24"/>
          <w:lang w:val="en-US"/>
        </w:rPr>
      </w:pPr>
    </w:p>
    <w:p w14:paraId="51FF3093" w14:textId="77777777" w:rsidR="003364EE" w:rsidRDefault="003364EE">
      <w:pPr>
        <w:rPr>
          <w:sz w:val="24"/>
          <w:szCs w:val="24"/>
          <w:lang w:val="en-US"/>
        </w:rPr>
      </w:pPr>
    </w:p>
    <w:p w14:paraId="62DE4780" w14:textId="77777777" w:rsidR="007F6CF0" w:rsidRDefault="007F6CF0">
      <w:pPr>
        <w:rPr>
          <w:sz w:val="24"/>
          <w:szCs w:val="24"/>
          <w:lang w:val="en-US"/>
        </w:rPr>
      </w:pPr>
    </w:p>
    <w:p w14:paraId="6B8FBA42" w14:textId="77777777" w:rsidR="007F6CF0" w:rsidRDefault="007F6CF0">
      <w:pPr>
        <w:rPr>
          <w:sz w:val="24"/>
          <w:szCs w:val="24"/>
          <w:lang w:val="en-US"/>
        </w:rPr>
      </w:pPr>
    </w:p>
    <w:p w14:paraId="2A8AC0F3" w14:textId="77777777" w:rsidR="007F6CF0" w:rsidRDefault="007F6CF0">
      <w:pPr>
        <w:rPr>
          <w:sz w:val="24"/>
          <w:szCs w:val="24"/>
          <w:lang w:val="en-US"/>
        </w:rPr>
      </w:pPr>
    </w:p>
    <w:p w14:paraId="5DB51EA3" w14:textId="77777777" w:rsidR="007F6CF0" w:rsidRDefault="007F6CF0">
      <w:pPr>
        <w:rPr>
          <w:sz w:val="24"/>
          <w:szCs w:val="24"/>
          <w:lang w:val="en-US"/>
        </w:rPr>
      </w:pPr>
    </w:p>
    <w:p w14:paraId="2DC31525" w14:textId="77777777" w:rsidR="007F6CF0" w:rsidRDefault="007F6CF0">
      <w:pPr>
        <w:rPr>
          <w:sz w:val="24"/>
          <w:szCs w:val="24"/>
          <w:lang w:val="en-US"/>
        </w:rPr>
      </w:pPr>
    </w:p>
    <w:p w14:paraId="4A9373C9" w14:textId="77777777" w:rsidR="007F6CF0" w:rsidRDefault="007F6CF0">
      <w:pPr>
        <w:rPr>
          <w:sz w:val="24"/>
          <w:szCs w:val="24"/>
          <w:lang w:val="en-US"/>
        </w:rPr>
      </w:pPr>
    </w:p>
    <w:p w14:paraId="12C47B65" w14:textId="77777777" w:rsidR="007F6CF0" w:rsidRDefault="007F6CF0">
      <w:pPr>
        <w:rPr>
          <w:sz w:val="24"/>
          <w:szCs w:val="24"/>
          <w:lang w:val="en-US"/>
        </w:rPr>
      </w:pPr>
    </w:p>
    <w:p w14:paraId="2A0F85DE" w14:textId="77777777" w:rsidR="007F6CF0" w:rsidRDefault="007F6CF0">
      <w:pPr>
        <w:rPr>
          <w:sz w:val="24"/>
          <w:szCs w:val="24"/>
          <w:lang w:val="en-US"/>
        </w:rPr>
      </w:pPr>
    </w:p>
    <w:p w14:paraId="0664E63D" w14:textId="77777777" w:rsidR="007F6CF0" w:rsidRDefault="007F6CF0">
      <w:pPr>
        <w:rPr>
          <w:sz w:val="24"/>
          <w:szCs w:val="24"/>
          <w:lang w:val="en-US"/>
        </w:rPr>
      </w:pPr>
    </w:p>
    <w:p w14:paraId="4B2AA53A" w14:textId="77777777" w:rsidR="007F6CF0" w:rsidRDefault="007F6CF0">
      <w:pPr>
        <w:rPr>
          <w:sz w:val="24"/>
          <w:szCs w:val="24"/>
          <w:lang w:val="en-US"/>
        </w:rPr>
      </w:pPr>
    </w:p>
    <w:p w14:paraId="3E24DE54" w14:textId="77777777" w:rsidR="007F6CF0" w:rsidRDefault="007F6CF0">
      <w:pPr>
        <w:rPr>
          <w:sz w:val="24"/>
          <w:szCs w:val="24"/>
          <w:lang w:val="en-US"/>
        </w:rPr>
      </w:pPr>
    </w:p>
    <w:p w14:paraId="5D8BA158" w14:textId="77777777" w:rsidR="007F6CF0" w:rsidRDefault="007F6CF0">
      <w:pPr>
        <w:rPr>
          <w:sz w:val="24"/>
          <w:szCs w:val="24"/>
          <w:lang w:val="en-US"/>
        </w:rPr>
      </w:pPr>
    </w:p>
    <w:p w14:paraId="79305C76" w14:textId="77777777" w:rsidR="007F6CF0" w:rsidRDefault="007F6CF0">
      <w:pPr>
        <w:rPr>
          <w:sz w:val="24"/>
          <w:szCs w:val="24"/>
          <w:lang w:val="en-US"/>
        </w:rPr>
      </w:pPr>
    </w:p>
    <w:p w14:paraId="021BF2FA" w14:textId="77777777" w:rsidR="007F6CF0" w:rsidRDefault="007F6CF0">
      <w:pPr>
        <w:rPr>
          <w:sz w:val="24"/>
          <w:szCs w:val="24"/>
          <w:lang w:val="en-US"/>
        </w:rPr>
      </w:pPr>
    </w:p>
    <w:p w14:paraId="13EFBD42" w14:textId="4F581B4B" w:rsidR="003364EE" w:rsidRPr="008A291F" w:rsidRDefault="003364EE">
      <w:pPr>
        <w:rPr>
          <w:b/>
          <w:bCs/>
          <w:sz w:val="28"/>
          <w:szCs w:val="28"/>
          <w:lang w:val="en-US"/>
        </w:rPr>
      </w:pPr>
      <w:r w:rsidRPr="008A291F">
        <w:rPr>
          <w:b/>
          <w:bCs/>
          <w:sz w:val="28"/>
          <w:szCs w:val="28"/>
          <w:lang w:val="en-US"/>
        </w:rPr>
        <w:t xml:space="preserve">Acknowledgments </w:t>
      </w:r>
    </w:p>
    <w:p w14:paraId="46B0A8A0" w14:textId="06D39D80" w:rsidR="0098657E" w:rsidRPr="008A291F" w:rsidRDefault="003364EE">
      <w:pPr>
        <w:rPr>
          <w:sz w:val="28"/>
          <w:szCs w:val="28"/>
          <w:lang w:val="en-US"/>
        </w:rPr>
      </w:pPr>
      <w:r w:rsidRPr="008A291F">
        <w:rPr>
          <w:sz w:val="28"/>
          <w:szCs w:val="28"/>
          <w:lang w:val="en-US"/>
        </w:rPr>
        <w:t xml:space="preserve">Firstly, I would like to thank my dissertation tutor, Mark Jordan for the guidance and help during the process. </w:t>
      </w:r>
    </w:p>
    <w:p w14:paraId="7F4DFAA2" w14:textId="77777777" w:rsidR="007F6CF0" w:rsidRPr="008A291F" w:rsidRDefault="007F6CF0">
      <w:pPr>
        <w:rPr>
          <w:sz w:val="28"/>
          <w:szCs w:val="28"/>
          <w:lang w:val="en-US"/>
        </w:rPr>
      </w:pPr>
    </w:p>
    <w:p w14:paraId="31C9CFBB" w14:textId="42949345" w:rsidR="003364EE" w:rsidRPr="008A291F" w:rsidRDefault="003364EE">
      <w:pPr>
        <w:rPr>
          <w:sz w:val="28"/>
          <w:szCs w:val="28"/>
          <w:lang w:val="en-US"/>
        </w:rPr>
      </w:pPr>
      <w:r w:rsidRPr="008A291F">
        <w:rPr>
          <w:sz w:val="28"/>
          <w:szCs w:val="28"/>
          <w:lang w:val="en-US"/>
        </w:rPr>
        <w:t xml:space="preserve">Secondly, I would like to my give thanks family and wife, who have supported throughout the degree and dissertation process without them things would have been a lot more difficult and challenging. I believe I am very lucky to have the support network in place to have help motivate me during my time completing my degree. </w:t>
      </w:r>
    </w:p>
    <w:p w14:paraId="58E290A3" w14:textId="77777777" w:rsidR="007F6CF0" w:rsidRPr="008A291F" w:rsidRDefault="007F6CF0">
      <w:pPr>
        <w:rPr>
          <w:sz w:val="28"/>
          <w:szCs w:val="28"/>
          <w:lang w:val="en-US"/>
        </w:rPr>
      </w:pPr>
    </w:p>
    <w:p w14:paraId="7023A1D6" w14:textId="47A47CCE" w:rsidR="007F6CF0" w:rsidRPr="008A291F" w:rsidRDefault="007F6CF0">
      <w:pPr>
        <w:rPr>
          <w:sz w:val="28"/>
          <w:szCs w:val="28"/>
          <w:lang w:val="en-US"/>
        </w:rPr>
      </w:pPr>
      <w:r w:rsidRPr="008A291F">
        <w:rPr>
          <w:sz w:val="28"/>
          <w:szCs w:val="28"/>
          <w:lang w:val="en-US"/>
        </w:rPr>
        <w:t xml:space="preserve">Lastly, I would like to thank my shift Sergeant and Police colleagues for being understanding and supportive for the last two and a half years. </w:t>
      </w:r>
    </w:p>
    <w:p w14:paraId="2ECA400E" w14:textId="20081555" w:rsidR="003364EE" w:rsidRPr="008A291F" w:rsidRDefault="003364EE">
      <w:pPr>
        <w:rPr>
          <w:sz w:val="28"/>
          <w:szCs w:val="28"/>
          <w:lang w:val="en-US"/>
        </w:rPr>
      </w:pPr>
    </w:p>
    <w:p w14:paraId="712712DA" w14:textId="030B1F26" w:rsidR="003364EE" w:rsidRPr="008A291F" w:rsidRDefault="003364EE">
      <w:pPr>
        <w:rPr>
          <w:sz w:val="28"/>
          <w:szCs w:val="28"/>
          <w:lang w:val="en-US"/>
        </w:rPr>
      </w:pPr>
    </w:p>
    <w:p w14:paraId="5CB6A249" w14:textId="657CAE2D" w:rsidR="003364EE" w:rsidRPr="008A291F" w:rsidRDefault="003364EE">
      <w:pPr>
        <w:rPr>
          <w:sz w:val="28"/>
          <w:szCs w:val="28"/>
          <w:lang w:val="en-US"/>
        </w:rPr>
      </w:pPr>
    </w:p>
    <w:p w14:paraId="7B32D527" w14:textId="68282D14" w:rsidR="003364EE" w:rsidRPr="008A291F" w:rsidRDefault="003364EE">
      <w:pPr>
        <w:rPr>
          <w:sz w:val="28"/>
          <w:szCs w:val="28"/>
          <w:lang w:val="en-US"/>
        </w:rPr>
      </w:pPr>
    </w:p>
    <w:p w14:paraId="68565877" w14:textId="538CC544" w:rsidR="003364EE" w:rsidRPr="008A291F" w:rsidRDefault="003364EE">
      <w:pPr>
        <w:rPr>
          <w:sz w:val="28"/>
          <w:szCs w:val="28"/>
          <w:lang w:val="en-US"/>
        </w:rPr>
      </w:pPr>
    </w:p>
    <w:p w14:paraId="5A789B17" w14:textId="5FE2B5F1" w:rsidR="003364EE" w:rsidRPr="008A291F" w:rsidRDefault="003364EE">
      <w:pPr>
        <w:rPr>
          <w:sz w:val="28"/>
          <w:szCs w:val="28"/>
          <w:lang w:val="en-US"/>
        </w:rPr>
      </w:pPr>
    </w:p>
    <w:p w14:paraId="176AD0AB" w14:textId="77D3FC18" w:rsidR="003364EE" w:rsidRPr="008A291F" w:rsidRDefault="003364EE">
      <w:pPr>
        <w:rPr>
          <w:sz w:val="28"/>
          <w:szCs w:val="28"/>
          <w:lang w:val="en-US"/>
        </w:rPr>
      </w:pPr>
    </w:p>
    <w:p w14:paraId="120E9B2D" w14:textId="5563CA43" w:rsidR="003364EE" w:rsidRPr="008A291F" w:rsidRDefault="003364EE">
      <w:pPr>
        <w:rPr>
          <w:sz w:val="28"/>
          <w:szCs w:val="28"/>
          <w:lang w:val="en-US"/>
        </w:rPr>
      </w:pPr>
    </w:p>
    <w:p w14:paraId="32FD7365" w14:textId="77777777" w:rsidR="007F6CF0" w:rsidRPr="008A291F" w:rsidRDefault="007F6CF0" w:rsidP="003364EE">
      <w:pPr>
        <w:rPr>
          <w:sz w:val="28"/>
          <w:szCs w:val="28"/>
          <w:lang w:val="en-US"/>
        </w:rPr>
      </w:pPr>
    </w:p>
    <w:p w14:paraId="0DE51DBD" w14:textId="77777777" w:rsidR="007F6CF0" w:rsidRPr="008A291F" w:rsidRDefault="007F6CF0" w:rsidP="003364EE">
      <w:pPr>
        <w:rPr>
          <w:sz w:val="28"/>
          <w:szCs w:val="28"/>
          <w:lang w:val="en-US"/>
        </w:rPr>
      </w:pPr>
    </w:p>
    <w:p w14:paraId="4B8595E8" w14:textId="77777777" w:rsidR="007F6CF0" w:rsidRPr="008A291F" w:rsidRDefault="007F6CF0" w:rsidP="003364EE">
      <w:pPr>
        <w:rPr>
          <w:sz w:val="28"/>
          <w:szCs w:val="28"/>
          <w:lang w:val="en-US"/>
        </w:rPr>
      </w:pPr>
    </w:p>
    <w:p w14:paraId="22479EDA" w14:textId="77777777" w:rsidR="007F6CF0" w:rsidRDefault="007F6CF0" w:rsidP="003364EE">
      <w:pPr>
        <w:rPr>
          <w:sz w:val="24"/>
          <w:szCs w:val="24"/>
          <w:lang w:val="en-US"/>
        </w:rPr>
      </w:pPr>
    </w:p>
    <w:p w14:paraId="3264AD5B" w14:textId="77777777" w:rsidR="008A291F" w:rsidRDefault="008A291F" w:rsidP="003364EE">
      <w:pPr>
        <w:rPr>
          <w:b/>
          <w:bCs/>
          <w:sz w:val="24"/>
          <w:szCs w:val="24"/>
          <w:lang w:val="en-US"/>
        </w:rPr>
      </w:pPr>
    </w:p>
    <w:p w14:paraId="578B664A" w14:textId="77777777" w:rsidR="008A291F" w:rsidRDefault="008A291F" w:rsidP="003364EE">
      <w:pPr>
        <w:rPr>
          <w:b/>
          <w:bCs/>
          <w:sz w:val="24"/>
          <w:szCs w:val="24"/>
          <w:lang w:val="en-US"/>
        </w:rPr>
      </w:pPr>
    </w:p>
    <w:p w14:paraId="42F39D18" w14:textId="77777777" w:rsidR="008A291F" w:rsidRDefault="008A291F" w:rsidP="003364EE">
      <w:pPr>
        <w:rPr>
          <w:b/>
          <w:bCs/>
          <w:sz w:val="24"/>
          <w:szCs w:val="24"/>
          <w:lang w:val="en-US"/>
        </w:rPr>
      </w:pPr>
    </w:p>
    <w:p w14:paraId="6DA4AC3C" w14:textId="77777777" w:rsidR="008A291F" w:rsidRDefault="008A291F" w:rsidP="003364EE">
      <w:pPr>
        <w:rPr>
          <w:b/>
          <w:bCs/>
          <w:sz w:val="24"/>
          <w:szCs w:val="24"/>
          <w:lang w:val="en-US"/>
        </w:rPr>
      </w:pPr>
    </w:p>
    <w:p w14:paraId="30A69EF6" w14:textId="77777777" w:rsidR="008A291F" w:rsidRDefault="008A291F" w:rsidP="003364EE">
      <w:pPr>
        <w:rPr>
          <w:b/>
          <w:bCs/>
          <w:sz w:val="24"/>
          <w:szCs w:val="24"/>
          <w:lang w:val="en-US"/>
        </w:rPr>
      </w:pPr>
    </w:p>
    <w:p w14:paraId="16E5E177" w14:textId="61706A30" w:rsidR="003364EE" w:rsidRPr="008A291F" w:rsidRDefault="003364EE" w:rsidP="003364EE">
      <w:pPr>
        <w:rPr>
          <w:sz w:val="28"/>
          <w:szCs w:val="28"/>
          <w:lang w:val="en-US"/>
        </w:rPr>
      </w:pPr>
      <w:r w:rsidRPr="008A291F">
        <w:rPr>
          <w:sz w:val="28"/>
          <w:szCs w:val="28"/>
          <w:lang w:val="en-US"/>
        </w:rPr>
        <w:t xml:space="preserve">STATEMENT 1 </w:t>
      </w:r>
    </w:p>
    <w:p w14:paraId="0C075DC3" w14:textId="77777777" w:rsidR="003364EE" w:rsidRPr="008A291F" w:rsidRDefault="003364EE" w:rsidP="003364EE">
      <w:pPr>
        <w:rPr>
          <w:sz w:val="28"/>
          <w:szCs w:val="28"/>
          <w:lang w:val="en-US"/>
        </w:rPr>
      </w:pPr>
      <w:r w:rsidRPr="008A291F">
        <w:rPr>
          <w:sz w:val="28"/>
          <w:szCs w:val="28"/>
          <w:lang w:val="en-US"/>
        </w:rPr>
        <w:t>This dissertation is being submitted in partial fulfilment of the requirements for the degree of BA.</w:t>
      </w:r>
    </w:p>
    <w:p w14:paraId="11A4B8EA" w14:textId="77777777" w:rsidR="003364EE" w:rsidRPr="008A291F" w:rsidRDefault="003364EE" w:rsidP="003364EE">
      <w:pPr>
        <w:rPr>
          <w:sz w:val="28"/>
          <w:szCs w:val="28"/>
          <w:lang w:val="en-US"/>
        </w:rPr>
      </w:pPr>
      <w:r w:rsidRPr="008A291F">
        <w:rPr>
          <w:sz w:val="28"/>
          <w:szCs w:val="28"/>
          <w:lang w:val="en-US"/>
        </w:rPr>
        <w:t xml:space="preserve">Signed: Date: </w:t>
      </w:r>
    </w:p>
    <w:p w14:paraId="7756AFE3" w14:textId="77777777" w:rsidR="003364EE" w:rsidRPr="008A291F" w:rsidRDefault="003364EE" w:rsidP="003364EE">
      <w:pPr>
        <w:rPr>
          <w:sz w:val="28"/>
          <w:szCs w:val="28"/>
          <w:lang w:val="en-US"/>
        </w:rPr>
      </w:pPr>
    </w:p>
    <w:p w14:paraId="53A69139" w14:textId="77777777" w:rsidR="003364EE" w:rsidRPr="008A291F" w:rsidRDefault="003364EE" w:rsidP="003364EE">
      <w:pPr>
        <w:rPr>
          <w:sz w:val="28"/>
          <w:szCs w:val="28"/>
          <w:lang w:val="en-US"/>
        </w:rPr>
      </w:pPr>
      <w:r w:rsidRPr="008A291F">
        <w:rPr>
          <w:sz w:val="28"/>
          <w:szCs w:val="28"/>
          <w:lang w:val="en-US"/>
        </w:rPr>
        <w:t>STATEMENT 2</w:t>
      </w:r>
    </w:p>
    <w:p w14:paraId="381E17FE" w14:textId="77777777" w:rsidR="003364EE" w:rsidRPr="008A291F" w:rsidRDefault="003364EE" w:rsidP="003364EE">
      <w:pPr>
        <w:rPr>
          <w:sz w:val="28"/>
          <w:szCs w:val="28"/>
          <w:lang w:val="en-US"/>
        </w:rPr>
      </w:pPr>
      <w:r w:rsidRPr="008A291F">
        <w:rPr>
          <w:sz w:val="28"/>
          <w:szCs w:val="28"/>
          <w:lang w:val="en-US"/>
        </w:rPr>
        <w:t>This dissertation is the result of my own independent work/investigation, except where otherwise stated.</w:t>
      </w:r>
    </w:p>
    <w:p w14:paraId="758B2E68" w14:textId="77777777" w:rsidR="003364EE" w:rsidRPr="008A291F" w:rsidRDefault="003364EE" w:rsidP="003364EE">
      <w:pPr>
        <w:rPr>
          <w:sz w:val="28"/>
          <w:szCs w:val="28"/>
          <w:lang w:val="en-US"/>
        </w:rPr>
      </w:pPr>
      <w:r w:rsidRPr="008A291F">
        <w:rPr>
          <w:sz w:val="28"/>
          <w:szCs w:val="28"/>
          <w:lang w:val="en-US"/>
        </w:rPr>
        <w:t>Other sources are acknowledged by footnotes giving explicit references.  A bibliography is appended.</w:t>
      </w:r>
    </w:p>
    <w:p w14:paraId="77804264" w14:textId="77777777" w:rsidR="003364EE" w:rsidRPr="008A291F" w:rsidRDefault="003364EE" w:rsidP="003364EE">
      <w:pPr>
        <w:rPr>
          <w:sz w:val="28"/>
          <w:szCs w:val="28"/>
          <w:lang w:val="en-US"/>
        </w:rPr>
      </w:pPr>
      <w:r w:rsidRPr="008A291F">
        <w:rPr>
          <w:sz w:val="28"/>
          <w:szCs w:val="28"/>
          <w:lang w:val="en-US"/>
        </w:rPr>
        <w:t xml:space="preserve">Signed: Date: </w:t>
      </w:r>
    </w:p>
    <w:p w14:paraId="0E7FE4DA" w14:textId="77777777" w:rsidR="003364EE" w:rsidRPr="008A291F" w:rsidRDefault="003364EE" w:rsidP="003364EE">
      <w:pPr>
        <w:rPr>
          <w:sz w:val="28"/>
          <w:szCs w:val="28"/>
          <w:lang w:val="en-US"/>
        </w:rPr>
      </w:pPr>
    </w:p>
    <w:p w14:paraId="5B7B2FAC" w14:textId="77777777" w:rsidR="003364EE" w:rsidRPr="008A291F" w:rsidRDefault="003364EE" w:rsidP="003364EE">
      <w:pPr>
        <w:rPr>
          <w:sz w:val="28"/>
          <w:szCs w:val="28"/>
          <w:lang w:val="en-US"/>
        </w:rPr>
      </w:pPr>
    </w:p>
    <w:p w14:paraId="1FE0C755" w14:textId="77777777" w:rsidR="003364EE" w:rsidRPr="008A291F" w:rsidRDefault="003364EE" w:rsidP="003364EE">
      <w:pPr>
        <w:rPr>
          <w:sz w:val="28"/>
          <w:szCs w:val="28"/>
          <w:lang w:val="en-US"/>
        </w:rPr>
      </w:pPr>
      <w:r w:rsidRPr="008A291F">
        <w:rPr>
          <w:sz w:val="28"/>
          <w:szCs w:val="28"/>
          <w:lang w:val="en-US"/>
        </w:rPr>
        <w:t>STATEMENT 3</w:t>
      </w:r>
    </w:p>
    <w:p w14:paraId="0D4BC64C" w14:textId="77777777" w:rsidR="003364EE" w:rsidRPr="008A291F" w:rsidRDefault="003364EE" w:rsidP="003364EE">
      <w:pPr>
        <w:rPr>
          <w:sz w:val="28"/>
          <w:szCs w:val="28"/>
          <w:lang w:val="en-US"/>
        </w:rPr>
      </w:pPr>
      <w:r w:rsidRPr="008A291F">
        <w:rPr>
          <w:sz w:val="28"/>
          <w:szCs w:val="28"/>
          <w:lang w:val="en-US"/>
        </w:rPr>
        <w:t xml:space="preserve">I hereby give consent for my dissertation, if accepted, to be available for photocopying and for interlibrary loan, and for the title and summary to be made available to outside </w:t>
      </w:r>
      <w:proofErr w:type="spellStart"/>
      <w:r w:rsidRPr="008A291F">
        <w:rPr>
          <w:sz w:val="28"/>
          <w:szCs w:val="28"/>
          <w:lang w:val="en-US"/>
        </w:rPr>
        <w:t>organisations</w:t>
      </w:r>
      <w:proofErr w:type="spellEnd"/>
      <w:r w:rsidRPr="008A291F">
        <w:rPr>
          <w:sz w:val="28"/>
          <w:szCs w:val="28"/>
          <w:lang w:val="en-US"/>
        </w:rPr>
        <w:t>.</w:t>
      </w:r>
    </w:p>
    <w:p w14:paraId="2F0310DA" w14:textId="77777777" w:rsidR="003364EE" w:rsidRPr="008A291F" w:rsidRDefault="003364EE" w:rsidP="003364EE">
      <w:pPr>
        <w:rPr>
          <w:sz w:val="28"/>
          <w:szCs w:val="28"/>
          <w:lang w:val="en-US"/>
        </w:rPr>
      </w:pPr>
      <w:r w:rsidRPr="008A291F">
        <w:rPr>
          <w:sz w:val="28"/>
          <w:szCs w:val="28"/>
          <w:lang w:val="en-US"/>
        </w:rPr>
        <w:t xml:space="preserve">Signed:  Date: </w:t>
      </w:r>
    </w:p>
    <w:p w14:paraId="23AA3A5D" w14:textId="77777777" w:rsidR="003364EE" w:rsidRPr="008A291F" w:rsidRDefault="003364EE" w:rsidP="003364EE">
      <w:pPr>
        <w:rPr>
          <w:sz w:val="28"/>
          <w:szCs w:val="28"/>
          <w:lang w:val="en-US"/>
        </w:rPr>
      </w:pPr>
    </w:p>
    <w:p w14:paraId="548DB9FB" w14:textId="77777777" w:rsidR="003364EE" w:rsidRPr="008A291F" w:rsidRDefault="003364EE" w:rsidP="003364EE">
      <w:pPr>
        <w:rPr>
          <w:sz w:val="28"/>
          <w:szCs w:val="28"/>
          <w:lang w:val="en-US"/>
        </w:rPr>
      </w:pPr>
    </w:p>
    <w:p w14:paraId="5C24B4DD" w14:textId="77777777" w:rsidR="003364EE" w:rsidRPr="008A291F" w:rsidRDefault="003364EE" w:rsidP="003364EE">
      <w:pPr>
        <w:rPr>
          <w:sz w:val="28"/>
          <w:szCs w:val="28"/>
          <w:lang w:val="en-US"/>
        </w:rPr>
      </w:pPr>
      <w:r w:rsidRPr="008A291F">
        <w:rPr>
          <w:sz w:val="28"/>
          <w:szCs w:val="28"/>
          <w:lang w:val="en-US"/>
        </w:rPr>
        <w:t>STATEMENT 4</w:t>
      </w:r>
    </w:p>
    <w:p w14:paraId="073B6498" w14:textId="77777777" w:rsidR="003364EE" w:rsidRPr="008A291F" w:rsidRDefault="003364EE" w:rsidP="003364EE">
      <w:pPr>
        <w:rPr>
          <w:sz w:val="28"/>
          <w:szCs w:val="28"/>
          <w:lang w:val="en-US"/>
        </w:rPr>
      </w:pPr>
      <w:r w:rsidRPr="008A291F">
        <w:rPr>
          <w:sz w:val="28"/>
          <w:szCs w:val="28"/>
          <w:lang w:val="en-US"/>
        </w:rPr>
        <w:t>I hereby give consent for my dissertation, if accepted, to be available on the university’s IT system to those who have consent to use the system.</w:t>
      </w:r>
    </w:p>
    <w:p w14:paraId="0C8EDAB0" w14:textId="42729E1B" w:rsidR="003364EE" w:rsidRPr="008A291F" w:rsidRDefault="003364EE" w:rsidP="003364EE">
      <w:pPr>
        <w:rPr>
          <w:sz w:val="28"/>
          <w:szCs w:val="28"/>
          <w:lang w:val="en-US"/>
        </w:rPr>
      </w:pPr>
      <w:r w:rsidRPr="008A291F">
        <w:rPr>
          <w:sz w:val="28"/>
          <w:szCs w:val="28"/>
          <w:lang w:val="en-US"/>
        </w:rPr>
        <w:t xml:space="preserve">Signed: Date: </w:t>
      </w:r>
    </w:p>
    <w:p w14:paraId="422838B1" w14:textId="1C13B1B3" w:rsidR="003364EE" w:rsidRPr="008A291F" w:rsidRDefault="003364EE" w:rsidP="003364EE">
      <w:pPr>
        <w:rPr>
          <w:sz w:val="28"/>
          <w:szCs w:val="28"/>
          <w:lang w:val="en-US"/>
        </w:rPr>
      </w:pPr>
    </w:p>
    <w:p w14:paraId="3A94D9DF" w14:textId="7B77228A" w:rsidR="003364EE" w:rsidRPr="008A291F" w:rsidRDefault="003364EE" w:rsidP="003364EE">
      <w:pPr>
        <w:rPr>
          <w:b/>
          <w:bCs/>
          <w:sz w:val="24"/>
          <w:szCs w:val="24"/>
          <w:lang w:val="en-US"/>
        </w:rPr>
      </w:pPr>
    </w:p>
    <w:p w14:paraId="7467AD46" w14:textId="77777777" w:rsidR="00327FD0" w:rsidRDefault="00327FD0" w:rsidP="003364EE">
      <w:pPr>
        <w:rPr>
          <w:sz w:val="24"/>
          <w:szCs w:val="24"/>
          <w:lang w:val="en-US"/>
        </w:rPr>
      </w:pPr>
    </w:p>
    <w:p w14:paraId="728674BB" w14:textId="77777777" w:rsidR="00327FD0" w:rsidRDefault="00327FD0" w:rsidP="003364EE">
      <w:pPr>
        <w:rPr>
          <w:sz w:val="24"/>
          <w:szCs w:val="24"/>
          <w:lang w:val="en-US"/>
        </w:rPr>
      </w:pPr>
    </w:p>
    <w:p w14:paraId="499403BD" w14:textId="77777777" w:rsidR="00327FD0" w:rsidRDefault="00327FD0" w:rsidP="003364EE">
      <w:pPr>
        <w:rPr>
          <w:sz w:val="24"/>
          <w:szCs w:val="24"/>
          <w:lang w:val="en-US"/>
        </w:rPr>
      </w:pPr>
    </w:p>
    <w:p w14:paraId="5BF68F19" w14:textId="77777777" w:rsidR="00327FD0" w:rsidRDefault="00327FD0" w:rsidP="003364EE">
      <w:pPr>
        <w:rPr>
          <w:sz w:val="24"/>
          <w:szCs w:val="24"/>
          <w:lang w:val="en-US"/>
        </w:rPr>
      </w:pPr>
    </w:p>
    <w:p w14:paraId="53249796" w14:textId="77777777" w:rsidR="00327FD0" w:rsidRDefault="00327FD0" w:rsidP="003364EE">
      <w:pPr>
        <w:rPr>
          <w:sz w:val="24"/>
          <w:szCs w:val="24"/>
          <w:lang w:val="en-US"/>
        </w:rPr>
      </w:pPr>
    </w:p>
    <w:p w14:paraId="2D2618D1" w14:textId="6B431F9D" w:rsidR="00327FD0" w:rsidRPr="008A291F" w:rsidRDefault="00327FD0" w:rsidP="003364EE">
      <w:pPr>
        <w:rPr>
          <w:b/>
          <w:bCs/>
          <w:sz w:val="28"/>
          <w:szCs w:val="28"/>
          <w:lang w:val="en-US"/>
        </w:rPr>
      </w:pPr>
      <w:r w:rsidRPr="008A291F">
        <w:rPr>
          <w:b/>
          <w:bCs/>
          <w:sz w:val="28"/>
          <w:szCs w:val="28"/>
          <w:lang w:val="en-US"/>
        </w:rPr>
        <w:t xml:space="preserve">Abstract </w:t>
      </w:r>
    </w:p>
    <w:p w14:paraId="0920C00D" w14:textId="2C7E68FB" w:rsidR="00327FD0" w:rsidRPr="008A291F" w:rsidRDefault="002E27C4" w:rsidP="003364EE">
      <w:pPr>
        <w:rPr>
          <w:sz w:val="28"/>
          <w:szCs w:val="28"/>
          <w:lang w:val="en-US"/>
        </w:rPr>
      </w:pPr>
      <w:r w:rsidRPr="008A291F">
        <w:rPr>
          <w:sz w:val="28"/>
          <w:szCs w:val="28"/>
          <w:lang w:val="en-US"/>
        </w:rPr>
        <w:t xml:space="preserve">The objective of the dissertation is to investigate if the media does impact the public perception of the Police. </w:t>
      </w:r>
      <w:r w:rsidR="00780A52" w:rsidRPr="008A291F">
        <w:rPr>
          <w:sz w:val="28"/>
          <w:szCs w:val="28"/>
          <w:lang w:val="en-US"/>
        </w:rPr>
        <w:t xml:space="preserve">The reason why the researcher has chosen the topic is there has been a lot of high-profile incidents involving Police which has gathered huge media coverage in recent times. </w:t>
      </w:r>
      <w:r w:rsidRPr="008A291F">
        <w:rPr>
          <w:sz w:val="28"/>
          <w:szCs w:val="28"/>
          <w:lang w:val="en-US"/>
        </w:rPr>
        <w:t>The researcher will also explore the Police’s social media engagement with the public, to see if their engagement can be improved</w:t>
      </w:r>
      <w:r w:rsidR="00575ED4" w:rsidRPr="008A291F">
        <w:rPr>
          <w:sz w:val="28"/>
          <w:szCs w:val="28"/>
          <w:lang w:val="en-US"/>
        </w:rPr>
        <w:t>, resulting in enhanced public perception</w:t>
      </w:r>
      <w:r w:rsidRPr="008A291F">
        <w:rPr>
          <w:sz w:val="28"/>
          <w:szCs w:val="28"/>
          <w:lang w:val="en-US"/>
        </w:rPr>
        <w:t xml:space="preserve">. </w:t>
      </w:r>
    </w:p>
    <w:p w14:paraId="7E564021" w14:textId="77777777" w:rsidR="00327FD0" w:rsidRPr="008A291F" w:rsidRDefault="00327FD0" w:rsidP="003364EE">
      <w:pPr>
        <w:rPr>
          <w:sz w:val="28"/>
          <w:szCs w:val="28"/>
          <w:lang w:val="en-US"/>
        </w:rPr>
      </w:pPr>
    </w:p>
    <w:p w14:paraId="63BD5472" w14:textId="0C4301AD" w:rsidR="00780A52" w:rsidRPr="008A291F" w:rsidRDefault="002E27C4" w:rsidP="003364EE">
      <w:pPr>
        <w:rPr>
          <w:sz w:val="28"/>
          <w:szCs w:val="28"/>
          <w:lang w:val="en-US"/>
        </w:rPr>
      </w:pPr>
      <w:r w:rsidRPr="008A291F">
        <w:rPr>
          <w:sz w:val="28"/>
          <w:szCs w:val="28"/>
          <w:lang w:val="en-US"/>
        </w:rPr>
        <w:t>The researcher has dissected and evaluat</w:t>
      </w:r>
      <w:r w:rsidR="00780A52" w:rsidRPr="008A291F">
        <w:rPr>
          <w:sz w:val="28"/>
          <w:szCs w:val="28"/>
          <w:lang w:val="en-US"/>
        </w:rPr>
        <w:t>ed</w:t>
      </w:r>
      <w:r w:rsidRPr="008A291F">
        <w:rPr>
          <w:sz w:val="28"/>
          <w:szCs w:val="28"/>
          <w:lang w:val="en-US"/>
        </w:rPr>
        <w:t xml:space="preserve"> existing literature surrounding the chosen question. </w:t>
      </w:r>
      <w:r w:rsidR="007B7F90" w:rsidRPr="008A291F">
        <w:rPr>
          <w:sz w:val="28"/>
          <w:szCs w:val="28"/>
          <w:lang w:val="en-US"/>
        </w:rPr>
        <w:t>The researcher then conducted their own research in form of a survey to accumulate quantitative and qualitative data</w:t>
      </w:r>
      <w:r w:rsidR="00780A52" w:rsidRPr="008A291F">
        <w:rPr>
          <w:sz w:val="28"/>
          <w:szCs w:val="28"/>
          <w:lang w:val="en-US"/>
        </w:rPr>
        <w:t xml:space="preserve">.  The data gathered was then </w:t>
      </w:r>
      <w:proofErr w:type="spellStart"/>
      <w:r w:rsidR="00780A52" w:rsidRPr="008A291F">
        <w:rPr>
          <w:sz w:val="28"/>
          <w:szCs w:val="28"/>
          <w:lang w:val="en-US"/>
        </w:rPr>
        <w:t>analysed</w:t>
      </w:r>
      <w:proofErr w:type="spellEnd"/>
      <w:r w:rsidR="00780A52" w:rsidRPr="008A291F">
        <w:rPr>
          <w:sz w:val="28"/>
          <w:szCs w:val="28"/>
          <w:lang w:val="en-US"/>
        </w:rPr>
        <w:t xml:space="preserve"> and documented. The</w:t>
      </w:r>
      <w:r w:rsidR="00575ED4" w:rsidRPr="008A291F">
        <w:rPr>
          <w:sz w:val="28"/>
          <w:szCs w:val="28"/>
          <w:lang w:val="en-US"/>
        </w:rPr>
        <w:t xml:space="preserve"> main</w:t>
      </w:r>
      <w:r w:rsidR="00780A52" w:rsidRPr="008A291F">
        <w:rPr>
          <w:sz w:val="28"/>
          <w:szCs w:val="28"/>
          <w:lang w:val="en-US"/>
        </w:rPr>
        <w:t xml:space="preserve"> findings from the research were presented, with the recommendations</w:t>
      </w:r>
      <w:r w:rsidR="00575ED4" w:rsidRPr="008A291F">
        <w:rPr>
          <w:sz w:val="28"/>
          <w:szCs w:val="28"/>
          <w:lang w:val="en-US"/>
        </w:rPr>
        <w:t>,</w:t>
      </w:r>
      <w:r w:rsidR="00780A52" w:rsidRPr="008A291F">
        <w:rPr>
          <w:sz w:val="28"/>
          <w:szCs w:val="28"/>
          <w:lang w:val="en-US"/>
        </w:rPr>
        <w:t xml:space="preserve"> further research</w:t>
      </w:r>
      <w:r w:rsidR="00575ED4" w:rsidRPr="008A291F">
        <w:rPr>
          <w:sz w:val="28"/>
          <w:szCs w:val="28"/>
          <w:lang w:val="en-US"/>
        </w:rPr>
        <w:t xml:space="preserve"> and limitations also</w:t>
      </w:r>
      <w:r w:rsidR="00780A52" w:rsidRPr="008A291F">
        <w:rPr>
          <w:sz w:val="28"/>
          <w:szCs w:val="28"/>
          <w:lang w:val="en-US"/>
        </w:rPr>
        <w:t xml:space="preserve"> documented.</w:t>
      </w:r>
    </w:p>
    <w:p w14:paraId="239DE4F0" w14:textId="77777777" w:rsidR="00327FD0" w:rsidRPr="008A291F" w:rsidRDefault="00327FD0" w:rsidP="003364EE">
      <w:pPr>
        <w:rPr>
          <w:sz w:val="28"/>
          <w:szCs w:val="28"/>
          <w:lang w:val="en-US"/>
        </w:rPr>
      </w:pPr>
    </w:p>
    <w:p w14:paraId="5EE531AC" w14:textId="77777777" w:rsidR="00327FD0" w:rsidRDefault="00327FD0" w:rsidP="003364EE">
      <w:pPr>
        <w:rPr>
          <w:sz w:val="24"/>
          <w:szCs w:val="24"/>
          <w:lang w:val="en-US"/>
        </w:rPr>
      </w:pPr>
    </w:p>
    <w:p w14:paraId="7A2FD8C0" w14:textId="77777777" w:rsidR="00327FD0" w:rsidRDefault="00327FD0" w:rsidP="003364EE">
      <w:pPr>
        <w:rPr>
          <w:sz w:val="24"/>
          <w:szCs w:val="24"/>
          <w:lang w:val="en-US"/>
        </w:rPr>
      </w:pPr>
    </w:p>
    <w:p w14:paraId="1831398B" w14:textId="77777777" w:rsidR="00327FD0" w:rsidRDefault="00327FD0" w:rsidP="003364EE">
      <w:pPr>
        <w:rPr>
          <w:sz w:val="24"/>
          <w:szCs w:val="24"/>
          <w:lang w:val="en-US"/>
        </w:rPr>
      </w:pPr>
    </w:p>
    <w:p w14:paraId="4F21B73D" w14:textId="77777777" w:rsidR="00327FD0" w:rsidRDefault="00327FD0" w:rsidP="003364EE">
      <w:pPr>
        <w:rPr>
          <w:sz w:val="24"/>
          <w:szCs w:val="24"/>
          <w:lang w:val="en-US"/>
        </w:rPr>
      </w:pPr>
    </w:p>
    <w:p w14:paraId="442C685A" w14:textId="77777777" w:rsidR="00327FD0" w:rsidRDefault="00327FD0" w:rsidP="003364EE">
      <w:pPr>
        <w:rPr>
          <w:sz w:val="24"/>
          <w:szCs w:val="24"/>
          <w:lang w:val="en-US"/>
        </w:rPr>
      </w:pPr>
    </w:p>
    <w:p w14:paraId="465285F7" w14:textId="77777777" w:rsidR="00327FD0" w:rsidRDefault="00327FD0" w:rsidP="003364EE">
      <w:pPr>
        <w:rPr>
          <w:sz w:val="24"/>
          <w:szCs w:val="24"/>
          <w:lang w:val="en-US"/>
        </w:rPr>
      </w:pPr>
    </w:p>
    <w:p w14:paraId="400C7418" w14:textId="77777777" w:rsidR="00327FD0" w:rsidRDefault="00327FD0" w:rsidP="003364EE">
      <w:pPr>
        <w:rPr>
          <w:sz w:val="24"/>
          <w:szCs w:val="24"/>
          <w:lang w:val="en-US"/>
        </w:rPr>
      </w:pPr>
    </w:p>
    <w:p w14:paraId="653CA29B" w14:textId="77777777" w:rsidR="00327FD0" w:rsidRDefault="00327FD0" w:rsidP="003364EE">
      <w:pPr>
        <w:rPr>
          <w:sz w:val="24"/>
          <w:szCs w:val="24"/>
          <w:lang w:val="en-US"/>
        </w:rPr>
      </w:pPr>
    </w:p>
    <w:p w14:paraId="74714A66" w14:textId="77777777" w:rsidR="00327FD0" w:rsidRDefault="00327FD0" w:rsidP="003364EE">
      <w:pPr>
        <w:rPr>
          <w:sz w:val="24"/>
          <w:szCs w:val="24"/>
          <w:lang w:val="en-US"/>
        </w:rPr>
      </w:pPr>
    </w:p>
    <w:p w14:paraId="6D219C39" w14:textId="77777777" w:rsidR="00327FD0" w:rsidRDefault="00327FD0" w:rsidP="003364EE">
      <w:pPr>
        <w:rPr>
          <w:sz w:val="24"/>
          <w:szCs w:val="24"/>
          <w:lang w:val="en-US"/>
        </w:rPr>
      </w:pPr>
    </w:p>
    <w:p w14:paraId="049BE206" w14:textId="77777777" w:rsidR="00327FD0" w:rsidRDefault="00327FD0" w:rsidP="003364EE">
      <w:pPr>
        <w:rPr>
          <w:sz w:val="24"/>
          <w:szCs w:val="24"/>
          <w:lang w:val="en-US"/>
        </w:rPr>
      </w:pPr>
    </w:p>
    <w:p w14:paraId="45DA27E7" w14:textId="77777777" w:rsidR="00327FD0" w:rsidRDefault="00327FD0" w:rsidP="003364EE">
      <w:pPr>
        <w:rPr>
          <w:sz w:val="24"/>
          <w:szCs w:val="24"/>
          <w:lang w:val="en-US"/>
        </w:rPr>
      </w:pPr>
    </w:p>
    <w:p w14:paraId="06178A4F" w14:textId="77777777" w:rsidR="00327FD0" w:rsidRDefault="00327FD0" w:rsidP="003364EE">
      <w:pPr>
        <w:rPr>
          <w:sz w:val="24"/>
          <w:szCs w:val="24"/>
          <w:lang w:val="en-US"/>
        </w:rPr>
      </w:pPr>
    </w:p>
    <w:p w14:paraId="37558654" w14:textId="77777777" w:rsidR="00327FD0" w:rsidRDefault="00327FD0" w:rsidP="003364EE">
      <w:pPr>
        <w:rPr>
          <w:sz w:val="24"/>
          <w:szCs w:val="24"/>
          <w:lang w:val="en-US"/>
        </w:rPr>
      </w:pPr>
    </w:p>
    <w:p w14:paraId="4B8D8966" w14:textId="77777777" w:rsidR="00327FD0" w:rsidRDefault="00327FD0" w:rsidP="003364EE">
      <w:pPr>
        <w:rPr>
          <w:sz w:val="24"/>
          <w:szCs w:val="24"/>
          <w:lang w:val="en-US"/>
        </w:rPr>
      </w:pPr>
    </w:p>
    <w:p w14:paraId="2C22E68D" w14:textId="77777777" w:rsidR="00327FD0" w:rsidRDefault="00327FD0" w:rsidP="003364EE">
      <w:pPr>
        <w:rPr>
          <w:sz w:val="24"/>
          <w:szCs w:val="24"/>
          <w:lang w:val="en-US"/>
        </w:rPr>
      </w:pPr>
    </w:p>
    <w:p w14:paraId="0306E8B8" w14:textId="77777777" w:rsidR="00327FD0" w:rsidRDefault="00327FD0" w:rsidP="003364EE">
      <w:pPr>
        <w:rPr>
          <w:sz w:val="24"/>
          <w:szCs w:val="24"/>
          <w:lang w:val="en-US"/>
        </w:rPr>
      </w:pPr>
    </w:p>
    <w:p w14:paraId="03404393" w14:textId="514C95CB" w:rsidR="00327FD0" w:rsidRDefault="00327FD0" w:rsidP="003364EE">
      <w:pPr>
        <w:rPr>
          <w:sz w:val="24"/>
          <w:szCs w:val="24"/>
          <w:lang w:val="en-US"/>
        </w:rPr>
      </w:pPr>
    </w:p>
    <w:p w14:paraId="7FC6E6E3" w14:textId="77777777" w:rsidR="008A291F" w:rsidRPr="008A291F" w:rsidRDefault="008A291F" w:rsidP="008A291F">
      <w:pPr>
        <w:rPr>
          <w:sz w:val="24"/>
          <w:szCs w:val="24"/>
          <w:lang w:val="en-US"/>
        </w:rPr>
      </w:pPr>
      <w:r w:rsidRPr="008A291F">
        <w:rPr>
          <w:sz w:val="24"/>
          <w:szCs w:val="24"/>
          <w:lang w:val="en-US"/>
        </w:rPr>
        <w:t>Appendix-</w:t>
      </w:r>
    </w:p>
    <w:p w14:paraId="0C949585" w14:textId="77777777" w:rsidR="008A291F" w:rsidRPr="008A291F" w:rsidRDefault="008A291F" w:rsidP="008A291F">
      <w:pPr>
        <w:rPr>
          <w:sz w:val="24"/>
          <w:szCs w:val="24"/>
          <w:lang w:val="en-US"/>
        </w:rPr>
      </w:pPr>
    </w:p>
    <w:p w14:paraId="3B38B6F4" w14:textId="55680DD1" w:rsidR="008A291F" w:rsidRPr="008A291F" w:rsidRDefault="008A291F" w:rsidP="008A291F">
      <w:pPr>
        <w:rPr>
          <w:color w:val="4472C4" w:themeColor="accent1"/>
          <w:sz w:val="24"/>
          <w:szCs w:val="24"/>
          <w:lang w:val="en-US"/>
        </w:rPr>
      </w:pPr>
      <w:r w:rsidRPr="008A291F">
        <w:rPr>
          <w:color w:val="4472C4" w:themeColor="accent1"/>
          <w:sz w:val="24"/>
          <w:szCs w:val="24"/>
          <w:lang w:val="en-US"/>
        </w:rPr>
        <w:t>Chapter One- Introduction</w:t>
      </w:r>
      <w:r w:rsidR="001D7BA0">
        <w:rPr>
          <w:color w:val="4472C4" w:themeColor="accent1"/>
          <w:sz w:val="24"/>
          <w:szCs w:val="24"/>
          <w:lang w:val="en-US"/>
        </w:rPr>
        <w:t>- Page-8-11</w:t>
      </w:r>
    </w:p>
    <w:p w14:paraId="09CF8BDB" w14:textId="77777777" w:rsidR="008A291F" w:rsidRPr="008A291F" w:rsidRDefault="008A291F" w:rsidP="008A291F">
      <w:pPr>
        <w:rPr>
          <w:sz w:val="24"/>
          <w:szCs w:val="24"/>
          <w:lang w:val="en-US"/>
        </w:rPr>
      </w:pPr>
      <w:r w:rsidRPr="008A291F">
        <w:rPr>
          <w:sz w:val="24"/>
          <w:szCs w:val="24"/>
          <w:lang w:val="en-US"/>
        </w:rPr>
        <w:t>1.1 Introduction</w:t>
      </w:r>
    </w:p>
    <w:p w14:paraId="7A350288" w14:textId="77777777" w:rsidR="008A291F" w:rsidRPr="008A291F" w:rsidRDefault="008A291F" w:rsidP="008A291F">
      <w:pPr>
        <w:rPr>
          <w:sz w:val="24"/>
          <w:szCs w:val="24"/>
          <w:lang w:val="en-US"/>
        </w:rPr>
      </w:pPr>
      <w:r w:rsidRPr="008A291F">
        <w:rPr>
          <w:sz w:val="24"/>
          <w:szCs w:val="24"/>
          <w:lang w:val="en-US"/>
        </w:rPr>
        <w:t>1.2 The summary of objectives</w:t>
      </w:r>
    </w:p>
    <w:p w14:paraId="5EAF2187" w14:textId="77777777" w:rsidR="008A291F" w:rsidRPr="008A291F" w:rsidRDefault="008A291F" w:rsidP="008A291F">
      <w:pPr>
        <w:rPr>
          <w:sz w:val="24"/>
          <w:szCs w:val="24"/>
          <w:lang w:val="en-US"/>
        </w:rPr>
      </w:pPr>
      <w:r w:rsidRPr="008A291F">
        <w:rPr>
          <w:sz w:val="24"/>
          <w:szCs w:val="24"/>
          <w:lang w:val="en-US"/>
        </w:rPr>
        <w:t>1.3 Initial Literature review</w:t>
      </w:r>
    </w:p>
    <w:p w14:paraId="7FA61746" w14:textId="77777777" w:rsidR="008A291F" w:rsidRPr="008A291F" w:rsidRDefault="008A291F" w:rsidP="008A291F">
      <w:pPr>
        <w:rPr>
          <w:sz w:val="24"/>
          <w:szCs w:val="24"/>
          <w:lang w:val="en-US"/>
        </w:rPr>
      </w:pPr>
      <w:r w:rsidRPr="008A291F">
        <w:rPr>
          <w:sz w:val="24"/>
          <w:szCs w:val="24"/>
          <w:lang w:val="en-US"/>
        </w:rPr>
        <w:t>1.4 Summary of research- survey method</w:t>
      </w:r>
    </w:p>
    <w:p w14:paraId="21D7D377" w14:textId="77777777" w:rsidR="008A291F" w:rsidRPr="008A291F" w:rsidRDefault="008A291F" w:rsidP="008A291F">
      <w:pPr>
        <w:rPr>
          <w:sz w:val="24"/>
          <w:szCs w:val="24"/>
          <w:lang w:val="en-US"/>
        </w:rPr>
      </w:pPr>
      <w:r w:rsidRPr="008A291F">
        <w:rPr>
          <w:sz w:val="24"/>
          <w:szCs w:val="24"/>
          <w:lang w:val="en-US"/>
        </w:rPr>
        <w:t>1.5 Summary of sampling framework</w:t>
      </w:r>
    </w:p>
    <w:p w14:paraId="6FD83998" w14:textId="77777777" w:rsidR="008A291F" w:rsidRPr="008A291F" w:rsidRDefault="008A291F" w:rsidP="008A291F">
      <w:pPr>
        <w:rPr>
          <w:sz w:val="24"/>
          <w:szCs w:val="24"/>
          <w:lang w:val="en-US"/>
        </w:rPr>
      </w:pPr>
      <w:r w:rsidRPr="008A291F">
        <w:rPr>
          <w:sz w:val="24"/>
          <w:szCs w:val="24"/>
          <w:lang w:val="en-US"/>
        </w:rPr>
        <w:t>1.6 Ethical issues</w:t>
      </w:r>
    </w:p>
    <w:p w14:paraId="5526735B" w14:textId="77777777" w:rsidR="008A291F" w:rsidRPr="008A291F" w:rsidRDefault="008A291F" w:rsidP="008A291F">
      <w:pPr>
        <w:rPr>
          <w:sz w:val="24"/>
          <w:szCs w:val="24"/>
          <w:lang w:val="en-US"/>
        </w:rPr>
      </w:pPr>
      <w:r w:rsidRPr="008A291F">
        <w:rPr>
          <w:sz w:val="24"/>
          <w:szCs w:val="24"/>
          <w:lang w:val="en-US"/>
        </w:rPr>
        <w:t>1.7 Time scale</w:t>
      </w:r>
    </w:p>
    <w:p w14:paraId="3F243CB4" w14:textId="77777777" w:rsidR="008A291F" w:rsidRPr="008A291F" w:rsidRDefault="008A291F" w:rsidP="008A291F">
      <w:pPr>
        <w:rPr>
          <w:sz w:val="24"/>
          <w:szCs w:val="24"/>
          <w:lang w:val="en-US"/>
        </w:rPr>
      </w:pPr>
      <w:r w:rsidRPr="008A291F">
        <w:rPr>
          <w:sz w:val="24"/>
          <w:szCs w:val="24"/>
          <w:lang w:val="en-US"/>
        </w:rPr>
        <w:t>1.8 Research structure</w:t>
      </w:r>
    </w:p>
    <w:p w14:paraId="6C39ACA4" w14:textId="77777777" w:rsidR="008A291F" w:rsidRPr="008A291F" w:rsidRDefault="008A291F" w:rsidP="008A291F">
      <w:pPr>
        <w:rPr>
          <w:sz w:val="24"/>
          <w:szCs w:val="24"/>
          <w:lang w:val="en-US"/>
        </w:rPr>
      </w:pPr>
    </w:p>
    <w:p w14:paraId="7BA0F4F4" w14:textId="77777777" w:rsidR="008A291F" w:rsidRPr="008A291F" w:rsidRDefault="008A291F" w:rsidP="008A291F">
      <w:pPr>
        <w:rPr>
          <w:sz w:val="24"/>
          <w:szCs w:val="24"/>
          <w:lang w:val="en-US"/>
        </w:rPr>
      </w:pPr>
    </w:p>
    <w:p w14:paraId="68E22BB3" w14:textId="50D8FC54" w:rsidR="008A291F" w:rsidRPr="008A291F" w:rsidRDefault="008A291F" w:rsidP="008A291F">
      <w:pPr>
        <w:rPr>
          <w:color w:val="4472C4" w:themeColor="accent1"/>
          <w:sz w:val="24"/>
          <w:szCs w:val="24"/>
          <w:lang w:val="en-US"/>
        </w:rPr>
      </w:pPr>
      <w:r w:rsidRPr="008A291F">
        <w:rPr>
          <w:color w:val="4472C4" w:themeColor="accent1"/>
          <w:sz w:val="24"/>
          <w:szCs w:val="24"/>
          <w:lang w:val="en-US"/>
        </w:rPr>
        <w:t>Chapter Two- Literature review</w:t>
      </w:r>
      <w:r w:rsidR="001D7BA0">
        <w:rPr>
          <w:color w:val="4472C4" w:themeColor="accent1"/>
          <w:sz w:val="24"/>
          <w:szCs w:val="24"/>
          <w:lang w:val="en-US"/>
        </w:rPr>
        <w:t>- Page 11- 16</w:t>
      </w:r>
    </w:p>
    <w:p w14:paraId="47B363FE" w14:textId="77777777" w:rsidR="008A291F" w:rsidRPr="008A291F" w:rsidRDefault="008A291F" w:rsidP="008A291F">
      <w:pPr>
        <w:rPr>
          <w:sz w:val="24"/>
          <w:szCs w:val="24"/>
          <w:lang w:val="en-US"/>
        </w:rPr>
      </w:pPr>
      <w:r w:rsidRPr="008A291F">
        <w:rPr>
          <w:sz w:val="24"/>
          <w:szCs w:val="24"/>
          <w:lang w:val="en-US"/>
        </w:rPr>
        <w:t xml:space="preserve">2.1 Introduction </w:t>
      </w:r>
    </w:p>
    <w:p w14:paraId="480FEBAD" w14:textId="77777777" w:rsidR="008A291F" w:rsidRPr="008A291F" w:rsidRDefault="008A291F" w:rsidP="008A291F">
      <w:pPr>
        <w:rPr>
          <w:sz w:val="24"/>
          <w:szCs w:val="24"/>
          <w:lang w:val="en-US"/>
        </w:rPr>
      </w:pPr>
      <w:r w:rsidRPr="008A291F">
        <w:rPr>
          <w:sz w:val="24"/>
          <w:szCs w:val="24"/>
          <w:lang w:val="en-US"/>
        </w:rPr>
        <w:t>2.2 Main research</w:t>
      </w:r>
    </w:p>
    <w:p w14:paraId="25D134F9" w14:textId="77777777" w:rsidR="008A291F" w:rsidRPr="008A291F" w:rsidRDefault="008A291F" w:rsidP="008A291F">
      <w:pPr>
        <w:rPr>
          <w:sz w:val="24"/>
          <w:szCs w:val="24"/>
          <w:lang w:val="en-US"/>
        </w:rPr>
      </w:pPr>
      <w:r w:rsidRPr="008A291F">
        <w:rPr>
          <w:sz w:val="24"/>
          <w:szCs w:val="24"/>
          <w:lang w:val="en-US"/>
        </w:rPr>
        <w:t>2.3 Conclusion</w:t>
      </w:r>
    </w:p>
    <w:p w14:paraId="65EA083A" w14:textId="77777777" w:rsidR="008A291F" w:rsidRPr="008A291F" w:rsidRDefault="008A291F" w:rsidP="008A291F">
      <w:pPr>
        <w:rPr>
          <w:sz w:val="24"/>
          <w:szCs w:val="24"/>
          <w:lang w:val="en-US"/>
        </w:rPr>
      </w:pPr>
    </w:p>
    <w:p w14:paraId="5E4A75C1" w14:textId="34CDC802" w:rsidR="008A291F" w:rsidRPr="008A291F" w:rsidRDefault="008A291F" w:rsidP="008A291F">
      <w:pPr>
        <w:rPr>
          <w:color w:val="4472C4" w:themeColor="accent1"/>
          <w:sz w:val="24"/>
          <w:szCs w:val="24"/>
          <w:lang w:val="en-US"/>
        </w:rPr>
      </w:pPr>
      <w:r w:rsidRPr="008A291F">
        <w:rPr>
          <w:color w:val="4472C4" w:themeColor="accent1"/>
          <w:sz w:val="24"/>
          <w:szCs w:val="24"/>
          <w:lang w:val="en-US"/>
        </w:rPr>
        <w:t>Chapter Three-Methodology</w:t>
      </w:r>
      <w:r w:rsidR="001D7BA0">
        <w:rPr>
          <w:color w:val="4472C4" w:themeColor="accent1"/>
          <w:sz w:val="24"/>
          <w:szCs w:val="24"/>
          <w:lang w:val="en-US"/>
        </w:rPr>
        <w:t>- Page 16-21</w:t>
      </w:r>
    </w:p>
    <w:p w14:paraId="69946166" w14:textId="77777777" w:rsidR="008A291F" w:rsidRPr="008A291F" w:rsidRDefault="008A291F" w:rsidP="008A291F">
      <w:pPr>
        <w:rPr>
          <w:sz w:val="24"/>
          <w:szCs w:val="24"/>
          <w:lang w:val="en-US"/>
        </w:rPr>
      </w:pPr>
      <w:r w:rsidRPr="008A291F">
        <w:rPr>
          <w:sz w:val="24"/>
          <w:szCs w:val="24"/>
          <w:lang w:val="en-US"/>
        </w:rPr>
        <w:t>3.1 Introduction</w:t>
      </w:r>
    </w:p>
    <w:p w14:paraId="7C6982A8" w14:textId="77777777" w:rsidR="008A291F" w:rsidRPr="008A291F" w:rsidRDefault="008A291F" w:rsidP="008A291F">
      <w:pPr>
        <w:rPr>
          <w:sz w:val="24"/>
          <w:szCs w:val="24"/>
          <w:lang w:val="en-US"/>
        </w:rPr>
      </w:pPr>
      <w:r w:rsidRPr="008A291F">
        <w:rPr>
          <w:sz w:val="24"/>
          <w:szCs w:val="24"/>
          <w:lang w:val="en-US"/>
        </w:rPr>
        <w:t>3.2 Chosen questions</w:t>
      </w:r>
    </w:p>
    <w:p w14:paraId="76C669DA" w14:textId="77777777" w:rsidR="008A291F" w:rsidRPr="008A291F" w:rsidRDefault="008A291F" w:rsidP="008A291F">
      <w:pPr>
        <w:rPr>
          <w:sz w:val="24"/>
          <w:szCs w:val="24"/>
          <w:lang w:val="en-US"/>
        </w:rPr>
      </w:pPr>
      <w:r w:rsidRPr="008A291F">
        <w:rPr>
          <w:sz w:val="24"/>
          <w:szCs w:val="24"/>
          <w:lang w:val="en-US"/>
        </w:rPr>
        <w:t>3.3 Research onion</w:t>
      </w:r>
    </w:p>
    <w:p w14:paraId="34D7D618" w14:textId="77777777" w:rsidR="008A291F" w:rsidRPr="008A291F" w:rsidRDefault="008A291F" w:rsidP="008A291F">
      <w:pPr>
        <w:rPr>
          <w:sz w:val="24"/>
          <w:szCs w:val="24"/>
          <w:lang w:val="en-US"/>
        </w:rPr>
      </w:pPr>
      <w:r w:rsidRPr="008A291F">
        <w:rPr>
          <w:sz w:val="24"/>
          <w:szCs w:val="24"/>
          <w:lang w:val="en-US"/>
        </w:rPr>
        <w:t>3.4 Research approach</w:t>
      </w:r>
    </w:p>
    <w:p w14:paraId="573D20F9" w14:textId="77777777" w:rsidR="008A291F" w:rsidRPr="008A291F" w:rsidRDefault="008A291F" w:rsidP="008A291F">
      <w:pPr>
        <w:rPr>
          <w:sz w:val="24"/>
          <w:szCs w:val="24"/>
          <w:lang w:val="en-US"/>
        </w:rPr>
      </w:pPr>
      <w:r w:rsidRPr="008A291F">
        <w:rPr>
          <w:sz w:val="24"/>
          <w:szCs w:val="24"/>
          <w:lang w:val="en-US"/>
        </w:rPr>
        <w:lastRenderedPageBreak/>
        <w:t>3.4 Research strategy and choice</w:t>
      </w:r>
    </w:p>
    <w:p w14:paraId="5F26CA85" w14:textId="77777777" w:rsidR="008A291F" w:rsidRPr="008A291F" w:rsidRDefault="008A291F" w:rsidP="008A291F">
      <w:pPr>
        <w:rPr>
          <w:sz w:val="24"/>
          <w:szCs w:val="24"/>
          <w:lang w:val="en-US"/>
        </w:rPr>
      </w:pPr>
      <w:r w:rsidRPr="008A291F">
        <w:rPr>
          <w:sz w:val="24"/>
          <w:szCs w:val="24"/>
          <w:lang w:val="en-US"/>
        </w:rPr>
        <w:t>3.5 Research Methods/Instruments</w:t>
      </w:r>
    </w:p>
    <w:p w14:paraId="6E3436E4" w14:textId="77777777" w:rsidR="008A291F" w:rsidRPr="008A291F" w:rsidRDefault="008A291F" w:rsidP="008A291F">
      <w:pPr>
        <w:rPr>
          <w:sz w:val="24"/>
          <w:szCs w:val="24"/>
          <w:lang w:val="en-US"/>
        </w:rPr>
      </w:pPr>
      <w:r w:rsidRPr="008A291F">
        <w:rPr>
          <w:sz w:val="24"/>
          <w:szCs w:val="24"/>
          <w:lang w:val="en-US"/>
        </w:rPr>
        <w:t>3.6 Ethical considerations</w:t>
      </w:r>
    </w:p>
    <w:p w14:paraId="642ABC37" w14:textId="77777777" w:rsidR="008A291F" w:rsidRPr="008A291F" w:rsidRDefault="008A291F" w:rsidP="008A291F">
      <w:pPr>
        <w:rPr>
          <w:sz w:val="24"/>
          <w:szCs w:val="24"/>
          <w:lang w:val="en-US"/>
        </w:rPr>
      </w:pPr>
      <w:r w:rsidRPr="008A291F">
        <w:rPr>
          <w:sz w:val="24"/>
          <w:szCs w:val="24"/>
          <w:lang w:val="en-US"/>
        </w:rPr>
        <w:t>3.7 Procedure</w:t>
      </w:r>
    </w:p>
    <w:p w14:paraId="56837FB1" w14:textId="77777777" w:rsidR="008A291F" w:rsidRPr="008A291F" w:rsidRDefault="008A291F" w:rsidP="008A291F">
      <w:pPr>
        <w:rPr>
          <w:sz w:val="24"/>
          <w:szCs w:val="24"/>
          <w:lang w:val="en-US"/>
        </w:rPr>
      </w:pPr>
      <w:r w:rsidRPr="008A291F">
        <w:rPr>
          <w:sz w:val="24"/>
          <w:szCs w:val="24"/>
          <w:lang w:val="en-US"/>
        </w:rPr>
        <w:t>3.8 Time horizon</w:t>
      </w:r>
    </w:p>
    <w:p w14:paraId="0DC690DB" w14:textId="77777777" w:rsidR="008A291F" w:rsidRPr="008A291F" w:rsidRDefault="008A291F" w:rsidP="008A291F">
      <w:pPr>
        <w:rPr>
          <w:sz w:val="24"/>
          <w:szCs w:val="24"/>
          <w:lang w:val="en-US"/>
        </w:rPr>
      </w:pPr>
      <w:r w:rsidRPr="008A291F">
        <w:rPr>
          <w:sz w:val="24"/>
          <w:szCs w:val="24"/>
          <w:lang w:val="en-US"/>
        </w:rPr>
        <w:t>3.9 Survey design</w:t>
      </w:r>
    </w:p>
    <w:p w14:paraId="15AFD616" w14:textId="77777777" w:rsidR="008A291F" w:rsidRPr="008A291F" w:rsidRDefault="008A291F" w:rsidP="008A291F">
      <w:pPr>
        <w:rPr>
          <w:sz w:val="24"/>
          <w:szCs w:val="24"/>
          <w:lang w:val="en-US"/>
        </w:rPr>
      </w:pPr>
      <w:r w:rsidRPr="008A291F">
        <w:rPr>
          <w:sz w:val="24"/>
          <w:szCs w:val="24"/>
          <w:lang w:val="en-US"/>
        </w:rPr>
        <w:t>3.10 Validity and reliability</w:t>
      </w:r>
    </w:p>
    <w:p w14:paraId="15B4CA22" w14:textId="77777777" w:rsidR="008A291F" w:rsidRPr="008A291F" w:rsidRDefault="008A291F" w:rsidP="008A291F">
      <w:pPr>
        <w:rPr>
          <w:sz w:val="24"/>
          <w:szCs w:val="24"/>
          <w:lang w:val="en-US"/>
        </w:rPr>
      </w:pPr>
      <w:r w:rsidRPr="008A291F">
        <w:rPr>
          <w:sz w:val="24"/>
          <w:szCs w:val="24"/>
          <w:lang w:val="en-US"/>
        </w:rPr>
        <w:t>3.11 Limitations</w:t>
      </w:r>
    </w:p>
    <w:p w14:paraId="53BB4069" w14:textId="77777777" w:rsidR="008A291F" w:rsidRPr="008A291F" w:rsidRDefault="008A291F" w:rsidP="008A291F">
      <w:pPr>
        <w:rPr>
          <w:sz w:val="24"/>
          <w:szCs w:val="24"/>
          <w:lang w:val="en-US"/>
        </w:rPr>
      </w:pPr>
      <w:r w:rsidRPr="008A291F">
        <w:rPr>
          <w:sz w:val="24"/>
          <w:szCs w:val="24"/>
          <w:lang w:val="en-US"/>
        </w:rPr>
        <w:t>3.12 Conclusion</w:t>
      </w:r>
    </w:p>
    <w:p w14:paraId="51A2CF9D" w14:textId="77777777" w:rsidR="008A291F" w:rsidRPr="008A291F" w:rsidRDefault="008A291F" w:rsidP="008A291F">
      <w:pPr>
        <w:rPr>
          <w:sz w:val="24"/>
          <w:szCs w:val="24"/>
          <w:lang w:val="en-US"/>
        </w:rPr>
      </w:pPr>
    </w:p>
    <w:p w14:paraId="6E03A135" w14:textId="05D457E2" w:rsidR="008A291F" w:rsidRPr="008A291F" w:rsidRDefault="008A291F" w:rsidP="008A291F">
      <w:pPr>
        <w:rPr>
          <w:color w:val="4472C4" w:themeColor="accent1"/>
          <w:sz w:val="24"/>
          <w:szCs w:val="24"/>
          <w:lang w:val="en-US"/>
        </w:rPr>
      </w:pPr>
      <w:r w:rsidRPr="008A291F">
        <w:rPr>
          <w:color w:val="4472C4" w:themeColor="accent1"/>
          <w:sz w:val="24"/>
          <w:szCs w:val="24"/>
          <w:lang w:val="en-US"/>
        </w:rPr>
        <w:t>Chapter Four- Analysis</w:t>
      </w:r>
      <w:r w:rsidR="001D7BA0">
        <w:rPr>
          <w:color w:val="4472C4" w:themeColor="accent1"/>
          <w:sz w:val="24"/>
          <w:szCs w:val="24"/>
          <w:lang w:val="en-US"/>
        </w:rPr>
        <w:t>-Page 21- 26</w:t>
      </w:r>
    </w:p>
    <w:p w14:paraId="1C4C7308" w14:textId="77777777" w:rsidR="008A291F" w:rsidRPr="008A291F" w:rsidRDefault="008A291F" w:rsidP="008A291F">
      <w:pPr>
        <w:rPr>
          <w:sz w:val="24"/>
          <w:szCs w:val="24"/>
          <w:lang w:val="en-US"/>
        </w:rPr>
      </w:pPr>
    </w:p>
    <w:p w14:paraId="3BE5A84A" w14:textId="77777777" w:rsidR="008A291F" w:rsidRPr="008A291F" w:rsidRDefault="008A291F" w:rsidP="008A291F">
      <w:pPr>
        <w:rPr>
          <w:sz w:val="24"/>
          <w:szCs w:val="24"/>
          <w:lang w:val="en-US"/>
        </w:rPr>
      </w:pPr>
      <w:r w:rsidRPr="008A291F">
        <w:rPr>
          <w:sz w:val="24"/>
          <w:szCs w:val="24"/>
          <w:lang w:val="en-US"/>
        </w:rPr>
        <w:t>4.1 Introduction</w:t>
      </w:r>
    </w:p>
    <w:p w14:paraId="7475E311" w14:textId="77777777" w:rsidR="008A291F" w:rsidRPr="008A291F" w:rsidRDefault="008A291F" w:rsidP="008A291F">
      <w:pPr>
        <w:rPr>
          <w:sz w:val="24"/>
          <w:szCs w:val="24"/>
          <w:lang w:val="en-US"/>
        </w:rPr>
      </w:pPr>
      <w:r w:rsidRPr="008A291F">
        <w:rPr>
          <w:sz w:val="24"/>
          <w:szCs w:val="24"/>
          <w:lang w:val="en-US"/>
        </w:rPr>
        <w:t>4.2.1 Responses to the question, what is your gender?</w:t>
      </w:r>
    </w:p>
    <w:p w14:paraId="6994E840" w14:textId="77777777" w:rsidR="008A291F" w:rsidRPr="008A291F" w:rsidRDefault="008A291F" w:rsidP="008A291F">
      <w:pPr>
        <w:rPr>
          <w:sz w:val="24"/>
          <w:szCs w:val="24"/>
          <w:lang w:val="en-US"/>
        </w:rPr>
      </w:pPr>
      <w:r w:rsidRPr="008A291F">
        <w:rPr>
          <w:sz w:val="24"/>
          <w:szCs w:val="24"/>
          <w:lang w:val="en-US"/>
        </w:rPr>
        <w:t>4.2.2 Responses to the question, what is your age?</w:t>
      </w:r>
    </w:p>
    <w:p w14:paraId="109EE0CE" w14:textId="77777777" w:rsidR="008A291F" w:rsidRPr="008A291F" w:rsidRDefault="008A291F" w:rsidP="008A291F">
      <w:pPr>
        <w:rPr>
          <w:sz w:val="24"/>
          <w:szCs w:val="24"/>
          <w:lang w:val="en-US"/>
        </w:rPr>
      </w:pPr>
      <w:r w:rsidRPr="008A291F">
        <w:rPr>
          <w:sz w:val="24"/>
          <w:szCs w:val="24"/>
          <w:lang w:val="en-US"/>
        </w:rPr>
        <w:t>4.2.3 Responses to the question, have you seen anything relating to the Police in the media?</w:t>
      </w:r>
    </w:p>
    <w:p w14:paraId="3A22F47C" w14:textId="77777777" w:rsidR="008A291F" w:rsidRPr="008A291F" w:rsidRDefault="008A291F" w:rsidP="008A291F">
      <w:pPr>
        <w:rPr>
          <w:sz w:val="24"/>
          <w:szCs w:val="24"/>
          <w:lang w:val="en-US"/>
        </w:rPr>
      </w:pPr>
      <w:r w:rsidRPr="008A291F">
        <w:rPr>
          <w:sz w:val="24"/>
          <w:szCs w:val="24"/>
          <w:lang w:val="en-US"/>
        </w:rPr>
        <w:t>4.2.4 Responses to the question, has the content related to the Police in the media affected your opinions on the Police?</w:t>
      </w:r>
    </w:p>
    <w:p w14:paraId="6A0A14FB" w14:textId="77777777" w:rsidR="008A291F" w:rsidRPr="008A291F" w:rsidRDefault="008A291F" w:rsidP="008A291F">
      <w:pPr>
        <w:rPr>
          <w:sz w:val="24"/>
          <w:szCs w:val="24"/>
          <w:lang w:val="en-US"/>
        </w:rPr>
      </w:pPr>
      <w:r w:rsidRPr="008A291F">
        <w:rPr>
          <w:sz w:val="24"/>
          <w:szCs w:val="24"/>
          <w:lang w:val="en-US"/>
        </w:rPr>
        <w:t>4.2.5 Responses to the question, what way has the content changed your opinion on Policing?</w:t>
      </w:r>
    </w:p>
    <w:p w14:paraId="1FD3DC85" w14:textId="77777777" w:rsidR="008A291F" w:rsidRPr="008A291F" w:rsidRDefault="008A291F" w:rsidP="008A291F">
      <w:pPr>
        <w:rPr>
          <w:sz w:val="24"/>
          <w:szCs w:val="24"/>
          <w:lang w:val="en-US"/>
        </w:rPr>
      </w:pPr>
      <w:r w:rsidRPr="008A291F">
        <w:rPr>
          <w:sz w:val="24"/>
          <w:szCs w:val="24"/>
          <w:lang w:val="en-US"/>
        </w:rPr>
        <w:t>4.2.6 Responses to the question, do you follow SWP on social media?</w:t>
      </w:r>
    </w:p>
    <w:p w14:paraId="1DBF8D0C" w14:textId="77777777" w:rsidR="008A291F" w:rsidRPr="008A291F" w:rsidRDefault="008A291F" w:rsidP="008A291F">
      <w:pPr>
        <w:rPr>
          <w:sz w:val="24"/>
          <w:szCs w:val="24"/>
          <w:lang w:val="en-US"/>
        </w:rPr>
      </w:pPr>
      <w:r w:rsidRPr="008A291F">
        <w:rPr>
          <w:sz w:val="24"/>
          <w:szCs w:val="24"/>
          <w:lang w:val="en-US"/>
        </w:rPr>
        <w:t>4.2.7 Responses to the question, how could South Wales Police engage with the public better on social media platforms and improve public perceptions of the Police?</w:t>
      </w:r>
    </w:p>
    <w:p w14:paraId="5892B7B6" w14:textId="77777777" w:rsidR="008A291F" w:rsidRPr="008A291F" w:rsidRDefault="008A291F" w:rsidP="008A291F">
      <w:pPr>
        <w:rPr>
          <w:sz w:val="24"/>
          <w:szCs w:val="24"/>
          <w:lang w:val="en-US"/>
        </w:rPr>
      </w:pPr>
      <w:r w:rsidRPr="008A291F">
        <w:rPr>
          <w:sz w:val="24"/>
          <w:szCs w:val="24"/>
          <w:lang w:val="en-US"/>
        </w:rPr>
        <w:t>4.2.8 Responses to question, what is your opinion on the British media and why?</w:t>
      </w:r>
    </w:p>
    <w:p w14:paraId="0F9E9D5B" w14:textId="77777777" w:rsidR="008A291F" w:rsidRPr="008A291F" w:rsidRDefault="008A291F" w:rsidP="008A291F">
      <w:pPr>
        <w:rPr>
          <w:sz w:val="24"/>
          <w:szCs w:val="24"/>
          <w:lang w:val="en-US"/>
        </w:rPr>
      </w:pPr>
    </w:p>
    <w:p w14:paraId="53077689" w14:textId="2F2EF87F" w:rsidR="008A291F" w:rsidRPr="008A291F" w:rsidRDefault="008A291F" w:rsidP="008A291F">
      <w:pPr>
        <w:rPr>
          <w:color w:val="4472C4" w:themeColor="accent1"/>
          <w:sz w:val="24"/>
          <w:szCs w:val="24"/>
          <w:lang w:val="en-US"/>
        </w:rPr>
      </w:pPr>
      <w:r w:rsidRPr="008A291F">
        <w:rPr>
          <w:color w:val="4472C4" w:themeColor="accent1"/>
          <w:sz w:val="24"/>
          <w:szCs w:val="24"/>
          <w:lang w:val="en-US"/>
        </w:rPr>
        <w:t xml:space="preserve">Chapter Five- Findings </w:t>
      </w:r>
      <w:r w:rsidR="001D7BA0">
        <w:rPr>
          <w:color w:val="4472C4" w:themeColor="accent1"/>
          <w:sz w:val="24"/>
          <w:szCs w:val="24"/>
          <w:lang w:val="en-US"/>
        </w:rPr>
        <w:t>26- 29</w:t>
      </w:r>
    </w:p>
    <w:p w14:paraId="605B54BD" w14:textId="77777777" w:rsidR="008A291F" w:rsidRPr="008A291F" w:rsidRDefault="008A291F" w:rsidP="008A291F">
      <w:pPr>
        <w:rPr>
          <w:sz w:val="24"/>
          <w:szCs w:val="24"/>
          <w:lang w:val="en-US"/>
        </w:rPr>
      </w:pPr>
      <w:r w:rsidRPr="008A291F">
        <w:rPr>
          <w:sz w:val="24"/>
          <w:szCs w:val="24"/>
          <w:lang w:val="en-US"/>
        </w:rPr>
        <w:t>5.1 Introduction</w:t>
      </w:r>
    </w:p>
    <w:p w14:paraId="2ACEB0E0" w14:textId="77777777" w:rsidR="008A291F" w:rsidRPr="008A291F" w:rsidRDefault="008A291F" w:rsidP="008A291F">
      <w:pPr>
        <w:rPr>
          <w:sz w:val="24"/>
          <w:szCs w:val="24"/>
          <w:lang w:val="en-US"/>
        </w:rPr>
      </w:pPr>
      <w:r w:rsidRPr="008A291F">
        <w:rPr>
          <w:sz w:val="24"/>
          <w:szCs w:val="24"/>
          <w:lang w:val="en-US"/>
        </w:rPr>
        <w:t>5.2 The achievement of objectives</w:t>
      </w:r>
    </w:p>
    <w:p w14:paraId="56644F86" w14:textId="77777777" w:rsidR="008A291F" w:rsidRPr="008A291F" w:rsidRDefault="008A291F" w:rsidP="008A291F">
      <w:pPr>
        <w:rPr>
          <w:sz w:val="24"/>
          <w:szCs w:val="24"/>
          <w:lang w:val="en-US"/>
        </w:rPr>
      </w:pPr>
      <w:r w:rsidRPr="008A291F">
        <w:rPr>
          <w:sz w:val="24"/>
          <w:szCs w:val="24"/>
          <w:lang w:val="en-US"/>
        </w:rPr>
        <w:t>5.3 Main Findings</w:t>
      </w:r>
    </w:p>
    <w:p w14:paraId="614BB2D3" w14:textId="77777777" w:rsidR="008A291F" w:rsidRPr="008A291F" w:rsidRDefault="008A291F" w:rsidP="008A291F">
      <w:pPr>
        <w:rPr>
          <w:sz w:val="24"/>
          <w:szCs w:val="24"/>
          <w:lang w:val="en-US"/>
        </w:rPr>
      </w:pPr>
      <w:r w:rsidRPr="008A291F">
        <w:rPr>
          <w:sz w:val="24"/>
          <w:szCs w:val="24"/>
          <w:lang w:val="en-US"/>
        </w:rPr>
        <w:t>5.4 Recommendations</w:t>
      </w:r>
    </w:p>
    <w:p w14:paraId="30183F1E" w14:textId="77777777" w:rsidR="008A291F" w:rsidRPr="008A291F" w:rsidRDefault="008A291F" w:rsidP="008A291F">
      <w:pPr>
        <w:rPr>
          <w:sz w:val="24"/>
          <w:szCs w:val="24"/>
          <w:lang w:val="en-US"/>
        </w:rPr>
      </w:pPr>
      <w:r w:rsidRPr="008A291F">
        <w:rPr>
          <w:sz w:val="24"/>
          <w:szCs w:val="24"/>
          <w:lang w:val="en-US"/>
        </w:rPr>
        <w:lastRenderedPageBreak/>
        <w:t>5.5 Further Research</w:t>
      </w:r>
    </w:p>
    <w:p w14:paraId="2D3A1C0B" w14:textId="7E970034" w:rsidR="008A291F" w:rsidRDefault="008A291F" w:rsidP="008A291F">
      <w:pPr>
        <w:rPr>
          <w:sz w:val="24"/>
          <w:szCs w:val="24"/>
          <w:lang w:val="en-US"/>
        </w:rPr>
      </w:pPr>
      <w:r w:rsidRPr="008A291F">
        <w:rPr>
          <w:sz w:val="24"/>
          <w:szCs w:val="24"/>
          <w:lang w:val="en-US"/>
        </w:rPr>
        <w:t>5.6 Limitations</w:t>
      </w:r>
    </w:p>
    <w:p w14:paraId="01EFBE49" w14:textId="77777777" w:rsidR="001D7BA0" w:rsidRDefault="001D7BA0" w:rsidP="008A291F">
      <w:pPr>
        <w:rPr>
          <w:sz w:val="24"/>
          <w:szCs w:val="24"/>
          <w:lang w:val="en-US"/>
        </w:rPr>
      </w:pPr>
    </w:p>
    <w:p w14:paraId="6F48BE78" w14:textId="34CB8416" w:rsidR="001D7BA0" w:rsidRPr="001D7BA0" w:rsidRDefault="001D7BA0" w:rsidP="008A291F">
      <w:pPr>
        <w:rPr>
          <w:color w:val="4472C4" w:themeColor="accent1"/>
          <w:sz w:val="24"/>
          <w:szCs w:val="24"/>
          <w:lang w:val="en-US"/>
        </w:rPr>
      </w:pPr>
      <w:r w:rsidRPr="001D7BA0">
        <w:rPr>
          <w:color w:val="4472C4" w:themeColor="accent1"/>
          <w:sz w:val="24"/>
          <w:szCs w:val="24"/>
          <w:lang w:val="en-US"/>
        </w:rPr>
        <w:t>Chapter 6- Bibliography- Page 29-33</w:t>
      </w:r>
    </w:p>
    <w:p w14:paraId="264C6F9A" w14:textId="5D623804" w:rsidR="001D7BA0" w:rsidRDefault="001D7BA0" w:rsidP="008A291F">
      <w:pPr>
        <w:rPr>
          <w:sz w:val="24"/>
          <w:szCs w:val="24"/>
          <w:lang w:val="en-US"/>
        </w:rPr>
      </w:pPr>
    </w:p>
    <w:p w14:paraId="1C0BDFD3" w14:textId="0A550063" w:rsidR="001D7BA0" w:rsidRDefault="001D7BA0" w:rsidP="008A291F">
      <w:pPr>
        <w:rPr>
          <w:color w:val="4472C4" w:themeColor="accent1"/>
          <w:sz w:val="24"/>
          <w:szCs w:val="24"/>
          <w:lang w:val="en-US"/>
        </w:rPr>
      </w:pPr>
      <w:r w:rsidRPr="001D7BA0">
        <w:rPr>
          <w:color w:val="4472C4" w:themeColor="accent1"/>
          <w:sz w:val="24"/>
          <w:szCs w:val="24"/>
          <w:lang w:val="en-US"/>
        </w:rPr>
        <w:t xml:space="preserve">Chapter </w:t>
      </w:r>
      <w:r>
        <w:rPr>
          <w:color w:val="4472C4" w:themeColor="accent1"/>
          <w:sz w:val="24"/>
          <w:szCs w:val="24"/>
          <w:lang w:val="en-US"/>
        </w:rPr>
        <w:t>7</w:t>
      </w:r>
      <w:r w:rsidRPr="001D7BA0">
        <w:rPr>
          <w:color w:val="4472C4" w:themeColor="accent1"/>
          <w:sz w:val="24"/>
          <w:szCs w:val="24"/>
          <w:lang w:val="en-US"/>
        </w:rPr>
        <w:t>- Ethics form</w:t>
      </w:r>
      <w:r>
        <w:rPr>
          <w:color w:val="4472C4" w:themeColor="accent1"/>
          <w:sz w:val="24"/>
          <w:szCs w:val="24"/>
          <w:lang w:val="en-US"/>
        </w:rPr>
        <w:t>- Page 33-50</w:t>
      </w:r>
    </w:p>
    <w:p w14:paraId="790B067D" w14:textId="77777777" w:rsidR="001D7BA0" w:rsidRPr="001D7BA0" w:rsidRDefault="001D7BA0" w:rsidP="008A291F">
      <w:pPr>
        <w:rPr>
          <w:color w:val="4472C4" w:themeColor="accent1"/>
          <w:sz w:val="24"/>
          <w:szCs w:val="24"/>
          <w:lang w:val="en-US"/>
        </w:rPr>
      </w:pPr>
    </w:p>
    <w:p w14:paraId="1AD35D76" w14:textId="6CD99B4C" w:rsidR="001D7BA0" w:rsidRPr="001D7BA0" w:rsidRDefault="001D7BA0" w:rsidP="008A291F">
      <w:pPr>
        <w:rPr>
          <w:color w:val="4472C4" w:themeColor="accent1"/>
          <w:sz w:val="24"/>
          <w:szCs w:val="24"/>
          <w:lang w:val="en-US"/>
        </w:rPr>
      </w:pPr>
      <w:r w:rsidRPr="001D7BA0">
        <w:rPr>
          <w:color w:val="4472C4" w:themeColor="accent1"/>
          <w:sz w:val="24"/>
          <w:szCs w:val="24"/>
          <w:lang w:val="en-US"/>
        </w:rPr>
        <w:t xml:space="preserve">Chapter </w:t>
      </w:r>
      <w:r>
        <w:rPr>
          <w:color w:val="4472C4" w:themeColor="accent1"/>
          <w:sz w:val="24"/>
          <w:szCs w:val="24"/>
          <w:lang w:val="en-US"/>
        </w:rPr>
        <w:t>8</w:t>
      </w:r>
      <w:r w:rsidRPr="001D7BA0">
        <w:rPr>
          <w:color w:val="4472C4" w:themeColor="accent1"/>
          <w:sz w:val="24"/>
          <w:szCs w:val="24"/>
          <w:lang w:val="en-US"/>
        </w:rPr>
        <w:t>- Survey form</w:t>
      </w:r>
      <w:r>
        <w:rPr>
          <w:color w:val="4472C4" w:themeColor="accent1"/>
          <w:sz w:val="24"/>
          <w:szCs w:val="24"/>
          <w:lang w:val="en-US"/>
        </w:rPr>
        <w:t>-Page 50-53</w:t>
      </w:r>
    </w:p>
    <w:p w14:paraId="021B7460" w14:textId="724C425E" w:rsidR="008A291F" w:rsidRDefault="008A291F" w:rsidP="003364EE">
      <w:pPr>
        <w:rPr>
          <w:sz w:val="24"/>
          <w:szCs w:val="24"/>
          <w:lang w:val="en-US"/>
        </w:rPr>
      </w:pPr>
    </w:p>
    <w:p w14:paraId="729AF287" w14:textId="3D5728D8" w:rsidR="008A291F" w:rsidRDefault="008A291F" w:rsidP="003364EE">
      <w:pPr>
        <w:rPr>
          <w:sz w:val="24"/>
          <w:szCs w:val="24"/>
          <w:lang w:val="en-US"/>
        </w:rPr>
      </w:pPr>
    </w:p>
    <w:p w14:paraId="0F62E294" w14:textId="5F9B06A1" w:rsidR="008A291F" w:rsidRDefault="008A291F" w:rsidP="003364EE">
      <w:pPr>
        <w:rPr>
          <w:sz w:val="24"/>
          <w:szCs w:val="24"/>
          <w:lang w:val="en-US"/>
        </w:rPr>
      </w:pPr>
    </w:p>
    <w:p w14:paraId="595A3789" w14:textId="751175EE" w:rsidR="008A291F" w:rsidRDefault="008A291F" w:rsidP="003364EE">
      <w:pPr>
        <w:rPr>
          <w:sz w:val="24"/>
          <w:szCs w:val="24"/>
          <w:lang w:val="en-US"/>
        </w:rPr>
      </w:pPr>
    </w:p>
    <w:p w14:paraId="39E632A2" w14:textId="4F313E67" w:rsidR="008A291F" w:rsidRDefault="008A291F" w:rsidP="003364EE">
      <w:pPr>
        <w:rPr>
          <w:sz w:val="24"/>
          <w:szCs w:val="24"/>
          <w:lang w:val="en-US"/>
        </w:rPr>
      </w:pPr>
    </w:p>
    <w:p w14:paraId="2F33CF2F" w14:textId="71A008C6" w:rsidR="008A291F" w:rsidRDefault="008A291F" w:rsidP="003364EE">
      <w:pPr>
        <w:rPr>
          <w:sz w:val="24"/>
          <w:szCs w:val="24"/>
          <w:lang w:val="en-US"/>
        </w:rPr>
      </w:pPr>
    </w:p>
    <w:p w14:paraId="2ABBA661" w14:textId="77777777" w:rsidR="00327FD0" w:rsidRDefault="00327FD0" w:rsidP="003364EE">
      <w:pPr>
        <w:rPr>
          <w:sz w:val="24"/>
          <w:szCs w:val="24"/>
          <w:lang w:val="en-US"/>
        </w:rPr>
      </w:pPr>
    </w:p>
    <w:p w14:paraId="73CF127F" w14:textId="77777777" w:rsidR="00327FD0" w:rsidRDefault="00327FD0" w:rsidP="003364EE">
      <w:pPr>
        <w:rPr>
          <w:sz w:val="24"/>
          <w:szCs w:val="24"/>
          <w:lang w:val="en-US"/>
        </w:rPr>
      </w:pPr>
    </w:p>
    <w:p w14:paraId="64EC5BB2" w14:textId="77777777" w:rsidR="00826183" w:rsidRDefault="00826183" w:rsidP="003364EE">
      <w:pPr>
        <w:rPr>
          <w:color w:val="4472C4" w:themeColor="accent1"/>
          <w:sz w:val="24"/>
          <w:szCs w:val="24"/>
          <w:lang w:val="en-US"/>
        </w:rPr>
      </w:pPr>
    </w:p>
    <w:p w14:paraId="7B192564" w14:textId="77777777" w:rsidR="00826183" w:rsidRDefault="00826183" w:rsidP="003364EE">
      <w:pPr>
        <w:rPr>
          <w:color w:val="4472C4" w:themeColor="accent1"/>
          <w:sz w:val="24"/>
          <w:szCs w:val="24"/>
          <w:lang w:val="en-US"/>
        </w:rPr>
      </w:pPr>
    </w:p>
    <w:p w14:paraId="6BA0A4B9" w14:textId="77777777" w:rsidR="00826183" w:rsidRDefault="00826183" w:rsidP="003364EE">
      <w:pPr>
        <w:rPr>
          <w:color w:val="4472C4" w:themeColor="accent1"/>
          <w:sz w:val="24"/>
          <w:szCs w:val="24"/>
          <w:lang w:val="en-US"/>
        </w:rPr>
      </w:pPr>
    </w:p>
    <w:p w14:paraId="7828829E" w14:textId="77777777" w:rsidR="00826183" w:rsidRDefault="00826183" w:rsidP="003364EE">
      <w:pPr>
        <w:rPr>
          <w:color w:val="4472C4" w:themeColor="accent1"/>
          <w:sz w:val="24"/>
          <w:szCs w:val="24"/>
          <w:lang w:val="en-US"/>
        </w:rPr>
      </w:pPr>
    </w:p>
    <w:p w14:paraId="27686B35" w14:textId="77777777" w:rsidR="00826183" w:rsidRDefault="00826183" w:rsidP="003364EE">
      <w:pPr>
        <w:rPr>
          <w:color w:val="4472C4" w:themeColor="accent1"/>
          <w:sz w:val="24"/>
          <w:szCs w:val="24"/>
          <w:lang w:val="en-US"/>
        </w:rPr>
      </w:pPr>
    </w:p>
    <w:p w14:paraId="63315E1B" w14:textId="77777777" w:rsidR="00826183" w:rsidRDefault="00826183" w:rsidP="003364EE">
      <w:pPr>
        <w:rPr>
          <w:color w:val="4472C4" w:themeColor="accent1"/>
          <w:sz w:val="24"/>
          <w:szCs w:val="24"/>
          <w:lang w:val="en-US"/>
        </w:rPr>
      </w:pPr>
    </w:p>
    <w:p w14:paraId="6C804228" w14:textId="77777777" w:rsidR="00826183" w:rsidRDefault="00826183" w:rsidP="003364EE">
      <w:pPr>
        <w:rPr>
          <w:color w:val="4472C4" w:themeColor="accent1"/>
          <w:sz w:val="24"/>
          <w:szCs w:val="24"/>
          <w:lang w:val="en-US"/>
        </w:rPr>
      </w:pPr>
    </w:p>
    <w:p w14:paraId="62C68F51" w14:textId="77777777" w:rsidR="00826183" w:rsidRDefault="00826183" w:rsidP="003364EE">
      <w:pPr>
        <w:rPr>
          <w:color w:val="4472C4" w:themeColor="accent1"/>
          <w:sz w:val="24"/>
          <w:szCs w:val="24"/>
          <w:lang w:val="en-US"/>
        </w:rPr>
      </w:pPr>
    </w:p>
    <w:p w14:paraId="028DABB6" w14:textId="77777777" w:rsidR="00826183" w:rsidRDefault="00826183" w:rsidP="003364EE">
      <w:pPr>
        <w:rPr>
          <w:color w:val="4472C4" w:themeColor="accent1"/>
          <w:sz w:val="24"/>
          <w:szCs w:val="24"/>
          <w:lang w:val="en-US"/>
        </w:rPr>
      </w:pPr>
    </w:p>
    <w:p w14:paraId="145B996E" w14:textId="77777777" w:rsidR="00826183" w:rsidRDefault="00826183" w:rsidP="003364EE">
      <w:pPr>
        <w:rPr>
          <w:color w:val="4472C4" w:themeColor="accent1"/>
          <w:sz w:val="24"/>
          <w:szCs w:val="24"/>
          <w:lang w:val="en-US"/>
        </w:rPr>
      </w:pPr>
    </w:p>
    <w:p w14:paraId="1077417D" w14:textId="77777777" w:rsidR="00826183" w:rsidRDefault="00826183" w:rsidP="003364EE">
      <w:pPr>
        <w:rPr>
          <w:color w:val="4472C4" w:themeColor="accent1"/>
          <w:sz w:val="24"/>
          <w:szCs w:val="24"/>
          <w:lang w:val="en-US"/>
        </w:rPr>
      </w:pPr>
    </w:p>
    <w:p w14:paraId="15E64827" w14:textId="77777777" w:rsidR="00826183" w:rsidRDefault="00826183" w:rsidP="003364EE">
      <w:pPr>
        <w:rPr>
          <w:color w:val="4472C4" w:themeColor="accent1"/>
          <w:sz w:val="24"/>
          <w:szCs w:val="24"/>
          <w:lang w:val="en-US"/>
        </w:rPr>
      </w:pPr>
    </w:p>
    <w:p w14:paraId="1D35C13B" w14:textId="77777777" w:rsidR="00826183" w:rsidRDefault="00826183" w:rsidP="003364EE">
      <w:pPr>
        <w:rPr>
          <w:color w:val="4472C4" w:themeColor="accent1"/>
          <w:sz w:val="24"/>
          <w:szCs w:val="24"/>
          <w:lang w:val="en-US"/>
        </w:rPr>
      </w:pPr>
    </w:p>
    <w:p w14:paraId="42EB3EE9" w14:textId="77777777" w:rsidR="00826183" w:rsidRDefault="00826183" w:rsidP="003364EE">
      <w:pPr>
        <w:rPr>
          <w:color w:val="4472C4" w:themeColor="accent1"/>
          <w:sz w:val="24"/>
          <w:szCs w:val="24"/>
          <w:lang w:val="en-US"/>
        </w:rPr>
      </w:pPr>
    </w:p>
    <w:p w14:paraId="0C13E856" w14:textId="77777777" w:rsidR="00826183" w:rsidRDefault="00826183" w:rsidP="003364EE">
      <w:pPr>
        <w:rPr>
          <w:color w:val="4472C4" w:themeColor="accent1"/>
          <w:sz w:val="24"/>
          <w:szCs w:val="24"/>
          <w:lang w:val="en-US"/>
        </w:rPr>
      </w:pPr>
    </w:p>
    <w:p w14:paraId="03B580A2" w14:textId="77777777" w:rsidR="00826183" w:rsidRDefault="00826183" w:rsidP="003364EE">
      <w:pPr>
        <w:rPr>
          <w:color w:val="4472C4" w:themeColor="accent1"/>
          <w:sz w:val="24"/>
          <w:szCs w:val="24"/>
          <w:lang w:val="en-US"/>
        </w:rPr>
      </w:pPr>
    </w:p>
    <w:p w14:paraId="5FB6A264" w14:textId="77777777" w:rsidR="00826183" w:rsidRDefault="00826183" w:rsidP="003364EE">
      <w:pPr>
        <w:rPr>
          <w:color w:val="4472C4" w:themeColor="accent1"/>
          <w:sz w:val="24"/>
          <w:szCs w:val="24"/>
          <w:lang w:val="en-US"/>
        </w:rPr>
      </w:pPr>
    </w:p>
    <w:p w14:paraId="713AE48C" w14:textId="77777777" w:rsidR="00826183" w:rsidRDefault="00826183" w:rsidP="003364EE">
      <w:pPr>
        <w:rPr>
          <w:color w:val="4472C4" w:themeColor="accent1"/>
          <w:sz w:val="24"/>
          <w:szCs w:val="24"/>
          <w:lang w:val="en-US"/>
        </w:rPr>
      </w:pPr>
    </w:p>
    <w:p w14:paraId="7DBEFBA0" w14:textId="77777777" w:rsidR="00826183" w:rsidRDefault="00826183" w:rsidP="003364EE">
      <w:pPr>
        <w:rPr>
          <w:color w:val="4472C4" w:themeColor="accent1"/>
          <w:sz w:val="24"/>
          <w:szCs w:val="24"/>
          <w:lang w:val="en-US"/>
        </w:rPr>
      </w:pPr>
    </w:p>
    <w:p w14:paraId="733360B2" w14:textId="7B5EC52B" w:rsidR="00327FD0" w:rsidRPr="008A291F" w:rsidRDefault="00C851CE" w:rsidP="003364EE">
      <w:pPr>
        <w:rPr>
          <w:color w:val="4472C4" w:themeColor="accent1"/>
          <w:sz w:val="24"/>
          <w:szCs w:val="24"/>
          <w:lang w:val="en-US"/>
        </w:rPr>
      </w:pPr>
      <w:r w:rsidRPr="008A291F">
        <w:rPr>
          <w:color w:val="4472C4" w:themeColor="accent1"/>
          <w:sz w:val="24"/>
          <w:szCs w:val="24"/>
          <w:lang w:val="en-US"/>
        </w:rPr>
        <w:t xml:space="preserve">Chapter </w:t>
      </w:r>
      <w:r w:rsidR="00573ED2" w:rsidRPr="008A291F">
        <w:rPr>
          <w:color w:val="4472C4" w:themeColor="accent1"/>
          <w:sz w:val="24"/>
          <w:szCs w:val="24"/>
          <w:lang w:val="en-US"/>
        </w:rPr>
        <w:t>O</w:t>
      </w:r>
      <w:r w:rsidR="00480491" w:rsidRPr="008A291F">
        <w:rPr>
          <w:color w:val="4472C4" w:themeColor="accent1"/>
          <w:sz w:val="24"/>
          <w:szCs w:val="24"/>
          <w:lang w:val="en-US"/>
        </w:rPr>
        <w:t>ne</w:t>
      </w:r>
      <w:r w:rsidRPr="008A291F">
        <w:rPr>
          <w:color w:val="4472C4" w:themeColor="accent1"/>
          <w:sz w:val="24"/>
          <w:szCs w:val="24"/>
          <w:lang w:val="en-US"/>
        </w:rPr>
        <w:t xml:space="preserve">- Introduction </w:t>
      </w:r>
    </w:p>
    <w:p w14:paraId="247502DE" w14:textId="5831555B" w:rsidR="003364EE" w:rsidRPr="00C506F9" w:rsidRDefault="003364EE" w:rsidP="00C506F9">
      <w:pPr>
        <w:pStyle w:val="ListParagraph"/>
        <w:numPr>
          <w:ilvl w:val="1"/>
          <w:numId w:val="1"/>
        </w:numPr>
        <w:rPr>
          <w:sz w:val="24"/>
          <w:szCs w:val="24"/>
          <w:lang w:val="en-US"/>
        </w:rPr>
      </w:pPr>
      <w:r w:rsidRPr="00C506F9">
        <w:rPr>
          <w:sz w:val="24"/>
          <w:szCs w:val="24"/>
          <w:lang w:val="en-US"/>
        </w:rPr>
        <w:t xml:space="preserve">Introduction </w:t>
      </w:r>
    </w:p>
    <w:p w14:paraId="2A019C90" w14:textId="384B8860" w:rsidR="00C506F9" w:rsidRPr="00C506F9" w:rsidRDefault="00C506F9" w:rsidP="00C506F9">
      <w:pPr>
        <w:rPr>
          <w:sz w:val="24"/>
          <w:szCs w:val="24"/>
          <w:lang w:val="en-US"/>
        </w:rPr>
      </w:pPr>
      <w:r>
        <w:rPr>
          <w:sz w:val="24"/>
          <w:szCs w:val="24"/>
          <w:lang w:val="en-US"/>
        </w:rPr>
        <w:t xml:space="preserve">This research will discuss how the media can impact the public perception of the Police. The research will </w:t>
      </w:r>
      <w:proofErr w:type="spellStart"/>
      <w:r>
        <w:rPr>
          <w:sz w:val="24"/>
          <w:szCs w:val="24"/>
          <w:lang w:val="en-US"/>
        </w:rPr>
        <w:t>analyse</w:t>
      </w:r>
      <w:proofErr w:type="spellEnd"/>
      <w:r>
        <w:rPr>
          <w:sz w:val="24"/>
          <w:szCs w:val="24"/>
          <w:lang w:val="en-US"/>
        </w:rPr>
        <w:t xml:space="preserve"> information and investigate the views of the public. This chapter</w:t>
      </w:r>
      <w:r w:rsidRPr="00C506F9">
        <w:rPr>
          <w:sz w:val="24"/>
          <w:szCs w:val="24"/>
          <w:lang w:val="en-US"/>
        </w:rPr>
        <w:t xml:space="preserve"> will</w:t>
      </w:r>
      <w:r>
        <w:rPr>
          <w:sz w:val="24"/>
          <w:szCs w:val="24"/>
          <w:lang w:val="en-US"/>
        </w:rPr>
        <w:t xml:space="preserve"> describe and </w:t>
      </w:r>
      <w:r w:rsidRPr="00C506F9">
        <w:rPr>
          <w:sz w:val="24"/>
          <w:szCs w:val="24"/>
          <w:lang w:val="en-US"/>
        </w:rPr>
        <w:t xml:space="preserve">explain the </w:t>
      </w:r>
      <w:r>
        <w:rPr>
          <w:sz w:val="24"/>
          <w:szCs w:val="24"/>
          <w:lang w:val="en-US"/>
        </w:rPr>
        <w:t>aim</w:t>
      </w:r>
      <w:r w:rsidRPr="00C506F9">
        <w:rPr>
          <w:sz w:val="24"/>
          <w:szCs w:val="24"/>
          <w:lang w:val="en-US"/>
        </w:rPr>
        <w:t xml:space="preserve"> and </w:t>
      </w:r>
      <w:r>
        <w:rPr>
          <w:sz w:val="24"/>
          <w:szCs w:val="24"/>
          <w:lang w:val="en-US"/>
        </w:rPr>
        <w:t>intentions</w:t>
      </w:r>
      <w:r w:rsidRPr="00C506F9">
        <w:rPr>
          <w:sz w:val="24"/>
          <w:szCs w:val="24"/>
          <w:lang w:val="en-US"/>
        </w:rPr>
        <w:t xml:space="preserve"> of the research</w:t>
      </w:r>
      <w:r>
        <w:rPr>
          <w:sz w:val="24"/>
          <w:szCs w:val="24"/>
          <w:lang w:val="en-US"/>
        </w:rPr>
        <w:t xml:space="preserve"> project. </w:t>
      </w:r>
    </w:p>
    <w:p w14:paraId="4066DD1D" w14:textId="166AB6C2" w:rsidR="00AE54A7" w:rsidRPr="00AE54A7" w:rsidRDefault="00AE54A7" w:rsidP="00AE54A7">
      <w:pPr>
        <w:rPr>
          <w:sz w:val="24"/>
          <w:szCs w:val="24"/>
          <w:lang w:val="en-US"/>
        </w:rPr>
      </w:pPr>
      <w:r w:rsidRPr="00AE54A7">
        <w:rPr>
          <w:sz w:val="24"/>
          <w:szCs w:val="24"/>
          <w:lang w:val="en-US"/>
        </w:rPr>
        <w:t xml:space="preserve">The police and the media are two </w:t>
      </w:r>
      <w:proofErr w:type="spellStart"/>
      <w:r w:rsidRPr="00AE54A7">
        <w:rPr>
          <w:sz w:val="24"/>
          <w:szCs w:val="24"/>
          <w:lang w:val="en-US"/>
        </w:rPr>
        <w:t>organisations</w:t>
      </w:r>
      <w:proofErr w:type="spellEnd"/>
      <w:r w:rsidRPr="00AE54A7">
        <w:rPr>
          <w:sz w:val="24"/>
          <w:szCs w:val="24"/>
          <w:lang w:val="en-US"/>
        </w:rPr>
        <w:t xml:space="preserve"> that interact regularly. The relationship can be described as symbiotic. The media need the police to supply them with information about crime and crime patterns that are of the interest their readers, listeners, or viewers. The police need the media to improve their image within the community, to </w:t>
      </w:r>
      <w:proofErr w:type="spellStart"/>
      <w:r w:rsidRPr="00AE54A7">
        <w:rPr>
          <w:sz w:val="24"/>
          <w:szCs w:val="24"/>
          <w:lang w:val="en-US"/>
        </w:rPr>
        <w:t>publicise</w:t>
      </w:r>
      <w:proofErr w:type="spellEnd"/>
      <w:r w:rsidRPr="00AE54A7">
        <w:rPr>
          <w:sz w:val="24"/>
          <w:szCs w:val="24"/>
          <w:lang w:val="en-US"/>
        </w:rPr>
        <w:t xml:space="preserve"> major crime or crime patterns, to </w:t>
      </w:r>
      <w:proofErr w:type="spellStart"/>
      <w:r w:rsidRPr="00AE54A7">
        <w:rPr>
          <w:sz w:val="24"/>
          <w:szCs w:val="24"/>
          <w:lang w:val="en-US"/>
        </w:rPr>
        <w:t>publicise</w:t>
      </w:r>
      <w:proofErr w:type="spellEnd"/>
      <w:r w:rsidRPr="00AE54A7">
        <w:rPr>
          <w:sz w:val="24"/>
          <w:szCs w:val="24"/>
          <w:lang w:val="en-US"/>
        </w:rPr>
        <w:t xml:space="preserve"> wanted persons and to seek witnesses from the community (Guffey, 1992). From 1829 when Sir Robert Peel created metropolitan police act and</w:t>
      </w:r>
      <w:r w:rsidR="004B4F4E">
        <w:rPr>
          <w:sz w:val="24"/>
          <w:szCs w:val="24"/>
          <w:lang w:val="en-US"/>
        </w:rPr>
        <w:t xml:space="preserve"> the first disciplined police force in the</w:t>
      </w:r>
      <w:r w:rsidRPr="00AE54A7">
        <w:rPr>
          <w:sz w:val="24"/>
          <w:szCs w:val="24"/>
          <w:lang w:val="en-US"/>
        </w:rPr>
        <w:t xml:space="preserve"> UK, the police and media have worked closely</w:t>
      </w:r>
      <w:r w:rsidR="004B4F4E">
        <w:rPr>
          <w:sz w:val="24"/>
          <w:szCs w:val="24"/>
          <w:lang w:val="en-US"/>
        </w:rPr>
        <w:t xml:space="preserve"> together</w:t>
      </w:r>
      <w:r w:rsidRPr="00AE54A7">
        <w:rPr>
          <w:sz w:val="24"/>
          <w:szCs w:val="24"/>
          <w:lang w:val="en-US"/>
        </w:rPr>
        <w:t xml:space="preserve">. </w:t>
      </w:r>
    </w:p>
    <w:p w14:paraId="453D73CE" w14:textId="77777777" w:rsidR="00AE54A7" w:rsidRPr="00AE54A7" w:rsidRDefault="00AE54A7" w:rsidP="00AE54A7">
      <w:pPr>
        <w:rPr>
          <w:sz w:val="24"/>
          <w:szCs w:val="24"/>
          <w:lang w:val="en-US"/>
        </w:rPr>
      </w:pPr>
    </w:p>
    <w:p w14:paraId="6190909B" w14:textId="77F865B9" w:rsidR="00AE54A7" w:rsidRDefault="00AE54A7" w:rsidP="00AE54A7">
      <w:pPr>
        <w:rPr>
          <w:sz w:val="24"/>
          <w:szCs w:val="24"/>
          <w:lang w:val="en-US"/>
        </w:rPr>
      </w:pPr>
      <w:r w:rsidRPr="00AE54A7">
        <w:rPr>
          <w:sz w:val="24"/>
          <w:szCs w:val="24"/>
          <w:lang w:val="en-US"/>
        </w:rPr>
        <w:t xml:space="preserve">In 1864 the Police news, a newspaper created by the police service, was sold for the first time. Published from 1864 to 1938, the popularity of the Police News was never higher – nor its reputation lower – than during the three-year period of the Whitechapel Murders (1888-1891), when East London was stalked by a serial killer known as ‘Jack </w:t>
      </w:r>
      <w:proofErr w:type="gramStart"/>
      <w:r w:rsidRPr="00AE54A7">
        <w:rPr>
          <w:sz w:val="24"/>
          <w:szCs w:val="24"/>
          <w:lang w:val="en-US"/>
        </w:rPr>
        <w:t>The</w:t>
      </w:r>
      <w:proofErr w:type="gramEnd"/>
      <w:r w:rsidRPr="00AE54A7">
        <w:rPr>
          <w:sz w:val="24"/>
          <w:szCs w:val="24"/>
          <w:lang w:val="en-US"/>
        </w:rPr>
        <w:t xml:space="preserve"> Ripper’ (British Library, 2020). </w:t>
      </w:r>
    </w:p>
    <w:p w14:paraId="0F636F35" w14:textId="3ACF461A" w:rsidR="003B6EDD" w:rsidRPr="00AE54A7" w:rsidRDefault="003B6EDD" w:rsidP="00AE54A7">
      <w:pPr>
        <w:rPr>
          <w:sz w:val="24"/>
          <w:szCs w:val="24"/>
          <w:lang w:val="en-US"/>
        </w:rPr>
      </w:pPr>
      <w:r>
        <w:rPr>
          <w:sz w:val="24"/>
          <w:szCs w:val="24"/>
          <w:lang w:val="en-US"/>
        </w:rPr>
        <w:t xml:space="preserve">According to </w:t>
      </w:r>
      <w:r w:rsidRPr="003B6EDD">
        <w:rPr>
          <w:sz w:val="24"/>
          <w:szCs w:val="24"/>
          <w:lang w:val="en-US"/>
        </w:rPr>
        <w:t>(College of Policing, 2022)</w:t>
      </w:r>
      <w:r>
        <w:rPr>
          <w:sz w:val="24"/>
          <w:szCs w:val="24"/>
          <w:lang w:val="en-US"/>
        </w:rPr>
        <w:t xml:space="preserve"> </w:t>
      </w:r>
      <w:r w:rsidRPr="003B6EDD">
        <w:rPr>
          <w:sz w:val="24"/>
          <w:szCs w:val="24"/>
          <w:lang w:val="en-US"/>
        </w:rPr>
        <w:t xml:space="preserve">A successful working relationship between the police service and the media is </w:t>
      </w:r>
      <w:r>
        <w:rPr>
          <w:sz w:val="24"/>
          <w:szCs w:val="24"/>
          <w:lang w:val="en-US"/>
        </w:rPr>
        <w:t>imperative</w:t>
      </w:r>
      <w:r w:rsidRPr="003B6EDD">
        <w:rPr>
          <w:sz w:val="24"/>
          <w:szCs w:val="24"/>
          <w:lang w:val="en-US"/>
        </w:rPr>
        <w:t>. Working with the media to communicate to the public can help solve crimes, bring offenders to justice and keep communities safe.</w:t>
      </w:r>
      <w:r>
        <w:rPr>
          <w:sz w:val="24"/>
          <w:szCs w:val="24"/>
          <w:lang w:val="en-US"/>
        </w:rPr>
        <w:t xml:space="preserve"> Police services around the UK use the media on regularly for a wide range of reasons. </w:t>
      </w:r>
    </w:p>
    <w:p w14:paraId="0208844C" w14:textId="77777777" w:rsidR="00AE54A7" w:rsidRPr="00AE54A7" w:rsidRDefault="00AE54A7" w:rsidP="00AE54A7">
      <w:pPr>
        <w:rPr>
          <w:sz w:val="24"/>
          <w:szCs w:val="24"/>
          <w:lang w:val="en-US"/>
        </w:rPr>
      </w:pPr>
    </w:p>
    <w:p w14:paraId="5F683FA4" w14:textId="62B4AFCE" w:rsidR="003364EE" w:rsidRDefault="00AE54A7" w:rsidP="00AE54A7">
      <w:pPr>
        <w:rPr>
          <w:sz w:val="24"/>
          <w:szCs w:val="24"/>
          <w:lang w:val="en-US"/>
        </w:rPr>
      </w:pPr>
      <w:r w:rsidRPr="00AE54A7">
        <w:rPr>
          <w:sz w:val="24"/>
          <w:szCs w:val="24"/>
          <w:lang w:val="en-US"/>
        </w:rPr>
        <w:t xml:space="preserve">In modern days social media is becoming more and more popular worldwide. In 2020 </w:t>
      </w:r>
      <w:proofErr w:type="gramStart"/>
      <w:r w:rsidRPr="00AE54A7">
        <w:rPr>
          <w:sz w:val="24"/>
          <w:szCs w:val="24"/>
          <w:lang w:val="en-US"/>
        </w:rPr>
        <w:t>fifty one</w:t>
      </w:r>
      <w:proofErr w:type="gramEnd"/>
      <w:r w:rsidRPr="00AE54A7">
        <w:rPr>
          <w:sz w:val="24"/>
          <w:szCs w:val="24"/>
          <w:lang w:val="en-US"/>
        </w:rPr>
        <w:t xml:space="preserve"> million people in the UK had Facebook accounts (Zivkovic,2022). A post about police can be shared to millions of people across the world in minutes. These posts can have a major impact on how the police are perceived by the public. This can be seen with the death of George Floyd in 2020 which sparked protests not only in the USA where death occurred but across the world. In Paris, they marched. And in Rome, silent crowds took a knee. In Sydney, Australia, the focus was on aboriginal people beaten or killed in custody. In 2015, Australia </w:t>
      </w:r>
      <w:r w:rsidRPr="00AE54A7">
        <w:rPr>
          <w:sz w:val="24"/>
          <w:szCs w:val="24"/>
          <w:lang w:val="en-US"/>
        </w:rPr>
        <w:lastRenderedPageBreak/>
        <w:t xml:space="preserve">had its own George Floyd, David </w:t>
      </w:r>
      <w:proofErr w:type="spellStart"/>
      <w:r w:rsidRPr="00AE54A7">
        <w:rPr>
          <w:sz w:val="24"/>
          <w:szCs w:val="24"/>
          <w:lang w:val="en-US"/>
        </w:rPr>
        <w:t>Dungay</w:t>
      </w:r>
      <w:proofErr w:type="spellEnd"/>
      <w:r w:rsidRPr="00AE54A7">
        <w:rPr>
          <w:sz w:val="24"/>
          <w:szCs w:val="24"/>
          <w:lang w:val="en-US"/>
        </w:rPr>
        <w:t>, who died in prison, shouting "I can't breathe" (Major Garrett, 2020). The George Floyd death is a prime example of how one an incident can impact how the police, worldwide are perceived.</w:t>
      </w:r>
    </w:p>
    <w:p w14:paraId="48C95E55" w14:textId="7034BD51" w:rsidR="00AE54A7" w:rsidRDefault="00AE54A7" w:rsidP="00AE54A7">
      <w:pPr>
        <w:rPr>
          <w:sz w:val="24"/>
          <w:szCs w:val="24"/>
          <w:lang w:val="en-US"/>
        </w:rPr>
      </w:pPr>
    </w:p>
    <w:p w14:paraId="0AB495C2" w14:textId="0356E1E6" w:rsidR="00AE54A7" w:rsidRPr="00AE54A7" w:rsidRDefault="008871C6" w:rsidP="00AE54A7">
      <w:pPr>
        <w:rPr>
          <w:sz w:val="24"/>
          <w:szCs w:val="24"/>
          <w:lang w:val="en-US"/>
        </w:rPr>
      </w:pPr>
      <w:r>
        <w:rPr>
          <w:sz w:val="24"/>
          <w:szCs w:val="24"/>
          <w:lang w:val="en-US"/>
        </w:rPr>
        <w:t>1.2 The summary of objectives</w:t>
      </w:r>
    </w:p>
    <w:p w14:paraId="4CE1DF62" w14:textId="77777777" w:rsidR="00AE54A7" w:rsidRPr="00AE54A7" w:rsidRDefault="00AE54A7" w:rsidP="00AE54A7">
      <w:pPr>
        <w:rPr>
          <w:sz w:val="24"/>
          <w:szCs w:val="24"/>
          <w:lang w:val="en-US"/>
        </w:rPr>
      </w:pPr>
    </w:p>
    <w:p w14:paraId="10439D61" w14:textId="77777777" w:rsidR="00AE54A7" w:rsidRPr="00AE54A7" w:rsidRDefault="00AE54A7" w:rsidP="00AE54A7">
      <w:pPr>
        <w:rPr>
          <w:sz w:val="24"/>
          <w:szCs w:val="24"/>
          <w:lang w:val="en-US"/>
        </w:rPr>
      </w:pPr>
      <w:r w:rsidRPr="00AE54A7">
        <w:rPr>
          <w:sz w:val="24"/>
          <w:szCs w:val="24"/>
          <w:lang w:val="en-US"/>
        </w:rPr>
        <w:t>•</w:t>
      </w:r>
      <w:r w:rsidRPr="00AE54A7">
        <w:rPr>
          <w:sz w:val="24"/>
          <w:szCs w:val="24"/>
          <w:lang w:val="en-US"/>
        </w:rPr>
        <w:tab/>
        <w:t xml:space="preserve">How the media can impact the public perception of policing will be evaluated. </w:t>
      </w:r>
    </w:p>
    <w:p w14:paraId="0CF93F80" w14:textId="77777777" w:rsidR="00AE54A7" w:rsidRPr="00AE54A7" w:rsidRDefault="00AE54A7" w:rsidP="00AE54A7">
      <w:pPr>
        <w:rPr>
          <w:sz w:val="24"/>
          <w:szCs w:val="24"/>
          <w:lang w:val="en-US"/>
        </w:rPr>
      </w:pPr>
      <w:r w:rsidRPr="00AE54A7">
        <w:rPr>
          <w:sz w:val="24"/>
          <w:szCs w:val="24"/>
          <w:lang w:val="en-US"/>
        </w:rPr>
        <w:t>•</w:t>
      </w:r>
      <w:r w:rsidRPr="00AE54A7">
        <w:rPr>
          <w:sz w:val="24"/>
          <w:szCs w:val="24"/>
          <w:lang w:val="en-US"/>
        </w:rPr>
        <w:tab/>
        <w:t>How negative police incidents are reported by the media and the affect it has on the public will be explored.</w:t>
      </w:r>
    </w:p>
    <w:p w14:paraId="5105B9E3" w14:textId="77777777" w:rsidR="00AE54A7" w:rsidRPr="00AE54A7" w:rsidRDefault="00AE54A7" w:rsidP="00AE54A7">
      <w:pPr>
        <w:rPr>
          <w:sz w:val="24"/>
          <w:szCs w:val="24"/>
          <w:lang w:val="en-US"/>
        </w:rPr>
      </w:pPr>
      <w:r w:rsidRPr="00AE54A7">
        <w:rPr>
          <w:sz w:val="24"/>
          <w:szCs w:val="24"/>
          <w:lang w:val="en-US"/>
        </w:rPr>
        <w:t>•</w:t>
      </w:r>
      <w:r w:rsidRPr="00AE54A7">
        <w:rPr>
          <w:sz w:val="24"/>
          <w:szCs w:val="24"/>
          <w:lang w:val="en-US"/>
        </w:rPr>
        <w:tab/>
        <w:t xml:space="preserve">How the Police engage with the public will be examined. </w:t>
      </w:r>
    </w:p>
    <w:p w14:paraId="63B90FA1" w14:textId="77777777" w:rsidR="00AE54A7" w:rsidRPr="00AE54A7" w:rsidRDefault="00AE54A7" w:rsidP="00AE54A7">
      <w:pPr>
        <w:rPr>
          <w:sz w:val="24"/>
          <w:szCs w:val="24"/>
          <w:lang w:val="en-US"/>
        </w:rPr>
      </w:pPr>
      <w:r w:rsidRPr="00AE54A7">
        <w:rPr>
          <w:sz w:val="24"/>
          <w:szCs w:val="24"/>
          <w:lang w:val="en-US"/>
        </w:rPr>
        <w:t>•</w:t>
      </w:r>
      <w:r w:rsidRPr="00AE54A7">
        <w:rPr>
          <w:sz w:val="24"/>
          <w:szCs w:val="24"/>
          <w:lang w:val="en-US"/>
        </w:rPr>
        <w:tab/>
        <w:t xml:space="preserve">How the increasing popularity of social media and how many people worldwide use the various platforms will be evaluated. </w:t>
      </w:r>
    </w:p>
    <w:p w14:paraId="324FAF7B" w14:textId="4D998F58" w:rsidR="00AE54A7" w:rsidRDefault="00AE54A7" w:rsidP="00AE54A7">
      <w:pPr>
        <w:rPr>
          <w:sz w:val="24"/>
          <w:szCs w:val="24"/>
          <w:lang w:val="en-US"/>
        </w:rPr>
      </w:pPr>
    </w:p>
    <w:p w14:paraId="171D067A" w14:textId="4F8E3230" w:rsidR="00AE54A7" w:rsidRDefault="00AE54A7" w:rsidP="00AE54A7">
      <w:pPr>
        <w:rPr>
          <w:sz w:val="24"/>
          <w:szCs w:val="24"/>
          <w:lang w:val="en-US"/>
        </w:rPr>
      </w:pPr>
    </w:p>
    <w:p w14:paraId="4D3F561A" w14:textId="08AFC8FB" w:rsidR="00AE54A7" w:rsidRPr="00AE54A7" w:rsidRDefault="008871C6" w:rsidP="00AE54A7">
      <w:pPr>
        <w:rPr>
          <w:sz w:val="24"/>
          <w:szCs w:val="24"/>
          <w:lang w:val="en-US"/>
        </w:rPr>
      </w:pPr>
      <w:r>
        <w:rPr>
          <w:sz w:val="24"/>
          <w:szCs w:val="24"/>
          <w:lang w:val="en-US"/>
        </w:rPr>
        <w:t>1.3 Initial Literature review</w:t>
      </w:r>
    </w:p>
    <w:p w14:paraId="11D70EBF" w14:textId="0A7BDF8D" w:rsidR="00AE54A7" w:rsidRDefault="00AE54A7" w:rsidP="00AE54A7">
      <w:pPr>
        <w:rPr>
          <w:sz w:val="24"/>
          <w:szCs w:val="24"/>
          <w:lang w:val="en-US"/>
        </w:rPr>
      </w:pPr>
    </w:p>
    <w:p w14:paraId="4D3BD54D" w14:textId="3767709B" w:rsidR="00D17D8B" w:rsidRDefault="00D17D8B" w:rsidP="00AE54A7">
      <w:pPr>
        <w:rPr>
          <w:sz w:val="24"/>
          <w:szCs w:val="24"/>
          <w:lang w:val="en-US"/>
        </w:rPr>
      </w:pPr>
      <w:r>
        <w:rPr>
          <w:sz w:val="24"/>
          <w:szCs w:val="24"/>
          <w:lang w:val="en-US"/>
        </w:rPr>
        <w:t xml:space="preserve">According to </w:t>
      </w:r>
      <w:r w:rsidRPr="00D17D8B">
        <w:rPr>
          <w:sz w:val="24"/>
          <w:szCs w:val="24"/>
          <w:lang w:val="en-US"/>
        </w:rPr>
        <w:t xml:space="preserve">(Dowler and </w:t>
      </w:r>
      <w:proofErr w:type="spellStart"/>
      <w:r w:rsidRPr="00D17D8B">
        <w:rPr>
          <w:sz w:val="24"/>
          <w:szCs w:val="24"/>
          <w:lang w:val="en-US"/>
        </w:rPr>
        <w:t>Zawilski</w:t>
      </w:r>
      <w:proofErr w:type="spellEnd"/>
      <w:r w:rsidRPr="00D17D8B">
        <w:rPr>
          <w:sz w:val="24"/>
          <w:szCs w:val="24"/>
          <w:lang w:val="en-US"/>
        </w:rPr>
        <w:t>, 2007)</w:t>
      </w:r>
      <w:r>
        <w:rPr>
          <w:sz w:val="24"/>
          <w:szCs w:val="24"/>
          <w:lang w:val="en-US"/>
        </w:rPr>
        <w:t xml:space="preserve"> </w:t>
      </w:r>
      <w:r w:rsidRPr="00D17D8B">
        <w:rPr>
          <w:sz w:val="24"/>
          <w:szCs w:val="24"/>
          <w:lang w:val="en-US"/>
        </w:rPr>
        <w:t xml:space="preserve">The popular media is of fundamental importance in the construction of attitudes toward criminal justice and criminal justice agents. </w:t>
      </w:r>
      <w:proofErr w:type="gramStart"/>
      <w:r w:rsidRPr="00D17D8B">
        <w:rPr>
          <w:sz w:val="24"/>
          <w:szCs w:val="24"/>
          <w:lang w:val="en-US"/>
        </w:rPr>
        <w:t>The majority of</w:t>
      </w:r>
      <w:proofErr w:type="gramEnd"/>
      <w:r w:rsidRPr="00D17D8B">
        <w:rPr>
          <w:sz w:val="24"/>
          <w:szCs w:val="24"/>
          <w:lang w:val="en-US"/>
        </w:rPr>
        <w:t xml:space="preserve"> public knowledge about crime and justice is derived from media consumption</w:t>
      </w:r>
      <w:r>
        <w:rPr>
          <w:sz w:val="24"/>
          <w:szCs w:val="24"/>
          <w:lang w:val="en-US"/>
        </w:rPr>
        <w:t xml:space="preserve">. Dowler and </w:t>
      </w:r>
      <w:proofErr w:type="spellStart"/>
      <w:r w:rsidR="008D4001">
        <w:rPr>
          <w:sz w:val="24"/>
          <w:szCs w:val="24"/>
          <w:lang w:val="en-US"/>
        </w:rPr>
        <w:t>Zawilski</w:t>
      </w:r>
      <w:proofErr w:type="spellEnd"/>
      <w:r w:rsidR="008D4001">
        <w:rPr>
          <w:sz w:val="24"/>
          <w:szCs w:val="24"/>
          <w:lang w:val="en-US"/>
        </w:rPr>
        <w:t xml:space="preserve"> considers</w:t>
      </w:r>
      <w:r>
        <w:rPr>
          <w:sz w:val="24"/>
          <w:szCs w:val="24"/>
          <w:lang w:val="en-US"/>
        </w:rPr>
        <w:t xml:space="preserve"> </w:t>
      </w:r>
      <w:r w:rsidR="008D4001">
        <w:rPr>
          <w:sz w:val="24"/>
          <w:szCs w:val="24"/>
          <w:lang w:val="en-US"/>
        </w:rPr>
        <w:t xml:space="preserve">how the Police are portrayed in the media and how the media influences the public perception of the Police. </w:t>
      </w:r>
    </w:p>
    <w:p w14:paraId="78CA8C0E" w14:textId="77777777" w:rsidR="00D17D8B" w:rsidRPr="00AE54A7" w:rsidRDefault="00D17D8B" w:rsidP="00AE54A7">
      <w:pPr>
        <w:rPr>
          <w:sz w:val="24"/>
          <w:szCs w:val="24"/>
          <w:lang w:val="en-US"/>
        </w:rPr>
      </w:pPr>
    </w:p>
    <w:p w14:paraId="025D6D10" w14:textId="77777777" w:rsidR="00AE54A7" w:rsidRPr="00AE54A7" w:rsidRDefault="00AE54A7" w:rsidP="00AE54A7">
      <w:pPr>
        <w:rPr>
          <w:sz w:val="24"/>
          <w:szCs w:val="24"/>
          <w:lang w:val="en-US"/>
        </w:rPr>
      </w:pPr>
      <w:r w:rsidRPr="00AE54A7">
        <w:rPr>
          <w:sz w:val="24"/>
          <w:szCs w:val="24"/>
          <w:lang w:val="en-US"/>
        </w:rPr>
        <w:t>One of the most challenging issues facing police executives is the impact of use-of-force incidents on the relationship between law enforcement and the public. Law enforcement, due to the nature of its role, is empowered to use reasonable force as defined by municipal and state legislation or policy (</w:t>
      </w:r>
      <w:proofErr w:type="spellStart"/>
      <w:r w:rsidRPr="00AE54A7">
        <w:rPr>
          <w:sz w:val="24"/>
          <w:szCs w:val="24"/>
          <w:lang w:val="en-US"/>
        </w:rPr>
        <w:t>Tulini</w:t>
      </w:r>
      <w:proofErr w:type="spellEnd"/>
      <w:r w:rsidRPr="00AE54A7">
        <w:rPr>
          <w:sz w:val="24"/>
          <w:szCs w:val="24"/>
          <w:lang w:val="en-US"/>
        </w:rPr>
        <w:t xml:space="preserve">, 2019). </w:t>
      </w:r>
      <w:proofErr w:type="spellStart"/>
      <w:r w:rsidRPr="00AE54A7">
        <w:rPr>
          <w:sz w:val="24"/>
          <w:szCs w:val="24"/>
          <w:lang w:val="en-US"/>
        </w:rPr>
        <w:t>Tulini</w:t>
      </w:r>
      <w:proofErr w:type="spellEnd"/>
      <w:r w:rsidRPr="00AE54A7">
        <w:rPr>
          <w:sz w:val="24"/>
          <w:szCs w:val="24"/>
          <w:lang w:val="en-US"/>
        </w:rPr>
        <w:t xml:space="preserve"> discusses how use of force incidents can impact the public perception of the police. </w:t>
      </w:r>
    </w:p>
    <w:p w14:paraId="552DB0B7" w14:textId="77777777" w:rsidR="00AE54A7" w:rsidRPr="00AE54A7" w:rsidRDefault="00AE54A7" w:rsidP="00AE54A7">
      <w:pPr>
        <w:rPr>
          <w:sz w:val="24"/>
          <w:szCs w:val="24"/>
          <w:lang w:val="en-US"/>
        </w:rPr>
      </w:pPr>
    </w:p>
    <w:p w14:paraId="54E13546" w14:textId="140AA8BF" w:rsidR="00AE54A7" w:rsidRPr="00AE54A7" w:rsidRDefault="00AE54A7" w:rsidP="00AE54A7">
      <w:pPr>
        <w:rPr>
          <w:sz w:val="24"/>
          <w:szCs w:val="24"/>
          <w:lang w:val="en-US"/>
        </w:rPr>
      </w:pPr>
      <w:r w:rsidRPr="00AE54A7">
        <w:rPr>
          <w:sz w:val="24"/>
          <w:szCs w:val="24"/>
          <w:lang w:val="en-US"/>
        </w:rPr>
        <w:t>HMICFRS commissioned BMG Research to undertake a large-scale survey of the public to assess current perceptions of the police. The study consisted of 17,043 surveys with members of the public. The majority were conducted via online panels, with a small number conducted-face-to-</w:t>
      </w:r>
      <w:r w:rsidR="003B6EDD" w:rsidRPr="00AE54A7">
        <w:rPr>
          <w:sz w:val="24"/>
          <w:szCs w:val="24"/>
          <w:lang w:val="en-US"/>
        </w:rPr>
        <w:t>face (</w:t>
      </w:r>
      <w:r w:rsidRPr="00AE54A7">
        <w:rPr>
          <w:sz w:val="24"/>
          <w:szCs w:val="24"/>
          <w:lang w:val="en-US"/>
        </w:rPr>
        <w:t xml:space="preserve">Constabulary and Fire, n.d.). HMICFRS conducted a survey in relation to how much confidence the public had in police. The public were asked if they were satisfied with local policing. </w:t>
      </w:r>
    </w:p>
    <w:p w14:paraId="5EC59246" w14:textId="77777777" w:rsidR="00AE54A7" w:rsidRPr="00AE54A7" w:rsidRDefault="00AE54A7" w:rsidP="00AE54A7">
      <w:pPr>
        <w:rPr>
          <w:sz w:val="24"/>
          <w:szCs w:val="24"/>
          <w:lang w:val="en-US"/>
        </w:rPr>
      </w:pPr>
    </w:p>
    <w:p w14:paraId="1D283A4D" w14:textId="1EDDF4CD" w:rsidR="00AE54A7" w:rsidRDefault="00AE54A7" w:rsidP="00AE54A7">
      <w:pPr>
        <w:rPr>
          <w:sz w:val="24"/>
          <w:szCs w:val="24"/>
          <w:lang w:val="en-US"/>
        </w:rPr>
      </w:pPr>
      <w:r w:rsidRPr="00AE54A7">
        <w:rPr>
          <w:sz w:val="24"/>
          <w:szCs w:val="24"/>
          <w:lang w:val="en-US"/>
        </w:rPr>
        <w:lastRenderedPageBreak/>
        <w:t>Community engagement can help to create stronger communities by supporting the development of informal social controls, improving police-community relations, and making police work more effective (Lloyd and Foster, 2009) Positively engaging with the public can have a positive impact on the public perception of the police.</w:t>
      </w:r>
    </w:p>
    <w:p w14:paraId="44050CBA" w14:textId="10C61483" w:rsidR="00AE54A7" w:rsidRDefault="00AE54A7" w:rsidP="00AE54A7">
      <w:pPr>
        <w:rPr>
          <w:sz w:val="24"/>
          <w:szCs w:val="24"/>
          <w:lang w:val="en-US"/>
        </w:rPr>
      </w:pPr>
    </w:p>
    <w:p w14:paraId="29FCD1A2" w14:textId="4926722A" w:rsidR="00C851CE" w:rsidRPr="00AE54A7" w:rsidRDefault="00C851CE" w:rsidP="00AE54A7">
      <w:pPr>
        <w:rPr>
          <w:sz w:val="24"/>
          <w:szCs w:val="24"/>
          <w:lang w:val="en-US"/>
        </w:rPr>
      </w:pPr>
      <w:r>
        <w:rPr>
          <w:sz w:val="24"/>
          <w:szCs w:val="24"/>
          <w:lang w:val="en-US"/>
        </w:rPr>
        <w:t xml:space="preserve">1.4 </w:t>
      </w:r>
      <w:r w:rsidR="008871C6">
        <w:rPr>
          <w:sz w:val="24"/>
          <w:szCs w:val="24"/>
          <w:lang w:val="en-US"/>
        </w:rPr>
        <w:t>Summary of research- survey metho</w:t>
      </w:r>
      <w:r>
        <w:rPr>
          <w:sz w:val="24"/>
          <w:szCs w:val="24"/>
          <w:lang w:val="en-US"/>
        </w:rPr>
        <w:t>d</w:t>
      </w:r>
    </w:p>
    <w:p w14:paraId="2C82BB6B" w14:textId="62F689B3" w:rsidR="00AE54A7" w:rsidRPr="00AE54A7" w:rsidRDefault="00AE54A7" w:rsidP="00AE54A7">
      <w:pPr>
        <w:rPr>
          <w:sz w:val="24"/>
          <w:szCs w:val="24"/>
          <w:lang w:val="en-US"/>
        </w:rPr>
      </w:pPr>
      <w:r w:rsidRPr="00AE54A7">
        <w:rPr>
          <w:sz w:val="24"/>
          <w:szCs w:val="24"/>
          <w:lang w:val="en-US"/>
        </w:rPr>
        <w:t xml:space="preserve"> </w:t>
      </w:r>
    </w:p>
    <w:p w14:paraId="2E5CC2CD" w14:textId="01ED6F7D" w:rsidR="00AE54A7" w:rsidRPr="00AE54A7" w:rsidRDefault="004F6EA7" w:rsidP="00AE54A7">
      <w:pPr>
        <w:rPr>
          <w:sz w:val="24"/>
          <w:szCs w:val="24"/>
          <w:lang w:val="en-US"/>
        </w:rPr>
      </w:pPr>
      <w:r>
        <w:rPr>
          <w:sz w:val="24"/>
          <w:szCs w:val="24"/>
          <w:lang w:val="en-US"/>
        </w:rPr>
        <w:t>The researcher</w:t>
      </w:r>
      <w:r w:rsidR="00AE54A7" w:rsidRPr="00AE54A7">
        <w:rPr>
          <w:sz w:val="24"/>
          <w:szCs w:val="24"/>
          <w:lang w:val="en-US"/>
        </w:rPr>
        <w:t xml:space="preserve"> plan</w:t>
      </w:r>
      <w:r>
        <w:rPr>
          <w:sz w:val="24"/>
          <w:szCs w:val="24"/>
          <w:lang w:val="en-US"/>
        </w:rPr>
        <w:t>s</w:t>
      </w:r>
      <w:r w:rsidR="00AE54A7" w:rsidRPr="00AE54A7">
        <w:rPr>
          <w:sz w:val="24"/>
          <w:szCs w:val="24"/>
          <w:lang w:val="en-US"/>
        </w:rPr>
        <w:t xml:space="preserve"> to use the following research methods-</w:t>
      </w:r>
    </w:p>
    <w:p w14:paraId="37A9FE87" w14:textId="77777777" w:rsidR="00AE54A7" w:rsidRPr="00AE54A7" w:rsidRDefault="00AE54A7" w:rsidP="00AE54A7">
      <w:pPr>
        <w:rPr>
          <w:sz w:val="24"/>
          <w:szCs w:val="24"/>
          <w:lang w:val="en-US"/>
        </w:rPr>
      </w:pPr>
      <w:r w:rsidRPr="00AE54A7">
        <w:rPr>
          <w:sz w:val="24"/>
          <w:szCs w:val="24"/>
          <w:lang w:val="en-US"/>
        </w:rPr>
        <w:t>•</w:t>
      </w:r>
      <w:r w:rsidRPr="00AE54A7">
        <w:rPr>
          <w:sz w:val="24"/>
          <w:szCs w:val="24"/>
          <w:lang w:val="en-US"/>
        </w:rPr>
        <w:tab/>
        <w:t xml:space="preserve">Websites </w:t>
      </w:r>
    </w:p>
    <w:p w14:paraId="0F964289" w14:textId="77777777" w:rsidR="00AE54A7" w:rsidRPr="00AE54A7" w:rsidRDefault="00AE54A7" w:rsidP="00AE54A7">
      <w:pPr>
        <w:rPr>
          <w:sz w:val="24"/>
          <w:szCs w:val="24"/>
          <w:lang w:val="en-US"/>
        </w:rPr>
      </w:pPr>
      <w:r w:rsidRPr="00AE54A7">
        <w:rPr>
          <w:sz w:val="24"/>
          <w:szCs w:val="24"/>
          <w:lang w:val="en-US"/>
        </w:rPr>
        <w:t>•</w:t>
      </w:r>
      <w:r w:rsidRPr="00AE54A7">
        <w:rPr>
          <w:sz w:val="24"/>
          <w:szCs w:val="24"/>
          <w:lang w:val="en-US"/>
        </w:rPr>
        <w:tab/>
        <w:t xml:space="preserve">Books </w:t>
      </w:r>
    </w:p>
    <w:p w14:paraId="12832BCF" w14:textId="0D9B756A" w:rsidR="00AE54A7" w:rsidRPr="00AE54A7" w:rsidRDefault="00AE54A7" w:rsidP="00AE54A7">
      <w:pPr>
        <w:rPr>
          <w:sz w:val="24"/>
          <w:szCs w:val="24"/>
          <w:lang w:val="en-US"/>
        </w:rPr>
      </w:pPr>
      <w:r w:rsidRPr="00AE54A7">
        <w:rPr>
          <w:sz w:val="24"/>
          <w:szCs w:val="24"/>
          <w:lang w:val="en-US"/>
        </w:rPr>
        <w:t>•</w:t>
      </w:r>
      <w:r w:rsidRPr="00AE54A7">
        <w:rPr>
          <w:sz w:val="24"/>
          <w:szCs w:val="24"/>
          <w:lang w:val="en-US"/>
        </w:rPr>
        <w:tab/>
        <w:t>E</w:t>
      </w:r>
      <w:r w:rsidR="00573ED2">
        <w:rPr>
          <w:sz w:val="24"/>
          <w:szCs w:val="24"/>
          <w:lang w:val="en-US"/>
        </w:rPr>
        <w:t xml:space="preserve"> </w:t>
      </w:r>
      <w:r w:rsidRPr="00AE54A7">
        <w:rPr>
          <w:sz w:val="24"/>
          <w:szCs w:val="24"/>
          <w:lang w:val="en-US"/>
        </w:rPr>
        <w:t xml:space="preserve">books </w:t>
      </w:r>
    </w:p>
    <w:p w14:paraId="4D3453DA" w14:textId="77777777" w:rsidR="00AE54A7" w:rsidRPr="00AE54A7" w:rsidRDefault="00AE54A7" w:rsidP="00AE54A7">
      <w:pPr>
        <w:rPr>
          <w:sz w:val="24"/>
          <w:szCs w:val="24"/>
          <w:lang w:val="en-US"/>
        </w:rPr>
      </w:pPr>
      <w:r w:rsidRPr="00AE54A7">
        <w:rPr>
          <w:sz w:val="24"/>
          <w:szCs w:val="24"/>
          <w:lang w:val="en-US"/>
        </w:rPr>
        <w:t>•</w:t>
      </w:r>
      <w:r w:rsidRPr="00AE54A7">
        <w:rPr>
          <w:sz w:val="24"/>
          <w:szCs w:val="24"/>
          <w:lang w:val="en-US"/>
        </w:rPr>
        <w:tab/>
        <w:t>Surveys</w:t>
      </w:r>
    </w:p>
    <w:p w14:paraId="6B81C01D" w14:textId="77777777" w:rsidR="00AE54A7" w:rsidRPr="00AE54A7" w:rsidRDefault="00AE54A7" w:rsidP="00AE54A7">
      <w:pPr>
        <w:rPr>
          <w:sz w:val="24"/>
          <w:szCs w:val="24"/>
          <w:lang w:val="en-US"/>
        </w:rPr>
      </w:pPr>
      <w:r w:rsidRPr="00AE54A7">
        <w:rPr>
          <w:sz w:val="24"/>
          <w:szCs w:val="24"/>
          <w:lang w:val="en-US"/>
        </w:rPr>
        <w:t>•</w:t>
      </w:r>
      <w:r w:rsidRPr="00AE54A7">
        <w:rPr>
          <w:sz w:val="24"/>
          <w:szCs w:val="24"/>
          <w:lang w:val="en-US"/>
        </w:rPr>
        <w:tab/>
        <w:t xml:space="preserve">Newspapers </w:t>
      </w:r>
    </w:p>
    <w:p w14:paraId="6BB40448" w14:textId="77777777" w:rsidR="00AE54A7" w:rsidRPr="00AE54A7" w:rsidRDefault="00AE54A7" w:rsidP="00AE54A7">
      <w:pPr>
        <w:rPr>
          <w:sz w:val="24"/>
          <w:szCs w:val="24"/>
          <w:lang w:val="en-US"/>
        </w:rPr>
      </w:pPr>
    </w:p>
    <w:p w14:paraId="74151FC9" w14:textId="381E6512" w:rsidR="00AE54A7" w:rsidRPr="00AE54A7" w:rsidRDefault="00AE54A7" w:rsidP="00AE54A7">
      <w:pPr>
        <w:rPr>
          <w:sz w:val="24"/>
          <w:szCs w:val="24"/>
          <w:lang w:val="en-US"/>
        </w:rPr>
      </w:pPr>
      <w:r>
        <w:rPr>
          <w:sz w:val="24"/>
          <w:szCs w:val="24"/>
          <w:lang w:val="en-US"/>
        </w:rPr>
        <w:t>The researcher</w:t>
      </w:r>
      <w:r w:rsidRPr="00AE54A7">
        <w:rPr>
          <w:sz w:val="24"/>
          <w:szCs w:val="24"/>
          <w:lang w:val="en-US"/>
        </w:rPr>
        <w:t xml:space="preserve"> wants to use a variety of research methods to make sure the best information available </w:t>
      </w:r>
      <w:r>
        <w:rPr>
          <w:sz w:val="24"/>
          <w:szCs w:val="24"/>
          <w:lang w:val="en-US"/>
        </w:rPr>
        <w:t>can be accessed</w:t>
      </w:r>
      <w:r w:rsidR="004B4F4E">
        <w:rPr>
          <w:sz w:val="24"/>
          <w:szCs w:val="24"/>
          <w:lang w:val="en-US"/>
        </w:rPr>
        <w:t>.</w:t>
      </w:r>
    </w:p>
    <w:p w14:paraId="697155EE" w14:textId="77777777" w:rsidR="00AE54A7" w:rsidRPr="00AE54A7" w:rsidRDefault="00AE54A7" w:rsidP="00AE54A7">
      <w:pPr>
        <w:rPr>
          <w:sz w:val="24"/>
          <w:szCs w:val="24"/>
          <w:lang w:val="en-US"/>
        </w:rPr>
      </w:pPr>
    </w:p>
    <w:p w14:paraId="1A0DB05F" w14:textId="1B035BCA" w:rsidR="00AE54A7" w:rsidRDefault="00AE54A7" w:rsidP="00AE54A7">
      <w:pPr>
        <w:rPr>
          <w:sz w:val="24"/>
          <w:szCs w:val="24"/>
          <w:lang w:val="en-US"/>
        </w:rPr>
      </w:pPr>
      <w:r w:rsidRPr="00AE54A7">
        <w:rPr>
          <w:sz w:val="24"/>
          <w:szCs w:val="24"/>
          <w:lang w:val="en-US"/>
        </w:rPr>
        <w:t>The research</w:t>
      </w:r>
      <w:r w:rsidR="004B4F4E">
        <w:rPr>
          <w:sz w:val="24"/>
          <w:szCs w:val="24"/>
          <w:lang w:val="en-US"/>
        </w:rPr>
        <w:t xml:space="preserve"> project</w:t>
      </w:r>
      <w:r w:rsidRPr="00AE54A7">
        <w:rPr>
          <w:sz w:val="24"/>
          <w:szCs w:val="24"/>
          <w:lang w:val="en-US"/>
        </w:rPr>
        <w:t xml:space="preserve"> will have a survey which is designed by the </w:t>
      </w:r>
      <w:r>
        <w:rPr>
          <w:sz w:val="24"/>
          <w:szCs w:val="24"/>
          <w:lang w:val="en-US"/>
        </w:rPr>
        <w:t>researcher</w:t>
      </w:r>
      <w:r w:rsidRPr="00AE54A7">
        <w:rPr>
          <w:sz w:val="24"/>
          <w:szCs w:val="24"/>
          <w:lang w:val="en-US"/>
        </w:rPr>
        <w:t xml:space="preserve"> and answered anonymously to collect data on the chosen topic.</w:t>
      </w:r>
      <w:r>
        <w:rPr>
          <w:sz w:val="24"/>
          <w:szCs w:val="24"/>
          <w:lang w:val="en-US"/>
        </w:rPr>
        <w:t xml:space="preserve"> </w:t>
      </w:r>
    </w:p>
    <w:p w14:paraId="540325A2" w14:textId="17C795F7" w:rsidR="00AE54A7" w:rsidRDefault="00AE54A7" w:rsidP="00AE54A7">
      <w:pPr>
        <w:rPr>
          <w:sz w:val="24"/>
          <w:szCs w:val="24"/>
          <w:lang w:val="en-US"/>
        </w:rPr>
      </w:pPr>
    </w:p>
    <w:p w14:paraId="7AB938C1" w14:textId="31A78BC2" w:rsidR="00AE54A7" w:rsidRPr="00AE54A7" w:rsidRDefault="00C851CE" w:rsidP="00AE54A7">
      <w:pPr>
        <w:rPr>
          <w:sz w:val="24"/>
          <w:szCs w:val="24"/>
          <w:lang w:val="en-US"/>
        </w:rPr>
      </w:pPr>
      <w:r>
        <w:rPr>
          <w:sz w:val="24"/>
          <w:szCs w:val="24"/>
          <w:lang w:val="en-US"/>
        </w:rPr>
        <w:t>1.</w:t>
      </w:r>
      <w:r w:rsidR="0091301F">
        <w:rPr>
          <w:sz w:val="24"/>
          <w:szCs w:val="24"/>
          <w:lang w:val="en-US"/>
        </w:rPr>
        <w:t>5</w:t>
      </w:r>
      <w:r>
        <w:rPr>
          <w:sz w:val="24"/>
          <w:szCs w:val="24"/>
          <w:lang w:val="en-US"/>
        </w:rPr>
        <w:t xml:space="preserve"> Summary of sampling framework </w:t>
      </w:r>
    </w:p>
    <w:p w14:paraId="2EC339D4" w14:textId="77777777" w:rsidR="00AE54A7" w:rsidRPr="00AE54A7" w:rsidRDefault="00AE54A7" w:rsidP="00AE54A7">
      <w:pPr>
        <w:rPr>
          <w:sz w:val="24"/>
          <w:szCs w:val="24"/>
          <w:lang w:val="en-US"/>
        </w:rPr>
      </w:pPr>
    </w:p>
    <w:p w14:paraId="5ED0DD99" w14:textId="23B2FCE1" w:rsidR="00AE54A7" w:rsidRDefault="00AE54A7" w:rsidP="00AE54A7">
      <w:pPr>
        <w:rPr>
          <w:sz w:val="24"/>
          <w:szCs w:val="24"/>
          <w:lang w:val="en-US"/>
        </w:rPr>
      </w:pPr>
      <w:r w:rsidRPr="00AE54A7">
        <w:rPr>
          <w:sz w:val="24"/>
          <w:szCs w:val="24"/>
          <w:lang w:val="en-US"/>
        </w:rPr>
        <w:t xml:space="preserve">As </w:t>
      </w:r>
      <w:r>
        <w:rPr>
          <w:sz w:val="24"/>
          <w:szCs w:val="24"/>
          <w:lang w:val="en-US"/>
        </w:rPr>
        <w:t>the</w:t>
      </w:r>
      <w:r w:rsidRPr="00AE54A7">
        <w:rPr>
          <w:sz w:val="24"/>
          <w:szCs w:val="24"/>
          <w:lang w:val="en-US"/>
        </w:rPr>
        <w:t xml:space="preserve"> question is related to public perception, the </w:t>
      </w:r>
      <w:r w:rsidR="003539D3" w:rsidRPr="00AE54A7">
        <w:rPr>
          <w:sz w:val="24"/>
          <w:szCs w:val="24"/>
          <w:lang w:val="en-US"/>
        </w:rPr>
        <w:t>public</w:t>
      </w:r>
      <w:r>
        <w:rPr>
          <w:sz w:val="24"/>
          <w:szCs w:val="24"/>
          <w:lang w:val="en-US"/>
        </w:rPr>
        <w:t xml:space="preserve"> will be chosen</w:t>
      </w:r>
      <w:r w:rsidRPr="00AE54A7">
        <w:rPr>
          <w:sz w:val="24"/>
          <w:szCs w:val="24"/>
          <w:lang w:val="en-US"/>
        </w:rPr>
        <w:t xml:space="preserve"> to participate in</w:t>
      </w:r>
      <w:r>
        <w:rPr>
          <w:sz w:val="24"/>
          <w:szCs w:val="24"/>
          <w:lang w:val="en-US"/>
        </w:rPr>
        <w:t xml:space="preserve"> the</w:t>
      </w:r>
      <w:r w:rsidRPr="00AE54A7">
        <w:rPr>
          <w:sz w:val="24"/>
          <w:szCs w:val="24"/>
          <w:lang w:val="en-US"/>
        </w:rPr>
        <w:t xml:space="preserve"> research. I</w:t>
      </w:r>
      <w:r>
        <w:rPr>
          <w:sz w:val="24"/>
          <w:szCs w:val="24"/>
          <w:lang w:val="en-US"/>
        </w:rPr>
        <w:t>t is</w:t>
      </w:r>
      <w:r w:rsidRPr="00AE54A7">
        <w:rPr>
          <w:sz w:val="24"/>
          <w:szCs w:val="24"/>
          <w:lang w:val="en-US"/>
        </w:rPr>
        <w:t xml:space="preserve"> ho</w:t>
      </w:r>
      <w:r>
        <w:rPr>
          <w:sz w:val="24"/>
          <w:szCs w:val="24"/>
          <w:lang w:val="en-US"/>
        </w:rPr>
        <w:t>p</w:t>
      </w:r>
      <w:r w:rsidRPr="00AE54A7">
        <w:rPr>
          <w:sz w:val="24"/>
          <w:szCs w:val="24"/>
          <w:lang w:val="en-US"/>
        </w:rPr>
        <w:t>e</w:t>
      </w:r>
      <w:r>
        <w:rPr>
          <w:sz w:val="24"/>
          <w:szCs w:val="24"/>
          <w:lang w:val="en-US"/>
        </w:rPr>
        <w:t>d</w:t>
      </w:r>
      <w:r w:rsidRPr="00AE54A7">
        <w:rPr>
          <w:sz w:val="24"/>
          <w:szCs w:val="24"/>
          <w:lang w:val="en-US"/>
        </w:rPr>
        <w:t xml:space="preserve"> </w:t>
      </w:r>
      <w:r>
        <w:rPr>
          <w:sz w:val="24"/>
          <w:szCs w:val="24"/>
          <w:lang w:val="en-US"/>
        </w:rPr>
        <w:t>that</w:t>
      </w:r>
      <w:r w:rsidRPr="00AE54A7">
        <w:rPr>
          <w:sz w:val="24"/>
          <w:szCs w:val="24"/>
          <w:lang w:val="en-US"/>
        </w:rPr>
        <w:t xml:space="preserve"> a wide variety of the public from different backgroun</w:t>
      </w:r>
      <w:r>
        <w:rPr>
          <w:sz w:val="24"/>
          <w:szCs w:val="24"/>
          <w:lang w:val="en-US"/>
        </w:rPr>
        <w:t>d</w:t>
      </w:r>
      <w:r w:rsidRPr="00AE54A7">
        <w:rPr>
          <w:sz w:val="24"/>
          <w:szCs w:val="24"/>
          <w:lang w:val="en-US"/>
        </w:rPr>
        <w:t>s</w:t>
      </w:r>
      <w:r>
        <w:rPr>
          <w:sz w:val="24"/>
          <w:szCs w:val="24"/>
          <w:lang w:val="en-US"/>
        </w:rPr>
        <w:t xml:space="preserve"> will complete the survey</w:t>
      </w:r>
      <w:r w:rsidRPr="00AE54A7">
        <w:rPr>
          <w:sz w:val="24"/>
          <w:szCs w:val="24"/>
          <w:lang w:val="en-US"/>
        </w:rPr>
        <w:t xml:space="preserve">. </w:t>
      </w:r>
      <w:r>
        <w:rPr>
          <w:sz w:val="24"/>
          <w:szCs w:val="24"/>
          <w:lang w:val="en-US"/>
        </w:rPr>
        <w:t>The</w:t>
      </w:r>
      <w:r w:rsidRPr="00AE54A7">
        <w:rPr>
          <w:sz w:val="24"/>
          <w:szCs w:val="24"/>
          <w:lang w:val="en-US"/>
        </w:rPr>
        <w:t xml:space="preserve"> questions</w:t>
      </w:r>
      <w:r>
        <w:rPr>
          <w:sz w:val="24"/>
          <w:szCs w:val="24"/>
          <w:lang w:val="en-US"/>
        </w:rPr>
        <w:t xml:space="preserve"> in the survey will be</w:t>
      </w:r>
      <w:r w:rsidRPr="00AE54A7">
        <w:rPr>
          <w:sz w:val="24"/>
          <w:szCs w:val="24"/>
          <w:lang w:val="en-US"/>
        </w:rPr>
        <w:t xml:space="preserve"> in relation to the public’s perception of the police and the British media, how the police engage with the public and how the police can improve the way they engage with the public.</w:t>
      </w:r>
    </w:p>
    <w:p w14:paraId="792CCB58" w14:textId="4681D4CC" w:rsidR="00AE54A7" w:rsidRDefault="00AE54A7" w:rsidP="00AE54A7">
      <w:pPr>
        <w:rPr>
          <w:sz w:val="24"/>
          <w:szCs w:val="24"/>
          <w:lang w:val="en-US"/>
        </w:rPr>
      </w:pPr>
    </w:p>
    <w:p w14:paraId="234ACD72" w14:textId="117642EB" w:rsidR="00AE54A7" w:rsidRPr="00AE54A7" w:rsidRDefault="00C851CE" w:rsidP="00AE54A7">
      <w:pPr>
        <w:rPr>
          <w:sz w:val="24"/>
          <w:szCs w:val="24"/>
          <w:lang w:val="en-US"/>
        </w:rPr>
      </w:pPr>
      <w:r>
        <w:rPr>
          <w:sz w:val="24"/>
          <w:szCs w:val="24"/>
          <w:lang w:val="en-US"/>
        </w:rPr>
        <w:t>1.</w:t>
      </w:r>
      <w:r w:rsidR="0091301F">
        <w:rPr>
          <w:sz w:val="24"/>
          <w:szCs w:val="24"/>
          <w:lang w:val="en-US"/>
        </w:rPr>
        <w:t>6</w:t>
      </w:r>
      <w:r>
        <w:rPr>
          <w:sz w:val="24"/>
          <w:szCs w:val="24"/>
          <w:lang w:val="en-US"/>
        </w:rPr>
        <w:t xml:space="preserve"> </w:t>
      </w:r>
      <w:bookmarkStart w:id="0" w:name="_Hlk122594537"/>
      <w:r w:rsidR="00AE54A7" w:rsidRPr="00AE54A7">
        <w:rPr>
          <w:sz w:val="24"/>
          <w:szCs w:val="24"/>
          <w:lang w:val="en-US"/>
        </w:rPr>
        <w:t>E</w:t>
      </w:r>
      <w:r>
        <w:rPr>
          <w:sz w:val="24"/>
          <w:szCs w:val="24"/>
          <w:lang w:val="en-US"/>
        </w:rPr>
        <w:t>thical issues</w:t>
      </w:r>
      <w:bookmarkEnd w:id="0"/>
    </w:p>
    <w:p w14:paraId="07B85E5E" w14:textId="77777777" w:rsidR="00AE54A7" w:rsidRPr="00AE54A7" w:rsidRDefault="00AE54A7" w:rsidP="00AE54A7">
      <w:pPr>
        <w:rPr>
          <w:sz w:val="24"/>
          <w:szCs w:val="24"/>
          <w:lang w:val="en-US"/>
        </w:rPr>
      </w:pPr>
    </w:p>
    <w:p w14:paraId="4DA34BB1" w14:textId="1FEB94C1" w:rsidR="003C0BD7" w:rsidRDefault="00AE54A7" w:rsidP="00AE54A7">
      <w:pPr>
        <w:rPr>
          <w:sz w:val="24"/>
          <w:szCs w:val="24"/>
          <w:lang w:val="en-US"/>
        </w:rPr>
      </w:pPr>
      <w:r w:rsidRPr="00AE54A7">
        <w:rPr>
          <w:sz w:val="24"/>
          <w:szCs w:val="24"/>
          <w:lang w:val="en-US"/>
        </w:rPr>
        <w:t>There may be issues with bias in the surveys</w:t>
      </w:r>
      <w:r w:rsidR="003C0BD7">
        <w:rPr>
          <w:sz w:val="24"/>
          <w:szCs w:val="24"/>
          <w:lang w:val="en-US"/>
        </w:rPr>
        <w:t xml:space="preserve">. When conducting the </w:t>
      </w:r>
      <w:r w:rsidR="003B6EDD">
        <w:rPr>
          <w:sz w:val="24"/>
          <w:szCs w:val="24"/>
          <w:lang w:val="en-US"/>
        </w:rPr>
        <w:t>survey,</w:t>
      </w:r>
      <w:r w:rsidR="003C0BD7">
        <w:rPr>
          <w:sz w:val="24"/>
          <w:szCs w:val="24"/>
          <w:lang w:val="en-US"/>
        </w:rPr>
        <w:t xml:space="preserve"> it is imperative the sample group has anonymity to provide honesty and transparency to the answers given. </w:t>
      </w:r>
    </w:p>
    <w:p w14:paraId="7DCD6A40" w14:textId="06C4BC54" w:rsidR="00AE54A7" w:rsidRDefault="003C0BD7" w:rsidP="00AE54A7">
      <w:pPr>
        <w:rPr>
          <w:sz w:val="24"/>
          <w:szCs w:val="24"/>
          <w:lang w:val="en-US"/>
        </w:rPr>
      </w:pPr>
      <w:r>
        <w:rPr>
          <w:sz w:val="24"/>
          <w:szCs w:val="24"/>
          <w:lang w:val="en-US"/>
        </w:rPr>
        <w:lastRenderedPageBreak/>
        <w:t>T</w:t>
      </w:r>
      <w:r w:rsidR="00AE54A7">
        <w:rPr>
          <w:sz w:val="24"/>
          <w:szCs w:val="24"/>
          <w:lang w:val="en-US"/>
        </w:rPr>
        <w:t>he researcher will</w:t>
      </w:r>
      <w:r w:rsidR="00AE54A7" w:rsidRPr="00AE54A7">
        <w:rPr>
          <w:sz w:val="24"/>
          <w:szCs w:val="24"/>
          <w:lang w:val="en-US"/>
        </w:rPr>
        <w:t xml:space="preserve"> use as</w:t>
      </w:r>
      <w:r w:rsidR="003B6EDD">
        <w:rPr>
          <w:sz w:val="24"/>
          <w:szCs w:val="24"/>
          <w:lang w:val="en-US"/>
        </w:rPr>
        <w:t xml:space="preserve"> information from</w:t>
      </w:r>
      <w:r w:rsidR="00AE54A7" w:rsidRPr="00AE54A7">
        <w:rPr>
          <w:sz w:val="24"/>
          <w:szCs w:val="24"/>
          <w:lang w:val="en-US"/>
        </w:rPr>
        <w:t xml:space="preserve"> </w:t>
      </w:r>
      <w:r w:rsidR="00AE54A7">
        <w:rPr>
          <w:sz w:val="24"/>
          <w:szCs w:val="24"/>
          <w:lang w:val="en-US"/>
        </w:rPr>
        <w:t xml:space="preserve">some </w:t>
      </w:r>
      <w:r w:rsidR="00AE54A7" w:rsidRPr="00AE54A7">
        <w:rPr>
          <w:sz w:val="24"/>
          <w:szCs w:val="24"/>
          <w:lang w:val="en-US"/>
        </w:rPr>
        <w:t>websites and newspapers</w:t>
      </w:r>
      <w:r w:rsidR="003B6EDD">
        <w:rPr>
          <w:sz w:val="24"/>
          <w:szCs w:val="24"/>
          <w:lang w:val="en-US"/>
        </w:rPr>
        <w:t>, these sources</w:t>
      </w:r>
      <w:r w:rsidR="00AE54A7" w:rsidRPr="00AE54A7">
        <w:rPr>
          <w:sz w:val="24"/>
          <w:szCs w:val="24"/>
          <w:lang w:val="en-US"/>
        </w:rPr>
        <w:t xml:space="preserve"> are not always reliable</w:t>
      </w:r>
      <w:r w:rsidR="003B6EDD">
        <w:rPr>
          <w:sz w:val="24"/>
          <w:szCs w:val="24"/>
          <w:lang w:val="en-US"/>
        </w:rPr>
        <w:t xml:space="preserve"> and truthful</w:t>
      </w:r>
      <w:r w:rsidR="00AE54A7" w:rsidRPr="00AE54A7">
        <w:rPr>
          <w:sz w:val="24"/>
          <w:szCs w:val="24"/>
          <w:lang w:val="en-US"/>
        </w:rPr>
        <w:t>.</w:t>
      </w:r>
    </w:p>
    <w:p w14:paraId="4A44C32D" w14:textId="4B005FD3" w:rsidR="00AE54A7" w:rsidRDefault="00AE54A7" w:rsidP="00AE54A7">
      <w:pPr>
        <w:rPr>
          <w:sz w:val="24"/>
          <w:szCs w:val="24"/>
          <w:lang w:val="en-US"/>
        </w:rPr>
      </w:pPr>
    </w:p>
    <w:p w14:paraId="63ADD935" w14:textId="5A2D32C8" w:rsidR="00AE54A7" w:rsidRPr="00AE54A7" w:rsidRDefault="00C851CE" w:rsidP="00AE54A7">
      <w:pPr>
        <w:rPr>
          <w:sz w:val="24"/>
          <w:szCs w:val="24"/>
          <w:lang w:val="en-US"/>
        </w:rPr>
      </w:pPr>
      <w:r>
        <w:rPr>
          <w:sz w:val="24"/>
          <w:szCs w:val="24"/>
          <w:lang w:val="en-US"/>
        </w:rPr>
        <w:t>1.</w:t>
      </w:r>
      <w:r w:rsidR="0091301F">
        <w:rPr>
          <w:sz w:val="24"/>
          <w:szCs w:val="24"/>
          <w:lang w:val="en-US"/>
        </w:rPr>
        <w:t>7</w:t>
      </w:r>
      <w:r>
        <w:rPr>
          <w:sz w:val="24"/>
          <w:szCs w:val="24"/>
          <w:lang w:val="en-US"/>
        </w:rPr>
        <w:t xml:space="preserve"> </w:t>
      </w:r>
      <w:bookmarkStart w:id="1" w:name="_Hlk122594555"/>
      <w:r>
        <w:rPr>
          <w:sz w:val="24"/>
          <w:szCs w:val="24"/>
          <w:lang w:val="en-US"/>
        </w:rPr>
        <w:t xml:space="preserve">Time scale </w:t>
      </w:r>
      <w:bookmarkEnd w:id="1"/>
    </w:p>
    <w:p w14:paraId="1F72AC02" w14:textId="77777777" w:rsidR="00AE54A7" w:rsidRPr="00AE54A7" w:rsidRDefault="00AE54A7" w:rsidP="00AE54A7">
      <w:pPr>
        <w:rPr>
          <w:sz w:val="24"/>
          <w:szCs w:val="24"/>
          <w:lang w:val="en-US"/>
        </w:rPr>
      </w:pPr>
    </w:p>
    <w:p w14:paraId="7A91F067" w14:textId="57B133AE" w:rsidR="00FD2030" w:rsidRDefault="006B3C39" w:rsidP="00AE54A7">
      <w:pPr>
        <w:rPr>
          <w:sz w:val="24"/>
          <w:szCs w:val="24"/>
          <w:lang w:val="en-US"/>
        </w:rPr>
      </w:pPr>
      <w:r>
        <w:rPr>
          <w:sz w:val="24"/>
          <w:szCs w:val="24"/>
          <w:lang w:val="en-US"/>
        </w:rPr>
        <w:t>The</w:t>
      </w:r>
      <w:r w:rsidR="00FD2030">
        <w:rPr>
          <w:sz w:val="24"/>
          <w:szCs w:val="24"/>
          <w:lang w:val="en-US"/>
        </w:rPr>
        <w:t xml:space="preserve"> first deadline to be </w:t>
      </w:r>
      <w:r w:rsidR="001D7BA0">
        <w:rPr>
          <w:sz w:val="24"/>
          <w:szCs w:val="24"/>
          <w:lang w:val="en-US"/>
        </w:rPr>
        <w:t xml:space="preserve">met </w:t>
      </w:r>
      <w:r w:rsidR="001D7BA0" w:rsidRPr="00AE54A7">
        <w:rPr>
          <w:sz w:val="24"/>
          <w:szCs w:val="24"/>
          <w:lang w:val="en-US"/>
        </w:rPr>
        <w:t>is</w:t>
      </w:r>
      <w:r w:rsidR="00FD2030">
        <w:rPr>
          <w:sz w:val="24"/>
          <w:szCs w:val="24"/>
          <w:lang w:val="en-US"/>
        </w:rPr>
        <w:t xml:space="preserve"> </w:t>
      </w:r>
      <w:proofErr w:type="gramStart"/>
      <w:r w:rsidR="00FD2030">
        <w:rPr>
          <w:sz w:val="24"/>
          <w:szCs w:val="24"/>
          <w:lang w:val="en-US"/>
        </w:rPr>
        <w:t xml:space="preserve">on </w:t>
      </w:r>
      <w:r w:rsidR="00AE54A7" w:rsidRPr="00AE54A7">
        <w:rPr>
          <w:sz w:val="24"/>
          <w:szCs w:val="24"/>
          <w:lang w:val="en-US"/>
        </w:rPr>
        <w:t xml:space="preserve"> May</w:t>
      </w:r>
      <w:proofErr w:type="gramEnd"/>
      <w:r w:rsidR="00AE54A7" w:rsidRPr="00AE54A7">
        <w:rPr>
          <w:sz w:val="24"/>
          <w:szCs w:val="24"/>
          <w:lang w:val="en-US"/>
        </w:rPr>
        <w:t xml:space="preserve"> 16</w:t>
      </w:r>
      <w:r w:rsidR="003E43D8" w:rsidRPr="003E43D8">
        <w:rPr>
          <w:sz w:val="24"/>
          <w:szCs w:val="24"/>
          <w:vertAlign w:val="superscript"/>
          <w:lang w:val="en-US"/>
        </w:rPr>
        <w:t>th</w:t>
      </w:r>
      <w:r w:rsidR="003C0BD7">
        <w:rPr>
          <w:sz w:val="24"/>
          <w:szCs w:val="24"/>
          <w:lang w:val="en-US"/>
        </w:rPr>
        <w:t>, 2022</w:t>
      </w:r>
      <w:r w:rsidR="00AE54A7" w:rsidRPr="00AE54A7">
        <w:rPr>
          <w:sz w:val="24"/>
          <w:szCs w:val="24"/>
          <w:lang w:val="en-US"/>
        </w:rPr>
        <w:t>,</w:t>
      </w:r>
      <w:r w:rsidR="00FD2030">
        <w:rPr>
          <w:sz w:val="24"/>
          <w:szCs w:val="24"/>
          <w:lang w:val="en-US"/>
        </w:rPr>
        <w:t xml:space="preserve"> where the research proposal needs to be submitted</w:t>
      </w:r>
      <w:r w:rsidR="00AE54A7" w:rsidRPr="00AE54A7">
        <w:rPr>
          <w:sz w:val="24"/>
          <w:szCs w:val="24"/>
          <w:lang w:val="en-US"/>
        </w:rPr>
        <w:t xml:space="preserve"> and final </w:t>
      </w:r>
      <w:r w:rsidR="00FD2030">
        <w:rPr>
          <w:sz w:val="24"/>
          <w:szCs w:val="24"/>
          <w:lang w:val="en-US"/>
        </w:rPr>
        <w:t>deadline</w:t>
      </w:r>
      <w:r w:rsidR="00AE54A7" w:rsidRPr="00AE54A7">
        <w:rPr>
          <w:sz w:val="24"/>
          <w:szCs w:val="24"/>
          <w:lang w:val="en-US"/>
        </w:rPr>
        <w:t xml:space="preserve"> is on January</w:t>
      </w:r>
      <w:r w:rsidR="003E43D8">
        <w:rPr>
          <w:sz w:val="24"/>
          <w:szCs w:val="24"/>
          <w:lang w:val="en-US"/>
        </w:rPr>
        <w:t xml:space="preserve"> 9</w:t>
      </w:r>
      <w:r w:rsidR="003E43D8" w:rsidRPr="003E43D8">
        <w:rPr>
          <w:sz w:val="24"/>
          <w:szCs w:val="24"/>
          <w:vertAlign w:val="superscript"/>
          <w:lang w:val="en-US"/>
        </w:rPr>
        <w:t>th</w:t>
      </w:r>
      <w:r w:rsidR="003E43D8">
        <w:rPr>
          <w:sz w:val="24"/>
          <w:szCs w:val="24"/>
          <w:lang w:val="en-US"/>
        </w:rPr>
        <w:t xml:space="preserve"> </w:t>
      </w:r>
      <w:r w:rsidR="003C0BD7">
        <w:rPr>
          <w:sz w:val="24"/>
          <w:szCs w:val="24"/>
          <w:lang w:val="en-US"/>
        </w:rPr>
        <w:t>,</w:t>
      </w:r>
      <w:r w:rsidR="00AE54A7" w:rsidRPr="00AE54A7">
        <w:rPr>
          <w:sz w:val="24"/>
          <w:szCs w:val="24"/>
          <w:lang w:val="en-US"/>
        </w:rPr>
        <w:t>2023</w:t>
      </w:r>
      <w:r w:rsidR="00FD2030">
        <w:rPr>
          <w:sz w:val="24"/>
          <w:szCs w:val="24"/>
          <w:lang w:val="en-US"/>
        </w:rPr>
        <w:t>, where the full research project will be submitted.</w:t>
      </w:r>
    </w:p>
    <w:p w14:paraId="0D3D95D5" w14:textId="2D8E3950" w:rsidR="00AE54A7" w:rsidRDefault="00AE54A7" w:rsidP="00AE54A7">
      <w:pPr>
        <w:rPr>
          <w:sz w:val="24"/>
          <w:szCs w:val="24"/>
          <w:lang w:val="en-US"/>
        </w:rPr>
      </w:pPr>
      <w:r>
        <w:rPr>
          <w:sz w:val="24"/>
          <w:szCs w:val="24"/>
          <w:lang w:val="en-US"/>
        </w:rPr>
        <w:t>The researcher</w:t>
      </w:r>
      <w:r w:rsidRPr="00AE54A7">
        <w:rPr>
          <w:sz w:val="24"/>
          <w:szCs w:val="24"/>
          <w:lang w:val="en-US"/>
        </w:rPr>
        <w:t xml:space="preserve"> will have to juggle family life and a busy job</w:t>
      </w:r>
      <w:r w:rsidR="00FD2030">
        <w:rPr>
          <w:sz w:val="24"/>
          <w:szCs w:val="24"/>
          <w:lang w:val="en-US"/>
        </w:rPr>
        <w:t xml:space="preserve"> to make sure all deadlines are met</w:t>
      </w:r>
      <w:r w:rsidRPr="00AE54A7">
        <w:rPr>
          <w:sz w:val="24"/>
          <w:szCs w:val="24"/>
          <w:lang w:val="en-US"/>
        </w:rPr>
        <w:t xml:space="preserve">. </w:t>
      </w:r>
      <w:r>
        <w:rPr>
          <w:sz w:val="24"/>
          <w:szCs w:val="24"/>
          <w:lang w:val="en-US"/>
        </w:rPr>
        <w:t>The researcher</w:t>
      </w:r>
      <w:r w:rsidRPr="00AE54A7">
        <w:rPr>
          <w:sz w:val="24"/>
          <w:szCs w:val="24"/>
          <w:lang w:val="en-US"/>
        </w:rPr>
        <w:t xml:space="preserve"> will have to make sure </w:t>
      </w:r>
      <w:r>
        <w:rPr>
          <w:sz w:val="24"/>
          <w:szCs w:val="24"/>
          <w:lang w:val="en-US"/>
        </w:rPr>
        <w:t xml:space="preserve">they </w:t>
      </w:r>
      <w:r w:rsidR="00FD2030">
        <w:rPr>
          <w:sz w:val="24"/>
          <w:szCs w:val="24"/>
          <w:lang w:val="en-US"/>
        </w:rPr>
        <w:t>remain</w:t>
      </w:r>
      <w:r w:rsidRPr="00AE54A7">
        <w:rPr>
          <w:sz w:val="24"/>
          <w:szCs w:val="24"/>
          <w:lang w:val="en-US"/>
        </w:rPr>
        <w:t xml:space="preserve"> </w:t>
      </w:r>
      <w:proofErr w:type="spellStart"/>
      <w:r w:rsidRPr="00AE54A7">
        <w:rPr>
          <w:sz w:val="24"/>
          <w:szCs w:val="24"/>
          <w:lang w:val="en-US"/>
        </w:rPr>
        <w:t>organised</w:t>
      </w:r>
      <w:proofErr w:type="spellEnd"/>
      <w:r w:rsidRPr="00AE54A7">
        <w:rPr>
          <w:sz w:val="24"/>
          <w:szCs w:val="24"/>
          <w:lang w:val="en-US"/>
        </w:rPr>
        <w:t xml:space="preserve"> and punctual to meet </w:t>
      </w:r>
      <w:r>
        <w:rPr>
          <w:sz w:val="24"/>
          <w:szCs w:val="24"/>
          <w:lang w:val="en-US"/>
        </w:rPr>
        <w:t>all</w:t>
      </w:r>
      <w:r w:rsidR="00C851CE">
        <w:rPr>
          <w:sz w:val="24"/>
          <w:szCs w:val="24"/>
          <w:lang w:val="en-US"/>
        </w:rPr>
        <w:t xml:space="preserve"> submission</w:t>
      </w:r>
      <w:r w:rsidRPr="00AE54A7">
        <w:rPr>
          <w:sz w:val="24"/>
          <w:szCs w:val="24"/>
          <w:lang w:val="en-US"/>
        </w:rPr>
        <w:t xml:space="preserve"> deadlines</w:t>
      </w:r>
      <w:r w:rsidR="00FD2030">
        <w:rPr>
          <w:sz w:val="24"/>
          <w:szCs w:val="24"/>
          <w:lang w:val="en-US"/>
        </w:rPr>
        <w:t xml:space="preserve"> throughout the year</w:t>
      </w:r>
      <w:r w:rsidRPr="00AE54A7">
        <w:rPr>
          <w:sz w:val="24"/>
          <w:szCs w:val="24"/>
          <w:lang w:val="en-US"/>
        </w:rPr>
        <w:t>.</w:t>
      </w:r>
    </w:p>
    <w:p w14:paraId="6E71293A" w14:textId="57EFBBEA" w:rsidR="00C506F9" w:rsidRDefault="003E43D8" w:rsidP="00AE54A7">
      <w:pPr>
        <w:rPr>
          <w:sz w:val="24"/>
          <w:szCs w:val="24"/>
          <w:lang w:val="en-US"/>
        </w:rPr>
      </w:pPr>
      <w:bookmarkStart w:id="2" w:name="_Hlk122594575"/>
      <w:r>
        <w:rPr>
          <w:sz w:val="24"/>
          <w:szCs w:val="24"/>
          <w:lang w:val="en-US"/>
        </w:rPr>
        <w:t>1.8 Research</w:t>
      </w:r>
      <w:r w:rsidR="00C506F9">
        <w:rPr>
          <w:sz w:val="24"/>
          <w:szCs w:val="24"/>
          <w:lang w:val="en-US"/>
        </w:rPr>
        <w:t xml:space="preserve"> structure</w:t>
      </w:r>
      <w:bookmarkEnd w:id="2"/>
    </w:p>
    <w:p w14:paraId="01EF0ABC" w14:textId="30717F67" w:rsidR="00C506F9" w:rsidRDefault="00C506F9" w:rsidP="00AE54A7">
      <w:pPr>
        <w:rPr>
          <w:sz w:val="24"/>
          <w:szCs w:val="24"/>
          <w:lang w:val="en-US"/>
        </w:rPr>
      </w:pPr>
      <w:r>
        <w:rPr>
          <w:sz w:val="24"/>
          <w:szCs w:val="24"/>
          <w:lang w:val="en-US"/>
        </w:rPr>
        <w:t xml:space="preserve">The dissertation will contain five chapters. </w:t>
      </w:r>
    </w:p>
    <w:p w14:paraId="0D31672A" w14:textId="11C2DFBF" w:rsidR="00C506F9" w:rsidRDefault="00FD2030" w:rsidP="00AE54A7">
      <w:pPr>
        <w:rPr>
          <w:sz w:val="24"/>
          <w:szCs w:val="24"/>
          <w:lang w:val="en-US"/>
        </w:rPr>
      </w:pPr>
      <w:r>
        <w:rPr>
          <w:sz w:val="24"/>
          <w:szCs w:val="24"/>
          <w:lang w:val="en-US"/>
        </w:rPr>
        <w:t>Chapter one introduced</w:t>
      </w:r>
      <w:r w:rsidR="00C506F9">
        <w:rPr>
          <w:sz w:val="24"/>
          <w:szCs w:val="24"/>
          <w:lang w:val="en-US"/>
        </w:rPr>
        <w:t xml:space="preserve"> the proposed research project and outlined the aims and objectives</w:t>
      </w:r>
      <w:r>
        <w:rPr>
          <w:sz w:val="24"/>
          <w:szCs w:val="24"/>
          <w:lang w:val="en-US"/>
        </w:rPr>
        <w:t xml:space="preserve"> of the research project</w:t>
      </w:r>
      <w:r w:rsidR="00C506F9">
        <w:rPr>
          <w:sz w:val="24"/>
          <w:szCs w:val="24"/>
          <w:lang w:val="en-US"/>
        </w:rPr>
        <w:t xml:space="preserve">. </w:t>
      </w:r>
    </w:p>
    <w:p w14:paraId="75D00994" w14:textId="48575F56" w:rsidR="0070516F" w:rsidRDefault="00C506F9" w:rsidP="00AE54A7">
      <w:pPr>
        <w:rPr>
          <w:sz w:val="24"/>
          <w:szCs w:val="24"/>
          <w:lang w:val="en-US"/>
        </w:rPr>
      </w:pPr>
      <w:r>
        <w:rPr>
          <w:sz w:val="24"/>
          <w:szCs w:val="24"/>
          <w:lang w:val="en-US"/>
        </w:rPr>
        <w:t xml:space="preserve">Chapter two, the literature review will research and explore the information and data around the question </w:t>
      </w:r>
      <w:r w:rsidR="0070516F">
        <w:rPr>
          <w:sz w:val="24"/>
          <w:szCs w:val="24"/>
          <w:lang w:val="en-US"/>
        </w:rPr>
        <w:t>“Does the media affect the public perception of the police?”.</w:t>
      </w:r>
    </w:p>
    <w:p w14:paraId="5AF144CD" w14:textId="77B66EA2" w:rsidR="0070516F" w:rsidRDefault="00FD2030" w:rsidP="00AE54A7">
      <w:pPr>
        <w:rPr>
          <w:sz w:val="24"/>
          <w:szCs w:val="24"/>
          <w:lang w:val="en-US"/>
        </w:rPr>
      </w:pPr>
      <w:r>
        <w:rPr>
          <w:sz w:val="24"/>
          <w:szCs w:val="24"/>
          <w:lang w:val="en-US"/>
        </w:rPr>
        <w:t>Chapter three</w:t>
      </w:r>
      <w:r w:rsidR="0070516F">
        <w:rPr>
          <w:sz w:val="24"/>
          <w:szCs w:val="24"/>
          <w:lang w:val="en-US"/>
        </w:rPr>
        <w:t xml:space="preserve"> </w:t>
      </w:r>
      <w:r w:rsidR="0070516F" w:rsidRPr="0070516F">
        <w:rPr>
          <w:sz w:val="24"/>
          <w:szCs w:val="24"/>
          <w:lang w:val="en-US"/>
        </w:rPr>
        <w:t xml:space="preserve">will </w:t>
      </w:r>
      <w:r w:rsidR="0070516F">
        <w:rPr>
          <w:sz w:val="24"/>
          <w:szCs w:val="24"/>
          <w:lang w:val="en-US"/>
        </w:rPr>
        <w:t>outline</w:t>
      </w:r>
      <w:r>
        <w:rPr>
          <w:sz w:val="24"/>
          <w:szCs w:val="24"/>
          <w:lang w:val="en-US"/>
        </w:rPr>
        <w:t xml:space="preserve"> and examine</w:t>
      </w:r>
      <w:r w:rsidR="0070516F" w:rsidRPr="0070516F">
        <w:rPr>
          <w:sz w:val="24"/>
          <w:szCs w:val="24"/>
          <w:lang w:val="en-US"/>
        </w:rPr>
        <w:t xml:space="preserve"> the</w:t>
      </w:r>
      <w:r w:rsidR="0070516F">
        <w:rPr>
          <w:sz w:val="24"/>
          <w:szCs w:val="24"/>
          <w:lang w:val="en-US"/>
        </w:rPr>
        <w:t xml:space="preserve"> </w:t>
      </w:r>
      <w:r w:rsidR="0070516F" w:rsidRPr="0070516F">
        <w:rPr>
          <w:sz w:val="24"/>
          <w:szCs w:val="24"/>
          <w:lang w:val="en-US"/>
        </w:rPr>
        <w:t xml:space="preserve">methodology </w:t>
      </w:r>
      <w:r w:rsidR="0070516F">
        <w:rPr>
          <w:sz w:val="24"/>
          <w:szCs w:val="24"/>
          <w:lang w:val="en-US"/>
        </w:rPr>
        <w:t>that</w:t>
      </w:r>
      <w:r w:rsidR="0070516F" w:rsidRPr="0070516F">
        <w:rPr>
          <w:sz w:val="24"/>
          <w:szCs w:val="24"/>
          <w:lang w:val="en-US"/>
        </w:rPr>
        <w:t xml:space="preserve"> will </w:t>
      </w:r>
      <w:r w:rsidR="0070516F">
        <w:rPr>
          <w:sz w:val="24"/>
          <w:szCs w:val="24"/>
          <w:lang w:val="en-US"/>
        </w:rPr>
        <w:t>be used</w:t>
      </w:r>
      <w:r w:rsidR="0070516F" w:rsidRPr="0070516F">
        <w:rPr>
          <w:sz w:val="24"/>
          <w:szCs w:val="24"/>
          <w:lang w:val="en-US"/>
        </w:rPr>
        <w:t xml:space="preserve"> </w:t>
      </w:r>
      <w:r w:rsidR="0070516F">
        <w:rPr>
          <w:sz w:val="24"/>
          <w:szCs w:val="24"/>
          <w:lang w:val="en-US"/>
        </w:rPr>
        <w:t>during the</w:t>
      </w:r>
      <w:r w:rsidR="0070516F" w:rsidRPr="0070516F">
        <w:rPr>
          <w:sz w:val="24"/>
          <w:szCs w:val="24"/>
          <w:lang w:val="en-US"/>
        </w:rPr>
        <w:t xml:space="preserve"> research</w:t>
      </w:r>
      <w:r w:rsidR="0070516F">
        <w:rPr>
          <w:sz w:val="24"/>
          <w:szCs w:val="24"/>
          <w:lang w:val="en-US"/>
        </w:rPr>
        <w:t xml:space="preserve"> project. </w:t>
      </w:r>
    </w:p>
    <w:p w14:paraId="175CB0F0" w14:textId="4A6F2EB0" w:rsidR="0070516F" w:rsidRDefault="00FD2030" w:rsidP="00AE54A7">
      <w:pPr>
        <w:rPr>
          <w:sz w:val="24"/>
          <w:szCs w:val="24"/>
          <w:lang w:val="en-US"/>
        </w:rPr>
      </w:pPr>
      <w:r w:rsidRPr="0070516F">
        <w:rPr>
          <w:sz w:val="24"/>
          <w:szCs w:val="24"/>
          <w:lang w:val="en-US"/>
        </w:rPr>
        <w:t>Chapter four</w:t>
      </w:r>
      <w:r w:rsidR="0070516F" w:rsidRPr="0070516F">
        <w:rPr>
          <w:sz w:val="24"/>
          <w:szCs w:val="24"/>
          <w:lang w:val="en-US"/>
        </w:rPr>
        <w:t xml:space="preserve"> will </w:t>
      </w:r>
      <w:r w:rsidR="0070516F">
        <w:rPr>
          <w:sz w:val="24"/>
          <w:szCs w:val="24"/>
          <w:lang w:val="en-US"/>
        </w:rPr>
        <w:t>evaluate</w:t>
      </w:r>
      <w:r w:rsidR="0070516F" w:rsidRPr="0070516F">
        <w:rPr>
          <w:sz w:val="24"/>
          <w:szCs w:val="24"/>
          <w:lang w:val="en-US"/>
        </w:rPr>
        <w:t xml:space="preserve"> </w:t>
      </w:r>
      <w:r w:rsidR="0070516F">
        <w:rPr>
          <w:sz w:val="24"/>
          <w:szCs w:val="24"/>
          <w:lang w:val="en-US"/>
        </w:rPr>
        <w:t>the information</w:t>
      </w:r>
      <w:r w:rsidR="0070516F" w:rsidRPr="0070516F">
        <w:rPr>
          <w:sz w:val="24"/>
          <w:szCs w:val="24"/>
          <w:lang w:val="en-US"/>
        </w:rPr>
        <w:t xml:space="preserve"> collected through the methods</w:t>
      </w:r>
      <w:r w:rsidR="0070516F">
        <w:rPr>
          <w:sz w:val="24"/>
          <w:szCs w:val="24"/>
          <w:lang w:val="en-US"/>
        </w:rPr>
        <w:t>. The data</w:t>
      </w:r>
      <w:r>
        <w:rPr>
          <w:sz w:val="24"/>
          <w:szCs w:val="24"/>
          <w:lang w:val="en-US"/>
        </w:rPr>
        <w:t xml:space="preserve"> and information</w:t>
      </w:r>
      <w:r w:rsidR="0070516F">
        <w:rPr>
          <w:sz w:val="24"/>
          <w:szCs w:val="24"/>
          <w:lang w:val="en-US"/>
        </w:rPr>
        <w:t xml:space="preserve"> will be </w:t>
      </w:r>
      <w:proofErr w:type="spellStart"/>
      <w:proofErr w:type="gramStart"/>
      <w:r w:rsidR="0070516F">
        <w:rPr>
          <w:sz w:val="24"/>
          <w:szCs w:val="24"/>
          <w:lang w:val="en-US"/>
        </w:rPr>
        <w:t>analysed</w:t>
      </w:r>
      <w:proofErr w:type="spellEnd"/>
      <w:proofErr w:type="gramEnd"/>
      <w:r w:rsidR="0070516F">
        <w:rPr>
          <w:sz w:val="24"/>
          <w:szCs w:val="24"/>
          <w:lang w:val="en-US"/>
        </w:rPr>
        <w:t xml:space="preserve"> and the results will be presented. </w:t>
      </w:r>
    </w:p>
    <w:p w14:paraId="5830D3FC" w14:textId="22EAD96D" w:rsidR="0070516F" w:rsidRDefault="00FD2030" w:rsidP="00AE54A7">
      <w:pPr>
        <w:rPr>
          <w:sz w:val="24"/>
          <w:szCs w:val="24"/>
          <w:lang w:val="en-US"/>
        </w:rPr>
      </w:pPr>
      <w:r w:rsidRPr="0070516F">
        <w:rPr>
          <w:sz w:val="24"/>
          <w:szCs w:val="24"/>
          <w:lang w:val="en-US"/>
        </w:rPr>
        <w:t>Chapter five</w:t>
      </w:r>
      <w:r w:rsidR="0070516F" w:rsidRPr="0070516F">
        <w:rPr>
          <w:sz w:val="24"/>
          <w:szCs w:val="24"/>
          <w:lang w:val="en-US"/>
        </w:rPr>
        <w:t xml:space="preserve"> will review objectives of the research</w:t>
      </w:r>
      <w:r w:rsidR="0070516F">
        <w:rPr>
          <w:sz w:val="24"/>
          <w:szCs w:val="24"/>
          <w:lang w:val="en-US"/>
        </w:rPr>
        <w:t xml:space="preserve"> project</w:t>
      </w:r>
      <w:r w:rsidR="0070516F" w:rsidRPr="0070516F">
        <w:rPr>
          <w:sz w:val="24"/>
          <w:szCs w:val="24"/>
          <w:lang w:val="en-US"/>
        </w:rPr>
        <w:t xml:space="preserve">. </w:t>
      </w:r>
      <w:r w:rsidR="0070516F">
        <w:rPr>
          <w:sz w:val="24"/>
          <w:szCs w:val="24"/>
          <w:lang w:val="en-US"/>
        </w:rPr>
        <w:t xml:space="preserve">The </w:t>
      </w:r>
      <w:r w:rsidR="0070516F" w:rsidRPr="0070516F">
        <w:rPr>
          <w:sz w:val="24"/>
          <w:szCs w:val="24"/>
          <w:lang w:val="en-US"/>
        </w:rPr>
        <w:t>main findings, recommendations and limitations to the research</w:t>
      </w:r>
      <w:r w:rsidR="0070516F">
        <w:rPr>
          <w:sz w:val="24"/>
          <w:szCs w:val="24"/>
          <w:lang w:val="en-US"/>
        </w:rPr>
        <w:t xml:space="preserve"> will be discussed in this chapter</w:t>
      </w:r>
      <w:r w:rsidR="0070516F" w:rsidRPr="0070516F">
        <w:rPr>
          <w:sz w:val="24"/>
          <w:szCs w:val="24"/>
          <w:lang w:val="en-US"/>
        </w:rPr>
        <w:t>.</w:t>
      </w:r>
    </w:p>
    <w:p w14:paraId="1F6C6472" w14:textId="36D6E207" w:rsidR="007F6CF0" w:rsidRDefault="007F6CF0" w:rsidP="00AE54A7">
      <w:pPr>
        <w:rPr>
          <w:sz w:val="24"/>
          <w:szCs w:val="24"/>
          <w:lang w:val="en-US"/>
        </w:rPr>
      </w:pPr>
    </w:p>
    <w:p w14:paraId="6CA9F417" w14:textId="34DA9652" w:rsidR="007F6CF0" w:rsidRPr="008A291F" w:rsidRDefault="00C851CE" w:rsidP="00AE54A7">
      <w:pPr>
        <w:rPr>
          <w:color w:val="4472C4" w:themeColor="accent1"/>
          <w:sz w:val="24"/>
          <w:szCs w:val="24"/>
          <w:lang w:val="en-US"/>
        </w:rPr>
      </w:pPr>
      <w:bookmarkStart w:id="3" w:name="_Hlk122594656"/>
      <w:r w:rsidRPr="008A291F">
        <w:rPr>
          <w:color w:val="4472C4" w:themeColor="accent1"/>
          <w:sz w:val="24"/>
          <w:szCs w:val="24"/>
          <w:lang w:val="en-US"/>
        </w:rPr>
        <w:t xml:space="preserve">Chapter </w:t>
      </w:r>
      <w:r w:rsidR="0091301F" w:rsidRPr="008A291F">
        <w:rPr>
          <w:color w:val="4472C4" w:themeColor="accent1"/>
          <w:sz w:val="24"/>
          <w:szCs w:val="24"/>
          <w:lang w:val="en-US"/>
        </w:rPr>
        <w:t>T</w:t>
      </w:r>
      <w:r w:rsidRPr="008A291F">
        <w:rPr>
          <w:color w:val="4472C4" w:themeColor="accent1"/>
          <w:sz w:val="24"/>
          <w:szCs w:val="24"/>
          <w:lang w:val="en-US"/>
        </w:rPr>
        <w:t xml:space="preserve">wo- </w:t>
      </w:r>
      <w:r w:rsidR="007F6CF0" w:rsidRPr="008A291F">
        <w:rPr>
          <w:color w:val="4472C4" w:themeColor="accent1"/>
          <w:sz w:val="24"/>
          <w:szCs w:val="24"/>
          <w:lang w:val="en-US"/>
        </w:rPr>
        <w:t>Literature review</w:t>
      </w:r>
    </w:p>
    <w:p w14:paraId="22F42E88" w14:textId="16B5278C" w:rsidR="007F6CF0" w:rsidRPr="007F6CF0" w:rsidRDefault="00C851CE" w:rsidP="007F6CF0">
      <w:pPr>
        <w:rPr>
          <w:sz w:val="24"/>
          <w:szCs w:val="24"/>
          <w:lang w:val="en-US"/>
        </w:rPr>
      </w:pPr>
      <w:bookmarkStart w:id="4" w:name="_Hlk122594679"/>
      <w:bookmarkEnd w:id="3"/>
      <w:r>
        <w:rPr>
          <w:sz w:val="24"/>
          <w:szCs w:val="24"/>
          <w:lang w:val="en-US"/>
        </w:rPr>
        <w:t xml:space="preserve">2.1 </w:t>
      </w:r>
      <w:r w:rsidR="007F6CF0" w:rsidRPr="007F6CF0">
        <w:rPr>
          <w:sz w:val="24"/>
          <w:szCs w:val="24"/>
          <w:lang w:val="en-US"/>
        </w:rPr>
        <w:t xml:space="preserve">Introduction </w:t>
      </w:r>
    </w:p>
    <w:bookmarkEnd w:id="4"/>
    <w:p w14:paraId="0CA9CAA9" w14:textId="77777777" w:rsidR="007F6CF0" w:rsidRPr="007F6CF0" w:rsidRDefault="007F6CF0" w:rsidP="007F6CF0">
      <w:pPr>
        <w:rPr>
          <w:sz w:val="24"/>
          <w:szCs w:val="24"/>
          <w:lang w:val="en-US"/>
        </w:rPr>
      </w:pPr>
      <w:r w:rsidRPr="007F6CF0">
        <w:rPr>
          <w:sz w:val="24"/>
          <w:szCs w:val="24"/>
          <w:lang w:val="en-US"/>
        </w:rPr>
        <w:t xml:space="preserve">This review of relevant literature will identify the key sources and themes that will help answer the question: - “Does the media have an impact on the public's perceived perception of the Police”? The review aims to present findings reflecting policing around the world and how they are perceived by the public from reports from the media. The police are regularly in the media and a lot of publicity is negative. This research is pertinent in finding if the media does affect the public perception of the police and how the police can engage with the public to improve perception. </w:t>
      </w:r>
    </w:p>
    <w:p w14:paraId="68D07229" w14:textId="77777777" w:rsidR="007F6CF0" w:rsidRPr="007F6CF0" w:rsidRDefault="007F6CF0" w:rsidP="007F6CF0">
      <w:pPr>
        <w:rPr>
          <w:sz w:val="24"/>
          <w:szCs w:val="24"/>
          <w:lang w:val="en-US"/>
        </w:rPr>
      </w:pPr>
      <w:r w:rsidRPr="007F6CF0">
        <w:rPr>
          <w:sz w:val="24"/>
          <w:szCs w:val="24"/>
          <w:lang w:val="en-US"/>
        </w:rPr>
        <w:t xml:space="preserve">Research has been conducted through numerous articles identifying general media impact on policing. Due to the evolution of the internet, information can be quickly shared and </w:t>
      </w:r>
      <w:r w:rsidRPr="007F6CF0">
        <w:rPr>
          <w:sz w:val="24"/>
          <w:szCs w:val="24"/>
          <w:lang w:val="en-US"/>
        </w:rPr>
        <w:lastRenderedPageBreak/>
        <w:t xml:space="preserve">accessed by many people across the globe, which constructs an opening in the research into media platforms, including newspapers, social media, and television. Most of the study will be based on Policing in the UK but Policing around the world will be </w:t>
      </w:r>
      <w:proofErr w:type="spellStart"/>
      <w:r w:rsidRPr="007F6CF0">
        <w:rPr>
          <w:sz w:val="24"/>
          <w:szCs w:val="24"/>
          <w:lang w:val="en-US"/>
        </w:rPr>
        <w:t>analysed</w:t>
      </w:r>
      <w:proofErr w:type="spellEnd"/>
      <w:r w:rsidRPr="007F6CF0">
        <w:rPr>
          <w:sz w:val="24"/>
          <w:szCs w:val="24"/>
          <w:lang w:val="en-US"/>
        </w:rPr>
        <w:t xml:space="preserve"> as policing around the world can impact policing in the UK. Publications concerning how the media has affected public perception of the Police in the past and present will be addressed and critiqued.</w:t>
      </w:r>
    </w:p>
    <w:p w14:paraId="1FB874A6" w14:textId="24B88854" w:rsidR="007F6CF0" w:rsidRPr="007F6CF0" w:rsidRDefault="00C851CE" w:rsidP="007F6CF0">
      <w:pPr>
        <w:rPr>
          <w:sz w:val="24"/>
          <w:szCs w:val="24"/>
          <w:lang w:val="en-US"/>
        </w:rPr>
      </w:pPr>
      <w:bookmarkStart w:id="5" w:name="_Hlk122594705"/>
      <w:r>
        <w:rPr>
          <w:sz w:val="24"/>
          <w:szCs w:val="24"/>
          <w:lang w:val="en-US"/>
        </w:rPr>
        <w:t xml:space="preserve">2.2 </w:t>
      </w:r>
      <w:r w:rsidR="007F6CF0" w:rsidRPr="007F6CF0">
        <w:rPr>
          <w:sz w:val="24"/>
          <w:szCs w:val="24"/>
          <w:lang w:val="en-US"/>
        </w:rPr>
        <w:t xml:space="preserve">Main research </w:t>
      </w:r>
    </w:p>
    <w:bookmarkEnd w:id="5"/>
    <w:p w14:paraId="025FD169" w14:textId="26A61551" w:rsidR="007F6CF0" w:rsidRPr="007F6CF0" w:rsidRDefault="007F6CF0" w:rsidP="007F6CF0">
      <w:pPr>
        <w:rPr>
          <w:sz w:val="24"/>
          <w:szCs w:val="24"/>
          <w:lang w:val="en-US"/>
        </w:rPr>
      </w:pPr>
      <w:r w:rsidRPr="007F6CF0">
        <w:rPr>
          <w:sz w:val="24"/>
          <w:szCs w:val="24"/>
          <w:lang w:val="en-US"/>
        </w:rPr>
        <w:t xml:space="preserve">The Police and the media interact regularly. The relationship can be described as symbiotic. (Guffey, 1992). The press needs the Police to supply information about crime and crime patterns that interest their readers, listeners, or viewers. The Police need the media to improve their image within the community, to </w:t>
      </w:r>
      <w:proofErr w:type="spellStart"/>
      <w:r w:rsidRPr="007F6CF0">
        <w:rPr>
          <w:sz w:val="24"/>
          <w:szCs w:val="24"/>
          <w:lang w:val="en-US"/>
        </w:rPr>
        <w:t>publicise</w:t>
      </w:r>
      <w:proofErr w:type="spellEnd"/>
      <w:r w:rsidRPr="007F6CF0">
        <w:rPr>
          <w:sz w:val="24"/>
          <w:szCs w:val="24"/>
          <w:lang w:val="en-US"/>
        </w:rPr>
        <w:t xml:space="preserve"> major crime or crime patterns, to </w:t>
      </w:r>
      <w:proofErr w:type="spellStart"/>
      <w:r w:rsidRPr="007F6CF0">
        <w:rPr>
          <w:sz w:val="24"/>
          <w:szCs w:val="24"/>
          <w:lang w:val="en-US"/>
        </w:rPr>
        <w:t>publicise</w:t>
      </w:r>
      <w:proofErr w:type="spellEnd"/>
      <w:r w:rsidRPr="007F6CF0">
        <w:rPr>
          <w:sz w:val="24"/>
          <w:szCs w:val="24"/>
          <w:lang w:val="en-US"/>
        </w:rPr>
        <w:t xml:space="preserve"> wanted persons, and to seek witnesses from the community (Guffey, 1992). Since 1829 when Sir Robert Peel created the metropolitan Police, the Police and media have worked closely (UK Parliament, 2019). This </w:t>
      </w:r>
      <w:r w:rsidR="00C53502">
        <w:rPr>
          <w:sz w:val="24"/>
          <w:szCs w:val="24"/>
          <w:lang w:val="en-US"/>
        </w:rPr>
        <w:t>information</w:t>
      </w:r>
      <w:r w:rsidRPr="007F6CF0">
        <w:rPr>
          <w:sz w:val="24"/>
          <w:szCs w:val="24"/>
          <w:lang w:val="en-US"/>
        </w:rPr>
        <w:t xml:space="preserve"> is relevant as it shows how the Police and media work with each other.</w:t>
      </w:r>
    </w:p>
    <w:p w14:paraId="30F1591A" w14:textId="77777777" w:rsidR="007F6CF0" w:rsidRPr="007F6CF0" w:rsidRDefault="007F6CF0" w:rsidP="007F6CF0">
      <w:pPr>
        <w:rPr>
          <w:sz w:val="24"/>
          <w:szCs w:val="24"/>
          <w:lang w:val="en-US"/>
        </w:rPr>
      </w:pPr>
      <w:r w:rsidRPr="007F6CF0">
        <w:rPr>
          <w:sz w:val="24"/>
          <w:szCs w:val="24"/>
          <w:lang w:val="en-US"/>
        </w:rPr>
        <w:t xml:space="preserve">In 1864 the police news, a newspaper created by the police service, was sold for the first time. Published from 1864 to 1938, the popularity of the Police News was never higher, nor its reputation lower, than during the three-year period of the Whitechapel Murders (1888-1891), when East London was stalked by a serial killer known as 'Jack the Ripper' (British Library 2021). The subject matter of this newspaper was very similar. It reported sensational or unusual stories, often drawn from the London Police Courts, but also reports of mishap from elsewhere in Britain and the world. While repeatedly </w:t>
      </w:r>
      <w:proofErr w:type="spellStart"/>
      <w:r w:rsidRPr="007F6CF0">
        <w:rPr>
          <w:sz w:val="24"/>
          <w:szCs w:val="24"/>
          <w:lang w:val="en-US"/>
        </w:rPr>
        <w:t>emphasising</w:t>
      </w:r>
      <w:proofErr w:type="spellEnd"/>
      <w:r w:rsidRPr="007F6CF0">
        <w:rPr>
          <w:sz w:val="24"/>
          <w:szCs w:val="24"/>
          <w:lang w:val="en-US"/>
        </w:rPr>
        <w:t xml:space="preserve"> the "true" nature of the stories, their entertainment and curiosity value was crucial to the success of the news (www.britishnewspaperarchive.co.uk, </w:t>
      </w:r>
      <w:proofErr w:type="spellStart"/>
      <w:proofErr w:type="gramStart"/>
      <w:r w:rsidRPr="007F6CF0">
        <w:rPr>
          <w:sz w:val="24"/>
          <w:szCs w:val="24"/>
          <w:lang w:val="en-US"/>
        </w:rPr>
        <w:t>n.d</w:t>
      </w:r>
      <w:proofErr w:type="spellEnd"/>
      <w:r w:rsidRPr="007F6CF0">
        <w:rPr>
          <w:sz w:val="24"/>
          <w:szCs w:val="24"/>
          <w:lang w:val="en-US"/>
        </w:rPr>
        <w:t xml:space="preserve"> .</w:t>
      </w:r>
      <w:proofErr w:type="gramEnd"/>
      <w:r w:rsidRPr="007F6CF0">
        <w:rPr>
          <w:sz w:val="24"/>
          <w:szCs w:val="24"/>
          <w:lang w:val="en-US"/>
        </w:rPr>
        <w:t>). The media has changed since 1864 with the introduction of televisions and leading to the internet and social media. This information is relevant as it shows how long the media has affected policing in the UK.</w:t>
      </w:r>
    </w:p>
    <w:p w14:paraId="35F3F784" w14:textId="77777777" w:rsidR="007F6CF0" w:rsidRPr="007F6CF0" w:rsidRDefault="007F6CF0" w:rsidP="007F6CF0">
      <w:pPr>
        <w:rPr>
          <w:sz w:val="24"/>
          <w:szCs w:val="24"/>
          <w:lang w:val="en-US"/>
        </w:rPr>
      </w:pPr>
      <w:r w:rsidRPr="007F6CF0">
        <w:rPr>
          <w:sz w:val="24"/>
          <w:szCs w:val="24"/>
          <w:lang w:val="en-US"/>
        </w:rPr>
        <w:t xml:space="preserve"> </w:t>
      </w:r>
    </w:p>
    <w:p w14:paraId="6B6B4EDA" w14:textId="77777777" w:rsidR="007F6CF0" w:rsidRPr="007F6CF0" w:rsidRDefault="007F6CF0" w:rsidP="007F6CF0">
      <w:pPr>
        <w:rPr>
          <w:sz w:val="24"/>
          <w:szCs w:val="24"/>
          <w:lang w:val="en-US"/>
        </w:rPr>
      </w:pPr>
      <w:r w:rsidRPr="007F6CF0">
        <w:rPr>
          <w:sz w:val="24"/>
          <w:szCs w:val="24"/>
          <w:lang w:val="en-US"/>
        </w:rPr>
        <w:t>In more recent years, social media has become increasingly popular. Social media is used by billions of people worldwide and can be a helpful tool when trying to pass a message to the public. Analysis from (</w:t>
      </w:r>
      <w:proofErr w:type="spellStart"/>
      <w:r w:rsidRPr="007F6CF0">
        <w:rPr>
          <w:sz w:val="24"/>
          <w:szCs w:val="24"/>
          <w:lang w:val="en-US"/>
        </w:rPr>
        <w:t>Kepios</w:t>
      </w:r>
      <w:proofErr w:type="spellEnd"/>
      <w:r w:rsidRPr="007F6CF0">
        <w:rPr>
          <w:sz w:val="24"/>
          <w:szCs w:val="24"/>
          <w:lang w:val="en-US"/>
        </w:rPr>
        <w:t xml:space="preserve"> 2022) shows that there will be 4.65 billion social media users worldwide in April 2022, equating to 58.7 percent of the total global population. Social media user numbers have continued to grow over the past 12 months, with 326 million new users joining social media since last year (</w:t>
      </w:r>
      <w:proofErr w:type="spellStart"/>
      <w:r w:rsidRPr="007F6CF0">
        <w:rPr>
          <w:sz w:val="24"/>
          <w:szCs w:val="24"/>
          <w:lang w:val="en-US"/>
        </w:rPr>
        <w:t>DataReportal</w:t>
      </w:r>
      <w:proofErr w:type="spellEnd"/>
      <w:r w:rsidRPr="007F6CF0">
        <w:rPr>
          <w:sz w:val="24"/>
          <w:szCs w:val="24"/>
          <w:lang w:val="en-US"/>
        </w:rPr>
        <w:t>, 2021). This information shows the popularity of social media worldwide, with over half of the world population having a social media account.</w:t>
      </w:r>
    </w:p>
    <w:p w14:paraId="0EBD017A" w14:textId="79820462" w:rsidR="007F6CF0" w:rsidRPr="007F6CF0" w:rsidRDefault="007F6CF0" w:rsidP="007F6CF0">
      <w:pPr>
        <w:rPr>
          <w:sz w:val="24"/>
          <w:szCs w:val="24"/>
          <w:lang w:val="en-US"/>
        </w:rPr>
      </w:pPr>
      <w:r w:rsidRPr="007F6CF0">
        <w:rPr>
          <w:sz w:val="24"/>
          <w:szCs w:val="24"/>
          <w:lang w:val="en-US"/>
        </w:rPr>
        <w:t xml:space="preserve">In 2020 fifty-one million people in the UK had Facebook accounts </w:t>
      </w:r>
      <w:r w:rsidR="001D7BA0" w:rsidRPr="007F6CF0">
        <w:rPr>
          <w:sz w:val="24"/>
          <w:szCs w:val="24"/>
          <w:lang w:val="en-US"/>
        </w:rPr>
        <w:t>(</w:t>
      </w:r>
      <w:proofErr w:type="spellStart"/>
      <w:r w:rsidR="001D7BA0" w:rsidRPr="007F6CF0">
        <w:rPr>
          <w:sz w:val="24"/>
          <w:szCs w:val="24"/>
          <w:lang w:val="en-US"/>
        </w:rPr>
        <w:t>Zivkovic</w:t>
      </w:r>
      <w:proofErr w:type="spellEnd"/>
      <w:r w:rsidRPr="007F6CF0">
        <w:rPr>
          <w:sz w:val="24"/>
          <w:szCs w:val="24"/>
          <w:lang w:val="en-US"/>
        </w:rPr>
        <w:t>, 2022). That is a vast amount of the British population who use just one social media account. The current population of the United Kingdom is 68,546,277 as of Wednesday, May 11, 2022, based on '</w:t>
      </w:r>
      <w:proofErr w:type="spellStart"/>
      <w:r w:rsidRPr="007F6CF0">
        <w:rPr>
          <w:sz w:val="24"/>
          <w:szCs w:val="24"/>
          <w:lang w:val="en-US"/>
        </w:rPr>
        <w:t>Worldometer</w:t>
      </w:r>
      <w:proofErr w:type="spellEnd"/>
      <w:r w:rsidRPr="007F6CF0">
        <w:rPr>
          <w:sz w:val="24"/>
          <w:szCs w:val="24"/>
          <w:lang w:val="en-US"/>
        </w:rPr>
        <w:t>' elaboration of the latest United Nations data (WORLDOMETER, 2022). This information proves that most people in the UK have access to social media accounts.</w:t>
      </w:r>
    </w:p>
    <w:p w14:paraId="03EE579A" w14:textId="77777777" w:rsidR="007F6CF0" w:rsidRPr="007F6CF0" w:rsidRDefault="007F6CF0" w:rsidP="007F6CF0">
      <w:pPr>
        <w:rPr>
          <w:sz w:val="24"/>
          <w:szCs w:val="24"/>
          <w:lang w:val="en-US"/>
        </w:rPr>
      </w:pPr>
      <w:r w:rsidRPr="007F6CF0">
        <w:rPr>
          <w:sz w:val="24"/>
          <w:szCs w:val="24"/>
          <w:lang w:val="en-US"/>
        </w:rPr>
        <w:lastRenderedPageBreak/>
        <w:t>The following four social media platforms are the most used in the UK.</w:t>
      </w:r>
    </w:p>
    <w:p w14:paraId="69A35DD9" w14:textId="52D609A6" w:rsidR="007F6CF0" w:rsidRPr="007F6CF0" w:rsidRDefault="007F6CF0" w:rsidP="007F6CF0">
      <w:pPr>
        <w:rPr>
          <w:sz w:val="24"/>
          <w:szCs w:val="24"/>
          <w:lang w:val="en-US"/>
        </w:rPr>
      </w:pPr>
      <w:r w:rsidRPr="007F6CF0">
        <w:rPr>
          <w:sz w:val="24"/>
          <w:szCs w:val="24"/>
          <w:lang w:val="en-US"/>
        </w:rPr>
        <w:t>'Facebook': - A social networking site that makes it easy to connect with family &amp; friends online. UK users- 51,150,000 worldwide users- 2,890,000,000</w:t>
      </w:r>
    </w:p>
    <w:p w14:paraId="3B5442CC" w14:textId="77777777" w:rsidR="007F6CF0" w:rsidRPr="007F6CF0" w:rsidRDefault="007F6CF0" w:rsidP="007F6CF0">
      <w:pPr>
        <w:rPr>
          <w:sz w:val="24"/>
          <w:szCs w:val="24"/>
          <w:lang w:val="en-US"/>
        </w:rPr>
      </w:pPr>
      <w:r w:rsidRPr="007F6CF0">
        <w:rPr>
          <w:sz w:val="24"/>
          <w:szCs w:val="24"/>
          <w:lang w:val="en-US"/>
        </w:rPr>
        <w:t>‘YouTube’: -YouTube is the foremost website for long-form video content. UK users-35,600,000 worldwide users- 2,290,000,000</w:t>
      </w:r>
    </w:p>
    <w:p w14:paraId="2A935458" w14:textId="77777777" w:rsidR="007F6CF0" w:rsidRPr="007F6CF0" w:rsidRDefault="007F6CF0" w:rsidP="007F6CF0">
      <w:pPr>
        <w:rPr>
          <w:sz w:val="24"/>
          <w:szCs w:val="24"/>
          <w:lang w:val="en-US"/>
        </w:rPr>
      </w:pPr>
      <w:r w:rsidRPr="007F6CF0">
        <w:rPr>
          <w:sz w:val="24"/>
          <w:szCs w:val="24"/>
          <w:lang w:val="en-US"/>
        </w:rPr>
        <w:t xml:space="preserve">'Instagram': -A photo, video and live video sharing platform owned by Facebook. UK users-28,810,000 worldwide users -1,380,000,000               </w:t>
      </w:r>
    </w:p>
    <w:p w14:paraId="71176B57" w14:textId="77777777" w:rsidR="007F6CF0" w:rsidRPr="007F6CF0" w:rsidRDefault="007F6CF0" w:rsidP="007F6CF0">
      <w:pPr>
        <w:rPr>
          <w:sz w:val="24"/>
          <w:szCs w:val="24"/>
          <w:lang w:val="en-US"/>
        </w:rPr>
      </w:pPr>
      <w:r w:rsidRPr="007F6CF0">
        <w:rPr>
          <w:sz w:val="24"/>
          <w:szCs w:val="24"/>
          <w:lang w:val="en-US"/>
        </w:rPr>
        <w:t>'Twitter': -A Micro-blogging platform with a strict character count for posts. UK users-17,550,000 Worldwide users- 397,000,000 (social media, 2019)</w:t>
      </w:r>
    </w:p>
    <w:p w14:paraId="2A7DCB5D" w14:textId="77777777" w:rsidR="007F6CF0" w:rsidRPr="007F6CF0" w:rsidRDefault="007F6CF0" w:rsidP="007F6CF0">
      <w:pPr>
        <w:rPr>
          <w:sz w:val="24"/>
          <w:szCs w:val="24"/>
          <w:lang w:val="en-US"/>
        </w:rPr>
      </w:pPr>
      <w:r w:rsidRPr="007F6CF0">
        <w:rPr>
          <w:sz w:val="24"/>
          <w:szCs w:val="24"/>
          <w:lang w:val="en-US"/>
        </w:rPr>
        <w:t>This information is pertinent as it reveals the number of people in the UK and worldwide that use social media.</w:t>
      </w:r>
    </w:p>
    <w:p w14:paraId="36EF71D9" w14:textId="77777777" w:rsidR="007F6CF0" w:rsidRPr="007F6CF0" w:rsidRDefault="007F6CF0" w:rsidP="007F6CF0">
      <w:pPr>
        <w:rPr>
          <w:sz w:val="24"/>
          <w:szCs w:val="24"/>
          <w:lang w:val="en-US"/>
        </w:rPr>
      </w:pPr>
      <w:r w:rsidRPr="007F6CF0">
        <w:rPr>
          <w:sz w:val="24"/>
          <w:szCs w:val="24"/>
          <w:lang w:val="en-US"/>
        </w:rPr>
        <w:t>All police services in the UK use social media to improve the relationship between the public and the Police. According to, (the Police Foundation, 2014) as of 2014, all police forces in England and Wales, including the British Transport Police, now have Twitter accounts and all but two are on Facebook. South Wales Police (SWP) uses all the four most popular social media platforms. SWP's Facebook page has 178,000 followers, meaning if all those users view any Facebook post by SWP and with people sharing the post, the number of people viewing these posts could be even more. As of 11/05/2022 at 16:00 hours, according to (SWP,2022) the South Wales Police YouTube page has had 1893,060 video views. The South Wales Police Instagram page has 40,900 followers, and the Twitter page has 151,000 followers. The number of people viewing the posts, photographs, and videos from the various social media platforms.</w:t>
      </w:r>
    </w:p>
    <w:p w14:paraId="1AEF5B1D" w14:textId="77777777" w:rsidR="007F6CF0" w:rsidRPr="007F6CF0" w:rsidRDefault="007F6CF0" w:rsidP="007F6CF0">
      <w:pPr>
        <w:rPr>
          <w:sz w:val="24"/>
          <w:szCs w:val="24"/>
          <w:lang w:val="en-US"/>
        </w:rPr>
      </w:pPr>
      <w:r w:rsidRPr="007F6CF0">
        <w:rPr>
          <w:sz w:val="24"/>
          <w:szCs w:val="24"/>
          <w:lang w:val="en-US"/>
        </w:rPr>
        <w:t>According to (</w:t>
      </w:r>
      <w:proofErr w:type="spellStart"/>
      <w:r w:rsidRPr="007F6CF0">
        <w:rPr>
          <w:sz w:val="24"/>
          <w:szCs w:val="24"/>
          <w:lang w:val="en-US"/>
        </w:rPr>
        <w:t>Grimmelikhuijsen</w:t>
      </w:r>
      <w:proofErr w:type="spellEnd"/>
      <w:r w:rsidRPr="007F6CF0">
        <w:rPr>
          <w:sz w:val="24"/>
          <w:szCs w:val="24"/>
          <w:lang w:val="en-US"/>
        </w:rPr>
        <w:t xml:space="preserve"> and Meijer, 2015), 'Twitter' does increase perceived police legitimacy, albeit to a limited extent. Subsequent analysis of the mechanism shows both an effective and a cognitive path from social media use to legitimacy. Overall, the findings suggest that establishing a direct channel with citizens and using it to communicate successes does help the Police strengthen their legitimacy, but only slightly for a small group of interested citizens. This article is fitting and shows that social media can positively impact public perceptions of the Police.</w:t>
      </w:r>
    </w:p>
    <w:p w14:paraId="6B8733BC" w14:textId="77777777" w:rsidR="007F6CF0" w:rsidRPr="007F6CF0" w:rsidRDefault="007F6CF0" w:rsidP="007F6CF0">
      <w:pPr>
        <w:rPr>
          <w:sz w:val="24"/>
          <w:szCs w:val="24"/>
          <w:lang w:val="en-US"/>
        </w:rPr>
      </w:pPr>
      <w:r w:rsidRPr="007F6CF0">
        <w:rPr>
          <w:sz w:val="24"/>
          <w:szCs w:val="24"/>
          <w:lang w:val="en-US"/>
        </w:rPr>
        <w:t xml:space="preserve">A post about the Police can be shared with millions of people worldwide in minutes. Facebook released a report documenting that the public viewed one post 80.6 million times (Clark, 2021). These posts have a significant impact on how the public perceives the Police. This can be seen with the death of George Floyd in 2020, which sparked protests not only in the USA, where the death occurred but across the world. According to (Major Garrett, 2020) in Paris, they marched. And in Rome, silent crowds took a knee. In Sydney, Australia, the focus was on aboriginal people beaten or killed in custody. In 2015, Australia had its own George Floyd, David </w:t>
      </w:r>
      <w:proofErr w:type="spellStart"/>
      <w:r w:rsidRPr="007F6CF0">
        <w:rPr>
          <w:sz w:val="24"/>
          <w:szCs w:val="24"/>
          <w:lang w:val="en-US"/>
        </w:rPr>
        <w:t>Dungay</w:t>
      </w:r>
      <w:proofErr w:type="spellEnd"/>
      <w:r w:rsidRPr="007F6CF0">
        <w:rPr>
          <w:sz w:val="24"/>
          <w:szCs w:val="24"/>
          <w:lang w:val="en-US"/>
        </w:rPr>
        <w:t xml:space="preserve">, who died in prison, shouting, "I can't breathe" (Major Garrett, 2020). The George Floyd death is a prime example of how one incident can impact how the Police, worldwide are perceived. In the Gallup data (2021) for the week following Floyd's death (June 1 to 7), anger increased to 38.4% and sadness to 38.1% of the US population. </w:t>
      </w:r>
      <w:r w:rsidRPr="007F6CF0">
        <w:rPr>
          <w:sz w:val="24"/>
          <w:szCs w:val="24"/>
          <w:lang w:val="en-US"/>
        </w:rPr>
        <w:lastRenderedPageBreak/>
        <w:t>When compared to the four weeks preceding Floyd's death (April 27 to May 24), this represents a roughly 1.56-fold increase in population anger and a 1.32-fold increase in population sadness (both P values &lt; 0.001), despite elevated levels of both anger and sadness in 2020, as compared to historical mean levels, due to COVID-19. (Eichstaedt et al., 2021). This information is appropriate as it shows how an incident which occurred on one side of the world can impact policing on the other side of the world.</w:t>
      </w:r>
    </w:p>
    <w:p w14:paraId="3CD8A916" w14:textId="77777777" w:rsidR="007F6CF0" w:rsidRPr="007F6CF0" w:rsidRDefault="007F6CF0" w:rsidP="007F6CF0">
      <w:pPr>
        <w:rPr>
          <w:sz w:val="24"/>
          <w:szCs w:val="24"/>
          <w:lang w:val="en-US"/>
        </w:rPr>
      </w:pPr>
      <w:r w:rsidRPr="007F6CF0">
        <w:rPr>
          <w:sz w:val="24"/>
          <w:szCs w:val="24"/>
          <w:lang w:val="en-US"/>
        </w:rPr>
        <w:t xml:space="preserve">It is believed a television show can impact the public perception of the Police. "Cops" was instantly popular and ground-breaking when it appeared in 1989 (Langley and Barbour, 1989). It was the first reality-TV program about crime to use actual video footage instead of re-enactments. The program has been recorded in dozens of American cities and Britain, Hong Kong, Russia, and Bolivia. In comparison, some police forces in major American cities were initially reluctant to cooperate with Cops. It soon became apparent that appearing on the new reality show would, for reasons that will shortly be discussed, prove a much safer bet in protecting police image (Doyle 2003). This kind of television show generally painted a positive picture of the Police, with officers arresting dangerous suspects and dealing with menacing public members. While presenting the 'action highlights' of a particular incident in real-time provides a fictive immediacy or 'newness' that may make Cops more exciting to viewers, it also </w:t>
      </w:r>
      <w:proofErr w:type="spellStart"/>
      <w:r w:rsidRPr="007F6CF0">
        <w:rPr>
          <w:sz w:val="24"/>
          <w:szCs w:val="24"/>
          <w:lang w:val="en-US"/>
        </w:rPr>
        <w:t>naturalises</w:t>
      </w:r>
      <w:proofErr w:type="spellEnd"/>
      <w:r w:rsidRPr="007F6CF0">
        <w:rPr>
          <w:sz w:val="24"/>
          <w:szCs w:val="24"/>
          <w:lang w:val="en-US"/>
        </w:rPr>
        <w:t xml:space="preserve"> the footage somewhat (Doyle 2003). Events unfold in an edgy, fast-forward procession that seems disconcertingly paced. Yet </w:t>
      </w:r>
      <w:proofErr w:type="spellStart"/>
      <w:r w:rsidRPr="007F6CF0">
        <w:rPr>
          <w:sz w:val="24"/>
          <w:szCs w:val="24"/>
          <w:lang w:val="en-US"/>
        </w:rPr>
        <w:t>naturalisation</w:t>
      </w:r>
      <w:proofErr w:type="spellEnd"/>
      <w:r w:rsidRPr="007F6CF0">
        <w:rPr>
          <w:sz w:val="24"/>
          <w:szCs w:val="24"/>
          <w:lang w:val="en-US"/>
        </w:rPr>
        <w:t xml:space="preserve"> occurs when the actual cuts are concealed (Doyle 2003). This TV show was one of the first shows where a camera crew followed the Police, and the show painted the officers mainly in a positive light. It showed the officers catching violent criminals and protecting the public.</w:t>
      </w:r>
    </w:p>
    <w:p w14:paraId="5EDB7926" w14:textId="77777777" w:rsidR="007F6CF0" w:rsidRPr="007F6CF0" w:rsidRDefault="007F6CF0" w:rsidP="007F6CF0">
      <w:pPr>
        <w:rPr>
          <w:sz w:val="24"/>
          <w:szCs w:val="24"/>
          <w:lang w:val="en-US"/>
        </w:rPr>
      </w:pPr>
      <w:r w:rsidRPr="007F6CF0">
        <w:rPr>
          <w:sz w:val="24"/>
          <w:szCs w:val="24"/>
          <w:lang w:val="en-US"/>
        </w:rPr>
        <w:t xml:space="preserve">Another way Police will be recorded for television is at a public event where the Police must manage a large crowd. Police are potentially more vulnerable when they must deal with large groups and demonstrators with cameras. In contrast to the making of Cops, the media are not there by invitation. There may be a conflict between police and news media interests. Reporters want a story; Police might not want visibility if the situation becomes violent. How much does the balance of power shift in this less controlled context (Doyle 2003). Three groups were involved in the riots and protests: the Police, news reporters, and members of the public. All three groups interact to shape how the public views the incident through the media (Doyle 2003). </w:t>
      </w:r>
    </w:p>
    <w:p w14:paraId="24C37D93" w14:textId="6E465E23" w:rsidR="007F6CF0" w:rsidRPr="007F6CF0" w:rsidRDefault="007F6CF0" w:rsidP="007F6CF0">
      <w:pPr>
        <w:rPr>
          <w:sz w:val="24"/>
          <w:szCs w:val="24"/>
          <w:lang w:val="en-US"/>
        </w:rPr>
      </w:pPr>
      <w:r w:rsidRPr="007F6CF0">
        <w:rPr>
          <w:sz w:val="24"/>
          <w:szCs w:val="24"/>
          <w:lang w:val="en-US"/>
        </w:rPr>
        <w:t xml:space="preserve">One of the most historical riots in the United Kingdom was the Brixton riots in London in 1981. According to (BBC, 2022). On April 10, 1981, a Friday, stories of police brutality against the black community ended in an angry crowd confronting Police for a few hours before the protests were stopped. An arrest the following night saw the streets of Brixton, south London, erupt into violence. Fighting took place between protestors and the Metropolitan Police. For three days, rioters - primarily young black men - fought with Police, attacked buildings, and set fire to cars. More than 300 people were injured and the damage caused came to an estimated cost of £7.5 million. This historical event became known as the Brixton riots (BBC, 2022). In 2011 there were more riots in London. Mark Duggan was shot in the chest by the Metropolitan Police during an arrest where the officers believed Duggan to be in possession of a </w:t>
      </w:r>
      <w:r w:rsidR="001D7BA0" w:rsidRPr="007F6CF0">
        <w:rPr>
          <w:sz w:val="24"/>
          <w:szCs w:val="24"/>
          <w:lang w:val="en-US"/>
        </w:rPr>
        <w:t>handgun</w:t>
      </w:r>
      <w:r w:rsidRPr="007F6CF0">
        <w:rPr>
          <w:sz w:val="24"/>
          <w:szCs w:val="24"/>
          <w:lang w:val="en-US"/>
        </w:rPr>
        <w:t xml:space="preserve">.  Due to how the public viewed they were getting treated </w:t>
      </w:r>
      <w:r w:rsidRPr="007F6CF0">
        <w:rPr>
          <w:sz w:val="24"/>
          <w:szCs w:val="24"/>
          <w:lang w:val="en-US"/>
        </w:rPr>
        <w:lastRenderedPageBreak/>
        <w:t>by the Metropolitan police. The crowd was angry and dismayed by unbalanced, unhelpful media coverage of the events of August 2011. This anger began with the reporting of the initial events that triggered the mass disturbances of August 2011, "this was the most recent example of how the machinery of the state and the media can work together to misrepresent facts surrounding a death at the hands of the police and the profile of the victim". A description is given in the report about how the misreporting of Duggan's death, fed by the Police and Independent Police Complaints Commission, played out (HuffPost, 2022). The London riots in 2011 are a pertinent example of how poor communication between the Police, media, and the public can cause significant issues, resulting in millions of pounds worth of damage and impacting many lives.</w:t>
      </w:r>
    </w:p>
    <w:p w14:paraId="7AB530EA" w14:textId="77777777" w:rsidR="007F6CF0" w:rsidRPr="007F6CF0" w:rsidRDefault="007F6CF0" w:rsidP="007F6CF0">
      <w:pPr>
        <w:rPr>
          <w:sz w:val="24"/>
          <w:szCs w:val="24"/>
          <w:lang w:val="en-US"/>
        </w:rPr>
      </w:pPr>
      <w:r w:rsidRPr="007F6CF0">
        <w:rPr>
          <w:sz w:val="24"/>
          <w:szCs w:val="24"/>
          <w:lang w:val="en-US"/>
        </w:rPr>
        <w:t>In modern times, reports of police use of force incidents have increased across traditional media and social media. According to (GOV.UK, 2021) there were 562,280 incidents where a police officer reported the use of force on an individual in England and Wales in the year ending March 2021. In the previous year, experimental statistics showed 491,984 recorded incidents.</w:t>
      </w:r>
    </w:p>
    <w:p w14:paraId="142269E9" w14:textId="77777777" w:rsidR="007F6CF0" w:rsidRPr="007F6CF0" w:rsidRDefault="007F6CF0" w:rsidP="007F6CF0">
      <w:pPr>
        <w:rPr>
          <w:sz w:val="24"/>
          <w:szCs w:val="24"/>
          <w:lang w:val="en-US"/>
        </w:rPr>
      </w:pPr>
      <w:r w:rsidRPr="007F6CF0">
        <w:rPr>
          <w:sz w:val="24"/>
          <w:szCs w:val="24"/>
          <w:lang w:val="en-US"/>
        </w:rPr>
        <w:t>Misinformation is a regular occurrence caused by the fast-paced environment of the news reporting process. Although the information on social media is repeatedly unverified, social and news media outlets are trying to report stories across the world for ratings (Morrow,2019). Fake news from social and news media causes confusion and anger on the basic facts on events. The media fails, in fact, check information continuing to release fake news for individuals to consume, and the media does not care how people react toward those wrongfully accused. Once the falsified information is released people react by posting negative comments on social and news media platforms, making threats and protesting. (Morrow, 2019). Due to the nature of the media, especially social media, it is so easy to share videos and post around the world at a click of a mouse or even a tap on a mobile phone screen. With people only sharing part of a video to fit their agenda or creating fake news, it could potentially impact how the public views the Police.</w:t>
      </w:r>
    </w:p>
    <w:p w14:paraId="354B3690" w14:textId="77777777" w:rsidR="00707C5E" w:rsidRDefault="007F6CF0" w:rsidP="007F6CF0">
      <w:pPr>
        <w:rPr>
          <w:sz w:val="24"/>
          <w:szCs w:val="24"/>
          <w:lang w:val="en-US"/>
        </w:rPr>
      </w:pPr>
      <w:r w:rsidRPr="007F6CF0">
        <w:rPr>
          <w:sz w:val="24"/>
          <w:szCs w:val="24"/>
          <w:lang w:val="en-US"/>
        </w:rPr>
        <w:t xml:space="preserve">The 2019 Crime Survey of England and Wales conducted a study regarding the public in the UK and the confidence they have in the Police. 75% of people in the UK had confidence in their local police force in the year ending March 2019 (Home Office, 2021). Only 70% of black people had faith in their local Police, and only 68% of mixed ethnicity (Home Office, 2021). These statistics are relevant as the reporting on incidents like the Brixton riots and the death of George Floyd. Officers were perceived to be racist in the media and could have had an impact on how they are perceived by black people and people of mixed ethnicity. According to: (Gauthier and Graziano, 2018) if a single publicized incident of police misconduct impacts attitudes about police, repeated exposure to media reports of various incidents of misconduct will exert even greater effects. It is believed that if members of the public are regularly exposed to negativity against the police it can greatly impact their perception of the Police. This information shows that if a person is regularly exposed to negative news about the Police, it can impact their perception of the Police.  </w:t>
      </w:r>
    </w:p>
    <w:p w14:paraId="3C4420CC" w14:textId="77777777" w:rsidR="00707C5E" w:rsidRDefault="00707C5E" w:rsidP="007F6CF0">
      <w:pPr>
        <w:rPr>
          <w:sz w:val="24"/>
          <w:szCs w:val="24"/>
          <w:lang w:val="en-US"/>
        </w:rPr>
      </w:pPr>
    </w:p>
    <w:p w14:paraId="0745CE83" w14:textId="6D09EBFF" w:rsidR="007F6CF0" w:rsidRPr="007F6CF0" w:rsidRDefault="007F6CF0" w:rsidP="007F6CF0">
      <w:pPr>
        <w:rPr>
          <w:sz w:val="24"/>
          <w:szCs w:val="24"/>
          <w:lang w:val="en-US"/>
        </w:rPr>
      </w:pPr>
      <w:r w:rsidRPr="007F6CF0">
        <w:rPr>
          <w:sz w:val="24"/>
          <w:szCs w:val="24"/>
          <w:lang w:val="en-US"/>
        </w:rPr>
        <w:lastRenderedPageBreak/>
        <w:t>The Cultivation theory evidences that the media does influence public perception. It was created by George Gerbner and according to (</w:t>
      </w:r>
      <w:proofErr w:type="spellStart"/>
      <w:r w:rsidRPr="007F6CF0">
        <w:rPr>
          <w:sz w:val="24"/>
          <w:szCs w:val="24"/>
          <w:lang w:val="en-US"/>
        </w:rPr>
        <w:t>Perera</w:t>
      </w:r>
      <w:proofErr w:type="spellEnd"/>
      <w:r w:rsidRPr="007F6CF0">
        <w:rPr>
          <w:sz w:val="24"/>
          <w:szCs w:val="24"/>
          <w:lang w:val="en-US"/>
        </w:rPr>
        <w:t xml:space="preserve">, 2021) it is a communications and sociological framework which posits that long-term exposure to media shapes how the consumers of media perceive the world as well as conduct themselves in life. </w:t>
      </w:r>
      <w:r w:rsidR="00707C5E" w:rsidRPr="00707C5E">
        <w:rPr>
          <w:sz w:val="24"/>
          <w:szCs w:val="24"/>
          <w:lang w:val="en-US"/>
        </w:rPr>
        <w:t xml:space="preserve">Cultivation theorists </w:t>
      </w:r>
      <w:r w:rsidR="00707C5E">
        <w:rPr>
          <w:sz w:val="24"/>
          <w:szCs w:val="24"/>
          <w:lang w:val="en-US"/>
        </w:rPr>
        <w:t>believe</w:t>
      </w:r>
      <w:r w:rsidR="00707C5E" w:rsidRPr="00707C5E">
        <w:rPr>
          <w:sz w:val="24"/>
          <w:szCs w:val="24"/>
          <w:lang w:val="en-US"/>
        </w:rPr>
        <w:t xml:space="preserve"> that television viewing can have long</w:t>
      </w:r>
      <w:r w:rsidR="00707C5E">
        <w:rPr>
          <w:sz w:val="24"/>
          <w:szCs w:val="24"/>
          <w:lang w:val="en-US"/>
        </w:rPr>
        <w:t xml:space="preserve"> </w:t>
      </w:r>
      <w:r w:rsidR="00707C5E" w:rsidRPr="00707C5E">
        <w:rPr>
          <w:sz w:val="24"/>
          <w:szCs w:val="24"/>
          <w:lang w:val="en-US"/>
        </w:rPr>
        <w:t xml:space="preserve">term effects that </w:t>
      </w:r>
      <w:r w:rsidR="00707C5E">
        <w:rPr>
          <w:sz w:val="24"/>
          <w:szCs w:val="24"/>
          <w:lang w:val="en-US"/>
        </w:rPr>
        <w:t>slowly</w:t>
      </w:r>
      <w:r w:rsidR="00707C5E" w:rsidRPr="00707C5E">
        <w:rPr>
          <w:sz w:val="24"/>
          <w:szCs w:val="24"/>
          <w:lang w:val="en-US"/>
        </w:rPr>
        <w:t xml:space="preserve"> affect the </w:t>
      </w:r>
      <w:r w:rsidR="00707C5E">
        <w:rPr>
          <w:sz w:val="24"/>
          <w:szCs w:val="24"/>
          <w:lang w:val="en-US"/>
        </w:rPr>
        <w:t xml:space="preserve">viewing </w:t>
      </w:r>
      <w:r w:rsidR="00707C5E" w:rsidRPr="00707C5E">
        <w:rPr>
          <w:sz w:val="24"/>
          <w:szCs w:val="24"/>
          <w:lang w:val="en-US"/>
        </w:rPr>
        <w:t xml:space="preserve">audience. Their </w:t>
      </w:r>
      <w:r w:rsidR="00707C5E">
        <w:rPr>
          <w:sz w:val="24"/>
          <w:szCs w:val="24"/>
          <w:lang w:val="en-US"/>
        </w:rPr>
        <w:t>focus</w:t>
      </w:r>
      <w:r w:rsidR="00707C5E" w:rsidRPr="00707C5E">
        <w:rPr>
          <w:sz w:val="24"/>
          <w:szCs w:val="24"/>
          <w:lang w:val="en-US"/>
        </w:rPr>
        <w:t xml:space="preserve"> falls on the effects of viewing in the attitudes of the viewer as opposed to created behavior</w:t>
      </w:r>
      <w:r w:rsidR="00707C5E">
        <w:rPr>
          <w:sz w:val="24"/>
          <w:szCs w:val="24"/>
          <w:lang w:val="en-US"/>
        </w:rPr>
        <w:t xml:space="preserve"> </w:t>
      </w:r>
      <w:r w:rsidR="00707C5E" w:rsidRPr="00707C5E">
        <w:rPr>
          <w:sz w:val="24"/>
          <w:szCs w:val="24"/>
          <w:lang w:val="en-US"/>
        </w:rPr>
        <w:t>(Davie, 2013).</w:t>
      </w:r>
      <w:r w:rsidR="00707C5E">
        <w:rPr>
          <w:sz w:val="24"/>
          <w:szCs w:val="24"/>
          <w:lang w:val="en-US"/>
        </w:rPr>
        <w:t xml:space="preserve"> </w:t>
      </w:r>
      <w:r w:rsidRPr="007F6CF0">
        <w:rPr>
          <w:sz w:val="24"/>
          <w:szCs w:val="24"/>
          <w:lang w:val="en-US"/>
        </w:rPr>
        <w:t>The Cultivation theory supports the claim that media affects the public perception of the Police</w:t>
      </w:r>
      <w:r w:rsidR="00707C5E">
        <w:rPr>
          <w:sz w:val="24"/>
          <w:szCs w:val="24"/>
          <w:lang w:val="en-US"/>
        </w:rPr>
        <w:t>, the public can be influenced by what they see on television and television views believes television portrays an accurate account of the real world</w:t>
      </w:r>
      <w:r w:rsidRPr="007F6CF0">
        <w:rPr>
          <w:sz w:val="24"/>
          <w:szCs w:val="24"/>
          <w:lang w:val="en-US"/>
        </w:rPr>
        <w:t xml:space="preserve">. </w:t>
      </w:r>
    </w:p>
    <w:p w14:paraId="1C103A47" w14:textId="52123DEE" w:rsidR="007F6CF0" w:rsidRPr="007F6CF0" w:rsidRDefault="00C851CE" w:rsidP="007F6CF0">
      <w:pPr>
        <w:rPr>
          <w:sz w:val="24"/>
          <w:szCs w:val="24"/>
          <w:lang w:val="en-US"/>
        </w:rPr>
      </w:pPr>
      <w:bookmarkStart w:id="6" w:name="_Hlk122594842"/>
      <w:r>
        <w:rPr>
          <w:sz w:val="24"/>
          <w:szCs w:val="24"/>
          <w:lang w:val="en-US"/>
        </w:rPr>
        <w:t xml:space="preserve">2.3 </w:t>
      </w:r>
      <w:r w:rsidR="007F6CF0" w:rsidRPr="007F6CF0">
        <w:rPr>
          <w:sz w:val="24"/>
          <w:szCs w:val="24"/>
          <w:lang w:val="en-US"/>
        </w:rPr>
        <w:t xml:space="preserve">Conclusion </w:t>
      </w:r>
    </w:p>
    <w:bookmarkEnd w:id="6"/>
    <w:p w14:paraId="2E7F89ED" w14:textId="3ECAF20C" w:rsidR="007F6CF0" w:rsidRDefault="007F6CF0" w:rsidP="007F6CF0">
      <w:pPr>
        <w:rPr>
          <w:sz w:val="24"/>
          <w:szCs w:val="24"/>
          <w:lang w:val="en-US"/>
        </w:rPr>
      </w:pPr>
      <w:r w:rsidRPr="007F6CF0">
        <w:rPr>
          <w:sz w:val="24"/>
          <w:szCs w:val="24"/>
          <w:lang w:val="en-US"/>
        </w:rPr>
        <w:t>It can be concluded that the media can play a large part of people's lives. In modern times social media has become very popular, with the majority people having access to some form of social media. It is arguable that perceptions of Police are becoming ever more negative, especially with the recent adverse policing incidents. Reflections need to be made for media users utilizing it for their origin of news, which can be fallacious due to not being able to fact check and cause misinformation. Misleading information portrayed in the media can affect the public perception of Police, especially when the data has minimal context. The London riots,2011, where misinformation around the death of Mark Duggan was released</w:t>
      </w:r>
      <w:r w:rsidR="001D7BA0">
        <w:rPr>
          <w:sz w:val="24"/>
          <w:szCs w:val="24"/>
          <w:lang w:val="en-US"/>
        </w:rPr>
        <w:t>,</w:t>
      </w:r>
      <w:r w:rsidRPr="007F6CF0">
        <w:rPr>
          <w:sz w:val="24"/>
          <w:szCs w:val="24"/>
          <w:lang w:val="en-US"/>
        </w:rPr>
        <w:t xml:space="preserve"> is </w:t>
      </w:r>
      <w:r w:rsidR="001D7BA0" w:rsidRPr="007F6CF0">
        <w:rPr>
          <w:sz w:val="24"/>
          <w:szCs w:val="24"/>
          <w:lang w:val="en-US"/>
        </w:rPr>
        <w:t>a</w:t>
      </w:r>
      <w:r w:rsidRPr="007F6CF0">
        <w:rPr>
          <w:sz w:val="24"/>
          <w:szCs w:val="24"/>
          <w:lang w:val="en-US"/>
        </w:rPr>
        <w:t xml:space="preserve"> pertinent example of how misinformation could have a massive impact on public perception of the Police and cause major unrest nationwide. Television shows based on policing have been and are still very popular in the UK and worldwide, with reality Television camera crews following police teams becoming more </w:t>
      </w:r>
      <w:proofErr w:type="spellStart"/>
      <w:r w:rsidRPr="007F6CF0">
        <w:rPr>
          <w:sz w:val="24"/>
          <w:szCs w:val="24"/>
          <w:lang w:val="en-US"/>
        </w:rPr>
        <w:t>favoured</w:t>
      </w:r>
      <w:proofErr w:type="spellEnd"/>
      <w:r w:rsidRPr="007F6CF0">
        <w:rPr>
          <w:sz w:val="24"/>
          <w:szCs w:val="24"/>
          <w:lang w:val="en-US"/>
        </w:rPr>
        <w:t xml:space="preserve"> by the public.</w:t>
      </w:r>
    </w:p>
    <w:p w14:paraId="168E87C8" w14:textId="65A1B019" w:rsidR="00327FD0" w:rsidRPr="008A291F" w:rsidRDefault="00C851CE" w:rsidP="007F6CF0">
      <w:pPr>
        <w:rPr>
          <w:color w:val="4472C4" w:themeColor="accent1"/>
          <w:sz w:val="24"/>
          <w:szCs w:val="24"/>
          <w:lang w:val="en-US"/>
        </w:rPr>
      </w:pPr>
      <w:r w:rsidRPr="008A291F">
        <w:rPr>
          <w:color w:val="4472C4" w:themeColor="accent1"/>
          <w:sz w:val="24"/>
          <w:szCs w:val="24"/>
          <w:lang w:val="en-US"/>
        </w:rPr>
        <w:t xml:space="preserve">Chapter </w:t>
      </w:r>
      <w:r w:rsidR="0091301F" w:rsidRPr="008A291F">
        <w:rPr>
          <w:color w:val="4472C4" w:themeColor="accent1"/>
          <w:sz w:val="24"/>
          <w:szCs w:val="24"/>
          <w:lang w:val="en-US"/>
        </w:rPr>
        <w:t>T</w:t>
      </w:r>
      <w:r w:rsidRPr="008A291F">
        <w:rPr>
          <w:color w:val="4472C4" w:themeColor="accent1"/>
          <w:sz w:val="24"/>
          <w:szCs w:val="24"/>
          <w:lang w:val="en-US"/>
        </w:rPr>
        <w:t>hree-</w:t>
      </w:r>
      <w:r w:rsidR="00327FD0" w:rsidRPr="008A291F">
        <w:rPr>
          <w:color w:val="4472C4" w:themeColor="accent1"/>
          <w:sz w:val="24"/>
          <w:szCs w:val="24"/>
          <w:lang w:val="en-US"/>
        </w:rPr>
        <w:t>Methodology</w:t>
      </w:r>
    </w:p>
    <w:p w14:paraId="1126F370" w14:textId="36D9A384" w:rsidR="007F6CF0" w:rsidRPr="007F6CF0" w:rsidRDefault="00C851CE" w:rsidP="007F6CF0">
      <w:pPr>
        <w:rPr>
          <w:sz w:val="24"/>
          <w:szCs w:val="24"/>
          <w:lang w:val="en-US"/>
        </w:rPr>
      </w:pPr>
      <w:r>
        <w:rPr>
          <w:sz w:val="24"/>
          <w:szCs w:val="24"/>
          <w:lang w:val="en-US"/>
        </w:rPr>
        <w:t xml:space="preserve">3.1 </w:t>
      </w:r>
      <w:r w:rsidR="007F6CF0" w:rsidRPr="007F6CF0">
        <w:rPr>
          <w:sz w:val="24"/>
          <w:szCs w:val="24"/>
          <w:lang w:val="en-US"/>
        </w:rPr>
        <w:t xml:space="preserve">Introduction </w:t>
      </w:r>
    </w:p>
    <w:p w14:paraId="1E55CBA2" w14:textId="0AD5A7CB" w:rsidR="007F6CF0" w:rsidRPr="007F6CF0" w:rsidRDefault="007F6CF0" w:rsidP="007F6CF0">
      <w:pPr>
        <w:rPr>
          <w:sz w:val="24"/>
          <w:szCs w:val="24"/>
          <w:lang w:val="en-US"/>
        </w:rPr>
      </w:pPr>
      <w:r w:rsidRPr="007F6CF0">
        <w:rPr>
          <w:sz w:val="24"/>
          <w:szCs w:val="24"/>
          <w:lang w:val="en-US"/>
        </w:rPr>
        <w:t xml:space="preserve">Recently, there have been many stories involving the police in the media. The legitimacy of the police is vital in the policing model; according to (Farrow, 2022), policing by consent is maintained via the legitimacy officers retain in the eyes of the public. If the media stain the legitimacy of the police, it could impact how the public interacts with the police. </w:t>
      </w:r>
      <w:proofErr w:type="spellStart"/>
      <w:r w:rsidRPr="007F6CF0">
        <w:rPr>
          <w:sz w:val="24"/>
          <w:szCs w:val="24"/>
          <w:lang w:val="en-US"/>
        </w:rPr>
        <w:t>Unfavourable</w:t>
      </w:r>
      <w:proofErr w:type="spellEnd"/>
      <w:r w:rsidRPr="007F6CF0">
        <w:rPr>
          <w:sz w:val="24"/>
          <w:szCs w:val="24"/>
          <w:lang w:val="en-US"/>
        </w:rPr>
        <w:t xml:space="preserve"> publicity could affect police officers in making decisions and potentially make them think if they are in the right profession. This study aims to understand the question better, "DO</w:t>
      </w:r>
      <w:r w:rsidR="00707C5E">
        <w:rPr>
          <w:sz w:val="24"/>
          <w:szCs w:val="24"/>
          <w:lang w:val="en-US"/>
        </w:rPr>
        <w:t>ES</w:t>
      </w:r>
      <w:r w:rsidRPr="007F6CF0">
        <w:rPr>
          <w:sz w:val="24"/>
          <w:szCs w:val="24"/>
          <w:lang w:val="en-US"/>
        </w:rPr>
        <w:t xml:space="preserve"> THE MEDIA IMPACT THE PUBLIC PERCEPTION OF THE POLICE." </w:t>
      </w:r>
    </w:p>
    <w:p w14:paraId="5C71C550" w14:textId="77777777" w:rsidR="007F6CF0" w:rsidRPr="007F6CF0" w:rsidRDefault="007F6CF0" w:rsidP="007F6CF0">
      <w:pPr>
        <w:rPr>
          <w:sz w:val="24"/>
          <w:szCs w:val="24"/>
          <w:lang w:val="en-US"/>
        </w:rPr>
      </w:pPr>
      <w:r w:rsidRPr="007F6CF0">
        <w:rPr>
          <w:sz w:val="24"/>
          <w:szCs w:val="24"/>
          <w:lang w:val="en-US"/>
        </w:rPr>
        <w:t xml:space="preserve">Cambridge Dictionary (2019) describes research as a "detailed study of a subject, especially to discover (new) information or reach a (new) understanding. This section aims to investigate whether the media have an impact on the public's perception of the police. An eight-question survey will be created to try and answer the lead question. The study's results will be discussed alongside findings from previous studies to offer a conclusion to what the research has found. A mixed methodology will be used during this process. There are many positives to using mixed methods. According to (the UK health security agency, 2020), these include- </w:t>
      </w:r>
    </w:p>
    <w:p w14:paraId="13AB8880" w14:textId="77777777" w:rsidR="007F6CF0" w:rsidRPr="007F6CF0" w:rsidRDefault="007F6CF0" w:rsidP="007F6CF0">
      <w:pPr>
        <w:rPr>
          <w:sz w:val="24"/>
          <w:szCs w:val="24"/>
          <w:lang w:val="en-US"/>
        </w:rPr>
      </w:pPr>
      <w:r w:rsidRPr="007F6CF0">
        <w:rPr>
          <w:sz w:val="24"/>
          <w:szCs w:val="24"/>
          <w:lang w:val="en-US"/>
        </w:rPr>
        <w:lastRenderedPageBreak/>
        <w:t xml:space="preserve">•            combining quantitative and qualitative approaches can balance out the limitations of each method </w:t>
      </w:r>
    </w:p>
    <w:p w14:paraId="36A04255" w14:textId="77777777" w:rsidR="007F6CF0" w:rsidRPr="007F6CF0" w:rsidRDefault="007F6CF0" w:rsidP="007F6CF0">
      <w:pPr>
        <w:rPr>
          <w:sz w:val="24"/>
          <w:szCs w:val="24"/>
          <w:lang w:val="en-US"/>
        </w:rPr>
      </w:pPr>
      <w:r w:rsidRPr="007F6CF0">
        <w:rPr>
          <w:sz w:val="24"/>
          <w:szCs w:val="24"/>
          <w:lang w:val="en-US"/>
        </w:rPr>
        <w:t xml:space="preserve">•            it can provide more substantial evidence and more confidence in your findings </w:t>
      </w:r>
    </w:p>
    <w:p w14:paraId="3D1D9AAF" w14:textId="77777777" w:rsidR="007F6CF0" w:rsidRPr="007F6CF0" w:rsidRDefault="007F6CF0" w:rsidP="007F6CF0">
      <w:pPr>
        <w:rPr>
          <w:sz w:val="24"/>
          <w:szCs w:val="24"/>
          <w:lang w:val="en-US"/>
        </w:rPr>
      </w:pPr>
      <w:r w:rsidRPr="007F6CF0">
        <w:rPr>
          <w:sz w:val="24"/>
          <w:szCs w:val="24"/>
          <w:lang w:val="en-US"/>
        </w:rPr>
        <w:t xml:space="preserve">•            it can give you more granular results than each method </w:t>
      </w:r>
    </w:p>
    <w:p w14:paraId="33C40351" w14:textId="77777777" w:rsidR="007F6CF0" w:rsidRPr="007F6CF0" w:rsidRDefault="007F6CF0" w:rsidP="007F6CF0">
      <w:pPr>
        <w:rPr>
          <w:sz w:val="24"/>
          <w:szCs w:val="24"/>
          <w:lang w:val="en-US"/>
        </w:rPr>
      </w:pPr>
    </w:p>
    <w:p w14:paraId="01C008CE" w14:textId="27A7C1D3" w:rsidR="007F6CF0" w:rsidRPr="007F6CF0" w:rsidRDefault="00C851CE" w:rsidP="007F6CF0">
      <w:pPr>
        <w:rPr>
          <w:sz w:val="24"/>
          <w:szCs w:val="24"/>
          <w:lang w:val="en-US"/>
        </w:rPr>
      </w:pPr>
      <w:bookmarkStart w:id="7" w:name="_Hlk122594939"/>
      <w:r>
        <w:rPr>
          <w:sz w:val="24"/>
          <w:szCs w:val="24"/>
          <w:lang w:val="en-US"/>
        </w:rPr>
        <w:t xml:space="preserve">3.2 </w:t>
      </w:r>
      <w:r w:rsidR="00707C5E">
        <w:rPr>
          <w:sz w:val="24"/>
          <w:szCs w:val="24"/>
          <w:lang w:val="en-US"/>
        </w:rPr>
        <w:t xml:space="preserve">Chosen </w:t>
      </w:r>
      <w:r w:rsidR="00707C5E" w:rsidRPr="007F6CF0">
        <w:rPr>
          <w:sz w:val="24"/>
          <w:szCs w:val="24"/>
          <w:lang w:val="en-US"/>
        </w:rPr>
        <w:t>questions: -</w:t>
      </w:r>
      <w:r w:rsidR="007F6CF0" w:rsidRPr="007F6CF0">
        <w:rPr>
          <w:sz w:val="24"/>
          <w:szCs w:val="24"/>
          <w:lang w:val="en-US"/>
        </w:rPr>
        <w:t xml:space="preserve"> </w:t>
      </w:r>
    </w:p>
    <w:bookmarkEnd w:id="7"/>
    <w:p w14:paraId="3F1E7A2A" w14:textId="77777777" w:rsidR="007F6CF0" w:rsidRPr="007F6CF0" w:rsidRDefault="007F6CF0" w:rsidP="007F6CF0">
      <w:pPr>
        <w:rPr>
          <w:sz w:val="24"/>
          <w:szCs w:val="24"/>
          <w:lang w:val="en-US"/>
        </w:rPr>
      </w:pPr>
      <w:r w:rsidRPr="007F6CF0">
        <w:rPr>
          <w:sz w:val="24"/>
          <w:szCs w:val="24"/>
          <w:lang w:val="en-US"/>
        </w:rPr>
        <w:t xml:space="preserve">What is your gender? </w:t>
      </w:r>
    </w:p>
    <w:p w14:paraId="0F416100" w14:textId="77777777" w:rsidR="007F6CF0" w:rsidRPr="007F6CF0" w:rsidRDefault="007F6CF0" w:rsidP="007F6CF0">
      <w:pPr>
        <w:rPr>
          <w:sz w:val="24"/>
          <w:szCs w:val="24"/>
          <w:lang w:val="en-US"/>
        </w:rPr>
      </w:pPr>
      <w:r w:rsidRPr="007F6CF0">
        <w:rPr>
          <w:sz w:val="24"/>
          <w:szCs w:val="24"/>
          <w:lang w:val="en-US"/>
        </w:rPr>
        <w:t xml:space="preserve">What is your age? </w:t>
      </w:r>
    </w:p>
    <w:p w14:paraId="5A32E8E8" w14:textId="77777777" w:rsidR="007F6CF0" w:rsidRPr="007F6CF0" w:rsidRDefault="007F6CF0" w:rsidP="007F6CF0">
      <w:pPr>
        <w:rPr>
          <w:sz w:val="24"/>
          <w:szCs w:val="24"/>
          <w:lang w:val="en-US"/>
        </w:rPr>
      </w:pPr>
      <w:r w:rsidRPr="007F6CF0">
        <w:rPr>
          <w:sz w:val="24"/>
          <w:szCs w:val="24"/>
          <w:lang w:val="en-US"/>
        </w:rPr>
        <w:t xml:space="preserve">Have you seen anything relating to policing in the media? </w:t>
      </w:r>
    </w:p>
    <w:p w14:paraId="6E1DF70D" w14:textId="77777777" w:rsidR="007F6CF0" w:rsidRPr="007F6CF0" w:rsidRDefault="007F6CF0" w:rsidP="007F6CF0">
      <w:pPr>
        <w:rPr>
          <w:sz w:val="24"/>
          <w:szCs w:val="24"/>
          <w:lang w:val="en-US"/>
        </w:rPr>
      </w:pPr>
      <w:r w:rsidRPr="007F6CF0">
        <w:rPr>
          <w:sz w:val="24"/>
          <w:szCs w:val="24"/>
          <w:lang w:val="en-US"/>
        </w:rPr>
        <w:t xml:space="preserve">Has the content related to police in the media affected your opinions on policing? </w:t>
      </w:r>
    </w:p>
    <w:p w14:paraId="0E9BA7B6" w14:textId="77777777" w:rsidR="007F6CF0" w:rsidRPr="007F6CF0" w:rsidRDefault="007F6CF0" w:rsidP="007F6CF0">
      <w:pPr>
        <w:rPr>
          <w:sz w:val="24"/>
          <w:szCs w:val="24"/>
          <w:lang w:val="en-US"/>
        </w:rPr>
      </w:pPr>
      <w:r w:rsidRPr="007F6CF0">
        <w:rPr>
          <w:sz w:val="24"/>
          <w:szCs w:val="24"/>
          <w:lang w:val="en-US"/>
        </w:rPr>
        <w:t xml:space="preserve">In what way has the content changed your opinions? </w:t>
      </w:r>
    </w:p>
    <w:p w14:paraId="047D9982" w14:textId="77777777" w:rsidR="007F6CF0" w:rsidRPr="007F6CF0" w:rsidRDefault="007F6CF0" w:rsidP="007F6CF0">
      <w:pPr>
        <w:rPr>
          <w:sz w:val="24"/>
          <w:szCs w:val="24"/>
          <w:lang w:val="en-US"/>
        </w:rPr>
      </w:pPr>
      <w:r w:rsidRPr="007F6CF0">
        <w:rPr>
          <w:sz w:val="24"/>
          <w:szCs w:val="24"/>
          <w:lang w:val="en-US"/>
        </w:rPr>
        <w:t xml:space="preserve">Do you follow South Wales Police on social media? </w:t>
      </w:r>
    </w:p>
    <w:p w14:paraId="6176C007" w14:textId="77777777" w:rsidR="007F6CF0" w:rsidRPr="007F6CF0" w:rsidRDefault="007F6CF0" w:rsidP="007F6CF0">
      <w:pPr>
        <w:rPr>
          <w:sz w:val="24"/>
          <w:szCs w:val="24"/>
          <w:lang w:val="en-US"/>
        </w:rPr>
      </w:pPr>
      <w:r w:rsidRPr="007F6CF0">
        <w:rPr>
          <w:sz w:val="24"/>
          <w:szCs w:val="24"/>
          <w:lang w:val="en-US"/>
        </w:rPr>
        <w:t xml:space="preserve">How could South Wales Police engage with the public better on social media platforms and improve public perception of the police? </w:t>
      </w:r>
    </w:p>
    <w:p w14:paraId="23B1C867" w14:textId="53200E61" w:rsidR="007F6CF0" w:rsidRDefault="007F6CF0" w:rsidP="007F6CF0">
      <w:pPr>
        <w:rPr>
          <w:sz w:val="24"/>
          <w:szCs w:val="24"/>
          <w:lang w:val="en-US"/>
        </w:rPr>
      </w:pPr>
      <w:r w:rsidRPr="007F6CF0">
        <w:rPr>
          <w:sz w:val="24"/>
          <w:szCs w:val="24"/>
          <w:lang w:val="en-US"/>
        </w:rPr>
        <w:t xml:space="preserve">What is your opinion on British media and why? </w:t>
      </w:r>
    </w:p>
    <w:p w14:paraId="0FD4813F" w14:textId="666F17D7" w:rsidR="00EF199E" w:rsidRDefault="00EF199E" w:rsidP="007F6CF0">
      <w:pPr>
        <w:rPr>
          <w:sz w:val="24"/>
          <w:szCs w:val="24"/>
          <w:lang w:val="en-US"/>
        </w:rPr>
      </w:pPr>
    </w:p>
    <w:p w14:paraId="4EF277A9" w14:textId="2A140DF7" w:rsidR="00EF199E" w:rsidRDefault="00EF199E" w:rsidP="007F6CF0">
      <w:pPr>
        <w:rPr>
          <w:sz w:val="24"/>
          <w:szCs w:val="24"/>
          <w:lang w:val="en-US"/>
        </w:rPr>
      </w:pPr>
      <w:r w:rsidRPr="00EF199E">
        <w:rPr>
          <w:sz w:val="24"/>
          <w:szCs w:val="24"/>
          <w:lang w:val="en-US"/>
        </w:rPr>
        <w:t xml:space="preserve">After the questions from the survey have been answered, the results will be </w:t>
      </w:r>
      <w:proofErr w:type="spellStart"/>
      <w:r w:rsidRPr="00EF199E">
        <w:rPr>
          <w:sz w:val="24"/>
          <w:szCs w:val="24"/>
          <w:lang w:val="en-US"/>
        </w:rPr>
        <w:t>analysed</w:t>
      </w:r>
      <w:proofErr w:type="spellEnd"/>
      <w:r w:rsidRPr="00EF199E">
        <w:rPr>
          <w:sz w:val="24"/>
          <w:szCs w:val="24"/>
          <w:lang w:val="en-US"/>
        </w:rPr>
        <w:t xml:space="preserve">. The data will be </w:t>
      </w:r>
      <w:r w:rsidR="009C6C20" w:rsidRPr="00EF199E">
        <w:rPr>
          <w:sz w:val="24"/>
          <w:szCs w:val="24"/>
          <w:lang w:val="en-US"/>
        </w:rPr>
        <w:t>scrutinized</w:t>
      </w:r>
      <w:r w:rsidRPr="00EF199E">
        <w:rPr>
          <w:sz w:val="24"/>
          <w:szCs w:val="24"/>
          <w:lang w:val="en-US"/>
        </w:rPr>
        <w:t xml:space="preserve"> to see if the media impact the public perception of the police in the UK. The results will be discussed, and recommendations for future research concerning the chosen subject will be made. This part of the dissertation explains the methods </w:t>
      </w:r>
      <w:proofErr w:type="spellStart"/>
      <w:r w:rsidRPr="00EF199E">
        <w:rPr>
          <w:sz w:val="24"/>
          <w:szCs w:val="24"/>
          <w:lang w:val="en-US"/>
        </w:rPr>
        <w:t>utilised</w:t>
      </w:r>
      <w:proofErr w:type="spellEnd"/>
      <w:r w:rsidRPr="00EF199E">
        <w:rPr>
          <w:sz w:val="24"/>
          <w:szCs w:val="24"/>
          <w:lang w:val="en-US"/>
        </w:rPr>
        <w:t xml:space="preserve"> to gather the information to investigate the questions detailed above.</w:t>
      </w:r>
    </w:p>
    <w:p w14:paraId="7631E154" w14:textId="729E5A9C" w:rsidR="00327FD0" w:rsidRDefault="00327FD0" w:rsidP="007F6CF0">
      <w:pPr>
        <w:rPr>
          <w:sz w:val="24"/>
          <w:szCs w:val="24"/>
          <w:lang w:val="en-US"/>
        </w:rPr>
      </w:pPr>
    </w:p>
    <w:p w14:paraId="4006FFB1" w14:textId="1A73379A" w:rsidR="00327FD0" w:rsidRPr="00826183" w:rsidRDefault="00C851CE" w:rsidP="007F6CF0">
      <w:pPr>
        <w:rPr>
          <w:sz w:val="24"/>
          <w:szCs w:val="24"/>
          <w:lang w:val="en-US"/>
        </w:rPr>
      </w:pPr>
      <w:bookmarkStart w:id="8" w:name="_Hlk122594970"/>
      <w:r w:rsidRPr="00826183">
        <w:rPr>
          <w:sz w:val="24"/>
          <w:szCs w:val="24"/>
          <w:lang w:val="en-US"/>
        </w:rPr>
        <w:t xml:space="preserve">3.3 </w:t>
      </w:r>
      <w:r w:rsidR="00327FD0" w:rsidRPr="00826183">
        <w:rPr>
          <w:sz w:val="24"/>
          <w:szCs w:val="24"/>
          <w:lang w:val="en-US"/>
        </w:rPr>
        <w:t>Research onion</w:t>
      </w:r>
    </w:p>
    <w:bookmarkEnd w:id="8"/>
    <w:p w14:paraId="2F1743C4" w14:textId="0F4011A5" w:rsidR="00327FD0" w:rsidRDefault="00120062" w:rsidP="007F6CF0">
      <w:pPr>
        <w:rPr>
          <w:sz w:val="24"/>
          <w:szCs w:val="24"/>
          <w:lang w:val="en-US"/>
        </w:rPr>
      </w:pPr>
      <w:r>
        <w:rPr>
          <w:sz w:val="24"/>
          <w:szCs w:val="24"/>
          <w:lang w:val="en-US"/>
        </w:rPr>
        <w:t xml:space="preserve">The research onion was created by Saunders et al. According to </w:t>
      </w:r>
      <w:r w:rsidRPr="00120062">
        <w:rPr>
          <w:sz w:val="24"/>
          <w:szCs w:val="24"/>
          <w:lang w:val="en-US"/>
        </w:rPr>
        <w:t>(</w:t>
      </w:r>
      <w:proofErr w:type="spellStart"/>
      <w:r w:rsidRPr="00120062">
        <w:rPr>
          <w:sz w:val="24"/>
          <w:szCs w:val="24"/>
          <w:lang w:val="en-US"/>
        </w:rPr>
        <w:t>Thesismind</w:t>
      </w:r>
      <w:proofErr w:type="spellEnd"/>
      <w:r w:rsidRPr="00120062">
        <w:rPr>
          <w:sz w:val="24"/>
          <w:szCs w:val="24"/>
          <w:lang w:val="en-US"/>
        </w:rPr>
        <w:t>, 2019)</w:t>
      </w:r>
      <w:r>
        <w:rPr>
          <w:sz w:val="24"/>
          <w:szCs w:val="24"/>
          <w:lang w:val="en-US"/>
        </w:rPr>
        <w:t xml:space="preserve"> t</w:t>
      </w:r>
      <w:r w:rsidRPr="00120062">
        <w:rPr>
          <w:sz w:val="24"/>
          <w:szCs w:val="24"/>
          <w:lang w:val="en-US"/>
        </w:rPr>
        <w:t>he Saunders Research onion illustrates the stages involved in the development of a research work and was developed by Saunders et al, (2007). In other words, the onion layers give a more detailed description of the stages of a research process.</w:t>
      </w:r>
      <w:r>
        <w:rPr>
          <w:sz w:val="24"/>
          <w:szCs w:val="24"/>
          <w:lang w:val="en-US"/>
        </w:rPr>
        <w:t xml:space="preserve"> The researcher can use each layer of the research onion as a guide to conducting research. </w:t>
      </w:r>
    </w:p>
    <w:p w14:paraId="2285E854" w14:textId="114A8692" w:rsidR="00120062" w:rsidRDefault="00602C33" w:rsidP="007F6CF0">
      <w:pPr>
        <w:rPr>
          <w:sz w:val="24"/>
          <w:szCs w:val="24"/>
          <w:lang w:val="en-US"/>
        </w:rPr>
      </w:pPr>
      <w:r w:rsidRPr="00602C33">
        <w:rPr>
          <w:sz w:val="24"/>
          <w:szCs w:val="24"/>
          <w:lang w:val="en-US"/>
        </w:rPr>
        <w:t xml:space="preserve">Figure </w:t>
      </w:r>
      <w:r w:rsidR="00C851CE">
        <w:rPr>
          <w:sz w:val="24"/>
          <w:szCs w:val="24"/>
          <w:lang w:val="en-US"/>
        </w:rPr>
        <w:t>1</w:t>
      </w:r>
      <w:r w:rsidRPr="00602C33">
        <w:rPr>
          <w:sz w:val="24"/>
          <w:szCs w:val="24"/>
          <w:lang w:val="en-US"/>
        </w:rPr>
        <w:t>- Diagram of the research onion (</w:t>
      </w:r>
      <w:proofErr w:type="spellStart"/>
      <w:r w:rsidRPr="00602C33">
        <w:rPr>
          <w:sz w:val="24"/>
          <w:szCs w:val="24"/>
          <w:lang w:val="en-US"/>
        </w:rPr>
        <w:t>Thesismind</w:t>
      </w:r>
      <w:proofErr w:type="spellEnd"/>
      <w:r w:rsidRPr="00602C33">
        <w:rPr>
          <w:sz w:val="24"/>
          <w:szCs w:val="24"/>
          <w:lang w:val="en-US"/>
        </w:rPr>
        <w:t>, 2019).</w:t>
      </w:r>
    </w:p>
    <w:p w14:paraId="47274677" w14:textId="3E5460FC" w:rsidR="00120062" w:rsidRDefault="00120062" w:rsidP="007F6CF0">
      <w:pPr>
        <w:rPr>
          <w:sz w:val="24"/>
          <w:szCs w:val="24"/>
          <w:lang w:val="en-US"/>
        </w:rPr>
      </w:pPr>
      <w:r>
        <w:rPr>
          <w:noProof/>
          <w:sz w:val="24"/>
          <w:szCs w:val="24"/>
          <w:lang w:val="en-US"/>
        </w:rPr>
        <w:lastRenderedPageBreak/>
        <w:drawing>
          <wp:inline distT="0" distB="0" distL="0" distR="0" wp14:anchorId="2DF9F62D" wp14:editId="4741DF7F">
            <wp:extent cx="5083012" cy="3307332"/>
            <wp:effectExtent l="0" t="0" r="381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94337" cy="3314701"/>
                    </a:xfrm>
                    <a:prstGeom prst="rect">
                      <a:avLst/>
                    </a:prstGeom>
                    <a:noFill/>
                  </pic:spPr>
                </pic:pic>
              </a:graphicData>
            </a:graphic>
          </wp:inline>
        </w:drawing>
      </w:r>
    </w:p>
    <w:p w14:paraId="5D936A53" w14:textId="77777777" w:rsidR="00327FD0" w:rsidRPr="007F6CF0" w:rsidRDefault="00327FD0" w:rsidP="007F6CF0">
      <w:pPr>
        <w:rPr>
          <w:sz w:val="24"/>
          <w:szCs w:val="24"/>
          <w:lang w:val="en-US"/>
        </w:rPr>
      </w:pPr>
    </w:p>
    <w:p w14:paraId="7661D48E" w14:textId="6EC32495" w:rsidR="007F6CF0" w:rsidRDefault="007F6CF0" w:rsidP="007F6CF0">
      <w:pPr>
        <w:rPr>
          <w:sz w:val="24"/>
          <w:szCs w:val="24"/>
          <w:lang w:val="en-US"/>
        </w:rPr>
      </w:pPr>
    </w:p>
    <w:p w14:paraId="1DCBBD62" w14:textId="2C2D1BF7" w:rsidR="00EF199E" w:rsidRDefault="00EF199E" w:rsidP="007F6CF0">
      <w:pPr>
        <w:rPr>
          <w:sz w:val="24"/>
          <w:szCs w:val="24"/>
          <w:lang w:val="en-US"/>
        </w:rPr>
      </w:pPr>
    </w:p>
    <w:p w14:paraId="59969185" w14:textId="7D42DA6C" w:rsidR="00EF199E" w:rsidRDefault="00C851CE" w:rsidP="007F6CF0">
      <w:pPr>
        <w:rPr>
          <w:sz w:val="24"/>
          <w:szCs w:val="24"/>
          <w:lang w:val="en-US"/>
        </w:rPr>
      </w:pPr>
      <w:bookmarkStart w:id="9" w:name="_Hlk122594992"/>
      <w:r>
        <w:rPr>
          <w:sz w:val="24"/>
          <w:szCs w:val="24"/>
          <w:lang w:val="en-US"/>
        </w:rPr>
        <w:t xml:space="preserve">3.4 </w:t>
      </w:r>
      <w:r w:rsidR="00EF199E">
        <w:rPr>
          <w:sz w:val="24"/>
          <w:szCs w:val="24"/>
          <w:lang w:val="en-US"/>
        </w:rPr>
        <w:t>Research approach</w:t>
      </w:r>
    </w:p>
    <w:bookmarkEnd w:id="9"/>
    <w:p w14:paraId="52AD5AED" w14:textId="2354937A" w:rsidR="00EF199E" w:rsidRDefault="00EF199E" w:rsidP="00EF199E">
      <w:pPr>
        <w:rPr>
          <w:sz w:val="24"/>
          <w:szCs w:val="24"/>
          <w:lang w:val="en-US"/>
        </w:rPr>
      </w:pPr>
      <w:r>
        <w:rPr>
          <w:sz w:val="24"/>
          <w:szCs w:val="24"/>
          <w:lang w:val="en-US"/>
        </w:rPr>
        <w:t xml:space="preserve">In the Saunders et al research onion there are two types of approach, the inductive and deductive. According to </w:t>
      </w:r>
      <w:r w:rsidRPr="00EF199E">
        <w:rPr>
          <w:sz w:val="24"/>
          <w:szCs w:val="24"/>
          <w:lang w:val="en-US"/>
        </w:rPr>
        <w:t>(www.bachelorprint.co.uk, n.d.)</w:t>
      </w:r>
      <w:r>
        <w:rPr>
          <w:sz w:val="24"/>
          <w:szCs w:val="24"/>
          <w:lang w:val="en-US"/>
        </w:rPr>
        <w:t xml:space="preserve">  </w:t>
      </w:r>
      <w:r w:rsidRPr="00EF199E">
        <w:rPr>
          <w:sz w:val="24"/>
          <w:szCs w:val="24"/>
          <w:lang w:val="en-US"/>
        </w:rPr>
        <w:t>The primary distinction between inductive and deductive reasoning is that inductive reasoning seeks to develop a hypothesis, whereas deductive reasoning seeks to test an existing theory.</w:t>
      </w:r>
      <w:r>
        <w:rPr>
          <w:sz w:val="24"/>
          <w:szCs w:val="24"/>
          <w:lang w:val="en-US"/>
        </w:rPr>
        <w:t xml:space="preserve"> </w:t>
      </w:r>
      <w:r w:rsidRPr="00EF199E">
        <w:rPr>
          <w:sz w:val="24"/>
          <w:szCs w:val="24"/>
          <w:lang w:val="en-US"/>
        </w:rPr>
        <w:t xml:space="preserve">Inductive reasoning proceeds from </w:t>
      </w:r>
      <w:proofErr w:type="gramStart"/>
      <w:r w:rsidRPr="00EF199E">
        <w:rPr>
          <w:sz w:val="24"/>
          <w:szCs w:val="24"/>
          <w:lang w:val="en-US"/>
        </w:rPr>
        <w:t>particular observations</w:t>
      </w:r>
      <w:proofErr w:type="gramEnd"/>
      <w:r w:rsidRPr="00EF199E">
        <w:rPr>
          <w:sz w:val="24"/>
          <w:szCs w:val="24"/>
          <w:lang w:val="en-US"/>
        </w:rPr>
        <w:t xml:space="preserve"> to broad generalizations, whereas deductive reasoning proceeds in the other direction.</w:t>
      </w:r>
    </w:p>
    <w:p w14:paraId="7EAA6797" w14:textId="21CFDED0" w:rsidR="00EF199E" w:rsidRDefault="00EF199E" w:rsidP="00EF199E">
      <w:pPr>
        <w:rPr>
          <w:sz w:val="24"/>
          <w:szCs w:val="24"/>
          <w:lang w:val="en-US"/>
        </w:rPr>
      </w:pPr>
      <w:r>
        <w:rPr>
          <w:sz w:val="24"/>
          <w:szCs w:val="24"/>
          <w:lang w:val="en-US"/>
        </w:rPr>
        <w:t xml:space="preserve">This research will use the inductive approach. </w:t>
      </w:r>
      <w:r w:rsidR="0070516F">
        <w:rPr>
          <w:sz w:val="24"/>
          <w:szCs w:val="24"/>
          <w:lang w:val="en-US"/>
        </w:rPr>
        <w:t>Some advantages of an inductive approach are its e</w:t>
      </w:r>
      <w:r w:rsidR="0070516F" w:rsidRPr="0070516F">
        <w:rPr>
          <w:sz w:val="24"/>
          <w:szCs w:val="24"/>
          <w:lang w:val="en-US"/>
        </w:rPr>
        <w:t>asy and cost efficient</w:t>
      </w:r>
      <w:r w:rsidR="0070516F">
        <w:rPr>
          <w:sz w:val="24"/>
          <w:szCs w:val="24"/>
          <w:lang w:val="en-US"/>
        </w:rPr>
        <w:t>, there is n</w:t>
      </w:r>
      <w:r w:rsidR="0070516F" w:rsidRPr="0070516F">
        <w:rPr>
          <w:sz w:val="24"/>
          <w:szCs w:val="24"/>
          <w:lang w:val="en-US"/>
        </w:rPr>
        <w:t>o interview</w:t>
      </w:r>
      <w:r w:rsidR="0070516F">
        <w:rPr>
          <w:sz w:val="24"/>
          <w:szCs w:val="24"/>
          <w:lang w:val="en-US"/>
        </w:rPr>
        <w:t xml:space="preserve"> process</w:t>
      </w:r>
      <w:r w:rsidR="0070516F" w:rsidRPr="0070516F">
        <w:rPr>
          <w:sz w:val="24"/>
          <w:szCs w:val="24"/>
          <w:lang w:val="en-US"/>
        </w:rPr>
        <w:t>, respondents may be more willing to share information</w:t>
      </w:r>
      <w:r w:rsidR="0070516F" w:rsidRPr="0070516F">
        <w:t xml:space="preserve"> </w:t>
      </w:r>
      <w:r w:rsidR="0070516F" w:rsidRPr="0070516F">
        <w:rPr>
          <w:sz w:val="24"/>
          <w:szCs w:val="24"/>
          <w:lang w:val="en-US"/>
        </w:rPr>
        <w:t>(Ipl.org, 2011)</w:t>
      </w:r>
      <w:r w:rsidR="0070516F">
        <w:rPr>
          <w:sz w:val="24"/>
          <w:szCs w:val="24"/>
          <w:lang w:val="en-US"/>
        </w:rPr>
        <w:t>.</w:t>
      </w:r>
    </w:p>
    <w:p w14:paraId="4BD394B2" w14:textId="77777777" w:rsidR="00EF199E" w:rsidRPr="007F6CF0" w:rsidRDefault="00EF199E" w:rsidP="007F6CF0">
      <w:pPr>
        <w:rPr>
          <w:sz w:val="24"/>
          <w:szCs w:val="24"/>
          <w:lang w:val="en-US"/>
        </w:rPr>
      </w:pPr>
    </w:p>
    <w:p w14:paraId="66BE47A5" w14:textId="4E529334" w:rsidR="007F6CF0" w:rsidRPr="007F6CF0" w:rsidRDefault="00C851CE" w:rsidP="007F6CF0">
      <w:pPr>
        <w:rPr>
          <w:sz w:val="24"/>
          <w:szCs w:val="24"/>
          <w:lang w:val="en-US"/>
        </w:rPr>
      </w:pPr>
      <w:bookmarkStart w:id="10" w:name="_Hlk122595114"/>
      <w:r>
        <w:rPr>
          <w:sz w:val="24"/>
          <w:szCs w:val="24"/>
          <w:lang w:val="en-US"/>
        </w:rPr>
        <w:t xml:space="preserve">3.4 </w:t>
      </w:r>
      <w:r w:rsidR="00631592">
        <w:rPr>
          <w:sz w:val="24"/>
          <w:szCs w:val="24"/>
          <w:lang w:val="en-US"/>
        </w:rPr>
        <w:t>Research strategy and choice</w:t>
      </w:r>
    </w:p>
    <w:bookmarkEnd w:id="10"/>
    <w:p w14:paraId="682055D8" w14:textId="32795EAF" w:rsidR="00EF199E" w:rsidRDefault="007F6CF0" w:rsidP="007F6CF0">
      <w:pPr>
        <w:rPr>
          <w:sz w:val="24"/>
          <w:szCs w:val="24"/>
          <w:lang w:val="en-US"/>
        </w:rPr>
      </w:pPr>
      <w:r w:rsidRPr="007F6CF0">
        <w:rPr>
          <w:sz w:val="24"/>
          <w:szCs w:val="24"/>
          <w:lang w:val="en-US"/>
        </w:rPr>
        <w:t xml:space="preserve">The public will be asked to complete the survey; a link to the survey will be posted on social media platforms. It is desired that a minimum of twenty people will complete the survey. It is hoped that feedback is gained from a range of people, both male and female, with various age groups. Collecting data online has many advantages for researchers, including ease and speed of participant recruitment and a broader demographic of participants. (Connor Desai and Reimers, 2018). There is a possibility of a lack of knowledge from the public, which could affect the results, which is why It is desirable to have at least 20 participants conduct </w:t>
      </w:r>
      <w:r w:rsidRPr="007F6CF0">
        <w:rPr>
          <w:sz w:val="24"/>
          <w:szCs w:val="24"/>
          <w:lang w:val="en-US"/>
        </w:rPr>
        <w:lastRenderedPageBreak/>
        <w:t xml:space="preserve">the survey. </w:t>
      </w:r>
      <w:r w:rsidR="00631592">
        <w:rPr>
          <w:sz w:val="24"/>
          <w:szCs w:val="24"/>
          <w:lang w:val="en-US"/>
        </w:rPr>
        <w:t>By conducting an online survey, it keeps anonymity and allows the participants to be honest about the subject.</w:t>
      </w:r>
    </w:p>
    <w:p w14:paraId="6DC1B8DB" w14:textId="07004026" w:rsidR="00631592" w:rsidRPr="007F6CF0" w:rsidRDefault="00631592" w:rsidP="007F6CF0">
      <w:pPr>
        <w:rPr>
          <w:sz w:val="24"/>
          <w:szCs w:val="24"/>
          <w:lang w:val="en-US"/>
        </w:rPr>
      </w:pPr>
      <w:r>
        <w:rPr>
          <w:sz w:val="24"/>
          <w:szCs w:val="24"/>
          <w:lang w:val="en-US"/>
        </w:rPr>
        <w:t>One disadvantage foreseen i</w:t>
      </w:r>
      <w:r w:rsidR="00602C33">
        <w:rPr>
          <w:sz w:val="24"/>
          <w:szCs w:val="24"/>
          <w:lang w:val="en-US"/>
        </w:rPr>
        <w:t>n</w:t>
      </w:r>
      <w:r>
        <w:rPr>
          <w:sz w:val="24"/>
          <w:szCs w:val="24"/>
          <w:lang w:val="en-US"/>
        </w:rPr>
        <w:t xml:space="preserve"> the </w:t>
      </w:r>
      <w:proofErr w:type="spellStart"/>
      <w:r>
        <w:rPr>
          <w:sz w:val="24"/>
          <w:szCs w:val="24"/>
          <w:lang w:val="en-US"/>
        </w:rPr>
        <w:t>analysing</w:t>
      </w:r>
      <w:proofErr w:type="spellEnd"/>
      <w:r>
        <w:rPr>
          <w:sz w:val="24"/>
          <w:szCs w:val="24"/>
          <w:lang w:val="en-US"/>
        </w:rPr>
        <w:t xml:space="preserve"> of the results,</w:t>
      </w:r>
      <w:r w:rsidR="00602C33">
        <w:rPr>
          <w:sz w:val="24"/>
          <w:szCs w:val="24"/>
          <w:lang w:val="en-US"/>
        </w:rPr>
        <w:t xml:space="preserve"> is</w:t>
      </w:r>
      <w:r>
        <w:rPr>
          <w:sz w:val="24"/>
          <w:szCs w:val="24"/>
          <w:lang w:val="en-US"/>
        </w:rPr>
        <w:t xml:space="preserve"> the quantitative data could take a lot of time to</w:t>
      </w:r>
      <w:r w:rsidR="00602C33">
        <w:rPr>
          <w:sz w:val="24"/>
          <w:szCs w:val="24"/>
          <w:lang w:val="en-US"/>
        </w:rPr>
        <w:t xml:space="preserve"> arrange and</w:t>
      </w:r>
      <w:r>
        <w:rPr>
          <w:sz w:val="24"/>
          <w:szCs w:val="24"/>
          <w:lang w:val="en-US"/>
        </w:rPr>
        <w:t xml:space="preserve"> </w:t>
      </w:r>
      <w:proofErr w:type="spellStart"/>
      <w:r>
        <w:rPr>
          <w:sz w:val="24"/>
          <w:szCs w:val="24"/>
          <w:lang w:val="en-US"/>
        </w:rPr>
        <w:t>organise</w:t>
      </w:r>
      <w:proofErr w:type="spellEnd"/>
      <w:r>
        <w:rPr>
          <w:sz w:val="24"/>
          <w:szCs w:val="24"/>
          <w:lang w:val="en-US"/>
        </w:rPr>
        <w:t xml:space="preserve">. </w:t>
      </w:r>
      <w:r w:rsidR="00707C5E">
        <w:rPr>
          <w:sz w:val="24"/>
          <w:szCs w:val="24"/>
          <w:lang w:val="en-US"/>
        </w:rPr>
        <w:t>According to</w:t>
      </w:r>
      <w:r w:rsidR="00466345">
        <w:rPr>
          <w:sz w:val="24"/>
          <w:szCs w:val="24"/>
          <w:lang w:val="en-US"/>
        </w:rPr>
        <w:t xml:space="preserve"> </w:t>
      </w:r>
      <w:r w:rsidR="00466345" w:rsidRPr="00466345">
        <w:rPr>
          <w:sz w:val="24"/>
          <w:szCs w:val="24"/>
          <w:lang w:val="en-US"/>
        </w:rPr>
        <w:t>(Chukwuemeka, 2021)</w:t>
      </w:r>
      <w:r w:rsidR="00707C5E">
        <w:rPr>
          <w:sz w:val="24"/>
          <w:szCs w:val="24"/>
          <w:lang w:val="en-US"/>
        </w:rPr>
        <w:t xml:space="preserve"> </w:t>
      </w:r>
      <w:r w:rsidR="00466345">
        <w:rPr>
          <w:sz w:val="24"/>
          <w:szCs w:val="24"/>
          <w:lang w:val="en-US"/>
        </w:rPr>
        <w:t>u</w:t>
      </w:r>
      <w:r w:rsidR="00707C5E" w:rsidRPr="00707C5E">
        <w:rPr>
          <w:sz w:val="24"/>
          <w:szCs w:val="24"/>
          <w:lang w:val="en-US"/>
        </w:rPr>
        <w:t xml:space="preserve">nlike qualitative research which has to do with analysis of already prepared data, quantitative research demands that you source for and </w:t>
      </w:r>
      <w:r w:rsidR="00466345">
        <w:rPr>
          <w:sz w:val="24"/>
          <w:szCs w:val="24"/>
          <w:lang w:val="en-US"/>
        </w:rPr>
        <w:t>gather all</w:t>
      </w:r>
      <w:r w:rsidR="00707C5E" w:rsidRPr="00707C5E">
        <w:rPr>
          <w:sz w:val="24"/>
          <w:szCs w:val="24"/>
          <w:lang w:val="en-US"/>
        </w:rPr>
        <w:t xml:space="preserve"> the data yourself</w:t>
      </w:r>
      <w:r w:rsidR="00466345">
        <w:rPr>
          <w:sz w:val="24"/>
          <w:szCs w:val="24"/>
          <w:lang w:val="en-US"/>
        </w:rPr>
        <w:t>.</w:t>
      </w:r>
    </w:p>
    <w:p w14:paraId="2B400726" w14:textId="69F72357" w:rsidR="007F6CF0" w:rsidRPr="007F6CF0" w:rsidRDefault="00C851CE" w:rsidP="007F6CF0">
      <w:pPr>
        <w:rPr>
          <w:sz w:val="24"/>
          <w:szCs w:val="24"/>
          <w:lang w:val="en-US"/>
        </w:rPr>
      </w:pPr>
      <w:bookmarkStart w:id="11" w:name="_Hlk122595158"/>
      <w:r>
        <w:rPr>
          <w:sz w:val="24"/>
          <w:szCs w:val="24"/>
          <w:lang w:val="en-US"/>
        </w:rPr>
        <w:t xml:space="preserve">3.5 </w:t>
      </w:r>
      <w:r w:rsidR="007F6CF0" w:rsidRPr="007F6CF0">
        <w:rPr>
          <w:sz w:val="24"/>
          <w:szCs w:val="24"/>
          <w:lang w:val="en-US"/>
        </w:rPr>
        <w:t xml:space="preserve">Research Methods/Instruments </w:t>
      </w:r>
    </w:p>
    <w:bookmarkEnd w:id="11"/>
    <w:p w14:paraId="525EFE24" w14:textId="00B42888" w:rsidR="007F6CF0" w:rsidRPr="007F6CF0" w:rsidRDefault="007F6CF0" w:rsidP="007F6CF0">
      <w:pPr>
        <w:rPr>
          <w:sz w:val="24"/>
          <w:szCs w:val="24"/>
          <w:lang w:val="en-US"/>
        </w:rPr>
      </w:pPr>
      <w:r w:rsidRPr="007F6CF0">
        <w:rPr>
          <w:sz w:val="24"/>
          <w:szCs w:val="24"/>
          <w:lang w:val="en-US"/>
        </w:rPr>
        <w:t>The methodology used in this study to answer the questions is qualitative and quantitative. It is thought that using both methods can help obtain the best results. Quantitative research is "the numerical representation and manipulation of observations to describe and explain the phenomena that those observations reflect." Qualitative research is "the non-numerical examination and interpretation of observations, to discover underlying meanings and patterns of relationships" (</w:t>
      </w:r>
      <w:proofErr w:type="spellStart"/>
      <w:r w:rsidRPr="007F6CF0">
        <w:rPr>
          <w:sz w:val="24"/>
          <w:szCs w:val="24"/>
          <w:lang w:val="en-US"/>
        </w:rPr>
        <w:t>Kiani</w:t>
      </w:r>
      <w:proofErr w:type="spellEnd"/>
      <w:r w:rsidRPr="007F6CF0">
        <w:rPr>
          <w:sz w:val="24"/>
          <w:szCs w:val="24"/>
          <w:lang w:val="en-US"/>
        </w:rPr>
        <w:t xml:space="preserve">, Ahmed, and Zaman, 2014). It is thought that using both methods can help obtain the best results from the </w:t>
      </w:r>
      <w:r w:rsidR="00602C33">
        <w:rPr>
          <w:sz w:val="24"/>
          <w:szCs w:val="24"/>
          <w:lang w:val="en-US"/>
        </w:rPr>
        <w:t>sample group.</w:t>
      </w:r>
    </w:p>
    <w:p w14:paraId="214893E8" w14:textId="0EF34B24" w:rsidR="007F6CF0" w:rsidRPr="007F6CF0" w:rsidRDefault="007F6CF0" w:rsidP="007F6CF0">
      <w:pPr>
        <w:rPr>
          <w:sz w:val="24"/>
          <w:szCs w:val="24"/>
          <w:lang w:val="en-US"/>
        </w:rPr>
      </w:pPr>
      <w:r w:rsidRPr="007F6CF0">
        <w:rPr>
          <w:sz w:val="24"/>
          <w:szCs w:val="24"/>
          <w:lang w:val="en-US"/>
        </w:rPr>
        <w:t>Using both qualitative and quantitative data can be described as mixed methods. According to (</w:t>
      </w:r>
      <w:proofErr w:type="spellStart"/>
      <w:r w:rsidRPr="007F6CF0">
        <w:rPr>
          <w:sz w:val="24"/>
          <w:szCs w:val="24"/>
          <w:lang w:val="en-US"/>
        </w:rPr>
        <w:t>Guetterman</w:t>
      </w:r>
      <w:proofErr w:type="spellEnd"/>
      <w:r w:rsidRPr="007F6CF0">
        <w:rPr>
          <w:sz w:val="24"/>
          <w:szCs w:val="24"/>
          <w:lang w:val="en-US"/>
        </w:rPr>
        <w:t xml:space="preserve">, Fetters, and Creswell, 2015), mixed methods research is the collection and analysis of both qualitative and quantitative data and its integration, drawing on the strengths of both approaches. In more recent times, using "mixed methods" have become more popular. According (to </w:t>
      </w:r>
      <w:proofErr w:type="spellStart"/>
      <w:r w:rsidRPr="007F6CF0">
        <w:rPr>
          <w:sz w:val="24"/>
          <w:szCs w:val="24"/>
          <w:lang w:val="en-US"/>
        </w:rPr>
        <w:t>Sandelowski</w:t>
      </w:r>
      <w:proofErr w:type="spellEnd"/>
      <w:r w:rsidRPr="007F6CF0">
        <w:rPr>
          <w:sz w:val="24"/>
          <w:szCs w:val="24"/>
          <w:lang w:val="en-US"/>
        </w:rPr>
        <w:t xml:space="preserve">, M. 2000), Researchers have increasingly turned to mixed-method techniques to expand the scope and improve the analytic power of their studies. There are many advantages and disadvantages to all the different research methods, and it is, therefore, vital to identify these within the methods selected for this study to make sure that they are the correct ones to use practically and ethically. The mixed method approach will be used in the questions asked to provide </w:t>
      </w:r>
      <w:r w:rsidR="00602C33">
        <w:rPr>
          <w:sz w:val="24"/>
          <w:szCs w:val="24"/>
          <w:lang w:val="en-US"/>
        </w:rPr>
        <w:t>in depth</w:t>
      </w:r>
      <w:r w:rsidRPr="007F6CF0">
        <w:rPr>
          <w:sz w:val="24"/>
          <w:szCs w:val="24"/>
          <w:lang w:val="en-US"/>
        </w:rPr>
        <w:t xml:space="preserve"> evidence of the topic. </w:t>
      </w:r>
    </w:p>
    <w:p w14:paraId="785EE32D" w14:textId="77777777" w:rsidR="007F6CF0" w:rsidRPr="007F6CF0" w:rsidRDefault="007F6CF0" w:rsidP="007F6CF0">
      <w:pPr>
        <w:rPr>
          <w:sz w:val="24"/>
          <w:szCs w:val="24"/>
          <w:lang w:val="en-US"/>
        </w:rPr>
      </w:pPr>
    </w:p>
    <w:p w14:paraId="6B3E2284" w14:textId="46FD286D" w:rsidR="007F6CF0" w:rsidRPr="007F6CF0" w:rsidRDefault="00C851CE" w:rsidP="007F6CF0">
      <w:pPr>
        <w:rPr>
          <w:sz w:val="24"/>
          <w:szCs w:val="24"/>
          <w:lang w:val="en-US"/>
        </w:rPr>
      </w:pPr>
      <w:bookmarkStart w:id="12" w:name="_Hlk122595195"/>
      <w:r>
        <w:rPr>
          <w:sz w:val="24"/>
          <w:szCs w:val="24"/>
          <w:lang w:val="en-US"/>
        </w:rPr>
        <w:t xml:space="preserve">3.6 </w:t>
      </w:r>
      <w:r w:rsidR="007F6CF0" w:rsidRPr="007F6CF0">
        <w:rPr>
          <w:sz w:val="24"/>
          <w:szCs w:val="24"/>
          <w:lang w:val="en-US"/>
        </w:rPr>
        <w:t xml:space="preserve">Ethical considerations </w:t>
      </w:r>
    </w:p>
    <w:bookmarkEnd w:id="12"/>
    <w:p w14:paraId="49BF14D1" w14:textId="6156A7B8" w:rsidR="007F6CF0" w:rsidRPr="007F6CF0" w:rsidRDefault="007F6CF0" w:rsidP="007F6CF0">
      <w:pPr>
        <w:rPr>
          <w:sz w:val="24"/>
          <w:szCs w:val="24"/>
          <w:lang w:val="en-US"/>
        </w:rPr>
      </w:pPr>
      <w:r w:rsidRPr="007F6CF0">
        <w:rPr>
          <w:sz w:val="24"/>
          <w:szCs w:val="24"/>
          <w:lang w:val="en-US"/>
        </w:rPr>
        <w:t xml:space="preserve">When recruiting </w:t>
      </w:r>
      <w:r w:rsidR="0091301F">
        <w:rPr>
          <w:sz w:val="24"/>
          <w:szCs w:val="24"/>
          <w:lang w:val="en-US"/>
        </w:rPr>
        <w:t>the sample group</w:t>
      </w:r>
      <w:r w:rsidRPr="007F6CF0">
        <w:rPr>
          <w:sz w:val="24"/>
          <w:szCs w:val="24"/>
          <w:lang w:val="en-US"/>
        </w:rPr>
        <w:t xml:space="preserve"> for the survey, all will be informed that they are free to choose whether they want to participate or not and that they can withdraw themselves from the study at any point of the survey without any negative repercussions. </w:t>
      </w:r>
    </w:p>
    <w:p w14:paraId="428E814C" w14:textId="77777777" w:rsidR="007F6CF0" w:rsidRPr="007F6CF0" w:rsidRDefault="007F6CF0" w:rsidP="007F6CF0">
      <w:pPr>
        <w:rPr>
          <w:sz w:val="24"/>
          <w:szCs w:val="24"/>
          <w:lang w:val="en-US"/>
        </w:rPr>
      </w:pPr>
      <w:r w:rsidRPr="007F6CF0">
        <w:rPr>
          <w:sz w:val="24"/>
          <w:szCs w:val="24"/>
          <w:lang w:val="en-US"/>
        </w:rPr>
        <w:t xml:space="preserve">It will be ensured that the data collected will not be falsified, manipulated, or misrepresented in the research reports. The survey will be conducted openly and transparently. </w:t>
      </w:r>
    </w:p>
    <w:p w14:paraId="7003259C" w14:textId="3C579E85" w:rsidR="007F6CF0" w:rsidRPr="007F6CF0" w:rsidRDefault="00480491" w:rsidP="007F6CF0">
      <w:pPr>
        <w:rPr>
          <w:sz w:val="24"/>
          <w:szCs w:val="24"/>
          <w:lang w:val="en-US"/>
        </w:rPr>
      </w:pPr>
      <w:bookmarkStart w:id="13" w:name="_Hlk122595248"/>
      <w:r>
        <w:rPr>
          <w:sz w:val="24"/>
          <w:szCs w:val="24"/>
          <w:lang w:val="en-US"/>
        </w:rPr>
        <w:t xml:space="preserve">3.7 </w:t>
      </w:r>
      <w:r w:rsidR="007F6CF0" w:rsidRPr="007F6CF0">
        <w:rPr>
          <w:sz w:val="24"/>
          <w:szCs w:val="24"/>
          <w:lang w:val="en-US"/>
        </w:rPr>
        <w:t xml:space="preserve">Procedure </w:t>
      </w:r>
    </w:p>
    <w:bookmarkEnd w:id="13"/>
    <w:p w14:paraId="43C6CC2E" w14:textId="43252880" w:rsidR="007F6CF0" w:rsidRDefault="007F6CF0" w:rsidP="007F6CF0">
      <w:pPr>
        <w:rPr>
          <w:sz w:val="24"/>
          <w:szCs w:val="24"/>
          <w:lang w:val="en-US"/>
        </w:rPr>
      </w:pPr>
      <w:r w:rsidRPr="007F6CF0">
        <w:rPr>
          <w:sz w:val="24"/>
          <w:szCs w:val="24"/>
          <w:lang w:val="en-US"/>
        </w:rPr>
        <w:t xml:space="preserve">The survey will consist of both open and closed questions. The questions will include asking </w:t>
      </w:r>
      <w:r w:rsidR="00707C5E">
        <w:rPr>
          <w:sz w:val="24"/>
          <w:szCs w:val="24"/>
          <w:lang w:val="en-US"/>
        </w:rPr>
        <w:t>the sample group</w:t>
      </w:r>
      <w:r w:rsidRPr="007F6CF0">
        <w:rPr>
          <w:sz w:val="24"/>
          <w:szCs w:val="24"/>
          <w:lang w:val="en-US"/>
        </w:rPr>
        <w:t xml:space="preserve"> their opinion on British policing if the media has affected their view of the police, and how South Wales Police's social media platforms could improve public perception of the Police service. The survey will be arranged on the website </w:t>
      </w:r>
      <w:r w:rsidR="00602C33">
        <w:rPr>
          <w:sz w:val="24"/>
          <w:szCs w:val="24"/>
          <w:lang w:val="en-US"/>
        </w:rPr>
        <w:t>S</w:t>
      </w:r>
      <w:r w:rsidRPr="007F6CF0">
        <w:rPr>
          <w:sz w:val="24"/>
          <w:szCs w:val="24"/>
          <w:lang w:val="en-US"/>
        </w:rPr>
        <w:t>urvey</w:t>
      </w:r>
      <w:r w:rsidR="00602C33">
        <w:rPr>
          <w:sz w:val="24"/>
          <w:szCs w:val="24"/>
          <w:lang w:val="en-US"/>
        </w:rPr>
        <w:t xml:space="preserve"> M</w:t>
      </w:r>
      <w:r w:rsidRPr="007F6CF0">
        <w:rPr>
          <w:sz w:val="24"/>
          <w:szCs w:val="24"/>
          <w:lang w:val="en-US"/>
        </w:rPr>
        <w:t>onk</w:t>
      </w:r>
      <w:r w:rsidR="00602C33">
        <w:rPr>
          <w:sz w:val="24"/>
          <w:szCs w:val="24"/>
          <w:lang w:val="en-US"/>
        </w:rPr>
        <w:t>ey</w:t>
      </w:r>
      <w:r w:rsidRPr="007F6CF0">
        <w:rPr>
          <w:sz w:val="24"/>
          <w:szCs w:val="24"/>
          <w:lang w:val="en-US"/>
        </w:rPr>
        <w:t xml:space="preserve"> and shared on social media platforms to gain the best results </w:t>
      </w:r>
      <w:r w:rsidR="00602C33">
        <w:rPr>
          <w:sz w:val="24"/>
          <w:szCs w:val="24"/>
          <w:lang w:val="en-US"/>
        </w:rPr>
        <w:t>from</w:t>
      </w:r>
      <w:r w:rsidRPr="007F6CF0">
        <w:rPr>
          <w:sz w:val="24"/>
          <w:szCs w:val="24"/>
          <w:lang w:val="en-US"/>
        </w:rPr>
        <w:t xml:space="preserve"> the </w:t>
      </w:r>
      <w:r w:rsidR="00602C33">
        <w:rPr>
          <w:sz w:val="24"/>
          <w:szCs w:val="24"/>
          <w:lang w:val="en-US"/>
        </w:rPr>
        <w:t>survey</w:t>
      </w:r>
      <w:r w:rsidRPr="007F6CF0">
        <w:rPr>
          <w:sz w:val="24"/>
          <w:szCs w:val="24"/>
          <w:lang w:val="en-US"/>
        </w:rPr>
        <w:t xml:space="preserve">. It will also be </w:t>
      </w:r>
      <w:r w:rsidRPr="007F6CF0">
        <w:rPr>
          <w:sz w:val="24"/>
          <w:szCs w:val="24"/>
          <w:lang w:val="en-US"/>
        </w:rPr>
        <w:lastRenderedPageBreak/>
        <w:t xml:space="preserve">shared amongst the users to allow social media users to share the survey with their friends and followers to get an extensive range of participation. The </w:t>
      </w:r>
      <w:r w:rsidR="00707C5E">
        <w:rPr>
          <w:sz w:val="24"/>
          <w:szCs w:val="24"/>
          <w:lang w:val="en-US"/>
        </w:rPr>
        <w:t>survey</w:t>
      </w:r>
      <w:r w:rsidRPr="007F6CF0">
        <w:rPr>
          <w:sz w:val="24"/>
          <w:szCs w:val="24"/>
          <w:lang w:val="en-US"/>
        </w:rPr>
        <w:t xml:space="preserve"> will be open to the public for twenty-one days, and submissions will be collected only within the twenty-one-day time frame. Thought has been given to potential issues when conducting the survey. The </w:t>
      </w:r>
      <w:r w:rsidR="00602C33">
        <w:rPr>
          <w:sz w:val="24"/>
          <w:szCs w:val="24"/>
          <w:lang w:val="en-US"/>
        </w:rPr>
        <w:t>sample group</w:t>
      </w:r>
      <w:r w:rsidRPr="007F6CF0">
        <w:rPr>
          <w:sz w:val="24"/>
          <w:szCs w:val="24"/>
          <w:lang w:val="en-US"/>
        </w:rPr>
        <w:t xml:space="preserve"> will need to want to take part, and there may not be any participant engagement yielding improper results. Using an online survey could cause potential problems. According to (Schmidt, 1997), the potential for missing data, unacceptable responses, duplicate submissions, and </w:t>
      </w:r>
      <w:r w:rsidR="00602C33">
        <w:rPr>
          <w:sz w:val="24"/>
          <w:szCs w:val="24"/>
          <w:lang w:val="en-US"/>
        </w:rPr>
        <w:t>w</w:t>
      </w:r>
      <w:r w:rsidRPr="007F6CF0">
        <w:rPr>
          <w:sz w:val="24"/>
          <w:szCs w:val="24"/>
          <w:lang w:val="en-US"/>
        </w:rPr>
        <w:t xml:space="preserve">eb abuse </w:t>
      </w:r>
      <w:r w:rsidR="001D7BA0" w:rsidRPr="007F6CF0">
        <w:rPr>
          <w:sz w:val="24"/>
          <w:szCs w:val="24"/>
          <w:lang w:val="en-US"/>
        </w:rPr>
        <w:t>exists</w:t>
      </w:r>
      <w:r w:rsidRPr="007F6CF0">
        <w:rPr>
          <w:sz w:val="24"/>
          <w:szCs w:val="24"/>
          <w:lang w:val="en-US"/>
        </w:rPr>
        <w:t xml:space="preserve">; one can take measures when creating the survey software to minimize such incidents' frequency and negative consequences. </w:t>
      </w:r>
    </w:p>
    <w:p w14:paraId="2044E68A" w14:textId="62522679" w:rsidR="00631592" w:rsidRDefault="00480491" w:rsidP="007F6CF0">
      <w:pPr>
        <w:rPr>
          <w:sz w:val="24"/>
          <w:szCs w:val="24"/>
          <w:lang w:val="en-US"/>
        </w:rPr>
      </w:pPr>
      <w:bookmarkStart w:id="14" w:name="_Hlk122595270"/>
      <w:r>
        <w:rPr>
          <w:sz w:val="24"/>
          <w:szCs w:val="24"/>
          <w:lang w:val="en-US"/>
        </w:rPr>
        <w:t xml:space="preserve">3.8 </w:t>
      </w:r>
      <w:r w:rsidR="00631592">
        <w:rPr>
          <w:sz w:val="24"/>
          <w:szCs w:val="24"/>
          <w:lang w:val="en-US"/>
        </w:rPr>
        <w:t xml:space="preserve">Time horizon </w:t>
      </w:r>
    </w:p>
    <w:bookmarkEnd w:id="14"/>
    <w:p w14:paraId="6C0511FE" w14:textId="0587A191" w:rsidR="00631592" w:rsidRDefault="00631592" w:rsidP="007F6CF0">
      <w:pPr>
        <w:rPr>
          <w:sz w:val="24"/>
          <w:szCs w:val="24"/>
          <w:lang w:val="en-US"/>
        </w:rPr>
      </w:pPr>
      <w:r w:rsidRPr="00631592">
        <w:rPr>
          <w:sz w:val="24"/>
          <w:szCs w:val="24"/>
          <w:lang w:val="en-US"/>
        </w:rPr>
        <w:t>The time horizon in</w:t>
      </w:r>
      <w:r>
        <w:rPr>
          <w:sz w:val="24"/>
          <w:szCs w:val="24"/>
          <w:lang w:val="en-US"/>
        </w:rPr>
        <w:t xml:space="preserve"> the</w:t>
      </w:r>
      <w:r w:rsidRPr="00631592">
        <w:rPr>
          <w:sz w:val="24"/>
          <w:szCs w:val="24"/>
          <w:lang w:val="en-US"/>
        </w:rPr>
        <w:t xml:space="preserve"> research onion is the timeframe </w:t>
      </w:r>
      <w:r>
        <w:rPr>
          <w:sz w:val="24"/>
          <w:szCs w:val="24"/>
          <w:lang w:val="en-US"/>
        </w:rPr>
        <w:t>pertinent</w:t>
      </w:r>
      <w:r w:rsidRPr="00631592">
        <w:rPr>
          <w:sz w:val="24"/>
          <w:szCs w:val="24"/>
          <w:lang w:val="en-US"/>
        </w:rPr>
        <w:t xml:space="preserve"> to the research</w:t>
      </w:r>
      <w:r>
        <w:rPr>
          <w:sz w:val="24"/>
          <w:szCs w:val="24"/>
          <w:lang w:val="en-US"/>
        </w:rPr>
        <w:t xml:space="preserve"> project</w:t>
      </w:r>
      <w:r w:rsidRPr="00631592">
        <w:rPr>
          <w:sz w:val="24"/>
          <w:szCs w:val="24"/>
          <w:lang w:val="en-US"/>
        </w:rPr>
        <w:t>.</w:t>
      </w:r>
      <w:r>
        <w:rPr>
          <w:sz w:val="24"/>
          <w:szCs w:val="24"/>
          <w:lang w:val="en-US"/>
        </w:rPr>
        <w:t xml:space="preserve"> According to </w:t>
      </w:r>
      <w:r w:rsidRPr="00631592">
        <w:rPr>
          <w:sz w:val="24"/>
          <w:szCs w:val="24"/>
          <w:lang w:val="en-US"/>
        </w:rPr>
        <w:t>(</w:t>
      </w:r>
      <w:proofErr w:type="spellStart"/>
      <w:r w:rsidRPr="00631592">
        <w:rPr>
          <w:sz w:val="24"/>
          <w:szCs w:val="24"/>
          <w:lang w:val="en-US"/>
        </w:rPr>
        <w:t>Alamgeer</w:t>
      </w:r>
      <w:proofErr w:type="spellEnd"/>
      <w:r w:rsidRPr="00631592">
        <w:rPr>
          <w:sz w:val="24"/>
          <w:szCs w:val="24"/>
          <w:lang w:val="en-US"/>
        </w:rPr>
        <w:t>, 2022) It is the peri</w:t>
      </w:r>
      <w:r>
        <w:rPr>
          <w:sz w:val="24"/>
          <w:szCs w:val="24"/>
          <w:lang w:val="en-US"/>
        </w:rPr>
        <w:t>od</w:t>
      </w:r>
      <w:r w:rsidRPr="00631592">
        <w:rPr>
          <w:sz w:val="24"/>
          <w:szCs w:val="24"/>
          <w:lang w:val="en-US"/>
        </w:rPr>
        <w:t xml:space="preserve"> in which the researcher is interested in studying the population. The researcher determines the time horizon depending on the research objectives and type of investigation.</w:t>
      </w:r>
    </w:p>
    <w:p w14:paraId="4D14C8C2" w14:textId="7B1133D8" w:rsidR="00631592" w:rsidRDefault="00631592" w:rsidP="007F6CF0">
      <w:pPr>
        <w:rPr>
          <w:sz w:val="24"/>
          <w:szCs w:val="24"/>
          <w:lang w:val="en-US"/>
        </w:rPr>
      </w:pPr>
      <w:r>
        <w:rPr>
          <w:sz w:val="24"/>
          <w:szCs w:val="24"/>
          <w:lang w:val="en-US"/>
        </w:rPr>
        <w:t xml:space="preserve">There are two types of time horizon, longitudinal and cross-section. According to </w:t>
      </w:r>
      <w:r w:rsidRPr="00631592">
        <w:rPr>
          <w:sz w:val="24"/>
          <w:szCs w:val="24"/>
          <w:lang w:val="en-US"/>
        </w:rPr>
        <w:t>(Thomas, 2022)</w:t>
      </w:r>
      <w:r>
        <w:rPr>
          <w:sz w:val="24"/>
          <w:szCs w:val="24"/>
          <w:lang w:val="en-US"/>
        </w:rPr>
        <w:t xml:space="preserve"> t</w:t>
      </w:r>
      <w:r w:rsidRPr="00631592">
        <w:rPr>
          <w:sz w:val="24"/>
          <w:szCs w:val="24"/>
          <w:lang w:val="en-US"/>
        </w:rPr>
        <w:t xml:space="preserve">he opposite of a longitudinal study is a cross-sectional study. While longitudinal studies repeatedly observe the same participants over </w:t>
      </w:r>
      <w:proofErr w:type="gramStart"/>
      <w:r w:rsidRPr="00631592">
        <w:rPr>
          <w:sz w:val="24"/>
          <w:szCs w:val="24"/>
          <w:lang w:val="en-US"/>
        </w:rPr>
        <w:t>a period of time</w:t>
      </w:r>
      <w:proofErr w:type="gramEnd"/>
      <w:r w:rsidRPr="00631592">
        <w:rPr>
          <w:sz w:val="24"/>
          <w:szCs w:val="24"/>
          <w:lang w:val="en-US"/>
        </w:rPr>
        <w:t>, cross-sectional studies examine different samples (or a ‘cross-section’) of the population at one point in time.</w:t>
      </w:r>
    </w:p>
    <w:p w14:paraId="5DFEE9F1" w14:textId="638FCFC4" w:rsidR="00631592" w:rsidRDefault="00631592" w:rsidP="007F6CF0">
      <w:pPr>
        <w:rPr>
          <w:sz w:val="24"/>
          <w:szCs w:val="24"/>
          <w:lang w:val="en-US"/>
        </w:rPr>
      </w:pPr>
      <w:r>
        <w:rPr>
          <w:sz w:val="24"/>
          <w:szCs w:val="24"/>
          <w:lang w:val="en-US"/>
        </w:rPr>
        <w:t>For this research project, the researcher has chosen the cross-sectional method as it is the most suitable method for short period surveys.</w:t>
      </w:r>
    </w:p>
    <w:p w14:paraId="1F22811A" w14:textId="6B9FDF8C" w:rsidR="00E101D4" w:rsidRDefault="00480491" w:rsidP="007F6CF0">
      <w:pPr>
        <w:rPr>
          <w:sz w:val="24"/>
          <w:szCs w:val="24"/>
          <w:lang w:val="en-US"/>
        </w:rPr>
      </w:pPr>
      <w:bookmarkStart w:id="15" w:name="_Hlk122595310"/>
      <w:r>
        <w:rPr>
          <w:sz w:val="24"/>
          <w:szCs w:val="24"/>
          <w:lang w:val="en-US"/>
        </w:rPr>
        <w:t>3.</w:t>
      </w:r>
      <w:r w:rsidR="0091301F">
        <w:rPr>
          <w:sz w:val="24"/>
          <w:szCs w:val="24"/>
          <w:lang w:val="en-US"/>
        </w:rPr>
        <w:t>9</w:t>
      </w:r>
      <w:r>
        <w:rPr>
          <w:sz w:val="24"/>
          <w:szCs w:val="24"/>
          <w:lang w:val="en-US"/>
        </w:rPr>
        <w:t xml:space="preserve"> </w:t>
      </w:r>
      <w:r w:rsidR="00E101D4">
        <w:rPr>
          <w:sz w:val="24"/>
          <w:szCs w:val="24"/>
          <w:lang w:val="en-US"/>
        </w:rPr>
        <w:t xml:space="preserve">Survey design </w:t>
      </w:r>
    </w:p>
    <w:bookmarkEnd w:id="15"/>
    <w:p w14:paraId="404F4D67" w14:textId="094168B3" w:rsidR="00E101D4" w:rsidRDefault="00E101D4" w:rsidP="007F6CF0">
      <w:pPr>
        <w:rPr>
          <w:sz w:val="24"/>
          <w:szCs w:val="24"/>
          <w:lang w:val="en-US"/>
        </w:rPr>
      </w:pPr>
      <w:r w:rsidRPr="00E101D4">
        <w:rPr>
          <w:sz w:val="24"/>
          <w:szCs w:val="24"/>
          <w:lang w:val="en-US"/>
        </w:rPr>
        <w:t>Survey research is defined as "the collection of information from a sample of individuals through their responses to questions" (Check &amp; Schutt, 2012, p. 160). This type of research allows for a variety of methods to recruit participants, collect data, and utilize various methods of instrumentation</w:t>
      </w:r>
      <w:r w:rsidR="00CE256C" w:rsidRPr="00CE256C">
        <w:t xml:space="preserve"> </w:t>
      </w:r>
      <w:r w:rsidR="00CE256C" w:rsidRPr="00CE256C">
        <w:rPr>
          <w:sz w:val="24"/>
          <w:szCs w:val="24"/>
          <w:lang w:val="en-US"/>
        </w:rPr>
        <w:t>(Ponto, 2015)</w:t>
      </w:r>
      <w:r w:rsidRPr="00E101D4">
        <w:rPr>
          <w:sz w:val="24"/>
          <w:szCs w:val="24"/>
          <w:lang w:val="en-US"/>
        </w:rPr>
        <w:t>.</w:t>
      </w:r>
    </w:p>
    <w:p w14:paraId="2D5A4656" w14:textId="6DA850AA" w:rsidR="00CE256C" w:rsidRPr="007F6CF0" w:rsidRDefault="00CE256C" w:rsidP="007F6CF0">
      <w:pPr>
        <w:rPr>
          <w:sz w:val="24"/>
          <w:szCs w:val="24"/>
          <w:lang w:val="en-US"/>
        </w:rPr>
      </w:pPr>
      <w:r>
        <w:rPr>
          <w:sz w:val="24"/>
          <w:szCs w:val="24"/>
          <w:lang w:val="en-US"/>
        </w:rPr>
        <w:t xml:space="preserve">The online survey contains six closed questions and two open ended questions. The open-ended questions were used to gather more </w:t>
      </w:r>
      <w:r w:rsidR="00A00DC2">
        <w:rPr>
          <w:sz w:val="24"/>
          <w:szCs w:val="24"/>
          <w:lang w:val="en-US"/>
        </w:rPr>
        <w:t>in-depth</w:t>
      </w:r>
      <w:r>
        <w:rPr>
          <w:sz w:val="24"/>
          <w:szCs w:val="24"/>
          <w:lang w:val="en-US"/>
        </w:rPr>
        <w:t xml:space="preserve"> Information from the public.</w:t>
      </w:r>
      <w:r w:rsidR="009C6C20">
        <w:rPr>
          <w:sz w:val="24"/>
          <w:szCs w:val="24"/>
          <w:lang w:val="en-US"/>
        </w:rPr>
        <w:t xml:space="preserve"> The online app Monkey </w:t>
      </w:r>
      <w:r w:rsidR="00602C33">
        <w:rPr>
          <w:sz w:val="24"/>
          <w:szCs w:val="24"/>
          <w:lang w:val="en-US"/>
        </w:rPr>
        <w:t>S</w:t>
      </w:r>
      <w:r w:rsidR="009C6C20">
        <w:rPr>
          <w:sz w:val="24"/>
          <w:szCs w:val="24"/>
          <w:lang w:val="en-US"/>
        </w:rPr>
        <w:t xml:space="preserve">urvey will be used to conduct the survey. The researcher has conducted a sample survey to understand how the app functions and to confirm the app is fit for purpose. </w:t>
      </w:r>
    </w:p>
    <w:p w14:paraId="3C93D9F3" w14:textId="0476A640" w:rsidR="007F6CF0" w:rsidRPr="007F6CF0" w:rsidRDefault="00480491" w:rsidP="007F6CF0">
      <w:pPr>
        <w:rPr>
          <w:sz w:val="24"/>
          <w:szCs w:val="24"/>
          <w:lang w:val="en-US"/>
        </w:rPr>
      </w:pPr>
      <w:bookmarkStart w:id="16" w:name="_Hlk122595342"/>
      <w:r>
        <w:rPr>
          <w:sz w:val="24"/>
          <w:szCs w:val="24"/>
          <w:lang w:val="en-US"/>
        </w:rPr>
        <w:t>3.1</w:t>
      </w:r>
      <w:r w:rsidR="0091301F">
        <w:rPr>
          <w:sz w:val="24"/>
          <w:szCs w:val="24"/>
          <w:lang w:val="en-US"/>
        </w:rPr>
        <w:t>0</w:t>
      </w:r>
      <w:r>
        <w:rPr>
          <w:sz w:val="24"/>
          <w:szCs w:val="24"/>
          <w:lang w:val="en-US"/>
        </w:rPr>
        <w:t xml:space="preserve"> </w:t>
      </w:r>
      <w:r w:rsidR="007F6CF0" w:rsidRPr="007F6CF0">
        <w:rPr>
          <w:sz w:val="24"/>
          <w:szCs w:val="24"/>
          <w:lang w:val="en-US"/>
        </w:rPr>
        <w:t xml:space="preserve">Validity and reliability </w:t>
      </w:r>
    </w:p>
    <w:bookmarkEnd w:id="16"/>
    <w:p w14:paraId="53AC914E" w14:textId="77777777" w:rsidR="00CE256C" w:rsidRDefault="007F6CF0" w:rsidP="007F6CF0">
      <w:pPr>
        <w:rPr>
          <w:sz w:val="24"/>
          <w:szCs w:val="24"/>
          <w:lang w:val="en-US"/>
        </w:rPr>
      </w:pPr>
      <w:r w:rsidRPr="007F6CF0">
        <w:rPr>
          <w:sz w:val="24"/>
          <w:szCs w:val="24"/>
          <w:lang w:val="en-US"/>
        </w:rPr>
        <w:t xml:space="preserve">Reliability and validity are vital in the research methodology chapter. All information needs to be collated not just concisely but precisely. Validity and reliability are essential for producing an ideal setting for conducting research. Reliability is referred to the stability of findings, whereas validity is represented the truthfulness of results [Altheide &amp; Johnson, 1994]. It is vital that the researcher has excellent knowledge of the chosen method and conducts enough research to ensure the correct method is </w:t>
      </w:r>
      <w:proofErr w:type="spellStart"/>
      <w:r w:rsidRPr="007F6CF0">
        <w:rPr>
          <w:sz w:val="24"/>
          <w:szCs w:val="24"/>
          <w:lang w:val="en-US"/>
        </w:rPr>
        <w:t>utilised</w:t>
      </w:r>
      <w:proofErr w:type="spellEnd"/>
      <w:r w:rsidRPr="007F6CF0">
        <w:rPr>
          <w:sz w:val="24"/>
          <w:szCs w:val="24"/>
          <w:lang w:val="en-US"/>
        </w:rPr>
        <w:t xml:space="preserve">. Validity and reliability </w:t>
      </w:r>
      <w:r w:rsidRPr="007F6CF0">
        <w:rPr>
          <w:sz w:val="24"/>
          <w:szCs w:val="24"/>
          <w:lang w:val="en-US"/>
        </w:rPr>
        <w:lastRenderedPageBreak/>
        <w:t>increase transparency and decrease opportunities to insert researcher bias in qualitative research [Singh, 2014].</w:t>
      </w:r>
      <w:r w:rsidR="00CE256C">
        <w:rPr>
          <w:sz w:val="24"/>
          <w:szCs w:val="24"/>
          <w:lang w:val="en-US"/>
        </w:rPr>
        <w:t xml:space="preserve"> </w:t>
      </w:r>
    </w:p>
    <w:p w14:paraId="0F1D25EF" w14:textId="3010BEF5" w:rsidR="007F6CF0" w:rsidRDefault="00CE256C" w:rsidP="007F6CF0">
      <w:pPr>
        <w:rPr>
          <w:sz w:val="24"/>
          <w:szCs w:val="24"/>
          <w:lang w:val="en-US"/>
        </w:rPr>
      </w:pPr>
      <w:r w:rsidRPr="00CE256C">
        <w:rPr>
          <w:sz w:val="24"/>
          <w:szCs w:val="24"/>
          <w:lang w:val="en-US"/>
        </w:rPr>
        <w:t>The use of</w:t>
      </w:r>
      <w:r>
        <w:rPr>
          <w:sz w:val="24"/>
          <w:szCs w:val="24"/>
          <w:lang w:val="en-US"/>
        </w:rPr>
        <w:t xml:space="preserve"> anonymous</w:t>
      </w:r>
      <w:r w:rsidRPr="00CE256C">
        <w:rPr>
          <w:sz w:val="24"/>
          <w:szCs w:val="24"/>
          <w:lang w:val="en-US"/>
        </w:rPr>
        <w:t xml:space="preserve"> </w:t>
      </w:r>
      <w:r>
        <w:rPr>
          <w:sz w:val="24"/>
          <w:szCs w:val="24"/>
          <w:lang w:val="en-US"/>
        </w:rPr>
        <w:t>surveys</w:t>
      </w:r>
      <w:r w:rsidRPr="00CE256C">
        <w:rPr>
          <w:sz w:val="24"/>
          <w:szCs w:val="24"/>
          <w:lang w:val="en-US"/>
        </w:rPr>
        <w:t xml:space="preserve"> </w:t>
      </w:r>
      <w:r w:rsidR="00602C33">
        <w:rPr>
          <w:sz w:val="24"/>
          <w:szCs w:val="24"/>
          <w:lang w:val="en-US"/>
        </w:rPr>
        <w:t>helps</w:t>
      </w:r>
      <w:r>
        <w:rPr>
          <w:sz w:val="24"/>
          <w:szCs w:val="24"/>
          <w:lang w:val="en-US"/>
        </w:rPr>
        <w:t xml:space="preserve"> </w:t>
      </w:r>
      <w:r w:rsidR="00602C33">
        <w:rPr>
          <w:sz w:val="24"/>
          <w:szCs w:val="24"/>
          <w:lang w:val="en-US"/>
        </w:rPr>
        <w:t>the sample group</w:t>
      </w:r>
      <w:r>
        <w:rPr>
          <w:sz w:val="24"/>
          <w:szCs w:val="24"/>
          <w:lang w:val="en-US"/>
        </w:rPr>
        <w:t xml:space="preserve"> provide honest answers and not socially </w:t>
      </w:r>
      <w:r w:rsidR="00602C33">
        <w:rPr>
          <w:sz w:val="24"/>
          <w:szCs w:val="24"/>
          <w:lang w:val="en-US"/>
        </w:rPr>
        <w:t>acceptable</w:t>
      </w:r>
      <w:r>
        <w:rPr>
          <w:sz w:val="24"/>
          <w:szCs w:val="24"/>
          <w:lang w:val="en-US"/>
        </w:rPr>
        <w:t xml:space="preserve"> answers. According to </w:t>
      </w:r>
      <w:r w:rsidRPr="00CE256C">
        <w:rPr>
          <w:sz w:val="24"/>
          <w:szCs w:val="24"/>
          <w:lang w:val="en-US"/>
        </w:rPr>
        <w:t>(ResearchGate, n.d.)</w:t>
      </w:r>
      <w:r>
        <w:rPr>
          <w:sz w:val="24"/>
          <w:szCs w:val="24"/>
          <w:lang w:val="en-US"/>
        </w:rPr>
        <w:t xml:space="preserve"> </w:t>
      </w:r>
      <w:r w:rsidRPr="00CE256C">
        <w:rPr>
          <w:sz w:val="24"/>
          <w:szCs w:val="24"/>
          <w:lang w:val="en-US"/>
        </w:rPr>
        <w:t xml:space="preserve">Studies have shown that allowing people to answer </w:t>
      </w:r>
      <w:r w:rsidR="00602C33">
        <w:rPr>
          <w:sz w:val="24"/>
          <w:szCs w:val="24"/>
          <w:lang w:val="en-US"/>
        </w:rPr>
        <w:t>surveys</w:t>
      </w:r>
      <w:r w:rsidRPr="00CE256C">
        <w:rPr>
          <w:sz w:val="24"/>
          <w:szCs w:val="24"/>
          <w:lang w:val="en-US"/>
        </w:rPr>
        <w:t xml:space="preserve"> completely anonymously yields more reports of socially inappropriate attitudes, beliefs, and behaviors, and researchers have often assumed that this is evidence of increased honesty.</w:t>
      </w:r>
      <w:r>
        <w:rPr>
          <w:sz w:val="24"/>
          <w:szCs w:val="24"/>
          <w:lang w:val="en-US"/>
        </w:rPr>
        <w:t xml:space="preserve"> But sometimes an anonymous survey lowers motivation to submit thorough</w:t>
      </w:r>
      <w:r w:rsidR="00602C33">
        <w:rPr>
          <w:sz w:val="24"/>
          <w:szCs w:val="24"/>
          <w:lang w:val="en-US"/>
        </w:rPr>
        <w:t xml:space="preserve"> and well written</w:t>
      </w:r>
      <w:r>
        <w:rPr>
          <w:sz w:val="24"/>
          <w:szCs w:val="24"/>
          <w:lang w:val="en-US"/>
        </w:rPr>
        <w:t xml:space="preserve"> answers. According to </w:t>
      </w:r>
      <w:r w:rsidRPr="00CE256C">
        <w:rPr>
          <w:sz w:val="24"/>
          <w:szCs w:val="24"/>
          <w:lang w:val="en-US"/>
        </w:rPr>
        <w:t>(ResearchGate, n.d.)</w:t>
      </w:r>
      <w:r>
        <w:rPr>
          <w:sz w:val="24"/>
          <w:szCs w:val="24"/>
          <w:lang w:val="en-US"/>
        </w:rPr>
        <w:t xml:space="preserve"> </w:t>
      </w:r>
      <w:r w:rsidRPr="00CE256C">
        <w:rPr>
          <w:sz w:val="24"/>
          <w:szCs w:val="24"/>
          <w:lang w:val="en-US"/>
        </w:rPr>
        <w:t>Three studies reported in this paper demonstrate that allowing college student participants to answer questions completely anonymously sometimes increased reports of socially undesirable attributes</w:t>
      </w:r>
      <w:r w:rsidR="009C6C20">
        <w:rPr>
          <w:sz w:val="24"/>
          <w:szCs w:val="24"/>
          <w:lang w:val="en-US"/>
        </w:rPr>
        <w:t>.</w:t>
      </w:r>
    </w:p>
    <w:p w14:paraId="46FB7BB5" w14:textId="3682B625" w:rsidR="009C6C20" w:rsidRDefault="00480491" w:rsidP="007F6CF0">
      <w:pPr>
        <w:rPr>
          <w:sz w:val="24"/>
          <w:szCs w:val="24"/>
          <w:lang w:val="en-US"/>
        </w:rPr>
      </w:pPr>
      <w:bookmarkStart w:id="17" w:name="_Hlk122595363"/>
      <w:r>
        <w:rPr>
          <w:sz w:val="24"/>
          <w:szCs w:val="24"/>
          <w:lang w:val="en-US"/>
        </w:rPr>
        <w:t>3.1</w:t>
      </w:r>
      <w:r w:rsidR="0091301F">
        <w:rPr>
          <w:sz w:val="24"/>
          <w:szCs w:val="24"/>
          <w:lang w:val="en-US"/>
        </w:rPr>
        <w:t>1</w:t>
      </w:r>
      <w:r>
        <w:rPr>
          <w:sz w:val="24"/>
          <w:szCs w:val="24"/>
          <w:lang w:val="en-US"/>
        </w:rPr>
        <w:t xml:space="preserve"> </w:t>
      </w:r>
      <w:r w:rsidR="009C6C20">
        <w:rPr>
          <w:sz w:val="24"/>
          <w:szCs w:val="24"/>
          <w:lang w:val="en-US"/>
        </w:rPr>
        <w:t xml:space="preserve">Limitations </w:t>
      </w:r>
    </w:p>
    <w:bookmarkEnd w:id="17"/>
    <w:p w14:paraId="67D44E20" w14:textId="34F5DF33" w:rsidR="009C6C20" w:rsidRPr="007F6CF0" w:rsidRDefault="009C6C20" w:rsidP="007F6CF0">
      <w:pPr>
        <w:rPr>
          <w:sz w:val="24"/>
          <w:szCs w:val="24"/>
          <w:lang w:val="en-US"/>
        </w:rPr>
      </w:pPr>
      <w:r>
        <w:rPr>
          <w:sz w:val="24"/>
          <w:szCs w:val="24"/>
          <w:lang w:val="en-US"/>
        </w:rPr>
        <w:t xml:space="preserve">As with most research projects there has been minor issues and problems. There is </w:t>
      </w:r>
      <w:r w:rsidR="00A00DC2">
        <w:rPr>
          <w:sz w:val="24"/>
          <w:szCs w:val="24"/>
          <w:lang w:val="en-US"/>
        </w:rPr>
        <w:t>an</w:t>
      </w:r>
      <w:r>
        <w:rPr>
          <w:sz w:val="24"/>
          <w:szCs w:val="24"/>
          <w:lang w:val="en-US"/>
        </w:rPr>
        <w:t xml:space="preserve"> </w:t>
      </w:r>
      <w:r w:rsidR="001D7BA0">
        <w:rPr>
          <w:sz w:val="24"/>
          <w:szCs w:val="24"/>
          <w:lang w:val="en-US"/>
        </w:rPr>
        <w:t>8,000-word</w:t>
      </w:r>
      <w:r>
        <w:rPr>
          <w:sz w:val="24"/>
          <w:szCs w:val="24"/>
          <w:lang w:val="en-US"/>
        </w:rPr>
        <w:t xml:space="preserve"> limit which restricts the </w:t>
      </w:r>
      <w:proofErr w:type="gramStart"/>
      <w:r>
        <w:rPr>
          <w:sz w:val="24"/>
          <w:szCs w:val="24"/>
          <w:lang w:val="en-US"/>
        </w:rPr>
        <w:t>amount</w:t>
      </w:r>
      <w:proofErr w:type="gramEnd"/>
      <w:r>
        <w:rPr>
          <w:sz w:val="24"/>
          <w:szCs w:val="24"/>
          <w:lang w:val="en-US"/>
        </w:rPr>
        <w:t xml:space="preserve"> of questions that can be asked and </w:t>
      </w:r>
      <w:proofErr w:type="spellStart"/>
      <w:r>
        <w:rPr>
          <w:sz w:val="24"/>
          <w:szCs w:val="24"/>
          <w:lang w:val="en-US"/>
        </w:rPr>
        <w:t>analysed</w:t>
      </w:r>
      <w:proofErr w:type="spellEnd"/>
      <w:r>
        <w:rPr>
          <w:sz w:val="24"/>
          <w:szCs w:val="24"/>
          <w:lang w:val="en-US"/>
        </w:rPr>
        <w:t xml:space="preserve">. There have also been time constraints with deadlines needing to be met and the dissertation needing to be completed over a short period of time impacting the time frame the survey could be open to the public. </w:t>
      </w:r>
    </w:p>
    <w:p w14:paraId="6C44EF74" w14:textId="4119C5F8" w:rsidR="007F6CF0" w:rsidRPr="007F6CF0" w:rsidRDefault="00480491" w:rsidP="007F6CF0">
      <w:pPr>
        <w:rPr>
          <w:sz w:val="24"/>
          <w:szCs w:val="24"/>
          <w:lang w:val="en-US"/>
        </w:rPr>
      </w:pPr>
      <w:bookmarkStart w:id="18" w:name="_Hlk122595401"/>
      <w:r>
        <w:rPr>
          <w:sz w:val="24"/>
          <w:szCs w:val="24"/>
          <w:lang w:val="en-US"/>
        </w:rPr>
        <w:t>3.1</w:t>
      </w:r>
      <w:r w:rsidR="0091301F">
        <w:rPr>
          <w:sz w:val="24"/>
          <w:szCs w:val="24"/>
          <w:lang w:val="en-US"/>
        </w:rPr>
        <w:t>2</w:t>
      </w:r>
      <w:r>
        <w:rPr>
          <w:sz w:val="24"/>
          <w:szCs w:val="24"/>
          <w:lang w:val="en-US"/>
        </w:rPr>
        <w:t xml:space="preserve"> </w:t>
      </w:r>
      <w:r w:rsidR="007F6CF0" w:rsidRPr="007F6CF0">
        <w:rPr>
          <w:sz w:val="24"/>
          <w:szCs w:val="24"/>
          <w:lang w:val="en-US"/>
        </w:rPr>
        <w:t>Conclusion</w:t>
      </w:r>
    </w:p>
    <w:p w14:paraId="7B12B0BA" w14:textId="4F9DEE54" w:rsidR="007F6CF0" w:rsidRDefault="007F6CF0" w:rsidP="007F6CF0">
      <w:pPr>
        <w:rPr>
          <w:sz w:val="24"/>
          <w:szCs w:val="24"/>
          <w:lang w:val="en-US"/>
        </w:rPr>
      </w:pPr>
      <w:r w:rsidRPr="007F6CF0">
        <w:rPr>
          <w:sz w:val="24"/>
          <w:szCs w:val="24"/>
          <w:lang w:val="en-US"/>
        </w:rPr>
        <w:t xml:space="preserve">This part has </w:t>
      </w:r>
      <w:r w:rsidR="00B97E8F" w:rsidRPr="007F6CF0">
        <w:rPr>
          <w:sz w:val="24"/>
          <w:szCs w:val="24"/>
          <w:lang w:val="en-US"/>
        </w:rPr>
        <w:t>recognized</w:t>
      </w:r>
      <w:r w:rsidRPr="007F6CF0">
        <w:rPr>
          <w:sz w:val="24"/>
          <w:szCs w:val="24"/>
          <w:lang w:val="en-US"/>
        </w:rPr>
        <w:t xml:space="preserve"> and revealed the most acceptable form of methodology used for the research.</w:t>
      </w:r>
      <w:r w:rsidR="00B97E8F" w:rsidRPr="00B97E8F">
        <w:t xml:space="preserve"> </w:t>
      </w:r>
      <w:r w:rsidR="00B97E8F" w:rsidRPr="00B97E8F">
        <w:rPr>
          <w:sz w:val="24"/>
          <w:szCs w:val="24"/>
          <w:lang w:val="en-US"/>
        </w:rPr>
        <w:t xml:space="preserve">The reasoning behind the mixed method approach has been justified. </w:t>
      </w:r>
      <w:r w:rsidRPr="007F6CF0">
        <w:rPr>
          <w:sz w:val="24"/>
          <w:szCs w:val="24"/>
          <w:lang w:val="en-US"/>
        </w:rPr>
        <w:t xml:space="preserve"> The next chapter of the project will reveal and evaluate the data obtained during the survey.</w:t>
      </w:r>
    </w:p>
    <w:bookmarkEnd w:id="18"/>
    <w:p w14:paraId="4C008A0E" w14:textId="4BBD13A7" w:rsidR="007F6CF0" w:rsidRDefault="007F6CF0" w:rsidP="007F6CF0">
      <w:pPr>
        <w:rPr>
          <w:sz w:val="24"/>
          <w:szCs w:val="24"/>
          <w:lang w:val="en-US"/>
        </w:rPr>
      </w:pPr>
    </w:p>
    <w:p w14:paraId="776E0A40" w14:textId="2F44C01E" w:rsidR="007F6CF0" w:rsidRPr="008A291F" w:rsidRDefault="00480491" w:rsidP="007F6CF0">
      <w:pPr>
        <w:rPr>
          <w:color w:val="4472C4" w:themeColor="accent1"/>
          <w:sz w:val="24"/>
          <w:szCs w:val="24"/>
          <w:lang w:val="en-US"/>
        </w:rPr>
      </w:pPr>
      <w:bookmarkStart w:id="19" w:name="_Hlk122595694"/>
      <w:bookmarkStart w:id="20" w:name="_Hlk122517206"/>
      <w:r w:rsidRPr="008A291F">
        <w:rPr>
          <w:color w:val="4472C4" w:themeColor="accent1"/>
          <w:sz w:val="24"/>
          <w:szCs w:val="24"/>
          <w:lang w:val="en-US"/>
        </w:rPr>
        <w:t xml:space="preserve">Chapter </w:t>
      </w:r>
      <w:r w:rsidR="00C21A66" w:rsidRPr="008A291F">
        <w:rPr>
          <w:color w:val="4472C4" w:themeColor="accent1"/>
          <w:sz w:val="24"/>
          <w:szCs w:val="24"/>
          <w:lang w:val="en-US"/>
        </w:rPr>
        <w:t>F</w:t>
      </w:r>
      <w:r w:rsidRPr="008A291F">
        <w:rPr>
          <w:color w:val="4472C4" w:themeColor="accent1"/>
          <w:sz w:val="24"/>
          <w:szCs w:val="24"/>
          <w:lang w:val="en-US"/>
        </w:rPr>
        <w:t xml:space="preserve">our- </w:t>
      </w:r>
      <w:r w:rsidR="007F6CF0" w:rsidRPr="008A291F">
        <w:rPr>
          <w:color w:val="4472C4" w:themeColor="accent1"/>
          <w:sz w:val="24"/>
          <w:szCs w:val="24"/>
          <w:lang w:val="en-US"/>
        </w:rPr>
        <w:t>Analysis</w:t>
      </w:r>
    </w:p>
    <w:p w14:paraId="538C2A04" w14:textId="77777777" w:rsidR="007F6CF0" w:rsidRPr="007F6CF0" w:rsidRDefault="007F6CF0" w:rsidP="007F6CF0">
      <w:pPr>
        <w:rPr>
          <w:sz w:val="24"/>
          <w:szCs w:val="24"/>
          <w:lang w:val="en-US"/>
        </w:rPr>
      </w:pPr>
    </w:p>
    <w:p w14:paraId="4334C387" w14:textId="3B998A74" w:rsidR="007F6CF0" w:rsidRPr="007F6CF0" w:rsidRDefault="00480491" w:rsidP="007F6CF0">
      <w:pPr>
        <w:rPr>
          <w:sz w:val="24"/>
          <w:szCs w:val="24"/>
          <w:lang w:val="en-US"/>
        </w:rPr>
      </w:pPr>
      <w:r>
        <w:rPr>
          <w:sz w:val="24"/>
          <w:szCs w:val="24"/>
          <w:lang w:val="en-US"/>
        </w:rPr>
        <w:t xml:space="preserve">4.1 </w:t>
      </w:r>
      <w:r w:rsidR="007F6CF0" w:rsidRPr="007F6CF0">
        <w:rPr>
          <w:sz w:val="24"/>
          <w:szCs w:val="24"/>
          <w:lang w:val="en-US"/>
        </w:rPr>
        <w:t>Introduction</w:t>
      </w:r>
    </w:p>
    <w:bookmarkEnd w:id="19"/>
    <w:p w14:paraId="5A3DF758" w14:textId="77777777" w:rsidR="007F6CF0" w:rsidRPr="007F6CF0" w:rsidRDefault="007F6CF0" w:rsidP="007F6CF0">
      <w:pPr>
        <w:rPr>
          <w:sz w:val="24"/>
          <w:szCs w:val="24"/>
          <w:lang w:val="en-US"/>
        </w:rPr>
      </w:pPr>
    </w:p>
    <w:p w14:paraId="18F85AA7" w14:textId="77777777" w:rsidR="00153BC7" w:rsidRPr="00153BC7" w:rsidRDefault="00153BC7" w:rsidP="00153BC7">
      <w:pPr>
        <w:rPr>
          <w:sz w:val="24"/>
          <w:szCs w:val="24"/>
          <w:lang w:val="en-US"/>
        </w:rPr>
      </w:pPr>
      <w:bookmarkStart w:id="21" w:name="_Hlk122595728"/>
      <w:r w:rsidRPr="00153BC7">
        <w:rPr>
          <w:sz w:val="24"/>
          <w:szCs w:val="24"/>
          <w:lang w:val="en-US"/>
        </w:rPr>
        <w:t>This research is compelling as the Police are reported on in the media on a regular basis and it is interesting to see if theses media reports does affect public perception of the Police. This part discusses the data from thirty members of the public. The participants completed the survey online on the website Survey Monkey, with the link for the survey being uploaded on social media platforms. The survey generated 30 responses with both qualitative and quantitative questions answered. The survey was open to the public to complete for twenty-one days.</w:t>
      </w:r>
    </w:p>
    <w:p w14:paraId="0ABA86D3" w14:textId="77777777" w:rsidR="00153BC7" w:rsidRPr="00153BC7" w:rsidRDefault="00153BC7" w:rsidP="00153BC7">
      <w:pPr>
        <w:rPr>
          <w:sz w:val="24"/>
          <w:szCs w:val="24"/>
          <w:lang w:val="en-US"/>
        </w:rPr>
      </w:pPr>
    </w:p>
    <w:p w14:paraId="635DC4F0" w14:textId="77777777" w:rsidR="00153BC7" w:rsidRDefault="00153BC7" w:rsidP="00153BC7">
      <w:pPr>
        <w:rPr>
          <w:sz w:val="24"/>
          <w:szCs w:val="24"/>
          <w:lang w:val="en-US"/>
        </w:rPr>
      </w:pPr>
      <w:r w:rsidRPr="00153BC7">
        <w:rPr>
          <w:sz w:val="24"/>
          <w:szCs w:val="24"/>
          <w:lang w:val="en-US"/>
        </w:rPr>
        <w:t xml:space="preserve">Members of the public were chosen to complete the survey as Police Officers may have a biased view of how the media affect the public’s perception of the Police. According to </w:t>
      </w:r>
      <w:r w:rsidRPr="00153BC7">
        <w:rPr>
          <w:sz w:val="24"/>
          <w:szCs w:val="24"/>
          <w:lang w:val="en-US"/>
        </w:rPr>
        <w:lastRenderedPageBreak/>
        <w:t>(</w:t>
      </w:r>
      <w:proofErr w:type="spellStart"/>
      <w:r w:rsidRPr="00153BC7">
        <w:rPr>
          <w:sz w:val="24"/>
          <w:szCs w:val="24"/>
          <w:lang w:val="en-US"/>
        </w:rPr>
        <w:t>Gramlich</w:t>
      </w:r>
      <w:proofErr w:type="spellEnd"/>
      <w:r w:rsidRPr="00153BC7">
        <w:rPr>
          <w:sz w:val="24"/>
          <w:szCs w:val="24"/>
          <w:lang w:val="en-US"/>
        </w:rPr>
        <w:t xml:space="preserve"> and Parker, 2017), eight-in-ten Police Officers (81%) who work in departments of 100 or more sworn officers say the media generally mistreat the Police.</w:t>
      </w:r>
    </w:p>
    <w:p w14:paraId="3A9A903C" w14:textId="77777777" w:rsidR="00153BC7" w:rsidRDefault="00153BC7" w:rsidP="00153BC7">
      <w:pPr>
        <w:rPr>
          <w:sz w:val="24"/>
          <w:szCs w:val="24"/>
          <w:lang w:val="en-US"/>
        </w:rPr>
      </w:pPr>
    </w:p>
    <w:p w14:paraId="4A2A87A9" w14:textId="1F592985" w:rsidR="007F6CF0" w:rsidRPr="007F6CF0" w:rsidRDefault="00480491" w:rsidP="00153BC7">
      <w:pPr>
        <w:rPr>
          <w:sz w:val="24"/>
          <w:szCs w:val="24"/>
          <w:lang w:val="en-US"/>
        </w:rPr>
      </w:pPr>
      <w:r>
        <w:rPr>
          <w:sz w:val="24"/>
          <w:szCs w:val="24"/>
          <w:lang w:val="en-US"/>
        </w:rPr>
        <w:t xml:space="preserve">4.2.1 </w:t>
      </w:r>
      <w:r w:rsidR="007F6CF0" w:rsidRPr="007F6CF0">
        <w:rPr>
          <w:sz w:val="24"/>
          <w:szCs w:val="24"/>
          <w:lang w:val="en-US"/>
        </w:rPr>
        <w:t xml:space="preserve">Figure </w:t>
      </w:r>
      <w:r>
        <w:rPr>
          <w:sz w:val="24"/>
          <w:szCs w:val="24"/>
          <w:lang w:val="en-US"/>
        </w:rPr>
        <w:t>2</w:t>
      </w:r>
      <w:r w:rsidR="007F6CF0" w:rsidRPr="007F6CF0">
        <w:rPr>
          <w:sz w:val="24"/>
          <w:szCs w:val="24"/>
          <w:lang w:val="en-US"/>
        </w:rPr>
        <w:t>- Pie chart</w:t>
      </w:r>
      <w:r w:rsidR="00892544">
        <w:rPr>
          <w:sz w:val="24"/>
          <w:szCs w:val="24"/>
          <w:lang w:val="en-US"/>
        </w:rPr>
        <w:t xml:space="preserve">- </w:t>
      </w:r>
      <w:bookmarkStart w:id="22" w:name="_Hlk122264023"/>
      <w:r w:rsidR="00892544">
        <w:rPr>
          <w:sz w:val="24"/>
          <w:szCs w:val="24"/>
          <w:lang w:val="en-US"/>
        </w:rPr>
        <w:t>responses to the question</w:t>
      </w:r>
      <w:bookmarkEnd w:id="22"/>
      <w:r w:rsidR="00892544">
        <w:rPr>
          <w:sz w:val="24"/>
          <w:szCs w:val="24"/>
          <w:lang w:val="en-US"/>
        </w:rPr>
        <w:t xml:space="preserve">- </w:t>
      </w:r>
      <w:r w:rsidR="007F6CF0" w:rsidRPr="007F6CF0">
        <w:rPr>
          <w:sz w:val="24"/>
          <w:szCs w:val="24"/>
          <w:lang w:val="en-US"/>
        </w:rPr>
        <w:t>what is your gender?</w:t>
      </w:r>
    </w:p>
    <w:bookmarkEnd w:id="21"/>
    <w:p w14:paraId="5CA349EA" w14:textId="77FB9A71" w:rsidR="007F6CF0" w:rsidRPr="007F6CF0" w:rsidRDefault="007F6CF0" w:rsidP="007F6CF0">
      <w:pPr>
        <w:rPr>
          <w:sz w:val="24"/>
          <w:szCs w:val="24"/>
          <w:lang w:val="en-US"/>
        </w:rPr>
      </w:pPr>
      <w:r w:rsidRPr="007F6CF0">
        <w:rPr>
          <w:sz w:val="24"/>
          <w:szCs w:val="24"/>
          <w:lang w:val="en-US"/>
        </w:rPr>
        <w:t xml:space="preserve"> </w:t>
      </w:r>
      <w:r w:rsidR="009C6C20" w:rsidRPr="009C6C20">
        <w:rPr>
          <w:noProof/>
          <w:sz w:val="24"/>
          <w:szCs w:val="24"/>
          <w:lang w:val="en-US"/>
        </w:rPr>
        <w:drawing>
          <wp:inline distT="0" distB="0" distL="0" distR="0" wp14:anchorId="4D2011CF" wp14:editId="5C530535">
            <wp:extent cx="5378450" cy="2400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78450" cy="2400300"/>
                    </a:xfrm>
                    <a:prstGeom prst="rect">
                      <a:avLst/>
                    </a:prstGeom>
                    <a:noFill/>
                    <a:ln>
                      <a:noFill/>
                    </a:ln>
                  </pic:spPr>
                </pic:pic>
              </a:graphicData>
            </a:graphic>
          </wp:inline>
        </w:drawing>
      </w:r>
    </w:p>
    <w:p w14:paraId="34BA0283" w14:textId="75DBFCBE" w:rsidR="00153BC7" w:rsidRDefault="00153BC7" w:rsidP="007F6CF0">
      <w:pPr>
        <w:rPr>
          <w:sz w:val="24"/>
          <w:szCs w:val="24"/>
          <w:lang w:val="en-US"/>
        </w:rPr>
      </w:pPr>
      <w:bookmarkStart w:id="23" w:name="_Hlk122595766"/>
      <w:r w:rsidRPr="00153BC7">
        <w:rPr>
          <w:sz w:val="24"/>
          <w:szCs w:val="24"/>
          <w:lang w:val="en-US"/>
        </w:rPr>
        <w:t xml:space="preserve">The purpose of this question is to measure the representation of the gender of the participants. Out of the thirty people who completed the survey, 20 (66.67%) were female, and ten (33.33%) were male. Women have been proven to be more likely to partake in surveys. Of over 500k respondents in a study in the Culture Counts Australian database, 67% of those responses were women (Culture Counts, 2020). This information is pertinent as it could have an impact on the results of the survey as generally, females and males </w:t>
      </w:r>
      <w:r w:rsidR="001D7BA0" w:rsidRPr="00153BC7">
        <w:rPr>
          <w:sz w:val="24"/>
          <w:szCs w:val="24"/>
          <w:lang w:val="en-US"/>
        </w:rPr>
        <w:t>may have</w:t>
      </w:r>
      <w:r w:rsidRPr="00153BC7">
        <w:rPr>
          <w:sz w:val="24"/>
          <w:szCs w:val="24"/>
          <w:lang w:val="en-US"/>
        </w:rPr>
        <w:t xml:space="preserve"> a different view of the subject area.</w:t>
      </w:r>
    </w:p>
    <w:p w14:paraId="00F66006" w14:textId="77777777" w:rsidR="00153BC7" w:rsidRDefault="00153BC7" w:rsidP="007F6CF0">
      <w:pPr>
        <w:rPr>
          <w:sz w:val="24"/>
          <w:szCs w:val="24"/>
          <w:lang w:val="en-US"/>
        </w:rPr>
      </w:pPr>
    </w:p>
    <w:p w14:paraId="5C2D9E2E" w14:textId="5EFF3DE5" w:rsidR="007F6CF0" w:rsidRPr="007F6CF0" w:rsidRDefault="00480491" w:rsidP="007F6CF0">
      <w:pPr>
        <w:rPr>
          <w:sz w:val="24"/>
          <w:szCs w:val="24"/>
          <w:lang w:val="en-US"/>
        </w:rPr>
      </w:pPr>
      <w:r>
        <w:rPr>
          <w:sz w:val="24"/>
          <w:szCs w:val="24"/>
          <w:lang w:val="en-US"/>
        </w:rPr>
        <w:t xml:space="preserve">4.2.2 </w:t>
      </w:r>
      <w:r w:rsidR="007F6CF0" w:rsidRPr="007F6CF0">
        <w:rPr>
          <w:sz w:val="24"/>
          <w:szCs w:val="24"/>
          <w:lang w:val="en-US"/>
        </w:rPr>
        <w:t xml:space="preserve">Figure </w:t>
      </w:r>
      <w:r>
        <w:rPr>
          <w:sz w:val="24"/>
          <w:szCs w:val="24"/>
          <w:lang w:val="en-US"/>
        </w:rPr>
        <w:t>3</w:t>
      </w:r>
      <w:r w:rsidR="007F6CF0" w:rsidRPr="007F6CF0">
        <w:rPr>
          <w:sz w:val="24"/>
          <w:szCs w:val="24"/>
          <w:lang w:val="en-US"/>
        </w:rPr>
        <w:t xml:space="preserve">- </w:t>
      </w:r>
      <w:r w:rsidR="00892544" w:rsidRPr="00892544">
        <w:rPr>
          <w:sz w:val="24"/>
          <w:szCs w:val="24"/>
          <w:lang w:val="en-US"/>
        </w:rPr>
        <w:t xml:space="preserve">Column chart </w:t>
      </w:r>
      <w:r w:rsidR="00892544">
        <w:rPr>
          <w:sz w:val="24"/>
          <w:szCs w:val="24"/>
          <w:lang w:val="en-US"/>
        </w:rPr>
        <w:t>of r</w:t>
      </w:r>
      <w:r w:rsidR="00892544" w:rsidRPr="00892544">
        <w:rPr>
          <w:sz w:val="24"/>
          <w:szCs w:val="24"/>
          <w:lang w:val="en-US"/>
        </w:rPr>
        <w:t>esponses to the question</w:t>
      </w:r>
      <w:r w:rsidR="007F6CF0" w:rsidRPr="007F6CF0">
        <w:rPr>
          <w:sz w:val="24"/>
          <w:szCs w:val="24"/>
          <w:lang w:val="en-US"/>
        </w:rPr>
        <w:t xml:space="preserve"> of what is your age? </w:t>
      </w:r>
    </w:p>
    <w:bookmarkEnd w:id="23"/>
    <w:p w14:paraId="5D1A24B3" w14:textId="3C644654" w:rsidR="007F6CF0" w:rsidRPr="007F6CF0" w:rsidRDefault="007F6CF0" w:rsidP="007F6CF0">
      <w:pPr>
        <w:rPr>
          <w:sz w:val="24"/>
          <w:szCs w:val="24"/>
          <w:lang w:val="en-US"/>
        </w:rPr>
      </w:pPr>
      <w:r w:rsidRPr="007F6CF0">
        <w:rPr>
          <w:sz w:val="24"/>
          <w:szCs w:val="24"/>
          <w:lang w:val="en-US"/>
        </w:rPr>
        <w:t xml:space="preserve"> </w:t>
      </w:r>
      <w:r w:rsidR="009C6C20" w:rsidRPr="009C6C20">
        <w:rPr>
          <w:noProof/>
          <w:sz w:val="24"/>
          <w:szCs w:val="24"/>
          <w:lang w:val="en-US"/>
        </w:rPr>
        <w:drawing>
          <wp:inline distT="0" distB="0" distL="0" distR="0" wp14:anchorId="0DB9E42D" wp14:editId="32D1F9AE">
            <wp:extent cx="5238750" cy="2171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38750" cy="2171700"/>
                    </a:xfrm>
                    <a:prstGeom prst="rect">
                      <a:avLst/>
                    </a:prstGeom>
                    <a:noFill/>
                    <a:ln>
                      <a:noFill/>
                    </a:ln>
                  </pic:spPr>
                </pic:pic>
              </a:graphicData>
            </a:graphic>
          </wp:inline>
        </w:drawing>
      </w:r>
    </w:p>
    <w:p w14:paraId="4EFEC6A3" w14:textId="24CF1B2E" w:rsidR="007F6CF0" w:rsidRPr="007F6CF0" w:rsidRDefault="007F6CF0" w:rsidP="007F6CF0">
      <w:pPr>
        <w:rPr>
          <w:sz w:val="24"/>
          <w:szCs w:val="24"/>
          <w:lang w:val="en-US"/>
        </w:rPr>
      </w:pPr>
      <w:r w:rsidRPr="007F6CF0">
        <w:rPr>
          <w:sz w:val="24"/>
          <w:szCs w:val="24"/>
          <w:lang w:val="en-US"/>
        </w:rPr>
        <w:t xml:space="preserve">The age range was split into seven categories, with 18-25 being the youngest and 65+ being the oldest. Each category had at least </w:t>
      </w:r>
      <w:r w:rsidR="00466345">
        <w:rPr>
          <w:sz w:val="24"/>
          <w:szCs w:val="24"/>
          <w:lang w:val="en-US"/>
        </w:rPr>
        <w:t xml:space="preserve">person from the sample </w:t>
      </w:r>
      <w:r w:rsidR="001D7BA0">
        <w:rPr>
          <w:sz w:val="24"/>
          <w:szCs w:val="24"/>
          <w:lang w:val="en-US"/>
        </w:rPr>
        <w:t>group</w:t>
      </w:r>
      <w:r w:rsidR="001D7BA0" w:rsidRPr="007F6CF0">
        <w:rPr>
          <w:sz w:val="24"/>
          <w:szCs w:val="24"/>
          <w:lang w:val="en-US"/>
        </w:rPr>
        <w:t>.</w:t>
      </w:r>
      <w:r w:rsidRPr="007F6CF0">
        <w:rPr>
          <w:sz w:val="24"/>
          <w:szCs w:val="24"/>
          <w:lang w:val="en-US"/>
        </w:rPr>
        <w:t xml:space="preserve"> The category with the most participants was the age group 26-33, with 36.67% of partakers between the ages 26 </w:t>
      </w:r>
      <w:r w:rsidRPr="007F6CF0">
        <w:rPr>
          <w:sz w:val="24"/>
          <w:szCs w:val="24"/>
          <w:lang w:val="en-US"/>
        </w:rPr>
        <w:lastRenderedPageBreak/>
        <w:t>and 33. This information shows the age range of the people who conducted the survey was varied.</w:t>
      </w:r>
    </w:p>
    <w:p w14:paraId="1F172C5D" w14:textId="6CEBE96F" w:rsidR="007F6CF0" w:rsidRPr="007F6CF0" w:rsidRDefault="00480491" w:rsidP="007F6CF0">
      <w:pPr>
        <w:rPr>
          <w:sz w:val="24"/>
          <w:szCs w:val="24"/>
          <w:lang w:val="en-US"/>
        </w:rPr>
      </w:pPr>
      <w:bookmarkStart w:id="24" w:name="_Hlk122595825"/>
      <w:r>
        <w:rPr>
          <w:sz w:val="24"/>
          <w:szCs w:val="24"/>
          <w:lang w:val="en-US"/>
        </w:rPr>
        <w:t xml:space="preserve">4.2.3 </w:t>
      </w:r>
      <w:r w:rsidR="007F6CF0" w:rsidRPr="007F6CF0">
        <w:rPr>
          <w:sz w:val="24"/>
          <w:szCs w:val="24"/>
          <w:lang w:val="en-US"/>
        </w:rPr>
        <w:t xml:space="preserve">Figure </w:t>
      </w:r>
      <w:r>
        <w:rPr>
          <w:sz w:val="24"/>
          <w:szCs w:val="24"/>
          <w:lang w:val="en-US"/>
        </w:rPr>
        <w:t>4</w:t>
      </w:r>
      <w:r w:rsidR="007F6CF0" w:rsidRPr="007F6CF0">
        <w:rPr>
          <w:sz w:val="24"/>
          <w:szCs w:val="24"/>
          <w:lang w:val="en-US"/>
        </w:rPr>
        <w:t>- Pie chart</w:t>
      </w:r>
      <w:r w:rsidR="00892544" w:rsidRPr="00892544">
        <w:t xml:space="preserve"> </w:t>
      </w:r>
      <w:r w:rsidR="00892544">
        <w:t xml:space="preserve">of </w:t>
      </w:r>
      <w:r w:rsidR="00892544">
        <w:rPr>
          <w:sz w:val="24"/>
          <w:szCs w:val="24"/>
          <w:lang w:val="en-US"/>
        </w:rPr>
        <w:t>r</w:t>
      </w:r>
      <w:r w:rsidR="00892544" w:rsidRPr="00892544">
        <w:rPr>
          <w:sz w:val="24"/>
          <w:szCs w:val="24"/>
          <w:lang w:val="en-US"/>
        </w:rPr>
        <w:t xml:space="preserve">esponses to the question </w:t>
      </w:r>
      <w:r w:rsidR="007F6CF0" w:rsidRPr="007F6CF0">
        <w:rPr>
          <w:sz w:val="24"/>
          <w:szCs w:val="24"/>
          <w:lang w:val="en-US"/>
        </w:rPr>
        <w:t>of</w:t>
      </w:r>
      <w:r w:rsidR="00892544">
        <w:rPr>
          <w:sz w:val="24"/>
          <w:szCs w:val="24"/>
          <w:lang w:val="en-US"/>
        </w:rPr>
        <w:t>-</w:t>
      </w:r>
      <w:r w:rsidR="007F6CF0" w:rsidRPr="007F6CF0">
        <w:rPr>
          <w:sz w:val="24"/>
          <w:szCs w:val="24"/>
          <w:lang w:val="en-US"/>
        </w:rPr>
        <w:t xml:space="preserve"> have you seen anything relating to the Police in the media?</w:t>
      </w:r>
    </w:p>
    <w:bookmarkEnd w:id="24"/>
    <w:p w14:paraId="570DBAC2" w14:textId="77777777" w:rsidR="007F6CF0" w:rsidRPr="007F6CF0" w:rsidRDefault="007F6CF0" w:rsidP="007F6CF0">
      <w:pPr>
        <w:rPr>
          <w:sz w:val="24"/>
          <w:szCs w:val="24"/>
          <w:lang w:val="en-US"/>
        </w:rPr>
      </w:pPr>
    </w:p>
    <w:p w14:paraId="44C28F8D" w14:textId="1078A190" w:rsidR="007F6CF0" w:rsidRPr="007F6CF0" w:rsidRDefault="007F6CF0" w:rsidP="007F6CF0">
      <w:pPr>
        <w:rPr>
          <w:sz w:val="24"/>
          <w:szCs w:val="24"/>
          <w:lang w:val="en-US"/>
        </w:rPr>
      </w:pPr>
      <w:r w:rsidRPr="007F6CF0">
        <w:rPr>
          <w:sz w:val="24"/>
          <w:szCs w:val="24"/>
          <w:lang w:val="en-US"/>
        </w:rPr>
        <w:t xml:space="preserve"> </w:t>
      </w:r>
      <w:r w:rsidR="009C6C20" w:rsidRPr="009C6C20">
        <w:rPr>
          <w:noProof/>
          <w:sz w:val="24"/>
          <w:szCs w:val="24"/>
          <w:lang w:val="en-US"/>
        </w:rPr>
        <w:drawing>
          <wp:inline distT="0" distB="0" distL="0" distR="0" wp14:anchorId="3D672FA7" wp14:editId="1210256E">
            <wp:extent cx="5257800" cy="22796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7800" cy="2279650"/>
                    </a:xfrm>
                    <a:prstGeom prst="rect">
                      <a:avLst/>
                    </a:prstGeom>
                    <a:noFill/>
                    <a:ln>
                      <a:noFill/>
                    </a:ln>
                  </pic:spPr>
                </pic:pic>
              </a:graphicData>
            </a:graphic>
          </wp:inline>
        </w:drawing>
      </w:r>
    </w:p>
    <w:p w14:paraId="7709DD5A" w14:textId="77777777" w:rsidR="007F6CF0" w:rsidRPr="007F6CF0" w:rsidRDefault="007F6CF0" w:rsidP="007F6CF0">
      <w:pPr>
        <w:rPr>
          <w:sz w:val="24"/>
          <w:szCs w:val="24"/>
          <w:lang w:val="en-US"/>
        </w:rPr>
      </w:pPr>
    </w:p>
    <w:p w14:paraId="30C00A3E" w14:textId="77777777" w:rsidR="006B3C39" w:rsidRDefault="006B3C39" w:rsidP="007F6CF0">
      <w:pPr>
        <w:rPr>
          <w:sz w:val="24"/>
          <w:szCs w:val="24"/>
          <w:lang w:val="en-US"/>
        </w:rPr>
      </w:pPr>
      <w:bookmarkStart w:id="25" w:name="_Hlk122595892"/>
      <w:r w:rsidRPr="006B3C39">
        <w:rPr>
          <w:sz w:val="24"/>
          <w:szCs w:val="24"/>
          <w:lang w:val="en-US"/>
        </w:rPr>
        <w:t xml:space="preserve">Twenty-six (86.67%) of the respondents confirmed that they had seen something relating to the Police in the media, with just four (13.13%) of the part-takers answering with a no in this part. </w:t>
      </w:r>
      <w:proofErr w:type="gramStart"/>
      <w:r w:rsidRPr="006B3C39">
        <w:rPr>
          <w:sz w:val="24"/>
          <w:szCs w:val="24"/>
          <w:lang w:val="en-US"/>
        </w:rPr>
        <w:t>The majority of</w:t>
      </w:r>
      <w:proofErr w:type="gramEnd"/>
      <w:r w:rsidRPr="006B3C39">
        <w:rPr>
          <w:sz w:val="24"/>
          <w:szCs w:val="24"/>
          <w:lang w:val="en-US"/>
        </w:rPr>
        <w:t xml:space="preserve"> people answered yes to this question, the information is pertinent as is shows the Police are reported on in the media, and the public is viewing and hearing these reports. All ten male participants said they had seen Police related news in the media.</w:t>
      </w:r>
    </w:p>
    <w:p w14:paraId="3C495641" w14:textId="77777777" w:rsidR="006B3C39" w:rsidRDefault="006B3C39" w:rsidP="007F6CF0">
      <w:pPr>
        <w:rPr>
          <w:sz w:val="24"/>
          <w:szCs w:val="24"/>
          <w:lang w:val="en-US"/>
        </w:rPr>
      </w:pPr>
    </w:p>
    <w:p w14:paraId="7FFC09E4" w14:textId="5255AFE2" w:rsidR="007F6CF0" w:rsidRPr="007F6CF0" w:rsidRDefault="00480491" w:rsidP="007F6CF0">
      <w:pPr>
        <w:rPr>
          <w:sz w:val="24"/>
          <w:szCs w:val="24"/>
          <w:lang w:val="en-US"/>
        </w:rPr>
      </w:pPr>
      <w:r>
        <w:rPr>
          <w:sz w:val="24"/>
          <w:szCs w:val="24"/>
          <w:lang w:val="en-US"/>
        </w:rPr>
        <w:t xml:space="preserve">4.2.4 </w:t>
      </w:r>
      <w:r w:rsidR="007F6CF0" w:rsidRPr="007F6CF0">
        <w:rPr>
          <w:sz w:val="24"/>
          <w:szCs w:val="24"/>
          <w:lang w:val="en-US"/>
        </w:rPr>
        <w:t xml:space="preserve">Figure </w:t>
      </w:r>
      <w:r>
        <w:rPr>
          <w:sz w:val="24"/>
          <w:szCs w:val="24"/>
          <w:lang w:val="en-US"/>
        </w:rPr>
        <w:t>5</w:t>
      </w:r>
      <w:r w:rsidR="007F6CF0" w:rsidRPr="007F6CF0">
        <w:rPr>
          <w:sz w:val="24"/>
          <w:szCs w:val="24"/>
          <w:lang w:val="en-US"/>
        </w:rPr>
        <w:t>- Pie chart of</w:t>
      </w:r>
      <w:r w:rsidR="00892544" w:rsidRPr="00892544">
        <w:t xml:space="preserve"> </w:t>
      </w:r>
      <w:r w:rsidR="00892544">
        <w:rPr>
          <w:sz w:val="24"/>
          <w:szCs w:val="24"/>
          <w:lang w:val="en-US"/>
        </w:rPr>
        <w:t>r</w:t>
      </w:r>
      <w:r w:rsidR="00892544" w:rsidRPr="00892544">
        <w:rPr>
          <w:sz w:val="24"/>
          <w:szCs w:val="24"/>
          <w:lang w:val="en-US"/>
        </w:rPr>
        <w:t>esponses to the question</w:t>
      </w:r>
      <w:r w:rsidR="00892544">
        <w:rPr>
          <w:sz w:val="24"/>
          <w:szCs w:val="24"/>
          <w:lang w:val="en-US"/>
        </w:rPr>
        <w:t xml:space="preserve">- </w:t>
      </w:r>
      <w:r w:rsidR="007F6CF0" w:rsidRPr="007F6CF0">
        <w:rPr>
          <w:sz w:val="24"/>
          <w:szCs w:val="24"/>
          <w:lang w:val="en-US"/>
        </w:rPr>
        <w:t>has the content related to the Police in the media affected your opinions on the Police?</w:t>
      </w:r>
    </w:p>
    <w:bookmarkEnd w:id="25"/>
    <w:p w14:paraId="03146492" w14:textId="1D22C6E0" w:rsidR="007F6CF0" w:rsidRPr="007F6CF0" w:rsidRDefault="007F6CF0" w:rsidP="007F6CF0">
      <w:pPr>
        <w:rPr>
          <w:sz w:val="24"/>
          <w:szCs w:val="24"/>
          <w:lang w:val="en-US"/>
        </w:rPr>
      </w:pPr>
      <w:r w:rsidRPr="007F6CF0">
        <w:rPr>
          <w:sz w:val="24"/>
          <w:szCs w:val="24"/>
          <w:lang w:val="en-US"/>
        </w:rPr>
        <w:t xml:space="preserve">  </w:t>
      </w:r>
      <w:r w:rsidR="009C6C20" w:rsidRPr="009C6C20">
        <w:rPr>
          <w:noProof/>
          <w:sz w:val="24"/>
          <w:szCs w:val="24"/>
          <w:lang w:val="en-US"/>
        </w:rPr>
        <w:drawing>
          <wp:inline distT="0" distB="0" distL="0" distR="0" wp14:anchorId="1AF826A6" wp14:editId="4CE23547">
            <wp:extent cx="5511800" cy="2654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11800" cy="2654300"/>
                    </a:xfrm>
                    <a:prstGeom prst="rect">
                      <a:avLst/>
                    </a:prstGeom>
                    <a:noFill/>
                    <a:ln>
                      <a:noFill/>
                    </a:ln>
                  </pic:spPr>
                </pic:pic>
              </a:graphicData>
            </a:graphic>
          </wp:inline>
        </w:drawing>
      </w:r>
    </w:p>
    <w:p w14:paraId="24895FD1" w14:textId="77777777" w:rsidR="006B3C39" w:rsidRDefault="006B3C39" w:rsidP="007F6CF0">
      <w:pPr>
        <w:rPr>
          <w:sz w:val="24"/>
          <w:szCs w:val="24"/>
          <w:lang w:val="en-US"/>
        </w:rPr>
      </w:pPr>
      <w:bookmarkStart w:id="26" w:name="_Hlk122595948"/>
      <w:r w:rsidRPr="006B3C39">
        <w:rPr>
          <w:sz w:val="24"/>
          <w:szCs w:val="24"/>
          <w:lang w:val="en-US"/>
        </w:rPr>
        <w:lastRenderedPageBreak/>
        <w:t>Ten (33.33%) of the participants answered yes, and twenty (66.66 %) stated the media did not affect their opinions of the Police. This information contradicts the argument from George Gerbner and the Cultivation theory (</w:t>
      </w:r>
      <w:proofErr w:type="spellStart"/>
      <w:r w:rsidRPr="006B3C39">
        <w:rPr>
          <w:sz w:val="24"/>
          <w:szCs w:val="24"/>
          <w:lang w:val="en-US"/>
        </w:rPr>
        <w:t>Perera</w:t>
      </w:r>
      <w:proofErr w:type="spellEnd"/>
      <w:r w:rsidRPr="006B3C39">
        <w:rPr>
          <w:sz w:val="24"/>
          <w:szCs w:val="24"/>
          <w:lang w:val="en-US"/>
        </w:rPr>
        <w:t xml:space="preserve">, 2021) that harmful exposure to police news detrimentally impacts the public perception of the Police. </w:t>
      </w:r>
    </w:p>
    <w:p w14:paraId="0088B591" w14:textId="77777777" w:rsidR="006B3C39" w:rsidRDefault="006B3C39" w:rsidP="007F6CF0">
      <w:pPr>
        <w:rPr>
          <w:sz w:val="24"/>
          <w:szCs w:val="24"/>
          <w:lang w:val="en-US"/>
        </w:rPr>
      </w:pPr>
    </w:p>
    <w:p w14:paraId="2D7EE1A1" w14:textId="452D93B7" w:rsidR="007F6CF0" w:rsidRPr="007F6CF0" w:rsidRDefault="00480491" w:rsidP="007F6CF0">
      <w:pPr>
        <w:rPr>
          <w:sz w:val="24"/>
          <w:szCs w:val="24"/>
          <w:lang w:val="en-US"/>
        </w:rPr>
      </w:pPr>
      <w:r>
        <w:rPr>
          <w:sz w:val="24"/>
          <w:szCs w:val="24"/>
          <w:lang w:val="en-US"/>
        </w:rPr>
        <w:t xml:space="preserve">4.2.5 </w:t>
      </w:r>
      <w:r w:rsidR="007F6CF0" w:rsidRPr="007F6CF0">
        <w:rPr>
          <w:sz w:val="24"/>
          <w:szCs w:val="24"/>
          <w:lang w:val="en-US"/>
        </w:rPr>
        <w:t xml:space="preserve">Figure </w:t>
      </w:r>
      <w:r>
        <w:rPr>
          <w:sz w:val="24"/>
          <w:szCs w:val="24"/>
          <w:lang w:val="en-US"/>
        </w:rPr>
        <w:t>6</w:t>
      </w:r>
      <w:r w:rsidR="007F6CF0" w:rsidRPr="007F6CF0">
        <w:rPr>
          <w:sz w:val="24"/>
          <w:szCs w:val="24"/>
          <w:lang w:val="en-US"/>
        </w:rPr>
        <w:t>- Pie Chart of</w:t>
      </w:r>
      <w:r w:rsidR="00892544" w:rsidRPr="00892544">
        <w:t xml:space="preserve"> </w:t>
      </w:r>
      <w:r w:rsidR="00892544">
        <w:rPr>
          <w:sz w:val="24"/>
          <w:szCs w:val="24"/>
          <w:lang w:val="en-US"/>
        </w:rPr>
        <w:t>r</w:t>
      </w:r>
      <w:r w:rsidR="00892544" w:rsidRPr="00892544">
        <w:rPr>
          <w:sz w:val="24"/>
          <w:szCs w:val="24"/>
          <w:lang w:val="en-US"/>
        </w:rPr>
        <w:t xml:space="preserve">esponses to the question </w:t>
      </w:r>
      <w:r w:rsidR="007F6CF0" w:rsidRPr="007F6CF0">
        <w:rPr>
          <w:sz w:val="24"/>
          <w:szCs w:val="24"/>
          <w:lang w:val="en-US"/>
        </w:rPr>
        <w:t>in what way has the content changed your opinion on Policing?</w:t>
      </w:r>
    </w:p>
    <w:bookmarkEnd w:id="26"/>
    <w:p w14:paraId="77A2A784" w14:textId="211A5FE8" w:rsidR="007F6CF0" w:rsidRPr="007F6CF0" w:rsidRDefault="009C6C20" w:rsidP="007F6CF0">
      <w:pPr>
        <w:rPr>
          <w:sz w:val="24"/>
          <w:szCs w:val="24"/>
          <w:lang w:val="en-US"/>
        </w:rPr>
      </w:pPr>
      <w:r w:rsidRPr="009C6C20">
        <w:rPr>
          <w:noProof/>
          <w:sz w:val="24"/>
          <w:szCs w:val="24"/>
          <w:lang w:val="en-US"/>
        </w:rPr>
        <w:drawing>
          <wp:inline distT="0" distB="0" distL="0" distR="0" wp14:anchorId="12C1A98C" wp14:editId="2E2D7626">
            <wp:extent cx="5035550" cy="2590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35550" cy="2590800"/>
                    </a:xfrm>
                    <a:prstGeom prst="rect">
                      <a:avLst/>
                    </a:prstGeom>
                    <a:noFill/>
                    <a:ln>
                      <a:noFill/>
                    </a:ln>
                  </pic:spPr>
                </pic:pic>
              </a:graphicData>
            </a:graphic>
          </wp:inline>
        </w:drawing>
      </w:r>
    </w:p>
    <w:p w14:paraId="36015E7A" w14:textId="77777777" w:rsidR="007F6CF0" w:rsidRPr="007F6CF0" w:rsidRDefault="007F6CF0" w:rsidP="007F6CF0">
      <w:pPr>
        <w:rPr>
          <w:sz w:val="24"/>
          <w:szCs w:val="24"/>
          <w:lang w:val="en-US"/>
        </w:rPr>
      </w:pPr>
      <w:r w:rsidRPr="007F6CF0">
        <w:rPr>
          <w:sz w:val="24"/>
          <w:szCs w:val="24"/>
          <w:lang w:val="en-US"/>
        </w:rPr>
        <w:t xml:space="preserve"> </w:t>
      </w:r>
    </w:p>
    <w:p w14:paraId="6B7BC8D8" w14:textId="77777777" w:rsidR="006B3C39" w:rsidRDefault="006B3C39" w:rsidP="007F6CF0">
      <w:pPr>
        <w:rPr>
          <w:sz w:val="24"/>
          <w:szCs w:val="24"/>
          <w:lang w:val="en-US"/>
        </w:rPr>
      </w:pPr>
      <w:bookmarkStart w:id="27" w:name="_Hlk122596049"/>
      <w:r w:rsidRPr="006B3C39">
        <w:rPr>
          <w:sz w:val="24"/>
          <w:szCs w:val="24"/>
          <w:lang w:val="en-US"/>
        </w:rPr>
        <w:t>Six (20%) answered positively, six answered (20%) negatively, and eighteen (60%) answered neither. Once again, the data contradicts the idea that the media influence public perception of the Police. Over half of the participants stated the media did not change their opinion on policing. This information once again, disputes the claim from (Gauthier and Graziano, 2018) that if members of the public are repeatedly exposed to negativity against the Police, it can majorly impact their view of the Police.</w:t>
      </w:r>
    </w:p>
    <w:p w14:paraId="31549583" w14:textId="77777777" w:rsidR="006B3C39" w:rsidRDefault="006B3C39" w:rsidP="007F6CF0">
      <w:pPr>
        <w:rPr>
          <w:sz w:val="24"/>
          <w:szCs w:val="24"/>
          <w:lang w:val="en-US"/>
        </w:rPr>
      </w:pPr>
    </w:p>
    <w:p w14:paraId="1DED3555" w14:textId="06D4EB53" w:rsidR="007F6CF0" w:rsidRPr="007F6CF0" w:rsidRDefault="00480491" w:rsidP="007F6CF0">
      <w:pPr>
        <w:rPr>
          <w:sz w:val="24"/>
          <w:szCs w:val="24"/>
          <w:lang w:val="en-US"/>
        </w:rPr>
      </w:pPr>
      <w:r>
        <w:rPr>
          <w:sz w:val="24"/>
          <w:szCs w:val="24"/>
          <w:lang w:val="en-US"/>
        </w:rPr>
        <w:t xml:space="preserve">4.2.6 </w:t>
      </w:r>
      <w:r w:rsidR="007F6CF0" w:rsidRPr="007F6CF0">
        <w:rPr>
          <w:sz w:val="24"/>
          <w:szCs w:val="24"/>
          <w:lang w:val="en-US"/>
        </w:rPr>
        <w:t xml:space="preserve">Figure </w:t>
      </w:r>
      <w:r>
        <w:rPr>
          <w:sz w:val="24"/>
          <w:szCs w:val="24"/>
          <w:lang w:val="en-US"/>
        </w:rPr>
        <w:t>7</w:t>
      </w:r>
      <w:r w:rsidR="007F6CF0" w:rsidRPr="007F6CF0">
        <w:rPr>
          <w:sz w:val="24"/>
          <w:szCs w:val="24"/>
          <w:lang w:val="en-US"/>
        </w:rPr>
        <w:t>-Pie chart of</w:t>
      </w:r>
      <w:r w:rsidR="00892544" w:rsidRPr="00892544">
        <w:t xml:space="preserve"> </w:t>
      </w:r>
      <w:r w:rsidR="00892544">
        <w:rPr>
          <w:sz w:val="24"/>
          <w:szCs w:val="24"/>
          <w:lang w:val="en-US"/>
        </w:rPr>
        <w:t>r</w:t>
      </w:r>
      <w:r w:rsidR="00892544" w:rsidRPr="00892544">
        <w:rPr>
          <w:sz w:val="24"/>
          <w:szCs w:val="24"/>
          <w:lang w:val="en-US"/>
        </w:rPr>
        <w:t xml:space="preserve">esponses to the question </w:t>
      </w:r>
      <w:r w:rsidR="00892544">
        <w:rPr>
          <w:sz w:val="24"/>
          <w:szCs w:val="24"/>
          <w:lang w:val="en-US"/>
        </w:rPr>
        <w:t>-</w:t>
      </w:r>
      <w:r w:rsidR="007F6CF0" w:rsidRPr="007F6CF0">
        <w:rPr>
          <w:sz w:val="24"/>
          <w:szCs w:val="24"/>
          <w:lang w:val="en-US"/>
        </w:rPr>
        <w:t xml:space="preserve"> do you follow SWP on </w:t>
      </w:r>
      <w:r w:rsidR="00C21A66" w:rsidRPr="007F6CF0">
        <w:rPr>
          <w:sz w:val="24"/>
          <w:szCs w:val="24"/>
          <w:lang w:val="en-US"/>
        </w:rPr>
        <w:t>social media</w:t>
      </w:r>
      <w:r w:rsidR="007F6CF0" w:rsidRPr="007F6CF0">
        <w:rPr>
          <w:sz w:val="24"/>
          <w:szCs w:val="24"/>
          <w:lang w:val="en-US"/>
        </w:rPr>
        <w:t xml:space="preserve">? </w:t>
      </w:r>
    </w:p>
    <w:bookmarkEnd w:id="27"/>
    <w:p w14:paraId="3023AD76" w14:textId="47A50BB7" w:rsidR="007F6CF0" w:rsidRPr="007F6CF0" w:rsidRDefault="007F6CF0" w:rsidP="007F6CF0">
      <w:pPr>
        <w:rPr>
          <w:sz w:val="24"/>
          <w:szCs w:val="24"/>
          <w:lang w:val="en-US"/>
        </w:rPr>
      </w:pPr>
      <w:r w:rsidRPr="007F6CF0">
        <w:rPr>
          <w:sz w:val="24"/>
          <w:szCs w:val="24"/>
          <w:lang w:val="en-US"/>
        </w:rPr>
        <w:lastRenderedPageBreak/>
        <w:t xml:space="preserve"> </w:t>
      </w:r>
      <w:r w:rsidR="009C6C20" w:rsidRPr="009C6C20">
        <w:rPr>
          <w:noProof/>
          <w:sz w:val="24"/>
          <w:szCs w:val="24"/>
          <w:lang w:val="en-US"/>
        </w:rPr>
        <w:drawing>
          <wp:inline distT="0" distB="0" distL="0" distR="0" wp14:anchorId="68D8936F" wp14:editId="53F70C70">
            <wp:extent cx="5105400" cy="2362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05400" cy="2362200"/>
                    </a:xfrm>
                    <a:prstGeom prst="rect">
                      <a:avLst/>
                    </a:prstGeom>
                    <a:noFill/>
                    <a:ln>
                      <a:noFill/>
                    </a:ln>
                  </pic:spPr>
                </pic:pic>
              </a:graphicData>
            </a:graphic>
          </wp:inline>
        </w:drawing>
      </w:r>
    </w:p>
    <w:p w14:paraId="2F627A03" w14:textId="6E4A5110" w:rsidR="007F6CF0" w:rsidRDefault="006B3C39" w:rsidP="007F6CF0">
      <w:pPr>
        <w:rPr>
          <w:sz w:val="24"/>
          <w:szCs w:val="24"/>
          <w:lang w:val="en-US"/>
        </w:rPr>
      </w:pPr>
      <w:r w:rsidRPr="006B3C39">
        <w:rPr>
          <w:sz w:val="24"/>
          <w:szCs w:val="24"/>
          <w:lang w:val="en-US"/>
        </w:rPr>
        <w:t xml:space="preserve">Twenty-one (70%) of the participants said they follow SWP on social media platforms, and nine (30%) said they did not follow SWP on any social media platforms. On 16/11/2022, Carly </w:t>
      </w:r>
      <w:proofErr w:type="spellStart"/>
      <w:r w:rsidRPr="006B3C39">
        <w:rPr>
          <w:sz w:val="24"/>
          <w:szCs w:val="24"/>
          <w:lang w:val="en-US"/>
        </w:rPr>
        <w:t>Yeates</w:t>
      </w:r>
      <w:proofErr w:type="spellEnd"/>
      <w:r w:rsidRPr="006B3C39">
        <w:rPr>
          <w:sz w:val="24"/>
          <w:szCs w:val="24"/>
          <w:lang w:val="en-US"/>
        </w:rPr>
        <w:t>, SWP digital and content communications manager, posted on Twitter that SWP now has one million followers across all social media platforms. SWP has a large social media following, and if used well, it can help paint a good picture of the Police in South Wales and improve public perception of Police officers in South Wales.</w:t>
      </w:r>
    </w:p>
    <w:p w14:paraId="3414D3EA" w14:textId="77777777" w:rsidR="006B3C39" w:rsidRPr="007F6CF0" w:rsidRDefault="006B3C39" w:rsidP="007F6CF0">
      <w:pPr>
        <w:rPr>
          <w:sz w:val="24"/>
          <w:szCs w:val="24"/>
          <w:lang w:val="en-US"/>
        </w:rPr>
      </w:pPr>
    </w:p>
    <w:p w14:paraId="5207F7CD" w14:textId="1F7F50F0" w:rsidR="007F6CF0" w:rsidRPr="007F6CF0" w:rsidRDefault="00480491" w:rsidP="007F6CF0">
      <w:pPr>
        <w:rPr>
          <w:sz w:val="24"/>
          <w:szCs w:val="24"/>
          <w:lang w:val="en-US"/>
        </w:rPr>
      </w:pPr>
      <w:bookmarkStart w:id="28" w:name="_Hlk122596261"/>
      <w:r>
        <w:rPr>
          <w:sz w:val="24"/>
          <w:szCs w:val="24"/>
          <w:lang w:val="en-US"/>
        </w:rPr>
        <w:t xml:space="preserve">4.2.7 </w:t>
      </w:r>
      <w:r w:rsidR="00C21A66" w:rsidRPr="00C21A66">
        <w:rPr>
          <w:sz w:val="24"/>
          <w:szCs w:val="24"/>
          <w:lang w:val="en-US"/>
        </w:rPr>
        <w:t>Responses to the question</w:t>
      </w:r>
      <w:r w:rsidR="00C21A66">
        <w:rPr>
          <w:sz w:val="24"/>
          <w:szCs w:val="24"/>
          <w:lang w:val="en-US"/>
        </w:rPr>
        <w:t>,</w:t>
      </w:r>
      <w:r w:rsidR="00C21A66" w:rsidRPr="00C21A66">
        <w:rPr>
          <w:sz w:val="24"/>
          <w:szCs w:val="24"/>
          <w:lang w:val="en-US"/>
        </w:rPr>
        <w:t xml:space="preserve"> </w:t>
      </w:r>
      <w:r w:rsidR="00C21A66">
        <w:rPr>
          <w:sz w:val="24"/>
          <w:szCs w:val="24"/>
          <w:lang w:val="en-US"/>
        </w:rPr>
        <w:t>h</w:t>
      </w:r>
      <w:r w:rsidR="007F6CF0" w:rsidRPr="007F6CF0">
        <w:rPr>
          <w:sz w:val="24"/>
          <w:szCs w:val="24"/>
          <w:lang w:val="en-US"/>
        </w:rPr>
        <w:t>ow could South Wales Police engage with the public better on social media platforms and improve public perceptions of the Police?</w:t>
      </w:r>
      <w:bookmarkEnd w:id="28"/>
    </w:p>
    <w:p w14:paraId="2536AE52" w14:textId="23BCDD37" w:rsidR="006B3C39" w:rsidRPr="006B3C39" w:rsidRDefault="006B3C39" w:rsidP="006B3C39">
      <w:pPr>
        <w:rPr>
          <w:sz w:val="24"/>
          <w:szCs w:val="24"/>
          <w:lang w:val="en-US"/>
        </w:rPr>
      </w:pPr>
      <w:bookmarkStart w:id="29" w:name="_Hlk122596450"/>
      <w:r w:rsidRPr="006B3C39">
        <w:rPr>
          <w:sz w:val="24"/>
          <w:szCs w:val="24"/>
          <w:lang w:val="en-US"/>
        </w:rPr>
        <w:t>Thirteen percent of the participants answered that SWP should show more positive outcomes. One participant said, “Share stories of positive events where police have engaged with the public to tackle a problem,” and another person said, “Inform the public of the good they have done. The arrests they have made”.</w:t>
      </w:r>
    </w:p>
    <w:p w14:paraId="3DCA43F9" w14:textId="77777777" w:rsidR="006B3C39" w:rsidRPr="006B3C39" w:rsidRDefault="006B3C39" w:rsidP="006B3C39">
      <w:pPr>
        <w:rPr>
          <w:sz w:val="24"/>
          <w:szCs w:val="24"/>
          <w:lang w:val="en-US"/>
        </w:rPr>
      </w:pPr>
      <w:r w:rsidRPr="006B3C39">
        <w:rPr>
          <w:sz w:val="24"/>
          <w:szCs w:val="24"/>
          <w:lang w:val="en-US"/>
        </w:rPr>
        <w:t xml:space="preserve">Thirteen percent of the participants stated that SWP should communicate with the public more. One person said, “More engagement with the public,” and another said, “Post more frequently </w:t>
      </w:r>
      <w:proofErr w:type="gramStart"/>
      <w:r w:rsidRPr="006B3C39">
        <w:rPr>
          <w:sz w:val="24"/>
          <w:szCs w:val="24"/>
          <w:lang w:val="en-US"/>
        </w:rPr>
        <w:t>in an attempt to</w:t>
      </w:r>
      <w:proofErr w:type="gramEnd"/>
      <w:r w:rsidRPr="006B3C39">
        <w:rPr>
          <w:sz w:val="24"/>
          <w:szCs w:val="24"/>
          <w:lang w:val="en-US"/>
        </w:rPr>
        <w:t xml:space="preserve"> engage with the public. “ </w:t>
      </w:r>
    </w:p>
    <w:p w14:paraId="139E8C8A" w14:textId="77777777" w:rsidR="006B3C39" w:rsidRPr="006B3C39" w:rsidRDefault="006B3C39" w:rsidP="006B3C39">
      <w:pPr>
        <w:rPr>
          <w:sz w:val="24"/>
          <w:szCs w:val="24"/>
          <w:lang w:val="en-US"/>
        </w:rPr>
      </w:pPr>
    </w:p>
    <w:p w14:paraId="53B33925" w14:textId="6E8948DB" w:rsidR="006B3C39" w:rsidRPr="006B3C39" w:rsidRDefault="006B3C39" w:rsidP="006B3C39">
      <w:pPr>
        <w:rPr>
          <w:sz w:val="24"/>
          <w:szCs w:val="24"/>
          <w:lang w:val="en-US"/>
        </w:rPr>
      </w:pPr>
      <w:r w:rsidRPr="006B3C39">
        <w:rPr>
          <w:sz w:val="24"/>
          <w:szCs w:val="24"/>
          <w:lang w:val="en-US"/>
        </w:rPr>
        <w:t xml:space="preserve">Ten percent of the participants said there should be more </w:t>
      </w:r>
      <w:proofErr w:type="gramStart"/>
      <w:r w:rsidRPr="006B3C39">
        <w:rPr>
          <w:sz w:val="24"/>
          <w:szCs w:val="24"/>
          <w:lang w:val="en-US"/>
        </w:rPr>
        <w:t>question and answer</w:t>
      </w:r>
      <w:proofErr w:type="gramEnd"/>
      <w:r w:rsidRPr="006B3C39">
        <w:rPr>
          <w:sz w:val="24"/>
          <w:szCs w:val="24"/>
          <w:lang w:val="en-US"/>
        </w:rPr>
        <w:t xml:space="preserve"> opportunities with the Police. One participant said, “Maybe hold social clinics for residents to voice local concern,” and another said, “Possibly post more Q &amp; A’s. “</w:t>
      </w:r>
    </w:p>
    <w:p w14:paraId="07A0AC55" w14:textId="77777777" w:rsidR="006B3C39" w:rsidRDefault="006B3C39" w:rsidP="006B3C39">
      <w:pPr>
        <w:rPr>
          <w:sz w:val="24"/>
          <w:szCs w:val="24"/>
          <w:lang w:val="en-US"/>
        </w:rPr>
      </w:pPr>
      <w:r w:rsidRPr="006B3C39">
        <w:rPr>
          <w:sz w:val="24"/>
          <w:szCs w:val="24"/>
          <w:lang w:val="en-US"/>
        </w:rPr>
        <w:t xml:space="preserve">The three most common answers indicate that the public would like more engagement from SWP social media platforms. Whether, posting more of the positive work SWP do on social media platforms, doing more </w:t>
      </w:r>
      <w:proofErr w:type="gramStart"/>
      <w:r w:rsidRPr="006B3C39">
        <w:rPr>
          <w:sz w:val="24"/>
          <w:szCs w:val="24"/>
          <w:lang w:val="en-US"/>
        </w:rPr>
        <w:t>question and answer</w:t>
      </w:r>
      <w:proofErr w:type="gramEnd"/>
      <w:r w:rsidRPr="006B3C39">
        <w:rPr>
          <w:sz w:val="24"/>
          <w:szCs w:val="24"/>
          <w:lang w:val="en-US"/>
        </w:rPr>
        <w:t xml:space="preserve"> opportunities, or simply more communication, the results show that the public wants more from SWP. Increased engagement could result in an improved public perception of the Police. </w:t>
      </w:r>
    </w:p>
    <w:p w14:paraId="2D068F1B" w14:textId="77777777" w:rsidR="006B3C39" w:rsidRDefault="006B3C39" w:rsidP="006B3C39">
      <w:pPr>
        <w:rPr>
          <w:sz w:val="24"/>
          <w:szCs w:val="24"/>
          <w:lang w:val="en-US"/>
        </w:rPr>
      </w:pPr>
    </w:p>
    <w:p w14:paraId="4AF57284" w14:textId="39FFFFD6" w:rsidR="007F6CF0" w:rsidRPr="007F6CF0" w:rsidRDefault="00480491" w:rsidP="006B3C39">
      <w:pPr>
        <w:rPr>
          <w:sz w:val="24"/>
          <w:szCs w:val="24"/>
          <w:lang w:val="en-US"/>
        </w:rPr>
      </w:pPr>
      <w:r>
        <w:rPr>
          <w:sz w:val="24"/>
          <w:szCs w:val="24"/>
          <w:lang w:val="en-US"/>
        </w:rPr>
        <w:t xml:space="preserve">4.2.8 </w:t>
      </w:r>
      <w:r w:rsidR="00C21A66">
        <w:rPr>
          <w:sz w:val="24"/>
          <w:szCs w:val="24"/>
          <w:lang w:val="en-US"/>
        </w:rPr>
        <w:t>Responses to question, w</w:t>
      </w:r>
      <w:r w:rsidR="007F6CF0" w:rsidRPr="007F6CF0">
        <w:rPr>
          <w:sz w:val="24"/>
          <w:szCs w:val="24"/>
          <w:lang w:val="en-US"/>
        </w:rPr>
        <w:t>hat is your opinion on the British media and why?</w:t>
      </w:r>
    </w:p>
    <w:bookmarkEnd w:id="29"/>
    <w:p w14:paraId="51D046F8" w14:textId="21185B2B" w:rsidR="006B3C39" w:rsidRPr="006B3C39" w:rsidRDefault="006B3C39" w:rsidP="006B3C39">
      <w:pPr>
        <w:rPr>
          <w:sz w:val="24"/>
          <w:szCs w:val="24"/>
          <w:lang w:val="en-US"/>
        </w:rPr>
      </w:pPr>
      <w:r w:rsidRPr="006B3C39">
        <w:rPr>
          <w:sz w:val="24"/>
          <w:szCs w:val="24"/>
          <w:lang w:val="en-US"/>
        </w:rPr>
        <w:lastRenderedPageBreak/>
        <w:t xml:space="preserve">Eleven (37%) people said they believed the British media to be dishonest or untrustworthy. One participant said, “What you always see is not always true,” and another said, “Untrustworthy as most are controlled by individuals with clear political motives.” These comments support the comments (Morrow, 2019) that the media regularly post fake news. </w:t>
      </w:r>
    </w:p>
    <w:p w14:paraId="22985449" w14:textId="406295C4" w:rsidR="006B3C39" w:rsidRPr="006B3C39" w:rsidRDefault="006B3C39" w:rsidP="006B3C39">
      <w:pPr>
        <w:rPr>
          <w:sz w:val="24"/>
          <w:szCs w:val="24"/>
          <w:lang w:val="en-US"/>
        </w:rPr>
      </w:pPr>
      <w:r w:rsidRPr="006B3C39">
        <w:rPr>
          <w:sz w:val="24"/>
          <w:szCs w:val="24"/>
          <w:lang w:val="en-US"/>
        </w:rPr>
        <w:t>Thirty percent of the respondents stated the British media reported primarily negative news. One person said, “Don’t like it, always negative news and just report on what they want.” Another replied, “Media often has a bias and needs to be read with a degree of caution. Negativity often “sells” better than positivity. “Once again, this information supports the work from Morrow, 2019 that the media posts negative news.</w:t>
      </w:r>
    </w:p>
    <w:p w14:paraId="7D37B90C" w14:textId="27C292DF" w:rsidR="007F6CF0" w:rsidRDefault="006B3C39" w:rsidP="006B3C39">
      <w:pPr>
        <w:rPr>
          <w:sz w:val="24"/>
          <w:szCs w:val="24"/>
          <w:lang w:val="en-US"/>
        </w:rPr>
      </w:pPr>
      <w:r w:rsidRPr="006B3C39">
        <w:rPr>
          <w:sz w:val="24"/>
          <w:szCs w:val="24"/>
          <w:lang w:val="en-US"/>
        </w:rPr>
        <w:t>Only ten percent of respondents were optimistic about the British media when answering this question. The data from the sample group indicates that a high proportion of the public does not trust the British press, and most of the news they report on is either negative or fake.</w:t>
      </w:r>
    </w:p>
    <w:p w14:paraId="0CB1E427" w14:textId="5935ED48" w:rsidR="007F6CF0" w:rsidRPr="008A291F" w:rsidRDefault="00480491" w:rsidP="007F6CF0">
      <w:pPr>
        <w:rPr>
          <w:color w:val="4472C4" w:themeColor="accent1"/>
          <w:sz w:val="24"/>
          <w:szCs w:val="24"/>
          <w:lang w:val="en-US"/>
        </w:rPr>
      </w:pPr>
      <w:bookmarkStart w:id="30" w:name="_Hlk122596604"/>
      <w:r w:rsidRPr="008A291F">
        <w:rPr>
          <w:color w:val="4472C4" w:themeColor="accent1"/>
          <w:sz w:val="24"/>
          <w:szCs w:val="24"/>
          <w:lang w:val="en-US"/>
        </w:rPr>
        <w:t xml:space="preserve">Chapter </w:t>
      </w:r>
      <w:r w:rsidR="00C21A66" w:rsidRPr="008A291F">
        <w:rPr>
          <w:color w:val="4472C4" w:themeColor="accent1"/>
          <w:sz w:val="24"/>
          <w:szCs w:val="24"/>
          <w:lang w:val="en-US"/>
        </w:rPr>
        <w:t>F</w:t>
      </w:r>
      <w:r w:rsidRPr="008A291F">
        <w:rPr>
          <w:color w:val="4472C4" w:themeColor="accent1"/>
          <w:sz w:val="24"/>
          <w:szCs w:val="24"/>
          <w:lang w:val="en-US"/>
        </w:rPr>
        <w:t xml:space="preserve">ive- </w:t>
      </w:r>
      <w:r w:rsidR="007F6CF0" w:rsidRPr="008A291F">
        <w:rPr>
          <w:color w:val="4472C4" w:themeColor="accent1"/>
          <w:sz w:val="24"/>
          <w:szCs w:val="24"/>
          <w:lang w:val="en-US"/>
        </w:rPr>
        <w:t xml:space="preserve">Findings </w:t>
      </w:r>
    </w:p>
    <w:p w14:paraId="1F8A7035" w14:textId="5A5AF1A5" w:rsidR="007F6CF0" w:rsidRPr="007F6CF0" w:rsidRDefault="00480491" w:rsidP="007F6CF0">
      <w:pPr>
        <w:rPr>
          <w:sz w:val="24"/>
          <w:szCs w:val="24"/>
          <w:lang w:val="en-US"/>
        </w:rPr>
      </w:pPr>
      <w:r>
        <w:rPr>
          <w:sz w:val="24"/>
          <w:szCs w:val="24"/>
          <w:lang w:val="en-US"/>
        </w:rPr>
        <w:t xml:space="preserve">5.1 </w:t>
      </w:r>
      <w:r w:rsidR="007F6CF0" w:rsidRPr="007F6CF0">
        <w:rPr>
          <w:sz w:val="24"/>
          <w:szCs w:val="24"/>
          <w:lang w:val="en-US"/>
        </w:rPr>
        <w:t xml:space="preserve">Introduction </w:t>
      </w:r>
      <w:bookmarkEnd w:id="30"/>
    </w:p>
    <w:bookmarkEnd w:id="20"/>
    <w:p w14:paraId="282EA34F" w14:textId="77777777" w:rsidR="006B3C39" w:rsidRPr="006B3C39" w:rsidRDefault="006B3C39" w:rsidP="006B3C39">
      <w:pPr>
        <w:rPr>
          <w:sz w:val="24"/>
          <w:szCs w:val="24"/>
          <w:lang w:val="en-US"/>
        </w:rPr>
      </w:pPr>
      <w:r w:rsidRPr="006B3C39">
        <w:rPr>
          <w:sz w:val="24"/>
          <w:szCs w:val="24"/>
          <w:lang w:val="en-US"/>
        </w:rPr>
        <w:t>This chapter provides a conclusion derived from the analysis of the data gathered in order to reasonably answer the research question “does the media affect the public perception of the Police?”.</w:t>
      </w:r>
    </w:p>
    <w:p w14:paraId="203BC646" w14:textId="77777777" w:rsidR="006B3C39" w:rsidRPr="006B3C39" w:rsidRDefault="006B3C39" w:rsidP="006B3C39">
      <w:pPr>
        <w:rPr>
          <w:sz w:val="24"/>
          <w:szCs w:val="24"/>
          <w:lang w:val="en-US"/>
        </w:rPr>
      </w:pPr>
      <w:r w:rsidRPr="006B3C39">
        <w:rPr>
          <w:sz w:val="24"/>
          <w:szCs w:val="24"/>
          <w:lang w:val="en-US"/>
        </w:rPr>
        <w:t xml:space="preserve">as well the researcher will </w:t>
      </w:r>
      <w:proofErr w:type="spellStart"/>
      <w:r w:rsidRPr="006B3C39">
        <w:rPr>
          <w:sz w:val="24"/>
          <w:szCs w:val="24"/>
          <w:lang w:val="en-US"/>
        </w:rPr>
        <w:t>summarise</w:t>
      </w:r>
      <w:proofErr w:type="spellEnd"/>
      <w:r w:rsidRPr="006B3C39">
        <w:rPr>
          <w:sz w:val="24"/>
          <w:szCs w:val="24"/>
          <w:lang w:val="en-US"/>
        </w:rPr>
        <w:t xml:space="preserve"> the limitations of the research project and provide routes for future research in this field. </w:t>
      </w:r>
    </w:p>
    <w:p w14:paraId="3032243A" w14:textId="77777777" w:rsidR="006B3C39" w:rsidRPr="006B3C39" w:rsidRDefault="006B3C39" w:rsidP="006B3C39">
      <w:pPr>
        <w:rPr>
          <w:sz w:val="24"/>
          <w:szCs w:val="24"/>
          <w:lang w:val="en-US"/>
        </w:rPr>
      </w:pPr>
    </w:p>
    <w:p w14:paraId="0EA492C6" w14:textId="77777777" w:rsidR="006B3C39" w:rsidRPr="006B3C39" w:rsidRDefault="006B3C39" w:rsidP="006B3C39">
      <w:pPr>
        <w:rPr>
          <w:sz w:val="24"/>
          <w:szCs w:val="24"/>
          <w:lang w:val="en-US"/>
        </w:rPr>
      </w:pPr>
      <w:r w:rsidRPr="006B3C39">
        <w:rPr>
          <w:sz w:val="24"/>
          <w:szCs w:val="24"/>
          <w:lang w:val="en-US"/>
        </w:rPr>
        <w:t>The achievement of objectives</w:t>
      </w:r>
    </w:p>
    <w:p w14:paraId="5A9F7744" w14:textId="77777777" w:rsidR="006B3C39" w:rsidRPr="006B3C39" w:rsidRDefault="006B3C39" w:rsidP="006B3C39">
      <w:pPr>
        <w:rPr>
          <w:sz w:val="24"/>
          <w:szCs w:val="24"/>
          <w:lang w:val="en-US"/>
        </w:rPr>
      </w:pPr>
      <w:r w:rsidRPr="006B3C39">
        <w:rPr>
          <w:sz w:val="24"/>
          <w:szCs w:val="24"/>
          <w:lang w:val="en-US"/>
        </w:rPr>
        <w:t xml:space="preserve"> The research objectives were - </w:t>
      </w:r>
    </w:p>
    <w:p w14:paraId="32AF5487" w14:textId="77777777" w:rsidR="006B3C39" w:rsidRPr="006B3C39" w:rsidRDefault="006B3C39" w:rsidP="006B3C39">
      <w:pPr>
        <w:rPr>
          <w:sz w:val="24"/>
          <w:szCs w:val="24"/>
          <w:lang w:val="en-US"/>
        </w:rPr>
      </w:pPr>
      <w:r w:rsidRPr="006B3C39">
        <w:rPr>
          <w:sz w:val="24"/>
          <w:szCs w:val="24"/>
          <w:lang w:val="en-US"/>
        </w:rPr>
        <w:t>•</w:t>
      </w:r>
      <w:r w:rsidRPr="006B3C39">
        <w:rPr>
          <w:sz w:val="24"/>
          <w:szCs w:val="24"/>
          <w:lang w:val="en-US"/>
        </w:rPr>
        <w:tab/>
        <w:t>To review previous and current literature of the chosen question. This aim was achieved by completing a thorough literature review of the subject.</w:t>
      </w:r>
    </w:p>
    <w:p w14:paraId="0B4A9D4E" w14:textId="77777777" w:rsidR="006B3C39" w:rsidRPr="006B3C39" w:rsidRDefault="006B3C39" w:rsidP="006B3C39">
      <w:pPr>
        <w:rPr>
          <w:sz w:val="24"/>
          <w:szCs w:val="24"/>
          <w:lang w:val="en-US"/>
        </w:rPr>
      </w:pPr>
      <w:r w:rsidRPr="006B3C39">
        <w:rPr>
          <w:sz w:val="24"/>
          <w:szCs w:val="24"/>
          <w:lang w:val="en-US"/>
        </w:rPr>
        <w:t>•</w:t>
      </w:r>
      <w:r w:rsidRPr="006B3C39">
        <w:rPr>
          <w:sz w:val="24"/>
          <w:szCs w:val="24"/>
          <w:lang w:val="en-US"/>
        </w:rPr>
        <w:tab/>
        <w:t xml:space="preserve">To conduct a survey with the members of the public. It was decided that Police officers would not be asked to complete the survey as it has been suggested that Police Officers could have a biased view on the topic. This aim was completed by using the Survey Monkey app. Thirty members of the public completed the survey. </w:t>
      </w:r>
    </w:p>
    <w:p w14:paraId="48818025" w14:textId="77777777" w:rsidR="006B3C39" w:rsidRPr="006B3C39" w:rsidRDefault="006B3C39" w:rsidP="006B3C39">
      <w:pPr>
        <w:rPr>
          <w:sz w:val="24"/>
          <w:szCs w:val="24"/>
          <w:lang w:val="en-US"/>
        </w:rPr>
      </w:pPr>
      <w:r w:rsidRPr="006B3C39">
        <w:rPr>
          <w:sz w:val="24"/>
          <w:szCs w:val="24"/>
          <w:lang w:val="en-US"/>
        </w:rPr>
        <w:t>•</w:t>
      </w:r>
      <w:r w:rsidRPr="006B3C39">
        <w:rPr>
          <w:sz w:val="24"/>
          <w:szCs w:val="24"/>
          <w:lang w:val="en-US"/>
        </w:rPr>
        <w:tab/>
        <w:t xml:space="preserve">To analysis and display data to identify trends in the quantitative and qualitive information collated in the survey. Once again, the Survey Monkey app was used to help collate and analysis data this aim was accomplished.  </w:t>
      </w:r>
    </w:p>
    <w:p w14:paraId="2B1DD7DF" w14:textId="77777777" w:rsidR="006B3C39" w:rsidRPr="006B3C39" w:rsidRDefault="006B3C39" w:rsidP="006B3C39">
      <w:pPr>
        <w:rPr>
          <w:sz w:val="24"/>
          <w:szCs w:val="24"/>
          <w:lang w:val="en-US"/>
        </w:rPr>
      </w:pPr>
      <w:r w:rsidRPr="006B3C39">
        <w:rPr>
          <w:sz w:val="24"/>
          <w:szCs w:val="24"/>
          <w:lang w:val="en-US"/>
        </w:rPr>
        <w:t>Main Findings</w:t>
      </w:r>
    </w:p>
    <w:p w14:paraId="32EF43FB" w14:textId="77777777" w:rsidR="006B3C39" w:rsidRPr="006B3C39" w:rsidRDefault="006B3C39" w:rsidP="006B3C39">
      <w:pPr>
        <w:rPr>
          <w:sz w:val="24"/>
          <w:szCs w:val="24"/>
          <w:lang w:val="en-US"/>
        </w:rPr>
      </w:pPr>
      <w:r w:rsidRPr="006B3C39">
        <w:rPr>
          <w:sz w:val="24"/>
          <w:szCs w:val="24"/>
          <w:lang w:val="en-US"/>
        </w:rPr>
        <w:t xml:space="preserve">The research confirms that large proportion of the general public does see, hear or read news reports about the Police transmitted through various forms of media (this would include, printed media, television, mobile phones, software and of course the internet), </w:t>
      </w:r>
      <w:r w:rsidRPr="006B3C39">
        <w:rPr>
          <w:sz w:val="24"/>
          <w:szCs w:val="24"/>
          <w:lang w:val="en-US"/>
        </w:rPr>
        <w:lastRenderedPageBreak/>
        <w:t xml:space="preserve">eighty seven percent of the project respondents confirm that they have experienced coverage relating to the Police.  </w:t>
      </w:r>
    </w:p>
    <w:p w14:paraId="200FAFFB" w14:textId="77777777" w:rsidR="006B3C39" w:rsidRPr="006B3C39" w:rsidRDefault="006B3C39" w:rsidP="006B3C39">
      <w:pPr>
        <w:rPr>
          <w:sz w:val="24"/>
          <w:szCs w:val="24"/>
          <w:lang w:val="en-US"/>
        </w:rPr>
      </w:pPr>
      <w:r w:rsidRPr="006B3C39">
        <w:rPr>
          <w:sz w:val="24"/>
          <w:szCs w:val="24"/>
          <w:lang w:val="en-US"/>
        </w:rPr>
        <w:t xml:space="preserve">Only twenty percent of the sample group said that the media had changed their opinion negatively on policing. One potential issue with the data is persons not knowing the media has influenced their opinion of the police. As stated in Gauthier and Graziano, 2018, if people are repeatedly exposed to negativity against the Police, it can impact their opinion. </w:t>
      </w:r>
    </w:p>
    <w:p w14:paraId="14DEE1B7" w14:textId="77777777" w:rsidR="006B3C39" w:rsidRPr="006B3C39" w:rsidRDefault="006B3C39" w:rsidP="006B3C39">
      <w:pPr>
        <w:rPr>
          <w:sz w:val="24"/>
          <w:szCs w:val="24"/>
          <w:lang w:val="en-US"/>
        </w:rPr>
      </w:pPr>
      <w:r w:rsidRPr="006B3C39">
        <w:rPr>
          <w:sz w:val="24"/>
          <w:szCs w:val="24"/>
          <w:lang w:val="en-US"/>
        </w:rPr>
        <w:t xml:space="preserve">The result of the survey shows a large amount of the public follow South Wales Police on social media, this data proves that SWP’s social media accounts are very popular, and a lot of people view their posts. </w:t>
      </w:r>
    </w:p>
    <w:p w14:paraId="4585DF6E" w14:textId="77777777" w:rsidR="006B3C39" w:rsidRPr="006B3C39" w:rsidRDefault="006B3C39" w:rsidP="006B3C39">
      <w:pPr>
        <w:rPr>
          <w:sz w:val="24"/>
          <w:szCs w:val="24"/>
          <w:lang w:val="en-US"/>
        </w:rPr>
      </w:pPr>
      <w:r w:rsidRPr="006B3C39">
        <w:rPr>
          <w:sz w:val="24"/>
          <w:szCs w:val="24"/>
          <w:lang w:val="en-US"/>
        </w:rPr>
        <w:t>When asked how SWP could improve engagement with the public the most common response was for SWP to engage more with the public, whether it was more positive outcomes to be posted online or more question and answer opportunities with Police, this research shows a lot of the public want more engagement from SWP.</w:t>
      </w:r>
    </w:p>
    <w:p w14:paraId="3BD95069" w14:textId="77777777" w:rsidR="006B3C39" w:rsidRPr="006B3C39" w:rsidRDefault="006B3C39" w:rsidP="006B3C39">
      <w:pPr>
        <w:rPr>
          <w:sz w:val="24"/>
          <w:szCs w:val="24"/>
          <w:lang w:val="en-US"/>
        </w:rPr>
      </w:pPr>
      <w:r w:rsidRPr="006B3C39">
        <w:rPr>
          <w:sz w:val="24"/>
          <w:szCs w:val="24"/>
          <w:lang w:val="en-US"/>
        </w:rPr>
        <w:t xml:space="preserve">Lastly, when asked their opinion of the British media, most of the sample group were negative with only ten percent of the respondents, displaying positive opinions, this data shows that generally the public have a negative view of the British media.  </w:t>
      </w:r>
    </w:p>
    <w:p w14:paraId="1AEE90A2" w14:textId="77777777" w:rsidR="006B3C39" w:rsidRPr="006B3C39" w:rsidRDefault="006B3C39" w:rsidP="006B3C39">
      <w:pPr>
        <w:rPr>
          <w:sz w:val="24"/>
          <w:szCs w:val="24"/>
          <w:lang w:val="en-US"/>
        </w:rPr>
      </w:pPr>
    </w:p>
    <w:p w14:paraId="4D2F4B13" w14:textId="77777777" w:rsidR="006B3C39" w:rsidRPr="006B3C39" w:rsidRDefault="006B3C39" w:rsidP="006B3C39">
      <w:pPr>
        <w:rPr>
          <w:sz w:val="24"/>
          <w:szCs w:val="24"/>
          <w:lang w:val="en-US"/>
        </w:rPr>
      </w:pPr>
      <w:r w:rsidRPr="006B3C39">
        <w:rPr>
          <w:sz w:val="24"/>
          <w:szCs w:val="24"/>
          <w:lang w:val="en-US"/>
        </w:rPr>
        <w:t xml:space="preserve">Recommendations </w:t>
      </w:r>
    </w:p>
    <w:p w14:paraId="2A6008E5" w14:textId="77777777" w:rsidR="006B3C39" w:rsidRPr="006B3C39" w:rsidRDefault="006B3C39" w:rsidP="006B3C39">
      <w:pPr>
        <w:rPr>
          <w:sz w:val="24"/>
          <w:szCs w:val="24"/>
          <w:lang w:val="en-US"/>
        </w:rPr>
      </w:pPr>
      <w:r w:rsidRPr="006B3C39">
        <w:rPr>
          <w:sz w:val="24"/>
          <w:szCs w:val="24"/>
          <w:lang w:val="en-US"/>
        </w:rPr>
        <w:t>The following recommendations are based around the outlook from the numerous findings and learnings made from the survey conducted in this research project.</w:t>
      </w:r>
    </w:p>
    <w:p w14:paraId="41420FBC" w14:textId="77777777" w:rsidR="006B3C39" w:rsidRPr="006B3C39" w:rsidRDefault="006B3C39" w:rsidP="006B3C39">
      <w:pPr>
        <w:rPr>
          <w:sz w:val="24"/>
          <w:szCs w:val="24"/>
          <w:lang w:val="en-US"/>
        </w:rPr>
      </w:pPr>
      <w:r w:rsidRPr="006B3C39">
        <w:rPr>
          <w:sz w:val="24"/>
          <w:szCs w:val="24"/>
          <w:lang w:val="en-US"/>
        </w:rPr>
        <w:t xml:space="preserve">South Wales Police cannot influence what the media choose to report on Police, but SWP does have a large following on social media platforms. The sample group survey revealed they would like more engagement from SWP. The sample group wanted more positive outcomes to be shared with the public and more chance for members of the public to have open meetings with their Police officers. By positively engaging more with the public via social media platforms and having more chances for the public to interact with their local Police officers, SWP could influence and improve the public perception of the Police. As previously stated from </w:t>
      </w:r>
      <w:proofErr w:type="spellStart"/>
      <w:r w:rsidRPr="006B3C39">
        <w:rPr>
          <w:sz w:val="24"/>
          <w:szCs w:val="24"/>
          <w:lang w:val="en-US"/>
        </w:rPr>
        <w:t>Grimmelikhuijsen</w:t>
      </w:r>
      <w:proofErr w:type="spellEnd"/>
      <w:r w:rsidRPr="006B3C39">
        <w:rPr>
          <w:sz w:val="24"/>
          <w:szCs w:val="24"/>
          <w:lang w:val="en-US"/>
        </w:rPr>
        <w:t xml:space="preserve"> and Meijer, 2015, the use of social media and positively engaging with the public can help the Police strengthen their legitimacy with the public. </w:t>
      </w:r>
    </w:p>
    <w:p w14:paraId="1E627145" w14:textId="77777777" w:rsidR="006B3C39" w:rsidRPr="006B3C39" w:rsidRDefault="006B3C39" w:rsidP="006B3C39">
      <w:pPr>
        <w:rPr>
          <w:sz w:val="24"/>
          <w:szCs w:val="24"/>
          <w:lang w:val="en-US"/>
        </w:rPr>
      </w:pPr>
      <w:proofErr w:type="spellStart"/>
      <w:r w:rsidRPr="006B3C39">
        <w:rPr>
          <w:sz w:val="24"/>
          <w:szCs w:val="24"/>
          <w:lang w:val="en-US"/>
        </w:rPr>
        <w:t>Neighbourhood</w:t>
      </w:r>
      <w:proofErr w:type="spellEnd"/>
      <w:r w:rsidRPr="006B3C39">
        <w:rPr>
          <w:sz w:val="24"/>
          <w:szCs w:val="24"/>
          <w:lang w:val="en-US"/>
        </w:rPr>
        <w:t xml:space="preserve"> Policing conduct PACT meetings on a regular basis. According to (Tongwynlais.com, 2016) PACT meetings are the public’s opportunity to raise any community issues with the </w:t>
      </w:r>
      <w:proofErr w:type="spellStart"/>
      <w:r w:rsidRPr="006B3C39">
        <w:rPr>
          <w:sz w:val="24"/>
          <w:szCs w:val="24"/>
          <w:lang w:val="en-US"/>
        </w:rPr>
        <w:t>neighbourhood</w:t>
      </w:r>
      <w:proofErr w:type="spellEnd"/>
      <w:r w:rsidRPr="006B3C39">
        <w:rPr>
          <w:sz w:val="24"/>
          <w:szCs w:val="24"/>
          <w:lang w:val="en-US"/>
        </w:rPr>
        <w:t xml:space="preserve"> policing team. Representatives from the Community Council, Council and </w:t>
      </w:r>
      <w:proofErr w:type="spellStart"/>
      <w:r w:rsidRPr="006B3C39">
        <w:rPr>
          <w:sz w:val="24"/>
          <w:szCs w:val="24"/>
          <w:lang w:val="en-US"/>
        </w:rPr>
        <w:t>neighbourhood</w:t>
      </w:r>
      <w:proofErr w:type="spellEnd"/>
      <w:r w:rsidRPr="006B3C39">
        <w:rPr>
          <w:sz w:val="24"/>
          <w:szCs w:val="24"/>
          <w:lang w:val="en-US"/>
        </w:rPr>
        <w:t xml:space="preserve"> watch are often in attendance. With local Police </w:t>
      </w:r>
      <w:proofErr w:type="spellStart"/>
      <w:r w:rsidRPr="006B3C39">
        <w:rPr>
          <w:sz w:val="24"/>
          <w:szCs w:val="24"/>
          <w:lang w:val="en-US"/>
        </w:rPr>
        <w:t>organising</w:t>
      </w:r>
      <w:proofErr w:type="spellEnd"/>
      <w:r w:rsidRPr="006B3C39">
        <w:rPr>
          <w:sz w:val="24"/>
          <w:szCs w:val="24"/>
          <w:lang w:val="en-US"/>
        </w:rPr>
        <w:t xml:space="preserve"> meetings for the public, it’s a consideration that SWP make use of their strong social media following to better advertise these meetings. </w:t>
      </w:r>
    </w:p>
    <w:p w14:paraId="41A032F7" w14:textId="77777777" w:rsidR="006B3C39" w:rsidRPr="006B3C39" w:rsidRDefault="006B3C39" w:rsidP="006B3C39">
      <w:pPr>
        <w:rPr>
          <w:sz w:val="24"/>
          <w:szCs w:val="24"/>
          <w:lang w:val="en-US"/>
        </w:rPr>
      </w:pPr>
      <w:r w:rsidRPr="006B3C39">
        <w:rPr>
          <w:sz w:val="24"/>
          <w:szCs w:val="24"/>
          <w:lang w:val="en-US"/>
        </w:rPr>
        <w:t xml:space="preserve">It may be a consideration for SWP to conduct a thorough investigation into their social media policies to try to enhance and improve engagement with communities to improve the public perception of the Police. </w:t>
      </w:r>
    </w:p>
    <w:p w14:paraId="39D011D6" w14:textId="77777777" w:rsidR="006B3C39" w:rsidRPr="006B3C39" w:rsidRDefault="006B3C39" w:rsidP="006B3C39">
      <w:pPr>
        <w:rPr>
          <w:sz w:val="24"/>
          <w:szCs w:val="24"/>
          <w:lang w:val="en-US"/>
        </w:rPr>
      </w:pPr>
      <w:r w:rsidRPr="006B3C39">
        <w:rPr>
          <w:sz w:val="24"/>
          <w:szCs w:val="24"/>
          <w:lang w:val="en-US"/>
        </w:rPr>
        <w:lastRenderedPageBreak/>
        <w:t>Further Research</w:t>
      </w:r>
    </w:p>
    <w:p w14:paraId="7E490BFD" w14:textId="77777777" w:rsidR="006B3C39" w:rsidRPr="006B3C39" w:rsidRDefault="006B3C39" w:rsidP="006B3C39">
      <w:pPr>
        <w:rPr>
          <w:sz w:val="24"/>
          <w:szCs w:val="24"/>
          <w:lang w:val="en-US"/>
        </w:rPr>
      </w:pPr>
      <w:r w:rsidRPr="006B3C39">
        <w:rPr>
          <w:sz w:val="24"/>
          <w:szCs w:val="24"/>
          <w:lang w:val="en-US"/>
        </w:rPr>
        <w:t>Due to a restricted time frame, only 30 members of the public completed the survey. Maybe having more time to obtain more research would allow deeper consideration of some important aspects that might allow refinement of current policies and procedures. with Sixty seven percent of the sample group being female, with more research being conducted it could result in a more balance in gender. This research has the potential to be re-opened and further work can be done in the future.</w:t>
      </w:r>
    </w:p>
    <w:p w14:paraId="535DF387" w14:textId="77777777" w:rsidR="006B3C39" w:rsidRPr="006B3C39" w:rsidRDefault="006B3C39" w:rsidP="006B3C39">
      <w:pPr>
        <w:rPr>
          <w:sz w:val="24"/>
          <w:szCs w:val="24"/>
          <w:lang w:val="en-US"/>
        </w:rPr>
      </w:pPr>
      <w:r w:rsidRPr="006B3C39">
        <w:rPr>
          <w:sz w:val="24"/>
          <w:szCs w:val="24"/>
          <w:lang w:val="en-US"/>
        </w:rPr>
        <w:t>One question which could have been asked in the research is “if you have viewed news relating to the Police in the media, was the news positive or negative? Most of the sample group said they had seen news relating to the Police in the media. It would be pertinent to find out if the news was positive or negative relating to the Police.  Another question could have been asked to ascertain how times each of the sample group had viewed news relating to the Police in the media. After reflecting, the researcher believes these two questions would have added more depth to the research.</w:t>
      </w:r>
    </w:p>
    <w:p w14:paraId="56545D61" w14:textId="77777777" w:rsidR="006B3C39" w:rsidRPr="006B3C39" w:rsidRDefault="006B3C39" w:rsidP="006B3C39">
      <w:pPr>
        <w:rPr>
          <w:sz w:val="24"/>
          <w:szCs w:val="24"/>
          <w:lang w:val="en-US"/>
        </w:rPr>
      </w:pPr>
      <w:r w:rsidRPr="006B3C39">
        <w:rPr>
          <w:sz w:val="24"/>
          <w:szCs w:val="24"/>
          <w:lang w:val="en-US"/>
        </w:rPr>
        <w:t xml:space="preserve">Further research could look at asking Police officers if how the media report on the Police have affected their job role, how the public interact with officers and potentially their mental health. Figures on how many Police officers leave the job role annually and if those numbers have been rising in line with the rise of social media and the increased scrutiny of the Police in the media. According to (Tyson, </w:t>
      </w:r>
      <w:proofErr w:type="spellStart"/>
      <w:r w:rsidRPr="006B3C39">
        <w:rPr>
          <w:sz w:val="24"/>
          <w:szCs w:val="24"/>
          <w:lang w:val="en-US"/>
        </w:rPr>
        <w:t>Charman</w:t>
      </w:r>
      <w:proofErr w:type="spellEnd"/>
      <w:r w:rsidRPr="006B3C39">
        <w:rPr>
          <w:sz w:val="24"/>
          <w:szCs w:val="24"/>
          <w:lang w:val="en-US"/>
        </w:rPr>
        <w:t xml:space="preserve"> and Conversation, n.d.) government figures show that the number of voluntary resignations from the police service in England and Wales has increased by 72%, from 1,996 in 2021 to 3,433 in 2022.</w:t>
      </w:r>
    </w:p>
    <w:p w14:paraId="7D8F3C2F" w14:textId="77777777" w:rsidR="006B3C39" w:rsidRPr="006B3C39" w:rsidRDefault="006B3C39" w:rsidP="006B3C39">
      <w:pPr>
        <w:rPr>
          <w:sz w:val="24"/>
          <w:szCs w:val="24"/>
          <w:lang w:val="en-US"/>
        </w:rPr>
      </w:pPr>
    </w:p>
    <w:p w14:paraId="7B04D121" w14:textId="77777777" w:rsidR="006B3C39" w:rsidRPr="006B3C39" w:rsidRDefault="006B3C39" w:rsidP="006B3C39">
      <w:pPr>
        <w:rPr>
          <w:sz w:val="24"/>
          <w:szCs w:val="24"/>
          <w:lang w:val="en-US"/>
        </w:rPr>
      </w:pPr>
      <w:r w:rsidRPr="006B3C39">
        <w:rPr>
          <w:sz w:val="24"/>
          <w:szCs w:val="24"/>
          <w:lang w:val="en-US"/>
        </w:rPr>
        <w:t>Limitations</w:t>
      </w:r>
    </w:p>
    <w:p w14:paraId="02D7DB26" w14:textId="77777777" w:rsidR="006B3C39" w:rsidRPr="006B3C39" w:rsidRDefault="006B3C39" w:rsidP="006B3C39">
      <w:pPr>
        <w:rPr>
          <w:sz w:val="24"/>
          <w:szCs w:val="24"/>
          <w:lang w:val="en-US"/>
        </w:rPr>
      </w:pPr>
      <w:r w:rsidRPr="006B3C39">
        <w:rPr>
          <w:sz w:val="24"/>
          <w:szCs w:val="24"/>
          <w:lang w:val="en-US"/>
        </w:rPr>
        <w:t>The confines of this project have limited breadth and depth. Clearly, this subject area is vast and has many subtopics, it was difficult for the researcher to cover all angles with this project.  Given more time a larger sample group could have been achieved, with the potential for greater breadth and depth.</w:t>
      </w:r>
    </w:p>
    <w:p w14:paraId="2DFEF388" w14:textId="4C532DDA" w:rsidR="006B3C39" w:rsidRPr="006B3C39" w:rsidRDefault="006B3C39" w:rsidP="006B3C39">
      <w:pPr>
        <w:rPr>
          <w:sz w:val="24"/>
          <w:szCs w:val="24"/>
          <w:lang w:val="en-US"/>
        </w:rPr>
      </w:pPr>
      <w:r w:rsidRPr="006B3C39">
        <w:rPr>
          <w:sz w:val="24"/>
          <w:szCs w:val="24"/>
          <w:lang w:val="en-US"/>
        </w:rPr>
        <w:t xml:space="preserve">The dissertation focused </w:t>
      </w:r>
      <w:r w:rsidR="001D7BA0" w:rsidRPr="006B3C39">
        <w:rPr>
          <w:sz w:val="24"/>
          <w:szCs w:val="24"/>
          <w:lang w:val="en-US"/>
        </w:rPr>
        <w:t>on the</w:t>
      </w:r>
      <w:r w:rsidRPr="006B3C39">
        <w:rPr>
          <w:sz w:val="24"/>
          <w:szCs w:val="24"/>
          <w:lang w:val="en-US"/>
        </w:rPr>
        <w:t xml:space="preserve"> opinion of the public, it would have been beneficial to conduct a similar survey of Police officers as well, as they deal with a wide range of people with varied backgrounds. The opinions of Police Officers may have added an extra layer to the information obtained by the survey. </w:t>
      </w:r>
    </w:p>
    <w:p w14:paraId="28D18120" w14:textId="77777777" w:rsidR="006B3C39" w:rsidRPr="006B3C39" w:rsidRDefault="006B3C39" w:rsidP="006B3C39">
      <w:pPr>
        <w:rPr>
          <w:sz w:val="24"/>
          <w:szCs w:val="24"/>
          <w:lang w:val="en-US"/>
        </w:rPr>
      </w:pPr>
    </w:p>
    <w:p w14:paraId="08537581" w14:textId="77777777" w:rsidR="006B3C39" w:rsidRPr="006B3C39" w:rsidRDefault="006B3C39" w:rsidP="006B3C39">
      <w:pPr>
        <w:rPr>
          <w:sz w:val="24"/>
          <w:szCs w:val="24"/>
          <w:lang w:val="en-US"/>
        </w:rPr>
      </w:pPr>
      <w:r w:rsidRPr="006B3C39">
        <w:rPr>
          <w:sz w:val="24"/>
          <w:szCs w:val="24"/>
          <w:lang w:val="en-US"/>
        </w:rPr>
        <w:t>Conclusion</w:t>
      </w:r>
    </w:p>
    <w:p w14:paraId="04CF9748" w14:textId="77777777" w:rsidR="006B3C39" w:rsidRPr="006B3C39" w:rsidRDefault="006B3C39" w:rsidP="006B3C39">
      <w:pPr>
        <w:rPr>
          <w:sz w:val="24"/>
          <w:szCs w:val="24"/>
          <w:lang w:val="en-US"/>
        </w:rPr>
      </w:pPr>
      <w:r w:rsidRPr="006B3C39">
        <w:rPr>
          <w:sz w:val="24"/>
          <w:szCs w:val="24"/>
          <w:lang w:val="en-US"/>
        </w:rPr>
        <w:t xml:space="preserve"> To conclude, this dissertation has provided information the question “does the media impact the public perception of the police?”. </w:t>
      </w:r>
    </w:p>
    <w:p w14:paraId="2AEB4839" w14:textId="77777777" w:rsidR="006B3C39" w:rsidRPr="006B3C39" w:rsidRDefault="006B3C39" w:rsidP="006B3C39">
      <w:pPr>
        <w:rPr>
          <w:sz w:val="24"/>
          <w:szCs w:val="24"/>
          <w:lang w:val="en-US"/>
        </w:rPr>
      </w:pPr>
      <w:r w:rsidRPr="006B3C39">
        <w:rPr>
          <w:sz w:val="24"/>
          <w:szCs w:val="24"/>
          <w:lang w:val="en-US"/>
        </w:rPr>
        <w:t xml:space="preserve">The rise of social media in the United Kingdom has been staggering in recent years, with millions of people having access to a range of social media platforms. The Police can be seen in the media daily and a lot of the information in portrayed tends to be negative. </w:t>
      </w:r>
    </w:p>
    <w:p w14:paraId="1F3E8CD9" w14:textId="77777777" w:rsidR="006B3C39" w:rsidRPr="006B3C39" w:rsidRDefault="006B3C39" w:rsidP="006B3C39">
      <w:pPr>
        <w:rPr>
          <w:sz w:val="24"/>
          <w:szCs w:val="24"/>
          <w:lang w:val="en-US"/>
        </w:rPr>
      </w:pPr>
      <w:r w:rsidRPr="006B3C39">
        <w:rPr>
          <w:sz w:val="24"/>
          <w:szCs w:val="24"/>
          <w:lang w:val="en-US"/>
        </w:rPr>
        <w:lastRenderedPageBreak/>
        <w:t xml:space="preserve">Throughout the dissertation, the aim has been to gather information about the police, media and how the public view these two services. In the chapter one the reasoning behind the project was explored, in chapter two, the data was collated and examined, in chapter three, indicating the best model for analysis and chapter four and five presenting the results of the survey. </w:t>
      </w:r>
    </w:p>
    <w:p w14:paraId="3DAE2804" w14:textId="77777777" w:rsidR="006B3C39" w:rsidRPr="006B3C39" w:rsidRDefault="006B3C39" w:rsidP="006B3C39">
      <w:pPr>
        <w:rPr>
          <w:sz w:val="24"/>
          <w:szCs w:val="24"/>
          <w:lang w:val="en-US"/>
        </w:rPr>
      </w:pPr>
      <w:r w:rsidRPr="006B3C39">
        <w:rPr>
          <w:sz w:val="24"/>
          <w:szCs w:val="24"/>
          <w:lang w:val="en-US"/>
        </w:rPr>
        <w:t xml:space="preserve">The research has shown that SWP have a large following on social media and their posts can be viewed by vast amount of people. The majority of sample group said they had seen news relating to the police in the media. </w:t>
      </w:r>
    </w:p>
    <w:p w14:paraId="5D41EA5B" w14:textId="77777777" w:rsidR="006B3C39" w:rsidRPr="006B3C39" w:rsidRDefault="006B3C39" w:rsidP="006B3C39">
      <w:pPr>
        <w:rPr>
          <w:sz w:val="24"/>
          <w:szCs w:val="24"/>
          <w:lang w:val="en-US"/>
        </w:rPr>
      </w:pPr>
      <w:r w:rsidRPr="006B3C39">
        <w:rPr>
          <w:sz w:val="24"/>
          <w:szCs w:val="24"/>
          <w:lang w:val="en-US"/>
        </w:rPr>
        <w:t xml:space="preserve">The dissertation has noted how SWP can improve engagement with the public on social media and with the large following SWP has on social media it could potentially be a key area in improving the public perception of the Police. </w:t>
      </w:r>
    </w:p>
    <w:p w14:paraId="1AD55D72" w14:textId="4157F55C" w:rsidR="007F6CF0" w:rsidRDefault="007F6CF0" w:rsidP="007F6CF0">
      <w:pPr>
        <w:rPr>
          <w:sz w:val="24"/>
          <w:szCs w:val="24"/>
          <w:lang w:val="en-US"/>
        </w:rPr>
      </w:pPr>
    </w:p>
    <w:p w14:paraId="666C8FCE" w14:textId="199C9E8E" w:rsidR="001D7BA0" w:rsidRDefault="001D7BA0" w:rsidP="007F6CF0">
      <w:pPr>
        <w:rPr>
          <w:sz w:val="24"/>
          <w:szCs w:val="24"/>
          <w:lang w:val="en-US"/>
        </w:rPr>
      </w:pPr>
      <w:r>
        <w:rPr>
          <w:sz w:val="24"/>
          <w:szCs w:val="24"/>
          <w:lang w:val="en-US"/>
        </w:rPr>
        <w:t xml:space="preserve">Word Count- 7996 </w:t>
      </w:r>
    </w:p>
    <w:p w14:paraId="7CC67CB2" w14:textId="65AABEDC" w:rsidR="00AE54A7" w:rsidRDefault="00AE54A7" w:rsidP="00AE54A7">
      <w:pPr>
        <w:rPr>
          <w:sz w:val="24"/>
          <w:szCs w:val="24"/>
          <w:lang w:val="en-US"/>
        </w:rPr>
      </w:pPr>
    </w:p>
    <w:p w14:paraId="6268E40C" w14:textId="6D01904D" w:rsidR="00AE54A7" w:rsidRDefault="00AE54A7" w:rsidP="00AE54A7">
      <w:pPr>
        <w:rPr>
          <w:sz w:val="24"/>
          <w:szCs w:val="24"/>
          <w:lang w:val="en-US"/>
        </w:rPr>
      </w:pPr>
    </w:p>
    <w:p w14:paraId="7009C20C" w14:textId="41662BBD" w:rsidR="00AE54A7" w:rsidRDefault="00AE54A7" w:rsidP="00AE54A7">
      <w:pPr>
        <w:rPr>
          <w:sz w:val="24"/>
          <w:szCs w:val="24"/>
          <w:lang w:val="en-US"/>
        </w:rPr>
      </w:pPr>
    </w:p>
    <w:p w14:paraId="07A8C25D" w14:textId="70350EF2" w:rsidR="00AE54A7" w:rsidRDefault="00AE54A7" w:rsidP="00AE54A7">
      <w:pPr>
        <w:rPr>
          <w:sz w:val="24"/>
          <w:szCs w:val="24"/>
          <w:lang w:val="en-US"/>
        </w:rPr>
      </w:pPr>
    </w:p>
    <w:p w14:paraId="5EF4BE78" w14:textId="18C2B87B" w:rsidR="006B3C39" w:rsidRDefault="006B3C39" w:rsidP="00AE54A7">
      <w:pPr>
        <w:rPr>
          <w:sz w:val="24"/>
          <w:szCs w:val="24"/>
          <w:lang w:val="en-US"/>
        </w:rPr>
      </w:pPr>
    </w:p>
    <w:p w14:paraId="5F346CDC" w14:textId="77777777" w:rsidR="00E60A20" w:rsidRDefault="00E60A20" w:rsidP="00AE54A7">
      <w:pPr>
        <w:rPr>
          <w:sz w:val="24"/>
          <w:szCs w:val="24"/>
          <w:lang w:val="en-US"/>
        </w:rPr>
      </w:pPr>
    </w:p>
    <w:p w14:paraId="0D19BF89" w14:textId="2FD5B0D4" w:rsidR="006B3C39" w:rsidRDefault="006B3C39" w:rsidP="00AE54A7">
      <w:pPr>
        <w:rPr>
          <w:sz w:val="24"/>
          <w:szCs w:val="24"/>
          <w:lang w:val="en-US"/>
        </w:rPr>
      </w:pPr>
    </w:p>
    <w:p w14:paraId="33ED887D" w14:textId="3A99E439" w:rsidR="006B3C39" w:rsidRDefault="006B3C39" w:rsidP="00AE54A7">
      <w:pPr>
        <w:rPr>
          <w:sz w:val="24"/>
          <w:szCs w:val="24"/>
          <w:lang w:val="en-US"/>
        </w:rPr>
      </w:pPr>
    </w:p>
    <w:p w14:paraId="3CD53D1E" w14:textId="5B967CA4" w:rsidR="006B3C39" w:rsidRDefault="006B3C39" w:rsidP="00AE54A7">
      <w:pPr>
        <w:rPr>
          <w:sz w:val="24"/>
          <w:szCs w:val="24"/>
          <w:lang w:val="en-US"/>
        </w:rPr>
      </w:pPr>
    </w:p>
    <w:p w14:paraId="37388A21" w14:textId="77777777" w:rsidR="006B3C39" w:rsidRDefault="006B3C39" w:rsidP="00AE54A7">
      <w:pPr>
        <w:rPr>
          <w:sz w:val="24"/>
          <w:szCs w:val="24"/>
          <w:lang w:val="en-US"/>
        </w:rPr>
      </w:pPr>
    </w:p>
    <w:p w14:paraId="525F2F0D" w14:textId="289CE1D0" w:rsidR="00AE54A7" w:rsidRDefault="00AE54A7" w:rsidP="00AE54A7">
      <w:pPr>
        <w:rPr>
          <w:sz w:val="24"/>
          <w:szCs w:val="24"/>
          <w:lang w:val="en-US"/>
        </w:rPr>
      </w:pPr>
    </w:p>
    <w:p w14:paraId="49EF797A" w14:textId="44A9CE31" w:rsidR="00AE54A7" w:rsidRPr="008A291F" w:rsidRDefault="00DE239C" w:rsidP="00AE54A7">
      <w:pPr>
        <w:rPr>
          <w:color w:val="4472C4" w:themeColor="accent1"/>
          <w:sz w:val="24"/>
          <w:szCs w:val="24"/>
          <w:lang w:val="en-US"/>
        </w:rPr>
      </w:pPr>
      <w:r w:rsidRPr="008A291F">
        <w:rPr>
          <w:color w:val="4472C4" w:themeColor="accent1"/>
          <w:sz w:val="24"/>
          <w:szCs w:val="24"/>
          <w:lang w:val="en-US"/>
        </w:rPr>
        <w:t>Chapter 6-Bibl</w:t>
      </w:r>
      <w:r w:rsidR="001D7BA0">
        <w:rPr>
          <w:color w:val="4472C4" w:themeColor="accent1"/>
          <w:sz w:val="24"/>
          <w:szCs w:val="24"/>
          <w:lang w:val="en-US"/>
        </w:rPr>
        <w:t>i</w:t>
      </w:r>
      <w:r w:rsidRPr="008A291F">
        <w:rPr>
          <w:color w:val="4472C4" w:themeColor="accent1"/>
          <w:sz w:val="24"/>
          <w:szCs w:val="24"/>
          <w:lang w:val="en-US"/>
        </w:rPr>
        <w:t>ography</w:t>
      </w:r>
    </w:p>
    <w:p w14:paraId="59CCAF99" w14:textId="77777777" w:rsidR="00DE239C" w:rsidRPr="00DE239C" w:rsidRDefault="00DE239C" w:rsidP="00DE239C">
      <w:pPr>
        <w:rPr>
          <w:sz w:val="24"/>
          <w:szCs w:val="24"/>
          <w:lang w:val="en-US"/>
        </w:rPr>
      </w:pPr>
      <w:proofErr w:type="spellStart"/>
      <w:r w:rsidRPr="00DE239C">
        <w:rPr>
          <w:sz w:val="24"/>
          <w:szCs w:val="24"/>
          <w:lang w:val="en-US"/>
        </w:rPr>
        <w:t>Alamgeer</w:t>
      </w:r>
      <w:proofErr w:type="spellEnd"/>
      <w:r w:rsidRPr="00DE239C">
        <w:rPr>
          <w:sz w:val="24"/>
          <w:szCs w:val="24"/>
          <w:lang w:val="en-US"/>
        </w:rPr>
        <w:t xml:space="preserve">, Z. (2022). Time Horizon in Research onion. [online] The </w:t>
      </w:r>
      <w:proofErr w:type="spellStart"/>
      <w:r w:rsidRPr="00DE239C">
        <w:rPr>
          <w:sz w:val="24"/>
          <w:szCs w:val="24"/>
          <w:lang w:val="en-US"/>
        </w:rPr>
        <w:t>Innovidea</w:t>
      </w:r>
      <w:proofErr w:type="spellEnd"/>
      <w:r w:rsidRPr="00DE239C">
        <w:rPr>
          <w:sz w:val="24"/>
          <w:szCs w:val="24"/>
          <w:lang w:val="en-US"/>
        </w:rPr>
        <w:t>. Available at: https://theinnovidea.com/time-horizon-in-research-onion/.</w:t>
      </w:r>
    </w:p>
    <w:p w14:paraId="1C7963A4" w14:textId="77777777" w:rsidR="00DE239C" w:rsidRPr="00DE239C" w:rsidRDefault="00DE239C" w:rsidP="00DE239C">
      <w:pPr>
        <w:rPr>
          <w:sz w:val="24"/>
          <w:szCs w:val="24"/>
          <w:lang w:val="en-US"/>
        </w:rPr>
      </w:pPr>
      <w:r w:rsidRPr="00DE239C">
        <w:rPr>
          <w:sz w:val="24"/>
          <w:szCs w:val="24"/>
          <w:lang w:val="en-US"/>
        </w:rPr>
        <w:t xml:space="preserve">BBC.co.uk. 2022. Brixton riots 1981: What happened 40 years ago in London? - CBBC </w:t>
      </w:r>
      <w:proofErr w:type="spellStart"/>
      <w:r w:rsidRPr="00DE239C">
        <w:rPr>
          <w:sz w:val="24"/>
          <w:szCs w:val="24"/>
          <w:lang w:val="en-US"/>
        </w:rPr>
        <w:t>Newsround</w:t>
      </w:r>
      <w:proofErr w:type="spellEnd"/>
      <w:r w:rsidRPr="00DE239C">
        <w:rPr>
          <w:sz w:val="24"/>
          <w:szCs w:val="24"/>
          <w:lang w:val="en-US"/>
        </w:rPr>
        <w:t>. [online] Available at: &lt;https://www.bbc.co.uk/newsround/50035769&gt; [Accessed 14 June 2022].</w:t>
      </w:r>
    </w:p>
    <w:p w14:paraId="77F042FF" w14:textId="77777777" w:rsidR="00DE239C" w:rsidRPr="00DE239C" w:rsidRDefault="00DE239C" w:rsidP="00DE239C">
      <w:pPr>
        <w:rPr>
          <w:sz w:val="24"/>
          <w:szCs w:val="24"/>
          <w:lang w:val="en-US"/>
        </w:rPr>
      </w:pPr>
      <w:r w:rsidRPr="00DE239C">
        <w:rPr>
          <w:sz w:val="24"/>
          <w:szCs w:val="24"/>
          <w:lang w:val="en-US"/>
        </w:rPr>
        <w:t>Cambridge Dictionary (2019). RESEARCH | meaning in the Cambridge English Dictionary. [online] Cambridge.org. Available at: https://dictionary.cambridge.org/dictionary/english/research.</w:t>
      </w:r>
    </w:p>
    <w:p w14:paraId="57472839" w14:textId="71CE7E99" w:rsidR="00DE239C" w:rsidRDefault="00DE239C" w:rsidP="00DE239C">
      <w:pPr>
        <w:rPr>
          <w:sz w:val="24"/>
          <w:szCs w:val="24"/>
          <w:lang w:val="en-US"/>
        </w:rPr>
      </w:pPr>
      <w:r w:rsidRPr="00DE239C">
        <w:rPr>
          <w:sz w:val="24"/>
          <w:szCs w:val="24"/>
          <w:lang w:val="en-US"/>
        </w:rPr>
        <w:lastRenderedPageBreak/>
        <w:t xml:space="preserve">Chukwuemeka, E.S. (2021). Limitations and Weaknesses of Quantitative Research. [online] </w:t>
      </w:r>
      <w:proofErr w:type="spellStart"/>
      <w:r w:rsidRPr="00DE239C">
        <w:rPr>
          <w:sz w:val="24"/>
          <w:szCs w:val="24"/>
          <w:lang w:val="en-US"/>
        </w:rPr>
        <w:t>Bscholarly</w:t>
      </w:r>
      <w:proofErr w:type="spellEnd"/>
      <w:r w:rsidRPr="00DE239C">
        <w:rPr>
          <w:sz w:val="24"/>
          <w:szCs w:val="24"/>
          <w:lang w:val="en-US"/>
        </w:rPr>
        <w:t xml:space="preserve">. Available at: </w:t>
      </w:r>
      <w:hyperlink r:id="rId15" w:history="1">
        <w:r w:rsidR="00705E9A" w:rsidRPr="005B61AE">
          <w:rPr>
            <w:rStyle w:val="Hyperlink"/>
            <w:sz w:val="24"/>
            <w:szCs w:val="24"/>
            <w:lang w:val="en-US"/>
          </w:rPr>
          <w:t>https://bscholarly.com/limitations-and-weaknesses-of-quantitative-research/</w:t>
        </w:r>
      </w:hyperlink>
      <w:r w:rsidRPr="00DE239C">
        <w:rPr>
          <w:sz w:val="24"/>
          <w:szCs w:val="24"/>
          <w:lang w:val="en-US"/>
        </w:rPr>
        <w:t>.</w:t>
      </w:r>
    </w:p>
    <w:p w14:paraId="22900D53" w14:textId="3AF60E2D" w:rsidR="00705E9A" w:rsidRPr="00DE239C" w:rsidRDefault="00705E9A" w:rsidP="00705E9A">
      <w:pPr>
        <w:rPr>
          <w:sz w:val="24"/>
          <w:szCs w:val="24"/>
          <w:lang w:val="en-US"/>
        </w:rPr>
      </w:pPr>
      <w:r w:rsidRPr="00705E9A">
        <w:rPr>
          <w:sz w:val="24"/>
          <w:szCs w:val="24"/>
          <w:lang w:val="en-US"/>
        </w:rPr>
        <w:t>College of Policing (2022). Media relations. [online] College of Policing. Available at: https://www.college.police.uk/app/engagement-and-communication/media-relations.</w:t>
      </w:r>
    </w:p>
    <w:p w14:paraId="5FDEE8A6" w14:textId="77777777" w:rsidR="00DE239C" w:rsidRPr="00DE239C" w:rsidRDefault="00DE239C" w:rsidP="00DE239C">
      <w:pPr>
        <w:rPr>
          <w:sz w:val="24"/>
          <w:szCs w:val="24"/>
          <w:lang w:val="en-US"/>
        </w:rPr>
      </w:pPr>
      <w:r w:rsidRPr="00DE239C">
        <w:rPr>
          <w:sz w:val="24"/>
          <w:szCs w:val="24"/>
          <w:lang w:val="en-US"/>
        </w:rPr>
        <w:t>Connor Desai, S. and Reimers, S. (2018). Comparing the use of open and closed questions for Web-based measures of the continued-influence effect. Behavior Research Methods, [online] 51(1). doi:10.3758/s13428-018-1066-z.</w:t>
      </w:r>
    </w:p>
    <w:p w14:paraId="05900F43" w14:textId="77777777" w:rsidR="00DE239C" w:rsidRPr="00DE239C" w:rsidRDefault="00DE239C" w:rsidP="00DE239C">
      <w:pPr>
        <w:rPr>
          <w:sz w:val="24"/>
          <w:szCs w:val="24"/>
          <w:lang w:val="en-US"/>
        </w:rPr>
      </w:pPr>
      <w:r w:rsidRPr="00DE239C">
        <w:rPr>
          <w:sz w:val="24"/>
          <w:szCs w:val="24"/>
          <w:lang w:val="en-US"/>
        </w:rPr>
        <w:t>Constabulary, H.M.I. of and Fire (n.d.). Public perceptions of policing in England and Wales 2018. [online] HMICFRS. Available at: https://www.justiceinspectorates.gov.uk/hmicfrs/publications/public-perceptions-of-policing-in-england-and-wales-2018/?msclkid=5399c3f9cf7811ec9c9508e88fce9fe1 [Accessed 9 May 2022].</w:t>
      </w:r>
    </w:p>
    <w:p w14:paraId="02A6207C" w14:textId="77777777" w:rsidR="00DE239C" w:rsidRPr="00DE239C" w:rsidRDefault="00DE239C" w:rsidP="00DE239C">
      <w:pPr>
        <w:rPr>
          <w:sz w:val="24"/>
          <w:szCs w:val="24"/>
          <w:lang w:val="en-US"/>
        </w:rPr>
      </w:pPr>
      <w:r w:rsidRPr="00DE239C">
        <w:rPr>
          <w:sz w:val="24"/>
          <w:szCs w:val="24"/>
          <w:lang w:val="en-US"/>
        </w:rPr>
        <w:t>Culture Counts. (2020). Posts. [online] Available at: https://culturecounts.cc/blog/a-womans-perspective-a-look-at-gender-and-survey-participation.</w:t>
      </w:r>
    </w:p>
    <w:p w14:paraId="3A38EFCB" w14:textId="77777777" w:rsidR="00DE239C" w:rsidRPr="00DE239C" w:rsidRDefault="00DE239C" w:rsidP="00DE239C">
      <w:pPr>
        <w:rPr>
          <w:sz w:val="24"/>
          <w:szCs w:val="24"/>
          <w:lang w:val="en-US"/>
        </w:rPr>
      </w:pPr>
      <w:proofErr w:type="spellStart"/>
      <w:r w:rsidRPr="00DE239C">
        <w:rPr>
          <w:sz w:val="24"/>
          <w:szCs w:val="24"/>
          <w:lang w:val="en-US"/>
        </w:rPr>
        <w:t>DataReportal</w:t>
      </w:r>
      <w:proofErr w:type="spellEnd"/>
      <w:r w:rsidRPr="00DE239C">
        <w:rPr>
          <w:sz w:val="24"/>
          <w:szCs w:val="24"/>
          <w:lang w:val="en-US"/>
        </w:rPr>
        <w:t xml:space="preserve"> (2021). GLOBAL SOCIAL MEDIA STATS. [online] </w:t>
      </w:r>
      <w:proofErr w:type="spellStart"/>
      <w:r w:rsidRPr="00DE239C">
        <w:rPr>
          <w:sz w:val="24"/>
          <w:szCs w:val="24"/>
          <w:lang w:val="en-US"/>
        </w:rPr>
        <w:t>DataReportal</w:t>
      </w:r>
      <w:proofErr w:type="spellEnd"/>
      <w:r w:rsidRPr="00DE239C">
        <w:rPr>
          <w:sz w:val="24"/>
          <w:szCs w:val="24"/>
          <w:lang w:val="en-US"/>
        </w:rPr>
        <w:t xml:space="preserve"> – Global Digital Insights. Available at: https://datareportal.com/social-media-users. [Accessed 14 June 2022].</w:t>
      </w:r>
    </w:p>
    <w:p w14:paraId="355401CF" w14:textId="1525A615" w:rsidR="00DE239C" w:rsidRDefault="00DE239C" w:rsidP="00DE239C">
      <w:pPr>
        <w:rPr>
          <w:sz w:val="24"/>
          <w:szCs w:val="24"/>
          <w:lang w:val="en-US"/>
        </w:rPr>
      </w:pPr>
      <w:r w:rsidRPr="00DE239C">
        <w:rPr>
          <w:sz w:val="24"/>
          <w:szCs w:val="24"/>
          <w:lang w:val="en-US"/>
        </w:rPr>
        <w:t xml:space="preserve">Davie, G. (2013). Cultivation Theory. [online] Mass Communication Theory. Available at: </w:t>
      </w:r>
      <w:hyperlink r:id="rId16" w:history="1">
        <w:r w:rsidR="00C53502" w:rsidRPr="005B61AE">
          <w:rPr>
            <w:rStyle w:val="Hyperlink"/>
            <w:sz w:val="24"/>
            <w:szCs w:val="24"/>
            <w:lang w:val="en-US"/>
          </w:rPr>
          <w:t>https://masscommtheory.com/theory-overviews/cultivation-theory/</w:t>
        </w:r>
      </w:hyperlink>
    </w:p>
    <w:p w14:paraId="7304E860" w14:textId="70DB9F62" w:rsidR="00C53502" w:rsidRPr="00C53502" w:rsidRDefault="00C53502" w:rsidP="00C53502">
      <w:pPr>
        <w:rPr>
          <w:sz w:val="24"/>
          <w:szCs w:val="24"/>
          <w:lang w:val="en-US"/>
        </w:rPr>
      </w:pPr>
      <w:r w:rsidRPr="00C53502">
        <w:rPr>
          <w:sz w:val="24"/>
          <w:szCs w:val="24"/>
          <w:lang w:val="en-US"/>
        </w:rPr>
        <w:t xml:space="preserve">Dowler, K. and </w:t>
      </w:r>
      <w:proofErr w:type="spellStart"/>
      <w:r w:rsidRPr="00C53502">
        <w:rPr>
          <w:sz w:val="24"/>
          <w:szCs w:val="24"/>
          <w:lang w:val="en-US"/>
        </w:rPr>
        <w:t>Zawilski</w:t>
      </w:r>
      <w:proofErr w:type="spellEnd"/>
      <w:r w:rsidRPr="00C53502">
        <w:rPr>
          <w:sz w:val="24"/>
          <w:szCs w:val="24"/>
          <w:lang w:val="en-US"/>
        </w:rPr>
        <w:t xml:space="preserve">, V. (2007). Public perceptions of police misconduct and discrimination: Examining the impact of media consumption. Journal of Criminal Justice, 35(2), pp.193–203. </w:t>
      </w:r>
      <w:proofErr w:type="gramStart"/>
      <w:r w:rsidRPr="00C53502">
        <w:rPr>
          <w:sz w:val="24"/>
          <w:szCs w:val="24"/>
          <w:lang w:val="en-US"/>
        </w:rPr>
        <w:t>doi:10.1016/j.jcrimjus</w:t>
      </w:r>
      <w:proofErr w:type="gramEnd"/>
      <w:r w:rsidRPr="00C53502">
        <w:rPr>
          <w:sz w:val="24"/>
          <w:szCs w:val="24"/>
          <w:lang w:val="en-US"/>
        </w:rPr>
        <w:t>.2007.01.006.</w:t>
      </w:r>
    </w:p>
    <w:p w14:paraId="48A54F22" w14:textId="0A6F74AC" w:rsidR="00C53502" w:rsidRPr="00DE239C" w:rsidRDefault="00C53502" w:rsidP="00C53502">
      <w:pPr>
        <w:rPr>
          <w:sz w:val="24"/>
          <w:szCs w:val="24"/>
          <w:lang w:val="en-US"/>
        </w:rPr>
      </w:pPr>
    </w:p>
    <w:p w14:paraId="72D6427B" w14:textId="77777777" w:rsidR="00DE239C" w:rsidRPr="00DE239C" w:rsidRDefault="00DE239C" w:rsidP="00DE239C">
      <w:pPr>
        <w:rPr>
          <w:sz w:val="24"/>
          <w:szCs w:val="24"/>
          <w:lang w:val="en-US"/>
        </w:rPr>
      </w:pPr>
      <w:r w:rsidRPr="00DE239C">
        <w:rPr>
          <w:sz w:val="24"/>
          <w:szCs w:val="24"/>
          <w:lang w:val="en-US"/>
        </w:rPr>
        <w:t>DOYLE, AARON. “Reality Television and Policing: The Case of Cops.” Arresting Images: Crime and Policing in Front of the Television Camera, University of Toronto Press, 2003, pp. 32–63. JSTOR, http://www.jstor.org/stable/10.3138/9781442671003.6. [Accessed 14 June 2022].</w:t>
      </w:r>
    </w:p>
    <w:p w14:paraId="20C1522F" w14:textId="77777777" w:rsidR="00DE239C" w:rsidRPr="00DE239C" w:rsidRDefault="00DE239C" w:rsidP="00DE239C">
      <w:pPr>
        <w:rPr>
          <w:sz w:val="24"/>
          <w:szCs w:val="24"/>
          <w:lang w:val="en-US"/>
        </w:rPr>
      </w:pPr>
      <w:r w:rsidRPr="00DE239C">
        <w:rPr>
          <w:sz w:val="24"/>
          <w:szCs w:val="24"/>
          <w:lang w:val="en-US"/>
        </w:rPr>
        <w:t xml:space="preserve">Farrow, K. and </w:t>
      </w:r>
      <w:proofErr w:type="spellStart"/>
      <w:r w:rsidRPr="00DE239C">
        <w:rPr>
          <w:sz w:val="24"/>
          <w:szCs w:val="24"/>
          <w:lang w:val="en-US"/>
        </w:rPr>
        <w:t>Uk</w:t>
      </w:r>
      <w:proofErr w:type="spellEnd"/>
      <w:r w:rsidRPr="00DE239C">
        <w:rPr>
          <w:sz w:val="24"/>
          <w:szCs w:val="24"/>
          <w:lang w:val="en-US"/>
        </w:rPr>
        <w:t>, A. (n.d.). Legitimacy &amp; Confidence in Policing. [online] Available at: https://www.cumberlandlodge.ac.uk/sites/default/files/legitimacy_confidence_in_policing_-_briefing_document.pdf.</w:t>
      </w:r>
    </w:p>
    <w:p w14:paraId="337AA553" w14:textId="77777777" w:rsidR="00DE239C" w:rsidRPr="00DE239C" w:rsidRDefault="00DE239C" w:rsidP="00DE239C">
      <w:pPr>
        <w:rPr>
          <w:sz w:val="24"/>
          <w:szCs w:val="24"/>
          <w:lang w:val="en-US"/>
        </w:rPr>
      </w:pPr>
      <w:r w:rsidRPr="00DE239C">
        <w:rPr>
          <w:sz w:val="24"/>
          <w:szCs w:val="24"/>
          <w:lang w:val="en-US"/>
        </w:rPr>
        <w:t>Gauthier, J.F. and Graziano, L.M. (2018). News media consumption and attitudes about police: in search of theoretical orientation and advancement. Journal of Crime and Justice, 41(5), pp.504–520. doi:10.1080/0735648x.2018.1472625.</w:t>
      </w:r>
    </w:p>
    <w:p w14:paraId="0325293D" w14:textId="77777777" w:rsidR="00DE239C" w:rsidRPr="00DE239C" w:rsidRDefault="00DE239C" w:rsidP="00DE239C">
      <w:pPr>
        <w:rPr>
          <w:sz w:val="24"/>
          <w:szCs w:val="24"/>
          <w:lang w:val="en-US"/>
        </w:rPr>
      </w:pPr>
      <w:r w:rsidRPr="00DE239C">
        <w:rPr>
          <w:sz w:val="24"/>
          <w:szCs w:val="24"/>
          <w:lang w:val="en-US"/>
        </w:rPr>
        <w:t>GOV.UK. (2021). Police use of force statistics, England and Wales: April 2020 to March 2021. [online] Available at: https://www.gov.uk/government/statistics/police-use-of-force-statistics-england-and-wales-april-2020-to-march-2021/police-use-of-force-statistics-england-and-wales-april-2020-to-march-2021. [Accessed 16 July 2022].</w:t>
      </w:r>
    </w:p>
    <w:p w14:paraId="43ABB298" w14:textId="77777777" w:rsidR="00DE239C" w:rsidRPr="00DE239C" w:rsidRDefault="00DE239C" w:rsidP="00DE239C">
      <w:pPr>
        <w:rPr>
          <w:sz w:val="24"/>
          <w:szCs w:val="24"/>
          <w:lang w:val="en-US"/>
        </w:rPr>
      </w:pPr>
      <w:proofErr w:type="spellStart"/>
      <w:r w:rsidRPr="00DE239C">
        <w:rPr>
          <w:sz w:val="24"/>
          <w:szCs w:val="24"/>
          <w:lang w:val="en-US"/>
        </w:rPr>
        <w:lastRenderedPageBreak/>
        <w:t>Gramlich</w:t>
      </w:r>
      <w:proofErr w:type="spellEnd"/>
      <w:r w:rsidRPr="00DE239C">
        <w:rPr>
          <w:sz w:val="24"/>
          <w:szCs w:val="24"/>
          <w:lang w:val="en-US"/>
        </w:rPr>
        <w:t>, J. and Parker, K. (2017). Most officers say the media treat police unfairly. [online] Pew Research Center. Available at: https://www.pewresearch.org/fact-tank/2017/01/25/most-officers-say-the-media-treat-police-unfairly/.</w:t>
      </w:r>
    </w:p>
    <w:p w14:paraId="2CEF5C38" w14:textId="77777777" w:rsidR="00DE239C" w:rsidRPr="00DE239C" w:rsidRDefault="00DE239C" w:rsidP="00DE239C">
      <w:pPr>
        <w:rPr>
          <w:sz w:val="24"/>
          <w:szCs w:val="24"/>
          <w:lang w:val="en-US"/>
        </w:rPr>
      </w:pPr>
    </w:p>
    <w:p w14:paraId="75B1A981" w14:textId="77777777" w:rsidR="00DE239C" w:rsidRPr="00DE239C" w:rsidRDefault="00DE239C" w:rsidP="00DE239C">
      <w:pPr>
        <w:rPr>
          <w:sz w:val="24"/>
          <w:szCs w:val="24"/>
          <w:lang w:val="en-US"/>
        </w:rPr>
      </w:pPr>
      <w:proofErr w:type="spellStart"/>
      <w:r w:rsidRPr="00DE239C">
        <w:rPr>
          <w:sz w:val="24"/>
          <w:szCs w:val="24"/>
          <w:lang w:val="en-US"/>
        </w:rPr>
        <w:t>Grimmelikhuijsen</w:t>
      </w:r>
      <w:proofErr w:type="spellEnd"/>
      <w:r w:rsidRPr="00DE239C">
        <w:rPr>
          <w:sz w:val="24"/>
          <w:szCs w:val="24"/>
          <w:lang w:val="en-US"/>
        </w:rPr>
        <w:t>, S.G. and Meijer, A.J. (2015). Does Twitter Increase Perceived Police Legitimacy? Public Administration Review, 75(4), pp.598–607. doi:10.1111/puar.12378. [Accessed 17 June 2022].</w:t>
      </w:r>
    </w:p>
    <w:p w14:paraId="3BC0BFE9" w14:textId="77777777" w:rsidR="00DE239C" w:rsidRPr="00DE239C" w:rsidRDefault="00DE239C" w:rsidP="00DE239C">
      <w:pPr>
        <w:rPr>
          <w:sz w:val="24"/>
          <w:szCs w:val="24"/>
          <w:lang w:val="en-US"/>
        </w:rPr>
      </w:pPr>
      <w:r w:rsidRPr="00DE239C">
        <w:rPr>
          <w:sz w:val="24"/>
          <w:szCs w:val="24"/>
          <w:lang w:val="en-US"/>
        </w:rPr>
        <w:t xml:space="preserve">Guffey, J.E. (1992). The Police and the Media: Proposals for Managing Conflict Productively. American Journal of Police, [online] 11, p.33. Available </w:t>
      </w:r>
      <w:proofErr w:type="gramStart"/>
      <w:r w:rsidRPr="00DE239C">
        <w:rPr>
          <w:sz w:val="24"/>
          <w:szCs w:val="24"/>
          <w:lang w:val="en-US"/>
        </w:rPr>
        <w:t>at:https://heinonline.org/HOL/LandingPage?handle=hein.journals/ajpol11&amp;div=7&amp;id=&amp;page</w:t>
      </w:r>
      <w:proofErr w:type="gramEnd"/>
      <w:r w:rsidRPr="00DE239C">
        <w:rPr>
          <w:sz w:val="24"/>
          <w:szCs w:val="24"/>
          <w:lang w:val="en-US"/>
        </w:rPr>
        <w:t>= [Accessed 26 Apr. 2021].</w:t>
      </w:r>
    </w:p>
    <w:p w14:paraId="6C8F25D5" w14:textId="77777777" w:rsidR="00DE239C" w:rsidRPr="00DE239C" w:rsidRDefault="00DE239C" w:rsidP="00DE239C">
      <w:pPr>
        <w:rPr>
          <w:sz w:val="24"/>
          <w:szCs w:val="24"/>
          <w:lang w:val="en-US"/>
        </w:rPr>
      </w:pPr>
      <w:proofErr w:type="spellStart"/>
      <w:r w:rsidRPr="00DE239C">
        <w:rPr>
          <w:sz w:val="24"/>
          <w:szCs w:val="24"/>
          <w:lang w:val="en-US"/>
        </w:rPr>
        <w:t>Guetterman</w:t>
      </w:r>
      <w:proofErr w:type="spellEnd"/>
      <w:r w:rsidRPr="00DE239C">
        <w:rPr>
          <w:sz w:val="24"/>
          <w:szCs w:val="24"/>
          <w:lang w:val="en-US"/>
        </w:rPr>
        <w:t>, T.C., Fetters, M.D. and Creswell, J.W. (2015). Integrating Quantitative and Qualitative Results in Health Science Mixed Methods Research Through Joint Displays. The Annals of Family Medicine, 13(6), pp.554–561. doi:10.1370/afm.1865.</w:t>
      </w:r>
    </w:p>
    <w:p w14:paraId="4AAB5490" w14:textId="77777777" w:rsidR="00DE239C" w:rsidRPr="00DE239C" w:rsidRDefault="00DE239C" w:rsidP="00DE239C">
      <w:pPr>
        <w:rPr>
          <w:sz w:val="24"/>
          <w:szCs w:val="24"/>
          <w:lang w:val="en-US"/>
        </w:rPr>
      </w:pPr>
      <w:r w:rsidRPr="00DE239C">
        <w:rPr>
          <w:sz w:val="24"/>
          <w:szCs w:val="24"/>
          <w:lang w:val="en-US"/>
        </w:rPr>
        <w:t>Home Office (2021). Police workforce. [online] Service.gov.uk. Available at: https://www.ethnicity-facts-figures.service.gov.uk/workforce-and-business/workforce-diversity/police-workforce/latest [Accessed 26 Apr. 2021].</w:t>
      </w:r>
    </w:p>
    <w:p w14:paraId="29D7FFA4" w14:textId="77777777" w:rsidR="00DE239C" w:rsidRPr="00DE239C" w:rsidRDefault="00DE239C" w:rsidP="00DE239C">
      <w:pPr>
        <w:rPr>
          <w:sz w:val="24"/>
          <w:szCs w:val="24"/>
          <w:lang w:val="en-US"/>
        </w:rPr>
      </w:pPr>
      <w:r w:rsidRPr="00DE239C">
        <w:rPr>
          <w:sz w:val="24"/>
          <w:szCs w:val="24"/>
          <w:lang w:val="en-US"/>
        </w:rPr>
        <w:t xml:space="preserve">HowandWhat.net (2016). Research - definition of research - howandwhat.net. [online] </w:t>
      </w:r>
      <w:proofErr w:type="spellStart"/>
      <w:r w:rsidRPr="00DE239C">
        <w:rPr>
          <w:sz w:val="24"/>
          <w:szCs w:val="24"/>
          <w:lang w:val="en-US"/>
        </w:rPr>
        <w:t>howandwhat</w:t>
      </w:r>
      <w:proofErr w:type="spellEnd"/>
      <w:r w:rsidRPr="00DE239C">
        <w:rPr>
          <w:sz w:val="24"/>
          <w:szCs w:val="24"/>
          <w:lang w:val="en-US"/>
        </w:rPr>
        <w:t>. Available at: https://howandwhat.net/research-definition-of-research/.</w:t>
      </w:r>
    </w:p>
    <w:p w14:paraId="5E76FC8F" w14:textId="77777777" w:rsidR="00DE239C" w:rsidRPr="00DE239C" w:rsidRDefault="00DE239C" w:rsidP="00DE239C">
      <w:pPr>
        <w:rPr>
          <w:sz w:val="24"/>
          <w:szCs w:val="24"/>
          <w:lang w:val="en-US"/>
        </w:rPr>
      </w:pPr>
      <w:r w:rsidRPr="00DE239C">
        <w:rPr>
          <w:sz w:val="24"/>
          <w:szCs w:val="24"/>
          <w:lang w:val="en-US"/>
        </w:rPr>
        <w:t>https://heinonline.org/HOL/LandingPage?handle=hein.journals/ajpol11&amp;div=7&amp;id=&amp;page= [Accessed 26 Apr. 2021].</w:t>
      </w:r>
    </w:p>
    <w:p w14:paraId="15C3ECD1" w14:textId="77777777" w:rsidR="00DE239C" w:rsidRPr="00DE239C" w:rsidRDefault="00DE239C" w:rsidP="00DE239C">
      <w:pPr>
        <w:rPr>
          <w:sz w:val="24"/>
          <w:szCs w:val="24"/>
          <w:lang w:val="en-US"/>
        </w:rPr>
      </w:pPr>
      <w:r w:rsidRPr="00DE239C">
        <w:rPr>
          <w:sz w:val="24"/>
          <w:szCs w:val="24"/>
          <w:lang w:val="en-US"/>
        </w:rPr>
        <w:t>HuffPost UK. 2022. Journalists Exposed for Their Biased Coverage of Riots. [online] Available at: &lt;https://www.huffingtonpost.co.uk/deborah-hobson/journalists-exposed-for-t_b_1812053.html&gt; [Accessed 14 June 2022].</w:t>
      </w:r>
    </w:p>
    <w:p w14:paraId="1860D2DD" w14:textId="77777777" w:rsidR="00DE239C" w:rsidRPr="00DE239C" w:rsidRDefault="00DE239C" w:rsidP="00DE239C">
      <w:pPr>
        <w:rPr>
          <w:sz w:val="24"/>
          <w:szCs w:val="24"/>
          <w:lang w:val="en-US"/>
        </w:rPr>
      </w:pPr>
      <w:r w:rsidRPr="00DE239C">
        <w:rPr>
          <w:sz w:val="24"/>
          <w:szCs w:val="24"/>
          <w:lang w:val="en-US"/>
        </w:rPr>
        <w:t xml:space="preserve">Kennedy, J.M. and </w:t>
      </w:r>
      <w:proofErr w:type="spellStart"/>
      <w:r w:rsidRPr="00DE239C">
        <w:rPr>
          <w:sz w:val="24"/>
          <w:szCs w:val="24"/>
          <w:lang w:val="en-US"/>
        </w:rPr>
        <w:t>Vargus</w:t>
      </w:r>
      <w:proofErr w:type="spellEnd"/>
      <w:r w:rsidRPr="00DE239C">
        <w:rPr>
          <w:sz w:val="24"/>
          <w:szCs w:val="24"/>
          <w:lang w:val="en-US"/>
        </w:rPr>
        <w:t>, B. (2001). Challenges in Survey Research and Their Implications for Philanthropic Studies Research. Nonprofit and Voluntary Sector Quarterly, 30(3), pp.483–494.</w:t>
      </w:r>
    </w:p>
    <w:p w14:paraId="55861FF5" w14:textId="77777777" w:rsidR="00DE239C" w:rsidRPr="00DE239C" w:rsidRDefault="00DE239C" w:rsidP="00DE239C">
      <w:pPr>
        <w:rPr>
          <w:sz w:val="24"/>
          <w:szCs w:val="24"/>
          <w:lang w:val="en-US"/>
        </w:rPr>
      </w:pPr>
      <w:proofErr w:type="spellStart"/>
      <w:r w:rsidRPr="00DE239C">
        <w:rPr>
          <w:sz w:val="24"/>
          <w:szCs w:val="24"/>
          <w:lang w:val="en-US"/>
        </w:rPr>
        <w:t>Kiani</w:t>
      </w:r>
      <w:proofErr w:type="spellEnd"/>
      <w:r w:rsidRPr="00DE239C">
        <w:rPr>
          <w:sz w:val="24"/>
          <w:szCs w:val="24"/>
          <w:lang w:val="en-US"/>
        </w:rPr>
        <w:t>, M., Ahmed, A. and Zaman, K., 2014. Combining qualitative and quantitative approaches for measuring underground economy of Pakistan. Quality &amp;amp; Quantity, 49(1), pp.295-317.</w:t>
      </w:r>
    </w:p>
    <w:p w14:paraId="1584D246" w14:textId="77777777" w:rsidR="00DE239C" w:rsidRPr="00DE239C" w:rsidRDefault="00DE239C" w:rsidP="00DE239C">
      <w:pPr>
        <w:rPr>
          <w:sz w:val="24"/>
          <w:szCs w:val="24"/>
          <w:lang w:val="en-US"/>
        </w:rPr>
      </w:pPr>
      <w:r w:rsidRPr="00DE239C">
        <w:rPr>
          <w:sz w:val="24"/>
          <w:szCs w:val="24"/>
          <w:lang w:val="en-US"/>
        </w:rPr>
        <w:t>Lloyd, K. and Foster, J. (2009). Citizen Focus and Community Engagement A Review of the Literature. [online] Available at: https://www.police-foundation.org.uk/2017/wp-content/uploads/2017/06/citizen_focus.pdf.</w:t>
      </w:r>
    </w:p>
    <w:p w14:paraId="238379DC" w14:textId="77777777" w:rsidR="00DE239C" w:rsidRPr="00DE239C" w:rsidRDefault="00DE239C" w:rsidP="00DE239C">
      <w:pPr>
        <w:rPr>
          <w:sz w:val="24"/>
          <w:szCs w:val="24"/>
          <w:lang w:val="en-US"/>
        </w:rPr>
      </w:pPr>
      <w:proofErr w:type="spellStart"/>
      <w:r w:rsidRPr="00DE239C">
        <w:rPr>
          <w:sz w:val="24"/>
          <w:szCs w:val="24"/>
          <w:lang w:val="en-US"/>
        </w:rPr>
        <w:t>Mohajan</w:t>
      </w:r>
      <w:proofErr w:type="spellEnd"/>
      <w:r w:rsidRPr="00DE239C">
        <w:rPr>
          <w:sz w:val="24"/>
          <w:szCs w:val="24"/>
          <w:lang w:val="en-US"/>
        </w:rPr>
        <w:t>, H. (2017). M P RA Two Criteria for Good Measurements in Research: Validity and Reliability Two Criteria for Good Measurements in Research: Validity and Reliability. [online] Available at: https://mpra.ub.uni-muenchen.de/83458/1/MPRA_paper_83458.pdf.</w:t>
      </w:r>
    </w:p>
    <w:p w14:paraId="05E6A9C4" w14:textId="77777777" w:rsidR="00DE239C" w:rsidRPr="00DE239C" w:rsidRDefault="00DE239C" w:rsidP="00DE239C">
      <w:pPr>
        <w:rPr>
          <w:sz w:val="24"/>
          <w:szCs w:val="24"/>
          <w:lang w:val="en-US"/>
        </w:rPr>
      </w:pPr>
      <w:r w:rsidRPr="00DE239C">
        <w:rPr>
          <w:sz w:val="24"/>
          <w:szCs w:val="24"/>
          <w:lang w:val="en-US"/>
        </w:rPr>
        <w:lastRenderedPageBreak/>
        <w:t>Morrow, S. (2019). Social &amp; News Media’s Effects on Law Enforcement. [online] Global Journal of Forensic Science &amp; Medicine. Available at: https://irispublishers.com/gjfsm/fulltext/social-news-medias-effects-on-law-enforcement.ID.000516.php. [Accessed 26 Apr. 2021].</w:t>
      </w:r>
    </w:p>
    <w:p w14:paraId="7D0B8A8F" w14:textId="77777777" w:rsidR="00DE239C" w:rsidRPr="00DE239C" w:rsidRDefault="00DE239C" w:rsidP="00DE239C">
      <w:pPr>
        <w:rPr>
          <w:sz w:val="24"/>
          <w:szCs w:val="24"/>
          <w:lang w:val="en-US"/>
        </w:rPr>
      </w:pPr>
      <w:r w:rsidRPr="00DE239C">
        <w:rPr>
          <w:sz w:val="24"/>
          <w:szCs w:val="24"/>
          <w:lang w:val="en-US"/>
        </w:rPr>
        <w:t>Ponto, J. (2015). Understanding and Evaluating Survey Research. Journal of the Advanced Practitioner in Oncology, [online] 6(2), pp.168–171. Available at: https://www.ncbi.nlm.nih.gov/pmc/articles/PMC4601897/#:~:text=Survey%20research%20is%20defined%20as.</w:t>
      </w:r>
    </w:p>
    <w:p w14:paraId="3ECF7F4B" w14:textId="77777777" w:rsidR="00DE239C" w:rsidRPr="00DE239C" w:rsidRDefault="00DE239C" w:rsidP="00DE239C">
      <w:pPr>
        <w:rPr>
          <w:sz w:val="24"/>
          <w:szCs w:val="24"/>
          <w:lang w:val="en-US"/>
        </w:rPr>
      </w:pPr>
      <w:proofErr w:type="spellStart"/>
      <w:r w:rsidRPr="00DE239C">
        <w:rPr>
          <w:sz w:val="24"/>
          <w:szCs w:val="24"/>
          <w:lang w:val="en-US"/>
        </w:rPr>
        <w:t>Perera</w:t>
      </w:r>
      <w:proofErr w:type="spellEnd"/>
      <w:r w:rsidRPr="00DE239C">
        <w:rPr>
          <w:sz w:val="24"/>
          <w:szCs w:val="24"/>
          <w:lang w:val="en-US"/>
        </w:rPr>
        <w:t>, A. (2021). Cultivation Theory: Definition and Examples | Simply Psychology. [online] www.simplypsychology.org. Available at: https://www.simplypsychology.org/cultivation-theory.html.</w:t>
      </w:r>
    </w:p>
    <w:p w14:paraId="39533717" w14:textId="77777777" w:rsidR="00DE239C" w:rsidRPr="00DE239C" w:rsidRDefault="00DE239C" w:rsidP="00DE239C">
      <w:pPr>
        <w:rPr>
          <w:sz w:val="24"/>
          <w:szCs w:val="24"/>
          <w:lang w:val="en-US"/>
        </w:rPr>
      </w:pPr>
      <w:r w:rsidRPr="00DE239C">
        <w:rPr>
          <w:sz w:val="24"/>
          <w:szCs w:val="24"/>
          <w:lang w:val="en-US"/>
        </w:rPr>
        <w:t>ResearchGate. (n.d.). (PDF) Complete anonymity compromises the accuracy of self-reports. [online] Available at: https://www.researchgate.net/publication/271614038_Complete_anonymity_compromises_the_accuracy_of_self-reports.</w:t>
      </w:r>
    </w:p>
    <w:p w14:paraId="487534D6" w14:textId="77777777" w:rsidR="00DE239C" w:rsidRPr="00DE239C" w:rsidRDefault="00DE239C" w:rsidP="00DE239C">
      <w:pPr>
        <w:rPr>
          <w:sz w:val="24"/>
          <w:szCs w:val="24"/>
          <w:lang w:val="en-US"/>
        </w:rPr>
      </w:pPr>
      <w:r w:rsidRPr="00DE239C">
        <w:rPr>
          <w:sz w:val="24"/>
          <w:szCs w:val="24"/>
          <w:lang w:val="en-US"/>
        </w:rPr>
        <w:t>UK health security agency (2020). Mixed methods study. [online] GOV.UK. Available at: https://www.gov.uk/guidance/mixed-methods-study#:~:text=Benefits%20include%3A</w:t>
      </w:r>
    </w:p>
    <w:p w14:paraId="5378DA85" w14:textId="77777777" w:rsidR="00DE239C" w:rsidRPr="00DE239C" w:rsidRDefault="00DE239C" w:rsidP="00DE239C">
      <w:pPr>
        <w:rPr>
          <w:sz w:val="24"/>
          <w:szCs w:val="24"/>
          <w:lang w:val="en-US"/>
        </w:rPr>
      </w:pPr>
      <w:proofErr w:type="spellStart"/>
      <w:r w:rsidRPr="00DE239C">
        <w:rPr>
          <w:sz w:val="24"/>
          <w:szCs w:val="24"/>
          <w:lang w:val="en-US"/>
        </w:rPr>
        <w:t>Sandelowski</w:t>
      </w:r>
      <w:proofErr w:type="spellEnd"/>
      <w:r w:rsidRPr="00DE239C">
        <w:rPr>
          <w:sz w:val="24"/>
          <w:szCs w:val="24"/>
          <w:lang w:val="en-US"/>
        </w:rPr>
        <w:t xml:space="preserve">, M. (2000) “Combining qualitative and quantitative sampling, data collection, and analysis techniques in mixed-method studies,” Research in nursing &amp; health, 23(3), pp. 246–255. </w:t>
      </w:r>
      <w:proofErr w:type="spellStart"/>
      <w:r w:rsidRPr="00DE239C">
        <w:rPr>
          <w:sz w:val="24"/>
          <w:szCs w:val="24"/>
          <w:lang w:val="en-US"/>
        </w:rPr>
        <w:t>doi</w:t>
      </w:r>
      <w:proofErr w:type="spellEnd"/>
      <w:r w:rsidRPr="00DE239C">
        <w:rPr>
          <w:sz w:val="24"/>
          <w:szCs w:val="24"/>
          <w:lang w:val="en-US"/>
        </w:rPr>
        <w:t>: 10.1002/1098-240x(200006)23:3&lt;</w:t>
      </w:r>
      <w:proofErr w:type="gramStart"/>
      <w:r w:rsidRPr="00DE239C">
        <w:rPr>
          <w:sz w:val="24"/>
          <w:szCs w:val="24"/>
          <w:lang w:val="en-US"/>
        </w:rPr>
        <w:t>246::</w:t>
      </w:r>
      <w:proofErr w:type="gramEnd"/>
      <w:r w:rsidRPr="00DE239C">
        <w:rPr>
          <w:sz w:val="24"/>
          <w:szCs w:val="24"/>
          <w:lang w:val="en-US"/>
        </w:rPr>
        <w:t>aid-nur9&gt;3.0.co;2-h.</w:t>
      </w:r>
    </w:p>
    <w:p w14:paraId="5E6405EB" w14:textId="77777777" w:rsidR="00DE239C" w:rsidRPr="00DE239C" w:rsidRDefault="00DE239C" w:rsidP="00DE239C">
      <w:pPr>
        <w:rPr>
          <w:sz w:val="24"/>
          <w:szCs w:val="24"/>
          <w:lang w:val="en-US"/>
        </w:rPr>
      </w:pPr>
      <w:r w:rsidRPr="00DE239C">
        <w:rPr>
          <w:sz w:val="24"/>
          <w:szCs w:val="24"/>
          <w:lang w:val="en-US"/>
        </w:rPr>
        <w:t>Schmidt, W.C. (1997). World-Wide Web survey research: Benefits, potential problems, and solutions. Behavior Research Methods, Instruments, &amp; Computers, [online] 29(2), pp.274–279. doi:10.3758/bf03204826.</w:t>
      </w:r>
    </w:p>
    <w:p w14:paraId="3E43EDE6" w14:textId="77777777" w:rsidR="00DE239C" w:rsidRPr="00DE239C" w:rsidRDefault="00DE239C" w:rsidP="00DE239C">
      <w:pPr>
        <w:rPr>
          <w:sz w:val="24"/>
          <w:szCs w:val="24"/>
          <w:lang w:val="en-US"/>
        </w:rPr>
      </w:pPr>
      <w:r w:rsidRPr="00DE239C">
        <w:rPr>
          <w:sz w:val="24"/>
          <w:szCs w:val="24"/>
          <w:lang w:val="en-US"/>
        </w:rPr>
        <w:t>Social Media. (2019). List of Popular Social Networks | Social Media Ltd. [online] Available at: https://social-media.co.uk/list-popular-social-networking-websites [Accessed 27 Apr. 2021].</w:t>
      </w:r>
    </w:p>
    <w:p w14:paraId="4F0A6F1D" w14:textId="77777777" w:rsidR="00DE239C" w:rsidRPr="00DE239C" w:rsidRDefault="00DE239C" w:rsidP="00DE239C">
      <w:pPr>
        <w:rPr>
          <w:sz w:val="24"/>
          <w:szCs w:val="24"/>
          <w:lang w:val="en-US"/>
        </w:rPr>
      </w:pPr>
      <w:r w:rsidRPr="00DE239C">
        <w:rPr>
          <w:sz w:val="24"/>
          <w:szCs w:val="24"/>
          <w:lang w:val="en-US"/>
        </w:rPr>
        <w:t>The British Library. (n.d.). Front page of the Illustrated Police News, 25 June 1870. [online] Available at: https://www.bl.uk/collection-items/front-page-of-the-illustrated-police-news-25-june-1870.</w:t>
      </w:r>
    </w:p>
    <w:p w14:paraId="5E558E37" w14:textId="77777777" w:rsidR="00DE239C" w:rsidRPr="00DE239C" w:rsidRDefault="00DE239C" w:rsidP="00DE239C">
      <w:pPr>
        <w:rPr>
          <w:sz w:val="24"/>
          <w:szCs w:val="24"/>
          <w:lang w:val="en-US"/>
        </w:rPr>
      </w:pPr>
      <w:r w:rsidRPr="00DE239C">
        <w:rPr>
          <w:sz w:val="24"/>
          <w:szCs w:val="24"/>
          <w:lang w:val="en-US"/>
        </w:rPr>
        <w:t>[Accessed 26 Apr. 2021].</w:t>
      </w:r>
    </w:p>
    <w:p w14:paraId="133DB64A" w14:textId="77777777" w:rsidR="00DE239C" w:rsidRPr="00DE239C" w:rsidRDefault="00DE239C" w:rsidP="00DE239C">
      <w:pPr>
        <w:rPr>
          <w:sz w:val="24"/>
          <w:szCs w:val="24"/>
          <w:lang w:val="en-US"/>
        </w:rPr>
      </w:pPr>
      <w:proofErr w:type="spellStart"/>
      <w:r w:rsidRPr="00DE239C">
        <w:rPr>
          <w:sz w:val="24"/>
          <w:szCs w:val="24"/>
          <w:lang w:val="en-US"/>
        </w:rPr>
        <w:t>Thesismind</w:t>
      </w:r>
      <w:proofErr w:type="spellEnd"/>
      <w:r w:rsidRPr="00DE239C">
        <w:rPr>
          <w:sz w:val="24"/>
          <w:szCs w:val="24"/>
          <w:lang w:val="en-US"/>
        </w:rPr>
        <w:t xml:space="preserve"> (2019). Analysis of Saunders Research Onion - </w:t>
      </w:r>
      <w:proofErr w:type="spellStart"/>
      <w:r w:rsidRPr="00DE239C">
        <w:rPr>
          <w:sz w:val="24"/>
          <w:szCs w:val="24"/>
          <w:lang w:val="en-US"/>
        </w:rPr>
        <w:t>Thesismind</w:t>
      </w:r>
      <w:proofErr w:type="spellEnd"/>
      <w:r w:rsidRPr="00DE239C">
        <w:rPr>
          <w:sz w:val="24"/>
          <w:szCs w:val="24"/>
          <w:lang w:val="en-US"/>
        </w:rPr>
        <w:t xml:space="preserve">. [online] </w:t>
      </w:r>
      <w:proofErr w:type="spellStart"/>
      <w:r w:rsidRPr="00DE239C">
        <w:rPr>
          <w:sz w:val="24"/>
          <w:szCs w:val="24"/>
          <w:lang w:val="en-US"/>
        </w:rPr>
        <w:t>Thesismind</w:t>
      </w:r>
      <w:proofErr w:type="spellEnd"/>
      <w:r w:rsidRPr="00DE239C">
        <w:rPr>
          <w:sz w:val="24"/>
          <w:szCs w:val="24"/>
          <w:lang w:val="en-US"/>
        </w:rPr>
        <w:t>. Available at: https://thesismind.com/analysis-of-saunders-research-onion/.</w:t>
      </w:r>
    </w:p>
    <w:p w14:paraId="4186F459" w14:textId="77777777" w:rsidR="00DE239C" w:rsidRPr="00DE239C" w:rsidRDefault="00DE239C" w:rsidP="00DE239C">
      <w:pPr>
        <w:rPr>
          <w:sz w:val="24"/>
          <w:szCs w:val="24"/>
          <w:lang w:val="en-US"/>
        </w:rPr>
      </w:pPr>
      <w:r w:rsidRPr="00DE239C">
        <w:rPr>
          <w:sz w:val="24"/>
          <w:szCs w:val="24"/>
          <w:lang w:val="en-US"/>
        </w:rPr>
        <w:t>Tongwynlais.com. (2016). Partnerships and Communities Together (PACT). [online] Available at: https://tongwynlais.com/pact/.</w:t>
      </w:r>
    </w:p>
    <w:p w14:paraId="7158CE66" w14:textId="77777777" w:rsidR="00DE239C" w:rsidRPr="00DE239C" w:rsidRDefault="00DE239C" w:rsidP="00DE239C">
      <w:pPr>
        <w:rPr>
          <w:sz w:val="24"/>
          <w:szCs w:val="24"/>
          <w:lang w:val="en-US"/>
        </w:rPr>
      </w:pPr>
      <w:proofErr w:type="spellStart"/>
      <w:r w:rsidRPr="00DE239C">
        <w:rPr>
          <w:sz w:val="24"/>
          <w:szCs w:val="24"/>
          <w:lang w:val="en-US"/>
        </w:rPr>
        <w:t>Tulini</w:t>
      </w:r>
      <w:proofErr w:type="spellEnd"/>
      <w:r w:rsidRPr="00DE239C">
        <w:rPr>
          <w:sz w:val="24"/>
          <w:szCs w:val="24"/>
          <w:lang w:val="en-US"/>
        </w:rPr>
        <w:t>, B. (2019). Public Perception of Police Use of Force, Part 1. [online] Benchmark Analytics. Available at: https://www.benchmarkanalytics.com/blog/public-perception-of-police-use-of-force/?msclkid=e7d204c1cf7611ec940f3dfecf97ba5d [Accessed 9 May 2022].</w:t>
      </w:r>
    </w:p>
    <w:p w14:paraId="76F3179C" w14:textId="77777777" w:rsidR="00DE239C" w:rsidRPr="00DE239C" w:rsidRDefault="00DE239C" w:rsidP="00DE239C">
      <w:pPr>
        <w:rPr>
          <w:sz w:val="24"/>
          <w:szCs w:val="24"/>
          <w:lang w:val="en-US"/>
        </w:rPr>
      </w:pPr>
      <w:r w:rsidRPr="00DE239C">
        <w:rPr>
          <w:sz w:val="24"/>
          <w:szCs w:val="24"/>
          <w:lang w:val="en-US"/>
        </w:rPr>
        <w:lastRenderedPageBreak/>
        <w:t xml:space="preserve">Tyson, J., </w:t>
      </w:r>
      <w:proofErr w:type="spellStart"/>
      <w:r w:rsidRPr="00DE239C">
        <w:rPr>
          <w:sz w:val="24"/>
          <w:szCs w:val="24"/>
          <w:lang w:val="en-US"/>
        </w:rPr>
        <w:t>Charman</w:t>
      </w:r>
      <w:proofErr w:type="spellEnd"/>
      <w:r w:rsidRPr="00DE239C">
        <w:rPr>
          <w:sz w:val="24"/>
          <w:szCs w:val="24"/>
          <w:lang w:val="en-US"/>
        </w:rPr>
        <w:t>, S. and Conversation, T. (n.d.). UK police officer resignations have risen by 72% in the last year—we asked former officers why. [online] phys.org. Available at: https://phys.org/news/2022-11-uk-police-officer-resignations-risen.html.</w:t>
      </w:r>
    </w:p>
    <w:p w14:paraId="66DDC5EA" w14:textId="77777777" w:rsidR="00DE239C" w:rsidRPr="00DE239C" w:rsidRDefault="00DE239C" w:rsidP="00DE239C">
      <w:pPr>
        <w:rPr>
          <w:sz w:val="24"/>
          <w:szCs w:val="24"/>
          <w:lang w:val="en-US"/>
        </w:rPr>
      </w:pPr>
      <w:r w:rsidRPr="00DE239C">
        <w:rPr>
          <w:sz w:val="24"/>
          <w:szCs w:val="24"/>
          <w:lang w:val="en-US"/>
        </w:rPr>
        <w:t xml:space="preserve">WORLDOMETER (2022). U.K. Population (2019) - </w:t>
      </w:r>
      <w:proofErr w:type="spellStart"/>
      <w:r w:rsidRPr="00DE239C">
        <w:rPr>
          <w:sz w:val="24"/>
          <w:szCs w:val="24"/>
          <w:lang w:val="en-US"/>
        </w:rPr>
        <w:t>Worldometers</w:t>
      </w:r>
      <w:proofErr w:type="spellEnd"/>
      <w:r w:rsidRPr="00DE239C">
        <w:rPr>
          <w:sz w:val="24"/>
          <w:szCs w:val="24"/>
          <w:lang w:val="en-US"/>
        </w:rPr>
        <w:t xml:space="preserve">. [online] Worldometers.info. Available at: </w:t>
      </w:r>
      <w:proofErr w:type="gramStart"/>
      <w:r w:rsidRPr="00DE239C">
        <w:rPr>
          <w:sz w:val="24"/>
          <w:szCs w:val="24"/>
          <w:lang w:val="en-US"/>
        </w:rPr>
        <w:t>https://www.worldometers.info/world-population/uk-population/.[</w:t>
      </w:r>
      <w:proofErr w:type="gramEnd"/>
      <w:r w:rsidRPr="00DE239C">
        <w:rPr>
          <w:sz w:val="24"/>
          <w:szCs w:val="24"/>
          <w:lang w:val="en-US"/>
        </w:rPr>
        <w:t>Accessed 27 Apr. 2021].</w:t>
      </w:r>
    </w:p>
    <w:p w14:paraId="64FE80CA" w14:textId="77777777" w:rsidR="00DE239C" w:rsidRPr="00DE239C" w:rsidRDefault="00DE239C" w:rsidP="00DE239C">
      <w:pPr>
        <w:rPr>
          <w:sz w:val="24"/>
          <w:szCs w:val="24"/>
          <w:lang w:val="en-US"/>
        </w:rPr>
      </w:pPr>
      <w:r w:rsidRPr="00DE239C">
        <w:rPr>
          <w:sz w:val="24"/>
          <w:szCs w:val="24"/>
          <w:lang w:val="en-US"/>
        </w:rPr>
        <w:t xml:space="preserve">www.britishnewspaperarchive.co.uk. (n.d.). Illustrated Police News in British Newspaper Archive. [online] Available at: </w:t>
      </w:r>
      <w:proofErr w:type="gramStart"/>
      <w:r w:rsidRPr="00DE239C">
        <w:rPr>
          <w:sz w:val="24"/>
          <w:szCs w:val="24"/>
          <w:lang w:val="en-US"/>
        </w:rPr>
        <w:t>https://www.britishnewspaperarchive.co.uk/titles/illustrated-police-news[</w:t>
      </w:r>
      <w:proofErr w:type="gramEnd"/>
      <w:r w:rsidRPr="00DE239C">
        <w:rPr>
          <w:sz w:val="24"/>
          <w:szCs w:val="24"/>
          <w:lang w:val="en-US"/>
        </w:rPr>
        <w:t>Accessed 17 June. 2021].</w:t>
      </w:r>
    </w:p>
    <w:p w14:paraId="129FBCF9" w14:textId="0F9BAF1A" w:rsidR="00DE239C" w:rsidRDefault="00DE239C" w:rsidP="00DE239C">
      <w:pPr>
        <w:rPr>
          <w:sz w:val="24"/>
          <w:szCs w:val="24"/>
          <w:lang w:val="en-US"/>
        </w:rPr>
      </w:pPr>
      <w:proofErr w:type="spellStart"/>
      <w:r w:rsidRPr="00DE239C">
        <w:rPr>
          <w:sz w:val="24"/>
          <w:szCs w:val="24"/>
          <w:lang w:val="en-US"/>
        </w:rPr>
        <w:t>Zivkovic</w:t>
      </w:r>
      <w:proofErr w:type="spellEnd"/>
      <w:r w:rsidRPr="00DE239C">
        <w:rPr>
          <w:sz w:val="24"/>
          <w:szCs w:val="24"/>
          <w:lang w:val="en-US"/>
        </w:rPr>
        <w:t xml:space="preserve">, J. (2021). 50+ Interesting </w:t>
      </w:r>
      <w:proofErr w:type="gramStart"/>
      <w:r w:rsidRPr="00DE239C">
        <w:rPr>
          <w:sz w:val="24"/>
          <w:szCs w:val="24"/>
          <w:lang w:val="en-US"/>
        </w:rPr>
        <w:t>Social Media Statistics UK</w:t>
      </w:r>
      <w:proofErr w:type="gramEnd"/>
      <w:r w:rsidRPr="00DE239C">
        <w:rPr>
          <w:sz w:val="24"/>
          <w:szCs w:val="24"/>
          <w:lang w:val="en-US"/>
        </w:rPr>
        <w:t xml:space="preserve">. [online] </w:t>
      </w:r>
      <w:proofErr w:type="spellStart"/>
      <w:r w:rsidRPr="00DE239C">
        <w:rPr>
          <w:sz w:val="24"/>
          <w:szCs w:val="24"/>
          <w:lang w:val="en-US"/>
        </w:rPr>
        <w:t>cybercrew</w:t>
      </w:r>
      <w:proofErr w:type="spellEnd"/>
      <w:r w:rsidRPr="00DE239C">
        <w:rPr>
          <w:sz w:val="24"/>
          <w:szCs w:val="24"/>
          <w:lang w:val="en-US"/>
        </w:rPr>
        <w:t xml:space="preserve">. Available at: </w:t>
      </w:r>
      <w:hyperlink r:id="rId17" w:anchor=":~:text=There%20are%2053%20million%20active" w:history="1">
        <w:r w:rsidRPr="001D5DB7">
          <w:rPr>
            <w:rStyle w:val="Hyperlink"/>
            <w:sz w:val="24"/>
            <w:szCs w:val="24"/>
            <w:lang w:val="en-US"/>
          </w:rPr>
          <w:t>https://cybercrew.uk/blog/social-media-statistics-uk/#:~:text=There%20are%2053%20million%20active</w:t>
        </w:r>
      </w:hyperlink>
    </w:p>
    <w:p w14:paraId="7992587C" w14:textId="6299319D" w:rsidR="00DE239C" w:rsidRDefault="00DE239C" w:rsidP="00DE239C">
      <w:pPr>
        <w:rPr>
          <w:sz w:val="24"/>
          <w:szCs w:val="24"/>
          <w:lang w:val="en-US"/>
        </w:rPr>
      </w:pPr>
    </w:p>
    <w:p w14:paraId="2A114494" w14:textId="7380B4DC" w:rsidR="00DE239C" w:rsidRDefault="00DE239C" w:rsidP="00DE239C">
      <w:pPr>
        <w:rPr>
          <w:sz w:val="24"/>
          <w:szCs w:val="24"/>
          <w:lang w:val="en-US"/>
        </w:rPr>
      </w:pPr>
    </w:p>
    <w:p w14:paraId="2BA7469F" w14:textId="77777777" w:rsidR="00DE239C" w:rsidRPr="00DE239C" w:rsidRDefault="00DE239C" w:rsidP="00DE239C">
      <w:pPr>
        <w:rPr>
          <w:sz w:val="24"/>
          <w:szCs w:val="24"/>
          <w:lang w:val="en-US"/>
        </w:rPr>
      </w:pPr>
    </w:p>
    <w:p w14:paraId="68265E4F" w14:textId="77777777" w:rsidR="00707C5E" w:rsidRPr="00707C5E" w:rsidRDefault="00707C5E" w:rsidP="00707C5E">
      <w:pPr>
        <w:rPr>
          <w:sz w:val="24"/>
          <w:szCs w:val="24"/>
          <w:lang w:val="en-US"/>
        </w:rPr>
      </w:pPr>
    </w:p>
    <w:p w14:paraId="3FDD13BF" w14:textId="22FCECF2" w:rsidR="00707C5E" w:rsidRPr="0070516F" w:rsidRDefault="00707C5E" w:rsidP="00707C5E">
      <w:pPr>
        <w:rPr>
          <w:sz w:val="24"/>
          <w:szCs w:val="24"/>
          <w:lang w:val="en-US"/>
        </w:rPr>
      </w:pPr>
      <w:r w:rsidRPr="00707C5E">
        <w:rPr>
          <w:sz w:val="24"/>
          <w:szCs w:val="24"/>
          <w:lang w:val="en-US"/>
        </w:rPr>
        <w:t>‌</w:t>
      </w:r>
    </w:p>
    <w:p w14:paraId="44952D24" w14:textId="77777777" w:rsidR="0070516F" w:rsidRPr="0070516F" w:rsidRDefault="0070516F" w:rsidP="0070516F">
      <w:pPr>
        <w:rPr>
          <w:sz w:val="24"/>
          <w:szCs w:val="24"/>
          <w:lang w:val="en-US"/>
        </w:rPr>
      </w:pPr>
    </w:p>
    <w:p w14:paraId="23EE4E64" w14:textId="29F19D63" w:rsidR="0070516F" w:rsidRPr="00E96648" w:rsidRDefault="0070516F" w:rsidP="0070516F">
      <w:pPr>
        <w:rPr>
          <w:sz w:val="24"/>
          <w:szCs w:val="24"/>
          <w:lang w:val="en-US"/>
        </w:rPr>
      </w:pPr>
      <w:r w:rsidRPr="0070516F">
        <w:rPr>
          <w:sz w:val="24"/>
          <w:szCs w:val="24"/>
          <w:lang w:val="en-US"/>
        </w:rPr>
        <w:t>‌</w:t>
      </w:r>
    </w:p>
    <w:p w14:paraId="1BC59515" w14:textId="77777777" w:rsidR="00E96648" w:rsidRPr="00E96648" w:rsidRDefault="00E96648" w:rsidP="00E96648">
      <w:pPr>
        <w:rPr>
          <w:sz w:val="24"/>
          <w:szCs w:val="24"/>
          <w:lang w:val="en-US"/>
        </w:rPr>
      </w:pPr>
    </w:p>
    <w:p w14:paraId="6CA2938A" w14:textId="05F51037" w:rsidR="00E96648" w:rsidRPr="008A6C48" w:rsidRDefault="00E96648" w:rsidP="00E96648">
      <w:pPr>
        <w:rPr>
          <w:sz w:val="24"/>
          <w:szCs w:val="24"/>
          <w:lang w:val="en-US"/>
        </w:rPr>
      </w:pPr>
      <w:r w:rsidRPr="00E96648">
        <w:rPr>
          <w:sz w:val="24"/>
          <w:szCs w:val="24"/>
          <w:lang w:val="en-US"/>
        </w:rPr>
        <w:t>‌</w:t>
      </w:r>
    </w:p>
    <w:p w14:paraId="48B8DC19" w14:textId="77777777" w:rsidR="008A6C48" w:rsidRPr="008A6C48" w:rsidRDefault="008A6C48" w:rsidP="008A6C48">
      <w:pPr>
        <w:rPr>
          <w:sz w:val="24"/>
          <w:szCs w:val="24"/>
          <w:lang w:val="en-US"/>
        </w:rPr>
      </w:pPr>
    </w:p>
    <w:p w14:paraId="424858A9" w14:textId="76E09494" w:rsidR="008A6C48" w:rsidRPr="00EF199E" w:rsidRDefault="008A6C48" w:rsidP="008A6C48">
      <w:pPr>
        <w:rPr>
          <w:sz w:val="24"/>
          <w:szCs w:val="24"/>
          <w:lang w:val="en-US"/>
        </w:rPr>
      </w:pPr>
      <w:r w:rsidRPr="008A6C48">
        <w:rPr>
          <w:sz w:val="24"/>
          <w:szCs w:val="24"/>
          <w:lang w:val="en-US"/>
        </w:rPr>
        <w:t>‌</w:t>
      </w:r>
    </w:p>
    <w:p w14:paraId="1F4C2E77" w14:textId="77777777" w:rsidR="00EF199E" w:rsidRPr="00EF199E" w:rsidRDefault="00EF199E" w:rsidP="00EF199E">
      <w:pPr>
        <w:rPr>
          <w:sz w:val="24"/>
          <w:szCs w:val="24"/>
          <w:lang w:val="en-US"/>
        </w:rPr>
      </w:pPr>
    </w:p>
    <w:p w14:paraId="454F9330" w14:textId="489F5389" w:rsidR="00EF199E" w:rsidRPr="00120062" w:rsidRDefault="00EF199E" w:rsidP="00EF199E">
      <w:pPr>
        <w:rPr>
          <w:sz w:val="24"/>
          <w:szCs w:val="24"/>
          <w:lang w:val="en-US"/>
        </w:rPr>
      </w:pPr>
      <w:r w:rsidRPr="00EF199E">
        <w:rPr>
          <w:sz w:val="24"/>
          <w:szCs w:val="24"/>
          <w:lang w:val="en-US"/>
        </w:rPr>
        <w:t>‌</w:t>
      </w:r>
    </w:p>
    <w:p w14:paraId="7C6760ED" w14:textId="77777777" w:rsidR="00120062" w:rsidRPr="00120062" w:rsidRDefault="00120062" w:rsidP="00120062">
      <w:pPr>
        <w:rPr>
          <w:sz w:val="24"/>
          <w:szCs w:val="24"/>
          <w:lang w:val="en-US"/>
        </w:rPr>
      </w:pPr>
    </w:p>
    <w:p w14:paraId="25FAC806" w14:textId="24FE6128" w:rsidR="00120062" w:rsidRPr="007F6CF0" w:rsidRDefault="00120062" w:rsidP="00120062">
      <w:pPr>
        <w:rPr>
          <w:sz w:val="24"/>
          <w:szCs w:val="24"/>
          <w:lang w:val="en-US"/>
        </w:rPr>
      </w:pPr>
      <w:r w:rsidRPr="00120062">
        <w:rPr>
          <w:sz w:val="24"/>
          <w:szCs w:val="24"/>
          <w:lang w:val="en-US"/>
        </w:rPr>
        <w:t>‌</w:t>
      </w:r>
    </w:p>
    <w:p w14:paraId="71924243" w14:textId="77777777" w:rsidR="007F6CF0" w:rsidRPr="007F6CF0" w:rsidRDefault="007F6CF0" w:rsidP="007F6CF0">
      <w:pPr>
        <w:rPr>
          <w:sz w:val="24"/>
          <w:szCs w:val="24"/>
          <w:lang w:val="en-US"/>
        </w:rPr>
      </w:pPr>
    </w:p>
    <w:p w14:paraId="5BCA9A1E" w14:textId="77777777" w:rsidR="007F6CF0" w:rsidRPr="007F6CF0" w:rsidRDefault="007F6CF0" w:rsidP="007F6CF0">
      <w:pPr>
        <w:rPr>
          <w:sz w:val="24"/>
          <w:szCs w:val="24"/>
          <w:lang w:val="en-US"/>
        </w:rPr>
      </w:pPr>
    </w:p>
    <w:p w14:paraId="0687547B" w14:textId="77777777" w:rsidR="007F6CF0" w:rsidRPr="007F6CF0" w:rsidRDefault="007F6CF0" w:rsidP="007F6CF0">
      <w:pPr>
        <w:rPr>
          <w:sz w:val="24"/>
          <w:szCs w:val="24"/>
          <w:lang w:val="en-US"/>
        </w:rPr>
      </w:pPr>
    </w:p>
    <w:p w14:paraId="12613194" w14:textId="77777777" w:rsidR="001D7BA0" w:rsidRDefault="001D7BA0" w:rsidP="00DE239C">
      <w:pPr>
        <w:tabs>
          <w:tab w:val="left" w:pos="5103"/>
        </w:tabs>
        <w:spacing w:after="0" w:line="240" w:lineRule="auto"/>
        <w:rPr>
          <w:rFonts w:eastAsia="Times New Roman" w:cstheme="minorHAnsi"/>
          <w:color w:val="4472C4" w:themeColor="accent1"/>
          <w:sz w:val="24"/>
          <w:szCs w:val="24"/>
        </w:rPr>
      </w:pPr>
    </w:p>
    <w:p w14:paraId="65AF4F25" w14:textId="77777777" w:rsidR="001D7BA0" w:rsidRDefault="001D7BA0" w:rsidP="00DE239C">
      <w:pPr>
        <w:tabs>
          <w:tab w:val="left" w:pos="5103"/>
        </w:tabs>
        <w:spacing w:after="0" w:line="240" w:lineRule="auto"/>
        <w:rPr>
          <w:rFonts w:eastAsia="Times New Roman" w:cstheme="minorHAnsi"/>
          <w:color w:val="4472C4" w:themeColor="accent1"/>
          <w:sz w:val="24"/>
          <w:szCs w:val="24"/>
        </w:rPr>
      </w:pPr>
    </w:p>
    <w:p w14:paraId="65C6F9C2" w14:textId="77777777" w:rsidR="001D7BA0" w:rsidRDefault="001D7BA0" w:rsidP="00DE239C">
      <w:pPr>
        <w:tabs>
          <w:tab w:val="left" w:pos="5103"/>
        </w:tabs>
        <w:spacing w:after="0" w:line="240" w:lineRule="auto"/>
        <w:rPr>
          <w:rFonts w:eastAsia="Times New Roman" w:cstheme="minorHAnsi"/>
          <w:color w:val="4472C4" w:themeColor="accent1"/>
          <w:sz w:val="24"/>
          <w:szCs w:val="24"/>
        </w:rPr>
      </w:pPr>
    </w:p>
    <w:p w14:paraId="4929D106" w14:textId="117C39ED" w:rsidR="00DE239C" w:rsidRPr="008A291F" w:rsidRDefault="00DE239C" w:rsidP="00DE239C">
      <w:pPr>
        <w:tabs>
          <w:tab w:val="left" w:pos="5103"/>
        </w:tabs>
        <w:spacing w:after="0" w:line="240" w:lineRule="auto"/>
        <w:rPr>
          <w:rFonts w:eastAsia="Times New Roman" w:cstheme="minorHAnsi"/>
          <w:color w:val="4472C4" w:themeColor="accent1"/>
          <w:sz w:val="24"/>
          <w:szCs w:val="24"/>
        </w:rPr>
      </w:pPr>
      <w:r w:rsidRPr="008A291F">
        <w:rPr>
          <w:rFonts w:eastAsia="Times New Roman" w:cstheme="minorHAnsi"/>
          <w:color w:val="4472C4" w:themeColor="accent1"/>
          <w:sz w:val="24"/>
          <w:szCs w:val="24"/>
        </w:rPr>
        <w:lastRenderedPageBreak/>
        <w:t>Chapter 7- Ethics form</w:t>
      </w:r>
    </w:p>
    <w:p w14:paraId="39D3C8CF" w14:textId="77777777" w:rsidR="00DE239C" w:rsidRDefault="00DE239C" w:rsidP="00DE239C">
      <w:pPr>
        <w:tabs>
          <w:tab w:val="left" w:pos="5103"/>
        </w:tabs>
        <w:spacing w:after="0" w:line="240" w:lineRule="auto"/>
        <w:jc w:val="center"/>
        <w:rPr>
          <w:rFonts w:ascii="Arial" w:eastAsia="Times New Roman" w:hAnsi="Arial" w:cs="Arial"/>
          <w:b/>
          <w:bCs/>
          <w:sz w:val="24"/>
          <w:szCs w:val="24"/>
        </w:rPr>
      </w:pPr>
    </w:p>
    <w:p w14:paraId="74AF9755" w14:textId="77777777" w:rsidR="00DE239C" w:rsidRDefault="00DE239C" w:rsidP="00DE239C">
      <w:pPr>
        <w:tabs>
          <w:tab w:val="left" w:pos="5103"/>
        </w:tabs>
        <w:spacing w:after="0" w:line="240" w:lineRule="auto"/>
        <w:jc w:val="center"/>
        <w:rPr>
          <w:rFonts w:ascii="Arial" w:eastAsia="Times New Roman" w:hAnsi="Arial" w:cs="Arial"/>
          <w:b/>
          <w:bCs/>
          <w:sz w:val="24"/>
          <w:szCs w:val="24"/>
        </w:rPr>
      </w:pPr>
    </w:p>
    <w:p w14:paraId="2B97346B" w14:textId="77777777" w:rsidR="00DE239C" w:rsidRDefault="00DE239C" w:rsidP="00DE239C">
      <w:pPr>
        <w:tabs>
          <w:tab w:val="left" w:pos="5103"/>
        </w:tabs>
        <w:spacing w:after="0" w:line="240" w:lineRule="auto"/>
        <w:jc w:val="center"/>
        <w:rPr>
          <w:rFonts w:ascii="Arial" w:eastAsia="Times New Roman" w:hAnsi="Arial" w:cs="Arial"/>
          <w:b/>
          <w:bCs/>
          <w:sz w:val="24"/>
          <w:szCs w:val="24"/>
        </w:rPr>
      </w:pPr>
    </w:p>
    <w:p w14:paraId="39621265" w14:textId="0F4D8295" w:rsidR="00DE239C" w:rsidRPr="00DE239C" w:rsidRDefault="00DE239C" w:rsidP="00DE239C">
      <w:pPr>
        <w:tabs>
          <w:tab w:val="left" w:pos="5103"/>
        </w:tabs>
        <w:spacing w:after="0" w:line="240" w:lineRule="auto"/>
        <w:jc w:val="center"/>
        <w:rPr>
          <w:rFonts w:ascii="Arial" w:eastAsia="Times New Roman" w:hAnsi="Arial" w:cs="Arial"/>
          <w:b/>
          <w:bCs/>
          <w:sz w:val="24"/>
          <w:szCs w:val="24"/>
        </w:rPr>
      </w:pPr>
      <w:r w:rsidRPr="00DE239C">
        <w:rPr>
          <w:rFonts w:ascii="Arial" w:eastAsia="Times New Roman" w:hAnsi="Arial" w:cs="Arial"/>
          <w:b/>
          <w:bCs/>
          <w:sz w:val="24"/>
          <w:szCs w:val="24"/>
        </w:rPr>
        <w:t>APPLICATION FOR ETHICAL APPROVAL</w:t>
      </w:r>
    </w:p>
    <w:p w14:paraId="0268808A" w14:textId="77777777" w:rsidR="00DE239C" w:rsidRPr="00DE239C" w:rsidRDefault="00DE239C" w:rsidP="00DE239C">
      <w:pPr>
        <w:tabs>
          <w:tab w:val="left" w:pos="5103"/>
        </w:tabs>
        <w:spacing w:after="0" w:line="240" w:lineRule="auto"/>
        <w:ind w:right="282"/>
        <w:jc w:val="center"/>
        <w:rPr>
          <w:rFonts w:ascii="Arial" w:eastAsia="Times New Roman" w:hAnsi="Arial" w:cs="Arial"/>
          <w:b/>
          <w:bCs/>
          <w:sz w:val="20"/>
          <w:szCs w:val="20"/>
        </w:rPr>
      </w:pPr>
    </w:p>
    <w:p w14:paraId="7E17EB6C"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rPr>
      </w:pPr>
    </w:p>
    <w:p w14:paraId="76AF7E67"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r w:rsidRPr="00DE239C">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DE239C" w:rsidRPr="00DE239C" w14:paraId="71DB54B2" w14:textId="77777777" w:rsidTr="00DE239C">
        <w:trPr>
          <w:trHeight w:val="439"/>
        </w:trPr>
        <w:tc>
          <w:tcPr>
            <w:tcW w:w="3253" w:type="dxa"/>
            <w:gridSpan w:val="2"/>
            <w:shd w:val="clear" w:color="auto" w:fill="F2F2F2"/>
          </w:tcPr>
          <w:p w14:paraId="4591230A"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Full Name:</w:t>
            </w:r>
          </w:p>
        </w:tc>
        <w:tc>
          <w:tcPr>
            <w:tcW w:w="6636" w:type="dxa"/>
            <w:gridSpan w:val="4"/>
          </w:tcPr>
          <w:p w14:paraId="6BFA0694"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Lewis Joseph Murphy</w:t>
            </w:r>
          </w:p>
        </w:tc>
      </w:tr>
      <w:tr w:rsidR="00DE239C" w:rsidRPr="00DE239C" w14:paraId="5235E850" w14:textId="77777777" w:rsidTr="00DE239C">
        <w:trPr>
          <w:trHeight w:val="472"/>
        </w:trPr>
        <w:tc>
          <w:tcPr>
            <w:tcW w:w="3253" w:type="dxa"/>
            <w:gridSpan w:val="2"/>
            <w:shd w:val="clear" w:color="auto" w:fill="BFBFBF"/>
            <w:vAlign w:val="center"/>
          </w:tcPr>
          <w:p w14:paraId="064D3777"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Tick all boxes which apply:</w:t>
            </w:r>
          </w:p>
          <w:p w14:paraId="5B557B03" w14:textId="77777777" w:rsidR="00DE239C" w:rsidRPr="00DE239C" w:rsidRDefault="00DE239C" w:rsidP="00DE239C">
            <w:pPr>
              <w:spacing w:after="0" w:line="240" w:lineRule="auto"/>
              <w:rPr>
                <w:rFonts w:ascii="Arial" w:eastAsia="Times New Roman" w:hAnsi="Arial" w:cs="Arial"/>
              </w:rPr>
            </w:pPr>
          </w:p>
        </w:tc>
        <w:tc>
          <w:tcPr>
            <w:tcW w:w="2551" w:type="dxa"/>
            <w:shd w:val="clear" w:color="auto" w:fill="F2F2F2"/>
            <w:vAlign w:val="center"/>
          </w:tcPr>
          <w:p w14:paraId="795D176D"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Member of staff:</w:t>
            </w:r>
          </w:p>
        </w:tc>
        <w:tc>
          <w:tcPr>
            <w:tcW w:w="709" w:type="dxa"/>
            <w:shd w:val="clear" w:color="auto" w:fill="BFBFBF"/>
            <w:vAlign w:val="center"/>
          </w:tcPr>
          <w:p w14:paraId="03589BAD" w14:textId="77777777" w:rsidR="00DE239C" w:rsidRPr="00DE239C" w:rsidRDefault="00DE239C" w:rsidP="00DE239C">
            <w:pPr>
              <w:spacing w:after="0" w:line="240" w:lineRule="auto"/>
              <w:jc w:val="center"/>
              <w:rPr>
                <w:rFonts w:ascii="Arial" w:eastAsia="Times New Roman" w:hAnsi="Arial" w:cs="Arial"/>
              </w:rPr>
            </w:pPr>
            <w:r w:rsidRPr="00DE239C">
              <w:rPr>
                <w:rFonts w:ascii="MS Gothic" w:eastAsia="MS Gothic" w:hAnsi="MS Gothic" w:cs="Arial" w:hint="eastAsia"/>
              </w:rPr>
              <w:t>☐</w:t>
            </w:r>
          </w:p>
        </w:tc>
        <w:tc>
          <w:tcPr>
            <w:tcW w:w="2526" w:type="dxa"/>
            <w:shd w:val="clear" w:color="auto" w:fill="F2F2F2"/>
            <w:vAlign w:val="center"/>
          </w:tcPr>
          <w:p w14:paraId="7958DEB0"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Honorary research fellow:</w:t>
            </w:r>
          </w:p>
        </w:tc>
        <w:tc>
          <w:tcPr>
            <w:tcW w:w="850" w:type="dxa"/>
            <w:shd w:val="clear" w:color="auto" w:fill="BFBFBF"/>
            <w:vAlign w:val="center"/>
          </w:tcPr>
          <w:p w14:paraId="6163F188" w14:textId="77777777" w:rsidR="00DE239C" w:rsidRPr="00DE239C" w:rsidRDefault="00DE239C" w:rsidP="00DE239C">
            <w:pPr>
              <w:spacing w:after="0" w:line="240" w:lineRule="auto"/>
              <w:jc w:val="center"/>
              <w:rPr>
                <w:rFonts w:ascii="Arial" w:eastAsia="Times New Roman" w:hAnsi="Arial" w:cs="Arial"/>
              </w:rPr>
            </w:pPr>
            <w:r w:rsidRPr="00DE239C">
              <w:rPr>
                <w:rFonts w:ascii="MS Gothic" w:eastAsia="MS Gothic" w:hAnsi="MS Gothic" w:cs="Arial" w:hint="eastAsia"/>
              </w:rPr>
              <w:t>☐</w:t>
            </w:r>
          </w:p>
        </w:tc>
      </w:tr>
      <w:tr w:rsidR="00DE239C" w:rsidRPr="00DE239C" w14:paraId="6C7AFE07" w14:textId="77777777" w:rsidTr="00DE239C">
        <w:trPr>
          <w:trHeight w:val="472"/>
        </w:trPr>
        <w:tc>
          <w:tcPr>
            <w:tcW w:w="2544" w:type="dxa"/>
            <w:shd w:val="clear" w:color="auto" w:fill="F2F2F2"/>
            <w:vAlign w:val="center"/>
          </w:tcPr>
          <w:p w14:paraId="791E3334"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EndPr/>
          <w:sdtContent>
            <w:tc>
              <w:tcPr>
                <w:tcW w:w="709" w:type="dxa"/>
                <w:shd w:val="clear" w:color="auto" w:fill="BFBFBF"/>
                <w:vAlign w:val="center"/>
              </w:tcPr>
              <w:p w14:paraId="169F528C" w14:textId="77777777" w:rsidR="00DE239C" w:rsidRPr="00DE239C" w:rsidRDefault="00DE239C" w:rsidP="00DE239C">
                <w:pPr>
                  <w:spacing w:after="0" w:line="240" w:lineRule="auto"/>
                  <w:jc w:val="center"/>
                  <w:rPr>
                    <w:rFonts w:ascii="Arial" w:eastAsia="Times New Roman" w:hAnsi="Arial" w:cs="Arial"/>
                  </w:rPr>
                </w:pPr>
                <w:r w:rsidRPr="00DE239C">
                  <w:rPr>
                    <w:rFonts w:ascii="Segoe UI Symbol" w:eastAsia="Times New Roman" w:hAnsi="Segoe UI Symbol" w:cs="Segoe UI Symbol"/>
                  </w:rPr>
                  <w:t>☒</w:t>
                </w:r>
              </w:p>
            </w:tc>
          </w:sdtContent>
        </w:sdt>
        <w:tc>
          <w:tcPr>
            <w:tcW w:w="2551" w:type="dxa"/>
            <w:shd w:val="clear" w:color="auto" w:fill="F2F2F2"/>
            <w:vAlign w:val="center"/>
          </w:tcPr>
          <w:p w14:paraId="792E73B0"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EndPr/>
          <w:sdtContent>
            <w:tc>
              <w:tcPr>
                <w:tcW w:w="709" w:type="dxa"/>
                <w:shd w:val="clear" w:color="auto" w:fill="BFBFBF"/>
                <w:vAlign w:val="center"/>
              </w:tcPr>
              <w:p w14:paraId="061914F0" w14:textId="77777777" w:rsidR="00DE239C" w:rsidRPr="00DE239C" w:rsidRDefault="00DE239C" w:rsidP="00DE239C">
                <w:pPr>
                  <w:spacing w:after="0" w:line="240" w:lineRule="auto"/>
                  <w:jc w:val="center"/>
                  <w:rPr>
                    <w:rFonts w:ascii="Arial" w:eastAsia="Times New Roman" w:hAnsi="Arial" w:cs="Arial"/>
                  </w:rPr>
                </w:pPr>
                <w:r w:rsidRPr="00DE239C">
                  <w:rPr>
                    <w:rFonts w:ascii="Segoe UI Symbol" w:eastAsia="Times New Roman" w:hAnsi="Segoe UI Symbol" w:cs="Segoe UI Symbol"/>
                  </w:rPr>
                  <w:t>☐</w:t>
                </w:r>
              </w:p>
            </w:tc>
          </w:sdtContent>
        </w:sdt>
        <w:tc>
          <w:tcPr>
            <w:tcW w:w="2526" w:type="dxa"/>
            <w:shd w:val="clear" w:color="auto" w:fill="F2F2F2"/>
            <w:vAlign w:val="center"/>
          </w:tcPr>
          <w:p w14:paraId="0B44E12E"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6C7F58B5" w14:textId="77777777" w:rsidR="00DE239C" w:rsidRPr="00DE239C" w:rsidRDefault="00DE239C" w:rsidP="00DE239C">
                <w:pPr>
                  <w:spacing w:after="0" w:line="240" w:lineRule="auto"/>
                  <w:jc w:val="center"/>
                  <w:rPr>
                    <w:rFonts w:ascii="Arial" w:eastAsia="Times New Roman" w:hAnsi="Arial" w:cs="Arial"/>
                  </w:rPr>
                </w:pPr>
                <w:r w:rsidRPr="00DE239C">
                  <w:rPr>
                    <w:rFonts w:ascii="Segoe UI Symbol" w:eastAsia="Times New Roman" w:hAnsi="Segoe UI Symbol" w:cs="Segoe UI Symbol"/>
                  </w:rPr>
                  <w:t>☐</w:t>
                </w:r>
              </w:p>
            </w:tc>
          </w:sdtContent>
        </w:sdt>
      </w:tr>
    </w:tbl>
    <w:p w14:paraId="4570507F" w14:textId="77777777" w:rsidR="00DE239C" w:rsidRPr="00DE239C" w:rsidRDefault="00DE239C" w:rsidP="00DE239C">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DE239C" w:rsidRPr="00DE239C" w14:paraId="5E25D43A" w14:textId="77777777" w:rsidTr="00DE239C">
        <w:trPr>
          <w:cantSplit/>
          <w:trHeight w:val="334"/>
        </w:trPr>
        <w:tc>
          <w:tcPr>
            <w:tcW w:w="3253" w:type="dxa"/>
            <w:shd w:val="clear" w:color="auto" w:fill="F2F2F2"/>
          </w:tcPr>
          <w:p w14:paraId="00CCFF04"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Institute/Academic Discipline/Centre:</w:t>
            </w:r>
          </w:p>
        </w:tc>
        <w:tc>
          <w:tcPr>
            <w:tcW w:w="6636" w:type="dxa"/>
          </w:tcPr>
          <w:p w14:paraId="535FFEFD" w14:textId="77777777" w:rsidR="00DE239C" w:rsidRPr="00DE239C" w:rsidRDefault="00DE239C" w:rsidP="00DE239C">
            <w:pPr>
              <w:spacing w:after="0" w:line="240" w:lineRule="auto"/>
              <w:rPr>
                <w:rFonts w:ascii="Arial" w:eastAsia="Times New Roman" w:hAnsi="Arial" w:cs="Arial"/>
              </w:rPr>
            </w:pPr>
          </w:p>
          <w:p w14:paraId="24C61524"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UNIVERSITY OF WALES TRINITY SAINT DAVID</w:t>
            </w:r>
          </w:p>
        </w:tc>
      </w:tr>
      <w:tr w:rsidR="00DE239C" w:rsidRPr="00DE239C" w14:paraId="2B374CDD" w14:textId="77777777" w:rsidTr="00DE239C">
        <w:trPr>
          <w:cantSplit/>
          <w:trHeight w:val="340"/>
        </w:trPr>
        <w:tc>
          <w:tcPr>
            <w:tcW w:w="3253" w:type="dxa"/>
            <w:shd w:val="clear" w:color="auto" w:fill="F2F2F2"/>
          </w:tcPr>
          <w:p w14:paraId="6C4BA037"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Campus:</w:t>
            </w:r>
          </w:p>
        </w:tc>
        <w:tc>
          <w:tcPr>
            <w:tcW w:w="6636" w:type="dxa"/>
          </w:tcPr>
          <w:p w14:paraId="2C4E5472" w14:textId="77777777" w:rsidR="00DE239C" w:rsidRPr="00DE239C" w:rsidRDefault="00DE239C" w:rsidP="00DE239C">
            <w:pPr>
              <w:spacing w:after="0" w:line="240" w:lineRule="auto"/>
              <w:rPr>
                <w:rFonts w:ascii="Arial" w:eastAsia="Times New Roman" w:hAnsi="Arial" w:cs="Arial"/>
              </w:rPr>
            </w:pPr>
          </w:p>
          <w:p w14:paraId="540A53A2"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SWANSEA</w:t>
            </w:r>
          </w:p>
        </w:tc>
      </w:tr>
      <w:tr w:rsidR="00DE239C" w:rsidRPr="00DE239C" w14:paraId="564819A9" w14:textId="77777777" w:rsidTr="00DE239C">
        <w:trPr>
          <w:cantSplit/>
          <w:trHeight w:val="340"/>
        </w:trPr>
        <w:tc>
          <w:tcPr>
            <w:tcW w:w="3253" w:type="dxa"/>
            <w:shd w:val="clear" w:color="auto" w:fill="F2F2F2"/>
          </w:tcPr>
          <w:p w14:paraId="038C7A0E"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E-mail address:</w:t>
            </w:r>
          </w:p>
        </w:tc>
        <w:tc>
          <w:tcPr>
            <w:tcW w:w="6636" w:type="dxa"/>
          </w:tcPr>
          <w:p w14:paraId="3F330E4D" w14:textId="77777777" w:rsidR="00DE239C" w:rsidRPr="00DE239C" w:rsidRDefault="00DE239C" w:rsidP="00DE239C">
            <w:pPr>
              <w:spacing w:after="0" w:line="240" w:lineRule="auto"/>
              <w:rPr>
                <w:rFonts w:ascii="Arial" w:eastAsia="Times New Roman" w:hAnsi="Arial" w:cs="Arial"/>
              </w:rPr>
            </w:pPr>
          </w:p>
          <w:p w14:paraId="24B8880D"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1921369@student.uwtsd.ac.uk</w:t>
            </w:r>
          </w:p>
        </w:tc>
      </w:tr>
      <w:tr w:rsidR="00DE239C" w:rsidRPr="00DE239C" w14:paraId="2CDF22CB" w14:textId="77777777" w:rsidTr="00DE239C">
        <w:trPr>
          <w:cantSplit/>
          <w:trHeight w:val="340"/>
        </w:trPr>
        <w:tc>
          <w:tcPr>
            <w:tcW w:w="3253" w:type="dxa"/>
            <w:shd w:val="clear" w:color="auto" w:fill="F2F2F2"/>
          </w:tcPr>
          <w:p w14:paraId="270D586A"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Contact Telephone Number:</w:t>
            </w:r>
          </w:p>
        </w:tc>
        <w:tc>
          <w:tcPr>
            <w:tcW w:w="6636" w:type="dxa"/>
          </w:tcPr>
          <w:p w14:paraId="4605A330" w14:textId="77777777" w:rsidR="00DE239C" w:rsidRPr="00DE239C" w:rsidRDefault="00DE239C" w:rsidP="00DE239C">
            <w:pPr>
              <w:spacing w:after="0" w:line="240" w:lineRule="auto"/>
              <w:rPr>
                <w:rFonts w:ascii="Arial" w:eastAsia="Times New Roman" w:hAnsi="Arial" w:cs="Arial"/>
              </w:rPr>
            </w:pPr>
          </w:p>
          <w:p w14:paraId="6152499E"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07957682335</w:t>
            </w:r>
          </w:p>
        </w:tc>
      </w:tr>
      <w:tr w:rsidR="00DE239C" w:rsidRPr="00DE239C" w14:paraId="384BB2DC" w14:textId="77777777" w:rsidTr="00DE239C">
        <w:tc>
          <w:tcPr>
            <w:tcW w:w="9889" w:type="dxa"/>
            <w:gridSpan w:val="2"/>
            <w:shd w:val="clear" w:color="auto" w:fill="BFBFBF"/>
          </w:tcPr>
          <w:p w14:paraId="07468AE9"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b/>
                <w:i/>
              </w:rPr>
              <w:t>For students:</w:t>
            </w:r>
          </w:p>
        </w:tc>
      </w:tr>
      <w:tr w:rsidR="00DE239C" w:rsidRPr="00DE239C" w14:paraId="2389C051" w14:textId="77777777" w:rsidTr="00DE239C">
        <w:trPr>
          <w:trHeight w:val="513"/>
        </w:trPr>
        <w:tc>
          <w:tcPr>
            <w:tcW w:w="3253" w:type="dxa"/>
            <w:shd w:val="clear" w:color="auto" w:fill="F2F2F2"/>
            <w:vAlign w:val="center"/>
          </w:tcPr>
          <w:p w14:paraId="4B196DD3"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Student Number:</w:t>
            </w:r>
          </w:p>
        </w:tc>
        <w:tc>
          <w:tcPr>
            <w:tcW w:w="6636" w:type="dxa"/>
          </w:tcPr>
          <w:p w14:paraId="29971191"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1921369</w:t>
            </w:r>
          </w:p>
        </w:tc>
      </w:tr>
      <w:tr w:rsidR="00DE239C" w:rsidRPr="00DE239C" w14:paraId="22142003" w14:textId="77777777" w:rsidTr="00DE239C">
        <w:trPr>
          <w:trHeight w:val="549"/>
        </w:trPr>
        <w:tc>
          <w:tcPr>
            <w:tcW w:w="3253" w:type="dxa"/>
            <w:shd w:val="clear" w:color="auto" w:fill="F2F2F2"/>
            <w:vAlign w:val="center"/>
          </w:tcPr>
          <w:p w14:paraId="76A3B8B1"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Programme of Study:</w:t>
            </w:r>
          </w:p>
        </w:tc>
        <w:tc>
          <w:tcPr>
            <w:tcW w:w="6636" w:type="dxa"/>
          </w:tcPr>
          <w:p w14:paraId="01F15345"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Police apprenticeship PCDA</w:t>
            </w:r>
          </w:p>
        </w:tc>
      </w:tr>
      <w:tr w:rsidR="00DE239C" w:rsidRPr="00DE239C" w14:paraId="2088F451" w14:textId="77777777" w:rsidTr="00DE239C">
        <w:trPr>
          <w:trHeight w:val="557"/>
        </w:trPr>
        <w:tc>
          <w:tcPr>
            <w:tcW w:w="3253" w:type="dxa"/>
            <w:shd w:val="clear" w:color="auto" w:fill="F2F2F2"/>
            <w:vAlign w:val="center"/>
          </w:tcPr>
          <w:p w14:paraId="791CD16E"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Director of Studies/Supervisor:</w:t>
            </w:r>
          </w:p>
        </w:tc>
        <w:tc>
          <w:tcPr>
            <w:tcW w:w="6636" w:type="dxa"/>
          </w:tcPr>
          <w:p w14:paraId="619B5E99"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Sarah Jones</w:t>
            </w:r>
          </w:p>
        </w:tc>
      </w:tr>
    </w:tbl>
    <w:p w14:paraId="41118E02" w14:textId="77777777" w:rsidR="00DE239C" w:rsidRPr="00DE239C" w:rsidRDefault="00DE239C" w:rsidP="00DE239C">
      <w:pPr>
        <w:spacing w:after="0" w:line="240" w:lineRule="auto"/>
        <w:rPr>
          <w:rFonts w:ascii="Arial" w:eastAsia="Times New Roman" w:hAnsi="Arial" w:cs="Arial"/>
          <w:bCs/>
          <w:iCs/>
          <w:sz w:val="20"/>
          <w:szCs w:val="20"/>
        </w:rPr>
      </w:pPr>
    </w:p>
    <w:p w14:paraId="5981C09C" w14:textId="77777777" w:rsidR="00DE239C" w:rsidRPr="00DE239C" w:rsidRDefault="00DE239C" w:rsidP="00DE239C">
      <w:pPr>
        <w:autoSpaceDE w:val="0"/>
        <w:autoSpaceDN w:val="0"/>
        <w:adjustRightInd w:val="0"/>
        <w:spacing w:after="0" w:line="240" w:lineRule="auto"/>
        <w:jc w:val="both"/>
        <w:rPr>
          <w:rFonts w:ascii="Arial" w:eastAsia="Times New Roman" w:hAnsi="Arial" w:cs="Arial"/>
          <w:b/>
        </w:rPr>
      </w:pPr>
    </w:p>
    <w:p w14:paraId="61C7115D" w14:textId="77777777" w:rsidR="00DE239C" w:rsidRPr="00DE239C" w:rsidRDefault="00DE239C" w:rsidP="00DE239C">
      <w:pPr>
        <w:spacing w:after="0" w:line="240" w:lineRule="auto"/>
        <w:rPr>
          <w:rFonts w:ascii="Arial" w:eastAsia="Times New Roman" w:hAnsi="Arial" w:cs="Arial"/>
          <w:b/>
        </w:rPr>
      </w:pPr>
      <w:r w:rsidRPr="00DE239C">
        <w:rPr>
          <w:rFonts w:ascii="Arial" w:eastAsia="Times New Roman" w:hAnsi="Arial" w:cs="Arial"/>
          <w:b/>
        </w:rPr>
        <w:br w:type="page"/>
      </w:r>
    </w:p>
    <w:p w14:paraId="2CF1FDD2"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r w:rsidRPr="00DE239C">
        <w:rPr>
          <w:rFonts w:ascii="Arial" w:eastAsia="Times New Roman"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E239C" w:rsidRPr="00DE239C" w14:paraId="4AC5A126" w14:textId="77777777" w:rsidTr="00DE239C">
        <w:tc>
          <w:tcPr>
            <w:tcW w:w="6232" w:type="dxa"/>
            <w:gridSpan w:val="2"/>
            <w:shd w:val="clear" w:color="auto" w:fill="F2F2F2"/>
            <w:vAlign w:val="center"/>
          </w:tcPr>
          <w:p w14:paraId="5AA31D61"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Has the research activity received approval in principle?</w:t>
            </w:r>
          </w:p>
          <w:p w14:paraId="3EAB0601"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w:t>
            </w:r>
            <w:proofErr w:type="gramStart"/>
            <w:r w:rsidRPr="00DE239C">
              <w:rPr>
                <w:rFonts w:ascii="Arial" w:hAnsi="Arial" w:cs="Arial"/>
              </w:rPr>
              <w:t>please</w:t>
            </w:r>
            <w:proofErr w:type="gramEnd"/>
            <w:r w:rsidRPr="00DE239C">
              <w:rPr>
                <w:rFonts w:ascii="Arial" w:hAnsi="Arial" w:cs="Arial"/>
              </w:rPr>
              <w:t xml:space="preserve"> check the Guidance Notes as to the appropriate approval process for different levels of research by different categories of individual)</w:t>
            </w:r>
          </w:p>
        </w:tc>
        <w:tc>
          <w:tcPr>
            <w:tcW w:w="993" w:type="dxa"/>
            <w:shd w:val="clear" w:color="auto" w:fill="F2F2F2"/>
            <w:vAlign w:val="center"/>
          </w:tcPr>
          <w:p w14:paraId="42122031" w14:textId="77777777" w:rsidR="00DE239C" w:rsidRPr="00DE239C" w:rsidRDefault="00DE239C" w:rsidP="00DE239C">
            <w:pPr>
              <w:autoSpaceDE w:val="0"/>
              <w:autoSpaceDN w:val="0"/>
              <w:adjustRightInd w:val="0"/>
              <w:jc w:val="center"/>
              <w:rPr>
                <w:rFonts w:ascii="Arial" w:hAnsi="Arial" w:cs="Arial"/>
                <w:b/>
              </w:rPr>
            </w:pPr>
            <w:r w:rsidRPr="00DE239C">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vAlign w:val="center"/>
              </w:tcPr>
              <w:p w14:paraId="4C69CABF" w14:textId="77777777" w:rsidR="00DE239C" w:rsidRPr="00DE239C" w:rsidRDefault="00DE239C" w:rsidP="00DE239C">
                <w:pPr>
                  <w:autoSpaceDE w:val="0"/>
                  <w:autoSpaceDN w:val="0"/>
                  <w:adjustRightInd w:val="0"/>
                  <w:jc w:val="center"/>
                  <w:rPr>
                    <w:rFonts w:ascii="Arial" w:hAnsi="Arial" w:cs="Arial"/>
                    <w:b/>
                  </w:rPr>
                </w:pPr>
                <w:r w:rsidRPr="00DE239C">
                  <w:rPr>
                    <w:rFonts w:ascii="Segoe UI Symbol" w:hAnsi="Segoe UI Symbol" w:cs="Segoe UI Symbol"/>
                    <w:b/>
                  </w:rPr>
                  <w:t>☒</w:t>
                </w:r>
              </w:p>
            </w:tc>
          </w:sdtContent>
        </w:sdt>
        <w:tc>
          <w:tcPr>
            <w:tcW w:w="992" w:type="dxa"/>
            <w:shd w:val="clear" w:color="auto" w:fill="F2F2F2"/>
            <w:vAlign w:val="center"/>
          </w:tcPr>
          <w:p w14:paraId="1193DE27" w14:textId="77777777" w:rsidR="00DE239C" w:rsidRPr="00DE239C" w:rsidRDefault="00DE239C" w:rsidP="00DE239C">
            <w:pPr>
              <w:autoSpaceDE w:val="0"/>
              <w:autoSpaceDN w:val="0"/>
              <w:adjustRightInd w:val="0"/>
              <w:jc w:val="center"/>
              <w:rPr>
                <w:rFonts w:ascii="Arial" w:hAnsi="Arial" w:cs="Arial"/>
                <w:b/>
              </w:rPr>
            </w:pPr>
            <w:r w:rsidRPr="00DE239C">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vAlign w:val="center"/>
              </w:tcPr>
              <w:p w14:paraId="70BE2CB2" w14:textId="77777777" w:rsidR="00DE239C" w:rsidRPr="00DE239C" w:rsidRDefault="00DE239C" w:rsidP="00DE239C">
                <w:pPr>
                  <w:autoSpaceDE w:val="0"/>
                  <w:autoSpaceDN w:val="0"/>
                  <w:adjustRightInd w:val="0"/>
                  <w:jc w:val="center"/>
                  <w:rPr>
                    <w:rFonts w:ascii="Arial" w:hAnsi="Arial" w:cs="Arial"/>
                    <w:b/>
                  </w:rPr>
                </w:pPr>
                <w:r w:rsidRPr="00DE239C">
                  <w:rPr>
                    <w:rFonts w:ascii="Segoe UI Symbol" w:hAnsi="Segoe UI Symbol" w:cs="Segoe UI Symbol"/>
                    <w:b/>
                  </w:rPr>
                  <w:t>☐</w:t>
                </w:r>
              </w:p>
            </w:tc>
          </w:sdtContent>
        </w:sdt>
      </w:tr>
      <w:tr w:rsidR="00DE239C" w:rsidRPr="00DE239C" w14:paraId="7B3CB30C" w14:textId="77777777" w:rsidTr="00DE239C">
        <w:tc>
          <w:tcPr>
            <w:tcW w:w="8075" w:type="dxa"/>
            <w:gridSpan w:val="4"/>
            <w:shd w:val="clear" w:color="auto" w:fill="F2F2F2"/>
          </w:tcPr>
          <w:p w14:paraId="1AC40BA5" w14:textId="77777777" w:rsidR="00DE239C" w:rsidRPr="00DE239C" w:rsidRDefault="00DE239C" w:rsidP="00DE239C">
            <w:pPr>
              <w:autoSpaceDE w:val="0"/>
              <w:autoSpaceDN w:val="0"/>
              <w:adjustRightInd w:val="0"/>
              <w:rPr>
                <w:rFonts w:ascii="Arial" w:hAnsi="Arial" w:cs="Arial"/>
                <w:b/>
                <w:bCs/>
              </w:rPr>
            </w:pPr>
          </w:p>
        </w:tc>
        <w:tc>
          <w:tcPr>
            <w:tcW w:w="1843" w:type="dxa"/>
            <w:gridSpan w:val="2"/>
            <w:shd w:val="clear" w:color="auto" w:fill="F2F2F2"/>
          </w:tcPr>
          <w:p w14:paraId="6DFF6E70" w14:textId="77777777" w:rsidR="00DE239C" w:rsidRPr="00DE239C" w:rsidRDefault="00DE239C" w:rsidP="00DE239C">
            <w:pPr>
              <w:autoSpaceDE w:val="0"/>
              <w:autoSpaceDN w:val="0"/>
              <w:adjustRightInd w:val="0"/>
              <w:jc w:val="center"/>
              <w:rPr>
                <w:rFonts w:ascii="Arial" w:hAnsi="Arial" w:cs="Arial"/>
                <w:b/>
                <w:bCs/>
                <w:i/>
              </w:rPr>
            </w:pPr>
            <w:r w:rsidRPr="00DE239C">
              <w:rPr>
                <w:rFonts w:ascii="Arial" w:hAnsi="Arial" w:cs="Arial"/>
                <w:b/>
                <w:bCs/>
                <w:i/>
              </w:rPr>
              <w:t>Date</w:t>
            </w:r>
          </w:p>
        </w:tc>
      </w:tr>
      <w:tr w:rsidR="00DE239C" w:rsidRPr="00DE239C" w14:paraId="0E8FFA71" w14:textId="77777777" w:rsidTr="00DE239C">
        <w:trPr>
          <w:trHeight w:val="437"/>
        </w:trPr>
        <w:tc>
          <w:tcPr>
            <w:tcW w:w="3693" w:type="dxa"/>
            <w:vMerge w:val="restart"/>
            <w:shd w:val="clear" w:color="auto" w:fill="F2F2F2"/>
          </w:tcPr>
          <w:p w14:paraId="62ADD702" w14:textId="77777777" w:rsidR="00DE239C" w:rsidRPr="00DE239C" w:rsidRDefault="00DE239C" w:rsidP="00DE239C">
            <w:pPr>
              <w:autoSpaceDE w:val="0"/>
              <w:autoSpaceDN w:val="0"/>
              <w:adjustRightInd w:val="0"/>
              <w:jc w:val="both"/>
              <w:rPr>
                <w:rFonts w:ascii="Arial" w:hAnsi="Arial" w:cs="Arial"/>
              </w:rPr>
            </w:pPr>
            <w:r w:rsidRPr="00DE239C">
              <w:rPr>
                <w:rFonts w:ascii="Arial" w:hAnsi="Arial" w:cs="Arial"/>
              </w:rPr>
              <w:t xml:space="preserve">If </w:t>
            </w:r>
            <w:proofErr w:type="gramStart"/>
            <w:r w:rsidRPr="00DE239C">
              <w:rPr>
                <w:rFonts w:ascii="Arial" w:hAnsi="Arial" w:cs="Arial"/>
              </w:rPr>
              <w:t>Yes</w:t>
            </w:r>
            <w:proofErr w:type="gramEnd"/>
            <w:r w:rsidRPr="00DE239C">
              <w:rPr>
                <w:rFonts w:ascii="Arial" w:hAnsi="Arial" w:cs="Arial"/>
              </w:rPr>
              <w:t>, please indicate source of approval (and date where known):</w:t>
            </w:r>
            <w:r w:rsidRPr="00DE239C">
              <w:rPr>
                <w:rFonts w:ascii="Arial" w:hAnsi="Arial" w:cs="Arial"/>
                <w:bCs/>
                <w:i/>
                <w:iCs/>
                <w:color w:val="FF0000"/>
              </w:rPr>
              <w:t xml:space="preserve"> </w:t>
            </w:r>
            <w:r w:rsidRPr="00DE239C">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421E471C"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Research Degrees Committee</w:t>
            </w:r>
          </w:p>
        </w:tc>
        <w:sdt>
          <w:sdtPr>
            <w:rPr>
              <w:rFonts w:ascii="Arial" w:hAnsi="Arial" w:cs="Arial"/>
              <w:b/>
              <w:bCs/>
            </w:rPr>
            <w:id w:val="706606798"/>
            <w14:checkbox>
              <w14:checked w14:val="1"/>
              <w14:checkedState w14:val="2612" w14:font="MS Gothic"/>
              <w14:uncheckedState w14:val="2610" w14:font="MS Gothic"/>
            </w14:checkbox>
          </w:sdtPr>
          <w:sdtEndPr/>
          <w:sdtContent>
            <w:tc>
              <w:tcPr>
                <w:tcW w:w="850" w:type="dxa"/>
                <w:shd w:val="clear" w:color="auto" w:fill="BFBFBF"/>
                <w:vAlign w:val="center"/>
              </w:tcPr>
              <w:p w14:paraId="1E9ADFC8" w14:textId="77777777" w:rsidR="00DE239C" w:rsidRPr="00DE239C" w:rsidRDefault="00DE239C" w:rsidP="00DE239C">
                <w:pPr>
                  <w:autoSpaceDE w:val="0"/>
                  <w:autoSpaceDN w:val="0"/>
                  <w:adjustRightInd w:val="0"/>
                  <w:jc w:val="center"/>
                  <w:rPr>
                    <w:rFonts w:ascii="Arial" w:hAnsi="Arial" w:cs="Arial"/>
                    <w:b/>
                    <w:bCs/>
                  </w:rPr>
                </w:pPr>
                <w:r w:rsidRPr="00DE239C">
                  <w:rPr>
                    <w:rFonts w:ascii="Segoe UI Symbol" w:hAnsi="Segoe UI Symbol" w:cs="Segoe UI Symbol"/>
                    <w:b/>
                    <w:bCs/>
                  </w:rPr>
                  <w:t>☒</w:t>
                </w:r>
              </w:p>
            </w:tc>
          </w:sdtContent>
        </w:sdt>
        <w:tc>
          <w:tcPr>
            <w:tcW w:w="1843" w:type="dxa"/>
            <w:gridSpan w:val="2"/>
            <w:vAlign w:val="center"/>
          </w:tcPr>
          <w:p w14:paraId="3687B0A2" w14:textId="77777777" w:rsidR="00DE239C" w:rsidRPr="00DE239C" w:rsidRDefault="00DE239C" w:rsidP="00DE239C">
            <w:pPr>
              <w:autoSpaceDE w:val="0"/>
              <w:autoSpaceDN w:val="0"/>
              <w:adjustRightInd w:val="0"/>
              <w:jc w:val="center"/>
              <w:rPr>
                <w:rFonts w:ascii="Arial" w:hAnsi="Arial" w:cs="Arial"/>
                <w:b/>
                <w:bCs/>
              </w:rPr>
            </w:pPr>
          </w:p>
        </w:tc>
      </w:tr>
      <w:tr w:rsidR="00DE239C" w:rsidRPr="00DE239C" w14:paraId="6FA7C5A7" w14:textId="77777777" w:rsidTr="00DE239C">
        <w:trPr>
          <w:trHeight w:val="415"/>
        </w:trPr>
        <w:tc>
          <w:tcPr>
            <w:tcW w:w="3693" w:type="dxa"/>
            <w:vMerge/>
            <w:shd w:val="clear" w:color="auto" w:fill="F2F2F2"/>
          </w:tcPr>
          <w:p w14:paraId="44876E62" w14:textId="77777777" w:rsidR="00DE239C" w:rsidRPr="00DE239C" w:rsidRDefault="00DE239C" w:rsidP="00DE239C">
            <w:pPr>
              <w:autoSpaceDE w:val="0"/>
              <w:autoSpaceDN w:val="0"/>
              <w:adjustRightInd w:val="0"/>
              <w:jc w:val="both"/>
              <w:rPr>
                <w:rFonts w:ascii="Arial" w:hAnsi="Arial" w:cs="Arial"/>
              </w:rPr>
            </w:pPr>
          </w:p>
        </w:tc>
        <w:tc>
          <w:tcPr>
            <w:tcW w:w="3532" w:type="dxa"/>
            <w:gridSpan w:val="2"/>
            <w:shd w:val="clear" w:color="auto" w:fill="F2F2F2"/>
            <w:vAlign w:val="center"/>
          </w:tcPr>
          <w:p w14:paraId="1AA27B52"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6661CAD5" w14:textId="77777777" w:rsidR="00DE239C" w:rsidRPr="00DE239C" w:rsidRDefault="00DE239C" w:rsidP="00DE239C">
                <w:pPr>
                  <w:autoSpaceDE w:val="0"/>
                  <w:autoSpaceDN w:val="0"/>
                  <w:adjustRightInd w:val="0"/>
                  <w:jc w:val="center"/>
                  <w:rPr>
                    <w:rFonts w:ascii="Arial" w:hAnsi="Arial" w:cs="Arial"/>
                    <w:b/>
                    <w:bCs/>
                  </w:rPr>
                </w:pPr>
                <w:r w:rsidRPr="00DE239C">
                  <w:rPr>
                    <w:rFonts w:ascii="Segoe UI Symbol" w:hAnsi="Segoe UI Symbol" w:cs="Segoe UI Symbol"/>
                    <w:b/>
                    <w:bCs/>
                  </w:rPr>
                  <w:t>☐</w:t>
                </w:r>
              </w:p>
            </w:tc>
          </w:sdtContent>
        </w:sdt>
        <w:tc>
          <w:tcPr>
            <w:tcW w:w="1843" w:type="dxa"/>
            <w:gridSpan w:val="2"/>
            <w:vAlign w:val="center"/>
          </w:tcPr>
          <w:p w14:paraId="50AF499C" w14:textId="77777777" w:rsidR="00DE239C" w:rsidRPr="00DE239C" w:rsidRDefault="00DE239C" w:rsidP="00DE239C">
            <w:pPr>
              <w:autoSpaceDE w:val="0"/>
              <w:autoSpaceDN w:val="0"/>
              <w:adjustRightInd w:val="0"/>
              <w:jc w:val="center"/>
              <w:rPr>
                <w:rFonts w:ascii="Arial" w:hAnsi="Arial" w:cs="Arial"/>
                <w:b/>
                <w:bCs/>
              </w:rPr>
            </w:pPr>
          </w:p>
        </w:tc>
      </w:tr>
      <w:tr w:rsidR="00DE239C" w:rsidRPr="00DE239C" w14:paraId="2E83B8B5" w14:textId="77777777" w:rsidTr="00DE239C">
        <w:tc>
          <w:tcPr>
            <w:tcW w:w="3693" w:type="dxa"/>
            <w:vMerge/>
            <w:shd w:val="clear" w:color="auto" w:fill="F2F2F2"/>
          </w:tcPr>
          <w:p w14:paraId="12568BA9" w14:textId="77777777" w:rsidR="00DE239C" w:rsidRPr="00DE239C" w:rsidRDefault="00DE239C" w:rsidP="00DE239C">
            <w:pPr>
              <w:autoSpaceDE w:val="0"/>
              <w:autoSpaceDN w:val="0"/>
              <w:adjustRightInd w:val="0"/>
              <w:jc w:val="both"/>
              <w:rPr>
                <w:rFonts w:ascii="Arial" w:hAnsi="Arial" w:cs="Arial"/>
              </w:rPr>
            </w:pPr>
          </w:p>
        </w:tc>
        <w:tc>
          <w:tcPr>
            <w:tcW w:w="3532" w:type="dxa"/>
            <w:gridSpan w:val="2"/>
            <w:shd w:val="clear" w:color="auto" w:fill="F2F2F2"/>
            <w:vAlign w:val="center"/>
          </w:tcPr>
          <w:p w14:paraId="1D388CC4"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Other (write in)</w:t>
            </w:r>
          </w:p>
          <w:p w14:paraId="1D7D01CA" w14:textId="77777777" w:rsidR="00DE239C" w:rsidRPr="00DE239C" w:rsidRDefault="00DE239C" w:rsidP="00DE239C">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vAlign w:val="center"/>
              </w:tcPr>
              <w:p w14:paraId="5FBA59E7" w14:textId="77777777" w:rsidR="00DE239C" w:rsidRPr="00DE239C" w:rsidRDefault="00DE239C" w:rsidP="00DE239C">
                <w:pPr>
                  <w:autoSpaceDE w:val="0"/>
                  <w:autoSpaceDN w:val="0"/>
                  <w:adjustRightInd w:val="0"/>
                  <w:jc w:val="center"/>
                  <w:rPr>
                    <w:rFonts w:ascii="Arial" w:hAnsi="Arial" w:cs="Arial"/>
                    <w:b/>
                    <w:bCs/>
                  </w:rPr>
                </w:pPr>
                <w:r w:rsidRPr="00DE239C">
                  <w:rPr>
                    <w:rFonts w:ascii="Segoe UI Symbol" w:hAnsi="Segoe UI Symbol" w:cs="Segoe UI Symbol"/>
                    <w:b/>
                    <w:bCs/>
                  </w:rPr>
                  <w:t>☐</w:t>
                </w:r>
              </w:p>
            </w:tc>
          </w:sdtContent>
        </w:sdt>
        <w:tc>
          <w:tcPr>
            <w:tcW w:w="1843" w:type="dxa"/>
            <w:gridSpan w:val="2"/>
            <w:vAlign w:val="center"/>
          </w:tcPr>
          <w:p w14:paraId="0B17E39D" w14:textId="77777777" w:rsidR="00DE239C" w:rsidRPr="00DE239C" w:rsidRDefault="00DE239C" w:rsidP="00DE239C">
            <w:pPr>
              <w:autoSpaceDE w:val="0"/>
              <w:autoSpaceDN w:val="0"/>
              <w:adjustRightInd w:val="0"/>
              <w:jc w:val="center"/>
              <w:rPr>
                <w:rFonts w:ascii="Arial" w:hAnsi="Arial" w:cs="Arial"/>
                <w:b/>
                <w:bCs/>
              </w:rPr>
            </w:pPr>
          </w:p>
        </w:tc>
      </w:tr>
    </w:tbl>
    <w:p w14:paraId="0E51B3DA"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Cs/>
          <w:iCs/>
          <w:sz w:val="20"/>
          <w:szCs w:val="20"/>
        </w:rPr>
      </w:pPr>
    </w:p>
    <w:p w14:paraId="6F6D593B"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r w:rsidRPr="00DE239C">
        <w:rPr>
          <w:rFonts w:ascii="Arial" w:eastAsia="Times New Roman"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DE239C" w:rsidRPr="00DE239C" w14:paraId="4C74B312" w14:textId="77777777" w:rsidTr="00DE239C">
        <w:tc>
          <w:tcPr>
            <w:tcW w:w="9918" w:type="dxa"/>
            <w:gridSpan w:val="2"/>
            <w:shd w:val="clear" w:color="auto" w:fill="F2F2F2"/>
          </w:tcPr>
          <w:p w14:paraId="51051EA0"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DE239C">
              <w:rPr>
                <w:rFonts w:ascii="Arial" w:hAnsi="Arial" w:cs="Arial"/>
              </w:rPr>
              <w:t>and also</w:t>
            </w:r>
            <w:proofErr w:type="gramEnd"/>
            <w:r w:rsidRPr="00DE239C">
              <w:rPr>
                <w:rFonts w:ascii="Arial" w:hAnsi="Arial" w:cs="Arial"/>
              </w:rPr>
              <w:t xml:space="preserve"> any specific ethical guidance relating to the proposed methodology).  Please tick to confirm that your research proposal adheres to these codes and guidelines.</w:t>
            </w:r>
          </w:p>
        </w:tc>
      </w:tr>
      <w:tr w:rsidR="00DE239C" w:rsidRPr="00DE239C" w14:paraId="03051C68" w14:textId="77777777" w:rsidTr="00DE239C">
        <w:trPr>
          <w:trHeight w:val="227"/>
        </w:trPr>
        <w:tc>
          <w:tcPr>
            <w:tcW w:w="8784" w:type="dxa"/>
          </w:tcPr>
          <w:p w14:paraId="3406964D" w14:textId="77777777" w:rsidR="00DE239C" w:rsidRPr="00DE239C" w:rsidRDefault="00E60A20" w:rsidP="00DE239C">
            <w:pPr>
              <w:autoSpaceDE w:val="0"/>
              <w:autoSpaceDN w:val="0"/>
              <w:adjustRightInd w:val="0"/>
              <w:rPr>
                <w:rFonts w:ascii="Arial" w:hAnsi="Arial" w:cs="Arial"/>
                <w:b/>
                <w:bCs/>
              </w:rPr>
            </w:pPr>
            <w:hyperlink r:id="rId18" w:history="1">
              <w:r w:rsidR="00DE239C" w:rsidRPr="00DE239C">
                <w:rPr>
                  <w:rFonts w:ascii="Arial" w:hAnsi="Arial" w:cs="Arial"/>
                  <w:b/>
                  <w:bCs/>
                </w:rPr>
                <w:t>UWTSD Research Ethics &amp; Integrity Code of Practice</w:t>
              </w:r>
            </w:hyperlink>
          </w:p>
          <w:p w14:paraId="7BC0DCDD" w14:textId="77777777" w:rsidR="00DE239C" w:rsidRPr="00DE239C" w:rsidRDefault="00DE239C" w:rsidP="00DE239C">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cPr>
              <w:p w14:paraId="30E602C5" w14:textId="77777777" w:rsidR="00DE239C" w:rsidRPr="00DE239C" w:rsidRDefault="00DE239C" w:rsidP="00DE239C">
                <w:pPr>
                  <w:autoSpaceDE w:val="0"/>
                  <w:autoSpaceDN w:val="0"/>
                  <w:adjustRightInd w:val="0"/>
                  <w:jc w:val="center"/>
                  <w:rPr>
                    <w:rFonts w:ascii="Arial" w:hAnsi="Arial" w:cs="Arial"/>
                    <w:b/>
                    <w:bCs/>
                  </w:rPr>
                </w:pPr>
                <w:r w:rsidRPr="00DE239C">
                  <w:rPr>
                    <w:rFonts w:ascii="Segoe UI Symbol" w:hAnsi="Segoe UI Symbol" w:cs="Segoe UI Symbol"/>
                    <w:b/>
                    <w:bCs/>
                  </w:rPr>
                  <w:t>☒</w:t>
                </w:r>
              </w:p>
            </w:tc>
          </w:sdtContent>
        </w:sdt>
      </w:tr>
      <w:tr w:rsidR="00DE239C" w:rsidRPr="00DE239C" w14:paraId="524B03A9" w14:textId="77777777" w:rsidTr="00DE239C">
        <w:trPr>
          <w:trHeight w:val="227"/>
        </w:trPr>
        <w:tc>
          <w:tcPr>
            <w:tcW w:w="8784" w:type="dxa"/>
          </w:tcPr>
          <w:p w14:paraId="761F7747" w14:textId="77777777" w:rsidR="00DE239C" w:rsidRPr="00DE239C" w:rsidRDefault="00DE239C" w:rsidP="00DE239C">
            <w:pPr>
              <w:autoSpaceDE w:val="0"/>
              <w:autoSpaceDN w:val="0"/>
              <w:adjustRightInd w:val="0"/>
              <w:rPr>
                <w:rFonts w:ascii="Arial" w:hAnsi="Arial" w:cs="Arial"/>
                <w:b/>
                <w:bCs/>
                <w:i/>
              </w:rPr>
            </w:pPr>
          </w:p>
          <w:p w14:paraId="302FD329" w14:textId="77777777" w:rsidR="00DE239C" w:rsidRPr="00DE239C" w:rsidRDefault="00DE239C" w:rsidP="00DE239C">
            <w:pPr>
              <w:autoSpaceDE w:val="0"/>
              <w:autoSpaceDN w:val="0"/>
              <w:adjustRightInd w:val="0"/>
              <w:rPr>
                <w:rFonts w:ascii="Arial" w:hAnsi="Arial" w:cs="Arial"/>
                <w:b/>
                <w:bCs/>
                <w:color w:val="FF0000"/>
              </w:rPr>
            </w:pPr>
            <w:r w:rsidRPr="00DE239C">
              <w:rPr>
                <w:rFonts w:ascii="Arial" w:hAnsi="Arial" w:cs="Arial"/>
                <w:b/>
                <w:bCs/>
              </w:rPr>
              <w:t>UWTSD Research Data Management Policy</w:t>
            </w:r>
          </w:p>
        </w:tc>
        <w:tc>
          <w:tcPr>
            <w:tcW w:w="1134" w:type="dxa"/>
            <w:shd w:val="clear" w:color="auto" w:fill="BFBFBF"/>
          </w:tcPr>
          <w:sdt>
            <w:sdtPr>
              <w:rPr>
                <w:rFonts w:ascii="Arial" w:hAnsi="Arial" w:cs="Arial"/>
                <w:b/>
                <w:bCs/>
                <w:i/>
              </w:rPr>
              <w:id w:val="-2040961117"/>
              <w14:checkbox>
                <w14:checked w14:val="1"/>
                <w14:checkedState w14:val="2612" w14:font="MS Gothic"/>
                <w14:uncheckedState w14:val="2610" w14:font="MS Gothic"/>
              </w14:checkbox>
            </w:sdtPr>
            <w:sdtEndPr/>
            <w:sdtContent>
              <w:p w14:paraId="35C499BF" w14:textId="77777777" w:rsidR="00DE239C" w:rsidRPr="00DE239C" w:rsidRDefault="00DE239C" w:rsidP="00DE239C">
                <w:pPr>
                  <w:autoSpaceDE w:val="0"/>
                  <w:autoSpaceDN w:val="0"/>
                  <w:adjustRightInd w:val="0"/>
                  <w:jc w:val="center"/>
                  <w:rPr>
                    <w:rFonts w:ascii="Arial" w:hAnsi="Arial" w:cs="Arial"/>
                    <w:b/>
                    <w:bCs/>
                    <w:i/>
                  </w:rPr>
                </w:pPr>
                <w:r w:rsidRPr="00DE239C">
                  <w:rPr>
                    <w:rFonts w:ascii="Segoe UI Symbol" w:hAnsi="Segoe UI Symbol" w:cs="Segoe UI Symbol"/>
                    <w:b/>
                    <w:bCs/>
                    <w:i/>
                  </w:rPr>
                  <w:t>☒</w:t>
                </w:r>
              </w:p>
            </w:sdtContent>
          </w:sdt>
        </w:tc>
      </w:tr>
      <w:tr w:rsidR="00DE239C" w:rsidRPr="00DE239C" w14:paraId="2FFDA306" w14:textId="77777777" w:rsidTr="00DE239C">
        <w:trPr>
          <w:trHeight w:val="227"/>
        </w:trPr>
        <w:tc>
          <w:tcPr>
            <w:tcW w:w="8784" w:type="dxa"/>
          </w:tcPr>
          <w:p w14:paraId="22D84AFB" w14:textId="77777777" w:rsidR="00DE239C" w:rsidRPr="00DE239C" w:rsidRDefault="00DE239C" w:rsidP="00DE239C">
            <w:pPr>
              <w:autoSpaceDE w:val="0"/>
              <w:autoSpaceDN w:val="0"/>
              <w:adjustRightInd w:val="0"/>
              <w:rPr>
                <w:rFonts w:ascii="Arial" w:hAnsi="Arial" w:cs="Arial"/>
                <w:b/>
                <w:bCs/>
                <w:i/>
              </w:rPr>
            </w:pPr>
          </w:p>
          <w:p w14:paraId="5EC137D4" w14:textId="77777777" w:rsidR="00DE239C" w:rsidRPr="00DE239C" w:rsidRDefault="00DE239C" w:rsidP="00DE239C">
            <w:pPr>
              <w:autoSpaceDE w:val="0"/>
              <w:autoSpaceDN w:val="0"/>
              <w:adjustRightInd w:val="0"/>
              <w:rPr>
                <w:rFonts w:ascii="Arial" w:hAnsi="Arial" w:cs="Arial"/>
                <w:b/>
                <w:bCs/>
                <w:i/>
              </w:rPr>
            </w:pPr>
          </w:p>
        </w:tc>
        <w:tc>
          <w:tcPr>
            <w:tcW w:w="1134" w:type="dxa"/>
            <w:shd w:val="clear" w:color="auto" w:fill="BFBFBF"/>
          </w:tcPr>
          <w:sdt>
            <w:sdtPr>
              <w:rPr>
                <w:rFonts w:ascii="Arial" w:hAnsi="Arial" w:cs="Arial"/>
                <w:b/>
                <w:bCs/>
                <w:i/>
              </w:rPr>
              <w:id w:val="-2087453121"/>
              <w14:checkbox>
                <w14:checked w14:val="0"/>
                <w14:checkedState w14:val="2612" w14:font="MS Gothic"/>
                <w14:uncheckedState w14:val="2610" w14:font="MS Gothic"/>
              </w14:checkbox>
            </w:sdtPr>
            <w:sdtEndPr/>
            <w:sdtContent>
              <w:p w14:paraId="3587A625" w14:textId="77777777" w:rsidR="00DE239C" w:rsidRPr="00DE239C" w:rsidRDefault="00DE239C" w:rsidP="00DE239C">
                <w:pPr>
                  <w:autoSpaceDE w:val="0"/>
                  <w:autoSpaceDN w:val="0"/>
                  <w:adjustRightInd w:val="0"/>
                  <w:jc w:val="center"/>
                  <w:rPr>
                    <w:rFonts w:ascii="Arial" w:hAnsi="Arial" w:cs="Arial"/>
                    <w:b/>
                    <w:bCs/>
                    <w:i/>
                  </w:rPr>
                </w:pPr>
                <w:r w:rsidRPr="00DE239C">
                  <w:rPr>
                    <w:rFonts w:ascii="Segoe UI Symbol" w:hAnsi="Segoe UI Symbol" w:cs="Segoe UI Symbol"/>
                    <w:b/>
                    <w:bCs/>
                    <w:i/>
                  </w:rPr>
                  <w:t>☐</w:t>
                </w:r>
              </w:p>
            </w:sdtContent>
          </w:sdt>
        </w:tc>
      </w:tr>
    </w:tbl>
    <w:p w14:paraId="3063DEE5"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p>
    <w:p w14:paraId="026AB623"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r w:rsidRPr="00DE239C">
        <w:rPr>
          <w:rFonts w:ascii="Arial" w:eastAsia="Times New Roman"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E239C" w:rsidRPr="00DE239C" w14:paraId="05AAA8D4" w14:textId="77777777" w:rsidTr="00DE239C">
        <w:tc>
          <w:tcPr>
            <w:tcW w:w="6232" w:type="dxa"/>
            <w:gridSpan w:val="2"/>
            <w:shd w:val="clear" w:color="auto" w:fill="F2F2F2"/>
          </w:tcPr>
          <w:p w14:paraId="52DA0001" w14:textId="77777777" w:rsidR="00DE239C" w:rsidRPr="00DE239C" w:rsidRDefault="00DE239C" w:rsidP="00DE239C">
            <w:pPr>
              <w:autoSpaceDE w:val="0"/>
              <w:autoSpaceDN w:val="0"/>
              <w:adjustRightInd w:val="0"/>
              <w:jc w:val="both"/>
              <w:rPr>
                <w:rFonts w:ascii="Arial" w:hAnsi="Arial" w:cs="Arial"/>
              </w:rPr>
            </w:pPr>
            <w:r w:rsidRPr="00DE239C">
              <w:rPr>
                <w:rFonts w:ascii="Arial" w:hAnsi="Arial" w:cs="Arial"/>
              </w:rPr>
              <w:t>Does the research activity involve collaborators outside of the University?</w:t>
            </w:r>
          </w:p>
        </w:tc>
        <w:tc>
          <w:tcPr>
            <w:tcW w:w="993" w:type="dxa"/>
            <w:shd w:val="clear" w:color="auto" w:fill="F2F2F2"/>
            <w:vAlign w:val="center"/>
          </w:tcPr>
          <w:p w14:paraId="103F156A" w14:textId="77777777" w:rsidR="00DE239C" w:rsidRPr="00DE239C" w:rsidRDefault="00DE239C" w:rsidP="00DE239C">
            <w:pPr>
              <w:autoSpaceDE w:val="0"/>
              <w:autoSpaceDN w:val="0"/>
              <w:adjustRightInd w:val="0"/>
              <w:jc w:val="center"/>
              <w:rPr>
                <w:rFonts w:ascii="Arial" w:hAnsi="Arial" w:cs="Arial"/>
                <w:b/>
              </w:rPr>
            </w:pPr>
            <w:r w:rsidRPr="00DE239C">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5F252EF7" w14:textId="77777777" w:rsidR="00DE239C" w:rsidRPr="00DE239C" w:rsidRDefault="00DE239C" w:rsidP="00DE239C">
                <w:pPr>
                  <w:autoSpaceDE w:val="0"/>
                  <w:autoSpaceDN w:val="0"/>
                  <w:adjustRightInd w:val="0"/>
                  <w:jc w:val="center"/>
                  <w:rPr>
                    <w:rFonts w:ascii="Arial" w:hAnsi="Arial" w:cs="Arial"/>
                    <w:b/>
                  </w:rPr>
                </w:pPr>
                <w:r w:rsidRPr="00DE239C">
                  <w:rPr>
                    <w:rFonts w:ascii="Segoe UI Symbol" w:hAnsi="Segoe UI Symbol" w:cs="Segoe UI Symbol"/>
                    <w:b/>
                  </w:rPr>
                  <w:t>☐</w:t>
                </w:r>
              </w:p>
            </w:sdtContent>
          </w:sdt>
        </w:tc>
        <w:tc>
          <w:tcPr>
            <w:tcW w:w="796" w:type="dxa"/>
            <w:shd w:val="clear" w:color="auto" w:fill="F2F2F2"/>
            <w:vAlign w:val="center"/>
          </w:tcPr>
          <w:p w14:paraId="3087A10F" w14:textId="77777777" w:rsidR="00DE239C" w:rsidRPr="00DE239C" w:rsidRDefault="00DE239C" w:rsidP="00DE239C">
            <w:pPr>
              <w:autoSpaceDE w:val="0"/>
              <w:autoSpaceDN w:val="0"/>
              <w:adjustRightInd w:val="0"/>
              <w:jc w:val="center"/>
              <w:rPr>
                <w:rFonts w:ascii="Arial" w:hAnsi="Arial" w:cs="Arial"/>
                <w:b/>
              </w:rPr>
            </w:pPr>
            <w:r w:rsidRPr="00DE239C">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5E3A826E" w14:textId="77777777" w:rsidR="00DE239C" w:rsidRPr="00DE239C" w:rsidRDefault="00DE239C" w:rsidP="00DE239C">
                <w:pPr>
                  <w:autoSpaceDE w:val="0"/>
                  <w:autoSpaceDN w:val="0"/>
                  <w:adjustRightInd w:val="0"/>
                  <w:jc w:val="center"/>
                  <w:rPr>
                    <w:rFonts w:ascii="Arial" w:hAnsi="Arial" w:cs="Arial"/>
                    <w:b/>
                  </w:rPr>
                </w:pPr>
                <w:r w:rsidRPr="00DE239C">
                  <w:rPr>
                    <w:rFonts w:ascii="Segoe UI Symbol" w:hAnsi="Segoe UI Symbol" w:cs="Segoe UI Symbol"/>
                    <w:b/>
                  </w:rPr>
                  <w:t>☒</w:t>
                </w:r>
              </w:p>
            </w:sdtContent>
          </w:sdt>
        </w:tc>
      </w:tr>
      <w:tr w:rsidR="00DE239C" w:rsidRPr="00DE239C" w14:paraId="2261D668" w14:textId="77777777" w:rsidTr="00906842">
        <w:tc>
          <w:tcPr>
            <w:tcW w:w="9918" w:type="dxa"/>
            <w:gridSpan w:val="8"/>
          </w:tcPr>
          <w:p w14:paraId="7F1B91F2" w14:textId="77777777" w:rsidR="00DE239C" w:rsidRPr="00DE239C" w:rsidRDefault="00DE239C" w:rsidP="00DE239C">
            <w:pPr>
              <w:autoSpaceDE w:val="0"/>
              <w:autoSpaceDN w:val="0"/>
              <w:adjustRightInd w:val="0"/>
              <w:rPr>
                <w:rFonts w:ascii="Arial" w:hAnsi="Arial" w:cs="Arial"/>
                <w:sz w:val="16"/>
                <w:szCs w:val="16"/>
              </w:rPr>
            </w:pPr>
          </w:p>
          <w:p w14:paraId="5FBAF550" w14:textId="77777777" w:rsidR="00DE239C" w:rsidRPr="00DE239C" w:rsidRDefault="00DE239C" w:rsidP="00DE239C">
            <w:pPr>
              <w:autoSpaceDE w:val="0"/>
              <w:autoSpaceDN w:val="0"/>
              <w:adjustRightInd w:val="0"/>
              <w:rPr>
                <w:rFonts w:ascii="Arial" w:hAnsi="Arial" w:cs="Arial"/>
                <w:b/>
                <w:bCs/>
                <w:i/>
              </w:rPr>
            </w:pPr>
            <w:r w:rsidRPr="00DE239C">
              <w:rPr>
                <w:rFonts w:ascii="Arial" w:hAnsi="Arial" w:cs="Arial"/>
              </w:rPr>
              <w:t xml:space="preserve">If </w:t>
            </w:r>
            <w:proofErr w:type="gramStart"/>
            <w:r w:rsidRPr="00DE239C">
              <w:rPr>
                <w:rFonts w:ascii="Arial" w:hAnsi="Arial" w:cs="Arial"/>
              </w:rPr>
              <w:t>Yes</w:t>
            </w:r>
            <w:proofErr w:type="gramEnd"/>
            <w:r w:rsidRPr="00DE239C">
              <w:rPr>
                <w:rFonts w:ascii="Arial" w:hAnsi="Arial" w:cs="Arial"/>
              </w:rPr>
              <w:t>, please provide the name of the external organisation and name and contact details for the main contact person and confirmation this person has consented to their personal data being shared.as part of this collaboration.</w:t>
            </w:r>
          </w:p>
        </w:tc>
      </w:tr>
      <w:tr w:rsidR="00DE239C" w:rsidRPr="00DE239C" w14:paraId="23E2AFE9" w14:textId="77777777" w:rsidTr="00DE239C">
        <w:trPr>
          <w:trHeight w:val="227"/>
        </w:trPr>
        <w:tc>
          <w:tcPr>
            <w:tcW w:w="3823" w:type="dxa"/>
            <w:shd w:val="clear" w:color="auto" w:fill="F2F2F2"/>
          </w:tcPr>
          <w:p w14:paraId="1E6B0D2E" w14:textId="77777777" w:rsidR="00DE239C" w:rsidRPr="00DE239C" w:rsidRDefault="00DE239C" w:rsidP="00DE239C">
            <w:pPr>
              <w:autoSpaceDE w:val="0"/>
              <w:autoSpaceDN w:val="0"/>
              <w:adjustRightInd w:val="0"/>
              <w:jc w:val="both"/>
              <w:rPr>
                <w:rFonts w:ascii="Arial" w:hAnsi="Arial" w:cs="Arial"/>
              </w:rPr>
            </w:pPr>
            <w:r w:rsidRPr="00DE239C">
              <w:rPr>
                <w:rFonts w:ascii="Arial" w:hAnsi="Arial" w:cs="Arial"/>
              </w:rPr>
              <w:t>Institution</w:t>
            </w:r>
          </w:p>
        </w:tc>
        <w:tc>
          <w:tcPr>
            <w:tcW w:w="6095" w:type="dxa"/>
            <w:gridSpan w:val="7"/>
          </w:tcPr>
          <w:p w14:paraId="0BE5566F" w14:textId="77777777" w:rsidR="00DE239C" w:rsidRPr="00DE239C" w:rsidRDefault="00DE239C" w:rsidP="00DE239C">
            <w:pPr>
              <w:autoSpaceDE w:val="0"/>
              <w:autoSpaceDN w:val="0"/>
              <w:adjustRightInd w:val="0"/>
              <w:rPr>
                <w:rFonts w:ascii="Arial" w:hAnsi="Arial" w:cs="Arial"/>
                <w:bCs/>
              </w:rPr>
            </w:pPr>
          </w:p>
          <w:p w14:paraId="7831A70E" w14:textId="77777777" w:rsidR="00DE239C" w:rsidRPr="00DE239C" w:rsidRDefault="00DE239C" w:rsidP="00DE239C">
            <w:pPr>
              <w:autoSpaceDE w:val="0"/>
              <w:autoSpaceDN w:val="0"/>
              <w:adjustRightInd w:val="0"/>
              <w:rPr>
                <w:rFonts w:ascii="Arial" w:hAnsi="Arial" w:cs="Arial"/>
                <w:bCs/>
              </w:rPr>
            </w:pPr>
          </w:p>
        </w:tc>
      </w:tr>
      <w:tr w:rsidR="00DE239C" w:rsidRPr="00DE239C" w14:paraId="4017D0F3" w14:textId="77777777" w:rsidTr="00DE239C">
        <w:trPr>
          <w:trHeight w:val="227"/>
        </w:trPr>
        <w:tc>
          <w:tcPr>
            <w:tcW w:w="3823" w:type="dxa"/>
            <w:shd w:val="clear" w:color="auto" w:fill="F2F2F2"/>
          </w:tcPr>
          <w:p w14:paraId="4A833FCE" w14:textId="77777777" w:rsidR="00DE239C" w:rsidRPr="00DE239C" w:rsidRDefault="00DE239C" w:rsidP="00DE239C">
            <w:pPr>
              <w:autoSpaceDE w:val="0"/>
              <w:autoSpaceDN w:val="0"/>
              <w:adjustRightInd w:val="0"/>
              <w:jc w:val="both"/>
              <w:rPr>
                <w:rFonts w:ascii="Arial" w:hAnsi="Arial" w:cs="Arial"/>
              </w:rPr>
            </w:pPr>
            <w:r w:rsidRPr="00DE239C">
              <w:rPr>
                <w:rFonts w:ascii="Arial" w:hAnsi="Arial" w:cs="Arial"/>
              </w:rPr>
              <w:t>Contact person name</w:t>
            </w:r>
          </w:p>
        </w:tc>
        <w:tc>
          <w:tcPr>
            <w:tcW w:w="6095" w:type="dxa"/>
            <w:gridSpan w:val="7"/>
          </w:tcPr>
          <w:p w14:paraId="2833AA96" w14:textId="77777777" w:rsidR="00DE239C" w:rsidRPr="00DE239C" w:rsidRDefault="00DE239C" w:rsidP="00DE239C">
            <w:pPr>
              <w:autoSpaceDE w:val="0"/>
              <w:autoSpaceDN w:val="0"/>
              <w:adjustRightInd w:val="0"/>
              <w:rPr>
                <w:rFonts w:ascii="Arial" w:hAnsi="Arial" w:cs="Arial"/>
                <w:bCs/>
              </w:rPr>
            </w:pPr>
          </w:p>
          <w:p w14:paraId="612413C8" w14:textId="77777777" w:rsidR="00DE239C" w:rsidRPr="00DE239C" w:rsidRDefault="00DE239C" w:rsidP="00DE239C">
            <w:pPr>
              <w:autoSpaceDE w:val="0"/>
              <w:autoSpaceDN w:val="0"/>
              <w:adjustRightInd w:val="0"/>
              <w:rPr>
                <w:rFonts w:ascii="Arial" w:hAnsi="Arial" w:cs="Arial"/>
                <w:bCs/>
              </w:rPr>
            </w:pPr>
          </w:p>
        </w:tc>
      </w:tr>
      <w:tr w:rsidR="00DE239C" w:rsidRPr="00DE239C" w14:paraId="7161EA9E" w14:textId="77777777" w:rsidTr="00DE239C">
        <w:trPr>
          <w:trHeight w:val="227"/>
        </w:trPr>
        <w:tc>
          <w:tcPr>
            <w:tcW w:w="3823" w:type="dxa"/>
            <w:shd w:val="clear" w:color="auto" w:fill="F2F2F2"/>
          </w:tcPr>
          <w:p w14:paraId="6CB7C654" w14:textId="77777777" w:rsidR="00DE239C" w:rsidRPr="00DE239C" w:rsidRDefault="00DE239C" w:rsidP="00DE239C">
            <w:pPr>
              <w:autoSpaceDE w:val="0"/>
              <w:autoSpaceDN w:val="0"/>
              <w:adjustRightInd w:val="0"/>
              <w:jc w:val="both"/>
              <w:rPr>
                <w:rFonts w:ascii="Arial" w:hAnsi="Arial" w:cs="Arial"/>
              </w:rPr>
            </w:pPr>
            <w:r w:rsidRPr="00DE239C">
              <w:rPr>
                <w:rFonts w:ascii="Arial" w:hAnsi="Arial" w:cs="Arial"/>
              </w:rPr>
              <w:t>Contact person e-mail address</w:t>
            </w:r>
          </w:p>
          <w:p w14:paraId="61406C5D" w14:textId="77777777" w:rsidR="00DE239C" w:rsidRPr="00DE239C" w:rsidRDefault="00DE239C" w:rsidP="00DE239C">
            <w:pPr>
              <w:autoSpaceDE w:val="0"/>
              <w:autoSpaceDN w:val="0"/>
              <w:adjustRightInd w:val="0"/>
              <w:jc w:val="both"/>
              <w:rPr>
                <w:rFonts w:ascii="Arial" w:hAnsi="Arial" w:cs="Arial"/>
              </w:rPr>
            </w:pPr>
          </w:p>
        </w:tc>
        <w:tc>
          <w:tcPr>
            <w:tcW w:w="6095" w:type="dxa"/>
            <w:gridSpan w:val="7"/>
          </w:tcPr>
          <w:p w14:paraId="7F8A22B1" w14:textId="77777777" w:rsidR="00DE239C" w:rsidRPr="00DE239C" w:rsidRDefault="00DE239C" w:rsidP="00DE239C">
            <w:pPr>
              <w:autoSpaceDE w:val="0"/>
              <w:autoSpaceDN w:val="0"/>
              <w:adjustRightInd w:val="0"/>
              <w:rPr>
                <w:rFonts w:ascii="Arial" w:hAnsi="Arial" w:cs="Arial"/>
                <w:bCs/>
              </w:rPr>
            </w:pPr>
          </w:p>
        </w:tc>
      </w:tr>
      <w:tr w:rsidR="00DE239C" w:rsidRPr="00DE239C" w14:paraId="332E76E1" w14:textId="77777777" w:rsidTr="00DE239C">
        <w:tc>
          <w:tcPr>
            <w:tcW w:w="6232" w:type="dxa"/>
            <w:gridSpan w:val="2"/>
            <w:shd w:val="clear" w:color="auto" w:fill="F2F2F2"/>
          </w:tcPr>
          <w:p w14:paraId="5472953A"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Has this individual consented to sharing their details on this form?</w:t>
            </w:r>
          </w:p>
        </w:tc>
        <w:tc>
          <w:tcPr>
            <w:tcW w:w="993" w:type="dxa"/>
            <w:shd w:val="clear" w:color="auto" w:fill="F2F2F2"/>
            <w:vAlign w:val="center"/>
          </w:tcPr>
          <w:p w14:paraId="4AD3A637" w14:textId="77777777" w:rsidR="00DE239C" w:rsidRPr="00DE239C" w:rsidRDefault="00DE239C" w:rsidP="00DE239C">
            <w:pPr>
              <w:autoSpaceDE w:val="0"/>
              <w:autoSpaceDN w:val="0"/>
              <w:adjustRightInd w:val="0"/>
              <w:jc w:val="center"/>
              <w:rPr>
                <w:rFonts w:ascii="Arial" w:hAnsi="Arial" w:cs="Arial"/>
                <w:bCs/>
              </w:rPr>
            </w:pPr>
            <w:r w:rsidRPr="00DE239C">
              <w:rPr>
                <w:rFonts w:ascii="Arial" w:hAnsi="Arial" w:cs="Arial"/>
                <w:b/>
              </w:rPr>
              <w:t>YES</w:t>
            </w:r>
          </w:p>
        </w:tc>
        <w:tc>
          <w:tcPr>
            <w:tcW w:w="850" w:type="dxa"/>
            <w:shd w:val="clear" w:color="auto" w:fill="D9D9D9"/>
            <w:vAlign w:val="center"/>
          </w:tcPr>
          <w:p w14:paraId="349C6525" w14:textId="77777777" w:rsidR="00DE239C" w:rsidRPr="00DE239C" w:rsidRDefault="00E60A20" w:rsidP="00DE239C">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DE239C" w:rsidRPr="00DE239C">
                  <w:rPr>
                    <w:rFonts w:ascii="Segoe UI Symbol" w:hAnsi="Segoe UI Symbol" w:cs="Segoe UI Symbol"/>
                    <w:b/>
                    <w:bCs/>
                  </w:rPr>
                  <w:t>☐</w:t>
                </w:r>
              </w:sdtContent>
            </w:sdt>
          </w:p>
        </w:tc>
        <w:tc>
          <w:tcPr>
            <w:tcW w:w="992" w:type="dxa"/>
            <w:gridSpan w:val="3"/>
            <w:shd w:val="clear" w:color="auto" w:fill="F2F2F2"/>
            <w:vAlign w:val="center"/>
          </w:tcPr>
          <w:p w14:paraId="6EE11C1F" w14:textId="77777777" w:rsidR="00DE239C" w:rsidRPr="00DE239C" w:rsidRDefault="00DE239C" w:rsidP="00DE239C">
            <w:pPr>
              <w:autoSpaceDE w:val="0"/>
              <w:autoSpaceDN w:val="0"/>
              <w:adjustRightInd w:val="0"/>
              <w:jc w:val="center"/>
              <w:rPr>
                <w:rFonts w:ascii="Arial" w:hAnsi="Arial" w:cs="Arial"/>
                <w:bCs/>
              </w:rPr>
            </w:pPr>
            <w:r w:rsidRPr="00DE239C">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4D00CFBD"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77BC8BEF" w14:textId="77777777" w:rsidTr="00DE239C">
        <w:tc>
          <w:tcPr>
            <w:tcW w:w="6232" w:type="dxa"/>
            <w:gridSpan w:val="2"/>
            <w:shd w:val="clear" w:color="auto" w:fill="F2F2F2"/>
          </w:tcPr>
          <w:p w14:paraId="18935AD3"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Are you in receipt of a KESS scholarship?</w:t>
            </w:r>
          </w:p>
        </w:tc>
        <w:tc>
          <w:tcPr>
            <w:tcW w:w="993" w:type="dxa"/>
            <w:shd w:val="clear" w:color="auto" w:fill="F2F2F2"/>
            <w:vAlign w:val="center"/>
          </w:tcPr>
          <w:p w14:paraId="68101642" w14:textId="77777777" w:rsidR="00DE239C" w:rsidRPr="00DE239C" w:rsidRDefault="00DE239C" w:rsidP="00DE239C">
            <w:pPr>
              <w:autoSpaceDE w:val="0"/>
              <w:autoSpaceDN w:val="0"/>
              <w:adjustRightInd w:val="0"/>
              <w:jc w:val="center"/>
              <w:rPr>
                <w:rFonts w:ascii="Arial" w:hAnsi="Arial" w:cs="Arial"/>
                <w:bCs/>
              </w:rPr>
            </w:pPr>
            <w:r w:rsidRPr="00DE239C">
              <w:rPr>
                <w:rFonts w:ascii="Arial" w:hAnsi="Arial" w:cs="Arial"/>
                <w:b/>
              </w:rPr>
              <w:t>YES</w:t>
            </w:r>
          </w:p>
        </w:tc>
        <w:tc>
          <w:tcPr>
            <w:tcW w:w="850" w:type="dxa"/>
            <w:shd w:val="clear" w:color="auto" w:fill="D9D9D9"/>
            <w:vAlign w:val="center"/>
          </w:tcPr>
          <w:p w14:paraId="4C32D85D" w14:textId="77777777" w:rsidR="00DE239C" w:rsidRPr="00DE239C" w:rsidRDefault="00E60A20" w:rsidP="00DE239C">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DE239C" w:rsidRPr="00DE239C">
                  <w:rPr>
                    <w:rFonts w:ascii="Segoe UI Symbol" w:hAnsi="Segoe UI Symbol" w:cs="Segoe UI Symbol"/>
                    <w:b/>
                    <w:bCs/>
                  </w:rPr>
                  <w:t>☐</w:t>
                </w:r>
              </w:sdtContent>
            </w:sdt>
          </w:p>
        </w:tc>
        <w:tc>
          <w:tcPr>
            <w:tcW w:w="992" w:type="dxa"/>
            <w:gridSpan w:val="3"/>
            <w:shd w:val="clear" w:color="auto" w:fill="F2F2F2"/>
            <w:vAlign w:val="center"/>
          </w:tcPr>
          <w:p w14:paraId="55A34153" w14:textId="77777777" w:rsidR="00DE239C" w:rsidRPr="00DE239C" w:rsidRDefault="00DE239C" w:rsidP="00DE239C">
            <w:pPr>
              <w:autoSpaceDE w:val="0"/>
              <w:autoSpaceDN w:val="0"/>
              <w:adjustRightInd w:val="0"/>
              <w:jc w:val="center"/>
              <w:rPr>
                <w:rFonts w:ascii="Arial" w:hAnsi="Arial" w:cs="Arial"/>
                <w:bCs/>
              </w:rPr>
            </w:pPr>
            <w:r w:rsidRPr="00DE239C">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730DE950"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27498D23" w14:textId="77777777" w:rsidTr="00DE239C">
        <w:tc>
          <w:tcPr>
            <w:tcW w:w="6232" w:type="dxa"/>
            <w:gridSpan w:val="2"/>
            <w:shd w:val="clear" w:color="auto" w:fill="F2F2F2"/>
          </w:tcPr>
          <w:p w14:paraId="175142FE"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Is your research externally funded</w:t>
            </w:r>
          </w:p>
        </w:tc>
        <w:tc>
          <w:tcPr>
            <w:tcW w:w="993" w:type="dxa"/>
            <w:shd w:val="clear" w:color="auto" w:fill="F2F2F2"/>
            <w:vAlign w:val="center"/>
          </w:tcPr>
          <w:p w14:paraId="2383C4CB" w14:textId="77777777" w:rsidR="00DE239C" w:rsidRPr="00DE239C" w:rsidRDefault="00DE239C" w:rsidP="00DE239C">
            <w:pPr>
              <w:autoSpaceDE w:val="0"/>
              <w:autoSpaceDN w:val="0"/>
              <w:adjustRightInd w:val="0"/>
              <w:jc w:val="center"/>
              <w:rPr>
                <w:rFonts w:ascii="Arial" w:hAnsi="Arial" w:cs="Arial"/>
                <w:bCs/>
              </w:rPr>
            </w:pPr>
            <w:r w:rsidRPr="00DE239C">
              <w:rPr>
                <w:rFonts w:ascii="Arial" w:hAnsi="Arial" w:cs="Arial"/>
                <w:b/>
              </w:rPr>
              <w:t>YES</w:t>
            </w:r>
          </w:p>
        </w:tc>
        <w:tc>
          <w:tcPr>
            <w:tcW w:w="850" w:type="dxa"/>
            <w:shd w:val="clear" w:color="auto" w:fill="D9D9D9"/>
            <w:vAlign w:val="center"/>
          </w:tcPr>
          <w:p w14:paraId="11217445" w14:textId="77777777" w:rsidR="00DE239C" w:rsidRPr="00DE239C" w:rsidRDefault="00E60A20" w:rsidP="00DE239C">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DE239C" w:rsidRPr="00DE239C">
                  <w:rPr>
                    <w:rFonts w:ascii="Segoe UI Symbol" w:hAnsi="Segoe UI Symbol" w:cs="Segoe UI Symbol"/>
                    <w:b/>
                    <w:bCs/>
                  </w:rPr>
                  <w:t>☐</w:t>
                </w:r>
              </w:sdtContent>
            </w:sdt>
          </w:p>
        </w:tc>
        <w:tc>
          <w:tcPr>
            <w:tcW w:w="992" w:type="dxa"/>
            <w:gridSpan w:val="3"/>
            <w:shd w:val="clear" w:color="auto" w:fill="F2F2F2"/>
            <w:vAlign w:val="center"/>
          </w:tcPr>
          <w:p w14:paraId="4B762A59" w14:textId="77777777" w:rsidR="00DE239C" w:rsidRPr="00DE239C" w:rsidRDefault="00DE239C" w:rsidP="00DE239C">
            <w:pPr>
              <w:autoSpaceDE w:val="0"/>
              <w:autoSpaceDN w:val="0"/>
              <w:adjustRightInd w:val="0"/>
              <w:jc w:val="center"/>
              <w:rPr>
                <w:rFonts w:ascii="Arial" w:hAnsi="Arial" w:cs="Arial"/>
                <w:bCs/>
              </w:rPr>
            </w:pPr>
            <w:r w:rsidRPr="00DE239C">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0F43636A"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3C327C54" w14:textId="77777777" w:rsidTr="00DE239C">
        <w:trPr>
          <w:trHeight w:val="386"/>
        </w:trPr>
        <w:tc>
          <w:tcPr>
            <w:tcW w:w="3823" w:type="dxa"/>
            <w:vMerge w:val="restart"/>
            <w:shd w:val="clear" w:color="auto" w:fill="F2F2F2"/>
          </w:tcPr>
          <w:p w14:paraId="4BB830F6"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Are you specifically employed to undertake this research in either a paid or voluntary capacity?</w:t>
            </w:r>
          </w:p>
        </w:tc>
        <w:tc>
          <w:tcPr>
            <w:tcW w:w="2409" w:type="dxa"/>
          </w:tcPr>
          <w:p w14:paraId="743B1E83" w14:textId="77777777" w:rsidR="00DE239C" w:rsidRPr="00DE239C" w:rsidRDefault="00DE239C" w:rsidP="00DE239C">
            <w:pPr>
              <w:autoSpaceDE w:val="0"/>
              <w:autoSpaceDN w:val="0"/>
              <w:adjustRightInd w:val="0"/>
              <w:rPr>
                <w:rFonts w:ascii="Arial" w:hAnsi="Arial" w:cs="Arial"/>
                <w:bCs/>
              </w:rPr>
            </w:pPr>
            <w:r w:rsidRPr="00DE239C">
              <w:rPr>
                <w:rFonts w:ascii="Arial" w:hAnsi="Arial" w:cs="Arial"/>
                <w:bCs/>
              </w:rPr>
              <w:t>Voluntary</w:t>
            </w:r>
          </w:p>
        </w:tc>
        <w:tc>
          <w:tcPr>
            <w:tcW w:w="993" w:type="dxa"/>
            <w:shd w:val="clear" w:color="auto" w:fill="F2F2F2"/>
            <w:vAlign w:val="center"/>
          </w:tcPr>
          <w:p w14:paraId="1B0E7CEE"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rPr>
              <w:t>YES</w:t>
            </w:r>
          </w:p>
        </w:tc>
        <w:tc>
          <w:tcPr>
            <w:tcW w:w="850" w:type="dxa"/>
            <w:shd w:val="clear" w:color="auto" w:fill="D9D9D9"/>
            <w:vAlign w:val="center"/>
          </w:tcPr>
          <w:sdt>
            <w:sdtPr>
              <w:rPr>
                <w:rFonts w:ascii="Arial" w:hAnsi="Arial" w:cs="Arial"/>
                <w:bCs/>
              </w:rPr>
              <w:id w:val="-1452555905"/>
              <w14:checkbox>
                <w14:checked w14:val="0"/>
                <w14:checkedState w14:val="2612" w14:font="MS Gothic"/>
                <w14:uncheckedState w14:val="2610" w14:font="MS Gothic"/>
              </w14:checkbox>
            </w:sdtPr>
            <w:sdtEndPr/>
            <w:sdtContent>
              <w:p w14:paraId="15DB7B53"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982" w:type="dxa"/>
            <w:gridSpan w:val="2"/>
            <w:shd w:val="clear" w:color="auto" w:fill="F2F2F2"/>
            <w:vAlign w:val="center"/>
          </w:tcPr>
          <w:p w14:paraId="2016CFDC"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2630E0F2"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237AE670" w14:textId="77777777" w:rsidTr="00DE239C">
        <w:trPr>
          <w:trHeight w:val="386"/>
        </w:trPr>
        <w:tc>
          <w:tcPr>
            <w:tcW w:w="3823" w:type="dxa"/>
            <w:vMerge/>
            <w:shd w:val="clear" w:color="auto" w:fill="F2F2F2"/>
          </w:tcPr>
          <w:p w14:paraId="77D8893D" w14:textId="77777777" w:rsidR="00DE239C" w:rsidRPr="00DE239C" w:rsidRDefault="00DE239C" w:rsidP="00DE239C">
            <w:pPr>
              <w:autoSpaceDE w:val="0"/>
              <w:autoSpaceDN w:val="0"/>
              <w:adjustRightInd w:val="0"/>
              <w:rPr>
                <w:rFonts w:ascii="Arial" w:hAnsi="Arial" w:cs="Arial"/>
              </w:rPr>
            </w:pPr>
          </w:p>
        </w:tc>
        <w:tc>
          <w:tcPr>
            <w:tcW w:w="2409" w:type="dxa"/>
          </w:tcPr>
          <w:p w14:paraId="4915EA7C" w14:textId="77777777" w:rsidR="00DE239C" w:rsidRPr="00DE239C" w:rsidRDefault="00DE239C" w:rsidP="00DE239C">
            <w:pPr>
              <w:autoSpaceDE w:val="0"/>
              <w:autoSpaceDN w:val="0"/>
              <w:adjustRightInd w:val="0"/>
              <w:rPr>
                <w:rFonts w:ascii="Arial" w:hAnsi="Arial" w:cs="Arial"/>
                <w:bCs/>
              </w:rPr>
            </w:pPr>
            <w:r w:rsidRPr="00DE239C">
              <w:rPr>
                <w:rFonts w:ascii="Arial" w:hAnsi="Arial" w:cs="Arial"/>
                <w:bCs/>
              </w:rPr>
              <w:t>Employed</w:t>
            </w:r>
          </w:p>
        </w:tc>
        <w:tc>
          <w:tcPr>
            <w:tcW w:w="993" w:type="dxa"/>
            <w:shd w:val="clear" w:color="auto" w:fill="F2F2F2"/>
            <w:vAlign w:val="center"/>
          </w:tcPr>
          <w:p w14:paraId="68D184AA"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rPr>
              <w:t>YES</w:t>
            </w:r>
          </w:p>
        </w:tc>
        <w:tc>
          <w:tcPr>
            <w:tcW w:w="850" w:type="dxa"/>
            <w:shd w:val="clear" w:color="auto" w:fill="D9D9D9"/>
            <w:vAlign w:val="center"/>
          </w:tcPr>
          <w:sdt>
            <w:sdtPr>
              <w:rPr>
                <w:rFonts w:ascii="Arial" w:hAnsi="Arial" w:cs="Arial"/>
                <w:bCs/>
              </w:rPr>
              <w:id w:val="-361060577"/>
              <w14:checkbox>
                <w14:checked w14:val="0"/>
                <w14:checkedState w14:val="2612" w14:font="MS Gothic"/>
                <w14:uncheckedState w14:val="2610" w14:font="MS Gothic"/>
              </w14:checkbox>
            </w:sdtPr>
            <w:sdtEndPr/>
            <w:sdtContent>
              <w:p w14:paraId="48DB63FF"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982" w:type="dxa"/>
            <w:gridSpan w:val="2"/>
            <w:shd w:val="clear" w:color="auto" w:fill="F2F2F2"/>
            <w:vAlign w:val="center"/>
          </w:tcPr>
          <w:p w14:paraId="2397F93E"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18417D91"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4E6C68A9" w14:textId="77777777" w:rsidTr="00DE239C">
        <w:tc>
          <w:tcPr>
            <w:tcW w:w="3823" w:type="dxa"/>
            <w:shd w:val="clear" w:color="auto" w:fill="F2F2F2"/>
          </w:tcPr>
          <w:p w14:paraId="3CE72A75"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 xml:space="preserve">Is the research being undertaken within an existing UWTSD </w:t>
            </w:r>
            <w:proofErr w:type="spellStart"/>
            <w:r w:rsidRPr="00DE239C">
              <w:rPr>
                <w:rFonts w:ascii="Arial" w:hAnsi="Arial" w:cs="Arial"/>
              </w:rPr>
              <w:t>Athrofa</w:t>
            </w:r>
            <w:proofErr w:type="spellEnd"/>
            <w:r w:rsidRPr="00DE239C">
              <w:rPr>
                <w:rFonts w:ascii="Arial" w:hAnsi="Arial" w:cs="Arial"/>
              </w:rPr>
              <w:t xml:space="preserve"> Professional Learning Partnership (APLP)</w:t>
            </w:r>
          </w:p>
        </w:tc>
        <w:tc>
          <w:tcPr>
            <w:tcW w:w="2409" w:type="dxa"/>
          </w:tcPr>
          <w:p w14:paraId="0B54A732" w14:textId="77777777" w:rsidR="00DE239C" w:rsidRPr="00DE239C" w:rsidRDefault="00DE239C" w:rsidP="00DE239C">
            <w:pPr>
              <w:autoSpaceDE w:val="0"/>
              <w:autoSpaceDN w:val="0"/>
              <w:adjustRightInd w:val="0"/>
              <w:rPr>
                <w:rFonts w:ascii="Arial" w:hAnsi="Arial" w:cs="Arial"/>
                <w:bCs/>
              </w:rPr>
            </w:pPr>
            <w:r w:rsidRPr="00DE239C">
              <w:rPr>
                <w:rFonts w:ascii="Arial" w:hAnsi="Arial" w:cs="Arial"/>
                <w:bCs/>
              </w:rPr>
              <w:t xml:space="preserve">If </w:t>
            </w:r>
            <w:proofErr w:type="gramStart"/>
            <w:r w:rsidRPr="00DE239C">
              <w:rPr>
                <w:rFonts w:ascii="Arial" w:hAnsi="Arial" w:cs="Arial"/>
                <w:bCs/>
              </w:rPr>
              <w:t>YES</w:t>
            </w:r>
            <w:proofErr w:type="gramEnd"/>
            <w:r w:rsidRPr="00DE239C">
              <w:rPr>
                <w:rFonts w:ascii="Arial" w:hAnsi="Arial" w:cs="Arial"/>
                <w:bCs/>
              </w:rPr>
              <w:t xml:space="preserve"> then the permission question below does not need to be answered.</w:t>
            </w:r>
          </w:p>
        </w:tc>
        <w:tc>
          <w:tcPr>
            <w:tcW w:w="993" w:type="dxa"/>
            <w:shd w:val="clear" w:color="auto" w:fill="F2F2F2"/>
            <w:vAlign w:val="center"/>
          </w:tcPr>
          <w:p w14:paraId="499ED0BA"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rPr>
              <w:t>YES</w:t>
            </w:r>
          </w:p>
        </w:tc>
        <w:tc>
          <w:tcPr>
            <w:tcW w:w="850" w:type="dxa"/>
            <w:shd w:val="clear" w:color="auto" w:fill="D9D9D9"/>
            <w:vAlign w:val="center"/>
          </w:tcPr>
          <w:p w14:paraId="6CBA45CF" w14:textId="77777777" w:rsidR="00DE239C" w:rsidRPr="00DE239C" w:rsidRDefault="00E60A20" w:rsidP="00DE239C">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DE239C" w:rsidRPr="00DE239C">
                  <w:rPr>
                    <w:rFonts w:ascii="Segoe UI Symbol" w:hAnsi="Segoe UI Symbol" w:cs="Segoe UI Symbol"/>
                    <w:bCs/>
                  </w:rPr>
                  <w:t>☐</w:t>
                </w:r>
              </w:sdtContent>
            </w:sdt>
          </w:p>
        </w:tc>
        <w:tc>
          <w:tcPr>
            <w:tcW w:w="992" w:type="dxa"/>
            <w:gridSpan w:val="3"/>
            <w:shd w:val="clear" w:color="auto" w:fill="F2F2F2"/>
            <w:vAlign w:val="center"/>
          </w:tcPr>
          <w:p w14:paraId="41151906"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616DDAB6"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2B0AA4A8" w14:textId="77777777" w:rsidTr="00DE239C">
        <w:tc>
          <w:tcPr>
            <w:tcW w:w="3823" w:type="dxa"/>
            <w:shd w:val="clear" w:color="auto" w:fill="F2F2F2"/>
          </w:tcPr>
          <w:p w14:paraId="2FF7EE7E"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Permission to undertake the research has been provided by the partner organisation</w:t>
            </w:r>
          </w:p>
        </w:tc>
        <w:tc>
          <w:tcPr>
            <w:tcW w:w="2409" w:type="dxa"/>
          </w:tcPr>
          <w:p w14:paraId="55851C1B" w14:textId="77777777" w:rsidR="00DE239C" w:rsidRPr="00DE239C" w:rsidRDefault="00DE239C" w:rsidP="00DE239C">
            <w:pPr>
              <w:autoSpaceDE w:val="0"/>
              <w:autoSpaceDN w:val="0"/>
              <w:adjustRightInd w:val="0"/>
              <w:rPr>
                <w:rFonts w:ascii="Arial" w:hAnsi="Arial" w:cs="Arial"/>
                <w:bCs/>
              </w:rPr>
            </w:pPr>
            <w:r w:rsidRPr="00DE239C">
              <w:rPr>
                <w:rFonts w:ascii="Arial" w:hAnsi="Arial" w:cs="Arial"/>
                <w:bCs/>
              </w:rPr>
              <w:t>(If YES attach copy)</w:t>
            </w:r>
          </w:p>
          <w:p w14:paraId="6E942AD2" w14:textId="77777777" w:rsidR="00DE239C" w:rsidRPr="00DE239C" w:rsidDel="008461DD" w:rsidRDefault="00DE239C" w:rsidP="00DE239C">
            <w:pPr>
              <w:autoSpaceDE w:val="0"/>
              <w:autoSpaceDN w:val="0"/>
              <w:adjustRightInd w:val="0"/>
              <w:rPr>
                <w:rFonts w:ascii="Arial" w:hAnsi="Arial" w:cs="Arial"/>
                <w:bCs/>
              </w:rPr>
            </w:pPr>
            <w:r w:rsidRPr="00DE239C">
              <w:rPr>
                <w:rFonts w:ascii="Arial" w:hAnsi="Arial" w:cs="Arial"/>
                <w:bCs/>
              </w:rPr>
              <w:t>If NO the application cannot continue</w:t>
            </w:r>
          </w:p>
        </w:tc>
        <w:tc>
          <w:tcPr>
            <w:tcW w:w="993" w:type="dxa"/>
            <w:shd w:val="clear" w:color="auto" w:fill="F2F2F2"/>
            <w:vAlign w:val="center"/>
          </w:tcPr>
          <w:p w14:paraId="453BB386" w14:textId="77777777" w:rsidR="00DE239C" w:rsidRPr="00DE239C" w:rsidRDefault="00DE239C" w:rsidP="00DE239C">
            <w:pPr>
              <w:autoSpaceDE w:val="0"/>
              <w:autoSpaceDN w:val="0"/>
              <w:adjustRightInd w:val="0"/>
              <w:jc w:val="center"/>
              <w:rPr>
                <w:rFonts w:ascii="Arial" w:hAnsi="Arial" w:cs="Arial"/>
                <w:b/>
              </w:rPr>
            </w:pPr>
            <w:r w:rsidRPr="00DE239C">
              <w:rPr>
                <w:rFonts w:ascii="Arial" w:hAnsi="Arial" w:cs="Arial"/>
                <w:b/>
              </w:rPr>
              <w:t>YES</w:t>
            </w:r>
          </w:p>
        </w:tc>
        <w:tc>
          <w:tcPr>
            <w:tcW w:w="850" w:type="dxa"/>
            <w:shd w:val="clear" w:color="auto" w:fill="D9D9D9"/>
            <w:vAlign w:val="center"/>
          </w:tcPr>
          <w:p w14:paraId="1E62F1A0" w14:textId="77777777" w:rsidR="00DE239C" w:rsidRPr="00DE239C" w:rsidRDefault="00E60A20" w:rsidP="00DE239C">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DE239C" w:rsidRPr="00DE239C">
                  <w:rPr>
                    <w:rFonts w:ascii="Segoe UI Symbol" w:hAnsi="Segoe UI Symbol" w:cs="Segoe UI Symbol"/>
                    <w:bCs/>
                  </w:rPr>
                  <w:t>☐</w:t>
                </w:r>
              </w:sdtContent>
            </w:sdt>
          </w:p>
        </w:tc>
        <w:tc>
          <w:tcPr>
            <w:tcW w:w="992" w:type="dxa"/>
            <w:gridSpan w:val="3"/>
            <w:shd w:val="clear" w:color="auto" w:fill="F2F2F2"/>
            <w:vAlign w:val="center"/>
          </w:tcPr>
          <w:p w14:paraId="54DC47B6" w14:textId="77777777" w:rsidR="00DE239C" w:rsidRPr="00DE239C" w:rsidRDefault="00DE239C" w:rsidP="00DE239C">
            <w:pPr>
              <w:autoSpaceDE w:val="0"/>
              <w:autoSpaceDN w:val="0"/>
              <w:adjustRightInd w:val="0"/>
              <w:jc w:val="center"/>
              <w:rPr>
                <w:rFonts w:ascii="Arial" w:hAnsi="Arial" w:cs="Arial"/>
                <w:b/>
              </w:rPr>
            </w:pPr>
            <w:r w:rsidRPr="00DE239C">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21B800FD"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bl>
    <w:p w14:paraId="525B8417" w14:textId="77777777" w:rsidR="00DE239C" w:rsidRPr="00DE239C" w:rsidRDefault="00DE239C" w:rsidP="00DE239C">
      <w:pPr>
        <w:spacing w:after="0" w:line="240" w:lineRule="auto"/>
        <w:rPr>
          <w:rFonts w:ascii="Arial" w:eastAsia="Times New Roman" w:hAnsi="Arial" w:cs="Arial"/>
          <w:bCs/>
          <w:iCs/>
          <w:sz w:val="16"/>
          <w:szCs w:val="16"/>
        </w:rPr>
      </w:pPr>
    </w:p>
    <w:p w14:paraId="1BE75600" w14:textId="77777777" w:rsidR="00DE239C" w:rsidRPr="00DE239C" w:rsidRDefault="00DE239C" w:rsidP="00DE239C">
      <w:pPr>
        <w:spacing w:after="0" w:line="240" w:lineRule="auto"/>
        <w:rPr>
          <w:rFonts w:ascii="Arial" w:eastAsia="Times New Roman" w:hAnsi="Arial" w:cs="Arial"/>
          <w:b/>
          <w:bCs/>
          <w:iCs/>
        </w:rPr>
      </w:pPr>
    </w:p>
    <w:p w14:paraId="14DB0A34"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r w:rsidRPr="00DE239C">
        <w:rPr>
          <w:rFonts w:ascii="Arial" w:eastAsia="Times New Roman" w:hAnsi="Arial" w:cs="Arial"/>
          <w:b/>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E239C" w:rsidRPr="00DE239C" w14:paraId="6E897021" w14:textId="77777777" w:rsidTr="00DE239C">
        <w:trPr>
          <w:trHeight w:val="507"/>
        </w:trPr>
        <w:tc>
          <w:tcPr>
            <w:tcW w:w="6237" w:type="dxa"/>
            <w:shd w:val="clear" w:color="auto" w:fill="F2F2F2"/>
            <w:vAlign w:val="center"/>
          </w:tcPr>
          <w:p w14:paraId="32233C51" w14:textId="77777777" w:rsidR="00DE239C" w:rsidRPr="00DE239C" w:rsidRDefault="00DE239C" w:rsidP="00DE239C">
            <w:pPr>
              <w:autoSpaceDE w:val="0"/>
              <w:autoSpaceDN w:val="0"/>
              <w:adjustRightInd w:val="0"/>
              <w:rPr>
                <w:rFonts w:ascii="Arial" w:hAnsi="Arial" w:cs="Arial"/>
                <w:bCs/>
              </w:rPr>
            </w:pPr>
            <w:r w:rsidRPr="00DE239C">
              <w:rPr>
                <w:rFonts w:ascii="Arial" w:hAnsi="Arial" w:cs="Arial"/>
                <w:bCs/>
              </w:rPr>
              <w:t>Does this organisation have its own ethics approval system?</w:t>
            </w:r>
          </w:p>
        </w:tc>
        <w:tc>
          <w:tcPr>
            <w:tcW w:w="993" w:type="dxa"/>
            <w:shd w:val="clear" w:color="auto" w:fill="F2F2F2"/>
            <w:vAlign w:val="center"/>
          </w:tcPr>
          <w:p w14:paraId="0CCDB796"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4B08A5E5"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947" w:type="dxa"/>
            <w:shd w:val="clear" w:color="auto" w:fill="F2F2F2"/>
            <w:vAlign w:val="center"/>
          </w:tcPr>
          <w:p w14:paraId="25D12912"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EndPr/>
            <w:sdtContent>
              <w:p w14:paraId="64215A13"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38D4B3AF" w14:textId="77777777" w:rsidTr="00906842">
        <w:tc>
          <w:tcPr>
            <w:tcW w:w="9923" w:type="dxa"/>
            <w:gridSpan w:val="5"/>
          </w:tcPr>
          <w:p w14:paraId="299F8B0A" w14:textId="77777777" w:rsidR="00DE239C" w:rsidRPr="00DE239C" w:rsidRDefault="00DE239C" w:rsidP="00DE239C">
            <w:pPr>
              <w:autoSpaceDE w:val="0"/>
              <w:autoSpaceDN w:val="0"/>
              <w:adjustRightInd w:val="0"/>
              <w:rPr>
                <w:rFonts w:ascii="Arial" w:hAnsi="Arial" w:cs="Arial"/>
                <w:bCs/>
              </w:rPr>
            </w:pPr>
          </w:p>
          <w:p w14:paraId="68A5CB95" w14:textId="77777777" w:rsidR="00DE239C" w:rsidRPr="00DE239C" w:rsidRDefault="00DE239C" w:rsidP="00DE239C">
            <w:pPr>
              <w:autoSpaceDE w:val="0"/>
              <w:autoSpaceDN w:val="0"/>
              <w:adjustRightInd w:val="0"/>
              <w:rPr>
                <w:rFonts w:ascii="Arial" w:hAnsi="Arial" w:cs="Arial"/>
                <w:bCs/>
              </w:rPr>
            </w:pPr>
            <w:r w:rsidRPr="00DE239C">
              <w:rPr>
                <w:rFonts w:ascii="Arial" w:hAnsi="Arial" w:cs="Arial"/>
                <w:bCs/>
              </w:rPr>
              <w:t xml:space="preserve">If </w:t>
            </w:r>
            <w:proofErr w:type="gramStart"/>
            <w:r w:rsidRPr="00DE239C">
              <w:rPr>
                <w:rFonts w:ascii="Arial" w:hAnsi="Arial" w:cs="Arial"/>
                <w:bCs/>
              </w:rPr>
              <w:t>Yes</w:t>
            </w:r>
            <w:proofErr w:type="gramEnd"/>
            <w:r w:rsidRPr="00DE239C">
              <w:rPr>
                <w:rFonts w:ascii="Arial" w:hAnsi="Arial" w:cs="Arial"/>
                <w:bCs/>
              </w:rPr>
              <w:t>, please attach a copy of any final approval (or interim approval) from the organisation</w:t>
            </w:r>
          </w:p>
          <w:p w14:paraId="3B8001E0" w14:textId="77777777" w:rsidR="00DE239C" w:rsidRPr="00DE239C" w:rsidRDefault="00DE239C" w:rsidP="00DE239C">
            <w:pPr>
              <w:autoSpaceDE w:val="0"/>
              <w:autoSpaceDN w:val="0"/>
              <w:adjustRightInd w:val="0"/>
              <w:rPr>
                <w:rFonts w:ascii="Arial" w:hAnsi="Arial" w:cs="Arial"/>
                <w:b/>
                <w:bCs/>
              </w:rPr>
            </w:pPr>
          </w:p>
        </w:tc>
      </w:tr>
    </w:tbl>
    <w:p w14:paraId="52FE1B16"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Cs/>
          <w:iCs/>
          <w:sz w:val="20"/>
          <w:szCs w:val="20"/>
        </w:rPr>
      </w:pPr>
    </w:p>
    <w:p w14:paraId="79620503"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r w:rsidRPr="00DE239C">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DE239C" w:rsidRPr="00DE239C" w14:paraId="4C55D74C" w14:textId="77777777" w:rsidTr="00DE239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4067451E"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4D361A5"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Do the media have a direct impact on the public’s perceived perception of the police?</w:t>
            </w:r>
          </w:p>
        </w:tc>
      </w:tr>
      <w:tr w:rsidR="00DE239C" w:rsidRPr="00DE239C" w14:paraId="58D1DB2B" w14:textId="77777777" w:rsidTr="00DE239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14316F14"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77F1E65"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12/04/2022</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72BDD125"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70D6B14"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March 2022</w:t>
            </w:r>
          </w:p>
        </w:tc>
      </w:tr>
      <w:tr w:rsidR="00DE239C" w:rsidRPr="00DE239C" w14:paraId="4DCA5268" w14:textId="77777777" w:rsidTr="00DE239C">
        <w:trPr>
          <w:trHeight w:val="454"/>
        </w:trPr>
        <w:tc>
          <w:tcPr>
            <w:tcW w:w="5000" w:type="pct"/>
            <w:gridSpan w:val="4"/>
            <w:tcBorders>
              <w:top w:val="single" w:sz="4" w:space="0" w:color="auto"/>
            </w:tcBorders>
            <w:shd w:val="clear" w:color="auto" w:fill="F2F2F2"/>
            <w:vAlign w:val="center"/>
          </w:tcPr>
          <w:p w14:paraId="05D1F909" w14:textId="77777777" w:rsidR="00DE239C" w:rsidRPr="00DE239C" w:rsidRDefault="00DE239C" w:rsidP="00DE239C">
            <w:pPr>
              <w:spacing w:before="120" w:after="120" w:line="240" w:lineRule="auto"/>
              <w:rPr>
                <w:rFonts w:ascii="Arial" w:eastAsia="Times New Roman" w:hAnsi="Arial" w:cs="Arial"/>
                <w:b/>
              </w:rPr>
            </w:pPr>
            <w:r w:rsidRPr="00DE239C">
              <w:rPr>
                <w:rFonts w:ascii="Arial" w:eastAsia="Times New Roman" w:hAnsi="Arial" w:cs="Arial"/>
                <w:b/>
              </w:rPr>
              <w:t>Introduction to the Research (maximum 300 words)</w:t>
            </w:r>
          </w:p>
          <w:p w14:paraId="634B7DC6" w14:textId="77777777" w:rsidR="00DE239C" w:rsidRPr="00DE239C" w:rsidRDefault="00DE239C" w:rsidP="00DE239C">
            <w:pPr>
              <w:spacing w:before="120" w:after="120" w:line="240" w:lineRule="auto"/>
              <w:rPr>
                <w:rFonts w:ascii="Arial" w:eastAsia="Times New Roman" w:hAnsi="Arial" w:cs="Arial"/>
                <w:b/>
              </w:rPr>
            </w:pPr>
            <w:r w:rsidRPr="00DE239C">
              <w:rPr>
                <w:rFonts w:ascii="Arial" w:eastAsia="Times New Roman" w:hAnsi="Arial" w:cs="Arial"/>
                <w:b/>
              </w:rPr>
              <w:t xml:space="preserve">Ensure that you write for a </w:t>
            </w:r>
            <w:r w:rsidRPr="00DE239C">
              <w:rPr>
                <w:rFonts w:ascii="Arial" w:eastAsia="Times New Roman" w:hAnsi="Arial" w:cs="Arial"/>
                <w:b/>
                <w:u w:val="single"/>
              </w:rPr>
              <w:t>Non-Specialist Audience</w:t>
            </w:r>
            <w:r w:rsidRPr="00DE239C">
              <w:rPr>
                <w:rFonts w:ascii="Arial" w:eastAsia="Times New Roman" w:hAnsi="Arial" w:cs="Arial"/>
                <w:b/>
              </w:rPr>
              <w:t xml:space="preserve"> when outlining your response to the three points below:</w:t>
            </w:r>
          </w:p>
          <w:p w14:paraId="6224F4E9" w14:textId="77777777" w:rsidR="00DE239C" w:rsidRPr="00DE239C" w:rsidRDefault="00DE239C" w:rsidP="00DE239C">
            <w:pPr>
              <w:numPr>
                <w:ilvl w:val="0"/>
                <w:numId w:val="27"/>
              </w:numPr>
              <w:spacing w:after="0" w:line="240" w:lineRule="auto"/>
              <w:rPr>
                <w:rFonts w:ascii="Arial" w:eastAsia="Calibri" w:hAnsi="Arial" w:cs="Arial"/>
                <w:i/>
              </w:rPr>
            </w:pPr>
            <w:r w:rsidRPr="00DE239C">
              <w:rPr>
                <w:rFonts w:ascii="Arial" w:eastAsia="Calibri" w:hAnsi="Arial" w:cs="Arial"/>
                <w:i/>
              </w:rPr>
              <w:t>Purpose of Research Activity</w:t>
            </w:r>
          </w:p>
          <w:p w14:paraId="3ED482A2" w14:textId="77777777" w:rsidR="00DE239C" w:rsidRPr="00DE239C" w:rsidRDefault="00DE239C" w:rsidP="00DE239C">
            <w:pPr>
              <w:numPr>
                <w:ilvl w:val="0"/>
                <w:numId w:val="27"/>
              </w:numPr>
              <w:spacing w:after="0" w:line="240" w:lineRule="auto"/>
              <w:rPr>
                <w:rFonts w:ascii="Arial" w:eastAsia="Calibri" w:hAnsi="Arial" w:cs="Arial"/>
                <w:i/>
              </w:rPr>
            </w:pPr>
            <w:r w:rsidRPr="00DE239C">
              <w:rPr>
                <w:rFonts w:ascii="Arial" w:eastAsia="Calibri" w:hAnsi="Arial" w:cs="Arial"/>
                <w:i/>
              </w:rPr>
              <w:t>Proposed Research Question</w:t>
            </w:r>
          </w:p>
          <w:p w14:paraId="79A46195" w14:textId="77777777" w:rsidR="00DE239C" w:rsidRPr="00DE239C" w:rsidRDefault="00DE239C" w:rsidP="00DE239C">
            <w:pPr>
              <w:numPr>
                <w:ilvl w:val="0"/>
                <w:numId w:val="27"/>
              </w:numPr>
              <w:spacing w:after="0" w:line="240" w:lineRule="auto"/>
              <w:rPr>
                <w:rFonts w:ascii="Arial" w:eastAsia="Calibri" w:hAnsi="Arial" w:cs="Arial"/>
                <w:i/>
              </w:rPr>
            </w:pPr>
            <w:r w:rsidRPr="00DE239C">
              <w:rPr>
                <w:rFonts w:ascii="Arial" w:eastAsia="Calibri" w:hAnsi="Arial" w:cs="Arial"/>
                <w:i/>
              </w:rPr>
              <w:t>Aims of Research Activity</w:t>
            </w:r>
          </w:p>
          <w:p w14:paraId="32407E13" w14:textId="77777777" w:rsidR="00DE239C" w:rsidRPr="00DE239C" w:rsidRDefault="00DE239C" w:rsidP="00DE239C">
            <w:pPr>
              <w:numPr>
                <w:ilvl w:val="0"/>
                <w:numId w:val="27"/>
              </w:numPr>
              <w:spacing w:after="0" w:line="240" w:lineRule="auto"/>
              <w:ind w:left="714" w:hanging="357"/>
              <w:rPr>
                <w:rFonts w:ascii="Arial" w:eastAsia="Calibri" w:hAnsi="Arial" w:cs="Arial"/>
                <w:i/>
              </w:rPr>
            </w:pPr>
            <w:r w:rsidRPr="00DE239C">
              <w:rPr>
                <w:rFonts w:ascii="Arial" w:eastAsia="Calibri" w:hAnsi="Arial" w:cs="Arial"/>
                <w:i/>
              </w:rPr>
              <w:t>Objectives of Research Activity</w:t>
            </w:r>
          </w:p>
          <w:p w14:paraId="6F317CEF" w14:textId="77777777" w:rsidR="00DE239C" w:rsidRPr="00DE239C" w:rsidRDefault="00DE239C" w:rsidP="00DE239C">
            <w:pPr>
              <w:spacing w:after="120" w:line="240" w:lineRule="auto"/>
              <w:rPr>
                <w:rFonts w:ascii="Arial" w:eastAsia="Times New Roman" w:hAnsi="Arial" w:cs="Arial"/>
              </w:rPr>
            </w:pPr>
            <w:r w:rsidRPr="00DE239C">
              <w:rPr>
                <w:rFonts w:ascii="Arial" w:eastAsia="Times New Roman" w:hAnsi="Arial" w:cs="Arial"/>
              </w:rPr>
              <w:t xml:space="preserve">Demonstrate, briefly, how </w:t>
            </w:r>
            <w:r w:rsidRPr="00DE239C">
              <w:rPr>
                <w:rFonts w:ascii="Arial" w:eastAsia="Times New Roman" w:hAnsi="Arial" w:cs="Arial"/>
                <w:b/>
                <w:u w:val="single"/>
              </w:rPr>
              <w:t>Existing Research</w:t>
            </w:r>
            <w:r w:rsidRPr="00DE239C">
              <w:rPr>
                <w:rFonts w:ascii="Arial" w:eastAsia="Times New Roman" w:hAnsi="Arial" w:cs="Arial"/>
              </w:rPr>
              <w:t xml:space="preserve"> has informed the proposed activity and explain</w:t>
            </w:r>
          </w:p>
          <w:p w14:paraId="5892DB74" w14:textId="77777777" w:rsidR="00DE239C" w:rsidRPr="00DE239C" w:rsidRDefault="00DE239C" w:rsidP="00DE239C">
            <w:pPr>
              <w:numPr>
                <w:ilvl w:val="0"/>
                <w:numId w:val="27"/>
              </w:numPr>
              <w:spacing w:after="0" w:line="240" w:lineRule="auto"/>
              <w:rPr>
                <w:rFonts w:ascii="Arial" w:eastAsia="Calibri" w:hAnsi="Arial" w:cs="Arial"/>
                <w:i/>
              </w:rPr>
            </w:pPr>
            <w:r w:rsidRPr="00DE239C">
              <w:rPr>
                <w:rFonts w:ascii="Arial" w:eastAsia="Calibri" w:hAnsi="Arial" w:cs="Arial"/>
                <w:i/>
              </w:rPr>
              <w:t xml:space="preserve">What the research activity will add to the body of knowledge </w:t>
            </w:r>
          </w:p>
          <w:p w14:paraId="14F9CA15" w14:textId="77777777" w:rsidR="00DE239C" w:rsidRPr="00DE239C" w:rsidRDefault="00DE239C" w:rsidP="00DE239C">
            <w:pPr>
              <w:numPr>
                <w:ilvl w:val="0"/>
                <w:numId w:val="27"/>
              </w:numPr>
              <w:spacing w:after="0" w:line="240" w:lineRule="auto"/>
              <w:rPr>
                <w:rFonts w:ascii="Arial" w:eastAsia="Calibri" w:hAnsi="Arial" w:cs="Arial"/>
              </w:rPr>
            </w:pPr>
            <w:r w:rsidRPr="00DE239C">
              <w:rPr>
                <w:rFonts w:ascii="Arial" w:eastAsia="Calibri" w:hAnsi="Arial" w:cs="Arial"/>
                <w:i/>
              </w:rPr>
              <w:t xml:space="preserve">How it addresses an area of importance. </w:t>
            </w:r>
          </w:p>
        </w:tc>
      </w:tr>
      <w:tr w:rsidR="00DE239C" w:rsidRPr="00DE239C" w:rsidDel="002A152D" w14:paraId="6091C8E7" w14:textId="77777777" w:rsidTr="00906842">
        <w:trPr>
          <w:trHeight w:val="454"/>
        </w:trPr>
        <w:tc>
          <w:tcPr>
            <w:tcW w:w="5000" w:type="pct"/>
            <w:gridSpan w:val="4"/>
            <w:vAlign w:val="center"/>
          </w:tcPr>
          <w:p w14:paraId="65C84442" w14:textId="77777777" w:rsidR="00DE239C" w:rsidRPr="00DE239C" w:rsidRDefault="00DE239C" w:rsidP="00DE239C">
            <w:pPr>
              <w:autoSpaceDE w:val="0"/>
              <w:autoSpaceDN w:val="0"/>
              <w:adjustRightInd w:val="0"/>
              <w:spacing w:after="0" w:line="240" w:lineRule="auto"/>
              <w:rPr>
                <w:rFonts w:ascii="Arial" w:eastAsia="Times New Roman" w:hAnsi="Arial" w:cs="Arial"/>
                <w:b/>
                <w:bCs/>
              </w:rPr>
            </w:pPr>
            <w:r w:rsidRPr="00DE239C">
              <w:rPr>
                <w:rFonts w:ascii="Arial" w:eastAsia="Times New Roman" w:hAnsi="Arial" w:cs="Arial"/>
                <w:b/>
                <w:bCs/>
              </w:rPr>
              <w:t>Purpose of Research Activity</w:t>
            </w:r>
          </w:p>
          <w:p w14:paraId="4EEF8812" w14:textId="77777777" w:rsidR="00DE239C" w:rsidRPr="00DE239C" w:rsidRDefault="00DE239C" w:rsidP="00DE239C">
            <w:pPr>
              <w:spacing w:after="0" w:line="240" w:lineRule="auto"/>
              <w:rPr>
                <w:rFonts w:ascii="Arial" w:eastAsia="Times New Roman" w:hAnsi="Arial" w:cs="Arial"/>
                <w:sz w:val="20"/>
                <w:szCs w:val="20"/>
              </w:rPr>
            </w:pPr>
            <w:r w:rsidRPr="00DE239C">
              <w:rPr>
                <w:rFonts w:ascii="Arial" w:eastAsia="Times New Roman" w:hAnsi="Arial" w:cs="Arial"/>
                <w:sz w:val="20"/>
                <w:szCs w:val="20"/>
              </w:rPr>
              <w:t>This research addresses the links between the media and its influences on the public in relation to how they perceive the Police.</w:t>
            </w:r>
          </w:p>
          <w:p w14:paraId="5643EA30" w14:textId="77777777" w:rsidR="00DE239C" w:rsidRPr="00DE239C" w:rsidRDefault="00DE239C" w:rsidP="00DE239C">
            <w:pPr>
              <w:spacing w:after="0" w:line="240" w:lineRule="auto"/>
              <w:rPr>
                <w:rFonts w:ascii="Arial" w:eastAsia="Times New Roman" w:hAnsi="Arial" w:cs="Arial"/>
                <w:sz w:val="20"/>
                <w:szCs w:val="20"/>
              </w:rPr>
            </w:pPr>
          </w:p>
          <w:p w14:paraId="067C1081" w14:textId="77777777" w:rsidR="00DE239C" w:rsidRPr="00DE239C" w:rsidDel="00425DA7" w:rsidRDefault="00DE239C" w:rsidP="00DE239C">
            <w:pPr>
              <w:spacing w:after="0" w:line="240" w:lineRule="auto"/>
              <w:rPr>
                <w:rFonts w:ascii="Arial" w:eastAsia="Times New Roman" w:hAnsi="Arial" w:cs="Arial"/>
                <w:sz w:val="20"/>
                <w:szCs w:val="20"/>
              </w:rPr>
            </w:pPr>
            <w:r w:rsidRPr="00DE239C">
              <w:rPr>
                <w:rFonts w:ascii="Arial" w:eastAsia="Times New Roman" w:hAnsi="Arial" w:cs="Arial"/>
                <w:color w:val="808080"/>
                <w:sz w:val="18"/>
                <w:szCs w:val="18"/>
              </w:rPr>
              <w:t>(</w:t>
            </w:r>
            <w:proofErr w:type="gramStart"/>
            <w:r w:rsidRPr="00DE239C">
              <w:rPr>
                <w:rFonts w:ascii="Arial" w:eastAsia="Times New Roman" w:hAnsi="Arial" w:cs="Arial"/>
                <w:color w:val="808080"/>
                <w:sz w:val="18"/>
                <w:szCs w:val="18"/>
              </w:rPr>
              <w:t>this</w:t>
            </w:r>
            <w:proofErr w:type="gramEnd"/>
            <w:r w:rsidRPr="00DE239C">
              <w:rPr>
                <w:rFonts w:ascii="Arial" w:eastAsia="Times New Roman" w:hAnsi="Arial" w:cs="Arial"/>
                <w:color w:val="808080"/>
                <w:sz w:val="18"/>
                <w:szCs w:val="18"/>
              </w:rPr>
              <w:t xml:space="preserve"> box should expand as you type)</w:t>
            </w:r>
          </w:p>
        </w:tc>
      </w:tr>
      <w:tr w:rsidR="00DE239C" w:rsidRPr="00DE239C" w:rsidDel="002A152D" w14:paraId="7EE7154B" w14:textId="77777777" w:rsidTr="00906842">
        <w:trPr>
          <w:trHeight w:val="454"/>
        </w:trPr>
        <w:tc>
          <w:tcPr>
            <w:tcW w:w="5000" w:type="pct"/>
            <w:gridSpan w:val="4"/>
            <w:vAlign w:val="center"/>
          </w:tcPr>
          <w:p w14:paraId="53D52DEB" w14:textId="77777777" w:rsidR="00DE239C" w:rsidRPr="00DE239C" w:rsidRDefault="00DE239C" w:rsidP="00DE239C">
            <w:pPr>
              <w:autoSpaceDE w:val="0"/>
              <w:autoSpaceDN w:val="0"/>
              <w:adjustRightInd w:val="0"/>
              <w:spacing w:after="0" w:line="240" w:lineRule="auto"/>
              <w:rPr>
                <w:rFonts w:ascii="Arial" w:eastAsia="Times New Roman" w:hAnsi="Arial" w:cs="Arial"/>
                <w:b/>
                <w:bCs/>
              </w:rPr>
            </w:pPr>
            <w:r w:rsidRPr="00DE239C">
              <w:rPr>
                <w:rFonts w:ascii="Arial" w:eastAsia="Times New Roman" w:hAnsi="Arial" w:cs="Arial"/>
                <w:b/>
                <w:bCs/>
              </w:rPr>
              <w:t>Research Question</w:t>
            </w:r>
          </w:p>
          <w:p w14:paraId="344F6EB5" w14:textId="49422EB6" w:rsidR="00DE239C" w:rsidRPr="00DE239C" w:rsidRDefault="00DE239C" w:rsidP="00DE239C">
            <w:pPr>
              <w:autoSpaceDE w:val="0"/>
              <w:autoSpaceDN w:val="0"/>
              <w:adjustRightInd w:val="0"/>
              <w:spacing w:after="0" w:line="240" w:lineRule="auto"/>
              <w:rPr>
                <w:rFonts w:ascii="Arial" w:eastAsia="Times New Roman" w:hAnsi="Arial" w:cs="Arial"/>
              </w:rPr>
            </w:pPr>
            <w:r w:rsidRPr="00DE239C">
              <w:rPr>
                <w:rFonts w:ascii="Arial" w:eastAsia="Times New Roman" w:hAnsi="Arial" w:cs="Arial"/>
              </w:rPr>
              <w:t>Do</w:t>
            </w:r>
            <w:r w:rsidR="0015576D">
              <w:rPr>
                <w:rFonts w:ascii="Arial" w:eastAsia="Times New Roman" w:hAnsi="Arial" w:cs="Arial"/>
              </w:rPr>
              <w:t>es</w:t>
            </w:r>
            <w:r w:rsidRPr="00DE239C">
              <w:rPr>
                <w:rFonts w:ascii="Arial" w:eastAsia="Times New Roman" w:hAnsi="Arial" w:cs="Arial"/>
              </w:rPr>
              <w:t xml:space="preserve"> the media have </w:t>
            </w:r>
            <w:proofErr w:type="spellStart"/>
            <w:proofErr w:type="gramStart"/>
            <w:r w:rsidRPr="00DE239C">
              <w:rPr>
                <w:rFonts w:ascii="Arial" w:eastAsia="Times New Roman" w:hAnsi="Arial" w:cs="Arial"/>
              </w:rPr>
              <w:t>a</w:t>
            </w:r>
            <w:proofErr w:type="spellEnd"/>
            <w:proofErr w:type="gramEnd"/>
            <w:r w:rsidR="0015576D">
              <w:rPr>
                <w:rFonts w:ascii="Arial" w:eastAsia="Times New Roman" w:hAnsi="Arial" w:cs="Arial"/>
              </w:rPr>
              <w:t xml:space="preserve"> impact</w:t>
            </w:r>
            <w:r w:rsidRPr="00DE239C">
              <w:rPr>
                <w:rFonts w:ascii="Arial" w:eastAsia="Times New Roman" w:hAnsi="Arial" w:cs="Arial"/>
              </w:rPr>
              <w:t xml:space="preserve"> on the public’s perceived perception of the police?</w:t>
            </w:r>
          </w:p>
          <w:p w14:paraId="6656E387" w14:textId="77777777" w:rsidR="00DE239C" w:rsidRPr="00DE239C" w:rsidRDefault="00DE239C" w:rsidP="00DE239C">
            <w:pPr>
              <w:autoSpaceDE w:val="0"/>
              <w:autoSpaceDN w:val="0"/>
              <w:adjustRightInd w:val="0"/>
              <w:spacing w:after="0" w:line="240" w:lineRule="auto"/>
              <w:rPr>
                <w:rFonts w:ascii="Arial" w:eastAsia="Times New Roman" w:hAnsi="Arial" w:cs="Arial"/>
              </w:rPr>
            </w:pPr>
          </w:p>
          <w:p w14:paraId="3F194AD2" w14:textId="77777777" w:rsidR="00DE239C" w:rsidRPr="00DE239C" w:rsidRDefault="00DE239C" w:rsidP="00DE239C">
            <w:pPr>
              <w:autoSpaceDE w:val="0"/>
              <w:autoSpaceDN w:val="0"/>
              <w:adjustRightInd w:val="0"/>
              <w:spacing w:after="0" w:line="240" w:lineRule="auto"/>
              <w:rPr>
                <w:rFonts w:ascii="Arial" w:eastAsia="Times New Roman" w:hAnsi="Arial" w:cs="Arial"/>
              </w:rPr>
            </w:pPr>
          </w:p>
          <w:p w14:paraId="485838EC" w14:textId="77777777" w:rsidR="00DE239C" w:rsidRPr="00DE239C" w:rsidRDefault="00DE239C" w:rsidP="00DE239C">
            <w:pPr>
              <w:spacing w:after="0" w:line="240" w:lineRule="auto"/>
              <w:rPr>
                <w:rFonts w:ascii="Arial" w:eastAsia="Times New Roman" w:hAnsi="Arial" w:cs="Arial"/>
                <w:sz w:val="20"/>
                <w:szCs w:val="20"/>
              </w:rPr>
            </w:pPr>
          </w:p>
          <w:p w14:paraId="7B8C9F61" w14:textId="77777777" w:rsidR="00DE239C" w:rsidRPr="00DE239C" w:rsidRDefault="00DE239C" w:rsidP="00DE239C">
            <w:pPr>
              <w:spacing w:after="0" w:line="240" w:lineRule="auto"/>
              <w:rPr>
                <w:rFonts w:ascii="Arial" w:eastAsia="Times New Roman" w:hAnsi="Arial" w:cs="Arial"/>
              </w:rPr>
            </w:pPr>
          </w:p>
          <w:p w14:paraId="5CCB50C9" w14:textId="77777777" w:rsidR="00DE239C" w:rsidRPr="00DE239C" w:rsidRDefault="00DE239C" w:rsidP="00DE239C">
            <w:pPr>
              <w:autoSpaceDE w:val="0"/>
              <w:autoSpaceDN w:val="0"/>
              <w:adjustRightInd w:val="0"/>
              <w:spacing w:after="0" w:line="240" w:lineRule="auto"/>
              <w:rPr>
                <w:rFonts w:ascii="Arial" w:eastAsia="Times New Roman" w:hAnsi="Arial" w:cs="Arial"/>
                <w:b/>
                <w:bCs/>
              </w:rPr>
            </w:pPr>
            <w:r w:rsidRPr="00DE239C">
              <w:rPr>
                <w:rFonts w:ascii="Arial" w:eastAsia="Times New Roman" w:hAnsi="Arial" w:cs="Arial"/>
                <w:sz w:val="18"/>
                <w:szCs w:val="18"/>
              </w:rPr>
              <w:t>(</w:t>
            </w:r>
            <w:proofErr w:type="gramStart"/>
            <w:r w:rsidRPr="00DE239C">
              <w:rPr>
                <w:rFonts w:ascii="Arial" w:eastAsia="Times New Roman" w:hAnsi="Arial" w:cs="Arial"/>
                <w:sz w:val="18"/>
                <w:szCs w:val="18"/>
              </w:rPr>
              <w:t>this</w:t>
            </w:r>
            <w:proofErr w:type="gramEnd"/>
            <w:r w:rsidRPr="00DE239C">
              <w:rPr>
                <w:rFonts w:ascii="Arial" w:eastAsia="Times New Roman" w:hAnsi="Arial" w:cs="Arial"/>
                <w:sz w:val="18"/>
                <w:szCs w:val="18"/>
              </w:rPr>
              <w:t xml:space="preserve"> box should expand as you type)</w:t>
            </w:r>
          </w:p>
        </w:tc>
      </w:tr>
      <w:tr w:rsidR="00DE239C" w:rsidRPr="00DE239C" w14:paraId="2E0DA5B2" w14:textId="77777777" w:rsidTr="00906842">
        <w:trPr>
          <w:trHeight w:val="454"/>
        </w:trPr>
        <w:tc>
          <w:tcPr>
            <w:tcW w:w="5000" w:type="pct"/>
            <w:gridSpan w:val="4"/>
            <w:vAlign w:val="center"/>
          </w:tcPr>
          <w:p w14:paraId="0228DC21" w14:textId="77777777" w:rsidR="00DE239C" w:rsidRPr="00DE239C" w:rsidRDefault="00DE239C" w:rsidP="00DE239C">
            <w:pPr>
              <w:autoSpaceDE w:val="0"/>
              <w:autoSpaceDN w:val="0"/>
              <w:adjustRightInd w:val="0"/>
              <w:spacing w:after="0" w:line="240" w:lineRule="auto"/>
              <w:rPr>
                <w:rFonts w:ascii="Arial" w:eastAsia="Times New Roman" w:hAnsi="Arial" w:cs="Arial"/>
                <w:b/>
                <w:bCs/>
              </w:rPr>
            </w:pPr>
            <w:r w:rsidRPr="00DE239C">
              <w:rPr>
                <w:rFonts w:ascii="Arial" w:eastAsia="Times New Roman" w:hAnsi="Arial" w:cs="Arial"/>
                <w:b/>
                <w:bCs/>
              </w:rPr>
              <w:t>Aims of Research Activity</w:t>
            </w:r>
          </w:p>
          <w:p w14:paraId="74919775" w14:textId="77777777" w:rsidR="00DE239C" w:rsidRPr="00DE239C" w:rsidRDefault="00DE239C" w:rsidP="00DE239C">
            <w:pPr>
              <w:spacing w:after="0" w:line="240" w:lineRule="auto"/>
              <w:rPr>
                <w:rFonts w:ascii="Arial" w:eastAsia="Times New Roman" w:hAnsi="Arial" w:cs="Arial"/>
                <w:sz w:val="20"/>
                <w:szCs w:val="20"/>
              </w:rPr>
            </w:pPr>
          </w:p>
          <w:p w14:paraId="106C4990"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 xml:space="preserve">The research aims to clarify if at all there has been any impacts, that have been influenced by the media. </w:t>
            </w:r>
          </w:p>
          <w:p w14:paraId="254ECCA4" w14:textId="77777777" w:rsidR="00DE239C" w:rsidRPr="00DE239C" w:rsidRDefault="00DE239C" w:rsidP="00DE239C">
            <w:pPr>
              <w:spacing w:after="0" w:line="240" w:lineRule="auto"/>
              <w:rPr>
                <w:rFonts w:ascii="Arial" w:eastAsia="Times New Roman" w:hAnsi="Arial" w:cs="Arial"/>
              </w:rPr>
            </w:pPr>
          </w:p>
          <w:p w14:paraId="5B0D7350" w14:textId="77777777" w:rsidR="00DE239C" w:rsidRPr="00DE239C" w:rsidRDefault="00DE239C" w:rsidP="00DE239C">
            <w:pPr>
              <w:spacing w:after="0" w:line="240" w:lineRule="auto"/>
              <w:rPr>
                <w:rFonts w:ascii="Arial" w:eastAsia="Times New Roman" w:hAnsi="Arial" w:cs="Arial"/>
                <w:sz w:val="20"/>
                <w:szCs w:val="20"/>
              </w:rPr>
            </w:pPr>
            <w:r w:rsidRPr="00DE239C">
              <w:rPr>
                <w:rFonts w:ascii="Arial" w:eastAsia="Times New Roman" w:hAnsi="Arial" w:cs="Arial"/>
                <w:color w:val="808080"/>
                <w:sz w:val="18"/>
                <w:szCs w:val="18"/>
              </w:rPr>
              <w:t>(</w:t>
            </w:r>
            <w:proofErr w:type="gramStart"/>
            <w:r w:rsidRPr="00DE239C">
              <w:rPr>
                <w:rFonts w:ascii="Arial" w:eastAsia="Times New Roman" w:hAnsi="Arial" w:cs="Arial"/>
                <w:color w:val="808080"/>
                <w:sz w:val="18"/>
                <w:szCs w:val="18"/>
              </w:rPr>
              <w:t>this</w:t>
            </w:r>
            <w:proofErr w:type="gramEnd"/>
            <w:r w:rsidRPr="00DE239C">
              <w:rPr>
                <w:rFonts w:ascii="Arial" w:eastAsia="Times New Roman" w:hAnsi="Arial" w:cs="Arial"/>
                <w:color w:val="808080"/>
                <w:sz w:val="18"/>
                <w:szCs w:val="18"/>
              </w:rPr>
              <w:t xml:space="preserve"> box should expand as you type)</w:t>
            </w:r>
          </w:p>
        </w:tc>
      </w:tr>
      <w:tr w:rsidR="00DE239C" w:rsidRPr="00DE239C" w14:paraId="3C72D078" w14:textId="77777777" w:rsidTr="00906842">
        <w:trPr>
          <w:trHeight w:val="454"/>
        </w:trPr>
        <w:tc>
          <w:tcPr>
            <w:tcW w:w="5000" w:type="pct"/>
            <w:gridSpan w:val="4"/>
            <w:vAlign w:val="center"/>
          </w:tcPr>
          <w:p w14:paraId="5C9A6B23" w14:textId="77777777" w:rsidR="00DE239C" w:rsidRPr="00DE239C" w:rsidRDefault="00DE239C" w:rsidP="00DE239C">
            <w:pPr>
              <w:autoSpaceDE w:val="0"/>
              <w:autoSpaceDN w:val="0"/>
              <w:adjustRightInd w:val="0"/>
              <w:spacing w:after="0" w:line="240" w:lineRule="auto"/>
              <w:rPr>
                <w:rFonts w:ascii="Arial" w:eastAsia="Times New Roman" w:hAnsi="Arial" w:cs="Arial"/>
                <w:b/>
                <w:bCs/>
              </w:rPr>
            </w:pPr>
            <w:r w:rsidRPr="00DE239C">
              <w:rPr>
                <w:rFonts w:ascii="Arial" w:eastAsia="Times New Roman" w:hAnsi="Arial" w:cs="Arial"/>
                <w:b/>
                <w:bCs/>
              </w:rPr>
              <w:t>Objectives of Research Activity</w:t>
            </w:r>
          </w:p>
          <w:p w14:paraId="2B0D16E0" w14:textId="77777777" w:rsidR="00DE239C" w:rsidRPr="00DE239C" w:rsidRDefault="00DE239C" w:rsidP="00DE239C">
            <w:pPr>
              <w:autoSpaceDE w:val="0"/>
              <w:autoSpaceDN w:val="0"/>
              <w:adjustRightInd w:val="0"/>
              <w:spacing w:after="0" w:line="240" w:lineRule="auto"/>
              <w:rPr>
                <w:rFonts w:ascii="Arial" w:eastAsia="Times New Roman" w:hAnsi="Arial" w:cs="Arial"/>
                <w:b/>
                <w:bCs/>
              </w:rPr>
            </w:pPr>
          </w:p>
          <w:p w14:paraId="30335E33" w14:textId="0B06CE9E"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To conduct a literature review of my chosen topic</w:t>
            </w:r>
          </w:p>
          <w:p w14:paraId="3DB1A7AA" w14:textId="77777777" w:rsidR="00DE239C" w:rsidRPr="00DE239C" w:rsidRDefault="00DE239C" w:rsidP="00DE239C">
            <w:pPr>
              <w:spacing w:after="0" w:line="240" w:lineRule="auto"/>
              <w:rPr>
                <w:rFonts w:ascii="Arial" w:eastAsia="Times New Roman" w:hAnsi="Arial" w:cs="Arial"/>
              </w:rPr>
            </w:pPr>
          </w:p>
          <w:p w14:paraId="6379F621"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To explain my research and planning of my chosen topic</w:t>
            </w:r>
          </w:p>
          <w:p w14:paraId="58E433DE" w14:textId="77777777" w:rsidR="00DE239C" w:rsidRPr="00DE239C" w:rsidRDefault="00DE239C" w:rsidP="00DE239C">
            <w:pPr>
              <w:spacing w:after="0" w:line="240" w:lineRule="auto"/>
              <w:rPr>
                <w:rFonts w:ascii="Arial" w:eastAsia="Times New Roman" w:hAnsi="Arial" w:cs="Arial"/>
              </w:rPr>
            </w:pPr>
          </w:p>
          <w:p w14:paraId="45A6AA5C"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To conduct an analysis of my results of my chosen topic</w:t>
            </w:r>
          </w:p>
          <w:p w14:paraId="25E255AD" w14:textId="77777777" w:rsidR="00DE239C" w:rsidRPr="00DE239C" w:rsidRDefault="00DE239C" w:rsidP="00DE239C">
            <w:pPr>
              <w:spacing w:after="0" w:line="240" w:lineRule="auto"/>
              <w:rPr>
                <w:rFonts w:ascii="Arial" w:eastAsia="Times New Roman" w:hAnsi="Arial" w:cs="Arial"/>
              </w:rPr>
            </w:pPr>
          </w:p>
          <w:p w14:paraId="76FDA7E9"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lastRenderedPageBreak/>
              <w:t>To show my results and produce a conclusion which answers the question of “do the media have a direct impact on the public’s perceived perception of the police”</w:t>
            </w:r>
          </w:p>
          <w:p w14:paraId="7C1F7C38" w14:textId="77777777" w:rsidR="00DE239C" w:rsidRPr="00DE239C" w:rsidRDefault="00DE239C" w:rsidP="00DE239C">
            <w:pPr>
              <w:spacing w:after="0" w:line="240" w:lineRule="auto"/>
              <w:rPr>
                <w:rFonts w:ascii="Arial" w:eastAsia="Times New Roman" w:hAnsi="Arial" w:cs="Arial"/>
              </w:rPr>
            </w:pPr>
          </w:p>
          <w:p w14:paraId="5EED63CF"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Make recommendations to address limitations for future improvements if I were to conduct the research in my chosen topic again.</w:t>
            </w:r>
          </w:p>
          <w:p w14:paraId="541AD297" w14:textId="77777777" w:rsidR="00DE239C" w:rsidRPr="00DE239C" w:rsidRDefault="00DE239C" w:rsidP="00DE239C">
            <w:pPr>
              <w:spacing w:after="0" w:line="240" w:lineRule="auto"/>
              <w:rPr>
                <w:rFonts w:ascii="Arial" w:eastAsia="Times New Roman" w:hAnsi="Arial" w:cs="Arial"/>
              </w:rPr>
            </w:pPr>
          </w:p>
          <w:p w14:paraId="240DD541" w14:textId="77777777" w:rsidR="00DE239C" w:rsidRPr="00DE239C" w:rsidRDefault="00DE239C" w:rsidP="00DE239C">
            <w:pPr>
              <w:spacing w:after="0" w:line="240" w:lineRule="auto"/>
              <w:rPr>
                <w:rFonts w:ascii="Arial" w:eastAsia="Times New Roman" w:hAnsi="Arial" w:cs="Arial"/>
              </w:rPr>
            </w:pPr>
          </w:p>
          <w:p w14:paraId="41BAF5C1"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color w:val="808080"/>
                <w:sz w:val="18"/>
                <w:szCs w:val="18"/>
              </w:rPr>
              <w:t>(</w:t>
            </w:r>
            <w:proofErr w:type="gramStart"/>
            <w:r w:rsidRPr="00DE239C">
              <w:rPr>
                <w:rFonts w:ascii="Arial" w:eastAsia="Times New Roman" w:hAnsi="Arial" w:cs="Arial"/>
                <w:color w:val="808080"/>
                <w:sz w:val="18"/>
                <w:szCs w:val="18"/>
              </w:rPr>
              <w:t>this</w:t>
            </w:r>
            <w:proofErr w:type="gramEnd"/>
            <w:r w:rsidRPr="00DE239C">
              <w:rPr>
                <w:rFonts w:ascii="Arial" w:eastAsia="Times New Roman" w:hAnsi="Arial" w:cs="Arial"/>
                <w:color w:val="808080"/>
                <w:sz w:val="18"/>
                <w:szCs w:val="18"/>
              </w:rPr>
              <w:t xml:space="preserve"> box should expand as you type)</w:t>
            </w:r>
          </w:p>
        </w:tc>
      </w:tr>
      <w:tr w:rsidR="00DE239C" w:rsidRPr="00DE239C" w14:paraId="3DD1881E" w14:textId="77777777" w:rsidTr="00DE239C">
        <w:trPr>
          <w:trHeight w:val="454"/>
        </w:trPr>
        <w:tc>
          <w:tcPr>
            <w:tcW w:w="5000" w:type="pct"/>
            <w:gridSpan w:val="4"/>
            <w:shd w:val="clear" w:color="auto" w:fill="F2F2F2"/>
            <w:vAlign w:val="center"/>
          </w:tcPr>
          <w:p w14:paraId="1BB45FE4" w14:textId="77777777" w:rsidR="00DE239C" w:rsidRPr="00DE239C" w:rsidRDefault="00DE239C" w:rsidP="00DE239C">
            <w:pPr>
              <w:spacing w:before="120" w:after="120" w:line="240" w:lineRule="auto"/>
              <w:rPr>
                <w:rFonts w:ascii="Arial" w:eastAsia="Times New Roman" w:hAnsi="Arial" w:cs="Arial"/>
                <w:b/>
              </w:rPr>
            </w:pPr>
            <w:r w:rsidRPr="00DE239C">
              <w:rPr>
                <w:rFonts w:ascii="Arial" w:eastAsia="Times New Roman" w:hAnsi="Arial" w:cs="Arial"/>
                <w:b/>
              </w:rPr>
              <w:lastRenderedPageBreak/>
              <w:t>Proposed methods (maximum 600 words)</w:t>
            </w:r>
          </w:p>
          <w:p w14:paraId="71CF6E90"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 xml:space="preserve">Provide a brief summary of all the methods that </w:t>
            </w:r>
            <w:r w:rsidRPr="00DE239C">
              <w:rPr>
                <w:rFonts w:ascii="Arial" w:eastAsia="Times New Roman" w:hAnsi="Arial" w:cs="Arial"/>
                <w:b/>
              </w:rPr>
              <w:t>may</w:t>
            </w:r>
            <w:r w:rsidRPr="00DE239C">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E239C" w:rsidRPr="00DE239C" w14:paraId="1DA29B93" w14:textId="77777777" w:rsidTr="00906842">
        <w:trPr>
          <w:trHeight w:val="454"/>
        </w:trPr>
        <w:tc>
          <w:tcPr>
            <w:tcW w:w="5000" w:type="pct"/>
            <w:gridSpan w:val="4"/>
            <w:vAlign w:val="center"/>
          </w:tcPr>
          <w:p w14:paraId="2A5FBFD7"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 xml:space="preserve">The methods research that I may use are using a survey created by myself but will be able to be answered anonymously, I will also be gathering research and information sourced by library books such as the </w:t>
            </w:r>
            <w:proofErr w:type="spellStart"/>
            <w:r w:rsidRPr="00DE239C">
              <w:rPr>
                <w:rFonts w:ascii="Arial" w:eastAsia="Times New Roman" w:hAnsi="Arial" w:cs="Arial"/>
              </w:rPr>
              <w:t>moodle</w:t>
            </w:r>
            <w:proofErr w:type="spellEnd"/>
            <w:r w:rsidRPr="00DE239C">
              <w:rPr>
                <w:rFonts w:ascii="Arial" w:eastAsia="Times New Roman" w:hAnsi="Arial" w:cs="Arial"/>
              </w:rPr>
              <w:t xml:space="preserve"> library and on the internet.</w:t>
            </w:r>
          </w:p>
          <w:p w14:paraId="364F65E3" w14:textId="77777777" w:rsidR="00DE239C" w:rsidRPr="00DE239C" w:rsidRDefault="00DE239C" w:rsidP="00DE239C">
            <w:pPr>
              <w:spacing w:after="0" w:line="240" w:lineRule="auto"/>
              <w:rPr>
                <w:rFonts w:ascii="Arial" w:eastAsia="Times New Roman" w:hAnsi="Arial" w:cs="Arial"/>
              </w:rPr>
            </w:pPr>
          </w:p>
          <w:p w14:paraId="1F047395" w14:textId="77777777" w:rsidR="00DE239C" w:rsidRPr="00DE239C" w:rsidRDefault="00DE239C" w:rsidP="00DE239C">
            <w:pPr>
              <w:spacing w:after="0" w:line="240" w:lineRule="auto"/>
              <w:rPr>
                <w:rFonts w:ascii="Arial" w:eastAsia="Times New Roman" w:hAnsi="Arial" w:cs="Arial"/>
              </w:rPr>
            </w:pPr>
          </w:p>
          <w:p w14:paraId="08D2E4DD" w14:textId="77777777" w:rsidR="00DE239C" w:rsidRPr="00DE239C" w:rsidRDefault="00DE239C" w:rsidP="00DE239C">
            <w:pPr>
              <w:spacing w:after="0" w:line="240" w:lineRule="auto"/>
              <w:rPr>
                <w:rFonts w:ascii="Arial" w:eastAsia="Times New Roman" w:hAnsi="Arial" w:cs="Arial"/>
                <w:b/>
              </w:rPr>
            </w:pPr>
            <w:r w:rsidRPr="00DE239C">
              <w:rPr>
                <w:rFonts w:ascii="Arial" w:eastAsia="Times New Roman" w:hAnsi="Arial" w:cs="Arial"/>
                <w:color w:val="808080"/>
                <w:sz w:val="18"/>
                <w:szCs w:val="18"/>
              </w:rPr>
              <w:t>(</w:t>
            </w:r>
            <w:proofErr w:type="gramStart"/>
            <w:r w:rsidRPr="00DE239C">
              <w:rPr>
                <w:rFonts w:ascii="Arial" w:eastAsia="Times New Roman" w:hAnsi="Arial" w:cs="Arial"/>
                <w:color w:val="808080"/>
                <w:sz w:val="18"/>
                <w:szCs w:val="18"/>
              </w:rPr>
              <w:t>this</w:t>
            </w:r>
            <w:proofErr w:type="gramEnd"/>
            <w:r w:rsidRPr="00DE239C">
              <w:rPr>
                <w:rFonts w:ascii="Arial" w:eastAsia="Times New Roman" w:hAnsi="Arial" w:cs="Arial"/>
                <w:color w:val="808080"/>
                <w:sz w:val="18"/>
                <w:szCs w:val="18"/>
              </w:rPr>
              <w:t xml:space="preserve"> box should expand as you type)</w:t>
            </w:r>
          </w:p>
        </w:tc>
      </w:tr>
    </w:tbl>
    <w:p w14:paraId="02370D1B" w14:textId="77777777" w:rsidR="00DE239C" w:rsidRPr="00DE239C" w:rsidRDefault="00DE239C" w:rsidP="00DE239C">
      <w:pPr>
        <w:spacing w:after="0" w:line="240" w:lineRule="auto"/>
        <w:rPr>
          <w:rFonts w:ascii="Times New Roman" w:eastAsia="Times New Roman" w:hAnsi="Times New Roman" w:cs="Times New Roman"/>
          <w:sz w:val="20"/>
          <w:szCs w:val="20"/>
        </w:rPr>
      </w:pPr>
      <w:r w:rsidRPr="00DE239C">
        <w:rPr>
          <w:rFonts w:ascii="Times New Roman" w:eastAsia="Times New Roman" w:hAnsi="Times New Roman" w:cs="Times New Roman"/>
          <w:sz w:val="20"/>
          <w:szCs w:val="20"/>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DE239C" w:rsidRPr="00DE239C" w14:paraId="1F3CC4B8" w14:textId="77777777" w:rsidTr="00DE239C">
        <w:trPr>
          <w:trHeight w:val="454"/>
        </w:trPr>
        <w:tc>
          <w:tcPr>
            <w:tcW w:w="5000" w:type="pct"/>
            <w:shd w:val="clear" w:color="auto" w:fill="F2F2F2"/>
            <w:vAlign w:val="center"/>
          </w:tcPr>
          <w:p w14:paraId="14FE68DA" w14:textId="77777777" w:rsidR="00DE239C" w:rsidRPr="00DE239C" w:rsidRDefault="00DE239C" w:rsidP="00DE239C">
            <w:pPr>
              <w:spacing w:before="120" w:after="0" w:line="240" w:lineRule="auto"/>
              <w:rPr>
                <w:rFonts w:ascii="Arial" w:eastAsia="Times New Roman" w:hAnsi="Arial" w:cs="Arial"/>
                <w:b/>
              </w:rPr>
            </w:pPr>
            <w:r w:rsidRPr="00DE239C">
              <w:rPr>
                <w:rFonts w:ascii="Arial" w:eastAsia="Times New Roman" w:hAnsi="Arial" w:cs="Arial"/>
                <w:b/>
              </w:rPr>
              <w:lastRenderedPageBreak/>
              <w:t>Location of research activity</w:t>
            </w:r>
          </w:p>
          <w:p w14:paraId="7F0934D5"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Identify all locations where research activity will take place.</w:t>
            </w:r>
          </w:p>
        </w:tc>
      </w:tr>
      <w:tr w:rsidR="00DE239C" w:rsidRPr="00DE239C" w14:paraId="13231DFD" w14:textId="77777777" w:rsidTr="00906842">
        <w:trPr>
          <w:trHeight w:val="454"/>
        </w:trPr>
        <w:tc>
          <w:tcPr>
            <w:tcW w:w="5000" w:type="pct"/>
            <w:vAlign w:val="center"/>
          </w:tcPr>
          <w:p w14:paraId="79538BB3"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United Kingdom</w:t>
            </w:r>
          </w:p>
          <w:p w14:paraId="15234F76" w14:textId="77777777" w:rsidR="00DE239C" w:rsidRPr="00DE239C" w:rsidRDefault="00DE239C" w:rsidP="00DE239C">
            <w:pPr>
              <w:spacing w:after="0" w:line="240" w:lineRule="auto"/>
              <w:rPr>
                <w:rFonts w:ascii="Arial" w:eastAsia="Times New Roman" w:hAnsi="Arial" w:cs="Arial"/>
              </w:rPr>
            </w:pPr>
          </w:p>
          <w:p w14:paraId="06AC180B" w14:textId="77777777" w:rsidR="00DE239C" w:rsidRPr="00DE239C" w:rsidRDefault="00DE239C" w:rsidP="00DE239C">
            <w:pPr>
              <w:spacing w:after="0" w:line="240" w:lineRule="auto"/>
              <w:rPr>
                <w:rFonts w:ascii="Arial" w:eastAsia="Times New Roman" w:hAnsi="Arial" w:cs="Arial"/>
                <w:b/>
              </w:rPr>
            </w:pPr>
            <w:r w:rsidRPr="00DE239C">
              <w:rPr>
                <w:rFonts w:ascii="Arial" w:eastAsia="Times New Roman" w:hAnsi="Arial" w:cs="Arial"/>
                <w:color w:val="808080"/>
                <w:sz w:val="18"/>
                <w:szCs w:val="18"/>
              </w:rPr>
              <w:t>(</w:t>
            </w:r>
            <w:proofErr w:type="gramStart"/>
            <w:r w:rsidRPr="00DE239C">
              <w:rPr>
                <w:rFonts w:ascii="Arial" w:eastAsia="Times New Roman" w:hAnsi="Arial" w:cs="Arial"/>
                <w:color w:val="808080"/>
                <w:sz w:val="18"/>
                <w:szCs w:val="18"/>
              </w:rPr>
              <w:t>this</w:t>
            </w:r>
            <w:proofErr w:type="gramEnd"/>
            <w:r w:rsidRPr="00DE239C">
              <w:rPr>
                <w:rFonts w:ascii="Arial" w:eastAsia="Times New Roman" w:hAnsi="Arial" w:cs="Arial"/>
                <w:color w:val="808080"/>
                <w:sz w:val="18"/>
                <w:szCs w:val="18"/>
              </w:rPr>
              <w:t xml:space="preserve"> box should expand as you type)</w:t>
            </w:r>
          </w:p>
        </w:tc>
      </w:tr>
      <w:tr w:rsidR="00DE239C" w:rsidRPr="00DE239C" w14:paraId="55066CD3" w14:textId="77777777" w:rsidTr="00DE239C">
        <w:trPr>
          <w:trHeight w:val="454"/>
        </w:trPr>
        <w:tc>
          <w:tcPr>
            <w:tcW w:w="5000" w:type="pct"/>
            <w:shd w:val="clear" w:color="auto" w:fill="F2F2F2"/>
            <w:vAlign w:val="center"/>
          </w:tcPr>
          <w:p w14:paraId="45422B08" w14:textId="77777777" w:rsidR="00DE239C" w:rsidRPr="00DE239C" w:rsidRDefault="00DE239C" w:rsidP="00DE239C">
            <w:pPr>
              <w:spacing w:before="120" w:after="0" w:line="240" w:lineRule="auto"/>
              <w:rPr>
                <w:rFonts w:ascii="Arial" w:eastAsia="Times New Roman" w:hAnsi="Arial" w:cs="Arial"/>
                <w:b/>
              </w:rPr>
            </w:pPr>
            <w:r w:rsidRPr="00DE239C">
              <w:rPr>
                <w:rFonts w:ascii="Arial" w:eastAsia="Times New Roman" w:hAnsi="Arial" w:cs="Arial"/>
                <w:b/>
              </w:rPr>
              <w:t>Research activity outside of the UK</w:t>
            </w:r>
          </w:p>
          <w:p w14:paraId="1679AD9F" w14:textId="77777777" w:rsidR="00DE239C" w:rsidRPr="00DE239C" w:rsidRDefault="00DE239C" w:rsidP="00DE239C">
            <w:pPr>
              <w:autoSpaceDE w:val="0"/>
              <w:autoSpaceDN w:val="0"/>
              <w:adjustRightInd w:val="0"/>
              <w:spacing w:after="0" w:line="240" w:lineRule="auto"/>
              <w:rPr>
                <w:rFonts w:ascii="Arial" w:eastAsia="Times New Roman" w:hAnsi="Arial" w:cs="Arial"/>
              </w:rPr>
            </w:pPr>
            <w:r w:rsidRPr="00DE239C">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w:t>
            </w:r>
            <w:proofErr w:type="gramStart"/>
            <w:r w:rsidRPr="00DE239C">
              <w:rPr>
                <w:rFonts w:ascii="Arial" w:eastAsia="Times New Roman" w:hAnsi="Arial" w:cs="Arial"/>
              </w:rPr>
              <w:t>e.g.</w:t>
            </w:r>
            <w:proofErr w:type="gramEnd"/>
            <w:r w:rsidRPr="00DE239C">
              <w:rPr>
                <w:rFonts w:ascii="Arial" w:eastAsia="Times New Roman"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E239C">
              <w:rPr>
                <w:rFonts w:ascii="Arial" w:eastAsia="Times New Roman" w:hAnsi="Arial" w:cs="Arial"/>
              </w:rPr>
              <w:t>particular cultural</w:t>
            </w:r>
            <w:proofErr w:type="gramEnd"/>
            <w:r w:rsidRPr="00DE239C">
              <w:rPr>
                <w:rFonts w:ascii="Arial" w:eastAsia="Times New Roman" w:hAnsi="Arial" w:cs="Arial"/>
              </w:rPr>
              <w:t xml:space="preserve"> and/or legal sensitivities or vulnerabilities of participants.</w:t>
            </w:r>
          </w:p>
        </w:tc>
      </w:tr>
      <w:tr w:rsidR="00DE239C" w:rsidRPr="00DE239C" w14:paraId="1AC82BA7" w14:textId="77777777" w:rsidTr="00906842">
        <w:trPr>
          <w:trHeight w:val="454"/>
        </w:trPr>
        <w:tc>
          <w:tcPr>
            <w:tcW w:w="5000" w:type="pct"/>
            <w:vAlign w:val="center"/>
          </w:tcPr>
          <w:p w14:paraId="7289C01A"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N/A</w:t>
            </w:r>
          </w:p>
          <w:p w14:paraId="299BA367" w14:textId="77777777" w:rsidR="00DE239C" w:rsidRPr="00DE239C" w:rsidRDefault="00DE239C" w:rsidP="00DE239C">
            <w:pPr>
              <w:spacing w:after="0" w:line="240" w:lineRule="auto"/>
              <w:rPr>
                <w:rFonts w:ascii="Arial" w:eastAsia="Times New Roman" w:hAnsi="Arial" w:cs="Arial"/>
              </w:rPr>
            </w:pPr>
          </w:p>
          <w:p w14:paraId="52D866EE" w14:textId="77777777" w:rsidR="00DE239C" w:rsidRPr="00DE239C" w:rsidRDefault="00DE239C" w:rsidP="00DE239C">
            <w:pPr>
              <w:spacing w:after="0" w:line="240" w:lineRule="auto"/>
              <w:rPr>
                <w:rFonts w:ascii="Arial" w:eastAsia="Times New Roman" w:hAnsi="Arial" w:cs="Arial"/>
              </w:rPr>
            </w:pPr>
          </w:p>
          <w:p w14:paraId="52F1A15C" w14:textId="77777777" w:rsidR="00DE239C" w:rsidRPr="00DE239C" w:rsidRDefault="00DE239C" w:rsidP="00DE239C">
            <w:pPr>
              <w:spacing w:after="0" w:line="240" w:lineRule="auto"/>
              <w:rPr>
                <w:rFonts w:ascii="Arial" w:eastAsia="Times New Roman" w:hAnsi="Arial" w:cs="Arial"/>
                <w:b/>
                <w:i/>
              </w:rPr>
            </w:pPr>
            <w:r w:rsidRPr="00DE239C">
              <w:rPr>
                <w:rFonts w:ascii="Arial" w:eastAsia="Times New Roman" w:hAnsi="Arial" w:cs="Arial"/>
                <w:i/>
                <w:color w:val="808080"/>
                <w:sz w:val="18"/>
                <w:szCs w:val="18"/>
              </w:rPr>
              <w:t>(</w:t>
            </w:r>
            <w:proofErr w:type="gramStart"/>
            <w:r w:rsidRPr="00DE239C">
              <w:rPr>
                <w:rFonts w:ascii="Arial" w:eastAsia="Times New Roman" w:hAnsi="Arial" w:cs="Arial"/>
                <w:i/>
                <w:color w:val="808080"/>
                <w:sz w:val="18"/>
                <w:szCs w:val="18"/>
              </w:rPr>
              <w:t>this</w:t>
            </w:r>
            <w:proofErr w:type="gramEnd"/>
            <w:r w:rsidRPr="00DE239C">
              <w:rPr>
                <w:rFonts w:ascii="Arial" w:eastAsia="Times New Roman"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E239C" w:rsidRPr="00DE239C" w14:paraId="0D94C0D0" w14:textId="77777777" w:rsidTr="00DE239C">
        <w:tc>
          <w:tcPr>
            <w:tcW w:w="8222" w:type="dxa"/>
            <w:vMerge w:val="restart"/>
            <w:shd w:val="clear" w:color="auto" w:fill="F2F2F2"/>
            <w:vAlign w:val="center"/>
          </w:tcPr>
          <w:p w14:paraId="0C3F685C"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 xml:space="preserve">Use of documentation not in the public domain: Are any documents </w:t>
            </w:r>
            <w:r w:rsidRPr="00DE239C">
              <w:rPr>
                <w:rFonts w:ascii="Arial" w:hAnsi="Arial" w:cs="Arial"/>
                <w:b/>
                <w:u w:val="single"/>
              </w:rPr>
              <w:t>NOT</w:t>
            </w:r>
            <w:r w:rsidRPr="00DE239C">
              <w:rPr>
                <w:rFonts w:ascii="Arial" w:hAnsi="Arial" w:cs="Arial"/>
              </w:rPr>
              <w:t xml:space="preserve"> publicly available?   </w:t>
            </w:r>
          </w:p>
          <w:p w14:paraId="779337DB" w14:textId="77777777" w:rsidR="00DE239C" w:rsidRPr="00DE239C" w:rsidRDefault="00DE239C" w:rsidP="00DE239C">
            <w:pPr>
              <w:autoSpaceDE w:val="0"/>
              <w:autoSpaceDN w:val="0"/>
              <w:adjustRightInd w:val="0"/>
              <w:rPr>
                <w:rFonts w:ascii="Arial" w:hAnsi="Arial" w:cs="Arial"/>
                <w:bCs/>
              </w:rPr>
            </w:pPr>
          </w:p>
        </w:tc>
        <w:tc>
          <w:tcPr>
            <w:tcW w:w="850" w:type="dxa"/>
            <w:shd w:val="clear" w:color="auto" w:fill="F2F2F2"/>
            <w:vAlign w:val="center"/>
          </w:tcPr>
          <w:p w14:paraId="65D2D3BA" w14:textId="77777777" w:rsidR="00DE239C" w:rsidRPr="00DE239C" w:rsidRDefault="00DE239C" w:rsidP="00DE239C">
            <w:pPr>
              <w:autoSpaceDE w:val="0"/>
              <w:autoSpaceDN w:val="0"/>
              <w:adjustRightInd w:val="0"/>
              <w:jc w:val="center"/>
              <w:rPr>
                <w:rFonts w:ascii="Arial" w:hAnsi="Arial" w:cs="Arial"/>
                <w:b/>
              </w:rPr>
            </w:pPr>
            <w:r w:rsidRPr="00DE239C">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64117A7C"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5FA045A7" w14:textId="77777777" w:rsidTr="00DE239C">
        <w:tc>
          <w:tcPr>
            <w:tcW w:w="8222" w:type="dxa"/>
            <w:vMerge/>
            <w:shd w:val="clear" w:color="auto" w:fill="F2F2F2"/>
          </w:tcPr>
          <w:p w14:paraId="1EB5B645" w14:textId="77777777" w:rsidR="00DE239C" w:rsidRPr="00DE239C" w:rsidRDefault="00DE239C" w:rsidP="00DE239C">
            <w:pPr>
              <w:autoSpaceDE w:val="0"/>
              <w:autoSpaceDN w:val="0"/>
              <w:adjustRightInd w:val="0"/>
              <w:rPr>
                <w:rFonts w:ascii="Arial" w:hAnsi="Arial" w:cs="Arial"/>
                <w:bCs/>
              </w:rPr>
            </w:pPr>
          </w:p>
        </w:tc>
        <w:tc>
          <w:tcPr>
            <w:tcW w:w="850" w:type="dxa"/>
            <w:shd w:val="clear" w:color="auto" w:fill="F2F2F2"/>
            <w:vAlign w:val="center"/>
          </w:tcPr>
          <w:p w14:paraId="3C1E2C37" w14:textId="77777777" w:rsidR="00DE239C" w:rsidRPr="00DE239C" w:rsidRDefault="00DE239C" w:rsidP="00DE239C">
            <w:pPr>
              <w:autoSpaceDE w:val="0"/>
              <w:autoSpaceDN w:val="0"/>
              <w:adjustRightInd w:val="0"/>
              <w:jc w:val="center"/>
              <w:rPr>
                <w:rFonts w:ascii="Arial" w:hAnsi="Arial" w:cs="Arial"/>
                <w:b/>
              </w:rPr>
            </w:pPr>
            <w:r w:rsidRPr="00DE239C">
              <w:rPr>
                <w:rFonts w:ascii="Arial" w:hAnsi="Arial" w:cs="Arial"/>
                <w:b/>
              </w:rPr>
              <w:t>YES</w:t>
            </w:r>
          </w:p>
        </w:tc>
        <w:tc>
          <w:tcPr>
            <w:tcW w:w="851" w:type="dxa"/>
            <w:shd w:val="clear" w:color="auto" w:fill="D9D9D9"/>
            <w:vAlign w:val="center"/>
          </w:tcPr>
          <w:p w14:paraId="6C9307D4" w14:textId="77777777" w:rsidR="00DE239C" w:rsidRPr="00DE239C" w:rsidRDefault="00E60A20" w:rsidP="00DE239C">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DE239C" w:rsidRPr="00DE239C">
                  <w:rPr>
                    <w:rFonts w:ascii="Segoe UI Symbol" w:hAnsi="Segoe UI Symbol" w:cs="Segoe UI Symbol"/>
                    <w:bCs/>
                  </w:rPr>
                  <w:t>☐</w:t>
                </w:r>
              </w:sdtContent>
            </w:sdt>
          </w:p>
        </w:tc>
      </w:tr>
      <w:tr w:rsidR="00DE239C" w:rsidRPr="00DE239C" w14:paraId="456577A4" w14:textId="77777777" w:rsidTr="00DE239C">
        <w:tc>
          <w:tcPr>
            <w:tcW w:w="9923" w:type="dxa"/>
            <w:gridSpan w:val="3"/>
            <w:shd w:val="clear" w:color="auto" w:fill="FFFFFF"/>
          </w:tcPr>
          <w:p w14:paraId="229CF867"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 xml:space="preserve">If </w:t>
            </w:r>
            <w:proofErr w:type="gramStart"/>
            <w:r w:rsidRPr="00DE239C">
              <w:rPr>
                <w:rFonts w:ascii="Arial" w:hAnsi="Arial" w:cs="Arial"/>
              </w:rPr>
              <w:t>Yes</w:t>
            </w:r>
            <w:proofErr w:type="gramEnd"/>
            <w:r w:rsidRPr="00DE239C">
              <w:rPr>
                <w:rFonts w:ascii="Arial" w:hAnsi="Arial" w:cs="Arial"/>
              </w:rPr>
              <w:t>, please provide details here of how you will gain access to specific documentation that is not in the public domain and that this is in accordance with prevailing data protection law of the country in question and England and Wales.</w:t>
            </w:r>
          </w:p>
          <w:p w14:paraId="7AF24DFF" w14:textId="77777777" w:rsidR="00DE239C" w:rsidRPr="00DE239C" w:rsidRDefault="00DE239C" w:rsidP="00DE239C">
            <w:pPr>
              <w:rPr>
                <w:rFonts w:ascii="Arial" w:hAnsi="Arial" w:cs="Arial"/>
              </w:rPr>
            </w:pPr>
          </w:p>
          <w:p w14:paraId="3CA733E3" w14:textId="77777777" w:rsidR="00DE239C" w:rsidRPr="00DE239C" w:rsidRDefault="00DE239C" w:rsidP="00DE239C">
            <w:pPr>
              <w:rPr>
                <w:rFonts w:ascii="Arial" w:hAnsi="Arial" w:cs="Arial"/>
              </w:rPr>
            </w:pPr>
          </w:p>
          <w:p w14:paraId="757E55DE" w14:textId="77777777" w:rsidR="00DE239C" w:rsidRPr="00DE239C" w:rsidRDefault="00DE239C" w:rsidP="00DE239C">
            <w:pPr>
              <w:rPr>
                <w:rFonts w:ascii="Arial" w:hAnsi="Arial" w:cs="Arial"/>
              </w:rPr>
            </w:pPr>
          </w:p>
          <w:p w14:paraId="0AB10DA7" w14:textId="77777777" w:rsidR="00DE239C" w:rsidRPr="00DE239C" w:rsidRDefault="00DE239C" w:rsidP="00DE239C">
            <w:pPr>
              <w:autoSpaceDE w:val="0"/>
              <w:autoSpaceDN w:val="0"/>
              <w:adjustRightInd w:val="0"/>
              <w:rPr>
                <w:rFonts w:ascii="Arial" w:hAnsi="Arial" w:cs="Arial"/>
                <w:bCs/>
              </w:rPr>
            </w:pPr>
            <w:r w:rsidRPr="00DE239C">
              <w:rPr>
                <w:rFonts w:ascii="Arial" w:hAnsi="Arial" w:cs="Arial"/>
                <w:i/>
                <w:sz w:val="18"/>
                <w:szCs w:val="18"/>
              </w:rPr>
              <w:t>(</w:t>
            </w:r>
            <w:proofErr w:type="gramStart"/>
            <w:r w:rsidRPr="00DE239C">
              <w:rPr>
                <w:rFonts w:ascii="Arial" w:hAnsi="Arial" w:cs="Arial"/>
                <w:i/>
                <w:sz w:val="18"/>
                <w:szCs w:val="18"/>
              </w:rPr>
              <w:t>this</w:t>
            </w:r>
            <w:proofErr w:type="gramEnd"/>
            <w:r w:rsidRPr="00DE239C">
              <w:rPr>
                <w:rFonts w:ascii="Arial" w:hAnsi="Arial" w:cs="Arial"/>
                <w:i/>
                <w:sz w:val="18"/>
                <w:szCs w:val="18"/>
              </w:rPr>
              <w:t xml:space="preserve"> box should expand as you type)</w:t>
            </w:r>
          </w:p>
        </w:tc>
      </w:tr>
    </w:tbl>
    <w:p w14:paraId="60AB9C5A"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p>
    <w:p w14:paraId="329A175E" w14:textId="77777777" w:rsidR="00DE239C" w:rsidRPr="00DE239C" w:rsidRDefault="00DE239C" w:rsidP="00DE239C">
      <w:pPr>
        <w:spacing w:after="0" w:line="240" w:lineRule="auto"/>
        <w:rPr>
          <w:rFonts w:ascii="Arial" w:eastAsia="Times New Roman" w:hAnsi="Arial" w:cs="Arial"/>
          <w:b/>
        </w:rPr>
      </w:pPr>
      <w:r w:rsidRPr="00DE239C">
        <w:rPr>
          <w:rFonts w:ascii="Arial" w:eastAsia="Times New Roman" w:hAnsi="Arial" w:cs="Arial"/>
          <w:b/>
        </w:rPr>
        <w:br w:type="page"/>
      </w:r>
    </w:p>
    <w:p w14:paraId="5C7F2F7D"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r w:rsidRPr="00DE239C">
        <w:rPr>
          <w:rFonts w:ascii="Arial" w:eastAsia="Times New Roman"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DE239C" w:rsidRPr="00DE239C" w14:paraId="3FE07258" w14:textId="77777777" w:rsidTr="00DE239C">
        <w:tc>
          <w:tcPr>
            <w:tcW w:w="8227" w:type="dxa"/>
            <w:shd w:val="clear" w:color="auto" w:fill="F2F2F2"/>
          </w:tcPr>
          <w:p w14:paraId="164DAD0C" w14:textId="77777777" w:rsidR="00DE239C" w:rsidRPr="00DE239C" w:rsidRDefault="00DE239C" w:rsidP="00DE239C">
            <w:pPr>
              <w:autoSpaceDE w:val="0"/>
              <w:autoSpaceDN w:val="0"/>
              <w:adjustRightInd w:val="0"/>
              <w:jc w:val="both"/>
              <w:rPr>
                <w:rFonts w:ascii="Arial" w:hAnsi="Arial" w:cs="Arial"/>
                <w:b/>
              </w:rPr>
            </w:pPr>
            <w:r w:rsidRPr="00DE239C">
              <w:rPr>
                <w:rFonts w:ascii="Arial" w:hAnsi="Arial" w:cs="Arial"/>
                <w:b/>
              </w:rPr>
              <w:t xml:space="preserve">Will the research activity </w:t>
            </w:r>
            <w:proofErr w:type="gramStart"/>
            <w:r w:rsidRPr="00DE239C">
              <w:rPr>
                <w:rFonts w:ascii="Arial" w:hAnsi="Arial" w:cs="Arial"/>
                <w:b/>
              </w:rPr>
              <w:t>include:</w:t>
            </w:r>
            <w:proofErr w:type="gramEnd"/>
          </w:p>
        </w:tc>
        <w:tc>
          <w:tcPr>
            <w:tcW w:w="846" w:type="dxa"/>
            <w:shd w:val="clear" w:color="auto" w:fill="F2F2F2"/>
          </w:tcPr>
          <w:p w14:paraId="3CF468A5" w14:textId="77777777" w:rsidR="00DE239C" w:rsidRPr="00DE239C" w:rsidRDefault="00DE239C" w:rsidP="00DE239C">
            <w:pPr>
              <w:autoSpaceDE w:val="0"/>
              <w:autoSpaceDN w:val="0"/>
              <w:adjustRightInd w:val="0"/>
              <w:jc w:val="center"/>
              <w:rPr>
                <w:rFonts w:ascii="Arial" w:hAnsi="Arial" w:cs="Arial"/>
                <w:b/>
                <w:bCs/>
              </w:rPr>
            </w:pPr>
          </w:p>
          <w:p w14:paraId="075F6021"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YES</w:t>
            </w:r>
          </w:p>
        </w:tc>
        <w:tc>
          <w:tcPr>
            <w:tcW w:w="816" w:type="dxa"/>
            <w:shd w:val="clear" w:color="auto" w:fill="F2F2F2"/>
          </w:tcPr>
          <w:p w14:paraId="70F791D3" w14:textId="77777777" w:rsidR="00DE239C" w:rsidRPr="00DE239C" w:rsidRDefault="00DE239C" w:rsidP="00DE239C">
            <w:pPr>
              <w:autoSpaceDE w:val="0"/>
              <w:autoSpaceDN w:val="0"/>
              <w:adjustRightInd w:val="0"/>
              <w:jc w:val="center"/>
              <w:rPr>
                <w:rFonts w:ascii="Arial" w:hAnsi="Arial" w:cs="Arial"/>
                <w:b/>
                <w:bCs/>
              </w:rPr>
            </w:pPr>
          </w:p>
          <w:p w14:paraId="64A24290"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NO</w:t>
            </w:r>
          </w:p>
        </w:tc>
      </w:tr>
      <w:tr w:rsidR="00DE239C" w:rsidRPr="00DE239C" w14:paraId="564371B8" w14:textId="77777777" w:rsidTr="00DE239C">
        <w:trPr>
          <w:trHeight w:val="439"/>
        </w:trPr>
        <w:tc>
          <w:tcPr>
            <w:tcW w:w="8227" w:type="dxa"/>
            <w:shd w:val="clear" w:color="auto" w:fill="F2F2F2"/>
            <w:vAlign w:val="center"/>
          </w:tcPr>
          <w:p w14:paraId="208F6041"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376C5FA0"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539D57F0"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51F92154" w14:textId="77777777" w:rsidTr="00DE239C">
        <w:trPr>
          <w:trHeight w:val="439"/>
        </w:trPr>
        <w:tc>
          <w:tcPr>
            <w:tcW w:w="8227" w:type="dxa"/>
            <w:shd w:val="clear" w:color="auto" w:fill="F2F2F2"/>
            <w:vAlign w:val="center"/>
          </w:tcPr>
          <w:p w14:paraId="746E9062"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50A5F90F"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0A509F3A"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7D01185D" w14:textId="77777777" w:rsidTr="00DE239C">
        <w:trPr>
          <w:trHeight w:val="403"/>
        </w:trPr>
        <w:tc>
          <w:tcPr>
            <w:tcW w:w="8227" w:type="dxa"/>
            <w:shd w:val="clear" w:color="auto" w:fill="F2F2F2"/>
            <w:vAlign w:val="center"/>
          </w:tcPr>
          <w:p w14:paraId="5D806244"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Use of diaries?</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2146A0DF"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2D966082"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70EEAC24" w14:textId="77777777" w:rsidTr="00DE239C">
        <w:trPr>
          <w:trHeight w:val="403"/>
        </w:trPr>
        <w:tc>
          <w:tcPr>
            <w:tcW w:w="8227" w:type="dxa"/>
            <w:shd w:val="clear" w:color="auto" w:fill="F2F2F2"/>
            <w:vAlign w:val="center"/>
          </w:tcPr>
          <w:p w14:paraId="2E10B061"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Participant observation with their knowledge?</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514B582C"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52826F24"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1A956FB4" w14:textId="77777777" w:rsidTr="00DE239C">
        <w:trPr>
          <w:trHeight w:val="439"/>
        </w:trPr>
        <w:tc>
          <w:tcPr>
            <w:tcW w:w="8227" w:type="dxa"/>
            <w:shd w:val="clear" w:color="auto" w:fill="F2F2F2"/>
            <w:vAlign w:val="center"/>
          </w:tcPr>
          <w:p w14:paraId="0F4EC8C8"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Participant observation without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5C79631E"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37DC5429"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3DEADE54" w14:textId="77777777" w:rsidTr="00DE239C">
        <w:trPr>
          <w:trHeight w:val="403"/>
        </w:trPr>
        <w:tc>
          <w:tcPr>
            <w:tcW w:w="8227" w:type="dxa"/>
            <w:shd w:val="clear" w:color="auto" w:fill="F2F2F2"/>
            <w:vAlign w:val="center"/>
          </w:tcPr>
          <w:p w14:paraId="71EB18D1"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Use of video or audio recording?</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323EE41"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747815D7"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26953F11" w14:textId="77777777" w:rsidTr="00DE239C">
        <w:trPr>
          <w:trHeight w:val="439"/>
        </w:trPr>
        <w:tc>
          <w:tcPr>
            <w:tcW w:w="8227" w:type="dxa"/>
            <w:shd w:val="clear" w:color="auto" w:fill="F2F2F2"/>
            <w:vAlign w:val="center"/>
          </w:tcPr>
          <w:p w14:paraId="766014DA"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5F0CF551"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0F2C03AA"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2ACB1B39" w14:textId="77777777" w:rsidTr="00DE239C">
        <w:trPr>
          <w:trHeight w:val="403"/>
        </w:trPr>
        <w:tc>
          <w:tcPr>
            <w:tcW w:w="8227" w:type="dxa"/>
            <w:shd w:val="clear" w:color="auto" w:fill="F2F2F2"/>
            <w:vAlign w:val="center"/>
          </w:tcPr>
          <w:p w14:paraId="46A12C64"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3030E187"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5E48D2C8"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0F4F5E1D" w14:textId="77777777" w:rsidTr="00DE239C">
        <w:trPr>
          <w:trHeight w:val="403"/>
        </w:trPr>
        <w:tc>
          <w:tcPr>
            <w:tcW w:w="8227" w:type="dxa"/>
            <w:shd w:val="clear" w:color="auto" w:fill="F2F2F2"/>
            <w:vAlign w:val="center"/>
          </w:tcPr>
          <w:p w14:paraId="4CE02802"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Cs/>
              </w:rPr>
              <w:id w:val="1994977168"/>
              <w14:checkbox>
                <w14:checked w14:val="0"/>
                <w14:checkedState w14:val="2612" w14:font="MS Gothic"/>
                <w14:uncheckedState w14:val="2610" w14:font="MS Gothic"/>
              </w14:checkbox>
            </w:sdtPr>
            <w:sdtEndPr/>
            <w:sdtContent>
              <w:p w14:paraId="4E6BA772"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2119442801"/>
              <w14:checkbox>
                <w14:checked w14:val="1"/>
                <w14:checkedState w14:val="2612" w14:font="MS Gothic"/>
                <w14:uncheckedState w14:val="2610" w14:font="MS Gothic"/>
              </w14:checkbox>
            </w:sdtPr>
            <w:sdtEndPr/>
            <w:sdtContent>
              <w:p w14:paraId="1303AEA3"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62CE95BB" w14:textId="77777777" w:rsidTr="00DE239C">
        <w:trPr>
          <w:trHeight w:val="403"/>
        </w:trPr>
        <w:tc>
          <w:tcPr>
            <w:tcW w:w="8227" w:type="dxa"/>
            <w:shd w:val="clear" w:color="auto" w:fill="F2F2F2"/>
            <w:vAlign w:val="center"/>
          </w:tcPr>
          <w:p w14:paraId="72DA292B"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Cs/>
              </w:rPr>
              <w:id w:val="-570350383"/>
              <w14:checkbox>
                <w14:checked w14:val="0"/>
                <w14:checkedState w14:val="2612" w14:font="MS Gothic"/>
                <w14:uncheckedState w14:val="2610" w14:font="MS Gothic"/>
              </w14:checkbox>
            </w:sdtPr>
            <w:sdtEndPr/>
            <w:sdtContent>
              <w:p w14:paraId="366A3E06"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904758639"/>
              <w14:checkbox>
                <w14:checked w14:val="1"/>
                <w14:checkedState w14:val="2612" w14:font="MS Gothic"/>
                <w14:uncheckedState w14:val="2610" w14:font="MS Gothic"/>
              </w14:checkbox>
            </w:sdtPr>
            <w:sdtEndPr/>
            <w:sdtContent>
              <w:p w14:paraId="24DA3922"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7E8B7FB9" w14:textId="77777777" w:rsidTr="00DE239C">
        <w:trPr>
          <w:trHeight w:val="403"/>
        </w:trPr>
        <w:tc>
          <w:tcPr>
            <w:tcW w:w="8227" w:type="dxa"/>
            <w:shd w:val="clear" w:color="auto" w:fill="F2F2F2"/>
            <w:vAlign w:val="center"/>
          </w:tcPr>
          <w:p w14:paraId="2A53129B"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Use of procedures that involve deception?</w:t>
            </w:r>
          </w:p>
        </w:tc>
        <w:tc>
          <w:tcPr>
            <w:tcW w:w="846" w:type="dxa"/>
            <w:shd w:val="clear" w:color="auto" w:fill="BFBFBF"/>
            <w:vAlign w:val="center"/>
          </w:tcPr>
          <w:sdt>
            <w:sdtPr>
              <w:rPr>
                <w:rFonts w:ascii="Arial" w:hAnsi="Arial" w:cs="Arial"/>
                <w:bCs/>
              </w:rPr>
              <w:id w:val="362719355"/>
              <w14:checkbox>
                <w14:checked w14:val="0"/>
                <w14:checkedState w14:val="2612" w14:font="MS Gothic"/>
                <w14:uncheckedState w14:val="2610" w14:font="MS Gothic"/>
              </w14:checkbox>
            </w:sdtPr>
            <w:sdtEndPr/>
            <w:sdtContent>
              <w:p w14:paraId="4FFD9ED2"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074700241"/>
              <w14:checkbox>
                <w14:checked w14:val="1"/>
                <w14:checkedState w14:val="2612" w14:font="MS Gothic"/>
                <w14:uncheckedState w14:val="2610" w14:font="MS Gothic"/>
              </w14:checkbox>
            </w:sdtPr>
            <w:sdtEndPr/>
            <w:sdtContent>
              <w:p w14:paraId="4FC2C850"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3FD5853D" w14:textId="77777777" w:rsidTr="00DE239C">
        <w:trPr>
          <w:trHeight w:val="403"/>
        </w:trPr>
        <w:tc>
          <w:tcPr>
            <w:tcW w:w="8227" w:type="dxa"/>
            <w:shd w:val="clear" w:color="auto" w:fill="F2F2F2"/>
            <w:vAlign w:val="center"/>
          </w:tcPr>
          <w:p w14:paraId="48AFD42B"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Administration of any substance, agent or placebo?</w:t>
            </w:r>
          </w:p>
        </w:tc>
        <w:tc>
          <w:tcPr>
            <w:tcW w:w="846" w:type="dxa"/>
            <w:shd w:val="clear" w:color="auto" w:fill="BFBFBF"/>
            <w:vAlign w:val="center"/>
          </w:tcPr>
          <w:sdt>
            <w:sdtPr>
              <w:rPr>
                <w:rFonts w:ascii="Arial" w:hAnsi="Arial" w:cs="Arial"/>
                <w:bCs/>
              </w:rPr>
              <w:id w:val="-1924798936"/>
              <w14:checkbox>
                <w14:checked w14:val="0"/>
                <w14:checkedState w14:val="2612" w14:font="MS Gothic"/>
                <w14:uncheckedState w14:val="2610" w14:font="MS Gothic"/>
              </w14:checkbox>
            </w:sdtPr>
            <w:sdtEndPr/>
            <w:sdtContent>
              <w:p w14:paraId="1C6B481F"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624625241"/>
              <w14:checkbox>
                <w14:checked w14:val="1"/>
                <w14:checkedState w14:val="2612" w14:font="MS Gothic"/>
                <w14:uncheckedState w14:val="2610" w14:font="MS Gothic"/>
              </w14:checkbox>
            </w:sdtPr>
            <w:sdtEndPr/>
            <w:sdtContent>
              <w:p w14:paraId="5ABA8036"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553CFB80" w14:textId="77777777" w:rsidTr="00DE239C">
        <w:trPr>
          <w:trHeight w:val="403"/>
        </w:trPr>
        <w:tc>
          <w:tcPr>
            <w:tcW w:w="8227" w:type="dxa"/>
            <w:shd w:val="clear" w:color="auto" w:fill="F2F2F2"/>
            <w:vAlign w:val="center"/>
          </w:tcPr>
          <w:p w14:paraId="7D654508"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Working with live vertebrate animals?</w:t>
            </w:r>
          </w:p>
        </w:tc>
        <w:tc>
          <w:tcPr>
            <w:tcW w:w="846" w:type="dxa"/>
            <w:shd w:val="clear" w:color="auto" w:fill="BFBFBF"/>
            <w:vAlign w:val="center"/>
          </w:tcPr>
          <w:sdt>
            <w:sdtPr>
              <w:rPr>
                <w:rFonts w:ascii="Arial" w:hAnsi="Arial" w:cs="Arial"/>
                <w:bCs/>
              </w:rPr>
              <w:id w:val="300428637"/>
              <w14:checkbox>
                <w14:checked w14:val="0"/>
                <w14:checkedState w14:val="2612" w14:font="MS Gothic"/>
                <w14:uncheckedState w14:val="2610" w14:font="MS Gothic"/>
              </w14:checkbox>
            </w:sdtPr>
            <w:sdtEndPr/>
            <w:sdtContent>
              <w:p w14:paraId="311635E0"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236861983"/>
              <w14:checkbox>
                <w14:checked w14:val="1"/>
                <w14:checkedState w14:val="2612" w14:font="MS Gothic"/>
                <w14:uncheckedState w14:val="2610" w14:font="MS Gothic"/>
              </w14:checkbox>
            </w:sdtPr>
            <w:sdtEndPr/>
            <w:sdtContent>
              <w:p w14:paraId="3C1D907E"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0F3DB057" w14:textId="77777777" w:rsidTr="00DE239C">
        <w:trPr>
          <w:trHeight w:val="403"/>
        </w:trPr>
        <w:tc>
          <w:tcPr>
            <w:tcW w:w="8227" w:type="dxa"/>
            <w:shd w:val="clear" w:color="auto" w:fill="F2F2F2"/>
            <w:vAlign w:val="center"/>
          </w:tcPr>
          <w:p w14:paraId="1F895384"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Other primary data collection methods, please explain in this box</w:t>
            </w:r>
          </w:p>
          <w:p w14:paraId="7255A5A6"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 xml:space="preserve">For example, ‘focus </w:t>
            </w:r>
            <w:proofErr w:type="gramStart"/>
            <w:r w:rsidRPr="00DE239C">
              <w:rPr>
                <w:rFonts w:ascii="Arial" w:hAnsi="Arial" w:cs="Arial"/>
              </w:rPr>
              <w:t>groups’</w:t>
            </w:r>
            <w:proofErr w:type="gramEnd"/>
            <w:r w:rsidRPr="00DE239C">
              <w:rPr>
                <w:rFonts w:ascii="Arial" w:hAnsi="Arial" w:cs="Arial"/>
              </w:rPr>
              <w:t>.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5AC0C212" w14:textId="77777777" w:rsidR="00DE239C" w:rsidRPr="00DE239C" w:rsidRDefault="00DE239C" w:rsidP="00DE239C">
                <w:pPr>
                  <w:autoSpaceDE w:val="0"/>
                  <w:autoSpaceDN w:val="0"/>
                  <w:adjustRightInd w:val="0"/>
                  <w:jc w:val="center"/>
                  <w:rPr>
                    <w:rFonts w:ascii="Arial" w:hAnsi="Arial" w:cs="Arial"/>
                    <w:b/>
                    <w:bCs/>
                  </w:rPr>
                </w:pPr>
                <w:r w:rsidRPr="00DE239C">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2FE2149E" w14:textId="77777777" w:rsidR="00DE239C" w:rsidRPr="00DE239C" w:rsidRDefault="00DE239C" w:rsidP="00DE239C">
                <w:pPr>
                  <w:autoSpaceDE w:val="0"/>
                  <w:autoSpaceDN w:val="0"/>
                  <w:adjustRightInd w:val="0"/>
                  <w:jc w:val="center"/>
                  <w:rPr>
                    <w:rFonts w:ascii="Arial" w:hAnsi="Arial" w:cs="Arial"/>
                    <w:b/>
                    <w:bCs/>
                  </w:rPr>
                </w:pPr>
                <w:r w:rsidRPr="00DE239C">
                  <w:rPr>
                    <w:rFonts w:ascii="Segoe UI Symbol" w:hAnsi="Segoe UI Symbol" w:cs="Segoe UI Symbol"/>
                    <w:b/>
                    <w:bCs/>
                  </w:rPr>
                  <w:t>☒</w:t>
                </w:r>
              </w:p>
            </w:sdtContent>
          </w:sdt>
        </w:tc>
      </w:tr>
      <w:tr w:rsidR="00DE239C" w:rsidRPr="00DE239C" w14:paraId="08578C30" w14:textId="77777777" w:rsidTr="00DE239C">
        <w:trPr>
          <w:trHeight w:val="403"/>
        </w:trPr>
        <w:tc>
          <w:tcPr>
            <w:tcW w:w="8227" w:type="dxa"/>
            <w:shd w:val="clear" w:color="auto" w:fill="auto"/>
            <w:vAlign w:val="center"/>
          </w:tcPr>
          <w:p w14:paraId="4CA2C342"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Details of any other primary data collection method:</w:t>
            </w:r>
          </w:p>
          <w:p w14:paraId="1B29AA06" w14:textId="77777777" w:rsidR="00DE239C" w:rsidRPr="00DE239C" w:rsidRDefault="00DE239C" w:rsidP="00DE239C">
            <w:pPr>
              <w:rPr>
                <w:rFonts w:ascii="Arial" w:hAnsi="Arial" w:cs="Arial"/>
              </w:rPr>
            </w:pPr>
          </w:p>
          <w:p w14:paraId="286C6300" w14:textId="77777777" w:rsidR="00DE239C" w:rsidRPr="00DE239C" w:rsidRDefault="00DE239C" w:rsidP="00DE239C">
            <w:pPr>
              <w:rPr>
                <w:rFonts w:ascii="Arial" w:hAnsi="Arial" w:cs="Arial"/>
              </w:rPr>
            </w:pPr>
          </w:p>
          <w:p w14:paraId="611EC107" w14:textId="77777777" w:rsidR="00DE239C" w:rsidRPr="00DE239C" w:rsidRDefault="00DE239C" w:rsidP="00DE239C">
            <w:pPr>
              <w:rPr>
                <w:rFonts w:ascii="Arial" w:hAnsi="Arial" w:cs="Arial"/>
              </w:rPr>
            </w:pPr>
          </w:p>
          <w:p w14:paraId="73E01510" w14:textId="77777777" w:rsidR="00DE239C" w:rsidRPr="00DE239C" w:rsidRDefault="00DE239C" w:rsidP="00DE239C">
            <w:pPr>
              <w:autoSpaceDE w:val="0"/>
              <w:autoSpaceDN w:val="0"/>
              <w:adjustRightInd w:val="0"/>
              <w:rPr>
                <w:rFonts w:ascii="Arial" w:hAnsi="Arial" w:cs="Arial"/>
              </w:rPr>
            </w:pPr>
            <w:r w:rsidRPr="00DE239C">
              <w:rPr>
                <w:rFonts w:ascii="Arial" w:hAnsi="Arial" w:cs="Arial"/>
                <w:sz w:val="18"/>
                <w:szCs w:val="18"/>
              </w:rPr>
              <w:t>(</w:t>
            </w:r>
            <w:proofErr w:type="gramStart"/>
            <w:r w:rsidRPr="00DE239C">
              <w:rPr>
                <w:rFonts w:ascii="Arial" w:hAnsi="Arial" w:cs="Arial"/>
                <w:sz w:val="18"/>
                <w:szCs w:val="18"/>
              </w:rPr>
              <w:t>this</w:t>
            </w:r>
            <w:proofErr w:type="gramEnd"/>
            <w:r w:rsidRPr="00DE239C">
              <w:rPr>
                <w:rFonts w:ascii="Arial" w:hAnsi="Arial" w:cs="Arial"/>
                <w:sz w:val="18"/>
                <w:szCs w:val="18"/>
              </w:rPr>
              <w:t xml:space="preserve"> box should expand as you type)</w:t>
            </w:r>
          </w:p>
        </w:tc>
        <w:tc>
          <w:tcPr>
            <w:tcW w:w="846" w:type="dxa"/>
            <w:vMerge/>
            <w:shd w:val="clear" w:color="auto" w:fill="BFBFBF"/>
            <w:vAlign w:val="center"/>
          </w:tcPr>
          <w:p w14:paraId="7694F9C0" w14:textId="77777777" w:rsidR="00DE239C" w:rsidRPr="00DE239C" w:rsidRDefault="00DE239C" w:rsidP="00DE239C">
            <w:pPr>
              <w:autoSpaceDE w:val="0"/>
              <w:autoSpaceDN w:val="0"/>
              <w:adjustRightInd w:val="0"/>
              <w:jc w:val="center"/>
              <w:rPr>
                <w:rFonts w:ascii="Arial" w:hAnsi="Arial" w:cs="Arial"/>
                <w:b/>
                <w:bCs/>
              </w:rPr>
            </w:pPr>
          </w:p>
        </w:tc>
        <w:tc>
          <w:tcPr>
            <w:tcW w:w="816" w:type="dxa"/>
            <w:vMerge/>
            <w:shd w:val="clear" w:color="auto" w:fill="BFBFBF"/>
            <w:vAlign w:val="center"/>
          </w:tcPr>
          <w:p w14:paraId="4C3E2D2A" w14:textId="77777777" w:rsidR="00DE239C" w:rsidRPr="00DE239C" w:rsidRDefault="00DE239C" w:rsidP="00DE239C">
            <w:pPr>
              <w:autoSpaceDE w:val="0"/>
              <w:autoSpaceDN w:val="0"/>
              <w:adjustRightInd w:val="0"/>
              <w:jc w:val="center"/>
              <w:rPr>
                <w:rFonts w:ascii="Arial" w:hAnsi="Arial" w:cs="Arial"/>
                <w:b/>
                <w:bCs/>
              </w:rPr>
            </w:pPr>
          </w:p>
        </w:tc>
      </w:tr>
    </w:tbl>
    <w:p w14:paraId="21A9BE71" w14:textId="77777777" w:rsidR="00DE239C" w:rsidRPr="00DE239C" w:rsidRDefault="00DE239C" w:rsidP="00DE239C">
      <w:pPr>
        <w:spacing w:after="0" w:line="240" w:lineRule="auto"/>
        <w:jc w:val="both"/>
        <w:rPr>
          <w:rFonts w:ascii="Arial" w:eastAsia="Times New Roman" w:hAnsi="Arial" w:cs="Arial"/>
          <w:bCs/>
          <w:iCs/>
        </w:rPr>
      </w:pPr>
      <w:r w:rsidRPr="00DE239C">
        <w:rPr>
          <w:rFonts w:ascii="Arial" w:eastAsia="Times New Roman" w:hAnsi="Arial" w:cs="Arial"/>
          <w:bCs/>
          <w:iCs/>
        </w:rPr>
        <w:t xml:space="preserve">If NO to every question, then the research activity is (ethically) low risk and </w:t>
      </w:r>
      <w:r w:rsidRPr="00DE239C">
        <w:rPr>
          <w:rFonts w:ascii="Arial" w:eastAsia="Times New Roman" w:hAnsi="Arial" w:cs="Arial"/>
          <w:b/>
          <w:bCs/>
          <w:iCs/>
        </w:rPr>
        <w:t>may</w:t>
      </w:r>
      <w:r w:rsidRPr="00DE239C">
        <w:rPr>
          <w:rFonts w:ascii="Arial" w:eastAsia="Times New Roman" w:hAnsi="Arial" w:cs="Arial"/>
          <w:bCs/>
          <w:iCs/>
        </w:rPr>
        <w:t xml:space="preserve"> be exempt from </w:t>
      </w:r>
      <w:r w:rsidRPr="00DE239C">
        <w:rPr>
          <w:rFonts w:ascii="Arial" w:eastAsia="Times New Roman" w:hAnsi="Arial" w:cs="Arial"/>
          <w:b/>
          <w:bCs/>
          <w:iCs/>
        </w:rPr>
        <w:t>some</w:t>
      </w:r>
      <w:r w:rsidRPr="00DE239C">
        <w:rPr>
          <w:rFonts w:ascii="Arial" w:eastAsia="Times New Roman" w:hAnsi="Arial" w:cs="Arial"/>
          <w:bCs/>
          <w:iCs/>
        </w:rPr>
        <w:t xml:space="preserve"> of the following sections (please refer to Guidance Notes).</w:t>
      </w:r>
    </w:p>
    <w:p w14:paraId="07FBC6F3" w14:textId="77777777" w:rsidR="00DE239C" w:rsidRPr="00DE239C" w:rsidRDefault="00DE239C" w:rsidP="00DE239C">
      <w:pPr>
        <w:spacing w:after="0" w:line="240" w:lineRule="auto"/>
        <w:rPr>
          <w:rFonts w:ascii="Arial" w:eastAsia="Times New Roman" w:hAnsi="Arial" w:cs="Arial"/>
          <w:bCs/>
          <w:iCs/>
        </w:rPr>
      </w:pPr>
    </w:p>
    <w:p w14:paraId="610C2035" w14:textId="77777777" w:rsidR="00DE239C" w:rsidRPr="00DE239C" w:rsidRDefault="00DE239C" w:rsidP="00DE239C">
      <w:pPr>
        <w:spacing w:after="0" w:line="240" w:lineRule="auto"/>
        <w:rPr>
          <w:rFonts w:ascii="Arial" w:eastAsia="Times New Roman" w:hAnsi="Arial" w:cs="Arial"/>
          <w:bCs/>
          <w:iCs/>
        </w:rPr>
      </w:pPr>
      <w:r w:rsidRPr="00DE239C">
        <w:rPr>
          <w:rFonts w:ascii="Arial" w:eastAsia="Times New Roman" w:hAnsi="Arial" w:cs="Arial"/>
          <w:bCs/>
          <w:iCs/>
        </w:rPr>
        <w:t xml:space="preserve">If YES to any question, then no research activity should be undertaken until full ethical approval has been obtained. </w:t>
      </w:r>
    </w:p>
    <w:p w14:paraId="293C797B" w14:textId="77777777" w:rsidR="00DE239C" w:rsidRPr="00DE239C" w:rsidRDefault="00DE239C" w:rsidP="00DE239C">
      <w:pPr>
        <w:spacing w:after="0" w:line="240" w:lineRule="auto"/>
        <w:rPr>
          <w:rFonts w:ascii="Arial" w:eastAsia="Times New Roman" w:hAnsi="Arial" w:cs="Arial"/>
          <w:bCs/>
          <w:iCs/>
        </w:rPr>
      </w:pPr>
    </w:p>
    <w:p w14:paraId="100D3090" w14:textId="77777777" w:rsidR="00DE239C" w:rsidRPr="00DE239C" w:rsidRDefault="00DE239C" w:rsidP="00DE239C">
      <w:pPr>
        <w:spacing w:after="0" w:line="240" w:lineRule="auto"/>
        <w:rPr>
          <w:rFonts w:ascii="Arial" w:eastAsia="Times New Roman" w:hAnsi="Arial" w:cs="Arial"/>
          <w:b/>
        </w:rPr>
      </w:pPr>
      <w:r w:rsidRPr="00DE239C">
        <w:rPr>
          <w:rFonts w:ascii="Arial" w:eastAsia="Times New Roman" w:hAnsi="Arial" w:cs="Arial"/>
          <w:b/>
        </w:rPr>
        <w:br w:type="page"/>
      </w:r>
    </w:p>
    <w:p w14:paraId="650CC5B9"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r w:rsidRPr="00DE239C">
        <w:rPr>
          <w:rFonts w:ascii="Arial" w:eastAsia="Times New Roman"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DE239C" w:rsidRPr="00DE239C" w14:paraId="406AB7B4" w14:textId="77777777" w:rsidTr="00DE239C">
        <w:tc>
          <w:tcPr>
            <w:tcW w:w="8217" w:type="dxa"/>
            <w:shd w:val="clear" w:color="auto" w:fill="F2F2F2"/>
          </w:tcPr>
          <w:p w14:paraId="360A3A00" w14:textId="77777777" w:rsidR="00DE239C" w:rsidRPr="00DE239C" w:rsidRDefault="00DE239C" w:rsidP="00DE239C">
            <w:pPr>
              <w:autoSpaceDE w:val="0"/>
              <w:autoSpaceDN w:val="0"/>
              <w:adjustRightInd w:val="0"/>
              <w:jc w:val="both"/>
              <w:rPr>
                <w:rFonts w:ascii="Arial" w:hAnsi="Arial" w:cs="Arial"/>
                <w:b/>
              </w:rPr>
            </w:pPr>
            <w:r w:rsidRPr="00DE239C">
              <w:rPr>
                <w:rFonts w:ascii="Arial" w:hAnsi="Arial" w:cs="Arial"/>
                <w:b/>
              </w:rPr>
              <w:t xml:space="preserve">Who are the intended </w:t>
            </w:r>
            <w:proofErr w:type="gramStart"/>
            <w:r w:rsidRPr="00DE239C">
              <w:rPr>
                <w:rFonts w:ascii="Arial" w:hAnsi="Arial" w:cs="Arial"/>
                <w:b/>
              </w:rPr>
              <w:t>participants:</w:t>
            </w:r>
            <w:proofErr w:type="gramEnd"/>
          </w:p>
        </w:tc>
        <w:tc>
          <w:tcPr>
            <w:tcW w:w="850" w:type="dxa"/>
            <w:shd w:val="clear" w:color="auto" w:fill="F2F2F2"/>
          </w:tcPr>
          <w:p w14:paraId="415FEC24" w14:textId="77777777" w:rsidR="00DE239C" w:rsidRPr="00DE239C" w:rsidRDefault="00DE239C" w:rsidP="00DE239C">
            <w:pPr>
              <w:autoSpaceDE w:val="0"/>
              <w:autoSpaceDN w:val="0"/>
              <w:adjustRightInd w:val="0"/>
              <w:jc w:val="center"/>
              <w:rPr>
                <w:rFonts w:ascii="Arial" w:hAnsi="Arial" w:cs="Arial"/>
                <w:b/>
                <w:bCs/>
              </w:rPr>
            </w:pPr>
          </w:p>
          <w:p w14:paraId="17F2E843"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YES</w:t>
            </w:r>
          </w:p>
        </w:tc>
        <w:tc>
          <w:tcPr>
            <w:tcW w:w="822" w:type="dxa"/>
            <w:shd w:val="clear" w:color="auto" w:fill="F2F2F2"/>
          </w:tcPr>
          <w:p w14:paraId="5CC51B3E" w14:textId="77777777" w:rsidR="00DE239C" w:rsidRPr="00DE239C" w:rsidRDefault="00DE239C" w:rsidP="00DE239C">
            <w:pPr>
              <w:autoSpaceDE w:val="0"/>
              <w:autoSpaceDN w:val="0"/>
              <w:adjustRightInd w:val="0"/>
              <w:jc w:val="center"/>
              <w:rPr>
                <w:rFonts w:ascii="Arial" w:hAnsi="Arial" w:cs="Arial"/>
                <w:b/>
                <w:bCs/>
              </w:rPr>
            </w:pPr>
          </w:p>
          <w:p w14:paraId="10B30F9D"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NO</w:t>
            </w:r>
          </w:p>
        </w:tc>
      </w:tr>
      <w:tr w:rsidR="00DE239C" w:rsidRPr="00DE239C" w14:paraId="628E15D4" w14:textId="77777777" w:rsidTr="00DE239C">
        <w:trPr>
          <w:trHeight w:val="439"/>
        </w:trPr>
        <w:tc>
          <w:tcPr>
            <w:tcW w:w="8217" w:type="dxa"/>
            <w:shd w:val="clear" w:color="auto" w:fill="F2F2F2"/>
            <w:vAlign w:val="center"/>
          </w:tcPr>
          <w:p w14:paraId="59163AAC"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44D5C0DC"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575492BC"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14706030" w14:textId="77777777" w:rsidTr="00DE239C">
        <w:trPr>
          <w:trHeight w:val="403"/>
        </w:trPr>
        <w:tc>
          <w:tcPr>
            <w:tcW w:w="8217" w:type="dxa"/>
            <w:shd w:val="clear" w:color="auto" w:fill="F2F2F2"/>
            <w:vAlign w:val="center"/>
          </w:tcPr>
          <w:p w14:paraId="7FE8568E"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0F4D7F0C"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2B0FB3C5"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2425EDFB" w14:textId="77777777" w:rsidTr="00DE239C">
        <w:trPr>
          <w:trHeight w:val="439"/>
        </w:trPr>
        <w:tc>
          <w:tcPr>
            <w:tcW w:w="8217" w:type="dxa"/>
            <w:shd w:val="clear" w:color="auto" w:fill="F2F2F2"/>
            <w:vAlign w:val="center"/>
          </w:tcPr>
          <w:p w14:paraId="3626E030"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0C73679C"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425A7ACD"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6B2C6A9C" w14:textId="77777777" w:rsidTr="00DE239C">
        <w:trPr>
          <w:trHeight w:val="403"/>
        </w:trPr>
        <w:tc>
          <w:tcPr>
            <w:tcW w:w="8217" w:type="dxa"/>
            <w:shd w:val="clear" w:color="auto" w:fill="F2F2F2"/>
            <w:vAlign w:val="center"/>
          </w:tcPr>
          <w:p w14:paraId="5E27720D"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2A4F3B95"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3CAD9B52"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6769108C" w14:textId="77777777" w:rsidTr="00DE239C">
        <w:trPr>
          <w:trHeight w:val="403"/>
        </w:trPr>
        <w:tc>
          <w:tcPr>
            <w:tcW w:w="8217" w:type="dxa"/>
            <w:shd w:val="clear" w:color="auto" w:fill="F2F2F2"/>
            <w:vAlign w:val="center"/>
          </w:tcPr>
          <w:p w14:paraId="2202CA00"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600C280E"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4D699AEB"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7AF06776" w14:textId="77777777" w:rsidTr="00DE239C">
        <w:trPr>
          <w:trHeight w:val="439"/>
        </w:trPr>
        <w:tc>
          <w:tcPr>
            <w:tcW w:w="8217" w:type="dxa"/>
            <w:shd w:val="clear" w:color="auto" w:fill="F2F2F2"/>
            <w:vAlign w:val="center"/>
          </w:tcPr>
          <w:p w14:paraId="44ACA945"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2EE690D0"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5E4E3FBF"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2A2C0145" w14:textId="77777777" w:rsidTr="00DE239C">
        <w:trPr>
          <w:trHeight w:val="403"/>
        </w:trPr>
        <w:tc>
          <w:tcPr>
            <w:tcW w:w="8217" w:type="dxa"/>
            <w:shd w:val="clear" w:color="auto" w:fill="F2F2F2"/>
            <w:vAlign w:val="center"/>
          </w:tcPr>
          <w:p w14:paraId="73BE1B57"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Cs/>
              </w:rPr>
              <w:id w:val="-1016453075"/>
              <w14:checkbox>
                <w14:checked w14:val="0"/>
                <w14:checkedState w14:val="2612" w14:font="MS Gothic"/>
                <w14:uncheckedState w14:val="2610" w14:font="MS Gothic"/>
              </w14:checkbox>
            </w:sdtPr>
            <w:sdtEndPr/>
            <w:sdtContent>
              <w:p w14:paraId="5F2BD403"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673070048"/>
              <w14:checkbox>
                <w14:checked w14:val="1"/>
                <w14:checkedState w14:val="2612" w14:font="MS Gothic"/>
                <w14:uncheckedState w14:val="2610" w14:font="MS Gothic"/>
              </w14:checkbox>
            </w:sdtPr>
            <w:sdtEndPr/>
            <w:sdtContent>
              <w:p w14:paraId="2F715739"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32049D7C" w14:textId="77777777" w:rsidTr="00DE239C">
        <w:trPr>
          <w:trHeight w:val="403"/>
        </w:trPr>
        <w:tc>
          <w:tcPr>
            <w:tcW w:w="8217" w:type="dxa"/>
            <w:shd w:val="clear" w:color="auto" w:fill="F2F2F2"/>
            <w:vAlign w:val="center"/>
          </w:tcPr>
          <w:p w14:paraId="75398C8E"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People engaged in illegal activities?</w:t>
            </w:r>
          </w:p>
        </w:tc>
        <w:tc>
          <w:tcPr>
            <w:tcW w:w="850" w:type="dxa"/>
            <w:shd w:val="clear" w:color="auto" w:fill="BFBFBF"/>
            <w:vAlign w:val="center"/>
          </w:tcPr>
          <w:sdt>
            <w:sdtPr>
              <w:rPr>
                <w:rFonts w:ascii="Arial" w:hAnsi="Arial" w:cs="Arial"/>
                <w:bCs/>
              </w:rPr>
              <w:id w:val="-1519850840"/>
              <w14:checkbox>
                <w14:checked w14:val="0"/>
                <w14:checkedState w14:val="2612" w14:font="MS Gothic"/>
                <w14:uncheckedState w14:val="2610" w14:font="MS Gothic"/>
              </w14:checkbox>
            </w:sdtPr>
            <w:sdtEndPr/>
            <w:sdtContent>
              <w:p w14:paraId="3BD21148"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072859745"/>
              <w14:checkbox>
                <w14:checked w14:val="1"/>
                <w14:checkedState w14:val="2612" w14:font="MS Gothic"/>
                <w14:uncheckedState w14:val="2610" w14:font="MS Gothic"/>
              </w14:checkbox>
            </w:sdtPr>
            <w:sdtEndPr/>
            <w:sdtContent>
              <w:p w14:paraId="04EDCE01"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6E1B7AD6" w14:textId="77777777" w:rsidTr="00DE239C">
        <w:trPr>
          <w:trHeight w:val="403"/>
        </w:trPr>
        <w:tc>
          <w:tcPr>
            <w:tcW w:w="8217" w:type="dxa"/>
            <w:shd w:val="clear" w:color="auto" w:fill="F2F2F2"/>
            <w:vAlign w:val="center"/>
          </w:tcPr>
          <w:p w14:paraId="761A5C76"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Others (please identify specifically any group who may be unable to give consent) please indicate here and tick the appropriate box.</w:t>
            </w:r>
          </w:p>
          <w:p w14:paraId="6C5A0078" w14:textId="77777777" w:rsidR="00DE239C" w:rsidRPr="00DE239C" w:rsidRDefault="00DE239C" w:rsidP="00DE239C">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Cs/>
              </w:rPr>
              <w:id w:val="-1984918035"/>
              <w14:checkbox>
                <w14:checked w14:val="0"/>
                <w14:checkedState w14:val="2612" w14:font="MS Gothic"/>
                <w14:uncheckedState w14:val="2610" w14:font="MS Gothic"/>
              </w14:checkbox>
            </w:sdtPr>
            <w:sdtEndPr/>
            <w:sdtContent>
              <w:p w14:paraId="53D0E11F"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vMerge w:val="restart"/>
            <w:shd w:val="clear" w:color="auto" w:fill="BFBFBF"/>
            <w:vAlign w:val="center"/>
          </w:tcPr>
          <w:sdt>
            <w:sdtPr>
              <w:rPr>
                <w:rFonts w:ascii="Arial" w:hAnsi="Arial" w:cs="Arial"/>
                <w:bCs/>
              </w:rPr>
              <w:id w:val="-1870052561"/>
              <w14:checkbox>
                <w14:checked w14:val="1"/>
                <w14:checkedState w14:val="2612" w14:font="MS Gothic"/>
                <w14:uncheckedState w14:val="2610" w14:font="MS Gothic"/>
              </w14:checkbox>
            </w:sdtPr>
            <w:sdtEndPr/>
            <w:sdtContent>
              <w:p w14:paraId="0F5940E6"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0D05FBF5" w14:textId="77777777" w:rsidTr="00DE239C">
        <w:trPr>
          <w:trHeight w:val="403"/>
        </w:trPr>
        <w:tc>
          <w:tcPr>
            <w:tcW w:w="8217" w:type="dxa"/>
            <w:shd w:val="clear" w:color="auto" w:fill="auto"/>
            <w:vAlign w:val="center"/>
          </w:tcPr>
          <w:p w14:paraId="2F44684B"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Other – please indicate here:</w:t>
            </w:r>
          </w:p>
          <w:p w14:paraId="6E61C528" w14:textId="77777777" w:rsidR="00DE239C" w:rsidRPr="00DE239C" w:rsidRDefault="00DE239C" w:rsidP="00DE239C">
            <w:pPr>
              <w:rPr>
                <w:rFonts w:ascii="Arial" w:hAnsi="Arial" w:cs="Arial"/>
              </w:rPr>
            </w:pPr>
          </w:p>
          <w:p w14:paraId="37D58D69" w14:textId="77777777" w:rsidR="00DE239C" w:rsidRPr="00DE239C" w:rsidRDefault="00DE239C" w:rsidP="00DE239C">
            <w:pPr>
              <w:rPr>
                <w:rFonts w:ascii="Arial" w:hAnsi="Arial" w:cs="Arial"/>
              </w:rPr>
            </w:pPr>
          </w:p>
          <w:p w14:paraId="169ED4FB" w14:textId="77777777" w:rsidR="00DE239C" w:rsidRPr="00DE239C" w:rsidRDefault="00DE239C" w:rsidP="00DE239C">
            <w:pPr>
              <w:rPr>
                <w:rFonts w:ascii="Arial" w:hAnsi="Arial" w:cs="Arial"/>
              </w:rPr>
            </w:pPr>
          </w:p>
          <w:p w14:paraId="665D60DF" w14:textId="77777777" w:rsidR="00DE239C" w:rsidRPr="00DE239C" w:rsidRDefault="00DE239C" w:rsidP="00DE239C">
            <w:pPr>
              <w:autoSpaceDE w:val="0"/>
              <w:autoSpaceDN w:val="0"/>
              <w:adjustRightInd w:val="0"/>
              <w:rPr>
                <w:rFonts w:ascii="Arial" w:hAnsi="Arial" w:cs="Arial"/>
              </w:rPr>
            </w:pPr>
            <w:r w:rsidRPr="00DE239C">
              <w:rPr>
                <w:rFonts w:ascii="Arial" w:hAnsi="Arial" w:cs="Arial"/>
                <w:color w:val="808080"/>
                <w:sz w:val="18"/>
                <w:szCs w:val="18"/>
              </w:rPr>
              <w:t>(</w:t>
            </w:r>
            <w:proofErr w:type="gramStart"/>
            <w:r w:rsidRPr="00DE239C">
              <w:rPr>
                <w:rFonts w:ascii="Arial" w:hAnsi="Arial" w:cs="Arial"/>
                <w:color w:val="808080"/>
                <w:sz w:val="18"/>
                <w:szCs w:val="18"/>
              </w:rPr>
              <w:t>this</w:t>
            </w:r>
            <w:proofErr w:type="gramEnd"/>
            <w:r w:rsidRPr="00DE239C">
              <w:rPr>
                <w:rFonts w:ascii="Arial" w:hAnsi="Arial" w:cs="Arial"/>
                <w:color w:val="808080"/>
                <w:sz w:val="18"/>
                <w:szCs w:val="18"/>
              </w:rPr>
              <w:t xml:space="preserve"> box should expand as you type)</w:t>
            </w:r>
          </w:p>
        </w:tc>
        <w:tc>
          <w:tcPr>
            <w:tcW w:w="850" w:type="dxa"/>
            <w:vMerge/>
            <w:shd w:val="clear" w:color="auto" w:fill="BFBFBF"/>
            <w:vAlign w:val="center"/>
          </w:tcPr>
          <w:p w14:paraId="275A33FD" w14:textId="77777777" w:rsidR="00DE239C" w:rsidRPr="00DE239C" w:rsidRDefault="00DE239C" w:rsidP="00DE239C">
            <w:pPr>
              <w:autoSpaceDE w:val="0"/>
              <w:autoSpaceDN w:val="0"/>
              <w:adjustRightInd w:val="0"/>
              <w:jc w:val="center"/>
              <w:rPr>
                <w:rFonts w:ascii="Arial" w:hAnsi="Arial" w:cs="Arial"/>
                <w:b/>
                <w:bCs/>
              </w:rPr>
            </w:pPr>
          </w:p>
        </w:tc>
        <w:tc>
          <w:tcPr>
            <w:tcW w:w="822" w:type="dxa"/>
            <w:vMerge/>
            <w:shd w:val="clear" w:color="auto" w:fill="BFBFBF"/>
            <w:vAlign w:val="center"/>
          </w:tcPr>
          <w:p w14:paraId="4A8936BE" w14:textId="77777777" w:rsidR="00DE239C" w:rsidRPr="00DE239C" w:rsidRDefault="00DE239C" w:rsidP="00DE239C">
            <w:pPr>
              <w:autoSpaceDE w:val="0"/>
              <w:autoSpaceDN w:val="0"/>
              <w:adjustRightInd w:val="0"/>
              <w:jc w:val="center"/>
              <w:rPr>
                <w:rFonts w:ascii="Arial" w:hAnsi="Arial" w:cs="Arial"/>
                <w:b/>
                <w:bCs/>
              </w:rPr>
            </w:pPr>
          </w:p>
        </w:tc>
      </w:tr>
    </w:tbl>
    <w:p w14:paraId="399F8CD1" w14:textId="77777777" w:rsidR="00DE239C" w:rsidRPr="00DE239C" w:rsidRDefault="00DE239C" w:rsidP="00DE239C">
      <w:pPr>
        <w:spacing w:after="0" w:line="240" w:lineRule="auto"/>
        <w:rPr>
          <w:rFonts w:ascii="Arial" w:eastAsia="Times New Roman" w:hAnsi="Arial" w:cs="Arial"/>
          <w:bCs/>
          <w:sz w:val="24"/>
          <w:szCs w:val="24"/>
        </w:rPr>
      </w:pPr>
    </w:p>
    <w:tbl>
      <w:tblPr>
        <w:tblStyle w:val="TableGrid"/>
        <w:tblW w:w="9889" w:type="dxa"/>
        <w:tblLook w:val="04A0" w:firstRow="1" w:lastRow="0" w:firstColumn="1" w:lastColumn="0" w:noHBand="0" w:noVBand="1"/>
      </w:tblPr>
      <w:tblGrid>
        <w:gridCol w:w="3256"/>
        <w:gridCol w:w="6633"/>
      </w:tblGrid>
      <w:tr w:rsidR="00DE239C" w:rsidRPr="00DE239C" w14:paraId="3D3360BC" w14:textId="77777777" w:rsidTr="00DE239C">
        <w:trPr>
          <w:trHeight w:val="403"/>
        </w:trPr>
        <w:tc>
          <w:tcPr>
            <w:tcW w:w="9889" w:type="dxa"/>
            <w:gridSpan w:val="2"/>
            <w:tcBorders>
              <w:bottom w:val="single" w:sz="4" w:space="0" w:color="auto"/>
            </w:tcBorders>
            <w:shd w:val="clear" w:color="auto" w:fill="F2F2F2"/>
            <w:vAlign w:val="center"/>
          </w:tcPr>
          <w:p w14:paraId="38EA0B36" w14:textId="77777777" w:rsidR="00DE239C" w:rsidRPr="00DE239C" w:rsidRDefault="00DE239C" w:rsidP="00DE239C">
            <w:pPr>
              <w:rPr>
                <w:rFonts w:ascii="Arial" w:hAnsi="Arial" w:cs="Arial"/>
                <w:b/>
              </w:rPr>
            </w:pPr>
            <w:r w:rsidRPr="00DE239C">
              <w:rPr>
                <w:rFonts w:ascii="Arial" w:hAnsi="Arial" w:cs="Arial"/>
                <w:b/>
              </w:rPr>
              <w:t>Participant numbers and source</w:t>
            </w:r>
          </w:p>
          <w:p w14:paraId="05BCF5EE"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 xml:space="preserve">Provide an estimate of the expected number of participants. How will you identify participants and how will they be recruited? </w:t>
            </w:r>
          </w:p>
        </w:tc>
      </w:tr>
      <w:tr w:rsidR="00DE239C" w:rsidRPr="00DE239C" w14:paraId="02E8A199" w14:textId="77777777" w:rsidTr="00DE239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712EBC1" w14:textId="77777777" w:rsidR="00DE239C" w:rsidRPr="00DE239C" w:rsidRDefault="00DE239C" w:rsidP="00DE239C">
            <w:pPr>
              <w:rPr>
                <w:rFonts w:ascii="Arial" w:hAnsi="Arial" w:cs="Arial"/>
              </w:rPr>
            </w:pPr>
            <w:r w:rsidRPr="00DE239C">
              <w:rPr>
                <w:rFonts w:ascii="Arial" w:hAnsi="Arial" w:cs="Arial"/>
              </w:rPr>
              <w:t>How many participants are expected?</w:t>
            </w:r>
          </w:p>
          <w:p w14:paraId="2BEB34B0" w14:textId="77777777" w:rsidR="00DE239C" w:rsidRPr="00DE239C" w:rsidRDefault="00DE239C" w:rsidP="00DE239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9511B3A" w14:textId="77777777" w:rsidR="00DE239C" w:rsidRPr="00DE239C" w:rsidRDefault="00DE239C" w:rsidP="00DE239C">
            <w:pPr>
              <w:rPr>
                <w:rFonts w:ascii="Arial" w:hAnsi="Arial" w:cs="Arial"/>
              </w:rPr>
            </w:pPr>
          </w:p>
          <w:p w14:paraId="378E715D" w14:textId="77777777" w:rsidR="00DE239C" w:rsidRPr="00DE239C" w:rsidRDefault="00DE239C" w:rsidP="00DE239C">
            <w:pPr>
              <w:rPr>
                <w:rFonts w:ascii="Arial" w:hAnsi="Arial" w:cs="Arial"/>
              </w:rPr>
            </w:pPr>
            <w:r w:rsidRPr="00DE239C">
              <w:rPr>
                <w:rFonts w:ascii="Arial" w:hAnsi="Arial" w:cs="Arial"/>
              </w:rPr>
              <w:t>10</w:t>
            </w:r>
          </w:p>
          <w:p w14:paraId="6E9FC8D6" w14:textId="77777777" w:rsidR="00DE239C" w:rsidRPr="00DE239C" w:rsidRDefault="00DE239C" w:rsidP="00DE239C">
            <w:pPr>
              <w:rPr>
                <w:rFonts w:ascii="Arial" w:hAnsi="Arial" w:cs="Arial"/>
                <w:b/>
              </w:rPr>
            </w:pPr>
            <w:r w:rsidRPr="00DE239C">
              <w:rPr>
                <w:rFonts w:ascii="Arial" w:hAnsi="Arial" w:cs="Arial"/>
                <w:i/>
                <w:color w:val="808080"/>
                <w:sz w:val="18"/>
                <w:szCs w:val="18"/>
              </w:rPr>
              <w:t>(</w:t>
            </w:r>
            <w:proofErr w:type="gramStart"/>
            <w:r w:rsidRPr="00DE239C">
              <w:rPr>
                <w:rFonts w:ascii="Arial" w:hAnsi="Arial" w:cs="Arial"/>
                <w:i/>
                <w:color w:val="808080"/>
                <w:sz w:val="18"/>
                <w:szCs w:val="18"/>
              </w:rPr>
              <w:t>this</w:t>
            </w:r>
            <w:proofErr w:type="gramEnd"/>
            <w:r w:rsidRPr="00DE239C">
              <w:rPr>
                <w:rFonts w:ascii="Arial" w:hAnsi="Arial" w:cs="Arial"/>
                <w:i/>
                <w:color w:val="808080"/>
                <w:sz w:val="18"/>
                <w:szCs w:val="18"/>
              </w:rPr>
              <w:t xml:space="preserve"> box should expand as you type)</w:t>
            </w:r>
          </w:p>
        </w:tc>
      </w:tr>
      <w:tr w:rsidR="00DE239C" w:rsidRPr="00DE239C" w14:paraId="2FD4C4BB" w14:textId="77777777" w:rsidTr="00DE239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18C14C5" w14:textId="77777777" w:rsidR="00DE239C" w:rsidRPr="00DE239C" w:rsidRDefault="00DE239C" w:rsidP="00DE239C">
            <w:pPr>
              <w:rPr>
                <w:rFonts w:ascii="Arial" w:hAnsi="Arial" w:cs="Arial"/>
              </w:rPr>
            </w:pPr>
            <w:r w:rsidRPr="00DE239C">
              <w:rPr>
                <w:rFonts w:ascii="Arial" w:hAnsi="Arial" w:cs="Arial"/>
              </w:rPr>
              <w:t>Who will the participants be?</w:t>
            </w:r>
          </w:p>
          <w:p w14:paraId="66058728" w14:textId="77777777" w:rsidR="00DE239C" w:rsidRPr="00DE239C" w:rsidRDefault="00DE239C" w:rsidP="00DE239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D1F0635" w14:textId="77777777" w:rsidR="00DE239C" w:rsidRPr="00DE239C" w:rsidRDefault="00DE239C" w:rsidP="00DE239C">
            <w:pPr>
              <w:rPr>
                <w:rFonts w:ascii="Arial" w:hAnsi="Arial" w:cs="Arial"/>
              </w:rPr>
            </w:pPr>
          </w:p>
          <w:p w14:paraId="2A3E290C" w14:textId="77777777" w:rsidR="00DE239C" w:rsidRPr="00DE239C" w:rsidRDefault="00DE239C" w:rsidP="00DE239C">
            <w:pPr>
              <w:rPr>
                <w:rFonts w:ascii="Arial" w:hAnsi="Arial" w:cs="Arial"/>
              </w:rPr>
            </w:pPr>
            <w:r w:rsidRPr="00DE239C">
              <w:rPr>
                <w:rFonts w:ascii="Arial" w:hAnsi="Arial" w:cs="Arial"/>
              </w:rPr>
              <w:t xml:space="preserve">Adults </w:t>
            </w:r>
          </w:p>
          <w:p w14:paraId="2DB98CB3" w14:textId="77777777" w:rsidR="00DE239C" w:rsidRPr="00DE239C" w:rsidRDefault="00DE239C" w:rsidP="00DE239C">
            <w:pPr>
              <w:rPr>
                <w:rFonts w:ascii="Arial" w:hAnsi="Arial" w:cs="Arial"/>
              </w:rPr>
            </w:pPr>
          </w:p>
          <w:p w14:paraId="4257729D" w14:textId="77777777" w:rsidR="00DE239C" w:rsidRPr="00DE239C" w:rsidRDefault="00DE239C" w:rsidP="00DE239C">
            <w:pPr>
              <w:rPr>
                <w:rFonts w:ascii="Arial" w:hAnsi="Arial" w:cs="Arial"/>
                <w:i/>
                <w:color w:val="808080"/>
                <w:sz w:val="18"/>
                <w:szCs w:val="18"/>
              </w:rPr>
            </w:pPr>
            <w:r w:rsidRPr="00DE239C">
              <w:rPr>
                <w:rFonts w:ascii="Arial" w:hAnsi="Arial" w:cs="Arial"/>
                <w:i/>
                <w:color w:val="808080"/>
                <w:sz w:val="18"/>
                <w:szCs w:val="18"/>
              </w:rPr>
              <w:t>(</w:t>
            </w:r>
            <w:proofErr w:type="gramStart"/>
            <w:r w:rsidRPr="00DE239C">
              <w:rPr>
                <w:rFonts w:ascii="Arial" w:hAnsi="Arial" w:cs="Arial"/>
                <w:i/>
                <w:color w:val="808080"/>
                <w:sz w:val="18"/>
                <w:szCs w:val="18"/>
              </w:rPr>
              <w:t>this</w:t>
            </w:r>
            <w:proofErr w:type="gramEnd"/>
            <w:r w:rsidRPr="00DE239C">
              <w:rPr>
                <w:rFonts w:ascii="Arial" w:hAnsi="Arial" w:cs="Arial"/>
                <w:i/>
                <w:color w:val="808080"/>
                <w:sz w:val="18"/>
                <w:szCs w:val="18"/>
              </w:rPr>
              <w:t xml:space="preserve"> box should expand as you type)</w:t>
            </w:r>
          </w:p>
        </w:tc>
      </w:tr>
      <w:tr w:rsidR="00DE239C" w:rsidRPr="00DE239C" w14:paraId="362B4B75" w14:textId="77777777" w:rsidTr="00DE239C">
        <w:trPr>
          <w:trHeight w:val="403"/>
        </w:trPr>
        <w:tc>
          <w:tcPr>
            <w:tcW w:w="3256" w:type="dxa"/>
            <w:tcBorders>
              <w:top w:val="single" w:sz="4" w:space="0" w:color="auto"/>
            </w:tcBorders>
            <w:shd w:val="clear" w:color="auto" w:fill="F2F2F2"/>
            <w:vAlign w:val="center"/>
          </w:tcPr>
          <w:p w14:paraId="108C0FA8" w14:textId="77777777" w:rsidR="00DE239C" w:rsidRPr="00DE239C" w:rsidRDefault="00DE239C" w:rsidP="00DE239C">
            <w:pPr>
              <w:rPr>
                <w:rFonts w:ascii="Arial" w:hAnsi="Arial" w:cs="Arial"/>
              </w:rPr>
            </w:pPr>
            <w:r w:rsidRPr="00DE239C">
              <w:rPr>
                <w:rFonts w:ascii="Arial" w:hAnsi="Arial" w:cs="Arial"/>
              </w:rPr>
              <w:t>How will you identify the participants?</w:t>
            </w:r>
          </w:p>
        </w:tc>
        <w:tc>
          <w:tcPr>
            <w:tcW w:w="6633" w:type="dxa"/>
            <w:tcBorders>
              <w:top w:val="single" w:sz="4" w:space="0" w:color="auto"/>
            </w:tcBorders>
            <w:vAlign w:val="center"/>
          </w:tcPr>
          <w:p w14:paraId="68414BB6" w14:textId="77777777" w:rsidR="00DE239C" w:rsidRPr="00DE239C" w:rsidRDefault="00DE239C" w:rsidP="00DE239C">
            <w:pPr>
              <w:rPr>
                <w:rFonts w:ascii="Arial" w:hAnsi="Arial" w:cs="Arial"/>
              </w:rPr>
            </w:pPr>
          </w:p>
          <w:p w14:paraId="2C02815A" w14:textId="77777777" w:rsidR="00DE239C" w:rsidRPr="00DE239C" w:rsidRDefault="00DE239C" w:rsidP="00DE239C">
            <w:pPr>
              <w:rPr>
                <w:rFonts w:ascii="Arial" w:hAnsi="Arial" w:cs="Arial"/>
              </w:rPr>
            </w:pPr>
            <w:r w:rsidRPr="00DE239C">
              <w:rPr>
                <w:rFonts w:ascii="Arial" w:hAnsi="Arial" w:cs="Arial"/>
              </w:rPr>
              <w:t>By first name and surname</w:t>
            </w:r>
          </w:p>
          <w:p w14:paraId="77291350" w14:textId="77777777" w:rsidR="00DE239C" w:rsidRPr="00DE239C" w:rsidRDefault="00DE239C" w:rsidP="00DE239C">
            <w:pPr>
              <w:rPr>
                <w:rFonts w:ascii="Arial" w:hAnsi="Arial" w:cs="Arial"/>
              </w:rPr>
            </w:pPr>
          </w:p>
          <w:p w14:paraId="7DD6D80C" w14:textId="77777777" w:rsidR="00DE239C" w:rsidRPr="00DE239C" w:rsidRDefault="00DE239C" w:rsidP="00DE239C">
            <w:pPr>
              <w:rPr>
                <w:rFonts w:ascii="Arial" w:hAnsi="Arial" w:cs="Arial"/>
                <w:color w:val="808080"/>
                <w:sz w:val="18"/>
                <w:szCs w:val="18"/>
              </w:rPr>
            </w:pPr>
            <w:r w:rsidRPr="00DE239C">
              <w:rPr>
                <w:rFonts w:ascii="Arial" w:hAnsi="Arial" w:cs="Arial"/>
                <w:i/>
                <w:color w:val="808080"/>
                <w:sz w:val="18"/>
                <w:szCs w:val="18"/>
              </w:rPr>
              <w:t>(</w:t>
            </w:r>
            <w:proofErr w:type="gramStart"/>
            <w:r w:rsidRPr="00DE239C">
              <w:rPr>
                <w:rFonts w:ascii="Arial" w:hAnsi="Arial" w:cs="Arial"/>
                <w:i/>
                <w:color w:val="808080"/>
                <w:sz w:val="18"/>
                <w:szCs w:val="18"/>
              </w:rPr>
              <w:t>this</w:t>
            </w:r>
            <w:proofErr w:type="gramEnd"/>
            <w:r w:rsidRPr="00DE239C">
              <w:rPr>
                <w:rFonts w:ascii="Arial" w:hAnsi="Arial" w:cs="Arial"/>
                <w:i/>
                <w:color w:val="808080"/>
                <w:sz w:val="18"/>
                <w:szCs w:val="18"/>
              </w:rPr>
              <w:t xml:space="preserve"> box should expand as you type)</w:t>
            </w:r>
          </w:p>
        </w:tc>
      </w:tr>
    </w:tbl>
    <w:p w14:paraId="35FA8E2A" w14:textId="77777777" w:rsidR="00DE239C" w:rsidRPr="00DE239C" w:rsidRDefault="00DE239C" w:rsidP="00DE239C">
      <w:pPr>
        <w:spacing w:after="0" w:line="240" w:lineRule="auto"/>
        <w:rPr>
          <w:rFonts w:ascii="Arial" w:eastAsia="Times New Roman" w:hAnsi="Arial" w:cs="Arial"/>
          <w:bCs/>
          <w:sz w:val="24"/>
          <w:szCs w:val="24"/>
        </w:rPr>
      </w:pPr>
    </w:p>
    <w:p w14:paraId="682C9FBF" w14:textId="77777777" w:rsidR="00DE239C" w:rsidRPr="00DE239C" w:rsidRDefault="00DE239C" w:rsidP="00DE239C">
      <w:pPr>
        <w:spacing w:after="0" w:line="240" w:lineRule="auto"/>
        <w:rPr>
          <w:rFonts w:ascii="Times New Roman" w:eastAsia="Times New Roman" w:hAnsi="Times New Roman" w:cs="Times New Roman"/>
          <w:sz w:val="20"/>
          <w:szCs w:val="20"/>
        </w:rPr>
      </w:pPr>
      <w:r w:rsidRPr="00DE239C">
        <w:rPr>
          <w:rFonts w:ascii="Times New Roman" w:eastAsia="Times New Roman" w:hAnsi="Times New Roman" w:cs="Times New Roman"/>
          <w:sz w:val="20"/>
          <w:szCs w:val="20"/>
        </w:rPr>
        <w:br w:type="page"/>
      </w:r>
    </w:p>
    <w:tbl>
      <w:tblPr>
        <w:tblStyle w:val="TableGrid"/>
        <w:tblW w:w="9889" w:type="dxa"/>
        <w:tblLook w:val="04A0" w:firstRow="1" w:lastRow="0" w:firstColumn="1" w:lastColumn="0" w:noHBand="0" w:noVBand="1"/>
      </w:tblPr>
      <w:tblGrid>
        <w:gridCol w:w="7225"/>
        <w:gridCol w:w="992"/>
        <w:gridCol w:w="850"/>
        <w:gridCol w:w="822"/>
      </w:tblGrid>
      <w:tr w:rsidR="00DE239C" w:rsidRPr="00DE239C" w14:paraId="11DA6F3A" w14:textId="77777777" w:rsidTr="00DE239C">
        <w:tc>
          <w:tcPr>
            <w:tcW w:w="7225" w:type="dxa"/>
            <w:shd w:val="clear" w:color="auto" w:fill="F2F2F2"/>
          </w:tcPr>
          <w:p w14:paraId="12F94EF6" w14:textId="77777777" w:rsidR="00DE239C" w:rsidRPr="00DE239C" w:rsidRDefault="00DE239C" w:rsidP="00DE239C">
            <w:pPr>
              <w:autoSpaceDE w:val="0"/>
              <w:autoSpaceDN w:val="0"/>
              <w:adjustRightInd w:val="0"/>
              <w:jc w:val="both"/>
              <w:rPr>
                <w:rFonts w:ascii="Arial" w:hAnsi="Arial" w:cs="Arial"/>
                <w:b/>
              </w:rPr>
            </w:pPr>
            <w:r w:rsidRPr="00DE239C">
              <w:rPr>
                <w:rFonts w:ascii="Arial" w:hAnsi="Arial" w:cs="Arial"/>
                <w:b/>
              </w:rPr>
              <w:lastRenderedPageBreak/>
              <w:t>Information for participants:</w:t>
            </w:r>
          </w:p>
        </w:tc>
        <w:tc>
          <w:tcPr>
            <w:tcW w:w="992" w:type="dxa"/>
            <w:shd w:val="clear" w:color="auto" w:fill="F2F2F2"/>
            <w:vAlign w:val="bottom"/>
          </w:tcPr>
          <w:p w14:paraId="0156EE6A" w14:textId="77777777" w:rsidR="00DE239C" w:rsidRPr="00DE239C" w:rsidRDefault="00DE239C" w:rsidP="00DE239C">
            <w:pPr>
              <w:autoSpaceDE w:val="0"/>
              <w:autoSpaceDN w:val="0"/>
              <w:adjustRightInd w:val="0"/>
              <w:jc w:val="center"/>
              <w:rPr>
                <w:rFonts w:ascii="Arial" w:hAnsi="Arial" w:cs="Arial"/>
                <w:b/>
                <w:bCs/>
                <w:sz w:val="16"/>
                <w:szCs w:val="16"/>
              </w:rPr>
            </w:pPr>
          </w:p>
          <w:p w14:paraId="7F051113"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YES</w:t>
            </w:r>
          </w:p>
        </w:tc>
        <w:tc>
          <w:tcPr>
            <w:tcW w:w="850" w:type="dxa"/>
            <w:shd w:val="clear" w:color="auto" w:fill="F2F2F2"/>
            <w:vAlign w:val="bottom"/>
          </w:tcPr>
          <w:p w14:paraId="006D0B6E"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NO</w:t>
            </w:r>
          </w:p>
        </w:tc>
        <w:tc>
          <w:tcPr>
            <w:tcW w:w="822" w:type="dxa"/>
            <w:shd w:val="clear" w:color="auto" w:fill="F2F2F2"/>
          </w:tcPr>
          <w:p w14:paraId="725C2DD6" w14:textId="77777777" w:rsidR="00DE239C" w:rsidRPr="00DE239C" w:rsidRDefault="00DE239C" w:rsidP="00DE239C">
            <w:pPr>
              <w:autoSpaceDE w:val="0"/>
              <w:autoSpaceDN w:val="0"/>
              <w:adjustRightInd w:val="0"/>
              <w:jc w:val="center"/>
              <w:rPr>
                <w:rFonts w:ascii="Arial" w:hAnsi="Arial" w:cs="Arial"/>
                <w:b/>
                <w:bCs/>
                <w:sz w:val="16"/>
                <w:szCs w:val="16"/>
              </w:rPr>
            </w:pPr>
          </w:p>
          <w:p w14:paraId="55575165"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N/A</w:t>
            </w:r>
          </w:p>
        </w:tc>
      </w:tr>
      <w:tr w:rsidR="00DE239C" w:rsidRPr="00DE239C" w14:paraId="0ADB64CE" w14:textId="77777777" w:rsidTr="00DE239C">
        <w:trPr>
          <w:trHeight w:val="439"/>
        </w:trPr>
        <w:tc>
          <w:tcPr>
            <w:tcW w:w="7225" w:type="dxa"/>
            <w:shd w:val="clear" w:color="auto" w:fill="F2F2F2"/>
            <w:vAlign w:val="center"/>
          </w:tcPr>
          <w:p w14:paraId="03E9CE41"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3B9A4059"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838415725"/>
              <w14:checkbox>
                <w14:checked w14:val="0"/>
                <w14:checkedState w14:val="2612" w14:font="MS Gothic"/>
                <w14:uncheckedState w14:val="2610" w14:font="MS Gothic"/>
              </w14:checkbox>
            </w:sdtPr>
            <w:sdtEndPr/>
            <w:sdtContent>
              <w:p w14:paraId="27A35AAB"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40DA1EC6"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05631817" w14:textId="77777777" w:rsidTr="00DE239C">
        <w:trPr>
          <w:trHeight w:val="403"/>
        </w:trPr>
        <w:tc>
          <w:tcPr>
            <w:tcW w:w="7225" w:type="dxa"/>
            <w:shd w:val="clear" w:color="auto" w:fill="F2F2F2"/>
            <w:vAlign w:val="center"/>
          </w:tcPr>
          <w:p w14:paraId="1DB6E245"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0C1323B9"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66745090"/>
              <w14:checkbox>
                <w14:checked w14:val="0"/>
                <w14:checkedState w14:val="2612" w14:font="MS Gothic"/>
                <w14:uncheckedState w14:val="2610" w14:font="MS Gothic"/>
              </w14:checkbox>
            </w:sdtPr>
            <w:sdtEndPr/>
            <w:sdtContent>
              <w:p w14:paraId="554E1B97"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30855037"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2A3F2811" w14:textId="77777777" w:rsidTr="00DE239C">
        <w:trPr>
          <w:trHeight w:val="439"/>
        </w:trPr>
        <w:tc>
          <w:tcPr>
            <w:tcW w:w="7225" w:type="dxa"/>
            <w:shd w:val="clear" w:color="auto" w:fill="F2F2F2"/>
            <w:vAlign w:val="center"/>
          </w:tcPr>
          <w:p w14:paraId="459FD01F"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1EFFFDB8"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777214799"/>
              <w14:checkbox>
                <w14:checked w14:val="0"/>
                <w14:checkedState w14:val="2612" w14:font="MS Gothic"/>
                <w14:uncheckedState w14:val="2610" w14:font="MS Gothic"/>
              </w14:checkbox>
            </w:sdtPr>
            <w:sdtEndPr/>
            <w:sdtContent>
              <w:p w14:paraId="5DB5481F"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046200750"/>
              <w14:checkbox>
                <w14:checked w14:val="1"/>
                <w14:checkedState w14:val="2612" w14:font="MS Gothic"/>
                <w14:uncheckedState w14:val="2610" w14:font="MS Gothic"/>
              </w14:checkbox>
            </w:sdtPr>
            <w:sdtEndPr/>
            <w:sdtContent>
              <w:p w14:paraId="0E9CA3A8"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4BABF2AE" w14:textId="77777777" w:rsidTr="00DE239C">
        <w:trPr>
          <w:trHeight w:val="403"/>
        </w:trPr>
        <w:tc>
          <w:tcPr>
            <w:tcW w:w="7225" w:type="dxa"/>
            <w:shd w:val="clear" w:color="auto" w:fill="F2F2F2"/>
            <w:vAlign w:val="center"/>
          </w:tcPr>
          <w:p w14:paraId="53F0EB51"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5C8065C7"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997954874"/>
              <w14:checkbox>
                <w14:checked w14:val="0"/>
                <w14:checkedState w14:val="2612" w14:font="MS Gothic"/>
                <w14:uncheckedState w14:val="2610" w14:font="MS Gothic"/>
              </w14:checkbox>
            </w:sdtPr>
            <w:sdtEndPr/>
            <w:sdtContent>
              <w:p w14:paraId="44CD7DF3"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1A65BA62"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4E582B83" w14:textId="77777777" w:rsidTr="00DE239C">
        <w:trPr>
          <w:trHeight w:val="439"/>
        </w:trPr>
        <w:tc>
          <w:tcPr>
            <w:tcW w:w="7225" w:type="dxa"/>
            <w:shd w:val="clear" w:color="auto" w:fill="F2F2F2"/>
            <w:vAlign w:val="center"/>
          </w:tcPr>
          <w:p w14:paraId="1E89D614"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1"/>
                <w14:checkedState w14:val="2612" w14:font="MS Gothic"/>
                <w14:uncheckedState w14:val="2610" w14:font="MS Gothic"/>
              </w14:checkbox>
            </w:sdtPr>
            <w:sdtEndPr/>
            <w:sdtContent>
              <w:p w14:paraId="28E68114"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327907113"/>
              <w14:checkbox>
                <w14:checked w14:val="0"/>
                <w14:checkedState w14:val="2612" w14:font="MS Gothic"/>
                <w14:uncheckedState w14:val="2610" w14:font="MS Gothic"/>
              </w14:checkbox>
            </w:sdtPr>
            <w:sdtEndPr/>
            <w:sdtContent>
              <w:p w14:paraId="2DF29E81"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4FB78438"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09448BB8" w14:textId="77777777" w:rsidTr="00DE239C">
        <w:trPr>
          <w:trHeight w:val="403"/>
        </w:trPr>
        <w:tc>
          <w:tcPr>
            <w:tcW w:w="7225" w:type="dxa"/>
            <w:shd w:val="clear" w:color="auto" w:fill="F2F2F2"/>
            <w:vAlign w:val="center"/>
          </w:tcPr>
          <w:p w14:paraId="278A3242"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7BB6D681"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160307203"/>
              <w14:checkbox>
                <w14:checked w14:val="0"/>
                <w14:checkedState w14:val="2612" w14:font="MS Gothic"/>
                <w14:uncheckedState w14:val="2610" w14:font="MS Gothic"/>
              </w14:checkbox>
            </w:sdtPr>
            <w:sdtEndPr/>
            <w:sdtContent>
              <w:p w14:paraId="30500C79"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09FB504F"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75954BB8" w14:textId="77777777" w:rsidTr="00DE239C">
        <w:trPr>
          <w:trHeight w:val="439"/>
        </w:trPr>
        <w:tc>
          <w:tcPr>
            <w:tcW w:w="7225" w:type="dxa"/>
            <w:shd w:val="clear" w:color="auto" w:fill="F2F2F2"/>
            <w:vAlign w:val="center"/>
          </w:tcPr>
          <w:p w14:paraId="25B0BAFB"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0801FE50"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502748247"/>
              <w14:checkbox>
                <w14:checked w14:val="0"/>
                <w14:checkedState w14:val="2612" w14:font="MS Gothic"/>
                <w14:uncheckedState w14:val="2610" w14:font="MS Gothic"/>
              </w14:checkbox>
            </w:sdtPr>
            <w:sdtEndPr/>
            <w:sdtContent>
              <w:p w14:paraId="4F85EF58"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96125454"/>
              <w14:checkbox>
                <w14:checked w14:val="1"/>
                <w14:checkedState w14:val="2612" w14:font="MS Gothic"/>
                <w14:uncheckedState w14:val="2610" w14:font="MS Gothic"/>
              </w14:checkbox>
            </w:sdtPr>
            <w:sdtEndPr/>
            <w:sdtContent>
              <w:p w14:paraId="603BEA38"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5E6A6DDE" w14:textId="77777777" w:rsidTr="00DE239C">
        <w:trPr>
          <w:trHeight w:val="403"/>
        </w:trPr>
        <w:tc>
          <w:tcPr>
            <w:tcW w:w="7225" w:type="dxa"/>
            <w:shd w:val="clear" w:color="auto" w:fill="F2F2F2"/>
            <w:vAlign w:val="center"/>
          </w:tcPr>
          <w:p w14:paraId="7B86C8D4"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7CD357EF"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715357891"/>
              <w14:checkbox>
                <w14:checked w14:val="0"/>
                <w14:checkedState w14:val="2612" w14:font="MS Gothic"/>
                <w14:uncheckedState w14:val="2610" w14:font="MS Gothic"/>
              </w14:checkbox>
            </w:sdtPr>
            <w:sdtEndPr/>
            <w:sdtContent>
              <w:p w14:paraId="52E173D1"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2E250CD7"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52B73323" w14:textId="77777777" w:rsidTr="00DE239C">
        <w:trPr>
          <w:trHeight w:val="439"/>
        </w:trPr>
        <w:tc>
          <w:tcPr>
            <w:tcW w:w="7225" w:type="dxa"/>
            <w:shd w:val="clear" w:color="auto" w:fill="F2F2F2"/>
            <w:vAlign w:val="center"/>
          </w:tcPr>
          <w:p w14:paraId="3405CEB7"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5DD81FFD"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82701375"/>
              <w14:checkbox>
                <w14:checked w14:val="0"/>
                <w14:checkedState w14:val="2612" w14:font="MS Gothic"/>
                <w14:uncheckedState w14:val="2610" w14:font="MS Gothic"/>
              </w14:checkbox>
            </w:sdtPr>
            <w:sdtEndPr/>
            <w:sdtContent>
              <w:p w14:paraId="47502120"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681397E6"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60893355" w14:textId="77777777" w:rsidTr="00DE239C">
        <w:trPr>
          <w:trHeight w:val="403"/>
        </w:trPr>
        <w:tc>
          <w:tcPr>
            <w:tcW w:w="9889" w:type="dxa"/>
            <w:gridSpan w:val="4"/>
            <w:tcBorders>
              <w:bottom w:val="single" w:sz="4" w:space="0" w:color="auto"/>
            </w:tcBorders>
            <w:shd w:val="clear" w:color="auto" w:fill="F2F2F2"/>
            <w:vAlign w:val="center"/>
          </w:tcPr>
          <w:p w14:paraId="5931A4B9"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If NO</w:t>
            </w:r>
            <w:r w:rsidRPr="00DE239C">
              <w:rPr>
                <w:rFonts w:ascii="Arial" w:hAnsi="Arial" w:cs="Arial"/>
                <w:b/>
                <w:bCs/>
              </w:rPr>
              <w:t xml:space="preserve"> </w:t>
            </w:r>
            <w:r w:rsidRPr="00DE239C">
              <w:rPr>
                <w:rFonts w:ascii="Arial" w:hAnsi="Arial" w:cs="Arial"/>
              </w:rPr>
              <w:t xml:space="preserve">to any of above questions, please give an explanation </w:t>
            </w:r>
          </w:p>
        </w:tc>
      </w:tr>
      <w:tr w:rsidR="00DE239C" w:rsidRPr="00DE239C" w14:paraId="6CACC7C5" w14:textId="77777777" w:rsidTr="00906842">
        <w:trPr>
          <w:trHeight w:val="403"/>
        </w:trPr>
        <w:tc>
          <w:tcPr>
            <w:tcW w:w="9889" w:type="dxa"/>
            <w:gridSpan w:val="4"/>
            <w:vAlign w:val="center"/>
          </w:tcPr>
          <w:p w14:paraId="0A8333D3" w14:textId="77777777" w:rsidR="00DE239C" w:rsidRPr="00DE239C" w:rsidRDefault="00DE239C" w:rsidP="00DE239C">
            <w:pPr>
              <w:rPr>
                <w:rFonts w:ascii="Arial" w:hAnsi="Arial" w:cs="Arial"/>
              </w:rPr>
            </w:pPr>
          </w:p>
          <w:p w14:paraId="6667E75D" w14:textId="77777777" w:rsidR="00DE239C" w:rsidRPr="00DE239C" w:rsidRDefault="00DE239C" w:rsidP="00DE239C">
            <w:pPr>
              <w:rPr>
                <w:rFonts w:ascii="Arial" w:hAnsi="Arial" w:cs="Arial"/>
              </w:rPr>
            </w:pPr>
          </w:p>
          <w:p w14:paraId="3B23C017" w14:textId="77777777" w:rsidR="00DE239C" w:rsidRPr="00DE239C" w:rsidRDefault="00DE239C" w:rsidP="00DE239C">
            <w:pPr>
              <w:rPr>
                <w:rFonts w:ascii="Arial" w:hAnsi="Arial" w:cs="Arial"/>
              </w:rPr>
            </w:pPr>
          </w:p>
          <w:p w14:paraId="658CFC02" w14:textId="77777777" w:rsidR="00DE239C" w:rsidRPr="00DE239C" w:rsidRDefault="00DE239C" w:rsidP="00DE239C">
            <w:pPr>
              <w:autoSpaceDE w:val="0"/>
              <w:autoSpaceDN w:val="0"/>
              <w:adjustRightInd w:val="0"/>
              <w:rPr>
                <w:rFonts w:cs="Arial"/>
              </w:rPr>
            </w:pPr>
            <w:r w:rsidRPr="00DE239C">
              <w:rPr>
                <w:rFonts w:ascii="Arial" w:hAnsi="Arial" w:cs="Arial"/>
                <w:i/>
                <w:color w:val="808080"/>
                <w:sz w:val="18"/>
                <w:szCs w:val="18"/>
              </w:rPr>
              <w:t>(</w:t>
            </w:r>
            <w:proofErr w:type="gramStart"/>
            <w:r w:rsidRPr="00DE239C">
              <w:rPr>
                <w:rFonts w:ascii="Arial" w:hAnsi="Arial" w:cs="Arial"/>
                <w:i/>
                <w:color w:val="808080"/>
                <w:sz w:val="18"/>
                <w:szCs w:val="18"/>
              </w:rPr>
              <w:t>this</w:t>
            </w:r>
            <w:proofErr w:type="gramEnd"/>
            <w:r w:rsidRPr="00DE239C">
              <w:rPr>
                <w:rFonts w:ascii="Arial" w:hAnsi="Arial" w:cs="Arial"/>
                <w:i/>
                <w:color w:val="808080"/>
                <w:sz w:val="18"/>
                <w:szCs w:val="18"/>
              </w:rPr>
              <w:t xml:space="preserve"> box should expand as you type)</w:t>
            </w:r>
          </w:p>
        </w:tc>
      </w:tr>
    </w:tbl>
    <w:p w14:paraId="3B78B1C0" w14:textId="77777777" w:rsidR="00DE239C" w:rsidRPr="00DE239C" w:rsidRDefault="00DE239C" w:rsidP="00DE239C">
      <w:pPr>
        <w:spacing w:after="0" w:line="240" w:lineRule="auto"/>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DE239C" w:rsidRPr="00DE239C" w14:paraId="0DCD82C4" w14:textId="77777777" w:rsidTr="00DE239C">
        <w:tc>
          <w:tcPr>
            <w:tcW w:w="7225" w:type="dxa"/>
            <w:shd w:val="clear" w:color="auto" w:fill="F2F2F2"/>
          </w:tcPr>
          <w:p w14:paraId="2047DCDB" w14:textId="77777777" w:rsidR="00DE239C" w:rsidRPr="00DE239C" w:rsidRDefault="00DE239C" w:rsidP="00DE239C">
            <w:pPr>
              <w:autoSpaceDE w:val="0"/>
              <w:autoSpaceDN w:val="0"/>
              <w:adjustRightInd w:val="0"/>
              <w:jc w:val="both"/>
              <w:rPr>
                <w:rFonts w:ascii="Arial" w:hAnsi="Arial" w:cs="Arial"/>
                <w:b/>
              </w:rPr>
            </w:pPr>
            <w:r w:rsidRPr="00DE239C">
              <w:rPr>
                <w:rFonts w:ascii="Arial" w:hAnsi="Arial" w:cs="Arial"/>
                <w:b/>
              </w:rPr>
              <w:t>Information for participants:</w:t>
            </w:r>
          </w:p>
        </w:tc>
        <w:tc>
          <w:tcPr>
            <w:tcW w:w="992" w:type="dxa"/>
            <w:shd w:val="clear" w:color="auto" w:fill="F2F2F2"/>
            <w:vAlign w:val="bottom"/>
          </w:tcPr>
          <w:p w14:paraId="7FF089AF" w14:textId="77777777" w:rsidR="00DE239C" w:rsidRPr="00DE239C" w:rsidRDefault="00DE239C" w:rsidP="00DE239C">
            <w:pPr>
              <w:autoSpaceDE w:val="0"/>
              <w:autoSpaceDN w:val="0"/>
              <w:adjustRightInd w:val="0"/>
              <w:jc w:val="center"/>
              <w:rPr>
                <w:rFonts w:ascii="Arial" w:hAnsi="Arial" w:cs="Arial"/>
                <w:b/>
                <w:bCs/>
                <w:sz w:val="16"/>
                <w:szCs w:val="16"/>
              </w:rPr>
            </w:pPr>
          </w:p>
          <w:p w14:paraId="49DEED65"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YES</w:t>
            </w:r>
          </w:p>
        </w:tc>
        <w:tc>
          <w:tcPr>
            <w:tcW w:w="850" w:type="dxa"/>
            <w:shd w:val="clear" w:color="auto" w:fill="F2F2F2"/>
            <w:vAlign w:val="bottom"/>
          </w:tcPr>
          <w:p w14:paraId="0846080C"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NO</w:t>
            </w:r>
          </w:p>
        </w:tc>
        <w:tc>
          <w:tcPr>
            <w:tcW w:w="822" w:type="dxa"/>
            <w:shd w:val="clear" w:color="auto" w:fill="F2F2F2"/>
            <w:vAlign w:val="bottom"/>
          </w:tcPr>
          <w:p w14:paraId="01AF6B5C" w14:textId="77777777" w:rsidR="00DE239C" w:rsidRPr="00DE239C" w:rsidRDefault="00DE239C" w:rsidP="00DE239C">
            <w:pPr>
              <w:autoSpaceDE w:val="0"/>
              <w:autoSpaceDN w:val="0"/>
              <w:adjustRightInd w:val="0"/>
              <w:jc w:val="center"/>
              <w:rPr>
                <w:rFonts w:ascii="Arial" w:hAnsi="Arial" w:cs="Arial"/>
                <w:b/>
                <w:bCs/>
                <w:sz w:val="16"/>
                <w:szCs w:val="16"/>
              </w:rPr>
            </w:pPr>
          </w:p>
          <w:p w14:paraId="41B66856"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N/A</w:t>
            </w:r>
          </w:p>
        </w:tc>
      </w:tr>
      <w:tr w:rsidR="00DE239C" w:rsidRPr="00DE239C" w14:paraId="0A21C1A2" w14:textId="77777777" w:rsidTr="00DE239C">
        <w:trPr>
          <w:trHeight w:val="439"/>
        </w:trPr>
        <w:tc>
          <w:tcPr>
            <w:tcW w:w="7225" w:type="dxa"/>
            <w:shd w:val="clear" w:color="auto" w:fill="F2F2F2"/>
            <w:vAlign w:val="center"/>
          </w:tcPr>
          <w:p w14:paraId="201E4351"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4409310C"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56140063"/>
              <w14:checkbox>
                <w14:checked w14:val="1"/>
                <w14:checkedState w14:val="2612" w14:font="MS Gothic"/>
                <w14:uncheckedState w14:val="2610" w14:font="MS Gothic"/>
              </w14:checkbox>
            </w:sdtPr>
            <w:sdtEndPr/>
            <w:sdtContent>
              <w:p w14:paraId="2FAB8329"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61D381A7"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64183E35" w14:textId="77777777" w:rsidTr="00DE239C">
        <w:trPr>
          <w:trHeight w:val="403"/>
        </w:trPr>
        <w:tc>
          <w:tcPr>
            <w:tcW w:w="7225" w:type="dxa"/>
            <w:shd w:val="clear" w:color="auto" w:fill="F2F2F2"/>
            <w:vAlign w:val="center"/>
          </w:tcPr>
          <w:p w14:paraId="4C0E0EC9"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525A11EE"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089267095"/>
              <w14:checkbox>
                <w14:checked w14:val="1"/>
                <w14:checkedState w14:val="2612" w14:font="MS Gothic"/>
                <w14:uncheckedState w14:val="2610" w14:font="MS Gothic"/>
              </w14:checkbox>
            </w:sdtPr>
            <w:sdtEndPr/>
            <w:sdtContent>
              <w:p w14:paraId="646EBA4A"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06ED9921"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6A948A7E" w14:textId="77777777" w:rsidTr="00DE239C">
        <w:trPr>
          <w:trHeight w:val="439"/>
        </w:trPr>
        <w:tc>
          <w:tcPr>
            <w:tcW w:w="7225" w:type="dxa"/>
            <w:shd w:val="clear" w:color="auto" w:fill="F2F2F2"/>
            <w:vAlign w:val="center"/>
          </w:tcPr>
          <w:p w14:paraId="11177270"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4B8DFDD7"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565337314"/>
              <w14:checkbox>
                <w14:checked w14:val="1"/>
                <w14:checkedState w14:val="2612" w14:font="MS Gothic"/>
                <w14:uncheckedState w14:val="2610" w14:font="MS Gothic"/>
              </w14:checkbox>
            </w:sdtPr>
            <w:sdtEndPr/>
            <w:sdtContent>
              <w:p w14:paraId="21500211"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156BFB4E"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59C47CD2" w14:textId="77777777" w:rsidTr="00DE239C">
        <w:trPr>
          <w:trHeight w:val="403"/>
        </w:trPr>
        <w:tc>
          <w:tcPr>
            <w:tcW w:w="7225" w:type="dxa"/>
            <w:shd w:val="clear" w:color="auto" w:fill="F2F2F2"/>
            <w:vAlign w:val="center"/>
          </w:tcPr>
          <w:p w14:paraId="5F91F597"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7D877852"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867361740"/>
              <w14:checkbox>
                <w14:checked w14:val="1"/>
                <w14:checkedState w14:val="2612" w14:font="MS Gothic"/>
                <w14:uncheckedState w14:val="2610" w14:font="MS Gothic"/>
              </w14:checkbox>
            </w:sdtPr>
            <w:sdtEndPr/>
            <w:sdtContent>
              <w:p w14:paraId="511FD328"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4CF478A0"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20EEBE35" w14:textId="77777777" w:rsidTr="00DE239C">
        <w:trPr>
          <w:trHeight w:val="403"/>
        </w:trPr>
        <w:tc>
          <w:tcPr>
            <w:tcW w:w="9889" w:type="dxa"/>
            <w:gridSpan w:val="4"/>
            <w:shd w:val="clear" w:color="auto" w:fill="F2F2F2"/>
            <w:vAlign w:val="center"/>
          </w:tcPr>
          <w:p w14:paraId="61F5774D"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If YES</w:t>
            </w:r>
            <w:r w:rsidRPr="00DE239C">
              <w:rPr>
                <w:rFonts w:ascii="Arial" w:hAnsi="Arial" w:cs="Arial"/>
                <w:b/>
                <w:bCs/>
              </w:rPr>
              <w:t xml:space="preserve"> </w:t>
            </w:r>
            <w:r w:rsidRPr="00DE239C">
              <w:rPr>
                <w:rFonts w:ascii="Arial" w:hAnsi="Arial" w:cs="Arial"/>
              </w:rPr>
              <w:t xml:space="preserve">to any question, please provide full details </w:t>
            </w:r>
          </w:p>
        </w:tc>
      </w:tr>
      <w:tr w:rsidR="00DE239C" w:rsidRPr="00DE239C" w14:paraId="5B17B5BD" w14:textId="77777777" w:rsidTr="00906842">
        <w:trPr>
          <w:trHeight w:val="403"/>
        </w:trPr>
        <w:tc>
          <w:tcPr>
            <w:tcW w:w="9889" w:type="dxa"/>
            <w:gridSpan w:val="4"/>
            <w:vAlign w:val="center"/>
          </w:tcPr>
          <w:p w14:paraId="0203CD0D" w14:textId="77777777" w:rsidR="00DE239C" w:rsidRPr="00DE239C" w:rsidRDefault="00DE239C" w:rsidP="00DE239C">
            <w:pPr>
              <w:rPr>
                <w:rFonts w:ascii="Arial" w:hAnsi="Arial" w:cs="Arial"/>
              </w:rPr>
            </w:pPr>
          </w:p>
          <w:p w14:paraId="66DE1E5F" w14:textId="77777777" w:rsidR="00DE239C" w:rsidRPr="00DE239C" w:rsidRDefault="00DE239C" w:rsidP="00DE239C">
            <w:pPr>
              <w:rPr>
                <w:rFonts w:ascii="Arial" w:hAnsi="Arial" w:cs="Arial"/>
              </w:rPr>
            </w:pPr>
          </w:p>
          <w:p w14:paraId="72401A9F" w14:textId="77777777" w:rsidR="00DE239C" w:rsidRPr="00DE239C" w:rsidRDefault="00DE239C" w:rsidP="00DE239C">
            <w:pPr>
              <w:rPr>
                <w:rFonts w:ascii="Arial" w:hAnsi="Arial" w:cs="Arial"/>
              </w:rPr>
            </w:pPr>
          </w:p>
          <w:p w14:paraId="204A3D20" w14:textId="77777777" w:rsidR="00DE239C" w:rsidRPr="00DE239C" w:rsidRDefault="00DE239C" w:rsidP="00DE239C">
            <w:pPr>
              <w:autoSpaceDE w:val="0"/>
              <w:autoSpaceDN w:val="0"/>
              <w:adjustRightInd w:val="0"/>
              <w:rPr>
                <w:rFonts w:cs="Arial"/>
              </w:rPr>
            </w:pPr>
            <w:r w:rsidRPr="00DE239C">
              <w:rPr>
                <w:rFonts w:ascii="Arial" w:hAnsi="Arial" w:cs="Arial"/>
                <w:i/>
                <w:color w:val="808080"/>
                <w:sz w:val="18"/>
                <w:szCs w:val="18"/>
              </w:rPr>
              <w:t>(</w:t>
            </w:r>
            <w:proofErr w:type="gramStart"/>
            <w:r w:rsidRPr="00DE239C">
              <w:rPr>
                <w:rFonts w:ascii="Arial" w:hAnsi="Arial" w:cs="Arial"/>
                <w:i/>
                <w:color w:val="808080"/>
                <w:sz w:val="18"/>
                <w:szCs w:val="18"/>
              </w:rPr>
              <w:t>this</w:t>
            </w:r>
            <w:proofErr w:type="gramEnd"/>
            <w:r w:rsidRPr="00DE239C">
              <w:rPr>
                <w:rFonts w:ascii="Arial" w:hAnsi="Arial" w:cs="Arial"/>
                <w:i/>
                <w:color w:val="808080"/>
                <w:sz w:val="18"/>
                <w:szCs w:val="18"/>
              </w:rPr>
              <w:t xml:space="preserve"> box should expand as you type)</w:t>
            </w:r>
          </w:p>
        </w:tc>
      </w:tr>
    </w:tbl>
    <w:p w14:paraId="37A3E795"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p>
    <w:p w14:paraId="25F80364" w14:textId="77777777" w:rsidR="00DE239C" w:rsidRPr="00DE239C" w:rsidRDefault="00DE239C" w:rsidP="00DE239C">
      <w:pPr>
        <w:spacing w:after="0" w:line="240" w:lineRule="auto"/>
        <w:rPr>
          <w:rFonts w:ascii="Arial" w:eastAsia="Times New Roman" w:hAnsi="Arial" w:cs="Arial"/>
          <w:b/>
        </w:rPr>
      </w:pPr>
      <w:r w:rsidRPr="00DE239C">
        <w:rPr>
          <w:rFonts w:ascii="Arial" w:eastAsia="Times New Roman" w:hAnsi="Arial" w:cs="Arial"/>
          <w:b/>
        </w:rPr>
        <w:br w:type="page"/>
      </w:r>
    </w:p>
    <w:p w14:paraId="36A6D903"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r w:rsidRPr="00DE239C">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DE239C" w:rsidRPr="00DE239C" w14:paraId="33E5ED8B" w14:textId="77777777" w:rsidTr="00DE239C">
        <w:tc>
          <w:tcPr>
            <w:tcW w:w="9923" w:type="dxa"/>
            <w:gridSpan w:val="4"/>
            <w:tcBorders>
              <w:bottom w:val="single" w:sz="4" w:space="0" w:color="auto"/>
            </w:tcBorders>
            <w:shd w:val="clear" w:color="auto" w:fill="F2F2F2"/>
          </w:tcPr>
          <w:p w14:paraId="39E01F15" w14:textId="77777777" w:rsidR="00DE239C" w:rsidRPr="00DE239C" w:rsidRDefault="00DE239C" w:rsidP="00DE239C">
            <w:pPr>
              <w:keepNext/>
              <w:tabs>
                <w:tab w:val="left" w:pos="5103"/>
              </w:tabs>
              <w:spacing w:after="0" w:line="240" w:lineRule="auto"/>
              <w:outlineLvl w:val="0"/>
              <w:rPr>
                <w:rFonts w:ascii="Arial" w:eastAsia="Times New Roman" w:hAnsi="Arial" w:cs="Arial"/>
                <w:b/>
                <w:bCs/>
              </w:rPr>
            </w:pPr>
            <w:r w:rsidRPr="00DE239C">
              <w:rPr>
                <w:rFonts w:ascii="Arial" w:eastAsia="Times New Roman" w:hAnsi="Arial" w:cs="Arial"/>
                <w:b/>
                <w:bCs/>
              </w:rPr>
              <w:br w:type="page"/>
              <w:t>Outline any anticipated risks</w:t>
            </w:r>
            <w:r w:rsidRPr="00DE239C">
              <w:rPr>
                <w:rFonts w:ascii="Arial" w:eastAsia="SimSun" w:hAnsi="Arial" w:cs="Arial"/>
                <w:b/>
                <w:bCs/>
                <w:lang w:eastAsia="zh-CN"/>
              </w:rPr>
              <w:t xml:space="preserve"> </w:t>
            </w:r>
            <w:r w:rsidRPr="00DE239C">
              <w:rPr>
                <w:rFonts w:ascii="Arial" w:eastAsia="Times New Roman" w:hAnsi="Arial" w:cs="Arial"/>
                <w:b/>
                <w:bCs/>
              </w:rPr>
              <w:t xml:space="preserve">that may adversely affect any of the participants, the researchers and/or the University, and the steps that will be taken to address them. </w:t>
            </w:r>
          </w:p>
          <w:p w14:paraId="66153E0C" w14:textId="77777777" w:rsidR="00DE239C" w:rsidRPr="00DE239C" w:rsidRDefault="00DE239C" w:rsidP="00DE239C">
            <w:pPr>
              <w:spacing w:after="0" w:line="240" w:lineRule="auto"/>
              <w:rPr>
                <w:rFonts w:ascii="Times New Roman" w:eastAsia="Times New Roman" w:hAnsi="Times New Roman" w:cs="Times New Roman"/>
                <w:sz w:val="20"/>
                <w:szCs w:val="20"/>
              </w:rPr>
            </w:pPr>
          </w:p>
          <w:p w14:paraId="57FA2EE5" w14:textId="77777777" w:rsidR="00DE239C" w:rsidRPr="00DE239C" w:rsidRDefault="00DE239C" w:rsidP="00DE239C">
            <w:pPr>
              <w:spacing w:after="0" w:line="240" w:lineRule="auto"/>
              <w:rPr>
                <w:rFonts w:ascii="Arial" w:eastAsia="Times New Roman" w:hAnsi="Arial" w:cs="Arial"/>
                <w:sz w:val="20"/>
                <w:szCs w:val="20"/>
              </w:rPr>
            </w:pPr>
            <w:r w:rsidRPr="00DE239C">
              <w:rPr>
                <w:rFonts w:ascii="Arial" w:eastAsia="Times New Roman" w:hAnsi="Arial" w:cs="Arial"/>
                <w:szCs w:val="20"/>
              </w:rPr>
              <w:t>If you have completed a full risk assessment (for example as required by a laboratory, or external research collaborator) you may append that to this form.</w:t>
            </w:r>
            <w:r w:rsidRPr="00DE239C">
              <w:rPr>
                <w:rFonts w:ascii="Arial" w:eastAsia="Times New Roman" w:hAnsi="Arial" w:cs="Arial"/>
                <w:sz w:val="20"/>
                <w:szCs w:val="20"/>
              </w:rPr>
              <w:t xml:space="preserve">  </w:t>
            </w:r>
          </w:p>
        </w:tc>
      </w:tr>
      <w:tr w:rsidR="00DE239C" w:rsidRPr="00DE239C" w14:paraId="7094CEEF" w14:textId="77777777" w:rsidTr="00DE239C">
        <w:tc>
          <w:tcPr>
            <w:tcW w:w="8251" w:type="dxa"/>
            <w:gridSpan w:val="2"/>
            <w:vMerge w:val="restart"/>
            <w:shd w:val="clear" w:color="auto" w:fill="F2F2F2"/>
          </w:tcPr>
          <w:p w14:paraId="16D6CBFC" w14:textId="77777777" w:rsidR="00DE239C" w:rsidRPr="00DE239C" w:rsidRDefault="00DE239C" w:rsidP="00DE239C">
            <w:pPr>
              <w:keepNext/>
              <w:tabs>
                <w:tab w:val="left" w:pos="5103"/>
              </w:tabs>
              <w:spacing w:after="0" w:line="240" w:lineRule="auto"/>
              <w:outlineLvl w:val="0"/>
              <w:rPr>
                <w:rFonts w:ascii="Arial" w:eastAsia="Times New Roman" w:hAnsi="Arial" w:cs="Arial"/>
                <w:b/>
                <w:bCs/>
                <w:sz w:val="20"/>
                <w:szCs w:val="16"/>
              </w:rPr>
            </w:pPr>
            <w:r w:rsidRPr="00DE239C">
              <w:rPr>
                <w:rFonts w:ascii="Arial" w:eastAsia="Times New Roman" w:hAnsi="Arial" w:cs="Arial"/>
                <w:b/>
                <w:bCs/>
                <w:sz w:val="20"/>
                <w:szCs w:val="16"/>
              </w:rPr>
              <w:t xml:space="preserve">Full risk assessment completed and appended? </w:t>
            </w:r>
          </w:p>
          <w:p w14:paraId="495C37E5" w14:textId="77777777" w:rsidR="00DE239C" w:rsidRPr="00DE239C" w:rsidRDefault="00DE239C" w:rsidP="00DE239C">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71D9329E" w14:textId="77777777" w:rsidR="00DE239C" w:rsidRPr="00DE239C" w:rsidRDefault="00DE239C" w:rsidP="00DE239C">
            <w:pPr>
              <w:keepNext/>
              <w:tabs>
                <w:tab w:val="left" w:pos="5103"/>
              </w:tabs>
              <w:spacing w:after="0" w:line="240" w:lineRule="auto"/>
              <w:outlineLvl w:val="0"/>
              <w:rPr>
                <w:rFonts w:ascii="Arial" w:eastAsia="Times New Roman" w:hAnsi="Arial" w:cs="Arial"/>
                <w:b/>
                <w:bCs/>
              </w:rPr>
            </w:pPr>
            <w:r w:rsidRPr="00DE239C">
              <w:rPr>
                <w:rFonts w:ascii="Arial" w:eastAsia="Times New Roman" w:hAnsi="Arial" w:cs="Arial"/>
                <w:b/>
                <w:bCs/>
              </w:rPr>
              <w:t xml:space="preserve">Yes </w:t>
            </w:r>
          </w:p>
        </w:tc>
        <w:tc>
          <w:tcPr>
            <w:tcW w:w="822" w:type="dxa"/>
            <w:tcBorders>
              <w:bottom w:val="single" w:sz="4" w:space="0" w:color="auto"/>
            </w:tcBorders>
            <w:shd w:val="clear" w:color="auto" w:fill="BFBFBF"/>
          </w:tcPr>
          <w:p w14:paraId="3477BCDA" w14:textId="77777777" w:rsidR="00DE239C" w:rsidRPr="00DE239C" w:rsidRDefault="00E60A20" w:rsidP="00DE239C">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1"/>
                  <w14:checkedState w14:val="2612" w14:font="MS Gothic"/>
                  <w14:uncheckedState w14:val="2610" w14:font="MS Gothic"/>
                </w14:checkbox>
              </w:sdtPr>
              <w:sdtEndPr/>
              <w:sdtContent>
                <w:r w:rsidR="00DE239C" w:rsidRPr="00DE239C">
                  <w:rPr>
                    <w:rFonts w:ascii="Segoe UI Symbol" w:eastAsia="Times New Roman" w:hAnsi="Segoe UI Symbol" w:cs="Segoe UI Symbol"/>
                  </w:rPr>
                  <w:t>☒</w:t>
                </w:r>
              </w:sdtContent>
            </w:sdt>
          </w:p>
        </w:tc>
      </w:tr>
      <w:tr w:rsidR="00DE239C" w:rsidRPr="00DE239C" w14:paraId="0A82DB80" w14:textId="77777777" w:rsidTr="00DE239C">
        <w:tc>
          <w:tcPr>
            <w:tcW w:w="8251" w:type="dxa"/>
            <w:gridSpan w:val="2"/>
            <w:vMerge/>
            <w:tcBorders>
              <w:bottom w:val="single" w:sz="4" w:space="0" w:color="auto"/>
            </w:tcBorders>
            <w:shd w:val="clear" w:color="auto" w:fill="F2F2F2"/>
          </w:tcPr>
          <w:p w14:paraId="17D39B91" w14:textId="77777777" w:rsidR="00DE239C" w:rsidRPr="00DE239C" w:rsidRDefault="00DE239C" w:rsidP="00DE239C">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2C03BD27" w14:textId="77777777" w:rsidR="00DE239C" w:rsidRPr="00DE239C" w:rsidRDefault="00DE239C" w:rsidP="00DE239C">
            <w:pPr>
              <w:keepNext/>
              <w:tabs>
                <w:tab w:val="left" w:pos="5103"/>
              </w:tabs>
              <w:spacing w:after="0" w:line="240" w:lineRule="auto"/>
              <w:outlineLvl w:val="0"/>
              <w:rPr>
                <w:rFonts w:ascii="Arial" w:eastAsia="Times New Roman" w:hAnsi="Arial" w:cs="Arial"/>
                <w:b/>
                <w:bCs/>
              </w:rPr>
            </w:pPr>
            <w:r w:rsidRPr="00DE239C">
              <w:rPr>
                <w:rFonts w:ascii="Arial" w:eastAsia="Times New Roman" w:hAnsi="Arial" w:cs="Arial"/>
                <w:b/>
                <w:bCs/>
              </w:rPr>
              <w:t>No</w:t>
            </w:r>
          </w:p>
        </w:tc>
        <w:tc>
          <w:tcPr>
            <w:tcW w:w="822" w:type="dxa"/>
            <w:tcBorders>
              <w:bottom w:val="single" w:sz="4" w:space="0" w:color="auto"/>
            </w:tcBorders>
            <w:shd w:val="clear" w:color="auto" w:fill="BFBFBF"/>
          </w:tcPr>
          <w:p w14:paraId="267C52D7" w14:textId="77777777" w:rsidR="00DE239C" w:rsidRPr="00DE239C" w:rsidRDefault="00E60A20" w:rsidP="00DE239C">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0"/>
                  <w14:checkedState w14:val="2612" w14:font="MS Gothic"/>
                  <w14:uncheckedState w14:val="2610" w14:font="MS Gothic"/>
                </w14:checkbox>
              </w:sdtPr>
              <w:sdtEndPr/>
              <w:sdtContent>
                <w:r w:rsidR="00DE239C" w:rsidRPr="00DE239C">
                  <w:rPr>
                    <w:rFonts w:ascii="Segoe UI Symbol" w:eastAsia="Times New Roman" w:hAnsi="Segoe UI Symbol" w:cs="Segoe UI Symbol"/>
                  </w:rPr>
                  <w:t>☐</w:t>
                </w:r>
              </w:sdtContent>
            </w:sdt>
          </w:p>
        </w:tc>
      </w:tr>
      <w:tr w:rsidR="00DE239C" w:rsidRPr="00DE239C" w14:paraId="533CB61C" w14:textId="77777777" w:rsidTr="00DE239C">
        <w:tc>
          <w:tcPr>
            <w:tcW w:w="9923" w:type="dxa"/>
            <w:gridSpan w:val="4"/>
            <w:tcBorders>
              <w:bottom w:val="single" w:sz="4" w:space="0" w:color="auto"/>
            </w:tcBorders>
            <w:shd w:val="clear" w:color="auto" w:fill="F2F2F2"/>
          </w:tcPr>
          <w:p w14:paraId="592B655C"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b/>
              </w:rPr>
              <w:t>Risks to participants</w:t>
            </w:r>
          </w:p>
          <w:p w14:paraId="70DC6C89"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For example: emotional distress, financial disclosure, physical harm, transfer of personal data, sensitive organisational information</w:t>
            </w:r>
          </w:p>
        </w:tc>
      </w:tr>
      <w:tr w:rsidR="00DE239C" w:rsidRPr="00DE239C" w14:paraId="3AA20CFC" w14:textId="77777777" w:rsidTr="00906842">
        <w:tc>
          <w:tcPr>
            <w:tcW w:w="4849" w:type="dxa"/>
            <w:tcBorders>
              <w:top w:val="single" w:sz="4" w:space="0" w:color="auto"/>
              <w:bottom w:val="single" w:sz="4" w:space="0" w:color="auto"/>
            </w:tcBorders>
          </w:tcPr>
          <w:p w14:paraId="5B233134" w14:textId="77777777" w:rsidR="00DE239C" w:rsidRPr="00DE239C" w:rsidRDefault="00DE239C" w:rsidP="00DE239C">
            <w:pPr>
              <w:autoSpaceDE w:val="0"/>
              <w:autoSpaceDN w:val="0"/>
              <w:adjustRightInd w:val="0"/>
              <w:spacing w:after="0" w:line="240" w:lineRule="auto"/>
              <w:rPr>
                <w:rFonts w:ascii="Arial" w:eastAsia="Times New Roman" w:hAnsi="Arial" w:cs="Arial"/>
              </w:rPr>
            </w:pPr>
            <w:r w:rsidRPr="00DE239C">
              <w:rPr>
                <w:rFonts w:ascii="Arial" w:eastAsia="Times New Roman" w:hAnsi="Arial" w:cs="Arial"/>
              </w:rPr>
              <w:t>Risk to Participant:</w:t>
            </w:r>
          </w:p>
          <w:p w14:paraId="70237A58"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 xml:space="preserve">None </w:t>
            </w:r>
          </w:p>
          <w:p w14:paraId="1C1975BC" w14:textId="77777777" w:rsidR="00DE239C" w:rsidRPr="00DE239C" w:rsidRDefault="00DE239C" w:rsidP="00DE239C">
            <w:pPr>
              <w:spacing w:after="0" w:line="240" w:lineRule="auto"/>
              <w:rPr>
                <w:rFonts w:ascii="Arial" w:eastAsia="Times New Roman" w:hAnsi="Arial" w:cs="Arial"/>
              </w:rPr>
            </w:pPr>
          </w:p>
          <w:p w14:paraId="17C67934" w14:textId="77777777" w:rsidR="00DE239C" w:rsidRPr="00DE239C" w:rsidRDefault="00DE239C" w:rsidP="00DE239C">
            <w:pPr>
              <w:spacing w:after="0" w:line="240" w:lineRule="auto"/>
              <w:rPr>
                <w:rFonts w:ascii="Arial" w:eastAsia="Times New Roman" w:hAnsi="Arial" w:cs="Arial"/>
              </w:rPr>
            </w:pPr>
          </w:p>
          <w:p w14:paraId="34247371" w14:textId="77777777" w:rsidR="00DE239C" w:rsidRPr="00DE239C" w:rsidRDefault="00DE239C" w:rsidP="00DE239C">
            <w:pPr>
              <w:autoSpaceDE w:val="0"/>
              <w:autoSpaceDN w:val="0"/>
              <w:adjustRightInd w:val="0"/>
              <w:spacing w:after="0" w:line="240" w:lineRule="auto"/>
              <w:rPr>
                <w:rFonts w:ascii="Arial" w:eastAsia="Times New Roman" w:hAnsi="Arial" w:cs="Arial"/>
              </w:rPr>
            </w:pPr>
            <w:r w:rsidRPr="00DE239C">
              <w:rPr>
                <w:rFonts w:ascii="Arial" w:eastAsia="Times New Roman" w:hAnsi="Arial" w:cs="Arial"/>
                <w:i/>
                <w:color w:val="808080"/>
                <w:sz w:val="18"/>
                <w:szCs w:val="18"/>
              </w:rPr>
              <w:t>(</w:t>
            </w:r>
            <w:proofErr w:type="gramStart"/>
            <w:r w:rsidRPr="00DE239C">
              <w:rPr>
                <w:rFonts w:ascii="Arial" w:eastAsia="Times New Roman" w:hAnsi="Arial" w:cs="Arial"/>
                <w:i/>
                <w:color w:val="808080"/>
                <w:sz w:val="18"/>
                <w:szCs w:val="18"/>
              </w:rPr>
              <w:t>this</w:t>
            </w:r>
            <w:proofErr w:type="gramEnd"/>
            <w:r w:rsidRPr="00DE239C">
              <w:rPr>
                <w:rFonts w:ascii="Arial" w:eastAsia="Times New Roman"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756D8EB0" w14:textId="77777777" w:rsidR="00DE239C" w:rsidRPr="00DE239C" w:rsidRDefault="00DE239C" w:rsidP="00DE239C">
            <w:pPr>
              <w:autoSpaceDE w:val="0"/>
              <w:autoSpaceDN w:val="0"/>
              <w:adjustRightInd w:val="0"/>
              <w:spacing w:after="0" w:line="240" w:lineRule="auto"/>
              <w:rPr>
                <w:rFonts w:ascii="Arial" w:eastAsia="Times New Roman" w:hAnsi="Arial" w:cs="Arial"/>
                <w:i/>
                <w:sz w:val="18"/>
                <w:szCs w:val="18"/>
              </w:rPr>
            </w:pPr>
            <w:r w:rsidRPr="00DE239C">
              <w:rPr>
                <w:rFonts w:ascii="Arial" w:eastAsia="Times New Roman" w:hAnsi="Arial" w:cs="Arial"/>
                <w:i/>
                <w:sz w:val="18"/>
                <w:szCs w:val="18"/>
              </w:rPr>
              <w:t xml:space="preserve">How will you mitigate the Risk to </w:t>
            </w:r>
            <w:proofErr w:type="gramStart"/>
            <w:r w:rsidRPr="00DE239C">
              <w:rPr>
                <w:rFonts w:ascii="Arial" w:eastAsia="Times New Roman" w:hAnsi="Arial" w:cs="Arial"/>
                <w:i/>
                <w:sz w:val="18"/>
                <w:szCs w:val="18"/>
              </w:rPr>
              <w:t>Participant</w:t>
            </w:r>
            <w:proofErr w:type="gramEnd"/>
          </w:p>
          <w:p w14:paraId="0707F193" w14:textId="77777777" w:rsidR="00DE239C" w:rsidRPr="00DE239C" w:rsidRDefault="00DE239C" w:rsidP="00DE239C">
            <w:pPr>
              <w:spacing w:after="0" w:line="240" w:lineRule="auto"/>
              <w:rPr>
                <w:rFonts w:ascii="Arial" w:eastAsia="Times New Roman" w:hAnsi="Arial" w:cs="Arial"/>
              </w:rPr>
            </w:pPr>
          </w:p>
          <w:p w14:paraId="56CB3CCA" w14:textId="77777777" w:rsidR="00DE239C" w:rsidRPr="00DE239C" w:rsidRDefault="00DE239C" w:rsidP="00DE239C">
            <w:pPr>
              <w:spacing w:after="0" w:line="240" w:lineRule="auto"/>
              <w:rPr>
                <w:rFonts w:ascii="Arial" w:eastAsia="Times New Roman" w:hAnsi="Arial" w:cs="Arial"/>
              </w:rPr>
            </w:pPr>
          </w:p>
          <w:p w14:paraId="4DE7E78D" w14:textId="77777777" w:rsidR="00DE239C" w:rsidRPr="00DE239C" w:rsidRDefault="00DE239C" w:rsidP="00DE239C">
            <w:pPr>
              <w:spacing w:after="0" w:line="240" w:lineRule="auto"/>
              <w:rPr>
                <w:rFonts w:ascii="Arial" w:eastAsia="Times New Roman" w:hAnsi="Arial" w:cs="Arial"/>
              </w:rPr>
            </w:pPr>
          </w:p>
          <w:p w14:paraId="54AAE1B7" w14:textId="77777777" w:rsidR="00DE239C" w:rsidRPr="00DE239C" w:rsidRDefault="00DE239C" w:rsidP="00DE239C">
            <w:pPr>
              <w:autoSpaceDE w:val="0"/>
              <w:autoSpaceDN w:val="0"/>
              <w:adjustRightInd w:val="0"/>
              <w:spacing w:after="0" w:line="240" w:lineRule="auto"/>
              <w:rPr>
                <w:rFonts w:ascii="Times New Roman" w:eastAsia="Times New Roman" w:hAnsi="Times New Roman" w:cs="Arial"/>
                <w:i/>
                <w:sz w:val="20"/>
                <w:szCs w:val="20"/>
              </w:rPr>
            </w:pPr>
            <w:r w:rsidRPr="00DE239C">
              <w:rPr>
                <w:rFonts w:ascii="Arial" w:eastAsia="Times New Roman" w:hAnsi="Arial" w:cs="Arial"/>
                <w:i/>
                <w:color w:val="808080"/>
                <w:sz w:val="18"/>
                <w:szCs w:val="18"/>
              </w:rPr>
              <w:t>(</w:t>
            </w:r>
            <w:proofErr w:type="gramStart"/>
            <w:r w:rsidRPr="00DE239C">
              <w:rPr>
                <w:rFonts w:ascii="Arial" w:eastAsia="Times New Roman" w:hAnsi="Arial" w:cs="Arial"/>
                <w:i/>
                <w:color w:val="808080"/>
                <w:sz w:val="18"/>
                <w:szCs w:val="18"/>
              </w:rPr>
              <w:t>this</w:t>
            </w:r>
            <w:proofErr w:type="gramEnd"/>
            <w:r w:rsidRPr="00DE239C">
              <w:rPr>
                <w:rFonts w:ascii="Arial" w:eastAsia="Times New Roman" w:hAnsi="Arial" w:cs="Arial"/>
                <w:i/>
                <w:color w:val="808080"/>
                <w:sz w:val="18"/>
                <w:szCs w:val="18"/>
              </w:rPr>
              <w:t xml:space="preserve"> box should expand as you type)</w:t>
            </w:r>
          </w:p>
        </w:tc>
      </w:tr>
      <w:tr w:rsidR="00DE239C" w:rsidRPr="00DE239C" w14:paraId="21260E28" w14:textId="77777777" w:rsidTr="00DE239C">
        <w:tc>
          <w:tcPr>
            <w:tcW w:w="9923" w:type="dxa"/>
            <w:gridSpan w:val="4"/>
            <w:tcBorders>
              <w:bottom w:val="single" w:sz="4" w:space="0" w:color="auto"/>
            </w:tcBorders>
            <w:shd w:val="clear" w:color="auto" w:fill="F2F2F2"/>
          </w:tcPr>
          <w:p w14:paraId="75D901C6"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bCs/>
              </w:rPr>
              <w:t>If research activity may include sensitive, embarrassing or upsetting topics (</w:t>
            </w:r>
            <w:proofErr w:type="gramStart"/>
            <w:r w:rsidRPr="00DE239C">
              <w:rPr>
                <w:rFonts w:ascii="Arial" w:eastAsia="Times New Roman" w:hAnsi="Arial" w:cs="Arial"/>
                <w:bCs/>
              </w:rPr>
              <w:t>e.g.</w:t>
            </w:r>
            <w:proofErr w:type="gramEnd"/>
            <w:r w:rsidRPr="00DE239C">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E239C">
              <w:rPr>
                <w:rFonts w:ascii="Arial" w:eastAsia="Times New Roman" w:hAnsi="Arial" w:cs="Arial"/>
                <w:color w:val="161616"/>
                <w:lang w:val="en-US" w:eastAsia="en-GB"/>
              </w:rPr>
              <w:t xml:space="preserve">where applicable, consent procedures should make it clear that if something potentially or </w:t>
            </w:r>
            <w:proofErr w:type="gramStart"/>
            <w:r w:rsidRPr="00DE239C">
              <w:rPr>
                <w:rFonts w:ascii="Arial" w:eastAsia="Times New Roman" w:hAnsi="Arial" w:cs="Arial"/>
                <w:color w:val="161616"/>
                <w:lang w:val="en-US" w:eastAsia="en-GB"/>
              </w:rPr>
              <w:t>actually illegal</w:t>
            </w:r>
            <w:proofErr w:type="gramEnd"/>
            <w:r w:rsidRPr="00DE239C">
              <w:rPr>
                <w:rFonts w:ascii="Arial" w:eastAsia="Times New Roman" w:hAnsi="Arial" w:cs="Arial"/>
                <w:color w:val="161616"/>
                <w:lang w:val="en-US" w:eastAsia="en-GB"/>
              </w:rPr>
              <w:t xml:space="preserve"> is discovered in the course of a project, it may need to be disclosed to the proper authorities</w:t>
            </w:r>
          </w:p>
        </w:tc>
      </w:tr>
      <w:tr w:rsidR="00DE239C" w:rsidRPr="00DE239C" w14:paraId="536892F3" w14:textId="77777777" w:rsidTr="00906842">
        <w:tc>
          <w:tcPr>
            <w:tcW w:w="9923" w:type="dxa"/>
            <w:gridSpan w:val="4"/>
            <w:tcBorders>
              <w:top w:val="single" w:sz="4" w:space="0" w:color="auto"/>
              <w:bottom w:val="single" w:sz="4" w:space="0" w:color="auto"/>
            </w:tcBorders>
          </w:tcPr>
          <w:p w14:paraId="4BF9C682" w14:textId="77777777" w:rsidR="00DE239C" w:rsidRPr="00DE239C" w:rsidRDefault="00DE239C" w:rsidP="00DE239C">
            <w:pPr>
              <w:spacing w:after="0" w:line="240" w:lineRule="auto"/>
              <w:rPr>
                <w:rFonts w:ascii="Arial" w:eastAsia="Times New Roman" w:hAnsi="Arial" w:cs="Arial"/>
              </w:rPr>
            </w:pPr>
          </w:p>
          <w:p w14:paraId="484148FC" w14:textId="77777777" w:rsidR="00DE239C" w:rsidRPr="00DE239C" w:rsidRDefault="00DE239C" w:rsidP="00DE239C">
            <w:pPr>
              <w:spacing w:after="0" w:line="240" w:lineRule="auto"/>
              <w:rPr>
                <w:rFonts w:ascii="Arial" w:eastAsia="Times New Roman" w:hAnsi="Arial" w:cs="Arial"/>
              </w:rPr>
            </w:pPr>
          </w:p>
          <w:p w14:paraId="0B99CAA2" w14:textId="77777777" w:rsidR="00DE239C" w:rsidRPr="00DE239C" w:rsidRDefault="00DE239C" w:rsidP="00DE239C">
            <w:pPr>
              <w:spacing w:after="0" w:line="240" w:lineRule="auto"/>
              <w:rPr>
                <w:rFonts w:ascii="Arial" w:eastAsia="Times New Roman" w:hAnsi="Arial" w:cs="Arial"/>
              </w:rPr>
            </w:pPr>
          </w:p>
          <w:p w14:paraId="25FF6F96" w14:textId="77777777" w:rsidR="00DE239C" w:rsidRPr="00DE239C" w:rsidRDefault="00DE239C" w:rsidP="00DE239C">
            <w:pPr>
              <w:autoSpaceDE w:val="0"/>
              <w:autoSpaceDN w:val="0"/>
              <w:adjustRightInd w:val="0"/>
              <w:spacing w:after="0" w:line="240" w:lineRule="auto"/>
              <w:rPr>
                <w:rFonts w:ascii="Times New Roman" w:eastAsia="Times New Roman" w:hAnsi="Times New Roman" w:cs="Arial"/>
                <w:sz w:val="20"/>
                <w:szCs w:val="20"/>
              </w:rPr>
            </w:pPr>
            <w:r w:rsidRPr="00DE239C">
              <w:rPr>
                <w:rFonts w:ascii="Arial" w:eastAsia="Times New Roman" w:hAnsi="Arial" w:cs="Arial"/>
                <w:i/>
                <w:color w:val="808080"/>
                <w:sz w:val="18"/>
                <w:szCs w:val="18"/>
              </w:rPr>
              <w:t>(</w:t>
            </w:r>
            <w:proofErr w:type="gramStart"/>
            <w:r w:rsidRPr="00DE239C">
              <w:rPr>
                <w:rFonts w:ascii="Arial" w:eastAsia="Times New Roman" w:hAnsi="Arial" w:cs="Arial"/>
                <w:i/>
                <w:color w:val="808080"/>
                <w:sz w:val="18"/>
                <w:szCs w:val="18"/>
              </w:rPr>
              <w:t>this</w:t>
            </w:r>
            <w:proofErr w:type="gramEnd"/>
            <w:r w:rsidRPr="00DE239C">
              <w:rPr>
                <w:rFonts w:ascii="Arial" w:eastAsia="Times New Roman" w:hAnsi="Arial" w:cs="Arial"/>
                <w:i/>
                <w:color w:val="808080"/>
                <w:sz w:val="18"/>
                <w:szCs w:val="18"/>
              </w:rPr>
              <w:t xml:space="preserve"> box should expand as you type)</w:t>
            </w:r>
          </w:p>
        </w:tc>
      </w:tr>
      <w:tr w:rsidR="00DE239C" w:rsidRPr="00DE239C" w14:paraId="1FECB12F" w14:textId="77777777" w:rsidTr="00DE239C">
        <w:tc>
          <w:tcPr>
            <w:tcW w:w="9923" w:type="dxa"/>
            <w:gridSpan w:val="4"/>
            <w:tcBorders>
              <w:top w:val="single" w:sz="4" w:space="0" w:color="auto"/>
              <w:bottom w:val="single" w:sz="4" w:space="0" w:color="auto"/>
            </w:tcBorders>
            <w:shd w:val="clear" w:color="auto" w:fill="F2F2F2"/>
          </w:tcPr>
          <w:p w14:paraId="6DDA5CBA"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b/>
              </w:rPr>
              <w:t>Risks to investigator</w:t>
            </w:r>
          </w:p>
          <w:p w14:paraId="6D242D59"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For example: personal safety, physical harm, emotional distress, risk of accusation of harm/impropriety, conflict of interest</w:t>
            </w:r>
          </w:p>
        </w:tc>
      </w:tr>
      <w:tr w:rsidR="00DE239C" w:rsidRPr="00DE239C" w14:paraId="283EA324" w14:textId="77777777" w:rsidTr="00906842">
        <w:tc>
          <w:tcPr>
            <w:tcW w:w="4849" w:type="dxa"/>
            <w:tcBorders>
              <w:top w:val="single" w:sz="4" w:space="0" w:color="auto"/>
              <w:bottom w:val="single" w:sz="4" w:space="0" w:color="auto"/>
            </w:tcBorders>
          </w:tcPr>
          <w:p w14:paraId="565629AC" w14:textId="77777777" w:rsidR="00DE239C" w:rsidRPr="00DE239C" w:rsidRDefault="00DE239C" w:rsidP="00DE239C">
            <w:pPr>
              <w:autoSpaceDE w:val="0"/>
              <w:autoSpaceDN w:val="0"/>
              <w:adjustRightInd w:val="0"/>
              <w:spacing w:after="0" w:line="240" w:lineRule="auto"/>
              <w:rPr>
                <w:rFonts w:ascii="Arial" w:eastAsia="Times New Roman" w:hAnsi="Arial" w:cs="Arial"/>
              </w:rPr>
            </w:pPr>
            <w:r w:rsidRPr="00DE239C">
              <w:rPr>
                <w:rFonts w:ascii="Arial" w:eastAsia="Times New Roman" w:hAnsi="Arial" w:cs="Arial"/>
              </w:rPr>
              <w:t>Risk to Investigator:</w:t>
            </w:r>
          </w:p>
          <w:p w14:paraId="42897DE8" w14:textId="77777777" w:rsidR="00DE239C" w:rsidRPr="00DE239C" w:rsidRDefault="00DE239C" w:rsidP="00DE239C">
            <w:pPr>
              <w:spacing w:after="0" w:line="240" w:lineRule="auto"/>
              <w:rPr>
                <w:rFonts w:ascii="Arial" w:eastAsia="Times New Roman" w:hAnsi="Arial" w:cs="Arial"/>
              </w:rPr>
            </w:pPr>
          </w:p>
          <w:p w14:paraId="2FAFFFA1"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 xml:space="preserve">None </w:t>
            </w:r>
          </w:p>
          <w:p w14:paraId="0DEE8EDF" w14:textId="77777777" w:rsidR="00DE239C" w:rsidRPr="00DE239C" w:rsidRDefault="00DE239C" w:rsidP="00DE239C">
            <w:pPr>
              <w:spacing w:after="0" w:line="240" w:lineRule="auto"/>
              <w:rPr>
                <w:rFonts w:ascii="Arial" w:eastAsia="Times New Roman" w:hAnsi="Arial" w:cs="Arial"/>
              </w:rPr>
            </w:pPr>
          </w:p>
          <w:p w14:paraId="13EBAA26" w14:textId="77777777" w:rsidR="00DE239C" w:rsidRPr="00DE239C" w:rsidRDefault="00DE239C" w:rsidP="00DE239C">
            <w:pPr>
              <w:autoSpaceDE w:val="0"/>
              <w:autoSpaceDN w:val="0"/>
              <w:adjustRightInd w:val="0"/>
              <w:spacing w:after="0" w:line="240" w:lineRule="auto"/>
              <w:rPr>
                <w:rFonts w:ascii="Arial" w:eastAsia="Times New Roman" w:hAnsi="Arial" w:cs="Arial"/>
              </w:rPr>
            </w:pPr>
            <w:r w:rsidRPr="00DE239C">
              <w:rPr>
                <w:rFonts w:ascii="Arial" w:eastAsia="Times New Roman" w:hAnsi="Arial" w:cs="Arial"/>
                <w:i/>
                <w:color w:val="808080"/>
                <w:sz w:val="18"/>
                <w:szCs w:val="18"/>
              </w:rPr>
              <w:t>(</w:t>
            </w:r>
            <w:proofErr w:type="gramStart"/>
            <w:r w:rsidRPr="00DE239C">
              <w:rPr>
                <w:rFonts w:ascii="Arial" w:eastAsia="Times New Roman" w:hAnsi="Arial" w:cs="Arial"/>
                <w:i/>
                <w:color w:val="808080"/>
                <w:sz w:val="18"/>
                <w:szCs w:val="18"/>
              </w:rPr>
              <w:t>this</w:t>
            </w:r>
            <w:proofErr w:type="gramEnd"/>
            <w:r w:rsidRPr="00DE239C">
              <w:rPr>
                <w:rFonts w:ascii="Arial" w:eastAsia="Times New Roman"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2EB42EE" w14:textId="77777777" w:rsidR="00DE239C" w:rsidRPr="00DE239C" w:rsidRDefault="00DE239C" w:rsidP="00DE239C">
            <w:pPr>
              <w:autoSpaceDE w:val="0"/>
              <w:autoSpaceDN w:val="0"/>
              <w:adjustRightInd w:val="0"/>
              <w:spacing w:after="0" w:line="240" w:lineRule="auto"/>
              <w:rPr>
                <w:rFonts w:ascii="Arial" w:eastAsia="Times New Roman" w:hAnsi="Arial" w:cs="Arial"/>
                <w:i/>
                <w:sz w:val="18"/>
                <w:szCs w:val="18"/>
              </w:rPr>
            </w:pPr>
            <w:r w:rsidRPr="00DE239C">
              <w:rPr>
                <w:rFonts w:ascii="Arial" w:eastAsia="Times New Roman" w:hAnsi="Arial" w:cs="Arial"/>
                <w:i/>
                <w:sz w:val="18"/>
                <w:szCs w:val="18"/>
              </w:rPr>
              <w:t xml:space="preserve">How will you mitigate the Risk to </w:t>
            </w:r>
            <w:proofErr w:type="gramStart"/>
            <w:r w:rsidRPr="00DE239C">
              <w:rPr>
                <w:rFonts w:ascii="Arial" w:eastAsia="Times New Roman" w:hAnsi="Arial" w:cs="Arial"/>
                <w:i/>
                <w:sz w:val="18"/>
                <w:szCs w:val="18"/>
              </w:rPr>
              <w:t>Investigator:</w:t>
            </w:r>
            <w:proofErr w:type="gramEnd"/>
          </w:p>
          <w:p w14:paraId="2673771C" w14:textId="77777777" w:rsidR="00DE239C" w:rsidRPr="00DE239C" w:rsidRDefault="00DE239C" w:rsidP="00DE239C">
            <w:pPr>
              <w:spacing w:after="0" w:line="240" w:lineRule="auto"/>
              <w:rPr>
                <w:rFonts w:ascii="Arial" w:eastAsia="Times New Roman" w:hAnsi="Arial" w:cs="Arial"/>
              </w:rPr>
            </w:pPr>
          </w:p>
          <w:p w14:paraId="36AD2E10" w14:textId="77777777" w:rsidR="00DE239C" w:rsidRPr="00DE239C" w:rsidRDefault="00DE239C" w:rsidP="00DE239C">
            <w:pPr>
              <w:spacing w:after="0" w:line="240" w:lineRule="auto"/>
              <w:rPr>
                <w:rFonts w:ascii="Arial" w:eastAsia="Times New Roman" w:hAnsi="Arial" w:cs="Arial"/>
              </w:rPr>
            </w:pPr>
          </w:p>
          <w:p w14:paraId="2CCCDAD4" w14:textId="77777777" w:rsidR="00DE239C" w:rsidRPr="00DE239C" w:rsidRDefault="00DE239C" w:rsidP="00DE239C">
            <w:pPr>
              <w:spacing w:after="0" w:line="240" w:lineRule="auto"/>
              <w:rPr>
                <w:rFonts w:ascii="Arial" w:eastAsia="Times New Roman" w:hAnsi="Arial" w:cs="Arial"/>
              </w:rPr>
            </w:pPr>
          </w:p>
          <w:p w14:paraId="49F3C7A3" w14:textId="77777777" w:rsidR="00DE239C" w:rsidRPr="00DE239C" w:rsidRDefault="00DE239C" w:rsidP="00DE239C">
            <w:pPr>
              <w:autoSpaceDE w:val="0"/>
              <w:autoSpaceDN w:val="0"/>
              <w:adjustRightInd w:val="0"/>
              <w:spacing w:after="0" w:line="240" w:lineRule="auto"/>
              <w:rPr>
                <w:rFonts w:ascii="Times New Roman" w:eastAsia="Times New Roman" w:hAnsi="Times New Roman" w:cs="Arial"/>
                <w:sz w:val="20"/>
                <w:szCs w:val="20"/>
              </w:rPr>
            </w:pPr>
            <w:r w:rsidRPr="00DE239C">
              <w:rPr>
                <w:rFonts w:ascii="Arial" w:eastAsia="Times New Roman" w:hAnsi="Arial" w:cs="Arial"/>
                <w:i/>
                <w:color w:val="808080"/>
                <w:sz w:val="18"/>
                <w:szCs w:val="18"/>
              </w:rPr>
              <w:t>(</w:t>
            </w:r>
            <w:proofErr w:type="gramStart"/>
            <w:r w:rsidRPr="00DE239C">
              <w:rPr>
                <w:rFonts w:ascii="Arial" w:eastAsia="Times New Roman" w:hAnsi="Arial" w:cs="Arial"/>
                <w:i/>
                <w:color w:val="808080"/>
                <w:sz w:val="18"/>
                <w:szCs w:val="18"/>
              </w:rPr>
              <w:t>this</w:t>
            </w:r>
            <w:proofErr w:type="gramEnd"/>
            <w:r w:rsidRPr="00DE239C">
              <w:rPr>
                <w:rFonts w:ascii="Arial" w:eastAsia="Times New Roman" w:hAnsi="Arial" w:cs="Arial"/>
                <w:i/>
                <w:color w:val="808080"/>
                <w:sz w:val="18"/>
                <w:szCs w:val="18"/>
              </w:rPr>
              <w:t xml:space="preserve"> box should expand as you type)</w:t>
            </w:r>
          </w:p>
        </w:tc>
      </w:tr>
      <w:tr w:rsidR="00DE239C" w:rsidRPr="00DE239C" w14:paraId="7B02741A" w14:textId="77777777" w:rsidTr="00DE239C">
        <w:tc>
          <w:tcPr>
            <w:tcW w:w="9923" w:type="dxa"/>
            <w:gridSpan w:val="4"/>
            <w:tcBorders>
              <w:top w:val="single" w:sz="4" w:space="0" w:color="auto"/>
              <w:bottom w:val="single" w:sz="4" w:space="0" w:color="auto"/>
            </w:tcBorders>
            <w:shd w:val="clear" w:color="auto" w:fill="F2F2F2"/>
          </w:tcPr>
          <w:p w14:paraId="06055746"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b/>
              </w:rPr>
              <w:t>University/institutional risks</w:t>
            </w:r>
          </w:p>
          <w:p w14:paraId="15F1DEF1"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For example: adverse publicity, financial loss, data protection</w:t>
            </w:r>
          </w:p>
        </w:tc>
      </w:tr>
      <w:tr w:rsidR="00DE239C" w:rsidRPr="00DE239C" w14:paraId="5933C58A" w14:textId="77777777" w:rsidTr="00906842">
        <w:tc>
          <w:tcPr>
            <w:tcW w:w="4849" w:type="dxa"/>
            <w:tcBorders>
              <w:top w:val="single" w:sz="4" w:space="0" w:color="auto"/>
              <w:bottom w:val="single" w:sz="4" w:space="0" w:color="auto"/>
            </w:tcBorders>
          </w:tcPr>
          <w:p w14:paraId="282CFE43" w14:textId="77777777" w:rsidR="00DE239C" w:rsidRPr="00DE239C" w:rsidRDefault="00DE239C" w:rsidP="00DE239C">
            <w:pPr>
              <w:autoSpaceDE w:val="0"/>
              <w:autoSpaceDN w:val="0"/>
              <w:adjustRightInd w:val="0"/>
              <w:spacing w:after="0" w:line="240" w:lineRule="auto"/>
              <w:rPr>
                <w:rFonts w:ascii="Arial" w:eastAsia="Times New Roman" w:hAnsi="Arial" w:cs="Arial"/>
              </w:rPr>
            </w:pPr>
            <w:r w:rsidRPr="00DE239C">
              <w:rPr>
                <w:rFonts w:ascii="Arial" w:eastAsia="Times New Roman" w:hAnsi="Arial" w:cs="Arial"/>
              </w:rPr>
              <w:t>Risk to University:</w:t>
            </w:r>
          </w:p>
          <w:p w14:paraId="61230AB5"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 xml:space="preserve">None </w:t>
            </w:r>
          </w:p>
          <w:p w14:paraId="185EAEB4" w14:textId="77777777" w:rsidR="00DE239C" w:rsidRPr="00DE239C" w:rsidRDefault="00DE239C" w:rsidP="00DE239C">
            <w:pPr>
              <w:spacing w:after="0" w:line="240" w:lineRule="auto"/>
              <w:rPr>
                <w:rFonts w:ascii="Arial" w:eastAsia="Times New Roman" w:hAnsi="Arial" w:cs="Arial"/>
              </w:rPr>
            </w:pPr>
          </w:p>
          <w:p w14:paraId="0360E6EB" w14:textId="77777777" w:rsidR="00DE239C" w:rsidRPr="00DE239C" w:rsidRDefault="00DE239C" w:rsidP="00DE239C">
            <w:pPr>
              <w:spacing w:after="0" w:line="240" w:lineRule="auto"/>
              <w:rPr>
                <w:rFonts w:ascii="Arial" w:eastAsia="Times New Roman" w:hAnsi="Arial" w:cs="Arial"/>
              </w:rPr>
            </w:pPr>
          </w:p>
          <w:p w14:paraId="37876956" w14:textId="77777777" w:rsidR="00DE239C" w:rsidRPr="00DE239C" w:rsidRDefault="00DE239C" w:rsidP="00DE239C">
            <w:pPr>
              <w:autoSpaceDE w:val="0"/>
              <w:autoSpaceDN w:val="0"/>
              <w:adjustRightInd w:val="0"/>
              <w:spacing w:after="0" w:line="240" w:lineRule="auto"/>
              <w:rPr>
                <w:rFonts w:ascii="Arial" w:eastAsia="Times New Roman" w:hAnsi="Arial" w:cs="Arial"/>
              </w:rPr>
            </w:pPr>
            <w:r w:rsidRPr="00DE239C">
              <w:rPr>
                <w:rFonts w:ascii="Arial" w:eastAsia="Times New Roman" w:hAnsi="Arial" w:cs="Arial"/>
                <w:i/>
                <w:color w:val="808080"/>
                <w:sz w:val="18"/>
                <w:szCs w:val="18"/>
              </w:rPr>
              <w:t>(</w:t>
            </w:r>
            <w:proofErr w:type="gramStart"/>
            <w:r w:rsidRPr="00DE239C">
              <w:rPr>
                <w:rFonts w:ascii="Arial" w:eastAsia="Times New Roman" w:hAnsi="Arial" w:cs="Arial"/>
                <w:i/>
                <w:color w:val="808080"/>
                <w:sz w:val="18"/>
                <w:szCs w:val="18"/>
              </w:rPr>
              <w:t>this</w:t>
            </w:r>
            <w:proofErr w:type="gramEnd"/>
            <w:r w:rsidRPr="00DE239C">
              <w:rPr>
                <w:rFonts w:ascii="Arial" w:eastAsia="Times New Roman"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0E0E946" w14:textId="77777777" w:rsidR="00DE239C" w:rsidRPr="00DE239C" w:rsidRDefault="00DE239C" w:rsidP="00DE239C">
            <w:pPr>
              <w:autoSpaceDE w:val="0"/>
              <w:autoSpaceDN w:val="0"/>
              <w:adjustRightInd w:val="0"/>
              <w:spacing w:after="0" w:line="240" w:lineRule="auto"/>
              <w:rPr>
                <w:rFonts w:ascii="Arial" w:eastAsia="Times New Roman" w:hAnsi="Arial" w:cs="Arial"/>
                <w:i/>
                <w:sz w:val="18"/>
                <w:szCs w:val="18"/>
              </w:rPr>
            </w:pPr>
            <w:r w:rsidRPr="00DE239C">
              <w:rPr>
                <w:rFonts w:ascii="Arial" w:eastAsia="Times New Roman" w:hAnsi="Arial" w:cs="Arial"/>
                <w:i/>
                <w:sz w:val="18"/>
                <w:szCs w:val="18"/>
              </w:rPr>
              <w:t xml:space="preserve">How will you mitigate the Risk to </w:t>
            </w:r>
            <w:proofErr w:type="gramStart"/>
            <w:r w:rsidRPr="00DE239C">
              <w:rPr>
                <w:rFonts w:ascii="Arial" w:eastAsia="Times New Roman" w:hAnsi="Arial" w:cs="Arial"/>
                <w:i/>
                <w:sz w:val="18"/>
                <w:szCs w:val="18"/>
              </w:rPr>
              <w:t>University:</w:t>
            </w:r>
            <w:proofErr w:type="gramEnd"/>
          </w:p>
          <w:p w14:paraId="2F6204E3" w14:textId="77777777" w:rsidR="00DE239C" w:rsidRPr="00DE239C" w:rsidRDefault="00DE239C" w:rsidP="00DE239C">
            <w:pPr>
              <w:spacing w:after="0" w:line="240" w:lineRule="auto"/>
              <w:rPr>
                <w:rFonts w:ascii="Arial" w:eastAsia="Times New Roman" w:hAnsi="Arial" w:cs="Arial"/>
              </w:rPr>
            </w:pPr>
          </w:p>
          <w:p w14:paraId="5E6245DD" w14:textId="77777777" w:rsidR="00DE239C" w:rsidRPr="00DE239C" w:rsidRDefault="00DE239C" w:rsidP="00DE239C">
            <w:pPr>
              <w:spacing w:after="0" w:line="240" w:lineRule="auto"/>
              <w:rPr>
                <w:rFonts w:ascii="Arial" w:eastAsia="Times New Roman" w:hAnsi="Arial" w:cs="Arial"/>
              </w:rPr>
            </w:pPr>
          </w:p>
          <w:p w14:paraId="7B1F2179" w14:textId="77777777" w:rsidR="00DE239C" w:rsidRPr="00DE239C" w:rsidRDefault="00DE239C" w:rsidP="00DE239C">
            <w:pPr>
              <w:spacing w:after="0" w:line="240" w:lineRule="auto"/>
              <w:rPr>
                <w:rFonts w:ascii="Arial" w:eastAsia="Times New Roman" w:hAnsi="Arial" w:cs="Arial"/>
              </w:rPr>
            </w:pPr>
          </w:p>
          <w:p w14:paraId="74541843" w14:textId="77777777" w:rsidR="00DE239C" w:rsidRPr="00DE239C" w:rsidRDefault="00DE239C" w:rsidP="00DE239C">
            <w:pPr>
              <w:autoSpaceDE w:val="0"/>
              <w:autoSpaceDN w:val="0"/>
              <w:adjustRightInd w:val="0"/>
              <w:spacing w:after="0" w:line="240" w:lineRule="auto"/>
              <w:rPr>
                <w:rFonts w:ascii="Times New Roman" w:eastAsia="Times New Roman" w:hAnsi="Times New Roman" w:cs="Arial"/>
                <w:sz w:val="20"/>
                <w:szCs w:val="20"/>
              </w:rPr>
            </w:pPr>
            <w:r w:rsidRPr="00DE239C">
              <w:rPr>
                <w:rFonts w:ascii="Arial" w:eastAsia="Times New Roman" w:hAnsi="Arial" w:cs="Arial"/>
                <w:i/>
                <w:color w:val="808080"/>
                <w:sz w:val="18"/>
                <w:szCs w:val="18"/>
              </w:rPr>
              <w:t>(</w:t>
            </w:r>
            <w:proofErr w:type="gramStart"/>
            <w:r w:rsidRPr="00DE239C">
              <w:rPr>
                <w:rFonts w:ascii="Arial" w:eastAsia="Times New Roman" w:hAnsi="Arial" w:cs="Arial"/>
                <w:i/>
                <w:color w:val="808080"/>
                <w:sz w:val="18"/>
                <w:szCs w:val="18"/>
              </w:rPr>
              <w:t>this</w:t>
            </w:r>
            <w:proofErr w:type="gramEnd"/>
            <w:r w:rsidRPr="00DE239C">
              <w:rPr>
                <w:rFonts w:ascii="Arial" w:eastAsia="Times New Roman" w:hAnsi="Arial" w:cs="Arial"/>
                <w:i/>
                <w:color w:val="808080"/>
                <w:sz w:val="18"/>
                <w:szCs w:val="18"/>
              </w:rPr>
              <w:t xml:space="preserve"> box should expand as you type)</w:t>
            </w:r>
          </w:p>
        </w:tc>
      </w:tr>
    </w:tbl>
    <w:p w14:paraId="322E1B12" w14:textId="77777777" w:rsidR="00DE239C" w:rsidRPr="00DE239C" w:rsidRDefault="00DE239C" w:rsidP="00DE239C">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DE239C" w:rsidRPr="00DE239C" w14:paraId="52F09251" w14:textId="77777777" w:rsidTr="00DE239C">
        <w:tc>
          <w:tcPr>
            <w:tcW w:w="9923" w:type="dxa"/>
            <w:gridSpan w:val="4"/>
            <w:tcBorders>
              <w:top w:val="single" w:sz="4" w:space="0" w:color="auto"/>
              <w:bottom w:val="single" w:sz="4" w:space="0" w:color="auto"/>
            </w:tcBorders>
            <w:shd w:val="clear" w:color="auto" w:fill="F2F2F2"/>
          </w:tcPr>
          <w:p w14:paraId="2DD15682" w14:textId="77777777" w:rsidR="00DE239C" w:rsidRPr="00DE239C" w:rsidRDefault="00DE239C" w:rsidP="00DE239C">
            <w:pPr>
              <w:autoSpaceDE w:val="0"/>
              <w:autoSpaceDN w:val="0"/>
              <w:adjustRightInd w:val="0"/>
              <w:spacing w:after="0" w:line="240" w:lineRule="auto"/>
              <w:rPr>
                <w:rFonts w:ascii="Arial" w:eastAsia="Times New Roman" w:hAnsi="Arial" w:cs="Arial"/>
                <w:b/>
              </w:rPr>
            </w:pPr>
            <w:r w:rsidRPr="00DE239C">
              <w:rPr>
                <w:rFonts w:ascii="Arial" w:eastAsia="Times New Roman" w:hAnsi="Arial" w:cs="Arial"/>
                <w:b/>
              </w:rPr>
              <w:t>Disclosure and Barring Service</w:t>
            </w:r>
          </w:p>
        </w:tc>
      </w:tr>
      <w:tr w:rsidR="00DE239C" w:rsidRPr="00DE239C" w14:paraId="181BE30C" w14:textId="77777777" w:rsidTr="00DE239C">
        <w:tc>
          <w:tcPr>
            <w:tcW w:w="7259" w:type="dxa"/>
            <w:tcBorders>
              <w:top w:val="single" w:sz="4" w:space="0" w:color="auto"/>
              <w:bottom w:val="single" w:sz="4" w:space="0" w:color="auto"/>
            </w:tcBorders>
            <w:shd w:val="clear" w:color="auto" w:fill="F2F2F2"/>
          </w:tcPr>
          <w:p w14:paraId="722A0623" w14:textId="77777777" w:rsidR="00DE239C" w:rsidRPr="00DE239C" w:rsidRDefault="00DE239C" w:rsidP="00DE239C">
            <w:pPr>
              <w:autoSpaceDE w:val="0"/>
              <w:autoSpaceDN w:val="0"/>
              <w:adjustRightInd w:val="0"/>
              <w:spacing w:after="0" w:line="240" w:lineRule="auto"/>
              <w:rPr>
                <w:rFonts w:ascii="Arial" w:eastAsia="Times New Roman" w:hAnsi="Arial" w:cs="Arial"/>
                <w:sz w:val="16"/>
                <w:szCs w:val="16"/>
              </w:rPr>
            </w:pPr>
            <w:r w:rsidRPr="00DE239C">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513A6F50" w14:textId="77777777" w:rsidR="00DE239C" w:rsidRPr="00DE239C" w:rsidRDefault="00DE239C" w:rsidP="00DE239C">
            <w:pPr>
              <w:autoSpaceDE w:val="0"/>
              <w:autoSpaceDN w:val="0"/>
              <w:adjustRightInd w:val="0"/>
              <w:spacing w:after="0" w:line="240" w:lineRule="auto"/>
              <w:jc w:val="center"/>
              <w:rPr>
                <w:rFonts w:ascii="Arial" w:eastAsia="Times New Roman" w:hAnsi="Arial" w:cs="Arial"/>
                <w:b/>
                <w:bCs/>
              </w:rPr>
            </w:pPr>
            <w:r w:rsidRPr="00DE239C">
              <w:rPr>
                <w:rFonts w:ascii="Arial" w:eastAsia="Times New Roman" w:hAnsi="Arial" w:cs="Arial"/>
                <w:b/>
                <w:bCs/>
              </w:rPr>
              <w:t>YES</w:t>
            </w:r>
          </w:p>
          <w:p w14:paraId="49CD40FB" w14:textId="77777777" w:rsidR="00DE239C" w:rsidRPr="00DE239C" w:rsidRDefault="00DE239C" w:rsidP="00DE239C">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6242ACC1" w14:textId="77777777" w:rsidR="00DE239C" w:rsidRPr="00DE239C" w:rsidRDefault="00DE239C" w:rsidP="00DE239C">
            <w:pPr>
              <w:autoSpaceDE w:val="0"/>
              <w:autoSpaceDN w:val="0"/>
              <w:adjustRightInd w:val="0"/>
              <w:spacing w:after="0" w:line="240" w:lineRule="auto"/>
              <w:jc w:val="center"/>
              <w:rPr>
                <w:rFonts w:ascii="Arial" w:eastAsia="Times New Roman" w:hAnsi="Arial" w:cs="Arial"/>
                <w:b/>
                <w:bCs/>
              </w:rPr>
            </w:pPr>
            <w:r w:rsidRPr="00DE239C">
              <w:rPr>
                <w:rFonts w:ascii="Arial" w:eastAsia="Times New Roman" w:hAnsi="Arial" w:cs="Arial"/>
                <w:b/>
                <w:bCs/>
              </w:rPr>
              <w:t>NO</w:t>
            </w:r>
          </w:p>
          <w:p w14:paraId="32EA6492" w14:textId="77777777" w:rsidR="00DE239C" w:rsidRPr="00DE239C" w:rsidRDefault="00DE239C" w:rsidP="00DE239C">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65210390" w14:textId="77777777" w:rsidR="00DE239C" w:rsidRPr="00DE239C" w:rsidRDefault="00DE239C" w:rsidP="00DE239C">
            <w:pPr>
              <w:autoSpaceDE w:val="0"/>
              <w:autoSpaceDN w:val="0"/>
              <w:adjustRightInd w:val="0"/>
              <w:spacing w:after="0" w:line="240" w:lineRule="auto"/>
              <w:jc w:val="center"/>
              <w:rPr>
                <w:rFonts w:ascii="Arial" w:eastAsia="Times New Roman" w:hAnsi="Arial" w:cs="Arial"/>
                <w:b/>
                <w:bCs/>
              </w:rPr>
            </w:pPr>
            <w:r w:rsidRPr="00DE239C">
              <w:rPr>
                <w:rFonts w:ascii="Arial" w:eastAsia="Times New Roman" w:hAnsi="Arial" w:cs="Arial"/>
                <w:b/>
                <w:bCs/>
              </w:rPr>
              <w:t>N/A</w:t>
            </w:r>
          </w:p>
          <w:p w14:paraId="3E9292F0" w14:textId="77777777" w:rsidR="00DE239C" w:rsidRPr="00DE239C" w:rsidRDefault="00DE239C" w:rsidP="00DE239C">
            <w:pPr>
              <w:autoSpaceDE w:val="0"/>
              <w:autoSpaceDN w:val="0"/>
              <w:adjustRightInd w:val="0"/>
              <w:spacing w:after="0" w:line="240" w:lineRule="auto"/>
              <w:jc w:val="center"/>
              <w:rPr>
                <w:rFonts w:ascii="Arial" w:eastAsia="Times New Roman" w:hAnsi="Arial" w:cs="Arial"/>
                <w:b/>
              </w:rPr>
            </w:pPr>
          </w:p>
        </w:tc>
      </w:tr>
      <w:tr w:rsidR="00DE239C" w:rsidRPr="00DE239C" w14:paraId="0E3C616F" w14:textId="77777777" w:rsidTr="00DE239C">
        <w:trPr>
          <w:trHeight w:val="492"/>
        </w:trPr>
        <w:tc>
          <w:tcPr>
            <w:tcW w:w="7259" w:type="dxa"/>
            <w:tcBorders>
              <w:top w:val="single" w:sz="4" w:space="0" w:color="auto"/>
              <w:bottom w:val="single" w:sz="4" w:space="0" w:color="auto"/>
            </w:tcBorders>
            <w:shd w:val="clear" w:color="auto" w:fill="F2F2F2"/>
            <w:vAlign w:val="center"/>
          </w:tcPr>
          <w:p w14:paraId="00E1FF62" w14:textId="77777777" w:rsidR="00DE239C" w:rsidRPr="00DE239C" w:rsidRDefault="00DE239C" w:rsidP="00DE239C">
            <w:pPr>
              <w:autoSpaceDE w:val="0"/>
              <w:autoSpaceDN w:val="0"/>
              <w:adjustRightInd w:val="0"/>
              <w:spacing w:after="0" w:line="240" w:lineRule="auto"/>
              <w:rPr>
                <w:rFonts w:ascii="Arial" w:eastAsia="Times New Roman" w:hAnsi="Arial" w:cs="Arial"/>
              </w:rPr>
            </w:pPr>
            <w:r w:rsidRPr="00DE239C">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790EF2AB" w14:textId="77777777" w:rsidR="00DE239C" w:rsidRPr="00DE239C" w:rsidRDefault="00E60A20" w:rsidP="00DE239C">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0"/>
                  <w14:checkedState w14:val="2612" w14:font="MS Gothic"/>
                  <w14:uncheckedState w14:val="2610" w14:font="MS Gothic"/>
                </w14:checkbox>
              </w:sdtPr>
              <w:sdtEndPr/>
              <w:sdtContent>
                <w:r w:rsidR="00DE239C" w:rsidRPr="00DE239C">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4D80806F" w14:textId="77777777" w:rsidR="00DE239C" w:rsidRPr="00DE239C" w:rsidRDefault="00E60A20" w:rsidP="00DE239C">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1"/>
                  <w14:checkedState w14:val="2612" w14:font="MS Gothic"/>
                  <w14:uncheckedState w14:val="2610" w14:font="MS Gothic"/>
                </w14:checkbox>
              </w:sdtPr>
              <w:sdtEndPr/>
              <w:sdtContent>
                <w:r w:rsidR="00DE239C" w:rsidRPr="00DE239C">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55CC0082" w14:textId="77777777" w:rsidR="00DE239C" w:rsidRPr="00DE239C" w:rsidRDefault="00E60A20" w:rsidP="00DE239C">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EndPr/>
              <w:sdtContent>
                <w:r w:rsidR="00DE239C" w:rsidRPr="00DE239C">
                  <w:rPr>
                    <w:rFonts w:ascii="Segoe UI Symbol" w:eastAsia="Times New Roman" w:hAnsi="Segoe UI Symbol" w:cs="Segoe UI Symbol"/>
                    <w:b/>
                    <w:bCs/>
                  </w:rPr>
                  <w:t>☐</w:t>
                </w:r>
              </w:sdtContent>
            </w:sdt>
          </w:p>
        </w:tc>
      </w:tr>
    </w:tbl>
    <w:p w14:paraId="3D728982"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p>
    <w:p w14:paraId="6E12242E" w14:textId="77777777" w:rsidR="00DE239C" w:rsidRPr="00DE239C" w:rsidRDefault="00DE239C" w:rsidP="00DE239C">
      <w:pPr>
        <w:spacing w:after="0" w:line="240" w:lineRule="auto"/>
        <w:rPr>
          <w:rFonts w:ascii="Arial" w:eastAsia="Times New Roman" w:hAnsi="Arial" w:cs="Arial"/>
          <w:b/>
        </w:rPr>
      </w:pPr>
      <w:r w:rsidRPr="00DE239C">
        <w:rPr>
          <w:rFonts w:ascii="Arial" w:eastAsia="Times New Roman" w:hAnsi="Arial" w:cs="Arial"/>
          <w:b/>
        </w:rPr>
        <w:br w:type="page"/>
      </w:r>
    </w:p>
    <w:p w14:paraId="4902DE63"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r w:rsidRPr="00DE239C">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E239C" w:rsidRPr="00DE239C" w14:paraId="15506A49" w14:textId="77777777" w:rsidTr="00DE239C">
        <w:tc>
          <w:tcPr>
            <w:tcW w:w="9923" w:type="dxa"/>
            <w:tcBorders>
              <w:top w:val="single" w:sz="4" w:space="0" w:color="auto"/>
              <w:bottom w:val="single" w:sz="4" w:space="0" w:color="auto"/>
            </w:tcBorders>
            <w:shd w:val="clear" w:color="auto" w:fill="F2F2F2"/>
          </w:tcPr>
          <w:p w14:paraId="0E1A688A"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b/>
              </w:rPr>
              <w:t>Feedback</w:t>
            </w:r>
          </w:p>
          <w:p w14:paraId="2629312E"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 xml:space="preserve">What de-briefing and feedback will be provided to participants, how will this be done and when? </w:t>
            </w:r>
          </w:p>
        </w:tc>
      </w:tr>
      <w:tr w:rsidR="00DE239C" w:rsidRPr="00DE239C" w14:paraId="54E2A814" w14:textId="77777777" w:rsidTr="00906842">
        <w:tc>
          <w:tcPr>
            <w:tcW w:w="9923" w:type="dxa"/>
            <w:tcBorders>
              <w:top w:val="single" w:sz="4" w:space="0" w:color="auto"/>
              <w:bottom w:val="single" w:sz="4" w:space="0" w:color="auto"/>
            </w:tcBorders>
          </w:tcPr>
          <w:p w14:paraId="490A2B51" w14:textId="77777777" w:rsidR="00DE239C" w:rsidRPr="00DE239C" w:rsidRDefault="00DE239C" w:rsidP="00DE239C">
            <w:pPr>
              <w:spacing w:after="0" w:line="240" w:lineRule="auto"/>
              <w:rPr>
                <w:rFonts w:ascii="Arial" w:eastAsia="Times New Roman" w:hAnsi="Arial" w:cs="Arial"/>
              </w:rPr>
            </w:pPr>
          </w:p>
          <w:p w14:paraId="262C9021"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 xml:space="preserve">I will create a results table and then de-brief the participants with the results </w:t>
            </w:r>
          </w:p>
          <w:p w14:paraId="16A20354" w14:textId="77777777" w:rsidR="00DE239C" w:rsidRPr="00DE239C" w:rsidRDefault="00DE239C" w:rsidP="00DE239C">
            <w:pPr>
              <w:spacing w:after="0" w:line="240" w:lineRule="auto"/>
              <w:rPr>
                <w:rFonts w:ascii="Arial" w:eastAsia="Times New Roman" w:hAnsi="Arial" w:cs="Arial"/>
              </w:rPr>
            </w:pPr>
          </w:p>
          <w:p w14:paraId="60666FFA" w14:textId="77777777" w:rsidR="00DE239C" w:rsidRPr="00DE239C" w:rsidRDefault="00DE239C" w:rsidP="00DE239C">
            <w:pPr>
              <w:autoSpaceDE w:val="0"/>
              <w:autoSpaceDN w:val="0"/>
              <w:adjustRightInd w:val="0"/>
              <w:spacing w:after="0" w:line="240" w:lineRule="auto"/>
              <w:rPr>
                <w:rFonts w:ascii="Times New Roman" w:eastAsia="Times New Roman" w:hAnsi="Times New Roman" w:cs="Arial"/>
                <w:sz w:val="20"/>
                <w:szCs w:val="20"/>
              </w:rPr>
            </w:pPr>
            <w:r w:rsidRPr="00DE239C">
              <w:rPr>
                <w:rFonts w:ascii="Arial" w:eastAsia="Times New Roman" w:hAnsi="Arial" w:cs="Arial"/>
                <w:i/>
                <w:color w:val="808080"/>
                <w:sz w:val="18"/>
                <w:szCs w:val="18"/>
              </w:rPr>
              <w:t>(</w:t>
            </w:r>
            <w:proofErr w:type="gramStart"/>
            <w:r w:rsidRPr="00DE239C">
              <w:rPr>
                <w:rFonts w:ascii="Arial" w:eastAsia="Times New Roman" w:hAnsi="Arial" w:cs="Arial"/>
                <w:i/>
                <w:color w:val="808080"/>
                <w:sz w:val="18"/>
                <w:szCs w:val="18"/>
              </w:rPr>
              <w:t>this</w:t>
            </w:r>
            <w:proofErr w:type="gramEnd"/>
            <w:r w:rsidRPr="00DE239C">
              <w:rPr>
                <w:rFonts w:ascii="Arial" w:eastAsia="Times New Roman" w:hAnsi="Arial" w:cs="Arial"/>
                <w:i/>
                <w:color w:val="808080"/>
                <w:sz w:val="18"/>
                <w:szCs w:val="18"/>
              </w:rPr>
              <w:t xml:space="preserve"> box should expand as you type)</w:t>
            </w:r>
          </w:p>
        </w:tc>
      </w:tr>
      <w:tr w:rsidR="00DE239C" w:rsidRPr="00DE239C" w14:paraId="2157F1DE" w14:textId="77777777" w:rsidTr="00DE239C">
        <w:tc>
          <w:tcPr>
            <w:tcW w:w="9923" w:type="dxa"/>
            <w:tcBorders>
              <w:top w:val="single" w:sz="4" w:space="0" w:color="auto"/>
              <w:bottom w:val="single" w:sz="4" w:space="0" w:color="auto"/>
            </w:tcBorders>
            <w:shd w:val="clear" w:color="auto" w:fill="F2F2F2"/>
          </w:tcPr>
          <w:p w14:paraId="1656F470"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b/>
              </w:rPr>
              <w:t>Informed consent</w:t>
            </w:r>
          </w:p>
          <w:p w14:paraId="20EC391E" w14:textId="77777777" w:rsidR="00DE239C" w:rsidRPr="00DE239C" w:rsidRDefault="00DE239C" w:rsidP="00DE239C">
            <w:pPr>
              <w:autoSpaceDE w:val="0"/>
              <w:autoSpaceDN w:val="0"/>
              <w:adjustRightInd w:val="0"/>
              <w:spacing w:after="0" w:line="240" w:lineRule="auto"/>
              <w:rPr>
                <w:rFonts w:ascii="Arial" w:eastAsia="Times New Roman" w:hAnsi="Arial" w:cs="Arial"/>
                <w:lang w:eastAsia="en-GB"/>
              </w:rPr>
            </w:pPr>
            <w:r w:rsidRPr="00DE239C">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E239C" w:rsidRPr="00DE239C" w14:paraId="04D43FC9" w14:textId="77777777" w:rsidTr="00906842">
        <w:tc>
          <w:tcPr>
            <w:tcW w:w="9923" w:type="dxa"/>
            <w:tcBorders>
              <w:top w:val="single" w:sz="4" w:space="0" w:color="auto"/>
              <w:bottom w:val="single" w:sz="4" w:space="0" w:color="auto"/>
            </w:tcBorders>
          </w:tcPr>
          <w:p w14:paraId="45E68D71" w14:textId="77777777" w:rsidR="00DE239C" w:rsidRPr="00DE239C" w:rsidRDefault="00DE239C" w:rsidP="00DE239C">
            <w:pPr>
              <w:spacing w:after="0" w:line="240" w:lineRule="auto"/>
              <w:rPr>
                <w:rFonts w:ascii="Arial" w:eastAsia="Times New Roman" w:hAnsi="Arial" w:cs="Arial"/>
              </w:rPr>
            </w:pPr>
          </w:p>
          <w:p w14:paraId="38CCFFF1"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This will be noted on the survey</w:t>
            </w:r>
          </w:p>
          <w:p w14:paraId="2B839CDD" w14:textId="77777777" w:rsidR="00DE239C" w:rsidRPr="00DE239C" w:rsidRDefault="00DE239C" w:rsidP="00DE239C">
            <w:pPr>
              <w:spacing w:after="0" w:line="240" w:lineRule="auto"/>
              <w:rPr>
                <w:rFonts w:ascii="Arial" w:eastAsia="Times New Roman" w:hAnsi="Arial" w:cs="Arial"/>
              </w:rPr>
            </w:pPr>
          </w:p>
          <w:p w14:paraId="73259BBB" w14:textId="77777777" w:rsidR="00DE239C" w:rsidRPr="00DE239C" w:rsidRDefault="00DE239C" w:rsidP="00DE239C">
            <w:pPr>
              <w:autoSpaceDE w:val="0"/>
              <w:autoSpaceDN w:val="0"/>
              <w:adjustRightInd w:val="0"/>
              <w:spacing w:after="0" w:line="240" w:lineRule="auto"/>
              <w:rPr>
                <w:rFonts w:ascii="Times New Roman" w:eastAsia="Times New Roman" w:hAnsi="Times New Roman" w:cs="Arial"/>
                <w:sz w:val="20"/>
                <w:szCs w:val="20"/>
              </w:rPr>
            </w:pPr>
            <w:r w:rsidRPr="00DE239C">
              <w:rPr>
                <w:rFonts w:ascii="Arial" w:eastAsia="Times New Roman" w:hAnsi="Arial" w:cs="Arial"/>
                <w:i/>
                <w:color w:val="808080"/>
                <w:sz w:val="18"/>
                <w:szCs w:val="18"/>
              </w:rPr>
              <w:t>(</w:t>
            </w:r>
            <w:proofErr w:type="gramStart"/>
            <w:r w:rsidRPr="00DE239C">
              <w:rPr>
                <w:rFonts w:ascii="Arial" w:eastAsia="Times New Roman" w:hAnsi="Arial" w:cs="Arial"/>
                <w:i/>
                <w:color w:val="808080"/>
                <w:sz w:val="18"/>
                <w:szCs w:val="18"/>
              </w:rPr>
              <w:t>this</w:t>
            </w:r>
            <w:proofErr w:type="gramEnd"/>
            <w:r w:rsidRPr="00DE239C">
              <w:rPr>
                <w:rFonts w:ascii="Arial" w:eastAsia="Times New Roman" w:hAnsi="Arial" w:cs="Arial"/>
                <w:i/>
                <w:color w:val="808080"/>
                <w:sz w:val="18"/>
                <w:szCs w:val="18"/>
              </w:rPr>
              <w:t xml:space="preserve"> box should expand as you type)</w:t>
            </w:r>
          </w:p>
        </w:tc>
      </w:tr>
      <w:tr w:rsidR="00DE239C" w:rsidRPr="00DE239C" w14:paraId="5146C747" w14:textId="77777777" w:rsidTr="00DE239C">
        <w:tc>
          <w:tcPr>
            <w:tcW w:w="9923" w:type="dxa"/>
            <w:tcBorders>
              <w:top w:val="single" w:sz="4" w:space="0" w:color="auto"/>
              <w:bottom w:val="single" w:sz="4" w:space="0" w:color="auto"/>
            </w:tcBorders>
            <w:shd w:val="clear" w:color="auto" w:fill="F2F2F2"/>
          </w:tcPr>
          <w:p w14:paraId="5D9FB665" w14:textId="77777777" w:rsidR="00DE239C" w:rsidRPr="00DE239C" w:rsidRDefault="00DE239C" w:rsidP="00DE239C">
            <w:pPr>
              <w:spacing w:after="0" w:line="240" w:lineRule="auto"/>
              <w:rPr>
                <w:rFonts w:ascii="Arial" w:eastAsia="Times New Roman" w:hAnsi="Arial" w:cs="Arial"/>
                <w:b/>
              </w:rPr>
            </w:pPr>
            <w:r w:rsidRPr="00DE239C">
              <w:rPr>
                <w:rFonts w:ascii="Arial" w:eastAsia="Times New Roman" w:hAnsi="Arial" w:cs="Arial"/>
                <w:b/>
              </w:rPr>
              <w:t>Confidentiality / Anonymity</w:t>
            </w:r>
          </w:p>
          <w:p w14:paraId="53251941"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 xml:space="preserve">Set out how anonymity of participants and confidentiality will be ensured in any outputs. If anonymity is not being offered, explain why this is the case. </w:t>
            </w:r>
          </w:p>
        </w:tc>
      </w:tr>
      <w:tr w:rsidR="00DE239C" w:rsidRPr="00DE239C" w14:paraId="6C4E1CA4" w14:textId="77777777" w:rsidTr="00906842">
        <w:tc>
          <w:tcPr>
            <w:tcW w:w="9923" w:type="dxa"/>
            <w:tcBorders>
              <w:top w:val="single" w:sz="4" w:space="0" w:color="auto"/>
              <w:bottom w:val="single" w:sz="4" w:space="0" w:color="auto"/>
            </w:tcBorders>
          </w:tcPr>
          <w:p w14:paraId="2357C184" w14:textId="77777777" w:rsidR="00DE239C" w:rsidRPr="00DE239C" w:rsidRDefault="00DE239C" w:rsidP="00DE239C">
            <w:pPr>
              <w:spacing w:after="0" w:line="240" w:lineRule="auto"/>
              <w:rPr>
                <w:rFonts w:ascii="Arial" w:eastAsia="Times New Roman" w:hAnsi="Arial" w:cs="Arial"/>
              </w:rPr>
            </w:pPr>
          </w:p>
          <w:p w14:paraId="78A7ACCE"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Anonymity is given</w:t>
            </w:r>
          </w:p>
          <w:p w14:paraId="539D6275" w14:textId="77777777" w:rsidR="00DE239C" w:rsidRPr="00DE239C" w:rsidRDefault="00DE239C" w:rsidP="00DE239C">
            <w:pPr>
              <w:spacing w:after="0" w:line="240" w:lineRule="auto"/>
              <w:rPr>
                <w:rFonts w:ascii="Arial" w:eastAsia="Times New Roman" w:hAnsi="Arial" w:cs="Arial"/>
              </w:rPr>
            </w:pPr>
          </w:p>
          <w:p w14:paraId="57D6F3A6" w14:textId="77777777" w:rsidR="00DE239C" w:rsidRPr="00DE239C" w:rsidRDefault="00DE239C" w:rsidP="00DE239C">
            <w:pPr>
              <w:autoSpaceDE w:val="0"/>
              <w:autoSpaceDN w:val="0"/>
              <w:adjustRightInd w:val="0"/>
              <w:spacing w:after="0" w:line="240" w:lineRule="auto"/>
              <w:rPr>
                <w:rFonts w:ascii="Times New Roman" w:eastAsia="Times New Roman" w:hAnsi="Times New Roman" w:cs="Arial"/>
                <w:sz w:val="20"/>
                <w:szCs w:val="20"/>
              </w:rPr>
            </w:pPr>
            <w:r w:rsidRPr="00DE239C">
              <w:rPr>
                <w:rFonts w:ascii="Arial" w:eastAsia="Times New Roman" w:hAnsi="Arial" w:cs="Arial"/>
                <w:i/>
                <w:color w:val="808080"/>
                <w:sz w:val="18"/>
                <w:szCs w:val="18"/>
              </w:rPr>
              <w:t>(</w:t>
            </w:r>
            <w:proofErr w:type="gramStart"/>
            <w:r w:rsidRPr="00DE239C">
              <w:rPr>
                <w:rFonts w:ascii="Arial" w:eastAsia="Times New Roman" w:hAnsi="Arial" w:cs="Arial"/>
                <w:i/>
                <w:color w:val="808080"/>
                <w:sz w:val="18"/>
                <w:szCs w:val="18"/>
              </w:rPr>
              <w:t>this</w:t>
            </w:r>
            <w:proofErr w:type="gramEnd"/>
            <w:r w:rsidRPr="00DE239C">
              <w:rPr>
                <w:rFonts w:ascii="Arial" w:eastAsia="Times New Roman" w:hAnsi="Arial" w:cs="Arial"/>
                <w:i/>
                <w:color w:val="808080"/>
                <w:sz w:val="18"/>
                <w:szCs w:val="18"/>
              </w:rPr>
              <w:t xml:space="preserve"> box should expand as you type)</w:t>
            </w:r>
          </w:p>
        </w:tc>
      </w:tr>
    </w:tbl>
    <w:p w14:paraId="0BADAAA7" w14:textId="77777777" w:rsidR="00DE239C" w:rsidRPr="00DE239C" w:rsidRDefault="00DE239C" w:rsidP="00DE239C">
      <w:pPr>
        <w:spacing w:after="0" w:line="240" w:lineRule="auto"/>
        <w:rPr>
          <w:rFonts w:ascii="Arial" w:eastAsia="Times New Roman" w:hAnsi="Arial" w:cs="Arial"/>
        </w:rPr>
      </w:pPr>
    </w:p>
    <w:p w14:paraId="207891E0" w14:textId="77777777" w:rsidR="00DE239C" w:rsidRPr="00DE239C" w:rsidRDefault="00DE239C" w:rsidP="00DE239C">
      <w:pPr>
        <w:spacing w:after="0" w:line="240" w:lineRule="auto"/>
        <w:rPr>
          <w:rFonts w:ascii="Arial" w:eastAsia="Times New Roman" w:hAnsi="Arial" w:cs="Arial"/>
          <w:b/>
        </w:rPr>
      </w:pPr>
      <w:r w:rsidRPr="00DE239C">
        <w:rPr>
          <w:rFonts w:ascii="Arial" w:eastAsia="Times New Roman" w:hAnsi="Arial" w:cs="Arial"/>
          <w:b/>
        </w:rPr>
        <w:br w:type="page"/>
      </w:r>
    </w:p>
    <w:p w14:paraId="4C81039C" w14:textId="77777777" w:rsidR="00DE239C" w:rsidRPr="00DE239C" w:rsidRDefault="00DE239C" w:rsidP="00DE239C">
      <w:pPr>
        <w:spacing w:after="0" w:line="240" w:lineRule="auto"/>
        <w:rPr>
          <w:rFonts w:ascii="Arial" w:eastAsia="Times New Roman" w:hAnsi="Arial" w:cs="Arial"/>
          <w:b/>
        </w:rPr>
      </w:pPr>
      <w:r w:rsidRPr="00DE239C">
        <w:rPr>
          <w:rFonts w:ascii="Arial" w:eastAsia="Times New Roman" w:hAnsi="Arial" w:cs="Arial"/>
          <w:b/>
        </w:rPr>
        <w:lastRenderedPageBreak/>
        <w:t>SECTION J: Data Protection and Storage</w:t>
      </w:r>
    </w:p>
    <w:p w14:paraId="0C744B38" w14:textId="77777777" w:rsidR="00DE239C" w:rsidRPr="00DE239C" w:rsidRDefault="00DE239C" w:rsidP="00DE239C">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DE239C">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9" w:history="1">
        <w:r w:rsidRPr="00DE239C">
          <w:rPr>
            <w:rFonts w:ascii="Arial" w:eastAsia="Times New Roman" w:hAnsi="Arial" w:cs="Arial"/>
            <w:color w:val="0000FF"/>
            <w:u w:val="single"/>
            <w:lang w:eastAsia="en-GB"/>
          </w:rPr>
          <w:t>http://uwtsd.ac.uk/library/research-data-management/</w:t>
        </w:r>
      </w:hyperlink>
      <w:r w:rsidRPr="00DE239C">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E239C" w:rsidRPr="00DE239C" w14:paraId="252FE4A7" w14:textId="77777777" w:rsidTr="00DE239C">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64766B20" w14:textId="77777777" w:rsidR="00DE239C" w:rsidRPr="00DE239C" w:rsidRDefault="00DE239C" w:rsidP="00DE239C">
            <w:pPr>
              <w:autoSpaceDE w:val="0"/>
              <w:autoSpaceDN w:val="0"/>
              <w:adjustRightInd w:val="0"/>
              <w:spacing w:before="100" w:beforeAutospacing="1" w:after="100" w:afterAutospacing="1" w:line="240" w:lineRule="auto"/>
              <w:rPr>
                <w:rFonts w:ascii="Arial" w:eastAsia="Times New Roman" w:hAnsi="Arial" w:cs="Arial"/>
                <w:lang w:eastAsia="en-GB"/>
              </w:rPr>
            </w:pPr>
            <w:r w:rsidRPr="00DE239C">
              <w:rPr>
                <w:rFonts w:ascii="Arial" w:eastAsia="Times New Roman" w:hAnsi="Arial" w:cs="Arial"/>
                <w:lang w:eastAsia="en-GB"/>
              </w:rPr>
              <w:t>Does the research activity involve personal da</w:t>
            </w:r>
            <w:r w:rsidRPr="00DE239C">
              <w:rPr>
                <w:rFonts w:ascii="Arial" w:eastAsia="Times New Roman" w:hAnsi="Arial" w:cs="Arial"/>
                <w:shd w:val="clear" w:color="auto" w:fill="F2F2F2"/>
                <w:lang w:eastAsia="en-GB"/>
              </w:rPr>
              <w:t>t</w:t>
            </w:r>
            <w:r w:rsidRPr="00DE239C">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DF884EA" w14:textId="77777777" w:rsidR="00DE239C" w:rsidRPr="00DE239C" w:rsidRDefault="00DE239C" w:rsidP="00DE239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E239C">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320FDA21" w14:textId="77777777" w:rsidR="00DE239C" w:rsidRPr="00DE239C" w:rsidRDefault="00DE239C" w:rsidP="00DE239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E239C">
              <w:rPr>
                <w:rFonts w:ascii="Arial" w:eastAsia="Times New Roman" w:hAnsi="Arial" w:cs="Arial"/>
                <w:b/>
                <w:bCs/>
                <w:lang w:eastAsia="en-GB"/>
              </w:rPr>
              <w:t>NO</w:t>
            </w:r>
          </w:p>
        </w:tc>
      </w:tr>
      <w:tr w:rsidR="00DE239C" w:rsidRPr="00DE239C" w14:paraId="1D0828CC" w14:textId="77777777" w:rsidTr="00DE239C">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3963AB24" w14:textId="77777777" w:rsidR="00DE239C" w:rsidRPr="00DE239C" w:rsidRDefault="00DE239C" w:rsidP="00DE239C">
            <w:pPr>
              <w:autoSpaceDE w:val="0"/>
              <w:autoSpaceDN w:val="0"/>
              <w:adjustRightInd w:val="0"/>
              <w:spacing w:after="0" w:line="240" w:lineRule="auto"/>
              <w:ind w:left="567" w:right="567"/>
              <w:rPr>
                <w:rFonts w:ascii="Arial" w:eastAsia="Times New Roman" w:hAnsi="Arial" w:cs="Arial"/>
                <w:lang w:eastAsia="en-GB"/>
              </w:rPr>
            </w:pPr>
            <w:r w:rsidRPr="00DE239C">
              <w:rPr>
                <w:rFonts w:ascii="Arial" w:eastAsia="Times New Roman" w:hAnsi="Arial" w:cs="Arial"/>
                <w:b/>
                <w:bCs/>
                <w:i/>
                <w:iCs/>
                <w:lang w:eastAsia="en-GB"/>
              </w:rPr>
              <w:t>“Personal data”</w:t>
            </w:r>
            <w:r w:rsidRPr="00DE239C">
              <w:rPr>
                <w:rFonts w:ascii="Arial" w:eastAsia="Times New Roman" w:hAnsi="Arial" w:cs="Arial"/>
                <w:i/>
                <w:iCs/>
                <w:lang w:eastAsia="en-GB"/>
              </w:rPr>
              <w:t xml:space="preserve"> </w:t>
            </w:r>
            <w:r w:rsidRPr="00DE239C">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DE239C">
              <w:rPr>
                <w:rFonts w:ascii="Arial" w:eastAsia="Times New Roman" w:hAnsi="Arial" w:cs="Arial"/>
                <w:i/>
                <w:iCs/>
                <w:color w:val="333333"/>
                <w:szCs w:val="24"/>
                <w:shd w:val="clear" w:color="auto" w:fill="F2F2F2"/>
                <w:lang w:eastAsia="en-GB"/>
              </w:rPr>
              <w:t>in particular by</w:t>
            </w:r>
            <w:proofErr w:type="gramEnd"/>
            <w:r w:rsidRPr="00DE239C">
              <w:rPr>
                <w:rFonts w:ascii="Arial" w:eastAsia="Times New Roman" w:hAnsi="Arial" w:cs="Arial"/>
                <w:i/>
                <w:iCs/>
                <w:color w:val="333333"/>
                <w:szCs w:val="24"/>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FA96111" w14:textId="77777777" w:rsidR="00DE239C" w:rsidRPr="00DE239C" w:rsidRDefault="00DE239C" w:rsidP="00DE239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E239C">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5FFD8C9C" w14:textId="77777777" w:rsidR="00DE239C" w:rsidRPr="00DE239C" w:rsidRDefault="00DE239C" w:rsidP="00DE239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E239C">
              <w:rPr>
                <w:rFonts w:ascii="MS Gothic" w:eastAsia="MS Gothic" w:hAnsi="MS Gothic" w:cs="Arial" w:hint="eastAsia"/>
                <w:b/>
                <w:bCs/>
                <w:lang w:val="en-US" w:eastAsia="en-GB"/>
              </w:rPr>
              <w:t>x☐</w:t>
            </w:r>
          </w:p>
        </w:tc>
      </w:tr>
      <w:tr w:rsidR="00DE239C" w:rsidRPr="00DE239C" w14:paraId="0FA6DE0E" w14:textId="77777777" w:rsidTr="00DE239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D11D1B4" w14:textId="77777777" w:rsidR="00DE239C" w:rsidRPr="00DE239C" w:rsidRDefault="00DE239C" w:rsidP="00DE239C">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DE239C">
              <w:rPr>
                <w:rFonts w:ascii="Arial" w:eastAsia="Times New Roman" w:hAnsi="Arial" w:cs="Arial"/>
                <w:lang w:eastAsia="en-GB"/>
              </w:rPr>
              <w:t>If YES, provide a</w:t>
            </w:r>
            <w:r w:rsidRPr="00DE239C">
              <w:rPr>
                <w:rFonts w:ascii="Arial" w:eastAsia="Times New Roman" w:hAnsi="Arial" w:cs="Arial"/>
                <w:b/>
                <w:bCs/>
                <w:lang w:eastAsia="en-GB"/>
              </w:rPr>
              <w:t xml:space="preserve"> </w:t>
            </w:r>
            <w:r w:rsidRPr="00DE239C">
              <w:rPr>
                <w:rFonts w:ascii="Arial" w:eastAsia="Times New Roman" w:hAnsi="Arial" w:cs="Arial"/>
                <w:lang w:eastAsia="en-GB"/>
              </w:rPr>
              <w:t>description of the data and explain why this data needs to be collected:</w:t>
            </w:r>
          </w:p>
        </w:tc>
      </w:tr>
      <w:tr w:rsidR="00DE239C" w:rsidRPr="00DE239C" w14:paraId="01FD4465" w14:textId="77777777" w:rsidTr="0090684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FA175A3" w14:textId="77777777" w:rsidR="00DE239C" w:rsidRPr="00DE239C" w:rsidRDefault="00DE239C" w:rsidP="00DE239C">
            <w:pPr>
              <w:spacing w:after="0" w:line="240" w:lineRule="auto"/>
              <w:rPr>
                <w:rFonts w:ascii="Arial" w:eastAsia="Times New Roman" w:hAnsi="Arial" w:cs="Arial"/>
              </w:rPr>
            </w:pPr>
          </w:p>
          <w:p w14:paraId="402AAAAF" w14:textId="77777777" w:rsidR="00DE239C" w:rsidRPr="00DE239C" w:rsidRDefault="00DE239C" w:rsidP="00DE239C">
            <w:pPr>
              <w:spacing w:after="0" w:line="240" w:lineRule="auto"/>
              <w:rPr>
                <w:rFonts w:ascii="Arial" w:eastAsia="Times New Roman" w:hAnsi="Arial" w:cs="Arial"/>
              </w:rPr>
            </w:pPr>
          </w:p>
          <w:p w14:paraId="3FE2C574" w14:textId="77777777" w:rsidR="00DE239C" w:rsidRPr="00DE239C" w:rsidRDefault="00DE239C" w:rsidP="00DE239C">
            <w:pPr>
              <w:spacing w:after="0" w:line="240" w:lineRule="auto"/>
              <w:rPr>
                <w:rFonts w:ascii="Arial" w:eastAsia="Times New Roman" w:hAnsi="Arial" w:cs="Arial"/>
              </w:rPr>
            </w:pPr>
          </w:p>
          <w:p w14:paraId="79BDD0B9" w14:textId="77777777" w:rsidR="00DE239C" w:rsidRPr="00DE239C" w:rsidRDefault="00DE239C" w:rsidP="00DE239C">
            <w:pPr>
              <w:autoSpaceDE w:val="0"/>
              <w:autoSpaceDN w:val="0"/>
              <w:adjustRightInd w:val="0"/>
              <w:spacing w:after="0" w:line="240" w:lineRule="auto"/>
              <w:rPr>
                <w:rFonts w:ascii="Times New Roman" w:eastAsia="Times New Roman" w:hAnsi="Times New Roman" w:cs="Times New Roman"/>
                <w:i/>
                <w:sz w:val="20"/>
                <w:szCs w:val="20"/>
              </w:rPr>
            </w:pPr>
            <w:r w:rsidRPr="00DE239C">
              <w:rPr>
                <w:rFonts w:ascii="Arial" w:eastAsia="Times New Roman" w:hAnsi="Arial" w:cs="Arial"/>
                <w:i/>
                <w:color w:val="808080"/>
                <w:sz w:val="18"/>
                <w:szCs w:val="18"/>
              </w:rPr>
              <w:t>(</w:t>
            </w:r>
            <w:proofErr w:type="gramStart"/>
            <w:r w:rsidRPr="00DE239C">
              <w:rPr>
                <w:rFonts w:ascii="Arial" w:eastAsia="Times New Roman" w:hAnsi="Arial" w:cs="Arial"/>
                <w:i/>
                <w:color w:val="808080"/>
                <w:sz w:val="18"/>
                <w:szCs w:val="18"/>
              </w:rPr>
              <w:t>this</w:t>
            </w:r>
            <w:proofErr w:type="gramEnd"/>
            <w:r w:rsidRPr="00DE239C">
              <w:rPr>
                <w:rFonts w:ascii="Arial" w:eastAsia="Times New Roman" w:hAnsi="Arial" w:cs="Arial"/>
                <w:i/>
                <w:color w:val="808080"/>
                <w:sz w:val="18"/>
                <w:szCs w:val="18"/>
              </w:rPr>
              <w:t xml:space="preserve"> box should expand as you type)</w:t>
            </w:r>
          </w:p>
        </w:tc>
      </w:tr>
      <w:tr w:rsidR="00DE239C" w:rsidRPr="00DE239C" w14:paraId="29A376DE" w14:textId="77777777" w:rsidTr="00DE239C">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6C357B7B" w14:textId="77777777" w:rsidR="00DE239C" w:rsidRPr="00DE239C" w:rsidRDefault="00DE239C" w:rsidP="00DE239C">
            <w:pPr>
              <w:autoSpaceDE w:val="0"/>
              <w:autoSpaceDN w:val="0"/>
              <w:adjustRightInd w:val="0"/>
              <w:spacing w:after="0" w:line="240" w:lineRule="auto"/>
              <w:rPr>
                <w:rFonts w:ascii="Times New Roman" w:eastAsia="Calibri" w:hAnsi="Times New Roman" w:cs="Times New Roman"/>
                <w:sz w:val="24"/>
                <w:szCs w:val="24"/>
                <w:lang w:eastAsia="en-GB"/>
              </w:rPr>
            </w:pPr>
            <w:r w:rsidRPr="00DE239C">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ACEFEA4" w14:textId="77777777" w:rsidR="00DE239C" w:rsidRPr="00DE239C" w:rsidRDefault="00DE239C" w:rsidP="00DE239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E239C">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20BCC25" w14:textId="77777777" w:rsidR="00DE239C" w:rsidRPr="00DE239C" w:rsidRDefault="00DE239C" w:rsidP="00DE239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E239C">
              <w:rPr>
                <w:rFonts w:ascii="Arial" w:eastAsia="Times New Roman" w:hAnsi="Arial" w:cs="Arial"/>
                <w:b/>
                <w:bCs/>
                <w:lang w:eastAsia="en-GB"/>
              </w:rPr>
              <w:t>NO</w:t>
            </w:r>
          </w:p>
        </w:tc>
      </w:tr>
      <w:tr w:rsidR="00DE239C" w:rsidRPr="00DE239C" w14:paraId="2D1D3B3E" w14:textId="77777777" w:rsidTr="00DE239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F13EACD" w14:textId="77777777" w:rsidR="00DE239C" w:rsidRPr="00DE239C" w:rsidRDefault="00DE239C" w:rsidP="00DE239C">
            <w:pPr>
              <w:spacing w:after="0" w:line="240" w:lineRule="auto"/>
              <w:ind w:left="567" w:right="567"/>
              <w:rPr>
                <w:rFonts w:ascii="Times New Roman" w:eastAsia="Times New Roman" w:hAnsi="Times New Roman" w:cs="Times New Roman"/>
                <w:sz w:val="24"/>
                <w:szCs w:val="24"/>
                <w:lang w:eastAsia="en-GB"/>
              </w:rPr>
            </w:pPr>
            <w:r w:rsidRPr="00DE239C">
              <w:rPr>
                <w:rFonts w:ascii="Arial" w:eastAsia="Times New Roman" w:hAnsi="Arial" w:cs="Arial"/>
                <w:b/>
                <w:bCs/>
                <w:i/>
                <w:iCs/>
                <w:color w:val="000000"/>
                <w:sz w:val="20"/>
                <w:szCs w:val="23"/>
                <w:lang w:eastAsia="en-GB"/>
              </w:rPr>
              <w:t>“Special category data”</w:t>
            </w:r>
            <w:r w:rsidRPr="00DE239C">
              <w:rPr>
                <w:rFonts w:ascii="Arial" w:eastAsia="Times New Roman" w:hAnsi="Arial" w:cs="Arial"/>
                <w:i/>
                <w:iCs/>
                <w:color w:val="000000"/>
                <w:sz w:val="20"/>
                <w:szCs w:val="23"/>
                <w:lang w:eastAsia="en-GB"/>
              </w:rPr>
              <w:t> means sensitive personal data consisting of information as to the data subjects’ –</w:t>
            </w:r>
          </w:p>
          <w:p w14:paraId="3A23B79B" w14:textId="77777777" w:rsidR="00DE239C" w:rsidRPr="00DE239C" w:rsidRDefault="00DE239C" w:rsidP="00DE239C">
            <w:pPr>
              <w:spacing w:after="0" w:line="240" w:lineRule="auto"/>
              <w:ind w:left="1134" w:right="567"/>
              <w:rPr>
                <w:rFonts w:ascii="Times New Roman" w:eastAsia="Times New Roman" w:hAnsi="Times New Roman" w:cs="Times New Roman"/>
                <w:sz w:val="24"/>
                <w:szCs w:val="24"/>
                <w:lang w:eastAsia="en-GB"/>
              </w:rPr>
            </w:pPr>
            <w:r w:rsidRPr="00DE239C">
              <w:rPr>
                <w:rFonts w:ascii="Arial" w:eastAsia="Times New Roman" w:hAnsi="Arial" w:cs="Arial"/>
                <w:i/>
                <w:iCs/>
                <w:color w:val="000000"/>
                <w:sz w:val="20"/>
                <w:szCs w:val="23"/>
                <w:lang w:eastAsia="en-GB"/>
              </w:rPr>
              <w:t>(a) racial or ethnic origin,</w:t>
            </w:r>
          </w:p>
          <w:p w14:paraId="074775FA" w14:textId="77777777" w:rsidR="00DE239C" w:rsidRPr="00DE239C" w:rsidRDefault="00DE239C" w:rsidP="00DE239C">
            <w:pPr>
              <w:spacing w:after="0" w:line="240" w:lineRule="auto"/>
              <w:ind w:left="1134" w:right="567"/>
              <w:rPr>
                <w:rFonts w:ascii="Times New Roman" w:eastAsia="Times New Roman" w:hAnsi="Times New Roman" w:cs="Times New Roman"/>
                <w:sz w:val="24"/>
                <w:szCs w:val="24"/>
                <w:lang w:eastAsia="en-GB"/>
              </w:rPr>
            </w:pPr>
            <w:r w:rsidRPr="00DE239C">
              <w:rPr>
                <w:rFonts w:ascii="Arial" w:eastAsia="Times New Roman" w:hAnsi="Arial" w:cs="Arial"/>
                <w:i/>
                <w:iCs/>
                <w:color w:val="000000"/>
                <w:sz w:val="20"/>
                <w:szCs w:val="23"/>
                <w:lang w:eastAsia="en-GB"/>
              </w:rPr>
              <w:t>(b) political opinions,</w:t>
            </w:r>
          </w:p>
          <w:p w14:paraId="5B85A1EE" w14:textId="77777777" w:rsidR="00DE239C" w:rsidRPr="00DE239C" w:rsidRDefault="00DE239C" w:rsidP="00DE239C">
            <w:pPr>
              <w:spacing w:after="0" w:line="240" w:lineRule="auto"/>
              <w:ind w:left="1134" w:right="567"/>
              <w:rPr>
                <w:rFonts w:ascii="Times New Roman" w:eastAsia="Times New Roman" w:hAnsi="Times New Roman" w:cs="Times New Roman"/>
                <w:sz w:val="24"/>
                <w:szCs w:val="24"/>
                <w:lang w:eastAsia="en-GB"/>
              </w:rPr>
            </w:pPr>
            <w:r w:rsidRPr="00DE239C">
              <w:rPr>
                <w:rFonts w:ascii="Arial" w:eastAsia="Times New Roman" w:hAnsi="Arial" w:cs="Arial"/>
                <w:i/>
                <w:iCs/>
                <w:color w:val="000000"/>
                <w:sz w:val="20"/>
                <w:szCs w:val="23"/>
                <w:lang w:eastAsia="en-GB"/>
              </w:rPr>
              <w:t>(</w:t>
            </w:r>
            <w:proofErr w:type="gramStart"/>
            <w:r w:rsidRPr="00DE239C">
              <w:rPr>
                <w:rFonts w:ascii="Arial" w:eastAsia="Times New Roman" w:hAnsi="Arial" w:cs="Arial"/>
                <w:i/>
                <w:iCs/>
                <w:color w:val="000000"/>
                <w:sz w:val="20"/>
                <w:szCs w:val="23"/>
                <w:lang w:eastAsia="en-GB"/>
              </w:rPr>
              <w:t>c )</w:t>
            </w:r>
            <w:proofErr w:type="gramEnd"/>
            <w:r w:rsidRPr="00DE239C">
              <w:rPr>
                <w:rFonts w:ascii="Arial" w:eastAsia="Times New Roman" w:hAnsi="Arial" w:cs="Arial"/>
                <w:i/>
                <w:iCs/>
                <w:color w:val="000000"/>
                <w:sz w:val="20"/>
                <w:szCs w:val="23"/>
                <w:lang w:eastAsia="en-GB"/>
              </w:rPr>
              <w:t xml:space="preserve"> religious beliefs or other beliefs of a similar nature,</w:t>
            </w:r>
          </w:p>
          <w:p w14:paraId="30A20473" w14:textId="77777777" w:rsidR="00DE239C" w:rsidRPr="00DE239C" w:rsidRDefault="00DE239C" w:rsidP="00DE239C">
            <w:pPr>
              <w:spacing w:after="0" w:line="240" w:lineRule="auto"/>
              <w:ind w:left="1134" w:right="567"/>
              <w:rPr>
                <w:rFonts w:ascii="Times New Roman" w:eastAsia="Times New Roman" w:hAnsi="Times New Roman" w:cs="Times New Roman"/>
                <w:sz w:val="24"/>
                <w:szCs w:val="24"/>
                <w:lang w:eastAsia="en-GB"/>
              </w:rPr>
            </w:pPr>
            <w:r w:rsidRPr="00DE239C">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52917336" w14:textId="77777777" w:rsidR="00DE239C" w:rsidRPr="00DE239C" w:rsidRDefault="00DE239C" w:rsidP="00DE239C">
            <w:pPr>
              <w:spacing w:after="0" w:line="240" w:lineRule="auto"/>
              <w:ind w:left="1134" w:right="567"/>
              <w:rPr>
                <w:rFonts w:ascii="Times New Roman" w:eastAsia="Times New Roman" w:hAnsi="Times New Roman" w:cs="Times New Roman"/>
                <w:sz w:val="24"/>
                <w:szCs w:val="24"/>
                <w:lang w:eastAsia="en-GB"/>
              </w:rPr>
            </w:pPr>
            <w:r w:rsidRPr="00DE239C">
              <w:rPr>
                <w:rFonts w:ascii="Arial" w:eastAsia="Times New Roman" w:hAnsi="Arial" w:cs="Arial"/>
                <w:i/>
                <w:iCs/>
                <w:color w:val="000000"/>
                <w:sz w:val="20"/>
                <w:szCs w:val="23"/>
                <w:lang w:eastAsia="en-GB"/>
              </w:rPr>
              <w:t>(e) physical or mental health or condition,</w:t>
            </w:r>
          </w:p>
          <w:p w14:paraId="30FDCABD" w14:textId="77777777" w:rsidR="00DE239C" w:rsidRPr="00DE239C" w:rsidRDefault="00DE239C" w:rsidP="00DE239C">
            <w:pPr>
              <w:spacing w:after="0" w:line="240" w:lineRule="auto"/>
              <w:ind w:left="1134" w:right="567"/>
              <w:rPr>
                <w:rFonts w:ascii="Times New Roman" w:eastAsia="Times New Roman" w:hAnsi="Times New Roman" w:cs="Times New Roman"/>
                <w:sz w:val="24"/>
                <w:szCs w:val="24"/>
                <w:lang w:eastAsia="en-GB"/>
              </w:rPr>
            </w:pPr>
            <w:r w:rsidRPr="00DE239C">
              <w:rPr>
                <w:rFonts w:ascii="Arial" w:eastAsia="Times New Roman" w:hAnsi="Arial" w:cs="Arial"/>
                <w:i/>
                <w:iCs/>
                <w:color w:val="000000"/>
                <w:sz w:val="20"/>
                <w:szCs w:val="23"/>
                <w:lang w:eastAsia="en-GB"/>
              </w:rPr>
              <w:t>(f) sexual life,</w:t>
            </w:r>
          </w:p>
          <w:p w14:paraId="135792A0" w14:textId="77777777" w:rsidR="00DE239C" w:rsidRPr="00DE239C" w:rsidRDefault="00DE239C" w:rsidP="00DE239C">
            <w:pPr>
              <w:spacing w:after="0" w:line="240" w:lineRule="auto"/>
              <w:ind w:left="1134" w:right="567"/>
              <w:rPr>
                <w:rFonts w:ascii="Times New Roman" w:eastAsia="Times New Roman" w:hAnsi="Times New Roman" w:cs="Times New Roman"/>
                <w:sz w:val="24"/>
                <w:szCs w:val="24"/>
                <w:lang w:eastAsia="en-GB"/>
              </w:rPr>
            </w:pPr>
            <w:r w:rsidRPr="00DE239C">
              <w:rPr>
                <w:rFonts w:ascii="Arial" w:eastAsia="Times New Roman" w:hAnsi="Arial" w:cs="Arial"/>
                <w:i/>
                <w:iCs/>
                <w:color w:val="000000"/>
                <w:sz w:val="20"/>
                <w:szCs w:val="23"/>
                <w:lang w:eastAsia="en-GB"/>
              </w:rPr>
              <w:t>(g) genetics,</w:t>
            </w:r>
          </w:p>
          <w:p w14:paraId="21A0AF10" w14:textId="77777777" w:rsidR="00DE239C" w:rsidRPr="00DE239C" w:rsidRDefault="00DE239C" w:rsidP="00DE239C">
            <w:pPr>
              <w:spacing w:after="0" w:line="240" w:lineRule="auto"/>
              <w:ind w:left="1134" w:right="567"/>
              <w:rPr>
                <w:rFonts w:ascii="Arial" w:eastAsia="Times New Roman" w:hAnsi="Arial" w:cs="Arial"/>
                <w:i/>
                <w:iCs/>
                <w:color w:val="000000"/>
                <w:sz w:val="20"/>
                <w:szCs w:val="23"/>
                <w:lang w:eastAsia="en-GB"/>
              </w:rPr>
            </w:pPr>
            <w:r w:rsidRPr="00DE239C">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C68AF5D" w14:textId="77777777" w:rsidR="00DE239C" w:rsidRPr="00DE239C" w:rsidRDefault="00DE239C" w:rsidP="00DE239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471C3F41" w14:textId="77777777" w:rsidR="00DE239C" w:rsidRPr="00DE239C" w:rsidRDefault="00DE239C" w:rsidP="00DE239C">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DE239C">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1B36A7F" w14:textId="77777777" w:rsidR="00DE239C" w:rsidRPr="00DE239C" w:rsidRDefault="00DE239C" w:rsidP="00DE239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7B09415B" w14:textId="77777777" w:rsidR="00DE239C" w:rsidRPr="00DE239C" w:rsidRDefault="00DE239C" w:rsidP="00DE239C">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DE239C">
              <w:rPr>
                <w:rFonts w:ascii="MS Gothic" w:eastAsia="MS Gothic" w:hAnsi="MS Gothic" w:cs="Arial" w:hint="eastAsia"/>
                <w:b/>
                <w:bCs/>
                <w:lang w:val="en-US" w:eastAsia="en-GB"/>
              </w:rPr>
              <w:t>☐x</w:t>
            </w:r>
          </w:p>
        </w:tc>
      </w:tr>
      <w:tr w:rsidR="00DE239C" w:rsidRPr="00DE239C" w14:paraId="3ECCC1CE" w14:textId="77777777" w:rsidTr="00DE239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57684AD" w14:textId="77777777" w:rsidR="00DE239C" w:rsidRPr="00DE239C" w:rsidRDefault="00DE239C" w:rsidP="00DE239C">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DE239C">
              <w:rPr>
                <w:rFonts w:ascii="Arial" w:eastAsia="Times New Roman" w:hAnsi="Arial" w:cs="Arial"/>
                <w:lang w:eastAsia="en-GB"/>
              </w:rPr>
              <w:t>If YES, provide a</w:t>
            </w:r>
            <w:r w:rsidRPr="00DE239C">
              <w:rPr>
                <w:rFonts w:ascii="Arial" w:eastAsia="Times New Roman" w:hAnsi="Arial" w:cs="Arial"/>
                <w:b/>
                <w:bCs/>
                <w:lang w:eastAsia="en-GB"/>
              </w:rPr>
              <w:t xml:space="preserve"> </w:t>
            </w:r>
            <w:r w:rsidRPr="00DE239C">
              <w:rPr>
                <w:rFonts w:ascii="Arial" w:eastAsia="Times New Roman" w:hAnsi="Arial" w:cs="Arial"/>
                <w:lang w:eastAsia="en-GB"/>
              </w:rPr>
              <w:t>description of the special category data and explain why this data needs to be collected:</w:t>
            </w:r>
          </w:p>
        </w:tc>
      </w:tr>
      <w:tr w:rsidR="00DE239C" w:rsidRPr="00DE239C" w14:paraId="4B93BDED" w14:textId="77777777" w:rsidTr="0090684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033D753" w14:textId="77777777" w:rsidR="00DE239C" w:rsidRPr="00DE239C" w:rsidRDefault="00DE239C" w:rsidP="00DE239C">
            <w:pPr>
              <w:spacing w:after="0" w:line="240" w:lineRule="auto"/>
              <w:rPr>
                <w:rFonts w:ascii="Arial" w:eastAsia="Times New Roman" w:hAnsi="Arial" w:cs="Arial"/>
              </w:rPr>
            </w:pPr>
          </w:p>
          <w:p w14:paraId="6FD85CAC" w14:textId="77777777" w:rsidR="00DE239C" w:rsidRPr="00DE239C" w:rsidRDefault="00DE239C" w:rsidP="00DE239C">
            <w:pPr>
              <w:spacing w:after="0" w:line="240" w:lineRule="auto"/>
              <w:rPr>
                <w:rFonts w:ascii="Arial" w:eastAsia="Times New Roman" w:hAnsi="Arial" w:cs="Arial"/>
              </w:rPr>
            </w:pPr>
          </w:p>
          <w:p w14:paraId="5A68244D" w14:textId="77777777" w:rsidR="00DE239C" w:rsidRPr="00DE239C" w:rsidRDefault="00DE239C" w:rsidP="00DE239C">
            <w:pPr>
              <w:spacing w:after="0" w:line="240" w:lineRule="auto"/>
              <w:rPr>
                <w:rFonts w:ascii="Arial" w:eastAsia="Times New Roman" w:hAnsi="Arial" w:cs="Arial"/>
              </w:rPr>
            </w:pPr>
          </w:p>
          <w:p w14:paraId="68457483" w14:textId="77777777" w:rsidR="00DE239C" w:rsidRPr="00DE239C" w:rsidRDefault="00DE239C" w:rsidP="00DE239C">
            <w:pPr>
              <w:autoSpaceDE w:val="0"/>
              <w:autoSpaceDN w:val="0"/>
              <w:adjustRightInd w:val="0"/>
              <w:spacing w:after="0" w:line="240" w:lineRule="auto"/>
              <w:rPr>
                <w:rFonts w:ascii="Times New Roman" w:eastAsia="Times New Roman" w:hAnsi="Times New Roman" w:cs="Times New Roman"/>
                <w:sz w:val="20"/>
                <w:szCs w:val="20"/>
              </w:rPr>
            </w:pPr>
            <w:r w:rsidRPr="00DE239C">
              <w:rPr>
                <w:rFonts w:ascii="Arial" w:eastAsia="Times New Roman" w:hAnsi="Arial" w:cs="Arial"/>
                <w:i/>
                <w:color w:val="808080"/>
                <w:sz w:val="18"/>
                <w:szCs w:val="18"/>
              </w:rPr>
              <w:t>(</w:t>
            </w:r>
            <w:proofErr w:type="gramStart"/>
            <w:r w:rsidRPr="00DE239C">
              <w:rPr>
                <w:rFonts w:ascii="Arial" w:eastAsia="Times New Roman" w:hAnsi="Arial" w:cs="Arial"/>
                <w:i/>
                <w:color w:val="808080"/>
                <w:sz w:val="18"/>
                <w:szCs w:val="18"/>
              </w:rPr>
              <w:t>this</w:t>
            </w:r>
            <w:proofErr w:type="gramEnd"/>
            <w:r w:rsidRPr="00DE239C">
              <w:rPr>
                <w:rFonts w:ascii="Arial" w:eastAsia="Times New Roman"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E239C" w:rsidRPr="00DE239C" w14:paraId="377520AF" w14:textId="77777777" w:rsidTr="00DE239C">
        <w:trPr>
          <w:trHeight w:val="439"/>
        </w:trPr>
        <w:tc>
          <w:tcPr>
            <w:tcW w:w="7763" w:type="dxa"/>
            <w:shd w:val="clear" w:color="auto" w:fill="F2F2F2"/>
          </w:tcPr>
          <w:p w14:paraId="7DE9FBFE" w14:textId="77777777" w:rsidR="00DE239C" w:rsidRPr="00DE239C" w:rsidRDefault="00DE239C" w:rsidP="00DE239C">
            <w:pPr>
              <w:autoSpaceDE w:val="0"/>
              <w:autoSpaceDN w:val="0"/>
              <w:adjustRightInd w:val="0"/>
              <w:rPr>
                <w:rFonts w:ascii="Arial" w:hAnsi="Arial" w:cs="Arial"/>
                <w:b/>
                <w:bCs/>
              </w:rPr>
            </w:pPr>
            <w:r w:rsidRPr="00DE239C">
              <w:br w:type="page"/>
            </w:r>
            <w:r w:rsidRPr="00DE239C">
              <w:rPr>
                <w:rFonts w:ascii="Arial" w:hAnsi="Arial" w:cs="Arial"/>
              </w:rPr>
              <w:t xml:space="preserve">Will the research activity </w:t>
            </w:r>
            <w:r w:rsidRPr="00DE239C">
              <w:rPr>
                <w:rFonts w:ascii="Arial" w:hAnsi="Arial" w:cs="Arial"/>
                <w:bCs/>
              </w:rPr>
              <w:t xml:space="preserve">involve storing personal data and/or special category data on one of the </w:t>
            </w:r>
            <w:proofErr w:type="gramStart"/>
            <w:r w:rsidRPr="00DE239C">
              <w:rPr>
                <w:rFonts w:ascii="Arial" w:hAnsi="Arial" w:cs="Arial"/>
                <w:bCs/>
              </w:rPr>
              <w:t>following:</w:t>
            </w:r>
            <w:proofErr w:type="gramEnd"/>
          </w:p>
        </w:tc>
        <w:tc>
          <w:tcPr>
            <w:tcW w:w="992" w:type="dxa"/>
            <w:shd w:val="clear" w:color="auto" w:fill="F2F2F2"/>
          </w:tcPr>
          <w:p w14:paraId="147549BE"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YES</w:t>
            </w:r>
          </w:p>
        </w:tc>
        <w:tc>
          <w:tcPr>
            <w:tcW w:w="1134" w:type="dxa"/>
            <w:shd w:val="clear" w:color="auto" w:fill="F2F2F2"/>
          </w:tcPr>
          <w:p w14:paraId="729ACB46"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NO</w:t>
            </w:r>
          </w:p>
        </w:tc>
      </w:tr>
      <w:tr w:rsidR="00DE239C" w:rsidRPr="00DE239C" w14:paraId="05EED0BB" w14:textId="77777777" w:rsidTr="00DE239C">
        <w:trPr>
          <w:trHeight w:val="439"/>
        </w:trPr>
        <w:tc>
          <w:tcPr>
            <w:tcW w:w="7763" w:type="dxa"/>
            <w:shd w:val="clear" w:color="auto" w:fill="F2F2F2"/>
          </w:tcPr>
          <w:p w14:paraId="2373B4EA"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Manual files (</w:t>
            </w:r>
            <w:proofErr w:type="gramStart"/>
            <w:r w:rsidRPr="00DE239C">
              <w:rPr>
                <w:rFonts w:ascii="Arial" w:hAnsi="Arial" w:cs="Arial"/>
              </w:rPr>
              <w:t>i.e.</w:t>
            </w:r>
            <w:proofErr w:type="gramEnd"/>
            <w:r w:rsidRPr="00DE239C">
              <w:rPr>
                <w:rFonts w:ascii="Arial" w:hAnsi="Arial" w:cs="Arial"/>
              </w:rPr>
              <w:t xml:space="preserve"> in paper form)?</w:t>
            </w:r>
          </w:p>
        </w:tc>
        <w:tc>
          <w:tcPr>
            <w:tcW w:w="992" w:type="dxa"/>
            <w:shd w:val="clear" w:color="auto" w:fill="BFBFBF"/>
          </w:tcPr>
          <w:sdt>
            <w:sdtPr>
              <w:rPr>
                <w:rFonts w:ascii="Arial" w:hAnsi="Arial" w:cs="Arial"/>
                <w:bCs/>
              </w:rPr>
              <w:id w:val="-716891366"/>
              <w14:checkbox>
                <w14:checked w14:val="0"/>
                <w14:checkedState w14:val="2612" w14:font="MS Gothic"/>
                <w14:uncheckedState w14:val="2610" w14:font="MS Gothic"/>
              </w14:checkbox>
            </w:sdtPr>
            <w:sdtEndPr/>
            <w:sdtContent>
              <w:p w14:paraId="28F03898"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tcPr>
          <w:sdt>
            <w:sdtPr>
              <w:rPr>
                <w:rFonts w:ascii="Arial" w:hAnsi="Arial" w:cs="Arial"/>
              </w:rPr>
              <w:id w:val="124512450"/>
              <w14:checkbox>
                <w14:checked w14:val="1"/>
                <w14:checkedState w14:val="2612" w14:font="MS Gothic"/>
                <w14:uncheckedState w14:val="2610" w14:font="MS Gothic"/>
              </w14:checkbox>
            </w:sdtPr>
            <w:sdtEndPr/>
            <w:sdtContent>
              <w:p w14:paraId="22B7F2EA"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03051D91" w14:textId="77777777" w:rsidTr="00DE239C">
        <w:trPr>
          <w:trHeight w:val="403"/>
        </w:trPr>
        <w:tc>
          <w:tcPr>
            <w:tcW w:w="7763" w:type="dxa"/>
            <w:shd w:val="clear" w:color="auto" w:fill="F2F2F2"/>
          </w:tcPr>
          <w:p w14:paraId="35CA419E"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University computers?</w:t>
            </w:r>
          </w:p>
        </w:tc>
        <w:tc>
          <w:tcPr>
            <w:tcW w:w="992" w:type="dxa"/>
            <w:shd w:val="clear" w:color="auto" w:fill="BFBFBF"/>
          </w:tcPr>
          <w:sdt>
            <w:sdtPr>
              <w:rPr>
                <w:rFonts w:ascii="Arial" w:hAnsi="Arial" w:cs="Arial"/>
                <w:bCs/>
              </w:rPr>
              <w:id w:val="-1058942064"/>
              <w14:checkbox>
                <w14:checked w14:val="0"/>
                <w14:checkedState w14:val="2612" w14:font="MS Gothic"/>
                <w14:uncheckedState w14:val="2610" w14:font="MS Gothic"/>
              </w14:checkbox>
            </w:sdtPr>
            <w:sdtEndPr/>
            <w:sdtContent>
              <w:p w14:paraId="2B442045"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EndPr/>
            <w:sdtContent>
              <w:p w14:paraId="6F96B0AF"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3AC6B22F" w14:textId="77777777" w:rsidTr="00DE239C">
        <w:trPr>
          <w:trHeight w:val="439"/>
        </w:trPr>
        <w:tc>
          <w:tcPr>
            <w:tcW w:w="7763" w:type="dxa"/>
            <w:shd w:val="clear" w:color="auto" w:fill="F2F2F2"/>
          </w:tcPr>
          <w:p w14:paraId="764BFE0B"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Private company computers?</w:t>
            </w:r>
          </w:p>
        </w:tc>
        <w:tc>
          <w:tcPr>
            <w:tcW w:w="992" w:type="dxa"/>
            <w:shd w:val="clear" w:color="auto" w:fill="BFBFBF"/>
          </w:tcPr>
          <w:sdt>
            <w:sdtPr>
              <w:rPr>
                <w:rFonts w:ascii="Arial" w:hAnsi="Arial" w:cs="Arial"/>
                <w:bCs/>
              </w:rPr>
              <w:id w:val="428779520"/>
              <w14:checkbox>
                <w14:checked w14:val="0"/>
                <w14:checkedState w14:val="2612" w14:font="MS Gothic"/>
                <w14:uncheckedState w14:val="2610" w14:font="MS Gothic"/>
              </w14:checkbox>
            </w:sdtPr>
            <w:sdtEndPr/>
            <w:sdtContent>
              <w:p w14:paraId="5C5DD8F1"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EndPr/>
            <w:sdtContent>
              <w:p w14:paraId="17588A84"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66A0E074" w14:textId="77777777" w:rsidTr="00DE239C">
        <w:trPr>
          <w:trHeight w:val="403"/>
        </w:trPr>
        <w:tc>
          <w:tcPr>
            <w:tcW w:w="7763" w:type="dxa"/>
            <w:shd w:val="clear" w:color="auto" w:fill="F2F2F2"/>
          </w:tcPr>
          <w:p w14:paraId="73AE92CF"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Home or other personal computers?</w:t>
            </w:r>
          </w:p>
        </w:tc>
        <w:tc>
          <w:tcPr>
            <w:tcW w:w="992" w:type="dxa"/>
            <w:shd w:val="clear" w:color="auto" w:fill="BFBFBF"/>
          </w:tcPr>
          <w:sdt>
            <w:sdtPr>
              <w:rPr>
                <w:rFonts w:ascii="Arial" w:hAnsi="Arial" w:cs="Arial"/>
                <w:bCs/>
              </w:rPr>
              <w:id w:val="666676712"/>
              <w14:checkbox>
                <w14:checked w14:val="0"/>
                <w14:checkedState w14:val="2612" w14:font="MS Gothic"/>
                <w14:uncheckedState w14:val="2610" w14:font="MS Gothic"/>
              </w14:checkbox>
            </w:sdtPr>
            <w:sdtEndPr/>
            <w:sdtContent>
              <w:p w14:paraId="0B42F1F5"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tcPr>
          <w:sdt>
            <w:sdtPr>
              <w:rPr>
                <w:rFonts w:ascii="Arial" w:hAnsi="Arial" w:cs="Arial"/>
              </w:rPr>
              <w:id w:val="243309197"/>
              <w14:checkbox>
                <w14:checked w14:val="1"/>
                <w14:checkedState w14:val="2612" w14:font="MS Gothic"/>
                <w14:uncheckedState w14:val="2610" w14:font="MS Gothic"/>
              </w14:checkbox>
            </w:sdtPr>
            <w:sdtEndPr/>
            <w:sdtContent>
              <w:p w14:paraId="22490711"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7457C27D" w14:textId="77777777" w:rsidTr="00DE239C">
        <w:trPr>
          <w:trHeight w:val="403"/>
        </w:trPr>
        <w:tc>
          <w:tcPr>
            <w:tcW w:w="7763" w:type="dxa"/>
            <w:shd w:val="clear" w:color="auto" w:fill="F2F2F2"/>
          </w:tcPr>
          <w:p w14:paraId="44CFB4B5"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Laptop computers/ CDs/ Portable disk-drives/ memory sticks?</w:t>
            </w:r>
          </w:p>
        </w:tc>
        <w:tc>
          <w:tcPr>
            <w:tcW w:w="992" w:type="dxa"/>
            <w:shd w:val="clear" w:color="auto" w:fill="BFBFBF"/>
          </w:tcPr>
          <w:sdt>
            <w:sdtPr>
              <w:rPr>
                <w:rFonts w:ascii="Arial" w:hAnsi="Arial" w:cs="Arial"/>
                <w:bCs/>
              </w:rPr>
              <w:id w:val="1761182650"/>
              <w14:checkbox>
                <w14:checked w14:val="0"/>
                <w14:checkedState w14:val="2612" w14:font="MS Gothic"/>
                <w14:uncheckedState w14:val="2610" w14:font="MS Gothic"/>
              </w14:checkbox>
            </w:sdtPr>
            <w:sdtEndPr/>
            <w:sdtContent>
              <w:p w14:paraId="6F54532D"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EndPr/>
            <w:sdtContent>
              <w:p w14:paraId="1107D3DF"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65FD01C5" w14:textId="77777777" w:rsidTr="00DE239C">
        <w:trPr>
          <w:trHeight w:val="403"/>
        </w:trPr>
        <w:tc>
          <w:tcPr>
            <w:tcW w:w="7763" w:type="dxa"/>
            <w:shd w:val="clear" w:color="auto" w:fill="F2F2F2"/>
          </w:tcPr>
          <w:p w14:paraId="65CD2341"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“Cloud” storage or websites?</w:t>
            </w:r>
          </w:p>
        </w:tc>
        <w:tc>
          <w:tcPr>
            <w:tcW w:w="992" w:type="dxa"/>
            <w:shd w:val="clear" w:color="auto" w:fill="BFBFBF"/>
          </w:tcPr>
          <w:sdt>
            <w:sdtPr>
              <w:rPr>
                <w:rFonts w:ascii="Arial" w:hAnsi="Arial" w:cs="Arial"/>
                <w:bCs/>
              </w:rPr>
              <w:id w:val="-40376448"/>
              <w14:checkbox>
                <w14:checked w14:val="0"/>
                <w14:checkedState w14:val="2612" w14:font="MS Gothic"/>
                <w14:uncheckedState w14:val="2610" w14:font="MS Gothic"/>
              </w14:checkbox>
            </w:sdtPr>
            <w:sdtEndPr/>
            <w:sdtContent>
              <w:p w14:paraId="09CE598C"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EndPr/>
            <w:sdtContent>
              <w:p w14:paraId="4C4DF6AC"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0522618B" w14:textId="77777777" w:rsidTr="00DE239C">
        <w:trPr>
          <w:trHeight w:val="403"/>
        </w:trPr>
        <w:tc>
          <w:tcPr>
            <w:tcW w:w="7763" w:type="dxa"/>
            <w:shd w:val="clear" w:color="auto" w:fill="F2F2F2"/>
          </w:tcPr>
          <w:p w14:paraId="3639C1E0"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Other – specify:</w:t>
            </w:r>
          </w:p>
          <w:p w14:paraId="60CF8A03" w14:textId="77777777" w:rsidR="00DE239C" w:rsidRPr="00DE239C" w:rsidRDefault="00DE239C" w:rsidP="00DE239C">
            <w:pPr>
              <w:autoSpaceDE w:val="0"/>
              <w:autoSpaceDN w:val="0"/>
              <w:adjustRightInd w:val="0"/>
              <w:rPr>
                <w:rFonts w:ascii="Arial" w:hAnsi="Arial" w:cs="Arial"/>
              </w:rPr>
            </w:pPr>
          </w:p>
        </w:tc>
        <w:tc>
          <w:tcPr>
            <w:tcW w:w="992" w:type="dxa"/>
            <w:shd w:val="clear" w:color="auto" w:fill="BFBFBF"/>
          </w:tcPr>
          <w:sdt>
            <w:sdtPr>
              <w:rPr>
                <w:rFonts w:ascii="Arial" w:hAnsi="Arial" w:cs="Arial"/>
                <w:bCs/>
              </w:rPr>
              <w:id w:val="-1556230815"/>
              <w14:checkbox>
                <w14:checked w14:val="0"/>
                <w14:checkedState w14:val="2612" w14:font="MS Gothic"/>
                <w14:uncheckedState w14:val="2610" w14:font="MS Gothic"/>
              </w14:checkbox>
            </w:sdtPr>
            <w:sdtEndPr/>
            <w:sdtContent>
              <w:p w14:paraId="14EE748D"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tcPr>
          <w:sdt>
            <w:sdtPr>
              <w:rPr>
                <w:rFonts w:ascii="Arial" w:hAnsi="Arial" w:cs="Arial"/>
              </w:rPr>
              <w:id w:val="1575544959"/>
              <w14:checkbox>
                <w14:checked w14:val="1"/>
                <w14:checkedState w14:val="2612" w14:font="MS Gothic"/>
                <w14:uncheckedState w14:val="2610" w14:font="MS Gothic"/>
              </w14:checkbox>
            </w:sdtPr>
            <w:sdtEndPr/>
            <w:sdtContent>
              <w:p w14:paraId="1AFA0870"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3B7DB9AE" w14:textId="77777777" w:rsidTr="00DE239C">
        <w:trPr>
          <w:trHeight w:val="403"/>
        </w:trPr>
        <w:tc>
          <w:tcPr>
            <w:tcW w:w="9889" w:type="dxa"/>
            <w:gridSpan w:val="3"/>
            <w:shd w:val="clear" w:color="auto" w:fill="F2F2F2"/>
          </w:tcPr>
          <w:p w14:paraId="1304D576" w14:textId="77777777" w:rsidR="00DE239C" w:rsidRPr="00DE239C" w:rsidRDefault="00DE239C" w:rsidP="00DE239C">
            <w:pPr>
              <w:autoSpaceDE w:val="0"/>
              <w:autoSpaceDN w:val="0"/>
              <w:adjustRightInd w:val="0"/>
              <w:rPr>
                <w:rFonts w:ascii="Arial" w:hAnsi="Arial" w:cs="Arial"/>
                <w:b/>
                <w:bCs/>
              </w:rPr>
            </w:pPr>
            <w:r w:rsidRPr="00DE239C">
              <w:rPr>
                <w:rFonts w:ascii="Arial" w:hAnsi="Arial" w:cs="Arial"/>
                <w:bCs/>
              </w:rPr>
              <w:t xml:space="preserve">For all stored data, explain the measures in place to ensure the security of the data collected, data confidentiality, including details of </w:t>
            </w:r>
            <w:r w:rsidRPr="00DE239C">
              <w:rPr>
                <w:rFonts w:ascii="Arial" w:hAnsi="Arial" w:cs="Arial"/>
                <w:bCs/>
                <w:shd w:val="clear" w:color="auto" w:fill="F2F2F2"/>
              </w:rPr>
              <w:t>password</w:t>
            </w:r>
            <w:r w:rsidRPr="00DE239C">
              <w:rPr>
                <w:rFonts w:ascii="Arial" w:hAnsi="Arial" w:cs="Arial"/>
                <w:bCs/>
              </w:rPr>
              <w:t xml:space="preserve"> protection, encryption, anonymisation and pseudonymisation</w:t>
            </w:r>
            <w:r w:rsidRPr="00DE239C">
              <w:rPr>
                <w:rFonts w:ascii="Arial" w:hAnsi="Arial" w:cs="Arial"/>
              </w:rPr>
              <w:t>:</w:t>
            </w:r>
          </w:p>
        </w:tc>
      </w:tr>
      <w:tr w:rsidR="00DE239C" w:rsidRPr="00DE239C" w14:paraId="4B8CAAF1" w14:textId="77777777" w:rsidTr="00906842">
        <w:trPr>
          <w:trHeight w:val="403"/>
        </w:trPr>
        <w:tc>
          <w:tcPr>
            <w:tcW w:w="9889" w:type="dxa"/>
            <w:gridSpan w:val="3"/>
          </w:tcPr>
          <w:p w14:paraId="61490952" w14:textId="77777777" w:rsidR="00DE239C" w:rsidRPr="00DE239C" w:rsidRDefault="00DE239C" w:rsidP="00DE239C">
            <w:pPr>
              <w:rPr>
                <w:rFonts w:ascii="Arial" w:hAnsi="Arial" w:cs="Arial"/>
              </w:rPr>
            </w:pPr>
          </w:p>
          <w:p w14:paraId="49F78912" w14:textId="77777777" w:rsidR="00DE239C" w:rsidRPr="00DE239C" w:rsidRDefault="00DE239C" w:rsidP="00DE239C">
            <w:pPr>
              <w:rPr>
                <w:rFonts w:ascii="Arial" w:hAnsi="Arial" w:cs="Arial"/>
              </w:rPr>
            </w:pPr>
            <w:r w:rsidRPr="00DE239C">
              <w:rPr>
                <w:rFonts w:ascii="Arial" w:hAnsi="Arial" w:cs="Arial"/>
              </w:rPr>
              <w:t>Survey will be anonymous and deleted after conclusion of survey.</w:t>
            </w:r>
          </w:p>
          <w:p w14:paraId="3852622A" w14:textId="77777777" w:rsidR="00DE239C" w:rsidRPr="00DE239C" w:rsidRDefault="00DE239C" w:rsidP="00DE239C">
            <w:pPr>
              <w:autoSpaceDE w:val="0"/>
              <w:autoSpaceDN w:val="0"/>
              <w:adjustRightInd w:val="0"/>
              <w:rPr>
                <w:rFonts w:ascii="Arial" w:hAnsi="Arial" w:cs="Arial"/>
                <w:b/>
                <w:bCs/>
              </w:rPr>
            </w:pPr>
            <w:r w:rsidRPr="00DE239C">
              <w:rPr>
                <w:rFonts w:ascii="Arial" w:hAnsi="Arial" w:cs="Arial"/>
                <w:i/>
                <w:color w:val="808080"/>
                <w:sz w:val="18"/>
                <w:szCs w:val="18"/>
              </w:rPr>
              <w:t>(</w:t>
            </w:r>
            <w:proofErr w:type="gramStart"/>
            <w:r w:rsidRPr="00DE239C">
              <w:rPr>
                <w:rFonts w:ascii="Arial" w:hAnsi="Arial" w:cs="Arial"/>
                <w:i/>
                <w:color w:val="808080"/>
                <w:sz w:val="18"/>
                <w:szCs w:val="18"/>
              </w:rPr>
              <w:t>this</w:t>
            </w:r>
            <w:proofErr w:type="gramEnd"/>
            <w:r w:rsidRPr="00DE239C">
              <w:rPr>
                <w:rFonts w:ascii="Arial" w:hAnsi="Arial" w:cs="Arial"/>
                <w:i/>
                <w:color w:val="808080"/>
                <w:sz w:val="18"/>
                <w:szCs w:val="18"/>
              </w:rPr>
              <w:t xml:space="preserve"> box should expand as you type)</w:t>
            </w:r>
          </w:p>
        </w:tc>
      </w:tr>
      <w:tr w:rsidR="00DE239C" w:rsidRPr="00DE239C" w14:paraId="4115C7EA" w14:textId="77777777" w:rsidTr="00DE239C">
        <w:trPr>
          <w:trHeight w:val="439"/>
        </w:trPr>
        <w:tc>
          <w:tcPr>
            <w:tcW w:w="9889" w:type="dxa"/>
            <w:gridSpan w:val="3"/>
            <w:shd w:val="clear" w:color="auto" w:fill="F2F2F2"/>
            <w:vAlign w:val="center"/>
          </w:tcPr>
          <w:p w14:paraId="6E86B68A" w14:textId="77777777" w:rsidR="00DE239C" w:rsidRPr="00DE239C" w:rsidRDefault="00DE239C" w:rsidP="00DE239C">
            <w:pPr>
              <w:autoSpaceDE w:val="0"/>
              <w:autoSpaceDN w:val="0"/>
              <w:adjustRightInd w:val="0"/>
              <w:rPr>
                <w:rFonts w:ascii="Arial" w:hAnsi="Arial" w:cs="Arial"/>
                <w:b/>
                <w:bCs/>
              </w:rPr>
            </w:pPr>
            <w:r w:rsidRPr="00DE239C">
              <w:rPr>
                <w:rFonts w:ascii="Arial" w:hAnsi="Arial" w:cs="Arial"/>
                <w:b/>
                <w:bCs/>
              </w:rPr>
              <w:t>All Data Storage</w:t>
            </w:r>
          </w:p>
        </w:tc>
      </w:tr>
      <w:tr w:rsidR="00DE239C" w:rsidRPr="00DE239C" w14:paraId="470AD7E1" w14:textId="77777777" w:rsidTr="00DE239C">
        <w:trPr>
          <w:trHeight w:val="439"/>
        </w:trPr>
        <w:tc>
          <w:tcPr>
            <w:tcW w:w="7763" w:type="dxa"/>
            <w:shd w:val="clear" w:color="auto" w:fill="F2F2F2"/>
            <w:vAlign w:val="center"/>
          </w:tcPr>
          <w:p w14:paraId="7BA3388A" w14:textId="77777777" w:rsidR="00DE239C" w:rsidRPr="00DE239C" w:rsidRDefault="00DE239C" w:rsidP="00DE239C">
            <w:pPr>
              <w:autoSpaceDE w:val="0"/>
              <w:autoSpaceDN w:val="0"/>
              <w:adjustRightInd w:val="0"/>
              <w:rPr>
                <w:rFonts w:ascii="Arial" w:hAnsi="Arial" w:cs="Arial"/>
                <w:b/>
                <w:bCs/>
              </w:rPr>
            </w:pPr>
            <w:r w:rsidRPr="00DE239C">
              <w:rPr>
                <w:rFonts w:ascii="Arial" w:hAnsi="Arial" w:cs="Arial"/>
              </w:rPr>
              <w:t xml:space="preserve">Will the research activity </w:t>
            </w:r>
            <w:r w:rsidRPr="00DE239C">
              <w:rPr>
                <w:rFonts w:ascii="Arial" w:hAnsi="Arial" w:cs="Arial"/>
                <w:bCs/>
              </w:rPr>
              <w:t xml:space="preserve">involve any of the following </w:t>
            </w:r>
            <w:proofErr w:type="gramStart"/>
            <w:r w:rsidRPr="00DE239C">
              <w:rPr>
                <w:rFonts w:ascii="Arial" w:hAnsi="Arial" w:cs="Arial"/>
                <w:bCs/>
              </w:rPr>
              <w:t>activities:</w:t>
            </w:r>
            <w:proofErr w:type="gramEnd"/>
          </w:p>
        </w:tc>
        <w:tc>
          <w:tcPr>
            <w:tcW w:w="992" w:type="dxa"/>
            <w:shd w:val="clear" w:color="auto" w:fill="F2F2F2"/>
            <w:vAlign w:val="center"/>
          </w:tcPr>
          <w:p w14:paraId="3FBD12D9"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YES</w:t>
            </w:r>
          </w:p>
        </w:tc>
        <w:tc>
          <w:tcPr>
            <w:tcW w:w="1134" w:type="dxa"/>
            <w:shd w:val="clear" w:color="auto" w:fill="F2F2F2"/>
            <w:vAlign w:val="center"/>
          </w:tcPr>
          <w:p w14:paraId="5388ED77" w14:textId="77777777" w:rsidR="00DE239C" w:rsidRPr="00DE239C" w:rsidRDefault="00DE239C" w:rsidP="00DE239C">
            <w:pPr>
              <w:autoSpaceDE w:val="0"/>
              <w:autoSpaceDN w:val="0"/>
              <w:adjustRightInd w:val="0"/>
              <w:jc w:val="center"/>
              <w:rPr>
                <w:rFonts w:ascii="Arial" w:hAnsi="Arial" w:cs="Arial"/>
                <w:b/>
                <w:bCs/>
              </w:rPr>
            </w:pPr>
            <w:r w:rsidRPr="00DE239C">
              <w:rPr>
                <w:rFonts w:ascii="Arial" w:hAnsi="Arial" w:cs="Arial"/>
                <w:b/>
                <w:bCs/>
              </w:rPr>
              <w:t>NO</w:t>
            </w:r>
          </w:p>
        </w:tc>
      </w:tr>
      <w:tr w:rsidR="00DE239C" w:rsidRPr="00DE239C" w14:paraId="28726641" w14:textId="77777777" w:rsidTr="00DE239C">
        <w:trPr>
          <w:trHeight w:val="439"/>
        </w:trPr>
        <w:tc>
          <w:tcPr>
            <w:tcW w:w="7763" w:type="dxa"/>
            <w:shd w:val="clear" w:color="auto" w:fill="F2F2F2"/>
            <w:vAlign w:val="center"/>
          </w:tcPr>
          <w:p w14:paraId="0608B0ED"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Electronic transfer of data in any form?</w:t>
            </w:r>
          </w:p>
        </w:tc>
        <w:tc>
          <w:tcPr>
            <w:tcW w:w="992" w:type="dxa"/>
            <w:shd w:val="clear" w:color="auto" w:fill="BFBFBF"/>
            <w:vAlign w:val="center"/>
          </w:tcPr>
          <w:sdt>
            <w:sdtPr>
              <w:rPr>
                <w:rFonts w:ascii="Arial" w:hAnsi="Arial" w:cs="Arial"/>
                <w:bCs/>
              </w:rPr>
              <w:id w:val="-243347341"/>
              <w14:checkbox>
                <w14:checked w14:val="0"/>
                <w14:checkedState w14:val="2612" w14:font="MS Gothic"/>
                <w14:uncheckedState w14:val="2610" w14:font="MS Gothic"/>
              </w14:checkbox>
            </w:sdtPr>
            <w:sdtEndPr/>
            <w:sdtContent>
              <w:p w14:paraId="167833F0"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1C6D4EBD"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05752F17" w14:textId="77777777" w:rsidTr="00DE239C">
        <w:trPr>
          <w:trHeight w:val="403"/>
        </w:trPr>
        <w:tc>
          <w:tcPr>
            <w:tcW w:w="7763" w:type="dxa"/>
            <w:shd w:val="clear" w:color="auto" w:fill="F2F2F2"/>
            <w:vAlign w:val="center"/>
          </w:tcPr>
          <w:p w14:paraId="47C98AED"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Sharing of data with others at the University?</w:t>
            </w:r>
          </w:p>
        </w:tc>
        <w:tc>
          <w:tcPr>
            <w:tcW w:w="992" w:type="dxa"/>
            <w:shd w:val="clear" w:color="auto" w:fill="BFBFBF"/>
            <w:vAlign w:val="center"/>
          </w:tcPr>
          <w:sdt>
            <w:sdtPr>
              <w:rPr>
                <w:rFonts w:ascii="Arial" w:hAnsi="Arial" w:cs="Arial"/>
                <w:bCs/>
              </w:rPr>
              <w:id w:val="206609976"/>
              <w14:checkbox>
                <w14:checked w14:val="0"/>
                <w14:checkedState w14:val="2612" w14:font="MS Gothic"/>
                <w14:uncheckedState w14:val="2610" w14:font="MS Gothic"/>
              </w14:checkbox>
            </w:sdtPr>
            <w:sdtEndPr/>
            <w:sdtContent>
              <w:p w14:paraId="19E39299"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A7BABA8"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79DC6D24" w14:textId="77777777" w:rsidTr="00DE239C">
        <w:trPr>
          <w:trHeight w:val="439"/>
        </w:trPr>
        <w:tc>
          <w:tcPr>
            <w:tcW w:w="7763" w:type="dxa"/>
            <w:shd w:val="clear" w:color="auto" w:fill="F2F2F2"/>
            <w:vAlign w:val="center"/>
          </w:tcPr>
          <w:p w14:paraId="7B9C3DC6"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Sharing of data with other organisations?</w:t>
            </w:r>
          </w:p>
        </w:tc>
        <w:tc>
          <w:tcPr>
            <w:tcW w:w="992" w:type="dxa"/>
            <w:shd w:val="clear" w:color="auto" w:fill="BFBFBF"/>
            <w:vAlign w:val="center"/>
          </w:tcPr>
          <w:sdt>
            <w:sdtPr>
              <w:rPr>
                <w:rFonts w:ascii="Arial" w:hAnsi="Arial" w:cs="Arial"/>
                <w:bCs/>
              </w:rPr>
              <w:id w:val="-853718064"/>
              <w14:checkbox>
                <w14:checked w14:val="0"/>
                <w14:checkedState w14:val="2612" w14:font="MS Gothic"/>
                <w14:uncheckedState w14:val="2610" w14:font="MS Gothic"/>
              </w14:checkbox>
            </w:sdtPr>
            <w:sdtEndPr/>
            <w:sdtContent>
              <w:p w14:paraId="33FACC84"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3784B9E6"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031B90B3" w14:textId="77777777" w:rsidTr="00DE239C">
        <w:trPr>
          <w:trHeight w:val="403"/>
        </w:trPr>
        <w:tc>
          <w:tcPr>
            <w:tcW w:w="7763" w:type="dxa"/>
            <w:shd w:val="clear" w:color="auto" w:fill="F2F2F2"/>
            <w:vAlign w:val="center"/>
          </w:tcPr>
          <w:p w14:paraId="1853EDF3"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Cs/>
              </w:rPr>
              <w:id w:val="-1311477419"/>
              <w14:checkbox>
                <w14:checked w14:val="0"/>
                <w14:checkedState w14:val="2612" w14:font="MS Gothic"/>
                <w14:uncheckedState w14:val="2610" w14:font="MS Gothic"/>
              </w14:checkbox>
            </w:sdtPr>
            <w:sdtEndPr/>
            <w:sdtContent>
              <w:p w14:paraId="66DC3E18"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2A470F1D"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037A3888" w14:textId="77777777" w:rsidTr="00DE239C">
        <w:trPr>
          <w:trHeight w:val="403"/>
        </w:trPr>
        <w:tc>
          <w:tcPr>
            <w:tcW w:w="7763" w:type="dxa"/>
            <w:shd w:val="clear" w:color="auto" w:fill="F2F2F2"/>
            <w:vAlign w:val="center"/>
          </w:tcPr>
          <w:p w14:paraId="538AC93D"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Cs/>
              </w:rPr>
              <w:id w:val="580263657"/>
              <w14:checkbox>
                <w14:checked w14:val="0"/>
                <w14:checkedState w14:val="2612" w14:font="MS Gothic"/>
                <w14:uncheckedState w14:val="2610" w14:font="MS Gothic"/>
              </w14:checkbox>
            </w:sdtPr>
            <w:sdtEndPr/>
            <w:sdtContent>
              <w:p w14:paraId="0E571B6E"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3EC41584"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62D158E1" w14:textId="77777777" w:rsidTr="00DE239C">
        <w:trPr>
          <w:trHeight w:val="403"/>
        </w:trPr>
        <w:tc>
          <w:tcPr>
            <w:tcW w:w="7763" w:type="dxa"/>
            <w:shd w:val="clear" w:color="auto" w:fill="F2F2F2"/>
            <w:vAlign w:val="center"/>
          </w:tcPr>
          <w:p w14:paraId="02D76924"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Cs/>
              </w:rPr>
              <w:id w:val="1833259881"/>
              <w14:checkbox>
                <w14:checked w14:val="0"/>
                <w14:checkedState w14:val="2612" w14:font="MS Gothic"/>
                <w14:uncheckedState w14:val="2610" w14:font="MS Gothic"/>
              </w14:checkbox>
            </w:sdtPr>
            <w:sdtEndPr/>
            <w:sdtContent>
              <w:p w14:paraId="1CE9323E"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393935CA"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7D085A11" w14:textId="77777777" w:rsidTr="00DE239C">
        <w:trPr>
          <w:trHeight w:val="403"/>
        </w:trPr>
        <w:tc>
          <w:tcPr>
            <w:tcW w:w="7763" w:type="dxa"/>
            <w:shd w:val="clear" w:color="auto" w:fill="F2F2F2"/>
            <w:vAlign w:val="center"/>
          </w:tcPr>
          <w:p w14:paraId="144B890E"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Use of data management system?</w:t>
            </w:r>
          </w:p>
        </w:tc>
        <w:tc>
          <w:tcPr>
            <w:tcW w:w="992" w:type="dxa"/>
            <w:shd w:val="clear" w:color="auto" w:fill="BFBFBF"/>
            <w:vAlign w:val="center"/>
          </w:tcPr>
          <w:sdt>
            <w:sdtPr>
              <w:rPr>
                <w:rFonts w:ascii="Arial" w:hAnsi="Arial" w:cs="Arial"/>
                <w:bCs/>
              </w:rPr>
              <w:id w:val="-1317182428"/>
              <w14:checkbox>
                <w14:checked w14:val="0"/>
                <w14:checkedState w14:val="2612" w14:font="MS Gothic"/>
                <w14:uncheckedState w14:val="2610" w14:font="MS Gothic"/>
              </w14:checkbox>
            </w:sdtPr>
            <w:sdtEndPr/>
            <w:sdtContent>
              <w:p w14:paraId="30D5A558"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0F34F0D8" w14:textId="77777777" w:rsidR="00DE239C" w:rsidRPr="00DE239C" w:rsidRDefault="00DE239C" w:rsidP="00DE239C">
                <w:pPr>
                  <w:autoSpaceDE w:val="0"/>
                  <w:autoSpaceDN w:val="0"/>
                  <w:adjustRightInd w:val="0"/>
                  <w:jc w:val="center"/>
                  <w:rPr>
                    <w:rFonts w:ascii="Arial" w:hAnsi="Arial" w:cs="Arial"/>
                  </w:rPr>
                </w:pPr>
                <w:r w:rsidRPr="00DE239C">
                  <w:rPr>
                    <w:rFonts w:ascii="Segoe UI Symbol" w:hAnsi="Segoe UI Symbol" w:cs="Segoe UI Symbol"/>
                  </w:rPr>
                  <w:t>☒</w:t>
                </w:r>
              </w:p>
            </w:sdtContent>
          </w:sdt>
        </w:tc>
      </w:tr>
      <w:tr w:rsidR="00DE239C" w:rsidRPr="00DE239C" w14:paraId="44296816" w14:textId="77777777" w:rsidTr="00DE239C">
        <w:trPr>
          <w:trHeight w:val="403"/>
        </w:trPr>
        <w:tc>
          <w:tcPr>
            <w:tcW w:w="7763" w:type="dxa"/>
            <w:shd w:val="clear" w:color="auto" w:fill="F2F2F2"/>
            <w:vAlign w:val="center"/>
          </w:tcPr>
          <w:p w14:paraId="447448F1" w14:textId="77777777" w:rsidR="00DE239C" w:rsidRPr="00DE239C" w:rsidRDefault="00DE239C" w:rsidP="00DE239C">
            <w:pPr>
              <w:autoSpaceDE w:val="0"/>
              <w:autoSpaceDN w:val="0"/>
              <w:adjustRightInd w:val="0"/>
              <w:rPr>
                <w:rFonts w:ascii="Arial" w:hAnsi="Arial" w:cs="Arial"/>
                <w:b/>
                <w:bCs/>
              </w:rPr>
            </w:pPr>
            <w:r w:rsidRPr="00DE239C">
              <w:rPr>
                <w:rFonts w:ascii="Arial" w:hAnsi="Arial" w:cs="Arial"/>
              </w:rPr>
              <w:t>Data archiving?</w:t>
            </w:r>
          </w:p>
        </w:tc>
        <w:tc>
          <w:tcPr>
            <w:tcW w:w="992" w:type="dxa"/>
            <w:shd w:val="clear" w:color="auto" w:fill="BFBFBF"/>
            <w:vAlign w:val="center"/>
          </w:tcPr>
          <w:sdt>
            <w:sdtPr>
              <w:rPr>
                <w:rFonts w:ascii="Arial" w:hAnsi="Arial" w:cs="Arial"/>
                <w:bCs/>
              </w:rPr>
              <w:id w:val="337199998"/>
              <w14:checkbox>
                <w14:checked w14:val="0"/>
                <w14:checkedState w14:val="2612" w14:font="MS Gothic"/>
                <w14:uncheckedState w14:val="2610" w14:font="MS Gothic"/>
              </w14:checkbox>
            </w:sdtPr>
            <w:sdtEndPr/>
            <w:sdtContent>
              <w:p w14:paraId="3C1F2EAD"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c>
          <w:tcPr>
            <w:tcW w:w="1134" w:type="dxa"/>
            <w:shd w:val="clear" w:color="auto" w:fill="BFBFBF"/>
            <w:vAlign w:val="center"/>
          </w:tcPr>
          <w:sdt>
            <w:sdtPr>
              <w:rPr>
                <w:rFonts w:ascii="Arial" w:hAnsi="Arial" w:cs="Arial"/>
                <w:bCs/>
              </w:rPr>
              <w:id w:val="-433046498"/>
              <w14:checkbox>
                <w14:checked w14:val="1"/>
                <w14:checkedState w14:val="2612" w14:font="MS Gothic"/>
                <w14:uncheckedState w14:val="2610" w14:font="MS Gothic"/>
              </w14:checkbox>
            </w:sdtPr>
            <w:sdtEndPr/>
            <w:sdtContent>
              <w:p w14:paraId="134E769F" w14:textId="77777777" w:rsidR="00DE239C" w:rsidRPr="00DE239C" w:rsidRDefault="00DE239C" w:rsidP="00DE239C">
                <w:pPr>
                  <w:autoSpaceDE w:val="0"/>
                  <w:autoSpaceDN w:val="0"/>
                  <w:adjustRightInd w:val="0"/>
                  <w:jc w:val="center"/>
                  <w:rPr>
                    <w:rFonts w:ascii="Arial" w:hAnsi="Arial" w:cs="Arial"/>
                    <w:bCs/>
                  </w:rPr>
                </w:pPr>
                <w:r w:rsidRPr="00DE239C">
                  <w:rPr>
                    <w:rFonts w:ascii="Segoe UI Symbol" w:hAnsi="Segoe UI Symbol" w:cs="Segoe UI Symbol"/>
                    <w:bCs/>
                  </w:rPr>
                  <w:t>☒</w:t>
                </w:r>
              </w:p>
            </w:sdtContent>
          </w:sdt>
        </w:tc>
      </w:tr>
      <w:tr w:rsidR="00DE239C" w:rsidRPr="00DE239C" w14:paraId="0209CA9E" w14:textId="77777777" w:rsidTr="00DE239C">
        <w:trPr>
          <w:trHeight w:val="403"/>
        </w:trPr>
        <w:tc>
          <w:tcPr>
            <w:tcW w:w="9889" w:type="dxa"/>
            <w:gridSpan w:val="3"/>
            <w:shd w:val="clear" w:color="auto" w:fill="F2F2F2"/>
            <w:vAlign w:val="center"/>
          </w:tcPr>
          <w:p w14:paraId="038AE1EC" w14:textId="77777777" w:rsidR="00DE239C" w:rsidRPr="00DE239C" w:rsidRDefault="00DE239C" w:rsidP="00DE239C">
            <w:pPr>
              <w:spacing w:before="120" w:after="120"/>
              <w:rPr>
                <w:rFonts w:ascii="Arial" w:hAnsi="Arial" w:cs="Arial"/>
                <w:bCs/>
              </w:rPr>
            </w:pPr>
            <w:r w:rsidRPr="00DE239C">
              <w:rPr>
                <w:rFonts w:ascii="Arial" w:hAnsi="Arial" w:cs="Arial"/>
              </w:rPr>
              <w:t>If YES</w:t>
            </w:r>
            <w:r w:rsidRPr="00DE239C">
              <w:rPr>
                <w:rFonts w:ascii="Arial" w:hAnsi="Arial" w:cs="Arial"/>
                <w:b/>
                <w:bCs/>
              </w:rPr>
              <w:t xml:space="preserve"> </w:t>
            </w:r>
            <w:r w:rsidRPr="00DE239C">
              <w:rPr>
                <w:rFonts w:ascii="Arial" w:hAnsi="Arial" w:cs="Arial"/>
              </w:rPr>
              <w:t xml:space="preserve">to any question, please provide full details, </w:t>
            </w:r>
            <w:r w:rsidRPr="00DE239C">
              <w:rPr>
                <w:rFonts w:ascii="Arial" w:hAnsi="Arial" w:cs="Arial"/>
                <w:bCs/>
              </w:rPr>
              <w:t>explaining how this will be conducted in accordance with the GDPR and DPA (and/or any international equivalent):</w:t>
            </w:r>
          </w:p>
        </w:tc>
      </w:tr>
      <w:tr w:rsidR="00DE239C" w:rsidRPr="00DE239C" w14:paraId="7DD7F5EB" w14:textId="77777777" w:rsidTr="00906842">
        <w:trPr>
          <w:trHeight w:val="403"/>
        </w:trPr>
        <w:tc>
          <w:tcPr>
            <w:tcW w:w="9889" w:type="dxa"/>
            <w:gridSpan w:val="3"/>
            <w:vAlign w:val="center"/>
          </w:tcPr>
          <w:p w14:paraId="4CAEC57F" w14:textId="77777777" w:rsidR="00DE239C" w:rsidRPr="00DE239C" w:rsidRDefault="00DE239C" w:rsidP="00DE239C">
            <w:pPr>
              <w:autoSpaceDE w:val="0"/>
              <w:autoSpaceDN w:val="0"/>
              <w:adjustRightInd w:val="0"/>
              <w:rPr>
                <w:rFonts w:ascii="Arial" w:hAnsi="Arial" w:cs="Arial"/>
              </w:rPr>
            </w:pPr>
          </w:p>
          <w:p w14:paraId="67DB7885"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N/A</w:t>
            </w:r>
          </w:p>
          <w:p w14:paraId="69AB7FEC" w14:textId="77777777" w:rsidR="00DE239C" w:rsidRPr="00DE239C" w:rsidRDefault="00DE239C" w:rsidP="00DE239C">
            <w:pPr>
              <w:autoSpaceDE w:val="0"/>
              <w:autoSpaceDN w:val="0"/>
              <w:adjustRightInd w:val="0"/>
              <w:rPr>
                <w:rFonts w:ascii="Arial" w:hAnsi="Arial" w:cs="Arial"/>
              </w:rPr>
            </w:pPr>
          </w:p>
          <w:p w14:paraId="7357795E" w14:textId="77777777" w:rsidR="00DE239C" w:rsidRPr="00DE239C" w:rsidRDefault="00DE239C" w:rsidP="00DE239C">
            <w:pPr>
              <w:autoSpaceDE w:val="0"/>
              <w:autoSpaceDN w:val="0"/>
              <w:adjustRightInd w:val="0"/>
              <w:rPr>
                <w:rFonts w:cs="Arial"/>
              </w:rPr>
            </w:pPr>
            <w:r w:rsidRPr="00DE239C">
              <w:rPr>
                <w:rFonts w:ascii="Arial" w:hAnsi="Arial" w:cs="Arial"/>
                <w:i/>
                <w:color w:val="808080"/>
                <w:sz w:val="18"/>
                <w:szCs w:val="18"/>
              </w:rPr>
              <w:t>(</w:t>
            </w:r>
            <w:proofErr w:type="gramStart"/>
            <w:r w:rsidRPr="00DE239C">
              <w:rPr>
                <w:rFonts w:ascii="Arial" w:hAnsi="Arial" w:cs="Arial"/>
                <w:i/>
                <w:color w:val="808080"/>
                <w:sz w:val="18"/>
                <w:szCs w:val="18"/>
              </w:rPr>
              <w:t>this</w:t>
            </w:r>
            <w:proofErr w:type="gramEnd"/>
            <w:r w:rsidRPr="00DE239C">
              <w:rPr>
                <w:rFonts w:ascii="Arial" w:hAnsi="Arial" w:cs="Arial"/>
                <w:i/>
                <w:color w:val="808080"/>
                <w:sz w:val="18"/>
                <w:szCs w:val="18"/>
              </w:rPr>
              <w:t xml:space="preserve"> box should expand as you type)</w:t>
            </w:r>
          </w:p>
        </w:tc>
      </w:tr>
      <w:tr w:rsidR="00DE239C" w:rsidRPr="00DE239C" w14:paraId="2C557BC1" w14:textId="77777777" w:rsidTr="00DE239C">
        <w:trPr>
          <w:trHeight w:val="403"/>
        </w:trPr>
        <w:tc>
          <w:tcPr>
            <w:tcW w:w="9889" w:type="dxa"/>
            <w:gridSpan w:val="3"/>
            <w:shd w:val="clear" w:color="auto" w:fill="F2F2F2"/>
            <w:vAlign w:val="center"/>
          </w:tcPr>
          <w:p w14:paraId="6102326D" w14:textId="77777777" w:rsidR="00DE239C" w:rsidRPr="00DE239C" w:rsidRDefault="00DE239C" w:rsidP="00DE239C">
            <w:pPr>
              <w:autoSpaceDE w:val="0"/>
              <w:autoSpaceDN w:val="0"/>
              <w:adjustRightInd w:val="0"/>
              <w:rPr>
                <w:rFonts w:ascii="Arial" w:hAnsi="Arial" w:cs="Arial"/>
              </w:rPr>
            </w:pPr>
            <w:r w:rsidRPr="00DE239C">
              <w:rPr>
                <w:rFonts w:ascii="Arial" w:hAnsi="Arial" w:cs="Arial"/>
                <w:bCs/>
              </w:rPr>
              <w:t>List all who will have access to the data generated by the research activity</w:t>
            </w:r>
            <w:r w:rsidRPr="00DE239C">
              <w:rPr>
                <w:rFonts w:ascii="Arial" w:hAnsi="Arial" w:cs="Arial"/>
              </w:rPr>
              <w:t>:</w:t>
            </w:r>
          </w:p>
        </w:tc>
      </w:tr>
      <w:tr w:rsidR="00DE239C" w:rsidRPr="00DE239C" w14:paraId="5721B4D7" w14:textId="77777777" w:rsidTr="00906842">
        <w:trPr>
          <w:trHeight w:val="403"/>
        </w:trPr>
        <w:tc>
          <w:tcPr>
            <w:tcW w:w="9889" w:type="dxa"/>
            <w:gridSpan w:val="3"/>
            <w:vAlign w:val="center"/>
          </w:tcPr>
          <w:p w14:paraId="66797420"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N/A</w:t>
            </w:r>
          </w:p>
          <w:p w14:paraId="5C68E7BC" w14:textId="77777777" w:rsidR="00DE239C" w:rsidRPr="00DE239C" w:rsidRDefault="00DE239C" w:rsidP="00DE239C">
            <w:pPr>
              <w:autoSpaceDE w:val="0"/>
              <w:autoSpaceDN w:val="0"/>
              <w:adjustRightInd w:val="0"/>
              <w:rPr>
                <w:rFonts w:ascii="Arial" w:hAnsi="Arial" w:cs="Arial"/>
              </w:rPr>
            </w:pPr>
          </w:p>
          <w:p w14:paraId="3F8EF7A8" w14:textId="77777777" w:rsidR="00DE239C" w:rsidRPr="00DE239C" w:rsidRDefault="00DE239C" w:rsidP="00DE239C">
            <w:pPr>
              <w:autoSpaceDE w:val="0"/>
              <w:autoSpaceDN w:val="0"/>
              <w:adjustRightInd w:val="0"/>
              <w:rPr>
                <w:rFonts w:ascii="Arial" w:hAnsi="Arial" w:cs="Arial"/>
              </w:rPr>
            </w:pPr>
          </w:p>
          <w:p w14:paraId="6ABFB222" w14:textId="77777777" w:rsidR="00DE239C" w:rsidRPr="00DE239C" w:rsidRDefault="00DE239C" w:rsidP="00DE239C">
            <w:pPr>
              <w:autoSpaceDE w:val="0"/>
              <w:autoSpaceDN w:val="0"/>
              <w:adjustRightInd w:val="0"/>
              <w:rPr>
                <w:rFonts w:ascii="Arial" w:hAnsi="Arial" w:cs="Arial"/>
              </w:rPr>
            </w:pPr>
            <w:r w:rsidRPr="00DE239C">
              <w:rPr>
                <w:rFonts w:ascii="Arial" w:hAnsi="Arial" w:cs="Arial"/>
                <w:i/>
                <w:color w:val="808080"/>
                <w:sz w:val="18"/>
                <w:szCs w:val="18"/>
              </w:rPr>
              <w:t>(</w:t>
            </w:r>
            <w:proofErr w:type="gramStart"/>
            <w:r w:rsidRPr="00DE239C">
              <w:rPr>
                <w:rFonts w:ascii="Arial" w:hAnsi="Arial" w:cs="Arial"/>
                <w:i/>
                <w:color w:val="808080"/>
                <w:sz w:val="18"/>
                <w:szCs w:val="18"/>
              </w:rPr>
              <w:t>this</w:t>
            </w:r>
            <w:proofErr w:type="gramEnd"/>
            <w:r w:rsidRPr="00DE239C">
              <w:rPr>
                <w:rFonts w:ascii="Arial" w:hAnsi="Arial" w:cs="Arial"/>
                <w:i/>
                <w:color w:val="808080"/>
                <w:sz w:val="18"/>
                <w:szCs w:val="18"/>
              </w:rPr>
              <w:t xml:space="preserve"> box should expand as you type)</w:t>
            </w:r>
          </w:p>
        </w:tc>
      </w:tr>
      <w:tr w:rsidR="00DE239C" w:rsidRPr="00DE239C" w14:paraId="45957260" w14:textId="77777777" w:rsidTr="00DE239C">
        <w:trPr>
          <w:trHeight w:val="403"/>
        </w:trPr>
        <w:tc>
          <w:tcPr>
            <w:tcW w:w="9889" w:type="dxa"/>
            <w:gridSpan w:val="3"/>
            <w:shd w:val="clear" w:color="auto" w:fill="F2F2F2"/>
          </w:tcPr>
          <w:p w14:paraId="43238AED" w14:textId="77777777" w:rsidR="00DE239C" w:rsidRPr="00DE239C" w:rsidRDefault="00DE239C" w:rsidP="00DE239C">
            <w:pPr>
              <w:autoSpaceDE w:val="0"/>
              <w:autoSpaceDN w:val="0"/>
              <w:adjustRightInd w:val="0"/>
              <w:rPr>
                <w:rFonts w:ascii="Arial" w:hAnsi="Arial" w:cs="Arial"/>
              </w:rPr>
            </w:pPr>
            <w:r w:rsidRPr="00DE239C">
              <w:rPr>
                <w:rFonts w:ascii="Arial" w:hAnsi="Arial" w:cs="Arial"/>
                <w:bCs/>
              </w:rPr>
              <w:t>List who will have control of, and act as custodian(s) for, data generated by the research activity</w:t>
            </w:r>
            <w:r w:rsidRPr="00DE239C">
              <w:rPr>
                <w:rFonts w:ascii="Arial" w:hAnsi="Arial" w:cs="Arial"/>
              </w:rPr>
              <w:t>:</w:t>
            </w:r>
          </w:p>
        </w:tc>
      </w:tr>
      <w:tr w:rsidR="00DE239C" w:rsidRPr="00DE239C" w14:paraId="478A5820" w14:textId="77777777" w:rsidTr="00906842">
        <w:trPr>
          <w:trHeight w:val="403"/>
        </w:trPr>
        <w:tc>
          <w:tcPr>
            <w:tcW w:w="9889" w:type="dxa"/>
            <w:gridSpan w:val="3"/>
          </w:tcPr>
          <w:p w14:paraId="1151A345" w14:textId="77777777" w:rsidR="00DE239C" w:rsidRPr="00DE239C" w:rsidRDefault="00DE239C" w:rsidP="00DE239C">
            <w:pPr>
              <w:autoSpaceDE w:val="0"/>
              <w:autoSpaceDN w:val="0"/>
              <w:adjustRightInd w:val="0"/>
              <w:rPr>
                <w:rFonts w:ascii="Arial" w:hAnsi="Arial" w:cs="Arial"/>
              </w:rPr>
            </w:pPr>
          </w:p>
          <w:p w14:paraId="03F1521B"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N/A</w:t>
            </w:r>
          </w:p>
          <w:p w14:paraId="5BE78696" w14:textId="77777777" w:rsidR="00DE239C" w:rsidRPr="00DE239C" w:rsidRDefault="00DE239C" w:rsidP="00DE239C">
            <w:pPr>
              <w:autoSpaceDE w:val="0"/>
              <w:autoSpaceDN w:val="0"/>
              <w:adjustRightInd w:val="0"/>
              <w:rPr>
                <w:rFonts w:ascii="Arial" w:hAnsi="Arial" w:cs="Arial"/>
              </w:rPr>
            </w:pPr>
          </w:p>
          <w:p w14:paraId="5C230BD9" w14:textId="77777777" w:rsidR="00DE239C" w:rsidRPr="00DE239C" w:rsidRDefault="00DE239C" w:rsidP="00DE239C">
            <w:pPr>
              <w:autoSpaceDE w:val="0"/>
              <w:autoSpaceDN w:val="0"/>
              <w:adjustRightInd w:val="0"/>
              <w:rPr>
                <w:rFonts w:ascii="Arial" w:hAnsi="Arial" w:cs="Arial"/>
              </w:rPr>
            </w:pPr>
            <w:r w:rsidRPr="00DE239C">
              <w:rPr>
                <w:rFonts w:ascii="Arial" w:hAnsi="Arial" w:cs="Arial"/>
                <w:i/>
                <w:color w:val="808080"/>
                <w:sz w:val="18"/>
                <w:szCs w:val="18"/>
              </w:rPr>
              <w:t>(</w:t>
            </w:r>
            <w:proofErr w:type="gramStart"/>
            <w:r w:rsidRPr="00DE239C">
              <w:rPr>
                <w:rFonts w:ascii="Arial" w:hAnsi="Arial" w:cs="Arial"/>
                <w:i/>
                <w:color w:val="808080"/>
                <w:sz w:val="18"/>
                <w:szCs w:val="18"/>
              </w:rPr>
              <w:t>this</w:t>
            </w:r>
            <w:proofErr w:type="gramEnd"/>
            <w:r w:rsidRPr="00DE239C">
              <w:rPr>
                <w:rFonts w:ascii="Arial" w:hAnsi="Arial" w:cs="Arial"/>
                <w:i/>
                <w:color w:val="808080"/>
                <w:sz w:val="18"/>
                <w:szCs w:val="18"/>
              </w:rPr>
              <w:t xml:space="preserve"> box should expand as you type)</w:t>
            </w:r>
          </w:p>
        </w:tc>
      </w:tr>
      <w:tr w:rsidR="00DE239C" w:rsidRPr="00DE239C" w14:paraId="07997904" w14:textId="77777777" w:rsidTr="00DE239C">
        <w:trPr>
          <w:trHeight w:val="403"/>
        </w:trPr>
        <w:tc>
          <w:tcPr>
            <w:tcW w:w="9889" w:type="dxa"/>
            <w:gridSpan w:val="3"/>
            <w:shd w:val="clear" w:color="auto" w:fill="F2F2F2"/>
          </w:tcPr>
          <w:p w14:paraId="2163AABB" w14:textId="77777777" w:rsidR="00DE239C" w:rsidRPr="00DE239C" w:rsidRDefault="00DE239C" w:rsidP="00DE239C">
            <w:pPr>
              <w:autoSpaceDE w:val="0"/>
              <w:autoSpaceDN w:val="0"/>
              <w:adjustRightInd w:val="0"/>
              <w:rPr>
                <w:rFonts w:ascii="Arial" w:hAnsi="Arial" w:cs="Arial"/>
              </w:rPr>
            </w:pPr>
            <w:r w:rsidRPr="00DE239C">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DE239C">
              <w:rPr>
                <w:rFonts w:ascii="Arial" w:hAnsi="Arial" w:cs="Arial"/>
                <w:bCs/>
              </w:rPr>
              <w:t>why not</w:t>
            </w:r>
            <w:proofErr w:type="gramEnd"/>
            <w:r w:rsidRPr="00DE239C">
              <w:rPr>
                <w:rFonts w:ascii="Arial" w:hAnsi="Arial" w:cs="Arial"/>
                <w:bCs/>
              </w:rPr>
              <w:t xml:space="preserve">.  </w:t>
            </w:r>
          </w:p>
        </w:tc>
      </w:tr>
      <w:tr w:rsidR="00DE239C" w:rsidRPr="00DE239C" w14:paraId="1AA9F435" w14:textId="77777777" w:rsidTr="00906842">
        <w:trPr>
          <w:trHeight w:val="403"/>
        </w:trPr>
        <w:tc>
          <w:tcPr>
            <w:tcW w:w="9889" w:type="dxa"/>
            <w:gridSpan w:val="3"/>
          </w:tcPr>
          <w:p w14:paraId="25C440F5" w14:textId="77777777" w:rsidR="00DE239C" w:rsidRPr="00DE239C" w:rsidRDefault="00DE239C" w:rsidP="00DE239C">
            <w:pPr>
              <w:autoSpaceDE w:val="0"/>
              <w:autoSpaceDN w:val="0"/>
              <w:adjustRightInd w:val="0"/>
              <w:rPr>
                <w:rFonts w:ascii="Arial" w:hAnsi="Arial" w:cs="Arial"/>
              </w:rPr>
            </w:pPr>
          </w:p>
          <w:p w14:paraId="74FCBAD0"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N/A</w:t>
            </w:r>
          </w:p>
          <w:p w14:paraId="1E97A62A" w14:textId="77777777" w:rsidR="00DE239C" w:rsidRPr="00DE239C" w:rsidRDefault="00DE239C" w:rsidP="00DE239C">
            <w:pPr>
              <w:autoSpaceDE w:val="0"/>
              <w:autoSpaceDN w:val="0"/>
              <w:adjustRightInd w:val="0"/>
              <w:rPr>
                <w:rFonts w:ascii="Arial" w:hAnsi="Arial" w:cs="Arial"/>
              </w:rPr>
            </w:pPr>
          </w:p>
          <w:p w14:paraId="3ACE629D" w14:textId="77777777" w:rsidR="00DE239C" w:rsidRPr="00DE239C" w:rsidRDefault="00DE239C" w:rsidP="00DE239C">
            <w:pPr>
              <w:autoSpaceDE w:val="0"/>
              <w:autoSpaceDN w:val="0"/>
              <w:adjustRightInd w:val="0"/>
              <w:rPr>
                <w:rFonts w:ascii="Arial" w:hAnsi="Arial" w:cs="Arial"/>
              </w:rPr>
            </w:pPr>
            <w:r w:rsidRPr="00DE239C">
              <w:rPr>
                <w:rFonts w:ascii="Arial" w:hAnsi="Arial" w:cs="Arial"/>
                <w:i/>
                <w:color w:val="808080"/>
                <w:sz w:val="18"/>
                <w:szCs w:val="18"/>
              </w:rPr>
              <w:t>(</w:t>
            </w:r>
            <w:proofErr w:type="gramStart"/>
            <w:r w:rsidRPr="00DE239C">
              <w:rPr>
                <w:rFonts w:ascii="Arial" w:hAnsi="Arial" w:cs="Arial"/>
                <w:i/>
                <w:color w:val="808080"/>
                <w:sz w:val="18"/>
                <w:szCs w:val="18"/>
              </w:rPr>
              <w:t>this</w:t>
            </w:r>
            <w:proofErr w:type="gramEnd"/>
            <w:r w:rsidRPr="00DE239C">
              <w:rPr>
                <w:rFonts w:ascii="Arial" w:hAnsi="Arial" w:cs="Arial"/>
                <w:i/>
                <w:color w:val="808080"/>
                <w:sz w:val="18"/>
                <w:szCs w:val="18"/>
              </w:rPr>
              <w:t xml:space="preserve"> box should expand as you type)</w:t>
            </w:r>
          </w:p>
        </w:tc>
      </w:tr>
      <w:tr w:rsidR="00DE239C" w:rsidRPr="00DE239C" w14:paraId="7A27167A" w14:textId="77777777" w:rsidTr="00906842">
        <w:trPr>
          <w:trHeight w:val="403"/>
        </w:trPr>
        <w:tc>
          <w:tcPr>
            <w:tcW w:w="9889" w:type="dxa"/>
            <w:gridSpan w:val="3"/>
          </w:tcPr>
          <w:p w14:paraId="050A6090"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 xml:space="preserve">Please indicate if your data will be stored in the UWTSD Research Data Repository (see </w:t>
            </w:r>
            <w:hyperlink r:id="rId20" w:history="1">
              <w:r w:rsidRPr="00DE239C">
                <w:rPr>
                  <w:rFonts w:ascii="Arial" w:hAnsi="Arial" w:cs="Arial"/>
                  <w:color w:val="000000"/>
                  <w:u w:val="single"/>
                </w:rPr>
                <w:t>https://researchdata.uwtsd.ac.uk/</w:t>
              </w:r>
            </w:hyperlink>
            <w:r w:rsidRPr="00DE239C">
              <w:rPr>
                <w:rFonts w:ascii="Arial" w:hAnsi="Arial" w:cs="Arial"/>
                <w:color w:val="000000"/>
              </w:rPr>
              <w:t xml:space="preserve"> ).   If </w:t>
            </w:r>
            <w:proofErr w:type="gramStart"/>
            <w:r w:rsidRPr="00DE239C">
              <w:rPr>
                <w:rFonts w:ascii="Arial" w:hAnsi="Arial" w:cs="Arial"/>
                <w:color w:val="000000"/>
              </w:rPr>
              <w:t>so</w:t>
            </w:r>
            <w:proofErr w:type="gramEnd"/>
            <w:r w:rsidRPr="00DE239C">
              <w:rPr>
                <w:rFonts w:ascii="Arial" w:hAnsi="Arial" w:cs="Arial"/>
                <w:color w:val="000000"/>
              </w:rPr>
              <w:t xml:space="preserve"> please explain. (</w:t>
            </w:r>
            <w:r w:rsidRPr="00DE239C">
              <w:rPr>
                <w:rFonts w:ascii="Arial" w:hAnsi="Arial" w:cs="Arial"/>
                <w:i/>
                <w:color w:val="000000"/>
              </w:rPr>
              <w:t>Most relevant to academic staff)</w:t>
            </w:r>
            <w:r w:rsidRPr="00DE239C">
              <w:rPr>
                <w:color w:val="000000"/>
              </w:rPr>
              <w:t xml:space="preserve"> </w:t>
            </w:r>
          </w:p>
        </w:tc>
      </w:tr>
      <w:tr w:rsidR="00DE239C" w:rsidRPr="00DE239C" w14:paraId="392613D4" w14:textId="77777777" w:rsidTr="00906842">
        <w:trPr>
          <w:trHeight w:val="403"/>
        </w:trPr>
        <w:tc>
          <w:tcPr>
            <w:tcW w:w="9889" w:type="dxa"/>
            <w:gridSpan w:val="3"/>
          </w:tcPr>
          <w:p w14:paraId="48963FEE" w14:textId="77777777" w:rsidR="00DE239C" w:rsidRPr="00DE239C" w:rsidRDefault="00DE239C" w:rsidP="00DE239C">
            <w:pPr>
              <w:autoSpaceDE w:val="0"/>
              <w:autoSpaceDN w:val="0"/>
              <w:adjustRightInd w:val="0"/>
              <w:rPr>
                <w:rFonts w:ascii="Arial" w:hAnsi="Arial" w:cs="Arial"/>
              </w:rPr>
            </w:pPr>
          </w:p>
          <w:p w14:paraId="471F5FCF" w14:textId="77777777" w:rsidR="00DE239C" w:rsidRPr="00DE239C" w:rsidRDefault="00DE239C" w:rsidP="00DE239C">
            <w:pPr>
              <w:autoSpaceDE w:val="0"/>
              <w:autoSpaceDN w:val="0"/>
              <w:adjustRightInd w:val="0"/>
              <w:rPr>
                <w:rFonts w:ascii="Arial" w:hAnsi="Arial" w:cs="Arial"/>
              </w:rPr>
            </w:pPr>
            <w:r w:rsidRPr="00DE239C">
              <w:rPr>
                <w:rFonts w:ascii="Arial" w:hAnsi="Arial" w:cs="Arial"/>
              </w:rPr>
              <w:t>N/A</w:t>
            </w:r>
          </w:p>
          <w:p w14:paraId="19AB5394" w14:textId="77777777" w:rsidR="00DE239C" w:rsidRPr="00DE239C" w:rsidRDefault="00DE239C" w:rsidP="00DE239C">
            <w:pPr>
              <w:autoSpaceDE w:val="0"/>
              <w:autoSpaceDN w:val="0"/>
              <w:adjustRightInd w:val="0"/>
              <w:rPr>
                <w:rFonts w:ascii="Arial" w:hAnsi="Arial" w:cs="Arial"/>
              </w:rPr>
            </w:pPr>
          </w:p>
          <w:p w14:paraId="5CB22443" w14:textId="77777777" w:rsidR="00DE239C" w:rsidRPr="00DE239C" w:rsidRDefault="00DE239C" w:rsidP="00DE239C">
            <w:pPr>
              <w:autoSpaceDE w:val="0"/>
              <w:autoSpaceDN w:val="0"/>
              <w:adjustRightInd w:val="0"/>
              <w:rPr>
                <w:rFonts w:ascii="Arial" w:hAnsi="Arial" w:cs="Arial"/>
              </w:rPr>
            </w:pPr>
            <w:r w:rsidRPr="00DE239C">
              <w:rPr>
                <w:rFonts w:ascii="Arial" w:hAnsi="Arial" w:cs="Arial"/>
                <w:i/>
                <w:color w:val="808080"/>
                <w:sz w:val="18"/>
                <w:szCs w:val="18"/>
              </w:rPr>
              <w:t>(</w:t>
            </w:r>
            <w:proofErr w:type="gramStart"/>
            <w:r w:rsidRPr="00DE239C">
              <w:rPr>
                <w:rFonts w:ascii="Arial" w:hAnsi="Arial" w:cs="Arial"/>
                <w:i/>
                <w:color w:val="808080"/>
                <w:sz w:val="18"/>
                <w:szCs w:val="18"/>
              </w:rPr>
              <w:t>this</w:t>
            </w:r>
            <w:proofErr w:type="gramEnd"/>
            <w:r w:rsidRPr="00DE239C">
              <w:rPr>
                <w:rFonts w:ascii="Arial" w:hAnsi="Arial" w:cs="Arial"/>
                <w:i/>
                <w:color w:val="808080"/>
                <w:sz w:val="18"/>
                <w:szCs w:val="18"/>
              </w:rPr>
              <w:t xml:space="preserve"> box should expand as you type)</w:t>
            </w:r>
          </w:p>
        </w:tc>
      </w:tr>
      <w:tr w:rsidR="00DE239C" w:rsidRPr="00DE239C" w14:paraId="606EF011" w14:textId="77777777" w:rsidTr="00DE239C">
        <w:trPr>
          <w:trHeight w:val="252"/>
        </w:trPr>
        <w:tc>
          <w:tcPr>
            <w:tcW w:w="7763" w:type="dxa"/>
            <w:vMerge w:val="restart"/>
            <w:shd w:val="clear" w:color="auto" w:fill="F2F2F2"/>
          </w:tcPr>
          <w:p w14:paraId="04D37EAA" w14:textId="77777777" w:rsidR="00DE239C" w:rsidRPr="00DE239C" w:rsidRDefault="00DE239C" w:rsidP="00DE239C">
            <w:pPr>
              <w:autoSpaceDE w:val="0"/>
              <w:autoSpaceDN w:val="0"/>
              <w:adjustRightInd w:val="0"/>
              <w:rPr>
                <w:rFonts w:ascii="Arial" w:hAnsi="Arial" w:cs="Arial"/>
                <w:color w:val="000000"/>
              </w:rPr>
            </w:pPr>
            <w:r w:rsidRPr="00DE239C">
              <w:rPr>
                <w:rFonts w:ascii="Arial" w:hAnsi="Arial" w:cs="Arial"/>
                <w:bCs/>
              </w:rPr>
              <w:t xml:space="preserve">Confirm that you have read the UWTSD guidance on data management (see </w:t>
            </w:r>
            <w:hyperlink r:id="rId21" w:history="1">
              <w:r w:rsidRPr="00DE239C">
                <w:rPr>
                  <w:rFonts w:ascii="Arial" w:hAnsi="Arial" w:cs="Arial"/>
                  <w:color w:val="000000"/>
                  <w:u w:val="single"/>
                </w:rPr>
                <w:t>https://www.uwtsd.ac.uk/library/research-data-management/</w:t>
              </w:r>
            </w:hyperlink>
            <w:r w:rsidRPr="00DE239C">
              <w:rPr>
                <w:rFonts w:ascii="Arial" w:hAnsi="Arial" w:cs="Arial"/>
                <w:color w:val="000000"/>
              </w:rPr>
              <w:t>)</w:t>
            </w:r>
          </w:p>
          <w:p w14:paraId="40AF00A5" w14:textId="77777777" w:rsidR="00DE239C" w:rsidRPr="00DE239C" w:rsidRDefault="00DE239C" w:rsidP="00DE239C">
            <w:pPr>
              <w:autoSpaceDE w:val="0"/>
              <w:autoSpaceDN w:val="0"/>
              <w:adjustRightInd w:val="0"/>
              <w:rPr>
                <w:rFonts w:ascii="Arial" w:hAnsi="Arial" w:cs="Arial"/>
              </w:rPr>
            </w:pPr>
          </w:p>
        </w:tc>
        <w:tc>
          <w:tcPr>
            <w:tcW w:w="992" w:type="dxa"/>
            <w:shd w:val="clear" w:color="auto" w:fill="F2F2F2"/>
          </w:tcPr>
          <w:p w14:paraId="14B89F53" w14:textId="77777777" w:rsidR="00DE239C" w:rsidRPr="00DE239C" w:rsidRDefault="00DE239C" w:rsidP="00DE239C">
            <w:pPr>
              <w:autoSpaceDE w:val="0"/>
              <w:autoSpaceDN w:val="0"/>
              <w:adjustRightInd w:val="0"/>
              <w:jc w:val="center"/>
              <w:rPr>
                <w:rFonts w:ascii="Arial" w:hAnsi="Arial" w:cs="Arial"/>
                <w:b/>
              </w:rPr>
            </w:pPr>
            <w:r w:rsidRPr="00DE239C">
              <w:rPr>
                <w:rFonts w:ascii="Arial" w:hAnsi="Arial" w:cs="Arial"/>
                <w:b/>
              </w:rPr>
              <w:t>YES</w:t>
            </w:r>
          </w:p>
        </w:tc>
        <w:tc>
          <w:tcPr>
            <w:tcW w:w="1134" w:type="dxa"/>
            <w:shd w:val="clear" w:color="auto" w:fill="BFBFBF"/>
          </w:tcPr>
          <w:p w14:paraId="09C4DD6A" w14:textId="77777777" w:rsidR="00DE239C" w:rsidRPr="00DE239C" w:rsidRDefault="00E60A20" w:rsidP="00DE239C">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DE239C" w:rsidRPr="00DE239C">
                  <w:rPr>
                    <w:rFonts w:ascii="Segoe UI Symbol" w:hAnsi="Segoe UI Symbol" w:cs="Segoe UI Symbol"/>
                    <w:b/>
                    <w:bCs/>
                  </w:rPr>
                  <w:t>☒</w:t>
                </w:r>
              </w:sdtContent>
            </w:sdt>
          </w:p>
        </w:tc>
      </w:tr>
      <w:tr w:rsidR="00DE239C" w:rsidRPr="00DE239C" w14:paraId="5B4F8E90" w14:textId="77777777" w:rsidTr="00DE239C">
        <w:trPr>
          <w:trHeight w:val="252"/>
        </w:trPr>
        <w:tc>
          <w:tcPr>
            <w:tcW w:w="7763" w:type="dxa"/>
            <w:vMerge/>
            <w:shd w:val="clear" w:color="auto" w:fill="F2F2F2"/>
          </w:tcPr>
          <w:p w14:paraId="1AFC9DBC" w14:textId="77777777" w:rsidR="00DE239C" w:rsidRPr="00DE239C" w:rsidRDefault="00DE239C" w:rsidP="00DE239C">
            <w:pPr>
              <w:autoSpaceDE w:val="0"/>
              <w:autoSpaceDN w:val="0"/>
              <w:adjustRightInd w:val="0"/>
              <w:rPr>
                <w:rFonts w:ascii="Arial" w:hAnsi="Arial" w:cs="Arial"/>
                <w:bCs/>
              </w:rPr>
            </w:pPr>
          </w:p>
        </w:tc>
        <w:tc>
          <w:tcPr>
            <w:tcW w:w="992" w:type="dxa"/>
            <w:shd w:val="clear" w:color="auto" w:fill="F2F2F2"/>
          </w:tcPr>
          <w:p w14:paraId="683BFBCD" w14:textId="77777777" w:rsidR="00DE239C" w:rsidRPr="00DE239C" w:rsidRDefault="00DE239C" w:rsidP="00DE239C">
            <w:pPr>
              <w:autoSpaceDE w:val="0"/>
              <w:autoSpaceDN w:val="0"/>
              <w:adjustRightInd w:val="0"/>
              <w:jc w:val="center"/>
              <w:rPr>
                <w:rFonts w:ascii="Arial" w:hAnsi="Arial" w:cs="Arial"/>
                <w:b/>
              </w:rPr>
            </w:pPr>
            <w:r w:rsidRPr="00DE239C">
              <w:rPr>
                <w:rFonts w:ascii="Arial" w:hAnsi="Arial" w:cs="Arial"/>
                <w:b/>
              </w:rPr>
              <w:t>NO</w:t>
            </w:r>
          </w:p>
        </w:tc>
        <w:tc>
          <w:tcPr>
            <w:tcW w:w="1134" w:type="dxa"/>
            <w:shd w:val="clear" w:color="auto" w:fill="BFBFBF"/>
          </w:tcPr>
          <w:p w14:paraId="6037E4C0" w14:textId="77777777" w:rsidR="00DE239C" w:rsidRPr="00DE239C" w:rsidRDefault="00E60A20" w:rsidP="00DE239C">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DE239C" w:rsidRPr="00DE239C">
                  <w:rPr>
                    <w:rFonts w:ascii="Segoe UI Symbol" w:hAnsi="Segoe UI Symbol" w:cs="Segoe UI Symbol"/>
                    <w:b/>
                    <w:bCs/>
                  </w:rPr>
                  <w:t>☐</w:t>
                </w:r>
              </w:sdtContent>
            </w:sdt>
          </w:p>
        </w:tc>
      </w:tr>
      <w:tr w:rsidR="00DE239C" w:rsidRPr="00DE239C" w14:paraId="5C424AD0" w14:textId="77777777" w:rsidTr="00DE239C">
        <w:trPr>
          <w:trHeight w:val="311"/>
        </w:trPr>
        <w:tc>
          <w:tcPr>
            <w:tcW w:w="7763" w:type="dxa"/>
            <w:vMerge w:val="restart"/>
            <w:shd w:val="clear" w:color="auto" w:fill="F2F2F2"/>
          </w:tcPr>
          <w:p w14:paraId="161D0AF9" w14:textId="77777777" w:rsidR="00DE239C" w:rsidRPr="00DE239C" w:rsidRDefault="00DE239C" w:rsidP="00DE239C">
            <w:pPr>
              <w:autoSpaceDE w:val="0"/>
              <w:autoSpaceDN w:val="0"/>
              <w:adjustRightInd w:val="0"/>
              <w:rPr>
                <w:rFonts w:ascii="Arial" w:hAnsi="Arial" w:cs="Arial"/>
              </w:rPr>
            </w:pPr>
            <w:r w:rsidRPr="00DE239C">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733AB211" w14:textId="77777777" w:rsidR="00DE239C" w:rsidRPr="00DE239C" w:rsidRDefault="00DE239C" w:rsidP="00DE239C">
            <w:pPr>
              <w:autoSpaceDE w:val="0"/>
              <w:autoSpaceDN w:val="0"/>
              <w:adjustRightInd w:val="0"/>
              <w:jc w:val="center"/>
              <w:rPr>
                <w:rFonts w:ascii="Arial" w:hAnsi="Arial" w:cs="Arial"/>
                <w:b/>
              </w:rPr>
            </w:pPr>
            <w:r w:rsidRPr="00DE239C">
              <w:rPr>
                <w:rFonts w:ascii="Arial" w:hAnsi="Arial" w:cs="Arial"/>
                <w:b/>
              </w:rPr>
              <w:t>YES</w:t>
            </w:r>
          </w:p>
        </w:tc>
        <w:tc>
          <w:tcPr>
            <w:tcW w:w="1134" w:type="dxa"/>
            <w:shd w:val="clear" w:color="auto" w:fill="BFBFBF"/>
          </w:tcPr>
          <w:p w14:paraId="2DCE3E8C" w14:textId="77777777" w:rsidR="00DE239C" w:rsidRPr="00DE239C" w:rsidRDefault="00E60A20" w:rsidP="00DE239C">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DE239C" w:rsidRPr="00DE239C">
                  <w:rPr>
                    <w:rFonts w:ascii="Segoe UI Symbol" w:hAnsi="Segoe UI Symbol" w:cs="Segoe UI Symbol"/>
                    <w:b/>
                    <w:bCs/>
                  </w:rPr>
                  <w:t>☒</w:t>
                </w:r>
              </w:sdtContent>
            </w:sdt>
          </w:p>
        </w:tc>
      </w:tr>
      <w:tr w:rsidR="00DE239C" w:rsidRPr="00DE239C" w14:paraId="1FAEE57B" w14:textId="77777777" w:rsidTr="00DE239C">
        <w:trPr>
          <w:trHeight w:val="311"/>
        </w:trPr>
        <w:tc>
          <w:tcPr>
            <w:tcW w:w="7763" w:type="dxa"/>
            <w:vMerge/>
            <w:shd w:val="clear" w:color="auto" w:fill="F2F2F2"/>
          </w:tcPr>
          <w:p w14:paraId="763CF21D" w14:textId="77777777" w:rsidR="00DE239C" w:rsidRPr="00DE239C" w:rsidRDefault="00DE239C" w:rsidP="00DE239C">
            <w:pPr>
              <w:autoSpaceDE w:val="0"/>
              <w:autoSpaceDN w:val="0"/>
              <w:adjustRightInd w:val="0"/>
              <w:rPr>
                <w:rFonts w:ascii="Arial" w:hAnsi="Arial" w:cs="Arial"/>
              </w:rPr>
            </w:pPr>
          </w:p>
        </w:tc>
        <w:tc>
          <w:tcPr>
            <w:tcW w:w="992" w:type="dxa"/>
            <w:shd w:val="clear" w:color="auto" w:fill="F2F2F2"/>
          </w:tcPr>
          <w:p w14:paraId="1B213999" w14:textId="77777777" w:rsidR="00DE239C" w:rsidRPr="00DE239C" w:rsidRDefault="00DE239C" w:rsidP="00DE239C">
            <w:pPr>
              <w:autoSpaceDE w:val="0"/>
              <w:autoSpaceDN w:val="0"/>
              <w:adjustRightInd w:val="0"/>
              <w:jc w:val="center"/>
              <w:rPr>
                <w:rFonts w:ascii="Arial" w:hAnsi="Arial" w:cs="Arial"/>
                <w:b/>
              </w:rPr>
            </w:pPr>
            <w:r w:rsidRPr="00DE239C">
              <w:rPr>
                <w:rFonts w:ascii="Arial" w:hAnsi="Arial" w:cs="Arial"/>
                <w:b/>
              </w:rPr>
              <w:t>NO</w:t>
            </w:r>
          </w:p>
        </w:tc>
        <w:tc>
          <w:tcPr>
            <w:tcW w:w="1134" w:type="dxa"/>
            <w:shd w:val="clear" w:color="auto" w:fill="BFBFBF"/>
          </w:tcPr>
          <w:p w14:paraId="64AB6E2F" w14:textId="77777777" w:rsidR="00DE239C" w:rsidRPr="00DE239C" w:rsidRDefault="00E60A20" w:rsidP="00DE239C">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DE239C" w:rsidRPr="00DE239C">
                  <w:rPr>
                    <w:rFonts w:ascii="Segoe UI Symbol" w:hAnsi="Segoe UI Symbol" w:cs="Segoe UI Symbol"/>
                    <w:b/>
                    <w:bCs/>
                  </w:rPr>
                  <w:t>☐</w:t>
                </w:r>
              </w:sdtContent>
            </w:sdt>
          </w:p>
        </w:tc>
      </w:tr>
    </w:tbl>
    <w:p w14:paraId="13A66273" w14:textId="77777777" w:rsidR="00DE239C" w:rsidRPr="00DE239C" w:rsidRDefault="00DE239C" w:rsidP="00DE239C">
      <w:pPr>
        <w:spacing w:after="0" w:line="240" w:lineRule="auto"/>
        <w:rPr>
          <w:rFonts w:ascii="Arial" w:eastAsia="Times New Roman" w:hAnsi="Arial" w:cs="Arial"/>
          <w:b/>
          <w:bCs/>
        </w:rPr>
      </w:pPr>
    </w:p>
    <w:p w14:paraId="711B832E" w14:textId="77777777" w:rsidR="00DE239C" w:rsidRPr="00DE239C" w:rsidRDefault="00DE239C" w:rsidP="00DE239C">
      <w:pPr>
        <w:spacing w:after="0" w:line="240" w:lineRule="auto"/>
        <w:rPr>
          <w:rFonts w:ascii="Arial" w:eastAsia="Times New Roman" w:hAnsi="Arial" w:cs="Arial"/>
          <w:b/>
          <w:bCs/>
        </w:rPr>
      </w:pPr>
      <w:r w:rsidRPr="00DE239C">
        <w:rPr>
          <w:rFonts w:ascii="Arial" w:eastAsia="Times New Roman" w:hAnsi="Arial" w:cs="Arial"/>
          <w:b/>
          <w:bCs/>
        </w:rPr>
        <w:br w:type="page"/>
      </w:r>
    </w:p>
    <w:p w14:paraId="47847EC3"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
        </w:rPr>
      </w:pPr>
      <w:r w:rsidRPr="00DE239C">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DE239C" w:rsidRPr="00DE239C" w14:paraId="32C4E6F6" w14:textId="77777777" w:rsidTr="00DE239C">
        <w:trPr>
          <w:trHeight w:val="1807"/>
        </w:trPr>
        <w:tc>
          <w:tcPr>
            <w:tcW w:w="9881" w:type="dxa"/>
            <w:gridSpan w:val="3"/>
            <w:shd w:val="clear" w:color="auto" w:fill="F2F2F2"/>
            <w:vAlign w:val="center"/>
          </w:tcPr>
          <w:p w14:paraId="40FFCCD7" w14:textId="77777777" w:rsidR="00DE239C" w:rsidRPr="00DE239C" w:rsidRDefault="00DE239C" w:rsidP="00DE239C">
            <w:pPr>
              <w:spacing w:after="0" w:line="240" w:lineRule="auto"/>
              <w:jc w:val="both"/>
              <w:rPr>
                <w:rFonts w:ascii="Arial" w:eastAsia="Times New Roman" w:hAnsi="Arial" w:cs="Arial"/>
                <w:b/>
                <w:bCs/>
                <w:color w:val="000000"/>
              </w:rPr>
            </w:pPr>
            <w:r w:rsidRPr="00DE239C">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DE239C">
              <w:rPr>
                <w:rFonts w:ascii="Arial" w:eastAsia="Times New Roman" w:hAnsi="Arial" w:cs="Arial"/>
                <w:b/>
                <w:bCs/>
                <w:color w:val="000000"/>
              </w:rPr>
              <w:t>.</w:t>
            </w:r>
          </w:p>
          <w:p w14:paraId="30623151" w14:textId="77777777" w:rsidR="00DE239C" w:rsidRPr="00DE239C" w:rsidRDefault="00DE239C" w:rsidP="00DE239C">
            <w:pPr>
              <w:spacing w:after="0" w:line="240" w:lineRule="auto"/>
              <w:jc w:val="both"/>
              <w:rPr>
                <w:rFonts w:ascii="Arial" w:eastAsia="Times New Roman" w:hAnsi="Arial" w:cs="Arial"/>
                <w:b/>
                <w:bCs/>
                <w:color w:val="000000"/>
              </w:rPr>
            </w:pPr>
          </w:p>
          <w:p w14:paraId="420AC8C4" w14:textId="77777777" w:rsidR="00DE239C" w:rsidRPr="00DE239C" w:rsidRDefault="00DE239C" w:rsidP="00DE239C">
            <w:pPr>
              <w:spacing w:after="0" w:line="240" w:lineRule="auto"/>
              <w:jc w:val="both"/>
              <w:rPr>
                <w:rFonts w:ascii="Arial" w:eastAsia="Times New Roman" w:hAnsi="Arial" w:cs="Arial"/>
                <w:color w:val="000080"/>
              </w:rPr>
            </w:pPr>
            <w:r w:rsidRPr="00DE239C">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DE239C">
                <w:rPr>
                  <w:rFonts w:ascii="Arial" w:eastAsia="Times New Roman" w:hAnsi="Arial" w:cs="Arial"/>
                  <w:color w:val="0000FF"/>
                  <w:u w:val="single"/>
                </w:rPr>
                <w:t>https://www.uwtsd.ac.uk/research/research-ethics/</w:t>
              </w:r>
            </w:hyperlink>
            <w:r w:rsidRPr="00DE239C">
              <w:rPr>
                <w:rFonts w:ascii="Arial" w:eastAsia="Times New Roman" w:hAnsi="Arial" w:cs="Arial"/>
              </w:rPr>
              <w:t xml:space="preserve"> </w:t>
            </w:r>
          </w:p>
        </w:tc>
      </w:tr>
      <w:tr w:rsidR="00DE239C" w:rsidRPr="00DE239C" w14:paraId="0AED05CD" w14:textId="77777777" w:rsidTr="00DE239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46DD4A73" w14:textId="77777777" w:rsidR="00DE239C" w:rsidRPr="00DE239C" w:rsidRDefault="00DE239C" w:rsidP="00DE239C">
            <w:pPr>
              <w:spacing w:before="100" w:beforeAutospacing="1" w:after="100" w:afterAutospacing="1" w:line="240" w:lineRule="auto"/>
              <w:rPr>
                <w:rFonts w:ascii="Arial" w:eastAsia="Times New Roman" w:hAnsi="Arial" w:cs="Arial"/>
              </w:rPr>
            </w:pPr>
            <w:r w:rsidRPr="00DE239C">
              <w:rPr>
                <w:rFonts w:ascii="Arial" w:eastAsia="Times New Roman" w:hAnsi="Arial" w:cs="Arial"/>
                <w:b/>
                <w:bCs/>
              </w:rPr>
              <w:t>Signature of applicant:</w:t>
            </w:r>
          </w:p>
        </w:tc>
        <w:tc>
          <w:tcPr>
            <w:tcW w:w="4820" w:type="dxa"/>
            <w:tcBorders>
              <w:left w:val="single" w:sz="4" w:space="0" w:color="auto"/>
            </w:tcBorders>
            <w:vAlign w:val="center"/>
          </w:tcPr>
          <w:p w14:paraId="327E0AE0" w14:textId="77777777" w:rsidR="00DE239C" w:rsidRPr="00DE239C" w:rsidRDefault="00DE239C" w:rsidP="00DE239C">
            <w:pPr>
              <w:spacing w:before="100" w:beforeAutospacing="1" w:after="100" w:afterAutospacing="1" w:line="240" w:lineRule="auto"/>
              <w:rPr>
                <w:rFonts w:ascii="Arial" w:eastAsia="Times New Roman" w:hAnsi="Arial" w:cs="Arial"/>
              </w:rPr>
            </w:pPr>
            <w:r w:rsidRPr="00DE239C">
              <w:rPr>
                <w:rFonts w:ascii="Arial" w:eastAsia="Times New Roman" w:hAnsi="Arial" w:cs="Arial"/>
              </w:rPr>
              <w:t>Lewis Murphy</w:t>
            </w:r>
          </w:p>
        </w:tc>
        <w:tc>
          <w:tcPr>
            <w:tcW w:w="2239" w:type="dxa"/>
            <w:vAlign w:val="center"/>
          </w:tcPr>
          <w:p w14:paraId="2873F8D6" w14:textId="77777777" w:rsidR="00DE239C" w:rsidRPr="00DE239C" w:rsidRDefault="00DE239C" w:rsidP="00DE239C">
            <w:pPr>
              <w:spacing w:before="100" w:beforeAutospacing="1" w:after="100" w:afterAutospacing="1" w:line="240" w:lineRule="auto"/>
              <w:rPr>
                <w:rFonts w:ascii="Arial" w:eastAsia="Times New Roman" w:hAnsi="Arial" w:cs="Arial"/>
                <w:b/>
                <w:bCs/>
              </w:rPr>
            </w:pPr>
            <w:r w:rsidRPr="00DE239C">
              <w:rPr>
                <w:rFonts w:ascii="Arial" w:eastAsia="Times New Roman" w:hAnsi="Arial" w:cs="Arial"/>
                <w:b/>
                <w:bCs/>
              </w:rPr>
              <w:t>Date: 15/05/2022</w:t>
            </w:r>
          </w:p>
          <w:p w14:paraId="041DEBD5" w14:textId="77777777" w:rsidR="00DE239C" w:rsidRPr="00DE239C" w:rsidRDefault="00DE239C" w:rsidP="00DE239C">
            <w:pPr>
              <w:spacing w:before="100" w:beforeAutospacing="1" w:after="100" w:afterAutospacing="1" w:line="240" w:lineRule="auto"/>
              <w:rPr>
                <w:rFonts w:ascii="Arial" w:eastAsia="Times New Roman" w:hAnsi="Arial" w:cs="Arial"/>
              </w:rPr>
            </w:pPr>
          </w:p>
        </w:tc>
      </w:tr>
    </w:tbl>
    <w:p w14:paraId="42043E86" w14:textId="77777777" w:rsidR="00DE239C" w:rsidRPr="00DE239C" w:rsidRDefault="00DE239C" w:rsidP="00DE239C">
      <w:pPr>
        <w:spacing w:after="0" w:line="240" w:lineRule="auto"/>
        <w:rPr>
          <w:rFonts w:ascii="Arial" w:eastAsia="Times New Roman" w:hAnsi="Arial" w:cs="Arial"/>
        </w:rPr>
      </w:pPr>
    </w:p>
    <w:p w14:paraId="37DF653C" w14:textId="77777777" w:rsidR="00DE239C" w:rsidRPr="00DE239C" w:rsidRDefault="00DE239C" w:rsidP="00DE239C">
      <w:pPr>
        <w:spacing w:after="0" w:line="240" w:lineRule="auto"/>
        <w:rPr>
          <w:rFonts w:ascii="Arial" w:eastAsia="Times New Roman" w:hAnsi="Arial" w:cs="Arial"/>
          <w:b/>
          <w:i/>
        </w:rPr>
      </w:pPr>
      <w:r w:rsidRPr="00DE239C">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E239C" w:rsidRPr="00DE239C" w14:paraId="28985302" w14:textId="77777777" w:rsidTr="00DE239C">
        <w:trPr>
          <w:trHeight w:val="346"/>
        </w:trPr>
        <w:tc>
          <w:tcPr>
            <w:tcW w:w="1423" w:type="pct"/>
            <w:shd w:val="clear" w:color="auto" w:fill="F2F2F2"/>
            <w:vAlign w:val="center"/>
          </w:tcPr>
          <w:p w14:paraId="103B7E60" w14:textId="77777777" w:rsidR="00DE239C" w:rsidRPr="00DE239C" w:rsidRDefault="00DE239C" w:rsidP="00DE239C">
            <w:pPr>
              <w:spacing w:after="0" w:line="240" w:lineRule="auto"/>
              <w:contextualSpacing/>
              <w:rPr>
                <w:rFonts w:ascii="Arial" w:eastAsia="Calibri" w:hAnsi="Arial" w:cs="Arial"/>
              </w:rPr>
            </w:pPr>
            <w:r w:rsidRPr="00DE239C">
              <w:rPr>
                <w:rFonts w:ascii="Arial" w:eastAsia="Calibri" w:hAnsi="Arial" w:cs="Arial"/>
              </w:rPr>
              <w:t>Director of Studies/Supervisor:</w:t>
            </w:r>
          </w:p>
        </w:tc>
        <w:tc>
          <w:tcPr>
            <w:tcW w:w="2490" w:type="pct"/>
            <w:shd w:val="clear" w:color="auto" w:fill="auto"/>
            <w:vAlign w:val="center"/>
          </w:tcPr>
          <w:p w14:paraId="556BD89A" w14:textId="77777777" w:rsidR="00DE239C" w:rsidRPr="00DE239C" w:rsidRDefault="00DE239C" w:rsidP="00DE239C">
            <w:pPr>
              <w:spacing w:after="0" w:line="240" w:lineRule="auto"/>
              <w:contextualSpacing/>
              <w:rPr>
                <w:rFonts w:ascii="Arial" w:eastAsia="Calibri" w:hAnsi="Arial" w:cs="Arial"/>
              </w:rPr>
            </w:pPr>
          </w:p>
        </w:tc>
        <w:tc>
          <w:tcPr>
            <w:tcW w:w="1087" w:type="pct"/>
            <w:vMerge w:val="restart"/>
          </w:tcPr>
          <w:p w14:paraId="256180D6" w14:textId="77777777" w:rsidR="00DE239C" w:rsidRPr="00DE239C" w:rsidRDefault="00DE239C" w:rsidP="00DE239C">
            <w:pPr>
              <w:spacing w:after="0" w:line="240" w:lineRule="auto"/>
              <w:contextualSpacing/>
              <w:rPr>
                <w:rFonts w:ascii="Arial" w:eastAsia="Calibri" w:hAnsi="Arial" w:cs="Arial"/>
              </w:rPr>
            </w:pPr>
            <w:r w:rsidRPr="00DE239C">
              <w:rPr>
                <w:rFonts w:ascii="Arial" w:eastAsia="Calibri" w:hAnsi="Arial" w:cs="Arial"/>
                <w:b/>
                <w:bCs/>
              </w:rPr>
              <w:t>Date:</w:t>
            </w:r>
          </w:p>
        </w:tc>
      </w:tr>
      <w:tr w:rsidR="00DE239C" w:rsidRPr="00DE239C" w14:paraId="00FFAA87" w14:textId="77777777" w:rsidTr="00DE239C">
        <w:trPr>
          <w:trHeight w:val="347"/>
        </w:trPr>
        <w:tc>
          <w:tcPr>
            <w:tcW w:w="1423" w:type="pct"/>
            <w:shd w:val="clear" w:color="auto" w:fill="F2F2F2"/>
            <w:vAlign w:val="center"/>
          </w:tcPr>
          <w:p w14:paraId="76B52F37" w14:textId="77777777" w:rsidR="00DE239C" w:rsidRPr="00DE239C" w:rsidRDefault="00DE239C" w:rsidP="00DE239C">
            <w:pPr>
              <w:spacing w:after="0" w:line="240" w:lineRule="auto"/>
              <w:contextualSpacing/>
              <w:rPr>
                <w:rFonts w:ascii="Arial" w:eastAsia="Calibri" w:hAnsi="Arial" w:cs="Arial"/>
              </w:rPr>
            </w:pPr>
            <w:r w:rsidRPr="00DE239C">
              <w:rPr>
                <w:rFonts w:ascii="Arial" w:eastAsia="Calibri" w:hAnsi="Arial" w:cs="Arial"/>
              </w:rPr>
              <w:t>Signature:</w:t>
            </w:r>
          </w:p>
        </w:tc>
        <w:tc>
          <w:tcPr>
            <w:tcW w:w="2490" w:type="pct"/>
            <w:shd w:val="clear" w:color="auto" w:fill="auto"/>
            <w:vAlign w:val="center"/>
          </w:tcPr>
          <w:p w14:paraId="1FE159BA" w14:textId="77777777" w:rsidR="00DE239C" w:rsidRPr="00DE239C" w:rsidRDefault="00DE239C" w:rsidP="00DE239C">
            <w:pPr>
              <w:spacing w:after="0" w:line="240" w:lineRule="auto"/>
              <w:contextualSpacing/>
              <w:rPr>
                <w:rFonts w:ascii="Arial" w:eastAsia="Calibri" w:hAnsi="Arial" w:cs="Arial"/>
              </w:rPr>
            </w:pPr>
          </w:p>
          <w:p w14:paraId="233BFB14" w14:textId="77777777" w:rsidR="00DE239C" w:rsidRPr="00DE239C" w:rsidRDefault="00DE239C" w:rsidP="00DE239C">
            <w:pPr>
              <w:spacing w:after="0" w:line="240" w:lineRule="auto"/>
              <w:contextualSpacing/>
              <w:rPr>
                <w:rFonts w:ascii="Arial" w:eastAsia="Calibri" w:hAnsi="Arial" w:cs="Arial"/>
              </w:rPr>
            </w:pPr>
          </w:p>
        </w:tc>
        <w:tc>
          <w:tcPr>
            <w:tcW w:w="1087" w:type="pct"/>
            <w:vMerge/>
            <w:vAlign w:val="center"/>
          </w:tcPr>
          <w:p w14:paraId="4F1C052F" w14:textId="77777777" w:rsidR="00DE239C" w:rsidRPr="00DE239C" w:rsidRDefault="00DE239C" w:rsidP="00DE239C">
            <w:pPr>
              <w:spacing w:after="0" w:line="240" w:lineRule="auto"/>
              <w:contextualSpacing/>
              <w:rPr>
                <w:rFonts w:ascii="Arial" w:eastAsia="Calibri" w:hAnsi="Arial" w:cs="Arial"/>
              </w:rPr>
            </w:pPr>
          </w:p>
        </w:tc>
      </w:tr>
    </w:tbl>
    <w:p w14:paraId="6B3DB756" w14:textId="77777777" w:rsidR="00DE239C" w:rsidRPr="00DE239C" w:rsidRDefault="00DE239C" w:rsidP="00DE239C">
      <w:pPr>
        <w:spacing w:after="0" w:line="240" w:lineRule="auto"/>
        <w:rPr>
          <w:rFonts w:ascii="Arial" w:eastAsia="Times New Roman" w:hAnsi="Arial" w:cs="Arial"/>
        </w:rPr>
      </w:pPr>
    </w:p>
    <w:p w14:paraId="39AF4439" w14:textId="77777777" w:rsidR="00DE239C" w:rsidRPr="00DE239C" w:rsidRDefault="00DE239C" w:rsidP="00DE239C">
      <w:pPr>
        <w:spacing w:after="0" w:line="240" w:lineRule="auto"/>
        <w:rPr>
          <w:rFonts w:ascii="Arial" w:eastAsia="Times New Roman" w:hAnsi="Arial" w:cs="Arial"/>
          <w:b/>
          <w:i/>
        </w:rPr>
      </w:pPr>
      <w:r w:rsidRPr="00DE239C">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E239C" w:rsidRPr="00DE239C" w14:paraId="6E0E640C" w14:textId="77777777" w:rsidTr="00DE239C">
        <w:trPr>
          <w:trHeight w:val="346"/>
        </w:trPr>
        <w:tc>
          <w:tcPr>
            <w:tcW w:w="1423" w:type="pct"/>
            <w:shd w:val="clear" w:color="auto" w:fill="F2F2F2"/>
            <w:vAlign w:val="center"/>
          </w:tcPr>
          <w:p w14:paraId="13D905F8" w14:textId="77777777" w:rsidR="00DE239C" w:rsidRPr="00DE239C" w:rsidRDefault="00DE239C" w:rsidP="00DE239C">
            <w:pPr>
              <w:spacing w:after="0" w:line="240" w:lineRule="auto"/>
              <w:contextualSpacing/>
              <w:rPr>
                <w:rFonts w:ascii="Arial" w:eastAsia="Calibri" w:hAnsi="Arial" w:cs="Arial"/>
              </w:rPr>
            </w:pPr>
            <w:r w:rsidRPr="00DE239C">
              <w:rPr>
                <w:rFonts w:ascii="Arial" w:eastAsia="Calibri" w:hAnsi="Arial" w:cs="Arial"/>
              </w:rPr>
              <w:t>Academic Director/ Assistant Dean:</w:t>
            </w:r>
          </w:p>
        </w:tc>
        <w:tc>
          <w:tcPr>
            <w:tcW w:w="2490" w:type="pct"/>
            <w:shd w:val="clear" w:color="auto" w:fill="auto"/>
            <w:vAlign w:val="center"/>
          </w:tcPr>
          <w:p w14:paraId="07C6A49C" w14:textId="77777777" w:rsidR="00DE239C" w:rsidRPr="00DE239C" w:rsidRDefault="00DE239C" w:rsidP="00DE239C">
            <w:pPr>
              <w:spacing w:after="0" w:line="240" w:lineRule="auto"/>
              <w:contextualSpacing/>
              <w:rPr>
                <w:rFonts w:ascii="Arial" w:eastAsia="Calibri" w:hAnsi="Arial" w:cs="Arial"/>
              </w:rPr>
            </w:pPr>
          </w:p>
        </w:tc>
        <w:tc>
          <w:tcPr>
            <w:tcW w:w="1087" w:type="pct"/>
            <w:vMerge w:val="restart"/>
          </w:tcPr>
          <w:p w14:paraId="6AA599E9" w14:textId="77777777" w:rsidR="00DE239C" w:rsidRPr="00DE239C" w:rsidRDefault="00DE239C" w:rsidP="00DE239C">
            <w:pPr>
              <w:spacing w:after="0" w:line="240" w:lineRule="auto"/>
              <w:contextualSpacing/>
              <w:rPr>
                <w:rFonts w:ascii="Arial" w:eastAsia="Calibri" w:hAnsi="Arial" w:cs="Arial"/>
              </w:rPr>
            </w:pPr>
            <w:r w:rsidRPr="00DE239C">
              <w:rPr>
                <w:rFonts w:ascii="Arial" w:eastAsia="Calibri" w:hAnsi="Arial" w:cs="Arial"/>
                <w:b/>
                <w:bCs/>
              </w:rPr>
              <w:t>Date:</w:t>
            </w:r>
          </w:p>
        </w:tc>
      </w:tr>
      <w:tr w:rsidR="00DE239C" w:rsidRPr="00DE239C" w14:paraId="7C4306CF" w14:textId="77777777" w:rsidTr="00DE239C">
        <w:trPr>
          <w:trHeight w:val="347"/>
        </w:trPr>
        <w:tc>
          <w:tcPr>
            <w:tcW w:w="1423" w:type="pct"/>
            <w:shd w:val="clear" w:color="auto" w:fill="F2F2F2"/>
            <w:vAlign w:val="center"/>
          </w:tcPr>
          <w:p w14:paraId="3921097C" w14:textId="77777777" w:rsidR="00DE239C" w:rsidRPr="00DE239C" w:rsidRDefault="00DE239C" w:rsidP="00DE239C">
            <w:pPr>
              <w:spacing w:after="0" w:line="240" w:lineRule="auto"/>
              <w:contextualSpacing/>
              <w:rPr>
                <w:rFonts w:ascii="Arial" w:eastAsia="Calibri" w:hAnsi="Arial" w:cs="Arial"/>
              </w:rPr>
            </w:pPr>
            <w:r w:rsidRPr="00DE239C">
              <w:rPr>
                <w:rFonts w:ascii="Arial" w:eastAsia="Calibri" w:hAnsi="Arial" w:cs="Arial"/>
              </w:rPr>
              <w:t>Signature:</w:t>
            </w:r>
          </w:p>
        </w:tc>
        <w:tc>
          <w:tcPr>
            <w:tcW w:w="2490" w:type="pct"/>
            <w:shd w:val="clear" w:color="auto" w:fill="auto"/>
            <w:vAlign w:val="center"/>
          </w:tcPr>
          <w:p w14:paraId="4375ADE4" w14:textId="77777777" w:rsidR="00DE239C" w:rsidRPr="00DE239C" w:rsidRDefault="00DE239C" w:rsidP="00DE239C">
            <w:pPr>
              <w:spacing w:after="0" w:line="240" w:lineRule="auto"/>
              <w:contextualSpacing/>
              <w:rPr>
                <w:rFonts w:ascii="Arial" w:eastAsia="Calibri" w:hAnsi="Arial" w:cs="Arial"/>
              </w:rPr>
            </w:pPr>
          </w:p>
          <w:p w14:paraId="149CE77C" w14:textId="77777777" w:rsidR="00DE239C" w:rsidRPr="00DE239C" w:rsidRDefault="00DE239C" w:rsidP="00DE239C">
            <w:pPr>
              <w:spacing w:after="0" w:line="240" w:lineRule="auto"/>
              <w:contextualSpacing/>
              <w:rPr>
                <w:rFonts w:ascii="Arial" w:eastAsia="Calibri" w:hAnsi="Arial" w:cs="Arial"/>
              </w:rPr>
            </w:pPr>
          </w:p>
        </w:tc>
        <w:tc>
          <w:tcPr>
            <w:tcW w:w="1087" w:type="pct"/>
            <w:vMerge/>
            <w:vAlign w:val="center"/>
          </w:tcPr>
          <w:p w14:paraId="626949D9" w14:textId="77777777" w:rsidR="00DE239C" w:rsidRPr="00DE239C" w:rsidRDefault="00DE239C" w:rsidP="00DE239C">
            <w:pPr>
              <w:spacing w:after="0" w:line="240" w:lineRule="auto"/>
              <w:contextualSpacing/>
              <w:rPr>
                <w:rFonts w:ascii="Arial" w:eastAsia="Calibri" w:hAnsi="Arial" w:cs="Arial"/>
              </w:rPr>
            </w:pPr>
          </w:p>
        </w:tc>
      </w:tr>
    </w:tbl>
    <w:p w14:paraId="32693281" w14:textId="77777777" w:rsidR="00DE239C" w:rsidRPr="00DE239C" w:rsidRDefault="00DE239C" w:rsidP="00DE239C">
      <w:pPr>
        <w:spacing w:after="0" w:line="240" w:lineRule="auto"/>
        <w:rPr>
          <w:rFonts w:ascii="Arial" w:eastAsia="Times New Roman" w:hAnsi="Arial" w:cs="Arial"/>
          <w:b/>
        </w:rPr>
      </w:pPr>
    </w:p>
    <w:p w14:paraId="08C349B8" w14:textId="77777777" w:rsidR="00DE239C" w:rsidRPr="00DE239C" w:rsidRDefault="00DE239C" w:rsidP="00DE239C">
      <w:pPr>
        <w:autoSpaceDE w:val="0"/>
        <w:autoSpaceDN w:val="0"/>
        <w:adjustRightInd w:val="0"/>
        <w:spacing w:after="240" w:line="240" w:lineRule="auto"/>
        <w:jc w:val="both"/>
        <w:rPr>
          <w:rFonts w:ascii="Arial" w:eastAsia="Times New Roman" w:hAnsi="Arial" w:cs="Arial"/>
          <w:bCs/>
        </w:rPr>
      </w:pPr>
      <w:r w:rsidRPr="00DE239C">
        <w:rPr>
          <w:rFonts w:ascii="Arial" w:eastAsia="Times New Roman" w:hAnsi="Arial" w:cs="Arial"/>
          <w:b/>
        </w:rPr>
        <w:t xml:space="preserve">Checklist: </w:t>
      </w:r>
      <w:r w:rsidRPr="00DE239C">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E239C" w:rsidRPr="00DE239C" w14:paraId="1807EE91" w14:textId="77777777" w:rsidTr="00DE239C">
        <w:trPr>
          <w:trHeight w:val="491"/>
        </w:trPr>
        <w:tc>
          <w:tcPr>
            <w:tcW w:w="675" w:type="dxa"/>
            <w:shd w:val="clear" w:color="auto" w:fill="BFBFBF"/>
            <w:vAlign w:val="center"/>
          </w:tcPr>
          <w:sdt>
            <w:sdtPr>
              <w:rPr>
                <w:rFonts w:ascii="Arial" w:eastAsia="MS Gothic" w:hAnsi="Arial" w:cs="Arial"/>
                <w:bCs/>
              </w:rPr>
              <w:id w:val="1454446193"/>
              <w14:checkbox>
                <w14:checked w14:val="1"/>
                <w14:checkedState w14:val="2612" w14:font="MS Gothic"/>
                <w14:uncheckedState w14:val="2610" w14:font="MS Gothic"/>
              </w14:checkbox>
            </w:sdtPr>
            <w:sdtEndPr/>
            <w:sdtContent>
              <w:p w14:paraId="46EFDCED" w14:textId="77777777" w:rsidR="00DE239C" w:rsidRPr="00DE239C" w:rsidRDefault="00DE239C" w:rsidP="00DE239C">
                <w:pPr>
                  <w:jc w:val="center"/>
                  <w:rPr>
                    <w:rFonts w:ascii="Arial" w:eastAsia="MS Gothic" w:hAnsi="Arial" w:cs="Arial"/>
                    <w:bCs/>
                  </w:rPr>
                </w:pPr>
                <w:r w:rsidRPr="00DE239C">
                  <w:rPr>
                    <w:rFonts w:ascii="Arial" w:eastAsia="MS Gothic" w:hAnsi="Arial" w:cs="Arial" w:hint="eastAsia"/>
                    <w:bCs/>
                  </w:rPr>
                  <w:t>☒</w:t>
                </w:r>
              </w:p>
            </w:sdtContent>
          </w:sdt>
        </w:tc>
        <w:tc>
          <w:tcPr>
            <w:tcW w:w="9356" w:type="dxa"/>
            <w:vAlign w:val="center"/>
          </w:tcPr>
          <w:p w14:paraId="7AFB5C11" w14:textId="77777777" w:rsidR="00DE239C" w:rsidRPr="00DE239C" w:rsidRDefault="00DE239C" w:rsidP="00DE239C">
            <w:pPr>
              <w:rPr>
                <w:rFonts w:ascii="Arial" w:eastAsia="MS Gothic" w:hAnsi="Arial" w:cs="Arial"/>
                <w:bCs/>
              </w:rPr>
            </w:pPr>
            <w:r w:rsidRPr="00DE239C">
              <w:rPr>
                <w:rFonts w:ascii="Arial" w:eastAsia="MS Gothic" w:hAnsi="Arial" w:cs="Arial"/>
                <w:bCs/>
              </w:rPr>
              <w:t>I have read the guidance notes supplied before completing the form.</w:t>
            </w:r>
          </w:p>
        </w:tc>
      </w:tr>
      <w:tr w:rsidR="00DE239C" w:rsidRPr="00DE239C" w14:paraId="1C46D2EF" w14:textId="77777777" w:rsidTr="00DE239C">
        <w:trPr>
          <w:trHeight w:val="413"/>
        </w:trPr>
        <w:tc>
          <w:tcPr>
            <w:tcW w:w="675" w:type="dxa"/>
            <w:shd w:val="clear" w:color="auto" w:fill="BFBFBF"/>
            <w:vAlign w:val="center"/>
          </w:tcPr>
          <w:sdt>
            <w:sdtPr>
              <w:rPr>
                <w:rFonts w:ascii="Arial" w:eastAsia="MS Gothic" w:hAnsi="Arial" w:cs="Arial"/>
                <w:bCs/>
              </w:rPr>
              <w:id w:val="-17703630"/>
              <w14:checkbox>
                <w14:checked w14:val="1"/>
                <w14:checkedState w14:val="2612" w14:font="MS Gothic"/>
                <w14:uncheckedState w14:val="2610" w14:font="MS Gothic"/>
              </w14:checkbox>
            </w:sdtPr>
            <w:sdtEndPr/>
            <w:sdtContent>
              <w:p w14:paraId="0357E3DB" w14:textId="77777777" w:rsidR="00DE239C" w:rsidRPr="00DE239C" w:rsidRDefault="00DE239C" w:rsidP="00DE239C">
                <w:pPr>
                  <w:jc w:val="center"/>
                  <w:rPr>
                    <w:rFonts w:ascii="Arial" w:eastAsia="MS Gothic" w:hAnsi="Arial" w:cs="Arial"/>
                    <w:bCs/>
                  </w:rPr>
                </w:pPr>
                <w:r w:rsidRPr="00DE239C">
                  <w:rPr>
                    <w:rFonts w:ascii="Arial" w:eastAsia="MS Gothic" w:hAnsi="Arial" w:cs="Arial" w:hint="eastAsia"/>
                    <w:bCs/>
                  </w:rPr>
                  <w:t>☒</w:t>
                </w:r>
              </w:p>
            </w:sdtContent>
          </w:sdt>
        </w:tc>
        <w:tc>
          <w:tcPr>
            <w:tcW w:w="9356" w:type="dxa"/>
            <w:vAlign w:val="center"/>
          </w:tcPr>
          <w:p w14:paraId="5DCCFE5B" w14:textId="77777777" w:rsidR="00DE239C" w:rsidRPr="00DE239C" w:rsidRDefault="00DE239C" w:rsidP="00DE239C">
            <w:pPr>
              <w:rPr>
                <w:rFonts w:ascii="Arial" w:hAnsi="Arial" w:cs="Arial"/>
              </w:rPr>
            </w:pPr>
            <w:r w:rsidRPr="00DE239C">
              <w:rPr>
                <w:rFonts w:ascii="Arial" w:hAnsi="Arial" w:cs="Arial"/>
              </w:rPr>
              <w:t xml:space="preserve">I have completed </w:t>
            </w:r>
            <w:r w:rsidRPr="00DE239C">
              <w:rPr>
                <w:rFonts w:ascii="Arial" w:hAnsi="Arial" w:cs="Arial"/>
                <w:b/>
              </w:rPr>
              <w:t>ALL RELEVANT</w:t>
            </w:r>
            <w:r w:rsidRPr="00DE239C">
              <w:rPr>
                <w:rFonts w:ascii="Arial" w:hAnsi="Arial" w:cs="Arial"/>
              </w:rPr>
              <w:t xml:space="preserve"> sections of the form in full.</w:t>
            </w:r>
          </w:p>
        </w:tc>
      </w:tr>
      <w:tr w:rsidR="00DE239C" w:rsidRPr="00DE239C" w14:paraId="592FC57C" w14:textId="77777777" w:rsidTr="00DE239C">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416E78D" w14:textId="77777777" w:rsidR="00DE239C" w:rsidRPr="00DE239C" w:rsidRDefault="00DE239C" w:rsidP="00DE239C">
                <w:pPr>
                  <w:jc w:val="center"/>
                  <w:rPr>
                    <w:rFonts w:ascii="Arial" w:hAnsi="Arial" w:cs="Arial"/>
                  </w:rPr>
                </w:pPr>
                <w:r w:rsidRPr="00DE239C">
                  <w:rPr>
                    <w:rFonts w:ascii="Segoe UI Symbol" w:hAnsi="Segoe UI Symbol" w:cs="Segoe UI Symbol"/>
                  </w:rPr>
                  <w:t>☒</w:t>
                </w:r>
              </w:p>
            </w:sdtContent>
          </w:sdt>
        </w:tc>
        <w:tc>
          <w:tcPr>
            <w:tcW w:w="9356" w:type="dxa"/>
            <w:vAlign w:val="center"/>
          </w:tcPr>
          <w:p w14:paraId="5DBDE60F" w14:textId="77777777" w:rsidR="00DE239C" w:rsidRPr="00DE239C" w:rsidRDefault="00DE239C" w:rsidP="00DE239C">
            <w:pPr>
              <w:rPr>
                <w:rFonts w:ascii="Arial" w:hAnsi="Arial" w:cs="Arial"/>
              </w:rPr>
            </w:pPr>
            <w:r w:rsidRPr="00DE239C">
              <w:rPr>
                <w:rFonts w:ascii="Arial" w:hAnsi="Arial" w:cs="Arial"/>
              </w:rPr>
              <w:t>I confirm that the research activity has received approval in principle</w:t>
            </w:r>
          </w:p>
        </w:tc>
      </w:tr>
      <w:tr w:rsidR="00DE239C" w:rsidRPr="00DE239C" w14:paraId="59ED91C2" w14:textId="77777777" w:rsidTr="00DE239C">
        <w:trPr>
          <w:trHeight w:val="492"/>
        </w:trPr>
        <w:tc>
          <w:tcPr>
            <w:tcW w:w="675" w:type="dxa"/>
            <w:shd w:val="clear" w:color="auto" w:fill="BFBF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18B7FF70" w14:textId="77777777" w:rsidR="00DE239C" w:rsidRPr="00DE239C" w:rsidRDefault="00DE239C" w:rsidP="00DE239C">
                <w:pPr>
                  <w:jc w:val="center"/>
                  <w:rPr>
                    <w:rFonts w:ascii="Arial" w:hAnsi="Arial" w:cs="Arial"/>
                  </w:rPr>
                </w:pPr>
                <w:r w:rsidRPr="00DE239C">
                  <w:rPr>
                    <w:rFonts w:ascii="Segoe UI Symbol" w:hAnsi="Segoe UI Symbol" w:cs="Segoe UI Symbol"/>
                  </w:rPr>
                  <w:t>☒</w:t>
                </w:r>
              </w:p>
            </w:sdtContent>
          </w:sdt>
        </w:tc>
        <w:tc>
          <w:tcPr>
            <w:tcW w:w="9356" w:type="dxa"/>
            <w:vAlign w:val="center"/>
          </w:tcPr>
          <w:p w14:paraId="65CF39E9" w14:textId="77777777" w:rsidR="00DE239C" w:rsidRPr="00DE239C" w:rsidRDefault="00DE239C" w:rsidP="00DE239C">
            <w:pPr>
              <w:rPr>
                <w:rFonts w:ascii="Arial" w:hAnsi="Arial" w:cs="Arial"/>
              </w:rPr>
            </w:pPr>
            <w:r w:rsidRPr="00DE239C">
              <w:rPr>
                <w:rFonts w:ascii="Arial" w:hAnsi="Arial" w:cs="Arial"/>
              </w:rPr>
              <w:t>I have attached a copy of final/interim approval from external organisation (</w:t>
            </w:r>
            <w:r w:rsidRPr="00DE239C">
              <w:rPr>
                <w:rFonts w:ascii="Arial" w:hAnsi="Arial" w:cs="Arial"/>
                <w:b/>
              </w:rPr>
              <w:t>where appropriate</w:t>
            </w:r>
            <w:r w:rsidRPr="00DE239C">
              <w:rPr>
                <w:rFonts w:ascii="Arial" w:hAnsi="Arial" w:cs="Arial"/>
              </w:rPr>
              <w:t>)</w:t>
            </w:r>
          </w:p>
        </w:tc>
      </w:tr>
      <w:tr w:rsidR="00DE239C" w:rsidRPr="00DE239C" w14:paraId="3C82FCB8" w14:textId="77777777" w:rsidTr="00DE239C">
        <w:trPr>
          <w:trHeight w:val="720"/>
        </w:trPr>
        <w:tc>
          <w:tcPr>
            <w:tcW w:w="675" w:type="dxa"/>
            <w:shd w:val="clear" w:color="auto" w:fill="BFBF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9FDB1D2" w14:textId="77777777" w:rsidR="00DE239C" w:rsidRPr="00DE239C" w:rsidRDefault="00DE239C" w:rsidP="00DE239C">
                <w:pPr>
                  <w:jc w:val="center"/>
                  <w:rPr>
                    <w:rFonts w:ascii="Arial" w:hAnsi="Arial" w:cs="Arial"/>
                    <w:b/>
                    <w:bCs/>
                  </w:rPr>
                </w:pPr>
                <w:r w:rsidRPr="00DE239C">
                  <w:rPr>
                    <w:rFonts w:ascii="Segoe UI Symbol" w:hAnsi="Segoe UI Symbol" w:cs="Segoe UI Symbol"/>
                    <w:b/>
                    <w:bCs/>
                  </w:rPr>
                  <w:t>☒</w:t>
                </w:r>
              </w:p>
            </w:sdtContent>
          </w:sdt>
        </w:tc>
        <w:tc>
          <w:tcPr>
            <w:tcW w:w="9356" w:type="dxa"/>
            <w:vAlign w:val="center"/>
          </w:tcPr>
          <w:p w14:paraId="649B7FCE" w14:textId="77777777" w:rsidR="00DE239C" w:rsidRPr="00DE239C" w:rsidRDefault="00DE239C" w:rsidP="00DE239C">
            <w:pPr>
              <w:rPr>
                <w:rFonts w:ascii="Arial" w:hAnsi="Arial" w:cs="Arial"/>
              </w:rPr>
            </w:pPr>
            <w:r w:rsidRPr="00DE239C">
              <w:rPr>
                <w:rFonts w:ascii="Arial" w:hAnsi="Arial" w:cs="Arial"/>
              </w:rPr>
              <w:t xml:space="preserve">I have attached a full risk assessment (and have NOT completed Section H of this form) (where </w:t>
            </w:r>
            <w:proofErr w:type="gramStart"/>
            <w:r w:rsidRPr="00DE239C">
              <w:rPr>
                <w:rFonts w:ascii="Arial" w:hAnsi="Arial" w:cs="Arial"/>
              </w:rPr>
              <w:t xml:space="preserve">appropriate)  </w:t>
            </w:r>
            <w:r w:rsidRPr="00DE239C">
              <w:rPr>
                <w:rFonts w:ascii="Arial" w:hAnsi="Arial" w:cs="Arial"/>
                <w:i/>
              </w:rPr>
              <w:t>ONLY</w:t>
            </w:r>
            <w:proofErr w:type="gramEnd"/>
            <w:r w:rsidRPr="00DE239C">
              <w:rPr>
                <w:rFonts w:ascii="Arial" w:hAnsi="Arial" w:cs="Arial"/>
                <w:i/>
              </w:rPr>
              <w:t xml:space="preserve"> TICK IF YOU HAVE</w:t>
            </w:r>
            <w:r w:rsidRPr="00DE239C">
              <w:rPr>
                <w:rFonts w:ascii="Arial" w:hAnsi="Arial" w:cs="Arial"/>
                <w:b/>
                <w:i/>
              </w:rPr>
              <w:t xml:space="preserve"> ATTACHED A FULL RISK ASSESSMENT</w:t>
            </w:r>
          </w:p>
        </w:tc>
      </w:tr>
      <w:tr w:rsidR="00DE239C" w:rsidRPr="00DE239C" w14:paraId="1A67D767" w14:textId="77777777" w:rsidTr="00DE239C">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0825F47E" w14:textId="77777777" w:rsidR="00DE239C" w:rsidRPr="00DE239C" w:rsidRDefault="00DE239C" w:rsidP="00DE239C">
                <w:pPr>
                  <w:jc w:val="center"/>
                  <w:rPr>
                    <w:rFonts w:ascii="Arial" w:hAnsi="Arial" w:cs="Arial"/>
                  </w:rPr>
                </w:pPr>
                <w:r w:rsidRPr="00DE239C">
                  <w:rPr>
                    <w:rFonts w:ascii="Segoe UI Symbol" w:hAnsi="Segoe UI Symbol" w:cs="Segoe UI Symbol"/>
                  </w:rPr>
                  <w:t>☒</w:t>
                </w:r>
              </w:p>
            </w:sdtContent>
          </w:sdt>
        </w:tc>
        <w:tc>
          <w:tcPr>
            <w:tcW w:w="9356" w:type="dxa"/>
            <w:vAlign w:val="center"/>
          </w:tcPr>
          <w:p w14:paraId="33212A7D" w14:textId="77777777" w:rsidR="00DE239C" w:rsidRPr="00DE239C" w:rsidRDefault="00DE239C" w:rsidP="00DE239C">
            <w:pPr>
              <w:rPr>
                <w:rFonts w:ascii="Arial" w:hAnsi="Arial" w:cs="Arial"/>
              </w:rPr>
            </w:pPr>
            <w:r w:rsidRPr="00DE239C">
              <w:rPr>
                <w:rFonts w:ascii="Arial" w:hAnsi="Arial" w:cs="Arial"/>
              </w:rPr>
              <w:t xml:space="preserve">I understand that it is my responsibility to ensure that the </w:t>
            </w:r>
            <w:proofErr w:type="gramStart"/>
            <w:r w:rsidRPr="00DE239C">
              <w:rPr>
                <w:rFonts w:ascii="Arial" w:hAnsi="Arial" w:cs="Arial"/>
              </w:rPr>
              <w:t>above named</w:t>
            </w:r>
            <w:proofErr w:type="gramEnd"/>
            <w:r w:rsidRPr="00DE239C">
              <w:rPr>
                <w:rFonts w:ascii="Arial" w:hAnsi="Arial" w:cs="Arial"/>
              </w:rPr>
              <w:t xml:space="preserve"> research activity will meet the University’s Research Ethics and Integrity Code of Practice.</w:t>
            </w:r>
          </w:p>
        </w:tc>
      </w:tr>
      <w:tr w:rsidR="00DE239C" w:rsidRPr="00DE239C" w14:paraId="6AB71041" w14:textId="77777777" w:rsidTr="00DE239C">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CBF43AA" w14:textId="77777777" w:rsidR="00DE239C" w:rsidRPr="00DE239C" w:rsidRDefault="00DE239C" w:rsidP="00DE239C">
                <w:pPr>
                  <w:jc w:val="center"/>
                  <w:rPr>
                    <w:rFonts w:ascii="Arial" w:hAnsi="Arial" w:cs="Arial"/>
                  </w:rPr>
                </w:pPr>
                <w:r w:rsidRPr="00DE239C">
                  <w:rPr>
                    <w:rFonts w:ascii="Segoe UI Symbol" w:hAnsi="Segoe UI Symbol" w:cs="Segoe UI Symbol"/>
                  </w:rPr>
                  <w:t>☒</w:t>
                </w:r>
              </w:p>
            </w:sdtContent>
          </w:sdt>
        </w:tc>
        <w:tc>
          <w:tcPr>
            <w:tcW w:w="9356" w:type="dxa"/>
            <w:vAlign w:val="center"/>
          </w:tcPr>
          <w:p w14:paraId="7093A1E7" w14:textId="77777777" w:rsidR="00DE239C" w:rsidRPr="00DE239C" w:rsidRDefault="00DE239C" w:rsidP="00DE239C">
            <w:pPr>
              <w:rPr>
                <w:rFonts w:ascii="Arial" w:hAnsi="Arial" w:cs="Arial"/>
              </w:rPr>
            </w:pPr>
            <w:r w:rsidRPr="00DE239C">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DE239C" w:rsidRPr="00DE239C" w14:paraId="0C998FE9" w14:textId="77777777" w:rsidTr="00DE239C">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BF778D7" w14:textId="77777777" w:rsidR="00DE239C" w:rsidRPr="00DE239C" w:rsidRDefault="00DE239C" w:rsidP="00DE239C">
                <w:pPr>
                  <w:jc w:val="center"/>
                  <w:rPr>
                    <w:rFonts w:ascii="Arial" w:hAnsi="Arial" w:cs="Arial"/>
                    <w:b/>
                    <w:bCs/>
                  </w:rPr>
                </w:pPr>
                <w:r w:rsidRPr="00DE239C">
                  <w:rPr>
                    <w:rFonts w:ascii="Segoe UI Symbol" w:hAnsi="Segoe UI Symbol" w:cs="Segoe UI Symbol"/>
                    <w:b/>
                    <w:bCs/>
                  </w:rPr>
                  <w:t>☒</w:t>
                </w:r>
              </w:p>
            </w:sdtContent>
          </w:sdt>
          <w:p w14:paraId="2FE380CF" w14:textId="77777777" w:rsidR="00DE239C" w:rsidRPr="00DE239C" w:rsidRDefault="00DE239C" w:rsidP="00DE239C">
            <w:pPr>
              <w:jc w:val="center"/>
              <w:rPr>
                <w:rFonts w:ascii="MS Gothic" w:eastAsia="MS Gothic" w:hAnsi="MS Gothic" w:cs="Arial"/>
                <w:b/>
                <w:bCs/>
              </w:rPr>
            </w:pPr>
          </w:p>
        </w:tc>
        <w:tc>
          <w:tcPr>
            <w:tcW w:w="9356" w:type="dxa"/>
            <w:vAlign w:val="center"/>
          </w:tcPr>
          <w:p w14:paraId="45D16196" w14:textId="77777777" w:rsidR="00DE239C" w:rsidRPr="00DE239C" w:rsidRDefault="00DE239C" w:rsidP="00DE239C">
            <w:pPr>
              <w:rPr>
                <w:rFonts w:ascii="Arial" w:hAnsi="Arial" w:cs="Arial"/>
              </w:rPr>
            </w:pPr>
            <w:r w:rsidRPr="00DE239C">
              <w:rPr>
                <w:rFonts w:ascii="Arial" w:hAnsi="Arial" w:cs="Arial"/>
              </w:rPr>
              <w:t>I have deleted the guidance notes before submitting the PG2 for consideration</w:t>
            </w:r>
          </w:p>
        </w:tc>
      </w:tr>
    </w:tbl>
    <w:p w14:paraId="7A329E01" w14:textId="77777777" w:rsidR="00DE239C" w:rsidRPr="00DE239C" w:rsidRDefault="00DE239C" w:rsidP="00DE239C">
      <w:pPr>
        <w:tabs>
          <w:tab w:val="left" w:pos="5103"/>
        </w:tabs>
        <w:spacing w:after="0" w:line="240" w:lineRule="auto"/>
        <w:rPr>
          <w:rFonts w:ascii="Arial" w:eastAsia="Times New Roman" w:hAnsi="Arial" w:cs="Arial"/>
          <w:b/>
          <w:bCs/>
        </w:rPr>
      </w:pPr>
    </w:p>
    <w:p w14:paraId="02E48DB2" w14:textId="77777777" w:rsidR="00DE239C" w:rsidRPr="00DE239C" w:rsidRDefault="00DE239C" w:rsidP="00DE239C">
      <w:pPr>
        <w:spacing w:after="0" w:line="240" w:lineRule="auto"/>
        <w:rPr>
          <w:rFonts w:ascii="Arial" w:eastAsia="Times New Roman" w:hAnsi="Arial" w:cs="Arial"/>
          <w:b/>
          <w:bCs/>
        </w:rPr>
      </w:pPr>
      <w:r w:rsidRPr="00DE239C">
        <w:rPr>
          <w:rFonts w:ascii="Arial" w:eastAsia="Times New Roman" w:hAnsi="Arial" w:cs="Arial"/>
          <w:b/>
          <w:bCs/>
        </w:rPr>
        <w:br w:type="page"/>
      </w:r>
    </w:p>
    <w:p w14:paraId="151C868F" w14:textId="77777777" w:rsidR="00DE239C" w:rsidRPr="00DE239C" w:rsidRDefault="00DE239C" w:rsidP="00DE239C">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DE239C" w:rsidRPr="00DE239C" w14:paraId="476B4104" w14:textId="77777777" w:rsidTr="00DE239C">
        <w:tc>
          <w:tcPr>
            <w:tcW w:w="10060" w:type="dxa"/>
            <w:shd w:val="clear" w:color="auto" w:fill="F2F2F2"/>
          </w:tcPr>
          <w:p w14:paraId="0262EBD4" w14:textId="77777777" w:rsidR="00DE239C" w:rsidRPr="00DE239C" w:rsidRDefault="00DE239C" w:rsidP="00DE239C">
            <w:pPr>
              <w:spacing w:after="0" w:line="240" w:lineRule="auto"/>
              <w:rPr>
                <w:rFonts w:ascii="Arial" w:eastAsia="Times New Roman" w:hAnsi="Arial" w:cs="Arial"/>
                <w:b/>
              </w:rPr>
            </w:pPr>
            <w:r w:rsidRPr="00DE239C">
              <w:rPr>
                <w:rFonts w:ascii="Arial" w:eastAsia="Times New Roman" w:hAnsi="Arial" w:cs="Arial"/>
                <w:b/>
              </w:rPr>
              <w:t>RESEARCH STUDENTS AND STAFF ONLY</w:t>
            </w:r>
          </w:p>
          <w:p w14:paraId="27FDE043"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rPr>
              <w:t xml:space="preserve">All communications relating to this application during its processing must be in writing and emailed to </w:t>
            </w:r>
            <w:hyperlink r:id="rId23" w:history="1">
              <w:r w:rsidRPr="00DE239C">
                <w:rPr>
                  <w:rFonts w:ascii="Arial" w:eastAsia="Times New Roman" w:hAnsi="Arial" w:cs="Arial"/>
                  <w:color w:val="0000FF"/>
                  <w:u w:val="single"/>
                </w:rPr>
                <w:t>pgresearch@uwtsd.ac.uk</w:t>
              </w:r>
            </w:hyperlink>
            <w:r w:rsidRPr="00DE239C">
              <w:rPr>
                <w:rFonts w:ascii="Arial" w:eastAsia="Times New Roman" w:hAnsi="Arial" w:cs="Arial"/>
              </w:rPr>
              <w:t xml:space="preserve"> , with the title ‘Ethical Approval’ followed by your name.</w:t>
            </w:r>
          </w:p>
          <w:p w14:paraId="51911F51" w14:textId="77777777" w:rsidR="00DE239C" w:rsidRPr="00DE239C" w:rsidRDefault="00DE239C" w:rsidP="00DE239C">
            <w:pPr>
              <w:spacing w:after="0" w:line="240" w:lineRule="auto"/>
              <w:rPr>
                <w:rFonts w:ascii="Arial" w:eastAsia="Times New Roman" w:hAnsi="Arial" w:cs="Arial"/>
              </w:rPr>
            </w:pPr>
            <w:r w:rsidRPr="00DE239C">
              <w:rPr>
                <w:rFonts w:ascii="Arial" w:eastAsia="Times New Roman" w:hAnsi="Arial" w:cs="Arial"/>
                <w:color w:val="000000"/>
              </w:rPr>
              <w:t xml:space="preserve">You will be informed of the outcome of your claim by email; </w:t>
            </w:r>
            <w:proofErr w:type="gramStart"/>
            <w:r w:rsidRPr="00DE239C">
              <w:rPr>
                <w:rFonts w:ascii="Arial" w:eastAsia="Times New Roman" w:hAnsi="Arial" w:cs="Arial"/>
                <w:color w:val="000000"/>
              </w:rPr>
              <w:t>therefore</w:t>
            </w:r>
            <w:proofErr w:type="gramEnd"/>
            <w:r w:rsidRPr="00DE239C">
              <w:rPr>
                <w:rFonts w:ascii="Arial" w:eastAsia="Times New Roman" w:hAnsi="Arial" w:cs="Arial"/>
                <w:b/>
                <w:color w:val="000000"/>
              </w:rPr>
              <w:t xml:space="preserve"> </w:t>
            </w:r>
            <w:r w:rsidRPr="00DE239C">
              <w:rPr>
                <w:rFonts w:ascii="Arial" w:eastAsia="Times New Roman" w:hAnsi="Arial" w:cs="Arial"/>
                <w:color w:val="000000"/>
              </w:rPr>
              <w:t>it is important that you check your University and personal email accounts regularly</w:t>
            </w:r>
            <w:r w:rsidRPr="00DE239C">
              <w:rPr>
                <w:rFonts w:ascii="Arial" w:eastAsia="Times New Roman" w:hAnsi="Arial" w:cs="Arial"/>
                <w:b/>
                <w:bCs/>
              </w:rPr>
              <w:t>.</w:t>
            </w:r>
          </w:p>
        </w:tc>
      </w:tr>
    </w:tbl>
    <w:p w14:paraId="78AA0114" w14:textId="77777777" w:rsidR="00DE239C" w:rsidRPr="00DE239C" w:rsidRDefault="00DE239C" w:rsidP="00DE239C">
      <w:pPr>
        <w:tabs>
          <w:tab w:val="left" w:pos="5103"/>
        </w:tabs>
        <w:spacing w:after="0" w:line="240" w:lineRule="auto"/>
        <w:rPr>
          <w:rFonts w:ascii="Arial" w:eastAsia="Times New Roman" w:hAnsi="Arial" w:cs="Arial"/>
          <w:b/>
          <w:bCs/>
        </w:rPr>
      </w:pPr>
    </w:p>
    <w:p w14:paraId="2CF8592C" w14:textId="77777777" w:rsidR="00DE239C" w:rsidRPr="00DE239C" w:rsidRDefault="00DE239C" w:rsidP="00DE239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DE239C">
        <w:rPr>
          <w:rFonts w:ascii="Arial" w:eastAsia="Times New Roman" w:hAnsi="Arial" w:cs="Arial"/>
          <w:b/>
          <w:bCs/>
        </w:rPr>
        <w:t xml:space="preserve">STUDENTS ON UNDERGRADUATE OR TAUGHT MASTERS PROGRAMMES </w:t>
      </w:r>
      <w:r w:rsidRPr="00DE239C">
        <w:rPr>
          <w:rFonts w:ascii="Arial" w:eastAsia="Times New Roman" w:hAnsi="Arial" w:cs="Arial"/>
          <w:bCs/>
        </w:rPr>
        <w:t xml:space="preserve">should </w:t>
      </w:r>
      <w:proofErr w:type="gramStart"/>
      <w:r w:rsidRPr="00DE239C">
        <w:rPr>
          <w:rFonts w:ascii="Arial" w:eastAsia="Times New Roman" w:hAnsi="Arial" w:cs="Arial"/>
          <w:bCs/>
        </w:rPr>
        <w:t>submit  this</w:t>
      </w:r>
      <w:proofErr w:type="gramEnd"/>
      <w:r w:rsidRPr="00DE239C">
        <w:rPr>
          <w:rFonts w:ascii="Arial" w:eastAsia="Times New Roman" w:hAnsi="Arial" w:cs="Arial"/>
          <w:bCs/>
        </w:rPr>
        <w:t xml:space="preserve"> form (and receive the outcome) via systems explained to you by the supervisor/module leader.</w:t>
      </w:r>
    </w:p>
    <w:p w14:paraId="4E81BF08" w14:textId="77777777" w:rsidR="00DE239C" w:rsidRPr="00DE239C" w:rsidRDefault="00DE239C" w:rsidP="00DE239C">
      <w:pPr>
        <w:tabs>
          <w:tab w:val="left" w:pos="5103"/>
        </w:tabs>
        <w:spacing w:after="0" w:line="240" w:lineRule="auto"/>
        <w:rPr>
          <w:rFonts w:ascii="Arial" w:eastAsia="Times New Roman" w:hAnsi="Arial" w:cs="Arial"/>
          <w:bCs/>
        </w:rPr>
      </w:pPr>
    </w:p>
    <w:p w14:paraId="628A6BC6" w14:textId="77777777" w:rsidR="00DE239C" w:rsidRPr="00DE239C" w:rsidRDefault="00DE239C" w:rsidP="00DE239C">
      <w:pPr>
        <w:tabs>
          <w:tab w:val="left" w:pos="5103"/>
        </w:tabs>
        <w:spacing w:after="0" w:line="240" w:lineRule="auto"/>
        <w:rPr>
          <w:rFonts w:ascii="Arial" w:eastAsia="Times New Roman" w:hAnsi="Arial" w:cs="Arial"/>
          <w:color w:val="0000FF"/>
          <w:u w:val="single"/>
        </w:rPr>
      </w:pPr>
      <w:r w:rsidRPr="00DE239C">
        <w:rPr>
          <w:rFonts w:ascii="Arial" w:eastAsia="Times New Roman" w:hAnsi="Arial" w:cs="Arial"/>
          <w:b/>
          <w:bCs/>
        </w:rPr>
        <w:t xml:space="preserve">This form is available electronically from the Academic Office web pages: </w:t>
      </w:r>
      <w:hyperlink r:id="rId24" w:history="1">
        <w:r w:rsidRPr="00DE239C">
          <w:rPr>
            <w:rFonts w:ascii="Arial" w:eastAsia="Times New Roman" w:hAnsi="Arial" w:cs="Arial"/>
            <w:color w:val="0000FF"/>
            <w:u w:val="single"/>
          </w:rPr>
          <w:t>https://www.uwtsd.ac.uk/academic-office/appendices-and-forms/</w:t>
        </w:r>
      </w:hyperlink>
      <w:r w:rsidRPr="00DE239C">
        <w:rPr>
          <w:rFonts w:ascii="Arial" w:eastAsia="Times New Roman" w:hAnsi="Arial" w:cs="Arial"/>
        </w:rPr>
        <w:t xml:space="preserve"> </w:t>
      </w:r>
    </w:p>
    <w:p w14:paraId="73556AE9" w14:textId="77777777" w:rsidR="00DE239C" w:rsidRPr="00DE239C" w:rsidRDefault="00DE239C" w:rsidP="00DE239C">
      <w:pPr>
        <w:tabs>
          <w:tab w:val="left" w:pos="5103"/>
        </w:tabs>
        <w:spacing w:after="0" w:line="240" w:lineRule="auto"/>
        <w:rPr>
          <w:rFonts w:ascii="Arial" w:eastAsia="Times New Roman" w:hAnsi="Arial" w:cs="Arial"/>
          <w:bCs/>
        </w:rPr>
      </w:pPr>
    </w:p>
    <w:p w14:paraId="2EF360A3" w14:textId="77777777" w:rsidR="00DE239C" w:rsidRPr="00DE239C" w:rsidRDefault="00DE239C" w:rsidP="00DE239C">
      <w:pPr>
        <w:spacing w:after="0" w:line="240" w:lineRule="auto"/>
        <w:jc w:val="center"/>
        <w:rPr>
          <w:rFonts w:ascii="Arial" w:eastAsia="Times New Roman" w:hAnsi="Arial" w:cs="Arial"/>
          <w:b/>
        </w:rPr>
      </w:pPr>
    </w:p>
    <w:p w14:paraId="49CF0795" w14:textId="77777777" w:rsidR="00DE239C" w:rsidRPr="00DE239C" w:rsidRDefault="00DE239C" w:rsidP="00DE239C">
      <w:pPr>
        <w:spacing w:after="0" w:line="240" w:lineRule="auto"/>
        <w:jc w:val="center"/>
        <w:rPr>
          <w:rFonts w:ascii="Arial" w:eastAsia="Times New Roman" w:hAnsi="Arial" w:cs="Arial"/>
          <w:b/>
        </w:rPr>
      </w:pPr>
    </w:p>
    <w:p w14:paraId="2662CC14" w14:textId="77777777" w:rsidR="00DE239C" w:rsidRPr="00DE239C" w:rsidRDefault="00DE239C" w:rsidP="00DE239C">
      <w:pPr>
        <w:spacing w:after="0" w:line="240" w:lineRule="auto"/>
        <w:jc w:val="center"/>
        <w:rPr>
          <w:rFonts w:ascii="Arial" w:eastAsia="Times New Roman" w:hAnsi="Arial" w:cs="Arial"/>
          <w:b/>
        </w:rPr>
      </w:pPr>
      <w:r w:rsidRPr="00DE239C">
        <w:rPr>
          <w:rFonts w:ascii="Arial" w:eastAsia="Times New Roman" w:hAnsi="Arial" w:cs="Arial"/>
          <w:b/>
        </w:rPr>
        <w:t>Application Process</w:t>
      </w:r>
    </w:p>
    <w:p w14:paraId="373BD2CA" w14:textId="77777777" w:rsidR="00DE239C" w:rsidRPr="00DE239C" w:rsidRDefault="00DE239C" w:rsidP="00DE239C">
      <w:pPr>
        <w:spacing w:after="0" w:line="240" w:lineRule="auto"/>
        <w:jc w:val="both"/>
        <w:rPr>
          <w:rFonts w:ascii="Arial" w:eastAsia="Times New Roman" w:hAnsi="Arial" w:cs="Arial"/>
          <w:sz w:val="20"/>
          <w:szCs w:val="20"/>
        </w:rPr>
      </w:pPr>
    </w:p>
    <w:p w14:paraId="0D1259B7" w14:textId="77777777" w:rsidR="00DE239C" w:rsidRPr="00DE239C" w:rsidRDefault="00DE239C" w:rsidP="00DE239C">
      <w:pPr>
        <w:spacing w:after="0" w:line="240" w:lineRule="auto"/>
        <w:jc w:val="both"/>
        <w:rPr>
          <w:rFonts w:ascii="Arial" w:eastAsia="Times New Roman" w:hAnsi="Arial" w:cs="Arial"/>
          <w:sz w:val="20"/>
          <w:szCs w:val="20"/>
        </w:rPr>
      </w:pPr>
      <w:r w:rsidRPr="00DE239C">
        <w:rPr>
          <w:rFonts w:ascii="Arial" w:eastAsia="Times New Roman" w:hAnsi="Arial" w:cs="Arial"/>
          <w:b/>
          <w:sz w:val="20"/>
          <w:szCs w:val="20"/>
        </w:rPr>
        <w:t xml:space="preserve">All staff research </w:t>
      </w:r>
      <w:proofErr w:type="gramStart"/>
      <w:r w:rsidRPr="00DE239C">
        <w:rPr>
          <w:rFonts w:ascii="Arial" w:eastAsia="Times New Roman" w:hAnsi="Arial" w:cs="Arial"/>
          <w:b/>
          <w:sz w:val="20"/>
          <w:szCs w:val="20"/>
        </w:rPr>
        <w:t>projects</w:t>
      </w:r>
      <w:proofErr w:type="gramEnd"/>
      <w:r w:rsidRPr="00DE239C">
        <w:rPr>
          <w:rFonts w:ascii="Arial" w:eastAsia="Times New Roman" w:hAnsi="Arial" w:cs="Arial"/>
          <w:b/>
          <w:sz w:val="20"/>
          <w:szCs w:val="20"/>
        </w:rPr>
        <w:t xml:space="preserve"> and all research students</w:t>
      </w:r>
      <w:r w:rsidRPr="00DE239C">
        <w:rPr>
          <w:rFonts w:ascii="Arial" w:eastAsia="Times New Roman" w:hAnsi="Arial" w:cs="Arial"/>
          <w:sz w:val="20"/>
          <w:szCs w:val="20"/>
        </w:rPr>
        <w:t xml:space="preserve"> must submit the Ethical Approval Form to the </w:t>
      </w:r>
      <w:r w:rsidRPr="00DE239C">
        <w:rPr>
          <w:rFonts w:ascii="Arial" w:eastAsia="Times New Roman" w:hAnsi="Arial" w:cs="Arial"/>
          <w:b/>
          <w:sz w:val="20"/>
          <w:szCs w:val="20"/>
        </w:rPr>
        <w:t>University Research Ethics Committee</w:t>
      </w:r>
      <w:r w:rsidRPr="00DE239C">
        <w:rPr>
          <w:rFonts w:ascii="Arial" w:eastAsia="Times New Roman" w:hAnsi="Arial" w:cs="Arial"/>
          <w:sz w:val="20"/>
          <w:szCs w:val="20"/>
        </w:rPr>
        <w:t xml:space="preserve"> via the Academic Office (</w:t>
      </w:r>
      <w:hyperlink r:id="rId25" w:history="1">
        <w:r w:rsidRPr="00DE239C">
          <w:rPr>
            <w:rFonts w:ascii="Arial" w:eastAsia="Times New Roman" w:hAnsi="Arial" w:cs="Arial"/>
            <w:u w:val="single"/>
          </w:rPr>
          <w:t>pgresearch@uwtsd.ac.uk</w:t>
        </w:r>
      </w:hyperlink>
      <w:r w:rsidRPr="00DE239C">
        <w:rPr>
          <w:rFonts w:ascii="Arial" w:eastAsia="Times New Roman" w:hAnsi="Arial" w:cs="Arial"/>
          <w:u w:val="single"/>
        </w:rPr>
        <w:t>)</w:t>
      </w:r>
      <w:r w:rsidRPr="00DE239C">
        <w:rPr>
          <w:rFonts w:ascii="Arial" w:eastAsia="Times New Roman" w:hAnsi="Arial" w:cs="Arial"/>
          <w:sz w:val="20"/>
          <w:szCs w:val="20"/>
        </w:rPr>
        <w:t xml:space="preserve">.   Staff research directly in relation to personal study for taught undergraduate or </w:t>
      </w:r>
      <w:proofErr w:type="gramStart"/>
      <w:r w:rsidRPr="00DE239C">
        <w:rPr>
          <w:rFonts w:ascii="Arial" w:eastAsia="Times New Roman" w:hAnsi="Arial" w:cs="Arial"/>
          <w:sz w:val="20"/>
          <w:szCs w:val="20"/>
        </w:rPr>
        <w:t>Masters</w:t>
      </w:r>
      <w:proofErr w:type="gramEnd"/>
      <w:r w:rsidRPr="00DE239C">
        <w:rPr>
          <w:rFonts w:ascii="Arial" w:eastAsia="Times New Roman" w:hAnsi="Arial" w:cs="Arial"/>
          <w:sz w:val="20"/>
          <w:szCs w:val="20"/>
        </w:rPr>
        <w:t xml:space="preserve"> programmes should be submitted via the Institute procedures explained below.</w:t>
      </w:r>
    </w:p>
    <w:p w14:paraId="14087C27" w14:textId="77777777" w:rsidR="00DE239C" w:rsidRPr="00DE239C" w:rsidRDefault="00DE239C" w:rsidP="00DE239C">
      <w:pPr>
        <w:spacing w:after="0" w:line="240" w:lineRule="auto"/>
        <w:jc w:val="both"/>
        <w:rPr>
          <w:rFonts w:ascii="Arial" w:eastAsia="Times New Roman" w:hAnsi="Arial" w:cs="Arial"/>
          <w:sz w:val="20"/>
          <w:szCs w:val="20"/>
        </w:rPr>
      </w:pPr>
    </w:p>
    <w:p w14:paraId="248FA043" w14:textId="77777777" w:rsidR="00DE239C" w:rsidRPr="00DE239C" w:rsidRDefault="00DE239C" w:rsidP="00DE239C">
      <w:pPr>
        <w:spacing w:after="0" w:line="240" w:lineRule="auto"/>
        <w:jc w:val="both"/>
        <w:rPr>
          <w:rFonts w:ascii="Arial" w:eastAsia="Times New Roman" w:hAnsi="Arial" w:cs="Arial"/>
          <w:sz w:val="20"/>
          <w:szCs w:val="20"/>
        </w:rPr>
      </w:pPr>
      <w:r w:rsidRPr="00DE239C">
        <w:rPr>
          <w:rFonts w:ascii="Arial" w:eastAsia="Times New Roman" w:hAnsi="Arial" w:cs="Arial"/>
          <w:b/>
          <w:sz w:val="20"/>
          <w:szCs w:val="20"/>
        </w:rPr>
        <w:t>Taught masters and taught undergraduate research Ethical Approval Forms</w:t>
      </w:r>
      <w:r w:rsidRPr="00DE239C">
        <w:rPr>
          <w:rFonts w:ascii="Arial" w:eastAsia="Times New Roman" w:hAnsi="Arial" w:cs="Arial"/>
          <w:sz w:val="20"/>
          <w:szCs w:val="20"/>
        </w:rPr>
        <w:t xml:space="preserve"> are considered </w:t>
      </w:r>
      <w:r w:rsidRPr="00DE239C">
        <w:rPr>
          <w:rFonts w:ascii="Arial" w:eastAsia="Times New Roman" w:hAnsi="Arial" w:cs="Arial"/>
          <w:b/>
          <w:sz w:val="20"/>
          <w:szCs w:val="20"/>
        </w:rPr>
        <w:t>within Institutes.</w:t>
      </w:r>
      <w:r w:rsidRPr="00DE239C">
        <w:rPr>
          <w:rFonts w:ascii="Arial" w:eastAsia="Times New Roman" w:hAnsi="Arial" w:cs="Arial"/>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DE239C">
        <w:rPr>
          <w:rFonts w:ascii="Arial" w:eastAsia="Times New Roman" w:hAnsi="Arial" w:cs="Arial"/>
          <w:sz w:val="20"/>
          <w:szCs w:val="20"/>
        </w:rPr>
        <w:t>approval,</w:t>
      </w:r>
      <w:proofErr w:type="gramEnd"/>
      <w:r w:rsidRPr="00DE239C">
        <w:rPr>
          <w:rFonts w:ascii="Arial" w:eastAsia="Times New Roman" w:hAnsi="Arial" w:cs="Arial"/>
          <w:sz w:val="20"/>
          <w:szCs w:val="20"/>
        </w:rPr>
        <w:t xml:space="preserve"> this includes assignment work as well as dissertations.   </w:t>
      </w:r>
    </w:p>
    <w:p w14:paraId="3503F7BE" w14:textId="77777777" w:rsidR="00DE239C" w:rsidRPr="00DE239C" w:rsidRDefault="00DE239C" w:rsidP="00DE239C">
      <w:pPr>
        <w:spacing w:after="0" w:line="240" w:lineRule="auto"/>
        <w:jc w:val="both"/>
        <w:rPr>
          <w:rFonts w:ascii="Arial" w:eastAsia="Times New Roman" w:hAnsi="Arial" w:cs="Arial"/>
          <w:sz w:val="20"/>
          <w:szCs w:val="20"/>
        </w:rPr>
      </w:pPr>
    </w:p>
    <w:p w14:paraId="7443FFD9" w14:textId="77777777" w:rsidR="00DE239C" w:rsidRPr="00DE239C" w:rsidRDefault="00DE239C" w:rsidP="00DE239C">
      <w:pPr>
        <w:spacing w:after="0" w:line="240" w:lineRule="auto"/>
        <w:rPr>
          <w:rFonts w:ascii="Arial" w:eastAsia="Times New Roman" w:hAnsi="Arial" w:cs="Arial"/>
          <w:b/>
          <w:bCs/>
        </w:rPr>
      </w:pPr>
      <w:r w:rsidRPr="00DE239C">
        <w:rPr>
          <w:rFonts w:ascii="Arial" w:eastAsia="Times New Roman" w:hAnsi="Arial" w:cs="Arial"/>
          <w:b/>
          <w:bCs/>
        </w:rPr>
        <w:br w:type="page"/>
      </w:r>
    </w:p>
    <w:p w14:paraId="6FBB2123" w14:textId="77777777" w:rsidR="00DE239C" w:rsidRPr="00DE239C" w:rsidRDefault="00DE239C" w:rsidP="00DE239C">
      <w:pPr>
        <w:tabs>
          <w:tab w:val="left" w:pos="5103"/>
        </w:tabs>
        <w:spacing w:after="0" w:line="240" w:lineRule="auto"/>
        <w:jc w:val="both"/>
        <w:rPr>
          <w:rFonts w:ascii="Arial" w:eastAsia="Times New Roman" w:hAnsi="Arial" w:cs="Arial"/>
          <w:b/>
          <w:bCs/>
        </w:rPr>
      </w:pPr>
      <w:r w:rsidRPr="00DE239C">
        <w:rPr>
          <w:rFonts w:ascii="Arial" w:eastAsia="Times New Roman" w:hAnsi="Arial" w:cs="Arial"/>
          <w:b/>
          <w:bCs/>
        </w:rPr>
        <w:lastRenderedPageBreak/>
        <w:t>Notes for guidance in completion of this form</w:t>
      </w:r>
    </w:p>
    <w:p w14:paraId="78F33EE9" w14:textId="77777777" w:rsidR="00DE239C" w:rsidRPr="00DE239C" w:rsidRDefault="00DE239C" w:rsidP="00DE239C">
      <w:pPr>
        <w:tabs>
          <w:tab w:val="left" w:pos="5103"/>
        </w:tabs>
        <w:spacing w:after="0" w:line="240" w:lineRule="auto"/>
        <w:jc w:val="both"/>
        <w:rPr>
          <w:rFonts w:ascii="Arial" w:eastAsia="Times New Roman" w:hAnsi="Arial" w:cs="Arial"/>
          <w:b/>
          <w:bCs/>
          <w:sz w:val="20"/>
          <w:szCs w:val="20"/>
        </w:rPr>
      </w:pPr>
    </w:p>
    <w:p w14:paraId="26C172F2" w14:textId="77777777" w:rsidR="00DE239C" w:rsidRPr="00DE239C" w:rsidRDefault="00DE239C" w:rsidP="00DE239C">
      <w:pPr>
        <w:tabs>
          <w:tab w:val="left" w:pos="5103"/>
        </w:tabs>
        <w:spacing w:after="0" w:line="240" w:lineRule="auto"/>
        <w:jc w:val="both"/>
        <w:rPr>
          <w:rFonts w:ascii="Arial" w:eastAsia="Times New Roman" w:hAnsi="Arial" w:cs="Arial"/>
          <w:b/>
          <w:bCs/>
          <w:sz w:val="20"/>
          <w:szCs w:val="20"/>
        </w:rPr>
      </w:pPr>
      <w:r w:rsidRPr="00DE239C">
        <w:rPr>
          <w:rFonts w:ascii="Arial" w:eastAsia="Times New Roman" w:hAnsi="Arial" w:cs="Arial"/>
          <w:b/>
          <w:bCs/>
          <w:sz w:val="20"/>
          <w:szCs w:val="20"/>
        </w:rPr>
        <w:t>Section A:  About You</w:t>
      </w:r>
    </w:p>
    <w:p w14:paraId="666382F5"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Cs/>
          <w:sz w:val="20"/>
          <w:szCs w:val="20"/>
        </w:rPr>
        <w:t>Please complete all relevant sections</w:t>
      </w:r>
    </w:p>
    <w:p w14:paraId="12A3D111" w14:textId="77777777" w:rsidR="00DE239C" w:rsidRPr="00DE239C" w:rsidRDefault="00DE239C" w:rsidP="00DE239C">
      <w:pPr>
        <w:tabs>
          <w:tab w:val="left" w:pos="5103"/>
        </w:tabs>
        <w:spacing w:after="0" w:line="240" w:lineRule="auto"/>
        <w:jc w:val="both"/>
        <w:rPr>
          <w:rFonts w:ascii="Arial" w:eastAsia="Times New Roman" w:hAnsi="Arial" w:cs="Arial"/>
          <w:b/>
          <w:bCs/>
          <w:sz w:val="20"/>
          <w:szCs w:val="20"/>
        </w:rPr>
      </w:pPr>
    </w:p>
    <w:p w14:paraId="31982768" w14:textId="77777777" w:rsidR="00DE239C" w:rsidRPr="00DE239C" w:rsidRDefault="00DE239C" w:rsidP="00DE239C">
      <w:pPr>
        <w:tabs>
          <w:tab w:val="left" w:pos="5103"/>
        </w:tabs>
        <w:spacing w:after="0" w:line="240" w:lineRule="auto"/>
        <w:jc w:val="both"/>
        <w:rPr>
          <w:rFonts w:ascii="Arial" w:eastAsia="Times New Roman" w:hAnsi="Arial" w:cs="Arial"/>
          <w:b/>
          <w:bCs/>
          <w:sz w:val="20"/>
          <w:szCs w:val="20"/>
        </w:rPr>
      </w:pPr>
      <w:r w:rsidRPr="00DE239C">
        <w:rPr>
          <w:rFonts w:ascii="Arial" w:eastAsia="Times New Roman" w:hAnsi="Arial" w:cs="Arial"/>
          <w:b/>
          <w:bCs/>
          <w:sz w:val="20"/>
          <w:szCs w:val="20"/>
        </w:rPr>
        <w:t>Section B:  Approval for research activity</w:t>
      </w:r>
    </w:p>
    <w:p w14:paraId="352C9D65"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0B9EF2A7" w14:textId="77777777" w:rsidR="00DE239C" w:rsidRPr="00DE239C" w:rsidRDefault="00DE239C" w:rsidP="00DE239C">
      <w:pPr>
        <w:tabs>
          <w:tab w:val="left" w:pos="5103"/>
        </w:tabs>
        <w:spacing w:after="0" w:line="240" w:lineRule="auto"/>
        <w:jc w:val="both"/>
        <w:rPr>
          <w:rFonts w:ascii="Arial" w:eastAsia="Times New Roman" w:hAnsi="Arial" w:cs="Arial"/>
          <w:bCs/>
          <w:sz w:val="12"/>
          <w:szCs w:val="12"/>
        </w:rPr>
      </w:pPr>
    </w:p>
    <w:p w14:paraId="6BCFA4AA"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Cs/>
          <w:sz w:val="20"/>
          <w:szCs w:val="20"/>
        </w:rPr>
        <w:t>The process for proposal approval varies according the individual and programme of study:</w:t>
      </w:r>
    </w:p>
    <w:p w14:paraId="17ED1036" w14:textId="77777777" w:rsidR="00DE239C" w:rsidRPr="00DE239C" w:rsidRDefault="00DE239C" w:rsidP="00DE239C">
      <w:pPr>
        <w:numPr>
          <w:ilvl w:val="0"/>
          <w:numId w:val="21"/>
        </w:numPr>
        <w:tabs>
          <w:tab w:val="left" w:pos="5103"/>
        </w:tabs>
        <w:spacing w:after="0" w:line="240" w:lineRule="auto"/>
        <w:contextualSpacing/>
        <w:jc w:val="both"/>
        <w:rPr>
          <w:rFonts w:ascii="Arial" w:eastAsia="Calibri" w:hAnsi="Arial" w:cs="Arial"/>
          <w:bCs/>
          <w:sz w:val="20"/>
          <w:szCs w:val="20"/>
        </w:rPr>
      </w:pPr>
      <w:r w:rsidRPr="00DE239C">
        <w:rPr>
          <w:rFonts w:ascii="Arial" w:eastAsia="Calibri" w:hAnsi="Arial" w:cs="Arial"/>
          <w:bCs/>
          <w:sz w:val="20"/>
          <w:szCs w:val="20"/>
        </w:rPr>
        <w:t>Research students, by application on form PG1 to the Research Degrees Committee</w:t>
      </w:r>
    </w:p>
    <w:p w14:paraId="7C93A43B" w14:textId="77777777" w:rsidR="00DE239C" w:rsidRPr="00DE239C" w:rsidRDefault="00DE239C" w:rsidP="00DE239C">
      <w:pPr>
        <w:numPr>
          <w:ilvl w:val="0"/>
          <w:numId w:val="21"/>
        </w:numPr>
        <w:tabs>
          <w:tab w:val="left" w:pos="5103"/>
        </w:tabs>
        <w:spacing w:after="0" w:line="240" w:lineRule="auto"/>
        <w:contextualSpacing/>
        <w:jc w:val="both"/>
        <w:rPr>
          <w:rFonts w:ascii="Arial" w:eastAsia="Calibri" w:hAnsi="Arial" w:cs="Arial"/>
          <w:bCs/>
          <w:sz w:val="20"/>
          <w:szCs w:val="20"/>
        </w:rPr>
      </w:pPr>
      <w:r w:rsidRPr="00DE239C">
        <w:rPr>
          <w:rFonts w:ascii="Arial" w:eastAsia="Calibri" w:hAnsi="Arial" w:cs="Arial"/>
          <w:bCs/>
          <w:sz w:val="20"/>
          <w:szCs w:val="20"/>
        </w:rPr>
        <w:t>Taught students by review of research proposal within Institutes (Institutes provide specific details of these processes)</w:t>
      </w:r>
    </w:p>
    <w:p w14:paraId="4710699D" w14:textId="77777777" w:rsidR="00DE239C" w:rsidRPr="00DE239C" w:rsidRDefault="00DE239C" w:rsidP="00DE239C">
      <w:pPr>
        <w:numPr>
          <w:ilvl w:val="0"/>
          <w:numId w:val="21"/>
        </w:numPr>
        <w:tabs>
          <w:tab w:val="left" w:pos="5103"/>
        </w:tabs>
        <w:spacing w:after="0" w:line="240" w:lineRule="auto"/>
        <w:contextualSpacing/>
        <w:jc w:val="both"/>
        <w:rPr>
          <w:rFonts w:ascii="Arial" w:eastAsia="Calibri" w:hAnsi="Arial" w:cs="Arial"/>
          <w:bCs/>
          <w:sz w:val="20"/>
          <w:szCs w:val="20"/>
        </w:rPr>
      </w:pPr>
      <w:r w:rsidRPr="00DE239C">
        <w:rPr>
          <w:rFonts w:ascii="Arial" w:eastAsia="Calibri" w:hAnsi="Arial" w:cs="Arial"/>
          <w:bCs/>
          <w:sz w:val="20"/>
          <w:szCs w:val="20"/>
        </w:rPr>
        <w:t>Staff, by agreement by the Academic Director/Assistant Dean</w:t>
      </w:r>
    </w:p>
    <w:p w14:paraId="5BB08161"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p>
    <w:p w14:paraId="1D603BCF" w14:textId="77777777" w:rsidR="00DE239C" w:rsidRPr="00DE239C" w:rsidRDefault="00DE239C" w:rsidP="00DE239C">
      <w:pPr>
        <w:tabs>
          <w:tab w:val="left" w:pos="5103"/>
        </w:tabs>
        <w:spacing w:after="0" w:line="240" w:lineRule="auto"/>
        <w:jc w:val="both"/>
        <w:rPr>
          <w:rFonts w:ascii="Arial" w:eastAsia="Times New Roman" w:hAnsi="Arial" w:cs="Arial"/>
          <w:b/>
          <w:bCs/>
          <w:sz w:val="20"/>
          <w:szCs w:val="20"/>
        </w:rPr>
      </w:pPr>
      <w:r w:rsidRPr="00DE239C">
        <w:rPr>
          <w:rFonts w:ascii="Arial" w:eastAsia="Times New Roman" w:hAnsi="Arial" w:cs="Arial"/>
          <w:b/>
          <w:bCs/>
          <w:sz w:val="20"/>
          <w:szCs w:val="20"/>
        </w:rPr>
        <w:t>Section C:  External Ethical Guidance materials</w:t>
      </w:r>
    </w:p>
    <w:p w14:paraId="0FE33850"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Cs/>
          <w:sz w:val="20"/>
          <w:szCs w:val="20"/>
        </w:rPr>
        <w:t xml:space="preserve">Many discipline areas are required to operate with the discipline specific codes of research ethics (for example health, psychology, education etc.), any such codes must be </w:t>
      </w:r>
      <w:proofErr w:type="gramStart"/>
      <w:r w:rsidRPr="00DE239C">
        <w:rPr>
          <w:rFonts w:ascii="Arial" w:eastAsia="Times New Roman" w:hAnsi="Arial" w:cs="Arial"/>
          <w:bCs/>
          <w:sz w:val="20"/>
          <w:szCs w:val="20"/>
        </w:rPr>
        <w:t>listed</w:t>
      </w:r>
      <w:proofErr w:type="gramEnd"/>
      <w:r w:rsidRPr="00DE239C">
        <w:rPr>
          <w:rFonts w:ascii="Arial" w:eastAsia="Times New Roman" w:hAnsi="Arial" w:cs="Arial"/>
          <w:bCs/>
          <w:sz w:val="20"/>
          <w:szCs w:val="20"/>
        </w:rPr>
        <w:t xml:space="preserve"> and you must tick to confirm that you have consulted with these.</w:t>
      </w:r>
    </w:p>
    <w:p w14:paraId="1AF40CD0"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p>
    <w:p w14:paraId="1F9C406F" w14:textId="77777777" w:rsidR="00DE239C" w:rsidRPr="00DE239C" w:rsidRDefault="00DE239C" w:rsidP="00DE239C">
      <w:pPr>
        <w:tabs>
          <w:tab w:val="left" w:pos="5103"/>
        </w:tabs>
        <w:spacing w:after="0" w:line="240" w:lineRule="auto"/>
        <w:jc w:val="both"/>
        <w:rPr>
          <w:rFonts w:ascii="Arial" w:eastAsia="Times New Roman" w:hAnsi="Arial" w:cs="Arial"/>
          <w:b/>
          <w:bCs/>
          <w:sz w:val="20"/>
          <w:szCs w:val="20"/>
        </w:rPr>
      </w:pPr>
      <w:r w:rsidRPr="00DE239C">
        <w:rPr>
          <w:rFonts w:ascii="Arial" w:eastAsia="Times New Roman" w:hAnsi="Arial" w:cs="Arial"/>
          <w:b/>
          <w:bCs/>
          <w:sz w:val="20"/>
          <w:szCs w:val="20"/>
        </w:rPr>
        <w:t>Section D:  External Collaborative Research Activity</w:t>
      </w:r>
    </w:p>
    <w:p w14:paraId="4860B6FE"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Cs/>
          <w:sz w:val="20"/>
          <w:szCs w:val="2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DE239C">
        <w:rPr>
          <w:rFonts w:ascii="Arial" w:eastAsia="Times New Roman" w:hAnsi="Arial" w:cs="Arial"/>
          <w:bCs/>
          <w:sz w:val="20"/>
          <w:szCs w:val="20"/>
        </w:rPr>
        <w:t>process</w:t>
      </w:r>
      <w:proofErr w:type="gramEnd"/>
      <w:r w:rsidRPr="00DE239C">
        <w:rPr>
          <w:rFonts w:ascii="Arial" w:eastAsia="Times New Roman" w:hAnsi="Arial" w:cs="Arial"/>
          <w:bCs/>
          <w:sz w:val="20"/>
          <w:szCs w:val="20"/>
        </w:rPr>
        <w:t xml:space="preserve"> then please provide details of that process and a copy of any final (or interim) approvals received from the organisation.</w:t>
      </w:r>
    </w:p>
    <w:p w14:paraId="415911DA"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p>
    <w:p w14:paraId="110EC166" w14:textId="77777777" w:rsidR="00DE239C" w:rsidRPr="00DE239C" w:rsidRDefault="00DE239C" w:rsidP="00DE239C">
      <w:pPr>
        <w:tabs>
          <w:tab w:val="left" w:pos="5103"/>
        </w:tabs>
        <w:spacing w:after="0" w:line="240" w:lineRule="auto"/>
        <w:jc w:val="both"/>
        <w:rPr>
          <w:rFonts w:ascii="Arial" w:eastAsia="Times New Roman" w:hAnsi="Arial" w:cs="Arial"/>
          <w:b/>
          <w:bCs/>
          <w:sz w:val="20"/>
          <w:szCs w:val="20"/>
        </w:rPr>
      </w:pPr>
      <w:r w:rsidRPr="00DE239C">
        <w:rPr>
          <w:rFonts w:ascii="Arial" w:eastAsia="Times New Roman" w:hAnsi="Arial" w:cs="Arial"/>
          <w:b/>
          <w:bCs/>
          <w:sz w:val="20"/>
          <w:szCs w:val="20"/>
        </w:rPr>
        <w:t>Section E:  Details of Research Activity</w:t>
      </w:r>
    </w:p>
    <w:p w14:paraId="7E1E1A6D"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Cs/>
          <w:sz w:val="20"/>
          <w:szCs w:val="20"/>
        </w:rPr>
        <w:t xml:space="preserve">Remember that the individuals reviewing this Ethical Approval Form may not have seen your research proposal, </w:t>
      </w:r>
      <w:proofErr w:type="gramStart"/>
      <w:r w:rsidRPr="00DE239C">
        <w:rPr>
          <w:rFonts w:ascii="Arial" w:eastAsia="Times New Roman" w:hAnsi="Arial" w:cs="Arial"/>
          <w:bCs/>
          <w:sz w:val="20"/>
          <w:szCs w:val="20"/>
        </w:rPr>
        <w:t>and also</w:t>
      </w:r>
      <w:proofErr w:type="gramEnd"/>
      <w:r w:rsidRPr="00DE239C">
        <w:rPr>
          <w:rFonts w:ascii="Arial" w:eastAsia="Times New Roman" w:hAnsi="Arial" w:cs="Arial"/>
          <w:bCs/>
          <w:sz w:val="20"/>
          <w:szCs w:val="20"/>
        </w:rPr>
        <w:t xml:space="preserve"> may not be experts in the specific area of your research.  The information provided should therefore be jargon free and clearly stated.</w:t>
      </w:r>
    </w:p>
    <w:p w14:paraId="63E8C686" w14:textId="77777777" w:rsidR="00DE239C" w:rsidRPr="00DE239C" w:rsidRDefault="00DE239C" w:rsidP="00DE239C">
      <w:pPr>
        <w:tabs>
          <w:tab w:val="left" w:pos="5103"/>
        </w:tabs>
        <w:spacing w:after="0" w:line="240" w:lineRule="auto"/>
        <w:jc w:val="both"/>
        <w:rPr>
          <w:rFonts w:ascii="Arial" w:eastAsia="Times New Roman" w:hAnsi="Arial" w:cs="Arial"/>
          <w:b/>
          <w:bCs/>
          <w:sz w:val="20"/>
          <w:szCs w:val="20"/>
        </w:rPr>
      </w:pPr>
      <w:r w:rsidRPr="00DE239C">
        <w:rPr>
          <w:rFonts w:ascii="Arial" w:eastAsia="Times New Roman" w:hAnsi="Arial" w:cs="Arial"/>
          <w:b/>
          <w:bCs/>
          <w:sz w:val="20"/>
          <w:szCs w:val="20"/>
        </w:rPr>
        <w:t>Indicative Title:  please use the same title as used on the research proposal.</w:t>
      </w:r>
    </w:p>
    <w:p w14:paraId="7414F77D"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
          <w:bCs/>
          <w:sz w:val="20"/>
          <w:szCs w:val="20"/>
        </w:rPr>
        <w:t>Purpose:</w:t>
      </w:r>
      <w:r w:rsidRPr="00DE239C">
        <w:rPr>
          <w:rFonts w:ascii="Arial" w:eastAsia="Times New Roman" w:hAnsi="Arial" w:cs="Arial"/>
          <w:bCs/>
          <w:sz w:val="20"/>
          <w:szCs w:val="20"/>
        </w:rPr>
        <w:t xml:space="preserve">  </w:t>
      </w:r>
      <w:proofErr w:type="gramStart"/>
      <w:r w:rsidRPr="00DE239C">
        <w:rPr>
          <w:rFonts w:ascii="Arial" w:eastAsia="Times New Roman" w:hAnsi="Arial" w:cs="Arial"/>
          <w:bCs/>
          <w:sz w:val="20"/>
          <w:szCs w:val="20"/>
        </w:rPr>
        <w:t>the</w:t>
      </w:r>
      <w:proofErr w:type="gramEnd"/>
      <w:r w:rsidRPr="00DE239C">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can be seen as unethical.</w:t>
      </w:r>
    </w:p>
    <w:p w14:paraId="63677D6E"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
          <w:bCs/>
          <w:sz w:val="20"/>
          <w:szCs w:val="20"/>
        </w:rPr>
        <w:t>Proposed Methods:</w:t>
      </w:r>
      <w:r w:rsidRPr="00DE239C">
        <w:rPr>
          <w:rFonts w:ascii="Arial" w:eastAsia="Times New Roman" w:hAnsi="Arial" w:cs="Arial"/>
          <w:bCs/>
          <w:sz w:val="20"/>
          <w:szCs w:val="20"/>
        </w:rPr>
        <w:t xml:space="preserve">  </w:t>
      </w:r>
      <w:proofErr w:type="gramStart"/>
      <w:r w:rsidRPr="00DE239C">
        <w:rPr>
          <w:rFonts w:ascii="Arial" w:eastAsia="Times New Roman" w:hAnsi="Arial" w:cs="Arial"/>
          <w:bCs/>
          <w:sz w:val="20"/>
          <w:szCs w:val="20"/>
        </w:rPr>
        <w:t>the</w:t>
      </w:r>
      <w:proofErr w:type="gramEnd"/>
      <w:r w:rsidRPr="00DE239C">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443CB17"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
          <w:bCs/>
          <w:sz w:val="20"/>
          <w:szCs w:val="20"/>
        </w:rPr>
        <w:t>Location</w:t>
      </w:r>
      <w:r w:rsidRPr="00DE239C">
        <w:rPr>
          <w:rFonts w:ascii="Arial" w:eastAsia="Times New Roman" w:hAnsi="Arial" w:cs="Arial"/>
          <w:bCs/>
          <w:sz w:val="20"/>
          <w:szCs w:val="20"/>
        </w:rPr>
        <w:t xml:space="preserve">:  this needs to mention geographical location </w:t>
      </w:r>
      <w:proofErr w:type="gramStart"/>
      <w:r w:rsidRPr="00DE239C">
        <w:rPr>
          <w:rFonts w:ascii="Arial" w:eastAsia="Times New Roman" w:hAnsi="Arial" w:cs="Arial"/>
          <w:bCs/>
          <w:sz w:val="20"/>
          <w:szCs w:val="20"/>
        </w:rPr>
        <w:t>and also</w:t>
      </w:r>
      <w:proofErr w:type="gramEnd"/>
      <w:r w:rsidRPr="00DE239C">
        <w:rPr>
          <w:rFonts w:ascii="Arial" w:eastAsia="Times New Roman" w:hAnsi="Arial" w:cs="Arial"/>
          <w:bCs/>
          <w:sz w:val="20"/>
          <w:szCs w:val="20"/>
        </w:rPr>
        <w:t xml:space="preserve"> local situation (for example, within Local Authority Offices in Cardiff, using a private room but close to other individuals).  If you are collecting data within an organisational </w:t>
      </w:r>
      <w:proofErr w:type="gramStart"/>
      <w:r w:rsidRPr="00DE239C">
        <w:rPr>
          <w:rFonts w:ascii="Arial" w:eastAsia="Times New Roman" w:hAnsi="Arial" w:cs="Arial"/>
          <w:bCs/>
          <w:sz w:val="20"/>
          <w:szCs w:val="20"/>
        </w:rPr>
        <w:t>setting</w:t>
      </w:r>
      <w:proofErr w:type="gramEnd"/>
      <w:r w:rsidRPr="00DE239C">
        <w:rPr>
          <w:rFonts w:ascii="Arial" w:eastAsia="Times New Roman" w:hAnsi="Arial" w:cs="Arial"/>
          <w:bCs/>
          <w:sz w:val="20"/>
          <w:szCs w:val="20"/>
        </w:rPr>
        <w:t xml:space="preserve"> then you need to explain the permissions that you have obtained to do this.</w:t>
      </w:r>
    </w:p>
    <w:p w14:paraId="07D2FAF0"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
          <w:bCs/>
          <w:sz w:val="20"/>
          <w:szCs w:val="20"/>
        </w:rPr>
        <w:t xml:space="preserve">Research Activity outside of the UK:  </w:t>
      </w:r>
      <w:r w:rsidRPr="00DE239C">
        <w:rPr>
          <w:rFonts w:ascii="Arial" w:eastAsia="Times New Roman" w:hAnsi="Arial" w:cs="Arial"/>
          <w:bCs/>
          <w:sz w:val="20"/>
          <w:szCs w:val="20"/>
        </w:rPr>
        <w:t xml:space="preserve">please complete this section in </w:t>
      </w:r>
      <w:proofErr w:type="gramStart"/>
      <w:r w:rsidRPr="00DE239C">
        <w:rPr>
          <w:rFonts w:ascii="Arial" w:eastAsia="Times New Roman" w:hAnsi="Arial" w:cs="Arial"/>
          <w:bCs/>
          <w:sz w:val="20"/>
          <w:szCs w:val="20"/>
        </w:rPr>
        <w:t>detail, and</w:t>
      </w:r>
      <w:proofErr w:type="gramEnd"/>
      <w:r w:rsidRPr="00DE239C">
        <w:rPr>
          <w:rFonts w:ascii="Arial" w:eastAsia="Times New Roman" w:hAnsi="Arial" w:cs="Arial"/>
          <w:bCs/>
          <w:sz w:val="20"/>
          <w:szCs w:val="20"/>
        </w:rPr>
        <w:t xml:space="preserve"> note any guidance you have received.  Also describe your own familiarity (or not) with the location that you will be utilising.</w:t>
      </w:r>
    </w:p>
    <w:p w14:paraId="43F18AE6" w14:textId="77777777" w:rsidR="00DE239C" w:rsidRPr="00DE239C" w:rsidRDefault="00DE239C" w:rsidP="00DE239C">
      <w:pPr>
        <w:tabs>
          <w:tab w:val="left" w:pos="5103"/>
        </w:tabs>
        <w:spacing w:after="0" w:line="240" w:lineRule="auto"/>
        <w:jc w:val="both"/>
        <w:rPr>
          <w:rFonts w:ascii="Arial" w:eastAsia="Times New Roman" w:hAnsi="Arial" w:cs="Arial"/>
          <w:b/>
          <w:bCs/>
          <w:sz w:val="20"/>
          <w:szCs w:val="20"/>
        </w:rPr>
      </w:pPr>
    </w:p>
    <w:p w14:paraId="246A7EDC" w14:textId="77777777" w:rsidR="00DE239C" w:rsidRPr="00DE239C" w:rsidRDefault="00DE239C" w:rsidP="00DE239C">
      <w:pPr>
        <w:tabs>
          <w:tab w:val="left" w:pos="5103"/>
        </w:tabs>
        <w:spacing w:after="0" w:line="240" w:lineRule="auto"/>
        <w:jc w:val="both"/>
        <w:rPr>
          <w:rFonts w:ascii="Arial" w:eastAsia="Times New Roman" w:hAnsi="Arial" w:cs="Arial"/>
          <w:b/>
          <w:bCs/>
          <w:sz w:val="20"/>
          <w:szCs w:val="20"/>
        </w:rPr>
      </w:pPr>
      <w:r w:rsidRPr="00DE239C">
        <w:rPr>
          <w:rFonts w:ascii="Arial" w:eastAsia="Times New Roman" w:hAnsi="Arial" w:cs="Arial"/>
          <w:b/>
          <w:bCs/>
          <w:sz w:val="20"/>
          <w:szCs w:val="20"/>
        </w:rPr>
        <w:t>Section F:  Scope of Research Activity</w:t>
      </w:r>
    </w:p>
    <w:p w14:paraId="24918794"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Cs/>
          <w:sz w:val="20"/>
          <w:szCs w:val="20"/>
        </w:rPr>
        <w:t xml:space="preserve">Please tick </w:t>
      </w:r>
      <w:proofErr w:type="gramStart"/>
      <w:r w:rsidRPr="00DE239C">
        <w:rPr>
          <w:rFonts w:ascii="Arial" w:eastAsia="Times New Roman" w:hAnsi="Arial" w:cs="Arial"/>
          <w:bCs/>
          <w:sz w:val="20"/>
          <w:szCs w:val="20"/>
        </w:rPr>
        <w:t>ALL of</w:t>
      </w:r>
      <w:proofErr w:type="gramEnd"/>
      <w:r w:rsidRPr="00DE239C">
        <w:rPr>
          <w:rFonts w:ascii="Arial" w:eastAsia="Times New Roman" w:hAnsi="Arial" w:cs="Arial"/>
          <w:bCs/>
          <w:sz w:val="20"/>
          <w:szCs w:val="20"/>
        </w:rPr>
        <w:t xml:space="preserve"> the research activities that might be undertaken.   If any additional types of activity are </w:t>
      </w:r>
      <w:proofErr w:type="gramStart"/>
      <w:r w:rsidRPr="00DE239C">
        <w:rPr>
          <w:rFonts w:ascii="Arial" w:eastAsia="Times New Roman" w:hAnsi="Arial" w:cs="Arial"/>
          <w:bCs/>
          <w:sz w:val="20"/>
          <w:szCs w:val="20"/>
        </w:rPr>
        <w:t>intended</w:t>
      </w:r>
      <w:proofErr w:type="gramEnd"/>
      <w:r w:rsidRPr="00DE239C">
        <w:rPr>
          <w:rFonts w:ascii="Arial" w:eastAsia="Times New Roman" w:hAnsi="Arial" w:cs="Arial"/>
          <w:bCs/>
          <w:sz w:val="20"/>
          <w:szCs w:val="20"/>
        </w:rPr>
        <w:t xml:space="preserve"> then please add an extra box and describe these.</w:t>
      </w:r>
    </w:p>
    <w:p w14:paraId="7E0B0171"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Cs/>
          <w:sz w:val="20"/>
          <w:szCs w:val="20"/>
        </w:rPr>
        <w:t xml:space="preserve">If you have answered no to all questions in </w:t>
      </w:r>
      <w:proofErr w:type="gramStart"/>
      <w:r w:rsidRPr="00DE239C">
        <w:rPr>
          <w:rFonts w:ascii="Arial" w:eastAsia="Times New Roman" w:hAnsi="Arial" w:cs="Arial"/>
          <w:bCs/>
          <w:sz w:val="20"/>
          <w:szCs w:val="20"/>
        </w:rPr>
        <w:t>F</w:t>
      </w:r>
      <w:proofErr w:type="gramEnd"/>
      <w:r w:rsidRPr="00DE239C">
        <w:rPr>
          <w:rFonts w:ascii="Arial" w:eastAsia="Times New Roman" w:hAnsi="Arial" w:cs="Arial"/>
          <w:bCs/>
          <w:sz w:val="20"/>
          <w:szCs w:val="20"/>
        </w:rPr>
        <w:t xml:space="preserve"> then sections G and J do not need to be completed.  Section H should be </w:t>
      </w:r>
      <w:proofErr w:type="gramStart"/>
      <w:r w:rsidRPr="00DE239C">
        <w:rPr>
          <w:rFonts w:ascii="Arial" w:eastAsia="Times New Roman" w:hAnsi="Arial" w:cs="Arial"/>
          <w:bCs/>
          <w:sz w:val="20"/>
          <w:szCs w:val="20"/>
        </w:rPr>
        <w:t>considered, and</w:t>
      </w:r>
      <w:proofErr w:type="gramEnd"/>
      <w:r w:rsidRPr="00DE239C">
        <w:rPr>
          <w:rFonts w:ascii="Arial" w:eastAsia="Times New Roman" w:hAnsi="Arial" w:cs="Arial"/>
          <w:bCs/>
          <w:sz w:val="20"/>
          <w:szCs w:val="20"/>
        </w:rPr>
        <w:t xml:space="preserve"> may be completed.  Signatures are still required in section K.</w:t>
      </w:r>
    </w:p>
    <w:p w14:paraId="0743539A" w14:textId="77777777" w:rsidR="00DE239C" w:rsidRPr="00DE239C" w:rsidRDefault="00DE239C" w:rsidP="00DE239C">
      <w:pPr>
        <w:tabs>
          <w:tab w:val="left" w:pos="5103"/>
        </w:tabs>
        <w:spacing w:after="0" w:line="240" w:lineRule="auto"/>
        <w:jc w:val="both"/>
        <w:rPr>
          <w:rFonts w:ascii="Arial" w:eastAsia="Times New Roman" w:hAnsi="Arial" w:cs="Arial"/>
          <w:b/>
          <w:bCs/>
          <w:sz w:val="20"/>
          <w:szCs w:val="20"/>
        </w:rPr>
      </w:pPr>
    </w:p>
    <w:p w14:paraId="3CEADEB0" w14:textId="77777777" w:rsidR="00DE239C" w:rsidRPr="00DE239C" w:rsidRDefault="00DE239C" w:rsidP="00DE239C">
      <w:pPr>
        <w:tabs>
          <w:tab w:val="left" w:pos="5103"/>
        </w:tabs>
        <w:spacing w:after="0" w:line="240" w:lineRule="auto"/>
        <w:jc w:val="both"/>
        <w:rPr>
          <w:rFonts w:ascii="Arial" w:eastAsia="Times New Roman" w:hAnsi="Arial" w:cs="Arial"/>
          <w:b/>
          <w:bCs/>
          <w:sz w:val="20"/>
          <w:szCs w:val="20"/>
        </w:rPr>
      </w:pPr>
      <w:r w:rsidRPr="00DE239C">
        <w:rPr>
          <w:rFonts w:ascii="Arial" w:eastAsia="Times New Roman" w:hAnsi="Arial" w:cs="Arial"/>
          <w:b/>
          <w:bCs/>
          <w:sz w:val="20"/>
          <w:szCs w:val="20"/>
        </w:rPr>
        <w:t>Section G:  Intended Participants</w:t>
      </w:r>
    </w:p>
    <w:p w14:paraId="196DD211"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Cs/>
          <w:sz w:val="20"/>
          <w:szCs w:val="20"/>
        </w:rPr>
        <w:t>Please tick all categories that might apply.</w:t>
      </w:r>
    </w:p>
    <w:p w14:paraId="25209EA2"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
          <w:bCs/>
          <w:sz w:val="20"/>
          <w:szCs w:val="20"/>
        </w:rPr>
        <w:t>Numbers &amp; Source:</w:t>
      </w:r>
      <w:r w:rsidRPr="00DE239C">
        <w:rPr>
          <w:rFonts w:ascii="Arial" w:eastAsia="Times New Roman" w:hAnsi="Arial" w:cs="Arial"/>
          <w:bCs/>
          <w:sz w:val="20"/>
          <w:szCs w:val="20"/>
        </w:rPr>
        <w:t xml:space="preserve">  if you are using a series of different methods or research </w:t>
      </w:r>
      <w:proofErr w:type="gramStart"/>
      <w:r w:rsidRPr="00DE239C">
        <w:rPr>
          <w:rFonts w:ascii="Arial" w:eastAsia="Times New Roman" w:hAnsi="Arial" w:cs="Arial"/>
          <w:bCs/>
          <w:sz w:val="20"/>
          <w:szCs w:val="20"/>
        </w:rPr>
        <w:t>activities</w:t>
      </w:r>
      <w:proofErr w:type="gramEnd"/>
      <w:r w:rsidRPr="00DE239C">
        <w:rPr>
          <w:rFonts w:ascii="Arial" w:eastAsia="Times New Roman" w:hAnsi="Arial" w:cs="Arial"/>
          <w:bCs/>
          <w:sz w:val="20"/>
          <w:szCs w:val="20"/>
        </w:rPr>
        <w:t xml:space="preserve"> please list numbers for each stage/phase.  Be clear about how you will find respondents.   Will you use intermediaries, and if </w:t>
      </w:r>
      <w:proofErr w:type="gramStart"/>
      <w:r w:rsidRPr="00DE239C">
        <w:rPr>
          <w:rFonts w:ascii="Arial" w:eastAsia="Times New Roman" w:hAnsi="Arial" w:cs="Arial"/>
          <w:bCs/>
          <w:sz w:val="20"/>
          <w:szCs w:val="20"/>
        </w:rPr>
        <w:t>so</w:t>
      </w:r>
      <w:proofErr w:type="gramEnd"/>
      <w:r w:rsidRPr="00DE239C">
        <w:rPr>
          <w:rFonts w:ascii="Arial" w:eastAsia="Times New Roman" w:hAnsi="Arial" w:cs="Arial"/>
          <w:bCs/>
          <w:sz w:val="20"/>
          <w:szCs w:val="20"/>
        </w:rPr>
        <w:t xml:space="preserve"> how?  How will you ensure compliance with your sampling strategy?</w:t>
      </w:r>
    </w:p>
    <w:p w14:paraId="6F727920"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
          <w:bCs/>
          <w:sz w:val="20"/>
          <w:szCs w:val="20"/>
        </w:rPr>
        <w:t>Information for participants</w:t>
      </w:r>
      <w:r w:rsidRPr="00DE239C">
        <w:rPr>
          <w:rFonts w:ascii="Arial" w:eastAsia="Times New Roman" w:hAnsi="Arial" w:cs="Arial"/>
          <w:bCs/>
          <w:sz w:val="20"/>
          <w:szCs w:val="20"/>
        </w:rPr>
        <w:t xml:space="preserve">:  all participants should be appropriately informed about the research, what is expected of them and what will happen to the information that they provide.  The Ethical review process does not ask to see this </w:t>
      </w:r>
      <w:proofErr w:type="gramStart"/>
      <w:r w:rsidRPr="00DE239C">
        <w:rPr>
          <w:rFonts w:ascii="Arial" w:eastAsia="Times New Roman" w:hAnsi="Arial" w:cs="Arial"/>
          <w:bCs/>
          <w:sz w:val="20"/>
          <w:szCs w:val="20"/>
        </w:rPr>
        <w:t>documentation, but</w:t>
      </w:r>
      <w:proofErr w:type="gramEnd"/>
      <w:r w:rsidRPr="00DE239C">
        <w:rPr>
          <w:rFonts w:ascii="Arial" w:eastAsia="Times New Roman" w:hAnsi="Arial" w:cs="Arial"/>
          <w:bCs/>
          <w:sz w:val="20"/>
          <w:szCs w:val="20"/>
        </w:rPr>
        <w:t xml:space="preserve"> requires this to be reviewed and approved by the </w:t>
      </w:r>
      <w:r w:rsidRPr="00DE239C">
        <w:rPr>
          <w:rFonts w:ascii="Arial" w:eastAsia="Times New Roman" w:hAnsi="Arial" w:cs="Arial"/>
          <w:bCs/>
          <w:sz w:val="20"/>
          <w:szCs w:val="20"/>
        </w:rPr>
        <w:lastRenderedPageBreak/>
        <w:t>Director of Studies in the case of research students, the supervisor/module tutor in relation to students on taught programmes and the Academic Director/Assistant Dean in relation to staff research.</w:t>
      </w:r>
    </w:p>
    <w:p w14:paraId="159DBD62"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p>
    <w:p w14:paraId="5F771CB6" w14:textId="77777777" w:rsidR="00DE239C" w:rsidRPr="00DE239C" w:rsidRDefault="00DE239C" w:rsidP="00DE239C">
      <w:pPr>
        <w:tabs>
          <w:tab w:val="left" w:pos="5103"/>
        </w:tabs>
        <w:spacing w:after="0" w:line="240" w:lineRule="auto"/>
        <w:jc w:val="both"/>
        <w:rPr>
          <w:rFonts w:ascii="Arial" w:eastAsia="Times New Roman" w:hAnsi="Arial" w:cs="Arial"/>
          <w:b/>
          <w:bCs/>
          <w:sz w:val="20"/>
          <w:szCs w:val="20"/>
        </w:rPr>
      </w:pPr>
      <w:r w:rsidRPr="00DE239C">
        <w:rPr>
          <w:rFonts w:ascii="Arial" w:eastAsia="Times New Roman" w:hAnsi="Arial" w:cs="Arial"/>
          <w:b/>
          <w:bCs/>
          <w:sz w:val="20"/>
          <w:szCs w:val="20"/>
        </w:rPr>
        <w:t>Section H:  Anticipate Risks</w:t>
      </w:r>
    </w:p>
    <w:p w14:paraId="77955039" w14:textId="77777777" w:rsidR="00DE239C" w:rsidRPr="00DE239C" w:rsidRDefault="00DE239C" w:rsidP="00DE239C">
      <w:pPr>
        <w:tabs>
          <w:tab w:val="left" w:pos="5103"/>
        </w:tabs>
        <w:spacing w:after="0" w:line="240" w:lineRule="auto"/>
        <w:jc w:val="both"/>
        <w:rPr>
          <w:rFonts w:ascii="Arial" w:eastAsia="Times New Roman" w:hAnsi="Arial" w:cs="Arial"/>
          <w:bCs/>
          <w:sz w:val="20"/>
          <w:szCs w:val="20"/>
        </w:rPr>
      </w:pPr>
      <w:r w:rsidRPr="00DE239C">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633A04E" w14:textId="77777777" w:rsidR="00DE239C" w:rsidRPr="00DE239C" w:rsidRDefault="00DE239C" w:rsidP="00DE239C">
      <w:pPr>
        <w:spacing w:after="0" w:line="240" w:lineRule="auto"/>
        <w:contextualSpacing/>
        <w:jc w:val="both"/>
        <w:rPr>
          <w:rFonts w:ascii="Arial" w:eastAsia="Calibri" w:hAnsi="Arial" w:cs="Arial"/>
          <w:sz w:val="20"/>
          <w:szCs w:val="20"/>
        </w:rPr>
      </w:pPr>
      <w:r w:rsidRPr="00DE239C">
        <w:rPr>
          <w:rFonts w:ascii="Arial" w:eastAsia="Calibri" w:hAnsi="Arial" w:cs="Arial"/>
          <w:b/>
          <w:sz w:val="20"/>
          <w:szCs w:val="20"/>
        </w:rPr>
        <w:t xml:space="preserve">Risk to participants   </w:t>
      </w:r>
      <w:r w:rsidRPr="00DE239C">
        <w:rPr>
          <w:rFonts w:ascii="Arial" w:eastAsia="Calibri" w:hAnsi="Arial" w:cs="Arial"/>
          <w:sz w:val="20"/>
          <w:szCs w:val="20"/>
        </w:rPr>
        <w:t xml:space="preserve">Think very carefully about how your actions/questions/discussions might affect the people you are involving as participants.  You might identify the risk as </w:t>
      </w:r>
      <w:proofErr w:type="gramStart"/>
      <w:r w:rsidRPr="00DE239C">
        <w:rPr>
          <w:rFonts w:ascii="Arial" w:eastAsia="Calibri" w:hAnsi="Arial" w:cs="Arial"/>
          <w:sz w:val="20"/>
          <w:szCs w:val="20"/>
        </w:rPr>
        <w:t>small</w:t>
      </w:r>
      <w:proofErr w:type="gramEnd"/>
      <w:r w:rsidRPr="00DE239C">
        <w:rPr>
          <w:rFonts w:ascii="Arial" w:eastAsia="Calibri" w:hAnsi="Arial" w:cs="Arial"/>
          <w:sz w:val="20"/>
          <w:szCs w:val="20"/>
        </w:rPr>
        <w:t xml:space="preserve"> but it would still be a risk.  Many types of question have the potential to make respondents less content with their life / job; you need to recognise and try to ameliorate any such effects</w:t>
      </w:r>
    </w:p>
    <w:p w14:paraId="7599A514" w14:textId="77777777" w:rsidR="00DE239C" w:rsidRPr="00DE239C" w:rsidRDefault="00DE239C" w:rsidP="00DE239C">
      <w:pPr>
        <w:spacing w:after="0" w:line="240" w:lineRule="auto"/>
        <w:jc w:val="both"/>
        <w:rPr>
          <w:rFonts w:ascii="Arial" w:eastAsia="Calibri" w:hAnsi="Arial" w:cs="Arial"/>
          <w:sz w:val="20"/>
          <w:szCs w:val="20"/>
        </w:rPr>
      </w:pPr>
      <w:r w:rsidRPr="00DE239C">
        <w:rPr>
          <w:rFonts w:ascii="Arial" w:eastAsia="Calibri" w:hAnsi="Arial" w:cs="Arial"/>
          <w:sz w:val="20"/>
          <w:szCs w:val="20"/>
        </w:rPr>
        <w:t xml:space="preserve">If these are business owners, time with you may reduce profit.  </w:t>
      </w:r>
    </w:p>
    <w:p w14:paraId="225EDAD1" w14:textId="77777777" w:rsidR="00DE239C" w:rsidRPr="00DE239C" w:rsidRDefault="00DE239C" w:rsidP="00DE239C">
      <w:pPr>
        <w:spacing w:after="0" w:line="240" w:lineRule="auto"/>
        <w:jc w:val="both"/>
        <w:rPr>
          <w:rFonts w:ascii="Arial" w:eastAsia="Calibri" w:hAnsi="Arial" w:cs="Arial"/>
          <w:sz w:val="20"/>
          <w:szCs w:val="20"/>
        </w:rPr>
      </w:pPr>
      <w:r w:rsidRPr="00DE239C">
        <w:rPr>
          <w:rFonts w:ascii="Arial" w:eastAsia="Calibri" w:hAnsi="Arial" w:cs="Arial"/>
          <w:sz w:val="20"/>
          <w:szCs w:val="20"/>
        </w:rPr>
        <w:t xml:space="preserve">In some locations physical risk is very real to both participants and </w:t>
      </w:r>
      <w:proofErr w:type="gramStart"/>
      <w:r w:rsidRPr="00DE239C">
        <w:rPr>
          <w:rFonts w:ascii="Arial" w:eastAsia="Calibri" w:hAnsi="Arial" w:cs="Arial"/>
          <w:sz w:val="20"/>
          <w:szCs w:val="20"/>
        </w:rPr>
        <w:t>yourself</w:t>
      </w:r>
      <w:proofErr w:type="gramEnd"/>
      <w:r w:rsidRPr="00DE239C">
        <w:rPr>
          <w:rFonts w:ascii="Arial" w:eastAsia="Calibri" w:hAnsi="Arial" w:cs="Arial"/>
          <w:sz w:val="20"/>
          <w:szCs w:val="20"/>
        </w:rPr>
        <w:t>, please consider this.</w:t>
      </w:r>
    </w:p>
    <w:p w14:paraId="2BFD42CB" w14:textId="77777777" w:rsidR="00DE239C" w:rsidRPr="00DE239C" w:rsidRDefault="00DE239C" w:rsidP="00DE239C">
      <w:pPr>
        <w:spacing w:after="0" w:line="240" w:lineRule="auto"/>
        <w:contextualSpacing/>
        <w:jc w:val="both"/>
        <w:rPr>
          <w:rFonts w:ascii="Arial" w:eastAsia="Calibri" w:hAnsi="Arial" w:cs="Arial"/>
          <w:b/>
          <w:sz w:val="20"/>
          <w:szCs w:val="20"/>
        </w:rPr>
      </w:pPr>
      <w:r w:rsidRPr="00DE239C">
        <w:rPr>
          <w:rFonts w:ascii="Arial" w:eastAsia="Calibri" w:hAnsi="Arial" w:cs="Arial"/>
          <w:b/>
          <w:sz w:val="20"/>
          <w:szCs w:val="20"/>
        </w:rPr>
        <w:t xml:space="preserve">Risk to you, the researcher   </w:t>
      </w:r>
      <w:r w:rsidRPr="00DE239C">
        <w:rPr>
          <w:rFonts w:ascii="Arial" w:eastAsia="Calibri" w:hAnsi="Arial" w:cs="Arial"/>
          <w:sz w:val="20"/>
          <w:szCs w:val="20"/>
        </w:rPr>
        <w:t xml:space="preserve">Think about where you will meet people, if there are any dangers involved in the location.  If you are meeting people as individuals think about using a public place.  In </w:t>
      </w:r>
      <w:proofErr w:type="gramStart"/>
      <w:r w:rsidRPr="00DE239C">
        <w:rPr>
          <w:rFonts w:ascii="Arial" w:eastAsia="Calibri" w:hAnsi="Arial" w:cs="Arial"/>
          <w:sz w:val="20"/>
          <w:szCs w:val="20"/>
        </w:rPr>
        <w:t>general</w:t>
      </w:r>
      <w:proofErr w:type="gramEnd"/>
      <w:r w:rsidRPr="00DE239C">
        <w:rPr>
          <w:rFonts w:ascii="Arial" w:eastAsia="Calibri" w:hAnsi="Arial" w:cs="Arial"/>
          <w:sz w:val="20"/>
          <w:szCs w:val="20"/>
        </w:rPr>
        <w:t xml:space="preserve"> do not visit people in their own homes or remote locations.</w:t>
      </w:r>
      <w:r w:rsidRPr="00DE239C">
        <w:rPr>
          <w:rFonts w:ascii="Arial" w:eastAsia="Calibri" w:hAnsi="Arial" w:cs="Arial"/>
          <w:b/>
          <w:sz w:val="20"/>
          <w:szCs w:val="20"/>
        </w:rPr>
        <w:t xml:space="preserve">  </w:t>
      </w:r>
      <w:r w:rsidRPr="00DE239C">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2DF8286F" w14:textId="77777777" w:rsidR="00DE239C" w:rsidRPr="00DE239C" w:rsidRDefault="00DE239C" w:rsidP="00DE239C">
      <w:pPr>
        <w:spacing w:after="0" w:line="240" w:lineRule="auto"/>
        <w:contextualSpacing/>
        <w:jc w:val="both"/>
        <w:rPr>
          <w:rFonts w:ascii="Arial" w:eastAsia="Calibri" w:hAnsi="Arial" w:cs="Arial"/>
          <w:b/>
          <w:sz w:val="20"/>
          <w:szCs w:val="20"/>
        </w:rPr>
      </w:pPr>
      <w:r w:rsidRPr="00DE239C">
        <w:rPr>
          <w:rFonts w:ascii="Arial" w:eastAsia="Calibri" w:hAnsi="Arial" w:cs="Arial"/>
          <w:b/>
          <w:sz w:val="20"/>
          <w:szCs w:val="20"/>
        </w:rPr>
        <w:t xml:space="preserve">Risk to the University   </w:t>
      </w:r>
      <w:r w:rsidRPr="00DE239C">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433F721" w14:textId="77777777" w:rsidR="00DE239C" w:rsidRPr="00DE239C" w:rsidRDefault="00DE239C" w:rsidP="00DE239C">
      <w:pPr>
        <w:numPr>
          <w:ilvl w:val="0"/>
          <w:numId w:val="24"/>
        </w:numPr>
        <w:spacing w:after="0" w:line="240" w:lineRule="auto"/>
        <w:contextualSpacing/>
        <w:jc w:val="both"/>
        <w:rPr>
          <w:rFonts w:ascii="Arial" w:eastAsia="Calibri" w:hAnsi="Arial" w:cs="Arial"/>
          <w:sz w:val="20"/>
          <w:szCs w:val="20"/>
        </w:rPr>
      </w:pPr>
      <w:r w:rsidRPr="00DE239C">
        <w:rPr>
          <w:rFonts w:ascii="Arial" w:eastAsia="Calibri" w:hAnsi="Arial" w:cs="Arial"/>
          <w:sz w:val="20"/>
          <w:szCs w:val="20"/>
        </w:rPr>
        <w:t>fabrication: making up results or other outputs (</w:t>
      </w:r>
      <w:proofErr w:type="spellStart"/>
      <w:r w:rsidRPr="00DE239C">
        <w:rPr>
          <w:rFonts w:ascii="Arial" w:eastAsia="Calibri" w:hAnsi="Arial" w:cs="Arial"/>
          <w:sz w:val="20"/>
          <w:szCs w:val="20"/>
        </w:rPr>
        <w:t>eg</w:t>
      </w:r>
      <w:proofErr w:type="spellEnd"/>
      <w:r w:rsidRPr="00DE239C">
        <w:rPr>
          <w:rFonts w:ascii="Arial" w:eastAsia="Calibri" w:hAnsi="Arial" w:cs="Arial"/>
          <w:sz w:val="20"/>
          <w:szCs w:val="20"/>
        </w:rPr>
        <w:t>, artefacts) and presenting them as if they were real</w:t>
      </w:r>
    </w:p>
    <w:p w14:paraId="789C676E" w14:textId="77777777" w:rsidR="00DE239C" w:rsidRPr="00DE239C" w:rsidRDefault="00DE239C" w:rsidP="00DE239C">
      <w:pPr>
        <w:numPr>
          <w:ilvl w:val="0"/>
          <w:numId w:val="24"/>
        </w:numPr>
        <w:spacing w:after="0" w:line="240" w:lineRule="auto"/>
        <w:contextualSpacing/>
        <w:jc w:val="both"/>
        <w:rPr>
          <w:rFonts w:ascii="Arial" w:eastAsia="Calibri" w:hAnsi="Arial" w:cs="Arial"/>
          <w:sz w:val="20"/>
          <w:szCs w:val="20"/>
        </w:rPr>
      </w:pPr>
      <w:r w:rsidRPr="00DE239C">
        <w:rPr>
          <w:rFonts w:ascii="Arial" w:eastAsia="Calibri" w:hAnsi="Arial" w:cs="Arial"/>
          <w:sz w:val="20"/>
          <w:szCs w:val="20"/>
        </w:rPr>
        <w:t>falsification: manipulating research processes or changing or omitting data without good cause</w:t>
      </w:r>
    </w:p>
    <w:p w14:paraId="2338DAE1" w14:textId="77777777" w:rsidR="00DE239C" w:rsidRPr="00DE239C" w:rsidRDefault="00DE239C" w:rsidP="00DE239C">
      <w:pPr>
        <w:numPr>
          <w:ilvl w:val="0"/>
          <w:numId w:val="24"/>
        </w:numPr>
        <w:spacing w:after="0" w:line="240" w:lineRule="auto"/>
        <w:contextualSpacing/>
        <w:jc w:val="both"/>
        <w:rPr>
          <w:rFonts w:ascii="Arial" w:eastAsia="Calibri" w:hAnsi="Arial" w:cs="Arial"/>
          <w:sz w:val="20"/>
          <w:szCs w:val="20"/>
        </w:rPr>
      </w:pPr>
      <w:r w:rsidRPr="00DE239C">
        <w:rPr>
          <w:rFonts w:ascii="Arial" w:eastAsia="Calibri" w:hAnsi="Arial" w:cs="Arial"/>
          <w:sz w:val="20"/>
          <w:szCs w:val="20"/>
        </w:rPr>
        <w:t>plagiarism: using other people’s material without giving proper credit</w:t>
      </w:r>
    </w:p>
    <w:p w14:paraId="57319D37" w14:textId="77777777" w:rsidR="00DE239C" w:rsidRPr="00DE239C" w:rsidRDefault="00DE239C" w:rsidP="00DE239C">
      <w:pPr>
        <w:numPr>
          <w:ilvl w:val="0"/>
          <w:numId w:val="24"/>
        </w:numPr>
        <w:spacing w:after="0" w:line="240" w:lineRule="auto"/>
        <w:contextualSpacing/>
        <w:jc w:val="both"/>
        <w:rPr>
          <w:rFonts w:ascii="Arial" w:eastAsia="Calibri" w:hAnsi="Arial" w:cs="Arial"/>
          <w:sz w:val="20"/>
          <w:szCs w:val="20"/>
        </w:rPr>
      </w:pPr>
      <w:r w:rsidRPr="00DE239C">
        <w:rPr>
          <w:rFonts w:ascii="Arial" w:eastAsia="Calibri" w:hAnsi="Arial" w:cs="Arial"/>
          <w:sz w:val="20"/>
          <w:szCs w:val="20"/>
        </w:rPr>
        <w:t xml:space="preserve">failure to meet ethical, legal and professional obligations: for </w:t>
      </w:r>
      <w:proofErr w:type="gramStart"/>
      <w:r w:rsidRPr="00DE239C">
        <w:rPr>
          <w:rFonts w:ascii="Arial" w:eastAsia="Calibri" w:hAnsi="Arial" w:cs="Arial"/>
          <w:sz w:val="20"/>
          <w:szCs w:val="20"/>
        </w:rPr>
        <w:t>example</w:t>
      </w:r>
      <w:proofErr w:type="gramEnd"/>
      <w:r w:rsidRPr="00DE239C">
        <w:rPr>
          <w:rFonts w:ascii="Arial" w:eastAsia="Calibr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56918A7" w14:textId="77777777" w:rsidR="00DE239C" w:rsidRPr="00DE239C" w:rsidRDefault="00DE239C" w:rsidP="00DE239C">
      <w:pPr>
        <w:numPr>
          <w:ilvl w:val="0"/>
          <w:numId w:val="24"/>
        </w:numPr>
        <w:spacing w:after="0" w:line="240" w:lineRule="auto"/>
        <w:contextualSpacing/>
        <w:jc w:val="both"/>
        <w:rPr>
          <w:rFonts w:ascii="Arial" w:eastAsia="Calibri" w:hAnsi="Arial" w:cs="Arial"/>
          <w:sz w:val="20"/>
          <w:szCs w:val="20"/>
        </w:rPr>
      </w:pPr>
      <w:r w:rsidRPr="00DE239C">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4BE3980F" w14:textId="77777777" w:rsidR="00DE239C" w:rsidRPr="00DE239C" w:rsidRDefault="00DE239C" w:rsidP="00DE239C">
      <w:pPr>
        <w:spacing w:after="0" w:line="240" w:lineRule="auto"/>
        <w:contextualSpacing/>
        <w:jc w:val="both"/>
        <w:rPr>
          <w:rFonts w:ascii="Arial" w:eastAsia="Calibri" w:hAnsi="Arial" w:cs="Arial"/>
          <w:b/>
          <w:sz w:val="20"/>
          <w:szCs w:val="20"/>
        </w:rPr>
      </w:pPr>
    </w:p>
    <w:p w14:paraId="754D45AC" w14:textId="77777777" w:rsidR="00DE239C" w:rsidRPr="00DE239C" w:rsidRDefault="00DE239C" w:rsidP="00DE239C">
      <w:pPr>
        <w:spacing w:after="0" w:line="240" w:lineRule="auto"/>
        <w:contextualSpacing/>
        <w:jc w:val="both"/>
        <w:rPr>
          <w:rFonts w:ascii="Arial" w:eastAsia="Calibri" w:hAnsi="Arial" w:cs="Arial"/>
          <w:sz w:val="20"/>
          <w:szCs w:val="20"/>
        </w:rPr>
      </w:pPr>
      <w:r w:rsidRPr="00DE239C">
        <w:rPr>
          <w:rFonts w:ascii="Arial" w:eastAsia="Calibri" w:hAnsi="Arial" w:cs="Arial"/>
          <w:b/>
          <w:sz w:val="20"/>
          <w:szCs w:val="20"/>
        </w:rPr>
        <w:t xml:space="preserve">Adverse Outcomes.  </w:t>
      </w:r>
      <w:r w:rsidRPr="00DE239C">
        <w:rPr>
          <w:rFonts w:ascii="Arial" w:eastAsia="Calibri" w:hAnsi="Arial" w:cs="Arial"/>
          <w:sz w:val="20"/>
          <w:szCs w:val="20"/>
        </w:rPr>
        <w:t>Think carefully about the possibilities, and cover here</w:t>
      </w:r>
    </w:p>
    <w:p w14:paraId="3076C99A" w14:textId="77777777" w:rsidR="00DE239C" w:rsidRPr="00DE239C" w:rsidRDefault="00DE239C" w:rsidP="00DE239C">
      <w:pPr>
        <w:spacing w:after="0" w:line="240" w:lineRule="auto"/>
        <w:contextualSpacing/>
        <w:jc w:val="both"/>
        <w:rPr>
          <w:rFonts w:ascii="Arial" w:eastAsia="Calibri" w:hAnsi="Arial" w:cs="Arial"/>
          <w:sz w:val="20"/>
          <w:szCs w:val="20"/>
        </w:rPr>
      </w:pPr>
    </w:p>
    <w:p w14:paraId="5820E4FF" w14:textId="77777777" w:rsidR="00DE239C" w:rsidRPr="00DE239C" w:rsidRDefault="00DE239C" w:rsidP="00DE239C">
      <w:pPr>
        <w:spacing w:after="0" w:line="240" w:lineRule="auto"/>
        <w:contextualSpacing/>
        <w:jc w:val="both"/>
        <w:rPr>
          <w:rFonts w:ascii="Arial" w:eastAsia="Calibri" w:hAnsi="Arial" w:cs="Arial"/>
          <w:b/>
          <w:sz w:val="20"/>
          <w:szCs w:val="20"/>
        </w:rPr>
      </w:pPr>
      <w:r w:rsidRPr="00DE239C">
        <w:rPr>
          <w:rFonts w:ascii="Arial" w:eastAsia="Calibri" w:hAnsi="Arial" w:cs="Arial"/>
          <w:b/>
          <w:sz w:val="20"/>
          <w:szCs w:val="20"/>
        </w:rPr>
        <w:t>Section I:  Feedback, Consent and Confidentiality</w:t>
      </w:r>
    </w:p>
    <w:p w14:paraId="00FDF27E" w14:textId="77777777" w:rsidR="00DE239C" w:rsidRPr="00DE239C" w:rsidRDefault="00DE239C" w:rsidP="00DE239C">
      <w:pPr>
        <w:spacing w:after="0" w:line="240" w:lineRule="auto"/>
        <w:jc w:val="both"/>
        <w:rPr>
          <w:rFonts w:ascii="Arial" w:eastAsia="Calibri" w:hAnsi="Arial" w:cs="Arial"/>
          <w:sz w:val="20"/>
          <w:szCs w:val="20"/>
        </w:rPr>
      </w:pPr>
      <w:r w:rsidRPr="00DE239C">
        <w:rPr>
          <w:rFonts w:ascii="Arial" w:eastAsia="Calibri" w:hAnsi="Arial" w:cs="Arial"/>
          <w:b/>
          <w:sz w:val="20"/>
          <w:szCs w:val="20"/>
        </w:rPr>
        <w:t>Feedback to participants:</w:t>
      </w:r>
      <w:r w:rsidRPr="00DE239C">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294C75CF" w14:textId="77777777" w:rsidR="00DE239C" w:rsidRPr="00DE239C" w:rsidRDefault="00DE239C" w:rsidP="00DE239C">
      <w:pPr>
        <w:spacing w:after="0" w:line="240" w:lineRule="auto"/>
        <w:jc w:val="both"/>
        <w:rPr>
          <w:rFonts w:ascii="Arial" w:eastAsia="Calibri" w:hAnsi="Arial" w:cs="Arial"/>
          <w:sz w:val="20"/>
          <w:szCs w:val="20"/>
        </w:rPr>
      </w:pPr>
      <w:r w:rsidRPr="00DE239C">
        <w:rPr>
          <w:rFonts w:ascii="Arial" w:eastAsia="Calibri" w:hAnsi="Arial" w:cs="Arial"/>
          <w:b/>
          <w:sz w:val="20"/>
          <w:szCs w:val="20"/>
        </w:rPr>
        <w:t>Informed consent</w:t>
      </w:r>
      <w:r w:rsidRPr="00DE239C">
        <w:rPr>
          <w:rFonts w:ascii="Arial" w:eastAsia="Calibri" w:hAnsi="Arial" w:cs="Arial"/>
          <w:sz w:val="20"/>
          <w:szCs w:val="20"/>
        </w:rPr>
        <w:t>:   Draft letter / e-mail / or heading (or footer) section of questionnaire must be approved by DoS/supervisor (if research student), supervisor/module tutor if taught student, or Academic Director / Assistant Dean if a member of staff.</w:t>
      </w:r>
    </w:p>
    <w:p w14:paraId="75505C37" w14:textId="77777777" w:rsidR="00DE239C" w:rsidRPr="00DE239C" w:rsidRDefault="00DE239C" w:rsidP="00DE239C">
      <w:pPr>
        <w:spacing w:after="0" w:line="240" w:lineRule="auto"/>
        <w:jc w:val="both"/>
        <w:rPr>
          <w:rFonts w:ascii="Arial" w:eastAsia="Calibri" w:hAnsi="Arial" w:cs="Arial"/>
          <w:sz w:val="20"/>
          <w:szCs w:val="20"/>
        </w:rPr>
      </w:pPr>
      <w:r w:rsidRPr="00DE239C">
        <w:rPr>
          <w:rFonts w:ascii="Arial" w:eastAsia="Calibri" w:hAnsi="Arial" w:cs="Arial"/>
          <w:sz w:val="20"/>
          <w:szCs w:val="20"/>
        </w:rPr>
        <w:t>Confidentiality/Anonymity.  Explain clearly how you will ensure confidentiality and anonymity.</w:t>
      </w:r>
    </w:p>
    <w:p w14:paraId="26EEA367" w14:textId="77777777" w:rsidR="00DE239C" w:rsidRPr="00DE239C" w:rsidRDefault="00DE239C" w:rsidP="00DE239C">
      <w:pPr>
        <w:spacing w:after="0" w:line="240" w:lineRule="auto"/>
        <w:jc w:val="both"/>
        <w:rPr>
          <w:rFonts w:ascii="Arial" w:eastAsia="Times New Roman" w:hAnsi="Arial" w:cs="Arial"/>
          <w:sz w:val="20"/>
          <w:szCs w:val="20"/>
        </w:rPr>
      </w:pPr>
    </w:p>
    <w:p w14:paraId="2BFF7A90" w14:textId="77777777" w:rsidR="00DE239C" w:rsidRPr="00DE239C" w:rsidRDefault="00DE239C" w:rsidP="00DE239C">
      <w:pPr>
        <w:spacing w:after="0" w:line="240" w:lineRule="auto"/>
        <w:jc w:val="both"/>
        <w:rPr>
          <w:rFonts w:ascii="Arial" w:eastAsia="Times New Roman" w:hAnsi="Arial" w:cs="Arial"/>
          <w:b/>
          <w:sz w:val="20"/>
          <w:szCs w:val="20"/>
        </w:rPr>
      </w:pPr>
      <w:r w:rsidRPr="00DE239C">
        <w:rPr>
          <w:rFonts w:ascii="Arial" w:eastAsia="Times New Roman" w:hAnsi="Arial" w:cs="Arial"/>
          <w:b/>
          <w:sz w:val="20"/>
          <w:szCs w:val="20"/>
        </w:rPr>
        <w:t>Section J:  Data Protection and Storage</w:t>
      </w:r>
    </w:p>
    <w:p w14:paraId="030DBF7B" w14:textId="77777777" w:rsidR="00DE239C" w:rsidRPr="00DE239C" w:rsidRDefault="00DE239C" w:rsidP="00DE239C">
      <w:pPr>
        <w:spacing w:after="0" w:line="240" w:lineRule="auto"/>
        <w:jc w:val="both"/>
        <w:rPr>
          <w:rFonts w:ascii="Arial" w:eastAsia="Times New Roman" w:hAnsi="Arial" w:cs="Arial"/>
          <w:sz w:val="20"/>
          <w:szCs w:val="20"/>
        </w:rPr>
      </w:pPr>
      <w:r w:rsidRPr="00DE239C">
        <w:rPr>
          <w:rFonts w:ascii="Arial" w:eastAsia="Times New Roman" w:hAnsi="Arial" w:cs="Arial"/>
          <w:sz w:val="20"/>
          <w:szCs w:val="20"/>
        </w:rPr>
        <w:t xml:space="preserve">Before completing this </w:t>
      </w:r>
      <w:proofErr w:type="gramStart"/>
      <w:r w:rsidRPr="00DE239C">
        <w:rPr>
          <w:rFonts w:ascii="Arial" w:eastAsia="Times New Roman" w:hAnsi="Arial" w:cs="Arial"/>
          <w:sz w:val="20"/>
          <w:szCs w:val="20"/>
        </w:rPr>
        <w:t>section</w:t>
      </w:r>
      <w:proofErr w:type="gramEnd"/>
      <w:r w:rsidRPr="00DE239C">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14:paraId="41778B01" w14:textId="77777777" w:rsidR="00DE239C" w:rsidRPr="00DE239C" w:rsidRDefault="00DE239C" w:rsidP="00DE239C">
      <w:pPr>
        <w:spacing w:after="0" w:line="240" w:lineRule="auto"/>
        <w:jc w:val="both"/>
        <w:rPr>
          <w:rFonts w:ascii="Arial" w:eastAsia="Times New Roman" w:hAnsi="Arial" w:cs="Arial"/>
          <w:sz w:val="20"/>
          <w:szCs w:val="20"/>
        </w:rPr>
      </w:pPr>
    </w:p>
    <w:p w14:paraId="221C7D7C" w14:textId="77777777" w:rsidR="00DE239C" w:rsidRPr="00DE239C" w:rsidRDefault="00DE239C" w:rsidP="00DE239C">
      <w:pPr>
        <w:spacing w:after="0" w:line="240" w:lineRule="auto"/>
        <w:jc w:val="both"/>
        <w:rPr>
          <w:rFonts w:ascii="Arial" w:eastAsia="Times New Roman" w:hAnsi="Arial" w:cs="Arial"/>
          <w:sz w:val="20"/>
          <w:szCs w:val="20"/>
        </w:rPr>
      </w:pPr>
      <w:r w:rsidRPr="00DE239C">
        <w:rPr>
          <w:rFonts w:ascii="Arial" w:eastAsia="Times New Roman" w:hAnsi="Arial" w:cs="Arial"/>
          <w:sz w:val="20"/>
          <w:szCs w:val="20"/>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3A06B98A" w14:textId="77777777" w:rsidR="00DE239C" w:rsidRPr="00DE239C" w:rsidRDefault="00DE239C" w:rsidP="00DE239C">
      <w:pPr>
        <w:spacing w:after="0" w:line="240" w:lineRule="auto"/>
        <w:jc w:val="both"/>
        <w:rPr>
          <w:rFonts w:ascii="Arial" w:eastAsia="Calibri" w:hAnsi="Arial" w:cs="Arial"/>
          <w:sz w:val="20"/>
          <w:szCs w:val="20"/>
        </w:rPr>
      </w:pPr>
      <w:r w:rsidRPr="00DE239C">
        <w:rPr>
          <w:rFonts w:ascii="Arial" w:eastAsia="Times New Roman" w:hAnsi="Arial" w:cs="Arial"/>
          <w:sz w:val="20"/>
          <w:szCs w:val="20"/>
        </w:rPr>
        <w:t xml:space="preserve">Think carefully about who </w:t>
      </w:r>
      <w:proofErr w:type="gramStart"/>
      <w:r w:rsidRPr="00DE239C">
        <w:rPr>
          <w:rFonts w:ascii="Arial" w:eastAsia="Times New Roman" w:hAnsi="Arial" w:cs="Arial"/>
          <w:sz w:val="20"/>
          <w:szCs w:val="20"/>
        </w:rPr>
        <w:t>will have access to your data</w:t>
      </w:r>
      <w:proofErr w:type="gramEnd"/>
      <w:r w:rsidRPr="00DE239C">
        <w:rPr>
          <w:rFonts w:ascii="Arial" w:eastAsia="Times New Roman" w:hAnsi="Arial" w:cs="Arial"/>
          <w:sz w:val="20"/>
          <w:szCs w:val="20"/>
        </w:rPr>
        <w:t xml:space="preserve">, this will include supervisors and examiners. </w:t>
      </w:r>
      <w:proofErr w:type="gramStart"/>
      <w:r w:rsidRPr="00DE239C">
        <w:rPr>
          <w:rFonts w:ascii="Arial" w:eastAsia="Times New Roman" w:hAnsi="Arial" w:cs="Arial"/>
          <w:sz w:val="20"/>
          <w:szCs w:val="20"/>
        </w:rPr>
        <w:t>Also</w:t>
      </w:r>
      <w:proofErr w:type="gramEnd"/>
      <w:r w:rsidRPr="00DE239C">
        <w:rPr>
          <w:rFonts w:ascii="Arial" w:eastAsia="Times New Roman" w:hAnsi="Arial" w:cs="Arial"/>
          <w:sz w:val="20"/>
          <w:szCs w:val="20"/>
        </w:rPr>
        <w:t xml:space="preserve"> that a thesis will be made available via the University library and the British Library system.  </w:t>
      </w:r>
      <w:r w:rsidRPr="00DE239C">
        <w:rPr>
          <w:rFonts w:ascii="Arial" w:eastAsia="Calibri" w:hAnsi="Arial" w:cs="Arial"/>
          <w:sz w:val="20"/>
          <w:szCs w:val="20"/>
        </w:rPr>
        <w:t xml:space="preserve">If you are seeking an access bar for a period of time after </w:t>
      </w:r>
      <w:proofErr w:type="gramStart"/>
      <w:r w:rsidRPr="00DE239C">
        <w:rPr>
          <w:rFonts w:ascii="Arial" w:eastAsia="Calibri" w:hAnsi="Arial" w:cs="Arial"/>
          <w:sz w:val="20"/>
          <w:szCs w:val="20"/>
        </w:rPr>
        <w:t>completion</w:t>
      </w:r>
      <w:proofErr w:type="gramEnd"/>
      <w:r w:rsidRPr="00DE239C">
        <w:rPr>
          <w:rFonts w:ascii="Arial" w:eastAsia="Calibri" w:hAnsi="Arial" w:cs="Arial"/>
          <w:sz w:val="20"/>
          <w:szCs w:val="20"/>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F08C584" w14:textId="77777777" w:rsidR="00DE239C" w:rsidRPr="00DE239C" w:rsidRDefault="00DE239C" w:rsidP="00DE239C">
      <w:pPr>
        <w:spacing w:after="0" w:line="240" w:lineRule="auto"/>
        <w:jc w:val="both"/>
        <w:rPr>
          <w:rFonts w:ascii="Arial" w:eastAsia="Calibri" w:hAnsi="Arial" w:cs="Arial"/>
          <w:sz w:val="20"/>
          <w:szCs w:val="20"/>
        </w:rPr>
      </w:pPr>
      <w:r w:rsidRPr="00DE239C">
        <w:rPr>
          <w:rFonts w:ascii="Arial" w:eastAsia="Calibri" w:hAnsi="Arial" w:cs="Arial"/>
          <w:sz w:val="20"/>
          <w:szCs w:val="20"/>
        </w:rPr>
        <w:t xml:space="preserve">In terms of storage of data please ensure security, </w:t>
      </w:r>
      <w:proofErr w:type="gramStart"/>
      <w:r w:rsidRPr="00DE239C">
        <w:rPr>
          <w:rFonts w:ascii="Arial" w:eastAsia="Calibri" w:hAnsi="Arial" w:cs="Arial"/>
          <w:sz w:val="20"/>
          <w:szCs w:val="20"/>
        </w:rPr>
        <w:t>and also</w:t>
      </w:r>
      <w:proofErr w:type="gramEnd"/>
      <w:r w:rsidRPr="00DE239C">
        <w:rPr>
          <w:rFonts w:ascii="Arial" w:eastAsia="Calibri" w:hAnsi="Arial" w:cs="Arial"/>
          <w:sz w:val="20"/>
          <w:szCs w:val="20"/>
        </w:rPr>
        <w:t xml:space="preserve"> mitigate against loss of data.</w:t>
      </w:r>
    </w:p>
    <w:p w14:paraId="7E8E1F62" w14:textId="77777777" w:rsidR="00DE239C" w:rsidRPr="00DE239C" w:rsidRDefault="00DE239C" w:rsidP="00DE239C">
      <w:pPr>
        <w:spacing w:after="0" w:line="240" w:lineRule="auto"/>
        <w:jc w:val="both"/>
        <w:rPr>
          <w:rFonts w:ascii="Arial" w:eastAsia="Calibri" w:hAnsi="Arial" w:cs="Arial"/>
          <w:sz w:val="20"/>
          <w:szCs w:val="20"/>
        </w:rPr>
      </w:pPr>
    </w:p>
    <w:p w14:paraId="2D56E8EA" w14:textId="77777777" w:rsidR="00DE239C" w:rsidRPr="00DE239C" w:rsidRDefault="00DE239C" w:rsidP="00DE239C">
      <w:pPr>
        <w:spacing w:after="0" w:line="240" w:lineRule="auto"/>
        <w:jc w:val="both"/>
        <w:rPr>
          <w:rFonts w:ascii="Arial" w:eastAsia="Calibri" w:hAnsi="Arial" w:cs="Arial"/>
          <w:b/>
          <w:sz w:val="20"/>
          <w:szCs w:val="20"/>
        </w:rPr>
      </w:pPr>
      <w:r w:rsidRPr="00DE239C">
        <w:rPr>
          <w:rFonts w:ascii="Arial" w:eastAsia="Calibri" w:hAnsi="Arial" w:cs="Arial"/>
          <w:b/>
          <w:sz w:val="20"/>
          <w:szCs w:val="20"/>
        </w:rPr>
        <w:t>Section K:  Declaration</w:t>
      </w:r>
    </w:p>
    <w:p w14:paraId="7A322BA7" w14:textId="77777777" w:rsidR="00DE239C" w:rsidRPr="00DE239C" w:rsidRDefault="00DE239C" w:rsidP="00DE239C">
      <w:pPr>
        <w:spacing w:after="0" w:line="240" w:lineRule="auto"/>
        <w:jc w:val="both"/>
        <w:rPr>
          <w:rFonts w:ascii="Arial" w:eastAsia="Calibri" w:hAnsi="Arial" w:cs="Arial"/>
          <w:sz w:val="20"/>
          <w:szCs w:val="20"/>
        </w:rPr>
      </w:pPr>
      <w:r w:rsidRPr="00DE239C">
        <w:rPr>
          <w:rFonts w:ascii="Arial" w:eastAsia="Calibri" w:hAnsi="Arial" w:cs="Arial"/>
          <w:sz w:val="20"/>
          <w:szCs w:val="20"/>
        </w:rPr>
        <w:t>Ensure the appropriate countersignatures have been provided</w:t>
      </w:r>
    </w:p>
    <w:p w14:paraId="71C18CEB" w14:textId="77777777" w:rsidR="00DE239C" w:rsidRPr="00DE239C" w:rsidRDefault="00DE239C" w:rsidP="00DE239C">
      <w:pPr>
        <w:spacing w:after="0" w:line="240" w:lineRule="auto"/>
        <w:jc w:val="both"/>
        <w:rPr>
          <w:rFonts w:ascii="Arial" w:eastAsia="Times New Roman" w:hAnsi="Arial" w:cs="Arial"/>
        </w:rPr>
      </w:pPr>
      <w:r w:rsidRPr="00DE239C">
        <w:rPr>
          <w:rFonts w:ascii="Arial" w:eastAsia="Calibri" w:hAnsi="Arial" w:cs="Arial"/>
          <w:sz w:val="20"/>
          <w:szCs w:val="20"/>
        </w:rPr>
        <w:t>Look carefully at the checklist and ensure that you comply with and tick all that are relevant to your research.</w:t>
      </w:r>
    </w:p>
    <w:p w14:paraId="1C60BE4A" w14:textId="58B2E24C" w:rsidR="007F6CF0" w:rsidRDefault="007F6CF0" w:rsidP="00AE54A7">
      <w:pPr>
        <w:rPr>
          <w:sz w:val="24"/>
          <w:szCs w:val="24"/>
          <w:lang w:val="en-US"/>
        </w:rPr>
      </w:pPr>
    </w:p>
    <w:p w14:paraId="61A073C5" w14:textId="63863790" w:rsidR="00A00DC2" w:rsidRDefault="00A00DC2" w:rsidP="00AE54A7">
      <w:pPr>
        <w:rPr>
          <w:sz w:val="24"/>
          <w:szCs w:val="24"/>
          <w:lang w:val="en-US"/>
        </w:rPr>
      </w:pPr>
    </w:p>
    <w:p w14:paraId="2F0E77D7" w14:textId="5918357E" w:rsidR="00A00DC2" w:rsidRDefault="00A00DC2" w:rsidP="00AE54A7">
      <w:pPr>
        <w:rPr>
          <w:sz w:val="24"/>
          <w:szCs w:val="24"/>
          <w:lang w:val="en-US"/>
        </w:rPr>
      </w:pPr>
    </w:p>
    <w:p w14:paraId="10C8FA11" w14:textId="092E291C" w:rsidR="00A00DC2" w:rsidRDefault="00A00DC2" w:rsidP="00AE54A7">
      <w:pPr>
        <w:rPr>
          <w:sz w:val="24"/>
          <w:szCs w:val="24"/>
          <w:lang w:val="en-US"/>
        </w:rPr>
      </w:pPr>
    </w:p>
    <w:p w14:paraId="4AEBBCDC" w14:textId="50B92BC6" w:rsidR="00A00DC2" w:rsidRDefault="00A00DC2" w:rsidP="00AE54A7">
      <w:pPr>
        <w:rPr>
          <w:sz w:val="24"/>
          <w:szCs w:val="24"/>
          <w:lang w:val="en-US"/>
        </w:rPr>
      </w:pPr>
    </w:p>
    <w:p w14:paraId="6AD11B53" w14:textId="73123B88" w:rsidR="00A00DC2" w:rsidRDefault="00A00DC2" w:rsidP="00AE54A7">
      <w:pPr>
        <w:rPr>
          <w:sz w:val="24"/>
          <w:szCs w:val="24"/>
          <w:lang w:val="en-US"/>
        </w:rPr>
      </w:pPr>
    </w:p>
    <w:p w14:paraId="1D82BE54" w14:textId="3BCC61FA" w:rsidR="00A00DC2" w:rsidRDefault="00A00DC2" w:rsidP="00AE54A7">
      <w:pPr>
        <w:rPr>
          <w:sz w:val="24"/>
          <w:szCs w:val="24"/>
          <w:lang w:val="en-US"/>
        </w:rPr>
      </w:pPr>
    </w:p>
    <w:p w14:paraId="2AD775E9" w14:textId="26D32711" w:rsidR="00A00DC2" w:rsidRDefault="00A00DC2" w:rsidP="00AE54A7">
      <w:pPr>
        <w:rPr>
          <w:sz w:val="24"/>
          <w:szCs w:val="24"/>
          <w:lang w:val="en-US"/>
        </w:rPr>
      </w:pPr>
    </w:p>
    <w:p w14:paraId="0D8E6C3A" w14:textId="2BDAB7A0" w:rsidR="00A00DC2" w:rsidRDefault="00A00DC2" w:rsidP="00AE54A7">
      <w:pPr>
        <w:rPr>
          <w:sz w:val="24"/>
          <w:szCs w:val="24"/>
          <w:lang w:val="en-US"/>
        </w:rPr>
      </w:pPr>
    </w:p>
    <w:p w14:paraId="00C344B4" w14:textId="5E2F5D1E" w:rsidR="00A00DC2" w:rsidRDefault="00A00DC2" w:rsidP="00AE54A7">
      <w:pPr>
        <w:rPr>
          <w:sz w:val="24"/>
          <w:szCs w:val="24"/>
          <w:lang w:val="en-US"/>
        </w:rPr>
      </w:pPr>
    </w:p>
    <w:p w14:paraId="5A143CC9" w14:textId="556CDE1C" w:rsidR="00A00DC2" w:rsidRDefault="00A00DC2" w:rsidP="00AE54A7">
      <w:pPr>
        <w:rPr>
          <w:sz w:val="24"/>
          <w:szCs w:val="24"/>
          <w:lang w:val="en-US"/>
        </w:rPr>
      </w:pPr>
    </w:p>
    <w:p w14:paraId="4C91B203" w14:textId="0C66EEC4" w:rsidR="00A00DC2" w:rsidRDefault="00A00DC2" w:rsidP="00AE54A7">
      <w:pPr>
        <w:rPr>
          <w:sz w:val="24"/>
          <w:szCs w:val="24"/>
          <w:lang w:val="en-US"/>
        </w:rPr>
      </w:pPr>
    </w:p>
    <w:p w14:paraId="63E2883A" w14:textId="04910DAA" w:rsidR="00A00DC2" w:rsidRDefault="00A00DC2" w:rsidP="00AE54A7">
      <w:pPr>
        <w:rPr>
          <w:sz w:val="24"/>
          <w:szCs w:val="24"/>
          <w:lang w:val="en-US"/>
        </w:rPr>
      </w:pPr>
    </w:p>
    <w:p w14:paraId="4BC5D826" w14:textId="0001F5C9" w:rsidR="00A00DC2" w:rsidRDefault="00A00DC2" w:rsidP="00AE54A7">
      <w:pPr>
        <w:rPr>
          <w:sz w:val="24"/>
          <w:szCs w:val="24"/>
          <w:lang w:val="en-US"/>
        </w:rPr>
      </w:pPr>
    </w:p>
    <w:p w14:paraId="663EDA89" w14:textId="1452B4A8" w:rsidR="00A00DC2" w:rsidRDefault="00A00DC2" w:rsidP="00AE54A7">
      <w:pPr>
        <w:rPr>
          <w:sz w:val="24"/>
          <w:szCs w:val="24"/>
          <w:lang w:val="en-US"/>
        </w:rPr>
      </w:pPr>
    </w:p>
    <w:p w14:paraId="43E94E2C" w14:textId="6868D037" w:rsidR="00A00DC2" w:rsidRDefault="00A00DC2" w:rsidP="00AE54A7">
      <w:pPr>
        <w:rPr>
          <w:sz w:val="24"/>
          <w:szCs w:val="24"/>
          <w:lang w:val="en-US"/>
        </w:rPr>
      </w:pPr>
    </w:p>
    <w:p w14:paraId="1808ACD8" w14:textId="1FDB8C4C" w:rsidR="00A00DC2" w:rsidRDefault="00A00DC2" w:rsidP="00AE54A7">
      <w:pPr>
        <w:rPr>
          <w:sz w:val="24"/>
          <w:szCs w:val="24"/>
          <w:lang w:val="en-US"/>
        </w:rPr>
      </w:pPr>
    </w:p>
    <w:p w14:paraId="44A2116E" w14:textId="1883904A" w:rsidR="00A00DC2" w:rsidRDefault="00A00DC2" w:rsidP="00AE54A7">
      <w:pPr>
        <w:rPr>
          <w:sz w:val="24"/>
          <w:szCs w:val="24"/>
          <w:lang w:val="en-US"/>
        </w:rPr>
      </w:pPr>
    </w:p>
    <w:p w14:paraId="0A432CDF" w14:textId="4E1D0D26" w:rsidR="00A00DC2" w:rsidRDefault="00A00DC2" w:rsidP="00AE54A7">
      <w:pPr>
        <w:rPr>
          <w:sz w:val="24"/>
          <w:szCs w:val="24"/>
          <w:lang w:val="en-US"/>
        </w:rPr>
      </w:pPr>
    </w:p>
    <w:p w14:paraId="4B8E561A" w14:textId="2E8A017B" w:rsidR="00A00DC2" w:rsidRDefault="00A00DC2" w:rsidP="00AE54A7">
      <w:pPr>
        <w:rPr>
          <w:sz w:val="24"/>
          <w:szCs w:val="24"/>
          <w:lang w:val="en-US"/>
        </w:rPr>
      </w:pPr>
    </w:p>
    <w:p w14:paraId="7F67A3F2" w14:textId="46097A11" w:rsidR="00A00DC2" w:rsidRDefault="00A00DC2" w:rsidP="00AE54A7">
      <w:pPr>
        <w:rPr>
          <w:sz w:val="24"/>
          <w:szCs w:val="24"/>
          <w:lang w:val="en-US"/>
        </w:rPr>
      </w:pPr>
    </w:p>
    <w:p w14:paraId="749CC174" w14:textId="3CB672D5" w:rsidR="00A00DC2" w:rsidRDefault="00A00DC2" w:rsidP="00AE54A7">
      <w:pPr>
        <w:rPr>
          <w:sz w:val="24"/>
          <w:szCs w:val="24"/>
          <w:lang w:val="en-US"/>
        </w:rPr>
      </w:pPr>
    </w:p>
    <w:p w14:paraId="3E601A3D" w14:textId="07DB6D3B" w:rsidR="00A00DC2" w:rsidRDefault="00A00DC2" w:rsidP="00AE54A7">
      <w:pPr>
        <w:rPr>
          <w:sz w:val="24"/>
          <w:szCs w:val="24"/>
          <w:lang w:val="en-US"/>
        </w:rPr>
      </w:pPr>
    </w:p>
    <w:p w14:paraId="5C4A4524" w14:textId="2909952A" w:rsidR="00153BC7" w:rsidRPr="00153BC7" w:rsidRDefault="00153BC7" w:rsidP="00A00DC2">
      <w:pPr>
        <w:rPr>
          <w:color w:val="0070C0"/>
          <w:sz w:val="24"/>
          <w:szCs w:val="24"/>
          <w:lang w:val="en-US"/>
        </w:rPr>
      </w:pPr>
      <w:r w:rsidRPr="00153BC7">
        <w:rPr>
          <w:color w:val="0070C0"/>
          <w:sz w:val="24"/>
          <w:szCs w:val="24"/>
          <w:lang w:val="en-US"/>
        </w:rPr>
        <w:t>Chapter 8- Survey results</w:t>
      </w:r>
    </w:p>
    <w:p w14:paraId="76EB4A48" w14:textId="77777777" w:rsidR="00A00DC2" w:rsidRPr="00A00DC2" w:rsidRDefault="00A00DC2" w:rsidP="00A00DC2">
      <w:pPr>
        <w:rPr>
          <w:sz w:val="24"/>
          <w:szCs w:val="24"/>
          <w:lang w:val="en-US"/>
        </w:rPr>
      </w:pPr>
      <w:r w:rsidRPr="00A00DC2">
        <w:rPr>
          <w:sz w:val="24"/>
          <w:szCs w:val="24"/>
          <w:lang w:val="en-US"/>
        </w:rPr>
        <w:t>Q1w</w:t>
      </w:r>
    </w:p>
    <w:p w14:paraId="3B8DB07B" w14:textId="77777777" w:rsidR="00A00DC2" w:rsidRPr="00A00DC2" w:rsidRDefault="00A00DC2" w:rsidP="00A00DC2">
      <w:pPr>
        <w:rPr>
          <w:sz w:val="24"/>
          <w:szCs w:val="24"/>
          <w:lang w:val="en-US"/>
        </w:rPr>
      </w:pPr>
      <w:r w:rsidRPr="00A00DC2">
        <w:rPr>
          <w:sz w:val="24"/>
          <w:szCs w:val="24"/>
          <w:lang w:val="en-US"/>
        </w:rPr>
        <w:t>What is your gender?</w:t>
      </w:r>
    </w:p>
    <w:p w14:paraId="45B83021" w14:textId="77777777" w:rsidR="00A00DC2" w:rsidRPr="00A00DC2" w:rsidRDefault="00A00DC2" w:rsidP="00A00DC2">
      <w:pPr>
        <w:rPr>
          <w:sz w:val="24"/>
          <w:szCs w:val="24"/>
          <w:lang w:val="en-US"/>
        </w:rPr>
      </w:pPr>
      <w:r w:rsidRPr="00A00DC2">
        <w:rPr>
          <w:sz w:val="24"/>
          <w:szCs w:val="24"/>
          <w:lang w:val="en-US"/>
        </w:rPr>
        <w:t>Answered: 30 Skipped: 0</w:t>
      </w:r>
    </w:p>
    <w:p w14:paraId="461B4CD6" w14:textId="77777777" w:rsidR="00A00DC2" w:rsidRPr="00A00DC2" w:rsidRDefault="00A00DC2" w:rsidP="00A00DC2">
      <w:pPr>
        <w:rPr>
          <w:sz w:val="24"/>
          <w:szCs w:val="24"/>
          <w:lang w:val="en-US"/>
        </w:rPr>
      </w:pPr>
      <w:r w:rsidRPr="00A00DC2">
        <w:rPr>
          <w:sz w:val="24"/>
          <w:szCs w:val="24"/>
          <w:lang w:val="en-US"/>
        </w:rPr>
        <w:t>ANSWER CHOICES</w:t>
      </w:r>
    </w:p>
    <w:p w14:paraId="205F8855" w14:textId="77777777" w:rsidR="00A00DC2" w:rsidRPr="00A00DC2" w:rsidRDefault="00A00DC2" w:rsidP="00A00DC2">
      <w:pPr>
        <w:rPr>
          <w:sz w:val="24"/>
          <w:szCs w:val="24"/>
          <w:lang w:val="en-US"/>
        </w:rPr>
      </w:pPr>
      <w:r w:rsidRPr="00A00DC2">
        <w:rPr>
          <w:sz w:val="24"/>
          <w:szCs w:val="24"/>
          <w:lang w:val="en-US"/>
        </w:rPr>
        <w:t>RESPONSES</w:t>
      </w:r>
    </w:p>
    <w:p w14:paraId="0BFDEF83" w14:textId="77777777" w:rsidR="00A00DC2" w:rsidRPr="00A00DC2" w:rsidRDefault="00A00DC2" w:rsidP="00A00DC2">
      <w:pPr>
        <w:rPr>
          <w:sz w:val="24"/>
          <w:szCs w:val="24"/>
          <w:lang w:val="en-US"/>
        </w:rPr>
      </w:pPr>
      <w:r w:rsidRPr="00A00DC2">
        <w:rPr>
          <w:sz w:val="24"/>
          <w:szCs w:val="24"/>
          <w:lang w:val="en-US"/>
        </w:rPr>
        <w:t>Male</w:t>
      </w:r>
    </w:p>
    <w:p w14:paraId="27DA24C5" w14:textId="18EAC3B8" w:rsidR="00A00DC2" w:rsidRPr="00A00DC2" w:rsidRDefault="00A00DC2" w:rsidP="00A00DC2">
      <w:pPr>
        <w:rPr>
          <w:sz w:val="24"/>
          <w:szCs w:val="24"/>
          <w:lang w:val="en-US"/>
        </w:rPr>
      </w:pPr>
      <w:r w:rsidRPr="00A00DC2">
        <w:rPr>
          <w:sz w:val="24"/>
          <w:szCs w:val="24"/>
          <w:lang w:val="en-US"/>
        </w:rPr>
        <w:t>33.33%</w:t>
      </w:r>
      <w:r>
        <w:rPr>
          <w:sz w:val="24"/>
          <w:szCs w:val="24"/>
          <w:lang w:val="en-US"/>
        </w:rPr>
        <w:t>-</w:t>
      </w:r>
      <w:r w:rsidRPr="00A00DC2">
        <w:rPr>
          <w:sz w:val="24"/>
          <w:szCs w:val="24"/>
          <w:lang w:val="en-US"/>
        </w:rPr>
        <w:t>10</w:t>
      </w:r>
    </w:p>
    <w:p w14:paraId="76C16B89" w14:textId="77777777" w:rsidR="00A00DC2" w:rsidRPr="00A00DC2" w:rsidRDefault="00A00DC2" w:rsidP="00A00DC2">
      <w:pPr>
        <w:rPr>
          <w:sz w:val="24"/>
          <w:szCs w:val="24"/>
          <w:lang w:val="en-US"/>
        </w:rPr>
      </w:pPr>
      <w:r w:rsidRPr="00A00DC2">
        <w:rPr>
          <w:sz w:val="24"/>
          <w:szCs w:val="24"/>
          <w:lang w:val="en-US"/>
        </w:rPr>
        <w:t>Female</w:t>
      </w:r>
    </w:p>
    <w:p w14:paraId="75475C08" w14:textId="01632604" w:rsidR="00A00DC2" w:rsidRPr="00A00DC2" w:rsidRDefault="00A00DC2" w:rsidP="00A00DC2">
      <w:pPr>
        <w:rPr>
          <w:sz w:val="24"/>
          <w:szCs w:val="24"/>
          <w:lang w:val="en-US"/>
        </w:rPr>
      </w:pPr>
      <w:r w:rsidRPr="00A00DC2">
        <w:rPr>
          <w:sz w:val="24"/>
          <w:szCs w:val="24"/>
          <w:lang w:val="en-US"/>
        </w:rPr>
        <w:t>66.67%</w:t>
      </w:r>
      <w:r>
        <w:rPr>
          <w:sz w:val="24"/>
          <w:szCs w:val="24"/>
          <w:lang w:val="en-US"/>
        </w:rPr>
        <w:t>-</w:t>
      </w:r>
      <w:r w:rsidRPr="00A00DC2">
        <w:rPr>
          <w:sz w:val="24"/>
          <w:szCs w:val="24"/>
          <w:lang w:val="en-US"/>
        </w:rPr>
        <w:t>20</w:t>
      </w:r>
    </w:p>
    <w:p w14:paraId="4DA28316" w14:textId="77777777" w:rsidR="00A00DC2" w:rsidRPr="00A00DC2" w:rsidRDefault="00A00DC2" w:rsidP="00A00DC2">
      <w:pPr>
        <w:rPr>
          <w:sz w:val="24"/>
          <w:szCs w:val="24"/>
          <w:lang w:val="en-US"/>
        </w:rPr>
      </w:pPr>
      <w:r w:rsidRPr="00A00DC2">
        <w:rPr>
          <w:sz w:val="24"/>
          <w:szCs w:val="24"/>
          <w:lang w:val="en-US"/>
        </w:rPr>
        <w:t>Prefer not to say</w:t>
      </w:r>
    </w:p>
    <w:p w14:paraId="6E8BB749" w14:textId="53B61575" w:rsidR="00A00DC2" w:rsidRPr="00A00DC2" w:rsidRDefault="00A00DC2" w:rsidP="00A00DC2">
      <w:pPr>
        <w:rPr>
          <w:sz w:val="24"/>
          <w:szCs w:val="24"/>
          <w:lang w:val="en-US"/>
        </w:rPr>
      </w:pPr>
      <w:r w:rsidRPr="00A00DC2">
        <w:rPr>
          <w:sz w:val="24"/>
          <w:szCs w:val="24"/>
          <w:lang w:val="en-US"/>
        </w:rPr>
        <w:t>0.00%</w:t>
      </w:r>
      <w:r>
        <w:rPr>
          <w:sz w:val="24"/>
          <w:szCs w:val="24"/>
          <w:lang w:val="en-US"/>
        </w:rPr>
        <w:t>-</w:t>
      </w:r>
      <w:r w:rsidRPr="00A00DC2">
        <w:rPr>
          <w:sz w:val="24"/>
          <w:szCs w:val="24"/>
          <w:lang w:val="en-US"/>
        </w:rPr>
        <w:t>0</w:t>
      </w:r>
    </w:p>
    <w:p w14:paraId="010352A0" w14:textId="77777777" w:rsidR="00A00DC2" w:rsidRPr="00A00DC2" w:rsidRDefault="00A00DC2" w:rsidP="00A00DC2">
      <w:pPr>
        <w:rPr>
          <w:sz w:val="24"/>
          <w:szCs w:val="24"/>
          <w:lang w:val="en-US"/>
        </w:rPr>
      </w:pPr>
      <w:r w:rsidRPr="00A00DC2">
        <w:rPr>
          <w:sz w:val="24"/>
          <w:szCs w:val="24"/>
          <w:lang w:val="en-US"/>
        </w:rPr>
        <w:t>TOTAL</w:t>
      </w:r>
      <w:r w:rsidRPr="00A00DC2">
        <w:rPr>
          <w:sz w:val="24"/>
          <w:szCs w:val="24"/>
          <w:lang w:val="en-US"/>
        </w:rPr>
        <w:tab/>
        <w:t>30</w:t>
      </w:r>
    </w:p>
    <w:p w14:paraId="77857533" w14:textId="77777777" w:rsidR="00A00DC2" w:rsidRPr="00A00DC2" w:rsidRDefault="00A00DC2" w:rsidP="00A00DC2">
      <w:pPr>
        <w:rPr>
          <w:sz w:val="24"/>
          <w:szCs w:val="24"/>
          <w:lang w:val="en-US"/>
        </w:rPr>
      </w:pPr>
      <w:r w:rsidRPr="00A00DC2">
        <w:rPr>
          <w:sz w:val="24"/>
          <w:szCs w:val="24"/>
          <w:lang w:val="en-US"/>
        </w:rPr>
        <w:t>Q2w</w:t>
      </w:r>
    </w:p>
    <w:p w14:paraId="55EE24C1" w14:textId="77777777" w:rsidR="00A00DC2" w:rsidRPr="00A00DC2" w:rsidRDefault="00A00DC2" w:rsidP="00A00DC2">
      <w:pPr>
        <w:rPr>
          <w:sz w:val="24"/>
          <w:szCs w:val="24"/>
          <w:lang w:val="en-US"/>
        </w:rPr>
      </w:pPr>
      <w:r w:rsidRPr="00A00DC2">
        <w:rPr>
          <w:sz w:val="24"/>
          <w:szCs w:val="24"/>
          <w:lang w:val="en-US"/>
        </w:rPr>
        <w:t>What is your age?</w:t>
      </w:r>
    </w:p>
    <w:p w14:paraId="2C04F5D4" w14:textId="77777777" w:rsidR="00A00DC2" w:rsidRPr="00A00DC2" w:rsidRDefault="00A00DC2" w:rsidP="00A00DC2">
      <w:pPr>
        <w:rPr>
          <w:sz w:val="24"/>
          <w:szCs w:val="24"/>
          <w:lang w:val="en-US"/>
        </w:rPr>
      </w:pPr>
      <w:r w:rsidRPr="00A00DC2">
        <w:rPr>
          <w:sz w:val="24"/>
          <w:szCs w:val="24"/>
          <w:lang w:val="en-US"/>
        </w:rPr>
        <w:t>Answered: 30 Skipped: 0</w:t>
      </w:r>
    </w:p>
    <w:p w14:paraId="55578734" w14:textId="77777777" w:rsidR="00A00DC2" w:rsidRPr="00A00DC2" w:rsidRDefault="00A00DC2" w:rsidP="00A00DC2">
      <w:pPr>
        <w:rPr>
          <w:sz w:val="24"/>
          <w:szCs w:val="24"/>
          <w:lang w:val="en-US"/>
        </w:rPr>
      </w:pPr>
      <w:r w:rsidRPr="00A00DC2">
        <w:rPr>
          <w:sz w:val="24"/>
          <w:szCs w:val="24"/>
          <w:lang w:val="en-US"/>
        </w:rPr>
        <w:t>ANSWER CHOICES</w:t>
      </w:r>
    </w:p>
    <w:p w14:paraId="19EAB0C8" w14:textId="77777777" w:rsidR="00A00DC2" w:rsidRPr="00A00DC2" w:rsidRDefault="00A00DC2" w:rsidP="00A00DC2">
      <w:pPr>
        <w:rPr>
          <w:sz w:val="24"/>
          <w:szCs w:val="24"/>
          <w:lang w:val="en-US"/>
        </w:rPr>
      </w:pPr>
      <w:r w:rsidRPr="00A00DC2">
        <w:rPr>
          <w:sz w:val="24"/>
          <w:szCs w:val="24"/>
          <w:lang w:val="en-US"/>
        </w:rPr>
        <w:t>RESPONSES</w:t>
      </w:r>
    </w:p>
    <w:p w14:paraId="5B8CA8CB" w14:textId="77777777" w:rsidR="00A00DC2" w:rsidRPr="00A00DC2" w:rsidRDefault="00A00DC2" w:rsidP="00A00DC2">
      <w:pPr>
        <w:rPr>
          <w:sz w:val="24"/>
          <w:szCs w:val="24"/>
          <w:lang w:val="en-US"/>
        </w:rPr>
      </w:pPr>
      <w:r w:rsidRPr="00A00DC2">
        <w:rPr>
          <w:sz w:val="24"/>
          <w:szCs w:val="24"/>
          <w:lang w:val="en-US"/>
        </w:rPr>
        <w:t>18-25</w:t>
      </w:r>
    </w:p>
    <w:p w14:paraId="3E34602B" w14:textId="0B621794" w:rsidR="00A00DC2" w:rsidRPr="00A00DC2" w:rsidRDefault="00A00DC2" w:rsidP="00A00DC2">
      <w:pPr>
        <w:rPr>
          <w:sz w:val="24"/>
          <w:szCs w:val="24"/>
          <w:lang w:val="en-US"/>
        </w:rPr>
      </w:pPr>
      <w:r w:rsidRPr="00A00DC2">
        <w:rPr>
          <w:sz w:val="24"/>
          <w:szCs w:val="24"/>
          <w:lang w:val="en-US"/>
        </w:rPr>
        <w:t>3.33%</w:t>
      </w:r>
      <w:r>
        <w:rPr>
          <w:sz w:val="24"/>
          <w:szCs w:val="24"/>
          <w:lang w:val="en-US"/>
        </w:rPr>
        <w:t>-</w:t>
      </w:r>
      <w:r w:rsidRPr="00A00DC2">
        <w:rPr>
          <w:sz w:val="24"/>
          <w:szCs w:val="24"/>
          <w:lang w:val="en-US"/>
        </w:rPr>
        <w:t>1</w:t>
      </w:r>
    </w:p>
    <w:p w14:paraId="7A5A2517" w14:textId="77777777" w:rsidR="00A00DC2" w:rsidRPr="00A00DC2" w:rsidRDefault="00A00DC2" w:rsidP="00A00DC2">
      <w:pPr>
        <w:rPr>
          <w:sz w:val="24"/>
          <w:szCs w:val="24"/>
          <w:lang w:val="en-US"/>
        </w:rPr>
      </w:pPr>
      <w:r w:rsidRPr="00A00DC2">
        <w:rPr>
          <w:sz w:val="24"/>
          <w:szCs w:val="24"/>
          <w:lang w:val="en-US"/>
        </w:rPr>
        <w:t>26-33</w:t>
      </w:r>
    </w:p>
    <w:p w14:paraId="6F4DCA87" w14:textId="4D2F4130" w:rsidR="00A00DC2" w:rsidRPr="00A00DC2" w:rsidRDefault="00A00DC2" w:rsidP="00A00DC2">
      <w:pPr>
        <w:rPr>
          <w:sz w:val="24"/>
          <w:szCs w:val="24"/>
          <w:lang w:val="en-US"/>
        </w:rPr>
      </w:pPr>
      <w:r w:rsidRPr="00A00DC2">
        <w:rPr>
          <w:sz w:val="24"/>
          <w:szCs w:val="24"/>
          <w:lang w:val="en-US"/>
        </w:rPr>
        <w:t>36.67%</w:t>
      </w:r>
      <w:r>
        <w:rPr>
          <w:sz w:val="24"/>
          <w:szCs w:val="24"/>
          <w:lang w:val="en-US"/>
        </w:rPr>
        <w:t>-</w:t>
      </w:r>
      <w:r w:rsidRPr="00A00DC2">
        <w:rPr>
          <w:sz w:val="24"/>
          <w:szCs w:val="24"/>
          <w:lang w:val="en-US"/>
        </w:rPr>
        <w:t>11</w:t>
      </w:r>
    </w:p>
    <w:p w14:paraId="165FA1E5" w14:textId="77777777" w:rsidR="00A00DC2" w:rsidRPr="00A00DC2" w:rsidRDefault="00A00DC2" w:rsidP="00A00DC2">
      <w:pPr>
        <w:rPr>
          <w:sz w:val="24"/>
          <w:szCs w:val="24"/>
          <w:lang w:val="en-US"/>
        </w:rPr>
      </w:pPr>
      <w:r w:rsidRPr="00A00DC2">
        <w:rPr>
          <w:sz w:val="24"/>
          <w:szCs w:val="24"/>
          <w:lang w:val="en-US"/>
        </w:rPr>
        <w:t>34-41</w:t>
      </w:r>
    </w:p>
    <w:p w14:paraId="6DD2839D" w14:textId="28E49FA9" w:rsidR="00A00DC2" w:rsidRPr="00A00DC2" w:rsidRDefault="00A00DC2" w:rsidP="00A00DC2">
      <w:pPr>
        <w:rPr>
          <w:sz w:val="24"/>
          <w:szCs w:val="24"/>
          <w:lang w:val="en-US"/>
        </w:rPr>
      </w:pPr>
      <w:r w:rsidRPr="00A00DC2">
        <w:rPr>
          <w:sz w:val="24"/>
          <w:szCs w:val="24"/>
          <w:lang w:val="en-US"/>
        </w:rPr>
        <w:t>23.33%</w:t>
      </w:r>
      <w:r>
        <w:rPr>
          <w:sz w:val="24"/>
          <w:szCs w:val="24"/>
          <w:lang w:val="en-US"/>
        </w:rPr>
        <w:t>-</w:t>
      </w:r>
      <w:r w:rsidRPr="00A00DC2">
        <w:rPr>
          <w:sz w:val="24"/>
          <w:szCs w:val="24"/>
          <w:lang w:val="en-US"/>
        </w:rPr>
        <w:t>7</w:t>
      </w:r>
    </w:p>
    <w:p w14:paraId="40100B6E" w14:textId="77777777" w:rsidR="00A00DC2" w:rsidRPr="00A00DC2" w:rsidRDefault="00A00DC2" w:rsidP="00A00DC2">
      <w:pPr>
        <w:rPr>
          <w:sz w:val="24"/>
          <w:szCs w:val="24"/>
          <w:lang w:val="en-US"/>
        </w:rPr>
      </w:pPr>
      <w:r w:rsidRPr="00A00DC2">
        <w:rPr>
          <w:sz w:val="24"/>
          <w:szCs w:val="24"/>
          <w:lang w:val="en-US"/>
        </w:rPr>
        <w:t>42-49</w:t>
      </w:r>
    </w:p>
    <w:p w14:paraId="42935C4B" w14:textId="65CDEC56" w:rsidR="00A00DC2" w:rsidRPr="00A00DC2" w:rsidRDefault="00A00DC2" w:rsidP="00A00DC2">
      <w:pPr>
        <w:rPr>
          <w:sz w:val="24"/>
          <w:szCs w:val="24"/>
          <w:lang w:val="en-US"/>
        </w:rPr>
      </w:pPr>
      <w:r w:rsidRPr="00A00DC2">
        <w:rPr>
          <w:sz w:val="24"/>
          <w:szCs w:val="24"/>
          <w:lang w:val="en-US"/>
        </w:rPr>
        <w:t>13.33%</w:t>
      </w:r>
      <w:r>
        <w:rPr>
          <w:sz w:val="24"/>
          <w:szCs w:val="24"/>
          <w:lang w:val="en-US"/>
        </w:rPr>
        <w:t>-</w:t>
      </w:r>
      <w:r w:rsidRPr="00A00DC2">
        <w:rPr>
          <w:sz w:val="24"/>
          <w:szCs w:val="24"/>
          <w:lang w:val="en-US"/>
        </w:rPr>
        <w:t>4</w:t>
      </w:r>
    </w:p>
    <w:p w14:paraId="2A488137" w14:textId="77777777" w:rsidR="00A00DC2" w:rsidRPr="00A00DC2" w:rsidRDefault="00A00DC2" w:rsidP="00A00DC2">
      <w:pPr>
        <w:rPr>
          <w:sz w:val="24"/>
          <w:szCs w:val="24"/>
          <w:lang w:val="en-US"/>
        </w:rPr>
      </w:pPr>
      <w:r w:rsidRPr="00A00DC2">
        <w:rPr>
          <w:sz w:val="24"/>
          <w:szCs w:val="24"/>
          <w:lang w:val="en-US"/>
        </w:rPr>
        <w:t>50-57</w:t>
      </w:r>
    </w:p>
    <w:p w14:paraId="3A91D7E6" w14:textId="27F08632" w:rsidR="00A00DC2" w:rsidRPr="00A00DC2" w:rsidRDefault="00A00DC2" w:rsidP="00A00DC2">
      <w:pPr>
        <w:rPr>
          <w:sz w:val="24"/>
          <w:szCs w:val="24"/>
          <w:lang w:val="en-US"/>
        </w:rPr>
      </w:pPr>
      <w:r w:rsidRPr="00A00DC2">
        <w:rPr>
          <w:sz w:val="24"/>
          <w:szCs w:val="24"/>
          <w:lang w:val="en-US"/>
        </w:rPr>
        <w:t>6.67%</w:t>
      </w:r>
      <w:r>
        <w:rPr>
          <w:sz w:val="24"/>
          <w:szCs w:val="24"/>
          <w:lang w:val="en-US"/>
        </w:rPr>
        <w:t>-</w:t>
      </w:r>
      <w:r w:rsidRPr="00A00DC2">
        <w:rPr>
          <w:sz w:val="24"/>
          <w:szCs w:val="24"/>
          <w:lang w:val="en-US"/>
        </w:rPr>
        <w:t>2</w:t>
      </w:r>
    </w:p>
    <w:p w14:paraId="08145FE2" w14:textId="77777777" w:rsidR="00A00DC2" w:rsidRPr="00A00DC2" w:rsidRDefault="00A00DC2" w:rsidP="00A00DC2">
      <w:pPr>
        <w:rPr>
          <w:sz w:val="24"/>
          <w:szCs w:val="24"/>
          <w:lang w:val="en-US"/>
        </w:rPr>
      </w:pPr>
      <w:r w:rsidRPr="00A00DC2">
        <w:rPr>
          <w:sz w:val="24"/>
          <w:szCs w:val="24"/>
          <w:lang w:val="en-US"/>
        </w:rPr>
        <w:lastRenderedPageBreak/>
        <w:t>58-65</w:t>
      </w:r>
    </w:p>
    <w:p w14:paraId="10AF25F7" w14:textId="0D3ECCAD" w:rsidR="00A00DC2" w:rsidRPr="00A00DC2" w:rsidRDefault="00A00DC2" w:rsidP="00A00DC2">
      <w:pPr>
        <w:rPr>
          <w:sz w:val="24"/>
          <w:szCs w:val="24"/>
          <w:lang w:val="en-US"/>
        </w:rPr>
      </w:pPr>
      <w:r w:rsidRPr="00A00DC2">
        <w:rPr>
          <w:sz w:val="24"/>
          <w:szCs w:val="24"/>
          <w:lang w:val="en-US"/>
        </w:rPr>
        <w:t>13.33%</w:t>
      </w:r>
      <w:r w:rsidR="00153BC7">
        <w:rPr>
          <w:sz w:val="24"/>
          <w:szCs w:val="24"/>
          <w:lang w:val="en-US"/>
        </w:rPr>
        <w:t>-</w:t>
      </w:r>
      <w:r w:rsidRPr="00A00DC2">
        <w:rPr>
          <w:sz w:val="24"/>
          <w:szCs w:val="24"/>
          <w:lang w:val="en-US"/>
        </w:rPr>
        <w:t>4</w:t>
      </w:r>
    </w:p>
    <w:p w14:paraId="2A50256F" w14:textId="77777777" w:rsidR="00A00DC2" w:rsidRPr="00A00DC2" w:rsidRDefault="00A00DC2" w:rsidP="00A00DC2">
      <w:pPr>
        <w:rPr>
          <w:sz w:val="24"/>
          <w:szCs w:val="24"/>
          <w:lang w:val="en-US"/>
        </w:rPr>
      </w:pPr>
      <w:r w:rsidRPr="00A00DC2">
        <w:rPr>
          <w:sz w:val="24"/>
          <w:szCs w:val="24"/>
          <w:lang w:val="en-US"/>
        </w:rPr>
        <w:t>65+</w:t>
      </w:r>
    </w:p>
    <w:p w14:paraId="5FB8EFB6" w14:textId="3D3EB940" w:rsidR="00A00DC2" w:rsidRPr="00A00DC2" w:rsidRDefault="00A00DC2" w:rsidP="00A00DC2">
      <w:pPr>
        <w:rPr>
          <w:sz w:val="24"/>
          <w:szCs w:val="24"/>
          <w:lang w:val="en-US"/>
        </w:rPr>
      </w:pPr>
      <w:r w:rsidRPr="00A00DC2">
        <w:rPr>
          <w:sz w:val="24"/>
          <w:szCs w:val="24"/>
          <w:lang w:val="en-US"/>
        </w:rPr>
        <w:t>3.33%</w:t>
      </w:r>
      <w:r w:rsidR="00153BC7">
        <w:rPr>
          <w:sz w:val="24"/>
          <w:szCs w:val="24"/>
          <w:lang w:val="en-US"/>
        </w:rPr>
        <w:t>-</w:t>
      </w:r>
      <w:r w:rsidRPr="00A00DC2">
        <w:rPr>
          <w:sz w:val="24"/>
          <w:szCs w:val="24"/>
          <w:lang w:val="en-US"/>
        </w:rPr>
        <w:t>1</w:t>
      </w:r>
    </w:p>
    <w:p w14:paraId="54D0F188" w14:textId="77777777" w:rsidR="00A00DC2" w:rsidRPr="00A00DC2" w:rsidRDefault="00A00DC2" w:rsidP="00A00DC2">
      <w:pPr>
        <w:rPr>
          <w:sz w:val="24"/>
          <w:szCs w:val="24"/>
          <w:lang w:val="en-US"/>
        </w:rPr>
      </w:pPr>
      <w:r w:rsidRPr="00A00DC2">
        <w:rPr>
          <w:sz w:val="24"/>
          <w:szCs w:val="24"/>
          <w:lang w:val="en-US"/>
        </w:rPr>
        <w:t>TOTAL</w:t>
      </w:r>
      <w:r w:rsidRPr="00A00DC2">
        <w:rPr>
          <w:sz w:val="24"/>
          <w:szCs w:val="24"/>
          <w:lang w:val="en-US"/>
        </w:rPr>
        <w:tab/>
        <w:t>30</w:t>
      </w:r>
    </w:p>
    <w:p w14:paraId="6ECED521" w14:textId="77777777" w:rsidR="00A00DC2" w:rsidRPr="00A00DC2" w:rsidRDefault="00A00DC2" w:rsidP="00A00DC2">
      <w:pPr>
        <w:rPr>
          <w:sz w:val="24"/>
          <w:szCs w:val="24"/>
          <w:lang w:val="en-US"/>
        </w:rPr>
      </w:pPr>
      <w:r w:rsidRPr="00A00DC2">
        <w:rPr>
          <w:sz w:val="24"/>
          <w:szCs w:val="24"/>
          <w:lang w:val="en-US"/>
        </w:rPr>
        <w:t>Q3w</w:t>
      </w:r>
    </w:p>
    <w:p w14:paraId="0FD35451" w14:textId="77777777" w:rsidR="00A00DC2" w:rsidRPr="00A00DC2" w:rsidRDefault="00A00DC2" w:rsidP="00A00DC2">
      <w:pPr>
        <w:rPr>
          <w:sz w:val="24"/>
          <w:szCs w:val="24"/>
          <w:lang w:val="en-US"/>
        </w:rPr>
      </w:pPr>
      <w:r w:rsidRPr="00A00DC2">
        <w:rPr>
          <w:sz w:val="24"/>
          <w:szCs w:val="24"/>
          <w:lang w:val="en-US"/>
        </w:rPr>
        <w:t>Have you seen anything relating to policing in the media?</w:t>
      </w:r>
    </w:p>
    <w:p w14:paraId="39566EAF" w14:textId="77777777" w:rsidR="00A00DC2" w:rsidRPr="00A00DC2" w:rsidRDefault="00A00DC2" w:rsidP="00A00DC2">
      <w:pPr>
        <w:rPr>
          <w:sz w:val="24"/>
          <w:szCs w:val="24"/>
          <w:lang w:val="en-US"/>
        </w:rPr>
      </w:pPr>
      <w:r w:rsidRPr="00A00DC2">
        <w:rPr>
          <w:sz w:val="24"/>
          <w:szCs w:val="24"/>
          <w:lang w:val="en-US"/>
        </w:rPr>
        <w:t>Answered: 30 Skipped: 0</w:t>
      </w:r>
    </w:p>
    <w:p w14:paraId="43E0FF73" w14:textId="77777777" w:rsidR="00A00DC2" w:rsidRPr="00A00DC2" w:rsidRDefault="00A00DC2" w:rsidP="00A00DC2">
      <w:pPr>
        <w:rPr>
          <w:sz w:val="24"/>
          <w:szCs w:val="24"/>
          <w:lang w:val="en-US"/>
        </w:rPr>
      </w:pPr>
      <w:r w:rsidRPr="00A00DC2">
        <w:rPr>
          <w:sz w:val="24"/>
          <w:szCs w:val="24"/>
          <w:lang w:val="en-US"/>
        </w:rPr>
        <w:t>ANSWER CHOICES</w:t>
      </w:r>
    </w:p>
    <w:p w14:paraId="29B4AA62" w14:textId="77777777" w:rsidR="00A00DC2" w:rsidRPr="00A00DC2" w:rsidRDefault="00A00DC2" w:rsidP="00A00DC2">
      <w:pPr>
        <w:rPr>
          <w:sz w:val="24"/>
          <w:szCs w:val="24"/>
          <w:lang w:val="en-US"/>
        </w:rPr>
      </w:pPr>
      <w:r w:rsidRPr="00A00DC2">
        <w:rPr>
          <w:sz w:val="24"/>
          <w:szCs w:val="24"/>
          <w:lang w:val="en-US"/>
        </w:rPr>
        <w:t>RESPONSES</w:t>
      </w:r>
    </w:p>
    <w:p w14:paraId="12F92FA5" w14:textId="77777777" w:rsidR="00A00DC2" w:rsidRPr="00A00DC2" w:rsidRDefault="00A00DC2" w:rsidP="00A00DC2">
      <w:pPr>
        <w:rPr>
          <w:sz w:val="24"/>
          <w:szCs w:val="24"/>
          <w:lang w:val="en-US"/>
        </w:rPr>
      </w:pPr>
      <w:r w:rsidRPr="00A00DC2">
        <w:rPr>
          <w:sz w:val="24"/>
          <w:szCs w:val="24"/>
          <w:lang w:val="en-US"/>
        </w:rPr>
        <w:t>Yes</w:t>
      </w:r>
    </w:p>
    <w:p w14:paraId="7CA58FB3" w14:textId="4A6EF555" w:rsidR="00A00DC2" w:rsidRPr="00A00DC2" w:rsidRDefault="00A00DC2" w:rsidP="00A00DC2">
      <w:pPr>
        <w:rPr>
          <w:sz w:val="24"/>
          <w:szCs w:val="24"/>
          <w:lang w:val="en-US"/>
        </w:rPr>
      </w:pPr>
      <w:r w:rsidRPr="00A00DC2">
        <w:rPr>
          <w:sz w:val="24"/>
          <w:szCs w:val="24"/>
          <w:lang w:val="en-US"/>
        </w:rPr>
        <w:t>86.67%</w:t>
      </w:r>
      <w:r w:rsidR="00153BC7">
        <w:rPr>
          <w:sz w:val="24"/>
          <w:szCs w:val="24"/>
          <w:lang w:val="en-US"/>
        </w:rPr>
        <w:t>-26</w:t>
      </w:r>
    </w:p>
    <w:p w14:paraId="7686C028" w14:textId="77777777" w:rsidR="00A00DC2" w:rsidRPr="00A00DC2" w:rsidRDefault="00A00DC2" w:rsidP="00A00DC2">
      <w:pPr>
        <w:rPr>
          <w:sz w:val="24"/>
          <w:szCs w:val="24"/>
          <w:lang w:val="en-US"/>
        </w:rPr>
      </w:pPr>
      <w:r w:rsidRPr="00A00DC2">
        <w:rPr>
          <w:sz w:val="24"/>
          <w:szCs w:val="24"/>
          <w:lang w:val="en-US"/>
        </w:rPr>
        <w:t>No</w:t>
      </w:r>
    </w:p>
    <w:p w14:paraId="2A86C1BB" w14:textId="2B308B5E" w:rsidR="00A00DC2" w:rsidRPr="00A00DC2" w:rsidRDefault="00A00DC2" w:rsidP="00A00DC2">
      <w:pPr>
        <w:rPr>
          <w:sz w:val="24"/>
          <w:szCs w:val="24"/>
          <w:lang w:val="en-US"/>
        </w:rPr>
      </w:pPr>
      <w:r w:rsidRPr="00A00DC2">
        <w:rPr>
          <w:sz w:val="24"/>
          <w:szCs w:val="24"/>
          <w:lang w:val="en-US"/>
        </w:rPr>
        <w:t>13.33%</w:t>
      </w:r>
      <w:r w:rsidR="00153BC7">
        <w:rPr>
          <w:sz w:val="24"/>
          <w:szCs w:val="24"/>
          <w:lang w:val="en-US"/>
        </w:rPr>
        <w:t>-</w:t>
      </w:r>
      <w:r w:rsidRPr="00A00DC2">
        <w:rPr>
          <w:sz w:val="24"/>
          <w:szCs w:val="24"/>
          <w:lang w:val="en-US"/>
        </w:rPr>
        <w:t>4</w:t>
      </w:r>
    </w:p>
    <w:p w14:paraId="0EC2FEE0" w14:textId="77777777" w:rsidR="00A00DC2" w:rsidRPr="00A00DC2" w:rsidRDefault="00A00DC2" w:rsidP="00A00DC2">
      <w:pPr>
        <w:rPr>
          <w:sz w:val="24"/>
          <w:szCs w:val="24"/>
          <w:lang w:val="en-US"/>
        </w:rPr>
      </w:pPr>
      <w:r w:rsidRPr="00A00DC2">
        <w:rPr>
          <w:sz w:val="24"/>
          <w:szCs w:val="24"/>
          <w:lang w:val="en-US"/>
        </w:rPr>
        <w:t>TOTAL</w:t>
      </w:r>
      <w:r w:rsidRPr="00A00DC2">
        <w:rPr>
          <w:sz w:val="24"/>
          <w:szCs w:val="24"/>
          <w:lang w:val="en-US"/>
        </w:rPr>
        <w:tab/>
        <w:t>30</w:t>
      </w:r>
    </w:p>
    <w:p w14:paraId="69B885FA" w14:textId="77777777" w:rsidR="00A00DC2" w:rsidRPr="00A00DC2" w:rsidRDefault="00A00DC2" w:rsidP="00A00DC2">
      <w:pPr>
        <w:rPr>
          <w:sz w:val="24"/>
          <w:szCs w:val="24"/>
          <w:lang w:val="en-US"/>
        </w:rPr>
      </w:pPr>
      <w:r w:rsidRPr="00A00DC2">
        <w:rPr>
          <w:sz w:val="24"/>
          <w:szCs w:val="24"/>
          <w:lang w:val="en-US"/>
        </w:rPr>
        <w:t>Q4w</w:t>
      </w:r>
    </w:p>
    <w:p w14:paraId="66F8C745" w14:textId="77777777" w:rsidR="00A00DC2" w:rsidRPr="00A00DC2" w:rsidRDefault="00A00DC2" w:rsidP="00A00DC2">
      <w:pPr>
        <w:rPr>
          <w:sz w:val="24"/>
          <w:szCs w:val="24"/>
          <w:lang w:val="en-US"/>
        </w:rPr>
      </w:pPr>
      <w:r w:rsidRPr="00A00DC2">
        <w:rPr>
          <w:sz w:val="24"/>
          <w:szCs w:val="24"/>
          <w:lang w:val="en-US"/>
        </w:rPr>
        <w:t>Has the content related to police in the media affected your opinions on policing?</w:t>
      </w:r>
    </w:p>
    <w:p w14:paraId="7101A124" w14:textId="77777777" w:rsidR="00A00DC2" w:rsidRPr="00A00DC2" w:rsidRDefault="00A00DC2" w:rsidP="00A00DC2">
      <w:pPr>
        <w:rPr>
          <w:sz w:val="24"/>
          <w:szCs w:val="24"/>
          <w:lang w:val="en-US"/>
        </w:rPr>
      </w:pPr>
      <w:r w:rsidRPr="00A00DC2">
        <w:rPr>
          <w:sz w:val="24"/>
          <w:szCs w:val="24"/>
          <w:lang w:val="en-US"/>
        </w:rPr>
        <w:t>Answered: 30 Skipped: 0</w:t>
      </w:r>
    </w:p>
    <w:p w14:paraId="668FE4AD" w14:textId="77777777" w:rsidR="00A00DC2" w:rsidRPr="00A00DC2" w:rsidRDefault="00A00DC2" w:rsidP="00A00DC2">
      <w:pPr>
        <w:rPr>
          <w:sz w:val="24"/>
          <w:szCs w:val="24"/>
          <w:lang w:val="en-US"/>
        </w:rPr>
      </w:pPr>
      <w:r w:rsidRPr="00A00DC2">
        <w:rPr>
          <w:sz w:val="24"/>
          <w:szCs w:val="24"/>
          <w:lang w:val="en-US"/>
        </w:rPr>
        <w:t>ANSWER CHOICES</w:t>
      </w:r>
    </w:p>
    <w:p w14:paraId="3944B1C4" w14:textId="77777777" w:rsidR="00A00DC2" w:rsidRPr="00A00DC2" w:rsidRDefault="00A00DC2" w:rsidP="00A00DC2">
      <w:pPr>
        <w:rPr>
          <w:sz w:val="24"/>
          <w:szCs w:val="24"/>
          <w:lang w:val="en-US"/>
        </w:rPr>
      </w:pPr>
      <w:r w:rsidRPr="00A00DC2">
        <w:rPr>
          <w:sz w:val="24"/>
          <w:szCs w:val="24"/>
          <w:lang w:val="en-US"/>
        </w:rPr>
        <w:t>RESPONSES</w:t>
      </w:r>
    </w:p>
    <w:p w14:paraId="1B647BC8" w14:textId="77777777" w:rsidR="00A00DC2" w:rsidRPr="00A00DC2" w:rsidRDefault="00A00DC2" w:rsidP="00A00DC2">
      <w:pPr>
        <w:rPr>
          <w:sz w:val="24"/>
          <w:szCs w:val="24"/>
          <w:lang w:val="en-US"/>
        </w:rPr>
      </w:pPr>
      <w:r w:rsidRPr="00A00DC2">
        <w:rPr>
          <w:sz w:val="24"/>
          <w:szCs w:val="24"/>
          <w:lang w:val="en-US"/>
        </w:rPr>
        <w:t>Yes</w:t>
      </w:r>
    </w:p>
    <w:p w14:paraId="78ED5762" w14:textId="005F6EEB" w:rsidR="00A00DC2" w:rsidRPr="00A00DC2" w:rsidRDefault="00A00DC2" w:rsidP="00A00DC2">
      <w:pPr>
        <w:rPr>
          <w:sz w:val="24"/>
          <w:szCs w:val="24"/>
          <w:lang w:val="en-US"/>
        </w:rPr>
      </w:pPr>
      <w:r w:rsidRPr="00A00DC2">
        <w:rPr>
          <w:sz w:val="24"/>
          <w:szCs w:val="24"/>
          <w:lang w:val="en-US"/>
        </w:rPr>
        <w:t>33.33%</w:t>
      </w:r>
      <w:r w:rsidR="00153BC7">
        <w:rPr>
          <w:sz w:val="24"/>
          <w:szCs w:val="24"/>
          <w:lang w:val="en-US"/>
        </w:rPr>
        <w:t>-</w:t>
      </w:r>
      <w:r w:rsidRPr="00A00DC2">
        <w:rPr>
          <w:sz w:val="24"/>
          <w:szCs w:val="24"/>
          <w:lang w:val="en-US"/>
        </w:rPr>
        <w:t>10</w:t>
      </w:r>
    </w:p>
    <w:p w14:paraId="443E3F7D" w14:textId="77777777" w:rsidR="00A00DC2" w:rsidRPr="00A00DC2" w:rsidRDefault="00A00DC2" w:rsidP="00A00DC2">
      <w:pPr>
        <w:rPr>
          <w:sz w:val="24"/>
          <w:szCs w:val="24"/>
          <w:lang w:val="en-US"/>
        </w:rPr>
      </w:pPr>
      <w:r w:rsidRPr="00A00DC2">
        <w:rPr>
          <w:sz w:val="24"/>
          <w:szCs w:val="24"/>
          <w:lang w:val="en-US"/>
        </w:rPr>
        <w:t>No</w:t>
      </w:r>
    </w:p>
    <w:p w14:paraId="2316860A" w14:textId="682ED1B6" w:rsidR="00A00DC2" w:rsidRPr="00A00DC2" w:rsidRDefault="00A00DC2" w:rsidP="00A00DC2">
      <w:pPr>
        <w:rPr>
          <w:sz w:val="24"/>
          <w:szCs w:val="24"/>
          <w:lang w:val="en-US"/>
        </w:rPr>
      </w:pPr>
      <w:r w:rsidRPr="00A00DC2">
        <w:rPr>
          <w:sz w:val="24"/>
          <w:szCs w:val="24"/>
          <w:lang w:val="en-US"/>
        </w:rPr>
        <w:t>66.67%</w:t>
      </w:r>
      <w:r w:rsidR="00153BC7">
        <w:rPr>
          <w:sz w:val="24"/>
          <w:szCs w:val="24"/>
          <w:lang w:val="en-US"/>
        </w:rPr>
        <w:t>-</w:t>
      </w:r>
      <w:r w:rsidRPr="00A00DC2">
        <w:rPr>
          <w:sz w:val="24"/>
          <w:szCs w:val="24"/>
          <w:lang w:val="en-US"/>
        </w:rPr>
        <w:t>20</w:t>
      </w:r>
    </w:p>
    <w:p w14:paraId="3220E921" w14:textId="77777777" w:rsidR="00A00DC2" w:rsidRPr="00A00DC2" w:rsidRDefault="00A00DC2" w:rsidP="00A00DC2">
      <w:pPr>
        <w:rPr>
          <w:sz w:val="24"/>
          <w:szCs w:val="24"/>
          <w:lang w:val="en-US"/>
        </w:rPr>
      </w:pPr>
      <w:r w:rsidRPr="00A00DC2">
        <w:rPr>
          <w:sz w:val="24"/>
          <w:szCs w:val="24"/>
          <w:lang w:val="en-US"/>
        </w:rPr>
        <w:t>TOTAL</w:t>
      </w:r>
      <w:r w:rsidRPr="00A00DC2">
        <w:rPr>
          <w:sz w:val="24"/>
          <w:szCs w:val="24"/>
          <w:lang w:val="en-US"/>
        </w:rPr>
        <w:tab/>
        <w:t>30</w:t>
      </w:r>
    </w:p>
    <w:p w14:paraId="339C5302" w14:textId="77777777" w:rsidR="00A00DC2" w:rsidRPr="00A00DC2" w:rsidRDefault="00A00DC2" w:rsidP="00A00DC2">
      <w:pPr>
        <w:rPr>
          <w:sz w:val="24"/>
          <w:szCs w:val="24"/>
          <w:lang w:val="en-US"/>
        </w:rPr>
      </w:pPr>
      <w:r w:rsidRPr="00A00DC2">
        <w:rPr>
          <w:sz w:val="24"/>
          <w:szCs w:val="24"/>
          <w:lang w:val="en-US"/>
        </w:rPr>
        <w:t>Q5w</w:t>
      </w:r>
    </w:p>
    <w:p w14:paraId="0F293A2A" w14:textId="77777777" w:rsidR="00A00DC2" w:rsidRPr="00A00DC2" w:rsidRDefault="00A00DC2" w:rsidP="00A00DC2">
      <w:pPr>
        <w:rPr>
          <w:sz w:val="24"/>
          <w:szCs w:val="24"/>
          <w:lang w:val="en-US"/>
        </w:rPr>
      </w:pPr>
      <w:r w:rsidRPr="00A00DC2">
        <w:rPr>
          <w:sz w:val="24"/>
          <w:szCs w:val="24"/>
          <w:lang w:val="en-US"/>
        </w:rPr>
        <w:t xml:space="preserve">In what way has the content changed your opinion on </w:t>
      </w:r>
      <w:proofErr w:type="gramStart"/>
      <w:r w:rsidRPr="00A00DC2">
        <w:rPr>
          <w:sz w:val="24"/>
          <w:szCs w:val="24"/>
          <w:lang w:val="en-US"/>
        </w:rPr>
        <w:t>policing ?</w:t>
      </w:r>
      <w:proofErr w:type="gramEnd"/>
    </w:p>
    <w:p w14:paraId="3BA906D8" w14:textId="77777777" w:rsidR="00A00DC2" w:rsidRPr="00A00DC2" w:rsidRDefault="00A00DC2" w:rsidP="00A00DC2">
      <w:pPr>
        <w:rPr>
          <w:sz w:val="24"/>
          <w:szCs w:val="24"/>
          <w:lang w:val="en-US"/>
        </w:rPr>
      </w:pPr>
      <w:r w:rsidRPr="00A00DC2">
        <w:rPr>
          <w:sz w:val="24"/>
          <w:szCs w:val="24"/>
          <w:lang w:val="en-US"/>
        </w:rPr>
        <w:t>Answered: 30 Skipped: 0</w:t>
      </w:r>
    </w:p>
    <w:p w14:paraId="5E785F0A" w14:textId="77777777" w:rsidR="00A00DC2" w:rsidRPr="00A00DC2" w:rsidRDefault="00A00DC2" w:rsidP="00A00DC2">
      <w:pPr>
        <w:rPr>
          <w:sz w:val="24"/>
          <w:szCs w:val="24"/>
          <w:lang w:val="en-US"/>
        </w:rPr>
      </w:pPr>
      <w:r w:rsidRPr="00A00DC2">
        <w:rPr>
          <w:sz w:val="24"/>
          <w:szCs w:val="24"/>
          <w:lang w:val="en-US"/>
        </w:rPr>
        <w:t>ANSWER CHOICES</w:t>
      </w:r>
    </w:p>
    <w:p w14:paraId="4AE2E2EA" w14:textId="77777777" w:rsidR="00A00DC2" w:rsidRPr="00A00DC2" w:rsidRDefault="00A00DC2" w:rsidP="00A00DC2">
      <w:pPr>
        <w:rPr>
          <w:sz w:val="24"/>
          <w:szCs w:val="24"/>
          <w:lang w:val="en-US"/>
        </w:rPr>
      </w:pPr>
      <w:r w:rsidRPr="00A00DC2">
        <w:rPr>
          <w:sz w:val="24"/>
          <w:szCs w:val="24"/>
          <w:lang w:val="en-US"/>
        </w:rPr>
        <w:lastRenderedPageBreak/>
        <w:t>RESPONSES</w:t>
      </w:r>
    </w:p>
    <w:p w14:paraId="7D281481" w14:textId="77777777" w:rsidR="00A00DC2" w:rsidRPr="00A00DC2" w:rsidRDefault="00A00DC2" w:rsidP="00A00DC2">
      <w:pPr>
        <w:rPr>
          <w:sz w:val="24"/>
          <w:szCs w:val="24"/>
          <w:lang w:val="en-US"/>
        </w:rPr>
      </w:pPr>
      <w:r w:rsidRPr="00A00DC2">
        <w:rPr>
          <w:sz w:val="24"/>
          <w:szCs w:val="24"/>
          <w:lang w:val="en-US"/>
        </w:rPr>
        <w:t>Positively</w:t>
      </w:r>
    </w:p>
    <w:p w14:paraId="05A78F7B" w14:textId="673010A1" w:rsidR="00A00DC2" w:rsidRPr="00A00DC2" w:rsidRDefault="00A00DC2" w:rsidP="00A00DC2">
      <w:pPr>
        <w:rPr>
          <w:sz w:val="24"/>
          <w:szCs w:val="24"/>
          <w:lang w:val="en-US"/>
        </w:rPr>
      </w:pPr>
      <w:r w:rsidRPr="00A00DC2">
        <w:rPr>
          <w:sz w:val="24"/>
          <w:szCs w:val="24"/>
          <w:lang w:val="en-US"/>
        </w:rPr>
        <w:t>20.00%</w:t>
      </w:r>
      <w:r w:rsidR="00153BC7">
        <w:rPr>
          <w:sz w:val="24"/>
          <w:szCs w:val="24"/>
          <w:lang w:val="en-US"/>
        </w:rPr>
        <w:t>-</w:t>
      </w:r>
      <w:r w:rsidRPr="00A00DC2">
        <w:rPr>
          <w:sz w:val="24"/>
          <w:szCs w:val="24"/>
          <w:lang w:val="en-US"/>
        </w:rPr>
        <w:t>6</w:t>
      </w:r>
    </w:p>
    <w:p w14:paraId="0838037B" w14:textId="77777777" w:rsidR="00A00DC2" w:rsidRPr="00A00DC2" w:rsidRDefault="00A00DC2" w:rsidP="00A00DC2">
      <w:pPr>
        <w:rPr>
          <w:sz w:val="24"/>
          <w:szCs w:val="24"/>
          <w:lang w:val="en-US"/>
        </w:rPr>
      </w:pPr>
      <w:r w:rsidRPr="00A00DC2">
        <w:rPr>
          <w:sz w:val="24"/>
          <w:szCs w:val="24"/>
          <w:lang w:val="en-US"/>
        </w:rPr>
        <w:t>Negatively</w:t>
      </w:r>
    </w:p>
    <w:p w14:paraId="67EA3616" w14:textId="06163516" w:rsidR="00A00DC2" w:rsidRPr="00A00DC2" w:rsidRDefault="00A00DC2" w:rsidP="00A00DC2">
      <w:pPr>
        <w:rPr>
          <w:sz w:val="24"/>
          <w:szCs w:val="24"/>
          <w:lang w:val="en-US"/>
        </w:rPr>
      </w:pPr>
      <w:r w:rsidRPr="00A00DC2">
        <w:rPr>
          <w:sz w:val="24"/>
          <w:szCs w:val="24"/>
          <w:lang w:val="en-US"/>
        </w:rPr>
        <w:t>20.00%</w:t>
      </w:r>
      <w:r w:rsidR="00153BC7">
        <w:rPr>
          <w:sz w:val="24"/>
          <w:szCs w:val="24"/>
          <w:lang w:val="en-US"/>
        </w:rPr>
        <w:t>-</w:t>
      </w:r>
      <w:r w:rsidRPr="00A00DC2">
        <w:rPr>
          <w:sz w:val="24"/>
          <w:szCs w:val="24"/>
          <w:lang w:val="en-US"/>
        </w:rPr>
        <w:t>6</w:t>
      </w:r>
    </w:p>
    <w:p w14:paraId="1F29D0DF" w14:textId="77777777" w:rsidR="00A00DC2" w:rsidRPr="00A00DC2" w:rsidRDefault="00A00DC2" w:rsidP="00A00DC2">
      <w:pPr>
        <w:rPr>
          <w:sz w:val="24"/>
          <w:szCs w:val="24"/>
          <w:lang w:val="en-US"/>
        </w:rPr>
      </w:pPr>
      <w:r w:rsidRPr="00A00DC2">
        <w:rPr>
          <w:sz w:val="24"/>
          <w:szCs w:val="24"/>
          <w:lang w:val="en-US"/>
        </w:rPr>
        <w:t>Neither</w:t>
      </w:r>
    </w:p>
    <w:p w14:paraId="223EBD8D" w14:textId="3EF427F7" w:rsidR="00A00DC2" w:rsidRPr="00A00DC2" w:rsidRDefault="00A00DC2" w:rsidP="00A00DC2">
      <w:pPr>
        <w:rPr>
          <w:sz w:val="24"/>
          <w:szCs w:val="24"/>
          <w:lang w:val="en-US"/>
        </w:rPr>
      </w:pPr>
      <w:r w:rsidRPr="00A00DC2">
        <w:rPr>
          <w:sz w:val="24"/>
          <w:szCs w:val="24"/>
          <w:lang w:val="en-US"/>
        </w:rPr>
        <w:t>60.00%</w:t>
      </w:r>
      <w:r w:rsidR="00153BC7">
        <w:rPr>
          <w:sz w:val="24"/>
          <w:szCs w:val="24"/>
          <w:lang w:val="en-US"/>
        </w:rPr>
        <w:t>-18</w:t>
      </w:r>
    </w:p>
    <w:p w14:paraId="5BFA8916" w14:textId="77777777" w:rsidR="00A00DC2" w:rsidRPr="00A00DC2" w:rsidRDefault="00A00DC2" w:rsidP="00A00DC2">
      <w:pPr>
        <w:rPr>
          <w:sz w:val="24"/>
          <w:szCs w:val="24"/>
          <w:lang w:val="en-US"/>
        </w:rPr>
      </w:pPr>
      <w:r w:rsidRPr="00A00DC2">
        <w:rPr>
          <w:sz w:val="24"/>
          <w:szCs w:val="24"/>
          <w:lang w:val="en-US"/>
        </w:rPr>
        <w:t>TOTAL</w:t>
      </w:r>
      <w:r w:rsidRPr="00A00DC2">
        <w:rPr>
          <w:sz w:val="24"/>
          <w:szCs w:val="24"/>
          <w:lang w:val="en-US"/>
        </w:rPr>
        <w:tab/>
        <w:t>30</w:t>
      </w:r>
    </w:p>
    <w:p w14:paraId="3569FA0B" w14:textId="77777777" w:rsidR="00A00DC2" w:rsidRPr="00A00DC2" w:rsidRDefault="00A00DC2" w:rsidP="00A00DC2">
      <w:pPr>
        <w:rPr>
          <w:sz w:val="24"/>
          <w:szCs w:val="24"/>
          <w:lang w:val="en-US"/>
        </w:rPr>
      </w:pPr>
      <w:r w:rsidRPr="00A00DC2">
        <w:rPr>
          <w:sz w:val="24"/>
          <w:szCs w:val="24"/>
          <w:lang w:val="en-US"/>
        </w:rPr>
        <w:t>Q6w</w:t>
      </w:r>
    </w:p>
    <w:p w14:paraId="3DAA44CC" w14:textId="77777777" w:rsidR="00A00DC2" w:rsidRPr="00A00DC2" w:rsidRDefault="00A00DC2" w:rsidP="00A00DC2">
      <w:pPr>
        <w:rPr>
          <w:sz w:val="24"/>
          <w:szCs w:val="24"/>
          <w:lang w:val="en-US"/>
        </w:rPr>
      </w:pPr>
      <w:r w:rsidRPr="00A00DC2">
        <w:rPr>
          <w:sz w:val="24"/>
          <w:szCs w:val="24"/>
          <w:lang w:val="en-US"/>
        </w:rPr>
        <w:t>Do you follow South Wales Police on social media?</w:t>
      </w:r>
    </w:p>
    <w:p w14:paraId="481E26EB" w14:textId="77777777" w:rsidR="00A00DC2" w:rsidRPr="00A00DC2" w:rsidRDefault="00A00DC2" w:rsidP="00A00DC2">
      <w:pPr>
        <w:rPr>
          <w:sz w:val="24"/>
          <w:szCs w:val="24"/>
          <w:lang w:val="en-US"/>
        </w:rPr>
      </w:pPr>
      <w:r w:rsidRPr="00A00DC2">
        <w:rPr>
          <w:sz w:val="24"/>
          <w:szCs w:val="24"/>
          <w:lang w:val="en-US"/>
        </w:rPr>
        <w:t>Answered: 30 Skipped: 0</w:t>
      </w:r>
    </w:p>
    <w:p w14:paraId="47C7D2EC" w14:textId="77777777" w:rsidR="00A00DC2" w:rsidRPr="00A00DC2" w:rsidRDefault="00A00DC2" w:rsidP="00A00DC2">
      <w:pPr>
        <w:rPr>
          <w:sz w:val="24"/>
          <w:szCs w:val="24"/>
          <w:lang w:val="en-US"/>
        </w:rPr>
      </w:pPr>
      <w:r w:rsidRPr="00A00DC2">
        <w:rPr>
          <w:sz w:val="24"/>
          <w:szCs w:val="24"/>
          <w:lang w:val="en-US"/>
        </w:rPr>
        <w:t>ANSWER CHOICES</w:t>
      </w:r>
    </w:p>
    <w:p w14:paraId="57F3817F" w14:textId="77777777" w:rsidR="00A00DC2" w:rsidRPr="00A00DC2" w:rsidRDefault="00A00DC2" w:rsidP="00A00DC2">
      <w:pPr>
        <w:rPr>
          <w:sz w:val="24"/>
          <w:szCs w:val="24"/>
          <w:lang w:val="en-US"/>
        </w:rPr>
      </w:pPr>
      <w:r w:rsidRPr="00A00DC2">
        <w:rPr>
          <w:sz w:val="24"/>
          <w:szCs w:val="24"/>
          <w:lang w:val="en-US"/>
        </w:rPr>
        <w:t>RESPONSES</w:t>
      </w:r>
    </w:p>
    <w:p w14:paraId="33BBD634" w14:textId="77777777" w:rsidR="00A00DC2" w:rsidRPr="00A00DC2" w:rsidRDefault="00A00DC2" w:rsidP="00A00DC2">
      <w:pPr>
        <w:rPr>
          <w:sz w:val="24"/>
          <w:szCs w:val="24"/>
          <w:lang w:val="en-US"/>
        </w:rPr>
      </w:pPr>
      <w:r w:rsidRPr="00A00DC2">
        <w:rPr>
          <w:sz w:val="24"/>
          <w:szCs w:val="24"/>
          <w:lang w:val="en-US"/>
        </w:rPr>
        <w:t>Yes</w:t>
      </w:r>
    </w:p>
    <w:p w14:paraId="48156667" w14:textId="37AE005E" w:rsidR="00A00DC2" w:rsidRPr="00A00DC2" w:rsidRDefault="00A00DC2" w:rsidP="00A00DC2">
      <w:pPr>
        <w:rPr>
          <w:sz w:val="24"/>
          <w:szCs w:val="24"/>
          <w:lang w:val="en-US"/>
        </w:rPr>
      </w:pPr>
      <w:r w:rsidRPr="00A00DC2">
        <w:rPr>
          <w:sz w:val="24"/>
          <w:szCs w:val="24"/>
          <w:lang w:val="en-US"/>
        </w:rPr>
        <w:t>70.00%</w:t>
      </w:r>
      <w:r w:rsidR="00153BC7">
        <w:rPr>
          <w:sz w:val="24"/>
          <w:szCs w:val="24"/>
          <w:lang w:val="en-US"/>
        </w:rPr>
        <w:t>-</w:t>
      </w:r>
      <w:r w:rsidRPr="00A00DC2">
        <w:rPr>
          <w:sz w:val="24"/>
          <w:szCs w:val="24"/>
          <w:lang w:val="en-US"/>
        </w:rPr>
        <w:t>21</w:t>
      </w:r>
    </w:p>
    <w:p w14:paraId="78064B44" w14:textId="77777777" w:rsidR="00A00DC2" w:rsidRPr="00A00DC2" w:rsidRDefault="00A00DC2" w:rsidP="00A00DC2">
      <w:pPr>
        <w:rPr>
          <w:sz w:val="24"/>
          <w:szCs w:val="24"/>
          <w:lang w:val="en-US"/>
        </w:rPr>
      </w:pPr>
      <w:r w:rsidRPr="00A00DC2">
        <w:rPr>
          <w:sz w:val="24"/>
          <w:szCs w:val="24"/>
          <w:lang w:val="en-US"/>
        </w:rPr>
        <w:t>No</w:t>
      </w:r>
    </w:p>
    <w:p w14:paraId="24826558" w14:textId="2950D8D6" w:rsidR="00A00DC2" w:rsidRPr="00A00DC2" w:rsidRDefault="00A00DC2" w:rsidP="00A00DC2">
      <w:pPr>
        <w:rPr>
          <w:sz w:val="24"/>
          <w:szCs w:val="24"/>
          <w:lang w:val="en-US"/>
        </w:rPr>
      </w:pPr>
      <w:r w:rsidRPr="00A00DC2">
        <w:rPr>
          <w:sz w:val="24"/>
          <w:szCs w:val="24"/>
          <w:lang w:val="en-US"/>
        </w:rPr>
        <w:t>30.00%</w:t>
      </w:r>
      <w:r w:rsidR="00153BC7">
        <w:rPr>
          <w:sz w:val="24"/>
          <w:szCs w:val="24"/>
          <w:lang w:val="en-US"/>
        </w:rPr>
        <w:t>-</w:t>
      </w:r>
      <w:r w:rsidRPr="00A00DC2">
        <w:rPr>
          <w:sz w:val="24"/>
          <w:szCs w:val="24"/>
          <w:lang w:val="en-US"/>
        </w:rPr>
        <w:t>9</w:t>
      </w:r>
    </w:p>
    <w:p w14:paraId="39769B57" w14:textId="77777777" w:rsidR="00A00DC2" w:rsidRPr="00A00DC2" w:rsidRDefault="00A00DC2" w:rsidP="00A00DC2">
      <w:pPr>
        <w:rPr>
          <w:sz w:val="24"/>
          <w:szCs w:val="24"/>
          <w:lang w:val="en-US"/>
        </w:rPr>
      </w:pPr>
      <w:r w:rsidRPr="00A00DC2">
        <w:rPr>
          <w:sz w:val="24"/>
          <w:szCs w:val="24"/>
          <w:lang w:val="en-US"/>
        </w:rPr>
        <w:t>TOTAL</w:t>
      </w:r>
      <w:r w:rsidRPr="00A00DC2">
        <w:rPr>
          <w:sz w:val="24"/>
          <w:szCs w:val="24"/>
          <w:lang w:val="en-US"/>
        </w:rPr>
        <w:tab/>
        <w:t>30</w:t>
      </w:r>
    </w:p>
    <w:p w14:paraId="16321F31" w14:textId="77777777" w:rsidR="00A00DC2" w:rsidRPr="00A00DC2" w:rsidRDefault="00A00DC2" w:rsidP="00A00DC2">
      <w:pPr>
        <w:rPr>
          <w:sz w:val="24"/>
          <w:szCs w:val="24"/>
          <w:lang w:val="en-US"/>
        </w:rPr>
      </w:pPr>
      <w:r w:rsidRPr="00A00DC2">
        <w:rPr>
          <w:sz w:val="24"/>
          <w:szCs w:val="24"/>
          <w:lang w:val="en-US"/>
        </w:rPr>
        <w:t>Q7w</w:t>
      </w:r>
    </w:p>
    <w:p w14:paraId="1BE35253" w14:textId="77777777" w:rsidR="00A00DC2" w:rsidRPr="00A00DC2" w:rsidRDefault="00A00DC2" w:rsidP="00A00DC2">
      <w:pPr>
        <w:rPr>
          <w:sz w:val="24"/>
          <w:szCs w:val="24"/>
          <w:lang w:val="en-US"/>
        </w:rPr>
      </w:pPr>
      <w:r w:rsidRPr="00A00DC2">
        <w:rPr>
          <w:sz w:val="24"/>
          <w:szCs w:val="24"/>
          <w:lang w:val="en-US"/>
        </w:rPr>
        <w:t>How could South Wales Police engage with the public better on social media platforms and improve public perception of the police?</w:t>
      </w:r>
    </w:p>
    <w:p w14:paraId="07FA2676" w14:textId="1D9B568C" w:rsidR="00A00DC2" w:rsidRDefault="00A00DC2" w:rsidP="00A00DC2">
      <w:pPr>
        <w:rPr>
          <w:sz w:val="24"/>
          <w:szCs w:val="24"/>
          <w:lang w:val="en-US"/>
        </w:rPr>
      </w:pPr>
      <w:r w:rsidRPr="00A00DC2">
        <w:rPr>
          <w:sz w:val="24"/>
          <w:szCs w:val="24"/>
          <w:lang w:val="en-US"/>
        </w:rPr>
        <w:t>Answered: 30 Skipped: 0</w:t>
      </w:r>
    </w:p>
    <w:p w14:paraId="2E79177B" w14:textId="77777777" w:rsidR="00153BC7" w:rsidRPr="00153BC7" w:rsidRDefault="00153BC7" w:rsidP="00153BC7">
      <w:pPr>
        <w:rPr>
          <w:sz w:val="24"/>
          <w:szCs w:val="24"/>
          <w:lang w:val="en-US"/>
        </w:rPr>
      </w:pPr>
      <w:r w:rsidRPr="00153BC7">
        <w:rPr>
          <w:sz w:val="24"/>
          <w:szCs w:val="24"/>
          <w:lang w:val="en-US"/>
        </w:rPr>
        <w:t>Q8w</w:t>
      </w:r>
    </w:p>
    <w:p w14:paraId="768694C2" w14:textId="77777777" w:rsidR="00153BC7" w:rsidRPr="00153BC7" w:rsidRDefault="00153BC7" w:rsidP="00153BC7">
      <w:pPr>
        <w:rPr>
          <w:sz w:val="24"/>
          <w:szCs w:val="24"/>
          <w:lang w:val="en-US"/>
        </w:rPr>
      </w:pPr>
      <w:r w:rsidRPr="00153BC7">
        <w:rPr>
          <w:sz w:val="24"/>
          <w:szCs w:val="24"/>
          <w:lang w:val="en-US"/>
        </w:rPr>
        <w:t>What is your opinion on British media and why?</w:t>
      </w:r>
    </w:p>
    <w:p w14:paraId="6B53F34D" w14:textId="2405D6D5" w:rsidR="00153BC7" w:rsidRPr="00AE54A7" w:rsidRDefault="00153BC7" w:rsidP="00153BC7">
      <w:pPr>
        <w:rPr>
          <w:sz w:val="24"/>
          <w:szCs w:val="24"/>
          <w:lang w:val="en-US"/>
        </w:rPr>
      </w:pPr>
      <w:r w:rsidRPr="00153BC7">
        <w:rPr>
          <w:sz w:val="24"/>
          <w:szCs w:val="24"/>
          <w:lang w:val="en-US"/>
        </w:rPr>
        <w:t>Answered: 30 Skipped: 0</w:t>
      </w:r>
    </w:p>
    <w:p w14:paraId="6869109E" w14:textId="77777777" w:rsidR="00AE54A7" w:rsidRPr="003364EE" w:rsidRDefault="00AE54A7" w:rsidP="00AE54A7">
      <w:pPr>
        <w:rPr>
          <w:sz w:val="24"/>
          <w:szCs w:val="24"/>
          <w:lang w:val="en-US"/>
        </w:rPr>
      </w:pPr>
    </w:p>
    <w:p w14:paraId="3D5E6F23" w14:textId="77777777" w:rsidR="003364EE" w:rsidRPr="003364EE" w:rsidRDefault="003364EE" w:rsidP="003364EE">
      <w:pPr>
        <w:rPr>
          <w:sz w:val="24"/>
          <w:szCs w:val="24"/>
          <w:lang w:val="en-US"/>
        </w:rPr>
      </w:pPr>
    </w:p>
    <w:p w14:paraId="6ADA7584" w14:textId="77777777" w:rsidR="003364EE" w:rsidRPr="003364EE" w:rsidRDefault="003364EE" w:rsidP="003364EE">
      <w:pPr>
        <w:rPr>
          <w:sz w:val="24"/>
          <w:szCs w:val="24"/>
          <w:lang w:val="en-US"/>
        </w:rPr>
      </w:pPr>
    </w:p>
    <w:p w14:paraId="70536007" w14:textId="77777777" w:rsidR="003364EE" w:rsidRPr="003364EE" w:rsidRDefault="003364EE">
      <w:pPr>
        <w:rPr>
          <w:sz w:val="24"/>
          <w:szCs w:val="24"/>
          <w:lang w:val="en-US"/>
        </w:rPr>
      </w:pPr>
    </w:p>
    <w:sectPr w:rsidR="003364EE" w:rsidRPr="003364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4CBB4" w14:textId="77777777" w:rsidR="00C2161F" w:rsidRDefault="00C2161F" w:rsidP="00AE54A7">
      <w:pPr>
        <w:spacing w:after="0" w:line="240" w:lineRule="auto"/>
      </w:pPr>
      <w:r>
        <w:separator/>
      </w:r>
    </w:p>
  </w:endnote>
  <w:endnote w:type="continuationSeparator" w:id="0">
    <w:p w14:paraId="42DC590A" w14:textId="77777777" w:rsidR="00C2161F" w:rsidRDefault="00C2161F" w:rsidP="00AE5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959BA" w14:textId="77777777" w:rsidR="00C2161F" w:rsidRDefault="00C2161F" w:rsidP="00AE54A7">
      <w:pPr>
        <w:spacing w:after="0" w:line="240" w:lineRule="auto"/>
      </w:pPr>
      <w:r>
        <w:separator/>
      </w:r>
    </w:p>
  </w:footnote>
  <w:footnote w:type="continuationSeparator" w:id="0">
    <w:p w14:paraId="0B72E52B" w14:textId="77777777" w:rsidR="00C2161F" w:rsidRDefault="00C2161F" w:rsidP="00AE54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A377D7"/>
    <w:multiLevelType w:val="multilevel"/>
    <w:tmpl w:val="8AC2DA6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10"/>
  </w:num>
  <w:num w:numId="3">
    <w:abstractNumId w:val="19"/>
  </w:num>
  <w:num w:numId="4">
    <w:abstractNumId w:val="2"/>
  </w:num>
  <w:num w:numId="5">
    <w:abstractNumId w:val="24"/>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8"/>
  </w:num>
  <w:num w:numId="12">
    <w:abstractNumId w:val="22"/>
  </w:num>
  <w:num w:numId="13">
    <w:abstractNumId w:val="20"/>
  </w:num>
  <w:num w:numId="14">
    <w:abstractNumId w:val="21"/>
  </w:num>
  <w:num w:numId="15">
    <w:abstractNumId w:val="0"/>
  </w:num>
  <w:num w:numId="16">
    <w:abstractNumId w:val="5"/>
  </w:num>
  <w:num w:numId="17">
    <w:abstractNumId w:val="6"/>
  </w:num>
  <w:num w:numId="18">
    <w:abstractNumId w:val="11"/>
  </w:num>
  <w:num w:numId="19">
    <w:abstractNumId w:val="13"/>
  </w:num>
  <w:num w:numId="20">
    <w:abstractNumId w:val="23"/>
  </w:num>
  <w:num w:numId="21">
    <w:abstractNumId w:val="4"/>
  </w:num>
  <w:num w:numId="22">
    <w:abstractNumId w:val="14"/>
  </w:num>
  <w:num w:numId="23">
    <w:abstractNumId w:val="18"/>
  </w:num>
  <w:num w:numId="24">
    <w:abstractNumId w:val="1"/>
  </w:num>
  <w:num w:numId="25">
    <w:abstractNumId w:val="9"/>
  </w:num>
  <w:num w:numId="26">
    <w:abstractNumId w:val="12"/>
  </w:num>
  <w:num w:numId="27">
    <w:abstractNumId w:val="26"/>
  </w:num>
  <w:num w:numId="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4EE"/>
    <w:rsid w:val="0003108D"/>
    <w:rsid w:val="00065A00"/>
    <w:rsid w:val="000D2090"/>
    <w:rsid w:val="000D5A62"/>
    <w:rsid w:val="000F2A71"/>
    <w:rsid w:val="00120062"/>
    <w:rsid w:val="001201CD"/>
    <w:rsid w:val="001250C5"/>
    <w:rsid w:val="00127F05"/>
    <w:rsid w:val="00153BC7"/>
    <w:rsid w:val="0015576D"/>
    <w:rsid w:val="00162A56"/>
    <w:rsid w:val="001A6AD9"/>
    <w:rsid w:val="001C4072"/>
    <w:rsid w:val="001D1A94"/>
    <w:rsid w:val="001D7BA0"/>
    <w:rsid w:val="0023606B"/>
    <w:rsid w:val="00271C9C"/>
    <w:rsid w:val="002D4E16"/>
    <w:rsid w:val="002E27C4"/>
    <w:rsid w:val="00303B33"/>
    <w:rsid w:val="00307697"/>
    <w:rsid w:val="00327FD0"/>
    <w:rsid w:val="00333992"/>
    <w:rsid w:val="003364EE"/>
    <w:rsid w:val="003539D3"/>
    <w:rsid w:val="003B6EDD"/>
    <w:rsid w:val="003C0BD7"/>
    <w:rsid w:val="003D6B8A"/>
    <w:rsid w:val="003E43D8"/>
    <w:rsid w:val="00423F22"/>
    <w:rsid w:val="00466345"/>
    <w:rsid w:val="00480491"/>
    <w:rsid w:val="004B4F4E"/>
    <w:rsid w:val="004E4A8E"/>
    <w:rsid w:val="004E6C14"/>
    <w:rsid w:val="004F6EA7"/>
    <w:rsid w:val="0050729D"/>
    <w:rsid w:val="00520657"/>
    <w:rsid w:val="00573ED2"/>
    <w:rsid w:val="00575ED4"/>
    <w:rsid w:val="00582603"/>
    <w:rsid w:val="00590871"/>
    <w:rsid w:val="005A2B93"/>
    <w:rsid w:val="005E209F"/>
    <w:rsid w:val="00602C33"/>
    <w:rsid w:val="00631592"/>
    <w:rsid w:val="006644FF"/>
    <w:rsid w:val="006B3C39"/>
    <w:rsid w:val="006C2968"/>
    <w:rsid w:val="0070516F"/>
    <w:rsid w:val="00705E9A"/>
    <w:rsid w:val="00707C5E"/>
    <w:rsid w:val="00737CC1"/>
    <w:rsid w:val="00774BFF"/>
    <w:rsid w:val="00780A52"/>
    <w:rsid w:val="007B7F90"/>
    <w:rsid w:val="007C4131"/>
    <w:rsid w:val="007D1FDB"/>
    <w:rsid w:val="007F6CF0"/>
    <w:rsid w:val="0082190B"/>
    <w:rsid w:val="00826183"/>
    <w:rsid w:val="008871C6"/>
    <w:rsid w:val="00890A3A"/>
    <w:rsid w:val="00892544"/>
    <w:rsid w:val="008A08CC"/>
    <w:rsid w:val="008A291F"/>
    <w:rsid w:val="008A6C48"/>
    <w:rsid w:val="008D4001"/>
    <w:rsid w:val="008F7E15"/>
    <w:rsid w:val="009004FE"/>
    <w:rsid w:val="0091301F"/>
    <w:rsid w:val="00973654"/>
    <w:rsid w:val="009C6C20"/>
    <w:rsid w:val="009F2201"/>
    <w:rsid w:val="009F74A3"/>
    <w:rsid w:val="00A00DC2"/>
    <w:rsid w:val="00A03CCE"/>
    <w:rsid w:val="00A86FDD"/>
    <w:rsid w:val="00AA5500"/>
    <w:rsid w:val="00AE54A7"/>
    <w:rsid w:val="00AF3652"/>
    <w:rsid w:val="00AF5B02"/>
    <w:rsid w:val="00B258B9"/>
    <w:rsid w:val="00B25AAA"/>
    <w:rsid w:val="00B6720E"/>
    <w:rsid w:val="00B7281B"/>
    <w:rsid w:val="00B97E8F"/>
    <w:rsid w:val="00BC5EDE"/>
    <w:rsid w:val="00BD2CA6"/>
    <w:rsid w:val="00BE74B2"/>
    <w:rsid w:val="00C2161F"/>
    <w:rsid w:val="00C21A66"/>
    <w:rsid w:val="00C2442B"/>
    <w:rsid w:val="00C506F9"/>
    <w:rsid w:val="00C53502"/>
    <w:rsid w:val="00C851CE"/>
    <w:rsid w:val="00C86E20"/>
    <w:rsid w:val="00CB545B"/>
    <w:rsid w:val="00CE256C"/>
    <w:rsid w:val="00D17D8B"/>
    <w:rsid w:val="00D42AC0"/>
    <w:rsid w:val="00D63DC5"/>
    <w:rsid w:val="00D67C97"/>
    <w:rsid w:val="00DE239C"/>
    <w:rsid w:val="00DE72C7"/>
    <w:rsid w:val="00E0291C"/>
    <w:rsid w:val="00E101D4"/>
    <w:rsid w:val="00E246FC"/>
    <w:rsid w:val="00E60A20"/>
    <w:rsid w:val="00E96648"/>
    <w:rsid w:val="00ED5868"/>
    <w:rsid w:val="00EF199E"/>
    <w:rsid w:val="00F05F94"/>
    <w:rsid w:val="00F12439"/>
    <w:rsid w:val="00F56A80"/>
    <w:rsid w:val="00F5720E"/>
    <w:rsid w:val="00F65C19"/>
    <w:rsid w:val="00F93ED9"/>
    <w:rsid w:val="00FD2030"/>
    <w:rsid w:val="00FE1BC9"/>
    <w:rsid w:val="00FF3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21EA18"/>
  <w15:chartTrackingRefBased/>
  <w15:docId w15:val="{78E31EBB-E7A5-4B36-8B1B-78F41AD0B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E239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DE239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6CF0"/>
    <w:rPr>
      <w:color w:val="0563C1" w:themeColor="hyperlink"/>
      <w:u w:val="single"/>
    </w:rPr>
  </w:style>
  <w:style w:type="character" w:styleId="UnresolvedMention">
    <w:name w:val="Unresolved Mention"/>
    <w:basedOn w:val="DefaultParagraphFont"/>
    <w:uiPriority w:val="99"/>
    <w:semiHidden/>
    <w:unhideWhenUsed/>
    <w:rsid w:val="007F6CF0"/>
    <w:rPr>
      <w:color w:val="605E5C"/>
      <w:shd w:val="clear" w:color="auto" w:fill="E1DFDD"/>
    </w:rPr>
  </w:style>
  <w:style w:type="paragraph" w:styleId="ListParagraph">
    <w:name w:val="List Paragraph"/>
    <w:basedOn w:val="Normal"/>
    <w:uiPriority w:val="34"/>
    <w:qFormat/>
    <w:rsid w:val="00C506F9"/>
    <w:pPr>
      <w:ind w:left="720"/>
      <w:contextualSpacing/>
    </w:pPr>
  </w:style>
  <w:style w:type="character" w:customStyle="1" w:styleId="Heading1Char">
    <w:name w:val="Heading 1 Char"/>
    <w:basedOn w:val="DefaultParagraphFont"/>
    <w:link w:val="Heading1"/>
    <w:uiPriority w:val="99"/>
    <w:rsid w:val="00DE239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DE239C"/>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DE239C"/>
  </w:style>
  <w:style w:type="paragraph" w:styleId="BodyText2">
    <w:name w:val="Body Text 2"/>
    <w:basedOn w:val="Normal"/>
    <w:link w:val="BodyText2Char"/>
    <w:uiPriority w:val="99"/>
    <w:rsid w:val="00DE239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E239C"/>
    <w:rPr>
      <w:rFonts w:ascii="Times New Roman" w:eastAsia="Times New Roman" w:hAnsi="Times New Roman" w:cs="Times New Roman"/>
      <w:b/>
      <w:bCs/>
    </w:rPr>
  </w:style>
  <w:style w:type="paragraph" w:customStyle="1" w:styleId="deannah1">
    <w:name w:val="deannah1"/>
    <w:basedOn w:val="Normal"/>
    <w:uiPriority w:val="99"/>
    <w:rsid w:val="00DE239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E239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E239C"/>
    <w:rPr>
      <w:rFonts w:ascii="Tahoma" w:eastAsia="Times New Roman" w:hAnsi="Tahoma" w:cs="Tahoma"/>
      <w:sz w:val="16"/>
      <w:szCs w:val="16"/>
    </w:rPr>
  </w:style>
  <w:style w:type="table" w:styleId="TableGrid">
    <w:name w:val="Table Grid"/>
    <w:basedOn w:val="TableNormal"/>
    <w:uiPriority w:val="59"/>
    <w:rsid w:val="00DE239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E239C"/>
    <w:rPr>
      <w:color w:val="800080"/>
      <w:u w:val="single"/>
    </w:rPr>
  </w:style>
  <w:style w:type="paragraph" w:styleId="Header">
    <w:name w:val="header"/>
    <w:basedOn w:val="Normal"/>
    <w:link w:val="HeaderChar"/>
    <w:uiPriority w:val="99"/>
    <w:semiHidden/>
    <w:rsid w:val="00DE239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DE239C"/>
    <w:rPr>
      <w:rFonts w:ascii="Times New Roman" w:eastAsia="Times New Roman" w:hAnsi="Times New Roman" w:cs="Times New Roman"/>
      <w:sz w:val="20"/>
      <w:szCs w:val="20"/>
    </w:rPr>
  </w:style>
  <w:style w:type="paragraph" w:styleId="Footer">
    <w:name w:val="footer"/>
    <w:basedOn w:val="Normal"/>
    <w:link w:val="FooterChar"/>
    <w:uiPriority w:val="99"/>
    <w:rsid w:val="00DE239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DE239C"/>
    <w:rPr>
      <w:rFonts w:ascii="Times New Roman" w:eastAsia="Times New Roman" w:hAnsi="Times New Roman" w:cs="Times New Roman"/>
      <w:sz w:val="20"/>
      <w:szCs w:val="20"/>
    </w:rPr>
  </w:style>
  <w:style w:type="paragraph" w:styleId="NormalWeb">
    <w:name w:val="Normal (Web)"/>
    <w:basedOn w:val="Normal"/>
    <w:uiPriority w:val="99"/>
    <w:rsid w:val="00DE23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E239C"/>
    <w:rPr>
      <w:color w:val="535353"/>
      <w:u w:val="single"/>
      <w:effect w:val="none"/>
    </w:rPr>
  </w:style>
  <w:style w:type="paragraph" w:customStyle="1" w:styleId="NormalWeb1">
    <w:name w:val="Normal (Web)1"/>
    <w:basedOn w:val="Normal"/>
    <w:uiPriority w:val="99"/>
    <w:rsid w:val="00DE239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E239C"/>
  </w:style>
  <w:style w:type="character" w:styleId="CommentReference">
    <w:name w:val="annotation reference"/>
    <w:uiPriority w:val="99"/>
    <w:semiHidden/>
    <w:unhideWhenUsed/>
    <w:rsid w:val="00DE239C"/>
    <w:rPr>
      <w:sz w:val="16"/>
      <w:szCs w:val="16"/>
    </w:rPr>
  </w:style>
  <w:style w:type="paragraph" w:styleId="CommentText">
    <w:name w:val="annotation text"/>
    <w:basedOn w:val="Normal"/>
    <w:link w:val="CommentTextChar"/>
    <w:uiPriority w:val="99"/>
    <w:semiHidden/>
    <w:unhideWhenUsed/>
    <w:rsid w:val="00DE239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E239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E239C"/>
    <w:rPr>
      <w:b/>
      <w:bCs/>
    </w:rPr>
  </w:style>
  <w:style w:type="character" w:customStyle="1" w:styleId="CommentSubjectChar">
    <w:name w:val="Comment Subject Char"/>
    <w:basedOn w:val="CommentTextChar"/>
    <w:link w:val="CommentSubject"/>
    <w:uiPriority w:val="99"/>
    <w:semiHidden/>
    <w:rsid w:val="00DE239C"/>
    <w:rPr>
      <w:rFonts w:ascii="Times New Roman" w:eastAsia="Times New Roman" w:hAnsi="Times New Roman" w:cs="Times New Roman"/>
      <w:b/>
      <w:bCs/>
      <w:sz w:val="20"/>
      <w:szCs w:val="20"/>
    </w:rPr>
  </w:style>
  <w:style w:type="character" w:styleId="Strong">
    <w:name w:val="Strong"/>
    <w:uiPriority w:val="22"/>
    <w:qFormat/>
    <w:rsid w:val="00DE23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hyperlink" Target="https://cybercrew.uk/blog/social-media-statistics-uk/" TargetMode="External"/><Relationship Id="rId25"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masscommtheory.com/theory-overviews/cultivation-theory/"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s://www.uwtsd.ac.uk/academic-office/appendices-and-forms/" TargetMode="External"/><Relationship Id="rId5" Type="http://schemas.openxmlformats.org/officeDocument/2006/relationships/footnotes" Target="footnotes.xml"/><Relationship Id="rId15" Type="http://schemas.openxmlformats.org/officeDocument/2006/relationships/hyperlink" Target="https://bscholarly.com/limitations-and-weaknesses-of-quantitative-research/" TargetMode="External"/><Relationship Id="rId23" Type="http://schemas.openxmlformats.org/officeDocument/2006/relationships/hyperlink" Target="mailto:pgresearch@uwtsd.ac.uk" TargetMode="External"/><Relationship Id="rId10" Type="http://schemas.openxmlformats.org/officeDocument/2006/relationships/image" Target="media/image4.emf"/><Relationship Id="rId1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hyperlink" Target="https://www.uwtsd.ac.uk/research/research-eth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527</TotalTime>
  <Pages>53</Pages>
  <Words>14590</Words>
  <Characters>83169</Characters>
  <Application>Microsoft Office Word</Application>
  <DocSecurity>0</DocSecurity>
  <Lines>693</Lines>
  <Paragraphs>195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Murphy,Lewis swp6646</dc:creator>
  <cp:keywords/>
  <dc:description/>
  <cp:lastModifiedBy>Murphy,Lewis swp6646</cp:lastModifiedBy>
  <cp:revision>15</cp:revision>
  <dcterms:created xsi:type="dcterms:W3CDTF">2022-12-20T16:45:00Z</dcterms:created>
  <dcterms:modified xsi:type="dcterms:W3CDTF">2023-01-08T19:51:00Z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2022-12-15T14:31:39Z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19b0de3d-aba8-4d01-b3aa-d15736cf2210</vt:lpwstr>
  </property>
  <property fmtid="{D5CDD505-2E9C-101B-9397-08002B2CF9AE}" pid="8" name="MSIP_Label_66cf8fe5-b7b7-4df7-b38d-1c61ac2f6639_ContentBits">
    <vt:lpwstr>0</vt:lpwstr>
  </property>
</Properties>
</file>