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FC928C" w14:textId="3CDFA900" w:rsidR="004B55C6" w:rsidRPr="00597479" w:rsidRDefault="006C06A9" w:rsidP="006C06A9">
      <w:pPr>
        <w:rPr>
          <w:rFonts w:ascii="Times New Roman" w:hAnsi="Times New Roman" w:cs="Times New Roman"/>
          <w:b/>
          <w:iCs/>
          <w:color w:val="000000" w:themeColor="text1"/>
          <w:sz w:val="28"/>
          <w:szCs w:val="28"/>
        </w:rPr>
      </w:pPr>
      <w:r w:rsidRPr="00597479">
        <w:rPr>
          <w:rFonts w:ascii="Times New Roman" w:hAnsi="Times New Roman" w:cs="Times New Roman"/>
          <w:b/>
          <w:iCs/>
          <w:color w:val="000000" w:themeColor="text1"/>
          <w:sz w:val="28"/>
          <w:szCs w:val="28"/>
        </w:rPr>
        <w:t>University of Wales</w:t>
      </w:r>
    </w:p>
    <w:p w14:paraId="758F0C40" w14:textId="4B3FB06D" w:rsidR="004B55C6" w:rsidRPr="00E86ED7" w:rsidRDefault="006C06A9" w:rsidP="006C06A9">
      <w:pPr>
        <w:tabs>
          <w:tab w:val="left" w:pos="564"/>
        </w:tabs>
        <w:rPr>
          <w:rFonts w:ascii="Times New Roman" w:hAnsi="Times New Roman" w:cs="Times New Roman"/>
          <w:b/>
          <w:i/>
          <w:color w:val="000000" w:themeColor="text1"/>
          <w:sz w:val="28"/>
          <w:szCs w:val="28"/>
        </w:rPr>
      </w:pPr>
      <w:r w:rsidRPr="00E86ED7">
        <w:rPr>
          <w:rFonts w:ascii="Times New Roman" w:hAnsi="Times New Roman" w:cs="Times New Roman"/>
          <w:b/>
          <w:i/>
          <w:color w:val="000000" w:themeColor="text1"/>
          <w:sz w:val="28"/>
          <w:szCs w:val="28"/>
        </w:rPr>
        <w:t>Trinity Saint David</w:t>
      </w:r>
    </w:p>
    <w:p w14:paraId="39B9BDCD" w14:textId="77777777" w:rsidR="006C06A9" w:rsidRDefault="006C06A9" w:rsidP="004B55C6">
      <w:pPr>
        <w:jc w:val="center"/>
        <w:rPr>
          <w:rFonts w:ascii="Times New Roman" w:hAnsi="Times New Roman" w:cs="Times New Roman"/>
          <w:b/>
          <w:i/>
          <w:color w:val="000000" w:themeColor="text1"/>
          <w:sz w:val="24"/>
          <w:szCs w:val="24"/>
        </w:rPr>
      </w:pPr>
    </w:p>
    <w:p w14:paraId="61E3CDB0" w14:textId="77777777" w:rsidR="00597479" w:rsidRDefault="006C06A9" w:rsidP="006C06A9">
      <w:pPr>
        <w:tabs>
          <w:tab w:val="center" w:pos="4680"/>
          <w:tab w:val="left" w:pos="6168"/>
        </w:tabs>
        <w:rPr>
          <w:rFonts w:ascii="Times New Roman" w:hAnsi="Times New Roman" w:cs="Times New Roman"/>
          <w:b/>
          <w:i/>
          <w:color w:val="000000" w:themeColor="text1"/>
          <w:sz w:val="24"/>
          <w:szCs w:val="24"/>
        </w:rPr>
      </w:pPr>
      <w:r>
        <w:rPr>
          <w:rFonts w:ascii="Times New Roman" w:hAnsi="Times New Roman" w:cs="Times New Roman"/>
          <w:b/>
          <w:i/>
          <w:color w:val="000000" w:themeColor="text1"/>
          <w:sz w:val="24"/>
          <w:szCs w:val="24"/>
        </w:rPr>
        <w:tab/>
      </w:r>
    </w:p>
    <w:p w14:paraId="4C11C00E" w14:textId="77777777" w:rsidR="00597479" w:rsidRDefault="00597479" w:rsidP="006C06A9">
      <w:pPr>
        <w:tabs>
          <w:tab w:val="center" w:pos="4680"/>
          <w:tab w:val="left" w:pos="6168"/>
        </w:tabs>
        <w:rPr>
          <w:rFonts w:ascii="Times New Roman" w:hAnsi="Times New Roman" w:cs="Times New Roman"/>
          <w:b/>
          <w:i/>
          <w:color w:val="000000" w:themeColor="text1"/>
          <w:sz w:val="24"/>
          <w:szCs w:val="24"/>
        </w:rPr>
      </w:pPr>
    </w:p>
    <w:p w14:paraId="3B654957" w14:textId="77777777" w:rsidR="00597479" w:rsidRDefault="00597479" w:rsidP="006C06A9">
      <w:pPr>
        <w:tabs>
          <w:tab w:val="center" w:pos="4680"/>
          <w:tab w:val="left" w:pos="6168"/>
        </w:tabs>
        <w:rPr>
          <w:rFonts w:ascii="Times New Roman" w:hAnsi="Times New Roman" w:cs="Times New Roman"/>
          <w:b/>
          <w:i/>
          <w:color w:val="000000" w:themeColor="text1"/>
          <w:sz w:val="24"/>
          <w:szCs w:val="24"/>
        </w:rPr>
      </w:pPr>
    </w:p>
    <w:p w14:paraId="2B46B33A" w14:textId="77777777" w:rsidR="00597479" w:rsidRDefault="00597479" w:rsidP="006C06A9">
      <w:pPr>
        <w:tabs>
          <w:tab w:val="center" w:pos="4680"/>
          <w:tab w:val="left" w:pos="6168"/>
        </w:tabs>
        <w:rPr>
          <w:rFonts w:ascii="Times New Roman" w:hAnsi="Times New Roman" w:cs="Times New Roman"/>
          <w:b/>
          <w:i/>
          <w:color w:val="000000" w:themeColor="text1"/>
          <w:sz w:val="24"/>
          <w:szCs w:val="24"/>
        </w:rPr>
      </w:pPr>
    </w:p>
    <w:p w14:paraId="7C897E93" w14:textId="2041426A" w:rsidR="006C06A9" w:rsidRPr="00597479" w:rsidRDefault="00597479" w:rsidP="006C06A9">
      <w:pPr>
        <w:tabs>
          <w:tab w:val="center" w:pos="4680"/>
          <w:tab w:val="left" w:pos="6168"/>
        </w:tabs>
        <w:rPr>
          <w:rFonts w:ascii="Times New Roman" w:hAnsi="Times New Roman" w:cs="Times New Roman"/>
          <w:b/>
          <w:iCs/>
          <w:color w:val="000000" w:themeColor="text1"/>
          <w:sz w:val="28"/>
          <w:szCs w:val="28"/>
        </w:rPr>
      </w:pPr>
      <w:r>
        <w:rPr>
          <w:rFonts w:ascii="Times New Roman" w:hAnsi="Times New Roman" w:cs="Times New Roman"/>
          <w:b/>
          <w:i/>
          <w:color w:val="000000" w:themeColor="text1"/>
          <w:sz w:val="24"/>
          <w:szCs w:val="24"/>
        </w:rPr>
        <w:t xml:space="preserve">                                                             </w:t>
      </w:r>
      <w:r w:rsidR="00E86ED7">
        <w:rPr>
          <w:rFonts w:ascii="Times New Roman" w:hAnsi="Times New Roman" w:cs="Times New Roman"/>
          <w:b/>
          <w:i/>
          <w:color w:val="000000" w:themeColor="text1"/>
          <w:sz w:val="24"/>
          <w:szCs w:val="24"/>
        </w:rPr>
        <w:t xml:space="preserve">    </w:t>
      </w:r>
      <w:r>
        <w:rPr>
          <w:rFonts w:ascii="Times New Roman" w:hAnsi="Times New Roman" w:cs="Times New Roman"/>
          <w:b/>
          <w:i/>
          <w:color w:val="000000" w:themeColor="text1"/>
          <w:sz w:val="24"/>
          <w:szCs w:val="24"/>
        </w:rPr>
        <w:t xml:space="preserve"> </w:t>
      </w:r>
      <w:proofErr w:type="spellStart"/>
      <w:r w:rsidR="006C06A9" w:rsidRPr="00597479">
        <w:rPr>
          <w:rFonts w:ascii="Times New Roman" w:hAnsi="Times New Roman" w:cs="Times New Roman"/>
          <w:b/>
          <w:iCs/>
          <w:color w:val="000000" w:themeColor="text1"/>
          <w:sz w:val="28"/>
          <w:szCs w:val="28"/>
        </w:rPr>
        <w:t>Kadrie</w:t>
      </w:r>
      <w:proofErr w:type="spellEnd"/>
      <w:r w:rsidR="006C06A9" w:rsidRPr="00597479">
        <w:rPr>
          <w:rFonts w:ascii="Times New Roman" w:hAnsi="Times New Roman" w:cs="Times New Roman"/>
          <w:b/>
          <w:iCs/>
          <w:color w:val="000000" w:themeColor="text1"/>
          <w:sz w:val="28"/>
          <w:szCs w:val="28"/>
        </w:rPr>
        <w:t xml:space="preserve"> </w:t>
      </w:r>
      <w:proofErr w:type="spellStart"/>
      <w:r w:rsidR="006C06A9" w:rsidRPr="00597479">
        <w:rPr>
          <w:rFonts w:ascii="Times New Roman" w:hAnsi="Times New Roman" w:cs="Times New Roman"/>
          <w:b/>
          <w:iCs/>
          <w:color w:val="000000" w:themeColor="text1"/>
          <w:sz w:val="28"/>
          <w:szCs w:val="28"/>
        </w:rPr>
        <w:t>Dodumova</w:t>
      </w:r>
      <w:proofErr w:type="spellEnd"/>
      <w:r w:rsidR="006C06A9" w:rsidRPr="00597479">
        <w:rPr>
          <w:rFonts w:ascii="Times New Roman" w:hAnsi="Times New Roman" w:cs="Times New Roman"/>
          <w:b/>
          <w:iCs/>
          <w:color w:val="000000" w:themeColor="text1"/>
          <w:sz w:val="28"/>
          <w:szCs w:val="28"/>
        </w:rPr>
        <w:tab/>
      </w:r>
    </w:p>
    <w:p w14:paraId="425944CF" w14:textId="1DB44B04" w:rsidR="006C06A9" w:rsidRPr="00597479" w:rsidRDefault="00597479" w:rsidP="006C06A9">
      <w:pPr>
        <w:tabs>
          <w:tab w:val="center" w:pos="4680"/>
          <w:tab w:val="left" w:pos="6168"/>
        </w:tabs>
        <w:rPr>
          <w:rFonts w:ascii="Times New Roman" w:hAnsi="Times New Roman" w:cs="Times New Roman"/>
          <w:b/>
          <w:i/>
          <w:color w:val="000000" w:themeColor="text1"/>
          <w:sz w:val="28"/>
          <w:szCs w:val="28"/>
        </w:rPr>
      </w:pPr>
      <w:r>
        <w:rPr>
          <w:rFonts w:ascii="Times New Roman" w:hAnsi="Times New Roman" w:cs="Times New Roman"/>
          <w:b/>
          <w:i/>
          <w:color w:val="000000" w:themeColor="text1"/>
          <w:sz w:val="24"/>
          <w:szCs w:val="24"/>
        </w:rPr>
        <w:t xml:space="preserve">                                        </w:t>
      </w:r>
      <w:r w:rsidR="00E86ED7">
        <w:rPr>
          <w:rFonts w:ascii="Times New Roman" w:hAnsi="Times New Roman" w:cs="Times New Roman"/>
          <w:b/>
          <w:i/>
          <w:color w:val="000000" w:themeColor="text1"/>
          <w:sz w:val="24"/>
          <w:szCs w:val="24"/>
        </w:rPr>
        <w:t xml:space="preserve">     </w:t>
      </w:r>
      <w:r>
        <w:rPr>
          <w:rFonts w:ascii="Times New Roman" w:hAnsi="Times New Roman" w:cs="Times New Roman"/>
          <w:b/>
          <w:i/>
          <w:color w:val="000000" w:themeColor="text1"/>
          <w:sz w:val="24"/>
          <w:szCs w:val="24"/>
        </w:rPr>
        <w:t xml:space="preserve">   </w:t>
      </w:r>
      <w:r w:rsidR="006C06A9" w:rsidRPr="00597479">
        <w:rPr>
          <w:rFonts w:ascii="Times New Roman" w:hAnsi="Times New Roman" w:cs="Times New Roman"/>
          <w:b/>
          <w:i/>
          <w:color w:val="000000" w:themeColor="text1"/>
          <w:sz w:val="28"/>
          <w:szCs w:val="28"/>
        </w:rPr>
        <w:t>Community Engagement Assessment 2</w:t>
      </w:r>
    </w:p>
    <w:p w14:paraId="50F0FE96" w14:textId="7432C1BC" w:rsidR="006C06A9" w:rsidRPr="00597479" w:rsidRDefault="00597479" w:rsidP="006C06A9">
      <w:pPr>
        <w:tabs>
          <w:tab w:val="center" w:pos="4680"/>
          <w:tab w:val="left" w:pos="6168"/>
        </w:tabs>
        <w:rPr>
          <w:rFonts w:ascii="Times New Roman" w:hAnsi="Times New Roman" w:cs="Times New Roman"/>
          <w:b/>
          <w:i/>
          <w:color w:val="000000" w:themeColor="text1"/>
          <w:sz w:val="28"/>
          <w:szCs w:val="28"/>
        </w:rPr>
      </w:pPr>
      <w:r w:rsidRPr="00597479">
        <w:rPr>
          <w:rFonts w:ascii="Times New Roman" w:hAnsi="Times New Roman" w:cs="Times New Roman"/>
          <w:b/>
          <w:i/>
          <w:color w:val="000000" w:themeColor="text1"/>
          <w:sz w:val="28"/>
          <w:szCs w:val="28"/>
        </w:rPr>
        <w:t xml:space="preserve">                                               </w:t>
      </w:r>
      <w:r w:rsidR="006C06A9" w:rsidRPr="00597479">
        <w:rPr>
          <w:rFonts w:ascii="Times New Roman" w:hAnsi="Times New Roman" w:cs="Times New Roman"/>
          <w:b/>
          <w:i/>
          <w:color w:val="000000" w:themeColor="text1"/>
          <w:sz w:val="28"/>
          <w:szCs w:val="28"/>
        </w:rPr>
        <w:t>(Reflective Report of Assessment 1)</w:t>
      </w:r>
    </w:p>
    <w:p w14:paraId="6B5331A3" w14:textId="29D74D16" w:rsidR="006C06A9" w:rsidRDefault="006C06A9" w:rsidP="006C06A9">
      <w:pPr>
        <w:tabs>
          <w:tab w:val="center" w:pos="4680"/>
          <w:tab w:val="left" w:pos="6168"/>
        </w:tabs>
        <w:rPr>
          <w:rFonts w:ascii="Times New Roman" w:hAnsi="Times New Roman" w:cs="Times New Roman"/>
          <w:b/>
          <w:i/>
          <w:color w:val="000000" w:themeColor="text1"/>
          <w:sz w:val="28"/>
          <w:szCs w:val="28"/>
        </w:rPr>
      </w:pPr>
    </w:p>
    <w:p w14:paraId="43B50D73" w14:textId="13D1C10F" w:rsidR="00597479" w:rsidRDefault="00597479" w:rsidP="006C06A9">
      <w:pPr>
        <w:tabs>
          <w:tab w:val="center" w:pos="4680"/>
          <w:tab w:val="left" w:pos="6168"/>
        </w:tabs>
        <w:rPr>
          <w:rFonts w:ascii="Times New Roman" w:hAnsi="Times New Roman" w:cs="Times New Roman"/>
          <w:b/>
          <w:i/>
          <w:color w:val="000000" w:themeColor="text1"/>
          <w:sz w:val="28"/>
          <w:szCs w:val="28"/>
        </w:rPr>
      </w:pPr>
    </w:p>
    <w:p w14:paraId="70E80C7A" w14:textId="11338EB9" w:rsidR="00597479" w:rsidRDefault="00597479" w:rsidP="006C06A9">
      <w:pPr>
        <w:tabs>
          <w:tab w:val="center" w:pos="4680"/>
          <w:tab w:val="left" w:pos="6168"/>
        </w:tabs>
        <w:rPr>
          <w:rFonts w:ascii="Times New Roman" w:hAnsi="Times New Roman" w:cs="Times New Roman"/>
          <w:b/>
          <w:i/>
          <w:color w:val="000000" w:themeColor="text1"/>
          <w:sz w:val="28"/>
          <w:szCs w:val="28"/>
        </w:rPr>
      </w:pPr>
    </w:p>
    <w:p w14:paraId="01F6FFFD" w14:textId="7BC749E6" w:rsidR="00597479" w:rsidRDefault="00597479" w:rsidP="006C06A9">
      <w:pPr>
        <w:tabs>
          <w:tab w:val="center" w:pos="4680"/>
          <w:tab w:val="left" w:pos="6168"/>
        </w:tabs>
        <w:rPr>
          <w:rFonts w:ascii="Times New Roman" w:hAnsi="Times New Roman" w:cs="Times New Roman"/>
          <w:b/>
          <w:i/>
          <w:color w:val="000000" w:themeColor="text1"/>
          <w:sz w:val="28"/>
          <w:szCs w:val="28"/>
        </w:rPr>
      </w:pPr>
    </w:p>
    <w:p w14:paraId="276AF737" w14:textId="4D9AD0B9" w:rsidR="00597479" w:rsidRDefault="00597479" w:rsidP="006C06A9">
      <w:pPr>
        <w:tabs>
          <w:tab w:val="center" w:pos="4680"/>
          <w:tab w:val="left" w:pos="6168"/>
        </w:tabs>
        <w:rPr>
          <w:rFonts w:ascii="Times New Roman" w:hAnsi="Times New Roman" w:cs="Times New Roman"/>
          <w:b/>
          <w:i/>
          <w:color w:val="000000" w:themeColor="text1"/>
          <w:sz w:val="28"/>
          <w:szCs w:val="28"/>
        </w:rPr>
      </w:pPr>
    </w:p>
    <w:p w14:paraId="47461795" w14:textId="670388D1" w:rsidR="00597479" w:rsidRDefault="00597479" w:rsidP="006C06A9">
      <w:pPr>
        <w:tabs>
          <w:tab w:val="center" w:pos="4680"/>
          <w:tab w:val="left" w:pos="6168"/>
        </w:tabs>
        <w:rPr>
          <w:rFonts w:ascii="Times New Roman" w:hAnsi="Times New Roman" w:cs="Times New Roman"/>
          <w:b/>
          <w:i/>
          <w:color w:val="000000" w:themeColor="text1"/>
          <w:sz w:val="28"/>
          <w:szCs w:val="28"/>
        </w:rPr>
      </w:pPr>
    </w:p>
    <w:p w14:paraId="0DA4A407" w14:textId="00355BD1" w:rsidR="00597479" w:rsidRDefault="00597479" w:rsidP="006C06A9">
      <w:pPr>
        <w:tabs>
          <w:tab w:val="center" w:pos="4680"/>
          <w:tab w:val="left" w:pos="6168"/>
        </w:tabs>
        <w:rPr>
          <w:rFonts w:ascii="Times New Roman" w:hAnsi="Times New Roman" w:cs="Times New Roman"/>
          <w:b/>
          <w:i/>
          <w:color w:val="000000" w:themeColor="text1"/>
          <w:sz w:val="28"/>
          <w:szCs w:val="28"/>
        </w:rPr>
      </w:pPr>
    </w:p>
    <w:p w14:paraId="1A10080A" w14:textId="74113A6D" w:rsidR="00597479" w:rsidRDefault="00597479" w:rsidP="006C06A9">
      <w:pPr>
        <w:tabs>
          <w:tab w:val="center" w:pos="4680"/>
          <w:tab w:val="left" w:pos="6168"/>
        </w:tabs>
        <w:rPr>
          <w:rFonts w:ascii="Times New Roman" w:hAnsi="Times New Roman" w:cs="Times New Roman"/>
          <w:b/>
          <w:i/>
          <w:color w:val="000000" w:themeColor="text1"/>
          <w:sz w:val="28"/>
          <w:szCs w:val="28"/>
        </w:rPr>
      </w:pPr>
    </w:p>
    <w:p w14:paraId="53FB6B27" w14:textId="6F4A9773" w:rsidR="00597479" w:rsidRDefault="00597479" w:rsidP="006C06A9">
      <w:pPr>
        <w:tabs>
          <w:tab w:val="center" w:pos="4680"/>
          <w:tab w:val="left" w:pos="6168"/>
        </w:tabs>
        <w:rPr>
          <w:rFonts w:ascii="Times New Roman" w:hAnsi="Times New Roman" w:cs="Times New Roman"/>
          <w:b/>
          <w:i/>
          <w:color w:val="000000" w:themeColor="text1"/>
          <w:sz w:val="28"/>
          <w:szCs w:val="28"/>
        </w:rPr>
      </w:pPr>
    </w:p>
    <w:p w14:paraId="1BA10047" w14:textId="0A94740B" w:rsidR="00597479" w:rsidRDefault="00597479" w:rsidP="006C06A9">
      <w:pPr>
        <w:tabs>
          <w:tab w:val="center" w:pos="4680"/>
          <w:tab w:val="left" w:pos="6168"/>
        </w:tabs>
        <w:rPr>
          <w:rFonts w:ascii="Times New Roman" w:hAnsi="Times New Roman" w:cs="Times New Roman"/>
          <w:b/>
          <w:i/>
          <w:color w:val="000000" w:themeColor="text1"/>
          <w:sz w:val="28"/>
          <w:szCs w:val="28"/>
        </w:rPr>
      </w:pPr>
    </w:p>
    <w:p w14:paraId="1E6933DD" w14:textId="77777777" w:rsidR="00597479" w:rsidRPr="00597479" w:rsidRDefault="00597479" w:rsidP="006C06A9">
      <w:pPr>
        <w:tabs>
          <w:tab w:val="center" w:pos="4680"/>
          <w:tab w:val="left" w:pos="6168"/>
        </w:tabs>
        <w:rPr>
          <w:rFonts w:ascii="Times New Roman" w:hAnsi="Times New Roman" w:cs="Times New Roman"/>
          <w:b/>
          <w:i/>
          <w:color w:val="000000" w:themeColor="text1"/>
          <w:sz w:val="28"/>
          <w:szCs w:val="28"/>
        </w:rPr>
      </w:pPr>
    </w:p>
    <w:p w14:paraId="41F228C2" w14:textId="2CF4BD2E" w:rsidR="006C06A9" w:rsidRPr="00E86ED7" w:rsidRDefault="006C06A9" w:rsidP="006C06A9">
      <w:pPr>
        <w:tabs>
          <w:tab w:val="center" w:pos="4680"/>
          <w:tab w:val="left" w:pos="6168"/>
        </w:tabs>
        <w:rPr>
          <w:rFonts w:ascii="Times New Roman" w:hAnsi="Times New Roman" w:cs="Times New Roman"/>
          <w:b/>
          <w:iCs/>
          <w:color w:val="000000" w:themeColor="text1"/>
          <w:sz w:val="28"/>
          <w:szCs w:val="28"/>
        </w:rPr>
      </w:pPr>
      <w:r w:rsidRPr="00E86ED7">
        <w:rPr>
          <w:rFonts w:ascii="Times New Roman" w:hAnsi="Times New Roman" w:cs="Times New Roman"/>
          <w:b/>
          <w:iCs/>
          <w:color w:val="000000" w:themeColor="text1"/>
          <w:sz w:val="28"/>
          <w:szCs w:val="28"/>
        </w:rPr>
        <w:t>Module code: LCBB4000</w:t>
      </w:r>
    </w:p>
    <w:p w14:paraId="440A66BA" w14:textId="655A8EA4" w:rsidR="006C06A9" w:rsidRPr="00E86ED7" w:rsidRDefault="006C06A9" w:rsidP="006C06A9">
      <w:pPr>
        <w:tabs>
          <w:tab w:val="center" w:pos="4680"/>
          <w:tab w:val="left" w:pos="6168"/>
        </w:tabs>
        <w:rPr>
          <w:rFonts w:ascii="Times New Roman" w:hAnsi="Times New Roman" w:cs="Times New Roman"/>
          <w:b/>
          <w:iCs/>
          <w:color w:val="000000" w:themeColor="text1"/>
          <w:sz w:val="28"/>
          <w:szCs w:val="28"/>
        </w:rPr>
      </w:pPr>
      <w:r w:rsidRPr="00E86ED7">
        <w:rPr>
          <w:rFonts w:ascii="Times New Roman" w:hAnsi="Times New Roman" w:cs="Times New Roman"/>
          <w:b/>
          <w:iCs/>
          <w:color w:val="000000" w:themeColor="text1"/>
          <w:sz w:val="28"/>
          <w:szCs w:val="28"/>
        </w:rPr>
        <w:t xml:space="preserve">Lecturer: </w:t>
      </w:r>
      <w:proofErr w:type="spellStart"/>
      <w:proofErr w:type="gramStart"/>
      <w:r w:rsidRPr="00E86ED7">
        <w:rPr>
          <w:rFonts w:ascii="Times New Roman" w:hAnsi="Times New Roman" w:cs="Times New Roman"/>
          <w:b/>
          <w:iCs/>
          <w:color w:val="000000" w:themeColor="text1"/>
          <w:sz w:val="28"/>
          <w:szCs w:val="28"/>
        </w:rPr>
        <w:t>Dr.Richard</w:t>
      </w:r>
      <w:proofErr w:type="spellEnd"/>
      <w:proofErr w:type="gramEnd"/>
      <w:r w:rsidRPr="00E86ED7">
        <w:rPr>
          <w:rFonts w:ascii="Times New Roman" w:hAnsi="Times New Roman" w:cs="Times New Roman"/>
          <w:b/>
          <w:iCs/>
          <w:color w:val="000000" w:themeColor="text1"/>
          <w:sz w:val="28"/>
          <w:szCs w:val="28"/>
        </w:rPr>
        <w:t xml:space="preserve"> </w:t>
      </w:r>
      <w:proofErr w:type="spellStart"/>
      <w:r w:rsidRPr="00E86ED7">
        <w:rPr>
          <w:rFonts w:ascii="Times New Roman" w:hAnsi="Times New Roman" w:cs="Times New Roman"/>
          <w:b/>
          <w:iCs/>
          <w:color w:val="000000" w:themeColor="text1"/>
          <w:sz w:val="28"/>
          <w:szCs w:val="28"/>
        </w:rPr>
        <w:t>Olusoyi</w:t>
      </w:r>
      <w:proofErr w:type="spellEnd"/>
      <w:r w:rsidRPr="00E86ED7">
        <w:rPr>
          <w:rFonts w:ascii="Times New Roman" w:hAnsi="Times New Roman" w:cs="Times New Roman"/>
          <w:b/>
          <w:iCs/>
          <w:color w:val="000000" w:themeColor="text1"/>
          <w:sz w:val="28"/>
          <w:szCs w:val="28"/>
        </w:rPr>
        <w:t xml:space="preserve"> </w:t>
      </w:r>
      <w:proofErr w:type="spellStart"/>
      <w:r w:rsidRPr="00E86ED7">
        <w:rPr>
          <w:rFonts w:ascii="Times New Roman" w:hAnsi="Times New Roman" w:cs="Times New Roman"/>
          <w:b/>
          <w:iCs/>
          <w:color w:val="000000" w:themeColor="text1"/>
          <w:sz w:val="28"/>
          <w:szCs w:val="28"/>
        </w:rPr>
        <w:t>As</w:t>
      </w:r>
      <w:r w:rsidR="00597479" w:rsidRPr="00E86ED7">
        <w:rPr>
          <w:rFonts w:ascii="Times New Roman" w:hAnsi="Times New Roman" w:cs="Times New Roman"/>
          <w:b/>
          <w:iCs/>
          <w:color w:val="000000" w:themeColor="text1"/>
          <w:sz w:val="28"/>
          <w:szCs w:val="28"/>
        </w:rPr>
        <w:t>haye</w:t>
      </w:r>
      <w:proofErr w:type="spellEnd"/>
    </w:p>
    <w:sdt>
      <w:sdtPr>
        <w:rPr>
          <w:rFonts w:asciiTheme="minorHAnsi" w:eastAsiaTheme="minorHAnsi" w:hAnsiTheme="minorHAnsi" w:cstheme="minorBidi"/>
          <w:b w:val="0"/>
          <w:bCs w:val="0"/>
          <w:color w:val="auto"/>
          <w:sz w:val="22"/>
          <w:szCs w:val="22"/>
          <w:lang w:val="en-GB"/>
        </w:rPr>
        <w:id w:val="712509329"/>
        <w:docPartObj>
          <w:docPartGallery w:val="Table of Contents"/>
          <w:docPartUnique/>
        </w:docPartObj>
      </w:sdtPr>
      <w:sdtEndPr/>
      <w:sdtContent>
        <w:p w14:paraId="75043223" w14:textId="77777777" w:rsidR="004B55C6" w:rsidRDefault="004B55C6">
          <w:pPr>
            <w:pStyle w:val="a3"/>
          </w:pPr>
          <w:r>
            <w:t>Contents</w:t>
          </w:r>
        </w:p>
        <w:p w14:paraId="3D045E47" w14:textId="77777777" w:rsidR="004B55C6" w:rsidRDefault="004B55C6">
          <w:pPr>
            <w:pStyle w:val="11"/>
            <w:tabs>
              <w:tab w:val="right" w:leader="dot" w:pos="9350"/>
            </w:tabs>
            <w:rPr>
              <w:noProof/>
            </w:rPr>
          </w:pPr>
          <w:r>
            <w:fldChar w:fldCharType="begin"/>
          </w:r>
          <w:r>
            <w:instrText xml:space="preserve"> TOC \o "1-3" \h \z \u </w:instrText>
          </w:r>
          <w:r>
            <w:fldChar w:fldCharType="separate"/>
          </w:r>
          <w:hyperlink w:anchor="_Toc69851040" w:history="1">
            <w:r w:rsidRPr="00AA267A">
              <w:rPr>
                <w:rStyle w:val="a4"/>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_Toc69851040 \h </w:instrText>
            </w:r>
            <w:r>
              <w:rPr>
                <w:noProof/>
                <w:webHidden/>
              </w:rPr>
            </w:r>
            <w:r>
              <w:rPr>
                <w:noProof/>
                <w:webHidden/>
              </w:rPr>
              <w:fldChar w:fldCharType="separate"/>
            </w:r>
            <w:r>
              <w:rPr>
                <w:noProof/>
                <w:webHidden/>
              </w:rPr>
              <w:t>3</w:t>
            </w:r>
            <w:r>
              <w:rPr>
                <w:noProof/>
                <w:webHidden/>
              </w:rPr>
              <w:fldChar w:fldCharType="end"/>
            </w:r>
          </w:hyperlink>
        </w:p>
        <w:p w14:paraId="6BA1A37B" w14:textId="77777777" w:rsidR="004B55C6" w:rsidRDefault="00E86ED7">
          <w:pPr>
            <w:pStyle w:val="11"/>
            <w:tabs>
              <w:tab w:val="right" w:leader="dot" w:pos="9350"/>
            </w:tabs>
            <w:rPr>
              <w:noProof/>
            </w:rPr>
          </w:pPr>
          <w:hyperlink w:anchor="_Toc69851041" w:history="1">
            <w:r w:rsidR="004B55C6" w:rsidRPr="00AA267A">
              <w:rPr>
                <w:rStyle w:val="a4"/>
                <w:rFonts w:ascii="Times New Roman" w:hAnsi="Times New Roman" w:cs="Times New Roman"/>
                <w:noProof/>
              </w:rPr>
              <w:t>MAIN BODY</w:t>
            </w:r>
            <w:r w:rsidR="004B55C6">
              <w:rPr>
                <w:noProof/>
                <w:webHidden/>
              </w:rPr>
              <w:tab/>
            </w:r>
            <w:r w:rsidR="004B55C6">
              <w:rPr>
                <w:noProof/>
                <w:webHidden/>
              </w:rPr>
              <w:fldChar w:fldCharType="begin"/>
            </w:r>
            <w:r w:rsidR="004B55C6">
              <w:rPr>
                <w:noProof/>
                <w:webHidden/>
              </w:rPr>
              <w:instrText xml:space="preserve"> PAGEREF _Toc69851041 \h </w:instrText>
            </w:r>
            <w:r w:rsidR="004B55C6">
              <w:rPr>
                <w:noProof/>
                <w:webHidden/>
              </w:rPr>
            </w:r>
            <w:r w:rsidR="004B55C6">
              <w:rPr>
                <w:noProof/>
                <w:webHidden/>
              </w:rPr>
              <w:fldChar w:fldCharType="separate"/>
            </w:r>
            <w:r w:rsidR="004B55C6">
              <w:rPr>
                <w:noProof/>
                <w:webHidden/>
              </w:rPr>
              <w:t>3</w:t>
            </w:r>
            <w:r w:rsidR="004B55C6">
              <w:rPr>
                <w:noProof/>
                <w:webHidden/>
              </w:rPr>
              <w:fldChar w:fldCharType="end"/>
            </w:r>
          </w:hyperlink>
        </w:p>
        <w:p w14:paraId="33098FC8" w14:textId="77777777" w:rsidR="004B55C6" w:rsidRDefault="00E86ED7">
          <w:pPr>
            <w:pStyle w:val="21"/>
            <w:tabs>
              <w:tab w:val="right" w:leader="dot" w:pos="9350"/>
            </w:tabs>
            <w:rPr>
              <w:noProof/>
            </w:rPr>
          </w:pPr>
          <w:hyperlink w:anchor="_Toc69851042" w:history="1">
            <w:r w:rsidR="004B55C6" w:rsidRPr="00AA267A">
              <w:rPr>
                <w:rStyle w:val="a4"/>
                <w:rFonts w:ascii="Times New Roman" w:hAnsi="Times New Roman" w:cs="Times New Roman"/>
                <w:noProof/>
              </w:rPr>
              <w:t>Gibbs Model</w:t>
            </w:r>
            <w:r w:rsidR="004B55C6">
              <w:rPr>
                <w:noProof/>
                <w:webHidden/>
              </w:rPr>
              <w:tab/>
            </w:r>
            <w:r w:rsidR="004B55C6">
              <w:rPr>
                <w:noProof/>
                <w:webHidden/>
              </w:rPr>
              <w:fldChar w:fldCharType="begin"/>
            </w:r>
            <w:r w:rsidR="004B55C6">
              <w:rPr>
                <w:noProof/>
                <w:webHidden/>
              </w:rPr>
              <w:instrText xml:space="preserve"> PAGEREF _Toc69851042 \h </w:instrText>
            </w:r>
            <w:r w:rsidR="004B55C6">
              <w:rPr>
                <w:noProof/>
                <w:webHidden/>
              </w:rPr>
            </w:r>
            <w:r w:rsidR="004B55C6">
              <w:rPr>
                <w:noProof/>
                <w:webHidden/>
              </w:rPr>
              <w:fldChar w:fldCharType="separate"/>
            </w:r>
            <w:r w:rsidR="004B55C6">
              <w:rPr>
                <w:noProof/>
                <w:webHidden/>
              </w:rPr>
              <w:t>3</w:t>
            </w:r>
            <w:r w:rsidR="004B55C6">
              <w:rPr>
                <w:noProof/>
                <w:webHidden/>
              </w:rPr>
              <w:fldChar w:fldCharType="end"/>
            </w:r>
          </w:hyperlink>
        </w:p>
        <w:p w14:paraId="10DDCD4B" w14:textId="77777777" w:rsidR="004B55C6" w:rsidRDefault="00E86ED7">
          <w:pPr>
            <w:pStyle w:val="11"/>
            <w:tabs>
              <w:tab w:val="right" w:leader="dot" w:pos="9350"/>
            </w:tabs>
            <w:rPr>
              <w:noProof/>
            </w:rPr>
          </w:pPr>
          <w:hyperlink w:anchor="_Toc69851043" w:history="1">
            <w:r w:rsidR="004B55C6" w:rsidRPr="00AA267A">
              <w:rPr>
                <w:rStyle w:val="a4"/>
                <w:rFonts w:ascii="Times New Roman" w:hAnsi="Times New Roman" w:cs="Times New Roman"/>
                <w:noProof/>
              </w:rPr>
              <w:t>REFERENCES</w:t>
            </w:r>
            <w:r w:rsidR="004B55C6">
              <w:rPr>
                <w:noProof/>
                <w:webHidden/>
              </w:rPr>
              <w:tab/>
            </w:r>
            <w:r w:rsidR="004B55C6">
              <w:rPr>
                <w:noProof/>
                <w:webHidden/>
              </w:rPr>
              <w:fldChar w:fldCharType="begin"/>
            </w:r>
            <w:r w:rsidR="004B55C6">
              <w:rPr>
                <w:noProof/>
                <w:webHidden/>
              </w:rPr>
              <w:instrText xml:space="preserve"> PAGEREF _Toc69851043 \h </w:instrText>
            </w:r>
            <w:r w:rsidR="004B55C6">
              <w:rPr>
                <w:noProof/>
                <w:webHidden/>
              </w:rPr>
            </w:r>
            <w:r w:rsidR="004B55C6">
              <w:rPr>
                <w:noProof/>
                <w:webHidden/>
              </w:rPr>
              <w:fldChar w:fldCharType="separate"/>
            </w:r>
            <w:r w:rsidR="004B55C6">
              <w:rPr>
                <w:noProof/>
                <w:webHidden/>
              </w:rPr>
              <w:t>7</w:t>
            </w:r>
            <w:r w:rsidR="004B55C6">
              <w:rPr>
                <w:noProof/>
                <w:webHidden/>
              </w:rPr>
              <w:fldChar w:fldCharType="end"/>
            </w:r>
          </w:hyperlink>
        </w:p>
        <w:p w14:paraId="28195D5C" w14:textId="77777777" w:rsidR="004B55C6" w:rsidRDefault="00E86ED7">
          <w:pPr>
            <w:pStyle w:val="21"/>
            <w:tabs>
              <w:tab w:val="right" w:leader="dot" w:pos="9350"/>
            </w:tabs>
            <w:rPr>
              <w:noProof/>
            </w:rPr>
          </w:pPr>
          <w:hyperlink w:anchor="_Toc69851044" w:history="1">
            <w:r w:rsidR="004B55C6" w:rsidRPr="00AA267A">
              <w:rPr>
                <w:rStyle w:val="a4"/>
                <w:rFonts w:ascii="Times New Roman" w:hAnsi="Times New Roman" w:cs="Times New Roman"/>
                <w:noProof/>
              </w:rPr>
              <w:t>Books and Journal</w:t>
            </w:r>
            <w:r w:rsidR="004B55C6">
              <w:rPr>
                <w:noProof/>
                <w:webHidden/>
              </w:rPr>
              <w:tab/>
            </w:r>
            <w:r w:rsidR="004B55C6">
              <w:rPr>
                <w:noProof/>
                <w:webHidden/>
              </w:rPr>
              <w:fldChar w:fldCharType="begin"/>
            </w:r>
            <w:r w:rsidR="004B55C6">
              <w:rPr>
                <w:noProof/>
                <w:webHidden/>
              </w:rPr>
              <w:instrText xml:space="preserve"> PAGEREF _Toc69851044 \h </w:instrText>
            </w:r>
            <w:r w:rsidR="004B55C6">
              <w:rPr>
                <w:noProof/>
                <w:webHidden/>
              </w:rPr>
            </w:r>
            <w:r w:rsidR="004B55C6">
              <w:rPr>
                <w:noProof/>
                <w:webHidden/>
              </w:rPr>
              <w:fldChar w:fldCharType="separate"/>
            </w:r>
            <w:r w:rsidR="004B55C6">
              <w:rPr>
                <w:noProof/>
                <w:webHidden/>
              </w:rPr>
              <w:t>7</w:t>
            </w:r>
            <w:r w:rsidR="004B55C6">
              <w:rPr>
                <w:noProof/>
                <w:webHidden/>
              </w:rPr>
              <w:fldChar w:fldCharType="end"/>
            </w:r>
          </w:hyperlink>
        </w:p>
        <w:p w14:paraId="701F6537" w14:textId="77777777" w:rsidR="004B55C6" w:rsidRDefault="004B55C6">
          <w:r>
            <w:fldChar w:fldCharType="end"/>
          </w:r>
        </w:p>
      </w:sdtContent>
    </w:sdt>
    <w:p w14:paraId="7F7AE42A" w14:textId="77777777" w:rsidR="004B55C6" w:rsidRDefault="004B55C6">
      <w:pPr>
        <w:rPr>
          <w:rFonts w:ascii="Times New Roman" w:eastAsiaTheme="majorEastAsia" w:hAnsi="Times New Roman" w:cs="Times New Roman"/>
          <w:b/>
          <w:bCs/>
          <w:color w:val="000000" w:themeColor="text1"/>
          <w:sz w:val="28"/>
          <w:szCs w:val="28"/>
        </w:rPr>
      </w:pPr>
      <w:r>
        <w:rPr>
          <w:rFonts w:ascii="Times New Roman" w:hAnsi="Times New Roman" w:cs="Times New Roman"/>
          <w:color w:val="000000" w:themeColor="text1"/>
        </w:rPr>
        <w:br w:type="page"/>
      </w:r>
    </w:p>
    <w:p w14:paraId="289022C2" w14:textId="77777777" w:rsidR="0049608E" w:rsidRPr="001E1E54" w:rsidRDefault="00EF6867" w:rsidP="00E030E9">
      <w:pPr>
        <w:pStyle w:val="1"/>
        <w:spacing w:line="360" w:lineRule="auto"/>
        <w:rPr>
          <w:rFonts w:ascii="Times New Roman" w:hAnsi="Times New Roman" w:cs="Times New Roman"/>
          <w:color w:val="000000" w:themeColor="text1"/>
        </w:rPr>
      </w:pPr>
      <w:bookmarkStart w:id="0" w:name="_Toc69851040"/>
      <w:r w:rsidRPr="001E1E54">
        <w:rPr>
          <w:rFonts w:ascii="Times New Roman" w:hAnsi="Times New Roman" w:cs="Times New Roman"/>
          <w:color w:val="000000" w:themeColor="text1"/>
        </w:rPr>
        <w:lastRenderedPageBreak/>
        <w:t>INTRODUCTION</w:t>
      </w:r>
      <w:bookmarkEnd w:id="0"/>
      <w:r w:rsidRPr="001E1E54">
        <w:rPr>
          <w:rFonts w:ascii="Times New Roman" w:hAnsi="Times New Roman" w:cs="Times New Roman"/>
          <w:color w:val="000000" w:themeColor="text1"/>
        </w:rPr>
        <w:t xml:space="preserve"> </w:t>
      </w:r>
    </w:p>
    <w:p w14:paraId="3C923DED" w14:textId="77777777" w:rsidR="0049608E" w:rsidRPr="00DB3644" w:rsidRDefault="0049608E" w:rsidP="00E030E9">
      <w:pPr>
        <w:spacing w:line="360" w:lineRule="auto"/>
      </w:pPr>
      <w:r w:rsidRPr="001E1E54">
        <w:rPr>
          <w:rFonts w:ascii="Times New Roman" w:hAnsi="Times New Roman" w:cs="Times New Roman"/>
          <w:sz w:val="24"/>
          <w:szCs w:val="24"/>
        </w:rPr>
        <w:t xml:space="preserve">Community engagement can be characterized as a concept that promotes collaborative work within groups and teams in order to facilitate possible solution to the existing issues and problems in the society and promote the well-being of the same. </w:t>
      </w:r>
      <w:r w:rsidR="005B7BCD" w:rsidRPr="001E1E54">
        <w:rPr>
          <w:rFonts w:ascii="Times New Roman" w:hAnsi="Times New Roman" w:cs="Times New Roman"/>
          <w:sz w:val="24"/>
          <w:szCs w:val="24"/>
        </w:rPr>
        <w:t>It is a</w:t>
      </w:r>
      <w:r w:rsidRPr="001E1E54">
        <w:rPr>
          <w:rFonts w:ascii="Times New Roman" w:hAnsi="Times New Roman" w:cs="Times New Roman"/>
          <w:sz w:val="24"/>
          <w:szCs w:val="24"/>
        </w:rPr>
        <w:t xml:space="preserve"> process whereby an organisation or a group of people or any other form of team come together in order to work towards betterment of the society and formulate and implement certain strategi</w:t>
      </w:r>
      <w:r w:rsidR="005B7BCD" w:rsidRPr="001E1E54">
        <w:rPr>
          <w:rFonts w:ascii="Times New Roman" w:hAnsi="Times New Roman" w:cs="Times New Roman"/>
          <w:sz w:val="24"/>
          <w:szCs w:val="24"/>
        </w:rPr>
        <w:t>es or campaigns that can uplift</w:t>
      </w:r>
      <w:r w:rsidRPr="001E1E54">
        <w:rPr>
          <w:rFonts w:ascii="Times New Roman" w:hAnsi="Times New Roman" w:cs="Times New Roman"/>
          <w:sz w:val="24"/>
          <w:szCs w:val="24"/>
        </w:rPr>
        <w:t xml:space="preserve"> the current standard of society</w:t>
      </w:r>
      <w:r w:rsidR="00DB3644">
        <w:rPr>
          <w:rFonts w:ascii="Times New Roman" w:hAnsi="Times New Roman" w:cs="Times New Roman"/>
          <w:sz w:val="24"/>
          <w:szCs w:val="24"/>
        </w:rPr>
        <w:t xml:space="preserve"> </w:t>
      </w:r>
      <w:r w:rsidR="00DB3644" w:rsidRPr="00DB3644">
        <w:rPr>
          <w:rFonts w:ascii="Times New Roman" w:hAnsi="Times New Roman" w:cs="Times New Roman"/>
          <w:color w:val="222222"/>
          <w:sz w:val="24"/>
          <w:szCs w:val="24"/>
          <w:shd w:val="clear" w:color="auto" w:fill="FFFFFF"/>
        </w:rPr>
        <w:t xml:space="preserve">(Williams, </w:t>
      </w:r>
      <w:proofErr w:type="spellStart"/>
      <w:proofErr w:type="gramStart"/>
      <w:r w:rsidR="00DB3644" w:rsidRPr="00DB3644">
        <w:rPr>
          <w:rFonts w:ascii="Times New Roman" w:hAnsi="Times New Roman" w:cs="Times New Roman"/>
          <w:color w:val="222222"/>
          <w:sz w:val="24"/>
          <w:szCs w:val="24"/>
          <w:shd w:val="clear" w:color="auto" w:fill="FFFFFF"/>
        </w:rPr>
        <w:t>Woolliams</w:t>
      </w:r>
      <w:proofErr w:type="spellEnd"/>
      <w:r w:rsidR="00DB3644" w:rsidRPr="00DB3644">
        <w:rPr>
          <w:rFonts w:ascii="Times New Roman" w:hAnsi="Times New Roman" w:cs="Times New Roman"/>
          <w:color w:val="222222"/>
          <w:sz w:val="24"/>
          <w:szCs w:val="24"/>
          <w:shd w:val="clear" w:color="auto" w:fill="FFFFFF"/>
        </w:rPr>
        <w:t xml:space="preserve">  and</w:t>
      </w:r>
      <w:proofErr w:type="gramEnd"/>
      <w:r w:rsidR="00DB3644" w:rsidRPr="00DB3644">
        <w:rPr>
          <w:rFonts w:ascii="Times New Roman" w:hAnsi="Times New Roman" w:cs="Times New Roman"/>
          <w:color w:val="222222"/>
          <w:sz w:val="24"/>
          <w:szCs w:val="24"/>
          <w:shd w:val="clear" w:color="auto" w:fill="FFFFFF"/>
        </w:rPr>
        <w:t xml:space="preserve"> Spiro, 2020)</w:t>
      </w:r>
      <w:r w:rsidRPr="001E1E54">
        <w:rPr>
          <w:rFonts w:ascii="Times New Roman" w:hAnsi="Times New Roman" w:cs="Times New Roman"/>
          <w:sz w:val="24"/>
          <w:szCs w:val="24"/>
        </w:rPr>
        <w:t>.</w:t>
      </w:r>
      <w:r w:rsidR="005B7BCD" w:rsidRPr="001E1E54">
        <w:rPr>
          <w:sz w:val="24"/>
          <w:szCs w:val="24"/>
        </w:rPr>
        <w:t xml:space="preserve"> </w:t>
      </w:r>
      <w:r w:rsidR="005B7BCD" w:rsidRPr="001E1E54">
        <w:rPr>
          <w:rFonts w:ascii="Times New Roman" w:hAnsi="Times New Roman" w:cs="Times New Roman"/>
          <w:sz w:val="24"/>
          <w:szCs w:val="24"/>
        </w:rPr>
        <w:t>Formulation and incorporation of a community engagement proposal or program can help a business organisation can assist in the enhancement better customer retention.  The major objective of community engagement is to contribute to the society and the community in which the business firm prevails and carries out its business process and function</w:t>
      </w:r>
      <w:r w:rsidR="00DB3644">
        <w:rPr>
          <w:rFonts w:ascii="Times New Roman" w:hAnsi="Times New Roman" w:cs="Times New Roman"/>
          <w:sz w:val="24"/>
          <w:szCs w:val="24"/>
        </w:rPr>
        <w:t xml:space="preserve"> </w:t>
      </w:r>
      <w:r w:rsidR="00DB3644" w:rsidRPr="00DB3644">
        <w:rPr>
          <w:rFonts w:ascii="Times New Roman" w:hAnsi="Times New Roman" w:cs="Times New Roman"/>
          <w:color w:val="222222"/>
          <w:sz w:val="24"/>
          <w:szCs w:val="24"/>
          <w:shd w:val="clear" w:color="auto" w:fill="FFFFFF"/>
        </w:rPr>
        <w:t xml:space="preserve">(Tote and </w:t>
      </w:r>
      <w:proofErr w:type="spellStart"/>
      <w:r w:rsidR="00DB3644" w:rsidRPr="00DB3644">
        <w:rPr>
          <w:rFonts w:ascii="Times New Roman" w:hAnsi="Times New Roman" w:cs="Times New Roman"/>
          <w:color w:val="222222"/>
          <w:sz w:val="24"/>
          <w:szCs w:val="24"/>
          <w:shd w:val="clear" w:color="auto" w:fill="FFFFFF"/>
        </w:rPr>
        <w:t>Rawekar</w:t>
      </w:r>
      <w:proofErr w:type="spellEnd"/>
      <w:r w:rsidR="00DB3644" w:rsidRPr="00DB3644">
        <w:rPr>
          <w:rFonts w:ascii="Times New Roman" w:hAnsi="Times New Roman" w:cs="Times New Roman"/>
          <w:color w:val="222222"/>
          <w:sz w:val="24"/>
          <w:szCs w:val="24"/>
          <w:shd w:val="clear" w:color="auto" w:fill="FFFFFF"/>
        </w:rPr>
        <w:t>, 2020)</w:t>
      </w:r>
      <w:r w:rsidR="005B7BCD" w:rsidRPr="001E1E54">
        <w:rPr>
          <w:rFonts w:ascii="Times New Roman" w:hAnsi="Times New Roman" w:cs="Times New Roman"/>
          <w:sz w:val="24"/>
          <w:szCs w:val="24"/>
        </w:rPr>
        <w:t xml:space="preserve">. </w:t>
      </w:r>
      <w:r w:rsidR="00D02540" w:rsidRPr="001E1E54">
        <w:rPr>
          <w:rFonts w:ascii="Times New Roman" w:hAnsi="Times New Roman" w:cs="Times New Roman"/>
          <w:sz w:val="24"/>
          <w:szCs w:val="24"/>
        </w:rPr>
        <w:t>The proposed reflective report will provide insights about the knowledge and understanding acquired by me during the project course of “Community Engagement in Hotel Business”. When the workforce and staff of the hotel business organisation</w:t>
      </w:r>
      <w:r w:rsidR="005B7BCD" w:rsidRPr="001E1E54">
        <w:rPr>
          <w:rFonts w:ascii="Times New Roman" w:hAnsi="Times New Roman" w:cs="Times New Roman"/>
          <w:sz w:val="24"/>
          <w:szCs w:val="24"/>
        </w:rPr>
        <w:t xml:space="preserve"> are compelled to be a part of the community engagement program </w:t>
      </w:r>
      <w:r w:rsidR="00036E16" w:rsidRPr="001E1E54">
        <w:rPr>
          <w:rFonts w:ascii="Times New Roman" w:hAnsi="Times New Roman" w:cs="Times New Roman"/>
          <w:sz w:val="24"/>
          <w:szCs w:val="24"/>
        </w:rPr>
        <w:t>regulated</w:t>
      </w:r>
      <w:r w:rsidR="005B7BCD" w:rsidRPr="001E1E54">
        <w:rPr>
          <w:rFonts w:ascii="Times New Roman" w:hAnsi="Times New Roman" w:cs="Times New Roman"/>
          <w:sz w:val="24"/>
          <w:szCs w:val="24"/>
        </w:rPr>
        <w:t xml:space="preserve"> by an organisation</w:t>
      </w:r>
      <w:r w:rsidR="00D02540" w:rsidRPr="001E1E54">
        <w:rPr>
          <w:rFonts w:ascii="Times New Roman" w:hAnsi="Times New Roman" w:cs="Times New Roman"/>
          <w:sz w:val="24"/>
          <w:szCs w:val="24"/>
        </w:rPr>
        <w:t>, it helps them to build better netw</w:t>
      </w:r>
      <w:r w:rsidR="00614286" w:rsidRPr="001E1E54">
        <w:rPr>
          <w:rFonts w:ascii="Times New Roman" w:hAnsi="Times New Roman" w:cs="Times New Roman"/>
          <w:sz w:val="24"/>
          <w:szCs w:val="24"/>
        </w:rPr>
        <w:t xml:space="preserve">orking, team work, </w:t>
      </w:r>
      <w:r w:rsidR="006B619D" w:rsidRPr="001E1E54">
        <w:rPr>
          <w:rFonts w:ascii="Times New Roman" w:hAnsi="Times New Roman" w:cs="Times New Roman"/>
          <w:sz w:val="24"/>
          <w:szCs w:val="24"/>
        </w:rPr>
        <w:t>coordination,</w:t>
      </w:r>
      <w:r w:rsidR="00D02540" w:rsidRPr="001E1E54">
        <w:rPr>
          <w:rFonts w:ascii="Times New Roman" w:hAnsi="Times New Roman" w:cs="Times New Roman"/>
          <w:sz w:val="24"/>
          <w:szCs w:val="24"/>
        </w:rPr>
        <w:t xml:space="preserve"> problem solving capabilities and interaction skills. </w:t>
      </w:r>
    </w:p>
    <w:p w14:paraId="515E7195" w14:textId="77777777" w:rsidR="0049608E" w:rsidRPr="001E1E54" w:rsidRDefault="00EF6867" w:rsidP="00E030E9">
      <w:pPr>
        <w:pStyle w:val="1"/>
        <w:spacing w:line="360" w:lineRule="auto"/>
        <w:rPr>
          <w:rFonts w:ascii="Times New Roman" w:hAnsi="Times New Roman" w:cs="Times New Roman"/>
          <w:color w:val="000000" w:themeColor="text1"/>
        </w:rPr>
      </w:pPr>
      <w:bookmarkStart w:id="1" w:name="_Toc69851041"/>
      <w:r w:rsidRPr="001E1E54">
        <w:rPr>
          <w:rFonts w:ascii="Times New Roman" w:hAnsi="Times New Roman" w:cs="Times New Roman"/>
          <w:color w:val="000000" w:themeColor="text1"/>
        </w:rPr>
        <w:t>MAIN BODY</w:t>
      </w:r>
      <w:bookmarkEnd w:id="1"/>
    </w:p>
    <w:p w14:paraId="2F383BB8" w14:textId="77777777" w:rsidR="005B7BCD" w:rsidRPr="001E1E54" w:rsidRDefault="005B7BCD" w:rsidP="00E030E9">
      <w:pPr>
        <w:pStyle w:val="2"/>
        <w:spacing w:line="360" w:lineRule="auto"/>
        <w:rPr>
          <w:rFonts w:ascii="Times New Roman" w:hAnsi="Times New Roman" w:cs="Times New Roman"/>
          <w:color w:val="000000" w:themeColor="text1"/>
          <w:sz w:val="24"/>
          <w:szCs w:val="24"/>
          <w:u w:val="single"/>
        </w:rPr>
      </w:pPr>
      <w:bookmarkStart w:id="2" w:name="_Toc69851042"/>
      <w:r w:rsidRPr="001E1E54">
        <w:rPr>
          <w:rFonts w:ascii="Times New Roman" w:hAnsi="Times New Roman" w:cs="Times New Roman"/>
          <w:color w:val="000000" w:themeColor="text1"/>
          <w:sz w:val="24"/>
          <w:szCs w:val="24"/>
          <w:u w:val="single"/>
        </w:rPr>
        <w:t>Gibbs Model</w:t>
      </w:r>
      <w:bookmarkEnd w:id="2"/>
      <w:r w:rsidR="00E54787" w:rsidRPr="001E1E54">
        <w:rPr>
          <w:rFonts w:ascii="Times New Roman" w:hAnsi="Times New Roman" w:cs="Times New Roman"/>
          <w:color w:val="000000" w:themeColor="text1"/>
          <w:sz w:val="24"/>
          <w:szCs w:val="24"/>
          <w:u w:val="single"/>
        </w:rPr>
        <w:t xml:space="preserve"> </w:t>
      </w:r>
    </w:p>
    <w:p w14:paraId="1B57CC7A" w14:textId="77777777" w:rsidR="00036E16" w:rsidRPr="001E1E54" w:rsidRDefault="00D02540" w:rsidP="00E030E9">
      <w:pPr>
        <w:spacing w:line="360" w:lineRule="auto"/>
        <w:rPr>
          <w:rFonts w:ascii="Times New Roman" w:hAnsi="Times New Roman" w:cs="Times New Roman"/>
          <w:sz w:val="24"/>
          <w:szCs w:val="24"/>
        </w:rPr>
      </w:pPr>
      <w:r w:rsidRPr="001E1E54">
        <w:rPr>
          <w:rFonts w:ascii="Times New Roman" w:hAnsi="Times New Roman" w:cs="Times New Roman"/>
          <w:sz w:val="24"/>
          <w:szCs w:val="24"/>
        </w:rPr>
        <w:t xml:space="preserve">Gibbs </w:t>
      </w:r>
      <w:r w:rsidR="00036E16" w:rsidRPr="001E1E54">
        <w:rPr>
          <w:rFonts w:ascii="Times New Roman" w:hAnsi="Times New Roman" w:cs="Times New Roman"/>
          <w:sz w:val="24"/>
          <w:szCs w:val="24"/>
        </w:rPr>
        <w:t>Model is</w:t>
      </w:r>
      <w:r w:rsidRPr="001E1E54">
        <w:rPr>
          <w:rFonts w:ascii="Times New Roman" w:hAnsi="Times New Roman" w:cs="Times New Roman"/>
          <w:sz w:val="24"/>
          <w:szCs w:val="24"/>
        </w:rPr>
        <w:t xml:space="preserve"> </w:t>
      </w:r>
      <w:r w:rsidR="00036E16" w:rsidRPr="001E1E54">
        <w:rPr>
          <w:rFonts w:ascii="Times New Roman" w:hAnsi="Times New Roman" w:cs="Times New Roman"/>
          <w:sz w:val="24"/>
          <w:szCs w:val="24"/>
        </w:rPr>
        <w:t xml:space="preserve">a </w:t>
      </w:r>
      <w:r w:rsidR="00E458DE" w:rsidRPr="001E1E54">
        <w:rPr>
          <w:rFonts w:ascii="Times New Roman" w:hAnsi="Times New Roman" w:cs="Times New Roman"/>
          <w:sz w:val="24"/>
          <w:szCs w:val="24"/>
        </w:rPr>
        <w:t>reflective</w:t>
      </w:r>
      <w:r w:rsidRPr="001E1E54">
        <w:rPr>
          <w:rFonts w:ascii="Times New Roman" w:hAnsi="Times New Roman" w:cs="Times New Roman"/>
          <w:sz w:val="24"/>
          <w:szCs w:val="24"/>
        </w:rPr>
        <w:t xml:space="preserve"> model which allows the individuals to exhibit their </w:t>
      </w:r>
      <w:r w:rsidR="00036E16" w:rsidRPr="001E1E54">
        <w:rPr>
          <w:rFonts w:ascii="Times New Roman" w:hAnsi="Times New Roman" w:cs="Times New Roman"/>
          <w:sz w:val="24"/>
          <w:szCs w:val="24"/>
        </w:rPr>
        <w:t xml:space="preserve">learning </w:t>
      </w:r>
      <w:r w:rsidRPr="001E1E54">
        <w:rPr>
          <w:rFonts w:ascii="Times New Roman" w:hAnsi="Times New Roman" w:cs="Times New Roman"/>
          <w:sz w:val="24"/>
          <w:szCs w:val="24"/>
        </w:rPr>
        <w:t>experience in a deliberate and syste</w:t>
      </w:r>
      <w:r w:rsidR="00036E16" w:rsidRPr="001E1E54">
        <w:rPr>
          <w:rFonts w:ascii="Times New Roman" w:hAnsi="Times New Roman" w:cs="Times New Roman"/>
          <w:sz w:val="24"/>
          <w:szCs w:val="24"/>
        </w:rPr>
        <w:t>matic manner</w:t>
      </w:r>
      <w:r w:rsidR="00DB3644">
        <w:rPr>
          <w:rFonts w:ascii="Times New Roman" w:hAnsi="Times New Roman" w:cs="Times New Roman"/>
          <w:sz w:val="24"/>
          <w:szCs w:val="24"/>
        </w:rPr>
        <w:t xml:space="preserve"> </w:t>
      </w:r>
      <w:r w:rsidR="00DB3644" w:rsidRPr="00DB3644">
        <w:rPr>
          <w:rFonts w:ascii="Times New Roman" w:hAnsi="Times New Roman" w:cs="Times New Roman"/>
          <w:color w:val="222222"/>
          <w:sz w:val="24"/>
          <w:szCs w:val="24"/>
          <w:shd w:val="clear" w:color="auto" w:fill="FFFFFF"/>
        </w:rPr>
        <w:t xml:space="preserve">(Robbins, </w:t>
      </w:r>
      <w:proofErr w:type="spellStart"/>
      <w:proofErr w:type="gramStart"/>
      <w:r w:rsidR="00DB3644" w:rsidRPr="00DB3644">
        <w:rPr>
          <w:rFonts w:ascii="Times New Roman" w:hAnsi="Times New Roman" w:cs="Times New Roman"/>
          <w:color w:val="222222"/>
          <w:sz w:val="24"/>
          <w:szCs w:val="24"/>
          <w:shd w:val="clear" w:color="auto" w:fill="FFFFFF"/>
        </w:rPr>
        <w:t>Onodipe</w:t>
      </w:r>
      <w:proofErr w:type="spellEnd"/>
      <w:r w:rsidR="00DB3644" w:rsidRPr="00DB3644">
        <w:rPr>
          <w:rFonts w:ascii="Times New Roman" w:hAnsi="Times New Roman" w:cs="Times New Roman"/>
          <w:color w:val="222222"/>
          <w:sz w:val="24"/>
          <w:szCs w:val="24"/>
          <w:shd w:val="clear" w:color="auto" w:fill="FFFFFF"/>
        </w:rPr>
        <w:t xml:space="preserve">  and</w:t>
      </w:r>
      <w:proofErr w:type="gramEnd"/>
      <w:r w:rsidR="00DB3644" w:rsidRPr="00DB3644">
        <w:rPr>
          <w:rFonts w:ascii="Times New Roman" w:hAnsi="Times New Roman" w:cs="Times New Roman"/>
          <w:color w:val="222222"/>
          <w:sz w:val="24"/>
          <w:szCs w:val="24"/>
          <w:shd w:val="clear" w:color="auto" w:fill="FFFFFF"/>
        </w:rPr>
        <w:t xml:space="preserve"> Marks, 2020)</w:t>
      </w:r>
      <w:r w:rsidR="00036E16" w:rsidRPr="001E1E54">
        <w:rPr>
          <w:rFonts w:ascii="Times New Roman" w:hAnsi="Times New Roman" w:cs="Times New Roman"/>
          <w:sz w:val="24"/>
          <w:szCs w:val="24"/>
        </w:rPr>
        <w:t>. Gibbs model provides the opportunity to</w:t>
      </w:r>
      <w:r w:rsidRPr="001E1E54">
        <w:rPr>
          <w:rFonts w:ascii="Times New Roman" w:hAnsi="Times New Roman" w:cs="Times New Roman"/>
          <w:sz w:val="24"/>
          <w:szCs w:val="24"/>
        </w:rPr>
        <w:t xml:space="preserve"> the individuals to </w:t>
      </w:r>
      <w:r w:rsidR="00E458DE" w:rsidRPr="001E1E54">
        <w:rPr>
          <w:rFonts w:ascii="Times New Roman" w:hAnsi="Times New Roman" w:cs="Times New Roman"/>
          <w:sz w:val="24"/>
          <w:szCs w:val="24"/>
        </w:rPr>
        <w:t>utilize</w:t>
      </w:r>
      <w:r w:rsidRPr="001E1E54">
        <w:rPr>
          <w:rFonts w:ascii="Times New Roman" w:hAnsi="Times New Roman" w:cs="Times New Roman"/>
          <w:sz w:val="24"/>
          <w:szCs w:val="24"/>
        </w:rPr>
        <w:t xml:space="preserve"> various stages in order to provide deep insights about every particular stage </w:t>
      </w:r>
      <w:r w:rsidR="00036E16" w:rsidRPr="001E1E54">
        <w:rPr>
          <w:rFonts w:ascii="Times New Roman" w:hAnsi="Times New Roman" w:cs="Times New Roman"/>
          <w:sz w:val="24"/>
          <w:szCs w:val="24"/>
        </w:rPr>
        <w:t>in detailed manner and depict their learning journey in an int</w:t>
      </w:r>
      <w:r w:rsidR="008055FB" w:rsidRPr="001E1E54">
        <w:rPr>
          <w:rFonts w:ascii="Times New Roman" w:hAnsi="Times New Roman" w:cs="Times New Roman"/>
          <w:sz w:val="24"/>
          <w:szCs w:val="24"/>
        </w:rPr>
        <w:t>eresting</w:t>
      </w:r>
      <w:r w:rsidR="00036E16" w:rsidRPr="001E1E54">
        <w:rPr>
          <w:rFonts w:ascii="Times New Roman" w:hAnsi="Times New Roman" w:cs="Times New Roman"/>
          <w:sz w:val="24"/>
          <w:szCs w:val="24"/>
        </w:rPr>
        <w:t xml:space="preserve"> and appropriate manner</w:t>
      </w:r>
      <w:r w:rsidR="00DB3644">
        <w:rPr>
          <w:rFonts w:ascii="Times New Roman" w:hAnsi="Times New Roman" w:cs="Times New Roman"/>
          <w:sz w:val="24"/>
          <w:szCs w:val="24"/>
        </w:rPr>
        <w:t xml:space="preserve"> </w:t>
      </w:r>
      <w:r w:rsidR="00DB3644" w:rsidRPr="00DB3644">
        <w:rPr>
          <w:rFonts w:ascii="Times New Roman" w:hAnsi="Times New Roman" w:cs="Times New Roman"/>
          <w:color w:val="222222"/>
          <w:sz w:val="24"/>
          <w:szCs w:val="24"/>
          <w:shd w:val="clear" w:color="auto" w:fill="FFFFFF"/>
        </w:rPr>
        <w:t>(</w:t>
      </w:r>
      <w:proofErr w:type="spellStart"/>
      <w:r w:rsidR="00DB3644" w:rsidRPr="00DB3644">
        <w:rPr>
          <w:rFonts w:ascii="Times New Roman" w:hAnsi="Times New Roman" w:cs="Times New Roman"/>
          <w:color w:val="222222"/>
          <w:sz w:val="24"/>
          <w:szCs w:val="24"/>
          <w:shd w:val="clear" w:color="auto" w:fill="FFFFFF"/>
        </w:rPr>
        <w:t>Tilakaratna</w:t>
      </w:r>
      <w:proofErr w:type="spellEnd"/>
      <w:r w:rsidR="00DB3644" w:rsidRPr="00DB3644">
        <w:rPr>
          <w:rFonts w:ascii="Times New Roman" w:hAnsi="Times New Roman" w:cs="Times New Roman"/>
          <w:color w:val="222222"/>
          <w:sz w:val="24"/>
          <w:szCs w:val="24"/>
          <w:shd w:val="clear" w:color="auto" w:fill="FFFFFF"/>
        </w:rPr>
        <w:t xml:space="preserve"> and </w:t>
      </w:r>
      <w:proofErr w:type="spellStart"/>
      <w:r w:rsidR="00DB3644" w:rsidRPr="00DB3644">
        <w:rPr>
          <w:rFonts w:ascii="Times New Roman" w:hAnsi="Times New Roman" w:cs="Times New Roman"/>
          <w:color w:val="222222"/>
          <w:sz w:val="24"/>
          <w:szCs w:val="24"/>
          <w:shd w:val="clear" w:color="auto" w:fill="FFFFFF"/>
        </w:rPr>
        <w:t>Szenes</w:t>
      </w:r>
      <w:proofErr w:type="spellEnd"/>
      <w:r w:rsidR="00DB3644" w:rsidRPr="00DB3644">
        <w:rPr>
          <w:rFonts w:ascii="Times New Roman" w:hAnsi="Times New Roman" w:cs="Times New Roman"/>
          <w:color w:val="222222"/>
          <w:sz w:val="24"/>
          <w:szCs w:val="24"/>
          <w:shd w:val="clear" w:color="auto" w:fill="FFFFFF"/>
        </w:rPr>
        <w:t>, 2020)</w:t>
      </w:r>
      <w:r w:rsidR="00036E16" w:rsidRPr="001E1E54">
        <w:rPr>
          <w:rFonts w:ascii="Times New Roman" w:hAnsi="Times New Roman" w:cs="Times New Roman"/>
          <w:sz w:val="24"/>
          <w:szCs w:val="24"/>
        </w:rPr>
        <w:t xml:space="preserve">. </w:t>
      </w:r>
      <w:r w:rsidR="008055FB" w:rsidRPr="001E1E54">
        <w:rPr>
          <w:rFonts w:ascii="Times New Roman" w:hAnsi="Times New Roman" w:cs="Times New Roman"/>
          <w:sz w:val="24"/>
          <w:szCs w:val="24"/>
        </w:rPr>
        <w:t>In order to depict my learning experience, Gibbs model of reflection has been taken to consideration as it more reliable and relevant as per the requirement of the proposed reflective report. The respective stages of the Gibbs Model are as follows: -</w:t>
      </w:r>
    </w:p>
    <w:p w14:paraId="124C1481" w14:textId="77777777" w:rsidR="00CE0F05" w:rsidRPr="001E1E54" w:rsidRDefault="005B7BCD" w:rsidP="00E030E9">
      <w:pPr>
        <w:spacing w:line="360" w:lineRule="auto"/>
        <w:rPr>
          <w:rFonts w:ascii="Times New Roman" w:hAnsi="Times New Roman" w:cs="Times New Roman"/>
          <w:b/>
          <w:i/>
          <w:sz w:val="24"/>
          <w:szCs w:val="24"/>
        </w:rPr>
      </w:pPr>
      <w:r w:rsidRPr="001E1E54">
        <w:rPr>
          <w:rFonts w:ascii="Times New Roman" w:hAnsi="Times New Roman" w:cs="Times New Roman"/>
          <w:b/>
          <w:i/>
          <w:sz w:val="24"/>
          <w:szCs w:val="24"/>
        </w:rPr>
        <w:t>Description</w:t>
      </w:r>
      <w:r w:rsidR="00CE0F05" w:rsidRPr="001E1E54">
        <w:rPr>
          <w:rFonts w:ascii="Times New Roman" w:hAnsi="Times New Roman" w:cs="Times New Roman"/>
          <w:b/>
          <w:i/>
          <w:sz w:val="24"/>
          <w:szCs w:val="24"/>
        </w:rPr>
        <w:t xml:space="preserve"> </w:t>
      </w:r>
    </w:p>
    <w:p w14:paraId="0BBB447A" w14:textId="77777777" w:rsidR="00CE0F05" w:rsidRPr="001E1E54" w:rsidRDefault="00CE0F05" w:rsidP="00E030E9">
      <w:pPr>
        <w:spacing w:line="360" w:lineRule="auto"/>
        <w:rPr>
          <w:rFonts w:ascii="Times New Roman" w:hAnsi="Times New Roman" w:cs="Times New Roman"/>
          <w:sz w:val="24"/>
          <w:szCs w:val="24"/>
        </w:rPr>
      </w:pPr>
      <w:r w:rsidRPr="001E1E54">
        <w:rPr>
          <w:rFonts w:ascii="Times New Roman" w:hAnsi="Times New Roman" w:cs="Times New Roman"/>
          <w:sz w:val="24"/>
          <w:szCs w:val="24"/>
        </w:rPr>
        <w:lastRenderedPageBreak/>
        <w:t>I was provided with an assignment on “Community Engagement on Hotel Businesses” wherein I had to identify the community engagement practices prevailing within the hotel business industry. I had</w:t>
      </w:r>
      <w:r w:rsidR="00876A5A">
        <w:rPr>
          <w:rFonts w:ascii="Times New Roman" w:hAnsi="Times New Roman" w:cs="Times New Roman"/>
          <w:sz w:val="24"/>
          <w:szCs w:val="24"/>
        </w:rPr>
        <w:t xml:space="preserve"> to determine </w:t>
      </w:r>
      <w:r w:rsidRPr="001E1E54">
        <w:rPr>
          <w:rFonts w:ascii="Times New Roman" w:hAnsi="Times New Roman" w:cs="Times New Roman"/>
          <w:sz w:val="24"/>
          <w:szCs w:val="24"/>
        </w:rPr>
        <w:t xml:space="preserve">various dimensions as well as attributes of community engagement and how it benefits the business as well as social engagement of the respective enterprises or institutions working in the respective sector. </w:t>
      </w:r>
      <w:r w:rsidR="004921D7" w:rsidRPr="001E1E54">
        <w:rPr>
          <w:rFonts w:ascii="Times New Roman" w:hAnsi="Times New Roman" w:cs="Times New Roman"/>
          <w:sz w:val="24"/>
          <w:szCs w:val="24"/>
        </w:rPr>
        <w:t>The project allowed me to state that community engagement is one of the potential and leading components that help the hotel firm to increment their social interaction within the society. It also allowed me to reflect upon the different practices adopted by the firms in order to alleviate their community engagement operations. It was very interesting topic that required me to study and research about the different firms and the way they apply and incorporate the community engagement variables within their business setting. The idea behind the project was to enhance my understanding and obtain relevant overview about the practises that are incorporated by the leading organisation such as Marriot firm in the field of hotel business. The main aim was to determine the impact of community engagement upon the business firms and their operations.</w:t>
      </w:r>
    </w:p>
    <w:p w14:paraId="2A3EA4DC" w14:textId="77777777" w:rsidR="005B7BCD" w:rsidRPr="001E1E54" w:rsidRDefault="005B7BCD" w:rsidP="00E030E9">
      <w:pPr>
        <w:spacing w:line="360" w:lineRule="auto"/>
        <w:rPr>
          <w:rFonts w:ascii="Times New Roman" w:hAnsi="Times New Roman" w:cs="Times New Roman"/>
          <w:b/>
          <w:i/>
          <w:sz w:val="24"/>
          <w:szCs w:val="24"/>
        </w:rPr>
      </w:pPr>
      <w:r w:rsidRPr="001E1E54">
        <w:rPr>
          <w:rFonts w:ascii="Times New Roman" w:hAnsi="Times New Roman" w:cs="Times New Roman"/>
          <w:b/>
          <w:i/>
          <w:sz w:val="24"/>
          <w:szCs w:val="24"/>
        </w:rPr>
        <w:t xml:space="preserve">Feeling </w:t>
      </w:r>
    </w:p>
    <w:p w14:paraId="404749AA" w14:textId="77777777" w:rsidR="006474CA" w:rsidRPr="001E1E54" w:rsidRDefault="006474CA" w:rsidP="00E030E9">
      <w:pPr>
        <w:spacing w:line="360" w:lineRule="auto"/>
        <w:rPr>
          <w:rFonts w:ascii="Times New Roman" w:hAnsi="Times New Roman" w:cs="Times New Roman"/>
          <w:sz w:val="24"/>
          <w:szCs w:val="24"/>
        </w:rPr>
      </w:pPr>
      <w:r w:rsidRPr="001E1E54">
        <w:rPr>
          <w:rFonts w:ascii="Times New Roman" w:hAnsi="Times New Roman" w:cs="Times New Roman"/>
          <w:sz w:val="24"/>
          <w:szCs w:val="24"/>
        </w:rPr>
        <w:t xml:space="preserve">In the initial phase of the project, I was very nervous about the </w:t>
      </w:r>
      <w:r w:rsidR="00EF7F93" w:rsidRPr="001E1E54">
        <w:rPr>
          <w:rFonts w:ascii="Times New Roman" w:hAnsi="Times New Roman" w:cs="Times New Roman"/>
          <w:sz w:val="24"/>
          <w:szCs w:val="24"/>
        </w:rPr>
        <w:t xml:space="preserve">fact </w:t>
      </w:r>
      <w:r w:rsidRPr="001E1E54">
        <w:rPr>
          <w:rFonts w:ascii="Times New Roman" w:hAnsi="Times New Roman" w:cs="Times New Roman"/>
          <w:sz w:val="24"/>
          <w:szCs w:val="24"/>
        </w:rPr>
        <w:t>that whether I will be able to do justice to the proposed title of the project or not. B</w:t>
      </w:r>
      <w:r w:rsidR="00EF7F93" w:rsidRPr="001E1E54">
        <w:rPr>
          <w:rFonts w:ascii="Times New Roman" w:hAnsi="Times New Roman" w:cs="Times New Roman"/>
          <w:sz w:val="24"/>
          <w:szCs w:val="24"/>
        </w:rPr>
        <w:t xml:space="preserve">ut gradually when I started </w:t>
      </w:r>
      <w:r w:rsidRPr="001E1E54">
        <w:rPr>
          <w:rFonts w:ascii="Times New Roman" w:hAnsi="Times New Roman" w:cs="Times New Roman"/>
          <w:sz w:val="24"/>
          <w:szCs w:val="24"/>
        </w:rPr>
        <w:t>understan</w:t>
      </w:r>
      <w:r w:rsidR="00C61A6C" w:rsidRPr="001E1E54">
        <w:rPr>
          <w:rFonts w:ascii="Times New Roman" w:hAnsi="Times New Roman" w:cs="Times New Roman"/>
          <w:sz w:val="24"/>
          <w:szCs w:val="24"/>
        </w:rPr>
        <w:t>ding the</w:t>
      </w:r>
      <w:r w:rsidRPr="001E1E54">
        <w:rPr>
          <w:rFonts w:ascii="Times New Roman" w:hAnsi="Times New Roman" w:cs="Times New Roman"/>
          <w:sz w:val="24"/>
          <w:szCs w:val="24"/>
        </w:rPr>
        <w:t xml:space="preserve"> concept </w:t>
      </w:r>
      <w:r w:rsidR="00C61A6C" w:rsidRPr="001E1E54">
        <w:rPr>
          <w:rFonts w:ascii="Times New Roman" w:hAnsi="Times New Roman" w:cs="Times New Roman"/>
          <w:sz w:val="24"/>
          <w:szCs w:val="24"/>
        </w:rPr>
        <w:t xml:space="preserve">of community engagement </w:t>
      </w:r>
      <w:r w:rsidRPr="001E1E54">
        <w:rPr>
          <w:rFonts w:ascii="Times New Roman" w:hAnsi="Times New Roman" w:cs="Times New Roman"/>
          <w:sz w:val="24"/>
          <w:szCs w:val="24"/>
        </w:rPr>
        <w:t>and the strategies about adopted by various business enterprises in the field o</w:t>
      </w:r>
      <w:r w:rsidR="00C61A6C" w:rsidRPr="001E1E54">
        <w:rPr>
          <w:rFonts w:ascii="Times New Roman" w:hAnsi="Times New Roman" w:cs="Times New Roman"/>
          <w:sz w:val="24"/>
          <w:szCs w:val="24"/>
        </w:rPr>
        <w:t xml:space="preserve">f hotel </w:t>
      </w:r>
      <w:proofErr w:type="gramStart"/>
      <w:r w:rsidR="00C61A6C" w:rsidRPr="001E1E54">
        <w:rPr>
          <w:rFonts w:ascii="Times New Roman" w:hAnsi="Times New Roman" w:cs="Times New Roman"/>
          <w:sz w:val="24"/>
          <w:szCs w:val="24"/>
        </w:rPr>
        <w:t>industry</w:t>
      </w:r>
      <w:proofErr w:type="gramEnd"/>
      <w:r w:rsidR="00C61A6C" w:rsidRPr="001E1E54">
        <w:rPr>
          <w:rFonts w:ascii="Times New Roman" w:hAnsi="Times New Roman" w:cs="Times New Roman"/>
          <w:sz w:val="24"/>
          <w:szCs w:val="24"/>
        </w:rPr>
        <w:t xml:space="preserve"> I gained the adequate </w:t>
      </w:r>
      <w:r w:rsidRPr="001E1E54">
        <w:rPr>
          <w:rFonts w:ascii="Times New Roman" w:hAnsi="Times New Roman" w:cs="Times New Roman"/>
          <w:sz w:val="24"/>
          <w:szCs w:val="24"/>
        </w:rPr>
        <w:t xml:space="preserve">confidence </w:t>
      </w:r>
      <w:r w:rsidR="00C61A6C" w:rsidRPr="001E1E54">
        <w:rPr>
          <w:rFonts w:ascii="Times New Roman" w:hAnsi="Times New Roman" w:cs="Times New Roman"/>
          <w:sz w:val="24"/>
          <w:szCs w:val="24"/>
        </w:rPr>
        <w:t xml:space="preserve">related to my content. </w:t>
      </w:r>
      <w:r w:rsidR="00AE4442" w:rsidRPr="001E1E54">
        <w:rPr>
          <w:rFonts w:ascii="Times New Roman" w:hAnsi="Times New Roman" w:cs="Times New Roman"/>
          <w:sz w:val="24"/>
          <w:szCs w:val="24"/>
        </w:rPr>
        <w:t>I also had to bear a lot of pressure in order to</w:t>
      </w:r>
      <w:r w:rsidR="00C61A6C" w:rsidRPr="001E1E54">
        <w:rPr>
          <w:rFonts w:ascii="Times New Roman" w:hAnsi="Times New Roman" w:cs="Times New Roman"/>
          <w:sz w:val="24"/>
          <w:szCs w:val="24"/>
        </w:rPr>
        <w:t xml:space="preserve"> meet the timeline and the deadline set for the completion of th</w:t>
      </w:r>
      <w:r w:rsidR="00AE4442" w:rsidRPr="001E1E54">
        <w:rPr>
          <w:rFonts w:ascii="Times New Roman" w:hAnsi="Times New Roman" w:cs="Times New Roman"/>
          <w:sz w:val="24"/>
          <w:szCs w:val="24"/>
        </w:rPr>
        <w:t xml:space="preserve">e project. I genuinely believe that in order to complete a project in an authentic and credible manner, it is very important for an individual to have confidence and faith in what they are doing. After a point of time when I started getting the much necessary command over the project, my confidence level increased. I was more comfortable working on the respective project as well. I must confess that the project was a bit time consuming because I had to do a lot of research work and analysis of the data available in the public sources in order to gain an in-depth understanding of the ways and attributes to which community engagement has been practised in the past years as well as currently in the hotel industry. Overall, it can be said that I had a really good time working on the project as it helped me to build my self-confidence and be </w:t>
      </w:r>
      <w:r w:rsidR="00AE4442" w:rsidRPr="001E1E54">
        <w:rPr>
          <w:rFonts w:ascii="Times New Roman" w:hAnsi="Times New Roman" w:cs="Times New Roman"/>
          <w:sz w:val="24"/>
          <w:szCs w:val="24"/>
        </w:rPr>
        <w:lastRenderedPageBreak/>
        <w:t xml:space="preserve">more flexible while working on such general and industry centred topics </w:t>
      </w:r>
      <w:proofErr w:type="spellStart"/>
      <w:r w:rsidR="00AE4442" w:rsidRPr="001E1E54">
        <w:rPr>
          <w:rFonts w:ascii="Times New Roman" w:hAnsi="Times New Roman" w:cs="Times New Roman"/>
          <w:sz w:val="24"/>
          <w:szCs w:val="24"/>
        </w:rPr>
        <w:t>where in</w:t>
      </w:r>
      <w:proofErr w:type="spellEnd"/>
      <w:r w:rsidR="00AE4442" w:rsidRPr="001E1E54">
        <w:rPr>
          <w:rFonts w:ascii="Times New Roman" w:hAnsi="Times New Roman" w:cs="Times New Roman"/>
          <w:sz w:val="24"/>
          <w:szCs w:val="24"/>
        </w:rPr>
        <w:t xml:space="preserve"> I get an opportunity to exercise my understanding in various dimensions. </w:t>
      </w:r>
    </w:p>
    <w:p w14:paraId="09E1CC03" w14:textId="77777777" w:rsidR="005B7BCD" w:rsidRPr="001E1E54" w:rsidRDefault="005B7BCD" w:rsidP="00E030E9">
      <w:pPr>
        <w:spacing w:line="360" w:lineRule="auto"/>
        <w:rPr>
          <w:rFonts w:ascii="Times New Roman" w:hAnsi="Times New Roman" w:cs="Times New Roman"/>
          <w:b/>
          <w:i/>
          <w:sz w:val="24"/>
          <w:szCs w:val="24"/>
        </w:rPr>
      </w:pPr>
      <w:r w:rsidRPr="001E1E54">
        <w:rPr>
          <w:rFonts w:ascii="Times New Roman" w:hAnsi="Times New Roman" w:cs="Times New Roman"/>
          <w:b/>
          <w:i/>
          <w:sz w:val="24"/>
          <w:szCs w:val="24"/>
        </w:rPr>
        <w:t xml:space="preserve">Evaluation </w:t>
      </w:r>
    </w:p>
    <w:p w14:paraId="365C4CFB" w14:textId="77777777" w:rsidR="00AE4442" w:rsidRPr="001E1E54" w:rsidRDefault="00AE4442" w:rsidP="00E030E9">
      <w:pPr>
        <w:spacing w:line="360" w:lineRule="auto"/>
        <w:rPr>
          <w:rFonts w:ascii="Times New Roman" w:hAnsi="Times New Roman" w:cs="Times New Roman"/>
          <w:sz w:val="24"/>
          <w:szCs w:val="24"/>
        </w:rPr>
      </w:pPr>
      <w:r w:rsidRPr="001E1E54">
        <w:rPr>
          <w:rFonts w:ascii="Times New Roman" w:hAnsi="Times New Roman" w:cs="Times New Roman"/>
          <w:sz w:val="24"/>
          <w:szCs w:val="24"/>
        </w:rPr>
        <w:t xml:space="preserve">The </w:t>
      </w:r>
      <w:r w:rsidR="00614286" w:rsidRPr="001E1E54">
        <w:rPr>
          <w:rFonts w:ascii="Times New Roman" w:hAnsi="Times New Roman" w:cs="Times New Roman"/>
          <w:sz w:val="24"/>
          <w:szCs w:val="24"/>
        </w:rPr>
        <w:t>finest</w:t>
      </w:r>
      <w:r w:rsidRPr="001E1E54">
        <w:rPr>
          <w:rFonts w:ascii="Times New Roman" w:hAnsi="Times New Roman" w:cs="Times New Roman"/>
          <w:sz w:val="24"/>
          <w:szCs w:val="24"/>
        </w:rPr>
        <w:t xml:space="preserve"> part of working on this particular project can be term</w:t>
      </w:r>
      <w:r w:rsidR="00A60B1B" w:rsidRPr="001E1E54">
        <w:rPr>
          <w:rFonts w:ascii="Times New Roman" w:hAnsi="Times New Roman" w:cs="Times New Roman"/>
          <w:sz w:val="24"/>
          <w:szCs w:val="24"/>
        </w:rPr>
        <w:t xml:space="preserve">ed as the opportunity </w:t>
      </w:r>
      <w:r w:rsidRPr="001E1E54">
        <w:rPr>
          <w:rFonts w:ascii="Times New Roman" w:hAnsi="Times New Roman" w:cs="Times New Roman"/>
          <w:sz w:val="24"/>
          <w:szCs w:val="24"/>
        </w:rPr>
        <w:t>to gain such relevant and interesting insights about the community engagement process in various hotel organisation</w:t>
      </w:r>
      <w:r w:rsidR="00A60B1B" w:rsidRPr="001E1E54">
        <w:rPr>
          <w:rFonts w:ascii="Times New Roman" w:hAnsi="Times New Roman" w:cs="Times New Roman"/>
          <w:sz w:val="24"/>
          <w:szCs w:val="24"/>
        </w:rPr>
        <w:t>s</w:t>
      </w:r>
      <w:r w:rsidRPr="001E1E54">
        <w:rPr>
          <w:rFonts w:ascii="Times New Roman" w:hAnsi="Times New Roman" w:cs="Times New Roman"/>
          <w:sz w:val="24"/>
          <w:szCs w:val="24"/>
        </w:rPr>
        <w:t>. The assignment also help</w:t>
      </w:r>
      <w:r w:rsidR="00614286" w:rsidRPr="001E1E54">
        <w:rPr>
          <w:rFonts w:ascii="Times New Roman" w:hAnsi="Times New Roman" w:cs="Times New Roman"/>
          <w:sz w:val="24"/>
          <w:szCs w:val="24"/>
        </w:rPr>
        <w:t>ed</w:t>
      </w:r>
      <w:r w:rsidRPr="001E1E54">
        <w:rPr>
          <w:rFonts w:ascii="Times New Roman" w:hAnsi="Times New Roman" w:cs="Times New Roman"/>
          <w:sz w:val="24"/>
          <w:szCs w:val="24"/>
        </w:rPr>
        <w:t xml:space="preserve"> me to deliver quality work that too within the predetermined deadline.</w:t>
      </w:r>
      <w:r w:rsidR="00614286" w:rsidRPr="001E1E54">
        <w:rPr>
          <w:sz w:val="24"/>
          <w:szCs w:val="24"/>
        </w:rPr>
        <w:t xml:space="preserve"> </w:t>
      </w:r>
      <w:r w:rsidR="00614286" w:rsidRPr="001E1E54">
        <w:rPr>
          <w:rFonts w:ascii="Times New Roman" w:hAnsi="Times New Roman" w:cs="Times New Roman"/>
          <w:sz w:val="24"/>
          <w:szCs w:val="24"/>
        </w:rPr>
        <w:t>The fact that earlier I was pretty hesitant and nervous about the project but with the course of time working on the project helped me to gain the self-assurance and believe in myself was very exciting for me as learner. The motivation drawn by me while working on the project is impeccable and incredible in nature. My work ethics also enhanced while facilitating the concerned project report on community engagement. It can be justified by the execution of the report that I only selected the sources and the data that are authentic in nature and did not rely upon vague facts at all. One thing that did not go in my favour and I really had to struggle a lot was managing my time. I have always bee</w:t>
      </w:r>
      <w:r w:rsidR="004C27E1" w:rsidRPr="001E1E54">
        <w:rPr>
          <w:rFonts w:ascii="Times New Roman" w:hAnsi="Times New Roman" w:cs="Times New Roman"/>
          <w:sz w:val="24"/>
          <w:szCs w:val="24"/>
        </w:rPr>
        <w:t xml:space="preserve">n </w:t>
      </w:r>
      <w:r w:rsidR="00614286" w:rsidRPr="001E1E54">
        <w:rPr>
          <w:rFonts w:ascii="Times New Roman" w:hAnsi="Times New Roman" w:cs="Times New Roman"/>
          <w:sz w:val="24"/>
          <w:szCs w:val="24"/>
        </w:rPr>
        <w:t>complete procrast</w:t>
      </w:r>
      <w:r w:rsidR="004C27E1" w:rsidRPr="001E1E54">
        <w:rPr>
          <w:rFonts w:ascii="Times New Roman" w:hAnsi="Times New Roman" w:cs="Times New Roman"/>
          <w:sz w:val="24"/>
          <w:szCs w:val="24"/>
        </w:rPr>
        <w:t>inator and the respective trait</w:t>
      </w:r>
      <w:r w:rsidR="00614286" w:rsidRPr="001E1E54">
        <w:rPr>
          <w:rFonts w:ascii="Times New Roman" w:hAnsi="Times New Roman" w:cs="Times New Roman"/>
          <w:sz w:val="24"/>
          <w:szCs w:val="24"/>
        </w:rPr>
        <w:t xml:space="preserve"> has impacted my work in the past as well. Even during this particular assignment, I started running out of time and there was a bit research</w:t>
      </w:r>
      <w:r w:rsidR="004C27E1" w:rsidRPr="001E1E54">
        <w:rPr>
          <w:rFonts w:ascii="Times New Roman" w:hAnsi="Times New Roman" w:cs="Times New Roman"/>
          <w:sz w:val="24"/>
          <w:szCs w:val="24"/>
        </w:rPr>
        <w:t xml:space="preserve"> left</w:t>
      </w:r>
      <w:r w:rsidR="00614286" w:rsidRPr="001E1E54">
        <w:rPr>
          <w:rFonts w:ascii="Times New Roman" w:hAnsi="Times New Roman" w:cs="Times New Roman"/>
          <w:sz w:val="24"/>
          <w:szCs w:val="24"/>
        </w:rPr>
        <w:t xml:space="preserve"> that had to be done on the prior basis in order to form the for the derivations of the project report</w:t>
      </w:r>
      <w:r w:rsidR="004C27E1" w:rsidRPr="001E1E54">
        <w:rPr>
          <w:rFonts w:ascii="Times New Roman" w:hAnsi="Times New Roman" w:cs="Times New Roman"/>
          <w:sz w:val="24"/>
          <w:szCs w:val="24"/>
        </w:rPr>
        <w:t xml:space="preserve">. But I did not lose the hope and gave my vest to complete the project on time without any delay in the submission. </w:t>
      </w:r>
    </w:p>
    <w:p w14:paraId="0E021460" w14:textId="77777777" w:rsidR="005B7BCD" w:rsidRPr="001E1E54" w:rsidRDefault="005B7BCD" w:rsidP="00E030E9">
      <w:pPr>
        <w:spacing w:line="360" w:lineRule="auto"/>
        <w:rPr>
          <w:rFonts w:ascii="Times New Roman" w:hAnsi="Times New Roman" w:cs="Times New Roman"/>
          <w:b/>
          <w:i/>
          <w:sz w:val="24"/>
          <w:szCs w:val="24"/>
        </w:rPr>
      </w:pPr>
      <w:r w:rsidRPr="001E1E54">
        <w:rPr>
          <w:rFonts w:ascii="Times New Roman" w:hAnsi="Times New Roman" w:cs="Times New Roman"/>
          <w:b/>
          <w:i/>
          <w:sz w:val="24"/>
          <w:szCs w:val="24"/>
        </w:rPr>
        <w:t>Analysis</w:t>
      </w:r>
    </w:p>
    <w:p w14:paraId="00D45C87" w14:textId="77777777" w:rsidR="004C27E1" w:rsidRPr="001E1E54" w:rsidRDefault="00331030" w:rsidP="00E030E9">
      <w:pPr>
        <w:spacing w:line="360" w:lineRule="auto"/>
        <w:rPr>
          <w:rFonts w:ascii="Times New Roman" w:hAnsi="Times New Roman" w:cs="Times New Roman"/>
          <w:sz w:val="24"/>
          <w:szCs w:val="24"/>
        </w:rPr>
      </w:pPr>
      <w:r w:rsidRPr="001E1E54">
        <w:rPr>
          <w:rFonts w:ascii="Times New Roman" w:hAnsi="Times New Roman" w:cs="Times New Roman"/>
          <w:sz w:val="24"/>
          <w:szCs w:val="24"/>
        </w:rPr>
        <w:t xml:space="preserve">The potential reason for the effective completion of the project and the achievement of all the objectives and requirements of proposed project can be given to the fact that the topic of the project was in one of my interest areas. I aligned my strength to the same in order to derive the best possible outcome that can be generated through my hard work and sheer dedication. I am very satisfied that I </w:t>
      </w:r>
      <w:proofErr w:type="gramStart"/>
      <w:r w:rsidRPr="001E1E54">
        <w:rPr>
          <w:rFonts w:ascii="Times New Roman" w:hAnsi="Times New Roman" w:cs="Times New Roman"/>
          <w:sz w:val="24"/>
          <w:szCs w:val="24"/>
        </w:rPr>
        <w:t>relied  upon</w:t>
      </w:r>
      <w:proofErr w:type="gramEnd"/>
      <w:r w:rsidRPr="001E1E54">
        <w:rPr>
          <w:rFonts w:ascii="Times New Roman" w:hAnsi="Times New Roman" w:cs="Times New Roman"/>
          <w:sz w:val="24"/>
          <w:szCs w:val="24"/>
        </w:rPr>
        <w:t xml:space="preserve"> time management techniques such as formulation of the time table or incorporation of the target set tool which helped me to complete my project on the given time without any unnecessary interruption or delay.</w:t>
      </w:r>
      <w:r w:rsidRPr="001E1E54">
        <w:rPr>
          <w:sz w:val="24"/>
          <w:szCs w:val="24"/>
        </w:rPr>
        <w:t xml:space="preserve"> </w:t>
      </w:r>
      <w:r w:rsidRPr="001E1E54">
        <w:rPr>
          <w:rFonts w:ascii="Times New Roman" w:hAnsi="Times New Roman" w:cs="Times New Roman"/>
          <w:sz w:val="24"/>
          <w:szCs w:val="24"/>
        </w:rPr>
        <w:t xml:space="preserve">I believe that being assertive and having the relevant knowledge about the environment in which one is conducting the project research is very important in order to formulate a competent and relevant project report. In context to the community engagement activities in the hotel businesses, I focused upon the community </w:t>
      </w:r>
      <w:r w:rsidRPr="001E1E54">
        <w:rPr>
          <w:rFonts w:ascii="Times New Roman" w:hAnsi="Times New Roman" w:cs="Times New Roman"/>
          <w:sz w:val="24"/>
          <w:szCs w:val="24"/>
        </w:rPr>
        <w:lastRenderedPageBreak/>
        <w:t xml:space="preserve">engagement activities </w:t>
      </w:r>
      <w:r w:rsidR="00CE0F05" w:rsidRPr="001E1E54">
        <w:rPr>
          <w:rFonts w:ascii="Times New Roman" w:hAnsi="Times New Roman" w:cs="Times New Roman"/>
          <w:sz w:val="24"/>
          <w:szCs w:val="24"/>
        </w:rPr>
        <w:t>regulated by the</w:t>
      </w:r>
      <w:r w:rsidRPr="001E1E54">
        <w:rPr>
          <w:rFonts w:ascii="Times New Roman" w:hAnsi="Times New Roman" w:cs="Times New Roman"/>
          <w:sz w:val="24"/>
          <w:szCs w:val="24"/>
        </w:rPr>
        <w:t xml:space="preserve"> Marriot</w:t>
      </w:r>
      <w:r w:rsidR="006B619D" w:rsidRPr="001E1E54">
        <w:rPr>
          <w:rFonts w:ascii="Times New Roman" w:hAnsi="Times New Roman" w:cs="Times New Roman"/>
          <w:sz w:val="24"/>
          <w:szCs w:val="24"/>
        </w:rPr>
        <w:t xml:space="preserve"> organisation</w:t>
      </w:r>
      <w:r w:rsidRPr="001E1E54">
        <w:rPr>
          <w:rFonts w:ascii="Times New Roman" w:hAnsi="Times New Roman" w:cs="Times New Roman"/>
          <w:sz w:val="24"/>
          <w:szCs w:val="24"/>
        </w:rPr>
        <w:t xml:space="preserve">. The former provided the necessary assistance to me in gaining relevant data about its business operation across the world. This facilitated me to assess how different JW Marriot’s community engagement programs are in comparison to other business organisation and the way is it impact upon the society as well as business environment of the same. Hereby, I was able to analyse </w:t>
      </w:r>
      <w:proofErr w:type="gramStart"/>
      <w:r w:rsidRPr="001E1E54">
        <w:rPr>
          <w:rFonts w:ascii="Times New Roman" w:hAnsi="Times New Roman" w:cs="Times New Roman"/>
          <w:sz w:val="24"/>
          <w:szCs w:val="24"/>
        </w:rPr>
        <w:t>the every</w:t>
      </w:r>
      <w:proofErr w:type="gramEnd"/>
      <w:r w:rsidRPr="001E1E54">
        <w:rPr>
          <w:rFonts w:ascii="Times New Roman" w:hAnsi="Times New Roman" w:cs="Times New Roman"/>
          <w:sz w:val="24"/>
          <w:szCs w:val="24"/>
        </w:rPr>
        <w:t xml:space="preserve"> business entity is trying its best to introduce community engagement programs that are very unique and innovative from their competitors</w:t>
      </w:r>
      <w:r w:rsidR="00DB3644">
        <w:rPr>
          <w:rFonts w:ascii="Times New Roman" w:hAnsi="Times New Roman" w:cs="Times New Roman"/>
          <w:sz w:val="24"/>
          <w:szCs w:val="24"/>
        </w:rPr>
        <w:t xml:space="preserve"> (</w:t>
      </w:r>
      <w:proofErr w:type="spellStart"/>
      <w:r w:rsidR="00DB3644" w:rsidRPr="00DB3644">
        <w:rPr>
          <w:rFonts w:ascii="Times New Roman" w:hAnsi="Times New Roman" w:cs="Times New Roman"/>
          <w:color w:val="222222"/>
          <w:sz w:val="24"/>
          <w:szCs w:val="24"/>
          <w:shd w:val="clear" w:color="auto" w:fill="FFFFFF"/>
        </w:rPr>
        <w:t>Ramlal</w:t>
      </w:r>
      <w:proofErr w:type="spellEnd"/>
      <w:r w:rsidR="00DB3644" w:rsidRPr="00DB3644">
        <w:rPr>
          <w:rFonts w:ascii="Times New Roman" w:hAnsi="Times New Roman" w:cs="Times New Roman"/>
          <w:color w:val="222222"/>
          <w:sz w:val="24"/>
          <w:szCs w:val="24"/>
          <w:shd w:val="clear" w:color="auto" w:fill="FFFFFF"/>
        </w:rPr>
        <w:t xml:space="preserve"> and Augustin, 2020)</w:t>
      </w:r>
      <w:r w:rsidRPr="001E1E54">
        <w:rPr>
          <w:rFonts w:ascii="Times New Roman" w:hAnsi="Times New Roman" w:cs="Times New Roman"/>
          <w:sz w:val="24"/>
          <w:szCs w:val="24"/>
        </w:rPr>
        <w:t xml:space="preserve">. The respective practice is opening new doors and </w:t>
      </w:r>
      <w:r w:rsidR="00883AF1" w:rsidRPr="001E1E54">
        <w:rPr>
          <w:rFonts w:ascii="Times New Roman" w:hAnsi="Times New Roman" w:cs="Times New Roman"/>
          <w:sz w:val="24"/>
          <w:szCs w:val="24"/>
        </w:rPr>
        <w:t>opportunities in field of community engagement</w:t>
      </w:r>
      <w:r w:rsidRPr="001E1E54">
        <w:rPr>
          <w:rFonts w:ascii="Times New Roman" w:hAnsi="Times New Roman" w:cs="Times New Roman"/>
          <w:sz w:val="24"/>
          <w:szCs w:val="24"/>
        </w:rPr>
        <w:t xml:space="preserve"> and more and more </w:t>
      </w:r>
      <w:r w:rsidR="00883AF1" w:rsidRPr="001E1E54">
        <w:rPr>
          <w:rFonts w:ascii="Times New Roman" w:hAnsi="Times New Roman" w:cs="Times New Roman"/>
          <w:sz w:val="24"/>
          <w:szCs w:val="24"/>
        </w:rPr>
        <w:t>individuals are getting</w:t>
      </w:r>
      <w:r w:rsidRPr="001E1E54">
        <w:rPr>
          <w:rFonts w:ascii="Times New Roman" w:hAnsi="Times New Roman" w:cs="Times New Roman"/>
          <w:sz w:val="24"/>
          <w:szCs w:val="24"/>
        </w:rPr>
        <w:t xml:space="preserve"> attracted to the same as well. </w:t>
      </w:r>
    </w:p>
    <w:p w14:paraId="6DEE5C9D" w14:textId="77777777" w:rsidR="005B7BCD" w:rsidRPr="001E1E54" w:rsidRDefault="005B7BCD" w:rsidP="00E030E9">
      <w:pPr>
        <w:spacing w:line="360" w:lineRule="auto"/>
        <w:rPr>
          <w:rFonts w:ascii="Times New Roman" w:hAnsi="Times New Roman" w:cs="Times New Roman"/>
          <w:b/>
          <w:i/>
          <w:sz w:val="24"/>
          <w:szCs w:val="24"/>
        </w:rPr>
      </w:pPr>
      <w:r w:rsidRPr="001E1E54">
        <w:rPr>
          <w:rFonts w:ascii="Times New Roman" w:hAnsi="Times New Roman" w:cs="Times New Roman"/>
          <w:b/>
          <w:i/>
          <w:sz w:val="24"/>
          <w:szCs w:val="24"/>
        </w:rPr>
        <w:t xml:space="preserve">Conclusion </w:t>
      </w:r>
    </w:p>
    <w:p w14:paraId="6C63EE5E" w14:textId="77777777" w:rsidR="00AF3B34" w:rsidRPr="001E1E54" w:rsidRDefault="00AF3B34" w:rsidP="00E030E9">
      <w:pPr>
        <w:spacing w:line="360" w:lineRule="auto"/>
        <w:rPr>
          <w:rFonts w:ascii="Times New Roman" w:hAnsi="Times New Roman" w:cs="Times New Roman"/>
          <w:sz w:val="24"/>
          <w:szCs w:val="24"/>
        </w:rPr>
      </w:pPr>
      <w:r w:rsidRPr="001E1E54">
        <w:rPr>
          <w:rFonts w:ascii="Times New Roman" w:hAnsi="Times New Roman" w:cs="Times New Roman"/>
          <w:sz w:val="24"/>
          <w:szCs w:val="24"/>
        </w:rPr>
        <w:t>The proposed project on community engagement helped me to learn about the quality engagement of the individuals within the community purpose led by Hotel businesses in their respective industry. It also gave me necessary insights about the importance of economic development as well as preservation of the environmental resources such as ocean and other forms of natural bodies in order to enhance the standard of environment within the society. Working upon the respective as</w:t>
      </w:r>
      <w:r w:rsidR="006B619D" w:rsidRPr="001E1E54">
        <w:rPr>
          <w:rFonts w:ascii="Times New Roman" w:hAnsi="Times New Roman" w:cs="Times New Roman"/>
          <w:sz w:val="24"/>
          <w:szCs w:val="24"/>
        </w:rPr>
        <w:t xml:space="preserve">signment has made me realise </w:t>
      </w:r>
      <w:r w:rsidRPr="001E1E54">
        <w:rPr>
          <w:rFonts w:ascii="Times New Roman" w:hAnsi="Times New Roman" w:cs="Times New Roman"/>
          <w:sz w:val="24"/>
          <w:szCs w:val="24"/>
        </w:rPr>
        <w:t>that community engagement is a</w:t>
      </w:r>
      <w:r w:rsidR="006B619D" w:rsidRPr="001E1E54">
        <w:rPr>
          <w:rFonts w:ascii="Times New Roman" w:hAnsi="Times New Roman" w:cs="Times New Roman"/>
          <w:sz w:val="24"/>
          <w:szCs w:val="24"/>
        </w:rPr>
        <w:t xml:space="preserve"> very broad concept. There are </w:t>
      </w:r>
      <w:r w:rsidRPr="001E1E54">
        <w:rPr>
          <w:rFonts w:ascii="Times New Roman" w:hAnsi="Times New Roman" w:cs="Times New Roman"/>
          <w:sz w:val="24"/>
          <w:szCs w:val="24"/>
        </w:rPr>
        <w:t>various variables attache</w:t>
      </w:r>
      <w:r w:rsidR="006B619D" w:rsidRPr="001E1E54">
        <w:rPr>
          <w:rFonts w:ascii="Times New Roman" w:hAnsi="Times New Roman" w:cs="Times New Roman"/>
          <w:sz w:val="24"/>
          <w:szCs w:val="24"/>
        </w:rPr>
        <w:t xml:space="preserve">d to the same which can help the hotel firms </w:t>
      </w:r>
      <w:r w:rsidRPr="001E1E54">
        <w:rPr>
          <w:rFonts w:ascii="Times New Roman" w:hAnsi="Times New Roman" w:cs="Times New Roman"/>
          <w:sz w:val="24"/>
          <w:szCs w:val="24"/>
        </w:rPr>
        <w:t>to pro</w:t>
      </w:r>
      <w:r w:rsidR="006B619D" w:rsidRPr="001E1E54">
        <w:rPr>
          <w:rFonts w:ascii="Times New Roman" w:hAnsi="Times New Roman" w:cs="Times New Roman"/>
          <w:sz w:val="24"/>
          <w:szCs w:val="24"/>
        </w:rPr>
        <w:t>sper and sustain in the market environment effectively within the business environment. I believe that I did justice with my work and I have delivered my best performance in the formation of the respective project report. I also feel that as learners we are required to continuously challenge ourselves and dive into opportunities which are a bit conflicting and challenging nature in order to let the best version of ourselves shine and achieve greater outcomes and results pertaining to the same. It can be stated that this particular project brought the best out of me.  I was able to capitalise on each and every kind of prominent skill such as communication skills, critical thinking ability</w:t>
      </w:r>
      <w:r w:rsidR="000368A2" w:rsidRPr="001E1E54">
        <w:rPr>
          <w:rFonts w:ascii="Times New Roman" w:hAnsi="Times New Roman" w:cs="Times New Roman"/>
          <w:sz w:val="24"/>
          <w:szCs w:val="24"/>
        </w:rPr>
        <w:t>, problem</w:t>
      </w:r>
      <w:r w:rsidR="006B619D" w:rsidRPr="001E1E54">
        <w:rPr>
          <w:rFonts w:ascii="Times New Roman" w:hAnsi="Times New Roman" w:cs="Times New Roman"/>
          <w:sz w:val="24"/>
          <w:szCs w:val="24"/>
        </w:rPr>
        <w:t xml:space="preserve">-solving etc. in order to derive the conclusion related to the project and to </w:t>
      </w:r>
      <w:r w:rsidR="000368A2" w:rsidRPr="001E1E54">
        <w:rPr>
          <w:rFonts w:ascii="Times New Roman" w:hAnsi="Times New Roman" w:cs="Times New Roman"/>
          <w:sz w:val="24"/>
          <w:szCs w:val="24"/>
        </w:rPr>
        <w:t xml:space="preserve">achieve </w:t>
      </w:r>
      <w:r w:rsidR="001E1E54">
        <w:rPr>
          <w:rFonts w:ascii="Times New Roman" w:hAnsi="Times New Roman" w:cs="Times New Roman"/>
          <w:sz w:val="24"/>
          <w:szCs w:val="24"/>
        </w:rPr>
        <w:t>the learning</w:t>
      </w:r>
      <w:r w:rsidR="000368A2" w:rsidRPr="001E1E54">
        <w:rPr>
          <w:rFonts w:ascii="Times New Roman" w:hAnsi="Times New Roman" w:cs="Times New Roman"/>
          <w:sz w:val="24"/>
          <w:szCs w:val="24"/>
        </w:rPr>
        <w:t xml:space="preserve"> outcomes associated with the same in an effective and credible manner. </w:t>
      </w:r>
    </w:p>
    <w:p w14:paraId="50BC70C7" w14:textId="77777777" w:rsidR="0049608E" w:rsidRPr="001E1E54" w:rsidRDefault="005B7BCD" w:rsidP="00E030E9">
      <w:pPr>
        <w:spacing w:line="360" w:lineRule="auto"/>
        <w:rPr>
          <w:rFonts w:ascii="Times New Roman" w:hAnsi="Times New Roman" w:cs="Times New Roman"/>
          <w:b/>
          <w:i/>
          <w:sz w:val="24"/>
          <w:szCs w:val="24"/>
        </w:rPr>
      </w:pPr>
      <w:r w:rsidRPr="001E1E54">
        <w:rPr>
          <w:rFonts w:ascii="Times New Roman" w:hAnsi="Times New Roman" w:cs="Times New Roman"/>
          <w:b/>
          <w:i/>
          <w:sz w:val="24"/>
          <w:szCs w:val="24"/>
        </w:rPr>
        <w:t>Action Plan</w:t>
      </w:r>
      <w:r w:rsidR="00EF6867" w:rsidRPr="001E1E54">
        <w:rPr>
          <w:rFonts w:ascii="Times New Roman" w:hAnsi="Times New Roman" w:cs="Times New Roman"/>
          <w:b/>
          <w:i/>
          <w:sz w:val="24"/>
          <w:szCs w:val="24"/>
        </w:rPr>
        <w:t xml:space="preserve"> </w:t>
      </w:r>
    </w:p>
    <w:p w14:paraId="683F5A08" w14:textId="77777777" w:rsidR="000368A2" w:rsidRPr="001E1E54" w:rsidRDefault="000368A2" w:rsidP="00E030E9">
      <w:pPr>
        <w:spacing w:line="360" w:lineRule="auto"/>
        <w:rPr>
          <w:rFonts w:ascii="Times New Roman" w:hAnsi="Times New Roman" w:cs="Times New Roman"/>
          <w:sz w:val="24"/>
          <w:szCs w:val="24"/>
        </w:rPr>
      </w:pPr>
      <w:r w:rsidRPr="001E1E54">
        <w:rPr>
          <w:rFonts w:ascii="Times New Roman" w:hAnsi="Times New Roman" w:cs="Times New Roman"/>
          <w:sz w:val="24"/>
          <w:szCs w:val="24"/>
        </w:rPr>
        <w:lastRenderedPageBreak/>
        <w:t xml:space="preserve">Formulation and designing of advance and competent action plan </w:t>
      </w:r>
      <w:proofErr w:type="gramStart"/>
      <w:r w:rsidRPr="001E1E54">
        <w:rPr>
          <w:rFonts w:ascii="Times New Roman" w:hAnsi="Times New Roman" w:cs="Times New Roman"/>
          <w:sz w:val="24"/>
          <w:szCs w:val="24"/>
        </w:rPr>
        <w:t>is</w:t>
      </w:r>
      <w:proofErr w:type="gramEnd"/>
      <w:r w:rsidRPr="001E1E54">
        <w:rPr>
          <w:rFonts w:ascii="Times New Roman" w:hAnsi="Times New Roman" w:cs="Times New Roman"/>
          <w:sz w:val="24"/>
          <w:szCs w:val="24"/>
        </w:rPr>
        <w:t xml:space="preserve"> very necessary in order to ensure that if I get an opportunity to do something that is related to the current project type, I can do that better and with great efficiency and strategy optimisation. </w:t>
      </w:r>
      <w:r w:rsidR="008413F3" w:rsidRPr="001E1E54">
        <w:rPr>
          <w:rFonts w:ascii="Times New Roman" w:hAnsi="Times New Roman" w:cs="Times New Roman"/>
          <w:sz w:val="24"/>
          <w:szCs w:val="24"/>
        </w:rPr>
        <w:t>I can say this very confidently that if I was to engage in a similar kind of project in the future run, I will be more sincere towards the time management. I will ensure that I am following a systematic timetable through which I can achieve the goals related to the project timeline and complete the project easily within the set time frame allotted by the professors</w:t>
      </w:r>
      <w:r w:rsidR="00404BC4" w:rsidRPr="001E1E54">
        <w:rPr>
          <w:rFonts w:ascii="Times New Roman" w:hAnsi="Times New Roman" w:cs="Times New Roman"/>
          <w:sz w:val="24"/>
          <w:szCs w:val="24"/>
        </w:rPr>
        <w:t xml:space="preserve"> with productivity and efficiency. I would also like design an organised structure before formulating a project in order to determine the relevant sections and the word count allotted to the particular section so as to complete the project within the allotted words that too in a precise yet impactful manner. In the upcoming projects I will try to engage into new concepts that have not been explored by me in the past. It will give me the necessary drive to tap into the opportunities that are unfamiliar with me in order to build my knowledge and understanding about new concepts as well as increment my current level of skill set to the maximum. </w:t>
      </w:r>
      <w:r w:rsidR="00F828A1" w:rsidRPr="001E1E54">
        <w:rPr>
          <w:rFonts w:ascii="Times New Roman" w:hAnsi="Times New Roman" w:cs="Times New Roman"/>
          <w:sz w:val="24"/>
          <w:szCs w:val="24"/>
        </w:rPr>
        <w:t>I would ensure that I am motivated enough in the initial phase of my project in order to build a solid base of content rather than forming delusional opinions and getting influenced by dilemma of whether the content is attractive or not. I will believe in instincts and work in accordance with the same. The concerned practice will help me to build a strong foundation of the project and lead the project in a productive and considerable manner. Overall, I can say that I will learn from minor mistakes that I attempted during the execution of this project and try and n</w:t>
      </w:r>
      <w:r w:rsidR="00CE0F05" w:rsidRPr="001E1E54">
        <w:rPr>
          <w:rFonts w:ascii="Times New Roman" w:hAnsi="Times New Roman" w:cs="Times New Roman"/>
          <w:sz w:val="24"/>
          <w:szCs w:val="24"/>
        </w:rPr>
        <w:t>o</w:t>
      </w:r>
      <w:r w:rsidR="00F828A1" w:rsidRPr="001E1E54">
        <w:rPr>
          <w:rFonts w:ascii="Times New Roman" w:hAnsi="Times New Roman" w:cs="Times New Roman"/>
          <w:sz w:val="24"/>
          <w:szCs w:val="24"/>
        </w:rPr>
        <w:t xml:space="preserve">t repeat the same in the future run. The respective </w:t>
      </w:r>
      <w:r w:rsidR="00CE0F05" w:rsidRPr="001E1E54">
        <w:rPr>
          <w:rFonts w:ascii="Times New Roman" w:hAnsi="Times New Roman" w:cs="Times New Roman"/>
          <w:sz w:val="24"/>
          <w:szCs w:val="24"/>
        </w:rPr>
        <w:t xml:space="preserve">ideology </w:t>
      </w:r>
      <w:r w:rsidR="00F828A1" w:rsidRPr="001E1E54">
        <w:rPr>
          <w:rFonts w:ascii="Times New Roman" w:hAnsi="Times New Roman" w:cs="Times New Roman"/>
          <w:sz w:val="24"/>
          <w:szCs w:val="24"/>
        </w:rPr>
        <w:t xml:space="preserve">will help to grow </w:t>
      </w:r>
      <w:r w:rsidR="00CE0F05" w:rsidRPr="001E1E54">
        <w:rPr>
          <w:rFonts w:ascii="Times New Roman" w:hAnsi="Times New Roman" w:cs="Times New Roman"/>
          <w:sz w:val="24"/>
          <w:szCs w:val="24"/>
        </w:rPr>
        <w:t xml:space="preserve">as a learner </w:t>
      </w:r>
      <w:r w:rsidR="00F828A1" w:rsidRPr="001E1E54">
        <w:rPr>
          <w:rFonts w:ascii="Times New Roman" w:hAnsi="Times New Roman" w:cs="Times New Roman"/>
          <w:sz w:val="24"/>
          <w:szCs w:val="24"/>
        </w:rPr>
        <w:t xml:space="preserve">and excel in the </w:t>
      </w:r>
      <w:r w:rsidR="00CE0F05" w:rsidRPr="001E1E54">
        <w:rPr>
          <w:rFonts w:ascii="Times New Roman" w:hAnsi="Times New Roman" w:cs="Times New Roman"/>
          <w:sz w:val="24"/>
          <w:szCs w:val="24"/>
        </w:rPr>
        <w:t>upcoming</w:t>
      </w:r>
      <w:r w:rsidR="00F828A1" w:rsidRPr="001E1E54">
        <w:rPr>
          <w:rFonts w:ascii="Times New Roman" w:hAnsi="Times New Roman" w:cs="Times New Roman"/>
          <w:sz w:val="24"/>
          <w:szCs w:val="24"/>
        </w:rPr>
        <w:t xml:space="preserve"> </w:t>
      </w:r>
      <w:r w:rsidR="00CE0F05" w:rsidRPr="001E1E54">
        <w:rPr>
          <w:rFonts w:ascii="Times New Roman" w:hAnsi="Times New Roman" w:cs="Times New Roman"/>
          <w:sz w:val="24"/>
          <w:szCs w:val="24"/>
        </w:rPr>
        <w:t>opportunity</w:t>
      </w:r>
      <w:r w:rsidR="00F828A1" w:rsidRPr="001E1E54">
        <w:rPr>
          <w:rFonts w:ascii="Times New Roman" w:hAnsi="Times New Roman" w:cs="Times New Roman"/>
          <w:sz w:val="24"/>
          <w:szCs w:val="24"/>
        </w:rPr>
        <w:t xml:space="preserve"> </w:t>
      </w:r>
      <w:r w:rsidR="00CE0F05" w:rsidRPr="001E1E54">
        <w:rPr>
          <w:rFonts w:ascii="Times New Roman" w:hAnsi="Times New Roman" w:cs="Times New Roman"/>
          <w:sz w:val="24"/>
          <w:szCs w:val="24"/>
        </w:rPr>
        <w:t>waiting</w:t>
      </w:r>
      <w:r w:rsidR="00F828A1" w:rsidRPr="001E1E54">
        <w:rPr>
          <w:rFonts w:ascii="Times New Roman" w:hAnsi="Times New Roman" w:cs="Times New Roman"/>
          <w:sz w:val="24"/>
          <w:szCs w:val="24"/>
        </w:rPr>
        <w:t xml:space="preserve"> in the way of my professional career as well as personal life. </w:t>
      </w:r>
    </w:p>
    <w:p w14:paraId="616DD9A5" w14:textId="77777777" w:rsidR="000368A2" w:rsidRPr="001E1E54" w:rsidRDefault="00EF6867" w:rsidP="00E030E9">
      <w:pPr>
        <w:spacing w:line="360" w:lineRule="auto"/>
        <w:rPr>
          <w:rFonts w:ascii="Times New Roman" w:hAnsi="Times New Roman" w:cs="Times New Roman"/>
          <w:sz w:val="24"/>
          <w:szCs w:val="24"/>
        </w:rPr>
      </w:pPr>
      <w:r w:rsidRPr="001E1E54">
        <w:rPr>
          <w:rFonts w:ascii="Times New Roman" w:hAnsi="Times New Roman" w:cs="Times New Roman"/>
          <w:sz w:val="24"/>
          <w:szCs w:val="24"/>
        </w:rPr>
        <w:t xml:space="preserve">CONCLUSION </w:t>
      </w:r>
    </w:p>
    <w:p w14:paraId="4E4368A1" w14:textId="77777777" w:rsidR="00EF6867" w:rsidRPr="001E1E54" w:rsidRDefault="00EF6867" w:rsidP="00E030E9">
      <w:pPr>
        <w:spacing w:line="360" w:lineRule="auto"/>
        <w:rPr>
          <w:rFonts w:ascii="Times New Roman" w:hAnsi="Times New Roman" w:cs="Times New Roman"/>
          <w:sz w:val="24"/>
          <w:szCs w:val="24"/>
        </w:rPr>
      </w:pPr>
      <w:r w:rsidRPr="001E1E54">
        <w:rPr>
          <w:rFonts w:ascii="Times New Roman" w:hAnsi="Times New Roman" w:cs="Times New Roman"/>
          <w:sz w:val="24"/>
          <w:szCs w:val="24"/>
        </w:rPr>
        <w:t>From the above discussion, it can be concluded that</w:t>
      </w:r>
      <w:r w:rsidR="007E01A7" w:rsidRPr="001E1E54">
        <w:rPr>
          <w:rFonts w:ascii="Times New Roman" w:hAnsi="Times New Roman" w:cs="Times New Roman"/>
          <w:sz w:val="24"/>
          <w:szCs w:val="24"/>
        </w:rPr>
        <w:t xml:space="preserve"> </w:t>
      </w:r>
      <w:r w:rsidRPr="001E1E54">
        <w:rPr>
          <w:rFonts w:ascii="Times New Roman" w:hAnsi="Times New Roman" w:cs="Times New Roman"/>
          <w:sz w:val="24"/>
          <w:szCs w:val="24"/>
        </w:rPr>
        <w:t>working on the concerned project was an extremely enriching experie</w:t>
      </w:r>
      <w:r w:rsidR="007E01A7" w:rsidRPr="001E1E54">
        <w:rPr>
          <w:rFonts w:ascii="Times New Roman" w:hAnsi="Times New Roman" w:cs="Times New Roman"/>
          <w:sz w:val="24"/>
          <w:szCs w:val="24"/>
        </w:rPr>
        <w:t>nce for me. Being an academic enthusiast, I feel very fortunate to learn various new ways of facilitating</w:t>
      </w:r>
      <w:r w:rsidRPr="001E1E54">
        <w:rPr>
          <w:rFonts w:ascii="Times New Roman" w:hAnsi="Times New Roman" w:cs="Times New Roman"/>
          <w:sz w:val="24"/>
          <w:szCs w:val="24"/>
        </w:rPr>
        <w:t xml:space="preserve"> research </w:t>
      </w:r>
      <w:r w:rsidR="007E01A7" w:rsidRPr="001E1E54">
        <w:rPr>
          <w:rFonts w:ascii="Times New Roman" w:hAnsi="Times New Roman" w:cs="Times New Roman"/>
          <w:sz w:val="24"/>
          <w:szCs w:val="24"/>
        </w:rPr>
        <w:t xml:space="preserve">within an industry </w:t>
      </w:r>
      <w:r w:rsidRPr="001E1E54">
        <w:rPr>
          <w:rFonts w:ascii="Times New Roman" w:hAnsi="Times New Roman" w:cs="Times New Roman"/>
          <w:sz w:val="24"/>
          <w:szCs w:val="24"/>
        </w:rPr>
        <w:t>and integrating the same in the project in an authentic</w:t>
      </w:r>
      <w:r w:rsidR="007E01A7" w:rsidRPr="001E1E54">
        <w:rPr>
          <w:rFonts w:ascii="Times New Roman" w:hAnsi="Times New Roman" w:cs="Times New Roman"/>
          <w:sz w:val="24"/>
          <w:szCs w:val="24"/>
        </w:rPr>
        <w:t xml:space="preserve"> manner. I am really grateful and thankful for my professors for assisting me throughout the project and giving me an opportunity to write a reflective report which can summarise my thoughts and opinions about the amazing journey that was facilitated during the course of the project. </w:t>
      </w:r>
    </w:p>
    <w:p w14:paraId="0B11D297" w14:textId="77777777" w:rsidR="0049608E" w:rsidRPr="00014954" w:rsidRDefault="00CE0F05" w:rsidP="00014954">
      <w:pPr>
        <w:pStyle w:val="1"/>
      </w:pPr>
      <w:r>
        <w:br w:type="page"/>
      </w:r>
      <w:bookmarkStart w:id="3" w:name="_Toc69851043"/>
      <w:r w:rsidR="0049608E" w:rsidRPr="006620D4">
        <w:rPr>
          <w:rFonts w:ascii="Times New Roman" w:hAnsi="Times New Roman" w:cs="Times New Roman"/>
          <w:color w:val="000000" w:themeColor="text1"/>
        </w:rPr>
        <w:lastRenderedPageBreak/>
        <w:t>REFERENCES</w:t>
      </w:r>
      <w:bookmarkEnd w:id="3"/>
      <w:r w:rsidR="0049608E" w:rsidRPr="00036E16">
        <w:t xml:space="preserve"> </w:t>
      </w:r>
    </w:p>
    <w:p w14:paraId="45C8A620" w14:textId="77777777" w:rsidR="0049608E" w:rsidRDefault="0049608E" w:rsidP="001E1E54">
      <w:pPr>
        <w:pStyle w:val="2"/>
        <w:rPr>
          <w:rFonts w:ascii="Times New Roman" w:hAnsi="Times New Roman" w:cs="Times New Roman"/>
          <w:b w:val="0"/>
          <w:color w:val="000000" w:themeColor="text1"/>
          <w:sz w:val="24"/>
          <w:szCs w:val="24"/>
          <w:u w:val="single"/>
        </w:rPr>
      </w:pPr>
      <w:bookmarkStart w:id="4" w:name="_Toc69851044"/>
      <w:r w:rsidRPr="001E1E54">
        <w:rPr>
          <w:rFonts w:ascii="Times New Roman" w:hAnsi="Times New Roman" w:cs="Times New Roman"/>
          <w:b w:val="0"/>
          <w:color w:val="000000" w:themeColor="text1"/>
          <w:sz w:val="24"/>
          <w:szCs w:val="24"/>
          <w:u w:val="single"/>
        </w:rPr>
        <w:t>Books and Journal</w:t>
      </w:r>
      <w:bookmarkEnd w:id="4"/>
      <w:r w:rsidRPr="001E1E54">
        <w:rPr>
          <w:rFonts w:ascii="Times New Roman" w:hAnsi="Times New Roman" w:cs="Times New Roman"/>
          <w:b w:val="0"/>
          <w:color w:val="000000" w:themeColor="text1"/>
          <w:sz w:val="24"/>
          <w:szCs w:val="24"/>
          <w:u w:val="single"/>
        </w:rPr>
        <w:t xml:space="preserve"> </w:t>
      </w:r>
    </w:p>
    <w:p w14:paraId="3D99E71A" w14:textId="77777777" w:rsidR="001E1E54" w:rsidRPr="004B55C6" w:rsidRDefault="008C65CB" w:rsidP="001E1E54">
      <w:pPr>
        <w:rPr>
          <w:rFonts w:ascii="Times New Roman" w:hAnsi="Times New Roman" w:cs="Times New Roman"/>
          <w:color w:val="222222"/>
          <w:sz w:val="24"/>
          <w:szCs w:val="24"/>
          <w:shd w:val="clear" w:color="auto" w:fill="FFFFFF"/>
        </w:rPr>
      </w:pPr>
      <w:r w:rsidRPr="004B55C6">
        <w:rPr>
          <w:rFonts w:ascii="Times New Roman" w:hAnsi="Times New Roman" w:cs="Times New Roman"/>
          <w:color w:val="222222"/>
          <w:sz w:val="24"/>
          <w:szCs w:val="24"/>
          <w:shd w:val="clear" w:color="auto" w:fill="FFFFFF"/>
        </w:rPr>
        <w:t xml:space="preserve">Robbins, M.M., </w:t>
      </w:r>
      <w:proofErr w:type="spellStart"/>
      <w:r w:rsidRPr="004B55C6">
        <w:rPr>
          <w:rFonts w:ascii="Times New Roman" w:hAnsi="Times New Roman" w:cs="Times New Roman"/>
          <w:color w:val="222222"/>
          <w:sz w:val="24"/>
          <w:szCs w:val="24"/>
          <w:shd w:val="clear" w:color="auto" w:fill="FFFFFF"/>
        </w:rPr>
        <w:t>Onodipe</w:t>
      </w:r>
      <w:proofErr w:type="spellEnd"/>
      <w:r w:rsidRPr="004B55C6">
        <w:rPr>
          <w:rFonts w:ascii="Times New Roman" w:hAnsi="Times New Roman" w:cs="Times New Roman"/>
          <w:color w:val="222222"/>
          <w:sz w:val="24"/>
          <w:szCs w:val="24"/>
          <w:shd w:val="clear" w:color="auto" w:fill="FFFFFF"/>
        </w:rPr>
        <w:t>, G. and Marks, A., 2020. Reflective Writing and Self-Regulated Learning in Multidisciplinary Flipped Classrooms. </w:t>
      </w:r>
      <w:r w:rsidRPr="004B55C6">
        <w:rPr>
          <w:rFonts w:ascii="Times New Roman" w:hAnsi="Times New Roman" w:cs="Times New Roman"/>
          <w:i/>
          <w:iCs/>
          <w:color w:val="222222"/>
          <w:sz w:val="24"/>
          <w:szCs w:val="24"/>
          <w:shd w:val="clear" w:color="auto" w:fill="FFFFFF"/>
        </w:rPr>
        <w:t>Journal of the Scholarship of Teaching &amp; Learning</w:t>
      </w:r>
      <w:r w:rsidRPr="004B55C6">
        <w:rPr>
          <w:rFonts w:ascii="Times New Roman" w:hAnsi="Times New Roman" w:cs="Times New Roman"/>
          <w:color w:val="222222"/>
          <w:sz w:val="24"/>
          <w:szCs w:val="24"/>
          <w:shd w:val="clear" w:color="auto" w:fill="FFFFFF"/>
        </w:rPr>
        <w:t>, </w:t>
      </w:r>
      <w:r w:rsidRPr="004B55C6">
        <w:rPr>
          <w:rFonts w:ascii="Times New Roman" w:hAnsi="Times New Roman" w:cs="Times New Roman"/>
          <w:i/>
          <w:iCs/>
          <w:color w:val="222222"/>
          <w:sz w:val="24"/>
          <w:szCs w:val="24"/>
          <w:shd w:val="clear" w:color="auto" w:fill="FFFFFF"/>
        </w:rPr>
        <w:t>20</w:t>
      </w:r>
      <w:r w:rsidRPr="004B55C6">
        <w:rPr>
          <w:rFonts w:ascii="Times New Roman" w:hAnsi="Times New Roman" w:cs="Times New Roman"/>
          <w:color w:val="222222"/>
          <w:sz w:val="24"/>
          <w:szCs w:val="24"/>
          <w:shd w:val="clear" w:color="auto" w:fill="FFFFFF"/>
        </w:rPr>
        <w:t>(3).</w:t>
      </w:r>
    </w:p>
    <w:p w14:paraId="5443A33D" w14:textId="77777777" w:rsidR="008C65CB" w:rsidRPr="004B55C6" w:rsidRDefault="008C65CB" w:rsidP="001E1E54">
      <w:pPr>
        <w:rPr>
          <w:rFonts w:ascii="Times New Roman" w:hAnsi="Times New Roman" w:cs="Times New Roman"/>
          <w:color w:val="222222"/>
          <w:sz w:val="24"/>
          <w:szCs w:val="24"/>
          <w:shd w:val="clear" w:color="auto" w:fill="FFFFFF"/>
        </w:rPr>
      </w:pPr>
      <w:proofErr w:type="spellStart"/>
      <w:r w:rsidRPr="004B55C6">
        <w:rPr>
          <w:rFonts w:ascii="Times New Roman" w:hAnsi="Times New Roman" w:cs="Times New Roman"/>
          <w:color w:val="222222"/>
          <w:sz w:val="24"/>
          <w:szCs w:val="24"/>
          <w:shd w:val="clear" w:color="auto" w:fill="FFFFFF"/>
        </w:rPr>
        <w:t>Tilakaratna</w:t>
      </w:r>
      <w:proofErr w:type="spellEnd"/>
      <w:r w:rsidRPr="004B55C6">
        <w:rPr>
          <w:rFonts w:ascii="Times New Roman" w:hAnsi="Times New Roman" w:cs="Times New Roman"/>
          <w:color w:val="222222"/>
          <w:sz w:val="24"/>
          <w:szCs w:val="24"/>
          <w:shd w:val="clear" w:color="auto" w:fill="FFFFFF"/>
        </w:rPr>
        <w:t xml:space="preserve">, N. and </w:t>
      </w:r>
      <w:proofErr w:type="spellStart"/>
      <w:r w:rsidRPr="004B55C6">
        <w:rPr>
          <w:rFonts w:ascii="Times New Roman" w:hAnsi="Times New Roman" w:cs="Times New Roman"/>
          <w:color w:val="222222"/>
          <w:sz w:val="24"/>
          <w:szCs w:val="24"/>
          <w:shd w:val="clear" w:color="auto" w:fill="FFFFFF"/>
        </w:rPr>
        <w:t>Szenes</w:t>
      </w:r>
      <w:proofErr w:type="spellEnd"/>
      <w:r w:rsidRPr="004B55C6">
        <w:rPr>
          <w:rFonts w:ascii="Times New Roman" w:hAnsi="Times New Roman" w:cs="Times New Roman"/>
          <w:color w:val="222222"/>
          <w:sz w:val="24"/>
          <w:szCs w:val="24"/>
          <w:shd w:val="clear" w:color="auto" w:fill="FFFFFF"/>
        </w:rPr>
        <w:t>, E., 2020. Uncovering disciplinary values in Social Work and Business reflective writing assignments. </w:t>
      </w:r>
      <w:r w:rsidRPr="004B55C6">
        <w:rPr>
          <w:rFonts w:ascii="Times New Roman" w:hAnsi="Times New Roman" w:cs="Times New Roman"/>
          <w:i/>
          <w:iCs/>
          <w:color w:val="222222"/>
          <w:sz w:val="24"/>
          <w:szCs w:val="24"/>
          <w:shd w:val="clear" w:color="auto" w:fill="FFFFFF"/>
        </w:rPr>
        <w:t>Building Knowledge in Higher Education: Enhancing Teaching and Learning with Legitimation Code Theory</w:t>
      </w:r>
      <w:r w:rsidRPr="004B55C6">
        <w:rPr>
          <w:rFonts w:ascii="Times New Roman" w:hAnsi="Times New Roman" w:cs="Times New Roman"/>
          <w:color w:val="222222"/>
          <w:sz w:val="24"/>
          <w:szCs w:val="24"/>
          <w:shd w:val="clear" w:color="auto" w:fill="FFFFFF"/>
        </w:rPr>
        <w:t>.</w:t>
      </w:r>
    </w:p>
    <w:p w14:paraId="41DA5059" w14:textId="77777777" w:rsidR="008C65CB" w:rsidRPr="004B55C6" w:rsidRDefault="008C65CB" w:rsidP="001E1E54">
      <w:pPr>
        <w:rPr>
          <w:rFonts w:ascii="Times New Roman" w:hAnsi="Times New Roman" w:cs="Times New Roman"/>
          <w:color w:val="222222"/>
          <w:sz w:val="24"/>
          <w:szCs w:val="24"/>
          <w:shd w:val="clear" w:color="auto" w:fill="FFFFFF"/>
        </w:rPr>
      </w:pPr>
      <w:r w:rsidRPr="004B55C6">
        <w:rPr>
          <w:rFonts w:ascii="Times New Roman" w:hAnsi="Times New Roman" w:cs="Times New Roman"/>
          <w:color w:val="222222"/>
          <w:sz w:val="24"/>
          <w:szCs w:val="24"/>
          <w:shd w:val="clear" w:color="auto" w:fill="FFFFFF"/>
        </w:rPr>
        <w:t xml:space="preserve">Williams, K., </w:t>
      </w:r>
      <w:proofErr w:type="spellStart"/>
      <w:r w:rsidRPr="004B55C6">
        <w:rPr>
          <w:rFonts w:ascii="Times New Roman" w:hAnsi="Times New Roman" w:cs="Times New Roman"/>
          <w:color w:val="222222"/>
          <w:sz w:val="24"/>
          <w:szCs w:val="24"/>
          <w:shd w:val="clear" w:color="auto" w:fill="FFFFFF"/>
        </w:rPr>
        <w:t>Woolliams</w:t>
      </w:r>
      <w:proofErr w:type="spellEnd"/>
      <w:r w:rsidRPr="004B55C6">
        <w:rPr>
          <w:rFonts w:ascii="Times New Roman" w:hAnsi="Times New Roman" w:cs="Times New Roman"/>
          <w:color w:val="222222"/>
          <w:sz w:val="24"/>
          <w:szCs w:val="24"/>
          <w:shd w:val="clear" w:color="auto" w:fill="FFFFFF"/>
        </w:rPr>
        <w:t>, M. and Spiro, J., 2020. </w:t>
      </w:r>
      <w:r w:rsidRPr="004B55C6">
        <w:rPr>
          <w:rFonts w:ascii="Times New Roman" w:hAnsi="Times New Roman" w:cs="Times New Roman"/>
          <w:i/>
          <w:iCs/>
          <w:color w:val="222222"/>
          <w:sz w:val="24"/>
          <w:szCs w:val="24"/>
          <w:shd w:val="clear" w:color="auto" w:fill="FFFFFF"/>
        </w:rPr>
        <w:t>Reflective writing</w:t>
      </w:r>
      <w:r w:rsidRPr="004B55C6">
        <w:rPr>
          <w:rFonts w:ascii="Times New Roman" w:hAnsi="Times New Roman" w:cs="Times New Roman"/>
          <w:color w:val="222222"/>
          <w:sz w:val="24"/>
          <w:szCs w:val="24"/>
          <w:shd w:val="clear" w:color="auto" w:fill="FFFFFF"/>
        </w:rPr>
        <w:t>. Red Globe Press.</w:t>
      </w:r>
    </w:p>
    <w:p w14:paraId="6F494377" w14:textId="77777777" w:rsidR="008C65CB" w:rsidRPr="004B55C6" w:rsidRDefault="008C65CB" w:rsidP="001E1E54">
      <w:pPr>
        <w:rPr>
          <w:rFonts w:ascii="Times New Roman" w:hAnsi="Times New Roman" w:cs="Times New Roman"/>
          <w:color w:val="222222"/>
          <w:sz w:val="24"/>
          <w:szCs w:val="24"/>
          <w:shd w:val="clear" w:color="auto" w:fill="FFFFFF"/>
        </w:rPr>
      </w:pPr>
      <w:proofErr w:type="spellStart"/>
      <w:r w:rsidRPr="004B55C6">
        <w:rPr>
          <w:rFonts w:ascii="Times New Roman" w:hAnsi="Times New Roman" w:cs="Times New Roman"/>
          <w:color w:val="222222"/>
          <w:sz w:val="24"/>
          <w:szCs w:val="24"/>
          <w:shd w:val="clear" w:color="auto" w:fill="FFFFFF"/>
        </w:rPr>
        <w:t>Ramlal</w:t>
      </w:r>
      <w:proofErr w:type="spellEnd"/>
      <w:r w:rsidRPr="004B55C6">
        <w:rPr>
          <w:rFonts w:ascii="Times New Roman" w:hAnsi="Times New Roman" w:cs="Times New Roman"/>
          <w:color w:val="222222"/>
          <w:sz w:val="24"/>
          <w:szCs w:val="24"/>
          <w:shd w:val="clear" w:color="auto" w:fill="FFFFFF"/>
        </w:rPr>
        <w:t>, A. and Augustin, D.S., 2020. Engaging students in reflective writing: an action research project. </w:t>
      </w:r>
      <w:r w:rsidRPr="004B55C6">
        <w:rPr>
          <w:rFonts w:ascii="Times New Roman" w:hAnsi="Times New Roman" w:cs="Times New Roman"/>
          <w:i/>
          <w:iCs/>
          <w:color w:val="222222"/>
          <w:sz w:val="24"/>
          <w:szCs w:val="24"/>
          <w:shd w:val="clear" w:color="auto" w:fill="FFFFFF"/>
        </w:rPr>
        <w:t>Educational Action Research</w:t>
      </w:r>
      <w:r w:rsidRPr="004B55C6">
        <w:rPr>
          <w:rFonts w:ascii="Times New Roman" w:hAnsi="Times New Roman" w:cs="Times New Roman"/>
          <w:color w:val="222222"/>
          <w:sz w:val="24"/>
          <w:szCs w:val="24"/>
          <w:shd w:val="clear" w:color="auto" w:fill="FFFFFF"/>
        </w:rPr>
        <w:t>, </w:t>
      </w:r>
      <w:r w:rsidRPr="004B55C6">
        <w:rPr>
          <w:rFonts w:ascii="Times New Roman" w:hAnsi="Times New Roman" w:cs="Times New Roman"/>
          <w:i/>
          <w:iCs/>
          <w:color w:val="222222"/>
          <w:sz w:val="24"/>
          <w:szCs w:val="24"/>
          <w:shd w:val="clear" w:color="auto" w:fill="FFFFFF"/>
        </w:rPr>
        <w:t>28</w:t>
      </w:r>
      <w:r w:rsidRPr="004B55C6">
        <w:rPr>
          <w:rFonts w:ascii="Times New Roman" w:hAnsi="Times New Roman" w:cs="Times New Roman"/>
          <w:color w:val="222222"/>
          <w:sz w:val="24"/>
          <w:szCs w:val="24"/>
          <w:shd w:val="clear" w:color="auto" w:fill="FFFFFF"/>
        </w:rPr>
        <w:t>(3), pp.518-533.</w:t>
      </w:r>
    </w:p>
    <w:p w14:paraId="68AE23F7" w14:textId="77777777" w:rsidR="008C65CB" w:rsidRPr="004B55C6" w:rsidRDefault="008C65CB" w:rsidP="001E1E54">
      <w:pPr>
        <w:rPr>
          <w:rFonts w:ascii="Times New Roman" w:hAnsi="Times New Roman" w:cs="Times New Roman"/>
          <w:color w:val="222222"/>
          <w:sz w:val="24"/>
          <w:szCs w:val="24"/>
          <w:shd w:val="clear" w:color="auto" w:fill="FFFFFF"/>
        </w:rPr>
      </w:pPr>
      <w:r w:rsidRPr="004B55C6">
        <w:rPr>
          <w:rFonts w:ascii="Times New Roman" w:hAnsi="Times New Roman" w:cs="Times New Roman"/>
          <w:color w:val="222222"/>
          <w:sz w:val="24"/>
          <w:szCs w:val="24"/>
          <w:shd w:val="clear" w:color="auto" w:fill="FFFFFF"/>
        </w:rPr>
        <w:t xml:space="preserve">Tote, D. and </w:t>
      </w:r>
      <w:proofErr w:type="spellStart"/>
      <w:r w:rsidRPr="004B55C6">
        <w:rPr>
          <w:rFonts w:ascii="Times New Roman" w:hAnsi="Times New Roman" w:cs="Times New Roman"/>
          <w:color w:val="222222"/>
          <w:sz w:val="24"/>
          <w:szCs w:val="24"/>
          <w:shd w:val="clear" w:color="auto" w:fill="FFFFFF"/>
        </w:rPr>
        <w:t>Rawekar</w:t>
      </w:r>
      <w:proofErr w:type="spellEnd"/>
      <w:r w:rsidRPr="004B55C6">
        <w:rPr>
          <w:rFonts w:ascii="Times New Roman" w:hAnsi="Times New Roman" w:cs="Times New Roman"/>
          <w:color w:val="222222"/>
          <w:sz w:val="24"/>
          <w:szCs w:val="24"/>
          <w:shd w:val="clear" w:color="auto" w:fill="FFFFFF"/>
        </w:rPr>
        <w:t>, A., 2020. Perception Regarding Narrative and Reflective Writing among Fellowship Candidates. </w:t>
      </w:r>
      <w:r w:rsidRPr="004B55C6">
        <w:rPr>
          <w:rFonts w:ascii="Times New Roman" w:hAnsi="Times New Roman" w:cs="Times New Roman"/>
          <w:i/>
          <w:iCs/>
          <w:color w:val="222222"/>
          <w:sz w:val="24"/>
          <w:szCs w:val="24"/>
          <w:shd w:val="clear" w:color="auto" w:fill="FFFFFF"/>
        </w:rPr>
        <w:t>Journal of Clinical &amp; Diagnostic Research</w:t>
      </w:r>
      <w:r w:rsidRPr="004B55C6">
        <w:rPr>
          <w:rFonts w:ascii="Times New Roman" w:hAnsi="Times New Roman" w:cs="Times New Roman"/>
          <w:color w:val="222222"/>
          <w:sz w:val="24"/>
          <w:szCs w:val="24"/>
          <w:shd w:val="clear" w:color="auto" w:fill="FFFFFF"/>
        </w:rPr>
        <w:t>, </w:t>
      </w:r>
      <w:r w:rsidRPr="004B55C6">
        <w:rPr>
          <w:rFonts w:ascii="Times New Roman" w:hAnsi="Times New Roman" w:cs="Times New Roman"/>
          <w:i/>
          <w:iCs/>
          <w:color w:val="222222"/>
          <w:sz w:val="24"/>
          <w:szCs w:val="24"/>
          <w:shd w:val="clear" w:color="auto" w:fill="FFFFFF"/>
        </w:rPr>
        <w:t>14</w:t>
      </w:r>
      <w:r w:rsidRPr="004B55C6">
        <w:rPr>
          <w:rFonts w:ascii="Times New Roman" w:hAnsi="Times New Roman" w:cs="Times New Roman"/>
          <w:color w:val="222222"/>
          <w:sz w:val="24"/>
          <w:szCs w:val="24"/>
          <w:shd w:val="clear" w:color="auto" w:fill="FFFFFF"/>
        </w:rPr>
        <w:t>(2).</w:t>
      </w:r>
    </w:p>
    <w:p w14:paraId="7BA69EC2" w14:textId="77777777" w:rsidR="008C65CB" w:rsidRPr="001E1E54" w:rsidRDefault="008C65CB" w:rsidP="001E1E54"/>
    <w:sectPr w:rsidR="008C65CB" w:rsidRPr="001E1E54" w:rsidSect="00240D5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4E5D06"/>
    <w:multiLevelType w:val="hybridMultilevel"/>
    <w:tmpl w:val="02D05804"/>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50E2"/>
    <w:rsid w:val="00014954"/>
    <w:rsid w:val="000368A2"/>
    <w:rsid w:val="00036E16"/>
    <w:rsid w:val="001E1E54"/>
    <w:rsid w:val="00240D5C"/>
    <w:rsid w:val="003050E2"/>
    <w:rsid w:val="00323B79"/>
    <w:rsid w:val="00331030"/>
    <w:rsid w:val="00357CE3"/>
    <w:rsid w:val="00404BC4"/>
    <w:rsid w:val="0040531C"/>
    <w:rsid w:val="004921D7"/>
    <w:rsid w:val="0049608E"/>
    <w:rsid w:val="004B55C6"/>
    <w:rsid w:val="004C27E1"/>
    <w:rsid w:val="00597479"/>
    <w:rsid w:val="005B7BCD"/>
    <w:rsid w:val="00614286"/>
    <w:rsid w:val="006474CA"/>
    <w:rsid w:val="006620D4"/>
    <w:rsid w:val="006B619D"/>
    <w:rsid w:val="006C06A9"/>
    <w:rsid w:val="007E01A7"/>
    <w:rsid w:val="008055FB"/>
    <w:rsid w:val="008413F3"/>
    <w:rsid w:val="00876A5A"/>
    <w:rsid w:val="00883AF1"/>
    <w:rsid w:val="008C65CB"/>
    <w:rsid w:val="00A60B1B"/>
    <w:rsid w:val="00AE4442"/>
    <w:rsid w:val="00AF3B34"/>
    <w:rsid w:val="00C61A6C"/>
    <w:rsid w:val="00C97A28"/>
    <w:rsid w:val="00CE0F05"/>
    <w:rsid w:val="00CF4B96"/>
    <w:rsid w:val="00D02540"/>
    <w:rsid w:val="00DB3644"/>
    <w:rsid w:val="00E030E9"/>
    <w:rsid w:val="00E458DE"/>
    <w:rsid w:val="00E54787"/>
    <w:rsid w:val="00E86ED7"/>
    <w:rsid w:val="00EC245C"/>
    <w:rsid w:val="00EF6867"/>
    <w:rsid w:val="00EF7F93"/>
    <w:rsid w:val="00F828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A53ECA"/>
  <w15:docId w15:val="{96190E10-087E-4F9B-9B4C-262DA8483A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40D5C"/>
    <w:rPr>
      <w:lang w:val="en-GB"/>
    </w:rPr>
  </w:style>
  <w:style w:type="paragraph" w:styleId="1">
    <w:name w:val="heading 1"/>
    <w:basedOn w:val="a"/>
    <w:next w:val="a"/>
    <w:link w:val="10"/>
    <w:uiPriority w:val="9"/>
    <w:qFormat/>
    <w:rsid w:val="001E1E5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1E1E5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1E1E54"/>
    <w:rPr>
      <w:rFonts w:asciiTheme="majorHAnsi" w:eastAsiaTheme="majorEastAsia" w:hAnsiTheme="majorHAnsi" w:cstheme="majorBidi"/>
      <w:b/>
      <w:bCs/>
      <w:color w:val="365F91" w:themeColor="accent1" w:themeShade="BF"/>
      <w:sz w:val="28"/>
      <w:szCs w:val="28"/>
      <w:lang w:val="en-GB"/>
    </w:rPr>
  </w:style>
  <w:style w:type="character" w:customStyle="1" w:styleId="20">
    <w:name w:val="Заглавие 2 Знак"/>
    <w:basedOn w:val="a0"/>
    <w:link w:val="2"/>
    <w:uiPriority w:val="9"/>
    <w:rsid w:val="001E1E54"/>
    <w:rPr>
      <w:rFonts w:asciiTheme="majorHAnsi" w:eastAsiaTheme="majorEastAsia" w:hAnsiTheme="majorHAnsi" w:cstheme="majorBidi"/>
      <w:b/>
      <w:bCs/>
      <w:color w:val="4F81BD" w:themeColor="accent1"/>
      <w:sz w:val="26"/>
      <w:szCs w:val="26"/>
      <w:lang w:val="en-GB"/>
    </w:rPr>
  </w:style>
  <w:style w:type="paragraph" w:styleId="a3">
    <w:name w:val="TOC Heading"/>
    <w:basedOn w:val="1"/>
    <w:next w:val="a"/>
    <w:uiPriority w:val="39"/>
    <w:semiHidden/>
    <w:unhideWhenUsed/>
    <w:qFormat/>
    <w:rsid w:val="004B55C6"/>
    <w:pPr>
      <w:outlineLvl w:val="9"/>
    </w:pPr>
    <w:rPr>
      <w:lang w:val="en-US"/>
    </w:rPr>
  </w:style>
  <w:style w:type="paragraph" w:styleId="11">
    <w:name w:val="toc 1"/>
    <w:basedOn w:val="a"/>
    <w:next w:val="a"/>
    <w:autoRedefine/>
    <w:uiPriority w:val="39"/>
    <w:unhideWhenUsed/>
    <w:rsid w:val="004B55C6"/>
    <w:pPr>
      <w:spacing w:after="100"/>
    </w:pPr>
  </w:style>
  <w:style w:type="paragraph" w:styleId="21">
    <w:name w:val="toc 2"/>
    <w:basedOn w:val="a"/>
    <w:next w:val="a"/>
    <w:autoRedefine/>
    <w:uiPriority w:val="39"/>
    <w:unhideWhenUsed/>
    <w:rsid w:val="004B55C6"/>
    <w:pPr>
      <w:spacing w:after="100"/>
      <w:ind w:left="220"/>
    </w:pPr>
  </w:style>
  <w:style w:type="character" w:styleId="a4">
    <w:name w:val="Hyperlink"/>
    <w:basedOn w:val="a0"/>
    <w:uiPriority w:val="99"/>
    <w:unhideWhenUsed/>
    <w:rsid w:val="004B55C6"/>
    <w:rPr>
      <w:color w:val="0000FF" w:themeColor="hyperlink"/>
      <w:u w:val="single"/>
    </w:rPr>
  </w:style>
  <w:style w:type="paragraph" w:styleId="a5">
    <w:name w:val="Balloon Text"/>
    <w:basedOn w:val="a"/>
    <w:link w:val="a6"/>
    <w:uiPriority w:val="99"/>
    <w:semiHidden/>
    <w:unhideWhenUsed/>
    <w:rsid w:val="004B55C6"/>
    <w:pPr>
      <w:spacing w:after="0" w:line="240" w:lineRule="auto"/>
    </w:pPr>
    <w:rPr>
      <w:rFonts w:ascii="Tahoma" w:hAnsi="Tahoma" w:cs="Tahoma"/>
      <w:sz w:val="16"/>
      <w:szCs w:val="16"/>
    </w:rPr>
  </w:style>
  <w:style w:type="character" w:customStyle="1" w:styleId="a6">
    <w:name w:val="Изнесен текст Знак"/>
    <w:basedOn w:val="a0"/>
    <w:link w:val="a5"/>
    <w:uiPriority w:val="99"/>
    <w:semiHidden/>
    <w:rsid w:val="004B55C6"/>
    <w:rPr>
      <w:rFonts w:ascii="Tahoma" w:hAnsi="Tahoma" w:cs="Tahoma"/>
      <w:sz w:val="16"/>
      <w:szCs w:val="16"/>
      <w:lang w:val="en-GB"/>
    </w:rPr>
  </w:style>
  <w:style w:type="paragraph" w:styleId="a7">
    <w:name w:val="List Paragraph"/>
    <w:basedOn w:val="a"/>
    <w:uiPriority w:val="34"/>
    <w:qFormat/>
    <w:rsid w:val="006C06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EE39F3-EFB1-454E-B059-33854B2722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2076</Words>
  <Characters>11839</Characters>
  <Application>Microsoft Office Word</Application>
  <DocSecurity>0</DocSecurity>
  <Lines>98</Lines>
  <Paragraphs>27</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GCS</dc:creator>
  <cp:lastModifiedBy>Rikyusha Atipova</cp:lastModifiedBy>
  <cp:revision>3</cp:revision>
  <dcterms:created xsi:type="dcterms:W3CDTF">2021-04-28T11:57:00Z</dcterms:created>
  <dcterms:modified xsi:type="dcterms:W3CDTF">2021-04-28T11:59:00Z</dcterms:modified>
</cp:coreProperties>
</file>