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EB0D89" w14:textId="77777777" w:rsidR="006D260B" w:rsidRPr="00775E4A" w:rsidRDefault="006D260B" w:rsidP="00775E4A">
      <w:pPr>
        <w:ind w:left="397"/>
        <w:jc w:val="center"/>
        <w:rPr>
          <w:rFonts w:ascii="Hiragino Sans CNS W3" w:eastAsia="Hiragino Sans CNS W3" w:hAnsi="Hiragino Sans CNS W3" w:cs="Times New Roman"/>
          <w:lang w:eastAsia="en-GB"/>
        </w:rPr>
      </w:pPr>
    </w:p>
    <w:p w14:paraId="67B62A42" w14:textId="5C10DC94" w:rsidR="001D7790" w:rsidRPr="00775E4A" w:rsidRDefault="001D7790" w:rsidP="00775E4A">
      <w:pPr>
        <w:ind w:left="397"/>
        <w:jc w:val="center"/>
        <w:rPr>
          <w:rFonts w:ascii="Hiragino Sans CNS W3" w:eastAsia="Hiragino Sans CNS W3" w:hAnsi="Hiragino Sans CNS W3" w:cs="Times New Roman"/>
          <w:lang w:eastAsia="en-GB"/>
        </w:rPr>
      </w:pPr>
      <w:r w:rsidRPr="00775E4A">
        <w:rPr>
          <w:rFonts w:ascii="Hiragino Sans CNS W3" w:eastAsia="Hiragino Sans CNS W3" w:hAnsi="Hiragino Sans CNS W3" w:cs="Times New Roman"/>
          <w:lang w:eastAsia="en-GB"/>
        </w:rPr>
        <w:fldChar w:fldCharType="begin"/>
      </w:r>
      <w:r w:rsidRPr="00775E4A">
        <w:rPr>
          <w:rFonts w:ascii="Hiragino Sans CNS W3" w:eastAsia="Hiragino Sans CNS W3" w:hAnsi="Hiragino Sans CNS W3" w:cs="Times New Roman"/>
          <w:lang w:eastAsia="en-GB"/>
        </w:rPr>
        <w:instrText xml:space="preserve"> INCLUDEPICTURE "/var/folders/35/8vpmt4tx6jdfsbsn5lmr3sfc0000gn/T/com.microsoft.Word/WebArchiveCopyPasteTempFiles/page1image32967312" \* MERGEFORMATINET </w:instrText>
      </w:r>
      <w:r w:rsidRPr="00775E4A">
        <w:rPr>
          <w:rFonts w:ascii="Hiragino Sans CNS W3" w:eastAsia="Hiragino Sans CNS W3" w:hAnsi="Hiragino Sans CNS W3" w:cs="Times New Roman"/>
          <w:lang w:eastAsia="en-GB"/>
        </w:rPr>
        <w:fldChar w:fldCharType="separate"/>
      </w:r>
      <w:r w:rsidRPr="00775E4A">
        <w:rPr>
          <w:rFonts w:ascii="Hiragino Sans CNS W3" w:eastAsia="Hiragino Sans CNS W3" w:hAnsi="Hiragino Sans CNS W3" w:cs="Times New Roman"/>
          <w:noProof/>
          <w:lang w:eastAsia="en-GB"/>
        </w:rPr>
        <w:drawing>
          <wp:inline distT="0" distB="0" distL="0" distR="0" wp14:anchorId="24F86136" wp14:editId="79B1EF7A">
            <wp:extent cx="2872105" cy="1132840"/>
            <wp:effectExtent l="0" t="0" r="0" b="0"/>
            <wp:docPr id="1" name="Picture 1" descr="page1image32967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329673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2105" cy="1132840"/>
                    </a:xfrm>
                    <a:prstGeom prst="rect">
                      <a:avLst/>
                    </a:prstGeom>
                    <a:noFill/>
                    <a:ln>
                      <a:noFill/>
                    </a:ln>
                  </pic:spPr>
                </pic:pic>
              </a:graphicData>
            </a:graphic>
          </wp:inline>
        </w:drawing>
      </w:r>
      <w:r w:rsidRPr="00775E4A">
        <w:rPr>
          <w:rFonts w:ascii="Hiragino Sans CNS W3" w:eastAsia="Hiragino Sans CNS W3" w:hAnsi="Hiragino Sans CNS W3" w:cs="Times New Roman"/>
          <w:lang w:eastAsia="en-GB"/>
        </w:rPr>
        <w:fldChar w:fldCharType="end"/>
      </w:r>
    </w:p>
    <w:p w14:paraId="1312B584" w14:textId="77777777" w:rsidR="006D260B" w:rsidRPr="00775E4A" w:rsidRDefault="006D260B" w:rsidP="00775E4A">
      <w:pPr>
        <w:shd w:val="clear" w:color="auto" w:fill="FFFFFF"/>
        <w:spacing w:before="100" w:beforeAutospacing="1" w:after="100" w:afterAutospacing="1"/>
        <w:ind w:left="397"/>
        <w:jc w:val="center"/>
        <w:rPr>
          <w:rFonts w:ascii="Hiragino Sans CNS W3" w:eastAsia="Hiragino Sans CNS W3" w:hAnsi="Hiragino Sans CNS W3" w:cs="Calibri"/>
          <w:sz w:val="40"/>
          <w:szCs w:val="40"/>
          <w:lang w:eastAsia="en-GB"/>
        </w:rPr>
      </w:pPr>
    </w:p>
    <w:p w14:paraId="170F3DDD" w14:textId="5B4577D3" w:rsidR="001D7790" w:rsidRPr="00775E4A" w:rsidRDefault="001D7790" w:rsidP="00775E4A">
      <w:pPr>
        <w:shd w:val="clear" w:color="auto" w:fill="FFFFFF"/>
        <w:spacing w:before="100" w:beforeAutospacing="1" w:after="100" w:afterAutospacing="1"/>
        <w:ind w:left="397"/>
        <w:jc w:val="center"/>
        <w:rPr>
          <w:rFonts w:ascii="Hiragino Sans CNS W3" w:eastAsia="Hiragino Sans CNS W3" w:hAnsi="Hiragino Sans CNS W3" w:cs="Times New Roman"/>
          <w:sz w:val="40"/>
          <w:szCs w:val="40"/>
          <w:lang w:eastAsia="en-GB"/>
        </w:rPr>
      </w:pPr>
      <w:proofErr w:type="spellStart"/>
      <w:r w:rsidRPr="00775E4A">
        <w:rPr>
          <w:rFonts w:ascii="Hiragino Sans CNS W3" w:eastAsia="Hiragino Sans CNS W3" w:hAnsi="Hiragino Sans CNS W3" w:cs="Calibri"/>
          <w:sz w:val="40"/>
          <w:szCs w:val="40"/>
          <w:lang w:eastAsia="en-GB"/>
        </w:rPr>
        <w:t>Athrofa</w:t>
      </w:r>
      <w:proofErr w:type="spellEnd"/>
      <w:r w:rsidRPr="00775E4A">
        <w:rPr>
          <w:rFonts w:ascii="Hiragino Sans CNS W3" w:eastAsia="Hiragino Sans CNS W3" w:hAnsi="Hiragino Sans CNS W3" w:cs="Calibri"/>
          <w:sz w:val="40"/>
          <w:szCs w:val="40"/>
          <w:lang w:eastAsia="en-GB"/>
        </w:rPr>
        <w:t xml:space="preserve"> </w:t>
      </w:r>
      <w:proofErr w:type="spellStart"/>
      <w:r w:rsidRPr="00775E4A">
        <w:rPr>
          <w:rFonts w:ascii="Hiragino Sans CNS W3" w:eastAsia="Hiragino Sans CNS W3" w:hAnsi="Hiragino Sans CNS W3" w:cs="Calibri"/>
          <w:sz w:val="40"/>
          <w:szCs w:val="40"/>
          <w:lang w:eastAsia="en-GB"/>
        </w:rPr>
        <w:t>Rheolaeth</w:t>
      </w:r>
      <w:proofErr w:type="spellEnd"/>
      <w:r w:rsidRPr="00775E4A">
        <w:rPr>
          <w:rFonts w:ascii="Hiragino Sans CNS W3" w:eastAsia="Hiragino Sans CNS W3" w:hAnsi="Hiragino Sans CNS W3" w:cs="Calibri"/>
          <w:sz w:val="40"/>
          <w:szCs w:val="40"/>
          <w:lang w:eastAsia="en-GB"/>
        </w:rPr>
        <w:t xml:space="preserve"> ac Iechyd / Institute of Management and</w:t>
      </w:r>
      <w:r w:rsidR="009A79DF" w:rsidRPr="00775E4A">
        <w:rPr>
          <w:rFonts w:ascii="Hiragino Sans CNS W3" w:eastAsia="Hiragino Sans CNS W3" w:hAnsi="Hiragino Sans CNS W3" w:cs="Calibri"/>
          <w:sz w:val="40"/>
          <w:szCs w:val="40"/>
          <w:lang w:eastAsia="en-GB"/>
        </w:rPr>
        <w:t xml:space="preserve"> </w:t>
      </w:r>
      <w:r w:rsidRPr="00775E4A">
        <w:rPr>
          <w:rFonts w:ascii="Hiragino Sans CNS W3" w:eastAsia="Hiragino Sans CNS W3" w:hAnsi="Hiragino Sans CNS W3" w:cs="Calibri"/>
          <w:sz w:val="40"/>
          <w:szCs w:val="40"/>
          <w:lang w:eastAsia="en-GB"/>
        </w:rPr>
        <w:t>Health</w:t>
      </w:r>
    </w:p>
    <w:p w14:paraId="3EC50088" w14:textId="78EF376D" w:rsidR="001D7790" w:rsidRPr="00775E4A" w:rsidRDefault="001D7790" w:rsidP="00775E4A">
      <w:pPr>
        <w:spacing w:before="100" w:beforeAutospacing="1" w:after="100" w:afterAutospacing="1"/>
        <w:ind w:left="397"/>
        <w:jc w:val="center"/>
        <w:rPr>
          <w:rFonts w:ascii="Hiragino Sans CNS W3" w:eastAsia="Hiragino Sans CNS W3" w:hAnsi="Hiragino Sans CNS W3" w:cs="Times New Roman"/>
          <w:sz w:val="60"/>
          <w:szCs w:val="60"/>
          <w:lang w:eastAsia="en-GB"/>
        </w:rPr>
      </w:pPr>
      <w:r w:rsidRPr="00775E4A">
        <w:rPr>
          <w:rFonts w:ascii="Hiragino Sans CNS W3" w:eastAsia="Hiragino Sans CNS W3" w:hAnsi="Hiragino Sans CNS W3" w:cs="Calibri"/>
          <w:sz w:val="60"/>
          <w:szCs w:val="60"/>
          <w:lang w:eastAsia="en-GB"/>
        </w:rPr>
        <w:t>BSc (Hons) Health Portfolio</w:t>
      </w:r>
    </w:p>
    <w:p w14:paraId="6340C581" w14:textId="77777777" w:rsidR="00852165" w:rsidRPr="00775E4A" w:rsidRDefault="00852165" w:rsidP="00775E4A">
      <w:pPr>
        <w:spacing w:before="100" w:beforeAutospacing="1" w:after="100" w:afterAutospacing="1"/>
        <w:ind w:left="397"/>
        <w:jc w:val="center"/>
        <w:rPr>
          <w:rFonts w:ascii="Hiragino Sans CNS W3" w:eastAsia="Hiragino Sans CNS W3" w:hAnsi="Hiragino Sans CNS W3" w:cs="Calibri"/>
          <w:sz w:val="100"/>
          <w:szCs w:val="100"/>
          <w:lang w:eastAsia="en-GB"/>
        </w:rPr>
      </w:pPr>
    </w:p>
    <w:p w14:paraId="26B2328E" w14:textId="03ABA28A" w:rsidR="001D7790" w:rsidRPr="00775E4A" w:rsidRDefault="009A79DF" w:rsidP="00775E4A">
      <w:pPr>
        <w:spacing w:before="100" w:beforeAutospacing="1" w:after="100" w:afterAutospacing="1"/>
        <w:ind w:left="397"/>
        <w:rPr>
          <w:rFonts w:ascii="Hiragino Sans CNS W3" w:eastAsia="Hiragino Sans CNS W3" w:hAnsi="Hiragino Sans CNS W3" w:cs="Calibri"/>
          <w:b/>
          <w:bCs/>
          <w:sz w:val="100"/>
          <w:szCs w:val="100"/>
          <w:lang w:eastAsia="en-GB"/>
        </w:rPr>
      </w:pPr>
      <w:r w:rsidRPr="00775E4A">
        <w:rPr>
          <w:rFonts w:ascii="Hiragino Sans CNS W3" w:eastAsia="Hiragino Sans CNS W3" w:hAnsi="Hiragino Sans CNS W3" w:cs="Calibri"/>
          <w:sz w:val="100"/>
          <w:szCs w:val="100"/>
          <w:lang w:eastAsia="en-GB"/>
        </w:rPr>
        <w:t xml:space="preserve">INDEPENDENT PROJECT </w:t>
      </w:r>
      <w:r w:rsidR="001D7790" w:rsidRPr="00775E4A">
        <w:rPr>
          <w:rFonts w:ascii="Hiragino Sans CNS W3" w:eastAsia="Hiragino Sans CNS W3" w:hAnsi="Hiragino Sans CNS W3" w:cs="Calibri"/>
          <w:b/>
          <w:bCs/>
          <w:sz w:val="100"/>
          <w:szCs w:val="100"/>
          <w:lang w:eastAsia="en-GB"/>
        </w:rPr>
        <w:t>HANDBOOK</w:t>
      </w:r>
    </w:p>
    <w:p w14:paraId="43E5F524" w14:textId="6A874187" w:rsidR="00852165" w:rsidRPr="00775E4A" w:rsidRDefault="00852165" w:rsidP="00775E4A">
      <w:pPr>
        <w:spacing w:before="100" w:beforeAutospacing="1" w:after="100" w:afterAutospacing="1"/>
        <w:ind w:left="397"/>
        <w:rPr>
          <w:rFonts w:ascii="Hiragino Sans CNS W3" w:eastAsia="Hiragino Sans CNS W3" w:hAnsi="Hiragino Sans CNS W3" w:cs="Calibri"/>
          <w:sz w:val="32"/>
          <w:szCs w:val="32"/>
          <w:lang w:eastAsia="en-GB"/>
        </w:rPr>
      </w:pPr>
    </w:p>
    <w:p w14:paraId="61E9B720" w14:textId="77777777" w:rsidR="006D260B" w:rsidRPr="00775E4A" w:rsidRDefault="006D260B" w:rsidP="00775E4A">
      <w:pPr>
        <w:spacing w:before="100" w:beforeAutospacing="1" w:after="100" w:afterAutospacing="1"/>
        <w:ind w:left="397"/>
        <w:rPr>
          <w:rFonts w:ascii="Hiragino Sans CNS W3" w:eastAsia="Hiragino Sans CNS W3" w:hAnsi="Hiragino Sans CNS W3" w:cs="Calibri"/>
          <w:sz w:val="32"/>
          <w:szCs w:val="32"/>
          <w:lang w:eastAsia="en-GB"/>
        </w:rPr>
      </w:pPr>
    </w:p>
    <w:p w14:paraId="74098A82" w14:textId="77777777" w:rsidR="00852165" w:rsidRPr="00775E4A" w:rsidRDefault="00852165" w:rsidP="00775E4A">
      <w:pPr>
        <w:spacing w:before="100" w:beforeAutospacing="1" w:after="100" w:afterAutospacing="1"/>
        <w:ind w:left="397"/>
        <w:rPr>
          <w:rFonts w:ascii="Hiragino Sans CNS W3" w:eastAsia="Hiragino Sans CNS W3" w:hAnsi="Hiragino Sans CNS W3" w:cs="Calibri"/>
          <w:lang w:eastAsia="en-GB"/>
        </w:rPr>
      </w:pPr>
    </w:p>
    <w:p w14:paraId="449B9906" w14:textId="5A9A7180" w:rsidR="001D7790" w:rsidRPr="00775E4A" w:rsidRDefault="001D7790" w:rsidP="00775E4A">
      <w:pPr>
        <w:spacing w:before="100" w:beforeAutospacing="1" w:after="100" w:afterAutospacing="1"/>
        <w:ind w:left="397"/>
        <w:rPr>
          <w:rFonts w:ascii="Hiragino Sans CNS W3" w:eastAsia="Hiragino Sans CNS W3" w:hAnsi="Hiragino Sans CNS W3" w:cs="Times New Roman"/>
          <w:sz w:val="18"/>
          <w:szCs w:val="18"/>
          <w:lang w:eastAsia="en-GB"/>
        </w:rPr>
      </w:pPr>
      <w:r w:rsidRPr="00775E4A">
        <w:rPr>
          <w:rFonts w:ascii="Hiragino Sans CNS W3" w:eastAsia="Hiragino Sans CNS W3" w:hAnsi="Hiragino Sans CNS W3" w:cs="Calibri"/>
          <w:lang w:eastAsia="en-GB"/>
        </w:rPr>
        <w:t xml:space="preserve">Disclaimer </w:t>
      </w:r>
      <w:r w:rsidRPr="00775E4A">
        <w:rPr>
          <w:rFonts w:ascii="Hiragino Sans CNS W3" w:eastAsia="Hiragino Sans CNS W3" w:hAnsi="Hiragino Sans CNS W3" w:cs="Calibri"/>
          <w:sz w:val="18"/>
          <w:szCs w:val="18"/>
          <w:lang w:eastAsia="en-GB"/>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0FD0A67" w14:textId="12116085" w:rsidR="00893402" w:rsidRPr="00775E4A" w:rsidRDefault="00893402"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7E8AE9BF" w14:textId="77777777" w:rsidR="00467597" w:rsidRDefault="00467597" w:rsidP="00775E4A">
      <w:pPr>
        <w:spacing w:before="100" w:beforeAutospacing="1" w:after="100" w:afterAutospacing="1"/>
        <w:ind w:left="397"/>
        <w:jc w:val="center"/>
        <w:rPr>
          <w:rFonts w:ascii="Hiragino Sans CNS W3" w:eastAsia="Hiragino Sans CNS W3" w:hAnsi="Hiragino Sans CNS W3" w:cs="Calibri"/>
          <w:sz w:val="36"/>
          <w:szCs w:val="36"/>
          <w:lang w:eastAsia="en-GB"/>
        </w:rPr>
      </w:pPr>
    </w:p>
    <w:p w14:paraId="63D02A9B" w14:textId="77777777" w:rsidR="00467597" w:rsidRDefault="00467597" w:rsidP="00775E4A">
      <w:pPr>
        <w:spacing w:before="100" w:beforeAutospacing="1" w:after="100" w:afterAutospacing="1"/>
        <w:ind w:left="397"/>
        <w:jc w:val="center"/>
        <w:rPr>
          <w:rFonts w:ascii="Hiragino Sans CNS W3" w:eastAsia="Hiragino Sans CNS W3" w:hAnsi="Hiragino Sans CNS W3" w:cs="Calibri"/>
          <w:sz w:val="36"/>
          <w:szCs w:val="36"/>
          <w:lang w:eastAsia="en-GB"/>
        </w:rPr>
      </w:pPr>
    </w:p>
    <w:p w14:paraId="4EC8E86E" w14:textId="43FF7AF0" w:rsidR="001D7790" w:rsidRDefault="00852165" w:rsidP="00775E4A">
      <w:pPr>
        <w:spacing w:before="100" w:beforeAutospacing="1" w:after="100" w:afterAutospacing="1"/>
        <w:ind w:left="397"/>
        <w:jc w:val="center"/>
        <w:rPr>
          <w:rFonts w:ascii="Hiragino Sans CNS W3" w:eastAsia="Hiragino Sans CNS W3" w:hAnsi="Hiragino Sans CNS W3" w:cs="Calibri"/>
          <w:sz w:val="36"/>
          <w:szCs w:val="36"/>
          <w:lang w:eastAsia="en-GB"/>
        </w:rPr>
      </w:pPr>
      <w:r w:rsidRPr="00775E4A">
        <w:rPr>
          <w:rFonts w:ascii="Hiragino Sans CNS W3" w:eastAsia="Hiragino Sans CNS W3" w:hAnsi="Hiragino Sans CNS W3" w:cs="Calibri"/>
          <w:sz w:val="36"/>
          <w:szCs w:val="36"/>
          <w:lang w:eastAsia="en-GB"/>
        </w:rPr>
        <w:t>T</w:t>
      </w:r>
      <w:r w:rsidR="001D7790" w:rsidRPr="00775E4A">
        <w:rPr>
          <w:rFonts w:ascii="Hiragino Sans CNS W3" w:eastAsia="Hiragino Sans CNS W3" w:hAnsi="Hiragino Sans CNS W3" w:cs="Calibri"/>
          <w:sz w:val="36"/>
          <w:szCs w:val="36"/>
          <w:lang w:eastAsia="en-GB"/>
        </w:rPr>
        <w:t>ABLE OF CONTENTS</w:t>
      </w:r>
    </w:p>
    <w:p w14:paraId="3B1C21FA" w14:textId="41505707" w:rsidR="00467597" w:rsidRDefault="00467597" w:rsidP="00775E4A">
      <w:pPr>
        <w:spacing w:before="100" w:beforeAutospacing="1" w:after="100" w:afterAutospacing="1"/>
        <w:ind w:left="397"/>
        <w:jc w:val="center"/>
        <w:rPr>
          <w:rFonts w:ascii="Hiragino Sans CNS W3" w:eastAsia="Hiragino Sans CNS W3" w:hAnsi="Hiragino Sans CNS W3" w:cs="Times New Roman"/>
          <w:sz w:val="36"/>
          <w:szCs w:val="36"/>
          <w:lang w:eastAsia="en-GB"/>
        </w:rPr>
      </w:pPr>
    </w:p>
    <w:p w14:paraId="42276DE7" w14:textId="7DAFFFE5" w:rsidR="00467597" w:rsidRDefault="00467597" w:rsidP="00775E4A">
      <w:pPr>
        <w:spacing w:before="100" w:beforeAutospacing="1" w:after="100" w:afterAutospacing="1"/>
        <w:ind w:left="397"/>
        <w:jc w:val="center"/>
        <w:rPr>
          <w:rFonts w:ascii="Hiragino Sans CNS W3" w:eastAsia="Hiragino Sans CNS W3" w:hAnsi="Hiragino Sans CNS W3" w:cs="Times New Roman"/>
          <w:sz w:val="36"/>
          <w:szCs w:val="36"/>
          <w:lang w:eastAsia="en-GB"/>
        </w:rPr>
      </w:pPr>
    </w:p>
    <w:p w14:paraId="63F8F13F" w14:textId="77777777" w:rsidR="00467597" w:rsidRPr="00775E4A" w:rsidRDefault="00467597" w:rsidP="00775E4A">
      <w:pPr>
        <w:spacing w:before="100" w:beforeAutospacing="1" w:after="100" w:afterAutospacing="1"/>
        <w:ind w:left="397"/>
        <w:jc w:val="center"/>
        <w:rPr>
          <w:rFonts w:ascii="Hiragino Sans CNS W3" w:eastAsia="Hiragino Sans CNS W3" w:hAnsi="Hiragino Sans CNS W3" w:cs="Times New Roman"/>
          <w:lang w:eastAsia="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7102"/>
        <w:gridCol w:w="1829"/>
      </w:tblGrid>
      <w:tr w:rsidR="00852165" w:rsidRPr="00775E4A" w14:paraId="16E1EE5D" w14:textId="46EBB50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0C89A093" w14:textId="2FCD2E92" w:rsidR="00852165" w:rsidRPr="00775E4A" w:rsidRDefault="00852165" w:rsidP="00775E4A">
            <w:pPr>
              <w:spacing w:before="100" w:beforeAutospacing="1" w:after="100" w:afterAutospacing="1"/>
              <w:ind w:left="397"/>
              <w:divId w:val="1455370618"/>
              <w:rPr>
                <w:rFonts w:ascii="Hiragino Sans CNS W3" w:eastAsia="Hiragino Sans CNS W3" w:hAnsi="Hiragino Sans CNS W3" w:cs="Times New Roman"/>
                <w:b/>
                <w:bCs/>
                <w:lang w:eastAsia="en-GB"/>
              </w:rPr>
            </w:pPr>
            <w:r w:rsidRPr="00775E4A">
              <w:rPr>
                <w:rFonts w:ascii="Hiragino Sans CNS W3" w:eastAsia="Hiragino Sans CNS W3" w:hAnsi="Hiragino Sans CNS W3" w:cs="Calibri"/>
                <w:b/>
                <w:bCs/>
                <w:sz w:val="22"/>
                <w:szCs w:val="22"/>
                <w:lang w:eastAsia="en-GB"/>
              </w:rPr>
              <w:t>Description</w:t>
            </w:r>
          </w:p>
        </w:tc>
        <w:tc>
          <w:tcPr>
            <w:tcW w:w="1829" w:type="dxa"/>
            <w:tcBorders>
              <w:top w:val="single" w:sz="4" w:space="0" w:color="000000"/>
              <w:left w:val="single" w:sz="4" w:space="0" w:color="000000"/>
              <w:bottom w:val="single" w:sz="4" w:space="0" w:color="000000"/>
              <w:right w:val="single" w:sz="4" w:space="0" w:color="000000"/>
            </w:tcBorders>
          </w:tcPr>
          <w:p w14:paraId="5B8CB491" w14:textId="6D806197" w:rsidR="00852165" w:rsidRPr="00775E4A" w:rsidRDefault="00852165" w:rsidP="00775E4A">
            <w:pPr>
              <w:spacing w:before="100" w:beforeAutospacing="1" w:after="100" w:afterAutospacing="1"/>
              <w:ind w:left="397"/>
              <w:rPr>
                <w:rFonts w:ascii="Hiragino Sans CNS W3" w:eastAsia="Hiragino Sans CNS W3" w:hAnsi="Hiragino Sans CNS W3" w:cs="Calibri"/>
                <w:b/>
                <w:bCs/>
                <w:sz w:val="22"/>
                <w:szCs w:val="22"/>
                <w:lang w:eastAsia="en-GB"/>
              </w:rPr>
            </w:pPr>
            <w:r w:rsidRPr="00775E4A">
              <w:rPr>
                <w:rFonts w:ascii="Hiragino Sans CNS W3" w:eastAsia="Hiragino Sans CNS W3" w:hAnsi="Hiragino Sans CNS W3" w:cs="Calibri"/>
                <w:b/>
                <w:bCs/>
                <w:sz w:val="22"/>
                <w:szCs w:val="22"/>
                <w:lang w:eastAsia="en-GB"/>
              </w:rPr>
              <w:t>Page</w:t>
            </w:r>
          </w:p>
        </w:tc>
      </w:tr>
      <w:tr w:rsidR="00852165" w:rsidRPr="00775E4A" w14:paraId="3E24101B" w14:textId="3FF81583"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748219C8" w14:textId="712CD3CA" w:rsidR="00852165" w:rsidRPr="00775E4A" w:rsidRDefault="00852165" w:rsidP="00775E4A">
            <w:p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Disclaimer</w:t>
            </w:r>
          </w:p>
        </w:tc>
        <w:tc>
          <w:tcPr>
            <w:tcW w:w="1829" w:type="dxa"/>
            <w:tcBorders>
              <w:top w:val="single" w:sz="4" w:space="0" w:color="000000"/>
              <w:left w:val="single" w:sz="4" w:space="0" w:color="000000"/>
              <w:bottom w:val="single" w:sz="4" w:space="0" w:color="000000"/>
              <w:right w:val="single" w:sz="4" w:space="0" w:color="000000"/>
            </w:tcBorders>
          </w:tcPr>
          <w:p w14:paraId="2B5E1F94" w14:textId="7B096D0D" w:rsidR="00852165" w:rsidRPr="00775E4A" w:rsidRDefault="006D260B"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1</w:t>
            </w:r>
          </w:p>
        </w:tc>
      </w:tr>
      <w:tr w:rsidR="001912B3" w:rsidRPr="00775E4A" w14:paraId="66974DE7"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53ED75F7" w14:textId="68223528" w:rsidR="001912B3" w:rsidRPr="00775E4A" w:rsidRDefault="001912B3"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Welcome to the Module</w:t>
            </w:r>
          </w:p>
        </w:tc>
        <w:tc>
          <w:tcPr>
            <w:tcW w:w="1829" w:type="dxa"/>
            <w:tcBorders>
              <w:top w:val="single" w:sz="4" w:space="0" w:color="000000"/>
              <w:left w:val="single" w:sz="4" w:space="0" w:color="000000"/>
              <w:bottom w:val="single" w:sz="4" w:space="0" w:color="000000"/>
              <w:right w:val="single" w:sz="4" w:space="0" w:color="000000"/>
            </w:tcBorders>
          </w:tcPr>
          <w:p w14:paraId="57D3775F" w14:textId="33A982A3" w:rsidR="001912B3" w:rsidRPr="00775E4A" w:rsidRDefault="006D260B"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3</w:t>
            </w:r>
          </w:p>
        </w:tc>
      </w:tr>
      <w:tr w:rsidR="001912B3" w:rsidRPr="00775E4A" w14:paraId="655CD5CC"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1E36C41E" w14:textId="5FC5E8FD" w:rsidR="001912B3" w:rsidRPr="00775E4A" w:rsidRDefault="004E127D"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The Outputs (A</w:t>
            </w:r>
            <w:r w:rsidR="001912B3" w:rsidRPr="00775E4A">
              <w:rPr>
                <w:rFonts w:ascii="Hiragino Sans CNS W3" w:eastAsia="Hiragino Sans CNS W3" w:hAnsi="Hiragino Sans CNS W3" w:cs="Calibri"/>
                <w:sz w:val="22"/>
                <w:szCs w:val="22"/>
                <w:lang w:eastAsia="en-GB"/>
              </w:rPr>
              <w:t>ssignments</w:t>
            </w:r>
            <w:r w:rsidRPr="00775E4A">
              <w:rPr>
                <w:rFonts w:ascii="Hiragino Sans CNS W3" w:eastAsia="Hiragino Sans CNS W3" w:hAnsi="Hiragino Sans CNS W3" w:cs="Calibri"/>
                <w:sz w:val="22"/>
                <w:szCs w:val="22"/>
                <w:lang w:eastAsia="en-GB"/>
              </w:rPr>
              <w:t>)</w:t>
            </w:r>
          </w:p>
        </w:tc>
        <w:tc>
          <w:tcPr>
            <w:tcW w:w="1829" w:type="dxa"/>
            <w:tcBorders>
              <w:top w:val="single" w:sz="4" w:space="0" w:color="000000"/>
              <w:left w:val="single" w:sz="4" w:space="0" w:color="000000"/>
              <w:bottom w:val="single" w:sz="4" w:space="0" w:color="000000"/>
              <w:right w:val="single" w:sz="4" w:space="0" w:color="000000"/>
            </w:tcBorders>
          </w:tcPr>
          <w:p w14:paraId="360E804D" w14:textId="637049C1" w:rsidR="001912B3" w:rsidRPr="00775E4A" w:rsidRDefault="00E15FF2"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5</w:t>
            </w:r>
          </w:p>
        </w:tc>
      </w:tr>
      <w:tr w:rsidR="00585382" w:rsidRPr="00775E4A" w14:paraId="2DA15BAC"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328D4E33" w14:textId="6C9F11C4" w:rsidR="00585382" w:rsidRPr="00775E4A" w:rsidRDefault="00585382"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Reading List</w:t>
            </w:r>
          </w:p>
        </w:tc>
        <w:tc>
          <w:tcPr>
            <w:tcW w:w="1829" w:type="dxa"/>
            <w:tcBorders>
              <w:top w:val="single" w:sz="4" w:space="0" w:color="000000"/>
              <w:left w:val="single" w:sz="4" w:space="0" w:color="000000"/>
              <w:bottom w:val="single" w:sz="4" w:space="0" w:color="000000"/>
              <w:right w:val="single" w:sz="4" w:space="0" w:color="000000"/>
            </w:tcBorders>
          </w:tcPr>
          <w:p w14:paraId="71FDB8A4" w14:textId="4902C4B1" w:rsidR="00585382" w:rsidRPr="00775E4A" w:rsidRDefault="00A24BCD"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6</w:t>
            </w:r>
          </w:p>
        </w:tc>
      </w:tr>
      <w:tr w:rsidR="00852165" w:rsidRPr="00775E4A" w14:paraId="4DC62333" w14:textId="54EE3433"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088ABECB" w14:textId="2D796AB0" w:rsidR="00852165" w:rsidRPr="00775E4A" w:rsidRDefault="00852165" w:rsidP="00775E4A">
            <w:p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Structure of Research Sessions and Deadlines</w:t>
            </w:r>
          </w:p>
        </w:tc>
        <w:tc>
          <w:tcPr>
            <w:tcW w:w="1829" w:type="dxa"/>
            <w:tcBorders>
              <w:top w:val="single" w:sz="4" w:space="0" w:color="000000"/>
              <w:left w:val="single" w:sz="4" w:space="0" w:color="000000"/>
              <w:bottom w:val="single" w:sz="4" w:space="0" w:color="000000"/>
              <w:right w:val="single" w:sz="4" w:space="0" w:color="000000"/>
            </w:tcBorders>
          </w:tcPr>
          <w:p w14:paraId="515574A6" w14:textId="6B7A0F7F" w:rsidR="00852165" w:rsidRPr="00775E4A" w:rsidRDefault="00A24BCD"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7</w:t>
            </w:r>
          </w:p>
        </w:tc>
      </w:tr>
      <w:tr w:rsidR="00954ECF" w:rsidRPr="00775E4A" w14:paraId="20C5A2E4"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0935E44B" w14:textId="25FEBDBA" w:rsidR="00954ECF" w:rsidRPr="00775E4A" w:rsidRDefault="00954ECF"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How you are marked</w:t>
            </w:r>
          </w:p>
        </w:tc>
        <w:tc>
          <w:tcPr>
            <w:tcW w:w="1829" w:type="dxa"/>
            <w:tcBorders>
              <w:top w:val="single" w:sz="4" w:space="0" w:color="000000"/>
              <w:left w:val="single" w:sz="4" w:space="0" w:color="000000"/>
              <w:bottom w:val="single" w:sz="4" w:space="0" w:color="000000"/>
              <w:right w:val="single" w:sz="4" w:space="0" w:color="000000"/>
            </w:tcBorders>
          </w:tcPr>
          <w:p w14:paraId="7383C265" w14:textId="31D0ED31" w:rsidR="00954ECF" w:rsidRPr="00775E4A" w:rsidRDefault="00A24BCD"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8</w:t>
            </w:r>
          </w:p>
        </w:tc>
      </w:tr>
      <w:tr w:rsidR="00852165" w:rsidRPr="00775E4A" w14:paraId="70FCB094" w14:textId="5668E244"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454130DF" w14:textId="38C14F9A" w:rsidR="00852165" w:rsidRPr="00775E4A" w:rsidRDefault="00852165" w:rsidP="00775E4A">
            <w:p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Late submission Policy, Extenuating circumstances</w:t>
            </w:r>
          </w:p>
        </w:tc>
        <w:tc>
          <w:tcPr>
            <w:tcW w:w="1829" w:type="dxa"/>
            <w:tcBorders>
              <w:top w:val="single" w:sz="4" w:space="0" w:color="000000"/>
              <w:left w:val="single" w:sz="4" w:space="0" w:color="000000"/>
              <w:bottom w:val="single" w:sz="4" w:space="0" w:color="000000"/>
              <w:right w:val="single" w:sz="4" w:space="0" w:color="000000"/>
            </w:tcBorders>
          </w:tcPr>
          <w:p w14:paraId="10BD1C01" w14:textId="77777777" w:rsidR="00852165" w:rsidRPr="00775E4A" w:rsidRDefault="00852165" w:rsidP="00775E4A">
            <w:pPr>
              <w:spacing w:before="100" w:beforeAutospacing="1" w:after="100" w:afterAutospacing="1"/>
              <w:ind w:left="397"/>
              <w:rPr>
                <w:rFonts w:ascii="Hiragino Sans CNS W3" w:eastAsia="Hiragino Sans CNS W3" w:hAnsi="Hiragino Sans CNS W3" w:cs="Calibri"/>
                <w:sz w:val="22"/>
                <w:szCs w:val="22"/>
                <w:lang w:eastAsia="en-GB"/>
              </w:rPr>
            </w:pPr>
          </w:p>
        </w:tc>
      </w:tr>
    </w:tbl>
    <w:p w14:paraId="41BD81CF" w14:textId="77777777" w:rsidR="00893402" w:rsidRPr="00775E4A" w:rsidRDefault="00893402"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42A3D75B" w14:textId="0B2F8F66" w:rsidR="00893402" w:rsidRDefault="00ED7FB6"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r>
        <w:rPr>
          <w:rFonts w:ascii="Hiragino Sans CNS W3" w:eastAsia="Hiragino Sans CNS W3" w:hAnsi="Hiragino Sans CNS W3" w:cs="Segoe UI"/>
          <w:b/>
          <w:bCs/>
          <w:color w:val="212529"/>
          <w:sz w:val="20"/>
          <w:szCs w:val="20"/>
          <w:lang w:eastAsia="en-GB"/>
        </w:rPr>
        <w:t>PLEASE NOTE</w:t>
      </w:r>
    </w:p>
    <w:p w14:paraId="3A9CFE84" w14:textId="063DCBF5" w:rsidR="00ED7FB6" w:rsidRPr="00775E4A" w:rsidRDefault="00ED7FB6"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r>
        <w:rPr>
          <w:rFonts w:ascii="Hiragino Sans CNS W3" w:eastAsia="Hiragino Sans CNS W3" w:hAnsi="Hiragino Sans CNS W3" w:cs="Segoe UI"/>
          <w:b/>
          <w:bCs/>
          <w:color w:val="212529"/>
          <w:sz w:val="20"/>
          <w:szCs w:val="20"/>
          <w:lang w:eastAsia="en-GB"/>
        </w:rPr>
        <w:t xml:space="preserve">All academic year deadline dates have now been placed separately on </w:t>
      </w:r>
      <w:proofErr w:type="spellStart"/>
      <w:r>
        <w:rPr>
          <w:rFonts w:ascii="Hiragino Sans CNS W3" w:eastAsia="Hiragino Sans CNS W3" w:hAnsi="Hiragino Sans CNS W3" w:cs="Segoe UI"/>
          <w:b/>
          <w:bCs/>
          <w:color w:val="212529"/>
          <w:sz w:val="20"/>
          <w:szCs w:val="20"/>
          <w:lang w:eastAsia="en-GB"/>
        </w:rPr>
        <w:t>moodle</w:t>
      </w:r>
      <w:proofErr w:type="spellEnd"/>
    </w:p>
    <w:p w14:paraId="07DD74AF" w14:textId="55D20390" w:rsidR="009A79DF" w:rsidRPr="00775E4A"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74DF88AC" w14:textId="3E8B14C3" w:rsidR="009A79DF" w:rsidRPr="00775E4A"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78A8546E" w14:textId="6CBBE6C3" w:rsidR="009A79DF" w:rsidRPr="00775E4A"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7F90A8C4" w14:textId="6BA776FD" w:rsidR="009A79DF" w:rsidRPr="00775E4A"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128CB7A2" w14:textId="3B6D6EBC" w:rsidR="009A79DF" w:rsidRPr="00775E4A"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703DF491" w14:textId="13DC4974" w:rsidR="009A79DF" w:rsidRPr="00775E4A"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04FA947A" w14:textId="090564E2" w:rsidR="009A79DF" w:rsidRPr="00775E4A"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2EFBF863" w14:textId="1374AFFB" w:rsidR="006D260B" w:rsidRPr="00775E4A" w:rsidRDefault="006D260B"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7E8FE4A1" w14:textId="7142FA62" w:rsidR="006D260B" w:rsidRPr="00775E4A" w:rsidRDefault="006D260B"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318C7238" w14:textId="7406A87B" w:rsidR="006D260B" w:rsidRPr="00775E4A" w:rsidRDefault="006D260B"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3E7A643B" w14:textId="7863F47C" w:rsidR="006D260B" w:rsidRPr="00775E4A" w:rsidRDefault="006D260B"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2DA73D12" w14:textId="03DEB77B" w:rsidR="006D260B" w:rsidRPr="00775E4A" w:rsidRDefault="006D260B"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1231984B" w14:textId="13AC27FA" w:rsidR="006D260B" w:rsidRPr="00775E4A" w:rsidRDefault="006D260B"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0BE54E18" w14:textId="32358BD6" w:rsidR="00893402" w:rsidRPr="00775E4A" w:rsidRDefault="00893402" w:rsidP="00775E4A">
      <w:pPr>
        <w:shd w:val="clear" w:color="auto" w:fill="FFFFFF"/>
        <w:spacing w:after="100" w:afterAutospacing="1"/>
        <w:ind w:left="397"/>
        <w:outlineLvl w:val="4"/>
        <w:rPr>
          <w:rFonts w:ascii="Hiragino Sans CNS W3" w:eastAsia="Hiragino Sans CNS W3" w:hAnsi="Hiragino Sans CNS W3" w:cs="Segoe UI"/>
          <w:color w:val="212529"/>
          <w:sz w:val="28"/>
          <w:szCs w:val="28"/>
          <w:lang w:eastAsia="en-GB"/>
        </w:rPr>
      </w:pPr>
      <w:r w:rsidRPr="00775E4A">
        <w:rPr>
          <w:rFonts w:ascii="Hiragino Sans CNS W3" w:eastAsia="Hiragino Sans CNS W3" w:hAnsi="Hiragino Sans CNS W3" w:cs="Segoe UI"/>
          <w:b/>
          <w:bCs/>
          <w:color w:val="212529"/>
          <w:sz w:val="28"/>
          <w:szCs w:val="28"/>
          <w:lang w:eastAsia="en-GB"/>
        </w:rPr>
        <w:lastRenderedPageBreak/>
        <w:t>Welcome to the Independent Project module</w:t>
      </w:r>
    </w:p>
    <w:p w14:paraId="2CA663D5" w14:textId="6EE79ECB"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This module has been developed to support you in the production of a final portfolio that is relevant to your programme of study. With the support of your tutor, you will be able to choose a portfolio option that will allow you to critically explore an area of interest to you both professionally and personally. A key part of this module is the chance for you to work collaboratively with other students to develop and refine your portfolio through peer support.</w:t>
      </w:r>
    </w:p>
    <w:p w14:paraId="0650AC30" w14:textId="46C3D219"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We hope you enjoy studying this module and look forward to working with you as you progress through your final year of study.</w:t>
      </w:r>
    </w:p>
    <w:p w14:paraId="5FEA5DB1"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Below you will find details of the aims and learning outcomes associated with the module.</w:t>
      </w:r>
    </w:p>
    <w:p w14:paraId="3D19283E"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b/>
          <w:bCs/>
          <w:color w:val="212529"/>
          <w:lang w:eastAsia="en-GB"/>
        </w:rPr>
        <w:t>Aim of the module</w:t>
      </w:r>
    </w:p>
    <w:p w14:paraId="09299D4E" w14:textId="77777777" w:rsidR="00893402" w:rsidRPr="00775E4A" w:rsidRDefault="00893402" w:rsidP="00775E4A">
      <w:pPr>
        <w:numPr>
          <w:ilvl w:val="0"/>
          <w:numId w:val="1"/>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To develop the ability of students to engage critically and innovatively with theory and/or practice relevant to their studied subject areas in order to produce a discipline-specific in-depth project.</w:t>
      </w:r>
    </w:p>
    <w:p w14:paraId="1C847774"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b/>
          <w:bCs/>
          <w:color w:val="212529"/>
          <w:lang w:eastAsia="en-GB"/>
        </w:rPr>
        <w:t>Learning Outcomes</w:t>
      </w:r>
    </w:p>
    <w:p w14:paraId="20E766DF"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Upon the successful completion of this module, the student should be able to:</w:t>
      </w:r>
    </w:p>
    <w:p w14:paraId="17D92DB6" w14:textId="562483B1" w:rsidR="005D6D2D"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1D8A5875" w14:textId="77777777" w:rsidR="00893402"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 xml:space="preserve">Evidence in-depth knowledge and critical understanding of principles necessary to underpin their education within their chosen field of study and </w:t>
      </w:r>
      <w:proofErr w:type="gramStart"/>
      <w:r w:rsidRPr="00775E4A">
        <w:rPr>
          <w:rFonts w:ascii="Hiragino Sans CNS W3" w:eastAsia="Hiragino Sans CNS W3" w:hAnsi="Hiragino Sans CNS W3" w:cs="Segoe UI"/>
          <w:color w:val="212529"/>
          <w:lang w:eastAsia="en-GB"/>
        </w:rPr>
        <w:t>problem solving</w:t>
      </w:r>
      <w:proofErr w:type="gramEnd"/>
      <w:r w:rsidRPr="00775E4A">
        <w:rPr>
          <w:rFonts w:ascii="Hiragino Sans CNS W3" w:eastAsia="Hiragino Sans CNS W3" w:hAnsi="Hiragino Sans CNS W3" w:cs="Segoe UI"/>
          <w:color w:val="212529"/>
          <w:lang w:eastAsia="en-GB"/>
        </w:rPr>
        <w:t xml:space="preserve"> techniques applicable to this.</w:t>
      </w:r>
    </w:p>
    <w:p w14:paraId="5F704AE8" w14:textId="77777777" w:rsidR="00893402"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Evidence independence of thought and critical evaluation in the production of an independent piece of work, demonstrating transferable skills through exercising initiative and personal responsibility in planning own learning and self-management.</w:t>
      </w:r>
    </w:p>
    <w:p w14:paraId="71F68E47" w14:textId="77777777" w:rsidR="00893402"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 xml:space="preserve">Organise their knowledge and learning through use of a range of </w:t>
      </w:r>
      <w:proofErr w:type="gramStart"/>
      <w:r w:rsidRPr="00775E4A">
        <w:rPr>
          <w:rFonts w:ascii="Hiragino Sans CNS W3" w:eastAsia="Hiragino Sans CNS W3" w:hAnsi="Hiragino Sans CNS W3" w:cs="Segoe UI"/>
          <w:color w:val="212529"/>
          <w:lang w:eastAsia="en-GB"/>
        </w:rPr>
        <w:t>media, and</w:t>
      </w:r>
      <w:proofErr w:type="gramEnd"/>
      <w:r w:rsidRPr="00775E4A">
        <w:rPr>
          <w:rFonts w:ascii="Hiragino Sans CNS W3" w:eastAsia="Hiragino Sans CNS W3" w:hAnsi="Hiragino Sans CNS W3" w:cs="Segoe UI"/>
          <w:color w:val="212529"/>
          <w:lang w:eastAsia="en-GB"/>
        </w:rPr>
        <w:t xml:space="preserve"> present their work appropriately in a manner that can be understood by specialist and non-specialist audiences.</w:t>
      </w:r>
    </w:p>
    <w:p w14:paraId="1ABD3E7E" w14:textId="615FE8C4"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p>
    <w:p w14:paraId="6FAEE4AB" w14:textId="238756BB" w:rsidR="009A79DF" w:rsidRPr="00775E4A" w:rsidRDefault="009A79DF" w:rsidP="00775E4A">
      <w:pPr>
        <w:shd w:val="clear" w:color="auto" w:fill="FFFFFF"/>
        <w:spacing w:after="100" w:afterAutospacing="1"/>
        <w:ind w:left="397"/>
        <w:rPr>
          <w:rFonts w:ascii="Hiragino Sans CNS W3" w:eastAsia="Hiragino Sans CNS W3" w:hAnsi="Hiragino Sans CNS W3" w:cs="Segoe UI"/>
          <w:color w:val="212529"/>
          <w:lang w:eastAsia="en-GB"/>
        </w:rPr>
      </w:pPr>
    </w:p>
    <w:p w14:paraId="1A16F8E9" w14:textId="77777777" w:rsidR="009A79DF" w:rsidRPr="00775E4A" w:rsidRDefault="009A79DF" w:rsidP="00775E4A">
      <w:pPr>
        <w:shd w:val="clear" w:color="auto" w:fill="FFFFFF"/>
        <w:spacing w:after="100" w:afterAutospacing="1"/>
        <w:ind w:left="397"/>
        <w:rPr>
          <w:rFonts w:ascii="Hiragino Sans CNS W3" w:eastAsia="Hiragino Sans CNS W3" w:hAnsi="Hiragino Sans CNS W3" w:cs="Segoe UI"/>
          <w:color w:val="212529"/>
          <w:lang w:eastAsia="en-GB"/>
        </w:rPr>
      </w:pPr>
    </w:p>
    <w:p w14:paraId="0E63ECA8" w14:textId="5988B08E"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lastRenderedPageBreak/>
        <w:t>The study time for the module is divided as follows:</w:t>
      </w:r>
    </w:p>
    <w:p w14:paraId="6BEA0B34" w14:textId="77777777" w:rsidR="006D260B" w:rsidRPr="00775E4A" w:rsidRDefault="006D260B" w:rsidP="00467597">
      <w:pPr>
        <w:keepNext/>
        <w:ind w:left="397"/>
        <w:jc w:val="center"/>
        <w:rPr>
          <w:rFonts w:ascii="Hiragino Sans CNS W3" w:eastAsia="Hiragino Sans CNS W3" w:hAnsi="Hiragino Sans CNS W3" w:cs="Arial"/>
          <w:sz w:val="22"/>
          <w:szCs w:val="22"/>
        </w:rPr>
      </w:pPr>
    </w:p>
    <w:p w14:paraId="2A7A9C22" w14:textId="77777777" w:rsidR="00585382" w:rsidRPr="00775E4A" w:rsidRDefault="00585382" w:rsidP="00467597">
      <w:pPr>
        <w:keepNext/>
        <w:ind w:left="397"/>
        <w:jc w:val="center"/>
        <w:rPr>
          <w:rFonts w:ascii="Hiragino Sans CNS W3" w:eastAsia="Hiragino Sans CNS W3" w:hAnsi="Hiragino Sans CNS W3"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585382" w:rsidRPr="00775E4A" w14:paraId="03822DFD" w14:textId="77777777" w:rsidTr="00775E4A">
        <w:tc>
          <w:tcPr>
            <w:tcW w:w="3969" w:type="dxa"/>
            <w:tcBorders>
              <w:top w:val="single" w:sz="4" w:space="0" w:color="auto"/>
              <w:left w:val="single" w:sz="4" w:space="0" w:color="auto"/>
            </w:tcBorders>
            <w:shd w:val="clear" w:color="auto" w:fill="auto"/>
          </w:tcPr>
          <w:p w14:paraId="3CC4998C"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Activity type</w:t>
            </w:r>
          </w:p>
        </w:tc>
        <w:tc>
          <w:tcPr>
            <w:tcW w:w="1701" w:type="dxa"/>
            <w:tcBorders>
              <w:top w:val="single" w:sz="4" w:space="0" w:color="auto"/>
            </w:tcBorders>
            <w:shd w:val="clear" w:color="auto" w:fill="auto"/>
          </w:tcPr>
          <w:p w14:paraId="5D43577D"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Hours</w:t>
            </w:r>
          </w:p>
        </w:tc>
        <w:tc>
          <w:tcPr>
            <w:tcW w:w="1843" w:type="dxa"/>
            <w:tcBorders>
              <w:top w:val="single" w:sz="4" w:space="0" w:color="auto"/>
            </w:tcBorders>
            <w:shd w:val="clear" w:color="auto" w:fill="auto"/>
          </w:tcPr>
          <w:p w14:paraId="7B80491F"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Percentage</w:t>
            </w:r>
          </w:p>
        </w:tc>
      </w:tr>
      <w:tr w:rsidR="00585382" w:rsidRPr="00775E4A" w14:paraId="4D2F05AC" w14:textId="77777777" w:rsidTr="00775E4A">
        <w:tc>
          <w:tcPr>
            <w:tcW w:w="3969" w:type="dxa"/>
            <w:shd w:val="clear" w:color="auto" w:fill="auto"/>
          </w:tcPr>
          <w:p w14:paraId="342B02FA"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Scheduled learning</w:t>
            </w:r>
          </w:p>
        </w:tc>
        <w:tc>
          <w:tcPr>
            <w:tcW w:w="1701" w:type="dxa"/>
            <w:shd w:val="clear" w:color="auto" w:fill="auto"/>
          </w:tcPr>
          <w:p w14:paraId="711DEFE8"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35</w:t>
            </w:r>
          </w:p>
        </w:tc>
        <w:tc>
          <w:tcPr>
            <w:tcW w:w="1843" w:type="dxa"/>
            <w:shd w:val="clear" w:color="auto" w:fill="auto"/>
          </w:tcPr>
          <w:p w14:paraId="2489953D"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8.75</w:t>
            </w:r>
          </w:p>
        </w:tc>
      </w:tr>
      <w:tr w:rsidR="00585382" w:rsidRPr="00775E4A" w14:paraId="38E942FA" w14:textId="77777777" w:rsidTr="00775E4A">
        <w:tc>
          <w:tcPr>
            <w:tcW w:w="3969" w:type="dxa"/>
            <w:shd w:val="clear" w:color="auto" w:fill="auto"/>
          </w:tcPr>
          <w:p w14:paraId="1FF98063"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Independent learning</w:t>
            </w:r>
          </w:p>
        </w:tc>
        <w:tc>
          <w:tcPr>
            <w:tcW w:w="1701" w:type="dxa"/>
            <w:shd w:val="clear" w:color="auto" w:fill="auto"/>
          </w:tcPr>
          <w:p w14:paraId="41BF14D4"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365</w:t>
            </w:r>
          </w:p>
        </w:tc>
        <w:tc>
          <w:tcPr>
            <w:tcW w:w="1843" w:type="dxa"/>
            <w:shd w:val="clear" w:color="auto" w:fill="auto"/>
          </w:tcPr>
          <w:p w14:paraId="5A8EF210"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92.5</w:t>
            </w:r>
          </w:p>
        </w:tc>
      </w:tr>
      <w:tr w:rsidR="00585382" w:rsidRPr="00775E4A" w14:paraId="572DDBC2" w14:textId="77777777" w:rsidTr="00775E4A">
        <w:tc>
          <w:tcPr>
            <w:tcW w:w="3969" w:type="dxa"/>
            <w:shd w:val="clear" w:color="auto" w:fill="auto"/>
          </w:tcPr>
          <w:p w14:paraId="67BB51A0"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Placement learning</w:t>
            </w:r>
          </w:p>
        </w:tc>
        <w:tc>
          <w:tcPr>
            <w:tcW w:w="1701" w:type="dxa"/>
            <w:shd w:val="clear" w:color="auto" w:fill="auto"/>
          </w:tcPr>
          <w:p w14:paraId="18375B0B" w14:textId="77777777" w:rsidR="00585382" w:rsidRPr="00775E4A" w:rsidRDefault="00585382" w:rsidP="00467597">
            <w:pPr>
              <w:keepNext/>
              <w:ind w:left="397"/>
              <w:jc w:val="center"/>
              <w:rPr>
                <w:rFonts w:ascii="Hiragino Sans CNS W3" w:eastAsia="Hiragino Sans CNS W3" w:hAnsi="Hiragino Sans CNS W3" w:cs="Arial"/>
                <w:sz w:val="22"/>
                <w:szCs w:val="22"/>
              </w:rPr>
            </w:pPr>
          </w:p>
        </w:tc>
        <w:tc>
          <w:tcPr>
            <w:tcW w:w="1843" w:type="dxa"/>
            <w:shd w:val="clear" w:color="auto" w:fill="auto"/>
          </w:tcPr>
          <w:p w14:paraId="1EAC6866" w14:textId="77777777" w:rsidR="00585382" w:rsidRPr="00775E4A" w:rsidRDefault="00585382" w:rsidP="00467597">
            <w:pPr>
              <w:keepNext/>
              <w:ind w:left="397"/>
              <w:jc w:val="center"/>
              <w:rPr>
                <w:rFonts w:ascii="Hiragino Sans CNS W3" w:eastAsia="Hiragino Sans CNS W3" w:hAnsi="Hiragino Sans CNS W3" w:cs="Arial"/>
                <w:sz w:val="22"/>
                <w:szCs w:val="22"/>
              </w:rPr>
            </w:pPr>
          </w:p>
        </w:tc>
      </w:tr>
      <w:tr w:rsidR="00585382" w:rsidRPr="00775E4A" w14:paraId="5289461E" w14:textId="77777777" w:rsidTr="00775E4A">
        <w:tc>
          <w:tcPr>
            <w:tcW w:w="3969" w:type="dxa"/>
            <w:shd w:val="clear" w:color="auto" w:fill="auto"/>
          </w:tcPr>
          <w:p w14:paraId="15547EFD"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b/>
                <w:sz w:val="22"/>
                <w:szCs w:val="22"/>
              </w:rPr>
              <w:t>TOTAL</w:t>
            </w:r>
          </w:p>
        </w:tc>
        <w:tc>
          <w:tcPr>
            <w:tcW w:w="1701" w:type="dxa"/>
            <w:shd w:val="clear" w:color="auto" w:fill="auto"/>
          </w:tcPr>
          <w:p w14:paraId="65987DC2"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400</w:t>
            </w:r>
          </w:p>
        </w:tc>
        <w:tc>
          <w:tcPr>
            <w:tcW w:w="1843" w:type="dxa"/>
            <w:shd w:val="clear" w:color="auto" w:fill="auto"/>
          </w:tcPr>
          <w:p w14:paraId="261D711E"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100%</w:t>
            </w:r>
          </w:p>
        </w:tc>
      </w:tr>
    </w:tbl>
    <w:p w14:paraId="7753CBE8" w14:textId="77777777" w:rsidR="00585382" w:rsidRPr="00775E4A" w:rsidRDefault="00585382" w:rsidP="00467597">
      <w:pPr>
        <w:pStyle w:val="fixed"/>
        <w:ind w:left="397" w:firstLine="0"/>
        <w:jc w:val="center"/>
        <w:rPr>
          <w:rFonts w:ascii="Hiragino Sans CNS W3" w:eastAsia="Hiragino Sans CNS W3" w:hAnsi="Hiragino Sans CNS W3" w:cs="Arial"/>
          <w:sz w:val="22"/>
          <w:szCs w:val="22"/>
        </w:rPr>
      </w:pPr>
    </w:p>
    <w:p w14:paraId="70807BEE" w14:textId="77777777" w:rsidR="00E15FF2" w:rsidRPr="00775E4A" w:rsidRDefault="00E15FF2" w:rsidP="00467597">
      <w:pPr>
        <w:pStyle w:val="fixed"/>
        <w:ind w:left="397" w:firstLine="0"/>
        <w:jc w:val="center"/>
        <w:rPr>
          <w:rFonts w:ascii="Hiragino Sans CNS W3" w:eastAsia="Hiragino Sans CNS W3" w:hAnsi="Hiragino Sans CNS W3" w:cs="Arial"/>
          <w:sz w:val="22"/>
          <w:szCs w:val="22"/>
        </w:rPr>
      </w:pPr>
    </w:p>
    <w:p w14:paraId="25CEADD3" w14:textId="6B727842" w:rsidR="00E15FF2" w:rsidRPr="00775E4A" w:rsidRDefault="006D260B" w:rsidP="00467597">
      <w:pPr>
        <w:pStyle w:val="fixed"/>
        <w:ind w:left="397" w:firstLine="0"/>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Please examine th</w:t>
      </w:r>
      <w:r w:rsidR="00775E4A">
        <w:rPr>
          <w:rFonts w:ascii="Hiragino Sans CNS W3" w:eastAsia="Hiragino Sans CNS W3" w:hAnsi="Hiragino Sans CNS W3" w:cs="Arial"/>
          <w:sz w:val="22"/>
          <w:szCs w:val="22"/>
        </w:rPr>
        <w:t>e above</w:t>
      </w:r>
      <w:r w:rsidRPr="00775E4A">
        <w:rPr>
          <w:rFonts w:ascii="Hiragino Sans CNS W3" w:eastAsia="Hiragino Sans CNS W3" w:hAnsi="Hiragino Sans CNS W3" w:cs="Arial"/>
          <w:sz w:val="22"/>
          <w:szCs w:val="22"/>
        </w:rPr>
        <w:t xml:space="preserve"> carefully. ‘</w:t>
      </w:r>
    </w:p>
    <w:p w14:paraId="6A52D4BF" w14:textId="77777777" w:rsidR="00E15FF2" w:rsidRPr="00775E4A" w:rsidRDefault="00E15FF2" w:rsidP="00467597">
      <w:pPr>
        <w:pStyle w:val="fixed"/>
        <w:ind w:left="397" w:firstLine="0"/>
        <w:jc w:val="center"/>
        <w:rPr>
          <w:rFonts w:ascii="Hiragino Sans CNS W3" w:eastAsia="Hiragino Sans CNS W3" w:hAnsi="Hiragino Sans CNS W3" w:cs="Arial"/>
          <w:sz w:val="22"/>
          <w:szCs w:val="22"/>
        </w:rPr>
      </w:pPr>
    </w:p>
    <w:p w14:paraId="73911339" w14:textId="77777777" w:rsidR="00E15FF2" w:rsidRPr="00775E4A" w:rsidRDefault="00E15FF2" w:rsidP="00467597">
      <w:pPr>
        <w:pStyle w:val="fixed"/>
        <w:ind w:left="397" w:firstLine="0"/>
        <w:jc w:val="center"/>
        <w:rPr>
          <w:rFonts w:ascii="Hiragino Sans CNS W3" w:eastAsia="Hiragino Sans CNS W3" w:hAnsi="Hiragino Sans CNS W3" w:cs="Arial"/>
          <w:sz w:val="22"/>
          <w:szCs w:val="22"/>
        </w:rPr>
      </w:pPr>
    </w:p>
    <w:p w14:paraId="5C281AB5" w14:textId="604BDDDE" w:rsidR="006D260B" w:rsidRPr="00775E4A" w:rsidRDefault="00E15FF2" w:rsidP="00467597">
      <w:pPr>
        <w:pStyle w:val="fixed"/>
        <w:ind w:left="397" w:firstLine="0"/>
        <w:jc w:val="center"/>
        <w:rPr>
          <w:rFonts w:ascii="Hiragino Sans CNS W3" w:eastAsia="Hiragino Sans CNS W3" w:hAnsi="Hiragino Sans CNS W3" w:cs="Arial"/>
          <w:b w:val="0"/>
          <w:bCs/>
          <w:sz w:val="22"/>
          <w:szCs w:val="22"/>
        </w:rPr>
      </w:pPr>
      <w:r w:rsidRPr="00775E4A">
        <w:rPr>
          <w:rFonts w:ascii="Hiragino Sans CNS W3" w:eastAsia="Hiragino Sans CNS W3" w:hAnsi="Hiragino Sans CNS W3" w:cs="Arial"/>
          <w:b w:val="0"/>
          <w:bCs/>
          <w:sz w:val="22"/>
          <w:szCs w:val="22"/>
        </w:rPr>
        <w:t>‘</w:t>
      </w:r>
      <w:r w:rsidR="006D260B" w:rsidRPr="00775E4A">
        <w:rPr>
          <w:rFonts w:ascii="Hiragino Sans CNS W3" w:eastAsia="Hiragino Sans CNS W3" w:hAnsi="Hiragino Sans CNS W3" w:cs="Arial"/>
          <w:b w:val="0"/>
          <w:bCs/>
          <w:sz w:val="22"/>
          <w:szCs w:val="22"/>
        </w:rPr>
        <w:t xml:space="preserve">Scheduled learning’ is the learning that takes place with a lecturer present. </w:t>
      </w:r>
      <w:r w:rsidRPr="00775E4A">
        <w:rPr>
          <w:rFonts w:ascii="Hiragino Sans CNS W3" w:eastAsia="Hiragino Sans CNS W3" w:hAnsi="Hiragino Sans CNS W3" w:cs="Arial"/>
          <w:b w:val="0"/>
          <w:bCs/>
          <w:sz w:val="22"/>
          <w:szCs w:val="22"/>
        </w:rPr>
        <w:t>‘</w:t>
      </w:r>
      <w:r w:rsidR="006D260B" w:rsidRPr="00775E4A">
        <w:rPr>
          <w:rFonts w:ascii="Hiragino Sans CNS W3" w:eastAsia="Hiragino Sans CNS W3" w:hAnsi="Hiragino Sans CNS W3" w:cs="Arial"/>
          <w:b w:val="0"/>
          <w:bCs/>
          <w:sz w:val="22"/>
          <w:szCs w:val="22"/>
        </w:rPr>
        <w:t>Independent learning’ is learning that takes places on your own or in peer groups.</w:t>
      </w:r>
    </w:p>
    <w:p w14:paraId="41D133EB" w14:textId="77777777" w:rsidR="006D260B" w:rsidRPr="00775E4A" w:rsidRDefault="006D260B" w:rsidP="00775E4A">
      <w:pPr>
        <w:pStyle w:val="fixed"/>
        <w:ind w:left="397" w:firstLine="0"/>
        <w:rPr>
          <w:rFonts w:ascii="Hiragino Sans CNS W3" w:eastAsia="Hiragino Sans CNS W3" w:hAnsi="Hiragino Sans CNS W3" w:cs="Arial"/>
          <w:sz w:val="22"/>
          <w:szCs w:val="22"/>
        </w:rPr>
      </w:pPr>
    </w:p>
    <w:p w14:paraId="487AFE00" w14:textId="0CBCBF02" w:rsidR="006D260B" w:rsidRPr="00775E4A" w:rsidRDefault="006D260B" w:rsidP="00775E4A">
      <w:pPr>
        <w:pStyle w:val="fixed"/>
        <w:ind w:left="397" w:firstLine="0"/>
        <w:rPr>
          <w:rFonts w:ascii="Hiragino Sans CNS W3" w:eastAsia="Hiragino Sans CNS W3" w:hAnsi="Hiragino Sans CNS W3" w:cs="Arial"/>
          <w:sz w:val="22"/>
          <w:szCs w:val="22"/>
        </w:rPr>
      </w:pPr>
    </w:p>
    <w:p w14:paraId="3FF85F9B" w14:textId="77777777" w:rsidR="006D260B" w:rsidRPr="00775E4A" w:rsidRDefault="006D260B" w:rsidP="00775E4A">
      <w:pPr>
        <w:pStyle w:val="fixed"/>
        <w:ind w:left="397" w:firstLine="0"/>
        <w:rPr>
          <w:rFonts w:ascii="Hiragino Sans CNS W3" w:eastAsia="Hiragino Sans CNS W3" w:hAnsi="Hiragino Sans CNS W3" w:cs="Arial"/>
          <w:sz w:val="22"/>
          <w:szCs w:val="22"/>
        </w:rPr>
      </w:pPr>
    </w:p>
    <w:p w14:paraId="0C7E26CB" w14:textId="11C18794" w:rsidR="00585382" w:rsidRPr="00775E4A" w:rsidRDefault="00585382" w:rsidP="00775E4A">
      <w:pPr>
        <w:pStyle w:val="fixed"/>
        <w:ind w:left="397" w:firstLine="0"/>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ASSESSMENT</w:t>
      </w:r>
    </w:p>
    <w:p w14:paraId="5EA2F8AF" w14:textId="77777777" w:rsidR="00585382" w:rsidRPr="00775E4A" w:rsidRDefault="00585382" w:rsidP="00775E4A">
      <w:pPr>
        <w:pStyle w:val="fixed"/>
        <w:ind w:left="397"/>
        <w:rPr>
          <w:rFonts w:ascii="Hiragino Sans CNS W3" w:eastAsia="Hiragino Sans CNS W3" w:hAnsi="Hiragino Sans CNS W3" w:cs="Arial"/>
          <w:sz w:val="22"/>
          <w:szCs w:val="22"/>
        </w:rPr>
      </w:pPr>
    </w:p>
    <w:p w14:paraId="390B5374" w14:textId="77777777" w:rsidR="00585382" w:rsidRPr="00775E4A" w:rsidRDefault="00585382" w:rsidP="00775E4A">
      <w:pPr>
        <w:ind w:left="397"/>
        <w:rPr>
          <w:rFonts w:ascii="Hiragino Sans CNS W3" w:eastAsia="Hiragino Sans CNS W3" w:hAnsi="Hiragino Sans CNS W3" w:cs="Arial"/>
          <w:b/>
          <w:sz w:val="22"/>
          <w:szCs w:val="22"/>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585382" w:rsidRPr="00775E4A" w14:paraId="22B3A8DF" w14:textId="77777777" w:rsidTr="00775E4A">
        <w:tc>
          <w:tcPr>
            <w:tcW w:w="3256" w:type="dxa"/>
            <w:shd w:val="clear" w:color="auto" w:fill="auto"/>
          </w:tcPr>
          <w:p w14:paraId="028D5CD7" w14:textId="77777777" w:rsidR="00585382" w:rsidRPr="00775E4A" w:rsidRDefault="00585382" w:rsidP="00775E4A">
            <w:pPr>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Mode of assessment</w:t>
            </w:r>
          </w:p>
        </w:tc>
        <w:tc>
          <w:tcPr>
            <w:tcW w:w="3969" w:type="dxa"/>
            <w:shd w:val="clear" w:color="auto" w:fill="auto"/>
          </w:tcPr>
          <w:p w14:paraId="042F5377"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b/>
                <w:sz w:val="22"/>
                <w:szCs w:val="22"/>
              </w:rPr>
              <w:t>Volume</w:t>
            </w:r>
          </w:p>
        </w:tc>
        <w:tc>
          <w:tcPr>
            <w:tcW w:w="1559" w:type="dxa"/>
            <w:shd w:val="clear" w:color="auto" w:fill="auto"/>
          </w:tcPr>
          <w:p w14:paraId="26A1A7EB"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b/>
                <w:sz w:val="22"/>
                <w:szCs w:val="22"/>
              </w:rPr>
              <w:t>Weighting</w:t>
            </w:r>
          </w:p>
        </w:tc>
      </w:tr>
      <w:tr w:rsidR="00585382" w:rsidRPr="00775E4A" w14:paraId="3905A2C1" w14:textId="77777777" w:rsidTr="00775E4A">
        <w:tc>
          <w:tcPr>
            <w:tcW w:w="3256" w:type="dxa"/>
            <w:shd w:val="clear" w:color="auto" w:fill="auto"/>
          </w:tcPr>
          <w:p w14:paraId="61623AAE" w14:textId="77777777" w:rsidR="00585382" w:rsidRPr="00775E4A" w:rsidRDefault="00585382" w:rsidP="00775E4A">
            <w:pPr>
              <w:ind w:left="397"/>
              <w:rPr>
                <w:rFonts w:ascii="Hiragino Sans CNS W3" w:eastAsia="Hiragino Sans CNS W3" w:hAnsi="Hiragino Sans CNS W3" w:cs="Arial"/>
                <w:sz w:val="22"/>
                <w:szCs w:val="22"/>
              </w:rPr>
            </w:pPr>
            <w:proofErr w:type="gramStart"/>
            <w:r w:rsidRPr="00775E4A">
              <w:rPr>
                <w:rFonts w:ascii="Hiragino Sans CNS W3" w:eastAsia="Hiragino Sans CNS W3" w:hAnsi="Hiragino Sans CNS W3" w:cs="Arial"/>
                <w:sz w:val="22"/>
                <w:szCs w:val="22"/>
              </w:rPr>
              <w:t>Portfolio  (</w:t>
            </w:r>
            <w:proofErr w:type="gramEnd"/>
            <w:r w:rsidRPr="00775E4A">
              <w:rPr>
                <w:rFonts w:ascii="Hiragino Sans CNS W3" w:eastAsia="Hiragino Sans CNS W3" w:hAnsi="Hiragino Sans CNS W3" w:cs="Arial"/>
                <w:sz w:val="22"/>
                <w:szCs w:val="22"/>
              </w:rPr>
              <w:t>equivalent to 10,000 words)</w:t>
            </w:r>
          </w:p>
        </w:tc>
        <w:tc>
          <w:tcPr>
            <w:tcW w:w="3969" w:type="dxa"/>
            <w:shd w:val="clear" w:color="auto" w:fill="auto"/>
          </w:tcPr>
          <w:p w14:paraId="1072083B" w14:textId="37717F52" w:rsidR="00585382" w:rsidRPr="00775E4A" w:rsidRDefault="00585382" w:rsidP="00775E4A">
            <w:pPr>
              <w:ind w:left="397"/>
              <w:rPr>
                <w:rFonts w:ascii="Hiragino Sans CNS W3" w:eastAsia="Hiragino Sans CNS W3" w:hAnsi="Hiragino Sans CNS W3" w:cs="Arial"/>
                <w:sz w:val="22"/>
                <w:szCs w:val="22"/>
                <w:highlight w:val="yellow"/>
              </w:rPr>
            </w:pPr>
            <w:r w:rsidRPr="00775E4A">
              <w:rPr>
                <w:rFonts w:ascii="Hiragino Sans CNS W3" w:eastAsia="Hiragino Sans CNS W3" w:hAnsi="Hiragino Sans CNS W3" w:cs="Arial"/>
                <w:sz w:val="22"/>
                <w:szCs w:val="22"/>
              </w:rPr>
              <w:t>Minimum of 3 elements</w:t>
            </w:r>
          </w:p>
        </w:tc>
        <w:tc>
          <w:tcPr>
            <w:tcW w:w="1559" w:type="dxa"/>
            <w:shd w:val="clear" w:color="auto" w:fill="auto"/>
          </w:tcPr>
          <w:p w14:paraId="01B28785" w14:textId="182E37A5"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100%</w:t>
            </w:r>
          </w:p>
        </w:tc>
      </w:tr>
    </w:tbl>
    <w:p w14:paraId="28418AC0" w14:textId="77777777" w:rsidR="00585382" w:rsidRPr="00775E4A" w:rsidRDefault="00585382" w:rsidP="00775E4A">
      <w:pPr>
        <w:pStyle w:val="fixed"/>
        <w:ind w:left="397" w:firstLine="0"/>
        <w:rPr>
          <w:rFonts w:ascii="Hiragino Sans CNS W3" w:eastAsia="Hiragino Sans CNS W3" w:hAnsi="Hiragino Sans CNS W3" w:cs="Arial"/>
          <w:b w:val="0"/>
          <w:sz w:val="22"/>
          <w:szCs w:val="22"/>
        </w:rPr>
      </w:pPr>
    </w:p>
    <w:p w14:paraId="4BAFF9F3" w14:textId="77777777" w:rsidR="006D260B" w:rsidRPr="00775E4A" w:rsidRDefault="006D260B" w:rsidP="00775E4A">
      <w:pPr>
        <w:ind w:left="397"/>
        <w:rPr>
          <w:rFonts w:ascii="Hiragino Sans CNS W3" w:eastAsia="Hiragino Sans CNS W3" w:hAnsi="Hiragino Sans CNS W3"/>
        </w:rPr>
      </w:pPr>
    </w:p>
    <w:p w14:paraId="6C5ED670" w14:textId="77777777" w:rsidR="006D260B" w:rsidRPr="00775E4A" w:rsidRDefault="006D260B" w:rsidP="00775E4A">
      <w:pPr>
        <w:ind w:left="397"/>
        <w:rPr>
          <w:rFonts w:ascii="Hiragino Sans CNS W3" w:eastAsia="Hiragino Sans CNS W3" w:hAnsi="Hiragino Sans CNS W3"/>
        </w:rPr>
      </w:pPr>
    </w:p>
    <w:p w14:paraId="7BD5938C" w14:textId="3914C1E2" w:rsidR="00550BCB" w:rsidRPr="00775E4A" w:rsidRDefault="006D260B" w:rsidP="00775E4A">
      <w:pPr>
        <w:ind w:left="397"/>
        <w:rPr>
          <w:rFonts w:ascii="Hiragino Sans CNS W3" w:eastAsia="Hiragino Sans CNS W3" w:hAnsi="Hiragino Sans CNS W3"/>
        </w:rPr>
      </w:pPr>
      <w:r w:rsidRPr="00775E4A">
        <w:rPr>
          <w:rFonts w:ascii="Hiragino Sans CNS W3" w:eastAsia="Hiragino Sans CNS W3" w:hAnsi="Hiragino Sans CNS W3"/>
        </w:rPr>
        <w:t>You will choose your own output method. You have three choices to choose from:</w:t>
      </w:r>
    </w:p>
    <w:p w14:paraId="36ED2CE3" w14:textId="43DFDB5A" w:rsidR="006D260B" w:rsidRPr="00775E4A" w:rsidRDefault="006D260B" w:rsidP="00775E4A">
      <w:pPr>
        <w:ind w:left="397"/>
        <w:rPr>
          <w:rFonts w:ascii="Hiragino Sans CNS W3" w:eastAsia="Hiragino Sans CNS W3" w:hAnsi="Hiragino Sans CNS W3"/>
        </w:rPr>
      </w:pPr>
    </w:p>
    <w:p w14:paraId="7DEEF232" w14:textId="091A8A89" w:rsidR="006D260B" w:rsidRPr="00775E4A" w:rsidRDefault="006D260B" w:rsidP="00775E4A">
      <w:pPr>
        <w:pStyle w:val="ListParagraph"/>
        <w:numPr>
          <w:ilvl w:val="0"/>
          <w:numId w:val="22"/>
        </w:numPr>
        <w:ind w:left="397"/>
        <w:rPr>
          <w:rFonts w:ascii="Hiragino Sans CNS W3" w:eastAsia="Hiragino Sans CNS W3" w:hAnsi="Hiragino Sans CNS W3"/>
        </w:rPr>
      </w:pPr>
      <w:r w:rsidRPr="00775E4A">
        <w:rPr>
          <w:rFonts w:ascii="Hiragino Sans CNS W3" w:eastAsia="Hiragino Sans CNS W3" w:hAnsi="Hiragino Sans CNS W3"/>
        </w:rPr>
        <w:t>Dissertation</w:t>
      </w:r>
    </w:p>
    <w:p w14:paraId="5A414E68" w14:textId="28282905" w:rsidR="006D260B" w:rsidRPr="00775E4A" w:rsidRDefault="006D260B" w:rsidP="00775E4A">
      <w:pPr>
        <w:pStyle w:val="ListParagraph"/>
        <w:numPr>
          <w:ilvl w:val="0"/>
          <w:numId w:val="22"/>
        </w:numPr>
        <w:ind w:left="397"/>
        <w:rPr>
          <w:rFonts w:ascii="Hiragino Sans CNS W3" w:eastAsia="Hiragino Sans CNS W3" w:hAnsi="Hiragino Sans CNS W3"/>
        </w:rPr>
      </w:pPr>
      <w:r w:rsidRPr="00775E4A">
        <w:rPr>
          <w:rFonts w:ascii="Hiragino Sans CNS W3" w:eastAsia="Hiragino Sans CNS W3" w:hAnsi="Hiragino Sans CNS W3"/>
        </w:rPr>
        <w:t>Practice Based Portfolio (must link to a job you either have or want)</w:t>
      </w:r>
    </w:p>
    <w:p w14:paraId="27BA6110" w14:textId="0D5570A4" w:rsidR="006D260B" w:rsidRPr="00775E4A" w:rsidRDefault="006D260B" w:rsidP="00775E4A">
      <w:pPr>
        <w:pStyle w:val="ListParagraph"/>
        <w:numPr>
          <w:ilvl w:val="0"/>
          <w:numId w:val="22"/>
        </w:numPr>
        <w:ind w:left="397"/>
        <w:rPr>
          <w:rFonts w:ascii="Hiragino Sans CNS W3" w:eastAsia="Hiragino Sans CNS W3" w:hAnsi="Hiragino Sans CNS W3"/>
        </w:rPr>
      </w:pPr>
      <w:r w:rsidRPr="00775E4A">
        <w:rPr>
          <w:rFonts w:ascii="Hiragino Sans CNS W3" w:eastAsia="Hiragino Sans CNS W3" w:hAnsi="Hiragino Sans CNS W3"/>
        </w:rPr>
        <w:t>Applied Portfolio (you create or build or write something from scratch)</w:t>
      </w:r>
    </w:p>
    <w:p w14:paraId="21CEF110" w14:textId="2D915C21" w:rsidR="006D260B" w:rsidRPr="00775E4A" w:rsidRDefault="006D260B" w:rsidP="00775E4A">
      <w:pPr>
        <w:ind w:left="397"/>
        <w:rPr>
          <w:rFonts w:ascii="Hiragino Sans CNS W3" w:eastAsia="Hiragino Sans CNS W3" w:hAnsi="Hiragino Sans CNS W3"/>
        </w:rPr>
      </w:pPr>
    </w:p>
    <w:p w14:paraId="3C882399" w14:textId="4DCA801B" w:rsidR="006D260B" w:rsidRPr="00775E4A" w:rsidRDefault="006D260B" w:rsidP="00775E4A">
      <w:pPr>
        <w:ind w:left="397"/>
        <w:rPr>
          <w:rFonts w:ascii="Hiragino Sans CNS W3" w:eastAsia="Hiragino Sans CNS W3" w:hAnsi="Hiragino Sans CNS W3"/>
        </w:rPr>
      </w:pPr>
    </w:p>
    <w:p w14:paraId="6CA173F5" w14:textId="283638BA" w:rsidR="006D260B" w:rsidRPr="00775E4A" w:rsidRDefault="00E15FF2" w:rsidP="00775E4A">
      <w:pPr>
        <w:ind w:left="397"/>
        <w:rPr>
          <w:rFonts w:ascii="Hiragino Sans CNS W3" w:eastAsia="Hiragino Sans CNS W3" w:hAnsi="Hiragino Sans CNS W3"/>
        </w:rPr>
      </w:pPr>
      <w:r w:rsidRPr="00775E4A">
        <w:rPr>
          <w:rFonts w:ascii="Hiragino Sans CNS W3" w:eastAsia="Hiragino Sans CNS W3" w:hAnsi="Hiragino Sans CNS W3"/>
        </w:rPr>
        <w:t xml:space="preserve">Whichever output you select, you will submit your project in </w:t>
      </w:r>
      <w:r w:rsidRPr="00775E4A">
        <w:rPr>
          <w:rFonts w:ascii="Hiragino Sans CNS W3" w:eastAsia="Hiragino Sans CNS W3" w:hAnsi="Hiragino Sans CNS W3"/>
          <w:b/>
          <w:bCs/>
        </w:rPr>
        <w:t>STAGES</w:t>
      </w:r>
      <w:r w:rsidRPr="00775E4A">
        <w:rPr>
          <w:rFonts w:ascii="Hiragino Sans CNS W3" w:eastAsia="Hiragino Sans CNS W3" w:hAnsi="Hiragino Sans CNS W3"/>
        </w:rPr>
        <w:t xml:space="preserve">. More information follows. </w:t>
      </w:r>
    </w:p>
    <w:p w14:paraId="23FBEB67" w14:textId="12829E72" w:rsidR="006D260B" w:rsidRPr="00775E4A" w:rsidRDefault="006D260B" w:rsidP="00775E4A">
      <w:pPr>
        <w:ind w:left="397"/>
        <w:rPr>
          <w:rFonts w:ascii="Hiragino Sans CNS W3" w:eastAsia="Hiragino Sans CNS W3" w:hAnsi="Hiragino Sans CNS W3"/>
        </w:rPr>
      </w:pPr>
    </w:p>
    <w:p w14:paraId="38052E97" w14:textId="39D93305" w:rsidR="006D260B" w:rsidRPr="00775E4A" w:rsidRDefault="006D260B" w:rsidP="00775E4A">
      <w:pPr>
        <w:ind w:left="397"/>
        <w:rPr>
          <w:rFonts w:ascii="Hiragino Sans CNS W3" w:eastAsia="Hiragino Sans CNS W3" w:hAnsi="Hiragino Sans CNS W3"/>
        </w:rPr>
      </w:pPr>
    </w:p>
    <w:p w14:paraId="5C870A53" w14:textId="43A4053E" w:rsidR="006D260B" w:rsidRPr="00775E4A" w:rsidRDefault="006D260B" w:rsidP="00775E4A">
      <w:pPr>
        <w:ind w:left="397"/>
        <w:rPr>
          <w:rFonts w:ascii="Hiragino Sans CNS W3" w:eastAsia="Hiragino Sans CNS W3" w:hAnsi="Hiragino Sans CNS W3"/>
        </w:rPr>
      </w:pPr>
    </w:p>
    <w:p w14:paraId="0669F55E" w14:textId="29F6C275" w:rsidR="006D260B" w:rsidRPr="00775E4A" w:rsidRDefault="006D260B" w:rsidP="00775E4A">
      <w:pPr>
        <w:ind w:left="397"/>
        <w:rPr>
          <w:rFonts w:ascii="Hiragino Sans CNS W3" w:eastAsia="Hiragino Sans CNS W3" w:hAnsi="Hiragino Sans CNS W3"/>
        </w:rPr>
      </w:pPr>
    </w:p>
    <w:p w14:paraId="7A8EDBE4" w14:textId="5596AE6A" w:rsidR="006D260B" w:rsidRPr="00775E4A" w:rsidRDefault="006D260B" w:rsidP="00775E4A">
      <w:pPr>
        <w:ind w:left="397"/>
        <w:rPr>
          <w:rFonts w:ascii="Hiragino Sans CNS W3" w:eastAsia="Hiragino Sans CNS W3" w:hAnsi="Hiragino Sans CNS W3"/>
        </w:rPr>
      </w:pPr>
    </w:p>
    <w:p w14:paraId="10AE0AA0" w14:textId="7FDA6819" w:rsidR="006D260B" w:rsidRPr="00775E4A" w:rsidRDefault="006D260B" w:rsidP="00775E4A">
      <w:pPr>
        <w:ind w:left="397"/>
        <w:rPr>
          <w:rFonts w:ascii="Hiragino Sans CNS W3" w:eastAsia="Hiragino Sans CNS W3" w:hAnsi="Hiragino Sans CNS W3"/>
        </w:rPr>
      </w:pPr>
    </w:p>
    <w:p w14:paraId="78D88E53" w14:textId="26D9011D" w:rsidR="006D260B" w:rsidRPr="00775E4A" w:rsidRDefault="006D260B" w:rsidP="00775E4A">
      <w:pPr>
        <w:ind w:left="397"/>
        <w:rPr>
          <w:rFonts w:ascii="Hiragino Sans CNS W3" w:eastAsia="Hiragino Sans CNS W3" w:hAnsi="Hiragino Sans CNS W3"/>
        </w:rPr>
      </w:pPr>
    </w:p>
    <w:p w14:paraId="6E0C6BDB" w14:textId="6D92A4D8" w:rsidR="006D260B" w:rsidRPr="00775E4A" w:rsidRDefault="006D260B" w:rsidP="00775E4A">
      <w:pPr>
        <w:ind w:left="397"/>
        <w:rPr>
          <w:rFonts w:ascii="Hiragino Sans CNS W3" w:eastAsia="Hiragino Sans CNS W3" w:hAnsi="Hiragino Sans CNS W3"/>
        </w:rPr>
      </w:pPr>
    </w:p>
    <w:p w14:paraId="2DCAEF13" w14:textId="5D428870" w:rsidR="006D260B" w:rsidRPr="00775E4A" w:rsidRDefault="006D260B" w:rsidP="00775E4A">
      <w:pPr>
        <w:ind w:left="397"/>
        <w:rPr>
          <w:rFonts w:ascii="Hiragino Sans CNS W3" w:eastAsia="Hiragino Sans CNS W3" w:hAnsi="Hiragino Sans CNS W3"/>
        </w:rPr>
      </w:pPr>
    </w:p>
    <w:p w14:paraId="5C79170A" w14:textId="2C75B91E" w:rsidR="006D260B" w:rsidRPr="00775E4A" w:rsidRDefault="006D260B" w:rsidP="00775E4A">
      <w:pPr>
        <w:ind w:left="397"/>
        <w:rPr>
          <w:rFonts w:ascii="Hiragino Sans CNS W3" w:eastAsia="Hiragino Sans CNS W3" w:hAnsi="Hiragino Sans CNS W3"/>
        </w:rPr>
      </w:pPr>
    </w:p>
    <w:p w14:paraId="62DF1939" w14:textId="23D781A4" w:rsidR="006D260B" w:rsidRPr="00775E4A" w:rsidRDefault="006D260B" w:rsidP="00775E4A">
      <w:pPr>
        <w:ind w:left="397"/>
        <w:rPr>
          <w:rFonts w:ascii="Hiragino Sans CNS W3" w:eastAsia="Hiragino Sans CNS W3" w:hAnsi="Hiragino Sans CNS W3"/>
        </w:rPr>
      </w:pPr>
    </w:p>
    <w:p w14:paraId="1D953391" w14:textId="7FE803FC" w:rsidR="006D260B" w:rsidRPr="00775E4A" w:rsidRDefault="006D260B" w:rsidP="00775E4A">
      <w:pPr>
        <w:ind w:left="397"/>
        <w:rPr>
          <w:rFonts w:ascii="Hiragino Sans CNS W3" w:eastAsia="Hiragino Sans CNS W3" w:hAnsi="Hiragino Sans CNS W3"/>
        </w:rPr>
      </w:pPr>
    </w:p>
    <w:p w14:paraId="02EDD13D" w14:textId="7880B9D8" w:rsidR="006D260B" w:rsidRPr="00775E4A" w:rsidRDefault="006D260B" w:rsidP="00775E4A">
      <w:pPr>
        <w:ind w:left="397"/>
        <w:rPr>
          <w:rFonts w:ascii="Hiragino Sans CNS W3" w:eastAsia="Hiragino Sans CNS W3" w:hAnsi="Hiragino Sans CNS W3"/>
        </w:rPr>
      </w:pPr>
    </w:p>
    <w:p w14:paraId="7D668582" w14:textId="77777777" w:rsidR="006D260B" w:rsidRPr="00775E4A" w:rsidRDefault="006D260B" w:rsidP="00775E4A">
      <w:pPr>
        <w:ind w:left="397"/>
        <w:rPr>
          <w:rFonts w:ascii="Hiragino Sans CNS W3" w:eastAsia="Hiragino Sans CNS W3" w:hAnsi="Hiragino Sans CNS W3"/>
        </w:rPr>
      </w:pPr>
    </w:p>
    <w:p w14:paraId="687FD482" w14:textId="40197A07" w:rsidR="001D7790" w:rsidRPr="00775E4A" w:rsidRDefault="00B02106" w:rsidP="00775E4A">
      <w:pPr>
        <w:ind w:left="397"/>
        <w:rPr>
          <w:rFonts w:ascii="Hiragino Sans CNS W3" w:eastAsia="Hiragino Sans CNS W3" w:hAnsi="Hiragino Sans CNS W3"/>
          <w:b/>
          <w:bCs/>
          <w:sz w:val="32"/>
          <w:szCs w:val="32"/>
        </w:rPr>
      </w:pPr>
      <w:r w:rsidRPr="00775E4A">
        <w:rPr>
          <w:rFonts w:ascii="Hiragino Sans CNS W3" w:eastAsia="Hiragino Sans CNS W3" w:hAnsi="Hiragino Sans CNS W3"/>
          <w:b/>
          <w:bCs/>
          <w:sz w:val="32"/>
          <w:szCs w:val="32"/>
        </w:rPr>
        <w:t>The Outputs (Assignments)</w:t>
      </w:r>
    </w:p>
    <w:p w14:paraId="776B8C00" w14:textId="77777777" w:rsidR="00B02106" w:rsidRPr="00775E4A" w:rsidRDefault="00B02106" w:rsidP="00775E4A">
      <w:pPr>
        <w:ind w:left="397"/>
        <w:rPr>
          <w:rFonts w:ascii="Hiragino Sans CNS W3" w:eastAsia="Hiragino Sans CNS W3" w:hAnsi="Hiragino Sans CNS W3"/>
        </w:rPr>
      </w:pPr>
    </w:p>
    <w:tbl>
      <w:tblPr>
        <w:tblStyle w:val="TableGrid"/>
        <w:tblW w:w="0" w:type="auto"/>
        <w:tblLook w:val="04A0" w:firstRow="1" w:lastRow="0" w:firstColumn="1" w:lastColumn="0" w:noHBand="0" w:noVBand="1"/>
      </w:tblPr>
      <w:tblGrid>
        <w:gridCol w:w="1245"/>
        <w:gridCol w:w="2707"/>
        <w:gridCol w:w="2835"/>
        <w:gridCol w:w="2778"/>
      </w:tblGrid>
      <w:tr w:rsidR="00B02106" w:rsidRPr="00775E4A" w14:paraId="6238CEB9" w14:textId="77777777" w:rsidTr="00775E4A">
        <w:tc>
          <w:tcPr>
            <w:tcW w:w="782" w:type="dxa"/>
            <w:vMerge w:val="restart"/>
          </w:tcPr>
          <w:p w14:paraId="12120459" w14:textId="77777777" w:rsidR="00B02106" w:rsidRPr="00775E4A" w:rsidRDefault="00B02106" w:rsidP="00775E4A">
            <w:pPr>
              <w:ind w:left="397"/>
              <w:rPr>
                <w:rFonts w:ascii="Hiragino Sans CNS W3" w:eastAsia="Hiragino Sans CNS W3" w:hAnsi="Hiragino Sans CNS W3"/>
                <w:b/>
                <w:bCs/>
                <w:sz w:val="22"/>
                <w:szCs w:val="22"/>
              </w:rPr>
            </w:pPr>
          </w:p>
        </w:tc>
        <w:tc>
          <w:tcPr>
            <w:tcW w:w="2615" w:type="dxa"/>
            <w:shd w:val="clear" w:color="auto" w:fill="D9E2F3" w:themeFill="accent1" w:themeFillTint="33"/>
          </w:tcPr>
          <w:p w14:paraId="583D800E" w14:textId="77777777"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b/>
                <w:bCs/>
                <w:sz w:val="22"/>
                <w:szCs w:val="22"/>
              </w:rPr>
              <w:t>Dissertation</w:t>
            </w:r>
          </w:p>
        </w:tc>
        <w:tc>
          <w:tcPr>
            <w:tcW w:w="2835" w:type="dxa"/>
            <w:shd w:val="clear" w:color="auto" w:fill="D9E2F3" w:themeFill="accent1" w:themeFillTint="33"/>
          </w:tcPr>
          <w:p w14:paraId="4A667BFE" w14:textId="77777777"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b/>
                <w:bCs/>
                <w:sz w:val="22"/>
                <w:szCs w:val="22"/>
              </w:rPr>
              <w:t>Practice Portfolio</w:t>
            </w:r>
          </w:p>
        </w:tc>
        <w:tc>
          <w:tcPr>
            <w:tcW w:w="2778" w:type="dxa"/>
            <w:shd w:val="clear" w:color="auto" w:fill="D9E2F3" w:themeFill="accent1" w:themeFillTint="33"/>
          </w:tcPr>
          <w:p w14:paraId="58AF901F" w14:textId="77777777"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b/>
                <w:bCs/>
                <w:sz w:val="22"/>
                <w:szCs w:val="22"/>
              </w:rPr>
              <w:t>Applied Portfolio</w:t>
            </w:r>
          </w:p>
        </w:tc>
      </w:tr>
      <w:tr w:rsidR="00B02106" w:rsidRPr="00775E4A" w14:paraId="77B779B1" w14:textId="77777777" w:rsidTr="00775E4A">
        <w:tc>
          <w:tcPr>
            <w:tcW w:w="782" w:type="dxa"/>
            <w:vMerge/>
          </w:tcPr>
          <w:p w14:paraId="385F8AC4" w14:textId="77777777" w:rsidR="00B02106" w:rsidRPr="00775E4A" w:rsidRDefault="00B02106" w:rsidP="00775E4A">
            <w:pPr>
              <w:ind w:left="397"/>
              <w:rPr>
                <w:rFonts w:ascii="Hiragino Sans CNS W3" w:eastAsia="Hiragino Sans CNS W3" w:hAnsi="Hiragino Sans CNS W3"/>
                <w:b/>
                <w:bCs/>
                <w:sz w:val="22"/>
                <w:szCs w:val="22"/>
              </w:rPr>
            </w:pPr>
          </w:p>
        </w:tc>
        <w:tc>
          <w:tcPr>
            <w:tcW w:w="2615" w:type="dxa"/>
          </w:tcPr>
          <w:p w14:paraId="445B48D6" w14:textId="77777777"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b/>
                <w:bCs/>
                <w:sz w:val="22"/>
                <w:szCs w:val="22"/>
              </w:rPr>
              <w:t>10,000 words</w:t>
            </w:r>
          </w:p>
        </w:tc>
        <w:tc>
          <w:tcPr>
            <w:tcW w:w="2835" w:type="dxa"/>
          </w:tcPr>
          <w:p w14:paraId="7D060617" w14:textId="2C6B2427"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b/>
                <w:bCs/>
                <w:sz w:val="22"/>
                <w:szCs w:val="22"/>
              </w:rPr>
              <w:t>10,000 words equivalency</w:t>
            </w:r>
          </w:p>
        </w:tc>
        <w:tc>
          <w:tcPr>
            <w:tcW w:w="2778" w:type="dxa"/>
          </w:tcPr>
          <w:p w14:paraId="6B24A414" w14:textId="2556BC31"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b/>
                <w:bCs/>
                <w:sz w:val="22"/>
                <w:szCs w:val="22"/>
              </w:rPr>
              <w:t>10,000 words equivalency</w:t>
            </w:r>
          </w:p>
        </w:tc>
      </w:tr>
      <w:tr w:rsidR="00B02106" w:rsidRPr="00775E4A" w14:paraId="72F64563" w14:textId="77777777" w:rsidTr="00775E4A">
        <w:tc>
          <w:tcPr>
            <w:tcW w:w="782" w:type="dxa"/>
            <w:vMerge/>
          </w:tcPr>
          <w:p w14:paraId="54C460D4" w14:textId="77777777" w:rsidR="00B02106" w:rsidRPr="00775E4A" w:rsidRDefault="00B02106" w:rsidP="00775E4A">
            <w:pPr>
              <w:ind w:left="397"/>
              <w:rPr>
                <w:rFonts w:ascii="Hiragino Sans CNS W3" w:eastAsia="Hiragino Sans CNS W3" w:hAnsi="Hiragino Sans CNS W3"/>
                <w:sz w:val="22"/>
                <w:szCs w:val="22"/>
              </w:rPr>
            </w:pPr>
          </w:p>
        </w:tc>
        <w:tc>
          <w:tcPr>
            <w:tcW w:w="2615" w:type="dxa"/>
          </w:tcPr>
          <w:p w14:paraId="0CC383A7"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Between 50 – 100 references needed</w:t>
            </w:r>
          </w:p>
          <w:p w14:paraId="439E60F4" w14:textId="0B7E7D58"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sz w:val="22"/>
                <w:szCs w:val="22"/>
              </w:rPr>
              <w:t>At least 25 journal articles used</w:t>
            </w:r>
          </w:p>
        </w:tc>
        <w:tc>
          <w:tcPr>
            <w:tcW w:w="2835" w:type="dxa"/>
          </w:tcPr>
          <w:p w14:paraId="2DFA4ED4"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Between 50 – 100 references needed</w:t>
            </w:r>
          </w:p>
          <w:p w14:paraId="76AEDADA" w14:textId="77777777"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sz w:val="22"/>
                <w:szCs w:val="22"/>
              </w:rPr>
              <w:t>At least 20 journal articles used</w:t>
            </w:r>
          </w:p>
        </w:tc>
        <w:tc>
          <w:tcPr>
            <w:tcW w:w="2778" w:type="dxa"/>
          </w:tcPr>
          <w:p w14:paraId="2D0ED41C"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Between 50 – 100 references needed</w:t>
            </w:r>
          </w:p>
          <w:p w14:paraId="2CEBF3D7" w14:textId="77777777"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sz w:val="22"/>
                <w:szCs w:val="22"/>
              </w:rPr>
              <w:t>At least 20 journal articles used</w:t>
            </w:r>
          </w:p>
        </w:tc>
      </w:tr>
      <w:tr w:rsidR="00B02106" w:rsidRPr="00775E4A" w14:paraId="55252359" w14:textId="77777777" w:rsidTr="00775E4A">
        <w:tc>
          <w:tcPr>
            <w:tcW w:w="782" w:type="dxa"/>
            <w:vMerge/>
          </w:tcPr>
          <w:p w14:paraId="6CD0CF56" w14:textId="77777777" w:rsidR="00B02106" w:rsidRPr="00775E4A" w:rsidRDefault="00B02106" w:rsidP="00775E4A">
            <w:pPr>
              <w:ind w:left="397"/>
              <w:rPr>
                <w:rFonts w:ascii="Hiragino Sans CNS W3" w:eastAsia="Hiragino Sans CNS W3" w:hAnsi="Hiragino Sans CNS W3"/>
                <w:sz w:val="22"/>
                <w:szCs w:val="22"/>
              </w:rPr>
            </w:pPr>
          </w:p>
        </w:tc>
        <w:tc>
          <w:tcPr>
            <w:tcW w:w="8228" w:type="dxa"/>
            <w:gridSpan w:val="3"/>
            <w:shd w:val="clear" w:color="auto" w:fill="D9E2F3" w:themeFill="accent1" w:themeFillTint="33"/>
          </w:tcPr>
          <w:p w14:paraId="21AF177F"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Content</w:t>
            </w:r>
          </w:p>
        </w:tc>
      </w:tr>
      <w:tr w:rsidR="00B02106" w:rsidRPr="00775E4A" w14:paraId="2F676F0E" w14:textId="77777777" w:rsidTr="00775E4A">
        <w:tc>
          <w:tcPr>
            <w:tcW w:w="782" w:type="dxa"/>
          </w:tcPr>
          <w:p w14:paraId="0CCA00BA"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Stage One</w:t>
            </w:r>
          </w:p>
        </w:tc>
        <w:tc>
          <w:tcPr>
            <w:tcW w:w="2615" w:type="dxa"/>
          </w:tcPr>
          <w:p w14:paraId="3C8A888E" w14:textId="0E9B4EC5"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b/>
                <w:bCs/>
                <w:sz w:val="22"/>
                <w:szCs w:val="22"/>
              </w:rPr>
              <w:t>Project Proposal</w:t>
            </w:r>
            <w:r w:rsidRPr="00775E4A">
              <w:rPr>
                <w:rFonts w:ascii="Hiragino Sans CNS W3" w:eastAsia="Hiragino Sans CNS W3" w:hAnsi="Hiragino Sans CNS W3"/>
                <w:sz w:val="22"/>
                <w:szCs w:val="22"/>
              </w:rPr>
              <w:t xml:space="preserve"> Viva</w:t>
            </w:r>
          </w:p>
          <w:p w14:paraId="29A59723"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5% or 5 minutes</w:t>
            </w:r>
          </w:p>
          <w:p w14:paraId="50A3F49A"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(Academic Interview)</w:t>
            </w:r>
          </w:p>
        </w:tc>
        <w:tc>
          <w:tcPr>
            <w:tcW w:w="2835" w:type="dxa"/>
          </w:tcPr>
          <w:p w14:paraId="3CEB9E73" w14:textId="77299F13"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b/>
                <w:bCs/>
                <w:sz w:val="22"/>
                <w:szCs w:val="22"/>
              </w:rPr>
              <w:t>Project Proposal</w:t>
            </w:r>
            <w:r w:rsidRPr="00775E4A">
              <w:rPr>
                <w:rFonts w:ascii="Hiragino Sans CNS W3" w:eastAsia="Hiragino Sans CNS W3" w:hAnsi="Hiragino Sans CNS W3"/>
                <w:sz w:val="22"/>
                <w:szCs w:val="22"/>
              </w:rPr>
              <w:t xml:space="preserve"> Viva</w:t>
            </w:r>
          </w:p>
          <w:p w14:paraId="362A67D6" w14:textId="12C88EFF"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10%</w:t>
            </w:r>
          </w:p>
          <w:p w14:paraId="13DE5037"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(Academic Interview)</w:t>
            </w:r>
          </w:p>
        </w:tc>
        <w:tc>
          <w:tcPr>
            <w:tcW w:w="2778" w:type="dxa"/>
          </w:tcPr>
          <w:p w14:paraId="52B80ECB" w14:textId="3322801D"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b/>
                <w:bCs/>
                <w:sz w:val="22"/>
                <w:szCs w:val="22"/>
              </w:rPr>
              <w:t>Project Proposal</w:t>
            </w:r>
            <w:r w:rsidRPr="00775E4A">
              <w:rPr>
                <w:rFonts w:ascii="Hiragino Sans CNS W3" w:eastAsia="Hiragino Sans CNS W3" w:hAnsi="Hiragino Sans CNS W3"/>
                <w:sz w:val="22"/>
                <w:szCs w:val="22"/>
              </w:rPr>
              <w:t xml:space="preserve"> Viva</w:t>
            </w:r>
          </w:p>
          <w:p w14:paraId="7A1C6027" w14:textId="4D99AA35"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10%</w:t>
            </w:r>
          </w:p>
          <w:p w14:paraId="2DA1B347"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(Academic Interview)</w:t>
            </w:r>
          </w:p>
        </w:tc>
      </w:tr>
      <w:tr w:rsidR="00B02106" w:rsidRPr="00775E4A" w14:paraId="5D17359A" w14:textId="77777777" w:rsidTr="00775E4A">
        <w:tc>
          <w:tcPr>
            <w:tcW w:w="782" w:type="dxa"/>
          </w:tcPr>
          <w:p w14:paraId="2E1C31C5" w14:textId="1B238CA5"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Stage Two</w:t>
            </w:r>
          </w:p>
        </w:tc>
        <w:tc>
          <w:tcPr>
            <w:tcW w:w="2615" w:type="dxa"/>
          </w:tcPr>
          <w:p w14:paraId="0AAE2990" w14:textId="3DD7642B"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b/>
                <w:bCs/>
                <w:sz w:val="22"/>
                <w:szCs w:val="22"/>
              </w:rPr>
              <w:t>Literature Review</w:t>
            </w:r>
          </w:p>
          <w:p w14:paraId="567D285E"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30%</w:t>
            </w:r>
          </w:p>
          <w:p w14:paraId="1A827AB0"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(Written Document, 3000 words)</w:t>
            </w:r>
          </w:p>
        </w:tc>
        <w:tc>
          <w:tcPr>
            <w:tcW w:w="2835" w:type="dxa"/>
          </w:tcPr>
          <w:p w14:paraId="1AA971EE" w14:textId="0B2A9161"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b/>
                <w:bCs/>
                <w:sz w:val="22"/>
                <w:szCs w:val="22"/>
              </w:rPr>
              <w:t>Project Rationale</w:t>
            </w:r>
          </w:p>
          <w:p w14:paraId="71846F94"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20%</w:t>
            </w:r>
          </w:p>
          <w:p w14:paraId="00B982D8"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(Written Document, 2000 words)</w:t>
            </w:r>
          </w:p>
        </w:tc>
        <w:tc>
          <w:tcPr>
            <w:tcW w:w="2778" w:type="dxa"/>
          </w:tcPr>
          <w:p w14:paraId="67DD5888" w14:textId="7B17DBD9"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b/>
                <w:bCs/>
                <w:sz w:val="22"/>
                <w:szCs w:val="22"/>
              </w:rPr>
              <w:t>Project Rationale</w:t>
            </w:r>
          </w:p>
          <w:p w14:paraId="319A3EDD"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20%</w:t>
            </w:r>
          </w:p>
          <w:p w14:paraId="056A60FB"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(Written Document, 2000 words)</w:t>
            </w:r>
          </w:p>
        </w:tc>
      </w:tr>
      <w:tr w:rsidR="00B02106" w:rsidRPr="00775E4A" w14:paraId="3463355E" w14:textId="77777777" w:rsidTr="00775E4A">
        <w:tc>
          <w:tcPr>
            <w:tcW w:w="782" w:type="dxa"/>
          </w:tcPr>
          <w:p w14:paraId="5E704C88"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Stage Three</w:t>
            </w:r>
          </w:p>
        </w:tc>
        <w:tc>
          <w:tcPr>
            <w:tcW w:w="2615" w:type="dxa"/>
          </w:tcPr>
          <w:p w14:paraId="1534D35A"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b/>
                <w:bCs/>
                <w:sz w:val="22"/>
                <w:szCs w:val="22"/>
              </w:rPr>
              <w:t>Methodology and Methods</w:t>
            </w:r>
            <w:r w:rsidRPr="00775E4A">
              <w:rPr>
                <w:rFonts w:ascii="Hiragino Sans CNS W3" w:eastAsia="Hiragino Sans CNS W3" w:hAnsi="Hiragino Sans CNS W3"/>
                <w:sz w:val="22"/>
                <w:szCs w:val="22"/>
              </w:rPr>
              <w:t xml:space="preserve"> 20%</w:t>
            </w:r>
          </w:p>
          <w:p w14:paraId="269CE449"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(Written Document, 2000 words)</w:t>
            </w:r>
          </w:p>
        </w:tc>
        <w:tc>
          <w:tcPr>
            <w:tcW w:w="2835" w:type="dxa"/>
          </w:tcPr>
          <w:p w14:paraId="6BEE8E06" w14:textId="5D5A1B13"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b/>
                <w:bCs/>
                <w:sz w:val="22"/>
                <w:szCs w:val="22"/>
              </w:rPr>
              <w:t>Resources / Networks Used</w:t>
            </w:r>
            <w:r w:rsidRPr="00775E4A">
              <w:rPr>
                <w:rFonts w:ascii="Hiragino Sans CNS W3" w:eastAsia="Hiragino Sans CNS W3" w:hAnsi="Hiragino Sans CNS W3"/>
                <w:sz w:val="22"/>
                <w:szCs w:val="22"/>
              </w:rPr>
              <w:t xml:space="preserve"> 10%</w:t>
            </w:r>
          </w:p>
          <w:p w14:paraId="39CB5D4A"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(Written Document, 1000 words)</w:t>
            </w:r>
          </w:p>
        </w:tc>
        <w:tc>
          <w:tcPr>
            <w:tcW w:w="2778" w:type="dxa"/>
          </w:tcPr>
          <w:p w14:paraId="49C6A2F2" w14:textId="64CDA2DC"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b/>
                <w:bCs/>
                <w:sz w:val="22"/>
                <w:szCs w:val="22"/>
              </w:rPr>
              <w:t>Resources / Materials Used</w:t>
            </w:r>
            <w:r w:rsidRPr="00775E4A">
              <w:rPr>
                <w:rFonts w:ascii="Hiragino Sans CNS W3" w:eastAsia="Hiragino Sans CNS W3" w:hAnsi="Hiragino Sans CNS W3"/>
                <w:sz w:val="22"/>
                <w:szCs w:val="22"/>
              </w:rPr>
              <w:t xml:space="preserve"> 10%</w:t>
            </w:r>
          </w:p>
          <w:p w14:paraId="6465E731"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(Written Document, 1000 words)</w:t>
            </w:r>
          </w:p>
        </w:tc>
      </w:tr>
      <w:tr w:rsidR="00B02106" w:rsidRPr="00775E4A" w14:paraId="32C935C1" w14:textId="77777777" w:rsidTr="00775E4A">
        <w:tc>
          <w:tcPr>
            <w:tcW w:w="782" w:type="dxa"/>
            <w:vMerge w:val="restart"/>
          </w:tcPr>
          <w:p w14:paraId="5D032692" w14:textId="3FEDAE89"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Stage Four</w:t>
            </w:r>
          </w:p>
        </w:tc>
        <w:tc>
          <w:tcPr>
            <w:tcW w:w="2615" w:type="dxa"/>
          </w:tcPr>
          <w:p w14:paraId="5CEB9D8F" w14:textId="1C4D84BB"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b/>
                <w:bCs/>
                <w:sz w:val="22"/>
                <w:szCs w:val="22"/>
              </w:rPr>
              <w:t>Findings</w:t>
            </w:r>
          </w:p>
          <w:p w14:paraId="56084DB7" w14:textId="64E9ADEF"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30%</w:t>
            </w:r>
          </w:p>
          <w:p w14:paraId="179A4C5C"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(Written Document, 3000 words)</w:t>
            </w:r>
          </w:p>
        </w:tc>
        <w:tc>
          <w:tcPr>
            <w:tcW w:w="2835" w:type="dxa"/>
          </w:tcPr>
          <w:p w14:paraId="157027F6" w14:textId="73C285E9"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b/>
                <w:bCs/>
                <w:sz w:val="22"/>
                <w:szCs w:val="22"/>
              </w:rPr>
              <w:t>Exhibit: Presentation of Portfolio and Findings</w:t>
            </w:r>
          </w:p>
          <w:p w14:paraId="0AB9C73C" w14:textId="08981E8E"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40%</w:t>
            </w:r>
          </w:p>
          <w:p w14:paraId="141D0B7C" w14:textId="77777777" w:rsidR="00B02106" w:rsidRPr="00775E4A" w:rsidRDefault="00B02106" w:rsidP="00775E4A">
            <w:pPr>
              <w:ind w:left="397"/>
              <w:rPr>
                <w:rFonts w:ascii="Hiragino Sans CNS W3" w:eastAsia="Hiragino Sans CNS W3" w:hAnsi="Hiragino Sans CNS W3"/>
                <w:sz w:val="22"/>
                <w:szCs w:val="22"/>
              </w:rPr>
            </w:pPr>
            <w:proofErr w:type="gramStart"/>
            <w:r w:rsidRPr="00775E4A">
              <w:rPr>
                <w:rFonts w:ascii="Hiragino Sans CNS W3" w:eastAsia="Hiragino Sans CNS W3" w:hAnsi="Hiragino Sans CNS W3"/>
                <w:sz w:val="22"/>
                <w:szCs w:val="22"/>
              </w:rPr>
              <w:t>25 minute</w:t>
            </w:r>
            <w:proofErr w:type="gramEnd"/>
            <w:r w:rsidRPr="00775E4A">
              <w:rPr>
                <w:rFonts w:ascii="Hiragino Sans CNS W3" w:eastAsia="Hiragino Sans CNS W3" w:hAnsi="Hiragino Sans CNS W3"/>
                <w:sz w:val="22"/>
                <w:szCs w:val="22"/>
              </w:rPr>
              <w:t xml:space="preserve"> presentation (15 minute presentation, 10 minute Q&amp;A)</w:t>
            </w:r>
          </w:p>
        </w:tc>
        <w:tc>
          <w:tcPr>
            <w:tcW w:w="2778" w:type="dxa"/>
          </w:tcPr>
          <w:p w14:paraId="394E60D9" w14:textId="4ED8D812"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b/>
                <w:bCs/>
                <w:sz w:val="22"/>
                <w:szCs w:val="22"/>
              </w:rPr>
              <w:t>Exhibit: Presentation of Portfolio and Findings</w:t>
            </w:r>
          </w:p>
          <w:p w14:paraId="0EE645A5" w14:textId="6FE60400"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40%</w:t>
            </w:r>
          </w:p>
          <w:p w14:paraId="330A7221" w14:textId="77777777" w:rsidR="00B02106" w:rsidRPr="00775E4A" w:rsidRDefault="00B02106" w:rsidP="00775E4A">
            <w:pPr>
              <w:ind w:left="397"/>
              <w:rPr>
                <w:rFonts w:ascii="Hiragino Sans CNS W3" w:eastAsia="Hiragino Sans CNS W3" w:hAnsi="Hiragino Sans CNS W3"/>
                <w:sz w:val="22"/>
                <w:szCs w:val="22"/>
              </w:rPr>
            </w:pPr>
            <w:proofErr w:type="gramStart"/>
            <w:r w:rsidRPr="00775E4A">
              <w:rPr>
                <w:rFonts w:ascii="Hiragino Sans CNS W3" w:eastAsia="Hiragino Sans CNS W3" w:hAnsi="Hiragino Sans CNS W3"/>
                <w:sz w:val="22"/>
                <w:szCs w:val="22"/>
              </w:rPr>
              <w:t>25 minute</w:t>
            </w:r>
            <w:proofErr w:type="gramEnd"/>
            <w:r w:rsidRPr="00775E4A">
              <w:rPr>
                <w:rFonts w:ascii="Hiragino Sans CNS W3" w:eastAsia="Hiragino Sans CNS W3" w:hAnsi="Hiragino Sans CNS W3"/>
                <w:sz w:val="22"/>
                <w:szCs w:val="22"/>
              </w:rPr>
              <w:t xml:space="preserve"> presentation (15 minute presentation, 10 minute Q&amp;A)</w:t>
            </w:r>
          </w:p>
        </w:tc>
      </w:tr>
      <w:tr w:rsidR="00B02106" w:rsidRPr="00775E4A" w14:paraId="09EF41DD" w14:textId="77777777" w:rsidTr="00775E4A">
        <w:tc>
          <w:tcPr>
            <w:tcW w:w="782" w:type="dxa"/>
            <w:vMerge/>
          </w:tcPr>
          <w:p w14:paraId="6C1FF7D0" w14:textId="77777777" w:rsidR="00B02106" w:rsidRPr="00775E4A" w:rsidRDefault="00B02106" w:rsidP="00775E4A">
            <w:pPr>
              <w:ind w:left="397"/>
              <w:rPr>
                <w:rFonts w:ascii="Hiragino Sans CNS W3" w:eastAsia="Hiragino Sans CNS W3" w:hAnsi="Hiragino Sans CNS W3"/>
                <w:sz w:val="22"/>
                <w:szCs w:val="22"/>
              </w:rPr>
            </w:pPr>
          </w:p>
        </w:tc>
        <w:tc>
          <w:tcPr>
            <w:tcW w:w="2615" w:type="dxa"/>
          </w:tcPr>
          <w:p w14:paraId="2172EA70" w14:textId="66346F8E"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b/>
                <w:bCs/>
                <w:sz w:val="22"/>
                <w:szCs w:val="22"/>
              </w:rPr>
              <w:t>Conclusion and Recommendations</w:t>
            </w:r>
          </w:p>
          <w:p w14:paraId="5098988A"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10%</w:t>
            </w:r>
          </w:p>
          <w:p w14:paraId="0920B569"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(Written Document, 1000 words)</w:t>
            </w:r>
          </w:p>
        </w:tc>
        <w:tc>
          <w:tcPr>
            <w:tcW w:w="2835" w:type="dxa"/>
          </w:tcPr>
          <w:p w14:paraId="46DC375D"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b/>
                <w:bCs/>
                <w:sz w:val="22"/>
                <w:szCs w:val="22"/>
              </w:rPr>
              <w:t>Contribution to Practice</w:t>
            </w:r>
            <w:r w:rsidRPr="00775E4A">
              <w:rPr>
                <w:rFonts w:ascii="Hiragino Sans CNS W3" w:eastAsia="Hiragino Sans CNS W3" w:hAnsi="Hiragino Sans CNS W3"/>
                <w:sz w:val="22"/>
                <w:szCs w:val="22"/>
              </w:rPr>
              <w:t xml:space="preserve"> 20%</w:t>
            </w:r>
          </w:p>
          <w:p w14:paraId="0944C9CC"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(Written Document, 2000 words)</w:t>
            </w:r>
          </w:p>
        </w:tc>
        <w:tc>
          <w:tcPr>
            <w:tcW w:w="2778" w:type="dxa"/>
          </w:tcPr>
          <w:p w14:paraId="2EFE56E0" w14:textId="04A888A9"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b/>
                <w:bCs/>
                <w:sz w:val="22"/>
                <w:szCs w:val="22"/>
              </w:rPr>
              <w:t>Contribution to Field or knowledge</w:t>
            </w:r>
          </w:p>
          <w:p w14:paraId="6E5798F4" w14:textId="508F685A"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20%</w:t>
            </w:r>
          </w:p>
          <w:p w14:paraId="3193B0B8"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(Written Document, 2000 words)</w:t>
            </w:r>
          </w:p>
        </w:tc>
      </w:tr>
      <w:tr w:rsidR="00B02106" w:rsidRPr="00775E4A" w14:paraId="6EC0F64A" w14:textId="77777777" w:rsidTr="00775E4A">
        <w:tc>
          <w:tcPr>
            <w:tcW w:w="782" w:type="dxa"/>
            <w:vMerge/>
          </w:tcPr>
          <w:p w14:paraId="3ABE658C" w14:textId="77777777" w:rsidR="00B02106" w:rsidRPr="00775E4A" w:rsidRDefault="00B02106" w:rsidP="00775E4A">
            <w:pPr>
              <w:ind w:left="397"/>
              <w:rPr>
                <w:rFonts w:ascii="Hiragino Sans CNS W3" w:eastAsia="Hiragino Sans CNS W3" w:hAnsi="Hiragino Sans CNS W3"/>
                <w:sz w:val="22"/>
                <w:szCs w:val="22"/>
              </w:rPr>
            </w:pPr>
          </w:p>
        </w:tc>
        <w:tc>
          <w:tcPr>
            <w:tcW w:w="2615" w:type="dxa"/>
          </w:tcPr>
          <w:p w14:paraId="354A706B" w14:textId="28A31DF0" w:rsidR="00B02106" w:rsidRPr="00775E4A" w:rsidRDefault="00B02106" w:rsidP="00775E4A">
            <w:pPr>
              <w:ind w:left="397"/>
              <w:rPr>
                <w:rFonts w:ascii="Hiragino Sans CNS W3" w:eastAsia="Hiragino Sans CNS W3" w:hAnsi="Hiragino Sans CNS W3"/>
                <w:b/>
                <w:bCs/>
                <w:sz w:val="22"/>
                <w:szCs w:val="22"/>
              </w:rPr>
            </w:pPr>
            <w:r w:rsidRPr="00775E4A">
              <w:rPr>
                <w:rFonts w:ascii="Hiragino Sans CNS W3" w:eastAsia="Hiragino Sans CNS W3" w:hAnsi="Hiragino Sans CNS W3"/>
                <w:b/>
                <w:bCs/>
                <w:sz w:val="22"/>
                <w:szCs w:val="22"/>
              </w:rPr>
              <w:t>Viva</w:t>
            </w:r>
          </w:p>
          <w:p w14:paraId="03C79A6F" w14:textId="14C0407B"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15% or 15 minutes</w:t>
            </w:r>
          </w:p>
          <w:p w14:paraId="1B7C3479" w14:textId="77777777" w:rsidR="00B02106" w:rsidRPr="00775E4A" w:rsidRDefault="00B02106" w:rsidP="00775E4A">
            <w:pPr>
              <w:ind w:left="397"/>
              <w:rPr>
                <w:rFonts w:ascii="Hiragino Sans CNS W3" w:eastAsia="Hiragino Sans CNS W3" w:hAnsi="Hiragino Sans CNS W3"/>
                <w:sz w:val="22"/>
                <w:szCs w:val="22"/>
              </w:rPr>
            </w:pPr>
            <w:r w:rsidRPr="00775E4A">
              <w:rPr>
                <w:rFonts w:ascii="Hiragino Sans CNS W3" w:eastAsia="Hiragino Sans CNS W3" w:hAnsi="Hiragino Sans CNS W3"/>
                <w:sz w:val="22"/>
                <w:szCs w:val="22"/>
              </w:rPr>
              <w:t>(Academic Interview)</w:t>
            </w:r>
          </w:p>
        </w:tc>
        <w:tc>
          <w:tcPr>
            <w:tcW w:w="2835" w:type="dxa"/>
          </w:tcPr>
          <w:p w14:paraId="06F5B684" w14:textId="77777777" w:rsidR="00B02106" w:rsidRPr="00775E4A" w:rsidRDefault="00B02106" w:rsidP="00775E4A">
            <w:pPr>
              <w:ind w:left="397"/>
              <w:rPr>
                <w:rFonts w:ascii="Hiragino Sans CNS W3" w:eastAsia="Hiragino Sans CNS W3" w:hAnsi="Hiragino Sans CNS W3"/>
                <w:sz w:val="22"/>
                <w:szCs w:val="22"/>
              </w:rPr>
            </w:pPr>
          </w:p>
        </w:tc>
        <w:tc>
          <w:tcPr>
            <w:tcW w:w="2778" w:type="dxa"/>
          </w:tcPr>
          <w:p w14:paraId="1B678E0B" w14:textId="77777777" w:rsidR="00B02106" w:rsidRPr="00775E4A" w:rsidRDefault="00B02106" w:rsidP="00775E4A">
            <w:pPr>
              <w:ind w:left="397"/>
              <w:rPr>
                <w:rFonts w:ascii="Hiragino Sans CNS W3" w:eastAsia="Hiragino Sans CNS W3" w:hAnsi="Hiragino Sans CNS W3"/>
                <w:sz w:val="22"/>
                <w:szCs w:val="22"/>
              </w:rPr>
            </w:pPr>
          </w:p>
        </w:tc>
      </w:tr>
    </w:tbl>
    <w:p w14:paraId="5C4D5BD4" w14:textId="1EC8A8C3" w:rsidR="001D7790" w:rsidRPr="00775E4A" w:rsidRDefault="001D7790" w:rsidP="00775E4A">
      <w:pPr>
        <w:ind w:left="397"/>
        <w:rPr>
          <w:rFonts w:ascii="Hiragino Sans CNS W3" w:eastAsia="Hiragino Sans CNS W3" w:hAnsi="Hiragino Sans CNS W3"/>
        </w:rPr>
      </w:pPr>
    </w:p>
    <w:p w14:paraId="12FF0507" w14:textId="217C6075" w:rsidR="001D7790" w:rsidRDefault="001D7790" w:rsidP="00775E4A">
      <w:pPr>
        <w:ind w:left="397"/>
        <w:rPr>
          <w:rFonts w:ascii="Hiragino Sans CNS W3" w:eastAsia="Hiragino Sans CNS W3" w:hAnsi="Hiragino Sans CNS W3"/>
        </w:rPr>
      </w:pPr>
    </w:p>
    <w:p w14:paraId="3B8D324F" w14:textId="32CFD751" w:rsidR="00775E4A" w:rsidRDefault="00775E4A" w:rsidP="00775E4A">
      <w:pPr>
        <w:ind w:left="397"/>
        <w:rPr>
          <w:rFonts w:ascii="Hiragino Sans CNS W3" w:eastAsia="Hiragino Sans CNS W3" w:hAnsi="Hiragino Sans CNS W3"/>
        </w:rPr>
      </w:pPr>
    </w:p>
    <w:p w14:paraId="6A84175D" w14:textId="68813BED" w:rsidR="00775E4A" w:rsidRDefault="00775E4A" w:rsidP="00775E4A">
      <w:pPr>
        <w:ind w:left="397"/>
        <w:rPr>
          <w:rFonts w:ascii="Hiragino Sans CNS W3" w:eastAsia="Hiragino Sans CNS W3" w:hAnsi="Hiragino Sans CNS W3"/>
        </w:rPr>
      </w:pPr>
    </w:p>
    <w:p w14:paraId="40E4D794" w14:textId="77777777" w:rsidR="00775E4A" w:rsidRPr="00775E4A" w:rsidRDefault="00775E4A" w:rsidP="00775E4A">
      <w:pPr>
        <w:ind w:left="397"/>
        <w:rPr>
          <w:rFonts w:ascii="Hiragino Sans CNS W3" w:eastAsia="Hiragino Sans CNS W3" w:hAnsi="Hiragino Sans CNS W3"/>
        </w:rPr>
      </w:pPr>
    </w:p>
    <w:p w14:paraId="704DEEF3" w14:textId="77777777" w:rsidR="00585382" w:rsidRPr="00775E4A" w:rsidRDefault="00585382" w:rsidP="00775E4A">
      <w:pPr>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lastRenderedPageBreak/>
        <w:t>INDICATIVE READING LIST</w:t>
      </w:r>
    </w:p>
    <w:p w14:paraId="78D4CF05" w14:textId="77777777" w:rsidR="00585382" w:rsidRPr="00775E4A" w:rsidRDefault="00585382" w:rsidP="00775E4A">
      <w:pPr>
        <w:ind w:left="397"/>
        <w:rPr>
          <w:rFonts w:ascii="Hiragino Sans CNS W3" w:eastAsia="Hiragino Sans CNS W3" w:hAnsi="Hiragino Sans CNS W3" w:cs="Arial"/>
          <w:b/>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17"/>
        <w:gridCol w:w="5605"/>
        <w:gridCol w:w="1821"/>
      </w:tblGrid>
      <w:tr w:rsidR="00585382" w:rsidRPr="00775E4A" w14:paraId="27316A69" w14:textId="77777777" w:rsidTr="00775E4A">
        <w:trPr>
          <w:jc w:val="center"/>
        </w:trPr>
        <w:tc>
          <w:tcPr>
            <w:tcW w:w="1689" w:type="dxa"/>
            <w:shd w:val="clear" w:color="auto" w:fill="BFBFBF"/>
          </w:tcPr>
          <w:p w14:paraId="1716DEA4"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Module Code</w:t>
            </w:r>
          </w:p>
        </w:tc>
        <w:tc>
          <w:tcPr>
            <w:tcW w:w="6971" w:type="dxa"/>
            <w:gridSpan w:val="2"/>
            <w:shd w:val="clear" w:color="auto" w:fill="auto"/>
          </w:tcPr>
          <w:p w14:paraId="6367FBBD"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p>
        </w:tc>
      </w:tr>
      <w:tr w:rsidR="00585382" w:rsidRPr="00775E4A" w14:paraId="24725D74" w14:textId="77777777" w:rsidTr="00775E4A">
        <w:trPr>
          <w:jc w:val="center"/>
        </w:trPr>
        <w:tc>
          <w:tcPr>
            <w:tcW w:w="1689" w:type="dxa"/>
            <w:shd w:val="clear" w:color="auto" w:fill="BFBFBF"/>
          </w:tcPr>
          <w:p w14:paraId="2DCC1570"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Module Title</w:t>
            </w:r>
          </w:p>
        </w:tc>
        <w:tc>
          <w:tcPr>
            <w:tcW w:w="6971" w:type="dxa"/>
            <w:gridSpan w:val="2"/>
            <w:shd w:val="clear" w:color="auto" w:fill="auto"/>
          </w:tcPr>
          <w:p w14:paraId="095F349F" w14:textId="2E765C51"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Independent Project</w:t>
            </w:r>
          </w:p>
        </w:tc>
      </w:tr>
      <w:tr w:rsidR="00585382" w:rsidRPr="00775E4A" w14:paraId="65689A9A" w14:textId="77777777" w:rsidTr="00775E4A">
        <w:trPr>
          <w:jc w:val="center"/>
        </w:trPr>
        <w:tc>
          <w:tcPr>
            <w:tcW w:w="1689" w:type="dxa"/>
            <w:shd w:val="clear" w:color="auto" w:fill="BFBFBF"/>
          </w:tcPr>
          <w:p w14:paraId="5277ECA1"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Classification</w:t>
            </w:r>
          </w:p>
        </w:tc>
        <w:tc>
          <w:tcPr>
            <w:tcW w:w="5605" w:type="dxa"/>
            <w:shd w:val="clear" w:color="auto" w:fill="BFBFBF"/>
          </w:tcPr>
          <w:p w14:paraId="5DBDACE3"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Reading List entry</w:t>
            </w:r>
          </w:p>
        </w:tc>
        <w:tc>
          <w:tcPr>
            <w:tcW w:w="1366" w:type="dxa"/>
            <w:shd w:val="clear" w:color="auto" w:fill="BFBFBF"/>
          </w:tcPr>
          <w:p w14:paraId="509E567B"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Electronic*</w:t>
            </w:r>
          </w:p>
        </w:tc>
      </w:tr>
      <w:tr w:rsidR="00585382" w:rsidRPr="00775E4A" w14:paraId="0CEE62DC" w14:textId="77777777" w:rsidTr="00775E4A">
        <w:trPr>
          <w:jc w:val="center"/>
        </w:trPr>
        <w:tc>
          <w:tcPr>
            <w:tcW w:w="1689" w:type="dxa"/>
            <w:shd w:val="clear" w:color="auto" w:fill="auto"/>
          </w:tcPr>
          <w:p w14:paraId="78FFF1B0"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Essential</w:t>
            </w:r>
          </w:p>
        </w:tc>
        <w:tc>
          <w:tcPr>
            <w:tcW w:w="5605" w:type="dxa"/>
            <w:shd w:val="clear" w:color="auto" w:fill="auto"/>
          </w:tcPr>
          <w:p w14:paraId="0DE7F4C9" w14:textId="0DC05AA8"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Cottrell S, (2015) </w:t>
            </w:r>
            <w:r w:rsidRPr="00775E4A">
              <w:rPr>
                <w:rFonts w:ascii="Hiragino Sans CNS W3" w:eastAsia="Hiragino Sans CNS W3" w:hAnsi="Hiragino Sans CNS W3" w:cs="Arial"/>
                <w:i/>
                <w:sz w:val="22"/>
                <w:szCs w:val="22"/>
              </w:rPr>
              <w:t>Skills for Success Personal Development and Employability, 3</w:t>
            </w:r>
            <w:r w:rsidRPr="00775E4A">
              <w:rPr>
                <w:rFonts w:ascii="Hiragino Sans CNS W3" w:eastAsia="Hiragino Sans CNS W3" w:hAnsi="Hiragino Sans CNS W3" w:cs="Arial"/>
                <w:i/>
                <w:sz w:val="22"/>
                <w:szCs w:val="22"/>
                <w:vertAlign w:val="superscript"/>
              </w:rPr>
              <w:t>rd</w:t>
            </w:r>
            <w:r w:rsidRPr="00775E4A">
              <w:rPr>
                <w:rFonts w:ascii="Hiragino Sans CNS W3" w:eastAsia="Hiragino Sans CNS W3" w:hAnsi="Hiragino Sans CNS W3" w:cs="Arial"/>
                <w:i/>
                <w:sz w:val="22"/>
                <w:szCs w:val="22"/>
              </w:rPr>
              <w:t xml:space="preserve"> edition</w:t>
            </w:r>
            <w:r w:rsidRPr="00775E4A">
              <w:rPr>
                <w:rFonts w:ascii="Hiragino Sans CNS W3" w:eastAsia="Hiragino Sans CNS W3" w:hAnsi="Hiragino Sans CNS W3" w:cs="Arial"/>
                <w:sz w:val="22"/>
                <w:szCs w:val="22"/>
              </w:rPr>
              <w:t>, Palgrave. London.</w:t>
            </w:r>
          </w:p>
        </w:tc>
        <w:tc>
          <w:tcPr>
            <w:tcW w:w="1366" w:type="dxa"/>
            <w:shd w:val="clear" w:color="auto" w:fill="auto"/>
          </w:tcPr>
          <w:p w14:paraId="16A682A3"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2E85436C" w14:textId="77777777" w:rsidTr="00775E4A">
        <w:trPr>
          <w:jc w:val="center"/>
        </w:trPr>
        <w:tc>
          <w:tcPr>
            <w:tcW w:w="1689" w:type="dxa"/>
            <w:shd w:val="clear" w:color="auto" w:fill="auto"/>
          </w:tcPr>
          <w:p w14:paraId="30535BE1"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Essential</w:t>
            </w:r>
          </w:p>
        </w:tc>
        <w:tc>
          <w:tcPr>
            <w:tcW w:w="5605" w:type="dxa"/>
            <w:shd w:val="clear" w:color="auto" w:fill="auto"/>
          </w:tcPr>
          <w:p w14:paraId="08F884EF"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ASET, 2013 </w:t>
            </w:r>
            <w:r w:rsidRPr="00775E4A">
              <w:rPr>
                <w:rFonts w:ascii="Hiragino Sans CNS W3" w:eastAsia="Hiragino Sans CNS W3" w:hAnsi="Hiragino Sans CNS W3" w:cs="Arial"/>
                <w:i/>
                <w:sz w:val="22"/>
                <w:szCs w:val="22"/>
              </w:rPr>
              <w:t xml:space="preserve">Good Practice Guide for </w:t>
            </w:r>
            <w:proofErr w:type="spellStart"/>
            <w:r w:rsidRPr="00775E4A">
              <w:rPr>
                <w:rFonts w:ascii="Hiragino Sans CNS W3" w:eastAsia="Hiragino Sans CNS W3" w:hAnsi="Hiragino Sans CNS W3" w:cs="Arial"/>
                <w:i/>
                <w:sz w:val="22"/>
                <w:szCs w:val="22"/>
              </w:rPr>
              <w:t>Workbased</w:t>
            </w:r>
            <w:proofErr w:type="spellEnd"/>
            <w:r w:rsidRPr="00775E4A">
              <w:rPr>
                <w:rFonts w:ascii="Hiragino Sans CNS W3" w:eastAsia="Hiragino Sans CNS W3" w:hAnsi="Hiragino Sans CNS W3" w:cs="Arial"/>
                <w:i/>
                <w:sz w:val="22"/>
                <w:szCs w:val="22"/>
              </w:rPr>
              <w:t xml:space="preserve"> Learning and Placement Learning in Higher Education</w:t>
            </w:r>
          </w:p>
        </w:tc>
        <w:tc>
          <w:tcPr>
            <w:tcW w:w="1366" w:type="dxa"/>
            <w:shd w:val="clear" w:color="auto" w:fill="auto"/>
          </w:tcPr>
          <w:p w14:paraId="41106F29"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028DFDB5" w14:textId="77777777" w:rsidTr="00775E4A">
        <w:trPr>
          <w:jc w:val="center"/>
        </w:trPr>
        <w:tc>
          <w:tcPr>
            <w:tcW w:w="1689" w:type="dxa"/>
            <w:shd w:val="clear" w:color="auto" w:fill="auto"/>
          </w:tcPr>
          <w:p w14:paraId="497863AB"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Essential</w:t>
            </w:r>
          </w:p>
        </w:tc>
        <w:tc>
          <w:tcPr>
            <w:tcW w:w="5605" w:type="dxa"/>
            <w:shd w:val="clear" w:color="auto" w:fill="auto"/>
          </w:tcPr>
          <w:p w14:paraId="2A94845E" w14:textId="2762A098"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Gray, D.E. (2018) </w:t>
            </w:r>
            <w:r w:rsidRPr="00775E4A">
              <w:rPr>
                <w:rFonts w:ascii="Hiragino Sans CNS W3" w:eastAsia="Hiragino Sans CNS W3" w:hAnsi="Hiragino Sans CNS W3" w:cs="Arial"/>
                <w:i/>
                <w:iCs/>
                <w:sz w:val="22"/>
                <w:szCs w:val="22"/>
              </w:rPr>
              <w:t>Doing Real World Research,</w:t>
            </w:r>
            <w:r w:rsidRPr="00775E4A">
              <w:rPr>
                <w:rFonts w:ascii="Hiragino Sans CNS W3" w:eastAsia="Hiragino Sans CNS W3" w:hAnsi="Hiragino Sans CNS W3" w:cs="Arial"/>
                <w:sz w:val="22"/>
                <w:szCs w:val="22"/>
              </w:rPr>
              <w:t xml:space="preserve"> London: SAGE.</w:t>
            </w:r>
          </w:p>
        </w:tc>
        <w:tc>
          <w:tcPr>
            <w:tcW w:w="1366" w:type="dxa"/>
            <w:shd w:val="clear" w:color="auto" w:fill="auto"/>
          </w:tcPr>
          <w:p w14:paraId="1EA6DD8C"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3158D092" w14:textId="77777777" w:rsidTr="00775E4A">
        <w:trPr>
          <w:jc w:val="center"/>
        </w:trPr>
        <w:tc>
          <w:tcPr>
            <w:tcW w:w="1689" w:type="dxa"/>
            <w:shd w:val="clear" w:color="auto" w:fill="auto"/>
          </w:tcPr>
          <w:p w14:paraId="1C4AC4ED"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7B71661A"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Gallagher K, (2016) </w:t>
            </w:r>
            <w:r w:rsidRPr="00775E4A">
              <w:rPr>
                <w:rFonts w:ascii="Hiragino Sans CNS W3" w:eastAsia="Hiragino Sans CNS W3" w:hAnsi="Hiragino Sans CNS W3" w:cs="Arial"/>
                <w:i/>
                <w:sz w:val="22"/>
                <w:szCs w:val="22"/>
              </w:rPr>
              <w:t xml:space="preserve">Essential Study and Employment Skills </w:t>
            </w:r>
            <w:proofErr w:type="gramStart"/>
            <w:r w:rsidRPr="00775E4A">
              <w:rPr>
                <w:rFonts w:ascii="Hiragino Sans CNS W3" w:eastAsia="Hiragino Sans CNS W3" w:hAnsi="Hiragino Sans CNS W3" w:cs="Arial"/>
                <w:i/>
                <w:sz w:val="22"/>
                <w:szCs w:val="22"/>
              </w:rPr>
              <w:t>For</w:t>
            </w:r>
            <w:proofErr w:type="gramEnd"/>
            <w:r w:rsidRPr="00775E4A">
              <w:rPr>
                <w:rFonts w:ascii="Hiragino Sans CNS W3" w:eastAsia="Hiragino Sans CNS W3" w:hAnsi="Hiragino Sans CNS W3" w:cs="Arial"/>
                <w:i/>
                <w:sz w:val="22"/>
                <w:szCs w:val="22"/>
              </w:rPr>
              <w:t xml:space="preserve"> Business and Management Students</w:t>
            </w:r>
            <w:r w:rsidRPr="00775E4A">
              <w:rPr>
                <w:rFonts w:ascii="Hiragino Sans CNS W3" w:eastAsia="Hiragino Sans CNS W3" w:hAnsi="Hiragino Sans CNS W3" w:cs="Arial"/>
                <w:sz w:val="22"/>
                <w:szCs w:val="22"/>
              </w:rPr>
              <w:t>, Oxford</w:t>
            </w:r>
          </w:p>
        </w:tc>
        <w:tc>
          <w:tcPr>
            <w:tcW w:w="1366" w:type="dxa"/>
            <w:shd w:val="clear" w:color="auto" w:fill="auto"/>
          </w:tcPr>
          <w:p w14:paraId="4866F88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22646A9B" w14:textId="77777777" w:rsidTr="00775E4A">
        <w:trPr>
          <w:jc w:val="center"/>
        </w:trPr>
        <w:tc>
          <w:tcPr>
            <w:tcW w:w="1689" w:type="dxa"/>
            <w:shd w:val="clear" w:color="auto" w:fill="auto"/>
          </w:tcPr>
          <w:p w14:paraId="37464B1B"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1EBC0B06"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Gottschall, Jonathan (2013), </w:t>
            </w:r>
            <w:r w:rsidRPr="00775E4A">
              <w:rPr>
                <w:rFonts w:ascii="Hiragino Sans CNS W3" w:eastAsia="Hiragino Sans CNS W3" w:hAnsi="Hiragino Sans CNS W3" w:cs="Arial"/>
                <w:i/>
                <w:iCs/>
                <w:sz w:val="22"/>
                <w:szCs w:val="22"/>
              </w:rPr>
              <w:t>The Storytelling Animal: How Stories Make Us Human,</w:t>
            </w:r>
            <w:r w:rsidRPr="00775E4A">
              <w:rPr>
                <w:rFonts w:ascii="Calibri Light" w:eastAsia="Hiragino Sans CNS W3" w:hAnsi="Calibri Light" w:cs="Calibri Light"/>
                <w:i/>
                <w:iCs/>
                <w:sz w:val="22"/>
                <w:szCs w:val="22"/>
              </w:rPr>
              <w:t> </w:t>
            </w:r>
            <w:r w:rsidRPr="00775E4A">
              <w:rPr>
                <w:rFonts w:ascii="Hiragino Sans CNS W3" w:eastAsia="Hiragino Sans CNS W3" w:hAnsi="Hiragino Sans CNS W3" w:cs="Arial"/>
                <w:sz w:val="22"/>
                <w:szCs w:val="22"/>
              </w:rPr>
              <w:t>Houghton Mifflin</w:t>
            </w:r>
          </w:p>
        </w:tc>
        <w:tc>
          <w:tcPr>
            <w:tcW w:w="1366" w:type="dxa"/>
            <w:shd w:val="clear" w:color="auto" w:fill="auto"/>
          </w:tcPr>
          <w:p w14:paraId="2EFFB23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6E7ED322" w14:textId="77777777" w:rsidTr="00775E4A">
        <w:trPr>
          <w:jc w:val="center"/>
        </w:trPr>
        <w:tc>
          <w:tcPr>
            <w:tcW w:w="1689" w:type="dxa"/>
            <w:shd w:val="clear" w:color="auto" w:fill="auto"/>
          </w:tcPr>
          <w:p w14:paraId="015A7D80"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078D4C07" w14:textId="77777777" w:rsidR="00585382" w:rsidRPr="00775E4A" w:rsidRDefault="00585382" w:rsidP="00775E4A">
            <w:pPr>
              <w:ind w:left="397"/>
              <w:rPr>
                <w:rFonts w:ascii="Hiragino Sans CNS W3" w:eastAsia="Hiragino Sans CNS W3" w:hAnsi="Hiragino Sans CNS W3" w:cs="Arial"/>
                <w:sz w:val="22"/>
                <w:szCs w:val="22"/>
              </w:rPr>
            </w:pPr>
            <w:proofErr w:type="spellStart"/>
            <w:r w:rsidRPr="00775E4A">
              <w:rPr>
                <w:rFonts w:ascii="Hiragino Sans CNS W3" w:eastAsia="Hiragino Sans CNS W3" w:hAnsi="Hiragino Sans CNS W3" w:cs="Arial"/>
                <w:sz w:val="22"/>
                <w:szCs w:val="22"/>
              </w:rPr>
              <w:t>Storr</w:t>
            </w:r>
            <w:proofErr w:type="spellEnd"/>
            <w:r w:rsidRPr="00775E4A">
              <w:rPr>
                <w:rFonts w:ascii="Hiragino Sans CNS W3" w:eastAsia="Hiragino Sans CNS W3" w:hAnsi="Hiragino Sans CNS W3" w:cs="Arial"/>
                <w:sz w:val="22"/>
                <w:szCs w:val="22"/>
              </w:rPr>
              <w:t>, Will (2020),</w:t>
            </w:r>
            <w:r w:rsidRPr="00775E4A">
              <w:rPr>
                <w:rFonts w:ascii="Calibri Light" w:eastAsia="Hiragino Sans CNS W3" w:hAnsi="Calibri Light" w:cs="Calibri Light"/>
                <w:sz w:val="22"/>
                <w:szCs w:val="22"/>
              </w:rPr>
              <w:t> </w:t>
            </w:r>
            <w:r w:rsidRPr="00775E4A">
              <w:rPr>
                <w:rFonts w:ascii="Hiragino Sans CNS W3" w:eastAsia="Hiragino Sans CNS W3" w:hAnsi="Hiragino Sans CNS W3" w:cs="Arial"/>
                <w:i/>
                <w:iCs/>
                <w:sz w:val="22"/>
                <w:szCs w:val="22"/>
              </w:rPr>
              <w:t>The Science of Storytelling,</w:t>
            </w:r>
            <w:r w:rsidRPr="00775E4A">
              <w:rPr>
                <w:rFonts w:ascii="Calibri Light" w:eastAsia="Hiragino Sans CNS W3" w:hAnsi="Calibri Light" w:cs="Calibri Light"/>
                <w:i/>
                <w:iCs/>
                <w:sz w:val="22"/>
                <w:szCs w:val="22"/>
              </w:rPr>
              <w:t> </w:t>
            </w:r>
            <w:r w:rsidRPr="00775E4A">
              <w:rPr>
                <w:rFonts w:ascii="Hiragino Sans CNS W3" w:eastAsia="Hiragino Sans CNS W3" w:hAnsi="Hiragino Sans CNS W3" w:cs="Arial"/>
                <w:sz w:val="22"/>
                <w:szCs w:val="22"/>
              </w:rPr>
              <w:t>William Collins</w:t>
            </w:r>
          </w:p>
        </w:tc>
        <w:tc>
          <w:tcPr>
            <w:tcW w:w="1366" w:type="dxa"/>
            <w:shd w:val="clear" w:color="auto" w:fill="auto"/>
          </w:tcPr>
          <w:p w14:paraId="52AA68AF"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34331BFF" w14:textId="77777777" w:rsidTr="00775E4A">
        <w:trPr>
          <w:jc w:val="center"/>
        </w:trPr>
        <w:tc>
          <w:tcPr>
            <w:tcW w:w="1689" w:type="dxa"/>
            <w:shd w:val="clear" w:color="auto" w:fill="auto"/>
          </w:tcPr>
          <w:p w14:paraId="1276A183"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C1ED044"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Cohen, L. Manion, L. and Morrison, K. (2017) </w:t>
            </w:r>
            <w:r w:rsidRPr="00775E4A">
              <w:rPr>
                <w:rFonts w:ascii="Hiragino Sans CNS W3" w:eastAsia="Hiragino Sans CNS W3" w:hAnsi="Hiragino Sans CNS W3" w:cs="Arial"/>
                <w:i/>
                <w:iCs/>
                <w:sz w:val="22"/>
                <w:szCs w:val="22"/>
              </w:rPr>
              <w:t>Research Methods in Education, 8</w:t>
            </w:r>
            <w:r w:rsidRPr="00775E4A">
              <w:rPr>
                <w:rFonts w:ascii="Hiragino Sans CNS W3" w:eastAsia="Hiragino Sans CNS W3" w:hAnsi="Hiragino Sans CNS W3" w:cs="Arial"/>
                <w:i/>
                <w:iCs/>
                <w:sz w:val="22"/>
                <w:szCs w:val="22"/>
                <w:vertAlign w:val="superscript"/>
              </w:rPr>
              <w:t>th</w:t>
            </w:r>
            <w:r w:rsidRPr="00775E4A">
              <w:rPr>
                <w:rFonts w:ascii="Hiragino Sans CNS W3" w:eastAsia="Hiragino Sans CNS W3" w:hAnsi="Hiragino Sans CNS W3" w:cs="Arial"/>
                <w:i/>
                <w:iCs/>
                <w:sz w:val="22"/>
                <w:szCs w:val="22"/>
              </w:rPr>
              <w:t xml:space="preserve"> edition</w:t>
            </w:r>
            <w:r w:rsidRPr="00775E4A">
              <w:rPr>
                <w:rFonts w:ascii="Hiragino Sans CNS W3" w:eastAsia="Hiragino Sans CNS W3" w:hAnsi="Hiragino Sans CNS W3" w:cs="Arial"/>
                <w:sz w:val="22"/>
                <w:szCs w:val="22"/>
              </w:rPr>
              <w:t xml:space="preserve"> London: Routledge.</w:t>
            </w:r>
          </w:p>
        </w:tc>
        <w:tc>
          <w:tcPr>
            <w:tcW w:w="1366" w:type="dxa"/>
            <w:shd w:val="clear" w:color="auto" w:fill="auto"/>
          </w:tcPr>
          <w:p w14:paraId="7528AAF3"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7AF45736" w14:textId="77777777" w:rsidTr="00775E4A">
        <w:trPr>
          <w:jc w:val="center"/>
        </w:trPr>
        <w:tc>
          <w:tcPr>
            <w:tcW w:w="1689" w:type="dxa"/>
            <w:shd w:val="clear" w:color="auto" w:fill="auto"/>
          </w:tcPr>
          <w:p w14:paraId="27C5D8E2"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C1E285F" w14:textId="0DB7BE9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Flick, U. (2014) </w:t>
            </w:r>
            <w:r w:rsidRPr="00775E4A">
              <w:rPr>
                <w:rFonts w:ascii="Hiragino Sans CNS W3" w:eastAsia="Hiragino Sans CNS W3" w:hAnsi="Hiragino Sans CNS W3" w:cs="Arial"/>
                <w:i/>
                <w:iCs/>
                <w:sz w:val="22"/>
                <w:szCs w:val="22"/>
              </w:rPr>
              <w:t>An Introduction to Qualitative Research</w:t>
            </w:r>
            <w:r w:rsidRPr="00775E4A">
              <w:rPr>
                <w:rFonts w:ascii="Hiragino Sans CNS W3" w:eastAsia="Hiragino Sans CNS W3" w:hAnsi="Hiragino Sans CNS W3" w:cs="Arial"/>
                <w:sz w:val="22"/>
                <w:szCs w:val="22"/>
              </w:rPr>
              <w:t>, London: SAGE.</w:t>
            </w:r>
          </w:p>
        </w:tc>
        <w:tc>
          <w:tcPr>
            <w:tcW w:w="1366" w:type="dxa"/>
            <w:shd w:val="clear" w:color="auto" w:fill="auto"/>
          </w:tcPr>
          <w:p w14:paraId="5BFFAF48"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2D5F8E8D" w14:textId="77777777" w:rsidTr="00775E4A">
        <w:trPr>
          <w:jc w:val="center"/>
        </w:trPr>
        <w:tc>
          <w:tcPr>
            <w:tcW w:w="1689" w:type="dxa"/>
            <w:shd w:val="clear" w:color="auto" w:fill="auto"/>
          </w:tcPr>
          <w:p w14:paraId="0AC2AEB4"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9B4DB12"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Aubrey, K. &amp; Riley, A. (2017) </w:t>
            </w:r>
            <w:r w:rsidRPr="00775E4A">
              <w:rPr>
                <w:rFonts w:ascii="Hiragino Sans CNS W3" w:eastAsia="Hiragino Sans CNS W3" w:hAnsi="Hiragino Sans CNS W3" w:cs="Arial"/>
                <w:i/>
                <w:iCs/>
                <w:sz w:val="22"/>
                <w:szCs w:val="22"/>
              </w:rPr>
              <w:t>Understanding and Using Challenging Education Theories</w:t>
            </w:r>
            <w:r w:rsidRPr="00775E4A">
              <w:rPr>
                <w:rFonts w:ascii="Hiragino Sans CNS W3" w:eastAsia="Hiragino Sans CNS W3" w:hAnsi="Hiragino Sans CNS W3" w:cs="Arial"/>
                <w:sz w:val="22"/>
                <w:szCs w:val="22"/>
              </w:rPr>
              <w:t>, London: SAGE.</w:t>
            </w:r>
          </w:p>
        </w:tc>
        <w:tc>
          <w:tcPr>
            <w:tcW w:w="1366" w:type="dxa"/>
            <w:shd w:val="clear" w:color="auto" w:fill="auto"/>
          </w:tcPr>
          <w:p w14:paraId="5A453DC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566B0B9D" w14:textId="77777777" w:rsidTr="00775E4A">
        <w:trPr>
          <w:jc w:val="center"/>
        </w:trPr>
        <w:tc>
          <w:tcPr>
            <w:tcW w:w="1689" w:type="dxa"/>
            <w:shd w:val="clear" w:color="auto" w:fill="auto"/>
          </w:tcPr>
          <w:p w14:paraId="45EC84D9" w14:textId="5D175263"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1DB15991"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Brinkmann, S. and </w:t>
            </w:r>
            <w:proofErr w:type="spellStart"/>
            <w:r w:rsidRPr="00775E4A">
              <w:rPr>
                <w:rFonts w:ascii="Hiragino Sans CNS W3" w:eastAsia="Hiragino Sans CNS W3" w:hAnsi="Hiragino Sans CNS W3" w:cs="Arial"/>
                <w:sz w:val="22"/>
                <w:szCs w:val="22"/>
              </w:rPr>
              <w:t>Kvale</w:t>
            </w:r>
            <w:proofErr w:type="spellEnd"/>
            <w:r w:rsidRPr="00775E4A">
              <w:rPr>
                <w:rFonts w:ascii="Hiragino Sans CNS W3" w:eastAsia="Hiragino Sans CNS W3" w:hAnsi="Hiragino Sans CNS W3" w:cs="Arial"/>
                <w:sz w:val="22"/>
                <w:szCs w:val="22"/>
              </w:rPr>
              <w:t xml:space="preserve">, S. (2018) </w:t>
            </w:r>
            <w:r w:rsidRPr="00775E4A">
              <w:rPr>
                <w:rFonts w:ascii="Hiragino Sans CNS W3" w:eastAsia="Hiragino Sans CNS W3" w:hAnsi="Hiragino Sans CNS W3" w:cs="Arial"/>
                <w:i/>
                <w:sz w:val="22"/>
                <w:szCs w:val="22"/>
              </w:rPr>
              <w:t>Doing Interviews (Qualitative Research Kit)</w:t>
            </w:r>
            <w:r w:rsidRPr="00775E4A">
              <w:rPr>
                <w:rFonts w:ascii="Hiragino Sans CNS W3" w:eastAsia="Hiragino Sans CNS W3" w:hAnsi="Hiragino Sans CNS W3" w:cs="Arial"/>
                <w:sz w:val="22"/>
                <w:szCs w:val="22"/>
              </w:rPr>
              <w:t>. Sage</w:t>
            </w:r>
          </w:p>
        </w:tc>
        <w:tc>
          <w:tcPr>
            <w:tcW w:w="1366" w:type="dxa"/>
            <w:shd w:val="clear" w:color="auto" w:fill="auto"/>
          </w:tcPr>
          <w:p w14:paraId="37C5D642"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p w14:paraId="3BB97FDD" w14:textId="77777777" w:rsidR="00585382" w:rsidRPr="00775E4A" w:rsidRDefault="00585382" w:rsidP="00775E4A">
            <w:pPr>
              <w:ind w:left="397"/>
              <w:rPr>
                <w:rFonts w:ascii="Hiragino Sans CNS W3" w:eastAsia="Hiragino Sans CNS W3" w:hAnsi="Hiragino Sans CNS W3" w:cs="Arial"/>
                <w:sz w:val="22"/>
                <w:szCs w:val="22"/>
              </w:rPr>
            </w:pPr>
          </w:p>
        </w:tc>
      </w:tr>
      <w:tr w:rsidR="00585382" w:rsidRPr="00775E4A" w14:paraId="0B8257DF" w14:textId="77777777" w:rsidTr="00775E4A">
        <w:trPr>
          <w:jc w:val="center"/>
        </w:trPr>
        <w:tc>
          <w:tcPr>
            <w:tcW w:w="1689" w:type="dxa"/>
            <w:shd w:val="clear" w:color="auto" w:fill="auto"/>
          </w:tcPr>
          <w:p w14:paraId="63A96711" w14:textId="62C08E42"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74E3D9A1"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Gibbs, G. (2018) </w:t>
            </w:r>
            <w:r w:rsidRPr="00775E4A">
              <w:rPr>
                <w:rFonts w:ascii="Hiragino Sans CNS W3" w:eastAsia="Hiragino Sans CNS W3" w:hAnsi="Hiragino Sans CNS W3" w:cs="Arial"/>
                <w:i/>
                <w:sz w:val="22"/>
                <w:szCs w:val="22"/>
              </w:rPr>
              <w:t>Analysing Qualitative Data (Qualitative Research Kit).</w:t>
            </w:r>
            <w:r w:rsidRPr="00775E4A">
              <w:rPr>
                <w:rFonts w:ascii="Hiragino Sans CNS W3" w:eastAsia="Hiragino Sans CNS W3" w:hAnsi="Hiragino Sans CNS W3" w:cs="Arial"/>
                <w:sz w:val="22"/>
                <w:szCs w:val="22"/>
              </w:rPr>
              <w:t xml:space="preserve"> Sage</w:t>
            </w:r>
          </w:p>
        </w:tc>
        <w:tc>
          <w:tcPr>
            <w:tcW w:w="1366" w:type="dxa"/>
            <w:shd w:val="clear" w:color="auto" w:fill="auto"/>
          </w:tcPr>
          <w:p w14:paraId="6420E940"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p w14:paraId="5DA12E84" w14:textId="77777777" w:rsidR="00585382" w:rsidRPr="00775E4A" w:rsidRDefault="00585382" w:rsidP="00775E4A">
            <w:pPr>
              <w:ind w:left="397"/>
              <w:rPr>
                <w:rFonts w:ascii="Hiragino Sans CNS W3" w:eastAsia="Hiragino Sans CNS W3" w:hAnsi="Hiragino Sans CNS W3" w:cs="Arial"/>
                <w:sz w:val="22"/>
                <w:szCs w:val="22"/>
              </w:rPr>
            </w:pPr>
          </w:p>
        </w:tc>
      </w:tr>
      <w:tr w:rsidR="00585382" w:rsidRPr="00775E4A" w14:paraId="64917FDF" w14:textId="77777777" w:rsidTr="00775E4A">
        <w:trPr>
          <w:jc w:val="center"/>
        </w:trPr>
        <w:tc>
          <w:tcPr>
            <w:tcW w:w="1689" w:type="dxa"/>
            <w:shd w:val="clear" w:color="auto" w:fill="auto"/>
          </w:tcPr>
          <w:p w14:paraId="2271B84A"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7FB7C426"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Creswell, J. W. (2012</w:t>
            </w:r>
            <w:r w:rsidRPr="00775E4A">
              <w:rPr>
                <w:rFonts w:ascii="Hiragino Sans CNS W3" w:eastAsia="Hiragino Sans CNS W3" w:hAnsi="Hiragino Sans CNS W3" w:cs="Arial"/>
                <w:i/>
                <w:iCs/>
                <w:sz w:val="22"/>
                <w:szCs w:val="22"/>
              </w:rPr>
              <w:t>). Qualitative inquiry and research design: Choosing among five approaches</w:t>
            </w:r>
            <w:r w:rsidRPr="00775E4A">
              <w:rPr>
                <w:rFonts w:ascii="Hiragino Sans CNS W3" w:eastAsia="Hiragino Sans CNS W3" w:hAnsi="Hiragino Sans CNS W3" w:cs="Arial"/>
                <w:sz w:val="22"/>
                <w:szCs w:val="22"/>
              </w:rPr>
              <w:t>. Sage</w:t>
            </w:r>
          </w:p>
        </w:tc>
        <w:tc>
          <w:tcPr>
            <w:tcW w:w="1366" w:type="dxa"/>
            <w:shd w:val="clear" w:color="auto" w:fill="auto"/>
          </w:tcPr>
          <w:p w14:paraId="47ECDAC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0ACBEB0B" w14:textId="77777777" w:rsidTr="00775E4A">
        <w:trPr>
          <w:jc w:val="center"/>
        </w:trPr>
        <w:tc>
          <w:tcPr>
            <w:tcW w:w="1689" w:type="dxa"/>
            <w:shd w:val="clear" w:color="auto" w:fill="auto"/>
          </w:tcPr>
          <w:p w14:paraId="3CE372B7"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7CB4B51D" w14:textId="77777777" w:rsidR="00585382" w:rsidRPr="00775E4A" w:rsidRDefault="00585382" w:rsidP="00775E4A">
            <w:pPr>
              <w:ind w:left="397"/>
              <w:rPr>
                <w:rFonts w:ascii="Hiragino Sans CNS W3" w:eastAsia="Hiragino Sans CNS W3" w:hAnsi="Hiragino Sans CNS W3" w:cs="Arial"/>
                <w:sz w:val="22"/>
                <w:szCs w:val="22"/>
              </w:rPr>
            </w:pPr>
            <w:proofErr w:type="spellStart"/>
            <w:r w:rsidRPr="00775E4A">
              <w:rPr>
                <w:rFonts w:ascii="Hiragino Sans CNS W3" w:eastAsia="Hiragino Sans CNS W3" w:hAnsi="Hiragino Sans CNS W3" w:cs="Arial"/>
                <w:sz w:val="22"/>
                <w:szCs w:val="22"/>
              </w:rPr>
              <w:t>Obschonka</w:t>
            </w:r>
            <w:proofErr w:type="spellEnd"/>
            <w:r w:rsidRPr="00775E4A">
              <w:rPr>
                <w:rFonts w:ascii="Hiragino Sans CNS W3" w:eastAsia="Hiragino Sans CNS W3" w:hAnsi="Hiragino Sans CNS W3" w:cs="Arial"/>
                <w:sz w:val="22"/>
                <w:szCs w:val="22"/>
              </w:rPr>
              <w:t xml:space="preserve">, M., </w:t>
            </w:r>
            <w:proofErr w:type="spellStart"/>
            <w:r w:rsidRPr="00775E4A">
              <w:rPr>
                <w:rFonts w:ascii="Hiragino Sans CNS W3" w:eastAsia="Hiragino Sans CNS W3" w:hAnsi="Hiragino Sans CNS W3" w:cs="Arial"/>
                <w:sz w:val="22"/>
                <w:szCs w:val="22"/>
              </w:rPr>
              <w:t>Hakkarainen</w:t>
            </w:r>
            <w:proofErr w:type="spellEnd"/>
            <w:r w:rsidRPr="00775E4A">
              <w:rPr>
                <w:rFonts w:ascii="Hiragino Sans CNS W3" w:eastAsia="Hiragino Sans CNS W3" w:hAnsi="Hiragino Sans CNS W3" w:cs="Arial"/>
                <w:sz w:val="22"/>
                <w:szCs w:val="22"/>
              </w:rPr>
              <w:t xml:space="preserve">, K., </w:t>
            </w:r>
            <w:proofErr w:type="spellStart"/>
            <w:r w:rsidRPr="00775E4A">
              <w:rPr>
                <w:rFonts w:ascii="Hiragino Sans CNS W3" w:eastAsia="Hiragino Sans CNS W3" w:hAnsi="Hiragino Sans CNS W3" w:cs="Arial"/>
                <w:sz w:val="22"/>
                <w:szCs w:val="22"/>
              </w:rPr>
              <w:t>Lonka</w:t>
            </w:r>
            <w:proofErr w:type="spellEnd"/>
            <w:r w:rsidRPr="00775E4A">
              <w:rPr>
                <w:rFonts w:ascii="Hiragino Sans CNS W3" w:eastAsia="Hiragino Sans CNS W3" w:hAnsi="Hiragino Sans CNS W3" w:cs="Arial"/>
                <w:sz w:val="22"/>
                <w:szCs w:val="22"/>
              </w:rPr>
              <w:t>, K.</w:t>
            </w:r>
            <w:r w:rsidRPr="00775E4A">
              <w:rPr>
                <w:rFonts w:ascii="Calibri Light" w:eastAsia="Hiragino Sans CNS W3" w:hAnsi="Calibri Light" w:cs="Calibri Light"/>
                <w:sz w:val="22"/>
                <w:szCs w:val="22"/>
              </w:rPr>
              <w:t> </w:t>
            </w:r>
            <w:r w:rsidRPr="00775E4A">
              <w:rPr>
                <w:rFonts w:ascii="Hiragino Sans CNS W3" w:eastAsia="Hiragino Sans CNS W3" w:hAnsi="Hiragino Sans CNS W3" w:cs="Arial"/>
                <w:i/>
                <w:iCs/>
                <w:sz w:val="22"/>
                <w:szCs w:val="22"/>
              </w:rPr>
              <w:t>et al.</w:t>
            </w:r>
            <w:r w:rsidRPr="00775E4A">
              <w:rPr>
                <w:rFonts w:ascii="Calibri Light" w:eastAsia="Hiragino Sans CNS W3" w:hAnsi="Calibri Light" w:cs="Calibri Light"/>
                <w:sz w:val="22"/>
                <w:szCs w:val="22"/>
              </w:rPr>
              <w:t> </w:t>
            </w:r>
            <w:r w:rsidRPr="00775E4A">
              <w:rPr>
                <w:rFonts w:ascii="Hiragino Sans CNS W3" w:eastAsia="Hiragino Sans CNS W3" w:hAnsi="Hiragino Sans CNS W3" w:cs="Arial"/>
                <w:sz w:val="22"/>
                <w:szCs w:val="22"/>
              </w:rPr>
              <w:t>Entrepreneurship as a twenty-first century skill: entrepreneurial alertness and intention in the transition to adulthood.</w:t>
            </w:r>
            <w:r w:rsidRPr="00775E4A">
              <w:rPr>
                <w:rFonts w:ascii="Calibri Light" w:eastAsia="Hiragino Sans CNS W3" w:hAnsi="Calibri Light" w:cs="Calibri Light"/>
                <w:sz w:val="22"/>
                <w:szCs w:val="22"/>
              </w:rPr>
              <w:t> </w:t>
            </w:r>
            <w:r w:rsidRPr="00775E4A">
              <w:rPr>
                <w:rFonts w:ascii="Hiragino Sans CNS W3" w:eastAsia="Hiragino Sans CNS W3" w:hAnsi="Hiragino Sans CNS W3" w:cs="Arial"/>
                <w:i/>
                <w:iCs/>
                <w:sz w:val="22"/>
                <w:szCs w:val="22"/>
              </w:rPr>
              <w:t>Small Bus Econ</w:t>
            </w:r>
            <w:r w:rsidRPr="00775E4A">
              <w:rPr>
                <w:rFonts w:ascii="Calibri Light" w:eastAsia="Hiragino Sans CNS W3" w:hAnsi="Calibri Light" w:cs="Calibri Light"/>
                <w:sz w:val="22"/>
                <w:szCs w:val="22"/>
              </w:rPr>
              <w:t> </w:t>
            </w:r>
            <w:r w:rsidRPr="00775E4A">
              <w:rPr>
                <w:rFonts w:ascii="Hiragino Sans CNS W3" w:eastAsia="Hiragino Sans CNS W3" w:hAnsi="Hiragino Sans CNS W3" w:cs="Arial"/>
                <w:b/>
                <w:bCs/>
                <w:sz w:val="22"/>
                <w:szCs w:val="22"/>
              </w:rPr>
              <w:t>48,</w:t>
            </w:r>
            <w:r w:rsidRPr="00775E4A">
              <w:rPr>
                <w:rFonts w:ascii="Calibri" w:eastAsia="Hiragino Sans CNS W3" w:hAnsi="Calibri" w:cs="Calibri"/>
                <w:b/>
                <w:bCs/>
                <w:sz w:val="22"/>
                <w:szCs w:val="22"/>
              </w:rPr>
              <w:t> </w:t>
            </w:r>
            <w:r w:rsidRPr="00775E4A">
              <w:rPr>
                <w:rFonts w:ascii="Hiragino Sans CNS W3" w:eastAsia="Hiragino Sans CNS W3" w:hAnsi="Hiragino Sans CNS W3" w:cs="Arial"/>
                <w:sz w:val="22"/>
                <w:szCs w:val="22"/>
              </w:rPr>
              <w:t>487–501 (2017). https://doi.org/10.1007/s11187-016-9798-6</w:t>
            </w:r>
          </w:p>
          <w:p w14:paraId="3B95032F" w14:textId="77777777" w:rsidR="00585382" w:rsidRPr="00775E4A" w:rsidRDefault="00585382" w:rsidP="00775E4A">
            <w:pPr>
              <w:ind w:left="397"/>
              <w:rPr>
                <w:rFonts w:ascii="Hiragino Sans CNS W3" w:eastAsia="Hiragino Sans CNS W3" w:hAnsi="Hiragino Sans CNS W3" w:cs="Arial"/>
                <w:sz w:val="22"/>
                <w:szCs w:val="22"/>
              </w:rPr>
            </w:pPr>
          </w:p>
        </w:tc>
        <w:tc>
          <w:tcPr>
            <w:tcW w:w="1366" w:type="dxa"/>
            <w:shd w:val="clear" w:color="auto" w:fill="auto"/>
          </w:tcPr>
          <w:p w14:paraId="5EA80068"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p w14:paraId="6E2489EB" w14:textId="77777777" w:rsidR="00585382" w:rsidRPr="00775E4A" w:rsidRDefault="00585382" w:rsidP="00775E4A">
            <w:pPr>
              <w:ind w:left="397"/>
              <w:rPr>
                <w:rFonts w:ascii="Hiragino Sans CNS W3" w:eastAsia="Hiragino Sans CNS W3" w:hAnsi="Hiragino Sans CNS W3" w:cs="Arial"/>
                <w:sz w:val="22"/>
                <w:szCs w:val="22"/>
              </w:rPr>
            </w:pPr>
          </w:p>
        </w:tc>
      </w:tr>
      <w:tr w:rsidR="00585382" w:rsidRPr="00775E4A" w14:paraId="01C54C3B" w14:textId="77777777" w:rsidTr="00775E4A">
        <w:trPr>
          <w:jc w:val="center"/>
        </w:trPr>
        <w:tc>
          <w:tcPr>
            <w:tcW w:w="1689" w:type="dxa"/>
            <w:shd w:val="clear" w:color="auto" w:fill="auto"/>
          </w:tcPr>
          <w:p w14:paraId="4C04C369" w14:textId="101E6234"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DC978BF" w14:textId="77777777" w:rsidR="00585382" w:rsidRPr="00775E4A" w:rsidRDefault="00DA6196" w:rsidP="00775E4A">
            <w:pPr>
              <w:ind w:left="397"/>
              <w:rPr>
                <w:rFonts w:ascii="Hiragino Sans CNS W3" w:eastAsia="Hiragino Sans CNS W3" w:hAnsi="Hiragino Sans CNS W3" w:cs="Arial"/>
                <w:sz w:val="22"/>
                <w:szCs w:val="22"/>
              </w:rPr>
            </w:pPr>
            <w:hyperlink r:id="rId8" w:tgtFrame="_blank" w:tooltip="https://ec.europa.eu/jrc/en/entrecomp" w:history="1">
              <w:r w:rsidR="00585382" w:rsidRPr="00775E4A">
                <w:rPr>
                  <w:rStyle w:val="Hyperlink"/>
                  <w:rFonts w:ascii="Hiragino Sans CNS W3" w:eastAsia="Hiragino Sans CNS W3" w:hAnsi="Hiragino Sans CNS W3" w:cs="Arial"/>
                  <w:sz w:val="22"/>
                  <w:szCs w:val="22"/>
                </w:rPr>
                <w:t>https://ec.europa.eu/jrc/en/entrecomp</w:t>
              </w:r>
            </w:hyperlink>
          </w:p>
        </w:tc>
        <w:tc>
          <w:tcPr>
            <w:tcW w:w="1366" w:type="dxa"/>
            <w:shd w:val="clear" w:color="auto" w:fill="auto"/>
          </w:tcPr>
          <w:p w14:paraId="652A1CEA"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p w14:paraId="1BA41BA5" w14:textId="77777777" w:rsidR="00585382" w:rsidRPr="00775E4A" w:rsidRDefault="00585382" w:rsidP="00775E4A">
            <w:pPr>
              <w:ind w:left="397"/>
              <w:rPr>
                <w:rFonts w:ascii="Hiragino Sans CNS W3" w:eastAsia="Hiragino Sans CNS W3" w:hAnsi="Hiragino Sans CNS W3" w:cs="Arial"/>
                <w:sz w:val="22"/>
                <w:szCs w:val="22"/>
              </w:rPr>
            </w:pPr>
          </w:p>
        </w:tc>
      </w:tr>
    </w:tbl>
    <w:p w14:paraId="090A2B42" w14:textId="77777777" w:rsidR="00585382" w:rsidRPr="00775E4A" w:rsidRDefault="00585382" w:rsidP="00775E4A">
      <w:pPr>
        <w:ind w:left="397"/>
        <w:rPr>
          <w:rFonts w:ascii="Hiragino Sans CNS W3" w:eastAsia="Hiragino Sans CNS W3" w:hAnsi="Hiragino Sans CNS W3"/>
        </w:rPr>
      </w:pPr>
    </w:p>
    <w:p w14:paraId="4781F71D" w14:textId="5FF1E847" w:rsidR="001D7790" w:rsidRPr="00775E4A" w:rsidRDefault="001D7790" w:rsidP="00775E4A">
      <w:pPr>
        <w:ind w:left="397"/>
        <w:rPr>
          <w:rFonts w:ascii="Hiragino Sans CNS W3" w:eastAsia="Hiragino Sans CNS W3" w:hAnsi="Hiragino Sans CNS W3"/>
        </w:rPr>
      </w:pPr>
    </w:p>
    <w:p w14:paraId="5E68D657" w14:textId="76F3ACAE" w:rsidR="001D7790" w:rsidRPr="00775E4A" w:rsidRDefault="001D7790" w:rsidP="00775E4A">
      <w:pPr>
        <w:ind w:left="397"/>
        <w:rPr>
          <w:rFonts w:ascii="Hiragino Sans CNS W3" w:eastAsia="Hiragino Sans CNS W3" w:hAnsi="Hiragino Sans CNS W3"/>
        </w:rPr>
      </w:pPr>
    </w:p>
    <w:p w14:paraId="7D3490AF" w14:textId="649F84FB" w:rsidR="001D7790" w:rsidRPr="00775E4A" w:rsidRDefault="001D7790" w:rsidP="00775E4A">
      <w:pPr>
        <w:ind w:left="397"/>
        <w:rPr>
          <w:rFonts w:ascii="Hiragino Sans CNS W3" w:eastAsia="Hiragino Sans CNS W3" w:hAnsi="Hiragino Sans CNS W3"/>
        </w:rPr>
      </w:pPr>
    </w:p>
    <w:p w14:paraId="56BD7151" w14:textId="3CB10BFD" w:rsidR="001D7790" w:rsidRPr="00775E4A" w:rsidRDefault="001D7790" w:rsidP="00775E4A">
      <w:pPr>
        <w:ind w:left="397"/>
        <w:rPr>
          <w:rFonts w:ascii="Hiragino Sans CNS W3" w:eastAsia="Hiragino Sans CNS W3" w:hAnsi="Hiragino Sans CNS W3"/>
        </w:rPr>
      </w:pPr>
    </w:p>
    <w:p w14:paraId="6F25C166" w14:textId="167953C1" w:rsidR="001D7790" w:rsidRPr="00775E4A" w:rsidRDefault="001D7790" w:rsidP="00775E4A">
      <w:pPr>
        <w:ind w:left="397"/>
        <w:rPr>
          <w:rFonts w:ascii="Hiragino Sans CNS W3" w:eastAsia="Hiragino Sans CNS W3" w:hAnsi="Hiragino Sans CNS W3"/>
        </w:rPr>
      </w:pPr>
    </w:p>
    <w:p w14:paraId="478EC397" w14:textId="4AF265B3" w:rsidR="001D7790" w:rsidRPr="00775E4A" w:rsidRDefault="001D7790" w:rsidP="00775E4A">
      <w:pPr>
        <w:ind w:left="397"/>
        <w:rPr>
          <w:rFonts w:ascii="Hiragino Sans CNS W3" w:eastAsia="Hiragino Sans CNS W3" w:hAnsi="Hiragino Sans CNS W3"/>
        </w:rPr>
      </w:pPr>
    </w:p>
    <w:p w14:paraId="5147F3E4" w14:textId="78AA31C4" w:rsidR="001D7790" w:rsidRPr="00775E4A" w:rsidRDefault="001D7790" w:rsidP="00775E4A">
      <w:pPr>
        <w:spacing w:before="100" w:beforeAutospacing="1" w:after="100" w:afterAutospacing="1"/>
        <w:ind w:left="397"/>
        <w:rPr>
          <w:rFonts w:ascii="Hiragino Sans CNS W3" w:eastAsia="Hiragino Sans CNS W3" w:hAnsi="Hiragino Sans CNS W3" w:cs="Calibri"/>
          <w:sz w:val="28"/>
          <w:szCs w:val="28"/>
          <w:lang w:eastAsia="en-GB"/>
        </w:rPr>
      </w:pPr>
      <w:r w:rsidRPr="00775E4A">
        <w:rPr>
          <w:rFonts w:ascii="Hiragino Sans CNS W3" w:eastAsia="Hiragino Sans CNS W3" w:hAnsi="Hiragino Sans CNS W3" w:cs="Calibri"/>
          <w:sz w:val="28"/>
          <w:szCs w:val="28"/>
          <w:lang w:eastAsia="en-GB"/>
        </w:rPr>
        <w:lastRenderedPageBreak/>
        <w:t>Structure of Research Sessions and Deadlines</w:t>
      </w:r>
    </w:p>
    <w:p w14:paraId="3A736C64" w14:textId="77777777" w:rsidR="00467597" w:rsidRDefault="00467597" w:rsidP="00775E4A">
      <w:pPr>
        <w:spacing w:before="100" w:beforeAutospacing="1" w:after="100" w:afterAutospacing="1"/>
        <w:ind w:left="397"/>
        <w:rPr>
          <w:rFonts w:ascii="Hiragino Sans CNS W3" w:eastAsia="Hiragino Sans CNS W3" w:hAnsi="Hiragino Sans CNS W3" w:cs="Calibri"/>
          <w:lang w:eastAsia="en-GB"/>
        </w:rPr>
      </w:pPr>
    </w:p>
    <w:p w14:paraId="53C9D09A" w14:textId="0677BBFC" w:rsidR="003F48C2" w:rsidRDefault="00775E4A" w:rsidP="00775E4A">
      <w:pPr>
        <w:spacing w:before="100" w:beforeAutospacing="1" w:after="100" w:afterAutospacing="1"/>
        <w:ind w:left="397"/>
        <w:rPr>
          <w:rFonts w:ascii="Hiragino Sans CNS W3" w:eastAsia="Hiragino Sans CNS W3" w:hAnsi="Hiragino Sans CNS W3" w:cs="Calibri"/>
          <w:lang w:eastAsia="en-GB"/>
        </w:rPr>
      </w:pPr>
      <w:r w:rsidRPr="003F48C2">
        <w:rPr>
          <w:rFonts w:ascii="Hiragino Sans CNS W3" w:eastAsia="Hiragino Sans CNS W3" w:hAnsi="Hiragino Sans CNS W3" w:cs="Calibri"/>
          <w:lang w:eastAsia="en-GB"/>
        </w:rPr>
        <w:t xml:space="preserve">This is a module that is primarily delivered online. This means that the teaching materials are </w:t>
      </w:r>
      <w:r w:rsidR="003F48C2" w:rsidRPr="003F48C2">
        <w:rPr>
          <w:rFonts w:ascii="Hiragino Sans CNS W3" w:eastAsia="Hiragino Sans CNS W3" w:hAnsi="Hiragino Sans CNS W3" w:cs="Calibri"/>
          <w:lang w:eastAsia="en-GB"/>
        </w:rPr>
        <w:t xml:space="preserve">placed onto </w:t>
      </w:r>
      <w:proofErr w:type="spellStart"/>
      <w:r w:rsidR="003F48C2" w:rsidRPr="003F48C2">
        <w:rPr>
          <w:rFonts w:ascii="Hiragino Sans CNS W3" w:eastAsia="Hiragino Sans CNS W3" w:hAnsi="Hiragino Sans CNS W3" w:cs="Calibri"/>
          <w:lang w:eastAsia="en-GB"/>
        </w:rPr>
        <w:t>moodle</w:t>
      </w:r>
      <w:proofErr w:type="spellEnd"/>
      <w:r w:rsidR="003F48C2" w:rsidRPr="003F48C2">
        <w:rPr>
          <w:rFonts w:ascii="Hiragino Sans CNS W3" w:eastAsia="Hiragino Sans CNS W3" w:hAnsi="Hiragino Sans CNS W3" w:cs="Calibri"/>
          <w:lang w:eastAsia="en-GB"/>
        </w:rPr>
        <w:t xml:space="preserve"> for you.</w:t>
      </w:r>
    </w:p>
    <w:p w14:paraId="05D99B22" w14:textId="77777777" w:rsidR="003F48C2" w:rsidRDefault="003F48C2" w:rsidP="00775E4A">
      <w:pPr>
        <w:spacing w:before="100" w:beforeAutospacing="1" w:after="100" w:afterAutospacing="1"/>
        <w:ind w:left="397"/>
        <w:rPr>
          <w:rFonts w:ascii="Hiragino Sans CNS W3" w:eastAsia="Hiragino Sans CNS W3" w:hAnsi="Hiragino Sans CNS W3" w:cs="Calibri"/>
          <w:lang w:eastAsia="en-GB"/>
        </w:rPr>
      </w:pPr>
      <w:r>
        <w:rPr>
          <w:rFonts w:ascii="Hiragino Sans CNS W3" w:eastAsia="Hiragino Sans CNS W3" w:hAnsi="Hiragino Sans CNS W3" w:cs="Calibri"/>
          <w:lang w:eastAsia="en-GB"/>
        </w:rPr>
        <w:t xml:space="preserve">This module relies on your independence in order to pass. This means that the more you are able to do using your own initiative and research, the higher your grades will be. </w:t>
      </w:r>
    </w:p>
    <w:p w14:paraId="1098AF1E" w14:textId="77777777" w:rsidR="003F48C2" w:rsidRDefault="003F48C2" w:rsidP="00775E4A">
      <w:pPr>
        <w:spacing w:before="100" w:beforeAutospacing="1" w:after="100" w:afterAutospacing="1"/>
        <w:ind w:left="397"/>
        <w:rPr>
          <w:rFonts w:ascii="Hiragino Sans CNS W3" w:eastAsia="Hiragino Sans CNS W3" w:hAnsi="Hiragino Sans CNS W3" w:cs="Calibri"/>
          <w:lang w:eastAsia="en-GB"/>
        </w:rPr>
      </w:pPr>
      <w:r>
        <w:rPr>
          <w:rFonts w:ascii="Hiragino Sans CNS W3" w:eastAsia="Hiragino Sans CNS W3" w:hAnsi="Hiragino Sans CNS W3" w:cs="Calibri"/>
          <w:lang w:eastAsia="en-GB"/>
        </w:rPr>
        <w:t xml:space="preserve">This module also has weekly </w:t>
      </w:r>
      <w:proofErr w:type="gramStart"/>
      <w:r>
        <w:rPr>
          <w:rFonts w:ascii="Hiragino Sans CNS W3" w:eastAsia="Hiragino Sans CNS W3" w:hAnsi="Hiragino Sans CNS W3" w:cs="Calibri"/>
          <w:lang w:eastAsia="en-GB"/>
        </w:rPr>
        <w:t>teams</w:t>
      </w:r>
      <w:proofErr w:type="gramEnd"/>
      <w:r>
        <w:rPr>
          <w:rFonts w:ascii="Hiragino Sans CNS W3" w:eastAsia="Hiragino Sans CNS W3" w:hAnsi="Hiragino Sans CNS W3" w:cs="Calibri"/>
          <w:lang w:eastAsia="en-GB"/>
        </w:rPr>
        <w:t xml:space="preserve"> sessions for the first few weeks. In the run up to December, you will be helped through the tiles on </w:t>
      </w:r>
      <w:proofErr w:type="spellStart"/>
      <w:r>
        <w:rPr>
          <w:rFonts w:ascii="Hiragino Sans CNS W3" w:eastAsia="Hiragino Sans CNS W3" w:hAnsi="Hiragino Sans CNS W3" w:cs="Calibri"/>
          <w:lang w:eastAsia="en-GB"/>
        </w:rPr>
        <w:t>moodle</w:t>
      </w:r>
      <w:proofErr w:type="spellEnd"/>
      <w:r>
        <w:rPr>
          <w:rFonts w:ascii="Hiragino Sans CNS W3" w:eastAsia="Hiragino Sans CNS W3" w:hAnsi="Hiragino Sans CNS W3" w:cs="Calibri"/>
          <w:lang w:eastAsia="en-GB"/>
        </w:rPr>
        <w:t xml:space="preserve">. </w:t>
      </w:r>
    </w:p>
    <w:p w14:paraId="1DBADDFD" w14:textId="77777777" w:rsidR="003F48C2" w:rsidRDefault="003F48C2" w:rsidP="00775E4A">
      <w:pPr>
        <w:spacing w:before="100" w:beforeAutospacing="1" w:after="100" w:afterAutospacing="1"/>
        <w:ind w:left="397"/>
        <w:rPr>
          <w:rFonts w:ascii="Hiragino Sans CNS W3" w:eastAsia="Hiragino Sans CNS W3" w:hAnsi="Hiragino Sans CNS W3" w:cs="Calibri"/>
          <w:lang w:eastAsia="en-GB"/>
        </w:rPr>
      </w:pPr>
      <w:r>
        <w:rPr>
          <w:rFonts w:ascii="Hiragino Sans CNS W3" w:eastAsia="Hiragino Sans CNS W3" w:hAnsi="Hiragino Sans CNS W3" w:cs="Calibri"/>
          <w:lang w:eastAsia="en-GB"/>
        </w:rPr>
        <w:t xml:space="preserve">This module has a strong element of supervision and peer to peer support. </w:t>
      </w:r>
    </w:p>
    <w:p w14:paraId="31F20853" w14:textId="77777777" w:rsidR="003F48C2" w:rsidRDefault="003F48C2" w:rsidP="00775E4A">
      <w:pPr>
        <w:spacing w:before="100" w:beforeAutospacing="1" w:after="100" w:afterAutospacing="1"/>
        <w:ind w:left="397"/>
        <w:rPr>
          <w:rFonts w:ascii="Hiragino Sans CNS W3" w:eastAsia="Hiragino Sans CNS W3" w:hAnsi="Hiragino Sans CNS W3" w:cs="Calibri"/>
          <w:lang w:eastAsia="en-GB"/>
        </w:rPr>
      </w:pPr>
      <w:r>
        <w:rPr>
          <w:rFonts w:ascii="Hiragino Sans CNS W3" w:eastAsia="Hiragino Sans CNS W3" w:hAnsi="Hiragino Sans CNS W3" w:cs="Calibri"/>
          <w:lang w:eastAsia="en-GB"/>
        </w:rPr>
        <w:t xml:space="preserve">Your supervision means that you will have two supervisors to help you with your studies. One will be designated for the assignment structure, and one will be designated for the topic or content itself. </w:t>
      </w:r>
    </w:p>
    <w:p w14:paraId="66DEEACD" w14:textId="58E11063" w:rsidR="00954ECF" w:rsidRPr="003F48C2" w:rsidRDefault="003F48C2" w:rsidP="00775E4A">
      <w:pPr>
        <w:spacing w:before="100" w:beforeAutospacing="1" w:after="100" w:afterAutospacing="1"/>
        <w:ind w:left="397"/>
        <w:rPr>
          <w:rFonts w:ascii="Hiragino Sans CNS W3" w:eastAsia="Hiragino Sans CNS W3" w:hAnsi="Hiragino Sans CNS W3" w:cs="Calibri"/>
          <w:lang w:eastAsia="en-GB"/>
        </w:rPr>
      </w:pPr>
      <w:r>
        <w:rPr>
          <w:rFonts w:ascii="Hiragino Sans CNS W3" w:eastAsia="Hiragino Sans CNS W3" w:hAnsi="Hiragino Sans CNS W3" w:cs="Calibri"/>
          <w:lang w:eastAsia="en-GB"/>
        </w:rPr>
        <w:t xml:space="preserve">The peer to peer support aspect of this module means that you will be given access to each other and trainee teachers in order to help you </w:t>
      </w:r>
      <w:r w:rsidR="00467597">
        <w:rPr>
          <w:rFonts w:ascii="Hiragino Sans CNS W3" w:eastAsia="Hiragino Sans CNS W3" w:hAnsi="Hiragino Sans CNS W3" w:cs="Calibri"/>
          <w:lang w:eastAsia="en-GB"/>
        </w:rPr>
        <w:t xml:space="preserve">complete the assignment. </w:t>
      </w:r>
    </w:p>
    <w:p w14:paraId="62BEEBEF" w14:textId="79121ADB" w:rsidR="00954ECF" w:rsidRDefault="00954ECF" w:rsidP="00775E4A">
      <w:pPr>
        <w:spacing w:before="100" w:beforeAutospacing="1" w:after="100" w:afterAutospacing="1"/>
        <w:ind w:left="397"/>
        <w:rPr>
          <w:rFonts w:ascii="Hiragino Sans CNS W3" w:eastAsia="Hiragino Sans CNS W3" w:hAnsi="Hiragino Sans CNS W3" w:cs="Calibri"/>
          <w:sz w:val="28"/>
          <w:szCs w:val="28"/>
          <w:lang w:eastAsia="en-GB"/>
        </w:rPr>
      </w:pPr>
    </w:p>
    <w:p w14:paraId="469D3E4B" w14:textId="196B8B1B" w:rsidR="00467597" w:rsidRDefault="00467597" w:rsidP="00775E4A">
      <w:pPr>
        <w:spacing w:before="100" w:beforeAutospacing="1" w:after="100" w:afterAutospacing="1"/>
        <w:ind w:left="397"/>
        <w:rPr>
          <w:rFonts w:ascii="Hiragino Sans CNS W3" w:eastAsia="Hiragino Sans CNS W3" w:hAnsi="Hiragino Sans CNS W3" w:cs="Calibri"/>
          <w:sz w:val="28"/>
          <w:szCs w:val="28"/>
          <w:lang w:eastAsia="en-GB"/>
        </w:rPr>
      </w:pPr>
    </w:p>
    <w:p w14:paraId="4DC445B4" w14:textId="7DB2DB62" w:rsidR="00467597" w:rsidRDefault="00467597" w:rsidP="00775E4A">
      <w:pPr>
        <w:spacing w:before="100" w:beforeAutospacing="1" w:after="100" w:afterAutospacing="1"/>
        <w:ind w:left="397"/>
        <w:rPr>
          <w:rFonts w:ascii="Hiragino Sans CNS W3" w:eastAsia="Hiragino Sans CNS W3" w:hAnsi="Hiragino Sans CNS W3" w:cs="Calibri"/>
          <w:sz w:val="28"/>
          <w:szCs w:val="28"/>
          <w:lang w:eastAsia="en-GB"/>
        </w:rPr>
      </w:pPr>
    </w:p>
    <w:p w14:paraId="51974C5D" w14:textId="34597F1A" w:rsidR="00467597" w:rsidRDefault="00467597" w:rsidP="00775E4A">
      <w:pPr>
        <w:spacing w:before="100" w:beforeAutospacing="1" w:after="100" w:afterAutospacing="1"/>
        <w:ind w:left="397"/>
        <w:rPr>
          <w:rFonts w:ascii="Hiragino Sans CNS W3" w:eastAsia="Hiragino Sans CNS W3" w:hAnsi="Hiragino Sans CNS W3" w:cs="Calibri"/>
          <w:sz w:val="28"/>
          <w:szCs w:val="28"/>
          <w:lang w:eastAsia="en-GB"/>
        </w:rPr>
      </w:pPr>
    </w:p>
    <w:p w14:paraId="686DD0D3" w14:textId="57F11A53" w:rsidR="00467597" w:rsidRDefault="00467597" w:rsidP="00775E4A">
      <w:pPr>
        <w:spacing w:before="100" w:beforeAutospacing="1" w:after="100" w:afterAutospacing="1"/>
        <w:ind w:left="397"/>
        <w:rPr>
          <w:rFonts w:ascii="Hiragino Sans CNS W3" w:eastAsia="Hiragino Sans CNS W3" w:hAnsi="Hiragino Sans CNS W3" w:cs="Calibri"/>
          <w:sz w:val="28"/>
          <w:szCs w:val="28"/>
          <w:lang w:eastAsia="en-GB"/>
        </w:rPr>
      </w:pPr>
    </w:p>
    <w:p w14:paraId="578BBCAA" w14:textId="26D1AFC9" w:rsidR="00467597" w:rsidRDefault="00467597" w:rsidP="00775E4A">
      <w:pPr>
        <w:spacing w:before="100" w:beforeAutospacing="1" w:after="100" w:afterAutospacing="1"/>
        <w:ind w:left="397"/>
        <w:rPr>
          <w:rFonts w:ascii="Hiragino Sans CNS W3" w:eastAsia="Hiragino Sans CNS W3" w:hAnsi="Hiragino Sans CNS W3" w:cs="Calibri"/>
          <w:sz w:val="28"/>
          <w:szCs w:val="28"/>
          <w:lang w:eastAsia="en-GB"/>
        </w:rPr>
      </w:pPr>
    </w:p>
    <w:p w14:paraId="55516652" w14:textId="2ECF2963" w:rsidR="00467597" w:rsidRDefault="00467597" w:rsidP="00775E4A">
      <w:pPr>
        <w:spacing w:before="100" w:beforeAutospacing="1" w:after="100" w:afterAutospacing="1"/>
        <w:ind w:left="397"/>
        <w:rPr>
          <w:rFonts w:ascii="Hiragino Sans CNS W3" w:eastAsia="Hiragino Sans CNS W3" w:hAnsi="Hiragino Sans CNS W3" w:cs="Calibri"/>
          <w:sz w:val="28"/>
          <w:szCs w:val="28"/>
          <w:lang w:eastAsia="en-GB"/>
        </w:rPr>
      </w:pPr>
    </w:p>
    <w:p w14:paraId="5C738D62" w14:textId="5803E14F" w:rsidR="00467597" w:rsidRDefault="00467597" w:rsidP="00775E4A">
      <w:pPr>
        <w:spacing w:before="100" w:beforeAutospacing="1" w:after="100" w:afterAutospacing="1"/>
        <w:ind w:left="397"/>
        <w:rPr>
          <w:rFonts w:ascii="Hiragino Sans CNS W3" w:eastAsia="Hiragino Sans CNS W3" w:hAnsi="Hiragino Sans CNS W3" w:cs="Calibri"/>
          <w:sz w:val="28"/>
          <w:szCs w:val="28"/>
          <w:lang w:eastAsia="en-GB"/>
        </w:rPr>
      </w:pPr>
    </w:p>
    <w:p w14:paraId="27E78571" w14:textId="77F70F8C" w:rsidR="00467597" w:rsidRDefault="00467597" w:rsidP="00775E4A">
      <w:pPr>
        <w:spacing w:before="100" w:beforeAutospacing="1" w:after="100" w:afterAutospacing="1"/>
        <w:ind w:left="397"/>
        <w:rPr>
          <w:rFonts w:ascii="Hiragino Sans CNS W3" w:eastAsia="Hiragino Sans CNS W3" w:hAnsi="Hiragino Sans CNS W3" w:cs="Calibri"/>
          <w:sz w:val="28"/>
          <w:szCs w:val="28"/>
          <w:lang w:eastAsia="en-GB"/>
        </w:rPr>
      </w:pPr>
    </w:p>
    <w:p w14:paraId="5C1C6358" w14:textId="481C1FFA" w:rsidR="00467597" w:rsidRDefault="00467597" w:rsidP="00775E4A">
      <w:pPr>
        <w:spacing w:before="100" w:beforeAutospacing="1" w:after="100" w:afterAutospacing="1"/>
        <w:ind w:left="397"/>
        <w:rPr>
          <w:rFonts w:ascii="Hiragino Sans CNS W3" w:eastAsia="Hiragino Sans CNS W3" w:hAnsi="Hiragino Sans CNS W3" w:cs="Calibri"/>
          <w:sz w:val="28"/>
          <w:szCs w:val="28"/>
          <w:lang w:eastAsia="en-GB"/>
        </w:rPr>
      </w:pPr>
    </w:p>
    <w:p w14:paraId="7A03A111" w14:textId="784714EA" w:rsidR="00467597" w:rsidRDefault="00467597" w:rsidP="00775E4A">
      <w:pPr>
        <w:spacing w:before="100" w:beforeAutospacing="1" w:after="100" w:afterAutospacing="1"/>
        <w:ind w:left="397"/>
        <w:rPr>
          <w:rFonts w:ascii="Hiragino Sans CNS W3" w:eastAsia="Hiragino Sans CNS W3" w:hAnsi="Hiragino Sans CNS W3" w:cs="Calibri"/>
          <w:sz w:val="28"/>
          <w:szCs w:val="28"/>
          <w:lang w:eastAsia="en-GB"/>
        </w:rPr>
      </w:pPr>
    </w:p>
    <w:p w14:paraId="6008BB7B" w14:textId="77777777" w:rsidR="00467597" w:rsidRPr="00775E4A" w:rsidRDefault="00467597" w:rsidP="00775E4A">
      <w:pPr>
        <w:spacing w:before="100" w:beforeAutospacing="1" w:after="100" w:afterAutospacing="1"/>
        <w:ind w:left="397"/>
        <w:rPr>
          <w:rFonts w:ascii="Hiragino Sans CNS W3" w:eastAsia="Hiragino Sans CNS W3" w:hAnsi="Hiragino Sans CNS W3" w:cs="Calibri"/>
          <w:sz w:val="28"/>
          <w:szCs w:val="28"/>
          <w:lang w:eastAsia="en-GB"/>
        </w:rPr>
      </w:pPr>
    </w:p>
    <w:p w14:paraId="09D69DFF" w14:textId="7455B264" w:rsidR="00954ECF" w:rsidRPr="00775E4A" w:rsidRDefault="00954ECF" w:rsidP="00775E4A">
      <w:pPr>
        <w:spacing w:before="100" w:beforeAutospacing="1" w:after="100" w:afterAutospacing="1"/>
        <w:ind w:left="397"/>
        <w:rPr>
          <w:rFonts w:ascii="Hiragino Sans CNS W3" w:eastAsia="Hiragino Sans CNS W3" w:hAnsi="Hiragino Sans CNS W3" w:cs="Calibri"/>
          <w:sz w:val="28"/>
          <w:szCs w:val="28"/>
          <w:lang w:eastAsia="en-GB"/>
        </w:rPr>
      </w:pPr>
    </w:p>
    <w:p w14:paraId="16A9ACE7" w14:textId="344413FB" w:rsidR="00954ECF" w:rsidRPr="00467597" w:rsidRDefault="00954ECF" w:rsidP="00775E4A">
      <w:pPr>
        <w:spacing w:before="100" w:beforeAutospacing="1" w:after="100" w:afterAutospacing="1"/>
        <w:ind w:left="397"/>
        <w:rPr>
          <w:rFonts w:ascii="Hiragino Sans CNS W3" w:eastAsia="Hiragino Sans CNS W3" w:hAnsi="Hiragino Sans CNS W3" w:cs="Calibri"/>
          <w:b/>
          <w:bCs/>
          <w:sz w:val="28"/>
          <w:szCs w:val="28"/>
          <w:lang w:eastAsia="en-GB"/>
        </w:rPr>
      </w:pPr>
      <w:r w:rsidRPr="00467597">
        <w:rPr>
          <w:rFonts w:ascii="Hiragino Sans CNS W3" w:eastAsia="Hiragino Sans CNS W3" w:hAnsi="Hiragino Sans CNS W3" w:cs="Calibri"/>
          <w:b/>
          <w:bCs/>
          <w:sz w:val="28"/>
          <w:szCs w:val="28"/>
          <w:lang w:eastAsia="en-GB"/>
        </w:rPr>
        <w:lastRenderedPageBreak/>
        <w:t>How You are Marked</w:t>
      </w:r>
    </w:p>
    <w:p w14:paraId="0715AF6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This section details the </w:t>
      </w:r>
      <w:r w:rsidRPr="00775E4A">
        <w:rPr>
          <w:rFonts w:ascii="Hiragino Sans CNS W3" w:eastAsia="Hiragino Sans CNS W3" w:hAnsi="Hiragino Sans CNS W3" w:cs="Arial"/>
          <w:i/>
          <w:sz w:val="20"/>
          <w:szCs w:val="20"/>
        </w:rPr>
        <w:t>extent</w:t>
      </w:r>
      <w:r w:rsidRPr="00775E4A">
        <w:rPr>
          <w:rFonts w:ascii="Hiragino Sans CNS W3" w:eastAsia="Hiragino Sans CNS W3" w:hAnsi="Hiragino Sans CNS W3"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5F78A3D" w14:textId="77777777" w:rsidR="00954ECF" w:rsidRPr="00775E4A" w:rsidRDefault="00954ECF" w:rsidP="00775E4A">
      <w:pPr>
        <w:ind w:left="397"/>
        <w:rPr>
          <w:rFonts w:ascii="Hiragino Sans CNS W3" w:eastAsia="Hiragino Sans CNS W3" w:hAnsi="Hiragino Sans CNS W3" w:cs="Arial"/>
          <w:b/>
          <w:sz w:val="20"/>
          <w:szCs w:val="20"/>
        </w:rPr>
        <w:sectPr w:rsidR="00954ECF" w:rsidRPr="00775E4A" w:rsidSect="00775E4A">
          <w:footerReference w:type="even" r:id="rId9"/>
          <w:footerReference w:type="default" r:id="rId10"/>
          <w:pgSz w:w="11894" w:h="16834"/>
          <w:pgMar w:top="720" w:right="720" w:bottom="720" w:left="720" w:header="706" w:footer="454" w:gutter="0"/>
          <w:paperSrc w:first="1" w:other="1"/>
          <w:cols w:space="720"/>
          <w:docGrid w:linePitch="272"/>
        </w:sectPr>
      </w:pPr>
    </w:p>
    <w:p w14:paraId="647F355A" w14:textId="77777777" w:rsidR="00954ECF" w:rsidRPr="00775E4A" w:rsidRDefault="00954ECF" w:rsidP="00775E4A">
      <w:pPr>
        <w:ind w:left="397"/>
        <w:rPr>
          <w:rFonts w:ascii="Hiragino Sans CNS W3" w:eastAsia="Hiragino Sans CNS W3" w:hAnsi="Hiragino Sans CNS W3" w:cs="Arial"/>
          <w:b/>
          <w:sz w:val="20"/>
          <w:szCs w:val="20"/>
        </w:rPr>
      </w:pPr>
    </w:p>
    <w:p w14:paraId="3FC32F74" w14:textId="77777777" w:rsidR="00954ECF" w:rsidRPr="00775E4A" w:rsidRDefault="00954ECF" w:rsidP="00775E4A">
      <w:pPr>
        <w:ind w:left="397"/>
        <w:rPr>
          <w:rFonts w:ascii="Hiragino Sans CNS W3" w:eastAsia="Hiragino Sans CNS W3" w:hAnsi="Hiragino Sans CNS W3" w:cs="Arial"/>
          <w:b/>
          <w:sz w:val="20"/>
          <w:szCs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4ECF" w:rsidRPr="00775E4A" w14:paraId="3C6E6771" w14:textId="77777777" w:rsidTr="00775E4A">
        <w:trPr>
          <w:cantSplit/>
        </w:trPr>
        <w:tc>
          <w:tcPr>
            <w:tcW w:w="6062" w:type="dxa"/>
            <w:vMerge w:val="restart"/>
            <w:shd w:val="pct15" w:color="auto" w:fill="auto"/>
            <w:vAlign w:val="center"/>
          </w:tcPr>
          <w:p w14:paraId="3E00583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 xml:space="preserve">Assessment Mark </w:t>
            </w:r>
            <w:r w:rsidRPr="00775E4A">
              <w:rPr>
                <w:rFonts w:ascii="Hiragino Sans CNS W3" w:eastAsia="Hiragino Sans CNS W3" w:hAnsi="Hiragino Sans CNS W3" w:cs="Arial"/>
                <w:bCs/>
                <w:sz w:val="20"/>
                <w:szCs w:val="20"/>
              </w:rPr>
              <w:t>(</w:t>
            </w:r>
            <w:r w:rsidRPr="00775E4A">
              <w:rPr>
                <w:rFonts w:ascii="Hiragino Sans CNS W3" w:eastAsia="Hiragino Sans CNS W3" w:hAnsi="Hiragino Sans CNS W3"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E4454F3"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sz w:val="20"/>
                <w:szCs w:val="20"/>
              </w:rPr>
              <w:t>Late Submission Penalties (tick if appropriate)</w:t>
            </w:r>
          </w:p>
        </w:tc>
        <w:tc>
          <w:tcPr>
            <w:tcW w:w="1060" w:type="dxa"/>
            <w:vMerge w:val="restart"/>
            <w:vAlign w:val="center"/>
          </w:tcPr>
          <w:p w14:paraId="0E7BBF81"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t>%</w:t>
            </w:r>
          </w:p>
        </w:tc>
      </w:tr>
      <w:tr w:rsidR="00954ECF" w:rsidRPr="00775E4A" w14:paraId="2C0C0B4E" w14:textId="77777777" w:rsidTr="00775E4A">
        <w:trPr>
          <w:cantSplit/>
        </w:trPr>
        <w:tc>
          <w:tcPr>
            <w:tcW w:w="6062" w:type="dxa"/>
            <w:vMerge/>
            <w:vAlign w:val="bottom"/>
          </w:tcPr>
          <w:p w14:paraId="72834100" w14:textId="77777777" w:rsidR="00954ECF" w:rsidRPr="00775E4A" w:rsidRDefault="00954ECF" w:rsidP="00775E4A">
            <w:pPr>
              <w:ind w:left="397"/>
              <w:rPr>
                <w:rFonts w:ascii="Hiragino Sans CNS W3" w:eastAsia="Hiragino Sans CNS W3" w:hAnsi="Hiragino Sans CNS W3" w:cs="Arial"/>
                <w:sz w:val="20"/>
                <w:szCs w:val="20"/>
              </w:rPr>
            </w:pPr>
          </w:p>
        </w:tc>
        <w:tc>
          <w:tcPr>
            <w:tcW w:w="2903" w:type="dxa"/>
            <w:vAlign w:val="bottom"/>
          </w:tcPr>
          <w:p w14:paraId="30618CDF"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Up to 1 week late (40% Max)</w:t>
            </w:r>
          </w:p>
        </w:tc>
        <w:tc>
          <w:tcPr>
            <w:tcW w:w="641" w:type="dxa"/>
            <w:vAlign w:val="bottom"/>
          </w:tcPr>
          <w:p w14:paraId="296601D5" w14:textId="77777777" w:rsidR="00954ECF" w:rsidRPr="00775E4A" w:rsidRDefault="00954ECF" w:rsidP="00775E4A">
            <w:pPr>
              <w:ind w:left="397"/>
              <w:rPr>
                <w:rFonts w:ascii="Hiragino Sans CNS W3" w:eastAsia="Hiragino Sans CNS W3" w:hAnsi="Hiragino Sans CNS W3" w:cs="Arial"/>
                <w:sz w:val="20"/>
                <w:szCs w:val="20"/>
              </w:rPr>
            </w:pPr>
          </w:p>
        </w:tc>
        <w:tc>
          <w:tcPr>
            <w:tcW w:w="1060" w:type="dxa"/>
            <w:vMerge/>
            <w:vAlign w:val="bottom"/>
          </w:tcPr>
          <w:p w14:paraId="49611268" w14:textId="77777777" w:rsidR="00954ECF" w:rsidRPr="00775E4A" w:rsidRDefault="00954ECF" w:rsidP="00775E4A">
            <w:pPr>
              <w:ind w:left="397"/>
              <w:rPr>
                <w:rFonts w:ascii="Hiragino Sans CNS W3" w:eastAsia="Hiragino Sans CNS W3" w:hAnsi="Hiragino Sans CNS W3" w:cs="Arial"/>
                <w:sz w:val="20"/>
                <w:szCs w:val="20"/>
              </w:rPr>
            </w:pPr>
          </w:p>
        </w:tc>
      </w:tr>
      <w:tr w:rsidR="00954ECF" w:rsidRPr="00775E4A" w14:paraId="371A7F20" w14:textId="77777777" w:rsidTr="00775E4A">
        <w:trPr>
          <w:cantSplit/>
        </w:trPr>
        <w:tc>
          <w:tcPr>
            <w:tcW w:w="6062" w:type="dxa"/>
            <w:vMerge/>
            <w:vAlign w:val="bottom"/>
          </w:tcPr>
          <w:p w14:paraId="651A7BE9" w14:textId="77777777" w:rsidR="00954ECF" w:rsidRPr="00775E4A" w:rsidRDefault="00954ECF" w:rsidP="00775E4A">
            <w:pPr>
              <w:ind w:left="397"/>
              <w:rPr>
                <w:rFonts w:ascii="Hiragino Sans CNS W3" w:eastAsia="Hiragino Sans CNS W3" w:hAnsi="Hiragino Sans CNS W3" w:cs="Arial"/>
                <w:sz w:val="20"/>
                <w:szCs w:val="20"/>
              </w:rPr>
            </w:pPr>
          </w:p>
        </w:tc>
        <w:tc>
          <w:tcPr>
            <w:tcW w:w="2903" w:type="dxa"/>
            <w:vAlign w:val="bottom"/>
          </w:tcPr>
          <w:p w14:paraId="44108BE9"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Over 1 week late (0%)</w:t>
            </w:r>
          </w:p>
        </w:tc>
        <w:tc>
          <w:tcPr>
            <w:tcW w:w="641" w:type="dxa"/>
            <w:vAlign w:val="bottom"/>
          </w:tcPr>
          <w:p w14:paraId="49D4438F" w14:textId="77777777" w:rsidR="00954ECF" w:rsidRPr="00775E4A" w:rsidRDefault="00954ECF" w:rsidP="00775E4A">
            <w:pPr>
              <w:ind w:left="397"/>
              <w:rPr>
                <w:rFonts w:ascii="Hiragino Sans CNS W3" w:eastAsia="Hiragino Sans CNS W3" w:hAnsi="Hiragino Sans CNS W3" w:cs="Arial"/>
                <w:sz w:val="20"/>
                <w:szCs w:val="20"/>
              </w:rPr>
            </w:pPr>
          </w:p>
        </w:tc>
        <w:tc>
          <w:tcPr>
            <w:tcW w:w="1060" w:type="dxa"/>
            <w:vMerge/>
            <w:vAlign w:val="bottom"/>
          </w:tcPr>
          <w:p w14:paraId="6F309D96" w14:textId="77777777" w:rsidR="00954ECF" w:rsidRPr="00775E4A" w:rsidRDefault="00954ECF" w:rsidP="00775E4A">
            <w:pPr>
              <w:ind w:left="397"/>
              <w:rPr>
                <w:rFonts w:ascii="Hiragino Sans CNS W3" w:eastAsia="Hiragino Sans CNS W3" w:hAnsi="Hiragino Sans CNS W3" w:cs="Arial"/>
                <w:sz w:val="20"/>
                <w:szCs w:val="20"/>
              </w:rPr>
            </w:pPr>
          </w:p>
        </w:tc>
      </w:tr>
    </w:tbl>
    <w:p w14:paraId="0E8BBD61" w14:textId="77777777" w:rsidR="00954ECF" w:rsidRPr="00775E4A" w:rsidRDefault="00954ECF" w:rsidP="00775E4A">
      <w:pPr>
        <w:ind w:left="397"/>
        <w:rPr>
          <w:rFonts w:ascii="Hiragino Sans CNS W3" w:eastAsia="Hiragino Sans CNS W3" w:hAnsi="Hiragino Sans CNS W3" w:cs="Arial"/>
          <w:sz w:val="20"/>
          <w:szCs w:val="20"/>
        </w:rPr>
      </w:pPr>
    </w:p>
    <w:p w14:paraId="21ECE20B" w14:textId="77777777" w:rsidR="00954ECF" w:rsidRPr="00775E4A" w:rsidRDefault="00954ECF" w:rsidP="00775E4A">
      <w:pPr>
        <w:ind w:left="397"/>
        <w:rPr>
          <w:rFonts w:ascii="Hiragino Sans CNS W3" w:eastAsia="Hiragino Sans CNS W3" w:hAnsi="Hiragino Sans CNS W3" w:cs="Arial"/>
          <w:sz w:val="20"/>
          <w:szCs w:val="20"/>
        </w:rPr>
      </w:pPr>
    </w:p>
    <w:tbl>
      <w:tblPr>
        <w:tblW w:w="5000" w:type="pct"/>
        <w:tblLayout w:type="fixed"/>
        <w:tblLook w:val="04A0" w:firstRow="1" w:lastRow="0" w:firstColumn="1" w:lastColumn="0" w:noHBand="0" w:noVBand="1"/>
      </w:tblPr>
      <w:tblGrid>
        <w:gridCol w:w="8709"/>
        <w:gridCol w:w="925"/>
        <w:gridCol w:w="810"/>
      </w:tblGrid>
      <w:tr w:rsidR="00954ECF" w:rsidRPr="00467597" w14:paraId="7C2E3501" w14:textId="77777777" w:rsidTr="0046759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A8957E" w14:textId="71A6C55C" w:rsidR="00954ECF" w:rsidRPr="00467597" w:rsidRDefault="00954ECF" w:rsidP="00775E4A">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Generic Assessment Criteria</w:t>
            </w:r>
          </w:p>
        </w:tc>
        <w:tc>
          <w:tcPr>
            <w:tcW w:w="443" w:type="pct"/>
            <w:tcBorders>
              <w:top w:val="single" w:sz="4" w:space="0" w:color="auto"/>
              <w:left w:val="single" w:sz="4" w:space="0" w:color="auto"/>
              <w:right w:val="single" w:sz="4" w:space="0" w:color="auto"/>
            </w:tcBorders>
            <w:shd w:val="clear" w:color="auto" w:fill="BFBFBF"/>
            <w:textDirection w:val="btLr"/>
          </w:tcPr>
          <w:p w14:paraId="397BBFEA" w14:textId="77777777" w:rsidR="00954ECF" w:rsidRPr="00467597" w:rsidRDefault="00954ECF" w:rsidP="00775E4A">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7E563D" w14:textId="25EE5408" w:rsidR="00954ECF" w:rsidRPr="00467597" w:rsidRDefault="00954ECF" w:rsidP="00775E4A">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w:t>
            </w:r>
          </w:p>
          <w:p w14:paraId="18BF4106" w14:textId="77777777" w:rsidR="00954ECF" w:rsidRPr="00467597" w:rsidRDefault="00954ECF" w:rsidP="00775E4A">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awarded</w:t>
            </w:r>
          </w:p>
        </w:tc>
      </w:tr>
      <w:tr w:rsidR="00954ECF" w:rsidRPr="00467597" w14:paraId="59AE2E98" w14:textId="77777777" w:rsidTr="00467597">
        <w:trPr>
          <w:trHeight w:val="450"/>
        </w:trPr>
        <w:tc>
          <w:tcPr>
            <w:tcW w:w="4169" w:type="pct"/>
            <w:tcBorders>
              <w:top w:val="single" w:sz="4" w:space="0" w:color="auto"/>
              <w:left w:val="single" w:sz="4" w:space="0" w:color="auto"/>
              <w:right w:val="single" w:sz="4" w:space="0" w:color="auto"/>
            </w:tcBorders>
            <w:shd w:val="clear" w:color="auto" w:fill="D9D9D9"/>
          </w:tcPr>
          <w:p w14:paraId="13B45F8D" w14:textId="77777777" w:rsidR="00954ECF" w:rsidRPr="00467597" w:rsidRDefault="00954ECF" w:rsidP="00775E4A">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1. Engagement with Literature Skills</w:t>
            </w:r>
          </w:p>
          <w:p w14:paraId="09C26530" w14:textId="77777777" w:rsidR="00954ECF" w:rsidRPr="00467597" w:rsidRDefault="00954ECF" w:rsidP="00775E4A">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w:t>
            </w:r>
          </w:p>
        </w:tc>
        <w:tc>
          <w:tcPr>
            <w:tcW w:w="443" w:type="pct"/>
            <w:tcBorders>
              <w:top w:val="single" w:sz="4" w:space="0" w:color="auto"/>
              <w:left w:val="single" w:sz="4" w:space="0" w:color="auto"/>
              <w:right w:val="single" w:sz="4" w:space="0" w:color="auto"/>
            </w:tcBorders>
            <w:shd w:val="clear" w:color="auto" w:fill="D9D9D9"/>
          </w:tcPr>
          <w:p w14:paraId="01B0A86D" w14:textId="77777777" w:rsidR="00954ECF" w:rsidRPr="00467597" w:rsidRDefault="00954ECF" w:rsidP="00775E4A">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13A03BC" w14:textId="77777777" w:rsidR="00954ECF" w:rsidRPr="00467597" w:rsidRDefault="00954ECF" w:rsidP="00775E4A">
            <w:pPr>
              <w:ind w:left="397"/>
              <w:rPr>
                <w:rFonts w:ascii="Hiragino Sans CNS W3" w:eastAsia="Hiragino Sans CNS W3" w:hAnsi="Hiragino Sans CNS W3" w:cs="Arial"/>
                <w:sz w:val="20"/>
                <w:szCs w:val="20"/>
              </w:rPr>
            </w:pPr>
          </w:p>
        </w:tc>
      </w:tr>
      <w:tr w:rsidR="00954ECF" w:rsidRPr="00467597" w14:paraId="0D9AB3D7" w14:textId="77777777" w:rsidTr="00467597">
        <w:trPr>
          <w:trHeight w:val="450"/>
        </w:trPr>
        <w:tc>
          <w:tcPr>
            <w:tcW w:w="4169" w:type="pct"/>
            <w:vMerge w:val="restart"/>
            <w:tcBorders>
              <w:top w:val="single" w:sz="4" w:space="0" w:color="auto"/>
              <w:left w:val="single" w:sz="4" w:space="0" w:color="auto"/>
              <w:right w:val="single" w:sz="4" w:space="0" w:color="auto"/>
            </w:tcBorders>
          </w:tcPr>
          <w:p w14:paraId="76CC9EDD" w14:textId="77777777" w:rsidR="00954ECF" w:rsidRPr="00467597" w:rsidRDefault="00954ECF" w:rsidP="00775E4A">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Quality of references used as source of information. Referencing format accuracy and consistent referencing of resources used to create article</w:t>
            </w:r>
          </w:p>
          <w:p w14:paraId="725C8ADA" w14:textId="431A8941" w:rsidR="007417DA" w:rsidRPr="00467597" w:rsidRDefault="007417DA" w:rsidP="00775E4A">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tc>
        <w:tc>
          <w:tcPr>
            <w:tcW w:w="443" w:type="pct"/>
            <w:tcBorders>
              <w:top w:val="single" w:sz="4" w:space="0" w:color="auto"/>
              <w:left w:val="single" w:sz="4" w:space="0" w:color="auto"/>
              <w:right w:val="single" w:sz="4" w:space="0" w:color="auto"/>
            </w:tcBorders>
          </w:tcPr>
          <w:p w14:paraId="6347B0B3" w14:textId="77777777" w:rsidR="00954ECF" w:rsidRPr="00467597" w:rsidRDefault="00954ECF" w:rsidP="00775E4A">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5052A542" w14:textId="77777777" w:rsidR="00954ECF" w:rsidRPr="00467597" w:rsidRDefault="00954ECF" w:rsidP="00775E4A">
            <w:pPr>
              <w:ind w:left="397"/>
              <w:rPr>
                <w:rFonts w:ascii="Hiragino Sans CNS W3" w:eastAsia="Hiragino Sans CNS W3" w:hAnsi="Hiragino Sans CNS W3" w:cs="Arial"/>
                <w:sz w:val="20"/>
                <w:szCs w:val="20"/>
              </w:rPr>
            </w:pPr>
          </w:p>
        </w:tc>
      </w:tr>
      <w:tr w:rsidR="00954ECF" w:rsidRPr="00467597" w14:paraId="0EAB930E" w14:textId="77777777" w:rsidTr="00467597">
        <w:trPr>
          <w:trHeight w:val="451"/>
        </w:trPr>
        <w:tc>
          <w:tcPr>
            <w:tcW w:w="4169" w:type="pct"/>
            <w:vMerge/>
            <w:tcBorders>
              <w:left w:val="single" w:sz="4" w:space="0" w:color="auto"/>
              <w:bottom w:val="single" w:sz="4" w:space="0" w:color="auto"/>
              <w:right w:val="single" w:sz="4" w:space="0" w:color="auto"/>
            </w:tcBorders>
          </w:tcPr>
          <w:p w14:paraId="02F1F0F0" w14:textId="77777777" w:rsidR="00954ECF" w:rsidRPr="00467597" w:rsidRDefault="00954ECF" w:rsidP="00775E4A">
            <w:pPr>
              <w:ind w:left="397"/>
              <w:rPr>
                <w:rFonts w:ascii="Hiragino Sans CNS W3" w:eastAsia="Hiragino Sans CNS W3" w:hAnsi="Hiragino Sans CNS W3" w:cs="Arial"/>
                <w:b/>
                <w:sz w:val="20"/>
                <w:szCs w:val="20"/>
              </w:rPr>
            </w:pPr>
          </w:p>
        </w:tc>
        <w:tc>
          <w:tcPr>
            <w:tcW w:w="443" w:type="pct"/>
            <w:tcBorders>
              <w:left w:val="single" w:sz="4" w:space="0" w:color="auto"/>
              <w:bottom w:val="single" w:sz="4" w:space="0" w:color="auto"/>
              <w:right w:val="single" w:sz="4" w:space="0" w:color="auto"/>
            </w:tcBorders>
          </w:tcPr>
          <w:p w14:paraId="16B4D2A6" w14:textId="20EB6CD2" w:rsidR="00954ECF" w:rsidRPr="00467597" w:rsidRDefault="007417DA" w:rsidP="00775E4A">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3</w:t>
            </w:r>
            <w:r w:rsidR="00954ECF" w:rsidRPr="00467597">
              <w:rPr>
                <w:rFonts w:ascii="Hiragino Sans CNS W3" w:eastAsia="Hiragino Sans CNS W3" w:hAnsi="Hiragino Sans CNS W3" w:cs="Arial"/>
                <w:sz w:val="20"/>
                <w:szCs w:val="20"/>
              </w:rPr>
              <w:t>0</w:t>
            </w:r>
          </w:p>
        </w:tc>
        <w:tc>
          <w:tcPr>
            <w:tcW w:w="388" w:type="pct"/>
            <w:vMerge/>
            <w:tcBorders>
              <w:top w:val="single" w:sz="4" w:space="0" w:color="auto"/>
              <w:left w:val="single" w:sz="4" w:space="0" w:color="auto"/>
              <w:bottom w:val="single" w:sz="4" w:space="0" w:color="auto"/>
              <w:right w:val="single" w:sz="4" w:space="0" w:color="auto"/>
            </w:tcBorders>
          </w:tcPr>
          <w:p w14:paraId="3201EB45" w14:textId="77777777" w:rsidR="00954ECF" w:rsidRPr="00467597" w:rsidRDefault="00954ECF" w:rsidP="00775E4A">
            <w:pPr>
              <w:ind w:left="397"/>
              <w:rPr>
                <w:rFonts w:ascii="Hiragino Sans CNS W3" w:eastAsia="Hiragino Sans CNS W3" w:hAnsi="Hiragino Sans CNS W3" w:cs="Arial"/>
                <w:sz w:val="20"/>
                <w:szCs w:val="20"/>
              </w:rPr>
            </w:pPr>
          </w:p>
        </w:tc>
      </w:tr>
      <w:tr w:rsidR="00954ECF" w:rsidRPr="00467597" w14:paraId="0855945D" w14:textId="77777777" w:rsidTr="00467597">
        <w:trPr>
          <w:trHeight w:val="450"/>
        </w:trPr>
        <w:tc>
          <w:tcPr>
            <w:tcW w:w="4169" w:type="pct"/>
            <w:tcBorders>
              <w:top w:val="single" w:sz="4" w:space="0" w:color="auto"/>
              <w:left w:val="single" w:sz="4" w:space="0" w:color="auto"/>
              <w:right w:val="single" w:sz="4" w:space="0" w:color="auto"/>
            </w:tcBorders>
            <w:shd w:val="clear" w:color="auto" w:fill="D9D9D9"/>
          </w:tcPr>
          <w:p w14:paraId="67354385" w14:textId="77777777" w:rsidR="00954ECF" w:rsidRPr="00467597" w:rsidRDefault="00954ECF" w:rsidP="00775E4A">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2. Knowledge and Understanding Skills</w:t>
            </w:r>
          </w:p>
          <w:p w14:paraId="016C3171" w14:textId="77777777" w:rsidR="00954ECF" w:rsidRPr="00467597" w:rsidRDefault="00954ECF" w:rsidP="00775E4A">
            <w:pPr>
              <w:ind w:left="397"/>
              <w:rPr>
                <w:rFonts w:ascii="Hiragino Sans CNS W3" w:eastAsia="Hiragino Sans CNS W3" w:hAnsi="Hiragino Sans CNS W3" w:cs="Arial"/>
                <w:sz w:val="20"/>
                <w:szCs w:val="20"/>
              </w:rPr>
            </w:pPr>
          </w:p>
        </w:tc>
        <w:tc>
          <w:tcPr>
            <w:tcW w:w="443" w:type="pct"/>
            <w:tcBorders>
              <w:top w:val="single" w:sz="4" w:space="0" w:color="auto"/>
              <w:left w:val="single" w:sz="4" w:space="0" w:color="auto"/>
              <w:right w:val="single" w:sz="4" w:space="0" w:color="auto"/>
            </w:tcBorders>
            <w:shd w:val="clear" w:color="auto" w:fill="D9D9D9"/>
          </w:tcPr>
          <w:p w14:paraId="2EB173A6" w14:textId="77777777" w:rsidR="00954ECF" w:rsidRPr="00467597" w:rsidRDefault="00954ECF" w:rsidP="00775E4A">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8AE789A" w14:textId="77777777" w:rsidR="00954ECF" w:rsidRPr="00467597" w:rsidRDefault="00954ECF" w:rsidP="00775E4A">
            <w:pPr>
              <w:ind w:left="397"/>
              <w:rPr>
                <w:rFonts w:ascii="Hiragino Sans CNS W3" w:eastAsia="Hiragino Sans CNS W3" w:hAnsi="Hiragino Sans CNS W3" w:cs="Arial"/>
                <w:sz w:val="20"/>
                <w:szCs w:val="20"/>
              </w:rPr>
            </w:pPr>
          </w:p>
        </w:tc>
      </w:tr>
      <w:tr w:rsidR="00954ECF" w:rsidRPr="00467597" w14:paraId="4BA3410D" w14:textId="77777777" w:rsidTr="00467597">
        <w:trPr>
          <w:trHeight w:val="450"/>
        </w:trPr>
        <w:tc>
          <w:tcPr>
            <w:tcW w:w="4169" w:type="pct"/>
            <w:vMerge w:val="restart"/>
            <w:tcBorders>
              <w:top w:val="single" w:sz="4" w:space="0" w:color="auto"/>
              <w:left w:val="single" w:sz="4" w:space="0" w:color="auto"/>
              <w:right w:val="single" w:sz="4" w:space="0" w:color="auto"/>
            </w:tcBorders>
          </w:tcPr>
          <w:p w14:paraId="0B35007E" w14:textId="77777777" w:rsidR="00954ECF" w:rsidRPr="00467597" w:rsidRDefault="00954ECF" w:rsidP="00775E4A">
            <w:pPr>
              <w:ind w:left="397"/>
              <w:rPr>
                <w:rFonts w:ascii="Hiragino Sans CNS W3" w:eastAsia="Hiragino Sans CNS W3" w:hAnsi="Hiragino Sans CNS W3" w:cs="Arial"/>
                <w:sz w:val="20"/>
                <w:szCs w:val="20"/>
              </w:rPr>
            </w:pPr>
          </w:p>
          <w:p w14:paraId="0B609B06" w14:textId="3F741B71" w:rsidR="00954ECF" w:rsidRPr="00467597" w:rsidRDefault="00954ECF" w:rsidP="00775E4A">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1427DFF7" w14:textId="7C6CB599" w:rsidR="00954ECF" w:rsidRPr="00467597" w:rsidRDefault="007417DA" w:rsidP="00775E4A">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one and two)</w:t>
            </w:r>
          </w:p>
        </w:tc>
        <w:tc>
          <w:tcPr>
            <w:tcW w:w="443" w:type="pct"/>
            <w:tcBorders>
              <w:top w:val="single" w:sz="4" w:space="0" w:color="auto"/>
              <w:left w:val="single" w:sz="4" w:space="0" w:color="auto"/>
              <w:right w:val="single" w:sz="4" w:space="0" w:color="auto"/>
            </w:tcBorders>
          </w:tcPr>
          <w:p w14:paraId="58C7D5B4" w14:textId="77777777" w:rsidR="00954ECF" w:rsidRPr="00467597" w:rsidRDefault="00954ECF" w:rsidP="00775E4A">
            <w:pPr>
              <w:ind w:left="397"/>
              <w:rPr>
                <w:rFonts w:ascii="Hiragino Sans CNS W3" w:eastAsia="Hiragino Sans CNS W3" w:hAnsi="Hiragino Sans CNS W3" w:cs="Arial"/>
                <w:sz w:val="20"/>
                <w:szCs w:val="20"/>
              </w:rPr>
            </w:pPr>
          </w:p>
          <w:p w14:paraId="055E4578" w14:textId="33E6D898" w:rsidR="00954ECF" w:rsidRPr="00467597" w:rsidRDefault="00954ECF" w:rsidP="00775E4A">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1</w:t>
            </w:r>
            <w:r w:rsidR="007417DA" w:rsidRPr="00467597">
              <w:rPr>
                <w:rFonts w:ascii="Hiragino Sans CNS W3" w:eastAsia="Hiragino Sans CNS W3" w:hAnsi="Hiragino Sans CNS W3" w:cs="Arial"/>
                <w:sz w:val="20"/>
                <w:szCs w:val="20"/>
              </w:rPr>
              <w:t>0</w:t>
            </w:r>
          </w:p>
        </w:tc>
        <w:tc>
          <w:tcPr>
            <w:tcW w:w="388" w:type="pct"/>
            <w:vMerge w:val="restart"/>
            <w:tcBorders>
              <w:top w:val="single" w:sz="4" w:space="0" w:color="auto"/>
              <w:left w:val="single" w:sz="4" w:space="0" w:color="auto"/>
              <w:bottom w:val="single" w:sz="4" w:space="0" w:color="auto"/>
              <w:right w:val="single" w:sz="4" w:space="0" w:color="auto"/>
            </w:tcBorders>
          </w:tcPr>
          <w:p w14:paraId="0C9BAF5D" w14:textId="77777777" w:rsidR="00954ECF" w:rsidRPr="00467597" w:rsidRDefault="00954ECF" w:rsidP="00775E4A">
            <w:pPr>
              <w:ind w:left="397"/>
              <w:rPr>
                <w:rFonts w:ascii="Hiragino Sans CNS W3" w:eastAsia="Hiragino Sans CNS W3" w:hAnsi="Hiragino Sans CNS W3" w:cs="Arial"/>
                <w:sz w:val="20"/>
                <w:szCs w:val="20"/>
              </w:rPr>
            </w:pPr>
          </w:p>
        </w:tc>
      </w:tr>
      <w:tr w:rsidR="00954ECF" w:rsidRPr="00467597" w14:paraId="77C1B588" w14:textId="77777777" w:rsidTr="00467597">
        <w:trPr>
          <w:trHeight w:val="451"/>
        </w:trPr>
        <w:tc>
          <w:tcPr>
            <w:tcW w:w="4169" w:type="pct"/>
            <w:vMerge/>
            <w:tcBorders>
              <w:left w:val="single" w:sz="4" w:space="0" w:color="auto"/>
              <w:bottom w:val="single" w:sz="4" w:space="0" w:color="auto"/>
              <w:right w:val="single" w:sz="4" w:space="0" w:color="auto"/>
            </w:tcBorders>
          </w:tcPr>
          <w:p w14:paraId="51036763" w14:textId="77777777" w:rsidR="00954ECF" w:rsidRPr="00467597" w:rsidRDefault="00954ECF" w:rsidP="00775E4A">
            <w:pPr>
              <w:ind w:left="397"/>
              <w:rPr>
                <w:rFonts w:ascii="Hiragino Sans CNS W3" w:eastAsia="Hiragino Sans CNS W3" w:hAnsi="Hiragino Sans CNS W3" w:cs="Arial"/>
                <w:b/>
                <w:sz w:val="20"/>
                <w:szCs w:val="20"/>
              </w:rPr>
            </w:pPr>
          </w:p>
        </w:tc>
        <w:tc>
          <w:tcPr>
            <w:tcW w:w="443" w:type="pct"/>
            <w:tcBorders>
              <w:left w:val="single" w:sz="4" w:space="0" w:color="auto"/>
              <w:bottom w:val="single" w:sz="4" w:space="0" w:color="auto"/>
              <w:right w:val="single" w:sz="4" w:space="0" w:color="auto"/>
            </w:tcBorders>
          </w:tcPr>
          <w:p w14:paraId="0AA22EBD" w14:textId="77777777" w:rsidR="00954ECF" w:rsidRPr="00467597" w:rsidRDefault="00954ECF" w:rsidP="00775E4A">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0AE7C01C" w14:textId="77777777" w:rsidR="00954ECF" w:rsidRPr="00467597" w:rsidRDefault="00954ECF" w:rsidP="00775E4A">
            <w:pPr>
              <w:ind w:left="397"/>
              <w:rPr>
                <w:rFonts w:ascii="Hiragino Sans CNS W3" w:eastAsia="Hiragino Sans CNS W3" w:hAnsi="Hiragino Sans CNS W3" w:cs="Arial"/>
                <w:sz w:val="20"/>
                <w:szCs w:val="20"/>
              </w:rPr>
            </w:pPr>
          </w:p>
        </w:tc>
      </w:tr>
      <w:tr w:rsidR="00954ECF" w:rsidRPr="00467597" w14:paraId="296A0000" w14:textId="77777777" w:rsidTr="00467597">
        <w:trPr>
          <w:trHeight w:val="450"/>
        </w:trPr>
        <w:tc>
          <w:tcPr>
            <w:tcW w:w="4169" w:type="pct"/>
            <w:tcBorders>
              <w:top w:val="single" w:sz="4" w:space="0" w:color="auto"/>
              <w:left w:val="single" w:sz="4" w:space="0" w:color="auto"/>
              <w:right w:val="single" w:sz="4" w:space="0" w:color="auto"/>
            </w:tcBorders>
            <w:shd w:val="clear" w:color="auto" w:fill="D9D9D9"/>
          </w:tcPr>
          <w:p w14:paraId="5D5E078F" w14:textId="77777777" w:rsidR="00954ECF" w:rsidRPr="00467597" w:rsidRDefault="00954ECF" w:rsidP="00775E4A">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3. Cognitive and Intellectual Skills</w:t>
            </w:r>
          </w:p>
          <w:p w14:paraId="7B54DB2D" w14:textId="77777777" w:rsidR="00954ECF" w:rsidRPr="00467597" w:rsidRDefault="00954ECF" w:rsidP="00775E4A">
            <w:pPr>
              <w:ind w:left="397"/>
              <w:rPr>
                <w:rFonts w:ascii="Hiragino Sans CNS W3" w:eastAsia="Hiragino Sans CNS W3" w:hAnsi="Hiragino Sans CNS W3" w:cs="Arial"/>
                <w:sz w:val="20"/>
                <w:szCs w:val="20"/>
              </w:rPr>
            </w:pPr>
          </w:p>
        </w:tc>
        <w:tc>
          <w:tcPr>
            <w:tcW w:w="443" w:type="pct"/>
            <w:tcBorders>
              <w:top w:val="single" w:sz="4" w:space="0" w:color="auto"/>
              <w:left w:val="single" w:sz="4" w:space="0" w:color="auto"/>
              <w:right w:val="single" w:sz="4" w:space="0" w:color="auto"/>
            </w:tcBorders>
            <w:shd w:val="clear" w:color="auto" w:fill="D9D9D9"/>
          </w:tcPr>
          <w:p w14:paraId="01695293" w14:textId="77777777" w:rsidR="00954ECF" w:rsidRPr="00467597" w:rsidRDefault="00954ECF" w:rsidP="00775E4A">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40918361" w14:textId="77777777" w:rsidR="00954ECF" w:rsidRPr="00467597" w:rsidRDefault="00954ECF" w:rsidP="00775E4A">
            <w:pPr>
              <w:ind w:left="397"/>
              <w:rPr>
                <w:rFonts w:ascii="Hiragino Sans CNS W3" w:eastAsia="Hiragino Sans CNS W3" w:hAnsi="Hiragino Sans CNS W3" w:cs="Arial"/>
                <w:sz w:val="20"/>
                <w:szCs w:val="20"/>
              </w:rPr>
            </w:pPr>
          </w:p>
        </w:tc>
      </w:tr>
      <w:tr w:rsidR="00954ECF" w:rsidRPr="00467597" w14:paraId="07BB4C2E" w14:textId="77777777" w:rsidTr="00467597">
        <w:trPr>
          <w:trHeight w:val="450"/>
        </w:trPr>
        <w:tc>
          <w:tcPr>
            <w:tcW w:w="4169" w:type="pct"/>
            <w:vMerge w:val="restart"/>
            <w:tcBorders>
              <w:top w:val="single" w:sz="4" w:space="0" w:color="auto"/>
              <w:left w:val="single" w:sz="4" w:space="0" w:color="auto"/>
              <w:right w:val="single" w:sz="4" w:space="0" w:color="auto"/>
            </w:tcBorders>
          </w:tcPr>
          <w:p w14:paraId="6F48DCF4" w14:textId="6C104DFD" w:rsidR="00954ECF" w:rsidRPr="00467597" w:rsidRDefault="00325AD3" w:rsidP="00775E4A">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w:t>
            </w:r>
            <w:r w:rsidR="00954ECF" w:rsidRPr="00467597">
              <w:rPr>
                <w:rFonts w:ascii="Hiragino Sans CNS W3" w:eastAsia="Hiragino Sans CNS W3" w:hAnsi="Hiragino Sans CNS W3" w:cs="Arial"/>
                <w:sz w:val="20"/>
                <w:szCs w:val="20"/>
              </w:rPr>
              <w:t xml:space="preserve">vidence in-depth knowledge and critical understanding of principles necessary to underpin their education within their chosen field of study and </w:t>
            </w:r>
            <w:proofErr w:type="gramStart"/>
            <w:r w:rsidR="00954ECF" w:rsidRPr="00467597">
              <w:rPr>
                <w:rFonts w:ascii="Hiragino Sans CNS W3" w:eastAsia="Hiragino Sans CNS W3" w:hAnsi="Hiragino Sans CNS W3" w:cs="Arial"/>
                <w:sz w:val="20"/>
                <w:szCs w:val="20"/>
              </w:rPr>
              <w:t>problem solving</w:t>
            </w:r>
            <w:proofErr w:type="gramEnd"/>
            <w:r w:rsidR="00954ECF" w:rsidRPr="00467597">
              <w:rPr>
                <w:rFonts w:ascii="Hiragino Sans CNS W3" w:eastAsia="Hiragino Sans CNS W3" w:hAnsi="Hiragino Sans CNS W3" w:cs="Arial"/>
                <w:sz w:val="20"/>
                <w:szCs w:val="20"/>
              </w:rPr>
              <w:t xml:space="preserve"> techniques applicable to this.</w:t>
            </w:r>
          </w:p>
          <w:p w14:paraId="59517B7E" w14:textId="488CD8C6" w:rsidR="00954ECF" w:rsidRPr="00467597" w:rsidRDefault="00954ECF" w:rsidP="00775E4A">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 xml:space="preserve">Present a Reflective Account referring critically and reflectively on your personal experiences during the process of preparing and undertaking your </w:t>
            </w:r>
            <w:proofErr w:type="gramStart"/>
            <w:r w:rsidRPr="00467597">
              <w:rPr>
                <w:rFonts w:ascii="Hiragino Sans CNS W3" w:eastAsia="Hiragino Sans CNS W3" w:hAnsi="Hiragino Sans CNS W3" w:cs="Arial"/>
                <w:sz w:val="20"/>
                <w:szCs w:val="20"/>
              </w:rPr>
              <w:t>practice based</w:t>
            </w:r>
            <w:proofErr w:type="gramEnd"/>
            <w:r w:rsidRPr="00467597">
              <w:rPr>
                <w:rFonts w:ascii="Hiragino Sans CNS W3" w:eastAsia="Hiragino Sans CNS W3" w:hAnsi="Hiragino Sans CNS W3" w:cs="Arial"/>
                <w:sz w:val="20"/>
                <w:szCs w:val="20"/>
              </w:rPr>
              <w:t xml:space="preserve"> project.</w:t>
            </w:r>
          </w:p>
          <w:p w14:paraId="17E3470E" w14:textId="3B698BAD" w:rsidR="007417DA" w:rsidRPr="00467597" w:rsidRDefault="007417DA" w:rsidP="00775E4A">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three and four)</w:t>
            </w:r>
          </w:p>
          <w:p w14:paraId="3C32784F" w14:textId="77777777" w:rsidR="00954ECF" w:rsidRPr="00467597" w:rsidRDefault="00954ECF" w:rsidP="00775E4A">
            <w:pPr>
              <w:ind w:left="397"/>
              <w:rPr>
                <w:rFonts w:ascii="Hiragino Sans CNS W3" w:eastAsia="Hiragino Sans CNS W3" w:hAnsi="Hiragino Sans CNS W3" w:cs="Arial"/>
                <w:sz w:val="20"/>
                <w:szCs w:val="20"/>
              </w:rPr>
            </w:pPr>
          </w:p>
        </w:tc>
        <w:tc>
          <w:tcPr>
            <w:tcW w:w="443" w:type="pct"/>
            <w:tcBorders>
              <w:top w:val="single" w:sz="4" w:space="0" w:color="auto"/>
              <w:left w:val="single" w:sz="4" w:space="0" w:color="auto"/>
              <w:right w:val="single" w:sz="4" w:space="0" w:color="auto"/>
            </w:tcBorders>
          </w:tcPr>
          <w:p w14:paraId="773E320F" w14:textId="77777777" w:rsidR="00954ECF" w:rsidRPr="00467597" w:rsidRDefault="00954ECF" w:rsidP="00775E4A">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30</w:t>
            </w:r>
          </w:p>
        </w:tc>
        <w:tc>
          <w:tcPr>
            <w:tcW w:w="388" w:type="pct"/>
            <w:vMerge w:val="restart"/>
            <w:tcBorders>
              <w:top w:val="single" w:sz="4" w:space="0" w:color="auto"/>
              <w:left w:val="single" w:sz="4" w:space="0" w:color="auto"/>
              <w:bottom w:val="single" w:sz="4" w:space="0" w:color="auto"/>
              <w:right w:val="single" w:sz="4" w:space="0" w:color="auto"/>
            </w:tcBorders>
          </w:tcPr>
          <w:p w14:paraId="28134E9B" w14:textId="77777777" w:rsidR="00954ECF" w:rsidRPr="00467597" w:rsidRDefault="00954ECF" w:rsidP="00775E4A">
            <w:pPr>
              <w:ind w:left="397"/>
              <w:rPr>
                <w:rFonts w:ascii="Hiragino Sans CNS W3" w:eastAsia="Hiragino Sans CNS W3" w:hAnsi="Hiragino Sans CNS W3" w:cs="Arial"/>
                <w:sz w:val="20"/>
                <w:szCs w:val="20"/>
              </w:rPr>
            </w:pPr>
          </w:p>
        </w:tc>
      </w:tr>
      <w:tr w:rsidR="00954ECF" w:rsidRPr="00467597" w14:paraId="647ABE1F" w14:textId="77777777" w:rsidTr="00467597">
        <w:trPr>
          <w:trHeight w:val="451"/>
        </w:trPr>
        <w:tc>
          <w:tcPr>
            <w:tcW w:w="4169" w:type="pct"/>
            <w:vMerge/>
            <w:tcBorders>
              <w:left w:val="single" w:sz="4" w:space="0" w:color="auto"/>
              <w:bottom w:val="single" w:sz="4" w:space="0" w:color="auto"/>
              <w:right w:val="single" w:sz="4" w:space="0" w:color="auto"/>
            </w:tcBorders>
          </w:tcPr>
          <w:p w14:paraId="37663935" w14:textId="77777777" w:rsidR="00954ECF" w:rsidRPr="00467597" w:rsidRDefault="00954ECF" w:rsidP="00775E4A">
            <w:pPr>
              <w:ind w:left="397"/>
              <w:rPr>
                <w:rFonts w:ascii="Hiragino Sans CNS W3" w:eastAsia="Hiragino Sans CNS W3" w:hAnsi="Hiragino Sans CNS W3" w:cs="Arial"/>
                <w:b/>
                <w:sz w:val="20"/>
                <w:szCs w:val="20"/>
              </w:rPr>
            </w:pPr>
          </w:p>
        </w:tc>
        <w:tc>
          <w:tcPr>
            <w:tcW w:w="443" w:type="pct"/>
            <w:tcBorders>
              <w:left w:val="single" w:sz="4" w:space="0" w:color="auto"/>
              <w:bottom w:val="single" w:sz="4" w:space="0" w:color="auto"/>
              <w:right w:val="single" w:sz="4" w:space="0" w:color="auto"/>
            </w:tcBorders>
          </w:tcPr>
          <w:p w14:paraId="67AD7E71" w14:textId="77777777" w:rsidR="00954ECF" w:rsidRPr="00467597" w:rsidRDefault="00954ECF" w:rsidP="00775E4A">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05D8AD3D" w14:textId="77777777" w:rsidR="00954ECF" w:rsidRPr="00467597" w:rsidRDefault="00954ECF" w:rsidP="00775E4A">
            <w:pPr>
              <w:ind w:left="397"/>
              <w:rPr>
                <w:rFonts w:ascii="Hiragino Sans CNS W3" w:eastAsia="Hiragino Sans CNS W3" w:hAnsi="Hiragino Sans CNS W3" w:cs="Arial"/>
                <w:sz w:val="20"/>
                <w:szCs w:val="20"/>
              </w:rPr>
            </w:pPr>
          </w:p>
        </w:tc>
      </w:tr>
      <w:tr w:rsidR="00954ECF" w:rsidRPr="00467597" w14:paraId="565A3B11" w14:textId="77777777" w:rsidTr="00467597">
        <w:trPr>
          <w:trHeight w:val="450"/>
        </w:trPr>
        <w:tc>
          <w:tcPr>
            <w:tcW w:w="4169" w:type="pct"/>
            <w:tcBorders>
              <w:top w:val="single" w:sz="4" w:space="0" w:color="auto"/>
              <w:left w:val="single" w:sz="4" w:space="0" w:color="auto"/>
              <w:right w:val="single" w:sz="4" w:space="0" w:color="auto"/>
            </w:tcBorders>
            <w:shd w:val="clear" w:color="auto" w:fill="D9D9D9"/>
          </w:tcPr>
          <w:p w14:paraId="53DC979B" w14:textId="77777777" w:rsidR="00954ECF" w:rsidRPr="00467597" w:rsidRDefault="00954ECF" w:rsidP="00775E4A">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4. Practical Application Skills</w:t>
            </w:r>
          </w:p>
          <w:p w14:paraId="50B1082C" w14:textId="77777777" w:rsidR="00954ECF" w:rsidRPr="00467597" w:rsidRDefault="00954ECF" w:rsidP="00775E4A">
            <w:pPr>
              <w:ind w:left="397"/>
              <w:rPr>
                <w:rFonts w:ascii="Hiragino Sans CNS W3" w:eastAsia="Hiragino Sans CNS W3" w:hAnsi="Hiragino Sans CNS W3" w:cs="Arial"/>
                <w:sz w:val="20"/>
                <w:szCs w:val="20"/>
              </w:rPr>
            </w:pPr>
          </w:p>
        </w:tc>
        <w:tc>
          <w:tcPr>
            <w:tcW w:w="443" w:type="pct"/>
            <w:tcBorders>
              <w:top w:val="single" w:sz="4" w:space="0" w:color="auto"/>
              <w:left w:val="single" w:sz="4" w:space="0" w:color="auto"/>
              <w:right w:val="single" w:sz="4" w:space="0" w:color="auto"/>
            </w:tcBorders>
            <w:shd w:val="clear" w:color="auto" w:fill="D9D9D9"/>
          </w:tcPr>
          <w:p w14:paraId="32936B48" w14:textId="77777777" w:rsidR="00954ECF" w:rsidRPr="00467597" w:rsidRDefault="00954ECF" w:rsidP="00775E4A">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C878731" w14:textId="77777777" w:rsidR="00954ECF" w:rsidRPr="00467597" w:rsidRDefault="00954ECF" w:rsidP="00775E4A">
            <w:pPr>
              <w:ind w:left="397"/>
              <w:rPr>
                <w:rFonts w:ascii="Hiragino Sans CNS W3" w:eastAsia="Hiragino Sans CNS W3" w:hAnsi="Hiragino Sans CNS W3" w:cs="Arial"/>
                <w:sz w:val="20"/>
                <w:szCs w:val="20"/>
              </w:rPr>
            </w:pPr>
          </w:p>
        </w:tc>
      </w:tr>
      <w:tr w:rsidR="00954ECF" w:rsidRPr="00467597" w14:paraId="046E30C3" w14:textId="77777777" w:rsidTr="00467597">
        <w:trPr>
          <w:trHeight w:val="451"/>
        </w:trPr>
        <w:tc>
          <w:tcPr>
            <w:tcW w:w="4169" w:type="pct"/>
            <w:vMerge w:val="restart"/>
            <w:tcBorders>
              <w:top w:val="single" w:sz="4" w:space="0" w:color="auto"/>
              <w:left w:val="single" w:sz="4" w:space="0" w:color="auto"/>
              <w:right w:val="single" w:sz="4" w:space="0" w:color="auto"/>
            </w:tcBorders>
          </w:tcPr>
          <w:p w14:paraId="3436F60E" w14:textId="77777777" w:rsidR="00325AD3" w:rsidRPr="00467597" w:rsidRDefault="00325AD3" w:rsidP="00775E4A">
            <w:pPr>
              <w:pStyle w:val="bullet"/>
              <w:spacing w:before="240"/>
              <w:ind w:left="397"/>
              <w:rPr>
                <w:rFonts w:ascii="Hiragino Sans CNS W3" w:eastAsia="Hiragino Sans CNS W3" w:hAnsi="Hiragino Sans CNS W3" w:cs="Arial"/>
                <w:sz w:val="20"/>
                <w:szCs w:val="20"/>
              </w:rPr>
            </w:pPr>
          </w:p>
          <w:p w14:paraId="28088DF0" w14:textId="5B203CEB" w:rsidR="00954ECF" w:rsidRPr="00467597" w:rsidRDefault="00954ECF" w:rsidP="00775E4A">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independence of thought and critical evaluation in the production of an independent piece of work, demonstrating transferable skills through exercising initiative and personal responsibility in planning own learning and self-management.</w:t>
            </w:r>
          </w:p>
          <w:p w14:paraId="7ECDF1BD" w14:textId="5E64F321" w:rsidR="007417DA" w:rsidRPr="00467597" w:rsidRDefault="007417DA" w:rsidP="00775E4A">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6B39F68B" w14:textId="77777777" w:rsidR="00954ECF" w:rsidRPr="00467597" w:rsidRDefault="00954ECF" w:rsidP="00775E4A">
            <w:pPr>
              <w:pStyle w:val="bullet"/>
              <w:spacing w:before="240"/>
              <w:ind w:left="397"/>
              <w:rPr>
                <w:rFonts w:ascii="Hiragino Sans CNS W3" w:eastAsia="Hiragino Sans CNS W3" w:hAnsi="Hiragino Sans CNS W3" w:cs="Arial"/>
                <w:sz w:val="20"/>
                <w:szCs w:val="20"/>
              </w:rPr>
            </w:pPr>
          </w:p>
        </w:tc>
        <w:tc>
          <w:tcPr>
            <w:tcW w:w="443" w:type="pct"/>
            <w:tcBorders>
              <w:top w:val="single" w:sz="4" w:space="0" w:color="auto"/>
              <w:left w:val="single" w:sz="4" w:space="0" w:color="auto"/>
              <w:right w:val="single" w:sz="4" w:space="0" w:color="auto"/>
            </w:tcBorders>
          </w:tcPr>
          <w:p w14:paraId="29B421D7" w14:textId="158192ED" w:rsidR="00954ECF" w:rsidRPr="00467597" w:rsidRDefault="00954ECF" w:rsidP="00775E4A">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2</w:t>
            </w:r>
            <w:r w:rsidR="007417DA" w:rsidRPr="00467597">
              <w:rPr>
                <w:rFonts w:ascii="Hiragino Sans CNS W3" w:eastAsia="Hiragino Sans CNS W3" w:hAnsi="Hiragino Sans CNS W3" w:cs="Arial"/>
                <w:sz w:val="20"/>
                <w:szCs w:val="20"/>
              </w:rPr>
              <w:t>0</w:t>
            </w:r>
          </w:p>
        </w:tc>
        <w:tc>
          <w:tcPr>
            <w:tcW w:w="388" w:type="pct"/>
            <w:vMerge w:val="restart"/>
            <w:tcBorders>
              <w:top w:val="single" w:sz="4" w:space="0" w:color="auto"/>
              <w:left w:val="single" w:sz="4" w:space="0" w:color="auto"/>
              <w:bottom w:val="single" w:sz="4" w:space="0" w:color="auto"/>
              <w:right w:val="single" w:sz="4" w:space="0" w:color="auto"/>
            </w:tcBorders>
          </w:tcPr>
          <w:p w14:paraId="7E830BF2" w14:textId="77777777" w:rsidR="00954ECF" w:rsidRPr="00467597" w:rsidRDefault="00954ECF" w:rsidP="00775E4A">
            <w:pPr>
              <w:ind w:left="397"/>
              <w:rPr>
                <w:rFonts w:ascii="Hiragino Sans CNS W3" w:eastAsia="Hiragino Sans CNS W3" w:hAnsi="Hiragino Sans CNS W3" w:cs="Arial"/>
                <w:sz w:val="20"/>
                <w:szCs w:val="20"/>
              </w:rPr>
            </w:pPr>
          </w:p>
        </w:tc>
      </w:tr>
      <w:tr w:rsidR="00954ECF" w:rsidRPr="00467597" w14:paraId="0CC4AF32" w14:textId="77777777" w:rsidTr="00467597">
        <w:trPr>
          <w:trHeight w:val="450"/>
        </w:trPr>
        <w:tc>
          <w:tcPr>
            <w:tcW w:w="4169" w:type="pct"/>
            <w:vMerge/>
            <w:tcBorders>
              <w:left w:val="single" w:sz="4" w:space="0" w:color="auto"/>
              <w:bottom w:val="single" w:sz="4" w:space="0" w:color="auto"/>
              <w:right w:val="single" w:sz="4" w:space="0" w:color="auto"/>
            </w:tcBorders>
          </w:tcPr>
          <w:p w14:paraId="12516768" w14:textId="77777777" w:rsidR="00954ECF" w:rsidRPr="00467597" w:rsidRDefault="00954ECF" w:rsidP="00775E4A">
            <w:pPr>
              <w:ind w:left="397"/>
              <w:rPr>
                <w:rFonts w:ascii="Hiragino Sans CNS W3" w:eastAsia="Hiragino Sans CNS W3" w:hAnsi="Hiragino Sans CNS W3" w:cs="Arial"/>
                <w:b/>
                <w:sz w:val="20"/>
                <w:szCs w:val="20"/>
              </w:rPr>
            </w:pPr>
          </w:p>
        </w:tc>
        <w:tc>
          <w:tcPr>
            <w:tcW w:w="443" w:type="pct"/>
            <w:tcBorders>
              <w:left w:val="single" w:sz="4" w:space="0" w:color="auto"/>
              <w:bottom w:val="single" w:sz="4" w:space="0" w:color="auto"/>
              <w:right w:val="single" w:sz="4" w:space="0" w:color="auto"/>
            </w:tcBorders>
          </w:tcPr>
          <w:p w14:paraId="57F8CDF5" w14:textId="77777777" w:rsidR="00954ECF" w:rsidRPr="00467597" w:rsidRDefault="00954ECF" w:rsidP="00775E4A">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7F020D49" w14:textId="77777777" w:rsidR="00954ECF" w:rsidRPr="00467597" w:rsidRDefault="00954ECF" w:rsidP="00775E4A">
            <w:pPr>
              <w:ind w:left="397"/>
              <w:rPr>
                <w:rFonts w:ascii="Hiragino Sans CNS W3" w:eastAsia="Hiragino Sans CNS W3" w:hAnsi="Hiragino Sans CNS W3" w:cs="Arial"/>
                <w:sz w:val="20"/>
                <w:szCs w:val="20"/>
              </w:rPr>
            </w:pPr>
          </w:p>
        </w:tc>
      </w:tr>
      <w:tr w:rsidR="00954ECF" w:rsidRPr="00467597" w14:paraId="7284D939" w14:textId="77777777" w:rsidTr="00467597">
        <w:trPr>
          <w:trHeight w:val="450"/>
        </w:trPr>
        <w:tc>
          <w:tcPr>
            <w:tcW w:w="4169" w:type="pct"/>
            <w:tcBorders>
              <w:top w:val="single" w:sz="4" w:space="0" w:color="auto"/>
              <w:left w:val="single" w:sz="4" w:space="0" w:color="auto"/>
              <w:right w:val="single" w:sz="4" w:space="0" w:color="auto"/>
            </w:tcBorders>
            <w:shd w:val="clear" w:color="auto" w:fill="D9D9D9"/>
          </w:tcPr>
          <w:p w14:paraId="7081C66F" w14:textId="77777777" w:rsidR="00954ECF" w:rsidRPr="00467597" w:rsidRDefault="00954ECF" w:rsidP="00775E4A">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lastRenderedPageBreak/>
              <w:t>5. Transferable Skills for Life and Professional Practice</w:t>
            </w:r>
          </w:p>
          <w:p w14:paraId="3DA69626" w14:textId="77777777" w:rsidR="00954ECF" w:rsidRPr="00467597" w:rsidRDefault="00954ECF" w:rsidP="00775E4A">
            <w:pPr>
              <w:ind w:left="397"/>
              <w:rPr>
                <w:rFonts w:ascii="Hiragino Sans CNS W3" w:eastAsia="Hiragino Sans CNS W3" w:hAnsi="Hiragino Sans CNS W3" w:cs="Arial"/>
                <w:sz w:val="20"/>
                <w:szCs w:val="20"/>
              </w:rPr>
            </w:pPr>
          </w:p>
        </w:tc>
        <w:tc>
          <w:tcPr>
            <w:tcW w:w="443" w:type="pct"/>
            <w:tcBorders>
              <w:top w:val="single" w:sz="4" w:space="0" w:color="auto"/>
              <w:left w:val="single" w:sz="4" w:space="0" w:color="auto"/>
              <w:right w:val="single" w:sz="4" w:space="0" w:color="auto"/>
            </w:tcBorders>
            <w:shd w:val="clear" w:color="auto" w:fill="D9D9D9"/>
          </w:tcPr>
          <w:p w14:paraId="3ADAF32A" w14:textId="77777777" w:rsidR="00954ECF" w:rsidRPr="00467597" w:rsidRDefault="00954ECF" w:rsidP="00775E4A">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CAF7768" w14:textId="77777777" w:rsidR="00954ECF" w:rsidRPr="00467597" w:rsidRDefault="00954ECF" w:rsidP="00775E4A">
            <w:pPr>
              <w:ind w:left="397"/>
              <w:rPr>
                <w:rFonts w:ascii="Hiragino Sans CNS W3" w:eastAsia="Hiragino Sans CNS W3" w:hAnsi="Hiragino Sans CNS W3" w:cs="Arial"/>
                <w:sz w:val="20"/>
                <w:szCs w:val="20"/>
              </w:rPr>
            </w:pPr>
          </w:p>
        </w:tc>
      </w:tr>
      <w:tr w:rsidR="00954ECF" w:rsidRPr="00467597" w14:paraId="0074D412" w14:textId="77777777" w:rsidTr="00467597">
        <w:trPr>
          <w:trHeight w:val="451"/>
        </w:trPr>
        <w:tc>
          <w:tcPr>
            <w:tcW w:w="4169" w:type="pct"/>
            <w:vMerge w:val="restart"/>
            <w:tcBorders>
              <w:top w:val="single" w:sz="4" w:space="0" w:color="auto"/>
              <w:left w:val="single" w:sz="4" w:space="0" w:color="auto"/>
              <w:right w:val="single" w:sz="4" w:space="0" w:color="auto"/>
            </w:tcBorders>
          </w:tcPr>
          <w:p w14:paraId="6D8E5711" w14:textId="77777777" w:rsidR="00954ECF" w:rsidRPr="00467597" w:rsidRDefault="00954ECF" w:rsidP="00775E4A">
            <w:pPr>
              <w:ind w:left="397"/>
              <w:rPr>
                <w:rFonts w:ascii="Hiragino Sans CNS W3" w:eastAsia="Hiragino Sans CNS W3" w:hAnsi="Hiragino Sans CNS W3" w:cs="Arial"/>
                <w:sz w:val="20"/>
                <w:szCs w:val="20"/>
              </w:rPr>
            </w:pPr>
          </w:p>
          <w:p w14:paraId="26B6E0C4" w14:textId="61D0129A" w:rsidR="00954ECF" w:rsidRPr="00467597" w:rsidRDefault="00325AD3" w:rsidP="00775E4A">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O</w:t>
            </w:r>
            <w:r w:rsidR="00954ECF" w:rsidRPr="00467597">
              <w:rPr>
                <w:rFonts w:ascii="Hiragino Sans CNS W3" w:eastAsia="Hiragino Sans CNS W3" w:hAnsi="Hiragino Sans CNS W3" w:cs="Arial"/>
                <w:sz w:val="20"/>
                <w:szCs w:val="20"/>
              </w:rPr>
              <w:t xml:space="preserve">rganise their knowledge and learning through use of a range of </w:t>
            </w:r>
            <w:proofErr w:type="gramStart"/>
            <w:r w:rsidR="00954ECF" w:rsidRPr="00467597">
              <w:rPr>
                <w:rFonts w:ascii="Hiragino Sans CNS W3" w:eastAsia="Hiragino Sans CNS W3" w:hAnsi="Hiragino Sans CNS W3" w:cs="Arial"/>
                <w:sz w:val="20"/>
                <w:szCs w:val="20"/>
              </w:rPr>
              <w:t>media, and</w:t>
            </w:r>
            <w:proofErr w:type="gramEnd"/>
            <w:r w:rsidR="00954ECF" w:rsidRPr="00467597">
              <w:rPr>
                <w:rFonts w:ascii="Hiragino Sans CNS W3" w:eastAsia="Hiragino Sans CNS W3" w:hAnsi="Hiragino Sans CNS W3" w:cs="Arial"/>
                <w:sz w:val="20"/>
                <w:szCs w:val="20"/>
              </w:rPr>
              <w:t xml:space="preserve"> present their work appropriately in a manner that can be understood by specialist and non-specialist audiences.</w:t>
            </w:r>
          </w:p>
          <w:p w14:paraId="62EA5BD5" w14:textId="77777777" w:rsidR="00325AD3" w:rsidRPr="00467597" w:rsidRDefault="007417DA" w:rsidP="00775E4A">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202B3E0D" w14:textId="161C9E1C" w:rsidR="007417DA" w:rsidRPr="00467597" w:rsidRDefault="007417DA" w:rsidP="00775E4A">
            <w:pPr>
              <w:pStyle w:val="bullet"/>
              <w:spacing w:before="240"/>
              <w:ind w:left="397"/>
              <w:rPr>
                <w:rFonts w:ascii="Hiragino Sans CNS W3" w:eastAsia="Hiragino Sans CNS W3" w:hAnsi="Hiragino Sans CNS W3" w:cs="Arial"/>
                <w:sz w:val="20"/>
                <w:szCs w:val="20"/>
              </w:rPr>
            </w:pPr>
          </w:p>
        </w:tc>
        <w:tc>
          <w:tcPr>
            <w:tcW w:w="443" w:type="pct"/>
            <w:tcBorders>
              <w:top w:val="single" w:sz="4" w:space="0" w:color="auto"/>
              <w:left w:val="single" w:sz="4" w:space="0" w:color="auto"/>
              <w:right w:val="single" w:sz="4" w:space="0" w:color="auto"/>
            </w:tcBorders>
          </w:tcPr>
          <w:p w14:paraId="35F840A8" w14:textId="77777777" w:rsidR="00954ECF" w:rsidRPr="00467597" w:rsidRDefault="00954ECF" w:rsidP="00775E4A">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10</w:t>
            </w:r>
          </w:p>
        </w:tc>
        <w:tc>
          <w:tcPr>
            <w:tcW w:w="388" w:type="pct"/>
            <w:vMerge w:val="restart"/>
            <w:tcBorders>
              <w:top w:val="single" w:sz="4" w:space="0" w:color="auto"/>
              <w:left w:val="single" w:sz="4" w:space="0" w:color="auto"/>
              <w:bottom w:val="single" w:sz="4" w:space="0" w:color="auto"/>
              <w:right w:val="single" w:sz="4" w:space="0" w:color="auto"/>
            </w:tcBorders>
          </w:tcPr>
          <w:p w14:paraId="0FD52EE6" w14:textId="77777777" w:rsidR="00954ECF" w:rsidRPr="00467597" w:rsidRDefault="00954ECF" w:rsidP="00775E4A">
            <w:pPr>
              <w:ind w:left="397"/>
              <w:rPr>
                <w:rFonts w:ascii="Hiragino Sans CNS W3" w:eastAsia="Hiragino Sans CNS W3" w:hAnsi="Hiragino Sans CNS W3" w:cs="Arial"/>
                <w:sz w:val="20"/>
                <w:szCs w:val="20"/>
              </w:rPr>
            </w:pPr>
          </w:p>
        </w:tc>
      </w:tr>
      <w:tr w:rsidR="00954ECF" w:rsidRPr="00467597" w14:paraId="7251EF8A" w14:textId="77777777" w:rsidTr="00467597">
        <w:trPr>
          <w:trHeight w:val="450"/>
        </w:trPr>
        <w:tc>
          <w:tcPr>
            <w:tcW w:w="4169" w:type="pct"/>
            <w:vMerge/>
            <w:tcBorders>
              <w:left w:val="single" w:sz="4" w:space="0" w:color="auto"/>
              <w:bottom w:val="single" w:sz="4" w:space="0" w:color="auto"/>
              <w:right w:val="single" w:sz="4" w:space="0" w:color="auto"/>
            </w:tcBorders>
          </w:tcPr>
          <w:p w14:paraId="1CF877F4" w14:textId="77777777" w:rsidR="00954ECF" w:rsidRPr="00467597" w:rsidRDefault="00954ECF" w:rsidP="00775E4A">
            <w:pPr>
              <w:ind w:left="397"/>
              <w:rPr>
                <w:rFonts w:ascii="Hiragino Sans CNS W3" w:eastAsia="Hiragino Sans CNS W3" w:hAnsi="Hiragino Sans CNS W3" w:cs="Arial"/>
                <w:b/>
                <w:sz w:val="20"/>
                <w:szCs w:val="20"/>
              </w:rPr>
            </w:pPr>
          </w:p>
        </w:tc>
        <w:tc>
          <w:tcPr>
            <w:tcW w:w="443" w:type="pct"/>
            <w:tcBorders>
              <w:left w:val="single" w:sz="4" w:space="0" w:color="auto"/>
              <w:bottom w:val="single" w:sz="4" w:space="0" w:color="auto"/>
              <w:right w:val="single" w:sz="4" w:space="0" w:color="auto"/>
            </w:tcBorders>
          </w:tcPr>
          <w:p w14:paraId="031E9513" w14:textId="77777777" w:rsidR="00954ECF" w:rsidRPr="00467597" w:rsidRDefault="00954ECF" w:rsidP="00775E4A">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4749B92E" w14:textId="77777777" w:rsidR="00954ECF" w:rsidRPr="00467597" w:rsidRDefault="00954ECF" w:rsidP="00775E4A">
            <w:pPr>
              <w:ind w:left="397"/>
              <w:rPr>
                <w:rFonts w:ascii="Hiragino Sans CNS W3" w:eastAsia="Hiragino Sans CNS W3" w:hAnsi="Hiragino Sans CNS W3" w:cs="Arial"/>
                <w:sz w:val="20"/>
                <w:szCs w:val="20"/>
              </w:rPr>
            </w:pPr>
          </w:p>
        </w:tc>
      </w:tr>
    </w:tbl>
    <w:p w14:paraId="4C5F87C7" w14:textId="77777777" w:rsidR="00954ECF" w:rsidRPr="00775E4A" w:rsidRDefault="00954ECF" w:rsidP="00775E4A">
      <w:pPr>
        <w:ind w:left="397"/>
        <w:rPr>
          <w:rFonts w:ascii="Hiragino Sans CNS W3" w:eastAsia="Hiragino Sans CNS W3" w:hAnsi="Hiragino Sans CNS W3" w:cs="Arial"/>
          <w:vanish/>
          <w:sz w:val="20"/>
          <w:szCs w:val="20"/>
        </w:rPr>
        <w:sectPr w:rsidR="00954ECF" w:rsidRPr="00775E4A" w:rsidSect="00775E4A">
          <w:footerReference w:type="default" r:id="rId11"/>
          <w:type w:val="continuous"/>
          <w:pgSz w:w="11894" w:h="16834"/>
          <w:pgMar w:top="720" w:right="720" w:bottom="720" w:left="720" w:header="706" w:footer="706" w:gutter="0"/>
          <w:paperSrc w:first="1" w:other="1"/>
          <w:cols w:space="720"/>
        </w:sectPr>
      </w:pPr>
    </w:p>
    <w:p w14:paraId="07E8C6DF" w14:textId="77777777" w:rsidR="00954ECF" w:rsidRPr="00775E4A" w:rsidRDefault="00954ECF" w:rsidP="00775E4A">
      <w:pPr>
        <w:ind w:left="397"/>
        <w:rPr>
          <w:rFonts w:ascii="Hiragino Sans CNS W3" w:eastAsia="Hiragino Sans CNS W3" w:hAnsi="Hiragino Sans CNS W3" w:cs="Arial"/>
          <w:vanish/>
          <w:sz w:val="20"/>
          <w:szCs w:val="20"/>
        </w:rPr>
        <w:sectPr w:rsidR="00954ECF" w:rsidRPr="00775E4A" w:rsidSect="00775E4A">
          <w:pgSz w:w="16834" w:h="11894" w:orient="landscape"/>
          <w:pgMar w:top="720" w:right="720" w:bottom="720" w:left="720" w:header="706" w:footer="706" w:gutter="0"/>
          <w:paperSrc w:first="1" w:other="1"/>
          <w:cols w:space="720"/>
          <w:docGrid w:linePitch="272"/>
        </w:sectPr>
      </w:pPr>
    </w:p>
    <w:p w14:paraId="082209DE" w14:textId="77777777" w:rsidR="00954ECF" w:rsidRPr="00775E4A" w:rsidRDefault="00954ECF" w:rsidP="00775E4A">
      <w:pPr>
        <w:ind w:left="397"/>
        <w:rPr>
          <w:rFonts w:ascii="Hiragino Sans CNS W3" w:eastAsia="Hiragino Sans CNS W3" w:hAnsi="Hiragino Sans CNS W3" w:cs="Arial"/>
          <w:vanish/>
          <w:sz w:val="20"/>
          <w:szCs w:val="20"/>
        </w:rPr>
      </w:pPr>
    </w:p>
    <w:p w14:paraId="1CE14D9C" w14:textId="77777777" w:rsidR="00954ECF" w:rsidRPr="00775E4A" w:rsidRDefault="00954ECF" w:rsidP="00775E4A">
      <w:pPr>
        <w:ind w:left="397"/>
        <w:rPr>
          <w:rFonts w:ascii="Hiragino Sans CNS W3" w:eastAsia="Hiragino Sans CNS W3" w:hAnsi="Hiragino Sans CNS W3"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9C9C9"/>
        <w:tblLook w:val="04A0" w:firstRow="1" w:lastRow="0" w:firstColumn="1" w:lastColumn="0" w:noHBand="0" w:noVBand="1"/>
      </w:tblPr>
      <w:tblGrid>
        <w:gridCol w:w="13858"/>
      </w:tblGrid>
      <w:tr w:rsidR="00954ECF" w:rsidRPr="00775E4A" w14:paraId="4C312AF2" w14:textId="77777777" w:rsidTr="00775E4A">
        <w:tc>
          <w:tcPr>
            <w:tcW w:w="13858" w:type="dxa"/>
            <w:shd w:val="clear" w:color="auto" w:fill="C9C9C9"/>
          </w:tcPr>
          <w:p w14:paraId="0A6B29D9"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GENERIC ASSESSMENT CRITERIA</w:t>
            </w:r>
          </w:p>
        </w:tc>
      </w:tr>
    </w:tbl>
    <w:p w14:paraId="154959D6" w14:textId="77777777" w:rsidR="00954ECF" w:rsidRPr="00775E4A" w:rsidRDefault="00954ECF" w:rsidP="00775E4A">
      <w:pPr>
        <w:ind w:left="397"/>
        <w:rPr>
          <w:rFonts w:ascii="Hiragino Sans CNS W3" w:eastAsia="Hiragino Sans CNS W3" w:hAnsi="Hiragino Sans CNS W3"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954ECF" w:rsidRPr="00775E4A" w14:paraId="66668B0B" w14:textId="77777777" w:rsidTr="00775E4A">
        <w:tc>
          <w:tcPr>
            <w:tcW w:w="13948" w:type="dxa"/>
            <w:shd w:val="clear" w:color="auto" w:fill="C9C9C9"/>
          </w:tcPr>
          <w:p w14:paraId="3A082B0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Level 6</w:t>
            </w:r>
          </w:p>
        </w:tc>
      </w:tr>
      <w:tr w:rsidR="00954ECF" w:rsidRPr="00775E4A" w14:paraId="6BBFAC1C" w14:textId="77777777" w:rsidTr="00775E4A">
        <w:tc>
          <w:tcPr>
            <w:tcW w:w="13948" w:type="dxa"/>
            <w:shd w:val="clear" w:color="auto" w:fill="EDEDED"/>
          </w:tcPr>
          <w:p w14:paraId="06F1225B"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33AB113" w14:textId="77777777" w:rsidR="00954ECF" w:rsidRPr="00775E4A" w:rsidRDefault="00954ECF" w:rsidP="00775E4A">
      <w:pPr>
        <w:ind w:left="397"/>
        <w:rPr>
          <w:rFonts w:ascii="Hiragino Sans CNS W3" w:eastAsia="Hiragino Sans CNS W3" w:hAnsi="Hiragino Sans CNS W3" w:cs="Arial"/>
          <w:sz w:val="20"/>
          <w:szCs w:val="20"/>
        </w:rPr>
      </w:pPr>
    </w:p>
    <w:tbl>
      <w:tblPr>
        <w:tblW w:w="138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954ECF" w:rsidRPr="00775E4A" w14:paraId="3FB74A8C" w14:textId="77777777" w:rsidTr="00954ECF">
        <w:trPr>
          <w:tblHeader/>
        </w:trPr>
        <w:tc>
          <w:tcPr>
            <w:tcW w:w="1735" w:type="dxa"/>
            <w:shd w:val="clear" w:color="auto" w:fill="C9C9C9"/>
          </w:tcPr>
          <w:p w14:paraId="6DA7E5F7"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Level 6</w:t>
            </w:r>
          </w:p>
        </w:tc>
        <w:tc>
          <w:tcPr>
            <w:tcW w:w="1736" w:type="dxa"/>
            <w:shd w:val="clear" w:color="auto" w:fill="C9C9C9"/>
            <w:vAlign w:val="center"/>
          </w:tcPr>
          <w:p w14:paraId="5D2E1A2F"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FAIL</w:t>
            </w:r>
          </w:p>
        </w:tc>
        <w:tc>
          <w:tcPr>
            <w:tcW w:w="1736" w:type="dxa"/>
            <w:shd w:val="clear" w:color="auto" w:fill="C9C9C9"/>
            <w:vAlign w:val="center"/>
          </w:tcPr>
          <w:p w14:paraId="4CAF54D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MARGINAL FAIL</w:t>
            </w:r>
          </w:p>
        </w:tc>
        <w:tc>
          <w:tcPr>
            <w:tcW w:w="1736" w:type="dxa"/>
            <w:shd w:val="clear" w:color="auto" w:fill="C9C9C9"/>
            <w:vAlign w:val="center"/>
          </w:tcPr>
          <w:p w14:paraId="7D55A44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SATISFACTORY</w:t>
            </w:r>
          </w:p>
          <w:p w14:paraId="598CF7A9"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(3</w:t>
            </w:r>
            <w:r w:rsidRPr="00775E4A">
              <w:rPr>
                <w:rFonts w:ascii="Hiragino Sans CNS W3" w:eastAsia="Hiragino Sans CNS W3" w:hAnsi="Hiragino Sans CNS W3" w:cs="Arial"/>
                <w:b/>
                <w:sz w:val="20"/>
                <w:szCs w:val="20"/>
                <w:vertAlign w:val="superscript"/>
              </w:rPr>
              <w:t>rd</w:t>
            </w:r>
            <w:r w:rsidRPr="00775E4A">
              <w:rPr>
                <w:rFonts w:ascii="Hiragino Sans CNS W3" w:eastAsia="Hiragino Sans CNS W3" w:hAnsi="Hiragino Sans CNS W3" w:cs="Arial"/>
                <w:b/>
                <w:sz w:val="20"/>
                <w:szCs w:val="20"/>
              </w:rPr>
              <w:t xml:space="preserve"> / Pass)</w:t>
            </w:r>
          </w:p>
        </w:tc>
        <w:tc>
          <w:tcPr>
            <w:tcW w:w="1736" w:type="dxa"/>
            <w:shd w:val="clear" w:color="auto" w:fill="C9C9C9"/>
            <w:vAlign w:val="center"/>
          </w:tcPr>
          <w:p w14:paraId="1005F892"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GOOD</w:t>
            </w:r>
          </w:p>
          <w:p w14:paraId="501DBB46"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(2.2 / Pass)</w:t>
            </w:r>
          </w:p>
        </w:tc>
        <w:tc>
          <w:tcPr>
            <w:tcW w:w="1736" w:type="dxa"/>
            <w:shd w:val="clear" w:color="auto" w:fill="C9C9C9"/>
            <w:vAlign w:val="center"/>
          </w:tcPr>
          <w:p w14:paraId="1FA65C26"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VERY GOOD</w:t>
            </w:r>
          </w:p>
          <w:p w14:paraId="4C29F0FA"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(2.1 / Merit)</w:t>
            </w:r>
          </w:p>
        </w:tc>
        <w:tc>
          <w:tcPr>
            <w:tcW w:w="1736" w:type="dxa"/>
            <w:shd w:val="clear" w:color="auto" w:fill="C9C9C9"/>
            <w:vAlign w:val="center"/>
          </w:tcPr>
          <w:p w14:paraId="000E722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EXCELLENT</w:t>
            </w:r>
          </w:p>
          <w:p w14:paraId="453CFE28"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(1</w:t>
            </w:r>
            <w:r w:rsidRPr="00775E4A">
              <w:rPr>
                <w:rFonts w:ascii="Hiragino Sans CNS W3" w:eastAsia="Hiragino Sans CNS W3" w:hAnsi="Hiragino Sans CNS W3" w:cs="Arial"/>
                <w:b/>
                <w:sz w:val="20"/>
                <w:szCs w:val="20"/>
                <w:vertAlign w:val="superscript"/>
              </w:rPr>
              <w:t>st</w:t>
            </w:r>
            <w:r w:rsidRPr="00775E4A">
              <w:rPr>
                <w:rFonts w:ascii="Hiragino Sans CNS W3" w:eastAsia="Hiragino Sans CNS W3" w:hAnsi="Hiragino Sans CNS W3" w:cs="Arial"/>
                <w:b/>
                <w:sz w:val="20"/>
                <w:szCs w:val="20"/>
              </w:rPr>
              <w:t xml:space="preserve"> / Distinction)</w:t>
            </w:r>
          </w:p>
        </w:tc>
        <w:tc>
          <w:tcPr>
            <w:tcW w:w="1736" w:type="dxa"/>
            <w:shd w:val="clear" w:color="auto" w:fill="C9C9C9"/>
            <w:vAlign w:val="center"/>
          </w:tcPr>
          <w:p w14:paraId="4FEF17C7"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EXCEPTIONAL</w:t>
            </w:r>
          </w:p>
          <w:p w14:paraId="22700D34"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(1</w:t>
            </w:r>
            <w:r w:rsidRPr="00775E4A">
              <w:rPr>
                <w:rFonts w:ascii="Hiragino Sans CNS W3" w:eastAsia="Hiragino Sans CNS W3" w:hAnsi="Hiragino Sans CNS W3" w:cs="Arial"/>
                <w:b/>
                <w:sz w:val="20"/>
                <w:szCs w:val="20"/>
                <w:vertAlign w:val="superscript"/>
              </w:rPr>
              <w:t>st</w:t>
            </w:r>
            <w:r w:rsidRPr="00775E4A">
              <w:rPr>
                <w:rFonts w:ascii="Hiragino Sans CNS W3" w:eastAsia="Hiragino Sans CNS W3" w:hAnsi="Hiragino Sans CNS W3" w:cs="Arial"/>
                <w:b/>
                <w:sz w:val="20"/>
                <w:szCs w:val="20"/>
              </w:rPr>
              <w:t xml:space="preserve"> / Distinction)</w:t>
            </w:r>
          </w:p>
        </w:tc>
      </w:tr>
      <w:tr w:rsidR="00954ECF" w:rsidRPr="00775E4A" w14:paraId="3FDF676F" w14:textId="77777777" w:rsidTr="00954ECF">
        <w:trPr>
          <w:tblHeader/>
        </w:trPr>
        <w:tc>
          <w:tcPr>
            <w:tcW w:w="1735" w:type="dxa"/>
            <w:shd w:val="clear" w:color="auto" w:fill="C9C9C9"/>
          </w:tcPr>
          <w:p w14:paraId="75B3C1B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Category</w:t>
            </w:r>
          </w:p>
        </w:tc>
        <w:tc>
          <w:tcPr>
            <w:tcW w:w="1736" w:type="dxa"/>
            <w:shd w:val="clear" w:color="auto" w:fill="C9C9C9"/>
            <w:vAlign w:val="bottom"/>
          </w:tcPr>
          <w:p w14:paraId="0C1B4FB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0-29%</w:t>
            </w:r>
          </w:p>
        </w:tc>
        <w:tc>
          <w:tcPr>
            <w:tcW w:w="1736" w:type="dxa"/>
            <w:shd w:val="clear" w:color="auto" w:fill="C9C9C9"/>
            <w:vAlign w:val="bottom"/>
          </w:tcPr>
          <w:p w14:paraId="0ECCF46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30-39%</w:t>
            </w:r>
          </w:p>
        </w:tc>
        <w:tc>
          <w:tcPr>
            <w:tcW w:w="1736" w:type="dxa"/>
            <w:shd w:val="clear" w:color="auto" w:fill="C9C9C9"/>
            <w:vAlign w:val="bottom"/>
          </w:tcPr>
          <w:p w14:paraId="67C992C5"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40-49%</w:t>
            </w:r>
          </w:p>
        </w:tc>
        <w:tc>
          <w:tcPr>
            <w:tcW w:w="1736" w:type="dxa"/>
            <w:shd w:val="clear" w:color="auto" w:fill="C9C9C9"/>
            <w:vAlign w:val="bottom"/>
          </w:tcPr>
          <w:p w14:paraId="3B1090F8"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50-59%</w:t>
            </w:r>
          </w:p>
        </w:tc>
        <w:tc>
          <w:tcPr>
            <w:tcW w:w="1736" w:type="dxa"/>
            <w:shd w:val="clear" w:color="auto" w:fill="C9C9C9"/>
            <w:vAlign w:val="bottom"/>
          </w:tcPr>
          <w:p w14:paraId="0596482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60-69%</w:t>
            </w:r>
          </w:p>
        </w:tc>
        <w:tc>
          <w:tcPr>
            <w:tcW w:w="1736" w:type="dxa"/>
            <w:shd w:val="clear" w:color="auto" w:fill="C9C9C9"/>
            <w:vAlign w:val="bottom"/>
          </w:tcPr>
          <w:p w14:paraId="715B7DC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70-84%</w:t>
            </w:r>
          </w:p>
        </w:tc>
        <w:tc>
          <w:tcPr>
            <w:tcW w:w="1736" w:type="dxa"/>
            <w:shd w:val="clear" w:color="auto" w:fill="C9C9C9"/>
          </w:tcPr>
          <w:p w14:paraId="5DF5F5B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85-100%</w:t>
            </w:r>
          </w:p>
        </w:tc>
      </w:tr>
      <w:tr w:rsidR="00954ECF" w:rsidRPr="00775E4A" w14:paraId="0E0DA984" w14:textId="77777777" w:rsidTr="00954ECF">
        <w:tc>
          <w:tcPr>
            <w:tcW w:w="1735" w:type="dxa"/>
            <w:shd w:val="clear" w:color="auto" w:fill="C9C9C9"/>
          </w:tcPr>
          <w:p w14:paraId="788FE8E2" w14:textId="77777777"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
                <w:bCs/>
                <w:sz w:val="20"/>
                <w:szCs w:val="20"/>
              </w:rPr>
              <w:t xml:space="preserve">Engagement with literature </w:t>
            </w:r>
            <w:r w:rsidRPr="00775E4A">
              <w:rPr>
                <w:rFonts w:ascii="Hiragino Sans CNS W3" w:eastAsia="Hiragino Sans CNS W3" w:hAnsi="Hiragino Sans CNS W3" w:cs="Arial"/>
                <w:bCs/>
                <w:sz w:val="20"/>
                <w:szCs w:val="20"/>
              </w:rPr>
              <w:t>(including reading, referencing,</w:t>
            </w:r>
          </w:p>
          <w:p w14:paraId="43E624F5" w14:textId="77777777"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Cs/>
                <w:sz w:val="20"/>
                <w:szCs w:val="20"/>
              </w:rPr>
              <w:t>academic conventions and</w:t>
            </w:r>
          </w:p>
          <w:p w14:paraId="6F249268" w14:textId="06668114"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Cs/>
                <w:sz w:val="20"/>
                <w:szCs w:val="20"/>
              </w:rPr>
              <w:t>academic honesty)</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911A3F4"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Little or no evidence of reading and/or reliance on inappropriate sources.</w:t>
            </w:r>
          </w:p>
          <w:p w14:paraId="64CBB15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Views and findings mostly unsupported and non-authoritative.</w:t>
            </w:r>
          </w:p>
          <w:p w14:paraId="756021E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0402D64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Poor engagement with essential reading. No evidence of wider reading. Reliance on inappropriate sources, and/or indiscrimin</w:t>
            </w:r>
            <w:r w:rsidRPr="00775E4A">
              <w:rPr>
                <w:rFonts w:ascii="Hiragino Sans CNS W3" w:eastAsia="Hiragino Sans CNS W3" w:hAnsi="Hiragino Sans CNS W3" w:cs="Arial"/>
                <w:sz w:val="20"/>
                <w:szCs w:val="20"/>
              </w:rPr>
              <w:lastRenderedPageBreak/>
              <w:t>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BE2E610"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Engagement with a limited range of mostly relevant and credible sources. Some omissions and minor errors.</w:t>
            </w:r>
          </w:p>
          <w:p w14:paraId="4AA0DB37"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Referencing convention</w:t>
            </w:r>
            <w:r w:rsidRPr="00775E4A">
              <w:rPr>
                <w:rFonts w:ascii="Hiragino Sans CNS W3" w:eastAsia="Hiragino Sans CNS W3" w:hAnsi="Hiragino Sans CNS W3" w:cs="Arial"/>
                <w:sz w:val="20"/>
                <w:szCs w:val="20"/>
              </w:rPr>
              <w:lastRenderedPageBreak/>
              <w:t>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80699E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Engagement with an appropriate range of research-informed literature, including sources retrieved independently. Some over-reliance on texts. Referencin</w:t>
            </w:r>
            <w:r w:rsidRPr="00775E4A">
              <w:rPr>
                <w:rFonts w:ascii="Hiragino Sans CNS W3" w:eastAsia="Hiragino Sans CNS W3" w:hAnsi="Hiragino Sans CNS W3" w:cs="Arial"/>
                <w:sz w:val="20"/>
                <w:szCs w:val="20"/>
              </w:rPr>
              <w:lastRenderedPageBreak/>
              <w:t>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4C2E34"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Engagement with a wide range of research-informed literature, including sources retrieved independently.</w:t>
            </w:r>
          </w:p>
          <w:p w14:paraId="15956C9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Selection of relevant and credible </w:t>
            </w:r>
            <w:r w:rsidRPr="00775E4A">
              <w:rPr>
                <w:rFonts w:ascii="Hiragino Sans CNS W3" w:eastAsia="Hiragino Sans CNS W3" w:hAnsi="Hiragino Sans CNS W3" w:cs="Arial"/>
                <w:sz w:val="20"/>
                <w:szCs w:val="20"/>
              </w:rPr>
              <w:lastRenderedPageBreak/>
              <w:t>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072AAD4" w14:textId="25729BA8"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Engagement with an extensive range of relevant and credible literature, informed by the latest research. Consistently accurate application of </w:t>
            </w:r>
            <w:r w:rsidRPr="00775E4A">
              <w:rPr>
                <w:rFonts w:ascii="Hiragino Sans CNS W3" w:eastAsia="Hiragino Sans CNS W3" w:hAnsi="Hiragino Sans CNS W3" w:cs="Arial"/>
                <w:sz w:val="20"/>
                <w:szCs w:val="20"/>
              </w:rPr>
              <w:lastRenderedPageBreak/>
              <w:t>referencing.</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A104AA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Exceptional engagement with an extensive range of relevant and credible literature, informed by the latest research. High-level referencin</w:t>
            </w:r>
            <w:r w:rsidRPr="00775E4A">
              <w:rPr>
                <w:rFonts w:ascii="Hiragino Sans CNS W3" w:eastAsia="Hiragino Sans CNS W3" w:hAnsi="Hiragino Sans CNS W3" w:cs="Arial"/>
                <w:sz w:val="20"/>
                <w:szCs w:val="20"/>
              </w:rPr>
              <w:lastRenderedPageBreak/>
              <w:t>g skills consistently and professionally applied.</w:t>
            </w:r>
          </w:p>
        </w:tc>
      </w:tr>
    </w:tbl>
    <w:p w14:paraId="59D97DB2" w14:textId="77777777" w:rsidR="00954ECF" w:rsidRPr="00775E4A" w:rsidRDefault="00954ECF" w:rsidP="00775E4A">
      <w:pPr>
        <w:ind w:left="397"/>
        <w:rPr>
          <w:rFonts w:ascii="Hiragino Sans CNS W3" w:eastAsia="Hiragino Sans CNS W3" w:hAnsi="Hiragino Sans CNS W3"/>
        </w:rPr>
      </w:pPr>
      <w:r w:rsidRPr="00775E4A">
        <w:rPr>
          <w:rFonts w:ascii="Hiragino Sans CNS W3" w:eastAsia="Hiragino Sans CNS W3" w:hAnsi="Hiragino Sans CNS W3"/>
        </w:rPr>
        <w:lastRenderedPageBreak/>
        <w:br w:type="page"/>
      </w:r>
    </w:p>
    <w:tbl>
      <w:tblPr>
        <w:tblW w:w="138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954ECF" w:rsidRPr="00775E4A" w14:paraId="51A99A3E" w14:textId="77777777" w:rsidTr="00954ECF">
        <w:tc>
          <w:tcPr>
            <w:tcW w:w="1735" w:type="dxa"/>
            <w:shd w:val="clear" w:color="auto" w:fill="C9C9C9"/>
          </w:tcPr>
          <w:p w14:paraId="3D2CD830" w14:textId="25F8EE44"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
                <w:bCs/>
                <w:sz w:val="20"/>
                <w:szCs w:val="20"/>
              </w:rPr>
              <w:lastRenderedPageBreak/>
              <w:t xml:space="preserve">Knowledge and understanding </w:t>
            </w:r>
            <w:r w:rsidRPr="00775E4A">
              <w:rPr>
                <w:rFonts w:ascii="Hiragino Sans CNS W3" w:eastAsia="Hiragino Sans CNS W3" w:hAnsi="Hiragino Sans CNS W3" w:cs="Arial"/>
                <w:bCs/>
                <w:sz w:val="20"/>
                <w:szCs w:val="20"/>
              </w:rPr>
              <w:t>(Coherent and detailed knowledge and systematic understanding of the subject area, at least some of which is informed by the latest research and/or advanced scholarship within the discipline.)</w:t>
            </w:r>
          </w:p>
          <w:p w14:paraId="7C6E7BDB"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5927945"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Major gaps in knowledge and systematic understanding of the subject matter. Substantial inaccuracies. No awareness of knowledge of the latest research and/or advanced scholarship within the discipline.</w:t>
            </w:r>
          </w:p>
          <w:p w14:paraId="4F431785"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BEA1FC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FD22D06" w14:textId="38CA4922"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Limited knowledge and systematic understanding of the relevant concepts and principles within the subject area which to some limited extent, is informed by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D16123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C51242" w14:textId="436473AB"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Knowledge is reasonably extensive coherent and detailed.  Exhibits very good understanding of the breadth and depth of established views, and the work is, at least in part, well-informed by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D5A3ED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A28FE1E"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954ECF" w:rsidRPr="00775E4A" w14:paraId="02ABA79B" w14:textId="77777777" w:rsidTr="00954ECF">
        <w:tc>
          <w:tcPr>
            <w:tcW w:w="1735" w:type="dxa"/>
            <w:shd w:val="clear" w:color="auto" w:fill="C9C9C9"/>
          </w:tcPr>
          <w:p w14:paraId="728F1217" w14:textId="7FB64A8C"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lastRenderedPageBreak/>
              <w:t>Cognitive and intellectual skills</w:t>
            </w:r>
          </w:p>
          <w:p w14:paraId="75B5E6D3" w14:textId="0F56DE7D"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Cs/>
                <w:sz w:val="20"/>
                <w:szCs w:val="20"/>
              </w:rPr>
              <w:t>(Conceptual and critical thinking, analysis, synthesis and evaluation of research, assumptions, abstract concepts and data (that may be incomplete); logic, argument and judgement.)</w:t>
            </w:r>
          </w:p>
        </w:tc>
        <w:tc>
          <w:tcPr>
            <w:tcW w:w="1736" w:type="dxa"/>
            <w:shd w:val="clear" w:color="auto" w:fill="auto"/>
          </w:tcPr>
          <w:p w14:paraId="5E653133"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Wholly or almost wholly descriptive work. Little or no analysis, synthesis or evaluation.</w:t>
            </w:r>
          </w:p>
          <w:p w14:paraId="6B1D57C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Failure to develop arguments, leading to illogical or invalid judgements. </w:t>
            </w:r>
            <w:proofErr w:type="gramStart"/>
            <w:r w:rsidRPr="00775E4A">
              <w:rPr>
                <w:rFonts w:ascii="Hiragino Sans CNS W3" w:eastAsia="Hiragino Sans CNS W3" w:hAnsi="Hiragino Sans CNS W3" w:cs="Arial"/>
                <w:sz w:val="20"/>
                <w:szCs w:val="20"/>
              </w:rPr>
              <w:t>Unsubstantiated generalisations,</w:t>
            </w:r>
            <w:proofErr w:type="gramEnd"/>
            <w:r w:rsidRPr="00775E4A">
              <w:rPr>
                <w:rFonts w:ascii="Hiragino Sans CNS W3" w:eastAsia="Hiragino Sans CNS W3" w:hAnsi="Hiragino Sans CNS W3" w:cs="Arial"/>
                <w:sz w:val="20"/>
                <w:szCs w:val="20"/>
              </w:rPr>
              <w:t xml:space="preserve"> made without use of any credible evidence.</w:t>
            </w:r>
          </w:p>
          <w:p w14:paraId="5FBE515A"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2343C98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14:paraId="7A97261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Limited attempt at critical thinking, analysis, synthesis and evaluation, tending towards description.</w:t>
            </w:r>
          </w:p>
          <w:p w14:paraId="139D4FB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Some evidence to support emerging arguments and judgements but these may be underdeveloped or with a little inconsistency / </w:t>
            </w:r>
            <w:proofErr w:type="gramStart"/>
            <w:r w:rsidRPr="00775E4A">
              <w:rPr>
                <w:rFonts w:ascii="Hiragino Sans CNS W3" w:eastAsia="Hiragino Sans CNS W3" w:hAnsi="Hiragino Sans CNS W3" w:cs="Arial"/>
                <w:sz w:val="20"/>
                <w:szCs w:val="20"/>
              </w:rPr>
              <w:t>mis-interpretation</w:t>
            </w:r>
            <w:proofErr w:type="gramEnd"/>
            <w:r w:rsidRPr="00775E4A">
              <w:rPr>
                <w:rFonts w:ascii="Hiragino Sans CNS W3" w:eastAsia="Hiragino Sans CNS W3" w:hAnsi="Hiragino Sans CNS W3" w:cs="Arial"/>
                <w:sz w:val="20"/>
                <w:szCs w:val="20"/>
              </w:rPr>
              <w:t>.</w:t>
            </w:r>
          </w:p>
          <w:p w14:paraId="15072593"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Asserts rather than argues a case.</w:t>
            </w:r>
          </w:p>
          <w:p w14:paraId="4E393DEF"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0509E93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Some critical thinking, analysis, synthesis and evaluation. Can analyse new and/or abstract concepts and data without guidance.</w:t>
            </w:r>
          </w:p>
          <w:p w14:paraId="6845CD2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An emerging awareness of different stances and ability to use evidence (that may be incomplete) to support the argument.</w:t>
            </w:r>
          </w:p>
          <w:p w14:paraId="58DD5FD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Mostly valid </w:t>
            </w:r>
            <w:r w:rsidRPr="00775E4A">
              <w:rPr>
                <w:rFonts w:ascii="Hiragino Sans CNS W3" w:eastAsia="Hiragino Sans CNS W3" w:hAnsi="Hiragino Sans CNS W3" w:cs="Arial"/>
                <w:sz w:val="20"/>
                <w:szCs w:val="20"/>
              </w:rPr>
              <w:lastRenderedPageBreak/>
              <w:t>arguments and logical judgements. Some tendency to assert/state opinion rather than argue on the basis of reason and evidence.</w:t>
            </w:r>
          </w:p>
        </w:tc>
        <w:tc>
          <w:tcPr>
            <w:tcW w:w="1736" w:type="dxa"/>
            <w:shd w:val="clear" w:color="auto" w:fill="auto"/>
          </w:tcPr>
          <w:p w14:paraId="3FB36851" w14:textId="12A21E2E"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Sound critical thinking, analysis, synthesis and evaluation demonstrating critical thinking. Ability to devise and sustain persuasive arguments, and to review the reliability, validity and significance of evidence (that may be incomplete) to make mostly appropriate and valid judgements.</w:t>
            </w:r>
          </w:p>
          <w:p w14:paraId="60B5CCC2"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397D067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w:t>
            </w:r>
            <w:r w:rsidRPr="00775E4A">
              <w:rPr>
                <w:rFonts w:ascii="Hiragino Sans CNS W3" w:eastAsia="Hiragino Sans CNS W3" w:hAnsi="Hiragino Sans CNS W3" w:cs="Arial"/>
                <w:sz w:val="20"/>
                <w:szCs w:val="20"/>
              </w:rPr>
              <w:lastRenderedPageBreak/>
              <w:t>broader field and wider concepts.</w:t>
            </w:r>
          </w:p>
          <w:p w14:paraId="0C6D0056"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4CB28A34" w14:textId="706C8A19"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Exceptional critical thinking, analysis, synthesis and evaluation based on judiciously selected evidence.</w:t>
            </w:r>
          </w:p>
          <w:p w14:paraId="786CD81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Ability to investigate contradictory or incomplete information and make strong, persuasive, arguments and sophisticated, nuanced, judgements. Evidence of independent thought and ability to ‘see beyond the </w:t>
            </w:r>
            <w:r w:rsidRPr="00775E4A">
              <w:rPr>
                <w:rFonts w:ascii="Hiragino Sans CNS W3" w:eastAsia="Hiragino Sans CNS W3" w:hAnsi="Hiragino Sans CNS W3" w:cs="Arial"/>
                <w:sz w:val="20"/>
                <w:szCs w:val="20"/>
              </w:rPr>
              <w:lastRenderedPageBreak/>
              <w:t>question’, suggesting an outstanding grasp of the broader field and wider concepts.</w:t>
            </w:r>
          </w:p>
        </w:tc>
      </w:tr>
      <w:tr w:rsidR="00954ECF" w:rsidRPr="00775E4A" w14:paraId="2667FFE5" w14:textId="77777777" w:rsidTr="00954ECF">
        <w:tc>
          <w:tcPr>
            <w:tcW w:w="1735" w:type="dxa"/>
            <w:shd w:val="clear" w:color="auto" w:fill="C9C9C9"/>
          </w:tcPr>
          <w:p w14:paraId="0E499B7C"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lastRenderedPageBreak/>
              <w:t>Practical skills</w:t>
            </w:r>
          </w:p>
          <w:p w14:paraId="38DEA40A"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Cs/>
                <w:sz w:val="20"/>
                <w:szCs w:val="20"/>
              </w:rPr>
              <w:t>(Apply/deploy accurately established tools and techniques; initiate and carry out projects; formulate solutions to solve problems in complex and unpredicta</w:t>
            </w:r>
            <w:r w:rsidRPr="00775E4A">
              <w:rPr>
                <w:rFonts w:ascii="Hiragino Sans CNS W3" w:eastAsia="Hiragino Sans CNS W3" w:hAnsi="Hiragino Sans CNS W3" w:cs="Arial"/>
                <w:bCs/>
                <w:sz w:val="20"/>
                <w:szCs w:val="20"/>
              </w:rPr>
              <w:lastRenderedPageBreak/>
              <w:t>ble contexts.)</w:t>
            </w:r>
          </w:p>
        </w:tc>
        <w:tc>
          <w:tcPr>
            <w:tcW w:w="1736" w:type="dxa"/>
            <w:shd w:val="clear" w:color="auto" w:fill="auto"/>
          </w:tcPr>
          <w:p w14:paraId="5047E2C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Limited or no use of methods, materials, tools and/or techniques.</w:t>
            </w:r>
          </w:p>
          <w:p w14:paraId="70D2FF1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Little or no appreciation of the context of the application.</w:t>
            </w:r>
          </w:p>
          <w:p w14:paraId="69922F83"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Limited understanding of the application of theory to practice </w:t>
            </w:r>
            <w:r w:rsidRPr="00775E4A">
              <w:rPr>
                <w:rFonts w:ascii="Hiragino Sans CNS W3" w:eastAsia="Hiragino Sans CNS W3" w:hAnsi="Hiragino Sans CNS W3" w:cs="Arial"/>
                <w:sz w:val="20"/>
                <w:szCs w:val="20"/>
              </w:rPr>
              <w:lastRenderedPageBreak/>
              <w:t>or making appropriate links between the two.</w:t>
            </w:r>
          </w:p>
          <w:p w14:paraId="28359A1F" w14:textId="0EFAD48D"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Very weak problem-solving skills in complex and unpredictable contexts.</w:t>
            </w:r>
          </w:p>
        </w:tc>
        <w:tc>
          <w:tcPr>
            <w:tcW w:w="1736" w:type="dxa"/>
            <w:shd w:val="clear" w:color="auto" w:fill="auto"/>
          </w:tcPr>
          <w:p w14:paraId="2B664F7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Rudimentary application of methods, materials, tools and/or techniques but without consideration and competence. Flawed appreciation of the context of the application.</w:t>
            </w:r>
          </w:p>
          <w:p w14:paraId="0F031E30" w14:textId="47B8D540"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Weak understanding of the application of theory to practice, with only occasional evidence of making appropriate links between the two. Weak problem-solving skills in complex and unpredictable contexts.</w:t>
            </w:r>
          </w:p>
          <w:p w14:paraId="05A9D362" w14:textId="77777777" w:rsidR="00954ECF" w:rsidRPr="00775E4A" w:rsidRDefault="00954ECF" w:rsidP="00775E4A">
            <w:pPr>
              <w:ind w:left="397"/>
              <w:rPr>
                <w:rFonts w:ascii="Hiragino Sans CNS W3" w:eastAsia="Hiragino Sans CNS W3" w:hAnsi="Hiragino Sans CNS W3" w:cs="Arial"/>
                <w:sz w:val="20"/>
                <w:szCs w:val="20"/>
              </w:rPr>
            </w:pPr>
          </w:p>
          <w:p w14:paraId="5F1F1610"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469E5E3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An adequate awareness and mostly appropriate application of well-established methods, materials, tools and/or techniques.</w:t>
            </w:r>
          </w:p>
          <w:p w14:paraId="44926915"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Basic appreciation of the context of the </w:t>
            </w:r>
            <w:r w:rsidRPr="00775E4A">
              <w:rPr>
                <w:rFonts w:ascii="Hiragino Sans CNS W3" w:eastAsia="Hiragino Sans CNS W3" w:hAnsi="Hiragino Sans CNS W3" w:cs="Arial"/>
                <w:sz w:val="20"/>
                <w:szCs w:val="20"/>
              </w:rPr>
              <w:lastRenderedPageBreak/>
              <w:t>application. Theoretical knowledge and understanding applied in practice, but not always making logical links between the two.</w:t>
            </w:r>
          </w:p>
          <w:p w14:paraId="3FD62E6F" w14:textId="18D9E2A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Can identify problems and propose basic solutions in complex and unpredictable contexts without fully appreciating the complexity.</w:t>
            </w:r>
          </w:p>
        </w:tc>
        <w:tc>
          <w:tcPr>
            <w:tcW w:w="1736" w:type="dxa"/>
            <w:shd w:val="clear" w:color="auto" w:fill="auto"/>
          </w:tcPr>
          <w:p w14:paraId="16C0301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 good and appropriate application of standard methods, materials, tools and/or techniques.</w:t>
            </w:r>
          </w:p>
          <w:p w14:paraId="6600CA8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Clear appreciation of the context of the application. Mainly </w:t>
            </w:r>
            <w:r w:rsidRPr="00775E4A">
              <w:rPr>
                <w:rFonts w:ascii="Hiragino Sans CNS W3" w:eastAsia="Hiragino Sans CNS W3" w:hAnsi="Hiragino Sans CNS W3" w:cs="Arial"/>
                <w:sz w:val="20"/>
                <w:szCs w:val="20"/>
              </w:rPr>
              <w:lastRenderedPageBreak/>
              <w:t>consistent, accurate and logical application of theory to practice, making appropriate links between the two</w:t>
            </w:r>
          </w:p>
          <w:p w14:paraId="47675CE9"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Can identify problems and propose mostly appropriate solutions in complex and unpredictable contexts.</w:t>
            </w:r>
          </w:p>
        </w:tc>
        <w:tc>
          <w:tcPr>
            <w:tcW w:w="1736" w:type="dxa"/>
            <w:shd w:val="clear" w:color="auto" w:fill="auto"/>
          </w:tcPr>
          <w:p w14:paraId="636440BE"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 very good application of a range of methods, materials, tools and/or techniques.</w:t>
            </w:r>
          </w:p>
          <w:p w14:paraId="18149AA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Very good consideration of the context of the application, with perceptive insights. </w:t>
            </w:r>
            <w:r w:rsidRPr="00775E4A">
              <w:rPr>
                <w:rFonts w:ascii="Hiragino Sans CNS W3" w:eastAsia="Hiragino Sans CNS W3" w:hAnsi="Hiragino Sans CNS W3" w:cs="Arial"/>
                <w:sz w:val="20"/>
                <w:szCs w:val="20"/>
              </w:rPr>
              <w:lastRenderedPageBreak/>
              <w:t>Can identify problems and propose appropriate solutions in complex and unpredictable contexts.</w:t>
            </w:r>
          </w:p>
          <w:p w14:paraId="697DEC81" w14:textId="79D8D171"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Evidence of some innovation and creativity.</w:t>
            </w:r>
          </w:p>
        </w:tc>
        <w:tc>
          <w:tcPr>
            <w:tcW w:w="1736" w:type="dxa"/>
            <w:shd w:val="clear" w:color="auto" w:fill="auto"/>
          </w:tcPr>
          <w:p w14:paraId="1EE70A0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An advanced application of a range of methods, materials, tools and/or techniques.</w:t>
            </w:r>
          </w:p>
          <w:p w14:paraId="2078570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The context of the application is well considered, and insightful.</w:t>
            </w:r>
          </w:p>
          <w:p w14:paraId="43AE9E80"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Application and deployment extend beyond established conventions.  Can identify complex problems and propose excellent solutions. Innovation and creativity evident.</w:t>
            </w:r>
          </w:p>
        </w:tc>
        <w:tc>
          <w:tcPr>
            <w:tcW w:w="1736" w:type="dxa"/>
            <w:shd w:val="clear" w:color="auto" w:fill="auto"/>
          </w:tcPr>
          <w:p w14:paraId="1D0365E0"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Exceptional levels of application and deployment skills in unpredictable, practical contexts, drawing skilfully on the latest research within the discipline. Can identify complex problems </w:t>
            </w:r>
            <w:r w:rsidRPr="00775E4A">
              <w:rPr>
                <w:rFonts w:ascii="Hiragino Sans CNS W3" w:eastAsia="Hiragino Sans CNS W3" w:hAnsi="Hiragino Sans CNS W3" w:cs="Arial"/>
                <w:sz w:val="20"/>
                <w:szCs w:val="20"/>
              </w:rPr>
              <w:lastRenderedPageBreak/>
              <w:t xml:space="preserve">and propose sophisticated solutions. Assimilation and development of </w:t>
            </w:r>
            <w:proofErr w:type="gramStart"/>
            <w:r w:rsidRPr="00775E4A">
              <w:rPr>
                <w:rFonts w:ascii="Hiragino Sans CNS W3" w:eastAsia="Hiragino Sans CNS W3" w:hAnsi="Hiragino Sans CNS W3" w:cs="Arial"/>
                <w:sz w:val="20"/>
                <w:szCs w:val="20"/>
              </w:rPr>
              <w:t>cutting edge</w:t>
            </w:r>
            <w:proofErr w:type="gramEnd"/>
            <w:r w:rsidRPr="00775E4A">
              <w:rPr>
                <w:rFonts w:ascii="Hiragino Sans CNS W3" w:eastAsia="Hiragino Sans CNS W3" w:hAnsi="Hiragino Sans CNS W3" w:cs="Arial"/>
                <w:sz w:val="20"/>
                <w:szCs w:val="20"/>
              </w:rPr>
              <w:t xml:space="preserve"> processes and techniques.</w:t>
            </w:r>
          </w:p>
        </w:tc>
      </w:tr>
      <w:tr w:rsidR="00954ECF" w:rsidRPr="00775E4A" w14:paraId="5019521A" w14:textId="77777777" w:rsidTr="00954ECF">
        <w:tc>
          <w:tcPr>
            <w:tcW w:w="1735" w:type="dxa"/>
            <w:shd w:val="clear" w:color="auto" w:fill="C9C9C9"/>
          </w:tcPr>
          <w:p w14:paraId="7ED0AC89"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lastRenderedPageBreak/>
              <w:t xml:space="preserve">Transferable skills </w:t>
            </w:r>
            <w:r w:rsidRPr="00775E4A">
              <w:rPr>
                <w:rFonts w:ascii="Hiragino Sans CNS W3" w:eastAsia="Hiragino Sans CNS W3" w:hAnsi="Hiragino Sans CNS W3" w:cs="Arial"/>
                <w:b/>
                <w:bCs/>
                <w:sz w:val="20"/>
                <w:szCs w:val="20"/>
              </w:rPr>
              <w:lastRenderedPageBreak/>
              <w:t>for life and professional practice</w:t>
            </w:r>
          </w:p>
          <w:p w14:paraId="2677F463"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(Exercise of initiative and personal responsibility; professional development; initiate and complete tasks and procedures: individually and/or collaboratively; use appropriate media to communicate effectively; fluency of expression; clarity and effectiveness in presentati</w:t>
            </w:r>
            <w:r w:rsidRPr="00775E4A">
              <w:rPr>
                <w:rFonts w:ascii="Hiragino Sans CNS W3" w:eastAsia="Hiragino Sans CNS W3" w:hAnsi="Hiragino Sans CNS W3" w:cs="Arial"/>
                <w:sz w:val="20"/>
                <w:szCs w:val="20"/>
              </w:rPr>
              <w:lastRenderedPageBreak/>
              <w:t>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2E7541A"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Communication </w:t>
            </w:r>
            <w:r w:rsidRPr="00775E4A">
              <w:rPr>
                <w:rFonts w:ascii="Hiragino Sans CNS W3" w:eastAsia="Hiragino Sans CNS W3" w:hAnsi="Hiragino Sans CNS W3" w:cs="Arial"/>
                <w:sz w:val="20"/>
                <w:szCs w:val="20"/>
              </w:rPr>
              <w:lastRenderedPageBreak/>
              <w:t>medium is inappropriate or misapplied.</w:t>
            </w:r>
          </w:p>
          <w:p w14:paraId="5F9256F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Work is poorly structured, disorganised and/or confusingly expressed. Very weak use of language and/or very inappropriate style. Little or no evidence of autonomy (or collaboration, where relevant) in the completion of tasks. Little or no evidence of the skills </w:t>
            </w:r>
            <w:r w:rsidRPr="00775E4A">
              <w:rPr>
                <w:rFonts w:ascii="Hiragino Sans CNS W3" w:eastAsia="Hiragino Sans CNS W3" w:hAnsi="Hiragino Sans CNS W3" w:cs="Arial"/>
                <w:sz w:val="20"/>
                <w:szCs w:val="20"/>
              </w:rPr>
              <w:lastRenderedPageBreak/>
              <w:t>required in graduate employment.</w:t>
            </w:r>
          </w:p>
          <w:p w14:paraId="0C20172F" w14:textId="77777777" w:rsidR="00954ECF" w:rsidRPr="00775E4A" w:rsidRDefault="00954ECF" w:rsidP="00775E4A">
            <w:pPr>
              <w:ind w:left="397"/>
              <w:rPr>
                <w:rFonts w:ascii="Hiragino Sans CNS W3" w:eastAsia="Hiragino Sans CNS W3" w:hAnsi="Hiragino Sans CNS W3" w:cs="Arial"/>
                <w:sz w:val="20"/>
                <w:szCs w:val="20"/>
              </w:rPr>
            </w:pPr>
          </w:p>
          <w:p w14:paraId="46260F6F"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D2AF95B" w14:textId="0DE7E5C6"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Communication </w:t>
            </w:r>
            <w:r w:rsidRPr="00775E4A">
              <w:rPr>
                <w:rFonts w:ascii="Hiragino Sans CNS W3" w:eastAsia="Hiragino Sans CNS W3" w:hAnsi="Hiragino Sans CNS W3" w:cs="Arial"/>
                <w:sz w:val="20"/>
                <w:szCs w:val="20"/>
              </w:rPr>
              <w:lastRenderedPageBreak/>
              <w:t>medium is poorly designed and/or not suitable for the audience.</w:t>
            </w:r>
          </w:p>
          <w:p w14:paraId="34ACDE5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Work is poorly presented in a disjointed manner. It is loosely, and at times incoherently, structured, with information and ideas often poorly expressed. Weak use of language and/or inappropriate style. Weak independent initiative </w:t>
            </w:r>
            <w:r w:rsidRPr="00775E4A">
              <w:rPr>
                <w:rFonts w:ascii="Hiragino Sans CNS W3" w:eastAsia="Hiragino Sans CNS W3" w:hAnsi="Hiragino Sans CNS W3" w:cs="Arial"/>
                <w:sz w:val="20"/>
                <w:szCs w:val="20"/>
              </w:rPr>
              <w:lastRenderedPageBreak/>
              <w:t>(or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66DA97FB" w14:textId="14668B03"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w:t>
            </w:r>
            <w:r w:rsidRPr="00775E4A">
              <w:rPr>
                <w:rFonts w:ascii="Hiragino Sans CNS W3" w:eastAsia="Hiragino Sans CNS W3" w:hAnsi="Hiragino Sans CNS W3" w:cs="Arial"/>
                <w:sz w:val="20"/>
                <w:szCs w:val="20"/>
              </w:rPr>
              <w:lastRenderedPageBreak/>
              <w:t>ate in a suitable medium but with some room for improvement.</w:t>
            </w:r>
          </w:p>
          <w:p w14:paraId="6B0552FF" w14:textId="3CEFC0C4"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Mostly ordered presentation and structure in which relevant ideas / concepts are reasonably expressed. Work may lack coherence in places. Can work as part of a team, but with limited involvement in group activities.</w:t>
            </w:r>
          </w:p>
          <w:p w14:paraId="464DE02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Demonstrates the </w:t>
            </w:r>
            <w:r w:rsidRPr="00775E4A">
              <w:rPr>
                <w:rFonts w:ascii="Hiragino Sans CNS W3" w:eastAsia="Hiragino Sans CNS W3" w:hAnsi="Hiragino Sans CNS W3" w:cs="Arial"/>
                <w:sz w:val="20"/>
                <w:szCs w:val="20"/>
              </w:rPr>
              <w:lastRenderedPageBreak/>
              <w:t>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9DC23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w:t>
            </w:r>
            <w:r w:rsidRPr="00775E4A">
              <w:rPr>
                <w:rFonts w:ascii="Hiragino Sans CNS W3" w:eastAsia="Hiragino Sans CNS W3" w:hAnsi="Hiragino Sans CNS W3" w:cs="Arial"/>
                <w:sz w:val="20"/>
                <w:szCs w:val="20"/>
              </w:rPr>
              <w:lastRenderedPageBreak/>
              <w:t xml:space="preserve">ate effectively in a suitable </w:t>
            </w:r>
            <w:proofErr w:type="gramStart"/>
            <w:r w:rsidRPr="00775E4A">
              <w:rPr>
                <w:rFonts w:ascii="Hiragino Sans CNS W3" w:eastAsia="Hiragino Sans CNS W3" w:hAnsi="Hiragino Sans CNS W3" w:cs="Arial"/>
                <w:sz w:val="20"/>
                <w:szCs w:val="20"/>
              </w:rPr>
              <w:t>format, but</w:t>
            </w:r>
            <w:proofErr w:type="gramEnd"/>
            <w:r w:rsidRPr="00775E4A">
              <w:rPr>
                <w:rFonts w:ascii="Hiragino Sans CNS W3" w:eastAsia="Hiragino Sans CNS W3" w:hAnsi="Hiragino Sans CNS W3" w:cs="Arial"/>
                <w:sz w:val="20"/>
                <w:szCs w:val="20"/>
              </w:rPr>
              <w:t xml:space="preserve"> may have minor errors.</w:t>
            </w:r>
          </w:p>
          <w:p w14:paraId="2331783A" w14:textId="54C2EE6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Mostly coherent, organised work, in a suitable structure and is for the most part clearly expressed. Can work effectively independently and/or as part of a team, with clear contribution to group activities.</w:t>
            </w:r>
          </w:p>
          <w:p w14:paraId="3BDE0949"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Demonstrates the skills required in graduate employme</w:t>
            </w:r>
            <w:r w:rsidRPr="00775E4A">
              <w:rPr>
                <w:rFonts w:ascii="Hiragino Sans CNS W3" w:eastAsia="Hiragino Sans CNS W3" w:hAnsi="Hiragino Sans CNS W3" w:cs="Arial"/>
                <w:sz w:val="20"/>
                <w:szCs w:val="20"/>
              </w:rPr>
              <w:lastRenderedPageBreak/>
              <w:t>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17028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w:t>
            </w:r>
            <w:r w:rsidRPr="00775E4A">
              <w:rPr>
                <w:rFonts w:ascii="Hiragino Sans CNS W3" w:eastAsia="Hiragino Sans CNS W3" w:hAnsi="Hiragino Sans CNS W3" w:cs="Arial"/>
                <w:sz w:val="20"/>
                <w:szCs w:val="20"/>
              </w:rPr>
              <w:lastRenderedPageBreak/>
              <w:t>ate well, confidently and consistently in a suitable format.</w:t>
            </w:r>
          </w:p>
          <w:p w14:paraId="1DC98436" w14:textId="5540BF08"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Work is coherent, fluent, well-structured and organised. Can work very well autonomously and/or as part of a team, with very good contribution to group activities.</w:t>
            </w:r>
          </w:p>
          <w:p w14:paraId="56E1CCCE"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Demonstrates very good graduate employment skills, with just occasional </w:t>
            </w:r>
            <w:r w:rsidRPr="00775E4A">
              <w:rPr>
                <w:rFonts w:ascii="Hiragino Sans CNS W3" w:eastAsia="Hiragino Sans CNS W3" w:hAnsi="Hiragino Sans CNS W3" w:cs="Arial"/>
                <w:sz w:val="20"/>
                <w:szCs w:val="20"/>
              </w:rPr>
              <w:lastRenderedPageBreak/>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F7AD5BA"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w:t>
            </w:r>
            <w:r w:rsidRPr="00775E4A">
              <w:rPr>
                <w:rFonts w:ascii="Hiragino Sans CNS W3" w:eastAsia="Hiragino Sans CNS W3" w:hAnsi="Hiragino Sans CNS W3" w:cs="Arial"/>
                <w:sz w:val="20"/>
                <w:szCs w:val="20"/>
              </w:rPr>
              <w:lastRenderedPageBreak/>
              <w:t>ate professionally confidently and consistently in a suitable format.</w:t>
            </w:r>
          </w:p>
          <w:p w14:paraId="166600B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Work is coherent, very fluent and is presented professionally. Can work autonomously with initiative. Where relevant can work professionally within a team, showing leadership skills as appropriate, managing conflict and </w:t>
            </w:r>
            <w:r w:rsidRPr="00775E4A">
              <w:rPr>
                <w:rFonts w:ascii="Hiragino Sans CNS W3" w:eastAsia="Hiragino Sans CNS W3" w:hAnsi="Hiragino Sans CNS W3" w:cs="Arial"/>
                <w:sz w:val="20"/>
                <w:szCs w:val="20"/>
              </w:rPr>
              <w:lastRenderedPageBreak/>
              <w:t>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2360C2C" w14:textId="2FED790A"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w:t>
            </w:r>
            <w:r w:rsidRPr="00775E4A">
              <w:rPr>
                <w:rFonts w:ascii="Hiragino Sans CNS W3" w:eastAsia="Hiragino Sans CNS W3" w:hAnsi="Hiragino Sans CNS W3" w:cs="Arial"/>
                <w:sz w:val="20"/>
                <w:szCs w:val="20"/>
              </w:rPr>
              <w:lastRenderedPageBreak/>
              <w:t>ate with an exceptionally high level of professionalism.</w:t>
            </w:r>
          </w:p>
          <w:p w14:paraId="4E7DEDD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Work is exceptionally coherent, very fluent and is presented professionally. Can work exceptionally well and professionally within a team, showing advanced leadership skills. Demonstrates exceptional graduate employment skills and an appetite for further </w:t>
            </w:r>
            <w:r w:rsidRPr="00775E4A">
              <w:rPr>
                <w:rFonts w:ascii="Hiragino Sans CNS W3" w:eastAsia="Hiragino Sans CNS W3" w:hAnsi="Hiragino Sans CNS W3" w:cs="Arial"/>
                <w:sz w:val="20"/>
                <w:szCs w:val="20"/>
              </w:rPr>
              <w:lastRenderedPageBreak/>
              <w:t>development.</w:t>
            </w:r>
          </w:p>
        </w:tc>
      </w:tr>
    </w:tbl>
    <w:p w14:paraId="5F87389F" w14:textId="44493406" w:rsidR="001D7790" w:rsidRPr="00775E4A" w:rsidRDefault="00954ECF" w:rsidP="00775E4A">
      <w:pPr>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8"/>
          <w:szCs w:val="28"/>
          <w:lang w:eastAsia="en-GB"/>
        </w:rPr>
        <w:lastRenderedPageBreak/>
        <w:br w:type="page"/>
      </w:r>
      <w:r w:rsidRPr="00775E4A">
        <w:rPr>
          <w:rFonts w:ascii="Hiragino Sans CNS W3" w:eastAsia="Hiragino Sans CNS W3" w:hAnsi="Hiragino Sans CNS W3" w:cs="Calibri"/>
          <w:sz w:val="28"/>
          <w:szCs w:val="28"/>
          <w:lang w:eastAsia="en-GB"/>
        </w:rPr>
        <w:lastRenderedPageBreak/>
        <w:t>L</w:t>
      </w:r>
      <w:r w:rsidR="001D7790" w:rsidRPr="00775E4A">
        <w:rPr>
          <w:rFonts w:ascii="Hiragino Sans CNS W3" w:eastAsia="Hiragino Sans CNS W3" w:hAnsi="Hiragino Sans CNS W3" w:cs="Calibri"/>
          <w:sz w:val="28"/>
          <w:szCs w:val="28"/>
          <w:lang w:eastAsia="en-GB"/>
        </w:rPr>
        <w:t>ate submission Policy</w:t>
      </w:r>
    </w:p>
    <w:p w14:paraId="61940A3F" w14:textId="475D9748" w:rsidR="001D7790" w:rsidRPr="00775E4A" w:rsidRDefault="001D7790" w:rsidP="00775E4A">
      <w:p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Late submission penalties must be applied to work that is not submitted by the published deadline. Unless a SCM or EC decision supports a late submission then the penalty is:</w:t>
      </w:r>
    </w:p>
    <w:p w14:paraId="0759EE9A" w14:textId="6C817B79" w:rsidR="001D7790" w:rsidRPr="00775E4A" w:rsidRDefault="001D7790" w:rsidP="00775E4A">
      <w:pPr>
        <w:numPr>
          <w:ilvl w:val="0"/>
          <w:numId w:val="3"/>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Between one minute and one week late: Capped at 40%</w:t>
      </w:r>
    </w:p>
    <w:p w14:paraId="20234A03" w14:textId="3E6AB463" w:rsidR="001D7790" w:rsidRPr="00775E4A" w:rsidRDefault="001D7790" w:rsidP="00775E4A">
      <w:pPr>
        <w:numPr>
          <w:ilvl w:val="0"/>
          <w:numId w:val="3"/>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After one week late: 0% awarded</w:t>
      </w:r>
    </w:p>
    <w:p w14:paraId="04DB142F" w14:textId="1E97154E" w:rsidR="001D7790" w:rsidRPr="00775E4A" w:rsidRDefault="001D7790" w:rsidP="00775E4A">
      <w:p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These penalties may</w:t>
      </w:r>
      <w:r w:rsidR="00852165" w:rsidRPr="00775E4A">
        <w:rPr>
          <w:rFonts w:ascii="Hiragino Sans CNS W3" w:eastAsia="Hiragino Sans CNS W3" w:hAnsi="Hiragino Sans CNS W3" w:cs="Calibri"/>
          <w:sz w:val="22"/>
          <w:szCs w:val="22"/>
          <w:lang w:eastAsia="en-GB"/>
        </w:rPr>
        <w:t xml:space="preserve"> only</w:t>
      </w:r>
      <w:r w:rsidRPr="00775E4A">
        <w:rPr>
          <w:rFonts w:ascii="Hiragino Sans CNS W3" w:eastAsia="Hiragino Sans CNS W3" w:hAnsi="Hiragino Sans CNS W3" w:cs="Calibri"/>
          <w:sz w:val="22"/>
          <w:szCs w:val="22"/>
          <w:lang w:eastAsia="en-GB"/>
        </w:rPr>
        <w:t xml:space="preserve"> be lifted only with the approval of the Extenuating Circumstances Panel</w:t>
      </w:r>
    </w:p>
    <w:p w14:paraId="63A2004D" w14:textId="251914EC" w:rsidR="001D7790" w:rsidRPr="00775E4A" w:rsidRDefault="001D7790" w:rsidP="00775E4A">
      <w:p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8"/>
          <w:szCs w:val="28"/>
          <w:lang w:eastAsia="en-GB"/>
        </w:rPr>
        <w:t>Extenuating circumstances</w:t>
      </w:r>
    </w:p>
    <w:p w14:paraId="58F270C6" w14:textId="4E44756E" w:rsidR="001D7790" w:rsidRPr="00775E4A" w:rsidRDefault="001D7790" w:rsidP="00467597">
      <w:pPr>
        <w:spacing w:before="100" w:beforeAutospacing="1" w:after="100" w:afterAutospacing="1"/>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 xml:space="preserve">The University recognises that, on occasion, exceptional or ‘extenuating’ circumstances such as illness or bereavement may affect a student’s ability to meet deadlines. Arrangements are in place to ensure that, where such circumstances exist, the student is not unfairly penalised. The arrangements are designed to ensure that students across the University are treated equally, regardless of their Programme of Study or Faculty. It is essential that you familiarise yourself with the University’s regulations relating to extenuating circumstances. Information can be found on the HPIP </w:t>
      </w:r>
      <w:proofErr w:type="spellStart"/>
      <w:r w:rsidRPr="00775E4A">
        <w:rPr>
          <w:rFonts w:ascii="Hiragino Sans CNS W3" w:eastAsia="Hiragino Sans CNS W3" w:hAnsi="Hiragino Sans CNS W3" w:cs="Calibri"/>
          <w:sz w:val="22"/>
          <w:szCs w:val="22"/>
          <w:lang w:eastAsia="en-GB"/>
        </w:rPr>
        <w:t>moodle</w:t>
      </w:r>
      <w:proofErr w:type="spellEnd"/>
      <w:r w:rsidRPr="00775E4A">
        <w:rPr>
          <w:rFonts w:ascii="Hiragino Sans CNS W3" w:eastAsia="Hiragino Sans CNS W3" w:hAnsi="Hiragino Sans CNS W3" w:cs="Calibri"/>
          <w:sz w:val="22"/>
          <w:szCs w:val="22"/>
          <w:lang w:eastAsia="en-GB"/>
        </w:rPr>
        <w:t xml:space="preserve"> page or through </w:t>
      </w:r>
      <w:proofErr w:type="spellStart"/>
      <w:r w:rsidRPr="00775E4A">
        <w:rPr>
          <w:rFonts w:ascii="Hiragino Sans CNS W3" w:eastAsia="Hiragino Sans CNS W3" w:hAnsi="Hiragino Sans CNS W3" w:cs="Calibri"/>
          <w:sz w:val="22"/>
          <w:szCs w:val="22"/>
          <w:lang w:eastAsia="en-GB"/>
        </w:rPr>
        <w:t>MyTSD</w:t>
      </w:r>
      <w:proofErr w:type="spellEnd"/>
      <w:r w:rsidRPr="00775E4A">
        <w:rPr>
          <w:rFonts w:ascii="Hiragino Sans CNS W3" w:eastAsia="Hiragino Sans CNS W3" w:hAnsi="Hiragino Sans CNS W3" w:cs="Calibri"/>
          <w:sz w:val="22"/>
          <w:szCs w:val="22"/>
          <w:lang w:eastAsia="en-GB"/>
        </w:rPr>
        <w:t>. You should note in particular the sorts of events that are not normally accepted as being extenuating circumstances. These include:</w:t>
      </w:r>
    </w:p>
    <w:p w14:paraId="67DD3DDC" w14:textId="3359D2AE"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Any loss of work linked to theft</w:t>
      </w:r>
    </w:p>
    <w:p w14:paraId="2D9B0A46" w14:textId="17F42F43"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Any loss of work linked to IT or computer breakdown</w:t>
      </w:r>
    </w:p>
    <w:p w14:paraId="2FE5E1BE" w14:textId="0DC5CCD9"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 xml:space="preserve">Any inability to upload to </w:t>
      </w:r>
      <w:proofErr w:type="spellStart"/>
      <w:r w:rsidRPr="00775E4A">
        <w:rPr>
          <w:rFonts w:ascii="Hiragino Sans CNS W3" w:eastAsia="Hiragino Sans CNS W3" w:hAnsi="Hiragino Sans CNS W3" w:cs="Calibri"/>
          <w:sz w:val="22"/>
          <w:szCs w:val="22"/>
          <w:lang w:eastAsia="en-GB"/>
        </w:rPr>
        <w:t>turnitin</w:t>
      </w:r>
      <w:proofErr w:type="spellEnd"/>
      <w:r w:rsidRPr="00775E4A">
        <w:rPr>
          <w:rFonts w:ascii="Hiragino Sans CNS W3" w:eastAsia="Hiragino Sans CNS W3" w:hAnsi="Hiragino Sans CNS W3" w:cs="Calibri"/>
          <w:sz w:val="22"/>
          <w:szCs w:val="22"/>
          <w:lang w:eastAsia="en-GB"/>
        </w:rPr>
        <w:t xml:space="preserve"> either on or off campus</w:t>
      </w:r>
    </w:p>
    <w:p w14:paraId="4B8A5362" w14:textId="78505A73"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Any barrier to submission which results in a lack of the student taking responsibility for and necessary steps to protect against such circumstances arising</w:t>
      </w:r>
    </w:p>
    <w:p w14:paraId="14ADA248" w14:textId="1A57E09B" w:rsidR="001D7790" w:rsidRPr="00775E4A" w:rsidRDefault="001D7790" w:rsidP="00467597">
      <w:pPr>
        <w:spacing w:before="100" w:beforeAutospacing="1" w:after="100" w:afterAutospacing="1"/>
        <w:ind w:left="3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 xml:space="preserve">Please note that the Programme Manager and </w:t>
      </w:r>
      <w:r w:rsidR="00467597">
        <w:rPr>
          <w:rFonts w:ascii="Hiragino Sans CNS W3" w:eastAsia="Hiragino Sans CNS W3" w:hAnsi="Hiragino Sans CNS W3" w:cs="Calibri"/>
          <w:sz w:val="22"/>
          <w:szCs w:val="22"/>
          <w:lang w:eastAsia="en-GB"/>
        </w:rPr>
        <w:t xml:space="preserve">supervisors </w:t>
      </w:r>
      <w:r w:rsidRPr="00775E4A">
        <w:rPr>
          <w:rFonts w:ascii="Hiragino Sans CNS W3" w:eastAsia="Hiragino Sans CNS W3" w:hAnsi="Hiragino Sans CNS W3" w:cs="Calibri"/>
          <w:sz w:val="22"/>
          <w:szCs w:val="22"/>
          <w:lang w:eastAsia="en-GB"/>
        </w:rPr>
        <w:t>are not permitted to extend deadlines for individual students – if you believe that you have extenuating circumstances, you must follow the procedure set out in the regulations. Further advice is available from Student Services. Your contact for this in the Health Portfolio is Karen Hudson (</w:t>
      </w:r>
      <w:r w:rsidRPr="00775E4A">
        <w:rPr>
          <w:rFonts w:ascii="Hiragino Sans CNS W3" w:eastAsia="Hiragino Sans CNS W3" w:hAnsi="Hiragino Sans CNS W3" w:cs="Calibri"/>
          <w:color w:val="0000FF"/>
          <w:sz w:val="22"/>
          <w:szCs w:val="22"/>
          <w:lang w:eastAsia="en-GB"/>
        </w:rPr>
        <w:t>karen.hudson@uwtsd.ac.uk</w:t>
      </w:r>
      <w:r w:rsidRPr="00775E4A">
        <w:rPr>
          <w:rFonts w:ascii="Hiragino Sans CNS W3" w:eastAsia="Hiragino Sans CNS W3" w:hAnsi="Hiragino Sans CNS W3" w:cs="Calibri"/>
          <w:sz w:val="22"/>
          <w:szCs w:val="22"/>
          <w:lang w:eastAsia="en-GB"/>
        </w:rPr>
        <w:t>).</w:t>
      </w:r>
    </w:p>
    <w:p w14:paraId="513BC670" w14:textId="72640C3D" w:rsidR="00BA4820" w:rsidRPr="00775E4A" w:rsidRDefault="00BA4820" w:rsidP="00467597">
      <w:pPr>
        <w:spacing w:before="100" w:beforeAutospacing="1" w:after="100" w:afterAutospacing="1"/>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 xml:space="preserve">All Extenuating Circumstances request forms can be found on </w:t>
      </w:r>
      <w:proofErr w:type="spellStart"/>
      <w:r w:rsidRPr="00775E4A">
        <w:rPr>
          <w:rFonts w:ascii="Hiragino Sans CNS W3" w:eastAsia="Hiragino Sans CNS W3" w:hAnsi="Hiragino Sans CNS W3" w:cs="Calibri"/>
          <w:sz w:val="22"/>
          <w:szCs w:val="22"/>
          <w:lang w:eastAsia="en-GB"/>
        </w:rPr>
        <w:t>MyTSD</w:t>
      </w:r>
      <w:proofErr w:type="spellEnd"/>
      <w:r w:rsidRPr="00775E4A">
        <w:rPr>
          <w:rFonts w:ascii="Hiragino Sans CNS W3" w:eastAsia="Hiragino Sans CNS W3" w:hAnsi="Hiragino Sans CNS W3" w:cs="Calibri"/>
          <w:sz w:val="22"/>
          <w:szCs w:val="22"/>
          <w:lang w:eastAsia="en-GB"/>
        </w:rPr>
        <w:t>.</w:t>
      </w:r>
      <w:r w:rsidR="00467597">
        <w:rPr>
          <w:rFonts w:ascii="Hiragino Sans CNS W3" w:eastAsia="Hiragino Sans CNS W3" w:hAnsi="Hiragino Sans CNS W3" w:cs="Calibri"/>
          <w:sz w:val="22"/>
          <w:szCs w:val="22"/>
          <w:lang w:eastAsia="en-GB"/>
        </w:rPr>
        <w:t xml:space="preserve"> </w:t>
      </w:r>
    </w:p>
    <w:sectPr w:rsidR="00BA4820" w:rsidRPr="00775E4A" w:rsidSect="00954ECF">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F0087F" w14:textId="77777777" w:rsidR="00DA6196" w:rsidRDefault="00DA6196" w:rsidP="006D260B">
      <w:r>
        <w:separator/>
      </w:r>
    </w:p>
  </w:endnote>
  <w:endnote w:type="continuationSeparator" w:id="0">
    <w:p w14:paraId="37833069" w14:textId="77777777" w:rsidR="00DA6196" w:rsidRDefault="00DA6196" w:rsidP="006D26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Hiragino Sans CNS W3">
    <w:altName w:val="Hiragino Sans CNS W3"/>
    <w:panose1 w:val="020B0300000000000000"/>
    <w:charset w:val="80"/>
    <w:family w:val="swiss"/>
    <w:pitch w:val="variable"/>
    <w:sig w:usb0="A00002FF" w:usb1="28CFFDFA" w:usb2="00000016" w:usb3="00000000" w:csb0="00120005"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55189822"/>
      <w:docPartObj>
        <w:docPartGallery w:val="Page Numbers (Bottom of Page)"/>
        <w:docPartUnique/>
      </w:docPartObj>
    </w:sdtPr>
    <w:sdtEndPr>
      <w:rPr>
        <w:rStyle w:val="PageNumber"/>
      </w:rPr>
    </w:sdtEndPr>
    <w:sdtContent>
      <w:p w14:paraId="11B28C0D" w14:textId="4870FADC" w:rsidR="00775E4A" w:rsidRDefault="00775E4A"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E42D82" w14:textId="77777777" w:rsidR="00775E4A" w:rsidRDefault="00775E4A" w:rsidP="006D26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18068596"/>
      <w:docPartObj>
        <w:docPartGallery w:val="Page Numbers (Bottom of Page)"/>
        <w:docPartUnique/>
      </w:docPartObj>
    </w:sdtPr>
    <w:sdtEndPr>
      <w:rPr>
        <w:rStyle w:val="PageNumber"/>
      </w:rPr>
    </w:sdtEndPr>
    <w:sdtContent>
      <w:p w14:paraId="150308B7" w14:textId="3CA87EA6" w:rsidR="00775E4A" w:rsidRDefault="00775E4A"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BC11C8" w14:textId="77777777" w:rsidR="00775E4A" w:rsidRDefault="00775E4A" w:rsidP="006D260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6F8DDA" w14:textId="77777777" w:rsidR="00775E4A" w:rsidRDefault="00775E4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6DF5F2" w14:textId="77777777" w:rsidR="00DA6196" w:rsidRDefault="00DA6196" w:rsidP="006D260B">
      <w:r>
        <w:separator/>
      </w:r>
    </w:p>
  </w:footnote>
  <w:footnote w:type="continuationSeparator" w:id="0">
    <w:p w14:paraId="57617609" w14:textId="77777777" w:rsidR="00DA6196" w:rsidRDefault="00DA6196" w:rsidP="006D26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5C1F6B"/>
    <w:multiLevelType w:val="multilevel"/>
    <w:tmpl w:val="1AEE8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038D2"/>
    <w:multiLevelType w:val="multilevel"/>
    <w:tmpl w:val="0DA2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26FA3"/>
    <w:multiLevelType w:val="hybridMultilevel"/>
    <w:tmpl w:val="3A9008AC"/>
    <w:lvl w:ilvl="0" w:tplc="0809000F">
      <w:start w:val="1"/>
      <w:numFmt w:val="decimal"/>
      <w:lvlText w:val="%1."/>
      <w:lvlJc w:val="left"/>
      <w:pPr>
        <w:ind w:left="833" w:hanging="360"/>
      </w:pPr>
    </w:lvl>
    <w:lvl w:ilvl="1" w:tplc="08090019" w:tentative="1">
      <w:start w:val="1"/>
      <w:numFmt w:val="lowerLetter"/>
      <w:lvlText w:val="%2."/>
      <w:lvlJc w:val="left"/>
      <w:pPr>
        <w:ind w:left="1553" w:hanging="360"/>
      </w:pPr>
    </w:lvl>
    <w:lvl w:ilvl="2" w:tplc="0809001B" w:tentative="1">
      <w:start w:val="1"/>
      <w:numFmt w:val="lowerRoman"/>
      <w:lvlText w:val="%3."/>
      <w:lvlJc w:val="right"/>
      <w:pPr>
        <w:ind w:left="2273" w:hanging="180"/>
      </w:pPr>
    </w:lvl>
    <w:lvl w:ilvl="3" w:tplc="0809000F" w:tentative="1">
      <w:start w:val="1"/>
      <w:numFmt w:val="decimal"/>
      <w:lvlText w:val="%4."/>
      <w:lvlJc w:val="left"/>
      <w:pPr>
        <w:ind w:left="2993" w:hanging="360"/>
      </w:pPr>
    </w:lvl>
    <w:lvl w:ilvl="4" w:tplc="08090019" w:tentative="1">
      <w:start w:val="1"/>
      <w:numFmt w:val="lowerLetter"/>
      <w:lvlText w:val="%5."/>
      <w:lvlJc w:val="left"/>
      <w:pPr>
        <w:ind w:left="3713" w:hanging="360"/>
      </w:pPr>
    </w:lvl>
    <w:lvl w:ilvl="5" w:tplc="0809001B" w:tentative="1">
      <w:start w:val="1"/>
      <w:numFmt w:val="lowerRoman"/>
      <w:lvlText w:val="%6."/>
      <w:lvlJc w:val="right"/>
      <w:pPr>
        <w:ind w:left="4433" w:hanging="180"/>
      </w:pPr>
    </w:lvl>
    <w:lvl w:ilvl="6" w:tplc="0809000F" w:tentative="1">
      <w:start w:val="1"/>
      <w:numFmt w:val="decimal"/>
      <w:lvlText w:val="%7."/>
      <w:lvlJc w:val="left"/>
      <w:pPr>
        <w:ind w:left="5153" w:hanging="360"/>
      </w:pPr>
    </w:lvl>
    <w:lvl w:ilvl="7" w:tplc="08090019" w:tentative="1">
      <w:start w:val="1"/>
      <w:numFmt w:val="lowerLetter"/>
      <w:lvlText w:val="%8."/>
      <w:lvlJc w:val="left"/>
      <w:pPr>
        <w:ind w:left="5873" w:hanging="360"/>
      </w:pPr>
    </w:lvl>
    <w:lvl w:ilvl="8" w:tplc="0809001B" w:tentative="1">
      <w:start w:val="1"/>
      <w:numFmt w:val="lowerRoman"/>
      <w:lvlText w:val="%9."/>
      <w:lvlJc w:val="right"/>
      <w:pPr>
        <w:ind w:left="6593" w:hanging="180"/>
      </w:pPr>
    </w:lvl>
  </w:abstractNum>
  <w:abstractNum w:abstractNumId="3" w15:restartNumberingAfterBreak="0">
    <w:nsid w:val="1E107A7D"/>
    <w:multiLevelType w:val="multilevel"/>
    <w:tmpl w:val="E6E455A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2C1CAA"/>
    <w:multiLevelType w:val="multilevel"/>
    <w:tmpl w:val="9C76F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904730"/>
    <w:multiLevelType w:val="multilevel"/>
    <w:tmpl w:val="61CEB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9C3CBC"/>
    <w:multiLevelType w:val="multilevel"/>
    <w:tmpl w:val="63C868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137E37"/>
    <w:multiLevelType w:val="multilevel"/>
    <w:tmpl w:val="96B63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966FC3"/>
    <w:multiLevelType w:val="multilevel"/>
    <w:tmpl w:val="A15CF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D024D9"/>
    <w:multiLevelType w:val="multilevel"/>
    <w:tmpl w:val="B3426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B26C19"/>
    <w:multiLevelType w:val="multilevel"/>
    <w:tmpl w:val="A5624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AB5774"/>
    <w:multiLevelType w:val="multilevel"/>
    <w:tmpl w:val="6590CC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20B67ED"/>
    <w:multiLevelType w:val="multilevel"/>
    <w:tmpl w:val="740EA30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EB40AAE"/>
    <w:multiLevelType w:val="multilevel"/>
    <w:tmpl w:val="DB981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1946CC"/>
    <w:multiLevelType w:val="multilevel"/>
    <w:tmpl w:val="8E4EB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A2768E"/>
    <w:multiLevelType w:val="multilevel"/>
    <w:tmpl w:val="F6ACB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BD73B6"/>
    <w:multiLevelType w:val="multilevel"/>
    <w:tmpl w:val="D3841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2A56B0"/>
    <w:multiLevelType w:val="multilevel"/>
    <w:tmpl w:val="CC46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AF0024"/>
    <w:multiLevelType w:val="multilevel"/>
    <w:tmpl w:val="26C82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C33955"/>
    <w:multiLevelType w:val="multilevel"/>
    <w:tmpl w:val="74A8E5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2031F4"/>
    <w:multiLevelType w:val="multilevel"/>
    <w:tmpl w:val="18F49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E7B7EFD"/>
    <w:multiLevelType w:val="multilevel"/>
    <w:tmpl w:val="16E4A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1"/>
  </w:num>
  <w:num w:numId="3">
    <w:abstractNumId w:val="17"/>
  </w:num>
  <w:num w:numId="4">
    <w:abstractNumId w:val="13"/>
  </w:num>
  <w:num w:numId="5">
    <w:abstractNumId w:val="14"/>
  </w:num>
  <w:num w:numId="6">
    <w:abstractNumId w:val="15"/>
  </w:num>
  <w:num w:numId="7">
    <w:abstractNumId w:val="6"/>
  </w:num>
  <w:num w:numId="8">
    <w:abstractNumId w:val="21"/>
  </w:num>
  <w:num w:numId="9">
    <w:abstractNumId w:val="0"/>
  </w:num>
  <w:num w:numId="10">
    <w:abstractNumId w:val="16"/>
  </w:num>
  <w:num w:numId="11">
    <w:abstractNumId w:val="8"/>
  </w:num>
  <w:num w:numId="12">
    <w:abstractNumId w:val="5"/>
  </w:num>
  <w:num w:numId="13">
    <w:abstractNumId w:val="4"/>
  </w:num>
  <w:num w:numId="14">
    <w:abstractNumId w:val="9"/>
  </w:num>
  <w:num w:numId="15">
    <w:abstractNumId w:val="3"/>
  </w:num>
  <w:num w:numId="16">
    <w:abstractNumId w:val="11"/>
  </w:num>
  <w:num w:numId="17">
    <w:abstractNumId w:val="7"/>
  </w:num>
  <w:num w:numId="18">
    <w:abstractNumId w:val="19"/>
  </w:num>
  <w:num w:numId="19">
    <w:abstractNumId w:val="20"/>
  </w:num>
  <w:num w:numId="20">
    <w:abstractNumId w:val="12"/>
  </w:num>
  <w:num w:numId="21">
    <w:abstractNumId w:val="10"/>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402"/>
    <w:rsid w:val="001912B3"/>
    <w:rsid w:val="001D7790"/>
    <w:rsid w:val="002C6AC8"/>
    <w:rsid w:val="00325AD3"/>
    <w:rsid w:val="003F48C2"/>
    <w:rsid w:val="00467597"/>
    <w:rsid w:val="004E127D"/>
    <w:rsid w:val="004F2AA0"/>
    <w:rsid w:val="00550BCB"/>
    <w:rsid w:val="00585382"/>
    <w:rsid w:val="005D6D2D"/>
    <w:rsid w:val="006379BD"/>
    <w:rsid w:val="006A28D2"/>
    <w:rsid w:val="006D260B"/>
    <w:rsid w:val="007417DA"/>
    <w:rsid w:val="00775E4A"/>
    <w:rsid w:val="00852165"/>
    <w:rsid w:val="008654C1"/>
    <w:rsid w:val="00893402"/>
    <w:rsid w:val="00954ECF"/>
    <w:rsid w:val="009A79DF"/>
    <w:rsid w:val="00A24BCD"/>
    <w:rsid w:val="00A6173A"/>
    <w:rsid w:val="00B02106"/>
    <w:rsid w:val="00BA4820"/>
    <w:rsid w:val="00DA6196"/>
    <w:rsid w:val="00E15FF2"/>
    <w:rsid w:val="00ED7FB6"/>
    <w:rsid w:val="00FD4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705FA9"/>
  <w15:chartTrackingRefBased/>
  <w15:docId w15:val="{1F3C1EBC-E431-6D44-8DBA-74F707F9C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link w:val="Heading5Char"/>
    <w:uiPriority w:val="9"/>
    <w:qFormat/>
    <w:rsid w:val="00893402"/>
    <w:pPr>
      <w:spacing w:before="100" w:beforeAutospacing="1" w:after="100" w:afterAutospacing="1"/>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893402"/>
    <w:rPr>
      <w:rFonts w:ascii="Times New Roman" w:eastAsia="Times New Roman" w:hAnsi="Times New Roman" w:cs="Times New Roman"/>
      <w:b/>
      <w:bCs/>
      <w:sz w:val="20"/>
      <w:szCs w:val="20"/>
      <w:lang w:eastAsia="en-GB"/>
    </w:rPr>
  </w:style>
  <w:style w:type="paragraph" w:customStyle="1" w:styleId="bullet">
    <w:name w:val="bullet"/>
    <w:basedOn w:val="Normal"/>
    <w:link w:val="bulletChar"/>
    <w:rsid w:val="00893402"/>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893402"/>
    <w:pPr>
      <w:spacing w:before="100" w:beforeAutospacing="1" w:after="100" w:afterAutospacing="1"/>
    </w:pPr>
    <w:rPr>
      <w:rFonts w:ascii="Times New Roman" w:eastAsia="Times New Roman" w:hAnsi="Times New Roman" w:cs="Times New Roman"/>
      <w:lang w:eastAsia="en-GB"/>
    </w:rPr>
  </w:style>
  <w:style w:type="paragraph" w:customStyle="1" w:styleId="msonormal0">
    <w:name w:val="msonormal"/>
    <w:basedOn w:val="Normal"/>
    <w:rsid w:val="001D7790"/>
    <w:pPr>
      <w:spacing w:before="100" w:beforeAutospacing="1" w:after="100" w:afterAutospacing="1"/>
    </w:pPr>
    <w:rPr>
      <w:rFonts w:ascii="Times New Roman" w:eastAsia="Times New Roman" w:hAnsi="Times New Roman" w:cs="Times New Roman"/>
      <w:lang w:eastAsia="en-GB"/>
    </w:rPr>
  </w:style>
  <w:style w:type="paragraph" w:customStyle="1" w:styleId="fixed">
    <w:name w:val="fixed"/>
    <w:link w:val="fixedChar"/>
    <w:rsid w:val="00585382"/>
    <w:pPr>
      <w:tabs>
        <w:tab w:val="left" w:pos="720"/>
        <w:tab w:val="left" w:pos="1440"/>
        <w:tab w:val="left" w:pos="2160"/>
        <w:tab w:val="left" w:pos="2880"/>
      </w:tabs>
      <w:ind w:left="3600" w:hanging="3600"/>
    </w:pPr>
    <w:rPr>
      <w:rFonts w:ascii="Times New Roman" w:eastAsia="Times New Roman" w:hAnsi="Times New Roman" w:cs="Times New Roman"/>
      <w:b/>
      <w:lang w:eastAsia="en-GB"/>
    </w:rPr>
  </w:style>
  <w:style w:type="character" w:customStyle="1" w:styleId="fixedChar">
    <w:name w:val="fixed Char"/>
    <w:link w:val="fixed"/>
    <w:rsid w:val="00585382"/>
    <w:rPr>
      <w:rFonts w:ascii="Times New Roman" w:eastAsia="Times New Roman" w:hAnsi="Times New Roman" w:cs="Times New Roman"/>
      <w:b/>
      <w:lang w:eastAsia="en-GB"/>
    </w:rPr>
  </w:style>
  <w:style w:type="character" w:styleId="Hyperlink">
    <w:name w:val="Hyperlink"/>
    <w:uiPriority w:val="99"/>
    <w:rsid w:val="00585382"/>
    <w:rPr>
      <w:color w:val="0000FF"/>
      <w:u w:val="single"/>
    </w:rPr>
  </w:style>
  <w:style w:type="paragraph" w:styleId="BalloonText">
    <w:name w:val="Balloon Text"/>
    <w:basedOn w:val="Normal"/>
    <w:link w:val="BalloonTextChar"/>
    <w:uiPriority w:val="99"/>
    <w:semiHidden/>
    <w:unhideWhenUsed/>
    <w:rsid w:val="0058538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85382"/>
    <w:rPr>
      <w:rFonts w:ascii="Times New Roman" w:hAnsi="Times New Roman" w:cs="Times New Roman"/>
      <w:sz w:val="18"/>
      <w:szCs w:val="18"/>
    </w:rPr>
  </w:style>
  <w:style w:type="table" w:styleId="TableGrid">
    <w:name w:val="Table Grid"/>
    <w:basedOn w:val="TableNormal"/>
    <w:uiPriority w:val="39"/>
    <w:rsid w:val="00B021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54ECF"/>
    <w:pPr>
      <w:tabs>
        <w:tab w:val="center" w:pos="4513"/>
        <w:tab w:val="right" w:pos="9026"/>
      </w:tabs>
    </w:pPr>
    <w:rPr>
      <w:rFonts w:ascii="Times New Roman" w:eastAsia="Times New Roman" w:hAnsi="Times New Roman" w:cs="Times New Roman"/>
      <w:lang w:eastAsia="en-GB"/>
    </w:rPr>
  </w:style>
  <w:style w:type="character" w:customStyle="1" w:styleId="FooterChar">
    <w:name w:val="Footer Char"/>
    <w:basedOn w:val="DefaultParagraphFont"/>
    <w:link w:val="Footer"/>
    <w:uiPriority w:val="99"/>
    <w:rsid w:val="00954ECF"/>
    <w:rPr>
      <w:rFonts w:ascii="Times New Roman" w:eastAsia="Times New Roman" w:hAnsi="Times New Roman" w:cs="Times New Roman"/>
      <w:lang w:eastAsia="en-GB"/>
    </w:rPr>
  </w:style>
  <w:style w:type="character" w:customStyle="1" w:styleId="bulletChar">
    <w:name w:val="bullet Char"/>
    <w:link w:val="bullet"/>
    <w:rsid w:val="00954EC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D260B"/>
  </w:style>
  <w:style w:type="paragraph" w:styleId="ListParagraph">
    <w:name w:val="List Paragraph"/>
    <w:basedOn w:val="Normal"/>
    <w:uiPriority w:val="34"/>
    <w:qFormat/>
    <w:rsid w:val="006D26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0454292">
      <w:bodyDiv w:val="1"/>
      <w:marLeft w:val="0"/>
      <w:marRight w:val="0"/>
      <w:marTop w:val="0"/>
      <w:marBottom w:val="0"/>
      <w:divBdr>
        <w:top w:val="none" w:sz="0" w:space="0" w:color="auto"/>
        <w:left w:val="none" w:sz="0" w:space="0" w:color="auto"/>
        <w:bottom w:val="none" w:sz="0" w:space="0" w:color="auto"/>
        <w:right w:val="none" w:sz="0" w:space="0" w:color="auto"/>
      </w:divBdr>
    </w:div>
    <w:div w:id="1202549404">
      <w:bodyDiv w:val="1"/>
      <w:marLeft w:val="0"/>
      <w:marRight w:val="0"/>
      <w:marTop w:val="0"/>
      <w:marBottom w:val="0"/>
      <w:divBdr>
        <w:top w:val="none" w:sz="0" w:space="0" w:color="auto"/>
        <w:left w:val="none" w:sz="0" w:space="0" w:color="auto"/>
        <w:bottom w:val="none" w:sz="0" w:space="0" w:color="auto"/>
        <w:right w:val="none" w:sz="0" w:space="0" w:color="auto"/>
      </w:divBdr>
      <w:divsChild>
        <w:div w:id="317198335">
          <w:marLeft w:val="0"/>
          <w:marRight w:val="0"/>
          <w:marTop w:val="0"/>
          <w:marBottom w:val="0"/>
          <w:divBdr>
            <w:top w:val="none" w:sz="0" w:space="0" w:color="auto"/>
            <w:left w:val="none" w:sz="0" w:space="0" w:color="auto"/>
            <w:bottom w:val="none" w:sz="0" w:space="0" w:color="auto"/>
            <w:right w:val="none" w:sz="0" w:space="0" w:color="auto"/>
          </w:divBdr>
          <w:divsChild>
            <w:div w:id="566963652">
              <w:marLeft w:val="0"/>
              <w:marRight w:val="0"/>
              <w:marTop w:val="0"/>
              <w:marBottom w:val="0"/>
              <w:divBdr>
                <w:top w:val="none" w:sz="0" w:space="0" w:color="auto"/>
                <w:left w:val="none" w:sz="0" w:space="0" w:color="auto"/>
                <w:bottom w:val="none" w:sz="0" w:space="0" w:color="auto"/>
                <w:right w:val="none" w:sz="0" w:space="0" w:color="auto"/>
              </w:divBdr>
              <w:divsChild>
                <w:div w:id="352944">
                  <w:marLeft w:val="0"/>
                  <w:marRight w:val="0"/>
                  <w:marTop w:val="0"/>
                  <w:marBottom w:val="0"/>
                  <w:divBdr>
                    <w:top w:val="none" w:sz="0" w:space="0" w:color="auto"/>
                    <w:left w:val="none" w:sz="0" w:space="0" w:color="auto"/>
                    <w:bottom w:val="none" w:sz="0" w:space="0" w:color="auto"/>
                    <w:right w:val="none" w:sz="0" w:space="0" w:color="auto"/>
                  </w:divBdr>
                </w:div>
              </w:divsChild>
            </w:div>
            <w:div w:id="976763418">
              <w:marLeft w:val="0"/>
              <w:marRight w:val="0"/>
              <w:marTop w:val="0"/>
              <w:marBottom w:val="0"/>
              <w:divBdr>
                <w:top w:val="none" w:sz="0" w:space="0" w:color="auto"/>
                <w:left w:val="none" w:sz="0" w:space="0" w:color="auto"/>
                <w:bottom w:val="none" w:sz="0" w:space="0" w:color="auto"/>
                <w:right w:val="none" w:sz="0" w:space="0" w:color="auto"/>
              </w:divBdr>
              <w:divsChild>
                <w:div w:id="1455370618">
                  <w:marLeft w:val="0"/>
                  <w:marRight w:val="0"/>
                  <w:marTop w:val="0"/>
                  <w:marBottom w:val="0"/>
                  <w:divBdr>
                    <w:top w:val="none" w:sz="0" w:space="0" w:color="auto"/>
                    <w:left w:val="none" w:sz="0" w:space="0" w:color="auto"/>
                    <w:bottom w:val="none" w:sz="0" w:space="0" w:color="auto"/>
                    <w:right w:val="none" w:sz="0" w:space="0" w:color="auto"/>
                  </w:divBdr>
                </w:div>
              </w:divsChild>
            </w:div>
            <w:div w:id="769008333">
              <w:marLeft w:val="0"/>
              <w:marRight w:val="0"/>
              <w:marTop w:val="0"/>
              <w:marBottom w:val="0"/>
              <w:divBdr>
                <w:top w:val="none" w:sz="0" w:space="0" w:color="auto"/>
                <w:left w:val="none" w:sz="0" w:space="0" w:color="auto"/>
                <w:bottom w:val="none" w:sz="0" w:space="0" w:color="auto"/>
                <w:right w:val="none" w:sz="0" w:space="0" w:color="auto"/>
              </w:divBdr>
              <w:divsChild>
                <w:div w:id="18971194">
                  <w:marLeft w:val="0"/>
                  <w:marRight w:val="0"/>
                  <w:marTop w:val="0"/>
                  <w:marBottom w:val="0"/>
                  <w:divBdr>
                    <w:top w:val="none" w:sz="0" w:space="0" w:color="auto"/>
                    <w:left w:val="none" w:sz="0" w:space="0" w:color="auto"/>
                    <w:bottom w:val="none" w:sz="0" w:space="0" w:color="auto"/>
                    <w:right w:val="none" w:sz="0" w:space="0" w:color="auto"/>
                  </w:divBdr>
                </w:div>
              </w:divsChild>
            </w:div>
            <w:div w:id="371342083">
              <w:marLeft w:val="0"/>
              <w:marRight w:val="0"/>
              <w:marTop w:val="0"/>
              <w:marBottom w:val="0"/>
              <w:divBdr>
                <w:top w:val="none" w:sz="0" w:space="0" w:color="auto"/>
                <w:left w:val="none" w:sz="0" w:space="0" w:color="auto"/>
                <w:bottom w:val="none" w:sz="0" w:space="0" w:color="auto"/>
                <w:right w:val="none" w:sz="0" w:space="0" w:color="auto"/>
              </w:divBdr>
              <w:divsChild>
                <w:div w:id="875699386">
                  <w:marLeft w:val="0"/>
                  <w:marRight w:val="0"/>
                  <w:marTop w:val="0"/>
                  <w:marBottom w:val="0"/>
                  <w:divBdr>
                    <w:top w:val="none" w:sz="0" w:space="0" w:color="auto"/>
                    <w:left w:val="none" w:sz="0" w:space="0" w:color="auto"/>
                    <w:bottom w:val="none" w:sz="0" w:space="0" w:color="auto"/>
                    <w:right w:val="none" w:sz="0" w:space="0" w:color="auto"/>
                  </w:divBdr>
                </w:div>
              </w:divsChild>
            </w:div>
            <w:div w:id="940408142">
              <w:marLeft w:val="0"/>
              <w:marRight w:val="0"/>
              <w:marTop w:val="0"/>
              <w:marBottom w:val="0"/>
              <w:divBdr>
                <w:top w:val="none" w:sz="0" w:space="0" w:color="auto"/>
                <w:left w:val="none" w:sz="0" w:space="0" w:color="auto"/>
                <w:bottom w:val="none" w:sz="0" w:space="0" w:color="auto"/>
                <w:right w:val="none" w:sz="0" w:space="0" w:color="auto"/>
              </w:divBdr>
              <w:divsChild>
                <w:div w:id="1926839992">
                  <w:marLeft w:val="0"/>
                  <w:marRight w:val="0"/>
                  <w:marTop w:val="0"/>
                  <w:marBottom w:val="0"/>
                  <w:divBdr>
                    <w:top w:val="none" w:sz="0" w:space="0" w:color="auto"/>
                    <w:left w:val="none" w:sz="0" w:space="0" w:color="auto"/>
                    <w:bottom w:val="none" w:sz="0" w:space="0" w:color="auto"/>
                    <w:right w:val="none" w:sz="0" w:space="0" w:color="auto"/>
                  </w:divBdr>
                </w:div>
              </w:divsChild>
            </w:div>
            <w:div w:id="515270292">
              <w:marLeft w:val="0"/>
              <w:marRight w:val="0"/>
              <w:marTop w:val="0"/>
              <w:marBottom w:val="0"/>
              <w:divBdr>
                <w:top w:val="none" w:sz="0" w:space="0" w:color="auto"/>
                <w:left w:val="none" w:sz="0" w:space="0" w:color="auto"/>
                <w:bottom w:val="none" w:sz="0" w:space="0" w:color="auto"/>
                <w:right w:val="none" w:sz="0" w:space="0" w:color="auto"/>
              </w:divBdr>
              <w:divsChild>
                <w:div w:id="1261839390">
                  <w:marLeft w:val="0"/>
                  <w:marRight w:val="0"/>
                  <w:marTop w:val="0"/>
                  <w:marBottom w:val="0"/>
                  <w:divBdr>
                    <w:top w:val="none" w:sz="0" w:space="0" w:color="auto"/>
                    <w:left w:val="none" w:sz="0" w:space="0" w:color="auto"/>
                    <w:bottom w:val="none" w:sz="0" w:space="0" w:color="auto"/>
                    <w:right w:val="none" w:sz="0" w:space="0" w:color="auto"/>
                  </w:divBdr>
                </w:div>
              </w:divsChild>
            </w:div>
            <w:div w:id="145631871">
              <w:marLeft w:val="0"/>
              <w:marRight w:val="0"/>
              <w:marTop w:val="0"/>
              <w:marBottom w:val="0"/>
              <w:divBdr>
                <w:top w:val="none" w:sz="0" w:space="0" w:color="auto"/>
                <w:left w:val="none" w:sz="0" w:space="0" w:color="auto"/>
                <w:bottom w:val="none" w:sz="0" w:space="0" w:color="auto"/>
                <w:right w:val="none" w:sz="0" w:space="0" w:color="auto"/>
              </w:divBdr>
              <w:divsChild>
                <w:div w:id="1895654210">
                  <w:marLeft w:val="0"/>
                  <w:marRight w:val="0"/>
                  <w:marTop w:val="0"/>
                  <w:marBottom w:val="0"/>
                  <w:divBdr>
                    <w:top w:val="none" w:sz="0" w:space="0" w:color="auto"/>
                    <w:left w:val="none" w:sz="0" w:space="0" w:color="auto"/>
                    <w:bottom w:val="none" w:sz="0" w:space="0" w:color="auto"/>
                    <w:right w:val="none" w:sz="0" w:space="0" w:color="auto"/>
                  </w:divBdr>
                </w:div>
              </w:divsChild>
            </w:div>
            <w:div w:id="836698915">
              <w:marLeft w:val="0"/>
              <w:marRight w:val="0"/>
              <w:marTop w:val="0"/>
              <w:marBottom w:val="0"/>
              <w:divBdr>
                <w:top w:val="none" w:sz="0" w:space="0" w:color="auto"/>
                <w:left w:val="none" w:sz="0" w:space="0" w:color="auto"/>
                <w:bottom w:val="none" w:sz="0" w:space="0" w:color="auto"/>
                <w:right w:val="none" w:sz="0" w:space="0" w:color="auto"/>
              </w:divBdr>
              <w:divsChild>
                <w:div w:id="1584878843">
                  <w:marLeft w:val="0"/>
                  <w:marRight w:val="0"/>
                  <w:marTop w:val="0"/>
                  <w:marBottom w:val="0"/>
                  <w:divBdr>
                    <w:top w:val="none" w:sz="0" w:space="0" w:color="auto"/>
                    <w:left w:val="none" w:sz="0" w:space="0" w:color="auto"/>
                    <w:bottom w:val="none" w:sz="0" w:space="0" w:color="auto"/>
                    <w:right w:val="none" w:sz="0" w:space="0" w:color="auto"/>
                  </w:divBdr>
                </w:div>
              </w:divsChild>
            </w:div>
            <w:div w:id="1009333714">
              <w:marLeft w:val="0"/>
              <w:marRight w:val="0"/>
              <w:marTop w:val="0"/>
              <w:marBottom w:val="0"/>
              <w:divBdr>
                <w:top w:val="none" w:sz="0" w:space="0" w:color="auto"/>
                <w:left w:val="none" w:sz="0" w:space="0" w:color="auto"/>
                <w:bottom w:val="none" w:sz="0" w:space="0" w:color="auto"/>
                <w:right w:val="none" w:sz="0" w:space="0" w:color="auto"/>
              </w:divBdr>
              <w:divsChild>
                <w:div w:id="1740977304">
                  <w:marLeft w:val="0"/>
                  <w:marRight w:val="0"/>
                  <w:marTop w:val="0"/>
                  <w:marBottom w:val="0"/>
                  <w:divBdr>
                    <w:top w:val="none" w:sz="0" w:space="0" w:color="auto"/>
                    <w:left w:val="none" w:sz="0" w:space="0" w:color="auto"/>
                    <w:bottom w:val="none" w:sz="0" w:space="0" w:color="auto"/>
                    <w:right w:val="none" w:sz="0" w:space="0" w:color="auto"/>
                  </w:divBdr>
                </w:div>
              </w:divsChild>
            </w:div>
            <w:div w:id="1155611527">
              <w:marLeft w:val="0"/>
              <w:marRight w:val="0"/>
              <w:marTop w:val="0"/>
              <w:marBottom w:val="0"/>
              <w:divBdr>
                <w:top w:val="none" w:sz="0" w:space="0" w:color="auto"/>
                <w:left w:val="none" w:sz="0" w:space="0" w:color="auto"/>
                <w:bottom w:val="none" w:sz="0" w:space="0" w:color="auto"/>
                <w:right w:val="none" w:sz="0" w:space="0" w:color="auto"/>
              </w:divBdr>
              <w:divsChild>
                <w:div w:id="1401907379">
                  <w:marLeft w:val="0"/>
                  <w:marRight w:val="0"/>
                  <w:marTop w:val="0"/>
                  <w:marBottom w:val="0"/>
                  <w:divBdr>
                    <w:top w:val="none" w:sz="0" w:space="0" w:color="auto"/>
                    <w:left w:val="none" w:sz="0" w:space="0" w:color="auto"/>
                    <w:bottom w:val="none" w:sz="0" w:space="0" w:color="auto"/>
                    <w:right w:val="none" w:sz="0" w:space="0" w:color="auto"/>
                  </w:divBdr>
                </w:div>
              </w:divsChild>
            </w:div>
            <w:div w:id="1706099940">
              <w:marLeft w:val="0"/>
              <w:marRight w:val="0"/>
              <w:marTop w:val="0"/>
              <w:marBottom w:val="0"/>
              <w:divBdr>
                <w:top w:val="none" w:sz="0" w:space="0" w:color="auto"/>
                <w:left w:val="none" w:sz="0" w:space="0" w:color="auto"/>
                <w:bottom w:val="none" w:sz="0" w:space="0" w:color="auto"/>
                <w:right w:val="none" w:sz="0" w:space="0" w:color="auto"/>
              </w:divBdr>
              <w:divsChild>
                <w:div w:id="1364330379">
                  <w:marLeft w:val="0"/>
                  <w:marRight w:val="0"/>
                  <w:marTop w:val="0"/>
                  <w:marBottom w:val="0"/>
                  <w:divBdr>
                    <w:top w:val="none" w:sz="0" w:space="0" w:color="auto"/>
                    <w:left w:val="none" w:sz="0" w:space="0" w:color="auto"/>
                    <w:bottom w:val="none" w:sz="0" w:space="0" w:color="auto"/>
                    <w:right w:val="none" w:sz="0" w:space="0" w:color="auto"/>
                  </w:divBdr>
                </w:div>
              </w:divsChild>
            </w:div>
            <w:div w:id="1065488607">
              <w:marLeft w:val="0"/>
              <w:marRight w:val="0"/>
              <w:marTop w:val="0"/>
              <w:marBottom w:val="0"/>
              <w:divBdr>
                <w:top w:val="none" w:sz="0" w:space="0" w:color="auto"/>
                <w:left w:val="none" w:sz="0" w:space="0" w:color="auto"/>
                <w:bottom w:val="none" w:sz="0" w:space="0" w:color="auto"/>
                <w:right w:val="none" w:sz="0" w:space="0" w:color="auto"/>
              </w:divBdr>
              <w:divsChild>
                <w:div w:id="844319067">
                  <w:marLeft w:val="0"/>
                  <w:marRight w:val="0"/>
                  <w:marTop w:val="0"/>
                  <w:marBottom w:val="0"/>
                  <w:divBdr>
                    <w:top w:val="none" w:sz="0" w:space="0" w:color="auto"/>
                    <w:left w:val="none" w:sz="0" w:space="0" w:color="auto"/>
                    <w:bottom w:val="none" w:sz="0" w:space="0" w:color="auto"/>
                    <w:right w:val="none" w:sz="0" w:space="0" w:color="auto"/>
                  </w:divBdr>
                </w:div>
              </w:divsChild>
            </w:div>
            <w:div w:id="1261523942">
              <w:marLeft w:val="0"/>
              <w:marRight w:val="0"/>
              <w:marTop w:val="0"/>
              <w:marBottom w:val="0"/>
              <w:divBdr>
                <w:top w:val="none" w:sz="0" w:space="0" w:color="auto"/>
                <w:left w:val="none" w:sz="0" w:space="0" w:color="auto"/>
                <w:bottom w:val="none" w:sz="0" w:space="0" w:color="auto"/>
                <w:right w:val="none" w:sz="0" w:space="0" w:color="auto"/>
              </w:divBdr>
              <w:divsChild>
                <w:div w:id="1311324836">
                  <w:marLeft w:val="0"/>
                  <w:marRight w:val="0"/>
                  <w:marTop w:val="0"/>
                  <w:marBottom w:val="0"/>
                  <w:divBdr>
                    <w:top w:val="none" w:sz="0" w:space="0" w:color="auto"/>
                    <w:left w:val="none" w:sz="0" w:space="0" w:color="auto"/>
                    <w:bottom w:val="none" w:sz="0" w:space="0" w:color="auto"/>
                    <w:right w:val="none" w:sz="0" w:space="0" w:color="auto"/>
                  </w:divBdr>
                </w:div>
              </w:divsChild>
            </w:div>
            <w:div w:id="664354714">
              <w:marLeft w:val="0"/>
              <w:marRight w:val="0"/>
              <w:marTop w:val="0"/>
              <w:marBottom w:val="0"/>
              <w:divBdr>
                <w:top w:val="none" w:sz="0" w:space="0" w:color="auto"/>
                <w:left w:val="none" w:sz="0" w:space="0" w:color="auto"/>
                <w:bottom w:val="none" w:sz="0" w:space="0" w:color="auto"/>
                <w:right w:val="none" w:sz="0" w:space="0" w:color="auto"/>
              </w:divBdr>
              <w:divsChild>
                <w:div w:id="1201162353">
                  <w:marLeft w:val="0"/>
                  <w:marRight w:val="0"/>
                  <w:marTop w:val="0"/>
                  <w:marBottom w:val="0"/>
                  <w:divBdr>
                    <w:top w:val="none" w:sz="0" w:space="0" w:color="auto"/>
                    <w:left w:val="none" w:sz="0" w:space="0" w:color="auto"/>
                    <w:bottom w:val="none" w:sz="0" w:space="0" w:color="auto"/>
                    <w:right w:val="none" w:sz="0" w:space="0" w:color="auto"/>
                  </w:divBdr>
                </w:div>
              </w:divsChild>
            </w:div>
            <w:div w:id="1753350158">
              <w:marLeft w:val="0"/>
              <w:marRight w:val="0"/>
              <w:marTop w:val="0"/>
              <w:marBottom w:val="0"/>
              <w:divBdr>
                <w:top w:val="none" w:sz="0" w:space="0" w:color="auto"/>
                <w:left w:val="none" w:sz="0" w:space="0" w:color="auto"/>
                <w:bottom w:val="none" w:sz="0" w:space="0" w:color="auto"/>
                <w:right w:val="none" w:sz="0" w:space="0" w:color="auto"/>
              </w:divBdr>
              <w:divsChild>
                <w:div w:id="398945020">
                  <w:marLeft w:val="0"/>
                  <w:marRight w:val="0"/>
                  <w:marTop w:val="0"/>
                  <w:marBottom w:val="0"/>
                  <w:divBdr>
                    <w:top w:val="none" w:sz="0" w:space="0" w:color="auto"/>
                    <w:left w:val="none" w:sz="0" w:space="0" w:color="auto"/>
                    <w:bottom w:val="none" w:sz="0" w:space="0" w:color="auto"/>
                    <w:right w:val="none" w:sz="0" w:space="0" w:color="auto"/>
                  </w:divBdr>
                </w:div>
              </w:divsChild>
            </w:div>
            <w:div w:id="1648512069">
              <w:marLeft w:val="0"/>
              <w:marRight w:val="0"/>
              <w:marTop w:val="0"/>
              <w:marBottom w:val="0"/>
              <w:divBdr>
                <w:top w:val="none" w:sz="0" w:space="0" w:color="auto"/>
                <w:left w:val="none" w:sz="0" w:space="0" w:color="auto"/>
                <w:bottom w:val="none" w:sz="0" w:space="0" w:color="auto"/>
                <w:right w:val="none" w:sz="0" w:space="0" w:color="auto"/>
              </w:divBdr>
              <w:divsChild>
                <w:div w:id="442071571">
                  <w:marLeft w:val="0"/>
                  <w:marRight w:val="0"/>
                  <w:marTop w:val="0"/>
                  <w:marBottom w:val="0"/>
                  <w:divBdr>
                    <w:top w:val="none" w:sz="0" w:space="0" w:color="auto"/>
                    <w:left w:val="none" w:sz="0" w:space="0" w:color="auto"/>
                    <w:bottom w:val="none" w:sz="0" w:space="0" w:color="auto"/>
                    <w:right w:val="none" w:sz="0" w:space="0" w:color="auto"/>
                  </w:divBdr>
                </w:div>
              </w:divsChild>
            </w:div>
            <w:div w:id="1724057396">
              <w:marLeft w:val="0"/>
              <w:marRight w:val="0"/>
              <w:marTop w:val="0"/>
              <w:marBottom w:val="0"/>
              <w:divBdr>
                <w:top w:val="none" w:sz="0" w:space="0" w:color="auto"/>
                <w:left w:val="none" w:sz="0" w:space="0" w:color="auto"/>
                <w:bottom w:val="none" w:sz="0" w:space="0" w:color="auto"/>
                <w:right w:val="none" w:sz="0" w:space="0" w:color="auto"/>
              </w:divBdr>
              <w:divsChild>
                <w:div w:id="616067439">
                  <w:marLeft w:val="0"/>
                  <w:marRight w:val="0"/>
                  <w:marTop w:val="0"/>
                  <w:marBottom w:val="0"/>
                  <w:divBdr>
                    <w:top w:val="none" w:sz="0" w:space="0" w:color="auto"/>
                    <w:left w:val="none" w:sz="0" w:space="0" w:color="auto"/>
                    <w:bottom w:val="none" w:sz="0" w:space="0" w:color="auto"/>
                    <w:right w:val="none" w:sz="0" w:space="0" w:color="auto"/>
                  </w:divBdr>
                </w:div>
              </w:divsChild>
            </w:div>
            <w:div w:id="1822116451">
              <w:marLeft w:val="0"/>
              <w:marRight w:val="0"/>
              <w:marTop w:val="0"/>
              <w:marBottom w:val="0"/>
              <w:divBdr>
                <w:top w:val="none" w:sz="0" w:space="0" w:color="auto"/>
                <w:left w:val="none" w:sz="0" w:space="0" w:color="auto"/>
                <w:bottom w:val="none" w:sz="0" w:space="0" w:color="auto"/>
                <w:right w:val="none" w:sz="0" w:space="0" w:color="auto"/>
              </w:divBdr>
              <w:divsChild>
                <w:div w:id="1735077610">
                  <w:marLeft w:val="0"/>
                  <w:marRight w:val="0"/>
                  <w:marTop w:val="0"/>
                  <w:marBottom w:val="0"/>
                  <w:divBdr>
                    <w:top w:val="none" w:sz="0" w:space="0" w:color="auto"/>
                    <w:left w:val="none" w:sz="0" w:space="0" w:color="auto"/>
                    <w:bottom w:val="none" w:sz="0" w:space="0" w:color="auto"/>
                    <w:right w:val="none" w:sz="0" w:space="0" w:color="auto"/>
                  </w:divBdr>
                </w:div>
              </w:divsChild>
            </w:div>
            <w:div w:id="1174223880">
              <w:marLeft w:val="0"/>
              <w:marRight w:val="0"/>
              <w:marTop w:val="0"/>
              <w:marBottom w:val="0"/>
              <w:divBdr>
                <w:top w:val="none" w:sz="0" w:space="0" w:color="auto"/>
                <w:left w:val="none" w:sz="0" w:space="0" w:color="auto"/>
                <w:bottom w:val="none" w:sz="0" w:space="0" w:color="auto"/>
                <w:right w:val="none" w:sz="0" w:space="0" w:color="auto"/>
              </w:divBdr>
              <w:divsChild>
                <w:div w:id="1222060977">
                  <w:marLeft w:val="0"/>
                  <w:marRight w:val="0"/>
                  <w:marTop w:val="0"/>
                  <w:marBottom w:val="0"/>
                  <w:divBdr>
                    <w:top w:val="none" w:sz="0" w:space="0" w:color="auto"/>
                    <w:left w:val="none" w:sz="0" w:space="0" w:color="auto"/>
                    <w:bottom w:val="none" w:sz="0" w:space="0" w:color="auto"/>
                    <w:right w:val="none" w:sz="0" w:space="0" w:color="auto"/>
                  </w:divBdr>
                </w:div>
              </w:divsChild>
            </w:div>
            <w:div w:id="1628850438">
              <w:marLeft w:val="0"/>
              <w:marRight w:val="0"/>
              <w:marTop w:val="0"/>
              <w:marBottom w:val="0"/>
              <w:divBdr>
                <w:top w:val="none" w:sz="0" w:space="0" w:color="auto"/>
                <w:left w:val="none" w:sz="0" w:space="0" w:color="auto"/>
                <w:bottom w:val="none" w:sz="0" w:space="0" w:color="auto"/>
                <w:right w:val="none" w:sz="0" w:space="0" w:color="auto"/>
              </w:divBdr>
              <w:divsChild>
                <w:div w:id="138694627">
                  <w:marLeft w:val="0"/>
                  <w:marRight w:val="0"/>
                  <w:marTop w:val="0"/>
                  <w:marBottom w:val="0"/>
                  <w:divBdr>
                    <w:top w:val="none" w:sz="0" w:space="0" w:color="auto"/>
                    <w:left w:val="none" w:sz="0" w:space="0" w:color="auto"/>
                    <w:bottom w:val="none" w:sz="0" w:space="0" w:color="auto"/>
                    <w:right w:val="none" w:sz="0" w:space="0" w:color="auto"/>
                  </w:divBdr>
                </w:div>
              </w:divsChild>
            </w:div>
            <w:div w:id="397632853">
              <w:marLeft w:val="0"/>
              <w:marRight w:val="0"/>
              <w:marTop w:val="0"/>
              <w:marBottom w:val="0"/>
              <w:divBdr>
                <w:top w:val="none" w:sz="0" w:space="0" w:color="auto"/>
                <w:left w:val="none" w:sz="0" w:space="0" w:color="auto"/>
                <w:bottom w:val="none" w:sz="0" w:space="0" w:color="auto"/>
                <w:right w:val="none" w:sz="0" w:space="0" w:color="auto"/>
              </w:divBdr>
              <w:divsChild>
                <w:div w:id="208240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804483">
      <w:bodyDiv w:val="1"/>
      <w:marLeft w:val="0"/>
      <w:marRight w:val="0"/>
      <w:marTop w:val="0"/>
      <w:marBottom w:val="0"/>
      <w:divBdr>
        <w:top w:val="none" w:sz="0" w:space="0" w:color="auto"/>
        <w:left w:val="none" w:sz="0" w:space="0" w:color="auto"/>
        <w:bottom w:val="none" w:sz="0" w:space="0" w:color="auto"/>
        <w:right w:val="none" w:sz="0" w:space="0" w:color="auto"/>
      </w:divBdr>
      <w:divsChild>
        <w:div w:id="362751585">
          <w:marLeft w:val="0"/>
          <w:marRight w:val="0"/>
          <w:marTop w:val="0"/>
          <w:marBottom w:val="0"/>
          <w:divBdr>
            <w:top w:val="none" w:sz="0" w:space="0" w:color="auto"/>
            <w:left w:val="none" w:sz="0" w:space="0" w:color="auto"/>
            <w:bottom w:val="none" w:sz="0" w:space="0" w:color="auto"/>
            <w:right w:val="none" w:sz="0" w:space="0" w:color="auto"/>
          </w:divBdr>
          <w:divsChild>
            <w:div w:id="682708704">
              <w:marLeft w:val="0"/>
              <w:marRight w:val="0"/>
              <w:marTop w:val="0"/>
              <w:marBottom w:val="0"/>
              <w:divBdr>
                <w:top w:val="none" w:sz="0" w:space="0" w:color="auto"/>
                <w:left w:val="none" w:sz="0" w:space="0" w:color="auto"/>
                <w:bottom w:val="none" w:sz="0" w:space="0" w:color="auto"/>
                <w:right w:val="none" w:sz="0" w:space="0" w:color="auto"/>
              </w:divBdr>
              <w:divsChild>
                <w:div w:id="133917539">
                  <w:marLeft w:val="0"/>
                  <w:marRight w:val="0"/>
                  <w:marTop w:val="0"/>
                  <w:marBottom w:val="0"/>
                  <w:divBdr>
                    <w:top w:val="none" w:sz="0" w:space="0" w:color="auto"/>
                    <w:left w:val="none" w:sz="0" w:space="0" w:color="auto"/>
                    <w:bottom w:val="none" w:sz="0" w:space="0" w:color="auto"/>
                    <w:right w:val="none" w:sz="0" w:space="0" w:color="auto"/>
                  </w:divBdr>
                  <w:divsChild>
                    <w:div w:id="2013753172">
                      <w:marLeft w:val="0"/>
                      <w:marRight w:val="0"/>
                      <w:marTop w:val="0"/>
                      <w:marBottom w:val="0"/>
                      <w:divBdr>
                        <w:top w:val="none" w:sz="0" w:space="0" w:color="auto"/>
                        <w:left w:val="none" w:sz="0" w:space="0" w:color="auto"/>
                        <w:bottom w:val="none" w:sz="0" w:space="0" w:color="auto"/>
                        <w:right w:val="none" w:sz="0" w:space="0" w:color="auto"/>
                      </w:divBdr>
                    </w:div>
                  </w:divsChild>
                </w:div>
                <w:div w:id="119154070">
                  <w:marLeft w:val="0"/>
                  <w:marRight w:val="0"/>
                  <w:marTop w:val="0"/>
                  <w:marBottom w:val="0"/>
                  <w:divBdr>
                    <w:top w:val="none" w:sz="0" w:space="0" w:color="auto"/>
                    <w:left w:val="none" w:sz="0" w:space="0" w:color="auto"/>
                    <w:bottom w:val="none" w:sz="0" w:space="0" w:color="auto"/>
                    <w:right w:val="none" w:sz="0" w:space="0" w:color="auto"/>
                  </w:divBdr>
                  <w:divsChild>
                    <w:div w:id="1237127000">
                      <w:marLeft w:val="0"/>
                      <w:marRight w:val="0"/>
                      <w:marTop w:val="0"/>
                      <w:marBottom w:val="0"/>
                      <w:divBdr>
                        <w:top w:val="none" w:sz="0" w:space="0" w:color="auto"/>
                        <w:left w:val="none" w:sz="0" w:space="0" w:color="auto"/>
                        <w:bottom w:val="none" w:sz="0" w:space="0" w:color="auto"/>
                        <w:right w:val="none" w:sz="0" w:space="0" w:color="auto"/>
                      </w:divBdr>
                      <w:divsChild>
                        <w:div w:id="1366059241">
                          <w:marLeft w:val="0"/>
                          <w:marRight w:val="0"/>
                          <w:marTop w:val="0"/>
                          <w:marBottom w:val="0"/>
                          <w:divBdr>
                            <w:top w:val="none" w:sz="0" w:space="0" w:color="auto"/>
                            <w:left w:val="none" w:sz="0" w:space="0" w:color="auto"/>
                            <w:bottom w:val="none" w:sz="0" w:space="0" w:color="auto"/>
                            <w:right w:val="none" w:sz="0" w:space="0" w:color="auto"/>
                          </w:divBdr>
                        </w:div>
                      </w:divsChild>
                    </w:div>
                    <w:div w:id="1654941724">
                      <w:marLeft w:val="0"/>
                      <w:marRight w:val="0"/>
                      <w:marTop w:val="0"/>
                      <w:marBottom w:val="0"/>
                      <w:divBdr>
                        <w:top w:val="none" w:sz="0" w:space="0" w:color="auto"/>
                        <w:left w:val="none" w:sz="0" w:space="0" w:color="auto"/>
                        <w:bottom w:val="none" w:sz="0" w:space="0" w:color="auto"/>
                        <w:right w:val="none" w:sz="0" w:space="0" w:color="auto"/>
                      </w:divBdr>
                      <w:divsChild>
                        <w:div w:id="643391801">
                          <w:marLeft w:val="0"/>
                          <w:marRight w:val="0"/>
                          <w:marTop w:val="0"/>
                          <w:marBottom w:val="0"/>
                          <w:divBdr>
                            <w:top w:val="none" w:sz="0" w:space="0" w:color="auto"/>
                            <w:left w:val="none" w:sz="0" w:space="0" w:color="auto"/>
                            <w:bottom w:val="none" w:sz="0" w:space="0" w:color="auto"/>
                            <w:right w:val="none" w:sz="0" w:space="0" w:color="auto"/>
                          </w:divBdr>
                        </w:div>
                      </w:divsChild>
                    </w:div>
                    <w:div w:id="2064138662">
                      <w:marLeft w:val="0"/>
                      <w:marRight w:val="0"/>
                      <w:marTop w:val="0"/>
                      <w:marBottom w:val="0"/>
                      <w:divBdr>
                        <w:top w:val="none" w:sz="0" w:space="0" w:color="auto"/>
                        <w:left w:val="none" w:sz="0" w:space="0" w:color="auto"/>
                        <w:bottom w:val="none" w:sz="0" w:space="0" w:color="auto"/>
                        <w:right w:val="none" w:sz="0" w:space="0" w:color="auto"/>
                      </w:divBdr>
                      <w:divsChild>
                        <w:div w:id="421266542">
                          <w:marLeft w:val="0"/>
                          <w:marRight w:val="0"/>
                          <w:marTop w:val="0"/>
                          <w:marBottom w:val="0"/>
                          <w:divBdr>
                            <w:top w:val="none" w:sz="0" w:space="0" w:color="auto"/>
                            <w:left w:val="none" w:sz="0" w:space="0" w:color="auto"/>
                            <w:bottom w:val="none" w:sz="0" w:space="0" w:color="auto"/>
                            <w:right w:val="none" w:sz="0" w:space="0" w:color="auto"/>
                          </w:divBdr>
                        </w:div>
                      </w:divsChild>
                    </w:div>
                    <w:div w:id="476186054">
                      <w:marLeft w:val="0"/>
                      <w:marRight w:val="0"/>
                      <w:marTop w:val="0"/>
                      <w:marBottom w:val="0"/>
                      <w:divBdr>
                        <w:top w:val="none" w:sz="0" w:space="0" w:color="auto"/>
                        <w:left w:val="none" w:sz="0" w:space="0" w:color="auto"/>
                        <w:bottom w:val="none" w:sz="0" w:space="0" w:color="auto"/>
                        <w:right w:val="none" w:sz="0" w:space="0" w:color="auto"/>
                      </w:divBdr>
                      <w:divsChild>
                        <w:div w:id="533613631">
                          <w:marLeft w:val="0"/>
                          <w:marRight w:val="0"/>
                          <w:marTop w:val="0"/>
                          <w:marBottom w:val="0"/>
                          <w:divBdr>
                            <w:top w:val="none" w:sz="0" w:space="0" w:color="auto"/>
                            <w:left w:val="none" w:sz="0" w:space="0" w:color="auto"/>
                            <w:bottom w:val="none" w:sz="0" w:space="0" w:color="auto"/>
                            <w:right w:val="none" w:sz="0" w:space="0" w:color="auto"/>
                          </w:divBdr>
                        </w:div>
                      </w:divsChild>
                    </w:div>
                    <w:div w:id="1144540870">
                      <w:marLeft w:val="0"/>
                      <w:marRight w:val="0"/>
                      <w:marTop w:val="0"/>
                      <w:marBottom w:val="0"/>
                      <w:divBdr>
                        <w:top w:val="none" w:sz="0" w:space="0" w:color="auto"/>
                        <w:left w:val="none" w:sz="0" w:space="0" w:color="auto"/>
                        <w:bottom w:val="none" w:sz="0" w:space="0" w:color="auto"/>
                        <w:right w:val="none" w:sz="0" w:space="0" w:color="auto"/>
                      </w:divBdr>
                      <w:divsChild>
                        <w:div w:id="33358967">
                          <w:marLeft w:val="0"/>
                          <w:marRight w:val="0"/>
                          <w:marTop w:val="0"/>
                          <w:marBottom w:val="0"/>
                          <w:divBdr>
                            <w:top w:val="none" w:sz="0" w:space="0" w:color="auto"/>
                            <w:left w:val="none" w:sz="0" w:space="0" w:color="auto"/>
                            <w:bottom w:val="none" w:sz="0" w:space="0" w:color="auto"/>
                            <w:right w:val="none" w:sz="0" w:space="0" w:color="auto"/>
                          </w:divBdr>
                        </w:div>
                      </w:divsChild>
                    </w:div>
                    <w:div w:id="244606727">
                      <w:marLeft w:val="0"/>
                      <w:marRight w:val="0"/>
                      <w:marTop w:val="0"/>
                      <w:marBottom w:val="0"/>
                      <w:divBdr>
                        <w:top w:val="none" w:sz="0" w:space="0" w:color="auto"/>
                        <w:left w:val="none" w:sz="0" w:space="0" w:color="auto"/>
                        <w:bottom w:val="none" w:sz="0" w:space="0" w:color="auto"/>
                        <w:right w:val="none" w:sz="0" w:space="0" w:color="auto"/>
                      </w:divBdr>
                      <w:divsChild>
                        <w:div w:id="447893740">
                          <w:marLeft w:val="0"/>
                          <w:marRight w:val="0"/>
                          <w:marTop w:val="0"/>
                          <w:marBottom w:val="0"/>
                          <w:divBdr>
                            <w:top w:val="none" w:sz="0" w:space="0" w:color="auto"/>
                            <w:left w:val="none" w:sz="0" w:space="0" w:color="auto"/>
                            <w:bottom w:val="none" w:sz="0" w:space="0" w:color="auto"/>
                            <w:right w:val="none" w:sz="0" w:space="0" w:color="auto"/>
                          </w:divBdr>
                        </w:div>
                      </w:divsChild>
                    </w:div>
                    <w:div w:id="1278565685">
                      <w:marLeft w:val="0"/>
                      <w:marRight w:val="0"/>
                      <w:marTop w:val="0"/>
                      <w:marBottom w:val="0"/>
                      <w:divBdr>
                        <w:top w:val="none" w:sz="0" w:space="0" w:color="auto"/>
                        <w:left w:val="none" w:sz="0" w:space="0" w:color="auto"/>
                        <w:bottom w:val="none" w:sz="0" w:space="0" w:color="auto"/>
                        <w:right w:val="none" w:sz="0" w:space="0" w:color="auto"/>
                      </w:divBdr>
                      <w:divsChild>
                        <w:div w:id="451828681">
                          <w:marLeft w:val="0"/>
                          <w:marRight w:val="0"/>
                          <w:marTop w:val="0"/>
                          <w:marBottom w:val="0"/>
                          <w:divBdr>
                            <w:top w:val="none" w:sz="0" w:space="0" w:color="auto"/>
                            <w:left w:val="none" w:sz="0" w:space="0" w:color="auto"/>
                            <w:bottom w:val="none" w:sz="0" w:space="0" w:color="auto"/>
                            <w:right w:val="none" w:sz="0" w:space="0" w:color="auto"/>
                          </w:divBdr>
                        </w:div>
                      </w:divsChild>
                    </w:div>
                    <w:div w:id="963582388">
                      <w:marLeft w:val="0"/>
                      <w:marRight w:val="0"/>
                      <w:marTop w:val="0"/>
                      <w:marBottom w:val="0"/>
                      <w:divBdr>
                        <w:top w:val="none" w:sz="0" w:space="0" w:color="auto"/>
                        <w:left w:val="none" w:sz="0" w:space="0" w:color="auto"/>
                        <w:bottom w:val="none" w:sz="0" w:space="0" w:color="auto"/>
                        <w:right w:val="none" w:sz="0" w:space="0" w:color="auto"/>
                      </w:divBdr>
                      <w:divsChild>
                        <w:div w:id="1677920842">
                          <w:marLeft w:val="0"/>
                          <w:marRight w:val="0"/>
                          <w:marTop w:val="0"/>
                          <w:marBottom w:val="0"/>
                          <w:divBdr>
                            <w:top w:val="none" w:sz="0" w:space="0" w:color="auto"/>
                            <w:left w:val="none" w:sz="0" w:space="0" w:color="auto"/>
                            <w:bottom w:val="none" w:sz="0" w:space="0" w:color="auto"/>
                            <w:right w:val="none" w:sz="0" w:space="0" w:color="auto"/>
                          </w:divBdr>
                        </w:div>
                      </w:divsChild>
                    </w:div>
                    <w:div w:id="2105953659">
                      <w:marLeft w:val="0"/>
                      <w:marRight w:val="0"/>
                      <w:marTop w:val="0"/>
                      <w:marBottom w:val="0"/>
                      <w:divBdr>
                        <w:top w:val="none" w:sz="0" w:space="0" w:color="auto"/>
                        <w:left w:val="none" w:sz="0" w:space="0" w:color="auto"/>
                        <w:bottom w:val="none" w:sz="0" w:space="0" w:color="auto"/>
                        <w:right w:val="none" w:sz="0" w:space="0" w:color="auto"/>
                      </w:divBdr>
                      <w:divsChild>
                        <w:div w:id="451170970">
                          <w:marLeft w:val="0"/>
                          <w:marRight w:val="0"/>
                          <w:marTop w:val="0"/>
                          <w:marBottom w:val="0"/>
                          <w:divBdr>
                            <w:top w:val="none" w:sz="0" w:space="0" w:color="auto"/>
                            <w:left w:val="none" w:sz="0" w:space="0" w:color="auto"/>
                            <w:bottom w:val="none" w:sz="0" w:space="0" w:color="auto"/>
                            <w:right w:val="none" w:sz="0" w:space="0" w:color="auto"/>
                          </w:divBdr>
                        </w:div>
                      </w:divsChild>
                    </w:div>
                    <w:div w:id="692464404">
                      <w:marLeft w:val="0"/>
                      <w:marRight w:val="0"/>
                      <w:marTop w:val="0"/>
                      <w:marBottom w:val="0"/>
                      <w:divBdr>
                        <w:top w:val="none" w:sz="0" w:space="0" w:color="auto"/>
                        <w:left w:val="none" w:sz="0" w:space="0" w:color="auto"/>
                        <w:bottom w:val="none" w:sz="0" w:space="0" w:color="auto"/>
                        <w:right w:val="none" w:sz="0" w:space="0" w:color="auto"/>
                      </w:divBdr>
                      <w:divsChild>
                        <w:div w:id="4745805">
                          <w:marLeft w:val="0"/>
                          <w:marRight w:val="0"/>
                          <w:marTop w:val="0"/>
                          <w:marBottom w:val="0"/>
                          <w:divBdr>
                            <w:top w:val="none" w:sz="0" w:space="0" w:color="auto"/>
                            <w:left w:val="none" w:sz="0" w:space="0" w:color="auto"/>
                            <w:bottom w:val="none" w:sz="0" w:space="0" w:color="auto"/>
                            <w:right w:val="none" w:sz="0" w:space="0" w:color="auto"/>
                          </w:divBdr>
                        </w:div>
                      </w:divsChild>
                    </w:div>
                    <w:div w:id="1763799555">
                      <w:marLeft w:val="0"/>
                      <w:marRight w:val="0"/>
                      <w:marTop w:val="0"/>
                      <w:marBottom w:val="0"/>
                      <w:divBdr>
                        <w:top w:val="none" w:sz="0" w:space="0" w:color="auto"/>
                        <w:left w:val="none" w:sz="0" w:space="0" w:color="auto"/>
                        <w:bottom w:val="none" w:sz="0" w:space="0" w:color="auto"/>
                        <w:right w:val="none" w:sz="0" w:space="0" w:color="auto"/>
                      </w:divBdr>
                      <w:divsChild>
                        <w:div w:id="925697514">
                          <w:marLeft w:val="0"/>
                          <w:marRight w:val="0"/>
                          <w:marTop w:val="0"/>
                          <w:marBottom w:val="0"/>
                          <w:divBdr>
                            <w:top w:val="none" w:sz="0" w:space="0" w:color="auto"/>
                            <w:left w:val="none" w:sz="0" w:space="0" w:color="auto"/>
                            <w:bottom w:val="none" w:sz="0" w:space="0" w:color="auto"/>
                            <w:right w:val="none" w:sz="0" w:space="0" w:color="auto"/>
                          </w:divBdr>
                        </w:div>
                      </w:divsChild>
                    </w:div>
                    <w:div w:id="1816607650">
                      <w:marLeft w:val="0"/>
                      <w:marRight w:val="0"/>
                      <w:marTop w:val="0"/>
                      <w:marBottom w:val="0"/>
                      <w:divBdr>
                        <w:top w:val="none" w:sz="0" w:space="0" w:color="auto"/>
                        <w:left w:val="none" w:sz="0" w:space="0" w:color="auto"/>
                        <w:bottom w:val="none" w:sz="0" w:space="0" w:color="auto"/>
                        <w:right w:val="none" w:sz="0" w:space="0" w:color="auto"/>
                      </w:divBdr>
                      <w:divsChild>
                        <w:div w:id="359010425">
                          <w:marLeft w:val="0"/>
                          <w:marRight w:val="0"/>
                          <w:marTop w:val="0"/>
                          <w:marBottom w:val="0"/>
                          <w:divBdr>
                            <w:top w:val="none" w:sz="0" w:space="0" w:color="auto"/>
                            <w:left w:val="none" w:sz="0" w:space="0" w:color="auto"/>
                            <w:bottom w:val="none" w:sz="0" w:space="0" w:color="auto"/>
                            <w:right w:val="none" w:sz="0" w:space="0" w:color="auto"/>
                          </w:divBdr>
                        </w:div>
                      </w:divsChild>
                    </w:div>
                    <w:div w:id="1712262532">
                      <w:marLeft w:val="0"/>
                      <w:marRight w:val="0"/>
                      <w:marTop w:val="0"/>
                      <w:marBottom w:val="0"/>
                      <w:divBdr>
                        <w:top w:val="none" w:sz="0" w:space="0" w:color="auto"/>
                        <w:left w:val="none" w:sz="0" w:space="0" w:color="auto"/>
                        <w:bottom w:val="none" w:sz="0" w:space="0" w:color="auto"/>
                        <w:right w:val="none" w:sz="0" w:space="0" w:color="auto"/>
                      </w:divBdr>
                      <w:divsChild>
                        <w:div w:id="1156336444">
                          <w:marLeft w:val="0"/>
                          <w:marRight w:val="0"/>
                          <w:marTop w:val="0"/>
                          <w:marBottom w:val="0"/>
                          <w:divBdr>
                            <w:top w:val="none" w:sz="0" w:space="0" w:color="auto"/>
                            <w:left w:val="none" w:sz="0" w:space="0" w:color="auto"/>
                            <w:bottom w:val="none" w:sz="0" w:space="0" w:color="auto"/>
                            <w:right w:val="none" w:sz="0" w:space="0" w:color="auto"/>
                          </w:divBdr>
                        </w:div>
                      </w:divsChild>
                    </w:div>
                    <w:div w:id="1067723171">
                      <w:marLeft w:val="0"/>
                      <w:marRight w:val="0"/>
                      <w:marTop w:val="0"/>
                      <w:marBottom w:val="0"/>
                      <w:divBdr>
                        <w:top w:val="none" w:sz="0" w:space="0" w:color="auto"/>
                        <w:left w:val="none" w:sz="0" w:space="0" w:color="auto"/>
                        <w:bottom w:val="none" w:sz="0" w:space="0" w:color="auto"/>
                        <w:right w:val="none" w:sz="0" w:space="0" w:color="auto"/>
                      </w:divBdr>
                      <w:divsChild>
                        <w:div w:id="486868684">
                          <w:marLeft w:val="0"/>
                          <w:marRight w:val="0"/>
                          <w:marTop w:val="0"/>
                          <w:marBottom w:val="0"/>
                          <w:divBdr>
                            <w:top w:val="none" w:sz="0" w:space="0" w:color="auto"/>
                            <w:left w:val="none" w:sz="0" w:space="0" w:color="auto"/>
                            <w:bottom w:val="none" w:sz="0" w:space="0" w:color="auto"/>
                            <w:right w:val="none" w:sz="0" w:space="0" w:color="auto"/>
                          </w:divBdr>
                        </w:div>
                      </w:divsChild>
                    </w:div>
                    <w:div w:id="1665891089">
                      <w:marLeft w:val="0"/>
                      <w:marRight w:val="0"/>
                      <w:marTop w:val="0"/>
                      <w:marBottom w:val="0"/>
                      <w:divBdr>
                        <w:top w:val="none" w:sz="0" w:space="0" w:color="auto"/>
                        <w:left w:val="none" w:sz="0" w:space="0" w:color="auto"/>
                        <w:bottom w:val="none" w:sz="0" w:space="0" w:color="auto"/>
                        <w:right w:val="none" w:sz="0" w:space="0" w:color="auto"/>
                      </w:divBdr>
                      <w:divsChild>
                        <w:div w:id="1781486744">
                          <w:marLeft w:val="0"/>
                          <w:marRight w:val="0"/>
                          <w:marTop w:val="0"/>
                          <w:marBottom w:val="0"/>
                          <w:divBdr>
                            <w:top w:val="none" w:sz="0" w:space="0" w:color="auto"/>
                            <w:left w:val="none" w:sz="0" w:space="0" w:color="auto"/>
                            <w:bottom w:val="none" w:sz="0" w:space="0" w:color="auto"/>
                            <w:right w:val="none" w:sz="0" w:space="0" w:color="auto"/>
                          </w:divBdr>
                        </w:div>
                      </w:divsChild>
                    </w:div>
                    <w:div w:id="1714036556">
                      <w:marLeft w:val="0"/>
                      <w:marRight w:val="0"/>
                      <w:marTop w:val="0"/>
                      <w:marBottom w:val="0"/>
                      <w:divBdr>
                        <w:top w:val="none" w:sz="0" w:space="0" w:color="auto"/>
                        <w:left w:val="none" w:sz="0" w:space="0" w:color="auto"/>
                        <w:bottom w:val="none" w:sz="0" w:space="0" w:color="auto"/>
                        <w:right w:val="none" w:sz="0" w:space="0" w:color="auto"/>
                      </w:divBdr>
                      <w:divsChild>
                        <w:div w:id="1512261279">
                          <w:marLeft w:val="0"/>
                          <w:marRight w:val="0"/>
                          <w:marTop w:val="0"/>
                          <w:marBottom w:val="0"/>
                          <w:divBdr>
                            <w:top w:val="none" w:sz="0" w:space="0" w:color="auto"/>
                            <w:left w:val="none" w:sz="0" w:space="0" w:color="auto"/>
                            <w:bottom w:val="none" w:sz="0" w:space="0" w:color="auto"/>
                            <w:right w:val="none" w:sz="0" w:space="0" w:color="auto"/>
                          </w:divBdr>
                        </w:div>
                      </w:divsChild>
                    </w:div>
                    <w:div w:id="204635213">
                      <w:marLeft w:val="0"/>
                      <w:marRight w:val="0"/>
                      <w:marTop w:val="0"/>
                      <w:marBottom w:val="0"/>
                      <w:divBdr>
                        <w:top w:val="none" w:sz="0" w:space="0" w:color="auto"/>
                        <w:left w:val="none" w:sz="0" w:space="0" w:color="auto"/>
                        <w:bottom w:val="none" w:sz="0" w:space="0" w:color="auto"/>
                        <w:right w:val="none" w:sz="0" w:space="0" w:color="auto"/>
                      </w:divBdr>
                      <w:divsChild>
                        <w:div w:id="954211967">
                          <w:marLeft w:val="0"/>
                          <w:marRight w:val="0"/>
                          <w:marTop w:val="0"/>
                          <w:marBottom w:val="0"/>
                          <w:divBdr>
                            <w:top w:val="none" w:sz="0" w:space="0" w:color="auto"/>
                            <w:left w:val="none" w:sz="0" w:space="0" w:color="auto"/>
                            <w:bottom w:val="none" w:sz="0" w:space="0" w:color="auto"/>
                            <w:right w:val="none" w:sz="0" w:space="0" w:color="auto"/>
                          </w:divBdr>
                        </w:div>
                      </w:divsChild>
                    </w:div>
                    <w:div w:id="1115640204">
                      <w:marLeft w:val="0"/>
                      <w:marRight w:val="0"/>
                      <w:marTop w:val="0"/>
                      <w:marBottom w:val="0"/>
                      <w:divBdr>
                        <w:top w:val="none" w:sz="0" w:space="0" w:color="auto"/>
                        <w:left w:val="none" w:sz="0" w:space="0" w:color="auto"/>
                        <w:bottom w:val="none" w:sz="0" w:space="0" w:color="auto"/>
                        <w:right w:val="none" w:sz="0" w:space="0" w:color="auto"/>
                      </w:divBdr>
                      <w:divsChild>
                        <w:div w:id="1403329686">
                          <w:marLeft w:val="0"/>
                          <w:marRight w:val="0"/>
                          <w:marTop w:val="0"/>
                          <w:marBottom w:val="0"/>
                          <w:divBdr>
                            <w:top w:val="none" w:sz="0" w:space="0" w:color="auto"/>
                            <w:left w:val="none" w:sz="0" w:space="0" w:color="auto"/>
                            <w:bottom w:val="none" w:sz="0" w:space="0" w:color="auto"/>
                            <w:right w:val="none" w:sz="0" w:space="0" w:color="auto"/>
                          </w:divBdr>
                        </w:div>
                      </w:divsChild>
                    </w:div>
                    <w:div w:id="1705903339">
                      <w:marLeft w:val="0"/>
                      <w:marRight w:val="0"/>
                      <w:marTop w:val="0"/>
                      <w:marBottom w:val="0"/>
                      <w:divBdr>
                        <w:top w:val="none" w:sz="0" w:space="0" w:color="auto"/>
                        <w:left w:val="none" w:sz="0" w:space="0" w:color="auto"/>
                        <w:bottom w:val="none" w:sz="0" w:space="0" w:color="auto"/>
                        <w:right w:val="none" w:sz="0" w:space="0" w:color="auto"/>
                      </w:divBdr>
                      <w:divsChild>
                        <w:div w:id="202862953">
                          <w:marLeft w:val="0"/>
                          <w:marRight w:val="0"/>
                          <w:marTop w:val="0"/>
                          <w:marBottom w:val="0"/>
                          <w:divBdr>
                            <w:top w:val="none" w:sz="0" w:space="0" w:color="auto"/>
                            <w:left w:val="none" w:sz="0" w:space="0" w:color="auto"/>
                            <w:bottom w:val="none" w:sz="0" w:space="0" w:color="auto"/>
                            <w:right w:val="none" w:sz="0" w:space="0" w:color="auto"/>
                          </w:divBdr>
                        </w:div>
                      </w:divsChild>
                    </w:div>
                    <w:div w:id="1254976265">
                      <w:marLeft w:val="0"/>
                      <w:marRight w:val="0"/>
                      <w:marTop w:val="0"/>
                      <w:marBottom w:val="0"/>
                      <w:divBdr>
                        <w:top w:val="none" w:sz="0" w:space="0" w:color="auto"/>
                        <w:left w:val="none" w:sz="0" w:space="0" w:color="auto"/>
                        <w:bottom w:val="none" w:sz="0" w:space="0" w:color="auto"/>
                        <w:right w:val="none" w:sz="0" w:space="0" w:color="auto"/>
                      </w:divBdr>
                      <w:divsChild>
                        <w:div w:id="966548148">
                          <w:marLeft w:val="0"/>
                          <w:marRight w:val="0"/>
                          <w:marTop w:val="0"/>
                          <w:marBottom w:val="0"/>
                          <w:divBdr>
                            <w:top w:val="none" w:sz="0" w:space="0" w:color="auto"/>
                            <w:left w:val="none" w:sz="0" w:space="0" w:color="auto"/>
                            <w:bottom w:val="none" w:sz="0" w:space="0" w:color="auto"/>
                            <w:right w:val="none" w:sz="0" w:space="0" w:color="auto"/>
                          </w:divBdr>
                        </w:div>
                      </w:divsChild>
                    </w:div>
                    <w:div w:id="969169919">
                      <w:marLeft w:val="0"/>
                      <w:marRight w:val="0"/>
                      <w:marTop w:val="0"/>
                      <w:marBottom w:val="0"/>
                      <w:divBdr>
                        <w:top w:val="none" w:sz="0" w:space="0" w:color="auto"/>
                        <w:left w:val="none" w:sz="0" w:space="0" w:color="auto"/>
                        <w:bottom w:val="none" w:sz="0" w:space="0" w:color="auto"/>
                        <w:right w:val="none" w:sz="0" w:space="0" w:color="auto"/>
                      </w:divBdr>
                      <w:divsChild>
                        <w:div w:id="1313875175">
                          <w:marLeft w:val="0"/>
                          <w:marRight w:val="0"/>
                          <w:marTop w:val="0"/>
                          <w:marBottom w:val="0"/>
                          <w:divBdr>
                            <w:top w:val="none" w:sz="0" w:space="0" w:color="auto"/>
                            <w:left w:val="none" w:sz="0" w:space="0" w:color="auto"/>
                            <w:bottom w:val="none" w:sz="0" w:space="0" w:color="auto"/>
                            <w:right w:val="none" w:sz="0" w:space="0" w:color="auto"/>
                          </w:divBdr>
                        </w:div>
                      </w:divsChild>
                    </w:div>
                    <w:div w:id="1923025621">
                      <w:marLeft w:val="0"/>
                      <w:marRight w:val="0"/>
                      <w:marTop w:val="0"/>
                      <w:marBottom w:val="0"/>
                      <w:divBdr>
                        <w:top w:val="none" w:sz="0" w:space="0" w:color="auto"/>
                        <w:left w:val="none" w:sz="0" w:space="0" w:color="auto"/>
                        <w:bottom w:val="none" w:sz="0" w:space="0" w:color="auto"/>
                        <w:right w:val="none" w:sz="0" w:space="0" w:color="auto"/>
                      </w:divBdr>
                      <w:divsChild>
                        <w:div w:id="2084058262">
                          <w:marLeft w:val="0"/>
                          <w:marRight w:val="0"/>
                          <w:marTop w:val="0"/>
                          <w:marBottom w:val="0"/>
                          <w:divBdr>
                            <w:top w:val="none" w:sz="0" w:space="0" w:color="auto"/>
                            <w:left w:val="none" w:sz="0" w:space="0" w:color="auto"/>
                            <w:bottom w:val="none" w:sz="0" w:space="0" w:color="auto"/>
                            <w:right w:val="none" w:sz="0" w:space="0" w:color="auto"/>
                          </w:divBdr>
                        </w:div>
                      </w:divsChild>
                    </w:div>
                    <w:div w:id="893927428">
                      <w:marLeft w:val="0"/>
                      <w:marRight w:val="0"/>
                      <w:marTop w:val="0"/>
                      <w:marBottom w:val="0"/>
                      <w:divBdr>
                        <w:top w:val="none" w:sz="0" w:space="0" w:color="auto"/>
                        <w:left w:val="none" w:sz="0" w:space="0" w:color="auto"/>
                        <w:bottom w:val="none" w:sz="0" w:space="0" w:color="auto"/>
                        <w:right w:val="none" w:sz="0" w:space="0" w:color="auto"/>
                      </w:divBdr>
                      <w:divsChild>
                        <w:div w:id="244652432">
                          <w:marLeft w:val="0"/>
                          <w:marRight w:val="0"/>
                          <w:marTop w:val="0"/>
                          <w:marBottom w:val="0"/>
                          <w:divBdr>
                            <w:top w:val="none" w:sz="0" w:space="0" w:color="auto"/>
                            <w:left w:val="none" w:sz="0" w:space="0" w:color="auto"/>
                            <w:bottom w:val="none" w:sz="0" w:space="0" w:color="auto"/>
                            <w:right w:val="none" w:sz="0" w:space="0" w:color="auto"/>
                          </w:divBdr>
                        </w:div>
                      </w:divsChild>
                    </w:div>
                    <w:div w:id="131212005">
                      <w:marLeft w:val="0"/>
                      <w:marRight w:val="0"/>
                      <w:marTop w:val="0"/>
                      <w:marBottom w:val="0"/>
                      <w:divBdr>
                        <w:top w:val="none" w:sz="0" w:space="0" w:color="auto"/>
                        <w:left w:val="none" w:sz="0" w:space="0" w:color="auto"/>
                        <w:bottom w:val="none" w:sz="0" w:space="0" w:color="auto"/>
                        <w:right w:val="none" w:sz="0" w:space="0" w:color="auto"/>
                      </w:divBdr>
                      <w:divsChild>
                        <w:div w:id="2128044276">
                          <w:marLeft w:val="0"/>
                          <w:marRight w:val="0"/>
                          <w:marTop w:val="0"/>
                          <w:marBottom w:val="0"/>
                          <w:divBdr>
                            <w:top w:val="none" w:sz="0" w:space="0" w:color="auto"/>
                            <w:left w:val="none" w:sz="0" w:space="0" w:color="auto"/>
                            <w:bottom w:val="none" w:sz="0" w:space="0" w:color="auto"/>
                            <w:right w:val="none" w:sz="0" w:space="0" w:color="auto"/>
                          </w:divBdr>
                        </w:div>
                      </w:divsChild>
                    </w:div>
                    <w:div w:id="1021979146">
                      <w:marLeft w:val="0"/>
                      <w:marRight w:val="0"/>
                      <w:marTop w:val="0"/>
                      <w:marBottom w:val="0"/>
                      <w:divBdr>
                        <w:top w:val="none" w:sz="0" w:space="0" w:color="auto"/>
                        <w:left w:val="none" w:sz="0" w:space="0" w:color="auto"/>
                        <w:bottom w:val="none" w:sz="0" w:space="0" w:color="auto"/>
                        <w:right w:val="none" w:sz="0" w:space="0" w:color="auto"/>
                      </w:divBdr>
                      <w:divsChild>
                        <w:div w:id="1094323629">
                          <w:marLeft w:val="0"/>
                          <w:marRight w:val="0"/>
                          <w:marTop w:val="0"/>
                          <w:marBottom w:val="0"/>
                          <w:divBdr>
                            <w:top w:val="none" w:sz="0" w:space="0" w:color="auto"/>
                            <w:left w:val="none" w:sz="0" w:space="0" w:color="auto"/>
                            <w:bottom w:val="none" w:sz="0" w:space="0" w:color="auto"/>
                            <w:right w:val="none" w:sz="0" w:space="0" w:color="auto"/>
                          </w:divBdr>
                        </w:div>
                      </w:divsChild>
                    </w:div>
                    <w:div w:id="1516186925">
                      <w:marLeft w:val="0"/>
                      <w:marRight w:val="0"/>
                      <w:marTop w:val="0"/>
                      <w:marBottom w:val="0"/>
                      <w:divBdr>
                        <w:top w:val="none" w:sz="0" w:space="0" w:color="auto"/>
                        <w:left w:val="none" w:sz="0" w:space="0" w:color="auto"/>
                        <w:bottom w:val="none" w:sz="0" w:space="0" w:color="auto"/>
                        <w:right w:val="none" w:sz="0" w:space="0" w:color="auto"/>
                      </w:divBdr>
                      <w:divsChild>
                        <w:div w:id="1155604888">
                          <w:marLeft w:val="0"/>
                          <w:marRight w:val="0"/>
                          <w:marTop w:val="0"/>
                          <w:marBottom w:val="0"/>
                          <w:divBdr>
                            <w:top w:val="none" w:sz="0" w:space="0" w:color="auto"/>
                            <w:left w:val="none" w:sz="0" w:space="0" w:color="auto"/>
                            <w:bottom w:val="none" w:sz="0" w:space="0" w:color="auto"/>
                            <w:right w:val="none" w:sz="0" w:space="0" w:color="auto"/>
                          </w:divBdr>
                        </w:div>
                      </w:divsChild>
                    </w:div>
                    <w:div w:id="837234485">
                      <w:marLeft w:val="0"/>
                      <w:marRight w:val="0"/>
                      <w:marTop w:val="0"/>
                      <w:marBottom w:val="0"/>
                      <w:divBdr>
                        <w:top w:val="none" w:sz="0" w:space="0" w:color="auto"/>
                        <w:left w:val="none" w:sz="0" w:space="0" w:color="auto"/>
                        <w:bottom w:val="none" w:sz="0" w:space="0" w:color="auto"/>
                        <w:right w:val="none" w:sz="0" w:space="0" w:color="auto"/>
                      </w:divBdr>
                      <w:divsChild>
                        <w:div w:id="465046186">
                          <w:marLeft w:val="0"/>
                          <w:marRight w:val="0"/>
                          <w:marTop w:val="0"/>
                          <w:marBottom w:val="0"/>
                          <w:divBdr>
                            <w:top w:val="none" w:sz="0" w:space="0" w:color="auto"/>
                            <w:left w:val="none" w:sz="0" w:space="0" w:color="auto"/>
                            <w:bottom w:val="none" w:sz="0" w:space="0" w:color="auto"/>
                            <w:right w:val="none" w:sz="0" w:space="0" w:color="auto"/>
                          </w:divBdr>
                        </w:div>
                      </w:divsChild>
                    </w:div>
                    <w:div w:id="1027756184">
                      <w:marLeft w:val="0"/>
                      <w:marRight w:val="0"/>
                      <w:marTop w:val="0"/>
                      <w:marBottom w:val="0"/>
                      <w:divBdr>
                        <w:top w:val="none" w:sz="0" w:space="0" w:color="auto"/>
                        <w:left w:val="none" w:sz="0" w:space="0" w:color="auto"/>
                        <w:bottom w:val="none" w:sz="0" w:space="0" w:color="auto"/>
                        <w:right w:val="none" w:sz="0" w:space="0" w:color="auto"/>
                      </w:divBdr>
                      <w:divsChild>
                        <w:div w:id="594443468">
                          <w:marLeft w:val="0"/>
                          <w:marRight w:val="0"/>
                          <w:marTop w:val="0"/>
                          <w:marBottom w:val="0"/>
                          <w:divBdr>
                            <w:top w:val="none" w:sz="0" w:space="0" w:color="auto"/>
                            <w:left w:val="none" w:sz="0" w:space="0" w:color="auto"/>
                            <w:bottom w:val="none" w:sz="0" w:space="0" w:color="auto"/>
                            <w:right w:val="none" w:sz="0" w:space="0" w:color="auto"/>
                          </w:divBdr>
                        </w:div>
                      </w:divsChild>
                    </w:div>
                    <w:div w:id="613750025">
                      <w:marLeft w:val="0"/>
                      <w:marRight w:val="0"/>
                      <w:marTop w:val="0"/>
                      <w:marBottom w:val="0"/>
                      <w:divBdr>
                        <w:top w:val="none" w:sz="0" w:space="0" w:color="auto"/>
                        <w:left w:val="none" w:sz="0" w:space="0" w:color="auto"/>
                        <w:bottom w:val="none" w:sz="0" w:space="0" w:color="auto"/>
                        <w:right w:val="none" w:sz="0" w:space="0" w:color="auto"/>
                      </w:divBdr>
                      <w:divsChild>
                        <w:div w:id="2057967532">
                          <w:marLeft w:val="0"/>
                          <w:marRight w:val="0"/>
                          <w:marTop w:val="0"/>
                          <w:marBottom w:val="0"/>
                          <w:divBdr>
                            <w:top w:val="none" w:sz="0" w:space="0" w:color="auto"/>
                            <w:left w:val="none" w:sz="0" w:space="0" w:color="auto"/>
                            <w:bottom w:val="none" w:sz="0" w:space="0" w:color="auto"/>
                            <w:right w:val="none" w:sz="0" w:space="0" w:color="auto"/>
                          </w:divBdr>
                        </w:div>
                      </w:divsChild>
                    </w:div>
                    <w:div w:id="1659529997">
                      <w:marLeft w:val="0"/>
                      <w:marRight w:val="0"/>
                      <w:marTop w:val="0"/>
                      <w:marBottom w:val="0"/>
                      <w:divBdr>
                        <w:top w:val="none" w:sz="0" w:space="0" w:color="auto"/>
                        <w:left w:val="none" w:sz="0" w:space="0" w:color="auto"/>
                        <w:bottom w:val="none" w:sz="0" w:space="0" w:color="auto"/>
                        <w:right w:val="none" w:sz="0" w:space="0" w:color="auto"/>
                      </w:divBdr>
                      <w:divsChild>
                        <w:div w:id="2095084641">
                          <w:marLeft w:val="0"/>
                          <w:marRight w:val="0"/>
                          <w:marTop w:val="0"/>
                          <w:marBottom w:val="0"/>
                          <w:divBdr>
                            <w:top w:val="none" w:sz="0" w:space="0" w:color="auto"/>
                            <w:left w:val="none" w:sz="0" w:space="0" w:color="auto"/>
                            <w:bottom w:val="none" w:sz="0" w:space="0" w:color="auto"/>
                            <w:right w:val="none" w:sz="0" w:space="0" w:color="auto"/>
                          </w:divBdr>
                        </w:div>
                      </w:divsChild>
                    </w:div>
                    <w:div w:id="1638024828">
                      <w:marLeft w:val="0"/>
                      <w:marRight w:val="0"/>
                      <w:marTop w:val="0"/>
                      <w:marBottom w:val="0"/>
                      <w:divBdr>
                        <w:top w:val="none" w:sz="0" w:space="0" w:color="auto"/>
                        <w:left w:val="none" w:sz="0" w:space="0" w:color="auto"/>
                        <w:bottom w:val="none" w:sz="0" w:space="0" w:color="auto"/>
                        <w:right w:val="none" w:sz="0" w:space="0" w:color="auto"/>
                      </w:divBdr>
                      <w:divsChild>
                        <w:div w:id="40836174">
                          <w:marLeft w:val="0"/>
                          <w:marRight w:val="0"/>
                          <w:marTop w:val="0"/>
                          <w:marBottom w:val="0"/>
                          <w:divBdr>
                            <w:top w:val="none" w:sz="0" w:space="0" w:color="auto"/>
                            <w:left w:val="none" w:sz="0" w:space="0" w:color="auto"/>
                            <w:bottom w:val="none" w:sz="0" w:space="0" w:color="auto"/>
                            <w:right w:val="none" w:sz="0" w:space="0" w:color="auto"/>
                          </w:divBdr>
                        </w:div>
                      </w:divsChild>
                    </w:div>
                    <w:div w:id="682587984">
                      <w:marLeft w:val="0"/>
                      <w:marRight w:val="0"/>
                      <w:marTop w:val="0"/>
                      <w:marBottom w:val="0"/>
                      <w:divBdr>
                        <w:top w:val="none" w:sz="0" w:space="0" w:color="auto"/>
                        <w:left w:val="none" w:sz="0" w:space="0" w:color="auto"/>
                        <w:bottom w:val="none" w:sz="0" w:space="0" w:color="auto"/>
                        <w:right w:val="none" w:sz="0" w:space="0" w:color="auto"/>
                      </w:divBdr>
                      <w:divsChild>
                        <w:div w:id="257098663">
                          <w:marLeft w:val="0"/>
                          <w:marRight w:val="0"/>
                          <w:marTop w:val="0"/>
                          <w:marBottom w:val="0"/>
                          <w:divBdr>
                            <w:top w:val="none" w:sz="0" w:space="0" w:color="auto"/>
                            <w:left w:val="none" w:sz="0" w:space="0" w:color="auto"/>
                            <w:bottom w:val="none" w:sz="0" w:space="0" w:color="auto"/>
                            <w:right w:val="none" w:sz="0" w:space="0" w:color="auto"/>
                          </w:divBdr>
                        </w:div>
                      </w:divsChild>
                    </w:div>
                    <w:div w:id="21515279">
                      <w:marLeft w:val="0"/>
                      <w:marRight w:val="0"/>
                      <w:marTop w:val="0"/>
                      <w:marBottom w:val="0"/>
                      <w:divBdr>
                        <w:top w:val="none" w:sz="0" w:space="0" w:color="auto"/>
                        <w:left w:val="none" w:sz="0" w:space="0" w:color="auto"/>
                        <w:bottom w:val="none" w:sz="0" w:space="0" w:color="auto"/>
                        <w:right w:val="none" w:sz="0" w:space="0" w:color="auto"/>
                      </w:divBdr>
                      <w:divsChild>
                        <w:div w:id="1956129772">
                          <w:marLeft w:val="0"/>
                          <w:marRight w:val="0"/>
                          <w:marTop w:val="0"/>
                          <w:marBottom w:val="0"/>
                          <w:divBdr>
                            <w:top w:val="none" w:sz="0" w:space="0" w:color="auto"/>
                            <w:left w:val="none" w:sz="0" w:space="0" w:color="auto"/>
                            <w:bottom w:val="none" w:sz="0" w:space="0" w:color="auto"/>
                            <w:right w:val="none" w:sz="0" w:space="0" w:color="auto"/>
                          </w:divBdr>
                        </w:div>
                      </w:divsChild>
                    </w:div>
                    <w:div w:id="2111046056">
                      <w:marLeft w:val="0"/>
                      <w:marRight w:val="0"/>
                      <w:marTop w:val="0"/>
                      <w:marBottom w:val="0"/>
                      <w:divBdr>
                        <w:top w:val="none" w:sz="0" w:space="0" w:color="auto"/>
                        <w:left w:val="none" w:sz="0" w:space="0" w:color="auto"/>
                        <w:bottom w:val="none" w:sz="0" w:space="0" w:color="auto"/>
                        <w:right w:val="none" w:sz="0" w:space="0" w:color="auto"/>
                      </w:divBdr>
                      <w:divsChild>
                        <w:div w:id="1749107686">
                          <w:marLeft w:val="0"/>
                          <w:marRight w:val="0"/>
                          <w:marTop w:val="0"/>
                          <w:marBottom w:val="0"/>
                          <w:divBdr>
                            <w:top w:val="none" w:sz="0" w:space="0" w:color="auto"/>
                            <w:left w:val="none" w:sz="0" w:space="0" w:color="auto"/>
                            <w:bottom w:val="none" w:sz="0" w:space="0" w:color="auto"/>
                            <w:right w:val="none" w:sz="0" w:space="0" w:color="auto"/>
                          </w:divBdr>
                        </w:div>
                      </w:divsChild>
                    </w:div>
                    <w:div w:id="2056807158">
                      <w:marLeft w:val="0"/>
                      <w:marRight w:val="0"/>
                      <w:marTop w:val="0"/>
                      <w:marBottom w:val="0"/>
                      <w:divBdr>
                        <w:top w:val="none" w:sz="0" w:space="0" w:color="auto"/>
                        <w:left w:val="none" w:sz="0" w:space="0" w:color="auto"/>
                        <w:bottom w:val="none" w:sz="0" w:space="0" w:color="auto"/>
                        <w:right w:val="none" w:sz="0" w:space="0" w:color="auto"/>
                      </w:divBdr>
                      <w:divsChild>
                        <w:div w:id="277227462">
                          <w:marLeft w:val="0"/>
                          <w:marRight w:val="0"/>
                          <w:marTop w:val="0"/>
                          <w:marBottom w:val="0"/>
                          <w:divBdr>
                            <w:top w:val="none" w:sz="0" w:space="0" w:color="auto"/>
                            <w:left w:val="none" w:sz="0" w:space="0" w:color="auto"/>
                            <w:bottom w:val="none" w:sz="0" w:space="0" w:color="auto"/>
                            <w:right w:val="none" w:sz="0" w:space="0" w:color="auto"/>
                          </w:divBdr>
                        </w:div>
                      </w:divsChild>
                    </w:div>
                    <w:div w:id="516192590">
                      <w:marLeft w:val="0"/>
                      <w:marRight w:val="0"/>
                      <w:marTop w:val="0"/>
                      <w:marBottom w:val="0"/>
                      <w:divBdr>
                        <w:top w:val="none" w:sz="0" w:space="0" w:color="auto"/>
                        <w:left w:val="none" w:sz="0" w:space="0" w:color="auto"/>
                        <w:bottom w:val="none" w:sz="0" w:space="0" w:color="auto"/>
                        <w:right w:val="none" w:sz="0" w:space="0" w:color="auto"/>
                      </w:divBdr>
                      <w:divsChild>
                        <w:div w:id="473134756">
                          <w:marLeft w:val="0"/>
                          <w:marRight w:val="0"/>
                          <w:marTop w:val="0"/>
                          <w:marBottom w:val="0"/>
                          <w:divBdr>
                            <w:top w:val="none" w:sz="0" w:space="0" w:color="auto"/>
                            <w:left w:val="none" w:sz="0" w:space="0" w:color="auto"/>
                            <w:bottom w:val="none" w:sz="0" w:space="0" w:color="auto"/>
                            <w:right w:val="none" w:sz="0" w:space="0" w:color="auto"/>
                          </w:divBdr>
                        </w:div>
                      </w:divsChild>
                    </w:div>
                    <w:div w:id="1224756762">
                      <w:marLeft w:val="0"/>
                      <w:marRight w:val="0"/>
                      <w:marTop w:val="0"/>
                      <w:marBottom w:val="0"/>
                      <w:divBdr>
                        <w:top w:val="none" w:sz="0" w:space="0" w:color="auto"/>
                        <w:left w:val="none" w:sz="0" w:space="0" w:color="auto"/>
                        <w:bottom w:val="none" w:sz="0" w:space="0" w:color="auto"/>
                        <w:right w:val="none" w:sz="0" w:space="0" w:color="auto"/>
                      </w:divBdr>
                      <w:divsChild>
                        <w:div w:id="1524127301">
                          <w:marLeft w:val="0"/>
                          <w:marRight w:val="0"/>
                          <w:marTop w:val="0"/>
                          <w:marBottom w:val="0"/>
                          <w:divBdr>
                            <w:top w:val="none" w:sz="0" w:space="0" w:color="auto"/>
                            <w:left w:val="none" w:sz="0" w:space="0" w:color="auto"/>
                            <w:bottom w:val="none" w:sz="0" w:space="0" w:color="auto"/>
                            <w:right w:val="none" w:sz="0" w:space="0" w:color="auto"/>
                          </w:divBdr>
                        </w:div>
                      </w:divsChild>
                    </w:div>
                    <w:div w:id="1648972958">
                      <w:marLeft w:val="0"/>
                      <w:marRight w:val="0"/>
                      <w:marTop w:val="0"/>
                      <w:marBottom w:val="0"/>
                      <w:divBdr>
                        <w:top w:val="none" w:sz="0" w:space="0" w:color="auto"/>
                        <w:left w:val="none" w:sz="0" w:space="0" w:color="auto"/>
                        <w:bottom w:val="none" w:sz="0" w:space="0" w:color="auto"/>
                        <w:right w:val="none" w:sz="0" w:space="0" w:color="auto"/>
                      </w:divBdr>
                      <w:divsChild>
                        <w:div w:id="1821655704">
                          <w:marLeft w:val="0"/>
                          <w:marRight w:val="0"/>
                          <w:marTop w:val="0"/>
                          <w:marBottom w:val="0"/>
                          <w:divBdr>
                            <w:top w:val="none" w:sz="0" w:space="0" w:color="auto"/>
                            <w:left w:val="none" w:sz="0" w:space="0" w:color="auto"/>
                            <w:bottom w:val="none" w:sz="0" w:space="0" w:color="auto"/>
                            <w:right w:val="none" w:sz="0" w:space="0" w:color="auto"/>
                          </w:divBdr>
                        </w:div>
                      </w:divsChild>
                    </w:div>
                    <w:div w:id="938223017">
                      <w:marLeft w:val="0"/>
                      <w:marRight w:val="0"/>
                      <w:marTop w:val="0"/>
                      <w:marBottom w:val="0"/>
                      <w:divBdr>
                        <w:top w:val="none" w:sz="0" w:space="0" w:color="auto"/>
                        <w:left w:val="none" w:sz="0" w:space="0" w:color="auto"/>
                        <w:bottom w:val="none" w:sz="0" w:space="0" w:color="auto"/>
                        <w:right w:val="none" w:sz="0" w:space="0" w:color="auto"/>
                      </w:divBdr>
                      <w:divsChild>
                        <w:div w:id="1580753121">
                          <w:marLeft w:val="0"/>
                          <w:marRight w:val="0"/>
                          <w:marTop w:val="0"/>
                          <w:marBottom w:val="0"/>
                          <w:divBdr>
                            <w:top w:val="none" w:sz="0" w:space="0" w:color="auto"/>
                            <w:left w:val="none" w:sz="0" w:space="0" w:color="auto"/>
                            <w:bottom w:val="none" w:sz="0" w:space="0" w:color="auto"/>
                            <w:right w:val="none" w:sz="0" w:space="0" w:color="auto"/>
                          </w:divBdr>
                        </w:div>
                      </w:divsChild>
                    </w:div>
                    <w:div w:id="123081944">
                      <w:marLeft w:val="0"/>
                      <w:marRight w:val="0"/>
                      <w:marTop w:val="0"/>
                      <w:marBottom w:val="0"/>
                      <w:divBdr>
                        <w:top w:val="none" w:sz="0" w:space="0" w:color="auto"/>
                        <w:left w:val="none" w:sz="0" w:space="0" w:color="auto"/>
                        <w:bottom w:val="none" w:sz="0" w:space="0" w:color="auto"/>
                        <w:right w:val="none" w:sz="0" w:space="0" w:color="auto"/>
                      </w:divBdr>
                      <w:divsChild>
                        <w:div w:id="1544056580">
                          <w:marLeft w:val="0"/>
                          <w:marRight w:val="0"/>
                          <w:marTop w:val="0"/>
                          <w:marBottom w:val="0"/>
                          <w:divBdr>
                            <w:top w:val="none" w:sz="0" w:space="0" w:color="auto"/>
                            <w:left w:val="none" w:sz="0" w:space="0" w:color="auto"/>
                            <w:bottom w:val="none" w:sz="0" w:space="0" w:color="auto"/>
                            <w:right w:val="none" w:sz="0" w:space="0" w:color="auto"/>
                          </w:divBdr>
                        </w:div>
                      </w:divsChild>
                    </w:div>
                    <w:div w:id="1612203448">
                      <w:marLeft w:val="0"/>
                      <w:marRight w:val="0"/>
                      <w:marTop w:val="0"/>
                      <w:marBottom w:val="0"/>
                      <w:divBdr>
                        <w:top w:val="none" w:sz="0" w:space="0" w:color="auto"/>
                        <w:left w:val="none" w:sz="0" w:space="0" w:color="auto"/>
                        <w:bottom w:val="none" w:sz="0" w:space="0" w:color="auto"/>
                        <w:right w:val="none" w:sz="0" w:space="0" w:color="auto"/>
                      </w:divBdr>
                      <w:divsChild>
                        <w:div w:id="588925940">
                          <w:marLeft w:val="0"/>
                          <w:marRight w:val="0"/>
                          <w:marTop w:val="0"/>
                          <w:marBottom w:val="0"/>
                          <w:divBdr>
                            <w:top w:val="none" w:sz="0" w:space="0" w:color="auto"/>
                            <w:left w:val="none" w:sz="0" w:space="0" w:color="auto"/>
                            <w:bottom w:val="none" w:sz="0" w:space="0" w:color="auto"/>
                            <w:right w:val="none" w:sz="0" w:space="0" w:color="auto"/>
                          </w:divBdr>
                        </w:div>
                      </w:divsChild>
                    </w:div>
                    <w:div w:id="1533959174">
                      <w:marLeft w:val="0"/>
                      <w:marRight w:val="0"/>
                      <w:marTop w:val="0"/>
                      <w:marBottom w:val="0"/>
                      <w:divBdr>
                        <w:top w:val="none" w:sz="0" w:space="0" w:color="auto"/>
                        <w:left w:val="none" w:sz="0" w:space="0" w:color="auto"/>
                        <w:bottom w:val="none" w:sz="0" w:space="0" w:color="auto"/>
                        <w:right w:val="none" w:sz="0" w:space="0" w:color="auto"/>
                      </w:divBdr>
                      <w:divsChild>
                        <w:div w:id="968895130">
                          <w:marLeft w:val="0"/>
                          <w:marRight w:val="0"/>
                          <w:marTop w:val="0"/>
                          <w:marBottom w:val="0"/>
                          <w:divBdr>
                            <w:top w:val="none" w:sz="0" w:space="0" w:color="auto"/>
                            <w:left w:val="none" w:sz="0" w:space="0" w:color="auto"/>
                            <w:bottom w:val="none" w:sz="0" w:space="0" w:color="auto"/>
                            <w:right w:val="none" w:sz="0" w:space="0" w:color="auto"/>
                          </w:divBdr>
                        </w:div>
                      </w:divsChild>
                    </w:div>
                    <w:div w:id="821043492">
                      <w:marLeft w:val="0"/>
                      <w:marRight w:val="0"/>
                      <w:marTop w:val="0"/>
                      <w:marBottom w:val="0"/>
                      <w:divBdr>
                        <w:top w:val="none" w:sz="0" w:space="0" w:color="auto"/>
                        <w:left w:val="none" w:sz="0" w:space="0" w:color="auto"/>
                        <w:bottom w:val="none" w:sz="0" w:space="0" w:color="auto"/>
                        <w:right w:val="none" w:sz="0" w:space="0" w:color="auto"/>
                      </w:divBdr>
                      <w:divsChild>
                        <w:div w:id="1689674143">
                          <w:marLeft w:val="0"/>
                          <w:marRight w:val="0"/>
                          <w:marTop w:val="0"/>
                          <w:marBottom w:val="0"/>
                          <w:divBdr>
                            <w:top w:val="none" w:sz="0" w:space="0" w:color="auto"/>
                            <w:left w:val="none" w:sz="0" w:space="0" w:color="auto"/>
                            <w:bottom w:val="none" w:sz="0" w:space="0" w:color="auto"/>
                            <w:right w:val="none" w:sz="0" w:space="0" w:color="auto"/>
                          </w:divBdr>
                        </w:div>
                      </w:divsChild>
                    </w:div>
                    <w:div w:id="307831507">
                      <w:marLeft w:val="0"/>
                      <w:marRight w:val="0"/>
                      <w:marTop w:val="0"/>
                      <w:marBottom w:val="0"/>
                      <w:divBdr>
                        <w:top w:val="none" w:sz="0" w:space="0" w:color="auto"/>
                        <w:left w:val="none" w:sz="0" w:space="0" w:color="auto"/>
                        <w:bottom w:val="none" w:sz="0" w:space="0" w:color="auto"/>
                        <w:right w:val="none" w:sz="0" w:space="0" w:color="auto"/>
                      </w:divBdr>
                      <w:divsChild>
                        <w:div w:id="183652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113365">
                  <w:marLeft w:val="0"/>
                  <w:marRight w:val="0"/>
                  <w:marTop w:val="0"/>
                  <w:marBottom w:val="0"/>
                  <w:divBdr>
                    <w:top w:val="none" w:sz="0" w:space="0" w:color="auto"/>
                    <w:left w:val="none" w:sz="0" w:space="0" w:color="auto"/>
                    <w:bottom w:val="none" w:sz="0" w:space="0" w:color="auto"/>
                    <w:right w:val="none" w:sz="0" w:space="0" w:color="auto"/>
                  </w:divBdr>
                  <w:divsChild>
                    <w:div w:id="1935431850">
                      <w:marLeft w:val="0"/>
                      <w:marRight w:val="0"/>
                      <w:marTop w:val="0"/>
                      <w:marBottom w:val="0"/>
                      <w:divBdr>
                        <w:top w:val="none" w:sz="0" w:space="0" w:color="auto"/>
                        <w:left w:val="none" w:sz="0" w:space="0" w:color="auto"/>
                        <w:bottom w:val="none" w:sz="0" w:space="0" w:color="auto"/>
                        <w:right w:val="none" w:sz="0" w:space="0" w:color="auto"/>
                      </w:divBdr>
                    </w:div>
                    <w:div w:id="660620749">
                      <w:marLeft w:val="0"/>
                      <w:marRight w:val="0"/>
                      <w:marTop w:val="0"/>
                      <w:marBottom w:val="0"/>
                      <w:divBdr>
                        <w:top w:val="none" w:sz="0" w:space="0" w:color="auto"/>
                        <w:left w:val="none" w:sz="0" w:space="0" w:color="auto"/>
                        <w:bottom w:val="none" w:sz="0" w:space="0" w:color="auto"/>
                        <w:right w:val="none" w:sz="0" w:space="0" w:color="auto"/>
                      </w:divBdr>
                    </w:div>
                  </w:divsChild>
                </w:div>
                <w:div w:id="489442410">
                  <w:marLeft w:val="0"/>
                  <w:marRight w:val="0"/>
                  <w:marTop w:val="0"/>
                  <w:marBottom w:val="0"/>
                  <w:divBdr>
                    <w:top w:val="none" w:sz="0" w:space="0" w:color="auto"/>
                    <w:left w:val="none" w:sz="0" w:space="0" w:color="auto"/>
                    <w:bottom w:val="none" w:sz="0" w:space="0" w:color="auto"/>
                    <w:right w:val="none" w:sz="0" w:space="0" w:color="auto"/>
                  </w:divBdr>
                  <w:divsChild>
                    <w:div w:id="748307912">
                      <w:marLeft w:val="0"/>
                      <w:marRight w:val="0"/>
                      <w:marTop w:val="0"/>
                      <w:marBottom w:val="0"/>
                      <w:divBdr>
                        <w:top w:val="none" w:sz="0" w:space="0" w:color="auto"/>
                        <w:left w:val="none" w:sz="0" w:space="0" w:color="auto"/>
                        <w:bottom w:val="none" w:sz="0" w:space="0" w:color="auto"/>
                        <w:right w:val="none" w:sz="0" w:space="0" w:color="auto"/>
                      </w:divBdr>
                    </w:div>
                  </w:divsChild>
                </w:div>
                <w:div w:id="595864201">
                  <w:marLeft w:val="0"/>
                  <w:marRight w:val="0"/>
                  <w:marTop w:val="0"/>
                  <w:marBottom w:val="0"/>
                  <w:divBdr>
                    <w:top w:val="none" w:sz="0" w:space="0" w:color="auto"/>
                    <w:left w:val="none" w:sz="0" w:space="0" w:color="auto"/>
                    <w:bottom w:val="none" w:sz="0" w:space="0" w:color="auto"/>
                    <w:right w:val="none" w:sz="0" w:space="0" w:color="auto"/>
                  </w:divBdr>
                  <w:divsChild>
                    <w:div w:id="1831209636">
                      <w:marLeft w:val="0"/>
                      <w:marRight w:val="0"/>
                      <w:marTop w:val="0"/>
                      <w:marBottom w:val="0"/>
                      <w:divBdr>
                        <w:top w:val="none" w:sz="0" w:space="0" w:color="auto"/>
                        <w:left w:val="none" w:sz="0" w:space="0" w:color="auto"/>
                        <w:bottom w:val="none" w:sz="0" w:space="0" w:color="auto"/>
                        <w:right w:val="none" w:sz="0" w:space="0" w:color="auto"/>
                      </w:divBdr>
                      <w:divsChild>
                        <w:div w:id="474417222">
                          <w:marLeft w:val="0"/>
                          <w:marRight w:val="0"/>
                          <w:marTop w:val="0"/>
                          <w:marBottom w:val="0"/>
                          <w:divBdr>
                            <w:top w:val="none" w:sz="0" w:space="0" w:color="auto"/>
                            <w:left w:val="none" w:sz="0" w:space="0" w:color="auto"/>
                            <w:bottom w:val="none" w:sz="0" w:space="0" w:color="auto"/>
                            <w:right w:val="none" w:sz="0" w:space="0" w:color="auto"/>
                          </w:divBdr>
                        </w:div>
                      </w:divsChild>
                    </w:div>
                    <w:div w:id="471408062">
                      <w:marLeft w:val="0"/>
                      <w:marRight w:val="0"/>
                      <w:marTop w:val="0"/>
                      <w:marBottom w:val="0"/>
                      <w:divBdr>
                        <w:top w:val="none" w:sz="0" w:space="0" w:color="auto"/>
                        <w:left w:val="none" w:sz="0" w:space="0" w:color="auto"/>
                        <w:bottom w:val="none" w:sz="0" w:space="0" w:color="auto"/>
                        <w:right w:val="none" w:sz="0" w:space="0" w:color="auto"/>
                      </w:divBdr>
                      <w:divsChild>
                        <w:div w:id="811294143">
                          <w:marLeft w:val="0"/>
                          <w:marRight w:val="0"/>
                          <w:marTop w:val="0"/>
                          <w:marBottom w:val="0"/>
                          <w:divBdr>
                            <w:top w:val="none" w:sz="0" w:space="0" w:color="auto"/>
                            <w:left w:val="none" w:sz="0" w:space="0" w:color="auto"/>
                            <w:bottom w:val="none" w:sz="0" w:space="0" w:color="auto"/>
                            <w:right w:val="none" w:sz="0" w:space="0" w:color="auto"/>
                          </w:divBdr>
                        </w:div>
                      </w:divsChild>
                    </w:div>
                    <w:div w:id="1410082836">
                      <w:marLeft w:val="0"/>
                      <w:marRight w:val="0"/>
                      <w:marTop w:val="0"/>
                      <w:marBottom w:val="0"/>
                      <w:divBdr>
                        <w:top w:val="none" w:sz="0" w:space="0" w:color="auto"/>
                        <w:left w:val="none" w:sz="0" w:space="0" w:color="auto"/>
                        <w:bottom w:val="none" w:sz="0" w:space="0" w:color="auto"/>
                        <w:right w:val="none" w:sz="0" w:space="0" w:color="auto"/>
                      </w:divBdr>
                      <w:divsChild>
                        <w:div w:id="547110592">
                          <w:marLeft w:val="0"/>
                          <w:marRight w:val="0"/>
                          <w:marTop w:val="0"/>
                          <w:marBottom w:val="0"/>
                          <w:divBdr>
                            <w:top w:val="none" w:sz="0" w:space="0" w:color="auto"/>
                            <w:left w:val="none" w:sz="0" w:space="0" w:color="auto"/>
                            <w:bottom w:val="none" w:sz="0" w:space="0" w:color="auto"/>
                            <w:right w:val="none" w:sz="0" w:space="0" w:color="auto"/>
                          </w:divBdr>
                        </w:div>
                      </w:divsChild>
                    </w:div>
                    <w:div w:id="214050367">
                      <w:marLeft w:val="0"/>
                      <w:marRight w:val="0"/>
                      <w:marTop w:val="0"/>
                      <w:marBottom w:val="0"/>
                      <w:divBdr>
                        <w:top w:val="none" w:sz="0" w:space="0" w:color="auto"/>
                        <w:left w:val="none" w:sz="0" w:space="0" w:color="auto"/>
                        <w:bottom w:val="none" w:sz="0" w:space="0" w:color="auto"/>
                        <w:right w:val="none" w:sz="0" w:space="0" w:color="auto"/>
                      </w:divBdr>
                      <w:divsChild>
                        <w:div w:id="342052646">
                          <w:marLeft w:val="0"/>
                          <w:marRight w:val="0"/>
                          <w:marTop w:val="0"/>
                          <w:marBottom w:val="0"/>
                          <w:divBdr>
                            <w:top w:val="none" w:sz="0" w:space="0" w:color="auto"/>
                            <w:left w:val="none" w:sz="0" w:space="0" w:color="auto"/>
                            <w:bottom w:val="none" w:sz="0" w:space="0" w:color="auto"/>
                            <w:right w:val="none" w:sz="0" w:space="0" w:color="auto"/>
                          </w:divBdr>
                        </w:div>
                      </w:divsChild>
                    </w:div>
                    <w:div w:id="1728147397">
                      <w:marLeft w:val="0"/>
                      <w:marRight w:val="0"/>
                      <w:marTop w:val="0"/>
                      <w:marBottom w:val="0"/>
                      <w:divBdr>
                        <w:top w:val="none" w:sz="0" w:space="0" w:color="auto"/>
                        <w:left w:val="none" w:sz="0" w:space="0" w:color="auto"/>
                        <w:bottom w:val="none" w:sz="0" w:space="0" w:color="auto"/>
                        <w:right w:val="none" w:sz="0" w:space="0" w:color="auto"/>
                      </w:divBdr>
                      <w:divsChild>
                        <w:div w:id="1578516040">
                          <w:marLeft w:val="0"/>
                          <w:marRight w:val="0"/>
                          <w:marTop w:val="0"/>
                          <w:marBottom w:val="0"/>
                          <w:divBdr>
                            <w:top w:val="none" w:sz="0" w:space="0" w:color="auto"/>
                            <w:left w:val="none" w:sz="0" w:space="0" w:color="auto"/>
                            <w:bottom w:val="none" w:sz="0" w:space="0" w:color="auto"/>
                            <w:right w:val="none" w:sz="0" w:space="0" w:color="auto"/>
                          </w:divBdr>
                        </w:div>
                      </w:divsChild>
                    </w:div>
                    <w:div w:id="1685354644">
                      <w:marLeft w:val="0"/>
                      <w:marRight w:val="0"/>
                      <w:marTop w:val="0"/>
                      <w:marBottom w:val="0"/>
                      <w:divBdr>
                        <w:top w:val="none" w:sz="0" w:space="0" w:color="auto"/>
                        <w:left w:val="none" w:sz="0" w:space="0" w:color="auto"/>
                        <w:bottom w:val="none" w:sz="0" w:space="0" w:color="auto"/>
                        <w:right w:val="none" w:sz="0" w:space="0" w:color="auto"/>
                      </w:divBdr>
                      <w:divsChild>
                        <w:div w:id="1941908826">
                          <w:marLeft w:val="0"/>
                          <w:marRight w:val="0"/>
                          <w:marTop w:val="0"/>
                          <w:marBottom w:val="0"/>
                          <w:divBdr>
                            <w:top w:val="none" w:sz="0" w:space="0" w:color="auto"/>
                            <w:left w:val="none" w:sz="0" w:space="0" w:color="auto"/>
                            <w:bottom w:val="none" w:sz="0" w:space="0" w:color="auto"/>
                            <w:right w:val="none" w:sz="0" w:space="0" w:color="auto"/>
                          </w:divBdr>
                        </w:div>
                      </w:divsChild>
                    </w:div>
                    <w:div w:id="809709274">
                      <w:marLeft w:val="0"/>
                      <w:marRight w:val="0"/>
                      <w:marTop w:val="0"/>
                      <w:marBottom w:val="0"/>
                      <w:divBdr>
                        <w:top w:val="none" w:sz="0" w:space="0" w:color="auto"/>
                        <w:left w:val="none" w:sz="0" w:space="0" w:color="auto"/>
                        <w:bottom w:val="none" w:sz="0" w:space="0" w:color="auto"/>
                        <w:right w:val="none" w:sz="0" w:space="0" w:color="auto"/>
                      </w:divBdr>
                      <w:divsChild>
                        <w:div w:id="1976981318">
                          <w:marLeft w:val="0"/>
                          <w:marRight w:val="0"/>
                          <w:marTop w:val="0"/>
                          <w:marBottom w:val="0"/>
                          <w:divBdr>
                            <w:top w:val="none" w:sz="0" w:space="0" w:color="auto"/>
                            <w:left w:val="none" w:sz="0" w:space="0" w:color="auto"/>
                            <w:bottom w:val="none" w:sz="0" w:space="0" w:color="auto"/>
                            <w:right w:val="none" w:sz="0" w:space="0" w:color="auto"/>
                          </w:divBdr>
                        </w:div>
                      </w:divsChild>
                    </w:div>
                    <w:div w:id="1329602463">
                      <w:marLeft w:val="0"/>
                      <w:marRight w:val="0"/>
                      <w:marTop w:val="0"/>
                      <w:marBottom w:val="0"/>
                      <w:divBdr>
                        <w:top w:val="none" w:sz="0" w:space="0" w:color="auto"/>
                        <w:left w:val="none" w:sz="0" w:space="0" w:color="auto"/>
                        <w:bottom w:val="none" w:sz="0" w:space="0" w:color="auto"/>
                        <w:right w:val="none" w:sz="0" w:space="0" w:color="auto"/>
                      </w:divBdr>
                      <w:divsChild>
                        <w:div w:id="1722510466">
                          <w:marLeft w:val="0"/>
                          <w:marRight w:val="0"/>
                          <w:marTop w:val="0"/>
                          <w:marBottom w:val="0"/>
                          <w:divBdr>
                            <w:top w:val="none" w:sz="0" w:space="0" w:color="auto"/>
                            <w:left w:val="none" w:sz="0" w:space="0" w:color="auto"/>
                            <w:bottom w:val="none" w:sz="0" w:space="0" w:color="auto"/>
                            <w:right w:val="none" w:sz="0" w:space="0" w:color="auto"/>
                          </w:divBdr>
                        </w:div>
                      </w:divsChild>
                    </w:div>
                    <w:div w:id="1902208218">
                      <w:marLeft w:val="0"/>
                      <w:marRight w:val="0"/>
                      <w:marTop w:val="0"/>
                      <w:marBottom w:val="0"/>
                      <w:divBdr>
                        <w:top w:val="none" w:sz="0" w:space="0" w:color="auto"/>
                        <w:left w:val="none" w:sz="0" w:space="0" w:color="auto"/>
                        <w:bottom w:val="none" w:sz="0" w:space="0" w:color="auto"/>
                        <w:right w:val="none" w:sz="0" w:space="0" w:color="auto"/>
                      </w:divBdr>
                      <w:divsChild>
                        <w:div w:id="762141418">
                          <w:marLeft w:val="0"/>
                          <w:marRight w:val="0"/>
                          <w:marTop w:val="0"/>
                          <w:marBottom w:val="0"/>
                          <w:divBdr>
                            <w:top w:val="none" w:sz="0" w:space="0" w:color="auto"/>
                            <w:left w:val="none" w:sz="0" w:space="0" w:color="auto"/>
                            <w:bottom w:val="none" w:sz="0" w:space="0" w:color="auto"/>
                            <w:right w:val="none" w:sz="0" w:space="0" w:color="auto"/>
                          </w:divBdr>
                        </w:div>
                      </w:divsChild>
                    </w:div>
                    <w:div w:id="2062556035">
                      <w:marLeft w:val="0"/>
                      <w:marRight w:val="0"/>
                      <w:marTop w:val="0"/>
                      <w:marBottom w:val="0"/>
                      <w:divBdr>
                        <w:top w:val="none" w:sz="0" w:space="0" w:color="auto"/>
                        <w:left w:val="none" w:sz="0" w:space="0" w:color="auto"/>
                        <w:bottom w:val="none" w:sz="0" w:space="0" w:color="auto"/>
                        <w:right w:val="none" w:sz="0" w:space="0" w:color="auto"/>
                      </w:divBdr>
                      <w:divsChild>
                        <w:div w:id="855534793">
                          <w:marLeft w:val="0"/>
                          <w:marRight w:val="0"/>
                          <w:marTop w:val="0"/>
                          <w:marBottom w:val="0"/>
                          <w:divBdr>
                            <w:top w:val="none" w:sz="0" w:space="0" w:color="auto"/>
                            <w:left w:val="none" w:sz="0" w:space="0" w:color="auto"/>
                            <w:bottom w:val="none" w:sz="0" w:space="0" w:color="auto"/>
                            <w:right w:val="none" w:sz="0" w:space="0" w:color="auto"/>
                          </w:divBdr>
                        </w:div>
                      </w:divsChild>
                    </w:div>
                    <w:div w:id="1808089802">
                      <w:marLeft w:val="0"/>
                      <w:marRight w:val="0"/>
                      <w:marTop w:val="0"/>
                      <w:marBottom w:val="0"/>
                      <w:divBdr>
                        <w:top w:val="none" w:sz="0" w:space="0" w:color="auto"/>
                        <w:left w:val="none" w:sz="0" w:space="0" w:color="auto"/>
                        <w:bottom w:val="none" w:sz="0" w:space="0" w:color="auto"/>
                        <w:right w:val="none" w:sz="0" w:space="0" w:color="auto"/>
                      </w:divBdr>
                      <w:divsChild>
                        <w:div w:id="218594329">
                          <w:marLeft w:val="0"/>
                          <w:marRight w:val="0"/>
                          <w:marTop w:val="0"/>
                          <w:marBottom w:val="0"/>
                          <w:divBdr>
                            <w:top w:val="none" w:sz="0" w:space="0" w:color="auto"/>
                            <w:left w:val="none" w:sz="0" w:space="0" w:color="auto"/>
                            <w:bottom w:val="none" w:sz="0" w:space="0" w:color="auto"/>
                            <w:right w:val="none" w:sz="0" w:space="0" w:color="auto"/>
                          </w:divBdr>
                        </w:div>
                      </w:divsChild>
                    </w:div>
                    <w:div w:id="1064646784">
                      <w:marLeft w:val="0"/>
                      <w:marRight w:val="0"/>
                      <w:marTop w:val="0"/>
                      <w:marBottom w:val="0"/>
                      <w:divBdr>
                        <w:top w:val="none" w:sz="0" w:space="0" w:color="auto"/>
                        <w:left w:val="none" w:sz="0" w:space="0" w:color="auto"/>
                        <w:bottom w:val="none" w:sz="0" w:space="0" w:color="auto"/>
                        <w:right w:val="none" w:sz="0" w:space="0" w:color="auto"/>
                      </w:divBdr>
                      <w:divsChild>
                        <w:div w:id="1665015745">
                          <w:marLeft w:val="0"/>
                          <w:marRight w:val="0"/>
                          <w:marTop w:val="0"/>
                          <w:marBottom w:val="0"/>
                          <w:divBdr>
                            <w:top w:val="none" w:sz="0" w:space="0" w:color="auto"/>
                            <w:left w:val="none" w:sz="0" w:space="0" w:color="auto"/>
                            <w:bottom w:val="none" w:sz="0" w:space="0" w:color="auto"/>
                            <w:right w:val="none" w:sz="0" w:space="0" w:color="auto"/>
                          </w:divBdr>
                        </w:div>
                      </w:divsChild>
                    </w:div>
                    <w:div w:id="221646043">
                      <w:marLeft w:val="0"/>
                      <w:marRight w:val="0"/>
                      <w:marTop w:val="0"/>
                      <w:marBottom w:val="0"/>
                      <w:divBdr>
                        <w:top w:val="none" w:sz="0" w:space="0" w:color="auto"/>
                        <w:left w:val="none" w:sz="0" w:space="0" w:color="auto"/>
                        <w:bottom w:val="none" w:sz="0" w:space="0" w:color="auto"/>
                        <w:right w:val="none" w:sz="0" w:space="0" w:color="auto"/>
                      </w:divBdr>
                      <w:divsChild>
                        <w:div w:id="768087896">
                          <w:marLeft w:val="0"/>
                          <w:marRight w:val="0"/>
                          <w:marTop w:val="0"/>
                          <w:marBottom w:val="0"/>
                          <w:divBdr>
                            <w:top w:val="none" w:sz="0" w:space="0" w:color="auto"/>
                            <w:left w:val="none" w:sz="0" w:space="0" w:color="auto"/>
                            <w:bottom w:val="none" w:sz="0" w:space="0" w:color="auto"/>
                            <w:right w:val="none" w:sz="0" w:space="0" w:color="auto"/>
                          </w:divBdr>
                        </w:div>
                      </w:divsChild>
                    </w:div>
                    <w:div w:id="553388883">
                      <w:marLeft w:val="0"/>
                      <w:marRight w:val="0"/>
                      <w:marTop w:val="0"/>
                      <w:marBottom w:val="0"/>
                      <w:divBdr>
                        <w:top w:val="none" w:sz="0" w:space="0" w:color="auto"/>
                        <w:left w:val="none" w:sz="0" w:space="0" w:color="auto"/>
                        <w:bottom w:val="none" w:sz="0" w:space="0" w:color="auto"/>
                        <w:right w:val="none" w:sz="0" w:space="0" w:color="auto"/>
                      </w:divBdr>
                      <w:divsChild>
                        <w:div w:id="842354881">
                          <w:marLeft w:val="0"/>
                          <w:marRight w:val="0"/>
                          <w:marTop w:val="0"/>
                          <w:marBottom w:val="0"/>
                          <w:divBdr>
                            <w:top w:val="none" w:sz="0" w:space="0" w:color="auto"/>
                            <w:left w:val="none" w:sz="0" w:space="0" w:color="auto"/>
                            <w:bottom w:val="none" w:sz="0" w:space="0" w:color="auto"/>
                            <w:right w:val="none" w:sz="0" w:space="0" w:color="auto"/>
                          </w:divBdr>
                        </w:div>
                      </w:divsChild>
                    </w:div>
                    <w:div w:id="113863638">
                      <w:marLeft w:val="0"/>
                      <w:marRight w:val="0"/>
                      <w:marTop w:val="0"/>
                      <w:marBottom w:val="0"/>
                      <w:divBdr>
                        <w:top w:val="none" w:sz="0" w:space="0" w:color="auto"/>
                        <w:left w:val="none" w:sz="0" w:space="0" w:color="auto"/>
                        <w:bottom w:val="none" w:sz="0" w:space="0" w:color="auto"/>
                        <w:right w:val="none" w:sz="0" w:space="0" w:color="auto"/>
                      </w:divBdr>
                      <w:divsChild>
                        <w:div w:id="99179520">
                          <w:marLeft w:val="0"/>
                          <w:marRight w:val="0"/>
                          <w:marTop w:val="0"/>
                          <w:marBottom w:val="0"/>
                          <w:divBdr>
                            <w:top w:val="none" w:sz="0" w:space="0" w:color="auto"/>
                            <w:left w:val="none" w:sz="0" w:space="0" w:color="auto"/>
                            <w:bottom w:val="none" w:sz="0" w:space="0" w:color="auto"/>
                            <w:right w:val="none" w:sz="0" w:space="0" w:color="auto"/>
                          </w:divBdr>
                        </w:div>
                      </w:divsChild>
                    </w:div>
                    <w:div w:id="1436636521">
                      <w:marLeft w:val="0"/>
                      <w:marRight w:val="0"/>
                      <w:marTop w:val="0"/>
                      <w:marBottom w:val="0"/>
                      <w:divBdr>
                        <w:top w:val="none" w:sz="0" w:space="0" w:color="auto"/>
                        <w:left w:val="none" w:sz="0" w:space="0" w:color="auto"/>
                        <w:bottom w:val="none" w:sz="0" w:space="0" w:color="auto"/>
                        <w:right w:val="none" w:sz="0" w:space="0" w:color="auto"/>
                      </w:divBdr>
                      <w:divsChild>
                        <w:div w:id="398090936">
                          <w:marLeft w:val="0"/>
                          <w:marRight w:val="0"/>
                          <w:marTop w:val="0"/>
                          <w:marBottom w:val="0"/>
                          <w:divBdr>
                            <w:top w:val="none" w:sz="0" w:space="0" w:color="auto"/>
                            <w:left w:val="none" w:sz="0" w:space="0" w:color="auto"/>
                            <w:bottom w:val="none" w:sz="0" w:space="0" w:color="auto"/>
                            <w:right w:val="none" w:sz="0" w:space="0" w:color="auto"/>
                          </w:divBdr>
                        </w:div>
                      </w:divsChild>
                    </w:div>
                    <w:div w:id="13846204">
                      <w:marLeft w:val="0"/>
                      <w:marRight w:val="0"/>
                      <w:marTop w:val="0"/>
                      <w:marBottom w:val="0"/>
                      <w:divBdr>
                        <w:top w:val="none" w:sz="0" w:space="0" w:color="auto"/>
                        <w:left w:val="none" w:sz="0" w:space="0" w:color="auto"/>
                        <w:bottom w:val="none" w:sz="0" w:space="0" w:color="auto"/>
                        <w:right w:val="none" w:sz="0" w:space="0" w:color="auto"/>
                      </w:divBdr>
                      <w:divsChild>
                        <w:div w:id="833180681">
                          <w:marLeft w:val="0"/>
                          <w:marRight w:val="0"/>
                          <w:marTop w:val="0"/>
                          <w:marBottom w:val="0"/>
                          <w:divBdr>
                            <w:top w:val="none" w:sz="0" w:space="0" w:color="auto"/>
                            <w:left w:val="none" w:sz="0" w:space="0" w:color="auto"/>
                            <w:bottom w:val="none" w:sz="0" w:space="0" w:color="auto"/>
                            <w:right w:val="none" w:sz="0" w:space="0" w:color="auto"/>
                          </w:divBdr>
                        </w:div>
                      </w:divsChild>
                    </w:div>
                    <w:div w:id="202644152">
                      <w:marLeft w:val="0"/>
                      <w:marRight w:val="0"/>
                      <w:marTop w:val="0"/>
                      <w:marBottom w:val="0"/>
                      <w:divBdr>
                        <w:top w:val="none" w:sz="0" w:space="0" w:color="auto"/>
                        <w:left w:val="none" w:sz="0" w:space="0" w:color="auto"/>
                        <w:bottom w:val="none" w:sz="0" w:space="0" w:color="auto"/>
                        <w:right w:val="none" w:sz="0" w:space="0" w:color="auto"/>
                      </w:divBdr>
                      <w:divsChild>
                        <w:div w:id="1158690730">
                          <w:marLeft w:val="0"/>
                          <w:marRight w:val="0"/>
                          <w:marTop w:val="0"/>
                          <w:marBottom w:val="0"/>
                          <w:divBdr>
                            <w:top w:val="none" w:sz="0" w:space="0" w:color="auto"/>
                            <w:left w:val="none" w:sz="0" w:space="0" w:color="auto"/>
                            <w:bottom w:val="none" w:sz="0" w:space="0" w:color="auto"/>
                            <w:right w:val="none" w:sz="0" w:space="0" w:color="auto"/>
                          </w:divBdr>
                        </w:div>
                      </w:divsChild>
                    </w:div>
                    <w:div w:id="992947011">
                      <w:marLeft w:val="0"/>
                      <w:marRight w:val="0"/>
                      <w:marTop w:val="0"/>
                      <w:marBottom w:val="0"/>
                      <w:divBdr>
                        <w:top w:val="none" w:sz="0" w:space="0" w:color="auto"/>
                        <w:left w:val="none" w:sz="0" w:space="0" w:color="auto"/>
                        <w:bottom w:val="none" w:sz="0" w:space="0" w:color="auto"/>
                        <w:right w:val="none" w:sz="0" w:space="0" w:color="auto"/>
                      </w:divBdr>
                      <w:divsChild>
                        <w:div w:id="567686970">
                          <w:marLeft w:val="0"/>
                          <w:marRight w:val="0"/>
                          <w:marTop w:val="0"/>
                          <w:marBottom w:val="0"/>
                          <w:divBdr>
                            <w:top w:val="none" w:sz="0" w:space="0" w:color="auto"/>
                            <w:left w:val="none" w:sz="0" w:space="0" w:color="auto"/>
                            <w:bottom w:val="none" w:sz="0" w:space="0" w:color="auto"/>
                            <w:right w:val="none" w:sz="0" w:space="0" w:color="auto"/>
                          </w:divBdr>
                        </w:div>
                      </w:divsChild>
                    </w:div>
                    <w:div w:id="269510012">
                      <w:marLeft w:val="0"/>
                      <w:marRight w:val="0"/>
                      <w:marTop w:val="0"/>
                      <w:marBottom w:val="0"/>
                      <w:divBdr>
                        <w:top w:val="none" w:sz="0" w:space="0" w:color="auto"/>
                        <w:left w:val="none" w:sz="0" w:space="0" w:color="auto"/>
                        <w:bottom w:val="none" w:sz="0" w:space="0" w:color="auto"/>
                        <w:right w:val="none" w:sz="0" w:space="0" w:color="auto"/>
                      </w:divBdr>
                      <w:divsChild>
                        <w:div w:id="831144234">
                          <w:marLeft w:val="0"/>
                          <w:marRight w:val="0"/>
                          <w:marTop w:val="0"/>
                          <w:marBottom w:val="0"/>
                          <w:divBdr>
                            <w:top w:val="none" w:sz="0" w:space="0" w:color="auto"/>
                            <w:left w:val="none" w:sz="0" w:space="0" w:color="auto"/>
                            <w:bottom w:val="none" w:sz="0" w:space="0" w:color="auto"/>
                            <w:right w:val="none" w:sz="0" w:space="0" w:color="auto"/>
                          </w:divBdr>
                        </w:div>
                      </w:divsChild>
                    </w:div>
                    <w:div w:id="749624337">
                      <w:marLeft w:val="0"/>
                      <w:marRight w:val="0"/>
                      <w:marTop w:val="0"/>
                      <w:marBottom w:val="0"/>
                      <w:divBdr>
                        <w:top w:val="none" w:sz="0" w:space="0" w:color="auto"/>
                        <w:left w:val="none" w:sz="0" w:space="0" w:color="auto"/>
                        <w:bottom w:val="none" w:sz="0" w:space="0" w:color="auto"/>
                        <w:right w:val="none" w:sz="0" w:space="0" w:color="auto"/>
                      </w:divBdr>
                      <w:divsChild>
                        <w:div w:id="1667826215">
                          <w:marLeft w:val="0"/>
                          <w:marRight w:val="0"/>
                          <w:marTop w:val="0"/>
                          <w:marBottom w:val="0"/>
                          <w:divBdr>
                            <w:top w:val="none" w:sz="0" w:space="0" w:color="auto"/>
                            <w:left w:val="none" w:sz="0" w:space="0" w:color="auto"/>
                            <w:bottom w:val="none" w:sz="0" w:space="0" w:color="auto"/>
                            <w:right w:val="none" w:sz="0" w:space="0" w:color="auto"/>
                          </w:divBdr>
                        </w:div>
                      </w:divsChild>
                    </w:div>
                    <w:div w:id="1609583607">
                      <w:marLeft w:val="0"/>
                      <w:marRight w:val="0"/>
                      <w:marTop w:val="0"/>
                      <w:marBottom w:val="0"/>
                      <w:divBdr>
                        <w:top w:val="none" w:sz="0" w:space="0" w:color="auto"/>
                        <w:left w:val="none" w:sz="0" w:space="0" w:color="auto"/>
                        <w:bottom w:val="none" w:sz="0" w:space="0" w:color="auto"/>
                        <w:right w:val="none" w:sz="0" w:space="0" w:color="auto"/>
                      </w:divBdr>
                      <w:divsChild>
                        <w:div w:id="199975758">
                          <w:marLeft w:val="0"/>
                          <w:marRight w:val="0"/>
                          <w:marTop w:val="0"/>
                          <w:marBottom w:val="0"/>
                          <w:divBdr>
                            <w:top w:val="none" w:sz="0" w:space="0" w:color="auto"/>
                            <w:left w:val="none" w:sz="0" w:space="0" w:color="auto"/>
                            <w:bottom w:val="none" w:sz="0" w:space="0" w:color="auto"/>
                            <w:right w:val="none" w:sz="0" w:space="0" w:color="auto"/>
                          </w:divBdr>
                        </w:div>
                      </w:divsChild>
                    </w:div>
                    <w:div w:id="1471560412">
                      <w:marLeft w:val="0"/>
                      <w:marRight w:val="0"/>
                      <w:marTop w:val="0"/>
                      <w:marBottom w:val="0"/>
                      <w:divBdr>
                        <w:top w:val="none" w:sz="0" w:space="0" w:color="auto"/>
                        <w:left w:val="none" w:sz="0" w:space="0" w:color="auto"/>
                        <w:bottom w:val="none" w:sz="0" w:space="0" w:color="auto"/>
                        <w:right w:val="none" w:sz="0" w:space="0" w:color="auto"/>
                      </w:divBdr>
                      <w:divsChild>
                        <w:div w:id="1812167467">
                          <w:marLeft w:val="0"/>
                          <w:marRight w:val="0"/>
                          <w:marTop w:val="0"/>
                          <w:marBottom w:val="0"/>
                          <w:divBdr>
                            <w:top w:val="none" w:sz="0" w:space="0" w:color="auto"/>
                            <w:left w:val="none" w:sz="0" w:space="0" w:color="auto"/>
                            <w:bottom w:val="none" w:sz="0" w:space="0" w:color="auto"/>
                            <w:right w:val="none" w:sz="0" w:space="0" w:color="auto"/>
                          </w:divBdr>
                        </w:div>
                      </w:divsChild>
                    </w:div>
                    <w:div w:id="1793162183">
                      <w:marLeft w:val="0"/>
                      <w:marRight w:val="0"/>
                      <w:marTop w:val="0"/>
                      <w:marBottom w:val="0"/>
                      <w:divBdr>
                        <w:top w:val="none" w:sz="0" w:space="0" w:color="auto"/>
                        <w:left w:val="none" w:sz="0" w:space="0" w:color="auto"/>
                        <w:bottom w:val="none" w:sz="0" w:space="0" w:color="auto"/>
                        <w:right w:val="none" w:sz="0" w:space="0" w:color="auto"/>
                      </w:divBdr>
                      <w:divsChild>
                        <w:div w:id="844396759">
                          <w:marLeft w:val="0"/>
                          <w:marRight w:val="0"/>
                          <w:marTop w:val="0"/>
                          <w:marBottom w:val="0"/>
                          <w:divBdr>
                            <w:top w:val="none" w:sz="0" w:space="0" w:color="auto"/>
                            <w:left w:val="none" w:sz="0" w:space="0" w:color="auto"/>
                            <w:bottom w:val="none" w:sz="0" w:space="0" w:color="auto"/>
                            <w:right w:val="none" w:sz="0" w:space="0" w:color="auto"/>
                          </w:divBdr>
                        </w:div>
                      </w:divsChild>
                    </w:div>
                    <w:div w:id="915162525">
                      <w:marLeft w:val="0"/>
                      <w:marRight w:val="0"/>
                      <w:marTop w:val="0"/>
                      <w:marBottom w:val="0"/>
                      <w:divBdr>
                        <w:top w:val="none" w:sz="0" w:space="0" w:color="auto"/>
                        <w:left w:val="none" w:sz="0" w:space="0" w:color="auto"/>
                        <w:bottom w:val="none" w:sz="0" w:space="0" w:color="auto"/>
                        <w:right w:val="none" w:sz="0" w:space="0" w:color="auto"/>
                      </w:divBdr>
                      <w:divsChild>
                        <w:div w:id="494807151">
                          <w:marLeft w:val="0"/>
                          <w:marRight w:val="0"/>
                          <w:marTop w:val="0"/>
                          <w:marBottom w:val="0"/>
                          <w:divBdr>
                            <w:top w:val="none" w:sz="0" w:space="0" w:color="auto"/>
                            <w:left w:val="none" w:sz="0" w:space="0" w:color="auto"/>
                            <w:bottom w:val="none" w:sz="0" w:space="0" w:color="auto"/>
                            <w:right w:val="none" w:sz="0" w:space="0" w:color="auto"/>
                          </w:divBdr>
                        </w:div>
                      </w:divsChild>
                    </w:div>
                    <w:div w:id="1641305488">
                      <w:marLeft w:val="0"/>
                      <w:marRight w:val="0"/>
                      <w:marTop w:val="0"/>
                      <w:marBottom w:val="0"/>
                      <w:divBdr>
                        <w:top w:val="none" w:sz="0" w:space="0" w:color="auto"/>
                        <w:left w:val="none" w:sz="0" w:space="0" w:color="auto"/>
                        <w:bottom w:val="none" w:sz="0" w:space="0" w:color="auto"/>
                        <w:right w:val="none" w:sz="0" w:space="0" w:color="auto"/>
                      </w:divBdr>
                      <w:divsChild>
                        <w:div w:id="7409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177173">
                  <w:marLeft w:val="0"/>
                  <w:marRight w:val="0"/>
                  <w:marTop w:val="0"/>
                  <w:marBottom w:val="0"/>
                  <w:divBdr>
                    <w:top w:val="none" w:sz="0" w:space="0" w:color="auto"/>
                    <w:left w:val="none" w:sz="0" w:space="0" w:color="auto"/>
                    <w:bottom w:val="none" w:sz="0" w:space="0" w:color="auto"/>
                    <w:right w:val="none" w:sz="0" w:space="0" w:color="auto"/>
                  </w:divBdr>
                  <w:divsChild>
                    <w:div w:id="149136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629043">
          <w:marLeft w:val="0"/>
          <w:marRight w:val="0"/>
          <w:marTop w:val="0"/>
          <w:marBottom w:val="0"/>
          <w:divBdr>
            <w:top w:val="none" w:sz="0" w:space="0" w:color="auto"/>
            <w:left w:val="none" w:sz="0" w:space="0" w:color="auto"/>
            <w:bottom w:val="none" w:sz="0" w:space="0" w:color="auto"/>
            <w:right w:val="none" w:sz="0" w:space="0" w:color="auto"/>
          </w:divBdr>
          <w:divsChild>
            <w:div w:id="1767922239">
              <w:marLeft w:val="0"/>
              <w:marRight w:val="0"/>
              <w:marTop w:val="0"/>
              <w:marBottom w:val="0"/>
              <w:divBdr>
                <w:top w:val="none" w:sz="0" w:space="0" w:color="auto"/>
                <w:left w:val="none" w:sz="0" w:space="0" w:color="auto"/>
                <w:bottom w:val="none" w:sz="0" w:space="0" w:color="auto"/>
                <w:right w:val="none" w:sz="0" w:space="0" w:color="auto"/>
              </w:divBdr>
              <w:divsChild>
                <w:div w:id="1551647534">
                  <w:marLeft w:val="0"/>
                  <w:marRight w:val="0"/>
                  <w:marTop w:val="0"/>
                  <w:marBottom w:val="0"/>
                  <w:divBdr>
                    <w:top w:val="none" w:sz="0" w:space="0" w:color="auto"/>
                    <w:left w:val="none" w:sz="0" w:space="0" w:color="auto"/>
                    <w:bottom w:val="none" w:sz="0" w:space="0" w:color="auto"/>
                    <w:right w:val="none" w:sz="0" w:space="0" w:color="auto"/>
                  </w:divBdr>
                </w:div>
              </w:divsChild>
            </w:div>
            <w:div w:id="448358808">
              <w:marLeft w:val="0"/>
              <w:marRight w:val="0"/>
              <w:marTop w:val="0"/>
              <w:marBottom w:val="0"/>
              <w:divBdr>
                <w:top w:val="none" w:sz="0" w:space="0" w:color="auto"/>
                <w:left w:val="none" w:sz="0" w:space="0" w:color="auto"/>
                <w:bottom w:val="none" w:sz="0" w:space="0" w:color="auto"/>
                <w:right w:val="none" w:sz="0" w:space="0" w:color="auto"/>
              </w:divBdr>
              <w:divsChild>
                <w:div w:id="1445343326">
                  <w:marLeft w:val="0"/>
                  <w:marRight w:val="0"/>
                  <w:marTop w:val="0"/>
                  <w:marBottom w:val="0"/>
                  <w:divBdr>
                    <w:top w:val="none" w:sz="0" w:space="0" w:color="auto"/>
                    <w:left w:val="none" w:sz="0" w:space="0" w:color="auto"/>
                    <w:bottom w:val="none" w:sz="0" w:space="0" w:color="auto"/>
                    <w:right w:val="none" w:sz="0" w:space="0" w:color="auto"/>
                  </w:divBdr>
                </w:div>
              </w:divsChild>
            </w:div>
            <w:div w:id="439422903">
              <w:marLeft w:val="0"/>
              <w:marRight w:val="0"/>
              <w:marTop w:val="0"/>
              <w:marBottom w:val="0"/>
              <w:divBdr>
                <w:top w:val="none" w:sz="0" w:space="0" w:color="auto"/>
                <w:left w:val="none" w:sz="0" w:space="0" w:color="auto"/>
                <w:bottom w:val="none" w:sz="0" w:space="0" w:color="auto"/>
                <w:right w:val="none" w:sz="0" w:space="0" w:color="auto"/>
              </w:divBdr>
              <w:divsChild>
                <w:div w:id="185217101">
                  <w:marLeft w:val="0"/>
                  <w:marRight w:val="0"/>
                  <w:marTop w:val="0"/>
                  <w:marBottom w:val="0"/>
                  <w:divBdr>
                    <w:top w:val="none" w:sz="0" w:space="0" w:color="auto"/>
                    <w:left w:val="none" w:sz="0" w:space="0" w:color="auto"/>
                    <w:bottom w:val="none" w:sz="0" w:space="0" w:color="auto"/>
                    <w:right w:val="none" w:sz="0" w:space="0" w:color="auto"/>
                  </w:divBdr>
                </w:div>
              </w:divsChild>
            </w:div>
            <w:div w:id="1534148629">
              <w:marLeft w:val="0"/>
              <w:marRight w:val="0"/>
              <w:marTop w:val="0"/>
              <w:marBottom w:val="0"/>
              <w:divBdr>
                <w:top w:val="none" w:sz="0" w:space="0" w:color="auto"/>
                <w:left w:val="none" w:sz="0" w:space="0" w:color="auto"/>
                <w:bottom w:val="none" w:sz="0" w:space="0" w:color="auto"/>
                <w:right w:val="none" w:sz="0" w:space="0" w:color="auto"/>
              </w:divBdr>
              <w:divsChild>
                <w:div w:id="2099205482">
                  <w:marLeft w:val="0"/>
                  <w:marRight w:val="0"/>
                  <w:marTop w:val="0"/>
                  <w:marBottom w:val="0"/>
                  <w:divBdr>
                    <w:top w:val="none" w:sz="0" w:space="0" w:color="auto"/>
                    <w:left w:val="none" w:sz="0" w:space="0" w:color="auto"/>
                    <w:bottom w:val="none" w:sz="0" w:space="0" w:color="auto"/>
                    <w:right w:val="none" w:sz="0" w:space="0" w:color="auto"/>
                  </w:divBdr>
                </w:div>
              </w:divsChild>
            </w:div>
            <w:div w:id="922177222">
              <w:marLeft w:val="0"/>
              <w:marRight w:val="0"/>
              <w:marTop w:val="0"/>
              <w:marBottom w:val="0"/>
              <w:divBdr>
                <w:top w:val="none" w:sz="0" w:space="0" w:color="auto"/>
                <w:left w:val="none" w:sz="0" w:space="0" w:color="auto"/>
                <w:bottom w:val="none" w:sz="0" w:space="0" w:color="auto"/>
                <w:right w:val="none" w:sz="0" w:space="0" w:color="auto"/>
              </w:divBdr>
              <w:divsChild>
                <w:div w:id="303126405">
                  <w:marLeft w:val="0"/>
                  <w:marRight w:val="0"/>
                  <w:marTop w:val="0"/>
                  <w:marBottom w:val="0"/>
                  <w:divBdr>
                    <w:top w:val="none" w:sz="0" w:space="0" w:color="auto"/>
                    <w:left w:val="none" w:sz="0" w:space="0" w:color="auto"/>
                    <w:bottom w:val="none" w:sz="0" w:space="0" w:color="auto"/>
                    <w:right w:val="none" w:sz="0" w:space="0" w:color="auto"/>
                  </w:divBdr>
                </w:div>
              </w:divsChild>
            </w:div>
            <w:div w:id="1712151268">
              <w:marLeft w:val="0"/>
              <w:marRight w:val="0"/>
              <w:marTop w:val="0"/>
              <w:marBottom w:val="0"/>
              <w:divBdr>
                <w:top w:val="none" w:sz="0" w:space="0" w:color="auto"/>
                <w:left w:val="none" w:sz="0" w:space="0" w:color="auto"/>
                <w:bottom w:val="none" w:sz="0" w:space="0" w:color="auto"/>
                <w:right w:val="none" w:sz="0" w:space="0" w:color="auto"/>
              </w:divBdr>
              <w:divsChild>
                <w:div w:id="543909477">
                  <w:marLeft w:val="0"/>
                  <w:marRight w:val="0"/>
                  <w:marTop w:val="0"/>
                  <w:marBottom w:val="0"/>
                  <w:divBdr>
                    <w:top w:val="none" w:sz="0" w:space="0" w:color="auto"/>
                    <w:left w:val="none" w:sz="0" w:space="0" w:color="auto"/>
                    <w:bottom w:val="none" w:sz="0" w:space="0" w:color="auto"/>
                    <w:right w:val="none" w:sz="0" w:space="0" w:color="auto"/>
                  </w:divBdr>
                </w:div>
              </w:divsChild>
            </w:div>
            <w:div w:id="854852382">
              <w:marLeft w:val="0"/>
              <w:marRight w:val="0"/>
              <w:marTop w:val="0"/>
              <w:marBottom w:val="0"/>
              <w:divBdr>
                <w:top w:val="none" w:sz="0" w:space="0" w:color="auto"/>
                <w:left w:val="none" w:sz="0" w:space="0" w:color="auto"/>
                <w:bottom w:val="none" w:sz="0" w:space="0" w:color="auto"/>
                <w:right w:val="none" w:sz="0" w:space="0" w:color="auto"/>
              </w:divBdr>
              <w:divsChild>
                <w:div w:id="149978526">
                  <w:marLeft w:val="0"/>
                  <w:marRight w:val="0"/>
                  <w:marTop w:val="0"/>
                  <w:marBottom w:val="0"/>
                  <w:divBdr>
                    <w:top w:val="none" w:sz="0" w:space="0" w:color="auto"/>
                    <w:left w:val="none" w:sz="0" w:space="0" w:color="auto"/>
                    <w:bottom w:val="none" w:sz="0" w:space="0" w:color="auto"/>
                    <w:right w:val="none" w:sz="0" w:space="0" w:color="auto"/>
                  </w:divBdr>
                </w:div>
              </w:divsChild>
            </w:div>
            <w:div w:id="979115367">
              <w:marLeft w:val="0"/>
              <w:marRight w:val="0"/>
              <w:marTop w:val="0"/>
              <w:marBottom w:val="0"/>
              <w:divBdr>
                <w:top w:val="none" w:sz="0" w:space="0" w:color="auto"/>
                <w:left w:val="none" w:sz="0" w:space="0" w:color="auto"/>
                <w:bottom w:val="none" w:sz="0" w:space="0" w:color="auto"/>
                <w:right w:val="none" w:sz="0" w:space="0" w:color="auto"/>
              </w:divBdr>
              <w:divsChild>
                <w:div w:id="699741800">
                  <w:marLeft w:val="0"/>
                  <w:marRight w:val="0"/>
                  <w:marTop w:val="0"/>
                  <w:marBottom w:val="0"/>
                  <w:divBdr>
                    <w:top w:val="none" w:sz="0" w:space="0" w:color="auto"/>
                    <w:left w:val="none" w:sz="0" w:space="0" w:color="auto"/>
                    <w:bottom w:val="none" w:sz="0" w:space="0" w:color="auto"/>
                    <w:right w:val="none" w:sz="0" w:space="0" w:color="auto"/>
                  </w:divBdr>
                </w:div>
              </w:divsChild>
            </w:div>
            <w:div w:id="1772704992">
              <w:marLeft w:val="0"/>
              <w:marRight w:val="0"/>
              <w:marTop w:val="0"/>
              <w:marBottom w:val="0"/>
              <w:divBdr>
                <w:top w:val="none" w:sz="0" w:space="0" w:color="auto"/>
                <w:left w:val="none" w:sz="0" w:space="0" w:color="auto"/>
                <w:bottom w:val="none" w:sz="0" w:space="0" w:color="auto"/>
                <w:right w:val="none" w:sz="0" w:space="0" w:color="auto"/>
              </w:divBdr>
              <w:divsChild>
                <w:div w:id="360597779">
                  <w:marLeft w:val="0"/>
                  <w:marRight w:val="0"/>
                  <w:marTop w:val="0"/>
                  <w:marBottom w:val="0"/>
                  <w:divBdr>
                    <w:top w:val="none" w:sz="0" w:space="0" w:color="auto"/>
                    <w:left w:val="none" w:sz="0" w:space="0" w:color="auto"/>
                    <w:bottom w:val="none" w:sz="0" w:space="0" w:color="auto"/>
                    <w:right w:val="none" w:sz="0" w:space="0" w:color="auto"/>
                  </w:divBdr>
                </w:div>
              </w:divsChild>
            </w:div>
            <w:div w:id="610473338">
              <w:marLeft w:val="0"/>
              <w:marRight w:val="0"/>
              <w:marTop w:val="0"/>
              <w:marBottom w:val="0"/>
              <w:divBdr>
                <w:top w:val="none" w:sz="0" w:space="0" w:color="auto"/>
                <w:left w:val="none" w:sz="0" w:space="0" w:color="auto"/>
                <w:bottom w:val="none" w:sz="0" w:space="0" w:color="auto"/>
                <w:right w:val="none" w:sz="0" w:space="0" w:color="auto"/>
              </w:divBdr>
              <w:divsChild>
                <w:div w:id="613445007">
                  <w:marLeft w:val="0"/>
                  <w:marRight w:val="0"/>
                  <w:marTop w:val="0"/>
                  <w:marBottom w:val="0"/>
                  <w:divBdr>
                    <w:top w:val="none" w:sz="0" w:space="0" w:color="auto"/>
                    <w:left w:val="none" w:sz="0" w:space="0" w:color="auto"/>
                    <w:bottom w:val="none" w:sz="0" w:space="0" w:color="auto"/>
                    <w:right w:val="none" w:sz="0" w:space="0" w:color="auto"/>
                  </w:divBdr>
                </w:div>
              </w:divsChild>
            </w:div>
            <w:div w:id="1744718979">
              <w:marLeft w:val="0"/>
              <w:marRight w:val="0"/>
              <w:marTop w:val="0"/>
              <w:marBottom w:val="0"/>
              <w:divBdr>
                <w:top w:val="none" w:sz="0" w:space="0" w:color="auto"/>
                <w:left w:val="none" w:sz="0" w:space="0" w:color="auto"/>
                <w:bottom w:val="none" w:sz="0" w:space="0" w:color="auto"/>
                <w:right w:val="none" w:sz="0" w:space="0" w:color="auto"/>
              </w:divBdr>
              <w:divsChild>
                <w:div w:id="1924341158">
                  <w:marLeft w:val="0"/>
                  <w:marRight w:val="0"/>
                  <w:marTop w:val="0"/>
                  <w:marBottom w:val="0"/>
                  <w:divBdr>
                    <w:top w:val="none" w:sz="0" w:space="0" w:color="auto"/>
                    <w:left w:val="none" w:sz="0" w:space="0" w:color="auto"/>
                    <w:bottom w:val="none" w:sz="0" w:space="0" w:color="auto"/>
                    <w:right w:val="none" w:sz="0" w:space="0" w:color="auto"/>
                  </w:divBdr>
                </w:div>
              </w:divsChild>
            </w:div>
            <w:div w:id="2090810895">
              <w:marLeft w:val="0"/>
              <w:marRight w:val="0"/>
              <w:marTop w:val="0"/>
              <w:marBottom w:val="0"/>
              <w:divBdr>
                <w:top w:val="none" w:sz="0" w:space="0" w:color="auto"/>
                <w:left w:val="none" w:sz="0" w:space="0" w:color="auto"/>
                <w:bottom w:val="none" w:sz="0" w:space="0" w:color="auto"/>
                <w:right w:val="none" w:sz="0" w:space="0" w:color="auto"/>
              </w:divBdr>
              <w:divsChild>
                <w:div w:id="89103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20120">
          <w:marLeft w:val="0"/>
          <w:marRight w:val="0"/>
          <w:marTop w:val="0"/>
          <w:marBottom w:val="0"/>
          <w:divBdr>
            <w:top w:val="none" w:sz="0" w:space="0" w:color="auto"/>
            <w:left w:val="none" w:sz="0" w:space="0" w:color="auto"/>
            <w:bottom w:val="none" w:sz="0" w:space="0" w:color="auto"/>
            <w:right w:val="none" w:sz="0" w:space="0" w:color="auto"/>
          </w:divBdr>
          <w:divsChild>
            <w:div w:id="23871097">
              <w:marLeft w:val="0"/>
              <w:marRight w:val="0"/>
              <w:marTop w:val="0"/>
              <w:marBottom w:val="0"/>
              <w:divBdr>
                <w:top w:val="none" w:sz="0" w:space="0" w:color="auto"/>
                <w:left w:val="none" w:sz="0" w:space="0" w:color="auto"/>
                <w:bottom w:val="none" w:sz="0" w:space="0" w:color="auto"/>
                <w:right w:val="none" w:sz="0" w:space="0" w:color="auto"/>
              </w:divBdr>
              <w:divsChild>
                <w:div w:id="1189219462">
                  <w:marLeft w:val="0"/>
                  <w:marRight w:val="0"/>
                  <w:marTop w:val="0"/>
                  <w:marBottom w:val="0"/>
                  <w:divBdr>
                    <w:top w:val="none" w:sz="0" w:space="0" w:color="auto"/>
                    <w:left w:val="none" w:sz="0" w:space="0" w:color="auto"/>
                    <w:bottom w:val="none" w:sz="0" w:space="0" w:color="auto"/>
                    <w:right w:val="none" w:sz="0" w:space="0" w:color="auto"/>
                  </w:divBdr>
                </w:div>
              </w:divsChild>
            </w:div>
            <w:div w:id="44112360">
              <w:marLeft w:val="0"/>
              <w:marRight w:val="0"/>
              <w:marTop w:val="0"/>
              <w:marBottom w:val="0"/>
              <w:divBdr>
                <w:top w:val="none" w:sz="0" w:space="0" w:color="auto"/>
                <w:left w:val="none" w:sz="0" w:space="0" w:color="auto"/>
                <w:bottom w:val="none" w:sz="0" w:space="0" w:color="auto"/>
                <w:right w:val="none" w:sz="0" w:space="0" w:color="auto"/>
              </w:divBdr>
              <w:divsChild>
                <w:div w:id="944842790">
                  <w:marLeft w:val="0"/>
                  <w:marRight w:val="0"/>
                  <w:marTop w:val="0"/>
                  <w:marBottom w:val="0"/>
                  <w:divBdr>
                    <w:top w:val="none" w:sz="0" w:space="0" w:color="auto"/>
                    <w:left w:val="none" w:sz="0" w:space="0" w:color="auto"/>
                    <w:bottom w:val="none" w:sz="0" w:space="0" w:color="auto"/>
                    <w:right w:val="none" w:sz="0" w:space="0" w:color="auto"/>
                  </w:divBdr>
                </w:div>
                <w:div w:id="1366828218">
                  <w:marLeft w:val="0"/>
                  <w:marRight w:val="0"/>
                  <w:marTop w:val="0"/>
                  <w:marBottom w:val="0"/>
                  <w:divBdr>
                    <w:top w:val="none" w:sz="0" w:space="0" w:color="auto"/>
                    <w:left w:val="none" w:sz="0" w:space="0" w:color="auto"/>
                    <w:bottom w:val="none" w:sz="0" w:space="0" w:color="auto"/>
                    <w:right w:val="none" w:sz="0" w:space="0" w:color="auto"/>
                  </w:divBdr>
                </w:div>
              </w:divsChild>
            </w:div>
            <w:div w:id="1289438373">
              <w:marLeft w:val="0"/>
              <w:marRight w:val="0"/>
              <w:marTop w:val="0"/>
              <w:marBottom w:val="0"/>
              <w:divBdr>
                <w:top w:val="none" w:sz="0" w:space="0" w:color="auto"/>
                <w:left w:val="none" w:sz="0" w:space="0" w:color="auto"/>
                <w:bottom w:val="none" w:sz="0" w:space="0" w:color="auto"/>
                <w:right w:val="none" w:sz="0" w:space="0" w:color="auto"/>
              </w:divBdr>
              <w:divsChild>
                <w:div w:id="1731149490">
                  <w:marLeft w:val="0"/>
                  <w:marRight w:val="0"/>
                  <w:marTop w:val="0"/>
                  <w:marBottom w:val="0"/>
                  <w:divBdr>
                    <w:top w:val="none" w:sz="0" w:space="0" w:color="auto"/>
                    <w:left w:val="none" w:sz="0" w:space="0" w:color="auto"/>
                    <w:bottom w:val="none" w:sz="0" w:space="0" w:color="auto"/>
                    <w:right w:val="none" w:sz="0" w:space="0" w:color="auto"/>
                  </w:divBdr>
                </w:div>
              </w:divsChild>
            </w:div>
            <w:div w:id="2101175363">
              <w:marLeft w:val="0"/>
              <w:marRight w:val="0"/>
              <w:marTop w:val="0"/>
              <w:marBottom w:val="0"/>
              <w:divBdr>
                <w:top w:val="none" w:sz="0" w:space="0" w:color="auto"/>
                <w:left w:val="none" w:sz="0" w:space="0" w:color="auto"/>
                <w:bottom w:val="none" w:sz="0" w:space="0" w:color="auto"/>
                <w:right w:val="none" w:sz="0" w:space="0" w:color="auto"/>
              </w:divBdr>
              <w:divsChild>
                <w:div w:id="23501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098481">
          <w:marLeft w:val="0"/>
          <w:marRight w:val="0"/>
          <w:marTop w:val="0"/>
          <w:marBottom w:val="0"/>
          <w:divBdr>
            <w:top w:val="none" w:sz="0" w:space="0" w:color="auto"/>
            <w:left w:val="none" w:sz="0" w:space="0" w:color="auto"/>
            <w:bottom w:val="none" w:sz="0" w:space="0" w:color="auto"/>
            <w:right w:val="none" w:sz="0" w:space="0" w:color="auto"/>
          </w:divBdr>
          <w:divsChild>
            <w:div w:id="739597009">
              <w:marLeft w:val="0"/>
              <w:marRight w:val="0"/>
              <w:marTop w:val="0"/>
              <w:marBottom w:val="0"/>
              <w:divBdr>
                <w:top w:val="none" w:sz="0" w:space="0" w:color="auto"/>
                <w:left w:val="none" w:sz="0" w:space="0" w:color="auto"/>
                <w:bottom w:val="none" w:sz="0" w:space="0" w:color="auto"/>
                <w:right w:val="none" w:sz="0" w:space="0" w:color="auto"/>
              </w:divBdr>
              <w:divsChild>
                <w:div w:id="1142692757">
                  <w:marLeft w:val="0"/>
                  <w:marRight w:val="0"/>
                  <w:marTop w:val="0"/>
                  <w:marBottom w:val="0"/>
                  <w:divBdr>
                    <w:top w:val="none" w:sz="0" w:space="0" w:color="auto"/>
                    <w:left w:val="none" w:sz="0" w:space="0" w:color="auto"/>
                    <w:bottom w:val="none" w:sz="0" w:space="0" w:color="auto"/>
                    <w:right w:val="none" w:sz="0" w:space="0" w:color="auto"/>
                  </w:divBdr>
                </w:div>
              </w:divsChild>
            </w:div>
            <w:div w:id="386686375">
              <w:marLeft w:val="0"/>
              <w:marRight w:val="0"/>
              <w:marTop w:val="0"/>
              <w:marBottom w:val="0"/>
              <w:divBdr>
                <w:top w:val="none" w:sz="0" w:space="0" w:color="auto"/>
                <w:left w:val="none" w:sz="0" w:space="0" w:color="auto"/>
                <w:bottom w:val="none" w:sz="0" w:space="0" w:color="auto"/>
                <w:right w:val="none" w:sz="0" w:space="0" w:color="auto"/>
              </w:divBdr>
              <w:divsChild>
                <w:div w:id="70838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040661">
          <w:marLeft w:val="0"/>
          <w:marRight w:val="0"/>
          <w:marTop w:val="0"/>
          <w:marBottom w:val="0"/>
          <w:divBdr>
            <w:top w:val="none" w:sz="0" w:space="0" w:color="auto"/>
            <w:left w:val="none" w:sz="0" w:space="0" w:color="auto"/>
            <w:bottom w:val="none" w:sz="0" w:space="0" w:color="auto"/>
            <w:right w:val="none" w:sz="0" w:space="0" w:color="auto"/>
          </w:divBdr>
          <w:divsChild>
            <w:div w:id="1595243203">
              <w:marLeft w:val="0"/>
              <w:marRight w:val="0"/>
              <w:marTop w:val="0"/>
              <w:marBottom w:val="0"/>
              <w:divBdr>
                <w:top w:val="none" w:sz="0" w:space="0" w:color="auto"/>
                <w:left w:val="none" w:sz="0" w:space="0" w:color="auto"/>
                <w:bottom w:val="none" w:sz="0" w:space="0" w:color="auto"/>
                <w:right w:val="none" w:sz="0" w:space="0" w:color="auto"/>
              </w:divBdr>
              <w:divsChild>
                <w:div w:id="172653095">
                  <w:marLeft w:val="0"/>
                  <w:marRight w:val="0"/>
                  <w:marTop w:val="0"/>
                  <w:marBottom w:val="0"/>
                  <w:divBdr>
                    <w:top w:val="none" w:sz="0" w:space="0" w:color="auto"/>
                    <w:left w:val="none" w:sz="0" w:space="0" w:color="auto"/>
                    <w:bottom w:val="none" w:sz="0" w:space="0" w:color="auto"/>
                    <w:right w:val="none" w:sz="0" w:space="0" w:color="auto"/>
                  </w:divBdr>
                </w:div>
              </w:divsChild>
            </w:div>
            <w:div w:id="1317418963">
              <w:marLeft w:val="0"/>
              <w:marRight w:val="0"/>
              <w:marTop w:val="0"/>
              <w:marBottom w:val="0"/>
              <w:divBdr>
                <w:top w:val="none" w:sz="0" w:space="0" w:color="auto"/>
                <w:left w:val="none" w:sz="0" w:space="0" w:color="auto"/>
                <w:bottom w:val="none" w:sz="0" w:space="0" w:color="auto"/>
                <w:right w:val="none" w:sz="0" w:space="0" w:color="auto"/>
              </w:divBdr>
              <w:divsChild>
                <w:div w:id="1002470077">
                  <w:marLeft w:val="0"/>
                  <w:marRight w:val="0"/>
                  <w:marTop w:val="0"/>
                  <w:marBottom w:val="0"/>
                  <w:divBdr>
                    <w:top w:val="none" w:sz="0" w:space="0" w:color="auto"/>
                    <w:left w:val="none" w:sz="0" w:space="0" w:color="auto"/>
                    <w:bottom w:val="none" w:sz="0" w:space="0" w:color="auto"/>
                    <w:right w:val="none" w:sz="0" w:space="0" w:color="auto"/>
                  </w:divBdr>
                </w:div>
              </w:divsChild>
            </w:div>
            <w:div w:id="1060439373">
              <w:marLeft w:val="0"/>
              <w:marRight w:val="0"/>
              <w:marTop w:val="0"/>
              <w:marBottom w:val="0"/>
              <w:divBdr>
                <w:top w:val="none" w:sz="0" w:space="0" w:color="auto"/>
                <w:left w:val="none" w:sz="0" w:space="0" w:color="auto"/>
                <w:bottom w:val="none" w:sz="0" w:space="0" w:color="auto"/>
                <w:right w:val="none" w:sz="0" w:space="0" w:color="auto"/>
              </w:divBdr>
              <w:divsChild>
                <w:div w:id="569190251">
                  <w:marLeft w:val="0"/>
                  <w:marRight w:val="0"/>
                  <w:marTop w:val="0"/>
                  <w:marBottom w:val="0"/>
                  <w:divBdr>
                    <w:top w:val="none" w:sz="0" w:space="0" w:color="auto"/>
                    <w:left w:val="none" w:sz="0" w:space="0" w:color="auto"/>
                    <w:bottom w:val="none" w:sz="0" w:space="0" w:color="auto"/>
                    <w:right w:val="none" w:sz="0" w:space="0" w:color="auto"/>
                  </w:divBdr>
                </w:div>
              </w:divsChild>
            </w:div>
            <w:div w:id="375936411">
              <w:marLeft w:val="0"/>
              <w:marRight w:val="0"/>
              <w:marTop w:val="0"/>
              <w:marBottom w:val="0"/>
              <w:divBdr>
                <w:top w:val="none" w:sz="0" w:space="0" w:color="auto"/>
                <w:left w:val="none" w:sz="0" w:space="0" w:color="auto"/>
                <w:bottom w:val="none" w:sz="0" w:space="0" w:color="auto"/>
                <w:right w:val="none" w:sz="0" w:space="0" w:color="auto"/>
              </w:divBdr>
              <w:divsChild>
                <w:div w:id="1772435197">
                  <w:marLeft w:val="0"/>
                  <w:marRight w:val="0"/>
                  <w:marTop w:val="0"/>
                  <w:marBottom w:val="0"/>
                  <w:divBdr>
                    <w:top w:val="none" w:sz="0" w:space="0" w:color="auto"/>
                    <w:left w:val="none" w:sz="0" w:space="0" w:color="auto"/>
                    <w:bottom w:val="none" w:sz="0" w:space="0" w:color="auto"/>
                    <w:right w:val="none" w:sz="0" w:space="0" w:color="auto"/>
                  </w:divBdr>
                </w:div>
              </w:divsChild>
            </w:div>
            <w:div w:id="1968464560">
              <w:marLeft w:val="0"/>
              <w:marRight w:val="0"/>
              <w:marTop w:val="0"/>
              <w:marBottom w:val="0"/>
              <w:divBdr>
                <w:top w:val="none" w:sz="0" w:space="0" w:color="auto"/>
                <w:left w:val="none" w:sz="0" w:space="0" w:color="auto"/>
                <w:bottom w:val="none" w:sz="0" w:space="0" w:color="auto"/>
                <w:right w:val="none" w:sz="0" w:space="0" w:color="auto"/>
              </w:divBdr>
              <w:divsChild>
                <w:div w:id="971404943">
                  <w:marLeft w:val="0"/>
                  <w:marRight w:val="0"/>
                  <w:marTop w:val="0"/>
                  <w:marBottom w:val="0"/>
                  <w:divBdr>
                    <w:top w:val="none" w:sz="0" w:space="0" w:color="auto"/>
                    <w:left w:val="none" w:sz="0" w:space="0" w:color="auto"/>
                    <w:bottom w:val="none" w:sz="0" w:space="0" w:color="auto"/>
                    <w:right w:val="none" w:sz="0" w:space="0" w:color="auto"/>
                  </w:divBdr>
                </w:div>
              </w:divsChild>
            </w:div>
            <w:div w:id="859245259">
              <w:marLeft w:val="0"/>
              <w:marRight w:val="0"/>
              <w:marTop w:val="0"/>
              <w:marBottom w:val="0"/>
              <w:divBdr>
                <w:top w:val="none" w:sz="0" w:space="0" w:color="auto"/>
                <w:left w:val="none" w:sz="0" w:space="0" w:color="auto"/>
                <w:bottom w:val="none" w:sz="0" w:space="0" w:color="auto"/>
                <w:right w:val="none" w:sz="0" w:space="0" w:color="auto"/>
              </w:divBdr>
              <w:divsChild>
                <w:div w:id="269748459">
                  <w:marLeft w:val="0"/>
                  <w:marRight w:val="0"/>
                  <w:marTop w:val="0"/>
                  <w:marBottom w:val="0"/>
                  <w:divBdr>
                    <w:top w:val="none" w:sz="0" w:space="0" w:color="auto"/>
                    <w:left w:val="none" w:sz="0" w:space="0" w:color="auto"/>
                    <w:bottom w:val="none" w:sz="0" w:space="0" w:color="auto"/>
                    <w:right w:val="none" w:sz="0" w:space="0" w:color="auto"/>
                  </w:divBdr>
                </w:div>
              </w:divsChild>
            </w:div>
            <w:div w:id="1734936052">
              <w:marLeft w:val="0"/>
              <w:marRight w:val="0"/>
              <w:marTop w:val="0"/>
              <w:marBottom w:val="0"/>
              <w:divBdr>
                <w:top w:val="none" w:sz="0" w:space="0" w:color="auto"/>
                <w:left w:val="none" w:sz="0" w:space="0" w:color="auto"/>
                <w:bottom w:val="none" w:sz="0" w:space="0" w:color="auto"/>
                <w:right w:val="none" w:sz="0" w:space="0" w:color="auto"/>
              </w:divBdr>
              <w:divsChild>
                <w:div w:id="620304882">
                  <w:marLeft w:val="0"/>
                  <w:marRight w:val="0"/>
                  <w:marTop w:val="0"/>
                  <w:marBottom w:val="0"/>
                  <w:divBdr>
                    <w:top w:val="none" w:sz="0" w:space="0" w:color="auto"/>
                    <w:left w:val="none" w:sz="0" w:space="0" w:color="auto"/>
                    <w:bottom w:val="none" w:sz="0" w:space="0" w:color="auto"/>
                    <w:right w:val="none" w:sz="0" w:space="0" w:color="auto"/>
                  </w:divBdr>
                </w:div>
              </w:divsChild>
            </w:div>
            <w:div w:id="1371540382">
              <w:marLeft w:val="0"/>
              <w:marRight w:val="0"/>
              <w:marTop w:val="0"/>
              <w:marBottom w:val="0"/>
              <w:divBdr>
                <w:top w:val="none" w:sz="0" w:space="0" w:color="auto"/>
                <w:left w:val="none" w:sz="0" w:space="0" w:color="auto"/>
                <w:bottom w:val="none" w:sz="0" w:space="0" w:color="auto"/>
                <w:right w:val="none" w:sz="0" w:space="0" w:color="auto"/>
              </w:divBdr>
              <w:divsChild>
                <w:div w:id="1553535993">
                  <w:marLeft w:val="0"/>
                  <w:marRight w:val="0"/>
                  <w:marTop w:val="0"/>
                  <w:marBottom w:val="0"/>
                  <w:divBdr>
                    <w:top w:val="none" w:sz="0" w:space="0" w:color="auto"/>
                    <w:left w:val="none" w:sz="0" w:space="0" w:color="auto"/>
                    <w:bottom w:val="none" w:sz="0" w:space="0" w:color="auto"/>
                    <w:right w:val="none" w:sz="0" w:space="0" w:color="auto"/>
                  </w:divBdr>
                </w:div>
              </w:divsChild>
            </w:div>
            <w:div w:id="791360512">
              <w:marLeft w:val="0"/>
              <w:marRight w:val="0"/>
              <w:marTop w:val="0"/>
              <w:marBottom w:val="0"/>
              <w:divBdr>
                <w:top w:val="none" w:sz="0" w:space="0" w:color="auto"/>
                <w:left w:val="none" w:sz="0" w:space="0" w:color="auto"/>
                <w:bottom w:val="none" w:sz="0" w:space="0" w:color="auto"/>
                <w:right w:val="none" w:sz="0" w:space="0" w:color="auto"/>
              </w:divBdr>
              <w:divsChild>
                <w:div w:id="828523015">
                  <w:marLeft w:val="0"/>
                  <w:marRight w:val="0"/>
                  <w:marTop w:val="0"/>
                  <w:marBottom w:val="0"/>
                  <w:divBdr>
                    <w:top w:val="none" w:sz="0" w:space="0" w:color="auto"/>
                    <w:left w:val="none" w:sz="0" w:space="0" w:color="auto"/>
                    <w:bottom w:val="none" w:sz="0" w:space="0" w:color="auto"/>
                    <w:right w:val="none" w:sz="0" w:space="0" w:color="auto"/>
                  </w:divBdr>
                </w:div>
              </w:divsChild>
            </w:div>
            <w:div w:id="260842773">
              <w:marLeft w:val="0"/>
              <w:marRight w:val="0"/>
              <w:marTop w:val="0"/>
              <w:marBottom w:val="0"/>
              <w:divBdr>
                <w:top w:val="none" w:sz="0" w:space="0" w:color="auto"/>
                <w:left w:val="none" w:sz="0" w:space="0" w:color="auto"/>
                <w:bottom w:val="none" w:sz="0" w:space="0" w:color="auto"/>
                <w:right w:val="none" w:sz="0" w:space="0" w:color="auto"/>
              </w:divBdr>
              <w:divsChild>
                <w:div w:id="57823114">
                  <w:marLeft w:val="0"/>
                  <w:marRight w:val="0"/>
                  <w:marTop w:val="0"/>
                  <w:marBottom w:val="0"/>
                  <w:divBdr>
                    <w:top w:val="none" w:sz="0" w:space="0" w:color="auto"/>
                    <w:left w:val="none" w:sz="0" w:space="0" w:color="auto"/>
                    <w:bottom w:val="none" w:sz="0" w:space="0" w:color="auto"/>
                    <w:right w:val="none" w:sz="0" w:space="0" w:color="auto"/>
                  </w:divBdr>
                </w:div>
              </w:divsChild>
            </w:div>
            <w:div w:id="643004470">
              <w:marLeft w:val="0"/>
              <w:marRight w:val="0"/>
              <w:marTop w:val="0"/>
              <w:marBottom w:val="0"/>
              <w:divBdr>
                <w:top w:val="none" w:sz="0" w:space="0" w:color="auto"/>
                <w:left w:val="none" w:sz="0" w:space="0" w:color="auto"/>
                <w:bottom w:val="none" w:sz="0" w:space="0" w:color="auto"/>
                <w:right w:val="none" w:sz="0" w:space="0" w:color="auto"/>
              </w:divBdr>
              <w:divsChild>
                <w:div w:id="406608540">
                  <w:marLeft w:val="0"/>
                  <w:marRight w:val="0"/>
                  <w:marTop w:val="0"/>
                  <w:marBottom w:val="0"/>
                  <w:divBdr>
                    <w:top w:val="none" w:sz="0" w:space="0" w:color="auto"/>
                    <w:left w:val="none" w:sz="0" w:space="0" w:color="auto"/>
                    <w:bottom w:val="none" w:sz="0" w:space="0" w:color="auto"/>
                    <w:right w:val="none" w:sz="0" w:space="0" w:color="auto"/>
                  </w:divBdr>
                </w:div>
              </w:divsChild>
            </w:div>
            <w:div w:id="1261371839">
              <w:marLeft w:val="0"/>
              <w:marRight w:val="0"/>
              <w:marTop w:val="0"/>
              <w:marBottom w:val="0"/>
              <w:divBdr>
                <w:top w:val="none" w:sz="0" w:space="0" w:color="auto"/>
                <w:left w:val="none" w:sz="0" w:space="0" w:color="auto"/>
                <w:bottom w:val="none" w:sz="0" w:space="0" w:color="auto"/>
                <w:right w:val="none" w:sz="0" w:space="0" w:color="auto"/>
              </w:divBdr>
              <w:divsChild>
                <w:div w:id="1576285370">
                  <w:marLeft w:val="0"/>
                  <w:marRight w:val="0"/>
                  <w:marTop w:val="0"/>
                  <w:marBottom w:val="0"/>
                  <w:divBdr>
                    <w:top w:val="none" w:sz="0" w:space="0" w:color="auto"/>
                    <w:left w:val="none" w:sz="0" w:space="0" w:color="auto"/>
                    <w:bottom w:val="none" w:sz="0" w:space="0" w:color="auto"/>
                    <w:right w:val="none" w:sz="0" w:space="0" w:color="auto"/>
                  </w:divBdr>
                </w:div>
              </w:divsChild>
            </w:div>
            <w:div w:id="714239199">
              <w:marLeft w:val="0"/>
              <w:marRight w:val="0"/>
              <w:marTop w:val="0"/>
              <w:marBottom w:val="0"/>
              <w:divBdr>
                <w:top w:val="none" w:sz="0" w:space="0" w:color="auto"/>
                <w:left w:val="none" w:sz="0" w:space="0" w:color="auto"/>
                <w:bottom w:val="none" w:sz="0" w:space="0" w:color="auto"/>
                <w:right w:val="none" w:sz="0" w:space="0" w:color="auto"/>
              </w:divBdr>
              <w:divsChild>
                <w:div w:id="395051960">
                  <w:marLeft w:val="0"/>
                  <w:marRight w:val="0"/>
                  <w:marTop w:val="0"/>
                  <w:marBottom w:val="0"/>
                  <w:divBdr>
                    <w:top w:val="none" w:sz="0" w:space="0" w:color="auto"/>
                    <w:left w:val="none" w:sz="0" w:space="0" w:color="auto"/>
                    <w:bottom w:val="none" w:sz="0" w:space="0" w:color="auto"/>
                    <w:right w:val="none" w:sz="0" w:space="0" w:color="auto"/>
                  </w:divBdr>
                </w:div>
              </w:divsChild>
            </w:div>
            <w:div w:id="498236343">
              <w:marLeft w:val="0"/>
              <w:marRight w:val="0"/>
              <w:marTop w:val="0"/>
              <w:marBottom w:val="0"/>
              <w:divBdr>
                <w:top w:val="none" w:sz="0" w:space="0" w:color="auto"/>
                <w:left w:val="none" w:sz="0" w:space="0" w:color="auto"/>
                <w:bottom w:val="none" w:sz="0" w:space="0" w:color="auto"/>
                <w:right w:val="none" w:sz="0" w:space="0" w:color="auto"/>
              </w:divBdr>
              <w:divsChild>
                <w:div w:id="655034112">
                  <w:marLeft w:val="0"/>
                  <w:marRight w:val="0"/>
                  <w:marTop w:val="0"/>
                  <w:marBottom w:val="0"/>
                  <w:divBdr>
                    <w:top w:val="none" w:sz="0" w:space="0" w:color="auto"/>
                    <w:left w:val="none" w:sz="0" w:space="0" w:color="auto"/>
                    <w:bottom w:val="none" w:sz="0" w:space="0" w:color="auto"/>
                    <w:right w:val="none" w:sz="0" w:space="0" w:color="auto"/>
                  </w:divBdr>
                </w:div>
              </w:divsChild>
            </w:div>
            <w:div w:id="2077703372">
              <w:marLeft w:val="0"/>
              <w:marRight w:val="0"/>
              <w:marTop w:val="0"/>
              <w:marBottom w:val="0"/>
              <w:divBdr>
                <w:top w:val="none" w:sz="0" w:space="0" w:color="auto"/>
                <w:left w:val="none" w:sz="0" w:space="0" w:color="auto"/>
                <w:bottom w:val="none" w:sz="0" w:space="0" w:color="auto"/>
                <w:right w:val="none" w:sz="0" w:space="0" w:color="auto"/>
              </w:divBdr>
              <w:divsChild>
                <w:div w:id="1369986833">
                  <w:marLeft w:val="0"/>
                  <w:marRight w:val="0"/>
                  <w:marTop w:val="0"/>
                  <w:marBottom w:val="0"/>
                  <w:divBdr>
                    <w:top w:val="none" w:sz="0" w:space="0" w:color="auto"/>
                    <w:left w:val="none" w:sz="0" w:space="0" w:color="auto"/>
                    <w:bottom w:val="none" w:sz="0" w:space="0" w:color="auto"/>
                    <w:right w:val="none" w:sz="0" w:space="0" w:color="auto"/>
                  </w:divBdr>
                </w:div>
                <w:div w:id="1527674471">
                  <w:marLeft w:val="0"/>
                  <w:marRight w:val="0"/>
                  <w:marTop w:val="0"/>
                  <w:marBottom w:val="0"/>
                  <w:divBdr>
                    <w:top w:val="none" w:sz="0" w:space="0" w:color="auto"/>
                    <w:left w:val="none" w:sz="0" w:space="0" w:color="auto"/>
                    <w:bottom w:val="none" w:sz="0" w:space="0" w:color="auto"/>
                    <w:right w:val="none" w:sz="0" w:space="0" w:color="auto"/>
                  </w:divBdr>
                </w:div>
              </w:divsChild>
            </w:div>
            <w:div w:id="421950349">
              <w:marLeft w:val="0"/>
              <w:marRight w:val="0"/>
              <w:marTop w:val="0"/>
              <w:marBottom w:val="0"/>
              <w:divBdr>
                <w:top w:val="none" w:sz="0" w:space="0" w:color="auto"/>
                <w:left w:val="none" w:sz="0" w:space="0" w:color="auto"/>
                <w:bottom w:val="none" w:sz="0" w:space="0" w:color="auto"/>
                <w:right w:val="none" w:sz="0" w:space="0" w:color="auto"/>
              </w:divBdr>
              <w:divsChild>
                <w:div w:id="857742482">
                  <w:marLeft w:val="0"/>
                  <w:marRight w:val="0"/>
                  <w:marTop w:val="0"/>
                  <w:marBottom w:val="0"/>
                  <w:divBdr>
                    <w:top w:val="none" w:sz="0" w:space="0" w:color="auto"/>
                    <w:left w:val="none" w:sz="0" w:space="0" w:color="auto"/>
                    <w:bottom w:val="none" w:sz="0" w:space="0" w:color="auto"/>
                    <w:right w:val="none" w:sz="0" w:space="0" w:color="auto"/>
                  </w:divBdr>
                </w:div>
              </w:divsChild>
            </w:div>
            <w:div w:id="845483621">
              <w:marLeft w:val="0"/>
              <w:marRight w:val="0"/>
              <w:marTop w:val="0"/>
              <w:marBottom w:val="0"/>
              <w:divBdr>
                <w:top w:val="none" w:sz="0" w:space="0" w:color="auto"/>
                <w:left w:val="none" w:sz="0" w:space="0" w:color="auto"/>
                <w:bottom w:val="none" w:sz="0" w:space="0" w:color="auto"/>
                <w:right w:val="none" w:sz="0" w:space="0" w:color="auto"/>
              </w:divBdr>
              <w:divsChild>
                <w:div w:id="13463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843996">
          <w:marLeft w:val="0"/>
          <w:marRight w:val="0"/>
          <w:marTop w:val="0"/>
          <w:marBottom w:val="0"/>
          <w:divBdr>
            <w:top w:val="none" w:sz="0" w:space="0" w:color="auto"/>
            <w:left w:val="none" w:sz="0" w:space="0" w:color="auto"/>
            <w:bottom w:val="none" w:sz="0" w:space="0" w:color="auto"/>
            <w:right w:val="none" w:sz="0" w:space="0" w:color="auto"/>
          </w:divBdr>
          <w:divsChild>
            <w:div w:id="73942700">
              <w:marLeft w:val="0"/>
              <w:marRight w:val="0"/>
              <w:marTop w:val="0"/>
              <w:marBottom w:val="0"/>
              <w:divBdr>
                <w:top w:val="none" w:sz="0" w:space="0" w:color="auto"/>
                <w:left w:val="none" w:sz="0" w:space="0" w:color="auto"/>
                <w:bottom w:val="none" w:sz="0" w:space="0" w:color="auto"/>
                <w:right w:val="none" w:sz="0" w:space="0" w:color="auto"/>
              </w:divBdr>
              <w:divsChild>
                <w:div w:id="835654440">
                  <w:marLeft w:val="0"/>
                  <w:marRight w:val="0"/>
                  <w:marTop w:val="0"/>
                  <w:marBottom w:val="0"/>
                  <w:divBdr>
                    <w:top w:val="none" w:sz="0" w:space="0" w:color="auto"/>
                    <w:left w:val="none" w:sz="0" w:space="0" w:color="auto"/>
                    <w:bottom w:val="none" w:sz="0" w:space="0" w:color="auto"/>
                    <w:right w:val="none" w:sz="0" w:space="0" w:color="auto"/>
                  </w:divBdr>
                </w:div>
              </w:divsChild>
            </w:div>
            <w:div w:id="266933973">
              <w:marLeft w:val="0"/>
              <w:marRight w:val="0"/>
              <w:marTop w:val="0"/>
              <w:marBottom w:val="0"/>
              <w:divBdr>
                <w:top w:val="none" w:sz="0" w:space="0" w:color="auto"/>
                <w:left w:val="none" w:sz="0" w:space="0" w:color="auto"/>
                <w:bottom w:val="none" w:sz="0" w:space="0" w:color="auto"/>
                <w:right w:val="none" w:sz="0" w:space="0" w:color="auto"/>
              </w:divBdr>
              <w:divsChild>
                <w:div w:id="1634208522">
                  <w:marLeft w:val="0"/>
                  <w:marRight w:val="0"/>
                  <w:marTop w:val="0"/>
                  <w:marBottom w:val="0"/>
                  <w:divBdr>
                    <w:top w:val="none" w:sz="0" w:space="0" w:color="auto"/>
                    <w:left w:val="none" w:sz="0" w:space="0" w:color="auto"/>
                    <w:bottom w:val="none" w:sz="0" w:space="0" w:color="auto"/>
                    <w:right w:val="none" w:sz="0" w:space="0" w:color="auto"/>
                  </w:divBdr>
                </w:div>
              </w:divsChild>
            </w:div>
            <w:div w:id="659887845">
              <w:marLeft w:val="0"/>
              <w:marRight w:val="0"/>
              <w:marTop w:val="0"/>
              <w:marBottom w:val="0"/>
              <w:divBdr>
                <w:top w:val="none" w:sz="0" w:space="0" w:color="auto"/>
                <w:left w:val="none" w:sz="0" w:space="0" w:color="auto"/>
                <w:bottom w:val="none" w:sz="0" w:space="0" w:color="auto"/>
                <w:right w:val="none" w:sz="0" w:space="0" w:color="auto"/>
              </w:divBdr>
              <w:divsChild>
                <w:div w:id="1785614780">
                  <w:marLeft w:val="0"/>
                  <w:marRight w:val="0"/>
                  <w:marTop w:val="0"/>
                  <w:marBottom w:val="0"/>
                  <w:divBdr>
                    <w:top w:val="none" w:sz="0" w:space="0" w:color="auto"/>
                    <w:left w:val="none" w:sz="0" w:space="0" w:color="auto"/>
                    <w:bottom w:val="none" w:sz="0" w:space="0" w:color="auto"/>
                    <w:right w:val="none" w:sz="0" w:space="0" w:color="auto"/>
                  </w:divBdr>
                </w:div>
              </w:divsChild>
            </w:div>
            <w:div w:id="545484030">
              <w:marLeft w:val="0"/>
              <w:marRight w:val="0"/>
              <w:marTop w:val="0"/>
              <w:marBottom w:val="0"/>
              <w:divBdr>
                <w:top w:val="none" w:sz="0" w:space="0" w:color="auto"/>
                <w:left w:val="none" w:sz="0" w:space="0" w:color="auto"/>
                <w:bottom w:val="none" w:sz="0" w:space="0" w:color="auto"/>
                <w:right w:val="none" w:sz="0" w:space="0" w:color="auto"/>
              </w:divBdr>
              <w:divsChild>
                <w:div w:id="1689720567">
                  <w:marLeft w:val="0"/>
                  <w:marRight w:val="0"/>
                  <w:marTop w:val="0"/>
                  <w:marBottom w:val="0"/>
                  <w:divBdr>
                    <w:top w:val="none" w:sz="0" w:space="0" w:color="auto"/>
                    <w:left w:val="none" w:sz="0" w:space="0" w:color="auto"/>
                    <w:bottom w:val="none" w:sz="0" w:space="0" w:color="auto"/>
                    <w:right w:val="none" w:sz="0" w:space="0" w:color="auto"/>
                  </w:divBdr>
                </w:div>
              </w:divsChild>
            </w:div>
            <w:div w:id="829760745">
              <w:marLeft w:val="0"/>
              <w:marRight w:val="0"/>
              <w:marTop w:val="0"/>
              <w:marBottom w:val="0"/>
              <w:divBdr>
                <w:top w:val="none" w:sz="0" w:space="0" w:color="auto"/>
                <w:left w:val="none" w:sz="0" w:space="0" w:color="auto"/>
                <w:bottom w:val="none" w:sz="0" w:space="0" w:color="auto"/>
                <w:right w:val="none" w:sz="0" w:space="0" w:color="auto"/>
              </w:divBdr>
              <w:divsChild>
                <w:div w:id="1847162903">
                  <w:marLeft w:val="0"/>
                  <w:marRight w:val="0"/>
                  <w:marTop w:val="0"/>
                  <w:marBottom w:val="0"/>
                  <w:divBdr>
                    <w:top w:val="none" w:sz="0" w:space="0" w:color="auto"/>
                    <w:left w:val="none" w:sz="0" w:space="0" w:color="auto"/>
                    <w:bottom w:val="none" w:sz="0" w:space="0" w:color="auto"/>
                    <w:right w:val="none" w:sz="0" w:space="0" w:color="auto"/>
                  </w:divBdr>
                </w:div>
              </w:divsChild>
            </w:div>
            <w:div w:id="610863765">
              <w:marLeft w:val="0"/>
              <w:marRight w:val="0"/>
              <w:marTop w:val="0"/>
              <w:marBottom w:val="0"/>
              <w:divBdr>
                <w:top w:val="none" w:sz="0" w:space="0" w:color="auto"/>
                <w:left w:val="none" w:sz="0" w:space="0" w:color="auto"/>
                <w:bottom w:val="none" w:sz="0" w:space="0" w:color="auto"/>
                <w:right w:val="none" w:sz="0" w:space="0" w:color="auto"/>
              </w:divBdr>
              <w:divsChild>
                <w:div w:id="149293097">
                  <w:marLeft w:val="0"/>
                  <w:marRight w:val="0"/>
                  <w:marTop w:val="0"/>
                  <w:marBottom w:val="0"/>
                  <w:divBdr>
                    <w:top w:val="none" w:sz="0" w:space="0" w:color="auto"/>
                    <w:left w:val="none" w:sz="0" w:space="0" w:color="auto"/>
                    <w:bottom w:val="none" w:sz="0" w:space="0" w:color="auto"/>
                    <w:right w:val="none" w:sz="0" w:space="0" w:color="auto"/>
                  </w:divBdr>
                </w:div>
              </w:divsChild>
            </w:div>
            <w:div w:id="135220376">
              <w:marLeft w:val="0"/>
              <w:marRight w:val="0"/>
              <w:marTop w:val="0"/>
              <w:marBottom w:val="0"/>
              <w:divBdr>
                <w:top w:val="none" w:sz="0" w:space="0" w:color="auto"/>
                <w:left w:val="none" w:sz="0" w:space="0" w:color="auto"/>
                <w:bottom w:val="none" w:sz="0" w:space="0" w:color="auto"/>
                <w:right w:val="none" w:sz="0" w:space="0" w:color="auto"/>
              </w:divBdr>
              <w:divsChild>
                <w:div w:id="1857428449">
                  <w:marLeft w:val="0"/>
                  <w:marRight w:val="0"/>
                  <w:marTop w:val="0"/>
                  <w:marBottom w:val="0"/>
                  <w:divBdr>
                    <w:top w:val="none" w:sz="0" w:space="0" w:color="auto"/>
                    <w:left w:val="none" w:sz="0" w:space="0" w:color="auto"/>
                    <w:bottom w:val="none" w:sz="0" w:space="0" w:color="auto"/>
                    <w:right w:val="none" w:sz="0" w:space="0" w:color="auto"/>
                  </w:divBdr>
                </w:div>
              </w:divsChild>
            </w:div>
            <w:div w:id="965164265">
              <w:marLeft w:val="0"/>
              <w:marRight w:val="0"/>
              <w:marTop w:val="0"/>
              <w:marBottom w:val="0"/>
              <w:divBdr>
                <w:top w:val="none" w:sz="0" w:space="0" w:color="auto"/>
                <w:left w:val="none" w:sz="0" w:space="0" w:color="auto"/>
                <w:bottom w:val="none" w:sz="0" w:space="0" w:color="auto"/>
                <w:right w:val="none" w:sz="0" w:space="0" w:color="auto"/>
              </w:divBdr>
              <w:divsChild>
                <w:div w:id="318386761">
                  <w:marLeft w:val="0"/>
                  <w:marRight w:val="0"/>
                  <w:marTop w:val="0"/>
                  <w:marBottom w:val="0"/>
                  <w:divBdr>
                    <w:top w:val="none" w:sz="0" w:space="0" w:color="auto"/>
                    <w:left w:val="none" w:sz="0" w:space="0" w:color="auto"/>
                    <w:bottom w:val="none" w:sz="0" w:space="0" w:color="auto"/>
                    <w:right w:val="none" w:sz="0" w:space="0" w:color="auto"/>
                  </w:divBdr>
                </w:div>
              </w:divsChild>
            </w:div>
            <w:div w:id="633488427">
              <w:marLeft w:val="0"/>
              <w:marRight w:val="0"/>
              <w:marTop w:val="0"/>
              <w:marBottom w:val="0"/>
              <w:divBdr>
                <w:top w:val="none" w:sz="0" w:space="0" w:color="auto"/>
                <w:left w:val="none" w:sz="0" w:space="0" w:color="auto"/>
                <w:bottom w:val="none" w:sz="0" w:space="0" w:color="auto"/>
                <w:right w:val="none" w:sz="0" w:space="0" w:color="auto"/>
              </w:divBdr>
              <w:divsChild>
                <w:div w:id="1170022790">
                  <w:marLeft w:val="0"/>
                  <w:marRight w:val="0"/>
                  <w:marTop w:val="0"/>
                  <w:marBottom w:val="0"/>
                  <w:divBdr>
                    <w:top w:val="none" w:sz="0" w:space="0" w:color="auto"/>
                    <w:left w:val="none" w:sz="0" w:space="0" w:color="auto"/>
                    <w:bottom w:val="none" w:sz="0" w:space="0" w:color="auto"/>
                    <w:right w:val="none" w:sz="0" w:space="0" w:color="auto"/>
                  </w:divBdr>
                </w:div>
              </w:divsChild>
            </w:div>
            <w:div w:id="1754621519">
              <w:marLeft w:val="0"/>
              <w:marRight w:val="0"/>
              <w:marTop w:val="0"/>
              <w:marBottom w:val="0"/>
              <w:divBdr>
                <w:top w:val="none" w:sz="0" w:space="0" w:color="auto"/>
                <w:left w:val="none" w:sz="0" w:space="0" w:color="auto"/>
                <w:bottom w:val="none" w:sz="0" w:space="0" w:color="auto"/>
                <w:right w:val="none" w:sz="0" w:space="0" w:color="auto"/>
              </w:divBdr>
              <w:divsChild>
                <w:div w:id="1130704542">
                  <w:marLeft w:val="0"/>
                  <w:marRight w:val="0"/>
                  <w:marTop w:val="0"/>
                  <w:marBottom w:val="0"/>
                  <w:divBdr>
                    <w:top w:val="none" w:sz="0" w:space="0" w:color="auto"/>
                    <w:left w:val="none" w:sz="0" w:space="0" w:color="auto"/>
                    <w:bottom w:val="none" w:sz="0" w:space="0" w:color="auto"/>
                    <w:right w:val="none" w:sz="0" w:space="0" w:color="auto"/>
                  </w:divBdr>
                </w:div>
              </w:divsChild>
            </w:div>
            <w:div w:id="1832138737">
              <w:marLeft w:val="0"/>
              <w:marRight w:val="0"/>
              <w:marTop w:val="0"/>
              <w:marBottom w:val="0"/>
              <w:divBdr>
                <w:top w:val="none" w:sz="0" w:space="0" w:color="auto"/>
                <w:left w:val="none" w:sz="0" w:space="0" w:color="auto"/>
                <w:bottom w:val="none" w:sz="0" w:space="0" w:color="auto"/>
                <w:right w:val="none" w:sz="0" w:space="0" w:color="auto"/>
              </w:divBdr>
              <w:divsChild>
                <w:div w:id="230233579">
                  <w:marLeft w:val="0"/>
                  <w:marRight w:val="0"/>
                  <w:marTop w:val="0"/>
                  <w:marBottom w:val="0"/>
                  <w:divBdr>
                    <w:top w:val="none" w:sz="0" w:space="0" w:color="auto"/>
                    <w:left w:val="none" w:sz="0" w:space="0" w:color="auto"/>
                    <w:bottom w:val="none" w:sz="0" w:space="0" w:color="auto"/>
                    <w:right w:val="none" w:sz="0" w:space="0" w:color="auto"/>
                  </w:divBdr>
                </w:div>
              </w:divsChild>
            </w:div>
            <w:div w:id="398209360">
              <w:marLeft w:val="0"/>
              <w:marRight w:val="0"/>
              <w:marTop w:val="0"/>
              <w:marBottom w:val="0"/>
              <w:divBdr>
                <w:top w:val="none" w:sz="0" w:space="0" w:color="auto"/>
                <w:left w:val="none" w:sz="0" w:space="0" w:color="auto"/>
                <w:bottom w:val="none" w:sz="0" w:space="0" w:color="auto"/>
                <w:right w:val="none" w:sz="0" w:space="0" w:color="auto"/>
              </w:divBdr>
              <w:divsChild>
                <w:div w:id="919095689">
                  <w:marLeft w:val="0"/>
                  <w:marRight w:val="0"/>
                  <w:marTop w:val="0"/>
                  <w:marBottom w:val="0"/>
                  <w:divBdr>
                    <w:top w:val="none" w:sz="0" w:space="0" w:color="auto"/>
                    <w:left w:val="none" w:sz="0" w:space="0" w:color="auto"/>
                    <w:bottom w:val="none" w:sz="0" w:space="0" w:color="auto"/>
                    <w:right w:val="none" w:sz="0" w:space="0" w:color="auto"/>
                  </w:divBdr>
                </w:div>
              </w:divsChild>
            </w:div>
            <w:div w:id="563757436">
              <w:marLeft w:val="0"/>
              <w:marRight w:val="0"/>
              <w:marTop w:val="0"/>
              <w:marBottom w:val="0"/>
              <w:divBdr>
                <w:top w:val="none" w:sz="0" w:space="0" w:color="auto"/>
                <w:left w:val="none" w:sz="0" w:space="0" w:color="auto"/>
                <w:bottom w:val="none" w:sz="0" w:space="0" w:color="auto"/>
                <w:right w:val="none" w:sz="0" w:space="0" w:color="auto"/>
              </w:divBdr>
              <w:divsChild>
                <w:div w:id="1914076123">
                  <w:marLeft w:val="0"/>
                  <w:marRight w:val="0"/>
                  <w:marTop w:val="0"/>
                  <w:marBottom w:val="0"/>
                  <w:divBdr>
                    <w:top w:val="none" w:sz="0" w:space="0" w:color="auto"/>
                    <w:left w:val="none" w:sz="0" w:space="0" w:color="auto"/>
                    <w:bottom w:val="none" w:sz="0" w:space="0" w:color="auto"/>
                    <w:right w:val="none" w:sz="0" w:space="0" w:color="auto"/>
                  </w:divBdr>
                </w:div>
              </w:divsChild>
            </w:div>
            <w:div w:id="1013410244">
              <w:marLeft w:val="0"/>
              <w:marRight w:val="0"/>
              <w:marTop w:val="0"/>
              <w:marBottom w:val="0"/>
              <w:divBdr>
                <w:top w:val="none" w:sz="0" w:space="0" w:color="auto"/>
                <w:left w:val="none" w:sz="0" w:space="0" w:color="auto"/>
                <w:bottom w:val="none" w:sz="0" w:space="0" w:color="auto"/>
                <w:right w:val="none" w:sz="0" w:space="0" w:color="auto"/>
              </w:divBdr>
              <w:divsChild>
                <w:div w:id="1273828955">
                  <w:marLeft w:val="0"/>
                  <w:marRight w:val="0"/>
                  <w:marTop w:val="0"/>
                  <w:marBottom w:val="0"/>
                  <w:divBdr>
                    <w:top w:val="none" w:sz="0" w:space="0" w:color="auto"/>
                    <w:left w:val="none" w:sz="0" w:space="0" w:color="auto"/>
                    <w:bottom w:val="none" w:sz="0" w:space="0" w:color="auto"/>
                    <w:right w:val="none" w:sz="0" w:space="0" w:color="auto"/>
                  </w:divBdr>
                </w:div>
              </w:divsChild>
            </w:div>
            <w:div w:id="119568247">
              <w:marLeft w:val="0"/>
              <w:marRight w:val="0"/>
              <w:marTop w:val="0"/>
              <w:marBottom w:val="0"/>
              <w:divBdr>
                <w:top w:val="none" w:sz="0" w:space="0" w:color="auto"/>
                <w:left w:val="none" w:sz="0" w:space="0" w:color="auto"/>
                <w:bottom w:val="none" w:sz="0" w:space="0" w:color="auto"/>
                <w:right w:val="none" w:sz="0" w:space="0" w:color="auto"/>
              </w:divBdr>
              <w:divsChild>
                <w:div w:id="633756315">
                  <w:marLeft w:val="0"/>
                  <w:marRight w:val="0"/>
                  <w:marTop w:val="0"/>
                  <w:marBottom w:val="0"/>
                  <w:divBdr>
                    <w:top w:val="none" w:sz="0" w:space="0" w:color="auto"/>
                    <w:left w:val="none" w:sz="0" w:space="0" w:color="auto"/>
                    <w:bottom w:val="none" w:sz="0" w:space="0" w:color="auto"/>
                    <w:right w:val="none" w:sz="0" w:space="0" w:color="auto"/>
                  </w:divBdr>
                </w:div>
              </w:divsChild>
            </w:div>
            <w:div w:id="992872223">
              <w:marLeft w:val="0"/>
              <w:marRight w:val="0"/>
              <w:marTop w:val="0"/>
              <w:marBottom w:val="0"/>
              <w:divBdr>
                <w:top w:val="none" w:sz="0" w:space="0" w:color="auto"/>
                <w:left w:val="none" w:sz="0" w:space="0" w:color="auto"/>
                <w:bottom w:val="none" w:sz="0" w:space="0" w:color="auto"/>
                <w:right w:val="none" w:sz="0" w:space="0" w:color="auto"/>
              </w:divBdr>
              <w:divsChild>
                <w:div w:id="910889179">
                  <w:marLeft w:val="0"/>
                  <w:marRight w:val="0"/>
                  <w:marTop w:val="0"/>
                  <w:marBottom w:val="0"/>
                  <w:divBdr>
                    <w:top w:val="none" w:sz="0" w:space="0" w:color="auto"/>
                    <w:left w:val="none" w:sz="0" w:space="0" w:color="auto"/>
                    <w:bottom w:val="none" w:sz="0" w:space="0" w:color="auto"/>
                    <w:right w:val="none" w:sz="0" w:space="0" w:color="auto"/>
                  </w:divBdr>
                </w:div>
              </w:divsChild>
            </w:div>
            <w:div w:id="1070693734">
              <w:marLeft w:val="0"/>
              <w:marRight w:val="0"/>
              <w:marTop w:val="0"/>
              <w:marBottom w:val="0"/>
              <w:divBdr>
                <w:top w:val="none" w:sz="0" w:space="0" w:color="auto"/>
                <w:left w:val="none" w:sz="0" w:space="0" w:color="auto"/>
                <w:bottom w:val="none" w:sz="0" w:space="0" w:color="auto"/>
                <w:right w:val="none" w:sz="0" w:space="0" w:color="auto"/>
              </w:divBdr>
              <w:divsChild>
                <w:div w:id="122329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162823">
          <w:marLeft w:val="0"/>
          <w:marRight w:val="0"/>
          <w:marTop w:val="0"/>
          <w:marBottom w:val="0"/>
          <w:divBdr>
            <w:top w:val="none" w:sz="0" w:space="0" w:color="auto"/>
            <w:left w:val="none" w:sz="0" w:space="0" w:color="auto"/>
            <w:bottom w:val="none" w:sz="0" w:space="0" w:color="auto"/>
            <w:right w:val="none" w:sz="0" w:space="0" w:color="auto"/>
          </w:divBdr>
          <w:divsChild>
            <w:div w:id="1047878528">
              <w:marLeft w:val="0"/>
              <w:marRight w:val="0"/>
              <w:marTop w:val="0"/>
              <w:marBottom w:val="0"/>
              <w:divBdr>
                <w:top w:val="none" w:sz="0" w:space="0" w:color="auto"/>
                <w:left w:val="none" w:sz="0" w:space="0" w:color="auto"/>
                <w:bottom w:val="none" w:sz="0" w:space="0" w:color="auto"/>
                <w:right w:val="none" w:sz="0" w:space="0" w:color="auto"/>
              </w:divBdr>
              <w:divsChild>
                <w:div w:id="644353884">
                  <w:marLeft w:val="0"/>
                  <w:marRight w:val="0"/>
                  <w:marTop w:val="0"/>
                  <w:marBottom w:val="0"/>
                  <w:divBdr>
                    <w:top w:val="none" w:sz="0" w:space="0" w:color="auto"/>
                    <w:left w:val="none" w:sz="0" w:space="0" w:color="auto"/>
                    <w:bottom w:val="none" w:sz="0" w:space="0" w:color="auto"/>
                    <w:right w:val="none" w:sz="0" w:space="0" w:color="auto"/>
                  </w:divBdr>
                </w:div>
              </w:divsChild>
            </w:div>
            <w:div w:id="1520661040">
              <w:marLeft w:val="0"/>
              <w:marRight w:val="0"/>
              <w:marTop w:val="0"/>
              <w:marBottom w:val="0"/>
              <w:divBdr>
                <w:top w:val="none" w:sz="0" w:space="0" w:color="auto"/>
                <w:left w:val="none" w:sz="0" w:space="0" w:color="auto"/>
                <w:bottom w:val="none" w:sz="0" w:space="0" w:color="auto"/>
                <w:right w:val="none" w:sz="0" w:space="0" w:color="auto"/>
              </w:divBdr>
              <w:divsChild>
                <w:div w:id="181687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828033">
          <w:marLeft w:val="0"/>
          <w:marRight w:val="0"/>
          <w:marTop w:val="0"/>
          <w:marBottom w:val="0"/>
          <w:divBdr>
            <w:top w:val="none" w:sz="0" w:space="0" w:color="auto"/>
            <w:left w:val="none" w:sz="0" w:space="0" w:color="auto"/>
            <w:bottom w:val="none" w:sz="0" w:space="0" w:color="auto"/>
            <w:right w:val="none" w:sz="0" w:space="0" w:color="auto"/>
          </w:divBdr>
          <w:divsChild>
            <w:div w:id="1132020049">
              <w:marLeft w:val="0"/>
              <w:marRight w:val="0"/>
              <w:marTop w:val="0"/>
              <w:marBottom w:val="0"/>
              <w:divBdr>
                <w:top w:val="none" w:sz="0" w:space="0" w:color="auto"/>
                <w:left w:val="none" w:sz="0" w:space="0" w:color="auto"/>
                <w:bottom w:val="none" w:sz="0" w:space="0" w:color="auto"/>
                <w:right w:val="none" w:sz="0" w:space="0" w:color="auto"/>
              </w:divBdr>
              <w:divsChild>
                <w:div w:id="1040858261">
                  <w:marLeft w:val="0"/>
                  <w:marRight w:val="0"/>
                  <w:marTop w:val="0"/>
                  <w:marBottom w:val="0"/>
                  <w:divBdr>
                    <w:top w:val="none" w:sz="0" w:space="0" w:color="auto"/>
                    <w:left w:val="none" w:sz="0" w:space="0" w:color="auto"/>
                    <w:bottom w:val="none" w:sz="0" w:space="0" w:color="auto"/>
                    <w:right w:val="none" w:sz="0" w:space="0" w:color="auto"/>
                  </w:divBdr>
                </w:div>
              </w:divsChild>
            </w:div>
            <w:div w:id="559747552">
              <w:marLeft w:val="0"/>
              <w:marRight w:val="0"/>
              <w:marTop w:val="0"/>
              <w:marBottom w:val="0"/>
              <w:divBdr>
                <w:top w:val="none" w:sz="0" w:space="0" w:color="auto"/>
                <w:left w:val="none" w:sz="0" w:space="0" w:color="auto"/>
                <w:bottom w:val="none" w:sz="0" w:space="0" w:color="auto"/>
                <w:right w:val="none" w:sz="0" w:space="0" w:color="auto"/>
              </w:divBdr>
              <w:divsChild>
                <w:div w:id="147764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645968">
          <w:marLeft w:val="0"/>
          <w:marRight w:val="0"/>
          <w:marTop w:val="0"/>
          <w:marBottom w:val="0"/>
          <w:divBdr>
            <w:top w:val="none" w:sz="0" w:space="0" w:color="auto"/>
            <w:left w:val="none" w:sz="0" w:space="0" w:color="auto"/>
            <w:bottom w:val="none" w:sz="0" w:space="0" w:color="auto"/>
            <w:right w:val="none" w:sz="0" w:space="0" w:color="auto"/>
          </w:divBdr>
          <w:divsChild>
            <w:div w:id="2059084914">
              <w:marLeft w:val="0"/>
              <w:marRight w:val="0"/>
              <w:marTop w:val="0"/>
              <w:marBottom w:val="0"/>
              <w:divBdr>
                <w:top w:val="none" w:sz="0" w:space="0" w:color="auto"/>
                <w:left w:val="none" w:sz="0" w:space="0" w:color="auto"/>
                <w:bottom w:val="none" w:sz="0" w:space="0" w:color="auto"/>
                <w:right w:val="none" w:sz="0" w:space="0" w:color="auto"/>
              </w:divBdr>
              <w:divsChild>
                <w:div w:id="930939690">
                  <w:marLeft w:val="0"/>
                  <w:marRight w:val="0"/>
                  <w:marTop w:val="0"/>
                  <w:marBottom w:val="0"/>
                  <w:divBdr>
                    <w:top w:val="none" w:sz="0" w:space="0" w:color="auto"/>
                    <w:left w:val="none" w:sz="0" w:space="0" w:color="auto"/>
                    <w:bottom w:val="none" w:sz="0" w:space="0" w:color="auto"/>
                    <w:right w:val="none" w:sz="0" w:space="0" w:color="auto"/>
                  </w:divBdr>
                </w:div>
              </w:divsChild>
            </w:div>
            <w:div w:id="535898132">
              <w:marLeft w:val="0"/>
              <w:marRight w:val="0"/>
              <w:marTop w:val="0"/>
              <w:marBottom w:val="0"/>
              <w:divBdr>
                <w:top w:val="none" w:sz="0" w:space="0" w:color="auto"/>
                <w:left w:val="none" w:sz="0" w:space="0" w:color="auto"/>
                <w:bottom w:val="none" w:sz="0" w:space="0" w:color="auto"/>
                <w:right w:val="none" w:sz="0" w:space="0" w:color="auto"/>
              </w:divBdr>
              <w:divsChild>
                <w:div w:id="101635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210287">
          <w:marLeft w:val="0"/>
          <w:marRight w:val="0"/>
          <w:marTop w:val="0"/>
          <w:marBottom w:val="0"/>
          <w:divBdr>
            <w:top w:val="none" w:sz="0" w:space="0" w:color="auto"/>
            <w:left w:val="none" w:sz="0" w:space="0" w:color="auto"/>
            <w:bottom w:val="none" w:sz="0" w:space="0" w:color="auto"/>
            <w:right w:val="none" w:sz="0" w:space="0" w:color="auto"/>
          </w:divBdr>
          <w:divsChild>
            <w:div w:id="1012025715">
              <w:marLeft w:val="0"/>
              <w:marRight w:val="0"/>
              <w:marTop w:val="0"/>
              <w:marBottom w:val="0"/>
              <w:divBdr>
                <w:top w:val="none" w:sz="0" w:space="0" w:color="auto"/>
                <w:left w:val="none" w:sz="0" w:space="0" w:color="auto"/>
                <w:bottom w:val="none" w:sz="0" w:space="0" w:color="auto"/>
                <w:right w:val="none" w:sz="0" w:space="0" w:color="auto"/>
              </w:divBdr>
              <w:divsChild>
                <w:div w:id="851383793">
                  <w:marLeft w:val="0"/>
                  <w:marRight w:val="0"/>
                  <w:marTop w:val="0"/>
                  <w:marBottom w:val="0"/>
                  <w:divBdr>
                    <w:top w:val="none" w:sz="0" w:space="0" w:color="auto"/>
                    <w:left w:val="none" w:sz="0" w:space="0" w:color="auto"/>
                    <w:bottom w:val="none" w:sz="0" w:space="0" w:color="auto"/>
                    <w:right w:val="none" w:sz="0" w:space="0" w:color="auto"/>
                  </w:divBdr>
                </w:div>
              </w:divsChild>
            </w:div>
            <w:div w:id="991712604">
              <w:marLeft w:val="0"/>
              <w:marRight w:val="0"/>
              <w:marTop w:val="0"/>
              <w:marBottom w:val="0"/>
              <w:divBdr>
                <w:top w:val="none" w:sz="0" w:space="0" w:color="auto"/>
                <w:left w:val="none" w:sz="0" w:space="0" w:color="auto"/>
                <w:bottom w:val="none" w:sz="0" w:space="0" w:color="auto"/>
                <w:right w:val="none" w:sz="0" w:space="0" w:color="auto"/>
              </w:divBdr>
              <w:divsChild>
                <w:div w:id="1997803615">
                  <w:marLeft w:val="0"/>
                  <w:marRight w:val="0"/>
                  <w:marTop w:val="0"/>
                  <w:marBottom w:val="0"/>
                  <w:divBdr>
                    <w:top w:val="none" w:sz="0" w:space="0" w:color="auto"/>
                    <w:left w:val="none" w:sz="0" w:space="0" w:color="auto"/>
                    <w:bottom w:val="none" w:sz="0" w:space="0" w:color="auto"/>
                    <w:right w:val="none" w:sz="0" w:space="0" w:color="auto"/>
                  </w:divBdr>
                </w:div>
                <w:div w:id="237714414">
                  <w:marLeft w:val="0"/>
                  <w:marRight w:val="0"/>
                  <w:marTop w:val="0"/>
                  <w:marBottom w:val="0"/>
                  <w:divBdr>
                    <w:top w:val="none" w:sz="0" w:space="0" w:color="auto"/>
                    <w:left w:val="none" w:sz="0" w:space="0" w:color="auto"/>
                    <w:bottom w:val="none" w:sz="0" w:space="0" w:color="auto"/>
                    <w:right w:val="none" w:sz="0" w:space="0" w:color="auto"/>
                  </w:divBdr>
                </w:div>
              </w:divsChild>
            </w:div>
            <w:div w:id="2052341045">
              <w:marLeft w:val="0"/>
              <w:marRight w:val="0"/>
              <w:marTop w:val="0"/>
              <w:marBottom w:val="0"/>
              <w:divBdr>
                <w:top w:val="none" w:sz="0" w:space="0" w:color="auto"/>
                <w:left w:val="none" w:sz="0" w:space="0" w:color="auto"/>
                <w:bottom w:val="none" w:sz="0" w:space="0" w:color="auto"/>
                <w:right w:val="none" w:sz="0" w:space="0" w:color="auto"/>
              </w:divBdr>
              <w:divsChild>
                <w:div w:id="1182164108">
                  <w:marLeft w:val="0"/>
                  <w:marRight w:val="0"/>
                  <w:marTop w:val="0"/>
                  <w:marBottom w:val="0"/>
                  <w:divBdr>
                    <w:top w:val="none" w:sz="0" w:space="0" w:color="auto"/>
                    <w:left w:val="none" w:sz="0" w:space="0" w:color="auto"/>
                    <w:bottom w:val="none" w:sz="0" w:space="0" w:color="auto"/>
                    <w:right w:val="none" w:sz="0" w:space="0" w:color="auto"/>
                  </w:divBdr>
                </w:div>
              </w:divsChild>
            </w:div>
            <w:div w:id="1601987170">
              <w:marLeft w:val="0"/>
              <w:marRight w:val="0"/>
              <w:marTop w:val="0"/>
              <w:marBottom w:val="0"/>
              <w:divBdr>
                <w:top w:val="none" w:sz="0" w:space="0" w:color="auto"/>
                <w:left w:val="none" w:sz="0" w:space="0" w:color="auto"/>
                <w:bottom w:val="none" w:sz="0" w:space="0" w:color="auto"/>
                <w:right w:val="none" w:sz="0" w:space="0" w:color="auto"/>
              </w:divBdr>
              <w:divsChild>
                <w:div w:id="83715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660474">
          <w:marLeft w:val="0"/>
          <w:marRight w:val="0"/>
          <w:marTop w:val="0"/>
          <w:marBottom w:val="0"/>
          <w:divBdr>
            <w:top w:val="none" w:sz="0" w:space="0" w:color="auto"/>
            <w:left w:val="none" w:sz="0" w:space="0" w:color="auto"/>
            <w:bottom w:val="none" w:sz="0" w:space="0" w:color="auto"/>
            <w:right w:val="none" w:sz="0" w:space="0" w:color="auto"/>
          </w:divBdr>
          <w:divsChild>
            <w:div w:id="1496189416">
              <w:marLeft w:val="0"/>
              <w:marRight w:val="0"/>
              <w:marTop w:val="0"/>
              <w:marBottom w:val="0"/>
              <w:divBdr>
                <w:top w:val="none" w:sz="0" w:space="0" w:color="auto"/>
                <w:left w:val="none" w:sz="0" w:space="0" w:color="auto"/>
                <w:bottom w:val="none" w:sz="0" w:space="0" w:color="auto"/>
                <w:right w:val="none" w:sz="0" w:space="0" w:color="auto"/>
              </w:divBdr>
              <w:divsChild>
                <w:div w:id="561795360">
                  <w:marLeft w:val="0"/>
                  <w:marRight w:val="0"/>
                  <w:marTop w:val="0"/>
                  <w:marBottom w:val="0"/>
                  <w:divBdr>
                    <w:top w:val="none" w:sz="0" w:space="0" w:color="auto"/>
                    <w:left w:val="none" w:sz="0" w:space="0" w:color="auto"/>
                    <w:bottom w:val="none" w:sz="0" w:space="0" w:color="auto"/>
                    <w:right w:val="none" w:sz="0" w:space="0" w:color="auto"/>
                  </w:divBdr>
                </w:div>
              </w:divsChild>
            </w:div>
            <w:div w:id="465782336">
              <w:marLeft w:val="0"/>
              <w:marRight w:val="0"/>
              <w:marTop w:val="0"/>
              <w:marBottom w:val="0"/>
              <w:divBdr>
                <w:top w:val="none" w:sz="0" w:space="0" w:color="auto"/>
                <w:left w:val="none" w:sz="0" w:space="0" w:color="auto"/>
                <w:bottom w:val="none" w:sz="0" w:space="0" w:color="auto"/>
                <w:right w:val="none" w:sz="0" w:space="0" w:color="auto"/>
              </w:divBdr>
              <w:divsChild>
                <w:div w:id="15553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011579">
          <w:marLeft w:val="0"/>
          <w:marRight w:val="0"/>
          <w:marTop w:val="0"/>
          <w:marBottom w:val="0"/>
          <w:divBdr>
            <w:top w:val="none" w:sz="0" w:space="0" w:color="auto"/>
            <w:left w:val="none" w:sz="0" w:space="0" w:color="auto"/>
            <w:bottom w:val="none" w:sz="0" w:space="0" w:color="auto"/>
            <w:right w:val="none" w:sz="0" w:space="0" w:color="auto"/>
          </w:divBdr>
          <w:divsChild>
            <w:div w:id="426004442">
              <w:marLeft w:val="0"/>
              <w:marRight w:val="0"/>
              <w:marTop w:val="0"/>
              <w:marBottom w:val="0"/>
              <w:divBdr>
                <w:top w:val="none" w:sz="0" w:space="0" w:color="auto"/>
                <w:left w:val="none" w:sz="0" w:space="0" w:color="auto"/>
                <w:bottom w:val="none" w:sz="0" w:space="0" w:color="auto"/>
                <w:right w:val="none" w:sz="0" w:space="0" w:color="auto"/>
              </w:divBdr>
              <w:divsChild>
                <w:div w:id="982076922">
                  <w:marLeft w:val="0"/>
                  <w:marRight w:val="0"/>
                  <w:marTop w:val="0"/>
                  <w:marBottom w:val="0"/>
                  <w:divBdr>
                    <w:top w:val="none" w:sz="0" w:space="0" w:color="auto"/>
                    <w:left w:val="none" w:sz="0" w:space="0" w:color="auto"/>
                    <w:bottom w:val="none" w:sz="0" w:space="0" w:color="auto"/>
                    <w:right w:val="none" w:sz="0" w:space="0" w:color="auto"/>
                  </w:divBdr>
                </w:div>
              </w:divsChild>
            </w:div>
            <w:div w:id="1020735919">
              <w:marLeft w:val="0"/>
              <w:marRight w:val="0"/>
              <w:marTop w:val="0"/>
              <w:marBottom w:val="0"/>
              <w:divBdr>
                <w:top w:val="none" w:sz="0" w:space="0" w:color="auto"/>
                <w:left w:val="none" w:sz="0" w:space="0" w:color="auto"/>
                <w:bottom w:val="none" w:sz="0" w:space="0" w:color="auto"/>
                <w:right w:val="none" w:sz="0" w:space="0" w:color="auto"/>
              </w:divBdr>
              <w:divsChild>
                <w:div w:id="202920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82337">
          <w:marLeft w:val="0"/>
          <w:marRight w:val="0"/>
          <w:marTop w:val="0"/>
          <w:marBottom w:val="0"/>
          <w:divBdr>
            <w:top w:val="none" w:sz="0" w:space="0" w:color="auto"/>
            <w:left w:val="none" w:sz="0" w:space="0" w:color="auto"/>
            <w:bottom w:val="none" w:sz="0" w:space="0" w:color="auto"/>
            <w:right w:val="none" w:sz="0" w:space="0" w:color="auto"/>
          </w:divBdr>
          <w:divsChild>
            <w:div w:id="429467293">
              <w:marLeft w:val="0"/>
              <w:marRight w:val="0"/>
              <w:marTop w:val="0"/>
              <w:marBottom w:val="0"/>
              <w:divBdr>
                <w:top w:val="none" w:sz="0" w:space="0" w:color="auto"/>
                <w:left w:val="none" w:sz="0" w:space="0" w:color="auto"/>
                <w:bottom w:val="none" w:sz="0" w:space="0" w:color="auto"/>
                <w:right w:val="none" w:sz="0" w:space="0" w:color="auto"/>
              </w:divBdr>
              <w:divsChild>
                <w:div w:id="1391541563">
                  <w:marLeft w:val="0"/>
                  <w:marRight w:val="0"/>
                  <w:marTop w:val="0"/>
                  <w:marBottom w:val="0"/>
                  <w:divBdr>
                    <w:top w:val="none" w:sz="0" w:space="0" w:color="auto"/>
                    <w:left w:val="none" w:sz="0" w:space="0" w:color="auto"/>
                    <w:bottom w:val="none" w:sz="0" w:space="0" w:color="auto"/>
                    <w:right w:val="none" w:sz="0" w:space="0" w:color="auto"/>
                  </w:divBdr>
                </w:div>
              </w:divsChild>
            </w:div>
            <w:div w:id="311645071">
              <w:marLeft w:val="0"/>
              <w:marRight w:val="0"/>
              <w:marTop w:val="0"/>
              <w:marBottom w:val="0"/>
              <w:divBdr>
                <w:top w:val="none" w:sz="0" w:space="0" w:color="auto"/>
                <w:left w:val="none" w:sz="0" w:space="0" w:color="auto"/>
                <w:bottom w:val="none" w:sz="0" w:space="0" w:color="auto"/>
                <w:right w:val="none" w:sz="0" w:space="0" w:color="auto"/>
              </w:divBdr>
              <w:divsChild>
                <w:div w:id="1551960372">
                  <w:marLeft w:val="0"/>
                  <w:marRight w:val="0"/>
                  <w:marTop w:val="0"/>
                  <w:marBottom w:val="0"/>
                  <w:divBdr>
                    <w:top w:val="none" w:sz="0" w:space="0" w:color="auto"/>
                    <w:left w:val="none" w:sz="0" w:space="0" w:color="auto"/>
                    <w:bottom w:val="none" w:sz="0" w:space="0" w:color="auto"/>
                    <w:right w:val="none" w:sz="0" w:space="0" w:color="auto"/>
                  </w:divBdr>
                </w:div>
              </w:divsChild>
            </w:div>
            <w:div w:id="1828864417">
              <w:marLeft w:val="0"/>
              <w:marRight w:val="0"/>
              <w:marTop w:val="0"/>
              <w:marBottom w:val="0"/>
              <w:divBdr>
                <w:top w:val="none" w:sz="0" w:space="0" w:color="auto"/>
                <w:left w:val="none" w:sz="0" w:space="0" w:color="auto"/>
                <w:bottom w:val="none" w:sz="0" w:space="0" w:color="auto"/>
                <w:right w:val="none" w:sz="0" w:space="0" w:color="auto"/>
              </w:divBdr>
              <w:divsChild>
                <w:div w:id="636254272">
                  <w:marLeft w:val="0"/>
                  <w:marRight w:val="0"/>
                  <w:marTop w:val="0"/>
                  <w:marBottom w:val="0"/>
                  <w:divBdr>
                    <w:top w:val="none" w:sz="0" w:space="0" w:color="auto"/>
                    <w:left w:val="none" w:sz="0" w:space="0" w:color="auto"/>
                    <w:bottom w:val="none" w:sz="0" w:space="0" w:color="auto"/>
                    <w:right w:val="none" w:sz="0" w:space="0" w:color="auto"/>
                  </w:divBdr>
                </w:div>
              </w:divsChild>
            </w:div>
            <w:div w:id="1059062178">
              <w:marLeft w:val="0"/>
              <w:marRight w:val="0"/>
              <w:marTop w:val="0"/>
              <w:marBottom w:val="0"/>
              <w:divBdr>
                <w:top w:val="none" w:sz="0" w:space="0" w:color="auto"/>
                <w:left w:val="none" w:sz="0" w:space="0" w:color="auto"/>
                <w:bottom w:val="none" w:sz="0" w:space="0" w:color="auto"/>
                <w:right w:val="none" w:sz="0" w:space="0" w:color="auto"/>
              </w:divBdr>
              <w:divsChild>
                <w:div w:id="1390347656">
                  <w:marLeft w:val="0"/>
                  <w:marRight w:val="0"/>
                  <w:marTop w:val="0"/>
                  <w:marBottom w:val="0"/>
                  <w:divBdr>
                    <w:top w:val="none" w:sz="0" w:space="0" w:color="auto"/>
                    <w:left w:val="none" w:sz="0" w:space="0" w:color="auto"/>
                    <w:bottom w:val="none" w:sz="0" w:space="0" w:color="auto"/>
                    <w:right w:val="none" w:sz="0" w:space="0" w:color="auto"/>
                  </w:divBdr>
                </w:div>
              </w:divsChild>
            </w:div>
            <w:div w:id="1190950882">
              <w:marLeft w:val="0"/>
              <w:marRight w:val="0"/>
              <w:marTop w:val="0"/>
              <w:marBottom w:val="0"/>
              <w:divBdr>
                <w:top w:val="none" w:sz="0" w:space="0" w:color="auto"/>
                <w:left w:val="none" w:sz="0" w:space="0" w:color="auto"/>
                <w:bottom w:val="none" w:sz="0" w:space="0" w:color="auto"/>
                <w:right w:val="none" w:sz="0" w:space="0" w:color="auto"/>
              </w:divBdr>
              <w:divsChild>
                <w:div w:id="747772865">
                  <w:marLeft w:val="0"/>
                  <w:marRight w:val="0"/>
                  <w:marTop w:val="0"/>
                  <w:marBottom w:val="0"/>
                  <w:divBdr>
                    <w:top w:val="none" w:sz="0" w:space="0" w:color="auto"/>
                    <w:left w:val="none" w:sz="0" w:space="0" w:color="auto"/>
                    <w:bottom w:val="none" w:sz="0" w:space="0" w:color="auto"/>
                    <w:right w:val="none" w:sz="0" w:space="0" w:color="auto"/>
                  </w:divBdr>
                </w:div>
              </w:divsChild>
            </w:div>
            <w:div w:id="367417862">
              <w:marLeft w:val="0"/>
              <w:marRight w:val="0"/>
              <w:marTop w:val="0"/>
              <w:marBottom w:val="0"/>
              <w:divBdr>
                <w:top w:val="none" w:sz="0" w:space="0" w:color="auto"/>
                <w:left w:val="none" w:sz="0" w:space="0" w:color="auto"/>
                <w:bottom w:val="none" w:sz="0" w:space="0" w:color="auto"/>
                <w:right w:val="none" w:sz="0" w:space="0" w:color="auto"/>
              </w:divBdr>
              <w:divsChild>
                <w:div w:id="1161774165">
                  <w:marLeft w:val="0"/>
                  <w:marRight w:val="0"/>
                  <w:marTop w:val="0"/>
                  <w:marBottom w:val="0"/>
                  <w:divBdr>
                    <w:top w:val="none" w:sz="0" w:space="0" w:color="auto"/>
                    <w:left w:val="none" w:sz="0" w:space="0" w:color="auto"/>
                    <w:bottom w:val="none" w:sz="0" w:space="0" w:color="auto"/>
                    <w:right w:val="none" w:sz="0" w:space="0" w:color="auto"/>
                  </w:divBdr>
                </w:div>
              </w:divsChild>
            </w:div>
            <w:div w:id="22680918">
              <w:marLeft w:val="0"/>
              <w:marRight w:val="0"/>
              <w:marTop w:val="0"/>
              <w:marBottom w:val="0"/>
              <w:divBdr>
                <w:top w:val="none" w:sz="0" w:space="0" w:color="auto"/>
                <w:left w:val="none" w:sz="0" w:space="0" w:color="auto"/>
                <w:bottom w:val="none" w:sz="0" w:space="0" w:color="auto"/>
                <w:right w:val="none" w:sz="0" w:space="0" w:color="auto"/>
              </w:divBdr>
              <w:divsChild>
                <w:div w:id="1032806744">
                  <w:marLeft w:val="0"/>
                  <w:marRight w:val="0"/>
                  <w:marTop w:val="0"/>
                  <w:marBottom w:val="0"/>
                  <w:divBdr>
                    <w:top w:val="none" w:sz="0" w:space="0" w:color="auto"/>
                    <w:left w:val="none" w:sz="0" w:space="0" w:color="auto"/>
                    <w:bottom w:val="none" w:sz="0" w:space="0" w:color="auto"/>
                    <w:right w:val="none" w:sz="0" w:space="0" w:color="auto"/>
                  </w:divBdr>
                </w:div>
              </w:divsChild>
            </w:div>
            <w:div w:id="371469044">
              <w:marLeft w:val="0"/>
              <w:marRight w:val="0"/>
              <w:marTop w:val="0"/>
              <w:marBottom w:val="0"/>
              <w:divBdr>
                <w:top w:val="none" w:sz="0" w:space="0" w:color="auto"/>
                <w:left w:val="none" w:sz="0" w:space="0" w:color="auto"/>
                <w:bottom w:val="none" w:sz="0" w:space="0" w:color="auto"/>
                <w:right w:val="none" w:sz="0" w:space="0" w:color="auto"/>
              </w:divBdr>
              <w:divsChild>
                <w:div w:id="554387905">
                  <w:marLeft w:val="0"/>
                  <w:marRight w:val="0"/>
                  <w:marTop w:val="0"/>
                  <w:marBottom w:val="0"/>
                  <w:divBdr>
                    <w:top w:val="none" w:sz="0" w:space="0" w:color="auto"/>
                    <w:left w:val="none" w:sz="0" w:space="0" w:color="auto"/>
                    <w:bottom w:val="none" w:sz="0" w:space="0" w:color="auto"/>
                    <w:right w:val="none" w:sz="0" w:space="0" w:color="auto"/>
                  </w:divBdr>
                </w:div>
              </w:divsChild>
            </w:div>
            <w:div w:id="2102754276">
              <w:marLeft w:val="0"/>
              <w:marRight w:val="0"/>
              <w:marTop w:val="0"/>
              <w:marBottom w:val="0"/>
              <w:divBdr>
                <w:top w:val="none" w:sz="0" w:space="0" w:color="auto"/>
                <w:left w:val="none" w:sz="0" w:space="0" w:color="auto"/>
                <w:bottom w:val="none" w:sz="0" w:space="0" w:color="auto"/>
                <w:right w:val="none" w:sz="0" w:space="0" w:color="auto"/>
              </w:divBdr>
              <w:divsChild>
                <w:div w:id="6553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587117">
      <w:bodyDiv w:val="1"/>
      <w:marLeft w:val="0"/>
      <w:marRight w:val="0"/>
      <w:marTop w:val="0"/>
      <w:marBottom w:val="0"/>
      <w:divBdr>
        <w:top w:val="none" w:sz="0" w:space="0" w:color="auto"/>
        <w:left w:val="none" w:sz="0" w:space="0" w:color="auto"/>
        <w:bottom w:val="none" w:sz="0" w:space="0" w:color="auto"/>
        <w:right w:val="none" w:sz="0" w:space="0" w:color="auto"/>
      </w:divBdr>
      <w:divsChild>
        <w:div w:id="295648209">
          <w:marLeft w:val="0"/>
          <w:marRight w:val="0"/>
          <w:marTop w:val="0"/>
          <w:marBottom w:val="0"/>
          <w:divBdr>
            <w:top w:val="none" w:sz="0" w:space="0" w:color="auto"/>
            <w:left w:val="none" w:sz="0" w:space="0" w:color="auto"/>
            <w:bottom w:val="none" w:sz="0" w:space="0" w:color="auto"/>
            <w:right w:val="none" w:sz="0" w:space="0" w:color="auto"/>
          </w:divBdr>
          <w:divsChild>
            <w:div w:id="923303298">
              <w:marLeft w:val="0"/>
              <w:marRight w:val="0"/>
              <w:marTop w:val="0"/>
              <w:marBottom w:val="0"/>
              <w:divBdr>
                <w:top w:val="none" w:sz="0" w:space="0" w:color="auto"/>
                <w:left w:val="none" w:sz="0" w:space="0" w:color="auto"/>
                <w:bottom w:val="none" w:sz="0" w:space="0" w:color="auto"/>
                <w:right w:val="none" w:sz="0" w:space="0" w:color="auto"/>
              </w:divBdr>
              <w:divsChild>
                <w:div w:id="708459552">
                  <w:marLeft w:val="0"/>
                  <w:marRight w:val="0"/>
                  <w:marTop w:val="0"/>
                  <w:marBottom w:val="0"/>
                  <w:divBdr>
                    <w:top w:val="none" w:sz="0" w:space="0" w:color="auto"/>
                    <w:left w:val="none" w:sz="0" w:space="0" w:color="auto"/>
                    <w:bottom w:val="none" w:sz="0" w:space="0" w:color="auto"/>
                    <w:right w:val="none" w:sz="0" w:space="0" w:color="auto"/>
                  </w:divBdr>
                  <w:divsChild>
                    <w:div w:id="177238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834455">
              <w:marLeft w:val="0"/>
              <w:marRight w:val="0"/>
              <w:marTop w:val="0"/>
              <w:marBottom w:val="0"/>
              <w:divBdr>
                <w:top w:val="none" w:sz="0" w:space="0" w:color="auto"/>
                <w:left w:val="none" w:sz="0" w:space="0" w:color="auto"/>
                <w:bottom w:val="none" w:sz="0" w:space="0" w:color="auto"/>
                <w:right w:val="none" w:sz="0" w:space="0" w:color="auto"/>
              </w:divBdr>
              <w:divsChild>
                <w:div w:id="238027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europa.eu/jrc/en/entrecom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3785</Words>
  <Characters>21577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Taniamichelle333@outlook.com</dc:creator>
  <cp:keywords/>
  <dc:description/>
  <cp:lastModifiedBy>Taniamichelle333@outlook.com</cp:lastModifiedBy>
  <cp:revision>2</cp:revision>
  <dcterms:created xsi:type="dcterms:W3CDTF">2020-11-17T16:37:00Z</dcterms:created>
  <dcterms:modified xsi:type="dcterms:W3CDTF">2020-11-17T16:37:00Z</dcterms:modified>
</cp:coreProperties>
</file>