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BBF72" w14:textId="5EEB7919" w:rsidR="003963DA" w:rsidRDefault="002742AD" w:rsidP="002742AD">
      <w:r>
        <w:rPr>
          <w:rFonts w:asciiTheme="minorHAnsi" w:hAnsiTheme="minorHAnsi" w:cstheme="minorHAnsi"/>
          <w:noProof/>
          <w:sz w:val="22"/>
          <w:szCs w:val="22"/>
        </w:rPr>
        <w:drawing>
          <wp:anchor distT="0" distB="0" distL="114300" distR="114300" simplePos="0" relativeHeight="251658240" behindDoc="0" locked="0" layoutInCell="1" allowOverlap="1" wp14:anchorId="093FEE6B" wp14:editId="44923121">
            <wp:simplePos x="0" y="0"/>
            <wp:positionH relativeFrom="column">
              <wp:posOffset>2445729</wp:posOffset>
            </wp:positionH>
            <wp:positionV relativeFrom="paragraph">
              <wp:posOffset>3810</wp:posOffset>
            </wp:positionV>
            <wp:extent cx="1782445" cy="1187450"/>
            <wp:effectExtent l="0" t="0" r="0" b="6350"/>
            <wp:wrapSquare wrapText="bothSides"/>
            <wp:docPr id="23" name="Picture 2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2445" cy="1187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919C89" w14:textId="77777777" w:rsidR="002742AD" w:rsidRPr="002742AD" w:rsidRDefault="002742AD" w:rsidP="002742AD"/>
    <w:p w14:paraId="1E700912" w14:textId="77777777" w:rsidR="002742AD" w:rsidRDefault="002742AD" w:rsidP="003963DA">
      <w:pPr>
        <w:spacing w:line="360" w:lineRule="auto"/>
        <w:jc w:val="center"/>
        <w:rPr>
          <w:rFonts w:ascii="Calibri" w:hAnsi="Calibri" w:cs="Calibri"/>
          <w:b/>
          <w:bCs/>
          <w:sz w:val="40"/>
          <w:szCs w:val="40"/>
        </w:rPr>
      </w:pPr>
    </w:p>
    <w:p w14:paraId="0CA1E76A" w14:textId="77777777" w:rsidR="002742AD" w:rsidRDefault="002742AD" w:rsidP="003963DA">
      <w:pPr>
        <w:spacing w:line="360" w:lineRule="auto"/>
        <w:jc w:val="center"/>
        <w:rPr>
          <w:rFonts w:ascii="Calibri" w:hAnsi="Calibri" w:cs="Calibri"/>
          <w:b/>
          <w:bCs/>
          <w:sz w:val="40"/>
          <w:szCs w:val="40"/>
        </w:rPr>
      </w:pPr>
    </w:p>
    <w:p w14:paraId="0CB75C64" w14:textId="484F84CF" w:rsidR="003963DA" w:rsidRPr="003963DA" w:rsidRDefault="003963DA" w:rsidP="003963DA">
      <w:pPr>
        <w:spacing w:line="360" w:lineRule="auto"/>
        <w:jc w:val="center"/>
        <w:rPr>
          <w:rFonts w:ascii="Calibri" w:hAnsi="Calibri" w:cs="Calibri"/>
          <w:b/>
          <w:bCs/>
          <w:sz w:val="40"/>
          <w:szCs w:val="40"/>
        </w:rPr>
      </w:pPr>
      <w:r>
        <w:rPr>
          <w:rFonts w:ascii="Calibri" w:hAnsi="Calibri" w:cs="Calibri"/>
          <w:b/>
          <w:bCs/>
          <w:sz w:val="40"/>
          <w:szCs w:val="40"/>
        </w:rPr>
        <w:t>Univer</w:t>
      </w:r>
      <w:r w:rsidR="002742AD">
        <w:rPr>
          <w:rFonts w:ascii="Calibri" w:hAnsi="Calibri" w:cs="Calibri"/>
          <w:b/>
          <w:bCs/>
          <w:sz w:val="40"/>
          <w:szCs w:val="40"/>
        </w:rPr>
        <w:t>sity of Wales Trinity S</w:t>
      </w:r>
      <w:r w:rsidR="00F01177">
        <w:rPr>
          <w:rFonts w:ascii="Calibri" w:hAnsi="Calibri" w:cs="Calibri"/>
          <w:b/>
          <w:bCs/>
          <w:sz w:val="40"/>
          <w:szCs w:val="40"/>
        </w:rPr>
        <w:t>aint</w:t>
      </w:r>
      <w:r w:rsidR="002742AD">
        <w:rPr>
          <w:rFonts w:ascii="Calibri" w:hAnsi="Calibri" w:cs="Calibri"/>
          <w:b/>
          <w:bCs/>
          <w:sz w:val="40"/>
          <w:szCs w:val="40"/>
        </w:rPr>
        <w:t xml:space="preserve"> David</w:t>
      </w:r>
    </w:p>
    <w:p w14:paraId="01FF3515" w14:textId="4F5279A0" w:rsidR="002742AD" w:rsidRDefault="002742AD" w:rsidP="002742AD">
      <w:pPr>
        <w:spacing w:line="360" w:lineRule="auto"/>
        <w:jc w:val="center"/>
        <w:rPr>
          <w:rFonts w:asciiTheme="majorHAnsi" w:hAnsiTheme="majorHAnsi" w:cstheme="majorHAnsi"/>
          <w:sz w:val="28"/>
          <w:szCs w:val="28"/>
        </w:rPr>
      </w:pPr>
      <w:r w:rsidRPr="002742AD">
        <w:rPr>
          <w:rFonts w:asciiTheme="majorHAnsi" w:hAnsiTheme="majorHAnsi" w:cstheme="majorHAnsi"/>
          <w:sz w:val="28"/>
          <w:szCs w:val="28"/>
        </w:rPr>
        <w:t>Digital Signal Processing and Communications</w:t>
      </w:r>
    </w:p>
    <w:p w14:paraId="2A10CA64" w14:textId="61311AF2" w:rsidR="002742AD" w:rsidRPr="002742AD" w:rsidRDefault="002742AD" w:rsidP="002742AD">
      <w:pPr>
        <w:spacing w:line="360" w:lineRule="auto"/>
        <w:jc w:val="center"/>
        <w:rPr>
          <w:rFonts w:asciiTheme="majorHAnsi" w:hAnsiTheme="majorHAnsi" w:cstheme="majorHAnsi"/>
          <w:b/>
          <w:bCs/>
          <w:sz w:val="32"/>
          <w:szCs w:val="32"/>
        </w:rPr>
      </w:pPr>
      <w:r w:rsidRPr="002742AD">
        <w:rPr>
          <w:rFonts w:asciiTheme="majorHAnsi" w:hAnsiTheme="majorHAnsi" w:cstheme="majorHAnsi"/>
        </w:rPr>
        <w:t>Simulation of Digital Modulation Techniques</w:t>
      </w:r>
    </w:p>
    <w:p w14:paraId="37BC819E" w14:textId="33E38DBB" w:rsidR="002742AD" w:rsidRDefault="002742AD" w:rsidP="003963DA">
      <w:pPr>
        <w:spacing w:line="360" w:lineRule="auto"/>
        <w:rPr>
          <w:rFonts w:asciiTheme="minorHAnsi" w:hAnsiTheme="minorHAnsi" w:cstheme="minorHAnsi"/>
          <w:sz w:val="22"/>
          <w:szCs w:val="22"/>
        </w:rPr>
      </w:pPr>
    </w:p>
    <w:p w14:paraId="2943DD3C" w14:textId="1E4B1D55" w:rsidR="002742AD" w:rsidRPr="004D1177" w:rsidRDefault="002742AD" w:rsidP="003963DA">
      <w:pPr>
        <w:spacing w:line="360" w:lineRule="auto"/>
        <w:rPr>
          <w:rFonts w:asciiTheme="minorHAnsi" w:hAnsiTheme="minorHAnsi" w:cstheme="minorHAnsi"/>
        </w:rPr>
      </w:pPr>
      <w:r w:rsidRPr="004D1177">
        <w:rPr>
          <w:rFonts w:asciiTheme="minorHAnsi" w:hAnsiTheme="minorHAnsi" w:cstheme="minorHAnsi"/>
        </w:rPr>
        <w:t>Author: Oliver Kucyj</w:t>
      </w:r>
    </w:p>
    <w:p w14:paraId="67F33121" w14:textId="3773923C" w:rsidR="002742AD" w:rsidRPr="004D1177" w:rsidRDefault="002742AD" w:rsidP="003963DA">
      <w:pPr>
        <w:spacing w:line="360" w:lineRule="auto"/>
        <w:rPr>
          <w:rFonts w:asciiTheme="minorHAnsi" w:hAnsiTheme="minorHAnsi" w:cstheme="minorHAnsi"/>
        </w:rPr>
      </w:pPr>
      <w:r w:rsidRPr="004D1177">
        <w:rPr>
          <w:rFonts w:asciiTheme="minorHAnsi" w:hAnsiTheme="minorHAnsi" w:cstheme="minorHAnsi"/>
        </w:rPr>
        <w:t>Student number: 1910808</w:t>
      </w:r>
    </w:p>
    <w:p w14:paraId="2E0C69A6" w14:textId="77777777" w:rsidR="003963DA" w:rsidRPr="004D1177" w:rsidRDefault="003963DA" w:rsidP="003963DA">
      <w:pPr>
        <w:spacing w:line="360" w:lineRule="auto"/>
        <w:rPr>
          <w:rFonts w:asciiTheme="minorHAnsi" w:hAnsiTheme="minorHAnsi" w:cstheme="minorHAnsi"/>
        </w:rPr>
      </w:pPr>
      <w:r w:rsidRPr="004D1177">
        <w:rPr>
          <w:rFonts w:asciiTheme="minorHAnsi" w:hAnsiTheme="minorHAnsi" w:cstheme="minorHAnsi"/>
        </w:rPr>
        <w:t xml:space="preserve">Course: </w:t>
      </w:r>
      <w:proofErr w:type="spellStart"/>
      <w:proofErr w:type="gramStart"/>
      <w:r w:rsidRPr="004D1177">
        <w:rPr>
          <w:rFonts w:asciiTheme="minorHAnsi" w:hAnsiTheme="minorHAnsi" w:cstheme="minorHAnsi"/>
        </w:rPr>
        <w:t>B.Eng</w:t>
      </w:r>
      <w:proofErr w:type="spellEnd"/>
      <w:proofErr w:type="gramEnd"/>
      <w:r w:rsidRPr="004D1177">
        <w:rPr>
          <w:rFonts w:asciiTheme="minorHAnsi" w:hAnsiTheme="minorHAnsi" w:cstheme="minorHAnsi"/>
        </w:rPr>
        <w:t xml:space="preserve"> Electrical and Electronic Engineering</w:t>
      </w:r>
    </w:p>
    <w:p w14:paraId="2D3DC479" w14:textId="1524009C" w:rsidR="003963DA" w:rsidRDefault="003963DA" w:rsidP="003963DA">
      <w:pPr>
        <w:spacing w:line="360" w:lineRule="auto"/>
        <w:rPr>
          <w:rFonts w:asciiTheme="minorHAnsi" w:hAnsiTheme="minorHAnsi" w:cstheme="minorHAnsi"/>
        </w:rPr>
      </w:pPr>
      <w:r w:rsidRPr="004D1177">
        <w:rPr>
          <w:rFonts w:asciiTheme="minorHAnsi" w:hAnsiTheme="minorHAnsi" w:cstheme="minorHAnsi"/>
        </w:rPr>
        <w:t>Module Code: ACDA5008</w:t>
      </w:r>
    </w:p>
    <w:p w14:paraId="21382FF3" w14:textId="04940217" w:rsidR="00C76186" w:rsidRDefault="00C76186" w:rsidP="003963DA">
      <w:pPr>
        <w:spacing w:line="360" w:lineRule="auto"/>
        <w:rPr>
          <w:rFonts w:asciiTheme="minorHAnsi" w:hAnsiTheme="minorHAnsi" w:cstheme="minorHAnsi"/>
        </w:rPr>
      </w:pPr>
      <w:r>
        <w:rPr>
          <w:rFonts w:asciiTheme="minorHAnsi" w:hAnsiTheme="minorHAnsi" w:cstheme="minorHAnsi"/>
        </w:rPr>
        <w:t>Lecturer: Dr Steve Mosey</w:t>
      </w:r>
    </w:p>
    <w:p w14:paraId="3D20EDFE" w14:textId="01C988C4" w:rsidR="00C76186" w:rsidRPr="004D1177" w:rsidRDefault="00C76186" w:rsidP="003963DA">
      <w:pPr>
        <w:spacing w:line="360" w:lineRule="auto"/>
        <w:rPr>
          <w:rFonts w:asciiTheme="minorHAnsi" w:hAnsiTheme="minorHAnsi" w:cstheme="minorHAnsi"/>
        </w:rPr>
      </w:pPr>
      <w:r>
        <w:rPr>
          <w:rFonts w:asciiTheme="minorHAnsi" w:hAnsiTheme="minorHAnsi" w:cstheme="minorHAnsi"/>
        </w:rPr>
        <w:t>Date: 31</w:t>
      </w:r>
      <w:r w:rsidRPr="00C76186">
        <w:rPr>
          <w:rFonts w:asciiTheme="minorHAnsi" w:hAnsiTheme="minorHAnsi" w:cstheme="minorHAnsi"/>
          <w:vertAlign w:val="superscript"/>
        </w:rPr>
        <w:t>st</w:t>
      </w:r>
      <w:r>
        <w:rPr>
          <w:rFonts w:asciiTheme="minorHAnsi" w:hAnsiTheme="minorHAnsi" w:cstheme="minorHAnsi"/>
        </w:rPr>
        <w:t xml:space="preserve"> March 2022</w:t>
      </w:r>
    </w:p>
    <w:p w14:paraId="2016F724" w14:textId="77777777" w:rsidR="003963DA" w:rsidRPr="00FC426E" w:rsidRDefault="003963DA" w:rsidP="003963DA">
      <w:pPr>
        <w:rPr>
          <w:rFonts w:asciiTheme="minorHAnsi" w:hAnsiTheme="minorHAnsi" w:cstheme="minorHAnsi"/>
          <w:sz w:val="22"/>
          <w:szCs w:val="22"/>
        </w:rPr>
      </w:pPr>
      <w:r w:rsidRPr="00FC426E">
        <w:rPr>
          <w:rFonts w:asciiTheme="minorHAnsi" w:hAnsiTheme="minorHAnsi" w:cstheme="minorHAnsi"/>
          <w:sz w:val="22"/>
          <w:szCs w:val="22"/>
        </w:rPr>
        <w:br w:type="page"/>
      </w:r>
    </w:p>
    <w:sdt>
      <w:sdtPr>
        <w:rPr>
          <w:rFonts w:ascii="Times New Roman" w:eastAsia="Times New Roman" w:hAnsi="Times New Roman" w:cs="Times New Roman"/>
          <w:b w:val="0"/>
          <w:bCs w:val="0"/>
          <w:color w:val="auto"/>
          <w:sz w:val="24"/>
          <w:szCs w:val="24"/>
          <w:lang w:val="en-GB" w:eastAsia="en-GB"/>
        </w:rPr>
        <w:id w:val="1324943647"/>
        <w:docPartObj>
          <w:docPartGallery w:val="Table of Contents"/>
          <w:docPartUnique/>
        </w:docPartObj>
      </w:sdtPr>
      <w:sdtEndPr>
        <w:rPr>
          <w:noProof/>
        </w:rPr>
      </w:sdtEndPr>
      <w:sdtContent>
        <w:p w14:paraId="062D2AD6" w14:textId="1CBF7378" w:rsidR="003B13D6" w:rsidRDefault="003B13D6" w:rsidP="00811DA5">
          <w:pPr>
            <w:pStyle w:val="TOCHeading"/>
          </w:pPr>
          <w:r>
            <w:t>Table of Contents</w:t>
          </w:r>
        </w:p>
        <w:p w14:paraId="3F7B37E6" w14:textId="597BAC43" w:rsidR="00375A9B" w:rsidRDefault="003B13D6">
          <w:pPr>
            <w:pStyle w:val="TOC1"/>
            <w:tabs>
              <w:tab w:val="right" w:leader="dot" w:pos="1045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99313769" w:history="1">
            <w:r w:rsidR="00375A9B" w:rsidRPr="003F05A8">
              <w:rPr>
                <w:rStyle w:val="Hyperlink"/>
                <w:noProof/>
              </w:rPr>
              <w:t>Abstract</w:t>
            </w:r>
            <w:r w:rsidR="00375A9B">
              <w:rPr>
                <w:noProof/>
                <w:webHidden/>
              </w:rPr>
              <w:tab/>
            </w:r>
            <w:r w:rsidR="00375A9B">
              <w:rPr>
                <w:noProof/>
                <w:webHidden/>
              </w:rPr>
              <w:fldChar w:fldCharType="begin"/>
            </w:r>
            <w:r w:rsidR="00375A9B">
              <w:rPr>
                <w:noProof/>
                <w:webHidden/>
              </w:rPr>
              <w:instrText xml:space="preserve"> PAGEREF _Toc99313769 \h </w:instrText>
            </w:r>
            <w:r w:rsidR="00375A9B">
              <w:rPr>
                <w:noProof/>
                <w:webHidden/>
              </w:rPr>
            </w:r>
            <w:r w:rsidR="00375A9B">
              <w:rPr>
                <w:noProof/>
                <w:webHidden/>
              </w:rPr>
              <w:fldChar w:fldCharType="separate"/>
            </w:r>
            <w:r w:rsidR="00375A9B">
              <w:rPr>
                <w:noProof/>
                <w:webHidden/>
              </w:rPr>
              <w:t>3</w:t>
            </w:r>
            <w:r w:rsidR="00375A9B">
              <w:rPr>
                <w:noProof/>
                <w:webHidden/>
              </w:rPr>
              <w:fldChar w:fldCharType="end"/>
            </w:r>
          </w:hyperlink>
        </w:p>
        <w:p w14:paraId="751C4785" w14:textId="140F4283" w:rsidR="00375A9B" w:rsidRDefault="00BF6FCC">
          <w:pPr>
            <w:pStyle w:val="TOC1"/>
            <w:tabs>
              <w:tab w:val="right" w:leader="dot" w:pos="10456"/>
            </w:tabs>
            <w:rPr>
              <w:rFonts w:eastAsiaTheme="minorEastAsia" w:cstheme="minorBidi"/>
              <w:b w:val="0"/>
              <w:bCs w:val="0"/>
              <w:i w:val="0"/>
              <w:iCs w:val="0"/>
              <w:noProof/>
            </w:rPr>
          </w:pPr>
          <w:hyperlink w:anchor="_Toc99313770" w:history="1">
            <w:r w:rsidR="00375A9B" w:rsidRPr="003F05A8">
              <w:rPr>
                <w:rStyle w:val="Hyperlink"/>
                <w:noProof/>
              </w:rPr>
              <w:t>Introduction</w:t>
            </w:r>
            <w:r w:rsidR="00375A9B">
              <w:rPr>
                <w:noProof/>
                <w:webHidden/>
              </w:rPr>
              <w:tab/>
            </w:r>
            <w:r w:rsidR="00375A9B">
              <w:rPr>
                <w:noProof/>
                <w:webHidden/>
              </w:rPr>
              <w:fldChar w:fldCharType="begin"/>
            </w:r>
            <w:r w:rsidR="00375A9B">
              <w:rPr>
                <w:noProof/>
                <w:webHidden/>
              </w:rPr>
              <w:instrText xml:space="preserve"> PAGEREF _Toc99313770 \h </w:instrText>
            </w:r>
            <w:r w:rsidR="00375A9B">
              <w:rPr>
                <w:noProof/>
                <w:webHidden/>
              </w:rPr>
            </w:r>
            <w:r w:rsidR="00375A9B">
              <w:rPr>
                <w:noProof/>
                <w:webHidden/>
              </w:rPr>
              <w:fldChar w:fldCharType="separate"/>
            </w:r>
            <w:r w:rsidR="00375A9B">
              <w:rPr>
                <w:noProof/>
                <w:webHidden/>
              </w:rPr>
              <w:t>4</w:t>
            </w:r>
            <w:r w:rsidR="00375A9B">
              <w:rPr>
                <w:noProof/>
                <w:webHidden/>
              </w:rPr>
              <w:fldChar w:fldCharType="end"/>
            </w:r>
          </w:hyperlink>
        </w:p>
        <w:p w14:paraId="58F0B8C5" w14:textId="19492C79" w:rsidR="00375A9B" w:rsidRDefault="00BF6FCC">
          <w:pPr>
            <w:pStyle w:val="TOC1"/>
            <w:tabs>
              <w:tab w:val="right" w:leader="dot" w:pos="10456"/>
            </w:tabs>
            <w:rPr>
              <w:rFonts w:eastAsiaTheme="minorEastAsia" w:cstheme="minorBidi"/>
              <w:b w:val="0"/>
              <w:bCs w:val="0"/>
              <w:i w:val="0"/>
              <w:iCs w:val="0"/>
              <w:noProof/>
            </w:rPr>
          </w:pPr>
          <w:hyperlink w:anchor="_Toc99313771" w:history="1">
            <w:r w:rsidR="00375A9B" w:rsidRPr="003F05A8">
              <w:rPr>
                <w:rStyle w:val="Hyperlink"/>
                <w:noProof/>
              </w:rPr>
              <w:t>Background information</w:t>
            </w:r>
            <w:r w:rsidR="00375A9B">
              <w:rPr>
                <w:noProof/>
                <w:webHidden/>
              </w:rPr>
              <w:tab/>
            </w:r>
            <w:r w:rsidR="00375A9B">
              <w:rPr>
                <w:noProof/>
                <w:webHidden/>
              </w:rPr>
              <w:fldChar w:fldCharType="begin"/>
            </w:r>
            <w:r w:rsidR="00375A9B">
              <w:rPr>
                <w:noProof/>
                <w:webHidden/>
              </w:rPr>
              <w:instrText xml:space="preserve"> PAGEREF _Toc99313771 \h </w:instrText>
            </w:r>
            <w:r w:rsidR="00375A9B">
              <w:rPr>
                <w:noProof/>
                <w:webHidden/>
              </w:rPr>
            </w:r>
            <w:r w:rsidR="00375A9B">
              <w:rPr>
                <w:noProof/>
                <w:webHidden/>
              </w:rPr>
              <w:fldChar w:fldCharType="separate"/>
            </w:r>
            <w:r w:rsidR="00375A9B">
              <w:rPr>
                <w:noProof/>
                <w:webHidden/>
              </w:rPr>
              <w:t>5</w:t>
            </w:r>
            <w:r w:rsidR="00375A9B">
              <w:rPr>
                <w:noProof/>
                <w:webHidden/>
              </w:rPr>
              <w:fldChar w:fldCharType="end"/>
            </w:r>
          </w:hyperlink>
        </w:p>
        <w:p w14:paraId="25ED365C" w14:textId="5739A28D" w:rsidR="00375A9B" w:rsidRDefault="00BF6FCC">
          <w:pPr>
            <w:pStyle w:val="TOC2"/>
            <w:tabs>
              <w:tab w:val="right" w:leader="dot" w:pos="10456"/>
            </w:tabs>
            <w:rPr>
              <w:rFonts w:eastAsiaTheme="minorEastAsia" w:cstheme="minorBidi"/>
              <w:b w:val="0"/>
              <w:bCs w:val="0"/>
              <w:noProof/>
              <w:sz w:val="24"/>
              <w:szCs w:val="24"/>
            </w:rPr>
          </w:pPr>
          <w:hyperlink w:anchor="_Toc99313772" w:history="1">
            <w:r w:rsidR="00375A9B" w:rsidRPr="003F05A8">
              <w:rPr>
                <w:rStyle w:val="Hyperlink"/>
                <w:noProof/>
              </w:rPr>
              <w:t>Analysing transmitted signals using constellation diagrams</w:t>
            </w:r>
            <w:r w:rsidR="00375A9B">
              <w:rPr>
                <w:noProof/>
                <w:webHidden/>
              </w:rPr>
              <w:tab/>
            </w:r>
            <w:r w:rsidR="00375A9B">
              <w:rPr>
                <w:noProof/>
                <w:webHidden/>
              </w:rPr>
              <w:fldChar w:fldCharType="begin"/>
            </w:r>
            <w:r w:rsidR="00375A9B">
              <w:rPr>
                <w:noProof/>
                <w:webHidden/>
              </w:rPr>
              <w:instrText xml:space="preserve"> PAGEREF _Toc99313772 \h </w:instrText>
            </w:r>
            <w:r w:rsidR="00375A9B">
              <w:rPr>
                <w:noProof/>
                <w:webHidden/>
              </w:rPr>
            </w:r>
            <w:r w:rsidR="00375A9B">
              <w:rPr>
                <w:noProof/>
                <w:webHidden/>
              </w:rPr>
              <w:fldChar w:fldCharType="separate"/>
            </w:r>
            <w:r w:rsidR="00375A9B">
              <w:rPr>
                <w:noProof/>
                <w:webHidden/>
              </w:rPr>
              <w:t>5</w:t>
            </w:r>
            <w:r w:rsidR="00375A9B">
              <w:rPr>
                <w:noProof/>
                <w:webHidden/>
              </w:rPr>
              <w:fldChar w:fldCharType="end"/>
            </w:r>
          </w:hyperlink>
        </w:p>
        <w:p w14:paraId="184B2444" w14:textId="1298BCBB" w:rsidR="00375A9B" w:rsidRDefault="00BF6FCC">
          <w:pPr>
            <w:pStyle w:val="TOC2"/>
            <w:tabs>
              <w:tab w:val="right" w:leader="dot" w:pos="10456"/>
            </w:tabs>
            <w:rPr>
              <w:rFonts w:eastAsiaTheme="minorEastAsia" w:cstheme="minorBidi"/>
              <w:b w:val="0"/>
              <w:bCs w:val="0"/>
              <w:noProof/>
              <w:sz w:val="24"/>
              <w:szCs w:val="24"/>
            </w:rPr>
          </w:pPr>
          <w:hyperlink w:anchor="_Toc99313773" w:history="1">
            <w:r w:rsidR="00375A9B" w:rsidRPr="003F05A8">
              <w:rPr>
                <w:rStyle w:val="Hyperlink"/>
                <w:noProof/>
              </w:rPr>
              <w:t>Key Variables</w:t>
            </w:r>
            <w:r w:rsidR="00375A9B">
              <w:rPr>
                <w:noProof/>
                <w:webHidden/>
              </w:rPr>
              <w:tab/>
            </w:r>
            <w:r w:rsidR="00375A9B">
              <w:rPr>
                <w:noProof/>
                <w:webHidden/>
              </w:rPr>
              <w:fldChar w:fldCharType="begin"/>
            </w:r>
            <w:r w:rsidR="00375A9B">
              <w:rPr>
                <w:noProof/>
                <w:webHidden/>
              </w:rPr>
              <w:instrText xml:space="preserve"> PAGEREF _Toc99313773 \h </w:instrText>
            </w:r>
            <w:r w:rsidR="00375A9B">
              <w:rPr>
                <w:noProof/>
                <w:webHidden/>
              </w:rPr>
            </w:r>
            <w:r w:rsidR="00375A9B">
              <w:rPr>
                <w:noProof/>
                <w:webHidden/>
              </w:rPr>
              <w:fldChar w:fldCharType="separate"/>
            </w:r>
            <w:r w:rsidR="00375A9B">
              <w:rPr>
                <w:noProof/>
                <w:webHidden/>
              </w:rPr>
              <w:t>6</w:t>
            </w:r>
            <w:r w:rsidR="00375A9B">
              <w:rPr>
                <w:noProof/>
                <w:webHidden/>
              </w:rPr>
              <w:fldChar w:fldCharType="end"/>
            </w:r>
          </w:hyperlink>
        </w:p>
        <w:p w14:paraId="15BB0B10" w14:textId="647484A3" w:rsidR="00375A9B" w:rsidRDefault="00BF6FCC">
          <w:pPr>
            <w:pStyle w:val="TOC2"/>
            <w:tabs>
              <w:tab w:val="right" w:leader="dot" w:pos="10456"/>
            </w:tabs>
            <w:rPr>
              <w:rFonts w:eastAsiaTheme="minorEastAsia" w:cstheme="minorBidi"/>
              <w:b w:val="0"/>
              <w:bCs w:val="0"/>
              <w:noProof/>
              <w:sz w:val="24"/>
              <w:szCs w:val="24"/>
            </w:rPr>
          </w:pPr>
          <w:hyperlink w:anchor="_Toc99313774" w:history="1">
            <w:r w:rsidR="00375A9B" w:rsidRPr="003F05A8">
              <w:rPr>
                <w:rStyle w:val="Hyperlink"/>
                <w:noProof/>
              </w:rPr>
              <w:t>The Circuit Design</w:t>
            </w:r>
            <w:r w:rsidR="00375A9B">
              <w:rPr>
                <w:noProof/>
                <w:webHidden/>
              </w:rPr>
              <w:tab/>
            </w:r>
            <w:r w:rsidR="00375A9B">
              <w:rPr>
                <w:noProof/>
                <w:webHidden/>
              </w:rPr>
              <w:fldChar w:fldCharType="begin"/>
            </w:r>
            <w:r w:rsidR="00375A9B">
              <w:rPr>
                <w:noProof/>
                <w:webHidden/>
              </w:rPr>
              <w:instrText xml:space="preserve"> PAGEREF _Toc99313774 \h </w:instrText>
            </w:r>
            <w:r w:rsidR="00375A9B">
              <w:rPr>
                <w:noProof/>
                <w:webHidden/>
              </w:rPr>
            </w:r>
            <w:r w:rsidR="00375A9B">
              <w:rPr>
                <w:noProof/>
                <w:webHidden/>
              </w:rPr>
              <w:fldChar w:fldCharType="separate"/>
            </w:r>
            <w:r w:rsidR="00375A9B">
              <w:rPr>
                <w:noProof/>
                <w:webHidden/>
              </w:rPr>
              <w:t>7</w:t>
            </w:r>
            <w:r w:rsidR="00375A9B">
              <w:rPr>
                <w:noProof/>
                <w:webHidden/>
              </w:rPr>
              <w:fldChar w:fldCharType="end"/>
            </w:r>
          </w:hyperlink>
        </w:p>
        <w:p w14:paraId="43A42DCB" w14:textId="2E78BAAF" w:rsidR="00375A9B" w:rsidRDefault="00BF6FCC">
          <w:pPr>
            <w:pStyle w:val="TOC2"/>
            <w:tabs>
              <w:tab w:val="right" w:leader="dot" w:pos="10456"/>
            </w:tabs>
            <w:rPr>
              <w:rFonts w:eastAsiaTheme="minorEastAsia" w:cstheme="minorBidi"/>
              <w:b w:val="0"/>
              <w:bCs w:val="0"/>
              <w:noProof/>
              <w:sz w:val="24"/>
              <w:szCs w:val="24"/>
            </w:rPr>
          </w:pPr>
          <w:hyperlink w:anchor="_Toc99313775" w:history="1">
            <w:r w:rsidR="00375A9B" w:rsidRPr="003F05A8">
              <w:rPr>
                <w:rStyle w:val="Hyperlink"/>
                <w:noProof/>
              </w:rPr>
              <w:t>What Determines System failure?</w:t>
            </w:r>
            <w:r w:rsidR="00375A9B">
              <w:rPr>
                <w:noProof/>
                <w:webHidden/>
              </w:rPr>
              <w:tab/>
            </w:r>
            <w:r w:rsidR="00375A9B">
              <w:rPr>
                <w:noProof/>
                <w:webHidden/>
              </w:rPr>
              <w:fldChar w:fldCharType="begin"/>
            </w:r>
            <w:r w:rsidR="00375A9B">
              <w:rPr>
                <w:noProof/>
                <w:webHidden/>
              </w:rPr>
              <w:instrText xml:space="preserve"> PAGEREF _Toc99313775 \h </w:instrText>
            </w:r>
            <w:r w:rsidR="00375A9B">
              <w:rPr>
                <w:noProof/>
                <w:webHidden/>
              </w:rPr>
            </w:r>
            <w:r w:rsidR="00375A9B">
              <w:rPr>
                <w:noProof/>
                <w:webHidden/>
              </w:rPr>
              <w:fldChar w:fldCharType="separate"/>
            </w:r>
            <w:r w:rsidR="00375A9B">
              <w:rPr>
                <w:noProof/>
                <w:webHidden/>
              </w:rPr>
              <w:t>7</w:t>
            </w:r>
            <w:r w:rsidR="00375A9B">
              <w:rPr>
                <w:noProof/>
                <w:webHidden/>
              </w:rPr>
              <w:fldChar w:fldCharType="end"/>
            </w:r>
          </w:hyperlink>
        </w:p>
        <w:p w14:paraId="0C7D9B71" w14:textId="16E1448C" w:rsidR="00375A9B" w:rsidRDefault="00BF6FCC">
          <w:pPr>
            <w:pStyle w:val="TOC1"/>
            <w:tabs>
              <w:tab w:val="right" w:leader="dot" w:pos="10456"/>
            </w:tabs>
            <w:rPr>
              <w:rFonts w:eastAsiaTheme="minorEastAsia" w:cstheme="minorBidi"/>
              <w:b w:val="0"/>
              <w:bCs w:val="0"/>
              <w:i w:val="0"/>
              <w:iCs w:val="0"/>
              <w:noProof/>
            </w:rPr>
          </w:pPr>
          <w:hyperlink w:anchor="_Toc99313776" w:history="1">
            <w:r w:rsidR="00375A9B" w:rsidRPr="003F05A8">
              <w:rPr>
                <w:rStyle w:val="Hyperlink"/>
                <w:noProof/>
              </w:rPr>
              <w:t>Simulation Models</w:t>
            </w:r>
            <w:r w:rsidR="00375A9B">
              <w:rPr>
                <w:noProof/>
                <w:webHidden/>
              </w:rPr>
              <w:tab/>
            </w:r>
            <w:r w:rsidR="00375A9B">
              <w:rPr>
                <w:noProof/>
                <w:webHidden/>
              </w:rPr>
              <w:fldChar w:fldCharType="begin"/>
            </w:r>
            <w:r w:rsidR="00375A9B">
              <w:rPr>
                <w:noProof/>
                <w:webHidden/>
              </w:rPr>
              <w:instrText xml:space="preserve"> PAGEREF _Toc99313776 \h </w:instrText>
            </w:r>
            <w:r w:rsidR="00375A9B">
              <w:rPr>
                <w:noProof/>
                <w:webHidden/>
              </w:rPr>
            </w:r>
            <w:r w:rsidR="00375A9B">
              <w:rPr>
                <w:noProof/>
                <w:webHidden/>
              </w:rPr>
              <w:fldChar w:fldCharType="separate"/>
            </w:r>
            <w:r w:rsidR="00375A9B">
              <w:rPr>
                <w:noProof/>
                <w:webHidden/>
              </w:rPr>
              <w:t>8</w:t>
            </w:r>
            <w:r w:rsidR="00375A9B">
              <w:rPr>
                <w:noProof/>
                <w:webHidden/>
              </w:rPr>
              <w:fldChar w:fldCharType="end"/>
            </w:r>
          </w:hyperlink>
        </w:p>
        <w:p w14:paraId="49C0F798" w14:textId="22B88FA7" w:rsidR="00375A9B" w:rsidRDefault="00BF6FCC">
          <w:pPr>
            <w:pStyle w:val="TOC2"/>
            <w:tabs>
              <w:tab w:val="right" w:leader="dot" w:pos="10456"/>
            </w:tabs>
            <w:rPr>
              <w:rFonts w:eastAsiaTheme="minorEastAsia" w:cstheme="minorBidi"/>
              <w:b w:val="0"/>
              <w:bCs w:val="0"/>
              <w:noProof/>
              <w:sz w:val="24"/>
              <w:szCs w:val="24"/>
            </w:rPr>
          </w:pPr>
          <w:hyperlink w:anchor="_Toc99313777" w:history="1">
            <w:r w:rsidR="00375A9B" w:rsidRPr="003F05A8">
              <w:rPr>
                <w:rStyle w:val="Hyperlink"/>
                <w:noProof/>
              </w:rPr>
              <w:t>ASK circuit</w:t>
            </w:r>
            <w:r w:rsidR="00375A9B">
              <w:rPr>
                <w:noProof/>
                <w:webHidden/>
              </w:rPr>
              <w:tab/>
            </w:r>
            <w:r w:rsidR="00375A9B">
              <w:rPr>
                <w:noProof/>
                <w:webHidden/>
              </w:rPr>
              <w:fldChar w:fldCharType="begin"/>
            </w:r>
            <w:r w:rsidR="00375A9B">
              <w:rPr>
                <w:noProof/>
                <w:webHidden/>
              </w:rPr>
              <w:instrText xml:space="preserve"> PAGEREF _Toc99313777 \h </w:instrText>
            </w:r>
            <w:r w:rsidR="00375A9B">
              <w:rPr>
                <w:noProof/>
                <w:webHidden/>
              </w:rPr>
            </w:r>
            <w:r w:rsidR="00375A9B">
              <w:rPr>
                <w:noProof/>
                <w:webHidden/>
              </w:rPr>
              <w:fldChar w:fldCharType="separate"/>
            </w:r>
            <w:r w:rsidR="00375A9B">
              <w:rPr>
                <w:noProof/>
                <w:webHidden/>
              </w:rPr>
              <w:t>8</w:t>
            </w:r>
            <w:r w:rsidR="00375A9B">
              <w:rPr>
                <w:noProof/>
                <w:webHidden/>
              </w:rPr>
              <w:fldChar w:fldCharType="end"/>
            </w:r>
          </w:hyperlink>
        </w:p>
        <w:p w14:paraId="0AE76F3E" w14:textId="19C4DE52" w:rsidR="00375A9B" w:rsidRDefault="00BF6FCC">
          <w:pPr>
            <w:pStyle w:val="TOC2"/>
            <w:tabs>
              <w:tab w:val="right" w:leader="dot" w:pos="10456"/>
            </w:tabs>
            <w:rPr>
              <w:rFonts w:eastAsiaTheme="minorEastAsia" w:cstheme="minorBidi"/>
              <w:b w:val="0"/>
              <w:bCs w:val="0"/>
              <w:noProof/>
              <w:sz w:val="24"/>
              <w:szCs w:val="24"/>
            </w:rPr>
          </w:pPr>
          <w:hyperlink w:anchor="_Toc99313778" w:history="1">
            <w:r w:rsidR="00375A9B" w:rsidRPr="003F05A8">
              <w:rPr>
                <w:rStyle w:val="Hyperlink"/>
                <w:noProof/>
              </w:rPr>
              <w:t>PSK Circuit</w:t>
            </w:r>
            <w:r w:rsidR="00375A9B">
              <w:rPr>
                <w:noProof/>
                <w:webHidden/>
              </w:rPr>
              <w:tab/>
            </w:r>
            <w:r w:rsidR="00375A9B">
              <w:rPr>
                <w:noProof/>
                <w:webHidden/>
              </w:rPr>
              <w:fldChar w:fldCharType="begin"/>
            </w:r>
            <w:r w:rsidR="00375A9B">
              <w:rPr>
                <w:noProof/>
                <w:webHidden/>
              </w:rPr>
              <w:instrText xml:space="preserve"> PAGEREF _Toc99313778 \h </w:instrText>
            </w:r>
            <w:r w:rsidR="00375A9B">
              <w:rPr>
                <w:noProof/>
                <w:webHidden/>
              </w:rPr>
            </w:r>
            <w:r w:rsidR="00375A9B">
              <w:rPr>
                <w:noProof/>
                <w:webHidden/>
              </w:rPr>
              <w:fldChar w:fldCharType="separate"/>
            </w:r>
            <w:r w:rsidR="00375A9B">
              <w:rPr>
                <w:noProof/>
                <w:webHidden/>
              </w:rPr>
              <w:t>9</w:t>
            </w:r>
            <w:r w:rsidR="00375A9B">
              <w:rPr>
                <w:noProof/>
                <w:webHidden/>
              </w:rPr>
              <w:fldChar w:fldCharType="end"/>
            </w:r>
          </w:hyperlink>
        </w:p>
        <w:p w14:paraId="6BA35C03" w14:textId="538C9BF9" w:rsidR="00375A9B" w:rsidRDefault="00BF6FCC">
          <w:pPr>
            <w:pStyle w:val="TOC2"/>
            <w:tabs>
              <w:tab w:val="right" w:leader="dot" w:pos="10456"/>
            </w:tabs>
            <w:rPr>
              <w:rFonts w:eastAsiaTheme="minorEastAsia" w:cstheme="minorBidi"/>
              <w:b w:val="0"/>
              <w:bCs w:val="0"/>
              <w:noProof/>
              <w:sz w:val="24"/>
              <w:szCs w:val="24"/>
            </w:rPr>
          </w:pPr>
          <w:hyperlink w:anchor="_Toc99313779" w:history="1">
            <w:r w:rsidR="00375A9B" w:rsidRPr="003F05A8">
              <w:rPr>
                <w:rStyle w:val="Hyperlink"/>
                <w:noProof/>
              </w:rPr>
              <w:t>QPSK circuit</w:t>
            </w:r>
            <w:r w:rsidR="00375A9B">
              <w:rPr>
                <w:noProof/>
                <w:webHidden/>
              </w:rPr>
              <w:tab/>
            </w:r>
            <w:r w:rsidR="00375A9B">
              <w:rPr>
                <w:noProof/>
                <w:webHidden/>
              </w:rPr>
              <w:fldChar w:fldCharType="begin"/>
            </w:r>
            <w:r w:rsidR="00375A9B">
              <w:rPr>
                <w:noProof/>
                <w:webHidden/>
              </w:rPr>
              <w:instrText xml:space="preserve"> PAGEREF _Toc99313779 \h </w:instrText>
            </w:r>
            <w:r w:rsidR="00375A9B">
              <w:rPr>
                <w:noProof/>
                <w:webHidden/>
              </w:rPr>
            </w:r>
            <w:r w:rsidR="00375A9B">
              <w:rPr>
                <w:noProof/>
                <w:webHidden/>
              </w:rPr>
              <w:fldChar w:fldCharType="separate"/>
            </w:r>
            <w:r w:rsidR="00375A9B">
              <w:rPr>
                <w:noProof/>
                <w:webHidden/>
              </w:rPr>
              <w:t>10</w:t>
            </w:r>
            <w:r w:rsidR="00375A9B">
              <w:rPr>
                <w:noProof/>
                <w:webHidden/>
              </w:rPr>
              <w:fldChar w:fldCharType="end"/>
            </w:r>
          </w:hyperlink>
        </w:p>
        <w:p w14:paraId="750DCBA8" w14:textId="136F5FE6" w:rsidR="00375A9B" w:rsidRDefault="00BF6FCC">
          <w:pPr>
            <w:pStyle w:val="TOC2"/>
            <w:tabs>
              <w:tab w:val="right" w:leader="dot" w:pos="10456"/>
            </w:tabs>
            <w:rPr>
              <w:rFonts w:eastAsiaTheme="minorEastAsia" w:cstheme="minorBidi"/>
              <w:b w:val="0"/>
              <w:bCs w:val="0"/>
              <w:noProof/>
              <w:sz w:val="24"/>
              <w:szCs w:val="24"/>
            </w:rPr>
          </w:pPr>
          <w:hyperlink w:anchor="_Toc99313780" w:history="1">
            <w:r w:rsidR="00375A9B" w:rsidRPr="003F05A8">
              <w:rPr>
                <w:rStyle w:val="Hyperlink"/>
                <w:noProof/>
              </w:rPr>
              <w:t>QAM circuit</w:t>
            </w:r>
            <w:r w:rsidR="00375A9B">
              <w:rPr>
                <w:noProof/>
                <w:webHidden/>
              </w:rPr>
              <w:tab/>
            </w:r>
            <w:r w:rsidR="00375A9B">
              <w:rPr>
                <w:noProof/>
                <w:webHidden/>
              </w:rPr>
              <w:fldChar w:fldCharType="begin"/>
            </w:r>
            <w:r w:rsidR="00375A9B">
              <w:rPr>
                <w:noProof/>
                <w:webHidden/>
              </w:rPr>
              <w:instrText xml:space="preserve"> PAGEREF _Toc99313780 \h </w:instrText>
            </w:r>
            <w:r w:rsidR="00375A9B">
              <w:rPr>
                <w:noProof/>
                <w:webHidden/>
              </w:rPr>
            </w:r>
            <w:r w:rsidR="00375A9B">
              <w:rPr>
                <w:noProof/>
                <w:webHidden/>
              </w:rPr>
              <w:fldChar w:fldCharType="separate"/>
            </w:r>
            <w:r w:rsidR="00375A9B">
              <w:rPr>
                <w:noProof/>
                <w:webHidden/>
              </w:rPr>
              <w:t>11</w:t>
            </w:r>
            <w:r w:rsidR="00375A9B">
              <w:rPr>
                <w:noProof/>
                <w:webHidden/>
              </w:rPr>
              <w:fldChar w:fldCharType="end"/>
            </w:r>
          </w:hyperlink>
        </w:p>
        <w:p w14:paraId="2D4AF3E1" w14:textId="099EC859" w:rsidR="00375A9B" w:rsidRDefault="00BF6FCC">
          <w:pPr>
            <w:pStyle w:val="TOC1"/>
            <w:tabs>
              <w:tab w:val="right" w:leader="dot" w:pos="10456"/>
            </w:tabs>
            <w:rPr>
              <w:rFonts w:eastAsiaTheme="minorEastAsia" w:cstheme="minorBidi"/>
              <w:b w:val="0"/>
              <w:bCs w:val="0"/>
              <w:i w:val="0"/>
              <w:iCs w:val="0"/>
              <w:noProof/>
            </w:rPr>
          </w:pPr>
          <w:hyperlink w:anchor="_Toc99313781" w:history="1">
            <w:r w:rsidR="00375A9B" w:rsidRPr="003F05A8">
              <w:rPr>
                <w:rStyle w:val="Hyperlink"/>
                <w:noProof/>
              </w:rPr>
              <w:t>Results</w:t>
            </w:r>
            <w:r w:rsidR="00375A9B">
              <w:rPr>
                <w:noProof/>
                <w:webHidden/>
              </w:rPr>
              <w:tab/>
            </w:r>
            <w:r w:rsidR="00375A9B">
              <w:rPr>
                <w:noProof/>
                <w:webHidden/>
              </w:rPr>
              <w:fldChar w:fldCharType="begin"/>
            </w:r>
            <w:r w:rsidR="00375A9B">
              <w:rPr>
                <w:noProof/>
                <w:webHidden/>
              </w:rPr>
              <w:instrText xml:space="preserve"> PAGEREF _Toc99313781 \h </w:instrText>
            </w:r>
            <w:r w:rsidR="00375A9B">
              <w:rPr>
                <w:noProof/>
                <w:webHidden/>
              </w:rPr>
            </w:r>
            <w:r w:rsidR="00375A9B">
              <w:rPr>
                <w:noProof/>
                <w:webHidden/>
              </w:rPr>
              <w:fldChar w:fldCharType="separate"/>
            </w:r>
            <w:r w:rsidR="00375A9B">
              <w:rPr>
                <w:noProof/>
                <w:webHidden/>
              </w:rPr>
              <w:t>13</w:t>
            </w:r>
            <w:r w:rsidR="00375A9B">
              <w:rPr>
                <w:noProof/>
                <w:webHidden/>
              </w:rPr>
              <w:fldChar w:fldCharType="end"/>
            </w:r>
          </w:hyperlink>
        </w:p>
        <w:p w14:paraId="2F7ABE5B" w14:textId="54899058" w:rsidR="00375A9B" w:rsidRDefault="00BF6FCC">
          <w:pPr>
            <w:pStyle w:val="TOC1"/>
            <w:tabs>
              <w:tab w:val="right" w:leader="dot" w:pos="10456"/>
            </w:tabs>
            <w:rPr>
              <w:rFonts w:eastAsiaTheme="minorEastAsia" w:cstheme="minorBidi"/>
              <w:b w:val="0"/>
              <w:bCs w:val="0"/>
              <w:i w:val="0"/>
              <w:iCs w:val="0"/>
              <w:noProof/>
            </w:rPr>
          </w:pPr>
          <w:hyperlink w:anchor="_Toc99313782" w:history="1">
            <w:r w:rsidR="00375A9B" w:rsidRPr="003F05A8">
              <w:rPr>
                <w:rStyle w:val="Hyperlink"/>
                <w:noProof/>
              </w:rPr>
              <w:t>Discussion</w:t>
            </w:r>
            <w:r w:rsidR="00375A9B">
              <w:rPr>
                <w:noProof/>
                <w:webHidden/>
              </w:rPr>
              <w:tab/>
            </w:r>
            <w:r w:rsidR="00375A9B">
              <w:rPr>
                <w:noProof/>
                <w:webHidden/>
              </w:rPr>
              <w:fldChar w:fldCharType="begin"/>
            </w:r>
            <w:r w:rsidR="00375A9B">
              <w:rPr>
                <w:noProof/>
                <w:webHidden/>
              </w:rPr>
              <w:instrText xml:space="preserve"> PAGEREF _Toc99313782 \h </w:instrText>
            </w:r>
            <w:r w:rsidR="00375A9B">
              <w:rPr>
                <w:noProof/>
                <w:webHidden/>
              </w:rPr>
            </w:r>
            <w:r w:rsidR="00375A9B">
              <w:rPr>
                <w:noProof/>
                <w:webHidden/>
              </w:rPr>
              <w:fldChar w:fldCharType="separate"/>
            </w:r>
            <w:r w:rsidR="00375A9B">
              <w:rPr>
                <w:noProof/>
                <w:webHidden/>
              </w:rPr>
              <w:t>14</w:t>
            </w:r>
            <w:r w:rsidR="00375A9B">
              <w:rPr>
                <w:noProof/>
                <w:webHidden/>
              </w:rPr>
              <w:fldChar w:fldCharType="end"/>
            </w:r>
          </w:hyperlink>
        </w:p>
        <w:p w14:paraId="12E564B4" w14:textId="24FB3F71" w:rsidR="00375A9B" w:rsidRDefault="00BF6FCC">
          <w:pPr>
            <w:pStyle w:val="TOC1"/>
            <w:tabs>
              <w:tab w:val="right" w:leader="dot" w:pos="10456"/>
            </w:tabs>
            <w:rPr>
              <w:rFonts w:eastAsiaTheme="minorEastAsia" w:cstheme="minorBidi"/>
              <w:b w:val="0"/>
              <w:bCs w:val="0"/>
              <w:i w:val="0"/>
              <w:iCs w:val="0"/>
              <w:noProof/>
            </w:rPr>
          </w:pPr>
          <w:hyperlink w:anchor="_Toc99313783" w:history="1">
            <w:r w:rsidR="00375A9B" w:rsidRPr="003F05A8">
              <w:rPr>
                <w:rStyle w:val="Hyperlink"/>
                <w:noProof/>
              </w:rPr>
              <w:t>Conclusion</w:t>
            </w:r>
            <w:r w:rsidR="00375A9B">
              <w:rPr>
                <w:noProof/>
                <w:webHidden/>
              </w:rPr>
              <w:tab/>
            </w:r>
            <w:r w:rsidR="00375A9B">
              <w:rPr>
                <w:noProof/>
                <w:webHidden/>
              </w:rPr>
              <w:fldChar w:fldCharType="begin"/>
            </w:r>
            <w:r w:rsidR="00375A9B">
              <w:rPr>
                <w:noProof/>
                <w:webHidden/>
              </w:rPr>
              <w:instrText xml:space="preserve"> PAGEREF _Toc99313783 \h </w:instrText>
            </w:r>
            <w:r w:rsidR="00375A9B">
              <w:rPr>
                <w:noProof/>
                <w:webHidden/>
              </w:rPr>
            </w:r>
            <w:r w:rsidR="00375A9B">
              <w:rPr>
                <w:noProof/>
                <w:webHidden/>
              </w:rPr>
              <w:fldChar w:fldCharType="separate"/>
            </w:r>
            <w:r w:rsidR="00375A9B">
              <w:rPr>
                <w:noProof/>
                <w:webHidden/>
              </w:rPr>
              <w:t>15</w:t>
            </w:r>
            <w:r w:rsidR="00375A9B">
              <w:rPr>
                <w:noProof/>
                <w:webHidden/>
              </w:rPr>
              <w:fldChar w:fldCharType="end"/>
            </w:r>
          </w:hyperlink>
        </w:p>
        <w:p w14:paraId="05551759" w14:textId="330FF4AB" w:rsidR="00375A9B" w:rsidRDefault="00BF6FCC">
          <w:pPr>
            <w:pStyle w:val="TOC1"/>
            <w:tabs>
              <w:tab w:val="right" w:leader="dot" w:pos="10456"/>
            </w:tabs>
            <w:rPr>
              <w:rFonts w:eastAsiaTheme="minorEastAsia" w:cstheme="minorBidi"/>
              <w:b w:val="0"/>
              <w:bCs w:val="0"/>
              <w:i w:val="0"/>
              <w:iCs w:val="0"/>
              <w:noProof/>
            </w:rPr>
          </w:pPr>
          <w:hyperlink w:anchor="_Toc99313784" w:history="1">
            <w:r w:rsidR="00375A9B" w:rsidRPr="003F05A8">
              <w:rPr>
                <w:rStyle w:val="Hyperlink"/>
                <w:noProof/>
              </w:rPr>
              <w:t>References</w:t>
            </w:r>
            <w:r w:rsidR="00375A9B">
              <w:rPr>
                <w:noProof/>
                <w:webHidden/>
              </w:rPr>
              <w:tab/>
            </w:r>
            <w:r w:rsidR="00375A9B">
              <w:rPr>
                <w:noProof/>
                <w:webHidden/>
              </w:rPr>
              <w:fldChar w:fldCharType="begin"/>
            </w:r>
            <w:r w:rsidR="00375A9B">
              <w:rPr>
                <w:noProof/>
                <w:webHidden/>
              </w:rPr>
              <w:instrText xml:space="preserve"> PAGEREF _Toc99313784 \h </w:instrText>
            </w:r>
            <w:r w:rsidR="00375A9B">
              <w:rPr>
                <w:noProof/>
                <w:webHidden/>
              </w:rPr>
            </w:r>
            <w:r w:rsidR="00375A9B">
              <w:rPr>
                <w:noProof/>
                <w:webHidden/>
              </w:rPr>
              <w:fldChar w:fldCharType="separate"/>
            </w:r>
            <w:r w:rsidR="00375A9B">
              <w:rPr>
                <w:noProof/>
                <w:webHidden/>
              </w:rPr>
              <w:t>16</w:t>
            </w:r>
            <w:r w:rsidR="00375A9B">
              <w:rPr>
                <w:noProof/>
                <w:webHidden/>
              </w:rPr>
              <w:fldChar w:fldCharType="end"/>
            </w:r>
          </w:hyperlink>
        </w:p>
        <w:p w14:paraId="0DD10B6B" w14:textId="2C6D6F86" w:rsidR="003B13D6" w:rsidRDefault="003B13D6">
          <w:r>
            <w:rPr>
              <w:b/>
              <w:bCs/>
              <w:noProof/>
            </w:rPr>
            <w:fldChar w:fldCharType="end"/>
          </w:r>
        </w:p>
      </w:sdtContent>
    </w:sdt>
    <w:p w14:paraId="590B33A8" w14:textId="0B0C8FCB" w:rsidR="003B13D6" w:rsidRDefault="003B13D6">
      <w:pPr>
        <w:rPr>
          <w:rFonts w:asciiTheme="minorHAnsi" w:hAnsiTheme="minorHAnsi"/>
          <w:b/>
          <w:bCs/>
          <w:color w:val="000000" w:themeColor="text1"/>
          <w:kern w:val="36"/>
          <w:sz w:val="28"/>
          <w:szCs w:val="28"/>
        </w:rPr>
      </w:pPr>
    </w:p>
    <w:p w14:paraId="5945EAD2" w14:textId="77777777" w:rsidR="003B13D6" w:rsidRDefault="003B13D6">
      <w:pPr>
        <w:rPr>
          <w:rFonts w:asciiTheme="minorHAnsi" w:hAnsiTheme="minorHAnsi"/>
          <w:b/>
          <w:bCs/>
          <w:color w:val="000000" w:themeColor="text1"/>
          <w:kern w:val="36"/>
          <w:sz w:val="28"/>
          <w:szCs w:val="28"/>
        </w:rPr>
      </w:pPr>
      <w:r>
        <w:rPr>
          <w:sz w:val="28"/>
          <w:szCs w:val="28"/>
        </w:rPr>
        <w:br w:type="page"/>
      </w:r>
    </w:p>
    <w:p w14:paraId="5BEEBEB7" w14:textId="2103A279" w:rsidR="00713DBF" w:rsidRPr="00DA2295" w:rsidRDefault="00713DBF" w:rsidP="007F16B6">
      <w:pPr>
        <w:pStyle w:val="Heading1"/>
        <w:tabs>
          <w:tab w:val="left" w:pos="7698"/>
        </w:tabs>
      </w:pPr>
      <w:bookmarkStart w:id="0" w:name="_Toc99313769"/>
      <w:r w:rsidRPr="00BB15E9">
        <w:lastRenderedPageBreak/>
        <w:t>Abstract</w:t>
      </w:r>
      <w:bookmarkEnd w:id="0"/>
      <w:r w:rsidR="007F16B6">
        <w:tab/>
      </w:r>
    </w:p>
    <w:p w14:paraId="4E634C57" w14:textId="77777777" w:rsidR="005E0498" w:rsidRPr="00375A9B" w:rsidRDefault="005E0498">
      <w:pPr>
        <w:rPr>
          <w:rFonts w:asciiTheme="minorHAnsi" w:hAnsiTheme="minorHAnsi" w:cstheme="minorHAnsi"/>
          <w:sz w:val="22"/>
          <w:szCs w:val="22"/>
        </w:rPr>
      </w:pPr>
      <w:r w:rsidRPr="00375A9B">
        <w:rPr>
          <w:rFonts w:asciiTheme="minorHAnsi" w:hAnsiTheme="minorHAnsi" w:cstheme="minorHAnsi"/>
          <w:sz w:val="22"/>
          <w:szCs w:val="22"/>
        </w:rPr>
        <w:t>During this assignment four different digital modulation/demodulation systems were built and simulated under a range of different Signal-to-Noise-Ratio conditions. The results were then compared and analysed to highlight the advantages/disadvantages of each method and to develop a better understanding of how they work.</w:t>
      </w:r>
    </w:p>
    <w:p w14:paraId="5CC26DA2" w14:textId="77777777" w:rsidR="005E0498" w:rsidRPr="00375A9B" w:rsidRDefault="005E0498">
      <w:pPr>
        <w:rPr>
          <w:rFonts w:asciiTheme="minorHAnsi" w:hAnsiTheme="minorHAnsi" w:cstheme="minorHAnsi"/>
          <w:sz w:val="22"/>
          <w:szCs w:val="22"/>
        </w:rPr>
      </w:pPr>
    </w:p>
    <w:p w14:paraId="12265338" w14:textId="0096489B" w:rsidR="00BB15E9" w:rsidRDefault="005E0498">
      <w:pPr>
        <w:rPr>
          <w:b/>
          <w:bCs/>
          <w:color w:val="000000" w:themeColor="text1"/>
          <w:kern w:val="36"/>
          <w:sz w:val="28"/>
          <w:szCs w:val="28"/>
        </w:rPr>
      </w:pPr>
      <w:r w:rsidRPr="00375A9B">
        <w:rPr>
          <w:rFonts w:asciiTheme="minorHAnsi" w:hAnsiTheme="minorHAnsi" w:cstheme="minorHAnsi"/>
          <w:sz w:val="22"/>
          <w:szCs w:val="22"/>
        </w:rPr>
        <w:t>The results show that the QPSK and 16-QAM circuits are the most viable options for a DSP system, and that the specific application would need to be considered to choose between the two of them.</w:t>
      </w:r>
      <w:r w:rsidR="00BB15E9">
        <w:rPr>
          <w:sz w:val="28"/>
          <w:szCs w:val="28"/>
        </w:rPr>
        <w:br w:type="page"/>
      </w:r>
    </w:p>
    <w:p w14:paraId="5B65E186" w14:textId="5B837EAA" w:rsidR="00713DBF" w:rsidRPr="007F16B6" w:rsidRDefault="00713DBF" w:rsidP="007F16B6">
      <w:pPr>
        <w:pStyle w:val="Heading1"/>
      </w:pPr>
      <w:bookmarkStart w:id="1" w:name="_Toc99313770"/>
      <w:r w:rsidRPr="00BB15E9">
        <w:lastRenderedPageBreak/>
        <w:t>Introduction</w:t>
      </w:r>
      <w:bookmarkEnd w:id="1"/>
    </w:p>
    <w:p w14:paraId="1F9E4302" w14:textId="018ED41A" w:rsidR="0090476A" w:rsidRPr="00375A9B" w:rsidRDefault="00713DBF">
      <w:pPr>
        <w:rPr>
          <w:rFonts w:asciiTheme="minorHAnsi" w:hAnsiTheme="minorHAnsi" w:cstheme="minorHAnsi"/>
          <w:sz w:val="22"/>
          <w:szCs w:val="22"/>
        </w:rPr>
      </w:pPr>
      <w:r w:rsidRPr="00375A9B">
        <w:rPr>
          <w:rFonts w:asciiTheme="minorHAnsi" w:hAnsiTheme="minorHAnsi" w:cstheme="minorHAnsi"/>
          <w:sz w:val="22"/>
          <w:szCs w:val="22"/>
        </w:rPr>
        <w:t xml:space="preserve">The objective of this assignment is to design four different modulation/demodulation techniques using Simulink. </w:t>
      </w:r>
      <w:r w:rsidR="0090476A" w:rsidRPr="00375A9B">
        <w:rPr>
          <w:rFonts w:asciiTheme="minorHAnsi" w:hAnsiTheme="minorHAnsi" w:cstheme="minorHAnsi"/>
          <w:sz w:val="22"/>
          <w:szCs w:val="22"/>
        </w:rPr>
        <w:t xml:space="preserve">These are ASK (Amplitude Shift Keying), PSK (Phase Shift Keying), QPSK (Quadrature Phase Shift Keying) and </w:t>
      </w:r>
      <w:r w:rsidR="006C68F5" w:rsidRPr="00375A9B">
        <w:rPr>
          <w:rFonts w:asciiTheme="minorHAnsi" w:hAnsiTheme="minorHAnsi" w:cstheme="minorHAnsi"/>
          <w:sz w:val="22"/>
          <w:szCs w:val="22"/>
        </w:rPr>
        <w:t>16-</w:t>
      </w:r>
      <w:r w:rsidR="0090476A" w:rsidRPr="00375A9B">
        <w:rPr>
          <w:rFonts w:asciiTheme="minorHAnsi" w:hAnsiTheme="minorHAnsi" w:cstheme="minorHAnsi"/>
          <w:sz w:val="22"/>
          <w:szCs w:val="22"/>
        </w:rPr>
        <w:t xml:space="preserve">QAM (Quadrature Amplitude Modulation). The circuits will need to be simulated under a range of different </w:t>
      </w:r>
      <w:r w:rsidR="00273FDB" w:rsidRPr="00375A9B">
        <w:rPr>
          <w:rFonts w:asciiTheme="minorHAnsi" w:hAnsiTheme="minorHAnsi" w:cstheme="minorHAnsi"/>
          <w:sz w:val="22"/>
          <w:szCs w:val="22"/>
        </w:rPr>
        <w:t>SNR (Signal to Noise Ratio) levels.</w:t>
      </w:r>
      <w:r w:rsidR="0090476A" w:rsidRPr="00375A9B">
        <w:rPr>
          <w:rFonts w:asciiTheme="minorHAnsi" w:hAnsiTheme="minorHAnsi" w:cstheme="minorHAnsi"/>
          <w:sz w:val="22"/>
          <w:szCs w:val="22"/>
        </w:rPr>
        <w:t xml:space="preserve"> </w:t>
      </w:r>
      <w:r w:rsidR="00273FDB" w:rsidRPr="00375A9B">
        <w:rPr>
          <w:rFonts w:asciiTheme="minorHAnsi" w:hAnsiTheme="minorHAnsi" w:cstheme="minorHAnsi"/>
          <w:sz w:val="22"/>
          <w:szCs w:val="22"/>
        </w:rPr>
        <w:t>T</w:t>
      </w:r>
      <w:r w:rsidR="0090476A" w:rsidRPr="00375A9B">
        <w:rPr>
          <w:rFonts w:asciiTheme="minorHAnsi" w:hAnsiTheme="minorHAnsi" w:cstheme="minorHAnsi"/>
          <w:sz w:val="22"/>
          <w:szCs w:val="22"/>
        </w:rPr>
        <w:t>he BER (Bit Error Rate) from each simulation will be recorded. Once all simulations are complete, the results will be</w:t>
      </w:r>
      <w:r w:rsidR="00273FDB" w:rsidRPr="00375A9B">
        <w:rPr>
          <w:rFonts w:asciiTheme="minorHAnsi" w:hAnsiTheme="minorHAnsi" w:cstheme="minorHAnsi"/>
          <w:sz w:val="22"/>
          <w:szCs w:val="22"/>
        </w:rPr>
        <w:t xml:space="preserve"> used to </w:t>
      </w:r>
      <w:r w:rsidR="006C68F5" w:rsidRPr="00375A9B">
        <w:rPr>
          <w:rFonts w:asciiTheme="minorHAnsi" w:hAnsiTheme="minorHAnsi" w:cstheme="minorHAnsi"/>
          <w:sz w:val="22"/>
          <w:szCs w:val="22"/>
        </w:rPr>
        <w:t>create a graph comparing the relationship between SNR and BER on all four models.</w:t>
      </w:r>
      <w:r w:rsidR="00B4604F" w:rsidRPr="00375A9B">
        <w:rPr>
          <w:rFonts w:asciiTheme="minorHAnsi" w:hAnsiTheme="minorHAnsi" w:cstheme="minorHAnsi"/>
          <w:sz w:val="22"/>
          <w:szCs w:val="22"/>
        </w:rPr>
        <w:t xml:space="preserve"> </w:t>
      </w:r>
      <w:r w:rsidR="0090476A" w:rsidRPr="00375A9B">
        <w:rPr>
          <w:rFonts w:asciiTheme="minorHAnsi" w:hAnsiTheme="minorHAnsi" w:cstheme="minorHAnsi"/>
          <w:sz w:val="22"/>
          <w:szCs w:val="22"/>
        </w:rPr>
        <w:t>The circuits will have two random elements applied due to the binary input and random noise generator</w:t>
      </w:r>
      <w:r w:rsidR="00273FDB" w:rsidRPr="00375A9B">
        <w:rPr>
          <w:rFonts w:asciiTheme="minorHAnsi" w:hAnsiTheme="minorHAnsi" w:cstheme="minorHAnsi"/>
          <w:sz w:val="22"/>
          <w:szCs w:val="22"/>
        </w:rPr>
        <w:t xml:space="preserve">. </w:t>
      </w:r>
      <w:r w:rsidR="0090476A" w:rsidRPr="00375A9B">
        <w:rPr>
          <w:rFonts w:asciiTheme="minorHAnsi" w:hAnsiTheme="minorHAnsi" w:cstheme="minorHAnsi"/>
          <w:sz w:val="22"/>
          <w:szCs w:val="22"/>
        </w:rPr>
        <w:t xml:space="preserve">Due to </w:t>
      </w:r>
      <w:r w:rsidR="00A84936" w:rsidRPr="00375A9B">
        <w:rPr>
          <w:rFonts w:asciiTheme="minorHAnsi" w:hAnsiTheme="minorHAnsi" w:cstheme="minorHAnsi"/>
          <w:sz w:val="22"/>
          <w:szCs w:val="22"/>
        </w:rPr>
        <w:t>these uncontrollable factors,</w:t>
      </w:r>
      <w:r w:rsidR="0090476A" w:rsidRPr="00375A9B">
        <w:rPr>
          <w:rFonts w:asciiTheme="minorHAnsi" w:hAnsiTheme="minorHAnsi" w:cstheme="minorHAnsi"/>
          <w:sz w:val="22"/>
          <w:szCs w:val="22"/>
        </w:rPr>
        <w:t xml:space="preserve"> the test must be made fair</w:t>
      </w:r>
      <w:r w:rsidR="00A84936" w:rsidRPr="00375A9B">
        <w:rPr>
          <w:rFonts w:asciiTheme="minorHAnsi" w:hAnsiTheme="minorHAnsi" w:cstheme="minorHAnsi"/>
          <w:sz w:val="22"/>
          <w:szCs w:val="22"/>
        </w:rPr>
        <w:t>.</w:t>
      </w:r>
      <w:r w:rsidR="0090476A" w:rsidRPr="00375A9B">
        <w:rPr>
          <w:rFonts w:asciiTheme="minorHAnsi" w:hAnsiTheme="minorHAnsi" w:cstheme="minorHAnsi"/>
          <w:sz w:val="22"/>
          <w:szCs w:val="22"/>
        </w:rPr>
        <w:t xml:space="preserve"> </w:t>
      </w:r>
      <w:r w:rsidR="00A84936" w:rsidRPr="00375A9B">
        <w:rPr>
          <w:rFonts w:asciiTheme="minorHAnsi" w:hAnsiTheme="minorHAnsi" w:cstheme="minorHAnsi"/>
          <w:sz w:val="22"/>
          <w:szCs w:val="22"/>
        </w:rPr>
        <w:t>Each</w:t>
      </w:r>
      <w:r w:rsidR="0090476A" w:rsidRPr="00375A9B">
        <w:rPr>
          <w:rFonts w:asciiTheme="minorHAnsi" w:hAnsiTheme="minorHAnsi" w:cstheme="minorHAnsi"/>
          <w:sz w:val="22"/>
          <w:szCs w:val="22"/>
        </w:rPr>
        <w:t xml:space="preserve"> circuit </w:t>
      </w:r>
      <w:r w:rsidR="00A84936" w:rsidRPr="00375A9B">
        <w:rPr>
          <w:rFonts w:asciiTheme="minorHAnsi" w:hAnsiTheme="minorHAnsi" w:cstheme="minorHAnsi"/>
          <w:sz w:val="22"/>
          <w:szCs w:val="22"/>
        </w:rPr>
        <w:t xml:space="preserve">will be simulated </w:t>
      </w:r>
      <w:r w:rsidR="0090476A" w:rsidRPr="00375A9B">
        <w:rPr>
          <w:rFonts w:asciiTheme="minorHAnsi" w:hAnsiTheme="minorHAnsi" w:cstheme="minorHAnsi"/>
          <w:sz w:val="22"/>
          <w:szCs w:val="22"/>
        </w:rPr>
        <w:t xml:space="preserve">10 times under each </w:t>
      </w:r>
      <w:r w:rsidR="00273FDB" w:rsidRPr="00375A9B">
        <w:rPr>
          <w:rFonts w:asciiTheme="minorHAnsi" w:hAnsiTheme="minorHAnsi" w:cstheme="minorHAnsi"/>
          <w:sz w:val="22"/>
          <w:szCs w:val="22"/>
        </w:rPr>
        <w:t>selected SNR level</w:t>
      </w:r>
      <w:r w:rsidR="00A84936" w:rsidRPr="00375A9B">
        <w:rPr>
          <w:rFonts w:asciiTheme="minorHAnsi" w:hAnsiTheme="minorHAnsi" w:cstheme="minorHAnsi"/>
          <w:sz w:val="22"/>
          <w:szCs w:val="22"/>
        </w:rPr>
        <w:t xml:space="preserve"> and</w:t>
      </w:r>
      <w:r w:rsidR="00273FDB" w:rsidRPr="00375A9B">
        <w:rPr>
          <w:rFonts w:asciiTheme="minorHAnsi" w:hAnsiTheme="minorHAnsi" w:cstheme="minorHAnsi"/>
          <w:sz w:val="22"/>
          <w:szCs w:val="22"/>
        </w:rPr>
        <w:t xml:space="preserve"> will run for </w:t>
      </w:r>
      <w:r w:rsidR="00F75C75" w:rsidRPr="00375A9B">
        <w:rPr>
          <w:rFonts w:asciiTheme="minorHAnsi" w:hAnsiTheme="minorHAnsi" w:cstheme="minorHAnsi"/>
          <w:sz w:val="22"/>
          <w:szCs w:val="22"/>
        </w:rPr>
        <w:t>3</w:t>
      </w:r>
      <w:r w:rsidR="00273FDB" w:rsidRPr="00375A9B">
        <w:rPr>
          <w:rFonts w:asciiTheme="minorHAnsi" w:hAnsiTheme="minorHAnsi" w:cstheme="minorHAnsi"/>
          <w:sz w:val="22"/>
          <w:szCs w:val="22"/>
        </w:rPr>
        <w:t xml:space="preserve">0 seconds to minimise the risk of </w:t>
      </w:r>
      <w:r w:rsidR="00A84936" w:rsidRPr="00375A9B">
        <w:rPr>
          <w:rFonts w:asciiTheme="minorHAnsi" w:hAnsiTheme="minorHAnsi" w:cstheme="minorHAnsi"/>
          <w:sz w:val="22"/>
          <w:szCs w:val="22"/>
        </w:rPr>
        <w:t>an inaccurate BER</w:t>
      </w:r>
      <w:r w:rsidR="00D2414B" w:rsidRPr="00375A9B">
        <w:rPr>
          <w:rFonts w:asciiTheme="minorHAnsi" w:hAnsiTheme="minorHAnsi" w:cstheme="minorHAnsi"/>
          <w:sz w:val="22"/>
          <w:szCs w:val="22"/>
        </w:rPr>
        <w:t xml:space="preserve"> caused by the random elements in the circuit.</w:t>
      </w:r>
    </w:p>
    <w:p w14:paraId="345D5B95" w14:textId="31FA7344" w:rsidR="00BB15E9" w:rsidRPr="00375A9B" w:rsidRDefault="00BB15E9" w:rsidP="00BB15E9">
      <w:pPr>
        <w:rPr>
          <w:rFonts w:asciiTheme="minorHAnsi" w:hAnsiTheme="minorHAnsi" w:cstheme="minorHAnsi"/>
          <w:sz w:val="22"/>
          <w:szCs w:val="22"/>
        </w:rPr>
      </w:pPr>
    </w:p>
    <w:p w14:paraId="7846DA44" w14:textId="77777777" w:rsidR="00C76E3C" w:rsidRDefault="00C76E3C" w:rsidP="00C76E3C">
      <w:r>
        <w:rPr>
          <w:rFonts w:asciiTheme="minorHAnsi" w:hAnsiTheme="minorHAnsi" w:cstheme="minorHAnsi"/>
          <w:sz w:val="22"/>
          <w:szCs w:val="22"/>
        </w:rPr>
        <w:t xml:space="preserve">Each of these DSP methods transmits the signals slightly differently. ASK involves shifting the amplitude of the carrier signal. It is cheap to implement when compared to other </w:t>
      </w:r>
      <w:proofErr w:type="gramStart"/>
      <w:r>
        <w:rPr>
          <w:rFonts w:asciiTheme="minorHAnsi" w:hAnsiTheme="minorHAnsi" w:cstheme="minorHAnsi"/>
          <w:sz w:val="22"/>
          <w:szCs w:val="22"/>
        </w:rPr>
        <w:t>systems</w:t>
      </w:r>
      <w:proofErr w:type="gramEnd"/>
      <w:r>
        <w:rPr>
          <w:rFonts w:asciiTheme="minorHAnsi" w:hAnsiTheme="minorHAnsi" w:cstheme="minorHAnsi"/>
          <w:sz w:val="22"/>
          <w:szCs w:val="22"/>
        </w:rPr>
        <w:t xml:space="preserve"> but it is susceptible to noise and is not very power efficient. It is well suited to fibre optics as it can simply switch the LEDs on/off to transmit the data.</w:t>
      </w:r>
    </w:p>
    <w:p w14:paraId="215D5EAA" w14:textId="77777777" w:rsidR="006C68F5" w:rsidRPr="00375A9B" w:rsidRDefault="006C68F5" w:rsidP="00BB15E9">
      <w:pPr>
        <w:rPr>
          <w:rFonts w:asciiTheme="minorHAnsi" w:hAnsiTheme="minorHAnsi" w:cstheme="minorHAnsi"/>
          <w:sz w:val="22"/>
          <w:szCs w:val="22"/>
        </w:rPr>
      </w:pPr>
    </w:p>
    <w:p w14:paraId="2F242D8A" w14:textId="160571E2" w:rsidR="00D6052D" w:rsidRPr="00375A9B" w:rsidRDefault="00BB15E9" w:rsidP="00BB15E9">
      <w:pPr>
        <w:rPr>
          <w:rFonts w:asciiTheme="minorHAnsi" w:hAnsiTheme="minorHAnsi" w:cstheme="minorHAnsi"/>
          <w:sz w:val="22"/>
          <w:szCs w:val="22"/>
        </w:rPr>
      </w:pPr>
      <w:r w:rsidRPr="00375A9B">
        <w:rPr>
          <w:rFonts w:asciiTheme="minorHAnsi" w:hAnsiTheme="minorHAnsi" w:cstheme="minorHAnsi"/>
          <w:sz w:val="22"/>
          <w:szCs w:val="22"/>
        </w:rPr>
        <w:t>PSK involves shifting the phase of the carrier signal</w:t>
      </w:r>
      <w:r w:rsidR="00571D6F" w:rsidRPr="00375A9B">
        <w:rPr>
          <w:rFonts w:asciiTheme="minorHAnsi" w:hAnsiTheme="minorHAnsi" w:cstheme="minorHAnsi"/>
          <w:sz w:val="22"/>
          <w:szCs w:val="22"/>
        </w:rPr>
        <w:t xml:space="preserve">. It is less susceptible to noise than ASK making it </w:t>
      </w:r>
      <w:r w:rsidR="006C68F5" w:rsidRPr="00375A9B">
        <w:rPr>
          <w:rFonts w:asciiTheme="minorHAnsi" w:hAnsiTheme="minorHAnsi" w:cstheme="minorHAnsi"/>
          <w:sz w:val="22"/>
          <w:szCs w:val="22"/>
        </w:rPr>
        <w:t>preferable for</w:t>
      </w:r>
      <w:r w:rsidR="00571D6F" w:rsidRPr="00375A9B">
        <w:rPr>
          <w:rFonts w:asciiTheme="minorHAnsi" w:hAnsiTheme="minorHAnsi" w:cstheme="minorHAnsi"/>
          <w:sz w:val="22"/>
          <w:szCs w:val="22"/>
        </w:rPr>
        <w:t xml:space="preserve"> wireless transmission, however it is a more complex design which requires higher system costs.</w:t>
      </w:r>
      <w:r w:rsidRPr="00375A9B">
        <w:rPr>
          <w:rFonts w:asciiTheme="minorHAnsi" w:hAnsiTheme="minorHAnsi" w:cstheme="minorHAnsi"/>
          <w:sz w:val="22"/>
          <w:szCs w:val="22"/>
        </w:rPr>
        <w:t xml:space="preserve"> </w:t>
      </w:r>
    </w:p>
    <w:p w14:paraId="69EEA192" w14:textId="77777777" w:rsidR="006C68F5" w:rsidRPr="00375A9B" w:rsidRDefault="006C68F5" w:rsidP="00BB15E9">
      <w:pPr>
        <w:rPr>
          <w:rFonts w:asciiTheme="minorHAnsi" w:hAnsiTheme="minorHAnsi" w:cstheme="minorHAnsi"/>
          <w:sz w:val="22"/>
          <w:szCs w:val="22"/>
        </w:rPr>
      </w:pPr>
    </w:p>
    <w:p w14:paraId="486488B5" w14:textId="42CB0BE7" w:rsidR="00BD3191" w:rsidRPr="00375A9B" w:rsidRDefault="00BB15E9" w:rsidP="00BB15E9">
      <w:pPr>
        <w:rPr>
          <w:rFonts w:asciiTheme="minorHAnsi" w:hAnsiTheme="minorHAnsi" w:cstheme="minorHAnsi"/>
          <w:sz w:val="22"/>
          <w:szCs w:val="22"/>
        </w:rPr>
      </w:pPr>
      <w:r w:rsidRPr="00375A9B">
        <w:rPr>
          <w:rFonts w:asciiTheme="minorHAnsi" w:hAnsiTheme="minorHAnsi" w:cstheme="minorHAnsi"/>
          <w:sz w:val="22"/>
          <w:szCs w:val="22"/>
        </w:rPr>
        <w:t>QPSK</w:t>
      </w:r>
      <w:r w:rsidR="00571D6F" w:rsidRPr="00375A9B">
        <w:rPr>
          <w:rFonts w:asciiTheme="minorHAnsi" w:hAnsiTheme="minorHAnsi" w:cstheme="minorHAnsi"/>
          <w:sz w:val="22"/>
          <w:szCs w:val="22"/>
        </w:rPr>
        <w:t xml:space="preserve"> uses the same theory as PSK</w:t>
      </w:r>
      <w:r w:rsidRPr="00375A9B">
        <w:rPr>
          <w:rFonts w:asciiTheme="minorHAnsi" w:hAnsiTheme="minorHAnsi" w:cstheme="minorHAnsi"/>
          <w:sz w:val="22"/>
          <w:szCs w:val="22"/>
        </w:rPr>
        <w:t xml:space="preserve">, however it uses four different phases to represent four symbols, rather than the two used in PSK. </w:t>
      </w:r>
      <w:r w:rsidR="00571D6F" w:rsidRPr="00375A9B">
        <w:rPr>
          <w:rFonts w:asciiTheme="minorHAnsi" w:hAnsiTheme="minorHAnsi" w:cstheme="minorHAnsi"/>
          <w:sz w:val="22"/>
          <w:szCs w:val="22"/>
        </w:rPr>
        <w:t xml:space="preserve">This allows </w:t>
      </w:r>
      <w:r w:rsidR="00B60925" w:rsidRPr="00375A9B">
        <w:rPr>
          <w:rFonts w:asciiTheme="minorHAnsi" w:hAnsiTheme="minorHAnsi" w:cstheme="minorHAnsi"/>
          <w:sz w:val="22"/>
          <w:szCs w:val="22"/>
        </w:rPr>
        <w:t>two bits of data to be sent with each symbol</w:t>
      </w:r>
      <w:r w:rsidR="00BD3191" w:rsidRPr="00375A9B">
        <w:rPr>
          <w:rFonts w:asciiTheme="minorHAnsi" w:hAnsiTheme="minorHAnsi" w:cstheme="minorHAnsi"/>
          <w:sz w:val="22"/>
          <w:szCs w:val="22"/>
        </w:rPr>
        <w:t xml:space="preserve">. </w:t>
      </w:r>
      <w:r w:rsidR="00571D6F" w:rsidRPr="00375A9B">
        <w:rPr>
          <w:rFonts w:asciiTheme="minorHAnsi" w:hAnsiTheme="minorHAnsi" w:cstheme="minorHAnsi"/>
          <w:sz w:val="22"/>
          <w:szCs w:val="22"/>
        </w:rPr>
        <w:t xml:space="preserve">Its applications are </w:t>
      </w:r>
      <w:r w:rsidR="00BD3191" w:rsidRPr="00375A9B">
        <w:rPr>
          <w:rFonts w:asciiTheme="minorHAnsi" w:hAnsiTheme="minorHAnsi" w:cstheme="minorHAnsi"/>
          <w:sz w:val="22"/>
          <w:szCs w:val="22"/>
        </w:rPr>
        <w:t>like</w:t>
      </w:r>
      <w:r w:rsidR="00571D6F" w:rsidRPr="00375A9B">
        <w:rPr>
          <w:rFonts w:asciiTheme="minorHAnsi" w:hAnsiTheme="minorHAnsi" w:cstheme="minorHAnsi"/>
          <w:sz w:val="22"/>
          <w:szCs w:val="22"/>
        </w:rPr>
        <w:t xml:space="preserve"> PSK however it is more commonly used since it is </w:t>
      </w:r>
      <w:r w:rsidR="00BD3191" w:rsidRPr="00375A9B">
        <w:rPr>
          <w:rFonts w:asciiTheme="minorHAnsi" w:hAnsiTheme="minorHAnsi" w:cstheme="minorHAnsi"/>
          <w:sz w:val="22"/>
          <w:szCs w:val="22"/>
        </w:rPr>
        <w:t>more resilient to noise and has a lower bandwidth. The downside is the increased complexity of the system.</w:t>
      </w:r>
    </w:p>
    <w:p w14:paraId="6FDEAB6A" w14:textId="77777777" w:rsidR="00BD3191" w:rsidRPr="00375A9B" w:rsidRDefault="00BD3191" w:rsidP="00BB15E9">
      <w:pPr>
        <w:rPr>
          <w:rFonts w:asciiTheme="minorHAnsi" w:hAnsiTheme="minorHAnsi" w:cstheme="minorHAnsi"/>
          <w:sz w:val="22"/>
          <w:szCs w:val="22"/>
        </w:rPr>
      </w:pPr>
    </w:p>
    <w:p w14:paraId="093D825E" w14:textId="6EB4B101" w:rsidR="00EC7E05" w:rsidRPr="00375A9B" w:rsidRDefault="00BB15E9">
      <w:pPr>
        <w:rPr>
          <w:rFonts w:asciiTheme="minorHAnsi" w:hAnsiTheme="minorHAnsi" w:cstheme="minorHAnsi"/>
          <w:sz w:val="22"/>
          <w:szCs w:val="22"/>
        </w:rPr>
      </w:pPr>
      <w:r w:rsidRPr="00375A9B">
        <w:rPr>
          <w:rFonts w:asciiTheme="minorHAnsi" w:hAnsiTheme="minorHAnsi" w:cstheme="minorHAnsi"/>
          <w:sz w:val="22"/>
          <w:szCs w:val="22"/>
        </w:rPr>
        <w:t>QAM is a combination of ASK and PSK</w:t>
      </w:r>
      <w:r w:rsidR="00BD3191" w:rsidRPr="00375A9B">
        <w:rPr>
          <w:rFonts w:asciiTheme="minorHAnsi" w:hAnsiTheme="minorHAnsi" w:cstheme="minorHAnsi"/>
          <w:sz w:val="22"/>
          <w:szCs w:val="22"/>
        </w:rPr>
        <w:t>.</w:t>
      </w:r>
      <w:r w:rsidRPr="00375A9B">
        <w:rPr>
          <w:rFonts w:asciiTheme="minorHAnsi" w:hAnsiTheme="minorHAnsi" w:cstheme="minorHAnsi"/>
          <w:sz w:val="22"/>
          <w:szCs w:val="22"/>
        </w:rPr>
        <w:t xml:space="preserve"> </w:t>
      </w:r>
      <w:r w:rsidR="00BD3191" w:rsidRPr="00375A9B">
        <w:rPr>
          <w:rFonts w:asciiTheme="minorHAnsi" w:hAnsiTheme="minorHAnsi" w:cstheme="minorHAnsi"/>
          <w:sz w:val="22"/>
          <w:szCs w:val="22"/>
        </w:rPr>
        <w:t>I</w:t>
      </w:r>
      <w:r w:rsidRPr="00375A9B">
        <w:rPr>
          <w:rFonts w:asciiTheme="minorHAnsi" w:hAnsiTheme="minorHAnsi" w:cstheme="minorHAnsi"/>
          <w:sz w:val="22"/>
          <w:szCs w:val="22"/>
        </w:rPr>
        <w:t>t involves shifting both the phase and the amplitude</w:t>
      </w:r>
      <w:r w:rsidR="00C77A6A" w:rsidRPr="00375A9B">
        <w:rPr>
          <w:rFonts w:asciiTheme="minorHAnsi" w:hAnsiTheme="minorHAnsi" w:cstheme="minorHAnsi"/>
          <w:sz w:val="22"/>
          <w:szCs w:val="22"/>
        </w:rPr>
        <w:t xml:space="preserve"> to allow multiple symbols to be transmitted at once. Types of QAM which are used in modern DSP systems range from 8-QAM, all the way up to 4096</w:t>
      </w:r>
      <w:r w:rsidR="002F7BC0" w:rsidRPr="00375A9B">
        <w:rPr>
          <w:rFonts w:asciiTheme="minorHAnsi" w:hAnsiTheme="minorHAnsi" w:cstheme="minorHAnsi"/>
          <w:sz w:val="22"/>
          <w:szCs w:val="22"/>
        </w:rPr>
        <w:t>-</w:t>
      </w:r>
      <w:r w:rsidR="00C77A6A" w:rsidRPr="00375A9B">
        <w:rPr>
          <w:rFonts w:asciiTheme="minorHAnsi" w:hAnsiTheme="minorHAnsi" w:cstheme="minorHAnsi"/>
          <w:sz w:val="22"/>
          <w:szCs w:val="22"/>
        </w:rPr>
        <w:t>QAM</w:t>
      </w:r>
      <w:r w:rsidR="002F7BC0" w:rsidRPr="00375A9B">
        <w:rPr>
          <w:rFonts w:asciiTheme="minorHAnsi" w:hAnsiTheme="minorHAnsi" w:cstheme="minorHAnsi"/>
          <w:sz w:val="22"/>
          <w:szCs w:val="22"/>
        </w:rPr>
        <w:t xml:space="preserve">. The number represents the </w:t>
      </w:r>
      <w:r w:rsidR="00EC7E05" w:rsidRPr="00375A9B">
        <w:rPr>
          <w:rFonts w:asciiTheme="minorHAnsi" w:hAnsiTheme="minorHAnsi" w:cstheme="minorHAnsi"/>
          <w:sz w:val="22"/>
          <w:szCs w:val="22"/>
        </w:rPr>
        <w:t>number</w:t>
      </w:r>
      <w:r w:rsidR="002F7BC0" w:rsidRPr="00375A9B">
        <w:rPr>
          <w:rFonts w:asciiTheme="minorHAnsi" w:hAnsiTheme="minorHAnsi" w:cstheme="minorHAnsi"/>
          <w:sz w:val="22"/>
          <w:szCs w:val="22"/>
        </w:rPr>
        <w:t xml:space="preserve"> of symbols which can be sent per signal. </w:t>
      </w:r>
      <w:r w:rsidR="00F6485B" w:rsidRPr="00375A9B">
        <w:rPr>
          <w:rFonts w:asciiTheme="minorHAnsi" w:hAnsiTheme="minorHAnsi" w:cstheme="minorHAnsi"/>
          <w:sz w:val="22"/>
          <w:szCs w:val="22"/>
        </w:rPr>
        <w:t>QAM is used where large amounts of data must be sent with as small a bandwidth as possible</w:t>
      </w:r>
      <w:r w:rsidR="00516A6F" w:rsidRPr="00375A9B">
        <w:rPr>
          <w:rFonts w:asciiTheme="minorHAnsi" w:hAnsiTheme="minorHAnsi" w:cstheme="minorHAnsi"/>
          <w:sz w:val="22"/>
          <w:szCs w:val="22"/>
        </w:rPr>
        <w:t xml:space="preserve">. It is commonly used in </w:t>
      </w:r>
      <w:r w:rsidR="002F7BC0" w:rsidRPr="00375A9B">
        <w:rPr>
          <w:rFonts w:asciiTheme="minorHAnsi" w:hAnsiTheme="minorHAnsi" w:cstheme="minorHAnsi"/>
          <w:sz w:val="22"/>
          <w:szCs w:val="22"/>
        </w:rPr>
        <w:t xml:space="preserve">wireless </w:t>
      </w:r>
      <w:r w:rsidR="00516A6F" w:rsidRPr="00375A9B">
        <w:rPr>
          <w:rFonts w:asciiTheme="minorHAnsi" w:hAnsiTheme="minorHAnsi" w:cstheme="minorHAnsi"/>
          <w:sz w:val="22"/>
          <w:szCs w:val="22"/>
        </w:rPr>
        <w:t>applications</w:t>
      </w:r>
      <w:r w:rsidR="002F7BC0" w:rsidRPr="00375A9B">
        <w:rPr>
          <w:rFonts w:asciiTheme="minorHAnsi" w:hAnsiTheme="minorHAnsi" w:cstheme="minorHAnsi"/>
          <w:sz w:val="22"/>
          <w:szCs w:val="22"/>
        </w:rPr>
        <w:t xml:space="preserve"> like LTE (</w:t>
      </w:r>
      <w:r w:rsidR="00EC7E05" w:rsidRPr="00375A9B">
        <w:rPr>
          <w:rFonts w:asciiTheme="minorHAnsi" w:hAnsiTheme="minorHAnsi" w:cstheme="minorHAnsi"/>
          <w:sz w:val="22"/>
          <w:szCs w:val="22"/>
        </w:rPr>
        <w:t>a type of 4G technology)</w:t>
      </w:r>
      <w:r w:rsidR="005C0BCF" w:rsidRPr="00375A9B">
        <w:rPr>
          <w:rFonts w:asciiTheme="minorHAnsi" w:hAnsiTheme="minorHAnsi" w:cstheme="minorHAnsi"/>
          <w:sz w:val="22"/>
          <w:szCs w:val="22"/>
        </w:rPr>
        <w:t xml:space="preserve">. </w:t>
      </w:r>
      <w:r w:rsidR="00EC7E05" w:rsidRPr="00375A9B">
        <w:rPr>
          <w:rFonts w:asciiTheme="minorHAnsi" w:hAnsiTheme="minorHAnsi" w:cstheme="minorHAnsi"/>
          <w:sz w:val="22"/>
          <w:szCs w:val="22"/>
        </w:rPr>
        <w:t>The</w:t>
      </w:r>
      <w:r w:rsidR="00AA5808" w:rsidRPr="00375A9B">
        <w:rPr>
          <w:rFonts w:asciiTheme="minorHAnsi" w:hAnsiTheme="minorHAnsi" w:cstheme="minorHAnsi"/>
          <w:sz w:val="22"/>
          <w:szCs w:val="22"/>
        </w:rPr>
        <w:t>re are downsides to</w:t>
      </w:r>
      <w:r w:rsidR="00EC7E05" w:rsidRPr="00375A9B">
        <w:rPr>
          <w:rFonts w:asciiTheme="minorHAnsi" w:hAnsiTheme="minorHAnsi" w:cstheme="minorHAnsi"/>
          <w:sz w:val="22"/>
          <w:szCs w:val="22"/>
        </w:rPr>
        <w:t xml:space="preserve"> high level QAM modulation </w:t>
      </w:r>
      <w:r w:rsidR="00AA5808" w:rsidRPr="00375A9B">
        <w:rPr>
          <w:rFonts w:asciiTheme="minorHAnsi" w:hAnsiTheme="minorHAnsi" w:cstheme="minorHAnsi"/>
          <w:sz w:val="22"/>
          <w:szCs w:val="22"/>
        </w:rPr>
        <w:t xml:space="preserve">systems. They are extremely complex and costly [2]. They also require a higher SNR as more symbols are added. </w:t>
      </w:r>
      <w:r w:rsidR="00EC7E05" w:rsidRPr="00375A9B">
        <w:rPr>
          <w:rFonts w:asciiTheme="minorHAnsi" w:hAnsiTheme="minorHAnsi" w:cstheme="minorHAnsi"/>
          <w:sz w:val="22"/>
          <w:szCs w:val="22"/>
        </w:rPr>
        <w:t>To combat this, m</w:t>
      </w:r>
      <w:r w:rsidR="002F7BC0" w:rsidRPr="00375A9B">
        <w:rPr>
          <w:rFonts w:asciiTheme="minorHAnsi" w:hAnsiTheme="minorHAnsi" w:cstheme="minorHAnsi"/>
          <w:sz w:val="22"/>
          <w:szCs w:val="22"/>
        </w:rPr>
        <w:t xml:space="preserve">any modern systems </w:t>
      </w:r>
      <w:r w:rsidR="00EC7E05" w:rsidRPr="00375A9B">
        <w:rPr>
          <w:rFonts w:asciiTheme="minorHAnsi" w:hAnsiTheme="minorHAnsi" w:cstheme="minorHAnsi"/>
          <w:sz w:val="22"/>
          <w:szCs w:val="22"/>
        </w:rPr>
        <w:t>can</w:t>
      </w:r>
      <w:r w:rsidR="002F7BC0" w:rsidRPr="00375A9B">
        <w:rPr>
          <w:rFonts w:asciiTheme="minorHAnsi" w:hAnsiTheme="minorHAnsi" w:cstheme="minorHAnsi"/>
          <w:sz w:val="22"/>
          <w:szCs w:val="22"/>
        </w:rPr>
        <w:t xml:space="preserve"> switch between different </w:t>
      </w:r>
      <w:r w:rsidR="00B960C1" w:rsidRPr="00375A9B">
        <w:rPr>
          <w:rFonts w:asciiTheme="minorHAnsi" w:hAnsiTheme="minorHAnsi" w:cstheme="minorHAnsi"/>
          <w:sz w:val="22"/>
          <w:szCs w:val="22"/>
        </w:rPr>
        <w:t>levels</w:t>
      </w:r>
      <w:r w:rsidR="002F7BC0" w:rsidRPr="00375A9B">
        <w:rPr>
          <w:rFonts w:asciiTheme="minorHAnsi" w:hAnsiTheme="minorHAnsi" w:cstheme="minorHAnsi"/>
          <w:sz w:val="22"/>
          <w:szCs w:val="22"/>
        </w:rPr>
        <w:t xml:space="preserve"> of QAM </w:t>
      </w:r>
      <w:r w:rsidR="00B960C1" w:rsidRPr="00375A9B">
        <w:rPr>
          <w:rFonts w:asciiTheme="minorHAnsi" w:hAnsiTheme="minorHAnsi" w:cstheme="minorHAnsi"/>
          <w:sz w:val="22"/>
          <w:szCs w:val="22"/>
        </w:rPr>
        <w:t xml:space="preserve">to maintain a </w:t>
      </w:r>
      <w:r w:rsidR="00AA5808" w:rsidRPr="00375A9B">
        <w:rPr>
          <w:rFonts w:asciiTheme="minorHAnsi" w:hAnsiTheme="minorHAnsi" w:cstheme="minorHAnsi"/>
          <w:sz w:val="22"/>
          <w:szCs w:val="22"/>
        </w:rPr>
        <w:t>set BER. This is known as adaptive modulation [3].</w:t>
      </w:r>
    </w:p>
    <w:p w14:paraId="0E9DAF05" w14:textId="68BA2D62" w:rsidR="00BD3191" w:rsidRPr="00375A9B" w:rsidRDefault="00516A6F">
      <w:pPr>
        <w:rPr>
          <w:rFonts w:asciiTheme="minorHAnsi" w:hAnsiTheme="minorHAnsi" w:cstheme="minorHAnsi"/>
          <w:sz w:val="22"/>
          <w:szCs w:val="22"/>
        </w:rPr>
      </w:pPr>
      <w:r w:rsidRPr="00375A9B">
        <w:rPr>
          <w:rFonts w:asciiTheme="minorHAnsi" w:hAnsiTheme="minorHAnsi" w:cstheme="minorHAnsi"/>
          <w:sz w:val="22"/>
          <w:szCs w:val="22"/>
        </w:rPr>
        <w:br w:type="page"/>
      </w:r>
    </w:p>
    <w:p w14:paraId="6829CC3F" w14:textId="22F77D4B" w:rsidR="00B005F5" w:rsidRDefault="00B005F5" w:rsidP="00811DA5">
      <w:pPr>
        <w:pStyle w:val="Heading1"/>
      </w:pPr>
      <w:bookmarkStart w:id="2" w:name="_Toc99313771"/>
      <w:r>
        <w:lastRenderedPageBreak/>
        <w:t>Background information</w:t>
      </w:r>
      <w:bookmarkEnd w:id="2"/>
    </w:p>
    <w:p w14:paraId="14915DAD" w14:textId="0B8E6D48" w:rsidR="00516A6F" w:rsidRPr="004D4C68" w:rsidRDefault="003E1336" w:rsidP="00B005F5">
      <w:pPr>
        <w:pStyle w:val="Heading2"/>
        <w:rPr>
          <w:b/>
          <w:bCs/>
        </w:rPr>
      </w:pPr>
      <w:bookmarkStart w:id="3" w:name="_Toc99313772"/>
      <w:r w:rsidRPr="004D4C68">
        <w:rPr>
          <w:b/>
          <w:bCs/>
          <w:color w:val="000000" w:themeColor="text1"/>
        </w:rPr>
        <w:t>Analysing transmitted signals using constellation diagrams</w:t>
      </w:r>
      <w:bookmarkEnd w:id="3"/>
    </w:p>
    <w:p w14:paraId="38E5166A" w14:textId="77777777" w:rsidR="00F6485B" w:rsidRDefault="00F6485B" w:rsidP="00BB15E9"/>
    <w:p w14:paraId="486BB056" w14:textId="77777777" w:rsidR="00C76E3C" w:rsidRDefault="00C76E3C" w:rsidP="00C76E3C">
      <w:r>
        <w:rPr>
          <w:rFonts w:asciiTheme="minorHAnsi" w:hAnsiTheme="minorHAnsi" w:cstheme="minorHAnsi"/>
          <w:sz w:val="22"/>
          <w:szCs w:val="22"/>
        </w:rPr>
        <w:t xml:space="preserve">The transmitted signal of each modulation method is different and can be analysed using constellation diagrams. In constellation diagrams, the horizontal axis is referred to as </w:t>
      </w:r>
      <w:r>
        <w:rPr>
          <w:rFonts w:asciiTheme="minorHAnsi" w:hAnsiTheme="minorHAnsi" w:cstheme="minorHAnsi"/>
          <w:i/>
          <w:iCs/>
          <w:sz w:val="22"/>
          <w:szCs w:val="22"/>
        </w:rPr>
        <w:t>I</w:t>
      </w:r>
      <w:r>
        <w:rPr>
          <w:rFonts w:asciiTheme="minorHAnsi" w:hAnsiTheme="minorHAnsi" w:cstheme="minorHAnsi"/>
          <w:sz w:val="22"/>
          <w:szCs w:val="22"/>
        </w:rPr>
        <w:t xml:space="preserve"> (the In-phase plane) and the vertical axis is referred to as </w:t>
      </w:r>
      <w:r>
        <w:rPr>
          <w:rFonts w:asciiTheme="minorHAnsi" w:hAnsiTheme="minorHAnsi" w:cstheme="minorHAnsi"/>
          <w:i/>
          <w:iCs/>
          <w:sz w:val="22"/>
          <w:szCs w:val="22"/>
        </w:rPr>
        <w:t xml:space="preserve">Q </w:t>
      </w:r>
      <w:r>
        <w:rPr>
          <w:rFonts w:asciiTheme="minorHAnsi" w:hAnsiTheme="minorHAnsi" w:cstheme="minorHAnsi"/>
          <w:sz w:val="22"/>
          <w:szCs w:val="22"/>
        </w:rPr>
        <w:t xml:space="preserve">(the Quadrature Plane). The dots (constellation points) highlight where the symbol is represented in the signal. The phase angle is plotted anti-clockwise. The amplitude is plotted as the distance of the constellation point from the centre of the graph. Figures 1-3 show the constellation diagrams for ASK, PSK, QPSK, </w:t>
      </w:r>
      <w:r>
        <w:rPr>
          <w:rFonts w:asciiTheme="minorHAnsi" w:hAnsiTheme="minorHAnsi" w:cstheme="minorHAnsi"/>
          <w:color w:val="000000" w:themeColor="text1"/>
          <w:sz w:val="22"/>
          <w:szCs w:val="22"/>
        </w:rPr>
        <w:t>16PSK and 16QAM.</w:t>
      </w:r>
    </w:p>
    <w:p w14:paraId="4BB954E3" w14:textId="1FFA606F" w:rsidR="00550346" w:rsidRPr="00375A9B" w:rsidRDefault="00550346" w:rsidP="00BB15E9">
      <w:pPr>
        <w:rPr>
          <w:rFonts w:asciiTheme="minorHAnsi" w:hAnsiTheme="minorHAnsi" w:cstheme="minorHAnsi"/>
          <w:color w:val="000000" w:themeColor="text1"/>
          <w:sz w:val="22"/>
          <w:szCs w:val="22"/>
        </w:rPr>
      </w:pPr>
    </w:p>
    <w:p w14:paraId="6550FAD9" w14:textId="1EE549B6" w:rsidR="00550346" w:rsidRPr="00375A9B" w:rsidRDefault="00550346" w:rsidP="00550346">
      <w:pPr>
        <w:rPr>
          <w:rFonts w:asciiTheme="minorHAnsi" w:hAnsiTheme="minorHAnsi" w:cstheme="minorHAnsi"/>
          <w:sz w:val="22"/>
          <w:szCs w:val="22"/>
        </w:rPr>
      </w:pPr>
      <w:r w:rsidRPr="00375A9B">
        <w:rPr>
          <w:rFonts w:asciiTheme="minorHAnsi" w:hAnsiTheme="minorHAnsi" w:cstheme="minorHAnsi"/>
          <w:sz w:val="22"/>
          <w:szCs w:val="22"/>
        </w:rPr>
        <w:t xml:space="preserve">The closer the constellation points are to each other, the more susceptible they are to noise since there are more nearby symbols they could be confused with. Figure 3 demonstrates why QAM is preferred to PSK when using more symbols. The dots are more equally spread out, providing more room for error created by noise. This also shows that as more symbols are added, the distance between symbols </w:t>
      </w:r>
      <w:proofErr w:type="gramStart"/>
      <w:r w:rsidRPr="00375A9B">
        <w:rPr>
          <w:rFonts w:asciiTheme="minorHAnsi" w:hAnsiTheme="minorHAnsi" w:cstheme="minorHAnsi"/>
          <w:sz w:val="22"/>
          <w:szCs w:val="22"/>
        </w:rPr>
        <w:t>are</w:t>
      </w:r>
      <w:proofErr w:type="gramEnd"/>
      <w:r w:rsidRPr="00375A9B">
        <w:rPr>
          <w:rFonts w:asciiTheme="minorHAnsi" w:hAnsiTheme="minorHAnsi" w:cstheme="minorHAnsi"/>
          <w:sz w:val="22"/>
          <w:szCs w:val="22"/>
        </w:rPr>
        <w:t xml:space="preserve"> reduced</w:t>
      </w:r>
      <w:r w:rsidR="004D4C68" w:rsidRPr="00375A9B">
        <w:rPr>
          <w:rFonts w:asciiTheme="minorHAnsi" w:hAnsiTheme="minorHAnsi" w:cstheme="minorHAnsi"/>
          <w:sz w:val="22"/>
          <w:szCs w:val="22"/>
        </w:rPr>
        <w:t>,</w:t>
      </w:r>
      <w:r w:rsidRPr="00375A9B">
        <w:rPr>
          <w:rFonts w:asciiTheme="minorHAnsi" w:hAnsiTheme="minorHAnsi" w:cstheme="minorHAnsi"/>
          <w:sz w:val="22"/>
          <w:szCs w:val="22"/>
        </w:rPr>
        <w:t xml:space="preserve"> </w:t>
      </w:r>
      <w:r w:rsidR="004D4C68" w:rsidRPr="00375A9B">
        <w:rPr>
          <w:rFonts w:asciiTheme="minorHAnsi" w:hAnsiTheme="minorHAnsi" w:cstheme="minorHAnsi"/>
          <w:sz w:val="22"/>
          <w:szCs w:val="22"/>
        </w:rPr>
        <w:t>s</w:t>
      </w:r>
      <w:r w:rsidRPr="00375A9B">
        <w:rPr>
          <w:rFonts w:asciiTheme="minorHAnsi" w:hAnsiTheme="minorHAnsi" w:cstheme="minorHAnsi"/>
          <w:sz w:val="22"/>
          <w:szCs w:val="22"/>
        </w:rPr>
        <w:t xml:space="preserve">o whilst the systems will be more efficient in terms of bandwidth, they may be more prone to noise which could potentially bring the BER too high. </w:t>
      </w:r>
    </w:p>
    <w:p w14:paraId="63523F3D" w14:textId="77777777" w:rsidR="00550346" w:rsidRPr="00375A9B" w:rsidRDefault="00550346" w:rsidP="00375A9B">
      <w:pPr>
        <w:jc w:val="center"/>
        <w:rPr>
          <w:rFonts w:asciiTheme="minorHAnsi" w:hAnsiTheme="minorHAnsi" w:cstheme="minorHAnsi"/>
          <w:color w:val="000000" w:themeColor="text1"/>
          <w:sz w:val="22"/>
          <w:szCs w:val="22"/>
        </w:rPr>
      </w:pPr>
    </w:p>
    <w:p w14:paraId="052537E1" w14:textId="596D5973" w:rsidR="00B564BE" w:rsidRPr="00375A9B" w:rsidRDefault="00B564BE" w:rsidP="00375A9B">
      <w:pPr>
        <w:jc w:val="center"/>
        <w:rPr>
          <w:rFonts w:asciiTheme="minorHAnsi" w:hAnsiTheme="minorHAnsi" w:cstheme="minorHAnsi"/>
          <w:sz w:val="22"/>
          <w:szCs w:val="22"/>
        </w:rPr>
      </w:pPr>
      <w:r w:rsidRPr="00375A9B">
        <w:rPr>
          <w:rFonts w:asciiTheme="minorHAnsi" w:hAnsiTheme="minorHAnsi" w:cstheme="minorHAnsi"/>
          <w:sz w:val="22"/>
          <w:szCs w:val="22"/>
        </w:rPr>
        <w:fldChar w:fldCharType="begin"/>
      </w:r>
      <w:r w:rsidRPr="00375A9B">
        <w:rPr>
          <w:rFonts w:asciiTheme="minorHAnsi" w:hAnsiTheme="minorHAnsi" w:cstheme="minorHAnsi"/>
          <w:sz w:val="22"/>
          <w:szCs w:val="22"/>
        </w:rPr>
        <w:instrText xml:space="preserve"> INCLUDEPICTURE "https://engineerscommunity.com/uploads/db4532/optimized/2X/4/4a2bd1b4d191dc04dffc42ec79b357c3864e3d14_2_690x175.png" \* MERGEFORMATINET </w:instrText>
      </w:r>
      <w:r w:rsidRPr="00375A9B">
        <w:rPr>
          <w:rFonts w:asciiTheme="minorHAnsi" w:hAnsiTheme="minorHAnsi" w:cstheme="minorHAnsi"/>
          <w:sz w:val="22"/>
          <w:szCs w:val="22"/>
        </w:rPr>
        <w:fldChar w:fldCharType="separate"/>
      </w:r>
      <w:r w:rsidRPr="00375A9B">
        <w:rPr>
          <w:rFonts w:asciiTheme="minorHAnsi" w:hAnsiTheme="minorHAnsi" w:cstheme="minorHAnsi"/>
          <w:noProof/>
          <w:sz w:val="22"/>
          <w:szCs w:val="22"/>
        </w:rPr>
        <w:drawing>
          <wp:inline distT="0" distB="0" distL="0" distR="0" wp14:anchorId="7BE7C2B3" wp14:editId="0584E529">
            <wp:extent cx="3597779" cy="1421592"/>
            <wp:effectExtent l="0" t="0" r="0" b="1270"/>
            <wp:docPr id="2" name="Picture 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8"/>
                    <pic:cNvPicPr>
                      <a:picLocks noChangeAspect="1" noChangeArrowheads="1"/>
                    </pic:cNvPicPr>
                  </pic:nvPicPr>
                  <pic:blipFill rotWithShape="1">
                    <a:blip r:embed="rId8">
                      <a:extLst>
                        <a:ext uri="{28A0092B-C50C-407E-A947-70E740481C1C}">
                          <a14:useLocalDpi xmlns:a14="http://schemas.microsoft.com/office/drawing/2010/main" val="0"/>
                        </a:ext>
                      </a:extLst>
                    </a:blip>
                    <a:srcRect r="35762"/>
                    <a:stretch/>
                  </pic:blipFill>
                  <pic:spPr bwMode="auto">
                    <a:xfrm>
                      <a:off x="0" y="0"/>
                      <a:ext cx="3605037" cy="1424460"/>
                    </a:xfrm>
                    <a:prstGeom prst="rect">
                      <a:avLst/>
                    </a:prstGeom>
                    <a:noFill/>
                    <a:ln>
                      <a:noFill/>
                    </a:ln>
                    <a:extLst>
                      <a:ext uri="{53640926-AAD7-44D8-BBD7-CCE9431645EC}">
                        <a14:shadowObscured xmlns:a14="http://schemas.microsoft.com/office/drawing/2010/main"/>
                      </a:ext>
                    </a:extLst>
                  </pic:spPr>
                </pic:pic>
              </a:graphicData>
            </a:graphic>
          </wp:inline>
        </w:drawing>
      </w:r>
      <w:r w:rsidRPr="00375A9B">
        <w:rPr>
          <w:rFonts w:asciiTheme="minorHAnsi" w:hAnsiTheme="minorHAnsi" w:cstheme="minorHAnsi"/>
          <w:sz w:val="22"/>
          <w:szCs w:val="22"/>
        </w:rPr>
        <w:fldChar w:fldCharType="end"/>
      </w:r>
    </w:p>
    <w:p w14:paraId="530D89B6" w14:textId="3BD6551C" w:rsidR="009D5C74" w:rsidRPr="00375A9B" w:rsidRDefault="009D5C74" w:rsidP="00375A9B">
      <w:pPr>
        <w:jc w:val="center"/>
        <w:rPr>
          <w:rFonts w:asciiTheme="minorHAnsi" w:hAnsiTheme="minorHAnsi" w:cstheme="minorHAnsi"/>
          <w:sz w:val="22"/>
          <w:szCs w:val="22"/>
        </w:rPr>
      </w:pPr>
      <w:r w:rsidRPr="00375A9B">
        <w:rPr>
          <w:rFonts w:asciiTheme="minorHAnsi" w:hAnsiTheme="minorHAnsi" w:cstheme="minorHAnsi"/>
          <w:sz w:val="22"/>
          <w:szCs w:val="22"/>
        </w:rPr>
        <w:t>Figure 1 – ASK and BPSK constellation diagrams</w:t>
      </w:r>
      <w:r w:rsidR="00D251D4" w:rsidRPr="00375A9B">
        <w:rPr>
          <w:rFonts w:asciiTheme="minorHAnsi" w:hAnsiTheme="minorHAnsi" w:cstheme="minorHAnsi"/>
          <w:sz w:val="22"/>
          <w:szCs w:val="22"/>
        </w:rPr>
        <w:t xml:space="preserve"> [</w:t>
      </w:r>
      <w:r w:rsidR="002A1CDD" w:rsidRPr="00375A9B">
        <w:rPr>
          <w:rFonts w:asciiTheme="minorHAnsi" w:hAnsiTheme="minorHAnsi" w:cstheme="minorHAnsi"/>
          <w:sz w:val="22"/>
          <w:szCs w:val="22"/>
        </w:rPr>
        <w:t>3</w:t>
      </w:r>
      <w:r w:rsidR="00D251D4" w:rsidRPr="00375A9B">
        <w:rPr>
          <w:rFonts w:asciiTheme="minorHAnsi" w:hAnsiTheme="minorHAnsi" w:cstheme="minorHAnsi"/>
          <w:sz w:val="22"/>
          <w:szCs w:val="22"/>
        </w:rPr>
        <w:t>]</w:t>
      </w:r>
    </w:p>
    <w:p w14:paraId="288BE333" w14:textId="77777777" w:rsidR="00375A9B" w:rsidRPr="00375A9B" w:rsidRDefault="00375A9B" w:rsidP="00375A9B">
      <w:pPr>
        <w:jc w:val="center"/>
        <w:rPr>
          <w:rFonts w:asciiTheme="minorHAnsi" w:hAnsiTheme="minorHAnsi" w:cstheme="minorHAnsi"/>
          <w:sz w:val="22"/>
          <w:szCs w:val="22"/>
        </w:rPr>
      </w:pPr>
    </w:p>
    <w:p w14:paraId="7972531A" w14:textId="26AF3A0B" w:rsidR="00B564BE" w:rsidRPr="00375A9B" w:rsidRDefault="009D5C74" w:rsidP="00375A9B">
      <w:pPr>
        <w:jc w:val="center"/>
        <w:rPr>
          <w:rFonts w:asciiTheme="minorHAnsi" w:hAnsiTheme="minorHAnsi" w:cstheme="minorHAnsi"/>
          <w:sz w:val="22"/>
          <w:szCs w:val="22"/>
        </w:rPr>
      </w:pPr>
      <w:r w:rsidRPr="00375A9B">
        <w:rPr>
          <w:rFonts w:asciiTheme="minorHAnsi" w:hAnsiTheme="minorHAnsi" w:cstheme="minorHAnsi"/>
          <w:sz w:val="22"/>
          <w:szCs w:val="22"/>
        </w:rPr>
        <w:fldChar w:fldCharType="begin"/>
      </w:r>
      <w:r w:rsidRPr="00375A9B">
        <w:rPr>
          <w:rFonts w:asciiTheme="minorHAnsi" w:hAnsiTheme="minorHAnsi" w:cstheme="minorHAnsi"/>
          <w:sz w:val="22"/>
          <w:szCs w:val="22"/>
        </w:rPr>
        <w:instrText xml:space="preserve"> INCLUDEPICTURE "https://encrypted-tbn0.gstatic.com/images?q=tbn:ANd9GcQXQsgycrtzyBI-ryDkg31-iHrEjJ2za1AzWw&amp;usqp=CAU" \* MERGEFORMATINET </w:instrText>
      </w:r>
      <w:r w:rsidRPr="00375A9B">
        <w:rPr>
          <w:rFonts w:asciiTheme="minorHAnsi" w:hAnsiTheme="minorHAnsi" w:cstheme="minorHAnsi"/>
          <w:sz w:val="22"/>
          <w:szCs w:val="22"/>
        </w:rPr>
        <w:fldChar w:fldCharType="separate"/>
      </w:r>
      <w:r w:rsidRPr="00375A9B">
        <w:rPr>
          <w:rFonts w:asciiTheme="minorHAnsi" w:hAnsiTheme="minorHAnsi" w:cstheme="minorHAnsi"/>
          <w:noProof/>
          <w:sz w:val="22"/>
          <w:szCs w:val="22"/>
        </w:rPr>
        <w:drawing>
          <wp:inline distT="0" distB="0" distL="0" distR="0" wp14:anchorId="380B3AF5" wp14:editId="21E1A8D7">
            <wp:extent cx="2201333" cy="1750060"/>
            <wp:effectExtent l="0" t="0" r="0" b="2540"/>
            <wp:docPr id="4" name="Picture 4" descr="Lesson 21: Digital Mod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esson 21: Digital Modulation"/>
                    <pic:cNvPicPr>
                      <a:picLocks noChangeAspect="1" noChangeArrowheads="1"/>
                    </pic:cNvPicPr>
                  </pic:nvPicPr>
                  <pic:blipFill rotWithShape="1">
                    <a:blip r:embed="rId9">
                      <a:extLst>
                        <a:ext uri="{28A0092B-C50C-407E-A947-70E740481C1C}">
                          <a14:useLocalDpi xmlns:a14="http://schemas.microsoft.com/office/drawing/2010/main" val="0"/>
                        </a:ext>
                      </a:extLst>
                    </a:blip>
                    <a:srcRect r="52667"/>
                    <a:stretch/>
                  </pic:blipFill>
                  <pic:spPr bwMode="auto">
                    <a:xfrm>
                      <a:off x="0" y="0"/>
                      <a:ext cx="2201333" cy="1750060"/>
                    </a:xfrm>
                    <a:prstGeom prst="rect">
                      <a:avLst/>
                    </a:prstGeom>
                    <a:noFill/>
                    <a:ln>
                      <a:noFill/>
                    </a:ln>
                    <a:extLst>
                      <a:ext uri="{53640926-AAD7-44D8-BBD7-CCE9431645EC}">
                        <a14:shadowObscured xmlns:a14="http://schemas.microsoft.com/office/drawing/2010/main"/>
                      </a:ext>
                    </a:extLst>
                  </pic:spPr>
                </pic:pic>
              </a:graphicData>
            </a:graphic>
          </wp:inline>
        </w:drawing>
      </w:r>
      <w:r w:rsidRPr="00375A9B">
        <w:rPr>
          <w:rFonts w:asciiTheme="minorHAnsi" w:hAnsiTheme="minorHAnsi" w:cstheme="minorHAnsi"/>
          <w:sz w:val="22"/>
          <w:szCs w:val="22"/>
        </w:rPr>
        <w:fldChar w:fldCharType="end"/>
      </w:r>
    </w:p>
    <w:p w14:paraId="2B527690" w14:textId="307FA44A" w:rsidR="009D5C74" w:rsidRPr="00375A9B" w:rsidRDefault="009D5C74" w:rsidP="00375A9B">
      <w:pPr>
        <w:jc w:val="center"/>
        <w:rPr>
          <w:rFonts w:asciiTheme="minorHAnsi" w:hAnsiTheme="minorHAnsi" w:cstheme="minorHAnsi"/>
          <w:sz w:val="22"/>
          <w:szCs w:val="22"/>
        </w:rPr>
      </w:pPr>
      <w:r w:rsidRPr="00375A9B">
        <w:rPr>
          <w:rFonts w:asciiTheme="minorHAnsi" w:hAnsiTheme="minorHAnsi" w:cstheme="minorHAnsi"/>
          <w:sz w:val="22"/>
          <w:szCs w:val="22"/>
        </w:rPr>
        <w:t>Figure 2 – QPSK constellation diagram</w:t>
      </w:r>
      <w:r w:rsidR="00D251D4" w:rsidRPr="00375A9B">
        <w:rPr>
          <w:rFonts w:asciiTheme="minorHAnsi" w:hAnsiTheme="minorHAnsi" w:cstheme="minorHAnsi"/>
          <w:sz w:val="22"/>
          <w:szCs w:val="22"/>
        </w:rPr>
        <w:t xml:space="preserve"> [</w:t>
      </w:r>
      <w:r w:rsidR="002A1CDD" w:rsidRPr="00375A9B">
        <w:rPr>
          <w:rFonts w:asciiTheme="minorHAnsi" w:hAnsiTheme="minorHAnsi" w:cstheme="minorHAnsi"/>
          <w:sz w:val="22"/>
          <w:szCs w:val="22"/>
        </w:rPr>
        <w:t>4</w:t>
      </w:r>
      <w:r w:rsidR="00D251D4" w:rsidRPr="00375A9B">
        <w:rPr>
          <w:rFonts w:asciiTheme="minorHAnsi" w:hAnsiTheme="minorHAnsi" w:cstheme="minorHAnsi"/>
          <w:sz w:val="22"/>
          <w:szCs w:val="22"/>
        </w:rPr>
        <w:t>]</w:t>
      </w:r>
    </w:p>
    <w:p w14:paraId="3B993AF9" w14:textId="77777777" w:rsidR="009D5C74" w:rsidRPr="00375A9B" w:rsidRDefault="009D5C74" w:rsidP="00375A9B">
      <w:pPr>
        <w:jc w:val="center"/>
        <w:rPr>
          <w:rFonts w:asciiTheme="minorHAnsi" w:hAnsiTheme="minorHAnsi" w:cstheme="minorHAnsi"/>
          <w:sz w:val="22"/>
          <w:szCs w:val="22"/>
        </w:rPr>
      </w:pPr>
    </w:p>
    <w:p w14:paraId="4CA19F2C" w14:textId="3074A389" w:rsidR="009D5C74" w:rsidRPr="00375A9B" w:rsidRDefault="009D5C74" w:rsidP="00375A9B">
      <w:pPr>
        <w:jc w:val="center"/>
        <w:rPr>
          <w:rFonts w:asciiTheme="minorHAnsi" w:hAnsiTheme="minorHAnsi" w:cstheme="minorHAnsi"/>
          <w:sz w:val="22"/>
          <w:szCs w:val="22"/>
        </w:rPr>
      </w:pPr>
      <w:r w:rsidRPr="00375A9B">
        <w:rPr>
          <w:rFonts w:asciiTheme="minorHAnsi" w:hAnsiTheme="minorHAnsi" w:cstheme="minorHAnsi"/>
          <w:sz w:val="22"/>
          <w:szCs w:val="22"/>
        </w:rPr>
        <w:fldChar w:fldCharType="begin"/>
      </w:r>
      <w:r w:rsidRPr="00375A9B">
        <w:rPr>
          <w:rFonts w:asciiTheme="minorHAnsi" w:hAnsiTheme="minorHAnsi" w:cstheme="minorHAnsi"/>
          <w:sz w:val="22"/>
          <w:szCs w:val="22"/>
        </w:rPr>
        <w:instrText xml:space="preserve"> INCLUDEPICTURE "https://blogs.keysight.com/content/usergenerated/asi/cloud/attachments/keysight-blog/en/blogs/tech/rfmw/_jcr_content/root/responsivegrid/keysight_layout_cont_526586764/colcntrl-1/column-1/journal/modulation_schemesf-6MpZ/images/F3-Constellation-diagram-of-16PSK-and-16QAM.jpg" \* MERGEFORMATINET </w:instrText>
      </w:r>
      <w:r w:rsidRPr="00375A9B">
        <w:rPr>
          <w:rFonts w:asciiTheme="minorHAnsi" w:hAnsiTheme="minorHAnsi" w:cstheme="minorHAnsi"/>
          <w:sz w:val="22"/>
          <w:szCs w:val="22"/>
        </w:rPr>
        <w:fldChar w:fldCharType="separate"/>
      </w:r>
      <w:r w:rsidRPr="00375A9B">
        <w:rPr>
          <w:rFonts w:asciiTheme="minorHAnsi" w:hAnsiTheme="minorHAnsi" w:cstheme="minorHAnsi"/>
          <w:noProof/>
          <w:sz w:val="22"/>
          <w:szCs w:val="22"/>
        </w:rPr>
        <w:drawing>
          <wp:inline distT="0" distB="0" distL="0" distR="0" wp14:anchorId="0BBC29F0" wp14:editId="60C77917">
            <wp:extent cx="4546363" cy="2473437"/>
            <wp:effectExtent l="0" t="0" r="635" b="3175"/>
            <wp:docPr id="18" name="Picture 18" descr="Modulation Schemes for Satellite Commun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dulation Schemes for Satellite Communicati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53330" cy="2477227"/>
                    </a:xfrm>
                    <a:prstGeom prst="rect">
                      <a:avLst/>
                    </a:prstGeom>
                    <a:noFill/>
                    <a:ln>
                      <a:noFill/>
                    </a:ln>
                  </pic:spPr>
                </pic:pic>
              </a:graphicData>
            </a:graphic>
          </wp:inline>
        </w:drawing>
      </w:r>
      <w:r w:rsidRPr="00375A9B">
        <w:rPr>
          <w:rFonts w:asciiTheme="minorHAnsi" w:hAnsiTheme="minorHAnsi" w:cstheme="minorHAnsi"/>
          <w:sz w:val="22"/>
          <w:szCs w:val="22"/>
        </w:rPr>
        <w:fldChar w:fldCharType="end"/>
      </w:r>
    </w:p>
    <w:p w14:paraId="05B28D99" w14:textId="28AD4E16" w:rsidR="009D5C74" w:rsidRPr="00375A9B" w:rsidRDefault="009D5C74" w:rsidP="00375A9B">
      <w:pPr>
        <w:jc w:val="center"/>
        <w:rPr>
          <w:rFonts w:asciiTheme="minorHAnsi" w:hAnsiTheme="minorHAnsi" w:cstheme="minorHAnsi"/>
          <w:sz w:val="22"/>
          <w:szCs w:val="22"/>
        </w:rPr>
      </w:pPr>
      <w:r w:rsidRPr="00375A9B">
        <w:rPr>
          <w:rFonts w:asciiTheme="minorHAnsi" w:hAnsiTheme="minorHAnsi" w:cstheme="minorHAnsi"/>
          <w:sz w:val="22"/>
          <w:szCs w:val="22"/>
        </w:rPr>
        <w:t>Figure 3 – 16PSK and 16QAM constellation diagrams</w:t>
      </w:r>
      <w:r w:rsidR="00D251D4" w:rsidRPr="00375A9B">
        <w:rPr>
          <w:rFonts w:asciiTheme="minorHAnsi" w:hAnsiTheme="minorHAnsi" w:cstheme="minorHAnsi"/>
          <w:sz w:val="22"/>
          <w:szCs w:val="22"/>
        </w:rPr>
        <w:t xml:space="preserve"> [</w:t>
      </w:r>
      <w:r w:rsidR="002A1CDD" w:rsidRPr="00375A9B">
        <w:rPr>
          <w:rFonts w:asciiTheme="minorHAnsi" w:hAnsiTheme="minorHAnsi" w:cstheme="minorHAnsi"/>
          <w:sz w:val="22"/>
          <w:szCs w:val="22"/>
        </w:rPr>
        <w:t>5</w:t>
      </w:r>
      <w:r w:rsidR="00D251D4" w:rsidRPr="00375A9B">
        <w:rPr>
          <w:rFonts w:asciiTheme="minorHAnsi" w:hAnsiTheme="minorHAnsi" w:cstheme="minorHAnsi"/>
          <w:sz w:val="22"/>
          <w:szCs w:val="22"/>
        </w:rPr>
        <w:t>]</w:t>
      </w:r>
    </w:p>
    <w:p w14:paraId="04AF71D7" w14:textId="77777777" w:rsidR="00FC0793" w:rsidRDefault="00FC0793" w:rsidP="00B564BE"/>
    <w:p w14:paraId="11CB2F29" w14:textId="1A0E2388" w:rsidR="003E1336" w:rsidRPr="00550346" w:rsidRDefault="00582F6C" w:rsidP="00550346">
      <w:pPr>
        <w:pStyle w:val="Heading2"/>
        <w:rPr>
          <w:b/>
          <w:bCs/>
          <w:color w:val="000000" w:themeColor="text1"/>
        </w:rPr>
      </w:pPr>
      <w:bookmarkStart w:id="4" w:name="_Toc99313773"/>
      <w:r>
        <w:rPr>
          <w:b/>
          <w:bCs/>
          <w:color w:val="000000" w:themeColor="text1"/>
        </w:rPr>
        <w:t>Key Variables</w:t>
      </w:r>
      <w:bookmarkEnd w:id="4"/>
      <w:r>
        <w:rPr>
          <w:b/>
          <w:bCs/>
          <w:color w:val="000000" w:themeColor="text1"/>
        </w:rPr>
        <w:t xml:space="preserve"> </w:t>
      </w:r>
    </w:p>
    <w:p w14:paraId="49ED99C9" w14:textId="77777777" w:rsidR="003E1336" w:rsidRDefault="003E1336"/>
    <w:p w14:paraId="2B9F82C0" w14:textId="168AC067" w:rsidR="00250735" w:rsidRPr="00375A9B" w:rsidRDefault="00582F6C">
      <w:pPr>
        <w:rPr>
          <w:rFonts w:asciiTheme="minorHAnsi" w:hAnsiTheme="minorHAnsi" w:cstheme="minorHAnsi"/>
          <w:sz w:val="22"/>
          <w:szCs w:val="22"/>
        </w:rPr>
      </w:pPr>
      <w:r w:rsidRPr="00375A9B">
        <w:rPr>
          <w:rFonts w:asciiTheme="minorHAnsi" w:hAnsiTheme="minorHAnsi" w:cstheme="minorHAnsi"/>
          <w:sz w:val="22"/>
          <w:szCs w:val="22"/>
        </w:rPr>
        <w:t xml:space="preserve">Signal to noise ratio - </w:t>
      </w:r>
      <w:r w:rsidR="00F369EB" w:rsidRPr="00375A9B">
        <w:rPr>
          <w:rFonts w:asciiTheme="minorHAnsi" w:hAnsiTheme="minorHAnsi" w:cstheme="minorHAnsi"/>
          <w:sz w:val="22"/>
          <w:szCs w:val="22"/>
        </w:rPr>
        <w:t xml:space="preserve">SNR is the ratio between the </w:t>
      </w:r>
      <w:r w:rsidR="00250735" w:rsidRPr="00375A9B">
        <w:rPr>
          <w:rFonts w:asciiTheme="minorHAnsi" w:hAnsiTheme="minorHAnsi" w:cstheme="minorHAnsi"/>
          <w:sz w:val="22"/>
          <w:szCs w:val="22"/>
        </w:rPr>
        <w:t xml:space="preserve">strength of the signal and the strength of the external noise. </w:t>
      </w:r>
      <w:r w:rsidRPr="00375A9B">
        <w:rPr>
          <w:rFonts w:asciiTheme="minorHAnsi" w:hAnsiTheme="minorHAnsi" w:cstheme="minorHAnsi"/>
          <w:sz w:val="22"/>
          <w:szCs w:val="22"/>
        </w:rPr>
        <w:t>The relationship between this and the BER will be analysed in this experiment.</w:t>
      </w:r>
    </w:p>
    <w:p w14:paraId="51E0D600" w14:textId="77777777" w:rsidR="00582F6C" w:rsidRPr="00375A9B" w:rsidRDefault="00582F6C">
      <w:pPr>
        <w:rPr>
          <w:rFonts w:asciiTheme="minorHAnsi" w:hAnsiTheme="minorHAnsi" w:cstheme="minorHAnsi"/>
          <w:sz w:val="22"/>
          <w:szCs w:val="22"/>
        </w:rPr>
      </w:pPr>
    </w:p>
    <w:p w14:paraId="0446BB51" w14:textId="77777777" w:rsidR="00582F6C" w:rsidRPr="00375A9B" w:rsidRDefault="00582F6C">
      <w:pPr>
        <w:rPr>
          <w:rFonts w:asciiTheme="minorHAnsi" w:hAnsiTheme="minorHAnsi" w:cstheme="minorHAnsi"/>
          <w:sz w:val="22"/>
          <w:szCs w:val="22"/>
        </w:rPr>
      </w:pPr>
      <w:r w:rsidRPr="00375A9B">
        <w:rPr>
          <w:rFonts w:asciiTheme="minorHAnsi" w:hAnsiTheme="minorHAnsi" w:cstheme="minorHAnsi"/>
          <w:sz w:val="22"/>
          <w:szCs w:val="22"/>
        </w:rPr>
        <w:t xml:space="preserve">Data rate - </w:t>
      </w:r>
      <w:r w:rsidR="00441D68" w:rsidRPr="00375A9B">
        <w:rPr>
          <w:rFonts w:asciiTheme="minorHAnsi" w:hAnsiTheme="minorHAnsi" w:cstheme="minorHAnsi"/>
          <w:sz w:val="22"/>
          <w:szCs w:val="22"/>
        </w:rPr>
        <w:t>The data rate is the rate at which data is sent</w:t>
      </w:r>
      <w:r w:rsidR="00250735" w:rsidRPr="00375A9B">
        <w:rPr>
          <w:rFonts w:asciiTheme="minorHAnsi" w:hAnsiTheme="minorHAnsi" w:cstheme="minorHAnsi"/>
          <w:sz w:val="22"/>
          <w:szCs w:val="22"/>
        </w:rPr>
        <w:t>,</w:t>
      </w:r>
      <w:r w:rsidR="00441D68" w:rsidRPr="00375A9B">
        <w:rPr>
          <w:rFonts w:asciiTheme="minorHAnsi" w:hAnsiTheme="minorHAnsi" w:cstheme="minorHAnsi"/>
          <w:sz w:val="22"/>
          <w:szCs w:val="22"/>
        </w:rPr>
        <w:t xml:space="preserve"> measured in bps (Bits Per Second). </w:t>
      </w:r>
    </w:p>
    <w:p w14:paraId="39D65482" w14:textId="77777777" w:rsidR="00582F6C" w:rsidRPr="00375A9B" w:rsidRDefault="00582F6C">
      <w:pPr>
        <w:rPr>
          <w:rFonts w:asciiTheme="minorHAnsi" w:hAnsiTheme="minorHAnsi" w:cstheme="minorHAnsi"/>
          <w:sz w:val="22"/>
          <w:szCs w:val="22"/>
        </w:rPr>
      </w:pPr>
    </w:p>
    <w:p w14:paraId="0300BADC" w14:textId="651DD71B" w:rsidR="00C61158" w:rsidRPr="00375A9B" w:rsidRDefault="00C61158" w:rsidP="00C61158">
      <w:pPr>
        <w:rPr>
          <w:rFonts w:asciiTheme="minorHAnsi" w:hAnsiTheme="minorHAnsi" w:cstheme="minorHAnsi"/>
          <w:color w:val="000000" w:themeColor="text1"/>
          <w:sz w:val="22"/>
          <w:szCs w:val="22"/>
        </w:rPr>
      </w:pPr>
      <w:r w:rsidRPr="00375A9B">
        <w:rPr>
          <w:rFonts w:asciiTheme="minorHAnsi" w:hAnsiTheme="minorHAnsi" w:cstheme="minorHAnsi"/>
          <w:sz w:val="22"/>
          <w:szCs w:val="22"/>
        </w:rPr>
        <w:t xml:space="preserve">Bandwidth - The bandwidth is the frequency range which is required to transmit the data. A smaller frequency range means there is less risk of interference with noise and other </w:t>
      </w:r>
      <w:r w:rsidRPr="00375A9B">
        <w:rPr>
          <w:rFonts w:asciiTheme="minorHAnsi" w:hAnsiTheme="minorHAnsi" w:cstheme="minorHAnsi"/>
          <w:color w:val="000000" w:themeColor="text1"/>
          <w:sz w:val="22"/>
          <w:szCs w:val="22"/>
        </w:rPr>
        <w:t>signals [</w:t>
      </w:r>
      <w:r w:rsidR="002A1CDD" w:rsidRPr="00375A9B">
        <w:rPr>
          <w:rFonts w:asciiTheme="minorHAnsi" w:hAnsiTheme="minorHAnsi" w:cstheme="minorHAnsi"/>
          <w:color w:val="000000" w:themeColor="text1"/>
          <w:sz w:val="22"/>
          <w:szCs w:val="22"/>
        </w:rPr>
        <w:t>6</w:t>
      </w:r>
      <w:r w:rsidRPr="00375A9B">
        <w:rPr>
          <w:rFonts w:asciiTheme="minorHAnsi" w:hAnsiTheme="minorHAnsi" w:cstheme="minorHAnsi"/>
          <w:color w:val="000000" w:themeColor="text1"/>
          <w:sz w:val="22"/>
          <w:szCs w:val="22"/>
        </w:rPr>
        <w:t>]. Since the bandwidth is twice the Baud rate (Symbols per Second), increasing the number of bits per symbol allows more data to be sent on the same bandwidth.</w:t>
      </w:r>
    </w:p>
    <w:p w14:paraId="33A2AE2D" w14:textId="77777777" w:rsidR="00C61158" w:rsidRPr="00375A9B" w:rsidRDefault="00C61158">
      <w:pPr>
        <w:rPr>
          <w:rFonts w:asciiTheme="minorHAnsi" w:hAnsiTheme="minorHAnsi" w:cstheme="minorHAnsi"/>
          <w:color w:val="000000" w:themeColor="text1"/>
          <w:sz w:val="22"/>
          <w:szCs w:val="22"/>
        </w:rPr>
      </w:pPr>
    </w:p>
    <w:p w14:paraId="688B9363" w14:textId="51021D75" w:rsidR="006E2E11" w:rsidRPr="00375A9B" w:rsidRDefault="00C61158">
      <w:pPr>
        <w:rPr>
          <w:rFonts w:asciiTheme="minorHAnsi" w:hAnsiTheme="minorHAnsi" w:cstheme="minorHAnsi"/>
          <w:color w:val="000000" w:themeColor="text1"/>
          <w:sz w:val="22"/>
          <w:szCs w:val="22"/>
        </w:rPr>
      </w:pPr>
      <w:r w:rsidRPr="00375A9B">
        <w:rPr>
          <w:rFonts w:asciiTheme="minorHAnsi" w:hAnsiTheme="minorHAnsi" w:cstheme="minorHAnsi"/>
          <w:color w:val="000000" w:themeColor="text1"/>
          <w:sz w:val="22"/>
          <w:szCs w:val="22"/>
        </w:rPr>
        <w:t xml:space="preserve">Carrier Frequency - </w:t>
      </w:r>
      <w:r w:rsidR="00DB413D" w:rsidRPr="00375A9B">
        <w:rPr>
          <w:rFonts w:asciiTheme="minorHAnsi" w:hAnsiTheme="minorHAnsi" w:cstheme="minorHAnsi"/>
          <w:color w:val="000000" w:themeColor="text1"/>
          <w:sz w:val="22"/>
          <w:szCs w:val="22"/>
        </w:rPr>
        <w:t xml:space="preserve">A higher carrier frequency to </w:t>
      </w:r>
      <w:r w:rsidRPr="00375A9B">
        <w:rPr>
          <w:rFonts w:asciiTheme="minorHAnsi" w:hAnsiTheme="minorHAnsi" w:cstheme="minorHAnsi"/>
          <w:color w:val="000000" w:themeColor="text1"/>
          <w:sz w:val="22"/>
          <w:szCs w:val="22"/>
        </w:rPr>
        <w:t>symbol</w:t>
      </w:r>
      <w:r w:rsidR="00DB413D" w:rsidRPr="00375A9B">
        <w:rPr>
          <w:rFonts w:asciiTheme="minorHAnsi" w:hAnsiTheme="minorHAnsi" w:cstheme="minorHAnsi"/>
          <w:color w:val="000000" w:themeColor="text1"/>
          <w:sz w:val="22"/>
          <w:szCs w:val="22"/>
        </w:rPr>
        <w:t xml:space="preserve"> rate</w:t>
      </w:r>
      <w:r w:rsidR="006E2E11" w:rsidRPr="00375A9B">
        <w:rPr>
          <w:rFonts w:asciiTheme="minorHAnsi" w:hAnsiTheme="minorHAnsi" w:cstheme="minorHAnsi"/>
          <w:color w:val="000000" w:themeColor="text1"/>
          <w:sz w:val="22"/>
          <w:szCs w:val="22"/>
        </w:rPr>
        <w:t xml:space="preserve"> </w:t>
      </w:r>
      <w:r w:rsidR="00DB413D" w:rsidRPr="00375A9B">
        <w:rPr>
          <w:rFonts w:asciiTheme="minorHAnsi" w:hAnsiTheme="minorHAnsi" w:cstheme="minorHAnsi"/>
          <w:color w:val="000000" w:themeColor="text1"/>
          <w:sz w:val="22"/>
          <w:szCs w:val="22"/>
        </w:rPr>
        <w:t xml:space="preserve">ratio will </w:t>
      </w:r>
      <w:r w:rsidR="00B005F5" w:rsidRPr="00375A9B">
        <w:rPr>
          <w:rFonts w:asciiTheme="minorHAnsi" w:hAnsiTheme="minorHAnsi" w:cstheme="minorHAnsi"/>
          <w:color w:val="000000" w:themeColor="text1"/>
          <w:sz w:val="22"/>
          <w:szCs w:val="22"/>
        </w:rPr>
        <w:t>help keep</w:t>
      </w:r>
      <w:r w:rsidR="00DB413D" w:rsidRPr="00375A9B">
        <w:rPr>
          <w:rFonts w:asciiTheme="minorHAnsi" w:hAnsiTheme="minorHAnsi" w:cstheme="minorHAnsi"/>
          <w:color w:val="000000" w:themeColor="text1"/>
          <w:sz w:val="22"/>
          <w:szCs w:val="22"/>
        </w:rPr>
        <w:t xml:space="preserve"> the BER</w:t>
      </w:r>
      <w:r w:rsidR="00B005F5" w:rsidRPr="00375A9B">
        <w:rPr>
          <w:rFonts w:asciiTheme="minorHAnsi" w:hAnsiTheme="minorHAnsi" w:cstheme="minorHAnsi"/>
          <w:color w:val="000000" w:themeColor="text1"/>
          <w:sz w:val="22"/>
          <w:szCs w:val="22"/>
        </w:rPr>
        <w:t xml:space="preserve"> lower</w:t>
      </w:r>
      <w:r w:rsidR="00DB413D" w:rsidRPr="00375A9B">
        <w:rPr>
          <w:rFonts w:asciiTheme="minorHAnsi" w:hAnsiTheme="minorHAnsi" w:cstheme="minorHAnsi"/>
          <w:color w:val="000000" w:themeColor="text1"/>
          <w:sz w:val="22"/>
          <w:szCs w:val="22"/>
        </w:rPr>
        <w:t xml:space="preserve">. The </w:t>
      </w:r>
      <w:r w:rsidRPr="00375A9B">
        <w:rPr>
          <w:rFonts w:asciiTheme="minorHAnsi" w:hAnsiTheme="minorHAnsi" w:cstheme="minorHAnsi"/>
          <w:color w:val="000000" w:themeColor="text1"/>
          <w:sz w:val="22"/>
          <w:szCs w:val="22"/>
        </w:rPr>
        <w:t>disadvantage</w:t>
      </w:r>
      <w:r w:rsidR="00DB413D" w:rsidRPr="00375A9B">
        <w:rPr>
          <w:rFonts w:asciiTheme="minorHAnsi" w:hAnsiTheme="minorHAnsi" w:cstheme="minorHAnsi"/>
          <w:color w:val="000000" w:themeColor="text1"/>
          <w:sz w:val="22"/>
          <w:szCs w:val="22"/>
        </w:rPr>
        <w:t xml:space="preserve"> to </w:t>
      </w:r>
      <w:r w:rsidR="00B005F5" w:rsidRPr="00375A9B">
        <w:rPr>
          <w:rFonts w:asciiTheme="minorHAnsi" w:hAnsiTheme="minorHAnsi" w:cstheme="minorHAnsi"/>
          <w:color w:val="000000" w:themeColor="text1"/>
          <w:sz w:val="22"/>
          <w:szCs w:val="22"/>
        </w:rPr>
        <w:t>a higher carrier frequency</w:t>
      </w:r>
      <w:r w:rsidR="00DB413D" w:rsidRPr="00375A9B">
        <w:rPr>
          <w:rFonts w:asciiTheme="minorHAnsi" w:hAnsiTheme="minorHAnsi" w:cstheme="minorHAnsi"/>
          <w:color w:val="000000" w:themeColor="text1"/>
          <w:sz w:val="22"/>
          <w:szCs w:val="22"/>
        </w:rPr>
        <w:t xml:space="preserve"> is that a higher order filter will be required, increasing the circuit complexity.</w:t>
      </w:r>
    </w:p>
    <w:p w14:paraId="706100AF" w14:textId="77777777" w:rsidR="00582F6C" w:rsidRPr="00DB413D" w:rsidRDefault="00582F6C">
      <w:pPr>
        <w:rPr>
          <w:color w:val="FF0000"/>
        </w:rPr>
      </w:pPr>
    </w:p>
    <w:p w14:paraId="7EF7ACE5" w14:textId="77777777" w:rsidR="00557A49" w:rsidRDefault="00557A49">
      <w:pPr>
        <w:rPr>
          <w:rFonts w:asciiTheme="majorHAnsi" w:eastAsiaTheme="majorEastAsia" w:hAnsiTheme="majorHAnsi" w:cstheme="majorBidi"/>
          <w:b/>
          <w:bCs/>
          <w:color w:val="000000" w:themeColor="text1"/>
          <w:sz w:val="26"/>
          <w:szCs w:val="26"/>
        </w:rPr>
      </w:pPr>
      <w:r>
        <w:rPr>
          <w:b/>
          <w:bCs/>
          <w:color w:val="000000" w:themeColor="text1"/>
        </w:rPr>
        <w:br w:type="page"/>
      </w:r>
    </w:p>
    <w:p w14:paraId="6B62FDD5" w14:textId="64EB48F9" w:rsidR="003E1336" w:rsidRPr="002929A2" w:rsidRDefault="00DB413D" w:rsidP="002929A2">
      <w:pPr>
        <w:pStyle w:val="Heading2"/>
        <w:rPr>
          <w:b/>
          <w:bCs/>
          <w:color w:val="000000" w:themeColor="text1"/>
        </w:rPr>
      </w:pPr>
      <w:bookmarkStart w:id="5" w:name="_Toc99313774"/>
      <w:r w:rsidRPr="002929A2">
        <w:rPr>
          <w:b/>
          <w:bCs/>
          <w:color w:val="000000" w:themeColor="text1"/>
        </w:rPr>
        <w:lastRenderedPageBreak/>
        <w:t xml:space="preserve">The </w:t>
      </w:r>
      <w:r w:rsidR="009F18AF">
        <w:rPr>
          <w:b/>
          <w:bCs/>
          <w:color w:val="000000" w:themeColor="text1"/>
        </w:rPr>
        <w:t>C</w:t>
      </w:r>
      <w:r w:rsidRPr="002929A2">
        <w:rPr>
          <w:b/>
          <w:bCs/>
          <w:color w:val="000000" w:themeColor="text1"/>
        </w:rPr>
        <w:t xml:space="preserve">ircuit </w:t>
      </w:r>
      <w:r w:rsidR="009F18AF">
        <w:rPr>
          <w:b/>
          <w:bCs/>
          <w:color w:val="000000" w:themeColor="text1"/>
        </w:rPr>
        <w:t>D</w:t>
      </w:r>
      <w:r w:rsidRPr="002929A2">
        <w:rPr>
          <w:b/>
          <w:bCs/>
          <w:color w:val="000000" w:themeColor="text1"/>
        </w:rPr>
        <w:t>esign</w:t>
      </w:r>
      <w:bookmarkEnd w:id="5"/>
    </w:p>
    <w:p w14:paraId="5DC16B9F" w14:textId="604A9B96" w:rsidR="000C28F8" w:rsidRDefault="000C28F8" w:rsidP="006D13D3"/>
    <w:p w14:paraId="293FA7C1" w14:textId="79368EEA" w:rsidR="000C28F8" w:rsidRPr="00375A9B" w:rsidRDefault="00DB413D" w:rsidP="006D13D3">
      <w:pPr>
        <w:rPr>
          <w:rFonts w:asciiTheme="minorHAnsi" w:hAnsiTheme="minorHAnsi" w:cstheme="minorHAnsi"/>
          <w:sz w:val="22"/>
          <w:szCs w:val="22"/>
        </w:rPr>
      </w:pPr>
      <w:r w:rsidRPr="00375A9B">
        <w:rPr>
          <w:rFonts w:asciiTheme="minorHAnsi" w:hAnsiTheme="minorHAnsi" w:cstheme="minorHAnsi"/>
          <w:sz w:val="22"/>
          <w:szCs w:val="22"/>
        </w:rPr>
        <w:t>Each circuit will use the same parameters to ensure the results are fair. These parameters are listed below:</w:t>
      </w:r>
    </w:p>
    <w:p w14:paraId="3D15A051" w14:textId="01B42044" w:rsidR="00DB413D" w:rsidRPr="00375A9B" w:rsidRDefault="00DB413D" w:rsidP="006D13D3">
      <w:pPr>
        <w:rPr>
          <w:rFonts w:asciiTheme="minorHAnsi" w:hAnsiTheme="minorHAnsi" w:cstheme="minorHAnsi"/>
          <w:sz w:val="22"/>
          <w:szCs w:val="22"/>
        </w:rPr>
      </w:pPr>
    </w:p>
    <w:p w14:paraId="76468633" w14:textId="3A75ACD9" w:rsidR="00DB413D" w:rsidRPr="00375A9B" w:rsidRDefault="00DB413D" w:rsidP="006D13D3">
      <w:pPr>
        <w:rPr>
          <w:rFonts w:asciiTheme="minorHAnsi" w:hAnsiTheme="minorHAnsi" w:cstheme="minorHAnsi"/>
          <w:sz w:val="22"/>
          <w:szCs w:val="22"/>
        </w:rPr>
      </w:pPr>
      <w:r w:rsidRPr="00375A9B">
        <w:rPr>
          <w:rFonts w:asciiTheme="minorHAnsi" w:hAnsiTheme="minorHAnsi" w:cstheme="minorHAnsi"/>
          <w:sz w:val="22"/>
          <w:szCs w:val="22"/>
        </w:rPr>
        <w:t>Bit rate: 10Hz</w:t>
      </w:r>
    </w:p>
    <w:p w14:paraId="4F74C29E" w14:textId="6CC00F86" w:rsidR="00DB413D" w:rsidRPr="00375A9B" w:rsidRDefault="005E7E86" w:rsidP="006D13D3">
      <w:pPr>
        <w:rPr>
          <w:rFonts w:asciiTheme="minorHAnsi" w:hAnsiTheme="minorHAnsi" w:cstheme="minorHAnsi"/>
          <w:sz w:val="22"/>
          <w:szCs w:val="22"/>
        </w:rPr>
      </w:pPr>
      <w:r w:rsidRPr="00375A9B">
        <w:rPr>
          <w:rFonts w:asciiTheme="minorHAnsi" w:hAnsiTheme="minorHAnsi" w:cstheme="minorHAnsi"/>
          <w:sz w:val="22"/>
          <w:szCs w:val="22"/>
        </w:rPr>
        <w:t>Carrier frequency: 500Hz</w:t>
      </w:r>
    </w:p>
    <w:p w14:paraId="1F20729B" w14:textId="7F5B3DDA" w:rsidR="005E7E86" w:rsidRPr="00375A9B" w:rsidRDefault="005E7E86" w:rsidP="006D13D3">
      <w:pPr>
        <w:rPr>
          <w:rFonts w:asciiTheme="minorHAnsi" w:hAnsiTheme="minorHAnsi" w:cstheme="minorHAnsi"/>
          <w:sz w:val="22"/>
          <w:szCs w:val="22"/>
        </w:rPr>
      </w:pPr>
      <w:r w:rsidRPr="00375A9B">
        <w:rPr>
          <w:rFonts w:asciiTheme="minorHAnsi" w:hAnsiTheme="minorHAnsi" w:cstheme="minorHAnsi"/>
          <w:sz w:val="22"/>
          <w:szCs w:val="22"/>
        </w:rPr>
        <w:t>Sample time: 10KHz</w:t>
      </w:r>
    </w:p>
    <w:p w14:paraId="6A60D4D8" w14:textId="2DFD781E" w:rsidR="005E7E86" w:rsidRPr="00375A9B" w:rsidRDefault="005E7E86" w:rsidP="006D13D3">
      <w:pPr>
        <w:rPr>
          <w:rFonts w:asciiTheme="minorHAnsi" w:hAnsiTheme="minorHAnsi" w:cstheme="minorHAnsi"/>
          <w:sz w:val="22"/>
          <w:szCs w:val="22"/>
        </w:rPr>
      </w:pPr>
    </w:p>
    <w:p w14:paraId="7753F54A" w14:textId="09B4802B" w:rsidR="00EA7065" w:rsidRPr="00375A9B" w:rsidRDefault="009C5AC9" w:rsidP="00557A49">
      <w:pPr>
        <w:rPr>
          <w:rFonts w:asciiTheme="minorHAnsi" w:hAnsiTheme="minorHAnsi" w:cstheme="minorHAnsi"/>
          <w:sz w:val="22"/>
          <w:szCs w:val="22"/>
        </w:rPr>
      </w:pPr>
      <w:r w:rsidRPr="00375A9B">
        <w:rPr>
          <w:rFonts w:asciiTheme="minorHAnsi" w:hAnsiTheme="minorHAnsi" w:cstheme="minorHAnsi"/>
          <w:sz w:val="22"/>
          <w:szCs w:val="22"/>
        </w:rPr>
        <w:t xml:space="preserve">The </w:t>
      </w:r>
      <w:r w:rsidR="00557A49" w:rsidRPr="00375A9B">
        <w:rPr>
          <w:rFonts w:asciiTheme="minorHAnsi" w:hAnsiTheme="minorHAnsi" w:cstheme="minorHAnsi"/>
          <w:sz w:val="22"/>
          <w:szCs w:val="22"/>
        </w:rPr>
        <w:t xml:space="preserve">bit rate and carrier frequency were </w:t>
      </w:r>
      <w:r w:rsidRPr="00375A9B">
        <w:rPr>
          <w:rFonts w:asciiTheme="minorHAnsi" w:hAnsiTheme="minorHAnsi" w:cstheme="minorHAnsi"/>
          <w:sz w:val="22"/>
          <w:szCs w:val="22"/>
        </w:rPr>
        <w:t xml:space="preserve">decided upon </w:t>
      </w:r>
      <w:r w:rsidR="00557A49" w:rsidRPr="00375A9B">
        <w:rPr>
          <w:rFonts w:asciiTheme="minorHAnsi" w:hAnsiTheme="minorHAnsi" w:cstheme="minorHAnsi"/>
          <w:sz w:val="22"/>
          <w:szCs w:val="22"/>
        </w:rPr>
        <w:t>as a compromise due to the performance of the computer being used.</w:t>
      </w:r>
      <w:r w:rsidR="00D35D78" w:rsidRPr="00375A9B">
        <w:rPr>
          <w:rFonts w:asciiTheme="minorHAnsi" w:hAnsiTheme="minorHAnsi" w:cstheme="minorHAnsi"/>
          <w:sz w:val="22"/>
          <w:szCs w:val="22"/>
        </w:rPr>
        <w:t xml:space="preserve"> As the bit rate and carrier frequency were increased, the time to complete simulations increased</w:t>
      </w:r>
      <w:r w:rsidR="00557A49" w:rsidRPr="00375A9B">
        <w:rPr>
          <w:rFonts w:asciiTheme="minorHAnsi" w:hAnsiTheme="minorHAnsi" w:cstheme="minorHAnsi"/>
          <w:sz w:val="22"/>
          <w:szCs w:val="22"/>
        </w:rPr>
        <w:t xml:space="preserve"> drastically</w:t>
      </w:r>
      <w:r w:rsidR="00D35D78" w:rsidRPr="00375A9B">
        <w:rPr>
          <w:rFonts w:asciiTheme="minorHAnsi" w:hAnsiTheme="minorHAnsi" w:cstheme="minorHAnsi"/>
          <w:sz w:val="22"/>
          <w:szCs w:val="22"/>
        </w:rPr>
        <w:t xml:space="preserve">. </w:t>
      </w:r>
      <w:r w:rsidR="00557A49" w:rsidRPr="00375A9B">
        <w:rPr>
          <w:rFonts w:asciiTheme="minorHAnsi" w:hAnsiTheme="minorHAnsi" w:cstheme="minorHAnsi"/>
          <w:sz w:val="22"/>
          <w:szCs w:val="22"/>
        </w:rPr>
        <w:t>C</w:t>
      </w:r>
      <w:r w:rsidR="00D35D78" w:rsidRPr="00375A9B">
        <w:rPr>
          <w:rFonts w:asciiTheme="minorHAnsi" w:hAnsiTheme="minorHAnsi" w:cstheme="minorHAnsi"/>
          <w:sz w:val="22"/>
          <w:szCs w:val="22"/>
        </w:rPr>
        <w:t>onsidering the number of simulations required, these values for the bit rate and carrier frequency were chosen</w:t>
      </w:r>
      <w:r w:rsidR="00557A49" w:rsidRPr="00375A9B">
        <w:rPr>
          <w:rFonts w:asciiTheme="minorHAnsi" w:hAnsiTheme="minorHAnsi" w:cstheme="minorHAnsi"/>
          <w:sz w:val="22"/>
          <w:szCs w:val="22"/>
        </w:rPr>
        <w:t xml:space="preserve">. Increasing these values would provide a more realistic circuit, however </w:t>
      </w:r>
      <w:r w:rsidR="00D35D78" w:rsidRPr="00375A9B">
        <w:rPr>
          <w:rFonts w:asciiTheme="minorHAnsi" w:hAnsiTheme="minorHAnsi" w:cstheme="minorHAnsi"/>
          <w:sz w:val="22"/>
          <w:szCs w:val="22"/>
        </w:rPr>
        <w:t>these values are going to be consistent throughout testing</w:t>
      </w:r>
      <w:r w:rsidR="00731C28" w:rsidRPr="00375A9B">
        <w:rPr>
          <w:rFonts w:asciiTheme="minorHAnsi" w:hAnsiTheme="minorHAnsi" w:cstheme="minorHAnsi"/>
          <w:sz w:val="22"/>
          <w:szCs w:val="22"/>
        </w:rPr>
        <w:t xml:space="preserve"> </w:t>
      </w:r>
      <w:r w:rsidR="00557A49" w:rsidRPr="00375A9B">
        <w:rPr>
          <w:rFonts w:asciiTheme="minorHAnsi" w:hAnsiTheme="minorHAnsi" w:cstheme="minorHAnsi"/>
          <w:sz w:val="22"/>
          <w:szCs w:val="22"/>
        </w:rPr>
        <w:t>so it</w:t>
      </w:r>
      <w:r w:rsidR="00D35D78" w:rsidRPr="00375A9B">
        <w:rPr>
          <w:rFonts w:asciiTheme="minorHAnsi" w:hAnsiTheme="minorHAnsi" w:cstheme="minorHAnsi"/>
          <w:sz w:val="22"/>
          <w:szCs w:val="22"/>
        </w:rPr>
        <w:t xml:space="preserve"> will still be a fair reflection of the different modulation methods performance.</w:t>
      </w:r>
      <w:r w:rsidR="008A2FC5" w:rsidRPr="00375A9B">
        <w:rPr>
          <w:rFonts w:asciiTheme="minorHAnsi" w:hAnsiTheme="minorHAnsi" w:cstheme="minorHAnsi"/>
          <w:sz w:val="22"/>
          <w:szCs w:val="22"/>
        </w:rPr>
        <w:t xml:space="preserve"> There are also many regulations which must be complied with in </w:t>
      </w:r>
      <w:r w:rsidR="00731C28" w:rsidRPr="00375A9B">
        <w:rPr>
          <w:rFonts w:asciiTheme="minorHAnsi" w:hAnsiTheme="minorHAnsi" w:cstheme="minorHAnsi"/>
          <w:sz w:val="22"/>
          <w:szCs w:val="22"/>
        </w:rPr>
        <w:t>wireless communication</w:t>
      </w:r>
      <w:r w:rsidR="00557A49" w:rsidRPr="00375A9B">
        <w:rPr>
          <w:rFonts w:asciiTheme="minorHAnsi" w:hAnsiTheme="minorHAnsi" w:cstheme="minorHAnsi"/>
          <w:sz w:val="22"/>
          <w:szCs w:val="22"/>
        </w:rPr>
        <w:t xml:space="preserve"> systems </w:t>
      </w:r>
      <w:r w:rsidR="00EA7065" w:rsidRPr="00375A9B">
        <w:rPr>
          <w:rFonts w:asciiTheme="minorHAnsi" w:hAnsiTheme="minorHAnsi" w:cstheme="minorHAnsi"/>
          <w:sz w:val="22"/>
          <w:szCs w:val="22"/>
        </w:rPr>
        <w:t xml:space="preserve">which will not be considered </w:t>
      </w:r>
      <w:r w:rsidR="00731C28" w:rsidRPr="00375A9B">
        <w:rPr>
          <w:rFonts w:asciiTheme="minorHAnsi" w:hAnsiTheme="minorHAnsi" w:cstheme="minorHAnsi"/>
          <w:sz w:val="22"/>
          <w:szCs w:val="22"/>
        </w:rPr>
        <w:t>in this experiment.</w:t>
      </w:r>
    </w:p>
    <w:p w14:paraId="7ECA4CF1" w14:textId="77777777" w:rsidR="00EA7065" w:rsidRPr="00375A9B" w:rsidRDefault="00EA7065" w:rsidP="006D13D3">
      <w:pPr>
        <w:rPr>
          <w:rFonts w:asciiTheme="minorHAnsi" w:hAnsiTheme="minorHAnsi" w:cstheme="minorHAnsi"/>
          <w:sz w:val="22"/>
          <w:szCs w:val="22"/>
        </w:rPr>
      </w:pPr>
    </w:p>
    <w:p w14:paraId="4E416F58" w14:textId="4CD933A4" w:rsidR="00D35D78" w:rsidRPr="00375A9B" w:rsidRDefault="007E1966" w:rsidP="006D13D3">
      <w:pPr>
        <w:rPr>
          <w:rFonts w:asciiTheme="minorHAnsi" w:hAnsiTheme="minorHAnsi" w:cstheme="minorHAnsi"/>
          <w:sz w:val="22"/>
          <w:szCs w:val="22"/>
        </w:rPr>
      </w:pPr>
      <w:r w:rsidRPr="00375A9B">
        <w:rPr>
          <w:rFonts w:asciiTheme="minorHAnsi" w:hAnsiTheme="minorHAnsi" w:cstheme="minorHAnsi"/>
          <w:sz w:val="22"/>
          <w:szCs w:val="22"/>
        </w:rPr>
        <w:t>The</w:t>
      </w:r>
      <w:r w:rsidR="00CC156F" w:rsidRPr="00375A9B">
        <w:rPr>
          <w:rFonts w:asciiTheme="minorHAnsi" w:hAnsiTheme="minorHAnsi" w:cstheme="minorHAnsi"/>
          <w:sz w:val="22"/>
          <w:szCs w:val="22"/>
        </w:rPr>
        <w:t xml:space="preserve"> Nyquist</w:t>
      </w:r>
      <w:r w:rsidRPr="00375A9B">
        <w:rPr>
          <w:rFonts w:asciiTheme="minorHAnsi" w:hAnsiTheme="minorHAnsi" w:cstheme="minorHAnsi"/>
          <w:sz w:val="22"/>
          <w:szCs w:val="22"/>
        </w:rPr>
        <w:t xml:space="preserve"> sample time </w:t>
      </w:r>
      <w:r w:rsidR="00557A49" w:rsidRPr="00375A9B">
        <w:rPr>
          <w:rFonts w:asciiTheme="minorHAnsi" w:hAnsiTheme="minorHAnsi" w:cstheme="minorHAnsi"/>
          <w:sz w:val="22"/>
          <w:szCs w:val="22"/>
        </w:rPr>
        <w:t>must</w:t>
      </w:r>
      <w:r w:rsidRPr="00375A9B">
        <w:rPr>
          <w:rFonts w:asciiTheme="minorHAnsi" w:hAnsiTheme="minorHAnsi" w:cstheme="minorHAnsi"/>
          <w:sz w:val="22"/>
          <w:szCs w:val="22"/>
        </w:rPr>
        <w:t xml:space="preserve"> </w:t>
      </w:r>
      <w:r w:rsidR="00CC156F" w:rsidRPr="00375A9B">
        <w:rPr>
          <w:rFonts w:asciiTheme="minorHAnsi" w:hAnsiTheme="minorHAnsi" w:cstheme="minorHAnsi"/>
          <w:sz w:val="22"/>
          <w:szCs w:val="22"/>
        </w:rPr>
        <w:t xml:space="preserve">only </w:t>
      </w:r>
      <w:r w:rsidRPr="00375A9B">
        <w:rPr>
          <w:rFonts w:asciiTheme="minorHAnsi" w:hAnsiTheme="minorHAnsi" w:cstheme="minorHAnsi"/>
          <w:sz w:val="22"/>
          <w:szCs w:val="22"/>
        </w:rPr>
        <w:t xml:space="preserve">be </w:t>
      </w:r>
      <w:r w:rsidR="009F18AF" w:rsidRPr="00375A9B">
        <w:rPr>
          <w:rFonts w:asciiTheme="minorHAnsi" w:hAnsiTheme="minorHAnsi" w:cstheme="minorHAnsi"/>
          <w:sz w:val="22"/>
          <w:szCs w:val="22"/>
        </w:rPr>
        <w:t>a</w:t>
      </w:r>
      <w:r w:rsidR="007D6C4E" w:rsidRPr="00375A9B">
        <w:rPr>
          <w:rFonts w:asciiTheme="minorHAnsi" w:hAnsiTheme="minorHAnsi" w:cstheme="minorHAnsi"/>
          <w:sz w:val="22"/>
          <w:szCs w:val="22"/>
        </w:rPr>
        <w:t>t least twice the Nyquist frequency (highest frequency component)</w:t>
      </w:r>
      <w:r w:rsidR="00CC156F" w:rsidRPr="00375A9B">
        <w:rPr>
          <w:rFonts w:asciiTheme="minorHAnsi" w:hAnsiTheme="minorHAnsi" w:cstheme="minorHAnsi"/>
          <w:sz w:val="22"/>
          <w:szCs w:val="22"/>
        </w:rPr>
        <w:t xml:space="preserve"> however s</w:t>
      </w:r>
      <w:r w:rsidR="007D6C4E" w:rsidRPr="00375A9B">
        <w:rPr>
          <w:rFonts w:asciiTheme="minorHAnsi" w:hAnsiTheme="minorHAnsi" w:cstheme="minorHAnsi"/>
          <w:sz w:val="22"/>
          <w:szCs w:val="22"/>
        </w:rPr>
        <w:t xml:space="preserve">ampling too slowly can lead to aliasing, causing inaccurate readings. To </w:t>
      </w:r>
      <w:r w:rsidR="00CC156F" w:rsidRPr="00375A9B">
        <w:rPr>
          <w:rFonts w:asciiTheme="minorHAnsi" w:hAnsiTheme="minorHAnsi" w:cstheme="minorHAnsi"/>
          <w:sz w:val="22"/>
          <w:szCs w:val="22"/>
        </w:rPr>
        <w:t>maximise</w:t>
      </w:r>
      <w:r w:rsidR="007D6C4E" w:rsidRPr="00375A9B">
        <w:rPr>
          <w:rFonts w:asciiTheme="minorHAnsi" w:hAnsiTheme="minorHAnsi" w:cstheme="minorHAnsi"/>
          <w:sz w:val="22"/>
          <w:szCs w:val="22"/>
        </w:rPr>
        <w:t xml:space="preserve"> the circuits efficiency, the sampling rate should be </w:t>
      </w:r>
      <w:r w:rsidRPr="00375A9B">
        <w:rPr>
          <w:rFonts w:asciiTheme="minorHAnsi" w:hAnsiTheme="minorHAnsi" w:cstheme="minorHAnsi"/>
          <w:sz w:val="22"/>
          <w:szCs w:val="22"/>
        </w:rPr>
        <w:t>at least 10 times the highest frequency component in the circuit [</w:t>
      </w:r>
      <w:r w:rsidR="002A1CDD" w:rsidRPr="00375A9B">
        <w:rPr>
          <w:rFonts w:asciiTheme="minorHAnsi" w:hAnsiTheme="minorHAnsi" w:cstheme="minorHAnsi"/>
          <w:sz w:val="22"/>
          <w:szCs w:val="22"/>
        </w:rPr>
        <w:t>7</w:t>
      </w:r>
      <w:r w:rsidRPr="00375A9B">
        <w:rPr>
          <w:rFonts w:asciiTheme="minorHAnsi" w:hAnsiTheme="minorHAnsi" w:cstheme="minorHAnsi"/>
          <w:sz w:val="22"/>
          <w:szCs w:val="22"/>
        </w:rPr>
        <w:t xml:space="preserve">]. </w:t>
      </w:r>
      <w:r w:rsidR="00E679C2" w:rsidRPr="00375A9B">
        <w:rPr>
          <w:rFonts w:asciiTheme="minorHAnsi" w:hAnsiTheme="minorHAnsi" w:cstheme="minorHAnsi"/>
          <w:sz w:val="22"/>
          <w:szCs w:val="22"/>
        </w:rPr>
        <w:t>This is known as oversampling.</w:t>
      </w:r>
    </w:p>
    <w:p w14:paraId="5BD2C42C" w14:textId="77777777" w:rsidR="009C5AC9" w:rsidRPr="00375A9B" w:rsidRDefault="009C5AC9" w:rsidP="006D13D3">
      <w:pPr>
        <w:rPr>
          <w:rFonts w:asciiTheme="minorHAnsi" w:hAnsiTheme="minorHAnsi" w:cstheme="minorHAnsi"/>
          <w:sz w:val="22"/>
          <w:szCs w:val="22"/>
        </w:rPr>
      </w:pPr>
    </w:p>
    <w:p w14:paraId="4147F86C" w14:textId="4549F093" w:rsidR="005E7E86" w:rsidRPr="00375A9B" w:rsidRDefault="005E7E86" w:rsidP="006D13D3">
      <w:pPr>
        <w:rPr>
          <w:rFonts w:asciiTheme="minorHAnsi" w:hAnsiTheme="minorHAnsi" w:cstheme="minorHAnsi"/>
          <w:sz w:val="22"/>
          <w:szCs w:val="22"/>
        </w:rPr>
      </w:pPr>
      <w:r w:rsidRPr="00375A9B">
        <w:rPr>
          <w:rFonts w:asciiTheme="minorHAnsi" w:hAnsiTheme="minorHAnsi" w:cstheme="minorHAnsi"/>
          <w:sz w:val="22"/>
          <w:szCs w:val="22"/>
        </w:rPr>
        <w:t xml:space="preserve">The digital LPF will vary slightly with the more advanced modulations due to variances in the symbol rate, however </w:t>
      </w:r>
      <w:r w:rsidR="00B06F06" w:rsidRPr="00375A9B">
        <w:rPr>
          <w:rFonts w:asciiTheme="minorHAnsi" w:hAnsiTheme="minorHAnsi" w:cstheme="minorHAnsi"/>
          <w:sz w:val="22"/>
          <w:szCs w:val="22"/>
        </w:rPr>
        <w:t xml:space="preserve">it will be an FIR (Finite impulse response) filter using the </w:t>
      </w:r>
      <w:proofErr w:type="spellStart"/>
      <w:r w:rsidR="00B06F06" w:rsidRPr="00375A9B">
        <w:rPr>
          <w:rFonts w:asciiTheme="minorHAnsi" w:hAnsiTheme="minorHAnsi" w:cstheme="minorHAnsi"/>
          <w:sz w:val="22"/>
          <w:szCs w:val="22"/>
        </w:rPr>
        <w:t>equiripple</w:t>
      </w:r>
      <w:proofErr w:type="spellEnd"/>
      <w:r w:rsidR="00B06F06" w:rsidRPr="00375A9B">
        <w:rPr>
          <w:rFonts w:asciiTheme="minorHAnsi" w:hAnsiTheme="minorHAnsi" w:cstheme="minorHAnsi"/>
          <w:sz w:val="22"/>
          <w:szCs w:val="22"/>
        </w:rPr>
        <w:t xml:space="preserve"> method throughout all four models.</w:t>
      </w:r>
      <w:r w:rsidR="009C5AC9" w:rsidRPr="00375A9B">
        <w:rPr>
          <w:rFonts w:asciiTheme="minorHAnsi" w:hAnsiTheme="minorHAnsi" w:cstheme="minorHAnsi"/>
          <w:sz w:val="22"/>
          <w:szCs w:val="22"/>
        </w:rPr>
        <w:t xml:space="preserve"> </w:t>
      </w:r>
      <w:r w:rsidR="00B06F06" w:rsidRPr="00375A9B">
        <w:rPr>
          <w:rFonts w:asciiTheme="minorHAnsi" w:hAnsiTheme="minorHAnsi" w:cstheme="minorHAnsi"/>
          <w:sz w:val="22"/>
          <w:szCs w:val="22"/>
        </w:rPr>
        <w:t>The FIR filters are simpler then IIR (Infinite Impulse Response) and offer a linier phase response. Th</w:t>
      </w:r>
      <w:r w:rsidR="009C5AC9" w:rsidRPr="00375A9B">
        <w:rPr>
          <w:rFonts w:asciiTheme="minorHAnsi" w:hAnsiTheme="minorHAnsi" w:cstheme="minorHAnsi"/>
          <w:sz w:val="22"/>
          <w:szCs w:val="22"/>
        </w:rPr>
        <w:t>is</w:t>
      </w:r>
      <w:r w:rsidR="00B06F06" w:rsidRPr="00375A9B">
        <w:rPr>
          <w:rFonts w:asciiTheme="minorHAnsi" w:hAnsiTheme="minorHAnsi" w:cstheme="minorHAnsi"/>
          <w:sz w:val="22"/>
          <w:szCs w:val="22"/>
        </w:rPr>
        <w:t xml:space="preserve"> means the delay is the same across all frequencies</w:t>
      </w:r>
      <w:r w:rsidR="009C5AC9" w:rsidRPr="00375A9B">
        <w:rPr>
          <w:rFonts w:asciiTheme="minorHAnsi" w:hAnsiTheme="minorHAnsi" w:cstheme="minorHAnsi"/>
          <w:sz w:val="22"/>
          <w:szCs w:val="22"/>
        </w:rPr>
        <w:t>, making the rest of the system simpler. The advantage of IIR filters is that they generally require smaller order filters</w:t>
      </w:r>
      <w:r w:rsidR="002479C1" w:rsidRPr="00375A9B">
        <w:rPr>
          <w:rFonts w:asciiTheme="minorHAnsi" w:hAnsiTheme="minorHAnsi" w:cstheme="minorHAnsi"/>
          <w:sz w:val="22"/>
          <w:szCs w:val="22"/>
        </w:rPr>
        <w:t xml:space="preserve"> [</w:t>
      </w:r>
      <w:r w:rsidR="002A1CDD" w:rsidRPr="00375A9B">
        <w:rPr>
          <w:rFonts w:asciiTheme="minorHAnsi" w:hAnsiTheme="minorHAnsi" w:cstheme="minorHAnsi"/>
          <w:sz w:val="22"/>
          <w:szCs w:val="22"/>
        </w:rPr>
        <w:t>8</w:t>
      </w:r>
      <w:r w:rsidR="002479C1" w:rsidRPr="00375A9B">
        <w:rPr>
          <w:rFonts w:asciiTheme="minorHAnsi" w:hAnsiTheme="minorHAnsi" w:cstheme="minorHAnsi"/>
          <w:sz w:val="22"/>
          <w:szCs w:val="22"/>
        </w:rPr>
        <w:t>]</w:t>
      </w:r>
    </w:p>
    <w:p w14:paraId="0854884C" w14:textId="77777777" w:rsidR="009C5AC9" w:rsidRDefault="009C5AC9" w:rsidP="006D13D3"/>
    <w:p w14:paraId="5A7301DF" w14:textId="77777777" w:rsidR="003C4BD1" w:rsidRPr="00C6467C" w:rsidRDefault="003C4BD1" w:rsidP="003C4BD1">
      <w:pPr>
        <w:pStyle w:val="Heading2"/>
        <w:rPr>
          <w:b/>
          <w:bCs/>
          <w:color w:val="000000" w:themeColor="text1"/>
        </w:rPr>
      </w:pPr>
      <w:bookmarkStart w:id="6" w:name="_Toc99313775"/>
      <w:r w:rsidRPr="00C6467C">
        <w:rPr>
          <w:b/>
          <w:bCs/>
          <w:color w:val="000000" w:themeColor="text1"/>
        </w:rPr>
        <w:t>What Determines System failure?</w:t>
      </w:r>
      <w:bookmarkEnd w:id="6"/>
    </w:p>
    <w:p w14:paraId="091BBD81" w14:textId="77777777" w:rsidR="003C4BD1" w:rsidRDefault="003C4BD1" w:rsidP="003C4BD1"/>
    <w:p w14:paraId="6DBBC046" w14:textId="77777777" w:rsidR="00C76E3C" w:rsidRDefault="00C76E3C" w:rsidP="00C76E3C">
      <w:r>
        <w:rPr>
          <w:rFonts w:asciiTheme="minorHAnsi" w:hAnsiTheme="minorHAnsi" w:cstheme="minorHAnsi"/>
          <w:sz w:val="22"/>
          <w:szCs w:val="22"/>
        </w:rPr>
        <w:t xml:space="preserve">System failure is determined by the BER. A general industry standard for minimum BER is 10e-9, as stated on Viavi Solutions website [9]. It is unlikely values this low will be seen in these simulations due to the parameters being used. An article posted on cloud RF [10] states that a BER of 0.1 is considered a bad connection. This is a more realistic value for this experiment and will provide a reference point by which to judge the results.  </w:t>
      </w:r>
    </w:p>
    <w:p w14:paraId="6C262C85" w14:textId="4CAB15E0" w:rsidR="00812837" w:rsidRDefault="00812837">
      <w:r>
        <w:br w:type="page"/>
      </w:r>
    </w:p>
    <w:p w14:paraId="475819E1" w14:textId="1053A968" w:rsidR="002929A2" w:rsidRDefault="002929A2" w:rsidP="00811DA5">
      <w:pPr>
        <w:pStyle w:val="Heading1"/>
      </w:pPr>
      <w:bookmarkStart w:id="7" w:name="_Toc99313776"/>
      <w:r>
        <w:lastRenderedPageBreak/>
        <w:t>Simulation Models</w:t>
      </w:r>
      <w:bookmarkEnd w:id="7"/>
    </w:p>
    <w:p w14:paraId="03502B85" w14:textId="58C637D0" w:rsidR="00B06F06" w:rsidRPr="002929A2" w:rsidRDefault="00812837" w:rsidP="002929A2">
      <w:pPr>
        <w:pStyle w:val="Heading2"/>
        <w:rPr>
          <w:b/>
          <w:bCs/>
          <w:color w:val="000000" w:themeColor="text1"/>
        </w:rPr>
      </w:pPr>
      <w:bookmarkStart w:id="8" w:name="_Toc99313777"/>
      <w:r w:rsidRPr="002929A2">
        <w:rPr>
          <w:b/>
          <w:bCs/>
          <w:color w:val="000000" w:themeColor="text1"/>
        </w:rPr>
        <w:t xml:space="preserve">ASK </w:t>
      </w:r>
      <w:r w:rsidR="00373D8C" w:rsidRPr="002929A2">
        <w:rPr>
          <w:b/>
          <w:bCs/>
          <w:color w:val="000000" w:themeColor="text1"/>
        </w:rPr>
        <w:t>circuit</w:t>
      </w:r>
      <w:bookmarkEnd w:id="8"/>
    </w:p>
    <w:p w14:paraId="324122DF" w14:textId="77777777" w:rsidR="00C32AF0" w:rsidRDefault="00C32AF0" w:rsidP="006D13D3"/>
    <w:p w14:paraId="7D4551B2" w14:textId="0BAF5B70" w:rsidR="00550346" w:rsidRPr="00375A9B" w:rsidRDefault="00812837" w:rsidP="006D13D3">
      <w:pPr>
        <w:rPr>
          <w:rFonts w:asciiTheme="minorHAnsi" w:hAnsiTheme="minorHAnsi" w:cstheme="minorHAnsi"/>
          <w:sz w:val="22"/>
          <w:szCs w:val="22"/>
        </w:rPr>
      </w:pPr>
      <w:r w:rsidRPr="00375A9B">
        <w:rPr>
          <w:rFonts w:asciiTheme="minorHAnsi" w:hAnsiTheme="minorHAnsi" w:cstheme="minorHAnsi"/>
          <w:sz w:val="22"/>
          <w:szCs w:val="22"/>
        </w:rPr>
        <w:t xml:space="preserve">Figure </w:t>
      </w:r>
      <w:r w:rsidR="006A5959" w:rsidRPr="00375A9B">
        <w:rPr>
          <w:rFonts w:asciiTheme="minorHAnsi" w:hAnsiTheme="minorHAnsi" w:cstheme="minorHAnsi"/>
          <w:sz w:val="22"/>
          <w:szCs w:val="22"/>
        </w:rPr>
        <w:t xml:space="preserve">4 </w:t>
      </w:r>
      <w:r w:rsidRPr="00375A9B">
        <w:rPr>
          <w:rFonts w:asciiTheme="minorHAnsi" w:hAnsiTheme="minorHAnsi" w:cstheme="minorHAnsi"/>
          <w:sz w:val="22"/>
          <w:szCs w:val="22"/>
        </w:rPr>
        <w:t xml:space="preserve">shows the ASK circuit. The binary input is multiplied by the carrier wave. This results in binary ‘1’ transmitting the carrier wave, and binary ‘0’ transmitting nothing. </w:t>
      </w:r>
      <w:r w:rsidR="00FE68ED" w:rsidRPr="00375A9B">
        <w:rPr>
          <w:rFonts w:asciiTheme="minorHAnsi" w:hAnsiTheme="minorHAnsi" w:cstheme="minorHAnsi"/>
          <w:sz w:val="22"/>
          <w:szCs w:val="22"/>
        </w:rPr>
        <w:t>To demodulate the signal, it is multiplied by the original carrier wave to remove the negative half of the wave. A switch is then used to convert the filtered signal back into binary.</w:t>
      </w:r>
    </w:p>
    <w:p w14:paraId="546C0631" w14:textId="77777777" w:rsidR="00C13196" w:rsidRPr="00375A9B" w:rsidRDefault="00C13196" w:rsidP="006D13D3">
      <w:pPr>
        <w:rPr>
          <w:rFonts w:asciiTheme="minorHAnsi" w:hAnsiTheme="minorHAnsi" w:cstheme="minorHAnsi"/>
          <w:sz w:val="22"/>
          <w:szCs w:val="22"/>
        </w:rPr>
      </w:pPr>
    </w:p>
    <w:p w14:paraId="301C94D8" w14:textId="61483EAA" w:rsidR="000C28F8" w:rsidRPr="00375A9B" w:rsidRDefault="00550346" w:rsidP="006D13D3">
      <w:pPr>
        <w:rPr>
          <w:rFonts w:asciiTheme="minorHAnsi" w:hAnsiTheme="minorHAnsi" w:cstheme="minorHAnsi"/>
          <w:sz w:val="22"/>
          <w:szCs w:val="22"/>
        </w:rPr>
      </w:pPr>
      <w:r w:rsidRPr="00375A9B">
        <w:rPr>
          <w:rFonts w:asciiTheme="minorHAnsi" w:hAnsiTheme="minorHAnsi" w:cstheme="minorHAnsi"/>
          <w:sz w:val="22"/>
          <w:szCs w:val="22"/>
        </w:rPr>
        <w:t xml:space="preserve">The </w:t>
      </w:r>
      <w:r w:rsidR="00230FB3" w:rsidRPr="00375A9B">
        <w:rPr>
          <w:rFonts w:asciiTheme="minorHAnsi" w:hAnsiTheme="minorHAnsi" w:cstheme="minorHAnsi"/>
          <w:sz w:val="22"/>
          <w:szCs w:val="22"/>
        </w:rPr>
        <w:t>LPF</w:t>
      </w:r>
      <w:r w:rsidRPr="00375A9B">
        <w:rPr>
          <w:rFonts w:asciiTheme="minorHAnsi" w:hAnsiTheme="minorHAnsi" w:cstheme="minorHAnsi"/>
          <w:sz w:val="22"/>
          <w:szCs w:val="22"/>
        </w:rPr>
        <w:t xml:space="preserve"> parameters are shown in figure </w:t>
      </w:r>
      <w:r w:rsidR="00230FB3" w:rsidRPr="00375A9B">
        <w:rPr>
          <w:rFonts w:asciiTheme="minorHAnsi" w:hAnsiTheme="minorHAnsi" w:cstheme="minorHAnsi"/>
          <w:sz w:val="22"/>
          <w:szCs w:val="22"/>
        </w:rPr>
        <w:t>5</w:t>
      </w:r>
      <w:r w:rsidRPr="00375A9B">
        <w:rPr>
          <w:rFonts w:asciiTheme="minorHAnsi" w:hAnsiTheme="minorHAnsi" w:cstheme="minorHAnsi"/>
          <w:sz w:val="22"/>
          <w:szCs w:val="22"/>
        </w:rPr>
        <w:t xml:space="preserve">. The value for Fpass is half of the bit rate, 5Hz. This is the time it would take for one full cycle. </w:t>
      </w:r>
      <w:r w:rsidR="004A7CD9" w:rsidRPr="00375A9B">
        <w:rPr>
          <w:rFonts w:asciiTheme="minorHAnsi" w:hAnsiTheme="minorHAnsi" w:cstheme="minorHAnsi"/>
          <w:sz w:val="22"/>
          <w:szCs w:val="22"/>
        </w:rPr>
        <w:t>All</w:t>
      </w:r>
      <w:r w:rsidRPr="00375A9B">
        <w:rPr>
          <w:rFonts w:asciiTheme="minorHAnsi" w:hAnsiTheme="minorHAnsi" w:cstheme="minorHAnsi"/>
          <w:sz w:val="22"/>
          <w:szCs w:val="22"/>
        </w:rPr>
        <w:t xml:space="preserve"> signals 5Hz and under </w:t>
      </w:r>
      <w:r w:rsidR="004A7CD9" w:rsidRPr="00375A9B">
        <w:rPr>
          <w:rFonts w:asciiTheme="minorHAnsi" w:hAnsiTheme="minorHAnsi" w:cstheme="minorHAnsi"/>
          <w:sz w:val="22"/>
          <w:szCs w:val="22"/>
        </w:rPr>
        <w:t>will</w:t>
      </w:r>
      <w:r w:rsidRPr="00375A9B">
        <w:rPr>
          <w:rFonts w:asciiTheme="minorHAnsi" w:hAnsiTheme="minorHAnsi" w:cstheme="minorHAnsi"/>
          <w:sz w:val="22"/>
          <w:szCs w:val="22"/>
        </w:rPr>
        <w:t xml:space="preserve"> pass through the filter. The Fstop value </w:t>
      </w:r>
      <w:r w:rsidR="007A1FC8" w:rsidRPr="00375A9B">
        <w:rPr>
          <w:rFonts w:asciiTheme="minorHAnsi" w:hAnsiTheme="minorHAnsi" w:cstheme="minorHAnsi"/>
          <w:sz w:val="22"/>
          <w:szCs w:val="22"/>
        </w:rPr>
        <w:t>is the absolute maximum frequency which will pass through the filter. A low Fstop value</w:t>
      </w:r>
      <w:r w:rsidRPr="00375A9B">
        <w:rPr>
          <w:rFonts w:asciiTheme="minorHAnsi" w:hAnsiTheme="minorHAnsi" w:cstheme="minorHAnsi"/>
          <w:sz w:val="22"/>
          <w:szCs w:val="22"/>
        </w:rPr>
        <w:t xml:space="preserve"> requires a high order </w:t>
      </w:r>
      <w:r w:rsidR="007A1FC8" w:rsidRPr="00375A9B">
        <w:rPr>
          <w:rFonts w:asciiTheme="minorHAnsi" w:hAnsiTheme="minorHAnsi" w:cstheme="minorHAnsi"/>
          <w:sz w:val="22"/>
          <w:szCs w:val="22"/>
        </w:rPr>
        <w:t>filter causing</w:t>
      </w:r>
      <w:r w:rsidRPr="00375A9B">
        <w:rPr>
          <w:rFonts w:asciiTheme="minorHAnsi" w:hAnsiTheme="minorHAnsi" w:cstheme="minorHAnsi"/>
          <w:sz w:val="22"/>
          <w:szCs w:val="22"/>
        </w:rPr>
        <w:t xml:space="preserve"> a long delay, </w:t>
      </w:r>
      <w:r w:rsidR="002929A2" w:rsidRPr="00375A9B">
        <w:rPr>
          <w:rFonts w:asciiTheme="minorHAnsi" w:hAnsiTheme="minorHAnsi" w:cstheme="minorHAnsi"/>
          <w:sz w:val="22"/>
          <w:szCs w:val="22"/>
        </w:rPr>
        <w:t>however</w:t>
      </w:r>
      <w:r w:rsidR="007A1FC8" w:rsidRPr="00375A9B">
        <w:rPr>
          <w:rFonts w:asciiTheme="minorHAnsi" w:hAnsiTheme="minorHAnsi" w:cstheme="minorHAnsi"/>
          <w:sz w:val="22"/>
          <w:szCs w:val="22"/>
        </w:rPr>
        <w:t xml:space="preserve"> more unwanted noise will be blocked out</w:t>
      </w:r>
      <w:r w:rsidRPr="00375A9B">
        <w:rPr>
          <w:rFonts w:asciiTheme="minorHAnsi" w:hAnsiTheme="minorHAnsi" w:cstheme="minorHAnsi"/>
          <w:sz w:val="22"/>
          <w:szCs w:val="22"/>
        </w:rPr>
        <w:t>. Trial and error found an Fstop value of 20Hz to be a suitable compromise.</w:t>
      </w:r>
    </w:p>
    <w:p w14:paraId="585FC97D" w14:textId="20CD0E4B" w:rsidR="0042760A" w:rsidRPr="00375A9B" w:rsidRDefault="00373D8C" w:rsidP="00375A9B">
      <w:pPr>
        <w:jc w:val="center"/>
        <w:rPr>
          <w:rFonts w:asciiTheme="minorHAnsi" w:hAnsiTheme="minorHAnsi" w:cstheme="minorHAnsi"/>
          <w:sz w:val="22"/>
          <w:szCs w:val="22"/>
        </w:rPr>
      </w:pPr>
      <w:r w:rsidRPr="00375A9B">
        <w:rPr>
          <w:rFonts w:asciiTheme="minorHAnsi" w:hAnsiTheme="minorHAnsi" w:cstheme="minorHAnsi"/>
          <w:noProof/>
          <w:sz w:val="22"/>
          <w:szCs w:val="22"/>
        </w:rPr>
        <w:drawing>
          <wp:inline distT="0" distB="0" distL="0" distR="0" wp14:anchorId="2C0BE7A5" wp14:editId="2B29A23B">
            <wp:extent cx="6943177" cy="1102408"/>
            <wp:effectExtent l="0" t="0" r="3810" b="2540"/>
            <wp:docPr id="7" name="Picture 7"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with medium confidence"/>
                    <pic:cNvPicPr/>
                  </pic:nvPicPr>
                  <pic:blipFill rotWithShape="1">
                    <a:blip r:embed="rId11" cstate="print">
                      <a:extLst>
                        <a:ext uri="{28A0092B-C50C-407E-A947-70E740481C1C}">
                          <a14:useLocalDpi xmlns:a14="http://schemas.microsoft.com/office/drawing/2010/main" val="0"/>
                        </a:ext>
                      </a:extLst>
                    </a:blip>
                    <a:srcRect l="3060" t="39960" r="7253" b="37255"/>
                    <a:stretch/>
                  </pic:blipFill>
                  <pic:spPr bwMode="auto">
                    <a:xfrm>
                      <a:off x="0" y="0"/>
                      <a:ext cx="6984569" cy="1108980"/>
                    </a:xfrm>
                    <a:prstGeom prst="rect">
                      <a:avLst/>
                    </a:prstGeom>
                    <a:ln>
                      <a:noFill/>
                    </a:ln>
                    <a:extLst>
                      <a:ext uri="{53640926-AAD7-44D8-BBD7-CCE9431645EC}">
                        <a14:shadowObscured xmlns:a14="http://schemas.microsoft.com/office/drawing/2010/main"/>
                      </a:ext>
                    </a:extLst>
                  </pic:spPr>
                </pic:pic>
              </a:graphicData>
            </a:graphic>
          </wp:inline>
        </w:drawing>
      </w:r>
      <w:r w:rsidR="00812837" w:rsidRPr="00375A9B">
        <w:rPr>
          <w:rFonts w:asciiTheme="minorHAnsi" w:hAnsiTheme="minorHAnsi" w:cstheme="minorHAnsi"/>
          <w:sz w:val="22"/>
          <w:szCs w:val="22"/>
        </w:rPr>
        <w:t>Figure 4</w:t>
      </w:r>
      <w:r w:rsidR="002929A2" w:rsidRPr="00375A9B">
        <w:rPr>
          <w:rFonts w:asciiTheme="minorHAnsi" w:hAnsiTheme="minorHAnsi" w:cstheme="minorHAnsi"/>
          <w:sz w:val="22"/>
          <w:szCs w:val="22"/>
        </w:rPr>
        <w:t xml:space="preserve"> – ASK circuit design</w:t>
      </w:r>
    </w:p>
    <w:p w14:paraId="75AA048C" w14:textId="77777777" w:rsidR="00375A9B" w:rsidRPr="00375A9B" w:rsidRDefault="00375A9B" w:rsidP="00375A9B">
      <w:pPr>
        <w:jc w:val="center"/>
        <w:rPr>
          <w:rFonts w:asciiTheme="minorHAnsi" w:hAnsiTheme="minorHAnsi" w:cstheme="minorHAnsi"/>
          <w:sz w:val="22"/>
          <w:szCs w:val="22"/>
        </w:rPr>
      </w:pPr>
    </w:p>
    <w:p w14:paraId="0B4C9BB0" w14:textId="549FA4BA" w:rsidR="006A5959" w:rsidRPr="00375A9B" w:rsidRDefault="005F3941" w:rsidP="00375A9B">
      <w:pPr>
        <w:jc w:val="center"/>
        <w:rPr>
          <w:rFonts w:asciiTheme="minorHAnsi" w:hAnsiTheme="minorHAnsi" w:cstheme="minorHAnsi"/>
          <w:sz w:val="22"/>
          <w:szCs w:val="22"/>
        </w:rPr>
      </w:pPr>
      <w:r w:rsidRPr="00375A9B">
        <w:rPr>
          <w:rFonts w:asciiTheme="minorHAnsi" w:hAnsiTheme="minorHAnsi" w:cstheme="minorHAnsi"/>
          <w:noProof/>
          <w:sz w:val="22"/>
          <w:szCs w:val="22"/>
        </w:rPr>
        <w:drawing>
          <wp:inline distT="0" distB="0" distL="0" distR="0" wp14:anchorId="0B7F5A9A" wp14:editId="0147D581">
            <wp:extent cx="5819098" cy="2964209"/>
            <wp:effectExtent l="0" t="0" r="0"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rotWithShape="1">
                    <a:blip r:embed="rId12" cstate="print">
                      <a:extLst>
                        <a:ext uri="{28A0092B-C50C-407E-A947-70E740481C1C}">
                          <a14:useLocalDpi xmlns:a14="http://schemas.microsoft.com/office/drawing/2010/main" val="0"/>
                        </a:ext>
                      </a:extLst>
                    </a:blip>
                    <a:srcRect l="4077" t="13536" r="2489" b="10309"/>
                    <a:stretch/>
                  </pic:blipFill>
                  <pic:spPr bwMode="auto">
                    <a:xfrm>
                      <a:off x="0" y="0"/>
                      <a:ext cx="5929254" cy="3020322"/>
                    </a:xfrm>
                    <a:prstGeom prst="rect">
                      <a:avLst/>
                    </a:prstGeom>
                    <a:ln>
                      <a:noFill/>
                    </a:ln>
                    <a:extLst>
                      <a:ext uri="{53640926-AAD7-44D8-BBD7-CCE9431645EC}">
                        <a14:shadowObscured xmlns:a14="http://schemas.microsoft.com/office/drawing/2010/main"/>
                      </a:ext>
                    </a:extLst>
                  </pic:spPr>
                </pic:pic>
              </a:graphicData>
            </a:graphic>
          </wp:inline>
        </w:drawing>
      </w:r>
    </w:p>
    <w:p w14:paraId="57E62BFB" w14:textId="71CB012C" w:rsidR="006A5959" w:rsidRPr="00375A9B" w:rsidRDefault="006A5959" w:rsidP="00375A9B">
      <w:pPr>
        <w:jc w:val="center"/>
        <w:rPr>
          <w:rFonts w:asciiTheme="minorHAnsi" w:hAnsiTheme="minorHAnsi" w:cstheme="minorHAnsi"/>
          <w:sz w:val="22"/>
          <w:szCs w:val="22"/>
        </w:rPr>
      </w:pPr>
      <w:r w:rsidRPr="00375A9B">
        <w:rPr>
          <w:rFonts w:asciiTheme="minorHAnsi" w:hAnsiTheme="minorHAnsi" w:cstheme="minorHAnsi"/>
          <w:sz w:val="22"/>
          <w:szCs w:val="22"/>
        </w:rPr>
        <w:t xml:space="preserve">Figure </w:t>
      </w:r>
      <w:r w:rsidR="00230FB3" w:rsidRPr="00375A9B">
        <w:rPr>
          <w:rFonts w:asciiTheme="minorHAnsi" w:hAnsiTheme="minorHAnsi" w:cstheme="minorHAnsi"/>
          <w:sz w:val="22"/>
          <w:szCs w:val="22"/>
        </w:rPr>
        <w:t>5 – LPF parameters</w:t>
      </w:r>
    </w:p>
    <w:p w14:paraId="3AEB16ED" w14:textId="77777777" w:rsidR="005F3941" w:rsidRDefault="005F3941" w:rsidP="006D13D3"/>
    <w:p w14:paraId="2648E971" w14:textId="77777777" w:rsidR="00C13196" w:rsidRDefault="00C13196">
      <w:pPr>
        <w:rPr>
          <w:rFonts w:asciiTheme="majorHAnsi" w:eastAsiaTheme="majorEastAsia" w:hAnsiTheme="majorHAnsi" w:cstheme="majorBidi"/>
          <w:b/>
          <w:bCs/>
          <w:color w:val="000000" w:themeColor="text1"/>
          <w:sz w:val="26"/>
          <w:szCs w:val="26"/>
        </w:rPr>
      </w:pPr>
      <w:r>
        <w:rPr>
          <w:b/>
          <w:bCs/>
          <w:color w:val="000000" w:themeColor="text1"/>
        </w:rPr>
        <w:br w:type="page"/>
      </w:r>
    </w:p>
    <w:p w14:paraId="45141426" w14:textId="3CDA85B9" w:rsidR="003E1336" w:rsidRPr="002929A2" w:rsidRDefault="00373D8C" w:rsidP="002929A2">
      <w:pPr>
        <w:pStyle w:val="Heading2"/>
        <w:rPr>
          <w:b/>
          <w:bCs/>
          <w:color w:val="000000" w:themeColor="text1"/>
        </w:rPr>
      </w:pPr>
      <w:bookmarkStart w:id="9" w:name="_Toc99313778"/>
      <w:r w:rsidRPr="002929A2">
        <w:rPr>
          <w:b/>
          <w:bCs/>
          <w:color w:val="000000" w:themeColor="text1"/>
        </w:rPr>
        <w:lastRenderedPageBreak/>
        <w:t>PSK Circuit</w:t>
      </w:r>
      <w:bookmarkEnd w:id="9"/>
    </w:p>
    <w:p w14:paraId="43520191" w14:textId="3C12F017" w:rsidR="006A5959" w:rsidRDefault="006A5959" w:rsidP="006D13D3">
      <w:pPr>
        <w:rPr>
          <w:b/>
          <w:bCs/>
        </w:rPr>
      </w:pPr>
    </w:p>
    <w:p w14:paraId="3D918915" w14:textId="549BD39B" w:rsidR="006A5959" w:rsidRPr="00375A9B" w:rsidRDefault="006A5959" w:rsidP="006D13D3">
      <w:pPr>
        <w:rPr>
          <w:rFonts w:asciiTheme="minorHAnsi" w:hAnsiTheme="minorHAnsi" w:cstheme="minorHAnsi"/>
          <w:sz w:val="22"/>
          <w:szCs w:val="22"/>
        </w:rPr>
      </w:pPr>
      <w:r w:rsidRPr="00375A9B">
        <w:rPr>
          <w:rFonts w:asciiTheme="minorHAnsi" w:hAnsiTheme="minorHAnsi" w:cstheme="minorHAnsi"/>
          <w:sz w:val="22"/>
          <w:szCs w:val="22"/>
        </w:rPr>
        <w:t xml:space="preserve">The PSK circuit is shown in figure </w:t>
      </w:r>
      <w:r w:rsidR="00230FB3" w:rsidRPr="00375A9B">
        <w:rPr>
          <w:rFonts w:asciiTheme="minorHAnsi" w:hAnsiTheme="minorHAnsi" w:cstheme="minorHAnsi"/>
          <w:sz w:val="22"/>
          <w:szCs w:val="22"/>
        </w:rPr>
        <w:t>6</w:t>
      </w:r>
      <w:r w:rsidRPr="00375A9B">
        <w:rPr>
          <w:rFonts w:asciiTheme="minorHAnsi" w:hAnsiTheme="minorHAnsi" w:cstheme="minorHAnsi"/>
          <w:sz w:val="22"/>
          <w:szCs w:val="22"/>
        </w:rPr>
        <w:t xml:space="preserve">. </w:t>
      </w:r>
      <w:r w:rsidR="009E0B82" w:rsidRPr="00375A9B">
        <w:rPr>
          <w:rFonts w:asciiTheme="minorHAnsi" w:hAnsiTheme="minorHAnsi" w:cstheme="minorHAnsi"/>
          <w:sz w:val="22"/>
          <w:szCs w:val="22"/>
        </w:rPr>
        <w:t>The switch determines whether the in-phase wave is transmitted or the 180</w:t>
      </w:r>
      <w:r w:rsidR="00C6467C" w:rsidRPr="00375A9B">
        <w:rPr>
          <w:rFonts w:asciiTheme="minorHAnsi" w:hAnsiTheme="minorHAnsi" w:cstheme="minorHAnsi"/>
          <w:color w:val="202124"/>
          <w:sz w:val="22"/>
          <w:szCs w:val="22"/>
          <w:shd w:val="clear" w:color="auto" w:fill="FFFFFF"/>
        </w:rPr>
        <w:t xml:space="preserve">° </w:t>
      </w:r>
      <w:r w:rsidR="009E0B82" w:rsidRPr="00375A9B">
        <w:rPr>
          <w:rFonts w:asciiTheme="minorHAnsi" w:hAnsiTheme="minorHAnsi" w:cstheme="minorHAnsi"/>
          <w:sz w:val="22"/>
          <w:szCs w:val="22"/>
        </w:rPr>
        <w:t xml:space="preserve">out of phase quadrature wave is transmitted. The Quadrature wave represents binary ‘0’ and the in-phase wave represents binary ‘1’. </w:t>
      </w:r>
      <w:r w:rsidR="00C13196" w:rsidRPr="00375A9B">
        <w:rPr>
          <w:rFonts w:asciiTheme="minorHAnsi" w:hAnsiTheme="minorHAnsi" w:cstheme="minorHAnsi"/>
          <w:sz w:val="22"/>
          <w:szCs w:val="22"/>
        </w:rPr>
        <w:t>To demodulate</w:t>
      </w:r>
      <w:r w:rsidR="009E0B82" w:rsidRPr="00375A9B">
        <w:rPr>
          <w:rFonts w:asciiTheme="minorHAnsi" w:hAnsiTheme="minorHAnsi" w:cstheme="minorHAnsi"/>
          <w:sz w:val="22"/>
          <w:szCs w:val="22"/>
        </w:rPr>
        <w:t xml:space="preserve">, the transmitted signal is multiplied by the original </w:t>
      </w:r>
      <w:r w:rsidR="00967A22" w:rsidRPr="00375A9B">
        <w:rPr>
          <w:rFonts w:asciiTheme="minorHAnsi" w:hAnsiTheme="minorHAnsi" w:cstheme="minorHAnsi"/>
          <w:sz w:val="22"/>
          <w:szCs w:val="22"/>
        </w:rPr>
        <w:t xml:space="preserve">in-phase </w:t>
      </w:r>
      <w:r w:rsidR="009E0B82" w:rsidRPr="00375A9B">
        <w:rPr>
          <w:rFonts w:asciiTheme="minorHAnsi" w:hAnsiTheme="minorHAnsi" w:cstheme="minorHAnsi"/>
          <w:sz w:val="22"/>
          <w:szCs w:val="22"/>
        </w:rPr>
        <w:t>carrier wave. As a result, the in-phase signal</w:t>
      </w:r>
      <w:r w:rsidR="00967A22" w:rsidRPr="00375A9B">
        <w:rPr>
          <w:rFonts w:asciiTheme="minorHAnsi" w:hAnsiTheme="minorHAnsi" w:cstheme="minorHAnsi"/>
          <w:sz w:val="22"/>
          <w:szCs w:val="22"/>
        </w:rPr>
        <w:t>s</w:t>
      </w:r>
      <w:r w:rsidR="009E0B82" w:rsidRPr="00375A9B">
        <w:rPr>
          <w:rFonts w:asciiTheme="minorHAnsi" w:hAnsiTheme="minorHAnsi" w:cstheme="minorHAnsi"/>
          <w:sz w:val="22"/>
          <w:szCs w:val="22"/>
        </w:rPr>
        <w:t xml:space="preserve"> </w:t>
      </w:r>
      <w:r w:rsidR="00967A22" w:rsidRPr="00375A9B">
        <w:rPr>
          <w:rFonts w:asciiTheme="minorHAnsi" w:hAnsiTheme="minorHAnsi" w:cstheme="minorHAnsi"/>
          <w:sz w:val="22"/>
          <w:szCs w:val="22"/>
        </w:rPr>
        <w:t>become</w:t>
      </w:r>
      <w:r w:rsidR="009E0B82" w:rsidRPr="00375A9B">
        <w:rPr>
          <w:rFonts w:asciiTheme="minorHAnsi" w:hAnsiTheme="minorHAnsi" w:cstheme="minorHAnsi"/>
          <w:sz w:val="22"/>
          <w:szCs w:val="22"/>
        </w:rPr>
        <w:t xml:space="preserve"> </w:t>
      </w:r>
      <w:r w:rsidR="00967A22" w:rsidRPr="00375A9B">
        <w:rPr>
          <w:rFonts w:asciiTheme="minorHAnsi" w:hAnsiTheme="minorHAnsi" w:cstheme="minorHAnsi"/>
          <w:sz w:val="22"/>
          <w:szCs w:val="22"/>
        </w:rPr>
        <w:t xml:space="preserve">positive, </w:t>
      </w:r>
      <w:r w:rsidR="009E0B82" w:rsidRPr="00375A9B">
        <w:rPr>
          <w:rFonts w:asciiTheme="minorHAnsi" w:hAnsiTheme="minorHAnsi" w:cstheme="minorHAnsi"/>
          <w:sz w:val="22"/>
          <w:szCs w:val="22"/>
        </w:rPr>
        <w:t xml:space="preserve">and </w:t>
      </w:r>
      <w:r w:rsidR="00967A22" w:rsidRPr="00375A9B">
        <w:rPr>
          <w:rFonts w:asciiTheme="minorHAnsi" w:hAnsiTheme="minorHAnsi" w:cstheme="minorHAnsi"/>
          <w:sz w:val="22"/>
          <w:szCs w:val="22"/>
        </w:rPr>
        <w:t>the quadrature signals</w:t>
      </w:r>
      <w:r w:rsidR="009E0B82" w:rsidRPr="00375A9B">
        <w:rPr>
          <w:rFonts w:asciiTheme="minorHAnsi" w:hAnsiTheme="minorHAnsi" w:cstheme="minorHAnsi"/>
          <w:sz w:val="22"/>
          <w:szCs w:val="22"/>
        </w:rPr>
        <w:t xml:space="preserve"> becomes negative</w:t>
      </w:r>
      <w:r w:rsidR="00967A22" w:rsidRPr="00375A9B">
        <w:rPr>
          <w:rFonts w:asciiTheme="minorHAnsi" w:hAnsiTheme="minorHAnsi" w:cstheme="minorHAnsi"/>
          <w:sz w:val="22"/>
          <w:szCs w:val="22"/>
        </w:rPr>
        <w:t xml:space="preserve"> as demonstrated in figure 7</w:t>
      </w:r>
      <w:r w:rsidR="009E0B82" w:rsidRPr="00375A9B">
        <w:rPr>
          <w:rFonts w:asciiTheme="minorHAnsi" w:hAnsiTheme="minorHAnsi" w:cstheme="minorHAnsi"/>
          <w:sz w:val="22"/>
          <w:szCs w:val="22"/>
        </w:rPr>
        <w:t xml:space="preserve">. </w:t>
      </w:r>
      <w:r w:rsidR="00967A22" w:rsidRPr="00375A9B">
        <w:rPr>
          <w:rFonts w:asciiTheme="minorHAnsi" w:hAnsiTheme="minorHAnsi" w:cstheme="minorHAnsi"/>
          <w:sz w:val="22"/>
          <w:szCs w:val="22"/>
        </w:rPr>
        <w:t xml:space="preserve">A LPF and a switch are then used to convert the signal to binary. </w:t>
      </w:r>
      <w:r w:rsidR="009E0B82" w:rsidRPr="00375A9B">
        <w:rPr>
          <w:rFonts w:asciiTheme="minorHAnsi" w:hAnsiTheme="minorHAnsi" w:cstheme="minorHAnsi"/>
          <w:sz w:val="22"/>
          <w:szCs w:val="22"/>
        </w:rPr>
        <w:t>The LPF</w:t>
      </w:r>
      <w:r w:rsidR="00845A50" w:rsidRPr="00375A9B">
        <w:rPr>
          <w:rFonts w:asciiTheme="minorHAnsi" w:hAnsiTheme="minorHAnsi" w:cstheme="minorHAnsi"/>
          <w:sz w:val="22"/>
          <w:szCs w:val="22"/>
        </w:rPr>
        <w:t xml:space="preserve"> for this demodulator is identical to ASK</w:t>
      </w:r>
      <w:r w:rsidR="00967A22" w:rsidRPr="00375A9B">
        <w:rPr>
          <w:rFonts w:asciiTheme="minorHAnsi" w:hAnsiTheme="minorHAnsi" w:cstheme="minorHAnsi"/>
          <w:sz w:val="22"/>
          <w:szCs w:val="22"/>
        </w:rPr>
        <w:t>.</w:t>
      </w:r>
    </w:p>
    <w:p w14:paraId="4BADEAD3" w14:textId="0930E094" w:rsidR="006A5959" w:rsidRPr="00375A9B" w:rsidRDefault="00AC3D71" w:rsidP="00375A9B">
      <w:pPr>
        <w:jc w:val="center"/>
        <w:rPr>
          <w:rFonts w:asciiTheme="minorHAnsi" w:hAnsiTheme="minorHAnsi" w:cstheme="minorHAnsi"/>
          <w:b/>
          <w:bCs/>
          <w:sz w:val="22"/>
          <w:szCs w:val="22"/>
        </w:rPr>
      </w:pPr>
      <w:r w:rsidRPr="00375A9B">
        <w:rPr>
          <w:rFonts w:asciiTheme="minorHAnsi" w:hAnsiTheme="minorHAnsi" w:cstheme="minorHAnsi"/>
          <w:b/>
          <w:bCs/>
          <w:noProof/>
          <w:sz w:val="22"/>
          <w:szCs w:val="22"/>
        </w:rPr>
        <w:drawing>
          <wp:inline distT="0" distB="0" distL="0" distR="0" wp14:anchorId="6720A75D" wp14:editId="3A1D1810">
            <wp:extent cx="6400800" cy="1635240"/>
            <wp:effectExtent l="0" t="0" r="0" b="317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rotWithShape="1">
                    <a:blip r:embed="rId13" cstate="print">
                      <a:extLst>
                        <a:ext uri="{28A0092B-C50C-407E-A947-70E740481C1C}">
                          <a14:useLocalDpi xmlns:a14="http://schemas.microsoft.com/office/drawing/2010/main" val="0"/>
                        </a:ext>
                      </a:extLst>
                    </a:blip>
                    <a:srcRect l="3603" t="41409" r="6626" b="21895"/>
                    <a:stretch/>
                  </pic:blipFill>
                  <pic:spPr bwMode="auto">
                    <a:xfrm>
                      <a:off x="0" y="0"/>
                      <a:ext cx="6419324" cy="1639972"/>
                    </a:xfrm>
                    <a:prstGeom prst="rect">
                      <a:avLst/>
                    </a:prstGeom>
                    <a:ln>
                      <a:noFill/>
                    </a:ln>
                    <a:extLst>
                      <a:ext uri="{53640926-AAD7-44D8-BBD7-CCE9431645EC}">
                        <a14:shadowObscured xmlns:a14="http://schemas.microsoft.com/office/drawing/2010/main"/>
                      </a:ext>
                    </a:extLst>
                  </pic:spPr>
                </pic:pic>
              </a:graphicData>
            </a:graphic>
          </wp:inline>
        </w:drawing>
      </w:r>
    </w:p>
    <w:p w14:paraId="027EAFF8" w14:textId="4D67C3BD" w:rsidR="00375A9B" w:rsidRDefault="006A5959" w:rsidP="00375A9B">
      <w:pPr>
        <w:jc w:val="center"/>
        <w:rPr>
          <w:rFonts w:asciiTheme="minorHAnsi" w:hAnsiTheme="minorHAnsi" w:cstheme="minorHAnsi"/>
          <w:sz w:val="22"/>
          <w:szCs w:val="22"/>
        </w:rPr>
      </w:pPr>
      <w:r w:rsidRPr="00375A9B">
        <w:rPr>
          <w:rFonts w:asciiTheme="minorHAnsi" w:hAnsiTheme="minorHAnsi" w:cstheme="minorHAnsi"/>
          <w:sz w:val="22"/>
          <w:szCs w:val="22"/>
        </w:rPr>
        <w:t xml:space="preserve">Figure </w:t>
      </w:r>
      <w:r w:rsidR="00230FB3" w:rsidRPr="00375A9B">
        <w:rPr>
          <w:rFonts w:asciiTheme="minorHAnsi" w:hAnsiTheme="minorHAnsi" w:cstheme="minorHAnsi"/>
          <w:sz w:val="22"/>
          <w:szCs w:val="22"/>
        </w:rPr>
        <w:t>6</w:t>
      </w:r>
      <w:r w:rsidR="00C13196" w:rsidRPr="00375A9B">
        <w:rPr>
          <w:rFonts w:asciiTheme="minorHAnsi" w:hAnsiTheme="minorHAnsi" w:cstheme="minorHAnsi"/>
          <w:sz w:val="22"/>
          <w:szCs w:val="22"/>
        </w:rPr>
        <w:t xml:space="preserve"> – PSK circuit</w:t>
      </w:r>
    </w:p>
    <w:p w14:paraId="6F5C925C" w14:textId="77777777" w:rsidR="00375A9B" w:rsidRDefault="00375A9B" w:rsidP="00375A9B">
      <w:pPr>
        <w:jc w:val="center"/>
        <w:rPr>
          <w:rFonts w:asciiTheme="minorHAnsi" w:hAnsiTheme="minorHAnsi" w:cstheme="minorHAnsi"/>
          <w:sz w:val="22"/>
          <w:szCs w:val="22"/>
        </w:rPr>
      </w:pPr>
    </w:p>
    <w:p w14:paraId="41CD1336" w14:textId="31F4416D" w:rsidR="00845A50" w:rsidRPr="00375A9B" w:rsidRDefault="00967A22" w:rsidP="00375A9B">
      <w:pPr>
        <w:jc w:val="center"/>
        <w:rPr>
          <w:rFonts w:asciiTheme="minorHAnsi" w:hAnsiTheme="minorHAnsi" w:cstheme="minorHAnsi"/>
          <w:sz w:val="22"/>
          <w:szCs w:val="22"/>
        </w:rPr>
      </w:pPr>
      <w:r w:rsidRPr="00375A9B">
        <w:rPr>
          <w:rFonts w:asciiTheme="minorHAnsi" w:hAnsiTheme="minorHAnsi" w:cstheme="minorHAnsi"/>
          <w:noProof/>
          <w:sz w:val="22"/>
          <w:szCs w:val="22"/>
        </w:rPr>
        <w:drawing>
          <wp:inline distT="0" distB="0" distL="0" distR="0" wp14:anchorId="01CBF297" wp14:editId="4DD68682">
            <wp:extent cx="6645910" cy="4153535"/>
            <wp:effectExtent l="0" t="0" r="0" b="0"/>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4AC19B3A" w14:textId="48A49417" w:rsidR="00845A50" w:rsidRPr="00375A9B" w:rsidRDefault="007447B9" w:rsidP="00375A9B">
      <w:pPr>
        <w:jc w:val="center"/>
        <w:rPr>
          <w:rFonts w:asciiTheme="minorHAnsi" w:hAnsiTheme="minorHAnsi" w:cstheme="minorHAnsi"/>
          <w:sz w:val="22"/>
          <w:szCs w:val="22"/>
        </w:rPr>
      </w:pPr>
      <w:r w:rsidRPr="00375A9B">
        <w:rPr>
          <w:rFonts w:asciiTheme="minorHAnsi" w:hAnsiTheme="minorHAnsi" w:cstheme="minorHAnsi"/>
          <w:sz w:val="22"/>
          <w:szCs w:val="22"/>
        </w:rPr>
        <w:t xml:space="preserve">Figure </w:t>
      </w:r>
      <w:r w:rsidR="00967A22" w:rsidRPr="00375A9B">
        <w:rPr>
          <w:rFonts w:asciiTheme="minorHAnsi" w:hAnsiTheme="minorHAnsi" w:cstheme="minorHAnsi"/>
          <w:sz w:val="22"/>
          <w:szCs w:val="22"/>
        </w:rPr>
        <w:t>7</w:t>
      </w:r>
      <w:r w:rsidR="00C13196" w:rsidRPr="00375A9B">
        <w:rPr>
          <w:rFonts w:asciiTheme="minorHAnsi" w:hAnsiTheme="minorHAnsi" w:cstheme="minorHAnsi"/>
          <w:sz w:val="22"/>
          <w:szCs w:val="22"/>
        </w:rPr>
        <w:t xml:space="preserve"> – PSK binary input compared to </w:t>
      </w:r>
      <w:r w:rsidR="001670A4" w:rsidRPr="00375A9B">
        <w:rPr>
          <w:rFonts w:asciiTheme="minorHAnsi" w:hAnsiTheme="minorHAnsi" w:cstheme="minorHAnsi"/>
          <w:sz w:val="22"/>
          <w:szCs w:val="22"/>
        </w:rPr>
        <w:t>unfiltered demodulated signal</w:t>
      </w:r>
    </w:p>
    <w:p w14:paraId="4404DE70" w14:textId="77777777" w:rsidR="00845A50" w:rsidRDefault="00845A50" w:rsidP="006D13D3"/>
    <w:p w14:paraId="1A2E3E6D" w14:textId="77777777" w:rsidR="00C13196" w:rsidRDefault="00C13196">
      <w:pPr>
        <w:rPr>
          <w:b/>
          <w:bCs/>
        </w:rPr>
      </w:pPr>
      <w:r>
        <w:rPr>
          <w:b/>
          <w:bCs/>
        </w:rPr>
        <w:br w:type="page"/>
      </w:r>
    </w:p>
    <w:p w14:paraId="3A157846" w14:textId="563068B8" w:rsidR="00845A50" w:rsidRPr="007728D4" w:rsidRDefault="00845A50" w:rsidP="007728D4">
      <w:pPr>
        <w:pStyle w:val="Heading2"/>
        <w:rPr>
          <w:b/>
          <w:bCs/>
          <w:color w:val="000000" w:themeColor="text1"/>
        </w:rPr>
      </w:pPr>
      <w:bookmarkStart w:id="10" w:name="_Toc99313779"/>
      <w:r w:rsidRPr="007728D4">
        <w:rPr>
          <w:b/>
          <w:bCs/>
          <w:color w:val="000000" w:themeColor="text1"/>
        </w:rPr>
        <w:lastRenderedPageBreak/>
        <w:t>QPSK circuit</w:t>
      </w:r>
      <w:bookmarkEnd w:id="10"/>
    </w:p>
    <w:p w14:paraId="7EEAFAB7" w14:textId="77777777" w:rsidR="00845A50" w:rsidRPr="00845A50" w:rsidRDefault="00845A50" w:rsidP="006D13D3">
      <w:pPr>
        <w:rPr>
          <w:b/>
          <w:bCs/>
        </w:rPr>
      </w:pPr>
    </w:p>
    <w:p w14:paraId="1478D622" w14:textId="2CA07EC1" w:rsidR="00EF3200" w:rsidRPr="00375A9B" w:rsidRDefault="00AC3D71" w:rsidP="006D13D3">
      <w:pPr>
        <w:rPr>
          <w:rFonts w:asciiTheme="minorHAnsi" w:hAnsiTheme="minorHAnsi" w:cstheme="minorHAnsi"/>
          <w:sz w:val="22"/>
          <w:szCs w:val="22"/>
        </w:rPr>
      </w:pPr>
      <w:r w:rsidRPr="00375A9B">
        <w:rPr>
          <w:rFonts w:asciiTheme="minorHAnsi" w:hAnsiTheme="minorHAnsi" w:cstheme="minorHAnsi"/>
          <w:sz w:val="22"/>
          <w:szCs w:val="22"/>
        </w:rPr>
        <w:t xml:space="preserve">The </w:t>
      </w:r>
      <w:r w:rsidR="00D579A7" w:rsidRPr="00375A9B">
        <w:rPr>
          <w:rFonts w:asciiTheme="minorHAnsi" w:hAnsiTheme="minorHAnsi" w:cstheme="minorHAnsi"/>
          <w:sz w:val="22"/>
          <w:szCs w:val="22"/>
        </w:rPr>
        <w:t xml:space="preserve">QPSK </w:t>
      </w:r>
      <w:r w:rsidRPr="00375A9B">
        <w:rPr>
          <w:rFonts w:asciiTheme="minorHAnsi" w:hAnsiTheme="minorHAnsi" w:cstheme="minorHAnsi"/>
          <w:sz w:val="22"/>
          <w:szCs w:val="22"/>
        </w:rPr>
        <w:t>circuit</w:t>
      </w:r>
      <w:r w:rsidR="007447B9" w:rsidRPr="00375A9B">
        <w:rPr>
          <w:rFonts w:asciiTheme="minorHAnsi" w:hAnsiTheme="minorHAnsi" w:cstheme="minorHAnsi"/>
          <w:sz w:val="22"/>
          <w:szCs w:val="22"/>
        </w:rPr>
        <w:t xml:space="preserve">, shown in figure </w:t>
      </w:r>
      <w:r w:rsidR="001670A4" w:rsidRPr="00375A9B">
        <w:rPr>
          <w:rFonts w:asciiTheme="minorHAnsi" w:hAnsiTheme="minorHAnsi" w:cstheme="minorHAnsi"/>
          <w:sz w:val="22"/>
          <w:szCs w:val="22"/>
        </w:rPr>
        <w:t>8</w:t>
      </w:r>
      <w:r w:rsidR="007447B9" w:rsidRPr="00375A9B">
        <w:rPr>
          <w:rFonts w:asciiTheme="minorHAnsi" w:hAnsiTheme="minorHAnsi" w:cstheme="minorHAnsi"/>
          <w:sz w:val="22"/>
          <w:szCs w:val="22"/>
        </w:rPr>
        <w:t>,</w:t>
      </w:r>
      <w:r w:rsidRPr="00375A9B">
        <w:rPr>
          <w:rFonts w:asciiTheme="minorHAnsi" w:hAnsiTheme="minorHAnsi" w:cstheme="minorHAnsi"/>
          <w:sz w:val="22"/>
          <w:szCs w:val="22"/>
        </w:rPr>
        <w:t xml:space="preserve"> works with 2-bit binary </w:t>
      </w:r>
      <w:r w:rsidR="001670A4" w:rsidRPr="00375A9B">
        <w:rPr>
          <w:rFonts w:asciiTheme="minorHAnsi" w:hAnsiTheme="minorHAnsi" w:cstheme="minorHAnsi"/>
          <w:sz w:val="22"/>
          <w:szCs w:val="22"/>
        </w:rPr>
        <w:t>packets</w:t>
      </w:r>
      <w:r w:rsidRPr="00375A9B">
        <w:rPr>
          <w:rFonts w:asciiTheme="minorHAnsi" w:hAnsiTheme="minorHAnsi" w:cstheme="minorHAnsi"/>
          <w:sz w:val="22"/>
          <w:szCs w:val="22"/>
        </w:rPr>
        <w:t xml:space="preserve">. A serial to parallel converter </w:t>
      </w:r>
      <w:r w:rsidR="000C28F8" w:rsidRPr="00375A9B">
        <w:rPr>
          <w:rFonts w:asciiTheme="minorHAnsi" w:hAnsiTheme="minorHAnsi" w:cstheme="minorHAnsi"/>
          <w:sz w:val="22"/>
          <w:szCs w:val="22"/>
        </w:rPr>
        <w:t>splits the 2</w:t>
      </w:r>
      <w:r w:rsidRPr="00375A9B">
        <w:rPr>
          <w:rFonts w:asciiTheme="minorHAnsi" w:hAnsiTheme="minorHAnsi" w:cstheme="minorHAnsi"/>
          <w:sz w:val="22"/>
          <w:szCs w:val="22"/>
        </w:rPr>
        <w:t>-</w:t>
      </w:r>
      <w:r w:rsidR="000C28F8" w:rsidRPr="00375A9B">
        <w:rPr>
          <w:rFonts w:asciiTheme="minorHAnsi" w:hAnsiTheme="minorHAnsi" w:cstheme="minorHAnsi"/>
          <w:sz w:val="22"/>
          <w:szCs w:val="22"/>
        </w:rPr>
        <w:t>bit binary packet into two parallel bits</w:t>
      </w:r>
      <w:r w:rsidR="00B52F83" w:rsidRPr="00375A9B">
        <w:rPr>
          <w:rFonts w:asciiTheme="minorHAnsi" w:hAnsiTheme="minorHAnsi" w:cstheme="minorHAnsi"/>
          <w:sz w:val="22"/>
          <w:szCs w:val="22"/>
        </w:rPr>
        <w:t xml:space="preserve"> which are sent to separate channels. Both channels enter an NRZ filter (Non-Return-to-Zero). This converts binary ‘0’ to -1, and binary ‘1’ to +1. One channel is then multiplied by an in-phase carrier wave</w:t>
      </w:r>
      <w:r w:rsidR="00D67742" w:rsidRPr="00375A9B">
        <w:rPr>
          <w:rFonts w:asciiTheme="minorHAnsi" w:hAnsiTheme="minorHAnsi" w:cstheme="minorHAnsi"/>
          <w:sz w:val="22"/>
          <w:szCs w:val="22"/>
        </w:rPr>
        <w:t xml:space="preserve"> (I-plane) and one by 90</w:t>
      </w:r>
      <w:r w:rsidR="00D67742" w:rsidRPr="00375A9B">
        <w:rPr>
          <w:rFonts w:asciiTheme="minorHAnsi" w:hAnsiTheme="minorHAnsi" w:cstheme="minorHAnsi"/>
          <w:color w:val="202124"/>
          <w:sz w:val="22"/>
          <w:szCs w:val="22"/>
          <w:shd w:val="clear" w:color="auto" w:fill="FFFFFF"/>
        </w:rPr>
        <w:t xml:space="preserve">° </w:t>
      </w:r>
      <w:r w:rsidR="00D67742" w:rsidRPr="00375A9B">
        <w:rPr>
          <w:rFonts w:asciiTheme="minorHAnsi" w:hAnsiTheme="minorHAnsi" w:cstheme="minorHAnsi"/>
          <w:sz w:val="22"/>
          <w:szCs w:val="22"/>
        </w:rPr>
        <w:t>out of phase carrier wave (Q-plane).</w:t>
      </w:r>
      <w:r w:rsidR="00B52F83" w:rsidRPr="00375A9B">
        <w:rPr>
          <w:rFonts w:asciiTheme="minorHAnsi" w:hAnsiTheme="minorHAnsi" w:cstheme="minorHAnsi"/>
          <w:sz w:val="22"/>
          <w:szCs w:val="22"/>
        </w:rPr>
        <w:t xml:space="preserve"> If the input number was a 1, the output signal is </w:t>
      </w:r>
      <w:r w:rsidR="00D67742" w:rsidRPr="00375A9B">
        <w:rPr>
          <w:rFonts w:asciiTheme="minorHAnsi" w:hAnsiTheme="minorHAnsi" w:cstheme="minorHAnsi"/>
          <w:sz w:val="22"/>
          <w:szCs w:val="22"/>
        </w:rPr>
        <w:t>the carrier wave</w:t>
      </w:r>
      <w:r w:rsidR="00B52F83" w:rsidRPr="00375A9B">
        <w:rPr>
          <w:rFonts w:asciiTheme="minorHAnsi" w:hAnsiTheme="minorHAnsi" w:cstheme="minorHAnsi"/>
          <w:sz w:val="22"/>
          <w:szCs w:val="22"/>
        </w:rPr>
        <w:t>. if the input number was a -1, the output signal is shifted 180</w:t>
      </w:r>
      <w:r w:rsidR="00D67742" w:rsidRPr="00375A9B">
        <w:rPr>
          <w:rFonts w:asciiTheme="minorHAnsi" w:hAnsiTheme="minorHAnsi" w:cstheme="minorHAnsi"/>
          <w:color w:val="202124"/>
          <w:sz w:val="22"/>
          <w:szCs w:val="22"/>
          <w:shd w:val="clear" w:color="auto" w:fill="FFFFFF"/>
        </w:rPr>
        <w:t>°</w:t>
      </w:r>
      <w:r w:rsidR="00B52F83" w:rsidRPr="00375A9B">
        <w:rPr>
          <w:rFonts w:asciiTheme="minorHAnsi" w:hAnsiTheme="minorHAnsi" w:cstheme="minorHAnsi"/>
          <w:sz w:val="22"/>
          <w:szCs w:val="22"/>
        </w:rPr>
        <w:t xml:space="preserve">. </w:t>
      </w:r>
      <w:r w:rsidR="00D67742" w:rsidRPr="00375A9B">
        <w:rPr>
          <w:rFonts w:asciiTheme="minorHAnsi" w:hAnsiTheme="minorHAnsi" w:cstheme="minorHAnsi"/>
          <w:sz w:val="22"/>
          <w:szCs w:val="22"/>
        </w:rPr>
        <w:t>This provides the outputs 0</w:t>
      </w:r>
      <w:r w:rsidR="00D67742" w:rsidRPr="00375A9B">
        <w:rPr>
          <w:rFonts w:asciiTheme="minorHAnsi" w:hAnsiTheme="minorHAnsi" w:cstheme="minorHAnsi"/>
          <w:color w:val="202124"/>
          <w:sz w:val="22"/>
          <w:szCs w:val="22"/>
          <w:shd w:val="clear" w:color="auto" w:fill="FFFFFF"/>
        </w:rPr>
        <w:t>° and 180° from the I-plane and 90° and 270° from the Q-plane.</w:t>
      </w:r>
      <w:r w:rsidR="00CD3AD4" w:rsidRPr="00375A9B">
        <w:rPr>
          <w:rFonts w:asciiTheme="minorHAnsi" w:hAnsiTheme="minorHAnsi" w:cstheme="minorHAnsi"/>
          <w:sz w:val="22"/>
          <w:szCs w:val="22"/>
        </w:rPr>
        <w:t xml:space="preserve"> </w:t>
      </w:r>
      <w:r w:rsidR="0029601D" w:rsidRPr="00375A9B">
        <w:rPr>
          <w:rFonts w:asciiTheme="minorHAnsi" w:hAnsiTheme="minorHAnsi" w:cstheme="minorHAnsi"/>
          <w:sz w:val="22"/>
          <w:szCs w:val="22"/>
        </w:rPr>
        <w:t xml:space="preserve">These two signals are </w:t>
      </w:r>
      <w:r w:rsidR="00CD3AD4" w:rsidRPr="00375A9B">
        <w:rPr>
          <w:rFonts w:asciiTheme="minorHAnsi" w:hAnsiTheme="minorHAnsi" w:cstheme="minorHAnsi"/>
          <w:sz w:val="22"/>
          <w:szCs w:val="22"/>
        </w:rPr>
        <w:t xml:space="preserve">then summed and transmitted. </w:t>
      </w:r>
      <w:r w:rsidR="001670A4" w:rsidRPr="00375A9B">
        <w:rPr>
          <w:rFonts w:asciiTheme="minorHAnsi" w:hAnsiTheme="minorHAnsi" w:cstheme="minorHAnsi"/>
          <w:sz w:val="22"/>
          <w:szCs w:val="22"/>
        </w:rPr>
        <w:t xml:space="preserve">The demodulation is the same as PSK however there are two channels instead of one. </w:t>
      </w:r>
      <w:r w:rsidR="005660BC" w:rsidRPr="00375A9B">
        <w:rPr>
          <w:rFonts w:asciiTheme="minorHAnsi" w:hAnsiTheme="minorHAnsi" w:cstheme="minorHAnsi"/>
          <w:color w:val="000000" w:themeColor="text1"/>
          <w:sz w:val="22"/>
          <w:szCs w:val="22"/>
        </w:rPr>
        <w:t xml:space="preserve">The LPF parameters are shown in figure </w:t>
      </w:r>
      <w:r w:rsidR="001670A4" w:rsidRPr="00375A9B">
        <w:rPr>
          <w:rFonts w:asciiTheme="minorHAnsi" w:hAnsiTheme="minorHAnsi" w:cstheme="minorHAnsi"/>
          <w:color w:val="000000" w:themeColor="text1"/>
          <w:sz w:val="22"/>
          <w:szCs w:val="22"/>
        </w:rPr>
        <w:t>9</w:t>
      </w:r>
      <w:r w:rsidR="005660BC" w:rsidRPr="00375A9B">
        <w:rPr>
          <w:rFonts w:asciiTheme="minorHAnsi" w:hAnsiTheme="minorHAnsi" w:cstheme="minorHAnsi"/>
          <w:color w:val="000000" w:themeColor="text1"/>
          <w:sz w:val="22"/>
          <w:szCs w:val="22"/>
        </w:rPr>
        <w:t xml:space="preserve">. </w:t>
      </w:r>
    </w:p>
    <w:p w14:paraId="1EF1AF74" w14:textId="77777777" w:rsidR="007447B9" w:rsidRPr="00375A9B" w:rsidRDefault="00AC3D71" w:rsidP="00375A9B">
      <w:pPr>
        <w:jc w:val="center"/>
        <w:rPr>
          <w:rFonts w:asciiTheme="minorHAnsi" w:hAnsiTheme="minorHAnsi" w:cstheme="minorHAnsi"/>
          <w:sz w:val="22"/>
          <w:szCs w:val="22"/>
        </w:rPr>
      </w:pPr>
      <w:r w:rsidRPr="00375A9B">
        <w:rPr>
          <w:rFonts w:asciiTheme="minorHAnsi" w:hAnsiTheme="minorHAnsi" w:cstheme="minorHAnsi"/>
          <w:noProof/>
          <w:sz w:val="22"/>
          <w:szCs w:val="22"/>
        </w:rPr>
        <w:drawing>
          <wp:inline distT="0" distB="0" distL="0" distR="0" wp14:anchorId="1B84525A" wp14:editId="43AA3C62">
            <wp:extent cx="6645910" cy="1130376"/>
            <wp:effectExtent l="0" t="0" r="0" b="0"/>
            <wp:docPr id="13" name="Picture 1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graphical user interface&#10;&#10;Description automatically generated"/>
                    <pic:cNvPicPr/>
                  </pic:nvPicPr>
                  <pic:blipFill rotWithShape="1">
                    <a:blip r:embed="rId15" cstate="print">
                      <a:extLst>
                        <a:ext uri="{28A0092B-C50C-407E-A947-70E740481C1C}">
                          <a14:useLocalDpi xmlns:a14="http://schemas.microsoft.com/office/drawing/2010/main" val="0"/>
                        </a:ext>
                      </a:extLst>
                    </a:blip>
                    <a:srcRect l="5897" t="41412" r="3638" b="33955"/>
                    <a:stretch/>
                  </pic:blipFill>
                  <pic:spPr bwMode="auto">
                    <a:xfrm>
                      <a:off x="0" y="0"/>
                      <a:ext cx="6645910" cy="1130376"/>
                    </a:xfrm>
                    <a:prstGeom prst="rect">
                      <a:avLst/>
                    </a:prstGeom>
                    <a:ln>
                      <a:noFill/>
                    </a:ln>
                    <a:extLst>
                      <a:ext uri="{53640926-AAD7-44D8-BBD7-CCE9431645EC}">
                        <a14:shadowObscured xmlns:a14="http://schemas.microsoft.com/office/drawing/2010/main"/>
                      </a:ext>
                    </a:extLst>
                  </pic:spPr>
                </pic:pic>
              </a:graphicData>
            </a:graphic>
          </wp:inline>
        </w:drawing>
      </w:r>
    </w:p>
    <w:p w14:paraId="7E534A02" w14:textId="6D95D563" w:rsidR="007447B9" w:rsidRPr="00375A9B" w:rsidRDefault="007447B9" w:rsidP="00375A9B">
      <w:pPr>
        <w:jc w:val="center"/>
        <w:rPr>
          <w:rFonts w:asciiTheme="minorHAnsi" w:hAnsiTheme="minorHAnsi" w:cstheme="minorHAnsi"/>
          <w:sz w:val="22"/>
          <w:szCs w:val="22"/>
        </w:rPr>
      </w:pPr>
      <w:r w:rsidRPr="00375A9B">
        <w:rPr>
          <w:rFonts w:asciiTheme="minorHAnsi" w:hAnsiTheme="minorHAnsi" w:cstheme="minorHAnsi"/>
          <w:sz w:val="22"/>
          <w:szCs w:val="22"/>
        </w:rPr>
        <w:t xml:space="preserve">Figure </w:t>
      </w:r>
      <w:r w:rsidR="001670A4" w:rsidRPr="00375A9B">
        <w:rPr>
          <w:rFonts w:asciiTheme="minorHAnsi" w:hAnsiTheme="minorHAnsi" w:cstheme="minorHAnsi"/>
          <w:sz w:val="22"/>
          <w:szCs w:val="22"/>
        </w:rPr>
        <w:t>8</w:t>
      </w:r>
      <w:r w:rsidR="00CD3AD4" w:rsidRPr="00375A9B">
        <w:rPr>
          <w:rFonts w:asciiTheme="minorHAnsi" w:hAnsiTheme="minorHAnsi" w:cstheme="minorHAnsi"/>
          <w:sz w:val="22"/>
          <w:szCs w:val="22"/>
        </w:rPr>
        <w:t xml:space="preserve"> – QPSK circuit</w:t>
      </w:r>
    </w:p>
    <w:p w14:paraId="13AE3FB8" w14:textId="77777777" w:rsidR="00375A9B" w:rsidRPr="00375A9B" w:rsidRDefault="00375A9B" w:rsidP="00375A9B">
      <w:pPr>
        <w:jc w:val="center"/>
        <w:rPr>
          <w:rFonts w:asciiTheme="minorHAnsi" w:hAnsiTheme="minorHAnsi" w:cstheme="minorHAnsi"/>
          <w:sz w:val="22"/>
          <w:szCs w:val="22"/>
        </w:rPr>
      </w:pPr>
    </w:p>
    <w:p w14:paraId="4C9F9AB2" w14:textId="626609AC" w:rsidR="001820AF" w:rsidRPr="00375A9B" w:rsidRDefault="00D67742" w:rsidP="00375A9B">
      <w:pPr>
        <w:jc w:val="center"/>
        <w:rPr>
          <w:rFonts w:asciiTheme="minorHAnsi" w:hAnsiTheme="minorHAnsi" w:cstheme="minorHAnsi"/>
          <w:sz w:val="22"/>
          <w:szCs w:val="22"/>
        </w:rPr>
      </w:pPr>
      <w:r w:rsidRPr="00375A9B">
        <w:rPr>
          <w:rFonts w:asciiTheme="minorHAnsi" w:hAnsiTheme="minorHAnsi" w:cstheme="minorHAnsi"/>
          <w:b/>
          <w:bCs/>
          <w:noProof/>
          <w:sz w:val="22"/>
          <w:szCs w:val="22"/>
        </w:rPr>
        <w:drawing>
          <wp:inline distT="0" distB="0" distL="0" distR="0" wp14:anchorId="7C87C55B" wp14:editId="7FAB1C35">
            <wp:extent cx="5623133" cy="3130861"/>
            <wp:effectExtent l="0" t="0" r="3175" b="6350"/>
            <wp:docPr id="19" name="Picture 1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10;&#10;Description automatically generated"/>
                    <pic:cNvPicPr/>
                  </pic:nvPicPr>
                  <pic:blipFill rotWithShape="1">
                    <a:blip r:embed="rId16" cstate="print">
                      <a:extLst>
                        <a:ext uri="{28A0092B-C50C-407E-A947-70E740481C1C}">
                          <a14:useLocalDpi xmlns:a14="http://schemas.microsoft.com/office/drawing/2010/main" val="0"/>
                        </a:ext>
                      </a:extLst>
                    </a:blip>
                    <a:srcRect t="3086" b="7825"/>
                    <a:stretch/>
                  </pic:blipFill>
                  <pic:spPr bwMode="auto">
                    <a:xfrm>
                      <a:off x="0" y="0"/>
                      <a:ext cx="5630929" cy="3135201"/>
                    </a:xfrm>
                    <a:prstGeom prst="rect">
                      <a:avLst/>
                    </a:prstGeom>
                    <a:ln>
                      <a:noFill/>
                    </a:ln>
                    <a:extLst>
                      <a:ext uri="{53640926-AAD7-44D8-BBD7-CCE9431645EC}">
                        <a14:shadowObscured xmlns:a14="http://schemas.microsoft.com/office/drawing/2010/main"/>
                      </a:ext>
                    </a:extLst>
                  </pic:spPr>
                </pic:pic>
              </a:graphicData>
            </a:graphic>
          </wp:inline>
        </w:drawing>
      </w:r>
    </w:p>
    <w:p w14:paraId="7F8E0564" w14:textId="2435D20F" w:rsidR="00D67742" w:rsidRPr="00375A9B" w:rsidRDefault="00D67742" w:rsidP="00375A9B">
      <w:pPr>
        <w:jc w:val="center"/>
        <w:rPr>
          <w:rFonts w:asciiTheme="minorHAnsi" w:hAnsiTheme="minorHAnsi" w:cstheme="minorHAnsi"/>
          <w:sz w:val="22"/>
          <w:szCs w:val="22"/>
        </w:rPr>
      </w:pPr>
      <w:r w:rsidRPr="00375A9B">
        <w:rPr>
          <w:rFonts w:asciiTheme="minorHAnsi" w:hAnsiTheme="minorHAnsi" w:cstheme="minorHAnsi"/>
          <w:sz w:val="22"/>
          <w:szCs w:val="22"/>
        </w:rPr>
        <w:t xml:space="preserve">Figure </w:t>
      </w:r>
      <w:r w:rsidR="001670A4" w:rsidRPr="00375A9B">
        <w:rPr>
          <w:rFonts w:asciiTheme="minorHAnsi" w:hAnsiTheme="minorHAnsi" w:cstheme="minorHAnsi"/>
          <w:sz w:val="22"/>
          <w:szCs w:val="22"/>
        </w:rPr>
        <w:t>9</w:t>
      </w:r>
      <w:r w:rsidRPr="00375A9B">
        <w:rPr>
          <w:rFonts w:asciiTheme="minorHAnsi" w:hAnsiTheme="minorHAnsi" w:cstheme="minorHAnsi"/>
          <w:sz w:val="22"/>
          <w:szCs w:val="22"/>
        </w:rPr>
        <w:t xml:space="preserve"> – LPF parameters for QPSK circuit</w:t>
      </w:r>
    </w:p>
    <w:p w14:paraId="436FCB65" w14:textId="77777777" w:rsidR="00D67742" w:rsidRDefault="00D67742" w:rsidP="00375A9B">
      <w:pPr>
        <w:jc w:val="center"/>
      </w:pPr>
    </w:p>
    <w:p w14:paraId="0E056ED0" w14:textId="77777777" w:rsidR="00D67742" w:rsidRDefault="00D67742" w:rsidP="00375A9B">
      <w:pPr>
        <w:jc w:val="center"/>
        <w:rPr>
          <w:b/>
          <w:bCs/>
        </w:rPr>
      </w:pPr>
      <w:r>
        <w:rPr>
          <w:b/>
          <w:bCs/>
        </w:rPr>
        <w:br w:type="page"/>
      </w:r>
    </w:p>
    <w:p w14:paraId="19AAB6E8" w14:textId="32DAC6B2" w:rsidR="001820AF" w:rsidRPr="00CD3AD4" w:rsidRDefault="001820AF" w:rsidP="00CD3AD4">
      <w:pPr>
        <w:pStyle w:val="Heading2"/>
        <w:rPr>
          <w:b/>
          <w:bCs/>
          <w:color w:val="000000" w:themeColor="text1"/>
        </w:rPr>
      </w:pPr>
      <w:bookmarkStart w:id="11" w:name="_Toc99313780"/>
      <w:r w:rsidRPr="00CD3AD4">
        <w:rPr>
          <w:b/>
          <w:bCs/>
          <w:color w:val="000000" w:themeColor="text1"/>
        </w:rPr>
        <w:lastRenderedPageBreak/>
        <w:t>QAM circuit</w:t>
      </w:r>
      <w:bookmarkEnd w:id="11"/>
    </w:p>
    <w:p w14:paraId="03AF202A" w14:textId="77777777" w:rsidR="001820AF" w:rsidRDefault="001820AF">
      <w:pPr>
        <w:rPr>
          <w:b/>
          <w:bCs/>
        </w:rPr>
      </w:pPr>
    </w:p>
    <w:p w14:paraId="32A169C0" w14:textId="706351A5" w:rsidR="005B0909" w:rsidRPr="00375A9B" w:rsidRDefault="004F51B9" w:rsidP="005B0909">
      <w:pPr>
        <w:rPr>
          <w:rFonts w:asciiTheme="minorHAnsi" w:hAnsiTheme="minorHAnsi" w:cstheme="minorHAnsi"/>
          <w:sz w:val="22"/>
          <w:szCs w:val="22"/>
        </w:rPr>
      </w:pPr>
      <w:r w:rsidRPr="00375A9B">
        <w:rPr>
          <w:rFonts w:asciiTheme="minorHAnsi" w:hAnsiTheme="minorHAnsi" w:cstheme="minorHAnsi"/>
          <w:sz w:val="22"/>
          <w:szCs w:val="22"/>
        </w:rPr>
        <w:t>16 QAM works by</w:t>
      </w:r>
      <w:r w:rsidR="001820AF" w:rsidRPr="00375A9B">
        <w:rPr>
          <w:rFonts w:asciiTheme="minorHAnsi" w:hAnsiTheme="minorHAnsi" w:cstheme="minorHAnsi"/>
          <w:sz w:val="22"/>
          <w:szCs w:val="22"/>
        </w:rPr>
        <w:t xml:space="preserve"> transmit</w:t>
      </w:r>
      <w:r w:rsidRPr="00375A9B">
        <w:rPr>
          <w:rFonts w:asciiTheme="minorHAnsi" w:hAnsiTheme="minorHAnsi" w:cstheme="minorHAnsi"/>
          <w:sz w:val="22"/>
          <w:szCs w:val="22"/>
        </w:rPr>
        <w:t>ting</w:t>
      </w:r>
      <w:r w:rsidR="001820AF" w:rsidRPr="00375A9B">
        <w:rPr>
          <w:rFonts w:asciiTheme="minorHAnsi" w:hAnsiTheme="minorHAnsi" w:cstheme="minorHAnsi"/>
          <w:sz w:val="22"/>
          <w:szCs w:val="22"/>
        </w:rPr>
        <w:t xml:space="preserve"> 4-bit binary packets and has 16 possible symbols which can be transmitted. </w:t>
      </w:r>
      <w:r w:rsidR="00860499" w:rsidRPr="00375A9B">
        <w:rPr>
          <w:rFonts w:asciiTheme="minorHAnsi" w:hAnsiTheme="minorHAnsi" w:cstheme="minorHAnsi"/>
          <w:sz w:val="22"/>
          <w:szCs w:val="22"/>
        </w:rPr>
        <w:t>These 16 symbols are represented by an arrangement of 12 different phases and 3 different amplitude levels. The amplitude shifting enables more phases to be used. When the amplitude level of one carrier signal is amplified and the other is not amplified, the phase shift is pulled further towards the amplified signal.</w:t>
      </w:r>
      <w:r w:rsidR="00B5760D" w:rsidRPr="00375A9B">
        <w:rPr>
          <w:rFonts w:asciiTheme="minorHAnsi" w:hAnsiTheme="minorHAnsi" w:cstheme="minorHAnsi"/>
          <w:sz w:val="22"/>
          <w:szCs w:val="22"/>
        </w:rPr>
        <w:t xml:space="preserve"> For </w:t>
      </w:r>
      <w:r w:rsidR="005B0909" w:rsidRPr="00375A9B">
        <w:rPr>
          <w:rFonts w:asciiTheme="minorHAnsi" w:hAnsiTheme="minorHAnsi" w:cstheme="minorHAnsi"/>
          <w:sz w:val="22"/>
          <w:szCs w:val="22"/>
        </w:rPr>
        <w:t>example, if the I-plane phase is 0</w:t>
      </w:r>
      <w:r w:rsidR="005B0909" w:rsidRPr="00375A9B">
        <w:rPr>
          <w:rFonts w:asciiTheme="minorHAnsi" w:hAnsiTheme="minorHAnsi" w:cstheme="minorHAnsi"/>
          <w:color w:val="202124"/>
          <w:sz w:val="22"/>
          <w:szCs w:val="22"/>
          <w:shd w:val="clear" w:color="auto" w:fill="FFFFFF"/>
        </w:rPr>
        <w:t xml:space="preserve">° and amplified by 3 and the Q-plane phase is 90° and not amplified, then the transmitted phase </w:t>
      </w:r>
      <w:r w:rsidR="001D55C2">
        <w:rPr>
          <w:rFonts w:asciiTheme="minorHAnsi" w:hAnsiTheme="minorHAnsi" w:cstheme="minorHAnsi"/>
          <w:color w:val="202124"/>
          <w:sz w:val="22"/>
          <w:szCs w:val="22"/>
          <w:shd w:val="clear" w:color="auto" w:fill="FFFFFF"/>
        </w:rPr>
        <w:t xml:space="preserve">angle </w:t>
      </w:r>
      <w:r w:rsidR="005B0909" w:rsidRPr="00375A9B">
        <w:rPr>
          <w:rFonts w:asciiTheme="minorHAnsi" w:hAnsiTheme="minorHAnsi" w:cstheme="minorHAnsi"/>
          <w:color w:val="202124"/>
          <w:sz w:val="22"/>
          <w:szCs w:val="22"/>
          <w:shd w:val="clear" w:color="auto" w:fill="FFFFFF"/>
        </w:rPr>
        <w:t xml:space="preserve">is going to be roughly 15°. </w:t>
      </w:r>
      <w:r w:rsidR="005B0909" w:rsidRPr="00375A9B">
        <w:rPr>
          <w:rFonts w:asciiTheme="minorHAnsi" w:hAnsiTheme="minorHAnsi" w:cstheme="minorHAnsi"/>
          <w:color w:val="000000" w:themeColor="text1"/>
          <w:sz w:val="22"/>
          <w:szCs w:val="22"/>
          <w:shd w:val="clear" w:color="auto" w:fill="FFFFFF"/>
        </w:rPr>
        <w:t>Figure 1</w:t>
      </w:r>
      <w:r w:rsidR="00373311" w:rsidRPr="00375A9B">
        <w:rPr>
          <w:rFonts w:asciiTheme="minorHAnsi" w:hAnsiTheme="minorHAnsi" w:cstheme="minorHAnsi"/>
          <w:color w:val="000000" w:themeColor="text1"/>
          <w:sz w:val="22"/>
          <w:szCs w:val="22"/>
          <w:shd w:val="clear" w:color="auto" w:fill="FFFFFF"/>
        </w:rPr>
        <w:t>0</w:t>
      </w:r>
      <w:r w:rsidR="005B0909" w:rsidRPr="00375A9B">
        <w:rPr>
          <w:rFonts w:asciiTheme="minorHAnsi" w:hAnsiTheme="minorHAnsi" w:cstheme="minorHAnsi"/>
          <w:color w:val="000000" w:themeColor="text1"/>
          <w:sz w:val="22"/>
          <w:szCs w:val="22"/>
          <w:shd w:val="clear" w:color="auto" w:fill="FFFFFF"/>
        </w:rPr>
        <w:t xml:space="preserve"> shows </w:t>
      </w:r>
      <w:r w:rsidR="005B0909" w:rsidRPr="00375A9B">
        <w:rPr>
          <w:rFonts w:asciiTheme="minorHAnsi" w:hAnsiTheme="minorHAnsi" w:cstheme="minorHAnsi"/>
          <w:color w:val="202124"/>
          <w:sz w:val="22"/>
          <w:szCs w:val="22"/>
          <w:shd w:val="clear" w:color="auto" w:fill="FFFFFF"/>
        </w:rPr>
        <w:t xml:space="preserve">a list of </w:t>
      </w:r>
      <w:r w:rsidR="001D55C2">
        <w:rPr>
          <w:rFonts w:asciiTheme="minorHAnsi" w:hAnsiTheme="minorHAnsi" w:cstheme="minorHAnsi"/>
          <w:color w:val="202124"/>
          <w:sz w:val="22"/>
          <w:szCs w:val="22"/>
          <w:shd w:val="clear" w:color="auto" w:fill="FFFFFF"/>
        </w:rPr>
        <w:t>the</w:t>
      </w:r>
      <w:r w:rsidR="005B0909" w:rsidRPr="00375A9B">
        <w:rPr>
          <w:rFonts w:asciiTheme="minorHAnsi" w:hAnsiTheme="minorHAnsi" w:cstheme="minorHAnsi"/>
          <w:color w:val="202124"/>
          <w:sz w:val="22"/>
          <w:szCs w:val="22"/>
          <w:shd w:val="clear" w:color="auto" w:fill="FFFFFF"/>
        </w:rPr>
        <w:t xml:space="preserve"> phase/voltage level for each binary input</w:t>
      </w:r>
      <w:r w:rsidR="001D55C2">
        <w:rPr>
          <w:rFonts w:asciiTheme="minorHAnsi" w:hAnsiTheme="minorHAnsi" w:cstheme="minorHAnsi"/>
          <w:color w:val="202124"/>
          <w:sz w:val="22"/>
          <w:szCs w:val="22"/>
          <w:shd w:val="clear" w:color="auto" w:fill="FFFFFF"/>
        </w:rPr>
        <w:t xml:space="preserve"> combination.</w:t>
      </w:r>
    </w:p>
    <w:p w14:paraId="4D3079C2" w14:textId="77777777" w:rsidR="00860499" w:rsidRPr="00375A9B" w:rsidRDefault="00860499">
      <w:pPr>
        <w:rPr>
          <w:rFonts w:asciiTheme="minorHAnsi" w:hAnsiTheme="minorHAnsi" w:cstheme="minorHAnsi"/>
          <w:sz w:val="22"/>
          <w:szCs w:val="22"/>
        </w:rPr>
      </w:pPr>
    </w:p>
    <w:p w14:paraId="4DFC6A65" w14:textId="46E917D6" w:rsidR="00860499" w:rsidRPr="00375A9B" w:rsidRDefault="004F51B9">
      <w:pPr>
        <w:rPr>
          <w:rFonts w:asciiTheme="minorHAnsi" w:hAnsiTheme="minorHAnsi" w:cstheme="minorHAnsi"/>
          <w:sz w:val="22"/>
          <w:szCs w:val="22"/>
        </w:rPr>
      </w:pPr>
      <w:r w:rsidRPr="00375A9B">
        <w:rPr>
          <w:rFonts w:asciiTheme="minorHAnsi" w:hAnsiTheme="minorHAnsi" w:cstheme="minorHAnsi"/>
          <w:sz w:val="22"/>
          <w:szCs w:val="22"/>
        </w:rPr>
        <w:t xml:space="preserve">The circuit is shown in figure </w:t>
      </w:r>
      <w:r w:rsidR="00373311" w:rsidRPr="00375A9B">
        <w:rPr>
          <w:rFonts w:asciiTheme="minorHAnsi" w:hAnsiTheme="minorHAnsi" w:cstheme="minorHAnsi"/>
          <w:sz w:val="22"/>
          <w:szCs w:val="22"/>
        </w:rPr>
        <w:t>11</w:t>
      </w:r>
      <w:r w:rsidRPr="00375A9B">
        <w:rPr>
          <w:rFonts w:asciiTheme="minorHAnsi" w:hAnsiTheme="minorHAnsi" w:cstheme="minorHAnsi"/>
          <w:sz w:val="22"/>
          <w:szCs w:val="22"/>
        </w:rPr>
        <w:t xml:space="preserve">. </w:t>
      </w:r>
      <w:r w:rsidR="00CD3AD4" w:rsidRPr="00375A9B">
        <w:rPr>
          <w:rFonts w:asciiTheme="minorHAnsi" w:hAnsiTheme="minorHAnsi" w:cstheme="minorHAnsi"/>
          <w:sz w:val="22"/>
          <w:szCs w:val="22"/>
        </w:rPr>
        <w:t>T</w:t>
      </w:r>
      <w:r w:rsidR="001820AF" w:rsidRPr="00375A9B">
        <w:rPr>
          <w:rFonts w:asciiTheme="minorHAnsi" w:hAnsiTheme="minorHAnsi" w:cstheme="minorHAnsi"/>
          <w:sz w:val="22"/>
          <w:szCs w:val="22"/>
        </w:rPr>
        <w:t xml:space="preserve">he binary input </w:t>
      </w:r>
      <w:r w:rsidR="00CD3AD4" w:rsidRPr="00375A9B">
        <w:rPr>
          <w:rFonts w:asciiTheme="minorHAnsi" w:hAnsiTheme="minorHAnsi" w:cstheme="minorHAnsi"/>
          <w:sz w:val="22"/>
          <w:szCs w:val="22"/>
        </w:rPr>
        <w:t xml:space="preserve">is split </w:t>
      </w:r>
      <w:r w:rsidR="001820AF" w:rsidRPr="00375A9B">
        <w:rPr>
          <w:rFonts w:asciiTheme="minorHAnsi" w:hAnsiTheme="minorHAnsi" w:cstheme="minorHAnsi"/>
          <w:sz w:val="22"/>
          <w:szCs w:val="22"/>
        </w:rPr>
        <w:t xml:space="preserve">into </w:t>
      </w:r>
      <w:r w:rsidR="008828F3" w:rsidRPr="00375A9B">
        <w:rPr>
          <w:rFonts w:asciiTheme="minorHAnsi" w:hAnsiTheme="minorHAnsi" w:cstheme="minorHAnsi"/>
          <w:sz w:val="22"/>
          <w:szCs w:val="22"/>
        </w:rPr>
        <w:t xml:space="preserve">4 parallel bits. These bits can be represented as I, I’, Q and Q’. The I and Q bits </w:t>
      </w:r>
      <w:r w:rsidR="00860499" w:rsidRPr="00375A9B">
        <w:rPr>
          <w:rFonts w:asciiTheme="minorHAnsi" w:hAnsiTheme="minorHAnsi" w:cstheme="minorHAnsi"/>
          <w:sz w:val="22"/>
          <w:szCs w:val="22"/>
        </w:rPr>
        <w:t>function</w:t>
      </w:r>
      <w:r w:rsidR="008828F3" w:rsidRPr="00375A9B">
        <w:rPr>
          <w:rFonts w:asciiTheme="minorHAnsi" w:hAnsiTheme="minorHAnsi" w:cstheme="minorHAnsi"/>
          <w:sz w:val="22"/>
          <w:szCs w:val="22"/>
        </w:rPr>
        <w:t xml:space="preserve"> </w:t>
      </w:r>
      <w:r w:rsidR="00860499" w:rsidRPr="00375A9B">
        <w:rPr>
          <w:rFonts w:asciiTheme="minorHAnsi" w:hAnsiTheme="minorHAnsi" w:cstheme="minorHAnsi"/>
          <w:sz w:val="22"/>
          <w:szCs w:val="22"/>
        </w:rPr>
        <w:t>the same</w:t>
      </w:r>
      <w:r w:rsidR="008828F3" w:rsidRPr="00375A9B">
        <w:rPr>
          <w:rFonts w:asciiTheme="minorHAnsi" w:hAnsiTheme="minorHAnsi" w:cstheme="minorHAnsi"/>
          <w:sz w:val="22"/>
          <w:szCs w:val="22"/>
        </w:rPr>
        <w:t xml:space="preserve"> as the </w:t>
      </w:r>
      <w:r w:rsidR="00860499" w:rsidRPr="00375A9B">
        <w:rPr>
          <w:rFonts w:asciiTheme="minorHAnsi" w:hAnsiTheme="minorHAnsi" w:cstheme="minorHAnsi"/>
          <w:sz w:val="22"/>
          <w:szCs w:val="22"/>
        </w:rPr>
        <w:t>two bits in the Q</w:t>
      </w:r>
      <w:r w:rsidR="008828F3" w:rsidRPr="00375A9B">
        <w:rPr>
          <w:rFonts w:asciiTheme="minorHAnsi" w:hAnsiTheme="minorHAnsi" w:cstheme="minorHAnsi"/>
          <w:sz w:val="22"/>
          <w:szCs w:val="22"/>
        </w:rPr>
        <w:t xml:space="preserve">PSK circuit shown previously. The I’ and Q’ bits change the amplitude of the wave. When these bits are 0, the wave amplitude remains the same. When one or more of these bits is 1, the amplitude is changed. </w:t>
      </w:r>
    </w:p>
    <w:p w14:paraId="281468A7" w14:textId="31FF97A6" w:rsidR="008828F3" w:rsidRPr="00375A9B" w:rsidRDefault="008828F3">
      <w:pPr>
        <w:rPr>
          <w:rFonts w:asciiTheme="minorHAnsi" w:hAnsiTheme="minorHAnsi" w:cstheme="minorHAnsi"/>
          <w:sz w:val="22"/>
          <w:szCs w:val="22"/>
        </w:rPr>
      </w:pPr>
    </w:p>
    <w:p w14:paraId="356991FF" w14:textId="280AE22D" w:rsidR="008828F3" w:rsidRPr="00375A9B" w:rsidRDefault="008828F3">
      <w:pPr>
        <w:rPr>
          <w:rFonts w:asciiTheme="minorHAnsi" w:hAnsiTheme="minorHAnsi" w:cstheme="minorHAnsi"/>
          <w:sz w:val="22"/>
          <w:szCs w:val="22"/>
        </w:rPr>
      </w:pPr>
      <w:r w:rsidRPr="00375A9B">
        <w:rPr>
          <w:rFonts w:asciiTheme="minorHAnsi" w:hAnsiTheme="minorHAnsi" w:cstheme="minorHAnsi"/>
          <w:sz w:val="22"/>
          <w:szCs w:val="22"/>
        </w:rPr>
        <w:t xml:space="preserve">On the demodulation side, the signal is split back into two </w:t>
      </w:r>
      <w:r w:rsidR="005B0909" w:rsidRPr="00375A9B">
        <w:rPr>
          <w:rFonts w:asciiTheme="minorHAnsi" w:hAnsiTheme="minorHAnsi" w:cstheme="minorHAnsi"/>
          <w:sz w:val="22"/>
          <w:szCs w:val="22"/>
        </w:rPr>
        <w:t>planes</w:t>
      </w:r>
      <w:r w:rsidRPr="00375A9B">
        <w:rPr>
          <w:rFonts w:asciiTheme="minorHAnsi" w:hAnsiTheme="minorHAnsi" w:cstheme="minorHAnsi"/>
          <w:sz w:val="22"/>
          <w:szCs w:val="22"/>
        </w:rPr>
        <w:t xml:space="preserve"> </w:t>
      </w:r>
      <w:r w:rsidR="005B0909" w:rsidRPr="00375A9B">
        <w:rPr>
          <w:rFonts w:asciiTheme="minorHAnsi" w:hAnsiTheme="minorHAnsi" w:cstheme="minorHAnsi"/>
          <w:sz w:val="22"/>
          <w:szCs w:val="22"/>
        </w:rPr>
        <w:t>and</w:t>
      </w:r>
      <w:r w:rsidRPr="00375A9B">
        <w:rPr>
          <w:rFonts w:asciiTheme="minorHAnsi" w:hAnsiTheme="minorHAnsi" w:cstheme="minorHAnsi"/>
          <w:sz w:val="22"/>
          <w:szCs w:val="22"/>
        </w:rPr>
        <w:t xml:space="preserve"> </w:t>
      </w:r>
      <w:r w:rsidR="005B0909" w:rsidRPr="00375A9B">
        <w:rPr>
          <w:rFonts w:asciiTheme="minorHAnsi" w:hAnsiTheme="minorHAnsi" w:cstheme="minorHAnsi"/>
          <w:sz w:val="22"/>
          <w:szCs w:val="22"/>
        </w:rPr>
        <w:t>is</w:t>
      </w:r>
      <w:r w:rsidRPr="00375A9B">
        <w:rPr>
          <w:rFonts w:asciiTheme="minorHAnsi" w:hAnsiTheme="minorHAnsi" w:cstheme="minorHAnsi"/>
          <w:sz w:val="22"/>
          <w:szCs w:val="22"/>
        </w:rPr>
        <w:t xml:space="preserve"> multiplied by the original carrier waves. </w:t>
      </w:r>
      <w:r w:rsidR="005B0909" w:rsidRPr="00375A9B">
        <w:rPr>
          <w:rFonts w:asciiTheme="minorHAnsi" w:hAnsiTheme="minorHAnsi" w:cstheme="minorHAnsi"/>
          <w:sz w:val="22"/>
          <w:szCs w:val="22"/>
        </w:rPr>
        <w:t>This</w:t>
      </w:r>
      <w:r w:rsidRPr="00375A9B">
        <w:rPr>
          <w:rFonts w:asciiTheme="minorHAnsi" w:hAnsiTheme="minorHAnsi" w:cstheme="minorHAnsi"/>
          <w:sz w:val="22"/>
          <w:szCs w:val="22"/>
        </w:rPr>
        <w:t xml:space="preserve"> splits the signal into one channel which carries the I and I’ signals and one which carries the Q and Q’ signals. Once filtered, the Q and I bits can be identified using the same method as QPSK demodulator. The amplitude shifting bits, I’ and Q’</w:t>
      </w:r>
      <w:r w:rsidR="00895827" w:rsidRPr="00375A9B">
        <w:rPr>
          <w:rFonts w:asciiTheme="minorHAnsi" w:hAnsiTheme="minorHAnsi" w:cstheme="minorHAnsi"/>
          <w:sz w:val="22"/>
          <w:szCs w:val="22"/>
        </w:rPr>
        <w:t xml:space="preserve"> require an extra step. Multiplying this signal by itself will convert </w:t>
      </w:r>
      <w:r w:rsidR="00373311" w:rsidRPr="00375A9B">
        <w:rPr>
          <w:rFonts w:asciiTheme="minorHAnsi" w:hAnsiTheme="minorHAnsi" w:cstheme="minorHAnsi"/>
          <w:sz w:val="22"/>
          <w:szCs w:val="22"/>
        </w:rPr>
        <w:t>the</w:t>
      </w:r>
      <w:r w:rsidR="00895827" w:rsidRPr="00375A9B">
        <w:rPr>
          <w:rFonts w:asciiTheme="minorHAnsi" w:hAnsiTheme="minorHAnsi" w:cstheme="minorHAnsi"/>
          <w:sz w:val="22"/>
          <w:szCs w:val="22"/>
        </w:rPr>
        <w:t xml:space="preserve"> negative values to positive, meaning a switch can be used to set the low amplitude signals to 0 and the high amplitude signals to 1. </w:t>
      </w:r>
      <w:r w:rsidR="00FA453A" w:rsidRPr="00375A9B">
        <w:rPr>
          <w:rFonts w:asciiTheme="minorHAnsi" w:hAnsiTheme="minorHAnsi" w:cstheme="minorHAnsi"/>
          <w:sz w:val="22"/>
          <w:szCs w:val="22"/>
        </w:rPr>
        <w:t xml:space="preserve">The low pass filter parameters are shown </w:t>
      </w:r>
      <w:r w:rsidR="00FA453A" w:rsidRPr="00375A9B">
        <w:rPr>
          <w:rFonts w:asciiTheme="minorHAnsi" w:hAnsiTheme="minorHAnsi" w:cstheme="minorHAnsi"/>
          <w:color w:val="000000" w:themeColor="text1"/>
          <w:sz w:val="22"/>
          <w:szCs w:val="22"/>
        </w:rPr>
        <w:t>on figure 1</w:t>
      </w:r>
      <w:r w:rsidR="00373311" w:rsidRPr="00375A9B">
        <w:rPr>
          <w:rFonts w:asciiTheme="minorHAnsi" w:hAnsiTheme="minorHAnsi" w:cstheme="minorHAnsi"/>
          <w:color w:val="000000" w:themeColor="text1"/>
          <w:sz w:val="22"/>
          <w:szCs w:val="22"/>
        </w:rPr>
        <w:t>2</w:t>
      </w:r>
      <w:r w:rsidR="00FA453A" w:rsidRPr="00375A9B">
        <w:rPr>
          <w:rFonts w:asciiTheme="minorHAnsi" w:hAnsiTheme="minorHAnsi" w:cstheme="minorHAnsi"/>
          <w:color w:val="000000" w:themeColor="text1"/>
          <w:sz w:val="22"/>
          <w:szCs w:val="22"/>
        </w:rPr>
        <w:t>.</w:t>
      </w:r>
    </w:p>
    <w:p w14:paraId="7B5B479C" w14:textId="77D71DB6" w:rsidR="00895827" w:rsidRPr="00375A9B" w:rsidRDefault="00895827">
      <w:pPr>
        <w:rPr>
          <w:rFonts w:asciiTheme="minorHAnsi" w:hAnsiTheme="minorHAnsi" w:cstheme="minorHAnsi"/>
          <w:sz w:val="22"/>
          <w:szCs w:val="22"/>
        </w:rPr>
      </w:pPr>
    </w:p>
    <w:p w14:paraId="1D72A7A7" w14:textId="24A22E2B" w:rsidR="00C77E68" w:rsidRPr="00375A9B" w:rsidRDefault="00895827">
      <w:pPr>
        <w:rPr>
          <w:rFonts w:asciiTheme="minorHAnsi" w:hAnsiTheme="minorHAnsi" w:cstheme="minorHAnsi"/>
          <w:color w:val="000000" w:themeColor="text1"/>
          <w:sz w:val="22"/>
          <w:szCs w:val="22"/>
        </w:rPr>
      </w:pPr>
      <w:r w:rsidRPr="00375A9B">
        <w:rPr>
          <w:rFonts w:asciiTheme="minorHAnsi" w:hAnsiTheme="minorHAnsi" w:cstheme="minorHAnsi"/>
          <w:sz w:val="22"/>
          <w:szCs w:val="22"/>
        </w:rPr>
        <w:t>The bits on this circuit must be mapped so that on the constellation diagram, there is only 1 bit in between nearby symbols. This means that if there is an error</w:t>
      </w:r>
      <w:r w:rsidR="00B051EE">
        <w:rPr>
          <w:rFonts w:asciiTheme="minorHAnsi" w:hAnsiTheme="minorHAnsi" w:cstheme="minorHAnsi"/>
          <w:sz w:val="22"/>
          <w:szCs w:val="22"/>
        </w:rPr>
        <w:t>,</w:t>
      </w:r>
      <w:r w:rsidRPr="00375A9B">
        <w:rPr>
          <w:rFonts w:asciiTheme="minorHAnsi" w:hAnsiTheme="minorHAnsi" w:cstheme="minorHAnsi"/>
          <w:sz w:val="22"/>
          <w:szCs w:val="22"/>
        </w:rPr>
        <w:t xml:space="preserve"> only 1 </w:t>
      </w:r>
      <w:r w:rsidR="00B051EE">
        <w:rPr>
          <w:rFonts w:asciiTheme="minorHAnsi" w:hAnsiTheme="minorHAnsi" w:cstheme="minorHAnsi"/>
          <w:sz w:val="22"/>
          <w:szCs w:val="22"/>
        </w:rPr>
        <w:t xml:space="preserve">bit is </w:t>
      </w:r>
      <w:r w:rsidRPr="00375A9B">
        <w:rPr>
          <w:rFonts w:asciiTheme="minorHAnsi" w:hAnsiTheme="minorHAnsi" w:cstheme="minorHAnsi"/>
          <w:sz w:val="22"/>
          <w:szCs w:val="22"/>
        </w:rPr>
        <w:t xml:space="preserve">incorrect. </w:t>
      </w:r>
      <w:r w:rsidR="001D55C2">
        <w:rPr>
          <w:rFonts w:asciiTheme="minorHAnsi" w:hAnsiTheme="minorHAnsi" w:cstheme="minorHAnsi"/>
          <w:sz w:val="22"/>
          <w:szCs w:val="22"/>
        </w:rPr>
        <w:t xml:space="preserve">This is known as </w:t>
      </w:r>
      <w:proofErr w:type="gramStart"/>
      <w:r w:rsidR="00B051EE">
        <w:rPr>
          <w:rFonts w:asciiTheme="minorHAnsi" w:hAnsiTheme="minorHAnsi" w:cstheme="minorHAnsi"/>
          <w:sz w:val="22"/>
          <w:szCs w:val="22"/>
        </w:rPr>
        <w:t>Gray</w:t>
      </w:r>
      <w:proofErr w:type="gramEnd"/>
      <w:r w:rsidR="00B051EE">
        <w:rPr>
          <w:rFonts w:asciiTheme="minorHAnsi" w:hAnsiTheme="minorHAnsi" w:cstheme="minorHAnsi"/>
          <w:sz w:val="22"/>
          <w:szCs w:val="22"/>
        </w:rPr>
        <w:t xml:space="preserve"> coding. </w:t>
      </w:r>
      <w:r w:rsidR="00FA453A" w:rsidRPr="00375A9B">
        <w:rPr>
          <w:rFonts w:asciiTheme="minorHAnsi" w:hAnsiTheme="minorHAnsi" w:cstheme="minorHAnsi"/>
          <w:sz w:val="22"/>
          <w:szCs w:val="22"/>
        </w:rPr>
        <w:t xml:space="preserve">The bit mapping used on this circuit will result in the constellation diagram shown </w:t>
      </w:r>
      <w:r w:rsidR="00FA453A" w:rsidRPr="00375A9B">
        <w:rPr>
          <w:rFonts w:asciiTheme="minorHAnsi" w:hAnsiTheme="minorHAnsi" w:cstheme="minorHAnsi"/>
          <w:color w:val="000000" w:themeColor="text1"/>
          <w:sz w:val="22"/>
          <w:szCs w:val="22"/>
        </w:rPr>
        <w:t>in figure 1</w:t>
      </w:r>
      <w:r w:rsidR="00373311" w:rsidRPr="00375A9B">
        <w:rPr>
          <w:rFonts w:asciiTheme="minorHAnsi" w:hAnsiTheme="minorHAnsi" w:cstheme="minorHAnsi"/>
          <w:color w:val="000000" w:themeColor="text1"/>
          <w:sz w:val="22"/>
          <w:szCs w:val="22"/>
        </w:rPr>
        <w:t>3</w:t>
      </w:r>
      <w:r w:rsidR="00FA453A" w:rsidRPr="00375A9B">
        <w:rPr>
          <w:rFonts w:asciiTheme="minorHAnsi" w:hAnsiTheme="minorHAnsi" w:cstheme="minorHAnsi"/>
          <w:color w:val="000000" w:themeColor="text1"/>
          <w:sz w:val="22"/>
          <w:szCs w:val="22"/>
        </w:rPr>
        <w:t>.</w:t>
      </w:r>
    </w:p>
    <w:p w14:paraId="6D2508F1" w14:textId="77777777" w:rsidR="00375A9B" w:rsidRPr="00375A9B" w:rsidRDefault="00375A9B">
      <w:pPr>
        <w:rPr>
          <w:rFonts w:asciiTheme="minorHAnsi" w:hAnsiTheme="minorHAnsi" w:cstheme="minorHAnsi"/>
          <w:sz w:val="22"/>
          <w:szCs w:val="22"/>
        </w:rPr>
      </w:pPr>
    </w:p>
    <w:p w14:paraId="6E0F357B" w14:textId="0E079305" w:rsidR="00C77E68" w:rsidRPr="00375A9B" w:rsidRDefault="00C77E68" w:rsidP="00375A9B">
      <w:pPr>
        <w:jc w:val="center"/>
        <w:rPr>
          <w:rFonts w:asciiTheme="minorHAnsi" w:hAnsiTheme="minorHAnsi" w:cstheme="minorHAnsi"/>
          <w:sz w:val="22"/>
          <w:szCs w:val="22"/>
        </w:rPr>
      </w:pPr>
      <w:r w:rsidRPr="00375A9B">
        <w:rPr>
          <w:rFonts w:asciiTheme="minorHAnsi" w:hAnsiTheme="minorHAnsi" w:cstheme="minorHAnsi"/>
          <w:noProof/>
          <w:sz w:val="22"/>
          <w:szCs w:val="22"/>
        </w:rPr>
        <w:drawing>
          <wp:inline distT="0" distB="0" distL="0" distR="0" wp14:anchorId="539FEB26" wp14:editId="232353C2">
            <wp:extent cx="3931065" cy="3717165"/>
            <wp:effectExtent l="0" t="0" r="0" b="4445"/>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rotWithShape="1">
                    <a:blip r:embed="rId17">
                      <a:extLst>
                        <a:ext uri="{28A0092B-C50C-407E-A947-70E740481C1C}">
                          <a14:useLocalDpi xmlns:a14="http://schemas.microsoft.com/office/drawing/2010/main" val="0"/>
                        </a:ext>
                      </a:extLst>
                    </a:blip>
                    <a:srcRect l="19162" t="23869" r="47922" b="26329"/>
                    <a:stretch/>
                  </pic:blipFill>
                  <pic:spPr bwMode="auto">
                    <a:xfrm>
                      <a:off x="0" y="0"/>
                      <a:ext cx="3952916" cy="3737827"/>
                    </a:xfrm>
                    <a:prstGeom prst="rect">
                      <a:avLst/>
                    </a:prstGeom>
                    <a:ln>
                      <a:noFill/>
                    </a:ln>
                    <a:extLst>
                      <a:ext uri="{53640926-AAD7-44D8-BBD7-CCE9431645EC}">
                        <a14:shadowObscured xmlns:a14="http://schemas.microsoft.com/office/drawing/2010/main"/>
                      </a:ext>
                    </a:extLst>
                  </pic:spPr>
                </pic:pic>
              </a:graphicData>
            </a:graphic>
          </wp:inline>
        </w:drawing>
      </w:r>
    </w:p>
    <w:p w14:paraId="067EF3F0" w14:textId="40D501DB" w:rsidR="004F51B9" w:rsidRDefault="00484FF7" w:rsidP="00375A9B">
      <w:pPr>
        <w:jc w:val="center"/>
        <w:rPr>
          <w:rFonts w:asciiTheme="minorHAnsi" w:hAnsiTheme="minorHAnsi" w:cstheme="minorHAnsi"/>
          <w:sz w:val="22"/>
          <w:szCs w:val="22"/>
        </w:rPr>
      </w:pPr>
      <w:r w:rsidRPr="00375A9B">
        <w:rPr>
          <w:rFonts w:asciiTheme="minorHAnsi" w:hAnsiTheme="minorHAnsi" w:cstheme="minorHAnsi"/>
          <w:sz w:val="22"/>
          <w:szCs w:val="22"/>
        </w:rPr>
        <w:t>Figure 1</w:t>
      </w:r>
      <w:r w:rsidR="00373311" w:rsidRPr="00375A9B">
        <w:rPr>
          <w:rFonts w:asciiTheme="minorHAnsi" w:hAnsiTheme="minorHAnsi" w:cstheme="minorHAnsi"/>
          <w:sz w:val="22"/>
          <w:szCs w:val="22"/>
        </w:rPr>
        <w:t>0</w:t>
      </w:r>
      <w:r w:rsidRPr="00375A9B">
        <w:rPr>
          <w:rFonts w:asciiTheme="minorHAnsi" w:hAnsiTheme="minorHAnsi" w:cstheme="minorHAnsi"/>
          <w:sz w:val="22"/>
          <w:szCs w:val="22"/>
        </w:rPr>
        <w:t xml:space="preserve"> – 16-QAM phase and voltage output</w:t>
      </w:r>
    </w:p>
    <w:p w14:paraId="46B51596" w14:textId="77777777" w:rsidR="00375A9B" w:rsidRPr="00375A9B" w:rsidRDefault="00375A9B" w:rsidP="00375A9B">
      <w:pPr>
        <w:jc w:val="center"/>
        <w:rPr>
          <w:rFonts w:asciiTheme="minorHAnsi" w:hAnsiTheme="minorHAnsi" w:cstheme="minorHAnsi"/>
          <w:sz w:val="22"/>
          <w:szCs w:val="22"/>
        </w:rPr>
      </w:pPr>
    </w:p>
    <w:p w14:paraId="7A4D8B79" w14:textId="07D42F9B" w:rsidR="004F51B9" w:rsidRPr="00375A9B" w:rsidRDefault="006B4F76" w:rsidP="00375A9B">
      <w:pPr>
        <w:jc w:val="center"/>
        <w:rPr>
          <w:rFonts w:asciiTheme="minorHAnsi" w:hAnsiTheme="minorHAnsi" w:cstheme="minorHAnsi"/>
          <w:sz w:val="22"/>
          <w:szCs w:val="22"/>
        </w:rPr>
      </w:pPr>
      <w:r w:rsidRPr="00375A9B">
        <w:rPr>
          <w:rFonts w:asciiTheme="minorHAnsi" w:hAnsiTheme="minorHAnsi" w:cstheme="minorHAnsi"/>
          <w:noProof/>
          <w:sz w:val="22"/>
          <w:szCs w:val="22"/>
        </w:rPr>
        <w:lastRenderedPageBreak/>
        <w:drawing>
          <wp:inline distT="0" distB="0" distL="0" distR="0" wp14:anchorId="36FF7C91" wp14:editId="3FDB2E31">
            <wp:extent cx="6865775" cy="1512606"/>
            <wp:effectExtent l="0" t="0" r="5080" b="0"/>
            <wp:docPr id="17" name="Picture 1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with medium confidence"/>
                    <pic:cNvPicPr/>
                  </pic:nvPicPr>
                  <pic:blipFill rotWithShape="1">
                    <a:blip r:embed="rId18" cstate="print">
                      <a:extLst>
                        <a:ext uri="{28A0092B-C50C-407E-A947-70E740481C1C}">
                          <a14:useLocalDpi xmlns:a14="http://schemas.microsoft.com/office/drawing/2010/main" val="0"/>
                        </a:ext>
                      </a:extLst>
                    </a:blip>
                    <a:srcRect l="6171" t="43825" r="3946" b="24491"/>
                    <a:stretch/>
                  </pic:blipFill>
                  <pic:spPr bwMode="auto">
                    <a:xfrm>
                      <a:off x="0" y="0"/>
                      <a:ext cx="6905701" cy="1521402"/>
                    </a:xfrm>
                    <a:prstGeom prst="rect">
                      <a:avLst/>
                    </a:prstGeom>
                    <a:ln>
                      <a:noFill/>
                    </a:ln>
                    <a:extLst>
                      <a:ext uri="{53640926-AAD7-44D8-BBD7-CCE9431645EC}">
                        <a14:shadowObscured xmlns:a14="http://schemas.microsoft.com/office/drawing/2010/main"/>
                      </a:ext>
                    </a:extLst>
                  </pic:spPr>
                </pic:pic>
              </a:graphicData>
            </a:graphic>
          </wp:inline>
        </w:drawing>
      </w:r>
    </w:p>
    <w:p w14:paraId="0BEC9B52" w14:textId="23529393" w:rsidR="004F51B9" w:rsidRPr="00375A9B" w:rsidRDefault="004F51B9" w:rsidP="00375A9B">
      <w:pPr>
        <w:jc w:val="center"/>
        <w:rPr>
          <w:rFonts w:asciiTheme="minorHAnsi" w:hAnsiTheme="minorHAnsi" w:cstheme="minorHAnsi"/>
          <w:sz w:val="22"/>
          <w:szCs w:val="22"/>
        </w:rPr>
      </w:pPr>
      <w:r w:rsidRPr="00375A9B">
        <w:rPr>
          <w:rFonts w:asciiTheme="minorHAnsi" w:hAnsiTheme="minorHAnsi" w:cstheme="minorHAnsi"/>
          <w:sz w:val="22"/>
          <w:szCs w:val="22"/>
        </w:rPr>
        <w:t>Figure 1</w:t>
      </w:r>
      <w:r w:rsidR="00373311" w:rsidRPr="00375A9B">
        <w:rPr>
          <w:rFonts w:asciiTheme="minorHAnsi" w:hAnsiTheme="minorHAnsi" w:cstheme="minorHAnsi"/>
          <w:sz w:val="22"/>
          <w:szCs w:val="22"/>
        </w:rPr>
        <w:t>1</w:t>
      </w:r>
      <w:r w:rsidRPr="00375A9B">
        <w:rPr>
          <w:rFonts w:asciiTheme="minorHAnsi" w:hAnsiTheme="minorHAnsi" w:cstheme="minorHAnsi"/>
          <w:sz w:val="22"/>
          <w:szCs w:val="22"/>
        </w:rPr>
        <w:t xml:space="preserve"> – 16-QAM </w:t>
      </w:r>
      <w:r w:rsidR="00375A9B">
        <w:rPr>
          <w:rFonts w:asciiTheme="minorHAnsi" w:hAnsiTheme="minorHAnsi" w:cstheme="minorHAnsi"/>
          <w:sz w:val="22"/>
          <w:szCs w:val="22"/>
        </w:rPr>
        <w:t>circuit</w:t>
      </w:r>
    </w:p>
    <w:p w14:paraId="78C3D681" w14:textId="77777777" w:rsidR="00375A9B" w:rsidRPr="00375A9B" w:rsidRDefault="00375A9B" w:rsidP="00375A9B">
      <w:pPr>
        <w:jc w:val="center"/>
        <w:rPr>
          <w:rFonts w:asciiTheme="minorHAnsi" w:hAnsiTheme="minorHAnsi" w:cstheme="minorHAnsi"/>
          <w:sz w:val="22"/>
          <w:szCs w:val="22"/>
        </w:rPr>
      </w:pPr>
    </w:p>
    <w:p w14:paraId="2C249480" w14:textId="2BCCD899" w:rsidR="00C6467C" w:rsidRPr="00375A9B" w:rsidRDefault="00C6467C" w:rsidP="00375A9B">
      <w:pPr>
        <w:jc w:val="center"/>
        <w:rPr>
          <w:rFonts w:asciiTheme="minorHAnsi" w:hAnsiTheme="minorHAnsi" w:cstheme="minorHAnsi"/>
          <w:sz w:val="22"/>
          <w:szCs w:val="22"/>
        </w:rPr>
      </w:pPr>
      <w:r w:rsidRPr="00375A9B">
        <w:rPr>
          <w:rFonts w:asciiTheme="minorHAnsi" w:hAnsiTheme="minorHAnsi" w:cstheme="minorHAnsi"/>
          <w:noProof/>
          <w:sz w:val="22"/>
          <w:szCs w:val="22"/>
        </w:rPr>
        <w:drawing>
          <wp:inline distT="0" distB="0" distL="0" distR="0" wp14:anchorId="2562137D" wp14:editId="6ADFEE7B">
            <wp:extent cx="6396231" cy="3331845"/>
            <wp:effectExtent l="0" t="0" r="5080" b="0"/>
            <wp:docPr id="20" name="Picture 2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10;&#10;Description automatically generated"/>
                    <pic:cNvPicPr/>
                  </pic:nvPicPr>
                  <pic:blipFill rotWithShape="1">
                    <a:blip r:embed="rId19" cstate="print">
                      <a:extLst>
                        <a:ext uri="{28A0092B-C50C-407E-A947-70E740481C1C}">
                          <a14:useLocalDpi xmlns:a14="http://schemas.microsoft.com/office/drawing/2010/main" val="0"/>
                        </a:ext>
                      </a:extLst>
                    </a:blip>
                    <a:srcRect l="3730" t="12758" b="7002"/>
                    <a:stretch/>
                  </pic:blipFill>
                  <pic:spPr bwMode="auto">
                    <a:xfrm>
                      <a:off x="0" y="0"/>
                      <a:ext cx="6398013" cy="3332773"/>
                    </a:xfrm>
                    <a:prstGeom prst="rect">
                      <a:avLst/>
                    </a:prstGeom>
                    <a:ln>
                      <a:noFill/>
                    </a:ln>
                    <a:extLst>
                      <a:ext uri="{53640926-AAD7-44D8-BBD7-CCE9431645EC}">
                        <a14:shadowObscured xmlns:a14="http://schemas.microsoft.com/office/drawing/2010/main"/>
                      </a:ext>
                    </a:extLst>
                  </pic:spPr>
                </pic:pic>
              </a:graphicData>
            </a:graphic>
          </wp:inline>
        </w:drawing>
      </w:r>
    </w:p>
    <w:p w14:paraId="4A7093BB" w14:textId="0C091AC9" w:rsidR="00C6467C" w:rsidRPr="00375A9B" w:rsidRDefault="00C6467C" w:rsidP="00375A9B">
      <w:pPr>
        <w:jc w:val="center"/>
        <w:rPr>
          <w:rFonts w:asciiTheme="minorHAnsi" w:hAnsiTheme="minorHAnsi" w:cstheme="minorHAnsi"/>
          <w:sz w:val="22"/>
          <w:szCs w:val="22"/>
        </w:rPr>
      </w:pPr>
      <w:r w:rsidRPr="00375A9B">
        <w:rPr>
          <w:rFonts w:asciiTheme="minorHAnsi" w:hAnsiTheme="minorHAnsi" w:cstheme="minorHAnsi"/>
          <w:sz w:val="22"/>
          <w:szCs w:val="22"/>
        </w:rPr>
        <w:t>Figure 1</w:t>
      </w:r>
      <w:r w:rsidR="00373311" w:rsidRPr="00375A9B">
        <w:rPr>
          <w:rFonts w:asciiTheme="minorHAnsi" w:hAnsiTheme="minorHAnsi" w:cstheme="minorHAnsi"/>
          <w:sz w:val="22"/>
          <w:szCs w:val="22"/>
        </w:rPr>
        <w:t>2</w:t>
      </w:r>
      <w:r w:rsidRPr="00375A9B">
        <w:rPr>
          <w:rFonts w:asciiTheme="minorHAnsi" w:hAnsiTheme="minorHAnsi" w:cstheme="minorHAnsi"/>
          <w:sz w:val="22"/>
          <w:szCs w:val="22"/>
        </w:rPr>
        <w:t xml:space="preserve"> – LPF parameters</w:t>
      </w:r>
    </w:p>
    <w:p w14:paraId="545557AD" w14:textId="77777777" w:rsidR="00375A9B" w:rsidRPr="00375A9B" w:rsidRDefault="00375A9B" w:rsidP="00375A9B">
      <w:pPr>
        <w:jc w:val="center"/>
        <w:rPr>
          <w:rFonts w:asciiTheme="minorHAnsi" w:hAnsiTheme="minorHAnsi" w:cstheme="minorHAnsi"/>
          <w:sz w:val="22"/>
          <w:szCs w:val="22"/>
        </w:rPr>
      </w:pPr>
    </w:p>
    <w:p w14:paraId="2E0E29A6" w14:textId="77777777" w:rsidR="001D4740" w:rsidRPr="00375A9B" w:rsidRDefault="001D4740" w:rsidP="00375A9B">
      <w:pPr>
        <w:jc w:val="center"/>
        <w:rPr>
          <w:rFonts w:asciiTheme="minorHAnsi" w:hAnsiTheme="minorHAnsi" w:cstheme="minorHAnsi"/>
          <w:sz w:val="22"/>
          <w:szCs w:val="22"/>
        </w:rPr>
      </w:pPr>
      <w:r w:rsidRPr="0042760A">
        <w:rPr>
          <w:rFonts w:asciiTheme="minorHAnsi" w:hAnsiTheme="minorHAnsi" w:cstheme="minorHAnsi"/>
          <w:sz w:val="22"/>
          <w:szCs w:val="22"/>
        </w:rPr>
        <w:fldChar w:fldCharType="begin"/>
      </w:r>
      <w:r w:rsidRPr="0042760A">
        <w:rPr>
          <w:rFonts w:asciiTheme="minorHAnsi" w:hAnsiTheme="minorHAnsi" w:cstheme="minorHAnsi"/>
          <w:sz w:val="22"/>
          <w:szCs w:val="22"/>
        </w:rPr>
        <w:instrText xml:space="preserve"> INCLUDEPICTURE "https://www.researchgate.net/profile/Arun-Agarwal-10/publication/287208899/figure/fig4/AS:307948250255363@1450431992487/BPSK-4-QAM-and-16-QAM-constellation-diagrams-10.png" \* MERGEFORMATINET </w:instrText>
      </w:r>
      <w:r w:rsidRPr="0042760A">
        <w:rPr>
          <w:rFonts w:asciiTheme="minorHAnsi" w:hAnsiTheme="minorHAnsi" w:cstheme="minorHAnsi"/>
          <w:sz w:val="22"/>
          <w:szCs w:val="22"/>
        </w:rPr>
        <w:fldChar w:fldCharType="separate"/>
      </w:r>
      <w:r w:rsidRPr="00375A9B">
        <w:rPr>
          <w:rFonts w:asciiTheme="minorHAnsi" w:hAnsiTheme="minorHAnsi" w:cstheme="minorHAnsi"/>
          <w:noProof/>
          <w:sz w:val="22"/>
          <w:szCs w:val="22"/>
        </w:rPr>
        <w:drawing>
          <wp:inline distT="0" distB="0" distL="0" distR="0" wp14:anchorId="4376EE66" wp14:editId="7499C5CB">
            <wp:extent cx="3261662" cy="3546505"/>
            <wp:effectExtent l="0" t="0" r="2540" b="0"/>
            <wp:docPr id="8" name="Picture 8" descr="BPSK, 4-QAM, and 16-QAM constellation diagrams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PSK, 4-QAM, and 16-QAM constellation diagrams [10] "/>
                    <pic:cNvPicPr>
                      <a:picLocks noChangeAspect="1" noChangeArrowheads="1"/>
                    </pic:cNvPicPr>
                  </pic:nvPicPr>
                  <pic:blipFill rotWithShape="1">
                    <a:blip r:embed="rId20">
                      <a:extLst>
                        <a:ext uri="{28A0092B-C50C-407E-A947-70E740481C1C}">
                          <a14:useLocalDpi xmlns:a14="http://schemas.microsoft.com/office/drawing/2010/main" val="0"/>
                        </a:ext>
                      </a:extLst>
                    </a:blip>
                    <a:srcRect l="37162"/>
                    <a:stretch/>
                  </pic:blipFill>
                  <pic:spPr bwMode="auto">
                    <a:xfrm>
                      <a:off x="0" y="0"/>
                      <a:ext cx="3284872" cy="3571742"/>
                    </a:xfrm>
                    <a:prstGeom prst="rect">
                      <a:avLst/>
                    </a:prstGeom>
                    <a:noFill/>
                    <a:ln>
                      <a:noFill/>
                    </a:ln>
                    <a:extLst>
                      <a:ext uri="{53640926-AAD7-44D8-BBD7-CCE9431645EC}">
                        <a14:shadowObscured xmlns:a14="http://schemas.microsoft.com/office/drawing/2010/main"/>
                      </a:ext>
                    </a:extLst>
                  </pic:spPr>
                </pic:pic>
              </a:graphicData>
            </a:graphic>
          </wp:inline>
        </w:drawing>
      </w:r>
      <w:r w:rsidRPr="0042760A">
        <w:rPr>
          <w:rFonts w:asciiTheme="minorHAnsi" w:hAnsiTheme="minorHAnsi" w:cstheme="minorHAnsi"/>
          <w:sz w:val="22"/>
          <w:szCs w:val="22"/>
        </w:rPr>
        <w:fldChar w:fldCharType="end"/>
      </w:r>
    </w:p>
    <w:p w14:paraId="343BFB73" w14:textId="0E65B289" w:rsidR="00845A50" w:rsidRPr="00FA453A" w:rsidRDefault="001D4740" w:rsidP="00375A9B">
      <w:pPr>
        <w:jc w:val="center"/>
      </w:pPr>
      <w:r w:rsidRPr="00375A9B">
        <w:rPr>
          <w:rFonts w:asciiTheme="minorHAnsi" w:hAnsiTheme="minorHAnsi" w:cstheme="minorHAnsi"/>
          <w:sz w:val="22"/>
          <w:szCs w:val="22"/>
        </w:rPr>
        <w:t>Figure 1</w:t>
      </w:r>
      <w:r w:rsidR="00373311" w:rsidRPr="00375A9B">
        <w:rPr>
          <w:rFonts w:asciiTheme="minorHAnsi" w:hAnsiTheme="minorHAnsi" w:cstheme="minorHAnsi"/>
          <w:sz w:val="22"/>
          <w:szCs w:val="22"/>
        </w:rPr>
        <w:t>3</w:t>
      </w:r>
      <w:r w:rsidRPr="00375A9B">
        <w:rPr>
          <w:rFonts w:asciiTheme="minorHAnsi" w:hAnsiTheme="minorHAnsi" w:cstheme="minorHAnsi"/>
          <w:sz w:val="22"/>
          <w:szCs w:val="22"/>
        </w:rPr>
        <w:t xml:space="preserve"> – 16-QAM constellation diagram</w:t>
      </w:r>
      <w:r w:rsidR="00CC6D53" w:rsidRPr="00375A9B">
        <w:rPr>
          <w:rFonts w:asciiTheme="minorHAnsi" w:hAnsiTheme="minorHAnsi" w:cstheme="minorHAnsi"/>
          <w:sz w:val="22"/>
          <w:szCs w:val="22"/>
        </w:rPr>
        <w:t xml:space="preserve"> </w:t>
      </w:r>
      <w:r w:rsidR="00863EA0" w:rsidRPr="00375A9B">
        <w:rPr>
          <w:rFonts w:asciiTheme="minorHAnsi" w:hAnsiTheme="minorHAnsi" w:cstheme="minorHAnsi"/>
          <w:sz w:val="22"/>
          <w:szCs w:val="22"/>
        </w:rPr>
        <w:t>[11</w:t>
      </w:r>
      <w:r w:rsidR="00CC6D53" w:rsidRPr="00375A9B">
        <w:rPr>
          <w:rFonts w:asciiTheme="minorHAnsi" w:hAnsiTheme="minorHAnsi" w:cstheme="minorHAnsi"/>
          <w:sz w:val="22"/>
          <w:szCs w:val="22"/>
        </w:rPr>
        <w:t>]</w:t>
      </w:r>
      <w:r w:rsidR="00845A50" w:rsidRPr="00FA453A">
        <w:br w:type="page"/>
      </w:r>
    </w:p>
    <w:p w14:paraId="55131ACD" w14:textId="12810114" w:rsidR="001D4740" w:rsidRPr="00C6467C" w:rsidRDefault="001D4740" w:rsidP="00811DA5">
      <w:pPr>
        <w:pStyle w:val="Heading1"/>
      </w:pPr>
      <w:bookmarkStart w:id="12" w:name="_Toc99313781"/>
      <w:r w:rsidRPr="001D4740">
        <w:lastRenderedPageBreak/>
        <w:t>Results</w:t>
      </w:r>
      <w:bookmarkEnd w:id="12"/>
    </w:p>
    <w:p w14:paraId="64AD2D03" w14:textId="5705EB09" w:rsidR="00627292" w:rsidRPr="00375A9B" w:rsidRDefault="001D4740" w:rsidP="0042760A">
      <w:pPr>
        <w:rPr>
          <w:rFonts w:asciiTheme="minorHAnsi" w:hAnsiTheme="minorHAnsi" w:cstheme="minorHAnsi"/>
          <w:sz w:val="22"/>
          <w:szCs w:val="22"/>
        </w:rPr>
      </w:pPr>
      <w:r w:rsidRPr="00375A9B">
        <w:rPr>
          <w:rFonts w:asciiTheme="minorHAnsi" w:hAnsiTheme="minorHAnsi" w:cstheme="minorHAnsi"/>
          <w:sz w:val="22"/>
          <w:szCs w:val="22"/>
        </w:rPr>
        <w:t xml:space="preserve">The graph shown in figure 16 shows the </w:t>
      </w:r>
      <w:r w:rsidR="00627292" w:rsidRPr="00375A9B">
        <w:rPr>
          <w:rFonts w:asciiTheme="minorHAnsi" w:hAnsiTheme="minorHAnsi" w:cstheme="minorHAnsi"/>
          <w:sz w:val="22"/>
          <w:szCs w:val="22"/>
        </w:rPr>
        <w:t xml:space="preserve">results from the simulations carried out. </w:t>
      </w:r>
      <w:r w:rsidR="006B4F76" w:rsidRPr="00375A9B">
        <w:rPr>
          <w:rFonts w:asciiTheme="minorHAnsi" w:hAnsiTheme="minorHAnsi" w:cstheme="minorHAnsi"/>
          <w:sz w:val="22"/>
          <w:szCs w:val="22"/>
        </w:rPr>
        <w:t>Overall,</w:t>
      </w:r>
      <w:r w:rsidR="00627292" w:rsidRPr="00375A9B">
        <w:rPr>
          <w:rFonts w:asciiTheme="minorHAnsi" w:hAnsiTheme="minorHAnsi" w:cstheme="minorHAnsi"/>
          <w:sz w:val="22"/>
          <w:szCs w:val="22"/>
        </w:rPr>
        <w:t xml:space="preserve"> the expected trend is clear, as the SNR is increase</w:t>
      </w:r>
      <w:r w:rsidR="00C6467C" w:rsidRPr="00375A9B">
        <w:rPr>
          <w:rFonts w:asciiTheme="minorHAnsi" w:hAnsiTheme="minorHAnsi" w:cstheme="minorHAnsi"/>
          <w:sz w:val="22"/>
          <w:szCs w:val="22"/>
        </w:rPr>
        <w:t>d</w:t>
      </w:r>
      <w:r w:rsidR="00627292" w:rsidRPr="00375A9B">
        <w:rPr>
          <w:rFonts w:asciiTheme="minorHAnsi" w:hAnsiTheme="minorHAnsi" w:cstheme="minorHAnsi"/>
          <w:sz w:val="22"/>
          <w:szCs w:val="22"/>
        </w:rPr>
        <w:t>, the BER also increases. The graph shows QPSK to be the most resilient to noise and ASK to be the least resilient.</w:t>
      </w:r>
    </w:p>
    <w:p w14:paraId="78C09E9F" w14:textId="3A3D4B86" w:rsidR="001D4740" w:rsidRPr="00375A9B" w:rsidRDefault="00AF399C" w:rsidP="0042760A">
      <w:pPr>
        <w:rPr>
          <w:rFonts w:asciiTheme="minorHAnsi" w:hAnsiTheme="minorHAnsi" w:cstheme="minorHAnsi"/>
          <w:b/>
          <w:bCs/>
          <w:sz w:val="22"/>
          <w:szCs w:val="22"/>
        </w:rPr>
      </w:pPr>
      <w:r>
        <w:rPr>
          <w:rFonts w:asciiTheme="minorHAnsi" w:hAnsiTheme="minorHAnsi" w:cstheme="minorHAnsi"/>
          <w:b/>
          <w:bCs/>
          <w:noProof/>
          <w:sz w:val="22"/>
          <w:szCs w:val="22"/>
        </w:rPr>
        <w:drawing>
          <wp:inline distT="0" distB="0" distL="0" distR="0" wp14:anchorId="34404CFF" wp14:editId="7540007D">
            <wp:extent cx="6490952" cy="3657600"/>
            <wp:effectExtent l="0" t="0" r="0" b="0"/>
            <wp:docPr id="47" name="Picture 47"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Chart&#10;&#10;Description automatically generated with medium confidence"/>
                    <pic:cNvPicPr/>
                  </pic:nvPicPr>
                  <pic:blipFill rotWithShape="1">
                    <a:blip r:embed="rId21">
                      <a:extLst>
                        <a:ext uri="{28A0092B-C50C-407E-A947-70E740481C1C}">
                          <a14:useLocalDpi xmlns:a14="http://schemas.microsoft.com/office/drawing/2010/main" val="0"/>
                        </a:ext>
                      </a:extLst>
                    </a:blip>
                    <a:srcRect l="22931" t="35086" r="22893" b="16068"/>
                    <a:stretch/>
                  </pic:blipFill>
                  <pic:spPr bwMode="auto">
                    <a:xfrm>
                      <a:off x="0" y="0"/>
                      <a:ext cx="6509018" cy="3667780"/>
                    </a:xfrm>
                    <a:prstGeom prst="rect">
                      <a:avLst/>
                    </a:prstGeom>
                    <a:ln>
                      <a:noFill/>
                    </a:ln>
                    <a:extLst>
                      <a:ext uri="{53640926-AAD7-44D8-BBD7-CCE9431645EC}">
                        <a14:shadowObscured xmlns:a14="http://schemas.microsoft.com/office/drawing/2010/main"/>
                      </a:ext>
                    </a:extLst>
                  </pic:spPr>
                </pic:pic>
              </a:graphicData>
            </a:graphic>
          </wp:inline>
        </w:drawing>
      </w:r>
    </w:p>
    <w:p w14:paraId="18BD60CB" w14:textId="0A754214" w:rsidR="00627292" w:rsidRDefault="00627292" w:rsidP="00375A9B">
      <w:pPr>
        <w:jc w:val="center"/>
      </w:pPr>
      <w:r w:rsidRPr="00375A9B">
        <w:rPr>
          <w:rFonts w:asciiTheme="minorHAnsi" w:hAnsiTheme="minorHAnsi" w:cstheme="minorHAnsi"/>
          <w:sz w:val="22"/>
          <w:szCs w:val="22"/>
        </w:rPr>
        <w:t>Figure 16 – Graph showing the simulation results from all four circuits</w:t>
      </w:r>
      <w:r>
        <w:br w:type="page"/>
      </w:r>
    </w:p>
    <w:p w14:paraId="45E34E4B" w14:textId="7A1329AA" w:rsidR="00BF6F70" w:rsidRPr="00C6467C" w:rsidRDefault="00627292" w:rsidP="00811DA5">
      <w:pPr>
        <w:pStyle w:val="Heading1"/>
      </w:pPr>
      <w:bookmarkStart w:id="13" w:name="_Toc99313782"/>
      <w:r w:rsidRPr="00BF6F70">
        <w:lastRenderedPageBreak/>
        <w:t>Discussion</w:t>
      </w:r>
      <w:bookmarkEnd w:id="13"/>
    </w:p>
    <w:p w14:paraId="034A6A46" w14:textId="025D199A" w:rsidR="0068687E" w:rsidRPr="00375A9B" w:rsidRDefault="003C4BD1">
      <w:pPr>
        <w:rPr>
          <w:rFonts w:asciiTheme="minorHAnsi" w:hAnsiTheme="minorHAnsi" w:cstheme="minorHAnsi"/>
          <w:sz w:val="22"/>
          <w:szCs w:val="22"/>
        </w:rPr>
      </w:pPr>
      <w:r w:rsidRPr="00375A9B">
        <w:rPr>
          <w:rFonts w:asciiTheme="minorHAnsi" w:hAnsiTheme="minorHAnsi" w:cstheme="minorHAnsi"/>
          <w:sz w:val="22"/>
          <w:szCs w:val="22"/>
        </w:rPr>
        <w:t>As mentioned in the results section i</w:t>
      </w:r>
      <w:r w:rsidR="00171528" w:rsidRPr="00375A9B">
        <w:rPr>
          <w:rFonts w:asciiTheme="minorHAnsi" w:hAnsiTheme="minorHAnsi" w:cstheme="minorHAnsi"/>
          <w:sz w:val="22"/>
          <w:szCs w:val="22"/>
        </w:rPr>
        <w:t xml:space="preserve">t is clear that ASK has the worst resistance to noise. This was expected. The constellation diagrams viewed previously show that the two ASK symbols are much closer together than the symbols in PSK and QPSK. This increases the chance of misinterpretation of the </w:t>
      </w:r>
      <w:r w:rsidR="006B4F76" w:rsidRPr="00375A9B">
        <w:rPr>
          <w:rFonts w:asciiTheme="minorHAnsi" w:hAnsiTheme="minorHAnsi" w:cstheme="minorHAnsi"/>
          <w:sz w:val="22"/>
          <w:szCs w:val="22"/>
        </w:rPr>
        <w:t>symbol since</w:t>
      </w:r>
      <w:r w:rsidR="00171528" w:rsidRPr="00375A9B">
        <w:rPr>
          <w:rFonts w:asciiTheme="minorHAnsi" w:hAnsiTheme="minorHAnsi" w:cstheme="minorHAnsi"/>
          <w:sz w:val="22"/>
          <w:szCs w:val="22"/>
        </w:rPr>
        <w:t xml:space="preserve"> there is less ‘room for error’</w:t>
      </w:r>
      <w:r w:rsidR="006B4F76" w:rsidRPr="00375A9B">
        <w:rPr>
          <w:rFonts w:asciiTheme="minorHAnsi" w:hAnsiTheme="minorHAnsi" w:cstheme="minorHAnsi"/>
          <w:sz w:val="22"/>
          <w:szCs w:val="22"/>
        </w:rPr>
        <w:t>. As the SNR increases, this smaller distance becomes more of an issue. Based on this theory alone</w:t>
      </w:r>
      <w:r w:rsidRPr="00375A9B">
        <w:rPr>
          <w:rFonts w:asciiTheme="minorHAnsi" w:hAnsiTheme="minorHAnsi" w:cstheme="minorHAnsi"/>
          <w:sz w:val="22"/>
          <w:szCs w:val="22"/>
        </w:rPr>
        <w:t>,</w:t>
      </w:r>
      <w:r w:rsidR="006B4F76" w:rsidRPr="00375A9B">
        <w:rPr>
          <w:rFonts w:asciiTheme="minorHAnsi" w:hAnsiTheme="minorHAnsi" w:cstheme="minorHAnsi"/>
          <w:sz w:val="22"/>
          <w:szCs w:val="22"/>
        </w:rPr>
        <w:t xml:space="preserve"> 16-QAM should be the most prone to SNR related issues, however, the results show that this is not the case. </w:t>
      </w:r>
      <w:r w:rsidR="00EA7065" w:rsidRPr="00375A9B">
        <w:rPr>
          <w:rFonts w:asciiTheme="minorHAnsi" w:hAnsiTheme="minorHAnsi" w:cstheme="minorHAnsi"/>
          <w:sz w:val="22"/>
          <w:szCs w:val="22"/>
        </w:rPr>
        <w:t xml:space="preserve">This is because 4 bits are sent at once, causing the </w:t>
      </w:r>
      <w:r w:rsidRPr="00375A9B">
        <w:rPr>
          <w:rFonts w:asciiTheme="minorHAnsi" w:hAnsiTheme="minorHAnsi" w:cstheme="minorHAnsi"/>
          <w:sz w:val="22"/>
          <w:szCs w:val="22"/>
        </w:rPr>
        <w:t>baud-rate</w:t>
      </w:r>
      <w:r w:rsidR="00EA7065" w:rsidRPr="00375A9B">
        <w:rPr>
          <w:rFonts w:asciiTheme="minorHAnsi" w:hAnsiTheme="minorHAnsi" w:cstheme="minorHAnsi"/>
          <w:sz w:val="22"/>
          <w:szCs w:val="22"/>
        </w:rPr>
        <w:t xml:space="preserve"> to be reduced by a ratio of four. This increases the carrier frequency to </w:t>
      </w:r>
      <w:r w:rsidRPr="00375A9B">
        <w:rPr>
          <w:rFonts w:asciiTheme="minorHAnsi" w:hAnsiTheme="minorHAnsi" w:cstheme="minorHAnsi"/>
          <w:sz w:val="22"/>
          <w:szCs w:val="22"/>
        </w:rPr>
        <w:t>baud-</w:t>
      </w:r>
      <w:r w:rsidR="00EA7065" w:rsidRPr="00375A9B">
        <w:rPr>
          <w:rFonts w:asciiTheme="minorHAnsi" w:hAnsiTheme="minorHAnsi" w:cstheme="minorHAnsi"/>
          <w:sz w:val="22"/>
          <w:szCs w:val="22"/>
        </w:rPr>
        <w:t xml:space="preserve">rate ratio, which increases the </w:t>
      </w:r>
      <w:r w:rsidR="001B183B" w:rsidRPr="00375A9B">
        <w:rPr>
          <w:rFonts w:asciiTheme="minorHAnsi" w:hAnsiTheme="minorHAnsi" w:cstheme="minorHAnsi"/>
          <w:sz w:val="22"/>
          <w:szCs w:val="22"/>
        </w:rPr>
        <w:t>reliability of the circuit.</w:t>
      </w:r>
      <w:r w:rsidRPr="00375A9B">
        <w:rPr>
          <w:rFonts w:asciiTheme="minorHAnsi" w:hAnsiTheme="minorHAnsi" w:cstheme="minorHAnsi"/>
          <w:sz w:val="22"/>
          <w:szCs w:val="22"/>
        </w:rPr>
        <w:t xml:space="preserve"> This is the same reason that QPSK performed better than PSK.</w:t>
      </w:r>
      <w:r w:rsidR="001B183B" w:rsidRPr="00375A9B">
        <w:rPr>
          <w:rFonts w:asciiTheme="minorHAnsi" w:hAnsiTheme="minorHAnsi" w:cstheme="minorHAnsi"/>
          <w:sz w:val="22"/>
          <w:szCs w:val="22"/>
        </w:rPr>
        <w:t xml:space="preserve"> </w:t>
      </w:r>
      <w:r w:rsidR="006F6E45" w:rsidRPr="00375A9B">
        <w:rPr>
          <w:rFonts w:asciiTheme="minorHAnsi" w:hAnsiTheme="minorHAnsi" w:cstheme="minorHAnsi"/>
          <w:sz w:val="22"/>
          <w:szCs w:val="22"/>
        </w:rPr>
        <w:t xml:space="preserve">This comparison highlights the </w:t>
      </w:r>
      <w:r w:rsidRPr="00375A9B">
        <w:rPr>
          <w:rFonts w:asciiTheme="minorHAnsi" w:hAnsiTheme="minorHAnsi" w:cstheme="minorHAnsi"/>
          <w:sz w:val="22"/>
          <w:szCs w:val="22"/>
        </w:rPr>
        <w:t>advantage of sending multiple symbols</w:t>
      </w:r>
      <w:r w:rsidR="006F6E45" w:rsidRPr="00375A9B">
        <w:rPr>
          <w:rFonts w:asciiTheme="minorHAnsi" w:hAnsiTheme="minorHAnsi" w:cstheme="minorHAnsi"/>
          <w:sz w:val="22"/>
          <w:szCs w:val="22"/>
        </w:rPr>
        <w:t xml:space="preserve"> at once, however based on the results, the QPSK circuit is the most resilient to noise. This is because it combines the advantages of sending multiple bits of data at once without the compromise of reducing the distance between symbols.</w:t>
      </w:r>
      <w:r w:rsidRPr="00375A9B">
        <w:rPr>
          <w:rFonts w:asciiTheme="minorHAnsi" w:hAnsiTheme="minorHAnsi" w:cstheme="minorHAnsi"/>
          <w:sz w:val="22"/>
          <w:szCs w:val="22"/>
        </w:rPr>
        <w:t xml:space="preserve"> </w:t>
      </w:r>
    </w:p>
    <w:p w14:paraId="41584D39" w14:textId="73976077" w:rsidR="00C6467C" w:rsidRDefault="00C6467C"/>
    <w:p w14:paraId="3B45CB90" w14:textId="77777777" w:rsidR="00C6467C" w:rsidRDefault="00C6467C"/>
    <w:p w14:paraId="4DDD8EB9" w14:textId="47B935C9" w:rsidR="006F6E45" w:rsidRDefault="006F6E45"/>
    <w:p w14:paraId="1533B719" w14:textId="77777777" w:rsidR="00790558" w:rsidRDefault="00790558">
      <w:pPr>
        <w:rPr>
          <w:rFonts w:asciiTheme="minorHAnsi" w:hAnsiTheme="minorHAnsi"/>
          <w:b/>
          <w:bCs/>
          <w:color w:val="000000" w:themeColor="text1"/>
          <w:kern w:val="36"/>
          <w:szCs w:val="48"/>
        </w:rPr>
      </w:pPr>
      <w:r>
        <w:br w:type="page"/>
      </w:r>
    </w:p>
    <w:p w14:paraId="6914164E" w14:textId="11902988" w:rsidR="007F509C" w:rsidRDefault="006F6E45" w:rsidP="00811DA5">
      <w:pPr>
        <w:pStyle w:val="Heading1"/>
      </w:pPr>
      <w:bookmarkStart w:id="14" w:name="_Toc99313783"/>
      <w:r w:rsidRPr="007F509C">
        <w:lastRenderedPageBreak/>
        <w:t>Conclusion</w:t>
      </w:r>
      <w:bookmarkEnd w:id="14"/>
    </w:p>
    <w:p w14:paraId="5FD3377F" w14:textId="4C47F1D2" w:rsidR="00562B1C" w:rsidRPr="00811DA5" w:rsidRDefault="007F509C" w:rsidP="0098640A">
      <w:pPr>
        <w:rPr>
          <w:rFonts w:asciiTheme="minorHAnsi" w:hAnsiTheme="minorHAnsi" w:cstheme="minorHAnsi"/>
          <w:sz w:val="22"/>
          <w:szCs w:val="22"/>
        </w:rPr>
      </w:pPr>
      <w:r w:rsidRPr="00811DA5">
        <w:rPr>
          <w:rFonts w:asciiTheme="minorHAnsi" w:hAnsiTheme="minorHAnsi" w:cstheme="minorHAnsi"/>
          <w:sz w:val="22"/>
          <w:szCs w:val="22"/>
        </w:rPr>
        <w:t>The results of this experiment show that QPSK</w:t>
      </w:r>
      <w:r w:rsidR="00562B1C" w:rsidRPr="00811DA5">
        <w:rPr>
          <w:rFonts w:asciiTheme="minorHAnsi" w:hAnsiTheme="minorHAnsi" w:cstheme="minorHAnsi"/>
          <w:sz w:val="22"/>
          <w:szCs w:val="22"/>
        </w:rPr>
        <w:t>/</w:t>
      </w:r>
      <w:r w:rsidRPr="00811DA5">
        <w:rPr>
          <w:rFonts w:asciiTheme="minorHAnsi" w:hAnsiTheme="minorHAnsi" w:cstheme="minorHAnsi"/>
          <w:sz w:val="22"/>
          <w:szCs w:val="22"/>
        </w:rPr>
        <w:t xml:space="preserve">QAM </w:t>
      </w:r>
      <w:r w:rsidR="00790558" w:rsidRPr="00811DA5">
        <w:rPr>
          <w:rFonts w:asciiTheme="minorHAnsi" w:hAnsiTheme="minorHAnsi" w:cstheme="minorHAnsi"/>
          <w:sz w:val="22"/>
          <w:szCs w:val="22"/>
        </w:rPr>
        <w:t xml:space="preserve">are </w:t>
      </w:r>
      <w:r w:rsidRPr="00811DA5">
        <w:rPr>
          <w:rFonts w:asciiTheme="minorHAnsi" w:hAnsiTheme="minorHAnsi" w:cstheme="minorHAnsi"/>
          <w:sz w:val="22"/>
          <w:szCs w:val="22"/>
        </w:rPr>
        <w:t xml:space="preserve">superior digital modulation methods to ASK and PSK. </w:t>
      </w:r>
      <w:r w:rsidR="00562B1C" w:rsidRPr="00811DA5">
        <w:rPr>
          <w:rFonts w:asciiTheme="minorHAnsi" w:hAnsiTheme="minorHAnsi" w:cstheme="minorHAnsi"/>
          <w:sz w:val="22"/>
          <w:szCs w:val="22"/>
        </w:rPr>
        <w:t xml:space="preserve">QPSK is the same as 4-QAM, meaning overall QAM is the more efficient modulation method. It can maintain a lower BER in noisy conditions whilst also working on a smaller bandwidth. ASK </w:t>
      </w:r>
      <w:r w:rsidR="008453E8" w:rsidRPr="00811DA5">
        <w:rPr>
          <w:rFonts w:asciiTheme="minorHAnsi" w:hAnsiTheme="minorHAnsi" w:cstheme="minorHAnsi"/>
          <w:sz w:val="22"/>
          <w:szCs w:val="22"/>
        </w:rPr>
        <w:t>may still be used in fibre optics transmission and PSK may still be used where bandwidth</w:t>
      </w:r>
      <w:r w:rsidR="0098640A" w:rsidRPr="00811DA5">
        <w:rPr>
          <w:rFonts w:asciiTheme="minorHAnsi" w:hAnsiTheme="minorHAnsi" w:cstheme="minorHAnsi"/>
          <w:sz w:val="22"/>
          <w:szCs w:val="22"/>
        </w:rPr>
        <w:t xml:space="preserve"> is not important, and the system is on a budget.</w:t>
      </w:r>
    </w:p>
    <w:p w14:paraId="4025A4AE" w14:textId="7F14F4B4" w:rsidR="008453E8" w:rsidRPr="00811DA5" w:rsidRDefault="008453E8">
      <w:pPr>
        <w:rPr>
          <w:rFonts w:asciiTheme="minorHAnsi" w:hAnsiTheme="minorHAnsi" w:cstheme="minorHAnsi"/>
          <w:sz w:val="22"/>
          <w:szCs w:val="22"/>
        </w:rPr>
      </w:pPr>
    </w:p>
    <w:p w14:paraId="56111BAE" w14:textId="0CED915A" w:rsidR="00627292" w:rsidRDefault="0017043B">
      <w:r w:rsidRPr="00811DA5">
        <w:rPr>
          <w:rFonts w:asciiTheme="minorHAnsi" w:hAnsiTheme="minorHAnsi" w:cstheme="minorHAnsi"/>
          <w:sz w:val="22"/>
          <w:szCs w:val="22"/>
        </w:rPr>
        <w:t>Overall,</w:t>
      </w:r>
      <w:r w:rsidR="0098640A" w:rsidRPr="00811DA5">
        <w:rPr>
          <w:rFonts w:asciiTheme="minorHAnsi" w:hAnsiTheme="minorHAnsi" w:cstheme="minorHAnsi"/>
          <w:sz w:val="22"/>
          <w:szCs w:val="22"/>
        </w:rPr>
        <w:t xml:space="preserve"> there are many variables which need to be considered when choosing a modulation method. These are </w:t>
      </w:r>
      <w:r w:rsidR="0068687E" w:rsidRPr="00811DA5">
        <w:rPr>
          <w:rFonts w:asciiTheme="minorHAnsi" w:hAnsiTheme="minorHAnsi" w:cstheme="minorHAnsi"/>
          <w:sz w:val="22"/>
          <w:szCs w:val="22"/>
        </w:rPr>
        <w:t>the application</w:t>
      </w:r>
      <w:r w:rsidR="0098640A" w:rsidRPr="00811DA5">
        <w:rPr>
          <w:rFonts w:asciiTheme="minorHAnsi" w:hAnsiTheme="minorHAnsi" w:cstheme="minorHAnsi"/>
          <w:sz w:val="22"/>
          <w:szCs w:val="22"/>
        </w:rPr>
        <w:t xml:space="preserve"> type</w:t>
      </w:r>
      <w:r w:rsidR="0068687E" w:rsidRPr="00811DA5">
        <w:rPr>
          <w:rFonts w:asciiTheme="minorHAnsi" w:hAnsiTheme="minorHAnsi" w:cstheme="minorHAnsi"/>
          <w:sz w:val="22"/>
          <w:szCs w:val="22"/>
        </w:rPr>
        <w:t xml:space="preserve">, </w:t>
      </w:r>
      <w:r w:rsidR="00562B1C" w:rsidRPr="00811DA5">
        <w:rPr>
          <w:rFonts w:asciiTheme="minorHAnsi" w:hAnsiTheme="minorHAnsi" w:cstheme="minorHAnsi"/>
          <w:sz w:val="22"/>
          <w:szCs w:val="22"/>
        </w:rPr>
        <w:t xml:space="preserve">budget, </w:t>
      </w:r>
      <w:r w:rsidR="0068687E" w:rsidRPr="00811DA5">
        <w:rPr>
          <w:rFonts w:asciiTheme="minorHAnsi" w:hAnsiTheme="minorHAnsi" w:cstheme="minorHAnsi"/>
          <w:sz w:val="22"/>
          <w:szCs w:val="22"/>
        </w:rPr>
        <w:t xml:space="preserve">bandwidth, expected </w:t>
      </w:r>
      <w:r w:rsidR="00562B1C" w:rsidRPr="00811DA5">
        <w:rPr>
          <w:rFonts w:asciiTheme="minorHAnsi" w:hAnsiTheme="minorHAnsi" w:cstheme="minorHAnsi"/>
          <w:sz w:val="22"/>
          <w:szCs w:val="22"/>
        </w:rPr>
        <w:t xml:space="preserve">transmission </w:t>
      </w:r>
      <w:r w:rsidR="0068687E" w:rsidRPr="00811DA5">
        <w:rPr>
          <w:rFonts w:asciiTheme="minorHAnsi" w:hAnsiTheme="minorHAnsi" w:cstheme="minorHAnsi"/>
          <w:sz w:val="22"/>
          <w:szCs w:val="22"/>
        </w:rPr>
        <w:t>range and the noise levels in the environment.</w:t>
      </w:r>
      <w:r w:rsidR="0068687E">
        <w:t xml:space="preserve"> </w:t>
      </w:r>
      <w:r w:rsidR="00627292">
        <w:br w:type="page"/>
      </w:r>
    </w:p>
    <w:p w14:paraId="1154DB72" w14:textId="35788082" w:rsidR="007A5A7C" w:rsidRPr="00811DA5" w:rsidRDefault="00513DC5" w:rsidP="00811DA5">
      <w:pPr>
        <w:pStyle w:val="Heading1"/>
        <w:rPr>
          <w:rFonts w:ascii="Century Gothic" w:hAnsi="Century Gothic"/>
        </w:rPr>
      </w:pPr>
      <w:bookmarkStart w:id="15" w:name="_Toc99313784"/>
      <w:r w:rsidRPr="00811DA5">
        <w:lastRenderedPageBreak/>
        <w:t>References</w:t>
      </w:r>
      <w:bookmarkEnd w:id="15"/>
    </w:p>
    <w:p w14:paraId="4F910471" w14:textId="6BDD9F70" w:rsidR="00D251D4" w:rsidRPr="00811DA5" w:rsidRDefault="00D251D4" w:rsidP="00AC0CEF">
      <w:pPr>
        <w:ind w:left="720" w:hanging="720"/>
        <w:rPr>
          <w:rFonts w:asciiTheme="minorHAnsi" w:hAnsiTheme="minorHAnsi" w:cstheme="minorHAnsi"/>
          <w:sz w:val="22"/>
          <w:szCs w:val="22"/>
        </w:rPr>
      </w:pPr>
      <w:r w:rsidRPr="00811DA5">
        <w:rPr>
          <w:rFonts w:asciiTheme="minorHAnsi" w:hAnsiTheme="minorHAnsi" w:cstheme="minorHAnsi"/>
          <w:sz w:val="22"/>
          <w:szCs w:val="22"/>
        </w:rPr>
        <w:t>[</w:t>
      </w:r>
      <w:r w:rsidR="005C0BCF" w:rsidRPr="00811DA5">
        <w:rPr>
          <w:rFonts w:asciiTheme="minorHAnsi" w:hAnsiTheme="minorHAnsi" w:cstheme="minorHAnsi"/>
          <w:sz w:val="22"/>
          <w:szCs w:val="22"/>
        </w:rPr>
        <w:t>1</w:t>
      </w:r>
      <w:r w:rsidRPr="00811DA5">
        <w:rPr>
          <w:rFonts w:asciiTheme="minorHAnsi" w:hAnsiTheme="minorHAnsi" w:cstheme="minorHAnsi"/>
          <w:sz w:val="22"/>
          <w:szCs w:val="22"/>
        </w:rPr>
        <w:t xml:space="preserve">] </w:t>
      </w:r>
      <w:r w:rsidR="002A1CDD" w:rsidRPr="00811DA5">
        <w:rPr>
          <w:rFonts w:asciiTheme="minorHAnsi" w:hAnsiTheme="minorHAnsi" w:cstheme="minorHAnsi"/>
          <w:sz w:val="22"/>
          <w:szCs w:val="22"/>
        </w:rPr>
        <w:tab/>
      </w:r>
      <w:r w:rsidRPr="00811DA5">
        <w:rPr>
          <w:rFonts w:asciiTheme="minorHAnsi" w:hAnsiTheme="minorHAnsi" w:cstheme="minorHAnsi"/>
          <w:sz w:val="22"/>
          <w:szCs w:val="22"/>
        </w:rPr>
        <w:t>R. T. Kamurthi, S. R. Chopra and A. Gupta, "Higher Order QAM Schemes in 5G UFMC system," 2020 International Conference on Emerging Smart Computing and Informatics (ESCI), 2020, pp. 198-202, doi: 10.1109/ESCI48226.2020.9167619</w:t>
      </w:r>
      <w:r w:rsidR="00641BE4" w:rsidRPr="00811DA5">
        <w:rPr>
          <w:rFonts w:asciiTheme="minorHAnsi" w:hAnsiTheme="minorHAnsi" w:cstheme="minorHAnsi"/>
          <w:sz w:val="22"/>
          <w:szCs w:val="22"/>
        </w:rPr>
        <w:t xml:space="preserve"> [Accessed Mar. 21, 2022]</w:t>
      </w:r>
      <w:r w:rsidRPr="00811DA5">
        <w:rPr>
          <w:rFonts w:asciiTheme="minorHAnsi" w:hAnsiTheme="minorHAnsi" w:cstheme="minorHAnsi"/>
          <w:sz w:val="22"/>
          <w:szCs w:val="22"/>
        </w:rPr>
        <w:t>.</w:t>
      </w:r>
    </w:p>
    <w:p w14:paraId="09643C4B" w14:textId="77777777" w:rsidR="00D251D4" w:rsidRPr="00811DA5" w:rsidRDefault="00D251D4" w:rsidP="00811DA5">
      <w:pPr>
        <w:rPr>
          <w:rFonts w:asciiTheme="minorHAnsi" w:hAnsiTheme="minorHAnsi" w:cstheme="minorHAnsi"/>
          <w:sz w:val="22"/>
          <w:szCs w:val="22"/>
        </w:rPr>
      </w:pPr>
    </w:p>
    <w:p w14:paraId="24338CF0" w14:textId="634FA473" w:rsidR="00D251D4" w:rsidRPr="00811DA5" w:rsidRDefault="00D251D4" w:rsidP="00AE6F9C">
      <w:pPr>
        <w:ind w:left="720" w:hanging="720"/>
        <w:rPr>
          <w:rFonts w:asciiTheme="minorHAnsi" w:hAnsiTheme="minorHAnsi" w:cstheme="minorHAnsi"/>
          <w:sz w:val="22"/>
          <w:szCs w:val="22"/>
        </w:rPr>
      </w:pPr>
      <w:r w:rsidRPr="00811DA5">
        <w:rPr>
          <w:rFonts w:asciiTheme="minorHAnsi" w:hAnsiTheme="minorHAnsi" w:cstheme="minorHAnsi"/>
          <w:sz w:val="22"/>
          <w:szCs w:val="22"/>
        </w:rPr>
        <w:t>[</w:t>
      </w:r>
      <w:r w:rsidR="005C0BCF" w:rsidRPr="00811DA5">
        <w:rPr>
          <w:rFonts w:asciiTheme="minorHAnsi" w:hAnsiTheme="minorHAnsi" w:cstheme="minorHAnsi"/>
          <w:sz w:val="22"/>
          <w:szCs w:val="22"/>
        </w:rPr>
        <w:t>2</w:t>
      </w:r>
      <w:r w:rsidRPr="00811DA5">
        <w:rPr>
          <w:rFonts w:asciiTheme="minorHAnsi" w:hAnsiTheme="minorHAnsi" w:cstheme="minorHAnsi"/>
          <w:sz w:val="22"/>
          <w:szCs w:val="22"/>
        </w:rPr>
        <w:t xml:space="preserve">] </w:t>
      </w:r>
      <w:r w:rsidR="002A1CDD" w:rsidRPr="00811DA5">
        <w:rPr>
          <w:rFonts w:asciiTheme="minorHAnsi" w:hAnsiTheme="minorHAnsi" w:cstheme="minorHAnsi"/>
          <w:sz w:val="22"/>
          <w:szCs w:val="22"/>
        </w:rPr>
        <w:tab/>
      </w:r>
      <w:r w:rsidRPr="00811DA5">
        <w:rPr>
          <w:rFonts w:asciiTheme="minorHAnsi" w:hAnsiTheme="minorHAnsi" w:cstheme="minorHAnsi"/>
          <w:sz w:val="22"/>
          <w:szCs w:val="22"/>
        </w:rPr>
        <w:t>A. Svensson, "An Introduction to Adaptive QAM Modulation Schemes for Known and Predicted Channels," in Proceedings of the IEEE, vol. 95, no. 12, pp. 2322-2336, Dec. 2007, doi: 10.1109/JPROC.2007.904442</w:t>
      </w:r>
      <w:r w:rsidR="00641BE4" w:rsidRPr="00811DA5">
        <w:rPr>
          <w:rFonts w:asciiTheme="minorHAnsi" w:hAnsiTheme="minorHAnsi" w:cstheme="minorHAnsi"/>
          <w:sz w:val="22"/>
          <w:szCs w:val="22"/>
        </w:rPr>
        <w:t xml:space="preserve"> [Accessed Mar. 21, 2022]</w:t>
      </w:r>
    </w:p>
    <w:p w14:paraId="1A3E0A6F" w14:textId="3B1390E0" w:rsidR="00D251D4" w:rsidRPr="00811DA5" w:rsidRDefault="00D251D4" w:rsidP="00811DA5">
      <w:pPr>
        <w:rPr>
          <w:rFonts w:asciiTheme="minorHAnsi" w:hAnsiTheme="minorHAnsi" w:cstheme="minorHAnsi"/>
          <w:sz w:val="22"/>
          <w:szCs w:val="22"/>
        </w:rPr>
      </w:pPr>
    </w:p>
    <w:p w14:paraId="212FADC9" w14:textId="0EB38095" w:rsidR="00D251D4" w:rsidRPr="00375A9B" w:rsidRDefault="00D251D4" w:rsidP="00AC0CEF">
      <w:pPr>
        <w:ind w:left="720" w:hanging="720"/>
        <w:rPr>
          <w:rFonts w:asciiTheme="minorHAnsi" w:hAnsiTheme="minorHAnsi" w:cstheme="minorHAnsi"/>
          <w:color w:val="212121"/>
          <w:sz w:val="22"/>
          <w:szCs w:val="22"/>
        </w:rPr>
      </w:pPr>
      <w:r w:rsidRPr="00811DA5">
        <w:rPr>
          <w:rFonts w:asciiTheme="minorHAnsi" w:hAnsiTheme="minorHAnsi" w:cstheme="minorHAnsi"/>
          <w:sz w:val="22"/>
          <w:szCs w:val="22"/>
        </w:rPr>
        <w:t>[</w:t>
      </w:r>
      <w:r w:rsidR="002B57A2" w:rsidRPr="00811DA5">
        <w:rPr>
          <w:rFonts w:asciiTheme="minorHAnsi" w:hAnsiTheme="minorHAnsi" w:cstheme="minorHAnsi"/>
          <w:sz w:val="22"/>
          <w:szCs w:val="22"/>
        </w:rPr>
        <w:t>3</w:t>
      </w:r>
      <w:r w:rsidRPr="00811DA5">
        <w:rPr>
          <w:rFonts w:asciiTheme="minorHAnsi" w:hAnsiTheme="minorHAnsi" w:cstheme="minorHAnsi"/>
          <w:sz w:val="22"/>
          <w:szCs w:val="22"/>
        </w:rPr>
        <w:t>]</w:t>
      </w:r>
      <w:r w:rsidRPr="00811DA5">
        <w:rPr>
          <w:rFonts w:asciiTheme="minorHAnsi" w:hAnsiTheme="minorHAnsi" w:cstheme="minorHAnsi"/>
          <w:sz w:val="22"/>
          <w:szCs w:val="22"/>
        </w:rPr>
        <w:tab/>
      </w:r>
      <w:r w:rsidR="005C0BCF" w:rsidRPr="00811DA5">
        <w:rPr>
          <w:rFonts w:asciiTheme="minorHAnsi" w:hAnsiTheme="minorHAnsi" w:cstheme="minorHAnsi"/>
          <w:color w:val="212121"/>
          <w:sz w:val="22"/>
          <w:szCs w:val="22"/>
        </w:rPr>
        <w:t xml:space="preserve">S. Mehta, “Digital Modulation,” Engineers Community, 2018. [Online] Available: </w:t>
      </w:r>
      <w:hyperlink r:id="rId22" w:history="1">
        <w:r w:rsidR="0041584C" w:rsidRPr="001938E4">
          <w:rPr>
            <w:rStyle w:val="Hyperlink"/>
            <w:rFonts w:asciiTheme="minorHAnsi" w:hAnsiTheme="minorHAnsi" w:cstheme="minorHAnsi"/>
            <w:sz w:val="22"/>
            <w:szCs w:val="22"/>
          </w:rPr>
          <w:t>https://engineerscommunity.com/t/digital-modulation/5621</w:t>
        </w:r>
      </w:hyperlink>
      <w:r w:rsidR="005C0BCF" w:rsidRPr="00811DA5">
        <w:rPr>
          <w:rFonts w:asciiTheme="minorHAnsi" w:hAnsiTheme="minorHAnsi" w:cstheme="minorHAnsi"/>
          <w:color w:val="212121"/>
          <w:sz w:val="22"/>
          <w:szCs w:val="22"/>
        </w:rPr>
        <w:t xml:space="preserve"> [Accessed Mar. 22, 2022].</w:t>
      </w:r>
    </w:p>
    <w:p w14:paraId="7AE249B6" w14:textId="77777777" w:rsidR="00D251D4" w:rsidRPr="00811DA5" w:rsidRDefault="00D251D4" w:rsidP="00811DA5">
      <w:pPr>
        <w:rPr>
          <w:rFonts w:asciiTheme="minorHAnsi" w:hAnsiTheme="minorHAnsi" w:cstheme="minorHAnsi"/>
          <w:sz w:val="22"/>
          <w:szCs w:val="22"/>
        </w:rPr>
      </w:pPr>
    </w:p>
    <w:p w14:paraId="669CF376" w14:textId="2F87192D" w:rsidR="001351AE" w:rsidRPr="00811DA5" w:rsidRDefault="00D251D4" w:rsidP="00AE6F9C">
      <w:pPr>
        <w:ind w:left="720" w:hanging="720"/>
        <w:rPr>
          <w:rFonts w:asciiTheme="minorHAnsi" w:hAnsiTheme="minorHAnsi" w:cstheme="minorHAnsi"/>
          <w:sz w:val="22"/>
          <w:szCs w:val="22"/>
        </w:rPr>
      </w:pPr>
      <w:r w:rsidRPr="00811DA5">
        <w:rPr>
          <w:rFonts w:asciiTheme="minorHAnsi" w:hAnsiTheme="minorHAnsi" w:cstheme="minorHAnsi"/>
          <w:sz w:val="22"/>
          <w:szCs w:val="22"/>
        </w:rPr>
        <w:t>[</w:t>
      </w:r>
      <w:r w:rsidR="002B57A2" w:rsidRPr="00811DA5">
        <w:rPr>
          <w:rFonts w:asciiTheme="minorHAnsi" w:hAnsiTheme="minorHAnsi" w:cstheme="minorHAnsi"/>
          <w:sz w:val="22"/>
          <w:szCs w:val="22"/>
        </w:rPr>
        <w:t>4</w:t>
      </w:r>
      <w:r w:rsidRPr="00811DA5">
        <w:rPr>
          <w:rFonts w:asciiTheme="minorHAnsi" w:hAnsiTheme="minorHAnsi" w:cstheme="minorHAnsi"/>
          <w:sz w:val="22"/>
          <w:szCs w:val="22"/>
        </w:rPr>
        <w:t>]</w:t>
      </w:r>
      <w:r w:rsidR="002B57A2" w:rsidRPr="00811DA5">
        <w:rPr>
          <w:rFonts w:asciiTheme="minorHAnsi" w:hAnsiTheme="minorHAnsi" w:cstheme="minorHAnsi"/>
          <w:sz w:val="22"/>
          <w:szCs w:val="22"/>
        </w:rPr>
        <w:tab/>
        <w:t>United States Naval Academy, “Lesson 21: Digital Modulation,” USNA</w:t>
      </w:r>
      <w:r w:rsidR="001351AE" w:rsidRPr="00811DA5">
        <w:rPr>
          <w:rFonts w:asciiTheme="minorHAnsi" w:hAnsiTheme="minorHAnsi" w:cstheme="minorHAnsi"/>
          <w:sz w:val="22"/>
          <w:szCs w:val="22"/>
        </w:rPr>
        <w:t xml:space="preserve">. [Online] Available: </w:t>
      </w:r>
      <w:hyperlink r:id="rId23" w:history="1">
        <w:r w:rsidR="002A1CDD" w:rsidRPr="00811DA5">
          <w:rPr>
            <w:rStyle w:val="Hyperlink"/>
            <w:rFonts w:asciiTheme="minorHAnsi" w:hAnsiTheme="minorHAnsi" w:cstheme="minorHAnsi"/>
            <w:sz w:val="22"/>
            <w:szCs w:val="22"/>
          </w:rPr>
          <w:t>https://www.usna.edu/ECE/ec312/Lessons/wireless/EC312_Lesson_21_Digital_Modulation_Course_Notes.pdf</w:t>
        </w:r>
      </w:hyperlink>
      <w:r w:rsidR="001351AE" w:rsidRPr="00811DA5">
        <w:rPr>
          <w:rFonts w:asciiTheme="minorHAnsi" w:hAnsiTheme="minorHAnsi" w:cstheme="minorHAnsi"/>
          <w:sz w:val="22"/>
          <w:szCs w:val="22"/>
        </w:rPr>
        <w:t xml:space="preserve"> [Accessed Mar. 22, 2022].</w:t>
      </w:r>
    </w:p>
    <w:p w14:paraId="01F8403E" w14:textId="77777777" w:rsidR="00D251D4" w:rsidRPr="00811DA5" w:rsidRDefault="00D251D4" w:rsidP="00811DA5">
      <w:pPr>
        <w:rPr>
          <w:rFonts w:asciiTheme="minorHAnsi" w:hAnsiTheme="minorHAnsi" w:cstheme="minorHAnsi"/>
          <w:sz w:val="22"/>
          <w:szCs w:val="22"/>
        </w:rPr>
      </w:pPr>
    </w:p>
    <w:p w14:paraId="2C3813D3" w14:textId="69396499" w:rsidR="00D251D4" w:rsidRPr="00811DA5" w:rsidRDefault="00D251D4" w:rsidP="00AE6F9C">
      <w:pPr>
        <w:ind w:left="720" w:hanging="720"/>
        <w:rPr>
          <w:rFonts w:asciiTheme="minorHAnsi" w:hAnsiTheme="minorHAnsi" w:cstheme="minorHAnsi"/>
          <w:sz w:val="22"/>
          <w:szCs w:val="22"/>
        </w:rPr>
      </w:pPr>
      <w:r w:rsidRPr="00811DA5">
        <w:rPr>
          <w:rFonts w:asciiTheme="minorHAnsi" w:hAnsiTheme="minorHAnsi" w:cstheme="minorHAnsi"/>
          <w:sz w:val="22"/>
          <w:szCs w:val="22"/>
        </w:rPr>
        <w:t>[</w:t>
      </w:r>
      <w:r w:rsidR="001351AE" w:rsidRPr="00811DA5">
        <w:rPr>
          <w:rFonts w:asciiTheme="minorHAnsi" w:hAnsiTheme="minorHAnsi" w:cstheme="minorHAnsi"/>
          <w:sz w:val="22"/>
          <w:szCs w:val="22"/>
        </w:rPr>
        <w:t>5</w:t>
      </w:r>
      <w:r w:rsidRPr="00811DA5">
        <w:rPr>
          <w:rFonts w:asciiTheme="minorHAnsi" w:hAnsiTheme="minorHAnsi" w:cstheme="minorHAnsi"/>
          <w:sz w:val="22"/>
          <w:szCs w:val="22"/>
        </w:rPr>
        <w:t>]</w:t>
      </w:r>
      <w:r w:rsidR="001351AE" w:rsidRPr="00811DA5">
        <w:rPr>
          <w:rFonts w:asciiTheme="minorHAnsi" w:hAnsiTheme="minorHAnsi" w:cstheme="minorHAnsi"/>
          <w:sz w:val="22"/>
          <w:szCs w:val="22"/>
        </w:rPr>
        <w:tab/>
        <w:t>E. Hsu</w:t>
      </w:r>
      <w:r w:rsidR="002A1CDD" w:rsidRPr="00811DA5">
        <w:rPr>
          <w:rFonts w:asciiTheme="minorHAnsi" w:hAnsiTheme="minorHAnsi" w:cstheme="minorHAnsi"/>
          <w:sz w:val="22"/>
          <w:szCs w:val="22"/>
        </w:rPr>
        <w:t xml:space="preserve">, “Modulation Schemes for satellite Communications,” Keysite, 2020. [Online] Available: </w:t>
      </w:r>
      <w:hyperlink r:id="rId24" w:history="1">
        <w:r w:rsidR="00AE6F9C" w:rsidRPr="001938E4">
          <w:rPr>
            <w:rStyle w:val="Hyperlink"/>
            <w:rFonts w:asciiTheme="minorHAnsi" w:hAnsiTheme="minorHAnsi" w:cstheme="minorHAnsi"/>
            <w:sz w:val="22"/>
            <w:szCs w:val="22"/>
          </w:rPr>
          <w:t>https://blogs.keysight.com/content/usergenerated/asi/cloud/content/keysight-blog/en/blogs/tech/rfmw/jcr:content/root/responsivegrid/keysight_layout_cont_526586764/colcntrl-1/column-1/journal/modulation_schemesf-6MpZ.social.0.7.html</w:t>
        </w:r>
      </w:hyperlink>
      <w:r w:rsidR="002A1CDD" w:rsidRPr="00811DA5">
        <w:rPr>
          <w:rFonts w:asciiTheme="minorHAnsi" w:hAnsiTheme="minorHAnsi" w:cstheme="minorHAnsi"/>
          <w:sz w:val="22"/>
          <w:szCs w:val="22"/>
        </w:rPr>
        <w:t xml:space="preserve"> [Accessed Mar. 22, 2022].</w:t>
      </w:r>
    </w:p>
    <w:p w14:paraId="78A9B272" w14:textId="77777777" w:rsidR="00D251D4" w:rsidRPr="00811DA5" w:rsidRDefault="00D251D4" w:rsidP="00811DA5">
      <w:pPr>
        <w:rPr>
          <w:rFonts w:asciiTheme="minorHAnsi" w:hAnsiTheme="minorHAnsi" w:cstheme="minorHAnsi"/>
          <w:sz w:val="22"/>
          <w:szCs w:val="22"/>
        </w:rPr>
      </w:pPr>
    </w:p>
    <w:p w14:paraId="1267F9CE" w14:textId="47567DE2" w:rsidR="00681A37" w:rsidRPr="00811DA5" w:rsidRDefault="00DA2295" w:rsidP="00AE6F9C">
      <w:pPr>
        <w:ind w:left="720" w:hanging="720"/>
        <w:rPr>
          <w:rFonts w:asciiTheme="minorHAnsi" w:hAnsiTheme="minorHAnsi" w:cstheme="minorHAnsi"/>
          <w:sz w:val="22"/>
          <w:szCs w:val="22"/>
        </w:rPr>
      </w:pPr>
      <w:r w:rsidRPr="00811DA5">
        <w:rPr>
          <w:rFonts w:asciiTheme="minorHAnsi" w:hAnsiTheme="minorHAnsi" w:cstheme="minorHAnsi"/>
          <w:sz w:val="22"/>
          <w:szCs w:val="22"/>
        </w:rPr>
        <w:t>[</w:t>
      </w:r>
      <w:r w:rsidR="002A1CDD" w:rsidRPr="00811DA5">
        <w:rPr>
          <w:rFonts w:asciiTheme="minorHAnsi" w:hAnsiTheme="minorHAnsi" w:cstheme="minorHAnsi"/>
          <w:sz w:val="22"/>
          <w:szCs w:val="22"/>
        </w:rPr>
        <w:t>6</w:t>
      </w:r>
      <w:r w:rsidRPr="00811DA5">
        <w:rPr>
          <w:rFonts w:asciiTheme="minorHAnsi" w:hAnsiTheme="minorHAnsi" w:cstheme="minorHAnsi"/>
          <w:sz w:val="22"/>
          <w:szCs w:val="22"/>
        </w:rPr>
        <w:t xml:space="preserve">] </w:t>
      </w:r>
      <w:r w:rsidR="00681A37" w:rsidRPr="00811DA5">
        <w:rPr>
          <w:rFonts w:asciiTheme="minorHAnsi" w:hAnsiTheme="minorHAnsi" w:cstheme="minorHAnsi"/>
          <w:sz w:val="22"/>
          <w:szCs w:val="22"/>
        </w:rPr>
        <w:tab/>
        <w:t xml:space="preserve">M. Parker, Digital signal processing </w:t>
      </w:r>
      <w:proofErr w:type="gramStart"/>
      <w:r w:rsidR="00681A37" w:rsidRPr="00811DA5">
        <w:rPr>
          <w:rFonts w:asciiTheme="minorHAnsi" w:hAnsiTheme="minorHAnsi" w:cstheme="minorHAnsi"/>
          <w:sz w:val="22"/>
          <w:szCs w:val="22"/>
        </w:rPr>
        <w:t>101 :</w:t>
      </w:r>
      <w:proofErr w:type="gramEnd"/>
      <w:r w:rsidR="00681A37" w:rsidRPr="00811DA5">
        <w:rPr>
          <w:rFonts w:asciiTheme="minorHAnsi" w:hAnsiTheme="minorHAnsi" w:cstheme="minorHAnsi"/>
          <w:sz w:val="22"/>
          <w:szCs w:val="22"/>
        </w:rPr>
        <w:t xml:space="preserve"> everything you need to know to get started, Second edition. Oxford, United </w:t>
      </w:r>
      <w:proofErr w:type="gramStart"/>
      <w:r w:rsidR="00681A37" w:rsidRPr="00811DA5">
        <w:rPr>
          <w:rFonts w:asciiTheme="minorHAnsi" w:hAnsiTheme="minorHAnsi" w:cstheme="minorHAnsi"/>
          <w:sz w:val="22"/>
          <w:szCs w:val="22"/>
        </w:rPr>
        <w:t>Kingdom ;</w:t>
      </w:r>
      <w:proofErr w:type="gramEnd"/>
      <w:r w:rsidR="00681A37" w:rsidRPr="00811DA5">
        <w:rPr>
          <w:rFonts w:asciiTheme="minorHAnsi" w:hAnsiTheme="minorHAnsi" w:cstheme="minorHAnsi"/>
          <w:sz w:val="22"/>
          <w:szCs w:val="22"/>
        </w:rPr>
        <w:t>: Newnes, 2017.</w:t>
      </w:r>
    </w:p>
    <w:p w14:paraId="3EDE6932" w14:textId="39E70C8F" w:rsidR="00DA2295" w:rsidRPr="00811DA5" w:rsidRDefault="00681A37" w:rsidP="00811DA5">
      <w:pPr>
        <w:rPr>
          <w:rFonts w:asciiTheme="minorHAnsi" w:hAnsiTheme="minorHAnsi" w:cstheme="minorHAnsi"/>
          <w:color w:val="FF0000"/>
          <w:sz w:val="22"/>
          <w:szCs w:val="22"/>
        </w:rPr>
      </w:pPr>
      <w:r w:rsidRPr="00811DA5">
        <w:rPr>
          <w:rFonts w:asciiTheme="minorHAnsi" w:hAnsiTheme="minorHAnsi" w:cstheme="minorHAnsi"/>
          <w:sz w:val="22"/>
          <w:szCs w:val="22"/>
        </w:rPr>
        <w:t xml:space="preserve">  </w:t>
      </w:r>
    </w:p>
    <w:p w14:paraId="63CB2462" w14:textId="0E18DCA5" w:rsidR="00DA2295" w:rsidRPr="00811DA5" w:rsidRDefault="00DA2295" w:rsidP="00AE6F9C">
      <w:pPr>
        <w:ind w:left="720" w:hanging="720"/>
        <w:rPr>
          <w:rFonts w:asciiTheme="minorHAnsi" w:hAnsiTheme="minorHAnsi" w:cstheme="minorHAnsi"/>
          <w:color w:val="FF0000"/>
          <w:sz w:val="22"/>
          <w:szCs w:val="22"/>
        </w:rPr>
      </w:pPr>
      <w:r w:rsidRPr="00811DA5">
        <w:rPr>
          <w:rFonts w:asciiTheme="minorHAnsi" w:hAnsiTheme="minorHAnsi" w:cstheme="minorHAnsi"/>
          <w:color w:val="000000" w:themeColor="text1"/>
          <w:sz w:val="22"/>
          <w:szCs w:val="22"/>
        </w:rPr>
        <w:t>[</w:t>
      </w:r>
      <w:r w:rsidR="00E01947" w:rsidRPr="00811DA5">
        <w:rPr>
          <w:rFonts w:asciiTheme="minorHAnsi" w:hAnsiTheme="minorHAnsi" w:cstheme="minorHAnsi"/>
          <w:color w:val="000000" w:themeColor="text1"/>
          <w:sz w:val="22"/>
          <w:szCs w:val="22"/>
        </w:rPr>
        <w:t>7</w:t>
      </w:r>
      <w:r w:rsidRPr="00811DA5">
        <w:rPr>
          <w:rFonts w:asciiTheme="minorHAnsi" w:hAnsiTheme="minorHAnsi" w:cstheme="minorHAnsi"/>
          <w:color w:val="000000" w:themeColor="text1"/>
          <w:sz w:val="22"/>
          <w:szCs w:val="22"/>
        </w:rPr>
        <w:t>]</w:t>
      </w:r>
      <w:r w:rsidRPr="00811DA5">
        <w:rPr>
          <w:rFonts w:asciiTheme="minorHAnsi" w:hAnsiTheme="minorHAnsi" w:cstheme="minorHAnsi"/>
          <w:color w:val="000000" w:themeColor="text1"/>
          <w:sz w:val="22"/>
          <w:szCs w:val="22"/>
        </w:rPr>
        <w:tab/>
      </w:r>
      <w:r w:rsidR="007A5A7C" w:rsidRPr="00811DA5">
        <w:rPr>
          <w:rFonts w:asciiTheme="minorHAnsi" w:hAnsiTheme="minorHAnsi" w:cstheme="minorHAnsi"/>
          <w:color w:val="000000" w:themeColor="text1"/>
          <w:sz w:val="22"/>
          <w:szCs w:val="22"/>
        </w:rPr>
        <w:t>Siemens, “Digital Signal Processing: Sampling Rates, Bandwidth, Spectral Lines, and more,” Siemens, 2020. [Online] Available:</w:t>
      </w:r>
      <w:r w:rsidR="007A5A7C" w:rsidRPr="00811DA5">
        <w:rPr>
          <w:rFonts w:asciiTheme="minorHAnsi" w:hAnsiTheme="minorHAnsi" w:cstheme="minorHAnsi"/>
          <w:color w:val="FF0000"/>
          <w:sz w:val="22"/>
          <w:szCs w:val="22"/>
        </w:rPr>
        <w:t xml:space="preserve"> </w:t>
      </w:r>
      <w:hyperlink r:id="rId25" w:history="1">
        <w:r w:rsidR="00AE6F9C" w:rsidRPr="001938E4">
          <w:rPr>
            <w:rStyle w:val="Hyperlink"/>
            <w:rFonts w:asciiTheme="minorHAnsi" w:hAnsiTheme="minorHAnsi" w:cstheme="minorHAnsi"/>
            <w:sz w:val="22"/>
            <w:szCs w:val="22"/>
          </w:rPr>
          <w:t>https://community.sw.siemens.com/s/article/digital-signal-processing-sampling-rates-bandwidth-spectral-lines-and-more</w:t>
        </w:r>
      </w:hyperlink>
      <w:r w:rsidR="007A5A7C" w:rsidRPr="00811DA5">
        <w:rPr>
          <w:rFonts w:asciiTheme="minorHAnsi" w:hAnsiTheme="minorHAnsi" w:cstheme="minorHAnsi"/>
          <w:sz w:val="22"/>
          <w:szCs w:val="22"/>
        </w:rPr>
        <w:t xml:space="preserve"> [Accessed Mar. 24, 2022].</w:t>
      </w:r>
    </w:p>
    <w:p w14:paraId="475FFE04" w14:textId="57F682CC" w:rsidR="00513DC5" w:rsidRPr="00811DA5" w:rsidRDefault="00513DC5" w:rsidP="00811DA5">
      <w:pPr>
        <w:rPr>
          <w:rFonts w:asciiTheme="minorHAnsi" w:hAnsiTheme="minorHAnsi" w:cstheme="minorHAnsi"/>
          <w:sz w:val="22"/>
          <w:szCs w:val="22"/>
        </w:rPr>
      </w:pPr>
    </w:p>
    <w:p w14:paraId="7138E96D" w14:textId="073CEE9E" w:rsidR="002479C1" w:rsidRPr="00811DA5" w:rsidRDefault="002479C1" w:rsidP="00AE6F9C">
      <w:pPr>
        <w:ind w:left="720" w:hanging="720"/>
        <w:rPr>
          <w:rFonts w:asciiTheme="minorHAnsi" w:hAnsiTheme="minorHAnsi" w:cstheme="minorHAnsi"/>
          <w:sz w:val="22"/>
          <w:szCs w:val="22"/>
        </w:rPr>
      </w:pPr>
      <w:r w:rsidRPr="00811DA5">
        <w:rPr>
          <w:rFonts w:asciiTheme="minorHAnsi" w:hAnsiTheme="minorHAnsi" w:cstheme="minorHAnsi"/>
          <w:sz w:val="22"/>
          <w:szCs w:val="22"/>
        </w:rPr>
        <w:t>[</w:t>
      </w:r>
      <w:r w:rsidR="007A5A7C" w:rsidRPr="00811DA5">
        <w:rPr>
          <w:rFonts w:asciiTheme="minorHAnsi" w:hAnsiTheme="minorHAnsi" w:cstheme="minorHAnsi"/>
          <w:sz w:val="22"/>
          <w:szCs w:val="22"/>
        </w:rPr>
        <w:t>8</w:t>
      </w:r>
      <w:r w:rsidRPr="00811DA5">
        <w:rPr>
          <w:rFonts w:asciiTheme="minorHAnsi" w:hAnsiTheme="minorHAnsi" w:cstheme="minorHAnsi"/>
          <w:sz w:val="22"/>
          <w:szCs w:val="22"/>
        </w:rPr>
        <w:t>]</w:t>
      </w:r>
      <w:r w:rsidRPr="00811DA5">
        <w:rPr>
          <w:rFonts w:asciiTheme="minorHAnsi" w:hAnsiTheme="minorHAnsi" w:cstheme="minorHAnsi"/>
          <w:sz w:val="22"/>
          <w:szCs w:val="22"/>
        </w:rPr>
        <w:tab/>
        <w:t xml:space="preserve">B. Sklar, F. Harris, and F. (Fredric </w:t>
      </w:r>
      <w:proofErr w:type="gramStart"/>
      <w:r w:rsidRPr="00811DA5">
        <w:rPr>
          <w:rFonts w:asciiTheme="minorHAnsi" w:hAnsiTheme="minorHAnsi" w:cstheme="minorHAnsi"/>
          <w:sz w:val="22"/>
          <w:szCs w:val="22"/>
        </w:rPr>
        <w:t>J. .</w:t>
      </w:r>
      <w:proofErr w:type="gramEnd"/>
      <w:r w:rsidRPr="00811DA5">
        <w:rPr>
          <w:rFonts w:asciiTheme="minorHAnsi" w:hAnsiTheme="minorHAnsi" w:cstheme="minorHAnsi"/>
          <w:sz w:val="22"/>
          <w:szCs w:val="22"/>
        </w:rPr>
        <w:t xml:space="preserve"> Harris, Digital </w:t>
      </w:r>
      <w:proofErr w:type="gramStart"/>
      <w:r w:rsidRPr="00811DA5">
        <w:rPr>
          <w:rFonts w:asciiTheme="minorHAnsi" w:hAnsiTheme="minorHAnsi" w:cstheme="minorHAnsi"/>
          <w:sz w:val="22"/>
          <w:szCs w:val="22"/>
        </w:rPr>
        <w:t>communications :</w:t>
      </w:r>
      <w:proofErr w:type="gramEnd"/>
      <w:r w:rsidRPr="00811DA5">
        <w:rPr>
          <w:rFonts w:asciiTheme="minorHAnsi" w:hAnsiTheme="minorHAnsi" w:cstheme="minorHAnsi"/>
          <w:sz w:val="22"/>
          <w:szCs w:val="22"/>
        </w:rPr>
        <w:t xml:space="preserve"> fundamentals and applications, Third edition. Boston: Pearson Education, 2021.</w:t>
      </w:r>
    </w:p>
    <w:p w14:paraId="32B73AEE" w14:textId="3FC8BCE4" w:rsidR="002479C1" w:rsidRPr="00811DA5" w:rsidRDefault="002479C1" w:rsidP="00811DA5">
      <w:pPr>
        <w:rPr>
          <w:rFonts w:asciiTheme="minorHAnsi" w:hAnsiTheme="minorHAnsi" w:cstheme="minorHAnsi"/>
          <w:sz w:val="22"/>
          <w:szCs w:val="22"/>
        </w:rPr>
      </w:pPr>
      <w:r w:rsidRPr="00811DA5">
        <w:rPr>
          <w:rFonts w:asciiTheme="minorHAnsi" w:hAnsiTheme="minorHAnsi" w:cstheme="minorHAnsi"/>
          <w:sz w:val="22"/>
          <w:szCs w:val="22"/>
        </w:rPr>
        <w:t xml:space="preserve">  </w:t>
      </w:r>
    </w:p>
    <w:p w14:paraId="130352B1" w14:textId="0ABDECEE" w:rsidR="00FE2583" w:rsidRPr="00811DA5" w:rsidRDefault="00FE2583" w:rsidP="00AE6F9C">
      <w:pPr>
        <w:ind w:left="720" w:hanging="720"/>
        <w:rPr>
          <w:rFonts w:asciiTheme="minorHAnsi" w:hAnsiTheme="minorHAnsi" w:cstheme="minorHAnsi"/>
          <w:sz w:val="22"/>
          <w:szCs w:val="22"/>
        </w:rPr>
      </w:pPr>
      <w:r w:rsidRPr="00811DA5">
        <w:rPr>
          <w:rFonts w:asciiTheme="minorHAnsi" w:hAnsiTheme="minorHAnsi" w:cstheme="minorHAnsi"/>
          <w:sz w:val="22"/>
          <w:szCs w:val="22"/>
        </w:rPr>
        <w:t>[9]</w:t>
      </w:r>
      <w:r w:rsidRPr="00811DA5">
        <w:rPr>
          <w:rFonts w:asciiTheme="minorHAnsi" w:hAnsiTheme="minorHAnsi" w:cstheme="minorHAnsi"/>
          <w:sz w:val="22"/>
          <w:szCs w:val="22"/>
        </w:rPr>
        <w:tab/>
      </w:r>
      <w:r w:rsidR="00C36388" w:rsidRPr="00811DA5">
        <w:rPr>
          <w:rFonts w:asciiTheme="minorHAnsi" w:hAnsiTheme="minorHAnsi" w:cstheme="minorHAnsi"/>
          <w:sz w:val="22"/>
          <w:szCs w:val="22"/>
        </w:rPr>
        <w:t xml:space="preserve">Viavi Solutions, “Bit Error Rate Test (BERT),” Viavi Solutions. [Online] Available: </w:t>
      </w:r>
      <w:hyperlink r:id="rId26" w:history="1">
        <w:r w:rsidR="00AE6F9C" w:rsidRPr="001938E4">
          <w:rPr>
            <w:rStyle w:val="Hyperlink"/>
            <w:rFonts w:asciiTheme="minorHAnsi" w:hAnsiTheme="minorHAnsi" w:cstheme="minorHAnsi"/>
            <w:sz w:val="22"/>
            <w:szCs w:val="22"/>
          </w:rPr>
          <w:t>https://www.viavisolutions.com/en-uk/products/bit-error-rate-test-bert</w:t>
        </w:r>
      </w:hyperlink>
      <w:r w:rsidR="00C36388" w:rsidRPr="00811DA5">
        <w:rPr>
          <w:rFonts w:asciiTheme="minorHAnsi" w:hAnsiTheme="minorHAnsi" w:cstheme="minorHAnsi"/>
          <w:sz w:val="22"/>
          <w:szCs w:val="22"/>
        </w:rPr>
        <w:t xml:space="preserve"> [Accessed Mar</w:t>
      </w:r>
      <w:r w:rsidR="00863EA0" w:rsidRPr="00811DA5">
        <w:rPr>
          <w:rFonts w:asciiTheme="minorHAnsi" w:hAnsiTheme="minorHAnsi" w:cstheme="minorHAnsi"/>
          <w:sz w:val="22"/>
          <w:szCs w:val="22"/>
        </w:rPr>
        <w:t>.</w:t>
      </w:r>
      <w:r w:rsidR="00C36388" w:rsidRPr="00811DA5">
        <w:rPr>
          <w:rFonts w:asciiTheme="minorHAnsi" w:hAnsiTheme="minorHAnsi" w:cstheme="minorHAnsi"/>
          <w:sz w:val="22"/>
          <w:szCs w:val="22"/>
        </w:rPr>
        <w:t xml:space="preserve"> 24, 2022].</w:t>
      </w:r>
    </w:p>
    <w:p w14:paraId="5E640677" w14:textId="3E58E011" w:rsidR="00C36388" w:rsidRPr="00811DA5" w:rsidRDefault="00C36388" w:rsidP="00811DA5">
      <w:pPr>
        <w:rPr>
          <w:rFonts w:asciiTheme="minorHAnsi" w:hAnsiTheme="minorHAnsi" w:cstheme="minorHAnsi"/>
          <w:sz w:val="22"/>
          <w:szCs w:val="22"/>
        </w:rPr>
      </w:pPr>
    </w:p>
    <w:p w14:paraId="7298C809" w14:textId="7603925E" w:rsidR="00C36388" w:rsidRPr="00811DA5" w:rsidRDefault="00863EA0" w:rsidP="00AE6F9C">
      <w:pPr>
        <w:ind w:left="720" w:hanging="720"/>
        <w:rPr>
          <w:rFonts w:asciiTheme="minorHAnsi" w:hAnsiTheme="minorHAnsi" w:cstheme="minorHAnsi"/>
          <w:sz w:val="22"/>
          <w:szCs w:val="22"/>
        </w:rPr>
      </w:pPr>
      <w:r w:rsidRPr="00811DA5">
        <w:rPr>
          <w:rFonts w:asciiTheme="minorHAnsi" w:hAnsiTheme="minorHAnsi" w:cstheme="minorHAnsi"/>
          <w:sz w:val="22"/>
          <w:szCs w:val="22"/>
        </w:rPr>
        <w:t>[10]</w:t>
      </w:r>
      <w:r w:rsidRPr="00811DA5">
        <w:rPr>
          <w:rFonts w:asciiTheme="minorHAnsi" w:hAnsiTheme="minorHAnsi" w:cstheme="minorHAnsi"/>
          <w:sz w:val="22"/>
          <w:szCs w:val="22"/>
        </w:rPr>
        <w:tab/>
        <w:t xml:space="preserve">Cloud RF, “Modelling the Bit Error Rate (BER),” Cloud RF, 2020. [Online] Available: </w:t>
      </w:r>
      <w:hyperlink r:id="rId27" w:history="1">
        <w:r w:rsidR="00AE6F9C" w:rsidRPr="001938E4">
          <w:rPr>
            <w:rStyle w:val="Hyperlink"/>
            <w:rFonts w:asciiTheme="minorHAnsi" w:hAnsiTheme="minorHAnsi" w:cstheme="minorHAnsi"/>
            <w:sz w:val="22"/>
            <w:szCs w:val="22"/>
          </w:rPr>
          <w:t>https://cloudrf.com/modelling-the-bit-error-rate-ber/</w:t>
        </w:r>
      </w:hyperlink>
      <w:r w:rsidRPr="00811DA5">
        <w:rPr>
          <w:rFonts w:asciiTheme="minorHAnsi" w:hAnsiTheme="minorHAnsi" w:cstheme="minorHAnsi"/>
          <w:sz w:val="22"/>
          <w:szCs w:val="22"/>
        </w:rPr>
        <w:t xml:space="preserve"> [Accessed Mar. 24, 2022].</w:t>
      </w:r>
    </w:p>
    <w:p w14:paraId="5DFF4D2F" w14:textId="77777777" w:rsidR="00FE2583" w:rsidRPr="00811DA5" w:rsidRDefault="00FE2583" w:rsidP="00811DA5">
      <w:pPr>
        <w:rPr>
          <w:rFonts w:asciiTheme="minorHAnsi" w:hAnsiTheme="minorHAnsi" w:cstheme="minorHAnsi"/>
          <w:sz w:val="22"/>
          <w:szCs w:val="22"/>
        </w:rPr>
      </w:pPr>
    </w:p>
    <w:p w14:paraId="5DA004D9" w14:textId="4865F37F" w:rsidR="00FE2583" w:rsidRPr="00811DA5" w:rsidRDefault="00FE2583" w:rsidP="00C76E3C">
      <w:pPr>
        <w:ind w:left="720" w:hanging="720"/>
        <w:rPr>
          <w:rFonts w:asciiTheme="minorHAnsi" w:hAnsiTheme="minorHAnsi" w:cstheme="minorHAnsi"/>
          <w:color w:val="000000" w:themeColor="text1"/>
          <w:sz w:val="22"/>
          <w:szCs w:val="22"/>
        </w:rPr>
      </w:pPr>
      <w:r w:rsidRPr="00811DA5">
        <w:rPr>
          <w:rFonts w:asciiTheme="minorHAnsi" w:hAnsiTheme="minorHAnsi" w:cstheme="minorHAnsi"/>
          <w:color w:val="000000" w:themeColor="text1"/>
          <w:sz w:val="22"/>
          <w:szCs w:val="22"/>
        </w:rPr>
        <w:t>[</w:t>
      </w:r>
      <w:r w:rsidR="00863EA0" w:rsidRPr="00811DA5">
        <w:rPr>
          <w:rFonts w:asciiTheme="minorHAnsi" w:hAnsiTheme="minorHAnsi" w:cstheme="minorHAnsi"/>
          <w:color w:val="000000" w:themeColor="text1"/>
          <w:sz w:val="22"/>
          <w:szCs w:val="22"/>
        </w:rPr>
        <w:t>11</w:t>
      </w:r>
      <w:r w:rsidRPr="00811DA5">
        <w:rPr>
          <w:rFonts w:asciiTheme="minorHAnsi" w:hAnsiTheme="minorHAnsi" w:cstheme="minorHAnsi"/>
          <w:color w:val="000000" w:themeColor="text1"/>
          <w:sz w:val="22"/>
          <w:szCs w:val="22"/>
        </w:rPr>
        <w:t>]</w:t>
      </w:r>
      <w:r w:rsidRPr="00811DA5">
        <w:rPr>
          <w:rFonts w:asciiTheme="minorHAnsi" w:hAnsiTheme="minorHAnsi" w:cstheme="minorHAnsi"/>
          <w:color w:val="000000" w:themeColor="text1"/>
          <w:sz w:val="22"/>
          <w:szCs w:val="22"/>
        </w:rPr>
        <w:tab/>
        <w:t xml:space="preserve">A. Agarwal, S. Mehta, “Combined effect of Block Interleaving and FEC on BER Performance of OFDM based WiMAX (IEEE 802.16d) System,” American Journal of Electrical and Electronic Engineering, 2015, </w:t>
      </w:r>
      <w:r w:rsidRPr="00811DA5">
        <w:rPr>
          <w:rFonts w:asciiTheme="minorHAnsi" w:hAnsiTheme="minorHAnsi" w:cstheme="minorHAnsi"/>
          <w:color w:val="000000" w:themeColor="text1"/>
          <w:sz w:val="22"/>
          <w:szCs w:val="22"/>
          <w:shd w:val="clear" w:color="auto" w:fill="FFFFFF"/>
        </w:rPr>
        <w:t>DOI:</w:t>
      </w:r>
      <w:hyperlink r:id="rId28" w:tgtFrame="_blank" w:history="1">
        <w:r w:rsidRPr="00811DA5">
          <w:rPr>
            <w:rStyle w:val="Hyperlink"/>
            <w:rFonts w:asciiTheme="minorHAnsi" w:hAnsiTheme="minorHAnsi" w:cstheme="minorHAnsi"/>
            <w:color w:val="000000" w:themeColor="text1"/>
            <w:sz w:val="22"/>
            <w:szCs w:val="22"/>
            <w:u w:val="none"/>
            <w:bdr w:val="none" w:sz="0" w:space="0" w:color="auto" w:frame="1"/>
            <w:shd w:val="clear" w:color="auto" w:fill="FFFFFF"/>
          </w:rPr>
          <w:t>10.12691/ajeee-3-1-2</w:t>
        </w:r>
      </w:hyperlink>
      <w:r w:rsidRPr="00811DA5">
        <w:rPr>
          <w:rFonts w:asciiTheme="minorHAnsi" w:hAnsiTheme="minorHAnsi" w:cstheme="minorHAnsi"/>
          <w:color w:val="000000" w:themeColor="text1"/>
          <w:sz w:val="22"/>
          <w:szCs w:val="22"/>
        </w:rPr>
        <w:t xml:space="preserve"> [Accessed Mar. 24, 2022].</w:t>
      </w:r>
    </w:p>
    <w:p w14:paraId="392BDC52" w14:textId="256165DB" w:rsidR="00EF3200" w:rsidRPr="00811DA5" w:rsidRDefault="00EF3200" w:rsidP="006D13D3">
      <w:pPr>
        <w:rPr>
          <w:rFonts w:ascii="Century Gothic" w:hAnsi="Century Gothic"/>
        </w:rPr>
      </w:pPr>
    </w:p>
    <w:p w14:paraId="620CD680" w14:textId="77777777" w:rsidR="006270D6" w:rsidRPr="00811DA5" w:rsidRDefault="006270D6" w:rsidP="006D13D3">
      <w:pPr>
        <w:rPr>
          <w:rFonts w:ascii="Century Gothic" w:hAnsi="Century Gothic"/>
        </w:rPr>
      </w:pPr>
    </w:p>
    <w:sectPr w:rsidR="006270D6" w:rsidRPr="00811DA5" w:rsidSect="00812837">
      <w:headerReference w:type="default" r:id="rId29"/>
      <w:footerReference w:type="even" r:id="rId30"/>
      <w:footerReference w:type="default" r:id="rId3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55AC2" w14:textId="77777777" w:rsidR="00BF6FCC" w:rsidRDefault="00BF6FCC" w:rsidP="007F16B6">
      <w:r>
        <w:separator/>
      </w:r>
    </w:p>
  </w:endnote>
  <w:endnote w:type="continuationSeparator" w:id="0">
    <w:p w14:paraId="16100B53" w14:textId="77777777" w:rsidR="00BF6FCC" w:rsidRDefault="00BF6FCC" w:rsidP="007F1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9418760"/>
      <w:docPartObj>
        <w:docPartGallery w:val="Page Numbers (Bottom of Page)"/>
        <w:docPartUnique/>
      </w:docPartObj>
    </w:sdtPr>
    <w:sdtEndPr>
      <w:rPr>
        <w:rStyle w:val="PageNumber"/>
      </w:rPr>
    </w:sdtEndPr>
    <w:sdtContent>
      <w:p w14:paraId="35447E12" w14:textId="20F4EBD7" w:rsidR="007F16B6" w:rsidRDefault="007F16B6" w:rsidP="001938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C21AE6" w14:textId="77777777" w:rsidR="007F16B6" w:rsidRDefault="007F16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60182199"/>
      <w:docPartObj>
        <w:docPartGallery w:val="Page Numbers (Bottom of Page)"/>
        <w:docPartUnique/>
      </w:docPartObj>
    </w:sdtPr>
    <w:sdtEndPr>
      <w:rPr>
        <w:rStyle w:val="PageNumber"/>
      </w:rPr>
    </w:sdtEndPr>
    <w:sdtContent>
      <w:p w14:paraId="43F45CE6" w14:textId="68F420CC" w:rsidR="007F16B6" w:rsidRDefault="007F16B6" w:rsidP="001938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FD3B28" w14:textId="77777777" w:rsidR="007F16B6" w:rsidRDefault="007F16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57021" w14:textId="77777777" w:rsidR="00BF6FCC" w:rsidRDefault="00BF6FCC" w:rsidP="007F16B6">
      <w:r>
        <w:separator/>
      </w:r>
    </w:p>
  </w:footnote>
  <w:footnote w:type="continuationSeparator" w:id="0">
    <w:p w14:paraId="3F39B8C1" w14:textId="77777777" w:rsidR="00BF6FCC" w:rsidRDefault="00BF6FCC" w:rsidP="007F16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09786" w14:textId="2083BFD5" w:rsidR="007F16B6" w:rsidRDefault="007F16B6" w:rsidP="007F16B6">
    <w:pPr>
      <w:pStyle w:val="Header"/>
      <w:jc w:val="right"/>
    </w:pPr>
    <w:r>
      <w:t>Oliver Kucyj – DSP &amp; Communications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DBF"/>
    <w:rsid w:val="0006238E"/>
    <w:rsid w:val="000732D3"/>
    <w:rsid w:val="00081227"/>
    <w:rsid w:val="000C28F8"/>
    <w:rsid w:val="0011283B"/>
    <w:rsid w:val="001345C3"/>
    <w:rsid w:val="001351AE"/>
    <w:rsid w:val="001670A4"/>
    <w:rsid w:val="0017043B"/>
    <w:rsid w:val="00171528"/>
    <w:rsid w:val="001820AF"/>
    <w:rsid w:val="001B183B"/>
    <w:rsid w:val="001D4740"/>
    <w:rsid w:val="001D55C2"/>
    <w:rsid w:val="002048C5"/>
    <w:rsid w:val="00230FB3"/>
    <w:rsid w:val="002479C1"/>
    <w:rsid w:val="00250735"/>
    <w:rsid w:val="00273FDB"/>
    <w:rsid w:val="002742AD"/>
    <w:rsid w:val="002929A2"/>
    <w:rsid w:val="0029601D"/>
    <w:rsid w:val="00297374"/>
    <w:rsid w:val="002A1CDD"/>
    <w:rsid w:val="002B57A2"/>
    <w:rsid w:val="002F0D63"/>
    <w:rsid w:val="002F7BC0"/>
    <w:rsid w:val="00302189"/>
    <w:rsid w:val="00315D5F"/>
    <w:rsid w:val="00346DBA"/>
    <w:rsid w:val="0034713F"/>
    <w:rsid w:val="00373311"/>
    <w:rsid w:val="00373D8C"/>
    <w:rsid w:val="00375A9B"/>
    <w:rsid w:val="003963DA"/>
    <w:rsid w:val="003A0CA0"/>
    <w:rsid w:val="003B13D6"/>
    <w:rsid w:val="003C4BD1"/>
    <w:rsid w:val="003E1336"/>
    <w:rsid w:val="0041584C"/>
    <w:rsid w:val="0042760A"/>
    <w:rsid w:val="00441D68"/>
    <w:rsid w:val="00484FF7"/>
    <w:rsid w:val="004A2B38"/>
    <w:rsid w:val="004A7CD9"/>
    <w:rsid w:val="004D1177"/>
    <w:rsid w:val="004D4C68"/>
    <w:rsid w:val="004F51B9"/>
    <w:rsid w:val="00513DC5"/>
    <w:rsid w:val="00516A6F"/>
    <w:rsid w:val="00532A06"/>
    <w:rsid w:val="00550346"/>
    <w:rsid w:val="00557A49"/>
    <w:rsid w:val="00562B1C"/>
    <w:rsid w:val="005660BC"/>
    <w:rsid w:val="00571D6F"/>
    <w:rsid w:val="00582F6C"/>
    <w:rsid w:val="005A6764"/>
    <w:rsid w:val="005B0909"/>
    <w:rsid w:val="005C0BCF"/>
    <w:rsid w:val="005C62B1"/>
    <w:rsid w:val="005D71B8"/>
    <w:rsid w:val="005E0498"/>
    <w:rsid w:val="005E7E86"/>
    <w:rsid w:val="005F3941"/>
    <w:rsid w:val="00614207"/>
    <w:rsid w:val="006270D6"/>
    <w:rsid w:val="00627292"/>
    <w:rsid w:val="006326E4"/>
    <w:rsid w:val="00641BE4"/>
    <w:rsid w:val="006510C8"/>
    <w:rsid w:val="0066636D"/>
    <w:rsid w:val="00670800"/>
    <w:rsid w:val="00681A37"/>
    <w:rsid w:val="0068687E"/>
    <w:rsid w:val="006A5959"/>
    <w:rsid w:val="006B4F76"/>
    <w:rsid w:val="006C68F5"/>
    <w:rsid w:val="006D13D3"/>
    <w:rsid w:val="006D1D25"/>
    <w:rsid w:val="006E2E11"/>
    <w:rsid w:val="006F6E45"/>
    <w:rsid w:val="00704EC5"/>
    <w:rsid w:val="00713DBF"/>
    <w:rsid w:val="00723EA1"/>
    <w:rsid w:val="00731C28"/>
    <w:rsid w:val="007447B9"/>
    <w:rsid w:val="007509FC"/>
    <w:rsid w:val="007728D4"/>
    <w:rsid w:val="00790558"/>
    <w:rsid w:val="007A1FC8"/>
    <w:rsid w:val="007A5A7C"/>
    <w:rsid w:val="007D6C4E"/>
    <w:rsid w:val="007E0E0B"/>
    <w:rsid w:val="007E1966"/>
    <w:rsid w:val="007F16B6"/>
    <w:rsid w:val="007F509C"/>
    <w:rsid w:val="00811DA5"/>
    <w:rsid w:val="00812837"/>
    <w:rsid w:val="00816C87"/>
    <w:rsid w:val="0081730A"/>
    <w:rsid w:val="008351B6"/>
    <w:rsid w:val="008453E8"/>
    <w:rsid w:val="00845A50"/>
    <w:rsid w:val="00860499"/>
    <w:rsid w:val="00863EA0"/>
    <w:rsid w:val="008828F3"/>
    <w:rsid w:val="00895827"/>
    <w:rsid w:val="008A2FC5"/>
    <w:rsid w:val="008F1101"/>
    <w:rsid w:val="008F1390"/>
    <w:rsid w:val="009022DB"/>
    <w:rsid w:val="0090476A"/>
    <w:rsid w:val="0093627B"/>
    <w:rsid w:val="00967A22"/>
    <w:rsid w:val="0098640A"/>
    <w:rsid w:val="009C5AC9"/>
    <w:rsid w:val="009D5C74"/>
    <w:rsid w:val="009E0B82"/>
    <w:rsid w:val="009F18AF"/>
    <w:rsid w:val="009F68D1"/>
    <w:rsid w:val="00A30FA5"/>
    <w:rsid w:val="00A63875"/>
    <w:rsid w:val="00A71644"/>
    <w:rsid w:val="00A84936"/>
    <w:rsid w:val="00A9335A"/>
    <w:rsid w:val="00AA5808"/>
    <w:rsid w:val="00AC0CEF"/>
    <w:rsid w:val="00AC3D71"/>
    <w:rsid w:val="00AE6F9C"/>
    <w:rsid w:val="00AF399C"/>
    <w:rsid w:val="00B005F5"/>
    <w:rsid w:val="00B051EE"/>
    <w:rsid w:val="00B06F06"/>
    <w:rsid w:val="00B30970"/>
    <w:rsid w:val="00B4604F"/>
    <w:rsid w:val="00B52F83"/>
    <w:rsid w:val="00B564BE"/>
    <w:rsid w:val="00B5760D"/>
    <w:rsid w:val="00B60925"/>
    <w:rsid w:val="00B66E31"/>
    <w:rsid w:val="00B960C1"/>
    <w:rsid w:val="00BA2D55"/>
    <w:rsid w:val="00BA6A54"/>
    <w:rsid w:val="00BB15E9"/>
    <w:rsid w:val="00BD3191"/>
    <w:rsid w:val="00BF6F70"/>
    <w:rsid w:val="00BF6FCC"/>
    <w:rsid w:val="00C13196"/>
    <w:rsid w:val="00C32AF0"/>
    <w:rsid w:val="00C36388"/>
    <w:rsid w:val="00C42038"/>
    <w:rsid w:val="00C55CD8"/>
    <w:rsid w:val="00C61158"/>
    <w:rsid w:val="00C6467C"/>
    <w:rsid w:val="00C76186"/>
    <w:rsid w:val="00C76E3C"/>
    <w:rsid w:val="00C77A6A"/>
    <w:rsid w:val="00C77E68"/>
    <w:rsid w:val="00C848C8"/>
    <w:rsid w:val="00CC156F"/>
    <w:rsid w:val="00CC6D53"/>
    <w:rsid w:val="00CD3AD4"/>
    <w:rsid w:val="00CF1DD3"/>
    <w:rsid w:val="00D2414B"/>
    <w:rsid w:val="00D251D4"/>
    <w:rsid w:val="00D35D78"/>
    <w:rsid w:val="00D36B1A"/>
    <w:rsid w:val="00D579A7"/>
    <w:rsid w:val="00D6052D"/>
    <w:rsid w:val="00D67742"/>
    <w:rsid w:val="00D9253E"/>
    <w:rsid w:val="00DA2295"/>
    <w:rsid w:val="00DB413D"/>
    <w:rsid w:val="00DD2D35"/>
    <w:rsid w:val="00E01947"/>
    <w:rsid w:val="00E44E63"/>
    <w:rsid w:val="00E679C2"/>
    <w:rsid w:val="00EA7065"/>
    <w:rsid w:val="00EB7179"/>
    <w:rsid w:val="00EC7E05"/>
    <w:rsid w:val="00EF3200"/>
    <w:rsid w:val="00F01177"/>
    <w:rsid w:val="00F2481E"/>
    <w:rsid w:val="00F30112"/>
    <w:rsid w:val="00F36171"/>
    <w:rsid w:val="00F369EB"/>
    <w:rsid w:val="00F63979"/>
    <w:rsid w:val="00F6485B"/>
    <w:rsid w:val="00F64CFA"/>
    <w:rsid w:val="00F75C75"/>
    <w:rsid w:val="00F9782F"/>
    <w:rsid w:val="00FA453A"/>
    <w:rsid w:val="00FC0793"/>
    <w:rsid w:val="00FE2583"/>
    <w:rsid w:val="00FE6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5BE10"/>
  <w15:chartTrackingRefBased/>
  <w15:docId w15:val="{82DFD49B-C56F-F946-A992-FC3C601E0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909"/>
    <w:rPr>
      <w:rFonts w:ascii="Times New Roman" w:eastAsia="Times New Roman" w:hAnsi="Times New Roman" w:cs="Times New Roman"/>
      <w:lang w:eastAsia="en-GB"/>
    </w:rPr>
  </w:style>
  <w:style w:type="paragraph" w:styleId="Heading1">
    <w:name w:val="heading 1"/>
    <w:aliases w:val="Heading 1 This one"/>
    <w:basedOn w:val="Normal"/>
    <w:link w:val="Heading1Char"/>
    <w:autoRedefine/>
    <w:uiPriority w:val="9"/>
    <w:qFormat/>
    <w:rsid w:val="00811DA5"/>
    <w:pPr>
      <w:spacing w:before="100" w:beforeAutospacing="1" w:after="100" w:afterAutospacing="1"/>
      <w:outlineLvl w:val="0"/>
    </w:pPr>
    <w:rPr>
      <w:rFonts w:asciiTheme="minorHAnsi" w:hAnsiTheme="minorHAnsi"/>
      <w:b/>
      <w:bCs/>
      <w:color w:val="000000" w:themeColor="text1"/>
      <w:kern w:val="36"/>
      <w:sz w:val="28"/>
      <w:szCs w:val="52"/>
    </w:rPr>
  </w:style>
  <w:style w:type="paragraph" w:styleId="Heading2">
    <w:name w:val="heading 2"/>
    <w:basedOn w:val="Normal"/>
    <w:next w:val="Normal"/>
    <w:link w:val="Heading2Char"/>
    <w:uiPriority w:val="9"/>
    <w:unhideWhenUsed/>
    <w:qFormat/>
    <w:rsid w:val="00B005F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This one Char"/>
    <w:basedOn w:val="DefaultParagraphFont"/>
    <w:link w:val="Heading1"/>
    <w:uiPriority w:val="9"/>
    <w:rsid w:val="00811DA5"/>
    <w:rPr>
      <w:rFonts w:eastAsia="Times New Roman" w:cs="Times New Roman"/>
      <w:b/>
      <w:bCs/>
      <w:color w:val="000000" w:themeColor="text1"/>
      <w:kern w:val="36"/>
      <w:sz w:val="28"/>
      <w:szCs w:val="52"/>
      <w:lang w:eastAsia="en-GB"/>
    </w:rPr>
  </w:style>
  <w:style w:type="character" w:styleId="Hyperlink">
    <w:name w:val="Hyperlink"/>
    <w:basedOn w:val="DefaultParagraphFont"/>
    <w:uiPriority w:val="99"/>
    <w:unhideWhenUsed/>
    <w:rsid w:val="00B564BE"/>
    <w:rPr>
      <w:color w:val="0563C1" w:themeColor="hyperlink"/>
      <w:u w:val="single"/>
    </w:rPr>
  </w:style>
  <w:style w:type="character" w:styleId="UnresolvedMention">
    <w:name w:val="Unresolved Mention"/>
    <w:basedOn w:val="DefaultParagraphFont"/>
    <w:uiPriority w:val="99"/>
    <w:semiHidden/>
    <w:unhideWhenUsed/>
    <w:rsid w:val="00B564BE"/>
    <w:rPr>
      <w:color w:val="605E5C"/>
      <w:shd w:val="clear" w:color="auto" w:fill="E1DFDD"/>
    </w:rPr>
  </w:style>
  <w:style w:type="character" w:styleId="FollowedHyperlink">
    <w:name w:val="FollowedHyperlink"/>
    <w:basedOn w:val="DefaultParagraphFont"/>
    <w:uiPriority w:val="99"/>
    <w:semiHidden/>
    <w:unhideWhenUsed/>
    <w:rsid w:val="000732D3"/>
    <w:rPr>
      <w:color w:val="954F72" w:themeColor="followedHyperlink"/>
      <w:u w:val="single"/>
    </w:rPr>
  </w:style>
  <w:style w:type="table" w:styleId="TableGrid">
    <w:name w:val="Table Grid"/>
    <w:basedOn w:val="TableNormal"/>
    <w:uiPriority w:val="39"/>
    <w:rsid w:val="00FA45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6D1D2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6D1D2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6D1D2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B005F5"/>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3B13D6"/>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Cs w:val="28"/>
      <w:lang w:val="en-US" w:eastAsia="en-US"/>
    </w:rPr>
  </w:style>
  <w:style w:type="paragraph" w:styleId="TOC1">
    <w:name w:val="toc 1"/>
    <w:basedOn w:val="Normal"/>
    <w:next w:val="Normal"/>
    <w:autoRedefine/>
    <w:uiPriority w:val="39"/>
    <w:unhideWhenUsed/>
    <w:rsid w:val="003B13D6"/>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3B13D6"/>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3B13D6"/>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B13D6"/>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B13D6"/>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B13D6"/>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B13D6"/>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B13D6"/>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B13D6"/>
    <w:pPr>
      <w:ind w:left="1920"/>
    </w:pPr>
    <w:rPr>
      <w:rFonts w:asciiTheme="minorHAnsi" w:hAnsiTheme="minorHAnsi" w:cstheme="minorHAnsi"/>
      <w:sz w:val="20"/>
      <w:szCs w:val="20"/>
    </w:rPr>
  </w:style>
  <w:style w:type="paragraph" w:styleId="Header">
    <w:name w:val="header"/>
    <w:basedOn w:val="Normal"/>
    <w:link w:val="HeaderChar"/>
    <w:uiPriority w:val="99"/>
    <w:unhideWhenUsed/>
    <w:rsid w:val="007F16B6"/>
    <w:pPr>
      <w:tabs>
        <w:tab w:val="center" w:pos="4513"/>
        <w:tab w:val="right" w:pos="9026"/>
      </w:tabs>
    </w:pPr>
  </w:style>
  <w:style w:type="character" w:customStyle="1" w:styleId="HeaderChar">
    <w:name w:val="Header Char"/>
    <w:basedOn w:val="DefaultParagraphFont"/>
    <w:link w:val="Header"/>
    <w:uiPriority w:val="99"/>
    <w:rsid w:val="007F16B6"/>
    <w:rPr>
      <w:rFonts w:ascii="Times New Roman" w:eastAsia="Times New Roman" w:hAnsi="Times New Roman" w:cs="Times New Roman"/>
      <w:lang w:eastAsia="en-GB"/>
    </w:rPr>
  </w:style>
  <w:style w:type="paragraph" w:styleId="Footer">
    <w:name w:val="footer"/>
    <w:basedOn w:val="Normal"/>
    <w:link w:val="FooterChar"/>
    <w:uiPriority w:val="99"/>
    <w:unhideWhenUsed/>
    <w:rsid w:val="007F16B6"/>
    <w:pPr>
      <w:tabs>
        <w:tab w:val="center" w:pos="4513"/>
        <w:tab w:val="right" w:pos="9026"/>
      </w:tabs>
    </w:pPr>
  </w:style>
  <w:style w:type="character" w:customStyle="1" w:styleId="FooterChar">
    <w:name w:val="Footer Char"/>
    <w:basedOn w:val="DefaultParagraphFont"/>
    <w:link w:val="Footer"/>
    <w:uiPriority w:val="99"/>
    <w:rsid w:val="007F16B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F16B6"/>
  </w:style>
  <w:style w:type="paragraph" w:styleId="NoSpacing">
    <w:name w:val="No Spacing"/>
    <w:link w:val="NoSpacingChar"/>
    <w:uiPriority w:val="1"/>
    <w:qFormat/>
    <w:rsid w:val="00AF399C"/>
    <w:rPr>
      <w:rFonts w:eastAsiaTheme="minorEastAsia"/>
      <w:sz w:val="22"/>
      <w:szCs w:val="22"/>
      <w:lang w:val="en-US" w:eastAsia="zh-CN"/>
    </w:rPr>
  </w:style>
  <w:style w:type="character" w:customStyle="1" w:styleId="NoSpacingChar">
    <w:name w:val="No Spacing Char"/>
    <w:basedOn w:val="DefaultParagraphFont"/>
    <w:link w:val="NoSpacing"/>
    <w:uiPriority w:val="1"/>
    <w:rsid w:val="00AF399C"/>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0494">
      <w:bodyDiv w:val="1"/>
      <w:marLeft w:val="0"/>
      <w:marRight w:val="0"/>
      <w:marTop w:val="0"/>
      <w:marBottom w:val="0"/>
      <w:divBdr>
        <w:top w:val="none" w:sz="0" w:space="0" w:color="auto"/>
        <w:left w:val="none" w:sz="0" w:space="0" w:color="auto"/>
        <w:bottom w:val="none" w:sz="0" w:space="0" w:color="auto"/>
        <w:right w:val="none" w:sz="0" w:space="0" w:color="auto"/>
      </w:divBdr>
    </w:div>
    <w:div w:id="391857086">
      <w:bodyDiv w:val="1"/>
      <w:marLeft w:val="0"/>
      <w:marRight w:val="0"/>
      <w:marTop w:val="0"/>
      <w:marBottom w:val="0"/>
      <w:divBdr>
        <w:top w:val="none" w:sz="0" w:space="0" w:color="auto"/>
        <w:left w:val="none" w:sz="0" w:space="0" w:color="auto"/>
        <w:bottom w:val="none" w:sz="0" w:space="0" w:color="auto"/>
        <w:right w:val="none" w:sz="0" w:space="0" w:color="auto"/>
      </w:divBdr>
    </w:div>
    <w:div w:id="411664009">
      <w:bodyDiv w:val="1"/>
      <w:marLeft w:val="0"/>
      <w:marRight w:val="0"/>
      <w:marTop w:val="0"/>
      <w:marBottom w:val="0"/>
      <w:divBdr>
        <w:top w:val="none" w:sz="0" w:space="0" w:color="auto"/>
        <w:left w:val="none" w:sz="0" w:space="0" w:color="auto"/>
        <w:bottom w:val="none" w:sz="0" w:space="0" w:color="auto"/>
        <w:right w:val="none" w:sz="0" w:space="0" w:color="auto"/>
      </w:divBdr>
    </w:div>
    <w:div w:id="437332298">
      <w:bodyDiv w:val="1"/>
      <w:marLeft w:val="0"/>
      <w:marRight w:val="0"/>
      <w:marTop w:val="0"/>
      <w:marBottom w:val="0"/>
      <w:divBdr>
        <w:top w:val="none" w:sz="0" w:space="0" w:color="auto"/>
        <w:left w:val="none" w:sz="0" w:space="0" w:color="auto"/>
        <w:bottom w:val="none" w:sz="0" w:space="0" w:color="auto"/>
        <w:right w:val="none" w:sz="0" w:space="0" w:color="auto"/>
      </w:divBdr>
    </w:div>
    <w:div w:id="504369469">
      <w:bodyDiv w:val="1"/>
      <w:marLeft w:val="0"/>
      <w:marRight w:val="0"/>
      <w:marTop w:val="0"/>
      <w:marBottom w:val="0"/>
      <w:divBdr>
        <w:top w:val="none" w:sz="0" w:space="0" w:color="auto"/>
        <w:left w:val="none" w:sz="0" w:space="0" w:color="auto"/>
        <w:bottom w:val="none" w:sz="0" w:space="0" w:color="auto"/>
        <w:right w:val="none" w:sz="0" w:space="0" w:color="auto"/>
      </w:divBdr>
    </w:div>
    <w:div w:id="527988553">
      <w:bodyDiv w:val="1"/>
      <w:marLeft w:val="0"/>
      <w:marRight w:val="0"/>
      <w:marTop w:val="0"/>
      <w:marBottom w:val="0"/>
      <w:divBdr>
        <w:top w:val="none" w:sz="0" w:space="0" w:color="auto"/>
        <w:left w:val="none" w:sz="0" w:space="0" w:color="auto"/>
        <w:bottom w:val="none" w:sz="0" w:space="0" w:color="auto"/>
        <w:right w:val="none" w:sz="0" w:space="0" w:color="auto"/>
      </w:divBdr>
    </w:div>
    <w:div w:id="613899020">
      <w:bodyDiv w:val="1"/>
      <w:marLeft w:val="0"/>
      <w:marRight w:val="0"/>
      <w:marTop w:val="0"/>
      <w:marBottom w:val="0"/>
      <w:divBdr>
        <w:top w:val="none" w:sz="0" w:space="0" w:color="auto"/>
        <w:left w:val="none" w:sz="0" w:space="0" w:color="auto"/>
        <w:bottom w:val="none" w:sz="0" w:space="0" w:color="auto"/>
        <w:right w:val="none" w:sz="0" w:space="0" w:color="auto"/>
      </w:divBdr>
    </w:div>
    <w:div w:id="738596701">
      <w:bodyDiv w:val="1"/>
      <w:marLeft w:val="0"/>
      <w:marRight w:val="0"/>
      <w:marTop w:val="0"/>
      <w:marBottom w:val="0"/>
      <w:divBdr>
        <w:top w:val="none" w:sz="0" w:space="0" w:color="auto"/>
        <w:left w:val="none" w:sz="0" w:space="0" w:color="auto"/>
        <w:bottom w:val="none" w:sz="0" w:space="0" w:color="auto"/>
        <w:right w:val="none" w:sz="0" w:space="0" w:color="auto"/>
      </w:divBdr>
    </w:div>
    <w:div w:id="771126125">
      <w:bodyDiv w:val="1"/>
      <w:marLeft w:val="0"/>
      <w:marRight w:val="0"/>
      <w:marTop w:val="0"/>
      <w:marBottom w:val="0"/>
      <w:divBdr>
        <w:top w:val="none" w:sz="0" w:space="0" w:color="auto"/>
        <w:left w:val="none" w:sz="0" w:space="0" w:color="auto"/>
        <w:bottom w:val="none" w:sz="0" w:space="0" w:color="auto"/>
        <w:right w:val="none" w:sz="0" w:space="0" w:color="auto"/>
      </w:divBdr>
    </w:div>
    <w:div w:id="862745096">
      <w:bodyDiv w:val="1"/>
      <w:marLeft w:val="0"/>
      <w:marRight w:val="0"/>
      <w:marTop w:val="0"/>
      <w:marBottom w:val="0"/>
      <w:divBdr>
        <w:top w:val="none" w:sz="0" w:space="0" w:color="auto"/>
        <w:left w:val="none" w:sz="0" w:space="0" w:color="auto"/>
        <w:bottom w:val="none" w:sz="0" w:space="0" w:color="auto"/>
        <w:right w:val="none" w:sz="0" w:space="0" w:color="auto"/>
      </w:divBdr>
    </w:div>
    <w:div w:id="1033118182">
      <w:bodyDiv w:val="1"/>
      <w:marLeft w:val="0"/>
      <w:marRight w:val="0"/>
      <w:marTop w:val="0"/>
      <w:marBottom w:val="0"/>
      <w:divBdr>
        <w:top w:val="none" w:sz="0" w:space="0" w:color="auto"/>
        <w:left w:val="none" w:sz="0" w:space="0" w:color="auto"/>
        <w:bottom w:val="none" w:sz="0" w:space="0" w:color="auto"/>
        <w:right w:val="none" w:sz="0" w:space="0" w:color="auto"/>
      </w:divBdr>
    </w:div>
    <w:div w:id="1527131911">
      <w:bodyDiv w:val="1"/>
      <w:marLeft w:val="0"/>
      <w:marRight w:val="0"/>
      <w:marTop w:val="0"/>
      <w:marBottom w:val="0"/>
      <w:divBdr>
        <w:top w:val="none" w:sz="0" w:space="0" w:color="auto"/>
        <w:left w:val="none" w:sz="0" w:space="0" w:color="auto"/>
        <w:bottom w:val="none" w:sz="0" w:space="0" w:color="auto"/>
        <w:right w:val="none" w:sz="0" w:space="0" w:color="auto"/>
      </w:divBdr>
    </w:div>
    <w:div w:id="1607079820">
      <w:bodyDiv w:val="1"/>
      <w:marLeft w:val="0"/>
      <w:marRight w:val="0"/>
      <w:marTop w:val="0"/>
      <w:marBottom w:val="0"/>
      <w:divBdr>
        <w:top w:val="none" w:sz="0" w:space="0" w:color="auto"/>
        <w:left w:val="none" w:sz="0" w:space="0" w:color="auto"/>
        <w:bottom w:val="none" w:sz="0" w:space="0" w:color="auto"/>
        <w:right w:val="none" w:sz="0" w:space="0" w:color="auto"/>
      </w:divBdr>
    </w:div>
    <w:div w:id="1688754800">
      <w:bodyDiv w:val="1"/>
      <w:marLeft w:val="0"/>
      <w:marRight w:val="0"/>
      <w:marTop w:val="0"/>
      <w:marBottom w:val="0"/>
      <w:divBdr>
        <w:top w:val="none" w:sz="0" w:space="0" w:color="auto"/>
        <w:left w:val="none" w:sz="0" w:space="0" w:color="auto"/>
        <w:bottom w:val="none" w:sz="0" w:space="0" w:color="auto"/>
        <w:right w:val="none" w:sz="0" w:space="0" w:color="auto"/>
      </w:divBdr>
    </w:div>
    <w:div w:id="1979602521">
      <w:bodyDiv w:val="1"/>
      <w:marLeft w:val="0"/>
      <w:marRight w:val="0"/>
      <w:marTop w:val="0"/>
      <w:marBottom w:val="0"/>
      <w:divBdr>
        <w:top w:val="none" w:sz="0" w:space="0" w:color="auto"/>
        <w:left w:val="none" w:sz="0" w:space="0" w:color="auto"/>
        <w:bottom w:val="none" w:sz="0" w:space="0" w:color="auto"/>
        <w:right w:val="none" w:sz="0" w:space="0" w:color="auto"/>
      </w:divBdr>
    </w:div>
    <w:div w:id="203334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viavisolutions.com/en-uk/products/bit-error-rate-test-bert"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community.sw.siemens.com/s/article/digital-signal-processing-sampling-rates-bandwidth-spectral-lines-and-mor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blogs.keysight.com/content/usergenerated/asi/cloud/content/keysight-blog/en/blogs/tech/rfmw/jcr:content/root/responsivegrid/keysight_layout_cont_526586764/colcntrl-1/column-1/journal/modulation_schemesf-6MpZ.social.0.7.html"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usna.edu/ECE/ec312/Lessons/wireless/EC312_Lesson_21_Digital_Modulation_Course_Notes.pdf" TargetMode="External"/><Relationship Id="rId28" Type="http://schemas.openxmlformats.org/officeDocument/2006/relationships/hyperlink" Target="http://dx.doi.org/10.12691/ajeee-3-1-2" TargetMode="Externa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engineerscommunity.com/t/digital-modulation/5621" TargetMode="External"/><Relationship Id="rId27" Type="http://schemas.openxmlformats.org/officeDocument/2006/relationships/hyperlink" Target="https://cloudrf.com/modelling-the-bit-error-rate-ber/" TargetMode="External"/><Relationship Id="rId30" Type="http://schemas.openxmlformats.org/officeDocument/2006/relationships/footer" Target="footer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4GL22</b:Tag>
    <b:SourceType>InternetSite</b:SourceType>
    <b:Guid>{8C3D7DA8-E9FC-8144-9F51-B817B7F2CF6B}</b:Guid>
    <b:Title>4G LTE Mall</b:Title>
    <b:URL>https://www.4gltemall.com/blog/qam-2/</b:URL>
    <b:YearAccessed>2022</b:YearAccessed>
    <b:MonthAccessed>March</b:MonthAccessed>
    <b:DayAccessed>18th</b:DayAccessed>
    <b:RefOrder>1</b:RefOrder>
  </b:Source>
</b:Sources>
</file>

<file path=customXml/itemProps1.xml><?xml version="1.0" encoding="utf-8"?>
<ds:datastoreItem xmlns:ds="http://schemas.openxmlformats.org/officeDocument/2006/customXml" ds:itemID="{6C6B976B-E3EC-7E41-BEDC-E5210E9C1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16</Pages>
  <Words>3024</Words>
  <Characters>17242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Kucyj</dc:creator>
  <cp:keywords/>
  <dc:description/>
  <cp:lastModifiedBy>Oliver Kucyj</cp:lastModifiedBy>
  <cp:revision>4</cp:revision>
  <cp:lastPrinted>2022-03-27T13:26:00Z</cp:lastPrinted>
  <dcterms:created xsi:type="dcterms:W3CDTF">2022-03-31T10:49:00Z</dcterms:created>
  <dcterms:modified xsi:type="dcterms:W3CDTF">2022-03-31T12:31:00Z</dcterms:modified>
</cp:coreProperties>
</file>