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982A5A" w14:textId="77777777" w:rsidR="00EF0BE1" w:rsidRPr="006243FA" w:rsidRDefault="00EF0BE1" w:rsidP="00EF0BE1">
      <w:pPr>
        <w:sectPr w:rsidR="00EF0BE1" w:rsidRPr="006243FA" w:rsidSect="00EC0A98">
          <w:headerReference w:type="default" r:id="rId6"/>
          <w:footerReference w:type="default" r:id="rId7"/>
          <w:pgSz w:w="11900" w:h="16840"/>
          <w:pgMar w:top="1440" w:right="1440" w:bottom="1440" w:left="1440" w:header="720" w:footer="720" w:gutter="0"/>
          <w:cols w:space="720"/>
          <w:docGrid w:linePitch="360"/>
        </w:sectPr>
      </w:pPr>
    </w:p>
    <w:p w14:paraId="499DB382" w14:textId="7D367EB5" w:rsidR="00EF0BE1" w:rsidRPr="006243FA" w:rsidRDefault="00D46A8E" w:rsidP="00B24C18">
      <w:pPr>
        <w:pStyle w:val="Heading1"/>
        <w:rPr>
          <w:b/>
        </w:rPr>
      </w:pPr>
      <w:r w:rsidRPr="006243FA">
        <w:rPr>
          <w:b/>
        </w:rPr>
        <w:t>Lesson Plan Phase 1</w:t>
      </w:r>
    </w:p>
    <w:p w14:paraId="41FC62E2" w14:textId="77777777" w:rsidR="00EF0BE1" w:rsidRPr="006243FA" w:rsidRDefault="00EF0BE1" w:rsidP="00EF0BE1">
      <w:pPr>
        <w:sectPr w:rsidR="00EF0BE1" w:rsidRPr="006243FA" w:rsidSect="00EF0BE1">
          <w:type w:val="continuous"/>
          <w:pgSz w:w="11900" w:h="16840"/>
          <w:pgMar w:top="1440" w:right="1440" w:bottom="1440" w:left="1440" w:header="720" w:footer="720" w:gutter="0"/>
          <w:cols w:space="720"/>
          <w:docGrid w:linePitch="360"/>
        </w:sectPr>
      </w:pPr>
    </w:p>
    <w:p w14:paraId="0A6A5E15" w14:textId="77777777" w:rsidR="00D46A8E" w:rsidRPr="006243FA" w:rsidRDefault="00D46A8E" w:rsidP="00D46A8E">
      <w:pPr>
        <w:rPr>
          <w:b/>
          <w:sz w:val="28"/>
          <w:szCs w:val="28"/>
        </w:rPr>
      </w:pPr>
      <w:r w:rsidRPr="006243FA">
        <w:rPr>
          <w:b/>
          <w:sz w:val="28"/>
          <w:szCs w:val="28"/>
        </w:rPr>
        <w:t xml:space="preserve">Lesson Plan – Step 1 </w:t>
      </w:r>
      <w:proofErr w:type="spellStart"/>
      <w:r w:rsidRPr="006243FA">
        <w:rPr>
          <w:b/>
          <w:sz w:val="28"/>
          <w:szCs w:val="28"/>
        </w:rPr>
        <w:t>Cynllun</w:t>
      </w:r>
      <w:proofErr w:type="spellEnd"/>
      <w:r w:rsidRPr="006243FA">
        <w:rPr>
          <w:b/>
          <w:sz w:val="28"/>
          <w:szCs w:val="28"/>
        </w:rPr>
        <w:t xml:space="preserve"> </w:t>
      </w:r>
      <w:proofErr w:type="spellStart"/>
      <w:r w:rsidRPr="006243FA">
        <w:rPr>
          <w:b/>
          <w:sz w:val="28"/>
          <w:szCs w:val="28"/>
        </w:rPr>
        <w:t>Gwers</w:t>
      </w:r>
      <w:proofErr w:type="spellEnd"/>
      <w:r w:rsidRPr="006243FA">
        <w:rPr>
          <w:b/>
          <w:sz w:val="28"/>
          <w:szCs w:val="28"/>
        </w:rPr>
        <w:t xml:space="preserve"> – Cam 1</w:t>
      </w:r>
    </w:p>
    <w:p w14:paraId="2DA80746" w14:textId="77777777" w:rsidR="00D46A8E" w:rsidRPr="006243FA" w:rsidRDefault="00D46A8E" w:rsidP="00D46A8E">
      <w:pPr>
        <w:rPr>
          <w:sz w:val="28"/>
          <w:szCs w:val="28"/>
        </w:rPr>
      </w:pPr>
    </w:p>
    <w:tbl>
      <w:tblPr>
        <w:tblStyle w:val="TableGrid"/>
        <w:tblW w:w="0" w:type="auto"/>
        <w:tblLook w:val="04A0" w:firstRow="1" w:lastRow="0" w:firstColumn="1" w:lastColumn="0" w:noHBand="0" w:noVBand="1"/>
      </w:tblPr>
      <w:tblGrid>
        <w:gridCol w:w="2252"/>
        <w:gridCol w:w="3555"/>
        <w:gridCol w:w="950"/>
        <w:gridCol w:w="2253"/>
      </w:tblGrid>
      <w:tr w:rsidR="00D46A8E" w:rsidRPr="006243FA" w14:paraId="141F71CE" w14:textId="77777777" w:rsidTr="000432F2">
        <w:tc>
          <w:tcPr>
            <w:tcW w:w="2252" w:type="dxa"/>
            <w:shd w:val="clear" w:color="auto" w:fill="auto"/>
          </w:tcPr>
          <w:p w14:paraId="222BD263" w14:textId="77777777" w:rsidR="00D46A8E" w:rsidRPr="006243FA" w:rsidRDefault="00D46A8E" w:rsidP="00E4674D">
            <w:pPr>
              <w:rPr>
                <w:szCs w:val="28"/>
              </w:rPr>
            </w:pPr>
            <w:r w:rsidRPr="006243FA">
              <w:rPr>
                <w:szCs w:val="28"/>
              </w:rPr>
              <w:t>Student-teacher</w:t>
            </w:r>
          </w:p>
        </w:tc>
        <w:tc>
          <w:tcPr>
            <w:tcW w:w="3555" w:type="dxa"/>
          </w:tcPr>
          <w:p w14:paraId="0632DE29" w14:textId="11A829A3" w:rsidR="00D46A8E" w:rsidRPr="00610ED0" w:rsidRDefault="00610ED0" w:rsidP="00E4674D">
            <w:r>
              <w:t xml:space="preserve">Amy </w:t>
            </w:r>
            <w:proofErr w:type="spellStart"/>
            <w:r>
              <w:t>Strelley</w:t>
            </w:r>
            <w:proofErr w:type="spellEnd"/>
          </w:p>
        </w:tc>
        <w:tc>
          <w:tcPr>
            <w:tcW w:w="950" w:type="dxa"/>
            <w:shd w:val="clear" w:color="auto" w:fill="auto"/>
          </w:tcPr>
          <w:p w14:paraId="6881753A" w14:textId="77777777" w:rsidR="00D46A8E" w:rsidRPr="006243FA" w:rsidRDefault="00D46A8E" w:rsidP="00E4674D">
            <w:pPr>
              <w:rPr>
                <w:szCs w:val="28"/>
              </w:rPr>
            </w:pPr>
            <w:r w:rsidRPr="006243FA">
              <w:rPr>
                <w:szCs w:val="28"/>
              </w:rPr>
              <w:t>Class:</w:t>
            </w:r>
          </w:p>
        </w:tc>
        <w:tc>
          <w:tcPr>
            <w:tcW w:w="2253" w:type="dxa"/>
          </w:tcPr>
          <w:p w14:paraId="497B23F6" w14:textId="54880B11" w:rsidR="00D46A8E" w:rsidRPr="00610ED0" w:rsidRDefault="00610ED0" w:rsidP="00E4674D">
            <w:r>
              <w:t>Reception</w:t>
            </w:r>
          </w:p>
        </w:tc>
      </w:tr>
      <w:tr w:rsidR="00D46A8E" w:rsidRPr="006243FA" w14:paraId="03967396" w14:textId="77777777" w:rsidTr="000432F2">
        <w:tc>
          <w:tcPr>
            <w:tcW w:w="2252" w:type="dxa"/>
            <w:shd w:val="clear" w:color="auto" w:fill="auto"/>
          </w:tcPr>
          <w:p w14:paraId="155DB2B9" w14:textId="2A3E79B2" w:rsidR="00D46A8E" w:rsidRPr="006243FA" w:rsidRDefault="000B6B62" w:rsidP="00E4674D">
            <w:pPr>
              <w:rPr>
                <w:szCs w:val="28"/>
              </w:rPr>
            </w:pPr>
            <w:proofErr w:type="spellStart"/>
            <w:r w:rsidRPr="006243FA">
              <w:rPr>
                <w:szCs w:val="28"/>
              </w:rPr>
              <w:t>AoLE</w:t>
            </w:r>
            <w:proofErr w:type="spellEnd"/>
            <w:r w:rsidRPr="006243FA">
              <w:rPr>
                <w:szCs w:val="28"/>
              </w:rPr>
              <w:t xml:space="preserve"> or Subject</w:t>
            </w:r>
          </w:p>
        </w:tc>
        <w:tc>
          <w:tcPr>
            <w:tcW w:w="3555" w:type="dxa"/>
          </w:tcPr>
          <w:p w14:paraId="469E103D" w14:textId="097BB07F" w:rsidR="00D46A8E" w:rsidRPr="00610ED0" w:rsidRDefault="00610ED0" w:rsidP="00E4674D">
            <w:r>
              <w:t xml:space="preserve">Languages, Literacy and Communication. </w:t>
            </w:r>
          </w:p>
        </w:tc>
        <w:tc>
          <w:tcPr>
            <w:tcW w:w="950" w:type="dxa"/>
            <w:shd w:val="clear" w:color="auto" w:fill="auto"/>
          </w:tcPr>
          <w:p w14:paraId="38E1D45E" w14:textId="77777777" w:rsidR="00D46A8E" w:rsidRPr="006243FA" w:rsidRDefault="00D46A8E" w:rsidP="00E4674D">
            <w:pPr>
              <w:rPr>
                <w:szCs w:val="28"/>
              </w:rPr>
            </w:pPr>
            <w:r w:rsidRPr="006243FA">
              <w:rPr>
                <w:szCs w:val="28"/>
              </w:rPr>
              <w:t>Date:</w:t>
            </w:r>
          </w:p>
        </w:tc>
        <w:tc>
          <w:tcPr>
            <w:tcW w:w="2253" w:type="dxa"/>
          </w:tcPr>
          <w:p w14:paraId="4A9CFCAE" w14:textId="7ACCBDF7" w:rsidR="00D46A8E" w:rsidRPr="00610ED0" w:rsidRDefault="00610ED0" w:rsidP="00E4674D">
            <w:r>
              <w:t>10.12.2019</w:t>
            </w:r>
          </w:p>
        </w:tc>
      </w:tr>
      <w:tr w:rsidR="00D46A8E" w:rsidRPr="006243FA" w14:paraId="67A3E20D" w14:textId="77777777" w:rsidTr="004E1B77">
        <w:tc>
          <w:tcPr>
            <w:tcW w:w="2252" w:type="dxa"/>
            <w:shd w:val="clear" w:color="auto" w:fill="auto"/>
          </w:tcPr>
          <w:p w14:paraId="3DDCE2D6" w14:textId="1D86DAFA" w:rsidR="00D46A8E" w:rsidRPr="006243FA" w:rsidRDefault="000B6B62" w:rsidP="00E4674D">
            <w:pPr>
              <w:rPr>
                <w:szCs w:val="28"/>
              </w:rPr>
            </w:pPr>
            <w:r w:rsidRPr="006243FA">
              <w:rPr>
                <w:szCs w:val="28"/>
              </w:rPr>
              <w:t>Lesson Focus</w:t>
            </w:r>
            <w:r w:rsidR="00D46A8E" w:rsidRPr="006243FA">
              <w:rPr>
                <w:szCs w:val="28"/>
              </w:rPr>
              <w:t>:</w:t>
            </w:r>
          </w:p>
        </w:tc>
        <w:tc>
          <w:tcPr>
            <w:tcW w:w="6758" w:type="dxa"/>
            <w:gridSpan w:val="3"/>
          </w:tcPr>
          <w:p w14:paraId="5DF6FF10" w14:textId="2E3503F0" w:rsidR="00D46A8E" w:rsidRPr="00610ED0" w:rsidRDefault="0087788A" w:rsidP="00E4674D">
            <w:r>
              <w:t xml:space="preserve">To become familiar with </w:t>
            </w:r>
            <w:proofErr w:type="gramStart"/>
            <w:r>
              <w:t>newly-learned</w:t>
            </w:r>
            <w:proofErr w:type="gramEnd"/>
            <w:r>
              <w:t xml:space="preserve"> vocabulary</w:t>
            </w:r>
            <w:r w:rsidR="00DE135F">
              <w:t xml:space="preserve">. Different items of clothes, colours and sentence patterns (Mae </w:t>
            </w:r>
            <w:proofErr w:type="spellStart"/>
            <w:r w:rsidR="00DE135F">
              <w:t>Tedi</w:t>
            </w:r>
            <w:proofErr w:type="spellEnd"/>
            <w:r w:rsidR="00DE135F">
              <w:t xml:space="preserve"> </w:t>
            </w:r>
            <w:proofErr w:type="spellStart"/>
            <w:r w:rsidR="00DE135F">
              <w:t>Twt</w:t>
            </w:r>
            <w:proofErr w:type="spellEnd"/>
            <w:r w:rsidR="00DE135F">
              <w:t xml:space="preserve"> </w:t>
            </w:r>
            <w:proofErr w:type="spellStart"/>
            <w:r w:rsidR="00DE135F">
              <w:t>yn</w:t>
            </w:r>
            <w:proofErr w:type="spellEnd"/>
            <w:r w:rsidR="00DE135F">
              <w:t xml:space="preserve"> </w:t>
            </w:r>
            <w:proofErr w:type="spellStart"/>
            <w:r w:rsidR="00DE135F">
              <w:t>wisgo</w:t>
            </w:r>
            <w:proofErr w:type="spellEnd"/>
            <w:r w:rsidR="00DE135F">
              <w:t xml:space="preserve">…) – </w:t>
            </w:r>
            <w:proofErr w:type="spellStart"/>
            <w:r w:rsidR="00DE135F">
              <w:t>Tedi</w:t>
            </w:r>
            <w:proofErr w:type="spellEnd"/>
            <w:r w:rsidR="00DE135F">
              <w:t xml:space="preserve"> </w:t>
            </w:r>
            <w:proofErr w:type="spellStart"/>
            <w:r w:rsidR="00DE135F">
              <w:t>Twt</w:t>
            </w:r>
            <w:proofErr w:type="spellEnd"/>
            <w:r w:rsidR="00DE135F">
              <w:t xml:space="preserve"> is wearing…</w:t>
            </w:r>
          </w:p>
        </w:tc>
      </w:tr>
      <w:tr w:rsidR="00EB6268" w:rsidRPr="006243FA" w14:paraId="16A73A1C" w14:textId="77777777" w:rsidTr="004E1B77">
        <w:tc>
          <w:tcPr>
            <w:tcW w:w="2252" w:type="dxa"/>
            <w:shd w:val="clear" w:color="auto" w:fill="auto"/>
          </w:tcPr>
          <w:p w14:paraId="038A704D" w14:textId="4AE7699C" w:rsidR="009D68DF" w:rsidRPr="006243FA" w:rsidRDefault="00816DB9" w:rsidP="00E4674D">
            <w:pPr>
              <w:rPr>
                <w:szCs w:val="28"/>
              </w:rPr>
            </w:pPr>
            <w:r w:rsidRPr="006243FA">
              <w:rPr>
                <w:szCs w:val="28"/>
              </w:rPr>
              <w:t>Meaningful</w:t>
            </w:r>
            <w:r w:rsidR="00BC35BE" w:rsidRPr="006243FA">
              <w:rPr>
                <w:szCs w:val="28"/>
              </w:rPr>
              <w:t xml:space="preserve"> links to</w:t>
            </w:r>
            <w:r w:rsidRPr="006243FA">
              <w:rPr>
                <w:szCs w:val="28"/>
              </w:rPr>
              <w:t xml:space="preserve"> </w:t>
            </w:r>
            <w:r w:rsidR="00BC35BE" w:rsidRPr="006243FA">
              <w:rPr>
                <w:szCs w:val="28"/>
              </w:rPr>
              <w:t xml:space="preserve">Curriculum </w:t>
            </w:r>
          </w:p>
        </w:tc>
        <w:tc>
          <w:tcPr>
            <w:tcW w:w="6758" w:type="dxa"/>
            <w:gridSpan w:val="3"/>
          </w:tcPr>
          <w:p w14:paraId="00F470BF" w14:textId="77777777" w:rsidR="00EB6268" w:rsidRDefault="0087788A" w:rsidP="00E4674D">
            <w:r>
              <w:t xml:space="preserve">LLC: Understanding languages is key to understanding the world around us. </w:t>
            </w:r>
          </w:p>
          <w:p w14:paraId="10A568CD" w14:textId="734D9785" w:rsidR="0087788A" w:rsidRDefault="0087788A" w:rsidP="00E4674D">
            <w:r>
              <w:t xml:space="preserve">LLC: Expressing </w:t>
            </w:r>
            <w:proofErr w:type="gramStart"/>
            <w:r>
              <w:t>ourselves</w:t>
            </w:r>
            <w:proofErr w:type="gramEnd"/>
            <w:r>
              <w:t xml:space="preserve"> through languages is key to communication. </w:t>
            </w:r>
          </w:p>
          <w:p w14:paraId="7102E20E" w14:textId="5E75623F" w:rsidR="0087788A" w:rsidRPr="0087788A" w:rsidRDefault="0087788A" w:rsidP="00E4674D">
            <w:r>
              <w:t xml:space="preserve">LLC: Literature fires imagination and inspires creativity. </w:t>
            </w:r>
          </w:p>
        </w:tc>
      </w:tr>
      <w:tr w:rsidR="00EB6268" w:rsidRPr="006243FA" w14:paraId="0DD4DF40" w14:textId="77777777" w:rsidTr="004E1B77">
        <w:tc>
          <w:tcPr>
            <w:tcW w:w="2252" w:type="dxa"/>
            <w:shd w:val="clear" w:color="auto" w:fill="auto"/>
          </w:tcPr>
          <w:p w14:paraId="24B1AE44" w14:textId="023DAD20" w:rsidR="00BC35BE" w:rsidRPr="006243FA" w:rsidRDefault="00816DB9" w:rsidP="00E4674D">
            <w:pPr>
              <w:rPr>
                <w:szCs w:val="28"/>
              </w:rPr>
            </w:pPr>
            <w:r w:rsidRPr="006243FA">
              <w:rPr>
                <w:szCs w:val="28"/>
              </w:rPr>
              <w:t>Meaningful</w:t>
            </w:r>
            <w:r w:rsidR="00BC35BE" w:rsidRPr="006243FA">
              <w:rPr>
                <w:szCs w:val="28"/>
              </w:rPr>
              <w:t xml:space="preserve"> links to:</w:t>
            </w:r>
          </w:p>
          <w:p w14:paraId="03F43AE1" w14:textId="493A4859" w:rsidR="009D68DF" w:rsidRPr="006243FA" w:rsidRDefault="009D68DF" w:rsidP="00E4674D">
            <w:pPr>
              <w:rPr>
                <w:szCs w:val="28"/>
              </w:rPr>
            </w:pPr>
            <w:r w:rsidRPr="006243FA">
              <w:rPr>
                <w:szCs w:val="28"/>
              </w:rPr>
              <w:t>Cross Curricular Responsibilities</w:t>
            </w:r>
          </w:p>
        </w:tc>
        <w:tc>
          <w:tcPr>
            <w:tcW w:w="6758" w:type="dxa"/>
            <w:gridSpan w:val="3"/>
          </w:tcPr>
          <w:p w14:paraId="4B837964" w14:textId="7F8F3FB7" w:rsidR="00EB6268" w:rsidRPr="00E558F9" w:rsidRDefault="00196133" w:rsidP="00E4674D">
            <w:r>
              <w:t>YCC: Welsh vocabulary (</w:t>
            </w:r>
            <w:proofErr w:type="spellStart"/>
            <w:r>
              <w:t>dillad</w:t>
            </w:r>
            <w:proofErr w:type="spellEnd"/>
            <w:r>
              <w:t xml:space="preserve">-clothes) and sentence patterns – Mae </w:t>
            </w:r>
            <w:proofErr w:type="spellStart"/>
            <w:r>
              <w:t>Tedi</w:t>
            </w:r>
            <w:proofErr w:type="spellEnd"/>
            <w:r>
              <w:t xml:space="preserve"> </w:t>
            </w:r>
            <w:proofErr w:type="spellStart"/>
            <w:r>
              <w:t>Twt</w:t>
            </w:r>
            <w:proofErr w:type="spellEnd"/>
            <w:r>
              <w:t xml:space="preserve"> </w:t>
            </w:r>
            <w:proofErr w:type="spellStart"/>
            <w:r>
              <w:t>yn</w:t>
            </w:r>
            <w:proofErr w:type="spellEnd"/>
            <w:r>
              <w:t xml:space="preserve"> </w:t>
            </w:r>
            <w:proofErr w:type="spellStart"/>
            <w:r>
              <w:t>wisgo</w:t>
            </w:r>
            <w:proofErr w:type="spellEnd"/>
            <w:r>
              <w:t>… (</w:t>
            </w:r>
            <w:proofErr w:type="spellStart"/>
            <w:r>
              <w:t>Tedi</w:t>
            </w:r>
            <w:proofErr w:type="spellEnd"/>
            <w:r>
              <w:t xml:space="preserve"> </w:t>
            </w:r>
            <w:proofErr w:type="spellStart"/>
            <w:r>
              <w:t>Twt</w:t>
            </w:r>
            <w:proofErr w:type="spellEnd"/>
            <w:r>
              <w:t xml:space="preserve"> is wearing…) </w:t>
            </w:r>
          </w:p>
        </w:tc>
      </w:tr>
      <w:tr w:rsidR="00D46A8E" w:rsidRPr="006243FA" w14:paraId="28CD5959" w14:textId="77777777" w:rsidTr="004E1B77">
        <w:tc>
          <w:tcPr>
            <w:tcW w:w="9010" w:type="dxa"/>
            <w:gridSpan w:val="4"/>
            <w:shd w:val="clear" w:color="auto" w:fill="auto"/>
          </w:tcPr>
          <w:p w14:paraId="1523F361" w14:textId="4A62C5B1" w:rsidR="00D46A8E" w:rsidRDefault="000B6B62" w:rsidP="00E4674D">
            <w:pPr>
              <w:rPr>
                <w:sz w:val="22"/>
                <w:szCs w:val="28"/>
              </w:rPr>
            </w:pPr>
            <w:r w:rsidRPr="006243FA">
              <w:rPr>
                <w:szCs w:val="28"/>
              </w:rPr>
              <w:t>Personal</w:t>
            </w:r>
            <w:r w:rsidR="000432F2" w:rsidRPr="006243FA">
              <w:rPr>
                <w:szCs w:val="28"/>
              </w:rPr>
              <w:t xml:space="preserve"> Targets </w:t>
            </w:r>
            <w:r w:rsidR="000432F2" w:rsidRPr="006243FA">
              <w:rPr>
                <w:sz w:val="22"/>
                <w:szCs w:val="28"/>
              </w:rPr>
              <w:t>(</w:t>
            </w:r>
            <w:r w:rsidR="00D46A8E" w:rsidRPr="006243FA">
              <w:rPr>
                <w:sz w:val="22"/>
                <w:szCs w:val="28"/>
              </w:rPr>
              <w:t>Linked to QTS</w:t>
            </w:r>
            <w:r w:rsidR="00816DB9" w:rsidRPr="006243FA">
              <w:rPr>
                <w:sz w:val="22"/>
                <w:szCs w:val="28"/>
              </w:rPr>
              <w:t xml:space="preserve"> and </w:t>
            </w:r>
            <w:proofErr w:type="spellStart"/>
            <w:r w:rsidR="00816DB9" w:rsidRPr="006243FA">
              <w:rPr>
                <w:sz w:val="22"/>
                <w:szCs w:val="28"/>
              </w:rPr>
              <w:t>identifed</w:t>
            </w:r>
            <w:proofErr w:type="spellEnd"/>
            <w:r w:rsidR="00816DB9" w:rsidRPr="006243FA">
              <w:rPr>
                <w:sz w:val="22"/>
                <w:szCs w:val="28"/>
              </w:rPr>
              <w:t xml:space="preserve"> in </w:t>
            </w:r>
            <w:r w:rsidRPr="006243FA">
              <w:rPr>
                <w:sz w:val="22"/>
                <w:szCs w:val="28"/>
              </w:rPr>
              <w:t>weekly review)</w:t>
            </w:r>
          </w:p>
          <w:p w14:paraId="4A4703F2" w14:textId="74401138" w:rsidR="00E558F9" w:rsidRPr="00E558F9" w:rsidRDefault="00E558F9" w:rsidP="00E4674D">
            <w:pPr>
              <w:rPr>
                <w:i/>
                <w:iCs/>
                <w:szCs w:val="32"/>
              </w:rPr>
            </w:pPr>
            <w:r>
              <w:rPr>
                <w:i/>
                <w:iCs/>
                <w:szCs w:val="32"/>
              </w:rPr>
              <w:t>The student teacher demonstrates an understanding of how learning develops incrementally and tangentially, building on prior experience and learning, and plans for progress in learning based on this.</w:t>
            </w:r>
          </w:p>
          <w:p w14:paraId="159C509D" w14:textId="77777777" w:rsidR="00D46A8E" w:rsidRPr="006243FA" w:rsidRDefault="00D46A8E" w:rsidP="00E4674D">
            <w:pPr>
              <w:rPr>
                <w:sz w:val="28"/>
                <w:szCs w:val="28"/>
              </w:rPr>
            </w:pPr>
          </w:p>
        </w:tc>
      </w:tr>
    </w:tbl>
    <w:p w14:paraId="68E97BA7" w14:textId="77777777" w:rsidR="00D46A8E" w:rsidRPr="006243FA" w:rsidRDefault="00D46A8E" w:rsidP="00D46A8E">
      <w:pPr>
        <w:rPr>
          <w:sz w:val="28"/>
          <w:szCs w:val="28"/>
        </w:rPr>
      </w:pPr>
    </w:p>
    <w:p w14:paraId="6039AB14" w14:textId="77777777" w:rsidR="00D46A8E" w:rsidRPr="006243FA" w:rsidRDefault="00D46A8E" w:rsidP="00D46A8E">
      <w:pPr>
        <w:rPr>
          <w:sz w:val="28"/>
          <w:szCs w:val="28"/>
        </w:rPr>
      </w:pPr>
    </w:p>
    <w:tbl>
      <w:tblPr>
        <w:tblStyle w:val="TableGrid"/>
        <w:tblW w:w="0" w:type="auto"/>
        <w:tblLook w:val="04A0" w:firstRow="1" w:lastRow="0" w:firstColumn="1" w:lastColumn="0" w:noHBand="0" w:noVBand="1"/>
      </w:tblPr>
      <w:tblGrid>
        <w:gridCol w:w="9010"/>
      </w:tblGrid>
      <w:tr w:rsidR="00D46A8E" w:rsidRPr="006243FA" w14:paraId="032F6BB6" w14:textId="77777777" w:rsidTr="00D46A8E">
        <w:tc>
          <w:tcPr>
            <w:tcW w:w="9010" w:type="dxa"/>
            <w:shd w:val="clear" w:color="auto" w:fill="D9E2F3" w:themeFill="accent1" w:themeFillTint="33"/>
          </w:tcPr>
          <w:p w14:paraId="1F65104F" w14:textId="4EF6D0A9" w:rsidR="00D46A8E" w:rsidRPr="006243FA" w:rsidRDefault="00D46A8E" w:rsidP="00E4674D">
            <w:pPr>
              <w:rPr>
                <w:szCs w:val="28"/>
              </w:rPr>
            </w:pPr>
            <w:r w:rsidRPr="006243FA">
              <w:rPr>
                <w:szCs w:val="28"/>
              </w:rPr>
              <w:t>Lea</w:t>
            </w:r>
            <w:r w:rsidR="00BC35BE" w:rsidRPr="006243FA">
              <w:rPr>
                <w:szCs w:val="28"/>
              </w:rPr>
              <w:t>rning Objectives (f</w:t>
            </w:r>
            <w:r w:rsidR="00D91956" w:rsidRPr="006243FA">
              <w:rPr>
                <w:szCs w:val="28"/>
              </w:rPr>
              <w:t xml:space="preserve">ocus on </w:t>
            </w:r>
            <w:r w:rsidRPr="006243FA">
              <w:rPr>
                <w:szCs w:val="28"/>
              </w:rPr>
              <w:t>Learning- use a</w:t>
            </w:r>
            <w:r w:rsidR="00DB1D3B" w:rsidRPr="006243FA">
              <w:rPr>
                <w:szCs w:val="28"/>
              </w:rPr>
              <w:t>ccessi</w:t>
            </w:r>
            <w:r w:rsidR="00D91956" w:rsidRPr="006243FA">
              <w:rPr>
                <w:szCs w:val="28"/>
              </w:rPr>
              <w:t>ble vocabulary</w:t>
            </w:r>
            <w:r w:rsidRPr="006243FA">
              <w:rPr>
                <w:szCs w:val="28"/>
              </w:rPr>
              <w:t>):</w:t>
            </w:r>
          </w:p>
        </w:tc>
      </w:tr>
      <w:tr w:rsidR="00D46A8E" w:rsidRPr="006243FA" w14:paraId="35602596" w14:textId="77777777" w:rsidTr="00E4674D">
        <w:tc>
          <w:tcPr>
            <w:tcW w:w="9010" w:type="dxa"/>
          </w:tcPr>
          <w:p w14:paraId="4D43E3C2" w14:textId="77777777" w:rsidR="00D46A8E" w:rsidRPr="006243FA" w:rsidRDefault="00D46A8E" w:rsidP="00E4674D">
            <w:pPr>
              <w:rPr>
                <w:sz w:val="22"/>
                <w:szCs w:val="28"/>
              </w:rPr>
            </w:pPr>
            <w:r w:rsidRPr="006243FA">
              <w:rPr>
                <w:sz w:val="22"/>
                <w:szCs w:val="28"/>
              </w:rPr>
              <w:t>The pupils will learn to:</w:t>
            </w:r>
          </w:p>
          <w:p w14:paraId="40855DA0" w14:textId="629B740E" w:rsidR="00D46A8E" w:rsidRDefault="00E53E78" w:rsidP="00E4674D">
            <w:pPr>
              <w:rPr>
                <w:rFonts w:ascii="Calibri" w:hAnsi="Calibri" w:cs="Calibri"/>
                <w:szCs w:val="28"/>
              </w:rPr>
            </w:pPr>
            <w:r>
              <w:rPr>
                <w:rFonts w:ascii="Calibri" w:hAnsi="Calibri" w:cs="Calibri"/>
                <w:szCs w:val="28"/>
              </w:rPr>
              <w:t>•Use context and pictures to help me understand words.</w:t>
            </w:r>
          </w:p>
          <w:p w14:paraId="00C038B9" w14:textId="689EA157" w:rsidR="00E53E78" w:rsidRDefault="00E53E78" w:rsidP="00E4674D">
            <w:pPr>
              <w:rPr>
                <w:rFonts w:ascii="Calibri" w:hAnsi="Calibri" w:cs="Calibri"/>
                <w:szCs w:val="28"/>
              </w:rPr>
            </w:pPr>
            <w:r>
              <w:rPr>
                <w:rFonts w:ascii="Calibri" w:hAnsi="Calibri" w:cs="Calibri"/>
                <w:szCs w:val="28"/>
              </w:rPr>
              <w:t xml:space="preserve">•Experiment with </w:t>
            </w:r>
            <w:proofErr w:type="gramStart"/>
            <w:r>
              <w:rPr>
                <w:rFonts w:ascii="Calibri" w:hAnsi="Calibri" w:cs="Calibri"/>
                <w:szCs w:val="28"/>
              </w:rPr>
              <w:t>newly-learned</w:t>
            </w:r>
            <w:proofErr w:type="gramEnd"/>
            <w:r>
              <w:rPr>
                <w:rFonts w:ascii="Calibri" w:hAnsi="Calibri" w:cs="Calibri"/>
                <w:szCs w:val="28"/>
              </w:rPr>
              <w:t xml:space="preserve"> language. </w:t>
            </w:r>
          </w:p>
          <w:p w14:paraId="28A07CC5" w14:textId="05FEC67D" w:rsidR="00E53E78" w:rsidRDefault="00E53E78" w:rsidP="00E4674D">
            <w:pPr>
              <w:rPr>
                <w:rFonts w:ascii="Calibri" w:hAnsi="Calibri" w:cs="Calibri"/>
                <w:szCs w:val="28"/>
              </w:rPr>
            </w:pPr>
            <w:r>
              <w:rPr>
                <w:rFonts w:ascii="Calibri" w:hAnsi="Calibri" w:cs="Calibri"/>
                <w:szCs w:val="28"/>
              </w:rPr>
              <w:t xml:space="preserve">•Produce many </w:t>
            </w:r>
            <w:proofErr w:type="gramStart"/>
            <w:r>
              <w:rPr>
                <w:rFonts w:ascii="Calibri" w:hAnsi="Calibri" w:cs="Calibri"/>
                <w:szCs w:val="28"/>
              </w:rPr>
              <w:t>speech</w:t>
            </w:r>
            <w:proofErr w:type="gramEnd"/>
            <w:r>
              <w:rPr>
                <w:rFonts w:ascii="Calibri" w:hAnsi="Calibri" w:cs="Calibri"/>
                <w:szCs w:val="28"/>
              </w:rPr>
              <w:t xml:space="preserve"> sounds accurately.</w:t>
            </w:r>
          </w:p>
          <w:p w14:paraId="1A115C24" w14:textId="323AA4ED" w:rsidR="00E53E78" w:rsidRDefault="00E53E78" w:rsidP="00E4674D">
            <w:pPr>
              <w:rPr>
                <w:rFonts w:ascii="Calibri" w:hAnsi="Calibri" w:cs="Calibri"/>
                <w:szCs w:val="28"/>
              </w:rPr>
            </w:pPr>
            <w:r>
              <w:rPr>
                <w:rFonts w:ascii="Calibri" w:hAnsi="Calibri" w:cs="Calibri"/>
                <w:szCs w:val="28"/>
              </w:rPr>
              <w:t>•Begin to ask and answer questions.</w:t>
            </w:r>
          </w:p>
          <w:p w14:paraId="0ED5DC83" w14:textId="0E88FD98" w:rsidR="00E53E78" w:rsidRDefault="00E53E78" w:rsidP="00E4674D">
            <w:pPr>
              <w:rPr>
                <w:rFonts w:ascii="Calibri" w:hAnsi="Calibri" w:cs="Calibri"/>
                <w:szCs w:val="28"/>
              </w:rPr>
            </w:pPr>
            <w:r>
              <w:rPr>
                <w:rFonts w:ascii="Calibri" w:hAnsi="Calibri" w:cs="Calibri"/>
                <w:szCs w:val="28"/>
              </w:rPr>
              <w:t>•</w:t>
            </w:r>
            <w:r w:rsidR="004A0C5B">
              <w:rPr>
                <w:rFonts w:ascii="Calibri" w:hAnsi="Calibri" w:cs="Calibri"/>
                <w:szCs w:val="28"/>
              </w:rPr>
              <w:t>Begin to express feelings.</w:t>
            </w:r>
          </w:p>
          <w:p w14:paraId="38755C34" w14:textId="42D8764F" w:rsidR="004A0C5B" w:rsidRPr="006243FA" w:rsidRDefault="004A0C5B" w:rsidP="00E4674D">
            <w:pPr>
              <w:rPr>
                <w:szCs w:val="28"/>
              </w:rPr>
            </w:pPr>
            <w:r>
              <w:rPr>
                <w:rFonts w:ascii="Calibri" w:hAnsi="Calibri" w:cs="Calibri"/>
                <w:szCs w:val="28"/>
              </w:rPr>
              <w:t>•Begin to respond to what I hear and view.</w:t>
            </w:r>
          </w:p>
          <w:p w14:paraId="1F94391C" w14:textId="77777777" w:rsidR="00D46A8E" w:rsidRPr="006243FA" w:rsidRDefault="00D46A8E" w:rsidP="00E4674D">
            <w:pPr>
              <w:rPr>
                <w:szCs w:val="28"/>
              </w:rPr>
            </w:pPr>
          </w:p>
          <w:p w14:paraId="145FAC42" w14:textId="77777777" w:rsidR="00D46A8E" w:rsidRPr="006243FA" w:rsidRDefault="00D46A8E" w:rsidP="00E4674D">
            <w:pPr>
              <w:rPr>
                <w:szCs w:val="28"/>
              </w:rPr>
            </w:pPr>
          </w:p>
        </w:tc>
      </w:tr>
    </w:tbl>
    <w:p w14:paraId="448EBB84" w14:textId="77777777" w:rsidR="00D46A8E" w:rsidRPr="006243FA" w:rsidRDefault="00D46A8E" w:rsidP="00D46A8E">
      <w:pPr>
        <w:rPr>
          <w:sz w:val="28"/>
          <w:szCs w:val="28"/>
        </w:rPr>
      </w:pPr>
    </w:p>
    <w:p w14:paraId="32BC907E" w14:textId="77777777" w:rsidR="00D46A8E" w:rsidRPr="006243FA" w:rsidRDefault="00D46A8E" w:rsidP="00D46A8E">
      <w:pPr>
        <w:rPr>
          <w:sz w:val="28"/>
          <w:szCs w:val="28"/>
        </w:rPr>
      </w:pPr>
    </w:p>
    <w:tbl>
      <w:tblPr>
        <w:tblStyle w:val="TableGrid"/>
        <w:tblW w:w="0" w:type="auto"/>
        <w:tblLook w:val="04A0" w:firstRow="1" w:lastRow="0" w:firstColumn="1" w:lastColumn="0" w:noHBand="0" w:noVBand="1"/>
      </w:tblPr>
      <w:tblGrid>
        <w:gridCol w:w="4505"/>
        <w:gridCol w:w="4505"/>
      </w:tblGrid>
      <w:tr w:rsidR="00D46A8E" w:rsidRPr="006243FA" w14:paraId="23A40964" w14:textId="77777777" w:rsidTr="00D46A8E">
        <w:tc>
          <w:tcPr>
            <w:tcW w:w="4505" w:type="dxa"/>
            <w:shd w:val="clear" w:color="auto" w:fill="D9E2F3" w:themeFill="accent1" w:themeFillTint="33"/>
          </w:tcPr>
          <w:p w14:paraId="07000DF0" w14:textId="3C91C573" w:rsidR="00D46A8E" w:rsidRPr="006243FA" w:rsidRDefault="00D46A8E" w:rsidP="00E4674D">
            <w:pPr>
              <w:rPr>
                <w:sz w:val="28"/>
                <w:szCs w:val="28"/>
              </w:rPr>
            </w:pPr>
            <w:r w:rsidRPr="006243FA">
              <w:rPr>
                <w:szCs w:val="28"/>
              </w:rPr>
              <w:t>Success Crit</w:t>
            </w:r>
            <w:r w:rsidR="006E32EF" w:rsidRPr="006243FA">
              <w:rPr>
                <w:szCs w:val="28"/>
              </w:rPr>
              <w:t xml:space="preserve">eria </w:t>
            </w:r>
            <w:r w:rsidR="006E32EF" w:rsidRPr="006243FA">
              <w:rPr>
                <w:sz w:val="20"/>
                <w:szCs w:val="28"/>
              </w:rPr>
              <w:t>(</w:t>
            </w:r>
            <w:r w:rsidR="008B2B15" w:rsidRPr="006243FA">
              <w:rPr>
                <w:sz w:val="20"/>
                <w:szCs w:val="28"/>
              </w:rPr>
              <w:t>c</w:t>
            </w:r>
            <w:r w:rsidR="00D91956" w:rsidRPr="006243FA">
              <w:rPr>
                <w:sz w:val="20"/>
                <w:szCs w:val="28"/>
              </w:rPr>
              <w:t>learly linked to each Learning Objective</w:t>
            </w:r>
            <w:r w:rsidRPr="006243FA">
              <w:rPr>
                <w:sz w:val="20"/>
                <w:szCs w:val="28"/>
              </w:rPr>
              <w:t xml:space="preserve"> and related to the process</w:t>
            </w:r>
            <w:r w:rsidR="00F636FF" w:rsidRPr="006243FA">
              <w:rPr>
                <w:sz w:val="20"/>
                <w:szCs w:val="28"/>
              </w:rPr>
              <w:t xml:space="preserve"> and</w:t>
            </w:r>
            <w:r w:rsidR="0031228F" w:rsidRPr="006243FA">
              <w:rPr>
                <w:sz w:val="20"/>
                <w:szCs w:val="28"/>
              </w:rPr>
              <w:t>/</w:t>
            </w:r>
            <w:r w:rsidR="00F636FF" w:rsidRPr="006243FA">
              <w:rPr>
                <w:sz w:val="20"/>
                <w:szCs w:val="28"/>
              </w:rPr>
              <w:t>or pro</w:t>
            </w:r>
            <w:r w:rsidR="006E32EF" w:rsidRPr="006243FA">
              <w:rPr>
                <w:sz w:val="20"/>
                <w:szCs w:val="28"/>
              </w:rPr>
              <w:t>duct</w:t>
            </w:r>
            <w:r w:rsidR="008B2B15" w:rsidRPr="006243FA">
              <w:rPr>
                <w:sz w:val="20"/>
                <w:szCs w:val="28"/>
              </w:rPr>
              <w:t xml:space="preserve"> of learning</w:t>
            </w:r>
            <w:r w:rsidRPr="006243FA">
              <w:rPr>
                <w:sz w:val="20"/>
                <w:szCs w:val="28"/>
              </w:rPr>
              <w:t>)</w:t>
            </w:r>
          </w:p>
        </w:tc>
        <w:tc>
          <w:tcPr>
            <w:tcW w:w="4505" w:type="dxa"/>
            <w:shd w:val="clear" w:color="auto" w:fill="D9E2F3" w:themeFill="accent1" w:themeFillTint="33"/>
          </w:tcPr>
          <w:p w14:paraId="282373B3" w14:textId="1624A2C8" w:rsidR="00D46A8E" w:rsidRPr="006243FA" w:rsidRDefault="00D91956" w:rsidP="00E4674D">
            <w:pPr>
              <w:rPr>
                <w:sz w:val="28"/>
                <w:szCs w:val="28"/>
              </w:rPr>
            </w:pPr>
            <w:r w:rsidRPr="006243FA">
              <w:rPr>
                <w:szCs w:val="28"/>
              </w:rPr>
              <w:t>Assessment of Pupil</w:t>
            </w:r>
            <w:r w:rsidR="00F636FF" w:rsidRPr="006243FA">
              <w:rPr>
                <w:szCs w:val="28"/>
              </w:rPr>
              <w:t>s’</w:t>
            </w:r>
            <w:r w:rsidR="00D46A8E" w:rsidRPr="006243FA">
              <w:rPr>
                <w:szCs w:val="28"/>
              </w:rPr>
              <w:t xml:space="preserve"> Learning</w:t>
            </w:r>
          </w:p>
          <w:p w14:paraId="731A66C0" w14:textId="77777777" w:rsidR="00D46A8E" w:rsidRPr="006243FA" w:rsidRDefault="00D46A8E" w:rsidP="00E4674D">
            <w:pPr>
              <w:rPr>
                <w:sz w:val="20"/>
                <w:szCs w:val="20"/>
              </w:rPr>
            </w:pPr>
            <w:r w:rsidRPr="006243FA">
              <w:rPr>
                <w:sz w:val="20"/>
                <w:szCs w:val="20"/>
              </w:rPr>
              <w:t>Evidence</w:t>
            </w:r>
          </w:p>
          <w:p w14:paraId="56E4D3F4" w14:textId="6EA5947C" w:rsidR="00D46A8E" w:rsidRPr="006243FA" w:rsidRDefault="00F636FF" w:rsidP="00E4674D">
            <w:pPr>
              <w:rPr>
                <w:sz w:val="28"/>
                <w:szCs w:val="28"/>
              </w:rPr>
            </w:pPr>
            <w:r w:rsidRPr="006243FA">
              <w:rPr>
                <w:sz w:val="20"/>
                <w:szCs w:val="20"/>
              </w:rPr>
              <w:t>(</w:t>
            </w:r>
            <w:r w:rsidR="00D46A8E" w:rsidRPr="006243FA">
              <w:rPr>
                <w:sz w:val="20"/>
                <w:szCs w:val="20"/>
              </w:rPr>
              <w:t>What have the learners</w:t>
            </w:r>
            <w:r w:rsidR="00BC35BE" w:rsidRPr="006243FA">
              <w:rPr>
                <w:sz w:val="20"/>
                <w:szCs w:val="20"/>
              </w:rPr>
              <w:t xml:space="preserve"> </w:t>
            </w:r>
            <w:r w:rsidR="00D46A8E" w:rsidRPr="006243FA">
              <w:rPr>
                <w:sz w:val="20"/>
                <w:szCs w:val="20"/>
              </w:rPr>
              <w:t>to say/write/do/produce – to demonstrate</w:t>
            </w:r>
            <w:r w:rsidR="00BC35BE" w:rsidRPr="006243FA">
              <w:rPr>
                <w:sz w:val="20"/>
                <w:szCs w:val="20"/>
              </w:rPr>
              <w:t xml:space="preserve"> learning</w:t>
            </w:r>
            <w:r w:rsidR="00D46A8E" w:rsidRPr="006243FA">
              <w:rPr>
                <w:sz w:val="20"/>
                <w:szCs w:val="20"/>
              </w:rPr>
              <w:t>)</w:t>
            </w:r>
          </w:p>
        </w:tc>
      </w:tr>
      <w:tr w:rsidR="00D46A8E" w:rsidRPr="006243FA" w14:paraId="444AED9B" w14:textId="77777777" w:rsidTr="00E4674D">
        <w:tc>
          <w:tcPr>
            <w:tcW w:w="4505" w:type="dxa"/>
          </w:tcPr>
          <w:p w14:paraId="6708FB52" w14:textId="275BCD01" w:rsidR="00D46A8E" w:rsidRDefault="00E250F9" w:rsidP="00E4674D">
            <w:pPr>
              <w:rPr>
                <w:rFonts w:ascii="Calibri" w:hAnsi="Calibri" w:cs="Calibri"/>
                <w:szCs w:val="28"/>
              </w:rPr>
            </w:pPr>
            <w:r>
              <w:rPr>
                <w:rFonts w:ascii="Calibri" w:hAnsi="Calibri" w:cs="Calibri"/>
                <w:szCs w:val="28"/>
              </w:rPr>
              <w:t>•Recognise at least 3 items of clothing.</w:t>
            </w:r>
          </w:p>
          <w:p w14:paraId="07D47862" w14:textId="0B941C47" w:rsidR="00E250F9" w:rsidRPr="00E250F9" w:rsidRDefault="00E250F9" w:rsidP="00E4674D">
            <w:r>
              <w:rPr>
                <w:rFonts w:ascii="Calibri" w:hAnsi="Calibri" w:cs="Calibri"/>
                <w:szCs w:val="28"/>
              </w:rPr>
              <w:t>•Recognise at least 3 colours.</w:t>
            </w:r>
          </w:p>
          <w:p w14:paraId="1BF407B2" w14:textId="77777777" w:rsidR="00D46A8E" w:rsidRPr="006243FA" w:rsidRDefault="00D46A8E" w:rsidP="00E4674D">
            <w:pPr>
              <w:rPr>
                <w:sz w:val="28"/>
                <w:szCs w:val="28"/>
              </w:rPr>
            </w:pPr>
          </w:p>
          <w:p w14:paraId="7BD7E8D0" w14:textId="77777777" w:rsidR="00D46A8E" w:rsidRPr="006243FA" w:rsidRDefault="00D46A8E" w:rsidP="00E4674D">
            <w:pPr>
              <w:rPr>
                <w:sz w:val="28"/>
                <w:szCs w:val="28"/>
              </w:rPr>
            </w:pPr>
          </w:p>
        </w:tc>
        <w:tc>
          <w:tcPr>
            <w:tcW w:w="4505" w:type="dxa"/>
          </w:tcPr>
          <w:p w14:paraId="3CCB073D" w14:textId="77777777" w:rsidR="00D46A8E" w:rsidRDefault="00E250F9" w:rsidP="00E4674D">
            <w:pPr>
              <w:rPr>
                <w:rFonts w:ascii="Calibri" w:hAnsi="Calibri" w:cs="Calibri"/>
                <w:szCs w:val="28"/>
              </w:rPr>
            </w:pPr>
            <w:r>
              <w:rPr>
                <w:rFonts w:ascii="Calibri" w:hAnsi="Calibri" w:cs="Calibri"/>
                <w:szCs w:val="28"/>
              </w:rPr>
              <w:t>•Say 3 items of clothing in Welsh.</w:t>
            </w:r>
          </w:p>
          <w:p w14:paraId="250B79C3" w14:textId="5D402FAB" w:rsidR="00E250F9" w:rsidRPr="006243FA" w:rsidRDefault="00E250F9" w:rsidP="00E4674D">
            <w:pPr>
              <w:rPr>
                <w:sz w:val="28"/>
                <w:szCs w:val="28"/>
              </w:rPr>
            </w:pPr>
            <w:r>
              <w:rPr>
                <w:rFonts w:ascii="Calibri" w:hAnsi="Calibri" w:cs="Calibri"/>
                <w:szCs w:val="28"/>
              </w:rPr>
              <w:t>•Say 3 colours in Welsh.</w:t>
            </w:r>
          </w:p>
        </w:tc>
      </w:tr>
    </w:tbl>
    <w:p w14:paraId="30135971" w14:textId="77777777" w:rsidR="00045D70" w:rsidRPr="006243FA" w:rsidRDefault="00045D70" w:rsidP="00D46A8E">
      <w:pPr>
        <w:rPr>
          <w:sz w:val="28"/>
          <w:szCs w:val="28"/>
        </w:rPr>
        <w:sectPr w:rsidR="00045D70" w:rsidRPr="006243FA" w:rsidSect="00D46A8E">
          <w:headerReference w:type="default" r:id="rId8"/>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6243FA" w14:paraId="200AD4DF" w14:textId="77777777" w:rsidTr="002B2D5B">
        <w:trPr>
          <w:trHeight w:val="1071"/>
        </w:trPr>
        <w:tc>
          <w:tcPr>
            <w:tcW w:w="1249" w:type="dxa"/>
          </w:tcPr>
          <w:p w14:paraId="088B6083" w14:textId="77777777" w:rsidR="002B2D5B" w:rsidRPr="006243FA" w:rsidRDefault="002B2D5B" w:rsidP="002B2D5B">
            <w:pPr>
              <w:jc w:val="center"/>
              <w:rPr>
                <w:b/>
              </w:rPr>
            </w:pPr>
            <w:r w:rsidRPr="006243FA">
              <w:rPr>
                <w:b/>
              </w:rPr>
              <w:lastRenderedPageBreak/>
              <w:t>Time</w:t>
            </w:r>
          </w:p>
        </w:tc>
        <w:tc>
          <w:tcPr>
            <w:tcW w:w="4971" w:type="dxa"/>
          </w:tcPr>
          <w:p w14:paraId="66023A89" w14:textId="77777777" w:rsidR="002B2D5B" w:rsidRPr="006243FA" w:rsidRDefault="002B2D5B" w:rsidP="002B2D5B">
            <w:pPr>
              <w:jc w:val="center"/>
              <w:rPr>
                <w:b/>
                <w:sz w:val="22"/>
                <w:szCs w:val="22"/>
              </w:rPr>
            </w:pPr>
            <w:r w:rsidRPr="006243FA">
              <w:rPr>
                <w:b/>
                <w:sz w:val="22"/>
                <w:szCs w:val="22"/>
              </w:rPr>
              <w:t>Activities/Methodology/Key Concepts</w:t>
            </w:r>
          </w:p>
          <w:p w14:paraId="7E8C7567" w14:textId="5D381395" w:rsidR="002B2D5B" w:rsidRPr="006243FA" w:rsidRDefault="002B2D5B" w:rsidP="003D443E">
            <w:pPr>
              <w:jc w:val="center"/>
              <w:rPr>
                <w:sz w:val="22"/>
                <w:szCs w:val="22"/>
              </w:rPr>
            </w:pPr>
            <w:r w:rsidRPr="006243FA">
              <w:rPr>
                <w:sz w:val="22"/>
                <w:szCs w:val="22"/>
              </w:rPr>
              <w:t>(</w:t>
            </w:r>
            <w:r w:rsidR="00AA5380" w:rsidRPr="006243FA">
              <w:rPr>
                <w:sz w:val="22"/>
                <w:szCs w:val="22"/>
              </w:rPr>
              <w:t xml:space="preserve">Teacher’s Role – including key teaching </w:t>
            </w:r>
            <w:proofErr w:type="gramStart"/>
            <w:r w:rsidR="00AA5380" w:rsidRPr="006243FA">
              <w:rPr>
                <w:sz w:val="22"/>
                <w:szCs w:val="22"/>
              </w:rPr>
              <w:t>points</w:t>
            </w:r>
            <w:r w:rsidR="003D443E" w:rsidRPr="006243FA">
              <w:rPr>
                <w:sz w:val="22"/>
                <w:szCs w:val="22"/>
              </w:rPr>
              <w:t>,  differentiation</w:t>
            </w:r>
            <w:proofErr w:type="gramEnd"/>
            <w:r w:rsidR="003D443E" w:rsidRPr="006243FA">
              <w:rPr>
                <w:sz w:val="22"/>
                <w:szCs w:val="22"/>
              </w:rPr>
              <w:t xml:space="preserve"> strategies </w:t>
            </w:r>
            <w:r w:rsidR="00AA5380" w:rsidRPr="006243FA">
              <w:rPr>
                <w:sz w:val="22"/>
                <w:szCs w:val="22"/>
              </w:rPr>
              <w:t>and key questions</w:t>
            </w:r>
            <w:r w:rsidRPr="006243FA">
              <w:rPr>
                <w:sz w:val="22"/>
                <w:szCs w:val="22"/>
              </w:rPr>
              <w:t>)</w:t>
            </w:r>
          </w:p>
        </w:tc>
        <w:tc>
          <w:tcPr>
            <w:tcW w:w="4971" w:type="dxa"/>
          </w:tcPr>
          <w:p w14:paraId="6D80F63D" w14:textId="77777777" w:rsidR="002B2D5B" w:rsidRPr="006243FA" w:rsidRDefault="002B2D5B" w:rsidP="002B2D5B">
            <w:pPr>
              <w:jc w:val="center"/>
              <w:rPr>
                <w:b/>
                <w:sz w:val="22"/>
                <w:szCs w:val="22"/>
              </w:rPr>
            </w:pPr>
            <w:r w:rsidRPr="006243FA">
              <w:rPr>
                <w:b/>
                <w:sz w:val="22"/>
                <w:szCs w:val="22"/>
              </w:rPr>
              <w:t>Pupil Tasks</w:t>
            </w:r>
          </w:p>
          <w:p w14:paraId="07736BE3" w14:textId="75FA8C5A" w:rsidR="002B2D5B" w:rsidRPr="006243FA" w:rsidRDefault="00610C4A" w:rsidP="002B2D5B">
            <w:pPr>
              <w:jc w:val="center"/>
              <w:rPr>
                <w:sz w:val="22"/>
                <w:szCs w:val="22"/>
              </w:rPr>
            </w:pPr>
            <w:r w:rsidRPr="006243FA">
              <w:rPr>
                <w:sz w:val="22"/>
                <w:szCs w:val="22"/>
              </w:rPr>
              <w:t>(</w:t>
            </w:r>
            <w:r w:rsidR="00AA5380" w:rsidRPr="006243FA">
              <w:rPr>
                <w:sz w:val="22"/>
                <w:szCs w:val="22"/>
              </w:rPr>
              <w:t>Pupils’</w:t>
            </w:r>
            <w:r w:rsidRPr="006243FA">
              <w:rPr>
                <w:sz w:val="22"/>
                <w:szCs w:val="22"/>
              </w:rPr>
              <w:t xml:space="preserve"> role </w:t>
            </w:r>
            <w:r w:rsidR="003D443E" w:rsidRPr="006243FA">
              <w:rPr>
                <w:sz w:val="22"/>
                <w:szCs w:val="22"/>
              </w:rPr>
              <w:t>–</w:t>
            </w:r>
            <w:r w:rsidRPr="006243FA">
              <w:rPr>
                <w:sz w:val="22"/>
                <w:szCs w:val="22"/>
              </w:rPr>
              <w:t>including</w:t>
            </w:r>
            <w:r w:rsidR="003D443E" w:rsidRPr="006243FA">
              <w:rPr>
                <w:sz w:val="22"/>
                <w:szCs w:val="22"/>
              </w:rPr>
              <w:t xml:space="preserve"> differentiation,</w:t>
            </w:r>
            <w:r w:rsidRPr="006243FA">
              <w:rPr>
                <w:sz w:val="22"/>
                <w:szCs w:val="22"/>
              </w:rPr>
              <w:t xml:space="preserve"> </w:t>
            </w:r>
            <w:r w:rsidR="00B0430A" w:rsidRPr="006243FA">
              <w:rPr>
                <w:sz w:val="22"/>
                <w:szCs w:val="22"/>
              </w:rPr>
              <w:t xml:space="preserve">engagement in </w:t>
            </w:r>
            <w:r w:rsidR="002B2D5B" w:rsidRPr="006243FA">
              <w:rPr>
                <w:sz w:val="22"/>
                <w:szCs w:val="22"/>
              </w:rPr>
              <w:t>formative assessment and homework)</w:t>
            </w:r>
          </w:p>
          <w:p w14:paraId="71FEA254" w14:textId="59504618" w:rsidR="002B2D5B" w:rsidRPr="006243FA" w:rsidRDefault="002B2D5B" w:rsidP="002B2D5B">
            <w:pPr>
              <w:jc w:val="center"/>
              <w:rPr>
                <w:sz w:val="22"/>
                <w:szCs w:val="22"/>
              </w:rPr>
            </w:pPr>
          </w:p>
        </w:tc>
        <w:tc>
          <w:tcPr>
            <w:tcW w:w="2903" w:type="dxa"/>
          </w:tcPr>
          <w:p w14:paraId="50A65990" w14:textId="77777777" w:rsidR="002B2D5B" w:rsidRPr="006243FA" w:rsidRDefault="002B2D5B" w:rsidP="002B2D5B">
            <w:pPr>
              <w:jc w:val="center"/>
              <w:rPr>
                <w:b/>
                <w:sz w:val="22"/>
                <w:szCs w:val="22"/>
              </w:rPr>
            </w:pPr>
            <w:r w:rsidRPr="006243FA">
              <w:rPr>
                <w:b/>
                <w:sz w:val="22"/>
                <w:szCs w:val="22"/>
              </w:rPr>
              <w:t>Resources</w:t>
            </w:r>
          </w:p>
          <w:p w14:paraId="18C6DCA1" w14:textId="6F42DCAC" w:rsidR="002B2D5B" w:rsidRPr="006243FA" w:rsidRDefault="00B0430A" w:rsidP="002B2D5B">
            <w:pPr>
              <w:jc w:val="center"/>
              <w:rPr>
                <w:sz w:val="22"/>
                <w:szCs w:val="22"/>
              </w:rPr>
            </w:pPr>
            <w:r w:rsidRPr="006243FA">
              <w:rPr>
                <w:sz w:val="22"/>
                <w:szCs w:val="22"/>
              </w:rPr>
              <w:t>(</w:t>
            </w:r>
            <w:r w:rsidR="002B2D5B" w:rsidRPr="006243FA">
              <w:rPr>
                <w:sz w:val="22"/>
                <w:szCs w:val="22"/>
              </w:rPr>
              <w:t>Including Health and Safety requirement)</w:t>
            </w:r>
          </w:p>
        </w:tc>
      </w:tr>
      <w:tr w:rsidR="002B2D5B" w:rsidRPr="006243FA" w14:paraId="1D96C72E" w14:textId="77777777" w:rsidTr="002B2D5B">
        <w:trPr>
          <w:trHeight w:val="2391"/>
        </w:trPr>
        <w:tc>
          <w:tcPr>
            <w:tcW w:w="1249" w:type="dxa"/>
          </w:tcPr>
          <w:p w14:paraId="5A953452" w14:textId="77777777" w:rsidR="002B2D5B" w:rsidRPr="006243FA" w:rsidRDefault="002B2D5B" w:rsidP="002B2D5B">
            <w:pPr>
              <w:jc w:val="center"/>
              <w:rPr>
                <w:b/>
              </w:rPr>
            </w:pPr>
          </w:p>
          <w:p w14:paraId="2905084E" w14:textId="77777777" w:rsidR="002B2D5B" w:rsidRPr="006243FA" w:rsidRDefault="002B2D5B" w:rsidP="002B2D5B">
            <w:pPr>
              <w:jc w:val="center"/>
              <w:rPr>
                <w:b/>
              </w:rPr>
            </w:pPr>
          </w:p>
          <w:p w14:paraId="411C5BFF" w14:textId="5134130F" w:rsidR="002B2D5B" w:rsidRPr="006243FA" w:rsidRDefault="002B2D5B" w:rsidP="002B2D5B">
            <w:pPr>
              <w:jc w:val="center"/>
              <w:rPr>
                <w:b/>
              </w:rPr>
            </w:pPr>
            <w:r w:rsidRPr="006243FA">
              <w:rPr>
                <w:b/>
              </w:rPr>
              <w:t xml:space="preserve">Opening </w:t>
            </w:r>
            <w:proofErr w:type="gramStart"/>
            <w:r w:rsidRPr="006243FA">
              <w:rPr>
                <w:b/>
              </w:rPr>
              <w:t>phase</w:t>
            </w:r>
            <w:r w:rsidR="00D060A6" w:rsidRPr="006243FA">
              <w:rPr>
                <w:b/>
              </w:rPr>
              <w:t xml:space="preserve"> </w:t>
            </w:r>
            <w:r w:rsidR="00D060A6" w:rsidRPr="006243FA">
              <w:rPr>
                <w:sz w:val="20"/>
              </w:rPr>
              <w:t xml:space="preserve"> (</w:t>
            </w:r>
            <w:proofErr w:type="gramEnd"/>
            <w:r w:rsidR="00B85948" w:rsidRPr="006243FA">
              <w:rPr>
                <w:sz w:val="20"/>
              </w:rPr>
              <w:t xml:space="preserve">with </w:t>
            </w:r>
            <w:r w:rsidR="00D060A6" w:rsidRPr="006243FA">
              <w:rPr>
                <w:sz w:val="20"/>
              </w:rPr>
              <w:t>links to  prior learning)</w:t>
            </w:r>
          </w:p>
        </w:tc>
        <w:tc>
          <w:tcPr>
            <w:tcW w:w="4971" w:type="dxa"/>
          </w:tcPr>
          <w:p w14:paraId="7802204C" w14:textId="01FB4572" w:rsidR="002B2D5B" w:rsidRDefault="00E250F9" w:rsidP="002B2D5B">
            <w:pPr>
              <w:jc w:val="center"/>
            </w:pPr>
            <w:r>
              <w:t>-</w:t>
            </w:r>
            <w:r w:rsidR="00FE277F">
              <w:t xml:space="preserve">Have two helper </w:t>
            </w:r>
            <w:proofErr w:type="spellStart"/>
            <w:r w:rsidR="00FE277F">
              <w:t>heddi</w:t>
            </w:r>
            <w:r w:rsidR="00D27700">
              <w:t>w</w:t>
            </w:r>
            <w:r w:rsidR="00FE277F">
              <w:t>s</w:t>
            </w:r>
            <w:proofErr w:type="spellEnd"/>
            <w:r w:rsidR="00FE277F">
              <w:t xml:space="preserve"> at the front</w:t>
            </w:r>
            <w:r w:rsidR="00D27700">
              <w:t xml:space="preserve"> of the class</w:t>
            </w:r>
            <w:r w:rsidR="00FE277F">
              <w:t xml:space="preserve">, ask them how they are feeling in Welsh. </w:t>
            </w:r>
            <w:r w:rsidR="00D27700">
              <w:t>‘</w:t>
            </w:r>
            <w:proofErr w:type="spellStart"/>
            <w:r w:rsidR="00D27700">
              <w:t>Sut</w:t>
            </w:r>
            <w:proofErr w:type="spellEnd"/>
            <w:r w:rsidR="00D27700">
              <w:t xml:space="preserve"> </w:t>
            </w:r>
            <w:proofErr w:type="spellStart"/>
            <w:r w:rsidR="00D27700">
              <w:t>wyt</w:t>
            </w:r>
            <w:proofErr w:type="spellEnd"/>
            <w:r w:rsidR="00D27700">
              <w:t xml:space="preserve"> </w:t>
            </w:r>
            <w:proofErr w:type="spellStart"/>
            <w:r w:rsidR="00D27700">
              <w:t>ti</w:t>
            </w:r>
            <w:proofErr w:type="spellEnd"/>
            <w:r w:rsidR="00D27700">
              <w:t xml:space="preserve"> </w:t>
            </w:r>
            <w:proofErr w:type="spellStart"/>
            <w:r w:rsidR="00D27700">
              <w:t>heddiw</w:t>
            </w:r>
            <w:proofErr w:type="spellEnd"/>
            <w:r w:rsidR="00D27700">
              <w:t>…?’</w:t>
            </w:r>
          </w:p>
          <w:p w14:paraId="11896DEE" w14:textId="77777777" w:rsidR="00D27700" w:rsidRPr="00E250F9" w:rsidRDefault="00D27700" w:rsidP="002B2D5B">
            <w:pPr>
              <w:jc w:val="center"/>
            </w:pPr>
          </w:p>
          <w:p w14:paraId="049DFB93" w14:textId="1083BD4A" w:rsidR="002B2D5B" w:rsidRPr="00D27700" w:rsidRDefault="00D27700" w:rsidP="002B2D5B">
            <w:pPr>
              <w:jc w:val="center"/>
            </w:pPr>
            <w:r>
              <w:t>-Prompt pupils to sing the daily check in song.</w:t>
            </w:r>
          </w:p>
          <w:p w14:paraId="3BC8E289" w14:textId="77777777" w:rsidR="002B2D5B" w:rsidRPr="006243FA" w:rsidRDefault="002B2D5B" w:rsidP="002B2D5B">
            <w:pPr>
              <w:jc w:val="center"/>
              <w:rPr>
                <w:sz w:val="28"/>
                <w:szCs w:val="28"/>
              </w:rPr>
            </w:pPr>
          </w:p>
        </w:tc>
        <w:tc>
          <w:tcPr>
            <w:tcW w:w="4971" w:type="dxa"/>
          </w:tcPr>
          <w:p w14:paraId="24A77B16" w14:textId="1FA3E0C9" w:rsidR="002B2D5B" w:rsidRDefault="00D27700" w:rsidP="002B2D5B">
            <w:pPr>
              <w:jc w:val="center"/>
            </w:pPr>
            <w:r>
              <w:t xml:space="preserve">-Two pupils will stand at the front and answer the questions in Welsh. </w:t>
            </w:r>
          </w:p>
          <w:p w14:paraId="6CF3459A" w14:textId="3566B6AB" w:rsidR="00D27700" w:rsidRDefault="00D27700" w:rsidP="002B2D5B">
            <w:pPr>
              <w:jc w:val="center"/>
            </w:pPr>
            <w:r>
              <w:t>‘</w:t>
            </w:r>
            <w:proofErr w:type="spellStart"/>
            <w:r>
              <w:t>Dw</w:t>
            </w:r>
            <w:proofErr w:type="spellEnd"/>
            <w:r>
              <w:t xml:space="preserve"> </w:t>
            </w:r>
            <w:proofErr w:type="spellStart"/>
            <w:proofErr w:type="gramStart"/>
            <w:r>
              <w:t>i’n</w:t>
            </w:r>
            <w:proofErr w:type="spellEnd"/>
            <w:r>
              <w:t>..</w:t>
            </w:r>
            <w:proofErr w:type="gramEnd"/>
            <w:r>
              <w:t xml:space="preserve">’ </w:t>
            </w:r>
          </w:p>
          <w:p w14:paraId="407A969D" w14:textId="39F0CC5E" w:rsidR="00D27700" w:rsidRDefault="00D27700" w:rsidP="002B2D5B">
            <w:pPr>
              <w:jc w:val="center"/>
            </w:pPr>
          </w:p>
          <w:p w14:paraId="65DD08FD" w14:textId="6F898F3C" w:rsidR="00D27700" w:rsidRPr="00D27700" w:rsidRDefault="00D27700" w:rsidP="002B2D5B">
            <w:pPr>
              <w:jc w:val="center"/>
            </w:pPr>
            <w:r>
              <w:t>‘</w:t>
            </w:r>
            <w:proofErr w:type="spellStart"/>
            <w:r>
              <w:t>Cyffrous</w:t>
            </w:r>
            <w:proofErr w:type="spellEnd"/>
            <w:r>
              <w:t xml:space="preserve">, </w:t>
            </w:r>
            <w:proofErr w:type="spellStart"/>
            <w:r>
              <w:t>hapus</w:t>
            </w:r>
            <w:proofErr w:type="spellEnd"/>
            <w:r>
              <w:t xml:space="preserve">, </w:t>
            </w:r>
            <w:proofErr w:type="spellStart"/>
            <w:r>
              <w:t>drist</w:t>
            </w:r>
            <w:proofErr w:type="spellEnd"/>
            <w:r>
              <w:t xml:space="preserve">, </w:t>
            </w:r>
            <w:proofErr w:type="spellStart"/>
            <w:r>
              <w:t>grac</w:t>
            </w:r>
            <w:proofErr w:type="spellEnd"/>
            <w:r>
              <w:t>, dost.’</w:t>
            </w:r>
          </w:p>
          <w:p w14:paraId="4829C240" w14:textId="77777777" w:rsidR="002B2D5B" w:rsidRPr="006243FA" w:rsidRDefault="002B2D5B" w:rsidP="002B2D5B">
            <w:pPr>
              <w:jc w:val="center"/>
              <w:rPr>
                <w:sz w:val="28"/>
                <w:szCs w:val="28"/>
              </w:rPr>
            </w:pPr>
          </w:p>
          <w:p w14:paraId="050DE121" w14:textId="0B48E756" w:rsidR="002B2D5B" w:rsidRDefault="00D27700" w:rsidP="002B2D5B">
            <w:pPr>
              <w:jc w:val="center"/>
            </w:pPr>
            <w:r>
              <w:t xml:space="preserve">-Pupils will sing the check in song... </w:t>
            </w:r>
          </w:p>
          <w:p w14:paraId="51D6E5E9" w14:textId="44B4AE44" w:rsidR="00D27700" w:rsidRDefault="00D27700" w:rsidP="002B2D5B">
            <w:pPr>
              <w:jc w:val="center"/>
            </w:pPr>
            <w:r>
              <w:t>‘</w:t>
            </w:r>
            <w:proofErr w:type="spellStart"/>
            <w:r>
              <w:t>Dyma</w:t>
            </w:r>
            <w:proofErr w:type="spellEnd"/>
            <w:r>
              <w:t xml:space="preserve">… </w:t>
            </w:r>
            <w:proofErr w:type="spellStart"/>
            <w:r>
              <w:t>Dyma</w:t>
            </w:r>
            <w:proofErr w:type="spellEnd"/>
            <w:r>
              <w:t>…</w:t>
            </w:r>
          </w:p>
          <w:p w14:paraId="628E4676" w14:textId="0B9A41D1" w:rsidR="00D27700" w:rsidRDefault="00D27700" w:rsidP="002B2D5B">
            <w:pPr>
              <w:jc w:val="center"/>
            </w:pPr>
            <w:proofErr w:type="spellStart"/>
            <w:r>
              <w:t>Sut</w:t>
            </w:r>
            <w:proofErr w:type="spellEnd"/>
            <w:r>
              <w:t xml:space="preserve"> </w:t>
            </w:r>
            <w:proofErr w:type="spellStart"/>
            <w:r>
              <w:t>wyt</w:t>
            </w:r>
            <w:proofErr w:type="spellEnd"/>
            <w:r>
              <w:t xml:space="preserve"> </w:t>
            </w:r>
            <w:proofErr w:type="spellStart"/>
            <w:r>
              <w:t>ti</w:t>
            </w:r>
            <w:proofErr w:type="spellEnd"/>
            <w:r>
              <w:t xml:space="preserve">? </w:t>
            </w:r>
            <w:proofErr w:type="spellStart"/>
            <w:r>
              <w:t>Sut</w:t>
            </w:r>
            <w:proofErr w:type="spellEnd"/>
            <w:r>
              <w:t xml:space="preserve"> </w:t>
            </w:r>
            <w:proofErr w:type="spellStart"/>
            <w:r>
              <w:t>wyt</w:t>
            </w:r>
            <w:proofErr w:type="spellEnd"/>
            <w:r>
              <w:t xml:space="preserve"> </w:t>
            </w:r>
            <w:proofErr w:type="spellStart"/>
            <w:r>
              <w:t>ti</w:t>
            </w:r>
            <w:proofErr w:type="spellEnd"/>
            <w:r>
              <w:t>?</w:t>
            </w:r>
          </w:p>
          <w:p w14:paraId="37DB9FDB" w14:textId="6A462214" w:rsidR="00D27700" w:rsidRDefault="00D27700" w:rsidP="002B2D5B">
            <w:pPr>
              <w:jc w:val="center"/>
            </w:pPr>
            <w:r>
              <w:t xml:space="preserve">Mae </w:t>
            </w:r>
            <w:proofErr w:type="spellStart"/>
            <w:r>
              <w:t>hi’n</w:t>
            </w:r>
            <w:proofErr w:type="spellEnd"/>
            <w:r>
              <w:t xml:space="preserve">… Mae </w:t>
            </w:r>
            <w:proofErr w:type="spellStart"/>
            <w:r>
              <w:t>hi’n</w:t>
            </w:r>
            <w:proofErr w:type="spellEnd"/>
            <w:r>
              <w:t>…</w:t>
            </w:r>
          </w:p>
          <w:p w14:paraId="1F9649E3" w14:textId="3C4C8A74" w:rsidR="00D27700" w:rsidRDefault="00D27700" w:rsidP="002B2D5B">
            <w:pPr>
              <w:jc w:val="center"/>
            </w:pPr>
            <w:r>
              <w:t>Pam? Pam? Pam?</w:t>
            </w:r>
          </w:p>
          <w:p w14:paraId="5F686612" w14:textId="5E943436" w:rsidR="00D27700" w:rsidRPr="00D27700" w:rsidRDefault="00D27700" w:rsidP="002B2D5B">
            <w:pPr>
              <w:jc w:val="center"/>
            </w:pPr>
            <w:r>
              <w:t>Why? Why? Why?’</w:t>
            </w:r>
          </w:p>
          <w:p w14:paraId="0082543B" w14:textId="77777777" w:rsidR="002B2D5B" w:rsidRPr="006243FA" w:rsidRDefault="002B2D5B" w:rsidP="002B2D5B">
            <w:pPr>
              <w:jc w:val="center"/>
              <w:rPr>
                <w:sz w:val="28"/>
                <w:szCs w:val="28"/>
              </w:rPr>
            </w:pPr>
          </w:p>
          <w:p w14:paraId="22E6197A" w14:textId="77777777" w:rsidR="002B2D5B" w:rsidRPr="006243FA" w:rsidRDefault="002B2D5B" w:rsidP="002B2D5B">
            <w:pPr>
              <w:jc w:val="center"/>
              <w:rPr>
                <w:sz w:val="28"/>
                <w:szCs w:val="28"/>
              </w:rPr>
            </w:pPr>
          </w:p>
          <w:p w14:paraId="706C2014" w14:textId="77777777" w:rsidR="002B2D5B" w:rsidRPr="006243FA" w:rsidRDefault="002B2D5B" w:rsidP="002B2D5B">
            <w:pPr>
              <w:jc w:val="center"/>
              <w:rPr>
                <w:sz w:val="28"/>
                <w:szCs w:val="28"/>
              </w:rPr>
            </w:pPr>
          </w:p>
          <w:p w14:paraId="7F17A4E6" w14:textId="77777777" w:rsidR="002B2D5B" w:rsidRPr="006243FA" w:rsidRDefault="002B2D5B" w:rsidP="002B2D5B">
            <w:pPr>
              <w:jc w:val="center"/>
              <w:rPr>
                <w:sz w:val="28"/>
                <w:szCs w:val="28"/>
              </w:rPr>
            </w:pPr>
          </w:p>
        </w:tc>
        <w:tc>
          <w:tcPr>
            <w:tcW w:w="2903" w:type="dxa"/>
          </w:tcPr>
          <w:p w14:paraId="491DF6ED" w14:textId="328E6221" w:rsidR="002B2D5B" w:rsidRPr="00FE277F" w:rsidRDefault="00D27700" w:rsidP="002B2D5B">
            <w:pPr>
              <w:jc w:val="center"/>
            </w:pPr>
            <w:r>
              <w:t>-Welsh flashcards with feelings.</w:t>
            </w:r>
          </w:p>
        </w:tc>
      </w:tr>
      <w:tr w:rsidR="002B2D5B" w:rsidRPr="006243FA" w14:paraId="3E425A8C" w14:textId="77777777" w:rsidTr="002B2D5B">
        <w:trPr>
          <w:trHeight w:val="2043"/>
        </w:trPr>
        <w:tc>
          <w:tcPr>
            <w:tcW w:w="1249" w:type="dxa"/>
          </w:tcPr>
          <w:p w14:paraId="3C63E476" w14:textId="77777777" w:rsidR="002B2D5B" w:rsidRPr="006243FA" w:rsidRDefault="002B2D5B" w:rsidP="002B2D5B">
            <w:pPr>
              <w:jc w:val="center"/>
              <w:rPr>
                <w:b/>
              </w:rPr>
            </w:pPr>
          </w:p>
          <w:p w14:paraId="5F4057E9" w14:textId="77777777" w:rsidR="002B2D5B" w:rsidRPr="006243FA" w:rsidRDefault="002B2D5B" w:rsidP="002B2D5B">
            <w:pPr>
              <w:jc w:val="center"/>
              <w:rPr>
                <w:b/>
              </w:rPr>
            </w:pPr>
          </w:p>
          <w:p w14:paraId="427965B4" w14:textId="77777777" w:rsidR="002B2D5B" w:rsidRPr="006243FA" w:rsidRDefault="002B2D5B" w:rsidP="002B2D5B">
            <w:pPr>
              <w:jc w:val="center"/>
              <w:rPr>
                <w:b/>
              </w:rPr>
            </w:pPr>
            <w:r w:rsidRPr="006243FA">
              <w:rPr>
                <w:b/>
              </w:rPr>
              <w:t>Teaching &amp; Core Learning</w:t>
            </w:r>
          </w:p>
        </w:tc>
        <w:tc>
          <w:tcPr>
            <w:tcW w:w="4971" w:type="dxa"/>
          </w:tcPr>
          <w:p w14:paraId="68F9EC04" w14:textId="6C455012" w:rsidR="00B97076" w:rsidRDefault="00B97076" w:rsidP="002B2D5B">
            <w:pPr>
              <w:jc w:val="center"/>
            </w:pPr>
            <w:r>
              <w:t xml:space="preserve">-Put laminated </w:t>
            </w:r>
            <w:proofErr w:type="spellStart"/>
            <w:r>
              <w:t>Tedi</w:t>
            </w:r>
            <w:proofErr w:type="spellEnd"/>
            <w:r>
              <w:t xml:space="preserve"> </w:t>
            </w:r>
            <w:proofErr w:type="spellStart"/>
            <w:r>
              <w:t>Twt</w:t>
            </w:r>
            <w:proofErr w:type="spellEnd"/>
            <w:r>
              <w:t xml:space="preserve"> on WB and have clothes mixed up on board</w:t>
            </w:r>
            <w:r w:rsidR="003832D1">
              <w:t xml:space="preserve"> around </w:t>
            </w:r>
            <w:proofErr w:type="spellStart"/>
            <w:r w:rsidR="003832D1">
              <w:t>Tedi</w:t>
            </w:r>
            <w:proofErr w:type="spellEnd"/>
            <w:r w:rsidR="003832D1">
              <w:t xml:space="preserve"> </w:t>
            </w:r>
            <w:proofErr w:type="spellStart"/>
            <w:r w:rsidR="003832D1">
              <w:t>Twt</w:t>
            </w:r>
            <w:proofErr w:type="spellEnd"/>
            <w:r>
              <w:t>. Ask pupils ‘</w:t>
            </w:r>
            <w:proofErr w:type="spellStart"/>
            <w:r>
              <w:t>pwy</w:t>
            </w:r>
            <w:proofErr w:type="spellEnd"/>
            <w:r>
              <w:t xml:space="preserve"> </w:t>
            </w:r>
            <w:proofErr w:type="spellStart"/>
            <w:r>
              <w:t>ydy</w:t>
            </w:r>
            <w:proofErr w:type="spellEnd"/>
            <w:r>
              <w:t xml:space="preserve"> </w:t>
            </w:r>
            <w:proofErr w:type="spellStart"/>
            <w:r>
              <w:t>hwn</w:t>
            </w:r>
            <w:proofErr w:type="spellEnd"/>
            <w:r>
              <w:t xml:space="preserve">?’ – who is this? and point to </w:t>
            </w:r>
            <w:proofErr w:type="spellStart"/>
            <w:r>
              <w:t>Tedi</w:t>
            </w:r>
            <w:proofErr w:type="spellEnd"/>
            <w:r>
              <w:t xml:space="preserve"> </w:t>
            </w:r>
            <w:proofErr w:type="spellStart"/>
            <w:r>
              <w:t>Twt</w:t>
            </w:r>
            <w:proofErr w:type="spellEnd"/>
            <w:r>
              <w:t xml:space="preserve">. </w:t>
            </w:r>
          </w:p>
          <w:p w14:paraId="463F7EFC" w14:textId="5AF1B626" w:rsidR="002B2D5B" w:rsidRPr="00B97076" w:rsidRDefault="003832D1" w:rsidP="00874699">
            <w:pPr>
              <w:jc w:val="center"/>
            </w:pPr>
            <w:r>
              <w:t>-</w:t>
            </w:r>
            <w:r w:rsidR="00B97076">
              <w:t xml:space="preserve">Tell pupils what the weather is like today e.g. ‘Mae </w:t>
            </w:r>
            <w:proofErr w:type="spellStart"/>
            <w:r w:rsidR="00B97076">
              <w:t>hi’n</w:t>
            </w:r>
            <w:proofErr w:type="spellEnd"/>
            <w:r w:rsidR="00B97076">
              <w:t xml:space="preserve"> </w:t>
            </w:r>
            <w:proofErr w:type="spellStart"/>
            <w:r w:rsidR="00B97076">
              <w:t>heulog</w:t>
            </w:r>
            <w:proofErr w:type="spellEnd"/>
            <w:r w:rsidR="00B97076">
              <w:t xml:space="preserve"> </w:t>
            </w:r>
            <w:proofErr w:type="spellStart"/>
            <w:r w:rsidR="00B97076">
              <w:t>heddiw</w:t>
            </w:r>
            <w:proofErr w:type="spellEnd"/>
            <w:r w:rsidR="00B97076">
              <w:t xml:space="preserve">’ – It’s sunny today, ask pupils what the weather is like in English to check that they have understood the Welsh. </w:t>
            </w:r>
            <w:r>
              <w:t xml:space="preserve"> </w:t>
            </w:r>
          </w:p>
          <w:p w14:paraId="0CF76629" w14:textId="59724439" w:rsidR="002B2D5B" w:rsidRDefault="003832D1" w:rsidP="002B2D5B">
            <w:pPr>
              <w:jc w:val="center"/>
            </w:pPr>
            <w:r>
              <w:t xml:space="preserve">-Choose a pupil to come up to the board to choose an item of clothing to put on </w:t>
            </w:r>
            <w:proofErr w:type="spellStart"/>
            <w:r>
              <w:t>Tedi</w:t>
            </w:r>
            <w:proofErr w:type="spellEnd"/>
            <w:r>
              <w:t xml:space="preserve"> </w:t>
            </w:r>
            <w:proofErr w:type="spellStart"/>
            <w:r>
              <w:t>Twt</w:t>
            </w:r>
            <w:proofErr w:type="spellEnd"/>
            <w:r>
              <w:t xml:space="preserve"> </w:t>
            </w:r>
            <w:r>
              <w:lastRenderedPageBreak/>
              <w:t xml:space="preserve">and remind them beforehand of the weather. </w:t>
            </w:r>
          </w:p>
          <w:p w14:paraId="03881D85" w14:textId="0694CABD" w:rsidR="00E60581" w:rsidRDefault="003832D1" w:rsidP="00E60581">
            <w:pPr>
              <w:jc w:val="center"/>
            </w:pPr>
            <w:r>
              <w:t>-</w:t>
            </w:r>
            <w:r w:rsidR="00E60581">
              <w:t>Ask pupil what the item of clothing is in Welsh e.g. coat which is cot law in Welsh.</w:t>
            </w:r>
          </w:p>
          <w:p w14:paraId="65481C09" w14:textId="4E4A9CB7" w:rsidR="002B2D5B" w:rsidRPr="00B8177A" w:rsidRDefault="00874699" w:rsidP="00B8177A">
            <w:pPr>
              <w:jc w:val="center"/>
            </w:pPr>
            <w:r>
              <w:t xml:space="preserve">-What is </w:t>
            </w:r>
            <w:proofErr w:type="spellStart"/>
            <w:r>
              <w:t>Tedi</w:t>
            </w:r>
            <w:proofErr w:type="spellEnd"/>
            <w:r>
              <w:t xml:space="preserve"> </w:t>
            </w:r>
            <w:proofErr w:type="spellStart"/>
            <w:r>
              <w:t>Twt</w:t>
            </w:r>
            <w:proofErr w:type="spellEnd"/>
            <w:r>
              <w:t xml:space="preserve"> wearing? And ‘pa </w:t>
            </w:r>
            <w:proofErr w:type="spellStart"/>
            <w:r>
              <w:t>ydy</w:t>
            </w:r>
            <w:proofErr w:type="spellEnd"/>
            <w:r>
              <w:t xml:space="preserve"> </w:t>
            </w:r>
            <w:proofErr w:type="spellStart"/>
            <w:r>
              <w:t>liw</w:t>
            </w:r>
            <w:proofErr w:type="spellEnd"/>
            <w:r>
              <w:t>?’– what colour is it?</w:t>
            </w:r>
          </w:p>
        </w:tc>
        <w:tc>
          <w:tcPr>
            <w:tcW w:w="4971" w:type="dxa"/>
          </w:tcPr>
          <w:p w14:paraId="1A68682D" w14:textId="56EBD687" w:rsidR="002B2D5B" w:rsidRDefault="003C4917" w:rsidP="002B2D5B">
            <w:pPr>
              <w:jc w:val="center"/>
            </w:pPr>
            <w:r>
              <w:lastRenderedPageBreak/>
              <w:t>-The pupils will respond the question ‘</w:t>
            </w:r>
            <w:proofErr w:type="spellStart"/>
            <w:r>
              <w:t>pwy</w:t>
            </w:r>
            <w:proofErr w:type="spellEnd"/>
            <w:r>
              <w:t xml:space="preserve"> </w:t>
            </w:r>
            <w:proofErr w:type="spellStart"/>
            <w:r>
              <w:t>ydy</w:t>
            </w:r>
            <w:proofErr w:type="spellEnd"/>
            <w:r>
              <w:t xml:space="preserve"> </w:t>
            </w:r>
            <w:proofErr w:type="spellStart"/>
            <w:r>
              <w:t>hwn</w:t>
            </w:r>
            <w:proofErr w:type="spellEnd"/>
            <w:r>
              <w:t>’ by saying ‘</w:t>
            </w:r>
            <w:proofErr w:type="spellStart"/>
            <w:r>
              <w:t>Tedi</w:t>
            </w:r>
            <w:proofErr w:type="spellEnd"/>
            <w:r>
              <w:t xml:space="preserve"> </w:t>
            </w:r>
            <w:proofErr w:type="spellStart"/>
            <w:r>
              <w:t>Twt</w:t>
            </w:r>
            <w:proofErr w:type="spellEnd"/>
            <w:r>
              <w:t xml:space="preserve">’. </w:t>
            </w:r>
          </w:p>
          <w:p w14:paraId="3091D249" w14:textId="653CFACE" w:rsidR="003C4917" w:rsidRDefault="003C4917" w:rsidP="002B2D5B">
            <w:pPr>
              <w:jc w:val="center"/>
            </w:pPr>
          </w:p>
          <w:p w14:paraId="6F6EAB31" w14:textId="03AA6865" w:rsidR="003C4917" w:rsidRDefault="003C4917" w:rsidP="002B2D5B">
            <w:pPr>
              <w:jc w:val="center"/>
            </w:pPr>
          </w:p>
          <w:p w14:paraId="3B73AC41" w14:textId="04010D8A" w:rsidR="003C4917" w:rsidRDefault="003C4917" w:rsidP="002B2D5B">
            <w:pPr>
              <w:jc w:val="center"/>
            </w:pPr>
            <w:r>
              <w:t xml:space="preserve">-The pupils will answer the question by saying that it is sunny. </w:t>
            </w:r>
          </w:p>
          <w:p w14:paraId="37711F2E" w14:textId="09C5FC75" w:rsidR="003C4917" w:rsidRDefault="003C4917" w:rsidP="002B2D5B">
            <w:pPr>
              <w:jc w:val="center"/>
            </w:pPr>
          </w:p>
          <w:p w14:paraId="0B72D8B1" w14:textId="4FEFBD04" w:rsidR="003C4917" w:rsidRDefault="003C4917" w:rsidP="002B2D5B">
            <w:pPr>
              <w:jc w:val="center"/>
            </w:pPr>
          </w:p>
          <w:p w14:paraId="3B331D91" w14:textId="7609DB84" w:rsidR="003C4917" w:rsidRDefault="003C4917" w:rsidP="002B2D5B">
            <w:pPr>
              <w:jc w:val="center"/>
            </w:pPr>
            <w:r>
              <w:t xml:space="preserve">-One pupils at a time will come up to the whiteboard to choose an item of clothing that is </w:t>
            </w:r>
            <w:r>
              <w:lastRenderedPageBreak/>
              <w:t xml:space="preserve">suitable for </w:t>
            </w:r>
            <w:proofErr w:type="spellStart"/>
            <w:r>
              <w:t>Tedi</w:t>
            </w:r>
            <w:proofErr w:type="spellEnd"/>
            <w:r>
              <w:t xml:space="preserve"> </w:t>
            </w:r>
            <w:proofErr w:type="spellStart"/>
            <w:r>
              <w:t>Twt</w:t>
            </w:r>
            <w:proofErr w:type="spellEnd"/>
            <w:r>
              <w:t xml:space="preserve"> to wear in the weather. </w:t>
            </w:r>
          </w:p>
          <w:p w14:paraId="733752CF" w14:textId="711A742F" w:rsidR="003C4917" w:rsidRDefault="003C4917" w:rsidP="002B2D5B">
            <w:pPr>
              <w:jc w:val="center"/>
            </w:pPr>
            <w:r>
              <w:t xml:space="preserve">-Pupil will say what the piece of clothing is in Welsh. </w:t>
            </w:r>
          </w:p>
          <w:p w14:paraId="3F777C83" w14:textId="093BD9E1" w:rsidR="006F6AB3" w:rsidRDefault="006F6AB3" w:rsidP="006F6AB3">
            <w:pPr>
              <w:jc w:val="center"/>
            </w:pPr>
            <w:r>
              <w:t xml:space="preserve">-Pupil will answer what colour the piece of clothing is in Welsh. </w:t>
            </w:r>
          </w:p>
          <w:p w14:paraId="6F32319A" w14:textId="77777777" w:rsidR="002B2D5B" w:rsidRPr="006243FA" w:rsidRDefault="002B2D5B" w:rsidP="00B8177A">
            <w:pPr>
              <w:rPr>
                <w:sz w:val="28"/>
                <w:szCs w:val="28"/>
              </w:rPr>
            </w:pPr>
          </w:p>
        </w:tc>
        <w:tc>
          <w:tcPr>
            <w:tcW w:w="2903" w:type="dxa"/>
          </w:tcPr>
          <w:p w14:paraId="1F7C0C7B" w14:textId="77777777" w:rsidR="002B2D5B" w:rsidRDefault="00B8177A" w:rsidP="002B2D5B">
            <w:pPr>
              <w:jc w:val="center"/>
            </w:pPr>
            <w:r>
              <w:lastRenderedPageBreak/>
              <w:t xml:space="preserve">-Laminated </w:t>
            </w:r>
            <w:proofErr w:type="spellStart"/>
            <w:r>
              <w:t>Tedi</w:t>
            </w:r>
            <w:proofErr w:type="spellEnd"/>
            <w:r>
              <w:t xml:space="preserve"> </w:t>
            </w:r>
            <w:proofErr w:type="spellStart"/>
            <w:r>
              <w:t>Twt</w:t>
            </w:r>
            <w:proofErr w:type="spellEnd"/>
            <w:r>
              <w:t>.</w:t>
            </w:r>
          </w:p>
          <w:p w14:paraId="59B4CE44" w14:textId="77777777" w:rsidR="00B8177A" w:rsidRDefault="00B8177A" w:rsidP="002B2D5B">
            <w:pPr>
              <w:jc w:val="center"/>
            </w:pPr>
          </w:p>
          <w:p w14:paraId="73A5E4AB" w14:textId="043BEA49" w:rsidR="00B8177A" w:rsidRPr="00B8177A" w:rsidRDefault="00B8177A" w:rsidP="002B2D5B">
            <w:pPr>
              <w:jc w:val="center"/>
            </w:pPr>
            <w:r>
              <w:t xml:space="preserve">-Laminated clothes. </w:t>
            </w:r>
          </w:p>
        </w:tc>
      </w:tr>
      <w:tr w:rsidR="002B2D5B" w:rsidRPr="006243FA" w14:paraId="78EBC3C5" w14:textId="77777777" w:rsidTr="002B2D5B">
        <w:trPr>
          <w:trHeight w:val="2051"/>
        </w:trPr>
        <w:tc>
          <w:tcPr>
            <w:tcW w:w="1249" w:type="dxa"/>
          </w:tcPr>
          <w:p w14:paraId="12989264" w14:textId="77777777" w:rsidR="002B2D5B" w:rsidRPr="006243FA" w:rsidRDefault="002B2D5B" w:rsidP="002B2D5B">
            <w:pPr>
              <w:jc w:val="center"/>
              <w:rPr>
                <w:b/>
              </w:rPr>
            </w:pPr>
          </w:p>
          <w:p w14:paraId="0234BE87" w14:textId="77777777" w:rsidR="002B2D5B" w:rsidRPr="006243FA" w:rsidRDefault="002B2D5B" w:rsidP="002B2D5B">
            <w:pPr>
              <w:jc w:val="center"/>
              <w:rPr>
                <w:b/>
              </w:rPr>
            </w:pPr>
          </w:p>
          <w:p w14:paraId="3C7DFD5C" w14:textId="77777777" w:rsidR="002B2D5B" w:rsidRPr="006243FA" w:rsidRDefault="002B2D5B" w:rsidP="002B2D5B">
            <w:pPr>
              <w:jc w:val="center"/>
              <w:rPr>
                <w:b/>
              </w:rPr>
            </w:pPr>
            <w:r w:rsidRPr="006243FA">
              <w:rPr>
                <w:b/>
              </w:rPr>
              <w:t>Plenary</w:t>
            </w:r>
          </w:p>
        </w:tc>
        <w:tc>
          <w:tcPr>
            <w:tcW w:w="4971" w:type="dxa"/>
          </w:tcPr>
          <w:p w14:paraId="56819518" w14:textId="77777777" w:rsidR="00B8177A" w:rsidRDefault="00B8177A" w:rsidP="00B8177A">
            <w:pPr>
              <w:jc w:val="center"/>
            </w:pPr>
            <w:r>
              <w:t>-Then ask pupils ‘</w:t>
            </w:r>
            <w:proofErr w:type="spellStart"/>
            <w:r>
              <w:t>beth</w:t>
            </w:r>
            <w:proofErr w:type="spellEnd"/>
            <w:r>
              <w:t xml:space="preserve"> </w:t>
            </w:r>
            <w:proofErr w:type="spellStart"/>
            <w:r>
              <w:t>mae</w:t>
            </w:r>
            <w:proofErr w:type="spellEnd"/>
            <w:r>
              <w:t xml:space="preserve"> </w:t>
            </w:r>
            <w:proofErr w:type="spellStart"/>
            <w:r>
              <w:t>Tedi</w:t>
            </w:r>
            <w:proofErr w:type="spellEnd"/>
            <w:r>
              <w:t xml:space="preserve"> </w:t>
            </w:r>
            <w:proofErr w:type="spellStart"/>
            <w:r>
              <w:t>Twt</w:t>
            </w:r>
            <w:proofErr w:type="spellEnd"/>
            <w:r>
              <w:t xml:space="preserve"> </w:t>
            </w:r>
            <w:proofErr w:type="spellStart"/>
            <w:r>
              <w:t>yn</w:t>
            </w:r>
            <w:proofErr w:type="spellEnd"/>
            <w:r>
              <w:t xml:space="preserve"> </w:t>
            </w:r>
            <w:proofErr w:type="spellStart"/>
            <w:r>
              <w:t>wisgo</w:t>
            </w:r>
            <w:proofErr w:type="spellEnd"/>
            <w:r>
              <w:t>?</w:t>
            </w:r>
          </w:p>
          <w:p w14:paraId="444194D5" w14:textId="77777777" w:rsidR="00B8177A" w:rsidRDefault="00B8177A" w:rsidP="00B8177A">
            <w:pPr>
              <w:jc w:val="center"/>
            </w:pPr>
            <w:r>
              <w:t xml:space="preserve">-Go through it with pupils to get them familiar with the vocabulary. Ask the pupils ‘Beth </w:t>
            </w:r>
            <w:proofErr w:type="spellStart"/>
            <w:r>
              <w:t>mae</w:t>
            </w:r>
            <w:proofErr w:type="spellEnd"/>
            <w:r>
              <w:t xml:space="preserve"> </w:t>
            </w:r>
            <w:proofErr w:type="spellStart"/>
            <w:r>
              <w:t>Tedi</w:t>
            </w:r>
            <w:proofErr w:type="spellEnd"/>
            <w:r>
              <w:t xml:space="preserve"> </w:t>
            </w:r>
            <w:proofErr w:type="spellStart"/>
            <w:r>
              <w:t>Twt</w:t>
            </w:r>
            <w:proofErr w:type="spellEnd"/>
            <w:r>
              <w:t xml:space="preserve"> </w:t>
            </w:r>
            <w:proofErr w:type="spellStart"/>
            <w:r>
              <w:t>yn</w:t>
            </w:r>
            <w:proofErr w:type="spellEnd"/>
            <w:r>
              <w:t xml:space="preserve"> </w:t>
            </w:r>
            <w:proofErr w:type="spellStart"/>
            <w:r>
              <w:t>wisgo</w:t>
            </w:r>
            <w:proofErr w:type="spellEnd"/>
            <w:r>
              <w:t xml:space="preserve">?’ What is </w:t>
            </w:r>
            <w:proofErr w:type="spellStart"/>
            <w:r>
              <w:t>Tedi</w:t>
            </w:r>
            <w:proofErr w:type="spellEnd"/>
            <w:r>
              <w:t xml:space="preserve"> </w:t>
            </w:r>
            <w:proofErr w:type="spellStart"/>
            <w:r>
              <w:t>Twt</w:t>
            </w:r>
            <w:proofErr w:type="spellEnd"/>
            <w:r>
              <w:t xml:space="preserve"> wearing?</w:t>
            </w:r>
          </w:p>
          <w:p w14:paraId="22F7846D" w14:textId="77777777" w:rsidR="00B8177A" w:rsidRPr="003832D1" w:rsidRDefault="00B8177A" w:rsidP="00B8177A">
            <w:pPr>
              <w:jc w:val="center"/>
            </w:pPr>
            <w:r>
              <w:t xml:space="preserve">-Then say ‘Mae </w:t>
            </w:r>
            <w:proofErr w:type="spellStart"/>
            <w:r>
              <w:t>e’n</w:t>
            </w:r>
            <w:proofErr w:type="spellEnd"/>
            <w:r>
              <w:t xml:space="preserve"> </w:t>
            </w:r>
            <w:proofErr w:type="spellStart"/>
            <w:r>
              <w:t>wisgo</w:t>
            </w:r>
            <w:proofErr w:type="spellEnd"/>
            <w:r>
              <w:t xml:space="preserve">…’ – He is wearing… with the pupils and prompt them by pointing to the clothing. </w:t>
            </w:r>
          </w:p>
          <w:p w14:paraId="486D94BB" w14:textId="77777777" w:rsidR="002B2D5B" w:rsidRPr="00B8177A" w:rsidRDefault="002B2D5B" w:rsidP="002B2D5B">
            <w:pPr>
              <w:jc w:val="center"/>
            </w:pPr>
          </w:p>
          <w:p w14:paraId="2EEFA067" w14:textId="77777777" w:rsidR="002B2D5B" w:rsidRPr="006243FA" w:rsidRDefault="002B2D5B" w:rsidP="002B2D5B">
            <w:pPr>
              <w:jc w:val="center"/>
              <w:rPr>
                <w:sz w:val="28"/>
                <w:szCs w:val="28"/>
              </w:rPr>
            </w:pPr>
          </w:p>
          <w:p w14:paraId="39E95A6C" w14:textId="77777777" w:rsidR="002B2D5B" w:rsidRPr="006243FA" w:rsidRDefault="002B2D5B" w:rsidP="002B2D5B">
            <w:pPr>
              <w:jc w:val="center"/>
              <w:rPr>
                <w:sz w:val="28"/>
                <w:szCs w:val="28"/>
              </w:rPr>
            </w:pPr>
          </w:p>
          <w:p w14:paraId="483EB441" w14:textId="77777777" w:rsidR="002B2D5B" w:rsidRPr="006243FA" w:rsidRDefault="002B2D5B" w:rsidP="002B2D5B">
            <w:pPr>
              <w:jc w:val="center"/>
              <w:rPr>
                <w:sz w:val="28"/>
                <w:szCs w:val="28"/>
              </w:rPr>
            </w:pPr>
          </w:p>
        </w:tc>
        <w:tc>
          <w:tcPr>
            <w:tcW w:w="4971" w:type="dxa"/>
          </w:tcPr>
          <w:p w14:paraId="71AB28D6" w14:textId="77777777" w:rsidR="00B8177A" w:rsidRPr="003C4917" w:rsidRDefault="00B8177A" w:rsidP="00B8177A">
            <w:pPr>
              <w:jc w:val="center"/>
            </w:pPr>
            <w:r>
              <w:t xml:space="preserve">-Pupils and teacher will go through sentence pattern and name clothes that </w:t>
            </w:r>
            <w:proofErr w:type="spellStart"/>
            <w:r>
              <w:t>Tedi</w:t>
            </w:r>
            <w:proofErr w:type="spellEnd"/>
            <w:r>
              <w:t xml:space="preserve"> </w:t>
            </w:r>
            <w:proofErr w:type="spellStart"/>
            <w:r>
              <w:t>Twt</w:t>
            </w:r>
            <w:proofErr w:type="spellEnd"/>
            <w:r>
              <w:t xml:space="preserve"> is wearing. </w:t>
            </w:r>
          </w:p>
          <w:p w14:paraId="28960558" w14:textId="77777777" w:rsidR="002B2D5B" w:rsidRPr="00B8177A" w:rsidRDefault="002B2D5B" w:rsidP="002B2D5B">
            <w:pPr>
              <w:jc w:val="center"/>
            </w:pPr>
          </w:p>
          <w:p w14:paraId="1E57D1BE" w14:textId="77777777" w:rsidR="002B2D5B" w:rsidRPr="006243FA" w:rsidRDefault="002B2D5B" w:rsidP="002B2D5B">
            <w:pPr>
              <w:jc w:val="center"/>
              <w:rPr>
                <w:sz w:val="28"/>
                <w:szCs w:val="28"/>
              </w:rPr>
            </w:pPr>
          </w:p>
          <w:p w14:paraId="2A163885" w14:textId="77777777" w:rsidR="002B2D5B" w:rsidRPr="006243FA" w:rsidRDefault="002B2D5B" w:rsidP="002B2D5B">
            <w:pPr>
              <w:jc w:val="center"/>
              <w:rPr>
                <w:sz w:val="28"/>
                <w:szCs w:val="28"/>
              </w:rPr>
            </w:pPr>
          </w:p>
          <w:p w14:paraId="31831FA2" w14:textId="77777777" w:rsidR="002B2D5B" w:rsidRPr="006243FA" w:rsidRDefault="002B2D5B" w:rsidP="002B2D5B">
            <w:pPr>
              <w:jc w:val="center"/>
              <w:rPr>
                <w:sz w:val="28"/>
                <w:szCs w:val="28"/>
              </w:rPr>
            </w:pPr>
          </w:p>
          <w:p w14:paraId="0E61511D" w14:textId="77777777" w:rsidR="002B2D5B" w:rsidRPr="006243FA" w:rsidRDefault="002B2D5B" w:rsidP="002B2D5B">
            <w:pPr>
              <w:jc w:val="center"/>
              <w:rPr>
                <w:sz w:val="28"/>
                <w:szCs w:val="28"/>
              </w:rPr>
            </w:pPr>
          </w:p>
          <w:p w14:paraId="46716F0C" w14:textId="77777777" w:rsidR="002B2D5B" w:rsidRPr="006243FA" w:rsidRDefault="002B2D5B" w:rsidP="002B2D5B">
            <w:pPr>
              <w:jc w:val="center"/>
              <w:rPr>
                <w:sz w:val="28"/>
                <w:szCs w:val="28"/>
              </w:rPr>
            </w:pPr>
          </w:p>
        </w:tc>
        <w:tc>
          <w:tcPr>
            <w:tcW w:w="2903" w:type="dxa"/>
          </w:tcPr>
          <w:p w14:paraId="08BDEAF7" w14:textId="77777777" w:rsidR="002B2D5B" w:rsidRPr="006243FA" w:rsidRDefault="002B2D5B" w:rsidP="002B2D5B">
            <w:pPr>
              <w:jc w:val="center"/>
              <w:rPr>
                <w:sz w:val="28"/>
                <w:szCs w:val="28"/>
              </w:rPr>
            </w:pPr>
          </w:p>
        </w:tc>
      </w:tr>
    </w:tbl>
    <w:p w14:paraId="21627C5E" w14:textId="4D32C744" w:rsidR="004E1B77" w:rsidRPr="006243FA" w:rsidRDefault="004E1B77" w:rsidP="00EE0418">
      <w:pPr>
        <w:tabs>
          <w:tab w:val="left" w:pos="12758"/>
        </w:tabs>
        <w:rPr>
          <w:sz w:val="28"/>
          <w:szCs w:val="28"/>
        </w:rPr>
      </w:pPr>
    </w:p>
    <w:p w14:paraId="1283188B" w14:textId="77777777" w:rsidR="00645E24" w:rsidRPr="006243FA" w:rsidRDefault="00645E24" w:rsidP="00B24C18">
      <w:pPr>
        <w:pStyle w:val="Heading1"/>
        <w:rPr>
          <w:sz w:val="28"/>
          <w:szCs w:val="28"/>
        </w:rPr>
      </w:pPr>
    </w:p>
    <w:p w14:paraId="4A514B70" w14:textId="77777777" w:rsidR="00EF0BE1" w:rsidRPr="006243FA" w:rsidRDefault="00EF0BE1" w:rsidP="00EF0BE1">
      <w:pPr>
        <w:rPr>
          <w:sz w:val="28"/>
          <w:szCs w:val="28"/>
        </w:rPr>
      </w:pPr>
    </w:p>
    <w:p w14:paraId="2BC7D158" w14:textId="77777777" w:rsidR="00EF0BE1" w:rsidRPr="006243FA" w:rsidRDefault="00EF0BE1" w:rsidP="00EF0BE1">
      <w:pPr>
        <w:rPr>
          <w:sz w:val="28"/>
          <w:szCs w:val="28"/>
        </w:rPr>
      </w:pPr>
    </w:p>
    <w:p w14:paraId="2BB6E5A7" w14:textId="77777777" w:rsidR="00EF0BE1" w:rsidRPr="006243FA" w:rsidRDefault="00EF0BE1" w:rsidP="00EF0BE1">
      <w:pPr>
        <w:rPr>
          <w:sz w:val="28"/>
          <w:szCs w:val="28"/>
        </w:rPr>
      </w:pPr>
    </w:p>
    <w:p w14:paraId="2294F27D" w14:textId="77777777" w:rsidR="00EF0BE1" w:rsidRPr="006243FA" w:rsidRDefault="00EF0BE1" w:rsidP="00EF0BE1">
      <w:pPr>
        <w:rPr>
          <w:sz w:val="28"/>
          <w:szCs w:val="28"/>
        </w:rPr>
      </w:pPr>
    </w:p>
    <w:p w14:paraId="47276F70" w14:textId="77777777" w:rsidR="00EF0BE1" w:rsidRPr="006243FA" w:rsidRDefault="00EF0BE1" w:rsidP="00EF0BE1">
      <w:pPr>
        <w:rPr>
          <w:sz w:val="28"/>
          <w:szCs w:val="28"/>
        </w:rPr>
      </w:pPr>
    </w:p>
    <w:p w14:paraId="4EEB0736" w14:textId="77777777" w:rsidR="00EF0BE1" w:rsidRPr="006243FA" w:rsidRDefault="00EF0BE1" w:rsidP="00EF0BE1">
      <w:pPr>
        <w:rPr>
          <w:sz w:val="28"/>
          <w:szCs w:val="28"/>
        </w:rPr>
      </w:pPr>
    </w:p>
    <w:p w14:paraId="29806F32" w14:textId="77777777" w:rsidR="00EF0BE1" w:rsidRPr="006243FA" w:rsidRDefault="00EF0BE1" w:rsidP="00EF0BE1">
      <w:pPr>
        <w:rPr>
          <w:sz w:val="28"/>
          <w:szCs w:val="28"/>
        </w:rPr>
      </w:pPr>
    </w:p>
    <w:p w14:paraId="3F369D11" w14:textId="77777777" w:rsidR="00EF0BE1" w:rsidRPr="006243FA" w:rsidRDefault="00EF0BE1" w:rsidP="00EF0BE1">
      <w:pPr>
        <w:rPr>
          <w:sz w:val="28"/>
          <w:szCs w:val="28"/>
        </w:rPr>
      </w:pPr>
    </w:p>
    <w:p w14:paraId="2D346F17" w14:textId="77777777" w:rsidR="00EF0BE1" w:rsidRPr="006243FA" w:rsidRDefault="00EF0BE1" w:rsidP="00EF0BE1">
      <w:pPr>
        <w:rPr>
          <w:sz w:val="28"/>
          <w:szCs w:val="28"/>
        </w:rPr>
      </w:pPr>
    </w:p>
    <w:p w14:paraId="4F969DFF" w14:textId="77777777" w:rsidR="00EF0BE1" w:rsidRPr="006243FA" w:rsidRDefault="00EF0BE1" w:rsidP="00EF0BE1">
      <w:pPr>
        <w:rPr>
          <w:sz w:val="28"/>
          <w:szCs w:val="28"/>
        </w:rPr>
      </w:pPr>
    </w:p>
    <w:p w14:paraId="603814E7" w14:textId="77777777" w:rsidR="00EF0BE1" w:rsidRPr="006243FA" w:rsidRDefault="00EF0BE1" w:rsidP="00EF0BE1">
      <w:pPr>
        <w:rPr>
          <w:sz w:val="28"/>
          <w:szCs w:val="28"/>
        </w:rPr>
      </w:pPr>
    </w:p>
    <w:p w14:paraId="6286D6E1" w14:textId="77777777" w:rsidR="00EF0BE1" w:rsidRPr="006243FA" w:rsidRDefault="00EF0BE1" w:rsidP="00EF0BE1">
      <w:pPr>
        <w:rPr>
          <w:sz w:val="28"/>
          <w:szCs w:val="28"/>
        </w:rPr>
      </w:pPr>
    </w:p>
    <w:p w14:paraId="69EE6455" w14:textId="77777777" w:rsidR="00EF0BE1" w:rsidRPr="006243FA" w:rsidRDefault="00EF0BE1" w:rsidP="00EF0BE1">
      <w:pPr>
        <w:rPr>
          <w:sz w:val="28"/>
          <w:szCs w:val="28"/>
        </w:rPr>
      </w:pPr>
    </w:p>
    <w:p w14:paraId="798BEE9C" w14:textId="77777777" w:rsidR="00EF0BE1" w:rsidRPr="006243FA" w:rsidRDefault="00EF0BE1" w:rsidP="00EF0BE1">
      <w:pPr>
        <w:rPr>
          <w:sz w:val="28"/>
          <w:szCs w:val="28"/>
        </w:rPr>
      </w:pPr>
    </w:p>
    <w:p w14:paraId="084DDFCB" w14:textId="77777777" w:rsidR="00EF0BE1" w:rsidRPr="006243FA" w:rsidRDefault="00EF0BE1" w:rsidP="00EF0BE1">
      <w:pPr>
        <w:rPr>
          <w:sz w:val="28"/>
          <w:szCs w:val="28"/>
        </w:rPr>
      </w:pPr>
    </w:p>
    <w:p w14:paraId="2E8F31CF" w14:textId="77777777" w:rsidR="00EF0BE1" w:rsidRPr="006243FA" w:rsidRDefault="00EF0BE1" w:rsidP="00EF0BE1">
      <w:pPr>
        <w:rPr>
          <w:sz w:val="28"/>
          <w:szCs w:val="28"/>
        </w:rPr>
      </w:pPr>
    </w:p>
    <w:p w14:paraId="46769B7B" w14:textId="77777777" w:rsidR="00EF0BE1" w:rsidRPr="006243FA" w:rsidRDefault="00EF0BE1" w:rsidP="00EF0BE1">
      <w:pPr>
        <w:rPr>
          <w:sz w:val="28"/>
          <w:szCs w:val="28"/>
        </w:rPr>
      </w:pPr>
    </w:p>
    <w:p w14:paraId="4F3789E3" w14:textId="77777777" w:rsidR="00EF0BE1" w:rsidRPr="006243FA" w:rsidRDefault="00EF0BE1" w:rsidP="00EF0BE1">
      <w:pPr>
        <w:rPr>
          <w:sz w:val="28"/>
          <w:szCs w:val="28"/>
        </w:rPr>
      </w:pPr>
    </w:p>
    <w:p w14:paraId="20B198E4" w14:textId="77777777" w:rsidR="00EF0BE1" w:rsidRPr="006243FA" w:rsidRDefault="00EF0BE1" w:rsidP="00EF0BE1">
      <w:pPr>
        <w:rPr>
          <w:sz w:val="28"/>
          <w:szCs w:val="28"/>
        </w:rPr>
      </w:pPr>
    </w:p>
    <w:p w14:paraId="58432AFC" w14:textId="77777777" w:rsidR="00EF0BE1" w:rsidRPr="006243FA" w:rsidRDefault="00EF0BE1" w:rsidP="00EF0BE1">
      <w:pPr>
        <w:rPr>
          <w:sz w:val="28"/>
          <w:szCs w:val="28"/>
        </w:rPr>
      </w:pPr>
    </w:p>
    <w:p w14:paraId="23D4DC51" w14:textId="77777777" w:rsidR="00EF0BE1" w:rsidRPr="006243FA" w:rsidRDefault="00EF0BE1" w:rsidP="00EF0BE1">
      <w:pPr>
        <w:rPr>
          <w:sz w:val="28"/>
          <w:szCs w:val="28"/>
        </w:rPr>
      </w:pPr>
    </w:p>
    <w:p w14:paraId="3814CFF1" w14:textId="277570F4" w:rsidR="00EF0BE1" w:rsidRDefault="00EF0BE1" w:rsidP="00EF0BE1">
      <w:pPr>
        <w:rPr>
          <w:sz w:val="28"/>
          <w:szCs w:val="28"/>
        </w:rPr>
      </w:pPr>
    </w:p>
    <w:p w14:paraId="3647E7E2" w14:textId="1CD797EC" w:rsidR="00234CEA" w:rsidRPr="001D6118" w:rsidRDefault="001D6118" w:rsidP="00234CEA">
      <w:pPr>
        <w:rPr>
          <w:rFonts w:ascii="Arial" w:hAnsi="Arial" w:cs="Arial"/>
          <w:b/>
          <w:bCs/>
          <w:u w:val="single"/>
        </w:rPr>
      </w:pPr>
      <w:r w:rsidRPr="001D6118">
        <w:rPr>
          <w:b/>
          <w:bCs/>
          <w:sz w:val="28"/>
          <w:szCs w:val="28"/>
          <w:u w:val="single"/>
        </w:rPr>
        <w:t xml:space="preserve">Below this lesson plan will be a copy of the </w:t>
      </w:r>
      <w:r>
        <w:rPr>
          <w:rFonts w:ascii="Arial" w:hAnsi="Arial" w:cs="Arial"/>
          <w:b/>
          <w:bCs/>
          <w:u w:val="single"/>
        </w:rPr>
        <w:t>s</w:t>
      </w:r>
      <w:r w:rsidR="00234CEA" w:rsidRPr="001D6118">
        <w:rPr>
          <w:rFonts w:ascii="Arial" w:hAnsi="Arial" w:cs="Arial"/>
          <w:b/>
          <w:bCs/>
          <w:u w:val="single"/>
        </w:rPr>
        <w:t xml:space="preserve">lot </w:t>
      </w:r>
      <w:proofErr w:type="spellStart"/>
      <w:r>
        <w:rPr>
          <w:rFonts w:ascii="Arial" w:hAnsi="Arial" w:cs="Arial"/>
          <w:b/>
          <w:bCs/>
          <w:u w:val="single"/>
        </w:rPr>
        <w:t>d</w:t>
      </w:r>
      <w:r w:rsidR="00234CEA" w:rsidRPr="001D6118">
        <w:rPr>
          <w:rFonts w:ascii="Arial" w:hAnsi="Arial" w:cs="Arial"/>
          <w:b/>
          <w:bCs/>
          <w:u w:val="single"/>
        </w:rPr>
        <w:t>rillio</w:t>
      </w:r>
      <w:proofErr w:type="spellEnd"/>
      <w:r w:rsidR="00234CEA" w:rsidRPr="001D6118">
        <w:rPr>
          <w:rFonts w:ascii="Arial" w:hAnsi="Arial" w:cs="Arial"/>
          <w:b/>
          <w:bCs/>
          <w:u w:val="single"/>
        </w:rPr>
        <w:t xml:space="preserve"> </w:t>
      </w:r>
      <w:r>
        <w:rPr>
          <w:rFonts w:ascii="Arial" w:hAnsi="Arial" w:cs="Arial"/>
          <w:b/>
          <w:bCs/>
          <w:u w:val="single"/>
        </w:rPr>
        <w:t>w</w:t>
      </w:r>
      <w:r w:rsidR="00234CEA" w:rsidRPr="001D6118">
        <w:rPr>
          <w:rFonts w:ascii="Arial" w:hAnsi="Arial" w:cs="Arial"/>
          <w:b/>
          <w:bCs/>
          <w:u w:val="single"/>
        </w:rPr>
        <w:t xml:space="preserve">eekly </w:t>
      </w:r>
      <w:r>
        <w:rPr>
          <w:rFonts w:ascii="Arial" w:hAnsi="Arial" w:cs="Arial"/>
          <w:b/>
          <w:bCs/>
          <w:u w:val="single"/>
        </w:rPr>
        <w:t>p</w:t>
      </w:r>
      <w:r w:rsidR="00234CEA" w:rsidRPr="001D6118">
        <w:rPr>
          <w:rFonts w:ascii="Arial" w:hAnsi="Arial" w:cs="Arial"/>
          <w:b/>
          <w:bCs/>
          <w:u w:val="single"/>
        </w:rPr>
        <w:t>lan (</w:t>
      </w:r>
      <w:r w:rsidRPr="001D6118">
        <w:rPr>
          <w:rFonts w:ascii="Arial" w:hAnsi="Arial" w:cs="Arial"/>
          <w:b/>
          <w:bCs/>
          <w:u w:val="single"/>
        </w:rPr>
        <w:t>used for 2/3 consecutive weeks)</w:t>
      </w:r>
    </w:p>
    <w:p w14:paraId="693C6A07" w14:textId="082AA516" w:rsidR="00234CEA" w:rsidRDefault="00234CEA" w:rsidP="00EF0BE1">
      <w:pPr>
        <w:rPr>
          <w:rFonts w:ascii="Arial" w:hAnsi="Arial" w:cs="Arial"/>
          <w:sz w:val="28"/>
          <w:szCs w:val="28"/>
          <w:u w:val="single"/>
        </w:rPr>
      </w:pPr>
    </w:p>
    <w:tbl>
      <w:tblPr>
        <w:tblStyle w:val="TableGrid"/>
        <w:tblW w:w="0" w:type="auto"/>
        <w:tblLook w:val="04A0" w:firstRow="1" w:lastRow="0" w:firstColumn="1" w:lastColumn="0" w:noHBand="0" w:noVBand="1"/>
      </w:tblPr>
      <w:tblGrid>
        <w:gridCol w:w="2790"/>
        <w:gridCol w:w="2790"/>
        <w:gridCol w:w="2790"/>
        <w:gridCol w:w="2790"/>
        <w:gridCol w:w="2790"/>
      </w:tblGrid>
      <w:tr w:rsidR="001D6118" w14:paraId="4CC5570A" w14:textId="77777777" w:rsidTr="006A24A9">
        <w:trPr>
          <w:trHeight w:val="1408"/>
        </w:trPr>
        <w:tc>
          <w:tcPr>
            <w:tcW w:w="2790" w:type="dxa"/>
          </w:tcPr>
          <w:p w14:paraId="504E7AAE" w14:textId="77777777" w:rsidR="001D6118" w:rsidRDefault="001D6118" w:rsidP="006A24A9">
            <w:pPr>
              <w:rPr>
                <w:sz w:val="40"/>
                <w:szCs w:val="40"/>
              </w:rPr>
            </w:pPr>
            <w:proofErr w:type="spellStart"/>
            <w:r w:rsidRPr="0080195F">
              <w:rPr>
                <w:sz w:val="40"/>
                <w:szCs w:val="40"/>
              </w:rPr>
              <w:t>Dydd</w:t>
            </w:r>
            <w:proofErr w:type="spellEnd"/>
            <w:r w:rsidRPr="0080195F">
              <w:rPr>
                <w:sz w:val="40"/>
                <w:szCs w:val="40"/>
              </w:rPr>
              <w:t xml:space="preserve"> </w:t>
            </w:r>
            <w:proofErr w:type="spellStart"/>
            <w:r w:rsidRPr="0080195F">
              <w:rPr>
                <w:sz w:val="40"/>
                <w:szCs w:val="40"/>
              </w:rPr>
              <w:t>Llun</w:t>
            </w:r>
            <w:proofErr w:type="spellEnd"/>
          </w:p>
          <w:p w14:paraId="6DC538E7" w14:textId="77777777" w:rsidR="001D6118" w:rsidRPr="0080195F" w:rsidRDefault="001D6118" w:rsidP="006A24A9">
            <w:pPr>
              <w:rPr>
                <w:sz w:val="40"/>
                <w:szCs w:val="40"/>
              </w:rPr>
            </w:pPr>
            <w:proofErr w:type="spellStart"/>
            <w:r>
              <w:rPr>
                <w:sz w:val="40"/>
                <w:szCs w:val="40"/>
              </w:rPr>
              <w:t>Newddion</w:t>
            </w:r>
            <w:proofErr w:type="spellEnd"/>
          </w:p>
        </w:tc>
        <w:tc>
          <w:tcPr>
            <w:tcW w:w="2790" w:type="dxa"/>
          </w:tcPr>
          <w:p w14:paraId="4224F200" w14:textId="77777777" w:rsidR="001D6118" w:rsidRDefault="001D6118" w:rsidP="006A24A9">
            <w:pPr>
              <w:rPr>
                <w:sz w:val="40"/>
                <w:szCs w:val="40"/>
              </w:rPr>
            </w:pPr>
            <w:proofErr w:type="spellStart"/>
            <w:r>
              <w:rPr>
                <w:sz w:val="40"/>
                <w:szCs w:val="40"/>
              </w:rPr>
              <w:t>Dydd</w:t>
            </w:r>
            <w:proofErr w:type="spellEnd"/>
            <w:r>
              <w:rPr>
                <w:sz w:val="40"/>
                <w:szCs w:val="40"/>
              </w:rPr>
              <w:t xml:space="preserve"> </w:t>
            </w:r>
            <w:proofErr w:type="spellStart"/>
            <w:r>
              <w:rPr>
                <w:sz w:val="40"/>
                <w:szCs w:val="40"/>
              </w:rPr>
              <w:t>Mawrth</w:t>
            </w:r>
            <w:proofErr w:type="spellEnd"/>
          </w:p>
          <w:p w14:paraId="1E64BC0D" w14:textId="77777777" w:rsidR="001D6118" w:rsidRPr="0080195F" w:rsidRDefault="001D6118" w:rsidP="006A24A9">
            <w:pPr>
              <w:rPr>
                <w:sz w:val="40"/>
                <w:szCs w:val="40"/>
              </w:rPr>
            </w:pPr>
            <w:proofErr w:type="spellStart"/>
            <w:r>
              <w:rPr>
                <w:sz w:val="40"/>
                <w:szCs w:val="40"/>
              </w:rPr>
              <w:t>Gemau</w:t>
            </w:r>
            <w:proofErr w:type="spellEnd"/>
          </w:p>
        </w:tc>
        <w:tc>
          <w:tcPr>
            <w:tcW w:w="2790" w:type="dxa"/>
          </w:tcPr>
          <w:p w14:paraId="198EEE3B" w14:textId="77777777" w:rsidR="001D6118" w:rsidRDefault="001D6118" w:rsidP="006A24A9">
            <w:pPr>
              <w:rPr>
                <w:sz w:val="40"/>
                <w:szCs w:val="40"/>
              </w:rPr>
            </w:pPr>
            <w:proofErr w:type="spellStart"/>
            <w:r>
              <w:rPr>
                <w:sz w:val="40"/>
                <w:szCs w:val="40"/>
              </w:rPr>
              <w:t>Dydd</w:t>
            </w:r>
            <w:proofErr w:type="spellEnd"/>
            <w:r>
              <w:rPr>
                <w:sz w:val="40"/>
                <w:szCs w:val="40"/>
              </w:rPr>
              <w:t xml:space="preserve"> </w:t>
            </w:r>
            <w:proofErr w:type="spellStart"/>
            <w:r>
              <w:rPr>
                <w:sz w:val="40"/>
                <w:szCs w:val="40"/>
              </w:rPr>
              <w:t>Mercher</w:t>
            </w:r>
            <w:proofErr w:type="spellEnd"/>
          </w:p>
          <w:p w14:paraId="1B56070E" w14:textId="77777777" w:rsidR="001D6118" w:rsidRPr="0080195F" w:rsidRDefault="001D6118" w:rsidP="006A24A9">
            <w:pPr>
              <w:rPr>
                <w:sz w:val="40"/>
                <w:szCs w:val="40"/>
              </w:rPr>
            </w:pPr>
            <w:proofErr w:type="spellStart"/>
            <w:r>
              <w:rPr>
                <w:sz w:val="40"/>
                <w:szCs w:val="40"/>
              </w:rPr>
              <w:t>Darllen</w:t>
            </w:r>
            <w:proofErr w:type="spellEnd"/>
          </w:p>
        </w:tc>
        <w:tc>
          <w:tcPr>
            <w:tcW w:w="2790" w:type="dxa"/>
          </w:tcPr>
          <w:p w14:paraId="4E5971B6" w14:textId="77777777" w:rsidR="001D6118" w:rsidRDefault="001D6118" w:rsidP="006A24A9">
            <w:pPr>
              <w:rPr>
                <w:sz w:val="40"/>
                <w:szCs w:val="40"/>
              </w:rPr>
            </w:pPr>
            <w:proofErr w:type="spellStart"/>
            <w:r>
              <w:rPr>
                <w:sz w:val="40"/>
                <w:szCs w:val="40"/>
              </w:rPr>
              <w:t>Dydd</w:t>
            </w:r>
            <w:proofErr w:type="spellEnd"/>
            <w:r>
              <w:rPr>
                <w:sz w:val="40"/>
                <w:szCs w:val="40"/>
              </w:rPr>
              <w:t xml:space="preserve"> </w:t>
            </w:r>
            <w:proofErr w:type="spellStart"/>
            <w:r>
              <w:rPr>
                <w:sz w:val="40"/>
                <w:szCs w:val="40"/>
              </w:rPr>
              <w:t>Iau</w:t>
            </w:r>
            <w:proofErr w:type="spellEnd"/>
          </w:p>
          <w:p w14:paraId="586C33D9" w14:textId="77777777" w:rsidR="001D6118" w:rsidRPr="0080195F" w:rsidRDefault="001D6118" w:rsidP="006A24A9">
            <w:pPr>
              <w:rPr>
                <w:sz w:val="40"/>
                <w:szCs w:val="40"/>
              </w:rPr>
            </w:pPr>
            <w:r>
              <w:rPr>
                <w:sz w:val="40"/>
                <w:szCs w:val="40"/>
              </w:rPr>
              <w:t>Apps</w:t>
            </w:r>
          </w:p>
        </w:tc>
        <w:tc>
          <w:tcPr>
            <w:tcW w:w="2790" w:type="dxa"/>
          </w:tcPr>
          <w:p w14:paraId="4A0DF8C7" w14:textId="77777777" w:rsidR="001D6118" w:rsidRDefault="001D6118" w:rsidP="006A24A9">
            <w:pPr>
              <w:rPr>
                <w:sz w:val="40"/>
                <w:szCs w:val="40"/>
              </w:rPr>
            </w:pPr>
            <w:proofErr w:type="spellStart"/>
            <w:r>
              <w:rPr>
                <w:sz w:val="40"/>
                <w:szCs w:val="40"/>
              </w:rPr>
              <w:t>Dydd</w:t>
            </w:r>
            <w:proofErr w:type="spellEnd"/>
            <w:r>
              <w:rPr>
                <w:sz w:val="40"/>
                <w:szCs w:val="40"/>
              </w:rPr>
              <w:t xml:space="preserve"> </w:t>
            </w:r>
            <w:proofErr w:type="spellStart"/>
            <w:r>
              <w:rPr>
                <w:sz w:val="40"/>
                <w:szCs w:val="40"/>
              </w:rPr>
              <w:t>Gwener</w:t>
            </w:r>
            <w:proofErr w:type="spellEnd"/>
          </w:p>
          <w:p w14:paraId="150DC82E" w14:textId="77777777" w:rsidR="001D6118" w:rsidRPr="0080195F" w:rsidRDefault="001D6118" w:rsidP="006A24A9">
            <w:pPr>
              <w:rPr>
                <w:sz w:val="40"/>
                <w:szCs w:val="40"/>
              </w:rPr>
            </w:pPr>
            <w:proofErr w:type="spellStart"/>
            <w:r>
              <w:rPr>
                <w:sz w:val="40"/>
                <w:szCs w:val="40"/>
              </w:rPr>
              <w:t>Chware-rol</w:t>
            </w:r>
            <w:proofErr w:type="spellEnd"/>
          </w:p>
        </w:tc>
      </w:tr>
      <w:tr w:rsidR="001D6118" w14:paraId="5795E7E5" w14:textId="77777777" w:rsidTr="006A24A9">
        <w:trPr>
          <w:trHeight w:val="7220"/>
        </w:trPr>
        <w:tc>
          <w:tcPr>
            <w:tcW w:w="2790" w:type="dxa"/>
          </w:tcPr>
          <w:p w14:paraId="49A8FBAA" w14:textId="77777777" w:rsidR="001D6118" w:rsidRPr="0080195F" w:rsidRDefault="001D6118" w:rsidP="006A24A9">
            <w:pPr>
              <w:rPr>
                <w:color w:val="FF0000"/>
                <w:sz w:val="28"/>
                <w:szCs w:val="28"/>
              </w:rPr>
            </w:pPr>
            <w:r w:rsidRPr="0080195F">
              <w:rPr>
                <w:color w:val="FF0000"/>
                <w:sz w:val="28"/>
                <w:szCs w:val="28"/>
              </w:rPr>
              <w:t>Check in song (daily)</w:t>
            </w:r>
          </w:p>
          <w:p w14:paraId="72CB8B36" w14:textId="77777777" w:rsidR="001D6118" w:rsidRPr="0080195F" w:rsidRDefault="001D6118" w:rsidP="006A24A9">
            <w:pPr>
              <w:rPr>
                <w:color w:val="FF0000"/>
                <w:sz w:val="28"/>
                <w:szCs w:val="28"/>
              </w:rPr>
            </w:pPr>
          </w:p>
          <w:p w14:paraId="05A88A63" w14:textId="77777777" w:rsidR="001D6118" w:rsidRPr="0080195F" w:rsidRDefault="001D6118" w:rsidP="006A24A9">
            <w:pPr>
              <w:rPr>
                <w:color w:val="FF0000"/>
                <w:sz w:val="28"/>
                <w:szCs w:val="28"/>
              </w:rPr>
            </w:pPr>
            <w:proofErr w:type="spellStart"/>
            <w:r w:rsidRPr="0080195F">
              <w:rPr>
                <w:color w:val="FF0000"/>
                <w:sz w:val="28"/>
                <w:szCs w:val="28"/>
              </w:rPr>
              <w:t>Dyma</w:t>
            </w:r>
            <w:proofErr w:type="spellEnd"/>
            <w:r w:rsidRPr="0080195F">
              <w:rPr>
                <w:color w:val="FF0000"/>
                <w:sz w:val="28"/>
                <w:szCs w:val="28"/>
              </w:rPr>
              <w:t xml:space="preserve"> … </w:t>
            </w:r>
            <w:proofErr w:type="spellStart"/>
            <w:r w:rsidRPr="0080195F">
              <w:rPr>
                <w:color w:val="FF0000"/>
                <w:sz w:val="28"/>
                <w:szCs w:val="28"/>
              </w:rPr>
              <w:t>Dyma</w:t>
            </w:r>
            <w:proofErr w:type="spellEnd"/>
            <w:r w:rsidRPr="0080195F">
              <w:rPr>
                <w:color w:val="FF0000"/>
                <w:sz w:val="28"/>
                <w:szCs w:val="28"/>
              </w:rPr>
              <w:t>…</w:t>
            </w:r>
          </w:p>
          <w:p w14:paraId="2DD19D81" w14:textId="77777777" w:rsidR="001D6118" w:rsidRPr="0080195F" w:rsidRDefault="001D6118" w:rsidP="006A24A9">
            <w:pPr>
              <w:rPr>
                <w:color w:val="FF0000"/>
                <w:sz w:val="28"/>
                <w:szCs w:val="28"/>
              </w:rPr>
            </w:pPr>
            <w:proofErr w:type="spellStart"/>
            <w:r w:rsidRPr="0080195F">
              <w:rPr>
                <w:color w:val="FF0000"/>
                <w:sz w:val="28"/>
                <w:szCs w:val="28"/>
              </w:rPr>
              <w:t>Sut</w:t>
            </w:r>
            <w:proofErr w:type="spellEnd"/>
            <w:r w:rsidRPr="0080195F">
              <w:rPr>
                <w:color w:val="FF0000"/>
                <w:sz w:val="28"/>
                <w:szCs w:val="28"/>
              </w:rPr>
              <w:t xml:space="preserve"> </w:t>
            </w:r>
            <w:proofErr w:type="spellStart"/>
            <w:r w:rsidRPr="0080195F">
              <w:rPr>
                <w:color w:val="FF0000"/>
                <w:sz w:val="28"/>
                <w:szCs w:val="28"/>
              </w:rPr>
              <w:t>wyt</w:t>
            </w:r>
            <w:proofErr w:type="spellEnd"/>
            <w:r w:rsidRPr="0080195F">
              <w:rPr>
                <w:color w:val="FF0000"/>
                <w:sz w:val="28"/>
                <w:szCs w:val="28"/>
              </w:rPr>
              <w:t xml:space="preserve"> </w:t>
            </w:r>
            <w:proofErr w:type="spellStart"/>
            <w:r w:rsidRPr="0080195F">
              <w:rPr>
                <w:color w:val="FF0000"/>
                <w:sz w:val="28"/>
                <w:szCs w:val="28"/>
              </w:rPr>
              <w:t>ti</w:t>
            </w:r>
            <w:proofErr w:type="spellEnd"/>
            <w:r w:rsidRPr="0080195F">
              <w:rPr>
                <w:color w:val="FF0000"/>
                <w:sz w:val="28"/>
                <w:szCs w:val="28"/>
              </w:rPr>
              <w:t xml:space="preserve">? </w:t>
            </w:r>
            <w:proofErr w:type="spellStart"/>
            <w:r w:rsidRPr="0080195F">
              <w:rPr>
                <w:color w:val="FF0000"/>
                <w:sz w:val="28"/>
                <w:szCs w:val="28"/>
              </w:rPr>
              <w:t>Sut</w:t>
            </w:r>
            <w:proofErr w:type="spellEnd"/>
            <w:r w:rsidRPr="0080195F">
              <w:rPr>
                <w:color w:val="FF0000"/>
                <w:sz w:val="28"/>
                <w:szCs w:val="28"/>
              </w:rPr>
              <w:t xml:space="preserve"> </w:t>
            </w:r>
            <w:proofErr w:type="spellStart"/>
            <w:r w:rsidRPr="0080195F">
              <w:rPr>
                <w:color w:val="FF0000"/>
                <w:sz w:val="28"/>
                <w:szCs w:val="28"/>
              </w:rPr>
              <w:t>wyt</w:t>
            </w:r>
            <w:proofErr w:type="spellEnd"/>
            <w:r w:rsidRPr="0080195F">
              <w:rPr>
                <w:color w:val="FF0000"/>
                <w:sz w:val="28"/>
                <w:szCs w:val="28"/>
              </w:rPr>
              <w:t xml:space="preserve"> </w:t>
            </w:r>
            <w:proofErr w:type="spellStart"/>
            <w:r w:rsidRPr="0080195F">
              <w:rPr>
                <w:color w:val="FF0000"/>
                <w:sz w:val="28"/>
                <w:szCs w:val="28"/>
              </w:rPr>
              <w:t>ti</w:t>
            </w:r>
            <w:proofErr w:type="spellEnd"/>
            <w:r w:rsidRPr="0080195F">
              <w:rPr>
                <w:color w:val="FF0000"/>
                <w:sz w:val="28"/>
                <w:szCs w:val="28"/>
              </w:rPr>
              <w:t>?</w:t>
            </w:r>
          </w:p>
          <w:p w14:paraId="5D9437C7" w14:textId="77777777" w:rsidR="001D6118" w:rsidRPr="0080195F" w:rsidRDefault="001D6118" w:rsidP="006A24A9">
            <w:pPr>
              <w:rPr>
                <w:color w:val="FF0000"/>
                <w:sz w:val="28"/>
                <w:szCs w:val="28"/>
              </w:rPr>
            </w:pPr>
            <w:r w:rsidRPr="0080195F">
              <w:rPr>
                <w:color w:val="FF0000"/>
                <w:sz w:val="28"/>
                <w:szCs w:val="28"/>
              </w:rPr>
              <w:t xml:space="preserve">Mae </w:t>
            </w:r>
            <w:proofErr w:type="spellStart"/>
            <w:r w:rsidRPr="0080195F">
              <w:rPr>
                <w:color w:val="FF0000"/>
                <w:sz w:val="28"/>
                <w:szCs w:val="28"/>
              </w:rPr>
              <w:t>hi’n</w:t>
            </w:r>
            <w:proofErr w:type="spellEnd"/>
            <w:r w:rsidRPr="0080195F">
              <w:rPr>
                <w:color w:val="FF0000"/>
                <w:sz w:val="28"/>
                <w:szCs w:val="28"/>
              </w:rPr>
              <w:t xml:space="preserve"> … Mae </w:t>
            </w:r>
            <w:proofErr w:type="spellStart"/>
            <w:r w:rsidRPr="0080195F">
              <w:rPr>
                <w:color w:val="FF0000"/>
                <w:sz w:val="28"/>
                <w:szCs w:val="28"/>
              </w:rPr>
              <w:t>hi’n</w:t>
            </w:r>
            <w:proofErr w:type="spellEnd"/>
            <w:r w:rsidRPr="0080195F">
              <w:rPr>
                <w:color w:val="FF0000"/>
                <w:sz w:val="28"/>
                <w:szCs w:val="28"/>
              </w:rPr>
              <w:t>…</w:t>
            </w:r>
          </w:p>
          <w:p w14:paraId="1A2CA5F0" w14:textId="77777777" w:rsidR="001D6118" w:rsidRPr="0080195F" w:rsidRDefault="001D6118" w:rsidP="006A24A9">
            <w:pPr>
              <w:rPr>
                <w:color w:val="FF0000"/>
                <w:sz w:val="28"/>
                <w:szCs w:val="28"/>
              </w:rPr>
            </w:pPr>
            <w:r w:rsidRPr="0080195F">
              <w:rPr>
                <w:color w:val="FF0000"/>
                <w:sz w:val="28"/>
                <w:szCs w:val="28"/>
              </w:rPr>
              <w:t xml:space="preserve">Pam? Pam? Pam? </w:t>
            </w:r>
          </w:p>
          <w:p w14:paraId="3DE69718" w14:textId="77777777" w:rsidR="001D6118" w:rsidRPr="0080195F" w:rsidRDefault="001D6118" w:rsidP="006A24A9">
            <w:pPr>
              <w:rPr>
                <w:color w:val="FF0000"/>
                <w:sz w:val="28"/>
                <w:szCs w:val="28"/>
              </w:rPr>
            </w:pPr>
            <w:r w:rsidRPr="0080195F">
              <w:rPr>
                <w:color w:val="FF0000"/>
                <w:sz w:val="28"/>
                <w:szCs w:val="28"/>
              </w:rPr>
              <w:t xml:space="preserve">Why? Why? Why? </w:t>
            </w:r>
          </w:p>
          <w:p w14:paraId="523F4251" w14:textId="77777777" w:rsidR="001D6118" w:rsidRDefault="001D6118" w:rsidP="006A24A9">
            <w:pPr>
              <w:rPr>
                <w:sz w:val="28"/>
                <w:szCs w:val="28"/>
              </w:rPr>
            </w:pPr>
          </w:p>
          <w:p w14:paraId="5FE00C05" w14:textId="77777777" w:rsidR="001D6118" w:rsidRDefault="001D6118" w:rsidP="006A24A9">
            <w:pPr>
              <w:rPr>
                <w:sz w:val="28"/>
                <w:szCs w:val="28"/>
              </w:rPr>
            </w:pPr>
            <w:r>
              <w:rPr>
                <w:sz w:val="28"/>
                <w:szCs w:val="28"/>
              </w:rPr>
              <w:t>After check in song introduce pupils to ‘</w:t>
            </w:r>
            <w:proofErr w:type="spellStart"/>
            <w:r>
              <w:rPr>
                <w:sz w:val="28"/>
                <w:szCs w:val="28"/>
              </w:rPr>
              <w:t>Dillad</w:t>
            </w:r>
            <w:proofErr w:type="spellEnd"/>
            <w:r>
              <w:rPr>
                <w:sz w:val="28"/>
                <w:szCs w:val="28"/>
              </w:rPr>
              <w:t xml:space="preserve">’ – Put pictures of clothes on board and go through clothes in Welsh with pupils getting them to repeat what they are. (Do 9 items of clothes on week one and 8 on week 2) Hold a4 laminated sheets and ask pupils class if they </w:t>
            </w:r>
            <w:r>
              <w:rPr>
                <w:sz w:val="28"/>
                <w:szCs w:val="28"/>
              </w:rPr>
              <w:lastRenderedPageBreak/>
              <w:t>can remember what the clothes are in Welsh (</w:t>
            </w:r>
            <w:proofErr w:type="spellStart"/>
            <w:r>
              <w:rPr>
                <w:sz w:val="28"/>
                <w:szCs w:val="28"/>
              </w:rPr>
              <w:t>yn</w:t>
            </w:r>
            <w:proofErr w:type="spellEnd"/>
            <w:r>
              <w:rPr>
                <w:sz w:val="28"/>
                <w:szCs w:val="28"/>
              </w:rPr>
              <w:t xml:space="preserve"> </w:t>
            </w:r>
            <w:proofErr w:type="spellStart"/>
            <w:r>
              <w:rPr>
                <w:sz w:val="28"/>
                <w:szCs w:val="28"/>
              </w:rPr>
              <w:t>Cymraeg</w:t>
            </w:r>
            <w:proofErr w:type="spellEnd"/>
            <w:r>
              <w:rPr>
                <w:sz w:val="28"/>
                <w:szCs w:val="28"/>
              </w:rPr>
              <w:t xml:space="preserve">). </w:t>
            </w:r>
          </w:p>
          <w:p w14:paraId="3139F98E" w14:textId="77777777" w:rsidR="001D6118" w:rsidRDefault="001D6118" w:rsidP="006A24A9">
            <w:pPr>
              <w:rPr>
                <w:sz w:val="28"/>
                <w:szCs w:val="28"/>
              </w:rPr>
            </w:pPr>
          </w:p>
          <w:p w14:paraId="182778FB" w14:textId="77777777" w:rsidR="001D6118" w:rsidRDefault="001D6118" w:rsidP="006A24A9">
            <w:pPr>
              <w:rPr>
                <w:sz w:val="28"/>
                <w:szCs w:val="28"/>
              </w:rPr>
            </w:pPr>
          </w:p>
          <w:p w14:paraId="3D58F818" w14:textId="77777777" w:rsidR="001D6118" w:rsidRDefault="001D6118" w:rsidP="006A24A9">
            <w:pPr>
              <w:rPr>
                <w:color w:val="FF0000"/>
                <w:sz w:val="36"/>
                <w:szCs w:val="36"/>
              </w:rPr>
            </w:pPr>
          </w:p>
          <w:p w14:paraId="1932926E" w14:textId="77777777" w:rsidR="001D6118" w:rsidRDefault="001D6118" w:rsidP="006A24A9">
            <w:pPr>
              <w:rPr>
                <w:color w:val="FF0000"/>
                <w:sz w:val="36"/>
                <w:szCs w:val="36"/>
              </w:rPr>
            </w:pPr>
          </w:p>
          <w:p w14:paraId="4428340B" w14:textId="77777777" w:rsidR="001D6118" w:rsidRDefault="001D6118" w:rsidP="006A24A9">
            <w:pPr>
              <w:rPr>
                <w:color w:val="FF0000"/>
                <w:sz w:val="36"/>
                <w:szCs w:val="36"/>
              </w:rPr>
            </w:pPr>
          </w:p>
          <w:p w14:paraId="4CD4C2E4" w14:textId="77777777" w:rsidR="00FF4E13" w:rsidRDefault="00FF4E13" w:rsidP="006A24A9">
            <w:pPr>
              <w:rPr>
                <w:color w:val="FF0000"/>
                <w:sz w:val="36"/>
                <w:szCs w:val="36"/>
              </w:rPr>
            </w:pPr>
          </w:p>
          <w:p w14:paraId="1ACE4FA6" w14:textId="77777777" w:rsidR="00FF4E13" w:rsidRDefault="00FF4E13" w:rsidP="006A24A9">
            <w:pPr>
              <w:rPr>
                <w:color w:val="FF0000"/>
                <w:sz w:val="36"/>
                <w:szCs w:val="36"/>
              </w:rPr>
            </w:pPr>
          </w:p>
          <w:p w14:paraId="5A3709B7" w14:textId="77777777" w:rsidR="00FF4E13" w:rsidRDefault="00FF4E13" w:rsidP="006A24A9">
            <w:pPr>
              <w:rPr>
                <w:color w:val="FF0000"/>
                <w:sz w:val="36"/>
                <w:szCs w:val="36"/>
              </w:rPr>
            </w:pPr>
          </w:p>
          <w:p w14:paraId="556158AB" w14:textId="77D24F3F" w:rsidR="001D6118" w:rsidRPr="0080195F" w:rsidRDefault="001D6118" w:rsidP="006A24A9">
            <w:pPr>
              <w:rPr>
                <w:color w:val="FF0000"/>
                <w:sz w:val="36"/>
                <w:szCs w:val="36"/>
              </w:rPr>
            </w:pPr>
            <w:r w:rsidRPr="0080195F">
              <w:rPr>
                <w:color w:val="FF0000"/>
                <w:sz w:val="36"/>
                <w:szCs w:val="36"/>
              </w:rPr>
              <w:t>Resources</w:t>
            </w:r>
          </w:p>
          <w:p w14:paraId="12938DB0" w14:textId="77777777" w:rsidR="001D6118" w:rsidRDefault="001D6118" w:rsidP="006A24A9">
            <w:pPr>
              <w:rPr>
                <w:sz w:val="28"/>
                <w:szCs w:val="28"/>
              </w:rPr>
            </w:pPr>
            <w:r>
              <w:rPr>
                <w:sz w:val="28"/>
                <w:szCs w:val="28"/>
              </w:rPr>
              <w:t>Check in pots</w:t>
            </w:r>
          </w:p>
          <w:p w14:paraId="41AF4C30" w14:textId="77777777" w:rsidR="001D6118" w:rsidRPr="0080195F" w:rsidRDefault="001D6118" w:rsidP="006A24A9">
            <w:pPr>
              <w:rPr>
                <w:sz w:val="28"/>
                <w:szCs w:val="28"/>
              </w:rPr>
            </w:pPr>
            <w:r>
              <w:rPr>
                <w:sz w:val="28"/>
                <w:szCs w:val="28"/>
              </w:rPr>
              <w:t xml:space="preserve">Flower photos </w:t>
            </w:r>
          </w:p>
          <w:p w14:paraId="7D0AB090" w14:textId="77777777" w:rsidR="001D6118" w:rsidRPr="0080195F" w:rsidRDefault="001D6118" w:rsidP="006A24A9">
            <w:pPr>
              <w:rPr>
                <w:sz w:val="28"/>
                <w:szCs w:val="28"/>
              </w:rPr>
            </w:pPr>
          </w:p>
        </w:tc>
        <w:tc>
          <w:tcPr>
            <w:tcW w:w="2790" w:type="dxa"/>
          </w:tcPr>
          <w:p w14:paraId="1E24906E" w14:textId="77777777" w:rsidR="001D6118" w:rsidRDefault="001D6118" w:rsidP="006A24A9">
            <w:pPr>
              <w:rPr>
                <w:color w:val="FF0000"/>
                <w:sz w:val="28"/>
                <w:szCs w:val="28"/>
              </w:rPr>
            </w:pPr>
            <w:r w:rsidRPr="0080195F">
              <w:rPr>
                <w:color w:val="FF0000"/>
                <w:sz w:val="28"/>
                <w:szCs w:val="28"/>
              </w:rPr>
              <w:lastRenderedPageBreak/>
              <w:t>Check in song</w:t>
            </w:r>
          </w:p>
          <w:p w14:paraId="7BC59935" w14:textId="77777777" w:rsidR="001D6118" w:rsidRDefault="001D6118" w:rsidP="006A24A9">
            <w:pPr>
              <w:rPr>
                <w:color w:val="FF0000"/>
                <w:sz w:val="28"/>
                <w:szCs w:val="28"/>
              </w:rPr>
            </w:pPr>
          </w:p>
          <w:p w14:paraId="669390DF" w14:textId="77777777" w:rsidR="001D6118" w:rsidRDefault="001D6118" w:rsidP="006A24A9">
            <w:pPr>
              <w:rPr>
                <w:sz w:val="28"/>
                <w:szCs w:val="28"/>
              </w:rPr>
            </w:pPr>
          </w:p>
          <w:p w14:paraId="46299659" w14:textId="77777777" w:rsidR="001D6118" w:rsidRDefault="001D6118" w:rsidP="006A24A9">
            <w:pPr>
              <w:rPr>
                <w:sz w:val="28"/>
                <w:szCs w:val="28"/>
              </w:rPr>
            </w:pPr>
            <w:r>
              <w:rPr>
                <w:sz w:val="28"/>
                <w:szCs w:val="28"/>
              </w:rPr>
              <w:t xml:space="preserve">After check in song quickly go over clothes that were introduced yesterday. </w:t>
            </w:r>
          </w:p>
          <w:p w14:paraId="4479BE48" w14:textId="77777777" w:rsidR="001D6118" w:rsidRDefault="001D6118" w:rsidP="006A24A9">
            <w:pPr>
              <w:rPr>
                <w:sz w:val="28"/>
                <w:szCs w:val="28"/>
              </w:rPr>
            </w:pPr>
          </w:p>
          <w:p w14:paraId="0D85A3DB" w14:textId="77777777" w:rsidR="001D6118" w:rsidRDefault="001D6118" w:rsidP="006A24A9">
            <w:pPr>
              <w:rPr>
                <w:sz w:val="28"/>
                <w:szCs w:val="28"/>
              </w:rPr>
            </w:pPr>
          </w:p>
          <w:p w14:paraId="5AEBB7E9" w14:textId="77777777" w:rsidR="001D6118" w:rsidRDefault="001D6118" w:rsidP="006A24A9">
            <w:pPr>
              <w:rPr>
                <w:sz w:val="28"/>
                <w:szCs w:val="28"/>
              </w:rPr>
            </w:pPr>
          </w:p>
          <w:p w14:paraId="1FFB5E0E" w14:textId="77777777" w:rsidR="001D6118" w:rsidRDefault="001D6118" w:rsidP="006A24A9">
            <w:pPr>
              <w:rPr>
                <w:sz w:val="28"/>
                <w:szCs w:val="28"/>
              </w:rPr>
            </w:pPr>
            <w:r>
              <w:rPr>
                <w:sz w:val="28"/>
                <w:szCs w:val="28"/>
              </w:rPr>
              <w:t xml:space="preserve">Put pupils in pairs (6 pairs have a clothing item) and (5 pairs have a card with the clothing item and word on). Call out a clothing item e.g. </w:t>
            </w:r>
            <w:proofErr w:type="spellStart"/>
            <w:r>
              <w:rPr>
                <w:sz w:val="28"/>
                <w:szCs w:val="28"/>
              </w:rPr>
              <w:t>esgidiau</w:t>
            </w:r>
            <w:proofErr w:type="spellEnd"/>
            <w:r>
              <w:rPr>
                <w:sz w:val="28"/>
                <w:szCs w:val="28"/>
              </w:rPr>
              <w:t xml:space="preserve">, pupils have who have </w:t>
            </w:r>
            <w:proofErr w:type="spellStart"/>
            <w:r>
              <w:rPr>
                <w:sz w:val="28"/>
                <w:szCs w:val="28"/>
              </w:rPr>
              <w:t>esgidiau</w:t>
            </w:r>
            <w:proofErr w:type="spellEnd"/>
            <w:r>
              <w:rPr>
                <w:sz w:val="28"/>
                <w:szCs w:val="28"/>
              </w:rPr>
              <w:t xml:space="preserve"> have to stand up and show the class which </w:t>
            </w:r>
            <w:r>
              <w:rPr>
                <w:sz w:val="28"/>
                <w:szCs w:val="28"/>
              </w:rPr>
              <w:lastRenderedPageBreak/>
              <w:t xml:space="preserve">clothes item they have. </w:t>
            </w:r>
          </w:p>
          <w:p w14:paraId="095414F5" w14:textId="77777777" w:rsidR="001D6118" w:rsidRDefault="001D6118" w:rsidP="006A24A9">
            <w:pPr>
              <w:rPr>
                <w:sz w:val="28"/>
                <w:szCs w:val="28"/>
              </w:rPr>
            </w:pPr>
          </w:p>
          <w:p w14:paraId="79B4B49F" w14:textId="77777777" w:rsidR="001D6118" w:rsidRDefault="001D6118" w:rsidP="006A24A9">
            <w:pPr>
              <w:rPr>
                <w:sz w:val="28"/>
                <w:szCs w:val="28"/>
              </w:rPr>
            </w:pPr>
          </w:p>
          <w:p w14:paraId="24822BC1" w14:textId="77777777" w:rsidR="001D6118" w:rsidRDefault="001D6118" w:rsidP="006A24A9">
            <w:pPr>
              <w:rPr>
                <w:sz w:val="28"/>
                <w:szCs w:val="28"/>
              </w:rPr>
            </w:pPr>
          </w:p>
          <w:p w14:paraId="30D5457C" w14:textId="77777777" w:rsidR="001D6118" w:rsidRDefault="001D6118" w:rsidP="006A24A9">
            <w:pPr>
              <w:rPr>
                <w:sz w:val="28"/>
                <w:szCs w:val="28"/>
              </w:rPr>
            </w:pPr>
          </w:p>
          <w:p w14:paraId="00D76CA2" w14:textId="77777777" w:rsidR="001D6118" w:rsidRDefault="001D6118" w:rsidP="006A24A9">
            <w:pPr>
              <w:rPr>
                <w:sz w:val="28"/>
                <w:szCs w:val="28"/>
              </w:rPr>
            </w:pPr>
          </w:p>
          <w:p w14:paraId="636F3A5F" w14:textId="77777777" w:rsidR="001D6118" w:rsidRDefault="001D6118" w:rsidP="006A24A9">
            <w:pPr>
              <w:rPr>
                <w:sz w:val="28"/>
                <w:szCs w:val="28"/>
              </w:rPr>
            </w:pPr>
          </w:p>
          <w:p w14:paraId="3D1F3F35" w14:textId="77777777" w:rsidR="001D6118" w:rsidRDefault="001D6118" w:rsidP="006A24A9">
            <w:pPr>
              <w:rPr>
                <w:sz w:val="28"/>
                <w:szCs w:val="28"/>
              </w:rPr>
            </w:pPr>
          </w:p>
          <w:p w14:paraId="72C89A62" w14:textId="77777777" w:rsidR="001D6118" w:rsidRDefault="001D6118" w:rsidP="006A24A9">
            <w:pPr>
              <w:rPr>
                <w:color w:val="FF0000"/>
                <w:sz w:val="36"/>
                <w:szCs w:val="36"/>
              </w:rPr>
            </w:pPr>
          </w:p>
          <w:p w14:paraId="14D7A268" w14:textId="77777777" w:rsidR="001D6118" w:rsidRDefault="001D6118" w:rsidP="006A24A9">
            <w:pPr>
              <w:rPr>
                <w:color w:val="FF0000"/>
                <w:sz w:val="36"/>
                <w:szCs w:val="36"/>
              </w:rPr>
            </w:pPr>
          </w:p>
          <w:p w14:paraId="2F7E2C8D" w14:textId="77777777" w:rsidR="001D6118" w:rsidRDefault="001D6118" w:rsidP="006A24A9">
            <w:pPr>
              <w:rPr>
                <w:color w:val="FF0000"/>
                <w:sz w:val="36"/>
                <w:szCs w:val="36"/>
              </w:rPr>
            </w:pPr>
          </w:p>
          <w:p w14:paraId="167FDC9D" w14:textId="77777777" w:rsidR="001D6118" w:rsidRDefault="001D6118" w:rsidP="006A24A9">
            <w:pPr>
              <w:rPr>
                <w:color w:val="FF0000"/>
                <w:sz w:val="36"/>
                <w:szCs w:val="36"/>
              </w:rPr>
            </w:pPr>
            <w:r w:rsidRPr="0072623F">
              <w:rPr>
                <w:color w:val="FF0000"/>
                <w:sz w:val="36"/>
                <w:szCs w:val="36"/>
              </w:rPr>
              <w:t>Resources</w:t>
            </w:r>
          </w:p>
          <w:p w14:paraId="423F4023" w14:textId="77777777" w:rsidR="001D6118" w:rsidRDefault="001D6118" w:rsidP="006A24A9">
            <w:pPr>
              <w:rPr>
                <w:color w:val="000000" w:themeColor="text1"/>
                <w:sz w:val="28"/>
                <w:szCs w:val="28"/>
              </w:rPr>
            </w:pPr>
            <w:r>
              <w:rPr>
                <w:color w:val="000000" w:themeColor="text1"/>
                <w:sz w:val="28"/>
                <w:szCs w:val="28"/>
              </w:rPr>
              <w:t>Laminated clothes</w:t>
            </w:r>
          </w:p>
          <w:p w14:paraId="0F8C5509" w14:textId="77777777" w:rsidR="001D6118" w:rsidRPr="0072623F" w:rsidRDefault="001D6118" w:rsidP="006A24A9">
            <w:pPr>
              <w:rPr>
                <w:color w:val="000000" w:themeColor="text1"/>
                <w:sz w:val="28"/>
                <w:szCs w:val="28"/>
              </w:rPr>
            </w:pPr>
            <w:r>
              <w:rPr>
                <w:color w:val="000000" w:themeColor="text1"/>
                <w:sz w:val="28"/>
                <w:szCs w:val="28"/>
              </w:rPr>
              <w:t xml:space="preserve">Laminated cards with clothes and word on. </w:t>
            </w:r>
          </w:p>
        </w:tc>
        <w:tc>
          <w:tcPr>
            <w:tcW w:w="2790" w:type="dxa"/>
          </w:tcPr>
          <w:p w14:paraId="15A6F757" w14:textId="77777777" w:rsidR="001D6118" w:rsidRDefault="001D6118" w:rsidP="006A24A9">
            <w:pPr>
              <w:rPr>
                <w:color w:val="FF0000"/>
                <w:sz w:val="28"/>
                <w:szCs w:val="28"/>
              </w:rPr>
            </w:pPr>
            <w:r w:rsidRPr="0080195F">
              <w:rPr>
                <w:color w:val="FF0000"/>
                <w:sz w:val="28"/>
                <w:szCs w:val="28"/>
              </w:rPr>
              <w:lastRenderedPageBreak/>
              <w:t>Check in song</w:t>
            </w:r>
          </w:p>
          <w:p w14:paraId="416B7981" w14:textId="77777777" w:rsidR="001D6118" w:rsidRDefault="001D6118" w:rsidP="006A24A9">
            <w:pPr>
              <w:rPr>
                <w:color w:val="FF0000"/>
                <w:sz w:val="28"/>
                <w:szCs w:val="28"/>
              </w:rPr>
            </w:pPr>
          </w:p>
          <w:p w14:paraId="53212CD8" w14:textId="77777777" w:rsidR="001D6118" w:rsidRDefault="001D6118" w:rsidP="006A24A9">
            <w:pPr>
              <w:rPr>
                <w:color w:val="FF0000"/>
                <w:sz w:val="28"/>
                <w:szCs w:val="28"/>
              </w:rPr>
            </w:pPr>
          </w:p>
          <w:p w14:paraId="3AC23249" w14:textId="77777777" w:rsidR="001D6118" w:rsidRDefault="001D6118" w:rsidP="006A24A9">
            <w:pPr>
              <w:rPr>
                <w:color w:val="000000" w:themeColor="text1"/>
                <w:sz w:val="28"/>
                <w:szCs w:val="28"/>
              </w:rPr>
            </w:pPr>
            <w:r>
              <w:rPr>
                <w:color w:val="000000" w:themeColor="text1"/>
                <w:sz w:val="28"/>
                <w:szCs w:val="28"/>
              </w:rPr>
              <w:t>After check in song, introduce ‘</w:t>
            </w:r>
            <w:proofErr w:type="spellStart"/>
            <w:r>
              <w:rPr>
                <w:color w:val="000000" w:themeColor="text1"/>
                <w:sz w:val="28"/>
                <w:szCs w:val="28"/>
              </w:rPr>
              <w:t>Dillad</w:t>
            </w:r>
            <w:proofErr w:type="spellEnd"/>
            <w:r>
              <w:rPr>
                <w:color w:val="000000" w:themeColor="text1"/>
                <w:sz w:val="28"/>
                <w:szCs w:val="28"/>
              </w:rPr>
              <w:t xml:space="preserve"> </w:t>
            </w:r>
            <w:proofErr w:type="spellStart"/>
            <w:r>
              <w:rPr>
                <w:color w:val="000000" w:themeColor="text1"/>
                <w:sz w:val="28"/>
                <w:szCs w:val="28"/>
              </w:rPr>
              <w:t>Tedi</w:t>
            </w:r>
            <w:proofErr w:type="spellEnd"/>
            <w:r>
              <w:rPr>
                <w:color w:val="000000" w:themeColor="text1"/>
                <w:sz w:val="28"/>
                <w:szCs w:val="28"/>
              </w:rPr>
              <w:t xml:space="preserve"> </w:t>
            </w:r>
            <w:proofErr w:type="spellStart"/>
            <w:r>
              <w:rPr>
                <w:color w:val="000000" w:themeColor="text1"/>
                <w:sz w:val="28"/>
                <w:szCs w:val="28"/>
              </w:rPr>
              <w:t>Twt</w:t>
            </w:r>
            <w:proofErr w:type="spellEnd"/>
            <w:r>
              <w:rPr>
                <w:color w:val="000000" w:themeColor="text1"/>
                <w:sz w:val="28"/>
                <w:szCs w:val="28"/>
              </w:rPr>
              <w:t xml:space="preserve">’ on WB to pupils. </w:t>
            </w:r>
          </w:p>
          <w:p w14:paraId="470FEFDD" w14:textId="77777777" w:rsidR="001D6118" w:rsidRDefault="001D6118" w:rsidP="006A24A9">
            <w:pPr>
              <w:rPr>
                <w:color w:val="000000" w:themeColor="text1"/>
                <w:sz w:val="28"/>
                <w:szCs w:val="28"/>
              </w:rPr>
            </w:pPr>
          </w:p>
          <w:p w14:paraId="4971C6DA" w14:textId="77777777" w:rsidR="001D6118" w:rsidRDefault="001D6118" w:rsidP="006A24A9">
            <w:pPr>
              <w:rPr>
                <w:color w:val="000000" w:themeColor="text1"/>
                <w:sz w:val="28"/>
                <w:szCs w:val="28"/>
              </w:rPr>
            </w:pPr>
          </w:p>
          <w:p w14:paraId="2CE683AB" w14:textId="77777777" w:rsidR="001D6118" w:rsidRDefault="001D6118" w:rsidP="006A24A9">
            <w:pPr>
              <w:rPr>
                <w:color w:val="000000" w:themeColor="text1"/>
                <w:sz w:val="28"/>
                <w:szCs w:val="28"/>
              </w:rPr>
            </w:pPr>
          </w:p>
          <w:p w14:paraId="2256153C" w14:textId="77777777" w:rsidR="001D6118" w:rsidRDefault="001D6118" w:rsidP="006A24A9">
            <w:pPr>
              <w:rPr>
                <w:color w:val="000000" w:themeColor="text1"/>
                <w:sz w:val="28"/>
                <w:szCs w:val="28"/>
              </w:rPr>
            </w:pPr>
          </w:p>
          <w:p w14:paraId="5B7957AB" w14:textId="77777777" w:rsidR="001D6118" w:rsidRDefault="001D6118" w:rsidP="006A24A9">
            <w:pPr>
              <w:rPr>
                <w:color w:val="000000" w:themeColor="text1"/>
                <w:sz w:val="28"/>
                <w:szCs w:val="28"/>
              </w:rPr>
            </w:pPr>
            <w:r>
              <w:rPr>
                <w:color w:val="000000" w:themeColor="text1"/>
                <w:sz w:val="28"/>
                <w:szCs w:val="28"/>
              </w:rPr>
              <w:t>Ask pupils questions such as ‘</w:t>
            </w:r>
            <w:proofErr w:type="spellStart"/>
            <w:r>
              <w:rPr>
                <w:color w:val="000000" w:themeColor="text1"/>
                <w:sz w:val="28"/>
                <w:szCs w:val="28"/>
              </w:rPr>
              <w:t>pwy</w:t>
            </w:r>
            <w:proofErr w:type="spellEnd"/>
            <w:r>
              <w:rPr>
                <w:color w:val="000000" w:themeColor="text1"/>
                <w:sz w:val="28"/>
                <w:szCs w:val="28"/>
              </w:rPr>
              <w:t xml:space="preserve"> </w:t>
            </w:r>
            <w:proofErr w:type="spellStart"/>
            <w:r>
              <w:rPr>
                <w:color w:val="000000" w:themeColor="text1"/>
                <w:sz w:val="28"/>
                <w:szCs w:val="28"/>
              </w:rPr>
              <w:t>ydy</w:t>
            </w:r>
            <w:proofErr w:type="spellEnd"/>
            <w:r>
              <w:rPr>
                <w:color w:val="000000" w:themeColor="text1"/>
                <w:sz w:val="28"/>
                <w:szCs w:val="28"/>
              </w:rPr>
              <w:t xml:space="preserve"> </w:t>
            </w:r>
            <w:proofErr w:type="spellStart"/>
            <w:r>
              <w:rPr>
                <w:color w:val="000000" w:themeColor="text1"/>
                <w:sz w:val="28"/>
                <w:szCs w:val="28"/>
              </w:rPr>
              <w:t>hwn</w:t>
            </w:r>
            <w:proofErr w:type="spellEnd"/>
            <w:r>
              <w:rPr>
                <w:color w:val="000000" w:themeColor="text1"/>
                <w:sz w:val="28"/>
                <w:szCs w:val="28"/>
              </w:rPr>
              <w:t>?’ -who is this? When introducing front cover of book.</w:t>
            </w:r>
          </w:p>
          <w:p w14:paraId="59250FCA" w14:textId="77777777" w:rsidR="001D6118" w:rsidRDefault="001D6118" w:rsidP="006A24A9">
            <w:pPr>
              <w:rPr>
                <w:color w:val="000000" w:themeColor="text1"/>
                <w:sz w:val="28"/>
                <w:szCs w:val="28"/>
              </w:rPr>
            </w:pPr>
            <w:r>
              <w:rPr>
                <w:color w:val="000000" w:themeColor="text1"/>
                <w:sz w:val="28"/>
                <w:szCs w:val="28"/>
              </w:rPr>
              <w:t>Read each page with pupils and ask questions throughout story such as ‘</w:t>
            </w:r>
            <w:proofErr w:type="spellStart"/>
            <w:r>
              <w:rPr>
                <w:color w:val="000000" w:themeColor="text1"/>
                <w:sz w:val="28"/>
                <w:szCs w:val="28"/>
              </w:rPr>
              <w:t>sut</w:t>
            </w:r>
            <w:proofErr w:type="spellEnd"/>
            <w:r>
              <w:rPr>
                <w:color w:val="000000" w:themeColor="text1"/>
                <w:sz w:val="28"/>
                <w:szCs w:val="28"/>
              </w:rPr>
              <w:t xml:space="preserve"> </w:t>
            </w:r>
            <w:proofErr w:type="spellStart"/>
            <w:r>
              <w:rPr>
                <w:color w:val="000000" w:themeColor="text1"/>
                <w:sz w:val="28"/>
                <w:szCs w:val="28"/>
              </w:rPr>
              <w:t>mae’r</w:t>
            </w:r>
            <w:proofErr w:type="spellEnd"/>
            <w:r>
              <w:rPr>
                <w:color w:val="000000" w:themeColor="text1"/>
                <w:sz w:val="28"/>
                <w:szCs w:val="28"/>
              </w:rPr>
              <w:t xml:space="preserve"> </w:t>
            </w:r>
            <w:proofErr w:type="spellStart"/>
            <w:r>
              <w:rPr>
                <w:color w:val="000000" w:themeColor="text1"/>
                <w:sz w:val="28"/>
                <w:szCs w:val="28"/>
              </w:rPr>
              <w:t>tywydd</w:t>
            </w:r>
            <w:proofErr w:type="spellEnd"/>
            <w:r>
              <w:rPr>
                <w:color w:val="000000" w:themeColor="text1"/>
                <w:sz w:val="28"/>
                <w:szCs w:val="28"/>
              </w:rPr>
              <w:t xml:space="preserve"> </w:t>
            </w:r>
            <w:proofErr w:type="spellStart"/>
            <w:r>
              <w:rPr>
                <w:color w:val="000000" w:themeColor="text1"/>
                <w:sz w:val="28"/>
                <w:szCs w:val="28"/>
              </w:rPr>
              <w:t>heddiw</w:t>
            </w:r>
            <w:proofErr w:type="spellEnd"/>
            <w:r>
              <w:rPr>
                <w:color w:val="000000" w:themeColor="text1"/>
                <w:sz w:val="28"/>
                <w:szCs w:val="28"/>
              </w:rPr>
              <w:t xml:space="preserve">?’ – what is the </w:t>
            </w:r>
            <w:r>
              <w:rPr>
                <w:color w:val="000000" w:themeColor="text1"/>
                <w:sz w:val="28"/>
                <w:szCs w:val="28"/>
              </w:rPr>
              <w:lastRenderedPageBreak/>
              <w:t xml:space="preserve">weather like? – Mae </w:t>
            </w:r>
            <w:proofErr w:type="spellStart"/>
            <w:r>
              <w:rPr>
                <w:color w:val="000000" w:themeColor="text1"/>
                <w:sz w:val="28"/>
                <w:szCs w:val="28"/>
              </w:rPr>
              <w:t>hi’n</w:t>
            </w:r>
            <w:proofErr w:type="spellEnd"/>
            <w:r>
              <w:rPr>
                <w:color w:val="000000" w:themeColor="text1"/>
                <w:sz w:val="28"/>
                <w:szCs w:val="28"/>
              </w:rPr>
              <w:t xml:space="preserve"> </w:t>
            </w:r>
            <w:proofErr w:type="spellStart"/>
            <w:r>
              <w:rPr>
                <w:color w:val="000000" w:themeColor="text1"/>
                <w:sz w:val="28"/>
                <w:szCs w:val="28"/>
              </w:rPr>
              <w:t>bwrw</w:t>
            </w:r>
            <w:proofErr w:type="spellEnd"/>
            <w:r>
              <w:rPr>
                <w:color w:val="000000" w:themeColor="text1"/>
                <w:sz w:val="28"/>
                <w:szCs w:val="28"/>
              </w:rPr>
              <w:t xml:space="preserve"> </w:t>
            </w:r>
            <w:proofErr w:type="spellStart"/>
            <w:r>
              <w:rPr>
                <w:color w:val="000000" w:themeColor="text1"/>
                <w:sz w:val="28"/>
                <w:szCs w:val="28"/>
              </w:rPr>
              <w:t>glaw</w:t>
            </w:r>
            <w:proofErr w:type="spellEnd"/>
            <w:r>
              <w:rPr>
                <w:color w:val="000000" w:themeColor="text1"/>
                <w:sz w:val="28"/>
                <w:szCs w:val="28"/>
              </w:rPr>
              <w:t>/</w:t>
            </w:r>
            <w:proofErr w:type="spellStart"/>
            <w:r>
              <w:rPr>
                <w:color w:val="000000" w:themeColor="text1"/>
                <w:sz w:val="28"/>
                <w:szCs w:val="28"/>
              </w:rPr>
              <w:t>heulog</w:t>
            </w:r>
            <w:proofErr w:type="spellEnd"/>
            <w:r>
              <w:rPr>
                <w:color w:val="000000" w:themeColor="text1"/>
                <w:sz w:val="28"/>
                <w:szCs w:val="28"/>
              </w:rPr>
              <w:t xml:space="preserve"> – it’s raining, its sunny etc. </w:t>
            </w:r>
          </w:p>
          <w:p w14:paraId="7DDB9BF6" w14:textId="77777777" w:rsidR="001D6118" w:rsidRDefault="001D6118" w:rsidP="006A24A9">
            <w:pPr>
              <w:rPr>
                <w:color w:val="000000" w:themeColor="text1"/>
                <w:sz w:val="28"/>
                <w:szCs w:val="28"/>
              </w:rPr>
            </w:pPr>
            <w:r>
              <w:rPr>
                <w:color w:val="000000" w:themeColor="text1"/>
                <w:sz w:val="28"/>
                <w:szCs w:val="28"/>
              </w:rPr>
              <w:t xml:space="preserve">Beth </w:t>
            </w:r>
            <w:proofErr w:type="spellStart"/>
            <w:r>
              <w:rPr>
                <w:color w:val="000000" w:themeColor="text1"/>
                <w:sz w:val="28"/>
                <w:szCs w:val="28"/>
              </w:rPr>
              <w:t>mae</w:t>
            </w:r>
            <w:proofErr w:type="spellEnd"/>
            <w:r>
              <w:rPr>
                <w:color w:val="000000" w:themeColor="text1"/>
                <w:sz w:val="28"/>
                <w:szCs w:val="28"/>
              </w:rPr>
              <w:t xml:space="preserve"> </w:t>
            </w:r>
            <w:proofErr w:type="spellStart"/>
            <w:r>
              <w:rPr>
                <w:color w:val="000000" w:themeColor="text1"/>
                <w:sz w:val="28"/>
                <w:szCs w:val="28"/>
              </w:rPr>
              <w:t>tedi</w:t>
            </w:r>
            <w:proofErr w:type="spellEnd"/>
            <w:r>
              <w:rPr>
                <w:color w:val="000000" w:themeColor="text1"/>
                <w:sz w:val="28"/>
                <w:szCs w:val="28"/>
              </w:rPr>
              <w:t xml:space="preserve"> </w:t>
            </w:r>
            <w:proofErr w:type="spellStart"/>
            <w:r>
              <w:rPr>
                <w:color w:val="000000" w:themeColor="text1"/>
                <w:sz w:val="28"/>
                <w:szCs w:val="28"/>
              </w:rPr>
              <w:t>twt</w:t>
            </w:r>
            <w:proofErr w:type="spellEnd"/>
            <w:r>
              <w:rPr>
                <w:color w:val="000000" w:themeColor="text1"/>
                <w:sz w:val="28"/>
                <w:szCs w:val="28"/>
              </w:rPr>
              <w:t xml:space="preserve"> </w:t>
            </w:r>
            <w:proofErr w:type="spellStart"/>
            <w:r>
              <w:rPr>
                <w:color w:val="000000" w:themeColor="text1"/>
                <w:sz w:val="28"/>
                <w:szCs w:val="28"/>
              </w:rPr>
              <w:t>yn</w:t>
            </w:r>
            <w:proofErr w:type="spellEnd"/>
            <w:r>
              <w:rPr>
                <w:color w:val="000000" w:themeColor="text1"/>
                <w:sz w:val="28"/>
                <w:szCs w:val="28"/>
              </w:rPr>
              <w:t xml:space="preserve"> </w:t>
            </w:r>
            <w:proofErr w:type="spellStart"/>
            <w:r>
              <w:rPr>
                <w:color w:val="000000" w:themeColor="text1"/>
                <w:sz w:val="28"/>
                <w:szCs w:val="28"/>
              </w:rPr>
              <w:t>wisgo</w:t>
            </w:r>
            <w:proofErr w:type="spellEnd"/>
            <w:r>
              <w:rPr>
                <w:color w:val="000000" w:themeColor="text1"/>
                <w:sz w:val="28"/>
                <w:szCs w:val="28"/>
              </w:rPr>
              <w:t xml:space="preserve">? What is </w:t>
            </w:r>
            <w:proofErr w:type="spellStart"/>
            <w:r>
              <w:rPr>
                <w:color w:val="000000" w:themeColor="text1"/>
                <w:sz w:val="28"/>
                <w:szCs w:val="28"/>
              </w:rPr>
              <w:t>Tedi</w:t>
            </w:r>
            <w:proofErr w:type="spellEnd"/>
            <w:r>
              <w:rPr>
                <w:color w:val="000000" w:themeColor="text1"/>
                <w:sz w:val="28"/>
                <w:szCs w:val="28"/>
              </w:rPr>
              <w:t xml:space="preserve"> </w:t>
            </w:r>
            <w:proofErr w:type="spellStart"/>
            <w:r>
              <w:rPr>
                <w:color w:val="000000" w:themeColor="text1"/>
                <w:sz w:val="28"/>
                <w:szCs w:val="28"/>
              </w:rPr>
              <w:t>Twt</w:t>
            </w:r>
            <w:proofErr w:type="spellEnd"/>
            <w:r>
              <w:rPr>
                <w:color w:val="000000" w:themeColor="text1"/>
                <w:sz w:val="28"/>
                <w:szCs w:val="28"/>
              </w:rPr>
              <w:t xml:space="preserve"> wearing? -Mae </w:t>
            </w:r>
            <w:proofErr w:type="spellStart"/>
            <w:r>
              <w:rPr>
                <w:color w:val="000000" w:themeColor="text1"/>
                <w:sz w:val="28"/>
                <w:szCs w:val="28"/>
              </w:rPr>
              <w:t>e’n</w:t>
            </w:r>
            <w:proofErr w:type="spellEnd"/>
            <w:r>
              <w:rPr>
                <w:color w:val="000000" w:themeColor="text1"/>
                <w:sz w:val="28"/>
                <w:szCs w:val="28"/>
              </w:rPr>
              <w:t xml:space="preserve"> </w:t>
            </w:r>
            <w:proofErr w:type="spellStart"/>
            <w:r>
              <w:rPr>
                <w:color w:val="000000" w:themeColor="text1"/>
                <w:sz w:val="28"/>
                <w:szCs w:val="28"/>
              </w:rPr>
              <w:t>wisgo</w:t>
            </w:r>
            <w:proofErr w:type="spellEnd"/>
            <w:proofErr w:type="gramStart"/>
            <w:r>
              <w:rPr>
                <w:color w:val="000000" w:themeColor="text1"/>
                <w:sz w:val="28"/>
                <w:szCs w:val="28"/>
              </w:rPr>
              <w:t xml:space="preserve"> ..</w:t>
            </w:r>
            <w:proofErr w:type="gramEnd"/>
            <w:r>
              <w:rPr>
                <w:color w:val="000000" w:themeColor="text1"/>
                <w:sz w:val="28"/>
                <w:szCs w:val="28"/>
              </w:rPr>
              <w:t xml:space="preserve"> He is </w:t>
            </w:r>
            <w:proofErr w:type="gramStart"/>
            <w:r>
              <w:rPr>
                <w:color w:val="000000" w:themeColor="text1"/>
                <w:sz w:val="28"/>
                <w:szCs w:val="28"/>
              </w:rPr>
              <w:t>wearing..</w:t>
            </w:r>
            <w:proofErr w:type="gramEnd"/>
            <w:r>
              <w:rPr>
                <w:color w:val="000000" w:themeColor="text1"/>
                <w:sz w:val="28"/>
                <w:szCs w:val="28"/>
              </w:rPr>
              <w:t xml:space="preserve"> </w:t>
            </w:r>
          </w:p>
          <w:p w14:paraId="6CFB1590" w14:textId="77777777" w:rsidR="001D6118" w:rsidRDefault="001D6118" w:rsidP="006A24A9">
            <w:pPr>
              <w:rPr>
                <w:color w:val="000000" w:themeColor="text1"/>
                <w:sz w:val="28"/>
                <w:szCs w:val="28"/>
              </w:rPr>
            </w:pPr>
            <w:r>
              <w:rPr>
                <w:color w:val="000000" w:themeColor="text1"/>
                <w:sz w:val="28"/>
                <w:szCs w:val="28"/>
              </w:rPr>
              <w:t xml:space="preserve">Pa </w:t>
            </w:r>
            <w:proofErr w:type="spellStart"/>
            <w:r>
              <w:rPr>
                <w:color w:val="000000" w:themeColor="text1"/>
                <w:sz w:val="28"/>
                <w:szCs w:val="28"/>
              </w:rPr>
              <w:t>liw</w:t>
            </w:r>
            <w:proofErr w:type="spellEnd"/>
            <w:r>
              <w:rPr>
                <w:color w:val="000000" w:themeColor="text1"/>
                <w:sz w:val="28"/>
                <w:szCs w:val="28"/>
              </w:rPr>
              <w:t xml:space="preserve"> </w:t>
            </w:r>
            <w:proofErr w:type="spellStart"/>
            <w:r>
              <w:rPr>
                <w:color w:val="000000" w:themeColor="text1"/>
                <w:sz w:val="28"/>
                <w:szCs w:val="28"/>
              </w:rPr>
              <w:t>ydy</w:t>
            </w:r>
            <w:proofErr w:type="spellEnd"/>
            <w:r>
              <w:rPr>
                <w:color w:val="000000" w:themeColor="text1"/>
                <w:sz w:val="28"/>
                <w:szCs w:val="28"/>
              </w:rPr>
              <w:t xml:space="preserve">? What colour is it? </w:t>
            </w:r>
          </w:p>
          <w:p w14:paraId="77773669" w14:textId="77777777" w:rsidR="001D6118" w:rsidRDefault="001D6118" w:rsidP="006A24A9">
            <w:pPr>
              <w:rPr>
                <w:color w:val="000000" w:themeColor="text1"/>
                <w:sz w:val="36"/>
                <w:szCs w:val="36"/>
              </w:rPr>
            </w:pPr>
          </w:p>
          <w:p w14:paraId="51BBDC26" w14:textId="77777777" w:rsidR="001D6118" w:rsidRPr="00364591" w:rsidRDefault="001D6118" w:rsidP="006A24A9">
            <w:pPr>
              <w:rPr>
                <w:color w:val="FF0000"/>
                <w:sz w:val="36"/>
                <w:szCs w:val="36"/>
              </w:rPr>
            </w:pPr>
            <w:r w:rsidRPr="00364591">
              <w:rPr>
                <w:color w:val="FF0000"/>
                <w:sz w:val="36"/>
                <w:szCs w:val="36"/>
              </w:rPr>
              <w:t>Resources</w:t>
            </w:r>
          </w:p>
          <w:p w14:paraId="2EF97360" w14:textId="77777777" w:rsidR="001D6118" w:rsidRDefault="001D6118" w:rsidP="006A24A9">
            <w:pPr>
              <w:rPr>
                <w:color w:val="000000" w:themeColor="text1"/>
                <w:sz w:val="28"/>
                <w:szCs w:val="28"/>
              </w:rPr>
            </w:pPr>
            <w:r>
              <w:rPr>
                <w:color w:val="000000" w:themeColor="text1"/>
                <w:sz w:val="28"/>
                <w:szCs w:val="28"/>
              </w:rPr>
              <w:t>‘</w:t>
            </w:r>
            <w:proofErr w:type="spellStart"/>
            <w:r>
              <w:rPr>
                <w:color w:val="000000" w:themeColor="text1"/>
                <w:sz w:val="28"/>
                <w:szCs w:val="28"/>
              </w:rPr>
              <w:t>Dillad</w:t>
            </w:r>
            <w:proofErr w:type="spellEnd"/>
            <w:r>
              <w:rPr>
                <w:color w:val="000000" w:themeColor="text1"/>
                <w:sz w:val="28"/>
                <w:szCs w:val="28"/>
              </w:rPr>
              <w:t xml:space="preserve"> </w:t>
            </w:r>
            <w:proofErr w:type="spellStart"/>
            <w:r>
              <w:rPr>
                <w:color w:val="000000" w:themeColor="text1"/>
                <w:sz w:val="28"/>
                <w:szCs w:val="28"/>
              </w:rPr>
              <w:t>Tedi</w:t>
            </w:r>
            <w:proofErr w:type="spellEnd"/>
            <w:r>
              <w:rPr>
                <w:color w:val="000000" w:themeColor="text1"/>
                <w:sz w:val="28"/>
                <w:szCs w:val="28"/>
              </w:rPr>
              <w:t xml:space="preserve"> </w:t>
            </w:r>
            <w:proofErr w:type="spellStart"/>
            <w:r>
              <w:rPr>
                <w:color w:val="000000" w:themeColor="text1"/>
                <w:sz w:val="28"/>
                <w:szCs w:val="28"/>
              </w:rPr>
              <w:t>Twt</w:t>
            </w:r>
            <w:proofErr w:type="spellEnd"/>
            <w:r>
              <w:rPr>
                <w:color w:val="000000" w:themeColor="text1"/>
                <w:sz w:val="28"/>
                <w:szCs w:val="28"/>
              </w:rPr>
              <w:t>’ book (online).</w:t>
            </w:r>
          </w:p>
          <w:p w14:paraId="32CBEDFC" w14:textId="77777777" w:rsidR="001D6118" w:rsidRPr="0072623F" w:rsidRDefault="001D6118" w:rsidP="006A24A9">
            <w:pPr>
              <w:rPr>
                <w:color w:val="000000" w:themeColor="text1"/>
                <w:sz w:val="28"/>
                <w:szCs w:val="28"/>
              </w:rPr>
            </w:pPr>
          </w:p>
        </w:tc>
        <w:tc>
          <w:tcPr>
            <w:tcW w:w="2790" w:type="dxa"/>
          </w:tcPr>
          <w:p w14:paraId="5475BAA8" w14:textId="77777777" w:rsidR="001D6118" w:rsidRDefault="001D6118" w:rsidP="006A24A9">
            <w:pPr>
              <w:rPr>
                <w:color w:val="FF0000"/>
                <w:sz w:val="28"/>
                <w:szCs w:val="28"/>
              </w:rPr>
            </w:pPr>
            <w:r w:rsidRPr="0080195F">
              <w:rPr>
                <w:color w:val="FF0000"/>
                <w:sz w:val="28"/>
                <w:szCs w:val="28"/>
              </w:rPr>
              <w:lastRenderedPageBreak/>
              <w:t>Check in song</w:t>
            </w:r>
          </w:p>
          <w:p w14:paraId="43869E44" w14:textId="77777777" w:rsidR="001D6118" w:rsidRDefault="001D6118" w:rsidP="006A24A9">
            <w:pPr>
              <w:rPr>
                <w:color w:val="FF0000"/>
                <w:sz w:val="28"/>
                <w:szCs w:val="28"/>
              </w:rPr>
            </w:pPr>
          </w:p>
          <w:p w14:paraId="1E726B60" w14:textId="77777777" w:rsidR="001D6118" w:rsidRDefault="001D6118" w:rsidP="006A24A9">
            <w:pPr>
              <w:rPr>
                <w:color w:val="FF0000"/>
                <w:sz w:val="28"/>
                <w:szCs w:val="28"/>
              </w:rPr>
            </w:pPr>
          </w:p>
          <w:p w14:paraId="268DFF18" w14:textId="77777777" w:rsidR="001D6118" w:rsidRDefault="001D6118" w:rsidP="006A24A9">
            <w:pPr>
              <w:rPr>
                <w:color w:val="000000" w:themeColor="text1"/>
                <w:sz w:val="28"/>
                <w:szCs w:val="28"/>
              </w:rPr>
            </w:pPr>
            <w:r>
              <w:rPr>
                <w:color w:val="000000" w:themeColor="text1"/>
                <w:sz w:val="28"/>
                <w:szCs w:val="28"/>
              </w:rPr>
              <w:t>After check in song, ask pupils what they have learnt this week in welsh? (</w:t>
            </w:r>
            <w:proofErr w:type="spellStart"/>
            <w:r>
              <w:rPr>
                <w:color w:val="000000" w:themeColor="text1"/>
                <w:sz w:val="28"/>
                <w:szCs w:val="28"/>
              </w:rPr>
              <w:t>Dillad</w:t>
            </w:r>
            <w:proofErr w:type="spellEnd"/>
            <w:r>
              <w:rPr>
                <w:color w:val="000000" w:themeColor="text1"/>
                <w:sz w:val="28"/>
                <w:szCs w:val="28"/>
              </w:rPr>
              <w:t>-Clothes) – what clothes?</w:t>
            </w:r>
          </w:p>
          <w:p w14:paraId="307FFE8E" w14:textId="77777777" w:rsidR="001D6118" w:rsidRDefault="001D6118" w:rsidP="006A24A9">
            <w:pPr>
              <w:rPr>
                <w:color w:val="000000" w:themeColor="text1"/>
                <w:sz w:val="28"/>
                <w:szCs w:val="28"/>
              </w:rPr>
            </w:pPr>
          </w:p>
          <w:p w14:paraId="39556853" w14:textId="77777777" w:rsidR="001D6118" w:rsidRDefault="001D6118" w:rsidP="006A24A9">
            <w:pPr>
              <w:rPr>
                <w:color w:val="000000" w:themeColor="text1"/>
                <w:sz w:val="28"/>
                <w:szCs w:val="28"/>
              </w:rPr>
            </w:pPr>
          </w:p>
          <w:p w14:paraId="1C9010B8" w14:textId="77777777" w:rsidR="001D6118" w:rsidRDefault="001D6118" w:rsidP="006A24A9">
            <w:pPr>
              <w:rPr>
                <w:color w:val="000000" w:themeColor="text1"/>
                <w:sz w:val="28"/>
                <w:szCs w:val="28"/>
              </w:rPr>
            </w:pPr>
            <w:r>
              <w:rPr>
                <w:color w:val="000000" w:themeColor="text1"/>
                <w:sz w:val="28"/>
                <w:szCs w:val="28"/>
              </w:rPr>
              <w:t xml:space="preserve">Put laminated </w:t>
            </w:r>
            <w:proofErr w:type="spellStart"/>
            <w:r>
              <w:rPr>
                <w:color w:val="000000" w:themeColor="text1"/>
                <w:sz w:val="28"/>
                <w:szCs w:val="28"/>
              </w:rPr>
              <w:t>Tedi</w:t>
            </w:r>
            <w:proofErr w:type="spellEnd"/>
            <w:r>
              <w:rPr>
                <w:color w:val="000000" w:themeColor="text1"/>
                <w:sz w:val="28"/>
                <w:szCs w:val="28"/>
              </w:rPr>
              <w:t xml:space="preserve"> </w:t>
            </w:r>
            <w:proofErr w:type="spellStart"/>
            <w:r>
              <w:rPr>
                <w:color w:val="000000" w:themeColor="text1"/>
                <w:sz w:val="28"/>
                <w:szCs w:val="28"/>
              </w:rPr>
              <w:t>Twt</w:t>
            </w:r>
            <w:proofErr w:type="spellEnd"/>
            <w:r>
              <w:rPr>
                <w:color w:val="000000" w:themeColor="text1"/>
                <w:sz w:val="28"/>
                <w:szCs w:val="28"/>
              </w:rPr>
              <w:t xml:space="preserve"> on Wb and have clothes mixed up on board. Ask pupils in pair to come to WB to put 1 piece of clothing on </w:t>
            </w:r>
            <w:proofErr w:type="spellStart"/>
            <w:r>
              <w:rPr>
                <w:color w:val="000000" w:themeColor="text1"/>
                <w:sz w:val="28"/>
                <w:szCs w:val="28"/>
              </w:rPr>
              <w:t>Tedi</w:t>
            </w:r>
            <w:proofErr w:type="spellEnd"/>
            <w:r>
              <w:rPr>
                <w:color w:val="000000" w:themeColor="text1"/>
                <w:sz w:val="28"/>
                <w:szCs w:val="28"/>
              </w:rPr>
              <w:t xml:space="preserve"> </w:t>
            </w:r>
            <w:proofErr w:type="spellStart"/>
            <w:r>
              <w:rPr>
                <w:color w:val="000000" w:themeColor="text1"/>
                <w:sz w:val="28"/>
                <w:szCs w:val="28"/>
              </w:rPr>
              <w:t>Twt</w:t>
            </w:r>
            <w:proofErr w:type="spellEnd"/>
            <w:r>
              <w:rPr>
                <w:color w:val="000000" w:themeColor="text1"/>
                <w:sz w:val="28"/>
                <w:szCs w:val="28"/>
              </w:rPr>
              <w:t xml:space="preserve"> and ask pupils if they can say it in Welsh. </w:t>
            </w:r>
          </w:p>
          <w:p w14:paraId="5DDE3124" w14:textId="77777777" w:rsidR="001D6118" w:rsidRDefault="001D6118" w:rsidP="006A24A9">
            <w:pPr>
              <w:rPr>
                <w:color w:val="000000" w:themeColor="text1"/>
                <w:sz w:val="28"/>
                <w:szCs w:val="28"/>
              </w:rPr>
            </w:pPr>
            <w:r>
              <w:rPr>
                <w:color w:val="000000" w:themeColor="text1"/>
                <w:sz w:val="28"/>
                <w:szCs w:val="28"/>
              </w:rPr>
              <w:t xml:space="preserve">Ask pupils: Beth </w:t>
            </w:r>
            <w:proofErr w:type="spellStart"/>
            <w:r>
              <w:rPr>
                <w:color w:val="000000" w:themeColor="text1"/>
                <w:sz w:val="28"/>
                <w:szCs w:val="28"/>
              </w:rPr>
              <w:t>mae</w:t>
            </w:r>
            <w:proofErr w:type="spellEnd"/>
            <w:r>
              <w:rPr>
                <w:color w:val="000000" w:themeColor="text1"/>
                <w:sz w:val="28"/>
                <w:szCs w:val="28"/>
              </w:rPr>
              <w:t xml:space="preserve"> </w:t>
            </w:r>
            <w:proofErr w:type="spellStart"/>
            <w:r>
              <w:rPr>
                <w:color w:val="000000" w:themeColor="text1"/>
                <w:sz w:val="28"/>
                <w:szCs w:val="28"/>
              </w:rPr>
              <w:lastRenderedPageBreak/>
              <w:t>Tedi</w:t>
            </w:r>
            <w:proofErr w:type="spellEnd"/>
            <w:r>
              <w:rPr>
                <w:color w:val="000000" w:themeColor="text1"/>
                <w:sz w:val="28"/>
                <w:szCs w:val="28"/>
              </w:rPr>
              <w:t xml:space="preserve"> </w:t>
            </w:r>
            <w:proofErr w:type="spellStart"/>
            <w:r>
              <w:rPr>
                <w:color w:val="000000" w:themeColor="text1"/>
                <w:sz w:val="28"/>
                <w:szCs w:val="28"/>
              </w:rPr>
              <w:t>Twt</w:t>
            </w:r>
            <w:proofErr w:type="spellEnd"/>
            <w:r>
              <w:rPr>
                <w:color w:val="000000" w:themeColor="text1"/>
                <w:sz w:val="28"/>
                <w:szCs w:val="28"/>
              </w:rPr>
              <w:t xml:space="preserve"> </w:t>
            </w:r>
            <w:proofErr w:type="spellStart"/>
            <w:r>
              <w:rPr>
                <w:color w:val="000000" w:themeColor="text1"/>
                <w:sz w:val="28"/>
                <w:szCs w:val="28"/>
              </w:rPr>
              <w:t>yn</w:t>
            </w:r>
            <w:proofErr w:type="spellEnd"/>
            <w:r>
              <w:rPr>
                <w:color w:val="000000" w:themeColor="text1"/>
                <w:sz w:val="28"/>
                <w:szCs w:val="28"/>
              </w:rPr>
              <w:t xml:space="preserve"> </w:t>
            </w:r>
            <w:proofErr w:type="spellStart"/>
            <w:r>
              <w:rPr>
                <w:color w:val="000000" w:themeColor="text1"/>
                <w:sz w:val="28"/>
                <w:szCs w:val="28"/>
              </w:rPr>
              <w:t>wisgo</w:t>
            </w:r>
            <w:proofErr w:type="spellEnd"/>
            <w:r>
              <w:rPr>
                <w:color w:val="000000" w:themeColor="text1"/>
                <w:sz w:val="28"/>
                <w:szCs w:val="28"/>
              </w:rPr>
              <w:t xml:space="preserve">? What is </w:t>
            </w:r>
            <w:proofErr w:type="spellStart"/>
            <w:r>
              <w:rPr>
                <w:color w:val="000000" w:themeColor="text1"/>
                <w:sz w:val="28"/>
                <w:szCs w:val="28"/>
              </w:rPr>
              <w:t>Tedi</w:t>
            </w:r>
            <w:proofErr w:type="spellEnd"/>
            <w:r>
              <w:rPr>
                <w:color w:val="000000" w:themeColor="text1"/>
                <w:sz w:val="28"/>
                <w:szCs w:val="28"/>
              </w:rPr>
              <w:t xml:space="preserve"> </w:t>
            </w:r>
            <w:proofErr w:type="spellStart"/>
            <w:r>
              <w:rPr>
                <w:color w:val="000000" w:themeColor="text1"/>
                <w:sz w:val="28"/>
                <w:szCs w:val="28"/>
              </w:rPr>
              <w:t>Twt</w:t>
            </w:r>
            <w:proofErr w:type="spellEnd"/>
            <w:r>
              <w:rPr>
                <w:color w:val="000000" w:themeColor="text1"/>
                <w:sz w:val="28"/>
                <w:szCs w:val="28"/>
              </w:rPr>
              <w:t xml:space="preserve"> wearing and pa </w:t>
            </w:r>
            <w:proofErr w:type="spellStart"/>
            <w:r>
              <w:rPr>
                <w:color w:val="000000" w:themeColor="text1"/>
                <w:sz w:val="28"/>
                <w:szCs w:val="28"/>
              </w:rPr>
              <w:t>ydy</w:t>
            </w:r>
            <w:proofErr w:type="spellEnd"/>
            <w:r>
              <w:rPr>
                <w:color w:val="000000" w:themeColor="text1"/>
                <w:sz w:val="28"/>
                <w:szCs w:val="28"/>
              </w:rPr>
              <w:t xml:space="preserve"> </w:t>
            </w:r>
            <w:proofErr w:type="spellStart"/>
            <w:r>
              <w:rPr>
                <w:color w:val="000000" w:themeColor="text1"/>
                <w:sz w:val="28"/>
                <w:szCs w:val="28"/>
              </w:rPr>
              <w:t>liw</w:t>
            </w:r>
            <w:proofErr w:type="spellEnd"/>
            <w:r>
              <w:rPr>
                <w:color w:val="000000" w:themeColor="text1"/>
                <w:sz w:val="28"/>
                <w:szCs w:val="28"/>
              </w:rPr>
              <w:t xml:space="preserve">? What colour is it? </w:t>
            </w:r>
          </w:p>
          <w:p w14:paraId="30102B2A" w14:textId="77777777" w:rsidR="001D6118" w:rsidRDefault="001D6118" w:rsidP="006A24A9">
            <w:pPr>
              <w:rPr>
                <w:color w:val="000000" w:themeColor="text1"/>
                <w:sz w:val="28"/>
                <w:szCs w:val="28"/>
              </w:rPr>
            </w:pPr>
          </w:p>
          <w:p w14:paraId="7754B21C" w14:textId="77777777" w:rsidR="001D6118" w:rsidRDefault="001D6118" w:rsidP="006A24A9">
            <w:pPr>
              <w:rPr>
                <w:color w:val="000000" w:themeColor="text1"/>
                <w:sz w:val="28"/>
                <w:szCs w:val="28"/>
              </w:rPr>
            </w:pPr>
            <w:r>
              <w:rPr>
                <w:color w:val="000000" w:themeColor="text1"/>
                <w:sz w:val="28"/>
                <w:szCs w:val="28"/>
              </w:rPr>
              <w:t xml:space="preserve">Get as many pairs of pupils to put different clothes on </w:t>
            </w:r>
            <w:proofErr w:type="spellStart"/>
            <w:r>
              <w:rPr>
                <w:color w:val="000000" w:themeColor="text1"/>
                <w:sz w:val="28"/>
                <w:szCs w:val="28"/>
              </w:rPr>
              <w:t>Tedi</w:t>
            </w:r>
            <w:proofErr w:type="spellEnd"/>
            <w:r>
              <w:rPr>
                <w:color w:val="000000" w:themeColor="text1"/>
                <w:sz w:val="28"/>
                <w:szCs w:val="28"/>
              </w:rPr>
              <w:t xml:space="preserve"> </w:t>
            </w:r>
            <w:proofErr w:type="spellStart"/>
            <w:r>
              <w:rPr>
                <w:color w:val="000000" w:themeColor="text1"/>
                <w:sz w:val="28"/>
                <w:szCs w:val="28"/>
              </w:rPr>
              <w:t>Twt</w:t>
            </w:r>
            <w:proofErr w:type="spellEnd"/>
            <w:r>
              <w:rPr>
                <w:color w:val="000000" w:themeColor="text1"/>
                <w:sz w:val="28"/>
                <w:szCs w:val="28"/>
              </w:rPr>
              <w:t xml:space="preserve">. – Get class to repeat clothes and colour. </w:t>
            </w:r>
          </w:p>
          <w:p w14:paraId="0741E3CC" w14:textId="77777777" w:rsidR="001D6118" w:rsidRDefault="001D6118" w:rsidP="006A24A9">
            <w:pPr>
              <w:rPr>
                <w:color w:val="000000" w:themeColor="text1"/>
                <w:sz w:val="28"/>
                <w:szCs w:val="28"/>
              </w:rPr>
            </w:pPr>
          </w:p>
          <w:p w14:paraId="05CCB3E6" w14:textId="77777777" w:rsidR="001D6118" w:rsidRDefault="001D6118" w:rsidP="006A24A9">
            <w:pPr>
              <w:rPr>
                <w:color w:val="000000" w:themeColor="text1"/>
                <w:sz w:val="28"/>
                <w:szCs w:val="28"/>
              </w:rPr>
            </w:pPr>
          </w:p>
          <w:p w14:paraId="201F244B" w14:textId="77777777" w:rsidR="00FF4E13" w:rsidRDefault="00FF4E13" w:rsidP="006A24A9">
            <w:pPr>
              <w:rPr>
                <w:color w:val="FF0000"/>
                <w:sz w:val="36"/>
                <w:szCs w:val="36"/>
              </w:rPr>
            </w:pPr>
          </w:p>
          <w:p w14:paraId="191E272B" w14:textId="0C7C85A1" w:rsidR="001D6118" w:rsidRDefault="001D6118" w:rsidP="006A24A9">
            <w:pPr>
              <w:rPr>
                <w:color w:val="FF0000"/>
                <w:sz w:val="36"/>
                <w:szCs w:val="36"/>
              </w:rPr>
            </w:pPr>
            <w:r>
              <w:rPr>
                <w:color w:val="FF0000"/>
                <w:sz w:val="36"/>
                <w:szCs w:val="36"/>
              </w:rPr>
              <w:t>Resources</w:t>
            </w:r>
          </w:p>
          <w:p w14:paraId="34D16155" w14:textId="77777777" w:rsidR="001D6118" w:rsidRDefault="001D6118" w:rsidP="006A24A9">
            <w:pPr>
              <w:rPr>
                <w:color w:val="000000" w:themeColor="text1"/>
                <w:sz w:val="28"/>
                <w:szCs w:val="28"/>
              </w:rPr>
            </w:pPr>
            <w:r>
              <w:rPr>
                <w:color w:val="000000" w:themeColor="text1"/>
                <w:sz w:val="28"/>
                <w:szCs w:val="28"/>
              </w:rPr>
              <w:t xml:space="preserve">Laminated A3 </w:t>
            </w:r>
            <w:proofErr w:type="spellStart"/>
            <w:r>
              <w:rPr>
                <w:color w:val="000000" w:themeColor="text1"/>
                <w:sz w:val="28"/>
                <w:szCs w:val="28"/>
              </w:rPr>
              <w:t>Tedi</w:t>
            </w:r>
            <w:proofErr w:type="spellEnd"/>
            <w:r>
              <w:rPr>
                <w:color w:val="000000" w:themeColor="text1"/>
                <w:sz w:val="28"/>
                <w:szCs w:val="28"/>
              </w:rPr>
              <w:t xml:space="preserve"> </w:t>
            </w:r>
            <w:proofErr w:type="spellStart"/>
            <w:r>
              <w:rPr>
                <w:color w:val="000000" w:themeColor="text1"/>
                <w:sz w:val="28"/>
                <w:szCs w:val="28"/>
              </w:rPr>
              <w:t>Twt</w:t>
            </w:r>
            <w:proofErr w:type="spellEnd"/>
            <w:r>
              <w:rPr>
                <w:color w:val="000000" w:themeColor="text1"/>
                <w:sz w:val="28"/>
                <w:szCs w:val="28"/>
              </w:rPr>
              <w:t xml:space="preserve">. </w:t>
            </w:r>
          </w:p>
          <w:p w14:paraId="5F8FC302" w14:textId="77777777" w:rsidR="001D6118" w:rsidRPr="00364591" w:rsidRDefault="001D6118" w:rsidP="006A24A9">
            <w:pPr>
              <w:rPr>
                <w:color w:val="000000" w:themeColor="text1"/>
                <w:sz w:val="28"/>
                <w:szCs w:val="28"/>
              </w:rPr>
            </w:pPr>
            <w:r>
              <w:rPr>
                <w:color w:val="000000" w:themeColor="text1"/>
                <w:sz w:val="28"/>
                <w:szCs w:val="28"/>
              </w:rPr>
              <w:t xml:space="preserve">Laminated clothes to put on A3 </w:t>
            </w:r>
            <w:proofErr w:type="spellStart"/>
            <w:r>
              <w:rPr>
                <w:color w:val="000000" w:themeColor="text1"/>
                <w:sz w:val="28"/>
                <w:szCs w:val="28"/>
              </w:rPr>
              <w:t>Tedi</w:t>
            </w:r>
            <w:proofErr w:type="spellEnd"/>
            <w:r>
              <w:rPr>
                <w:color w:val="000000" w:themeColor="text1"/>
                <w:sz w:val="28"/>
                <w:szCs w:val="28"/>
              </w:rPr>
              <w:t xml:space="preserve"> </w:t>
            </w:r>
            <w:proofErr w:type="spellStart"/>
            <w:r>
              <w:rPr>
                <w:color w:val="000000" w:themeColor="text1"/>
                <w:sz w:val="28"/>
                <w:szCs w:val="28"/>
              </w:rPr>
              <w:t>Twt</w:t>
            </w:r>
            <w:proofErr w:type="spellEnd"/>
            <w:r>
              <w:rPr>
                <w:color w:val="000000" w:themeColor="text1"/>
                <w:sz w:val="28"/>
                <w:szCs w:val="28"/>
              </w:rPr>
              <w:t xml:space="preserve">. </w:t>
            </w:r>
          </w:p>
        </w:tc>
        <w:tc>
          <w:tcPr>
            <w:tcW w:w="2790" w:type="dxa"/>
          </w:tcPr>
          <w:p w14:paraId="2939085B" w14:textId="77777777" w:rsidR="001D6118" w:rsidRDefault="001D6118" w:rsidP="006A24A9">
            <w:pPr>
              <w:rPr>
                <w:color w:val="FF0000"/>
                <w:sz w:val="28"/>
                <w:szCs w:val="28"/>
              </w:rPr>
            </w:pPr>
            <w:r w:rsidRPr="0080195F">
              <w:rPr>
                <w:color w:val="FF0000"/>
                <w:sz w:val="28"/>
                <w:szCs w:val="28"/>
              </w:rPr>
              <w:lastRenderedPageBreak/>
              <w:t>Check in song</w:t>
            </w:r>
          </w:p>
          <w:p w14:paraId="0C0262BA" w14:textId="77777777" w:rsidR="001D6118" w:rsidRDefault="001D6118" w:rsidP="006A24A9">
            <w:pPr>
              <w:rPr>
                <w:color w:val="FF0000"/>
                <w:sz w:val="28"/>
                <w:szCs w:val="28"/>
              </w:rPr>
            </w:pPr>
          </w:p>
          <w:p w14:paraId="529240FA" w14:textId="77777777" w:rsidR="001D6118" w:rsidRDefault="001D6118" w:rsidP="006A24A9">
            <w:pPr>
              <w:rPr>
                <w:color w:val="FF0000"/>
                <w:sz w:val="28"/>
                <w:szCs w:val="28"/>
              </w:rPr>
            </w:pPr>
          </w:p>
          <w:p w14:paraId="4FD394A1" w14:textId="77777777" w:rsidR="001D6118" w:rsidRDefault="001D6118" w:rsidP="006A24A9">
            <w:pPr>
              <w:rPr>
                <w:color w:val="000000" w:themeColor="text1"/>
                <w:sz w:val="28"/>
                <w:szCs w:val="28"/>
              </w:rPr>
            </w:pPr>
            <w:r>
              <w:rPr>
                <w:color w:val="000000" w:themeColor="text1"/>
                <w:sz w:val="28"/>
                <w:szCs w:val="28"/>
              </w:rPr>
              <w:t xml:space="preserve">After check in song, tell pupils that because we have been learning about what </w:t>
            </w:r>
            <w:proofErr w:type="spellStart"/>
            <w:r>
              <w:rPr>
                <w:color w:val="000000" w:themeColor="text1"/>
                <w:sz w:val="28"/>
                <w:szCs w:val="28"/>
              </w:rPr>
              <w:t>Tedi</w:t>
            </w:r>
            <w:proofErr w:type="spellEnd"/>
            <w:r>
              <w:rPr>
                <w:color w:val="000000" w:themeColor="text1"/>
                <w:sz w:val="28"/>
                <w:szCs w:val="28"/>
              </w:rPr>
              <w:t xml:space="preserve"> </w:t>
            </w:r>
            <w:proofErr w:type="spellStart"/>
            <w:r>
              <w:rPr>
                <w:color w:val="000000" w:themeColor="text1"/>
                <w:sz w:val="28"/>
                <w:szCs w:val="28"/>
              </w:rPr>
              <w:t>Twt</w:t>
            </w:r>
            <w:proofErr w:type="spellEnd"/>
            <w:r>
              <w:rPr>
                <w:color w:val="000000" w:themeColor="text1"/>
                <w:sz w:val="28"/>
                <w:szCs w:val="28"/>
              </w:rPr>
              <w:t xml:space="preserve"> wears in Welsh, we are going to learn how to say what we wear.</w:t>
            </w:r>
          </w:p>
          <w:p w14:paraId="02F9CE37" w14:textId="77777777" w:rsidR="001D6118" w:rsidRDefault="001D6118" w:rsidP="006A24A9">
            <w:pPr>
              <w:rPr>
                <w:color w:val="000000" w:themeColor="text1"/>
                <w:sz w:val="28"/>
                <w:szCs w:val="28"/>
              </w:rPr>
            </w:pPr>
          </w:p>
          <w:p w14:paraId="4468D2C5" w14:textId="77777777" w:rsidR="001D6118" w:rsidRDefault="001D6118" w:rsidP="006A24A9">
            <w:pPr>
              <w:rPr>
                <w:color w:val="000000" w:themeColor="text1"/>
                <w:sz w:val="28"/>
                <w:szCs w:val="28"/>
              </w:rPr>
            </w:pPr>
            <w:r>
              <w:rPr>
                <w:color w:val="000000" w:themeColor="text1"/>
                <w:sz w:val="28"/>
                <w:szCs w:val="28"/>
              </w:rPr>
              <w:t xml:space="preserve">Teacher will model by saying: </w:t>
            </w:r>
            <w:proofErr w:type="spellStart"/>
            <w:r>
              <w:rPr>
                <w:color w:val="000000" w:themeColor="text1"/>
                <w:sz w:val="28"/>
                <w:szCs w:val="28"/>
              </w:rPr>
              <w:t>Dw</w:t>
            </w:r>
            <w:proofErr w:type="spellEnd"/>
            <w:r>
              <w:rPr>
                <w:color w:val="000000" w:themeColor="text1"/>
                <w:sz w:val="28"/>
                <w:szCs w:val="28"/>
              </w:rPr>
              <w:t xml:space="preserve"> </w:t>
            </w:r>
            <w:proofErr w:type="spellStart"/>
            <w:r>
              <w:rPr>
                <w:color w:val="000000" w:themeColor="text1"/>
                <w:sz w:val="28"/>
                <w:szCs w:val="28"/>
              </w:rPr>
              <w:t>i’n</w:t>
            </w:r>
            <w:proofErr w:type="spellEnd"/>
            <w:r>
              <w:rPr>
                <w:color w:val="000000" w:themeColor="text1"/>
                <w:sz w:val="28"/>
                <w:szCs w:val="28"/>
              </w:rPr>
              <w:t xml:space="preserve"> </w:t>
            </w:r>
            <w:proofErr w:type="spellStart"/>
            <w:r>
              <w:rPr>
                <w:color w:val="000000" w:themeColor="text1"/>
                <w:sz w:val="28"/>
                <w:szCs w:val="28"/>
              </w:rPr>
              <w:t>gwisgo</w:t>
            </w:r>
            <w:proofErr w:type="spellEnd"/>
            <w:r>
              <w:rPr>
                <w:color w:val="000000" w:themeColor="text1"/>
                <w:sz w:val="28"/>
                <w:szCs w:val="28"/>
              </w:rPr>
              <w:t xml:space="preserve"> frog </w:t>
            </w:r>
            <w:proofErr w:type="gramStart"/>
            <w:r>
              <w:rPr>
                <w:color w:val="000000" w:themeColor="text1"/>
                <w:sz w:val="28"/>
                <w:szCs w:val="28"/>
              </w:rPr>
              <w:t>a</w:t>
            </w:r>
            <w:proofErr w:type="gramEnd"/>
            <w:r>
              <w:rPr>
                <w:color w:val="000000" w:themeColor="text1"/>
                <w:sz w:val="28"/>
                <w:szCs w:val="28"/>
              </w:rPr>
              <w:t xml:space="preserve"> </w:t>
            </w:r>
            <w:proofErr w:type="spellStart"/>
            <w:r>
              <w:rPr>
                <w:color w:val="000000" w:themeColor="text1"/>
                <w:sz w:val="28"/>
                <w:szCs w:val="28"/>
              </w:rPr>
              <w:t>esgidiau</w:t>
            </w:r>
            <w:proofErr w:type="spellEnd"/>
            <w:r>
              <w:rPr>
                <w:color w:val="000000" w:themeColor="text1"/>
                <w:sz w:val="28"/>
                <w:szCs w:val="28"/>
              </w:rPr>
              <w:t>. – I am wearing a dress and shoes.</w:t>
            </w:r>
          </w:p>
          <w:p w14:paraId="046AB1A7" w14:textId="77777777" w:rsidR="001D6118" w:rsidRDefault="001D6118" w:rsidP="006A24A9">
            <w:pPr>
              <w:rPr>
                <w:color w:val="000000" w:themeColor="text1"/>
                <w:sz w:val="28"/>
                <w:szCs w:val="28"/>
              </w:rPr>
            </w:pPr>
            <w:r>
              <w:rPr>
                <w:color w:val="000000" w:themeColor="text1"/>
                <w:sz w:val="28"/>
                <w:szCs w:val="28"/>
              </w:rPr>
              <w:t xml:space="preserve">Put pictures with words on WB – </w:t>
            </w:r>
            <w:proofErr w:type="spellStart"/>
            <w:r>
              <w:rPr>
                <w:color w:val="000000" w:themeColor="text1"/>
                <w:sz w:val="28"/>
                <w:szCs w:val="28"/>
              </w:rPr>
              <w:t>esgidiau</w:t>
            </w:r>
            <w:proofErr w:type="spellEnd"/>
            <w:r>
              <w:rPr>
                <w:color w:val="000000" w:themeColor="text1"/>
                <w:sz w:val="28"/>
                <w:szCs w:val="28"/>
              </w:rPr>
              <w:t xml:space="preserve">, </w:t>
            </w:r>
            <w:proofErr w:type="spellStart"/>
            <w:r>
              <w:rPr>
                <w:color w:val="000000" w:themeColor="text1"/>
                <w:sz w:val="28"/>
                <w:szCs w:val="28"/>
              </w:rPr>
              <w:t>crys</w:t>
            </w:r>
            <w:proofErr w:type="spellEnd"/>
            <w:r>
              <w:rPr>
                <w:color w:val="000000" w:themeColor="text1"/>
                <w:sz w:val="28"/>
                <w:szCs w:val="28"/>
              </w:rPr>
              <w:t xml:space="preserve"> T etc. to prompt pupils.</w:t>
            </w:r>
          </w:p>
          <w:p w14:paraId="0C2E153C" w14:textId="77777777" w:rsidR="001D6118" w:rsidRDefault="001D6118" w:rsidP="006A24A9">
            <w:pPr>
              <w:rPr>
                <w:color w:val="000000" w:themeColor="text1"/>
                <w:sz w:val="28"/>
                <w:szCs w:val="28"/>
              </w:rPr>
            </w:pPr>
            <w:r>
              <w:rPr>
                <w:color w:val="000000" w:themeColor="text1"/>
                <w:sz w:val="28"/>
                <w:szCs w:val="28"/>
              </w:rPr>
              <w:lastRenderedPageBreak/>
              <w:t xml:space="preserve">Teacher will then ask a pupil ‘Beth </w:t>
            </w:r>
            <w:proofErr w:type="spellStart"/>
            <w:r>
              <w:rPr>
                <w:color w:val="000000" w:themeColor="text1"/>
                <w:sz w:val="28"/>
                <w:szCs w:val="28"/>
              </w:rPr>
              <w:t>wyt</w:t>
            </w:r>
            <w:proofErr w:type="spellEnd"/>
            <w:r>
              <w:rPr>
                <w:color w:val="000000" w:themeColor="text1"/>
                <w:sz w:val="28"/>
                <w:szCs w:val="28"/>
              </w:rPr>
              <w:t xml:space="preserve"> </w:t>
            </w:r>
            <w:proofErr w:type="spellStart"/>
            <w:r>
              <w:rPr>
                <w:color w:val="000000" w:themeColor="text1"/>
                <w:sz w:val="28"/>
                <w:szCs w:val="28"/>
              </w:rPr>
              <w:t>ti’n</w:t>
            </w:r>
            <w:proofErr w:type="spellEnd"/>
            <w:r>
              <w:rPr>
                <w:color w:val="000000" w:themeColor="text1"/>
                <w:sz w:val="28"/>
                <w:szCs w:val="28"/>
              </w:rPr>
              <w:t xml:space="preserve"> </w:t>
            </w:r>
            <w:proofErr w:type="spellStart"/>
            <w:r>
              <w:rPr>
                <w:color w:val="000000" w:themeColor="text1"/>
                <w:sz w:val="28"/>
                <w:szCs w:val="28"/>
              </w:rPr>
              <w:t>gwisgo</w:t>
            </w:r>
            <w:proofErr w:type="spellEnd"/>
            <w:r>
              <w:rPr>
                <w:color w:val="000000" w:themeColor="text1"/>
                <w:sz w:val="28"/>
                <w:szCs w:val="28"/>
              </w:rPr>
              <w:t xml:space="preserve">?’ – What are you wearing? </w:t>
            </w:r>
          </w:p>
          <w:p w14:paraId="5EF14FCC" w14:textId="77777777" w:rsidR="001D6118" w:rsidRDefault="001D6118" w:rsidP="006A24A9">
            <w:pPr>
              <w:rPr>
                <w:color w:val="000000" w:themeColor="text1"/>
                <w:sz w:val="28"/>
                <w:szCs w:val="28"/>
              </w:rPr>
            </w:pPr>
            <w:r>
              <w:rPr>
                <w:color w:val="000000" w:themeColor="text1"/>
                <w:sz w:val="28"/>
                <w:szCs w:val="28"/>
              </w:rPr>
              <w:t xml:space="preserve">Teacher will do this with a few pupils in front of class and then tell pupils to ask each other in learning partners ‘Beth </w:t>
            </w:r>
            <w:proofErr w:type="spellStart"/>
            <w:r>
              <w:rPr>
                <w:color w:val="000000" w:themeColor="text1"/>
                <w:sz w:val="28"/>
                <w:szCs w:val="28"/>
              </w:rPr>
              <w:t>wyt</w:t>
            </w:r>
            <w:proofErr w:type="spellEnd"/>
            <w:r>
              <w:rPr>
                <w:color w:val="000000" w:themeColor="text1"/>
                <w:sz w:val="28"/>
                <w:szCs w:val="28"/>
              </w:rPr>
              <w:t xml:space="preserve"> </w:t>
            </w:r>
            <w:proofErr w:type="spellStart"/>
            <w:r>
              <w:rPr>
                <w:color w:val="000000" w:themeColor="text1"/>
                <w:sz w:val="28"/>
                <w:szCs w:val="28"/>
              </w:rPr>
              <w:t>ti’n</w:t>
            </w:r>
            <w:proofErr w:type="spellEnd"/>
            <w:r>
              <w:rPr>
                <w:color w:val="000000" w:themeColor="text1"/>
                <w:sz w:val="28"/>
                <w:szCs w:val="28"/>
              </w:rPr>
              <w:t xml:space="preserve"> </w:t>
            </w:r>
            <w:proofErr w:type="spellStart"/>
            <w:r>
              <w:rPr>
                <w:color w:val="000000" w:themeColor="text1"/>
                <w:sz w:val="28"/>
                <w:szCs w:val="28"/>
              </w:rPr>
              <w:t>gwisgo</w:t>
            </w:r>
            <w:proofErr w:type="spellEnd"/>
            <w:r>
              <w:rPr>
                <w:color w:val="000000" w:themeColor="text1"/>
                <w:sz w:val="28"/>
                <w:szCs w:val="28"/>
              </w:rPr>
              <w:t>’ and answer ‘</w:t>
            </w:r>
            <w:proofErr w:type="spellStart"/>
            <w:r>
              <w:rPr>
                <w:color w:val="000000" w:themeColor="text1"/>
                <w:sz w:val="28"/>
                <w:szCs w:val="28"/>
              </w:rPr>
              <w:t>dw</w:t>
            </w:r>
            <w:proofErr w:type="spellEnd"/>
            <w:r>
              <w:rPr>
                <w:color w:val="000000" w:themeColor="text1"/>
                <w:sz w:val="28"/>
                <w:szCs w:val="28"/>
              </w:rPr>
              <w:t xml:space="preserve"> </w:t>
            </w:r>
            <w:proofErr w:type="spellStart"/>
            <w:r>
              <w:rPr>
                <w:color w:val="000000" w:themeColor="text1"/>
                <w:sz w:val="28"/>
                <w:szCs w:val="28"/>
              </w:rPr>
              <w:t>i’n</w:t>
            </w:r>
            <w:proofErr w:type="spellEnd"/>
            <w:r>
              <w:rPr>
                <w:color w:val="000000" w:themeColor="text1"/>
                <w:sz w:val="28"/>
                <w:szCs w:val="28"/>
              </w:rPr>
              <w:t xml:space="preserve"> </w:t>
            </w:r>
            <w:proofErr w:type="spellStart"/>
            <w:proofErr w:type="gramStart"/>
            <w:r>
              <w:rPr>
                <w:color w:val="000000" w:themeColor="text1"/>
                <w:sz w:val="28"/>
                <w:szCs w:val="28"/>
              </w:rPr>
              <w:t>gwisgo</w:t>
            </w:r>
            <w:proofErr w:type="spellEnd"/>
            <w:r>
              <w:rPr>
                <w:color w:val="000000" w:themeColor="text1"/>
                <w:sz w:val="28"/>
                <w:szCs w:val="28"/>
              </w:rPr>
              <w:t>..</w:t>
            </w:r>
            <w:proofErr w:type="gramEnd"/>
            <w:r>
              <w:rPr>
                <w:color w:val="000000" w:themeColor="text1"/>
                <w:sz w:val="28"/>
                <w:szCs w:val="28"/>
              </w:rPr>
              <w:t xml:space="preserve">’ </w:t>
            </w:r>
          </w:p>
          <w:p w14:paraId="6A8F3D5E" w14:textId="77777777" w:rsidR="001D6118" w:rsidRDefault="001D6118" w:rsidP="006A24A9">
            <w:pPr>
              <w:rPr>
                <w:color w:val="000000" w:themeColor="text1"/>
                <w:sz w:val="28"/>
                <w:szCs w:val="28"/>
              </w:rPr>
            </w:pPr>
          </w:p>
          <w:p w14:paraId="14322D72" w14:textId="77777777" w:rsidR="001D6118" w:rsidRPr="00A245F2" w:rsidRDefault="001D6118" w:rsidP="006A24A9">
            <w:pPr>
              <w:rPr>
                <w:color w:val="FF0000"/>
                <w:sz w:val="36"/>
                <w:szCs w:val="36"/>
              </w:rPr>
            </w:pPr>
            <w:r w:rsidRPr="00A245F2">
              <w:rPr>
                <w:color w:val="FF0000"/>
                <w:sz w:val="36"/>
                <w:szCs w:val="36"/>
              </w:rPr>
              <w:t>Resources</w:t>
            </w:r>
          </w:p>
          <w:p w14:paraId="64063046" w14:textId="77777777" w:rsidR="001D6118" w:rsidRDefault="001D6118" w:rsidP="006A24A9">
            <w:pPr>
              <w:rPr>
                <w:sz w:val="28"/>
                <w:szCs w:val="28"/>
              </w:rPr>
            </w:pPr>
            <w:r>
              <w:rPr>
                <w:sz w:val="28"/>
                <w:szCs w:val="28"/>
              </w:rPr>
              <w:t xml:space="preserve">Laminated pictures of clothes with words. </w:t>
            </w:r>
          </w:p>
          <w:p w14:paraId="5C76E0AB" w14:textId="77777777" w:rsidR="001D6118" w:rsidRPr="0080195F" w:rsidRDefault="001D6118" w:rsidP="006A24A9">
            <w:pPr>
              <w:rPr>
                <w:sz w:val="28"/>
                <w:szCs w:val="28"/>
              </w:rPr>
            </w:pPr>
          </w:p>
        </w:tc>
      </w:tr>
    </w:tbl>
    <w:p w14:paraId="2CEE2BFC" w14:textId="77777777" w:rsidR="001D6118" w:rsidRDefault="001D6118" w:rsidP="001D6118"/>
    <w:p w14:paraId="670BF1F7" w14:textId="77777777" w:rsidR="001D6118" w:rsidRPr="001D6118" w:rsidRDefault="001D6118" w:rsidP="00EF0BE1">
      <w:pPr>
        <w:rPr>
          <w:rFonts w:ascii="Arial" w:hAnsi="Arial" w:cs="Arial"/>
          <w:sz w:val="28"/>
          <w:szCs w:val="28"/>
          <w:u w:val="single"/>
        </w:rPr>
      </w:pPr>
    </w:p>
    <w:p w14:paraId="33FC4CE7" w14:textId="77777777" w:rsidR="00DB1D3B" w:rsidRPr="006243FA" w:rsidRDefault="00DB1D3B" w:rsidP="00EF0BE1">
      <w:pPr>
        <w:rPr>
          <w:sz w:val="28"/>
          <w:szCs w:val="28"/>
        </w:rPr>
        <w:sectPr w:rsidR="00DB1D3B" w:rsidRPr="006243FA" w:rsidSect="00A53AE4">
          <w:pgSz w:w="16840" w:h="11900" w:orient="landscape"/>
          <w:pgMar w:top="1440" w:right="1440" w:bottom="1440" w:left="794" w:header="720" w:footer="720" w:gutter="0"/>
          <w:cols w:space="720"/>
          <w:docGrid w:linePitch="360"/>
        </w:sectPr>
      </w:pPr>
    </w:p>
    <w:p w14:paraId="09924C03" w14:textId="30CFF919" w:rsidR="00D10EC7" w:rsidRDefault="00D10EC7" w:rsidP="00EF0BE1">
      <w:pPr>
        <w:rPr>
          <w:rFonts w:ascii="Arial" w:hAnsi="Arial" w:cs="Arial"/>
        </w:rPr>
      </w:pPr>
      <w:r w:rsidRPr="00025AB8">
        <w:rPr>
          <w:rFonts w:ascii="Arial" w:hAnsi="Arial" w:cs="Arial"/>
          <w:b/>
          <w:bCs/>
          <w:u w:val="single"/>
        </w:rPr>
        <w:lastRenderedPageBreak/>
        <w:t>Video link for Welsh Lesson:</w:t>
      </w:r>
      <w:r>
        <w:rPr>
          <w:rFonts w:ascii="Arial" w:hAnsi="Arial" w:cs="Arial"/>
        </w:rPr>
        <w:t xml:space="preserve"> </w:t>
      </w:r>
      <w:hyperlink r:id="rId9" w:history="1">
        <w:r w:rsidRPr="001A603E">
          <w:rPr>
            <w:rStyle w:val="Hyperlink"/>
            <w:rFonts w:ascii="Arial" w:hAnsi="Arial" w:cs="Arial"/>
          </w:rPr>
          <w:t>https://uowtsd-my.sharepoint.com/:v:/g/personal/180</w:t>
        </w:r>
        <w:r w:rsidRPr="001A603E">
          <w:rPr>
            <w:rStyle w:val="Hyperlink"/>
            <w:rFonts w:ascii="Arial" w:hAnsi="Arial" w:cs="Arial"/>
          </w:rPr>
          <w:t>0</w:t>
        </w:r>
        <w:r w:rsidRPr="001A603E">
          <w:rPr>
            <w:rStyle w:val="Hyperlink"/>
            <w:rFonts w:ascii="Arial" w:hAnsi="Arial" w:cs="Arial"/>
          </w:rPr>
          <w:t>077_student_uwtsd_ac_uk/EW9eq0TFXA5MrOHMSgkjS58BWnv</w:t>
        </w:r>
        <w:r w:rsidRPr="001A603E">
          <w:rPr>
            <w:rStyle w:val="Hyperlink"/>
            <w:rFonts w:ascii="Arial" w:hAnsi="Arial" w:cs="Arial"/>
          </w:rPr>
          <w:t>m</w:t>
        </w:r>
        <w:r w:rsidRPr="001A603E">
          <w:rPr>
            <w:rStyle w:val="Hyperlink"/>
            <w:rFonts w:ascii="Arial" w:hAnsi="Arial" w:cs="Arial"/>
          </w:rPr>
          <w:t>lX4XgV_sIw9CAFMs1g?e=yyMnsn</w:t>
        </w:r>
      </w:hyperlink>
      <w:r>
        <w:rPr>
          <w:rFonts w:ascii="Arial" w:hAnsi="Arial" w:cs="Arial"/>
        </w:rPr>
        <w:t xml:space="preserve"> </w:t>
      </w:r>
    </w:p>
    <w:p w14:paraId="1C5BE84A" w14:textId="77777777" w:rsidR="00D10EC7" w:rsidRDefault="00D10EC7" w:rsidP="00EF0BE1">
      <w:pPr>
        <w:rPr>
          <w:rFonts w:ascii="Arial" w:hAnsi="Arial" w:cs="Arial"/>
        </w:rPr>
      </w:pPr>
    </w:p>
    <w:p w14:paraId="1725B814" w14:textId="3FFA730F" w:rsidR="00EF0BE1" w:rsidRDefault="00FF4E13" w:rsidP="00EF0BE1">
      <w:pPr>
        <w:rPr>
          <w:rFonts w:ascii="Arial" w:hAnsi="Arial" w:cs="Arial"/>
        </w:rPr>
      </w:pPr>
      <w:r>
        <w:rPr>
          <w:rFonts w:ascii="Arial" w:hAnsi="Arial" w:cs="Arial"/>
        </w:rPr>
        <w:t>The Welsh session was filmed in a reception class with pupils who were</w:t>
      </w:r>
      <w:r w:rsidR="00DE135F">
        <w:rPr>
          <w:rFonts w:ascii="Arial" w:hAnsi="Arial" w:cs="Arial"/>
        </w:rPr>
        <w:t xml:space="preserve"> between</w:t>
      </w:r>
      <w:r>
        <w:rPr>
          <w:rFonts w:ascii="Arial" w:hAnsi="Arial" w:cs="Arial"/>
        </w:rPr>
        <w:t xml:space="preserve"> four and five years of age. The </w:t>
      </w:r>
      <w:r w:rsidR="00DE135F">
        <w:rPr>
          <w:rFonts w:ascii="Arial" w:hAnsi="Arial" w:cs="Arial"/>
        </w:rPr>
        <w:t xml:space="preserve">theme for the session was </w:t>
      </w:r>
      <w:proofErr w:type="spellStart"/>
      <w:r w:rsidR="00DE135F">
        <w:rPr>
          <w:rFonts w:ascii="Arial" w:hAnsi="Arial" w:cs="Arial"/>
        </w:rPr>
        <w:t>Dillad</w:t>
      </w:r>
      <w:proofErr w:type="spellEnd"/>
      <w:r w:rsidR="00DE135F">
        <w:rPr>
          <w:rFonts w:ascii="Arial" w:hAnsi="Arial" w:cs="Arial"/>
        </w:rPr>
        <w:t xml:space="preserve"> (clothes). As the pupils were young, they had a 15–20 minute</w:t>
      </w:r>
      <w:r w:rsidR="004F266B">
        <w:rPr>
          <w:rFonts w:ascii="Arial" w:hAnsi="Arial" w:cs="Arial"/>
        </w:rPr>
        <w:t>s</w:t>
      </w:r>
      <w:r w:rsidR="005B7FC4">
        <w:rPr>
          <w:rFonts w:ascii="Arial" w:hAnsi="Arial" w:cs="Arial"/>
        </w:rPr>
        <w:t xml:space="preserve"> of</w:t>
      </w:r>
      <w:r w:rsidR="00DE135F">
        <w:rPr>
          <w:rFonts w:ascii="Arial" w:hAnsi="Arial" w:cs="Arial"/>
        </w:rPr>
        <w:t xml:space="preserve"> ‘slot </w:t>
      </w:r>
      <w:proofErr w:type="spellStart"/>
      <w:r w:rsidR="00DE135F">
        <w:rPr>
          <w:rFonts w:ascii="Arial" w:hAnsi="Arial" w:cs="Arial"/>
        </w:rPr>
        <w:t>drilio</w:t>
      </w:r>
      <w:proofErr w:type="spellEnd"/>
      <w:r w:rsidR="00DE135F">
        <w:rPr>
          <w:rFonts w:ascii="Arial" w:hAnsi="Arial" w:cs="Arial"/>
        </w:rPr>
        <w:t>’ session</w:t>
      </w:r>
      <w:r w:rsidR="005B7FC4">
        <w:rPr>
          <w:rFonts w:ascii="Arial" w:hAnsi="Arial" w:cs="Arial"/>
        </w:rPr>
        <w:t>s</w:t>
      </w:r>
      <w:r w:rsidR="00DE135F">
        <w:rPr>
          <w:rFonts w:ascii="Arial" w:hAnsi="Arial" w:cs="Arial"/>
        </w:rPr>
        <w:t xml:space="preserve"> daily. I asked the two reception teachers if I was able to plan the slot </w:t>
      </w:r>
      <w:proofErr w:type="spellStart"/>
      <w:r w:rsidR="00DE135F">
        <w:rPr>
          <w:rFonts w:ascii="Arial" w:hAnsi="Arial" w:cs="Arial"/>
        </w:rPr>
        <w:t>drilio</w:t>
      </w:r>
      <w:proofErr w:type="spellEnd"/>
      <w:r w:rsidR="00DE135F">
        <w:rPr>
          <w:rFonts w:ascii="Arial" w:hAnsi="Arial" w:cs="Arial"/>
        </w:rPr>
        <w:t xml:space="preserve"> for the next 2–3 weeks as they usually use the same weekly plan for 2 or 3 consecutive weeks</w:t>
      </w:r>
      <w:r w:rsidR="00053888">
        <w:rPr>
          <w:rFonts w:ascii="Arial" w:hAnsi="Arial" w:cs="Arial"/>
        </w:rPr>
        <w:t>. This is to ensure that the pupils gain a good understanding of the Welsh topic and that they have enough opportunities to practise the vocabulary and sentence patterns within each topic</w:t>
      </w:r>
      <w:r w:rsidR="00DE135F">
        <w:rPr>
          <w:rFonts w:ascii="Arial" w:hAnsi="Arial" w:cs="Arial"/>
        </w:rPr>
        <w:t xml:space="preserve">. When I started my Professional Teaching Experience 2 (PTE2) in reception, </w:t>
      </w:r>
      <w:r w:rsidR="004F266B">
        <w:rPr>
          <w:rFonts w:ascii="Arial" w:hAnsi="Arial" w:cs="Arial"/>
        </w:rPr>
        <w:t xml:space="preserve">the pupils were learning numbers and colours in Welsh. After I had been in the class for a couple of weeks and had practised numbers and colours with the pupils during slot </w:t>
      </w:r>
      <w:proofErr w:type="spellStart"/>
      <w:r w:rsidR="004F266B">
        <w:rPr>
          <w:rFonts w:ascii="Arial" w:hAnsi="Arial" w:cs="Arial"/>
        </w:rPr>
        <w:t>drilio</w:t>
      </w:r>
      <w:proofErr w:type="spellEnd"/>
      <w:r w:rsidR="004F266B">
        <w:rPr>
          <w:rFonts w:ascii="Arial" w:hAnsi="Arial" w:cs="Arial"/>
        </w:rPr>
        <w:t xml:space="preserve">, I planned a weekly plan for the pupils to start learning the new topic </w:t>
      </w:r>
      <w:proofErr w:type="spellStart"/>
      <w:r w:rsidR="004F266B">
        <w:rPr>
          <w:rFonts w:ascii="Arial" w:hAnsi="Arial" w:cs="Arial"/>
        </w:rPr>
        <w:t>dillad</w:t>
      </w:r>
      <w:proofErr w:type="spellEnd"/>
      <w:r w:rsidR="004F266B">
        <w:rPr>
          <w:rFonts w:ascii="Arial" w:hAnsi="Arial" w:cs="Arial"/>
        </w:rPr>
        <w:t xml:space="preserve"> (clothes). </w:t>
      </w:r>
    </w:p>
    <w:p w14:paraId="5AE42EF4" w14:textId="77777777" w:rsidR="004F266B" w:rsidRPr="00FF4E13" w:rsidRDefault="004F266B" w:rsidP="00EF0BE1">
      <w:pPr>
        <w:rPr>
          <w:rFonts w:ascii="Arial" w:hAnsi="Arial" w:cs="Arial"/>
        </w:rPr>
      </w:pPr>
    </w:p>
    <w:p w14:paraId="1D139B3A" w14:textId="37A440BF" w:rsidR="00EF0BE1" w:rsidRDefault="004F266B" w:rsidP="00EF0BE1">
      <w:pPr>
        <w:rPr>
          <w:rFonts w:ascii="Arial" w:hAnsi="Arial" w:cs="Arial"/>
        </w:rPr>
      </w:pPr>
      <w:r w:rsidRPr="004F266B">
        <w:rPr>
          <w:rFonts w:ascii="Arial" w:hAnsi="Arial" w:cs="Arial"/>
        </w:rPr>
        <w:t>In relation to the Welsh video session, I felt that it went quite well for numerous reasons</w:t>
      </w:r>
      <w:r w:rsidR="00EF198C">
        <w:rPr>
          <w:rFonts w:ascii="Arial" w:hAnsi="Arial" w:cs="Arial"/>
        </w:rPr>
        <w:t xml:space="preserve"> although I was</w:t>
      </w:r>
      <w:r w:rsidR="007E7D23">
        <w:rPr>
          <w:rFonts w:ascii="Arial" w:hAnsi="Arial" w:cs="Arial"/>
        </w:rPr>
        <w:t xml:space="preserve"> initially</w:t>
      </w:r>
      <w:r w:rsidR="00EF198C">
        <w:rPr>
          <w:rFonts w:ascii="Arial" w:hAnsi="Arial" w:cs="Arial"/>
        </w:rPr>
        <w:t xml:space="preserve"> nervous to be filmed teaching a Welsh session</w:t>
      </w:r>
      <w:r w:rsidRPr="004F266B">
        <w:rPr>
          <w:rFonts w:ascii="Arial" w:hAnsi="Arial" w:cs="Arial"/>
        </w:rPr>
        <w:t xml:space="preserve">. At the start of the session, we did the daily check in with </w:t>
      </w:r>
      <w:r w:rsidR="00A555C9">
        <w:rPr>
          <w:rFonts w:ascii="Arial" w:hAnsi="Arial" w:cs="Arial"/>
        </w:rPr>
        <w:t>the</w:t>
      </w:r>
      <w:r w:rsidRPr="004F266B">
        <w:rPr>
          <w:rFonts w:ascii="Arial" w:hAnsi="Arial" w:cs="Arial"/>
        </w:rPr>
        <w:t xml:space="preserve"> two</w:t>
      </w:r>
      <w:r w:rsidR="00A555C9">
        <w:rPr>
          <w:rFonts w:ascii="Arial" w:hAnsi="Arial" w:cs="Arial"/>
        </w:rPr>
        <w:t xml:space="preserve"> pupils who were</w:t>
      </w:r>
      <w:r w:rsidRPr="004F266B">
        <w:rPr>
          <w:rFonts w:ascii="Arial" w:hAnsi="Arial" w:cs="Arial"/>
        </w:rPr>
        <w:t xml:space="preserve"> ‘helper </w:t>
      </w:r>
      <w:proofErr w:type="spellStart"/>
      <w:r w:rsidR="00A555C9">
        <w:rPr>
          <w:rFonts w:ascii="Arial" w:hAnsi="Arial" w:cs="Arial"/>
        </w:rPr>
        <w:t>heddiw</w:t>
      </w:r>
      <w:proofErr w:type="spellEnd"/>
      <w:r w:rsidR="00A555C9">
        <w:rPr>
          <w:rFonts w:ascii="Arial" w:hAnsi="Arial" w:cs="Arial"/>
        </w:rPr>
        <w:t xml:space="preserve">’ (helper of the day). </w:t>
      </w:r>
      <w:r w:rsidR="00D13C72">
        <w:rPr>
          <w:rFonts w:ascii="Arial" w:hAnsi="Arial" w:cs="Arial"/>
        </w:rPr>
        <w:t>The pupils are asked how they feel ‘</w:t>
      </w:r>
      <w:proofErr w:type="spellStart"/>
      <w:r w:rsidR="00D13C72">
        <w:rPr>
          <w:rFonts w:ascii="Arial" w:hAnsi="Arial" w:cs="Arial"/>
        </w:rPr>
        <w:t>sut</w:t>
      </w:r>
      <w:proofErr w:type="spellEnd"/>
      <w:r w:rsidR="00D13C72">
        <w:rPr>
          <w:rFonts w:ascii="Arial" w:hAnsi="Arial" w:cs="Arial"/>
        </w:rPr>
        <w:t xml:space="preserve"> </w:t>
      </w:r>
      <w:proofErr w:type="spellStart"/>
      <w:r w:rsidR="00D13C72">
        <w:rPr>
          <w:rFonts w:ascii="Arial" w:hAnsi="Arial" w:cs="Arial"/>
        </w:rPr>
        <w:t>wyt</w:t>
      </w:r>
      <w:proofErr w:type="spellEnd"/>
      <w:r w:rsidR="00D13C72">
        <w:rPr>
          <w:rFonts w:ascii="Arial" w:hAnsi="Arial" w:cs="Arial"/>
        </w:rPr>
        <w:t xml:space="preserve"> </w:t>
      </w:r>
      <w:proofErr w:type="spellStart"/>
      <w:r w:rsidR="00D13C72">
        <w:rPr>
          <w:rFonts w:ascii="Arial" w:hAnsi="Arial" w:cs="Arial"/>
        </w:rPr>
        <w:t>ti</w:t>
      </w:r>
      <w:proofErr w:type="spellEnd"/>
      <w:r w:rsidR="00D13C72">
        <w:rPr>
          <w:rFonts w:ascii="Arial" w:hAnsi="Arial" w:cs="Arial"/>
        </w:rPr>
        <w:t xml:space="preserve"> </w:t>
      </w:r>
      <w:proofErr w:type="spellStart"/>
      <w:r w:rsidR="00D13C72">
        <w:rPr>
          <w:rFonts w:ascii="Arial" w:hAnsi="Arial" w:cs="Arial"/>
        </w:rPr>
        <w:t>heddiw</w:t>
      </w:r>
      <w:proofErr w:type="spellEnd"/>
      <w:r w:rsidR="00D13C72">
        <w:rPr>
          <w:rFonts w:ascii="Arial" w:hAnsi="Arial" w:cs="Arial"/>
        </w:rPr>
        <w:t>?’ (how are you today), they then g</w:t>
      </w:r>
      <w:r w:rsidR="00053888">
        <w:rPr>
          <w:rFonts w:ascii="Arial" w:hAnsi="Arial" w:cs="Arial"/>
        </w:rPr>
        <w:t>o</w:t>
      </w:r>
      <w:r w:rsidR="00D13C72">
        <w:rPr>
          <w:rFonts w:ascii="Arial" w:hAnsi="Arial" w:cs="Arial"/>
        </w:rPr>
        <w:t>t the opportunity to look through the feelings flash cards and choose the card which represents how they fe</w:t>
      </w:r>
      <w:r w:rsidR="00053888">
        <w:rPr>
          <w:rFonts w:ascii="Arial" w:hAnsi="Arial" w:cs="Arial"/>
        </w:rPr>
        <w:t>lt</w:t>
      </w:r>
      <w:r w:rsidR="00D13C72">
        <w:rPr>
          <w:rFonts w:ascii="Arial" w:hAnsi="Arial" w:cs="Arial"/>
        </w:rPr>
        <w:t xml:space="preserve">. </w:t>
      </w:r>
      <w:r w:rsidR="00D712C5">
        <w:rPr>
          <w:rFonts w:ascii="Arial" w:hAnsi="Arial" w:cs="Arial"/>
        </w:rPr>
        <w:t>I then asked the class how</w:t>
      </w:r>
      <w:r w:rsidR="001F483A">
        <w:rPr>
          <w:rFonts w:ascii="Arial" w:hAnsi="Arial" w:cs="Arial"/>
        </w:rPr>
        <w:t xml:space="preserve"> each of</w:t>
      </w:r>
      <w:r w:rsidR="00D712C5">
        <w:rPr>
          <w:rFonts w:ascii="Arial" w:hAnsi="Arial" w:cs="Arial"/>
        </w:rPr>
        <w:t xml:space="preserve"> the </w:t>
      </w:r>
      <w:r w:rsidR="001F483A">
        <w:rPr>
          <w:rFonts w:ascii="Arial" w:hAnsi="Arial" w:cs="Arial"/>
        </w:rPr>
        <w:t xml:space="preserve">helper </w:t>
      </w:r>
      <w:proofErr w:type="spellStart"/>
      <w:r w:rsidR="001F483A">
        <w:rPr>
          <w:rFonts w:ascii="Arial" w:hAnsi="Arial" w:cs="Arial"/>
        </w:rPr>
        <w:t>heddiw</w:t>
      </w:r>
      <w:proofErr w:type="spellEnd"/>
      <w:r w:rsidR="00D712C5">
        <w:rPr>
          <w:rFonts w:ascii="Arial" w:hAnsi="Arial" w:cs="Arial"/>
        </w:rPr>
        <w:t xml:space="preserve"> w</w:t>
      </w:r>
      <w:r w:rsidR="001F483A">
        <w:rPr>
          <w:rFonts w:ascii="Arial" w:hAnsi="Arial" w:cs="Arial"/>
        </w:rPr>
        <w:t>as</w:t>
      </w:r>
      <w:r w:rsidR="00D712C5">
        <w:rPr>
          <w:rFonts w:ascii="Arial" w:hAnsi="Arial" w:cs="Arial"/>
        </w:rPr>
        <w:t xml:space="preserve"> feeling, and they would say </w:t>
      </w:r>
      <w:r w:rsidR="001F483A">
        <w:rPr>
          <w:rFonts w:ascii="Arial" w:hAnsi="Arial" w:cs="Arial"/>
        </w:rPr>
        <w:t>how they were feeling</w:t>
      </w:r>
      <w:r w:rsidR="00D712C5">
        <w:rPr>
          <w:rFonts w:ascii="Arial" w:hAnsi="Arial" w:cs="Arial"/>
        </w:rPr>
        <w:t xml:space="preserve"> in Welsh. The class would then sing the check in song together, this helped them with their pronunciation as well as their sentence patterns. </w:t>
      </w:r>
      <w:r w:rsidR="005B7FC4">
        <w:rPr>
          <w:rFonts w:ascii="Arial" w:hAnsi="Arial" w:cs="Arial"/>
        </w:rPr>
        <w:t>The pupils were confident with feelings in Welsh and were all able to participate in singing the check in song</w:t>
      </w:r>
      <w:r w:rsidR="005B7FC4" w:rsidRPr="00CD0A05">
        <w:rPr>
          <w:rFonts w:ascii="Arial" w:hAnsi="Arial" w:cs="Arial"/>
        </w:rPr>
        <w:t>.</w:t>
      </w:r>
      <w:r w:rsidR="00025AB8">
        <w:rPr>
          <w:rFonts w:ascii="Arial" w:hAnsi="Arial" w:cs="Arial"/>
        </w:rPr>
        <w:t xml:space="preserve"> Singing songs is a fun and engaging way for young pupils to learn a language and ensures that they are stimulated.</w:t>
      </w:r>
      <w:r w:rsidR="005B7FC4" w:rsidRPr="00CD0A05">
        <w:rPr>
          <w:rFonts w:ascii="Arial" w:hAnsi="Arial" w:cs="Arial"/>
        </w:rPr>
        <w:t xml:space="preserve"> It is important that at such a young age, the pupils repeat language patterns for them to become familiar with them and comfortable using them. </w:t>
      </w:r>
      <w:r w:rsidR="008C2CDD" w:rsidRPr="00CD0A05">
        <w:rPr>
          <w:rFonts w:ascii="Arial" w:hAnsi="Arial" w:cs="Arial"/>
        </w:rPr>
        <w:t xml:space="preserve">In 2017, the </w:t>
      </w:r>
      <w:proofErr w:type="spellStart"/>
      <w:r w:rsidR="008C2CDD" w:rsidRPr="00CD0A05">
        <w:rPr>
          <w:rFonts w:ascii="Arial" w:hAnsi="Arial" w:cs="Arial"/>
        </w:rPr>
        <w:t>Cymraeg</w:t>
      </w:r>
      <w:proofErr w:type="spellEnd"/>
      <w:r w:rsidR="008C2CDD" w:rsidRPr="00CD0A05">
        <w:rPr>
          <w:rFonts w:ascii="Arial" w:hAnsi="Arial" w:cs="Arial"/>
        </w:rPr>
        <w:t xml:space="preserve"> 2050</w:t>
      </w:r>
      <w:r w:rsidR="008C2CDD">
        <w:rPr>
          <w:rFonts w:ascii="Arial" w:hAnsi="Arial" w:cs="Arial"/>
        </w:rPr>
        <w:t xml:space="preserve"> strategy was launched</w:t>
      </w:r>
      <w:r w:rsidR="00C1706A">
        <w:rPr>
          <w:rFonts w:ascii="Arial" w:hAnsi="Arial" w:cs="Arial"/>
        </w:rPr>
        <w:t xml:space="preserve"> and ‘it sets out the Welsh Government’s long-term approach to reach the target of a million Welsh speakers by 2050.’ (Welsh Government, 2019). By practitioners such as teachers and teaching assistants learning and using as much Welsh as possible around pupils from a young age, this will increase the </w:t>
      </w:r>
      <w:r w:rsidR="00CD0A05">
        <w:rPr>
          <w:rFonts w:ascii="Arial" w:hAnsi="Arial" w:cs="Arial"/>
        </w:rPr>
        <w:t xml:space="preserve">probability of the Welsh Government achieving its target of target of a million Welsh speakers by 2050. </w:t>
      </w:r>
    </w:p>
    <w:p w14:paraId="5DCEF8A4" w14:textId="3DF2E4B6" w:rsidR="00D712C5" w:rsidRDefault="00D712C5" w:rsidP="00EF0BE1">
      <w:pPr>
        <w:rPr>
          <w:rFonts w:ascii="Arial" w:hAnsi="Arial" w:cs="Arial"/>
        </w:rPr>
      </w:pPr>
    </w:p>
    <w:p w14:paraId="473ED663" w14:textId="5DB2E4F8" w:rsidR="000A3D85" w:rsidRDefault="00D712C5" w:rsidP="00EF0BE1">
      <w:pPr>
        <w:rPr>
          <w:rFonts w:ascii="Arial" w:hAnsi="Arial" w:cs="Arial"/>
        </w:rPr>
      </w:pPr>
      <w:r>
        <w:rPr>
          <w:rFonts w:ascii="Arial" w:hAnsi="Arial" w:cs="Arial"/>
        </w:rPr>
        <w:t>After the daily check in, each day I would do an activity related to the book ‘</w:t>
      </w:r>
      <w:proofErr w:type="spellStart"/>
      <w:r>
        <w:rPr>
          <w:rFonts w:ascii="Arial" w:hAnsi="Arial" w:cs="Arial"/>
        </w:rPr>
        <w:t>Dillad</w:t>
      </w:r>
      <w:proofErr w:type="spellEnd"/>
      <w:r>
        <w:rPr>
          <w:rFonts w:ascii="Arial" w:hAnsi="Arial" w:cs="Arial"/>
        </w:rPr>
        <w:t xml:space="preserve"> </w:t>
      </w:r>
      <w:proofErr w:type="spellStart"/>
      <w:r>
        <w:rPr>
          <w:rFonts w:ascii="Arial" w:hAnsi="Arial" w:cs="Arial"/>
        </w:rPr>
        <w:t>Tedi</w:t>
      </w:r>
      <w:proofErr w:type="spellEnd"/>
      <w:r>
        <w:rPr>
          <w:rFonts w:ascii="Arial" w:hAnsi="Arial" w:cs="Arial"/>
        </w:rPr>
        <w:t xml:space="preserve"> </w:t>
      </w:r>
      <w:proofErr w:type="spellStart"/>
      <w:r>
        <w:rPr>
          <w:rFonts w:ascii="Arial" w:hAnsi="Arial" w:cs="Arial"/>
        </w:rPr>
        <w:t>Twt</w:t>
      </w:r>
      <w:proofErr w:type="spellEnd"/>
      <w:r>
        <w:rPr>
          <w:rFonts w:ascii="Arial" w:hAnsi="Arial" w:cs="Arial"/>
        </w:rPr>
        <w:t>’. There is a copy of the weekly activities that I planned based on the book ‘</w:t>
      </w:r>
      <w:proofErr w:type="spellStart"/>
      <w:r>
        <w:rPr>
          <w:rFonts w:ascii="Arial" w:hAnsi="Arial" w:cs="Arial"/>
        </w:rPr>
        <w:t>Dillad</w:t>
      </w:r>
      <w:proofErr w:type="spellEnd"/>
      <w:r>
        <w:rPr>
          <w:rFonts w:ascii="Arial" w:hAnsi="Arial" w:cs="Arial"/>
        </w:rPr>
        <w:t xml:space="preserve"> </w:t>
      </w:r>
      <w:proofErr w:type="spellStart"/>
      <w:r>
        <w:rPr>
          <w:rFonts w:ascii="Arial" w:hAnsi="Arial" w:cs="Arial"/>
        </w:rPr>
        <w:t>Tedi</w:t>
      </w:r>
      <w:proofErr w:type="spellEnd"/>
      <w:r>
        <w:rPr>
          <w:rFonts w:ascii="Arial" w:hAnsi="Arial" w:cs="Arial"/>
        </w:rPr>
        <w:t xml:space="preserve"> </w:t>
      </w:r>
      <w:proofErr w:type="spellStart"/>
      <w:r>
        <w:rPr>
          <w:rFonts w:ascii="Arial" w:hAnsi="Arial" w:cs="Arial"/>
        </w:rPr>
        <w:t>Twt</w:t>
      </w:r>
      <w:proofErr w:type="spellEnd"/>
      <w:r>
        <w:rPr>
          <w:rFonts w:ascii="Arial" w:hAnsi="Arial" w:cs="Arial"/>
        </w:rPr>
        <w:t>’</w:t>
      </w:r>
      <w:r w:rsidR="005711B3">
        <w:rPr>
          <w:rFonts w:ascii="Arial" w:hAnsi="Arial" w:cs="Arial"/>
        </w:rPr>
        <w:t xml:space="preserve"> within this document. I tried to use as much incidental Welsh as possible e.g. ‘</w:t>
      </w:r>
      <w:proofErr w:type="spellStart"/>
      <w:r w:rsidR="005711B3">
        <w:rPr>
          <w:rFonts w:ascii="Arial" w:hAnsi="Arial" w:cs="Arial"/>
        </w:rPr>
        <w:t>edrychwch</w:t>
      </w:r>
      <w:proofErr w:type="spellEnd"/>
      <w:r w:rsidR="005711B3">
        <w:rPr>
          <w:rFonts w:ascii="Arial" w:hAnsi="Arial" w:cs="Arial"/>
        </w:rPr>
        <w:t xml:space="preserve"> </w:t>
      </w:r>
      <w:proofErr w:type="spellStart"/>
      <w:r w:rsidR="005711B3">
        <w:rPr>
          <w:rFonts w:ascii="Arial" w:hAnsi="Arial" w:cs="Arial"/>
        </w:rPr>
        <w:t>ar</w:t>
      </w:r>
      <w:proofErr w:type="spellEnd"/>
      <w:r w:rsidR="005711B3">
        <w:rPr>
          <w:rFonts w:ascii="Arial" w:hAnsi="Arial" w:cs="Arial"/>
        </w:rPr>
        <w:t xml:space="preserve"> y </w:t>
      </w:r>
      <w:proofErr w:type="spellStart"/>
      <w:r w:rsidR="005711B3">
        <w:rPr>
          <w:rFonts w:ascii="Arial" w:hAnsi="Arial" w:cs="Arial"/>
        </w:rPr>
        <w:t>bwrdd</w:t>
      </w:r>
      <w:proofErr w:type="spellEnd"/>
      <w:r w:rsidR="005711B3">
        <w:rPr>
          <w:rFonts w:ascii="Arial" w:hAnsi="Arial" w:cs="Arial"/>
        </w:rPr>
        <w:t>’ (look at the board) or ‘</w:t>
      </w:r>
      <w:proofErr w:type="spellStart"/>
      <w:r w:rsidR="005711B3">
        <w:rPr>
          <w:rFonts w:ascii="Arial" w:hAnsi="Arial" w:cs="Arial"/>
        </w:rPr>
        <w:t>edrychwch</w:t>
      </w:r>
      <w:proofErr w:type="spellEnd"/>
      <w:r w:rsidR="005711B3">
        <w:rPr>
          <w:rFonts w:ascii="Arial" w:hAnsi="Arial" w:cs="Arial"/>
        </w:rPr>
        <w:t xml:space="preserve"> </w:t>
      </w:r>
      <w:proofErr w:type="spellStart"/>
      <w:r w:rsidR="005711B3">
        <w:rPr>
          <w:rFonts w:ascii="Arial" w:hAnsi="Arial" w:cs="Arial"/>
        </w:rPr>
        <w:t>arna</w:t>
      </w:r>
      <w:proofErr w:type="spellEnd"/>
      <w:r w:rsidR="005711B3">
        <w:rPr>
          <w:rFonts w:ascii="Arial" w:hAnsi="Arial" w:cs="Arial"/>
        </w:rPr>
        <w:t xml:space="preserve"> </w:t>
      </w:r>
      <w:proofErr w:type="spellStart"/>
      <w:r w:rsidR="005711B3">
        <w:rPr>
          <w:rFonts w:ascii="Arial" w:hAnsi="Arial" w:cs="Arial"/>
        </w:rPr>
        <w:t>i</w:t>
      </w:r>
      <w:proofErr w:type="spellEnd"/>
      <w:r w:rsidR="005711B3">
        <w:rPr>
          <w:rFonts w:ascii="Arial" w:hAnsi="Arial" w:cs="Arial"/>
        </w:rPr>
        <w:t>’ (look at me) and I would try and use my body language to help the pupils to understand what I was saying.</w:t>
      </w:r>
      <w:r w:rsidR="000A3D85">
        <w:rPr>
          <w:rFonts w:ascii="Arial" w:hAnsi="Arial" w:cs="Arial"/>
        </w:rPr>
        <w:t xml:space="preserve"> I think it is important to use as much incidental Welsh as possible with pupils as they will be</w:t>
      </w:r>
      <w:r w:rsidR="00B46A00">
        <w:rPr>
          <w:rFonts w:ascii="Arial" w:hAnsi="Arial" w:cs="Arial"/>
        </w:rPr>
        <w:t>come</w:t>
      </w:r>
      <w:r w:rsidR="000A3D85">
        <w:rPr>
          <w:rFonts w:ascii="Arial" w:hAnsi="Arial" w:cs="Arial"/>
        </w:rPr>
        <w:t xml:space="preserve"> familiar with it from a young age and will have a larger range of Welsh vocabulary as they get older.</w:t>
      </w:r>
    </w:p>
    <w:p w14:paraId="101D9747" w14:textId="77777777" w:rsidR="000A3D85" w:rsidRDefault="000A3D85" w:rsidP="00EF0BE1">
      <w:pPr>
        <w:rPr>
          <w:rFonts w:ascii="Arial" w:hAnsi="Arial" w:cs="Arial"/>
        </w:rPr>
      </w:pPr>
    </w:p>
    <w:p w14:paraId="2A6F897C" w14:textId="4F56E14B" w:rsidR="00DC1332" w:rsidRDefault="00DC1332" w:rsidP="00EF0BE1">
      <w:pPr>
        <w:rPr>
          <w:rFonts w:ascii="Arial" w:hAnsi="Arial" w:cs="Arial"/>
        </w:rPr>
      </w:pPr>
      <w:r>
        <w:rPr>
          <w:rFonts w:ascii="Arial" w:hAnsi="Arial" w:cs="Arial"/>
        </w:rPr>
        <w:t xml:space="preserve">I would question the pupils about </w:t>
      </w:r>
      <w:proofErr w:type="spellStart"/>
      <w:r>
        <w:rPr>
          <w:rFonts w:ascii="Arial" w:hAnsi="Arial" w:cs="Arial"/>
        </w:rPr>
        <w:t>Tedi</w:t>
      </w:r>
      <w:proofErr w:type="spellEnd"/>
      <w:r>
        <w:rPr>
          <w:rFonts w:ascii="Arial" w:hAnsi="Arial" w:cs="Arial"/>
        </w:rPr>
        <w:t xml:space="preserve"> </w:t>
      </w:r>
      <w:proofErr w:type="spellStart"/>
      <w:r>
        <w:rPr>
          <w:rFonts w:ascii="Arial" w:hAnsi="Arial" w:cs="Arial"/>
        </w:rPr>
        <w:t>Twt</w:t>
      </w:r>
      <w:proofErr w:type="spellEnd"/>
      <w:r>
        <w:rPr>
          <w:rFonts w:ascii="Arial" w:hAnsi="Arial" w:cs="Arial"/>
        </w:rPr>
        <w:t xml:space="preserve"> by saying ‘</w:t>
      </w:r>
      <w:proofErr w:type="spellStart"/>
      <w:r>
        <w:rPr>
          <w:rFonts w:ascii="Arial" w:hAnsi="Arial" w:cs="Arial"/>
        </w:rPr>
        <w:t>pwy</w:t>
      </w:r>
      <w:proofErr w:type="spellEnd"/>
      <w:r>
        <w:rPr>
          <w:rFonts w:ascii="Arial" w:hAnsi="Arial" w:cs="Arial"/>
        </w:rPr>
        <w:t xml:space="preserve"> </w:t>
      </w:r>
      <w:proofErr w:type="spellStart"/>
      <w:r>
        <w:rPr>
          <w:rFonts w:ascii="Arial" w:hAnsi="Arial" w:cs="Arial"/>
        </w:rPr>
        <w:t>ydy</w:t>
      </w:r>
      <w:proofErr w:type="spellEnd"/>
      <w:r>
        <w:rPr>
          <w:rFonts w:ascii="Arial" w:hAnsi="Arial" w:cs="Arial"/>
        </w:rPr>
        <w:t xml:space="preserve"> </w:t>
      </w:r>
      <w:proofErr w:type="spellStart"/>
      <w:r>
        <w:rPr>
          <w:rFonts w:ascii="Arial" w:hAnsi="Arial" w:cs="Arial"/>
        </w:rPr>
        <w:t>hwn</w:t>
      </w:r>
      <w:proofErr w:type="spellEnd"/>
      <w:r>
        <w:rPr>
          <w:rFonts w:ascii="Arial" w:hAnsi="Arial" w:cs="Arial"/>
        </w:rPr>
        <w:t xml:space="preserve">?’ (who is this?). I would point to </w:t>
      </w:r>
      <w:proofErr w:type="spellStart"/>
      <w:r>
        <w:rPr>
          <w:rFonts w:ascii="Arial" w:hAnsi="Arial" w:cs="Arial"/>
        </w:rPr>
        <w:t>Tedi</w:t>
      </w:r>
      <w:proofErr w:type="spellEnd"/>
      <w:r>
        <w:rPr>
          <w:rFonts w:ascii="Arial" w:hAnsi="Arial" w:cs="Arial"/>
        </w:rPr>
        <w:t xml:space="preserve"> </w:t>
      </w:r>
      <w:proofErr w:type="spellStart"/>
      <w:r>
        <w:rPr>
          <w:rFonts w:ascii="Arial" w:hAnsi="Arial" w:cs="Arial"/>
        </w:rPr>
        <w:t>Twt</w:t>
      </w:r>
      <w:proofErr w:type="spellEnd"/>
      <w:r>
        <w:rPr>
          <w:rFonts w:ascii="Arial" w:hAnsi="Arial" w:cs="Arial"/>
        </w:rPr>
        <w:t xml:space="preserve"> to get them to link visualise what I was asking. Within the session, I ensured that I linked it to the weather by saying phrases such as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hi’n</w:t>
      </w:r>
      <w:proofErr w:type="spellEnd"/>
      <w:r>
        <w:rPr>
          <w:rFonts w:ascii="Arial" w:hAnsi="Arial" w:cs="Arial"/>
        </w:rPr>
        <w:t xml:space="preserve"> </w:t>
      </w:r>
      <w:proofErr w:type="spellStart"/>
      <w:r>
        <w:rPr>
          <w:rFonts w:ascii="Arial" w:hAnsi="Arial" w:cs="Arial"/>
        </w:rPr>
        <w:t>bwrw</w:t>
      </w:r>
      <w:proofErr w:type="spellEnd"/>
      <w:r>
        <w:rPr>
          <w:rFonts w:ascii="Arial" w:hAnsi="Arial" w:cs="Arial"/>
        </w:rPr>
        <w:t xml:space="preserve"> </w:t>
      </w:r>
      <w:proofErr w:type="spellStart"/>
      <w:r>
        <w:rPr>
          <w:rFonts w:ascii="Arial" w:hAnsi="Arial" w:cs="Arial"/>
        </w:rPr>
        <w:t>glaw</w:t>
      </w:r>
      <w:proofErr w:type="spellEnd"/>
      <w:r>
        <w:rPr>
          <w:rFonts w:ascii="Arial" w:hAnsi="Arial" w:cs="Arial"/>
        </w:rPr>
        <w:t xml:space="preserve"> </w:t>
      </w:r>
      <w:proofErr w:type="spellStart"/>
      <w:r>
        <w:rPr>
          <w:rFonts w:ascii="Arial" w:hAnsi="Arial" w:cs="Arial"/>
        </w:rPr>
        <w:t>heddiw</w:t>
      </w:r>
      <w:proofErr w:type="spellEnd"/>
      <w:r>
        <w:rPr>
          <w:rFonts w:ascii="Arial" w:hAnsi="Arial" w:cs="Arial"/>
        </w:rPr>
        <w:t>’ (it is raining today) and then saying ‘</w:t>
      </w:r>
      <w:proofErr w:type="spellStart"/>
      <w:r>
        <w:rPr>
          <w:rFonts w:ascii="Arial" w:hAnsi="Arial" w:cs="Arial"/>
        </w:rPr>
        <w:t>beth</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Tedi</w:t>
      </w:r>
      <w:proofErr w:type="spellEnd"/>
      <w:r>
        <w:rPr>
          <w:rFonts w:ascii="Arial" w:hAnsi="Arial" w:cs="Arial"/>
        </w:rPr>
        <w:t xml:space="preserve"> </w:t>
      </w:r>
      <w:proofErr w:type="spellStart"/>
      <w:r>
        <w:rPr>
          <w:rFonts w:ascii="Arial" w:hAnsi="Arial" w:cs="Arial"/>
        </w:rPr>
        <w:t>Twt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lastRenderedPageBreak/>
        <w:t>wisgo</w:t>
      </w:r>
      <w:proofErr w:type="spellEnd"/>
      <w:r>
        <w:rPr>
          <w:rFonts w:ascii="Arial" w:hAnsi="Arial" w:cs="Arial"/>
        </w:rPr>
        <w:t xml:space="preserve">?’ (what is </w:t>
      </w:r>
      <w:proofErr w:type="spellStart"/>
      <w:r>
        <w:rPr>
          <w:rFonts w:ascii="Arial" w:hAnsi="Arial" w:cs="Arial"/>
        </w:rPr>
        <w:t>Tedi</w:t>
      </w:r>
      <w:proofErr w:type="spellEnd"/>
      <w:r>
        <w:rPr>
          <w:rFonts w:ascii="Arial" w:hAnsi="Arial" w:cs="Arial"/>
        </w:rPr>
        <w:t xml:space="preserve"> </w:t>
      </w:r>
      <w:proofErr w:type="spellStart"/>
      <w:r>
        <w:rPr>
          <w:rFonts w:ascii="Arial" w:hAnsi="Arial" w:cs="Arial"/>
        </w:rPr>
        <w:t>Twt</w:t>
      </w:r>
      <w:proofErr w:type="spellEnd"/>
      <w:r>
        <w:rPr>
          <w:rFonts w:ascii="Arial" w:hAnsi="Arial" w:cs="Arial"/>
        </w:rPr>
        <w:t xml:space="preserve"> wearing?). By doing this, I was using familiar phrases related to the weather and then linking it to the pupils newly learned Welsh vocabulary for clothes. </w:t>
      </w:r>
    </w:p>
    <w:p w14:paraId="022FC209" w14:textId="7D33761C" w:rsidR="005B7FC4" w:rsidRDefault="005B7FC4" w:rsidP="00EF0BE1">
      <w:pPr>
        <w:rPr>
          <w:rFonts w:ascii="Arial" w:hAnsi="Arial" w:cs="Arial"/>
        </w:rPr>
      </w:pPr>
    </w:p>
    <w:p w14:paraId="3A46FBC6" w14:textId="6B190ECF" w:rsidR="005B7FC4" w:rsidRDefault="005B7FC4" w:rsidP="00EF0BE1">
      <w:pPr>
        <w:rPr>
          <w:rFonts w:ascii="Arial" w:hAnsi="Arial" w:cs="Arial"/>
        </w:rPr>
      </w:pPr>
      <w:r>
        <w:rPr>
          <w:rFonts w:ascii="Arial" w:hAnsi="Arial" w:cs="Arial"/>
        </w:rPr>
        <w:t>Throughout the session, the pupils were responsive and were able to give answers in Welsh. At times some pupils did not respond with the correct answer but still responded in Welsh. The positive aspect to take from that, is that they were still engaged and using the Welsh language. I asked one pupil ‘</w:t>
      </w:r>
      <w:proofErr w:type="spellStart"/>
      <w:r>
        <w:rPr>
          <w:rFonts w:ascii="Arial" w:hAnsi="Arial" w:cs="Arial"/>
        </w:rPr>
        <w:t>beth</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c</w:t>
      </w:r>
      <w:r w:rsidR="00A452D6">
        <w:rPr>
          <w:rFonts w:ascii="Arial" w:hAnsi="Arial" w:cs="Arial"/>
        </w:rPr>
        <w:t xml:space="preserve">ap </w:t>
      </w:r>
      <w:proofErr w:type="spellStart"/>
      <w:r w:rsidR="00A452D6">
        <w:rPr>
          <w:rFonts w:ascii="Arial" w:hAnsi="Arial" w:cs="Arial"/>
        </w:rPr>
        <w:t>yn</w:t>
      </w:r>
      <w:proofErr w:type="spellEnd"/>
      <w:r w:rsidR="00A452D6">
        <w:rPr>
          <w:rFonts w:ascii="Arial" w:hAnsi="Arial" w:cs="Arial"/>
        </w:rPr>
        <w:t xml:space="preserve"> </w:t>
      </w:r>
      <w:proofErr w:type="spellStart"/>
      <w:r w:rsidR="00A452D6">
        <w:rPr>
          <w:rFonts w:ascii="Arial" w:hAnsi="Arial" w:cs="Arial"/>
        </w:rPr>
        <w:t>Cymraeg</w:t>
      </w:r>
      <w:proofErr w:type="spellEnd"/>
      <w:r w:rsidR="00A452D6">
        <w:rPr>
          <w:rFonts w:ascii="Arial" w:hAnsi="Arial" w:cs="Arial"/>
        </w:rPr>
        <w:t>’ (what is cap in Welsh?) and the pupil being asked responded correctly by saying cap. However, a couple of pupils on the carpet were shouting out ‘</w:t>
      </w:r>
      <w:proofErr w:type="spellStart"/>
      <w:r w:rsidR="00A452D6">
        <w:rPr>
          <w:rFonts w:ascii="Arial" w:hAnsi="Arial" w:cs="Arial"/>
        </w:rPr>
        <w:t>porffor</w:t>
      </w:r>
      <w:proofErr w:type="spellEnd"/>
      <w:r w:rsidR="00A452D6">
        <w:rPr>
          <w:rFonts w:ascii="Arial" w:hAnsi="Arial" w:cs="Arial"/>
        </w:rPr>
        <w:t xml:space="preserve">’ (purple) which was a positive as they had looked at the cap and recognised that it was purple and linked purple to </w:t>
      </w:r>
      <w:proofErr w:type="spellStart"/>
      <w:r w:rsidR="00A452D6">
        <w:rPr>
          <w:rFonts w:ascii="Arial" w:hAnsi="Arial" w:cs="Arial"/>
        </w:rPr>
        <w:t>porffor</w:t>
      </w:r>
      <w:proofErr w:type="spellEnd"/>
      <w:r w:rsidR="00A452D6">
        <w:rPr>
          <w:rFonts w:ascii="Arial" w:hAnsi="Arial" w:cs="Arial"/>
        </w:rPr>
        <w:t xml:space="preserve"> which showed that they were making links to colours in Welsh. </w:t>
      </w:r>
      <w:r w:rsidR="00B46A00">
        <w:rPr>
          <w:rFonts w:ascii="Arial" w:hAnsi="Arial" w:cs="Arial"/>
        </w:rPr>
        <w:t>I also ensured that when I felt that the pupils’ attention had been diverted slightly, that I brought them all back to the Welsh session by getting all of the pupils to repeat certain Welsh phrases or words. This enabled them to practise their pronunciation and also engage with</w:t>
      </w:r>
      <w:r w:rsidR="00025AB8">
        <w:rPr>
          <w:rFonts w:ascii="Arial" w:hAnsi="Arial" w:cs="Arial"/>
        </w:rPr>
        <w:t xml:space="preserve"> their learning of</w:t>
      </w:r>
      <w:r w:rsidR="00B46A00">
        <w:rPr>
          <w:rFonts w:ascii="Arial" w:hAnsi="Arial" w:cs="Arial"/>
        </w:rPr>
        <w:t xml:space="preserve"> the Welsh language.  </w:t>
      </w:r>
    </w:p>
    <w:p w14:paraId="019077BC" w14:textId="1E4E092B" w:rsidR="00DC1332" w:rsidRDefault="00DC1332" w:rsidP="00EF0BE1">
      <w:pPr>
        <w:rPr>
          <w:rFonts w:ascii="Arial" w:hAnsi="Arial" w:cs="Arial"/>
        </w:rPr>
      </w:pPr>
    </w:p>
    <w:p w14:paraId="32C26DFF" w14:textId="741CA78A" w:rsidR="00DC1332" w:rsidRDefault="00DC1332" w:rsidP="00EF0BE1">
      <w:pPr>
        <w:rPr>
          <w:rFonts w:ascii="Arial" w:hAnsi="Arial" w:cs="Arial"/>
        </w:rPr>
      </w:pPr>
      <w:r>
        <w:rPr>
          <w:rFonts w:ascii="Arial" w:hAnsi="Arial" w:cs="Arial"/>
        </w:rPr>
        <w:t xml:space="preserve">Although I felt that the majority of the session went well, there were also aspects of the session that could be improved. </w:t>
      </w:r>
      <w:r w:rsidR="00D10EC7">
        <w:rPr>
          <w:rFonts w:ascii="Arial" w:hAnsi="Arial" w:cs="Arial"/>
        </w:rPr>
        <w:t>Instead of saying ‘</w:t>
      </w:r>
      <w:proofErr w:type="spellStart"/>
      <w:r w:rsidR="00D10EC7">
        <w:rPr>
          <w:rFonts w:ascii="Arial" w:hAnsi="Arial" w:cs="Arial"/>
        </w:rPr>
        <w:t>boys</w:t>
      </w:r>
      <w:proofErr w:type="spellEnd"/>
      <w:r w:rsidR="00D10EC7">
        <w:rPr>
          <w:rFonts w:ascii="Arial" w:hAnsi="Arial" w:cs="Arial"/>
        </w:rPr>
        <w:t xml:space="preserve"> and girls’, I could have said </w:t>
      </w:r>
      <w:r w:rsidR="00487BD1">
        <w:rPr>
          <w:rFonts w:ascii="Arial" w:hAnsi="Arial" w:cs="Arial"/>
        </w:rPr>
        <w:t>‘</w:t>
      </w:r>
      <w:proofErr w:type="spellStart"/>
      <w:r w:rsidR="00487BD1">
        <w:rPr>
          <w:rFonts w:ascii="Arial" w:hAnsi="Arial" w:cs="Arial"/>
        </w:rPr>
        <w:t>bechgyn</w:t>
      </w:r>
      <w:proofErr w:type="spellEnd"/>
      <w:r w:rsidR="00487BD1">
        <w:rPr>
          <w:rFonts w:ascii="Arial" w:hAnsi="Arial" w:cs="Arial"/>
        </w:rPr>
        <w:t xml:space="preserve"> a </w:t>
      </w:r>
      <w:proofErr w:type="spellStart"/>
      <w:r w:rsidR="00487BD1">
        <w:rPr>
          <w:rFonts w:ascii="Arial" w:hAnsi="Arial" w:cs="Arial"/>
        </w:rPr>
        <w:t>merched</w:t>
      </w:r>
      <w:proofErr w:type="spellEnd"/>
      <w:r w:rsidR="00487BD1">
        <w:rPr>
          <w:rFonts w:ascii="Arial" w:hAnsi="Arial" w:cs="Arial"/>
        </w:rPr>
        <w:t xml:space="preserve">’. Some of the phrases were not accurate such as ‘pa </w:t>
      </w:r>
      <w:proofErr w:type="spellStart"/>
      <w:r w:rsidR="00487BD1">
        <w:rPr>
          <w:rFonts w:ascii="Arial" w:hAnsi="Arial" w:cs="Arial"/>
        </w:rPr>
        <w:t>liw</w:t>
      </w:r>
      <w:proofErr w:type="spellEnd"/>
      <w:r w:rsidR="00487BD1">
        <w:rPr>
          <w:rFonts w:ascii="Arial" w:hAnsi="Arial" w:cs="Arial"/>
        </w:rPr>
        <w:t xml:space="preserve"> cot law?’</w:t>
      </w:r>
      <w:r w:rsidR="005B7FC4">
        <w:rPr>
          <w:rFonts w:ascii="Arial" w:hAnsi="Arial" w:cs="Arial"/>
        </w:rPr>
        <w:t xml:space="preserve"> </w:t>
      </w:r>
      <w:r w:rsidR="00487BD1">
        <w:rPr>
          <w:rFonts w:ascii="Arial" w:hAnsi="Arial" w:cs="Arial"/>
        </w:rPr>
        <w:t xml:space="preserve"> as it should have been ‘pa </w:t>
      </w:r>
      <w:proofErr w:type="spellStart"/>
      <w:r w:rsidR="00487BD1">
        <w:rPr>
          <w:rFonts w:ascii="Arial" w:hAnsi="Arial" w:cs="Arial"/>
        </w:rPr>
        <w:t>liw</w:t>
      </w:r>
      <w:proofErr w:type="spellEnd"/>
      <w:r w:rsidR="00487BD1">
        <w:rPr>
          <w:rFonts w:ascii="Arial" w:hAnsi="Arial" w:cs="Arial"/>
        </w:rPr>
        <w:t xml:space="preserve"> </w:t>
      </w:r>
      <w:proofErr w:type="spellStart"/>
      <w:r w:rsidR="00487BD1">
        <w:rPr>
          <w:rFonts w:ascii="Arial" w:hAnsi="Arial" w:cs="Arial"/>
        </w:rPr>
        <w:t>ydy</w:t>
      </w:r>
      <w:proofErr w:type="spellEnd"/>
      <w:r w:rsidR="00487BD1">
        <w:rPr>
          <w:rFonts w:ascii="Arial" w:hAnsi="Arial" w:cs="Arial"/>
        </w:rPr>
        <w:t xml:space="preserve"> cot law?’</w:t>
      </w:r>
      <w:r w:rsidR="005B7FC4">
        <w:rPr>
          <w:rFonts w:ascii="Arial" w:hAnsi="Arial" w:cs="Arial"/>
        </w:rPr>
        <w:t xml:space="preserve">. I could have also used more welsh praise instead of just saying ‘da </w:t>
      </w:r>
      <w:proofErr w:type="spellStart"/>
      <w:r w:rsidR="005B7FC4">
        <w:rPr>
          <w:rFonts w:ascii="Arial" w:hAnsi="Arial" w:cs="Arial"/>
        </w:rPr>
        <w:t>iawn</w:t>
      </w:r>
      <w:proofErr w:type="spellEnd"/>
      <w:r w:rsidR="005B7FC4">
        <w:rPr>
          <w:rFonts w:ascii="Arial" w:hAnsi="Arial" w:cs="Arial"/>
        </w:rPr>
        <w:t>’, I could have said ‘</w:t>
      </w:r>
      <w:proofErr w:type="spellStart"/>
      <w:r w:rsidR="005B7FC4">
        <w:rPr>
          <w:rFonts w:ascii="Arial" w:hAnsi="Arial" w:cs="Arial"/>
        </w:rPr>
        <w:t>ardderchog</w:t>
      </w:r>
      <w:proofErr w:type="spellEnd"/>
      <w:r w:rsidR="005B7FC4">
        <w:rPr>
          <w:rFonts w:ascii="Arial" w:hAnsi="Arial" w:cs="Arial"/>
        </w:rPr>
        <w:t xml:space="preserve">, </w:t>
      </w:r>
      <w:proofErr w:type="spellStart"/>
      <w:r w:rsidR="005B7FC4">
        <w:rPr>
          <w:rFonts w:ascii="Arial" w:hAnsi="Arial" w:cs="Arial"/>
        </w:rPr>
        <w:t>bendigedig</w:t>
      </w:r>
      <w:proofErr w:type="spellEnd"/>
      <w:r w:rsidR="005B7FC4">
        <w:rPr>
          <w:rFonts w:ascii="Arial" w:hAnsi="Arial" w:cs="Arial"/>
        </w:rPr>
        <w:t xml:space="preserve">, </w:t>
      </w:r>
      <w:proofErr w:type="spellStart"/>
      <w:r w:rsidR="005B7FC4">
        <w:rPr>
          <w:rFonts w:ascii="Arial" w:hAnsi="Arial" w:cs="Arial"/>
        </w:rPr>
        <w:t>gwych</w:t>
      </w:r>
      <w:proofErr w:type="spellEnd"/>
      <w:r w:rsidR="005B7FC4">
        <w:rPr>
          <w:rFonts w:ascii="Arial" w:hAnsi="Arial" w:cs="Arial"/>
        </w:rPr>
        <w:t xml:space="preserve">’. </w:t>
      </w:r>
      <w:r w:rsidR="00A452D6">
        <w:rPr>
          <w:rFonts w:ascii="Arial" w:hAnsi="Arial" w:cs="Arial"/>
        </w:rPr>
        <w:t>Although there were inaccuracies in my own use of Welsh, I tried to use as much Welsh vocabulary as possible as I feel that it is better to try and get it incorrect than not try and not use the Welsh language</w:t>
      </w:r>
      <w:r w:rsidR="000A3D85">
        <w:rPr>
          <w:rFonts w:ascii="Arial" w:hAnsi="Arial" w:cs="Arial"/>
        </w:rPr>
        <w:t xml:space="preserve"> at all</w:t>
      </w:r>
      <w:r w:rsidR="00A452D6">
        <w:rPr>
          <w:rFonts w:ascii="Arial" w:hAnsi="Arial" w:cs="Arial"/>
        </w:rPr>
        <w:t xml:space="preserve">. </w:t>
      </w:r>
      <w:r w:rsidR="00025AB8">
        <w:rPr>
          <w:rFonts w:ascii="Arial" w:hAnsi="Arial" w:cs="Arial"/>
        </w:rPr>
        <w:t xml:space="preserve">I also feel that as the pupils are young, I could have sat them in a circle and possibly played a couple of games with them by sitting in the middle to encourage them to all participate and enjoy the session. At such a young age, 15-20 minutes is a long time to sit on the carpet, especially if not all of the pupils are able to be directly involved in the lesson at once. I could have possibly created some games for all of the pupils to be able to participate in the lesson at the same time. For example, I could have laminated a </w:t>
      </w:r>
      <w:proofErr w:type="spellStart"/>
      <w:r w:rsidR="00025AB8">
        <w:rPr>
          <w:rFonts w:ascii="Arial" w:hAnsi="Arial" w:cs="Arial"/>
        </w:rPr>
        <w:t>Tedi</w:t>
      </w:r>
      <w:proofErr w:type="spellEnd"/>
      <w:r w:rsidR="00025AB8">
        <w:rPr>
          <w:rFonts w:ascii="Arial" w:hAnsi="Arial" w:cs="Arial"/>
        </w:rPr>
        <w:t xml:space="preserve"> </w:t>
      </w:r>
      <w:proofErr w:type="spellStart"/>
      <w:r w:rsidR="00025AB8">
        <w:rPr>
          <w:rFonts w:ascii="Arial" w:hAnsi="Arial" w:cs="Arial"/>
        </w:rPr>
        <w:t>Twt</w:t>
      </w:r>
      <w:proofErr w:type="spellEnd"/>
      <w:r w:rsidR="00025AB8">
        <w:rPr>
          <w:rFonts w:ascii="Arial" w:hAnsi="Arial" w:cs="Arial"/>
        </w:rPr>
        <w:t xml:space="preserve"> for each pair of pupils and clothes and when I said an item of clothing in Welsh, they would have placed the correct piece of clothing onto their </w:t>
      </w:r>
      <w:proofErr w:type="spellStart"/>
      <w:r w:rsidR="00025AB8">
        <w:rPr>
          <w:rFonts w:ascii="Arial" w:hAnsi="Arial" w:cs="Arial"/>
        </w:rPr>
        <w:t>Tedi</w:t>
      </w:r>
      <w:proofErr w:type="spellEnd"/>
      <w:r w:rsidR="00025AB8">
        <w:rPr>
          <w:rFonts w:ascii="Arial" w:hAnsi="Arial" w:cs="Arial"/>
        </w:rPr>
        <w:t xml:space="preserve"> </w:t>
      </w:r>
      <w:proofErr w:type="spellStart"/>
      <w:r w:rsidR="00025AB8">
        <w:rPr>
          <w:rFonts w:ascii="Arial" w:hAnsi="Arial" w:cs="Arial"/>
        </w:rPr>
        <w:t>Twt</w:t>
      </w:r>
      <w:proofErr w:type="spellEnd"/>
      <w:r w:rsidR="00025AB8">
        <w:rPr>
          <w:rFonts w:ascii="Arial" w:hAnsi="Arial" w:cs="Arial"/>
        </w:rPr>
        <w:t xml:space="preserve">. </w:t>
      </w:r>
    </w:p>
    <w:p w14:paraId="753C943D" w14:textId="300FCE4A" w:rsidR="00A452D6" w:rsidRDefault="00A452D6" w:rsidP="00EF0BE1">
      <w:pPr>
        <w:rPr>
          <w:rFonts w:ascii="Arial" w:hAnsi="Arial" w:cs="Arial"/>
        </w:rPr>
      </w:pPr>
    </w:p>
    <w:p w14:paraId="6969B689" w14:textId="11D4FDA2" w:rsidR="00A452D6" w:rsidRPr="004F266B" w:rsidRDefault="00A452D6" w:rsidP="00EF0BE1">
      <w:pPr>
        <w:rPr>
          <w:rFonts w:ascii="Arial" w:hAnsi="Arial" w:cs="Arial"/>
        </w:rPr>
      </w:pPr>
      <w:r>
        <w:rPr>
          <w:rFonts w:ascii="Arial" w:hAnsi="Arial" w:cs="Arial"/>
        </w:rPr>
        <w:t>After the session, I sat with the class teacher to discuss the Welsh session. The class teacher said that my use of Welsh was good and that the pupils were demonstrating that they had learnt new vocabulary within the ‘</w:t>
      </w:r>
      <w:proofErr w:type="spellStart"/>
      <w:r>
        <w:rPr>
          <w:rFonts w:ascii="Arial" w:hAnsi="Arial" w:cs="Arial"/>
        </w:rPr>
        <w:t>dillad</w:t>
      </w:r>
      <w:proofErr w:type="spellEnd"/>
      <w:r>
        <w:rPr>
          <w:rFonts w:ascii="Arial" w:hAnsi="Arial" w:cs="Arial"/>
        </w:rPr>
        <w:t xml:space="preserve">’ topic. She also commented that it was good that I was still reinforcing previously learnt sentence patterns and vocabulary such as </w:t>
      </w:r>
      <w:r w:rsidR="000A3D85">
        <w:rPr>
          <w:rFonts w:ascii="Arial" w:hAnsi="Arial" w:cs="Arial"/>
        </w:rPr>
        <w:t>the weather and colours.</w:t>
      </w:r>
      <w:r w:rsidR="00025AB8">
        <w:rPr>
          <w:rFonts w:ascii="Arial" w:hAnsi="Arial" w:cs="Arial"/>
        </w:rPr>
        <w:t xml:space="preserve"> </w:t>
      </w:r>
      <w:r w:rsidR="00053888">
        <w:rPr>
          <w:rFonts w:ascii="Arial" w:hAnsi="Arial" w:cs="Arial"/>
        </w:rPr>
        <w:t>It was said that this aspect linked the lesson to the pupils’ prior knowledge allowing them to make connections with previous Welsh lessons and vocabulary.</w:t>
      </w:r>
      <w:r w:rsidR="000A3D85">
        <w:rPr>
          <w:rFonts w:ascii="Arial" w:hAnsi="Arial" w:cs="Arial"/>
        </w:rPr>
        <w:t xml:space="preserve"> She also said that my incidental Welsh was good however, I could have used different Welsh praises which I agreed with. </w:t>
      </w:r>
    </w:p>
    <w:p w14:paraId="1436D03F" w14:textId="67E3B55A" w:rsidR="00EF0BE1" w:rsidRDefault="00EF0BE1" w:rsidP="00EF0BE1">
      <w:pPr>
        <w:rPr>
          <w:rFonts w:ascii="Arial" w:hAnsi="Arial" w:cs="Arial"/>
        </w:rPr>
      </w:pPr>
    </w:p>
    <w:p w14:paraId="25B1344F" w14:textId="58FA31C3" w:rsidR="000A3D85" w:rsidRPr="004F266B" w:rsidRDefault="000A3D85" w:rsidP="00EF0BE1">
      <w:pPr>
        <w:rPr>
          <w:rFonts w:ascii="Arial" w:hAnsi="Arial" w:cs="Arial"/>
        </w:rPr>
      </w:pPr>
      <w:r>
        <w:rPr>
          <w:rFonts w:ascii="Arial" w:hAnsi="Arial" w:cs="Arial"/>
        </w:rPr>
        <w:t xml:space="preserve">Although there were positive comments from the class teacher, she also commented on aspects of the lesson that I could improve on for future teaching practices. As the pupils are of a young age, the teacher commented that I could have possibly added a song which would have enabled all of the pupils to participate in and would have made the session a bit more fun. I could have also brought in a bear which the pupils could have passed around and dressed, which would have kept the other pupils engaged whilst their peers were coming to the board. Both of these ideas would </w:t>
      </w:r>
      <w:r>
        <w:rPr>
          <w:rFonts w:ascii="Arial" w:hAnsi="Arial" w:cs="Arial"/>
        </w:rPr>
        <w:lastRenderedPageBreak/>
        <w:t xml:space="preserve">have made the session more ‘hands on’ and interactive for this age group and will be taken on board for my next PTE. </w:t>
      </w:r>
    </w:p>
    <w:p w14:paraId="15DFC201" w14:textId="33F05916" w:rsidR="00EF0BE1" w:rsidRDefault="00EF0BE1" w:rsidP="00EF0BE1"/>
    <w:p w14:paraId="26967810" w14:textId="0C0C9A54" w:rsidR="009A4BC2" w:rsidRPr="009A4BC2" w:rsidRDefault="009A4BC2" w:rsidP="00EF0BE1">
      <w:pPr>
        <w:rPr>
          <w:rFonts w:ascii="Arial" w:hAnsi="Arial" w:cs="Arial"/>
        </w:rPr>
      </w:pPr>
      <w:r>
        <w:rPr>
          <w:rFonts w:ascii="Arial" w:hAnsi="Arial" w:cs="Arial"/>
        </w:rPr>
        <w:t>Moving forward, I will take into account the feedback from the class teacher and ensure that I continue to use and learn as much of the Welsh language as possible to use in the classroom and in the school environment. Successful Futures (2015</w:t>
      </w:r>
      <w:r w:rsidR="00025AB8">
        <w:rPr>
          <w:rFonts w:ascii="Arial" w:hAnsi="Arial" w:cs="Arial"/>
        </w:rPr>
        <w:t>, p.24</w:t>
      </w:r>
      <w:r>
        <w:rPr>
          <w:rFonts w:ascii="Arial" w:hAnsi="Arial" w:cs="Arial"/>
        </w:rPr>
        <w:t xml:space="preserve">) highlights that during the Review’s extensive discussions with multiple teachers, school leaders and stakeholders, they highlighted in response to a question, support for ‘the Welsh language and culture’. </w:t>
      </w:r>
      <w:r w:rsidR="00053888">
        <w:rPr>
          <w:rFonts w:ascii="Arial" w:hAnsi="Arial" w:cs="Arial"/>
        </w:rPr>
        <w:t>I will try to ensure that I am able to do short but effective Welsh sessions as frequently as possible with pupils to encourage them to use the Welsh language more in their everyday lives.</w:t>
      </w:r>
    </w:p>
    <w:p w14:paraId="2D00B821" w14:textId="43311B31" w:rsidR="00342613" w:rsidRPr="00342613" w:rsidRDefault="00342613" w:rsidP="00EF0BE1">
      <w:pPr>
        <w:rPr>
          <w:rFonts w:ascii="Arial" w:hAnsi="Arial" w:cs="Arial"/>
        </w:rPr>
      </w:pPr>
    </w:p>
    <w:p w14:paraId="7E7B4C5B" w14:textId="27E4F455" w:rsidR="00234CEA" w:rsidRDefault="00234CEA"/>
    <w:p w14:paraId="157E29C9" w14:textId="77777777" w:rsidR="00025AB8" w:rsidRDefault="00025AB8"/>
    <w:p w14:paraId="2E51D084" w14:textId="5A894E1F" w:rsidR="00B46A00" w:rsidRDefault="00B46A00">
      <w:pPr>
        <w:rPr>
          <w:rFonts w:ascii="Arial" w:hAnsi="Arial" w:cs="Arial"/>
        </w:rPr>
      </w:pPr>
    </w:p>
    <w:p w14:paraId="6086F1A6" w14:textId="33F146D8" w:rsidR="00053888" w:rsidRDefault="00053888">
      <w:pPr>
        <w:rPr>
          <w:rFonts w:ascii="Arial" w:hAnsi="Arial" w:cs="Arial"/>
        </w:rPr>
      </w:pPr>
    </w:p>
    <w:p w14:paraId="4A37A8A1" w14:textId="544D125C" w:rsidR="00053888" w:rsidRDefault="00053888">
      <w:pPr>
        <w:rPr>
          <w:rFonts w:ascii="Arial" w:hAnsi="Arial" w:cs="Arial"/>
        </w:rPr>
      </w:pPr>
    </w:p>
    <w:p w14:paraId="2BC64683" w14:textId="708BE96D" w:rsidR="00053888" w:rsidRDefault="00053888">
      <w:pPr>
        <w:rPr>
          <w:rFonts w:ascii="Arial" w:hAnsi="Arial" w:cs="Arial"/>
        </w:rPr>
      </w:pPr>
    </w:p>
    <w:p w14:paraId="4286F2A2" w14:textId="4E170A64" w:rsidR="00053888" w:rsidRDefault="00053888">
      <w:pPr>
        <w:rPr>
          <w:rFonts w:ascii="Arial" w:hAnsi="Arial" w:cs="Arial"/>
        </w:rPr>
      </w:pPr>
    </w:p>
    <w:p w14:paraId="64F67A7D" w14:textId="5EC5F748" w:rsidR="00053888" w:rsidRDefault="00053888">
      <w:pPr>
        <w:rPr>
          <w:rFonts w:ascii="Arial" w:hAnsi="Arial" w:cs="Arial"/>
        </w:rPr>
      </w:pPr>
    </w:p>
    <w:p w14:paraId="6BAC783E" w14:textId="528DE2BA" w:rsidR="00053888" w:rsidRDefault="00053888">
      <w:pPr>
        <w:rPr>
          <w:rFonts w:ascii="Arial" w:hAnsi="Arial" w:cs="Arial"/>
        </w:rPr>
      </w:pPr>
    </w:p>
    <w:p w14:paraId="283FCB52" w14:textId="3267C2C9" w:rsidR="00053888" w:rsidRDefault="00053888">
      <w:pPr>
        <w:rPr>
          <w:rFonts w:ascii="Arial" w:hAnsi="Arial" w:cs="Arial"/>
        </w:rPr>
      </w:pPr>
    </w:p>
    <w:p w14:paraId="51A8631F" w14:textId="43EF8EC1" w:rsidR="00053888" w:rsidRDefault="00053888">
      <w:pPr>
        <w:rPr>
          <w:rFonts w:ascii="Arial" w:hAnsi="Arial" w:cs="Arial"/>
        </w:rPr>
      </w:pPr>
    </w:p>
    <w:p w14:paraId="58444A91" w14:textId="4EED8F51" w:rsidR="00053888" w:rsidRDefault="00053888">
      <w:pPr>
        <w:rPr>
          <w:rFonts w:ascii="Arial" w:hAnsi="Arial" w:cs="Arial"/>
        </w:rPr>
      </w:pPr>
    </w:p>
    <w:p w14:paraId="0A9FECD2" w14:textId="344CF853" w:rsidR="00053888" w:rsidRDefault="00053888">
      <w:pPr>
        <w:rPr>
          <w:rFonts w:ascii="Arial" w:hAnsi="Arial" w:cs="Arial"/>
        </w:rPr>
      </w:pPr>
    </w:p>
    <w:p w14:paraId="07DF5F4C" w14:textId="1F57A39A" w:rsidR="00053888" w:rsidRDefault="00053888">
      <w:pPr>
        <w:rPr>
          <w:rFonts w:ascii="Arial" w:hAnsi="Arial" w:cs="Arial"/>
        </w:rPr>
      </w:pPr>
    </w:p>
    <w:p w14:paraId="002C1F3E" w14:textId="37B74E43" w:rsidR="00053888" w:rsidRDefault="00053888">
      <w:pPr>
        <w:rPr>
          <w:rFonts w:ascii="Arial" w:hAnsi="Arial" w:cs="Arial"/>
        </w:rPr>
      </w:pPr>
    </w:p>
    <w:p w14:paraId="0E4237C9" w14:textId="1D62DAE9" w:rsidR="00053888" w:rsidRDefault="00053888">
      <w:pPr>
        <w:rPr>
          <w:rFonts w:ascii="Arial" w:hAnsi="Arial" w:cs="Arial"/>
        </w:rPr>
      </w:pPr>
    </w:p>
    <w:p w14:paraId="7474DBA8" w14:textId="421BB304" w:rsidR="00053888" w:rsidRDefault="00053888">
      <w:pPr>
        <w:rPr>
          <w:rFonts w:ascii="Arial" w:hAnsi="Arial" w:cs="Arial"/>
        </w:rPr>
      </w:pPr>
    </w:p>
    <w:p w14:paraId="3BAF8B60" w14:textId="5882C36E" w:rsidR="00053888" w:rsidRDefault="00053888">
      <w:pPr>
        <w:rPr>
          <w:rFonts w:ascii="Arial" w:hAnsi="Arial" w:cs="Arial"/>
        </w:rPr>
      </w:pPr>
    </w:p>
    <w:p w14:paraId="2B903FD5" w14:textId="57EDA54B" w:rsidR="00053888" w:rsidRDefault="00053888">
      <w:pPr>
        <w:rPr>
          <w:rFonts w:ascii="Arial" w:hAnsi="Arial" w:cs="Arial"/>
        </w:rPr>
      </w:pPr>
    </w:p>
    <w:p w14:paraId="52EB230F" w14:textId="21ACD71C" w:rsidR="00053888" w:rsidRDefault="00053888">
      <w:pPr>
        <w:rPr>
          <w:rFonts w:ascii="Arial" w:hAnsi="Arial" w:cs="Arial"/>
        </w:rPr>
      </w:pPr>
    </w:p>
    <w:p w14:paraId="7EC50CC8" w14:textId="68885D06" w:rsidR="00053888" w:rsidRDefault="00053888">
      <w:pPr>
        <w:rPr>
          <w:rFonts w:ascii="Arial" w:hAnsi="Arial" w:cs="Arial"/>
        </w:rPr>
      </w:pPr>
    </w:p>
    <w:p w14:paraId="52659F7F" w14:textId="1FA4AFB1" w:rsidR="00053888" w:rsidRDefault="00053888">
      <w:pPr>
        <w:rPr>
          <w:rFonts w:ascii="Arial" w:hAnsi="Arial" w:cs="Arial"/>
        </w:rPr>
      </w:pPr>
    </w:p>
    <w:p w14:paraId="0BF4EA01" w14:textId="4DC1CD87" w:rsidR="00053888" w:rsidRDefault="00053888">
      <w:pPr>
        <w:rPr>
          <w:rFonts w:ascii="Arial" w:hAnsi="Arial" w:cs="Arial"/>
        </w:rPr>
      </w:pPr>
    </w:p>
    <w:p w14:paraId="1EF6917B" w14:textId="7437E290" w:rsidR="00053888" w:rsidRDefault="00053888">
      <w:pPr>
        <w:rPr>
          <w:rFonts w:ascii="Arial" w:hAnsi="Arial" w:cs="Arial"/>
        </w:rPr>
      </w:pPr>
    </w:p>
    <w:p w14:paraId="1EFBA813" w14:textId="376B9AD3" w:rsidR="00053888" w:rsidRDefault="00053888">
      <w:pPr>
        <w:rPr>
          <w:rFonts w:ascii="Arial" w:hAnsi="Arial" w:cs="Arial"/>
        </w:rPr>
      </w:pPr>
    </w:p>
    <w:p w14:paraId="361F53CA" w14:textId="6ADE3CA1" w:rsidR="00053888" w:rsidRDefault="00053888">
      <w:pPr>
        <w:rPr>
          <w:rFonts w:ascii="Arial" w:hAnsi="Arial" w:cs="Arial"/>
        </w:rPr>
      </w:pPr>
    </w:p>
    <w:p w14:paraId="6AC8DAEE" w14:textId="3683D2C6" w:rsidR="00053888" w:rsidRDefault="00053888">
      <w:pPr>
        <w:rPr>
          <w:rFonts w:ascii="Arial" w:hAnsi="Arial" w:cs="Arial"/>
        </w:rPr>
      </w:pPr>
    </w:p>
    <w:p w14:paraId="7A39C893" w14:textId="15D096A8" w:rsidR="00053888" w:rsidRDefault="00053888">
      <w:pPr>
        <w:rPr>
          <w:rFonts w:ascii="Arial" w:hAnsi="Arial" w:cs="Arial"/>
        </w:rPr>
      </w:pPr>
    </w:p>
    <w:p w14:paraId="7E306A31" w14:textId="2266DEBA" w:rsidR="00053888" w:rsidRDefault="00053888">
      <w:pPr>
        <w:rPr>
          <w:rFonts w:ascii="Arial" w:hAnsi="Arial" w:cs="Arial"/>
        </w:rPr>
      </w:pPr>
    </w:p>
    <w:p w14:paraId="5F7B4209" w14:textId="16A14384" w:rsidR="00053888" w:rsidRDefault="00053888">
      <w:pPr>
        <w:rPr>
          <w:rFonts w:ascii="Arial" w:hAnsi="Arial" w:cs="Arial"/>
        </w:rPr>
      </w:pPr>
    </w:p>
    <w:p w14:paraId="43A7D62D" w14:textId="18D0512B" w:rsidR="00053888" w:rsidRDefault="00053888">
      <w:pPr>
        <w:rPr>
          <w:rFonts w:ascii="Arial" w:hAnsi="Arial" w:cs="Arial"/>
        </w:rPr>
      </w:pPr>
    </w:p>
    <w:p w14:paraId="0AC6A9C7" w14:textId="026BF1E4" w:rsidR="00053888" w:rsidRDefault="00053888">
      <w:pPr>
        <w:rPr>
          <w:rFonts w:ascii="Arial" w:hAnsi="Arial" w:cs="Arial"/>
        </w:rPr>
      </w:pPr>
    </w:p>
    <w:p w14:paraId="022B6CF5" w14:textId="2BA0C1C3" w:rsidR="00053888" w:rsidRDefault="00053888">
      <w:pPr>
        <w:rPr>
          <w:rFonts w:ascii="Arial" w:hAnsi="Arial" w:cs="Arial"/>
        </w:rPr>
      </w:pPr>
    </w:p>
    <w:p w14:paraId="513617ED" w14:textId="2340C0E2" w:rsidR="00053888" w:rsidRDefault="00053888">
      <w:pPr>
        <w:rPr>
          <w:rFonts w:ascii="Arial" w:hAnsi="Arial" w:cs="Arial"/>
        </w:rPr>
      </w:pPr>
    </w:p>
    <w:p w14:paraId="06345328" w14:textId="2066C9B9" w:rsidR="00053888" w:rsidRDefault="00053888">
      <w:pPr>
        <w:rPr>
          <w:rFonts w:ascii="Arial" w:hAnsi="Arial" w:cs="Arial"/>
        </w:rPr>
      </w:pPr>
    </w:p>
    <w:p w14:paraId="22558DC8" w14:textId="472D07C0" w:rsidR="00053888" w:rsidRDefault="00053888">
      <w:pPr>
        <w:rPr>
          <w:rFonts w:ascii="Arial" w:hAnsi="Arial" w:cs="Arial"/>
        </w:rPr>
      </w:pPr>
    </w:p>
    <w:p w14:paraId="258F1F47" w14:textId="7EAFA80D" w:rsidR="00053888" w:rsidRDefault="00053888">
      <w:pPr>
        <w:rPr>
          <w:rFonts w:ascii="Arial" w:hAnsi="Arial" w:cs="Arial"/>
        </w:rPr>
      </w:pPr>
    </w:p>
    <w:p w14:paraId="551BEEB0" w14:textId="5FBA29A2" w:rsidR="00053888" w:rsidRPr="00053888" w:rsidRDefault="00053888">
      <w:pPr>
        <w:rPr>
          <w:rFonts w:ascii="Arial" w:hAnsi="Arial" w:cs="Arial"/>
          <w:b/>
          <w:bCs/>
        </w:rPr>
      </w:pPr>
      <w:r w:rsidRPr="00053888">
        <w:rPr>
          <w:rFonts w:ascii="Arial" w:hAnsi="Arial" w:cs="Arial"/>
          <w:b/>
          <w:bCs/>
        </w:rPr>
        <w:t>Word count: 1445 words</w:t>
      </w:r>
      <w:r>
        <w:rPr>
          <w:rFonts w:ascii="Arial" w:hAnsi="Arial" w:cs="Arial"/>
          <w:b/>
          <w:bCs/>
        </w:rPr>
        <w:t>.</w:t>
      </w:r>
    </w:p>
    <w:p w14:paraId="3176DF65" w14:textId="041C2E51" w:rsidR="00C1706A" w:rsidRDefault="00C1706A">
      <w:pPr>
        <w:rPr>
          <w:rFonts w:ascii="Arial" w:hAnsi="Arial" w:cs="Arial"/>
          <w:u w:val="single"/>
        </w:rPr>
      </w:pPr>
      <w:r w:rsidRPr="00C1706A">
        <w:rPr>
          <w:rFonts w:ascii="Arial" w:hAnsi="Arial" w:cs="Arial"/>
          <w:u w:val="single"/>
        </w:rPr>
        <w:lastRenderedPageBreak/>
        <w:t>Reference List</w:t>
      </w:r>
    </w:p>
    <w:p w14:paraId="48299299" w14:textId="7DE9C1C2" w:rsidR="009A4BC2" w:rsidRDefault="009A4BC2">
      <w:pPr>
        <w:rPr>
          <w:rFonts w:ascii="Arial" w:hAnsi="Arial" w:cs="Arial"/>
          <w:u w:val="single"/>
        </w:rPr>
      </w:pPr>
    </w:p>
    <w:p w14:paraId="0BBB28F0" w14:textId="6A43035D" w:rsidR="009A4BC2" w:rsidRPr="00025AB8" w:rsidRDefault="009A4BC2">
      <w:pPr>
        <w:rPr>
          <w:rFonts w:ascii="Arial" w:hAnsi="Arial" w:cs="Arial"/>
        </w:rPr>
      </w:pPr>
      <w:r>
        <w:rPr>
          <w:rFonts w:ascii="Arial" w:hAnsi="Arial" w:cs="Arial"/>
        </w:rPr>
        <w:t xml:space="preserve">Donaldson, G. (2015) </w:t>
      </w:r>
      <w:r>
        <w:rPr>
          <w:rFonts w:ascii="Arial" w:hAnsi="Arial" w:cs="Arial"/>
          <w:i/>
          <w:iCs/>
        </w:rPr>
        <w:t xml:space="preserve">Successful Futures. </w:t>
      </w:r>
      <w:r w:rsidR="00025AB8">
        <w:rPr>
          <w:rFonts w:ascii="Arial" w:hAnsi="Arial" w:cs="Arial"/>
          <w:i/>
          <w:iCs/>
        </w:rPr>
        <w:t xml:space="preserve">Independent Review of Curriculum and Assessment Arrangements in Wales. </w:t>
      </w:r>
      <w:r w:rsidR="00025AB8">
        <w:rPr>
          <w:rFonts w:ascii="Arial" w:hAnsi="Arial" w:cs="Arial"/>
        </w:rPr>
        <w:t xml:space="preserve">Crown Copyright. </w:t>
      </w:r>
    </w:p>
    <w:p w14:paraId="13D32875" w14:textId="26C3D60A" w:rsidR="00C1706A" w:rsidRDefault="00C1706A"/>
    <w:p w14:paraId="438DD4A6" w14:textId="12D42215" w:rsidR="00234CEA" w:rsidRPr="00C1706A" w:rsidRDefault="00C1706A">
      <w:pPr>
        <w:rPr>
          <w:rFonts w:ascii="Arial" w:hAnsi="Arial" w:cs="Arial"/>
        </w:rPr>
      </w:pPr>
      <w:r>
        <w:rPr>
          <w:rFonts w:ascii="Arial" w:hAnsi="Arial" w:cs="Arial"/>
        </w:rPr>
        <w:t xml:space="preserve">Welsh Government. (2019) </w:t>
      </w:r>
      <w:proofErr w:type="spellStart"/>
      <w:r>
        <w:rPr>
          <w:rFonts w:ascii="Arial" w:hAnsi="Arial" w:cs="Arial"/>
          <w:i/>
          <w:iCs/>
        </w:rPr>
        <w:t>Cymraeg</w:t>
      </w:r>
      <w:proofErr w:type="spellEnd"/>
      <w:r>
        <w:rPr>
          <w:rFonts w:ascii="Arial" w:hAnsi="Arial" w:cs="Arial"/>
          <w:i/>
          <w:iCs/>
        </w:rPr>
        <w:t xml:space="preserve"> 2050: A million Welsh speakers. Annual report 2017-18. </w:t>
      </w:r>
      <w:r>
        <w:rPr>
          <w:rFonts w:ascii="Arial" w:hAnsi="Arial" w:cs="Arial"/>
        </w:rPr>
        <w:t xml:space="preserve">Cardiff: Crown. </w:t>
      </w:r>
    </w:p>
    <w:p w14:paraId="7B4879DF" w14:textId="77777777" w:rsidR="00234CEA" w:rsidRDefault="00234CEA"/>
    <w:p w14:paraId="7274B6B5" w14:textId="77777777" w:rsidR="00234CEA" w:rsidRDefault="00234CEA"/>
    <w:p w14:paraId="3F34939E" w14:textId="77777777" w:rsidR="00234CEA" w:rsidRDefault="00234CEA"/>
    <w:p w14:paraId="7EE63D58" w14:textId="77777777" w:rsidR="00234CEA" w:rsidRDefault="00234CEA"/>
    <w:p w14:paraId="76384DBB" w14:textId="77777777" w:rsidR="00234CEA" w:rsidRDefault="00234CEA"/>
    <w:p w14:paraId="6C48969A" w14:textId="5ADF4341" w:rsidR="00234CEA" w:rsidRPr="006243FA" w:rsidRDefault="00234CEA" w:rsidP="00EF0BE1"/>
    <w:sectPr w:rsidR="00234CEA" w:rsidRPr="006243FA" w:rsidSect="00234CEA">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C12CF9" w14:textId="77777777" w:rsidR="00BD0AEA" w:rsidRDefault="00BD0AEA" w:rsidP="00B24C18">
      <w:r>
        <w:separator/>
      </w:r>
    </w:p>
  </w:endnote>
  <w:endnote w:type="continuationSeparator" w:id="0">
    <w:p w14:paraId="21A3C40F" w14:textId="77777777" w:rsidR="00BD0AEA" w:rsidRDefault="00BD0AEA"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1236413"/>
      <w:docPartObj>
        <w:docPartGallery w:val="Page Numbers (Bottom of Page)"/>
        <w:docPartUnique/>
      </w:docPartObj>
    </w:sdtPr>
    <w:sdtEndPr>
      <w:rPr>
        <w:noProof/>
      </w:rPr>
    </w:sdtEndPr>
    <w:sdtContent>
      <w:p w14:paraId="46B8C570" w14:textId="3E42A33D" w:rsidR="00B02BEF" w:rsidRDefault="00B02BEF">
        <w:pPr>
          <w:pStyle w:val="Footer"/>
        </w:pPr>
        <w:r>
          <w:fldChar w:fldCharType="begin"/>
        </w:r>
        <w:r>
          <w:instrText xml:space="preserve"> PAGE   \* MERGEFORMAT </w:instrText>
        </w:r>
        <w:r>
          <w:fldChar w:fldCharType="separate"/>
        </w:r>
        <w:r w:rsidR="00BB582B">
          <w:rPr>
            <w:noProof/>
          </w:rPr>
          <w:t>2</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D75A48" w14:textId="77777777" w:rsidR="00BD0AEA" w:rsidRDefault="00BD0AEA" w:rsidP="00B24C18">
      <w:r>
        <w:separator/>
      </w:r>
    </w:p>
  </w:footnote>
  <w:footnote w:type="continuationSeparator" w:id="0">
    <w:p w14:paraId="5AEA0DA2" w14:textId="77777777" w:rsidR="00BD0AEA" w:rsidRDefault="00BD0AEA"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D9818A" w14:textId="77777777" w:rsidR="00EF0BE1" w:rsidRDefault="00EF0BE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4"/>
  <w:proofState w:spelling="clean" w:grammar="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847B6"/>
    <w:rsid w:val="00025AB8"/>
    <w:rsid w:val="00036429"/>
    <w:rsid w:val="000432F2"/>
    <w:rsid w:val="00045D70"/>
    <w:rsid w:val="00053888"/>
    <w:rsid w:val="00063D4A"/>
    <w:rsid w:val="000973E5"/>
    <w:rsid w:val="000A3D85"/>
    <w:rsid w:val="000B6B62"/>
    <w:rsid w:val="000E5C05"/>
    <w:rsid w:val="0016438F"/>
    <w:rsid w:val="00167F75"/>
    <w:rsid w:val="00196133"/>
    <w:rsid w:val="001D6118"/>
    <w:rsid w:val="001F483A"/>
    <w:rsid w:val="00234CEA"/>
    <w:rsid w:val="002526DA"/>
    <w:rsid w:val="002B2D5B"/>
    <w:rsid w:val="002F72F8"/>
    <w:rsid w:val="0031228F"/>
    <w:rsid w:val="00342613"/>
    <w:rsid w:val="003502C7"/>
    <w:rsid w:val="0037014D"/>
    <w:rsid w:val="003770F9"/>
    <w:rsid w:val="003832D1"/>
    <w:rsid w:val="003B005D"/>
    <w:rsid w:val="003C4917"/>
    <w:rsid w:val="003D443E"/>
    <w:rsid w:val="0040291F"/>
    <w:rsid w:val="00405745"/>
    <w:rsid w:val="00467647"/>
    <w:rsid w:val="004847B6"/>
    <w:rsid w:val="00487BD1"/>
    <w:rsid w:val="004A0C5B"/>
    <w:rsid w:val="004B73CD"/>
    <w:rsid w:val="004E1B77"/>
    <w:rsid w:val="004F266B"/>
    <w:rsid w:val="005404E0"/>
    <w:rsid w:val="00542E6C"/>
    <w:rsid w:val="005711B3"/>
    <w:rsid w:val="005B7769"/>
    <w:rsid w:val="005B7FC4"/>
    <w:rsid w:val="00610C4A"/>
    <w:rsid w:val="00610ED0"/>
    <w:rsid w:val="006243FA"/>
    <w:rsid w:val="00645E24"/>
    <w:rsid w:val="006953EE"/>
    <w:rsid w:val="006E32EF"/>
    <w:rsid w:val="006F6AB3"/>
    <w:rsid w:val="00713823"/>
    <w:rsid w:val="007B65F8"/>
    <w:rsid w:val="007E7D23"/>
    <w:rsid w:val="00816DB9"/>
    <w:rsid w:val="00825827"/>
    <w:rsid w:val="00825DEF"/>
    <w:rsid w:val="008723DA"/>
    <w:rsid w:val="00874699"/>
    <w:rsid w:val="0087788A"/>
    <w:rsid w:val="00896514"/>
    <w:rsid w:val="008A387E"/>
    <w:rsid w:val="008B2B15"/>
    <w:rsid w:val="008C2CDD"/>
    <w:rsid w:val="00930B9E"/>
    <w:rsid w:val="009A03EA"/>
    <w:rsid w:val="009A4BC2"/>
    <w:rsid w:val="009C26DA"/>
    <w:rsid w:val="009D68DF"/>
    <w:rsid w:val="00A452D6"/>
    <w:rsid w:val="00A46632"/>
    <w:rsid w:val="00A53AE4"/>
    <w:rsid w:val="00A555C9"/>
    <w:rsid w:val="00AA5380"/>
    <w:rsid w:val="00AF532A"/>
    <w:rsid w:val="00B02BEF"/>
    <w:rsid w:val="00B0430A"/>
    <w:rsid w:val="00B24C18"/>
    <w:rsid w:val="00B46A00"/>
    <w:rsid w:val="00B8177A"/>
    <w:rsid w:val="00B85948"/>
    <w:rsid w:val="00B97076"/>
    <w:rsid w:val="00BB582B"/>
    <w:rsid w:val="00BC35BE"/>
    <w:rsid w:val="00BD0AEA"/>
    <w:rsid w:val="00BE4F5A"/>
    <w:rsid w:val="00BE5E13"/>
    <w:rsid w:val="00BF5170"/>
    <w:rsid w:val="00C1706A"/>
    <w:rsid w:val="00CD0A05"/>
    <w:rsid w:val="00D060A6"/>
    <w:rsid w:val="00D10EC7"/>
    <w:rsid w:val="00D13C72"/>
    <w:rsid w:val="00D27700"/>
    <w:rsid w:val="00D46A8E"/>
    <w:rsid w:val="00D51AD4"/>
    <w:rsid w:val="00D712C5"/>
    <w:rsid w:val="00D91956"/>
    <w:rsid w:val="00DB1D3B"/>
    <w:rsid w:val="00DC1332"/>
    <w:rsid w:val="00DE135F"/>
    <w:rsid w:val="00DF57D1"/>
    <w:rsid w:val="00E250F9"/>
    <w:rsid w:val="00E53E78"/>
    <w:rsid w:val="00E558F9"/>
    <w:rsid w:val="00E60581"/>
    <w:rsid w:val="00E75960"/>
    <w:rsid w:val="00EB6268"/>
    <w:rsid w:val="00EC0A98"/>
    <w:rsid w:val="00EE0418"/>
    <w:rsid w:val="00EE0AC1"/>
    <w:rsid w:val="00EF0BE1"/>
    <w:rsid w:val="00EF198C"/>
    <w:rsid w:val="00F636FF"/>
    <w:rsid w:val="00F707F4"/>
    <w:rsid w:val="00F8496A"/>
    <w:rsid w:val="00FA04AC"/>
    <w:rsid w:val="00FB79B2"/>
    <w:rsid w:val="00FE277F"/>
    <w:rsid w:val="00FF4E13"/>
    <w:rsid w:val="00FF4E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4E40A16"/>
  <w14:defaultImageDpi w14:val="32767"/>
  <w15:docId w15:val="{EC1AACFB-DE70-4716-9906-AA6578625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character" w:customStyle="1" w:styleId="normaltextrun">
    <w:name w:val="normaltextrun"/>
    <w:basedOn w:val="DefaultParagraphFont"/>
    <w:rsid w:val="00E558F9"/>
  </w:style>
  <w:style w:type="character" w:customStyle="1" w:styleId="eop">
    <w:name w:val="eop"/>
    <w:basedOn w:val="DefaultParagraphFont"/>
    <w:rsid w:val="00E558F9"/>
  </w:style>
  <w:style w:type="character" w:styleId="Hyperlink">
    <w:name w:val="Hyperlink"/>
    <w:basedOn w:val="DefaultParagraphFont"/>
    <w:uiPriority w:val="99"/>
    <w:unhideWhenUsed/>
    <w:rsid w:val="00D10EC7"/>
    <w:rPr>
      <w:color w:val="0563C1" w:themeColor="hyperlink"/>
      <w:u w:val="single"/>
    </w:rPr>
  </w:style>
  <w:style w:type="character" w:styleId="UnresolvedMention">
    <w:name w:val="Unresolved Mention"/>
    <w:basedOn w:val="DefaultParagraphFont"/>
    <w:uiPriority w:val="99"/>
    <w:semiHidden/>
    <w:unhideWhenUsed/>
    <w:rsid w:val="00D10EC7"/>
    <w:rPr>
      <w:color w:val="605E5C"/>
      <w:shd w:val="clear" w:color="auto" w:fill="E1DFDD"/>
    </w:rPr>
  </w:style>
  <w:style w:type="character" w:styleId="FollowedHyperlink">
    <w:name w:val="FollowedHyperlink"/>
    <w:basedOn w:val="DefaultParagraphFont"/>
    <w:uiPriority w:val="99"/>
    <w:semiHidden/>
    <w:unhideWhenUsed/>
    <w:rsid w:val="00D10E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2101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uowtsd-my.sharepoint.com/:v:/g/personal/1800077_student_uwtsd_ac_uk/EW9eq0TFXA5MrOHMSgkjS58BWnvmlX4XgV_sIw9CAFMs1g?e=yyMns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C:\Users\gareth.evans.UNI\AppData\Local\Temp\Temp2_Athrofa Acc Documents Darker Blue.zip\Athrofa Acc Documents Darker Blue\Athrofa Acc. header and blank page - darker blue.dotx</Template>
  <TotalTime>157</TotalTime>
  <Pages>9</Pages>
  <Words>2327</Words>
  <Characters>13265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Wells T (FBS)</cp:lastModifiedBy>
  <cp:revision>20</cp:revision>
  <dcterms:created xsi:type="dcterms:W3CDTF">2020-04-26T20:21:00Z</dcterms:created>
  <dcterms:modified xsi:type="dcterms:W3CDTF">2020-04-27T21:09:00Z</dcterms:modified>
</cp:coreProperties>
</file>