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Default="003F7DD7" w:rsidP="003F7DD7">
      <w:pPr>
        <w:rPr>
          <w:sz w:val="24"/>
          <w:szCs w:val="24"/>
        </w:rPr>
      </w:pPr>
    </w:p>
    <w:p w14:paraId="5752CF86" w14:textId="6857ABDF" w:rsidR="003F7DD7" w:rsidRDefault="003F7DD7" w:rsidP="003F7DD7">
      <w:pPr>
        <w:rPr>
          <w:sz w:val="24"/>
          <w:szCs w:val="24"/>
        </w:rPr>
      </w:pPr>
      <w:r w:rsidRPr="006C2F1B">
        <w:rPr>
          <w:sz w:val="36"/>
          <w:szCs w:val="36"/>
        </w:rPr>
        <w:t>Name:</w:t>
      </w:r>
      <w:r w:rsidR="00DD7544">
        <w:rPr>
          <w:sz w:val="36"/>
          <w:szCs w:val="36"/>
        </w:rPr>
        <w:t xml:space="preserve"> Carolina Mustatea</w:t>
      </w:r>
    </w:p>
    <w:p w14:paraId="1EF03A2C" w14:textId="77777777" w:rsidR="003F7DD7" w:rsidRDefault="003F7DD7" w:rsidP="003F7DD7">
      <w:pPr>
        <w:rPr>
          <w:sz w:val="24"/>
          <w:szCs w:val="24"/>
        </w:rPr>
      </w:pPr>
    </w:p>
    <w:p w14:paraId="00F47272" w14:textId="6762AB8E" w:rsidR="003F7DD7" w:rsidRPr="00626D81" w:rsidRDefault="003F7DD7" w:rsidP="003F7DD7">
      <w:r w:rsidRPr="00626D81">
        <w:rPr>
          <w:sz w:val="32"/>
          <w:szCs w:val="32"/>
        </w:rPr>
        <w:t>Student ID:</w:t>
      </w:r>
      <w:r w:rsidR="00DD7544">
        <w:rPr>
          <w:sz w:val="32"/>
          <w:szCs w:val="32"/>
        </w:rPr>
        <w:t xml:space="preserve"> 2541617</w:t>
      </w:r>
    </w:p>
    <w:p w14:paraId="3CD72554" w14:textId="77777777" w:rsidR="003F7DD7" w:rsidRDefault="003F7DD7" w:rsidP="003F7DD7">
      <w:pPr>
        <w:rPr>
          <w:sz w:val="24"/>
          <w:szCs w:val="24"/>
        </w:rPr>
      </w:pPr>
    </w:p>
    <w:p w14:paraId="6FB10324" w14:textId="045EA2E3" w:rsidR="003F7DD7" w:rsidRDefault="003F7DD7" w:rsidP="003F7DD7">
      <w:pPr>
        <w:rPr>
          <w:sz w:val="32"/>
          <w:szCs w:val="32"/>
        </w:rPr>
      </w:pPr>
      <w:r w:rsidRPr="006C2F1B">
        <w:rPr>
          <w:sz w:val="32"/>
          <w:szCs w:val="32"/>
        </w:rPr>
        <w:t>Module Name:</w:t>
      </w:r>
      <w:r w:rsidR="00DD7544">
        <w:rPr>
          <w:sz w:val="32"/>
          <w:szCs w:val="32"/>
        </w:rPr>
        <w:t xml:space="preserve"> </w:t>
      </w:r>
      <w:r w:rsidR="00DD7544" w:rsidRPr="00DD7544">
        <w:rPr>
          <w:sz w:val="32"/>
          <w:szCs w:val="32"/>
        </w:rPr>
        <w:t>Effective Teamworking and Communication</w:t>
      </w:r>
    </w:p>
    <w:p w14:paraId="0EC78F7C" w14:textId="38B98ECB" w:rsidR="006C2F1B" w:rsidRDefault="003F7DD7" w:rsidP="003F7DD7">
      <w:pPr>
        <w:rPr>
          <w:sz w:val="24"/>
          <w:szCs w:val="24"/>
        </w:rPr>
      </w:pPr>
      <w:r>
        <w:rPr>
          <w:sz w:val="32"/>
          <w:szCs w:val="32"/>
        </w:rPr>
        <w:t>Lecturer’s Name</w:t>
      </w:r>
      <w:r w:rsidR="00DD7544">
        <w:rPr>
          <w:sz w:val="32"/>
          <w:szCs w:val="32"/>
        </w:rPr>
        <w:t>: Abdullah Nasser</w:t>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r w:rsidR="00DD7544">
        <w:rPr>
          <w:sz w:val="32"/>
          <w:szCs w:val="32"/>
        </w:rPr>
        <w:br/>
      </w:r>
    </w:p>
    <w:p w14:paraId="1AA5BBB0" w14:textId="48807D95"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1F31FB18" w14:textId="77777777" w:rsidR="00DD7544" w:rsidRPr="00DD7544" w:rsidRDefault="00DD7544" w:rsidP="00DD7544">
            <w:pPr>
              <w:jc w:val="both"/>
              <w:rPr>
                <w:rFonts w:cstheme="minorHAnsi"/>
                <w:sz w:val="24"/>
                <w:szCs w:val="24"/>
              </w:rPr>
            </w:pPr>
            <w:r w:rsidRPr="00DD7544">
              <w:rPr>
                <w:rFonts w:cstheme="minorHAnsi"/>
                <w:sz w:val="24"/>
                <w:szCs w:val="24"/>
              </w:rPr>
              <w:t>Teamwork is happening when a group of people bring their different skills and ideas together to work towards the same goal. According to Belbin’s team role theory, successful teams rely on different, complementary roles working together to achieve success, rather than working as individuals (Belbin, 2010).</w:t>
            </w:r>
          </w:p>
          <w:p w14:paraId="5E0AF27A" w14:textId="5B7A8768" w:rsidR="00891FB9" w:rsidRPr="002203CA" w:rsidRDefault="00DD7544" w:rsidP="00DD7544">
            <w:pPr>
              <w:jc w:val="both"/>
              <w:rPr>
                <w:rFonts w:cstheme="minorHAnsi"/>
                <w:sz w:val="24"/>
                <w:szCs w:val="24"/>
              </w:rPr>
            </w:pPr>
            <w:r w:rsidRPr="00DD7544">
              <w:rPr>
                <w:rFonts w:cstheme="minorHAnsi"/>
                <w:sz w:val="24"/>
                <w:szCs w:val="24"/>
              </w:rPr>
              <w:t xml:space="preserve">In the video, the students show great teamwork by using their personal strengths to finish their project. At first, they struggle to agree a little because Omar wants to move faster, while Lena wants to slow down to make sure everything meets the academic standards. Priya helps them compromise, and Alex builds a board to keep everyone on track. By the end, Lena is checking the academic tone to make sure it’s right, Hannah handles the market </w:t>
            </w:r>
            <w:proofErr w:type="gramStart"/>
            <w:r w:rsidRPr="00DD7544">
              <w:rPr>
                <w:rFonts w:cstheme="minorHAnsi"/>
                <w:sz w:val="24"/>
                <w:szCs w:val="24"/>
              </w:rPr>
              <w:t>research</w:t>
            </w:r>
            <w:proofErr w:type="gramEnd"/>
            <w:r w:rsidRPr="00DD7544">
              <w:rPr>
                <w:rFonts w:cstheme="minorHAnsi"/>
                <w:sz w:val="24"/>
                <w:szCs w:val="24"/>
              </w:rPr>
              <w:t xml:space="preserve"> and Kenji manages the final updates. And that is how in the end it seems that they manage to finish the project while combining everyone’s unique abilities.</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5689D301" w14:textId="77777777" w:rsidR="00DD7544" w:rsidRPr="00DD7544" w:rsidRDefault="00DD7544" w:rsidP="00DD7544">
            <w:pPr>
              <w:jc w:val="both"/>
              <w:rPr>
                <w:rFonts w:cstheme="minorHAnsi"/>
                <w:sz w:val="24"/>
                <w:szCs w:val="24"/>
              </w:rPr>
            </w:pPr>
            <w:r w:rsidRPr="00DD7544">
              <w:rPr>
                <w:rFonts w:cstheme="minorHAnsi"/>
                <w:sz w:val="24"/>
                <w:szCs w:val="24"/>
              </w:rPr>
              <w:t>This part of the video represents the Storming stage of Tuckman’s Stages of Team Development. During this phase, team members are expressing their thoughts and different opinions and can experience some disagreements over goals and working methods.</w:t>
            </w:r>
          </w:p>
          <w:p w14:paraId="0070AEC6" w14:textId="77777777" w:rsidR="00DD7544" w:rsidRPr="00DD7544" w:rsidRDefault="00DD7544" w:rsidP="00DD7544">
            <w:pPr>
              <w:jc w:val="both"/>
              <w:rPr>
                <w:rFonts w:cstheme="minorHAnsi"/>
                <w:sz w:val="24"/>
                <w:szCs w:val="24"/>
              </w:rPr>
            </w:pPr>
            <w:r w:rsidRPr="00DD7544">
              <w:rPr>
                <w:rFonts w:cstheme="minorHAnsi"/>
                <w:sz w:val="24"/>
                <w:szCs w:val="24"/>
              </w:rPr>
              <w:t xml:space="preserve">In the video, the tension starts as Omar demands an immediate vote to move forward with the work, warning the group that they will fall behind otherwise. However, Lene pushes back firmly saying that rushing without strong proof will harm their grades. The rising frustration is visible as Hannah looks troubled and the conversations starts to become more like an argument than teamwork. </w:t>
            </w:r>
          </w:p>
          <w:p w14:paraId="3BDAA103" w14:textId="7DED9A7F" w:rsidR="00773777" w:rsidRPr="002203CA" w:rsidRDefault="00DD7544" w:rsidP="00DD7544">
            <w:pPr>
              <w:jc w:val="both"/>
              <w:rPr>
                <w:rFonts w:cstheme="minorHAnsi"/>
                <w:sz w:val="24"/>
                <w:szCs w:val="24"/>
              </w:rPr>
            </w:pPr>
            <w:r w:rsidRPr="00DD7544">
              <w:rPr>
                <w:rFonts w:cstheme="minorHAnsi"/>
                <w:sz w:val="24"/>
                <w:szCs w:val="24"/>
              </w:rPr>
              <w:t>The Storming stage is usually characterised by conflict and resistance to other member’s ideas before everyone can agree on how to work together.</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567212D2" w14:textId="77777777" w:rsidR="00DD7544" w:rsidRPr="00DD7544" w:rsidRDefault="00DD7544" w:rsidP="00DD7544">
            <w:pPr>
              <w:jc w:val="both"/>
              <w:rPr>
                <w:rFonts w:cstheme="minorHAnsi"/>
                <w:sz w:val="24"/>
                <w:szCs w:val="24"/>
              </w:rPr>
            </w:pPr>
            <w:r w:rsidRPr="00DD7544">
              <w:rPr>
                <w:rFonts w:cstheme="minorHAnsi"/>
                <w:sz w:val="24"/>
                <w:szCs w:val="24"/>
              </w:rPr>
              <w:t>During the last 2 minutes of the video, we can identify the Performing stage of Tuckman’s Stages of Team Development. During this stage, the team functions well with smooth communication, everyone having assigned a clear role, and their focus being on achieving their goal without any issues.</w:t>
            </w:r>
          </w:p>
          <w:p w14:paraId="7148E4D1" w14:textId="77777777" w:rsidR="00DD7544" w:rsidRPr="00DD7544" w:rsidRDefault="00DD7544" w:rsidP="00DD7544">
            <w:pPr>
              <w:jc w:val="both"/>
              <w:rPr>
                <w:rFonts w:cstheme="minorHAnsi"/>
                <w:sz w:val="24"/>
                <w:szCs w:val="24"/>
              </w:rPr>
            </w:pPr>
            <w:r w:rsidRPr="00DD7544">
              <w:rPr>
                <w:rFonts w:cstheme="minorHAnsi"/>
                <w:sz w:val="24"/>
                <w:szCs w:val="24"/>
              </w:rPr>
              <w:t xml:space="preserve">So, in this part of the video, all conflict from earlier has finished and everyone seems to be working together happily. Omar is sharing his draft, Lena is handling quality control, Hannah is providing the market research, Priya is adding case studies, Kenji is updating the tutor and the group log and Alex </w:t>
            </w:r>
            <w:proofErr w:type="gramStart"/>
            <w:r w:rsidRPr="00DD7544">
              <w:rPr>
                <w:rFonts w:cstheme="minorHAnsi"/>
                <w:sz w:val="24"/>
                <w:szCs w:val="24"/>
              </w:rPr>
              <w:t>is</w:t>
            </w:r>
            <w:proofErr w:type="gramEnd"/>
            <w:r w:rsidRPr="00DD7544">
              <w:rPr>
                <w:rFonts w:cstheme="minorHAnsi"/>
                <w:sz w:val="24"/>
                <w:szCs w:val="24"/>
              </w:rPr>
              <w:t xml:space="preserve"> making sure the digital tracking flow is running as it should.  In the end, hey finish the project on schedule with confidence and celebrate together.</w:t>
            </w:r>
          </w:p>
          <w:p w14:paraId="116AA0EB" w14:textId="147F20A9" w:rsidR="00773777" w:rsidRPr="002203CA" w:rsidRDefault="00DD7544" w:rsidP="00DD7544">
            <w:pPr>
              <w:jc w:val="both"/>
              <w:rPr>
                <w:rFonts w:cstheme="minorHAnsi"/>
                <w:sz w:val="24"/>
                <w:szCs w:val="24"/>
              </w:rPr>
            </w:pPr>
            <w:r w:rsidRPr="00DD7544">
              <w:rPr>
                <w:rFonts w:cstheme="minorHAnsi"/>
                <w:sz w:val="24"/>
                <w:szCs w:val="24"/>
              </w:rPr>
              <w:t xml:space="preserve">As per Tuckman’s theory, the Performing Stage is defined by high trust, collaborations </w:t>
            </w:r>
            <w:proofErr w:type="gramStart"/>
            <w:r w:rsidRPr="00DD7544">
              <w:rPr>
                <w:rFonts w:cstheme="minorHAnsi"/>
                <w:sz w:val="24"/>
                <w:szCs w:val="24"/>
              </w:rPr>
              <w:t>and also</w:t>
            </w:r>
            <w:proofErr w:type="gramEnd"/>
            <w:r w:rsidRPr="00DD7544">
              <w:rPr>
                <w:rFonts w:cstheme="minorHAnsi"/>
                <w:sz w:val="24"/>
                <w:szCs w:val="24"/>
              </w:rPr>
              <w:t xml:space="preserve"> high productivity from all members that are working towards finishing their task or reaching a goal.</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65B44A7B" w14:textId="77777777" w:rsidR="00DD7544" w:rsidRPr="00DD7544" w:rsidRDefault="00DD7544" w:rsidP="00DD7544">
            <w:pPr>
              <w:jc w:val="both"/>
              <w:rPr>
                <w:rFonts w:cstheme="minorHAnsi"/>
                <w:sz w:val="24"/>
                <w:szCs w:val="24"/>
              </w:rPr>
            </w:pPr>
            <w:r w:rsidRPr="00DD7544">
              <w:rPr>
                <w:rFonts w:cstheme="minorHAnsi"/>
                <w:sz w:val="24"/>
                <w:szCs w:val="24"/>
              </w:rPr>
              <w:t>Group Decision Making is a process in which people working in the same team will collectively analyse their choices, evaluate ideas from all members and agree on a final action to solve a problem or achieve a goal. As learned from the Group Dynamics Theory, group decision making allows teams to bring different ideas together in order to make better choices that everyone agrees with, but it can also take up a lot of time and sometimes can make people feel pressured to agree with the rest of the group.</w:t>
            </w:r>
          </w:p>
          <w:p w14:paraId="584C0497" w14:textId="509A3576" w:rsidR="00773777" w:rsidRPr="002203CA" w:rsidRDefault="00DD7544" w:rsidP="00DD7544">
            <w:pPr>
              <w:jc w:val="both"/>
              <w:rPr>
                <w:rFonts w:cstheme="minorHAnsi"/>
                <w:sz w:val="24"/>
                <w:szCs w:val="24"/>
              </w:rPr>
            </w:pPr>
            <w:r w:rsidRPr="00DD7544">
              <w:rPr>
                <w:rFonts w:cstheme="minorHAnsi"/>
                <w:sz w:val="24"/>
                <w:szCs w:val="24"/>
              </w:rPr>
              <w:t xml:space="preserve">In the video, group decision making is clearly demonstrated when the students resolve their debate over the campaign strategy. Instead of having a quick vote or letting just one person take decisions, Priya uses a different approach that seems to work for everyone. She suggests starting with Omar’s creative campaign straight </w:t>
            </w:r>
            <w:proofErr w:type="gramStart"/>
            <w:r w:rsidRPr="00DD7544">
              <w:rPr>
                <w:rFonts w:cstheme="minorHAnsi"/>
                <w:sz w:val="24"/>
                <w:szCs w:val="24"/>
              </w:rPr>
              <w:t>away, and</w:t>
            </w:r>
            <w:proofErr w:type="gramEnd"/>
            <w:r w:rsidRPr="00DD7544">
              <w:rPr>
                <w:rFonts w:cstheme="minorHAnsi"/>
                <w:sz w:val="24"/>
                <w:szCs w:val="24"/>
              </w:rPr>
              <w:t xml:space="preserve"> then spend the next 48 hours collecting the data that Lena needs to prove the quality. Alex also adds this plan to his Trello board and makes sure everyone is committed.</w:t>
            </w: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309FACA9" w14:textId="77777777" w:rsidR="00DD7544" w:rsidRPr="00DD7544" w:rsidRDefault="00DD7544" w:rsidP="00DD7544">
            <w:pPr>
              <w:jc w:val="both"/>
              <w:rPr>
                <w:rFonts w:cstheme="minorHAnsi"/>
                <w:sz w:val="24"/>
                <w:szCs w:val="24"/>
              </w:rPr>
            </w:pPr>
            <w:r w:rsidRPr="00DD7544">
              <w:rPr>
                <w:rFonts w:cstheme="minorHAnsi"/>
                <w:sz w:val="24"/>
                <w:szCs w:val="24"/>
              </w:rPr>
              <w:t>Nominal Technique is a structured group decision making method, that is meant to gather ideas from team members and prioritise them in a fair and organised way. In this case, people will first come up with ideas individually, list all suggested options and then systematically rank them or vote to get to a final decision. This technique prevents stronger personalities to dominate or overwhelm the group.</w:t>
            </w:r>
          </w:p>
          <w:p w14:paraId="60588203" w14:textId="78AFAD0D" w:rsidR="00773777" w:rsidRPr="002203CA" w:rsidRDefault="00DD7544" w:rsidP="00DD7544">
            <w:pPr>
              <w:jc w:val="both"/>
              <w:rPr>
                <w:rFonts w:cstheme="minorHAnsi"/>
                <w:sz w:val="24"/>
                <w:szCs w:val="24"/>
              </w:rPr>
            </w:pPr>
            <w:r w:rsidRPr="00DD7544">
              <w:rPr>
                <w:rFonts w:cstheme="minorHAnsi"/>
                <w:sz w:val="24"/>
                <w:szCs w:val="24"/>
              </w:rPr>
              <w:t xml:space="preserve">In the video, the team has moments when using the nominal technique, especially shown when they are organising their workflow after the first debate. To stop having more arguments </w:t>
            </w:r>
            <w:proofErr w:type="gramStart"/>
            <w:r w:rsidRPr="00DD7544">
              <w:rPr>
                <w:rFonts w:cstheme="minorHAnsi"/>
                <w:sz w:val="24"/>
                <w:szCs w:val="24"/>
              </w:rPr>
              <w:t>later on</w:t>
            </w:r>
            <w:proofErr w:type="gramEnd"/>
            <w:r w:rsidRPr="00DD7544">
              <w:rPr>
                <w:rFonts w:cstheme="minorHAnsi"/>
                <w:sz w:val="24"/>
                <w:szCs w:val="24"/>
              </w:rPr>
              <w:t xml:space="preserve"> and </w:t>
            </w:r>
            <w:proofErr w:type="gramStart"/>
            <w:r w:rsidRPr="00DD7544">
              <w:rPr>
                <w:rFonts w:cstheme="minorHAnsi"/>
                <w:sz w:val="24"/>
                <w:szCs w:val="24"/>
              </w:rPr>
              <w:t>make a decision</w:t>
            </w:r>
            <w:proofErr w:type="gramEnd"/>
            <w:r w:rsidRPr="00DD7544">
              <w:rPr>
                <w:rFonts w:cstheme="minorHAnsi"/>
                <w:sz w:val="24"/>
                <w:szCs w:val="24"/>
              </w:rPr>
              <w:t xml:space="preserve">, Alex introduced a digital Trello board where to collect and organise the task of each member. By listing all responsibilities and tracking them step by step, the team stays organised and uses a planning system </w:t>
            </w:r>
            <w:proofErr w:type="gramStart"/>
            <w:r w:rsidRPr="00DD7544">
              <w:rPr>
                <w:rFonts w:cstheme="minorHAnsi"/>
                <w:sz w:val="24"/>
                <w:szCs w:val="24"/>
              </w:rPr>
              <w:t>similar to</w:t>
            </w:r>
            <w:proofErr w:type="gramEnd"/>
            <w:r w:rsidRPr="00DD7544">
              <w:rPr>
                <w:rFonts w:cstheme="minorHAnsi"/>
                <w:sz w:val="24"/>
                <w:szCs w:val="24"/>
              </w:rPr>
              <w:t xml:space="preserve"> the Nominal Technique.</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3B32E33" w14:textId="77777777" w:rsidR="00DD7544" w:rsidRPr="00DD7544" w:rsidRDefault="00DD7544" w:rsidP="00DD7544">
            <w:pPr>
              <w:jc w:val="both"/>
              <w:rPr>
                <w:rFonts w:cstheme="minorHAnsi"/>
                <w:sz w:val="24"/>
                <w:szCs w:val="24"/>
              </w:rPr>
            </w:pPr>
            <w:r w:rsidRPr="00DD7544">
              <w:rPr>
                <w:rFonts w:cstheme="minorHAnsi"/>
                <w:sz w:val="24"/>
                <w:szCs w:val="24"/>
              </w:rPr>
              <w:t>In this part of the video, Priya is using the Compromising conflict mode from the Thomas-Kilmann model.</w:t>
            </w:r>
          </w:p>
          <w:p w14:paraId="1C004694" w14:textId="77777777" w:rsidR="00DD7544" w:rsidRPr="00DD7544" w:rsidRDefault="00DD7544" w:rsidP="00DD7544">
            <w:pPr>
              <w:jc w:val="both"/>
              <w:rPr>
                <w:rFonts w:cstheme="minorHAnsi"/>
                <w:sz w:val="24"/>
                <w:szCs w:val="24"/>
              </w:rPr>
            </w:pPr>
            <w:r w:rsidRPr="00DD7544">
              <w:rPr>
                <w:rFonts w:cstheme="minorHAnsi"/>
                <w:sz w:val="24"/>
                <w:szCs w:val="24"/>
              </w:rPr>
              <w:t>This conflict mode sits right in the middle of being both assertive and cooperative. Instead of forcing an opinion or choice onto others, the goal of this is to find a fair middle ground so everyone feels somehow satisfied.</w:t>
            </w:r>
          </w:p>
          <w:p w14:paraId="51A04C65" w14:textId="77777777" w:rsidR="00DD7544" w:rsidRPr="00DD7544" w:rsidRDefault="00DD7544" w:rsidP="00DD7544">
            <w:pPr>
              <w:jc w:val="both"/>
              <w:rPr>
                <w:rFonts w:cstheme="minorHAnsi"/>
                <w:sz w:val="24"/>
                <w:szCs w:val="24"/>
              </w:rPr>
            </w:pPr>
            <w:r w:rsidRPr="00DD7544">
              <w:rPr>
                <w:rFonts w:cstheme="minorHAnsi"/>
                <w:sz w:val="24"/>
                <w:szCs w:val="24"/>
              </w:rPr>
              <w:t xml:space="preserve">In our clip, Priya is addressing the conflict between Omar, who wants immediate actions being taken, and Lena, who wants to have solid research before deciding anything. </w:t>
            </w:r>
          </w:p>
          <w:p w14:paraId="586FDF4C" w14:textId="0D9F941D" w:rsidR="00773777" w:rsidRPr="002203CA" w:rsidRDefault="00DD7544" w:rsidP="00DD7544">
            <w:pPr>
              <w:jc w:val="both"/>
              <w:rPr>
                <w:rFonts w:cstheme="minorHAnsi"/>
                <w:sz w:val="24"/>
                <w:szCs w:val="24"/>
              </w:rPr>
            </w:pPr>
            <w:r w:rsidRPr="00DD7544">
              <w:rPr>
                <w:rFonts w:cstheme="minorHAnsi"/>
                <w:sz w:val="24"/>
                <w:szCs w:val="24"/>
              </w:rPr>
              <w:t>By using that statement, Pryia manages to meet both of their needs at the same time, implying that she would let Omar start his creative plan as soon as he wants, while also giving Lena the times to collect data. By finding a middle ground between them, she solved the problem easily.</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1090F73B" w14:textId="77777777" w:rsidR="00DD7544" w:rsidRPr="00DD7544" w:rsidRDefault="00DD7544" w:rsidP="00DD7544">
            <w:pPr>
              <w:jc w:val="both"/>
              <w:rPr>
                <w:rFonts w:cstheme="minorHAnsi"/>
                <w:sz w:val="24"/>
                <w:szCs w:val="24"/>
              </w:rPr>
            </w:pPr>
            <w:r w:rsidRPr="00DD7544">
              <w:rPr>
                <w:rFonts w:cstheme="minorHAnsi"/>
                <w:sz w:val="24"/>
                <w:szCs w:val="24"/>
              </w:rPr>
              <w:t xml:space="preserve">In this scene, Hannah shows an Avoiding conflict mode from the Thomas-Kilmann Conflict Mode. </w:t>
            </w:r>
          </w:p>
          <w:p w14:paraId="24693C52" w14:textId="77777777" w:rsidR="00DD7544" w:rsidRPr="00DD7544" w:rsidRDefault="00DD7544" w:rsidP="00DD7544">
            <w:pPr>
              <w:jc w:val="both"/>
              <w:rPr>
                <w:rFonts w:cstheme="minorHAnsi"/>
                <w:sz w:val="24"/>
                <w:szCs w:val="24"/>
              </w:rPr>
            </w:pPr>
            <w:r w:rsidRPr="00DD7544">
              <w:rPr>
                <w:rFonts w:cstheme="minorHAnsi"/>
                <w:sz w:val="24"/>
                <w:szCs w:val="24"/>
              </w:rPr>
              <w:t xml:space="preserve">Compared to the conflict mode described above, this one is defined by low assertiveness and low cooperation. People using this conflict mode usually choose to withdraw from an active conflict rather than pushing their ideas or concerns more. </w:t>
            </w:r>
          </w:p>
          <w:p w14:paraId="70A62AC7" w14:textId="743BDDDE" w:rsidR="00773777" w:rsidRPr="002203CA" w:rsidRDefault="00DD7544" w:rsidP="00DD7544">
            <w:pPr>
              <w:jc w:val="both"/>
              <w:rPr>
                <w:rFonts w:cstheme="minorHAnsi"/>
                <w:sz w:val="24"/>
                <w:szCs w:val="24"/>
              </w:rPr>
            </w:pPr>
            <w:r w:rsidRPr="00DD7544">
              <w:rPr>
                <w:rFonts w:cstheme="minorHAnsi"/>
                <w:sz w:val="24"/>
                <w:szCs w:val="24"/>
              </w:rPr>
              <w:t xml:space="preserve">In the scene where the debate between Omar and Lena peaks, Hannah looks troubled and pulls back even physically. When she attempts to speak, she quickly </w:t>
            </w:r>
            <w:proofErr w:type="gramStart"/>
            <w:r w:rsidRPr="00DD7544">
              <w:rPr>
                <w:rFonts w:cstheme="minorHAnsi"/>
                <w:sz w:val="24"/>
                <w:szCs w:val="24"/>
              </w:rPr>
              <w:t>get</w:t>
            </w:r>
            <w:proofErr w:type="gramEnd"/>
            <w:r w:rsidRPr="00DD7544">
              <w:rPr>
                <w:rFonts w:cstheme="minorHAnsi"/>
                <w:sz w:val="24"/>
                <w:szCs w:val="24"/>
              </w:rPr>
              <w:t xml:space="preserve"> spoken over and stops talking, shrinking back into her chair. We can see then how instead of pushing her idea more or stepping into the argument, she chose to withdraw completely from the situation, which illustrates exactly the Avoiding style of conflict.</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29BFA932" w14:textId="77777777" w:rsidR="00DD7544" w:rsidRPr="00DD7544" w:rsidRDefault="00DD7544" w:rsidP="00DD7544">
            <w:pPr>
              <w:jc w:val="both"/>
              <w:rPr>
                <w:rFonts w:cstheme="minorHAnsi"/>
                <w:sz w:val="24"/>
                <w:szCs w:val="24"/>
              </w:rPr>
            </w:pPr>
            <w:r w:rsidRPr="00DD7544">
              <w:rPr>
                <w:rFonts w:cstheme="minorHAnsi"/>
                <w:sz w:val="24"/>
                <w:szCs w:val="24"/>
              </w:rPr>
              <w:t xml:space="preserve">Alex demonstrates the Implementer </w:t>
            </w:r>
            <w:proofErr w:type="gramStart"/>
            <w:r w:rsidRPr="00DD7544">
              <w:rPr>
                <w:rFonts w:cstheme="minorHAnsi"/>
                <w:sz w:val="24"/>
                <w:szCs w:val="24"/>
              </w:rPr>
              <w:t>role</w:t>
            </w:r>
            <w:proofErr w:type="gramEnd"/>
            <w:r w:rsidRPr="00DD7544">
              <w:rPr>
                <w:rFonts w:cstheme="minorHAnsi"/>
                <w:sz w:val="24"/>
                <w:szCs w:val="24"/>
              </w:rPr>
              <w:t xml:space="preserve"> and Priya demonstrates the </w:t>
            </w:r>
            <w:proofErr w:type="spellStart"/>
            <w:r w:rsidRPr="00DD7544">
              <w:rPr>
                <w:rFonts w:cstheme="minorHAnsi"/>
                <w:sz w:val="24"/>
                <w:szCs w:val="24"/>
              </w:rPr>
              <w:t>Teamworker</w:t>
            </w:r>
            <w:proofErr w:type="spellEnd"/>
            <w:r w:rsidRPr="00DD7544">
              <w:rPr>
                <w:rFonts w:cstheme="minorHAnsi"/>
                <w:sz w:val="24"/>
                <w:szCs w:val="24"/>
              </w:rPr>
              <w:t xml:space="preserve"> role from Belbin’s Team Role theory. </w:t>
            </w:r>
          </w:p>
          <w:p w14:paraId="38CA9EF5" w14:textId="77777777" w:rsidR="00DD7544" w:rsidRPr="00DD7544" w:rsidRDefault="00DD7544" w:rsidP="00DD7544">
            <w:pPr>
              <w:jc w:val="both"/>
              <w:rPr>
                <w:rFonts w:cstheme="minorHAnsi"/>
                <w:sz w:val="24"/>
                <w:szCs w:val="24"/>
              </w:rPr>
            </w:pPr>
            <w:r w:rsidRPr="00DD7544">
              <w:rPr>
                <w:rFonts w:cstheme="minorHAnsi"/>
                <w:sz w:val="24"/>
                <w:szCs w:val="24"/>
              </w:rPr>
              <w:t xml:space="preserve">An implementer is a team member that is practical, efficient and methodical, turning ideas and decisions into tasks that everyone can manage. In the video, Alex is clearly showing these traits when he is setting up a workspace and a Trello board. Also, when the team gets to a compromise, he immediately builds a clear schedule so that everyone will know what to do next. </w:t>
            </w:r>
          </w:p>
          <w:p w14:paraId="4FFA1B82" w14:textId="5040F4E5" w:rsidR="00773777" w:rsidRPr="002203CA" w:rsidRDefault="00DD7544" w:rsidP="00DD7544">
            <w:pPr>
              <w:jc w:val="both"/>
              <w:rPr>
                <w:rFonts w:cstheme="minorHAnsi"/>
                <w:sz w:val="24"/>
                <w:szCs w:val="24"/>
              </w:rPr>
            </w:pPr>
            <w:r w:rsidRPr="00DD7544">
              <w:rPr>
                <w:rFonts w:cstheme="minorHAnsi"/>
                <w:sz w:val="24"/>
                <w:szCs w:val="24"/>
              </w:rPr>
              <w:t xml:space="preserve">A </w:t>
            </w:r>
            <w:proofErr w:type="spellStart"/>
            <w:r w:rsidRPr="00DD7544">
              <w:rPr>
                <w:rFonts w:cstheme="minorHAnsi"/>
                <w:sz w:val="24"/>
                <w:szCs w:val="24"/>
              </w:rPr>
              <w:t>teamworker</w:t>
            </w:r>
            <w:proofErr w:type="spellEnd"/>
            <w:r w:rsidRPr="00DD7544">
              <w:rPr>
                <w:rFonts w:cstheme="minorHAnsi"/>
                <w:sz w:val="24"/>
                <w:szCs w:val="24"/>
              </w:rPr>
              <w:t xml:space="preserve"> is cooperative, perceptive and diplomatic, keeping the team together and stopping arguments from happening. Priya shows these traits especially when Omar and Lena were arguing and she stepped in to calm things down, suggesting a compromise and sharing with them real examples to help the team.</w:t>
            </w: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7777777" w:rsidR="00EF4387" w:rsidRDefault="00EF4387" w:rsidP="00A77C0E">
            <w:pPr>
              <w:jc w:val="both"/>
              <w:rPr>
                <w:rFonts w:cstheme="minorHAnsi"/>
                <w:sz w:val="24"/>
                <w:szCs w:val="24"/>
              </w:rPr>
            </w:pPr>
          </w:p>
          <w:p w14:paraId="7143640B" w14:textId="77777777" w:rsidR="00DD7544" w:rsidRPr="00DD7544" w:rsidRDefault="00DD7544" w:rsidP="00DD7544">
            <w:pPr>
              <w:jc w:val="both"/>
              <w:rPr>
                <w:rFonts w:cstheme="minorHAnsi"/>
                <w:sz w:val="24"/>
                <w:szCs w:val="24"/>
              </w:rPr>
            </w:pPr>
            <w:r w:rsidRPr="00DD7544">
              <w:rPr>
                <w:rFonts w:cstheme="minorHAnsi"/>
                <w:sz w:val="24"/>
                <w:szCs w:val="24"/>
              </w:rPr>
              <w:t xml:space="preserve">Omar demonstrates the Shaper role, and Lena demonstrates the Monitor Evaluator role from Belbin’s theory. </w:t>
            </w:r>
          </w:p>
          <w:p w14:paraId="4161E4EB" w14:textId="77777777" w:rsidR="00DD7544" w:rsidRPr="00DD7544" w:rsidRDefault="00DD7544" w:rsidP="00DD7544">
            <w:pPr>
              <w:jc w:val="both"/>
              <w:rPr>
                <w:rFonts w:cstheme="minorHAnsi"/>
                <w:sz w:val="24"/>
                <w:szCs w:val="24"/>
              </w:rPr>
            </w:pPr>
            <w:r w:rsidRPr="00DD7544">
              <w:rPr>
                <w:rFonts w:cstheme="minorHAnsi"/>
                <w:sz w:val="24"/>
                <w:szCs w:val="24"/>
              </w:rPr>
              <w:t xml:space="preserve">A person in the role of Shaper is a confident person, a motivated leader who can also push and motivate a team to take actions and get things done faster, however they might sometimes come across as impatient or aggressive. In the video, Omar is showing these traits when he opens the meeting with a big vision, </w:t>
            </w:r>
            <w:proofErr w:type="gramStart"/>
            <w:r w:rsidRPr="00DD7544">
              <w:rPr>
                <w:rFonts w:cstheme="minorHAnsi"/>
                <w:sz w:val="24"/>
                <w:szCs w:val="24"/>
              </w:rPr>
              <w:t>actually saying</w:t>
            </w:r>
            <w:proofErr w:type="gramEnd"/>
            <w:r w:rsidRPr="00DD7544">
              <w:rPr>
                <w:rFonts w:cstheme="minorHAnsi"/>
                <w:sz w:val="24"/>
                <w:szCs w:val="24"/>
              </w:rPr>
              <w:t xml:space="preserve"> ‘I really think we should go big’, and </w:t>
            </w:r>
            <w:proofErr w:type="gramStart"/>
            <w:r w:rsidRPr="00DD7544">
              <w:rPr>
                <w:rFonts w:cstheme="minorHAnsi"/>
                <w:sz w:val="24"/>
                <w:szCs w:val="24"/>
              </w:rPr>
              <w:t>later on</w:t>
            </w:r>
            <w:proofErr w:type="gramEnd"/>
            <w:r w:rsidRPr="00DD7544">
              <w:rPr>
                <w:rFonts w:cstheme="minorHAnsi"/>
                <w:sz w:val="24"/>
                <w:szCs w:val="24"/>
              </w:rPr>
              <w:t xml:space="preserve"> he can be seen pushing for an immediate vote during their debate </w:t>
            </w:r>
            <w:proofErr w:type="gramStart"/>
            <w:r w:rsidRPr="00DD7544">
              <w:rPr>
                <w:rFonts w:cstheme="minorHAnsi"/>
                <w:sz w:val="24"/>
                <w:szCs w:val="24"/>
              </w:rPr>
              <w:t>in order to</w:t>
            </w:r>
            <w:proofErr w:type="gramEnd"/>
            <w:r w:rsidRPr="00DD7544">
              <w:rPr>
                <w:rFonts w:cstheme="minorHAnsi"/>
                <w:sz w:val="24"/>
                <w:szCs w:val="24"/>
              </w:rPr>
              <w:t xml:space="preserve"> not fall behind.</w:t>
            </w:r>
          </w:p>
          <w:p w14:paraId="18988231" w14:textId="6397ED00" w:rsidR="00EF4387" w:rsidRDefault="00DD7544" w:rsidP="00DD7544">
            <w:pPr>
              <w:jc w:val="both"/>
              <w:rPr>
                <w:rFonts w:cstheme="minorHAnsi"/>
                <w:sz w:val="24"/>
                <w:szCs w:val="24"/>
              </w:rPr>
            </w:pPr>
            <w:r w:rsidRPr="00DD7544">
              <w:rPr>
                <w:rFonts w:cstheme="minorHAnsi"/>
                <w:sz w:val="24"/>
                <w:szCs w:val="24"/>
              </w:rPr>
              <w:t>A Monitor Evaluator is a person who stays calm and think things through, spots mistakes and makes sure their ideas are based on real facts. Lena shows these traits when she insists to have strong academic standards, refuses to rush without evidence and checks all the drafts against the grading guide.</w:t>
            </w: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214C80B8" w14:textId="77777777" w:rsidR="00DD7544" w:rsidRPr="00DD7544" w:rsidRDefault="00DD7544" w:rsidP="00DD7544">
            <w:pPr>
              <w:jc w:val="both"/>
              <w:rPr>
                <w:rFonts w:cstheme="minorHAnsi"/>
                <w:sz w:val="24"/>
                <w:szCs w:val="24"/>
              </w:rPr>
            </w:pPr>
            <w:r w:rsidRPr="00DD7544">
              <w:rPr>
                <w:rFonts w:cstheme="minorHAnsi"/>
                <w:sz w:val="24"/>
                <w:szCs w:val="24"/>
              </w:rPr>
              <w:t xml:space="preserve">I believe I would naturally take the role of </w:t>
            </w:r>
            <w:proofErr w:type="spellStart"/>
            <w:r w:rsidRPr="00DD7544">
              <w:rPr>
                <w:rFonts w:cstheme="minorHAnsi"/>
                <w:sz w:val="24"/>
                <w:szCs w:val="24"/>
              </w:rPr>
              <w:t>Teamworker</w:t>
            </w:r>
            <w:proofErr w:type="spellEnd"/>
            <w:r w:rsidRPr="00DD7544">
              <w:rPr>
                <w:rFonts w:cstheme="minorHAnsi"/>
                <w:sz w:val="24"/>
                <w:szCs w:val="24"/>
              </w:rPr>
              <w:t xml:space="preserve">. </w:t>
            </w:r>
          </w:p>
          <w:p w14:paraId="0EF2D529" w14:textId="77777777" w:rsidR="00DD7544" w:rsidRPr="00DD7544" w:rsidRDefault="00DD7544" w:rsidP="00DD7544">
            <w:pPr>
              <w:jc w:val="both"/>
              <w:rPr>
                <w:rFonts w:cstheme="minorHAnsi"/>
                <w:sz w:val="24"/>
                <w:szCs w:val="24"/>
              </w:rPr>
            </w:pPr>
            <w:r w:rsidRPr="00DD7544">
              <w:rPr>
                <w:rFonts w:cstheme="minorHAnsi"/>
                <w:sz w:val="24"/>
                <w:szCs w:val="24"/>
              </w:rPr>
              <w:t xml:space="preserve">As mentioned in one of the previous questions, a </w:t>
            </w:r>
            <w:proofErr w:type="spellStart"/>
            <w:r w:rsidRPr="00DD7544">
              <w:rPr>
                <w:rFonts w:cstheme="minorHAnsi"/>
                <w:sz w:val="24"/>
                <w:szCs w:val="24"/>
              </w:rPr>
              <w:t>teamworker</w:t>
            </w:r>
            <w:proofErr w:type="spellEnd"/>
            <w:r w:rsidRPr="00DD7544">
              <w:rPr>
                <w:rFonts w:cstheme="minorHAnsi"/>
                <w:sz w:val="24"/>
                <w:szCs w:val="24"/>
              </w:rPr>
              <w:t xml:space="preserve"> is supportive and will listen to everyone, stopping conflicts and helping people to work together easily. Even though Priya is also demonstrating the </w:t>
            </w:r>
            <w:proofErr w:type="spellStart"/>
            <w:r w:rsidRPr="00DD7544">
              <w:rPr>
                <w:rFonts w:cstheme="minorHAnsi"/>
                <w:sz w:val="24"/>
                <w:szCs w:val="24"/>
              </w:rPr>
              <w:t>teamworker</w:t>
            </w:r>
            <w:proofErr w:type="spellEnd"/>
            <w:r w:rsidRPr="00DD7544">
              <w:rPr>
                <w:rFonts w:cstheme="minorHAnsi"/>
                <w:sz w:val="24"/>
                <w:szCs w:val="24"/>
              </w:rPr>
              <w:t xml:space="preserve"> role, I feel like this is the one in which I would fit as well. </w:t>
            </w:r>
          </w:p>
          <w:p w14:paraId="4EB49694" w14:textId="14E82FDB" w:rsidR="007F16AF" w:rsidRDefault="00DD7544" w:rsidP="00DD7544">
            <w:pPr>
              <w:jc w:val="both"/>
              <w:rPr>
                <w:rFonts w:cstheme="minorHAnsi"/>
                <w:sz w:val="24"/>
                <w:szCs w:val="24"/>
              </w:rPr>
            </w:pPr>
            <w:r w:rsidRPr="00DD7544">
              <w:rPr>
                <w:rFonts w:cstheme="minorHAnsi"/>
                <w:sz w:val="24"/>
                <w:szCs w:val="24"/>
              </w:rPr>
              <w:t xml:space="preserve">I enjoy bringing people together and keeping the atmosphere positive. In this group, where tension can build up quite quickly as there are many strong personalities, I could support Priya </w:t>
            </w:r>
            <w:r w:rsidRPr="00DD7544">
              <w:rPr>
                <w:rFonts w:cstheme="minorHAnsi"/>
                <w:sz w:val="24"/>
                <w:szCs w:val="24"/>
              </w:rPr>
              <w:lastRenderedPageBreak/>
              <w:t xml:space="preserve">and ensure quiet members such as Hannah would feel heard. By doing this I would help the group stay focused, happy and on the right path to achieve their goals. </w:t>
            </w: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060AEBAD" w14:textId="77777777" w:rsidR="00DD7544" w:rsidRPr="00DD7544" w:rsidRDefault="00DD7544" w:rsidP="00DD7544">
      <w:pPr>
        <w:jc w:val="both"/>
        <w:rPr>
          <w:rFonts w:cstheme="minorHAnsi"/>
          <w:sz w:val="24"/>
          <w:szCs w:val="24"/>
        </w:rPr>
      </w:pPr>
      <w:r w:rsidRPr="00DD7544">
        <w:rPr>
          <w:rFonts w:cstheme="minorHAnsi"/>
          <w:sz w:val="24"/>
          <w:szCs w:val="24"/>
        </w:rPr>
        <w:t>Belbin, R. M. (2010) Team Roles at Work. 2nd ed. London: Routledge.</w:t>
      </w:r>
    </w:p>
    <w:p w14:paraId="6BFFFF79" w14:textId="77777777" w:rsidR="00DD7544" w:rsidRPr="00DD7544" w:rsidRDefault="00DD7544" w:rsidP="00DD7544">
      <w:pPr>
        <w:jc w:val="both"/>
        <w:rPr>
          <w:rFonts w:cstheme="minorHAnsi"/>
          <w:sz w:val="24"/>
          <w:szCs w:val="24"/>
        </w:rPr>
      </w:pPr>
    </w:p>
    <w:p w14:paraId="56F8A491" w14:textId="77777777" w:rsidR="00DD7544" w:rsidRPr="00DD7544" w:rsidRDefault="00DD7544" w:rsidP="00DD7544">
      <w:pPr>
        <w:jc w:val="both"/>
        <w:rPr>
          <w:rFonts w:cstheme="minorHAnsi"/>
          <w:sz w:val="24"/>
          <w:szCs w:val="24"/>
        </w:rPr>
      </w:pPr>
      <w:r w:rsidRPr="00DD7544">
        <w:rPr>
          <w:rFonts w:cstheme="minorHAnsi"/>
          <w:sz w:val="24"/>
          <w:szCs w:val="24"/>
        </w:rPr>
        <w:t>Belbin, R. M. (2000) Beyond the Team. Oxford: Butterworth-Heinemann.</w:t>
      </w:r>
    </w:p>
    <w:p w14:paraId="1BCE1FD3" w14:textId="77777777" w:rsidR="00DD7544" w:rsidRPr="00DD7544" w:rsidRDefault="00DD7544" w:rsidP="00DD7544">
      <w:pPr>
        <w:jc w:val="both"/>
        <w:rPr>
          <w:rFonts w:cstheme="minorHAnsi"/>
          <w:sz w:val="24"/>
          <w:szCs w:val="24"/>
        </w:rPr>
      </w:pPr>
    </w:p>
    <w:p w14:paraId="4DA7B0A0" w14:textId="77777777" w:rsidR="00DD7544" w:rsidRPr="00DD7544" w:rsidRDefault="00DD7544" w:rsidP="00DD7544">
      <w:pPr>
        <w:jc w:val="both"/>
        <w:rPr>
          <w:rFonts w:cstheme="minorHAnsi"/>
          <w:sz w:val="24"/>
          <w:szCs w:val="24"/>
        </w:rPr>
      </w:pPr>
      <w:r w:rsidRPr="00DD7544">
        <w:rPr>
          <w:rFonts w:cstheme="minorHAnsi"/>
          <w:sz w:val="24"/>
          <w:szCs w:val="24"/>
        </w:rPr>
        <w:t>Forsyth, D. R. (2018) Group Dynamics. 7th ed. Boston: Cengage Learning</w:t>
      </w:r>
    </w:p>
    <w:p w14:paraId="352FD533" w14:textId="77777777" w:rsidR="00DD7544" w:rsidRPr="00DD7544" w:rsidRDefault="00DD7544" w:rsidP="00DD7544">
      <w:pPr>
        <w:jc w:val="both"/>
        <w:rPr>
          <w:rFonts w:cstheme="minorHAnsi"/>
          <w:sz w:val="24"/>
          <w:szCs w:val="24"/>
        </w:rPr>
      </w:pPr>
    </w:p>
    <w:p w14:paraId="0712CEA9" w14:textId="77777777" w:rsidR="00DD7544" w:rsidRPr="00DD7544" w:rsidRDefault="00DD7544" w:rsidP="00DD7544">
      <w:pPr>
        <w:jc w:val="both"/>
        <w:rPr>
          <w:rFonts w:cstheme="minorHAnsi"/>
          <w:sz w:val="24"/>
          <w:szCs w:val="24"/>
        </w:rPr>
      </w:pPr>
      <w:r w:rsidRPr="00DD7544">
        <w:rPr>
          <w:rFonts w:cstheme="minorHAnsi"/>
          <w:sz w:val="24"/>
          <w:szCs w:val="24"/>
        </w:rPr>
        <w:t>King, D. and Lawley, S. (2016) Organizational Behaviour. Oxford: Oxford University Press</w:t>
      </w:r>
    </w:p>
    <w:p w14:paraId="778EE7A8" w14:textId="77777777" w:rsidR="00DD7544" w:rsidRPr="00DD7544" w:rsidRDefault="00DD7544" w:rsidP="00DD7544">
      <w:pPr>
        <w:jc w:val="both"/>
        <w:rPr>
          <w:rFonts w:cstheme="minorHAnsi"/>
          <w:sz w:val="24"/>
          <w:szCs w:val="24"/>
        </w:rPr>
      </w:pPr>
    </w:p>
    <w:p w14:paraId="405A1610" w14:textId="77777777" w:rsidR="00DD7544" w:rsidRPr="00DD7544" w:rsidRDefault="00DD7544" w:rsidP="00DD7544">
      <w:pPr>
        <w:jc w:val="both"/>
        <w:rPr>
          <w:rFonts w:cstheme="minorHAnsi"/>
          <w:sz w:val="24"/>
          <w:szCs w:val="24"/>
        </w:rPr>
      </w:pPr>
      <w:r w:rsidRPr="00DD7544">
        <w:rPr>
          <w:rFonts w:cstheme="minorHAnsi"/>
          <w:sz w:val="24"/>
          <w:szCs w:val="24"/>
        </w:rPr>
        <w:t>Thomas, K. W. and Kilmann, R. H. (1974) Thomas-Kilmann Conflict Mode Instrument</w:t>
      </w:r>
    </w:p>
    <w:p w14:paraId="5B0D2B5E" w14:textId="77777777" w:rsidR="00DD7544" w:rsidRPr="00DD7544" w:rsidRDefault="00DD7544" w:rsidP="00DD7544">
      <w:pPr>
        <w:jc w:val="both"/>
        <w:rPr>
          <w:rFonts w:cstheme="minorHAnsi"/>
          <w:sz w:val="24"/>
          <w:szCs w:val="24"/>
        </w:rPr>
      </w:pPr>
    </w:p>
    <w:p w14:paraId="2345A0E6" w14:textId="651B4B51" w:rsidR="00DD7544" w:rsidRPr="00DD7544" w:rsidRDefault="00DD7544" w:rsidP="00DD7544">
      <w:pPr>
        <w:jc w:val="both"/>
        <w:rPr>
          <w:rFonts w:cstheme="minorHAnsi"/>
          <w:sz w:val="24"/>
          <w:szCs w:val="24"/>
        </w:rPr>
      </w:pPr>
      <w:r w:rsidRPr="00DD7544">
        <w:rPr>
          <w:rFonts w:cstheme="minorHAnsi"/>
          <w:sz w:val="24"/>
          <w:szCs w:val="24"/>
        </w:rPr>
        <w:t>Wheelan, S. A. (2016) Creating Effective Teams: A Guide for Members and Leaders. 5th ed. London: SAGE.</w:t>
      </w:r>
      <w:r w:rsidR="00127291">
        <w:rPr>
          <w:rFonts w:cstheme="minorHAnsi"/>
          <w:sz w:val="24"/>
          <w:szCs w:val="24"/>
        </w:rPr>
        <w:br/>
      </w:r>
    </w:p>
    <w:p w14:paraId="75827662" w14:textId="7D0933F5" w:rsidR="00DD7544" w:rsidRPr="00DD7544" w:rsidRDefault="00DD7544" w:rsidP="00DD7544">
      <w:pPr>
        <w:jc w:val="both"/>
        <w:rPr>
          <w:rFonts w:cstheme="minorHAnsi"/>
          <w:sz w:val="24"/>
          <w:szCs w:val="24"/>
        </w:rPr>
      </w:pPr>
      <w:r w:rsidRPr="00DD7544">
        <w:rPr>
          <w:rFonts w:cstheme="minorHAnsi"/>
          <w:sz w:val="24"/>
          <w:szCs w:val="24"/>
        </w:rPr>
        <w:t>LCLM4003: Effective Team Working &amp; Communications – Week 1: Defining Groups and Teams (In-class presentation). University of Wales Trinity Saint David.</w:t>
      </w:r>
    </w:p>
    <w:p w14:paraId="29048F01" w14:textId="77777777" w:rsidR="00DD7544" w:rsidRPr="00DD7544" w:rsidRDefault="00DD7544" w:rsidP="00DD7544">
      <w:pPr>
        <w:jc w:val="both"/>
        <w:rPr>
          <w:rFonts w:cstheme="minorHAnsi"/>
          <w:sz w:val="24"/>
          <w:szCs w:val="24"/>
        </w:rPr>
      </w:pPr>
      <w:r w:rsidRPr="00DD7544">
        <w:rPr>
          <w:rFonts w:cstheme="minorHAnsi"/>
          <w:sz w:val="24"/>
          <w:szCs w:val="24"/>
        </w:rPr>
        <w:t>LCLM4003: Effective Team Working &amp; Communications – Week 2: Stages of Team Development and Managing Conflicts (In-class presentation). University of Wales Trinity Saint David.</w:t>
      </w:r>
    </w:p>
    <w:p w14:paraId="41E71BB1" w14:textId="2EEEE784" w:rsidR="00A77C0E" w:rsidRPr="002203CA" w:rsidRDefault="00DD7544" w:rsidP="00DD7544">
      <w:pPr>
        <w:jc w:val="both"/>
        <w:rPr>
          <w:rFonts w:cstheme="minorHAnsi"/>
          <w:sz w:val="24"/>
          <w:szCs w:val="24"/>
        </w:rPr>
      </w:pPr>
      <w:r w:rsidRPr="00DD7544">
        <w:rPr>
          <w:rFonts w:cstheme="minorHAnsi"/>
          <w:sz w:val="24"/>
          <w:szCs w:val="24"/>
        </w:rPr>
        <w:t>LCLM4003: Effective Team Working &amp; Communications – Week 3: Belbin’s Team Roles and Creating Effective Teams (In-class presentation). University of Wales Trinity Saint David.</w:t>
      </w: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3405F" w14:textId="77777777" w:rsidR="005F056B" w:rsidRPr="002203CA" w:rsidRDefault="005F056B" w:rsidP="002203CA">
      <w:pPr>
        <w:spacing w:after="0" w:line="240" w:lineRule="auto"/>
      </w:pPr>
      <w:r w:rsidRPr="002203CA">
        <w:separator/>
      </w:r>
    </w:p>
  </w:endnote>
  <w:endnote w:type="continuationSeparator" w:id="0">
    <w:p w14:paraId="3D48A855" w14:textId="77777777" w:rsidR="005F056B" w:rsidRPr="002203CA" w:rsidRDefault="005F056B"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8C8C0" w14:textId="77777777" w:rsidR="005F056B" w:rsidRPr="002203CA" w:rsidRDefault="005F056B" w:rsidP="002203CA">
      <w:pPr>
        <w:spacing w:after="0" w:line="240" w:lineRule="auto"/>
      </w:pPr>
      <w:r w:rsidRPr="002203CA">
        <w:separator/>
      </w:r>
    </w:p>
  </w:footnote>
  <w:footnote w:type="continuationSeparator" w:id="0">
    <w:p w14:paraId="015EA200" w14:textId="77777777" w:rsidR="005F056B" w:rsidRPr="002203CA" w:rsidRDefault="005F056B"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291"/>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32F7B"/>
    <w:rsid w:val="00554675"/>
    <w:rsid w:val="005814D2"/>
    <w:rsid w:val="00594AA4"/>
    <w:rsid w:val="005A41A4"/>
    <w:rsid w:val="005A5F3A"/>
    <w:rsid w:val="005A7CFA"/>
    <w:rsid w:val="005B2F1F"/>
    <w:rsid w:val="005C2EC3"/>
    <w:rsid w:val="005D300C"/>
    <w:rsid w:val="005F056B"/>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A5857"/>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DD7544"/>
    <w:rsid w:val="00E006C0"/>
    <w:rsid w:val="00E154CE"/>
    <w:rsid w:val="00E25F30"/>
    <w:rsid w:val="00E4277A"/>
    <w:rsid w:val="00E62BC7"/>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Carolina Mustatea</cp:lastModifiedBy>
  <cp:revision>3</cp:revision>
  <dcterms:created xsi:type="dcterms:W3CDTF">2026-10-12T19:47:00Z</dcterms:created>
  <dcterms:modified xsi:type="dcterms:W3CDTF">2026-10-12T19:47:00Z</dcterms:modified>
</cp:coreProperties>
</file>