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D96C4F" w14:textId="77777777" w:rsidR="007633F6" w:rsidRDefault="007633F6">
      <w:pPr>
        <w:rPr>
          <w:sz w:val="36"/>
          <w:szCs w:val="36"/>
        </w:rPr>
      </w:pPr>
    </w:p>
    <w:p w14:paraId="03E139CF" w14:textId="1D1AF806" w:rsidR="007633F6" w:rsidRPr="0024068B" w:rsidRDefault="007633F6" w:rsidP="007633F6">
      <w:pPr>
        <w:jc w:val="center"/>
        <w:rPr>
          <w:b/>
          <w:bCs/>
          <w:sz w:val="40"/>
          <w:szCs w:val="40"/>
          <w:u w:val="single"/>
        </w:rPr>
      </w:pPr>
      <w:r w:rsidRPr="0024068B">
        <w:rPr>
          <w:b/>
          <w:bCs/>
          <w:sz w:val="40"/>
          <w:szCs w:val="40"/>
          <w:u w:val="single"/>
        </w:rPr>
        <w:t>Student Name: Muhmmad Naveed Jawed</w:t>
      </w:r>
    </w:p>
    <w:p w14:paraId="727370BF" w14:textId="77777777" w:rsidR="007633F6" w:rsidRPr="0024068B" w:rsidRDefault="007633F6" w:rsidP="007633F6">
      <w:pPr>
        <w:jc w:val="center"/>
        <w:rPr>
          <w:b/>
          <w:bCs/>
          <w:sz w:val="40"/>
          <w:szCs w:val="40"/>
          <w:u w:val="single"/>
        </w:rPr>
      </w:pPr>
    </w:p>
    <w:p w14:paraId="51B93237" w14:textId="77777777" w:rsidR="007633F6" w:rsidRPr="0024068B" w:rsidRDefault="007633F6" w:rsidP="007633F6">
      <w:pPr>
        <w:jc w:val="center"/>
        <w:rPr>
          <w:b/>
          <w:bCs/>
          <w:sz w:val="40"/>
          <w:szCs w:val="40"/>
          <w:u w:val="single"/>
        </w:rPr>
      </w:pPr>
      <w:r w:rsidRPr="0024068B">
        <w:rPr>
          <w:b/>
          <w:bCs/>
          <w:sz w:val="40"/>
          <w:szCs w:val="40"/>
          <w:u w:val="single"/>
        </w:rPr>
        <w:t>Student Id Number: 2204728</w:t>
      </w:r>
    </w:p>
    <w:p w14:paraId="48C8584C" w14:textId="77777777" w:rsidR="007633F6" w:rsidRPr="0024068B" w:rsidRDefault="007633F6" w:rsidP="007633F6">
      <w:pPr>
        <w:jc w:val="center"/>
        <w:rPr>
          <w:b/>
          <w:bCs/>
          <w:sz w:val="40"/>
          <w:szCs w:val="40"/>
          <w:u w:val="single"/>
        </w:rPr>
      </w:pPr>
    </w:p>
    <w:p w14:paraId="48F0402A" w14:textId="77777777" w:rsidR="007633F6" w:rsidRPr="0024068B" w:rsidRDefault="007633F6" w:rsidP="007633F6">
      <w:pPr>
        <w:jc w:val="center"/>
        <w:rPr>
          <w:b/>
          <w:bCs/>
          <w:sz w:val="40"/>
          <w:szCs w:val="40"/>
          <w:u w:val="single"/>
        </w:rPr>
      </w:pPr>
      <w:r w:rsidRPr="0024068B">
        <w:rPr>
          <w:b/>
          <w:bCs/>
          <w:sz w:val="40"/>
          <w:szCs w:val="40"/>
          <w:u w:val="single"/>
        </w:rPr>
        <w:t>Programme: BA (Hons) International Gastronomy Management</w:t>
      </w:r>
    </w:p>
    <w:p w14:paraId="43DA5BF5" w14:textId="77777777" w:rsidR="007633F6" w:rsidRPr="0024068B" w:rsidRDefault="007633F6" w:rsidP="007633F6">
      <w:pPr>
        <w:jc w:val="center"/>
        <w:rPr>
          <w:b/>
          <w:bCs/>
          <w:sz w:val="40"/>
          <w:szCs w:val="40"/>
          <w:u w:val="single"/>
        </w:rPr>
      </w:pPr>
    </w:p>
    <w:p w14:paraId="2B069189" w14:textId="77777777" w:rsidR="007633F6" w:rsidRPr="0024068B" w:rsidRDefault="007633F6" w:rsidP="007633F6">
      <w:pPr>
        <w:jc w:val="center"/>
        <w:rPr>
          <w:b/>
          <w:bCs/>
          <w:sz w:val="40"/>
          <w:szCs w:val="40"/>
          <w:u w:val="single"/>
        </w:rPr>
      </w:pPr>
      <w:r w:rsidRPr="0024068B">
        <w:rPr>
          <w:b/>
          <w:bCs/>
          <w:sz w:val="40"/>
          <w:szCs w:val="40"/>
          <w:u w:val="single"/>
        </w:rPr>
        <w:t>Module: Produce, Provenance &amp; Sourcing</w:t>
      </w:r>
    </w:p>
    <w:p w14:paraId="3609EBD8" w14:textId="77777777" w:rsidR="007633F6" w:rsidRPr="0024068B" w:rsidRDefault="007633F6" w:rsidP="007633F6">
      <w:pPr>
        <w:jc w:val="center"/>
        <w:rPr>
          <w:b/>
          <w:bCs/>
          <w:sz w:val="40"/>
          <w:szCs w:val="40"/>
          <w:u w:val="single"/>
        </w:rPr>
      </w:pPr>
    </w:p>
    <w:p w14:paraId="35A9845A" w14:textId="77777777" w:rsidR="007633F6" w:rsidRPr="0024068B" w:rsidRDefault="007633F6" w:rsidP="007633F6">
      <w:pPr>
        <w:jc w:val="center"/>
        <w:rPr>
          <w:b/>
          <w:bCs/>
          <w:sz w:val="40"/>
          <w:szCs w:val="40"/>
          <w:u w:val="single"/>
        </w:rPr>
      </w:pPr>
      <w:r w:rsidRPr="0024068B">
        <w:rPr>
          <w:b/>
          <w:bCs/>
          <w:sz w:val="40"/>
          <w:szCs w:val="40"/>
          <w:u w:val="single"/>
        </w:rPr>
        <w:t>Module code: BMGM4005</w:t>
      </w:r>
    </w:p>
    <w:p w14:paraId="43474417" w14:textId="77777777" w:rsidR="007633F6" w:rsidRPr="0024068B" w:rsidRDefault="007633F6" w:rsidP="007633F6">
      <w:pPr>
        <w:jc w:val="center"/>
        <w:rPr>
          <w:b/>
          <w:bCs/>
          <w:sz w:val="40"/>
          <w:szCs w:val="40"/>
          <w:u w:val="single"/>
        </w:rPr>
      </w:pPr>
    </w:p>
    <w:p w14:paraId="200C0691" w14:textId="77777777" w:rsidR="007633F6" w:rsidRPr="0024068B" w:rsidRDefault="007633F6" w:rsidP="007633F6">
      <w:pPr>
        <w:jc w:val="center"/>
        <w:rPr>
          <w:b/>
          <w:bCs/>
          <w:sz w:val="40"/>
          <w:szCs w:val="40"/>
          <w:u w:val="single"/>
        </w:rPr>
      </w:pPr>
      <w:r w:rsidRPr="0024068B">
        <w:rPr>
          <w:b/>
          <w:bCs/>
          <w:sz w:val="40"/>
          <w:szCs w:val="40"/>
          <w:u w:val="single"/>
        </w:rPr>
        <w:t>Lecturer: Ben Chong</w:t>
      </w:r>
    </w:p>
    <w:p w14:paraId="0864A4D9" w14:textId="77777777" w:rsidR="007633F6" w:rsidRPr="0024068B" w:rsidRDefault="007633F6" w:rsidP="007633F6">
      <w:pPr>
        <w:jc w:val="center"/>
        <w:rPr>
          <w:b/>
          <w:bCs/>
          <w:sz w:val="40"/>
          <w:szCs w:val="40"/>
          <w:u w:val="single"/>
        </w:rPr>
      </w:pPr>
    </w:p>
    <w:p w14:paraId="1814C6D7" w14:textId="18CB914C" w:rsidR="007633F6" w:rsidRPr="0024068B" w:rsidRDefault="007633F6" w:rsidP="007633F6">
      <w:pPr>
        <w:jc w:val="center"/>
        <w:rPr>
          <w:b/>
          <w:bCs/>
          <w:sz w:val="40"/>
          <w:szCs w:val="40"/>
          <w:u w:val="single"/>
        </w:rPr>
      </w:pPr>
      <w:r>
        <w:rPr>
          <w:b/>
          <w:bCs/>
          <w:sz w:val="40"/>
          <w:szCs w:val="40"/>
          <w:u w:val="single"/>
        </w:rPr>
        <w:t>Report</w:t>
      </w:r>
      <w:r w:rsidRPr="0024068B">
        <w:rPr>
          <w:b/>
          <w:bCs/>
          <w:sz w:val="40"/>
          <w:szCs w:val="40"/>
          <w:u w:val="single"/>
        </w:rPr>
        <w:t xml:space="preserve">: </w:t>
      </w:r>
      <w:r>
        <w:rPr>
          <w:b/>
          <w:bCs/>
          <w:sz w:val="40"/>
          <w:szCs w:val="40"/>
          <w:u w:val="single"/>
        </w:rPr>
        <w:t>Restaurant Sourcing</w:t>
      </w:r>
    </w:p>
    <w:p w14:paraId="701CEDCF" w14:textId="77777777" w:rsidR="007633F6" w:rsidRPr="0024068B" w:rsidRDefault="007633F6" w:rsidP="007633F6">
      <w:pPr>
        <w:jc w:val="center"/>
        <w:rPr>
          <w:b/>
          <w:bCs/>
          <w:sz w:val="40"/>
          <w:szCs w:val="40"/>
          <w:u w:val="single"/>
        </w:rPr>
      </w:pPr>
    </w:p>
    <w:p w14:paraId="20DC17E3" w14:textId="77777777" w:rsidR="007633F6" w:rsidRPr="0024068B" w:rsidRDefault="007633F6" w:rsidP="007633F6">
      <w:pPr>
        <w:jc w:val="center"/>
        <w:rPr>
          <w:b/>
          <w:bCs/>
          <w:sz w:val="40"/>
          <w:szCs w:val="40"/>
          <w:u w:val="single"/>
        </w:rPr>
      </w:pPr>
      <w:r w:rsidRPr="0024068B">
        <w:rPr>
          <w:b/>
          <w:bCs/>
          <w:sz w:val="40"/>
          <w:szCs w:val="40"/>
          <w:u w:val="single"/>
        </w:rPr>
        <w:t>Word Count (or Equivalent): 1500</w:t>
      </w:r>
    </w:p>
    <w:p w14:paraId="368D1258" w14:textId="77777777" w:rsidR="007633F6" w:rsidRPr="0024068B" w:rsidRDefault="007633F6" w:rsidP="007633F6">
      <w:pPr>
        <w:jc w:val="center"/>
        <w:rPr>
          <w:b/>
          <w:bCs/>
          <w:sz w:val="40"/>
          <w:szCs w:val="40"/>
          <w:u w:val="single"/>
        </w:rPr>
      </w:pPr>
    </w:p>
    <w:p w14:paraId="5D057A41" w14:textId="73A9BF9A" w:rsidR="007633F6" w:rsidRPr="0024068B" w:rsidRDefault="007633F6" w:rsidP="007633F6">
      <w:pPr>
        <w:jc w:val="center"/>
        <w:rPr>
          <w:b/>
          <w:bCs/>
          <w:sz w:val="40"/>
          <w:szCs w:val="40"/>
          <w:u w:val="single"/>
        </w:rPr>
      </w:pPr>
      <w:r w:rsidRPr="0024068B">
        <w:rPr>
          <w:b/>
          <w:bCs/>
          <w:sz w:val="40"/>
          <w:szCs w:val="40"/>
          <w:u w:val="single"/>
        </w:rPr>
        <w:t xml:space="preserve">Submission Date: </w:t>
      </w:r>
      <w:r>
        <w:rPr>
          <w:b/>
          <w:bCs/>
          <w:sz w:val="40"/>
          <w:szCs w:val="40"/>
          <w:u w:val="single"/>
        </w:rPr>
        <w:t>17-11-</w:t>
      </w:r>
      <w:r w:rsidRPr="0024068B">
        <w:rPr>
          <w:b/>
          <w:bCs/>
          <w:sz w:val="40"/>
          <w:szCs w:val="40"/>
          <w:u w:val="single"/>
        </w:rPr>
        <w:t>2023</w:t>
      </w:r>
    </w:p>
    <w:p w14:paraId="6A386C7C" w14:textId="363009F9" w:rsidR="007633F6" w:rsidRDefault="007633F6">
      <w:pPr>
        <w:rPr>
          <w:sz w:val="36"/>
          <w:szCs w:val="36"/>
        </w:rPr>
      </w:pPr>
    </w:p>
    <w:p w14:paraId="71762C55" w14:textId="77777777" w:rsidR="007633F6" w:rsidRDefault="007633F6">
      <w:pPr>
        <w:rPr>
          <w:sz w:val="36"/>
          <w:szCs w:val="36"/>
        </w:rPr>
      </w:pPr>
    </w:p>
    <w:p w14:paraId="691EC174" w14:textId="77777777" w:rsidR="007633F6" w:rsidRDefault="007633F6">
      <w:pPr>
        <w:rPr>
          <w:sz w:val="36"/>
          <w:szCs w:val="36"/>
        </w:rPr>
      </w:pPr>
    </w:p>
    <w:p w14:paraId="2F5E7DAD" w14:textId="77777777" w:rsidR="007633F6" w:rsidRDefault="007633F6">
      <w:pPr>
        <w:rPr>
          <w:sz w:val="36"/>
          <w:szCs w:val="36"/>
        </w:rPr>
      </w:pPr>
    </w:p>
    <w:p w14:paraId="6C6E4EE6" w14:textId="77777777" w:rsidR="007633F6" w:rsidRDefault="007633F6">
      <w:pPr>
        <w:rPr>
          <w:sz w:val="36"/>
          <w:szCs w:val="36"/>
        </w:rPr>
      </w:pPr>
    </w:p>
    <w:p w14:paraId="462D37E2" w14:textId="77777777" w:rsidR="007633F6" w:rsidRDefault="007633F6">
      <w:pPr>
        <w:rPr>
          <w:sz w:val="36"/>
          <w:szCs w:val="36"/>
        </w:rPr>
      </w:pPr>
    </w:p>
    <w:p w14:paraId="6E82B851" w14:textId="77777777" w:rsidR="007633F6" w:rsidRDefault="007633F6">
      <w:pPr>
        <w:rPr>
          <w:sz w:val="36"/>
          <w:szCs w:val="36"/>
        </w:rPr>
      </w:pPr>
    </w:p>
    <w:p w14:paraId="388F33BA" w14:textId="77777777" w:rsidR="007633F6" w:rsidRDefault="007633F6">
      <w:pPr>
        <w:rPr>
          <w:sz w:val="36"/>
          <w:szCs w:val="36"/>
        </w:rPr>
      </w:pPr>
    </w:p>
    <w:p w14:paraId="32656E77" w14:textId="77777777" w:rsidR="007633F6" w:rsidRDefault="007633F6">
      <w:pPr>
        <w:rPr>
          <w:sz w:val="36"/>
          <w:szCs w:val="36"/>
        </w:rPr>
      </w:pPr>
    </w:p>
    <w:p w14:paraId="064DF4A4" w14:textId="77777777" w:rsidR="007633F6" w:rsidRDefault="007633F6">
      <w:pPr>
        <w:rPr>
          <w:sz w:val="36"/>
          <w:szCs w:val="36"/>
        </w:rPr>
      </w:pPr>
    </w:p>
    <w:p w14:paraId="0E8FB9AE" w14:textId="77777777" w:rsidR="007633F6" w:rsidRDefault="007633F6">
      <w:pPr>
        <w:rPr>
          <w:sz w:val="36"/>
          <w:szCs w:val="36"/>
        </w:rPr>
      </w:pPr>
    </w:p>
    <w:p w14:paraId="5E2547DF" w14:textId="2466DF3D" w:rsidR="00E76691" w:rsidRDefault="00E76691" w:rsidP="00E76691">
      <w:pPr>
        <w:pStyle w:val="TOCHeading"/>
      </w:pPr>
      <w:r>
        <w:lastRenderedPageBreak/>
        <w:t>Table of Content</w:t>
      </w:r>
    </w:p>
    <w:p w14:paraId="5743273A" w14:textId="77777777" w:rsidR="00E76691" w:rsidRDefault="00E76691" w:rsidP="00E76691">
      <w:pPr>
        <w:rPr>
          <w:lang w:val="en-US"/>
        </w:rPr>
      </w:pPr>
    </w:p>
    <w:p w14:paraId="4644C784" w14:textId="77777777" w:rsidR="00E76691" w:rsidRPr="00E76691" w:rsidRDefault="00E76691" w:rsidP="00E76691">
      <w:pPr>
        <w:rPr>
          <w:rFonts w:ascii="Arial Nova" w:hAnsi="Arial Nova" w:cstheme="minorHAnsi"/>
          <w:b/>
          <w:bCs/>
          <w:sz w:val="28"/>
          <w:szCs w:val="28"/>
        </w:rPr>
      </w:pPr>
      <w:r w:rsidRPr="00E76691">
        <w:rPr>
          <w:rFonts w:ascii="Arial Nova" w:hAnsi="Arial Nova" w:cstheme="minorHAnsi"/>
          <w:b/>
          <w:bCs/>
          <w:sz w:val="28"/>
          <w:szCs w:val="28"/>
        </w:rPr>
        <w:t>Introduction</w:t>
      </w:r>
    </w:p>
    <w:p w14:paraId="57A6FEEC" w14:textId="77777777" w:rsidR="00E76691" w:rsidRPr="00E76691" w:rsidRDefault="00E76691" w:rsidP="00E76691">
      <w:pPr>
        <w:rPr>
          <w:rFonts w:ascii="Arial Nova" w:hAnsi="Arial Nova" w:cstheme="minorHAnsi"/>
          <w:b/>
          <w:bCs/>
          <w:sz w:val="28"/>
          <w:szCs w:val="28"/>
        </w:rPr>
      </w:pPr>
    </w:p>
    <w:p w14:paraId="3C8E9A1F" w14:textId="77777777" w:rsidR="00E76691" w:rsidRPr="00E76691" w:rsidRDefault="00E76691" w:rsidP="00E76691">
      <w:pPr>
        <w:rPr>
          <w:rFonts w:ascii="Arial Nova" w:hAnsi="Arial Nova" w:cstheme="minorHAnsi"/>
          <w:b/>
          <w:bCs/>
          <w:sz w:val="28"/>
          <w:szCs w:val="28"/>
        </w:rPr>
      </w:pPr>
      <w:r w:rsidRPr="00E76691">
        <w:rPr>
          <w:rFonts w:ascii="Arial Nova" w:hAnsi="Arial Nova" w:cstheme="minorHAnsi"/>
          <w:b/>
          <w:bCs/>
          <w:sz w:val="28"/>
          <w:szCs w:val="28"/>
        </w:rPr>
        <w:t>Restaurant sourcing practises</w:t>
      </w:r>
    </w:p>
    <w:p w14:paraId="45BB70CD" w14:textId="77777777" w:rsidR="00E76691" w:rsidRPr="00E76691" w:rsidRDefault="00E76691" w:rsidP="00E76691">
      <w:pPr>
        <w:rPr>
          <w:rFonts w:ascii="Arial Nova" w:hAnsi="Arial Nova" w:cstheme="minorHAnsi"/>
          <w:b/>
          <w:bCs/>
          <w:sz w:val="28"/>
          <w:szCs w:val="28"/>
        </w:rPr>
      </w:pPr>
    </w:p>
    <w:p w14:paraId="42E344A2" w14:textId="77777777" w:rsidR="00E76691" w:rsidRPr="00E76691" w:rsidRDefault="00E76691" w:rsidP="00E76691">
      <w:pPr>
        <w:rPr>
          <w:rFonts w:ascii="Arial Nova" w:hAnsi="Arial Nova" w:cstheme="minorHAnsi"/>
          <w:b/>
          <w:bCs/>
          <w:sz w:val="28"/>
          <w:szCs w:val="28"/>
        </w:rPr>
      </w:pPr>
      <w:r w:rsidRPr="00E76691">
        <w:rPr>
          <w:rFonts w:ascii="Arial Nova" w:hAnsi="Arial Nova" w:cstheme="minorHAnsi"/>
          <w:b/>
          <w:bCs/>
          <w:sz w:val="28"/>
          <w:szCs w:val="28"/>
        </w:rPr>
        <w:t>Local Sourcing</w:t>
      </w:r>
    </w:p>
    <w:p w14:paraId="23CCE4BA" w14:textId="77777777" w:rsidR="00E76691" w:rsidRPr="00E76691" w:rsidRDefault="00E76691" w:rsidP="00E76691">
      <w:pPr>
        <w:rPr>
          <w:rFonts w:ascii="Arial Nova" w:hAnsi="Arial Nova" w:cstheme="minorHAnsi"/>
          <w:b/>
          <w:bCs/>
          <w:sz w:val="28"/>
          <w:szCs w:val="28"/>
        </w:rPr>
      </w:pPr>
    </w:p>
    <w:p w14:paraId="066F804D" w14:textId="77777777" w:rsidR="00E76691" w:rsidRPr="00E76691" w:rsidRDefault="00E76691" w:rsidP="00E76691">
      <w:pPr>
        <w:rPr>
          <w:rFonts w:ascii="Arial Nova" w:hAnsi="Arial Nova" w:cstheme="minorHAnsi"/>
          <w:b/>
          <w:bCs/>
          <w:sz w:val="28"/>
          <w:szCs w:val="28"/>
        </w:rPr>
      </w:pPr>
      <w:r w:rsidRPr="00E76691">
        <w:rPr>
          <w:rFonts w:ascii="Arial Nova" w:hAnsi="Arial Nova" w:cstheme="minorHAnsi"/>
          <w:b/>
          <w:bCs/>
          <w:sz w:val="28"/>
          <w:szCs w:val="28"/>
        </w:rPr>
        <w:t>Impact of sourcing practises on the restaurant’s menu</w:t>
      </w:r>
    </w:p>
    <w:p w14:paraId="7E99BD72" w14:textId="77777777" w:rsidR="00E76691" w:rsidRPr="00E76691" w:rsidRDefault="00E76691" w:rsidP="00E76691">
      <w:pPr>
        <w:rPr>
          <w:rFonts w:ascii="Arial Nova" w:hAnsi="Arial Nova" w:cstheme="minorHAnsi"/>
          <w:b/>
          <w:bCs/>
          <w:sz w:val="28"/>
          <w:szCs w:val="28"/>
        </w:rPr>
      </w:pPr>
    </w:p>
    <w:p w14:paraId="6B05B672" w14:textId="77777777" w:rsidR="00E76691" w:rsidRPr="00E76691" w:rsidRDefault="00E76691" w:rsidP="00E76691">
      <w:pPr>
        <w:pStyle w:val="ListParagraph"/>
        <w:numPr>
          <w:ilvl w:val="0"/>
          <w:numId w:val="12"/>
        </w:numPr>
        <w:rPr>
          <w:rFonts w:ascii="Arial Nova" w:hAnsi="Arial Nova" w:cstheme="minorHAnsi"/>
          <w:b/>
          <w:bCs/>
          <w:sz w:val="28"/>
          <w:szCs w:val="28"/>
        </w:rPr>
      </w:pPr>
      <w:r w:rsidRPr="00E76691">
        <w:rPr>
          <w:rFonts w:ascii="Arial Nova" w:hAnsi="Arial Nova" w:cstheme="minorHAnsi"/>
          <w:b/>
          <w:bCs/>
          <w:sz w:val="28"/>
          <w:szCs w:val="28"/>
        </w:rPr>
        <w:t>Menu diversity</w:t>
      </w:r>
    </w:p>
    <w:p w14:paraId="55353351" w14:textId="77777777" w:rsidR="00E76691" w:rsidRPr="00E76691" w:rsidRDefault="00E76691" w:rsidP="00E76691">
      <w:pPr>
        <w:pStyle w:val="ListParagraph"/>
        <w:numPr>
          <w:ilvl w:val="0"/>
          <w:numId w:val="12"/>
        </w:numPr>
        <w:rPr>
          <w:rFonts w:ascii="Arial Nova" w:hAnsi="Arial Nova" w:cstheme="minorHAnsi"/>
          <w:b/>
          <w:bCs/>
          <w:sz w:val="28"/>
          <w:szCs w:val="28"/>
        </w:rPr>
      </w:pPr>
      <w:r w:rsidRPr="00E76691">
        <w:rPr>
          <w:rFonts w:ascii="Arial Nova" w:hAnsi="Arial Nova" w:cstheme="minorHAnsi"/>
          <w:b/>
          <w:bCs/>
          <w:sz w:val="28"/>
          <w:szCs w:val="28"/>
        </w:rPr>
        <w:t xml:space="preserve">Culinary innovation </w:t>
      </w:r>
    </w:p>
    <w:p w14:paraId="74FE86A9" w14:textId="77777777" w:rsidR="00E76691" w:rsidRPr="00E76691" w:rsidRDefault="00E76691" w:rsidP="00E76691">
      <w:pPr>
        <w:pStyle w:val="ListParagraph"/>
        <w:numPr>
          <w:ilvl w:val="0"/>
          <w:numId w:val="12"/>
        </w:numPr>
        <w:rPr>
          <w:rFonts w:ascii="Arial Nova" w:hAnsi="Arial Nova" w:cstheme="minorHAnsi"/>
          <w:b/>
          <w:bCs/>
          <w:sz w:val="28"/>
          <w:szCs w:val="28"/>
        </w:rPr>
      </w:pPr>
      <w:r w:rsidRPr="00E76691">
        <w:rPr>
          <w:rFonts w:ascii="Arial Nova" w:hAnsi="Arial Nova" w:cstheme="minorHAnsi"/>
          <w:b/>
          <w:bCs/>
          <w:sz w:val="28"/>
          <w:szCs w:val="28"/>
        </w:rPr>
        <w:t>Pricing and profitability</w:t>
      </w:r>
    </w:p>
    <w:p w14:paraId="6380F23C" w14:textId="77777777" w:rsidR="00E76691" w:rsidRPr="00E76691" w:rsidRDefault="00E76691" w:rsidP="00E76691">
      <w:pPr>
        <w:rPr>
          <w:rFonts w:ascii="Arial Nova" w:hAnsi="Arial Nova" w:cstheme="minorHAnsi"/>
          <w:b/>
          <w:bCs/>
          <w:sz w:val="28"/>
          <w:szCs w:val="28"/>
        </w:rPr>
      </w:pPr>
    </w:p>
    <w:p w14:paraId="64D9D6EA" w14:textId="77777777" w:rsidR="00E76691" w:rsidRPr="00E76691" w:rsidRDefault="00E76691" w:rsidP="00E76691">
      <w:pPr>
        <w:rPr>
          <w:rFonts w:ascii="Arial Nova" w:hAnsi="Arial Nova" w:cstheme="minorHAnsi"/>
          <w:b/>
          <w:bCs/>
          <w:sz w:val="28"/>
          <w:szCs w:val="28"/>
        </w:rPr>
      </w:pPr>
      <w:r w:rsidRPr="00E76691">
        <w:rPr>
          <w:rFonts w:ascii="Arial Nova" w:hAnsi="Arial Nova" w:cstheme="minorHAnsi"/>
          <w:b/>
          <w:bCs/>
          <w:sz w:val="28"/>
          <w:szCs w:val="28"/>
        </w:rPr>
        <w:t>Quality</w:t>
      </w:r>
    </w:p>
    <w:p w14:paraId="1416B729" w14:textId="77777777" w:rsidR="00E76691" w:rsidRPr="00E76691" w:rsidRDefault="00E76691" w:rsidP="00E76691">
      <w:pPr>
        <w:pStyle w:val="ListParagraph"/>
        <w:numPr>
          <w:ilvl w:val="0"/>
          <w:numId w:val="13"/>
        </w:numPr>
        <w:rPr>
          <w:rFonts w:ascii="Arial Nova" w:hAnsi="Arial Nova" w:cstheme="minorHAnsi"/>
          <w:b/>
          <w:bCs/>
          <w:sz w:val="28"/>
          <w:szCs w:val="28"/>
        </w:rPr>
      </w:pPr>
      <w:r w:rsidRPr="00E76691">
        <w:rPr>
          <w:rFonts w:ascii="Arial Nova" w:hAnsi="Arial Nova" w:cstheme="minorHAnsi"/>
          <w:b/>
          <w:bCs/>
          <w:sz w:val="28"/>
          <w:szCs w:val="28"/>
        </w:rPr>
        <w:t xml:space="preserve">Freshness and flavour </w:t>
      </w:r>
    </w:p>
    <w:p w14:paraId="467D65CD" w14:textId="77777777" w:rsidR="00E76691" w:rsidRPr="00E76691" w:rsidRDefault="00E76691" w:rsidP="00E76691">
      <w:pPr>
        <w:pStyle w:val="ListParagraph"/>
        <w:numPr>
          <w:ilvl w:val="0"/>
          <w:numId w:val="13"/>
        </w:numPr>
        <w:rPr>
          <w:rFonts w:ascii="Arial Nova" w:hAnsi="Arial Nova" w:cstheme="minorHAnsi"/>
          <w:b/>
          <w:bCs/>
          <w:sz w:val="28"/>
          <w:szCs w:val="28"/>
        </w:rPr>
      </w:pPr>
      <w:r w:rsidRPr="00E76691">
        <w:rPr>
          <w:rFonts w:ascii="Arial Nova" w:hAnsi="Arial Nova" w:cstheme="minorHAnsi"/>
          <w:b/>
          <w:bCs/>
          <w:sz w:val="28"/>
          <w:szCs w:val="28"/>
        </w:rPr>
        <w:t>Consistency</w:t>
      </w:r>
    </w:p>
    <w:p w14:paraId="53B7555E" w14:textId="77777777" w:rsidR="00E76691" w:rsidRPr="00E76691" w:rsidRDefault="00E76691" w:rsidP="00E76691">
      <w:pPr>
        <w:rPr>
          <w:rFonts w:ascii="Arial Nova" w:hAnsi="Arial Nova" w:cstheme="minorHAnsi"/>
          <w:b/>
          <w:bCs/>
          <w:sz w:val="28"/>
          <w:szCs w:val="28"/>
        </w:rPr>
      </w:pPr>
    </w:p>
    <w:p w14:paraId="3B52E691" w14:textId="77777777" w:rsidR="00E76691" w:rsidRPr="00E76691" w:rsidRDefault="00E76691" w:rsidP="00E76691">
      <w:pPr>
        <w:rPr>
          <w:rFonts w:ascii="Arial Nova" w:hAnsi="Arial Nova" w:cstheme="minorHAnsi"/>
          <w:b/>
          <w:bCs/>
          <w:sz w:val="28"/>
          <w:szCs w:val="28"/>
        </w:rPr>
      </w:pPr>
      <w:r w:rsidRPr="00E76691">
        <w:rPr>
          <w:rFonts w:ascii="Arial Nova" w:hAnsi="Arial Nova" w:cstheme="minorHAnsi"/>
          <w:b/>
          <w:bCs/>
          <w:sz w:val="28"/>
          <w:szCs w:val="28"/>
        </w:rPr>
        <w:t xml:space="preserve">Customer experience </w:t>
      </w:r>
    </w:p>
    <w:p w14:paraId="76642655" w14:textId="77777777" w:rsidR="00E76691" w:rsidRPr="00E76691" w:rsidRDefault="00E76691" w:rsidP="00E76691">
      <w:pPr>
        <w:pStyle w:val="ListParagraph"/>
        <w:numPr>
          <w:ilvl w:val="0"/>
          <w:numId w:val="14"/>
        </w:numPr>
        <w:rPr>
          <w:rFonts w:ascii="Arial Nova" w:hAnsi="Arial Nova" w:cstheme="minorHAnsi"/>
          <w:b/>
          <w:bCs/>
          <w:sz w:val="28"/>
          <w:szCs w:val="28"/>
        </w:rPr>
      </w:pPr>
      <w:r w:rsidRPr="00E76691">
        <w:rPr>
          <w:rFonts w:ascii="Arial Nova" w:hAnsi="Arial Nova" w:cstheme="minorHAnsi"/>
          <w:b/>
          <w:bCs/>
          <w:sz w:val="28"/>
          <w:szCs w:val="28"/>
        </w:rPr>
        <w:t>Transparency</w:t>
      </w:r>
    </w:p>
    <w:p w14:paraId="7B1F8D07" w14:textId="77777777" w:rsidR="00E76691" w:rsidRPr="00E76691" w:rsidRDefault="00E76691" w:rsidP="00E76691">
      <w:pPr>
        <w:pStyle w:val="ListParagraph"/>
        <w:numPr>
          <w:ilvl w:val="0"/>
          <w:numId w:val="14"/>
        </w:numPr>
        <w:rPr>
          <w:rFonts w:ascii="Arial Nova" w:hAnsi="Arial Nova" w:cstheme="minorHAnsi"/>
          <w:b/>
          <w:bCs/>
          <w:sz w:val="28"/>
          <w:szCs w:val="28"/>
        </w:rPr>
      </w:pPr>
      <w:r w:rsidRPr="00E76691">
        <w:rPr>
          <w:rFonts w:ascii="Arial Nova" w:hAnsi="Arial Nova" w:cstheme="minorHAnsi"/>
          <w:b/>
          <w:bCs/>
          <w:sz w:val="28"/>
          <w:szCs w:val="28"/>
        </w:rPr>
        <w:t>Storytelling</w:t>
      </w:r>
    </w:p>
    <w:p w14:paraId="04723304" w14:textId="77777777" w:rsidR="00E76691" w:rsidRPr="00E76691" w:rsidRDefault="00E76691" w:rsidP="00E76691">
      <w:pPr>
        <w:pStyle w:val="ListParagraph"/>
        <w:numPr>
          <w:ilvl w:val="0"/>
          <w:numId w:val="14"/>
        </w:numPr>
        <w:rPr>
          <w:rFonts w:ascii="Arial Nova" w:hAnsi="Arial Nova" w:cstheme="minorHAnsi"/>
          <w:b/>
          <w:bCs/>
          <w:sz w:val="28"/>
          <w:szCs w:val="28"/>
        </w:rPr>
      </w:pPr>
      <w:r w:rsidRPr="00E76691">
        <w:rPr>
          <w:rFonts w:ascii="Arial Nova" w:hAnsi="Arial Nova" w:cstheme="minorHAnsi"/>
          <w:b/>
          <w:bCs/>
          <w:sz w:val="28"/>
          <w:szCs w:val="28"/>
        </w:rPr>
        <w:t>Adaptability to trends</w:t>
      </w:r>
    </w:p>
    <w:p w14:paraId="2C1BE277" w14:textId="77777777" w:rsidR="00E76691" w:rsidRPr="00E76691" w:rsidRDefault="00E76691" w:rsidP="00E76691">
      <w:pPr>
        <w:rPr>
          <w:rFonts w:ascii="Arial Nova" w:hAnsi="Arial Nova" w:cstheme="minorHAnsi"/>
          <w:b/>
          <w:bCs/>
          <w:sz w:val="28"/>
          <w:szCs w:val="28"/>
        </w:rPr>
      </w:pPr>
    </w:p>
    <w:p w14:paraId="44CBCA0B" w14:textId="77777777" w:rsidR="00E76691" w:rsidRPr="00E76691" w:rsidRDefault="00E76691" w:rsidP="00E76691">
      <w:pPr>
        <w:rPr>
          <w:rFonts w:ascii="Arial Nova" w:hAnsi="Arial Nova" w:cstheme="minorHAnsi"/>
          <w:b/>
          <w:bCs/>
          <w:sz w:val="28"/>
          <w:szCs w:val="28"/>
        </w:rPr>
      </w:pPr>
      <w:r w:rsidRPr="00E76691">
        <w:rPr>
          <w:rFonts w:ascii="Arial Nova" w:hAnsi="Arial Nova" w:cstheme="minorHAnsi"/>
          <w:b/>
          <w:bCs/>
          <w:sz w:val="28"/>
          <w:szCs w:val="28"/>
        </w:rPr>
        <w:t xml:space="preserve">Challenges and strengths of sourcing Strategies </w:t>
      </w:r>
    </w:p>
    <w:p w14:paraId="5912E787" w14:textId="77777777" w:rsidR="00E76691" w:rsidRPr="00E76691" w:rsidRDefault="00E76691" w:rsidP="00E76691">
      <w:pPr>
        <w:rPr>
          <w:rFonts w:ascii="Arial Nova" w:hAnsi="Arial Nova" w:cstheme="minorHAnsi"/>
          <w:b/>
          <w:bCs/>
          <w:sz w:val="28"/>
          <w:szCs w:val="28"/>
        </w:rPr>
      </w:pPr>
    </w:p>
    <w:p w14:paraId="45491696" w14:textId="77777777" w:rsidR="00E76691" w:rsidRPr="00E76691" w:rsidRDefault="00E76691" w:rsidP="00E76691">
      <w:pPr>
        <w:pStyle w:val="ListParagraph"/>
        <w:numPr>
          <w:ilvl w:val="0"/>
          <w:numId w:val="15"/>
        </w:numPr>
        <w:rPr>
          <w:rFonts w:ascii="Arial Nova" w:hAnsi="Arial Nova" w:cstheme="minorHAnsi"/>
          <w:b/>
          <w:bCs/>
          <w:sz w:val="28"/>
          <w:szCs w:val="28"/>
        </w:rPr>
      </w:pPr>
      <w:r w:rsidRPr="00E76691">
        <w:rPr>
          <w:rFonts w:ascii="Arial Nova" w:hAnsi="Arial Nova" w:cstheme="minorHAnsi"/>
          <w:b/>
          <w:bCs/>
          <w:sz w:val="28"/>
          <w:szCs w:val="28"/>
        </w:rPr>
        <w:t>Logistics and supply chain management</w:t>
      </w:r>
    </w:p>
    <w:p w14:paraId="1FF44B97" w14:textId="77777777" w:rsidR="00E76691" w:rsidRPr="00E76691" w:rsidRDefault="00E76691" w:rsidP="00E76691">
      <w:pPr>
        <w:pStyle w:val="ListParagraph"/>
        <w:numPr>
          <w:ilvl w:val="0"/>
          <w:numId w:val="15"/>
        </w:numPr>
        <w:rPr>
          <w:rFonts w:ascii="Arial Nova" w:hAnsi="Arial Nova" w:cstheme="minorHAnsi"/>
          <w:b/>
          <w:bCs/>
          <w:sz w:val="28"/>
          <w:szCs w:val="28"/>
        </w:rPr>
      </w:pPr>
      <w:r w:rsidRPr="00E76691">
        <w:rPr>
          <w:rFonts w:ascii="Arial Nova" w:hAnsi="Arial Nova" w:cstheme="minorHAnsi"/>
          <w:b/>
          <w:bCs/>
          <w:sz w:val="28"/>
          <w:szCs w:val="28"/>
        </w:rPr>
        <w:t xml:space="preserve">Cost consideration </w:t>
      </w:r>
    </w:p>
    <w:p w14:paraId="7A04A430" w14:textId="77777777" w:rsidR="00E76691" w:rsidRPr="00E76691" w:rsidRDefault="00E76691" w:rsidP="00E76691">
      <w:pPr>
        <w:pStyle w:val="ListParagraph"/>
        <w:numPr>
          <w:ilvl w:val="0"/>
          <w:numId w:val="15"/>
        </w:numPr>
        <w:rPr>
          <w:rFonts w:ascii="Arial Nova" w:hAnsi="Arial Nova" w:cstheme="minorHAnsi"/>
          <w:b/>
          <w:bCs/>
          <w:sz w:val="28"/>
          <w:szCs w:val="28"/>
        </w:rPr>
      </w:pPr>
      <w:r w:rsidRPr="00E76691">
        <w:rPr>
          <w:rFonts w:ascii="Arial Nova" w:hAnsi="Arial Nova" w:cstheme="minorHAnsi"/>
          <w:b/>
          <w:bCs/>
          <w:sz w:val="28"/>
          <w:szCs w:val="28"/>
        </w:rPr>
        <w:t>Seasonal constraints</w:t>
      </w:r>
    </w:p>
    <w:p w14:paraId="1F1BB874" w14:textId="77777777" w:rsidR="00E76691" w:rsidRPr="00E76691" w:rsidRDefault="00E76691" w:rsidP="00E76691">
      <w:pPr>
        <w:rPr>
          <w:rFonts w:ascii="Arial Nova" w:hAnsi="Arial Nova" w:cstheme="minorHAnsi"/>
          <w:b/>
          <w:bCs/>
          <w:sz w:val="28"/>
          <w:szCs w:val="28"/>
        </w:rPr>
      </w:pPr>
    </w:p>
    <w:p w14:paraId="05800D17" w14:textId="77777777" w:rsidR="00E76691" w:rsidRPr="00E76691" w:rsidRDefault="00E76691" w:rsidP="00E76691">
      <w:pPr>
        <w:rPr>
          <w:rFonts w:ascii="Arial Nova" w:hAnsi="Arial Nova" w:cstheme="minorHAnsi"/>
          <w:b/>
          <w:bCs/>
          <w:sz w:val="28"/>
          <w:szCs w:val="28"/>
        </w:rPr>
      </w:pPr>
      <w:r w:rsidRPr="00E76691">
        <w:rPr>
          <w:rFonts w:ascii="Arial Nova" w:hAnsi="Arial Nova" w:cstheme="minorHAnsi"/>
          <w:b/>
          <w:bCs/>
          <w:sz w:val="28"/>
          <w:szCs w:val="28"/>
        </w:rPr>
        <w:t xml:space="preserve">Strengths </w:t>
      </w:r>
    </w:p>
    <w:p w14:paraId="1C82E1C2" w14:textId="77777777" w:rsidR="00E76691" w:rsidRPr="00E76691" w:rsidRDefault="00E76691" w:rsidP="00E76691">
      <w:pPr>
        <w:pStyle w:val="ListParagraph"/>
        <w:numPr>
          <w:ilvl w:val="0"/>
          <w:numId w:val="16"/>
        </w:numPr>
        <w:rPr>
          <w:rFonts w:ascii="Arial Nova" w:hAnsi="Arial Nova" w:cstheme="minorHAnsi"/>
          <w:b/>
          <w:bCs/>
          <w:sz w:val="28"/>
          <w:szCs w:val="28"/>
        </w:rPr>
      </w:pPr>
      <w:r w:rsidRPr="00E76691">
        <w:rPr>
          <w:rFonts w:ascii="Arial Nova" w:hAnsi="Arial Nova" w:cstheme="minorHAnsi"/>
          <w:b/>
          <w:bCs/>
          <w:sz w:val="28"/>
          <w:szCs w:val="28"/>
        </w:rPr>
        <w:t>Differentiation</w:t>
      </w:r>
    </w:p>
    <w:p w14:paraId="641B7E01" w14:textId="77777777" w:rsidR="00E76691" w:rsidRPr="00E76691" w:rsidRDefault="00E76691" w:rsidP="00E76691">
      <w:pPr>
        <w:pStyle w:val="ListParagraph"/>
        <w:numPr>
          <w:ilvl w:val="0"/>
          <w:numId w:val="16"/>
        </w:numPr>
        <w:rPr>
          <w:rFonts w:ascii="Arial Nova" w:hAnsi="Arial Nova" w:cstheme="minorHAnsi"/>
          <w:b/>
          <w:bCs/>
          <w:sz w:val="28"/>
          <w:szCs w:val="28"/>
        </w:rPr>
      </w:pPr>
      <w:r w:rsidRPr="00E76691">
        <w:rPr>
          <w:rFonts w:ascii="Arial Nova" w:hAnsi="Arial Nova" w:cstheme="minorHAnsi"/>
          <w:b/>
          <w:bCs/>
          <w:sz w:val="28"/>
          <w:szCs w:val="28"/>
        </w:rPr>
        <w:t>Community support</w:t>
      </w:r>
    </w:p>
    <w:p w14:paraId="0DBDE4DA" w14:textId="5B580893" w:rsidR="00E76691" w:rsidRPr="00E76691" w:rsidRDefault="00E76691" w:rsidP="00E76691">
      <w:pPr>
        <w:pStyle w:val="ListParagraph"/>
        <w:numPr>
          <w:ilvl w:val="0"/>
          <w:numId w:val="16"/>
        </w:numPr>
        <w:rPr>
          <w:rFonts w:ascii="Arial Nova" w:hAnsi="Arial Nova" w:cstheme="minorHAnsi"/>
          <w:b/>
          <w:bCs/>
          <w:sz w:val="28"/>
          <w:szCs w:val="28"/>
        </w:rPr>
      </w:pPr>
      <w:r w:rsidRPr="00E76691">
        <w:rPr>
          <w:rFonts w:ascii="Arial Nova" w:hAnsi="Arial Nova" w:cstheme="minorHAnsi"/>
          <w:b/>
          <w:bCs/>
          <w:sz w:val="28"/>
          <w:szCs w:val="28"/>
        </w:rPr>
        <w:t xml:space="preserve">Brand </w:t>
      </w:r>
      <w:r w:rsidRPr="00E76691">
        <w:rPr>
          <w:rFonts w:ascii="Arial Nova" w:hAnsi="Arial Nova" w:cstheme="minorHAnsi"/>
          <w:b/>
          <w:bCs/>
          <w:sz w:val="28"/>
          <w:szCs w:val="28"/>
        </w:rPr>
        <w:t>loyalty</w:t>
      </w:r>
    </w:p>
    <w:p w14:paraId="4E74BCFC" w14:textId="23BF338D" w:rsidR="00E76691" w:rsidRPr="00E76691" w:rsidRDefault="00E76691" w:rsidP="00E76691">
      <w:pPr>
        <w:rPr>
          <w:rFonts w:ascii="Arial Nova" w:hAnsi="Arial Nova" w:cstheme="minorHAnsi"/>
          <w:b/>
          <w:bCs/>
          <w:sz w:val="28"/>
          <w:szCs w:val="28"/>
        </w:rPr>
      </w:pPr>
      <w:r w:rsidRPr="00E76691">
        <w:rPr>
          <w:rFonts w:ascii="Arial Nova" w:hAnsi="Arial Nova" w:cstheme="minorHAnsi"/>
          <w:b/>
          <w:bCs/>
          <w:sz w:val="28"/>
          <w:szCs w:val="28"/>
        </w:rPr>
        <w:t>McDonalds</w:t>
      </w:r>
    </w:p>
    <w:p w14:paraId="6787B252" w14:textId="77777777" w:rsidR="00E76691" w:rsidRDefault="00E76691" w:rsidP="00E76691">
      <w:pPr>
        <w:rPr>
          <w:rFonts w:ascii="Arial Nova" w:hAnsi="Arial Nova" w:cstheme="minorHAnsi"/>
          <w:b/>
          <w:bCs/>
          <w:sz w:val="28"/>
          <w:szCs w:val="28"/>
        </w:rPr>
      </w:pPr>
    </w:p>
    <w:p w14:paraId="4190A27F" w14:textId="43030FF3" w:rsidR="00E76691" w:rsidRPr="00E76691" w:rsidRDefault="00E76691" w:rsidP="00E76691">
      <w:pPr>
        <w:rPr>
          <w:rFonts w:ascii="Arial Nova" w:hAnsi="Arial Nova" w:cstheme="minorHAnsi"/>
          <w:b/>
          <w:bCs/>
          <w:sz w:val="28"/>
          <w:szCs w:val="28"/>
        </w:rPr>
      </w:pPr>
      <w:r w:rsidRPr="00E76691">
        <w:rPr>
          <w:rFonts w:ascii="Arial Nova" w:hAnsi="Arial Nova" w:cstheme="minorHAnsi"/>
          <w:b/>
          <w:bCs/>
          <w:sz w:val="28"/>
          <w:szCs w:val="28"/>
        </w:rPr>
        <w:t>Nando’s</w:t>
      </w:r>
    </w:p>
    <w:p w14:paraId="755C006C" w14:textId="77777777" w:rsidR="00E76691" w:rsidRDefault="00E76691" w:rsidP="00E76691">
      <w:pPr>
        <w:rPr>
          <w:rFonts w:ascii="Arial Nova" w:hAnsi="Arial Nova" w:cstheme="minorHAnsi"/>
          <w:b/>
          <w:bCs/>
          <w:sz w:val="28"/>
          <w:szCs w:val="28"/>
        </w:rPr>
      </w:pPr>
    </w:p>
    <w:p w14:paraId="64B6C138" w14:textId="5BD0D3D9" w:rsidR="00E76691" w:rsidRPr="00E76691" w:rsidRDefault="00E76691" w:rsidP="00E76691">
      <w:pPr>
        <w:rPr>
          <w:rFonts w:ascii="Arial Nova" w:hAnsi="Arial Nova" w:cstheme="minorHAnsi"/>
          <w:b/>
          <w:bCs/>
          <w:sz w:val="28"/>
          <w:szCs w:val="28"/>
        </w:rPr>
      </w:pPr>
      <w:proofErr w:type="spellStart"/>
      <w:r w:rsidRPr="00E76691">
        <w:rPr>
          <w:rFonts w:ascii="Arial Nova" w:hAnsi="Arial Nova" w:cstheme="minorHAnsi"/>
          <w:b/>
          <w:bCs/>
          <w:sz w:val="28"/>
          <w:szCs w:val="28"/>
        </w:rPr>
        <w:t>Tgi</w:t>
      </w:r>
      <w:proofErr w:type="spellEnd"/>
      <w:r w:rsidRPr="00E76691">
        <w:rPr>
          <w:rFonts w:ascii="Arial Nova" w:hAnsi="Arial Nova" w:cstheme="minorHAnsi"/>
          <w:b/>
          <w:bCs/>
          <w:sz w:val="28"/>
          <w:szCs w:val="28"/>
        </w:rPr>
        <w:t xml:space="preserve"> Fridays</w:t>
      </w:r>
    </w:p>
    <w:p w14:paraId="521F6E70" w14:textId="77777777" w:rsidR="00E76691" w:rsidRPr="00E76691" w:rsidRDefault="00E76691" w:rsidP="00E76691">
      <w:pPr>
        <w:rPr>
          <w:rFonts w:ascii="Arial Nova" w:hAnsi="Arial Nova" w:cstheme="minorHAnsi"/>
          <w:b/>
          <w:bCs/>
          <w:sz w:val="28"/>
          <w:szCs w:val="28"/>
        </w:rPr>
      </w:pPr>
    </w:p>
    <w:p w14:paraId="1ADCAA83" w14:textId="77777777" w:rsidR="00E76691" w:rsidRPr="00E76691" w:rsidRDefault="00E76691" w:rsidP="00E76691">
      <w:pPr>
        <w:rPr>
          <w:rFonts w:ascii="Arial Nova" w:hAnsi="Arial Nova" w:cstheme="minorHAnsi"/>
          <w:b/>
          <w:bCs/>
          <w:sz w:val="28"/>
          <w:szCs w:val="28"/>
        </w:rPr>
      </w:pPr>
      <w:r w:rsidRPr="00E76691">
        <w:rPr>
          <w:rFonts w:ascii="Arial Nova" w:hAnsi="Arial Nova" w:cstheme="minorHAnsi"/>
          <w:b/>
          <w:bCs/>
          <w:sz w:val="28"/>
          <w:szCs w:val="28"/>
        </w:rPr>
        <w:t>Chipotle</w:t>
      </w:r>
    </w:p>
    <w:p w14:paraId="1E8625AE" w14:textId="77777777" w:rsidR="00E76691" w:rsidRPr="00E76691" w:rsidRDefault="00E76691" w:rsidP="00E76691">
      <w:pPr>
        <w:rPr>
          <w:rFonts w:ascii="Arial Nova" w:hAnsi="Arial Nova" w:cstheme="minorHAnsi"/>
          <w:b/>
          <w:bCs/>
          <w:sz w:val="28"/>
          <w:szCs w:val="28"/>
        </w:rPr>
      </w:pPr>
    </w:p>
    <w:p w14:paraId="1B603FA2" w14:textId="77777777" w:rsidR="00E76691" w:rsidRPr="00E76691" w:rsidRDefault="00E76691" w:rsidP="00E76691">
      <w:pPr>
        <w:rPr>
          <w:rFonts w:ascii="Arial Nova" w:hAnsi="Arial Nova" w:cstheme="minorHAnsi"/>
          <w:b/>
          <w:bCs/>
          <w:sz w:val="28"/>
          <w:szCs w:val="28"/>
        </w:rPr>
      </w:pPr>
      <w:r w:rsidRPr="00E76691">
        <w:rPr>
          <w:rFonts w:ascii="Arial Nova" w:hAnsi="Arial Nova" w:cstheme="minorHAnsi"/>
          <w:b/>
          <w:bCs/>
          <w:sz w:val="28"/>
          <w:szCs w:val="28"/>
        </w:rPr>
        <w:t>Conclusion</w:t>
      </w:r>
    </w:p>
    <w:p w14:paraId="5675DEE6" w14:textId="77777777" w:rsidR="00E76691" w:rsidRDefault="00E76691" w:rsidP="00E76691">
      <w:pPr>
        <w:rPr>
          <w:rFonts w:ascii="Arial Nova" w:hAnsi="Arial Nova" w:cstheme="minorHAnsi"/>
          <w:b/>
          <w:bCs/>
          <w:sz w:val="36"/>
          <w:szCs w:val="36"/>
        </w:rPr>
      </w:pPr>
    </w:p>
    <w:p w14:paraId="6E5F6EA9" w14:textId="02F50E7A" w:rsidR="00E76691" w:rsidRDefault="00E76691">
      <w:pPr>
        <w:rPr>
          <w:rFonts w:ascii="Arial Nova" w:hAnsi="Arial Nova" w:cstheme="minorHAnsi"/>
          <w:b/>
          <w:bCs/>
          <w:sz w:val="36"/>
          <w:szCs w:val="36"/>
          <w:u w:val="single"/>
        </w:rPr>
      </w:pPr>
    </w:p>
    <w:p w14:paraId="78DE0016" w14:textId="0F0C8538" w:rsidR="001B4F2E" w:rsidRDefault="001B4F2E">
      <w:pPr>
        <w:rPr>
          <w:rFonts w:ascii="Arial Nova" w:hAnsi="Arial Nova" w:cstheme="minorHAnsi"/>
          <w:b/>
          <w:bCs/>
          <w:sz w:val="36"/>
          <w:szCs w:val="36"/>
          <w:u w:val="single"/>
        </w:rPr>
      </w:pPr>
      <w:r w:rsidRPr="007633F6">
        <w:rPr>
          <w:rFonts w:ascii="Arial Nova" w:hAnsi="Arial Nova" w:cstheme="minorHAnsi"/>
          <w:b/>
          <w:bCs/>
          <w:sz w:val="36"/>
          <w:szCs w:val="36"/>
          <w:u w:val="single"/>
        </w:rPr>
        <w:t xml:space="preserve">Introduction: </w:t>
      </w:r>
    </w:p>
    <w:p w14:paraId="50EDDE05" w14:textId="77777777" w:rsidR="007633F6" w:rsidRPr="007633F6" w:rsidRDefault="007633F6">
      <w:pPr>
        <w:rPr>
          <w:rFonts w:ascii="Arial Nova" w:hAnsi="Arial Nova" w:cstheme="minorHAnsi"/>
          <w:b/>
          <w:bCs/>
          <w:sz w:val="36"/>
          <w:szCs w:val="36"/>
          <w:u w:val="single"/>
        </w:rPr>
      </w:pPr>
    </w:p>
    <w:p w14:paraId="5A6C8EFB" w14:textId="3A01C6E4" w:rsidR="007307BC" w:rsidRDefault="001B4F2E">
      <w:pPr>
        <w:rPr>
          <w:rFonts w:ascii="Arial Nova" w:hAnsi="Arial Nova" w:cstheme="minorHAnsi"/>
          <w:sz w:val="28"/>
          <w:szCs w:val="28"/>
        </w:rPr>
      </w:pPr>
      <w:r w:rsidRPr="007633F6">
        <w:rPr>
          <w:rFonts w:ascii="Arial Nova" w:hAnsi="Arial Nova" w:cstheme="minorHAnsi"/>
          <w:sz w:val="28"/>
          <w:szCs w:val="28"/>
        </w:rPr>
        <w:t>In the highly competitive environment in the restaurant industry, s</w:t>
      </w:r>
      <w:r w:rsidR="005448E2">
        <w:rPr>
          <w:rFonts w:ascii="Arial Nova" w:hAnsi="Arial Nova" w:cstheme="minorHAnsi"/>
          <w:sz w:val="28"/>
          <w:szCs w:val="28"/>
        </w:rPr>
        <w:t>our</w:t>
      </w:r>
      <w:r w:rsidRPr="007633F6">
        <w:rPr>
          <w:rFonts w:ascii="Arial Nova" w:hAnsi="Arial Nova" w:cstheme="minorHAnsi"/>
          <w:sz w:val="28"/>
          <w:szCs w:val="28"/>
        </w:rPr>
        <w:t>cing pla</w:t>
      </w:r>
      <w:r w:rsidR="005448E2">
        <w:rPr>
          <w:rFonts w:ascii="Arial Nova" w:hAnsi="Arial Nova" w:cstheme="minorHAnsi"/>
          <w:sz w:val="28"/>
          <w:szCs w:val="28"/>
        </w:rPr>
        <w:t>ys</w:t>
      </w:r>
      <w:r w:rsidRPr="007633F6">
        <w:rPr>
          <w:rFonts w:ascii="Arial Nova" w:hAnsi="Arial Nova" w:cstheme="minorHAnsi"/>
          <w:sz w:val="28"/>
          <w:szCs w:val="28"/>
        </w:rPr>
        <w:t xml:space="preserve"> a </w:t>
      </w:r>
      <w:r w:rsidR="00EE2E4B" w:rsidRPr="007633F6">
        <w:rPr>
          <w:rFonts w:ascii="Arial Nova" w:hAnsi="Arial Nova" w:cstheme="minorHAnsi"/>
          <w:sz w:val="28"/>
          <w:szCs w:val="28"/>
        </w:rPr>
        <w:t>pivotal role</w:t>
      </w:r>
      <w:r w:rsidR="005448E2">
        <w:rPr>
          <w:rFonts w:ascii="Arial Nova" w:hAnsi="Arial Nova" w:cstheme="minorHAnsi"/>
          <w:sz w:val="28"/>
          <w:szCs w:val="28"/>
        </w:rPr>
        <w:t xml:space="preserve"> to</w:t>
      </w:r>
      <w:r w:rsidR="00EE2E4B" w:rsidRPr="007633F6">
        <w:rPr>
          <w:rFonts w:ascii="Arial Nova" w:hAnsi="Arial Nova" w:cstheme="minorHAnsi"/>
          <w:sz w:val="28"/>
          <w:szCs w:val="28"/>
        </w:rPr>
        <w:t xml:space="preserve"> influence consumer preference</w:t>
      </w:r>
      <w:r w:rsidRPr="007633F6">
        <w:rPr>
          <w:rFonts w:ascii="Arial Nova" w:hAnsi="Arial Nova" w:cstheme="minorHAnsi"/>
          <w:sz w:val="28"/>
          <w:szCs w:val="28"/>
        </w:rPr>
        <w:t xml:space="preserve">, quality, constructing a menu and ultimately determine </w:t>
      </w:r>
      <w:r w:rsidR="005448E2">
        <w:rPr>
          <w:rFonts w:ascii="Arial Nova" w:hAnsi="Arial Nova" w:cstheme="minorHAnsi"/>
          <w:sz w:val="28"/>
          <w:szCs w:val="28"/>
        </w:rPr>
        <w:t xml:space="preserve">excellent </w:t>
      </w:r>
      <w:r w:rsidRPr="007633F6">
        <w:rPr>
          <w:rFonts w:ascii="Arial Nova" w:hAnsi="Arial Nova" w:cstheme="minorHAnsi"/>
          <w:sz w:val="28"/>
          <w:szCs w:val="28"/>
        </w:rPr>
        <w:t xml:space="preserve">customer </w:t>
      </w:r>
      <w:r w:rsidR="005448E2">
        <w:rPr>
          <w:rFonts w:ascii="Arial Nova" w:hAnsi="Arial Nova" w:cstheme="minorHAnsi"/>
          <w:sz w:val="28"/>
          <w:szCs w:val="28"/>
        </w:rPr>
        <w:t xml:space="preserve">service </w:t>
      </w:r>
      <w:r w:rsidRPr="007633F6">
        <w:rPr>
          <w:rFonts w:ascii="Arial Nova" w:hAnsi="Arial Nova" w:cstheme="minorHAnsi"/>
          <w:sz w:val="28"/>
          <w:szCs w:val="28"/>
        </w:rPr>
        <w:t xml:space="preserve">experience. This report summarises the observation and findings from the restaurant visit analysing the impact of sourcing practise and discussing the challenges and strength of the restaurants sourcing strategies. Through on-site visit and careful </w:t>
      </w:r>
      <w:r w:rsidR="00EE2E4B" w:rsidRPr="007633F6">
        <w:rPr>
          <w:rFonts w:ascii="Arial Nova" w:hAnsi="Arial Nova" w:cstheme="minorHAnsi"/>
          <w:sz w:val="28"/>
          <w:szCs w:val="28"/>
        </w:rPr>
        <w:t>documentation,</w:t>
      </w:r>
      <w:r w:rsidRPr="007633F6">
        <w:rPr>
          <w:rFonts w:ascii="Arial Nova" w:hAnsi="Arial Nova" w:cstheme="minorHAnsi"/>
          <w:sz w:val="28"/>
          <w:szCs w:val="28"/>
        </w:rPr>
        <w:t xml:space="preserve"> we explore the various strategies of restaurant sourcing. In this report I have </w:t>
      </w:r>
      <w:r w:rsidR="00755216" w:rsidRPr="007633F6">
        <w:rPr>
          <w:rFonts w:ascii="Arial Nova" w:hAnsi="Arial Nova" w:cstheme="minorHAnsi"/>
          <w:sz w:val="28"/>
          <w:szCs w:val="28"/>
        </w:rPr>
        <w:t>selected various</w:t>
      </w:r>
      <w:r w:rsidRPr="007633F6">
        <w:rPr>
          <w:rFonts w:ascii="Arial Nova" w:hAnsi="Arial Nova" w:cstheme="minorHAnsi"/>
          <w:sz w:val="28"/>
          <w:szCs w:val="28"/>
        </w:rPr>
        <w:t xml:space="preserve"> renowned worldwide food chain</w:t>
      </w:r>
      <w:r w:rsidR="00755216" w:rsidRPr="007633F6">
        <w:rPr>
          <w:rFonts w:ascii="Arial Nova" w:hAnsi="Arial Nova" w:cstheme="minorHAnsi"/>
          <w:sz w:val="28"/>
          <w:szCs w:val="28"/>
        </w:rPr>
        <w:t>s</w:t>
      </w:r>
      <w:r w:rsidRPr="007633F6">
        <w:rPr>
          <w:rFonts w:ascii="Arial Nova" w:hAnsi="Arial Nova" w:cstheme="minorHAnsi"/>
          <w:sz w:val="28"/>
          <w:szCs w:val="28"/>
        </w:rPr>
        <w:t xml:space="preserve"> </w:t>
      </w:r>
      <w:r w:rsidR="00755216" w:rsidRPr="007633F6">
        <w:rPr>
          <w:rFonts w:ascii="Arial Nova" w:hAnsi="Arial Nova" w:cstheme="minorHAnsi"/>
          <w:sz w:val="28"/>
          <w:szCs w:val="28"/>
        </w:rPr>
        <w:t xml:space="preserve">for example </w:t>
      </w:r>
      <w:r w:rsidRPr="007633F6">
        <w:rPr>
          <w:rFonts w:ascii="Arial Nova" w:hAnsi="Arial Nova" w:cstheme="minorHAnsi"/>
          <w:sz w:val="28"/>
          <w:szCs w:val="28"/>
        </w:rPr>
        <w:t>McDonald's</w:t>
      </w:r>
      <w:r w:rsidR="00755216" w:rsidRPr="007633F6">
        <w:rPr>
          <w:rFonts w:ascii="Arial Nova" w:hAnsi="Arial Nova" w:cstheme="minorHAnsi"/>
          <w:sz w:val="28"/>
          <w:szCs w:val="28"/>
        </w:rPr>
        <w:t xml:space="preserve">, TGI Friday's, </w:t>
      </w:r>
      <w:r w:rsidR="00764EB4" w:rsidRPr="007633F6">
        <w:rPr>
          <w:rFonts w:ascii="Arial Nova" w:hAnsi="Arial Nova" w:cstheme="minorHAnsi"/>
          <w:sz w:val="28"/>
          <w:szCs w:val="28"/>
        </w:rPr>
        <w:t>Nando’s,</w:t>
      </w:r>
      <w:r w:rsidR="00755216" w:rsidRPr="007633F6">
        <w:rPr>
          <w:rFonts w:ascii="Arial Nova" w:hAnsi="Arial Nova" w:cstheme="minorHAnsi"/>
          <w:sz w:val="28"/>
          <w:szCs w:val="28"/>
        </w:rPr>
        <w:t xml:space="preserve"> and Chipotle. Successful</w:t>
      </w:r>
      <w:r w:rsidRPr="007633F6">
        <w:rPr>
          <w:rFonts w:ascii="Arial Nova" w:hAnsi="Arial Nova" w:cstheme="minorHAnsi"/>
          <w:sz w:val="28"/>
          <w:szCs w:val="28"/>
        </w:rPr>
        <w:t xml:space="preserve"> restaurant sourcing involves the procurement of ingredients, raw material</w:t>
      </w:r>
      <w:r w:rsidR="005448E2">
        <w:rPr>
          <w:rFonts w:ascii="Arial Nova" w:hAnsi="Arial Nova" w:cstheme="minorHAnsi"/>
          <w:sz w:val="28"/>
          <w:szCs w:val="28"/>
        </w:rPr>
        <w:t xml:space="preserve"> </w:t>
      </w:r>
      <w:r w:rsidR="00EE2E4B" w:rsidRPr="007633F6">
        <w:rPr>
          <w:rFonts w:ascii="Arial Nova" w:hAnsi="Arial Nova" w:cstheme="minorHAnsi"/>
          <w:sz w:val="28"/>
          <w:szCs w:val="28"/>
        </w:rPr>
        <w:t>an</w:t>
      </w:r>
      <w:r w:rsidR="005448E2">
        <w:rPr>
          <w:rFonts w:ascii="Arial Nova" w:hAnsi="Arial Nova" w:cstheme="minorHAnsi"/>
          <w:sz w:val="28"/>
          <w:szCs w:val="28"/>
        </w:rPr>
        <w:t xml:space="preserve">d </w:t>
      </w:r>
      <w:r w:rsidR="00EE2E4B" w:rsidRPr="007633F6">
        <w:rPr>
          <w:rFonts w:ascii="Arial Nova" w:hAnsi="Arial Nova" w:cstheme="minorHAnsi"/>
          <w:sz w:val="28"/>
          <w:szCs w:val="28"/>
        </w:rPr>
        <w:t>other</w:t>
      </w:r>
      <w:r w:rsidRPr="007633F6">
        <w:rPr>
          <w:rFonts w:ascii="Arial Nova" w:hAnsi="Arial Nova" w:cstheme="minorHAnsi"/>
          <w:sz w:val="28"/>
          <w:szCs w:val="28"/>
        </w:rPr>
        <w:t xml:space="preserve"> source is necessary for menu items</w:t>
      </w:r>
      <w:r w:rsidR="005448E2">
        <w:rPr>
          <w:rFonts w:ascii="Arial Nova" w:hAnsi="Arial Nova" w:cstheme="minorHAnsi"/>
          <w:sz w:val="28"/>
          <w:szCs w:val="28"/>
        </w:rPr>
        <w:t>.</w:t>
      </w:r>
      <w:r w:rsidRPr="007633F6">
        <w:rPr>
          <w:rFonts w:ascii="Arial Nova" w:hAnsi="Arial Nova" w:cstheme="minorHAnsi"/>
          <w:sz w:val="28"/>
          <w:szCs w:val="28"/>
        </w:rPr>
        <w:t xml:space="preserve"> during our visit</w:t>
      </w:r>
      <w:r w:rsidR="00755216" w:rsidRPr="007633F6">
        <w:rPr>
          <w:rFonts w:ascii="Arial Nova" w:hAnsi="Arial Nova" w:cstheme="minorHAnsi"/>
          <w:sz w:val="28"/>
          <w:szCs w:val="28"/>
        </w:rPr>
        <w:t>s</w:t>
      </w:r>
      <w:r w:rsidRPr="007633F6">
        <w:rPr>
          <w:rFonts w:ascii="Arial Nova" w:hAnsi="Arial Nova" w:cstheme="minorHAnsi"/>
          <w:sz w:val="28"/>
          <w:szCs w:val="28"/>
        </w:rPr>
        <w:t xml:space="preserve"> we observed a wide range of practises involved in sourcing. and </w:t>
      </w:r>
      <w:r w:rsidR="00EE2E4B" w:rsidRPr="007633F6">
        <w:rPr>
          <w:rFonts w:ascii="Arial Nova" w:hAnsi="Arial Nova" w:cstheme="minorHAnsi"/>
          <w:sz w:val="28"/>
          <w:szCs w:val="28"/>
        </w:rPr>
        <w:t>their</w:t>
      </w:r>
      <w:r w:rsidRPr="007633F6">
        <w:rPr>
          <w:rFonts w:ascii="Arial Nova" w:hAnsi="Arial Nova" w:cstheme="minorHAnsi"/>
          <w:sz w:val="28"/>
          <w:szCs w:val="28"/>
        </w:rPr>
        <w:t xml:space="preserve"> strategies in sourcing.</w:t>
      </w:r>
      <w:r w:rsidR="00755216" w:rsidRPr="007633F6">
        <w:rPr>
          <w:rFonts w:ascii="Arial Nova" w:hAnsi="Arial Nova" w:cstheme="minorHAnsi"/>
          <w:sz w:val="28"/>
          <w:szCs w:val="28"/>
        </w:rPr>
        <w:t xml:space="preserve"> </w:t>
      </w:r>
    </w:p>
    <w:p w14:paraId="5BD10414" w14:textId="77777777" w:rsidR="00947643" w:rsidRPr="00947643" w:rsidRDefault="00947643">
      <w:pPr>
        <w:rPr>
          <w:rFonts w:ascii="Arial Nova" w:hAnsi="Arial Nova" w:cstheme="minorHAnsi"/>
          <w:b/>
          <w:bCs/>
          <w:sz w:val="28"/>
          <w:szCs w:val="28"/>
        </w:rPr>
      </w:pPr>
    </w:p>
    <w:p w14:paraId="3D73AED4" w14:textId="77777777" w:rsidR="005448E2" w:rsidRPr="00947643" w:rsidRDefault="005448E2" w:rsidP="005448E2">
      <w:pPr>
        <w:rPr>
          <w:rFonts w:ascii="Arial Nova" w:hAnsi="Arial Nova" w:cstheme="minorHAnsi"/>
          <w:b/>
          <w:bCs/>
          <w:sz w:val="28"/>
          <w:szCs w:val="28"/>
          <w:u w:val="single"/>
        </w:rPr>
      </w:pPr>
      <w:r w:rsidRPr="00947643">
        <w:rPr>
          <w:rFonts w:ascii="Arial Nova" w:hAnsi="Arial Nova" w:cstheme="minorHAnsi"/>
          <w:b/>
          <w:bCs/>
          <w:sz w:val="28"/>
          <w:szCs w:val="28"/>
          <w:u w:val="single"/>
        </w:rPr>
        <w:t>Restaurant sourcing practises:</w:t>
      </w:r>
    </w:p>
    <w:p w14:paraId="1A06CA11" w14:textId="77777777" w:rsidR="005448E2" w:rsidRPr="007633F6" w:rsidRDefault="005448E2" w:rsidP="005448E2">
      <w:pPr>
        <w:rPr>
          <w:rFonts w:ascii="Arial Nova" w:hAnsi="Arial Nova" w:cstheme="minorHAnsi"/>
          <w:sz w:val="28"/>
          <w:szCs w:val="28"/>
        </w:rPr>
      </w:pPr>
    </w:p>
    <w:p w14:paraId="1182B9DB" w14:textId="65549B25" w:rsidR="005448E2" w:rsidRPr="007633F6" w:rsidRDefault="005448E2" w:rsidP="005448E2">
      <w:pPr>
        <w:rPr>
          <w:rFonts w:ascii="Arial Nova" w:hAnsi="Arial Nova" w:cstheme="minorHAnsi"/>
          <w:sz w:val="28"/>
          <w:szCs w:val="28"/>
        </w:rPr>
      </w:pPr>
      <w:r w:rsidRPr="007633F6">
        <w:rPr>
          <w:rFonts w:ascii="Arial Nova" w:hAnsi="Arial Nova" w:cstheme="minorHAnsi"/>
          <w:sz w:val="28"/>
          <w:szCs w:val="28"/>
        </w:rPr>
        <w:t>There is a</w:t>
      </w:r>
      <w:r w:rsidR="00947643">
        <w:rPr>
          <w:rFonts w:ascii="Arial Nova" w:hAnsi="Arial Nova" w:cstheme="minorHAnsi"/>
          <w:sz w:val="28"/>
          <w:szCs w:val="28"/>
        </w:rPr>
        <w:t>n</w:t>
      </w:r>
      <w:r w:rsidRPr="007633F6">
        <w:rPr>
          <w:rFonts w:ascii="Arial Nova" w:hAnsi="Arial Nova" w:cstheme="minorHAnsi"/>
          <w:sz w:val="28"/>
          <w:szCs w:val="28"/>
        </w:rPr>
        <w:t xml:space="preserve"> increase in demand for locally produced food products in recent years. Changing consumer attitudes towards the environment, food safety, food quality and personal health are significant factors.</w:t>
      </w:r>
    </w:p>
    <w:p w14:paraId="5F20CB91" w14:textId="77777777" w:rsidR="005448E2" w:rsidRPr="007633F6" w:rsidRDefault="005448E2" w:rsidP="005448E2">
      <w:pPr>
        <w:rPr>
          <w:rFonts w:ascii="Arial Nova" w:hAnsi="Arial Nova" w:cstheme="minorHAnsi"/>
          <w:sz w:val="28"/>
          <w:szCs w:val="28"/>
        </w:rPr>
      </w:pPr>
      <w:r w:rsidRPr="007633F6">
        <w:rPr>
          <w:rFonts w:ascii="Arial Nova" w:hAnsi="Arial Nova" w:cstheme="minorHAnsi"/>
          <w:sz w:val="28"/>
          <w:szCs w:val="28"/>
        </w:rPr>
        <w:t>(J.M. Lillywhite &amp; J.E Simonsen, April 2014)</w:t>
      </w:r>
    </w:p>
    <w:p w14:paraId="082E5EAF" w14:textId="77777777" w:rsidR="005448E2" w:rsidRPr="007633F6" w:rsidRDefault="005448E2" w:rsidP="005448E2">
      <w:pPr>
        <w:rPr>
          <w:rFonts w:ascii="Arial Nova" w:hAnsi="Arial Nova" w:cstheme="minorHAnsi"/>
          <w:sz w:val="28"/>
          <w:szCs w:val="28"/>
        </w:rPr>
      </w:pPr>
    </w:p>
    <w:p w14:paraId="75F30D5A" w14:textId="77777777" w:rsidR="005448E2" w:rsidRPr="007633F6" w:rsidRDefault="005448E2" w:rsidP="005448E2">
      <w:pPr>
        <w:rPr>
          <w:rFonts w:ascii="Arial Nova" w:hAnsi="Arial Nova" w:cstheme="minorHAnsi"/>
          <w:sz w:val="28"/>
          <w:szCs w:val="28"/>
        </w:rPr>
      </w:pPr>
      <w:r w:rsidRPr="007633F6">
        <w:rPr>
          <w:rFonts w:ascii="Arial Nova" w:hAnsi="Arial Nova" w:cstheme="minorHAnsi"/>
          <w:sz w:val="28"/>
          <w:szCs w:val="28"/>
        </w:rPr>
        <w:t>COVID-19 has Led global food system crisis. For instance, logistics, supply chain inconsistencies have impacted drastically the distribution of the produce and increased insecurity in food systems resulted in approximately 34% of consumers prefer to buy local food.</w:t>
      </w:r>
    </w:p>
    <w:p w14:paraId="0854353A" w14:textId="77777777" w:rsidR="005448E2" w:rsidRPr="007633F6" w:rsidRDefault="005448E2" w:rsidP="005448E2">
      <w:pPr>
        <w:rPr>
          <w:rFonts w:ascii="Arial Nova" w:hAnsi="Arial Nova" w:cstheme="minorHAnsi"/>
          <w:sz w:val="28"/>
          <w:szCs w:val="28"/>
        </w:rPr>
      </w:pPr>
      <w:r w:rsidRPr="007633F6">
        <w:rPr>
          <w:rFonts w:ascii="Arial Nova" w:hAnsi="Arial Nova" w:cstheme="minorHAnsi"/>
          <w:sz w:val="28"/>
          <w:szCs w:val="28"/>
        </w:rPr>
        <w:t>McDonald's launched several campaigns to prove that their menu is largely locally sourced, Chipotle made their publications regarding this support to local growers. The farm to table trend it's becoming popular around the globe.</w:t>
      </w:r>
    </w:p>
    <w:p w14:paraId="218AAB8B" w14:textId="77777777" w:rsidR="005448E2" w:rsidRPr="007633F6" w:rsidRDefault="005448E2" w:rsidP="005448E2">
      <w:pPr>
        <w:rPr>
          <w:rFonts w:ascii="Arial Nova" w:hAnsi="Arial Nova" w:cstheme="minorHAnsi"/>
          <w:sz w:val="28"/>
          <w:szCs w:val="28"/>
        </w:rPr>
      </w:pPr>
      <w:r w:rsidRPr="007633F6">
        <w:rPr>
          <w:rFonts w:ascii="Arial Nova" w:hAnsi="Arial Nova" w:cstheme="minorHAnsi"/>
          <w:sz w:val="28"/>
          <w:szCs w:val="28"/>
        </w:rPr>
        <w:t>In 2020, local food sales have increased by 360% in the online context in USA.</w:t>
      </w:r>
    </w:p>
    <w:p w14:paraId="5FE3B32F" w14:textId="77777777" w:rsidR="005448E2" w:rsidRPr="007633F6" w:rsidRDefault="005448E2" w:rsidP="005448E2">
      <w:pPr>
        <w:rPr>
          <w:rFonts w:ascii="Arial Nova" w:hAnsi="Arial Nova" w:cstheme="minorHAnsi"/>
          <w:sz w:val="28"/>
          <w:szCs w:val="28"/>
        </w:rPr>
      </w:pPr>
      <w:r w:rsidRPr="007633F6">
        <w:rPr>
          <w:rFonts w:ascii="Arial Nova" w:hAnsi="Arial Nova" w:cstheme="minorHAnsi"/>
          <w:sz w:val="28"/>
          <w:szCs w:val="28"/>
        </w:rPr>
        <w:t>(</w:t>
      </w:r>
      <w:proofErr w:type="spellStart"/>
      <w:proofErr w:type="gramStart"/>
      <w:r w:rsidRPr="007633F6">
        <w:rPr>
          <w:rFonts w:ascii="Arial Nova" w:hAnsi="Arial Nova" w:cstheme="minorHAnsi"/>
          <w:sz w:val="28"/>
          <w:szCs w:val="28"/>
        </w:rPr>
        <w:t>kim,Sun</w:t>
      </w:r>
      <w:proofErr w:type="gramEnd"/>
      <w:r w:rsidRPr="007633F6">
        <w:rPr>
          <w:rFonts w:ascii="Arial Nova" w:hAnsi="Arial Nova" w:cstheme="minorHAnsi"/>
          <w:sz w:val="28"/>
          <w:szCs w:val="28"/>
        </w:rPr>
        <w:t>-Hwas</w:t>
      </w:r>
      <w:proofErr w:type="spellEnd"/>
      <w:r w:rsidRPr="007633F6">
        <w:rPr>
          <w:rFonts w:ascii="Arial Nova" w:hAnsi="Arial Nova" w:cstheme="minorHAnsi"/>
          <w:sz w:val="28"/>
          <w:szCs w:val="28"/>
        </w:rPr>
        <w:t xml:space="preserve">; Huang, Ran ; Kim, </w:t>
      </w:r>
      <w:proofErr w:type="spellStart"/>
      <w:r w:rsidRPr="007633F6">
        <w:rPr>
          <w:rFonts w:ascii="Arial Nova" w:hAnsi="Arial Nova" w:cstheme="minorHAnsi"/>
          <w:sz w:val="28"/>
          <w:szCs w:val="28"/>
        </w:rPr>
        <w:t>Seeun</w:t>
      </w:r>
      <w:proofErr w:type="spellEnd"/>
      <w:r w:rsidRPr="007633F6">
        <w:rPr>
          <w:rFonts w:ascii="Arial Nova" w:hAnsi="Arial Nova" w:cstheme="minorHAnsi"/>
          <w:sz w:val="28"/>
          <w:szCs w:val="28"/>
        </w:rPr>
        <w:t>, 2022)</w:t>
      </w:r>
    </w:p>
    <w:p w14:paraId="3D5DFB0D" w14:textId="77777777" w:rsidR="005448E2" w:rsidRPr="007633F6" w:rsidRDefault="005448E2" w:rsidP="005448E2">
      <w:pPr>
        <w:rPr>
          <w:rFonts w:ascii="Arial Nova" w:hAnsi="Arial Nova" w:cstheme="minorHAnsi"/>
          <w:sz w:val="28"/>
          <w:szCs w:val="28"/>
        </w:rPr>
      </w:pPr>
    </w:p>
    <w:p w14:paraId="26A6BAAF" w14:textId="77777777" w:rsidR="00947643" w:rsidRDefault="005448E2" w:rsidP="005448E2">
      <w:pPr>
        <w:rPr>
          <w:rFonts w:ascii="Arial Nova" w:hAnsi="Arial Nova" w:cstheme="minorHAnsi"/>
          <w:sz w:val="28"/>
          <w:szCs w:val="28"/>
        </w:rPr>
      </w:pPr>
      <w:r w:rsidRPr="007633F6">
        <w:rPr>
          <w:rFonts w:ascii="Arial Nova" w:hAnsi="Arial Nova" w:cstheme="minorHAnsi"/>
          <w:b/>
          <w:bCs/>
          <w:sz w:val="28"/>
          <w:szCs w:val="28"/>
        </w:rPr>
        <w:t>Local Sourcing:</w:t>
      </w:r>
      <w:r w:rsidRPr="007633F6">
        <w:rPr>
          <w:rFonts w:ascii="Arial Nova" w:hAnsi="Arial Nova" w:cstheme="minorHAnsi"/>
          <w:sz w:val="28"/>
          <w:szCs w:val="28"/>
        </w:rPr>
        <w:t xml:space="preserve"> </w:t>
      </w:r>
    </w:p>
    <w:p w14:paraId="5974E78E" w14:textId="3EA04C95" w:rsidR="005448E2" w:rsidRDefault="005448E2" w:rsidP="005448E2">
      <w:pPr>
        <w:rPr>
          <w:rFonts w:ascii="Arial Nova" w:hAnsi="Arial Nova" w:cstheme="minorHAnsi"/>
          <w:sz w:val="28"/>
          <w:szCs w:val="28"/>
        </w:rPr>
      </w:pPr>
      <w:r w:rsidRPr="007633F6">
        <w:rPr>
          <w:rFonts w:ascii="Arial Nova" w:hAnsi="Arial Nova" w:cstheme="minorHAnsi"/>
          <w:sz w:val="28"/>
          <w:szCs w:val="28"/>
        </w:rPr>
        <w:t>Many restaurants have embraced the farm-to-table concept, prioritizing local sourcing to enhance freshness and support the community. This practice not only reduces the carbon footprint but also establishes a connection between the restaurant and local producers.</w:t>
      </w:r>
    </w:p>
    <w:p w14:paraId="1BA7B0E2" w14:textId="77777777" w:rsidR="00A303EA" w:rsidRDefault="00A303EA" w:rsidP="005448E2">
      <w:pPr>
        <w:rPr>
          <w:rFonts w:ascii="Arial Nova" w:hAnsi="Arial Nova" w:cstheme="minorHAnsi"/>
          <w:sz w:val="28"/>
          <w:szCs w:val="28"/>
        </w:rPr>
      </w:pPr>
    </w:p>
    <w:p w14:paraId="38077E1F" w14:textId="77777777" w:rsidR="00A303EA" w:rsidRDefault="00A303EA" w:rsidP="005448E2">
      <w:pPr>
        <w:rPr>
          <w:rFonts w:ascii="Arial Nova" w:hAnsi="Arial Nova" w:cstheme="minorHAnsi"/>
          <w:sz w:val="28"/>
          <w:szCs w:val="28"/>
        </w:rPr>
      </w:pPr>
    </w:p>
    <w:p w14:paraId="0DA450DC" w14:textId="77777777" w:rsidR="00A303EA" w:rsidRPr="007633F6" w:rsidRDefault="00A303EA" w:rsidP="005448E2">
      <w:pPr>
        <w:rPr>
          <w:rFonts w:ascii="Arial Nova" w:hAnsi="Arial Nova" w:cstheme="minorHAnsi"/>
          <w:sz w:val="28"/>
          <w:szCs w:val="28"/>
        </w:rPr>
      </w:pPr>
    </w:p>
    <w:p w14:paraId="74E41783" w14:textId="77777777" w:rsidR="005448E2" w:rsidRPr="007633F6" w:rsidRDefault="005448E2" w:rsidP="005448E2">
      <w:pPr>
        <w:rPr>
          <w:rFonts w:ascii="Arial Nova" w:hAnsi="Arial Nova" w:cstheme="minorHAnsi"/>
          <w:sz w:val="28"/>
          <w:szCs w:val="28"/>
        </w:rPr>
      </w:pPr>
    </w:p>
    <w:p w14:paraId="6D66F020" w14:textId="77777777" w:rsidR="005448E2" w:rsidRPr="002E475D" w:rsidRDefault="005448E2" w:rsidP="005448E2">
      <w:pPr>
        <w:rPr>
          <w:rFonts w:ascii="Arial Nova" w:hAnsi="Arial Nova" w:cstheme="minorHAnsi"/>
          <w:b/>
          <w:bCs/>
          <w:sz w:val="36"/>
          <w:szCs w:val="36"/>
          <w:u w:val="single"/>
        </w:rPr>
      </w:pPr>
      <w:r w:rsidRPr="007633F6">
        <w:rPr>
          <w:rFonts w:ascii="Arial Nova" w:hAnsi="Arial Nova" w:cstheme="minorHAnsi"/>
          <w:sz w:val="28"/>
          <w:szCs w:val="28"/>
        </w:rPr>
        <w:t xml:space="preserve"> </w:t>
      </w:r>
      <w:r w:rsidRPr="002E475D">
        <w:rPr>
          <w:rFonts w:ascii="Arial Nova" w:hAnsi="Arial Nova" w:cstheme="minorHAnsi"/>
          <w:b/>
          <w:bCs/>
          <w:sz w:val="36"/>
          <w:szCs w:val="36"/>
          <w:u w:val="single"/>
        </w:rPr>
        <w:t>Impact of sourcing practises on the restaurant’s menu:</w:t>
      </w:r>
    </w:p>
    <w:p w14:paraId="2116FF6D" w14:textId="77777777" w:rsidR="005448E2" w:rsidRPr="007633F6" w:rsidRDefault="005448E2" w:rsidP="005448E2">
      <w:pPr>
        <w:rPr>
          <w:rFonts w:ascii="Arial Nova" w:hAnsi="Arial Nova" w:cstheme="minorHAnsi"/>
          <w:sz w:val="28"/>
          <w:szCs w:val="28"/>
        </w:rPr>
      </w:pPr>
    </w:p>
    <w:p w14:paraId="0A51BF8F" w14:textId="77777777" w:rsidR="005448E2" w:rsidRDefault="005448E2" w:rsidP="005448E2">
      <w:pPr>
        <w:rPr>
          <w:rFonts w:ascii="Arial Nova" w:hAnsi="Arial Nova" w:cstheme="minorHAnsi"/>
          <w:sz w:val="28"/>
          <w:szCs w:val="28"/>
        </w:rPr>
      </w:pPr>
      <w:r w:rsidRPr="007633F6">
        <w:rPr>
          <w:rFonts w:ascii="Arial Nova" w:hAnsi="Arial Nova" w:cstheme="minorHAnsi"/>
          <w:sz w:val="28"/>
          <w:szCs w:val="28"/>
        </w:rPr>
        <w:t>restaurant needs a reliable suppliers help to plan a good menu to acquire a competitive advantage.</w:t>
      </w:r>
    </w:p>
    <w:p w14:paraId="31764545" w14:textId="77777777" w:rsidR="002E475D" w:rsidRPr="007633F6" w:rsidRDefault="002E475D" w:rsidP="005448E2">
      <w:pPr>
        <w:rPr>
          <w:rFonts w:ascii="Arial Nova" w:hAnsi="Arial Nova" w:cstheme="minorHAnsi"/>
          <w:sz w:val="28"/>
          <w:szCs w:val="28"/>
        </w:rPr>
      </w:pPr>
    </w:p>
    <w:p w14:paraId="7D2E84F2" w14:textId="774A5318" w:rsidR="005448E2" w:rsidRPr="007633F6" w:rsidRDefault="005448E2" w:rsidP="005448E2">
      <w:pPr>
        <w:rPr>
          <w:rFonts w:ascii="Arial Nova" w:hAnsi="Arial Nova" w:cstheme="minorHAnsi"/>
          <w:sz w:val="28"/>
          <w:szCs w:val="28"/>
        </w:rPr>
      </w:pPr>
      <w:r w:rsidRPr="007633F6">
        <w:rPr>
          <w:rFonts w:ascii="Arial Nova" w:hAnsi="Arial Nova" w:cstheme="minorHAnsi"/>
          <w:sz w:val="28"/>
          <w:szCs w:val="28"/>
        </w:rPr>
        <w:t>(Ku, Edward C.S; Hsu, Shum-Fa; Wu, Wu-Chung, 01-01-2020)</w:t>
      </w:r>
    </w:p>
    <w:p w14:paraId="7CAF3A5C" w14:textId="77777777" w:rsidR="005448E2" w:rsidRPr="007633F6" w:rsidRDefault="005448E2" w:rsidP="005448E2">
      <w:pPr>
        <w:rPr>
          <w:rFonts w:ascii="Arial Nova" w:hAnsi="Arial Nova" w:cstheme="minorHAnsi"/>
          <w:sz w:val="28"/>
          <w:szCs w:val="28"/>
        </w:rPr>
      </w:pPr>
    </w:p>
    <w:p w14:paraId="695EE4C3" w14:textId="77777777" w:rsidR="005448E2" w:rsidRPr="007633F6" w:rsidRDefault="005448E2" w:rsidP="005448E2">
      <w:pPr>
        <w:rPr>
          <w:rFonts w:ascii="Arial Nova" w:hAnsi="Arial Nova" w:cstheme="minorHAnsi"/>
          <w:sz w:val="28"/>
          <w:szCs w:val="28"/>
        </w:rPr>
      </w:pPr>
      <w:r w:rsidRPr="007633F6">
        <w:rPr>
          <w:rFonts w:ascii="Arial Nova" w:hAnsi="Arial Nova" w:cstheme="minorHAnsi"/>
          <w:sz w:val="28"/>
          <w:szCs w:val="28"/>
        </w:rPr>
        <w:t>The sourcing is strategy significantly influences the composition and variety of restaurant’s menu:</w:t>
      </w:r>
    </w:p>
    <w:p w14:paraId="787B0B17" w14:textId="77777777" w:rsidR="005448E2" w:rsidRPr="007633F6" w:rsidRDefault="005448E2" w:rsidP="005448E2">
      <w:pPr>
        <w:rPr>
          <w:rFonts w:ascii="Arial Nova" w:hAnsi="Arial Nova" w:cstheme="minorHAnsi"/>
          <w:sz w:val="28"/>
          <w:szCs w:val="28"/>
        </w:rPr>
      </w:pPr>
    </w:p>
    <w:p w14:paraId="23657408" w14:textId="4DFA3AF2" w:rsidR="005448E2" w:rsidRPr="007633F6" w:rsidRDefault="005448E2" w:rsidP="005448E2">
      <w:pPr>
        <w:pStyle w:val="ListParagraph"/>
        <w:numPr>
          <w:ilvl w:val="0"/>
          <w:numId w:val="2"/>
        </w:numPr>
        <w:rPr>
          <w:rFonts w:ascii="Arial Nova" w:hAnsi="Arial Nova" w:cstheme="minorHAnsi"/>
          <w:sz w:val="28"/>
          <w:szCs w:val="28"/>
        </w:rPr>
      </w:pPr>
      <w:r w:rsidRPr="002E475D">
        <w:rPr>
          <w:rFonts w:ascii="Arial Nova" w:hAnsi="Arial Nova" w:cstheme="minorHAnsi"/>
          <w:b/>
          <w:bCs/>
          <w:sz w:val="28"/>
          <w:szCs w:val="28"/>
        </w:rPr>
        <w:t>Menu diversity:</w:t>
      </w:r>
      <w:r w:rsidRPr="007633F6">
        <w:rPr>
          <w:rFonts w:ascii="Arial Nova" w:hAnsi="Arial Nova" w:cstheme="minorHAnsi"/>
          <w:sz w:val="28"/>
          <w:szCs w:val="28"/>
        </w:rPr>
        <w:t xml:space="preserve"> local sourcing often </w:t>
      </w:r>
      <w:r w:rsidR="00A303EA" w:rsidRPr="007633F6">
        <w:rPr>
          <w:rFonts w:ascii="Arial Nova" w:hAnsi="Arial Nova" w:cstheme="minorHAnsi"/>
          <w:sz w:val="28"/>
          <w:szCs w:val="28"/>
        </w:rPr>
        <w:t>results</w:t>
      </w:r>
      <w:r w:rsidRPr="007633F6">
        <w:rPr>
          <w:rFonts w:ascii="Arial Nova" w:hAnsi="Arial Nova" w:cstheme="minorHAnsi"/>
          <w:sz w:val="28"/>
          <w:szCs w:val="28"/>
        </w:rPr>
        <w:t xml:space="preserve"> in a seasonal and regional venue, reflecting the availability of fresh produce. On the other hand, global sourcing allows for a broader array of options, providing customers with a more extensive selection.</w:t>
      </w:r>
    </w:p>
    <w:p w14:paraId="0621285B" w14:textId="77777777" w:rsidR="005448E2" w:rsidRPr="007633F6" w:rsidRDefault="005448E2" w:rsidP="005448E2">
      <w:pPr>
        <w:ind w:left="360"/>
        <w:rPr>
          <w:rFonts w:ascii="Arial Nova" w:hAnsi="Arial Nova" w:cstheme="minorHAnsi"/>
          <w:sz w:val="28"/>
          <w:szCs w:val="28"/>
        </w:rPr>
      </w:pPr>
    </w:p>
    <w:p w14:paraId="4115EF8B" w14:textId="77777777" w:rsidR="005448E2" w:rsidRPr="007633F6" w:rsidRDefault="005448E2" w:rsidP="005448E2">
      <w:pPr>
        <w:pStyle w:val="ListParagraph"/>
        <w:numPr>
          <w:ilvl w:val="0"/>
          <w:numId w:val="2"/>
        </w:numPr>
        <w:rPr>
          <w:rFonts w:ascii="Arial Nova" w:hAnsi="Arial Nova" w:cstheme="minorHAnsi"/>
          <w:sz w:val="28"/>
          <w:szCs w:val="28"/>
        </w:rPr>
      </w:pPr>
      <w:r w:rsidRPr="002E475D">
        <w:rPr>
          <w:rFonts w:ascii="Arial Nova" w:hAnsi="Arial Nova" w:cstheme="minorHAnsi"/>
          <w:b/>
          <w:bCs/>
          <w:sz w:val="28"/>
          <w:szCs w:val="28"/>
        </w:rPr>
        <w:t>Culinary innovation:</w:t>
      </w:r>
      <w:r w:rsidRPr="007633F6">
        <w:rPr>
          <w:rFonts w:ascii="Arial Nova" w:hAnsi="Arial Nova" w:cstheme="minorHAnsi"/>
          <w:sz w:val="28"/>
          <w:szCs w:val="28"/>
        </w:rPr>
        <w:t xml:space="preserve"> specialised suppliers contribute to culinary innovation by offering unique ingredients that inspires chef to create inventive and distinctive dishes.</w:t>
      </w:r>
    </w:p>
    <w:p w14:paraId="01938217" w14:textId="77777777" w:rsidR="005448E2" w:rsidRPr="007633F6" w:rsidRDefault="005448E2" w:rsidP="005448E2">
      <w:pPr>
        <w:pStyle w:val="ListParagraph"/>
        <w:rPr>
          <w:rFonts w:ascii="Arial Nova" w:hAnsi="Arial Nova" w:cstheme="minorHAnsi"/>
          <w:sz w:val="28"/>
          <w:szCs w:val="28"/>
        </w:rPr>
      </w:pPr>
    </w:p>
    <w:p w14:paraId="12F250A0" w14:textId="77777777" w:rsidR="005448E2" w:rsidRPr="007633F6" w:rsidRDefault="005448E2" w:rsidP="005448E2">
      <w:pPr>
        <w:rPr>
          <w:rFonts w:ascii="Arial Nova" w:hAnsi="Arial Nova" w:cstheme="minorHAnsi"/>
          <w:sz w:val="28"/>
          <w:szCs w:val="28"/>
        </w:rPr>
      </w:pPr>
    </w:p>
    <w:p w14:paraId="750BBA4D" w14:textId="77777777" w:rsidR="005448E2" w:rsidRPr="007633F6" w:rsidRDefault="005448E2" w:rsidP="005448E2">
      <w:pPr>
        <w:pStyle w:val="ListParagraph"/>
        <w:numPr>
          <w:ilvl w:val="0"/>
          <w:numId w:val="2"/>
        </w:numPr>
        <w:rPr>
          <w:rFonts w:ascii="Arial Nova" w:hAnsi="Arial Nova" w:cstheme="minorHAnsi"/>
          <w:sz w:val="28"/>
          <w:szCs w:val="28"/>
        </w:rPr>
      </w:pPr>
      <w:r w:rsidRPr="002E475D">
        <w:rPr>
          <w:rFonts w:ascii="Arial Nova" w:hAnsi="Arial Nova" w:cstheme="minorHAnsi"/>
          <w:b/>
          <w:bCs/>
          <w:sz w:val="28"/>
          <w:szCs w:val="28"/>
        </w:rPr>
        <w:t>Pricing and profitability:</w:t>
      </w:r>
      <w:r w:rsidRPr="007633F6">
        <w:rPr>
          <w:rFonts w:ascii="Arial Nova" w:hAnsi="Arial Nova" w:cstheme="minorHAnsi"/>
          <w:sz w:val="28"/>
          <w:szCs w:val="28"/>
        </w:rPr>
        <w:t xml:space="preserve"> the choice of sourcing has direct implications on pricing and profitability first while local and specialised sourcing may incur higher costs, they can also justify premium pricing, positioning the restaurant in a higher market segment.</w:t>
      </w:r>
    </w:p>
    <w:p w14:paraId="5DF71FCF" w14:textId="77777777" w:rsidR="005448E2" w:rsidRPr="007633F6" w:rsidRDefault="005448E2" w:rsidP="005448E2">
      <w:pPr>
        <w:ind w:left="360"/>
        <w:rPr>
          <w:rFonts w:ascii="Arial Nova" w:hAnsi="Arial Nova" w:cstheme="minorHAnsi"/>
          <w:sz w:val="28"/>
          <w:szCs w:val="28"/>
        </w:rPr>
      </w:pPr>
    </w:p>
    <w:p w14:paraId="45AEEB42" w14:textId="77777777" w:rsidR="002E475D" w:rsidRDefault="005448E2" w:rsidP="005448E2">
      <w:pPr>
        <w:ind w:left="360"/>
        <w:rPr>
          <w:rFonts w:ascii="Arial Nova" w:hAnsi="Arial Nova" w:cstheme="minorHAnsi"/>
          <w:sz w:val="28"/>
          <w:szCs w:val="28"/>
        </w:rPr>
      </w:pPr>
      <w:r w:rsidRPr="007633F6">
        <w:rPr>
          <w:rFonts w:ascii="Arial Nova" w:hAnsi="Arial Nova" w:cstheme="minorHAnsi"/>
          <w:b/>
          <w:bCs/>
          <w:sz w:val="28"/>
          <w:szCs w:val="28"/>
        </w:rPr>
        <w:t>Quality:</w:t>
      </w:r>
      <w:r w:rsidRPr="007633F6">
        <w:rPr>
          <w:rFonts w:ascii="Arial Nova" w:hAnsi="Arial Nova" w:cstheme="minorHAnsi"/>
          <w:sz w:val="28"/>
          <w:szCs w:val="28"/>
        </w:rPr>
        <w:t xml:space="preserve"> </w:t>
      </w:r>
    </w:p>
    <w:p w14:paraId="6C8C25C8" w14:textId="01FBE7F9" w:rsidR="005448E2" w:rsidRPr="007633F6" w:rsidRDefault="002E475D" w:rsidP="005448E2">
      <w:pPr>
        <w:ind w:left="360"/>
        <w:rPr>
          <w:rFonts w:ascii="Arial Nova" w:hAnsi="Arial Nova" w:cstheme="minorHAnsi"/>
          <w:sz w:val="28"/>
          <w:szCs w:val="28"/>
        </w:rPr>
      </w:pPr>
      <w:r>
        <w:rPr>
          <w:rFonts w:ascii="Arial Nova" w:hAnsi="Arial Nova" w:cstheme="minorHAnsi"/>
          <w:sz w:val="28"/>
          <w:szCs w:val="28"/>
        </w:rPr>
        <w:t>T</w:t>
      </w:r>
      <w:r w:rsidR="005448E2" w:rsidRPr="007633F6">
        <w:rPr>
          <w:rFonts w:ascii="Arial Nova" w:hAnsi="Arial Nova" w:cstheme="minorHAnsi"/>
          <w:sz w:val="28"/>
          <w:szCs w:val="28"/>
        </w:rPr>
        <w:t>he quality of ingredients directly impacts the overall quality of dishes served.</w:t>
      </w:r>
    </w:p>
    <w:p w14:paraId="579264D6" w14:textId="77777777" w:rsidR="005448E2" w:rsidRPr="007633F6" w:rsidRDefault="005448E2" w:rsidP="005448E2">
      <w:pPr>
        <w:ind w:left="360"/>
        <w:rPr>
          <w:rFonts w:ascii="Arial Nova" w:hAnsi="Arial Nova" w:cstheme="minorHAnsi"/>
          <w:sz w:val="28"/>
          <w:szCs w:val="28"/>
        </w:rPr>
      </w:pPr>
    </w:p>
    <w:p w14:paraId="26335743" w14:textId="77777777" w:rsidR="005448E2" w:rsidRPr="007633F6" w:rsidRDefault="005448E2" w:rsidP="005448E2">
      <w:pPr>
        <w:pStyle w:val="ListParagraph"/>
        <w:numPr>
          <w:ilvl w:val="0"/>
          <w:numId w:val="3"/>
        </w:numPr>
        <w:rPr>
          <w:rFonts w:ascii="Arial Nova" w:hAnsi="Arial Nova" w:cstheme="minorHAnsi"/>
          <w:sz w:val="28"/>
          <w:szCs w:val="28"/>
        </w:rPr>
      </w:pPr>
      <w:r w:rsidRPr="002E475D">
        <w:rPr>
          <w:rFonts w:ascii="Arial Nova" w:hAnsi="Arial Nova" w:cstheme="minorHAnsi"/>
          <w:b/>
          <w:bCs/>
          <w:sz w:val="28"/>
          <w:szCs w:val="28"/>
        </w:rPr>
        <w:t>Freshness and flavour:</w:t>
      </w:r>
      <w:r w:rsidRPr="007633F6">
        <w:rPr>
          <w:rFonts w:ascii="Arial Nova" w:hAnsi="Arial Nova" w:cstheme="minorHAnsi"/>
          <w:sz w:val="28"/>
          <w:szCs w:val="28"/>
        </w:rPr>
        <w:t xml:space="preserve"> local sourcing ensures freshness, as ingredients don't travel long distances. This result in enhanced flavours and textures, contributing to a superior dining experience. However, global sourcing might face challenges in maintaining the same level of freshness.</w:t>
      </w:r>
    </w:p>
    <w:p w14:paraId="1AA75FF0" w14:textId="77777777" w:rsidR="005448E2" w:rsidRPr="007633F6" w:rsidRDefault="005448E2" w:rsidP="005448E2">
      <w:pPr>
        <w:ind w:left="360"/>
        <w:rPr>
          <w:rFonts w:ascii="Arial Nova" w:hAnsi="Arial Nova" w:cstheme="minorHAnsi"/>
          <w:sz w:val="28"/>
          <w:szCs w:val="28"/>
        </w:rPr>
      </w:pPr>
    </w:p>
    <w:p w14:paraId="22182F50" w14:textId="77777777" w:rsidR="005448E2" w:rsidRPr="007633F6" w:rsidRDefault="005448E2" w:rsidP="005448E2">
      <w:pPr>
        <w:pStyle w:val="ListParagraph"/>
        <w:numPr>
          <w:ilvl w:val="0"/>
          <w:numId w:val="3"/>
        </w:numPr>
        <w:rPr>
          <w:rFonts w:ascii="Arial Nova" w:hAnsi="Arial Nova" w:cstheme="minorHAnsi"/>
          <w:sz w:val="28"/>
          <w:szCs w:val="28"/>
        </w:rPr>
      </w:pPr>
      <w:r w:rsidRPr="002E475D">
        <w:rPr>
          <w:rFonts w:ascii="Arial Nova" w:hAnsi="Arial Nova" w:cstheme="minorHAnsi"/>
          <w:b/>
          <w:bCs/>
          <w:sz w:val="28"/>
          <w:szCs w:val="28"/>
        </w:rPr>
        <w:t>Consistency:</w:t>
      </w:r>
      <w:r w:rsidRPr="007633F6">
        <w:rPr>
          <w:rFonts w:ascii="Arial Nova" w:hAnsi="Arial Nova" w:cstheme="minorHAnsi"/>
          <w:sz w:val="28"/>
          <w:szCs w:val="28"/>
        </w:rPr>
        <w:t xml:space="preserve"> establishing strong relationships with reliable suppliers crucial for maintaining consistency in the quality of ingredients restaurant that prioritises consistency build trust with their customers, you come to expect a certain standard.</w:t>
      </w:r>
    </w:p>
    <w:p w14:paraId="14DBE196" w14:textId="77777777" w:rsidR="005448E2" w:rsidRPr="007633F6" w:rsidRDefault="005448E2" w:rsidP="005448E2">
      <w:pPr>
        <w:rPr>
          <w:rFonts w:ascii="Arial Nova" w:hAnsi="Arial Nova" w:cstheme="minorHAnsi"/>
          <w:sz w:val="28"/>
          <w:szCs w:val="28"/>
        </w:rPr>
      </w:pPr>
    </w:p>
    <w:p w14:paraId="526A02F2" w14:textId="77777777" w:rsidR="005448E2" w:rsidRPr="002E475D" w:rsidRDefault="005448E2" w:rsidP="005448E2">
      <w:pPr>
        <w:ind w:left="360"/>
        <w:rPr>
          <w:rFonts w:ascii="Arial Nova" w:hAnsi="Arial Nova" w:cstheme="minorHAnsi"/>
          <w:b/>
          <w:bCs/>
          <w:sz w:val="36"/>
          <w:szCs w:val="36"/>
          <w:u w:val="single"/>
        </w:rPr>
      </w:pPr>
      <w:r w:rsidRPr="002E475D">
        <w:rPr>
          <w:rFonts w:ascii="Arial Nova" w:hAnsi="Arial Nova" w:cstheme="minorHAnsi"/>
          <w:b/>
          <w:bCs/>
          <w:sz w:val="36"/>
          <w:szCs w:val="36"/>
          <w:u w:val="single"/>
        </w:rPr>
        <w:t xml:space="preserve">Customer experience: </w:t>
      </w:r>
    </w:p>
    <w:p w14:paraId="47FFD462" w14:textId="77777777" w:rsidR="005448E2" w:rsidRPr="007633F6" w:rsidRDefault="005448E2" w:rsidP="005448E2">
      <w:pPr>
        <w:ind w:left="360"/>
        <w:rPr>
          <w:rFonts w:ascii="Arial Nova" w:hAnsi="Arial Nova" w:cstheme="minorHAnsi"/>
          <w:sz w:val="28"/>
          <w:szCs w:val="28"/>
        </w:rPr>
      </w:pPr>
      <w:r w:rsidRPr="007633F6">
        <w:rPr>
          <w:rFonts w:ascii="Arial Nova" w:hAnsi="Arial Nova" w:cstheme="minorHAnsi"/>
          <w:sz w:val="28"/>
          <w:szCs w:val="28"/>
        </w:rPr>
        <w:lastRenderedPageBreak/>
        <w:t>the sourcing strategy is linked to the overall customer experience, influencing perceptions and satisfaction levels.</w:t>
      </w:r>
    </w:p>
    <w:p w14:paraId="3C837E9B" w14:textId="77777777" w:rsidR="005448E2" w:rsidRPr="007633F6" w:rsidRDefault="005448E2" w:rsidP="005448E2">
      <w:pPr>
        <w:ind w:left="360"/>
        <w:rPr>
          <w:rFonts w:ascii="Arial Nova" w:hAnsi="Arial Nova" w:cstheme="minorHAnsi"/>
          <w:sz w:val="28"/>
          <w:szCs w:val="28"/>
        </w:rPr>
      </w:pPr>
    </w:p>
    <w:p w14:paraId="1B9CD355" w14:textId="77777777" w:rsidR="005448E2" w:rsidRPr="007633F6" w:rsidRDefault="005448E2" w:rsidP="005448E2">
      <w:pPr>
        <w:rPr>
          <w:rFonts w:ascii="Arial Nova" w:hAnsi="Arial Nova" w:cstheme="minorHAnsi"/>
          <w:sz w:val="28"/>
          <w:szCs w:val="28"/>
        </w:rPr>
      </w:pPr>
      <w:r w:rsidRPr="007633F6">
        <w:rPr>
          <w:rFonts w:ascii="Arial Nova" w:hAnsi="Arial Nova" w:cstheme="minorHAnsi"/>
          <w:b/>
          <w:bCs/>
          <w:sz w:val="28"/>
          <w:szCs w:val="28"/>
        </w:rPr>
        <w:t>1. Transparency:</w:t>
      </w:r>
      <w:r w:rsidRPr="007633F6">
        <w:rPr>
          <w:rFonts w:ascii="Arial Nova" w:hAnsi="Arial Nova" w:cstheme="minorHAnsi"/>
          <w:sz w:val="28"/>
          <w:szCs w:val="28"/>
        </w:rPr>
        <w:t xml:space="preserve"> Restaurants that communicate their sourcing practices transparently create trust with customers. Knowing the origin of ingredients can enhance the dining experience, especially for those who value ethical and sustainable practices.</w:t>
      </w:r>
    </w:p>
    <w:p w14:paraId="6A64213E" w14:textId="77777777" w:rsidR="005448E2" w:rsidRPr="007633F6" w:rsidRDefault="005448E2" w:rsidP="005448E2">
      <w:pPr>
        <w:rPr>
          <w:rFonts w:ascii="Arial Nova" w:hAnsi="Arial Nova" w:cstheme="minorHAnsi"/>
          <w:b/>
          <w:bCs/>
          <w:sz w:val="28"/>
          <w:szCs w:val="28"/>
        </w:rPr>
      </w:pPr>
    </w:p>
    <w:p w14:paraId="1E5C3EA9" w14:textId="77777777" w:rsidR="005448E2" w:rsidRPr="007633F6" w:rsidRDefault="005448E2" w:rsidP="005448E2">
      <w:pPr>
        <w:rPr>
          <w:rFonts w:ascii="Arial Nova" w:hAnsi="Arial Nova" w:cstheme="minorHAnsi"/>
          <w:sz w:val="28"/>
          <w:szCs w:val="28"/>
        </w:rPr>
      </w:pPr>
      <w:r w:rsidRPr="007633F6">
        <w:rPr>
          <w:rFonts w:ascii="Arial Nova" w:hAnsi="Arial Nova" w:cstheme="minorHAnsi"/>
          <w:b/>
          <w:bCs/>
          <w:sz w:val="28"/>
          <w:szCs w:val="28"/>
        </w:rPr>
        <w:t>2. Storytelling:</w:t>
      </w:r>
      <w:r w:rsidRPr="007633F6">
        <w:rPr>
          <w:rFonts w:ascii="Arial Nova" w:hAnsi="Arial Nova" w:cstheme="minorHAnsi"/>
          <w:sz w:val="28"/>
          <w:szCs w:val="28"/>
        </w:rPr>
        <w:t xml:space="preserve"> Incorporating the story of ingredients into the dining experience adds an extra layer of engagement. This storytelling aspect, whether about local farmers or exotic sourcing adventures, creates a memorable and immersive experience for the customer.</w:t>
      </w:r>
    </w:p>
    <w:p w14:paraId="53DCABE4" w14:textId="77777777" w:rsidR="005448E2" w:rsidRPr="007633F6" w:rsidRDefault="005448E2" w:rsidP="005448E2">
      <w:pPr>
        <w:rPr>
          <w:rFonts w:ascii="Arial Nova" w:hAnsi="Arial Nova" w:cstheme="minorHAnsi"/>
          <w:b/>
          <w:bCs/>
          <w:sz w:val="28"/>
          <w:szCs w:val="28"/>
        </w:rPr>
      </w:pPr>
    </w:p>
    <w:p w14:paraId="53BB2324" w14:textId="77777777" w:rsidR="005448E2" w:rsidRPr="007633F6" w:rsidRDefault="005448E2" w:rsidP="005448E2">
      <w:pPr>
        <w:rPr>
          <w:rFonts w:ascii="Arial Nova" w:hAnsi="Arial Nova" w:cstheme="minorHAnsi"/>
          <w:sz w:val="28"/>
          <w:szCs w:val="28"/>
        </w:rPr>
      </w:pPr>
      <w:r w:rsidRPr="007633F6">
        <w:rPr>
          <w:rFonts w:ascii="Arial Nova" w:hAnsi="Arial Nova" w:cstheme="minorHAnsi"/>
          <w:b/>
          <w:bCs/>
          <w:sz w:val="28"/>
          <w:szCs w:val="28"/>
        </w:rPr>
        <w:t>3. Adaptability to Trends:</w:t>
      </w:r>
      <w:r w:rsidRPr="007633F6">
        <w:rPr>
          <w:rFonts w:ascii="Arial Nova" w:hAnsi="Arial Nova" w:cstheme="minorHAnsi"/>
          <w:sz w:val="28"/>
          <w:szCs w:val="28"/>
        </w:rPr>
        <w:t xml:space="preserve"> Restaurants that can quickly adapt their menus to emerging food trends through flexible and dynamic sourcing practices are better positioned to cater to changing customer preferences, fostering loyalty.</w:t>
      </w:r>
    </w:p>
    <w:p w14:paraId="4D4009B3" w14:textId="77777777" w:rsidR="005448E2" w:rsidRPr="007633F6" w:rsidRDefault="005448E2" w:rsidP="005448E2">
      <w:pPr>
        <w:rPr>
          <w:rFonts w:ascii="Arial Nova" w:hAnsi="Arial Nova" w:cstheme="minorHAnsi"/>
          <w:b/>
          <w:bCs/>
          <w:sz w:val="28"/>
          <w:szCs w:val="28"/>
        </w:rPr>
      </w:pPr>
    </w:p>
    <w:p w14:paraId="2CC0E7E7" w14:textId="00AA7078" w:rsidR="005448E2" w:rsidRPr="002E475D" w:rsidRDefault="005448E2" w:rsidP="005448E2">
      <w:pPr>
        <w:rPr>
          <w:rFonts w:ascii="Arial Nova" w:hAnsi="Arial Nova" w:cstheme="minorHAnsi"/>
          <w:sz w:val="36"/>
          <w:szCs w:val="36"/>
          <w:u w:val="single"/>
        </w:rPr>
      </w:pPr>
      <w:r w:rsidRPr="002E475D">
        <w:rPr>
          <w:rFonts w:ascii="Arial Nova" w:hAnsi="Arial Nova" w:cstheme="minorHAnsi"/>
          <w:b/>
          <w:bCs/>
          <w:sz w:val="36"/>
          <w:szCs w:val="36"/>
          <w:u w:val="single"/>
        </w:rPr>
        <w:t>Challenges and Strengths of Sourcing Strategies:</w:t>
      </w:r>
    </w:p>
    <w:p w14:paraId="7F8D5484" w14:textId="77777777" w:rsidR="005448E2" w:rsidRPr="007633F6" w:rsidRDefault="005448E2" w:rsidP="005448E2">
      <w:pPr>
        <w:rPr>
          <w:rFonts w:ascii="Arial Nova" w:hAnsi="Arial Nova" w:cstheme="minorHAnsi"/>
          <w:b/>
          <w:bCs/>
          <w:sz w:val="28"/>
          <w:szCs w:val="28"/>
        </w:rPr>
      </w:pPr>
    </w:p>
    <w:p w14:paraId="7E3BB9F7" w14:textId="29051258" w:rsidR="005448E2" w:rsidRPr="00A303EA" w:rsidRDefault="005448E2" w:rsidP="00A303EA">
      <w:pPr>
        <w:pStyle w:val="ListParagraph"/>
        <w:numPr>
          <w:ilvl w:val="0"/>
          <w:numId w:val="11"/>
        </w:numPr>
        <w:rPr>
          <w:rFonts w:ascii="Arial Nova" w:hAnsi="Arial Nova" w:cstheme="minorHAnsi"/>
          <w:b/>
          <w:bCs/>
          <w:sz w:val="28"/>
          <w:szCs w:val="28"/>
        </w:rPr>
      </w:pPr>
      <w:r w:rsidRPr="00A303EA">
        <w:rPr>
          <w:rFonts w:ascii="Arial Nova" w:hAnsi="Arial Nova" w:cstheme="minorHAnsi"/>
          <w:b/>
          <w:bCs/>
          <w:sz w:val="28"/>
          <w:szCs w:val="28"/>
        </w:rPr>
        <w:t>Challenges</w:t>
      </w:r>
      <w:r w:rsidR="00A303EA" w:rsidRPr="00A303EA">
        <w:rPr>
          <w:rFonts w:ascii="Arial Nova" w:hAnsi="Arial Nova" w:cstheme="minorHAnsi"/>
          <w:b/>
          <w:bCs/>
          <w:sz w:val="28"/>
          <w:szCs w:val="28"/>
        </w:rPr>
        <w:t>:</w:t>
      </w:r>
    </w:p>
    <w:p w14:paraId="415D07E7" w14:textId="77777777" w:rsidR="00A303EA" w:rsidRPr="00A303EA" w:rsidRDefault="00A303EA" w:rsidP="00A303EA">
      <w:pPr>
        <w:rPr>
          <w:rFonts w:ascii="Arial Nova" w:hAnsi="Arial Nova" w:cstheme="minorHAnsi"/>
          <w:sz w:val="28"/>
          <w:szCs w:val="28"/>
        </w:rPr>
      </w:pPr>
    </w:p>
    <w:p w14:paraId="4130693F" w14:textId="29CC30F7" w:rsidR="00A303EA" w:rsidRPr="00A303EA" w:rsidRDefault="00A303EA" w:rsidP="00A303EA">
      <w:pPr>
        <w:rPr>
          <w:rFonts w:ascii="Arial Nova" w:hAnsi="Arial Nova" w:cstheme="minorHAnsi"/>
          <w:sz w:val="28"/>
          <w:szCs w:val="28"/>
        </w:rPr>
      </w:pPr>
      <w:r>
        <w:rPr>
          <w:rFonts w:ascii="Arial Nova" w:hAnsi="Arial Nova" w:cstheme="minorHAnsi"/>
          <w:b/>
          <w:bCs/>
          <w:sz w:val="28"/>
          <w:szCs w:val="28"/>
        </w:rPr>
        <w:t>a.</w:t>
      </w:r>
      <w:r w:rsidRPr="00A303EA">
        <w:rPr>
          <w:rFonts w:ascii="Arial Nova" w:hAnsi="Arial Nova" w:cstheme="minorHAnsi"/>
          <w:b/>
          <w:bCs/>
          <w:sz w:val="28"/>
          <w:szCs w:val="28"/>
        </w:rPr>
        <w:t xml:space="preserve"> Logistics</w:t>
      </w:r>
      <w:r w:rsidR="005448E2" w:rsidRPr="00A303EA">
        <w:rPr>
          <w:rFonts w:ascii="Arial Nova" w:hAnsi="Arial Nova" w:cstheme="minorHAnsi"/>
          <w:b/>
          <w:bCs/>
          <w:sz w:val="28"/>
          <w:szCs w:val="28"/>
        </w:rPr>
        <w:t xml:space="preserve"> and Supply Chain Management:</w:t>
      </w:r>
      <w:r w:rsidR="005448E2" w:rsidRPr="00A303EA">
        <w:rPr>
          <w:rFonts w:ascii="Arial Nova" w:hAnsi="Arial Nova" w:cstheme="minorHAnsi"/>
          <w:sz w:val="28"/>
          <w:szCs w:val="28"/>
        </w:rPr>
        <w:t xml:space="preserve"> </w:t>
      </w:r>
    </w:p>
    <w:p w14:paraId="545A32F0" w14:textId="5E8C233B" w:rsidR="005448E2" w:rsidRPr="00A303EA" w:rsidRDefault="005448E2" w:rsidP="00A303EA">
      <w:pPr>
        <w:rPr>
          <w:rFonts w:ascii="Arial Nova" w:hAnsi="Arial Nova" w:cstheme="minorHAnsi"/>
          <w:sz w:val="28"/>
          <w:szCs w:val="28"/>
        </w:rPr>
      </w:pPr>
      <w:r w:rsidRPr="00A303EA">
        <w:rPr>
          <w:rFonts w:ascii="Arial Nova" w:hAnsi="Arial Nova" w:cstheme="minorHAnsi"/>
          <w:sz w:val="28"/>
          <w:szCs w:val="28"/>
        </w:rPr>
        <w:t>Global sourcing poses challenges in terms of logistics and supply chain management, with the risk of delays, damage, or quality deterioration during transportation.</w:t>
      </w:r>
    </w:p>
    <w:p w14:paraId="236104EB" w14:textId="77777777" w:rsidR="005448E2" w:rsidRPr="007633F6" w:rsidRDefault="005448E2" w:rsidP="005448E2">
      <w:pPr>
        <w:rPr>
          <w:rFonts w:ascii="Arial Nova" w:hAnsi="Arial Nova" w:cstheme="minorHAnsi"/>
          <w:b/>
          <w:bCs/>
          <w:sz w:val="28"/>
          <w:szCs w:val="28"/>
        </w:rPr>
      </w:pPr>
    </w:p>
    <w:p w14:paraId="4F27F98C" w14:textId="77777777" w:rsidR="00934B08" w:rsidRDefault="005448E2" w:rsidP="005448E2">
      <w:pPr>
        <w:rPr>
          <w:rFonts w:ascii="Arial Nova" w:hAnsi="Arial Nova" w:cstheme="minorHAnsi"/>
          <w:b/>
          <w:bCs/>
          <w:sz w:val="28"/>
          <w:szCs w:val="28"/>
        </w:rPr>
      </w:pPr>
      <w:r w:rsidRPr="007633F6">
        <w:rPr>
          <w:rFonts w:ascii="Arial Nova" w:hAnsi="Arial Nova" w:cstheme="minorHAnsi"/>
          <w:b/>
          <w:bCs/>
          <w:sz w:val="28"/>
          <w:szCs w:val="28"/>
        </w:rPr>
        <w:t>b. Cost Considerations:</w:t>
      </w:r>
    </w:p>
    <w:p w14:paraId="5C067C24" w14:textId="674EA54A" w:rsidR="005448E2" w:rsidRPr="007633F6" w:rsidRDefault="005448E2" w:rsidP="005448E2">
      <w:pPr>
        <w:rPr>
          <w:rFonts w:ascii="Arial Nova" w:hAnsi="Arial Nova" w:cstheme="minorHAnsi"/>
          <w:sz w:val="28"/>
          <w:szCs w:val="28"/>
        </w:rPr>
      </w:pPr>
      <w:r w:rsidRPr="007633F6">
        <w:rPr>
          <w:rFonts w:ascii="Arial Nova" w:hAnsi="Arial Nova" w:cstheme="minorHAnsi"/>
          <w:sz w:val="28"/>
          <w:szCs w:val="28"/>
        </w:rPr>
        <w:t xml:space="preserve"> While local and specialized sourcing enhances quality, it often comes at a higher cost. Balancing quality with cost-effectiveness is a constant challenge for restaurant owners.</w:t>
      </w:r>
    </w:p>
    <w:p w14:paraId="7FD569EF" w14:textId="77777777" w:rsidR="005448E2" w:rsidRPr="007633F6" w:rsidRDefault="005448E2" w:rsidP="005448E2">
      <w:pPr>
        <w:rPr>
          <w:rFonts w:ascii="Arial Nova" w:hAnsi="Arial Nova" w:cstheme="minorHAnsi"/>
          <w:b/>
          <w:bCs/>
          <w:sz w:val="28"/>
          <w:szCs w:val="28"/>
        </w:rPr>
      </w:pPr>
    </w:p>
    <w:p w14:paraId="07A1DAAC" w14:textId="77777777" w:rsidR="00934B08" w:rsidRDefault="005448E2" w:rsidP="005448E2">
      <w:pPr>
        <w:rPr>
          <w:rFonts w:ascii="Arial Nova" w:hAnsi="Arial Nova" w:cstheme="minorHAnsi"/>
          <w:sz w:val="28"/>
          <w:szCs w:val="28"/>
        </w:rPr>
      </w:pPr>
      <w:r w:rsidRPr="007633F6">
        <w:rPr>
          <w:rFonts w:ascii="Arial Nova" w:hAnsi="Arial Nova" w:cstheme="minorHAnsi"/>
          <w:b/>
          <w:bCs/>
          <w:sz w:val="28"/>
          <w:szCs w:val="28"/>
        </w:rPr>
        <w:t>c. Seasonal Constraints:</w:t>
      </w:r>
      <w:r w:rsidRPr="007633F6">
        <w:rPr>
          <w:rFonts w:ascii="Arial Nova" w:hAnsi="Arial Nova" w:cstheme="minorHAnsi"/>
          <w:sz w:val="28"/>
          <w:szCs w:val="28"/>
        </w:rPr>
        <w:t xml:space="preserve"> </w:t>
      </w:r>
    </w:p>
    <w:p w14:paraId="6B6BB122" w14:textId="692F91AF" w:rsidR="00934B08" w:rsidRDefault="005448E2" w:rsidP="005448E2">
      <w:pPr>
        <w:rPr>
          <w:rFonts w:ascii="Arial Nova" w:hAnsi="Arial Nova" w:cstheme="minorHAnsi"/>
          <w:sz w:val="28"/>
          <w:szCs w:val="28"/>
        </w:rPr>
      </w:pPr>
      <w:r w:rsidRPr="007633F6">
        <w:rPr>
          <w:rFonts w:ascii="Arial Nova" w:hAnsi="Arial Nova" w:cstheme="minorHAnsi"/>
          <w:sz w:val="28"/>
          <w:szCs w:val="28"/>
        </w:rPr>
        <w:t>Relying on local sourcing may limit menu options during certain seasons, requiring creative menu planning to maintain variety and customer interest.</w:t>
      </w:r>
    </w:p>
    <w:p w14:paraId="2A0D6298" w14:textId="77777777" w:rsidR="00A303EA" w:rsidRPr="00A303EA" w:rsidRDefault="00A303EA" w:rsidP="005448E2">
      <w:pPr>
        <w:rPr>
          <w:rFonts w:ascii="Arial Nova" w:hAnsi="Arial Nova" w:cstheme="minorHAnsi"/>
          <w:sz w:val="28"/>
          <w:szCs w:val="28"/>
        </w:rPr>
      </w:pPr>
    </w:p>
    <w:p w14:paraId="37F2DD65" w14:textId="12036BB3" w:rsidR="00934B08" w:rsidRPr="00FF6C2C" w:rsidRDefault="005448E2" w:rsidP="00FF6C2C">
      <w:pPr>
        <w:pStyle w:val="ListParagraph"/>
        <w:numPr>
          <w:ilvl w:val="0"/>
          <w:numId w:val="11"/>
        </w:numPr>
        <w:rPr>
          <w:rFonts w:ascii="Arial Nova" w:hAnsi="Arial Nova" w:cstheme="minorHAnsi"/>
          <w:sz w:val="28"/>
          <w:szCs w:val="28"/>
        </w:rPr>
      </w:pPr>
      <w:r w:rsidRPr="00FF6C2C">
        <w:rPr>
          <w:rFonts w:ascii="Arial Nova" w:hAnsi="Arial Nova" w:cstheme="minorHAnsi"/>
          <w:b/>
          <w:bCs/>
          <w:sz w:val="28"/>
          <w:szCs w:val="28"/>
        </w:rPr>
        <w:t>Strengths:</w:t>
      </w:r>
    </w:p>
    <w:p w14:paraId="14E38874" w14:textId="77777777" w:rsidR="00934B08" w:rsidRPr="00934B08" w:rsidRDefault="00934B08" w:rsidP="00934B08">
      <w:pPr>
        <w:rPr>
          <w:rFonts w:ascii="Arial Nova" w:hAnsi="Arial Nova" w:cstheme="minorHAnsi"/>
          <w:sz w:val="28"/>
          <w:szCs w:val="28"/>
        </w:rPr>
      </w:pPr>
    </w:p>
    <w:p w14:paraId="0CAA80C5" w14:textId="77777777" w:rsidR="00934B08" w:rsidRPr="00934B08" w:rsidRDefault="005448E2" w:rsidP="00934B08">
      <w:pPr>
        <w:pStyle w:val="ListParagraph"/>
        <w:numPr>
          <w:ilvl w:val="0"/>
          <w:numId w:val="9"/>
        </w:numPr>
        <w:rPr>
          <w:rFonts w:ascii="Arial Nova" w:hAnsi="Arial Nova" w:cstheme="minorHAnsi"/>
          <w:sz w:val="28"/>
          <w:szCs w:val="28"/>
        </w:rPr>
      </w:pPr>
      <w:r w:rsidRPr="00934B08">
        <w:rPr>
          <w:rFonts w:ascii="Arial Nova" w:hAnsi="Arial Nova" w:cstheme="minorHAnsi"/>
          <w:b/>
          <w:bCs/>
          <w:sz w:val="28"/>
          <w:szCs w:val="28"/>
        </w:rPr>
        <w:t>Differentiation:</w:t>
      </w:r>
    </w:p>
    <w:p w14:paraId="04F6D793" w14:textId="5827DF33" w:rsidR="005448E2" w:rsidRPr="00934B08" w:rsidRDefault="005448E2" w:rsidP="00934B08">
      <w:pPr>
        <w:rPr>
          <w:rFonts w:ascii="Arial Nova" w:hAnsi="Arial Nova" w:cstheme="minorHAnsi"/>
          <w:sz w:val="28"/>
          <w:szCs w:val="28"/>
        </w:rPr>
      </w:pPr>
      <w:r w:rsidRPr="00934B08">
        <w:rPr>
          <w:rFonts w:ascii="Arial Nova" w:hAnsi="Arial Nova" w:cstheme="minorHAnsi"/>
          <w:sz w:val="28"/>
          <w:szCs w:val="28"/>
        </w:rPr>
        <w:t xml:space="preserve"> A well-thought-out sourcing strategy can differentiate a restaurant in a crowded market, attracting customers seeking unique and high-quality dining experiences.</w:t>
      </w:r>
    </w:p>
    <w:p w14:paraId="0CB8DCED" w14:textId="77777777" w:rsidR="005448E2" w:rsidRPr="007633F6" w:rsidRDefault="005448E2" w:rsidP="005448E2">
      <w:pPr>
        <w:rPr>
          <w:rFonts w:ascii="Arial Nova" w:hAnsi="Arial Nova" w:cstheme="minorHAnsi"/>
          <w:b/>
          <w:bCs/>
          <w:sz w:val="28"/>
          <w:szCs w:val="28"/>
        </w:rPr>
      </w:pPr>
    </w:p>
    <w:p w14:paraId="3D68C07E" w14:textId="76AD6E46" w:rsidR="00934B08" w:rsidRPr="00934B08" w:rsidRDefault="005448E2" w:rsidP="00934B08">
      <w:pPr>
        <w:pStyle w:val="ListParagraph"/>
        <w:numPr>
          <w:ilvl w:val="0"/>
          <w:numId w:val="9"/>
        </w:numPr>
        <w:rPr>
          <w:rFonts w:ascii="Arial Nova" w:hAnsi="Arial Nova" w:cstheme="minorHAnsi"/>
          <w:sz w:val="28"/>
          <w:szCs w:val="28"/>
        </w:rPr>
      </w:pPr>
      <w:r w:rsidRPr="00934B08">
        <w:rPr>
          <w:rFonts w:ascii="Arial Nova" w:hAnsi="Arial Nova" w:cstheme="minorHAnsi"/>
          <w:b/>
          <w:bCs/>
          <w:sz w:val="28"/>
          <w:szCs w:val="28"/>
        </w:rPr>
        <w:t>Community Support:</w:t>
      </w:r>
      <w:r w:rsidRPr="00934B08">
        <w:rPr>
          <w:rFonts w:ascii="Arial Nova" w:hAnsi="Arial Nova" w:cstheme="minorHAnsi"/>
          <w:sz w:val="28"/>
          <w:szCs w:val="28"/>
        </w:rPr>
        <w:t xml:space="preserve"> </w:t>
      </w:r>
    </w:p>
    <w:p w14:paraId="2B001E41" w14:textId="7861077A" w:rsidR="005448E2" w:rsidRPr="00934B08" w:rsidRDefault="005448E2" w:rsidP="00934B08">
      <w:pPr>
        <w:rPr>
          <w:rFonts w:ascii="Arial Nova" w:hAnsi="Arial Nova" w:cstheme="minorHAnsi"/>
          <w:sz w:val="28"/>
          <w:szCs w:val="28"/>
        </w:rPr>
      </w:pPr>
      <w:r w:rsidRPr="00934B08">
        <w:rPr>
          <w:rFonts w:ascii="Arial Nova" w:hAnsi="Arial Nova" w:cstheme="minorHAnsi"/>
          <w:sz w:val="28"/>
          <w:szCs w:val="28"/>
        </w:rPr>
        <w:lastRenderedPageBreak/>
        <w:t>Local sourcing strengthens ties with the community, garnering support from customers who appreciate businesses contributing to the local economy.</w:t>
      </w:r>
    </w:p>
    <w:p w14:paraId="3E957942" w14:textId="77777777" w:rsidR="005448E2" w:rsidRPr="007633F6" w:rsidRDefault="005448E2" w:rsidP="005448E2">
      <w:pPr>
        <w:rPr>
          <w:rFonts w:ascii="Arial Nova" w:hAnsi="Arial Nova" w:cstheme="minorHAnsi"/>
          <w:b/>
          <w:bCs/>
          <w:sz w:val="28"/>
          <w:szCs w:val="28"/>
        </w:rPr>
      </w:pPr>
    </w:p>
    <w:p w14:paraId="7AC78F4D" w14:textId="54D18737" w:rsidR="00934B08" w:rsidRPr="00934B08" w:rsidRDefault="005448E2" w:rsidP="00934B08">
      <w:pPr>
        <w:pStyle w:val="ListParagraph"/>
        <w:numPr>
          <w:ilvl w:val="0"/>
          <w:numId w:val="9"/>
        </w:numPr>
        <w:rPr>
          <w:rFonts w:ascii="Arial Nova" w:hAnsi="Arial Nova" w:cstheme="minorHAnsi"/>
          <w:sz w:val="28"/>
          <w:szCs w:val="28"/>
        </w:rPr>
      </w:pPr>
      <w:r w:rsidRPr="00934B08">
        <w:rPr>
          <w:rFonts w:ascii="Arial Nova" w:hAnsi="Arial Nova" w:cstheme="minorHAnsi"/>
          <w:b/>
          <w:bCs/>
          <w:sz w:val="28"/>
          <w:szCs w:val="28"/>
        </w:rPr>
        <w:t>Brand Loyalty:</w:t>
      </w:r>
      <w:r w:rsidRPr="00934B08">
        <w:rPr>
          <w:rFonts w:ascii="Arial Nova" w:hAnsi="Arial Nova" w:cstheme="minorHAnsi"/>
          <w:sz w:val="28"/>
          <w:szCs w:val="28"/>
        </w:rPr>
        <w:t xml:space="preserve"> </w:t>
      </w:r>
    </w:p>
    <w:p w14:paraId="0759A40F" w14:textId="3FBE18BB" w:rsidR="005448E2" w:rsidRPr="00934B08" w:rsidRDefault="005448E2" w:rsidP="00934B08">
      <w:pPr>
        <w:rPr>
          <w:rFonts w:ascii="Arial Nova" w:hAnsi="Arial Nova" w:cstheme="minorHAnsi"/>
          <w:sz w:val="28"/>
          <w:szCs w:val="28"/>
        </w:rPr>
      </w:pPr>
      <w:r w:rsidRPr="00934B08">
        <w:rPr>
          <w:rFonts w:ascii="Arial Nova" w:hAnsi="Arial Nova" w:cstheme="minorHAnsi"/>
          <w:sz w:val="28"/>
          <w:szCs w:val="28"/>
        </w:rPr>
        <w:t>Consistent and ethical sourcing practices contribute to the development of brand loyalty, as customers often seek establishments aligning with their values.</w:t>
      </w:r>
    </w:p>
    <w:p w14:paraId="03988B67" w14:textId="77777777" w:rsidR="00EE2E4B" w:rsidRPr="007633F6" w:rsidRDefault="00EE2E4B">
      <w:pPr>
        <w:rPr>
          <w:rFonts w:ascii="Arial Nova" w:hAnsi="Arial Nova" w:cstheme="minorHAnsi"/>
          <w:sz w:val="28"/>
          <w:szCs w:val="28"/>
        </w:rPr>
      </w:pPr>
    </w:p>
    <w:p w14:paraId="49309058" w14:textId="77777777" w:rsidR="00EE2E4B" w:rsidRPr="007633F6" w:rsidRDefault="00EE2E4B">
      <w:pPr>
        <w:rPr>
          <w:rFonts w:ascii="Arial Nova" w:hAnsi="Arial Nova" w:cstheme="minorHAnsi"/>
          <w:sz w:val="28"/>
          <w:szCs w:val="28"/>
        </w:rPr>
      </w:pPr>
    </w:p>
    <w:p w14:paraId="1F8FF31D" w14:textId="2D142DAB" w:rsidR="001B4F2E" w:rsidRPr="005448E2" w:rsidRDefault="00EE2E4B">
      <w:pPr>
        <w:rPr>
          <w:rFonts w:ascii="Arial Nova" w:hAnsi="Arial Nova" w:cstheme="minorHAnsi"/>
          <w:b/>
          <w:bCs/>
          <w:sz w:val="36"/>
          <w:szCs w:val="36"/>
          <w:u w:val="single"/>
        </w:rPr>
      </w:pPr>
      <w:r w:rsidRPr="005448E2">
        <w:rPr>
          <w:rFonts w:ascii="Arial Nova" w:hAnsi="Arial Nova" w:cstheme="minorHAnsi"/>
          <w:b/>
          <w:bCs/>
          <w:sz w:val="36"/>
          <w:szCs w:val="36"/>
          <w:u w:val="single"/>
        </w:rPr>
        <w:t>McDonald's</w:t>
      </w:r>
    </w:p>
    <w:p w14:paraId="06D3CB5A" w14:textId="77777777" w:rsidR="00EE2E4B" w:rsidRPr="007633F6" w:rsidRDefault="00EE2E4B">
      <w:pPr>
        <w:rPr>
          <w:rFonts w:ascii="Arial Nova" w:hAnsi="Arial Nova" w:cstheme="minorHAnsi"/>
          <w:sz w:val="28"/>
          <w:szCs w:val="28"/>
        </w:rPr>
      </w:pPr>
    </w:p>
    <w:p w14:paraId="56DA6493" w14:textId="3B0ED842" w:rsidR="001B4F2E" w:rsidRPr="00947643" w:rsidRDefault="001B4F2E">
      <w:pPr>
        <w:rPr>
          <w:rFonts w:ascii="Arial Nova" w:hAnsi="Arial Nova" w:cstheme="minorHAnsi"/>
          <w:b/>
          <w:bCs/>
          <w:sz w:val="28"/>
          <w:szCs w:val="28"/>
        </w:rPr>
      </w:pPr>
      <w:r w:rsidRPr="00947643">
        <w:rPr>
          <w:rFonts w:ascii="Arial Nova" w:hAnsi="Arial Nova" w:cstheme="minorHAnsi"/>
          <w:b/>
          <w:bCs/>
          <w:sz w:val="28"/>
          <w:szCs w:val="28"/>
        </w:rPr>
        <w:t>Recent progress:</w:t>
      </w:r>
    </w:p>
    <w:p w14:paraId="16FDF508" w14:textId="77777777" w:rsidR="00C97AB9" w:rsidRPr="007633F6" w:rsidRDefault="00C97AB9">
      <w:pPr>
        <w:rPr>
          <w:rFonts w:ascii="Arial Nova" w:hAnsi="Arial Nova" w:cstheme="minorHAnsi"/>
          <w:sz w:val="28"/>
          <w:szCs w:val="28"/>
        </w:rPr>
      </w:pPr>
    </w:p>
    <w:p w14:paraId="4FDE6D1E" w14:textId="413ADABC" w:rsidR="001B4F2E" w:rsidRPr="005448E2" w:rsidRDefault="00C97AB9" w:rsidP="005448E2">
      <w:pPr>
        <w:pStyle w:val="ListParagraph"/>
        <w:numPr>
          <w:ilvl w:val="0"/>
          <w:numId w:val="4"/>
        </w:numPr>
        <w:rPr>
          <w:rFonts w:ascii="Arial Nova" w:hAnsi="Arial Nova" w:cstheme="minorHAnsi"/>
          <w:sz w:val="28"/>
          <w:szCs w:val="28"/>
        </w:rPr>
      </w:pPr>
      <w:r w:rsidRPr="005448E2">
        <w:rPr>
          <w:rFonts w:ascii="Arial Nova" w:hAnsi="Arial Nova" w:cstheme="minorHAnsi"/>
          <w:sz w:val="28"/>
          <w:szCs w:val="28"/>
        </w:rPr>
        <w:t xml:space="preserve">Deforestation-free supply chains are practised in the sourcing of 98.5% of </w:t>
      </w:r>
      <w:r w:rsidR="00EE2E4B" w:rsidRPr="005448E2">
        <w:rPr>
          <w:rFonts w:ascii="Arial Nova" w:hAnsi="Arial Nova" w:cstheme="minorHAnsi"/>
          <w:sz w:val="28"/>
          <w:szCs w:val="28"/>
        </w:rPr>
        <w:t xml:space="preserve">beef </w:t>
      </w:r>
      <w:r w:rsidRPr="005448E2">
        <w:rPr>
          <w:rFonts w:ascii="Arial Nova" w:hAnsi="Arial Nova" w:cstheme="minorHAnsi"/>
          <w:sz w:val="28"/>
          <w:szCs w:val="28"/>
        </w:rPr>
        <w:t>for McDonald's restaurant.</w:t>
      </w:r>
    </w:p>
    <w:p w14:paraId="2935E74E" w14:textId="77777777" w:rsidR="00C97AB9" w:rsidRPr="007633F6" w:rsidRDefault="00C97AB9">
      <w:pPr>
        <w:rPr>
          <w:rFonts w:ascii="Arial Nova" w:hAnsi="Arial Nova" w:cstheme="minorHAnsi"/>
          <w:sz w:val="28"/>
          <w:szCs w:val="28"/>
        </w:rPr>
      </w:pPr>
    </w:p>
    <w:p w14:paraId="5766F731" w14:textId="2AD1FA98" w:rsidR="00C97AB9" w:rsidRPr="005448E2" w:rsidRDefault="00C97AB9" w:rsidP="005448E2">
      <w:pPr>
        <w:pStyle w:val="ListParagraph"/>
        <w:numPr>
          <w:ilvl w:val="0"/>
          <w:numId w:val="4"/>
        </w:numPr>
        <w:rPr>
          <w:rFonts w:ascii="Arial Nova" w:hAnsi="Arial Nova" w:cstheme="minorHAnsi"/>
          <w:sz w:val="28"/>
          <w:szCs w:val="28"/>
        </w:rPr>
      </w:pPr>
      <w:r w:rsidRPr="005448E2">
        <w:rPr>
          <w:rFonts w:ascii="Arial Nova" w:hAnsi="Arial Nova" w:cstheme="minorHAnsi"/>
          <w:sz w:val="28"/>
          <w:szCs w:val="28"/>
        </w:rPr>
        <w:t xml:space="preserve">Fillet of fish which is one of the most famous </w:t>
      </w:r>
      <w:r w:rsidR="00EE2E4B" w:rsidRPr="005448E2">
        <w:rPr>
          <w:rFonts w:ascii="Arial Nova" w:hAnsi="Arial Nova" w:cstheme="minorHAnsi"/>
          <w:sz w:val="28"/>
          <w:szCs w:val="28"/>
        </w:rPr>
        <w:t>sandwiches</w:t>
      </w:r>
      <w:r w:rsidRPr="005448E2">
        <w:rPr>
          <w:rFonts w:ascii="Arial Nova" w:hAnsi="Arial Nova" w:cstheme="minorHAnsi"/>
          <w:sz w:val="28"/>
          <w:szCs w:val="28"/>
        </w:rPr>
        <w:t xml:space="preserve"> from McDonald's are s</w:t>
      </w:r>
      <w:r w:rsidR="00EE2E4B" w:rsidRPr="005448E2">
        <w:rPr>
          <w:rFonts w:ascii="Arial Nova" w:hAnsi="Arial Nova" w:cstheme="minorHAnsi"/>
          <w:sz w:val="28"/>
          <w:szCs w:val="28"/>
        </w:rPr>
        <w:t xml:space="preserve">ourced </w:t>
      </w:r>
      <w:r w:rsidRPr="005448E2">
        <w:rPr>
          <w:rFonts w:ascii="Arial Nova" w:hAnsi="Arial Nova" w:cstheme="minorHAnsi"/>
          <w:sz w:val="28"/>
          <w:szCs w:val="28"/>
        </w:rPr>
        <w:t xml:space="preserve">from sustainably Managed wild-caught fisheries, </w:t>
      </w:r>
      <w:r w:rsidR="005448E2" w:rsidRPr="005448E2">
        <w:rPr>
          <w:rFonts w:ascii="Arial Nova" w:hAnsi="Arial Nova" w:cstheme="minorHAnsi"/>
          <w:sz w:val="28"/>
          <w:szCs w:val="28"/>
        </w:rPr>
        <w:t>assessed,</w:t>
      </w:r>
      <w:r w:rsidRPr="005448E2">
        <w:rPr>
          <w:rFonts w:ascii="Arial Nova" w:hAnsi="Arial Nova" w:cstheme="minorHAnsi"/>
          <w:sz w:val="28"/>
          <w:szCs w:val="28"/>
        </w:rPr>
        <w:t xml:space="preserve"> and verified by McDonald's sustainability fisheries standards for about 88.8%</w:t>
      </w:r>
    </w:p>
    <w:p w14:paraId="7F5F216E" w14:textId="77777777" w:rsidR="00C97AB9" w:rsidRPr="007633F6" w:rsidRDefault="00C97AB9">
      <w:pPr>
        <w:rPr>
          <w:rFonts w:ascii="Arial Nova" w:hAnsi="Arial Nova" w:cstheme="minorHAnsi"/>
          <w:sz w:val="28"/>
          <w:szCs w:val="28"/>
        </w:rPr>
      </w:pPr>
    </w:p>
    <w:p w14:paraId="31840EE7" w14:textId="6833E859" w:rsidR="00C97AB9" w:rsidRPr="005448E2" w:rsidRDefault="005448E2" w:rsidP="005448E2">
      <w:pPr>
        <w:pStyle w:val="ListParagraph"/>
        <w:numPr>
          <w:ilvl w:val="0"/>
          <w:numId w:val="4"/>
        </w:numPr>
        <w:rPr>
          <w:rFonts w:ascii="Arial Nova" w:hAnsi="Arial Nova" w:cstheme="minorHAnsi"/>
          <w:sz w:val="28"/>
          <w:szCs w:val="28"/>
        </w:rPr>
      </w:pPr>
      <w:r w:rsidRPr="005448E2">
        <w:rPr>
          <w:rFonts w:ascii="Arial Nova" w:hAnsi="Arial Nova" w:cstheme="minorHAnsi"/>
          <w:sz w:val="28"/>
          <w:szCs w:val="28"/>
        </w:rPr>
        <w:t xml:space="preserve">100% </w:t>
      </w:r>
      <w:r w:rsidR="00C97AB9" w:rsidRPr="005448E2">
        <w:rPr>
          <w:rFonts w:ascii="Arial Nova" w:hAnsi="Arial Nova" w:cstheme="minorHAnsi"/>
          <w:sz w:val="28"/>
          <w:szCs w:val="28"/>
        </w:rPr>
        <w:t xml:space="preserve">Sustainable palm oil used in McDonald's restaurant as an ingredient by </w:t>
      </w:r>
    </w:p>
    <w:p w14:paraId="13DB93E4" w14:textId="77777777" w:rsidR="00C97AB9" w:rsidRPr="007633F6" w:rsidRDefault="00C97AB9">
      <w:pPr>
        <w:rPr>
          <w:rFonts w:ascii="Arial Nova" w:hAnsi="Arial Nova" w:cstheme="minorHAnsi"/>
          <w:sz w:val="28"/>
          <w:szCs w:val="28"/>
        </w:rPr>
      </w:pPr>
    </w:p>
    <w:p w14:paraId="4FB8B63E" w14:textId="7E0C81A8" w:rsidR="00C97AB9" w:rsidRPr="005448E2" w:rsidRDefault="00EE2E4B" w:rsidP="005448E2">
      <w:pPr>
        <w:pStyle w:val="ListParagraph"/>
        <w:numPr>
          <w:ilvl w:val="0"/>
          <w:numId w:val="4"/>
        </w:numPr>
        <w:rPr>
          <w:rFonts w:ascii="Arial Nova" w:hAnsi="Arial Nova" w:cstheme="minorHAnsi"/>
          <w:sz w:val="28"/>
          <w:szCs w:val="28"/>
        </w:rPr>
      </w:pPr>
      <w:r w:rsidRPr="005448E2">
        <w:rPr>
          <w:rFonts w:ascii="Arial Nova" w:hAnsi="Arial Nova" w:cstheme="minorHAnsi"/>
          <w:sz w:val="28"/>
          <w:szCs w:val="28"/>
        </w:rPr>
        <w:t>Soya sourced</w:t>
      </w:r>
      <w:r w:rsidR="00C97AB9" w:rsidRPr="005448E2">
        <w:rPr>
          <w:rFonts w:ascii="Arial Nova" w:hAnsi="Arial Nova" w:cstheme="minorHAnsi"/>
          <w:sz w:val="28"/>
          <w:szCs w:val="28"/>
        </w:rPr>
        <w:t xml:space="preserve"> in 2022 for the feed of chicken usage deforestation free supply chain globally by 100%</w:t>
      </w:r>
    </w:p>
    <w:p w14:paraId="039031E1" w14:textId="77777777" w:rsidR="00C97AB9" w:rsidRPr="007633F6" w:rsidRDefault="00C97AB9">
      <w:pPr>
        <w:rPr>
          <w:rFonts w:ascii="Arial Nova" w:hAnsi="Arial Nova" w:cstheme="minorHAnsi"/>
          <w:sz w:val="28"/>
          <w:szCs w:val="28"/>
        </w:rPr>
      </w:pPr>
    </w:p>
    <w:p w14:paraId="2E45C702" w14:textId="49F2B690" w:rsidR="00C97AB9" w:rsidRPr="005448E2" w:rsidRDefault="00C97AB9" w:rsidP="005448E2">
      <w:pPr>
        <w:pStyle w:val="ListParagraph"/>
        <w:numPr>
          <w:ilvl w:val="0"/>
          <w:numId w:val="4"/>
        </w:numPr>
        <w:rPr>
          <w:rFonts w:ascii="Arial Nova" w:hAnsi="Arial Nova" w:cstheme="minorHAnsi"/>
          <w:sz w:val="28"/>
          <w:szCs w:val="28"/>
        </w:rPr>
      </w:pPr>
      <w:r w:rsidRPr="005448E2">
        <w:rPr>
          <w:rFonts w:ascii="Arial Nova" w:hAnsi="Arial Nova" w:cstheme="minorHAnsi"/>
          <w:sz w:val="28"/>
          <w:szCs w:val="28"/>
        </w:rPr>
        <w:t>Ground and whole bean coffee was this table E sourced in 2022 by 99.9%.</w:t>
      </w:r>
    </w:p>
    <w:p w14:paraId="1AA41F31" w14:textId="77777777" w:rsidR="00C97AB9" w:rsidRPr="007633F6" w:rsidRDefault="00C97AB9">
      <w:pPr>
        <w:rPr>
          <w:rFonts w:ascii="Arial Nova" w:hAnsi="Arial Nova" w:cstheme="minorHAnsi"/>
          <w:sz w:val="28"/>
          <w:szCs w:val="28"/>
        </w:rPr>
      </w:pPr>
    </w:p>
    <w:p w14:paraId="2205C85D" w14:textId="428D7C69" w:rsidR="00C97AB9" w:rsidRPr="005448E2" w:rsidRDefault="00C97AB9" w:rsidP="005448E2">
      <w:pPr>
        <w:pStyle w:val="ListParagraph"/>
        <w:numPr>
          <w:ilvl w:val="0"/>
          <w:numId w:val="4"/>
        </w:numPr>
        <w:rPr>
          <w:rFonts w:ascii="Arial Nova" w:hAnsi="Arial Nova" w:cstheme="minorHAnsi"/>
          <w:sz w:val="28"/>
          <w:szCs w:val="28"/>
        </w:rPr>
      </w:pPr>
      <w:r w:rsidRPr="005448E2">
        <w:rPr>
          <w:rFonts w:ascii="Arial Nova" w:hAnsi="Arial Nova" w:cstheme="minorHAnsi"/>
          <w:sz w:val="28"/>
          <w:szCs w:val="28"/>
        </w:rPr>
        <w:t xml:space="preserve">Primary </w:t>
      </w:r>
      <w:r w:rsidR="00EE2E4B" w:rsidRPr="005448E2">
        <w:rPr>
          <w:rFonts w:ascii="Arial Nova" w:hAnsi="Arial Nova" w:cstheme="minorHAnsi"/>
          <w:sz w:val="28"/>
          <w:szCs w:val="28"/>
        </w:rPr>
        <w:t>fibre-based</w:t>
      </w:r>
      <w:r w:rsidRPr="005448E2">
        <w:rPr>
          <w:rFonts w:ascii="Arial Nova" w:hAnsi="Arial Nova" w:cstheme="minorHAnsi"/>
          <w:sz w:val="28"/>
          <w:szCs w:val="28"/>
        </w:rPr>
        <w:t xml:space="preserve"> packaging what sourced from recycled or certified sources in 2022 by 97.2%</w:t>
      </w:r>
    </w:p>
    <w:p w14:paraId="05A75C31" w14:textId="77777777" w:rsidR="00167B3F" w:rsidRPr="007633F6" w:rsidRDefault="00167B3F">
      <w:pPr>
        <w:rPr>
          <w:rFonts w:ascii="Arial Nova" w:hAnsi="Arial Nova" w:cstheme="minorHAnsi"/>
          <w:sz w:val="28"/>
          <w:szCs w:val="28"/>
        </w:rPr>
      </w:pPr>
    </w:p>
    <w:p w14:paraId="160BEAEF" w14:textId="00887183" w:rsidR="00C97AB9" w:rsidRPr="007633F6" w:rsidRDefault="00EE2E4B">
      <w:pPr>
        <w:rPr>
          <w:rFonts w:ascii="Arial Nova" w:hAnsi="Arial Nova" w:cstheme="minorHAnsi"/>
          <w:sz w:val="28"/>
          <w:szCs w:val="28"/>
        </w:rPr>
      </w:pPr>
      <w:r w:rsidRPr="007633F6">
        <w:rPr>
          <w:rFonts w:ascii="Arial Nova" w:hAnsi="Arial Nova" w:cstheme="minorHAnsi"/>
          <w:sz w:val="28"/>
          <w:szCs w:val="28"/>
        </w:rPr>
        <w:t>(corporate.mcdonal</w:t>
      </w:r>
      <w:r w:rsidR="00167B3F" w:rsidRPr="007633F6">
        <w:rPr>
          <w:rFonts w:ascii="Arial Nova" w:hAnsi="Arial Nova" w:cstheme="minorHAnsi"/>
          <w:sz w:val="28"/>
          <w:szCs w:val="28"/>
        </w:rPr>
        <w:t>d</w:t>
      </w:r>
      <w:r w:rsidRPr="007633F6">
        <w:rPr>
          <w:rFonts w:ascii="Arial Nova" w:hAnsi="Arial Nova" w:cstheme="minorHAnsi"/>
          <w:sz w:val="28"/>
          <w:szCs w:val="28"/>
        </w:rPr>
        <w:t>s.com,2017-2022)</w:t>
      </w:r>
    </w:p>
    <w:p w14:paraId="1116A1D7" w14:textId="77777777" w:rsidR="00755216" w:rsidRPr="007633F6" w:rsidRDefault="00755216">
      <w:pPr>
        <w:rPr>
          <w:rFonts w:ascii="Arial Nova" w:hAnsi="Arial Nova" w:cstheme="minorHAnsi"/>
          <w:sz w:val="28"/>
          <w:szCs w:val="28"/>
        </w:rPr>
      </w:pPr>
    </w:p>
    <w:p w14:paraId="625A006C" w14:textId="57147058" w:rsidR="00755216" w:rsidRPr="005448E2" w:rsidRDefault="00C70399">
      <w:pPr>
        <w:rPr>
          <w:rFonts w:ascii="Arial Nova" w:hAnsi="Arial Nova" w:cstheme="minorHAnsi"/>
          <w:b/>
          <w:bCs/>
          <w:sz w:val="28"/>
          <w:szCs w:val="28"/>
          <w:u w:val="single"/>
        </w:rPr>
      </w:pPr>
      <w:r w:rsidRPr="005448E2">
        <w:rPr>
          <w:rFonts w:ascii="Arial Nova" w:hAnsi="Arial Nova" w:cstheme="minorHAnsi"/>
          <w:b/>
          <w:bCs/>
          <w:sz w:val="28"/>
          <w:szCs w:val="28"/>
          <w:u w:val="single"/>
        </w:rPr>
        <w:t>Nando's:</w:t>
      </w:r>
    </w:p>
    <w:p w14:paraId="49DFA417" w14:textId="77777777" w:rsidR="00FF1D68" w:rsidRPr="007633F6" w:rsidRDefault="00FF1D68">
      <w:pPr>
        <w:rPr>
          <w:rFonts w:ascii="Arial Nova" w:hAnsi="Arial Nova" w:cstheme="minorHAnsi"/>
          <w:sz w:val="28"/>
          <w:szCs w:val="28"/>
        </w:rPr>
      </w:pPr>
    </w:p>
    <w:p w14:paraId="575C763C" w14:textId="5B9AF4A1" w:rsidR="00C70399" w:rsidRPr="00B6603B" w:rsidRDefault="00FF1D68" w:rsidP="00B6603B">
      <w:pPr>
        <w:pStyle w:val="ListParagraph"/>
        <w:numPr>
          <w:ilvl w:val="0"/>
          <w:numId w:val="5"/>
        </w:numPr>
        <w:rPr>
          <w:rFonts w:ascii="Arial Nova" w:hAnsi="Arial Nova" w:cstheme="minorHAnsi"/>
          <w:sz w:val="28"/>
          <w:szCs w:val="28"/>
        </w:rPr>
      </w:pPr>
      <w:r w:rsidRPr="00B6603B">
        <w:rPr>
          <w:rFonts w:ascii="Arial Nova" w:hAnsi="Arial Nova" w:cstheme="minorHAnsi"/>
          <w:sz w:val="28"/>
          <w:szCs w:val="28"/>
        </w:rPr>
        <w:t>Nando's has recognised to re-evaluate existing standards and continuously improve their standards and quality.</w:t>
      </w:r>
    </w:p>
    <w:p w14:paraId="699E0BE8" w14:textId="77777777" w:rsidR="005448E2" w:rsidRPr="007633F6" w:rsidRDefault="005448E2">
      <w:pPr>
        <w:rPr>
          <w:rFonts w:ascii="Arial Nova" w:hAnsi="Arial Nova" w:cstheme="minorHAnsi"/>
          <w:sz w:val="28"/>
          <w:szCs w:val="28"/>
        </w:rPr>
      </w:pPr>
    </w:p>
    <w:p w14:paraId="51FF8656" w14:textId="65FB6642" w:rsidR="00FF1D68" w:rsidRPr="00B6603B" w:rsidRDefault="00FF1D68" w:rsidP="00B6603B">
      <w:pPr>
        <w:pStyle w:val="ListParagraph"/>
        <w:numPr>
          <w:ilvl w:val="0"/>
          <w:numId w:val="5"/>
        </w:numPr>
        <w:rPr>
          <w:rFonts w:ascii="Arial Nova" w:hAnsi="Arial Nova" w:cstheme="minorHAnsi"/>
          <w:sz w:val="28"/>
          <w:szCs w:val="28"/>
        </w:rPr>
      </w:pPr>
      <w:r w:rsidRPr="00B6603B">
        <w:rPr>
          <w:rFonts w:ascii="Arial Nova" w:hAnsi="Arial Nova" w:cstheme="minorHAnsi"/>
          <w:sz w:val="28"/>
          <w:szCs w:val="28"/>
        </w:rPr>
        <w:t xml:space="preserve">Spent 2 </w:t>
      </w:r>
      <w:r w:rsidR="00167B3F" w:rsidRPr="00B6603B">
        <w:rPr>
          <w:rFonts w:ascii="Arial Nova" w:hAnsi="Arial Nova" w:cstheme="minorHAnsi"/>
          <w:sz w:val="28"/>
          <w:szCs w:val="28"/>
        </w:rPr>
        <w:t>years working</w:t>
      </w:r>
      <w:r w:rsidRPr="00B6603B">
        <w:rPr>
          <w:rFonts w:ascii="Arial Nova" w:hAnsi="Arial Nova" w:cstheme="minorHAnsi"/>
          <w:sz w:val="28"/>
          <w:szCs w:val="28"/>
        </w:rPr>
        <w:t xml:space="preserve"> on a strategy two address the relationship between higher welfare standards, environmental </w:t>
      </w:r>
      <w:r w:rsidR="00167B3F" w:rsidRPr="00B6603B">
        <w:rPr>
          <w:rFonts w:ascii="Arial Nova" w:hAnsi="Arial Nova" w:cstheme="minorHAnsi"/>
          <w:sz w:val="28"/>
          <w:szCs w:val="28"/>
        </w:rPr>
        <w:t>issues,</w:t>
      </w:r>
      <w:r w:rsidRPr="00B6603B">
        <w:rPr>
          <w:rFonts w:ascii="Arial Nova" w:hAnsi="Arial Nova" w:cstheme="minorHAnsi"/>
          <w:sz w:val="28"/>
          <w:szCs w:val="28"/>
        </w:rPr>
        <w:t xml:space="preserve"> and supply chain management.</w:t>
      </w:r>
    </w:p>
    <w:p w14:paraId="19E5DA53" w14:textId="77777777" w:rsidR="00167B3F" w:rsidRPr="007633F6" w:rsidRDefault="00167B3F">
      <w:pPr>
        <w:rPr>
          <w:rFonts w:ascii="Arial Nova" w:hAnsi="Arial Nova" w:cstheme="minorHAnsi"/>
          <w:sz w:val="28"/>
          <w:szCs w:val="28"/>
        </w:rPr>
      </w:pPr>
    </w:p>
    <w:p w14:paraId="664595F1" w14:textId="2BD12765" w:rsidR="00FF1D68" w:rsidRPr="00B6603B" w:rsidRDefault="00FF1D68" w:rsidP="00B6603B">
      <w:pPr>
        <w:pStyle w:val="ListParagraph"/>
        <w:numPr>
          <w:ilvl w:val="0"/>
          <w:numId w:val="5"/>
        </w:numPr>
        <w:rPr>
          <w:rFonts w:ascii="Arial Nova" w:hAnsi="Arial Nova" w:cstheme="minorHAnsi"/>
          <w:sz w:val="28"/>
          <w:szCs w:val="28"/>
        </w:rPr>
      </w:pPr>
      <w:r w:rsidRPr="00B6603B">
        <w:rPr>
          <w:rFonts w:ascii="Arial Nova" w:hAnsi="Arial Nova" w:cstheme="minorHAnsi"/>
          <w:sz w:val="28"/>
          <w:szCs w:val="28"/>
        </w:rPr>
        <w:lastRenderedPageBreak/>
        <w:t xml:space="preserve">They are affiliated with compassion in world farming, FIA farms and the soil association to initiate a </w:t>
      </w:r>
      <w:r w:rsidR="00167B3F" w:rsidRPr="00B6603B">
        <w:rPr>
          <w:rFonts w:ascii="Arial Nova" w:hAnsi="Arial Nova" w:cstheme="minorHAnsi"/>
          <w:sz w:val="28"/>
          <w:szCs w:val="28"/>
        </w:rPr>
        <w:t>long-term</w:t>
      </w:r>
      <w:r w:rsidRPr="00B6603B">
        <w:rPr>
          <w:rFonts w:ascii="Arial Nova" w:hAnsi="Arial Nova" w:cstheme="minorHAnsi"/>
          <w:sz w:val="28"/>
          <w:szCs w:val="28"/>
        </w:rPr>
        <w:t xml:space="preserve"> chicken welfare policy.</w:t>
      </w:r>
    </w:p>
    <w:p w14:paraId="5C8F4B66" w14:textId="77777777" w:rsidR="00167B3F" w:rsidRPr="007633F6" w:rsidRDefault="00167B3F">
      <w:pPr>
        <w:rPr>
          <w:rFonts w:ascii="Arial Nova" w:hAnsi="Arial Nova" w:cstheme="minorHAnsi"/>
          <w:sz w:val="28"/>
          <w:szCs w:val="28"/>
        </w:rPr>
      </w:pPr>
    </w:p>
    <w:p w14:paraId="701533C0" w14:textId="05045418" w:rsidR="00FF1D68" w:rsidRPr="00B6603B" w:rsidRDefault="00FF1D68" w:rsidP="00B6603B">
      <w:pPr>
        <w:pStyle w:val="ListParagraph"/>
        <w:numPr>
          <w:ilvl w:val="0"/>
          <w:numId w:val="5"/>
        </w:numPr>
        <w:rPr>
          <w:rFonts w:ascii="Arial Nova" w:hAnsi="Arial Nova" w:cstheme="minorHAnsi"/>
          <w:sz w:val="28"/>
          <w:szCs w:val="28"/>
        </w:rPr>
      </w:pPr>
      <w:r w:rsidRPr="00B6603B">
        <w:rPr>
          <w:rFonts w:ascii="Arial Nova" w:hAnsi="Arial Nova" w:cstheme="minorHAnsi"/>
          <w:sz w:val="28"/>
          <w:szCs w:val="28"/>
        </w:rPr>
        <w:t xml:space="preserve">In </w:t>
      </w:r>
      <w:r w:rsidR="00167B3F" w:rsidRPr="00B6603B">
        <w:rPr>
          <w:rFonts w:ascii="Arial Nova" w:hAnsi="Arial Nova" w:cstheme="minorHAnsi"/>
          <w:sz w:val="28"/>
          <w:szCs w:val="28"/>
        </w:rPr>
        <w:t>May</w:t>
      </w:r>
      <w:r w:rsidRPr="00B6603B">
        <w:rPr>
          <w:rFonts w:ascii="Arial Nova" w:hAnsi="Arial Nova" w:cstheme="minorHAnsi"/>
          <w:sz w:val="28"/>
          <w:szCs w:val="28"/>
        </w:rPr>
        <w:t xml:space="preserve"> 2022 officially signed the better chicken commitment, which means to fully execute higher standards of chickens in supply chain by 2026.</w:t>
      </w:r>
    </w:p>
    <w:p w14:paraId="10737BEA" w14:textId="77777777" w:rsidR="00167B3F" w:rsidRPr="007633F6" w:rsidRDefault="00167B3F">
      <w:pPr>
        <w:rPr>
          <w:rFonts w:ascii="Arial Nova" w:hAnsi="Arial Nova" w:cstheme="minorHAnsi"/>
          <w:sz w:val="28"/>
          <w:szCs w:val="28"/>
        </w:rPr>
      </w:pPr>
    </w:p>
    <w:p w14:paraId="3ED7ABCC" w14:textId="2D5F3965" w:rsidR="00FF1D68" w:rsidRPr="00B6603B" w:rsidRDefault="00FF1D68" w:rsidP="00B6603B">
      <w:pPr>
        <w:pStyle w:val="ListParagraph"/>
        <w:numPr>
          <w:ilvl w:val="0"/>
          <w:numId w:val="5"/>
        </w:numPr>
        <w:rPr>
          <w:rFonts w:ascii="Arial Nova" w:hAnsi="Arial Nova" w:cstheme="minorHAnsi"/>
          <w:sz w:val="28"/>
          <w:szCs w:val="28"/>
        </w:rPr>
      </w:pPr>
      <w:r w:rsidRPr="00B6603B">
        <w:rPr>
          <w:rFonts w:ascii="Arial Nova" w:hAnsi="Arial Nova" w:cstheme="minorHAnsi"/>
          <w:sz w:val="28"/>
          <w:szCs w:val="28"/>
        </w:rPr>
        <w:t xml:space="preserve">100% shift to a breed of chicken that is naturally slower growing. This breed is naturally healthier, happier, </w:t>
      </w:r>
      <w:r w:rsidR="005448E2" w:rsidRPr="00B6603B">
        <w:rPr>
          <w:rFonts w:ascii="Arial Nova" w:hAnsi="Arial Nova" w:cstheme="minorHAnsi"/>
          <w:sz w:val="28"/>
          <w:szCs w:val="28"/>
        </w:rPr>
        <w:t>stronger,</w:t>
      </w:r>
      <w:r w:rsidRPr="00B6603B">
        <w:rPr>
          <w:rFonts w:ascii="Arial Nova" w:hAnsi="Arial Nova" w:cstheme="minorHAnsi"/>
          <w:sz w:val="28"/>
          <w:szCs w:val="28"/>
        </w:rPr>
        <w:t xml:space="preserve"> and already being proven as a true sign of health and well-being.</w:t>
      </w:r>
    </w:p>
    <w:p w14:paraId="0DAFE60C" w14:textId="77777777" w:rsidR="005448E2" w:rsidRPr="007633F6" w:rsidRDefault="005448E2">
      <w:pPr>
        <w:rPr>
          <w:rFonts w:ascii="Arial Nova" w:hAnsi="Arial Nova" w:cstheme="minorHAnsi"/>
          <w:sz w:val="28"/>
          <w:szCs w:val="28"/>
        </w:rPr>
      </w:pPr>
    </w:p>
    <w:p w14:paraId="759F8906" w14:textId="7D8C3737" w:rsidR="00FF1D68" w:rsidRPr="00B6603B" w:rsidRDefault="00FF1D68" w:rsidP="00B6603B">
      <w:pPr>
        <w:pStyle w:val="ListParagraph"/>
        <w:numPr>
          <w:ilvl w:val="0"/>
          <w:numId w:val="5"/>
        </w:numPr>
        <w:rPr>
          <w:rFonts w:ascii="Arial Nova" w:hAnsi="Arial Nova" w:cstheme="minorHAnsi"/>
          <w:sz w:val="28"/>
          <w:szCs w:val="28"/>
        </w:rPr>
      </w:pPr>
      <w:r w:rsidRPr="00B6603B">
        <w:rPr>
          <w:rFonts w:ascii="Arial Nova" w:hAnsi="Arial Nova" w:cstheme="minorHAnsi"/>
          <w:sz w:val="28"/>
          <w:szCs w:val="28"/>
        </w:rPr>
        <w:t>Invested in advance understanding</w:t>
      </w:r>
      <w:r w:rsidR="003A5E57" w:rsidRPr="00B6603B">
        <w:rPr>
          <w:rFonts w:ascii="Arial Nova" w:hAnsi="Arial Nova" w:cstheme="minorHAnsi"/>
          <w:sz w:val="28"/>
          <w:szCs w:val="28"/>
        </w:rPr>
        <w:t xml:space="preserve"> to how possibly create strategy to implement in the reduction of chicken feed on its carbon footprint.</w:t>
      </w:r>
    </w:p>
    <w:p w14:paraId="0A93195F" w14:textId="77777777" w:rsidR="005448E2" w:rsidRPr="007633F6" w:rsidRDefault="005448E2">
      <w:pPr>
        <w:rPr>
          <w:rFonts w:ascii="Arial Nova" w:hAnsi="Arial Nova" w:cstheme="minorHAnsi"/>
          <w:sz w:val="28"/>
          <w:szCs w:val="28"/>
        </w:rPr>
      </w:pPr>
    </w:p>
    <w:p w14:paraId="390DB945" w14:textId="2CB0175B" w:rsidR="003A5E57" w:rsidRPr="007633F6" w:rsidRDefault="003A5E57">
      <w:pPr>
        <w:rPr>
          <w:rFonts w:ascii="Arial Nova" w:hAnsi="Arial Nova" w:cstheme="minorHAnsi"/>
          <w:sz w:val="28"/>
          <w:szCs w:val="28"/>
        </w:rPr>
      </w:pPr>
      <w:r w:rsidRPr="007633F6">
        <w:rPr>
          <w:rFonts w:ascii="Arial Nova" w:hAnsi="Arial Nova" w:cstheme="minorHAnsi"/>
          <w:sz w:val="28"/>
          <w:szCs w:val="28"/>
        </w:rPr>
        <w:t>(help.nandos.co.uk,2023)</w:t>
      </w:r>
    </w:p>
    <w:p w14:paraId="1E0C96ED" w14:textId="77777777" w:rsidR="003A5E57" w:rsidRPr="007633F6" w:rsidRDefault="003A5E57">
      <w:pPr>
        <w:rPr>
          <w:rFonts w:ascii="Arial Nova" w:hAnsi="Arial Nova" w:cstheme="minorHAnsi"/>
          <w:sz w:val="28"/>
          <w:szCs w:val="28"/>
        </w:rPr>
      </w:pPr>
    </w:p>
    <w:p w14:paraId="71061359" w14:textId="4DEE1E55" w:rsidR="003A5E57" w:rsidRPr="00B6603B" w:rsidRDefault="003A5E57">
      <w:pPr>
        <w:rPr>
          <w:rFonts w:ascii="Arial Nova" w:hAnsi="Arial Nova" w:cstheme="minorHAnsi"/>
          <w:b/>
          <w:bCs/>
          <w:sz w:val="36"/>
          <w:szCs w:val="36"/>
          <w:u w:val="single"/>
        </w:rPr>
      </w:pPr>
      <w:proofErr w:type="spellStart"/>
      <w:r w:rsidRPr="00B6603B">
        <w:rPr>
          <w:rFonts w:ascii="Arial Nova" w:hAnsi="Arial Nova" w:cstheme="minorHAnsi"/>
          <w:b/>
          <w:bCs/>
          <w:sz w:val="36"/>
          <w:szCs w:val="36"/>
          <w:u w:val="single"/>
        </w:rPr>
        <w:t>Tgi</w:t>
      </w:r>
      <w:proofErr w:type="spellEnd"/>
      <w:r w:rsidRPr="00B6603B">
        <w:rPr>
          <w:rFonts w:ascii="Arial Nova" w:hAnsi="Arial Nova" w:cstheme="minorHAnsi"/>
          <w:b/>
          <w:bCs/>
          <w:sz w:val="36"/>
          <w:szCs w:val="36"/>
          <w:u w:val="single"/>
        </w:rPr>
        <w:t xml:space="preserve"> Friday's:</w:t>
      </w:r>
    </w:p>
    <w:p w14:paraId="20461453" w14:textId="77777777" w:rsidR="003A5E57" w:rsidRPr="007633F6" w:rsidRDefault="003A5E57">
      <w:pPr>
        <w:rPr>
          <w:rFonts w:ascii="Arial Nova" w:hAnsi="Arial Nova" w:cstheme="minorHAnsi"/>
          <w:sz w:val="28"/>
          <w:szCs w:val="28"/>
        </w:rPr>
      </w:pPr>
    </w:p>
    <w:p w14:paraId="3189B766" w14:textId="7A7F5B09" w:rsidR="003A5E57" w:rsidRPr="00B6603B" w:rsidRDefault="00D511F6" w:rsidP="00B6603B">
      <w:pPr>
        <w:pStyle w:val="ListParagraph"/>
        <w:numPr>
          <w:ilvl w:val="0"/>
          <w:numId w:val="6"/>
        </w:numPr>
        <w:rPr>
          <w:rFonts w:ascii="Arial Nova" w:hAnsi="Arial Nova" w:cstheme="minorHAnsi"/>
          <w:sz w:val="28"/>
          <w:szCs w:val="28"/>
        </w:rPr>
      </w:pPr>
      <w:proofErr w:type="spellStart"/>
      <w:r w:rsidRPr="00B6603B">
        <w:rPr>
          <w:rFonts w:ascii="Arial Nova" w:hAnsi="Arial Nova" w:cstheme="minorHAnsi"/>
          <w:sz w:val="28"/>
          <w:szCs w:val="28"/>
        </w:rPr>
        <w:t>Tgi</w:t>
      </w:r>
      <w:proofErr w:type="spellEnd"/>
      <w:r w:rsidRPr="00B6603B">
        <w:rPr>
          <w:rFonts w:ascii="Arial Nova" w:hAnsi="Arial Nova" w:cstheme="minorHAnsi"/>
          <w:sz w:val="28"/>
          <w:szCs w:val="28"/>
        </w:rPr>
        <w:t xml:space="preserve"> Friday's claims to have a sustainable and ethical sourcing to reassure customer footfall and retention.</w:t>
      </w:r>
    </w:p>
    <w:p w14:paraId="0B335858" w14:textId="77777777" w:rsidR="00B6603B" w:rsidRPr="007633F6" w:rsidRDefault="00B6603B">
      <w:pPr>
        <w:rPr>
          <w:rFonts w:ascii="Arial Nova" w:hAnsi="Arial Nova" w:cstheme="minorHAnsi"/>
          <w:sz w:val="28"/>
          <w:szCs w:val="28"/>
        </w:rPr>
      </w:pPr>
    </w:p>
    <w:p w14:paraId="2565C2C3" w14:textId="77777777" w:rsidR="00B6603B" w:rsidRPr="00B6603B" w:rsidRDefault="00D511F6" w:rsidP="00B6603B">
      <w:pPr>
        <w:pStyle w:val="ListParagraph"/>
        <w:numPr>
          <w:ilvl w:val="0"/>
          <w:numId w:val="6"/>
        </w:numPr>
        <w:rPr>
          <w:rFonts w:ascii="Arial Nova" w:hAnsi="Arial Nova" w:cstheme="minorHAnsi"/>
          <w:sz w:val="28"/>
          <w:szCs w:val="28"/>
        </w:rPr>
      </w:pPr>
      <w:r w:rsidRPr="00B6603B">
        <w:rPr>
          <w:rFonts w:ascii="Arial Nova" w:hAnsi="Arial Nova" w:cstheme="minorHAnsi"/>
          <w:sz w:val="28"/>
          <w:szCs w:val="28"/>
        </w:rPr>
        <w:t xml:space="preserve">Fridays have developed policies of strong supply chain of their key commodities such as palm oil, soya, tea, coffee, sugar, </w:t>
      </w:r>
      <w:proofErr w:type="gramStart"/>
      <w:r w:rsidRPr="00B6603B">
        <w:rPr>
          <w:rFonts w:ascii="Arial Nova" w:hAnsi="Arial Nova" w:cstheme="minorHAnsi"/>
          <w:sz w:val="28"/>
          <w:szCs w:val="28"/>
        </w:rPr>
        <w:t>Coco</w:t>
      </w:r>
      <w:r w:rsidR="00BB744A" w:rsidRPr="00B6603B">
        <w:rPr>
          <w:rFonts w:ascii="Arial Nova" w:hAnsi="Arial Nova" w:cstheme="minorHAnsi"/>
          <w:sz w:val="28"/>
          <w:szCs w:val="28"/>
        </w:rPr>
        <w:t>a</w:t>
      </w:r>
      <w:proofErr w:type="gramEnd"/>
      <w:r w:rsidRPr="00B6603B">
        <w:rPr>
          <w:rFonts w:ascii="Arial Nova" w:hAnsi="Arial Nova" w:cstheme="minorHAnsi"/>
          <w:sz w:val="28"/>
          <w:szCs w:val="28"/>
        </w:rPr>
        <w:t xml:space="preserve"> and fish wait and adequate understanding </w:t>
      </w:r>
      <w:r w:rsidR="00BB744A" w:rsidRPr="00B6603B">
        <w:rPr>
          <w:rFonts w:ascii="Arial Nova" w:hAnsi="Arial Nova" w:cstheme="minorHAnsi"/>
          <w:sz w:val="28"/>
          <w:szCs w:val="28"/>
        </w:rPr>
        <w:t>of</w:t>
      </w:r>
      <w:r w:rsidRPr="00B6603B">
        <w:rPr>
          <w:rFonts w:ascii="Arial Nova" w:hAnsi="Arial Nova" w:cstheme="minorHAnsi"/>
          <w:sz w:val="28"/>
          <w:szCs w:val="28"/>
        </w:rPr>
        <w:t xml:space="preserve"> social and environmental impacts while these commodities are sourced. </w:t>
      </w:r>
    </w:p>
    <w:p w14:paraId="7071E0F4" w14:textId="77777777" w:rsidR="00B6603B" w:rsidRDefault="00B6603B">
      <w:pPr>
        <w:rPr>
          <w:rFonts w:ascii="Arial Nova" w:hAnsi="Arial Nova" w:cstheme="minorHAnsi"/>
          <w:sz w:val="28"/>
          <w:szCs w:val="28"/>
        </w:rPr>
      </w:pPr>
    </w:p>
    <w:p w14:paraId="540FE713" w14:textId="6A8049A1" w:rsidR="00FF1D68" w:rsidRPr="00B6603B" w:rsidRDefault="00D511F6" w:rsidP="00B6603B">
      <w:pPr>
        <w:pStyle w:val="ListParagraph"/>
        <w:numPr>
          <w:ilvl w:val="0"/>
          <w:numId w:val="6"/>
        </w:numPr>
        <w:rPr>
          <w:rFonts w:ascii="Arial Nova" w:hAnsi="Arial Nova" w:cstheme="minorHAnsi"/>
          <w:sz w:val="28"/>
          <w:szCs w:val="28"/>
        </w:rPr>
      </w:pPr>
      <w:r w:rsidRPr="00B6603B">
        <w:rPr>
          <w:rFonts w:ascii="Arial Nova" w:hAnsi="Arial Nova" w:cstheme="minorHAnsi"/>
          <w:sz w:val="28"/>
          <w:szCs w:val="28"/>
        </w:rPr>
        <w:t xml:space="preserve">The </w:t>
      </w:r>
      <w:r w:rsidR="00BB744A" w:rsidRPr="00B6603B">
        <w:rPr>
          <w:rFonts w:ascii="Arial Nova" w:hAnsi="Arial Nova" w:cstheme="minorHAnsi"/>
          <w:sz w:val="28"/>
          <w:szCs w:val="28"/>
        </w:rPr>
        <w:t>criterion</w:t>
      </w:r>
      <w:r w:rsidRPr="00B6603B">
        <w:rPr>
          <w:rFonts w:ascii="Arial Nova" w:hAnsi="Arial Nova" w:cstheme="minorHAnsi"/>
          <w:sz w:val="28"/>
          <w:szCs w:val="28"/>
        </w:rPr>
        <w:t xml:space="preserve"> of supplier </w:t>
      </w:r>
      <w:r w:rsidR="00BB744A" w:rsidRPr="00B6603B">
        <w:rPr>
          <w:rFonts w:ascii="Arial Nova" w:hAnsi="Arial Nova" w:cstheme="minorHAnsi"/>
          <w:sz w:val="28"/>
          <w:szCs w:val="28"/>
        </w:rPr>
        <w:t>must</w:t>
      </w:r>
      <w:r w:rsidRPr="00B6603B">
        <w:rPr>
          <w:rFonts w:ascii="Arial Nova" w:hAnsi="Arial Nova" w:cstheme="minorHAnsi"/>
          <w:sz w:val="28"/>
          <w:szCs w:val="28"/>
        </w:rPr>
        <w:t xml:space="preserve"> be relevant, well </w:t>
      </w:r>
      <w:proofErr w:type="gramStart"/>
      <w:r w:rsidR="00B6603B">
        <w:rPr>
          <w:rFonts w:ascii="Arial Nova" w:hAnsi="Arial Nova" w:cstheme="minorHAnsi"/>
          <w:sz w:val="28"/>
          <w:szCs w:val="28"/>
        </w:rPr>
        <w:t>e</w:t>
      </w:r>
      <w:r w:rsidRPr="00B6603B">
        <w:rPr>
          <w:rFonts w:ascii="Arial Nova" w:hAnsi="Arial Nova" w:cstheme="minorHAnsi"/>
          <w:sz w:val="28"/>
          <w:szCs w:val="28"/>
        </w:rPr>
        <w:t>stablished</w:t>
      </w:r>
      <w:proofErr w:type="gramEnd"/>
      <w:r w:rsidRPr="00B6603B">
        <w:rPr>
          <w:rFonts w:ascii="Arial Nova" w:hAnsi="Arial Nova" w:cstheme="minorHAnsi"/>
          <w:sz w:val="28"/>
          <w:szCs w:val="28"/>
        </w:rPr>
        <w:t xml:space="preserve"> an</w:t>
      </w:r>
      <w:r w:rsidR="00B6603B">
        <w:rPr>
          <w:rFonts w:ascii="Arial Nova" w:hAnsi="Arial Nova" w:cstheme="minorHAnsi"/>
          <w:sz w:val="28"/>
          <w:szCs w:val="28"/>
        </w:rPr>
        <w:t xml:space="preserve">d </w:t>
      </w:r>
      <w:r w:rsidRPr="00B6603B">
        <w:rPr>
          <w:rFonts w:ascii="Arial Nova" w:hAnsi="Arial Nova" w:cstheme="minorHAnsi"/>
          <w:sz w:val="28"/>
          <w:szCs w:val="28"/>
        </w:rPr>
        <w:t xml:space="preserve">internationally recognised third party certification </w:t>
      </w:r>
      <w:r w:rsidR="00BB744A" w:rsidRPr="00B6603B">
        <w:rPr>
          <w:rFonts w:ascii="Arial Nova" w:hAnsi="Arial Nova" w:cstheme="minorHAnsi"/>
          <w:sz w:val="28"/>
          <w:szCs w:val="28"/>
        </w:rPr>
        <w:t>bodies (</w:t>
      </w:r>
      <w:r w:rsidRPr="00B6603B">
        <w:rPr>
          <w:rFonts w:ascii="Arial Nova" w:hAnsi="Arial Nova" w:cstheme="minorHAnsi"/>
          <w:sz w:val="28"/>
          <w:szCs w:val="28"/>
        </w:rPr>
        <w:t>for example marine stewardship council for fish and the roundtable on sustainable palm oil).</w:t>
      </w:r>
    </w:p>
    <w:p w14:paraId="513538C9" w14:textId="77777777" w:rsidR="00B6603B" w:rsidRPr="007633F6" w:rsidRDefault="00B6603B">
      <w:pPr>
        <w:rPr>
          <w:rFonts w:ascii="Arial Nova" w:hAnsi="Arial Nova" w:cstheme="minorHAnsi"/>
          <w:sz w:val="28"/>
          <w:szCs w:val="28"/>
        </w:rPr>
      </w:pPr>
    </w:p>
    <w:p w14:paraId="1AEB8CAF" w14:textId="668E5D8F" w:rsidR="00D511F6" w:rsidRPr="00B6603B" w:rsidRDefault="00D511F6" w:rsidP="00B6603B">
      <w:pPr>
        <w:pStyle w:val="ListParagraph"/>
        <w:numPr>
          <w:ilvl w:val="0"/>
          <w:numId w:val="6"/>
        </w:numPr>
        <w:rPr>
          <w:rFonts w:ascii="Arial Nova" w:hAnsi="Arial Nova" w:cstheme="minorHAnsi"/>
          <w:sz w:val="28"/>
          <w:szCs w:val="28"/>
        </w:rPr>
      </w:pPr>
      <w:r w:rsidRPr="00B6603B">
        <w:rPr>
          <w:rFonts w:ascii="Arial Nova" w:hAnsi="Arial Nova" w:cstheme="minorHAnsi"/>
          <w:sz w:val="28"/>
          <w:szCs w:val="28"/>
        </w:rPr>
        <w:t xml:space="preserve">Through this policy </w:t>
      </w:r>
      <w:r w:rsidR="00BB744A" w:rsidRPr="00B6603B">
        <w:rPr>
          <w:rFonts w:ascii="Arial Nova" w:hAnsi="Arial Nova" w:cstheme="minorHAnsi"/>
          <w:sz w:val="28"/>
          <w:szCs w:val="28"/>
        </w:rPr>
        <w:t>assure</w:t>
      </w:r>
      <w:r w:rsidRPr="00B6603B">
        <w:rPr>
          <w:rFonts w:ascii="Arial Nova" w:hAnsi="Arial Nova" w:cstheme="minorHAnsi"/>
          <w:sz w:val="28"/>
          <w:szCs w:val="28"/>
        </w:rPr>
        <w:t xml:space="preserve"> customers to confidently provide </w:t>
      </w:r>
      <w:r w:rsidR="00BB744A" w:rsidRPr="00B6603B">
        <w:rPr>
          <w:rFonts w:ascii="Arial Nova" w:hAnsi="Arial Nova" w:cstheme="minorHAnsi"/>
          <w:sz w:val="28"/>
          <w:szCs w:val="28"/>
        </w:rPr>
        <w:t>product</w:t>
      </w:r>
      <w:r w:rsidRPr="00B6603B">
        <w:rPr>
          <w:rFonts w:ascii="Arial Nova" w:hAnsi="Arial Nova" w:cstheme="minorHAnsi"/>
          <w:sz w:val="28"/>
          <w:szCs w:val="28"/>
        </w:rPr>
        <w:t xml:space="preserve"> with full authentic and </w:t>
      </w:r>
      <w:r w:rsidR="00BB744A" w:rsidRPr="00B6603B">
        <w:rPr>
          <w:rFonts w:ascii="Arial Nova" w:hAnsi="Arial Nova" w:cstheme="minorHAnsi"/>
          <w:sz w:val="28"/>
          <w:szCs w:val="28"/>
        </w:rPr>
        <w:t>traceability.</w:t>
      </w:r>
    </w:p>
    <w:p w14:paraId="307E2E77" w14:textId="77777777" w:rsidR="00BB744A" w:rsidRPr="007633F6" w:rsidRDefault="00BB744A">
      <w:pPr>
        <w:rPr>
          <w:rFonts w:ascii="Arial Nova" w:hAnsi="Arial Nova" w:cstheme="minorHAnsi"/>
          <w:sz w:val="28"/>
          <w:szCs w:val="28"/>
        </w:rPr>
      </w:pPr>
    </w:p>
    <w:p w14:paraId="0F0962CB" w14:textId="2DAD39D0" w:rsidR="00BB744A" w:rsidRPr="007633F6" w:rsidRDefault="00BB744A">
      <w:pPr>
        <w:rPr>
          <w:rFonts w:ascii="Arial Nova" w:hAnsi="Arial Nova" w:cstheme="minorHAnsi"/>
          <w:sz w:val="28"/>
          <w:szCs w:val="28"/>
        </w:rPr>
      </w:pPr>
      <w:r w:rsidRPr="007633F6">
        <w:rPr>
          <w:rFonts w:ascii="Arial Nova" w:hAnsi="Arial Nova" w:cstheme="minorHAnsi"/>
          <w:sz w:val="28"/>
          <w:szCs w:val="28"/>
        </w:rPr>
        <w:t>(tgifriday.co.uk)</w:t>
      </w:r>
    </w:p>
    <w:p w14:paraId="01BB5C21" w14:textId="77777777" w:rsidR="00BB744A" w:rsidRPr="007633F6" w:rsidRDefault="00BB744A">
      <w:pPr>
        <w:rPr>
          <w:rFonts w:ascii="Arial Nova" w:hAnsi="Arial Nova" w:cstheme="minorHAnsi"/>
          <w:sz w:val="28"/>
          <w:szCs w:val="28"/>
        </w:rPr>
      </w:pPr>
    </w:p>
    <w:p w14:paraId="11A43B08" w14:textId="66FFF8BB" w:rsidR="00BB744A" w:rsidRPr="00B6603B" w:rsidRDefault="00BB744A">
      <w:pPr>
        <w:rPr>
          <w:rFonts w:ascii="Arial Nova" w:hAnsi="Arial Nova" w:cstheme="minorHAnsi"/>
          <w:b/>
          <w:bCs/>
          <w:sz w:val="36"/>
          <w:szCs w:val="36"/>
          <w:u w:val="single"/>
        </w:rPr>
      </w:pPr>
      <w:r w:rsidRPr="00B6603B">
        <w:rPr>
          <w:rFonts w:ascii="Arial Nova" w:hAnsi="Arial Nova" w:cstheme="minorHAnsi"/>
          <w:b/>
          <w:bCs/>
          <w:sz w:val="36"/>
          <w:szCs w:val="36"/>
          <w:u w:val="single"/>
        </w:rPr>
        <w:t>Chipotle:</w:t>
      </w:r>
    </w:p>
    <w:p w14:paraId="49C3B508" w14:textId="77777777" w:rsidR="00BB744A" w:rsidRPr="007633F6" w:rsidRDefault="00BB744A">
      <w:pPr>
        <w:rPr>
          <w:rFonts w:ascii="Arial Nova" w:hAnsi="Arial Nova" w:cstheme="minorHAnsi"/>
          <w:sz w:val="28"/>
          <w:szCs w:val="28"/>
        </w:rPr>
      </w:pPr>
    </w:p>
    <w:p w14:paraId="5BC62E64" w14:textId="4E01D5B1" w:rsidR="00FF1D68" w:rsidRPr="00B6603B" w:rsidRDefault="00BB744A" w:rsidP="00B6603B">
      <w:pPr>
        <w:pStyle w:val="ListParagraph"/>
        <w:numPr>
          <w:ilvl w:val="0"/>
          <w:numId w:val="7"/>
        </w:numPr>
        <w:rPr>
          <w:rFonts w:ascii="Arial Nova" w:hAnsi="Arial Nova" w:cstheme="minorHAnsi"/>
          <w:sz w:val="28"/>
          <w:szCs w:val="28"/>
        </w:rPr>
      </w:pPr>
      <w:r w:rsidRPr="00B6603B">
        <w:rPr>
          <w:rFonts w:ascii="Arial Nova" w:hAnsi="Arial Nova" w:cstheme="minorHAnsi"/>
          <w:sz w:val="28"/>
          <w:szCs w:val="28"/>
        </w:rPr>
        <w:t>11% of produce that is £31 million it's locally sourced from 54 unique local farmers in 2020, the food chain reported in the Securities and Exchange Commission filing.</w:t>
      </w:r>
    </w:p>
    <w:p w14:paraId="134B5BE9" w14:textId="77777777" w:rsidR="00FA5A35" w:rsidRPr="007633F6" w:rsidRDefault="00FA5A35">
      <w:pPr>
        <w:rPr>
          <w:rFonts w:ascii="Arial Nova" w:hAnsi="Arial Nova" w:cstheme="minorHAnsi"/>
          <w:sz w:val="28"/>
          <w:szCs w:val="28"/>
        </w:rPr>
      </w:pPr>
    </w:p>
    <w:p w14:paraId="3A424EE6" w14:textId="76046D74" w:rsidR="00FA5A35" w:rsidRPr="00B6603B" w:rsidRDefault="00FA5A35" w:rsidP="00B6603B">
      <w:pPr>
        <w:pStyle w:val="ListParagraph"/>
        <w:numPr>
          <w:ilvl w:val="0"/>
          <w:numId w:val="7"/>
        </w:numPr>
        <w:rPr>
          <w:rFonts w:ascii="Arial Nova" w:hAnsi="Arial Nova" w:cstheme="minorHAnsi"/>
          <w:sz w:val="28"/>
          <w:szCs w:val="28"/>
        </w:rPr>
      </w:pPr>
      <w:r w:rsidRPr="00B6603B">
        <w:rPr>
          <w:rFonts w:ascii="Arial Nova" w:hAnsi="Arial Nova" w:cstheme="minorHAnsi"/>
          <w:sz w:val="28"/>
          <w:szCs w:val="28"/>
        </w:rPr>
        <w:lastRenderedPageBreak/>
        <w:t xml:space="preserve">£28.1 </w:t>
      </w:r>
      <w:r w:rsidR="00167B3F" w:rsidRPr="00B6603B">
        <w:rPr>
          <w:rFonts w:ascii="Arial Nova" w:hAnsi="Arial Nova" w:cstheme="minorHAnsi"/>
          <w:sz w:val="28"/>
          <w:szCs w:val="28"/>
        </w:rPr>
        <w:t>millions</w:t>
      </w:r>
      <w:r w:rsidRPr="00B6603B">
        <w:rPr>
          <w:rFonts w:ascii="Arial Nova" w:hAnsi="Arial Nova" w:cstheme="minorHAnsi"/>
          <w:sz w:val="28"/>
          <w:szCs w:val="28"/>
        </w:rPr>
        <w:t xml:space="preserve"> of organic and transitional ingredients say that buying organic and local ingredients as part of its ongoing sustainability strategy last year. Black beans, cilantro, two food and avocados all are locally sourced.</w:t>
      </w:r>
    </w:p>
    <w:p w14:paraId="7DE98E1A" w14:textId="77777777" w:rsidR="00FA5A35" w:rsidRPr="007633F6" w:rsidRDefault="00FA5A35">
      <w:pPr>
        <w:rPr>
          <w:rFonts w:ascii="Arial Nova" w:hAnsi="Arial Nova" w:cstheme="minorHAnsi"/>
          <w:sz w:val="28"/>
          <w:szCs w:val="28"/>
        </w:rPr>
      </w:pPr>
    </w:p>
    <w:p w14:paraId="2E9FDF80" w14:textId="4D2E14C4" w:rsidR="00FA5A35" w:rsidRPr="00B6603B" w:rsidRDefault="00FA5A35" w:rsidP="00B6603B">
      <w:pPr>
        <w:pStyle w:val="ListParagraph"/>
        <w:numPr>
          <w:ilvl w:val="0"/>
          <w:numId w:val="7"/>
        </w:numPr>
        <w:rPr>
          <w:rFonts w:ascii="Arial Nova" w:hAnsi="Arial Nova" w:cstheme="minorHAnsi"/>
          <w:sz w:val="28"/>
          <w:szCs w:val="28"/>
        </w:rPr>
      </w:pPr>
      <w:r w:rsidRPr="00B6603B">
        <w:rPr>
          <w:rFonts w:ascii="Arial Nova" w:hAnsi="Arial Nova" w:cstheme="minorHAnsi"/>
          <w:sz w:val="28"/>
          <w:szCs w:val="28"/>
        </w:rPr>
        <w:t>Chipotle has also shown commitment towards since supporting farmers and creating virtual farmers marketplace by contributing 500000 dollars Upcoming farmers.</w:t>
      </w:r>
    </w:p>
    <w:p w14:paraId="468DCF06" w14:textId="77777777" w:rsidR="00FA5A35" w:rsidRPr="007633F6" w:rsidRDefault="00FA5A35">
      <w:pPr>
        <w:rPr>
          <w:rFonts w:ascii="Arial Nova" w:hAnsi="Arial Nova" w:cstheme="minorHAnsi"/>
          <w:sz w:val="28"/>
          <w:szCs w:val="28"/>
        </w:rPr>
      </w:pPr>
    </w:p>
    <w:p w14:paraId="01385E2F" w14:textId="6CBEEDBD" w:rsidR="00FA5A35" w:rsidRPr="00B6603B" w:rsidRDefault="00FA5A35" w:rsidP="00B6603B">
      <w:pPr>
        <w:pStyle w:val="ListParagraph"/>
        <w:numPr>
          <w:ilvl w:val="0"/>
          <w:numId w:val="7"/>
        </w:numPr>
        <w:rPr>
          <w:rFonts w:ascii="Arial Nova" w:hAnsi="Arial Nova" w:cstheme="minorHAnsi"/>
          <w:sz w:val="28"/>
          <w:szCs w:val="28"/>
        </w:rPr>
      </w:pPr>
      <w:r w:rsidRPr="00B6603B">
        <w:rPr>
          <w:rFonts w:ascii="Arial Nova" w:hAnsi="Arial Nova" w:cstheme="minorHAnsi"/>
          <w:sz w:val="28"/>
          <w:szCs w:val="28"/>
        </w:rPr>
        <w:t xml:space="preserve">Setting a goal to locally source £37 millions of produce by the end of the year, according to reporting by </w:t>
      </w:r>
      <w:r w:rsidR="00167B3F" w:rsidRPr="00B6603B">
        <w:rPr>
          <w:rFonts w:ascii="Arial Nova" w:hAnsi="Arial Nova" w:cstheme="minorHAnsi"/>
          <w:sz w:val="28"/>
          <w:szCs w:val="28"/>
        </w:rPr>
        <w:t>CNBC</w:t>
      </w:r>
      <w:r w:rsidRPr="00B6603B">
        <w:rPr>
          <w:rFonts w:ascii="Arial Nova" w:hAnsi="Arial Nova" w:cstheme="minorHAnsi"/>
          <w:sz w:val="28"/>
          <w:szCs w:val="28"/>
        </w:rPr>
        <w:t>.</w:t>
      </w:r>
    </w:p>
    <w:p w14:paraId="7A3BE544" w14:textId="77777777" w:rsidR="00FA5A35" w:rsidRPr="007633F6" w:rsidRDefault="00FA5A35">
      <w:pPr>
        <w:rPr>
          <w:rFonts w:ascii="Arial Nova" w:hAnsi="Arial Nova" w:cstheme="minorHAnsi"/>
          <w:sz w:val="28"/>
          <w:szCs w:val="28"/>
        </w:rPr>
      </w:pPr>
    </w:p>
    <w:p w14:paraId="6EBFDF71" w14:textId="4201F447" w:rsidR="00FA5A35" w:rsidRPr="00B6603B" w:rsidRDefault="00FA5A35" w:rsidP="00B6603B">
      <w:pPr>
        <w:pStyle w:val="ListParagraph"/>
        <w:numPr>
          <w:ilvl w:val="0"/>
          <w:numId w:val="7"/>
        </w:numPr>
        <w:rPr>
          <w:rFonts w:ascii="Arial Nova" w:hAnsi="Arial Nova" w:cstheme="minorHAnsi"/>
          <w:sz w:val="28"/>
          <w:szCs w:val="28"/>
        </w:rPr>
      </w:pPr>
      <w:r w:rsidRPr="00B6603B">
        <w:rPr>
          <w:rFonts w:ascii="Arial Nova" w:hAnsi="Arial Nova" w:cstheme="minorHAnsi"/>
          <w:sz w:val="28"/>
          <w:szCs w:val="28"/>
        </w:rPr>
        <w:t xml:space="preserve">Chipotle has linked executive compensation programme to social governance and environmental goals that firmly ties 10% of annual incentives to, in part, achieving </w:t>
      </w:r>
      <w:r w:rsidR="00167B3F" w:rsidRPr="00B6603B">
        <w:rPr>
          <w:rFonts w:ascii="Arial Nova" w:hAnsi="Arial Nova" w:cstheme="minorHAnsi"/>
          <w:sz w:val="28"/>
          <w:szCs w:val="28"/>
        </w:rPr>
        <w:t>its</w:t>
      </w:r>
      <w:r w:rsidRPr="00B6603B">
        <w:rPr>
          <w:rFonts w:ascii="Arial Nova" w:hAnsi="Arial Nova" w:cstheme="minorHAnsi"/>
          <w:sz w:val="28"/>
          <w:szCs w:val="28"/>
        </w:rPr>
        <w:t xml:space="preserve"> organic sourcing for 2021.</w:t>
      </w:r>
    </w:p>
    <w:p w14:paraId="3907B725" w14:textId="77777777" w:rsidR="00FA5A35" w:rsidRPr="007633F6" w:rsidRDefault="00FA5A35">
      <w:pPr>
        <w:rPr>
          <w:rFonts w:ascii="Arial Nova" w:hAnsi="Arial Nova" w:cstheme="minorHAnsi"/>
          <w:sz w:val="28"/>
          <w:szCs w:val="28"/>
        </w:rPr>
      </w:pPr>
    </w:p>
    <w:p w14:paraId="2ED1119D" w14:textId="542E43DC" w:rsidR="00FA5A35" w:rsidRPr="00B6603B" w:rsidRDefault="00FA5A35" w:rsidP="00B6603B">
      <w:pPr>
        <w:pStyle w:val="ListParagraph"/>
        <w:numPr>
          <w:ilvl w:val="0"/>
          <w:numId w:val="7"/>
        </w:numPr>
        <w:rPr>
          <w:rFonts w:ascii="Arial Nova" w:hAnsi="Arial Nova" w:cstheme="minorHAnsi"/>
          <w:sz w:val="28"/>
          <w:szCs w:val="28"/>
        </w:rPr>
      </w:pPr>
      <w:r w:rsidRPr="00B6603B">
        <w:rPr>
          <w:rFonts w:ascii="Arial Nova" w:hAnsi="Arial Nova" w:cstheme="minorHAnsi"/>
          <w:sz w:val="28"/>
          <w:szCs w:val="28"/>
        </w:rPr>
        <w:t xml:space="preserve">Chipotle has designed a digital tool to track the environmental impact of its food” footprint" based on sourcing metrics, carbon waste, soil quality, support of organic land, what are you sage, antibiotics The tool serves to hold the company accountable for cultivating a better </w:t>
      </w:r>
      <w:r w:rsidR="00FB5A20" w:rsidRPr="00B6603B">
        <w:rPr>
          <w:rFonts w:ascii="Arial Nova" w:hAnsi="Arial Nova" w:cstheme="minorHAnsi"/>
          <w:sz w:val="28"/>
          <w:szCs w:val="28"/>
        </w:rPr>
        <w:t>world.</w:t>
      </w:r>
    </w:p>
    <w:p w14:paraId="3396CA29" w14:textId="25B418D7" w:rsidR="00BB744A" w:rsidRPr="00B6603B" w:rsidRDefault="00FB5A20" w:rsidP="00B6603B">
      <w:pPr>
        <w:pStyle w:val="ListParagraph"/>
        <w:numPr>
          <w:ilvl w:val="0"/>
          <w:numId w:val="7"/>
        </w:numPr>
        <w:rPr>
          <w:rFonts w:ascii="Arial Nova" w:hAnsi="Arial Nova" w:cstheme="minorHAnsi"/>
          <w:sz w:val="28"/>
          <w:szCs w:val="28"/>
        </w:rPr>
      </w:pPr>
      <w:r w:rsidRPr="00B6603B">
        <w:rPr>
          <w:rFonts w:ascii="Arial Nova" w:hAnsi="Arial Nova" w:cstheme="minorHAnsi"/>
          <w:sz w:val="28"/>
          <w:szCs w:val="28"/>
        </w:rPr>
        <w:t>The goal of its sustainability plan.</w:t>
      </w:r>
    </w:p>
    <w:p w14:paraId="559970D4" w14:textId="77777777" w:rsidR="00B6603B" w:rsidRPr="007633F6" w:rsidRDefault="00B6603B">
      <w:pPr>
        <w:rPr>
          <w:rFonts w:ascii="Arial Nova" w:hAnsi="Arial Nova" w:cstheme="minorHAnsi"/>
          <w:sz w:val="28"/>
          <w:szCs w:val="28"/>
        </w:rPr>
      </w:pPr>
    </w:p>
    <w:p w14:paraId="318B95A1" w14:textId="135E1882" w:rsidR="00FB5A20" w:rsidRPr="00B6603B" w:rsidRDefault="00FB5A20" w:rsidP="00B6603B">
      <w:pPr>
        <w:pStyle w:val="ListParagraph"/>
        <w:numPr>
          <w:ilvl w:val="0"/>
          <w:numId w:val="7"/>
        </w:numPr>
        <w:rPr>
          <w:rFonts w:ascii="Arial Nova" w:hAnsi="Arial Nova" w:cstheme="minorHAnsi"/>
          <w:sz w:val="28"/>
          <w:szCs w:val="28"/>
        </w:rPr>
      </w:pPr>
      <w:r w:rsidRPr="00B6603B">
        <w:rPr>
          <w:rFonts w:ascii="Arial Nova" w:hAnsi="Arial Nova" w:cstheme="minorHAnsi"/>
          <w:sz w:val="28"/>
          <w:szCs w:val="28"/>
        </w:rPr>
        <w:t>By extending local servicing Chipotle will be able to reduce the distance that the produce needs to travel before it reaches to the restaurant. Reduction in transport emission through Less miles.</w:t>
      </w:r>
    </w:p>
    <w:p w14:paraId="5314243D" w14:textId="77777777" w:rsidR="00FB5A20" w:rsidRPr="007633F6" w:rsidRDefault="00FB5A20">
      <w:pPr>
        <w:rPr>
          <w:rFonts w:ascii="Arial Nova" w:hAnsi="Arial Nova" w:cstheme="minorHAnsi"/>
          <w:sz w:val="28"/>
          <w:szCs w:val="28"/>
        </w:rPr>
      </w:pPr>
    </w:p>
    <w:p w14:paraId="2F1ECDC3" w14:textId="2C995CEA" w:rsidR="00FB5A20" w:rsidRPr="00B6603B" w:rsidRDefault="00FB5A20" w:rsidP="00B6603B">
      <w:pPr>
        <w:pStyle w:val="ListParagraph"/>
        <w:numPr>
          <w:ilvl w:val="0"/>
          <w:numId w:val="7"/>
        </w:numPr>
        <w:rPr>
          <w:rFonts w:ascii="Arial Nova" w:hAnsi="Arial Nova" w:cstheme="minorHAnsi"/>
          <w:sz w:val="28"/>
          <w:szCs w:val="28"/>
        </w:rPr>
      </w:pPr>
      <w:r w:rsidRPr="00B6603B">
        <w:rPr>
          <w:rFonts w:ascii="Arial Nova" w:hAnsi="Arial Nova" w:cstheme="minorHAnsi"/>
          <w:sz w:val="28"/>
          <w:szCs w:val="28"/>
        </w:rPr>
        <w:t>Also announced to update their emission goals based on science-based targets initiatives.</w:t>
      </w:r>
    </w:p>
    <w:p w14:paraId="259B8945" w14:textId="77777777" w:rsidR="00B6603B" w:rsidRPr="007633F6" w:rsidRDefault="00B6603B">
      <w:pPr>
        <w:rPr>
          <w:rFonts w:ascii="Arial Nova" w:hAnsi="Arial Nova" w:cstheme="minorHAnsi"/>
          <w:sz w:val="28"/>
          <w:szCs w:val="28"/>
        </w:rPr>
      </w:pPr>
    </w:p>
    <w:p w14:paraId="77ACAB43" w14:textId="7C8D8AE8" w:rsidR="00FB5A20" w:rsidRPr="00B6603B" w:rsidRDefault="00FB5A20" w:rsidP="00B6603B">
      <w:pPr>
        <w:pStyle w:val="ListParagraph"/>
        <w:numPr>
          <w:ilvl w:val="0"/>
          <w:numId w:val="7"/>
        </w:numPr>
        <w:rPr>
          <w:rFonts w:ascii="Arial Nova" w:hAnsi="Arial Nova" w:cstheme="minorHAnsi"/>
          <w:sz w:val="28"/>
          <w:szCs w:val="28"/>
        </w:rPr>
      </w:pPr>
      <w:r w:rsidRPr="00B6603B">
        <w:rPr>
          <w:rFonts w:ascii="Arial Nova" w:hAnsi="Arial Nova" w:cstheme="minorHAnsi"/>
          <w:sz w:val="28"/>
          <w:szCs w:val="28"/>
        </w:rPr>
        <w:t>Building deeper relationships with farmers by servicing locally allows Chipotle sustainability goals by helping farmers to farm sustainably.</w:t>
      </w:r>
    </w:p>
    <w:p w14:paraId="720BC479" w14:textId="77777777" w:rsidR="00B6603B" w:rsidRDefault="00B6603B">
      <w:pPr>
        <w:rPr>
          <w:rFonts w:ascii="Arial Nova" w:hAnsi="Arial Nova" w:cstheme="minorHAnsi"/>
          <w:sz w:val="28"/>
          <w:szCs w:val="28"/>
        </w:rPr>
      </w:pPr>
    </w:p>
    <w:p w14:paraId="746F2986" w14:textId="5AEDDB88" w:rsidR="00FB5A20" w:rsidRPr="007633F6" w:rsidRDefault="00FB5A20">
      <w:pPr>
        <w:rPr>
          <w:rFonts w:ascii="Arial Nova" w:hAnsi="Arial Nova" w:cstheme="minorHAnsi"/>
          <w:sz w:val="28"/>
          <w:szCs w:val="28"/>
        </w:rPr>
      </w:pPr>
      <w:r w:rsidRPr="007633F6">
        <w:rPr>
          <w:rFonts w:ascii="Arial Nova" w:hAnsi="Arial Nova" w:cstheme="minorHAnsi"/>
          <w:sz w:val="28"/>
          <w:szCs w:val="28"/>
        </w:rPr>
        <w:t>(</w:t>
      </w:r>
      <w:hyperlink r:id="rId8" w:history="1">
        <w:r w:rsidRPr="007633F6">
          <w:rPr>
            <w:rStyle w:val="Hyperlink"/>
            <w:rFonts w:ascii="Arial Nova" w:hAnsi="Arial Nova" w:cstheme="minorHAnsi"/>
            <w:sz w:val="28"/>
            <w:szCs w:val="28"/>
          </w:rPr>
          <w:t>www.supplychaindive.com</w:t>
        </w:r>
      </w:hyperlink>
      <w:r w:rsidRPr="007633F6">
        <w:rPr>
          <w:rFonts w:ascii="Arial Nova" w:hAnsi="Arial Nova" w:cstheme="minorHAnsi"/>
          <w:sz w:val="28"/>
          <w:szCs w:val="28"/>
        </w:rPr>
        <w:t>, A.B. Brown, April 2021)</w:t>
      </w:r>
    </w:p>
    <w:p w14:paraId="04FC739A" w14:textId="77777777" w:rsidR="00FB5A20" w:rsidRPr="007633F6" w:rsidRDefault="00FB5A20">
      <w:pPr>
        <w:rPr>
          <w:rFonts w:ascii="Arial Nova" w:hAnsi="Arial Nova" w:cstheme="minorHAnsi"/>
          <w:sz w:val="28"/>
          <w:szCs w:val="28"/>
        </w:rPr>
      </w:pPr>
    </w:p>
    <w:p w14:paraId="4EA35C10" w14:textId="77777777" w:rsidR="00555C2D" w:rsidRPr="007633F6" w:rsidRDefault="00555C2D" w:rsidP="00555C2D">
      <w:pPr>
        <w:rPr>
          <w:rFonts w:ascii="Arial Nova" w:hAnsi="Arial Nova" w:cstheme="minorHAnsi"/>
          <w:b/>
          <w:bCs/>
          <w:sz w:val="28"/>
          <w:szCs w:val="28"/>
        </w:rPr>
      </w:pPr>
    </w:p>
    <w:p w14:paraId="783FC058" w14:textId="77777777" w:rsidR="008F18E1" w:rsidRDefault="00555C2D" w:rsidP="00555C2D">
      <w:pPr>
        <w:rPr>
          <w:rFonts w:ascii="Arial Nova" w:hAnsi="Arial Nova" w:cstheme="minorHAnsi"/>
          <w:sz w:val="28"/>
          <w:szCs w:val="28"/>
        </w:rPr>
      </w:pPr>
      <w:r w:rsidRPr="007633F6">
        <w:rPr>
          <w:rFonts w:ascii="Arial Nova" w:hAnsi="Arial Nova" w:cstheme="minorHAnsi"/>
          <w:b/>
          <w:bCs/>
          <w:sz w:val="28"/>
          <w:szCs w:val="28"/>
        </w:rPr>
        <w:t>Conclusion:</w:t>
      </w:r>
      <w:r w:rsidRPr="007633F6">
        <w:rPr>
          <w:rFonts w:ascii="Arial Nova" w:hAnsi="Arial Nova" w:cstheme="minorHAnsi"/>
          <w:sz w:val="28"/>
          <w:szCs w:val="28"/>
        </w:rPr>
        <w:t xml:space="preserve"> </w:t>
      </w:r>
    </w:p>
    <w:p w14:paraId="6C0FAD39" w14:textId="588EC59B" w:rsidR="00555C2D" w:rsidRPr="007633F6" w:rsidRDefault="00555C2D" w:rsidP="00555C2D">
      <w:pPr>
        <w:rPr>
          <w:rFonts w:ascii="Arial Nova" w:hAnsi="Arial Nova" w:cstheme="minorHAnsi"/>
          <w:sz w:val="28"/>
          <w:szCs w:val="28"/>
        </w:rPr>
      </w:pPr>
      <w:r w:rsidRPr="007633F6">
        <w:rPr>
          <w:rFonts w:ascii="Arial Nova" w:hAnsi="Arial Nova" w:cstheme="minorHAnsi"/>
          <w:sz w:val="28"/>
          <w:szCs w:val="28"/>
        </w:rPr>
        <w:t xml:space="preserve">In conclusion, restaurant sourcing is a multifaceted aspect that goes beyond the procurement of ingredients. It shapes the menu, influences quality, and significantly impacts the customer experience. The challenges and strengths associated with sourcing strategies highlight the need for a thoughtful and adaptable approach in an ever-evolving industry. As consumers become more conscious of the origin and quality of their food, restaurants that prioritize transparent, sustainable, and innovative sourcing practices are likely to thrive in the competitive culinary </w:t>
      </w:r>
      <w:r w:rsidRPr="007633F6">
        <w:rPr>
          <w:rFonts w:ascii="Arial Nova" w:hAnsi="Arial Nova" w:cstheme="minorHAnsi"/>
          <w:sz w:val="28"/>
          <w:szCs w:val="28"/>
        </w:rPr>
        <w:lastRenderedPageBreak/>
        <w:t>landscape.</w:t>
      </w:r>
      <w:r w:rsidR="003375AD" w:rsidRPr="007633F6">
        <w:rPr>
          <w:rFonts w:ascii="Arial Nova" w:hAnsi="Arial Nova" w:cstheme="minorHAnsi"/>
          <w:sz w:val="28"/>
          <w:szCs w:val="28"/>
        </w:rPr>
        <w:t xml:space="preserve"> The company's commitment to quality, consistency, and innovation in sourcing contributes directly to the stability of its menu and the overall satisfaction of its diverse customer base.</w:t>
      </w:r>
    </w:p>
    <w:p w14:paraId="17DB2EE9" w14:textId="77777777" w:rsidR="00555C2D" w:rsidRPr="007633F6" w:rsidRDefault="00555C2D" w:rsidP="00555C2D">
      <w:pPr>
        <w:rPr>
          <w:rFonts w:ascii="Arial Nova" w:hAnsi="Arial Nova" w:cstheme="minorHAnsi"/>
          <w:sz w:val="28"/>
          <w:szCs w:val="28"/>
        </w:rPr>
      </w:pPr>
    </w:p>
    <w:p w14:paraId="7E576934" w14:textId="77777777" w:rsidR="00555C2D" w:rsidRPr="007633F6" w:rsidRDefault="00555C2D" w:rsidP="00555C2D">
      <w:pPr>
        <w:ind w:left="360"/>
        <w:rPr>
          <w:rFonts w:ascii="Arial Nova" w:hAnsi="Arial Nova" w:cstheme="minorHAnsi"/>
          <w:sz w:val="28"/>
          <w:szCs w:val="28"/>
        </w:rPr>
      </w:pPr>
    </w:p>
    <w:p w14:paraId="2FDBE1CD" w14:textId="77777777" w:rsidR="006C2C9F" w:rsidRDefault="006C2C9F">
      <w:pPr>
        <w:rPr>
          <w:sz w:val="36"/>
          <w:szCs w:val="36"/>
        </w:rPr>
      </w:pPr>
    </w:p>
    <w:p w14:paraId="64E0AE74" w14:textId="77777777" w:rsidR="00FB5A20" w:rsidRDefault="00FB5A20">
      <w:pPr>
        <w:rPr>
          <w:sz w:val="36"/>
          <w:szCs w:val="36"/>
        </w:rPr>
      </w:pPr>
    </w:p>
    <w:p w14:paraId="088DCA0C" w14:textId="77777777" w:rsidR="00FB5A20" w:rsidRPr="00755216" w:rsidRDefault="00FB5A20">
      <w:pPr>
        <w:rPr>
          <w:sz w:val="36"/>
          <w:szCs w:val="36"/>
        </w:rPr>
      </w:pPr>
    </w:p>
    <w:p w14:paraId="667B29F3" w14:textId="77777777" w:rsidR="00EE2E4B" w:rsidRPr="00755216" w:rsidRDefault="00EE2E4B">
      <w:pPr>
        <w:rPr>
          <w:sz w:val="36"/>
          <w:szCs w:val="36"/>
        </w:rPr>
      </w:pPr>
    </w:p>
    <w:p w14:paraId="69D6EEED" w14:textId="77777777" w:rsidR="00EE2E4B" w:rsidRPr="00755216" w:rsidRDefault="00EE2E4B">
      <w:pPr>
        <w:rPr>
          <w:sz w:val="36"/>
          <w:szCs w:val="36"/>
        </w:rPr>
      </w:pPr>
    </w:p>
    <w:p w14:paraId="4BEC7D2F" w14:textId="77777777" w:rsidR="00EE2E4B" w:rsidRPr="00755216" w:rsidRDefault="00EE2E4B">
      <w:pPr>
        <w:rPr>
          <w:sz w:val="36"/>
          <w:szCs w:val="36"/>
        </w:rPr>
      </w:pPr>
    </w:p>
    <w:p w14:paraId="5F9E12F4" w14:textId="77777777" w:rsidR="00C97AB9" w:rsidRPr="00755216" w:rsidRDefault="00C97AB9">
      <w:pPr>
        <w:rPr>
          <w:sz w:val="36"/>
          <w:szCs w:val="36"/>
        </w:rPr>
      </w:pPr>
    </w:p>
    <w:p w14:paraId="27CCE8A7" w14:textId="77777777" w:rsidR="001B4F2E" w:rsidRPr="00755216" w:rsidRDefault="001B4F2E">
      <w:pPr>
        <w:rPr>
          <w:sz w:val="36"/>
          <w:szCs w:val="36"/>
        </w:rPr>
      </w:pPr>
    </w:p>
    <w:p w14:paraId="31730CC5" w14:textId="77777777" w:rsidR="001B4F2E" w:rsidRPr="00755216" w:rsidRDefault="001B4F2E">
      <w:pPr>
        <w:rPr>
          <w:sz w:val="36"/>
          <w:szCs w:val="36"/>
        </w:rPr>
      </w:pPr>
    </w:p>
    <w:sdt>
      <w:sdtPr>
        <w:id w:val="-1418944295"/>
        <w:docPartObj>
          <w:docPartGallery w:val="Bibliographies"/>
          <w:docPartUnique/>
        </w:docPartObj>
      </w:sdtPr>
      <w:sdtEndPr>
        <w:rPr>
          <w:rFonts w:asciiTheme="minorHAnsi" w:eastAsiaTheme="minorHAnsi" w:hAnsiTheme="minorHAnsi" w:cstheme="minorBidi"/>
          <w:color w:val="auto"/>
          <w:sz w:val="24"/>
          <w:szCs w:val="24"/>
        </w:rPr>
      </w:sdtEndPr>
      <w:sdtContent>
        <w:p w14:paraId="1398E85B" w14:textId="20220F6C" w:rsidR="00A303EA" w:rsidRDefault="00A303EA">
          <w:pPr>
            <w:pStyle w:val="Heading1"/>
          </w:pPr>
          <w:r>
            <w:t>Bibliography</w:t>
          </w:r>
        </w:p>
        <w:sdt>
          <w:sdtPr>
            <w:id w:val="111145805"/>
            <w:bibliography/>
          </w:sdtPr>
          <w:sdtContent>
            <w:p w14:paraId="0000611D" w14:textId="77777777" w:rsidR="008F18E1" w:rsidRDefault="00A303EA" w:rsidP="008F18E1">
              <w:pPr>
                <w:rPr>
                  <w:b/>
                  <w:bCs/>
                  <w:noProof/>
                </w:rPr>
              </w:pPr>
              <w:r>
                <w:fldChar w:fldCharType="begin"/>
              </w:r>
              <w:r>
                <w:instrText xml:space="preserve"> BIBLIOGRAPHY </w:instrText>
              </w:r>
              <w:r>
                <w:fldChar w:fldCharType="separate"/>
              </w:r>
            </w:p>
            <w:p w14:paraId="1E770F32" w14:textId="77777777" w:rsidR="008F18E1" w:rsidRDefault="008F18E1" w:rsidP="008F18E1">
              <w:pPr>
                <w:rPr>
                  <w:b/>
                  <w:bCs/>
                  <w:noProof/>
                </w:rPr>
              </w:pPr>
            </w:p>
            <w:p w14:paraId="69CD0455" w14:textId="299A45DE" w:rsidR="008F18E1" w:rsidRDefault="008F18E1" w:rsidP="008F18E1">
              <w:pPr>
                <w:rPr>
                  <w:b/>
                  <w:bCs/>
                  <w:color w:val="0563C1" w:themeColor="hyperlink"/>
                  <w:sz w:val="36"/>
                  <w:szCs w:val="36"/>
                  <w:u w:val="single"/>
                </w:rPr>
              </w:pPr>
              <w:r w:rsidRPr="008F18E1">
                <w:rPr>
                  <w:b/>
                  <w:bCs/>
                  <w:color w:val="0563C1" w:themeColor="hyperlink"/>
                  <w:sz w:val="36"/>
                  <w:szCs w:val="36"/>
                  <w:u w:val="single"/>
                </w:rPr>
                <w:t xml:space="preserve"> </w:t>
              </w:r>
              <w:r w:rsidRPr="00B55BAE">
                <w:rPr>
                  <w:b/>
                  <w:bCs/>
                  <w:color w:val="0563C1" w:themeColor="hyperlink"/>
                  <w:sz w:val="36"/>
                  <w:szCs w:val="36"/>
                  <w:u w:val="single"/>
                </w:rPr>
                <w:t>Kim, S.-H., Huang, R. and Kim, S. (2022) ‘Exploring advertising strategy for restaurants sourcing locally: The interplay of benefit appeal and regulatory focus’, </w:t>
              </w:r>
              <w:r w:rsidRPr="00B55BAE">
                <w:rPr>
                  <w:b/>
                  <w:bCs/>
                  <w:i/>
                  <w:iCs/>
                  <w:color w:val="0563C1" w:themeColor="hyperlink"/>
                  <w:sz w:val="36"/>
                  <w:szCs w:val="36"/>
                  <w:u w:val="single"/>
                </w:rPr>
                <w:t>Journal of hospitality and tourism management</w:t>
              </w:r>
              <w:r w:rsidRPr="00B55BAE">
                <w:rPr>
                  <w:b/>
                  <w:bCs/>
                  <w:color w:val="0563C1" w:themeColor="hyperlink"/>
                  <w:sz w:val="36"/>
                  <w:szCs w:val="36"/>
                  <w:u w:val="single"/>
                </w:rPr>
                <w:t xml:space="preserve">, 50, pp. 127–138. Available at: </w:t>
              </w:r>
              <w:hyperlink r:id="rId9" w:history="1">
                <w:r w:rsidRPr="008E649A">
                  <w:rPr>
                    <w:rStyle w:val="Hyperlink"/>
                    <w:b/>
                    <w:bCs/>
                    <w:sz w:val="36"/>
                    <w:szCs w:val="36"/>
                  </w:rPr>
                  <w:t>https://doi.org/10.1016/j.jhtm.2022.01</w:t>
                </w:r>
                <w:r w:rsidRPr="008E649A">
                  <w:rPr>
                    <w:rStyle w:val="Hyperlink"/>
                    <w:b/>
                    <w:bCs/>
                    <w:sz w:val="36"/>
                    <w:szCs w:val="36"/>
                  </w:rPr>
                  <w:t>.</w:t>
                </w:r>
                <w:r w:rsidRPr="008E649A">
                  <w:rPr>
                    <w:rStyle w:val="Hyperlink"/>
                    <w:b/>
                    <w:bCs/>
                    <w:sz w:val="36"/>
                    <w:szCs w:val="36"/>
                  </w:rPr>
                  <w:t>009</w:t>
                </w:r>
              </w:hyperlink>
              <w:r w:rsidRPr="00B55BAE">
                <w:rPr>
                  <w:b/>
                  <w:bCs/>
                  <w:color w:val="0563C1" w:themeColor="hyperlink"/>
                  <w:sz w:val="36"/>
                  <w:szCs w:val="36"/>
                  <w:u w:val="single"/>
                </w:rPr>
                <w:t>.</w:t>
              </w:r>
            </w:p>
            <w:p w14:paraId="4984A144" w14:textId="77777777" w:rsidR="008F18E1" w:rsidRDefault="008F18E1" w:rsidP="008F18E1">
              <w:pPr>
                <w:rPr>
                  <w:b/>
                  <w:bCs/>
                  <w:color w:val="0563C1" w:themeColor="hyperlink"/>
                  <w:sz w:val="36"/>
                  <w:szCs w:val="36"/>
                  <w:u w:val="single"/>
                </w:rPr>
              </w:pPr>
            </w:p>
            <w:p w14:paraId="78267D95" w14:textId="77ACC1F9" w:rsidR="008F18E1" w:rsidRDefault="008F18E1" w:rsidP="008F18E1">
              <w:pPr>
                <w:rPr>
                  <w:b/>
                  <w:bCs/>
                  <w:color w:val="0563C1" w:themeColor="hyperlink"/>
                  <w:sz w:val="36"/>
                  <w:szCs w:val="36"/>
                  <w:u w:val="single"/>
                </w:rPr>
              </w:pPr>
              <w:r w:rsidRPr="00A03D17">
                <w:rPr>
                  <w:b/>
                  <w:bCs/>
                  <w:color w:val="0563C1" w:themeColor="hyperlink"/>
                  <w:sz w:val="36"/>
                  <w:szCs w:val="36"/>
                  <w:u w:val="single"/>
                </w:rPr>
                <w:t>Edward CS, K., Hsu, S. &amp; Wu-Chung, W. 2020, "Connecting supplier–supplier relationships to achieve supply chain performance of restaurant companies", </w:t>
              </w:r>
              <w:r w:rsidRPr="00A03D17">
                <w:rPr>
                  <w:b/>
                  <w:bCs/>
                  <w:i/>
                  <w:iCs/>
                  <w:color w:val="0563C1" w:themeColor="hyperlink"/>
                  <w:sz w:val="36"/>
                  <w:szCs w:val="36"/>
                  <w:u w:val="single"/>
                </w:rPr>
                <w:t>Journal of Hospitality and Tourism Insights, </w:t>
              </w:r>
              <w:r w:rsidRPr="00A03D17">
                <w:rPr>
                  <w:b/>
                  <w:bCs/>
                  <w:color w:val="0563C1" w:themeColor="hyperlink"/>
                  <w:sz w:val="36"/>
                  <w:szCs w:val="36"/>
                  <w:u w:val="single"/>
                </w:rPr>
                <w:t>vol. 3, no. 3, pp. 311-328.</w:t>
              </w:r>
            </w:p>
            <w:p w14:paraId="792C2DDB" w14:textId="634E64F5" w:rsidR="008F18E1" w:rsidRDefault="008F18E1" w:rsidP="008F18E1">
              <w:pPr>
                <w:rPr>
                  <w:b/>
                  <w:bCs/>
                  <w:color w:val="0563C1" w:themeColor="hyperlink"/>
                  <w:sz w:val="36"/>
                  <w:szCs w:val="36"/>
                  <w:u w:val="single"/>
                </w:rPr>
              </w:pPr>
            </w:p>
            <w:p w14:paraId="4CFD37FC" w14:textId="29599431" w:rsidR="008F18E1" w:rsidRDefault="008F18E1" w:rsidP="008F18E1">
              <w:pPr>
                <w:rPr>
                  <w:b/>
                  <w:bCs/>
                  <w:sz w:val="36"/>
                  <w:szCs w:val="36"/>
                </w:rPr>
              </w:pPr>
              <w:r w:rsidRPr="00B55BAE">
                <w:rPr>
                  <w:b/>
                  <w:bCs/>
                  <w:color w:val="0563C1" w:themeColor="hyperlink"/>
                  <w:sz w:val="36"/>
                  <w:szCs w:val="36"/>
                  <w:u w:val="single"/>
                </w:rPr>
                <w:t>Lillywhite, J.M. and Simonsen, J.E. (2014) ‘Consumer Preferences for Locally Produced Food Ingredient Sourcing in Restaurants’, </w:t>
              </w:r>
              <w:r w:rsidRPr="00B55BAE">
                <w:rPr>
                  <w:b/>
                  <w:bCs/>
                  <w:i/>
                  <w:iCs/>
                  <w:color w:val="0563C1" w:themeColor="hyperlink"/>
                  <w:sz w:val="36"/>
                  <w:szCs w:val="36"/>
                  <w:u w:val="single"/>
                </w:rPr>
                <w:t>Journal of food products marketing</w:t>
              </w:r>
              <w:r w:rsidRPr="00B55BAE">
                <w:rPr>
                  <w:b/>
                  <w:bCs/>
                  <w:color w:val="0563C1" w:themeColor="hyperlink"/>
                  <w:sz w:val="36"/>
                  <w:szCs w:val="36"/>
                  <w:u w:val="single"/>
                </w:rPr>
                <w:t xml:space="preserve">, 20(3), pp. 308–324. Available at: </w:t>
              </w:r>
              <w:hyperlink r:id="rId10" w:history="1">
                <w:r w:rsidRPr="008F1874">
                  <w:rPr>
                    <w:rStyle w:val="Hyperlink"/>
                    <w:b/>
                    <w:bCs/>
                    <w:sz w:val="36"/>
                    <w:szCs w:val="36"/>
                  </w:rPr>
                  <w:t>https://doi.org/10.1080/10454446.2013.807412.s</w:t>
                </w:r>
              </w:hyperlink>
            </w:p>
            <w:p w14:paraId="118F99AB" w14:textId="77777777" w:rsidR="008F18E1" w:rsidRDefault="008F18E1" w:rsidP="008F18E1">
              <w:pPr>
                <w:rPr>
                  <w:rStyle w:val="Hyperlink"/>
                  <w:b/>
                  <w:bCs/>
                  <w:sz w:val="36"/>
                  <w:szCs w:val="36"/>
                </w:rPr>
              </w:pPr>
            </w:p>
            <w:p w14:paraId="436143C3" w14:textId="77777777" w:rsidR="008F18E1" w:rsidRDefault="008F18E1" w:rsidP="008F18E1">
              <w:pPr>
                <w:rPr>
                  <w:rStyle w:val="Hyperlink"/>
                  <w:b/>
                  <w:bCs/>
                  <w:sz w:val="36"/>
                  <w:szCs w:val="36"/>
                </w:rPr>
              </w:pPr>
              <w:hyperlink r:id="rId11" w:history="1">
                <w:r w:rsidRPr="004F1FB9">
                  <w:rPr>
                    <w:rStyle w:val="Hyperlink"/>
                    <w:b/>
                    <w:bCs/>
                    <w:sz w:val="36"/>
                    <w:szCs w:val="36"/>
                  </w:rPr>
                  <w:t>https://corporate.mcdonalds.com/corpmcd/our-purpose-and-impact/food-quality-and-sourcing/responsible-sourcing.html</w:t>
                </w:r>
              </w:hyperlink>
            </w:p>
            <w:p w14:paraId="6D128395" w14:textId="77777777" w:rsidR="008F18E1" w:rsidRDefault="008F18E1" w:rsidP="008F18E1">
              <w:pPr>
                <w:rPr>
                  <w:rStyle w:val="Hyperlink"/>
                  <w:b/>
                  <w:bCs/>
                  <w:sz w:val="36"/>
                  <w:szCs w:val="36"/>
                </w:rPr>
              </w:pPr>
            </w:p>
            <w:p w14:paraId="240DB147" w14:textId="77777777" w:rsidR="008F18E1" w:rsidRDefault="008F18E1" w:rsidP="008F18E1">
              <w:pPr>
                <w:rPr>
                  <w:rStyle w:val="Hyperlink"/>
                  <w:b/>
                  <w:bCs/>
                  <w:sz w:val="36"/>
                  <w:szCs w:val="36"/>
                </w:rPr>
              </w:pPr>
              <w:hyperlink r:id="rId12" w:history="1">
                <w:r w:rsidRPr="004F1FB9">
                  <w:rPr>
                    <w:rStyle w:val="Hyperlink"/>
                    <w:b/>
                    <w:bCs/>
                    <w:sz w:val="36"/>
                    <w:szCs w:val="36"/>
                  </w:rPr>
                  <w:t>https://help.nandos.co.uk/hc/en-gb/articles/360016330918-Are-you-looking-to-improve-your-animal-welfare-standards-</w:t>
                </w:r>
              </w:hyperlink>
            </w:p>
            <w:p w14:paraId="42F80DB4" w14:textId="77777777" w:rsidR="008F18E1" w:rsidRDefault="008F18E1" w:rsidP="008F18E1">
              <w:pPr>
                <w:rPr>
                  <w:rStyle w:val="Hyperlink"/>
                  <w:b/>
                  <w:bCs/>
                  <w:sz w:val="36"/>
                  <w:szCs w:val="36"/>
                </w:rPr>
              </w:pPr>
            </w:p>
            <w:p w14:paraId="60321EC3" w14:textId="77777777" w:rsidR="008F18E1" w:rsidRDefault="008F18E1" w:rsidP="008F18E1">
              <w:pPr>
                <w:rPr>
                  <w:rStyle w:val="Hyperlink"/>
                  <w:b/>
                  <w:bCs/>
                  <w:sz w:val="36"/>
                  <w:szCs w:val="36"/>
                </w:rPr>
              </w:pPr>
              <w:hyperlink r:id="rId13" w:history="1">
                <w:r w:rsidRPr="004F1FB9">
                  <w:rPr>
                    <w:rStyle w:val="Hyperlink"/>
                    <w:b/>
                    <w:bCs/>
                    <w:sz w:val="36"/>
                    <w:szCs w:val="36"/>
                  </w:rPr>
                  <w:t>https://www.tgifridays.co.uk/environment-social-and-governance</w:t>
                </w:r>
              </w:hyperlink>
            </w:p>
            <w:p w14:paraId="717B428C" w14:textId="77777777" w:rsidR="008F18E1" w:rsidRDefault="008F18E1" w:rsidP="008F18E1">
              <w:pPr>
                <w:rPr>
                  <w:rStyle w:val="Hyperlink"/>
                  <w:b/>
                  <w:bCs/>
                  <w:sz w:val="36"/>
                  <w:szCs w:val="36"/>
                </w:rPr>
              </w:pPr>
            </w:p>
            <w:p w14:paraId="5DBEB29F" w14:textId="77777777" w:rsidR="008F18E1" w:rsidRDefault="008F18E1" w:rsidP="008F18E1">
              <w:pPr>
                <w:rPr>
                  <w:rStyle w:val="Hyperlink"/>
                  <w:b/>
                  <w:bCs/>
                  <w:sz w:val="36"/>
                  <w:szCs w:val="36"/>
                </w:rPr>
              </w:pPr>
              <w:hyperlink r:id="rId14" w:history="1">
                <w:r w:rsidRPr="004F1FB9">
                  <w:rPr>
                    <w:rStyle w:val="Hyperlink"/>
                    <w:b/>
                    <w:bCs/>
                    <w:sz w:val="36"/>
                    <w:szCs w:val="36"/>
                  </w:rPr>
                  <w:t>https://www.supplychaindive.com/news/chipotle-locally-sourced-produce-2020-supplier-produce/598002/</w:t>
                </w:r>
              </w:hyperlink>
            </w:p>
            <w:p w14:paraId="1488C372" w14:textId="77777777" w:rsidR="008F18E1" w:rsidRDefault="008F18E1" w:rsidP="008F18E1">
              <w:pPr>
                <w:rPr>
                  <w:rStyle w:val="Hyperlink"/>
                  <w:b/>
                  <w:bCs/>
                  <w:sz w:val="36"/>
                  <w:szCs w:val="36"/>
                </w:rPr>
              </w:pPr>
            </w:p>
            <w:p w14:paraId="5658B8F2" w14:textId="77777777" w:rsidR="008F18E1" w:rsidRDefault="008F18E1" w:rsidP="008F18E1">
              <w:pPr>
                <w:rPr>
                  <w:b/>
                  <w:bCs/>
                  <w:sz w:val="36"/>
                  <w:szCs w:val="36"/>
                </w:rPr>
              </w:pPr>
            </w:p>
            <w:p w14:paraId="4A041313" w14:textId="77777777" w:rsidR="008F18E1" w:rsidRDefault="008F18E1" w:rsidP="008F18E1">
              <w:pPr>
                <w:rPr>
                  <w:b/>
                  <w:bCs/>
                  <w:sz w:val="36"/>
                  <w:szCs w:val="36"/>
                </w:rPr>
              </w:pPr>
            </w:p>
            <w:p w14:paraId="40C0CC63" w14:textId="77777777" w:rsidR="008F18E1" w:rsidRDefault="008F18E1" w:rsidP="008F18E1">
              <w:pPr>
                <w:rPr>
                  <w:b/>
                  <w:bCs/>
                  <w:sz w:val="36"/>
                  <w:szCs w:val="36"/>
                </w:rPr>
              </w:pPr>
            </w:p>
            <w:p w14:paraId="5843FD82" w14:textId="77777777" w:rsidR="008F18E1" w:rsidRDefault="008F18E1" w:rsidP="008F18E1">
              <w:pPr>
                <w:rPr>
                  <w:b/>
                  <w:bCs/>
                  <w:sz w:val="36"/>
                  <w:szCs w:val="36"/>
                </w:rPr>
              </w:pPr>
            </w:p>
            <w:p w14:paraId="70175701" w14:textId="77777777" w:rsidR="008F18E1" w:rsidRDefault="008F18E1" w:rsidP="008F18E1">
              <w:pPr>
                <w:rPr>
                  <w:b/>
                  <w:bCs/>
                  <w:sz w:val="36"/>
                  <w:szCs w:val="36"/>
                </w:rPr>
              </w:pPr>
            </w:p>
            <w:p w14:paraId="41956757" w14:textId="77777777" w:rsidR="008F18E1" w:rsidRDefault="008F18E1" w:rsidP="008F18E1">
              <w:pPr>
                <w:rPr>
                  <w:b/>
                  <w:bCs/>
                  <w:color w:val="0563C1" w:themeColor="hyperlink"/>
                  <w:sz w:val="36"/>
                  <w:szCs w:val="36"/>
                  <w:u w:val="single"/>
                </w:rPr>
              </w:pPr>
            </w:p>
            <w:p w14:paraId="6C16B53C" w14:textId="2EE829DD" w:rsidR="00A303EA" w:rsidRDefault="00A303EA">
              <w:r>
                <w:rPr>
                  <w:b/>
                  <w:bCs/>
                  <w:noProof/>
                </w:rPr>
                <w:fldChar w:fldCharType="end"/>
              </w:r>
            </w:p>
          </w:sdtContent>
        </w:sdt>
      </w:sdtContent>
    </w:sdt>
    <w:p w14:paraId="7755FE48" w14:textId="77777777" w:rsidR="001B4F2E" w:rsidRPr="00755216" w:rsidRDefault="001B4F2E">
      <w:pPr>
        <w:rPr>
          <w:sz w:val="36"/>
          <w:szCs w:val="36"/>
        </w:rPr>
      </w:pPr>
    </w:p>
    <w:sectPr w:rsidR="001B4F2E" w:rsidRPr="00755216" w:rsidSect="00A303EA">
      <w:headerReference w:type="even" r:id="rId15"/>
      <w:headerReference w:type="default" r:id="rId16"/>
      <w:footerReference w:type="even" r:id="rId17"/>
      <w:footerReference w:type="default" r:id="rId18"/>
      <w:headerReference w:type="first" r:id="rId19"/>
      <w:footerReference w:type="first" r:id="rId20"/>
      <w:pgSz w:w="11906" w:h="16838"/>
      <w:pgMar w:top="720" w:right="720" w:bottom="720" w:left="72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D47457" w14:textId="77777777" w:rsidR="00AA4A75" w:rsidRDefault="00AA4A75" w:rsidP="00A303EA">
      <w:r>
        <w:separator/>
      </w:r>
    </w:p>
  </w:endnote>
  <w:endnote w:type="continuationSeparator" w:id="0">
    <w:p w14:paraId="631FF5C3" w14:textId="77777777" w:rsidR="00AA4A75" w:rsidRDefault="00AA4A75" w:rsidP="00A303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Nova">
    <w:panose1 w:val="020B0504020202020204"/>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36470085"/>
      <w:docPartObj>
        <w:docPartGallery w:val="Page Numbers (Bottom of Page)"/>
        <w:docPartUnique/>
      </w:docPartObj>
    </w:sdtPr>
    <w:sdtContent>
      <w:p w14:paraId="714DF3F5" w14:textId="29EC6B67" w:rsidR="00A303EA" w:rsidRDefault="00A303EA" w:rsidP="008F187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161001C" w14:textId="77777777" w:rsidR="00A303EA" w:rsidRDefault="00A303EA" w:rsidP="00A303E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94065807"/>
      <w:docPartObj>
        <w:docPartGallery w:val="Page Numbers (Bottom of Page)"/>
        <w:docPartUnique/>
      </w:docPartObj>
    </w:sdtPr>
    <w:sdtContent>
      <w:p w14:paraId="4EBCDA05" w14:textId="31123388" w:rsidR="00A303EA" w:rsidRDefault="00A303EA" w:rsidP="008F187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AA7498A" w14:textId="77777777" w:rsidR="00A303EA" w:rsidRDefault="00A303EA" w:rsidP="00A303EA">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B7DDF3" w14:textId="77777777" w:rsidR="00A303EA" w:rsidRDefault="00A303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48CA9C" w14:textId="77777777" w:rsidR="00AA4A75" w:rsidRDefault="00AA4A75" w:rsidP="00A303EA">
      <w:r>
        <w:separator/>
      </w:r>
    </w:p>
  </w:footnote>
  <w:footnote w:type="continuationSeparator" w:id="0">
    <w:p w14:paraId="19DCC5FC" w14:textId="77777777" w:rsidR="00AA4A75" w:rsidRDefault="00AA4A75" w:rsidP="00A303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3FEB26" w14:textId="670A0C20" w:rsidR="00A303EA" w:rsidRDefault="00AA4A75">
    <w:pPr>
      <w:pStyle w:val="Header"/>
    </w:pPr>
    <w:r>
      <w:rPr>
        <w:noProof/>
      </w:rPr>
      <w:pict w14:anchorId="078017C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526375" o:spid="_x0000_s1027" type="#_x0000_t136" alt="" style="position:absolute;margin-left:0;margin-top:0;width:694.3pt;height:41.7pt;rotation:315;z-index:-251642880;mso-wrap-edited:f;mso-width-percent:0;mso-height-percent:0;mso-position-horizontal:center;mso-position-horizontal-relative:margin;mso-position-vertical:center;mso-position-vertical-relative:margin;mso-width-percent:0;mso-height-percent:0" o:allowincell="f" fillcolor="#b0b0b0" stroked="f">
          <v:textpath style="font-family:&quot;Calibri&quot;;font-size:1pt" string="INTERNATIONAL GASTRONOMY MANAGEMENT"/>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37741F" w14:textId="46210687" w:rsidR="00A303EA" w:rsidRPr="00A303EA" w:rsidRDefault="00AA4A75" w:rsidP="00A303EA">
    <w:pPr>
      <w:pStyle w:val="Header"/>
      <w:jc w:val="center"/>
      <w:rPr>
        <w:sz w:val="40"/>
        <w:szCs w:val="40"/>
      </w:rPr>
    </w:pPr>
    <w:r>
      <w:rPr>
        <w:noProof/>
      </w:rPr>
      <w:pict w14:anchorId="7C04402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526376" o:spid="_x0000_s1026" type="#_x0000_t136" alt="" style="position:absolute;left:0;text-align:left;margin-left:0;margin-top:0;width:694.3pt;height:41.7pt;rotation:315;z-index:-251640832;mso-wrap-edited:f;mso-width-percent:0;mso-height-percent:0;mso-position-horizontal:center;mso-position-horizontal-relative:margin;mso-position-vertical:center;mso-position-vertical-relative:margin;mso-width-percent:0;mso-height-percent:0" o:allowincell="f" fillcolor="#b0b0b0" stroked="f">
          <v:textpath style="font-family:&quot;Calibri&quot;;font-size:1pt" string="INTERNATIONAL GASTRONOMY MANAGEMENT"/>
        </v:shape>
      </w:pict>
    </w:r>
    <w:r w:rsidR="00A303EA">
      <w:rPr>
        <w:sz w:val="40"/>
        <w:szCs w:val="40"/>
      </w:rPr>
      <w:t>RESTAURANT SOURCING</w:t>
    </w:r>
  </w:p>
  <w:p w14:paraId="58D9D197" w14:textId="77777777" w:rsidR="00A303EA" w:rsidRDefault="00A303E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649BFD" w14:textId="3A10ED57" w:rsidR="00A303EA" w:rsidRDefault="00AA4A75">
    <w:pPr>
      <w:pStyle w:val="Header"/>
    </w:pPr>
    <w:r>
      <w:rPr>
        <w:noProof/>
      </w:rPr>
      <w:pict w14:anchorId="366E064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526374" o:spid="_x0000_s1025" type="#_x0000_t136" alt="" style="position:absolute;margin-left:0;margin-top:0;width:694.3pt;height:41.7pt;rotation:315;z-index:-251644928;mso-wrap-edited:f;mso-width-percent:0;mso-height-percent:0;mso-position-horizontal:center;mso-position-horizontal-relative:margin;mso-position-vertical:center;mso-position-vertical-relative:margin;mso-width-percent:0;mso-height-percent:0" o:allowincell="f" fillcolor="#b0b0b0" stroked="f">
          <v:textpath style="font-family:&quot;Calibri&quot;;font-size:1pt" string="INTERNATIONAL GASTRONOMY MANAGEMENT"/>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4709A"/>
    <w:multiLevelType w:val="hybridMultilevel"/>
    <w:tmpl w:val="393E8B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E4435E"/>
    <w:multiLevelType w:val="hybridMultilevel"/>
    <w:tmpl w:val="71D69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842C7A"/>
    <w:multiLevelType w:val="hybridMultilevel"/>
    <w:tmpl w:val="FC12C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FF5AD6"/>
    <w:multiLevelType w:val="hybridMultilevel"/>
    <w:tmpl w:val="34C03A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04115E"/>
    <w:multiLevelType w:val="hybridMultilevel"/>
    <w:tmpl w:val="8BFEF4AE"/>
    <w:lvl w:ilvl="0" w:tplc="2842F7F2">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581778C"/>
    <w:multiLevelType w:val="hybridMultilevel"/>
    <w:tmpl w:val="09987A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1A564B"/>
    <w:multiLevelType w:val="hybridMultilevel"/>
    <w:tmpl w:val="D3B8BB58"/>
    <w:lvl w:ilvl="0" w:tplc="F6860D26">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D0269DD"/>
    <w:multiLevelType w:val="hybridMultilevel"/>
    <w:tmpl w:val="0EB0B8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5943897"/>
    <w:multiLevelType w:val="hybridMultilevel"/>
    <w:tmpl w:val="697E98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1F4015"/>
    <w:multiLevelType w:val="hybridMultilevel"/>
    <w:tmpl w:val="AD6E0172"/>
    <w:lvl w:ilvl="0" w:tplc="451A8C58">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B21941"/>
    <w:multiLevelType w:val="hybridMultilevel"/>
    <w:tmpl w:val="92B484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FAE011E"/>
    <w:multiLevelType w:val="hybridMultilevel"/>
    <w:tmpl w:val="F10260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FD90865"/>
    <w:multiLevelType w:val="hybridMultilevel"/>
    <w:tmpl w:val="7D9C37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D7F5E1E"/>
    <w:multiLevelType w:val="hybridMultilevel"/>
    <w:tmpl w:val="EC6EB912"/>
    <w:lvl w:ilvl="0" w:tplc="87FC6B18">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DA63B80"/>
    <w:multiLevelType w:val="hybridMultilevel"/>
    <w:tmpl w:val="99921F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F930863"/>
    <w:multiLevelType w:val="hybridMultilevel"/>
    <w:tmpl w:val="A4967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3310241">
    <w:abstractNumId w:val="10"/>
  </w:num>
  <w:num w:numId="2" w16cid:durableId="271715131">
    <w:abstractNumId w:val="7"/>
  </w:num>
  <w:num w:numId="3" w16cid:durableId="1716616467">
    <w:abstractNumId w:val="9"/>
  </w:num>
  <w:num w:numId="4" w16cid:durableId="741834408">
    <w:abstractNumId w:val="11"/>
  </w:num>
  <w:num w:numId="5" w16cid:durableId="2137334719">
    <w:abstractNumId w:val="1"/>
  </w:num>
  <w:num w:numId="6" w16cid:durableId="483817275">
    <w:abstractNumId w:val="14"/>
  </w:num>
  <w:num w:numId="7" w16cid:durableId="155154060">
    <w:abstractNumId w:val="3"/>
  </w:num>
  <w:num w:numId="8" w16cid:durableId="1491630700">
    <w:abstractNumId w:val="13"/>
  </w:num>
  <w:num w:numId="9" w16cid:durableId="2075076843">
    <w:abstractNumId w:val="6"/>
  </w:num>
  <w:num w:numId="10" w16cid:durableId="1498694196">
    <w:abstractNumId w:val="4"/>
  </w:num>
  <w:num w:numId="11" w16cid:durableId="1074814289">
    <w:abstractNumId w:val="12"/>
  </w:num>
  <w:num w:numId="12" w16cid:durableId="795218355">
    <w:abstractNumId w:val="8"/>
  </w:num>
  <w:num w:numId="13" w16cid:durableId="325548734">
    <w:abstractNumId w:val="2"/>
  </w:num>
  <w:num w:numId="14" w16cid:durableId="2061320799">
    <w:abstractNumId w:val="15"/>
  </w:num>
  <w:num w:numId="15" w16cid:durableId="763111967">
    <w:abstractNumId w:val="5"/>
  </w:num>
  <w:num w:numId="16" w16cid:durableId="15309946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4F2E"/>
    <w:rsid w:val="00021636"/>
    <w:rsid w:val="00081048"/>
    <w:rsid w:val="000D711E"/>
    <w:rsid w:val="00167B3F"/>
    <w:rsid w:val="001B4F2E"/>
    <w:rsid w:val="00294949"/>
    <w:rsid w:val="002E475D"/>
    <w:rsid w:val="003375AD"/>
    <w:rsid w:val="003A5E57"/>
    <w:rsid w:val="00497F2F"/>
    <w:rsid w:val="00515AA0"/>
    <w:rsid w:val="005448E2"/>
    <w:rsid w:val="00555C2D"/>
    <w:rsid w:val="00656268"/>
    <w:rsid w:val="006C2C9F"/>
    <w:rsid w:val="007307BC"/>
    <w:rsid w:val="00755216"/>
    <w:rsid w:val="007633F6"/>
    <w:rsid w:val="00764EB4"/>
    <w:rsid w:val="007B7559"/>
    <w:rsid w:val="008761BC"/>
    <w:rsid w:val="008F18E1"/>
    <w:rsid w:val="008F4138"/>
    <w:rsid w:val="00934B08"/>
    <w:rsid w:val="00947643"/>
    <w:rsid w:val="009F70B8"/>
    <w:rsid w:val="00A303EA"/>
    <w:rsid w:val="00AA4A75"/>
    <w:rsid w:val="00B6603B"/>
    <w:rsid w:val="00BB744A"/>
    <w:rsid w:val="00C70399"/>
    <w:rsid w:val="00C97AB9"/>
    <w:rsid w:val="00D21151"/>
    <w:rsid w:val="00D511F6"/>
    <w:rsid w:val="00DC454A"/>
    <w:rsid w:val="00E76691"/>
    <w:rsid w:val="00EB6845"/>
    <w:rsid w:val="00EE2E4B"/>
    <w:rsid w:val="00EE499C"/>
    <w:rsid w:val="00FA5A35"/>
    <w:rsid w:val="00FB5A20"/>
    <w:rsid w:val="00FF1BDE"/>
    <w:rsid w:val="00FF1D68"/>
    <w:rsid w:val="00FF6C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FB6FE0"/>
  <w15:chartTrackingRefBased/>
  <w15:docId w15:val="{090556DA-C175-4C4C-B65C-A7EB1C8D38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303EA"/>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B5A20"/>
    <w:rPr>
      <w:color w:val="0563C1" w:themeColor="hyperlink"/>
      <w:u w:val="single"/>
    </w:rPr>
  </w:style>
  <w:style w:type="character" w:styleId="UnresolvedMention">
    <w:name w:val="Unresolved Mention"/>
    <w:basedOn w:val="DefaultParagraphFont"/>
    <w:uiPriority w:val="99"/>
    <w:semiHidden/>
    <w:unhideWhenUsed/>
    <w:rsid w:val="00FB5A20"/>
    <w:rPr>
      <w:color w:val="605E5C"/>
      <w:shd w:val="clear" w:color="auto" w:fill="E1DFDD"/>
    </w:rPr>
  </w:style>
  <w:style w:type="paragraph" w:styleId="ListParagraph">
    <w:name w:val="List Paragraph"/>
    <w:basedOn w:val="Normal"/>
    <w:uiPriority w:val="34"/>
    <w:qFormat/>
    <w:rsid w:val="00656268"/>
    <w:pPr>
      <w:ind w:left="720"/>
      <w:contextualSpacing/>
    </w:pPr>
  </w:style>
  <w:style w:type="paragraph" w:styleId="Footer">
    <w:name w:val="footer"/>
    <w:basedOn w:val="Normal"/>
    <w:link w:val="FooterChar"/>
    <w:uiPriority w:val="99"/>
    <w:unhideWhenUsed/>
    <w:rsid w:val="00A303EA"/>
    <w:pPr>
      <w:tabs>
        <w:tab w:val="center" w:pos="4513"/>
        <w:tab w:val="right" w:pos="9026"/>
      </w:tabs>
    </w:pPr>
  </w:style>
  <w:style w:type="character" w:customStyle="1" w:styleId="FooterChar">
    <w:name w:val="Footer Char"/>
    <w:basedOn w:val="DefaultParagraphFont"/>
    <w:link w:val="Footer"/>
    <w:uiPriority w:val="99"/>
    <w:rsid w:val="00A303EA"/>
  </w:style>
  <w:style w:type="character" w:styleId="PageNumber">
    <w:name w:val="page number"/>
    <w:basedOn w:val="DefaultParagraphFont"/>
    <w:uiPriority w:val="99"/>
    <w:semiHidden/>
    <w:unhideWhenUsed/>
    <w:rsid w:val="00A303EA"/>
  </w:style>
  <w:style w:type="paragraph" w:styleId="Header">
    <w:name w:val="header"/>
    <w:basedOn w:val="Normal"/>
    <w:link w:val="HeaderChar"/>
    <w:uiPriority w:val="99"/>
    <w:unhideWhenUsed/>
    <w:rsid w:val="00A303EA"/>
    <w:pPr>
      <w:tabs>
        <w:tab w:val="center" w:pos="4513"/>
        <w:tab w:val="right" w:pos="9026"/>
      </w:tabs>
    </w:pPr>
  </w:style>
  <w:style w:type="character" w:customStyle="1" w:styleId="HeaderChar">
    <w:name w:val="Header Char"/>
    <w:basedOn w:val="DefaultParagraphFont"/>
    <w:link w:val="Header"/>
    <w:uiPriority w:val="99"/>
    <w:rsid w:val="00A303EA"/>
  </w:style>
  <w:style w:type="character" w:customStyle="1" w:styleId="Heading1Char">
    <w:name w:val="Heading 1 Char"/>
    <w:basedOn w:val="DefaultParagraphFont"/>
    <w:link w:val="Heading1"/>
    <w:uiPriority w:val="9"/>
    <w:rsid w:val="00A303E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303EA"/>
    <w:pPr>
      <w:spacing w:before="480" w:line="276" w:lineRule="auto"/>
      <w:outlineLvl w:val="9"/>
    </w:pPr>
    <w:rPr>
      <w:b/>
      <w:bCs/>
      <w:kern w:val="0"/>
      <w:sz w:val="28"/>
      <w:szCs w:val="28"/>
      <w:lang w:val="en-US"/>
      <w14:ligatures w14:val="none"/>
    </w:rPr>
  </w:style>
  <w:style w:type="paragraph" w:styleId="TOC1">
    <w:name w:val="toc 1"/>
    <w:basedOn w:val="Normal"/>
    <w:next w:val="Normal"/>
    <w:autoRedefine/>
    <w:uiPriority w:val="39"/>
    <w:semiHidden/>
    <w:unhideWhenUsed/>
    <w:rsid w:val="00A303EA"/>
    <w:pPr>
      <w:spacing w:before="120"/>
    </w:pPr>
    <w:rPr>
      <w:rFonts w:cstheme="minorHAnsi"/>
      <w:b/>
      <w:bCs/>
      <w:i/>
      <w:iCs/>
    </w:rPr>
  </w:style>
  <w:style w:type="paragraph" w:styleId="TOC2">
    <w:name w:val="toc 2"/>
    <w:basedOn w:val="Normal"/>
    <w:next w:val="Normal"/>
    <w:autoRedefine/>
    <w:uiPriority w:val="39"/>
    <w:semiHidden/>
    <w:unhideWhenUsed/>
    <w:rsid w:val="00A303EA"/>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A303EA"/>
    <w:pPr>
      <w:ind w:left="480"/>
    </w:pPr>
    <w:rPr>
      <w:rFonts w:cstheme="minorHAnsi"/>
      <w:sz w:val="20"/>
      <w:szCs w:val="20"/>
    </w:rPr>
  </w:style>
  <w:style w:type="paragraph" w:styleId="TOC4">
    <w:name w:val="toc 4"/>
    <w:basedOn w:val="Normal"/>
    <w:next w:val="Normal"/>
    <w:autoRedefine/>
    <w:uiPriority w:val="39"/>
    <w:semiHidden/>
    <w:unhideWhenUsed/>
    <w:rsid w:val="00A303EA"/>
    <w:pPr>
      <w:ind w:left="720"/>
    </w:pPr>
    <w:rPr>
      <w:rFonts w:cstheme="minorHAnsi"/>
      <w:sz w:val="20"/>
      <w:szCs w:val="20"/>
    </w:rPr>
  </w:style>
  <w:style w:type="paragraph" w:styleId="TOC5">
    <w:name w:val="toc 5"/>
    <w:basedOn w:val="Normal"/>
    <w:next w:val="Normal"/>
    <w:autoRedefine/>
    <w:uiPriority w:val="39"/>
    <w:semiHidden/>
    <w:unhideWhenUsed/>
    <w:rsid w:val="00A303EA"/>
    <w:pPr>
      <w:ind w:left="960"/>
    </w:pPr>
    <w:rPr>
      <w:rFonts w:cstheme="minorHAnsi"/>
      <w:sz w:val="20"/>
      <w:szCs w:val="20"/>
    </w:rPr>
  </w:style>
  <w:style w:type="paragraph" w:styleId="TOC6">
    <w:name w:val="toc 6"/>
    <w:basedOn w:val="Normal"/>
    <w:next w:val="Normal"/>
    <w:autoRedefine/>
    <w:uiPriority w:val="39"/>
    <w:semiHidden/>
    <w:unhideWhenUsed/>
    <w:rsid w:val="00A303EA"/>
    <w:pPr>
      <w:ind w:left="1200"/>
    </w:pPr>
    <w:rPr>
      <w:rFonts w:cstheme="minorHAnsi"/>
      <w:sz w:val="20"/>
      <w:szCs w:val="20"/>
    </w:rPr>
  </w:style>
  <w:style w:type="paragraph" w:styleId="TOC7">
    <w:name w:val="toc 7"/>
    <w:basedOn w:val="Normal"/>
    <w:next w:val="Normal"/>
    <w:autoRedefine/>
    <w:uiPriority w:val="39"/>
    <w:semiHidden/>
    <w:unhideWhenUsed/>
    <w:rsid w:val="00A303EA"/>
    <w:pPr>
      <w:ind w:left="1440"/>
    </w:pPr>
    <w:rPr>
      <w:rFonts w:cstheme="minorHAnsi"/>
      <w:sz w:val="20"/>
      <w:szCs w:val="20"/>
    </w:rPr>
  </w:style>
  <w:style w:type="paragraph" w:styleId="TOC8">
    <w:name w:val="toc 8"/>
    <w:basedOn w:val="Normal"/>
    <w:next w:val="Normal"/>
    <w:autoRedefine/>
    <w:uiPriority w:val="39"/>
    <w:semiHidden/>
    <w:unhideWhenUsed/>
    <w:rsid w:val="00A303EA"/>
    <w:pPr>
      <w:ind w:left="1680"/>
    </w:pPr>
    <w:rPr>
      <w:rFonts w:cstheme="minorHAnsi"/>
      <w:sz w:val="20"/>
      <w:szCs w:val="20"/>
    </w:rPr>
  </w:style>
  <w:style w:type="paragraph" w:styleId="TOC9">
    <w:name w:val="toc 9"/>
    <w:basedOn w:val="Normal"/>
    <w:next w:val="Normal"/>
    <w:autoRedefine/>
    <w:uiPriority w:val="39"/>
    <w:semiHidden/>
    <w:unhideWhenUsed/>
    <w:rsid w:val="00A303EA"/>
    <w:pPr>
      <w:ind w:left="1920"/>
    </w:pPr>
    <w:rPr>
      <w:rFonts w:cstheme="minorHAnsi"/>
      <w:sz w:val="20"/>
      <w:szCs w:val="20"/>
    </w:rPr>
  </w:style>
  <w:style w:type="character" w:styleId="FollowedHyperlink">
    <w:name w:val="FollowedHyperlink"/>
    <w:basedOn w:val="DefaultParagraphFont"/>
    <w:uiPriority w:val="99"/>
    <w:semiHidden/>
    <w:unhideWhenUsed/>
    <w:rsid w:val="008F18E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upplychaindive.com" TargetMode="External"/><Relationship Id="rId13" Type="http://schemas.openxmlformats.org/officeDocument/2006/relationships/hyperlink" Target="https://www.tgifridays.co.uk/environment-social-and-governance"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help.nandos.co.uk/hc/en-gb/articles/360016330918-Are-you-looking-to-improve-your-animal-welfare-standards-"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rporate.mcdonalds.com/corpmcd/our-purpose-and-impact/food-quality-and-sourcing/responsible-sourcing.htm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doi.org/10.1080/10454446.2013.807412.s"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s://doi.org/10.1016/j.jhtm.2022.01.009" TargetMode="External"/><Relationship Id="rId14" Type="http://schemas.openxmlformats.org/officeDocument/2006/relationships/hyperlink" Target="https://www.supplychaindive.com/news/chipotle-locally-sourced-produce-2020-supplier-produce/598002/"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A7E738-4A57-B044-BABD-2E9826D0FD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231</TotalTime>
  <Pages>10</Pages>
  <Words>1992</Words>
  <Characters>11358</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Muhammad Naveen Jawed (2240728)</dc:creator>
  <cp:keywords/>
  <dc:description/>
  <cp:lastModifiedBy>Muhammad Naveen Jawed (2240728)</cp:lastModifiedBy>
  <cp:revision>16</cp:revision>
  <dcterms:created xsi:type="dcterms:W3CDTF">2023-11-11T01:25:00Z</dcterms:created>
  <dcterms:modified xsi:type="dcterms:W3CDTF">2023-11-14T20:40:00Z</dcterms:modified>
</cp:coreProperties>
</file>