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2F2F2"/>
  <w:body>
    <w:p w14:paraId="22CEBE0F" w14:textId="77777777" w:rsidR="00FA30FF" w:rsidRPr="009A7277" w:rsidRDefault="00FA30FF">
      <w:pPr>
        <w:rPr>
          <w:rFonts w:ascii="Arial" w:hAnsi="Arial" w:cs="Arial"/>
          <w:lang w:val="en-US"/>
        </w:rPr>
      </w:pPr>
    </w:p>
    <w:p w14:paraId="705E08BB" w14:textId="77777777" w:rsidR="009A7277" w:rsidRPr="009A7277" w:rsidRDefault="009A7277" w:rsidP="009A7277">
      <w:pPr>
        <w:jc w:val="center"/>
        <w:rPr>
          <w:rFonts w:ascii="Arial" w:eastAsia="Calibri" w:hAnsi="Arial" w:cs="Arial"/>
          <w:b/>
          <w:sz w:val="52"/>
          <w:szCs w:val="52"/>
          <w:lang w:val="en-US"/>
        </w:rPr>
      </w:pPr>
    </w:p>
    <w:p w14:paraId="6281F27B" w14:textId="77777777" w:rsidR="009A7277" w:rsidRPr="009A7277" w:rsidRDefault="004310EC" w:rsidP="008049D7">
      <w:pPr>
        <w:jc w:val="center"/>
        <w:outlineLvl w:val="0"/>
        <w:rPr>
          <w:rFonts w:ascii="Arial" w:eastAsia="Calibri" w:hAnsi="Arial" w:cs="Arial"/>
          <w:b/>
          <w:sz w:val="44"/>
          <w:szCs w:val="44"/>
          <w:lang w:val="en-US"/>
        </w:rPr>
      </w:pPr>
      <w:r w:rsidRPr="009A7277">
        <w:rPr>
          <w:rFonts w:ascii="Arial" w:eastAsia="Calibri" w:hAnsi="Arial" w:cs="Arial"/>
          <w:b/>
          <w:sz w:val="44"/>
          <w:szCs w:val="44"/>
          <w:lang w:val="en-US"/>
        </w:rPr>
        <w:t>University</w:t>
      </w:r>
      <w:r w:rsidRPr="009A7277">
        <w:rPr>
          <w:rFonts w:ascii="Arial" w:hAnsi="Arial" w:cs="Arial"/>
          <w:b/>
          <w:sz w:val="44"/>
          <w:szCs w:val="44"/>
          <w:lang w:val="en-US"/>
        </w:rPr>
        <w:t xml:space="preserve"> </w:t>
      </w:r>
      <w:r w:rsidRPr="009A7277">
        <w:rPr>
          <w:rFonts w:ascii="Arial" w:eastAsia="Calibri" w:hAnsi="Arial" w:cs="Arial"/>
          <w:b/>
          <w:sz w:val="44"/>
          <w:szCs w:val="44"/>
          <w:lang w:val="en-US"/>
        </w:rPr>
        <w:t>of</w:t>
      </w:r>
      <w:r w:rsidRPr="009A7277">
        <w:rPr>
          <w:rFonts w:ascii="Arial" w:hAnsi="Arial" w:cs="Arial"/>
          <w:b/>
          <w:sz w:val="44"/>
          <w:szCs w:val="44"/>
          <w:lang w:val="en-US"/>
        </w:rPr>
        <w:t xml:space="preserve"> </w:t>
      </w:r>
      <w:r w:rsidRPr="009A7277">
        <w:rPr>
          <w:rFonts w:ascii="Arial" w:eastAsia="Calibri" w:hAnsi="Arial" w:cs="Arial"/>
          <w:b/>
          <w:sz w:val="44"/>
          <w:szCs w:val="44"/>
          <w:lang w:val="en-US"/>
        </w:rPr>
        <w:t>Wales</w:t>
      </w:r>
      <w:r w:rsidRPr="009A7277">
        <w:rPr>
          <w:rFonts w:ascii="Arial" w:hAnsi="Arial" w:cs="Arial"/>
          <w:b/>
          <w:sz w:val="44"/>
          <w:szCs w:val="44"/>
          <w:lang w:val="en-US"/>
        </w:rPr>
        <w:t xml:space="preserve"> </w:t>
      </w:r>
      <w:r w:rsidRPr="009A7277">
        <w:rPr>
          <w:rFonts w:ascii="Arial" w:eastAsia="Calibri" w:hAnsi="Arial" w:cs="Arial"/>
          <w:b/>
          <w:sz w:val="44"/>
          <w:szCs w:val="44"/>
          <w:lang w:val="en-US"/>
        </w:rPr>
        <w:t>Trinity</w:t>
      </w:r>
      <w:r w:rsidRPr="009A7277">
        <w:rPr>
          <w:rFonts w:ascii="Arial" w:hAnsi="Arial" w:cs="Arial"/>
          <w:b/>
          <w:sz w:val="44"/>
          <w:szCs w:val="44"/>
          <w:lang w:val="en-US"/>
        </w:rPr>
        <w:t xml:space="preserve"> </w:t>
      </w:r>
      <w:r w:rsidRPr="009A7277">
        <w:rPr>
          <w:rFonts w:ascii="Arial" w:eastAsia="Calibri" w:hAnsi="Arial" w:cs="Arial"/>
          <w:b/>
          <w:sz w:val="44"/>
          <w:szCs w:val="44"/>
          <w:lang w:val="en-US"/>
        </w:rPr>
        <w:t>Saint</w:t>
      </w:r>
      <w:r w:rsidRPr="009A7277">
        <w:rPr>
          <w:rFonts w:ascii="Arial" w:hAnsi="Arial" w:cs="Arial"/>
          <w:b/>
          <w:sz w:val="44"/>
          <w:szCs w:val="44"/>
          <w:lang w:val="en-US"/>
        </w:rPr>
        <w:t xml:space="preserve"> </w:t>
      </w:r>
      <w:r w:rsidRPr="009A7277">
        <w:rPr>
          <w:rFonts w:ascii="Arial" w:eastAsia="Calibri" w:hAnsi="Arial" w:cs="Arial"/>
          <w:b/>
          <w:sz w:val="44"/>
          <w:szCs w:val="44"/>
          <w:lang w:val="en-US"/>
        </w:rPr>
        <w:t>David</w:t>
      </w:r>
    </w:p>
    <w:p w14:paraId="2E403EF6" w14:textId="77777777" w:rsidR="009A7277" w:rsidRPr="009A7277" w:rsidRDefault="004310EC" w:rsidP="009A7277">
      <w:pPr>
        <w:jc w:val="center"/>
        <w:rPr>
          <w:rFonts w:ascii="Arial" w:eastAsia="Calibri" w:hAnsi="Arial" w:cs="Arial"/>
          <w:b/>
          <w:sz w:val="52"/>
          <w:szCs w:val="52"/>
          <w:lang w:val="en-US"/>
        </w:rPr>
      </w:pPr>
      <w:r w:rsidRPr="009A7277">
        <w:rPr>
          <w:rFonts w:ascii="Arial" w:eastAsia="Calibri" w:hAnsi="Arial" w:cs="Arial"/>
          <w:b/>
          <w:noProof/>
          <w:sz w:val="52"/>
          <w:szCs w:val="52"/>
        </w:rPr>
        <mc:AlternateContent>
          <mc:Choice Requires="wps">
            <w:drawing>
              <wp:anchor distT="0" distB="0" distL="114300" distR="114300" simplePos="0" relativeHeight="251658240" behindDoc="0" locked="0" layoutInCell="1" allowOverlap="1">
                <wp:simplePos x="0" y="0"/>
                <wp:positionH relativeFrom="column">
                  <wp:posOffset>389890</wp:posOffset>
                </wp:positionH>
                <wp:positionV relativeFrom="paragraph">
                  <wp:posOffset>41275</wp:posOffset>
                </wp:positionV>
                <wp:extent cx="5410200" cy="0"/>
                <wp:effectExtent l="0" t="25400" r="25400" b="25400"/>
                <wp:wrapNone/>
                <wp:docPr id="1" name="Straight Connector 1"/>
                <wp:cNvGraphicFramePr/>
                <a:graphic xmlns:a="http://schemas.openxmlformats.org/drawingml/2006/main">
                  <a:graphicData uri="http://schemas.microsoft.com/office/word/2010/wordprocessingShape">
                    <wps:wsp>
                      <wps:cNvCnPr/>
                      <wps:spPr>
                        <a:xfrm>
                          <a:off x="0" y="0"/>
                          <a:ext cx="5410200" cy="0"/>
                        </a:xfrm>
                        <a:prstGeom prst="line">
                          <a:avLst/>
                        </a:prstGeom>
                        <a:ln w="57150">
                          <a:solidFill>
                            <a:srgbClr val="FCD407"/>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anchor>
            </w:drawing>
          </mc:Choice>
          <mc:Fallback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id="Straight Connector 1" o:spid="_x0000_s1026" style="mso-width-percent:0;mso-width-relative:margin;mso-wrap-distance-bottom:0;mso-wrap-distance-left:9pt;mso-wrap-distance-right:9pt;mso-wrap-distance-top:0;mso-wrap-style:square;position:absolute;visibility:visible;z-index:251659264" from="30.7pt,3.25pt" to="456.7pt,3.25pt" strokecolor="#fcd407" strokeweight="4.5pt">
                <v:stroke joinstyle="miter"/>
              </v:line>
            </w:pict>
          </mc:Fallback>
        </mc:AlternateContent>
      </w:r>
      <w:r w:rsidRPr="009A7277">
        <w:rPr>
          <w:rFonts w:ascii="Arial" w:eastAsia="Calibri" w:hAnsi="Arial" w:cs="Arial"/>
          <w:b/>
          <w:noProof/>
          <w:sz w:val="52"/>
          <w:szCs w:val="52"/>
        </w:rPr>
        <w:drawing>
          <wp:inline distT="0" distB="0" distL="0" distR="0">
            <wp:extent cx="2413000" cy="952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155368" name="uwtsd-london-logo.png"/>
                    <pic:cNvPicPr/>
                  </pic:nvPicPr>
                  <pic:blipFill>
                    <a:blip r:embed="rId8">
                      <a:extLst>
                        <a:ext uri="{28A0092B-C50C-407E-A947-70E740481C1C}">
                          <a14:useLocalDpi xmlns:a14="http://schemas.microsoft.com/office/drawing/2010/main" val="0"/>
                        </a:ext>
                      </a:extLst>
                    </a:blip>
                    <a:stretch>
                      <a:fillRect/>
                    </a:stretch>
                  </pic:blipFill>
                  <pic:spPr>
                    <a:xfrm>
                      <a:off x="0" y="0"/>
                      <a:ext cx="2413000" cy="952500"/>
                    </a:xfrm>
                    <a:prstGeom prst="rect">
                      <a:avLst/>
                    </a:prstGeom>
                  </pic:spPr>
                </pic:pic>
              </a:graphicData>
            </a:graphic>
          </wp:inline>
        </w:drawing>
      </w:r>
    </w:p>
    <w:p w14:paraId="71BC3AE1" w14:textId="77777777" w:rsidR="009A7277" w:rsidRPr="009A7277" w:rsidRDefault="009A7277" w:rsidP="009A7277">
      <w:pPr>
        <w:rPr>
          <w:rFonts w:ascii="Arial" w:eastAsia="Calibri" w:hAnsi="Arial" w:cs="Arial"/>
          <w:b/>
          <w:sz w:val="52"/>
          <w:szCs w:val="52"/>
          <w:lang w:val="en-US"/>
        </w:rPr>
      </w:pPr>
    </w:p>
    <w:p w14:paraId="5D2BCFEF" w14:textId="77777777" w:rsidR="009A7277" w:rsidRPr="009A7277" w:rsidRDefault="009A7277" w:rsidP="009A7277">
      <w:pPr>
        <w:jc w:val="center"/>
        <w:rPr>
          <w:rFonts w:ascii="Arial" w:eastAsia="Calibri" w:hAnsi="Arial" w:cs="Arial"/>
          <w:sz w:val="44"/>
          <w:szCs w:val="44"/>
          <w:lang w:val="en-US"/>
        </w:rPr>
      </w:pPr>
    </w:p>
    <w:p w14:paraId="74D4E9F3" w14:textId="77777777" w:rsidR="009A7277" w:rsidRPr="009A7277" w:rsidRDefault="004310EC" w:rsidP="008049D7">
      <w:pPr>
        <w:jc w:val="center"/>
        <w:outlineLvl w:val="0"/>
        <w:rPr>
          <w:rFonts w:ascii="Arial" w:eastAsia="Calibri" w:hAnsi="Arial" w:cs="Arial"/>
          <w:sz w:val="40"/>
          <w:szCs w:val="40"/>
          <w:lang w:val="en-US"/>
        </w:rPr>
      </w:pPr>
      <w:r w:rsidRPr="009A7277">
        <w:rPr>
          <w:rFonts w:ascii="Arial" w:eastAsia="Calibri" w:hAnsi="Arial" w:cs="Arial"/>
          <w:sz w:val="40"/>
          <w:szCs w:val="40"/>
          <w:lang w:val="en-US"/>
        </w:rPr>
        <w:t>Doctor of Business Administration</w:t>
      </w:r>
    </w:p>
    <w:p w14:paraId="271FFF39" w14:textId="77777777" w:rsidR="009A7277" w:rsidRPr="009A7277" w:rsidRDefault="009A7277" w:rsidP="009A7277">
      <w:pPr>
        <w:jc w:val="right"/>
        <w:rPr>
          <w:rFonts w:ascii="Arial" w:eastAsia="Calibri" w:hAnsi="Arial" w:cs="Arial"/>
          <w:b/>
          <w:sz w:val="40"/>
          <w:szCs w:val="40"/>
          <w:lang w:val="en-US"/>
        </w:rPr>
      </w:pPr>
    </w:p>
    <w:p w14:paraId="118EEF92" w14:textId="77777777" w:rsidR="009A7277" w:rsidRPr="009A7277" w:rsidRDefault="009A7277" w:rsidP="009A7277">
      <w:pPr>
        <w:jc w:val="center"/>
        <w:rPr>
          <w:rFonts w:ascii="Arial" w:eastAsia="Calibri" w:hAnsi="Arial" w:cs="Arial"/>
          <w:b/>
          <w:sz w:val="52"/>
          <w:szCs w:val="52"/>
          <w:lang w:val="en-US"/>
        </w:rPr>
      </w:pPr>
    </w:p>
    <w:p w14:paraId="338980EB" w14:textId="77777777" w:rsidR="009A7277" w:rsidRPr="009A7277" w:rsidRDefault="004310EC" w:rsidP="008049D7">
      <w:pPr>
        <w:jc w:val="center"/>
        <w:outlineLvl w:val="0"/>
        <w:rPr>
          <w:rFonts w:ascii="Arial" w:hAnsi="Arial" w:cs="Arial"/>
          <w:b/>
          <w:sz w:val="52"/>
          <w:szCs w:val="52"/>
          <w:lang w:val="en-US"/>
        </w:rPr>
      </w:pPr>
      <w:r w:rsidRPr="009A7277">
        <w:rPr>
          <w:rFonts w:ascii="Arial" w:eastAsia="Calibri" w:hAnsi="Arial" w:cs="Arial"/>
          <w:b/>
          <w:sz w:val="52"/>
          <w:szCs w:val="52"/>
          <w:lang w:val="en-US"/>
        </w:rPr>
        <w:t>Management Decision</w:t>
      </w:r>
      <w:r w:rsidRPr="009A7277">
        <w:rPr>
          <w:rFonts w:ascii="Arial" w:hAnsi="Arial" w:cs="Arial"/>
          <w:b/>
          <w:sz w:val="52"/>
          <w:szCs w:val="52"/>
          <w:lang w:val="en-US"/>
        </w:rPr>
        <w:t>-</w:t>
      </w:r>
      <w:r w:rsidRPr="009A7277">
        <w:rPr>
          <w:rFonts w:ascii="Arial" w:eastAsia="Calibri" w:hAnsi="Arial" w:cs="Arial"/>
          <w:b/>
          <w:sz w:val="52"/>
          <w:szCs w:val="52"/>
          <w:lang w:val="en-US"/>
        </w:rPr>
        <w:t>Making</w:t>
      </w:r>
    </w:p>
    <w:p w14:paraId="3D2378C9" w14:textId="77777777" w:rsidR="009A7277" w:rsidRDefault="004310EC" w:rsidP="009A7277">
      <w:pPr>
        <w:jc w:val="center"/>
        <w:rPr>
          <w:rFonts w:ascii="Arial" w:eastAsia="Calibri" w:hAnsi="Arial" w:cs="Arial"/>
          <w:b/>
          <w:sz w:val="52"/>
          <w:szCs w:val="52"/>
          <w:lang w:val="en-US"/>
        </w:rPr>
      </w:pPr>
      <w:r w:rsidRPr="009A7277">
        <w:rPr>
          <w:rFonts w:ascii="Arial" w:hAnsi="Arial" w:cs="Arial"/>
          <w:b/>
          <w:sz w:val="52"/>
          <w:szCs w:val="52"/>
          <w:lang w:val="en-US"/>
        </w:rPr>
        <w:t>i</w:t>
      </w:r>
      <w:r w:rsidRPr="009A7277">
        <w:rPr>
          <w:rFonts w:ascii="Arial" w:eastAsia="Calibri" w:hAnsi="Arial" w:cs="Arial"/>
          <w:b/>
          <w:sz w:val="52"/>
          <w:szCs w:val="52"/>
          <w:lang w:val="en-US"/>
        </w:rPr>
        <w:t>n</w:t>
      </w:r>
      <w:r w:rsidRPr="009A7277">
        <w:rPr>
          <w:rFonts w:ascii="Arial" w:hAnsi="Arial" w:cs="Arial"/>
          <w:b/>
          <w:sz w:val="52"/>
          <w:szCs w:val="52"/>
          <w:lang w:val="en-US"/>
        </w:rPr>
        <w:t xml:space="preserve"> </w:t>
      </w:r>
      <w:r w:rsidRPr="009A7277">
        <w:rPr>
          <w:rFonts w:ascii="Arial" w:eastAsia="Calibri" w:hAnsi="Arial" w:cs="Arial"/>
          <w:b/>
          <w:sz w:val="52"/>
          <w:szCs w:val="52"/>
          <w:lang w:val="en-US"/>
        </w:rPr>
        <w:t>the</w:t>
      </w:r>
      <w:r w:rsidRPr="009A7277">
        <w:rPr>
          <w:rFonts w:ascii="Arial" w:hAnsi="Arial" w:cs="Arial"/>
          <w:b/>
          <w:sz w:val="52"/>
          <w:szCs w:val="52"/>
          <w:lang w:val="en-US"/>
        </w:rPr>
        <w:t xml:space="preserve"> </w:t>
      </w:r>
      <w:r w:rsidRPr="009A7277">
        <w:rPr>
          <w:rFonts w:ascii="Arial" w:eastAsia="Calibri" w:hAnsi="Arial" w:cs="Arial"/>
          <w:b/>
          <w:sz w:val="52"/>
          <w:szCs w:val="52"/>
          <w:lang w:val="en-US"/>
        </w:rPr>
        <w:t>Music</w:t>
      </w:r>
      <w:r w:rsidRPr="009A7277">
        <w:rPr>
          <w:rFonts w:ascii="Arial" w:hAnsi="Arial" w:cs="Arial"/>
          <w:b/>
          <w:sz w:val="52"/>
          <w:szCs w:val="52"/>
          <w:lang w:val="en-US"/>
        </w:rPr>
        <w:t xml:space="preserve"> </w:t>
      </w:r>
      <w:r w:rsidRPr="009A7277">
        <w:rPr>
          <w:rFonts w:ascii="Arial" w:eastAsia="Calibri" w:hAnsi="Arial" w:cs="Arial"/>
          <w:b/>
          <w:sz w:val="52"/>
          <w:szCs w:val="52"/>
          <w:lang w:val="en-US"/>
        </w:rPr>
        <w:t>Industry</w:t>
      </w:r>
      <w:r w:rsidR="00CF4D4B">
        <w:rPr>
          <w:rFonts w:ascii="Arial" w:eastAsia="Calibri" w:hAnsi="Arial" w:cs="Arial"/>
          <w:b/>
          <w:sz w:val="52"/>
          <w:szCs w:val="52"/>
          <w:lang w:val="en-US"/>
        </w:rPr>
        <w:t>:</w:t>
      </w:r>
    </w:p>
    <w:p w14:paraId="14DD8074" w14:textId="77777777" w:rsidR="00CF4D4B" w:rsidRPr="009A7277" w:rsidRDefault="004310EC" w:rsidP="009A7277">
      <w:pPr>
        <w:jc w:val="center"/>
        <w:rPr>
          <w:rFonts w:ascii="Arial" w:eastAsia="Calibri" w:hAnsi="Arial" w:cs="Arial"/>
          <w:b/>
          <w:sz w:val="52"/>
          <w:szCs w:val="52"/>
          <w:lang w:val="en-US"/>
        </w:rPr>
      </w:pPr>
      <w:r>
        <w:rPr>
          <w:rFonts w:ascii="Arial" w:eastAsia="Calibri" w:hAnsi="Arial" w:cs="Arial"/>
          <w:b/>
          <w:sz w:val="52"/>
          <w:szCs w:val="52"/>
          <w:lang w:val="en-US"/>
        </w:rPr>
        <w:t>Report</w:t>
      </w:r>
    </w:p>
    <w:p w14:paraId="109595EB" w14:textId="77777777" w:rsidR="009A7277" w:rsidRDefault="009A7277" w:rsidP="009A7277">
      <w:pPr>
        <w:rPr>
          <w:rFonts w:ascii="Arial" w:eastAsia="Calibri" w:hAnsi="Arial" w:cs="Arial"/>
          <w:b/>
          <w:sz w:val="52"/>
          <w:szCs w:val="52"/>
          <w:lang w:val="en-US"/>
        </w:rPr>
      </w:pPr>
    </w:p>
    <w:p w14:paraId="55A51F8D" w14:textId="77777777" w:rsidR="009A7277" w:rsidRPr="009A7277" w:rsidRDefault="009A7277" w:rsidP="009A7277">
      <w:pPr>
        <w:rPr>
          <w:rFonts w:ascii="Arial" w:hAnsi="Arial" w:cs="Arial"/>
          <w:b/>
          <w:sz w:val="52"/>
          <w:szCs w:val="52"/>
          <w:lang w:val="en-US"/>
        </w:rPr>
      </w:pPr>
    </w:p>
    <w:p w14:paraId="3AB8537E" w14:textId="77777777" w:rsidR="009A7277" w:rsidRPr="009A7277" w:rsidRDefault="009A7277" w:rsidP="009A7277">
      <w:pPr>
        <w:jc w:val="center"/>
        <w:rPr>
          <w:rFonts w:ascii="Arial" w:hAnsi="Arial" w:cs="Arial"/>
          <w:sz w:val="44"/>
          <w:szCs w:val="44"/>
          <w:lang w:val="en-US"/>
        </w:rPr>
      </w:pPr>
    </w:p>
    <w:p w14:paraId="4C67D87F" w14:textId="77777777" w:rsidR="009A7277" w:rsidRPr="009A7277" w:rsidRDefault="004310EC" w:rsidP="009A7277">
      <w:pPr>
        <w:jc w:val="center"/>
        <w:rPr>
          <w:rFonts w:ascii="Arial" w:hAnsi="Arial" w:cs="Arial"/>
          <w:sz w:val="40"/>
          <w:szCs w:val="40"/>
          <w:lang w:val="en-US"/>
        </w:rPr>
      </w:pPr>
      <w:r w:rsidRPr="009A7277">
        <w:rPr>
          <w:rFonts w:ascii="Arial" w:eastAsia="Calibri" w:hAnsi="Arial" w:cs="Arial"/>
          <w:sz w:val="40"/>
          <w:szCs w:val="40"/>
          <w:lang w:val="en-US"/>
        </w:rPr>
        <w:t>by</w:t>
      </w:r>
      <w:r w:rsidRPr="009A7277">
        <w:rPr>
          <w:rFonts w:ascii="Arial" w:hAnsi="Arial" w:cs="Arial"/>
          <w:sz w:val="40"/>
          <w:szCs w:val="40"/>
          <w:lang w:val="en-US"/>
        </w:rPr>
        <w:t xml:space="preserve"> </w:t>
      </w:r>
      <w:r w:rsidRPr="009A7277">
        <w:rPr>
          <w:rFonts w:ascii="Arial" w:eastAsia="Calibri" w:hAnsi="Arial" w:cs="Arial"/>
          <w:sz w:val="40"/>
          <w:szCs w:val="40"/>
          <w:lang w:val="en-US"/>
        </w:rPr>
        <w:t>Ludmilla</w:t>
      </w:r>
      <w:r w:rsidRPr="009A7277">
        <w:rPr>
          <w:rFonts w:ascii="Arial" w:hAnsi="Arial" w:cs="Arial"/>
          <w:sz w:val="40"/>
          <w:szCs w:val="40"/>
          <w:lang w:val="en-US"/>
        </w:rPr>
        <w:t xml:space="preserve"> </w:t>
      </w:r>
      <w:r w:rsidRPr="009A7277">
        <w:rPr>
          <w:rFonts w:ascii="Arial" w:eastAsia="Calibri" w:hAnsi="Arial" w:cs="Arial"/>
          <w:sz w:val="40"/>
          <w:szCs w:val="40"/>
          <w:lang w:val="en-US"/>
        </w:rPr>
        <w:t>da</w:t>
      </w:r>
      <w:r w:rsidRPr="009A7277">
        <w:rPr>
          <w:rFonts w:ascii="Arial" w:hAnsi="Arial" w:cs="Arial"/>
          <w:sz w:val="40"/>
          <w:szCs w:val="40"/>
          <w:lang w:val="en-US"/>
        </w:rPr>
        <w:t xml:space="preserve"> </w:t>
      </w:r>
      <w:r w:rsidRPr="009A7277">
        <w:rPr>
          <w:rFonts w:ascii="Arial" w:eastAsia="Calibri" w:hAnsi="Arial" w:cs="Arial"/>
          <w:sz w:val="40"/>
          <w:szCs w:val="40"/>
          <w:lang w:val="en-US"/>
        </w:rPr>
        <w:t>Costa</w:t>
      </w:r>
      <w:r w:rsidRPr="009A7277">
        <w:rPr>
          <w:rFonts w:ascii="Arial" w:hAnsi="Arial" w:cs="Arial"/>
          <w:sz w:val="40"/>
          <w:szCs w:val="40"/>
          <w:lang w:val="en-US"/>
        </w:rPr>
        <w:t xml:space="preserve"> </w:t>
      </w:r>
      <w:r w:rsidRPr="009A7277">
        <w:rPr>
          <w:rFonts w:ascii="Arial" w:eastAsia="Calibri" w:hAnsi="Arial" w:cs="Arial"/>
          <w:sz w:val="40"/>
          <w:szCs w:val="40"/>
          <w:lang w:val="en-US"/>
        </w:rPr>
        <w:t>Yoshida</w:t>
      </w:r>
    </w:p>
    <w:p w14:paraId="46E9642A" w14:textId="77777777" w:rsidR="009A7277" w:rsidRPr="009A7277" w:rsidRDefault="004310EC" w:rsidP="009A7277">
      <w:pPr>
        <w:jc w:val="center"/>
        <w:rPr>
          <w:rFonts w:ascii="Arial" w:hAnsi="Arial" w:cs="Arial"/>
          <w:sz w:val="40"/>
          <w:szCs w:val="40"/>
          <w:lang w:val="en-US"/>
        </w:rPr>
      </w:pPr>
      <w:r w:rsidRPr="009A7277">
        <w:rPr>
          <w:rFonts w:ascii="Arial" w:hAnsi="Arial" w:cs="Arial"/>
          <w:sz w:val="40"/>
          <w:szCs w:val="40"/>
          <w:lang w:val="en-US"/>
        </w:rPr>
        <w:t>#1604395</w:t>
      </w:r>
    </w:p>
    <w:p w14:paraId="02B48BE8" w14:textId="77777777" w:rsidR="009A7277" w:rsidRPr="009A7277" w:rsidRDefault="009A7277" w:rsidP="009A7277">
      <w:pPr>
        <w:jc w:val="center"/>
        <w:rPr>
          <w:rFonts w:ascii="Arial" w:hAnsi="Arial" w:cs="Arial"/>
          <w:sz w:val="44"/>
          <w:szCs w:val="44"/>
          <w:lang w:val="en-US"/>
        </w:rPr>
      </w:pPr>
    </w:p>
    <w:p w14:paraId="6368054B" w14:textId="77777777" w:rsidR="009A7277" w:rsidRPr="009A7277" w:rsidRDefault="009A7277" w:rsidP="009A7277">
      <w:pPr>
        <w:jc w:val="center"/>
        <w:rPr>
          <w:rFonts w:ascii="Arial" w:hAnsi="Arial" w:cs="Arial"/>
          <w:sz w:val="44"/>
          <w:szCs w:val="44"/>
          <w:lang w:val="en-US"/>
        </w:rPr>
      </w:pPr>
    </w:p>
    <w:p w14:paraId="289FE910" w14:textId="77777777" w:rsidR="009A7277" w:rsidRPr="009A7277" w:rsidRDefault="009A7277" w:rsidP="009A7277">
      <w:pPr>
        <w:jc w:val="center"/>
        <w:rPr>
          <w:rFonts w:ascii="Arial" w:hAnsi="Arial" w:cs="Arial"/>
          <w:sz w:val="44"/>
          <w:szCs w:val="44"/>
          <w:lang w:val="en-US"/>
        </w:rPr>
      </w:pPr>
    </w:p>
    <w:p w14:paraId="19BCDAFD" w14:textId="77777777" w:rsidR="009A7277" w:rsidRPr="009A7277" w:rsidRDefault="009A7277" w:rsidP="009A7277">
      <w:pPr>
        <w:jc w:val="center"/>
        <w:rPr>
          <w:rFonts w:ascii="Arial" w:hAnsi="Arial" w:cs="Arial"/>
          <w:sz w:val="36"/>
          <w:szCs w:val="36"/>
          <w:lang w:val="en-US"/>
        </w:rPr>
      </w:pPr>
    </w:p>
    <w:p w14:paraId="7D29DD05" w14:textId="77777777" w:rsidR="009A7277" w:rsidRPr="009A7277" w:rsidRDefault="004310EC" w:rsidP="008049D7">
      <w:pPr>
        <w:jc w:val="center"/>
        <w:outlineLvl w:val="0"/>
        <w:rPr>
          <w:rFonts w:ascii="Arial" w:hAnsi="Arial" w:cs="Arial"/>
          <w:b/>
          <w:sz w:val="36"/>
          <w:szCs w:val="36"/>
          <w:lang w:val="en-US"/>
        </w:rPr>
      </w:pPr>
      <w:r w:rsidRPr="009A7277">
        <w:rPr>
          <w:rFonts w:ascii="Arial" w:hAnsi="Arial" w:cs="Arial"/>
          <w:b/>
          <w:sz w:val="36"/>
          <w:szCs w:val="36"/>
          <w:lang w:val="en-US"/>
        </w:rPr>
        <w:t>SBPD7004 Visions for the Future</w:t>
      </w:r>
    </w:p>
    <w:p w14:paraId="4A110319" w14:textId="77777777" w:rsidR="009A7277" w:rsidRDefault="004310EC" w:rsidP="009A7277">
      <w:pPr>
        <w:jc w:val="center"/>
        <w:rPr>
          <w:rFonts w:ascii="Arial" w:hAnsi="Arial" w:cs="Arial"/>
          <w:sz w:val="36"/>
          <w:szCs w:val="36"/>
          <w:lang w:val="en-US"/>
        </w:rPr>
      </w:pPr>
      <w:r>
        <w:rPr>
          <w:rFonts w:ascii="Arial" w:hAnsi="Arial" w:cs="Arial"/>
          <w:sz w:val="36"/>
          <w:szCs w:val="36"/>
          <w:lang w:val="en-US"/>
        </w:rPr>
        <w:t xml:space="preserve">Lecturer: </w:t>
      </w:r>
      <w:proofErr w:type="spellStart"/>
      <w:r>
        <w:rPr>
          <w:rFonts w:ascii="Arial" w:hAnsi="Arial" w:cs="Arial"/>
          <w:sz w:val="36"/>
          <w:szCs w:val="36"/>
          <w:lang w:val="en-US"/>
        </w:rPr>
        <w:t>Dr</w:t>
      </w:r>
      <w:proofErr w:type="spellEnd"/>
      <w:r>
        <w:rPr>
          <w:rFonts w:ascii="Arial" w:hAnsi="Arial" w:cs="Arial"/>
          <w:sz w:val="36"/>
          <w:szCs w:val="36"/>
          <w:lang w:val="en-US"/>
        </w:rPr>
        <w:t xml:space="preserve"> Stephen Somerville</w:t>
      </w:r>
    </w:p>
    <w:p w14:paraId="09B0C0B5" w14:textId="77777777" w:rsidR="009A7277" w:rsidRPr="009A7277" w:rsidRDefault="004310EC" w:rsidP="009A7277">
      <w:pPr>
        <w:jc w:val="center"/>
        <w:rPr>
          <w:rFonts w:ascii="Arial" w:hAnsi="Arial" w:cs="Arial"/>
          <w:sz w:val="36"/>
          <w:szCs w:val="36"/>
          <w:lang w:val="en-US"/>
        </w:rPr>
      </w:pPr>
      <w:r>
        <w:rPr>
          <w:rFonts w:ascii="Arial" w:hAnsi="Arial" w:cs="Arial"/>
          <w:sz w:val="36"/>
          <w:szCs w:val="36"/>
          <w:lang w:val="en-US"/>
        </w:rPr>
        <w:t>Term: Feb-Jun 2018</w:t>
      </w:r>
    </w:p>
    <w:p w14:paraId="4A207999" w14:textId="25CEE101" w:rsidR="0027274D" w:rsidRPr="0027274D" w:rsidRDefault="004310EC" w:rsidP="0027274D">
      <w:pPr>
        <w:rPr>
          <w:rFonts w:ascii="Arial" w:hAnsi="Arial" w:cs="Arial"/>
        </w:rPr>
      </w:pPr>
      <w:r w:rsidRPr="0027274D">
        <w:rPr>
          <w:rFonts w:ascii="Arial" w:hAnsi="Arial" w:cs="Arial"/>
          <w:b/>
          <w:sz w:val="30"/>
          <w:szCs w:val="30"/>
        </w:rPr>
        <w:t xml:space="preserve"> </w:t>
      </w:r>
    </w:p>
    <w:p w14:paraId="1B930978" w14:textId="72DF10FD" w:rsidR="002F280B" w:rsidRDefault="002F280B">
      <w:pPr>
        <w:rPr>
          <w:rFonts w:ascii="Arial" w:hAnsi="Arial" w:cs="Arial"/>
          <w:b/>
          <w:sz w:val="30"/>
          <w:szCs w:val="30"/>
        </w:rPr>
      </w:pPr>
    </w:p>
    <w:p w14:paraId="54BB8F80" w14:textId="2A0A97E2" w:rsidR="00CB6C05" w:rsidRDefault="004310EC" w:rsidP="0027274D">
      <w:pPr>
        <w:rPr>
          <w:rFonts w:ascii="Arial" w:hAnsi="Arial" w:cs="Arial"/>
          <w:b/>
          <w:sz w:val="30"/>
          <w:szCs w:val="30"/>
          <w:lang w:eastAsia="en-US"/>
        </w:rPr>
      </w:pPr>
      <w:r>
        <w:rPr>
          <w:rFonts w:ascii="Arial" w:hAnsi="Arial" w:cs="Arial"/>
          <w:b/>
          <w:sz w:val="30"/>
          <w:szCs w:val="30"/>
        </w:rPr>
        <w:br w:type="page"/>
      </w:r>
    </w:p>
    <w:p w14:paraId="691EDAA0" w14:textId="77777777" w:rsidR="00CB6C05" w:rsidRDefault="00CB6C05" w:rsidP="0027274D">
      <w:pPr>
        <w:rPr>
          <w:rFonts w:ascii="Arial" w:hAnsi="Arial" w:cs="Arial"/>
          <w:b/>
          <w:sz w:val="30"/>
          <w:szCs w:val="30"/>
        </w:rPr>
      </w:pPr>
    </w:p>
    <w:p w14:paraId="5FB62BF3" w14:textId="77777777" w:rsidR="00CB6C05" w:rsidRDefault="00CB6C05" w:rsidP="0027274D">
      <w:pPr>
        <w:rPr>
          <w:rFonts w:ascii="Arial" w:hAnsi="Arial" w:cs="Arial"/>
          <w:b/>
          <w:sz w:val="30"/>
          <w:szCs w:val="30"/>
        </w:rPr>
      </w:pPr>
    </w:p>
    <w:p w14:paraId="6AC104D5" w14:textId="77777777" w:rsidR="00CB6C05" w:rsidRDefault="00CB6C05" w:rsidP="0027274D">
      <w:pPr>
        <w:rPr>
          <w:rFonts w:ascii="Arial" w:hAnsi="Arial" w:cs="Arial"/>
          <w:b/>
          <w:sz w:val="30"/>
          <w:szCs w:val="30"/>
        </w:rPr>
      </w:pPr>
    </w:p>
    <w:p w14:paraId="7CC6DB0E" w14:textId="0340166F" w:rsidR="0027274D" w:rsidRDefault="004310EC" w:rsidP="00CB6C05">
      <w:pPr>
        <w:jc w:val="center"/>
        <w:rPr>
          <w:rFonts w:ascii="Arial" w:hAnsi="Arial" w:cs="Arial"/>
          <w:b/>
          <w:sz w:val="30"/>
          <w:szCs w:val="30"/>
        </w:rPr>
      </w:pPr>
      <w:r w:rsidRPr="0027274D">
        <w:rPr>
          <w:rFonts w:ascii="Arial" w:hAnsi="Arial" w:cs="Arial"/>
          <w:b/>
          <w:sz w:val="30"/>
          <w:szCs w:val="30"/>
        </w:rPr>
        <w:t>TABLE OF CONTEN</w:t>
      </w:r>
      <w:r w:rsidR="00CB6C05">
        <w:rPr>
          <w:rFonts w:ascii="Arial" w:hAnsi="Arial" w:cs="Arial"/>
          <w:b/>
          <w:sz w:val="30"/>
          <w:szCs w:val="30"/>
        </w:rPr>
        <w:t>T</w:t>
      </w:r>
    </w:p>
    <w:p w14:paraId="73CE93C1" w14:textId="77777777" w:rsidR="0027274D" w:rsidRDefault="0027274D" w:rsidP="0027274D">
      <w:pPr>
        <w:spacing w:line="360" w:lineRule="auto"/>
        <w:rPr>
          <w:rFonts w:ascii="Arial" w:hAnsi="Arial" w:cs="Arial"/>
          <w:b/>
          <w:sz w:val="30"/>
          <w:szCs w:val="30"/>
        </w:rPr>
      </w:pPr>
    </w:p>
    <w:p w14:paraId="0F2139CB" w14:textId="77777777" w:rsidR="0027274D" w:rsidRPr="00CB6C05" w:rsidRDefault="0027274D" w:rsidP="0027274D">
      <w:pPr>
        <w:spacing w:line="360" w:lineRule="auto"/>
        <w:rPr>
          <w:rFonts w:ascii="Arial" w:hAnsi="Arial" w:cs="Arial"/>
        </w:rPr>
      </w:pPr>
    </w:p>
    <w:p w14:paraId="08B2E815" w14:textId="65199080" w:rsidR="0027274D" w:rsidRPr="00CB6C05" w:rsidRDefault="004310EC" w:rsidP="00CB6C05">
      <w:pPr>
        <w:spacing w:line="360" w:lineRule="auto"/>
        <w:ind w:left="720"/>
        <w:rPr>
          <w:rFonts w:ascii="Arial" w:hAnsi="Arial" w:cs="Arial"/>
        </w:rPr>
      </w:pPr>
      <w:r w:rsidRPr="00CB6C05">
        <w:rPr>
          <w:rFonts w:ascii="Arial" w:hAnsi="Arial" w:cs="Arial"/>
        </w:rPr>
        <w:t>1.</w:t>
      </w:r>
      <w:r w:rsidRPr="00CB6C05">
        <w:rPr>
          <w:rFonts w:ascii="Arial" w:hAnsi="Arial" w:cs="Arial"/>
        </w:rPr>
        <w:tab/>
        <w:t>Background</w:t>
      </w:r>
      <w:r w:rsidR="00CB6C05">
        <w:rPr>
          <w:rFonts w:ascii="Arial" w:hAnsi="Arial" w:cs="Arial"/>
        </w:rPr>
        <w:tab/>
      </w:r>
      <w:r w:rsidR="00CB6C05">
        <w:rPr>
          <w:rFonts w:ascii="Arial" w:hAnsi="Arial" w:cs="Arial"/>
        </w:rPr>
        <w:tab/>
      </w:r>
      <w:r w:rsidR="00CB6C05">
        <w:rPr>
          <w:rFonts w:ascii="Arial" w:hAnsi="Arial" w:cs="Arial"/>
        </w:rPr>
        <w:tab/>
      </w:r>
      <w:r w:rsidR="00CB6C05">
        <w:rPr>
          <w:rFonts w:ascii="Arial" w:hAnsi="Arial" w:cs="Arial"/>
        </w:rPr>
        <w:tab/>
        <w:t>___________________________03</w:t>
      </w:r>
    </w:p>
    <w:p w14:paraId="527E1E1B" w14:textId="6931BD8C" w:rsidR="0027274D" w:rsidRPr="00CB6C05" w:rsidRDefault="004310EC" w:rsidP="00CB6C05">
      <w:pPr>
        <w:spacing w:line="360" w:lineRule="auto"/>
        <w:ind w:left="720"/>
        <w:rPr>
          <w:rFonts w:ascii="Arial" w:hAnsi="Arial" w:cs="Arial"/>
        </w:rPr>
      </w:pPr>
      <w:r w:rsidRPr="00CB6C05">
        <w:rPr>
          <w:rFonts w:ascii="Arial" w:hAnsi="Arial" w:cs="Arial"/>
        </w:rPr>
        <w:t>2.</w:t>
      </w:r>
      <w:r w:rsidRPr="00CB6C05">
        <w:rPr>
          <w:rFonts w:ascii="Arial" w:hAnsi="Arial" w:cs="Arial"/>
        </w:rPr>
        <w:tab/>
      </w:r>
      <w:r w:rsidR="001646AA" w:rsidRPr="00CB6C05">
        <w:rPr>
          <w:rFonts w:ascii="Arial" w:hAnsi="Arial" w:cs="Arial"/>
        </w:rPr>
        <w:t>Introd</w:t>
      </w:r>
      <w:r w:rsidR="00CB6C05">
        <w:rPr>
          <w:rFonts w:ascii="Arial" w:hAnsi="Arial" w:cs="Arial"/>
        </w:rPr>
        <w:t>uction</w:t>
      </w:r>
      <w:r w:rsidR="00CB6C05">
        <w:rPr>
          <w:rFonts w:ascii="Arial" w:hAnsi="Arial" w:cs="Arial"/>
        </w:rPr>
        <w:tab/>
      </w:r>
      <w:r w:rsidR="00CB6C05">
        <w:rPr>
          <w:rFonts w:ascii="Arial" w:hAnsi="Arial" w:cs="Arial"/>
        </w:rPr>
        <w:tab/>
      </w:r>
      <w:r w:rsidR="00CB6C05">
        <w:rPr>
          <w:rFonts w:ascii="Arial" w:hAnsi="Arial" w:cs="Arial"/>
        </w:rPr>
        <w:tab/>
      </w:r>
      <w:r w:rsidR="00CB6C05">
        <w:rPr>
          <w:rFonts w:ascii="Arial" w:hAnsi="Arial" w:cs="Arial"/>
        </w:rPr>
        <w:tab/>
      </w:r>
      <w:r w:rsidR="001646AA" w:rsidRPr="00CB6C05">
        <w:rPr>
          <w:rFonts w:ascii="Arial" w:hAnsi="Arial" w:cs="Arial"/>
        </w:rPr>
        <w:t>___________________________</w:t>
      </w:r>
      <w:r w:rsidR="00CB6C05">
        <w:rPr>
          <w:rFonts w:ascii="Arial" w:hAnsi="Arial" w:cs="Arial"/>
        </w:rPr>
        <w:t>04</w:t>
      </w:r>
    </w:p>
    <w:p w14:paraId="4B55DFA7" w14:textId="54E98F5D" w:rsidR="0027274D" w:rsidRPr="00CB6C05" w:rsidRDefault="004310EC" w:rsidP="00CB6C05">
      <w:pPr>
        <w:spacing w:line="360" w:lineRule="auto"/>
        <w:ind w:left="1440"/>
        <w:rPr>
          <w:rFonts w:ascii="Arial" w:hAnsi="Arial" w:cs="Arial"/>
        </w:rPr>
      </w:pPr>
      <w:r w:rsidRPr="00CB6C05">
        <w:rPr>
          <w:rFonts w:ascii="Arial" w:hAnsi="Arial" w:cs="Arial"/>
        </w:rPr>
        <w:t>2.1 Aims and Objectives</w:t>
      </w:r>
      <w:r w:rsidR="00CB6C05">
        <w:rPr>
          <w:rFonts w:ascii="Arial" w:hAnsi="Arial" w:cs="Arial"/>
        </w:rPr>
        <w:tab/>
      </w:r>
      <w:r w:rsidR="00CB6C05">
        <w:rPr>
          <w:rFonts w:ascii="Arial" w:hAnsi="Arial" w:cs="Arial"/>
        </w:rPr>
        <w:tab/>
      </w:r>
      <w:r w:rsidRPr="00CB6C05">
        <w:rPr>
          <w:rFonts w:ascii="Arial" w:hAnsi="Arial" w:cs="Arial"/>
        </w:rPr>
        <w:t>___________________________</w:t>
      </w:r>
      <w:r w:rsidR="00CB6C05">
        <w:rPr>
          <w:rFonts w:ascii="Arial" w:hAnsi="Arial" w:cs="Arial"/>
        </w:rPr>
        <w:t>04</w:t>
      </w:r>
    </w:p>
    <w:p w14:paraId="3871EE73" w14:textId="39E089D5" w:rsidR="0027274D" w:rsidRPr="00CB6C05" w:rsidRDefault="004310EC" w:rsidP="00CB6C05">
      <w:pPr>
        <w:spacing w:line="360" w:lineRule="auto"/>
        <w:ind w:left="1440"/>
        <w:rPr>
          <w:rFonts w:ascii="Arial" w:hAnsi="Arial" w:cs="Arial"/>
        </w:rPr>
      </w:pPr>
      <w:r w:rsidRPr="00CB6C05">
        <w:rPr>
          <w:rFonts w:ascii="Arial" w:hAnsi="Arial" w:cs="Arial"/>
        </w:rPr>
        <w:t>2.2</w:t>
      </w:r>
      <w:r w:rsidR="00CB6C05" w:rsidRPr="00CB6C05">
        <w:rPr>
          <w:rFonts w:ascii="Arial" w:hAnsi="Arial" w:cs="Arial"/>
        </w:rPr>
        <w:t xml:space="preserve"> Study Position</w:t>
      </w:r>
      <w:r w:rsidR="00CB6C05">
        <w:rPr>
          <w:rFonts w:ascii="Arial" w:hAnsi="Arial" w:cs="Arial"/>
        </w:rPr>
        <w:tab/>
      </w:r>
      <w:r w:rsidR="00CB6C05">
        <w:rPr>
          <w:rFonts w:ascii="Arial" w:hAnsi="Arial" w:cs="Arial"/>
        </w:rPr>
        <w:tab/>
      </w:r>
      <w:r w:rsidR="00CB6C05">
        <w:rPr>
          <w:rFonts w:ascii="Arial" w:hAnsi="Arial" w:cs="Arial"/>
        </w:rPr>
        <w:tab/>
        <w:t>_____</w:t>
      </w:r>
      <w:r w:rsidR="00CB6C05" w:rsidRPr="00CB6C05">
        <w:rPr>
          <w:rFonts w:ascii="Arial" w:hAnsi="Arial" w:cs="Arial"/>
        </w:rPr>
        <w:t>___________</w:t>
      </w:r>
      <w:r w:rsidRPr="00CB6C05">
        <w:rPr>
          <w:rFonts w:ascii="Arial" w:hAnsi="Arial" w:cs="Arial"/>
        </w:rPr>
        <w:t>___________</w:t>
      </w:r>
      <w:r w:rsidR="00CB6C05">
        <w:rPr>
          <w:rFonts w:ascii="Arial" w:hAnsi="Arial" w:cs="Arial"/>
        </w:rPr>
        <w:t>05</w:t>
      </w:r>
    </w:p>
    <w:p w14:paraId="05D57105" w14:textId="0980C0A1" w:rsidR="0027274D" w:rsidRPr="00CB6C05" w:rsidRDefault="004310EC" w:rsidP="00CB6C05">
      <w:pPr>
        <w:spacing w:line="360" w:lineRule="auto"/>
        <w:ind w:left="720"/>
        <w:rPr>
          <w:rFonts w:ascii="Arial" w:hAnsi="Arial" w:cs="Arial"/>
        </w:rPr>
      </w:pPr>
      <w:r w:rsidRPr="00CB6C05">
        <w:rPr>
          <w:rFonts w:ascii="Arial" w:hAnsi="Arial" w:cs="Arial"/>
        </w:rPr>
        <w:t>3</w:t>
      </w:r>
      <w:r w:rsidRPr="00CB6C05">
        <w:rPr>
          <w:rFonts w:ascii="Arial" w:hAnsi="Arial" w:cs="Arial"/>
        </w:rPr>
        <w:tab/>
        <w:t>Rationalist approach</w:t>
      </w:r>
      <w:r w:rsidR="00CB6C05">
        <w:rPr>
          <w:rFonts w:ascii="Arial" w:hAnsi="Arial" w:cs="Arial"/>
        </w:rPr>
        <w:tab/>
      </w:r>
      <w:r w:rsidR="00CB6C05">
        <w:rPr>
          <w:rFonts w:ascii="Arial" w:hAnsi="Arial" w:cs="Arial"/>
        </w:rPr>
        <w:tab/>
        <w:t>_____</w:t>
      </w:r>
      <w:r w:rsidRPr="00CB6C05">
        <w:rPr>
          <w:rFonts w:ascii="Arial" w:hAnsi="Arial" w:cs="Arial"/>
        </w:rPr>
        <w:t>______________________</w:t>
      </w:r>
      <w:r w:rsidR="00CB6C05">
        <w:rPr>
          <w:rFonts w:ascii="Arial" w:hAnsi="Arial" w:cs="Arial"/>
        </w:rPr>
        <w:t>05</w:t>
      </w:r>
    </w:p>
    <w:p w14:paraId="685D8BFB" w14:textId="311D4F07" w:rsidR="0027274D" w:rsidRPr="00CB6C05" w:rsidRDefault="004310EC" w:rsidP="00CB6C05">
      <w:pPr>
        <w:spacing w:line="360" w:lineRule="auto"/>
        <w:ind w:left="1440"/>
        <w:rPr>
          <w:rFonts w:ascii="Arial" w:hAnsi="Arial" w:cs="Arial"/>
        </w:rPr>
      </w:pPr>
      <w:r w:rsidRPr="00CB6C05">
        <w:rPr>
          <w:rFonts w:ascii="Arial" w:hAnsi="Arial" w:cs="Arial"/>
        </w:rPr>
        <w:t>3.1</w:t>
      </w:r>
      <w:r w:rsidRPr="00CB6C05">
        <w:rPr>
          <w:rFonts w:ascii="Arial" w:hAnsi="Arial" w:cs="Arial"/>
        </w:rPr>
        <w:tab/>
        <w:t>Normative Rationality</w:t>
      </w:r>
      <w:r w:rsidRPr="00CB6C05">
        <w:rPr>
          <w:rFonts w:ascii="Arial" w:hAnsi="Arial" w:cs="Arial"/>
        </w:rPr>
        <w:tab/>
      </w:r>
      <w:r w:rsidR="00CB6C05">
        <w:rPr>
          <w:rFonts w:ascii="Arial" w:hAnsi="Arial" w:cs="Arial"/>
        </w:rPr>
        <w:t>_____</w:t>
      </w:r>
      <w:r w:rsidRPr="00CB6C05">
        <w:rPr>
          <w:rFonts w:ascii="Arial" w:hAnsi="Arial" w:cs="Arial"/>
        </w:rPr>
        <w:t>______________________</w:t>
      </w:r>
      <w:r w:rsidR="00CB6C05">
        <w:rPr>
          <w:rFonts w:ascii="Arial" w:hAnsi="Arial" w:cs="Arial"/>
        </w:rPr>
        <w:t>05</w:t>
      </w:r>
    </w:p>
    <w:p w14:paraId="106AF72E" w14:textId="2082FA3A" w:rsidR="001646AA" w:rsidRPr="00CB6C05" w:rsidRDefault="004310EC" w:rsidP="00CB6C05">
      <w:pPr>
        <w:spacing w:line="360" w:lineRule="auto"/>
        <w:ind w:left="1440"/>
        <w:rPr>
          <w:rFonts w:ascii="Arial" w:hAnsi="Arial" w:cs="Arial"/>
        </w:rPr>
      </w:pPr>
      <w:r w:rsidRPr="00CB6C05">
        <w:rPr>
          <w:rFonts w:ascii="Arial" w:hAnsi="Arial" w:cs="Arial"/>
        </w:rPr>
        <w:t>3.2</w:t>
      </w:r>
      <w:r w:rsidRPr="00CB6C05">
        <w:rPr>
          <w:rFonts w:ascii="Arial" w:hAnsi="Arial" w:cs="Arial"/>
        </w:rPr>
        <w:tab/>
        <w:t>Descriptive and Behavioural Rationality</w:t>
      </w:r>
      <w:r w:rsidR="00CB6C05">
        <w:rPr>
          <w:rFonts w:ascii="Arial" w:hAnsi="Arial" w:cs="Arial"/>
        </w:rPr>
        <w:tab/>
      </w:r>
      <w:r w:rsidR="00CB6C05">
        <w:rPr>
          <w:rFonts w:ascii="Arial" w:hAnsi="Arial" w:cs="Arial"/>
        </w:rPr>
        <w:tab/>
      </w:r>
      <w:r w:rsidRPr="00CB6C05">
        <w:rPr>
          <w:rFonts w:ascii="Arial" w:hAnsi="Arial" w:cs="Arial"/>
        </w:rPr>
        <w:t>___________</w:t>
      </w:r>
      <w:r w:rsidR="00CB6C05">
        <w:rPr>
          <w:rFonts w:ascii="Arial" w:hAnsi="Arial" w:cs="Arial"/>
        </w:rPr>
        <w:t>06</w:t>
      </w:r>
    </w:p>
    <w:p w14:paraId="1799CFB8" w14:textId="1F0F3920" w:rsidR="001646AA" w:rsidRPr="00CB6C05" w:rsidRDefault="004310EC" w:rsidP="00CB6C05">
      <w:pPr>
        <w:spacing w:line="360" w:lineRule="auto"/>
        <w:ind w:left="1440"/>
        <w:rPr>
          <w:rFonts w:ascii="Arial" w:hAnsi="Arial" w:cs="Arial"/>
        </w:rPr>
      </w:pPr>
      <w:r w:rsidRPr="00CB6C05">
        <w:rPr>
          <w:rFonts w:ascii="Arial" w:hAnsi="Arial" w:cs="Arial"/>
        </w:rPr>
        <w:t>3.3</w:t>
      </w:r>
      <w:r w:rsidRPr="00CB6C05">
        <w:rPr>
          <w:rFonts w:ascii="Arial" w:hAnsi="Arial" w:cs="Arial"/>
        </w:rPr>
        <w:tab/>
        <w:t>Operational Model in the Music Industry</w:t>
      </w:r>
      <w:r w:rsidR="00CB6C05">
        <w:rPr>
          <w:rFonts w:ascii="Arial" w:hAnsi="Arial" w:cs="Arial"/>
        </w:rPr>
        <w:tab/>
      </w:r>
      <w:r w:rsidR="00CB6C05">
        <w:rPr>
          <w:rFonts w:ascii="Arial" w:hAnsi="Arial" w:cs="Arial"/>
        </w:rPr>
        <w:tab/>
      </w:r>
      <w:r w:rsidRPr="00CB6C05">
        <w:rPr>
          <w:rFonts w:ascii="Arial" w:hAnsi="Arial" w:cs="Arial"/>
        </w:rPr>
        <w:t>___________</w:t>
      </w:r>
      <w:r w:rsidR="00CB6C05">
        <w:rPr>
          <w:rFonts w:ascii="Arial" w:hAnsi="Arial" w:cs="Arial"/>
        </w:rPr>
        <w:t>07</w:t>
      </w:r>
    </w:p>
    <w:p w14:paraId="630F39D1" w14:textId="33B873CE" w:rsidR="001646AA" w:rsidRPr="00CB6C05" w:rsidRDefault="004310EC" w:rsidP="00CB6C05">
      <w:pPr>
        <w:spacing w:line="360" w:lineRule="auto"/>
        <w:ind w:left="2160"/>
        <w:rPr>
          <w:rFonts w:ascii="Arial" w:hAnsi="Arial" w:cs="Arial"/>
        </w:rPr>
      </w:pPr>
      <w:r w:rsidRPr="00CB6C05">
        <w:rPr>
          <w:rFonts w:ascii="Arial" w:hAnsi="Arial" w:cs="Arial"/>
        </w:rPr>
        <w:t>3.3.1</w:t>
      </w:r>
      <w:r w:rsidRPr="00CB6C05">
        <w:rPr>
          <w:rFonts w:ascii="Arial" w:hAnsi="Arial" w:cs="Arial"/>
        </w:rPr>
        <w:tab/>
        <w:t>Music Industry Revenue</w:t>
      </w:r>
      <w:r w:rsidR="00CB6C05">
        <w:rPr>
          <w:rFonts w:ascii="Arial" w:hAnsi="Arial" w:cs="Arial"/>
        </w:rPr>
        <w:tab/>
      </w:r>
      <w:r w:rsidR="00CB6C05">
        <w:rPr>
          <w:rFonts w:ascii="Arial" w:hAnsi="Arial" w:cs="Arial"/>
        </w:rPr>
        <w:tab/>
        <w:t xml:space="preserve"> </w:t>
      </w:r>
      <w:r w:rsidRPr="00CB6C05">
        <w:rPr>
          <w:rFonts w:ascii="Arial" w:hAnsi="Arial" w:cs="Arial"/>
        </w:rPr>
        <w:t>___</w:t>
      </w:r>
      <w:r w:rsidR="00CB6C05">
        <w:rPr>
          <w:rFonts w:ascii="Arial" w:hAnsi="Arial" w:cs="Arial"/>
        </w:rPr>
        <w:t>_____________09</w:t>
      </w:r>
    </w:p>
    <w:p w14:paraId="67CFFABE" w14:textId="093ACDC1" w:rsidR="0027274D" w:rsidRPr="00CB6C05" w:rsidRDefault="004310EC" w:rsidP="00CB6C05">
      <w:pPr>
        <w:spacing w:line="360" w:lineRule="auto"/>
        <w:ind w:left="720"/>
        <w:rPr>
          <w:rFonts w:ascii="Arial" w:hAnsi="Arial" w:cs="Arial"/>
        </w:rPr>
      </w:pPr>
      <w:r w:rsidRPr="00CB6C05">
        <w:rPr>
          <w:rFonts w:ascii="Arial" w:hAnsi="Arial" w:cs="Arial"/>
        </w:rPr>
        <w:t>4.</w:t>
      </w:r>
      <w:r w:rsidRPr="00CB6C05">
        <w:rPr>
          <w:rFonts w:ascii="Arial" w:hAnsi="Arial" w:cs="Arial"/>
        </w:rPr>
        <w:tab/>
        <w:t>Perceptive/Intuiti</w:t>
      </w:r>
      <w:r w:rsidR="00CB6C05">
        <w:rPr>
          <w:rFonts w:ascii="Arial" w:hAnsi="Arial" w:cs="Arial"/>
        </w:rPr>
        <w:t>onist approach (non-rationality)</w:t>
      </w:r>
      <w:r w:rsidR="00CB6C05">
        <w:rPr>
          <w:rFonts w:ascii="Arial" w:hAnsi="Arial" w:cs="Arial"/>
        </w:rPr>
        <w:tab/>
        <w:t>___________11</w:t>
      </w:r>
    </w:p>
    <w:p w14:paraId="3924AE2C" w14:textId="40CDBCA2" w:rsidR="001646AA" w:rsidRPr="00CB6C05" w:rsidRDefault="004310EC" w:rsidP="00CB6C05">
      <w:pPr>
        <w:spacing w:line="360" w:lineRule="auto"/>
        <w:ind w:left="720"/>
        <w:rPr>
          <w:rFonts w:ascii="Arial" w:hAnsi="Arial" w:cs="Arial"/>
        </w:rPr>
      </w:pPr>
      <w:r w:rsidRPr="00CB6C05">
        <w:rPr>
          <w:rFonts w:ascii="Arial" w:hAnsi="Arial" w:cs="Arial"/>
        </w:rPr>
        <w:tab/>
        <w:t xml:space="preserve">4.1 </w:t>
      </w:r>
      <w:r w:rsidRPr="00CB6C05">
        <w:rPr>
          <w:rFonts w:ascii="Arial" w:hAnsi="Arial" w:cs="Arial"/>
        </w:rPr>
        <w:tab/>
        <w:t>Intuition</w:t>
      </w:r>
      <w:r w:rsidR="00CB6C05">
        <w:rPr>
          <w:rFonts w:ascii="Arial" w:hAnsi="Arial" w:cs="Arial"/>
        </w:rPr>
        <w:tab/>
      </w:r>
      <w:r w:rsidR="00CB6C05">
        <w:rPr>
          <w:rFonts w:ascii="Arial" w:hAnsi="Arial" w:cs="Arial"/>
        </w:rPr>
        <w:tab/>
      </w:r>
      <w:r w:rsidR="00CB6C05">
        <w:rPr>
          <w:rFonts w:ascii="Arial" w:hAnsi="Arial" w:cs="Arial"/>
        </w:rPr>
        <w:tab/>
        <w:t>___________________________12</w:t>
      </w:r>
    </w:p>
    <w:p w14:paraId="30D32DB5" w14:textId="03E0D22B" w:rsidR="0027274D" w:rsidRPr="00CB6C05" w:rsidRDefault="004310EC" w:rsidP="00CB6C05">
      <w:pPr>
        <w:spacing w:line="360" w:lineRule="auto"/>
        <w:ind w:left="720"/>
        <w:rPr>
          <w:rFonts w:ascii="Arial" w:hAnsi="Arial" w:cs="Arial"/>
        </w:rPr>
      </w:pPr>
      <w:r w:rsidRPr="00CB6C05">
        <w:rPr>
          <w:rFonts w:ascii="Arial" w:hAnsi="Arial" w:cs="Arial"/>
        </w:rPr>
        <w:t>5.</w:t>
      </w:r>
      <w:r w:rsidRPr="00CB6C05">
        <w:rPr>
          <w:rFonts w:ascii="Arial" w:hAnsi="Arial" w:cs="Arial"/>
        </w:rPr>
        <w:tab/>
        <w:t>Creative Industry Management theories</w:t>
      </w:r>
      <w:r w:rsidR="00CB6C05">
        <w:rPr>
          <w:rFonts w:ascii="Arial" w:hAnsi="Arial" w:cs="Arial"/>
        </w:rPr>
        <w:tab/>
      </w:r>
      <w:r w:rsidR="00CB6C05">
        <w:rPr>
          <w:rFonts w:ascii="Arial" w:hAnsi="Arial" w:cs="Arial"/>
        </w:rPr>
        <w:tab/>
      </w:r>
      <w:r w:rsidR="00CB6C05">
        <w:rPr>
          <w:rFonts w:ascii="Arial" w:hAnsi="Arial" w:cs="Arial"/>
        </w:rPr>
        <w:tab/>
      </w:r>
      <w:r w:rsidRPr="00CB6C05">
        <w:rPr>
          <w:rFonts w:ascii="Arial" w:hAnsi="Arial" w:cs="Arial"/>
        </w:rPr>
        <w:t>_____</w:t>
      </w:r>
      <w:r w:rsidR="00CB6C05">
        <w:rPr>
          <w:rFonts w:ascii="Arial" w:hAnsi="Arial" w:cs="Arial"/>
        </w:rPr>
        <w:t>______14</w:t>
      </w:r>
    </w:p>
    <w:p w14:paraId="1A06CC59" w14:textId="7A1B05E5" w:rsidR="001646AA" w:rsidRPr="00CB6C05" w:rsidRDefault="004310EC" w:rsidP="00CB6C05">
      <w:pPr>
        <w:spacing w:line="360" w:lineRule="auto"/>
        <w:ind w:left="720"/>
        <w:rPr>
          <w:rFonts w:ascii="Arial" w:hAnsi="Arial" w:cs="Arial"/>
        </w:rPr>
      </w:pPr>
      <w:r w:rsidRPr="00CB6C05">
        <w:rPr>
          <w:rFonts w:ascii="Arial" w:hAnsi="Arial" w:cs="Arial"/>
        </w:rPr>
        <w:t>6.</w:t>
      </w:r>
      <w:r w:rsidRPr="00CB6C05">
        <w:rPr>
          <w:rFonts w:ascii="Arial" w:hAnsi="Arial" w:cs="Arial"/>
        </w:rPr>
        <w:tab/>
        <w:t>Music Business executives</w:t>
      </w:r>
      <w:r w:rsidR="00CB6C05" w:rsidRPr="00CB6C05">
        <w:rPr>
          <w:rFonts w:ascii="Arial" w:hAnsi="Arial" w:cs="Arial"/>
        </w:rPr>
        <w:t xml:space="preserve"> </w:t>
      </w:r>
      <w:r w:rsidR="00CB6C05">
        <w:rPr>
          <w:rFonts w:ascii="Arial" w:hAnsi="Arial" w:cs="Arial"/>
        </w:rPr>
        <w:tab/>
        <w:t>___________________________15</w:t>
      </w:r>
    </w:p>
    <w:p w14:paraId="1FECC03C" w14:textId="0A7A39A3" w:rsidR="001646AA" w:rsidRPr="00CB6C05" w:rsidRDefault="004310EC" w:rsidP="00CB6C05">
      <w:pPr>
        <w:spacing w:line="360" w:lineRule="auto"/>
        <w:ind w:left="720"/>
        <w:rPr>
          <w:rFonts w:ascii="Arial" w:hAnsi="Arial" w:cs="Arial"/>
        </w:rPr>
      </w:pPr>
      <w:r w:rsidRPr="00CB6C05">
        <w:rPr>
          <w:rFonts w:ascii="Arial" w:hAnsi="Arial" w:cs="Arial"/>
        </w:rPr>
        <w:t>7.</w:t>
      </w:r>
      <w:r w:rsidRPr="00CB6C05">
        <w:rPr>
          <w:rFonts w:ascii="Arial" w:hAnsi="Arial" w:cs="Arial"/>
        </w:rPr>
        <w:tab/>
        <w:t>Decision-traps in the Music business</w:t>
      </w:r>
      <w:r w:rsidR="00CB6C05">
        <w:rPr>
          <w:rFonts w:ascii="Arial" w:hAnsi="Arial" w:cs="Arial"/>
        </w:rPr>
        <w:tab/>
      </w:r>
      <w:r w:rsidR="00CB6C05">
        <w:rPr>
          <w:rFonts w:ascii="Arial" w:hAnsi="Arial" w:cs="Arial"/>
        </w:rPr>
        <w:tab/>
      </w:r>
      <w:r w:rsidR="00CB6C05">
        <w:rPr>
          <w:rFonts w:ascii="Arial" w:hAnsi="Arial" w:cs="Arial"/>
        </w:rPr>
        <w:tab/>
        <w:t>___________18</w:t>
      </w:r>
    </w:p>
    <w:p w14:paraId="308D34B3" w14:textId="77BA759B" w:rsidR="0027274D" w:rsidRPr="00CB6C05" w:rsidRDefault="004310EC" w:rsidP="00CB6C05">
      <w:pPr>
        <w:spacing w:line="360" w:lineRule="auto"/>
        <w:ind w:left="1440"/>
        <w:rPr>
          <w:rFonts w:ascii="Arial" w:hAnsi="Arial" w:cs="Arial"/>
        </w:rPr>
      </w:pPr>
      <w:r w:rsidRPr="00CB6C05">
        <w:rPr>
          <w:rFonts w:ascii="Arial" w:hAnsi="Arial" w:cs="Arial"/>
        </w:rPr>
        <w:t>7.1</w:t>
      </w:r>
      <w:r w:rsidRPr="00CB6C05">
        <w:rPr>
          <w:rFonts w:ascii="Arial" w:hAnsi="Arial" w:cs="Arial"/>
        </w:rPr>
        <w:tab/>
      </w:r>
      <w:r w:rsidR="00CB6C05" w:rsidRPr="00CB6C05">
        <w:rPr>
          <w:rFonts w:ascii="Arial" w:hAnsi="Arial" w:cs="Arial"/>
        </w:rPr>
        <w:t xml:space="preserve">The Sunk-Cost </w:t>
      </w:r>
      <w:r w:rsidR="00CB6C05">
        <w:rPr>
          <w:rFonts w:ascii="Arial" w:hAnsi="Arial" w:cs="Arial"/>
        </w:rPr>
        <w:tab/>
      </w:r>
      <w:r w:rsidR="00CB6C05">
        <w:rPr>
          <w:rFonts w:ascii="Arial" w:hAnsi="Arial" w:cs="Arial"/>
        </w:rPr>
        <w:tab/>
      </w:r>
      <w:r w:rsidRPr="00CB6C05">
        <w:rPr>
          <w:rFonts w:ascii="Arial" w:hAnsi="Arial" w:cs="Arial"/>
        </w:rPr>
        <w:t>______________________</w:t>
      </w:r>
      <w:r w:rsidR="00CB6C05">
        <w:rPr>
          <w:rFonts w:ascii="Arial" w:hAnsi="Arial" w:cs="Arial"/>
        </w:rPr>
        <w:t>_____18</w:t>
      </w:r>
    </w:p>
    <w:p w14:paraId="342B767E" w14:textId="4DCBD567" w:rsidR="0027274D" w:rsidRPr="00CB6C05" w:rsidRDefault="004310EC" w:rsidP="00CB6C05">
      <w:pPr>
        <w:spacing w:line="360" w:lineRule="auto"/>
        <w:ind w:left="1440"/>
        <w:rPr>
          <w:rFonts w:ascii="Arial" w:hAnsi="Arial" w:cs="Arial"/>
        </w:rPr>
      </w:pPr>
      <w:r w:rsidRPr="00CB6C05">
        <w:rPr>
          <w:rFonts w:ascii="Arial" w:hAnsi="Arial" w:cs="Arial"/>
        </w:rPr>
        <w:t>7.2</w:t>
      </w:r>
      <w:r w:rsidRPr="00CB6C05">
        <w:rPr>
          <w:rFonts w:ascii="Arial" w:hAnsi="Arial" w:cs="Arial"/>
        </w:rPr>
        <w:tab/>
        <w:t>Confirming Evidence</w:t>
      </w:r>
      <w:r w:rsidRPr="00CB6C05">
        <w:rPr>
          <w:rFonts w:ascii="Arial" w:hAnsi="Arial" w:cs="Arial"/>
        </w:rPr>
        <w:tab/>
        <w:t>___</w:t>
      </w:r>
      <w:r>
        <w:rPr>
          <w:rFonts w:ascii="Arial" w:hAnsi="Arial" w:cs="Arial"/>
        </w:rPr>
        <w:t>________________________19</w:t>
      </w:r>
    </w:p>
    <w:p w14:paraId="390E4481" w14:textId="25F3FB54" w:rsidR="00CB6C05" w:rsidRPr="00CB6C05" w:rsidRDefault="004310EC" w:rsidP="00CB6C05">
      <w:pPr>
        <w:spacing w:line="360" w:lineRule="auto"/>
        <w:ind w:left="1440"/>
        <w:rPr>
          <w:rFonts w:ascii="Arial" w:hAnsi="Arial" w:cs="Arial"/>
        </w:rPr>
      </w:pPr>
      <w:r w:rsidRPr="00CB6C05">
        <w:rPr>
          <w:rFonts w:ascii="Arial" w:hAnsi="Arial" w:cs="Arial"/>
        </w:rPr>
        <w:t>7.3</w:t>
      </w:r>
      <w:r w:rsidRPr="00CB6C05">
        <w:rPr>
          <w:rFonts w:ascii="Arial" w:hAnsi="Arial" w:cs="Arial"/>
        </w:rPr>
        <w:tab/>
        <w:t>The Anchoring</w:t>
      </w:r>
      <w:r w:rsidRPr="00CB6C05">
        <w:rPr>
          <w:rFonts w:ascii="Arial" w:hAnsi="Arial" w:cs="Arial"/>
        </w:rPr>
        <w:tab/>
      </w:r>
      <w:r w:rsidRPr="00CB6C05">
        <w:rPr>
          <w:rFonts w:ascii="Arial" w:hAnsi="Arial" w:cs="Arial"/>
        </w:rPr>
        <w:tab/>
      </w:r>
      <w:r>
        <w:rPr>
          <w:rFonts w:ascii="Arial" w:hAnsi="Arial" w:cs="Arial"/>
        </w:rPr>
        <w:t>____</w:t>
      </w:r>
      <w:r w:rsidRPr="00CB6C05">
        <w:rPr>
          <w:rFonts w:ascii="Arial" w:hAnsi="Arial" w:cs="Arial"/>
        </w:rPr>
        <w:t>_</w:t>
      </w:r>
      <w:r>
        <w:rPr>
          <w:rFonts w:ascii="Arial" w:hAnsi="Arial" w:cs="Arial"/>
        </w:rPr>
        <w:t>______________________20</w:t>
      </w:r>
    </w:p>
    <w:p w14:paraId="1D2E60C7" w14:textId="68C0BB4B" w:rsidR="00CB6C05" w:rsidRDefault="004310EC" w:rsidP="00CB6C05">
      <w:pPr>
        <w:spacing w:line="360" w:lineRule="auto"/>
        <w:ind w:left="720"/>
        <w:rPr>
          <w:rFonts w:ascii="Arial" w:hAnsi="Arial" w:cs="Arial"/>
        </w:rPr>
      </w:pPr>
      <w:r w:rsidRPr="00CB6C05">
        <w:rPr>
          <w:rFonts w:ascii="Arial" w:hAnsi="Arial" w:cs="Arial"/>
        </w:rPr>
        <w:t>8.</w:t>
      </w:r>
      <w:r w:rsidRPr="00CB6C05">
        <w:rPr>
          <w:rFonts w:ascii="Arial" w:hAnsi="Arial" w:cs="Arial"/>
        </w:rPr>
        <w:tab/>
        <w:t>Conclusion and Recommendation</w:t>
      </w:r>
      <w:r>
        <w:rPr>
          <w:rFonts w:ascii="Arial" w:hAnsi="Arial" w:cs="Arial"/>
        </w:rPr>
        <w:t>___________________________21</w:t>
      </w:r>
    </w:p>
    <w:p w14:paraId="6ECE4676" w14:textId="77777777" w:rsidR="00CB6C05" w:rsidRDefault="00CB6C05" w:rsidP="00CB6C05">
      <w:pPr>
        <w:spacing w:line="360" w:lineRule="auto"/>
        <w:ind w:left="720"/>
        <w:rPr>
          <w:rFonts w:ascii="Arial" w:hAnsi="Arial" w:cs="Arial"/>
        </w:rPr>
      </w:pPr>
    </w:p>
    <w:p w14:paraId="07678691" w14:textId="17A7489F" w:rsidR="00CB6C05" w:rsidRPr="0027274D" w:rsidRDefault="004310EC" w:rsidP="00CB6C05">
      <w:pPr>
        <w:spacing w:line="360" w:lineRule="auto"/>
        <w:ind w:left="1440"/>
        <w:rPr>
          <w:rFonts w:ascii="Arial" w:hAnsi="Arial" w:cs="Arial"/>
          <w:b/>
        </w:rPr>
      </w:pPr>
      <w:r>
        <w:rPr>
          <w:rFonts w:ascii="Arial" w:hAnsi="Arial" w:cs="Arial"/>
        </w:rPr>
        <w:t>References</w:t>
      </w:r>
      <w:r>
        <w:rPr>
          <w:rFonts w:ascii="Arial" w:hAnsi="Arial" w:cs="Arial"/>
        </w:rPr>
        <w:tab/>
        <w:t>___________________________________________24</w:t>
      </w:r>
    </w:p>
    <w:p w14:paraId="026D93D9" w14:textId="77777777" w:rsidR="0027274D" w:rsidRPr="0027274D" w:rsidRDefault="0027274D" w:rsidP="0027274D">
      <w:pPr>
        <w:spacing w:line="360" w:lineRule="auto"/>
        <w:rPr>
          <w:rFonts w:ascii="Arial" w:hAnsi="Arial" w:cs="Arial"/>
          <w:b/>
          <w:sz w:val="30"/>
          <w:szCs w:val="30"/>
        </w:rPr>
      </w:pPr>
    </w:p>
    <w:p w14:paraId="7A9A3FD3" w14:textId="77777777" w:rsidR="0027274D" w:rsidRDefault="0027274D" w:rsidP="0027274D">
      <w:pPr>
        <w:spacing w:line="360" w:lineRule="auto"/>
        <w:rPr>
          <w:rFonts w:ascii="Arial" w:hAnsi="Arial" w:cs="Arial"/>
          <w:b/>
          <w:sz w:val="30"/>
          <w:szCs w:val="30"/>
          <w:lang w:eastAsia="en-US"/>
        </w:rPr>
      </w:pPr>
    </w:p>
    <w:p w14:paraId="2A403891" w14:textId="77777777" w:rsidR="0027274D" w:rsidRDefault="004310EC" w:rsidP="0027274D">
      <w:pPr>
        <w:spacing w:line="360" w:lineRule="auto"/>
        <w:rPr>
          <w:rFonts w:ascii="Arial" w:hAnsi="Arial" w:cs="Arial"/>
          <w:b/>
          <w:sz w:val="30"/>
          <w:szCs w:val="30"/>
          <w:lang w:eastAsia="en-US"/>
        </w:rPr>
      </w:pPr>
      <w:r>
        <w:rPr>
          <w:rFonts w:ascii="Arial" w:hAnsi="Arial" w:cs="Arial"/>
          <w:b/>
          <w:sz w:val="30"/>
          <w:szCs w:val="30"/>
        </w:rPr>
        <w:br w:type="page"/>
      </w:r>
    </w:p>
    <w:p w14:paraId="1168FB28" w14:textId="40CD97AA" w:rsidR="00CF4D4B" w:rsidRPr="002F280B" w:rsidRDefault="004310EC" w:rsidP="002F280B">
      <w:pPr>
        <w:pStyle w:val="ListParagraph"/>
        <w:numPr>
          <w:ilvl w:val="0"/>
          <w:numId w:val="7"/>
        </w:numPr>
        <w:jc w:val="both"/>
        <w:rPr>
          <w:rFonts w:ascii="Arial" w:hAnsi="Arial" w:cs="Arial"/>
          <w:b/>
          <w:sz w:val="30"/>
          <w:szCs w:val="30"/>
        </w:rPr>
      </w:pPr>
      <w:r w:rsidRPr="002F280B">
        <w:rPr>
          <w:rFonts w:ascii="Arial" w:hAnsi="Arial" w:cs="Arial"/>
          <w:b/>
          <w:sz w:val="30"/>
          <w:szCs w:val="30"/>
        </w:rPr>
        <w:lastRenderedPageBreak/>
        <w:t>Background</w:t>
      </w:r>
    </w:p>
    <w:p w14:paraId="0377F910" w14:textId="77777777" w:rsidR="00CF4D4B" w:rsidRPr="0083642E" w:rsidRDefault="00CF4D4B" w:rsidP="00465337">
      <w:pPr>
        <w:spacing w:line="360" w:lineRule="auto"/>
        <w:jc w:val="both"/>
        <w:rPr>
          <w:rFonts w:ascii="Arial" w:hAnsi="Arial" w:cs="Arial"/>
          <w:b/>
          <w:sz w:val="20"/>
          <w:szCs w:val="20"/>
        </w:rPr>
      </w:pPr>
    </w:p>
    <w:p w14:paraId="2C9A91E3" w14:textId="596FCDD2" w:rsidR="00CF4D4B" w:rsidRPr="0083642E" w:rsidRDefault="004310EC" w:rsidP="00465337">
      <w:pPr>
        <w:spacing w:line="360" w:lineRule="auto"/>
        <w:ind w:left="360" w:right="360"/>
        <w:jc w:val="both"/>
        <w:rPr>
          <w:rFonts w:ascii="Arial" w:hAnsi="Arial" w:cs="Arial"/>
          <w:sz w:val="22"/>
          <w:szCs w:val="22"/>
        </w:rPr>
      </w:pPr>
      <w:r w:rsidRPr="0083642E">
        <w:rPr>
          <w:rFonts w:ascii="Arial" w:hAnsi="Arial" w:cs="Arial"/>
          <w:sz w:val="22"/>
          <w:szCs w:val="22"/>
        </w:rPr>
        <w:t xml:space="preserve">The </w:t>
      </w:r>
      <w:r w:rsidR="008049D7">
        <w:rPr>
          <w:rFonts w:ascii="Arial" w:hAnsi="Arial" w:cs="Arial"/>
          <w:sz w:val="22"/>
          <w:szCs w:val="22"/>
        </w:rPr>
        <w:t>concept</w:t>
      </w:r>
      <w:r w:rsidR="00011546" w:rsidRPr="0083642E">
        <w:rPr>
          <w:rFonts w:ascii="Arial" w:hAnsi="Arial" w:cs="Arial"/>
          <w:sz w:val="22"/>
          <w:szCs w:val="22"/>
        </w:rPr>
        <w:t xml:space="preserve"> </w:t>
      </w:r>
      <w:r w:rsidRPr="0083642E">
        <w:rPr>
          <w:rFonts w:ascii="Arial" w:hAnsi="Arial" w:cs="Arial"/>
          <w:sz w:val="22"/>
          <w:szCs w:val="22"/>
        </w:rPr>
        <w:t xml:space="preserve">of decision-making </w:t>
      </w:r>
      <w:r w:rsidR="00D04CAA" w:rsidRPr="0083642E">
        <w:rPr>
          <w:rFonts w:ascii="Arial" w:hAnsi="Arial" w:cs="Arial"/>
          <w:sz w:val="22"/>
          <w:szCs w:val="22"/>
        </w:rPr>
        <w:t>theories</w:t>
      </w:r>
      <w:r w:rsidR="009B0234" w:rsidRPr="0083642E">
        <w:rPr>
          <w:rFonts w:ascii="Arial" w:hAnsi="Arial" w:cs="Arial"/>
          <w:sz w:val="22"/>
          <w:szCs w:val="22"/>
        </w:rPr>
        <w:t xml:space="preserve"> </w:t>
      </w:r>
      <w:r w:rsidR="00011546" w:rsidRPr="0083642E">
        <w:rPr>
          <w:rFonts w:ascii="Arial" w:hAnsi="Arial" w:cs="Arial"/>
          <w:sz w:val="22"/>
          <w:szCs w:val="22"/>
        </w:rPr>
        <w:t>and the foundation</w:t>
      </w:r>
      <w:r w:rsidR="00814182" w:rsidRPr="0083642E">
        <w:rPr>
          <w:rFonts w:ascii="Arial" w:hAnsi="Arial" w:cs="Arial"/>
          <w:sz w:val="22"/>
          <w:szCs w:val="22"/>
        </w:rPr>
        <w:t xml:space="preserve"> of </w:t>
      </w:r>
      <w:r w:rsidR="00011546" w:rsidRPr="0083642E">
        <w:rPr>
          <w:rFonts w:ascii="Arial" w:hAnsi="Arial" w:cs="Arial"/>
          <w:sz w:val="22"/>
          <w:szCs w:val="22"/>
        </w:rPr>
        <w:t>decisional process</w:t>
      </w:r>
      <w:r w:rsidR="00814182" w:rsidRPr="0083642E">
        <w:rPr>
          <w:rFonts w:ascii="Arial" w:hAnsi="Arial" w:cs="Arial"/>
          <w:sz w:val="22"/>
          <w:szCs w:val="22"/>
        </w:rPr>
        <w:t>es</w:t>
      </w:r>
      <w:r w:rsidR="00011546" w:rsidRPr="0083642E">
        <w:rPr>
          <w:rFonts w:ascii="Arial" w:hAnsi="Arial" w:cs="Arial"/>
          <w:sz w:val="22"/>
          <w:szCs w:val="22"/>
        </w:rPr>
        <w:t xml:space="preserve"> </w:t>
      </w:r>
      <w:r w:rsidR="00886C3F" w:rsidRPr="0083642E">
        <w:rPr>
          <w:rFonts w:ascii="Arial" w:hAnsi="Arial" w:cs="Arial"/>
          <w:sz w:val="22"/>
          <w:szCs w:val="22"/>
        </w:rPr>
        <w:t xml:space="preserve">under risk </w:t>
      </w:r>
      <w:r w:rsidR="00E77787">
        <w:rPr>
          <w:rFonts w:ascii="Arial" w:hAnsi="Arial" w:cs="Arial"/>
          <w:sz w:val="22"/>
          <w:szCs w:val="22"/>
        </w:rPr>
        <w:t xml:space="preserve">and uncertainty </w:t>
      </w:r>
      <w:r w:rsidR="00011546" w:rsidRPr="0083642E">
        <w:rPr>
          <w:rFonts w:ascii="Arial" w:hAnsi="Arial" w:cs="Arial"/>
          <w:sz w:val="22"/>
          <w:szCs w:val="22"/>
        </w:rPr>
        <w:t xml:space="preserve">within the business environment was first </w:t>
      </w:r>
      <w:r w:rsidR="00814182" w:rsidRPr="0083642E">
        <w:rPr>
          <w:rFonts w:ascii="Arial" w:hAnsi="Arial" w:cs="Arial"/>
          <w:sz w:val="22"/>
          <w:szCs w:val="22"/>
        </w:rPr>
        <w:t>published</w:t>
      </w:r>
      <w:r w:rsidR="00011546" w:rsidRPr="0083642E">
        <w:rPr>
          <w:rFonts w:ascii="Arial" w:hAnsi="Arial" w:cs="Arial"/>
          <w:sz w:val="22"/>
          <w:szCs w:val="22"/>
        </w:rPr>
        <w:t xml:space="preserve"> in Barnard Chester’s work </w:t>
      </w:r>
      <w:r w:rsidR="00011546" w:rsidRPr="0083642E">
        <w:rPr>
          <w:rFonts w:ascii="Arial" w:hAnsi="Arial" w:cs="Arial"/>
          <w:i/>
          <w:sz w:val="22"/>
          <w:szCs w:val="22"/>
        </w:rPr>
        <w:t xml:space="preserve">The Functions of the Executive </w:t>
      </w:r>
      <w:r w:rsidR="00011546" w:rsidRPr="0083642E">
        <w:rPr>
          <w:rFonts w:ascii="Arial" w:hAnsi="Arial" w:cs="Arial"/>
          <w:sz w:val="22"/>
          <w:szCs w:val="22"/>
        </w:rPr>
        <w:t>in 1938</w:t>
      </w:r>
      <w:r w:rsidR="00220D9B" w:rsidRPr="0083642E">
        <w:rPr>
          <w:rFonts w:ascii="Arial" w:hAnsi="Arial" w:cs="Arial"/>
          <w:sz w:val="22"/>
          <w:szCs w:val="22"/>
        </w:rPr>
        <w:t xml:space="preserve"> (</w:t>
      </w:r>
      <w:r w:rsidR="0033731F" w:rsidRPr="0083642E">
        <w:rPr>
          <w:rFonts w:ascii="Arial" w:hAnsi="Arial" w:cs="Arial"/>
          <w:sz w:val="22"/>
          <w:szCs w:val="22"/>
        </w:rPr>
        <w:t>Novicevic, Clayton and Williams, 2011)</w:t>
      </w:r>
      <w:r w:rsidR="00011546" w:rsidRPr="0083642E">
        <w:rPr>
          <w:rFonts w:ascii="Arial" w:hAnsi="Arial" w:cs="Arial"/>
          <w:sz w:val="22"/>
          <w:szCs w:val="22"/>
        </w:rPr>
        <w:t>.</w:t>
      </w:r>
      <w:r w:rsidR="00651E0B" w:rsidRPr="0083642E">
        <w:rPr>
          <w:rFonts w:ascii="Arial" w:hAnsi="Arial" w:cs="Arial"/>
          <w:sz w:val="22"/>
          <w:szCs w:val="22"/>
        </w:rPr>
        <w:t xml:space="preserve"> Since the</w:t>
      </w:r>
      <w:r w:rsidR="00011546" w:rsidRPr="0083642E">
        <w:rPr>
          <w:rFonts w:ascii="Arial" w:hAnsi="Arial" w:cs="Arial"/>
          <w:sz w:val="22"/>
          <w:szCs w:val="22"/>
        </w:rPr>
        <w:t>n an extensive variety of</w:t>
      </w:r>
      <w:r w:rsidR="00F55057" w:rsidRPr="0083642E">
        <w:rPr>
          <w:rFonts w:ascii="Arial" w:hAnsi="Arial" w:cs="Arial"/>
          <w:sz w:val="22"/>
          <w:szCs w:val="22"/>
        </w:rPr>
        <w:t xml:space="preserve"> social </w:t>
      </w:r>
      <w:r w:rsidR="00011546" w:rsidRPr="0083642E">
        <w:rPr>
          <w:rFonts w:ascii="Arial" w:hAnsi="Arial" w:cs="Arial"/>
          <w:sz w:val="22"/>
          <w:szCs w:val="22"/>
        </w:rPr>
        <w:t xml:space="preserve">studies </w:t>
      </w:r>
      <w:r w:rsidR="00814182" w:rsidRPr="0083642E">
        <w:rPr>
          <w:rFonts w:ascii="Arial" w:hAnsi="Arial" w:cs="Arial"/>
          <w:sz w:val="22"/>
          <w:szCs w:val="22"/>
        </w:rPr>
        <w:t>among</w:t>
      </w:r>
      <w:r w:rsidR="0033731F" w:rsidRPr="0083642E">
        <w:rPr>
          <w:rFonts w:ascii="Arial" w:hAnsi="Arial" w:cs="Arial"/>
          <w:sz w:val="22"/>
          <w:szCs w:val="22"/>
        </w:rPr>
        <w:t xml:space="preserve"> intellectual </w:t>
      </w:r>
      <w:r w:rsidR="003E01C6" w:rsidRPr="0083642E">
        <w:rPr>
          <w:rFonts w:ascii="Arial" w:hAnsi="Arial" w:cs="Arial"/>
          <w:sz w:val="22"/>
          <w:szCs w:val="22"/>
        </w:rPr>
        <w:t xml:space="preserve">and management </w:t>
      </w:r>
      <w:r w:rsidR="0033731F" w:rsidRPr="0083642E">
        <w:rPr>
          <w:rFonts w:ascii="Arial" w:hAnsi="Arial" w:cs="Arial"/>
          <w:sz w:val="22"/>
          <w:szCs w:val="22"/>
        </w:rPr>
        <w:t xml:space="preserve">disciplines </w:t>
      </w:r>
      <w:r w:rsidR="00F55057" w:rsidRPr="0083642E">
        <w:rPr>
          <w:rFonts w:ascii="Arial" w:hAnsi="Arial" w:cs="Arial"/>
          <w:sz w:val="22"/>
          <w:szCs w:val="22"/>
        </w:rPr>
        <w:t xml:space="preserve">have </w:t>
      </w:r>
      <w:r w:rsidR="00D04CAA" w:rsidRPr="0083642E">
        <w:rPr>
          <w:rFonts w:ascii="Arial" w:hAnsi="Arial" w:cs="Arial"/>
          <w:sz w:val="22"/>
          <w:szCs w:val="22"/>
        </w:rPr>
        <w:t>been focusing</w:t>
      </w:r>
      <w:r w:rsidR="006734F1" w:rsidRPr="0083642E">
        <w:rPr>
          <w:rFonts w:ascii="Arial" w:hAnsi="Arial" w:cs="Arial"/>
          <w:sz w:val="22"/>
          <w:szCs w:val="22"/>
        </w:rPr>
        <w:t xml:space="preserve"> </w:t>
      </w:r>
      <w:r w:rsidR="00220D9B" w:rsidRPr="0083642E">
        <w:rPr>
          <w:rFonts w:ascii="Arial" w:hAnsi="Arial" w:cs="Arial"/>
          <w:sz w:val="22"/>
          <w:szCs w:val="22"/>
        </w:rPr>
        <w:t xml:space="preserve">on </w:t>
      </w:r>
      <w:r w:rsidR="00A8094E">
        <w:rPr>
          <w:rFonts w:ascii="Arial" w:hAnsi="Arial" w:cs="Arial"/>
          <w:sz w:val="22"/>
          <w:szCs w:val="22"/>
        </w:rPr>
        <w:t xml:space="preserve">rational and analytical </w:t>
      </w:r>
      <w:r w:rsidR="00F55057" w:rsidRPr="0083642E">
        <w:rPr>
          <w:rFonts w:ascii="Arial" w:hAnsi="Arial" w:cs="Arial"/>
          <w:sz w:val="22"/>
          <w:szCs w:val="22"/>
        </w:rPr>
        <w:t>decision-</w:t>
      </w:r>
      <w:r w:rsidR="006734F1" w:rsidRPr="0083642E">
        <w:rPr>
          <w:rFonts w:ascii="Arial" w:hAnsi="Arial" w:cs="Arial"/>
          <w:sz w:val="22"/>
          <w:szCs w:val="22"/>
        </w:rPr>
        <w:t>making’s discussions</w:t>
      </w:r>
      <w:r w:rsidR="008815D7" w:rsidRPr="0083642E">
        <w:rPr>
          <w:rFonts w:ascii="Arial" w:hAnsi="Arial" w:cs="Arial"/>
          <w:sz w:val="22"/>
          <w:szCs w:val="22"/>
        </w:rPr>
        <w:t xml:space="preserve"> and its different </w:t>
      </w:r>
      <w:r w:rsidR="00A8094E">
        <w:rPr>
          <w:rFonts w:ascii="Arial" w:hAnsi="Arial" w:cs="Arial"/>
          <w:sz w:val="22"/>
          <w:szCs w:val="22"/>
        </w:rPr>
        <w:t>perspectives</w:t>
      </w:r>
      <w:r w:rsidR="006734F1" w:rsidRPr="0083642E">
        <w:rPr>
          <w:rFonts w:ascii="Arial" w:hAnsi="Arial" w:cs="Arial"/>
          <w:sz w:val="22"/>
          <w:szCs w:val="22"/>
        </w:rPr>
        <w:t>, applicability</w:t>
      </w:r>
      <w:r w:rsidR="00DA798C" w:rsidRPr="0083642E">
        <w:rPr>
          <w:rFonts w:ascii="Arial" w:hAnsi="Arial" w:cs="Arial"/>
          <w:sz w:val="22"/>
          <w:szCs w:val="22"/>
        </w:rPr>
        <w:t xml:space="preserve">, </w:t>
      </w:r>
      <w:r w:rsidR="008815D7" w:rsidRPr="0083642E">
        <w:rPr>
          <w:rFonts w:ascii="Arial" w:hAnsi="Arial" w:cs="Arial"/>
          <w:sz w:val="22"/>
          <w:szCs w:val="22"/>
        </w:rPr>
        <w:t xml:space="preserve">policies, </w:t>
      </w:r>
      <w:r w:rsidR="00DA798C" w:rsidRPr="0083642E">
        <w:rPr>
          <w:rFonts w:ascii="Arial" w:hAnsi="Arial" w:cs="Arial"/>
          <w:sz w:val="22"/>
          <w:szCs w:val="22"/>
        </w:rPr>
        <w:t>ethics</w:t>
      </w:r>
      <w:r w:rsidR="006734F1" w:rsidRPr="0083642E">
        <w:rPr>
          <w:rFonts w:ascii="Arial" w:hAnsi="Arial" w:cs="Arial"/>
          <w:sz w:val="22"/>
          <w:szCs w:val="22"/>
        </w:rPr>
        <w:t xml:space="preserve"> and </w:t>
      </w:r>
      <w:r w:rsidR="00651E0B" w:rsidRPr="0083642E">
        <w:rPr>
          <w:rFonts w:ascii="Arial" w:hAnsi="Arial" w:cs="Arial"/>
          <w:sz w:val="22"/>
          <w:szCs w:val="22"/>
        </w:rPr>
        <w:t>procedures</w:t>
      </w:r>
      <w:r w:rsidR="003836E1" w:rsidRPr="0083642E">
        <w:rPr>
          <w:rFonts w:ascii="Arial" w:hAnsi="Arial" w:cs="Arial"/>
          <w:sz w:val="22"/>
          <w:szCs w:val="22"/>
        </w:rPr>
        <w:t xml:space="preserve"> in organisations</w:t>
      </w:r>
      <w:r w:rsidR="005820B9">
        <w:rPr>
          <w:rFonts w:ascii="Arial" w:hAnsi="Arial" w:cs="Arial"/>
          <w:sz w:val="22"/>
          <w:szCs w:val="22"/>
        </w:rPr>
        <w:t>, mainly divided under two “schools of thought”: normative and descriptive.</w:t>
      </w:r>
    </w:p>
    <w:p w14:paraId="40DB7859" w14:textId="77777777" w:rsidR="0033731F" w:rsidRPr="0083642E" w:rsidRDefault="0033731F" w:rsidP="00465337">
      <w:pPr>
        <w:spacing w:line="360" w:lineRule="auto"/>
        <w:ind w:left="360" w:right="360"/>
        <w:jc w:val="both"/>
        <w:rPr>
          <w:rFonts w:ascii="Arial" w:hAnsi="Arial" w:cs="Arial"/>
          <w:sz w:val="22"/>
          <w:szCs w:val="22"/>
        </w:rPr>
      </w:pPr>
    </w:p>
    <w:p w14:paraId="38B5F54D" w14:textId="705DBC40" w:rsidR="00BB7596" w:rsidRPr="0083642E" w:rsidRDefault="004310EC" w:rsidP="00465337">
      <w:pPr>
        <w:spacing w:line="360" w:lineRule="auto"/>
        <w:ind w:left="360" w:right="360"/>
        <w:jc w:val="both"/>
        <w:rPr>
          <w:rFonts w:ascii="Arial" w:hAnsi="Arial" w:cs="Arial"/>
          <w:sz w:val="22"/>
          <w:szCs w:val="22"/>
        </w:rPr>
      </w:pPr>
      <w:r w:rsidRPr="0083642E">
        <w:rPr>
          <w:rFonts w:ascii="Arial" w:hAnsi="Arial" w:cs="Arial"/>
          <w:sz w:val="22"/>
          <w:szCs w:val="22"/>
        </w:rPr>
        <w:t>Rational</w:t>
      </w:r>
      <w:r w:rsidR="00814182" w:rsidRPr="0083642E">
        <w:rPr>
          <w:rFonts w:ascii="Arial" w:hAnsi="Arial" w:cs="Arial"/>
          <w:sz w:val="22"/>
          <w:szCs w:val="22"/>
        </w:rPr>
        <w:t xml:space="preserve"> normative </w:t>
      </w:r>
      <w:r w:rsidR="000815DD" w:rsidRPr="0083642E">
        <w:rPr>
          <w:rFonts w:ascii="Arial" w:hAnsi="Arial" w:cs="Arial"/>
          <w:sz w:val="22"/>
          <w:szCs w:val="22"/>
        </w:rPr>
        <w:t>models</w:t>
      </w:r>
      <w:r w:rsidR="00F87B3F" w:rsidRPr="0083642E">
        <w:rPr>
          <w:rFonts w:ascii="Arial" w:hAnsi="Arial" w:cs="Arial"/>
          <w:sz w:val="22"/>
          <w:szCs w:val="22"/>
        </w:rPr>
        <w:t xml:space="preserve"> assuming that decisions are made </w:t>
      </w:r>
      <w:r w:rsidR="007E0A49" w:rsidRPr="0083642E">
        <w:rPr>
          <w:rFonts w:ascii="Arial" w:hAnsi="Arial" w:cs="Arial"/>
          <w:sz w:val="22"/>
          <w:szCs w:val="22"/>
        </w:rPr>
        <w:t>through a</w:t>
      </w:r>
      <w:r w:rsidR="00646402" w:rsidRPr="0083642E">
        <w:rPr>
          <w:rFonts w:ascii="Arial" w:hAnsi="Arial" w:cs="Arial"/>
          <w:sz w:val="22"/>
          <w:szCs w:val="22"/>
        </w:rPr>
        <w:t xml:space="preserve"> controlled and</w:t>
      </w:r>
      <w:r w:rsidR="007E0A49" w:rsidRPr="0083642E">
        <w:rPr>
          <w:rFonts w:ascii="Arial" w:hAnsi="Arial" w:cs="Arial"/>
          <w:sz w:val="22"/>
          <w:szCs w:val="22"/>
        </w:rPr>
        <w:t xml:space="preserve"> logical </w:t>
      </w:r>
      <w:r w:rsidR="00A73293" w:rsidRPr="0083642E">
        <w:rPr>
          <w:rFonts w:ascii="Arial" w:hAnsi="Arial" w:cs="Arial"/>
          <w:sz w:val="22"/>
          <w:szCs w:val="22"/>
        </w:rPr>
        <w:t xml:space="preserve">Bayesian </w:t>
      </w:r>
      <w:r w:rsidR="00886C3F" w:rsidRPr="0083642E">
        <w:rPr>
          <w:rFonts w:ascii="Arial" w:hAnsi="Arial" w:cs="Arial"/>
          <w:sz w:val="22"/>
          <w:szCs w:val="22"/>
        </w:rPr>
        <w:t xml:space="preserve">analysis </w:t>
      </w:r>
      <w:r w:rsidR="008B7F82" w:rsidRPr="0083642E">
        <w:rPr>
          <w:rFonts w:ascii="Arial" w:hAnsi="Arial" w:cs="Arial"/>
          <w:sz w:val="22"/>
          <w:szCs w:val="22"/>
        </w:rPr>
        <w:t xml:space="preserve">or unbounded rationality </w:t>
      </w:r>
      <w:r w:rsidR="00F87B3F" w:rsidRPr="0083642E">
        <w:rPr>
          <w:rFonts w:ascii="Arial" w:hAnsi="Arial" w:cs="Arial"/>
          <w:sz w:val="22"/>
          <w:szCs w:val="22"/>
        </w:rPr>
        <w:t>(</w:t>
      </w:r>
      <w:r w:rsidR="00A73293" w:rsidRPr="0083642E">
        <w:rPr>
          <w:rFonts w:ascii="Arial" w:hAnsi="Arial" w:cs="Arial"/>
          <w:sz w:val="22"/>
          <w:szCs w:val="22"/>
        </w:rPr>
        <w:t xml:space="preserve">Johnson and Fowler, 2013; </w:t>
      </w:r>
      <w:r w:rsidR="008049D7">
        <w:rPr>
          <w:rFonts w:ascii="Arial" w:hAnsi="Arial" w:cs="Arial"/>
          <w:sz w:val="22"/>
          <w:szCs w:val="22"/>
        </w:rPr>
        <w:t>Basel and Bru</w:t>
      </w:r>
      <w:r w:rsidR="008B7F82" w:rsidRPr="0083642E">
        <w:rPr>
          <w:rFonts w:ascii="Arial" w:hAnsi="Arial" w:cs="Arial"/>
          <w:sz w:val="22"/>
          <w:szCs w:val="22"/>
        </w:rPr>
        <w:t xml:space="preserve">hl, 2013; </w:t>
      </w:r>
      <w:r w:rsidR="00F87B3F" w:rsidRPr="0083642E">
        <w:rPr>
          <w:rFonts w:ascii="Arial" w:hAnsi="Arial" w:cs="Arial"/>
          <w:sz w:val="22"/>
          <w:szCs w:val="22"/>
        </w:rPr>
        <w:t>Schwartz, 2016)</w:t>
      </w:r>
      <w:r w:rsidR="00E8027A" w:rsidRPr="0083642E">
        <w:rPr>
          <w:rFonts w:ascii="Arial" w:hAnsi="Arial" w:cs="Arial"/>
          <w:sz w:val="22"/>
          <w:szCs w:val="22"/>
        </w:rPr>
        <w:t>,</w:t>
      </w:r>
      <w:r w:rsidR="006F6F03" w:rsidRPr="0083642E">
        <w:rPr>
          <w:rFonts w:ascii="Arial" w:hAnsi="Arial" w:cs="Arial"/>
          <w:sz w:val="22"/>
          <w:szCs w:val="22"/>
        </w:rPr>
        <w:t xml:space="preserve"> </w:t>
      </w:r>
      <w:r w:rsidR="00651E0B" w:rsidRPr="0083642E">
        <w:rPr>
          <w:rFonts w:ascii="Arial" w:hAnsi="Arial" w:cs="Arial"/>
          <w:sz w:val="22"/>
          <w:szCs w:val="22"/>
        </w:rPr>
        <w:t xml:space="preserve">and by </w:t>
      </w:r>
      <w:r w:rsidR="006F6F03" w:rsidRPr="0083642E">
        <w:rPr>
          <w:rFonts w:ascii="Arial" w:hAnsi="Arial" w:cs="Arial"/>
          <w:sz w:val="22"/>
          <w:szCs w:val="22"/>
        </w:rPr>
        <w:t>choosing the best option among</w:t>
      </w:r>
      <w:r w:rsidR="00BF24AE" w:rsidRPr="0083642E">
        <w:rPr>
          <w:rFonts w:ascii="Arial" w:hAnsi="Arial" w:cs="Arial"/>
          <w:sz w:val="22"/>
          <w:szCs w:val="22"/>
        </w:rPr>
        <w:t xml:space="preserve"> </w:t>
      </w:r>
      <w:r w:rsidR="004F7AEF">
        <w:rPr>
          <w:rFonts w:ascii="Arial" w:hAnsi="Arial" w:cs="Arial"/>
          <w:sz w:val="22"/>
          <w:szCs w:val="22"/>
        </w:rPr>
        <w:t>identified</w:t>
      </w:r>
      <w:r w:rsidR="00BF24AE" w:rsidRPr="0083642E">
        <w:rPr>
          <w:rFonts w:ascii="Arial" w:hAnsi="Arial" w:cs="Arial"/>
          <w:sz w:val="22"/>
          <w:szCs w:val="22"/>
        </w:rPr>
        <w:t xml:space="preserve"> available alternatives</w:t>
      </w:r>
      <w:r w:rsidR="00D04CAA" w:rsidRPr="0083642E">
        <w:rPr>
          <w:rFonts w:ascii="Arial" w:hAnsi="Arial" w:cs="Arial"/>
          <w:sz w:val="22"/>
          <w:szCs w:val="22"/>
        </w:rPr>
        <w:t>,</w:t>
      </w:r>
      <w:r w:rsidR="00BF24AE" w:rsidRPr="0083642E">
        <w:rPr>
          <w:rFonts w:ascii="Arial" w:hAnsi="Arial" w:cs="Arial"/>
          <w:sz w:val="22"/>
          <w:szCs w:val="22"/>
        </w:rPr>
        <w:t xml:space="preserve"> </w:t>
      </w:r>
      <w:r w:rsidR="00886C3F" w:rsidRPr="0083642E">
        <w:rPr>
          <w:rFonts w:ascii="Arial" w:hAnsi="Arial" w:cs="Arial"/>
          <w:sz w:val="22"/>
          <w:szCs w:val="22"/>
        </w:rPr>
        <w:t>predicting</w:t>
      </w:r>
      <w:r w:rsidR="006F6F03" w:rsidRPr="0083642E">
        <w:rPr>
          <w:rFonts w:ascii="Arial" w:hAnsi="Arial" w:cs="Arial"/>
          <w:sz w:val="22"/>
          <w:szCs w:val="22"/>
        </w:rPr>
        <w:t xml:space="preserve"> probability</w:t>
      </w:r>
      <w:r w:rsidR="00BF24AE" w:rsidRPr="0083642E">
        <w:rPr>
          <w:rFonts w:ascii="Arial" w:hAnsi="Arial" w:cs="Arial"/>
          <w:sz w:val="22"/>
          <w:szCs w:val="22"/>
        </w:rPr>
        <w:t xml:space="preserve"> estimation </w:t>
      </w:r>
      <w:r w:rsidR="006F6F03" w:rsidRPr="0083642E">
        <w:rPr>
          <w:rFonts w:ascii="Arial" w:hAnsi="Arial" w:cs="Arial"/>
          <w:sz w:val="22"/>
          <w:szCs w:val="22"/>
        </w:rPr>
        <w:t xml:space="preserve">(Harrison and March, 1984) </w:t>
      </w:r>
      <w:r w:rsidR="00C00CFF" w:rsidRPr="0083642E">
        <w:rPr>
          <w:rFonts w:ascii="Arial" w:hAnsi="Arial" w:cs="Arial"/>
          <w:sz w:val="22"/>
          <w:szCs w:val="22"/>
        </w:rPr>
        <w:t xml:space="preserve">toward perfect </w:t>
      </w:r>
      <w:r w:rsidR="00957F6B" w:rsidRPr="0083642E">
        <w:rPr>
          <w:rFonts w:ascii="Arial" w:hAnsi="Arial" w:cs="Arial"/>
          <w:sz w:val="22"/>
          <w:szCs w:val="22"/>
        </w:rPr>
        <w:t>rational</w:t>
      </w:r>
      <w:r w:rsidR="00901F74" w:rsidRPr="0083642E">
        <w:rPr>
          <w:rFonts w:ascii="Arial" w:hAnsi="Arial" w:cs="Arial"/>
          <w:sz w:val="22"/>
          <w:szCs w:val="22"/>
        </w:rPr>
        <w:t xml:space="preserve"> choice</w:t>
      </w:r>
      <w:r w:rsidR="00C00CFF" w:rsidRPr="0083642E">
        <w:rPr>
          <w:rFonts w:ascii="Arial" w:hAnsi="Arial" w:cs="Arial"/>
          <w:sz w:val="22"/>
          <w:szCs w:val="22"/>
        </w:rPr>
        <w:t xml:space="preserve"> (Buchan</w:t>
      </w:r>
      <w:r w:rsidR="00A96FCB" w:rsidRPr="0083642E">
        <w:rPr>
          <w:rFonts w:ascii="Arial" w:hAnsi="Arial" w:cs="Arial"/>
          <w:sz w:val="22"/>
          <w:szCs w:val="22"/>
        </w:rPr>
        <w:t>an</w:t>
      </w:r>
      <w:r w:rsidR="00C00CFF" w:rsidRPr="0083642E">
        <w:rPr>
          <w:rFonts w:ascii="Arial" w:hAnsi="Arial" w:cs="Arial"/>
          <w:sz w:val="22"/>
          <w:szCs w:val="22"/>
        </w:rPr>
        <w:t xml:space="preserve"> and O'Connell, 2006) </w:t>
      </w:r>
      <w:r w:rsidR="00DA798C" w:rsidRPr="0083642E">
        <w:rPr>
          <w:rFonts w:ascii="Arial" w:hAnsi="Arial" w:cs="Arial"/>
          <w:sz w:val="22"/>
          <w:szCs w:val="22"/>
        </w:rPr>
        <w:t>had</w:t>
      </w:r>
      <w:r w:rsidR="00814182" w:rsidRPr="0083642E">
        <w:rPr>
          <w:rFonts w:ascii="Arial" w:hAnsi="Arial" w:cs="Arial"/>
          <w:sz w:val="22"/>
          <w:szCs w:val="22"/>
        </w:rPr>
        <w:t xml:space="preserve"> been </w:t>
      </w:r>
      <w:r w:rsidR="008D26C0" w:rsidRPr="0083642E">
        <w:rPr>
          <w:rFonts w:ascii="Arial" w:hAnsi="Arial" w:cs="Arial"/>
          <w:sz w:val="22"/>
          <w:szCs w:val="22"/>
        </w:rPr>
        <w:t xml:space="preserve">the </w:t>
      </w:r>
      <w:r w:rsidR="006F6F03" w:rsidRPr="0083642E">
        <w:rPr>
          <w:rFonts w:ascii="Arial" w:hAnsi="Arial" w:cs="Arial"/>
          <w:sz w:val="22"/>
          <w:szCs w:val="22"/>
        </w:rPr>
        <w:t>largest</w:t>
      </w:r>
      <w:r w:rsidR="008D26C0" w:rsidRPr="0083642E">
        <w:rPr>
          <w:rFonts w:ascii="Arial" w:hAnsi="Arial" w:cs="Arial"/>
          <w:sz w:val="22"/>
          <w:szCs w:val="22"/>
        </w:rPr>
        <w:t xml:space="preserve"> acceptable </w:t>
      </w:r>
      <w:r w:rsidR="00D04CAA" w:rsidRPr="0083642E">
        <w:rPr>
          <w:rFonts w:ascii="Arial" w:hAnsi="Arial" w:cs="Arial"/>
          <w:sz w:val="22"/>
          <w:szCs w:val="22"/>
        </w:rPr>
        <w:t xml:space="preserve">and defended </w:t>
      </w:r>
      <w:r w:rsidR="00957F6B" w:rsidRPr="0083642E">
        <w:rPr>
          <w:rFonts w:ascii="Arial" w:hAnsi="Arial" w:cs="Arial"/>
          <w:sz w:val="22"/>
          <w:szCs w:val="22"/>
        </w:rPr>
        <w:t xml:space="preserve">decision-making </w:t>
      </w:r>
      <w:r w:rsidR="008D26C0" w:rsidRPr="0083642E">
        <w:rPr>
          <w:rFonts w:ascii="Arial" w:hAnsi="Arial" w:cs="Arial"/>
          <w:sz w:val="22"/>
          <w:szCs w:val="22"/>
        </w:rPr>
        <w:t xml:space="preserve">approach </w:t>
      </w:r>
      <w:r w:rsidR="000815DD" w:rsidRPr="0083642E">
        <w:rPr>
          <w:rFonts w:ascii="Arial" w:hAnsi="Arial" w:cs="Arial"/>
          <w:sz w:val="22"/>
          <w:szCs w:val="22"/>
        </w:rPr>
        <w:t>for most of the twentieth century</w:t>
      </w:r>
      <w:r w:rsidR="006F6F03" w:rsidRPr="0083642E">
        <w:rPr>
          <w:rFonts w:ascii="Arial" w:hAnsi="Arial" w:cs="Arial"/>
          <w:sz w:val="22"/>
          <w:szCs w:val="22"/>
        </w:rPr>
        <w:t xml:space="preserve"> (Basel and Brühl, 2013).</w:t>
      </w:r>
      <w:r w:rsidR="00A232D4" w:rsidRPr="0083642E">
        <w:rPr>
          <w:rFonts w:ascii="Arial" w:hAnsi="Arial" w:cs="Arial"/>
          <w:sz w:val="22"/>
          <w:szCs w:val="22"/>
        </w:rPr>
        <w:t xml:space="preserve"> However, </w:t>
      </w:r>
      <w:r w:rsidR="0011688F" w:rsidRPr="0083642E">
        <w:rPr>
          <w:rFonts w:ascii="Arial" w:hAnsi="Arial" w:cs="Arial"/>
          <w:sz w:val="22"/>
          <w:szCs w:val="22"/>
        </w:rPr>
        <w:t xml:space="preserve">over the last </w:t>
      </w:r>
      <w:r w:rsidR="0092512D" w:rsidRPr="0083642E">
        <w:rPr>
          <w:rFonts w:ascii="Arial" w:hAnsi="Arial" w:cs="Arial"/>
          <w:sz w:val="22"/>
          <w:szCs w:val="22"/>
        </w:rPr>
        <w:t>decades</w:t>
      </w:r>
      <w:r w:rsidR="0011688F" w:rsidRPr="0083642E">
        <w:rPr>
          <w:rFonts w:ascii="Arial" w:hAnsi="Arial" w:cs="Arial"/>
          <w:sz w:val="22"/>
          <w:szCs w:val="22"/>
        </w:rPr>
        <w:t>, acclaimed scholars such as Herbert Simon, author of the Bounded Rationality theory (</w:t>
      </w:r>
      <w:r w:rsidR="0034788D" w:rsidRPr="0083642E">
        <w:rPr>
          <w:rFonts w:ascii="Arial" w:hAnsi="Arial" w:cs="Arial"/>
          <w:sz w:val="22"/>
          <w:szCs w:val="22"/>
        </w:rPr>
        <w:t>Kalantari, 2010)</w:t>
      </w:r>
      <w:r w:rsidR="0011688F" w:rsidRPr="0083642E">
        <w:rPr>
          <w:rFonts w:ascii="Arial" w:hAnsi="Arial" w:cs="Arial"/>
          <w:sz w:val="22"/>
          <w:szCs w:val="22"/>
        </w:rPr>
        <w:t xml:space="preserve"> and </w:t>
      </w:r>
      <w:proofErr w:type="spellStart"/>
      <w:r w:rsidR="0011688F" w:rsidRPr="0083642E">
        <w:rPr>
          <w:rFonts w:ascii="Arial" w:hAnsi="Arial" w:cs="Arial"/>
          <w:sz w:val="22"/>
          <w:szCs w:val="22"/>
        </w:rPr>
        <w:t>Tversky</w:t>
      </w:r>
      <w:proofErr w:type="spellEnd"/>
      <w:r w:rsidR="0031223B">
        <w:rPr>
          <w:rFonts w:ascii="Arial" w:hAnsi="Arial" w:cs="Arial"/>
          <w:sz w:val="22"/>
          <w:szCs w:val="22"/>
        </w:rPr>
        <w:t xml:space="preserve"> and </w:t>
      </w:r>
      <w:proofErr w:type="spellStart"/>
      <w:r w:rsidR="0031223B" w:rsidRPr="0083642E">
        <w:rPr>
          <w:rFonts w:ascii="Arial" w:hAnsi="Arial" w:cs="Arial"/>
          <w:sz w:val="22"/>
          <w:szCs w:val="22"/>
        </w:rPr>
        <w:t>Kahneman</w:t>
      </w:r>
      <w:proofErr w:type="spellEnd"/>
      <w:r w:rsidR="00D14638" w:rsidRPr="0083642E">
        <w:rPr>
          <w:rFonts w:ascii="Arial" w:hAnsi="Arial" w:cs="Arial"/>
          <w:sz w:val="22"/>
          <w:szCs w:val="22"/>
        </w:rPr>
        <w:t xml:space="preserve"> (1971)</w:t>
      </w:r>
      <w:r w:rsidR="0011688F" w:rsidRPr="0083642E">
        <w:rPr>
          <w:rFonts w:ascii="Arial" w:hAnsi="Arial" w:cs="Arial"/>
          <w:sz w:val="22"/>
          <w:szCs w:val="22"/>
        </w:rPr>
        <w:t>, developers of the descriptive Prospect theory</w:t>
      </w:r>
      <w:r w:rsidR="005F08DE" w:rsidRPr="0083642E">
        <w:rPr>
          <w:rFonts w:ascii="Arial" w:hAnsi="Arial" w:cs="Arial"/>
          <w:sz w:val="22"/>
          <w:szCs w:val="22"/>
        </w:rPr>
        <w:t xml:space="preserve"> (heuristics and biases progra</w:t>
      </w:r>
      <w:r w:rsidR="00F42927">
        <w:rPr>
          <w:rFonts w:ascii="Arial" w:hAnsi="Arial" w:cs="Arial"/>
          <w:sz w:val="22"/>
          <w:szCs w:val="22"/>
        </w:rPr>
        <w:t>m</w:t>
      </w:r>
      <w:r w:rsidR="005F08DE" w:rsidRPr="0083642E">
        <w:rPr>
          <w:rFonts w:ascii="Arial" w:hAnsi="Arial" w:cs="Arial"/>
          <w:sz w:val="22"/>
          <w:szCs w:val="22"/>
        </w:rPr>
        <w:t>me)</w:t>
      </w:r>
      <w:r w:rsidR="0034788D" w:rsidRPr="0083642E">
        <w:rPr>
          <w:rFonts w:ascii="Arial" w:hAnsi="Arial" w:cs="Arial"/>
          <w:sz w:val="22"/>
          <w:szCs w:val="22"/>
        </w:rPr>
        <w:t>,</w:t>
      </w:r>
      <w:r w:rsidR="0011688F" w:rsidRPr="0083642E">
        <w:rPr>
          <w:rFonts w:ascii="Arial" w:hAnsi="Arial" w:cs="Arial"/>
          <w:sz w:val="22"/>
          <w:szCs w:val="22"/>
        </w:rPr>
        <w:t xml:space="preserve"> have argued this view, </w:t>
      </w:r>
      <w:r w:rsidR="00651E0B" w:rsidRPr="0083642E">
        <w:rPr>
          <w:rFonts w:ascii="Arial" w:hAnsi="Arial" w:cs="Arial"/>
          <w:sz w:val="22"/>
          <w:szCs w:val="22"/>
        </w:rPr>
        <w:t xml:space="preserve">due to </w:t>
      </w:r>
      <w:r w:rsidR="0034788D" w:rsidRPr="0083642E">
        <w:rPr>
          <w:rFonts w:ascii="Arial" w:hAnsi="Arial" w:cs="Arial"/>
          <w:sz w:val="22"/>
          <w:szCs w:val="22"/>
        </w:rPr>
        <w:t xml:space="preserve">the lack of </w:t>
      </w:r>
      <w:r w:rsidR="00A232D4" w:rsidRPr="0083642E">
        <w:rPr>
          <w:rFonts w:ascii="Arial" w:hAnsi="Arial" w:cs="Arial"/>
          <w:sz w:val="22"/>
          <w:szCs w:val="22"/>
        </w:rPr>
        <w:t>psychological</w:t>
      </w:r>
      <w:r w:rsidR="00F42927">
        <w:rPr>
          <w:rFonts w:ascii="Arial" w:hAnsi="Arial" w:cs="Arial"/>
          <w:sz w:val="22"/>
          <w:szCs w:val="22"/>
        </w:rPr>
        <w:t xml:space="preserve"> </w:t>
      </w:r>
      <w:r w:rsidR="004F7AEF">
        <w:rPr>
          <w:rFonts w:ascii="Arial" w:hAnsi="Arial" w:cs="Arial"/>
          <w:sz w:val="22"/>
          <w:szCs w:val="22"/>
        </w:rPr>
        <w:t>behavioural</w:t>
      </w:r>
      <w:r w:rsidR="00A232D4" w:rsidRPr="0083642E">
        <w:rPr>
          <w:rFonts w:ascii="Arial" w:hAnsi="Arial" w:cs="Arial"/>
          <w:sz w:val="22"/>
          <w:szCs w:val="22"/>
        </w:rPr>
        <w:t xml:space="preserve"> </w:t>
      </w:r>
      <w:r w:rsidR="00F42927">
        <w:rPr>
          <w:rFonts w:ascii="Arial" w:hAnsi="Arial" w:cs="Arial"/>
          <w:sz w:val="22"/>
          <w:szCs w:val="22"/>
        </w:rPr>
        <w:t>analysis of the decision-</w:t>
      </w:r>
      <w:r w:rsidR="0034788D" w:rsidRPr="0083642E">
        <w:rPr>
          <w:rFonts w:ascii="Arial" w:hAnsi="Arial" w:cs="Arial"/>
          <w:sz w:val="22"/>
          <w:szCs w:val="22"/>
        </w:rPr>
        <w:t xml:space="preserve">makers </w:t>
      </w:r>
      <w:r w:rsidR="00264839" w:rsidRPr="0083642E">
        <w:rPr>
          <w:rFonts w:ascii="Arial" w:hAnsi="Arial" w:cs="Arial"/>
          <w:sz w:val="22"/>
          <w:szCs w:val="22"/>
        </w:rPr>
        <w:t xml:space="preserve">and the acknowledgment of </w:t>
      </w:r>
      <w:r w:rsidR="00F42927">
        <w:rPr>
          <w:rFonts w:ascii="Arial" w:hAnsi="Arial" w:cs="Arial"/>
          <w:sz w:val="22"/>
          <w:szCs w:val="22"/>
        </w:rPr>
        <w:t xml:space="preserve">natural </w:t>
      </w:r>
      <w:r w:rsidR="00264839" w:rsidRPr="0083642E">
        <w:rPr>
          <w:rFonts w:ascii="Arial" w:hAnsi="Arial" w:cs="Arial"/>
          <w:sz w:val="22"/>
          <w:szCs w:val="22"/>
        </w:rPr>
        <w:t>human judgments’</w:t>
      </w:r>
      <w:r w:rsidRPr="0083642E">
        <w:rPr>
          <w:rFonts w:ascii="Arial" w:hAnsi="Arial" w:cs="Arial"/>
          <w:sz w:val="22"/>
          <w:szCs w:val="22"/>
        </w:rPr>
        <w:t xml:space="preserve"> </w:t>
      </w:r>
      <w:r w:rsidR="00264839" w:rsidRPr="0083642E">
        <w:rPr>
          <w:rFonts w:ascii="Arial" w:hAnsi="Arial" w:cs="Arial"/>
          <w:sz w:val="22"/>
          <w:szCs w:val="22"/>
        </w:rPr>
        <w:t>limitation</w:t>
      </w:r>
      <w:r w:rsidR="00D133A8" w:rsidRPr="0083642E">
        <w:rPr>
          <w:rFonts w:ascii="Arial" w:hAnsi="Arial" w:cs="Arial"/>
          <w:sz w:val="22"/>
          <w:szCs w:val="22"/>
        </w:rPr>
        <w:t xml:space="preserve"> prevent</w:t>
      </w:r>
      <w:r w:rsidR="00D14638" w:rsidRPr="0083642E">
        <w:rPr>
          <w:rFonts w:ascii="Arial" w:hAnsi="Arial" w:cs="Arial"/>
          <w:sz w:val="22"/>
          <w:szCs w:val="22"/>
        </w:rPr>
        <w:t>ing</w:t>
      </w:r>
      <w:r w:rsidR="00D133A8" w:rsidRPr="0083642E">
        <w:rPr>
          <w:rFonts w:ascii="Arial" w:hAnsi="Arial" w:cs="Arial"/>
          <w:sz w:val="22"/>
          <w:szCs w:val="22"/>
        </w:rPr>
        <w:t xml:space="preserve"> full rational evaluation</w:t>
      </w:r>
      <w:r w:rsidR="00264839" w:rsidRPr="0083642E">
        <w:rPr>
          <w:rFonts w:ascii="Arial" w:hAnsi="Arial" w:cs="Arial"/>
          <w:sz w:val="22"/>
          <w:szCs w:val="22"/>
        </w:rPr>
        <w:t xml:space="preserve"> </w:t>
      </w:r>
      <w:r w:rsidR="0034788D" w:rsidRPr="0083642E">
        <w:rPr>
          <w:rFonts w:ascii="Arial" w:hAnsi="Arial" w:cs="Arial"/>
          <w:sz w:val="22"/>
          <w:szCs w:val="22"/>
        </w:rPr>
        <w:t xml:space="preserve">while making </w:t>
      </w:r>
      <w:r w:rsidRPr="0083642E">
        <w:rPr>
          <w:rFonts w:ascii="Arial" w:hAnsi="Arial" w:cs="Arial"/>
          <w:sz w:val="22"/>
          <w:szCs w:val="22"/>
        </w:rPr>
        <w:t>choices (Bazerman, 2017)</w:t>
      </w:r>
      <w:r w:rsidR="00112767" w:rsidRPr="0083642E">
        <w:rPr>
          <w:rFonts w:ascii="Arial" w:hAnsi="Arial" w:cs="Arial"/>
          <w:sz w:val="22"/>
          <w:szCs w:val="22"/>
        </w:rPr>
        <w:t>.</w:t>
      </w:r>
    </w:p>
    <w:p w14:paraId="3A7DE577" w14:textId="77777777" w:rsidR="00BB7596" w:rsidRPr="0083642E" w:rsidRDefault="00BB7596" w:rsidP="00465337">
      <w:pPr>
        <w:spacing w:line="360" w:lineRule="auto"/>
        <w:ind w:left="360" w:right="360"/>
        <w:jc w:val="both"/>
        <w:rPr>
          <w:rFonts w:ascii="Arial" w:hAnsi="Arial" w:cs="Arial"/>
          <w:sz w:val="22"/>
          <w:szCs w:val="22"/>
        </w:rPr>
      </w:pPr>
    </w:p>
    <w:p w14:paraId="70E1E611" w14:textId="49B1E30C" w:rsidR="00F403DC" w:rsidRPr="0083642E" w:rsidRDefault="004310EC" w:rsidP="00465337">
      <w:pPr>
        <w:spacing w:line="360" w:lineRule="auto"/>
        <w:ind w:left="360" w:right="360"/>
        <w:jc w:val="both"/>
        <w:rPr>
          <w:rFonts w:ascii="Arial" w:hAnsi="Arial" w:cs="Arial"/>
          <w:sz w:val="22"/>
          <w:szCs w:val="22"/>
        </w:rPr>
      </w:pPr>
      <w:r w:rsidRPr="0083642E">
        <w:rPr>
          <w:rFonts w:ascii="Arial" w:hAnsi="Arial" w:cs="Arial"/>
          <w:sz w:val="22"/>
          <w:szCs w:val="22"/>
        </w:rPr>
        <w:t xml:space="preserve">According to </w:t>
      </w:r>
      <w:proofErr w:type="spellStart"/>
      <w:r w:rsidR="0031223B" w:rsidRPr="0083642E">
        <w:rPr>
          <w:rFonts w:ascii="Arial" w:hAnsi="Arial" w:cs="Arial"/>
          <w:sz w:val="22"/>
          <w:szCs w:val="22"/>
        </w:rPr>
        <w:t>Tversky</w:t>
      </w:r>
      <w:proofErr w:type="spellEnd"/>
      <w:r w:rsidR="0031223B">
        <w:rPr>
          <w:rFonts w:ascii="Arial" w:hAnsi="Arial" w:cs="Arial"/>
          <w:sz w:val="22"/>
          <w:szCs w:val="22"/>
        </w:rPr>
        <w:t xml:space="preserve"> and </w:t>
      </w:r>
      <w:proofErr w:type="spellStart"/>
      <w:r w:rsidR="0031223B" w:rsidRPr="0083642E">
        <w:rPr>
          <w:rFonts w:ascii="Arial" w:hAnsi="Arial" w:cs="Arial"/>
          <w:sz w:val="22"/>
          <w:szCs w:val="22"/>
        </w:rPr>
        <w:t>Kahneman</w:t>
      </w:r>
      <w:proofErr w:type="spellEnd"/>
      <w:r w:rsidR="0031223B">
        <w:rPr>
          <w:rFonts w:ascii="Arial" w:hAnsi="Arial" w:cs="Arial"/>
          <w:sz w:val="22"/>
          <w:szCs w:val="22"/>
        </w:rPr>
        <w:t xml:space="preserve"> </w:t>
      </w:r>
      <w:r w:rsidR="00112767" w:rsidRPr="0083642E">
        <w:rPr>
          <w:rFonts w:ascii="Arial" w:hAnsi="Arial" w:cs="Arial"/>
          <w:sz w:val="22"/>
          <w:szCs w:val="22"/>
        </w:rPr>
        <w:t xml:space="preserve">(1974), </w:t>
      </w:r>
      <w:r w:rsidRPr="0083642E">
        <w:rPr>
          <w:rFonts w:ascii="Arial" w:hAnsi="Arial" w:cs="Arial"/>
          <w:sz w:val="22"/>
          <w:szCs w:val="22"/>
        </w:rPr>
        <w:t xml:space="preserve">humans are </w:t>
      </w:r>
      <w:r w:rsidR="00EA7121" w:rsidRPr="0083642E">
        <w:rPr>
          <w:rFonts w:ascii="Arial" w:hAnsi="Arial" w:cs="Arial"/>
          <w:sz w:val="22"/>
          <w:szCs w:val="22"/>
        </w:rPr>
        <w:t xml:space="preserve">not </w:t>
      </w:r>
      <w:r w:rsidR="00F42927">
        <w:rPr>
          <w:rFonts w:ascii="Arial" w:hAnsi="Arial" w:cs="Arial"/>
          <w:sz w:val="22"/>
          <w:szCs w:val="22"/>
        </w:rPr>
        <w:t>perfect decision-</w:t>
      </w:r>
      <w:r w:rsidRPr="0083642E">
        <w:rPr>
          <w:rFonts w:ascii="Arial" w:hAnsi="Arial" w:cs="Arial"/>
          <w:sz w:val="22"/>
          <w:szCs w:val="22"/>
        </w:rPr>
        <w:t xml:space="preserve">makers and </w:t>
      </w:r>
      <w:r w:rsidR="006156F9">
        <w:rPr>
          <w:rFonts w:ascii="Arial" w:hAnsi="Arial" w:cs="Arial"/>
          <w:sz w:val="22"/>
          <w:szCs w:val="22"/>
        </w:rPr>
        <w:t>reasoning</w:t>
      </w:r>
      <w:r w:rsidR="00EA7121" w:rsidRPr="0083642E">
        <w:rPr>
          <w:rFonts w:ascii="Arial" w:hAnsi="Arial" w:cs="Arial"/>
          <w:sz w:val="22"/>
          <w:szCs w:val="22"/>
        </w:rPr>
        <w:t xml:space="preserve"> is affected by </w:t>
      </w:r>
      <w:r w:rsidR="003A20E1" w:rsidRPr="0083642E">
        <w:rPr>
          <w:rFonts w:ascii="Arial" w:hAnsi="Arial" w:cs="Arial"/>
          <w:sz w:val="22"/>
          <w:szCs w:val="22"/>
        </w:rPr>
        <w:t>biased perceptions</w:t>
      </w:r>
      <w:r w:rsidR="008A628E" w:rsidRPr="0083642E">
        <w:rPr>
          <w:rFonts w:ascii="Arial" w:hAnsi="Arial" w:cs="Arial"/>
          <w:sz w:val="22"/>
          <w:szCs w:val="22"/>
        </w:rPr>
        <w:t xml:space="preserve"> and heuristics </w:t>
      </w:r>
      <w:r w:rsidR="00B16993" w:rsidRPr="0083642E">
        <w:rPr>
          <w:rFonts w:ascii="Arial" w:hAnsi="Arial" w:cs="Arial"/>
          <w:sz w:val="22"/>
          <w:szCs w:val="22"/>
        </w:rPr>
        <w:t>such as</w:t>
      </w:r>
      <w:r w:rsidR="008A628E" w:rsidRPr="0083642E">
        <w:rPr>
          <w:rFonts w:ascii="Arial" w:hAnsi="Arial" w:cs="Arial"/>
          <w:sz w:val="22"/>
          <w:szCs w:val="22"/>
        </w:rPr>
        <w:t xml:space="preserve"> Representativeness, Availability and Adjustment &amp; Anchoring</w:t>
      </w:r>
      <w:r w:rsidR="00B16993" w:rsidRPr="0083642E">
        <w:rPr>
          <w:rFonts w:ascii="Arial" w:hAnsi="Arial" w:cs="Arial"/>
          <w:sz w:val="22"/>
          <w:szCs w:val="22"/>
        </w:rPr>
        <w:t xml:space="preserve"> that can introduce errors and lead to inaccurate systematic </w:t>
      </w:r>
      <w:r w:rsidR="006156F9">
        <w:rPr>
          <w:rFonts w:ascii="Arial" w:hAnsi="Arial" w:cs="Arial"/>
          <w:sz w:val="22"/>
          <w:szCs w:val="22"/>
        </w:rPr>
        <w:t>evaluation</w:t>
      </w:r>
      <w:r w:rsidR="00B16993" w:rsidRPr="0083642E">
        <w:rPr>
          <w:rFonts w:ascii="Arial" w:hAnsi="Arial" w:cs="Arial"/>
          <w:sz w:val="22"/>
          <w:szCs w:val="22"/>
        </w:rPr>
        <w:t xml:space="preserve"> (</w:t>
      </w:r>
      <w:r w:rsidR="00462D32" w:rsidRPr="0083642E">
        <w:rPr>
          <w:rFonts w:ascii="Arial" w:hAnsi="Arial" w:cs="Arial"/>
          <w:sz w:val="22"/>
          <w:szCs w:val="22"/>
        </w:rPr>
        <w:t xml:space="preserve">Goodwin and Wright, </w:t>
      </w:r>
      <w:r w:rsidR="008049D7">
        <w:rPr>
          <w:rFonts w:ascii="Arial" w:hAnsi="Arial" w:cs="Arial"/>
          <w:sz w:val="22"/>
          <w:szCs w:val="22"/>
        </w:rPr>
        <w:t>2009</w:t>
      </w:r>
      <w:r w:rsidR="00D46F8D" w:rsidRPr="0083642E">
        <w:rPr>
          <w:rFonts w:ascii="Arial" w:hAnsi="Arial" w:cs="Arial"/>
          <w:sz w:val="22"/>
          <w:szCs w:val="22"/>
        </w:rPr>
        <w:t xml:space="preserve">), </w:t>
      </w:r>
      <w:r w:rsidR="007B10B7">
        <w:rPr>
          <w:rFonts w:ascii="Arial" w:hAnsi="Arial" w:cs="Arial"/>
          <w:sz w:val="22"/>
          <w:szCs w:val="22"/>
        </w:rPr>
        <w:t>which</w:t>
      </w:r>
      <w:r w:rsidR="00D46F8D" w:rsidRPr="0083642E">
        <w:rPr>
          <w:rFonts w:ascii="Arial" w:hAnsi="Arial" w:cs="Arial"/>
          <w:sz w:val="22"/>
          <w:szCs w:val="22"/>
        </w:rPr>
        <w:t xml:space="preserve"> in </w:t>
      </w:r>
      <w:r w:rsidR="0074716F" w:rsidRPr="0083642E">
        <w:rPr>
          <w:rFonts w:ascii="Arial" w:hAnsi="Arial" w:cs="Arial"/>
          <w:sz w:val="22"/>
          <w:szCs w:val="22"/>
        </w:rPr>
        <w:t>corporations</w:t>
      </w:r>
      <w:r w:rsidR="007F4029" w:rsidRPr="0083642E">
        <w:rPr>
          <w:rFonts w:ascii="Arial" w:hAnsi="Arial" w:cs="Arial"/>
          <w:sz w:val="22"/>
          <w:szCs w:val="22"/>
        </w:rPr>
        <w:t xml:space="preserve"> can imply massive</w:t>
      </w:r>
      <w:r w:rsidR="00D46F8D" w:rsidRPr="0083642E">
        <w:rPr>
          <w:rFonts w:ascii="Arial" w:hAnsi="Arial" w:cs="Arial"/>
          <w:sz w:val="22"/>
          <w:szCs w:val="22"/>
        </w:rPr>
        <w:t xml:space="preserve"> implications </w:t>
      </w:r>
      <w:r w:rsidR="00A96FCB" w:rsidRPr="0083642E">
        <w:rPr>
          <w:rFonts w:ascii="Arial" w:hAnsi="Arial" w:cs="Arial"/>
          <w:sz w:val="22"/>
          <w:szCs w:val="22"/>
        </w:rPr>
        <w:t>(Buchanan and O'Connell, 2006).</w:t>
      </w:r>
      <w:r w:rsidR="007F4029" w:rsidRPr="0083642E">
        <w:rPr>
          <w:rFonts w:ascii="Arial" w:hAnsi="Arial" w:cs="Arial"/>
          <w:sz w:val="22"/>
          <w:szCs w:val="22"/>
        </w:rPr>
        <w:t xml:space="preserve"> Some </w:t>
      </w:r>
      <w:r w:rsidRPr="0083642E">
        <w:rPr>
          <w:rFonts w:ascii="Arial" w:hAnsi="Arial" w:cs="Arial"/>
          <w:sz w:val="22"/>
          <w:szCs w:val="22"/>
        </w:rPr>
        <w:t xml:space="preserve">biases </w:t>
      </w:r>
      <w:r w:rsidR="006B0ED6" w:rsidRPr="0083642E">
        <w:rPr>
          <w:rFonts w:ascii="Arial" w:hAnsi="Arial" w:cs="Arial"/>
          <w:sz w:val="22"/>
          <w:szCs w:val="22"/>
        </w:rPr>
        <w:t xml:space="preserve">recognized by </w:t>
      </w:r>
      <w:r w:rsidRPr="0083642E">
        <w:rPr>
          <w:rFonts w:ascii="Arial" w:hAnsi="Arial" w:cs="Arial"/>
          <w:sz w:val="22"/>
          <w:szCs w:val="22"/>
        </w:rPr>
        <w:t xml:space="preserve">psychologists and </w:t>
      </w:r>
      <w:r w:rsidR="003C3290" w:rsidRPr="0083642E">
        <w:rPr>
          <w:rFonts w:ascii="Arial" w:hAnsi="Arial" w:cs="Arial"/>
          <w:sz w:val="22"/>
          <w:szCs w:val="22"/>
        </w:rPr>
        <w:t>economic</w:t>
      </w:r>
      <w:r w:rsidR="007F4029" w:rsidRPr="0083642E">
        <w:rPr>
          <w:rFonts w:ascii="Arial" w:hAnsi="Arial" w:cs="Arial"/>
          <w:sz w:val="22"/>
          <w:szCs w:val="22"/>
        </w:rPr>
        <w:t xml:space="preserve"> </w:t>
      </w:r>
      <w:r w:rsidR="006B0ED6" w:rsidRPr="0083642E">
        <w:rPr>
          <w:rFonts w:ascii="Arial" w:hAnsi="Arial" w:cs="Arial"/>
          <w:sz w:val="22"/>
          <w:szCs w:val="22"/>
        </w:rPr>
        <w:t>behavioural</w:t>
      </w:r>
      <w:r w:rsidRPr="0083642E">
        <w:rPr>
          <w:rFonts w:ascii="Arial" w:hAnsi="Arial" w:cs="Arial"/>
          <w:sz w:val="22"/>
          <w:szCs w:val="22"/>
        </w:rPr>
        <w:t xml:space="preserve"> </w:t>
      </w:r>
      <w:r w:rsidR="00BE680C" w:rsidRPr="0083642E">
        <w:rPr>
          <w:rFonts w:ascii="Arial" w:hAnsi="Arial" w:cs="Arial"/>
          <w:sz w:val="22"/>
          <w:szCs w:val="22"/>
        </w:rPr>
        <w:t>researchers</w:t>
      </w:r>
      <w:r w:rsidR="006B0ED6" w:rsidRPr="0083642E">
        <w:rPr>
          <w:rFonts w:ascii="Arial" w:hAnsi="Arial" w:cs="Arial"/>
          <w:sz w:val="22"/>
          <w:szCs w:val="22"/>
        </w:rPr>
        <w:t xml:space="preserve"> (Chao, 2011</w:t>
      </w:r>
      <w:r w:rsidR="007F4029" w:rsidRPr="0083642E">
        <w:rPr>
          <w:rFonts w:ascii="Arial" w:hAnsi="Arial" w:cs="Arial"/>
          <w:sz w:val="22"/>
          <w:szCs w:val="22"/>
        </w:rPr>
        <w:t>) are</w:t>
      </w:r>
      <w:r w:rsidR="00B20A31" w:rsidRPr="0083642E">
        <w:rPr>
          <w:rFonts w:ascii="Arial" w:hAnsi="Arial" w:cs="Arial"/>
          <w:sz w:val="22"/>
          <w:szCs w:val="22"/>
        </w:rPr>
        <w:t xml:space="preserve"> Overconfidence, </w:t>
      </w:r>
      <w:r w:rsidR="0021063A" w:rsidRPr="0083642E">
        <w:rPr>
          <w:rFonts w:ascii="Arial" w:hAnsi="Arial" w:cs="Arial"/>
          <w:sz w:val="22"/>
          <w:szCs w:val="22"/>
        </w:rPr>
        <w:t xml:space="preserve">Single outcome calculation, </w:t>
      </w:r>
      <w:r w:rsidR="00B20A31" w:rsidRPr="0083642E">
        <w:rPr>
          <w:rFonts w:ascii="Arial" w:hAnsi="Arial" w:cs="Arial"/>
          <w:sz w:val="22"/>
          <w:szCs w:val="22"/>
        </w:rPr>
        <w:t xml:space="preserve">Misperceptions of realistic numbers and data, Illusory Correlation, </w:t>
      </w:r>
      <w:r w:rsidR="007F4029" w:rsidRPr="0083642E">
        <w:rPr>
          <w:rFonts w:ascii="Arial" w:hAnsi="Arial" w:cs="Arial"/>
          <w:sz w:val="22"/>
          <w:szCs w:val="22"/>
        </w:rPr>
        <w:t xml:space="preserve">Neglected </w:t>
      </w:r>
      <w:r w:rsidR="0021063A" w:rsidRPr="0083642E">
        <w:rPr>
          <w:rFonts w:ascii="Arial" w:hAnsi="Arial" w:cs="Arial"/>
          <w:sz w:val="22"/>
          <w:szCs w:val="22"/>
        </w:rPr>
        <w:t>base-rate frequencies</w:t>
      </w:r>
      <w:r w:rsidR="007F4029" w:rsidRPr="0083642E">
        <w:rPr>
          <w:rFonts w:ascii="Arial" w:hAnsi="Arial" w:cs="Arial"/>
          <w:sz w:val="22"/>
          <w:szCs w:val="22"/>
        </w:rPr>
        <w:t>, Stereotypes and Prejudice</w:t>
      </w:r>
      <w:r w:rsidR="0021063A" w:rsidRPr="0083642E">
        <w:rPr>
          <w:rFonts w:ascii="Arial" w:hAnsi="Arial" w:cs="Arial"/>
          <w:sz w:val="22"/>
          <w:szCs w:val="22"/>
        </w:rPr>
        <w:t xml:space="preserve"> (Goodwin and Wright, </w:t>
      </w:r>
      <w:r w:rsidR="0018761D">
        <w:rPr>
          <w:rFonts w:ascii="Arial" w:hAnsi="Arial" w:cs="Arial"/>
          <w:sz w:val="22"/>
          <w:szCs w:val="22"/>
        </w:rPr>
        <w:t>2009</w:t>
      </w:r>
      <w:r w:rsidR="003C3290" w:rsidRPr="0083642E">
        <w:rPr>
          <w:rFonts w:ascii="Arial" w:hAnsi="Arial" w:cs="Arial"/>
          <w:sz w:val="22"/>
          <w:szCs w:val="22"/>
        </w:rPr>
        <w:t>).</w:t>
      </w:r>
    </w:p>
    <w:p w14:paraId="476D96E9" w14:textId="77777777" w:rsidR="003C3290" w:rsidRPr="0083642E" w:rsidRDefault="003C3290" w:rsidP="00465337">
      <w:pPr>
        <w:spacing w:line="360" w:lineRule="auto"/>
        <w:ind w:left="360" w:right="360"/>
        <w:jc w:val="both"/>
        <w:rPr>
          <w:rFonts w:ascii="Arial" w:hAnsi="Arial" w:cs="Arial"/>
          <w:sz w:val="22"/>
          <w:szCs w:val="22"/>
        </w:rPr>
      </w:pPr>
    </w:p>
    <w:p w14:paraId="0E241135" w14:textId="768F1912" w:rsidR="00EF690E" w:rsidRPr="00E73560" w:rsidRDefault="004310EC" w:rsidP="00E73560">
      <w:pPr>
        <w:spacing w:line="360" w:lineRule="auto"/>
        <w:ind w:left="360" w:right="360"/>
        <w:jc w:val="both"/>
        <w:rPr>
          <w:rFonts w:ascii="Arial" w:hAnsi="Arial" w:cs="Arial"/>
          <w:sz w:val="22"/>
          <w:szCs w:val="22"/>
        </w:rPr>
      </w:pPr>
      <w:r w:rsidRPr="0083642E">
        <w:rPr>
          <w:rFonts w:ascii="Arial" w:hAnsi="Arial" w:cs="Arial"/>
          <w:sz w:val="22"/>
          <w:szCs w:val="22"/>
        </w:rPr>
        <w:t xml:space="preserve">For </w:t>
      </w:r>
      <w:r w:rsidR="007B10B7">
        <w:rPr>
          <w:rFonts w:ascii="Arial" w:hAnsi="Arial" w:cs="Arial"/>
          <w:sz w:val="22"/>
          <w:szCs w:val="22"/>
        </w:rPr>
        <w:t xml:space="preserve">these </w:t>
      </w:r>
      <w:r w:rsidRPr="0083642E">
        <w:rPr>
          <w:rFonts w:ascii="Arial" w:hAnsi="Arial" w:cs="Arial"/>
          <w:sz w:val="22"/>
          <w:szCs w:val="22"/>
        </w:rPr>
        <w:t xml:space="preserve">behavioural </w:t>
      </w:r>
      <w:r w:rsidR="004754DF">
        <w:rPr>
          <w:rFonts w:ascii="Arial" w:hAnsi="Arial" w:cs="Arial"/>
          <w:sz w:val="22"/>
          <w:szCs w:val="22"/>
        </w:rPr>
        <w:t xml:space="preserve">rational </w:t>
      </w:r>
      <w:r w:rsidRPr="0083642E">
        <w:rPr>
          <w:rFonts w:ascii="Arial" w:hAnsi="Arial" w:cs="Arial"/>
          <w:sz w:val="22"/>
          <w:szCs w:val="22"/>
        </w:rPr>
        <w:t xml:space="preserve">descriptive </w:t>
      </w:r>
      <w:r w:rsidR="00D054C1" w:rsidRPr="0083642E">
        <w:rPr>
          <w:rFonts w:ascii="Arial" w:hAnsi="Arial" w:cs="Arial"/>
          <w:sz w:val="22"/>
          <w:szCs w:val="22"/>
        </w:rPr>
        <w:t>theorists</w:t>
      </w:r>
      <w:r w:rsidRPr="0083642E">
        <w:rPr>
          <w:rFonts w:ascii="Arial" w:hAnsi="Arial" w:cs="Arial"/>
          <w:sz w:val="22"/>
          <w:szCs w:val="22"/>
        </w:rPr>
        <w:t xml:space="preserve">, </w:t>
      </w:r>
      <w:r w:rsidR="0071761F" w:rsidRPr="0083642E">
        <w:rPr>
          <w:rFonts w:ascii="Arial" w:hAnsi="Arial" w:cs="Arial"/>
          <w:sz w:val="22"/>
          <w:szCs w:val="22"/>
        </w:rPr>
        <w:t>to make good choices</w:t>
      </w:r>
      <w:r w:rsidR="00F26593" w:rsidRPr="0083642E">
        <w:rPr>
          <w:rFonts w:ascii="Arial" w:hAnsi="Arial" w:cs="Arial"/>
          <w:sz w:val="22"/>
          <w:szCs w:val="22"/>
        </w:rPr>
        <w:t xml:space="preserve"> under risk and uncertainty</w:t>
      </w:r>
      <w:r w:rsidR="0071761F" w:rsidRPr="0083642E">
        <w:rPr>
          <w:rFonts w:ascii="Arial" w:hAnsi="Arial" w:cs="Arial"/>
          <w:sz w:val="22"/>
          <w:szCs w:val="22"/>
        </w:rPr>
        <w:t xml:space="preserve">, </w:t>
      </w:r>
      <w:r w:rsidR="007B10B7">
        <w:rPr>
          <w:rFonts w:ascii="Arial" w:hAnsi="Arial" w:cs="Arial"/>
          <w:sz w:val="22"/>
          <w:szCs w:val="22"/>
        </w:rPr>
        <w:t xml:space="preserve">analytical </w:t>
      </w:r>
      <w:r w:rsidR="0071761F" w:rsidRPr="0083642E">
        <w:rPr>
          <w:rFonts w:ascii="Arial" w:hAnsi="Arial" w:cs="Arial"/>
          <w:sz w:val="22"/>
          <w:szCs w:val="22"/>
        </w:rPr>
        <w:t>decision-making strategies</w:t>
      </w:r>
      <w:r w:rsidR="00F26593" w:rsidRPr="0083642E">
        <w:rPr>
          <w:rFonts w:ascii="Arial" w:hAnsi="Arial" w:cs="Arial"/>
          <w:sz w:val="22"/>
          <w:szCs w:val="22"/>
        </w:rPr>
        <w:t xml:space="preserve"> and procedures</w:t>
      </w:r>
      <w:r w:rsidR="0071761F" w:rsidRPr="0083642E">
        <w:rPr>
          <w:rFonts w:ascii="Arial" w:hAnsi="Arial" w:cs="Arial"/>
          <w:sz w:val="22"/>
          <w:szCs w:val="22"/>
        </w:rPr>
        <w:t xml:space="preserve"> must be applied to </w:t>
      </w:r>
      <w:r w:rsidR="00713CEB" w:rsidRPr="0083642E">
        <w:rPr>
          <w:rFonts w:ascii="Arial" w:hAnsi="Arial" w:cs="Arial"/>
          <w:sz w:val="22"/>
          <w:szCs w:val="22"/>
        </w:rPr>
        <w:t xml:space="preserve">deal with and to </w:t>
      </w:r>
      <w:r w:rsidR="0071761F" w:rsidRPr="0083642E">
        <w:rPr>
          <w:rFonts w:ascii="Arial" w:hAnsi="Arial" w:cs="Arial"/>
          <w:sz w:val="22"/>
          <w:szCs w:val="22"/>
        </w:rPr>
        <w:t xml:space="preserve">reduce </w:t>
      </w:r>
      <w:r w:rsidR="00957434" w:rsidRPr="0083642E">
        <w:rPr>
          <w:rFonts w:ascii="Arial" w:hAnsi="Arial" w:cs="Arial"/>
          <w:sz w:val="22"/>
          <w:szCs w:val="22"/>
        </w:rPr>
        <w:t xml:space="preserve">the </w:t>
      </w:r>
      <w:r w:rsidR="009A153A" w:rsidRPr="0083642E">
        <w:rPr>
          <w:rFonts w:ascii="Arial" w:hAnsi="Arial" w:cs="Arial"/>
          <w:sz w:val="22"/>
          <w:szCs w:val="22"/>
        </w:rPr>
        <w:t xml:space="preserve">human’s mind </w:t>
      </w:r>
      <w:r w:rsidR="007A6BE8" w:rsidRPr="0083642E">
        <w:rPr>
          <w:rFonts w:ascii="Arial" w:hAnsi="Arial" w:cs="Arial"/>
          <w:sz w:val="22"/>
          <w:szCs w:val="22"/>
        </w:rPr>
        <w:t xml:space="preserve">cognitive constraint to </w:t>
      </w:r>
      <w:r w:rsidR="0071761F" w:rsidRPr="0083642E">
        <w:rPr>
          <w:rFonts w:ascii="Arial" w:hAnsi="Arial" w:cs="Arial"/>
          <w:sz w:val="22"/>
          <w:szCs w:val="22"/>
        </w:rPr>
        <w:t xml:space="preserve">precise </w:t>
      </w:r>
      <w:r w:rsidR="007A6BE8" w:rsidRPr="0083642E">
        <w:rPr>
          <w:rFonts w:ascii="Arial" w:hAnsi="Arial" w:cs="Arial"/>
          <w:sz w:val="22"/>
          <w:szCs w:val="22"/>
        </w:rPr>
        <w:t>choices</w:t>
      </w:r>
      <w:r w:rsidR="00713CEB" w:rsidRPr="0083642E">
        <w:rPr>
          <w:rFonts w:ascii="Arial" w:hAnsi="Arial" w:cs="Arial"/>
          <w:sz w:val="22"/>
          <w:szCs w:val="22"/>
        </w:rPr>
        <w:t xml:space="preserve">, </w:t>
      </w:r>
      <w:r w:rsidR="007A6BE8" w:rsidRPr="0083642E">
        <w:rPr>
          <w:rFonts w:ascii="Arial" w:hAnsi="Arial" w:cs="Arial"/>
          <w:sz w:val="22"/>
          <w:szCs w:val="22"/>
        </w:rPr>
        <w:t xml:space="preserve">aiming to achieve the </w:t>
      </w:r>
      <w:r w:rsidR="00713CEB" w:rsidRPr="0083642E">
        <w:rPr>
          <w:rFonts w:ascii="Arial" w:hAnsi="Arial" w:cs="Arial"/>
          <w:sz w:val="22"/>
          <w:szCs w:val="22"/>
        </w:rPr>
        <w:t xml:space="preserve">most desirable </w:t>
      </w:r>
      <w:r w:rsidR="004754DF">
        <w:rPr>
          <w:rFonts w:ascii="Arial" w:hAnsi="Arial" w:cs="Arial"/>
          <w:sz w:val="22"/>
          <w:szCs w:val="22"/>
        </w:rPr>
        <w:t xml:space="preserve">outcome (Basel </w:t>
      </w:r>
      <w:r w:rsidR="00E73560">
        <w:rPr>
          <w:rFonts w:ascii="Arial" w:hAnsi="Arial" w:cs="Arial"/>
          <w:sz w:val="22"/>
          <w:szCs w:val="22"/>
        </w:rPr>
        <w:t>and Brühl, 2013). Nonetheless</w:t>
      </w:r>
      <w:r w:rsidR="004F7AEF">
        <w:rPr>
          <w:rFonts w:ascii="Arial" w:hAnsi="Arial" w:cs="Arial"/>
          <w:sz w:val="22"/>
          <w:szCs w:val="22"/>
        </w:rPr>
        <w:t xml:space="preserve">, </w:t>
      </w:r>
      <w:r w:rsidR="008049D7">
        <w:rPr>
          <w:rFonts w:ascii="Arial" w:hAnsi="Arial" w:cs="Arial"/>
          <w:sz w:val="22"/>
          <w:szCs w:val="22"/>
        </w:rPr>
        <w:t>shou</w:t>
      </w:r>
      <w:r w:rsidR="004754DF">
        <w:rPr>
          <w:rFonts w:ascii="Arial" w:hAnsi="Arial" w:cs="Arial"/>
          <w:sz w:val="22"/>
          <w:szCs w:val="22"/>
        </w:rPr>
        <w:t>ld rationality be the main aspiration for decision-making in every business field?</w:t>
      </w:r>
    </w:p>
    <w:p w14:paraId="4F66330B" w14:textId="77777777" w:rsidR="0083642E" w:rsidRDefault="0083642E" w:rsidP="00465337">
      <w:pPr>
        <w:spacing w:line="360" w:lineRule="auto"/>
        <w:jc w:val="both"/>
        <w:rPr>
          <w:rFonts w:ascii="Arial" w:hAnsi="Arial" w:cs="Arial"/>
        </w:rPr>
      </w:pPr>
    </w:p>
    <w:p w14:paraId="0E4ADAB9" w14:textId="07049B27" w:rsidR="00A54D21" w:rsidRPr="0083642E" w:rsidRDefault="004310EC" w:rsidP="00465337">
      <w:pPr>
        <w:pStyle w:val="ListParagraph"/>
        <w:numPr>
          <w:ilvl w:val="0"/>
          <w:numId w:val="1"/>
        </w:numPr>
        <w:jc w:val="both"/>
        <w:rPr>
          <w:rFonts w:ascii="Arial" w:hAnsi="Arial" w:cs="Arial"/>
          <w:b/>
          <w:sz w:val="30"/>
          <w:szCs w:val="30"/>
        </w:rPr>
      </w:pPr>
      <w:r w:rsidRPr="0083642E">
        <w:rPr>
          <w:rFonts w:ascii="Arial" w:hAnsi="Arial" w:cs="Arial"/>
          <w:b/>
          <w:sz w:val="30"/>
          <w:szCs w:val="30"/>
        </w:rPr>
        <w:lastRenderedPageBreak/>
        <w:t>Introduction</w:t>
      </w:r>
    </w:p>
    <w:p w14:paraId="02A4CACC" w14:textId="77777777" w:rsidR="00A54D21" w:rsidRPr="0083642E" w:rsidRDefault="00A54D21" w:rsidP="00465337">
      <w:pPr>
        <w:spacing w:line="360" w:lineRule="auto"/>
        <w:jc w:val="both"/>
        <w:rPr>
          <w:rFonts w:ascii="Arial" w:hAnsi="Arial" w:cs="Arial"/>
          <w:b/>
          <w:sz w:val="20"/>
          <w:szCs w:val="20"/>
        </w:rPr>
      </w:pPr>
    </w:p>
    <w:p w14:paraId="0DBC399E" w14:textId="69D52F15" w:rsidR="00A54D21" w:rsidRPr="0083642E" w:rsidRDefault="004310EC" w:rsidP="00465337">
      <w:pPr>
        <w:spacing w:line="360" w:lineRule="auto"/>
        <w:ind w:left="360" w:right="360"/>
        <w:jc w:val="both"/>
        <w:rPr>
          <w:rFonts w:ascii="Arial" w:hAnsi="Arial" w:cs="Arial"/>
          <w:sz w:val="22"/>
          <w:szCs w:val="22"/>
        </w:rPr>
      </w:pPr>
      <w:r w:rsidRPr="0083642E">
        <w:rPr>
          <w:rFonts w:ascii="Arial" w:hAnsi="Arial" w:cs="Arial"/>
          <w:sz w:val="22"/>
          <w:szCs w:val="22"/>
        </w:rPr>
        <w:t>Based on</w:t>
      </w:r>
      <w:r w:rsidR="00CA76F4" w:rsidRPr="0083642E">
        <w:rPr>
          <w:rFonts w:ascii="Arial" w:hAnsi="Arial" w:cs="Arial"/>
          <w:sz w:val="22"/>
          <w:szCs w:val="22"/>
        </w:rPr>
        <w:t xml:space="preserve"> the </w:t>
      </w:r>
      <w:r w:rsidR="005C231C">
        <w:rPr>
          <w:rFonts w:ascii="Arial" w:hAnsi="Arial" w:cs="Arial"/>
          <w:sz w:val="22"/>
          <w:szCs w:val="22"/>
        </w:rPr>
        <w:t>analysis</w:t>
      </w:r>
      <w:r w:rsidR="00F4037D" w:rsidRPr="0083642E">
        <w:rPr>
          <w:rFonts w:ascii="Arial" w:hAnsi="Arial" w:cs="Arial"/>
          <w:sz w:val="22"/>
          <w:szCs w:val="22"/>
        </w:rPr>
        <w:t xml:space="preserve"> of </w:t>
      </w:r>
      <w:r w:rsidR="00F25B19">
        <w:rPr>
          <w:rFonts w:ascii="Arial" w:hAnsi="Arial" w:cs="Arial"/>
          <w:sz w:val="22"/>
          <w:szCs w:val="22"/>
        </w:rPr>
        <w:t xml:space="preserve">rationality, </w:t>
      </w:r>
      <w:r w:rsidR="00F4037D" w:rsidRPr="0083642E">
        <w:rPr>
          <w:rFonts w:ascii="Arial" w:hAnsi="Arial" w:cs="Arial"/>
          <w:sz w:val="22"/>
          <w:szCs w:val="22"/>
        </w:rPr>
        <w:t xml:space="preserve">strategic decision-making models and </w:t>
      </w:r>
      <w:r w:rsidR="007B10B7">
        <w:rPr>
          <w:rFonts w:ascii="Arial" w:hAnsi="Arial" w:cs="Arial"/>
          <w:sz w:val="22"/>
          <w:szCs w:val="22"/>
        </w:rPr>
        <w:t>practices</w:t>
      </w:r>
      <w:r w:rsidR="00F4037D" w:rsidRPr="0083642E">
        <w:rPr>
          <w:rFonts w:ascii="Arial" w:hAnsi="Arial" w:cs="Arial"/>
          <w:sz w:val="22"/>
          <w:szCs w:val="22"/>
        </w:rPr>
        <w:t xml:space="preserve"> in the corporate environment of pri</w:t>
      </w:r>
      <w:r w:rsidRPr="0083642E">
        <w:rPr>
          <w:rFonts w:ascii="Arial" w:hAnsi="Arial" w:cs="Arial"/>
          <w:sz w:val="22"/>
          <w:szCs w:val="22"/>
        </w:rPr>
        <w:t xml:space="preserve">vate organisations, this report </w:t>
      </w:r>
      <w:r w:rsidR="00F4037D" w:rsidRPr="0083642E">
        <w:rPr>
          <w:rFonts w:ascii="Arial" w:hAnsi="Arial" w:cs="Arial"/>
          <w:sz w:val="22"/>
          <w:szCs w:val="22"/>
        </w:rPr>
        <w:t>address</w:t>
      </w:r>
      <w:r w:rsidRPr="0083642E">
        <w:rPr>
          <w:rFonts w:ascii="Arial" w:hAnsi="Arial" w:cs="Arial"/>
          <w:sz w:val="22"/>
          <w:szCs w:val="22"/>
        </w:rPr>
        <w:t>es</w:t>
      </w:r>
      <w:r w:rsidR="00F4037D" w:rsidRPr="0083642E">
        <w:rPr>
          <w:rFonts w:ascii="Arial" w:hAnsi="Arial" w:cs="Arial"/>
          <w:sz w:val="22"/>
          <w:szCs w:val="22"/>
        </w:rPr>
        <w:t xml:space="preserve"> the </w:t>
      </w:r>
      <w:r w:rsidRPr="0083642E">
        <w:rPr>
          <w:rFonts w:ascii="Arial" w:hAnsi="Arial" w:cs="Arial"/>
          <w:sz w:val="22"/>
          <w:szCs w:val="22"/>
        </w:rPr>
        <w:t>following investigation</w:t>
      </w:r>
      <w:r w:rsidR="00F25B19">
        <w:rPr>
          <w:rFonts w:ascii="Arial" w:hAnsi="Arial" w:cs="Arial"/>
          <w:sz w:val="22"/>
          <w:szCs w:val="22"/>
        </w:rPr>
        <w:t xml:space="preserve"> within the music industry</w:t>
      </w:r>
      <w:r w:rsidR="00F4037D" w:rsidRPr="0083642E">
        <w:rPr>
          <w:rFonts w:ascii="Arial" w:hAnsi="Arial" w:cs="Arial"/>
          <w:sz w:val="22"/>
          <w:szCs w:val="22"/>
        </w:rPr>
        <w:t>:</w:t>
      </w:r>
      <w:r w:rsidR="003B0F05">
        <w:rPr>
          <w:rFonts w:ascii="Arial" w:hAnsi="Arial" w:cs="Arial"/>
          <w:sz w:val="22"/>
          <w:szCs w:val="22"/>
        </w:rPr>
        <w:t xml:space="preserve"> “</w:t>
      </w:r>
      <w:r w:rsidR="003B0F05" w:rsidRPr="003B0F05">
        <w:rPr>
          <w:rFonts w:ascii="Arial" w:hAnsi="Arial" w:cs="Arial"/>
          <w:i/>
          <w:sz w:val="22"/>
          <w:szCs w:val="22"/>
        </w:rPr>
        <w:t>Can Management Decision-making be entirely rational</w:t>
      </w:r>
      <w:r w:rsidR="00AC275A">
        <w:rPr>
          <w:rFonts w:ascii="Arial" w:hAnsi="Arial" w:cs="Arial"/>
          <w:i/>
          <w:sz w:val="22"/>
          <w:szCs w:val="22"/>
        </w:rPr>
        <w:t xml:space="preserve">, </w:t>
      </w:r>
      <w:r w:rsidR="00AC275A" w:rsidRPr="00AC275A">
        <w:rPr>
          <w:rFonts w:ascii="Arial" w:hAnsi="Arial" w:cs="Arial"/>
          <w:i/>
          <w:sz w:val="22"/>
          <w:szCs w:val="22"/>
        </w:rPr>
        <w:t>owing to the vulnerability of decision-makers to decision-traps</w:t>
      </w:r>
      <w:r w:rsidR="003B0F05" w:rsidRPr="003B0F05">
        <w:rPr>
          <w:rFonts w:ascii="Arial" w:hAnsi="Arial" w:cs="Arial"/>
          <w:i/>
          <w:sz w:val="22"/>
          <w:szCs w:val="22"/>
        </w:rPr>
        <w:t>?</w:t>
      </w:r>
      <w:r w:rsidR="00D20F21">
        <w:rPr>
          <w:rFonts w:ascii="Arial" w:hAnsi="Arial" w:cs="Arial"/>
          <w:i/>
          <w:sz w:val="22"/>
          <w:szCs w:val="22"/>
        </w:rPr>
        <w:t xml:space="preserve"> and S</w:t>
      </w:r>
      <w:r w:rsidR="00775445">
        <w:rPr>
          <w:rFonts w:ascii="Arial" w:hAnsi="Arial" w:cs="Arial"/>
          <w:i/>
          <w:sz w:val="22"/>
          <w:szCs w:val="22"/>
        </w:rPr>
        <w:t>hould</w:t>
      </w:r>
      <w:r w:rsidR="00F4037D" w:rsidRPr="0083642E">
        <w:rPr>
          <w:rFonts w:ascii="Arial" w:hAnsi="Arial" w:cs="Arial"/>
          <w:i/>
          <w:sz w:val="22"/>
          <w:szCs w:val="22"/>
        </w:rPr>
        <w:t xml:space="preserve"> Management Decision-making </w:t>
      </w:r>
      <w:r w:rsidR="00D20F21">
        <w:rPr>
          <w:rFonts w:ascii="Arial" w:hAnsi="Arial" w:cs="Arial"/>
          <w:i/>
          <w:sz w:val="22"/>
          <w:szCs w:val="22"/>
        </w:rPr>
        <w:t>within the Music I</w:t>
      </w:r>
      <w:r w:rsidR="00775445" w:rsidRPr="00775445">
        <w:rPr>
          <w:rFonts w:ascii="Arial" w:hAnsi="Arial" w:cs="Arial"/>
          <w:i/>
          <w:sz w:val="22"/>
          <w:szCs w:val="22"/>
        </w:rPr>
        <w:t>ndustry</w:t>
      </w:r>
      <w:r w:rsidR="00775445" w:rsidRPr="0083642E">
        <w:rPr>
          <w:rFonts w:ascii="Arial" w:hAnsi="Arial" w:cs="Arial"/>
          <w:i/>
          <w:sz w:val="22"/>
          <w:szCs w:val="22"/>
        </w:rPr>
        <w:t xml:space="preserve"> </w:t>
      </w:r>
      <w:r w:rsidR="00D20F21">
        <w:rPr>
          <w:rFonts w:ascii="Arial" w:hAnsi="Arial" w:cs="Arial"/>
          <w:i/>
          <w:sz w:val="22"/>
          <w:szCs w:val="22"/>
        </w:rPr>
        <w:t>be</w:t>
      </w:r>
      <w:r w:rsidR="004E5044">
        <w:rPr>
          <w:rFonts w:ascii="Arial" w:hAnsi="Arial" w:cs="Arial"/>
          <w:i/>
          <w:sz w:val="22"/>
          <w:szCs w:val="22"/>
        </w:rPr>
        <w:t xml:space="preserve"> rational?</w:t>
      </w:r>
    </w:p>
    <w:p w14:paraId="692672EF" w14:textId="77777777" w:rsidR="00E12893" w:rsidRPr="0083642E" w:rsidRDefault="00E12893" w:rsidP="00465337">
      <w:pPr>
        <w:spacing w:line="360" w:lineRule="auto"/>
        <w:ind w:left="360" w:right="360"/>
        <w:jc w:val="both"/>
        <w:rPr>
          <w:rFonts w:ascii="Arial" w:hAnsi="Arial" w:cs="Arial"/>
          <w:sz w:val="22"/>
          <w:szCs w:val="22"/>
        </w:rPr>
      </w:pPr>
    </w:p>
    <w:p w14:paraId="610FF9DF" w14:textId="31C59A46" w:rsidR="0006341F" w:rsidRPr="0083642E" w:rsidRDefault="004310EC" w:rsidP="00465337">
      <w:pPr>
        <w:spacing w:line="360" w:lineRule="auto"/>
        <w:ind w:left="360" w:right="360"/>
        <w:jc w:val="both"/>
        <w:rPr>
          <w:rFonts w:ascii="Arial" w:hAnsi="Arial" w:cs="Arial"/>
          <w:sz w:val="22"/>
          <w:szCs w:val="22"/>
        </w:rPr>
      </w:pPr>
      <w:r w:rsidRPr="0083642E">
        <w:rPr>
          <w:rFonts w:ascii="Arial" w:hAnsi="Arial" w:cs="Arial"/>
          <w:sz w:val="22"/>
          <w:szCs w:val="22"/>
        </w:rPr>
        <w:t xml:space="preserve">While a simple positive or negative </w:t>
      </w:r>
      <w:r w:rsidR="00055B08" w:rsidRPr="0083642E">
        <w:rPr>
          <w:rFonts w:ascii="Arial" w:hAnsi="Arial" w:cs="Arial"/>
          <w:sz w:val="22"/>
          <w:szCs w:val="22"/>
        </w:rPr>
        <w:t>position</w:t>
      </w:r>
      <w:r w:rsidR="004754DF">
        <w:rPr>
          <w:rFonts w:ascii="Arial" w:hAnsi="Arial" w:cs="Arial"/>
          <w:sz w:val="22"/>
          <w:szCs w:val="22"/>
        </w:rPr>
        <w:t xml:space="preserve"> against the </w:t>
      </w:r>
      <w:r w:rsidR="00D20F21">
        <w:rPr>
          <w:rFonts w:ascii="Arial" w:hAnsi="Arial" w:cs="Arial"/>
          <w:sz w:val="22"/>
          <w:szCs w:val="22"/>
        </w:rPr>
        <w:t xml:space="preserve">perfect rationality </w:t>
      </w:r>
      <w:r w:rsidR="004754DF">
        <w:rPr>
          <w:rFonts w:ascii="Arial" w:hAnsi="Arial" w:cs="Arial"/>
          <w:sz w:val="22"/>
          <w:szCs w:val="22"/>
        </w:rPr>
        <w:t>question</w:t>
      </w:r>
      <w:r w:rsidR="00055B08" w:rsidRPr="0083642E">
        <w:rPr>
          <w:rFonts w:ascii="Arial" w:hAnsi="Arial" w:cs="Arial"/>
          <w:sz w:val="22"/>
          <w:szCs w:val="22"/>
        </w:rPr>
        <w:t xml:space="preserve"> could be </w:t>
      </w:r>
      <w:r w:rsidR="002214D2" w:rsidRPr="0083642E">
        <w:rPr>
          <w:rFonts w:ascii="Arial" w:hAnsi="Arial" w:cs="Arial"/>
          <w:sz w:val="22"/>
          <w:szCs w:val="22"/>
        </w:rPr>
        <w:t>adopted</w:t>
      </w:r>
      <w:r w:rsidR="00646815">
        <w:rPr>
          <w:rFonts w:ascii="Arial" w:hAnsi="Arial" w:cs="Arial"/>
          <w:sz w:val="22"/>
          <w:szCs w:val="22"/>
        </w:rPr>
        <w:t>, evaluating</w:t>
      </w:r>
      <w:r w:rsidR="008A4DEF" w:rsidRPr="0083642E">
        <w:rPr>
          <w:rFonts w:ascii="Arial" w:hAnsi="Arial" w:cs="Arial"/>
          <w:sz w:val="22"/>
          <w:szCs w:val="22"/>
        </w:rPr>
        <w:t xml:space="preserve"> the </w:t>
      </w:r>
      <w:r w:rsidR="00EE5AB5">
        <w:rPr>
          <w:rFonts w:ascii="Arial" w:hAnsi="Arial" w:cs="Arial"/>
          <w:sz w:val="22"/>
          <w:szCs w:val="22"/>
        </w:rPr>
        <w:t>pros and cons as well as the contrasts between</w:t>
      </w:r>
      <w:r w:rsidR="008A4DEF" w:rsidRPr="0083642E">
        <w:rPr>
          <w:rFonts w:ascii="Arial" w:hAnsi="Arial" w:cs="Arial"/>
          <w:sz w:val="22"/>
          <w:szCs w:val="22"/>
        </w:rPr>
        <w:t xml:space="preserve"> Bayesian rationality</w:t>
      </w:r>
      <w:r w:rsidR="00DB2957" w:rsidRPr="0083642E">
        <w:rPr>
          <w:rFonts w:ascii="Arial" w:hAnsi="Arial" w:cs="Arial"/>
          <w:sz w:val="22"/>
          <w:szCs w:val="22"/>
        </w:rPr>
        <w:t xml:space="preserve"> </w:t>
      </w:r>
      <w:r w:rsidR="008A4DEF" w:rsidRPr="0083642E">
        <w:rPr>
          <w:rFonts w:ascii="Arial" w:hAnsi="Arial" w:cs="Arial"/>
          <w:sz w:val="22"/>
          <w:szCs w:val="22"/>
        </w:rPr>
        <w:t xml:space="preserve">and </w:t>
      </w:r>
      <w:r w:rsidR="00EE5AB5">
        <w:rPr>
          <w:rFonts w:ascii="Arial" w:hAnsi="Arial" w:cs="Arial"/>
          <w:sz w:val="22"/>
          <w:szCs w:val="22"/>
        </w:rPr>
        <w:t>r</w:t>
      </w:r>
      <w:r w:rsidR="004F7AEF">
        <w:rPr>
          <w:rFonts w:ascii="Arial" w:hAnsi="Arial" w:cs="Arial"/>
          <w:sz w:val="22"/>
          <w:szCs w:val="22"/>
        </w:rPr>
        <w:t>ational B</w:t>
      </w:r>
      <w:r w:rsidR="002214D2" w:rsidRPr="0083642E">
        <w:rPr>
          <w:rFonts w:ascii="Arial" w:hAnsi="Arial" w:cs="Arial"/>
          <w:sz w:val="22"/>
          <w:szCs w:val="22"/>
        </w:rPr>
        <w:t>ehaviour decision-making process</w:t>
      </w:r>
      <w:r w:rsidR="00EE737B" w:rsidRPr="0083642E">
        <w:rPr>
          <w:rFonts w:ascii="Arial" w:hAnsi="Arial" w:cs="Arial"/>
          <w:sz w:val="22"/>
          <w:szCs w:val="22"/>
        </w:rPr>
        <w:t>es</w:t>
      </w:r>
      <w:r w:rsidR="002E3BE5" w:rsidRPr="0083642E">
        <w:rPr>
          <w:rFonts w:ascii="Arial" w:hAnsi="Arial" w:cs="Arial"/>
          <w:sz w:val="22"/>
          <w:szCs w:val="22"/>
        </w:rPr>
        <w:t xml:space="preserve"> among</w:t>
      </w:r>
      <w:r w:rsidR="002214D2" w:rsidRPr="0083642E">
        <w:rPr>
          <w:rFonts w:ascii="Arial" w:hAnsi="Arial" w:cs="Arial"/>
          <w:sz w:val="22"/>
          <w:szCs w:val="22"/>
        </w:rPr>
        <w:t xml:space="preserve"> different businesses context</w:t>
      </w:r>
      <w:r w:rsidR="0011269C">
        <w:rPr>
          <w:rFonts w:ascii="Arial" w:hAnsi="Arial" w:cs="Arial"/>
          <w:sz w:val="22"/>
          <w:szCs w:val="22"/>
        </w:rPr>
        <w:t xml:space="preserve"> and its decision-traps</w:t>
      </w:r>
      <w:r w:rsidR="006E062A" w:rsidRPr="0083642E">
        <w:rPr>
          <w:rFonts w:ascii="Arial" w:hAnsi="Arial" w:cs="Arial"/>
          <w:sz w:val="22"/>
          <w:szCs w:val="22"/>
        </w:rPr>
        <w:t>,</w:t>
      </w:r>
      <w:r w:rsidR="00996A16" w:rsidRPr="0083642E">
        <w:rPr>
          <w:rFonts w:ascii="Arial" w:hAnsi="Arial" w:cs="Arial"/>
          <w:sz w:val="22"/>
          <w:szCs w:val="22"/>
        </w:rPr>
        <w:t xml:space="preserve"> </w:t>
      </w:r>
      <w:r w:rsidR="006F244B" w:rsidRPr="0083642E">
        <w:rPr>
          <w:rFonts w:ascii="Arial" w:hAnsi="Arial" w:cs="Arial"/>
          <w:sz w:val="22"/>
          <w:szCs w:val="22"/>
        </w:rPr>
        <w:t>the same can be contradicted when applied to</w:t>
      </w:r>
      <w:r w:rsidRPr="0083642E">
        <w:rPr>
          <w:rFonts w:ascii="Arial" w:hAnsi="Arial" w:cs="Arial"/>
          <w:sz w:val="22"/>
          <w:szCs w:val="22"/>
        </w:rPr>
        <w:t xml:space="preserve"> </w:t>
      </w:r>
      <w:r w:rsidR="006E062A" w:rsidRPr="0083642E">
        <w:rPr>
          <w:rFonts w:ascii="Arial" w:hAnsi="Arial" w:cs="Arial"/>
          <w:sz w:val="22"/>
          <w:szCs w:val="22"/>
        </w:rPr>
        <w:t xml:space="preserve">the </w:t>
      </w:r>
      <w:r w:rsidR="00A96595" w:rsidRPr="0083642E">
        <w:rPr>
          <w:rFonts w:ascii="Arial" w:hAnsi="Arial" w:cs="Arial"/>
          <w:sz w:val="22"/>
          <w:szCs w:val="22"/>
        </w:rPr>
        <w:t xml:space="preserve">dynamic </w:t>
      </w:r>
      <w:r w:rsidR="006E062A" w:rsidRPr="0083642E">
        <w:rPr>
          <w:rFonts w:ascii="Arial" w:hAnsi="Arial" w:cs="Arial"/>
          <w:sz w:val="22"/>
          <w:szCs w:val="22"/>
        </w:rPr>
        <w:t xml:space="preserve">music sector </w:t>
      </w:r>
      <w:r w:rsidR="00074A0A" w:rsidRPr="0083642E">
        <w:rPr>
          <w:rFonts w:ascii="Arial" w:hAnsi="Arial" w:cs="Arial"/>
          <w:sz w:val="22"/>
          <w:szCs w:val="22"/>
        </w:rPr>
        <w:t>as part</w:t>
      </w:r>
      <w:r w:rsidR="005A7C5A" w:rsidRPr="0083642E">
        <w:rPr>
          <w:rFonts w:ascii="Arial" w:hAnsi="Arial" w:cs="Arial"/>
          <w:sz w:val="22"/>
          <w:szCs w:val="22"/>
        </w:rPr>
        <w:t xml:space="preserve"> of</w:t>
      </w:r>
      <w:r w:rsidR="006E062A" w:rsidRPr="0083642E">
        <w:rPr>
          <w:rFonts w:ascii="Arial" w:hAnsi="Arial" w:cs="Arial"/>
          <w:sz w:val="22"/>
          <w:szCs w:val="22"/>
        </w:rPr>
        <w:t xml:space="preserve"> the arts</w:t>
      </w:r>
      <w:r w:rsidR="003F5344" w:rsidRPr="0083642E">
        <w:rPr>
          <w:rFonts w:ascii="Arial" w:hAnsi="Arial" w:cs="Arial"/>
          <w:sz w:val="22"/>
          <w:szCs w:val="22"/>
        </w:rPr>
        <w:t xml:space="preserve"> </w:t>
      </w:r>
      <w:r w:rsidR="00646402" w:rsidRPr="0083642E">
        <w:rPr>
          <w:rFonts w:ascii="Arial" w:hAnsi="Arial" w:cs="Arial"/>
          <w:sz w:val="22"/>
          <w:szCs w:val="22"/>
        </w:rPr>
        <w:t>&amp;</w:t>
      </w:r>
      <w:r w:rsidR="003F5344" w:rsidRPr="0083642E">
        <w:rPr>
          <w:rFonts w:ascii="Arial" w:hAnsi="Arial" w:cs="Arial"/>
          <w:sz w:val="22"/>
          <w:szCs w:val="22"/>
        </w:rPr>
        <w:t xml:space="preserve"> entertainment</w:t>
      </w:r>
      <w:r w:rsidR="00374475" w:rsidRPr="0083642E">
        <w:rPr>
          <w:rFonts w:ascii="Arial" w:hAnsi="Arial" w:cs="Arial"/>
          <w:sz w:val="22"/>
          <w:szCs w:val="22"/>
        </w:rPr>
        <w:t xml:space="preserve"> field,</w:t>
      </w:r>
      <w:r w:rsidR="006E062A" w:rsidRPr="0083642E">
        <w:rPr>
          <w:rFonts w:ascii="Arial" w:hAnsi="Arial" w:cs="Arial"/>
          <w:sz w:val="22"/>
          <w:szCs w:val="22"/>
        </w:rPr>
        <w:t xml:space="preserve"> </w:t>
      </w:r>
      <w:r w:rsidR="00EF51CD" w:rsidRPr="0083642E">
        <w:rPr>
          <w:rFonts w:ascii="Arial" w:hAnsi="Arial" w:cs="Arial"/>
          <w:sz w:val="22"/>
          <w:szCs w:val="22"/>
        </w:rPr>
        <w:t xml:space="preserve">or also called “creative” </w:t>
      </w:r>
      <w:r w:rsidR="00EE5AB5">
        <w:rPr>
          <w:rFonts w:ascii="Arial" w:hAnsi="Arial" w:cs="Arial"/>
          <w:sz w:val="22"/>
          <w:szCs w:val="22"/>
        </w:rPr>
        <w:t>industry</w:t>
      </w:r>
      <w:r w:rsidRPr="0083642E">
        <w:rPr>
          <w:rFonts w:ascii="Arial" w:hAnsi="Arial" w:cs="Arial"/>
          <w:sz w:val="22"/>
          <w:szCs w:val="22"/>
        </w:rPr>
        <w:t>, which</w:t>
      </w:r>
      <w:r w:rsidR="006E062A" w:rsidRPr="0083642E">
        <w:rPr>
          <w:rFonts w:ascii="Arial" w:hAnsi="Arial" w:cs="Arial"/>
          <w:sz w:val="22"/>
          <w:szCs w:val="22"/>
        </w:rPr>
        <w:t xml:space="preserve"> present extended challenges </w:t>
      </w:r>
      <w:r w:rsidR="00E8284F" w:rsidRPr="0083642E">
        <w:rPr>
          <w:rFonts w:ascii="Arial" w:hAnsi="Arial" w:cs="Arial"/>
          <w:sz w:val="22"/>
          <w:szCs w:val="22"/>
        </w:rPr>
        <w:t xml:space="preserve">to </w:t>
      </w:r>
      <w:r w:rsidR="00F2737D" w:rsidRPr="0083642E">
        <w:rPr>
          <w:rFonts w:ascii="Arial" w:hAnsi="Arial" w:cs="Arial"/>
          <w:sz w:val="22"/>
          <w:szCs w:val="22"/>
        </w:rPr>
        <w:t xml:space="preserve">the </w:t>
      </w:r>
      <w:r w:rsidR="004754DF">
        <w:rPr>
          <w:rFonts w:ascii="Arial" w:hAnsi="Arial" w:cs="Arial"/>
          <w:sz w:val="22"/>
          <w:szCs w:val="22"/>
        </w:rPr>
        <w:t>conventional</w:t>
      </w:r>
      <w:r w:rsidR="00F2737D" w:rsidRPr="0083642E">
        <w:rPr>
          <w:rFonts w:ascii="Arial" w:hAnsi="Arial" w:cs="Arial"/>
          <w:sz w:val="22"/>
          <w:szCs w:val="22"/>
        </w:rPr>
        <w:t xml:space="preserve"> economic models of decision-making </w:t>
      </w:r>
      <w:r w:rsidRPr="0083642E">
        <w:rPr>
          <w:rFonts w:ascii="Arial" w:hAnsi="Arial" w:cs="Arial"/>
          <w:sz w:val="22"/>
          <w:szCs w:val="22"/>
        </w:rPr>
        <w:t>that</w:t>
      </w:r>
      <w:r w:rsidR="002E3BE5" w:rsidRPr="0083642E">
        <w:rPr>
          <w:rFonts w:ascii="Arial" w:hAnsi="Arial" w:cs="Arial"/>
          <w:sz w:val="22"/>
          <w:szCs w:val="22"/>
        </w:rPr>
        <w:t xml:space="preserve"> </w:t>
      </w:r>
      <w:r w:rsidR="00EE737B" w:rsidRPr="0083642E">
        <w:rPr>
          <w:rFonts w:ascii="Arial" w:hAnsi="Arial" w:cs="Arial"/>
          <w:sz w:val="22"/>
          <w:szCs w:val="22"/>
        </w:rPr>
        <w:t xml:space="preserve">strongly </w:t>
      </w:r>
      <w:r w:rsidR="002E3BE5" w:rsidRPr="0083642E">
        <w:rPr>
          <w:rFonts w:ascii="Arial" w:hAnsi="Arial" w:cs="Arial"/>
          <w:sz w:val="22"/>
          <w:szCs w:val="22"/>
        </w:rPr>
        <w:t xml:space="preserve">pursue </w:t>
      </w:r>
      <w:r w:rsidR="004754DF">
        <w:rPr>
          <w:rFonts w:ascii="Arial" w:hAnsi="Arial" w:cs="Arial"/>
          <w:sz w:val="22"/>
          <w:szCs w:val="22"/>
        </w:rPr>
        <w:t xml:space="preserve">and intent </w:t>
      </w:r>
      <w:r w:rsidR="004F2BDF" w:rsidRPr="0083642E">
        <w:rPr>
          <w:rFonts w:ascii="Arial" w:hAnsi="Arial" w:cs="Arial"/>
          <w:sz w:val="22"/>
          <w:szCs w:val="22"/>
        </w:rPr>
        <w:t>rationality</w:t>
      </w:r>
      <w:r w:rsidR="004754DF">
        <w:rPr>
          <w:rFonts w:ascii="Arial" w:hAnsi="Arial" w:cs="Arial"/>
          <w:sz w:val="22"/>
          <w:szCs w:val="22"/>
        </w:rPr>
        <w:t xml:space="preserve"> (as much as possible)</w:t>
      </w:r>
      <w:r w:rsidR="005B10F2" w:rsidRPr="0083642E">
        <w:rPr>
          <w:rFonts w:ascii="Arial" w:hAnsi="Arial" w:cs="Arial"/>
          <w:sz w:val="22"/>
          <w:szCs w:val="22"/>
        </w:rPr>
        <w:t>,</w:t>
      </w:r>
      <w:r w:rsidR="004F2BDF" w:rsidRPr="0083642E">
        <w:rPr>
          <w:rFonts w:ascii="Arial" w:hAnsi="Arial" w:cs="Arial"/>
          <w:sz w:val="22"/>
          <w:szCs w:val="22"/>
        </w:rPr>
        <w:t xml:space="preserve"> </w:t>
      </w:r>
      <w:r w:rsidR="00614510" w:rsidRPr="0083642E">
        <w:rPr>
          <w:rFonts w:ascii="Arial" w:hAnsi="Arial" w:cs="Arial"/>
          <w:sz w:val="22"/>
          <w:szCs w:val="22"/>
        </w:rPr>
        <w:t>whilst</w:t>
      </w:r>
      <w:r w:rsidR="004F2BDF" w:rsidRPr="0083642E">
        <w:rPr>
          <w:rFonts w:ascii="Arial" w:hAnsi="Arial" w:cs="Arial"/>
          <w:sz w:val="22"/>
          <w:szCs w:val="22"/>
        </w:rPr>
        <w:t xml:space="preserve"> </w:t>
      </w:r>
      <w:r w:rsidR="002E3BE5" w:rsidRPr="0083642E">
        <w:rPr>
          <w:rFonts w:ascii="Arial" w:hAnsi="Arial" w:cs="Arial"/>
          <w:sz w:val="22"/>
          <w:szCs w:val="22"/>
        </w:rPr>
        <w:t>contemplating</w:t>
      </w:r>
      <w:r w:rsidR="004F2BDF" w:rsidRPr="0083642E">
        <w:rPr>
          <w:rFonts w:ascii="Arial" w:hAnsi="Arial" w:cs="Arial"/>
          <w:sz w:val="22"/>
          <w:szCs w:val="22"/>
        </w:rPr>
        <w:t xml:space="preserve"> </w:t>
      </w:r>
      <w:r w:rsidR="00E73560">
        <w:rPr>
          <w:rFonts w:ascii="Arial" w:hAnsi="Arial" w:cs="Arial"/>
          <w:sz w:val="22"/>
          <w:szCs w:val="22"/>
        </w:rPr>
        <w:t>behavioural</w:t>
      </w:r>
      <w:r w:rsidR="002C641A">
        <w:rPr>
          <w:rFonts w:ascii="Arial" w:hAnsi="Arial" w:cs="Arial"/>
          <w:sz w:val="22"/>
          <w:szCs w:val="22"/>
        </w:rPr>
        <w:t xml:space="preserve"> and perceptive</w:t>
      </w:r>
      <w:r w:rsidR="004F2BDF" w:rsidRPr="0083642E">
        <w:rPr>
          <w:rFonts w:ascii="Arial" w:hAnsi="Arial" w:cs="Arial"/>
          <w:sz w:val="22"/>
          <w:szCs w:val="22"/>
        </w:rPr>
        <w:t xml:space="preserve"> </w:t>
      </w:r>
      <w:r w:rsidR="00F1410D" w:rsidRPr="0083642E">
        <w:rPr>
          <w:rFonts w:ascii="Arial" w:hAnsi="Arial" w:cs="Arial"/>
          <w:sz w:val="22"/>
          <w:szCs w:val="22"/>
        </w:rPr>
        <w:t>judgment</w:t>
      </w:r>
      <w:r w:rsidR="0028655A">
        <w:rPr>
          <w:rFonts w:ascii="Arial" w:hAnsi="Arial" w:cs="Arial"/>
          <w:sz w:val="22"/>
          <w:szCs w:val="22"/>
        </w:rPr>
        <w:t xml:space="preserve">, </w:t>
      </w:r>
      <w:r w:rsidR="002E3BE5" w:rsidRPr="0083642E">
        <w:rPr>
          <w:rFonts w:ascii="Arial" w:hAnsi="Arial" w:cs="Arial"/>
          <w:sz w:val="22"/>
          <w:szCs w:val="22"/>
        </w:rPr>
        <w:t xml:space="preserve">when </w:t>
      </w:r>
      <w:r w:rsidR="005A7C5A" w:rsidRPr="0083642E">
        <w:rPr>
          <w:rFonts w:ascii="Arial" w:hAnsi="Arial" w:cs="Arial"/>
          <w:sz w:val="22"/>
          <w:szCs w:val="22"/>
        </w:rPr>
        <w:t>it</w:t>
      </w:r>
      <w:r w:rsidR="00904496" w:rsidRPr="0083642E">
        <w:rPr>
          <w:rFonts w:ascii="Arial" w:hAnsi="Arial" w:cs="Arial"/>
          <w:sz w:val="22"/>
          <w:szCs w:val="22"/>
        </w:rPr>
        <w:t xml:space="preserve"> i</w:t>
      </w:r>
      <w:r w:rsidR="005A7C5A" w:rsidRPr="0083642E">
        <w:rPr>
          <w:rFonts w:ascii="Arial" w:hAnsi="Arial" w:cs="Arial"/>
          <w:sz w:val="22"/>
          <w:szCs w:val="22"/>
        </w:rPr>
        <w:t xml:space="preserve">s </w:t>
      </w:r>
      <w:r w:rsidR="0028655A">
        <w:rPr>
          <w:rFonts w:ascii="Arial" w:hAnsi="Arial" w:cs="Arial"/>
          <w:sz w:val="22"/>
          <w:szCs w:val="22"/>
        </w:rPr>
        <w:t>acknowledge</w:t>
      </w:r>
      <w:r w:rsidR="002C641A">
        <w:rPr>
          <w:rFonts w:ascii="Arial" w:hAnsi="Arial" w:cs="Arial"/>
          <w:sz w:val="22"/>
          <w:szCs w:val="22"/>
        </w:rPr>
        <w:t>d</w:t>
      </w:r>
      <w:r w:rsidR="0028655A">
        <w:rPr>
          <w:rFonts w:ascii="Arial" w:hAnsi="Arial" w:cs="Arial"/>
          <w:sz w:val="22"/>
          <w:szCs w:val="22"/>
        </w:rPr>
        <w:t xml:space="preserve"> within the process,</w:t>
      </w:r>
      <w:r w:rsidR="00F1410D" w:rsidRPr="0083642E">
        <w:rPr>
          <w:rFonts w:ascii="Arial" w:hAnsi="Arial" w:cs="Arial"/>
          <w:sz w:val="22"/>
          <w:szCs w:val="22"/>
        </w:rPr>
        <w:t xml:space="preserve"> </w:t>
      </w:r>
      <w:r w:rsidR="002E3BE5" w:rsidRPr="0083642E">
        <w:rPr>
          <w:rFonts w:ascii="Arial" w:hAnsi="Arial" w:cs="Arial"/>
          <w:sz w:val="22"/>
          <w:szCs w:val="22"/>
        </w:rPr>
        <w:t xml:space="preserve">as </w:t>
      </w:r>
      <w:r w:rsidR="00B578AB" w:rsidRPr="0083642E">
        <w:rPr>
          <w:rFonts w:ascii="Arial" w:hAnsi="Arial" w:cs="Arial"/>
          <w:sz w:val="22"/>
          <w:szCs w:val="22"/>
        </w:rPr>
        <w:t xml:space="preserve">a </w:t>
      </w:r>
      <w:r w:rsidR="00F1410D" w:rsidRPr="0083642E">
        <w:rPr>
          <w:rFonts w:ascii="Arial" w:hAnsi="Arial" w:cs="Arial"/>
          <w:sz w:val="22"/>
          <w:szCs w:val="22"/>
        </w:rPr>
        <w:t>heuristic</w:t>
      </w:r>
      <w:r w:rsidR="00614510" w:rsidRPr="0083642E">
        <w:rPr>
          <w:rFonts w:ascii="Arial" w:hAnsi="Arial" w:cs="Arial"/>
          <w:sz w:val="22"/>
          <w:szCs w:val="22"/>
        </w:rPr>
        <w:t xml:space="preserve"> </w:t>
      </w:r>
      <w:r w:rsidR="00F1410D" w:rsidRPr="0083642E">
        <w:rPr>
          <w:rFonts w:ascii="Arial" w:hAnsi="Arial" w:cs="Arial"/>
          <w:sz w:val="22"/>
          <w:szCs w:val="22"/>
        </w:rPr>
        <w:t>and biased</w:t>
      </w:r>
      <w:r w:rsidR="00B578AB" w:rsidRPr="0083642E">
        <w:rPr>
          <w:rFonts w:ascii="Arial" w:hAnsi="Arial" w:cs="Arial"/>
          <w:sz w:val="22"/>
          <w:szCs w:val="22"/>
        </w:rPr>
        <w:t xml:space="preserve"> </w:t>
      </w:r>
      <w:r w:rsidR="004839CB">
        <w:rPr>
          <w:rFonts w:ascii="Arial" w:hAnsi="Arial" w:cs="Arial"/>
          <w:sz w:val="22"/>
          <w:szCs w:val="22"/>
        </w:rPr>
        <w:t>mode</w:t>
      </w:r>
      <w:r w:rsidR="00904496" w:rsidRPr="0083642E">
        <w:rPr>
          <w:rFonts w:ascii="Arial" w:hAnsi="Arial" w:cs="Arial"/>
          <w:sz w:val="22"/>
          <w:szCs w:val="22"/>
        </w:rPr>
        <w:t xml:space="preserve"> of the mind’s limitation</w:t>
      </w:r>
      <w:r w:rsidR="00F64467" w:rsidRPr="0083642E">
        <w:rPr>
          <w:rFonts w:ascii="Arial" w:hAnsi="Arial" w:cs="Arial"/>
          <w:sz w:val="22"/>
          <w:szCs w:val="22"/>
        </w:rPr>
        <w:t xml:space="preserve"> to rationality</w:t>
      </w:r>
      <w:r w:rsidR="0011269C">
        <w:rPr>
          <w:rFonts w:ascii="Arial" w:hAnsi="Arial" w:cs="Arial"/>
          <w:sz w:val="22"/>
          <w:szCs w:val="22"/>
        </w:rPr>
        <w:t xml:space="preserve"> and logic</w:t>
      </w:r>
      <w:r w:rsidR="004754DF">
        <w:rPr>
          <w:rFonts w:ascii="Arial" w:hAnsi="Arial" w:cs="Arial"/>
          <w:sz w:val="22"/>
          <w:szCs w:val="22"/>
        </w:rPr>
        <w:t xml:space="preserve"> that should be avoid</w:t>
      </w:r>
      <w:r w:rsidR="008805CD">
        <w:rPr>
          <w:rFonts w:ascii="Arial" w:hAnsi="Arial" w:cs="Arial"/>
          <w:sz w:val="22"/>
          <w:szCs w:val="22"/>
        </w:rPr>
        <w:t>ed</w:t>
      </w:r>
      <w:r w:rsidR="00E8284F" w:rsidRPr="0083642E">
        <w:rPr>
          <w:rFonts w:ascii="Arial" w:hAnsi="Arial" w:cs="Arial"/>
          <w:sz w:val="22"/>
          <w:szCs w:val="22"/>
        </w:rPr>
        <w:t>.</w:t>
      </w:r>
    </w:p>
    <w:p w14:paraId="20A48FAC" w14:textId="77777777" w:rsidR="0006341F" w:rsidRPr="0083642E" w:rsidRDefault="0006341F" w:rsidP="00465337">
      <w:pPr>
        <w:spacing w:line="360" w:lineRule="auto"/>
        <w:ind w:left="360" w:right="360"/>
        <w:jc w:val="both"/>
        <w:rPr>
          <w:rFonts w:ascii="Arial" w:hAnsi="Arial" w:cs="Arial"/>
          <w:sz w:val="22"/>
          <w:szCs w:val="22"/>
        </w:rPr>
      </w:pPr>
    </w:p>
    <w:p w14:paraId="3518E78B" w14:textId="4FB0FA39" w:rsidR="00E12893" w:rsidRPr="0083642E" w:rsidRDefault="004310EC" w:rsidP="00465337">
      <w:pPr>
        <w:spacing w:line="360" w:lineRule="auto"/>
        <w:ind w:left="360" w:right="360"/>
        <w:jc w:val="both"/>
        <w:rPr>
          <w:rFonts w:ascii="Arial" w:hAnsi="Arial" w:cs="Arial"/>
          <w:sz w:val="22"/>
          <w:szCs w:val="22"/>
        </w:rPr>
      </w:pPr>
      <w:r w:rsidRPr="0083642E">
        <w:rPr>
          <w:rFonts w:ascii="Arial" w:hAnsi="Arial" w:cs="Arial"/>
          <w:sz w:val="22"/>
          <w:szCs w:val="22"/>
        </w:rPr>
        <w:t xml:space="preserve">For the above </w:t>
      </w:r>
      <w:r w:rsidR="00942AA5">
        <w:rPr>
          <w:rFonts w:ascii="Arial" w:hAnsi="Arial" w:cs="Arial"/>
          <w:sz w:val="22"/>
          <w:szCs w:val="22"/>
        </w:rPr>
        <w:t>investigation</w:t>
      </w:r>
      <w:r w:rsidR="0011269C">
        <w:rPr>
          <w:rFonts w:ascii="Arial" w:hAnsi="Arial" w:cs="Arial"/>
          <w:sz w:val="22"/>
          <w:szCs w:val="22"/>
        </w:rPr>
        <w:t xml:space="preserve"> and </w:t>
      </w:r>
      <w:r w:rsidR="00942AA5">
        <w:rPr>
          <w:rFonts w:ascii="Arial" w:hAnsi="Arial" w:cs="Arial"/>
          <w:sz w:val="22"/>
          <w:szCs w:val="22"/>
        </w:rPr>
        <w:t xml:space="preserve">its </w:t>
      </w:r>
      <w:r w:rsidR="0011269C">
        <w:rPr>
          <w:rFonts w:ascii="Arial" w:hAnsi="Arial" w:cs="Arial"/>
          <w:sz w:val="22"/>
          <w:szCs w:val="22"/>
        </w:rPr>
        <w:t>possible answers</w:t>
      </w:r>
      <w:r w:rsidRPr="0083642E">
        <w:rPr>
          <w:rFonts w:ascii="Arial" w:hAnsi="Arial" w:cs="Arial"/>
          <w:sz w:val="22"/>
          <w:szCs w:val="22"/>
        </w:rPr>
        <w:t>, i</w:t>
      </w:r>
      <w:r w:rsidR="00391A73" w:rsidRPr="0083642E">
        <w:rPr>
          <w:rFonts w:ascii="Arial" w:hAnsi="Arial" w:cs="Arial"/>
          <w:sz w:val="22"/>
          <w:szCs w:val="22"/>
        </w:rPr>
        <w:t>n additional to</w:t>
      </w:r>
      <w:r w:rsidR="00B578AB" w:rsidRPr="0083642E">
        <w:rPr>
          <w:rFonts w:ascii="Arial" w:hAnsi="Arial" w:cs="Arial"/>
          <w:sz w:val="22"/>
          <w:szCs w:val="22"/>
        </w:rPr>
        <w:t xml:space="preserve"> </w:t>
      </w:r>
      <w:r w:rsidR="00942AA5">
        <w:rPr>
          <w:rFonts w:ascii="Arial" w:hAnsi="Arial" w:cs="Arial"/>
          <w:sz w:val="22"/>
          <w:szCs w:val="22"/>
        </w:rPr>
        <w:t>the</w:t>
      </w:r>
      <w:r w:rsidR="00CB6321" w:rsidRPr="00CB6321">
        <w:rPr>
          <w:rFonts w:ascii="Arial" w:hAnsi="Arial" w:cs="Arial"/>
          <w:sz w:val="22"/>
          <w:szCs w:val="22"/>
        </w:rPr>
        <w:t xml:space="preserve"> distinct academic </w:t>
      </w:r>
      <w:r w:rsidR="00CB6321">
        <w:rPr>
          <w:rFonts w:ascii="Arial" w:hAnsi="Arial" w:cs="Arial"/>
          <w:sz w:val="22"/>
          <w:szCs w:val="22"/>
        </w:rPr>
        <w:t xml:space="preserve">viewpoints of </w:t>
      </w:r>
      <w:r w:rsidR="00B578AB" w:rsidRPr="0083642E">
        <w:rPr>
          <w:rFonts w:ascii="Arial" w:hAnsi="Arial" w:cs="Arial"/>
          <w:sz w:val="22"/>
          <w:szCs w:val="22"/>
        </w:rPr>
        <w:t>normative and</w:t>
      </w:r>
      <w:r w:rsidR="00646402" w:rsidRPr="0083642E">
        <w:rPr>
          <w:rFonts w:ascii="Arial" w:hAnsi="Arial" w:cs="Arial"/>
          <w:sz w:val="22"/>
          <w:szCs w:val="22"/>
        </w:rPr>
        <w:t xml:space="preserve"> descriptive </w:t>
      </w:r>
      <w:r w:rsidR="00CB6321">
        <w:rPr>
          <w:rFonts w:ascii="Arial" w:hAnsi="Arial" w:cs="Arial"/>
          <w:sz w:val="22"/>
          <w:szCs w:val="22"/>
        </w:rPr>
        <w:t xml:space="preserve">rationality </w:t>
      </w:r>
      <w:r w:rsidR="0011269C">
        <w:rPr>
          <w:rFonts w:ascii="Arial" w:hAnsi="Arial" w:cs="Arial"/>
          <w:sz w:val="22"/>
          <w:szCs w:val="22"/>
        </w:rPr>
        <w:t>approach</w:t>
      </w:r>
      <w:r w:rsidR="00CF2888">
        <w:rPr>
          <w:rFonts w:ascii="Arial" w:hAnsi="Arial" w:cs="Arial"/>
          <w:sz w:val="22"/>
          <w:szCs w:val="22"/>
        </w:rPr>
        <w:t>es</w:t>
      </w:r>
      <w:r w:rsidRPr="0083642E">
        <w:rPr>
          <w:rFonts w:ascii="Arial" w:hAnsi="Arial" w:cs="Arial"/>
          <w:sz w:val="22"/>
          <w:szCs w:val="22"/>
        </w:rPr>
        <w:t xml:space="preserve"> </w:t>
      </w:r>
      <w:r w:rsidR="005B10F2" w:rsidRPr="0083642E">
        <w:rPr>
          <w:rFonts w:ascii="Arial" w:hAnsi="Arial" w:cs="Arial"/>
          <w:sz w:val="22"/>
          <w:szCs w:val="22"/>
        </w:rPr>
        <w:t xml:space="preserve">onto the </w:t>
      </w:r>
      <w:r w:rsidRPr="0083642E">
        <w:rPr>
          <w:rFonts w:ascii="Arial" w:hAnsi="Arial" w:cs="Arial"/>
          <w:sz w:val="22"/>
          <w:szCs w:val="22"/>
        </w:rPr>
        <w:t xml:space="preserve">best strategies to </w:t>
      </w:r>
      <w:r w:rsidR="00374475" w:rsidRPr="0083642E">
        <w:rPr>
          <w:rFonts w:ascii="Arial" w:hAnsi="Arial" w:cs="Arial"/>
          <w:sz w:val="22"/>
          <w:szCs w:val="22"/>
        </w:rPr>
        <w:t>achieve</w:t>
      </w:r>
      <w:r w:rsidRPr="0083642E">
        <w:rPr>
          <w:rFonts w:ascii="Arial" w:hAnsi="Arial" w:cs="Arial"/>
          <w:sz w:val="22"/>
          <w:szCs w:val="22"/>
        </w:rPr>
        <w:t xml:space="preserve"> the most optimal</w:t>
      </w:r>
      <w:r w:rsidR="005B10F2" w:rsidRPr="0083642E">
        <w:rPr>
          <w:rFonts w:ascii="Arial" w:hAnsi="Arial" w:cs="Arial"/>
          <w:sz w:val="22"/>
          <w:szCs w:val="22"/>
        </w:rPr>
        <w:t xml:space="preserve"> </w:t>
      </w:r>
      <w:r w:rsidR="00942AA5">
        <w:rPr>
          <w:rFonts w:ascii="Arial" w:hAnsi="Arial" w:cs="Arial"/>
          <w:sz w:val="22"/>
          <w:szCs w:val="22"/>
        </w:rPr>
        <w:t xml:space="preserve">logical </w:t>
      </w:r>
      <w:r w:rsidR="005B10F2" w:rsidRPr="0083642E">
        <w:rPr>
          <w:rFonts w:ascii="Arial" w:hAnsi="Arial" w:cs="Arial"/>
          <w:sz w:val="22"/>
          <w:szCs w:val="22"/>
        </w:rPr>
        <w:t>choices</w:t>
      </w:r>
      <w:r w:rsidR="00D0464F" w:rsidRPr="0083642E">
        <w:rPr>
          <w:rFonts w:ascii="Arial" w:hAnsi="Arial" w:cs="Arial"/>
          <w:sz w:val="22"/>
          <w:szCs w:val="22"/>
        </w:rPr>
        <w:t xml:space="preserve"> </w:t>
      </w:r>
      <w:r w:rsidR="00CB6321">
        <w:rPr>
          <w:rFonts w:ascii="Arial" w:hAnsi="Arial" w:cs="Arial"/>
          <w:sz w:val="22"/>
          <w:szCs w:val="22"/>
        </w:rPr>
        <w:t xml:space="preserve">in the “real world” </w:t>
      </w:r>
      <w:r w:rsidR="00D0464F" w:rsidRPr="0083642E">
        <w:rPr>
          <w:rFonts w:ascii="Arial" w:hAnsi="Arial" w:cs="Arial"/>
          <w:sz w:val="22"/>
          <w:szCs w:val="22"/>
        </w:rPr>
        <w:t xml:space="preserve">and </w:t>
      </w:r>
      <w:r w:rsidR="00CB6321">
        <w:rPr>
          <w:rFonts w:ascii="Arial" w:hAnsi="Arial" w:cs="Arial"/>
          <w:sz w:val="22"/>
          <w:szCs w:val="22"/>
        </w:rPr>
        <w:t xml:space="preserve">to </w:t>
      </w:r>
      <w:r w:rsidR="00F86351" w:rsidRPr="0083642E">
        <w:rPr>
          <w:rFonts w:ascii="Arial" w:hAnsi="Arial" w:cs="Arial"/>
          <w:sz w:val="22"/>
          <w:szCs w:val="22"/>
        </w:rPr>
        <w:t>overcome decision-traps</w:t>
      </w:r>
      <w:r w:rsidR="00646402" w:rsidRPr="0083642E">
        <w:rPr>
          <w:rFonts w:ascii="Arial" w:hAnsi="Arial" w:cs="Arial"/>
          <w:sz w:val="22"/>
          <w:szCs w:val="22"/>
        </w:rPr>
        <w:t xml:space="preserve">, </w:t>
      </w:r>
      <w:r w:rsidR="005B10F2" w:rsidRPr="0083642E">
        <w:rPr>
          <w:rFonts w:ascii="Arial" w:hAnsi="Arial" w:cs="Arial"/>
          <w:sz w:val="22"/>
          <w:szCs w:val="22"/>
        </w:rPr>
        <w:t xml:space="preserve">implications of </w:t>
      </w:r>
      <w:r w:rsidR="00B578AB" w:rsidRPr="0083642E">
        <w:rPr>
          <w:rFonts w:ascii="Arial" w:hAnsi="Arial" w:cs="Arial"/>
          <w:sz w:val="22"/>
          <w:szCs w:val="22"/>
        </w:rPr>
        <w:t xml:space="preserve">contemporary dual-process </w:t>
      </w:r>
      <w:r w:rsidR="004754DF">
        <w:rPr>
          <w:rFonts w:ascii="Arial" w:hAnsi="Arial" w:cs="Arial"/>
          <w:sz w:val="22"/>
          <w:szCs w:val="22"/>
        </w:rPr>
        <w:t>sys</w:t>
      </w:r>
      <w:r w:rsidR="00D56512">
        <w:rPr>
          <w:rFonts w:ascii="Arial" w:hAnsi="Arial" w:cs="Arial"/>
          <w:sz w:val="22"/>
          <w:szCs w:val="22"/>
        </w:rPr>
        <w:t>tem</w:t>
      </w:r>
      <w:r w:rsidR="00B578AB" w:rsidRPr="0083642E">
        <w:rPr>
          <w:rFonts w:ascii="Arial" w:hAnsi="Arial" w:cs="Arial"/>
          <w:sz w:val="22"/>
          <w:szCs w:val="22"/>
        </w:rPr>
        <w:t xml:space="preserve"> of judgment and decision-making </w:t>
      </w:r>
      <w:r w:rsidR="00F86351" w:rsidRPr="0083642E">
        <w:rPr>
          <w:rFonts w:ascii="Arial" w:hAnsi="Arial" w:cs="Arial"/>
          <w:sz w:val="22"/>
          <w:szCs w:val="22"/>
        </w:rPr>
        <w:t>as well as</w:t>
      </w:r>
      <w:r w:rsidRPr="0083642E">
        <w:rPr>
          <w:rFonts w:ascii="Arial" w:hAnsi="Arial" w:cs="Arial"/>
          <w:sz w:val="22"/>
          <w:szCs w:val="22"/>
        </w:rPr>
        <w:t xml:space="preserve"> non-rational positions </w:t>
      </w:r>
      <w:r w:rsidR="00942AA5">
        <w:rPr>
          <w:rFonts w:ascii="Arial" w:hAnsi="Arial" w:cs="Arial"/>
          <w:sz w:val="22"/>
          <w:szCs w:val="22"/>
        </w:rPr>
        <w:t xml:space="preserve">such as intuitionist </w:t>
      </w:r>
      <w:r w:rsidR="00374475" w:rsidRPr="0083642E">
        <w:rPr>
          <w:rFonts w:ascii="Arial" w:hAnsi="Arial" w:cs="Arial"/>
          <w:sz w:val="22"/>
          <w:szCs w:val="22"/>
        </w:rPr>
        <w:t xml:space="preserve">decision-making </w:t>
      </w:r>
      <w:r w:rsidR="00942AA5">
        <w:rPr>
          <w:rFonts w:ascii="Arial" w:hAnsi="Arial" w:cs="Arial"/>
          <w:sz w:val="22"/>
          <w:szCs w:val="22"/>
        </w:rPr>
        <w:t>approach</w:t>
      </w:r>
      <w:r w:rsidR="00BA099A" w:rsidRPr="0083642E">
        <w:rPr>
          <w:rFonts w:ascii="Arial" w:hAnsi="Arial" w:cs="Arial"/>
          <w:sz w:val="22"/>
          <w:szCs w:val="22"/>
        </w:rPr>
        <w:t xml:space="preserve"> </w:t>
      </w:r>
      <w:r w:rsidR="00B578AB" w:rsidRPr="0083642E">
        <w:rPr>
          <w:rFonts w:ascii="Arial" w:hAnsi="Arial" w:cs="Arial"/>
          <w:sz w:val="22"/>
          <w:szCs w:val="22"/>
        </w:rPr>
        <w:t>will also be reflected</w:t>
      </w:r>
      <w:r w:rsidR="00EE5AB5">
        <w:rPr>
          <w:rFonts w:ascii="Arial" w:hAnsi="Arial" w:cs="Arial"/>
          <w:sz w:val="22"/>
          <w:szCs w:val="22"/>
        </w:rPr>
        <w:t xml:space="preserve"> in the music business</w:t>
      </w:r>
      <w:r w:rsidR="00B578AB" w:rsidRPr="0083642E">
        <w:rPr>
          <w:rFonts w:ascii="Arial" w:hAnsi="Arial" w:cs="Arial"/>
          <w:sz w:val="22"/>
          <w:szCs w:val="22"/>
        </w:rPr>
        <w:t>.</w:t>
      </w:r>
    </w:p>
    <w:p w14:paraId="228698D4" w14:textId="77777777" w:rsidR="005B10F2" w:rsidRDefault="005B10F2" w:rsidP="00465337">
      <w:pPr>
        <w:spacing w:line="360" w:lineRule="auto"/>
        <w:jc w:val="both"/>
        <w:rPr>
          <w:rFonts w:ascii="Arial" w:hAnsi="Arial" w:cs="Arial"/>
          <w:sz w:val="22"/>
          <w:szCs w:val="22"/>
        </w:rPr>
      </w:pPr>
    </w:p>
    <w:p w14:paraId="0F820E89" w14:textId="3D62C50A" w:rsidR="00586A0A" w:rsidRPr="00586A0A" w:rsidRDefault="004310EC" w:rsidP="00586A0A">
      <w:pPr>
        <w:pStyle w:val="ListParagraph"/>
        <w:numPr>
          <w:ilvl w:val="1"/>
          <w:numId w:val="1"/>
        </w:numPr>
        <w:tabs>
          <w:tab w:val="left" w:pos="900"/>
        </w:tabs>
        <w:spacing w:line="360" w:lineRule="auto"/>
        <w:jc w:val="both"/>
        <w:rPr>
          <w:rFonts w:ascii="Arial" w:hAnsi="Arial" w:cs="Arial"/>
          <w:b/>
          <w:sz w:val="26"/>
          <w:szCs w:val="26"/>
        </w:rPr>
      </w:pPr>
      <w:r w:rsidRPr="006A48CC">
        <w:rPr>
          <w:rFonts w:ascii="Arial" w:hAnsi="Arial" w:cs="Arial"/>
          <w:b/>
          <w:sz w:val="26"/>
          <w:szCs w:val="26"/>
        </w:rPr>
        <w:t>Aim</w:t>
      </w:r>
      <w:r w:rsidR="00D00C57">
        <w:rPr>
          <w:rFonts w:ascii="Arial" w:hAnsi="Arial" w:cs="Arial"/>
          <w:b/>
          <w:sz w:val="26"/>
          <w:szCs w:val="26"/>
        </w:rPr>
        <w:t>s</w:t>
      </w:r>
      <w:r w:rsidRPr="006A48CC">
        <w:rPr>
          <w:rFonts w:ascii="Arial" w:hAnsi="Arial" w:cs="Arial"/>
          <w:b/>
          <w:sz w:val="26"/>
          <w:szCs w:val="26"/>
        </w:rPr>
        <w:t xml:space="preserve"> and Objectives</w:t>
      </w:r>
    </w:p>
    <w:p w14:paraId="380A28F2" w14:textId="77777777" w:rsidR="00586A0A" w:rsidRDefault="004310EC" w:rsidP="00586A0A">
      <w:pPr>
        <w:spacing w:line="360" w:lineRule="auto"/>
        <w:ind w:left="360"/>
        <w:jc w:val="both"/>
        <w:rPr>
          <w:rFonts w:ascii="Arial" w:hAnsi="Arial" w:cs="Arial"/>
          <w:sz w:val="22"/>
          <w:szCs w:val="22"/>
        </w:rPr>
      </w:pPr>
      <w:r w:rsidRPr="0083642E">
        <w:rPr>
          <w:rFonts w:ascii="Arial" w:hAnsi="Arial" w:cs="Arial"/>
          <w:sz w:val="22"/>
          <w:szCs w:val="22"/>
        </w:rPr>
        <w:t>This paper aims</w:t>
      </w:r>
      <w:r w:rsidR="00DE02E8" w:rsidRPr="0083642E">
        <w:rPr>
          <w:rFonts w:ascii="Arial" w:hAnsi="Arial" w:cs="Arial"/>
          <w:sz w:val="22"/>
          <w:szCs w:val="22"/>
        </w:rPr>
        <w:t xml:space="preserve"> to:</w:t>
      </w:r>
    </w:p>
    <w:p w14:paraId="77E15626" w14:textId="63057F56" w:rsidR="008054A8" w:rsidRPr="00586A0A" w:rsidRDefault="004310EC" w:rsidP="00336BE4">
      <w:pPr>
        <w:pStyle w:val="ListParagraph"/>
        <w:numPr>
          <w:ilvl w:val="0"/>
          <w:numId w:val="5"/>
        </w:numPr>
        <w:spacing w:line="360" w:lineRule="auto"/>
        <w:ind w:right="360"/>
        <w:jc w:val="both"/>
        <w:rPr>
          <w:rFonts w:ascii="Arial" w:hAnsi="Arial" w:cs="Arial"/>
          <w:sz w:val="22"/>
          <w:szCs w:val="22"/>
        </w:rPr>
      </w:pPr>
      <w:r w:rsidRPr="00586A0A">
        <w:rPr>
          <w:rFonts w:ascii="Arial" w:hAnsi="Arial" w:cs="Arial"/>
          <w:sz w:val="22"/>
          <w:szCs w:val="22"/>
        </w:rPr>
        <w:t xml:space="preserve">Evaluate management strategic decision-making models and decision-makers </w:t>
      </w:r>
      <w:r w:rsidR="00924340" w:rsidRPr="00586A0A">
        <w:rPr>
          <w:rFonts w:ascii="Arial" w:hAnsi="Arial" w:cs="Arial"/>
          <w:sz w:val="22"/>
          <w:szCs w:val="22"/>
        </w:rPr>
        <w:t xml:space="preserve">vulnerability to traps </w:t>
      </w:r>
      <w:r w:rsidR="00DE02E8" w:rsidRPr="00586A0A">
        <w:rPr>
          <w:rFonts w:ascii="Arial" w:hAnsi="Arial" w:cs="Arial"/>
          <w:sz w:val="22"/>
          <w:szCs w:val="22"/>
        </w:rPr>
        <w:t xml:space="preserve">while making </w:t>
      </w:r>
      <w:r w:rsidR="0011269C" w:rsidRPr="00586A0A">
        <w:rPr>
          <w:rFonts w:ascii="Arial" w:hAnsi="Arial" w:cs="Arial"/>
          <w:sz w:val="22"/>
          <w:szCs w:val="22"/>
        </w:rPr>
        <w:t>businesses</w:t>
      </w:r>
      <w:r w:rsidR="00374475" w:rsidRPr="00586A0A">
        <w:rPr>
          <w:rFonts w:ascii="Arial" w:hAnsi="Arial" w:cs="Arial"/>
          <w:sz w:val="22"/>
          <w:szCs w:val="22"/>
        </w:rPr>
        <w:t xml:space="preserve"> </w:t>
      </w:r>
      <w:r w:rsidR="00DE02E8" w:rsidRPr="00586A0A">
        <w:rPr>
          <w:rFonts w:ascii="Arial" w:hAnsi="Arial" w:cs="Arial"/>
          <w:sz w:val="22"/>
          <w:szCs w:val="22"/>
        </w:rPr>
        <w:t xml:space="preserve">choices under risk and uncertainty </w:t>
      </w:r>
      <w:r w:rsidR="002C641A">
        <w:rPr>
          <w:rFonts w:ascii="Arial" w:hAnsi="Arial" w:cs="Arial"/>
          <w:sz w:val="22"/>
          <w:szCs w:val="22"/>
        </w:rPr>
        <w:t>within</w:t>
      </w:r>
      <w:r w:rsidRPr="00586A0A">
        <w:rPr>
          <w:rFonts w:ascii="Arial" w:hAnsi="Arial" w:cs="Arial"/>
          <w:sz w:val="22"/>
          <w:szCs w:val="22"/>
        </w:rPr>
        <w:t xml:space="preserve"> the music industry context.</w:t>
      </w:r>
    </w:p>
    <w:p w14:paraId="5C4CBE4E" w14:textId="77777777" w:rsidR="008054A8" w:rsidRPr="0083642E" w:rsidRDefault="008054A8" w:rsidP="00465337">
      <w:pPr>
        <w:spacing w:line="360" w:lineRule="auto"/>
        <w:jc w:val="both"/>
        <w:rPr>
          <w:rFonts w:ascii="Arial" w:hAnsi="Arial" w:cs="Arial"/>
          <w:sz w:val="22"/>
          <w:szCs w:val="22"/>
        </w:rPr>
      </w:pPr>
    </w:p>
    <w:p w14:paraId="2AFCD3EC" w14:textId="77777777" w:rsidR="00586A0A" w:rsidRDefault="004310EC" w:rsidP="00586A0A">
      <w:pPr>
        <w:spacing w:line="360" w:lineRule="auto"/>
        <w:ind w:left="360"/>
        <w:jc w:val="both"/>
        <w:rPr>
          <w:rFonts w:ascii="Arial" w:hAnsi="Arial" w:cs="Arial"/>
          <w:sz w:val="22"/>
          <w:szCs w:val="22"/>
        </w:rPr>
      </w:pPr>
      <w:r w:rsidRPr="0083642E">
        <w:rPr>
          <w:rFonts w:ascii="Arial" w:hAnsi="Arial" w:cs="Arial"/>
          <w:sz w:val="22"/>
          <w:szCs w:val="22"/>
        </w:rPr>
        <w:t>Objecting to:</w:t>
      </w:r>
    </w:p>
    <w:p w14:paraId="333644B5" w14:textId="77777777" w:rsidR="00586A0A" w:rsidRPr="00586A0A" w:rsidRDefault="004310EC" w:rsidP="00336BE4">
      <w:pPr>
        <w:pStyle w:val="ListParagraph"/>
        <w:numPr>
          <w:ilvl w:val="0"/>
          <w:numId w:val="6"/>
        </w:numPr>
        <w:spacing w:line="360" w:lineRule="auto"/>
        <w:ind w:right="360"/>
        <w:jc w:val="both"/>
        <w:rPr>
          <w:rFonts w:ascii="Arial" w:hAnsi="Arial" w:cs="Arial"/>
          <w:sz w:val="22"/>
          <w:szCs w:val="22"/>
        </w:rPr>
      </w:pPr>
      <w:r w:rsidRPr="00586A0A">
        <w:rPr>
          <w:rFonts w:ascii="Arial" w:hAnsi="Arial" w:cs="Arial"/>
          <w:sz w:val="22"/>
          <w:szCs w:val="22"/>
        </w:rPr>
        <w:t>Analyse the concept and foundations of rational decision-making theories and models;</w:t>
      </w:r>
    </w:p>
    <w:p w14:paraId="21D7FD55" w14:textId="77777777" w:rsidR="00586A0A" w:rsidRPr="00586A0A" w:rsidRDefault="004310EC" w:rsidP="00336BE4">
      <w:pPr>
        <w:pStyle w:val="ListParagraph"/>
        <w:numPr>
          <w:ilvl w:val="0"/>
          <w:numId w:val="6"/>
        </w:numPr>
        <w:spacing w:line="360" w:lineRule="auto"/>
        <w:ind w:right="360"/>
        <w:jc w:val="both"/>
        <w:rPr>
          <w:rFonts w:ascii="Arial" w:hAnsi="Arial" w:cs="Arial"/>
          <w:sz w:val="22"/>
          <w:szCs w:val="22"/>
        </w:rPr>
      </w:pPr>
      <w:r w:rsidRPr="00586A0A">
        <w:rPr>
          <w:rFonts w:ascii="Arial" w:hAnsi="Arial" w:cs="Arial"/>
          <w:sz w:val="22"/>
          <w:szCs w:val="22"/>
        </w:rPr>
        <w:t xml:space="preserve">Reflect upon </w:t>
      </w:r>
      <w:r w:rsidR="00FF0504" w:rsidRPr="00586A0A">
        <w:rPr>
          <w:rFonts w:ascii="Arial" w:hAnsi="Arial" w:cs="Arial"/>
          <w:sz w:val="22"/>
          <w:szCs w:val="22"/>
        </w:rPr>
        <w:t>the uniqueness of the music industry in relation to management decision-making</w:t>
      </w:r>
      <w:r w:rsidR="000624B5" w:rsidRPr="00586A0A">
        <w:rPr>
          <w:rFonts w:ascii="Arial" w:hAnsi="Arial" w:cs="Arial"/>
          <w:sz w:val="22"/>
          <w:szCs w:val="22"/>
        </w:rPr>
        <w:t xml:space="preserve"> process;</w:t>
      </w:r>
    </w:p>
    <w:p w14:paraId="77E226B4" w14:textId="64F2E446" w:rsidR="00586A0A" w:rsidRPr="00586A0A" w:rsidRDefault="004310EC" w:rsidP="00336BE4">
      <w:pPr>
        <w:pStyle w:val="ListParagraph"/>
        <w:numPr>
          <w:ilvl w:val="0"/>
          <w:numId w:val="6"/>
        </w:numPr>
        <w:spacing w:line="360" w:lineRule="auto"/>
        <w:ind w:right="360"/>
        <w:jc w:val="both"/>
        <w:rPr>
          <w:rFonts w:ascii="Arial" w:hAnsi="Arial" w:cs="Arial"/>
          <w:sz w:val="22"/>
          <w:szCs w:val="22"/>
        </w:rPr>
      </w:pPr>
      <w:r w:rsidRPr="00586A0A">
        <w:rPr>
          <w:rFonts w:ascii="Arial" w:hAnsi="Arial" w:cs="Arial"/>
          <w:sz w:val="22"/>
          <w:szCs w:val="22"/>
        </w:rPr>
        <w:t>Investigate</w:t>
      </w:r>
      <w:r w:rsidR="000624B5" w:rsidRPr="00586A0A">
        <w:rPr>
          <w:rFonts w:ascii="Arial" w:hAnsi="Arial" w:cs="Arial"/>
          <w:sz w:val="22"/>
          <w:szCs w:val="22"/>
        </w:rPr>
        <w:t xml:space="preserve"> </w:t>
      </w:r>
      <w:r w:rsidR="00924340" w:rsidRPr="00586A0A">
        <w:rPr>
          <w:rFonts w:ascii="Arial" w:hAnsi="Arial" w:cs="Arial"/>
          <w:sz w:val="22"/>
          <w:szCs w:val="22"/>
        </w:rPr>
        <w:t>alternative</w:t>
      </w:r>
      <w:r w:rsidR="004F4546" w:rsidRPr="00586A0A">
        <w:rPr>
          <w:rFonts w:ascii="Arial" w:hAnsi="Arial" w:cs="Arial"/>
          <w:sz w:val="22"/>
          <w:szCs w:val="22"/>
        </w:rPr>
        <w:t xml:space="preserve"> method</w:t>
      </w:r>
      <w:r w:rsidR="000624B5" w:rsidRPr="00586A0A">
        <w:rPr>
          <w:rFonts w:ascii="Arial" w:hAnsi="Arial" w:cs="Arial"/>
          <w:sz w:val="22"/>
          <w:szCs w:val="22"/>
        </w:rPr>
        <w:t>s</w:t>
      </w:r>
      <w:r w:rsidR="004F4546" w:rsidRPr="00586A0A">
        <w:rPr>
          <w:rFonts w:ascii="Arial" w:hAnsi="Arial" w:cs="Arial"/>
          <w:sz w:val="22"/>
          <w:szCs w:val="22"/>
        </w:rPr>
        <w:t xml:space="preserve"> of management </w:t>
      </w:r>
      <w:r w:rsidR="002C641A">
        <w:rPr>
          <w:rFonts w:ascii="Arial" w:hAnsi="Arial" w:cs="Arial"/>
          <w:sz w:val="22"/>
          <w:szCs w:val="22"/>
        </w:rPr>
        <w:t xml:space="preserve">to rational </w:t>
      </w:r>
      <w:r w:rsidR="004F4546" w:rsidRPr="00586A0A">
        <w:rPr>
          <w:rFonts w:ascii="Arial" w:hAnsi="Arial" w:cs="Arial"/>
          <w:sz w:val="22"/>
          <w:szCs w:val="22"/>
        </w:rPr>
        <w:t xml:space="preserve">decision-making </w:t>
      </w:r>
      <w:r w:rsidRPr="00586A0A">
        <w:rPr>
          <w:rFonts w:ascii="Arial" w:hAnsi="Arial" w:cs="Arial"/>
          <w:sz w:val="22"/>
          <w:szCs w:val="22"/>
        </w:rPr>
        <w:t>that leverage desirable outcomes within the music industry</w:t>
      </w:r>
      <w:r w:rsidR="00467419" w:rsidRPr="00586A0A">
        <w:rPr>
          <w:rFonts w:ascii="Arial" w:hAnsi="Arial" w:cs="Arial"/>
          <w:sz w:val="22"/>
          <w:szCs w:val="22"/>
        </w:rPr>
        <w:t>;</w:t>
      </w:r>
    </w:p>
    <w:p w14:paraId="36FA4292" w14:textId="77777777" w:rsidR="00586A0A" w:rsidRPr="00586A0A" w:rsidRDefault="004310EC" w:rsidP="00336BE4">
      <w:pPr>
        <w:pStyle w:val="ListParagraph"/>
        <w:numPr>
          <w:ilvl w:val="0"/>
          <w:numId w:val="6"/>
        </w:numPr>
        <w:spacing w:line="360" w:lineRule="auto"/>
        <w:ind w:right="360"/>
        <w:jc w:val="both"/>
        <w:rPr>
          <w:rFonts w:ascii="Arial" w:hAnsi="Arial" w:cs="Arial"/>
          <w:sz w:val="22"/>
          <w:szCs w:val="22"/>
        </w:rPr>
      </w:pPr>
      <w:r w:rsidRPr="00586A0A">
        <w:rPr>
          <w:rFonts w:ascii="Arial" w:hAnsi="Arial" w:cs="Arial"/>
          <w:sz w:val="22"/>
          <w:szCs w:val="22"/>
        </w:rPr>
        <w:t xml:space="preserve">Analyse procedures that </w:t>
      </w:r>
      <w:r w:rsidR="00B62E4A" w:rsidRPr="00586A0A">
        <w:rPr>
          <w:rFonts w:ascii="Arial" w:hAnsi="Arial" w:cs="Arial"/>
          <w:sz w:val="22"/>
          <w:szCs w:val="22"/>
        </w:rPr>
        <w:t xml:space="preserve">lessen </w:t>
      </w:r>
      <w:r w:rsidR="00467419" w:rsidRPr="00586A0A">
        <w:rPr>
          <w:rFonts w:ascii="Arial" w:hAnsi="Arial" w:cs="Arial"/>
          <w:sz w:val="22"/>
          <w:szCs w:val="22"/>
        </w:rPr>
        <w:t>decision-makers’ biases</w:t>
      </w:r>
      <w:r w:rsidR="00CA2E6B" w:rsidRPr="00586A0A">
        <w:rPr>
          <w:rFonts w:ascii="Arial" w:hAnsi="Arial" w:cs="Arial"/>
          <w:sz w:val="22"/>
          <w:szCs w:val="22"/>
        </w:rPr>
        <w:t xml:space="preserve"> and traps</w:t>
      </w:r>
      <w:r w:rsidR="00D520B1" w:rsidRPr="00586A0A">
        <w:rPr>
          <w:rFonts w:ascii="Arial" w:hAnsi="Arial" w:cs="Arial"/>
          <w:sz w:val="22"/>
          <w:szCs w:val="22"/>
        </w:rPr>
        <w:t>;</w:t>
      </w:r>
      <w:r w:rsidR="00CB6321" w:rsidRPr="00586A0A">
        <w:rPr>
          <w:rFonts w:ascii="Arial" w:hAnsi="Arial" w:cs="Arial"/>
          <w:sz w:val="22"/>
          <w:szCs w:val="22"/>
        </w:rPr>
        <w:t xml:space="preserve"> and</w:t>
      </w:r>
    </w:p>
    <w:p w14:paraId="57077B48" w14:textId="00435C5D" w:rsidR="00D520B1" w:rsidRPr="00586A0A" w:rsidRDefault="004310EC" w:rsidP="00336BE4">
      <w:pPr>
        <w:pStyle w:val="ListParagraph"/>
        <w:numPr>
          <w:ilvl w:val="0"/>
          <w:numId w:val="6"/>
        </w:numPr>
        <w:spacing w:line="360" w:lineRule="auto"/>
        <w:ind w:right="360"/>
        <w:jc w:val="both"/>
        <w:rPr>
          <w:rFonts w:ascii="Arial" w:hAnsi="Arial" w:cs="Arial"/>
          <w:sz w:val="22"/>
          <w:szCs w:val="22"/>
        </w:rPr>
      </w:pPr>
      <w:r w:rsidRPr="00586A0A">
        <w:rPr>
          <w:rFonts w:ascii="Arial" w:hAnsi="Arial" w:cs="Arial"/>
          <w:sz w:val="22"/>
          <w:szCs w:val="22"/>
        </w:rPr>
        <w:lastRenderedPageBreak/>
        <w:t>Explore</w:t>
      </w:r>
      <w:r w:rsidR="00445B1A" w:rsidRPr="00586A0A">
        <w:rPr>
          <w:rFonts w:ascii="Arial" w:hAnsi="Arial" w:cs="Arial"/>
          <w:sz w:val="22"/>
          <w:szCs w:val="22"/>
        </w:rPr>
        <w:t xml:space="preserve"> the </w:t>
      </w:r>
      <w:r w:rsidR="000624B5" w:rsidRPr="00586A0A">
        <w:rPr>
          <w:rFonts w:ascii="Arial" w:hAnsi="Arial" w:cs="Arial"/>
          <w:sz w:val="22"/>
          <w:szCs w:val="22"/>
        </w:rPr>
        <w:t>decision-traps</w:t>
      </w:r>
      <w:r w:rsidR="004570D0" w:rsidRPr="00586A0A">
        <w:rPr>
          <w:rFonts w:ascii="Arial" w:hAnsi="Arial" w:cs="Arial"/>
          <w:sz w:val="22"/>
          <w:szCs w:val="22"/>
        </w:rPr>
        <w:t>/biases of</w:t>
      </w:r>
      <w:r w:rsidR="000624B5" w:rsidRPr="00586A0A">
        <w:rPr>
          <w:rFonts w:ascii="Arial" w:hAnsi="Arial" w:cs="Arial"/>
          <w:sz w:val="22"/>
          <w:szCs w:val="22"/>
        </w:rPr>
        <w:t xml:space="preserve"> (a) </w:t>
      </w:r>
      <w:r w:rsidR="000031AC" w:rsidRPr="00586A0A">
        <w:rPr>
          <w:rFonts w:ascii="Arial" w:hAnsi="Arial" w:cs="Arial"/>
          <w:sz w:val="22"/>
          <w:szCs w:val="22"/>
        </w:rPr>
        <w:t>The Sunk Cost</w:t>
      </w:r>
      <w:r w:rsidRPr="00586A0A">
        <w:rPr>
          <w:rFonts w:ascii="Arial" w:hAnsi="Arial" w:cs="Arial"/>
          <w:sz w:val="22"/>
          <w:szCs w:val="22"/>
        </w:rPr>
        <w:t xml:space="preserve">, </w:t>
      </w:r>
      <w:r w:rsidR="000624B5" w:rsidRPr="00586A0A">
        <w:rPr>
          <w:rFonts w:ascii="Arial" w:hAnsi="Arial" w:cs="Arial"/>
          <w:sz w:val="22"/>
          <w:szCs w:val="22"/>
        </w:rPr>
        <w:t xml:space="preserve">(b) </w:t>
      </w:r>
      <w:r w:rsidRPr="00586A0A">
        <w:rPr>
          <w:rFonts w:ascii="Arial" w:hAnsi="Arial" w:cs="Arial"/>
          <w:sz w:val="22"/>
          <w:szCs w:val="22"/>
        </w:rPr>
        <w:t xml:space="preserve">Confirming Evidence and </w:t>
      </w:r>
      <w:r w:rsidR="000624B5" w:rsidRPr="00586A0A">
        <w:rPr>
          <w:rFonts w:ascii="Arial" w:hAnsi="Arial" w:cs="Arial"/>
          <w:sz w:val="22"/>
          <w:szCs w:val="22"/>
        </w:rPr>
        <w:t xml:space="preserve">(c) </w:t>
      </w:r>
      <w:r w:rsidR="000031AC">
        <w:rPr>
          <w:rFonts w:ascii="Arial" w:hAnsi="Arial" w:cs="Arial"/>
          <w:sz w:val="22"/>
          <w:szCs w:val="22"/>
        </w:rPr>
        <w:t xml:space="preserve">Anchoring </w:t>
      </w:r>
      <w:r w:rsidR="000624B5" w:rsidRPr="00586A0A">
        <w:rPr>
          <w:rFonts w:ascii="Arial" w:hAnsi="Arial" w:cs="Arial"/>
          <w:sz w:val="22"/>
          <w:szCs w:val="22"/>
        </w:rPr>
        <w:t xml:space="preserve">- </w:t>
      </w:r>
      <w:r w:rsidRPr="00586A0A">
        <w:rPr>
          <w:rFonts w:ascii="Arial" w:hAnsi="Arial" w:cs="Arial"/>
          <w:sz w:val="22"/>
          <w:szCs w:val="22"/>
        </w:rPr>
        <w:t>in the music industry.</w:t>
      </w:r>
    </w:p>
    <w:p w14:paraId="0FFE256B" w14:textId="77777777" w:rsidR="00E8284F" w:rsidRDefault="00E8284F" w:rsidP="00465337">
      <w:pPr>
        <w:spacing w:line="360" w:lineRule="auto"/>
        <w:jc w:val="both"/>
        <w:rPr>
          <w:rFonts w:ascii="Arial" w:hAnsi="Arial" w:cs="Arial"/>
          <w:sz w:val="22"/>
          <w:szCs w:val="22"/>
        </w:rPr>
      </w:pPr>
    </w:p>
    <w:p w14:paraId="02163920" w14:textId="29D99B04" w:rsidR="00586A0A" w:rsidRDefault="004310EC" w:rsidP="00C34AD3">
      <w:pPr>
        <w:pStyle w:val="ListParagraph"/>
        <w:numPr>
          <w:ilvl w:val="1"/>
          <w:numId w:val="1"/>
        </w:numPr>
        <w:tabs>
          <w:tab w:val="left" w:pos="900"/>
        </w:tabs>
        <w:jc w:val="both"/>
        <w:rPr>
          <w:rFonts w:ascii="Arial" w:hAnsi="Arial" w:cs="Arial"/>
          <w:b/>
          <w:sz w:val="26"/>
          <w:szCs w:val="26"/>
        </w:rPr>
      </w:pPr>
      <w:r w:rsidRPr="006A48CC">
        <w:rPr>
          <w:rFonts w:ascii="Arial" w:hAnsi="Arial" w:cs="Arial"/>
          <w:b/>
          <w:sz w:val="26"/>
          <w:szCs w:val="26"/>
        </w:rPr>
        <w:t>Study Position</w:t>
      </w:r>
    </w:p>
    <w:p w14:paraId="1BA3F71E" w14:textId="77777777" w:rsidR="004515EA" w:rsidRPr="00C34AD3" w:rsidRDefault="004515EA" w:rsidP="00C34AD3">
      <w:pPr>
        <w:tabs>
          <w:tab w:val="left" w:pos="900"/>
        </w:tabs>
        <w:ind w:left="360"/>
        <w:jc w:val="both"/>
        <w:rPr>
          <w:rFonts w:ascii="Arial" w:hAnsi="Arial" w:cs="Arial"/>
          <w:b/>
          <w:sz w:val="26"/>
          <w:szCs w:val="26"/>
        </w:rPr>
      </w:pPr>
    </w:p>
    <w:p w14:paraId="678C1703" w14:textId="251F3722" w:rsidR="0035050E" w:rsidRPr="00C34AD3" w:rsidRDefault="004310EC" w:rsidP="00C34AD3">
      <w:pPr>
        <w:spacing w:line="360" w:lineRule="auto"/>
        <w:ind w:left="360" w:right="360"/>
        <w:jc w:val="both"/>
        <w:rPr>
          <w:rFonts w:ascii="Arial" w:hAnsi="Arial" w:cs="Arial"/>
          <w:sz w:val="22"/>
          <w:szCs w:val="22"/>
        </w:rPr>
      </w:pPr>
      <w:r>
        <w:rPr>
          <w:rFonts w:ascii="Arial" w:hAnsi="Arial" w:cs="Arial"/>
          <w:sz w:val="22"/>
          <w:szCs w:val="22"/>
        </w:rPr>
        <w:t xml:space="preserve">Going </w:t>
      </w:r>
      <w:r w:rsidR="00831163">
        <w:rPr>
          <w:rFonts w:ascii="Arial" w:hAnsi="Arial" w:cs="Arial"/>
          <w:sz w:val="22"/>
          <w:szCs w:val="22"/>
        </w:rPr>
        <w:t>beyond</w:t>
      </w:r>
      <w:r w:rsidR="004570D0">
        <w:rPr>
          <w:rFonts w:ascii="Arial" w:hAnsi="Arial" w:cs="Arial"/>
          <w:sz w:val="22"/>
          <w:szCs w:val="22"/>
        </w:rPr>
        <w:t xml:space="preserve"> </w:t>
      </w:r>
      <w:r w:rsidR="00A448E3">
        <w:rPr>
          <w:rFonts w:ascii="Arial" w:hAnsi="Arial" w:cs="Arial"/>
          <w:sz w:val="22"/>
          <w:szCs w:val="22"/>
        </w:rPr>
        <w:t xml:space="preserve">standard </w:t>
      </w:r>
      <w:r w:rsidR="00626F1F" w:rsidRPr="0083642E">
        <w:rPr>
          <w:rFonts w:ascii="Arial" w:hAnsi="Arial" w:cs="Arial"/>
          <w:sz w:val="22"/>
          <w:szCs w:val="22"/>
        </w:rPr>
        <w:t xml:space="preserve">arguments </w:t>
      </w:r>
      <w:r w:rsidR="002A703E">
        <w:rPr>
          <w:rFonts w:ascii="Arial" w:hAnsi="Arial" w:cs="Arial"/>
          <w:sz w:val="22"/>
          <w:szCs w:val="22"/>
        </w:rPr>
        <w:t>if</w:t>
      </w:r>
      <w:r w:rsidR="00831163">
        <w:rPr>
          <w:rFonts w:ascii="Arial" w:hAnsi="Arial" w:cs="Arial"/>
          <w:sz w:val="22"/>
          <w:szCs w:val="22"/>
        </w:rPr>
        <w:t xml:space="preserve"> </w:t>
      </w:r>
      <w:r w:rsidR="000624B5">
        <w:rPr>
          <w:rFonts w:ascii="Arial" w:hAnsi="Arial" w:cs="Arial"/>
          <w:sz w:val="22"/>
          <w:szCs w:val="22"/>
        </w:rPr>
        <w:t>management d</w:t>
      </w:r>
      <w:r w:rsidR="00834031" w:rsidRPr="0083642E">
        <w:rPr>
          <w:rFonts w:ascii="Arial" w:hAnsi="Arial" w:cs="Arial"/>
          <w:sz w:val="22"/>
          <w:szCs w:val="22"/>
        </w:rPr>
        <w:t xml:space="preserve">ecision-making </w:t>
      </w:r>
      <w:r w:rsidR="00E73560">
        <w:rPr>
          <w:rFonts w:ascii="Arial" w:hAnsi="Arial" w:cs="Arial"/>
          <w:sz w:val="22"/>
          <w:szCs w:val="22"/>
        </w:rPr>
        <w:t>can</w:t>
      </w:r>
      <w:r w:rsidR="002A703E">
        <w:rPr>
          <w:rFonts w:ascii="Arial" w:hAnsi="Arial" w:cs="Arial"/>
          <w:sz w:val="22"/>
          <w:szCs w:val="22"/>
        </w:rPr>
        <w:t xml:space="preserve"> or cannot</w:t>
      </w:r>
      <w:r w:rsidR="00E73560">
        <w:rPr>
          <w:rFonts w:ascii="Arial" w:hAnsi="Arial" w:cs="Arial"/>
          <w:sz w:val="22"/>
          <w:szCs w:val="22"/>
        </w:rPr>
        <w:t xml:space="preserve"> </w:t>
      </w:r>
      <w:r w:rsidR="00834031" w:rsidRPr="0083642E">
        <w:rPr>
          <w:rFonts w:ascii="Arial" w:hAnsi="Arial" w:cs="Arial"/>
          <w:sz w:val="22"/>
          <w:szCs w:val="22"/>
        </w:rPr>
        <w:t>be entirely rational</w:t>
      </w:r>
      <w:r w:rsidR="006C6C5A" w:rsidRPr="0083642E">
        <w:rPr>
          <w:rFonts w:ascii="Arial" w:hAnsi="Arial" w:cs="Arial"/>
          <w:sz w:val="22"/>
          <w:szCs w:val="22"/>
        </w:rPr>
        <w:t xml:space="preserve">, </w:t>
      </w:r>
      <w:r w:rsidR="005E6D33">
        <w:rPr>
          <w:rFonts w:ascii="Arial" w:hAnsi="Arial" w:cs="Arial"/>
          <w:sz w:val="22"/>
          <w:szCs w:val="22"/>
        </w:rPr>
        <w:t xml:space="preserve">this article </w:t>
      </w:r>
      <w:r w:rsidR="00D914B9">
        <w:rPr>
          <w:rFonts w:ascii="Arial" w:hAnsi="Arial" w:cs="Arial"/>
          <w:sz w:val="22"/>
          <w:szCs w:val="22"/>
        </w:rPr>
        <w:t>analyses a paradox perspective</w:t>
      </w:r>
      <w:r w:rsidR="00D509AF" w:rsidRPr="0083642E">
        <w:rPr>
          <w:rFonts w:ascii="Arial" w:hAnsi="Arial" w:cs="Arial"/>
          <w:sz w:val="22"/>
          <w:szCs w:val="22"/>
        </w:rPr>
        <w:t xml:space="preserve"> that </w:t>
      </w:r>
      <w:r w:rsidR="006C6C5A" w:rsidRPr="0083642E">
        <w:rPr>
          <w:rFonts w:ascii="Arial" w:hAnsi="Arial" w:cs="Arial"/>
          <w:sz w:val="22"/>
          <w:szCs w:val="22"/>
        </w:rPr>
        <w:t>in the music</w:t>
      </w:r>
      <w:r w:rsidR="00D509AF" w:rsidRPr="0083642E">
        <w:rPr>
          <w:rFonts w:ascii="Arial" w:hAnsi="Arial" w:cs="Arial"/>
          <w:sz w:val="22"/>
          <w:szCs w:val="22"/>
        </w:rPr>
        <w:t xml:space="preserve"> industry</w:t>
      </w:r>
      <w:r w:rsidR="00837593" w:rsidRPr="0083642E">
        <w:rPr>
          <w:rFonts w:ascii="Arial" w:hAnsi="Arial" w:cs="Arial"/>
          <w:sz w:val="22"/>
          <w:szCs w:val="22"/>
        </w:rPr>
        <w:t xml:space="preserve"> non-rational cognitive behaviour</w:t>
      </w:r>
      <w:r w:rsidR="006C2C4D" w:rsidRPr="0083642E">
        <w:rPr>
          <w:rFonts w:ascii="Arial" w:hAnsi="Arial" w:cs="Arial"/>
          <w:sz w:val="22"/>
          <w:szCs w:val="22"/>
        </w:rPr>
        <w:t>s</w:t>
      </w:r>
      <w:r w:rsidR="00837593" w:rsidRPr="0083642E">
        <w:rPr>
          <w:rFonts w:ascii="Arial" w:hAnsi="Arial" w:cs="Arial"/>
          <w:sz w:val="22"/>
          <w:szCs w:val="22"/>
        </w:rPr>
        <w:t xml:space="preserve"> such as intuition</w:t>
      </w:r>
      <w:r w:rsidR="00D56512">
        <w:rPr>
          <w:rFonts w:ascii="Arial" w:hAnsi="Arial" w:cs="Arial"/>
          <w:sz w:val="22"/>
          <w:szCs w:val="22"/>
        </w:rPr>
        <w:t xml:space="preserve"> and affect</w:t>
      </w:r>
      <w:r w:rsidR="00837593" w:rsidRPr="0083642E">
        <w:rPr>
          <w:rFonts w:ascii="Arial" w:hAnsi="Arial" w:cs="Arial"/>
          <w:sz w:val="22"/>
          <w:szCs w:val="22"/>
        </w:rPr>
        <w:t xml:space="preserve"> </w:t>
      </w:r>
      <w:r w:rsidR="005E6D33">
        <w:rPr>
          <w:rFonts w:ascii="Arial" w:hAnsi="Arial" w:cs="Arial"/>
          <w:sz w:val="22"/>
          <w:szCs w:val="22"/>
        </w:rPr>
        <w:t>should</w:t>
      </w:r>
      <w:r w:rsidR="00A448E3">
        <w:rPr>
          <w:rFonts w:ascii="Arial" w:hAnsi="Arial" w:cs="Arial"/>
          <w:sz w:val="22"/>
          <w:szCs w:val="22"/>
        </w:rPr>
        <w:t xml:space="preserve"> in fact</w:t>
      </w:r>
      <w:r w:rsidR="00837593" w:rsidRPr="0083642E">
        <w:rPr>
          <w:rFonts w:ascii="Arial" w:hAnsi="Arial" w:cs="Arial"/>
          <w:sz w:val="22"/>
          <w:szCs w:val="22"/>
        </w:rPr>
        <w:t xml:space="preserve"> </w:t>
      </w:r>
      <w:r w:rsidR="00045540" w:rsidRPr="00045540">
        <w:rPr>
          <w:rFonts w:ascii="Arial" w:hAnsi="Arial" w:cs="Arial"/>
          <w:sz w:val="22"/>
          <w:szCs w:val="22"/>
        </w:rPr>
        <w:t>unabashedly</w:t>
      </w:r>
      <w:r w:rsidR="00045540">
        <w:rPr>
          <w:rFonts w:ascii="Arial" w:hAnsi="Arial" w:cs="Arial"/>
          <w:sz w:val="22"/>
          <w:szCs w:val="22"/>
        </w:rPr>
        <w:t xml:space="preserve"> </w:t>
      </w:r>
      <w:r w:rsidR="0023354A" w:rsidRPr="0083642E">
        <w:rPr>
          <w:rFonts w:ascii="Arial" w:hAnsi="Arial" w:cs="Arial"/>
          <w:sz w:val="22"/>
          <w:szCs w:val="22"/>
        </w:rPr>
        <w:t xml:space="preserve">interplay </w:t>
      </w:r>
      <w:r w:rsidR="003B3F45" w:rsidRPr="0083642E">
        <w:rPr>
          <w:rFonts w:ascii="Arial" w:hAnsi="Arial" w:cs="Arial"/>
          <w:sz w:val="22"/>
          <w:szCs w:val="22"/>
        </w:rPr>
        <w:t xml:space="preserve">with </w:t>
      </w:r>
      <w:r w:rsidR="00831163">
        <w:rPr>
          <w:rFonts w:ascii="Arial" w:hAnsi="Arial" w:cs="Arial"/>
          <w:sz w:val="22"/>
          <w:szCs w:val="22"/>
        </w:rPr>
        <w:t>analytical</w:t>
      </w:r>
      <w:r w:rsidR="0023354A" w:rsidRPr="0083642E">
        <w:rPr>
          <w:rFonts w:ascii="Arial" w:hAnsi="Arial" w:cs="Arial"/>
          <w:sz w:val="22"/>
          <w:szCs w:val="22"/>
        </w:rPr>
        <w:t xml:space="preserve"> organisational decision </w:t>
      </w:r>
      <w:r w:rsidR="00A448E3">
        <w:rPr>
          <w:rFonts w:ascii="Arial" w:hAnsi="Arial" w:cs="Arial"/>
          <w:sz w:val="22"/>
          <w:szCs w:val="22"/>
        </w:rPr>
        <w:t xml:space="preserve">strategies </w:t>
      </w:r>
      <w:r w:rsidR="00CF2888">
        <w:rPr>
          <w:rFonts w:ascii="Arial" w:hAnsi="Arial" w:cs="Arial"/>
          <w:sz w:val="22"/>
          <w:szCs w:val="22"/>
        </w:rPr>
        <w:t>to</w:t>
      </w:r>
      <w:r w:rsidR="0023354A" w:rsidRPr="0083642E">
        <w:rPr>
          <w:rFonts w:ascii="Arial" w:hAnsi="Arial" w:cs="Arial"/>
          <w:sz w:val="22"/>
          <w:szCs w:val="22"/>
        </w:rPr>
        <w:t xml:space="preserve"> </w:t>
      </w:r>
      <w:r w:rsidR="00D509AF" w:rsidRPr="0083642E">
        <w:rPr>
          <w:rFonts w:ascii="Arial" w:hAnsi="Arial" w:cs="Arial"/>
          <w:sz w:val="22"/>
          <w:szCs w:val="22"/>
        </w:rPr>
        <w:t xml:space="preserve">lead decision-makers </w:t>
      </w:r>
      <w:r w:rsidR="00837593" w:rsidRPr="0083642E">
        <w:rPr>
          <w:rFonts w:ascii="Arial" w:hAnsi="Arial" w:cs="Arial"/>
          <w:sz w:val="22"/>
          <w:szCs w:val="22"/>
        </w:rPr>
        <w:t xml:space="preserve">to </w:t>
      </w:r>
      <w:r w:rsidR="006B15B0" w:rsidRPr="0083642E">
        <w:rPr>
          <w:rFonts w:ascii="Arial" w:hAnsi="Arial" w:cs="Arial"/>
          <w:sz w:val="22"/>
          <w:szCs w:val="22"/>
        </w:rPr>
        <w:t>fruitful</w:t>
      </w:r>
      <w:r w:rsidR="00837593" w:rsidRPr="0083642E">
        <w:rPr>
          <w:rFonts w:ascii="Arial" w:hAnsi="Arial" w:cs="Arial"/>
          <w:sz w:val="22"/>
          <w:szCs w:val="22"/>
        </w:rPr>
        <w:t xml:space="preserve"> </w:t>
      </w:r>
      <w:r w:rsidR="006C6C5A" w:rsidRPr="0083642E">
        <w:rPr>
          <w:rFonts w:ascii="Arial" w:hAnsi="Arial" w:cs="Arial"/>
          <w:sz w:val="22"/>
          <w:szCs w:val="22"/>
        </w:rPr>
        <w:t>judgme</w:t>
      </w:r>
      <w:r w:rsidR="0023354A" w:rsidRPr="0083642E">
        <w:rPr>
          <w:rFonts w:ascii="Arial" w:hAnsi="Arial" w:cs="Arial"/>
          <w:sz w:val="22"/>
          <w:szCs w:val="22"/>
        </w:rPr>
        <w:t xml:space="preserve">nt, </w:t>
      </w:r>
      <w:r w:rsidR="00422A5D" w:rsidRPr="0083642E">
        <w:rPr>
          <w:rFonts w:ascii="Arial" w:hAnsi="Arial" w:cs="Arial"/>
          <w:sz w:val="22"/>
          <w:szCs w:val="22"/>
        </w:rPr>
        <w:t xml:space="preserve">enhancing </w:t>
      </w:r>
      <w:r w:rsidR="009909D5" w:rsidRPr="0083642E">
        <w:rPr>
          <w:rFonts w:ascii="Arial" w:hAnsi="Arial" w:cs="Arial"/>
          <w:sz w:val="22"/>
          <w:szCs w:val="22"/>
        </w:rPr>
        <w:t>management</w:t>
      </w:r>
      <w:r w:rsidR="00422A5D" w:rsidRPr="0083642E">
        <w:rPr>
          <w:rFonts w:ascii="Arial" w:hAnsi="Arial" w:cs="Arial"/>
          <w:sz w:val="22"/>
          <w:szCs w:val="22"/>
        </w:rPr>
        <w:t xml:space="preserve"> capacity</w:t>
      </w:r>
      <w:r w:rsidR="009909D5" w:rsidRPr="0083642E">
        <w:rPr>
          <w:rFonts w:ascii="Arial" w:hAnsi="Arial" w:cs="Arial"/>
          <w:sz w:val="22"/>
          <w:szCs w:val="22"/>
        </w:rPr>
        <w:t xml:space="preserve"> of</w:t>
      </w:r>
      <w:r w:rsidR="00422A5D" w:rsidRPr="0083642E">
        <w:rPr>
          <w:rFonts w:ascii="Arial" w:hAnsi="Arial" w:cs="Arial"/>
          <w:sz w:val="22"/>
          <w:szCs w:val="22"/>
        </w:rPr>
        <w:t xml:space="preserve"> </w:t>
      </w:r>
      <w:r w:rsidR="005E6D33">
        <w:rPr>
          <w:rFonts w:ascii="Arial" w:hAnsi="Arial" w:cs="Arial"/>
          <w:sz w:val="22"/>
          <w:szCs w:val="22"/>
        </w:rPr>
        <w:t>choices</w:t>
      </w:r>
      <w:r w:rsidR="00A025FB">
        <w:rPr>
          <w:rFonts w:ascii="Arial" w:hAnsi="Arial" w:cs="Arial"/>
          <w:sz w:val="22"/>
          <w:szCs w:val="22"/>
        </w:rPr>
        <w:t xml:space="preserve">, </w:t>
      </w:r>
      <w:r w:rsidR="004F7AEF">
        <w:rPr>
          <w:rFonts w:ascii="Arial" w:hAnsi="Arial" w:cs="Arial"/>
          <w:sz w:val="22"/>
          <w:szCs w:val="22"/>
        </w:rPr>
        <w:t>arguing with conventional</w:t>
      </w:r>
      <w:r w:rsidR="00A34647">
        <w:rPr>
          <w:rFonts w:ascii="Arial" w:hAnsi="Arial" w:cs="Arial"/>
          <w:sz w:val="22"/>
          <w:szCs w:val="22"/>
        </w:rPr>
        <w:t xml:space="preserve"> </w:t>
      </w:r>
      <w:r w:rsidR="0029129F" w:rsidRPr="0083642E">
        <w:rPr>
          <w:rFonts w:ascii="Arial" w:hAnsi="Arial" w:cs="Arial"/>
          <w:sz w:val="22"/>
          <w:szCs w:val="22"/>
        </w:rPr>
        <w:t>heuristics and biases program</w:t>
      </w:r>
      <w:r w:rsidR="00831163">
        <w:rPr>
          <w:rFonts w:ascii="Arial" w:hAnsi="Arial" w:cs="Arial"/>
          <w:sz w:val="22"/>
          <w:szCs w:val="22"/>
        </w:rPr>
        <w:t>me</w:t>
      </w:r>
      <w:r w:rsidR="0029129F" w:rsidRPr="0083642E">
        <w:rPr>
          <w:rFonts w:ascii="Arial" w:hAnsi="Arial" w:cs="Arial"/>
          <w:sz w:val="22"/>
          <w:szCs w:val="22"/>
        </w:rPr>
        <w:t xml:space="preserve"> </w:t>
      </w:r>
      <w:r w:rsidR="00FC2925" w:rsidRPr="0083642E">
        <w:rPr>
          <w:rFonts w:ascii="Arial" w:hAnsi="Arial" w:cs="Arial"/>
          <w:sz w:val="22"/>
          <w:szCs w:val="22"/>
        </w:rPr>
        <w:t xml:space="preserve">that </w:t>
      </w:r>
      <w:r w:rsidR="00045540">
        <w:rPr>
          <w:rFonts w:ascii="Arial" w:hAnsi="Arial" w:cs="Arial"/>
          <w:sz w:val="22"/>
          <w:szCs w:val="22"/>
        </w:rPr>
        <w:t>associates</w:t>
      </w:r>
      <w:r w:rsidR="006B15B0" w:rsidRPr="0083642E">
        <w:rPr>
          <w:rFonts w:ascii="Arial" w:hAnsi="Arial" w:cs="Arial"/>
          <w:sz w:val="22"/>
          <w:szCs w:val="22"/>
        </w:rPr>
        <w:t xml:space="preserve"> </w:t>
      </w:r>
      <w:r w:rsidR="00775445">
        <w:rPr>
          <w:rFonts w:ascii="Arial" w:hAnsi="Arial" w:cs="Arial"/>
          <w:sz w:val="22"/>
          <w:szCs w:val="22"/>
        </w:rPr>
        <w:t xml:space="preserve">perceptive/intuitionist </w:t>
      </w:r>
      <w:r w:rsidR="006B15B0" w:rsidRPr="0083642E">
        <w:rPr>
          <w:rFonts w:ascii="Arial" w:hAnsi="Arial" w:cs="Arial"/>
          <w:sz w:val="22"/>
          <w:szCs w:val="22"/>
        </w:rPr>
        <w:t>patterns</w:t>
      </w:r>
      <w:r w:rsidR="00B227AE">
        <w:rPr>
          <w:rFonts w:ascii="Arial" w:hAnsi="Arial" w:cs="Arial"/>
          <w:sz w:val="22"/>
          <w:szCs w:val="22"/>
        </w:rPr>
        <w:t xml:space="preserve"> </w:t>
      </w:r>
      <w:r w:rsidR="00045540">
        <w:rPr>
          <w:rFonts w:ascii="Arial" w:hAnsi="Arial" w:cs="Arial"/>
          <w:sz w:val="22"/>
          <w:szCs w:val="22"/>
        </w:rPr>
        <w:t>merely</w:t>
      </w:r>
      <w:r w:rsidR="006B15B0" w:rsidRPr="0083642E">
        <w:rPr>
          <w:rFonts w:ascii="Arial" w:hAnsi="Arial" w:cs="Arial"/>
          <w:sz w:val="22"/>
          <w:szCs w:val="22"/>
        </w:rPr>
        <w:t xml:space="preserve"> to errors and </w:t>
      </w:r>
      <w:r w:rsidR="00D56512">
        <w:rPr>
          <w:rFonts w:ascii="Arial" w:hAnsi="Arial" w:cs="Arial"/>
          <w:sz w:val="22"/>
          <w:szCs w:val="22"/>
        </w:rPr>
        <w:t xml:space="preserve">impulsive </w:t>
      </w:r>
      <w:r w:rsidR="006B15B0" w:rsidRPr="0083642E">
        <w:rPr>
          <w:rFonts w:ascii="Arial" w:hAnsi="Arial" w:cs="Arial"/>
          <w:sz w:val="22"/>
          <w:szCs w:val="22"/>
        </w:rPr>
        <w:t xml:space="preserve">mistakes </w:t>
      </w:r>
      <w:r w:rsidR="00A34647">
        <w:rPr>
          <w:rFonts w:ascii="Arial" w:hAnsi="Arial" w:cs="Arial"/>
          <w:sz w:val="22"/>
          <w:szCs w:val="22"/>
        </w:rPr>
        <w:t>that lead</w:t>
      </w:r>
      <w:r w:rsidR="00E23B90" w:rsidRPr="0083642E">
        <w:rPr>
          <w:rFonts w:ascii="Arial" w:hAnsi="Arial" w:cs="Arial"/>
          <w:sz w:val="22"/>
          <w:szCs w:val="22"/>
        </w:rPr>
        <w:t xml:space="preserve"> to </w:t>
      </w:r>
      <w:r w:rsidR="00422A5D" w:rsidRPr="0083642E">
        <w:rPr>
          <w:rFonts w:ascii="Arial" w:hAnsi="Arial" w:cs="Arial"/>
          <w:sz w:val="22"/>
          <w:szCs w:val="22"/>
        </w:rPr>
        <w:t xml:space="preserve">irrational </w:t>
      </w:r>
      <w:r w:rsidR="00A34647">
        <w:rPr>
          <w:rFonts w:ascii="Arial" w:hAnsi="Arial" w:cs="Arial"/>
          <w:sz w:val="22"/>
          <w:szCs w:val="22"/>
        </w:rPr>
        <w:t xml:space="preserve">biases and decisions-traps as well as with the normative approach aiming entirely analytical and rational decisions </w:t>
      </w:r>
      <w:r w:rsidR="000471AD">
        <w:rPr>
          <w:rFonts w:ascii="Arial" w:hAnsi="Arial" w:cs="Arial"/>
          <w:sz w:val="22"/>
          <w:szCs w:val="22"/>
        </w:rPr>
        <w:t>apart from humans’ observations</w:t>
      </w:r>
      <w:r w:rsidR="00A34647">
        <w:rPr>
          <w:rFonts w:ascii="Arial" w:hAnsi="Arial" w:cs="Arial"/>
          <w:sz w:val="22"/>
          <w:szCs w:val="22"/>
        </w:rPr>
        <w:t>.</w:t>
      </w:r>
    </w:p>
    <w:p w14:paraId="63B3EADF" w14:textId="77777777" w:rsidR="00836AD6" w:rsidRDefault="00836AD6" w:rsidP="00465337">
      <w:pPr>
        <w:spacing w:line="360" w:lineRule="auto"/>
        <w:jc w:val="both"/>
        <w:rPr>
          <w:rFonts w:ascii="Arial" w:hAnsi="Arial" w:cs="Arial"/>
        </w:rPr>
      </w:pPr>
    </w:p>
    <w:p w14:paraId="045BB545" w14:textId="7015DB8E" w:rsidR="0035050E" w:rsidRPr="0083642E" w:rsidRDefault="004310EC" w:rsidP="00465337">
      <w:pPr>
        <w:pStyle w:val="ListParagraph"/>
        <w:numPr>
          <w:ilvl w:val="0"/>
          <w:numId w:val="1"/>
        </w:numPr>
        <w:jc w:val="both"/>
        <w:rPr>
          <w:rFonts w:ascii="Arial" w:hAnsi="Arial" w:cs="Arial"/>
          <w:b/>
          <w:sz w:val="32"/>
          <w:szCs w:val="32"/>
        </w:rPr>
      </w:pPr>
      <w:r>
        <w:rPr>
          <w:rFonts w:ascii="Arial" w:hAnsi="Arial" w:cs="Arial"/>
          <w:b/>
          <w:sz w:val="32"/>
          <w:szCs w:val="32"/>
        </w:rPr>
        <w:t>Rationalist approach</w:t>
      </w:r>
    </w:p>
    <w:p w14:paraId="04851838" w14:textId="77777777" w:rsidR="0034788D" w:rsidRDefault="0034788D" w:rsidP="00465337">
      <w:pPr>
        <w:spacing w:line="360" w:lineRule="auto"/>
        <w:jc w:val="both"/>
        <w:rPr>
          <w:rFonts w:ascii="Arial" w:hAnsi="Arial" w:cs="Arial"/>
        </w:rPr>
      </w:pPr>
    </w:p>
    <w:p w14:paraId="1FE2E3CA" w14:textId="3FD9A352" w:rsidR="002D3385" w:rsidRPr="00E92B1B" w:rsidRDefault="004310EC" w:rsidP="00465337">
      <w:pPr>
        <w:spacing w:line="360" w:lineRule="auto"/>
        <w:ind w:left="360" w:right="360"/>
        <w:jc w:val="both"/>
        <w:rPr>
          <w:rFonts w:ascii="Arial" w:hAnsi="Arial" w:cs="Arial"/>
          <w:sz w:val="22"/>
          <w:szCs w:val="22"/>
        </w:rPr>
      </w:pPr>
      <w:r w:rsidRPr="00E92B1B">
        <w:rPr>
          <w:rFonts w:ascii="Arial" w:hAnsi="Arial" w:cs="Arial"/>
          <w:sz w:val="22"/>
          <w:szCs w:val="22"/>
        </w:rPr>
        <w:t>I</w:t>
      </w:r>
      <w:r w:rsidR="004C31ED" w:rsidRPr="00E92B1B">
        <w:rPr>
          <w:rFonts w:ascii="Arial" w:hAnsi="Arial" w:cs="Arial"/>
          <w:sz w:val="22"/>
          <w:szCs w:val="22"/>
        </w:rPr>
        <w:t>n management literature, implicitly or explicitly</w:t>
      </w:r>
      <w:r w:rsidR="00CD74DB" w:rsidRPr="00E92B1B">
        <w:rPr>
          <w:rFonts w:ascii="Arial" w:hAnsi="Arial" w:cs="Arial"/>
          <w:sz w:val="22"/>
          <w:szCs w:val="22"/>
        </w:rPr>
        <w:t>,</w:t>
      </w:r>
      <w:r w:rsidR="004C31ED" w:rsidRPr="00E92B1B">
        <w:rPr>
          <w:rFonts w:ascii="Arial" w:hAnsi="Arial" w:cs="Arial"/>
          <w:sz w:val="22"/>
          <w:szCs w:val="22"/>
        </w:rPr>
        <w:t xml:space="preserve"> rational </w:t>
      </w:r>
      <w:r w:rsidR="00EB4194" w:rsidRPr="00E92B1B">
        <w:rPr>
          <w:rFonts w:ascii="Arial" w:hAnsi="Arial" w:cs="Arial"/>
          <w:sz w:val="22"/>
          <w:szCs w:val="22"/>
        </w:rPr>
        <w:t>approach to</w:t>
      </w:r>
      <w:r w:rsidR="004C31ED" w:rsidRPr="00E92B1B">
        <w:rPr>
          <w:rFonts w:ascii="Arial" w:hAnsi="Arial" w:cs="Arial"/>
          <w:sz w:val="22"/>
          <w:szCs w:val="22"/>
        </w:rPr>
        <w:t xml:space="preserve"> strategic decision-making prevails as the model to strive for</w:t>
      </w:r>
      <w:r w:rsidR="00EB4194" w:rsidRPr="00E92B1B">
        <w:rPr>
          <w:rFonts w:ascii="Arial" w:hAnsi="Arial" w:cs="Arial"/>
          <w:sz w:val="22"/>
          <w:szCs w:val="22"/>
        </w:rPr>
        <w:t>, pursuing analytical, systematic, s</w:t>
      </w:r>
      <w:r w:rsidR="00222DF2" w:rsidRPr="00E92B1B">
        <w:rPr>
          <w:rFonts w:ascii="Arial" w:hAnsi="Arial" w:cs="Arial"/>
          <w:sz w:val="22"/>
          <w:szCs w:val="22"/>
        </w:rPr>
        <w:t>tructured</w:t>
      </w:r>
      <w:r w:rsidR="00EB4194" w:rsidRPr="00E92B1B">
        <w:rPr>
          <w:rFonts w:ascii="Arial" w:hAnsi="Arial" w:cs="Arial"/>
          <w:sz w:val="22"/>
          <w:szCs w:val="22"/>
        </w:rPr>
        <w:t xml:space="preserve">, </w:t>
      </w:r>
      <w:r w:rsidR="00A71968" w:rsidRPr="00E92B1B">
        <w:rPr>
          <w:rFonts w:ascii="Arial" w:hAnsi="Arial" w:cs="Arial"/>
          <w:sz w:val="22"/>
          <w:szCs w:val="22"/>
        </w:rPr>
        <w:t xml:space="preserve">and </w:t>
      </w:r>
      <w:r w:rsidR="00EB4194" w:rsidRPr="00E92B1B">
        <w:rPr>
          <w:rFonts w:ascii="Arial" w:hAnsi="Arial" w:cs="Arial"/>
          <w:sz w:val="22"/>
          <w:szCs w:val="22"/>
        </w:rPr>
        <w:t>rule-based mechanisms</w:t>
      </w:r>
      <w:r w:rsidR="000002D6" w:rsidRPr="00E92B1B">
        <w:rPr>
          <w:rFonts w:ascii="Arial" w:hAnsi="Arial" w:cs="Arial"/>
          <w:sz w:val="22"/>
          <w:szCs w:val="22"/>
        </w:rPr>
        <w:t xml:space="preserve"> of choices</w:t>
      </w:r>
      <w:r w:rsidR="00EB4194" w:rsidRPr="00E92B1B">
        <w:rPr>
          <w:rFonts w:ascii="Arial" w:hAnsi="Arial" w:cs="Arial"/>
          <w:sz w:val="22"/>
          <w:szCs w:val="22"/>
        </w:rPr>
        <w:t xml:space="preserve"> </w:t>
      </w:r>
      <w:r w:rsidR="008A3615" w:rsidRPr="00E92B1B">
        <w:rPr>
          <w:rFonts w:ascii="Arial" w:hAnsi="Arial" w:cs="Arial"/>
          <w:sz w:val="22"/>
          <w:szCs w:val="22"/>
        </w:rPr>
        <w:t xml:space="preserve">to achieve </w:t>
      </w:r>
      <w:r w:rsidR="00EB4194" w:rsidRPr="00E92B1B">
        <w:rPr>
          <w:rFonts w:ascii="Arial" w:hAnsi="Arial" w:cs="Arial"/>
          <w:sz w:val="22"/>
          <w:szCs w:val="22"/>
        </w:rPr>
        <w:t xml:space="preserve">the most </w:t>
      </w:r>
      <w:r w:rsidR="00822497" w:rsidRPr="00E92B1B">
        <w:rPr>
          <w:rFonts w:ascii="Arial" w:hAnsi="Arial" w:cs="Arial"/>
          <w:sz w:val="22"/>
          <w:szCs w:val="22"/>
        </w:rPr>
        <w:t>gratifying outcome</w:t>
      </w:r>
      <w:r w:rsidR="00C42656" w:rsidRPr="00E92B1B">
        <w:rPr>
          <w:rFonts w:ascii="Arial" w:hAnsi="Arial" w:cs="Arial"/>
          <w:sz w:val="22"/>
          <w:szCs w:val="22"/>
        </w:rPr>
        <w:t xml:space="preserve"> (Calabretta, Gemser and Wijnberg, 2017)</w:t>
      </w:r>
      <w:r w:rsidR="00822497" w:rsidRPr="00E92B1B">
        <w:rPr>
          <w:rFonts w:ascii="Arial" w:hAnsi="Arial" w:cs="Arial"/>
          <w:sz w:val="22"/>
          <w:szCs w:val="22"/>
        </w:rPr>
        <w:t>.</w:t>
      </w:r>
      <w:r w:rsidR="00EB4194" w:rsidRPr="00E92B1B">
        <w:rPr>
          <w:rFonts w:ascii="Arial" w:hAnsi="Arial" w:cs="Arial"/>
          <w:sz w:val="22"/>
          <w:szCs w:val="22"/>
        </w:rPr>
        <w:t xml:space="preserve"> </w:t>
      </w:r>
      <w:r w:rsidR="00E130C9" w:rsidRPr="00E92B1B">
        <w:rPr>
          <w:rFonts w:ascii="Arial" w:hAnsi="Arial" w:cs="Arial"/>
          <w:sz w:val="22"/>
          <w:szCs w:val="22"/>
        </w:rPr>
        <w:t xml:space="preserve">Following </w:t>
      </w:r>
      <w:r w:rsidR="00A71968" w:rsidRPr="00E92B1B">
        <w:rPr>
          <w:rFonts w:ascii="Arial" w:hAnsi="Arial" w:cs="Arial"/>
          <w:sz w:val="22"/>
          <w:szCs w:val="22"/>
        </w:rPr>
        <w:t xml:space="preserve">this systematic rational </w:t>
      </w:r>
      <w:r w:rsidR="00A63178" w:rsidRPr="00E92B1B">
        <w:rPr>
          <w:rFonts w:ascii="Arial" w:hAnsi="Arial" w:cs="Arial"/>
          <w:sz w:val="22"/>
          <w:szCs w:val="22"/>
        </w:rPr>
        <w:t>thought</w:t>
      </w:r>
      <w:r w:rsidR="00E130C9" w:rsidRPr="00E92B1B">
        <w:rPr>
          <w:rFonts w:ascii="Arial" w:hAnsi="Arial" w:cs="Arial"/>
          <w:sz w:val="22"/>
          <w:szCs w:val="22"/>
        </w:rPr>
        <w:t xml:space="preserve"> o</w:t>
      </w:r>
      <w:r w:rsidR="00983611" w:rsidRPr="00E92B1B">
        <w:rPr>
          <w:rFonts w:ascii="Arial" w:hAnsi="Arial" w:cs="Arial"/>
          <w:sz w:val="22"/>
          <w:szCs w:val="22"/>
        </w:rPr>
        <w:t>ver the years</w:t>
      </w:r>
      <w:r w:rsidR="008507FE">
        <w:rPr>
          <w:rFonts w:ascii="Arial" w:hAnsi="Arial" w:cs="Arial"/>
          <w:sz w:val="22"/>
          <w:szCs w:val="22"/>
        </w:rPr>
        <w:t>,</w:t>
      </w:r>
      <w:r w:rsidR="00983611" w:rsidRPr="00E92B1B">
        <w:rPr>
          <w:rFonts w:ascii="Arial" w:hAnsi="Arial" w:cs="Arial"/>
          <w:sz w:val="22"/>
          <w:szCs w:val="22"/>
        </w:rPr>
        <w:t xml:space="preserve"> d</w:t>
      </w:r>
      <w:r w:rsidR="007B6466" w:rsidRPr="00E92B1B">
        <w:rPr>
          <w:rFonts w:ascii="Arial" w:hAnsi="Arial" w:cs="Arial"/>
          <w:sz w:val="22"/>
          <w:szCs w:val="22"/>
        </w:rPr>
        <w:t xml:space="preserve">ecision </w:t>
      </w:r>
      <w:r w:rsidR="00312B9F">
        <w:rPr>
          <w:rFonts w:ascii="Arial" w:hAnsi="Arial" w:cs="Arial"/>
          <w:sz w:val="22"/>
          <w:szCs w:val="22"/>
        </w:rPr>
        <w:t>models</w:t>
      </w:r>
      <w:r w:rsidR="007B6466" w:rsidRPr="00E92B1B">
        <w:rPr>
          <w:rFonts w:ascii="Arial" w:hAnsi="Arial" w:cs="Arial"/>
          <w:sz w:val="22"/>
          <w:szCs w:val="22"/>
        </w:rPr>
        <w:t xml:space="preserve"> </w:t>
      </w:r>
      <w:r w:rsidR="00983611" w:rsidRPr="00E92B1B">
        <w:rPr>
          <w:rFonts w:ascii="Arial" w:hAnsi="Arial" w:cs="Arial"/>
          <w:sz w:val="22"/>
          <w:szCs w:val="22"/>
        </w:rPr>
        <w:t>have provided several analytical framework</w:t>
      </w:r>
      <w:r w:rsidR="00A63178" w:rsidRPr="00E92B1B">
        <w:rPr>
          <w:rFonts w:ascii="Arial" w:hAnsi="Arial" w:cs="Arial"/>
          <w:sz w:val="22"/>
          <w:szCs w:val="22"/>
        </w:rPr>
        <w:t>s</w:t>
      </w:r>
      <w:r w:rsidR="00983611" w:rsidRPr="00E92B1B">
        <w:rPr>
          <w:rFonts w:ascii="Arial" w:hAnsi="Arial" w:cs="Arial"/>
          <w:sz w:val="22"/>
          <w:szCs w:val="22"/>
        </w:rPr>
        <w:t xml:space="preserve"> for problem s</w:t>
      </w:r>
      <w:r w:rsidR="004B0719" w:rsidRPr="00E92B1B">
        <w:rPr>
          <w:rFonts w:ascii="Arial" w:hAnsi="Arial" w:cs="Arial"/>
          <w:sz w:val="22"/>
          <w:szCs w:val="22"/>
        </w:rPr>
        <w:t>olving</w:t>
      </w:r>
      <w:r w:rsidR="00983611" w:rsidRPr="00E92B1B">
        <w:rPr>
          <w:rFonts w:ascii="Arial" w:hAnsi="Arial" w:cs="Arial"/>
          <w:sz w:val="22"/>
          <w:szCs w:val="22"/>
        </w:rPr>
        <w:t xml:space="preserve"> on the basis </w:t>
      </w:r>
      <w:r w:rsidR="00E130C9" w:rsidRPr="00E92B1B">
        <w:rPr>
          <w:rFonts w:ascii="Arial" w:hAnsi="Arial" w:cs="Arial"/>
          <w:sz w:val="22"/>
          <w:szCs w:val="22"/>
        </w:rPr>
        <w:t>of probabilistic evaluation of information</w:t>
      </w:r>
      <w:r w:rsidR="00AA6B80" w:rsidRPr="00E92B1B">
        <w:rPr>
          <w:rFonts w:ascii="Arial" w:hAnsi="Arial" w:cs="Arial"/>
          <w:sz w:val="22"/>
          <w:szCs w:val="22"/>
        </w:rPr>
        <w:t xml:space="preserve">, </w:t>
      </w:r>
      <w:r w:rsidR="004B0719" w:rsidRPr="00E92B1B">
        <w:rPr>
          <w:rFonts w:ascii="Arial" w:hAnsi="Arial" w:cs="Arial"/>
          <w:sz w:val="22"/>
          <w:szCs w:val="22"/>
        </w:rPr>
        <w:t>attributing to</w:t>
      </w:r>
      <w:r w:rsidR="00AA6B80" w:rsidRPr="00E92B1B">
        <w:rPr>
          <w:rFonts w:ascii="Arial" w:hAnsi="Arial" w:cs="Arial"/>
          <w:sz w:val="22"/>
          <w:szCs w:val="22"/>
        </w:rPr>
        <w:t xml:space="preserve"> ‘rational’ </w:t>
      </w:r>
      <w:r w:rsidR="004B0719" w:rsidRPr="00E92B1B">
        <w:rPr>
          <w:rFonts w:ascii="Arial" w:hAnsi="Arial" w:cs="Arial"/>
          <w:sz w:val="22"/>
          <w:szCs w:val="22"/>
        </w:rPr>
        <w:t>the</w:t>
      </w:r>
      <w:r w:rsidR="006A5B4E" w:rsidRPr="00E92B1B">
        <w:rPr>
          <w:rFonts w:ascii="Arial" w:hAnsi="Arial" w:cs="Arial"/>
          <w:sz w:val="22"/>
          <w:szCs w:val="22"/>
        </w:rPr>
        <w:t xml:space="preserve"> synonym</w:t>
      </w:r>
      <w:r w:rsidR="00AA6B80" w:rsidRPr="00E92B1B">
        <w:rPr>
          <w:rFonts w:ascii="Arial" w:hAnsi="Arial" w:cs="Arial"/>
          <w:sz w:val="22"/>
          <w:szCs w:val="22"/>
        </w:rPr>
        <w:t xml:space="preserve"> </w:t>
      </w:r>
      <w:r w:rsidR="006A5B4E" w:rsidRPr="00E92B1B">
        <w:rPr>
          <w:rFonts w:ascii="Arial" w:hAnsi="Arial" w:cs="Arial"/>
          <w:sz w:val="22"/>
          <w:szCs w:val="22"/>
        </w:rPr>
        <w:t xml:space="preserve">of </w:t>
      </w:r>
      <w:r w:rsidR="00AA6B80" w:rsidRPr="00E92B1B">
        <w:rPr>
          <w:rFonts w:ascii="Arial" w:hAnsi="Arial" w:cs="Arial"/>
          <w:sz w:val="22"/>
          <w:szCs w:val="22"/>
        </w:rPr>
        <w:t>‘coherent’</w:t>
      </w:r>
      <w:r w:rsidR="00E130C9" w:rsidRPr="00E92B1B">
        <w:rPr>
          <w:rFonts w:ascii="Arial" w:hAnsi="Arial" w:cs="Arial"/>
          <w:sz w:val="22"/>
          <w:szCs w:val="22"/>
        </w:rPr>
        <w:t xml:space="preserve"> (Gittelson</w:t>
      </w:r>
      <w:r w:rsidR="00916497" w:rsidRPr="00E92B1B">
        <w:rPr>
          <w:rFonts w:ascii="Arial" w:hAnsi="Arial" w:cs="Arial"/>
          <w:sz w:val="22"/>
          <w:szCs w:val="22"/>
        </w:rPr>
        <w:t xml:space="preserve"> </w:t>
      </w:r>
      <w:r w:rsidR="00916497" w:rsidRPr="00E92B1B">
        <w:rPr>
          <w:rFonts w:ascii="Arial" w:hAnsi="Arial" w:cs="Arial"/>
          <w:i/>
          <w:sz w:val="22"/>
          <w:szCs w:val="22"/>
        </w:rPr>
        <w:t>et al.</w:t>
      </w:r>
      <w:r w:rsidR="00E130C9" w:rsidRPr="00E92B1B">
        <w:rPr>
          <w:rFonts w:ascii="Arial" w:hAnsi="Arial" w:cs="Arial"/>
          <w:sz w:val="22"/>
          <w:szCs w:val="22"/>
        </w:rPr>
        <w:t>, 2012)</w:t>
      </w:r>
      <w:r w:rsidR="00B061BE">
        <w:rPr>
          <w:rFonts w:ascii="Arial" w:hAnsi="Arial" w:cs="Arial"/>
          <w:sz w:val="22"/>
          <w:szCs w:val="22"/>
        </w:rPr>
        <w:t xml:space="preserve"> </w:t>
      </w:r>
      <w:r w:rsidR="00054660">
        <w:rPr>
          <w:rFonts w:ascii="Arial" w:hAnsi="Arial" w:cs="Arial"/>
          <w:sz w:val="22"/>
          <w:szCs w:val="22"/>
        </w:rPr>
        <w:t>in search of the most accurate future prediction under risk and uncertainty</w:t>
      </w:r>
      <w:r w:rsidR="00AA7DA4">
        <w:rPr>
          <w:rFonts w:ascii="Arial" w:hAnsi="Arial" w:cs="Arial"/>
          <w:sz w:val="22"/>
          <w:szCs w:val="22"/>
        </w:rPr>
        <w:t xml:space="preserve"> in business</w:t>
      </w:r>
      <w:r w:rsidR="00054660">
        <w:rPr>
          <w:rFonts w:ascii="Arial" w:hAnsi="Arial" w:cs="Arial"/>
          <w:sz w:val="22"/>
          <w:szCs w:val="22"/>
        </w:rPr>
        <w:t>.</w:t>
      </w:r>
    </w:p>
    <w:p w14:paraId="45127D0A" w14:textId="77777777" w:rsidR="002D3385" w:rsidRDefault="002D3385" w:rsidP="00465337">
      <w:pPr>
        <w:spacing w:line="360" w:lineRule="auto"/>
        <w:jc w:val="both"/>
        <w:rPr>
          <w:rFonts w:ascii="Arial" w:hAnsi="Arial" w:cs="Arial"/>
          <w:sz w:val="22"/>
          <w:szCs w:val="22"/>
        </w:rPr>
      </w:pPr>
    </w:p>
    <w:p w14:paraId="18B98A4F" w14:textId="51DE9FD6" w:rsidR="00217351" w:rsidRDefault="004310EC" w:rsidP="00E37337">
      <w:pPr>
        <w:pStyle w:val="ListParagraph"/>
        <w:numPr>
          <w:ilvl w:val="1"/>
          <w:numId w:val="1"/>
        </w:numPr>
        <w:tabs>
          <w:tab w:val="left" w:pos="900"/>
        </w:tabs>
        <w:jc w:val="both"/>
        <w:rPr>
          <w:rFonts w:ascii="Arial" w:hAnsi="Arial" w:cs="Arial"/>
          <w:b/>
          <w:sz w:val="26"/>
          <w:szCs w:val="26"/>
        </w:rPr>
      </w:pPr>
      <w:r>
        <w:rPr>
          <w:rFonts w:ascii="Arial" w:hAnsi="Arial" w:cs="Arial"/>
          <w:b/>
          <w:sz w:val="26"/>
          <w:szCs w:val="26"/>
        </w:rPr>
        <w:t>Normative R</w:t>
      </w:r>
      <w:r w:rsidRPr="00217351">
        <w:rPr>
          <w:rFonts w:ascii="Arial" w:hAnsi="Arial" w:cs="Arial"/>
          <w:b/>
          <w:sz w:val="26"/>
          <w:szCs w:val="26"/>
        </w:rPr>
        <w:t>ationality</w:t>
      </w:r>
    </w:p>
    <w:p w14:paraId="2F3EEA01" w14:textId="77777777" w:rsidR="004515EA" w:rsidRPr="00E37337" w:rsidRDefault="004515EA" w:rsidP="00E37337">
      <w:pPr>
        <w:tabs>
          <w:tab w:val="left" w:pos="900"/>
        </w:tabs>
        <w:ind w:left="360"/>
        <w:jc w:val="both"/>
        <w:rPr>
          <w:rFonts w:ascii="Arial" w:hAnsi="Arial" w:cs="Arial"/>
          <w:b/>
          <w:sz w:val="26"/>
          <w:szCs w:val="26"/>
        </w:rPr>
      </w:pPr>
    </w:p>
    <w:p w14:paraId="1B4C8837" w14:textId="25B77041" w:rsidR="006A48CC" w:rsidRDefault="004310EC" w:rsidP="003261AE">
      <w:pPr>
        <w:spacing w:line="360" w:lineRule="auto"/>
        <w:ind w:left="360" w:right="360"/>
        <w:jc w:val="both"/>
        <w:rPr>
          <w:rFonts w:ascii="Arial" w:hAnsi="Arial" w:cs="Arial"/>
          <w:sz w:val="22"/>
          <w:szCs w:val="22"/>
        </w:rPr>
      </w:pPr>
      <w:r>
        <w:rPr>
          <w:rFonts w:ascii="Arial" w:hAnsi="Arial" w:cs="Arial"/>
          <w:sz w:val="22"/>
          <w:szCs w:val="22"/>
        </w:rPr>
        <w:t>Established on this concept, n</w:t>
      </w:r>
      <w:r w:rsidR="004C56FA">
        <w:rPr>
          <w:rFonts w:ascii="Arial" w:hAnsi="Arial" w:cs="Arial"/>
          <w:sz w:val="22"/>
          <w:szCs w:val="22"/>
        </w:rPr>
        <w:t>ormative models are considered the c</w:t>
      </w:r>
      <w:r w:rsidR="005C231C" w:rsidRPr="00E92B1B">
        <w:rPr>
          <w:rFonts w:ascii="Arial" w:hAnsi="Arial" w:cs="Arial"/>
          <w:sz w:val="22"/>
          <w:szCs w:val="22"/>
        </w:rPr>
        <w:t xml:space="preserve">onventional economic </w:t>
      </w:r>
      <w:r w:rsidR="004C56FA">
        <w:rPr>
          <w:rFonts w:ascii="Arial" w:hAnsi="Arial" w:cs="Arial"/>
          <w:sz w:val="22"/>
          <w:szCs w:val="22"/>
        </w:rPr>
        <w:t xml:space="preserve">approach </w:t>
      </w:r>
      <w:r w:rsidR="00982E7C">
        <w:rPr>
          <w:rFonts w:ascii="Arial" w:hAnsi="Arial" w:cs="Arial"/>
          <w:sz w:val="22"/>
          <w:szCs w:val="22"/>
        </w:rPr>
        <w:t xml:space="preserve">of rationality </w:t>
      </w:r>
      <w:r w:rsidR="004C56FA">
        <w:rPr>
          <w:rFonts w:ascii="Arial" w:hAnsi="Arial" w:cs="Arial"/>
          <w:sz w:val="22"/>
          <w:szCs w:val="22"/>
        </w:rPr>
        <w:t xml:space="preserve">and </w:t>
      </w:r>
      <w:r w:rsidR="00B53B6F">
        <w:rPr>
          <w:rFonts w:ascii="Arial" w:hAnsi="Arial" w:cs="Arial"/>
          <w:sz w:val="22"/>
          <w:szCs w:val="22"/>
        </w:rPr>
        <w:t>ideal</w:t>
      </w:r>
      <w:r w:rsidR="004C56FA">
        <w:rPr>
          <w:rFonts w:ascii="Arial" w:hAnsi="Arial" w:cs="Arial"/>
          <w:sz w:val="22"/>
          <w:szCs w:val="22"/>
        </w:rPr>
        <w:t xml:space="preserve"> for </w:t>
      </w:r>
      <w:r w:rsidR="00B53B6F">
        <w:rPr>
          <w:rFonts w:ascii="Arial" w:hAnsi="Arial" w:cs="Arial"/>
          <w:sz w:val="22"/>
          <w:szCs w:val="22"/>
        </w:rPr>
        <w:t xml:space="preserve">decision-making </w:t>
      </w:r>
      <w:r w:rsidR="004C56FA">
        <w:rPr>
          <w:rFonts w:ascii="Arial" w:hAnsi="Arial" w:cs="Arial"/>
          <w:sz w:val="22"/>
          <w:szCs w:val="22"/>
        </w:rPr>
        <w:t>evaluation</w:t>
      </w:r>
      <w:r w:rsidR="00982E7C">
        <w:rPr>
          <w:rFonts w:ascii="Arial" w:hAnsi="Arial" w:cs="Arial"/>
          <w:sz w:val="22"/>
          <w:szCs w:val="22"/>
        </w:rPr>
        <w:t xml:space="preserve"> (</w:t>
      </w:r>
      <w:proofErr w:type="spellStart"/>
      <w:r w:rsidR="00270041">
        <w:rPr>
          <w:rFonts w:ascii="Arial" w:hAnsi="Arial" w:cs="Arial"/>
          <w:sz w:val="22"/>
          <w:szCs w:val="22"/>
        </w:rPr>
        <w:t>Cabantous</w:t>
      </w:r>
      <w:proofErr w:type="spellEnd"/>
      <w:r w:rsidR="00982E7C">
        <w:rPr>
          <w:rFonts w:ascii="Arial" w:hAnsi="Arial" w:cs="Arial"/>
          <w:sz w:val="22"/>
          <w:szCs w:val="22"/>
        </w:rPr>
        <w:t xml:space="preserve"> and Gond, 2011)</w:t>
      </w:r>
      <w:r w:rsidR="004C56FA">
        <w:rPr>
          <w:rFonts w:ascii="Arial" w:hAnsi="Arial" w:cs="Arial"/>
          <w:sz w:val="22"/>
          <w:szCs w:val="22"/>
        </w:rPr>
        <w:t>,</w:t>
      </w:r>
      <w:r w:rsidR="009D658C" w:rsidRPr="00E92B1B">
        <w:rPr>
          <w:rFonts w:ascii="Arial" w:hAnsi="Arial" w:cs="Arial"/>
          <w:sz w:val="22"/>
          <w:szCs w:val="22"/>
        </w:rPr>
        <w:t xml:space="preserve"> </w:t>
      </w:r>
      <w:r w:rsidR="00D0735C">
        <w:rPr>
          <w:rFonts w:ascii="Arial" w:hAnsi="Arial" w:cs="Arial"/>
          <w:sz w:val="22"/>
          <w:szCs w:val="22"/>
        </w:rPr>
        <w:t>follow</w:t>
      </w:r>
      <w:r w:rsidR="004C56FA">
        <w:rPr>
          <w:rFonts w:ascii="Arial" w:hAnsi="Arial" w:cs="Arial"/>
          <w:sz w:val="22"/>
          <w:szCs w:val="22"/>
        </w:rPr>
        <w:t>ing an assumption of</w:t>
      </w:r>
      <w:r w:rsidR="00561326">
        <w:rPr>
          <w:rFonts w:ascii="Arial" w:hAnsi="Arial" w:cs="Arial"/>
          <w:sz w:val="22"/>
          <w:szCs w:val="22"/>
        </w:rPr>
        <w:t xml:space="preserve"> perfect rationality analysis</w:t>
      </w:r>
      <w:r w:rsidR="004C56FA">
        <w:rPr>
          <w:rFonts w:ascii="Arial" w:hAnsi="Arial" w:cs="Arial"/>
          <w:sz w:val="22"/>
          <w:szCs w:val="22"/>
        </w:rPr>
        <w:t>, where outcomes are</w:t>
      </w:r>
      <w:r w:rsidR="004C56FA" w:rsidRPr="004C56FA">
        <w:rPr>
          <w:rFonts w:ascii="Arial" w:hAnsi="Arial" w:cs="Arial"/>
          <w:sz w:val="22"/>
          <w:szCs w:val="22"/>
        </w:rPr>
        <w:t xml:space="preserve"> justified autonomously</w:t>
      </w:r>
      <w:r w:rsidR="004C56FA">
        <w:rPr>
          <w:rFonts w:ascii="Arial" w:hAnsi="Arial" w:cs="Arial"/>
          <w:sz w:val="22"/>
          <w:szCs w:val="22"/>
        </w:rPr>
        <w:t xml:space="preserve"> to</w:t>
      </w:r>
      <w:r w:rsidR="004C56FA" w:rsidRPr="004C56FA">
        <w:rPr>
          <w:rFonts w:ascii="Arial" w:hAnsi="Arial" w:cs="Arial"/>
          <w:sz w:val="22"/>
          <w:szCs w:val="22"/>
        </w:rPr>
        <w:t xml:space="preserve"> people's judgments</w:t>
      </w:r>
      <w:r w:rsidR="00703BC7">
        <w:rPr>
          <w:rFonts w:ascii="Arial" w:hAnsi="Arial" w:cs="Arial"/>
          <w:sz w:val="22"/>
          <w:szCs w:val="22"/>
        </w:rPr>
        <w:t>, observations</w:t>
      </w:r>
      <w:r w:rsidR="004C56FA" w:rsidRPr="004C56FA">
        <w:rPr>
          <w:rFonts w:ascii="Arial" w:hAnsi="Arial" w:cs="Arial"/>
          <w:sz w:val="22"/>
          <w:szCs w:val="22"/>
        </w:rPr>
        <w:t xml:space="preserve"> and</w:t>
      </w:r>
      <w:r w:rsidR="00B53B6F">
        <w:rPr>
          <w:rFonts w:ascii="Arial" w:hAnsi="Arial" w:cs="Arial"/>
          <w:sz w:val="22"/>
          <w:szCs w:val="22"/>
        </w:rPr>
        <w:t xml:space="preserve"> subjective</w:t>
      </w:r>
      <w:r w:rsidR="004C56FA" w:rsidRPr="004C56FA">
        <w:rPr>
          <w:rFonts w:ascii="Arial" w:hAnsi="Arial" w:cs="Arial"/>
          <w:sz w:val="22"/>
          <w:szCs w:val="22"/>
        </w:rPr>
        <w:t xml:space="preserve"> </w:t>
      </w:r>
      <w:r w:rsidR="004C56FA">
        <w:rPr>
          <w:rFonts w:ascii="Arial" w:hAnsi="Arial" w:cs="Arial"/>
          <w:sz w:val="22"/>
          <w:szCs w:val="22"/>
        </w:rPr>
        <w:t xml:space="preserve">behaviours, mostly by mathematical argument (Baron, 2012). </w:t>
      </w:r>
      <w:r w:rsidR="005B518A">
        <w:rPr>
          <w:rFonts w:ascii="Arial" w:hAnsi="Arial" w:cs="Arial"/>
          <w:sz w:val="22"/>
          <w:szCs w:val="22"/>
        </w:rPr>
        <w:t xml:space="preserve">Its main </w:t>
      </w:r>
      <w:r w:rsidR="00752AE4">
        <w:rPr>
          <w:rFonts w:ascii="Arial" w:hAnsi="Arial" w:cs="Arial"/>
          <w:sz w:val="22"/>
          <w:szCs w:val="22"/>
        </w:rPr>
        <w:t>assertion</w:t>
      </w:r>
      <w:r w:rsidR="005B518A">
        <w:rPr>
          <w:rFonts w:ascii="Arial" w:hAnsi="Arial" w:cs="Arial"/>
          <w:sz w:val="22"/>
          <w:szCs w:val="22"/>
        </w:rPr>
        <w:t xml:space="preserve"> </w:t>
      </w:r>
      <w:r w:rsidR="005B518A" w:rsidRPr="005B518A">
        <w:rPr>
          <w:rFonts w:ascii="Arial" w:hAnsi="Arial" w:cs="Arial"/>
          <w:sz w:val="22"/>
          <w:szCs w:val="22"/>
        </w:rPr>
        <w:t>is the maximization of (expected) utility</w:t>
      </w:r>
      <w:r w:rsidR="00196800">
        <w:rPr>
          <w:rFonts w:ascii="Arial" w:hAnsi="Arial" w:cs="Arial"/>
          <w:sz w:val="22"/>
          <w:szCs w:val="22"/>
        </w:rPr>
        <w:t xml:space="preserve"> or “good(ness)”</w:t>
      </w:r>
      <w:r w:rsidR="005B518A">
        <w:rPr>
          <w:rFonts w:ascii="Arial" w:hAnsi="Arial" w:cs="Arial"/>
          <w:sz w:val="22"/>
          <w:szCs w:val="22"/>
        </w:rPr>
        <w:t xml:space="preserve"> as the </w:t>
      </w:r>
      <w:r w:rsidR="00B53B6F">
        <w:rPr>
          <w:rFonts w:ascii="Arial" w:hAnsi="Arial" w:cs="Arial"/>
          <w:sz w:val="22"/>
          <w:szCs w:val="22"/>
        </w:rPr>
        <w:t>central</w:t>
      </w:r>
      <w:r w:rsidR="004C56FA">
        <w:rPr>
          <w:rFonts w:ascii="Arial" w:hAnsi="Arial" w:cs="Arial"/>
          <w:sz w:val="22"/>
          <w:szCs w:val="22"/>
        </w:rPr>
        <w:t xml:space="preserve"> </w:t>
      </w:r>
      <w:r w:rsidR="005C231C" w:rsidRPr="00E92B1B">
        <w:rPr>
          <w:rFonts w:ascii="Arial" w:hAnsi="Arial" w:cs="Arial"/>
          <w:sz w:val="22"/>
          <w:szCs w:val="22"/>
        </w:rPr>
        <w:t>criteria to accept or reject</w:t>
      </w:r>
      <w:r w:rsidR="004C56FA">
        <w:rPr>
          <w:rFonts w:ascii="Arial" w:hAnsi="Arial" w:cs="Arial"/>
          <w:sz w:val="22"/>
          <w:szCs w:val="22"/>
        </w:rPr>
        <w:t xml:space="preserve"> </w:t>
      </w:r>
      <w:r w:rsidR="005C231C" w:rsidRPr="00E92B1B">
        <w:rPr>
          <w:rFonts w:ascii="Arial" w:hAnsi="Arial" w:cs="Arial"/>
          <w:sz w:val="22"/>
          <w:szCs w:val="22"/>
        </w:rPr>
        <w:t>identified</w:t>
      </w:r>
      <w:r w:rsidR="00CD78CF" w:rsidRPr="00E92B1B">
        <w:rPr>
          <w:rFonts w:ascii="Arial" w:hAnsi="Arial" w:cs="Arial"/>
          <w:sz w:val="22"/>
          <w:szCs w:val="22"/>
        </w:rPr>
        <w:t xml:space="preserve"> choices</w:t>
      </w:r>
      <w:r w:rsidR="005C231C" w:rsidRPr="00E92B1B">
        <w:rPr>
          <w:rFonts w:ascii="Arial" w:hAnsi="Arial" w:cs="Arial"/>
          <w:sz w:val="22"/>
          <w:szCs w:val="22"/>
        </w:rPr>
        <w:t xml:space="preserve"> (Tam, 2015)</w:t>
      </w:r>
      <w:r w:rsidR="005B518A">
        <w:rPr>
          <w:rFonts w:ascii="Arial" w:hAnsi="Arial" w:cs="Arial"/>
          <w:sz w:val="22"/>
          <w:szCs w:val="22"/>
        </w:rPr>
        <w:t xml:space="preserve">, e.g. </w:t>
      </w:r>
      <w:r w:rsidR="00DD7AFE">
        <w:rPr>
          <w:rFonts w:ascii="Arial" w:hAnsi="Arial" w:cs="Arial"/>
          <w:sz w:val="22"/>
          <w:szCs w:val="22"/>
        </w:rPr>
        <w:t>to</w:t>
      </w:r>
      <w:r w:rsidR="00703BC7">
        <w:rPr>
          <w:rFonts w:ascii="Arial" w:hAnsi="Arial" w:cs="Arial"/>
          <w:sz w:val="22"/>
          <w:szCs w:val="22"/>
        </w:rPr>
        <w:t xml:space="preserve"> choose the best option that</w:t>
      </w:r>
      <w:r w:rsidR="00DD7AFE">
        <w:rPr>
          <w:rFonts w:ascii="Arial" w:hAnsi="Arial" w:cs="Arial"/>
          <w:sz w:val="22"/>
          <w:szCs w:val="22"/>
        </w:rPr>
        <w:t xml:space="preserve"> </w:t>
      </w:r>
      <w:r w:rsidR="005B518A">
        <w:rPr>
          <w:rFonts w:ascii="Arial" w:hAnsi="Arial" w:cs="Arial"/>
          <w:sz w:val="22"/>
          <w:szCs w:val="22"/>
        </w:rPr>
        <w:t>maximizes monetary gains</w:t>
      </w:r>
      <w:r>
        <w:rPr>
          <w:rFonts w:ascii="Arial" w:hAnsi="Arial" w:cs="Arial"/>
          <w:sz w:val="22"/>
          <w:szCs w:val="22"/>
        </w:rPr>
        <w:t>.</w:t>
      </w:r>
    </w:p>
    <w:p w14:paraId="761582A1" w14:textId="77777777" w:rsidR="006A48CC" w:rsidRDefault="006A48CC" w:rsidP="00465337">
      <w:pPr>
        <w:spacing w:line="360" w:lineRule="auto"/>
        <w:ind w:left="360" w:right="360"/>
        <w:jc w:val="both"/>
        <w:rPr>
          <w:rFonts w:ascii="Arial" w:hAnsi="Arial" w:cs="Arial"/>
          <w:sz w:val="22"/>
          <w:szCs w:val="22"/>
        </w:rPr>
      </w:pPr>
    </w:p>
    <w:p w14:paraId="7B5C45EE" w14:textId="63778CB9" w:rsidR="00A47628" w:rsidRDefault="004310EC" w:rsidP="00465337">
      <w:pPr>
        <w:spacing w:line="360" w:lineRule="auto"/>
        <w:ind w:left="360" w:right="360"/>
        <w:jc w:val="both"/>
        <w:rPr>
          <w:rFonts w:ascii="Arial" w:hAnsi="Arial" w:cs="Arial"/>
          <w:sz w:val="22"/>
          <w:szCs w:val="22"/>
        </w:rPr>
      </w:pPr>
      <w:r>
        <w:rPr>
          <w:rFonts w:ascii="Arial" w:hAnsi="Arial" w:cs="Arial"/>
          <w:sz w:val="22"/>
          <w:szCs w:val="22"/>
        </w:rPr>
        <w:t xml:space="preserve">According to Baron (1990, 2012), the normative </w:t>
      </w:r>
      <w:r w:rsidR="00196800">
        <w:rPr>
          <w:rFonts w:ascii="Arial" w:hAnsi="Arial" w:cs="Arial"/>
          <w:sz w:val="22"/>
          <w:szCs w:val="22"/>
        </w:rPr>
        <w:t>analysis</w:t>
      </w:r>
      <w:r>
        <w:rPr>
          <w:rFonts w:ascii="Arial" w:hAnsi="Arial" w:cs="Arial"/>
          <w:sz w:val="22"/>
          <w:szCs w:val="22"/>
        </w:rPr>
        <w:t xml:space="preserve"> may require elaborate calcula</w:t>
      </w:r>
      <w:r w:rsidR="00B53B6F">
        <w:rPr>
          <w:rFonts w:ascii="Arial" w:hAnsi="Arial" w:cs="Arial"/>
          <w:sz w:val="22"/>
          <w:szCs w:val="22"/>
        </w:rPr>
        <w:t xml:space="preserve">tion, however, </w:t>
      </w:r>
      <w:r w:rsidR="00196800">
        <w:rPr>
          <w:rFonts w:ascii="Arial" w:hAnsi="Arial" w:cs="Arial"/>
          <w:sz w:val="22"/>
          <w:szCs w:val="22"/>
        </w:rPr>
        <w:t>a person can also get to</w:t>
      </w:r>
      <w:r w:rsidR="00B53B6F">
        <w:rPr>
          <w:rFonts w:ascii="Arial" w:hAnsi="Arial" w:cs="Arial"/>
          <w:sz w:val="22"/>
          <w:szCs w:val="22"/>
        </w:rPr>
        <w:t xml:space="preserve"> its </w:t>
      </w:r>
      <w:r w:rsidR="00703BC7">
        <w:rPr>
          <w:rFonts w:ascii="Arial" w:hAnsi="Arial" w:cs="Arial"/>
          <w:sz w:val="22"/>
          <w:szCs w:val="22"/>
        </w:rPr>
        <w:t xml:space="preserve">‘right’ </w:t>
      </w:r>
      <w:r w:rsidR="00672D87">
        <w:rPr>
          <w:rFonts w:ascii="Arial" w:hAnsi="Arial" w:cs="Arial"/>
          <w:sz w:val="22"/>
          <w:szCs w:val="22"/>
        </w:rPr>
        <w:t>conclusion by</w:t>
      </w:r>
      <w:r w:rsidR="00196800">
        <w:rPr>
          <w:rFonts w:ascii="Arial" w:hAnsi="Arial" w:cs="Arial"/>
          <w:sz w:val="22"/>
          <w:szCs w:val="22"/>
        </w:rPr>
        <w:t xml:space="preserve"> asking</w:t>
      </w:r>
      <w:r w:rsidRPr="00DD7AFE">
        <w:rPr>
          <w:rFonts w:ascii="Arial" w:hAnsi="Arial" w:cs="Arial"/>
          <w:sz w:val="22"/>
          <w:szCs w:val="22"/>
        </w:rPr>
        <w:t>, "Which option produces the best outcome, on the whole, considering eff</w:t>
      </w:r>
      <w:r w:rsidR="009E20CC">
        <w:rPr>
          <w:rFonts w:ascii="Arial" w:hAnsi="Arial" w:cs="Arial"/>
          <w:sz w:val="22"/>
          <w:szCs w:val="22"/>
        </w:rPr>
        <w:t xml:space="preserve">ects on everyone?”, </w:t>
      </w:r>
      <w:r w:rsidR="004F5AEB">
        <w:rPr>
          <w:rFonts w:ascii="Arial" w:hAnsi="Arial" w:cs="Arial"/>
          <w:sz w:val="22"/>
          <w:szCs w:val="22"/>
        </w:rPr>
        <w:t>ensuring</w:t>
      </w:r>
      <w:r w:rsidR="009E20CC">
        <w:rPr>
          <w:rFonts w:ascii="Arial" w:hAnsi="Arial" w:cs="Arial"/>
          <w:sz w:val="22"/>
          <w:szCs w:val="22"/>
        </w:rPr>
        <w:t xml:space="preserve"> the guidance</w:t>
      </w:r>
      <w:r w:rsidR="004C52C0">
        <w:rPr>
          <w:rFonts w:ascii="Arial" w:hAnsi="Arial" w:cs="Arial"/>
          <w:sz w:val="22"/>
          <w:szCs w:val="22"/>
        </w:rPr>
        <w:t xml:space="preserve"> as follows</w:t>
      </w:r>
      <w:r w:rsidR="008A3615" w:rsidRPr="00E92B1B">
        <w:rPr>
          <w:rFonts w:ascii="Arial" w:hAnsi="Arial" w:cs="Arial"/>
          <w:sz w:val="22"/>
          <w:szCs w:val="22"/>
        </w:rPr>
        <w:t xml:space="preserve">: </w:t>
      </w:r>
      <w:r w:rsidR="00B53B6F">
        <w:rPr>
          <w:rFonts w:ascii="Arial" w:hAnsi="Arial" w:cs="Arial"/>
          <w:sz w:val="22"/>
          <w:szCs w:val="22"/>
        </w:rPr>
        <w:t>“</w:t>
      </w:r>
      <w:r w:rsidR="008A3615" w:rsidRPr="00E92B1B">
        <w:rPr>
          <w:rFonts w:ascii="Arial" w:hAnsi="Arial" w:cs="Arial"/>
          <w:sz w:val="22"/>
          <w:szCs w:val="22"/>
        </w:rPr>
        <w:t>1. A problem should be first structured and alternative decisions defined</w:t>
      </w:r>
      <w:r w:rsidR="00D448F3">
        <w:rPr>
          <w:rFonts w:ascii="Arial" w:hAnsi="Arial" w:cs="Arial"/>
          <w:sz w:val="22"/>
          <w:szCs w:val="22"/>
        </w:rPr>
        <w:t xml:space="preserve"> (what make them better or worse)</w:t>
      </w:r>
      <w:r w:rsidR="008A3615" w:rsidRPr="00E92B1B">
        <w:rPr>
          <w:rFonts w:ascii="Arial" w:hAnsi="Arial" w:cs="Arial"/>
          <w:sz w:val="22"/>
          <w:szCs w:val="22"/>
        </w:rPr>
        <w:t xml:space="preserve">; 2. Each </w:t>
      </w:r>
      <w:r w:rsidR="009D658C" w:rsidRPr="00E92B1B">
        <w:rPr>
          <w:rFonts w:ascii="Arial" w:hAnsi="Arial" w:cs="Arial"/>
          <w:sz w:val="22"/>
          <w:szCs w:val="22"/>
        </w:rPr>
        <w:t>defined option</w:t>
      </w:r>
      <w:r w:rsidR="008A3615" w:rsidRPr="00E92B1B">
        <w:rPr>
          <w:rFonts w:ascii="Arial" w:hAnsi="Arial" w:cs="Arial"/>
          <w:sz w:val="22"/>
          <w:szCs w:val="22"/>
        </w:rPr>
        <w:t xml:space="preserve"> should specify a measure reflecting preferences</w:t>
      </w:r>
      <w:r w:rsidR="004C56FA">
        <w:rPr>
          <w:rFonts w:ascii="Arial" w:hAnsi="Arial" w:cs="Arial"/>
          <w:sz w:val="22"/>
          <w:szCs w:val="22"/>
        </w:rPr>
        <w:t>,</w:t>
      </w:r>
      <w:r w:rsidR="008A3615" w:rsidRPr="00E92B1B">
        <w:rPr>
          <w:rFonts w:ascii="Arial" w:hAnsi="Arial" w:cs="Arial"/>
          <w:sz w:val="22"/>
          <w:szCs w:val="22"/>
        </w:rPr>
        <w:t xml:space="preserve"> </w:t>
      </w:r>
      <w:r w:rsidR="008A3615" w:rsidRPr="00E92B1B">
        <w:rPr>
          <w:rFonts w:ascii="Arial" w:hAnsi="Arial" w:cs="Arial"/>
          <w:sz w:val="22"/>
          <w:szCs w:val="22"/>
        </w:rPr>
        <w:lastRenderedPageBreak/>
        <w:t xml:space="preserve">and have </w:t>
      </w:r>
      <w:r w:rsidR="009D658C" w:rsidRPr="00E92B1B">
        <w:rPr>
          <w:rFonts w:ascii="Arial" w:hAnsi="Arial" w:cs="Arial"/>
          <w:sz w:val="22"/>
          <w:szCs w:val="22"/>
        </w:rPr>
        <w:t>its</w:t>
      </w:r>
      <w:r w:rsidR="008A3615" w:rsidRPr="00E92B1B">
        <w:rPr>
          <w:rFonts w:ascii="Arial" w:hAnsi="Arial" w:cs="Arial"/>
          <w:sz w:val="22"/>
          <w:szCs w:val="22"/>
        </w:rPr>
        <w:t xml:space="preserve"> probability evaluated; 3. The </w:t>
      </w:r>
      <w:r w:rsidR="009D658C" w:rsidRPr="00E92B1B">
        <w:rPr>
          <w:rFonts w:ascii="Arial" w:hAnsi="Arial" w:cs="Arial"/>
          <w:sz w:val="22"/>
          <w:szCs w:val="22"/>
        </w:rPr>
        <w:t>alternatives</w:t>
      </w:r>
      <w:r w:rsidR="008A3615" w:rsidRPr="00E92B1B">
        <w:rPr>
          <w:rFonts w:ascii="Arial" w:hAnsi="Arial" w:cs="Arial"/>
          <w:sz w:val="22"/>
          <w:szCs w:val="22"/>
        </w:rPr>
        <w:t xml:space="preserve"> should be compared by decision-makers, and the one with the highest expected value should then be implemented</w:t>
      </w:r>
      <w:r w:rsidR="00B53B6F">
        <w:rPr>
          <w:rFonts w:ascii="Arial" w:hAnsi="Arial" w:cs="Arial"/>
          <w:sz w:val="22"/>
          <w:szCs w:val="22"/>
        </w:rPr>
        <w:t>”</w:t>
      </w:r>
      <w:r w:rsidR="00270041">
        <w:rPr>
          <w:rFonts w:ascii="Arial" w:hAnsi="Arial" w:cs="Arial"/>
          <w:sz w:val="22"/>
          <w:szCs w:val="22"/>
        </w:rPr>
        <w:t xml:space="preserve"> (</w:t>
      </w:r>
      <w:proofErr w:type="spellStart"/>
      <w:r w:rsidR="00270041">
        <w:rPr>
          <w:rFonts w:ascii="Arial" w:hAnsi="Arial" w:cs="Arial"/>
          <w:sz w:val="22"/>
          <w:szCs w:val="22"/>
        </w:rPr>
        <w:t>Cabantous</w:t>
      </w:r>
      <w:proofErr w:type="spellEnd"/>
      <w:r w:rsidR="009E20CC">
        <w:rPr>
          <w:rFonts w:ascii="Arial" w:hAnsi="Arial" w:cs="Arial"/>
          <w:sz w:val="22"/>
          <w:szCs w:val="22"/>
        </w:rPr>
        <w:t xml:space="preserve"> and Gond, 2011)</w:t>
      </w:r>
      <w:r w:rsidR="00672D87">
        <w:rPr>
          <w:rFonts w:ascii="Arial" w:hAnsi="Arial" w:cs="Arial"/>
          <w:sz w:val="22"/>
          <w:szCs w:val="22"/>
        </w:rPr>
        <w:t>.</w:t>
      </w:r>
    </w:p>
    <w:p w14:paraId="26BEA52F" w14:textId="77777777" w:rsidR="00A47628" w:rsidRDefault="00A47628" w:rsidP="00465337">
      <w:pPr>
        <w:spacing w:line="360" w:lineRule="auto"/>
        <w:ind w:left="360" w:right="360"/>
        <w:jc w:val="both"/>
        <w:rPr>
          <w:rFonts w:ascii="Arial" w:hAnsi="Arial" w:cs="Arial"/>
          <w:sz w:val="22"/>
          <w:szCs w:val="22"/>
        </w:rPr>
      </w:pPr>
    </w:p>
    <w:p w14:paraId="4FB24E28" w14:textId="04BC3903" w:rsidR="00E92B1B" w:rsidRDefault="004310EC" w:rsidP="00465337">
      <w:pPr>
        <w:spacing w:line="360" w:lineRule="auto"/>
        <w:ind w:left="360" w:right="360"/>
        <w:jc w:val="both"/>
        <w:rPr>
          <w:rFonts w:ascii="Arial" w:hAnsi="Arial" w:cs="Arial"/>
          <w:sz w:val="22"/>
          <w:szCs w:val="22"/>
        </w:rPr>
      </w:pPr>
      <w:r>
        <w:rPr>
          <w:rFonts w:ascii="Arial" w:hAnsi="Arial" w:cs="Arial"/>
          <w:sz w:val="22"/>
          <w:szCs w:val="22"/>
        </w:rPr>
        <w:t>I</w:t>
      </w:r>
      <w:r w:rsidRPr="00E92B1B">
        <w:rPr>
          <w:rFonts w:ascii="Arial" w:hAnsi="Arial" w:cs="Arial"/>
          <w:sz w:val="22"/>
          <w:szCs w:val="22"/>
        </w:rPr>
        <w:t>n today’s mode</w:t>
      </w:r>
      <w:r w:rsidR="001427B8">
        <w:rPr>
          <w:rFonts w:ascii="Arial" w:hAnsi="Arial" w:cs="Arial"/>
          <w:sz w:val="22"/>
          <w:szCs w:val="22"/>
        </w:rPr>
        <w:t>rn workplace and competitive market</w:t>
      </w:r>
      <w:r w:rsidR="006547D5">
        <w:rPr>
          <w:rFonts w:ascii="Arial" w:hAnsi="Arial" w:cs="Arial"/>
          <w:sz w:val="22"/>
          <w:szCs w:val="22"/>
        </w:rPr>
        <w:t xml:space="preserve"> environment</w:t>
      </w:r>
      <w:r>
        <w:rPr>
          <w:rFonts w:ascii="Arial" w:hAnsi="Arial" w:cs="Arial"/>
          <w:sz w:val="22"/>
          <w:szCs w:val="22"/>
        </w:rPr>
        <w:t xml:space="preserve">, </w:t>
      </w:r>
      <w:r w:rsidR="006417A1">
        <w:rPr>
          <w:rFonts w:ascii="Arial" w:hAnsi="Arial" w:cs="Arial"/>
          <w:sz w:val="22"/>
          <w:szCs w:val="22"/>
        </w:rPr>
        <w:t>rationality is also</w:t>
      </w:r>
      <w:r w:rsidRPr="00E92B1B">
        <w:rPr>
          <w:rFonts w:ascii="Arial" w:hAnsi="Arial" w:cs="Arial"/>
          <w:sz w:val="22"/>
          <w:szCs w:val="22"/>
        </w:rPr>
        <w:t xml:space="preserve"> supported </w:t>
      </w:r>
      <w:r w:rsidR="00B95046">
        <w:rPr>
          <w:rFonts w:ascii="Arial" w:hAnsi="Arial" w:cs="Arial"/>
          <w:sz w:val="22"/>
          <w:szCs w:val="22"/>
        </w:rPr>
        <w:t>in</w:t>
      </w:r>
      <w:r w:rsidR="00BA0851">
        <w:rPr>
          <w:rFonts w:ascii="Arial" w:hAnsi="Arial" w:cs="Arial"/>
          <w:sz w:val="22"/>
          <w:szCs w:val="22"/>
        </w:rPr>
        <w:t xml:space="preserve"> several</w:t>
      </w:r>
      <w:r w:rsidR="00B95046">
        <w:rPr>
          <w:rFonts w:ascii="Arial" w:hAnsi="Arial" w:cs="Arial"/>
          <w:sz w:val="22"/>
          <w:szCs w:val="22"/>
        </w:rPr>
        <w:t xml:space="preserve"> </w:t>
      </w:r>
      <w:r w:rsidR="006547D5">
        <w:rPr>
          <w:rFonts w:ascii="Arial" w:hAnsi="Arial" w:cs="Arial"/>
          <w:sz w:val="22"/>
          <w:szCs w:val="22"/>
        </w:rPr>
        <w:t xml:space="preserve">corporations </w:t>
      </w:r>
      <w:r w:rsidRPr="00E92B1B">
        <w:rPr>
          <w:rFonts w:ascii="Arial" w:hAnsi="Arial" w:cs="Arial"/>
          <w:sz w:val="22"/>
          <w:szCs w:val="22"/>
        </w:rPr>
        <w:t xml:space="preserve">by </w:t>
      </w:r>
      <w:r w:rsidR="00AD2517">
        <w:rPr>
          <w:rFonts w:ascii="Arial" w:hAnsi="Arial" w:cs="Arial"/>
          <w:sz w:val="22"/>
          <w:szCs w:val="22"/>
        </w:rPr>
        <w:t xml:space="preserve">the </w:t>
      </w:r>
      <w:r w:rsidRPr="00E92B1B">
        <w:rPr>
          <w:rFonts w:ascii="Arial" w:hAnsi="Arial" w:cs="Arial"/>
          <w:sz w:val="22"/>
          <w:szCs w:val="22"/>
        </w:rPr>
        <w:t>increased</w:t>
      </w:r>
      <w:r w:rsidR="00B95046">
        <w:rPr>
          <w:rFonts w:ascii="Arial" w:hAnsi="Arial" w:cs="Arial"/>
          <w:sz w:val="22"/>
          <w:szCs w:val="22"/>
        </w:rPr>
        <w:t xml:space="preserve"> trust on</w:t>
      </w:r>
      <w:r w:rsidRPr="00E92B1B">
        <w:rPr>
          <w:rFonts w:ascii="Arial" w:hAnsi="Arial" w:cs="Arial"/>
          <w:sz w:val="22"/>
          <w:szCs w:val="22"/>
        </w:rPr>
        <w:t xml:space="preserve"> computational information processing </w:t>
      </w:r>
      <w:r w:rsidR="00BA0851">
        <w:rPr>
          <w:rFonts w:ascii="Arial" w:hAnsi="Arial" w:cs="Arial"/>
          <w:sz w:val="22"/>
          <w:szCs w:val="22"/>
        </w:rPr>
        <w:t xml:space="preserve">and artificial intelligent </w:t>
      </w:r>
      <w:r w:rsidRPr="00E92B1B">
        <w:rPr>
          <w:rFonts w:ascii="Arial" w:hAnsi="Arial" w:cs="Arial"/>
          <w:sz w:val="22"/>
          <w:szCs w:val="22"/>
        </w:rPr>
        <w:t xml:space="preserve">capacities </w:t>
      </w:r>
      <w:r w:rsidR="00B95046">
        <w:rPr>
          <w:rFonts w:ascii="Arial" w:hAnsi="Arial" w:cs="Arial"/>
          <w:sz w:val="22"/>
          <w:szCs w:val="22"/>
        </w:rPr>
        <w:t>developed by</w:t>
      </w:r>
      <w:r w:rsidRPr="00E92B1B">
        <w:rPr>
          <w:rFonts w:ascii="Arial" w:hAnsi="Arial" w:cs="Arial"/>
          <w:sz w:val="22"/>
          <w:szCs w:val="22"/>
        </w:rPr>
        <w:t xml:space="preserve"> technological </w:t>
      </w:r>
      <w:r w:rsidR="001427B8">
        <w:rPr>
          <w:rFonts w:ascii="Arial" w:hAnsi="Arial" w:cs="Arial"/>
          <w:sz w:val="22"/>
          <w:szCs w:val="22"/>
        </w:rPr>
        <w:t>progress</w:t>
      </w:r>
      <w:r w:rsidR="00B95046">
        <w:rPr>
          <w:rFonts w:ascii="Arial" w:hAnsi="Arial" w:cs="Arial"/>
          <w:sz w:val="22"/>
          <w:szCs w:val="22"/>
        </w:rPr>
        <w:t xml:space="preserve"> and</w:t>
      </w:r>
      <w:r w:rsidR="009E20CC">
        <w:rPr>
          <w:rFonts w:ascii="Arial" w:hAnsi="Arial" w:cs="Arial"/>
          <w:sz w:val="22"/>
          <w:szCs w:val="22"/>
        </w:rPr>
        <w:t xml:space="preserve"> investment on</w:t>
      </w:r>
      <w:r w:rsidR="00B95046">
        <w:rPr>
          <w:rFonts w:ascii="Arial" w:hAnsi="Arial" w:cs="Arial"/>
          <w:sz w:val="22"/>
          <w:szCs w:val="22"/>
        </w:rPr>
        <w:t xml:space="preserve"> ‘business intelligent” departments</w:t>
      </w:r>
      <w:r w:rsidR="004C52C0">
        <w:rPr>
          <w:rFonts w:ascii="Arial" w:hAnsi="Arial" w:cs="Arial"/>
          <w:sz w:val="22"/>
          <w:szCs w:val="22"/>
        </w:rPr>
        <w:t xml:space="preserve"> and tools for accountability on decision-making</w:t>
      </w:r>
      <w:r w:rsidR="006547D5">
        <w:rPr>
          <w:rFonts w:ascii="Arial" w:hAnsi="Arial" w:cs="Arial"/>
          <w:sz w:val="22"/>
          <w:szCs w:val="22"/>
        </w:rPr>
        <w:t xml:space="preserve"> </w:t>
      </w:r>
      <w:r w:rsidR="006547D5" w:rsidRPr="00E92B1B">
        <w:rPr>
          <w:rFonts w:ascii="Arial" w:hAnsi="Arial" w:cs="Arial"/>
          <w:sz w:val="22"/>
          <w:szCs w:val="22"/>
        </w:rPr>
        <w:t xml:space="preserve">(Hodgkinson </w:t>
      </w:r>
      <w:r w:rsidR="006547D5" w:rsidRPr="00E92B1B">
        <w:rPr>
          <w:rFonts w:ascii="Arial" w:hAnsi="Arial" w:cs="Arial"/>
          <w:i/>
          <w:sz w:val="22"/>
          <w:szCs w:val="22"/>
        </w:rPr>
        <w:t>et al</w:t>
      </w:r>
      <w:r w:rsidR="006547D5" w:rsidRPr="00E92B1B">
        <w:rPr>
          <w:rFonts w:ascii="Arial" w:hAnsi="Arial" w:cs="Arial"/>
          <w:sz w:val="22"/>
          <w:szCs w:val="22"/>
        </w:rPr>
        <w:t>., 2009)</w:t>
      </w:r>
      <w:r w:rsidRPr="00E92B1B">
        <w:rPr>
          <w:rFonts w:ascii="Arial" w:hAnsi="Arial" w:cs="Arial"/>
          <w:sz w:val="22"/>
          <w:szCs w:val="22"/>
        </w:rPr>
        <w:t>.</w:t>
      </w:r>
      <w:r w:rsidR="00DB768C">
        <w:rPr>
          <w:rFonts w:ascii="Arial" w:hAnsi="Arial" w:cs="Arial"/>
          <w:sz w:val="22"/>
          <w:szCs w:val="22"/>
        </w:rPr>
        <w:t xml:space="preserve"> </w:t>
      </w:r>
      <w:r w:rsidR="007838F1">
        <w:rPr>
          <w:rFonts w:ascii="Arial" w:hAnsi="Arial" w:cs="Arial"/>
          <w:sz w:val="22"/>
          <w:szCs w:val="22"/>
        </w:rPr>
        <w:t xml:space="preserve">Although, </w:t>
      </w:r>
      <w:r w:rsidR="00AD2517">
        <w:rPr>
          <w:rFonts w:ascii="Arial" w:hAnsi="Arial" w:cs="Arial"/>
          <w:sz w:val="22"/>
          <w:szCs w:val="22"/>
        </w:rPr>
        <w:t xml:space="preserve">by the end, </w:t>
      </w:r>
      <w:r w:rsidR="006547D5">
        <w:rPr>
          <w:rFonts w:ascii="Arial" w:hAnsi="Arial" w:cs="Arial"/>
          <w:sz w:val="22"/>
          <w:szCs w:val="22"/>
        </w:rPr>
        <w:t xml:space="preserve">managers, as thinking human beings, </w:t>
      </w:r>
      <w:r w:rsidR="004E714D">
        <w:rPr>
          <w:rFonts w:ascii="Arial" w:hAnsi="Arial" w:cs="Arial"/>
          <w:sz w:val="22"/>
          <w:szCs w:val="22"/>
        </w:rPr>
        <w:t>hold the</w:t>
      </w:r>
      <w:r w:rsidR="006547D5">
        <w:rPr>
          <w:rFonts w:ascii="Arial" w:hAnsi="Arial" w:cs="Arial"/>
          <w:sz w:val="22"/>
          <w:szCs w:val="22"/>
        </w:rPr>
        <w:t xml:space="preserve"> </w:t>
      </w:r>
      <w:r w:rsidR="004E714D">
        <w:rPr>
          <w:rFonts w:ascii="Arial" w:hAnsi="Arial" w:cs="Arial"/>
          <w:sz w:val="22"/>
          <w:szCs w:val="22"/>
        </w:rPr>
        <w:t>responsibility</w:t>
      </w:r>
      <w:r w:rsidR="006547D5">
        <w:rPr>
          <w:rFonts w:ascii="Arial" w:hAnsi="Arial" w:cs="Arial"/>
          <w:sz w:val="22"/>
          <w:szCs w:val="22"/>
        </w:rPr>
        <w:t xml:space="preserve"> to oversee, interpret, prioritize and operate this i</w:t>
      </w:r>
      <w:r w:rsidR="009007ED">
        <w:rPr>
          <w:rFonts w:ascii="Arial" w:hAnsi="Arial" w:cs="Arial"/>
          <w:sz w:val="22"/>
          <w:szCs w:val="22"/>
        </w:rPr>
        <w:t>nformation and data in order to make a decision</w:t>
      </w:r>
      <w:r w:rsidR="008507FE">
        <w:rPr>
          <w:rFonts w:ascii="Arial" w:hAnsi="Arial" w:cs="Arial"/>
          <w:sz w:val="22"/>
          <w:szCs w:val="22"/>
        </w:rPr>
        <w:t xml:space="preserve"> and</w:t>
      </w:r>
      <w:r w:rsidR="008805CD">
        <w:rPr>
          <w:rFonts w:ascii="Arial" w:hAnsi="Arial" w:cs="Arial"/>
          <w:sz w:val="22"/>
          <w:szCs w:val="22"/>
        </w:rPr>
        <w:t xml:space="preserve"> act on</w:t>
      </w:r>
      <w:r w:rsidR="008507FE">
        <w:rPr>
          <w:rFonts w:ascii="Arial" w:hAnsi="Arial" w:cs="Arial"/>
          <w:sz w:val="22"/>
          <w:szCs w:val="22"/>
        </w:rPr>
        <w:t xml:space="preserve"> it</w:t>
      </w:r>
      <w:r w:rsidR="006547D5">
        <w:rPr>
          <w:rFonts w:ascii="Arial" w:hAnsi="Arial" w:cs="Arial"/>
          <w:sz w:val="22"/>
          <w:szCs w:val="22"/>
        </w:rPr>
        <w:t xml:space="preserve">. </w:t>
      </w:r>
    </w:p>
    <w:p w14:paraId="769DFEDE" w14:textId="77777777" w:rsidR="00E92B1B" w:rsidRPr="00217351" w:rsidRDefault="00E92B1B" w:rsidP="00465337">
      <w:pPr>
        <w:spacing w:line="360" w:lineRule="auto"/>
        <w:jc w:val="both"/>
        <w:rPr>
          <w:rFonts w:ascii="Arial" w:hAnsi="Arial" w:cs="Arial"/>
          <w:sz w:val="26"/>
          <w:szCs w:val="26"/>
        </w:rPr>
      </w:pPr>
    </w:p>
    <w:p w14:paraId="6265BEE3" w14:textId="53621B47" w:rsidR="00217351" w:rsidRDefault="004310EC" w:rsidP="00C34AD3">
      <w:pPr>
        <w:pStyle w:val="ListParagraph"/>
        <w:numPr>
          <w:ilvl w:val="1"/>
          <w:numId w:val="1"/>
        </w:numPr>
        <w:tabs>
          <w:tab w:val="left" w:pos="900"/>
        </w:tabs>
        <w:jc w:val="both"/>
        <w:rPr>
          <w:rFonts w:ascii="Arial" w:hAnsi="Arial" w:cs="Arial"/>
          <w:b/>
          <w:sz w:val="26"/>
          <w:szCs w:val="26"/>
        </w:rPr>
      </w:pPr>
      <w:r w:rsidRPr="00217351">
        <w:rPr>
          <w:rFonts w:ascii="Arial" w:hAnsi="Arial" w:cs="Arial"/>
          <w:b/>
          <w:sz w:val="26"/>
          <w:szCs w:val="26"/>
        </w:rPr>
        <w:t xml:space="preserve">Descriptive </w:t>
      </w:r>
      <w:r w:rsidR="00F23707">
        <w:rPr>
          <w:rFonts w:ascii="Arial" w:hAnsi="Arial" w:cs="Arial"/>
          <w:b/>
          <w:sz w:val="26"/>
          <w:szCs w:val="26"/>
        </w:rPr>
        <w:t xml:space="preserve">and Behavioural </w:t>
      </w:r>
      <w:r w:rsidRPr="00217351">
        <w:rPr>
          <w:rFonts w:ascii="Arial" w:hAnsi="Arial" w:cs="Arial"/>
          <w:b/>
          <w:sz w:val="26"/>
          <w:szCs w:val="26"/>
        </w:rPr>
        <w:t>Rationality</w:t>
      </w:r>
    </w:p>
    <w:p w14:paraId="036405CB" w14:textId="77777777" w:rsidR="004515EA" w:rsidRPr="00C34AD3" w:rsidRDefault="004515EA" w:rsidP="00C34AD3">
      <w:pPr>
        <w:tabs>
          <w:tab w:val="left" w:pos="900"/>
        </w:tabs>
        <w:ind w:left="360"/>
        <w:jc w:val="both"/>
        <w:rPr>
          <w:rFonts w:ascii="Arial" w:hAnsi="Arial" w:cs="Arial"/>
          <w:b/>
          <w:sz w:val="26"/>
          <w:szCs w:val="26"/>
        </w:rPr>
      </w:pPr>
    </w:p>
    <w:p w14:paraId="07A94D9D" w14:textId="27E8BABF" w:rsidR="00217351" w:rsidRDefault="004310EC" w:rsidP="00465337">
      <w:pPr>
        <w:spacing w:line="360" w:lineRule="auto"/>
        <w:ind w:left="360" w:right="360"/>
        <w:jc w:val="both"/>
        <w:rPr>
          <w:rFonts w:ascii="Arial" w:hAnsi="Arial" w:cs="Arial"/>
          <w:sz w:val="22"/>
          <w:szCs w:val="22"/>
        </w:rPr>
      </w:pPr>
      <w:r>
        <w:rPr>
          <w:rFonts w:ascii="Arial" w:hAnsi="Arial" w:cs="Arial"/>
          <w:sz w:val="22"/>
          <w:szCs w:val="22"/>
        </w:rPr>
        <w:t>Considering the</w:t>
      </w:r>
      <w:r w:rsidR="007D3B5A">
        <w:rPr>
          <w:rFonts w:ascii="Arial" w:hAnsi="Arial" w:cs="Arial"/>
          <w:sz w:val="22"/>
          <w:szCs w:val="22"/>
        </w:rPr>
        <w:t xml:space="preserve"> </w:t>
      </w:r>
      <w:r w:rsidR="00EA3F44">
        <w:rPr>
          <w:rFonts w:ascii="Arial" w:hAnsi="Arial" w:cs="Arial"/>
          <w:sz w:val="22"/>
          <w:szCs w:val="22"/>
        </w:rPr>
        <w:t>position</w:t>
      </w:r>
      <w:r w:rsidR="007D3B5A">
        <w:rPr>
          <w:rFonts w:ascii="Arial" w:hAnsi="Arial" w:cs="Arial"/>
          <w:sz w:val="22"/>
          <w:szCs w:val="22"/>
        </w:rPr>
        <w:t xml:space="preserve"> that</w:t>
      </w:r>
      <w:r w:rsidR="003C0E06">
        <w:rPr>
          <w:rFonts w:ascii="Arial" w:hAnsi="Arial" w:cs="Arial"/>
          <w:sz w:val="22"/>
          <w:szCs w:val="22"/>
        </w:rPr>
        <w:t xml:space="preserve"> people </w:t>
      </w:r>
      <w:r w:rsidR="004E714D">
        <w:rPr>
          <w:rFonts w:ascii="Arial" w:hAnsi="Arial" w:cs="Arial"/>
          <w:sz w:val="22"/>
          <w:szCs w:val="22"/>
        </w:rPr>
        <w:t>are the ones perc</w:t>
      </w:r>
      <w:r w:rsidR="00B7279D">
        <w:rPr>
          <w:rFonts w:ascii="Arial" w:hAnsi="Arial" w:cs="Arial"/>
          <w:sz w:val="22"/>
          <w:szCs w:val="22"/>
        </w:rPr>
        <w:t>e</w:t>
      </w:r>
      <w:r w:rsidR="004E714D">
        <w:rPr>
          <w:rFonts w:ascii="Arial" w:hAnsi="Arial" w:cs="Arial"/>
          <w:sz w:val="22"/>
          <w:szCs w:val="22"/>
        </w:rPr>
        <w:t>iving</w:t>
      </w:r>
      <w:r w:rsidR="009007ED">
        <w:rPr>
          <w:rFonts w:ascii="Arial" w:hAnsi="Arial" w:cs="Arial"/>
          <w:sz w:val="22"/>
          <w:szCs w:val="22"/>
        </w:rPr>
        <w:t xml:space="preserve"> </w:t>
      </w:r>
      <w:r w:rsidR="00E644C8">
        <w:rPr>
          <w:rFonts w:ascii="Arial" w:hAnsi="Arial" w:cs="Arial"/>
          <w:sz w:val="22"/>
          <w:szCs w:val="22"/>
        </w:rPr>
        <w:t xml:space="preserve">a </w:t>
      </w:r>
      <w:r w:rsidR="009007ED">
        <w:rPr>
          <w:rFonts w:ascii="Arial" w:hAnsi="Arial" w:cs="Arial"/>
          <w:sz w:val="22"/>
          <w:szCs w:val="22"/>
        </w:rPr>
        <w:t>situation and making</w:t>
      </w:r>
      <w:r w:rsidR="007D3B5A">
        <w:rPr>
          <w:rFonts w:ascii="Arial" w:hAnsi="Arial" w:cs="Arial"/>
          <w:sz w:val="22"/>
          <w:szCs w:val="22"/>
        </w:rPr>
        <w:t xml:space="preserve"> decisions</w:t>
      </w:r>
      <w:r w:rsidR="009007ED">
        <w:rPr>
          <w:rFonts w:ascii="Arial" w:hAnsi="Arial" w:cs="Arial"/>
          <w:sz w:val="22"/>
          <w:szCs w:val="22"/>
        </w:rPr>
        <w:t xml:space="preserve"> </w:t>
      </w:r>
      <w:r w:rsidR="008507FE">
        <w:rPr>
          <w:rFonts w:ascii="Arial" w:hAnsi="Arial" w:cs="Arial"/>
          <w:sz w:val="22"/>
          <w:szCs w:val="22"/>
        </w:rPr>
        <w:t>in regards to</w:t>
      </w:r>
      <w:r w:rsidR="007D3B5A">
        <w:rPr>
          <w:rFonts w:ascii="Arial" w:hAnsi="Arial" w:cs="Arial"/>
          <w:sz w:val="22"/>
          <w:szCs w:val="22"/>
        </w:rPr>
        <w:t xml:space="preserve">, descriptive </w:t>
      </w:r>
      <w:r w:rsidR="006F330E">
        <w:rPr>
          <w:rFonts w:ascii="Arial" w:hAnsi="Arial" w:cs="Arial"/>
          <w:sz w:val="22"/>
          <w:szCs w:val="22"/>
        </w:rPr>
        <w:t xml:space="preserve">and behavioural decision </w:t>
      </w:r>
      <w:r w:rsidR="007D3B5A">
        <w:rPr>
          <w:rFonts w:ascii="Arial" w:hAnsi="Arial" w:cs="Arial"/>
          <w:sz w:val="22"/>
          <w:szCs w:val="22"/>
        </w:rPr>
        <w:t>theori</w:t>
      </w:r>
      <w:r w:rsidR="009007ED">
        <w:rPr>
          <w:rFonts w:ascii="Arial" w:hAnsi="Arial" w:cs="Arial"/>
          <w:sz w:val="22"/>
          <w:szCs w:val="22"/>
        </w:rPr>
        <w:t>st</w:t>
      </w:r>
      <w:r w:rsidR="007D3B5A">
        <w:rPr>
          <w:rFonts w:ascii="Arial" w:hAnsi="Arial" w:cs="Arial"/>
          <w:sz w:val="22"/>
          <w:szCs w:val="22"/>
        </w:rPr>
        <w:t xml:space="preserve">s </w:t>
      </w:r>
      <w:r w:rsidR="000D6B49">
        <w:rPr>
          <w:rFonts w:ascii="Arial" w:hAnsi="Arial" w:cs="Arial"/>
          <w:sz w:val="22"/>
          <w:szCs w:val="22"/>
        </w:rPr>
        <w:t xml:space="preserve">such as Simon </w:t>
      </w:r>
      <w:r w:rsidR="00CB710F">
        <w:rPr>
          <w:rFonts w:ascii="Arial" w:hAnsi="Arial" w:cs="Arial"/>
          <w:sz w:val="22"/>
          <w:szCs w:val="22"/>
        </w:rPr>
        <w:t>(1957)</w:t>
      </w:r>
      <w:r w:rsidR="0011509B">
        <w:rPr>
          <w:rFonts w:ascii="Arial" w:hAnsi="Arial" w:cs="Arial"/>
          <w:sz w:val="22"/>
          <w:szCs w:val="22"/>
        </w:rPr>
        <w:t xml:space="preserve"> and the followers of</w:t>
      </w:r>
      <w:r w:rsidR="00CB710F">
        <w:rPr>
          <w:rFonts w:ascii="Arial" w:hAnsi="Arial" w:cs="Arial"/>
          <w:sz w:val="22"/>
          <w:szCs w:val="22"/>
        </w:rPr>
        <w:t xml:space="preserve"> </w:t>
      </w:r>
      <w:r w:rsidR="0011509B" w:rsidRPr="0011509B">
        <w:rPr>
          <w:rFonts w:ascii="Arial" w:hAnsi="Arial" w:cs="Arial"/>
          <w:sz w:val="22"/>
          <w:szCs w:val="22"/>
        </w:rPr>
        <w:t>the Carnegie School</w:t>
      </w:r>
      <w:r w:rsidR="0011509B">
        <w:rPr>
          <w:rFonts w:ascii="Arial" w:hAnsi="Arial" w:cs="Arial"/>
          <w:sz w:val="22"/>
          <w:szCs w:val="22"/>
        </w:rPr>
        <w:t xml:space="preserve"> (Feduzi and Runde, 2014)</w:t>
      </w:r>
      <w:r w:rsidR="007C77E3">
        <w:rPr>
          <w:rFonts w:ascii="Arial" w:hAnsi="Arial" w:cs="Arial"/>
          <w:sz w:val="22"/>
          <w:szCs w:val="22"/>
        </w:rPr>
        <w:t>;</w:t>
      </w:r>
      <w:r w:rsidR="0011509B">
        <w:rPr>
          <w:rFonts w:ascii="Arial" w:hAnsi="Arial" w:cs="Arial"/>
          <w:sz w:val="22"/>
          <w:szCs w:val="22"/>
        </w:rPr>
        <w:t xml:space="preserve"> as well as </w:t>
      </w:r>
      <w:proofErr w:type="spellStart"/>
      <w:r w:rsidR="0031223B" w:rsidRPr="0083642E">
        <w:rPr>
          <w:rFonts w:ascii="Arial" w:hAnsi="Arial" w:cs="Arial"/>
          <w:sz w:val="22"/>
          <w:szCs w:val="22"/>
        </w:rPr>
        <w:t>Tversky</w:t>
      </w:r>
      <w:proofErr w:type="spellEnd"/>
      <w:r w:rsidR="0031223B">
        <w:rPr>
          <w:rFonts w:ascii="Arial" w:hAnsi="Arial" w:cs="Arial"/>
          <w:sz w:val="22"/>
          <w:szCs w:val="22"/>
        </w:rPr>
        <w:t xml:space="preserve"> and </w:t>
      </w:r>
      <w:proofErr w:type="spellStart"/>
      <w:r w:rsidR="0031223B" w:rsidRPr="0083642E">
        <w:rPr>
          <w:rFonts w:ascii="Arial" w:hAnsi="Arial" w:cs="Arial"/>
          <w:sz w:val="22"/>
          <w:szCs w:val="22"/>
        </w:rPr>
        <w:t>Kahneman</w:t>
      </w:r>
      <w:proofErr w:type="spellEnd"/>
      <w:r w:rsidR="0031223B" w:rsidRPr="0083642E">
        <w:rPr>
          <w:rFonts w:ascii="Arial" w:hAnsi="Arial" w:cs="Arial"/>
          <w:sz w:val="22"/>
          <w:szCs w:val="22"/>
        </w:rPr>
        <w:t xml:space="preserve"> </w:t>
      </w:r>
      <w:r w:rsidR="00CB710F">
        <w:rPr>
          <w:rFonts w:ascii="Arial" w:hAnsi="Arial" w:cs="Arial"/>
          <w:sz w:val="22"/>
          <w:szCs w:val="22"/>
        </w:rPr>
        <w:t>(1974)</w:t>
      </w:r>
      <w:r w:rsidR="0011509B">
        <w:rPr>
          <w:rFonts w:ascii="Arial" w:hAnsi="Arial" w:cs="Arial"/>
          <w:sz w:val="22"/>
          <w:szCs w:val="22"/>
        </w:rPr>
        <w:t xml:space="preserve"> and the </w:t>
      </w:r>
      <w:r w:rsidR="004E714D">
        <w:rPr>
          <w:rFonts w:ascii="Arial" w:hAnsi="Arial" w:cs="Arial"/>
          <w:sz w:val="22"/>
          <w:szCs w:val="22"/>
        </w:rPr>
        <w:t xml:space="preserve">supporters of the </w:t>
      </w:r>
      <w:r w:rsidR="0011509B">
        <w:rPr>
          <w:rFonts w:ascii="Arial" w:hAnsi="Arial" w:cs="Arial"/>
          <w:sz w:val="22"/>
          <w:szCs w:val="22"/>
        </w:rPr>
        <w:t>‘heuristics and biases’</w:t>
      </w:r>
      <w:r w:rsidR="00CB710F">
        <w:rPr>
          <w:rFonts w:ascii="Arial" w:hAnsi="Arial" w:cs="Arial"/>
          <w:sz w:val="22"/>
          <w:szCs w:val="22"/>
        </w:rPr>
        <w:t xml:space="preserve"> </w:t>
      </w:r>
      <w:r w:rsidR="004E714D">
        <w:rPr>
          <w:rFonts w:ascii="Arial" w:hAnsi="Arial" w:cs="Arial"/>
          <w:sz w:val="22"/>
          <w:szCs w:val="22"/>
        </w:rPr>
        <w:t xml:space="preserve">programme </w:t>
      </w:r>
      <w:r w:rsidR="007D3B5A">
        <w:rPr>
          <w:rFonts w:ascii="Arial" w:hAnsi="Arial" w:cs="Arial"/>
          <w:sz w:val="22"/>
          <w:szCs w:val="22"/>
        </w:rPr>
        <w:t>emerge</w:t>
      </w:r>
      <w:r w:rsidR="00D20118">
        <w:rPr>
          <w:rFonts w:ascii="Arial" w:hAnsi="Arial" w:cs="Arial"/>
          <w:sz w:val="22"/>
          <w:szCs w:val="22"/>
        </w:rPr>
        <w:t>d</w:t>
      </w:r>
      <w:r w:rsidR="007D3B5A">
        <w:rPr>
          <w:rFonts w:ascii="Arial" w:hAnsi="Arial" w:cs="Arial"/>
          <w:sz w:val="22"/>
          <w:szCs w:val="22"/>
        </w:rPr>
        <w:t xml:space="preserve"> with critical position</w:t>
      </w:r>
      <w:r w:rsidR="00B7279D">
        <w:rPr>
          <w:rFonts w:ascii="Arial" w:hAnsi="Arial" w:cs="Arial"/>
          <w:sz w:val="22"/>
          <w:szCs w:val="22"/>
        </w:rPr>
        <w:t xml:space="preserve"> to normative approaches, arguing</w:t>
      </w:r>
      <w:r w:rsidR="0049790D">
        <w:rPr>
          <w:rFonts w:ascii="Arial" w:hAnsi="Arial" w:cs="Arial"/>
          <w:sz w:val="22"/>
          <w:szCs w:val="22"/>
        </w:rPr>
        <w:t xml:space="preserve"> that people are not necessarily irrational, although </w:t>
      </w:r>
      <w:r w:rsidR="00E73E77">
        <w:rPr>
          <w:rFonts w:ascii="Arial" w:hAnsi="Arial" w:cs="Arial"/>
          <w:sz w:val="22"/>
          <w:szCs w:val="22"/>
        </w:rPr>
        <w:t xml:space="preserve">are not fully rational and informed of all their choice of options </w:t>
      </w:r>
      <w:r w:rsidR="00011534">
        <w:rPr>
          <w:rFonts w:ascii="Arial" w:hAnsi="Arial" w:cs="Arial"/>
          <w:sz w:val="22"/>
          <w:szCs w:val="22"/>
        </w:rPr>
        <w:t>either</w:t>
      </w:r>
      <w:r w:rsidR="00E73E77">
        <w:rPr>
          <w:rFonts w:ascii="Arial" w:hAnsi="Arial" w:cs="Arial"/>
          <w:sz w:val="22"/>
          <w:szCs w:val="22"/>
        </w:rPr>
        <w:t xml:space="preserve"> (</w:t>
      </w:r>
      <w:proofErr w:type="spellStart"/>
      <w:r w:rsidR="00E73E77">
        <w:rPr>
          <w:rFonts w:ascii="Arial" w:hAnsi="Arial" w:cs="Arial"/>
          <w:sz w:val="22"/>
          <w:szCs w:val="22"/>
        </w:rPr>
        <w:t>Polic</w:t>
      </w:r>
      <w:proofErr w:type="spellEnd"/>
      <w:r w:rsidR="00E73E77">
        <w:rPr>
          <w:rFonts w:ascii="Arial" w:hAnsi="Arial" w:cs="Arial"/>
          <w:sz w:val="22"/>
          <w:szCs w:val="22"/>
        </w:rPr>
        <w:t xml:space="preserve">, 2009), as the </w:t>
      </w:r>
      <w:r w:rsidR="007D3B5A">
        <w:rPr>
          <w:rFonts w:ascii="Arial" w:hAnsi="Arial" w:cs="Arial"/>
          <w:sz w:val="22"/>
          <w:szCs w:val="22"/>
        </w:rPr>
        <w:t>human</w:t>
      </w:r>
      <w:r w:rsidR="00E73E77">
        <w:rPr>
          <w:rFonts w:ascii="Arial" w:hAnsi="Arial" w:cs="Arial"/>
          <w:sz w:val="22"/>
          <w:szCs w:val="22"/>
        </w:rPr>
        <w:t>’s</w:t>
      </w:r>
      <w:r w:rsidR="007D3B5A">
        <w:rPr>
          <w:rFonts w:ascii="Arial" w:hAnsi="Arial" w:cs="Arial"/>
          <w:sz w:val="22"/>
          <w:szCs w:val="22"/>
        </w:rPr>
        <w:t xml:space="preserve"> mind</w:t>
      </w:r>
      <w:r w:rsidR="0049790D">
        <w:rPr>
          <w:rFonts w:ascii="Arial" w:hAnsi="Arial" w:cs="Arial"/>
          <w:sz w:val="22"/>
          <w:szCs w:val="22"/>
        </w:rPr>
        <w:t xml:space="preserve"> is</w:t>
      </w:r>
      <w:r w:rsidR="007D3B5A">
        <w:rPr>
          <w:rFonts w:ascii="Arial" w:hAnsi="Arial" w:cs="Arial"/>
          <w:sz w:val="22"/>
          <w:szCs w:val="22"/>
        </w:rPr>
        <w:t xml:space="preserve"> limit</w:t>
      </w:r>
      <w:r w:rsidR="0049790D">
        <w:rPr>
          <w:rFonts w:ascii="Arial" w:hAnsi="Arial" w:cs="Arial"/>
          <w:sz w:val="22"/>
          <w:szCs w:val="22"/>
        </w:rPr>
        <w:t>ed</w:t>
      </w:r>
      <w:r w:rsidR="00925A64">
        <w:rPr>
          <w:rFonts w:ascii="Arial" w:hAnsi="Arial" w:cs="Arial"/>
          <w:sz w:val="22"/>
          <w:szCs w:val="22"/>
        </w:rPr>
        <w:t xml:space="preserve"> to </w:t>
      </w:r>
      <w:r w:rsidR="000807F7">
        <w:rPr>
          <w:rFonts w:ascii="Arial" w:hAnsi="Arial" w:cs="Arial"/>
          <w:sz w:val="22"/>
          <w:szCs w:val="22"/>
        </w:rPr>
        <w:t>logic</w:t>
      </w:r>
      <w:r w:rsidR="00925A64">
        <w:rPr>
          <w:rFonts w:ascii="Arial" w:hAnsi="Arial" w:cs="Arial"/>
          <w:sz w:val="22"/>
          <w:szCs w:val="22"/>
        </w:rPr>
        <w:t xml:space="preserve"> </w:t>
      </w:r>
      <w:r w:rsidR="006B1029">
        <w:rPr>
          <w:rFonts w:ascii="Arial" w:hAnsi="Arial" w:cs="Arial"/>
          <w:sz w:val="22"/>
          <w:szCs w:val="22"/>
        </w:rPr>
        <w:t>due to</w:t>
      </w:r>
      <w:r w:rsidR="00925A64">
        <w:rPr>
          <w:rFonts w:ascii="Arial" w:hAnsi="Arial" w:cs="Arial"/>
          <w:sz w:val="22"/>
          <w:szCs w:val="22"/>
        </w:rPr>
        <w:t xml:space="preserve"> inference of individual </w:t>
      </w:r>
      <w:r w:rsidR="006B1029">
        <w:rPr>
          <w:rFonts w:ascii="Arial" w:hAnsi="Arial" w:cs="Arial"/>
          <w:sz w:val="22"/>
          <w:szCs w:val="22"/>
        </w:rPr>
        <w:t>behaviours</w:t>
      </w:r>
      <w:r w:rsidR="008E4837">
        <w:rPr>
          <w:rFonts w:ascii="Arial" w:hAnsi="Arial" w:cs="Arial"/>
          <w:sz w:val="22"/>
          <w:szCs w:val="22"/>
        </w:rPr>
        <w:t xml:space="preserve"> </w:t>
      </w:r>
      <w:r w:rsidR="00DF4F0A">
        <w:rPr>
          <w:rFonts w:ascii="Arial" w:hAnsi="Arial" w:cs="Arial"/>
          <w:sz w:val="22"/>
          <w:szCs w:val="22"/>
        </w:rPr>
        <w:t xml:space="preserve">and psychological aspects </w:t>
      </w:r>
      <w:r w:rsidR="008E4837">
        <w:rPr>
          <w:rFonts w:ascii="Arial" w:hAnsi="Arial" w:cs="Arial"/>
          <w:sz w:val="22"/>
          <w:szCs w:val="22"/>
        </w:rPr>
        <w:t xml:space="preserve">(Goodwin and Wright, </w:t>
      </w:r>
      <w:r w:rsidR="000D6B49">
        <w:rPr>
          <w:rFonts w:ascii="Arial" w:hAnsi="Arial" w:cs="Arial"/>
          <w:sz w:val="22"/>
          <w:szCs w:val="22"/>
        </w:rPr>
        <w:t>2009)</w:t>
      </w:r>
      <w:r w:rsidR="007D525D">
        <w:rPr>
          <w:rFonts w:ascii="Arial" w:hAnsi="Arial" w:cs="Arial"/>
          <w:sz w:val="22"/>
          <w:szCs w:val="22"/>
        </w:rPr>
        <w:t xml:space="preserve">, </w:t>
      </w:r>
      <w:r w:rsidR="006A0FEB">
        <w:rPr>
          <w:rFonts w:ascii="Arial" w:hAnsi="Arial" w:cs="Arial"/>
          <w:sz w:val="22"/>
          <w:szCs w:val="22"/>
        </w:rPr>
        <w:t>personal subjective beliefs</w:t>
      </w:r>
      <w:r w:rsidR="00F320AF">
        <w:rPr>
          <w:rFonts w:ascii="Arial" w:hAnsi="Arial" w:cs="Arial"/>
          <w:sz w:val="22"/>
          <w:szCs w:val="22"/>
        </w:rPr>
        <w:t xml:space="preserve"> and judgment</w:t>
      </w:r>
      <w:r w:rsidR="00B7279D">
        <w:rPr>
          <w:rFonts w:ascii="Arial" w:hAnsi="Arial" w:cs="Arial"/>
          <w:sz w:val="22"/>
          <w:szCs w:val="22"/>
        </w:rPr>
        <w:t>s</w:t>
      </w:r>
      <w:r w:rsidR="006A0FEB">
        <w:rPr>
          <w:rFonts w:ascii="Arial" w:hAnsi="Arial" w:cs="Arial"/>
          <w:sz w:val="22"/>
          <w:szCs w:val="22"/>
        </w:rPr>
        <w:t xml:space="preserve">, and </w:t>
      </w:r>
      <w:r w:rsidR="00A80991">
        <w:rPr>
          <w:rFonts w:ascii="Arial" w:hAnsi="Arial" w:cs="Arial"/>
          <w:sz w:val="22"/>
          <w:szCs w:val="22"/>
        </w:rPr>
        <w:t xml:space="preserve">to </w:t>
      </w:r>
      <w:r w:rsidR="006A0FEB">
        <w:rPr>
          <w:rFonts w:ascii="Arial" w:hAnsi="Arial" w:cs="Arial"/>
          <w:sz w:val="22"/>
          <w:szCs w:val="22"/>
        </w:rPr>
        <w:t xml:space="preserve">“how </w:t>
      </w:r>
      <w:r w:rsidR="00A80991">
        <w:rPr>
          <w:rFonts w:ascii="Arial" w:hAnsi="Arial" w:cs="Arial"/>
          <w:sz w:val="22"/>
          <w:szCs w:val="22"/>
        </w:rPr>
        <w:t>each individual</w:t>
      </w:r>
      <w:r w:rsidR="006A0FEB">
        <w:rPr>
          <w:rFonts w:ascii="Arial" w:hAnsi="Arial" w:cs="Arial"/>
          <w:sz w:val="22"/>
          <w:szCs w:val="22"/>
        </w:rPr>
        <w:t xml:space="preserve"> make sense of situations and problems in order to actually act and make decision</w:t>
      </w:r>
      <w:r w:rsidR="00F320AF">
        <w:rPr>
          <w:rFonts w:ascii="Arial" w:hAnsi="Arial" w:cs="Arial"/>
          <w:sz w:val="22"/>
          <w:szCs w:val="22"/>
        </w:rPr>
        <w:t>s</w:t>
      </w:r>
      <w:r w:rsidR="006A0FEB">
        <w:rPr>
          <w:rFonts w:ascii="Arial" w:hAnsi="Arial" w:cs="Arial"/>
          <w:sz w:val="22"/>
          <w:szCs w:val="22"/>
        </w:rPr>
        <w:t xml:space="preserve">” (Kurtz and </w:t>
      </w:r>
      <w:proofErr w:type="spellStart"/>
      <w:r w:rsidR="006A0FEB">
        <w:rPr>
          <w:rFonts w:ascii="Arial" w:hAnsi="Arial" w:cs="Arial"/>
          <w:sz w:val="22"/>
          <w:szCs w:val="22"/>
        </w:rPr>
        <w:t>Snowder</w:t>
      </w:r>
      <w:proofErr w:type="spellEnd"/>
      <w:r w:rsidR="006A0FEB">
        <w:rPr>
          <w:rFonts w:ascii="Arial" w:hAnsi="Arial" w:cs="Arial"/>
          <w:sz w:val="22"/>
          <w:szCs w:val="22"/>
        </w:rPr>
        <w:t>, 2003).</w:t>
      </w:r>
      <w:r w:rsidR="00F23707">
        <w:rPr>
          <w:rFonts w:ascii="Arial" w:hAnsi="Arial" w:cs="Arial"/>
          <w:sz w:val="22"/>
          <w:szCs w:val="22"/>
        </w:rPr>
        <w:t xml:space="preserve"> </w:t>
      </w:r>
    </w:p>
    <w:p w14:paraId="066E64F9" w14:textId="77777777" w:rsidR="006A48CC" w:rsidRDefault="006A48CC" w:rsidP="00465337">
      <w:pPr>
        <w:spacing w:line="360" w:lineRule="auto"/>
        <w:ind w:left="360" w:right="360"/>
        <w:jc w:val="both"/>
        <w:rPr>
          <w:rFonts w:ascii="Arial" w:hAnsi="Arial" w:cs="Arial"/>
          <w:sz w:val="22"/>
          <w:szCs w:val="22"/>
        </w:rPr>
      </w:pPr>
    </w:p>
    <w:p w14:paraId="00FED5E0" w14:textId="3C2A7154" w:rsidR="0034788D" w:rsidRPr="004C0E78" w:rsidRDefault="004310EC" w:rsidP="0031223B">
      <w:pPr>
        <w:spacing w:line="360" w:lineRule="auto"/>
        <w:ind w:left="360" w:right="360"/>
        <w:jc w:val="both"/>
        <w:rPr>
          <w:rFonts w:ascii="Arial" w:hAnsi="Arial" w:cs="Arial"/>
          <w:sz w:val="22"/>
          <w:szCs w:val="22"/>
        </w:rPr>
      </w:pPr>
      <w:r>
        <w:rPr>
          <w:rFonts w:ascii="Arial" w:hAnsi="Arial" w:cs="Arial"/>
          <w:sz w:val="22"/>
          <w:szCs w:val="22"/>
        </w:rPr>
        <w:t xml:space="preserve">The </w:t>
      </w:r>
      <w:r w:rsidR="00F23707">
        <w:rPr>
          <w:rFonts w:ascii="Arial" w:hAnsi="Arial" w:cs="Arial"/>
          <w:sz w:val="22"/>
          <w:szCs w:val="22"/>
        </w:rPr>
        <w:t>behavioural</w:t>
      </w:r>
      <w:r>
        <w:rPr>
          <w:rFonts w:ascii="Arial" w:hAnsi="Arial" w:cs="Arial"/>
          <w:sz w:val="22"/>
          <w:szCs w:val="22"/>
        </w:rPr>
        <w:t xml:space="preserve"> viewpoint</w:t>
      </w:r>
      <w:r w:rsidR="00A80991">
        <w:rPr>
          <w:rFonts w:ascii="Arial" w:hAnsi="Arial" w:cs="Arial"/>
          <w:sz w:val="22"/>
          <w:szCs w:val="22"/>
        </w:rPr>
        <w:t xml:space="preserve"> </w:t>
      </w:r>
      <w:r w:rsidR="00F23707">
        <w:rPr>
          <w:rFonts w:ascii="Arial" w:hAnsi="Arial" w:cs="Arial"/>
          <w:sz w:val="22"/>
          <w:szCs w:val="22"/>
        </w:rPr>
        <w:t xml:space="preserve">is that human reasoning is </w:t>
      </w:r>
      <w:r w:rsidR="007C77E3">
        <w:rPr>
          <w:rFonts w:ascii="Arial" w:hAnsi="Arial" w:cs="Arial"/>
          <w:sz w:val="22"/>
          <w:szCs w:val="22"/>
        </w:rPr>
        <w:t xml:space="preserve">subjective to </w:t>
      </w:r>
      <w:r w:rsidR="00E714E3">
        <w:rPr>
          <w:rFonts w:ascii="Arial" w:hAnsi="Arial" w:cs="Arial"/>
          <w:sz w:val="22"/>
          <w:szCs w:val="22"/>
        </w:rPr>
        <w:t>error</w:t>
      </w:r>
      <w:r w:rsidR="00D41C3D">
        <w:rPr>
          <w:rFonts w:ascii="Arial" w:hAnsi="Arial" w:cs="Arial"/>
          <w:sz w:val="22"/>
          <w:szCs w:val="22"/>
        </w:rPr>
        <w:t>, misjudgement</w:t>
      </w:r>
      <w:r w:rsidR="00E714E3">
        <w:rPr>
          <w:rFonts w:ascii="Arial" w:hAnsi="Arial" w:cs="Arial"/>
          <w:sz w:val="22"/>
          <w:szCs w:val="22"/>
        </w:rPr>
        <w:t xml:space="preserve"> and </w:t>
      </w:r>
      <w:r w:rsidR="001D0A72">
        <w:rPr>
          <w:rFonts w:ascii="Arial" w:hAnsi="Arial" w:cs="Arial"/>
          <w:sz w:val="22"/>
          <w:szCs w:val="22"/>
        </w:rPr>
        <w:t xml:space="preserve">systematic </w:t>
      </w:r>
      <w:r w:rsidR="007C77E3">
        <w:rPr>
          <w:rFonts w:ascii="Arial" w:hAnsi="Arial" w:cs="Arial"/>
          <w:sz w:val="22"/>
          <w:szCs w:val="22"/>
        </w:rPr>
        <w:t>biases</w:t>
      </w:r>
      <w:r w:rsidR="001D0A72">
        <w:rPr>
          <w:rFonts w:ascii="Arial" w:hAnsi="Arial" w:cs="Arial"/>
          <w:sz w:val="22"/>
          <w:szCs w:val="22"/>
        </w:rPr>
        <w:t xml:space="preserve"> (Feduzi and Runde, 2014</w:t>
      </w:r>
      <w:r w:rsidR="00D41C3D">
        <w:rPr>
          <w:rFonts w:ascii="Arial" w:hAnsi="Arial" w:cs="Arial"/>
          <w:sz w:val="22"/>
          <w:szCs w:val="22"/>
        </w:rPr>
        <w:t xml:space="preserve">; </w:t>
      </w:r>
      <w:r w:rsidR="00D41C3D" w:rsidRPr="00D41C3D">
        <w:rPr>
          <w:rFonts w:ascii="Arial" w:hAnsi="Arial" w:cs="Arial"/>
          <w:sz w:val="22"/>
          <w:szCs w:val="22"/>
        </w:rPr>
        <w:t>Johnson</w:t>
      </w:r>
      <w:r w:rsidR="00D41C3D">
        <w:rPr>
          <w:rFonts w:ascii="Arial" w:hAnsi="Arial" w:cs="Arial"/>
          <w:sz w:val="22"/>
          <w:szCs w:val="22"/>
        </w:rPr>
        <w:t xml:space="preserve"> </w:t>
      </w:r>
      <w:r w:rsidR="00D41C3D">
        <w:rPr>
          <w:rFonts w:ascii="Arial" w:hAnsi="Arial" w:cs="Arial"/>
          <w:i/>
          <w:sz w:val="22"/>
          <w:szCs w:val="22"/>
        </w:rPr>
        <w:t>et al.</w:t>
      </w:r>
      <w:r w:rsidR="00D41C3D">
        <w:rPr>
          <w:rFonts w:ascii="Arial" w:hAnsi="Arial" w:cs="Arial"/>
          <w:sz w:val="22"/>
          <w:szCs w:val="22"/>
        </w:rPr>
        <w:t>, 2013</w:t>
      </w:r>
      <w:r w:rsidR="001D0A72">
        <w:rPr>
          <w:rFonts w:ascii="Arial" w:hAnsi="Arial" w:cs="Arial"/>
          <w:sz w:val="22"/>
          <w:szCs w:val="22"/>
        </w:rPr>
        <w:t>)</w:t>
      </w:r>
      <w:r w:rsidR="00A2428E">
        <w:rPr>
          <w:rFonts w:ascii="Arial" w:hAnsi="Arial" w:cs="Arial"/>
          <w:sz w:val="22"/>
          <w:szCs w:val="22"/>
        </w:rPr>
        <w:t xml:space="preserve"> while </w:t>
      </w:r>
      <w:r w:rsidR="009A5126">
        <w:rPr>
          <w:rFonts w:ascii="Arial" w:hAnsi="Arial" w:cs="Arial"/>
          <w:sz w:val="22"/>
          <w:szCs w:val="22"/>
        </w:rPr>
        <w:t>developing</w:t>
      </w:r>
      <w:r w:rsidR="00A2428E">
        <w:rPr>
          <w:rFonts w:ascii="Arial" w:hAnsi="Arial" w:cs="Arial"/>
          <w:sz w:val="22"/>
          <w:szCs w:val="22"/>
        </w:rPr>
        <w:t xml:space="preserve">, </w:t>
      </w:r>
      <w:r w:rsidR="009A5126">
        <w:rPr>
          <w:rFonts w:ascii="Arial" w:hAnsi="Arial" w:cs="Arial"/>
          <w:sz w:val="22"/>
          <w:szCs w:val="22"/>
        </w:rPr>
        <w:t>analysing</w:t>
      </w:r>
      <w:r w:rsidR="00A2428E" w:rsidRPr="00A2428E">
        <w:rPr>
          <w:rFonts w:ascii="Arial" w:hAnsi="Arial" w:cs="Arial"/>
          <w:sz w:val="22"/>
          <w:szCs w:val="22"/>
        </w:rPr>
        <w:t xml:space="preserve"> and accepting or rejecting </w:t>
      </w:r>
      <w:r w:rsidR="00A2428E">
        <w:rPr>
          <w:rFonts w:ascii="Arial" w:hAnsi="Arial" w:cs="Arial"/>
          <w:sz w:val="22"/>
          <w:szCs w:val="22"/>
        </w:rPr>
        <w:t>options</w:t>
      </w:r>
      <w:r w:rsidR="0013081B">
        <w:rPr>
          <w:rFonts w:ascii="Arial" w:hAnsi="Arial" w:cs="Arial"/>
          <w:sz w:val="22"/>
          <w:szCs w:val="22"/>
        </w:rPr>
        <w:t xml:space="preserve"> of uncertain events and quantity</w:t>
      </w:r>
      <w:r w:rsidR="00A2428E">
        <w:rPr>
          <w:rFonts w:ascii="Arial" w:hAnsi="Arial" w:cs="Arial"/>
          <w:sz w:val="22"/>
          <w:szCs w:val="22"/>
        </w:rPr>
        <w:t>. H</w:t>
      </w:r>
      <w:r w:rsidR="002B37B8">
        <w:rPr>
          <w:rFonts w:ascii="Arial" w:hAnsi="Arial" w:cs="Arial"/>
          <w:sz w:val="22"/>
          <w:szCs w:val="22"/>
        </w:rPr>
        <w:t>ence</w:t>
      </w:r>
      <w:r w:rsidR="00A2428E">
        <w:rPr>
          <w:rFonts w:ascii="Arial" w:hAnsi="Arial" w:cs="Arial"/>
          <w:sz w:val="22"/>
          <w:szCs w:val="22"/>
        </w:rPr>
        <w:t>,</w:t>
      </w:r>
      <w:r w:rsidR="007C77E3">
        <w:rPr>
          <w:rFonts w:ascii="Arial" w:hAnsi="Arial" w:cs="Arial"/>
          <w:sz w:val="22"/>
          <w:szCs w:val="22"/>
        </w:rPr>
        <w:t xml:space="preserve"> psychological</w:t>
      </w:r>
      <w:r w:rsidR="00DC5426">
        <w:rPr>
          <w:rFonts w:ascii="Arial" w:hAnsi="Arial" w:cs="Arial"/>
          <w:sz w:val="22"/>
          <w:szCs w:val="22"/>
        </w:rPr>
        <w:t xml:space="preserve"> </w:t>
      </w:r>
      <w:r w:rsidR="007C77E3">
        <w:rPr>
          <w:rFonts w:ascii="Arial" w:hAnsi="Arial" w:cs="Arial"/>
          <w:sz w:val="22"/>
          <w:szCs w:val="22"/>
        </w:rPr>
        <w:t xml:space="preserve">analysis of risk and value </w:t>
      </w:r>
      <w:r w:rsidR="001D0A72">
        <w:rPr>
          <w:rFonts w:ascii="Arial" w:hAnsi="Arial" w:cs="Arial"/>
          <w:sz w:val="22"/>
          <w:szCs w:val="22"/>
        </w:rPr>
        <w:t xml:space="preserve">is required </w:t>
      </w:r>
      <w:r w:rsidR="00DC5426">
        <w:rPr>
          <w:rFonts w:ascii="Arial" w:hAnsi="Arial" w:cs="Arial"/>
          <w:sz w:val="22"/>
          <w:szCs w:val="22"/>
        </w:rPr>
        <w:t xml:space="preserve">to </w:t>
      </w:r>
      <w:r w:rsidR="001D0A72">
        <w:rPr>
          <w:rFonts w:ascii="Arial" w:hAnsi="Arial" w:cs="Arial"/>
          <w:sz w:val="22"/>
          <w:szCs w:val="22"/>
        </w:rPr>
        <w:t xml:space="preserve">avoid </w:t>
      </w:r>
      <w:r w:rsidR="00BD4011">
        <w:rPr>
          <w:rFonts w:ascii="Arial" w:hAnsi="Arial" w:cs="Arial"/>
          <w:sz w:val="22"/>
          <w:szCs w:val="22"/>
        </w:rPr>
        <w:t>decision-traps</w:t>
      </w:r>
      <w:r w:rsidR="00943F84">
        <w:rPr>
          <w:rFonts w:ascii="Arial" w:hAnsi="Arial" w:cs="Arial"/>
          <w:sz w:val="22"/>
          <w:szCs w:val="22"/>
        </w:rPr>
        <w:t xml:space="preserve"> </w:t>
      </w:r>
      <w:r w:rsidR="002B37B8">
        <w:rPr>
          <w:rFonts w:ascii="Arial" w:hAnsi="Arial" w:cs="Arial"/>
          <w:sz w:val="22"/>
          <w:szCs w:val="22"/>
        </w:rPr>
        <w:t xml:space="preserve">that </w:t>
      </w:r>
      <w:r w:rsidR="00DC5426">
        <w:rPr>
          <w:rFonts w:ascii="Arial" w:hAnsi="Arial" w:cs="Arial"/>
          <w:sz w:val="22"/>
          <w:szCs w:val="22"/>
        </w:rPr>
        <w:t>lead to inaccurate probability (</w:t>
      </w:r>
      <w:proofErr w:type="spellStart"/>
      <w:r w:rsidR="0031223B" w:rsidRPr="0083642E">
        <w:rPr>
          <w:rFonts w:ascii="Arial" w:hAnsi="Arial" w:cs="Arial"/>
          <w:sz w:val="22"/>
          <w:szCs w:val="22"/>
        </w:rPr>
        <w:t>Tversky</w:t>
      </w:r>
      <w:proofErr w:type="spellEnd"/>
      <w:r w:rsidR="0031223B">
        <w:rPr>
          <w:rFonts w:ascii="Arial" w:hAnsi="Arial" w:cs="Arial"/>
          <w:sz w:val="22"/>
          <w:szCs w:val="22"/>
        </w:rPr>
        <w:t xml:space="preserve"> and </w:t>
      </w:r>
      <w:proofErr w:type="spellStart"/>
      <w:r w:rsidR="0031223B" w:rsidRPr="0083642E">
        <w:rPr>
          <w:rFonts w:ascii="Arial" w:hAnsi="Arial" w:cs="Arial"/>
          <w:sz w:val="22"/>
          <w:szCs w:val="22"/>
        </w:rPr>
        <w:t>Kahneman</w:t>
      </w:r>
      <w:proofErr w:type="spellEnd"/>
      <w:r w:rsidR="00DC5426">
        <w:rPr>
          <w:rFonts w:ascii="Arial" w:hAnsi="Arial" w:cs="Arial"/>
          <w:sz w:val="22"/>
          <w:szCs w:val="22"/>
        </w:rPr>
        <w:t xml:space="preserve">, 1974) that </w:t>
      </w:r>
      <w:r w:rsidR="002B37B8">
        <w:rPr>
          <w:rFonts w:ascii="Arial" w:hAnsi="Arial" w:cs="Arial"/>
          <w:sz w:val="22"/>
          <w:szCs w:val="22"/>
        </w:rPr>
        <w:t>deviate</w:t>
      </w:r>
      <w:r w:rsidR="00DC5426">
        <w:rPr>
          <w:rFonts w:ascii="Arial" w:hAnsi="Arial" w:cs="Arial"/>
          <w:sz w:val="22"/>
          <w:szCs w:val="22"/>
        </w:rPr>
        <w:t>s decision-makers from</w:t>
      </w:r>
      <w:r w:rsidR="00943F84">
        <w:rPr>
          <w:rFonts w:ascii="Arial" w:hAnsi="Arial" w:cs="Arial"/>
          <w:sz w:val="22"/>
          <w:szCs w:val="22"/>
        </w:rPr>
        <w:t xml:space="preserve"> </w:t>
      </w:r>
      <w:r w:rsidR="00DC5426">
        <w:rPr>
          <w:rFonts w:ascii="Arial" w:hAnsi="Arial" w:cs="Arial"/>
          <w:sz w:val="22"/>
          <w:szCs w:val="22"/>
        </w:rPr>
        <w:t xml:space="preserve">the </w:t>
      </w:r>
      <w:r w:rsidR="00C4108F">
        <w:rPr>
          <w:rFonts w:ascii="Arial" w:hAnsi="Arial" w:cs="Arial"/>
          <w:sz w:val="22"/>
          <w:szCs w:val="22"/>
        </w:rPr>
        <w:t xml:space="preserve">most </w:t>
      </w:r>
      <w:r w:rsidR="007D525D">
        <w:rPr>
          <w:rFonts w:ascii="Arial" w:hAnsi="Arial" w:cs="Arial"/>
          <w:sz w:val="22"/>
          <w:szCs w:val="22"/>
        </w:rPr>
        <w:t>precise</w:t>
      </w:r>
      <w:r w:rsidR="00943F84">
        <w:rPr>
          <w:rFonts w:ascii="Arial" w:hAnsi="Arial" w:cs="Arial"/>
          <w:sz w:val="22"/>
          <w:szCs w:val="22"/>
        </w:rPr>
        <w:t xml:space="preserve"> </w:t>
      </w:r>
      <w:r w:rsidR="00C4108F">
        <w:rPr>
          <w:rFonts w:ascii="Arial" w:hAnsi="Arial" w:cs="Arial"/>
          <w:sz w:val="22"/>
          <w:szCs w:val="22"/>
        </w:rPr>
        <w:t>and</w:t>
      </w:r>
      <w:r w:rsidR="00DC5426">
        <w:rPr>
          <w:rFonts w:ascii="Arial" w:hAnsi="Arial" w:cs="Arial"/>
          <w:sz w:val="22"/>
          <w:szCs w:val="22"/>
        </w:rPr>
        <w:t xml:space="preserve"> </w:t>
      </w:r>
      <w:r w:rsidR="007D525D">
        <w:rPr>
          <w:rFonts w:ascii="Arial" w:hAnsi="Arial" w:cs="Arial"/>
          <w:sz w:val="22"/>
          <w:szCs w:val="22"/>
        </w:rPr>
        <w:t>analytical</w:t>
      </w:r>
      <w:r w:rsidR="00DC5426">
        <w:rPr>
          <w:rFonts w:ascii="Arial" w:hAnsi="Arial" w:cs="Arial"/>
          <w:sz w:val="22"/>
          <w:szCs w:val="22"/>
        </w:rPr>
        <w:t xml:space="preserve"> </w:t>
      </w:r>
      <w:r w:rsidR="00943F84">
        <w:rPr>
          <w:rFonts w:ascii="Arial" w:hAnsi="Arial" w:cs="Arial"/>
          <w:sz w:val="22"/>
          <w:szCs w:val="22"/>
        </w:rPr>
        <w:t>choice</w:t>
      </w:r>
      <w:r w:rsidR="00DC5426">
        <w:rPr>
          <w:rFonts w:ascii="Arial" w:hAnsi="Arial" w:cs="Arial"/>
          <w:sz w:val="22"/>
          <w:szCs w:val="22"/>
        </w:rPr>
        <w:t>.</w:t>
      </w:r>
      <w:r w:rsidR="00C4108F">
        <w:rPr>
          <w:rFonts w:ascii="Arial" w:hAnsi="Arial" w:cs="Arial"/>
          <w:sz w:val="22"/>
          <w:szCs w:val="22"/>
        </w:rPr>
        <w:t xml:space="preserve"> </w:t>
      </w:r>
      <w:r w:rsidR="00957DB8" w:rsidRPr="00E92B1B">
        <w:rPr>
          <w:rFonts w:ascii="Arial" w:hAnsi="Arial" w:cs="Arial"/>
          <w:sz w:val="22"/>
          <w:szCs w:val="22"/>
        </w:rPr>
        <w:t xml:space="preserve">In </w:t>
      </w:r>
      <w:r w:rsidR="00A734B4">
        <w:rPr>
          <w:rFonts w:ascii="Arial" w:hAnsi="Arial" w:cs="Arial"/>
          <w:sz w:val="22"/>
          <w:szCs w:val="22"/>
        </w:rPr>
        <w:t>a</w:t>
      </w:r>
      <w:r w:rsidR="00957DB8" w:rsidRPr="00E92B1B">
        <w:rPr>
          <w:rFonts w:ascii="Arial" w:hAnsi="Arial" w:cs="Arial"/>
          <w:sz w:val="22"/>
          <w:szCs w:val="22"/>
        </w:rPr>
        <w:t xml:space="preserve"> neuroscience study on decision-making, </w:t>
      </w:r>
      <w:r w:rsidR="00055469" w:rsidRPr="00E92B1B">
        <w:rPr>
          <w:rFonts w:ascii="Arial" w:hAnsi="Arial" w:cs="Arial"/>
          <w:sz w:val="22"/>
          <w:szCs w:val="22"/>
        </w:rPr>
        <w:t xml:space="preserve">developed </w:t>
      </w:r>
      <w:r w:rsidR="00A734B4">
        <w:rPr>
          <w:rFonts w:ascii="Arial" w:hAnsi="Arial" w:cs="Arial"/>
          <w:sz w:val="22"/>
          <w:szCs w:val="22"/>
        </w:rPr>
        <w:t>by</w:t>
      </w:r>
      <w:r w:rsidR="00055469" w:rsidRPr="00E92B1B">
        <w:rPr>
          <w:rFonts w:ascii="Arial" w:hAnsi="Arial" w:cs="Arial"/>
          <w:sz w:val="22"/>
          <w:szCs w:val="22"/>
        </w:rPr>
        <w:t xml:space="preserve"> </w:t>
      </w:r>
      <w:r w:rsidR="00957DB8" w:rsidRPr="00E92B1B">
        <w:rPr>
          <w:rFonts w:ascii="Arial" w:hAnsi="Arial" w:cs="Arial"/>
          <w:sz w:val="22"/>
          <w:szCs w:val="22"/>
        </w:rPr>
        <w:t xml:space="preserve">Reyna and Brainerd (2011) </w:t>
      </w:r>
      <w:r w:rsidR="007D525D">
        <w:rPr>
          <w:rFonts w:ascii="Arial" w:hAnsi="Arial" w:cs="Arial"/>
          <w:sz w:val="22"/>
          <w:szCs w:val="22"/>
        </w:rPr>
        <w:t>the author exemplify</w:t>
      </w:r>
      <w:r w:rsidR="00784B99">
        <w:rPr>
          <w:rFonts w:ascii="Arial" w:hAnsi="Arial" w:cs="Arial"/>
          <w:sz w:val="22"/>
          <w:szCs w:val="22"/>
        </w:rPr>
        <w:t xml:space="preserve"> five</w:t>
      </w:r>
      <w:r w:rsidR="00957DB8" w:rsidRPr="00E92B1B">
        <w:rPr>
          <w:rFonts w:ascii="Arial" w:hAnsi="Arial" w:cs="Arial"/>
          <w:sz w:val="22"/>
          <w:szCs w:val="22"/>
        </w:rPr>
        <w:t xml:space="preserve"> proces</w:t>
      </w:r>
      <w:r w:rsidR="00957DB8" w:rsidRPr="004C0E78">
        <w:rPr>
          <w:rFonts w:ascii="Arial" w:hAnsi="Arial" w:cs="Arial"/>
          <w:sz w:val="22"/>
          <w:szCs w:val="22"/>
        </w:rPr>
        <w:t xml:space="preserve">sing components </w:t>
      </w:r>
      <w:r w:rsidR="00784B99">
        <w:rPr>
          <w:rFonts w:ascii="Arial" w:hAnsi="Arial" w:cs="Arial"/>
          <w:sz w:val="22"/>
          <w:szCs w:val="22"/>
        </w:rPr>
        <w:t>that affect</w:t>
      </w:r>
      <w:r w:rsidR="00957DB8" w:rsidRPr="004C0E78">
        <w:rPr>
          <w:rFonts w:ascii="Arial" w:hAnsi="Arial" w:cs="Arial"/>
          <w:sz w:val="22"/>
          <w:szCs w:val="22"/>
        </w:rPr>
        <w:t xml:space="preserve"> humans’ reasoning and decision choice: </w:t>
      </w:r>
      <w:r w:rsidR="00A734B4" w:rsidRPr="004C0E78">
        <w:rPr>
          <w:rFonts w:ascii="Arial" w:hAnsi="Arial" w:cs="Arial"/>
          <w:sz w:val="22"/>
          <w:szCs w:val="22"/>
        </w:rPr>
        <w:t>“</w:t>
      </w:r>
      <w:r w:rsidR="00957DB8" w:rsidRPr="004C0E78">
        <w:rPr>
          <w:rFonts w:ascii="Arial" w:hAnsi="Arial" w:cs="Arial"/>
          <w:sz w:val="22"/>
          <w:szCs w:val="22"/>
        </w:rPr>
        <w:t xml:space="preserve">(a) stored knowledge and values – what a person has </w:t>
      </w:r>
      <w:r w:rsidR="0046485D" w:rsidRPr="004C0E78">
        <w:rPr>
          <w:rFonts w:ascii="Arial" w:hAnsi="Arial" w:cs="Arial"/>
          <w:sz w:val="22"/>
          <w:szCs w:val="22"/>
        </w:rPr>
        <w:t>gathered</w:t>
      </w:r>
      <w:r w:rsidR="00957DB8" w:rsidRPr="004C0E78">
        <w:rPr>
          <w:rFonts w:ascii="Arial" w:hAnsi="Arial" w:cs="Arial"/>
          <w:sz w:val="22"/>
          <w:szCs w:val="22"/>
        </w:rPr>
        <w:t xml:space="preserve"> in its memory, including experience, education, culture values; (b) mental representations of problems</w:t>
      </w:r>
      <w:r w:rsidR="0046485D" w:rsidRPr="004C0E78">
        <w:rPr>
          <w:rFonts w:ascii="Arial" w:hAnsi="Arial" w:cs="Arial"/>
          <w:sz w:val="22"/>
          <w:szCs w:val="22"/>
        </w:rPr>
        <w:t xml:space="preserve"> – how the situation is perceived by the decision-maker</w:t>
      </w:r>
      <w:r w:rsidR="00957DB8" w:rsidRPr="004C0E78">
        <w:rPr>
          <w:rFonts w:ascii="Arial" w:hAnsi="Arial" w:cs="Arial"/>
          <w:sz w:val="22"/>
          <w:szCs w:val="22"/>
        </w:rPr>
        <w:t>; (c) retrieval of knowledge and values; (d) implementation of knowledge and values; and (e) developmental and individual differences in monitoring and inhibiting interference (e.g., from emotional arousal, wrong representations, or overlapping classes)</w:t>
      </w:r>
      <w:r w:rsidR="00A734B4" w:rsidRPr="004C0E78">
        <w:rPr>
          <w:rFonts w:ascii="Arial" w:hAnsi="Arial" w:cs="Arial"/>
          <w:sz w:val="22"/>
          <w:szCs w:val="22"/>
        </w:rPr>
        <w:t>”.</w:t>
      </w:r>
    </w:p>
    <w:p w14:paraId="51A8DCC7" w14:textId="77777777" w:rsidR="00011546" w:rsidRPr="004C0E78" w:rsidRDefault="00011546" w:rsidP="00465337">
      <w:pPr>
        <w:spacing w:line="360" w:lineRule="auto"/>
        <w:ind w:left="360" w:right="360"/>
        <w:jc w:val="both"/>
        <w:rPr>
          <w:rFonts w:ascii="Arial" w:hAnsi="Arial" w:cs="Arial"/>
          <w:sz w:val="22"/>
          <w:szCs w:val="22"/>
        </w:rPr>
      </w:pPr>
    </w:p>
    <w:p w14:paraId="3F24B7F3" w14:textId="19900D91" w:rsidR="000C019C" w:rsidRDefault="004310EC" w:rsidP="000C019C">
      <w:pPr>
        <w:spacing w:line="360" w:lineRule="auto"/>
        <w:ind w:left="360" w:right="360"/>
        <w:jc w:val="both"/>
        <w:rPr>
          <w:rFonts w:ascii="Arial" w:hAnsi="Arial" w:cs="Arial"/>
          <w:sz w:val="22"/>
          <w:szCs w:val="22"/>
        </w:rPr>
      </w:pPr>
      <w:r w:rsidRPr="004C0E78">
        <w:rPr>
          <w:rFonts w:ascii="Arial" w:hAnsi="Arial" w:cs="Arial"/>
          <w:sz w:val="22"/>
          <w:szCs w:val="22"/>
        </w:rPr>
        <w:lastRenderedPageBreak/>
        <w:t xml:space="preserve">For </w:t>
      </w:r>
      <w:proofErr w:type="spellStart"/>
      <w:r w:rsidR="0031223B" w:rsidRPr="0083642E">
        <w:rPr>
          <w:rFonts w:ascii="Arial" w:hAnsi="Arial" w:cs="Arial"/>
          <w:sz w:val="22"/>
          <w:szCs w:val="22"/>
        </w:rPr>
        <w:t>Tversky</w:t>
      </w:r>
      <w:proofErr w:type="spellEnd"/>
      <w:r w:rsidR="0031223B">
        <w:rPr>
          <w:rFonts w:ascii="Arial" w:hAnsi="Arial" w:cs="Arial"/>
          <w:sz w:val="22"/>
          <w:szCs w:val="22"/>
        </w:rPr>
        <w:t xml:space="preserve"> and </w:t>
      </w:r>
      <w:proofErr w:type="spellStart"/>
      <w:r w:rsidR="0031223B" w:rsidRPr="0083642E">
        <w:rPr>
          <w:rFonts w:ascii="Arial" w:hAnsi="Arial" w:cs="Arial"/>
          <w:sz w:val="22"/>
          <w:szCs w:val="22"/>
        </w:rPr>
        <w:t>Kahneman</w:t>
      </w:r>
      <w:proofErr w:type="spellEnd"/>
      <w:r w:rsidR="0031223B" w:rsidRPr="0083642E">
        <w:rPr>
          <w:rFonts w:ascii="Arial" w:hAnsi="Arial" w:cs="Arial"/>
          <w:sz w:val="22"/>
          <w:szCs w:val="22"/>
        </w:rPr>
        <w:t xml:space="preserve"> </w:t>
      </w:r>
      <w:r>
        <w:rPr>
          <w:rFonts w:ascii="Arial" w:hAnsi="Arial" w:cs="Arial"/>
          <w:sz w:val="22"/>
          <w:szCs w:val="22"/>
        </w:rPr>
        <w:t xml:space="preserve">(1974), </w:t>
      </w:r>
      <w:r w:rsidR="00A74D7D">
        <w:rPr>
          <w:rFonts w:ascii="Arial" w:hAnsi="Arial" w:cs="Arial"/>
          <w:sz w:val="22"/>
          <w:szCs w:val="22"/>
        </w:rPr>
        <w:t xml:space="preserve">people </w:t>
      </w:r>
      <w:r w:rsidR="00692373">
        <w:rPr>
          <w:rFonts w:ascii="Arial" w:hAnsi="Arial" w:cs="Arial"/>
          <w:sz w:val="22"/>
          <w:szCs w:val="22"/>
        </w:rPr>
        <w:t xml:space="preserve">naturally </w:t>
      </w:r>
      <w:r w:rsidR="00A74D7D">
        <w:rPr>
          <w:rFonts w:ascii="Arial" w:hAnsi="Arial" w:cs="Arial"/>
          <w:sz w:val="22"/>
          <w:szCs w:val="22"/>
        </w:rPr>
        <w:t>rely on simple mental strategies</w:t>
      </w:r>
      <w:r w:rsidR="002D1D48">
        <w:rPr>
          <w:rFonts w:ascii="Arial" w:hAnsi="Arial" w:cs="Arial"/>
          <w:sz w:val="22"/>
          <w:szCs w:val="22"/>
        </w:rPr>
        <w:t xml:space="preserve"> or heuristics principles</w:t>
      </w:r>
      <w:r w:rsidR="00A74D7D">
        <w:rPr>
          <w:rFonts w:ascii="Arial" w:hAnsi="Arial" w:cs="Arial"/>
          <w:sz w:val="22"/>
          <w:szCs w:val="22"/>
        </w:rPr>
        <w:t xml:space="preserve"> to </w:t>
      </w:r>
      <w:r w:rsidR="00A33F34">
        <w:rPr>
          <w:rFonts w:ascii="Arial" w:hAnsi="Arial" w:cs="Arial"/>
          <w:sz w:val="22"/>
          <w:szCs w:val="22"/>
        </w:rPr>
        <w:t>deal</w:t>
      </w:r>
      <w:r w:rsidR="00692373">
        <w:rPr>
          <w:rFonts w:ascii="Arial" w:hAnsi="Arial" w:cs="Arial"/>
          <w:sz w:val="22"/>
          <w:szCs w:val="22"/>
        </w:rPr>
        <w:t xml:space="preserve"> with the complexities</w:t>
      </w:r>
      <w:r w:rsidR="00A74D7D">
        <w:rPr>
          <w:rFonts w:ascii="Arial" w:hAnsi="Arial" w:cs="Arial"/>
          <w:sz w:val="22"/>
          <w:szCs w:val="22"/>
        </w:rPr>
        <w:t xml:space="preserve"> </w:t>
      </w:r>
      <w:r w:rsidR="00836074">
        <w:rPr>
          <w:rFonts w:ascii="Arial" w:hAnsi="Arial" w:cs="Arial"/>
          <w:sz w:val="22"/>
          <w:szCs w:val="22"/>
        </w:rPr>
        <w:t xml:space="preserve">of </w:t>
      </w:r>
      <w:r w:rsidR="00692373">
        <w:rPr>
          <w:rFonts w:ascii="Arial" w:hAnsi="Arial" w:cs="Arial"/>
          <w:sz w:val="22"/>
          <w:szCs w:val="22"/>
        </w:rPr>
        <w:t>p</w:t>
      </w:r>
      <w:r w:rsidR="00A33F34">
        <w:rPr>
          <w:rFonts w:ascii="Arial" w:hAnsi="Arial" w:cs="Arial"/>
          <w:sz w:val="22"/>
          <w:szCs w:val="22"/>
        </w:rPr>
        <w:t>redicting values</w:t>
      </w:r>
      <w:r w:rsidR="00692373">
        <w:rPr>
          <w:rFonts w:ascii="Arial" w:hAnsi="Arial" w:cs="Arial"/>
          <w:sz w:val="22"/>
          <w:szCs w:val="22"/>
        </w:rPr>
        <w:t xml:space="preserve"> and making </w:t>
      </w:r>
      <w:r w:rsidR="00836074">
        <w:rPr>
          <w:rFonts w:ascii="Arial" w:hAnsi="Arial" w:cs="Arial"/>
          <w:sz w:val="22"/>
          <w:szCs w:val="22"/>
        </w:rPr>
        <w:t>future estimates</w:t>
      </w:r>
      <w:r w:rsidR="00A33F34">
        <w:rPr>
          <w:rFonts w:ascii="Arial" w:hAnsi="Arial" w:cs="Arial"/>
          <w:sz w:val="22"/>
          <w:szCs w:val="22"/>
        </w:rPr>
        <w:t xml:space="preserve">, </w:t>
      </w:r>
      <w:r w:rsidR="009D4633">
        <w:rPr>
          <w:rFonts w:ascii="Arial" w:hAnsi="Arial" w:cs="Arial"/>
          <w:sz w:val="22"/>
          <w:szCs w:val="22"/>
        </w:rPr>
        <w:t xml:space="preserve">achieving </w:t>
      </w:r>
      <w:r w:rsidR="00836074">
        <w:rPr>
          <w:rFonts w:ascii="Arial" w:hAnsi="Arial" w:cs="Arial"/>
          <w:sz w:val="22"/>
          <w:szCs w:val="22"/>
        </w:rPr>
        <w:t>illusory correlation that limit</w:t>
      </w:r>
      <w:r w:rsidR="00A33F34">
        <w:rPr>
          <w:rFonts w:ascii="Arial" w:hAnsi="Arial" w:cs="Arial"/>
          <w:sz w:val="22"/>
          <w:szCs w:val="22"/>
        </w:rPr>
        <w:t xml:space="preserve">s </w:t>
      </w:r>
      <w:r w:rsidR="009D4633">
        <w:rPr>
          <w:rFonts w:ascii="Arial" w:hAnsi="Arial" w:cs="Arial"/>
          <w:sz w:val="22"/>
          <w:szCs w:val="22"/>
        </w:rPr>
        <w:t>coherent</w:t>
      </w:r>
      <w:r w:rsidR="00A33F34">
        <w:rPr>
          <w:rFonts w:ascii="Arial" w:hAnsi="Arial" w:cs="Arial"/>
          <w:sz w:val="22"/>
          <w:szCs w:val="22"/>
        </w:rPr>
        <w:t xml:space="preserve"> and logical analysis</w:t>
      </w:r>
      <w:r w:rsidR="009D4633">
        <w:rPr>
          <w:rFonts w:ascii="Arial" w:hAnsi="Arial" w:cs="Arial"/>
          <w:sz w:val="22"/>
          <w:szCs w:val="22"/>
        </w:rPr>
        <w:t xml:space="preserve"> and</w:t>
      </w:r>
      <w:r w:rsidR="00A33F34">
        <w:rPr>
          <w:rFonts w:ascii="Arial" w:hAnsi="Arial" w:cs="Arial"/>
          <w:sz w:val="22"/>
          <w:szCs w:val="22"/>
        </w:rPr>
        <w:t xml:space="preserve"> </w:t>
      </w:r>
      <w:r w:rsidR="009D4633">
        <w:rPr>
          <w:rFonts w:ascii="Arial" w:hAnsi="Arial" w:cs="Arial"/>
          <w:sz w:val="22"/>
          <w:szCs w:val="22"/>
        </w:rPr>
        <w:t xml:space="preserve">lead decision-makers to </w:t>
      </w:r>
      <w:r w:rsidR="00457793">
        <w:rPr>
          <w:rFonts w:ascii="Arial" w:hAnsi="Arial" w:cs="Arial"/>
          <w:sz w:val="22"/>
          <w:szCs w:val="22"/>
        </w:rPr>
        <w:t xml:space="preserve">a series of </w:t>
      </w:r>
      <w:r w:rsidR="00A33F34">
        <w:rPr>
          <w:rFonts w:ascii="Arial" w:hAnsi="Arial" w:cs="Arial"/>
          <w:sz w:val="22"/>
          <w:szCs w:val="22"/>
        </w:rPr>
        <w:t>biased judgments</w:t>
      </w:r>
      <w:r w:rsidR="00457793">
        <w:rPr>
          <w:rFonts w:ascii="Arial" w:hAnsi="Arial" w:cs="Arial"/>
          <w:sz w:val="22"/>
          <w:szCs w:val="22"/>
        </w:rPr>
        <w:t>.</w:t>
      </w:r>
    </w:p>
    <w:p w14:paraId="03489BB9" w14:textId="77777777" w:rsidR="000C019C" w:rsidRDefault="000C019C" w:rsidP="000C019C">
      <w:pPr>
        <w:spacing w:line="360" w:lineRule="auto"/>
        <w:ind w:left="360" w:right="360"/>
        <w:jc w:val="both"/>
        <w:rPr>
          <w:rFonts w:ascii="Arial" w:hAnsi="Arial" w:cs="Arial"/>
          <w:sz w:val="22"/>
          <w:szCs w:val="22"/>
        </w:rPr>
      </w:pPr>
    </w:p>
    <w:p w14:paraId="0AF4FFFE" w14:textId="7EB1BA64" w:rsidR="00AF5E52" w:rsidRPr="004C0E78" w:rsidRDefault="004310EC" w:rsidP="000C019C">
      <w:pPr>
        <w:spacing w:line="360" w:lineRule="auto"/>
        <w:ind w:left="360" w:right="360"/>
        <w:jc w:val="both"/>
        <w:rPr>
          <w:rFonts w:ascii="Arial" w:hAnsi="Arial" w:cs="Arial"/>
          <w:sz w:val="22"/>
          <w:szCs w:val="22"/>
        </w:rPr>
      </w:pPr>
      <w:r>
        <w:rPr>
          <w:rFonts w:ascii="Arial" w:hAnsi="Arial" w:cs="Arial"/>
          <w:sz w:val="22"/>
          <w:szCs w:val="22"/>
        </w:rPr>
        <w:t xml:space="preserve">Decision-traps and biases as argued by analytical descriptive models are no different to music professionals and leaders, what will be further addressed in this report, </w:t>
      </w:r>
      <w:r w:rsidRPr="00C84EC2">
        <w:rPr>
          <w:rFonts w:ascii="Arial" w:hAnsi="Arial" w:cs="Arial"/>
          <w:sz w:val="22"/>
          <w:szCs w:val="22"/>
        </w:rPr>
        <w:t xml:space="preserve">notwithstanding </w:t>
      </w:r>
      <w:r>
        <w:rPr>
          <w:rFonts w:ascii="Arial" w:hAnsi="Arial" w:cs="Arial"/>
          <w:sz w:val="22"/>
          <w:szCs w:val="22"/>
        </w:rPr>
        <w:t xml:space="preserve">taking into consideration the uniqueness of this industry dynamic, creative patterns, and intellectual operational foundation, the approach for management decision-making may require adaptation from the commonly accepted rational theories. </w:t>
      </w:r>
    </w:p>
    <w:p w14:paraId="4AD475FB" w14:textId="77777777" w:rsidR="004C0E78" w:rsidRDefault="004C0E78" w:rsidP="00465337">
      <w:pPr>
        <w:spacing w:line="360" w:lineRule="auto"/>
        <w:jc w:val="both"/>
        <w:rPr>
          <w:rFonts w:ascii="Arial" w:hAnsi="Arial" w:cs="Arial"/>
        </w:rPr>
      </w:pPr>
    </w:p>
    <w:p w14:paraId="4411440B" w14:textId="191E41BE" w:rsidR="009D4633" w:rsidRDefault="004310EC" w:rsidP="00C34AD3">
      <w:pPr>
        <w:pStyle w:val="ListParagraph"/>
        <w:numPr>
          <w:ilvl w:val="1"/>
          <w:numId w:val="1"/>
        </w:numPr>
        <w:tabs>
          <w:tab w:val="left" w:pos="900"/>
        </w:tabs>
        <w:jc w:val="both"/>
        <w:rPr>
          <w:rFonts w:ascii="Arial" w:hAnsi="Arial" w:cs="Arial"/>
          <w:b/>
          <w:sz w:val="26"/>
          <w:szCs w:val="26"/>
        </w:rPr>
      </w:pPr>
      <w:r>
        <w:rPr>
          <w:rFonts w:ascii="Arial" w:hAnsi="Arial" w:cs="Arial"/>
          <w:b/>
          <w:sz w:val="26"/>
          <w:szCs w:val="26"/>
        </w:rPr>
        <w:t>Operation</w:t>
      </w:r>
      <w:r w:rsidR="00E50A87">
        <w:rPr>
          <w:rFonts w:ascii="Arial" w:hAnsi="Arial" w:cs="Arial"/>
          <w:b/>
          <w:sz w:val="26"/>
          <w:szCs w:val="26"/>
        </w:rPr>
        <w:t>al</w:t>
      </w:r>
      <w:r>
        <w:rPr>
          <w:rFonts w:ascii="Arial" w:hAnsi="Arial" w:cs="Arial"/>
          <w:b/>
          <w:sz w:val="26"/>
          <w:szCs w:val="26"/>
        </w:rPr>
        <w:t xml:space="preserve"> Model</w:t>
      </w:r>
      <w:r w:rsidR="008A1947" w:rsidRPr="008A1947">
        <w:rPr>
          <w:rFonts w:ascii="Arial" w:hAnsi="Arial" w:cs="Arial"/>
          <w:b/>
          <w:sz w:val="26"/>
          <w:szCs w:val="26"/>
        </w:rPr>
        <w:t xml:space="preserve"> in the Music Industry</w:t>
      </w:r>
    </w:p>
    <w:p w14:paraId="6AD6FE09" w14:textId="77777777" w:rsidR="00E879C9" w:rsidRPr="00586A0A" w:rsidRDefault="00E879C9" w:rsidP="00E879C9">
      <w:pPr>
        <w:pStyle w:val="ListParagraph"/>
        <w:jc w:val="both"/>
        <w:rPr>
          <w:rFonts w:ascii="Arial" w:hAnsi="Arial" w:cs="Arial"/>
          <w:b/>
          <w:sz w:val="26"/>
          <w:szCs w:val="26"/>
        </w:rPr>
      </w:pPr>
    </w:p>
    <w:p w14:paraId="35C99A6D" w14:textId="645053F5" w:rsidR="00457793" w:rsidRDefault="004310EC" w:rsidP="00465337">
      <w:pPr>
        <w:spacing w:line="360" w:lineRule="auto"/>
        <w:ind w:left="360" w:right="360"/>
        <w:jc w:val="both"/>
        <w:rPr>
          <w:rFonts w:ascii="Arial" w:hAnsi="Arial" w:cs="Arial"/>
          <w:sz w:val="22"/>
          <w:szCs w:val="22"/>
        </w:rPr>
      </w:pPr>
      <w:r>
        <w:rPr>
          <w:rFonts w:ascii="Arial" w:hAnsi="Arial" w:cs="Arial"/>
          <w:sz w:val="22"/>
          <w:szCs w:val="22"/>
        </w:rPr>
        <w:t>B</w:t>
      </w:r>
      <w:r w:rsidR="009D4633">
        <w:rPr>
          <w:rFonts w:ascii="Arial" w:hAnsi="Arial" w:cs="Arial"/>
          <w:sz w:val="22"/>
          <w:szCs w:val="22"/>
        </w:rPr>
        <w:t xml:space="preserve">usiness management </w:t>
      </w:r>
      <w:r w:rsidR="0078725F">
        <w:rPr>
          <w:rFonts w:ascii="Arial" w:hAnsi="Arial" w:cs="Arial"/>
          <w:sz w:val="22"/>
          <w:szCs w:val="22"/>
        </w:rPr>
        <w:t>studies</w:t>
      </w:r>
      <w:r w:rsidR="009D4633">
        <w:rPr>
          <w:rFonts w:ascii="Arial" w:hAnsi="Arial" w:cs="Arial"/>
          <w:sz w:val="22"/>
          <w:szCs w:val="22"/>
        </w:rPr>
        <w:t xml:space="preserve"> </w:t>
      </w:r>
      <w:r w:rsidR="000B396D">
        <w:rPr>
          <w:rFonts w:ascii="Arial" w:hAnsi="Arial" w:cs="Arial"/>
          <w:sz w:val="22"/>
          <w:szCs w:val="22"/>
        </w:rPr>
        <w:t>focused in</w:t>
      </w:r>
      <w:r w:rsidR="009D4633">
        <w:rPr>
          <w:rFonts w:ascii="Arial" w:hAnsi="Arial" w:cs="Arial"/>
          <w:sz w:val="22"/>
          <w:szCs w:val="22"/>
        </w:rPr>
        <w:t xml:space="preserve"> the music industry </w:t>
      </w:r>
      <w:r w:rsidR="00096FE8">
        <w:rPr>
          <w:rFonts w:ascii="Arial" w:hAnsi="Arial" w:cs="Arial"/>
          <w:sz w:val="22"/>
          <w:szCs w:val="22"/>
        </w:rPr>
        <w:t>among</w:t>
      </w:r>
      <w:r w:rsidR="00545715">
        <w:rPr>
          <w:rFonts w:ascii="Arial" w:hAnsi="Arial" w:cs="Arial"/>
          <w:sz w:val="22"/>
          <w:szCs w:val="22"/>
        </w:rPr>
        <w:t>st</w:t>
      </w:r>
      <w:r w:rsidR="009D4633">
        <w:rPr>
          <w:rFonts w:ascii="Arial" w:hAnsi="Arial" w:cs="Arial"/>
          <w:sz w:val="22"/>
          <w:szCs w:val="22"/>
        </w:rPr>
        <w:t xml:space="preserve"> the </w:t>
      </w:r>
      <w:r w:rsidR="000B396D">
        <w:rPr>
          <w:rFonts w:ascii="Arial" w:hAnsi="Arial" w:cs="Arial"/>
          <w:sz w:val="22"/>
          <w:szCs w:val="22"/>
        </w:rPr>
        <w:t xml:space="preserve">academic community </w:t>
      </w:r>
      <w:r w:rsidR="00A4366D">
        <w:rPr>
          <w:rFonts w:ascii="Arial" w:hAnsi="Arial" w:cs="Arial"/>
          <w:sz w:val="22"/>
          <w:szCs w:val="22"/>
        </w:rPr>
        <w:t>are</w:t>
      </w:r>
      <w:r w:rsidR="00123A82">
        <w:rPr>
          <w:rFonts w:ascii="Arial" w:hAnsi="Arial" w:cs="Arial"/>
          <w:sz w:val="22"/>
          <w:szCs w:val="22"/>
        </w:rPr>
        <w:t xml:space="preserve"> still</w:t>
      </w:r>
      <w:r w:rsidR="00096FE8">
        <w:rPr>
          <w:rFonts w:ascii="Arial" w:hAnsi="Arial" w:cs="Arial"/>
          <w:sz w:val="22"/>
          <w:szCs w:val="22"/>
        </w:rPr>
        <w:t xml:space="preserve"> </w:t>
      </w:r>
      <w:r w:rsidR="0098257F">
        <w:rPr>
          <w:rFonts w:ascii="Arial" w:hAnsi="Arial" w:cs="Arial"/>
          <w:sz w:val="22"/>
          <w:szCs w:val="22"/>
        </w:rPr>
        <w:t>massively</w:t>
      </w:r>
      <w:r w:rsidR="004E3BBA">
        <w:rPr>
          <w:rFonts w:ascii="Arial" w:hAnsi="Arial" w:cs="Arial"/>
          <w:sz w:val="22"/>
          <w:szCs w:val="22"/>
        </w:rPr>
        <w:t xml:space="preserve"> </w:t>
      </w:r>
      <w:r w:rsidR="00096FE8">
        <w:rPr>
          <w:rFonts w:ascii="Arial" w:hAnsi="Arial" w:cs="Arial"/>
          <w:sz w:val="22"/>
          <w:szCs w:val="22"/>
        </w:rPr>
        <w:t xml:space="preserve">limited </w:t>
      </w:r>
      <w:r w:rsidR="00123A82">
        <w:rPr>
          <w:rFonts w:ascii="Arial" w:hAnsi="Arial" w:cs="Arial"/>
          <w:sz w:val="22"/>
          <w:szCs w:val="22"/>
        </w:rPr>
        <w:t xml:space="preserve">compared to more conventional sectors such as retail, </w:t>
      </w:r>
      <w:r w:rsidR="00123A82" w:rsidRPr="00123A82">
        <w:rPr>
          <w:rFonts w:ascii="Arial" w:hAnsi="Arial" w:cs="Arial"/>
          <w:sz w:val="22"/>
          <w:szCs w:val="22"/>
        </w:rPr>
        <w:t>manufacturers</w:t>
      </w:r>
      <w:r w:rsidR="00EE2A0E">
        <w:rPr>
          <w:rFonts w:ascii="Arial" w:hAnsi="Arial" w:cs="Arial"/>
          <w:sz w:val="22"/>
          <w:szCs w:val="22"/>
        </w:rPr>
        <w:t xml:space="preserve">, </w:t>
      </w:r>
      <w:r w:rsidR="00460760">
        <w:rPr>
          <w:rFonts w:ascii="Arial" w:hAnsi="Arial" w:cs="Arial"/>
          <w:sz w:val="22"/>
          <w:szCs w:val="22"/>
        </w:rPr>
        <w:t xml:space="preserve">services, </w:t>
      </w:r>
      <w:r w:rsidR="008E2597">
        <w:rPr>
          <w:rFonts w:ascii="Arial" w:hAnsi="Arial" w:cs="Arial"/>
          <w:sz w:val="22"/>
          <w:szCs w:val="22"/>
        </w:rPr>
        <w:t xml:space="preserve">education, </w:t>
      </w:r>
      <w:r w:rsidR="00EE2A0E">
        <w:rPr>
          <w:rFonts w:ascii="Arial" w:hAnsi="Arial" w:cs="Arial"/>
          <w:sz w:val="22"/>
          <w:szCs w:val="22"/>
        </w:rPr>
        <w:t>health or high-tech</w:t>
      </w:r>
      <w:r w:rsidR="00A4366D">
        <w:rPr>
          <w:rFonts w:ascii="Arial" w:hAnsi="Arial" w:cs="Arial"/>
          <w:sz w:val="22"/>
          <w:szCs w:val="22"/>
        </w:rPr>
        <w:t xml:space="preserve"> organisations</w:t>
      </w:r>
      <w:r w:rsidR="00123A82">
        <w:rPr>
          <w:rFonts w:ascii="Arial" w:hAnsi="Arial" w:cs="Arial"/>
          <w:sz w:val="22"/>
          <w:szCs w:val="22"/>
        </w:rPr>
        <w:t xml:space="preserve">, </w:t>
      </w:r>
      <w:r w:rsidR="00096FE8">
        <w:rPr>
          <w:rFonts w:ascii="Arial" w:hAnsi="Arial" w:cs="Arial"/>
          <w:sz w:val="22"/>
          <w:szCs w:val="22"/>
        </w:rPr>
        <w:t xml:space="preserve">with </w:t>
      </w:r>
      <w:r w:rsidR="003C60E0">
        <w:rPr>
          <w:rFonts w:ascii="Arial" w:hAnsi="Arial" w:cs="Arial"/>
          <w:sz w:val="22"/>
          <w:szCs w:val="22"/>
        </w:rPr>
        <w:t xml:space="preserve">even </w:t>
      </w:r>
      <w:r>
        <w:rPr>
          <w:rFonts w:ascii="Arial" w:hAnsi="Arial" w:cs="Arial"/>
          <w:sz w:val="22"/>
          <w:szCs w:val="22"/>
        </w:rPr>
        <w:t>less</w:t>
      </w:r>
      <w:r w:rsidR="00096FE8">
        <w:rPr>
          <w:rFonts w:ascii="Arial" w:hAnsi="Arial" w:cs="Arial"/>
          <w:sz w:val="22"/>
          <w:szCs w:val="22"/>
        </w:rPr>
        <w:t xml:space="preserve"> </w:t>
      </w:r>
      <w:r w:rsidR="00252BAB">
        <w:rPr>
          <w:rFonts w:ascii="Arial" w:hAnsi="Arial" w:cs="Arial"/>
          <w:sz w:val="22"/>
          <w:szCs w:val="22"/>
        </w:rPr>
        <w:t>analysis</w:t>
      </w:r>
      <w:r w:rsidR="00096FE8">
        <w:rPr>
          <w:rFonts w:ascii="Arial" w:hAnsi="Arial" w:cs="Arial"/>
          <w:sz w:val="22"/>
          <w:szCs w:val="22"/>
        </w:rPr>
        <w:t xml:space="preserve"> and evaluation of </w:t>
      </w:r>
      <w:r w:rsidR="003C60E0">
        <w:rPr>
          <w:rFonts w:ascii="Arial" w:hAnsi="Arial" w:cs="Arial"/>
          <w:sz w:val="22"/>
          <w:szCs w:val="22"/>
        </w:rPr>
        <w:t>the strategic</w:t>
      </w:r>
      <w:r w:rsidR="00096FE8">
        <w:rPr>
          <w:rFonts w:ascii="Arial" w:hAnsi="Arial" w:cs="Arial"/>
          <w:sz w:val="22"/>
          <w:szCs w:val="22"/>
        </w:rPr>
        <w:t xml:space="preserve"> decision-making process </w:t>
      </w:r>
      <w:r w:rsidR="00C15573">
        <w:rPr>
          <w:rFonts w:ascii="Arial" w:hAnsi="Arial" w:cs="Arial"/>
          <w:sz w:val="22"/>
          <w:szCs w:val="22"/>
        </w:rPr>
        <w:t xml:space="preserve">in the </w:t>
      </w:r>
      <w:r w:rsidR="008805CD">
        <w:rPr>
          <w:rFonts w:ascii="Arial" w:hAnsi="Arial" w:cs="Arial"/>
          <w:sz w:val="22"/>
          <w:szCs w:val="22"/>
        </w:rPr>
        <w:t>entertainment</w:t>
      </w:r>
      <w:r w:rsidR="00C15573">
        <w:rPr>
          <w:rFonts w:ascii="Arial" w:hAnsi="Arial" w:cs="Arial"/>
          <w:sz w:val="22"/>
          <w:szCs w:val="22"/>
        </w:rPr>
        <w:t xml:space="preserve"> industry (</w:t>
      </w:r>
      <w:r>
        <w:rPr>
          <w:rFonts w:ascii="Arial" w:hAnsi="Arial" w:cs="Arial"/>
          <w:sz w:val="22"/>
          <w:szCs w:val="22"/>
        </w:rPr>
        <w:t xml:space="preserve">Schreiber, 2014). Although reflecting </w:t>
      </w:r>
      <w:r w:rsidR="006F162D">
        <w:rPr>
          <w:rFonts w:ascii="Arial" w:hAnsi="Arial" w:cs="Arial"/>
          <w:sz w:val="22"/>
          <w:szCs w:val="22"/>
        </w:rPr>
        <w:t xml:space="preserve">on </w:t>
      </w:r>
      <w:r w:rsidR="00F92C40">
        <w:rPr>
          <w:rFonts w:ascii="Arial" w:hAnsi="Arial" w:cs="Arial"/>
          <w:sz w:val="22"/>
          <w:szCs w:val="22"/>
        </w:rPr>
        <w:t>recent</w:t>
      </w:r>
      <w:r>
        <w:rPr>
          <w:rFonts w:ascii="Arial" w:hAnsi="Arial" w:cs="Arial"/>
          <w:sz w:val="22"/>
          <w:szCs w:val="22"/>
        </w:rPr>
        <w:t xml:space="preserve"> changes in the sector, the interest of scholars </w:t>
      </w:r>
      <w:r w:rsidR="005D2410">
        <w:rPr>
          <w:rFonts w:ascii="Arial" w:hAnsi="Arial" w:cs="Arial"/>
          <w:sz w:val="22"/>
          <w:szCs w:val="22"/>
        </w:rPr>
        <w:t>to address the challenge</w:t>
      </w:r>
      <w:r w:rsidR="00AC5766">
        <w:rPr>
          <w:rFonts w:ascii="Arial" w:hAnsi="Arial" w:cs="Arial"/>
          <w:sz w:val="22"/>
          <w:szCs w:val="22"/>
        </w:rPr>
        <w:t>s of these</w:t>
      </w:r>
      <w:r w:rsidR="005D2410">
        <w:rPr>
          <w:rFonts w:ascii="Arial" w:hAnsi="Arial" w:cs="Arial"/>
          <w:sz w:val="22"/>
          <w:szCs w:val="22"/>
        </w:rPr>
        <w:t xml:space="preserve"> business</w:t>
      </w:r>
      <w:r w:rsidR="00AC5766">
        <w:rPr>
          <w:rFonts w:ascii="Arial" w:hAnsi="Arial" w:cs="Arial"/>
          <w:sz w:val="22"/>
          <w:szCs w:val="22"/>
        </w:rPr>
        <w:t>es</w:t>
      </w:r>
      <w:r w:rsidR="005D2410">
        <w:rPr>
          <w:rFonts w:ascii="Arial" w:hAnsi="Arial" w:cs="Arial"/>
          <w:sz w:val="22"/>
          <w:szCs w:val="22"/>
        </w:rPr>
        <w:t xml:space="preserve"> </w:t>
      </w:r>
      <w:r>
        <w:rPr>
          <w:rFonts w:ascii="Arial" w:hAnsi="Arial" w:cs="Arial"/>
          <w:sz w:val="22"/>
          <w:szCs w:val="22"/>
        </w:rPr>
        <w:t>have been improving</w:t>
      </w:r>
      <w:r w:rsidR="00AB48EC">
        <w:rPr>
          <w:rFonts w:ascii="Arial" w:hAnsi="Arial" w:cs="Arial"/>
          <w:sz w:val="22"/>
          <w:szCs w:val="22"/>
        </w:rPr>
        <w:t xml:space="preserve"> </w:t>
      </w:r>
      <w:r w:rsidR="00711DFE">
        <w:rPr>
          <w:rFonts w:ascii="Arial" w:hAnsi="Arial" w:cs="Arial"/>
          <w:sz w:val="22"/>
          <w:szCs w:val="22"/>
        </w:rPr>
        <w:t xml:space="preserve">in the literature </w:t>
      </w:r>
      <w:r w:rsidR="00F84691">
        <w:rPr>
          <w:rFonts w:ascii="Arial" w:hAnsi="Arial" w:cs="Arial"/>
          <w:sz w:val="22"/>
          <w:szCs w:val="22"/>
        </w:rPr>
        <w:t>despite years gap</w:t>
      </w:r>
      <w:r w:rsidR="0098257F">
        <w:rPr>
          <w:rFonts w:ascii="Arial" w:hAnsi="Arial" w:cs="Arial"/>
          <w:sz w:val="22"/>
          <w:szCs w:val="22"/>
        </w:rPr>
        <w:t xml:space="preserve"> amongst the studies</w:t>
      </w:r>
      <w:r>
        <w:rPr>
          <w:rFonts w:ascii="Arial" w:hAnsi="Arial" w:cs="Arial"/>
          <w:sz w:val="22"/>
          <w:szCs w:val="22"/>
        </w:rPr>
        <w:t>.</w:t>
      </w:r>
    </w:p>
    <w:p w14:paraId="3DF3424C" w14:textId="77777777" w:rsidR="00457793" w:rsidRDefault="00457793" w:rsidP="00465337">
      <w:pPr>
        <w:spacing w:line="360" w:lineRule="auto"/>
        <w:ind w:left="360" w:right="360"/>
        <w:jc w:val="both"/>
        <w:rPr>
          <w:rFonts w:ascii="Arial" w:hAnsi="Arial" w:cs="Arial"/>
          <w:sz w:val="22"/>
          <w:szCs w:val="22"/>
        </w:rPr>
      </w:pPr>
    </w:p>
    <w:p w14:paraId="25D1EF55" w14:textId="708C2006" w:rsidR="00A54D21" w:rsidRDefault="004310EC" w:rsidP="005F5A34">
      <w:pPr>
        <w:spacing w:line="360" w:lineRule="auto"/>
        <w:ind w:left="360" w:right="360"/>
        <w:jc w:val="both"/>
        <w:rPr>
          <w:rFonts w:ascii="Arial" w:hAnsi="Arial" w:cs="Arial"/>
          <w:sz w:val="22"/>
          <w:szCs w:val="22"/>
        </w:rPr>
      </w:pPr>
      <w:r>
        <w:rPr>
          <w:rFonts w:ascii="Arial" w:hAnsi="Arial" w:cs="Arial"/>
          <w:sz w:val="22"/>
          <w:szCs w:val="22"/>
        </w:rPr>
        <w:t>According to Seifert and Hadida</w:t>
      </w:r>
      <w:r w:rsidR="00457793">
        <w:rPr>
          <w:rFonts w:ascii="Arial" w:hAnsi="Arial" w:cs="Arial"/>
          <w:sz w:val="22"/>
          <w:szCs w:val="22"/>
        </w:rPr>
        <w:t xml:space="preserve">’s </w:t>
      </w:r>
      <w:r w:rsidR="00711DFE">
        <w:rPr>
          <w:rFonts w:ascii="Arial" w:hAnsi="Arial" w:cs="Arial"/>
          <w:sz w:val="22"/>
          <w:szCs w:val="22"/>
        </w:rPr>
        <w:t xml:space="preserve">paper </w:t>
      </w:r>
      <w:r>
        <w:rPr>
          <w:rFonts w:ascii="Arial" w:hAnsi="Arial" w:cs="Arial"/>
          <w:sz w:val="22"/>
          <w:szCs w:val="22"/>
        </w:rPr>
        <w:t>(2006</w:t>
      </w:r>
      <w:r w:rsidR="003C60E0">
        <w:rPr>
          <w:rFonts w:ascii="Arial" w:hAnsi="Arial" w:cs="Arial"/>
          <w:sz w:val="22"/>
          <w:szCs w:val="22"/>
        </w:rPr>
        <w:t>)</w:t>
      </w:r>
      <w:r w:rsidR="00F47093">
        <w:rPr>
          <w:rFonts w:ascii="Arial" w:hAnsi="Arial" w:cs="Arial"/>
          <w:sz w:val="22"/>
          <w:szCs w:val="22"/>
        </w:rPr>
        <w:t xml:space="preserve"> based </w:t>
      </w:r>
      <w:r w:rsidR="00166B68">
        <w:rPr>
          <w:rFonts w:ascii="Arial" w:hAnsi="Arial" w:cs="Arial"/>
          <w:sz w:val="22"/>
          <w:szCs w:val="22"/>
        </w:rPr>
        <w:t>on “</w:t>
      </w:r>
      <w:r w:rsidR="00166B68" w:rsidRPr="00166B68">
        <w:rPr>
          <w:rFonts w:ascii="Arial" w:hAnsi="Arial" w:cs="Arial"/>
          <w:sz w:val="22"/>
          <w:szCs w:val="22"/>
        </w:rPr>
        <w:t>talent selection</w:t>
      </w:r>
      <w:r w:rsidR="00166B68">
        <w:rPr>
          <w:rFonts w:ascii="Arial" w:hAnsi="Arial" w:cs="Arial"/>
          <w:sz w:val="22"/>
          <w:szCs w:val="22"/>
        </w:rPr>
        <w:t xml:space="preserve"> decision </w:t>
      </w:r>
      <w:r w:rsidR="00166B68" w:rsidRPr="00166B68">
        <w:rPr>
          <w:rFonts w:ascii="Arial" w:hAnsi="Arial" w:cs="Arial"/>
          <w:sz w:val="22"/>
          <w:szCs w:val="22"/>
        </w:rPr>
        <w:t>in the music industry</w:t>
      </w:r>
      <w:r w:rsidR="00166B68">
        <w:rPr>
          <w:rFonts w:ascii="Arial" w:hAnsi="Arial" w:cs="Arial"/>
          <w:sz w:val="22"/>
          <w:szCs w:val="22"/>
        </w:rPr>
        <w:t>”</w:t>
      </w:r>
      <w:r w:rsidR="003C60E0">
        <w:rPr>
          <w:rFonts w:ascii="Arial" w:hAnsi="Arial" w:cs="Arial"/>
          <w:sz w:val="22"/>
          <w:szCs w:val="22"/>
        </w:rPr>
        <w:t>,</w:t>
      </w:r>
      <w:r w:rsidR="003C60E0" w:rsidRPr="003C60E0">
        <w:rPr>
          <w:rFonts w:ascii="Arial" w:hAnsi="Arial" w:cs="Arial"/>
          <w:sz w:val="22"/>
          <w:szCs w:val="22"/>
        </w:rPr>
        <w:t xml:space="preserve"> </w:t>
      </w:r>
      <w:r>
        <w:rPr>
          <w:rFonts w:ascii="Arial" w:hAnsi="Arial" w:cs="Arial"/>
          <w:sz w:val="22"/>
          <w:szCs w:val="22"/>
        </w:rPr>
        <w:t xml:space="preserve">less than </w:t>
      </w:r>
      <w:r w:rsidR="00A72E52">
        <w:rPr>
          <w:rFonts w:ascii="Arial" w:hAnsi="Arial" w:cs="Arial"/>
          <w:sz w:val="22"/>
          <w:szCs w:val="22"/>
        </w:rPr>
        <w:t>5</w:t>
      </w:r>
      <w:r>
        <w:rPr>
          <w:rFonts w:ascii="Arial" w:hAnsi="Arial" w:cs="Arial"/>
          <w:sz w:val="22"/>
          <w:szCs w:val="22"/>
        </w:rPr>
        <w:t xml:space="preserve"> percent of music artists </w:t>
      </w:r>
      <w:r w:rsidR="00166B68">
        <w:rPr>
          <w:rFonts w:ascii="Arial" w:hAnsi="Arial" w:cs="Arial"/>
          <w:sz w:val="22"/>
          <w:szCs w:val="22"/>
        </w:rPr>
        <w:t xml:space="preserve">that </w:t>
      </w:r>
      <w:r w:rsidR="005F5A34">
        <w:rPr>
          <w:rFonts w:ascii="Arial" w:hAnsi="Arial" w:cs="Arial"/>
          <w:sz w:val="22"/>
          <w:szCs w:val="22"/>
        </w:rPr>
        <w:t>are</w:t>
      </w:r>
      <w:r w:rsidR="00166B68">
        <w:rPr>
          <w:rFonts w:ascii="Arial" w:hAnsi="Arial" w:cs="Arial"/>
          <w:sz w:val="22"/>
          <w:szCs w:val="22"/>
        </w:rPr>
        <w:t xml:space="preserve"> </w:t>
      </w:r>
      <w:r>
        <w:rPr>
          <w:rFonts w:ascii="Arial" w:hAnsi="Arial" w:cs="Arial"/>
          <w:sz w:val="22"/>
          <w:szCs w:val="22"/>
        </w:rPr>
        <w:t xml:space="preserve">signed up with a </w:t>
      </w:r>
      <w:r w:rsidR="00245E78">
        <w:rPr>
          <w:rFonts w:ascii="Arial" w:hAnsi="Arial" w:cs="Arial"/>
          <w:sz w:val="22"/>
          <w:szCs w:val="22"/>
        </w:rPr>
        <w:t>leading</w:t>
      </w:r>
      <w:r>
        <w:rPr>
          <w:rFonts w:ascii="Arial" w:hAnsi="Arial" w:cs="Arial"/>
          <w:sz w:val="22"/>
          <w:szCs w:val="22"/>
        </w:rPr>
        <w:t xml:space="preserve"> music company</w:t>
      </w:r>
      <w:r w:rsidR="00457793">
        <w:rPr>
          <w:rFonts w:ascii="Arial" w:hAnsi="Arial" w:cs="Arial"/>
          <w:sz w:val="22"/>
          <w:szCs w:val="22"/>
        </w:rPr>
        <w:t xml:space="preserve"> </w:t>
      </w:r>
      <w:r>
        <w:rPr>
          <w:rFonts w:ascii="Arial" w:hAnsi="Arial" w:cs="Arial"/>
          <w:sz w:val="22"/>
          <w:szCs w:val="22"/>
        </w:rPr>
        <w:t>return sufficient revenue</w:t>
      </w:r>
      <w:r w:rsidR="00EE2A0E">
        <w:rPr>
          <w:rFonts w:ascii="Arial" w:hAnsi="Arial" w:cs="Arial"/>
          <w:sz w:val="22"/>
          <w:szCs w:val="22"/>
        </w:rPr>
        <w:t xml:space="preserve"> to break-even </w:t>
      </w:r>
      <w:r w:rsidR="00457793">
        <w:rPr>
          <w:rFonts w:ascii="Arial" w:hAnsi="Arial" w:cs="Arial"/>
          <w:sz w:val="22"/>
          <w:szCs w:val="22"/>
        </w:rPr>
        <w:t>the</w:t>
      </w:r>
      <w:r w:rsidR="00EE2A0E">
        <w:rPr>
          <w:rFonts w:ascii="Arial" w:hAnsi="Arial" w:cs="Arial"/>
          <w:sz w:val="22"/>
          <w:szCs w:val="22"/>
        </w:rPr>
        <w:t xml:space="preserve"> </w:t>
      </w:r>
      <w:r w:rsidR="00457793">
        <w:rPr>
          <w:rFonts w:ascii="Arial" w:hAnsi="Arial" w:cs="Arial"/>
          <w:sz w:val="22"/>
          <w:szCs w:val="22"/>
        </w:rPr>
        <w:t>upfront</w:t>
      </w:r>
      <w:r w:rsidR="00166B68">
        <w:rPr>
          <w:rFonts w:ascii="Arial" w:hAnsi="Arial" w:cs="Arial"/>
          <w:sz w:val="22"/>
          <w:szCs w:val="22"/>
        </w:rPr>
        <w:t xml:space="preserve"> career</w:t>
      </w:r>
      <w:r w:rsidR="00457793">
        <w:rPr>
          <w:rFonts w:ascii="Arial" w:hAnsi="Arial" w:cs="Arial"/>
          <w:sz w:val="22"/>
          <w:szCs w:val="22"/>
        </w:rPr>
        <w:t xml:space="preserve"> investment made by record labels</w:t>
      </w:r>
      <w:r w:rsidR="005F5A34">
        <w:rPr>
          <w:rFonts w:ascii="Arial" w:hAnsi="Arial" w:cs="Arial"/>
          <w:sz w:val="22"/>
          <w:szCs w:val="22"/>
        </w:rPr>
        <w:t xml:space="preserve">. To </w:t>
      </w:r>
      <w:r w:rsidR="009000C5">
        <w:rPr>
          <w:rFonts w:ascii="Arial" w:hAnsi="Arial" w:cs="Arial"/>
          <w:sz w:val="22"/>
          <w:szCs w:val="22"/>
        </w:rPr>
        <w:t>succeed</w:t>
      </w:r>
      <w:r w:rsidR="005F5A34">
        <w:rPr>
          <w:rFonts w:ascii="Arial" w:hAnsi="Arial" w:cs="Arial"/>
          <w:sz w:val="22"/>
          <w:szCs w:val="22"/>
        </w:rPr>
        <w:t xml:space="preserve"> in a </w:t>
      </w:r>
      <w:r w:rsidR="00245E78">
        <w:rPr>
          <w:rFonts w:ascii="Arial" w:hAnsi="Arial" w:cs="Arial"/>
          <w:sz w:val="22"/>
          <w:szCs w:val="22"/>
        </w:rPr>
        <w:t>major</w:t>
      </w:r>
      <w:r w:rsidR="005F5A34">
        <w:rPr>
          <w:rFonts w:ascii="Arial" w:hAnsi="Arial" w:cs="Arial"/>
          <w:sz w:val="22"/>
          <w:szCs w:val="22"/>
        </w:rPr>
        <w:t xml:space="preserve"> market such as the US and UK, </w:t>
      </w:r>
      <w:r w:rsidR="00224B06">
        <w:rPr>
          <w:rFonts w:ascii="Arial" w:hAnsi="Arial" w:cs="Arial"/>
          <w:sz w:val="22"/>
          <w:szCs w:val="22"/>
        </w:rPr>
        <w:t xml:space="preserve">the </w:t>
      </w:r>
      <w:r w:rsidR="00A72E52" w:rsidRPr="00A72E52">
        <w:rPr>
          <w:rFonts w:ascii="Arial" w:hAnsi="Arial" w:cs="Arial"/>
          <w:sz w:val="22"/>
          <w:szCs w:val="22"/>
        </w:rPr>
        <w:t>International Federation of the Phonographic Industry</w:t>
      </w:r>
      <w:r w:rsidR="00A72E52">
        <w:rPr>
          <w:rFonts w:ascii="Arial" w:hAnsi="Arial" w:cs="Arial"/>
          <w:sz w:val="22"/>
          <w:szCs w:val="22"/>
        </w:rPr>
        <w:t xml:space="preserve"> (IFPI, 2016) reports that </w:t>
      </w:r>
      <w:r w:rsidR="005F5A34">
        <w:rPr>
          <w:rFonts w:ascii="Arial" w:hAnsi="Arial" w:cs="Arial"/>
          <w:sz w:val="22"/>
          <w:szCs w:val="22"/>
        </w:rPr>
        <w:t xml:space="preserve">an artist signing may cost labels an </w:t>
      </w:r>
      <w:r w:rsidR="00224B06">
        <w:rPr>
          <w:rFonts w:ascii="Arial" w:hAnsi="Arial" w:cs="Arial"/>
          <w:sz w:val="22"/>
          <w:szCs w:val="22"/>
        </w:rPr>
        <w:t>initial</w:t>
      </w:r>
      <w:r w:rsidR="005F5A34">
        <w:rPr>
          <w:rFonts w:ascii="Arial" w:hAnsi="Arial" w:cs="Arial"/>
          <w:sz w:val="22"/>
          <w:szCs w:val="22"/>
        </w:rPr>
        <w:t xml:space="preserve"> investment between </w:t>
      </w:r>
      <w:r w:rsidR="005F5A34" w:rsidRPr="005F5A34">
        <w:rPr>
          <w:rFonts w:ascii="Arial" w:hAnsi="Arial" w:cs="Arial"/>
          <w:sz w:val="22"/>
          <w:szCs w:val="22"/>
        </w:rPr>
        <w:t>US$0.5 million</w:t>
      </w:r>
      <w:r w:rsidR="008B3F47">
        <w:rPr>
          <w:rFonts w:ascii="Arial" w:hAnsi="Arial" w:cs="Arial"/>
          <w:sz w:val="22"/>
          <w:szCs w:val="22"/>
        </w:rPr>
        <w:t xml:space="preserve"> (£0.37mi)</w:t>
      </w:r>
      <w:r w:rsidR="005F5A34">
        <w:rPr>
          <w:rFonts w:ascii="Arial" w:hAnsi="Arial" w:cs="Arial"/>
          <w:sz w:val="22"/>
          <w:szCs w:val="22"/>
        </w:rPr>
        <w:t xml:space="preserve"> </w:t>
      </w:r>
      <w:r w:rsidR="005F5A34" w:rsidRPr="005F5A34">
        <w:rPr>
          <w:rFonts w:ascii="Arial" w:hAnsi="Arial" w:cs="Arial"/>
          <w:sz w:val="22"/>
          <w:szCs w:val="22"/>
        </w:rPr>
        <w:t>and US$2 million</w:t>
      </w:r>
      <w:r w:rsidR="008B3F47">
        <w:rPr>
          <w:rFonts w:ascii="Arial" w:hAnsi="Arial" w:cs="Arial"/>
          <w:sz w:val="22"/>
          <w:szCs w:val="22"/>
        </w:rPr>
        <w:t xml:space="preserve"> (£1.48 mi)</w:t>
      </w:r>
      <w:r w:rsidR="002923E2">
        <w:rPr>
          <w:rFonts w:ascii="Arial" w:hAnsi="Arial" w:cs="Arial"/>
          <w:sz w:val="22"/>
          <w:szCs w:val="22"/>
        </w:rPr>
        <w:t>,</w:t>
      </w:r>
      <w:r w:rsidR="009000C5">
        <w:rPr>
          <w:rFonts w:ascii="Arial" w:hAnsi="Arial" w:cs="Arial"/>
          <w:sz w:val="22"/>
          <w:szCs w:val="22"/>
        </w:rPr>
        <w:t xml:space="preserve"> </w:t>
      </w:r>
      <w:r w:rsidR="008B3F47">
        <w:rPr>
          <w:rFonts w:ascii="Arial" w:hAnsi="Arial" w:cs="Arial"/>
          <w:sz w:val="22"/>
          <w:szCs w:val="22"/>
        </w:rPr>
        <w:t>with</w:t>
      </w:r>
      <w:r w:rsidR="002923E2">
        <w:rPr>
          <w:rFonts w:ascii="Arial" w:hAnsi="Arial" w:cs="Arial"/>
          <w:sz w:val="22"/>
          <w:szCs w:val="22"/>
        </w:rPr>
        <w:t xml:space="preserve"> an</w:t>
      </w:r>
      <w:r w:rsidR="00245E78">
        <w:rPr>
          <w:rFonts w:ascii="Arial" w:hAnsi="Arial" w:cs="Arial"/>
          <w:sz w:val="22"/>
          <w:szCs w:val="22"/>
        </w:rPr>
        <w:t xml:space="preserve"> estimating</w:t>
      </w:r>
      <w:r w:rsidR="009000C5" w:rsidRPr="009000C5">
        <w:rPr>
          <w:rFonts w:ascii="Arial" w:hAnsi="Arial" w:cs="Arial"/>
          <w:sz w:val="22"/>
          <w:szCs w:val="22"/>
        </w:rPr>
        <w:t xml:space="preserve"> ratio of</w:t>
      </w:r>
      <w:r w:rsidR="009000C5">
        <w:rPr>
          <w:rFonts w:ascii="Arial" w:hAnsi="Arial" w:cs="Arial"/>
          <w:sz w:val="22"/>
          <w:szCs w:val="22"/>
        </w:rPr>
        <w:t xml:space="preserve"> </w:t>
      </w:r>
      <w:r w:rsidR="009000C5" w:rsidRPr="009000C5">
        <w:rPr>
          <w:rFonts w:ascii="Arial" w:hAnsi="Arial" w:cs="Arial"/>
          <w:sz w:val="22"/>
          <w:szCs w:val="22"/>
        </w:rPr>
        <w:t xml:space="preserve">commercial success to failure as 1 in 4; </w:t>
      </w:r>
      <w:r w:rsidR="00B33FD0">
        <w:rPr>
          <w:rFonts w:ascii="Arial" w:hAnsi="Arial" w:cs="Arial"/>
          <w:sz w:val="22"/>
          <w:szCs w:val="22"/>
        </w:rPr>
        <w:t xml:space="preserve">or as considered by </w:t>
      </w:r>
      <w:r w:rsidR="003B49F7">
        <w:rPr>
          <w:rFonts w:ascii="Arial" w:hAnsi="Arial" w:cs="Arial"/>
          <w:sz w:val="22"/>
          <w:szCs w:val="22"/>
        </w:rPr>
        <w:t>small</w:t>
      </w:r>
      <w:r w:rsidR="009000C5">
        <w:rPr>
          <w:rFonts w:ascii="Arial" w:hAnsi="Arial" w:cs="Arial"/>
          <w:sz w:val="22"/>
          <w:szCs w:val="22"/>
        </w:rPr>
        <w:t xml:space="preserve"> </w:t>
      </w:r>
      <w:r w:rsidR="0067455E">
        <w:rPr>
          <w:rFonts w:ascii="Arial" w:hAnsi="Arial" w:cs="Arial"/>
          <w:sz w:val="22"/>
          <w:szCs w:val="22"/>
        </w:rPr>
        <w:t xml:space="preserve">music </w:t>
      </w:r>
      <w:r w:rsidR="00245E78">
        <w:rPr>
          <w:rFonts w:ascii="Arial" w:hAnsi="Arial" w:cs="Arial"/>
          <w:sz w:val="22"/>
          <w:szCs w:val="22"/>
        </w:rPr>
        <w:t>companies</w:t>
      </w:r>
      <w:r w:rsidR="00B33FD0">
        <w:rPr>
          <w:rFonts w:ascii="Arial" w:hAnsi="Arial" w:cs="Arial"/>
          <w:sz w:val="22"/>
          <w:szCs w:val="22"/>
        </w:rPr>
        <w:t xml:space="preserve"> </w:t>
      </w:r>
      <w:r w:rsidR="009000C5" w:rsidRPr="009000C5">
        <w:rPr>
          <w:rFonts w:ascii="Arial" w:hAnsi="Arial" w:cs="Arial"/>
          <w:sz w:val="22"/>
          <w:szCs w:val="22"/>
        </w:rPr>
        <w:t>– less than 1 in 10</w:t>
      </w:r>
      <w:r w:rsidR="00097DB0">
        <w:rPr>
          <w:rFonts w:ascii="Arial" w:hAnsi="Arial" w:cs="Arial"/>
          <w:sz w:val="22"/>
          <w:szCs w:val="22"/>
        </w:rPr>
        <w:t>.</w:t>
      </w:r>
      <w:r w:rsidR="00245E78">
        <w:rPr>
          <w:rFonts w:ascii="Arial" w:hAnsi="Arial" w:cs="Arial"/>
          <w:sz w:val="22"/>
          <w:szCs w:val="22"/>
        </w:rPr>
        <w:t xml:space="preserve"> This ratio would shut down most </w:t>
      </w:r>
      <w:r w:rsidR="00686D3D">
        <w:rPr>
          <w:rFonts w:ascii="Arial" w:hAnsi="Arial" w:cs="Arial"/>
          <w:sz w:val="22"/>
          <w:szCs w:val="22"/>
        </w:rPr>
        <w:t>organisations</w:t>
      </w:r>
      <w:r w:rsidR="00245E78">
        <w:rPr>
          <w:rFonts w:ascii="Arial" w:hAnsi="Arial" w:cs="Arial"/>
          <w:sz w:val="22"/>
          <w:szCs w:val="22"/>
        </w:rPr>
        <w:t xml:space="preserve"> worldwide, n</w:t>
      </w:r>
      <w:r w:rsidR="00A72E52">
        <w:rPr>
          <w:rFonts w:ascii="Arial" w:hAnsi="Arial" w:cs="Arial"/>
          <w:sz w:val="22"/>
          <w:szCs w:val="22"/>
        </w:rPr>
        <w:t xml:space="preserve">onetheless, what </w:t>
      </w:r>
      <w:r w:rsidR="0059137E">
        <w:rPr>
          <w:rFonts w:ascii="Arial" w:hAnsi="Arial" w:cs="Arial"/>
          <w:sz w:val="22"/>
          <w:szCs w:val="22"/>
        </w:rPr>
        <w:t>have been</w:t>
      </w:r>
      <w:r w:rsidR="009246AC">
        <w:rPr>
          <w:rFonts w:ascii="Arial" w:hAnsi="Arial" w:cs="Arial"/>
          <w:sz w:val="22"/>
          <w:szCs w:val="22"/>
        </w:rPr>
        <w:t xml:space="preserve"> ke</w:t>
      </w:r>
      <w:r w:rsidR="0059137E">
        <w:rPr>
          <w:rFonts w:ascii="Arial" w:hAnsi="Arial" w:cs="Arial"/>
          <w:sz w:val="22"/>
          <w:szCs w:val="22"/>
        </w:rPr>
        <w:t>eping</w:t>
      </w:r>
      <w:r w:rsidR="00F92C40">
        <w:rPr>
          <w:rFonts w:ascii="Arial" w:hAnsi="Arial" w:cs="Arial"/>
          <w:sz w:val="22"/>
          <w:szCs w:val="22"/>
        </w:rPr>
        <w:t xml:space="preserve"> this</w:t>
      </w:r>
      <w:r w:rsidR="00CA1230">
        <w:rPr>
          <w:rFonts w:ascii="Arial" w:hAnsi="Arial" w:cs="Arial"/>
          <w:sz w:val="22"/>
          <w:szCs w:val="22"/>
        </w:rPr>
        <w:t xml:space="preserve"> </w:t>
      </w:r>
      <w:r w:rsidR="009246AC">
        <w:rPr>
          <w:rFonts w:ascii="Arial" w:hAnsi="Arial" w:cs="Arial"/>
          <w:sz w:val="22"/>
          <w:szCs w:val="22"/>
        </w:rPr>
        <w:t>high-</w:t>
      </w:r>
      <w:r w:rsidR="00CA1230">
        <w:rPr>
          <w:rFonts w:ascii="Arial" w:hAnsi="Arial" w:cs="Arial"/>
          <w:sz w:val="22"/>
          <w:szCs w:val="22"/>
        </w:rPr>
        <w:t>risk</w:t>
      </w:r>
      <w:r w:rsidR="00F92C40">
        <w:rPr>
          <w:rFonts w:ascii="Arial" w:hAnsi="Arial" w:cs="Arial"/>
          <w:sz w:val="22"/>
          <w:szCs w:val="22"/>
        </w:rPr>
        <w:t xml:space="preserve"> model </w:t>
      </w:r>
      <w:r w:rsidR="00686D3D">
        <w:rPr>
          <w:rFonts w:ascii="Arial" w:hAnsi="Arial" w:cs="Arial"/>
          <w:sz w:val="22"/>
          <w:szCs w:val="22"/>
        </w:rPr>
        <w:t>within the</w:t>
      </w:r>
      <w:r w:rsidR="00CA1230">
        <w:rPr>
          <w:rFonts w:ascii="Arial" w:hAnsi="Arial" w:cs="Arial"/>
          <w:sz w:val="22"/>
          <w:szCs w:val="22"/>
        </w:rPr>
        <w:t xml:space="preserve"> music business</w:t>
      </w:r>
      <w:r w:rsidR="00686D3D">
        <w:rPr>
          <w:rFonts w:ascii="Arial" w:hAnsi="Arial" w:cs="Arial"/>
          <w:sz w:val="22"/>
          <w:szCs w:val="22"/>
        </w:rPr>
        <w:t xml:space="preserve"> in process</w:t>
      </w:r>
      <w:r w:rsidR="00FC2F82">
        <w:rPr>
          <w:rFonts w:ascii="Arial" w:hAnsi="Arial" w:cs="Arial"/>
          <w:sz w:val="22"/>
          <w:szCs w:val="22"/>
        </w:rPr>
        <w:t xml:space="preserve"> </w:t>
      </w:r>
      <w:r w:rsidR="00A72E52">
        <w:rPr>
          <w:rFonts w:ascii="Arial" w:hAnsi="Arial" w:cs="Arial"/>
          <w:sz w:val="22"/>
          <w:szCs w:val="22"/>
        </w:rPr>
        <w:t>is</w:t>
      </w:r>
      <w:r w:rsidR="00F92C40">
        <w:rPr>
          <w:rFonts w:ascii="Arial" w:hAnsi="Arial" w:cs="Arial"/>
          <w:sz w:val="22"/>
          <w:szCs w:val="22"/>
        </w:rPr>
        <w:t xml:space="preserve"> that t</w:t>
      </w:r>
      <w:r w:rsidR="008E2597">
        <w:rPr>
          <w:rFonts w:ascii="Arial" w:hAnsi="Arial" w:cs="Arial"/>
          <w:sz w:val="22"/>
          <w:szCs w:val="22"/>
        </w:rPr>
        <w:t>he</w:t>
      </w:r>
      <w:r w:rsidR="00000A36">
        <w:rPr>
          <w:rFonts w:ascii="Arial" w:hAnsi="Arial" w:cs="Arial"/>
          <w:sz w:val="22"/>
          <w:szCs w:val="22"/>
        </w:rPr>
        <w:t xml:space="preserve"> </w:t>
      </w:r>
      <w:r>
        <w:rPr>
          <w:rFonts w:ascii="Arial" w:hAnsi="Arial" w:cs="Arial"/>
          <w:sz w:val="22"/>
          <w:szCs w:val="22"/>
        </w:rPr>
        <w:t>few “</w:t>
      </w:r>
      <w:r w:rsidR="009246AC">
        <w:rPr>
          <w:rFonts w:ascii="Arial" w:hAnsi="Arial" w:cs="Arial"/>
          <w:sz w:val="22"/>
          <w:szCs w:val="22"/>
        </w:rPr>
        <w:t>mega</w:t>
      </w:r>
      <w:r>
        <w:rPr>
          <w:rFonts w:ascii="Arial" w:hAnsi="Arial" w:cs="Arial"/>
          <w:sz w:val="22"/>
          <w:szCs w:val="22"/>
        </w:rPr>
        <w:t>-hits"</w:t>
      </w:r>
      <w:r w:rsidR="00FC2F82">
        <w:rPr>
          <w:rFonts w:ascii="Arial" w:hAnsi="Arial" w:cs="Arial"/>
          <w:sz w:val="22"/>
          <w:szCs w:val="22"/>
        </w:rPr>
        <w:t xml:space="preserve">, </w:t>
      </w:r>
      <w:r w:rsidR="00245E78">
        <w:rPr>
          <w:rFonts w:ascii="Arial" w:hAnsi="Arial" w:cs="Arial"/>
          <w:sz w:val="22"/>
          <w:szCs w:val="22"/>
        </w:rPr>
        <w:t>albums</w:t>
      </w:r>
      <w:r>
        <w:rPr>
          <w:rFonts w:ascii="Arial" w:hAnsi="Arial" w:cs="Arial"/>
          <w:sz w:val="22"/>
          <w:szCs w:val="22"/>
        </w:rPr>
        <w:t xml:space="preserve"> or talents </w:t>
      </w:r>
      <w:r w:rsidR="003C60E0">
        <w:rPr>
          <w:rFonts w:ascii="Arial" w:hAnsi="Arial" w:cs="Arial"/>
          <w:sz w:val="22"/>
          <w:szCs w:val="22"/>
        </w:rPr>
        <w:t xml:space="preserve">that </w:t>
      </w:r>
      <w:r w:rsidR="0059137E">
        <w:rPr>
          <w:rFonts w:ascii="Arial" w:hAnsi="Arial" w:cs="Arial"/>
          <w:sz w:val="22"/>
          <w:szCs w:val="22"/>
        </w:rPr>
        <w:t>do</w:t>
      </w:r>
      <w:r>
        <w:rPr>
          <w:rFonts w:ascii="Arial" w:hAnsi="Arial" w:cs="Arial"/>
          <w:sz w:val="22"/>
          <w:szCs w:val="22"/>
        </w:rPr>
        <w:t xml:space="preserve"> cross </w:t>
      </w:r>
      <w:r w:rsidR="00F92C40">
        <w:rPr>
          <w:rFonts w:ascii="Arial" w:hAnsi="Arial" w:cs="Arial"/>
          <w:sz w:val="22"/>
          <w:szCs w:val="22"/>
        </w:rPr>
        <w:t>their break-even</w:t>
      </w:r>
      <w:r w:rsidR="00630029">
        <w:rPr>
          <w:rFonts w:ascii="Arial" w:hAnsi="Arial" w:cs="Arial"/>
          <w:sz w:val="22"/>
          <w:szCs w:val="22"/>
        </w:rPr>
        <w:t xml:space="preserve"> margins and beca</w:t>
      </w:r>
      <w:r>
        <w:rPr>
          <w:rFonts w:ascii="Arial" w:hAnsi="Arial" w:cs="Arial"/>
          <w:sz w:val="22"/>
          <w:szCs w:val="22"/>
        </w:rPr>
        <w:t xml:space="preserve">me well recognised </w:t>
      </w:r>
      <w:r w:rsidR="00EE2A0E">
        <w:rPr>
          <w:rFonts w:ascii="Arial" w:hAnsi="Arial" w:cs="Arial"/>
          <w:sz w:val="22"/>
          <w:szCs w:val="22"/>
        </w:rPr>
        <w:t xml:space="preserve">and </w:t>
      </w:r>
      <w:r w:rsidR="00C26770">
        <w:rPr>
          <w:rFonts w:ascii="Arial" w:hAnsi="Arial" w:cs="Arial"/>
          <w:sz w:val="22"/>
          <w:szCs w:val="22"/>
        </w:rPr>
        <w:t xml:space="preserve">reach </w:t>
      </w:r>
      <w:r w:rsidR="008805CD" w:rsidRPr="008805CD">
        <w:rPr>
          <w:rFonts w:ascii="Arial" w:hAnsi="Arial" w:cs="Arial"/>
          <w:i/>
          <w:sz w:val="22"/>
          <w:szCs w:val="22"/>
        </w:rPr>
        <w:t>Billboard</w:t>
      </w:r>
      <w:r w:rsidR="008805CD">
        <w:rPr>
          <w:rFonts w:ascii="Arial" w:hAnsi="Arial" w:cs="Arial"/>
          <w:sz w:val="22"/>
          <w:szCs w:val="22"/>
        </w:rPr>
        <w:t xml:space="preserve"> </w:t>
      </w:r>
      <w:r w:rsidR="00C26770" w:rsidRPr="00C26770">
        <w:rPr>
          <w:rFonts w:ascii="Arial" w:hAnsi="Arial" w:cs="Arial"/>
          <w:i/>
          <w:sz w:val="22"/>
          <w:szCs w:val="22"/>
        </w:rPr>
        <w:t>Hot</w:t>
      </w:r>
      <w:r w:rsidR="0059137E" w:rsidRPr="00C26770">
        <w:rPr>
          <w:rFonts w:ascii="Arial" w:hAnsi="Arial" w:cs="Arial"/>
          <w:i/>
          <w:sz w:val="22"/>
          <w:szCs w:val="22"/>
        </w:rPr>
        <w:t xml:space="preserve"> </w:t>
      </w:r>
      <w:r w:rsidR="00C26770" w:rsidRPr="00C26770">
        <w:rPr>
          <w:rFonts w:ascii="Arial" w:hAnsi="Arial" w:cs="Arial"/>
          <w:i/>
          <w:sz w:val="22"/>
          <w:szCs w:val="22"/>
        </w:rPr>
        <w:t xml:space="preserve">100 </w:t>
      </w:r>
      <w:r w:rsidR="0059137E" w:rsidRPr="00C26770">
        <w:rPr>
          <w:rFonts w:ascii="Arial" w:hAnsi="Arial" w:cs="Arial"/>
          <w:i/>
          <w:sz w:val="22"/>
          <w:szCs w:val="22"/>
        </w:rPr>
        <w:t>chart</w:t>
      </w:r>
      <w:r w:rsidR="0059137E">
        <w:rPr>
          <w:rFonts w:ascii="Arial" w:hAnsi="Arial" w:cs="Arial"/>
          <w:sz w:val="22"/>
          <w:szCs w:val="22"/>
        </w:rPr>
        <w:t xml:space="preserve"> </w:t>
      </w:r>
      <w:r>
        <w:rPr>
          <w:rFonts w:ascii="Arial" w:hAnsi="Arial" w:cs="Arial"/>
          <w:sz w:val="22"/>
          <w:szCs w:val="22"/>
        </w:rPr>
        <w:t xml:space="preserve">generate </w:t>
      </w:r>
      <w:r w:rsidR="00F92C40">
        <w:rPr>
          <w:rFonts w:ascii="Arial" w:hAnsi="Arial" w:cs="Arial"/>
          <w:sz w:val="22"/>
          <w:szCs w:val="22"/>
        </w:rPr>
        <w:t>large</w:t>
      </w:r>
      <w:r>
        <w:rPr>
          <w:rFonts w:ascii="Arial" w:hAnsi="Arial" w:cs="Arial"/>
          <w:sz w:val="22"/>
          <w:szCs w:val="22"/>
        </w:rPr>
        <w:t xml:space="preserve"> </w:t>
      </w:r>
      <w:r w:rsidR="00252BAB">
        <w:rPr>
          <w:rFonts w:ascii="Arial" w:hAnsi="Arial" w:cs="Arial"/>
          <w:sz w:val="22"/>
          <w:szCs w:val="22"/>
        </w:rPr>
        <w:t>profits</w:t>
      </w:r>
      <w:r>
        <w:rPr>
          <w:rFonts w:ascii="Arial" w:hAnsi="Arial" w:cs="Arial"/>
          <w:sz w:val="22"/>
          <w:szCs w:val="22"/>
        </w:rPr>
        <w:t xml:space="preserve"> </w:t>
      </w:r>
      <w:r w:rsidR="0059137E">
        <w:rPr>
          <w:rFonts w:ascii="Arial" w:hAnsi="Arial" w:cs="Arial"/>
          <w:sz w:val="22"/>
          <w:szCs w:val="22"/>
        </w:rPr>
        <w:t xml:space="preserve">revenues </w:t>
      </w:r>
      <w:r w:rsidR="008805CD">
        <w:rPr>
          <w:rFonts w:ascii="Arial" w:hAnsi="Arial" w:cs="Arial"/>
          <w:sz w:val="22"/>
          <w:szCs w:val="22"/>
        </w:rPr>
        <w:t>to</w:t>
      </w:r>
      <w:r w:rsidR="0059137E">
        <w:rPr>
          <w:rFonts w:ascii="Arial" w:hAnsi="Arial" w:cs="Arial"/>
          <w:sz w:val="22"/>
          <w:szCs w:val="22"/>
        </w:rPr>
        <w:t xml:space="preserve"> </w:t>
      </w:r>
      <w:r w:rsidR="00026556">
        <w:rPr>
          <w:rFonts w:ascii="Arial" w:hAnsi="Arial" w:cs="Arial"/>
          <w:sz w:val="22"/>
          <w:szCs w:val="22"/>
        </w:rPr>
        <w:t xml:space="preserve">offset the costs </w:t>
      </w:r>
      <w:r w:rsidR="008805CD">
        <w:rPr>
          <w:rFonts w:ascii="Arial" w:hAnsi="Arial" w:cs="Arial"/>
          <w:sz w:val="22"/>
          <w:szCs w:val="22"/>
        </w:rPr>
        <w:t>of those who fail to</w:t>
      </w:r>
      <w:r w:rsidR="00026556">
        <w:rPr>
          <w:rFonts w:ascii="Arial" w:hAnsi="Arial" w:cs="Arial"/>
          <w:sz w:val="22"/>
          <w:szCs w:val="22"/>
        </w:rPr>
        <w:t xml:space="preserve"> break-even and </w:t>
      </w:r>
      <w:r w:rsidR="008805CD">
        <w:rPr>
          <w:rFonts w:ascii="Arial" w:hAnsi="Arial" w:cs="Arial"/>
          <w:sz w:val="22"/>
          <w:szCs w:val="22"/>
        </w:rPr>
        <w:t xml:space="preserve">to </w:t>
      </w:r>
      <w:r w:rsidR="0059137E">
        <w:rPr>
          <w:rFonts w:ascii="Arial" w:hAnsi="Arial" w:cs="Arial"/>
          <w:sz w:val="22"/>
          <w:szCs w:val="22"/>
        </w:rPr>
        <w:t>sustain major</w:t>
      </w:r>
      <w:r>
        <w:rPr>
          <w:rFonts w:ascii="Arial" w:hAnsi="Arial" w:cs="Arial"/>
          <w:sz w:val="22"/>
          <w:szCs w:val="22"/>
        </w:rPr>
        <w:t xml:space="preserve"> record </w:t>
      </w:r>
      <w:r w:rsidR="00425A58">
        <w:rPr>
          <w:rFonts w:ascii="Arial" w:hAnsi="Arial" w:cs="Arial"/>
          <w:sz w:val="22"/>
          <w:szCs w:val="22"/>
        </w:rPr>
        <w:t>labels</w:t>
      </w:r>
      <w:r w:rsidR="009246AC">
        <w:rPr>
          <w:rFonts w:ascii="Arial" w:hAnsi="Arial" w:cs="Arial"/>
          <w:sz w:val="22"/>
          <w:szCs w:val="22"/>
        </w:rPr>
        <w:t xml:space="preserve"> t</w:t>
      </w:r>
      <w:r w:rsidR="00F92C40" w:rsidRPr="00F92C40">
        <w:rPr>
          <w:rFonts w:ascii="Arial" w:hAnsi="Arial" w:cs="Arial"/>
          <w:sz w:val="22"/>
          <w:szCs w:val="22"/>
        </w:rPr>
        <w:t xml:space="preserve">hrough </w:t>
      </w:r>
      <w:r w:rsidR="009246AC">
        <w:rPr>
          <w:rFonts w:ascii="Arial" w:hAnsi="Arial" w:cs="Arial"/>
          <w:sz w:val="22"/>
          <w:szCs w:val="22"/>
        </w:rPr>
        <w:t xml:space="preserve">the </w:t>
      </w:r>
      <w:r w:rsidR="008805CD">
        <w:rPr>
          <w:rFonts w:ascii="Arial" w:hAnsi="Arial" w:cs="Arial"/>
          <w:sz w:val="22"/>
          <w:szCs w:val="22"/>
        </w:rPr>
        <w:t>rights-bas</w:t>
      </w:r>
      <w:r w:rsidR="00630029">
        <w:rPr>
          <w:rFonts w:ascii="Arial" w:hAnsi="Arial" w:cs="Arial"/>
          <w:sz w:val="22"/>
          <w:szCs w:val="22"/>
        </w:rPr>
        <w:t xml:space="preserve">ed </w:t>
      </w:r>
      <w:r w:rsidR="008805CD">
        <w:rPr>
          <w:rFonts w:ascii="Arial" w:hAnsi="Arial" w:cs="Arial"/>
          <w:sz w:val="22"/>
          <w:szCs w:val="22"/>
        </w:rPr>
        <w:t>systems</w:t>
      </w:r>
      <w:r w:rsidR="00630029">
        <w:rPr>
          <w:rFonts w:ascii="Arial" w:hAnsi="Arial" w:cs="Arial"/>
          <w:sz w:val="22"/>
          <w:szCs w:val="22"/>
        </w:rPr>
        <w:t xml:space="preserve"> </w:t>
      </w:r>
      <w:r w:rsidR="009246AC">
        <w:rPr>
          <w:rFonts w:ascii="Arial" w:hAnsi="Arial" w:cs="Arial"/>
          <w:sz w:val="22"/>
          <w:szCs w:val="22"/>
        </w:rPr>
        <w:t>(</w:t>
      </w:r>
      <w:r w:rsidR="00CB2E18" w:rsidRPr="00CB2E18">
        <w:rPr>
          <w:rFonts w:ascii="Arial" w:hAnsi="Arial" w:cs="Arial"/>
          <w:sz w:val="22"/>
          <w:szCs w:val="22"/>
        </w:rPr>
        <w:t>Schreiber</w:t>
      </w:r>
      <w:r w:rsidR="00CB2E18">
        <w:rPr>
          <w:rFonts w:ascii="Arial" w:hAnsi="Arial" w:cs="Arial"/>
          <w:sz w:val="22"/>
          <w:szCs w:val="22"/>
        </w:rPr>
        <w:t>,</w:t>
      </w:r>
      <w:r w:rsidR="0059137E">
        <w:rPr>
          <w:rFonts w:ascii="Arial" w:hAnsi="Arial" w:cs="Arial"/>
          <w:sz w:val="22"/>
          <w:szCs w:val="22"/>
        </w:rPr>
        <w:t xml:space="preserve"> 2014</w:t>
      </w:r>
      <w:r w:rsidR="00CB2E18">
        <w:rPr>
          <w:rFonts w:ascii="Arial" w:hAnsi="Arial" w:cs="Arial"/>
          <w:sz w:val="22"/>
          <w:szCs w:val="22"/>
        </w:rPr>
        <w:t>)</w:t>
      </w:r>
      <w:r w:rsidR="009246AC">
        <w:rPr>
          <w:rFonts w:ascii="Arial" w:hAnsi="Arial" w:cs="Arial"/>
          <w:sz w:val="22"/>
          <w:szCs w:val="22"/>
        </w:rPr>
        <w:t xml:space="preserve"> </w:t>
      </w:r>
      <w:r w:rsidR="00630029">
        <w:rPr>
          <w:rFonts w:ascii="Arial" w:hAnsi="Arial" w:cs="Arial"/>
          <w:sz w:val="22"/>
          <w:szCs w:val="22"/>
        </w:rPr>
        <w:t xml:space="preserve">of </w:t>
      </w:r>
      <w:r w:rsidR="00F92C40" w:rsidRPr="00F92C40">
        <w:rPr>
          <w:rFonts w:ascii="Arial" w:hAnsi="Arial" w:cs="Arial"/>
          <w:sz w:val="22"/>
          <w:szCs w:val="22"/>
        </w:rPr>
        <w:t>album sales, media performances</w:t>
      </w:r>
      <w:r w:rsidR="00A72E52">
        <w:rPr>
          <w:rFonts w:ascii="Arial" w:hAnsi="Arial" w:cs="Arial"/>
          <w:sz w:val="22"/>
          <w:szCs w:val="22"/>
        </w:rPr>
        <w:t xml:space="preserve">, brand </w:t>
      </w:r>
      <w:r w:rsidR="00FC2F82">
        <w:rPr>
          <w:rFonts w:ascii="Arial" w:hAnsi="Arial" w:cs="Arial"/>
          <w:sz w:val="22"/>
          <w:szCs w:val="22"/>
        </w:rPr>
        <w:t>partnership</w:t>
      </w:r>
      <w:r w:rsidR="00F92C40" w:rsidRPr="00F92C40">
        <w:rPr>
          <w:rFonts w:ascii="Arial" w:hAnsi="Arial" w:cs="Arial"/>
          <w:sz w:val="22"/>
          <w:szCs w:val="22"/>
        </w:rPr>
        <w:t xml:space="preserve"> and merchandising</w:t>
      </w:r>
      <w:r w:rsidR="00C97BE2">
        <w:rPr>
          <w:rFonts w:ascii="Arial" w:hAnsi="Arial" w:cs="Arial"/>
          <w:sz w:val="22"/>
          <w:szCs w:val="22"/>
        </w:rPr>
        <w:t xml:space="preserve"> (</w:t>
      </w:r>
      <w:proofErr w:type="spellStart"/>
      <w:r w:rsidR="00C97BE2">
        <w:rPr>
          <w:rFonts w:ascii="Arial" w:hAnsi="Arial" w:cs="Arial"/>
          <w:sz w:val="22"/>
          <w:szCs w:val="22"/>
        </w:rPr>
        <w:t>Seiferd</w:t>
      </w:r>
      <w:proofErr w:type="spellEnd"/>
      <w:r w:rsidR="00C97BE2">
        <w:rPr>
          <w:rFonts w:ascii="Arial" w:hAnsi="Arial" w:cs="Arial"/>
          <w:sz w:val="22"/>
          <w:szCs w:val="22"/>
        </w:rPr>
        <w:t xml:space="preserve"> &amp; </w:t>
      </w:r>
      <w:proofErr w:type="spellStart"/>
      <w:r w:rsidR="00C97BE2">
        <w:rPr>
          <w:rFonts w:ascii="Arial" w:hAnsi="Arial" w:cs="Arial"/>
          <w:sz w:val="22"/>
          <w:szCs w:val="22"/>
        </w:rPr>
        <w:t>Hadida</w:t>
      </w:r>
      <w:proofErr w:type="spellEnd"/>
      <w:r w:rsidR="00C97BE2">
        <w:rPr>
          <w:rFonts w:ascii="Arial" w:hAnsi="Arial" w:cs="Arial"/>
          <w:sz w:val="22"/>
          <w:szCs w:val="22"/>
        </w:rPr>
        <w:t>, 2009</w:t>
      </w:r>
      <w:r w:rsidR="00630029">
        <w:rPr>
          <w:rFonts w:ascii="Arial" w:hAnsi="Arial" w:cs="Arial"/>
          <w:sz w:val="22"/>
          <w:szCs w:val="22"/>
        </w:rPr>
        <w:t>)</w:t>
      </w:r>
      <w:r w:rsidR="00FC2F82">
        <w:rPr>
          <w:rFonts w:ascii="Arial" w:hAnsi="Arial" w:cs="Arial"/>
          <w:sz w:val="22"/>
          <w:szCs w:val="22"/>
        </w:rPr>
        <w:t>.</w:t>
      </w:r>
    </w:p>
    <w:p w14:paraId="3D311933" w14:textId="77777777" w:rsidR="00425A58" w:rsidRDefault="00425A58" w:rsidP="00465337">
      <w:pPr>
        <w:spacing w:line="360" w:lineRule="auto"/>
        <w:ind w:left="360" w:right="360"/>
        <w:jc w:val="both"/>
        <w:rPr>
          <w:rFonts w:ascii="Arial" w:hAnsi="Arial" w:cs="Arial"/>
          <w:sz w:val="22"/>
          <w:szCs w:val="22"/>
        </w:rPr>
      </w:pPr>
    </w:p>
    <w:p w14:paraId="1FA07F37" w14:textId="567C63BB" w:rsidR="00425A58" w:rsidRDefault="004310EC" w:rsidP="00F92C40">
      <w:pPr>
        <w:spacing w:line="360" w:lineRule="auto"/>
        <w:ind w:left="360" w:right="360"/>
        <w:jc w:val="both"/>
        <w:rPr>
          <w:rFonts w:ascii="Arial" w:hAnsi="Arial" w:cs="Arial"/>
          <w:sz w:val="22"/>
          <w:szCs w:val="22"/>
        </w:rPr>
      </w:pPr>
      <w:r>
        <w:rPr>
          <w:rFonts w:ascii="Arial" w:hAnsi="Arial" w:cs="Arial"/>
          <w:sz w:val="22"/>
          <w:szCs w:val="22"/>
        </w:rPr>
        <w:t>T</w:t>
      </w:r>
      <w:r w:rsidR="00A72E52">
        <w:rPr>
          <w:rFonts w:ascii="Arial" w:hAnsi="Arial" w:cs="Arial"/>
          <w:sz w:val="22"/>
          <w:szCs w:val="22"/>
        </w:rPr>
        <w:t xml:space="preserve">he music </w:t>
      </w:r>
      <w:r w:rsidR="0059137E">
        <w:rPr>
          <w:rFonts w:ascii="Arial" w:hAnsi="Arial" w:cs="Arial"/>
          <w:sz w:val="22"/>
          <w:szCs w:val="22"/>
        </w:rPr>
        <w:t>sector as well as</w:t>
      </w:r>
      <w:r w:rsidR="00A72E52">
        <w:rPr>
          <w:rFonts w:ascii="Arial" w:hAnsi="Arial" w:cs="Arial"/>
          <w:sz w:val="22"/>
          <w:szCs w:val="22"/>
        </w:rPr>
        <w:t xml:space="preserve"> </w:t>
      </w:r>
      <w:r w:rsidR="0059137E">
        <w:rPr>
          <w:rFonts w:ascii="Arial" w:hAnsi="Arial" w:cs="Arial"/>
          <w:sz w:val="22"/>
          <w:szCs w:val="22"/>
        </w:rPr>
        <w:t>arts, broadcast and film industries are</w:t>
      </w:r>
      <w:r w:rsidR="00A72E52">
        <w:rPr>
          <w:rFonts w:ascii="Arial" w:hAnsi="Arial" w:cs="Arial"/>
          <w:sz w:val="22"/>
          <w:szCs w:val="22"/>
        </w:rPr>
        <w:t xml:space="preserve"> </w:t>
      </w:r>
      <w:r w:rsidR="00097DB0">
        <w:rPr>
          <w:rFonts w:ascii="Arial" w:hAnsi="Arial" w:cs="Arial"/>
          <w:sz w:val="22"/>
          <w:szCs w:val="22"/>
        </w:rPr>
        <w:t>high</w:t>
      </w:r>
      <w:r w:rsidR="00A72E52">
        <w:rPr>
          <w:rFonts w:ascii="Arial" w:hAnsi="Arial" w:cs="Arial"/>
          <w:sz w:val="22"/>
          <w:szCs w:val="22"/>
        </w:rPr>
        <w:t>ly</w:t>
      </w:r>
      <w:r w:rsidR="00097DB0">
        <w:rPr>
          <w:rFonts w:ascii="Arial" w:hAnsi="Arial" w:cs="Arial"/>
          <w:sz w:val="22"/>
          <w:szCs w:val="22"/>
        </w:rPr>
        <w:t xml:space="preserve"> volatile and unstable</w:t>
      </w:r>
      <w:r w:rsidR="0059137E">
        <w:rPr>
          <w:rFonts w:ascii="Arial" w:hAnsi="Arial" w:cs="Arial"/>
          <w:sz w:val="22"/>
          <w:szCs w:val="22"/>
        </w:rPr>
        <w:t>,</w:t>
      </w:r>
      <w:r w:rsidR="00097DB0">
        <w:rPr>
          <w:rFonts w:ascii="Arial" w:hAnsi="Arial" w:cs="Arial"/>
          <w:sz w:val="22"/>
          <w:szCs w:val="22"/>
        </w:rPr>
        <w:t xml:space="preserve"> </w:t>
      </w:r>
      <w:r w:rsidR="00CA1230">
        <w:rPr>
          <w:rFonts w:ascii="Arial" w:hAnsi="Arial" w:cs="Arial"/>
          <w:sz w:val="22"/>
          <w:szCs w:val="22"/>
        </w:rPr>
        <w:t>autonomously</w:t>
      </w:r>
      <w:r w:rsidR="00C179B0">
        <w:rPr>
          <w:rFonts w:ascii="Arial" w:hAnsi="Arial" w:cs="Arial"/>
          <w:sz w:val="22"/>
          <w:szCs w:val="22"/>
        </w:rPr>
        <w:t xml:space="preserve"> </w:t>
      </w:r>
      <w:r w:rsidR="00CA1230">
        <w:rPr>
          <w:rFonts w:ascii="Arial" w:hAnsi="Arial" w:cs="Arial"/>
          <w:sz w:val="22"/>
          <w:szCs w:val="22"/>
        </w:rPr>
        <w:t>to</w:t>
      </w:r>
      <w:r w:rsidR="00C179B0">
        <w:rPr>
          <w:rFonts w:ascii="Arial" w:hAnsi="Arial" w:cs="Arial"/>
          <w:sz w:val="22"/>
          <w:szCs w:val="22"/>
        </w:rPr>
        <w:t xml:space="preserve"> the </w:t>
      </w:r>
      <w:r w:rsidR="00CA1230">
        <w:rPr>
          <w:rFonts w:ascii="Arial" w:hAnsi="Arial" w:cs="Arial"/>
          <w:sz w:val="22"/>
          <w:szCs w:val="22"/>
        </w:rPr>
        <w:t>financial investment size</w:t>
      </w:r>
      <w:r w:rsidR="00624996">
        <w:rPr>
          <w:rFonts w:ascii="Arial" w:hAnsi="Arial" w:cs="Arial"/>
          <w:sz w:val="22"/>
          <w:szCs w:val="22"/>
        </w:rPr>
        <w:t xml:space="preserve"> (from one</w:t>
      </w:r>
      <w:r w:rsidR="0078725F">
        <w:rPr>
          <w:rFonts w:ascii="Arial" w:hAnsi="Arial" w:cs="Arial"/>
          <w:sz w:val="22"/>
          <w:szCs w:val="22"/>
        </w:rPr>
        <w:t xml:space="preserve"> to million</w:t>
      </w:r>
      <w:r w:rsidR="00624996">
        <w:rPr>
          <w:rFonts w:ascii="Arial" w:hAnsi="Arial" w:cs="Arial"/>
          <w:sz w:val="22"/>
          <w:szCs w:val="22"/>
        </w:rPr>
        <w:t xml:space="preserve"> pounds)</w:t>
      </w:r>
      <w:r w:rsidR="004550CA">
        <w:rPr>
          <w:rFonts w:ascii="Arial" w:hAnsi="Arial" w:cs="Arial"/>
          <w:sz w:val="22"/>
          <w:szCs w:val="22"/>
        </w:rPr>
        <w:t>, however</w:t>
      </w:r>
      <w:r w:rsidR="004E3BBA">
        <w:rPr>
          <w:rFonts w:ascii="Arial" w:hAnsi="Arial" w:cs="Arial"/>
          <w:sz w:val="22"/>
          <w:szCs w:val="22"/>
        </w:rPr>
        <w:t xml:space="preserve"> looking back </w:t>
      </w:r>
      <w:r w:rsidR="00252BAB">
        <w:rPr>
          <w:rFonts w:ascii="Arial" w:hAnsi="Arial" w:cs="Arial"/>
          <w:sz w:val="22"/>
          <w:szCs w:val="22"/>
        </w:rPr>
        <w:t xml:space="preserve">to </w:t>
      </w:r>
      <w:r w:rsidR="004E3BBA">
        <w:rPr>
          <w:rFonts w:ascii="Arial" w:hAnsi="Arial" w:cs="Arial"/>
          <w:sz w:val="22"/>
          <w:szCs w:val="22"/>
        </w:rPr>
        <w:t>the economic changes and technological advances th</w:t>
      </w:r>
      <w:r w:rsidR="00170351">
        <w:rPr>
          <w:rFonts w:ascii="Arial" w:hAnsi="Arial" w:cs="Arial"/>
          <w:sz w:val="22"/>
          <w:szCs w:val="22"/>
        </w:rPr>
        <w:t xml:space="preserve">at have been </w:t>
      </w:r>
      <w:r w:rsidR="004550CA">
        <w:rPr>
          <w:rFonts w:ascii="Arial" w:hAnsi="Arial" w:cs="Arial"/>
          <w:sz w:val="22"/>
          <w:szCs w:val="22"/>
        </w:rPr>
        <w:t xml:space="preserve">strongly affecting </w:t>
      </w:r>
      <w:r w:rsidR="004550CA">
        <w:rPr>
          <w:rFonts w:ascii="Arial" w:hAnsi="Arial" w:cs="Arial"/>
          <w:sz w:val="22"/>
          <w:szCs w:val="22"/>
        </w:rPr>
        <w:lastRenderedPageBreak/>
        <w:t>the entertainment industry</w:t>
      </w:r>
      <w:r w:rsidR="00170351">
        <w:rPr>
          <w:rFonts w:ascii="Arial" w:hAnsi="Arial" w:cs="Arial"/>
          <w:sz w:val="22"/>
          <w:szCs w:val="22"/>
        </w:rPr>
        <w:t xml:space="preserve"> </w:t>
      </w:r>
      <w:r w:rsidR="00F92C40">
        <w:rPr>
          <w:rFonts w:ascii="Arial" w:hAnsi="Arial" w:cs="Arial"/>
          <w:sz w:val="22"/>
          <w:szCs w:val="22"/>
        </w:rPr>
        <w:t xml:space="preserve">for </w:t>
      </w:r>
      <w:r w:rsidR="00C77393">
        <w:rPr>
          <w:rFonts w:ascii="Arial" w:hAnsi="Arial" w:cs="Arial"/>
          <w:sz w:val="22"/>
          <w:szCs w:val="22"/>
        </w:rPr>
        <w:t>the last two decades</w:t>
      </w:r>
      <w:r w:rsidR="00170351">
        <w:rPr>
          <w:rFonts w:ascii="Arial" w:hAnsi="Arial" w:cs="Arial"/>
          <w:sz w:val="22"/>
          <w:szCs w:val="22"/>
        </w:rPr>
        <w:t xml:space="preserve">, including the revolution of </w:t>
      </w:r>
      <w:r w:rsidR="00AD41E8">
        <w:rPr>
          <w:rFonts w:ascii="Arial" w:hAnsi="Arial" w:cs="Arial"/>
          <w:sz w:val="22"/>
          <w:szCs w:val="22"/>
        </w:rPr>
        <w:t>digital</w:t>
      </w:r>
      <w:r w:rsidR="008B6F25">
        <w:rPr>
          <w:rFonts w:ascii="Arial" w:hAnsi="Arial" w:cs="Arial"/>
          <w:sz w:val="22"/>
          <w:szCs w:val="22"/>
        </w:rPr>
        <w:t xml:space="preserve"> c</w:t>
      </w:r>
      <w:r w:rsidR="008B6F25" w:rsidRPr="008B6F25">
        <w:rPr>
          <w:rFonts w:ascii="Arial" w:hAnsi="Arial" w:cs="Arial"/>
          <w:sz w:val="22"/>
          <w:szCs w:val="22"/>
        </w:rPr>
        <w:t>onsumption</w:t>
      </w:r>
      <w:r w:rsidR="008B6F25">
        <w:rPr>
          <w:rFonts w:ascii="Arial" w:hAnsi="Arial" w:cs="Arial"/>
          <w:sz w:val="22"/>
          <w:szCs w:val="22"/>
        </w:rPr>
        <w:t xml:space="preserve">, and the </w:t>
      </w:r>
      <w:r w:rsidR="00170351">
        <w:rPr>
          <w:rFonts w:ascii="Arial" w:hAnsi="Arial" w:cs="Arial"/>
          <w:sz w:val="22"/>
          <w:szCs w:val="22"/>
        </w:rPr>
        <w:t>challenges of</w:t>
      </w:r>
      <w:r w:rsidR="008B6F25">
        <w:rPr>
          <w:rFonts w:ascii="Arial" w:hAnsi="Arial" w:cs="Arial"/>
          <w:sz w:val="22"/>
          <w:szCs w:val="22"/>
        </w:rPr>
        <w:t xml:space="preserve"> illegal</w:t>
      </w:r>
      <w:r w:rsidR="00170351">
        <w:rPr>
          <w:rFonts w:ascii="Arial" w:hAnsi="Arial" w:cs="Arial"/>
          <w:sz w:val="22"/>
          <w:szCs w:val="22"/>
        </w:rPr>
        <w:t xml:space="preserve"> online piracy (</w:t>
      </w:r>
      <w:r w:rsidR="008B6F25" w:rsidRPr="008B6F25">
        <w:rPr>
          <w:rFonts w:ascii="Arial" w:hAnsi="Arial" w:cs="Arial"/>
          <w:sz w:val="22"/>
          <w:szCs w:val="22"/>
        </w:rPr>
        <w:t>Weijters</w:t>
      </w:r>
      <w:r w:rsidR="008B6F25">
        <w:rPr>
          <w:rFonts w:ascii="Arial" w:hAnsi="Arial" w:cs="Arial"/>
          <w:sz w:val="22"/>
          <w:szCs w:val="22"/>
        </w:rPr>
        <w:t xml:space="preserve">, </w:t>
      </w:r>
      <w:r w:rsidR="008B6F25" w:rsidRPr="008B6F25">
        <w:rPr>
          <w:rFonts w:ascii="Arial" w:hAnsi="Arial" w:cs="Arial"/>
          <w:sz w:val="22"/>
          <w:szCs w:val="22"/>
        </w:rPr>
        <w:t>Goedertier</w:t>
      </w:r>
      <w:r w:rsidR="008B6F25">
        <w:rPr>
          <w:rFonts w:ascii="Arial" w:hAnsi="Arial" w:cs="Arial"/>
          <w:sz w:val="22"/>
          <w:szCs w:val="22"/>
        </w:rPr>
        <w:t xml:space="preserve"> and </w:t>
      </w:r>
      <w:r w:rsidR="008B6F25" w:rsidRPr="008B6F25">
        <w:rPr>
          <w:rFonts w:ascii="Arial" w:hAnsi="Arial" w:cs="Arial"/>
          <w:sz w:val="22"/>
          <w:szCs w:val="22"/>
        </w:rPr>
        <w:t>Verstreken</w:t>
      </w:r>
      <w:r w:rsidR="008B6F25">
        <w:rPr>
          <w:rFonts w:ascii="Arial" w:hAnsi="Arial" w:cs="Arial"/>
          <w:sz w:val="22"/>
          <w:szCs w:val="22"/>
        </w:rPr>
        <w:t xml:space="preserve">, 2014; </w:t>
      </w:r>
      <w:r w:rsidR="00170351" w:rsidRPr="00170351">
        <w:rPr>
          <w:rFonts w:ascii="Arial" w:hAnsi="Arial" w:cs="Arial"/>
          <w:sz w:val="22"/>
          <w:szCs w:val="22"/>
        </w:rPr>
        <w:t>Berzins</w:t>
      </w:r>
      <w:r w:rsidR="008B6F25">
        <w:rPr>
          <w:rFonts w:ascii="Arial" w:hAnsi="Arial" w:cs="Arial"/>
          <w:sz w:val="22"/>
          <w:szCs w:val="22"/>
        </w:rPr>
        <w:t>, 2012)</w:t>
      </w:r>
      <w:r w:rsidR="00862CF8">
        <w:rPr>
          <w:rFonts w:ascii="Arial" w:hAnsi="Arial" w:cs="Arial"/>
          <w:sz w:val="22"/>
          <w:szCs w:val="22"/>
        </w:rPr>
        <w:t xml:space="preserve"> and its more consumer based</w:t>
      </w:r>
      <w:r w:rsidR="008B6F25">
        <w:rPr>
          <w:rFonts w:ascii="Arial" w:hAnsi="Arial" w:cs="Arial"/>
          <w:sz w:val="22"/>
          <w:szCs w:val="22"/>
        </w:rPr>
        <w:t xml:space="preserve">, it is not a surprise </w:t>
      </w:r>
      <w:r w:rsidR="008C3642">
        <w:rPr>
          <w:rFonts w:ascii="Arial" w:hAnsi="Arial" w:cs="Arial"/>
          <w:sz w:val="22"/>
          <w:szCs w:val="22"/>
        </w:rPr>
        <w:t xml:space="preserve">to witness </w:t>
      </w:r>
      <w:r w:rsidR="00252BAB">
        <w:rPr>
          <w:rFonts w:ascii="Arial" w:hAnsi="Arial" w:cs="Arial"/>
          <w:sz w:val="22"/>
          <w:szCs w:val="22"/>
        </w:rPr>
        <w:t>current</w:t>
      </w:r>
      <w:r w:rsidR="008B6F25">
        <w:rPr>
          <w:rFonts w:ascii="Arial" w:hAnsi="Arial" w:cs="Arial"/>
          <w:sz w:val="22"/>
          <w:szCs w:val="22"/>
        </w:rPr>
        <w:t xml:space="preserve"> effort </w:t>
      </w:r>
      <w:r w:rsidR="00252BAB">
        <w:rPr>
          <w:rFonts w:ascii="Arial" w:hAnsi="Arial" w:cs="Arial"/>
          <w:sz w:val="22"/>
          <w:szCs w:val="22"/>
        </w:rPr>
        <w:t xml:space="preserve">of the </w:t>
      </w:r>
      <w:r w:rsidR="004550CA">
        <w:rPr>
          <w:rFonts w:ascii="Arial" w:hAnsi="Arial" w:cs="Arial"/>
          <w:sz w:val="22"/>
          <w:szCs w:val="22"/>
        </w:rPr>
        <w:t>music</w:t>
      </w:r>
      <w:r w:rsidR="00252BAB">
        <w:rPr>
          <w:rFonts w:ascii="Arial" w:hAnsi="Arial" w:cs="Arial"/>
          <w:sz w:val="22"/>
          <w:szCs w:val="22"/>
        </w:rPr>
        <w:t xml:space="preserve"> </w:t>
      </w:r>
      <w:r w:rsidR="00850EAB">
        <w:rPr>
          <w:rFonts w:ascii="Arial" w:hAnsi="Arial" w:cs="Arial"/>
          <w:sz w:val="22"/>
          <w:szCs w:val="22"/>
        </w:rPr>
        <w:t>sector</w:t>
      </w:r>
      <w:r w:rsidR="00252BAB">
        <w:rPr>
          <w:rFonts w:ascii="Arial" w:hAnsi="Arial" w:cs="Arial"/>
          <w:sz w:val="22"/>
          <w:szCs w:val="22"/>
        </w:rPr>
        <w:t xml:space="preserve"> </w:t>
      </w:r>
      <w:r w:rsidR="008B6F25">
        <w:rPr>
          <w:rFonts w:ascii="Arial" w:hAnsi="Arial" w:cs="Arial"/>
          <w:sz w:val="22"/>
          <w:szCs w:val="22"/>
        </w:rPr>
        <w:t xml:space="preserve">to </w:t>
      </w:r>
      <w:r w:rsidR="004550CA">
        <w:rPr>
          <w:rFonts w:ascii="Arial" w:hAnsi="Arial" w:cs="Arial"/>
          <w:sz w:val="22"/>
          <w:szCs w:val="22"/>
        </w:rPr>
        <w:t xml:space="preserve">join forces and </w:t>
      </w:r>
      <w:r w:rsidR="008B6F25">
        <w:rPr>
          <w:rFonts w:ascii="Arial" w:hAnsi="Arial" w:cs="Arial"/>
          <w:sz w:val="22"/>
          <w:szCs w:val="22"/>
        </w:rPr>
        <w:t xml:space="preserve">rethink </w:t>
      </w:r>
      <w:r w:rsidR="00252BAB">
        <w:rPr>
          <w:rFonts w:ascii="Arial" w:hAnsi="Arial" w:cs="Arial"/>
          <w:sz w:val="22"/>
          <w:szCs w:val="22"/>
        </w:rPr>
        <w:t>its</w:t>
      </w:r>
      <w:r w:rsidR="008B6F25">
        <w:rPr>
          <w:rFonts w:ascii="Arial" w:hAnsi="Arial" w:cs="Arial"/>
          <w:sz w:val="22"/>
          <w:szCs w:val="22"/>
        </w:rPr>
        <w:t xml:space="preserve"> entire </w:t>
      </w:r>
      <w:r w:rsidR="00850EAB">
        <w:rPr>
          <w:rFonts w:ascii="Arial" w:hAnsi="Arial" w:cs="Arial"/>
          <w:sz w:val="22"/>
          <w:szCs w:val="22"/>
        </w:rPr>
        <w:t xml:space="preserve">business </w:t>
      </w:r>
      <w:r w:rsidR="00252BAB">
        <w:rPr>
          <w:rFonts w:ascii="Arial" w:hAnsi="Arial" w:cs="Arial"/>
          <w:sz w:val="22"/>
          <w:szCs w:val="22"/>
        </w:rPr>
        <w:t>system</w:t>
      </w:r>
      <w:r w:rsidR="00AD41E8">
        <w:rPr>
          <w:rFonts w:ascii="Arial" w:hAnsi="Arial" w:cs="Arial"/>
          <w:sz w:val="22"/>
          <w:szCs w:val="22"/>
        </w:rPr>
        <w:t>,</w:t>
      </w:r>
      <w:r w:rsidR="00252BAB">
        <w:rPr>
          <w:rFonts w:ascii="Arial" w:hAnsi="Arial" w:cs="Arial"/>
          <w:sz w:val="22"/>
          <w:szCs w:val="22"/>
        </w:rPr>
        <w:t xml:space="preserve"> </w:t>
      </w:r>
      <w:r w:rsidR="008B6F25">
        <w:rPr>
          <w:rFonts w:ascii="Arial" w:hAnsi="Arial" w:cs="Arial"/>
          <w:sz w:val="22"/>
          <w:szCs w:val="22"/>
        </w:rPr>
        <w:t>decision-</w:t>
      </w:r>
      <w:r w:rsidR="00AD41E8">
        <w:rPr>
          <w:rFonts w:ascii="Arial" w:hAnsi="Arial" w:cs="Arial"/>
          <w:sz w:val="22"/>
          <w:szCs w:val="22"/>
        </w:rPr>
        <w:t>making strategies, and risk level</w:t>
      </w:r>
      <w:r w:rsidR="00252BAB">
        <w:rPr>
          <w:rFonts w:ascii="Arial" w:hAnsi="Arial" w:cs="Arial"/>
          <w:sz w:val="22"/>
          <w:szCs w:val="22"/>
        </w:rPr>
        <w:t xml:space="preserve"> </w:t>
      </w:r>
      <w:r w:rsidR="00252BAB" w:rsidRPr="00252BAB">
        <w:rPr>
          <w:rFonts w:ascii="Arial" w:hAnsi="Arial" w:cs="Arial"/>
          <w:sz w:val="22"/>
          <w:szCs w:val="22"/>
        </w:rPr>
        <w:t>comprehensiveness</w:t>
      </w:r>
      <w:r w:rsidR="00F92C40">
        <w:rPr>
          <w:rFonts w:ascii="Arial" w:hAnsi="Arial" w:cs="Arial"/>
          <w:sz w:val="22"/>
          <w:szCs w:val="22"/>
        </w:rPr>
        <w:t xml:space="preserve"> while </w:t>
      </w:r>
      <w:r w:rsidR="00DF2D9E">
        <w:rPr>
          <w:rFonts w:ascii="Arial" w:hAnsi="Arial" w:cs="Arial"/>
          <w:sz w:val="22"/>
          <w:szCs w:val="22"/>
        </w:rPr>
        <w:t xml:space="preserve">evaluating options and </w:t>
      </w:r>
      <w:r w:rsidR="00F92C40">
        <w:rPr>
          <w:rFonts w:ascii="Arial" w:hAnsi="Arial" w:cs="Arial"/>
          <w:sz w:val="22"/>
          <w:szCs w:val="22"/>
        </w:rPr>
        <w:t xml:space="preserve">making </w:t>
      </w:r>
      <w:r w:rsidR="00DF2D9E">
        <w:rPr>
          <w:rFonts w:ascii="Arial" w:hAnsi="Arial" w:cs="Arial"/>
          <w:sz w:val="22"/>
          <w:szCs w:val="22"/>
        </w:rPr>
        <w:t>choices</w:t>
      </w:r>
      <w:r w:rsidR="006B5D41">
        <w:rPr>
          <w:rFonts w:ascii="Arial" w:hAnsi="Arial" w:cs="Arial"/>
          <w:sz w:val="22"/>
          <w:szCs w:val="22"/>
        </w:rPr>
        <w:t xml:space="preserve"> </w:t>
      </w:r>
      <w:r w:rsidR="00C77393">
        <w:rPr>
          <w:rFonts w:ascii="Arial" w:hAnsi="Arial" w:cs="Arial"/>
          <w:sz w:val="22"/>
          <w:szCs w:val="22"/>
        </w:rPr>
        <w:t>that</w:t>
      </w:r>
      <w:r w:rsidR="006B5D41">
        <w:rPr>
          <w:rFonts w:ascii="Arial" w:hAnsi="Arial" w:cs="Arial"/>
          <w:sz w:val="22"/>
          <w:szCs w:val="22"/>
        </w:rPr>
        <w:t xml:space="preserve"> require </w:t>
      </w:r>
      <w:r w:rsidR="00850EAB">
        <w:rPr>
          <w:rFonts w:ascii="Arial" w:hAnsi="Arial" w:cs="Arial"/>
          <w:sz w:val="22"/>
          <w:szCs w:val="22"/>
        </w:rPr>
        <w:t xml:space="preserve">new </w:t>
      </w:r>
      <w:r w:rsidR="00F92C40">
        <w:rPr>
          <w:rFonts w:ascii="Arial" w:hAnsi="Arial" w:cs="Arial"/>
          <w:sz w:val="22"/>
          <w:szCs w:val="22"/>
        </w:rPr>
        <w:t xml:space="preserve">approach and </w:t>
      </w:r>
      <w:r w:rsidR="00F92C40" w:rsidRPr="00F92C40">
        <w:rPr>
          <w:rFonts w:ascii="Arial" w:hAnsi="Arial" w:cs="Arial"/>
          <w:sz w:val="22"/>
          <w:szCs w:val="22"/>
        </w:rPr>
        <w:t xml:space="preserve">investments </w:t>
      </w:r>
      <w:r w:rsidR="00C77393">
        <w:rPr>
          <w:rFonts w:ascii="Arial" w:hAnsi="Arial" w:cs="Arial"/>
          <w:sz w:val="22"/>
          <w:szCs w:val="22"/>
        </w:rPr>
        <w:t>into</w:t>
      </w:r>
      <w:r w:rsidR="00F92C40" w:rsidRPr="00F92C40">
        <w:rPr>
          <w:rFonts w:ascii="Arial" w:hAnsi="Arial" w:cs="Arial"/>
          <w:sz w:val="22"/>
          <w:szCs w:val="22"/>
        </w:rPr>
        <w:t xml:space="preserve"> </w:t>
      </w:r>
      <w:r w:rsidR="00A351FA">
        <w:rPr>
          <w:rFonts w:ascii="Arial" w:hAnsi="Arial" w:cs="Arial"/>
          <w:sz w:val="22"/>
          <w:szCs w:val="22"/>
        </w:rPr>
        <w:t xml:space="preserve">constant </w:t>
      </w:r>
      <w:r w:rsidR="00F92C40" w:rsidRPr="00F92C40">
        <w:rPr>
          <w:rFonts w:ascii="Arial" w:hAnsi="Arial" w:cs="Arial"/>
          <w:sz w:val="22"/>
          <w:szCs w:val="22"/>
        </w:rPr>
        <w:t>talent selection process</w:t>
      </w:r>
      <w:r w:rsidR="00F92C40">
        <w:rPr>
          <w:rFonts w:ascii="Arial" w:hAnsi="Arial" w:cs="Arial"/>
          <w:sz w:val="22"/>
          <w:szCs w:val="22"/>
        </w:rPr>
        <w:t xml:space="preserve"> and decision-</w:t>
      </w:r>
      <w:r w:rsidR="00E316C9">
        <w:rPr>
          <w:rFonts w:ascii="Arial" w:hAnsi="Arial" w:cs="Arial"/>
          <w:sz w:val="22"/>
          <w:szCs w:val="22"/>
        </w:rPr>
        <w:t xml:space="preserve">making assertiveness, </w:t>
      </w:r>
      <w:r w:rsidR="00602D22">
        <w:rPr>
          <w:rFonts w:ascii="Arial" w:hAnsi="Arial" w:cs="Arial"/>
          <w:sz w:val="22"/>
          <w:szCs w:val="22"/>
        </w:rPr>
        <w:t>to increase</w:t>
      </w:r>
      <w:r w:rsidR="004550CA">
        <w:rPr>
          <w:rFonts w:ascii="Arial" w:hAnsi="Arial" w:cs="Arial"/>
          <w:sz w:val="22"/>
          <w:szCs w:val="22"/>
        </w:rPr>
        <w:t xml:space="preserve"> </w:t>
      </w:r>
      <w:r w:rsidR="00602D22">
        <w:rPr>
          <w:rFonts w:ascii="Arial" w:hAnsi="Arial" w:cs="Arial"/>
          <w:sz w:val="22"/>
          <w:szCs w:val="22"/>
        </w:rPr>
        <w:t xml:space="preserve">profitability and </w:t>
      </w:r>
      <w:r w:rsidR="00DF2D9E">
        <w:rPr>
          <w:rFonts w:ascii="Arial" w:hAnsi="Arial" w:cs="Arial"/>
          <w:sz w:val="22"/>
          <w:szCs w:val="22"/>
        </w:rPr>
        <w:t>competitiveness</w:t>
      </w:r>
      <w:r w:rsidR="00284ADF">
        <w:rPr>
          <w:rFonts w:ascii="Arial" w:hAnsi="Arial" w:cs="Arial"/>
          <w:sz w:val="22"/>
          <w:szCs w:val="22"/>
        </w:rPr>
        <w:t xml:space="preserve"> (</w:t>
      </w:r>
      <w:r w:rsidR="00933EFF" w:rsidRPr="00933EFF">
        <w:rPr>
          <w:rFonts w:ascii="Arial" w:hAnsi="Arial" w:cs="Arial"/>
          <w:sz w:val="22"/>
          <w:szCs w:val="22"/>
        </w:rPr>
        <w:t>Appleyard</w:t>
      </w:r>
      <w:r w:rsidR="00933EFF">
        <w:rPr>
          <w:rFonts w:ascii="Arial" w:hAnsi="Arial" w:cs="Arial"/>
          <w:sz w:val="22"/>
          <w:szCs w:val="22"/>
        </w:rPr>
        <w:t xml:space="preserve">, 2015; </w:t>
      </w:r>
      <w:r w:rsidR="00284ADF" w:rsidRPr="00284ADF">
        <w:rPr>
          <w:rFonts w:ascii="Arial" w:hAnsi="Arial" w:cs="Arial"/>
          <w:sz w:val="22"/>
          <w:szCs w:val="22"/>
        </w:rPr>
        <w:t>Dobusch</w:t>
      </w:r>
      <w:r w:rsidR="00284ADF">
        <w:rPr>
          <w:rFonts w:ascii="Arial" w:hAnsi="Arial" w:cs="Arial"/>
          <w:sz w:val="22"/>
          <w:szCs w:val="22"/>
        </w:rPr>
        <w:t xml:space="preserve"> and </w:t>
      </w:r>
      <w:r w:rsidR="00066085" w:rsidRPr="00066085">
        <w:rPr>
          <w:rFonts w:ascii="Arial" w:hAnsi="Arial" w:cs="Arial"/>
          <w:sz w:val="22"/>
          <w:szCs w:val="22"/>
        </w:rPr>
        <w:t>Schüßle</w:t>
      </w:r>
      <w:r w:rsidR="00066085">
        <w:rPr>
          <w:rFonts w:ascii="Arial" w:hAnsi="Arial" w:cs="Arial"/>
          <w:sz w:val="22"/>
          <w:szCs w:val="22"/>
        </w:rPr>
        <w:t>, 2013)</w:t>
      </w:r>
      <w:r w:rsidR="0059137E">
        <w:rPr>
          <w:rFonts w:ascii="Arial" w:hAnsi="Arial" w:cs="Arial"/>
          <w:sz w:val="22"/>
          <w:szCs w:val="22"/>
        </w:rPr>
        <w:t xml:space="preserve">, which </w:t>
      </w:r>
      <w:r w:rsidR="0059137E" w:rsidRPr="00CB2E18">
        <w:rPr>
          <w:rFonts w:ascii="Arial" w:hAnsi="Arial" w:cs="Arial"/>
          <w:sz w:val="22"/>
          <w:szCs w:val="22"/>
        </w:rPr>
        <w:t>Schreiber</w:t>
      </w:r>
      <w:r w:rsidR="0059137E" w:rsidRPr="0059137E">
        <w:rPr>
          <w:rFonts w:ascii="Arial" w:hAnsi="Arial" w:cs="Arial"/>
          <w:sz w:val="22"/>
          <w:szCs w:val="22"/>
        </w:rPr>
        <w:t xml:space="preserve"> </w:t>
      </w:r>
      <w:r w:rsidR="0059137E">
        <w:rPr>
          <w:rFonts w:ascii="Arial" w:hAnsi="Arial" w:cs="Arial"/>
          <w:sz w:val="22"/>
          <w:szCs w:val="22"/>
        </w:rPr>
        <w:t xml:space="preserve">(2014, p. 39) describes as </w:t>
      </w:r>
      <w:r w:rsidR="0059137E" w:rsidRPr="0059137E">
        <w:rPr>
          <w:rFonts w:ascii="Arial" w:hAnsi="Arial" w:cs="Arial"/>
          <w:sz w:val="22"/>
          <w:szCs w:val="22"/>
        </w:rPr>
        <w:t xml:space="preserve">moving towards one that </w:t>
      </w:r>
      <w:r w:rsidR="0059137E">
        <w:rPr>
          <w:rFonts w:ascii="Arial" w:hAnsi="Arial" w:cs="Arial"/>
          <w:sz w:val="22"/>
          <w:szCs w:val="22"/>
        </w:rPr>
        <w:t>comprehends "</w:t>
      </w:r>
      <w:r w:rsidR="0059137E" w:rsidRPr="0059137E">
        <w:rPr>
          <w:rFonts w:ascii="Arial" w:hAnsi="Arial" w:cs="Arial"/>
          <w:sz w:val="22"/>
          <w:szCs w:val="22"/>
        </w:rPr>
        <w:t>how best to monetise the relationship between content</w:t>
      </w:r>
      <w:r w:rsidR="0059137E">
        <w:rPr>
          <w:rFonts w:ascii="Arial" w:hAnsi="Arial" w:cs="Arial"/>
          <w:sz w:val="22"/>
          <w:szCs w:val="22"/>
        </w:rPr>
        <w:t xml:space="preserve"> creator -</w:t>
      </w:r>
      <w:r w:rsidR="0059137E" w:rsidRPr="0059137E">
        <w:rPr>
          <w:rFonts w:ascii="Arial" w:hAnsi="Arial" w:cs="Arial"/>
          <w:sz w:val="22"/>
          <w:szCs w:val="22"/>
        </w:rPr>
        <w:t xml:space="preserve"> the artist, and </w:t>
      </w:r>
      <w:r w:rsidR="0059137E">
        <w:rPr>
          <w:rFonts w:ascii="Arial" w:hAnsi="Arial" w:cs="Arial"/>
          <w:sz w:val="22"/>
          <w:szCs w:val="22"/>
        </w:rPr>
        <w:t xml:space="preserve">its </w:t>
      </w:r>
      <w:r w:rsidR="0059137E" w:rsidRPr="0059137E">
        <w:rPr>
          <w:rFonts w:ascii="Arial" w:hAnsi="Arial" w:cs="Arial"/>
          <w:sz w:val="22"/>
          <w:szCs w:val="22"/>
        </w:rPr>
        <w:t>consumer</w:t>
      </w:r>
      <w:r w:rsidR="0059137E">
        <w:rPr>
          <w:rFonts w:ascii="Arial" w:hAnsi="Arial" w:cs="Arial"/>
          <w:sz w:val="22"/>
          <w:szCs w:val="22"/>
        </w:rPr>
        <w:t>s -</w:t>
      </w:r>
      <w:r w:rsidR="0059137E" w:rsidRPr="0059137E">
        <w:rPr>
          <w:rFonts w:ascii="Arial" w:hAnsi="Arial" w:cs="Arial"/>
          <w:sz w:val="22"/>
          <w:szCs w:val="22"/>
        </w:rPr>
        <w:t xml:space="preserve"> the fan</w:t>
      </w:r>
      <w:r w:rsidR="0059137E">
        <w:rPr>
          <w:rFonts w:ascii="Arial" w:hAnsi="Arial" w:cs="Arial"/>
          <w:sz w:val="22"/>
          <w:szCs w:val="22"/>
        </w:rPr>
        <w:t>s.</w:t>
      </w:r>
    </w:p>
    <w:p w14:paraId="197B98AA" w14:textId="77777777" w:rsidR="00E316C9" w:rsidRDefault="00E316C9" w:rsidP="00F92C40">
      <w:pPr>
        <w:spacing w:line="360" w:lineRule="auto"/>
        <w:ind w:left="360" w:right="360"/>
        <w:jc w:val="both"/>
        <w:rPr>
          <w:rFonts w:ascii="Arial" w:hAnsi="Arial" w:cs="Arial"/>
          <w:sz w:val="22"/>
          <w:szCs w:val="22"/>
        </w:rPr>
      </w:pPr>
    </w:p>
    <w:p w14:paraId="6DC32138" w14:textId="3BACA308" w:rsidR="005416F2" w:rsidRDefault="004310EC" w:rsidP="005416F2">
      <w:pPr>
        <w:spacing w:line="360" w:lineRule="auto"/>
        <w:ind w:left="360" w:right="360"/>
        <w:jc w:val="both"/>
        <w:rPr>
          <w:rFonts w:ascii="Arial" w:hAnsi="Arial" w:cs="Arial"/>
          <w:sz w:val="22"/>
          <w:szCs w:val="22"/>
        </w:rPr>
      </w:pPr>
      <w:r>
        <w:rPr>
          <w:rFonts w:ascii="Arial" w:hAnsi="Arial" w:cs="Arial"/>
          <w:sz w:val="22"/>
          <w:szCs w:val="22"/>
        </w:rPr>
        <w:t xml:space="preserve">The above-mentioned </w:t>
      </w:r>
      <w:r w:rsidR="00C77393">
        <w:rPr>
          <w:rFonts w:ascii="Arial" w:hAnsi="Arial" w:cs="Arial"/>
          <w:sz w:val="22"/>
          <w:szCs w:val="22"/>
        </w:rPr>
        <w:t>concerns</w:t>
      </w:r>
      <w:r>
        <w:rPr>
          <w:rFonts w:ascii="Arial" w:hAnsi="Arial" w:cs="Arial"/>
          <w:sz w:val="22"/>
          <w:szCs w:val="22"/>
        </w:rPr>
        <w:t xml:space="preserve"> </w:t>
      </w:r>
      <w:r w:rsidR="00507882">
        <w:rPr>
          <w:rFonts w:ascii="Arial" w:hAnsi="Arial" w:cs="Arial"/>
          <w:sz w:val="22"/>
          <w:szCs w:val="22"/>
        </w:rPr>
        <w:t xml:space="preserve">in regard to profitability and technological transition </w:t>
      </w:r>
      <w:r>
        <w:rPr>
          <w:rFonts w:ascii="Arial" w:hAnsi="Arial" w:cs="Arial"/>
          <w:sz w:val="22"/>
          <w:szCs w:val="22"/>
        </w:rPr>
        <w:t xml:space="preserve">are similar to </w:t>
      </w:r>
      <w:r w:rsidR="006B5D41">
        <w:rPr>
          <w:rFonts w:ascii="Arial" w:hAnsi="Arial" w:cs="Arial"/>
          <w:sz w:val="22"/>
          <w:szCs w:val="22"/>
        </w:rPr>
        <w:t>issues</w:t>
      </w:r>
      <w:r>
        <w:rPr>
          <w:rFonts w:ascii="Arial" w:hAnsi="Arial" w:cs="Arial"/>
          <w:sz w:val="22"/>
          <w:szCs w:val="22"/>
        </w:rPr>
        <w:t xml:space="preserve"> faced by any other business category, </w:t>
      </w:r>
      <w:r w:rsidR="006B5D41">
        <w:rPr>
          <w:rFonts w:ascii="Arial" w:hAnsi="Arial" w:cs="Arial"/>
          <w:sz w:val="22"/>
          <w:szCs w:val="22"/>
        </w:rPr>
        <w:t xml:space="preserve">although </w:t>
      </w:r>
      <w:r>
        <w:rPr>
          <w:rFonts w:ascii="Arial" w:hAnsi="Arial" w:cs="Arial"/>
          <w:sz w:val="22"/>
          <w:szCs w:val="22"/>
        </w:rPr>
        <w:t>o</w:t>
      </w:r>
      <w:r w:rsidR="00DF2D9E">
        <w:rPr>
          <w:rFonts w:ascii="Arial" w:hAnsi="Arial" w:cs="Arial"/>
          <w:sz w:val="22"/>
          <w:szCs w:val="22"/>
        </w:rPr>
        <w:t>n the other hand, apart from</w:t>
      </w:r>
      <w:r w:rsidR="000666F3">
        <w:rPr>
          <w:rFonts w:ascii="Arial" w:hAnsi="Arial" w:cs="Arial"/>
          <w:sz w:val="22"/>
          <w:szCs w:val="22"/>
        </w:rPr>
        <w:t xml:space="preserve"> </w:t>
      </w:r>
      <w:r w:rsidR="00507882">
        <w:rPr>
          <w:rFonts w:ascii="Arial" w:hAnsi="Arial" w:cs="Arial"/>
          <w:sz w:val="22"/>
          <w:szCs w:val="22"/>
        </w:rPr>
        <w:t>analytical</w:t>
      </w:r>
      <w:r w:rsidR="00DF2D9E">
        <w:rPr>
          <w:rFonts w:ascii="Arial" w:hAnsi="Arial" w:cs="Arial"/>
          <w:sz w:val="22"/>
          <w:szCs w:val="22"/>
        </w:rPr>
        <w:t xml:space="preserve"> financial and marketing </w:t>
      </w:r>
      <w:r w:rsidR="00602D22">
        <w:rPr>
          <w:rFonts w:ascii="Arial" w:hAnsi="Arial" w:cs="Arial"/>
          <w:sz w:val="22"/>
          <w:szCs w:val="22"/>
        </w:rPr>
        <w:t>drive</w:t>
      </w:r>
      <w:r w:rsidR="009F4784">
        <w:rPr>
          <w:rFonts w:ascii="Arial" w:hAnsi="Arial" w:cs="Arial"/>
          <w:sz w:val="22"/>
          <w:szCs w:val="22"/>
        </w:rPr>
        <w:t>r</w:t>
      </w:r>
      <w:r w:rsidR="00602D22">
        <w:rPr>
          <w:rFonts w:ascii="Arial" w:hAnsi="Arial" w:cs="Arial"/>
          <w:sz w:val="22"/>
          <w:szCs w:val="22"/>
        </w:rPr>
        <w:t xml:space="preserve">s, </w:t>
      </w:r>
      <w:r w:rsidR="000666F3">
        <w:rPr>
          <w:rFonts w:ascii="Arial" w:hAnsi="Arial" w:cs="Arial"/>
          <w:sz w:val="22"/>
          <w:szCs w:val="22"/>
        </w:rPr>
        <w:t>the</w:t>
      </w:r>
      <w:r w:rsidR="00376F7F">
        <w:rPr>
          <w:rFonts w:ascii="Arial" w:hAnsi="Arial" w:cs="Arial"/>
          <w:sz w:val="22"/>
          <w:szCs w:val="22"/>
        </w:rPr>
        <w:t xml:space="preserve"> </w:t>
      </w:r>
      <w:r w:rsidR="00385AA2">
        <w:rPr>
          <w:rFonts w:ascii="Arial" w:hAnsi="Arial" w:cs="Arial"/>
          <w:sz w:val="22"/>
          <w:szCs w:val="22"/>
        </w:rPr>
        <w:t>essence</w:t>
      </w:r>
      <w:r w:rsidR="00376F7F">
        <w:rPr>
          <w:rFonts w:ascii="Arial" w:hAnsi="Arial" w:cs="Arial"/>
          <w:sz w:val="22"/>
          <w:szCs w:val="22"/>
        </w:rPr>
        <w:t xml:space="preserve"> of the</w:t>
      </w:r>
      <w:r w:rsidR="000666F3">
        <w:rPr>
          <w:rFonts w:ascii="Arial" w:hAnsi="Arial" w:cs="Arial"/>
          <w:sz w:val="22"/>
          <w:szCs w:val="22"/>
        </w:rPr>
        <w:t xml:space="preserve"> “products”</w:t>
      </w:r>
      <w:r w:rsidR="00D91F39">
        <w:rPr>
          <w:rFonts w:ascii="Arial" w:hAnsi="Arial" w:cs="Arial"/>
          <w:sz w:val="22"/>
          <w:szCs w:val="22"/>
        </w:rPr>
        <w:t xml:space="preserve">, </w:t>
      </w:r>
      <w:r w:rsidR="00376F7F">
        <w:rPr>
          <w:rFonts w:ascii="Arial" w:hAnsi="Arial" w:cs="Arial"/>
          <w:sz w:val="22"/>
          <w:szCs w:val="22"/>
        </w:rPr>
        <w:t>services</w:t>
      </w:r>
      <w:r w:rsidR="0078725F">
        <w:rPr>
          <w:rFonts w:ascii="Arial" w:hAnsi="Arial" w:cs="Arial"/>
          <w:sz w:val="22"/>
          <w:szCs w:val="22"/>
        </w:rPr>
        <w:t xml:space="preserve">, </w:t>
      </w:r>
      <w:r w:rsidR="00376F7F">
        <w:rPr>
          <w:rFonts w:ascii="Arial" w:hAnsi="Arial" w:cs="Arial"/>
          <w:sz w:val="22"/>
          <w:szCs w:val="22"/>
        </w:rPr>
        <w:t>and capital</w:t>
      </w:r>
      <w:r w:rsidR="00D91F39">
        <w:rPr>
          <w:rFonts w:ascii="Arial" w:hAnsi="Arial" w:cs="Arial"/>
          <w:sz w:val="22"/>
          <w:szCs w:val="22"/>
        </w:rPr>
        <w:t xml:space="preserve"> </w:t>
      </w:r>
      <w:r w:rsidR="000666F3">
        <w:rPr>
          <w:rFonts w:ascii="Arial" w:hAnsi="Arial" w:cs="Arial"/>
          <w:sz w:val="22"/>
          <w:szCs w:val="22"/>
        </w:rPr>
        <w:t>created</w:t>
      </w:r>
      <w:r w:rsidR="00537284">
        <w:rPr>
          <w:rFonts w:ascii="Arial" w:hAnsi="Arial" w:cs="Arial"/>
          <w:sz w:val="22"/>
          <w:szCs w:val="22"/>
        </w:rPr>
        <w:t>, produced and commercialised</w:t>
      </w:r>
      <w:r w:rsidR="000666F3">
        <w:rPr>
          <w:rFonts w:ascii="Arial" w:hAnsi="Arial" w:cs="Arial"/>
          <w:sz w:val="22"/>
          <w:szCs w:val="22"/>
        </w:rPr>
        <w:t xml:space="preserve"> </w:t>
      </w:r>
      <w:r w:rsidR="007C1198">
        <w:rPr>
          <w:rFonts w:ascii="Arial" w:hAnsi="Arial" w:cs="Arial"/>
          <w:sz w:val="22"/>
          <w:szCs w:val="22"/>
        </w:rPr>
        <w:t xml:space="preserve">in the music field </w:t>
      </w:r>
      <w:r w:rsidR="000666F3">
        <w:rPr>
          <w:rFonts w:ascii="Arial" w:hAnsi="Arial" w:cs="Arial"/>
          <w:sz w:val="22"/>
          <w:szCs w:val="22"/>
        </w:rPr>
        <w:t xml:space="preserve">is different, </w:t>
      </w:r>
      <w:r w:rsidR="00376F7F">
        <w:rPr>
          <w:rFonts w:ascii="Arial" w:hAnsi="Arial" w:cs="Arial"/>
          <w:sz w:val="22"/>
          <w:szCs w:val="22"/>
        </w:rPr>
        <w:t>peculiar</w:t>
      </w:r>
      <w:r w:rsidR="000666F3">
        <w:rPr>
          <w:rFonts w:ascii="Arial" w:hAnsi="Arial" w:cs="Arial"/>
          <w:sz w:val="22"/>
          <w:szCs w:val="22"/>
        </w:rPr>
        <w:t xml:space="preserve">, subjective </w:t>
      </w:r>
      <w:r w:rsidR="00480447">
        <w:rPr>
          <w:rFonts w:ascii="Arial" w:hAnsi="Arial" w:cs="Arial"/>
          <w:sz w:val="22"/>
          <w:szCs w:val="22"/>
        </w:rPr>
        <w:t>and most of the time symbolic (</w:t>
      </w:r>
      <w:r w:rsidR="00376F7F" w:rsidRPr="00376F7F">
        <w:rPr>
          <w:rFonts w:ascii="Arial" w:hAnsi="Arial" w:cs="Arial"/>
          <w:sz w:val="22"/>
          <w:szCs w:val="22"/>
        </w:rPr>
        <w:t>Berzins</w:t>
      </w:r>
      <w:r w:rsidR="00376F7F">
        <w:rPr>
          <w:rFonts w:ascii="Arial" w:hAnsi="Arial" w:cs="Arial"/>
          <w:sz w:val="22"/>
          <w:szCs w:val="22"/>
        </w:rPr>
        <w:t>, 2012;</w:t>
      </w:r>
      <w:r w:rsidR="00376F7F" w:rsidRPr="00376F7F">
        <w:rPr>
          <w:rFonts w:ascii="Arial" w:hAnsi="Arial" w:cs="Arial"/>
          <w:sz w:val="22"/>
          <w:szCs w:val="22"/>
        </w:rPr>
        <w:t xml:space="preserve"> </w:t>
      </w:r>
      <w:r w:rsidR="00480447" w:rsidRPr="00480447">
        <w:rPr>
          <w:rFonts w:ascii="Arial" w:hAnsi="Arial" w:cs="Arial"/>
          <w:sz w:val="22"/>
          <w:szCs w:val="22"/>
        </w:rPr>
        <w:t>Schreiber</w:t>
      </w:r>
      <w:r w:rsidR="00480447">
        <w:rPr>
          <w:rFonts w:ascii="Arial" w:hAnsi="Arial" w:cs="Arial"/>
          <w:sz w:val="22"/>
          <w:szCs w:val="22"/>
        </w:rPr>
        <w:t>, 2014)</w:t>
      </w:r>
      <w:r w:rsidR="007C1198">
        <w:rPr>
          <w:rFonts w:ascii="Arial" w:hAnsi="Arial" w:cs="Arial"/>
          <w:sz w:val="22"/>
          <w:szCs w:val="22"/>
        </w:rPr>
        <w:t>, existing</w:t>
      </w:r>
      <w:r w:rsidR="00480447" w:rsidRPr="00480447">
        <w:rPr>
          <w:rFonts w:ascii="Arial" w:hAnsi="Arial" w:cs="Arial"/>
          <w:sz w:val="22"/>
          <w:szCs w:val="22"/>
        </w:rPr>
        <w:t xml:space="preserve"> </w:t>
      </w:r>
      <w:r w:rsidR="000666F3">
        <w:rPr>
          <w:rFonts w:ascii="Arial" w:hAnsi="Arial" w:cs="Arial"/>
          <w:sz w:val="22"/>
          <w:szCs w:val="22"/>
        </w:rPr>
        <w:t xml:space="preserve">under a highly unpredictable </w:t>
      </w:r>
      <w:r w:rsidR="00376F7F">
        <w:rPr>
          <w:rFonts w:ascii="Arial" w:hAnsi="Arial" w:cs="Arial"/>
          <w:sz w:val="22"/>
          <w:szCs w:val="22"/>
        </w:rPr>
        <w:t>and change</w:t>
      </w:r>
      <w:r w:rsidR="007C1198">
        <w:rPr>
          <w:rFonts w:ascii="Arial" w:hAnsi="Arial" w:cs="Arial"/>
          <w:sz w:val="22"/>
          <w:szCs w:val="22"/>
        </w:rPr>
        <w:t>able</w:t>
      </w:r>
      <w:r w:rsidR="00376F7F">
        <w:rPr>
          <w:rFonts w:ascii="Arial" w:hAnsi="Arial" w:cs="Arial"/>
          <w:sz w:val="22"/>
          <w:szCs w:val="22"/>
        </w:rPr>
        <w:t xml:space="preserve"> </w:t>
      </w:r>
      <w:r w:rsidR="000666F3">
        <w:rPr>
          <w:rFonts w:ascii="Arial" w:hAnsi="Arial" w:cs="Arial"/>
          <w:sz w:val="22"/>
          <w:szCs w:val="22"/>
        </w:rPr>
        <w:t xml:space="preserve">market. </w:t>
      </w:r>
      <w:r w:rsidR="00B33FD0">
        <w:rPr>
          <w:rFonts w:ascii="Arial" w:hAnsi="Arial" w:cs="Arial"/>
          <w:sz w:val="22"/>
          <w:szCs w:val="22"/>
        </w:rPr>
        <w:t>The music sector is an intellectual industry which “</w:t>
      </w:r>
      <w:r w:rsidR="00B33FD0" w:rsidRPr="00FA7843">
        <w:rPr>
          <w:rFonts w:ascii="Arial" w:hAnsi="Arial" w:cs="Arial"/>
          <w:i/>
          <w:sz w:val="22"/>
          <w:szCs w:val="22"/>
        </w:rPr>
        <w:t>can be characterised by a particular form of operation where the results are achieved by purposeful mental work for the creation of unique and innovative products.</w:t>
      </w:r>
      <w:r w:rsidR="00D90291">
        <w:rPr>
          <w:rFonts w:ascii="Arial" w:hAnsi="Arial" w:cs="Arial"/>
          <w:sz w:val="22"/>
          <w:szCs w:val="22"/>
        </w:rPr>
        <w:t>” (</w:t>
      </w:r>
      <w:proofErr w:type="spellStart"/>
      <w:r w:rsidR="00D90291">
        <w:rPr>
          <w:rFonts w:ascii="Arial" w:hAnsi="Arial" w:cs="Arial"/>
          <w:sz w:val="22"/>
          <w:szCs w:val="22"/>
        </w:rPr>
        <w:t>Niedrite</w:t>
      </w:r>
      <w:proofErr w:type="spellEnd"/>
      <w:r w:rsidR="00D90291">
        <w:rPr>
          <w:rFonts w:ascii="Arial" w:hAnsi="Arial" w:cs="Arial"/>
          <w:sz w:val="22"/>
          <w:szCs w:val="22"/>
        </w:rPr>
        <w:t xml:space="preserve">, 2003 in </w:t>
      </w:r>
      <w:proofErr w:type="spellStart"/>
      <w:r w:rsidR="00B33FD0">
        <w:rPr>
          <w:rFonts w:ascii="Arial" w:hAnsi="Arial" w:cs="Arial"/>
          <w:sz w:val="22"/>
          <w:szCs w:val="22"/>
        </w:rPr>
        <w:t>Berzins</w:t>
      </w:r>
      <w:proofErr w:type="spellEnd"/>
      <w:r w:rsidR="00B33FD0">
        <w:rPr>
          <w:rFonts w:ascii="Arial" w:hAnsi="Arial" w:cs="Arial"/>
          <w:sz w:val="22"/>
          <w:szCs w:val="22"/>
        </w:rPr>
        <w:t xml:space="preserve"> 2012), </w:t>
      </w:r>
      <w:r w:rsidR="00FF5E23">
        <w:rPr>
          <w:rFonts w:ascii="Arial" w:hAnsi="Arial" w:cs="Arial"/>
          <w:sz w:val="22"/>
          <w:szCs w:val="22"/>
        </w:rPr>
        <w:t>which</w:t>
      </w:r>
      <w:r w:rsidR="00B33FD0">
        <w:rPr>
          <w:rFonts w:ascii="Arial" w:hAnsi="Arial" w:cs="Arial"/>
          <w:sz w:val="22"/>
          <w:szCs w:val="22"/>
        </w:rPr>
        <w:t xml:space="preserve"> also deal with aesthetic issues</w:t>
      </w:r>
      <w:r w:rsidR="0078725F">
        <w:rPr>
          <w:rFonts w:ascii="Arial" w:hAnsi="Arial" w:cs="Arial"/>
          <w:sz w:val="22"/>
          <w:szCs w:val="22"/>
        </w:rPr>
        <w:t xml:space="preserve"> and artistic value on top of a monetary judgment</w:t>
      </w:r>
      <w:r w:rsidR="00B33FD0">
        <w:rPr>
          <w:rFonts w:ascii="Arial" w:hAnsi="Arial" w:cs="Arial"/>
          <w:sz w:val="22"/>
          <w:szCs w:val="22"/>
        </w:rPr>
        <w:t>.</w:t>
      </w:r>
      <w:r>
        <w:rPr>
          <w:rFonts w:ascii="Arial" w:hAnsi="Arial" w:cs="Arial"/>
          <w:sz w:val="22"/>
          <w:szCs w:val="22"/>
        </w:rPr>
        <w:t xml:space="preserve"> Berzins (2012) also highlights that what makes organisational strategic decisions more complicated than in other </w:t>
      </w:r>
      <w:r w:rsidR="00FF5E23">
        <w:rPr>
          <w:rFonts w:ascii="Arial" w:hAnsi="Arial" w:cs="Arial"/>
          <w:sz w:val="22"/>
          <w:szCs w:val="22"/>
        </w:rPr>
        <w:t>industries are</w:t>
      </w:r>
      <w:r>
        <w:rPr>
          <w:rFonts w:ascii="Arial" w:hAnsi="Arial" w:cs="Arial"/>
          <w:sz w:val="22"/>
          <w:szCs w:val="22"/>
        </w:rPr>
        <w:t>: “</w:t>
      </w:r>
      <w:r w:rsidRPr="00AA21B2">
        <w:rPr>
          <w:rFonts w:ascii="Arial" w:hAnsi="Arial" w:cs="Arial"/>
          <w:i/>
          <w:sz w:val="22"/>
          <w:szCs w:val="22"/>
        </w:rPr>
        <w:t>(a) continuous innovations; (b) unique products and process; (c) hard-to-forecast demand; (d) artist contents of the product; (e) self-management and self-managing staff.</w:t>
      </w:r>
      <w:r>
        <w:rPr>
          <w:rFonts w:ascii="Arial" w:hAnsi="Arial" w:cs="Arial"/>
          <w:i/>
          <w:sz w:val="22"/>
          <w:szCs w:val="22"/>
        </w:rPr>
        <w:t>”</w:t>
      </w:r>
    </w:p>
    <w:p w14:paraId="0BB9B0DF" w14:textId="77777777" w:rsidR="005416F2" w:rsidRDefault="005416F2" w:rsidP="00B33FD0">
      <w:pPr>
        <w:spacing w:line="360" w:lineRule="auto"/>
        <w:ind w:left="360" w:right="360"/>
        <w:jc w:val="both"/>
        <w:rPr>
          <w:rFonts w:ascii="Arial" w:hAnsi="Arial" w:cs="Arial"/>
          <w:sz w:val="22"/>
          <w:szCs w:val="22"/>
        </w:rPr>
      </w:pPr>
    </w:p>
    <w:p w14:paraId="2F7BE978" w14:textId="6FE59314" w:rsidR="00166C82" w:rsidRDefault="004310EC" w:rsidP="0078725F">
      <w:pPr>
        <w:spacing w:line="360" w:lineRule="auto"/>
        <w:ind w:left="360" w:right="360"/>
        <w:jc w:val="both"/>
        <w:rPr>
          <w:rFonts w:ascii="Arial" w:hAnsi="Arial" w:cs="Arial"/>
          <w:sz w:val="22"/>
          <w:szCs w:val="22"/>
        </w:rPr>
      </w:pPr>
      <w:r>
        <w:rPr>
          <w:rFonts w:ascii="Arial" w:hAnsi="Arial" w:cs="Arial"/>
          <w:sz w:val="22"/>
          <w:szCs w:val="22"/>
        </w:rPr>
        <w:t xml:space="preserve">Annually, only in A&amp;R </w:t>
      </w:r>
      <w:r w:rsidR="004A6FF5">
        <w:rPr>
          <w:rFonts w:ascii="Arial" w:hAnsi="Arial" w:cs="Arial"/>
          <w:sz w:val="22"/>
          <w:szCs w:val="22"/>
        </w:rPr>
        <w:t xml:space="preserve">departments </w:t>
      </w:r>
      <w:r>
        <w:rPr>
          <w:rFonts w:ascii="Arial" w:hAnsi="Arial" w:cs="Arial"/>
          <w:sz w:val="22"/>
          <w:szCs w:val="22"/>
        </w:rPr>
        <w:t>(a</w:t>
      </w:r>
      <w:r w:rsidRPr="004F00A1">
        <w:rPr>
          <w:rFonts w:ascii="Arial" w:hAnsi="Arial" w:cs="Arial"/>
          <w:sz w:val="22"/>
          <w:szCs w:val="22"/>
        </w:rPr>
        <w:t>rtists and repertoire</w:t>
      </w:r>
      <w:r>
        <w:rPr>
          <w:rFonts w:ascii="Arial" w:hAnsi="Arial" w:cs="Arial"/>
          <w:sz w:val="22"/>
          <w:szCs w:val="22"/>
        </w:rPr>
        <w:t xml:space="preserve">) for artists discovery &amp; development </w:t>
      </w:r>
      <w:r w:rsidR="0078725F">
        <w:rPr>
          <w:rFonts w:ascii="Arial" w:hAnsi="Arial" w:cs="Arial"/>
          <w:sz w:val="22"/>
          <w:szCs w:val="22"/>
        </w:rPr>
        <w:t>as well as</w:t>
      </w:r>
      <w:r>
        <w:rPr>
          <w:rFonts w:ascii="Arial" w:hAnsi="Arial" w:cs="Arial"/>
          <w:sz w:val="22"/>
          <w:szCs w:val="22"/>
        </w:rPr>
        <w:t xml:space="preserve"> in marketing, </w:t>
      </w:r>
      <w:r w:rsidR="00290622">
        <w:rPr>
          <w:rFonts w:ascii="Arial" w:hAnsi="Arial" w:cs="Arial"/>
          <w:sz w:val="22"/>
          <w:szCs w:val="22"/>
        </w:rPr>
        <w:t>major record labels</w:t>
      </w:r>
      <w:r>
        <w:rPr>
          <w:rFonts w:ascii="Arial" w:hAnsi="Arial" w:cs="Arial"/>
          <w:sz w:val="22"/>
          <w:szCs w:val="22"/>
        </w:rPr>
        <w:t xml:space="preserve"> invest around </w:t>
      </w:r>
      <w:r w:rsidRPr="00F266B0">
        <w:rPr>
          <w:rFonts w:ascii="Arial" w:hAnsi="Arial" w:cs="Arial"/>
          <w:sz w:val="22"/>
          <w:szCs w:val="22"/>
        </w:rPr>
        <w:t xml:space="preserve">US$4.5 billion </w:t>
      </w:r>
      <w:r w:rsidR="00FB28A9">
        <w:rPr>
          <w:rFonts w:ascii="Arial" w:hAnsi="Arial" w:cs="Arial"/>
          <w:sz w:val="22"/>
          <w:szCs w:val="22"/>
        </w:rPr>
        <w:t xml:space="preserve">(£3.32bn) </w:t>
      </w:r>
      <w:r>
        <w:rPr>
          <w:rFonts w:ascii="Arial" w:hAnsi="Arial" w:cs="Arial"/>
          <w:sz w:val="22"/>
          <w:szCs w:val="22"/>
        </w:rPr>
        <w:t>or 27% of their annual investment (IFPI, 2016).</w:t>
      </w:r>
      <w:r w:rsidR="0078725F">
        <w:rPr>
          <w:rFonts w:ascii="Arial" w:hAnsi="Arial" w:cs="Arial"/>
          <w:sz w:val="22"/>
          <w:szCs w:val="22"/>
        </w:rPr>
        <w:t xml:space="preserve"> Holding</w:t>
      </w:r>
      <w:r>
        <w:rPr>
          <w:rFonts w:ascii="Arial" w:hAnsi="Arial" w:cs="Arial"/>
          <w:sz w:val="22"/>
          <w:szCs w:val="22"/>
        </w:rPr>
        <w:t xml:space="preserve"> such high responsibility, </w:t>
      </w:r>
      <w:r w:rsidR="003761B4">
        <w:rPr>
          <w:rFonts w:ascii="Arial" w:hAnsi="Arial" w:cs="Arial"/>
          <w:sz w:val="22"/>
          <w:szCs w:val="22"/>
        </w:rPr>
        <w:t>in what extend</w:t>
      </w:r>
      <w:r>
        <w:rPr>
          <w:rFonts w:ascii="Arial" w:hAnsi="Arial" w:cs="Arial"/>
          <w:sz w:val="22"/>
          <w:szCs w:val="22"/>
        </w:rPr>
        <w:t xml:space="preserve"> </w:t>
      </w:r>
      <w:r w:rsidR="004F00A1">
        <w:rPr>
          <w:rFonts w:ascii="Arial" w:hAnsi="Arial" w:cs="Arial"/>
          <w:sz w:val="22"/>
          <w:szCs w:val="22"/>
        </w:rPr>
        <w:t xml:space="preserve">A&amp;R </w:t>
      </w:r>
      <w:r w:rsidR="004A6FF5">
        <w:rPr>
          <w:rFonts w:ascii="Arial" w:hAnsi="Arial" w:cs="Arial"/>
          <w:sz w:val="22"/>
          <w:szCs w:val="22"/>
        </w:rPr>
        <w:t>experts</w:t>
      </w:r>
      <w:r w:rsidR="00C77393">
        <w:rPr>
          <w:rFonts w:ascii="Arial" w:hAnsi="Arial" w:cs="Arial"/>
          <w:sz w:val="22"/>
          <w:szCs w:val="22"/>
        </w:rPr>
        <w:t xml:space="preserve"> </w:t>
      </w:r>
      <w:r w:rsidR="00BC72C4">
        <w:rPr>
          <w:rFonts w:ascii="Arial" w:hAnsi="Arial" w:cs="Arial"/>
          <w:sz w:val="22"/>
          <w:szCs w:val="22"/>
        </w:rPr>
        <w:t xml:space="preserve">and </w:t>
      </w:r>
      <w:r>
        <w:rPr>
          <w:rFonts w:ascii="Arial" w:hAnsi="Arial" w:cs="Arial"/>
          <w:sz w:val="22"/>
          <w:szCs w:val="22"/>
        </w:rPr>
        <w:t xml:space="preserve">creative organisations </w:t>
      </w:r>
      <w:r w:rsidR="004A6FF5">
        <w:rPr>
          <w:rFonts w:ascii="Arial" w:hAnsi="Arial" w:cs="Arial"/>
          <w:sz w:val="22"/>
          <w:szCs w:val="22"/>
        </w:rPr>
        <w:t xml:space="preserve">managers </w:t>
      </w:r>
      <w:r>
        <w:rPr>
          <w:rFonts w:ascii="Arial" w:hAnsi="Arial" w:cs="Arial"/>
          <w:sz w:val="22"/>
          <w:szCs w:val="22"/>
        </w:rPr>
        <w:t xml:space="preserve">should be </w:t>
      </w:r>
      <w:r w:rsidR="003761B4">
        <w:rPr>
          <w:rFonts w:ascii="Arial" w:hAnsi="Arial" w:cs="Arial"/>
          <w:sz w:val="22"/>
          <w:szCs w:val="22"/>
        </w:rPr>
        <w:t>rational or perceptive toward</w:t>
      </w:r>
      <w:r w:rsidR="00616151">
        <w:rPr>
          <w:rFonts w:ascii="Arial" w:hAnsi="Arial" w:cs="Arial"/>
          <w:sz w:val="22"/>
          <w:szCs w:val="22"/>
        </w:rPr>
        <w:t xml:space="preserve"> an artistic vision,</w:t>
      </w:r>
      <w:r w:rsidR="003761B4">
        <w:rPr>
          <w:rFonts w:ascii="Arial" w:hAnsi="Arial" w:cs="Arial"/>
          <w:sz w:val="22"/>
          <w:szCs w:val="22"/>
        </w:rPr>
        <w:t xml:space="preserve"> cultural products</w:t>
      </w:r>
      <w:r>
        <w:rPr>
          <w:rFonts w:ascii="Arial" w:hAnsi="Arial" w:cs="Arial"/>
          <w:sz w:val="22"/>
          <w:szCs w:val="22"/>
        </w:rPr>
        <w:t xml:space="preserve"> </w:t>
      </w:r>
      <w:r w:rsidR="003761B4">
        <w:rPr>
          <w:rFonts w:ascii="Arial" w:hAnsi="Arial" w:cs="Arial"/>
          <w:sz w:val="22"/>
          <w:szCs w:val="22"/>
        </w:rPr>
        <w:t xml:space="preserve">and </w:t>
      </w:r>
      <w:r>
        <w:rPr>
          <w:rFonts w:ascii="Arial" w:hAnsi="Arial" w:cs="Arial"/>
          <w:sz w:val="22"/>
          <w:szCs w:val="22"/>
        </w:rPr>
        <w:t xml:space="preserve">long-term sustainable goals when criteria and environmental context do not offer stability </w:t>
      </w:r>
      <w:r w:rsidR="004A6FF5">
        <w:rPr>
          <w:rFonts w:ascii="Arial" w:hAnsi="Arial" w:cs="Arial"/>
          <w:sz w:val="22"/>
          <w:szCs w:val="22"/>
        </w:rPr>
        <w:t xml:space="preserve">or precision </w:t>
      </w:r>
      <w:r>
        <w:rPr>
          <w:rFonts w:ascii="Arial" w:hAnsi="Arial" w:cs="Arial"/>
          <w:sz w:val="22"/>
          <w:szCs w:val="22"/>
        </w:rPr>
        <w:t>over time?  How to evaluate their artists and cultural products</w:t>
      </w:r>
      <w:r w:rsidR="000666F3">
        <w:rPr>
          <w:rFonts w:ascii="Arial" w:hAnsi="Arial" w:cs="Arial"/>
          <w:sz w:val="22"/>
          <w:szCs w:val="22"/>
        </w:rPr>
        <w:t xml:space="preserve"> option</w:t>
      </w:r>
      <w:r w:rsidR="00922805">
        <w:rPr>
          <w:rFonts w:ascii="Arial" w:hAnsi="Arial" w:cs="Arial"/>
          <w:sz w:val="22"/>
          <w:szCs w:val="22"/>
        </w:rPr>
        <w:t>s</w:t>
      </w:r>
      <w:r w:rsidR="000666F3">
        <w:rPr>
          <w:rFonts w:ascii="Arial" w:hAnsi="Arial" w:cs="Arial"/>
          <w:sz w:val="22"/>
          <w:szCs w:val="22"/>
        </w:rPr>
        <w:t>, predict</w:t>
      </w:r>
      <w:r w:rsidR="00507882">
        <w:rPr>
          <w:rFonts w:ascii="Arial" w:hAnsi="Arial" w:cs="Arial"/>
          <w:sz w:val="22"/>
          <w:szCs w:val="22"/>
        </w:rPr>
        <w:t>ing</w:t>
      </w:r>
      <w:r w:rsidR="00501B6A">
        <w:rPr>
          <w:rFonts w:ascii="Arial" w:hAnsi="Arial" w:cs="Arial"/>
          <w:sz w:val="22"/>
          <w:szCs w:val="22"/>
        </w:rPr>
        <w:t xml:space="preserve"> music trends,</w:t>
      </w:r>
      <w:r w:rsidR="000666F3">
        <w:rPr>
          <w:rFonts w:ascii="Arial" w:hAnsi="Arial" w:cs="Arial"/>
          <w:sz w:val="22"/>
          <w:szCs w:val="22"/>
        </w:rPr>
        <w:t xml:space="preserve"> </w:t>
      </w:r>
      <w:r w:rsidR="00507882">
        <w:rPr>
          <w:rFonts w:ascii="Arial" w:hAnsi="Arial" w:cs="Arial"/>
          <w:sz w:val="22"/>
          <w:szCs w:val="22"/>
        </w:rPr>
        <w:t>probabilities and making</w:t>
      </w:r>
      <w:r w:rsidR="000666F3">
        <w:rPr>
          <w:rFonts w:ascii="Arial" w:hAnsi="Arial" w:cs="Arial"/>
          <w:sz w:val="22"/>
          <w:szCs w:val="22"/>
        </w:rPr>
        <w:t xml:space="preserve"> decisions</w:t>
      </w:r>
      <w:r w:rsidR="00AC5766">
        <w:rPr>
          <w:rFonts w:ascii="Arial" w:hAnsi="Arial" w:cs="Arial"/>
          <w:sz w:val="22"/>
          <w:szCs w:val="22"/>
        </w:rPr>
        <w:t xml:space="preserve"> to </w:t>
      </w:r>
      <w:r w:rsidR="00AC5766" w:rsidRPr="00AC5766">
        <w:rPr>
          <w:rFonts w:ascii="Arial" w:hAnsi="Arial" w:cs="Arial"/>
          <w:sz w:val="22"/>
          <w:szCs w:val="22"/>
        </w:rPr>
        <w:t>increas</w:t>
      </w:r>
      <w:r w:rsidR="00AC5766">
        <w:rPr>
          <w:rFonts w:ascii="Arial" w:hAnsi="Arial" w:cs="Arial"/>
          <w:sz w:val="22"/>
          <w:szCs w:val="22"/>
        </w:rPr>
        <w:t>e</w:t>
      </w:r>
      <w:r w:rsidR="00AC5766" w:rsidRPr="00AC5766">
        <w:rPr>
          <w:rFonts w:ascii="Arial" w:hAnsi="Arial" w:cs="Arial"/>
          <w:sz w:val="22"/>
          <w:szCs w:val="22"/>
        </w:rPr>
        <w:t xml:space="preserve"> the likelihood of successful talent selection</w:t>
      </w:r>
      <w:r w:rsidR="004F00A1">
        <w:rPr>
          <w:rFonts w:ascii="Arial" w:hAnsi="Arial" w:cs="Arial"/>
          <w:sz w:val="22"/>
          <w:szCs w:val="22"/>
        </w:rPr>
        <w:t xml:space="preserve">, aiming to </w:t>
      </w:r>
      <w:r>
        <w:rPr>
          <w:rFonts w:ascii="Arial" w:hAnsi="Arial" w:cs="Arial"/>
          <w:sz w:val="22"/>
          <w:szCs w:val="22"/>
        </w:rPr>
        <w:t>nurture a recording-break artist?</w:t>
      </w:r>
    </w:p>
    <w:p w14:paraId="238B6282" w14:textId="77777777" w:rsidR="00166C82" w:rsidRDefault="00166C82" w:rsidP="0078725F">
      <w:pPr>
        <w:spacing w:line="360" w:lineRule="auto"/>
        <w:ind w:left="360" w:right="360"/>
        <w:jc w:val="both"/>
        <w:rPr>
          <w:rFonts w:ascii="Arial" w:hAnsi="Arial" w:cs="Arial"/>
          <w:sz w:val="22"/>
          <w:szCs w:val="22"/>
        </w:rPr>
      </w:pPr>
    </w:p>
    <w:p w14:paraId="71617DD5" w14:textId="5183F5DD" w:rsidR="00987E30" w:rsidRDefault="004310EC" w:rsidP="0078725F">
      <w:pPr>
        <w:spacing w:line="360" w:lineRule="auto"/>
        <w:ind w:left="360" w:right="360"/>
        <w:jc w:val="both"/>
        <w:rPr>
          <w:rFonts w:ascii="Arial" w:hAnsi="Arial" w:cs="Arial"/>
          <w:sz w:val="22"/>
          <w:szCs w:val="22"/>
        </w:rPr>
      </w:pPr>
      <w:r>
        <w:rPr>
          <w:rFonts w:ascii="Arial" w:hAnsi="Arial" w:cs="Arial"/>
          <w:sz w:val="22"/>
          <w:szCs w:val="22"/>
        </w:rPr>
        <w:t>Comparing with the film industry</w:t>
      </w:r>
      <w:r w:rsidR="00CC4A4E">
        <w:rPr>
          <w:rFonts w:ascii="Arial" w:hAnsi="Arial" w:cs="Arial"/>
          <w:sz w:val="22"/>
          <w:szCs w:val="22"/>
        </w:rPr>
        <w:t xml:space="preserve">, where three out of ten Hollywood feature </w:t>
      </w:r>
      <w:r w:rsidR="00CF08A3">
        <w:rPr>
          <w:rFonts w:ascii="Arial" w:hAnsi="Arial" w:cs="Arial"/>
          <w:sz w:val="22"/>
          <w:szCs w:val="22"/>
        </w:rPr>
        <w:t>films break-</w:t>
      </w:r>
      <w:r w:rsidR="00CC4A4E">
        <w:rPr>
          <w:rFonts w:ascii="Arial" w:hAnsi="Arial" w:cs="Arial"/>
          <w:sz w:val="22"/>
          <w:szCs w:val="22"/>
        </w:rPr>
        <w:t xml:space="preserve">even (Seifert &amp; Hadida, 2006), </w:t>
      </w:r>
      <w:r>
        <w:rPr>
          <w:rFonts w:ascii="Arial" w:hAnsi="Arial" w:cs="Arial"/>
          <w:sz w:val="22"/>
          <w:szCs w:val="22"/>
        </w:rPr>
        <w:t>not all</w:t>
      </w:r>
      <w:r w:rsidR="00AF5E52">
        <w:rPr>
          <w:rFonts w:ascii="Arial" w:hAnsi="Arial" w:cs="Arial"/>
          <w:sz w:val="22"/>
          <w:szCs w:val="22"/>
        </w:rPr>
        <w:t xml:space="preserve"> motion picture with</w:t>
      </w:r>
      <w:r>
        <w:rPr>
          <w:rFonts w:ascii="Arial" w:hAnsi="Arial" w:cs="Arial"/>
          <w:sz w:val="22"/>
          <w:szCs w:val="22"/>
        </w:rPr>
        <w:t xml:space="preserve"> multimillionaire</w:t>
      </w:r>
      <w:r w:rsidR="00AF5E52">
        <w:rPr>
          <w:rFonts w:ascii="Arial" w:hAnsi="Arial" w:cs="Arial"/>
          <w:sz w:val="22"/>
          <w:szCs w:val="22"/>
        </w:rPr>
        <w:t xml:space="preserve"> </w:t>
      </w:r>
      <w:r>
        <w:rPr>
          <w:rFonts w:ascii="Arial" w:hAnsi="Arial" w:cs="Arial"/>
          <w:sz w:val="22"/>
          <w:szCs w:val="22"/>
        </w:rPr>
        <w:t>budget starring “Tom Cruise”</w:t>
      </w:r>
      <w:r w:rsidR="00C243C6">
        <w:rPr>
          <w:rFonts w:ascii="Arial" w:hAnsi="Arial" w:cs="Arial"/>
          <w:sz w:val="22"/>
          <w:szCs w:val="22"/>
        </w:rPr>
        <w:t xml:space="preserve"> </w:t>
      </w:r>
      <w:r>
        <w:rPr>
          <w:rFonts w:ascii="Arial" w:hAnsi="Arial" w:cs="Arial"/>
          <w:sz w:val="22"/>
          <w:szCs w:val="22"/>
        </w:rPr>
        <w:t>or produced by Disney actual</w:t>
      </w:r>
      <w:r w:rsidR="00AF5E52">
        <w:rPr>
          <w:rFonts w:ascii="Arial" w:hAnsi="Arial" w:cs="Arial"/>
          <w:sz w:val="22"/>
          <w:szCs w:val="22"/>
        </w:rPr>
        <w:t>ly</w:t>
      </w:r>
      <w:r>
        <w:rPr>
          <w:rFonts w:ascii="Arial" w:hAnsi="Arial" w:cs="Arial"/>
          <w:sz w:val="22"/>
          <w:szCs w:val="22"/>
        </w:rPr>
        <w:t xml:space="preserve"> turns out </w:t>
      </w:r>
      <w:r w:rsidR="00694284">
        <w:rPr>
          <w:rFonts w:ascii="Arial" w:hAnsi="Arial" w:cs="Arial"/>
          <w:sz w:val="22"/>
          <w:szCs w:val="22"/>
        </w:rPr>
        <w:t xml:space="preserve">to be </w:t>
      </w:r>
      <w:r>
        <w:rPr>
          <w:rFonts w:ascii="Arial" w:hAnsi="Arial" w:cs="Arial"/>
          <w:sz w:val="22"/>
          <w:szCs w:val="22"/>
        </w:rPr>
        <w:t xml:space="preserve">a </w:t>
      </w:r>
      <w:r w:rsidR="00C250FC">
        <w:rPr>
          <w:rFonts w:ascii="Arial" w:hAnsi="Arial" w:cs="Arial"/>
          <w:sz w:val="22"/>
          <w:szCs w:val="22"/>
        </w:rPr>
        <w:t xml:space="preserve">box-office blockbuster or </w:t>
      </w:r>
      <w:r w:rsidR="000E08A8">
        <w:rPr>
          <w:rFonts w:ascii="Arial" w:hAnsi="Arial" w:cs="Arial"/>
          <w:sz w:val="22"/>
          <w:szCs w:val="22"/>
        </w:rPr>
        <w:t xml:space="preserve">a financial triumph </w:t>
      </w:r>
      <w:r w:rsidR="00791CD8">
        <w:rPr>
          <w:rFonts w:ascii="Arial" w:hAnsi="Arial" w:cs="Arial"/>
          <w:sz w:val="22"/>
          <w:szCs w:val="22"/>
        </w:rPr>
        <w:t>even when using the same “</w:t>
      </w:r>
      <w:r w:rsidR="000E08A8">
        <w:rPr>
          <w:rFonts w:ascii="Arial" w:hAnsi="Arial" w:cs="Arial"/>
          <w:sz w:val="22"/>
          <w:szCs w:val="22"/>
        </w:rPr>
        <w:t xml:space="preserve">success </w:t>
      </w:r>
      <w:r w:rsidR="00791CD8">
        <w:rPr>
          <w:rFonts w:ascii="Arial" w:hAnsi="Arial" w:cs="Arial"/>
          <w:sz w:val="22"/>
          <w:szCs w:val="22"/>
        </w:rPr>
        <w:t>recipe”</w:t>
      </w:r>
      <w:r w:rsidR="00C250FC">
        <w:rPr>
          <w:rFonts w:ascii="Arial" w:hAnsi="Arial" w:cs="Arial"/>
          <w:sz w:val="22"/>
          <w:szCs w:val="22"/>
        </w:rPr>
        <w:t xml:space="preserve">. </w:t>
      </w:r>
      <w:r w:rsidR="00D05E37">
        <w:rPr>
          <w:rFonts w:ascii="Arial" w:hAnsi="Arial" w:cs="Arial"/>
          <w:sz w:val="22"/>
          <w:szCs w:val="22"/>
        </w:rPr>
        <w:t>According to C</w:t>
      </w:r>
      <w:r w:rsidR="00491459">
        <w:rPr>
          <w:rFonts w:ascii="Arial" w:hAnsi="Arial" w:cs="Arial"/>
          <w:sz w:val="22"/>
          <w:szCs w:val="22"/>
        </w:rPr>
        <w:t xml:space="preserve">ray, </w:t>
      </w:r>
      <w:proofErr w:type="spellStart"/>
      <w:r w:rsidR="00491459">
        <w:rPr>
          <w:rFonts w:ascii="Arial" w:hAnsi="Arial" w:cs="Arial"/>
          <w:sz w:val="22"/>
          <w:szCs w:val="22"/>
        </w:rPr>
        <w:t>Inglis</w:t>
      </w:r>
      <w:proofErr w:type="spellEnd"/>
      <w:r w:rsidR="00491459">
        <w:rPr>
          <w:rFonts w:ascii="Arial" w:hAnsi="Arial" w:cs="Arial"/>
          <w:sz w:val="22"/>
          <w:szCs w:val="22"/>
        </w:rPr>
        <w:t xml:space="preserve"> and Freeman </w:t>
      </w:r>
      <w:r w:rsidR="00491459">
        <w:rPr>
          <w:rFonts w:ascii="Arial" w:hAnsi="Arial" w:cs="Arial"/>
          <w:sz w:val="22"/>
          <w:szCs w:val="22"/>
        </w:rPr>
        <w:lastRenderedPageBreak/>
        <w:t>(2007) the applicability of rationality to arts organisations</w:t>
      </w:r>
      <w:r w:rsidR="008A18D7">
        <w:rPr>
          <w:rFonts w:ascii="Arial" w:hAnsi="Arial" w:cs="Arial"/>
          <w:sz w:val="22"/>
          <w:szCs w:val="22"/>
        </w:rPr>
        <w:t>, involving a coalition of interests, negotiation, and trade-offs among competing goals,</w:t>
      </w:r>
      <w:r w:rsidR="00491459">
        <w:rPr>
          <w:rFonts w:ascii="Arial" w:hAnsi="Arial" w:cs="Arial"/>
          <w:sz w:val="22"/>
          <w:szCs w:val="22"/>
        </w:rPr>
        <w:t xml:space="preserve"> </w:t>
      </w:r>
      <w:r w:rsidR="008A18D7">
        <w:rPr>
          <w:rFonts w:ascii="Arial" w:hAnsi="Arial" w:cs="Arial"/>
          <w:sz w:val="22"/>
          <w:szCs w:val="22"/>
        </w:rPr>
        <w:t>is</w:t>
      </w:r>
      <w:r w:rsidR="00491459">
        <w:rPr>
          <w:rFonts w:ascii="Arial" w:hAnsi="Arial" w:cs="Arial"/>
          <w:sz w:val="22"/>
          <w:szCs w:val="22"/>
        </w:rPr>
        <w:t xml:space="preserve"> problematic as artistic judgments are difficult to articulate and even less to simply quantify.</w:t>
      </w:r>
    </w:p>
    <w:p w14:paraId="53B5F195" w14:textId="77777777" w:rsidR="0032180B" w:rsidRDefault="0032180B" w:rsidP="007C1198">
      <w:pPr>
        <w:spacing w:line="360" w:lineRule="auto"/>
        <w:ind w:left="360" w:right="360"/>
        <w:jc w:val="both"/>
        <w:rPr>
          <w:rFonts w:ascii="Arial" w:hAnsi="Arial" w:cs="Arial"/>
          <w:sz w:val="22"/>
          <w:szCs w:val="22"/>
        </w:rPr>
      </w:pPr>
    </w:p>
    <w:p w14:paraId="1E6ECE42" w14:textId="6BC6DE3F" w:rsidR="00D47978" w:rsidRDefault="004310EC" w:rsidP="00C34AD3">
      <w:pPr>
        <w:pStyle w:val="ListParagraph"/>
        <w:numPr>
          <w:ilvl w:val="2"/>
          <w:numId w:val="1"/>
        </w:numPr>
        <w:tabs>
          <w:tab w:val="left" w:pos="900"/>
          <w:tab w:val="left" w:pos="1890"/>
        </w:tabs>
        <w:ind w:firstLine="0"/>
        <w:jc w:val="both"/>
        <w:rPr>
          <w:rFonts w:ascii="Arial" w:hAnsi="Arial" w:cs="Arial"/>
          <w:b/>
          <w:sz w:val="26"/>
          <w:szCs w:val="26"/>
        </w:rPr>
      </w:pPr>
      <w:r>
        <w:rPr>
          <w:rFonts w:ascii="Arial" w:hAnsi="Arial" w:cs="Arial"/>
          <w:b/>
          <w:sz w:val="26"/>
          <w:szCs w:val="26"/>
        </w:rPr>
        <w:t>Music Industry</w:t>
      </w:r>
      <w:r w:rsidR="00097976">
        <w:rPr>
          <w:rFonts w:ascii="Arial" w:hAnsi="Arial" w:cs="Arial"/>
          <w:b/>
          <w:sz w:val="26"/>
          <w:szCs w:val="26"/>
        </w:rPr>
        <w:t xml:space="preserve"> </w:t>
      </w:r>
      <w:r w:rsidR="003000F2">
        <w:rPr>
          <w:rFonts w:ascii="Arial" w:hAnsi="Arial" w:cs="Arial"/>
          <w:b/>
          <w:sz w:val="26"/>
          <w:szCs w:val="26"/>
        </w:rPr>
        <w:t>Revenue</w:t>
      </w:r>
    </w:p>
    <w:p w14:paraId="75C6530A" w14:textId="77777777" w:rsidR="004515EA" w:rsidRPr="004515EA" w:rsidRDefault="004515EA" w:rsidP="00C34AD3">
      <w:pPr>
        <w:tabs>
          <w:tab w:val="left" w:pos="900"/>
          <w:tab w:val="left" w:pos="1890"/>
        </w:tabs>
        <w:ind w:left="1080"/>
        <w:jc w:val="both"/>
        <w:rPr>
          <w:rFonts w:ascii="Arial" w:hAnsi="Arial" w:cs="Arial"/>
          <w:b/>
          <w:sz w:val="26"/>
          <w:szCs w:val="26"/>
        </w:rPr>
      </w:pPr>
    </w:p>
    <w:p w14:paraId="0B24D6A1" w14:textId="657F6094" w:rsidR="005965DF" w:rsidRDefault="004310EC" w:rsidP="005965DF">
      <w:pPr>
        <w:spacing w:line="360" w:lineRule="auto"/>
        <w:ind w:left="360" w:right="360"/>
        <w:jc w:val="both"/>
        <w:rPr>
          <w:rFonts w:ascii="Arial" w:hAnsi="Arial" w:cs="Arial"/>
          <w:sz w:val="22"/>
          <w:szCs w:val="22"/>
        </w:rPr>
      </w:pPr>
      <w:r>
        <w:rPr>
          <w:rFonts w:ascii="Arial" w:hAnsi="Arial" w:cs="Arial"/>
          <w:sz w:val="22"/>
          <w:szCs w:val="22"/>
        </w:rPr>
        <w:t>Those who are not familiar with the music industry</w:t>
      </w:r>
      <w:r w:rsidR="003D7033">
        <w:rPr>
          <w:rFonts w:ascii="Arial" w:hAnsi="Arial" w:cs="Arial"/>
          <w:sz w:val="22"/>
          <w:szCs w:val="22"/>
        </w:rPr>
        <w:t>,</w:t>
      </w:r>
      <w:r>
        <w:rPr>
          <w:rFonts w:ascii="Arial" w:hAnsi="Arial" w:cs="Arial"/>
          <w:sz w:val="22"/>
          <w:szCs w:val="22"/>
        </w:rPr>
        <w:t xml:space="preserve"> </w:t>
      </w:r>
      <w:r w:rsidR="003D7033">
        <w:rPr>
          <w:rFonts w:ascii="Arial" w:hAnsi="Arial" w:cs="Arial"/>
          <w:sz w:val="22"/>
          <w:szCs w:val="22"/>
        </w:rPr>
        <w:t>and judging</w:t>
      </w:r>
      <w:r w:rsidR="00F83717">
        <w:rPr>
          <w:rFonts w:ascii="Arial" w:hAnsi="Arial" w:cs="Arial"/>
          <w:sz w:val="22"/>
          <w:szCs w:val="22"/>
        </w:rPr>
        <w:t xml:space="preserve"> </w:t>
      </w:r>
      <w:r w:rsidR="003D7033">
        <w:rPr>
          <w:rFonts w:ascii="Arial" w:hAnsi="Arial" w:cs="Arial"/>
          <w:sz w:val="22"/>
          <w:szCs w:val="22"/>
        </w:rPr>
        <w:t xml:space="preserve">by the lack or </w:t>
      </w:r>
      <w:r w:rsidR="007172A5">
        <w:rPr>
          <w:rFonts w:ascii="Arial" w:hAnsi="Arial" w:cs="Arial"/>
          <w:sz w:val="22"/>
          <w:szCs w:val="22"/>
        </w:rPr>
        <w:t>gaps</w:t>
      </w:r>
      <w:r w:rsidR="003D7033">
        <w:rPr>
          <w:rFonts w:ascii="Arial" w:hAnsi="Arial" w:cs="Arial"/>
          <w:sz w:val="22"/>
          <w:szCs w:val="22"/>
        </w:rPr>
        <w:t xml:space="preserve"> of social studies based on its </w:t>
      </w:r>
      <w:r w:rsidR="00F83717">
        <w:rPr>
          <w:rFonts w:ascii="Arial" w:hAnsi="Arial" w:cs="Arial"/>
          <w:sz w:val="22"/>
          <w:szCs w:val="22"/>
        </w:rPr>
        <w:t xml:space="preserve">business and management perspectives may </w:t>
      </w:r>
      <w:r w:rsidR="001A793B">
        <w:rPr>
          <w:rFonts w:ascii="Arial" w:hAnsi="Arial" w:cs="Arial"/>
          <w:sz w:val="22"/>
          <w:szCs w:val="22"/>
        </w:rPr>
        <w:t>underestimate</w:t>
      </w:r>
      <w:r w:rsidR="00F83717">
        <w:rPr>
          <w:rFonts w:ascii="Arial" w:hAnsi="Arial" w:cs="Arial"/>
          <w:sz w:val="22"/>
          <w:szCs w:val="22"/>
        </w:rPr>
        <w:t xml:space="preserve"> </w:t>
      </w:r>
      <w:r w:rsidR="00E74ED1">
        <w:rPr>
          <w:rFonts w:ascii="Arial" w:hAnsi="Arial" w:cs="Arial"/>
          <w:sz w:val="22"/>
          <w:szCs w:val="22"/>
        </w:rPr>
        <w:t>the music sector revenue</w:t>
      </w:r>
      <w:r w:rsidR="007172A5">
        <w:rPr>
          <w:rFonts w:ascii="Arial" w:hAnsi="Arial" w:cs="Arial"/>
          <w:sz w:val="22"/>
          <w:szCs w:val="22"/>
        </w:rPr>
        <w:t xml:space="preserve"> and impact</w:t>
      </w:r>
      <w:r w:rsidR="00F83717">
        <w:rPr>
          <w:rFonts w:ascii="Arial" w:hAnsi="Arial" w:cs="Arial"/>
          <w:sz w:val="22"/>
          <w:szCs w:val="22"/>
        </w:rPr>
        <w:t xml:space="preserve"> </w:t>
      </w:r>
      <w:r w:rsidR="001A793B">
        <w:rPr>
          <w:rFonts w:ascii="Arial" w:hAnsi="Arial" w:cs="Arial"/>
          <w:sz w:val="22"/>
          <w:szCs w:val="22"/>
        </w:rPr>
        <w:t xml:space="preserve">to the economy </w:t>
      </w:r>
      <w:r w:rsidR="008F71AA">
        <w:rPr>
          <w:rFonts w:ascii="Arial" w:hAnsi="Arial" w:cs="Arial"/>
          <w:sz w:val="22"/>
          <w:szCs w:val="22"/>
        </w:rPr>
        <w:t xml:space="preserve">when in reality it represents much more than </w:t>
      </w:r>
      <w:r w:rsidR="00F83717">
        <w:rPr>
          <w:rFonts w:ascii="Arial" w:hAnsi="Arial" w:cs="Arial"/>
          <w:sz w:val="22"/>
          <w:szCs w:val="22"/>
        </w:rPr>
        <w:t xml:space="preserve">a </w:t>
      </w:r>
      <w:r w:rsidR="007172A5">
        <w:rPr>
          <w:rFonts w:ascii="Arial" w:hAnsi="Arial" w:cs="Arial"/>
          <w:sz w:val="22"/>
          <w:szCs w:val="22"/>
        </w:rPr>
        <w:t>strict</w:t>
      </w:r>
      <w:r w:rsidR="00F83717">
        <w:rPr>
          <w:rFonts w:ascii="Arial" w:hAnsi="Arial" w:cs="Arial"/>
          <w:sz w:val="22"/>
          <w:szCs w:val="22"/>
        </w:rPr>
        <w:t xml:space="preserve"> list of c</w:t>
      </w:r>
      <w:r w:rsidR="00FE75FE">
        <w:rPr>
          <w:rFonts w:ascii="Arial" w:hAnsi="Arial" w:cs="Arial"/>
          <w:sz w:val="22"/>
          <w:szCs w:val="22"/>
        </w:rPr>
        <w:t xml:space="preserve">elebrities, </w:t>
      </w:r>
      <w:r w:rsidR="008F71AA">
        <w:rPr>
          <w:rFonts w:ascii="Arial" w:hAnsi="Arial" w:cs="Arial"/>
          <w:sz w:val="22"/>
          <w:szCs w:val="22"/>
        </w:rPr>
        <w:t>record label</w:t>
      </w:r>
      <w:r w:rsidR="00FE75FE">
        <w:rPr>
          <w:rFonts w:ascii="Arial" w:hAnsi="Arial" w:cs="Arial"/>
          <w:sz w:val="22"/>
          <w:szCs w:val="22"/>
        </w:rPr>
        <w:t xml:space="preserve">s and streaming </w:t>
      </w:r>
      <w:r w:rsidR="00EF11E8">
        <w:rPr>
          <w:rFonts w:ascii="Arial" w:hAnsi="Arial" w:cs="Arial"/>
          <w:sz w:val="22"/>
          <w:szCs w:val="22"/>
        </w:rPr>
        <w:t>platforms</w:t>
      </w:r>
      <w:r w:rsidR="008F71AA">
        <w:rPr>
          <w:rFonts w:ascii="Arial" w:hAnsi="Arial" w:cs="Arial"/>
          <w:sz w:val="22"/>
          <w:szCs w:val="22"/>
        </w:rPr>
        <w:t>.</w:t>
      </w:r>
      <w:r w:rsidR="00443B75">
        <w:rPr>
          <w:rFonts w:ascii="Arial" w:hAnsi="Arial" w:cs="Arial"/>
          <w:sz w:val="22"/>
          <w:szCs w:val="22"/>
        </w:rPr>
        <w:t xml:space="preserve"> In 2016, </w:t>
      </w:r>
      <w:r w:rsidR="00F83717">
        <w:rPr>
          <w:rFonts w:ascii="Arial" w:hAnsi="Arial" w:cs="Arial"/>
          <w:sz w:val="22"/>
          <w:szCs w:val="22"/>
        </w:rPr>
        <w:t xml:space="preserve">in the UK </w:t>
      </w:r>
      <w:r w:rsidR="00443B75">
        <w:rPr>
          <w:rFonts w:ascii="Arial" w:hAnsi="Arial" w:cs="Arial"/>
          <w:sz w:val="22"/>
          <w:szCs w:val="22"/>
        </w:rPr>
        <w:t xml:space="preserve">only </w:t>
      </w:r>
      <w:r w:rsidR="00F83717">
        <w:rPr>
          <w:rFonts w:ascii="Arial" w:hAnsi="Arial" w:cs="Arial"/>
          <w:sz w:val="22"/>
          <w:szCs w:val="22"/>
        </w:rPr>
        <w:t xml:space="preserve">the total Gross Value Added (GVA) contribution </w:t>
      </w:r>
      <w:r w:rsidR="009C3117">
        <w:rPr>
          <w:rFonts w:ascii="Arial" w:hAnsi="Arial" w:cs="Arial"/>
          <w:sz w:val="22"/>
          <w:szCs w:val="22"/>
        </w:rPr>
        <w:t xml:space="preserve">in goods and services </w:t>
      </w:r>
      <w:r w:rsidR="008F71AA">
        <w:rPr>
          <w:rFonts w:ascii="Arial" w:hAnsi="Arial" w:cs="Arial"/>
          <w:sz w:val="22"/>
          <w:szCs w:val="22"/>
        </w:rPr>
        <w:t>by the music</w:t>
      </w:r>
      <w:r w:rsidR="00FE75FE">
        <w:rPr>
          <w:rFonts w:ascii="Arial" w:hAnsi="Arial" w:cs="Arial"/>
          <w:sz w:val="22"/>
          <w:szCs w:val="22"/>
        </w:rPr>
        <w:t xml:space="preserve"> industry</w:t>
      </w:r>
      <w:r w:rsidR="008F71AA">
        <w:rPr>
          <w:rFonts w:ascii="Arial" w:hAnsi="Arial" w:cs="Arial"/>
          <w:sz w:val="22"/>
          <w:szCs w:val="22"/>
        </w:rPr>
        <w:t xml:space="preserve"> </w:t>
      </w:r>
      <w:r w:rsidR="00443B75">
        <w:rPr>
          <w:rFonts w:ascii="Arial" w:hAnsi="Arial" w:cs="Arial"/>
          <w:sz w:val="22"/>
          <w:szCs w:val="22"/>
        </w:rPr>
        <w:t xml:space="preserve">to </w:t>
      </w:r>
      <w:r w:rsidR="00007D35">
        <w:rPr>
          <w:rFonts w:ascii="Arial" w:hAnsi="Arial" w:cs="Arial"/>
          <w:sz w:val="22"/>
          <w:szCs w:val="22"/>
        </w:rPr>
        <w:t>its</w:t>
      </w:r>
      <w:r w:rsidR="00443B75">
        <w:rPr>
          <w:rFonts w:ascii="Arial" w:hAnsi="Arial" w:cs="Arial"/>
          <w:sz w:val="22"/>
          <w:szCs w:val="22"/>
        </w:rPr>
        <w:t xml:space="preserve"> economy </w:t>
      </w:r>
      <w:r w:rsidR="00F83717">
        <w:rPr>
          <w:rFonts w:ascii="Arial" w:hAnsi="Arial" w:cs="Arial"/>
          <w:sz w:val="22"/>
          <w:szCs w:val="22"/>
        </w:rPr>
        <w:t>was £4.4bn</w:t>
      </w:r>
      <w:r w:rsidR="00336BE4">
        <w:rPr>
          <w:rFonts w:ascii="Arial" w:hAnsi="Arial" w:cs="Arial"/>
          <w:sz w:val="22"/>
          <w:szCs w:val="22"/>
        </w:rPr>
        <w:t xml:space="preserve">, </w:t>
      </w:r>
      <w:r w:rsidR="00007D35">
        <w:rPr>
          <w:rFonts w:ascii="Arial" w:hAnsi="Arial" w:cs="Arial"/>
          <w:sz w:val="22"/>
          <w:szCs w:val="22"/>
        </w:rPr>
        <w:t xml:space="preserve">also </w:t>
      </w:r>
      <w:r w:rsidR="00336BE4">
        <w:rPr>
          <w:rFonts w:ascii="Arial" w:hAnsi="Arial" w:cs="Arial"/>
          <w:sz w:val="22"/>
          <w:szCs w:val="22"/>
        </w:rPr>
        <w:t>being responsible for</w:t>
      </w:r>
      <w:r w:rsidR="00007D35">
        <w:rPr>
          <w:rFonts w:ascii="Arial" w:hAnsi="Arial" w:cs="Arial"/>
          <w:sz w:val="22"/>
          <w:szCs w:val="22"/>
        </w:rPr>
        <w:t xml:space="preserve"> the sustainability of </w:t>
      </w:r>
      <w:r w:rsidR="009C3117">
        <w:rPr>
          <w:rFonts w:ascii="Arial" w:hAnsi="Arial" w:cs="Arial"/>
          <w:sz w:val="22"/>
          <w:szCs w:val="22"/>
        </w:rPr>
        <w:t>142,208 employment of which 89,800 represents musicians, composers, songwriters &amp; lyricists (UK Music, 2017).</w:t>
      </w:r>
      <w:r>
        <w:rPr>
          <w:rFonts w:ascii="Arial" w:hAnsi="Arial" w:cs="Arial"/>
          <w:sz w:val="22"/>
          <w:szCs w:val="22"/>
        </w:rPr>
        <w:t xml:space="preserve"> </w:t>
      </w:r>
      <w:r w:rsidR="00674E3E">
        <w:rPr>
          <w:rFonts w:ascii="Arial" w:hAnsi="Arial" w:cs="Arial"/>
          <w:sz w:val="22"/>
          <w:szCs w:val="22"/>
        </w:rPr>
        <w:t>The sector not only impact</w:t>
      </w:r>
      <w:r w:rsidR="0061353A">
        <w:rPr>
          <w:rFonts w:ascii="Arial" w:hAnsi="Arial" w:cs="Arial"/>
          <w:sz w:val="22"/>
          <w:szCs w:val="22"/>
        </w:rPr>
        <w:t>s</w:t>
      </w:r>
      <w:r w:rsidR="00674E3E">
        <w:rPr>
          <w:rFonts w:ascii="Arial" w:hAnsi="Arial" w:cs="Arial"/>
          <w:sz w:val="22"/>
          <w:szCs w:val="22"/>
        </w:rPr>
        <w:t xml:space="preserve"> its direct "actors" and sub-sectors </w:t>
      </w:r>
      <w:r w:rsidR="0036388D">
        <w:rPr>
          <w:rFonts w:ascii="Arial" w:hAnsi="Arial" w:cs="Arial"/>
          <w:sz w:val="22"/>
          <w:szCs w:val="22"/>
        </w:rPr>
        <w:t xml:space="preserve">but </w:t>
      </w:r>
      <w:r w:rsidR="00041C9F">
        <w:rPr>
          <w:rFonts w:ascii="Arial" w:hAnsi="Arial" w:cs="Arial"/>
          <w:sz w:val="22"/>
          <w:szCs w:val="22"/>
        </w:rPr>
        <w:t xml:space="preserve">also boost </w:t>
      </w:r>
      <w:r w:rsidR="0061353A">
        <w:rPr>
          <w:rFonts w:ascii="Arial" w:hAnsi="Arial" w:cs="Arial"/>
          <w:sz w:val="22"/>
          <w:szCs w:val="22"/>
        </w:rPr>
        <w:t>a variety of local</w:t>
      </w:r>
      <w:r w:rsidR="00041C9F">
        <w:rPr>
          <w:rFonts w:ascii="Arial" w:hAnsi="Arial" w:cs="Arial"/>
          <w:sz w:val="22"/>
          <w:szCs w:val="22"/>
        </w:rPr>
        <w:t xml:space="preserve"> business</w:t>
      </w:r>
      <w:r w:rsidR="0061353A">
        <w:rPr>
          <w:rFonts w:ascii="Arial" w:hAnsi="Arial" w:cs="Arial"/>
          <w:sz w:val="22"/>
          <w:szCs w:val="22"/>
        </w:rPr>
        <w:t>es.</w:t>
      </w:r>
      <w:r w:rsidR="00041C9F">
        <w:rPr>
          <w:rFonts w:ascii="Arial" w:hAnsi="Arial" w:cs="Arial"/>
          <w:sz w:val="22"/>
          <w:szCs w:val="22"/>
        </w:rPr>
        <w:t xml:space="preserve"> </w:t>
      </w:r>
      <w:r w:rsidR="0061353A">
        <w:rPr>
          <w:rFonts w:ascii="Arial" w:hAnsi="Arial" w:cs="Arial"/>
          <w:sz w:val="22"/>
          <w:szCs w:val="22"/>
        </w:rPr>
        <w:t>The</w:t>
      </w:r>
      <w:r w:rsidR="00041C9F">
        <w:rPr>
          <w:rFonts w:ascii="Arial" w:hAnsi="Arial" w:cs="Arial"/>
          <w:sz w:val="22"/>
          <w:szCs w:val="22"/>
        </w:rPr>
        <w:t xml:space="preserve"> Music Tourism</w:t>
      </w:r>
      <w:r w:rsidR="0061353A">
        <w:rPr>
          <w:rFonts w:ascii="Arial" w:hAnsi="Arial" w:cs="Arial"/>
          <w:sz w:val="22"/>
          <w:szCs w:val="22"/>
        </w:rPr>
        <w:t xml:space="preserve"> derived from Live Music events </w:t>
      </w:r>
      <w:r w:rsidR="00336BE4">
        <w:rPr>
          <w:rFonts w:ascii="Arial" w:hAnsi="Arial" w:cs="Arial"/>
          <w:sz w:val="22"/>
          <w:szCs w:val="22"/>
        </w:rPr>
        <w:t xml:space="preserve">(one of the industry sub-sector) </w:t>
      </w:r>
      <w:r w:rsidR="0061353A">
        <w:rPr>
          <w:rFonts w:ascii="Arial" w:hAnsi="Arial" w:cs="Arial"/>
          <w:sz w:val="22"/>
          <w:szCs w:val="22"/>
        </w:rPr>
        <w:t>generated £4bn in direct and indirect spend in the UK</w:t>
      </w:r>
      <w:r w:rsidR="00336BE4">
        <w:rPr>
          <w:rFonts w:ascii="Arial" w:hAnsi="Arial" w:cs="Arial"/>
          <w:sz w:val="22"/>
          <w:szCs w:val="22"/>
        </w:rPr>
        <w:t xml:space="preserve"> in the same year</w:t>
      </w:r>
      <w:r w:rsidR="0061353A">
        <w:rPr>
          <w:rFonts w:ascii="Arial" w:hAnsi="Arial" w:cs="Arial"/>
          <w:sz w:val="22"/>
          <w:szCs w:val="22"/>
        </w:rPr>
        <w:t>.</w:t>
      </w:r>
    </w:p>
    <w:p w14:paraId="545B15D9" w14:textId="77777777" w:rsidR="00EF6ED0" w:rsidRDefault="00EF6ED0" w:rsidP="007C1198">
      <w:pPr>
        <w:spacing w:line="360" w:lineRule="auto"/>
        <w:ind w:left="360" w:right="360"/>
        <w:jc w:val="both"/>
        <w:rPr>
          <w:rFonts w:ascii="Arial" w:hAnsi="Arial" w:cs="Arial"/>
          <w:sz w:val="22"/>
          <w:szCs w:val="22"/>
        </w:rPr>
      </w:pPr>
    </w:p>
    <w:p w14:paraId="354ECC13" w14:textId="639B01F5" w:rsidR="00166C82" w:rsidRDefault="004310EC" w:rsidP="00327637">
      <w:pPr>
        <w:spacing w:line="360" w:lineRule="auto"/>
        <w:ind w:left="360" w:right="360"/>
        <w:jc w:val="both"/>
        <w:rPr>
          <w:rFonts w:ascii="Arial" w:hAnsi="Arial" w:cs="Arial"/>
          <w:sz w:val="22"/>
          <w:szCs w:val="22"/>
        </w:rPr>
      </w:pPr>
      <w:r>
        <w:rPr>
          <w:rFonts w:ascii="Arial" w:hAnsi="Arial" w:cs="Arial"/>
          <w:sz w:val="22"/>
          <w:szCs w:val="22"/>
        </w:rPr>
        <w:t>In the UK or worldwide, music management and decision-makers within the business hold great responsibility and pressure for the adequate decisions to thrive and overcome the market challenges, and rationality and non-rationality are expected to be balanced for the best results of all those affected by their choices.</w:t>
      </w:r>
    </w:p>
    <w:p w14:paraId="4ED59C20" w14:textId="77777777" w:rsidR="00007D35" w:rsidRDefault="00007D35" w:rsidP="00007D35">
      <w:pPr>
        <w:spacing w:line="360" w:lineRule="auto"/>
        <w:ind w:left="360" w:right="360"/>
        <w:jc w:val="both"/>
        <w:rPr>
          <w:rFonts w:ascii="Arial" w:hAnsi="Arial" w:cs="Arial"/>
          <w:sz w:val="22"/>
          <w:szCs w:val="22"/>
        </w:rPr>
      </w:pPr>
    </w:p>
    <w:p w14:paraId="5E28D57A" w14:textId="155F464F" w:rsidR="009C3117" w:rsidRDefault="004310EC" w:rsidP="009C3117">
      <w:pPr>
        <w:spacing w:line="360" w:lineRule="auto"/>
        <w:ind w:left="360" w:right="360"/>
        <w:jc w:val="center"/>
        <w:rPr>
          <w:rFonts w:ascii="Arial" w:hAnsi="Arial" w:cs="Arial"/>
          <w:sz w:val="22"/>
          <w:szCs w:val="22"/>
        </w:rPr>
      </w:pPr>
      <w:r>
        <w:rPr>
          <w:rFonts w:ascii="Arial" w:hAnsi="Arial" w:cs="Arial"/>
          <w:noProof/>
          <w:sz w:val="22"/>
          <w:szCs w:val="22"/>
        </w:rPr>
        <w:drawing>
          <wp:inline distT="0" distB="0" distL="0" distR="0">
            <wp:extent cx="4914944" cy="318025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809971" name="Screen Shot 2018-04-22 at 16.57.13.png"/>
                    <pic:cNvPicPr/>
                  </pic:nvPicPr>
                  <pic:blipFill>
                    <a:blip r:embed="rId9">
                      <a:extLst>
                        <a:ext uri="{BEBA8EAE-BF5A-486C-A8C5-ECC9F3942E4B}">
                          <a14:imgProps xmlns:a14="http://schemas.microsoft.com/office/drawing/2010/main">
                            <a14:imgLayer>
                              <a14:imgEffect>
                                <a14:backgroundRemoval t="4500" b="100000" l="7578" r="94688">
                                  <a14:foregroundMark x1="48516" y1="15000" x2="90781" y2="14125"/>
                                  <a14:foregroundMark x1="74297" y1="22750" x2="91172" y2="23000"/>
                                </a14:backgroundRemoval>
                              </a14:imgEffect>
                            </a14:imgLayer>
                          </a14:imgProps>
                        </a:ext>
                        <a:ext uri="{28A0092B-C50C-407E-A947-70E740481C1C}">
                          <a14:useLocalDpi xmlns:a14="http://schemas.microsoft.com/office/drawing/2010/main" val="0"/>
                        </a:ext>
                      </a:extLst>
                    </a:blip>
                    <a:srcRect l="9358" t="10180" r="4738" b="891"/>
                    <a:stretch>
                      <a:fillRect/>
                    </a:stretch>
                  </pic:blipFill>
                  <pic:spPr bwMode="auto">
                    <a:xfrm>
                      <a:off x="0" y="0"/>
                      <a:ext cx="4998168" cy="3234108"/>
                    </a:xfrm>
                    <a:prstGeom prst="rect">
                      <a:avLst/>
                    </a:prstGeom>
                    <a:ln>
                      <a:noFill/>
                    </a:ln>
                    <a:extLst>
                      <a:ext uri="{53640926-AAD7-44D8-BBD7-CCE9431645EC}">
                        <a14:shadowObscured xmlns:a14="http://schemas.microsoft.com/office/drawing/2010/main"/>
                      </a:ext>
                    </a:extLst>
                  </pic:spPr>
                </pic:pic>
              </a:graphicData>
            </a:graphic>
          </wp:inline>
        </w:drawing>
      </w:r>
    </w:p>
    <w:p w14:paraId="737EFA01" w14:textId="32FF0977" w:rsidR="00F92C40" w:rsidRDefault="004310EC" w:rsidP="008049D7">
      <w:pPr>
        <w:spacing w:line="360" w:lineRule="auto"/>
        <w:ind w:left="360" w:right="360"/>
        <w:jc w:val="center"/>
        <w:outlineLvl w:val="0"/>
        <w:rPr>
          <w:rFonts w:ascii="Arial" w:hAnsi="Arial" w:cs="Arial"/>
          <w:sz w:val="22"/>
          <w:szCs w:val="22"/>
        </w:rPr>
      </w:pPr>
      <w:r>
        <w:rPr>
          <w:rFonts w:ascii="Arial" w:hAnsi="Arial" w:cs="Arial"/>
          <w:sz w:val="22"/>
          <w:szCs w:val="22"/>
        </w:rPr>
        <w:t>Source:</w:t>
      </w:r>
      <w:r w:rsidR="001E0514">
        <w:rPr>
          <w:rFonts w:ascii="Arial" w:hAnsi="Arial" w:cs="Arial"/>
          <w:sz w:val="22"/>
          <w:szCs w:val="22"/>
        </w:rPr>
        <w:t xml:space="preserve"> </w:t>
      </w:r>
      <w:r w:rsidR="001E0514" w:rsidRPr="0061353A">
        <w:rPr>
          <w:rFonts w:ascii="Arial" w:hAnsi="Arial" w:cs="Arial"/>
          <w:i/>
          <w:sz w:val="22"/>
          <w:szCs w:val="22"/>
        </w:rPr>
        <w:t>Measuring Music 2017 Repor</w:t>
      </w:r>
      <w:r w:rsidR="00872D4E">
        <w:rPr>
          <w:rFonts w:ascii="Arial" w:hAnsi="Arial" w:cs="Arial"/>
          <w:sz w:val="22"/>
          <w:szCs w:val="22"/>
        </w:rPr>
        <w:t>t</w:t>
      </w:r>
      <w:r w:rsidR="001E0514">
        <w:rPr>
          <w:rFonts w:ascii="Arial" w:hAnsi="Arial" w:cs="Arial"/>
          <w:sz w:val="22"/>
          <w:szCs w:val="22"/>
        </w:rPr>
        <w:t xml:space="preserve"> (</w:t>
      </w:r>
      <w:r w:rsidR="00FE75FE">
        <w:rPr>
          <w:rFonts w:ascii="Arial" w:hAnsi="Arial" w:cs="Arial"/>
          <w:sz w:val="22"/>
          <w:szCs w:val="22"/>
        </w:rPr>
        <w:t>UK Music, 2017</w:t>
      </w:r>
      <w:r w:rsidR="001E0514">
        <w:rPr>
          <w:rFonts w:ascii="Arial" w:hAnsi="Arial" w:cs="Arial"/>
          <w:sz w:val="22"/>
          <w:szCs w:val="22"/>
        </w:rPr>
        <w:t>)</w:t>
      </w:r>
    </w:p>
    <w:p w14:paraId="2A0712AB" w14:textId="77777777" w:rsidR="00166C82" w:rsidRDefault="00166C82" w:rsidP="00327637">
      <w:pPr>
        <w:spacing w:line="276" w:lineRule="auto"/>
      </w:pPr>
    </w:p>
    <w:p w14:paraId="67E3A0AA" w14:textId="77777777" w:rsidR="00872D4E" w:rsidRDefault="004310EC" w:rsidP="00E0153E">
      <w:pPr>
        <w:spacing w:line="276" w:lineRule="auto"/>
        <w:jc w:val="center"/>
      </w:pPr>
      <w:r>
        <w:rPr>
          <w:noProof/>
        </w:rPr>
        <w:lastRenderedPageBreak/>
        <w:drawing>
          <wp:inline distT="0" distB="0" distL="0" distR="0">
            <wp:extent cx="4095750" cy="2957221"/>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063137" name="Screen Shot 2018-04-22 at 17.24.19.png"/>
                    <pic:cNvPicPr/>
                  </pic:nvPicPr>
                  <pic:blipFill>
                    <a:blip r:embed="rId10">
                      <a:extLst>
                        <a:ext uri="{BEBA8EAE-BF5A-486C-A8C5-ECC9F3942E4B}">
                          <a14:imgProps xmlns:a14="http://schemas.microsoft.com/office/drawing/2010/main">
                            <a14:imgLayer>
                              <a14:imgEffect>
                                <a14:colorTemperature colorTemp="7200"/>
                              </a14:imgEffect>
                              <a14:imgEffect>
                                <a14:saturation sat="400000"/>
                              </a14:imgEffect>
                            </a14:imgLayer>
                          </a14:imgProps>
                        </a:ext>
                        <a:ext uri="{28A0092B-C50C-407E-A947-70E740481C1C}">
                          <a14:useLocalDpi xmlns:a14="http://schemas.microsoft.com/office/drawing/2010/main" val="0"/>
                        </a:ext>
                      </a:extLst>
                    </a:blip>
                    <a:srcRect l="4404" t="17005" r="40390" b="19223"/>
                    <a:stretch>
                      <a:fillRect/>
                    </a:stretch>
                  </pic:blipFill>
                  <pic:spPr bwMode="auto">
                    <a:xfrm>
                      <a:off x="0" y="0"/>
                      <a:ext cx="4099688" cy="2960064"/>
                    </a:xfrm>
                    <a:prstGeom prst="rect">
                      <a:avLst/>
                    </a:prstGeom>
                    <a:ln>
                      <a:noFill/>
                    </a:ln>
                    <a:extLst>
                      <a:ext uri="{53640926-AAD7-44D8-BBD7-CCE9431645EC}">
                        <a14:shadowObscured xmlns:a14="http://schemas.microsoft.com/office/drawing/2010/main"/>
                      </a:ext>
                    </a:extLst>
                  </pic:spPr>
                </pic:pic>
              </a:graphicData>
            </a:graphic>
          </wp:inline>
        </w:drawing>
      </w:r>
    </w:p>
    <w:p w14:paraId="0015904F" w14:textId="229793BF" w:rsidR="004515EA" w:rsidRPr="00872D4E" w:rsidRDefault="004310EC" w:rsidP="008049D7">
      <w:pPr>
        <w:spacing w:line="276" w:lineRule="auto"/>
        <w:jc w:val="center"/>
        <w:outlineLvl w:val="0"/>
      </w:pPr>
      <w:r>
        <w:rPr>
          <w:rFonts w:ascii="Arial" w:hAnsi="Arial" w:cs="Arial"/>
          <w:sz w:val="22"/>
          <w:szCs w:val="22"/>
        </w:rPr>
        <w:t>Source:</w:t>
      </w:r>
      <w:r w:rsidR="0061353A">
        <w:rPr>
          <w:rFonts w:ascii="Arial" w:hAnsi="Arial" w:cs="Arial"/>
          <w:sz w:val="22"/>
          <w:szCs w:val="22"/>
        </w:rPr>
        <w:t xml:space="preserve"> </w:t>
      </w:r>
      <w:r w:rsidR="0061353A" w:rsidRPr="0061353A">
        <w:rPr>
          <w:rFonts w:ascii="Arial" w:hAnsi="Arial" w:cs="Arial"/>
          <w:i/>
          <w:sz w:val="22"/>
          <w:szCs w:val="22"/>
        </w:rPr>
        <w:t>Wish You Were Here 2017</w:t>
      </w:r>
      <w:r w:rsidR="0061353A">
        <w:rPr>
          <w:rFonts w:ascii="Arial" w:hAnsi="Arial" w:cs="Arial"/>
          <w:sz w:val="22"/>
          <w:szCs w:val="22"/>
        </w:rPr>
        <w:t xml:space="preserve"> (UK Music, 2017)</w:t>
      </w:r>
    </w:p>
    <w:p w14:paraId="7A71D428" w14:textId="77777777" w:rsidR="009000C5" w:rsidRDefault="009000C5" w:rsidP="00B97ED3">
      <w:pPr>
        <w:spacing w:line="360" w:lineRule="auto"/>
        <w:ind w:left="360" w:right="360"/>
        <w:jc w:val="both"/>
        <w:rPr>
          <w:rFonts w:ascii="Arial" w:hAnsi="Arial" w:cs="Arial"/>
          <w:sz w:val="22"/>
          <w:szCs w:val="22"/>
        </w:rPr>
      </w:pPr>
    </w:p>
    <w:p w14:paraId="587DF101" w14:textId="4B7A330A" w:rsidR="00C60B1F" w:rsidRDefault="004310EC" w:rsidP="00B97ED3">
      <w:pPr>
        <w:spacing w:line="360" w:lineRule="auto"/>
        <w:ind w:left="360" w:right="360"/>
        <w:jc w:val="both"/>
        <w:rPr>
          <w:rFonts w:ascii="Arial" w:hAnsi="Arial" w:cs="Arial"/>
          <w:sz w:val="22"/>
          <w:szCs w:val="22"/>
        </w:rPr>
      </w:pPr>
      <w:r>
        <w:rPr>
          <w:rFonts w:ascii="Arial" w:hAnsi="Arial" w:cs="Arial"/>
          <w:sz w:val="22"/>
          <w:szCs w:val="22"/>
        </w:rPr>
        <w:t>In the United State</w:t>
      </w:r>
      <w:r w:rsidR="007B2736">
        <w:rPr>
          <w:rFonts w:ascii="Arial" w:hAnsi="Arial" w:cs="Arial"/>
          <w:sz w:val="22"/>
          <w:szCs w:val="22"/>
        </w:rPr>
        <w:t xml:space="preserve">s, which represents </w:t>
      </w:r>
      <w:r w:rsidR="007B2736" w:rsidRPr="007B2736">
        <w:rPr>
          <w:rFonts w:ascii="Arial" w:hAnsi="Arial" w:cs="Arial"/>
          <w:sz w:val="22"/>
          <w:szCs w:val="22"/>
        </w:rPr>
        <w:t>the world’s biggest music market</w:t>
      </w:r>
      <w:r>
        <w:rPr>
          <w:rFonts w:ascii="Arial" w:hAnsi="Arial" w:cs="Arial"/>
          <w:sz w:val="22"/>
          <w:szCs w:val="22"/>
        </w:rPr>
        <w:t>, the projected value-added share of the music industry to the country’s GPD</w:t>
      </w:r>
      <w:r w:rsidR="007B2736">
        <w:rPr>
          <w:rFonts w:ascii="Arial" w:hAnsi="Arial" w:cs="Arial"/>
          <w:sz w:val="22"/>
          <w:szCs w:val="22"/>
        </w:rPr>
        <w:t xml:space="preserve">, according to report of the </w:t>
      </w:r>
      <w:r w:rsidR="007B2736" w:rsidRPr="007B2736">
        <w:rPr>
          <w:rFonts w:ascii="Arial" w:hAnsi="Arial" w:cs="Arial"/>
          <w:sz w:val="22"/>
          <w:szCs w:val="22"/>
        </w:rPr>
        <w:t>Recording Industry Association</w:t>
      </w:r>
      <w:r w:rsidR="007B2736">
        <w:rPr>
          <w:rFonts w:ascii="Arial" w:hAnsi="Arial" w:cs="Arial"/>
          <w:sz w:val="22"/>
          <w:szCs w:val="22"/>
        </w:rPr>
        <w:t xml:space="preserve"> </w:t>
      </w:r>
      <w:r w:rsidR="007B2736" w:rsidRPr="007B2736">
        <w:rPr>
          <w:rFonts w:ascii="Arial" w:hAnsi="Arial" w:cs="Arial"/>
          <w:sz w:val="22"/>
          <w:szCs w:val="22"/>
        </w:rPr>
        <w:t xml:space="preserve">of America </w:t>
      </w:r>
      <w:r w:rsidR="007B2736">
        <w:rPr>
          <w:rFonts w:ascii="Arial" w:hAnsi="Arial" w:cs="Arial"/>
          <w:sz w:val="22"/>
          <w:szCs w:val="22"/>
        </w:rPr>
        <w:t xml:space="preserve">(RIAA) </w:t>
      </w:r>
      <w:r>
        <w:rPr>
          <w:rFonts w:ascii="Arial" w:hAnsi="Arial" w:cs="Arial"/>
          <w:sz w:val="22"/>
          <w:szCs w:val="22"/>
        </w:rPr>
        <w:t>was evaluated in $143 billion (£104bn)</w:t>
      </w:r>
      <w:r w:rsidR="007B2736">
        <w:rPr>
          <w:rFonts w:ascii="Arial" w:hAnsi="Arial" w:cs="Arial"/>
          <w:sz w:val="22"/>
          <w:szCs w:val="22"/>
        </w:rPr>
        <w:t xml:space="preserve"> in 2016</w:t>
      </w:r>
      <w:r>
        <w:rPr>
          <w:rFonts w:ascii="Arial" w:hAnsi="Arial" w:cs="Arial"/>
          <w:sz w:val="22"/>
          <w:szCs w:val="22"/>
        </w:rPr>
        <w:t>, provi</w:t>
      </w:r>
      <w:r w:rsidR="007B2736">
        <w:rPr>
          <w:rFonts w:ascii="Arial" w:hAnsi="Arial" w:cs="Arial"/>
          <w:sz w:val="22"/>
          <w:szCs w:val="22"/>
        </w:rPr>
        <w:t>di</w:t>
      </w:r>
      <w:r>
        <w:rPr>
          <w:rFonts w:ascii="Arial" w:hAnsi="Arial" w:cs="Arial"/>
          <w:sz w:val="22"/>
          <w:szCs w:val="22"/>
        </w:rPr>
        <w:t>ng 1.9 million employments</w:t>
      </w:r>
      <w:r w:rsidR="00A37B53">
        <w:rPr>
          <w:rFonts w:ascii="Arial" w:hAnsi="Arial" w:cs="Arial"/>
          <w:sz w:val="22"/>
          <w:szCs w:val="22"/>
        </w:rPr>
        <w:t xml:space="preserve"> </w:t>
      </w:r>
      <w:r w:rsidR="00A37B53" w:rsidRPr="00A37B53">
        <w:rPr>
          <w:rFonts w:ascii="Arial" w:hAnsi="Arial" w:cs="Arial"/>
          <w:sz w:val="22"/>
          <w:szCs w:val="22"/>
        </w:rPr>
        <w:t>across a very wide variety of</w:t>
      </w:r>
      <w:r w:rsidR="00A37B53">
        <w:rPr>
          <w:rFonts w:ascii="Arial" w:hAnsi="Arial" w:cs="Arial"/>
          <w:sz w:val="22"/>
          <w:szCs w:val="22"/>
        </w:rPr>
        <w:t xml:space="preserve"> </w:t>
      </w:r>
      <w:r w:rsidR="00A37B53" w:rsidRPr="00A37B53">
        <w:rPr>
          <w:rFonts w:ascii="Arial" w:hAnsi="Arial" w:cs="Arial"/>
          <w:sz w:val="22"/>
          <w:szCs w:val="22"/>
        </w:rPr>
        <w:t>fields</w:t>
      </w:r>
      <w:r w:rsidR="00B97ED3" w:rsidRPr="00B97ED3">
        <w:rPr>
          <w:rFonts w:ascii="Arial" w:hAnsi="Arial" w:cs="Arial"/>
          <w:sz w:val="22"/>
          <w:szCs w:val="22"/>
        </w:rPr>
        <w:t xml:space="preserve"> in the</w:t>
      </w:r>
      <w:r w:rsidR="00B97ED3">
        <w:rPr>
          <w:rFonts w:ascii="Arial" w:hAnsi="Arial" w:cs="Arial"/>
          <w:sz w:val="22"/>
          <w:szCs w:val="22"/>
        </w:rPr>
        <w:t xml:space="preserve"> </w:t>
      </w:r>
      <w:r w:rsidR="00B97ED3" w:rsidRPr="00B97ED3">
        <w:rPr>
          <w:rFonts w:ascii="Arial" w:hAnsi="Arial" w:cs="Arial"/>
          <w:sz w:val="22"/>
          <w:szCs w:val="22"/>
        </w:rPr>
        <w:t xml:space="preserve">music </w:t>
      </w:r>
      <w:r w:rsidR="00B97ED3">
        <w:rPr>
          <w:rFonts w:ascii="Arial" w:hAnsi="Arial" w:cs="Arial"/>
          <w:sz w:val="22"/>
          <w:szCs w:val="22"/>
        </w:rPr>
        <w:t xml:space="preserve">sector, with </w:t>
      </w:r>
      <w:r w:rsidR="00B97ED3" w:rsidRPr="00B97ED3">
        <w:rPr>
          <w:rFonts w:ascii="Arial" w:hAnsi="Arial" w:cs="Arial"/>
          <w:sz w:val="22"/>
          <w:szCs w:val="22"/>
        </w:rPr>
        <w:t xml:space="preserve">employee earnings </w:t>
      </w:r>
      <w:r w:rsidR="00B97ED3">
        <w:rPr>
          <w:rFonts w:ascii="Arial" w:hAnsi="Arial" w:cs="Arial"/>
          <w:sz w:val="22"/>
          <w:szCs w:val="22"/>
        </w:rPr>
        <w:t xml:space="preserve">reaching </w:t>
      </w:r>
      <w:r w:rsidR="00B97ED3" w:rsidRPr="00B97ED3">
        <w:rPr>
          <w:rFonts w:ascii="Arial" w:hAnsi="Arial" w:cs="Arial"/>
          <w:sz w:val="22"/>
          <w:szCs w:val="22"/>
        </w:rPr>
        <w:t>$72.5 billion</w:t>
      </w:r>
      <w:r w:rsidR="00B97ED3">
        <w:rPr>
          <w:rFonts w:ascii="Arial" w:hAnsi="Arial" w:cs="Arial"/>
          <w:sz w:val="22"/>
          <w:szCs w:val="22"/>
        </w:rPr>
        <w:t>/£52.6bn</w:t>
      </w:r>
      <w:r w:rsidR="007B2736">
        <w:rPr>
          <w:rFonts w:ascii="Arial" w:hAnsi="Arial" w:cs="Arial"/>
          <w:sz w:val="22"/>
          <w:szCs w:val="22"/>
        </w:rPr>
        <w:t xml:space="preserve"> (</w:t>
      </w:r>
      <w:proofErr w:type="spellStart"/>
      <w:r w:rsidR="00A37B53">
        <w:rPr>
          <w:rFonts w:ascii="Arial" w:hAnsi="Arial" w:cs="Arial"/>
          <w:sz w:val="22"/>
          <w:szCs w:val="22"/>
        </w:rPr>
        <w:t>Siwek</w:t>
      </w:r>
      <w:proofErr w:type="spellEnd"/>
      <w:r w:rsidR="00B97ED3">
        <w:rPr>
          <w:rFonts w:ascii="Arial" w:hAnsi="Arial" w:cs="Arial"/>
          <w:sz w:val="22"/>
          <w:szCs w:val="22"/>
        </w:rPr>
        <w:t>, 2017</w:t>
      </w:r>
      <w:r w:rsidR="007B2736">
        <w:rPr>
          <w:rFonts w:ascii="Arial" w:hAnsi="Arial" w:cs="Arial"/>
          <w:sz w:val="22"/>
          <w:szCs w:val="22"/>
        </w:rPr>
        <w:t>)</w:t>
      </w:r>
      <w:r w:rsidR="00B97ED3">
        <w:rPr>
          <w:rFonts w:ascii="Arial" w:hAnsi="Arial" w:cs="Arial"/>
          <w:sz w:val="22"/>
          <w:szCs w:val="22"/>
        </w:rPr>
        <w:t>.</w:t>
      </w:r>
    </w:p>
    <w:p w14:paraId="79146A9C" w14:textId="77777777" w:rsidR="00C60B1F" w:rsidRDefault="00C60B1F" w:rsidP="00800CC4">
      <w:pPr>
        <w:spacing w:line="360" w:lineRule="auto"/>
        <w:ind w:left="360" w:right="360"/>
        <w:jc w:val="both"/>
        <w:rPr>
          <w:rFonts w:ascii="Arial" w:hAnsi="Arial" w:cs="Arial"/>
          <w:sz w:val="22"/>
          <w:szCs w:val="22"/>
        </w:rPr>
      </w:pPr>
    </w:p>
    <w:p w14:paraId="1398C39C" w14:textId="6A1D62E5" w:rsidR="00C60B1F" w:rsidRDefault="004310EC" w:rsidP="00E0153E">
      <w:pPr>
        <w:spacing w:line="360" w:lineRule="auto"/>
        <w:ind w:left="360" w:right="360"/>
        <w:jc w:val="center"/>
        <w:rPr>
          <w:rFonts w:ascii="Arial" w:hAnsi="Arial" w:cs="Arial"/>
          <w:sz w:val="22"/>
          <w:szCs w:val="22"/>
        </w:rPr>
      </w:pPr>
      <w:r>
        <w:rPr>
          <w:rFonts w:ascii="Arial" w:hAnsi="Arial" w:cs="Arial"/>
          <w:noProof/>
          <w:sz w:val="22"/>
          <w:szCs w:val="22"/>
        </w:rPr>
        <w:drawing>
          <wp:inline distT="0" distB="0" distL="0" distR="0">
            <wp:extent cx="4990842" cy="274628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915438" name="Screen Shot 2018-04-29 at 17.42.22.png"/>
                    <pic:cNvPicPr/>
                  </pic:nvPicPr>
                  <pic:blipFill>
                    <a:blip r:embed="rId11">
                      <a:extLst>
                        <a:ext uri="{BEBA8EAE-BF5A-486C-A8C5-ECC9F3942E4B}">
                          <a14:imgProps xmlns:a14="http://schemas.microsoft.com/office/drawing/2010/main">
                            <a14:imgLayer>
                              <a14:imgEffect>
                                <a14:colorTemperature colorTemp="7200"/>
                              </a14:imgEffect>
                            </a14:imgLayer>
                          </a14:imgProps>
                        </a:ext>
                        <a:ext uri="{28A0092B-C50C-407E-A947-70E740481C1C}">
                          <a14:useLocalDpi xmlns:a14="http://schemas.microsoft.com/office/drawing/2010/main" val="0"/>
                        </a:ext>
                      </a:extLst>
                    </a:blip>
                    <a:srcRect l="17364" t="26128" r="17647" b="16658"/>
                    <a:stretch>
                      <a:fillRect/>
                    </a:stretch>
                  </pic:blipFill>
                  <pic:spPr bwMode="auto">
                    <a:xfrm>
                      <a:off x="0" y="0"/>
                      <a:ext cx="5004311" cy="2753694"/>
                    </a:xfrm>
                    <a:prstGeom prst="rect">
                      <a:avLst/>
                    </a:prstGeom>
                    <a:ln>
                      <a:noFill/>
                    </a:ln>
                    <a:extLst>
                      <a:ext uri="{53640926-AAD7-44D8-BBD7-CCE9431645EC}">
                        <a14:shadowObscured xmlns:a14="http://schemas.microsoft.com/office/drawing/2010/main"/>
                      </a:ext>
                    </a:extLst>
                  </pic:spPr>
                </pic:pic>
              </a:graphicData>
            </a:graphic>
          </wp:inline>
        </w:drawing>
      </w:r>
    </w:p>
    <w:p w14:paraId="729392BF" w14:textId="142E12D9" w:rsidR="00C60B1F" w:rsidRDefault="004310EC" w:rsidP="008049D7">
      <w:pPr>
        <w:spacing w:line="360" w:lineRule="auto"/>
        <w:ind w:left="360" w:right="360"/>
        <w:jc w:val="center"/>
        <w:outlineLvl w:val="0"/>
        <w:rPr>
          <w:rFonts w:ascii="Arial" w:hAnsi="Arial" w:cs="Arial"/>
          <w:sz w:val="22"/>
          <w:szCs w:val="22"/>
        </w:rPr>
      </w:pPr>
      <w:r>
        <w:rPr>
          <w:rFonts w:ascii="Arial" w:hAnsi="Arial" w:cs="Arial"/>
          <w:sz w:val="22"/>
          <w:szCs w:val="22"/>
        </w:rPr>
        <w:t xml:space="preserve">Source: </w:t>
      </w:r>
      <w:r w:rsidRPr="00B97ED3">
        <w:rPr>
          <w:rFonts w:ascii="Arial" w:hAnsi="Arial" w:cs="Arial"/>
          <w:sz w:val="22"/>
          <w:szCs w:val="22"/>
        </w:rPr>
        <w:t xml:space="preserve">IFPI </w:t>
      </w:r>
      <w:r w:rsidRPr="00872D4E">
        <w:rPr>
          <w:rFonts w:ascii="Arial" w:hAnsi="Arial" w:cs="Arial"/>
          <w:i/>
          <w:sz w:val="22"/>
          <w:szCs w:val="22"/>
        </w:rPr>
        <w:t>Global Music Report 2017</w:t>
      </w:r>
    </w:p>
    <w:p w14:paraId="22718BFF" w14:textId="77777777" w:rsidR="00C60B1F" w:rsidRDefault="00C60B1F" w:rsidP="00800CC4">
      <w:pPr>
        <w:spacing w:line="360" w:lineRule="auto"/>
        <w:ind w:left="360" w:right="360"/>
        <w:jc w:val="both"/>
        <w:rPr>
          <w:rFonts w:ascii="Arial" w:hAnsi="Arial" w:cs="Arial"/>
          <w:sz w:val="22"/>
          <w:szCs w:val="22"/>
        </w:rPr>
      </w:pPr>
    </w:p>
    <w:p w14:paraId="5A533882" w14:textId="21966988" w:rsidR="00EE66B1" w:rsidRDefault="004310EC" w:rsidP="00800CC4">
      <w:pPr>
        <w:spacing w:line="360" w:lineRule="auto"/>
        <w:ind w:left="360" w:right="360"/>
        <w:jc w:val="both"/>
        <w:rPr>
          <w:rFonts w:ascii="Arial" w:hAnsi="Arial" w:cs="Arial"/>
          <w:sz w:val="22"/>
          <w:szCs w:val="22"/>
        </w:rPr>
      </w:pPr>
      <w:r>
        <w:rPr>
          <w:rFonts w:ascii="Arial" w:hAnsi="Arial" w:cs="Arial"/>
          <w:sz w:val="22"/>
          <w:szCs w:val="22"/>
        </w:rPr>
        <w:t xml:space="preserve">In 2017, the U.S. </w:t>
      </w:r>
      <w:r w:rsidR="009B2932">
        <w:rPr>
          <w:rFonts w:ascii="Arial" w:hAnsi="Arial" w:cs="Arial"/>
          <w:sz w:val="22"/>
          <w:szCs w:val="22"/>
        </w:rPr>
        <w:t xml:space="preserve">recorded </w:t>
      </w:r>
      <w:r w:rsidR="002D7834">
        <w:rPr>
          <w:rFonts w:ascii="Arial" w:hAnsi="Arial" w:cs="Arial"/>
          <w:sz w:val="22"/>
          <w:szCs w:val="22"/>
        </w:rPr>
        <w:t>music industry generated</w:t>
      </w:r>
      <w:r>
        <w:rPr>
          <w:rFonts w:ascii="Arial" w:hAnsi="Arial" w:cs="Arial"/>
          <w:sz w:val="22"/>
          <w:szCs w:val="22"/>
        </w:rPr>
        <w:t xml:space="preserve"> </w:t>
      </w:r>
      <w:r w:rsidRPr="002D7834">
        <w:rPr>
          <w:rFonts w:ascii="Arial" w:hAnsi="Arial" w:cs="Arial"/>
          <w:sz w:val="22"/>
          <w:szCs w:val="22"/>
        </w:rPr>
        <w:t xml:space="preserve">in revenue </w:t>
      </w:r>
      <w:r>
        <w:rPr>
          <w:rFonts w:ascii="Arial" w:hAnsi="Arial" w:cs="Arial"/>
          <w:sz w:val="22"/>
          <w:szCs w:val="22"/>
        </w:rPr>
        <w:t>an estimated retail value of</w:t>
      </w:r>
      <w:r w:rsidR="002D7834">
        <w:rPr>
          <w:rFonts w:ascii="Arial" w:hAnsi="Arial" w:cs="Arial"/>
          <w:sz w:val="22"/>
          <w:szCs w:val="22"/>
        </w:rPr>
        <w:t xml:space="preserve"> </w:t>
      </w:r>
      <w:r>
        <w:rPr>
          <w:rFonts w:ascii="Arial" w:hAnsi="Arial" w:cs="Arial"/>
          <w:sz w:val="22"/>
          <w:szCs w:val="22"/>
        </w:rPr>
        <w:t>$8.7</w:t>
      </w:r>
      <w:r w:rsidR="002D7834" w:rsidRPr="002D7834">
        <w:rPr>
          <w:rFonts w:ascii="Arial" w:hAnsi="Arial" w:cs="Arial"/>
          <w:sz w:val="22"/>
          <w:szCs w:val="22"/>
        </w:rPr>
        <w:t xml:space="preserve"> billion</w:t>
      </w:r>
      <w:r w:rsidR="002D7834">
        <w:rPr>
          <w:rFonts w:ascii="Arial" w:hAnsi="Arial" w:cs="Arial"/>
          <w:sz w:val="22"/>
          <w:szCs w:val="22"/>
        </w:rPr>
        <w:t xml:space="preserve"> (£</w:t>
      </w:r>
      <w:r>
        <w:rPr>
          <w:rFonts w:ascii="Arial" w:hAnsi="Arial" w:cs="Arial"/>
          <w:sz w:val="22"/>
          <w:szCs w:val="22"/>
        </w:rPr>
        <w:t>6.31bn)</w:t>
      </w:r>
      <w:r w:rsidR="002D7834" w:rsidRPr="002D7834">
        <w:rPr>
          <w:rFonts w:ascii="Arial" w:hAnsi="Arial" w:cs="Arial"/>
          <w:sz w:val="22"/>
          <w:szCs w:val="22"/>
        </w:rPr>
        <w:t xml:space="preserve"> </w:t>
      </w:r>
      <w:r>
        <w:rPr>
          <w:rFonts w:ascii="Arial" w:hAnsi="Arial" w:cs="Arial"/>
          <w:sz w:val="22"/>
          <w:szCs w:val="22"/>
        </w:rPr>
        <w:t xml:space="preserve">with music </w:t>
      </w:r>
      <w:r w:rsidR="002D7834">
        <w:rPr>
          <w:rFonts w:ascii="Arial" w:hAnsi="Arial" w:cs="Arial"/>
          <w:sz w:val="22"/>
          <w:szCs w:val="22"/>
        </w:rPr>
        <w:t xml:space="preserve">sales </w:t>
      </w:r>
      <w:r>
        <w:rPr>
          <w:rFonts w:ascii="Arial" w:hAnsi="Arial" w:cs="Arial"/>
          <w:sz w:val="22"/>
          <w:szCs w:val="22"/>
        </w:rPr>
        <w:t>increasing</w:t>
      </w:r>
      <w:r w:rsidR="002D7834">
        <w:rPr>
          <w:rFonts w:ascii="Arial" w:hAnsi="Arial" w:cs="Arial"/>
          <w:sz w:val="22"/>
          <w:szCs w:val="22"/>
        </w:rPr>
        <w:t xml:space="preserve"> </w:t>
      </w:r>
      <w:r>
        <w:rPr>
          <w:rFonts w:ascii="Arial" w:hAnsi="Arial" w:cs="Arial"/>
          <w:sz w:val="22"/>
          <w:szCs w:val="22"/>
        </w:rPr>
        <w:t>16.5%</w:t>
      </w:r>
      <w:r w:rsidR="002D7834">
        <w:rPr>
          <w:rFonts w:ascii="Arial" w:hAnsi="Arial" w:cs="Arial"/>
          <w:sz w:val="22"/>
          <w:szCs w:val="22"/>
        </w:rPr>
        <w:t xml:space="preserve"> percent</w:t>
      </w:r>
      <w:r w:rsidR="009B2932">
        <w:rPr>
          <w:rFonts w:ascii="Arial" w:hAnsi="Arial" w:cs="Arial"/>
          <w:sz w:val="22"/>
          <w:szCs w:val="22"/>
        </w:rPr>
        <w:t xml:space="preserve"> </w:t>
      </w:r>
      <w:r>
        <w:rPr>
          <w:rFonts w:ascii="Arial" w:hAnsi="Arial" w:cs="Arial"/>
          <w:sz w:val="22"/>
          <w:szCs w:val="22"/>
        </w:rPr>
        <w:t xml:space="preserve">from </w:t>
      </w:r>
      <w:r w:rsidR="00800CC4">
        <w:rPr>
          <w:rFonts w:ascii="Arial" w:hAnsi="Arial" w:cs="Arial"/>
          <w:sz w:val="22"/>
          <w:szCs w:val="22"/>
        </w:rPr>
        <w:t>prior year,</w:t>
      </w:r>
      <w:r>
        <w:rPr>
          <w:rFonts w:ascii="Arial" w:hAnsi="Arial" w:cs="Arial"/>
          <w:sz w:val="22"/>
          <w:szCs w:val="22"/>
        </w:rPr>
        <w:t xml:space="preserve"> </w:t>
      </w:r>
      <w:r w:rsidR="00800CC4">
        <w:rPr>
          <w:rFonts w:ascii="Arial" w:hAnsi="Arial" w:cs="Arial"/>
          <w:sz w:val="22"/>
          <w:szCs w:val="22"/>
        </w:rPr>
        <w:t xml:space="preserve">while the </w:t>
      </w:r>
      <w:r w:rsidR="00800CC4" w:rsidRPr="00800CC4">
        <w:rPr>
          <w:rFonts w:ascii="Arial" w:hAnsi="Arial" w:cs="Arial"/>
          <w:sz w:val="22"/>
          <w:szCs w:val="22"/>
        </w:rPr>
        <w:t xml:space="preserve">total value of </w:t>
      </w:r>
      <w:r w:rsidR="00800CC4">
        <w:rPr>
          <w:rFonts w:ascii="Arial" w:hAnsi="Arial" w:cs="Arial"/>
          <w:sz w:val="22"/>
          <w:szCs w:val="22"/>
        </w:rPr>
        <w:t xml:space="preserve">digitally distributed formats </w:t>
      </w:r>
      <w:r w:rsidR="00800CC4" w:rsidRPr="00800CC4">
        <w:rPr>
          <w:rFonts w:ascii="Arial" w:hAnsi="Arial" w:cs="Arial"/>
          <w:sz w:val="22"/>
          <w:szCs w:val="22"/>
        </w:rPr>
        <w:t>was $7.0 billion</w:t>
      </w:r>
      <w:r w:rsidR="00800CC4">
        <w:rPr>
          <w:rFonts w:ascii="Arial" w:hAnsi="Arial" w:cs="Arial"/>
          <w:sz w:val="22"/>
          <w:szCs w:val="22"/>
        </w:rPr>
        <w:t xml:space="preserve"> (£5.1bn) representing 82 percent of total industry value (RIAA, 2018). </w:t>
      </w:r>
    </w:p>
    <w:p w14:paraId="47816426" w14:textId="77777777" w:rsidR="007D4366" w:rsidRDefault="007D4366" w:rsidP="00800CC4">
      <w:pPr>
        <w:spacing w:line="360" w:lineRule="auto"/>
        <w:ind w:left="360" w:right="360"/>
        <w:jc w:val="both"/>
        <w:rPr>
          <w:rFonts w:ascii="Arial" w:hAnsi="Arial" w:cs="Arial"/>
          <w:sz w:val="22"/>
          <w:szCs w:val="22"/>
        </w:rPr>
      </w:pPr>
    </w:p>
    <w:p w14:paraId="49EBF1B3" w14:textId="5FDDAEF0" w:rsidR="007D4366" w:rsidRDefault="004310EC" w:rsidP="007D4366">
      <w:pPr>
        <w:spacing w:line="360" w:lineRule="auto"/>
        <w:ind w:left="360" w:right="360"/>
        <w:jc w:val="center"/>
        <w:rPr>
          <w:rFonts w:ascii="Arial" w:hAnsi="Arial" w:cs="Arial"/>
          <w:sz w:val="22"/>
          <w:szCs w:val="22"/>
        </w:rPr>
      </w:pPr>
      <w:r>
        <w:rPr>
          <w:rFonts w:ascii="Arial" w:hAnsi="Arial" w:cs="Arial"/>
          <w:noProof/>
          <w:sz w:val="22"/>
          <w:szCs w:val="22"/>
        </w:rPr>
        <w:lastRenderedPageBreak/>
        <w:drawing>
          <wp:inline distT="0" distB="0" distL="0" distR="0">
            <wp:extent cx="4556683" cy="1897793"/>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833562" name="Screen Shot 2018-04-29 at 17.26.41.png"/>
                    <pic:cNvPicPr/>
                  </pic:nvPicPr>
                  <pic:blipFill>
                    <a:blip r:embed="rId12">
                      <a:extLst>
                        <a:ext uri="{BEBA8EAE-BF5A-486C-A8C5-ECC9F3942E4B}">
                          <a14:imgProps xmlns:a14="http://schemas.microsoft.com/office/drawing/2010/main">
                            <a14:imgLayer>
                              <a14:imgEffect>
                                <a14:colorTemperature colorTemp="7200"/>
                              </a14:imgEffect>
                            </a14:imgLayer>
                          </a14:imgProps>
                        </a:ext>
                        <a:ext uri="{28A0092B-C50C-407E-A947-70E740481C1C}">
                          <a14:useLocalDpi xmlns:a14="http://schemas.microsoft.com/office/drawing/2010/main" val="0"/>
                        </a:ext>
                      </a:extLst>
                    </a:blip>
                    <a:srcRect l="12382" t="33555" r="17768" b="19902"/>
                    <a:stretch>
                      <a:fillRect/>
                    </a:stretch>
                  </pic:blipFill>
                  <pic:spPr bwMode="auto">
                    <a:xfrm>
                      <a:off x="0" y="0"/>
                      <a:ext cx="4589563" cy="1911487"/>
                    </a:xfrm>
                    <a:prstGeom prst="rect">
                      <a:avLst/>
                    </a:prstGeom>
                    <a:ln>
                      <a:noFill/>
                    </a:ln>
                    <a:extLst>
                      <a:ext uri="{53640926-AAD7-44D8-BBD7-CCE9431645EC}">
                        <a14:shadowObscured xmlns:a14="http://schemas.microsoft.com/office/drawing/2010/main"/>
                      </a:ext>
                    </a:extLst>
                  </pic:spPr>
                </pic:pic>
              </a:graphicData>
            </a:graphic>
          </wp:inline>
        </w:drawing>
      </w:r>
    </w:p>
    <w:p w14:paraId="619B7BFE" w14:textId="77777777" w:rsidR="007D4366" w:rsidRDefault="004310EC" w:rsidP="008049D7">
      <w:pPr>
        <w:spacing w:line="360" w:lineRule="auto"/>
        <w:ind w:left="360" w:right="360"/>
        <w:jc w:val="center"/>
        <w:outlineLvl w:val="0"/>
        <w:rPr>
          <w:rFonts w:ascii="Arial" w:hAnsi="Arial" w:cs="Arial"/>
          <w:sz w:val="22"/>
          <w:szCs w:val="22"/>
        </w:rPr>
      </w:pPr>
      <w:r>
        <w:rPr>
          <w:rFonts w:ascii="Arial" w:hAnsi="Arial" w:cs="Arial"/>
          <w:sz w:val="22"/>
          <w:szCs w:val="22"/>
        </w:rPr>
        <w:t xml:space="preserve">Source: </w:t>
      </w:r>
      <w:r w:rsidRPr="00233576">
        <w:rPr>
          <w:rFonts w:ascii="Arial" w:hAnsi="Arial" w:cs="Arial"/>
          <w:sz w:val="22"/>
          <w:szCs w:val="22"/>
        </w:rPr>
        <w:t xml:space="preserve">2017 </w:t>
      </w:r>
      <w:r w:rsidRPr="00872D4E">
        <w:rPr>
          <w:rFonts w:ascii="Arial" w:hAnsi="Arial" w:cs="Arial"/>
          <w:i/>
          <w:sz w:val="22"/>
          <w:szCs w:val="22"/>
        </w:rPr>
        <w:t>RIAA Revenue Statistics</w:t>
      </w:r>
    </w:p>
    <w:p w14:paraId="3A5802D7" w14:textId="77777777" w:rsidR="007D4366" w:rsidRDefault="007D4366" w:rsidP="007D4366">
      <w:pPr>
        <w:spacing w:line="360" w:lineRule="auto"/>
        <w:ind w:right="360"/>
        <w:jc w:val="both"/>
        <w:rPr>
          <w:rFonts w:ascii="Arial" w:hAnsi="Arial" w:cs="Arial"/>
          <w:sz w:val="22"/>
          <w:szCs w:val="22"/>
        </w:rPr>
      </w:pPr>
    </w:p>
    <w:p w14:paraId="12411AFC" w14:textId="23D3D1A2" w:rsidR="007D4366" w:rsidRDefault="004310EC" w:rsidP="00800CC4">
      <w:pPr>
        <w:spacing w:line="360" w:lineRule="auto"/>
        <w:ind w:left="360" w:right="360"/>
        <w:jc w:val="both"/>
        <w:rPr>
          <w:rFonts w:ascii="Arial" w:hAnsi="Arial" w:cs="Arial"/>
          <w:sz w:val="22"/>
          <w:szCs w:val="22"/>
        </w:rPr>
      </w:pPr>
      <w:r>
        <w:rPr>
          <w:rFonts w:ascii="Arial" w:hAnsi="Arial" w:cs="Arial"/>
          <w:sz w:val="22"/>
          <w:szCs w:val="22"/>
        </w:rPr>
        <w:t xml:space="preserve">The music industry is valuable and its management decision-making does impact not only commercial results but </w:t>
      </w:r>
      <w:r w:rsidR="009D34F4">
        <w:rPr>
          <w:rFonts w:ascii="Arial" w:hAnsi="Arial" w:cs="Arial"/>
          <w:sz w:val="22"/>
          <w:szCs w:val="22"/>
        </w:rPr>
        <w:t>also</w:t>
      </w:r>
      <w:r w:rsidR="001568B6">
        <w:rPr>
          <w:rFonts w:ascii="Arial" w:hAnsi="Arial" w:cs="Arial"/>
          <w:sz w:val="22"/>
          <w:szCs w:val="22"/>
        </w:rPr>
        <w:t xml:space="preserve"> </w:t>
      </w:r>
      <w:r>
        <w:rPr>
          <w:rFonts w:ascii="Arial" w:hAnsi="Arial" w:cs="Arial"/>
          <w:sz w:val="22"/>
          <w:szCs w:val="22"/>
        </w:rPr>
        <w:t>intellectual</w:t>
      </w:r>
      <w:r w:rsidR="001568B6">
        <w:rPr>
          <w:rFonts w:ascii="Arial" w:hAnsi="Arial" w:cs="Arial"/>
          <w:sz w:val="22"/>
          <w:szCs w:val="22"/>
        </w:rPr>
        <w:t>,</w:t>
      </w:r>
      <w:r w:rsidR="008A18D7">
        <w:rPr>
          <w:rFonts w:ascii="Arial" w:hAnsi="Arial" w:cs="Arial"/>
          <w:sz w:val="22"/>
          <w:szCs w:val="22"/>
        </w:rPr>
        <w:t xml:space="preserve"> </w:t>
      </w:r>
      <w:r w:rsidR="00A5556E">
        <w:rPr>
          <w:rFonts w:ascii="Arial" w:hAnsi="Arial" w:cs="Arial"/>
          <w:sz w:val="22"/>
          <w:szCs w:val="22"/>
        </w:rPr>
        <w:t>ambiguous</w:t>
      </w:r>
      <w:r w:rsidR="001568B6">
        <w:rPr>
          <w:rFonts w:ascii="Arial" w:hAnsi="Arial" w:cs="Arial"/>
          <w:sz w:val="22"/>
          <w:szCs w:val="22"/>
        </w:rPr>
        <w:t xml:space="preserve"> and subjective capital</w:t>
      </w:r>
      <w:r w:rsidR="00A5556E">
        <w:rPr>
          <w:rFonts w:ascii="Arial" w:hAnsi="Arial" w:cs="Arial"/>
          <w:sz w:val="22"/>
          <w:szCs w:val="22"/>
        </w:rPr>
        <w:t xml:space="preserve">, </w:t>
      </w:r>
      <w:r w:rsidR="00B859DF" w:rsidRPr="00B859DF">
        <w:rPr>
          <w:rFonts w:ascii="Arial" w:hAnsi="Arial" w:cs="Arial"/>
          <w:sz w:val="22"/>
          <w:szCs w:val="22"/>
        </w:rPr>
        <w:t xml:space="preserve">embedded </w:t>
      </w:r>
      <w:r w:rsidR="00B325DD">
        <w:rPr>
          <w:rFonts w:ascii="Arial" w:hAnsi="Arial" w:cs="Arial"/>
          <w:sz w:val="22"/>
          <w:szCs w:val="22"/>
        </w:rPr>
        <w:t>in a broader cultural framework</w:t>
      </w:r>
      <w:r w:rsidR="00B859DF">
        <w:rPr>
          <w:rFonts w:ascii="Arial" w:hAnsi="Arial" w:cs="Arial"/>
          <w:sz w:val="22"/>
          <w:szCs w:val="22"/>
        </w:rPr>
        <w:t xml:space="preserve"> </w:t>
      </w:r>
      <w:r w:rsidR="00B36AAD">
        <w:rPr>
          <w:rFonts w:ascii="Arial" w:hAnsi="Arial" w:cs="Arial"/>
          <w:sz w:val="22"/>
          <w:szCs w:val="22"/>
        </w:rPr>
        <w:t>of</w:t>
      </w:r>
      <w:r w:rsidR="009D34F4">
        <w:rPr>
          <w:rFonts w:ascii="Arial" w:hAnsi="Arial" w:cs="Arial"/>
          <w:sz w:val="22"/>
          <w:szCs w:val="22"/>
        </w:rPr>
        <w:t xml:space="preserve"> </w:t>
      </w:r>
      <w:r w:rsidR="00B36AAD">
        <w:rPr>
          <w:rFonts w:ascii="Arial" w:hAnsi="Arial" w:cs="Arial"/>
          <w:sz w:val="22"/>
          <w:szCs w:val="22"/>
        </w:rPr>
        <w:t xml:space="preserve">individual and </w:t>
      </w:r>
      <w:r>
        <w:rPr>
          <w:rFonts w:ascii="Arial" w:hAnsi="Arial" w:cs="Arial"/>
          <w:sz w:val="22"/>
          <w:szCs w:val="22"/>
        </w:rPr>
        <w:t>soci</w:t>
      </w:r>
      <w:r w:rsidR="009D34F4">
        <w:rPr>
          <w:rFonts w:ascii="Arial" w:hAnsi="Arial" w:cs="Arial"/>
          <w:sz w:val="22"/>
          <w:szCs w:val="22"/>
        </w:rPr>
        <w:t xml:space="preserve">al </w:t>
      </w:r>
      <w:r w:rsidR="00B36AAD">
        <w:rPr>
          <w:rFonts w:ascii="Arial" w:hAnsi="Arial" w:cs="Arial"/>
          <w:sz w:val="22"/>
          <w:szCs w:val="22"/>
        </w:rPr>
        <w:t>identities</w:t>
      </w:r>
      <w:r w:rsidR="001568B6">
        <w:rPr>
          <w:rFonts w:ascii="Arial" w:hAnsi="Arial" w:cs="Arial"/>
          <w:sz w:val="22"/>
          <w:szCs w:val="22"/>
        </w:rPr>
        <w:t>. A process that</w:t>
      </w:r>
      <w:r w:rsidR="00B36AAD">
        <w:rPr>
          <w:rFonts w:ascii="Arial" w:hAnsi="Arial" w:cs="Arial"/>
          <w:sz w:val="22"/>
          <w:szCs w:val="22"/>
        </w:rPr>
        <w:t xml:space="preserve"> does not </w:t>
      </w:r>
      <w:r w:rsidR="001568B6">
        <w:rPr>
          <w:rFonts w:ascii="Arial" w:hAnsi="Arial" w:cs="Arial"/>
          <w:sz w:val="22"/>
          <w:szCs w:val="22"/>
        </w:rPr>
        <w:t>facilitates the role of the decision-maker in evaluating and deciding</w:t>
      </w:r>
      <w:r w:rsidR="00B36AAD">
        <w:rPr>
          <w:rFonts w:ascii="Arial" w:hAnsi="Arial" w:cs="Arial"/>
          <w:sz w:val="22"/>
          <w:szCs w:val="22"/>
        </w:rPr>
        <w:t xml:space="preserve"> </w:t>
      </w:r>
      <w:r w:rsidR="001568B6">
        <w:rPr>
          <w:rFonts w:ascii="Arial" w:hAnsi="Arial" w:cs="Arial"/>
          <w:sz w:val="22"/>
          <w:szCs w:val="22"/>
        </w:rPr>
        <w:t>merely</w:t>
      </w:r>
      <w:r w:rsidR="009D34F4">
        <w:rPr>
          <w:rFonts w:ascii="Arial" w:hAnsi="Arial" w:cs="Arial"/>
          <w:sz w:val="22"/>
          <w:szCs w:val="22"/>
        </w:rPr>
        <w:t xml:space="preserve"> </w:t>
      </w:r>
      <w:r w:rsidR="001568B6">
        <w:rPr>
          <w:rFonts w:ascii="Arial" w:hAnsi="Arial" w:cs="Arial"/>
          <w:sz w:val="22"/>
          <w:szCs w:val="22"/>
        </w:rPr>
        <w:t>on</w:t>
      </w:r>
      <w:r w:rsidR="009D34F4">
        <w:rPr>
          <w:rFonts w:ascii="Arial" w:hAnsi="Arial" w:cs="Arial"/>
          <w:sz w:val="22"/>
          <w:szCs w:val="22"/>
        </w:rPr>
        <w:t xml:space="preserve"> logic</w:t>
      </w:r>
      <w:r w:rsidR="001568B6">
        <w:rPr>
          <w:rFonts w:ascii="Arial" w:hAnsi="Arial" w:cs="Arial"/>
          <w:sz w:val="22"/>
          <w:szCs w:val="22"/>
        </w:rPr>
        <w:t>al</w:t>
      </w:r>
      <w:r w:rsidR="00B36AAD">
        <w:rPr>
          <w:rFonts w:ascii="Arial" w:hAnsi="Arial" w:cs="Arial"/>
          <w:sz w:val="22"/>
          <w:szCs w:val="22"/>
        </w:rPr>
        <w:t xml:space="preserve"> monetary</w:t>
      </w:r>
      <w:r w:rsidR="009D34F4">
        <w:rPr>
          <w:rFonts w:ascii="Arial" w:hAnsi="Arial" w:cs="Arial"/>
          <w:sz w:val="22"/>
          <w:szCs w:val="22"/>
        </w:rPr>
        <w:t xml:space="preserve"> </w:t>
      </w:r>
      <w:r w:rsidR="001568B6">
        <w:rPr>
          <w:rFonts w:ascii="Arial" w:hAnsi="Arial" w:cs="Arial"/>
          <w:sz w:val="22"/>
          <w:szCs w:val="22"/>
        </w:rPr>
        <w:t>mode</w:t>
      </w:r>
      <w:r>
        <w:rPr>
          <w:rFonts w:ascii="Arial" w:hAnsi="Arial" w:cs="Arial"/>
          <w:sz w:val="22"/>
          <w:szCs w:val="22"/>
        </w:rPr>
        <w:t>.</w:t>
      </w:r>
    </w:p>
    <w:p w14:paraId="5AD788AE" w14:textId="3C3BDEC3" w:rsidR="0061353A" w:rsidRDefault="0061353A" w:rsidP="009D34F4">
      <w:pPr>
        <w:spacing w:line="360" w:lineRule="auto"/>
        <w:ind w:right="360"/>
        <w:rPr>
          <w:rFonts w:ascii="Arial" w:hAnsi="Arial" w:cs="Arial"/>
          <w:sz w:val="22"/>
          <w:szCs w:val="22"/>
        </w:rPr>
      </w:pPr>
    </w:p>
    <w:p w14:paraId="5BEBA6FB" w14:textId="603E8920" w:rsidR="009000C5" w:rsidRDefault="009000C5">
      <w:pPr>
        <w:rPr>
          <w:rFonts w:ascii="Arial" w:hAnsi="Arial" w:cs="Arial"/>
          <w:b/>
          <w:sz w:val="32"/>
          <w:szCs w:val="32"/>
        </w:rPr>
      </w:pPr>
    </w:p>
    <w:p w14:paraId="524E5903" w14:textId="1CEA19C7" w:rsidR="001E5F4E" w:rsidRPr="0083642E" w:rsidRDefault="004310EC" w:rsidP="001E5F4E">
      <w:pPr>
        <w:pStyle w:val="ListParagraph"/>
        <w:numPr>
          <w:ilvl w:val="0"/>
          <w:numId w:val="1"/>
        </w:numPr>
        <w:jc w:val="both"/>
        <w:rPr>
          <w:rFonts w:ascii="Arial" w:hAnsi="Arial" w:cs="Arial"/>
          <w:b/>
          <w:sz w:val="32"/>
          <w:szCs w:val="32"/>
        </w:rPr>
      </w:pPr>
      <w:r>
        <w:rPr>
          <w:rFonts w:ascii="Arial" w:hAnsi="Arial" w:cs="Arial"/>
          <w:b/>
          <w:sz w:val="32"/>
          <w:szCs w:val="32"/>
        </w:rPr>
        <w:t>Perceptive</w:t>
      </w:r>
      <w:r w:rsidR="00383A31">
        <w:rPr>
          <w:rFonts w:ascii="Arial" w:hAnsi="Arial" w:cs="Arial"/>
          <w:b/>
          <w:sz w:val="32"/>
          <w:szCs w:val="32"/>
        </w:rPr>
        <w:t>/</w:t>
      </w:r>
      <w:r w:rsidR="008C0EB6">
        <w:rPr>
          <w:rFonts w:ascii="Arial" w:hAnsi="Arial" w:cs="Arial"/>
          <w:b/>
          <w:sz w:val="32"/>
          <w:szCs w:val="32"/>
        </w:rPr>
        <w:t>Intuitionist</w:t>
      </w:r>
      <w:r>
        <w:rPr>
          <w:rFonts w:ascii="Arial" w:hAnsi="Arial" w:cs="Arial"/>
          <w:b/>
          <w:sz w:val="32"/>
          <w:szCs w:val="32"/>
        </w:rPr>
        <w:t xml:space="preserve"> approach (non-rationality)</w:t>
      </w:r>
    </w:p>
    <w:p w14:paraId="564DD66D" w14:textId="77777777" w:rsidR="0061353A" w:rsidRDefault="0061353A" w:rsidP="00C34AD3">
      <w:pPr>
        <w:ind w:left="360" w:right="360"/>
        <w:rPr>
          <w:rFonts w:ascii="Arial" w:hAnsi="Arial" w:cs="Arial"/>
          <w:sz w:val="22"/>
          <w:szCs w:val="22"/>
        </w:rPr>
      </w:pPr>
    </w:p>
    <w:p w14:paraId="529823D4" w14:textId="6D54E6B9" w:rsidR="008346ED" w:rsidRDefault="004310EC" w:rsidP="00061594">
      <w:pPr>
        <w:spacing w:line="360" w:lineRule="auto"/>
        <w:ind w:left="360" w:right="360"/>
        <w:jc w:val="both"/>
        <w:rPr>
          <w:rFonts w:ascii="Arial" w:hAnsi="Arial" w:cs="Arial"/>
          <w:sz w:val="22"/>
          <w:szCs w:val="22"/>
        </w:rPr>
      </w:pPr>
      <w:r>
        <w:rPr>
          <w:rFonts w:ascii="Arial" w:hAnsi="Arial" w:cs="Arial"/>
          <w:sz w:val="22"/>
          <w:szCs w:val="22"/>
        </w:rPr>
        <w:t xml:space="preserve">Several behavioural and neuroscience researchers have found that </w:t>
      </w:r>
      <w:r w:rsidR="00EF7DA9">
        <w:rPr>
          <w:rFonts w:ascii="Arial" w:hAnsi="Arial" w:cs="Arial"/>
          <w:sz w:val="22"/>
          <w:szCs w:val="22"/>
        </w:rPr>
        <w:t>humans’</w:t>
      </w:r>
      <w:r w:rsidR="00E51296">
        <w:rPr>
          <w:rFonts w:ascii="Arial" w:hAnsi="Arial" w:cs="Arial"/>
          <w:sz w:val="22"/>
          <w:szCs w:val="22"/>
        </w:rPr>
        <w:t xml:space="preserve"> </w:t>
      </w:r>
      <w:r>
        <w:rPr>
          <w:rFonts w:ascii="Arial" w:hAnsi="Arial" w:cs="Arial"/>
          <w:sz w:val="22"/>
          <w:szCs w:val="22"/>
        </w:rPr>
        <w:t>individual perceptive</w:t>
      </w:r>
      <w:r w:rsidRPr="00B75312">
        <w:rPr>
          <w:rFonts w:ascii="Arial" w:hAnsi="Arial" w:cs="Arial"/>
          <w:sz w:val="22"/>
          <w:szCs w:val="22"/>
        </w:rPr>
        <w:t xml:space="preserve"> </w:t>
      </w:r>
      <w:r w:rsidRPr="005541BC">
        <w:rPr>
          <w:rFonts w:ascii="Arial" w:hAnsi="Arial" w:cs="Arial"/>
          <w:sz w:val="22"/>
          <w:szCs w:val="22"/>
        </w:rPr>
        <w:t>characteristics</w:t>
      </w:r>
      <w:r>
        <w:rPr>
          <w:rFonts w:ascii="Arial" w:hAnsi="Arial" w:cs="Arial"/>
          <w:sz w:val="22"/>
          <w:szCs w:val="22"/>
        </w:rPr>
        <w:t xml:space="preserve"> </w:t>
      </w:r>
      <w:r w:rsidR="007D1149">
        <w:rPr>
          <w:rFonts w:ascii="Arial" w:hAnsi="Arial" w:cs="Arial"/>
          <w:sz w:val="22"/>
          <w:szCs w:val="22"/>
        </w:rPr>
        <w:t>such as</w:t>
      </w:r>
      <w:r>
        <w:rPr>
          <w:rFonts w:ascii="Arial" w:hAnsi="Arial" w:cs="Arial"/>
          <w:sz w:val="22"/>
          <w:szCs w:val="22"/>
        </w:rPr>
        <w:t xml:space="preserve"> </w:t>
      </w:r>
      <w:r w:rsidRPr="00B75312">
        <w:rPr>
          <w:rFonts w:ascii="Arial" w:hAnsi="Arial" w:cs="Arial"/>
          <w:sz w:val="22"/>
          <w:szCs w:val="22"/>
        </w:rPr>
        <w:t>sense-making, intuitive patterns</w:t>
      </w:r>
      <w:r>
        <w:rPr>
          <w:rFonts w:ascii="Arial" w:hAnsi="Arial" w:cs="Arial"/>
          <w:sz w:val="22"/>
          <w:szCs w:val="22"/>
        </w:rPr>
        <w:t>, emotions</w:t>
      </w:r>
      <w:r w:rsidR="00BE6208">
        <w:rPr>
          <w:rFonts w:ascii="Arial" w:hAnsi="Arial" w:cs="Arial"/>
          <w:sz w:val="22"/>
          <w:szCs w:val="22"/>
        </w:rPr>
        <w:t xml:space="preserve">, </w:t>
      </w:r>
      <w:r>
        <w:rPr>
          <w:rFonts w:ascii="Arial" w:hAnsi="Arial" w:cs="Arial"/>
          <w:sz w:val="22"/>
          <w:szCs w:val="22"/>
        </w:rPr>
        <w:t xml:space="preserve">personal </w:t>
      </w:r>
      <w:r w:rsidR="00BE6208">
        <w:rPr>
          <w:rFonts w:ascii="Arial" w:hAnsi="Arial" w:cs="Arial"/>
          <w:sz w:val="22"/>
          <w:szCs w:val="22"/>
        </w:rPr>
        <w:t xml:space="preserve">beliefs and </w:t>
      </w:r>
      <w:r w:rsidR="002F782C">
        <w:rPr>
          <w:rFonts w:ascii="Arial" w:hAnsi="Arial" w:cs="Arial"/>
          <w:sz w:val="22"/>
          <w:szCs w:val="22"/>
        </w:rPr>
        <w:t>feelings</w:t>
      </w:r>
      <w:r w:rsidR="008F67B4">
        <w:rPr>
          <w:rFonts w:ascii="Arial" w:hAnsi="Arial" w:cs="Arial"/>
          <w:sz w:val="22"/>
          <w:szCs w:val="22"/>
        </w:rPr>
        <w:t xml:space="preserve"> </w:t>
      </w:r>
      <w:r>
        <w:rPr>
          <w:rFonts w:ascii="Arial" w:hAnsi="Arial" w:cs="Arial"/>
          <w:sz w:val="22"/>
          <w:szCs w:val="22"/>
        </w:rPr>
        <w:t>do influence and impact</w:t>
      </w:r>
      <w:r w:rsidR="008F67B4">
        <w:rPr>
          <w:rFonts w:ascii="Arial" w:hAnsi="Arial" w:cs="Arial"/>
          <w:sz w:val="22"/>
          <w:szCs w:val="22"/>
        </w:rPr>
        <w:t xml:space="preserve">, sometimes positively others negatively, on decision-making process, </w:t>
      </w:r>
      <w:r>
        <w:rPr>
          <w:rFonts w:ascii="Arial" w:hAnsi="Arial" w:cs="Arial"/>
          <w:sz w:val="22"/>
          <w:szCs w:val="22"/>
        </w:rPr>
        <w:t>and the evaluation of its outcome during</w:t>
      </w:r>
      <w:r w:rsidRPr="00B75312">
        <w:rPr>
          <w:rFonts w:ascii="Arial" w:hAnsi="Arial" w:cs="Arial"/>
          <w:sz w:val="22"/>
          <w:szCs w:val="22"/>
        </w:rPr>
        <w:t xml:space="preserve"> </w:t>
      </w:r>
      <w:r>
        <w:rPr>
          <w:rFonts w:ascii="Arial" w:hAnsi="Arial" w:cs="Arial"/>
          <w:sz w:val="22"/>
          <w:szCs w:val="22"/>
        </w:rPr>
        <w:t xml:space="preserve">stages of </w:t>
      </w:r>
      <w:r w:rsidRPr="00B75312">
        <w:rPr>
          <w:rFonts w:ascii="Arial" w:hAnsi="Arial" w:cs="Arial"/>
          <w:sz w:val="22"/>
          <w:szCs w:val="22"/>
        </w:rPr>
        <w:t>planning, data gathering and analysis</w:t>
      </w:r>
      <w:r>
        <w:rPr>
          <w:rFonts w:ascii="Arial" w:hAnsi="Arial" w:cs="Arial"/>
          <w:sz w:val="22"/>
          <w:szCs w:val="22"/>
        </w:rPr>
        <w:t xml:space="preserve"> (</w:t>
      </w:r>
      <w:r w:rsidRPr="00480447">
        <w:rPr>
          <w:rFonts w:ascii="Arial" w:hAnsi="Arial" w:cs="Arial"/>
          <w:sz w:val="22"/>
          <w:szCs w:val="22"/>
        </w:rPr>
        <w:t>Schreiber</w:t>
      </w:r>
      <w:r>
        <w:rPr>
          <w:rFonts w:ascii="Arial" w:hAnsi="Arial" w:cs="Arial"/>
          <w:sz w:val="22"/>
          <w:szCs w:val="22"/>
        </w:rPr>
        <w:t>, 2014)</w:t>
      </w:r>
      <w:r w:rsidR="007D1149">
        <w:rPr>
          <w:rFonts w:ascii="Arial" w:hAnsi="Arial" w:cs="Arial"/>
          <w:sz w:val="22"/>
          <w:szCs w:val="22"/>
        </w:rPr>
        <w:t xml:space="preserve">, even </w:t>
      </w:r>
      <w:r w:rsidR="001568B6">
        <w:rPr>
          <w:rFonts w:ascii="Arial" w:hAnsi="Arial" w:cs="Arial"/>
          <w:sz w:val="22"/>
          <w:szCs w:val="22"/>
        </w:rPr>
        <w:t xml:space="preserve">when </w:t>
      </w:r>
      <w:r w:rsidR="007D1149">
        <w:rPr>
          <w:rFonts w:ascii="Arial" w:hAnsi="Arial" w:cs="Arial"/>
          <w:sz w:val="22"/>
          <w:szCs w:val="22"/>
        </w:rPr>
        <w:t>aiming</w:t>
      </w:r>
      <w:r w:rsidR="00DB6AAC">
        <w:rPr>
          <w:rFonts w:ascii="Arial" w:hAnsi="Arial" w:cs="Arial"/>
          <w:sz w:val="22"/>
          <w:szCs w:val="22"/>
        </w:rPr>
        <w:t xml:space="preserve"> entire</w:t>
      </w:r>
      <w:r w:rsidR="008F67B4">
        <w:rPr>
          <w:rFonts w:ascii="Arial" w:hAnsi="Arial" w:cs="Arial"/>
          <w:sz w:val="22"/>
          <w:szCs w:val="22"/>
        </w:rPr>
        <w:t xml:space="preserve"> logical outcomes.</w:t>
      </w:r>
      <w:r w:rsidR="003D1EDE">
        <w:rPr>
          <w:rFonts w:ascii="Arial" w:hAnsi="Arial" w:cs="Arial"/>
          <w:sz w:val="22"/>
          <w:szCs w:val="22"/>
        </w:rPr>
        <w:t xml:space="preserve"> </w:t>
      </w:r>
      <w:r w:rsidR="008F67B4">
        <w:rPr>
          <w:rFonts w:ascii="Arial" w:hAnsi="Arial" w:cs="Arial"/>
          <w:sz w:val="22"/>
          <w:szCs w:val="22"/>
        </w:rPr>
        <w:t>Strongly emphasizing its negative effects only,</w:t>
      </w:r>
      <w:r w:rsidR="007D1149">
        <w:rPr>
          <w:rFonts w:ascii="Arial" w:hAnsi="Arial" w:cs="Arial"/>
          <w:sz w:val="22"/>
          <w:szCs w:val="22"/>
        </w:rPr>
        <w:t xml:space="preserve"> standard rati</w:t>
      </w:r>
      <w:r w:rsidR="008F67B4">
        <w:rPr>
          <w:rFonts w:ascii="Arial" w:hAnsi="Arial" w:cs="Arial"/>
          <w:sz w:val="22"/>
          <w:szCs w:val="22"/>
        </w:rPr>
        <w:t>onal framework and literature on</w:t>
      </w:r>
      <w:r w:rsidR="007D1149">
        <w:rPr>
          <w:rFonts w:ascii="Arial" w:hAnsi="Arial" w:cs="Arial"/>
          <w:sz w:val="22"/>
          <w:szCs w:val="22"/>
        </w:rPr>
        <w:t xml:space="preserve"> decision-making </w:t>
      </w:r>
      <w:r w:rsidR="003D1EDE">
        <w:rPr>
          <w:rFonts w:ascii="Arial" w:hAnsi="Arial" w:cs="Arial"/>
          <w:sz w:val="22"/>
          <w:szCs w:val="22"/>
        </w:rPr>
        <w:t xml:space="preserve">imply </w:t>
      </w:r>
      <w:r w:rsidR="008F67B4">
        <w:rPr>
          <w:rFonts w:ascii="Arial" w:hAnsi="Arial" w:cs="Arial"/>
          <w:sz w:val="22"/>
          <w:szCs w:val="22"/>
        </w:rPr>
        <w:t xml:space="preserve">it </w:t>
      </w:r>
      <w:r w:rsidR="003D1EDE">
        <w:rPr>
          <w:rFonts w:ascii="Arial" w:hAnsi="Arial" w:cs="Arial"/>
          <w:sz w:val="22"/>
          <w:szCs w:val="22"/>
        </w:rPr>
        <w:t>to be flaws of the human mind towards rationality</w:t>
      </w:r>
      <w:r w:rsidR="0049316B">
        <w:rPr>
          <w:rFonts w:ascii="Arial" w:hAnsi="Arial" w:cs="Arial"/>
          <w:sz w:val="22"/>
          <w:szCs w:val="22"/>
        </w:rPr>
        <w:t xml:space="preserve"> </w:t>
      </w:r>
      <w:r w:rsidR="003D1EDE">
        <w:rPr>
          <w:rFonts w:ascii="Arial" w:hAnsi="Arial" w:cs="Arial"/>
          <w:sz w:val="22"/>
          <w:szCs w:val="22"/>
        </w:rPr>
        <w:t xml:space="preserve">that should be </w:t>
      </w:r>
      <w:r w:rsidR="001568B6">
        <w:rPr>
          <w:rFonts w:ascii="Arial" w:hAnsi="Arial" w:cs="Arial"/>
          <w:sz w:val="22"/>
          <w:szCs w:val="22"/>
        </w:rPr>
        <w:t>overridden through</w:t>
      </w:r>
      <w:r>
        <w:rPr>
          <w:rFonts w:ascii="Arial" w:hAnsi="Arial" w:cs="Arial"/>
          <w:sz w:val="22"/>
          <w:szCs w:val="22"/>
        </w:rPr>
        <w:t xml:space="preserve"> systematic procedures.</w:t>
      </w:r>
    </w:p>
    <w:p w14:paraId="18A4FDD7" w14:textId="77777777" w:rsidR="00974449" w:rsidRDefault="00974449" w:rsidP="005541BC">
      <w:pPr>
        <w:spacing w:line="360" w:lineRule="auto"/>
        <w:ind w:left="360" w:right="360"/>
        <w:jc w:val="both"/>
        <w:rPr>
          <w:rFonts w:ascii="Arial" w:hAnsi="Arial" w:cs="Arial"/>
          <w:sz w:val="22"/>
          <w:szCs w:val="22"/>
        </w:rPr>
      </w:pPr>
    </w:p>
    <w:p w14:paraId="2DE3AF44" w14:textId="1DBC58C2" w:rsidR="00F440BB" w:rsidRDefault="004310EC" w:rsidP="00EE5A70">
      <w:pPr>
        <w:spacing w:line="360" w:lineRule="auto"/>
        <w:ind w:left="360" w:right="360"/>
        <w:jc w:val="both"/>
        <w:rPr>
          <w:rFonts w:ascii="Arial" w:hAnsi="Arial" w:cs="Arial"/>
          <w:sz w:val="22"/>
          <w:szCs w:val="22"/>
        </w:rPr>
      </w:pPr>
      <w:r>
        <w:rPr>
          <w:rFonts w:ascii="Arial" w:hAnsi="Arial" w:cs="Arial"/>
          <w:sz w:val="22"/>
          <w:szCs w:val="22"/>
        </w:rPr>
        <w:t>Nonetheless</w:t>
      </w:r>
      <w:r w:rsidR="007D1149">
        <w:rPr>
          <w:rFonts w:ascii="Arial" w:hAnsi="Arial" w:cs="Arial"/>
          <w:sz w:val="22"/>
          <w:szCs w:val="22"/>
        </w:rPr>
        <w:t xml:space="preserve">, contradicting this major </w:t>
      </w:r>
      <w:r w:rsidR="00371025">
        <w:rPr>
          <w:rFonts w:ascii="Arial" w:hAnsi="Arial" w:cs="Arial"/>
          <w:sz w:val="22"/>
          <w:szCs w:val="22"/>
        </w:rPr>
        <w:t xml:space="preserve">linear, </w:t>
      </w:r>
      <w:r w:rsidR="008346ED">
        <w:rPr>
          <w:rFonts w:ascii="Arial" w:hAnsi="Arial" w:cs="Arial"/>
          <w:sz w:val="22"/>
          <w:szCs w:val="22"/>
        </w:rPr>
        <w:t>analytical</w:t>
      </w:r>
      <w:r w:rsidR="007D1149">
        <w:rPr>
          <w:rFonts w:ascii="Arial" w:hAnsi="Arial" w:cs="Arial"/>
          <w:sz w:val="22"/>
          <w:szCs w:val="22"/>
        </w:rPr>
        <w:t xml:space="preserve"> </w:t>
      </w:r>
      <w:r w:rsidR="00371025">
        <w:rPr>
          <w:rFonts w:ascii="Arial" w:hAnsi="Arial" w:cs="Arial"/>
          <w:sz w:val="22"/>
          <w:szCs w:val="22"/>
        </w:rPr>
        <w:t xml:space="preserve">and step-by-step </w:t>
      </w:r>
      <w:r w:rsidR="007D1149">
        <w:rPr>
          <w:rFonts w:ascii="Arial" w:hAnsi="Arial" w:cs="Arial"/>
          <w:sz w:val="22"/>
          <w:szCs w:val="22"/>
        </w:rPr>
        <w:t xml:space="preserve">rational process, intuitionist </w:t>
      </w:r>
      <w:r w:rsidR="00DC6E8F">
        <w:rPr>
          <w:rFonts w:ascii="Arial" w:hAnsi="Arial" w:cs="Arial"/>
          <w:sz w:val="22"/>
          <w:szCs w:val="22"/>
        </w:rPr>
        <w:t xml:space="preserve">decision-making scholars </w:t>
      </w:r>
      <w:r w:rsidR="001E5C9C">
        <w:rPr>
          <w:rFonts w:ascii="Arial" w:hAnsi="Arial" w:cs="Arial"/>
          <w:sz w:val="22"/>
          <w:szCs w:val="22"/>
        </w:rPr>
        <w:t>and practitioners</w:t>
      </w:r>
      <w:r>
        <w:rPr>
          <w:rFonts w:ascii="Arial" w:hAnsi="Arial" w:cs="Arial"/>
          <w:sz w:val="22"/>
          <w:szCs w:val="22"/>
        </w:rPr>
        <w:t>,</w:t>
      </w:r>
      <w:r w:rsidR="001E5C9C">
        <w:rPr>
          <w:rFonts w:ascii="Arial" w:hAnsi="Arial" w:cs="Arial"/>
          <w:sz w:val="22"/>
          <w:szCs w:val="22"/>
        </w:rPr>
        <w:t xml:space="preserve"> </w:t>
      </w:r>
      <w:r>
        <w:rPr>
          <w:rFonts w:ascii="Arial" w:hAnsi="Arial" w:cs="Arial"/>
          <w:sz w:val="22"/>
          <w:szCs w:val="22"/>
        </w:rPr>
        <w:t xml:space="preserve">which can </w:t>
      </w:r>
      <w:r w:rsidR="008F67B4">
        <w:rPr>
          <w:rFonts w:ascii="Arial" w:hAnsi="Arial" w:cs="Arial"/>
          <w:sz w:val="22"/>
          <w:szCs w:val="22"/>
        </w:rPr>
        <w:t xml:space="preserve">also </w:t>
      </w:r>
      <w:r>
        <w:rPr>
          <w:rFonts w:ascii="Arial" w:hAnsi="Arial" w:cs="Arial"/>
          <w:sz w:val="22"/>
          <w:szCs w:val="22"/>
        </w:rPr>
        <w:t xml:space="preserve">be </w:t>
      </w:r>
      <w:r w:rsidR="004E4BDE">
        <w:rPr>
          <w:rFonts w:ascii="Arial" w:hAnsi="Arial" w:cs="Arial"/>
          <w:sz w:val="22"/>
          <w:szCs w:val="22"/>
        </w:rPr>
        <w:t xml:space="preserve">analysed </w:t>
      </w:r>
      <w:r w:rsidR="0029072E">
        <w:rPr>
          <w:rFonts w:ascii="Arial" w:hAnsi="Arial" w:cs="Arial"/>
          <w:sz w:val="22"/>
          <w:szCs w:val="22"/>
        </w:rPr>
        <w:t>through the lens of</w:t>
      </w:r>
      <w:r w:rsidR="00DC6E8F">
        <w:rPr>
          <w:rFonts w:ascii="Arial" w:hAnsi="Arial" w:cs="Arial"/>
          <w:sz w:val="22"/>
          <w:szCs w:val="22"/>
        </w:rPr>
        <w:t xml:space="preserve"> the </w:t>
      </w:r>
      <w:r w:rsidR="001E5C9C">
        <w:rPr>
          <w:rFonts w:ascii="Arial" w:hAnsi="Arial" w:cs="Arial"/>
          <w:sz w:val="22"/>
          <w:szCs w:val="22"/>
        </w:rPr>
        <w:t>‘</w:t>
      </w:r>
      <w:r w:rsidR="00DC6E8F">
        <w:rPr>
          <w:rFonts w:ascii="Arial" w:hAnsi="Arial" w:cs="Arial"/>
          <w:sz w:val="22"/>
          <w:szCs w:val="22"/>
        </w:rPr>
        <w:t>positive psychology</w:t>
      </w:r>
      <w:r w:rsidR="001E5C9C">
        <w:rPr>
          <w:rFonts w:ascii="Arial" w:hAnsi="Arial" w:cs="Arial"/>
          <w:sz w:val="22"/>
          <w:szCs w:val="22"/>
        </w:rPr>
        <w:t>’ discipline</w:t>
      </w:r>
      <w:r w:rsidR="00DC6E8F">
        <w:rPr>
          <w:rFonts w:ascii="Arial" w:hAnsi="Arial" w:cs="Arial"/>
          <w:sz w:val="22"/>
          <w:szCs w:val="22"/>
        </w:rPr>
        <w:t xml:space="preserve"> </w:t>
      </w:r>
      <w:r w:rsidR="00ED6263">
        <w:rPr>
          <w:rFonts w:ascii="Arial" w:hAnsi="Arial" w:cs="Arial"/>
          <w:sz w:val="22"/>
          <w:szCs w:val="22"/>
        </w:rPr>
        <w:t xml:space="preserve">(Seligman </w:t>
      </w:r>
      <w:r w:rsidR="00ED6263">
        <w:rPr>
          <w:rFonts w:ascii="Arial" w:hAnsi="Arial" w:cs="Arial"/>
          <w:i/>
          <w:sz w:val="22"/>
          <w:szCs w:val="22"/>
        </w:rPr>
        <w:t>et al</w:t>
      </w:r>
      <w:r w:rsidR="00ED6263">
        <w:rPr>
          <w:rFonts w:ascii="Arial" w:hAnsi="Arial" w:cs="Arial"/>
          <w:sz w:val="22"/>
          <w:szCs w:val="22"/>
        </w:rPr>
        <w:t>, 2003</w:t>
      </w:r>
      <w:r w:rsidR="008C53D1">
        <w:rPr>
          <w:rFonts w:ascii="Arial" w:hAnsi="Arial" w:cs="Arial"/>
          <w:sz w:val="22"/>
          <w:szCs w:val="22"/>
        </w:rPr>
        <w:t>)</w:t>
      </w:r>
      <w:r>
        <w:rPr>
          <w:rFonts w:ascii="Arial" w:hAnsi="Arial" w:cs="Arial"/>
          <w:sz w:val="22"/>
          <w:szCs w:val="22"/>
        </w:rPr>
        <w:t>,</w:t>
      </w:r>
      <w:r w:rsidR="00DC6E8F">
        <w:rPr>
          <w:rFonts w:ascii="Arial" w:hAnsi="Arial" w:cs="Arial"/>
          <w:sz w:val="22"/>
          <w:szCs w:val="22"/>
        </w:rPr>
        <w:t xml:space="preserve"> </w:t>
      </w:r>
      <w:r>
        <w:rPr>
          <w:rFonts w:ascii="Arial" w:hAnsi="Arial" w:cs="Arial"/>
          <w:sz w:val="22"/>
          <w:szCs w:val="22"/>
        </w:rPr>
        <w:t>as well as</w:t>
      </w:r>
      <w:r w:rsidR="00812D68">
        <w:rPr>
          <w:rFonts w:ascii="Arial" w:hAnsi="Arial" w:cs="Arial"/>
          <w:sz w:val="22"/>
          <w:szCs w:val="22"/>
        </w:rPr>
        <w:t xml:space="preserve"> dual-process </w:t>
      </w:r>
      <w:r w:rsidR="00072080">
        <w:rPr>
          <w:rFonts w:ascii="Arial" w:hAnsi="Arial" w:cs="Arial"/>
          <w:sz w:val="22"/>
          <w:szCs w:val="22"/>
        </w:rPr>
        <w:t xml:space="preserve">theories </w:t>
      </w:r>
      <w:r w:rsidR="002F520D">
        <w:rPr>
          <w:rFonts w:ascii="Arial" w:hAnsi="Arial" w:cs="Arial"/>
          <w:sz w:val="22"/>
          <w:szCs w:val="22"/>
        </w:rPr>
        <w:t>(</w:t>
      </w:r>
      <w:r w:rsidR="00472FE5" w:rsidRPr="00472FE5">
        <w:rPr>
          <w:rFonts w:ascii="Arial" w:hAnsi="Arial" w:cs="Arial"/>
          <w:sz w:val="22"/>
          <w:szCs w:val="22"/>
        </w:rPr>
        <w:t>Lerner</w:t>
      </w:r>
      <w:r w:rsidR="00472FE5">
        <w:rPr>
          <w:rFonts w:ascii="Arial" w:hAnsi="Arial" w:cs="Arial"/>
          <w:sz w:val="22"/>
          <w:szCs w:val="22"/>
        </w:rPr>
        <w:t xml:space="preserve"> </w:t>
      </w:r>
      <w:r w:rsidR="00472FE5">
        <w:rPr>
          <w:rFonts w:ascii="Arial" w:hAnsi="Arial" w:cs="Arial"/>
          <w:i/>
          <w:sz w:val="22"/>
          <w:szCs w:val="22"/>
        </w:rPr>
        <w:t xml:space="preserve">et al., </w:t>
      </w:r>
      <w:r w:rsidR="00472FE5">
        <w:rPr>
          <w:rFonts w:ascii="Arial" w:hAnsi="Arial" w:cs="Arial"/>
          <w:sz w:val="22"/>
          <w:szCs w:val="22"/>
        </w:rPr>
        <w:t>2015</w:t>
      </w:r>
      <w:r w:rsidR="002728DB">
        <w:rPr>
          <w:rFonts w:ascii="Arial" w:hAnsi="Arial" w:cs="Arial"/>
          <w:sz w:val="22"/>
          <w:szCs w:val="22"/>
        </w:rPr>
        <w:t xml:space="preserve">; </w:t>
      </w:r>
      <w:r w:rsidR="00C82C3A">
        <w:rPr>
          <w:rFonts w:ascii="Arial" w:hAnsi="Arial" w:cs="Arial"/>
          <w:sz w:val="22"/>
          <w:szCs w:val="22"/>
        </w:rPr>
        <w:t>Evans &amp; Stanovich, 2013</w:t>
      </w:r>
      <w:r w:rsidR="00472FE5">
        <w:rPr>
          <w:rFonts w:ascii="Arial" w:hAnsi="Arial" w:cs="Arial"/>
          <w:sz w:val="22"/>
          <w:szCs w:val="22"/>
        </w:rPr>
        <w:t>)</w:t>
      </w:r>
      <w:r w:rsidR="008346ED">
        <w:rPr>
          <w:rFonts w:ascii="Arial" w:hAnsi="Arial" w:cs="Arial"/>
          <w:sz w:val="22"/>
          <w:szCs w:val="22"/>
        </w:rPr>
        <w:t>,</w:t>
      </w:r>
      <w:r w:rsidR="002F520D">
        <w:rPr>
          <w:rFonts w:ascii="Arial" w:hAnsi="Arial" w:cs="Arial"/>
          <w:sz w:val="22"/>
          <w:szCs w:val="22"/>
        </w:rPr>
        <w:t xml:space="preserve"> </w:t>
      </w:r>
      <w:r w:rsidR="00DC6E8F">
        <w:rPr>
          <w:rFonts w:ascii="Arial" w:hAnsi="Arial" w:cs="Arial"/>
          <w:sz w:val="22"/>
          <w:szCs w:val="22"/>
        </w:rPr>
        <w:t xml:space="preserve">argue that good judgment performance </w:t>
      </w:r>
      <w:r w:rsidR="001E5C9C">
        <w:rPr>
          <w:rFonts w:ascii="Arial" w:hAnsi="Arial" w:cs="Arial"/>
          <w:sz w:val="22"/>
          <w:szCs w:val="22"/>
        </w:rPr>
        <w:t>is more than reducing</w:t>
      </w:r>
      <w:r>
        <w:rPr>
          <w:rFonts w:ascii="Arial" w:hAnsi="Arial" w:cs="Arial"/>
          <w:sz w:val="22"/>
          <w:szCs w:val="22"/>
        </w:rPr>
        <w:t xml:space="preserve"> behavioural</w:t>
      </w:r>
      <w:r w:rsidR="001E5C9C">
        <w:rPr>
          <w:rFonts w:ascii="Arial" w:hAnsi="Arial" w:cs="Arial"/>
          <w:sz w:val="22"/>
          <w:szCs w:val="22"/>
        </w:rPr>
        <w:t xml:space="preserve"> </w:t>
      </w:r>
      <w:r w:rsidR="008346ED">
        <w:rPr>
          <w:rFonts w:ascii="Arial" w:hAnsi="Arial" w:cs="Arial"/>
          <w:sz w:val="22"/>
          <w:szCs w:val="22"/>
        </w:rPr>
        <w:t>“</w:t>
      </w:r>
      <w:r w:rsidR="001E5C9C">
        <w:rPr>
          <w:rFonts w:ascii="Arial" w:hAnsi="Arial" w:cs="Arial"/>
          <w:sz w:val="22"/>
          <w:szCs w:val="22"/>
        </w:rPr>
        <w:t xml:space="preserve">biases or </w:t>
      </w:r>
      <w:r w:rsidR="008346ED">
        <w:rPr>
          <w:rFonts w:ascii="Arial" w:hAnsi="Arial" w:cs="Arial"/>
          <w:sz w:val="22"/>
          <w:szCs w:val="22"/>
        </w:rPr>
        <w:t>errors” such</w:t>
      </w:r>
      <w:r w:rsidR="001E5C9C">
        <w:rPr>
          <w:rFonts w:ascii="Arial" w:hAnsi="Arial" w:cs="Arial"/>
          <w:sz w:val="22"/>
          <w:szCs w:val="22"/>
        </w:rPr>
        <w:t xml:space="preserve"> </w:t>
      </w:r>
      <w:r w:rsidR="008346ED">
        <w:rPr>
          <w:rFonts w:ascii="Arial" w:hAnsi="Arial" w:cs="Arial"/>
          <w:sz w:val="22"/>
          <w:szCs w:val="22"/>
        </w:rPr>
        <w:t xml:space="preserve">as subjective gut feelings and heuristic fast process </w:t>
      </w:r>
      <w:r w:rsidR="005655B3">
        <w:rPr>
          <w:rFonts w:ascii="Arial" w:hAnsi="Arial" w:cs="Arial"/>
          <w:sz w:val="22"/>
          <w:szCs w:val="22"/>
        </w:rPr>
        <w:t>to maximise</w:t>
      </w:r>
      <w:r w:rsidR="0008546C">
        <w:rPr>
          <w:rFonts w:ascii="Arial" w:hAnsi="Arial" w:cs="Arial"/>
          <w:sz w:val="22"/>
          <w:szCs w:val="22"/>
        </w:rPr>
        <w:t xml:space="preserve"> logical choices, </w:t>
      </w:r>
      <w:r w:rsidR="001E5C9C">
        <w:rPr>
          <w:rFonts w:ascii="Arial" w:hAnsi="Arial" w:cs="Arial"/>
          <w:sz w:val="22"/>
          <w:szCs w:val="22"/>
        </w:rPr>
        <w:t>b</w:t>
      </w:r>
      <w:r w:rsidR="00DC6E8F">
        <w:rPr>
          <w:rFonts w:ascii="Arial" w:hAnsi="Arial" w:cs="Arial"/>
          <w:sz w:val="22"/>
          <w:szCs w:val="22"/>
        </w:rPr>
        <w:t xml:space="preserve">ut </w:t>
      </w:r>
      <w:r w:rsidR="0008546C">
        <w:rPr>
          <w:rFonts w:ascii="Arial" w:hAnsi="Arial" w:cs="Arial"/>
          <w:sz w:val="22"/>
          <w:szCs w:val="22"/>
        </w:rPr>
        <w:t>it is about acknowledging</w:t>
      </w:r>
      <w:r w:rsidR="008346ED">
        <w:rPr>
          <w:rFonts w:ascii="Arial" w:hAnsi="Arial" w:cs="Arial"/>
          <w:sz w:val="22"/>
          <w:szCs w:val="22"/>
        </w:rPr>
        <w:t xml:space="preserve"> these</w:t>
      </w:r>
      <w:r w:rsidR="0008546C">
        <w:rPr>
          <w:rFonts w:ascii="Arial" w:hAnsi="Arial" w:cs="Arial"/>
          <w:sz w:val="22"/>
          <w:szCs w:val="22"/>
        </w:rPr>
        <w:t xml:space="preserve"> intuitive</w:t>
      </w:r>
      <w:r>
        <w:rPr>
          <w:rFonts w:ascii="Arial" w:hAnsi="Arial" w:cs="Arial"/>
          <w:sz w:val="22"/>
          <w:szCs w:val="22"/>
        </w:rPr>
        <w:t xml:space="preserve"> abilities as</w:t>
      </w:r>
      <w:r w:rsidR="00DC6E8F">
        <w:rPr>
          <w:rFonts w:ascii="Arial" w:hAnsi="Arial" w:cs="Arial"/>
          <w:sz w:val="22"/>
          <w:szCs w:val="22"/>
        </w:rPr>
        <w:t xml:space="preserve"> </w:t>
      </w:r>
      <w:r>
        <w:rPr>
          <w:rFonts w:ascii="Arial" w:hAnsi="Arial" w:cs="Arial"/>
          <w:sz w:val="22"/>
          <w:szCs w:val="22"/>
        </w:rPr>
        <w:t xml:space="preserve">cognitions </w:t>
      </w:r>
      <w:r w:rsidR="00DC6E8F">
        <w:rPr>
          <w:rFonts w:ascii="Arial" w:hAnsi="Arial" w:cs="Arial"/>
          <w:sz w:val="22"/>
          <w:szCs w:val="22"/>
        </w:rPr>
        <w:t xml:space="preserve">that </w:t>
      </w:r>
      <w:r w:rsidR="005655B3">
        <w:rPr>
          <w:rFonts w:ascii="Arial" w:hAnsi="Arial" w:cs="Arial"/>
          <w:sz w:val="22"/>
          <w:szCs w:val="22"/>
        </w:rPr>
        <w:t xml:space="preserve">can </w:t>
      </w:r>
      <w:r w:rsidR="00DC6E8F">
        <w:rPr>
          <w:rFonts w:ascii="Arial" w:hAnsi="Arial" w:cs="Arial"/>
          <w:sz w:val="22"/>
          <w:szCs w:val="22"/>
        </w:rPr>
        <w:t>strengths decision-makers</w:t>
      </w:r>
      <w:r w:rsidR="001E5C9C">
        <w:rPr>
          <w:rFonts w:ascii="Arial" w:hAnsi="Arial" w:cs="Arial"/>
          <w:sz w:val="22"/>
          <w:szCs w:val="22"/>
        </w:rPr>
        <w:t xml:space="preserve"> to perform skilfully</w:t>
      </w:r>
      <w:r w:rsidR="003F2C7C">
        <w:rPr>
          <w:rFonts w:ascii="Arial" w:hAnsi="Arial" w:cs="Arial"/>
          <w:sz w:val="22"/>
          <w:szCs w:val="22"/>
        </w:rPr>
        <w:t>,</w:t>
      </w:r>
      <w:r w:rsidR="001E5C9C">
        <w:rPr>
          <w:rFonts w:ascii="Arial" w:hAnsi="Arial" w:cs="Arial"/>
          <w:sz w:val="22"/>
          <w:szCs w:val="22"/>
        </w:rPr>
        <w:t xml:space="preserve"> and use their experience</w:t>
      </w:r>
      <w:r w:rsidR="005655B3">
        <w:rPr>
          <w:rFonts w:ascii="Arial" w:hAnsi="Arial" w:cs="Arial"/>
          <w:sz w:val="22"/>
          <w:szCs w:val="22"/>
        </w:rPr>
        <w:t xml:space="preserve"> and </w:t>
      </w:r>
      <w:r w:rsidR="001E5C9C">
        <w:rPr>
          <w:rFonts w:ascii="Arial" w:hAnsi="Arial" w:cs="Arial"/>
          <w:sz w:val="22"/>
          <w:szCs w:val="22"/>
        </w:rPr>
        <w:t xml:space="preserve"> </w:t>
      </w:r>
      <w:r w:rsidR="008346ED">
        <w:rPr>
          <w:rFonts w:ascii="Arial" w:hAnsi="Arial" w:cs="Arial"/>
          <w:sz w:val="22"/>
          <w:szCs w:val="22"/>
        </w:rPr>
        <w:t xml:space="preserve">mind wisdom </w:t>
      </w:r>
      <w:r w:rsidR="001E5C9C">
        <w:rPr>
          <w:rFonts w:ascii="Arial" w:hAnsi="Arial" w:cs="Arial"/>
          <w:sz w:val="22"/>
          <w:szCs w:val="22"/>
        </w:rPr>
        <w:t>in favour of an effective decision (Klein, 2015)</w:t>
      </w:r>
      <w:r>
        <w:rPr>
          <w:rFonts w:ascii="Arial" w:hAnsi="Arial" w:cs="Arial"/>
          <w:sz w:val="22"/>
          <w:szCs w:val="22"/>
        </w:rPr>
        <w:t>.</w:t>
      </w:r>
      <w:r w:rsidR="008346ED" w:rsidRPr="008346ED">
        <w:rPr>
          <w:rFonts w:ascii="Arial" w:hAnsi="Arial" w:cs="Arial"/>
          <w:sz w:val="22"/>
          <w:szCs w:val="22"/>
        </w:rPr>
        <w:t xml:space="preserve"> </w:t>
      </w:r>
      <w:r w:rsidR="008346ED">
        <w:rPr>
          <w:rFonts w:ascii="Arial" w:hAnsi="Arial" w:cs="Arial"/>
          <w:sz w:val="22"/>
          <w:szCs w:val="22"/>
        </w:rPr>
        <w:t>Evans (2008, p. 260) affirms that “it</w:t>
      </w:r>
      <w:r w:rsidR="008346ED" w:rsidRPr="00061594">
        <w:rPr>
          <w:rFonts w:ascii="Arial" w:hAnsi="Arial" w:cs="Arial"/>
          <w:sz w:val="22"/>
          <w:szCs w:val="22"/>
        </w:rPr>
        <w:t xml:space="preserve"> seems unsustainable to argue that there</w:t>
      </w:r>
      <w:r w:rsidR="008346ED">
        <w:rPr>
          <w:rFonts w:ascii="Arial" w:hAnsi="Arial" w:cs="Arial"/>
          <w:sz w:val="22"/>
          <w:szCs w:val="22"/>
        </w:rPr>
        <w:t xml:space="preserve"> </w:t>
      </w:r>
      <w:r w:rsidR="008346ED" w:rsidRPr="00061594">
        <w:rPr>
          <w:rFonts w:ascii="Arial" w:hAnsi="Arial" w:cs="Arial"/>
          <w:sz w:val="22"/>
          <w:szCs w:val="22"/>
        </w:rPr>
        <w:t>is just one form of implicit processing</w:t>
      </w:r>
      <w:r w:rsidR="008346ED">
        <w:rPr>
          <w:rFonts w:ascii="Arial" w:hAnsi="Arial" w:cs="Arial"/>
          <w:sz w:val="22"/>
          <w:szCs w:val="22"/>
        </w:rPr>
        <w:t>”.</w:t>
      </w:r>
    </w:p>
    <w:p w14:paraId="0D1684A4" w14:textId="77777777" w:rsidR="00F440BB" w:rsidRDefault="00F440BB" w:rsidP="00EE5A70">
      <w:pPr>
        <w:spacing w:line="360" w:lineRule="auto"/>
        <w:ind w:left="360" w:right="360"/>
        <w:jc w:val="both"/>
        <w:rPr>
          <w:rFonts w:ascii="Arial" w:hAnsi="Arial" w:cs="Arial"/>
          <w:sz w:val="22"/>
          <w:szCs w:val="22"/>
        </w:rPr>
      </w:pPr>
    </w:p>
    <w:p w14:paraId="18E23605" w14:textId="69FB31EB" w:rsidR="00DB5036" w:rsidRDefault="004310EC" w:rsidP="00517FD7">
      <w:pPr>
        <w:spacing w:line="360" w:lineRule="auto"/>
        <w:ind w:left="360" w:right="360"/>
        <w:jc w:val="both"/>
        <w:rPr>
          <w:rFonts w:ascii="Arial" w:hAnsi="Arial" w:cs="Arial"/>
          <w:sz w:val="22"/>
          <w:szCs w:val="22"/>
        </w:rPr>
      </w:pPr>
      <w:r>
        <w:rPr>
          <w:rFonts w:ascii="Arial" w:hAnsi="Arial" w:cs="Arial"/>
          <w:sz w:val="22"/>
          <w:szCs w:val="22"/>
        </w:rPr>
        <w:lastRenderedPageBreak/>
        <w:t xml:space="preserve">Psychological dual-system models </w:t>
      </w:r>
      <w:r w:rsidR="003E57BF">
        <w:rPr>
          <w:rFonts w:ascii="Arial" w:hAnsi="Arial" w:cs="Arial"/>
          <w:sz w:val="22"/>
          <w:szCs w:val="22"/>
        </w:rPr>
        <w:t>(Evans</w:t>
      </w:r>
      <w:r w:rsidR="00DB05A1">
        <w:rPr>
          <w:rFonts w:ascii="Arial" w:hAnsi="Arial" w:cs="Arial"/>
          <w:sz w:val="22"/>
          <w:szCs w:val="22"/>
        </w:rPr>
        <w:t xml:space="preserve"> &amp; </w:t>
      </w:r>
      <w:r w:rsidR="00DB05A1" w:rsidRPr="00DB05A1">
        <w:rPr>
          <w:rFonts w:ascii="Arial" w:hAnsi="Arial" w:cs="Arial"/>
          <w:sz w:val="22"/>
          <w:szCs w:val="22"/>
        </w:rPr>
        <w:t>Frankish</w:t>
      </w:r>
      <w:r w:rsidR="00DB05A1">
        <w:rPr>
          <w:rFonts w:ascii="Arial" w:hAnsi="Arial" w:cs="Arial"/>
          <w:sz w:val="22"/>
          <w:szCs w:val="22"/>
        </w:rPr>
        <w:t>, 2009</w:t>
      </w:r>
      <w:r w:rsidR="003E57BF">
        <w:rPr>
          <w:rFonts w:ascii="Arial" w:hAnsi="Arial" w:cs="Arial"/>
          <w:sz w:val="22"/>
          <w:szCs w:val="22"/>
        </w:rPr>
        <w:t xml:space="preserve">) </w:t>
      </w:r>
      <w:r w:rsidR="007730A4">
        <w:rPr>
          <w:rFonts w:ascii="Arial" w:hAnsi="Arial" w:cs="Arial"/>
          <w:sz w:val="22"/>
          <w:szCs w:val="22"/>
        </w:rPr>
        <w:t>hold</w:t>
      </w:r>
      <w:r>
        <w:rPr>
          <w:rFonts w:ascii="Arial" w:hAnsi="Arial" w:cs="Arial"/>
          <w:sz w:val="22"/>
          <w:szCs w:val="22"/>
        </w:rPr>
        <w:t xml:space="preserve"> that</w:t>
      </w:r>
      <w:r w:rsidR="00546BE1">
        <w:rPr>
          <w:rFonts w:ascii="Arial" w:hAnsi="Arial" w:cs="Arial"/>
          <w:sz w:val="22"/>
          <w:szCs w:val="22"/>
        </w:rPr>
        <w:t xml:space="preserve"> the mind </w:t>
      </w:r>
      <w:r>
        <w:rPr>
          <w:rFonts w:ascii="Arial" w:hAnsi="Arial" w:cs="Arial"/>
          <w:sz w:val="22"/>
          <w:szCs w:val="22"/>
        </w:rPr>
        <w:t>is capable to process</w:t>
      </w:r>
      <w:r w:rsidR="00546BE1">
        <w:rPr>
          <w:rFonts w:ascii="Arial" w:hAnsi="Arial" w:cs="Arial"/>
          <w:sz w:val="22"/>
          <w:szCs w:val="22"/>
        </w:rPr>
        <w:t xml:space="preserve"> two </w:t>
      </w:r>
      <w:r w:rsidR="00DB05A1" w:rsidRPr="00C67682">
        <w:rPr>
          <w:rFonts w:ascii="Arial" w:hAnsi="Arial" w:cs="Arial"/>
          <w:sz w:val="22"/>
          <w:szCs w:val="22"/>
        </w:rPr>
        <w:t>equivalents</w:t>
      </w:r>
      <w:r w:rsidR="00DB05A1">
        <w:rPr>
          <w:rFonts w:ascii="Arial" w:hAnsi="Arial" w:cs="Arial"/>
          <w:sz w:val="22"/>
          <w:szCs w:val="22"/>
        </w:rPr>
        <w:t xml:space="preserve"> </w:t>
      </w:r>
      <w:r w:rsidR="00546BE1">
        <w:rPr>
          <w:rFonts w:ascii="Arial" w:hAnsi="Arial" w:cs="Arial"/>
          <w:sz w:val="22"/>
          <w:szCs w:val="22"/>
        </w:rPr>
        <w:t xml:space="preserve">distinguish </w:t>
      </w:r>
      <w:r>
        <w:rPr>
          <w:rFonts w:ascii="Arial" w:hAnsi="Arial" w:cs="Arial"/>
          <w:sz w:val="22"/>
          <w:szCs w:val="22"/>
        </w:rPr>
        <w:t>system</w:t>
      </w:r>
      <w:r w:rsidR="00546BE1">
        <w:rPr>
          <w:rFonts w:ascii="Arial" w:hAnsi="Arial" w:cs="Arial"/>
          <w:sz w:val="22"/>
          <w:szCs w:val="22"/>
        </w:rPr>
        <w:t xml:space="preserve"> of information</w:t>
      </w:r>
      <w:r w:rsidR="00DB05A1">
        <w:rPr>
          <w:rFonts w:ascii="Arial" w:hAnsi="Arial" w:cs="Arial"/>
          <w:sz w:val="22"/>
          <w:szCs w:val="22"/>
        </w:rPr>
        <w:t xml:space="preserve"> underlying human reasoning</w:t>
      </w:r>
      <w:r>
        <w:rPr>
          <w:rFonts w:ascii="Arial" w:hAnsi="Arial" w:cs="Arial"/>
          <w:sz w:val="22"/>
          <w:szCs w:val="22"/>
        </w:rPr>
        <w:t xml:space="preserve">, </w:t>
      </w:r>
      <w:r w:rsidR="00DB05A1">
        <w:rPr>
          <w:rFonts w:ascii="Arial" w:hAnsi="Arial" w:cs="Arial"/>
          <w:sz w:val="22"/>
          <w:szCs w:val="22"/>
        </w:rPr>
        <w:t>which operates in parallel and influence</w:t>
      </w:r>
      <w:r>
        <w:rPr>
          <w:rFonts w:ascii="Arial" w:hAnsi="Arial" w:cs="Arial"/>
          <w:sz w:val="22"/>
          <w:szCs w:val="22"/>
        </w:rPr>
        <w:t xml:space="preserve">s </w:t>
      </w:r>
      <w:r w:rsidRPr="00EE5A70">
        <w:rPr>
          <w:rFonts w:ascii="Arial" w:hAnsi="Arial" w:cs="Arial"/>
          <w:sz w:val="22"/>
          <w:szCs w:val="22"/>
        </w:rPr>
        <w:t>each other</w:t>
      </w:r>
      <w:r w:rsidR="00DB05A1">
        <w:rPr>
          <w:rFonts w:ascii="Arial" w:hAnsi="Arial" w:cs="Arial"/>
          <w:sz w:val="22"/>
          <w:szCs w:val="22"/>
        </w:rPr>
        <w:t xml:space="preserve">, </w:t>
      </w:r>
      <w:r w:rsidR="00C67682">
        <w:rPr>
          <w:rFonts w:ascii="Arial" w:hAnsi="Arial" w:cs="Arial"/>
          <w:sz w:val="22"/>
          <w:szCs w:val="22"/>
        </w:rPr>
        <w:t>where</w:t>
      </w:r>
      <w:r w:rsidR="00C67682" w:rsidRPr="00C67682">
        <w:rPr>
          <w:rFonts w:ascii="Arial" w:hAnsi="Arial" w:cs="Arial"/>
          <w:sz w:val="22"/>
          <w:szCs w:val="22"/>
        </w:rPr>
        <w:t xml:space="preserve"> strengths of one are limitations of the other</w:t>
      </w:r>
      <w:r w:rsidR="00C67682">
        <w:rPr>
          <w:rFonts w:ascii="Arial" w:hAnsi="Arial" w:cs="Arial"/>
          <w:sz w:val="22"/>
          <w:szCs w:val="22"/>
        </w:rPr>
        <w:t xml:space="preserve"> (Polic, 2009). Type 1 is characterised as the </w:t>
      </w:r>
      <w:r w:rsidR="003E57BF" w:rsidRPr="00517FD7">
        <w:rPr>
          <w:rFonts w:ascii="Arial" w:hAnsi="Arial" w:cs="Arial"/>
          <w:i/>
          <w:sz w:val="22"/>
          <w:szCs w:val="22"/>
        </w:rPr>
        <w:t>Intuitive</w:t>
      </w:r>
      <w:r w:rsidR="00C67682">
        <w:rPr>
          <w:rFonts w:ascii="Arial" w:hAnsi="Arial" w:cs="Arial"/>
          <w:sz w:val="22"/>
          <w:szCs w:val="22"/>
        </w:rPr>
        <w:t xml:space="preserve"> model -</w:t>
      </w:r>
      <w:r w:rsidR="003E57BF">
        <w:rPr>
          <w:rFonts w:ascii="Arial" w:hAnsi="Arial" w:cs="Arial"/>
          <w:sz w:val="22"/>
          <w:szCs w:val="22"/>
        </w:rPr>
        <w:t xml:space="preserve"> </w:t>
      </w:r>
      <w:r w:rsidR="00F440BB">
        <w:rPr>
          <w:rFonts w:ascii="Arial" w:hAnsi="Arial" w:cs="Arial"/>
          <w:sz w:val="22"/>
          <w:szCs w:val="22"/>
        </w:rPr>
        <w:t>“</w:t>
      </w:r>
      <w:r w:rsidR="00DB05A1">
        <w:rPr>
          <w:rFonts w:ascii="Arial" w:hAnsi="Arial" w:cs="Arial"/>
          <w:sz w:val="22"/>
          <w:szCs w:val="22"/>
        </w:rPr>
        <w:t xml:space="preserve">automatic, </w:t>
      </w:r>
      <w:r w:rsidR="003E57BF">
        <w:rPr>
          <w:rFonts w:ascii="Arial" w:hAnsi="Arial" w:cs="Arial"/>
          <w:sz w:val="22"/>
          <w:szCs w:val="22"/>
        </w:rPr>
        <w:t>autonomous</w:t>
      </w:r>
      <w:r w:rsidR="00DB05A1">
        <w:rPr>
          <w:rFonts w:ascii="Arial" w:hAnsi="Arial" w:cs="Arial"/>
          <w:sz w:val="22"/>
          <w:szCs w:val="22"/>
        </w:rPr>
        <w:t>, unconscious and fast,</w:t>
      </w:r>
      <w:r w:rsidR="00C67682">
        <w:rPr>
          <w:rFonts w:ascii="Arial" w:hAnsi="Arial" w:cs="Arial"/>
          <w:sz w:val="22"/>
          <w:szCs w:val="22"/>
        </w:rPr>
        <w:t xml:space="preserve"> </w:t>
      </w:r>
      <w:r w:rsidR="003E57BF">
        <w:rPr>
          <w:rFonts w:ascii="Arial" w:hAnsi="Arial" w:cs="Arial"/>
          <w:sz w:val="22"/>
          <w:szCs w:val="22"/>
        </w:rPr>
        <w:t xml:space="preserve">not </w:t>
      </w:r>
      <w:r w:rsidR="00DB05A1">
        <w:rPr>
          <w:rFonts w:ascii="Arial" w:hAnsi="Arial" w:cs="Arial"/>
          <w:sz w:val="22"/>
          <w:szCs w:val="22"/>
        </w:rPr>
        <w:t>requiring</w:t>
      </w:r>
      <w:r>
        <w:rPr>
          <w:rFonts w:ascii="Arial" w:hAnsi="Arial" w:cs="Arial"/>
          <w:sz w:val="22"/>
          <w:szCs w:val="22"/>
        </w:rPr>
        <w:t xml:space="preserve"> working memory”</w:t>
      </w:r>
      <w:r w:rsidR="005432AB">
        <w:rPr>
          <w:rFonts w:ascii="Arial" w:hAnsi="Arial" w:cs="Arial"/>
          <w:sz w:val="22"/>
          <w:szCs w:val="22"/>
        </w:rPr>
        <w:t xml:space="preserve"> and also associated with emotions</w:t>
      </w:r>
      <w:r w:rsidR="003E57BF">
        <w:rPr>
          <w:rFonts w:ascii="Arial" w:hAnsi="Arial" w:cs="Arial"/>
          <w:sz w:val="22"/>
          <w:szCs w:val="22"/>
        </w:rPr>
        <w:t>;</w:t>
      </w:r>
      <w:r>
        <w:rPr>
          <w:rFonts w:ascii="Arial" w:hAnsi="Arial" w:cs="Arial"/>
          <w:sz w:val="22"/>
          <w:szCs w:val="22"/>
        </w:rPr>
        <w:t xml:space="preserve"> </w:t>
      </w:r>
      <w:r w:rsidR="00C67682">
        <w:rPr>
          <w:rFonts w:ascii="Arial" w:hAnsi="Arial" w:cs="Arial"/>
          <w:sz w:val="22"/>
          <w:szCs w:val="22"/>
        </w:rPr>
        <w:t>while</w:t>
      </w:r>
      <w:r>
        <w:rPr>
          <w:rFonts w:ascii="Arial" w:hAnsi="Arial" w:cs="Arial"/>
          <w:sz w:val="22"/>
          <w:szCs w:val="22"/>
        </w:rPr>
        <w:t xml:space="preserve"> </w:t>
      </w:r>
      <w:r w:rsidR="00C67682">
        <w:rPr>
          <w:rFonts w:ascii="Arial" w:hAnsi="Arial" w:cs="Arial"/>
          <w:sz w:val="22"/>
          <w:szCs w:val="22"/>
        </w:rPr>
        <w:t>type</w:t>
      </w:r>
      <w:r w:rsidR="003E57BF">
        <w:rPr>
          <w:rFonts w:ascii="Arial" w:hAnsi="Arial" w:cs="Arial"/>
          <w:sz w:val="22"/>
          <w:szCs w:val="22"/>
        </w:rPr>
        <w:t xml:space="preserve"> 2</w:t>
      </w:r>
      <w:r w:rsidR="00C67682">
        <w:rPr>
          <w:rFonts w:ascii="Arial" w:hAnsi="Arial" w:cs="Arial"/>
          <w:sz w:val="22"/>
          <w:szCs w:val="22"/>
        </w:rPr>
        <w:t xml:space="preserve"> represents the </w:t>
      </w:r>
      <w:r w:rsidR="00C67682" w:rsidRPr="00517FD7">
        <w:rPr>
          <w:rFonts w:ascii="Arial" w:hAnsi="Arial" w:cs="Arial"/>
          <w:i/>
          <w:sz w:val="22"/>
          <w:szCs w:val="22"/>
        </w:rPr>
        <w:t>D</w:t>
      </w:r>
      <w:r w:rsidR="003E57BF" w:rsidRPr="00517FD7">
        <w:rPr>
          <w:rFonts w:ascii="Arial" w:hAnsi="Arial" w:cs="Arial"/>
          <w:i/>
          <w:sz w:val="22"/>
          <w:szCs w:val="22"/>
        </w:rPr>
        <w:t>eliberative</w:t>
      </w:r>
      <w:r w:rsidR="00C67682">
        <w:rPr>
          <w:rFonts w:ascii="Arial" w:hAnsi="Arial" w:cs="Arial"/>
          <w:sz w:val="22"/>
          <w:szCs w:val="22"/>
        </w:rPr>
        <w:t xml:space="preserve"> mode -</w:t>
      </w:r>
      <w:r w:rsidR="003E57BF">
        <w:rPr>
          <w:rFonts w:ascii="Arial" w:hAnsi="Arial" w:cs="Arial"/>
          <w:sz w:val="22"/>
          <w:szCs w:val="22"/>
        </w:rPr>
        <w:t xml:space="preserve"> </w:t>
      </w:r>
      <w:r w:rsidR="0050581F">
        <w:rPr>
          <w:rFonts w:ascii="Arial" w:hAnsi="Arial" w:cs="Arial"/>
          <w:sz w:val="22"/>
          <w:szCs w:val="22"/>
        </w:rPr>
        <w:t xml:space="preserve">conscious, </w:t>
      </w:r>
      <w:r w:rsidR="003E57BF">
        <w:rPr>
          <w:rFonts w:ascii="Arial" w:hAnsi="Arial" w:cs="Arial"/>
          <w:sz w:val="22"/>
          <w:szCs w:val="22"/>
        </w:rPr>
        <w:t>analytical</w:t>
      </w:r>
      <w:r w:rsidR="00DB05A1">
        <w:rPr>
          <w:rFonts w:ascii="Arial" w:hAnsi="Arial" w:cs="Arial"/>
          <w:sz w:val="22"/>
          <w:szCs w:val="22"/>
        </w:rPr>
        <w:t>, controlled, slow</w:t>
      </w:r>
      <w:r w:rsidR="003E57BF">
        <w:rPr>
          <w:rFonts w:ascii="Arial" w:hAnsi="Arial" w:cs="Arial"/>
          <w:sz w:val="22"/>
          <w:szCs w:val="22"/>
        </w:rPr>
        <w:t xml:space="preserve"> and resource demanded”</w:t>
      </w:r>
      <w:r>
        <w:rPr>
          <w:rFonts w:ascii="Arial" w:hAnsi="Arial" w:cs="Arial"/>
          <w:sz w:val="22"/>
          <w:szCs w:val="22"/>
        </w:rPr>
        <w:t xml:space="preserve"> (</w:t>
      </w:r>
      <w:r w:rsidR="003E57BF">
        <w:rPr>
          <w:rFonts w:ascii="Arial" w:hAnsi="Arial" w:cs="Arial"/>
          <w:sz w:val="22"/>
          <w:szCs w:val="22"/>
        </w:rPr>
        <w:t xml:space="preserve">Pennycook </w:t>
      </w:r>
      <w:r w:rsidR="003E57BF">
        <w:rPr>
          <w:rFonts w:ascii="Arial" w:hAnsi="Arial" w:cs="Arial"/>
          <w:i/>
          <w:sz w:val="22"/>
          <w:szCs w:val="22"/>
        </w:rPr>
        <w:t>et al.</w:t>
      </w:r>
      <w:r>
        <w:rPr>
          <w:rFonts w:ascii="Arial" w:hAnsi="Arial" w:cs="Arial"/>
          <w:sz w:val="22"/>
          <w:szCs w:val="22"/>
        </w:rPr>
        <w:t xml:space="preserve">, 2015, </w:t>
      </w:r>
      <w:r w:rsidR="003E57BF">
        <w:rPr>
          <w:rFonts w:ascii="Arial" w:hAnsi="Arial" w:cs="Arial"/>
          <w:sz w:val="22"/>
          <w:szCs w:val="22"/>
        </w:rPr>
        <w:t xml:space="preserve">p. 426; </w:t>
      </w:r>
      <w:r w:rsidR="003E57BF" w:rsidRPr="003E57BF">
        <w:rPr>
          <w:rFonts w:ascii="Arial" w:hAnsi="Arial" w:cs="Arial"/>
          <w:sz w:val="22"/>
          <w:szCs w:val="22"/>
        </w:rPr>
        <w:t>Hermann</w:t>
      </w:r>
      <w:r w:rsidR="003E57BF">
        <w:rPr>
          <w:rFonts w:ascii="Arial" w:hAnsi="Arial" w:cs="Arial"/>
          <w:sz w:val="22"/>
          <w:szCs w:val="22"/>
        </w:rPr>
        <w:t xml:space="preserve"> </w:t>
      </w:r>
      <w:r w:rsidR="003E57BF">
        <w:rPr>
          <w:rFonts w:ascii="Arial" w:hAnsi="Arial" w:cs="Arial"/>
          <w:i/>
          <w:sz w:val="22"/>
          <w:szCs w:val="22"/>
        </w:rPr>
        <w:t>et al.</w:t>
      </w:r>
      <w:r w:rsidR="003E57BF" w:rsidRPr="003E57BF">
        <w:rPr>
          <w:rFonts w:ascii="Arial" w:hAnsi="Arial" w:cs="Arial"/>
          <w:sz w:val="22"/>
          <w:szCs w:val="22"/>
        </w:rPr>
        <w:t>,</w:t>
      </w:r>
      <w:r w:rsidR="003E57BF">
        <w:rPr>
          <w:rFonts w:ascii="Arial" w:hAnsi="Arial" w:cs="Arial"/>
          <w:sz w:val="22"/>
          <w:szCs w:val="22"/>
        </w:rPr>
        <w:t xml:space="preserve"> 2017</w:t>
      </w:r>
      <w:r>
        <w:rPr>
          <w:rFonts w:ascii="Arial" w:hAnsi="Arial" w:cs="Arial"/>
          <w:sz w:val="22"/>
          <w:szCs w:val="22"/>
        </w:rPr>
        <w:t>)</w:t>
      </w:r>
      <w:r w:rsidR="00C67682">
        <w:rPr>
          <w:rFonts w:ascii="Arial" w:hAnsi="Arial" w:cs="Arial"/>
          <w:sz w:val="22"/>
          <w:szCs w:val="22"/>
        </w:rPr>
        <w:t xml:space="preserve">. Epstein (2008) </w:t>
      </w:r>
      <w:r w:rsidR="00517FD7">
        <w:rPr>
          <w:rFonts w:ascii="Arial" w:hAnsi="Arial" w:cs="Arial"/>
          <w:sz w:val="22"/>
          <w:szCs w:val="22"/>
        </w:rPr>
        <w:t xml:space="preserve">affirms that without the intuitive system which he calls </w:t>
      </w:r>
      <w:r w:rsidR="00517FD7" w:rsidRPr="00517FD7">
        <w:rPr>
          <w:rFonts w:ascii="Arial" w:hAnsi="Arial" w:cs="Arial"/>
          <w:i/>
          <w:sz w:val="22"/>
          <w:szCs w:val="22"/>
        </w:rPr>
        <w:t>Experiential</w:t>
      </w:r>
      <w:r w:rsidR="00517FD7">
        <w:rPr>
          <w:rFonts w:ascii="Arial" w:hAnsi="Arial" w:cs="Arial"/>
          <w:sz w:val="22"/>
          <w:szCs w:val="22"/>
        </w:rPr>
        <w:t xml:space="preserve">, “people </w:t>
      </w:r>
      <w:r w:rsidR="00517FD7" w:rsidRPr="00517FD7">
        <w:rPr>
          <w:rFonts w:ascii="Arial" w:hAnsi="Arial" w:cs="Arial"/>
          <w:sz w:val="22"/>
          <w:szCs w:val="22"/>
        </w:rPr>
        <w:t xml:space="preserve">would be like robots with a computer in </w:t>
      </w:r>
      <w:r w:rsidR="00517FD7">
        <w:rPr>
          <w:rFonts w:ascii="Arial" w:hAnsi="Arial" w:cs="Arial"/>
          <w:sz w:val="22"/>
          <w:szCs w:val="22"/>
        </w:rPr>
        <w:t>a h</w:t>
      </w:r>
      <w:r w:rsidR="00517FD7" w:rsidRPr="00517FD7">
        <w:rPr>
          <w:rFonts w:ascii="Arial" w:hAnsi="Arial" w:cs="Arial"/>
          <w:sz w:val="22"/>
          <w:szCs w:val="22"/>
        </w:rPr>
        <w:t>ead</w:t>
      </w:r>
      <w:r w:rsidR="00DA1215">
        <w:rPr>
          <w:rFonts w:ascii="Arial" w:hAnsi="Arial" w:cs="Arial"/>
          <w:sz w:val="22"/>
          <w:szCs w:val="22"/>
        </w:rPr>
        <w:t>” (</w:t>
      </w:r>
      <w:proofErr w:type="spellStart"/>
      <w:r w:rsidR="00DA1215">
        <w:rPr>
          <w:rFonts w:ascii="Arial" w:hAnsi="Arial" w:cs="Arial"/>
          <w:sz w:val="22"/>
          <w:szCs w:val="22"/>
        </w:rPr>
        <w:t>Poli</w:t>
      </w:r>
      <w:r w:rsidR="00517FD7">
        <w:rPr>
          <w:rFonts w:ascii="Arial" w:hAnsi="Arial" w:cs="Arial"/>
          <w:sz w:val="22"/>
          <w:szCs w:val="22"/>
        </w:rPr>
        <w:t>c</w:t>
      </w:r>
      <w:proofErr w:type="spellEnd"/>
      <w:r w:rsidR="00517FD7">
        <w:rPr>
          <w:rFonts w:ascii="Arial" w:hAnsi="Arial" w:cs="Arial"/>
          <w:sz w:val="22"/>
          <w:szCs w:val="22"/>
        </w:rPr>
        <w:t xml:space="preserve">, 2009). Advocates of the </w:t>
      </w:r>
      <w:r w:rsidR="00C5007C">
        <w:rPr>
          <w:rFonts w:ascii="Arial" w:hAnsi="Arial" w:cs="Arial"/>
          <w:sz w:val="22"/>
          <w:szCs w:val="22"/>
        </w:rPr>
        <w:t>intuitionist</w:t>
      </w:r>
      <w:r w:rsidR="004E4BDE">
        <w:rPr>
          <w:rFonts w:ascii="Arial" w:hAnsi="Arial" w:cs="Arial"/>
          <w:sz w:val="22"/>
          <w:szCs w:val="22"/>
        </w:rPr>
        <w:t xml:space="preserve"> </w:t>
      </w:r>
      <w:r w:rsidR="00592330">
        <w:rPr>
          <w:rFonts w:ascii="Arial" w:hAnsi="Arial" w:cs="Arial"/>
          <w:sz w:val="22"/>
          <w:szCs w:val="22"/>
        </w:rPr>
        <w:t xml:space="preserve">and dual-process </w:t>
      </w:r>
      <w:r w:rsidR="00517FD7">
        <w:rPr>
          <w:rFonts w:ascii="Arial" w:hAnsi="Arial" w:cs="Arial"/>
          <w:sz w:val="22"/>
          <w:szCs w:val="22"/>
        </w:rPr>
        <w:t>approach</w:t>
      </w:r>
      <w:r w:rsidR="00592330">
        <w:rPr>
          <w:rFonts w:ascii="Arial" w:hAnsi="Arial" w:cs="Arial"/>
          <w:sz w:val="22"/>
          <w:szCs w:val="22"/>
        </w:rPr>
        <w:t>es</w:t>
      </w:r>
      <w:r w:rsidR="00517FD7">
        <w:rPr>
          <w:rFonts w:ascii="Arial" w:hAnsi="Arial" w:cs="Arial"/>
          <w:sz w:val="22"/>
          <w:szCs w:val="22"/>
        </w:rPr>
        <w:t xml:space="preserve"> declare that both </w:t>
      </w:r>
      <w:r w:rsidR="00592330">
        <w:rPr>
          <w:rFonts w:ascii="Arial" w:hAnsi="Arial" w:cs="Arial"/>
          <w:sz w:val="22"/>
          <w:szCs w:val="22"/>
        </w:rPr>
        <w:t xml:space="preserve">analytical and intuitive </w:t>
      </w:r>
      <w:r w:rsidR="00045F23">
        <w:rPr>
          <w:rFonts w:ascii="Arial" w:hAnsi="Arial" w:cs="Arial"/>
          <w:sz w:val="22"/>
          <w:szCs w:val="22"/>
        </w:rPr>
        <w:t>abilities</w:t>
      </w:r>
      <w:r w:rsidR="00C82C3A">
        <w:rPr>
          <w:rFonts w:ascii="Arial" w:hAnsi="Arial" w:cs="Arial"/>
          <w:sz w:val="22"/>
          <w:szCs w:val="22"/>
        </w:rPr>
        <w:t xml:space="preserve"> </w:t>
      </w:r>
      <w:r w:rsidR="00812D68">
        <w:rPr>
          <w:rFonts w:ascii="Arial" w:hAnsi="Arial" w:cs="Arial"/>
          <w:sz w:val="22"/>
          <w:szCs w:val="22"/>
        </w:rPr>
        <w:t>are</w:t>
      </w:r>
      <w:r w:rsidR="004E4BDE">
        <w:rPr>
          <w:rFonts w:ascii="Arial" w:hAnsi="Arial" w:cs="Arial"/>
          <w:sz w:val="22"/>
          <w:szCs w:val="22"/>
        </w:rPr>
        <w:t xml:space="preserve"> </w:t>
      </w:r>
      <w:r w:rsidR="00812D68" w:rsidRPr="00812D68">
        <w:rPr>
          <w:rFonts w:ascii="Arial" w:hAnsi="Arial" w:cs="Arial"/>
          <w:sz w:val="22"/>
          <w:szCs w:val="22"/>
        </w:rPr>
        <w:t>indispensable</w:t>
      </w:r>
      <w:r w:rsidR="00812D68">
        <w:rPr>
          <w:rFonts w:ascii="Arial" w:hAnsi="Arial" w:cs="Arial"/>
          <w:sz w:val="22"/>
          <w:szCs w:val="22"/>
        </w:rPr>
        <w:t xml:space="preserve"> </w:t>
      </w:r>
      <w:r w:rsidR="004E4BDE">
        <w:rPr>
          <w:rFonts w:ascii="Arial" w:hAnsi="Arial" w:cs="Arial"/>
          <w:sz w:val="22"/>
          <w:szCs w:val="22"/>
        </w:rPr>
        <w:t xml:space="preserve">and valuable component </w:t>
      </w:r>
      <w:r w:rsidR="008C53D1">
        <w:rPr>
          <w:rFonts w:ascii="Arial" w:hAnsi="Arial" w:cs="Arial"/>
          <w:sz w:val="22"/>
          <w:szCs w:val="22"/>
        </w:rPr>
        <w:t>for better</w:t>
      </w:r>
      <w:r w:rsidR="004E4BDE">
        <w:rPr>
          <w:rFonts w:ascii="Arial" w:hAnsi="Arial" w:cs="Arial"/>
          <w:sz w:val="22"/>
          <w:szCs w:val="22"/>
        </w:rPr>
        <w:t xml:space="preserve"> strategic decisions </w:t>
      </w:r>
      <w:r w:rsidR="00812D68">
        <w:rPr>
          <w:rFonts w:ascii="Arial" w:hAnsi="Arial" w:cs="Arial"/>
          <w:sz w:val="22"/>
          <w:szCs w:val="22"/>
        </w:rPr>
        <w:t xml:space="preserve">(Calabretta, Gemser </w:t>
      </w:r>
      <w:r w:rsidR="00F31245">
        <w:rPr>
          <w:rFonts w:ascii="Arial" w:hAnsi="Arial" w:cs="Arial"/>
          <w:sz w:val="22"/>
          <w:szCs w:val="22"/>
        </w:rPr>
        <w:t>&amp;</w:t>
      </w:r>
      <w:r w:rsidR="00812D68">
        <w:rPr>
          <w:rFonts w:ascii="Arial" w:hAnsi="Arial" w:cs="Arial"/>
          <w:sz w:val="22"/>
          <w:szCs w:val="22"/>
        </w:rPr>
        <w:t xml:space="preserve"> </w:t>
      </w:r>
      <w:r w:rsidR="00812D68" w:rsidRPr="00812D68">
        <w:rPr>
          <w:rFonts w:ascii="Arial" w:hAnsi="Arial" w:cs="Arial"/>
          <w:sz w:val="22"/>
          <w:szCs w:val="22"/>
        </w:rPr>
        <w:t>Wijnberg</w:t>
      </w:r>
      <w:r w:rsidR="00812D68">
        <w:rPr>
          <w:rFonts w:ascii="Arial" w:hAnsi="Arial" w:cs="Arial"/>
          <w:sz w:val="22"/>
          <w:szCs w:val="22"/>
        </w:rPr>
        <w:t>, 2017) despite the tension that t</w:t>
      </w:r>
      <w:r w:rsidR="00812D68" w:rsidRPr="00812D68">
        <w:rPr>
          <w:rFonts w:ascii="Arial" w:hAnsi="Arial" w:cs="Arial"/>
          <w:sz w:val="22"/>
          <w:szCs w:val="22"/>
        </w:rPr>
        <w:t>heir conjoint use</w:t>
      </w:r>
      <w:r w:rsidR="00DF390B">
        <w:rPr>
          <w:rFonts w:ascii="Arial" w:hAnsi="Arial" w:cs="Arial"/>
          <w:sz w:val="22"/>
          <w:szCs w:val="22"/>
        </w:rPr>
        <w:t xml:space="preserve"> may generate,</w:t>
      </w:r>
      <w:r w:rsidR="008F67B4">
        <w:rPr>
          <w:rFonts w:ascii="Arial" w:hAnsi="Arial" w:cs="Arial"/>
          <w:sz w:val="22"/>
          <w:szCs w:val="22"/>
        </w:rPr>
        <w:t xml:space="preserve"> although</w:t>
      </w:r>
      <w:r w:rsidR="0041197D">
        <w:rPr>
          <w:rFonts w:ascii="Arial" w:hAnsi="Arial" w:cs="Arial"/>
          <w:sz w:val="22"/>
          <w:szCs w:val="22"/>
        </w:rPr>
        <w:t xml:space="preserve"> the system 1 </w:t>
      </w:r>
      <w:r w:rsidR="008F67B4">
        <w:rPr>
          <w:rFonts w:ascii="Arial" w:hAnsi="Arial" w:cs="Arial"/>
          <w:sz w:val="22"/>
          <w:szCs w:val="22"/>
        </w:rPr>
        <w:t>can</w:t>
      </w:r>
      <w:r w:rsidR="0041197D">
        <w:rPr>
          <w:rFonts w:ascii="Arial" w:hAnsi="Arial" w:cs="Arial"/>
          <w:sz w:val="22"/>
          <w:szCs w:val="22"/>
        </w:rPr>
        <w:t xml:space="preserve"> be </w:t>
      </w:r>
      <w:r w:rsidR="00DF390B">
        <w:rPr>
          <w:rFonts w:ascii="Arial" w:hAnsi="Arial" w:cs="Arial"/>
          <w:sz w:val="22"/>
          <w:szCs w:val="22"/>
        </w:rPr>
        <w:t>rationalise</w:t>
      </w:r>
      <w:r w:rsidR="0041197D">
        <w:rPr>
          <w:rFonts w:ascii="Arial" w:hAnsi="Arial" w:cs="Arial"/>
          <w:sz w:val="22"/>
          <w:szCs w:val="22"/>
        </w:rPr>
        <w:t>d</w:t>
      </w:r>
      <w:r w:rsidR="00DF390B">
        <w:rPr>
          <w:rFonts w:ascii="Arial" w:hAnsi="Arial" w:cs="Arial"/>
          <w:sz w:val="22"/>
          <w:szCs w:val="22"/>
        </w:rPr>
        <w:t xml:space="preserve"> </w:t>
      </w:r>
      <w:r w:rsidR="0041197D">
        <w:rPr>
          <w:rFonts w:ascii="Arial" w:hAnsi="Arial" w:cs="Arial"/>
          <w:sz w:val="22"/>
          <w:szCs w:val="22"/>
        </w:rPr>
        <w:t xml:space="preserve">and </w:t>
      </w:r>
      <w:r w:rsidR="008F67B4">
        <w:rPr>
          <w:rFonts w:ascii="Arial" w:hAnsi="Arial" w:cs="Arial"/>
          <w:sz w:val="22"/>
          <w:szCs w:val="22"/>
        </w:rPr>
        <w:t>overridden</w:t>
      </w:r>
      <w:r w:rsidR="0041197D">
        <w:rPr>
          <w:rFonts w:ascii="Arial" w:hAnsi="Arial" w:cs="Arial"/>
          <w:sz w:val="22"/>
          <w:szCs w:val="22"/>
        </w:rPr>
        <w:t xml:space="preserve"> by the</w:t>
      </w:r>
      <w:r w:rsidR="008F67B4">
        <w:rPr>
          <w:rFonts w:ascii="Arial" w:hAnsi="Arial" w:cs="Arial"/>
          <w:sz w:val="22"/>
          <w:szCs w:val="22"/>
        </w:rPr>
        <w:t xml:space="preserve"> system 2</w:t>
      </w:r>
      <w:r w:rsidR="0041197D">
        <w:rPr>
          <w:rFonts w:ascii="Arial" w:hAnsi="Arial" w:cs="Arial"/>
          <w:sz w:val="22"/>
          <w:szCs w:val="22"/>
        </w:rPr>
        <w:t xml:space="preserve"> (Pennycook </w:t>
      </w:r>
      <w:r w:rsidR="0041197D">
        <w:rPr>
          <w:rFonts w:ascii="Arial" w:hAnsi="Arial" w:cs="Arial"/>
          <w:i/>
          <w:sz w:val="22"/>
          <w:szCs w:val="22"/>
        </w:rPr>
        <w:t>et al.</w:t>
      </w:r>
      <w:r w:rsidR="0041197D">
        <w:rPr>
          <w:rFonts w:ascii="Arial" w:hAnsi="Arial" w:cs="Arial"/>
          <w:sz w:val="22"/>
          <w:szCs w:val="22"/>
        </w:rPr>
        <w:t>, 2009)</w:t>
      </w:r>
      <w:r w:rsidR="00DF390B">
        <w:rPr>
          <w:rFonts w:ascii="Arial" w:hAnsi="Arial" w:cs="Arial"/>
          <w:sz w:val="22"/>
          <w:szCs w:val="22"/>
        </w:rPr>
        <w:t>.</w:t>
      </w:r>
    </w:p>
    <w:p w14:paraId="0AD3DA31" w14:textId="77777777" w:rsidR="001E5F4E" w:rsidRDefault="001E5F4E" w:rsidP="001E5F4E">
      <w:pPr>
        <w:spacing w:line="360" w:lineRule="auto"/>
        <w:ind w:left="360" w:right="360"/>
        <w:rPr>
          <w:rFonts w:ascii="Arial" w:hAnsi="Arial" w:cs="Arial"/>
          <w:sz w:val="22"/>
          <w:szCs w:val="22"/>
        </w:rPr>
      </w:pPr>
    </w:p>
    <w:p w14:paraId="3011841E" w14:textId="21110B82" w:rsidR="000C019C" w:rsidRDefault="004310EC" w:rsidP="000C019C">
      <w:pPr>
        <w:spacing w:line="360" w:lineRule="auto"/>
        <w:ind w:left="360" w:right="360"/>
        <w:jc w:val="both"/>
        <w:rPr>
          <w:rFonts w:ascii="Arial" w:hAnsi="Arial" w:cs="Arial"/>
          <w:sz w:val="22"/>
          <w:szCs w:val="22"/>
        </w:rPr>
      </w:pPr>
      <w:proofErr w:type="spellStart"/>
      <w:r>
        <w:rPr>
          <w:rFonts w:ascii="Arial" w:hAnsi="Arial" w:cs="Arial"/>
          <w:sz w:val="22"/>
          <w:szCs w:val="22"/>
        </w:rPr>
        <w:t>Gigerenzer</w:t>
      </w:r>
      <w:proofErr w:type="spellEnd"/>
      <w:r>
        <w:rPr>
          <w:rFonts w:ascii="Arial" w:hAnsi="Arial" w:cs="Arial"/>
          <w:sz w:val="22"/>
          <w:szCs w:val="22"/>
        </w:rPr>
        <w:t xml:space="preserve"> &amp; Brighton (2009)</w:t>
      </w:r>
      <w:r w:rsidR="00874E8B">
        <w:rPr>
          <w:rFonts w:ascii="Arial" w:hAnsi="Arial" w:cs="Arial"/>
          <w:sz w:val="22"/>
          <w:szCs w:val="22"/>
        </w:rPr>
        <w:t>, expert researchers of decisio</w:t>
      </w:r>
      <w:r w:rsidR="0041197D">
        <w:rPr>
          <w:rFonts w:ascii="Arial" w:hAnsi="Arial" w:cs="Arial"/>
          <w:sz w:val="22"/>
          <w:szCs w:val="22"/>
        </w:rPr>
        <w:t>n-making in real-life experiments</w:t>
      </w:r>
      <w:r w:rsidR="00874E8B">
        <w:rPr>
          <w:rFonts w:ascii="Arial" w:hAnsi="Arial" w:cs="Arial"/>
          <w:sz w:val="22"/>
          <w:szCs w:val="22"/>
        </w:rPr>
        <w:t>,</w:t>
      </w:r>
      <w:r>
        <w:rPr>
          <w:rFonts w:ascii="Arial" w:hAnsi="Arial" w:cs="Arial"/>
          <w:sz w:val="22"/>
          <w:szCs w:val="22"/>
        </w:rPr>
        <w:t xml:space="preserve"> also highlight that there is a misconception viewpoint in regard to heuristics</w:t>
      </w:r>
      <w:r w:rsidR="00BA1602">
        <w:rPr>
          <w:rFonts w:ascii="Arial" w:hAnsi="Arial" w:cs="Arial"/>
          <w:sz w:val="22"/>
          <w:szCs w:val="22"/>
        </w:rPr>
        <w:t>, “</w:t>
      </w:r>
      <w:r w:rsidR="00BA1602" w:rsidRPr="00BA1602">
        <w:rPr>
          <w:rFonts w:ascii="Arial" w:hAnsi="Arial" w:cs="Arial"/>
          <w:sz w:val="22"/>
          <w:szCs w:val="22"/>
        </w:rPr>
        <w:t>commonly assumed that they are second</w:t>
      </w:r>
      <w:r w:rsidR="00BA1602" w:rsidRPr="00BA1602">
        <w:rPr>
          <w:rFonts w:ascii="Calibri" w:eastAsia="Calibri" w:hAnsi="Calibri" w:cs="Calibri"/>
          <w:sz w:val="22"/>
          <w:szCs w:val="22"/>
        </w:rPr>
        <w:t>‐</w:t>
      </w:r>
      <w:r w:rsidR="00BA1602" w:rsidRPr="00BA1602">
        <w:rPr>
          <w:rFonts w:ascii="Arial" w:hAnsi="Arial" w:cs="Arial"/>
          <w:sz w:val="22"/>
          <w:szCs w:val="22"/>
        </w:rPr>
        <w:t>best approximations of more complex “optimal” computations</w:t>
      </w:r>
      <w:r w:rsidR="00BA1602">
        <w:rPr>
          <w:rFonts w:ascii="Arial" w:hAnsi="Arial" w:cs="Arial"/>
          <w:sz w:val="22"/>
          <w:szCs w:val="22"/>
        </w:rPr>
        <w:t>”</w:t>
      </w:r>
      <w:r w:rsidR="00D93643">
        <w:rPr>
          <w:rFonts w:ascii="Arial" w:hAnsi="Arial" w:cs="Arial"/>
          <w:sz w:val="22"/>
          <w:szCs w:val="22"/>
        </w:rPr>
        <w:t xml:space="preserve">, and </w:t>
      </w:r>
      <w:r w:rsidR="0041197D">
        <w:rPr>
          <w:rFonts w:ascii="Arial" w:hAnsi="Arial" w:cs="Arial"/>
          <w:sz w:val="22"/>
          <w:szCs w:val="22"/>
        </w:rPr>
        <w:t>limitation</w:t>
      </w:r>
      <w:r w:rsidR="00D93643" w:rsidRPr="00D93643">
        <w:rPr>
          <w:rFonts w:ascii="Arial" w:hAnsi="Arial" w:cs="Arial"/>
          <w:sz w:val="22"/>
          <w:szCs w:val="22"/>
        </w:rPr>
        <w:t xml:space="preserve"> </w:t>
      </w:r>
      <w:r w:rsidR="00D93643">
        <w:rPr>
          <w:rFonts w:ascii="Arial" w:hAnsi="Arial" w:cs="Arial"/>
          <w:sz w:val="22"/>
          <w:szCs w:val="22"/>
        </w:rPr>
        <w:t>to the mind</w:t>
      </w:r>
      <w:r w:rsidR="00D93643" w:rsidRPr="00D93643">
        <w:rPr>
          <w:rFonts w:ascii="Arial" w:hAnsi="Arial" w:cs="Arial"/>
          <w:sz w:val="22"/>
          <w:szCs w:val="22"/>
        </w:rPr>
        <w:t xml:space="preserve"> thought process</w:t>
      </w:r>
      <w:r w:rsidR="00D93643">
        <w:rPr>
          <w:rFonts w:ascii="Arial" w:hAnsi="Arial" w:cs="Arial"/>
          <w:sz w:val="22"/>
          <w:szCs w:val="22"/>
        </w:rPr>
        <w:t xml:space="preserve"> (</w:t>
      </w:r>
      <w:proofErr w:type="spellStart"/>
      <w:r w:rsidR="0031223B" w:rsidRPr="0083642E">
        <w:rPr>
          <w:rFonts w:ascii="Arial" w:hAnsi="Arial" w:cs="Arial"/>
          <w:sz w:val="22"/>
          <w:szCs w:val="22"/>
        </w:rPr>
        <w:t>Tversky</w:t>
      </w:r>
      <w:proofErr w:type="spellEnd"/>
      <w:r w:rsidR="0031223B">
        <w:rPr>
          <w:rFonts w:ascii="Arial" w:hAnsi="Arial" w:cs="Arial"/>
          <w:sz w:val="22"/>
          <w:szCs w:val="22"/>
        </w:rPr>
        <w:t xml:space="preserve"> and </w:t>
      </w:r>
      <w:proofErr w:type="spellStart"/>
      <w:r w:rsidR="0031223B" w:rsidRPr="0083642E">
        <w:rPr>
          <w:rFonts w:ascii="Arial" w:hAnsi="Arial" w:cs="Arial"/>
          <w:sz w:val="22"/>
          <w:szCs w:val="22"/>
        </w:rPr>
        <w:t>Kahneman</w:t>
      </w:r>
      <w:proofErr w:type="spellEnd"/>
      <w:r w:rsidR="00D93643">
        <w:rPr>
          <w:rFonts w:ascii="Arial" w:hAnsi="Arial" w:cs="Arial"/>
          <w:sz w:val="22"/>
          <w:szCs w:val="22"/>
        </w:rPr>
        <w:t>, 1974)</w:t>
      </w:r>
      <w:r w:rsidR="00BA1602">
        <w:rPr>
          <w:rFonts w:ascii="Arial" w:hAnsi="Arial" w:cs="Arial"/>
          <w:sz w:val="22"/>
          <w:szCs w:val="22"/>
        </w:rPr>
        <w:t>. According to the author</w:t>
      </w:r>
      <w:r w:rsidR="00874E8B">
        <w:rPr>
          <w:rFonts w:ascii="Arial" w:hAnsi="Arial" w:cs="Arial"/>
          <w:sz w:val="22"/>
          <w:szCs w:val="22"/>
        </w:rPr>
        <w:t>s</w:t>
      </w:r>
      <w:r w:rsidR="00BA1602">
        <w:rPr>
          <w:rFonts w:ascii="Arial" w:hAnsi="Arial" w:cs="Arial"/>
          <w:sz w:val="22"/>
          <w:szCs w:val="22"/>
        </w:rPr>
        <w:t xml:space="preserve">, intuition as a heuristic </w:t>
      </w:r>
      <w:r w:rsidR="00BA1602" w:rsidRPr="00BA1602">
        <w:rPr>
          <w:rFonts w:ascii="Arial" w:hAnsi="Arial" w:cs="Arial"/>
          <w:sz w:val="22"/>
          <w:szCs w:val="22"/>
        </w:rPr>
        <w:t>can be incredibly accurate</w:t>
      </w:r>
      <w:r w:rsidR="00BA1602">
        <w:rPr>
          <w:rFonts w:ascii="Arial" w:hAnsi="Arial" w:cs="Arial"/>
          <w:sz w:val="22"/>
          <w:szCs w:val="22"/>
        </w:rPr>
        <w:t xml:space="preserve"> under uncertainty</w:t>
      </w:r>
      <w:r w:rsidR="00BA1602" w:rsidRPr="00BA1602">
        <w:rPr>
          <w:rFonts w:ascii="Arial" w:hAnsi="Arial" w:cs="Arial"/>
          <w:sz w:val="22"/>
          <w:szCs w:val="22"/>
        </w:rPr>
        <w:t xml:space="preserve"> at selecting the best option</w:t>
      </w:r>
      <w:r w:rsidR="00BA1602">
        <w:rPr>
          <w:rFonts w:ascii="Arial" w:hAnsi="Arial" w:cs="Arial"/>
          <w:sz w:val="22"/>
          <w:szCs w:val="22"/>
        </w:rPr>
        <w:t xml:space="preserve"> and</w:t>
      </w:r>
      <w:r w:rsidR="00BA1602" w:rsidRPr="00BA1602">
        <w:rPr>
          <w:rFonts w:ascii="Arial" w:hAnsi="Arial" w:cs="Arial"/>
          <w:sz w:val="22"/>
          <w:szCs w:val="22"/>
        </w:rPr>
        <w:t xml:space="preserve"> actually lead to higher accuracy</w:t>
      </w:r>
      <w:r w:rsidR="00BA1602">
        <w:rPr>
          <w:rFonts w:ascii="Arial" w:hAnsi="Arial" w:cs="Arial"/>
          <w:sz w:val="22"/>
          <w:szCs w:val="22"/>
        </w:rPr>
        <w:t xml:space="preserve">, </w:t>
      </w:r>
      <w:r w:rsidR="00566807">
        <w:rPr>
          <w:rFonts w:ascii="Arial" w:hAnsi="Arial" w:cs="Arial"/>
          <w:sz w:val="22"/>
          <w:szCs w:val="22"/>
        </w:rPr>
        <w:t>“</w:t>
      </w:r>
      <w:r w:rsidR="00BA1602" w:rsidRPr="00BA1602">
        <w:rPr>
          <w:rFonts w:ascii="Arial" w:hAnsi="Arial" w:cs="Arial"/>
          <w:sz w:val="22"/>
          <w:szCs w:val="22"/>
        </w:rPr>
        <w:t>successfully exploiting evolved mental abiliti</w:t>
      </w:r>
      <w:r w:rsidR="00874E8B">
        <w:rPr>
          <w:rFonts w:ascii="Arial" w:hAnsi="Arial" w:cs="Arial"/>
          <w:sz w:val="22"/>
          <w:szCs w:val="22"/>
        </w:rPr>
        <w:t>es and environmental structures, holding a less-is-more effect</w:t>
      </w:r>
      <w:r w:rsidR="00AE6B64">
        <w:rPr>
          <w:rFonts w:ascii="Arial" w:hAnsi="Arial" w:cs="Arial"/>
          <w:sz w:val="22"/>
          <w:szCs w:val="22"/>
        </w:rPr>
        <w:t xml:space="preserve">” </w:t>
      </w:r>
      <w:r w:rsidR="00D93643">
        <w:rPr>
          <w:rFonts w:ascii="Arial" w:hAnsi="Arial" w:cs="Arial"/>
          <w:sz w:val="22"/>
          <w:szCs w:val="22"/>
        </w:rPr>
        <w:t>(</w:t>
      </w:r>
      <w:proofErr w:type="spellStart"/>
      <w:r w:rsidR="00AE6B64">
        <w:rPr>
          <w:rFonts w:ascii="Arial" w:hAnsi="Arial" w:cs="Arial"/>
          <w:sz w:val="22"/>
          <w:szCs w:val="22"/>
        </w:rPr>
        <w:t>Gigerenzer</w:t>
      </w:r>
      <w:proofErr w:type="spellEnd"/>
      <w:r w:rsidR="00AE6B64">
        <w:rPr>
          <w:rFonts w:ascii="Arial" w:hAnsi="Arial" w:cs="Arial"/>
          <w:sz w:val="22"/>
          <w:szCs w:val="22"/>
        </w:rPr>
        <w:t xml:space="preserve"> &amp; Brighton</w:t>
      </w:r>
      <w:r w:rsidR="00AE6B64">
        <w:rPr>
          <w:rFonts w:ascii="Arial" w:hAnsi="Arial" w:cs="Arial"/>
          <w:sz w:val="22"/>
          <w:szCs w:val="22"/>
        </w:rPr>
        <w:t>, 2009</w:t>
      </w:r>
      <w:r w:rsidR="008B6AF6">
        <w:rPr>
          <w:rFonts w:ascii="Arial" w:hAnsi="Arial" w:cs="Arial"/>
          <w:sz w:val="22"/>
          <w:szCs w:val="22"/>
        </w:rPr>
        <w:t>, p.110</w:t>
      </w:r>
      <w:r w:rsidR="00D93643">
        <w:rPr>
          <w:rFonts w:ascii="Arial" w:hAnsi="Arial" w:cs="Arial"/>
          <w:sz w:val="22"/>
          <w:szCs w:val="22"/>
        </w:rPr>
        <w:t>)</w:t>
      </w:r>
      <w:r w:rsidR="00874E8B">
        <w:rPr>
          <w:rFonts w:ascii="Arial" w:hAnsi="Arial" w:cs="Arial"/>
          <w:sz w:val="22"/>
          <w:szCs w:val="22"/>
        </w:rPr>
        <w:t>.</w:t>
      </w:r>
    </w:p>
    <w:p w14:paraId="6A007EE8" w14:textId="77777777" w:rsidR="000C019C" w:rsidRDefault="000C019C" w:rsidP="001E5F4E">
      <w:pPr>
        <w:spacing w:line="360" w:lineRule="auto"/>
        <w:ind w:left="360" w:right="360"/>
        <w:rPr>
          <w:rFonts w:ascii="Arial" w:hAnsi="Arial" w:cs="Arial"/>
          <w:sz w:val="22"/>
          <w:szCs w:val="22"/>
        </w:rPr>
      </w:pPr>
    </w:p>
    <w:p w14:paraId="68E8D58C" w14:textId="134726A2" w:rsidR="007E1F65" w:rsidRPr="003C7378" w:rsidRDefault="004310EC" w:rsidP="00C34AD3">
      <w:pPr>
        <w:ind w:left="360" w:right="360"/>
        <w:outlineLvl w:val="0"/>
        <w:rPr>
          <w:rFonts w:ascii="Arial" w:hAnsi="Arial" w:cs="Arial"/>
          <w:b/>
        </w:rPr>
      </w:pPr>
      <w:r w:rsidRPr="003C7378">
        <w:rPr>
          <w:rFonts w:ascii="Arial" w:hAnsi="Arial" w:cs="Arial"/>
          <w:b/>
        </w:rPr>
        <w:t>4.1 Intuition</w:t>
      </w:r>
    </w:p>
    <w:p w14:paraId="1CF492D7" w14:textId="77777777" w:rsidR="002F520D" w:rsidRDefault="002F520D" w:rsidP="00C34AD3">
      <w:pPr>
        <w:ind w:left="360" w:right="360"/>
        <w:jc w:val="both"/>
        <w:rPr>
          <w:rFonts w:ascii="Arial" w:hAnsi="Arial" w:cs="Arial"/>
          <w:sz w:val="22"/>
          <w:szCs w:val="22"/>
        </w:rPr>
      </w:pPr>
    </w:p>
    <w:p w14:paraId="0328087E" w14:textId="41783AF8" w:rsidR="0061353A" w:rsidRDefault="004310EC" w:rsidP="00CF08A3">
      <w:pPr>
        <w:spacing w:line="360" w:lineRule="auto"/>
        <w:ind w:left="360" w:right="360"/>
        <w:jc w:val="both"/>
        <w:rPr>
          <w:rFonts w:ascii="Arial" w:hAnsi="Arial" w:cs="Arial"/>
          <w:sz w:val="22"/>
          <w:szCs w:val="22"/>
        </w:rPr>
      </w:pPr>
      <w:r w:rsidRPr="00346D18">
        <w:rPr>
          <w:rFonts w:ascii="Arial" w:hAnsi="Arial" w:cs="Arial"/>
          <w:sz w:val="22"/>
          <w:szCs w:val="22"/>
        </w:rPr>
        <w:t>Nugent</w:t>
      </w:r>
      <w:r>
        <w:rPr>
          <w:rFonts w:ascii="Arial" w:hAnsi="Arial" w:cs="Arial"/>
          <w:sz w:val="22"/>
          <w:szCs w:val="22"/>
        </w:rPr>
        <w:t xml:space="preserve"> (2013) on the psychology</w:t>
      </w:r>
      <w:r w:rsidR="004F5BFA">
        <w:rPr>
          <w:rFonts w:ascii="Arial" w:hAnsi="Arial" w:cs="Arial"/>
          <w:sz w:val="22"/>
          <w:szCs w:val="22"/>
        </w:rPr>
        <w:t xml:space="preserve"> dictionary</w:t>
      </w:r>
      <w:r>
        <w:rPr>
          <w:rFonts w:ascii="Arial" w:hAnsi="Arial" w:cs="Arial"/>
          <w:sz w:val="22"/>
          <w:szCs w:val="22"/>
        </w:rPr>
        <w:t xml:space="preserve"> </w:t>
      </w:r>
      <w:r w:rsidR="004F5BFA">
        <w:rPr>
          <w:rFonts w:ascii="Arial" w:hAnsi="Arial" w:cs="Arial"/>
          <w:sz w:val="22"/>
          <w:szCs w:val="22"/>
        </w:rPr>
        <w:t xml:space="preserve">defines intuition as </w:t>
      </w:r>
      <w:r>
        <w:rPr>
          <w:rFonts w:ascii="Arial" w:hAnsi="Arial" w:cs="Arial"/>
          <w:sz w:val="22"/>
          <w:szCs w:val="22"/>
        </w:rPr>
        <w:t>“</w:t>
      </w:r>
      <w:r w:rsidR="004F5BFA">
        <w:rPr>
          <w:rFonts w:ascii="Arial" w:hAnsi="Arial" w:cs="Arial"/>
          <w:sz w:val="22"/>
          <w:szCs w:val="22"/>
        </w:rPr>
        <w:t>P</w:t>
      </w:r>
      <w:r w:rsidRPr="00346D18">
        <w:rPr>
          <w:rFonts w:ascii="Arial" w:hAnsi="Arial" w:cs="Arial"/>
          <w:sz w:val="22"/>
          <w:szCs w:val="22"/>
        </w:rPr>
        <w:t>erception or immediate insight as contrasted with co</w:t>
      </w:r>
      <w:r>
        <w:rPr>
          <w:rFonts w:ascii="Arial" w:hAnsi="Arial" w:cs="Arial"/>
          <w:sz w:val="22"/>
          <w:szCs w:val="22"/>
        </w:rPr>
        <w:t xml:space="preserve">nscious reflection or reasoning. </w:t>
      </w:r>
      <w:r w:rsidR="004F5BFA">
        <w:rPr>
          <w:rFonts w:ascii="Arial" w:hAnsi="Arial" w:cs="Arial"/>
          <w:sz w:val="22"/>
          <w:szCs w:val="22"/>
        </w:rPr>
        <w:t>Q</w:t>
      </w:r>
      <w:r w:rsidRPr="00346D18">
        <w:rPr>
          <w:rFonts w:ascii="Arial" w:hAnsi="Arial" w:cs="Arial"/>
          <w:sz w:val="22"/>
          <w:szCs w:val="22"/>
        </w:rPr>
        <w:t>uasi-mystical alternatively experiences and instinct as the products</w:t>
      </w:r>
      <w:r>
        <w:rPr>
          <w:rFonts w:ascii="Arial" w:hAnsi="Arial" w:cs="Arial"/>
          <w:sz w:val="22"/>
          <w:szCs w:val="22"/>
        </w:rPr>
        <w:t>”</w:t>
      </w:r>
      <w:r w:rsidR="009F46C3">
        <w:rPr>
          <w:rFonts w:ascii="Arial" w:hAnsi="Arial" w:cs="Arial"/>
          <w:sz w:val="22"/>
          <w:szCs w:val="22"/>
        </w:rPr>
        <w:t>, while a</w:t>
      </w:r>
      <w:r w:rsidR="00991534">
        <w:rPr>
          <w:rFonts w:ascii="Arial" w:hAnsi="Arial" w:cs="Arial"/>
          <w:sz w:val="22"/>
          <w:szCs w:val="22"/>
        </w:rPr>
        <w:t xml:space="preserve">ccording to </w:t>
      </w:r>
      <w:r w:rsidR="00991534" w:rsidRPr="00991534">
        <w:rPr>
          <w:rFonts w:ascii="Arial" w:hAnsi="Arial" w:cs="Arial"/>
          <w:sz w:val="22"/>
          <w:szCs w:val="22"/>
        </w:rPr>
        <w:t>Hodgkinson</w:t>
      </w:r>
      <w:r w:rsidR="00991534">
        <w:rPr>
          <w:rFonts w:ascii="Arial" w:hAnsi="Arial" w:cs="Arial"/>
          <w:sz w:val="22"/>
          <w:szCs w:val="22"/>
        </w:rPr>
        <w:t xml:space="preserve"> </w:t>
      </w:r>
      <w:r w:rsidR="00991534" w:rsidRPr="00991534">
        <w:rPr>
          <w:rFonts w:ascii="Arial" w:hAnsi="Arial" w:cs="Arial"/>
          <w:i/>
          <w:sz w:val="22"/>
          <w:szCs w:val="22"/>
        </w:rPr>
        <w:t>et al.</w:t>
      </w:r>
      <w:r w:rsidR="00991534">
        <w:rPr>
          <w:rFonts w:ascii="Arial" w:hAnsi="Arial" w:cs="Arial"/>
          <w:sz w:val="22"/>
          <w:szCs w:val="22"/>
        </w:rPr>
        <w:t>’s study (2009)</w:t>
      </w:r>
      <w:r w:rsidR="009F46C3">
        <w:rPr>
          <w:rFonts w:ascii="Arial" w:hAnsi="Arial" w:cs="Arial"/>
          <w:sz w:val="22"/>
          <w:szCs w:val="22"/>
        </w:rPr>
        <w:t>,</w:t>
      </w:r>
      <w:r w:rsidR="0069133A">
        <w:rPr>
          <w:rFonts w:ascii="Arial" w:hAnsi="Arial" w:cs="Arial"/>
          <w:sz w:val="22"/>
          <w:szCs w:val="22"/>
        </w:rPr>
        <w:t xml:space="preserve"> and </w:t>
      </w:r>
      <w:r w:rsidR="009F46C3">
        <w:rPr>
          <w:rFonts w:ascii="Arial" w:hAnsi="Arial" w:cs="Arial"/>
          <w:sz w:val="22"/>
          <w:szCs w:val="22"/>
        </w:rPr>
        <w:t>accepted</w:t>
      </w:r>
      <w:r w:rsidR="0069133A">
        <w:rPr>
          <w:rFonts w:ascii="Arial" w:hAnsi="Arial" w:cs="Arial"/>
          <w:sz w:val="22"/>
          <w:szCs w:val="22"/>
        </w:rPr>
        <w:t xml:space="preserve"> </w:t>
      </w:r>
      <w:r w:rsidR="009F46C3">
        <w:rPr>
          <w:rFonts w:ascii="Arial" w:hAnsi="Arial" w:cs="Arial"/>
          <w:sz w:val="22"/>
          <w:szCs w:val="22"/>
        </w:rPr>
        <w:t xml:space="preserve">as the definition </w:t>
      </w:r>
      <w:r w:rsidR="0069133A">
        <w:rPr>
          <w:rFonts w:ascii="Arial" w:hAnsi="Arial" w:cs="Arial"/>
          <w:sz w:val="22"/>
          <w:szCs w:val="22"/>
        </w:rPr>
        <w:t>to this report</w:t>
      </w:r>
      <w:r w:rsidR="00991534">
        <w:rPr>
          <w:rFonts w:ascii="Arial" w:hAnsi="Arial" w:cs="Arial"/>
          <w:sz w:val="22"/>
          <w:szCs w:val="22"/>
        </w:rPr>
        <w:t xml:space="preserve">, </w:t>
      </w:r>
      <w:r w:rsidR="00592330">
        <w:rPr>
          <w:rFonts w:ascii="Arial" w:hAnsi="Arial" w:cs="Arial"/>
          <w:sz w:val="22"/>
          <w:szCs w:val="22"/>
        </w:rPr>
        <w:t xml:space="preserve">intuition </w:t>
      </w:r>
      <w:r w:rsidR="002D1545">
        <w:rPr>
          <w:rFonts w:ascii="Arial" w:hAnsi="Arial" w:cs="Arial"/>
          <w:sz w:val="22"/>
          <w:szCs w:val="22"/>
        </w:rPr>
        <w:t xml:space="preserve">is a faculty of </w:t>
      </w:r>
      <w:r w:rsidR="002D1545" w:rsidRPr="002D1545">
        <w:rPr>
          <w:rFonts w:ascii="Arial" w:hAnsi="Arial" w:cs="Arial"/>
          <w:sz w:val="22"/>
          <w:szCs w:val="22"/>
        </w:rPr>
        <w:t>‘‘intelligent-unconscious’’</w:t>
      </w:r>
      <w:r w:rsidR="002D1545">
        <w:rPr>
          <w:rFonts w:ascii="Arial" w:hAnsi="Arial" w:cs="Arial"/>
          <w:sz w:val="22"/>
          <w:szCs w:val="22"/>
        </w:rPr>
        <w:t xml:space="preserve">, a </w:t>
      </w:r>
      <w:r w:rsidR="002D1545" w:rsidRPr="002D1545">
        <w:rPr>
          <w:rFonts w:ascii="Arial" w:hAnsi="Arial" w:cs="Arial"/>
          <w:sz w:val="22"/>
          <w:szCs w:val="22"/>
        </w:rPr>
        <w:t xml:space="preserve">judgment for a </w:t>
      </w:r>
      <w:r w:rsidR="002D1545">
        <w:rPr>
          <w:rFonts w:ascii="Arial" w:hAnsi="Arial" w:cs="Arial"/>
          <w:sz w:val="22"/>
          <w:szCs w:val="22"/>
        </w:rPr>
        <w:t>“</w:t>
      </w:r>
      <w:r w:rsidR="002D1545" w:rsidRPr="002D1545">
        <w:rPr>
          <w:rFonts w:ascii="Arial" w:hAnsi="Arial" w:cs="Arial"/>
          <w:i/>
          <w:sz w:val="22"/>
          <w:szCs w:val="22"/>
        </w:rPr>
        <w:t>given course of action that comes to mind with an aura or conviction of rightness or plausibility, but without clearly articulated reasons or justifica</w:t>
      </w:r>
      <w:r w:rsidR="006A17B4">
        <w:rPr>
          <w:rFonts w:ascii="Arial" w:hAnsi="Arial" w:cs="Arial"/>
          <w:i/>
          <w:sz w:val="22"/>
          <w:szCs w:val="22"/>
        </w:rPr>
        <w:t>tions, and</w:t>
      </w:r>
      <w:r w:rsidR="002D1545" w:rsidRPr="002D1545">
        <w:rPr>
          <w:rFonts w:ascii="Arial" w:hAnsi="Arial" w:cs="Arial"/>
          <w:i/>
          <w:sz w:val="22"/>
          <w:szCs w:val="22"/>
        </w:rPr>
        <w:t xml:space="preserve"> essentially ‘‘knowing’’ but without knowing why</w:t>
      </w:r>
      <w:r w:rsidR="002D1545">
        <w:rPr>
          <w:rFonts w:ascii="Arial" w:hAnsi="Arial" w:cs="Arial"/>
          <w:sz w:val="22"/>
          <w:szCs w:val="22"/>
        </w:rPr>
        <w:t>”</w:t>
      </w:r>
      <w:r w:rsidR="00C11870">
        <w:rPr>
          <w:rFonts w:ascii="Arial" w:hAnsi="Arial" w:cs="Arial"/>
          <w:sz w:val="22"/>
          <w:szCs w:val="22"/>
        </w:rPr>
        <w:t xml:space="preserve">, a </w:t>
      </w:r>
      <w:r w:rsidR="00C11870" w:rsidRPr="00C11870">
        <w:rPr>
          <w:rFonts w:ascii="Arial" w:hAnsi="Arial" w:cs="Arial"/>
          <w:sz w:val="22"/>
          <w:szCs w:val="22"/>
        </w:rPr>
        <w:t xml:space="preserve">‘‘interior’’ </w:t>
      </w:r>
      <w:r w:rsidR="00C11870">
        <w:rPr>
          <w:rFonts w:ascii="Arial" w:hAnsi="Arial" w:cs="Arial"/>
          <w:sz w:val="22"/>
          <w:szCs w:val="22"/>
        </w:rPr>
        <w:t xml:space="preserve">non-conscious </w:t>
      </w:r>
      <w:r w:rsidR="00C11870" w:rsidRPr="00C11870">
        <w:rPr>
          <w:rFonts w:ascii="Arial" w:hAnsi="Arial" w:cs="Arial"/>
          <w:sz w:val="22"/>
          <w:szCs w:val="22"/>
        </w:rPr>
        <w:t>guidance for individual judgment and decision making</w:t>
      </w:r>
      <w:r w:rsidR="00EF7054">
        <w:rPr>
          <w:rFonts w:ascii="Arial" w:hAnsi="Arial" w:cs="Arial"/>
          <w:sz w:val="22"/>
          <w:szCs w:val="22"/>
        </w:rPr>
        <w:t>, that underpinned with analytical approaches to decision-making</w:t>
      </w:r>
      <w:r w:rsidR="00C4655B">
        <w:rPr>
          <w:rFonts w:ascii="Arial" w:hAnsi="Arial" w:cs="Arial"/>
          <w:sz w:val="22"/>
          <w:szCs w:val="22"/>
        </w:rPr>
        <w:t>, bring to the mind</w:t>
      </w:r>
      <w:r w:rsidR="00C11870">
        <w:rPr>
          <w:rFonts w:ascii="Arial" w:hAnsi="Arial" w:cs="Arial"/>
          <w:sz w:val="22"/>
          <w:szCs w:val="22"/>
        </w:rPr>
        <w:t xml:space="preserve">: </w:t>
      </w:r>
      <w:r w:rsidR="008B6AF6">
        <w:rPr>
          <w:rFonts w:ascii="Arial" w:hAnsi="Arial" w:cs="Arial"/>
          <w:sz w:val="22"/>
          <w:szCs w:val="22"/>
        </w:rPr>
        <w:t>“</w:t>
      </w:r>
      <w:r w:rsidR="00C11870">
        <w:rPr>
          <w:rFonts w:ascii="Arial" w:hAnsi="Arial" w:cs="Arial"/>
          <w:sz w:val="22"/>
          <w:szCs w:val="22"/>
        </w:rPr>
        <w:t xml:space="preserve">(1) a capacity to access direct knowledge or understanding without apparent rational thought; (2) thoughts, conclusions and choices </w:t>
      </w:r>
      <w:r w:rsidR="00C11870" w:rsidRPr="00C11870">
        <w:rPr>
          <w:rFonts w:ascii="Arial" w:hAnsi="Arial" w:cs="Arial"/>
          <w:sz w:val="22"/>
          <w:szCs w:val="22"/>
        </w:rPr>
        <w:t>through non-conscious mental processes;</w:t>
      </w:r>
      <w:r w:rsidR="00C11870">
        <w:rPr>
          <w:rFonts w:ascii="Arial" w:hAnsi="Arial" w:cs="Arial"/>
          <w:sz w:val="22"/>
          <w:szCs w:val="22"/>
        </w:rPr>
        <w:t xml:space="preserve"> and (3) </w:t>
      </w:r>
      <w:r w:rsidR="00C11870" w:rsidRPr="00C11870">
        <w:rPr>
          <w:rFonts w:ascii="Arial" w:hAnsi="Arial" w:cs="Arial"/>
          <w:sz w:val="22"/>
          <w:szCs w:val="22"/>
        </w:rPr>
        <w:t>affectively charged judgments that arise through rapid, non-conscious and holistic associations</w:t>
      </w:r>
      <w:r w:rsidR="00C11870">
        <w:rPr>
          <w:rFonts w:ascii="Arial" w:hAnsi="Arial" w:cs="Arial"/>
          <w:sz w:val="22"/>
          <w:szCs w:val="22"/>
        </w:rPr>
        <w:t>; and that an outcome of intuition is distinct from emotions process</w:t>
      </w:r>
      <w:r w:rsidR="00C4655B">
        <w:rPr>
          <w:rFonts w:ascii="Arial" w:hAnsi="Arial" w:cs="Arial"/>
          <w:sz w:val="22"/>
          <w:szCs w:val="22"/>
        </w:rPr>
        <w:t>”</w:t>
      </w:r>
      <w:r w:rsidR="00512F9C">
        <w:rPr>
          <w:rFonts w:ascii="Arial" w:hAnsi="Arial" w:cs="Arial"/>
          <w:sz w:val="22"/>
          <w:szCs w:val="22"/>
        </w:rPr>
        <w:t xml:space="preserve"> (p.280)</w:t>
      </w:r>
      <w:r w:rsidR="00C11870">
        <w:rPr>
          <w:rFonts w:ascii="Arial" w:hAnsi="Arial" w:cs="Arial"/>
          <w:sz w:val="22"/>
          <w:szCs w:val="22"/>
        </w:rPr>
        <w:t>.</w:t>
      </w:r>
    </w:p>
    <w:p w14:paraId="559C4353" w14:textId="77777777" w:rsidR="00CF08A3" w:rsidRDefault="00CF08A3" w:rsidP="00CF08A3">
      <w:pPr>
        <w:spacing w:line="360" w:lineRule="auto"/>
        <w:ind w:left="360" w:right="360"/>
        <w:jc w:val="both"/>
        <w:rPr>
          <w:rFonts w:ascii="Arial" w:hAnsi="Arial" w:cs="Arial"/>
          <w:sz w:val="22"/>
          <w:szCs w:val="22"/>
        </w:rPr>
      </w:pPr>
    </w:p>
    <w:p w14:paraId="45DFE9A5" w14:textId="450A89C6" w:rsidR="00BD4DD8" w:rsidRDefault="004310EC" w:rsidP="003A1613">
      <w:pPr>
        <w:spacing w:line="360" w:lineRule="auto"/>
        <w:ind w:left="360" w:right="360"/>
        <w:jc w:val="both"/>
        <w:rPr>
          <w:rFonts w:ascii="Arial" w:hAnsi="Arial" w:cs="Arial"/>
          <w:sz w:val="22"/>
          <w:szCs w:val="22"/>
        </w:rPr>
      </w:pPr>
      <w:r>
        <w:rPr>
          <w:rFonts w:ascii="Arial" w:hAnsi="Arial" w:cs="Arial"/>
          <w:sz w:val="22"/>
          <w:szCs w:val="22"/>
        </w:rPr>
        <w:lastRenderedPageBreak/>
        <w:t xml:space="preserve">Within business environment, </w:t>
      </w:r>
      <w:r w:rsidR="009B214F">
        <w:rPr>
          <w:rFonts w:ascii="Arial" w:hAnsi="Arial" w:cs="Arial"/>
          <w:sz w:val="22"/>
          <w:szCs w:val="22"/>
        </w:rPr>
        <w:t xml:space="preserve">Dane and Pratt (2007) highlight that </w:t>
      </w:r>
      <w:r w:rsidR="00984D65" w:rsidRPr="00984D65">
        <w:rPr>
          <w:rFonts w:ascii="Arial" w:hAnsi="Arial" w:cs="Arial"/>
          <w:sz w:val="22"/>
          <w:szCs w:val="22"/>
        </w:rPr>
        <w:t xml:space="preserve">intuitive judgment </w:t>
      </w:r>
      <w:r w:rsidR="009B214F" w:rsidRPr="009B214F">
        <w:rPr>
          <w:rFonts w:ascii="Arial" w:hAnsi="Arial" w:cs="Arial"/>
          <w:sz w:val="22"/>
          <w:szCs w:val="22"/>
        </w:rPr>
        <w:t xml:space="preserve">has </w:t>
      </w:r>
      <w:r w:rsidR="003A1613">
        <w:rPr>
          <w:rFonts w:ascii="Arial" w:hAnsi="Arial" w:cs="Arial"/>
          <w:sz w:val="22"/>
          <w:szCs w:val="22"/>
        </w:rPr>
        <w:t>seems</w:t>
      </w:r>
      <w:r w:rsidR="009B214F" w:rsidRPr="009B214F">
        <w:rPr>
          <w:rFonts w:ascii="Arial" w:hAnsi="Arial" w:cs="Arial"/>
          <w:sz w:val="22"/>
          <w:szCs w:val="22"/>
        </w:rPr>
        <w:t xml:space="preserve"> to help guide a wide range of critical deci</w:t>
      </w:r>
      <w:r w:rsidR="003A1613">
        <w:rPr>
          <w:rFonts w:ascii="Arial" w:hAnsi="Arial" w:cs="Arial"/>
          <w:sz w:val="22"/>
          <w:szCs w:val="22"/>
        </w:rPr>
        <w:t>sions, and may be integral to support choices and solutions of highly complex and ambiguous problems</w:t>
      </w:r>
      <w:r w:rsidR="00B540BF">
        <w:rPr>
          <w:rFonts w:ascii="Arial" w:hAnsi="Arial" w:cs="Arial"/>
          <w:sz w:val="22"/>
          <w:szCs w:val="22"/>
        </w:rPr>
        <w:t xml:space="preserve"> </w:t>
      </w:r>
      <w:r w:rsidR="002C73DA">
        <w:rPr>
          <w:rFonts w:ascii="Arial" w:hAnsi="Arial" w:cs="Arial"/>
          <w:sz w:val="22"/>
          <w:szCs w:val="22"/>
        </w:rPr>
        <w:t>under time pressure</w:t>
      </w:r>
      <w:r w:rsidR="00592330">
        <w:rPr>
          <w:rFonts w:ascii="Arial" w:hAnsi="Arial" w:cs="Arial"/>
          <w:sz w:val="22"/>
          <w:szCs w:val="22"/>
        </w:rPr>
        <w:t xml:space="preserve"> (Hayashi, 2001), where i</w:t>
      </w:r>
      <w:r w:rsidR="002905AE">
        <w:rPr>
          <w:rFonts w:ascii="Arial" w:hAnsi="Arial" w:cs="Arial"/>
          <w:sz w:val="22"/>
          <w:szCs w:val="22"/>
        </w:rPr>
        <w:t xml:space="preserve">ntuition can </w:t>
      </w:r>
      <w:r w:rsidR="00B540BF">
        <w:rPr>
          <w:rFonts w:ascii="Arial" w:hAnsi="Arial" w:cs="Arial"/>
          <w:sz w:val="22"/>
          <w:szCs w:val="22"/>
        </w:rPr>
        <w:t>support</w:t>
      </w:r>
      <w:r w:rsidR="002905AE">
        <w:rPr>
          <w:rFonts w:ascii="Arial" w:hAnsi="Arial" w:cs="Arial"/>
          <w:sz w:val="22"/>
          <w:szCs w:val="22"/>
        </w:rPr>
        <w:t xml:space="preserve"> creative cognitions that explore innovative solutions, ideas and business opportunities to overcome business challenges (Calabretta, Gemser &amp; </w:t>
      </w:r>
      <w:r w:rsidR="002905AE" w:rsidRPr="00812D68">
        <w:rPr>
          <w:rFonts w:ascii="Arial" w:hAnsi="Arial" w:cs="Arial"/>
          <w:sz w:val="22"/>
          <w:szCs w:val="22"/>
        </w:rPr>
        <w:t>Wijnberg</w:t>
      </w:r>
      <w:r w:rsidR="002905AE">
        <w:rPr>
          <w:rFonts w:ascii="Arial" w:hAnsi="Arial" w:cs="Arial"/>
          <w:sz w:val="22"/>
          <w:szCs w:val="22"/>
        </w:rPr>
        <w:t>, 2017)</w:t>
      </w:r>
      <w:r w:rsidR="00984D65">
        <w:rPr>
          <w:rFonts w:ascii="Arial" w:hAnsi="Arial" w:cs="Arial"/>
          <w:sz w:val="22"/>
          <w:szCs w:val="22"/>
        </w:rPr>
        <w:t xml:space="preserve">, being </w:t>
      </w:r>
      <w:r w:rsidR="00984D65" w:rsidRPr="00984D65">
        <w:rPr>
          <w:rFonts w:ascii="Arial" w:hAnsi="Arial" w:cs="Arial"/>
          <w:sz w:val="22"/>
          <w:szCs w:val="22"/>
        </w:rPr>
        <w:t>an indispensable co</w:t>
      </w:r>
      <w:r w:rsidR="00984D65">
        <w:rPr>
          <w:rFonts w:ascii="Arial" w:hAnsi="Arial" w:cs="Arial"/>
          <w:sz w:val="22"/>
          <w:szCs w:val="22"/>
        </w:rPr>
        <w:t>mponent of strategic competence (</w:t>
      </w:r>
      <w:r w:rsidR="00984D65" w:rsidRPr="00991534">
        <w:rPr>
          <w:rFonts w:ascii="Arial" w:hAnsi="Arial" w:cs="Arial"/>
          <w:sz w:val="22"/>
          <w:szCs w:val="22"/>
        </w:rPr>
        <w:t>Hodgkinson</w:t>
      </w:r>
      <w:r w:rsidR="00984D65">
        <w:rPr>
          <w:rFonts w:ascii="Arial" w:hAnsi="Arial" w:cs="Arial"/>
          <w:sz w:val="22"/>
          <w:szCs w:val="22"/>
        </w:rPr>
        <w:t xml:space="preserve"> </w:t>
      </w:r>
      <w:r w:rsidR="00984D65" w:rsidRPr="00991534">
        <w:rPr>
          <w:rFonts w:ascii="Arial" w:hAnsi="Arial" w:cs="Arial"/>
          <w:i/>
          <w:sz w:val="22"/>
          <w:szCs w:val="22"/>
        </w:rPr>
        <w:t>et al.</w:t>
      </w:r>
      <w:r w:rsidR="00984D65">
        <w:rPr>
          <w:rFonts w:ascii="Arial" w:hAnsi="Arial" w:cs="Arial"/>
          <w:sz w:val="22"/>
          <w:szCs w:val="22"/>
        </w:rPr>
        <w:t>, 2009)</w:t>
      </w:r>
      <w:r>
        <w:rPr>
          <w:rFonts w:ascii="Arial" w:hAnsi="Arial" w:cs="Arial"/>
          <w:sz w:val="22"/>
          <w:szCs w:val="22"/>
        </w:rPr>
        <w:t xml:space="preserve">, also contributing to the comprehensive understanding of important information required for competent decision-making (Hermann </w:t>
      </w:r>
      <w:r>
        <w:rPr>
          <w:rFonts w:ascii="Arial" w:hAnsi="Arial" w:cs="Arial"/>
          <w:i/>
          <w:sz w:val="22"/>
          <w:szCs w:val="22"/>
        </w:rPr>
        <w:t>et al.</w:t>
      </w:r>
      <w:r w:rsidR="00DD0D86">
        <w:rPr>
          <w:rFonts w:ascii="Arial" w:hAnsi="Arial" w:cs="Arial"/>
          <w:sz w:val="22"/>
          <w:szCs w:val="22"/>
        </w:rPr>
        <w:t>, 2017), reflecting as well an individual learning experience and expertise prior a</w:t>
      </w:r>
      <w:r w:rsidR="00C97BE2">
        <w:rPr>
          <w:rFonts w:ascii="Arial" w:hAnsi="Arial" w:cs="Arial"/>
          <w:sz w:val="22"/>
          <w:szCs w:val="22"/>
        </w:rPr>
        <w:t xml:space="preserve">cquires (Seifert &amp;  </w:t>
      </w:r>
      <w:proofErr w:type="spellStart"/>
      <w:r w:rsidR="00C97BE2">
        <w:rPr>
          <w:rFonts w:ascii="Arial" w:hAnsi="Arial" w:cs="Arial"/>
          <w:sz w:val="22"/>
          <w:szCs w:val="22"/>
        </w:rPr>
        <w:t>Hadida</w:t>
      </w:r>
      <w:proofErr w:type="spellEnd"/>
      <w:r w:rsidR="00C97BE2">
        <w:rPr>
          <w:rFonts w:ascii="Arial" w:hAnsi="Arial" w:cs="Arial"/>
          <w:sz w:val="22"/>
          <w:szCs w:val="22"/>
        </w:rPr>
        <w:t>, 2006</w:t>
      </w:r>
      <w:r w:rsidR="00DD0D86">
        <w:rPr>
          <w:rFonts w:ascii="Arial" w:hAnsi="Arial" w:cs="Arial"/>
          <w:sz w:val="22"/>
          <w:szCs w:val="22"/>
        </w:rPr>
        <w:t>).</w:t>
      </w:r>
    </w:p>
    <w:p w14:paraId="39C6849E" w14:textId="77777777" w:rsidR="00A93BC2" w:rsidRDefault="00A93BC2" w:rsidP="003A1613">
      <w:pPr>
        <w:spacing w:line="360" w:lineRule="auto"/>
        <w:ind w:left="360" w:right="360"/>
        <w:jc w:val="both"/>
        <w:rPr>
          <w:rFonts w:ascii="Arial" w:hAnsi="Arial" w:cs="Arial"/>
          <w:sz w:val="22"/>
          <w:szCs w:val="22"/>
        </w:rPr>
      </w:pPr>
    </w:p>
    <w:p w14:paraId="0FDA7120" w14:textId="3FF28A1B" w:rsidR="00A93BC2" w:rsidRDefault="004310EC" w:rsidP="00A93BC2">
      <w:pPr>
        <w:spacing w:line="360" w:lineRule="auto"/>
        <w:ind w:left="360" w:right="360"/>
        <w:jc w:val="both"/>
        <w:rPr>
          <w:rFonts w:ascii="Arial" w:hAnsi="Arial" w:cs="Arial"/>
          <w:sz w:val="22"/>
          <w:szCs w:val="22"/>
        </w:rPr>
      </w:pPr>
      <w:r>
        <w:rPr>
          <w:rFonts w:ascii="Arial" w:hAnsi="Arial" w:cs="Arial"/>
          <w:sz w:val="22"/>
          <w:szCs w:val="22"/>
        </w:rPr>
        <w:t xml:space="preserve">In their 2009 study, Seifert and </w:t>
      </w:r>
      <w:proofErr w:type="spellStart"/>
      <w:r>
        <w:rPr>
          <w:rFonts w:ascii="Arial" w:hAnsi="Arial" w:cs="Arial"/>
          <w:sz w:val="22"/>
          <w:szCs w:val="22"/>
        </w:rPr>
        <w:t>Hadida</w:t>
      </w:r>
      <w:proofErr w:type="spellEnd"/>
      <w:r>
        <w:rPr>
          <w:rFonts w:ascii="Arial" w:hAnsi="Arial" w:cs="Arial"/>
          <w:sz w:val="22"/>
          <w:szCs w:val="22"/>
        </w:rPr>
        <w:t xml:space="preserve"> determined</w:t>
      </w:r>
      <w:r w:rsidR="004026AC">
        <w:rPr>
          <w:rFonts w:ascii="Arial" w:hAnsi="Arial" w:cs="Arial"/>
          <w:sz w:val="22"/>
          <w:szCs w:val="22"/>
        </w:rPr>
        <w:t>,</w:t>
      </w:r>
      <w:r>
        <w:rPr>
          <w:rFonts w:ascii="Arial" w:hAnsi="Arial" w:cs="Arial"/>
          <w:sz w:val="22"/>
          <w:szCs w:val="22"/>
        </w:rPr>
        <w:t xml:space="preserve"> </w:t>
      </w:r>
      <w:r w:rsidR="004026AC">
        <w:rPr>
          <w:rFonts w:ascii="Arial" w:hAnsi="Arial" w:cs="Arial"/>
          <w:sz w:val="22"/>
          <w:szCs w:val="22"/>
        </w:rPr>
        <w:t xml:space="preserve">based on a tested </w:t>
      </w:r>
      <w:r w:rsidR="004026AC" w:rsidRPr="004026AC">
        <w:rPr>
          <w:rFonts w:ascii="Arial" w:hAnsi="Arial" w:cs="Arial"/>
          <w:sz w:val="22"/>
          <w:szCs w:val="22"/>
        </w:rPr>
        <w:t xml:space="preserve">framework </w:t>
      </w:r>
      <w:r w:rsidR="004026AC">
        <w:rPr>
          <w:rFonts w:ascii="Arial" w:hAnsi="Arial" w:cs="Arial"/>
          <w:sz w:val="22"/>
          <w:szCs w:val="22"/>
        </w:rPr>
        <w:t>looking</w:t>
      </w:r>
      <w:r w:rsidR="004026AC" w:rsidRPr="004026AC">
        <w:rPr>
          <w:rFonts w:ascii="Arial" w:hAnsi="Arial" w:cs="Arial"/>
          <w:sz w:val="22"/>
          <w:szCs w:val="22"/>
        </w:rPr>
        <w:t xml:space="preserve"> </w:t>
      </w:r>
      <w:r w:rsidR="004026AC">
        <w:rPr>
          <w:rFonts w:ascii="Arial" w:hAnsi="Arial" w:cs="Arial"/>
          <w:sz w:val="22"/>
          <w:szCs w:val="22"/>
        </w:rPr>
        <w:t xml:space="preserve">at intuition </w:t>
      </w:r>
      <w:r w:rsidR="00144FA7">
        <w:rPr>
          <w:rFonts w:ascii="Arial" w:hAnsi="Arial" w:cs="Arial"/>
          <w:sz w:val="22"/>
          <w:szCs w:val="22"/>
        </w:rPr>
        <w:t xml:space="preserve">upon the combined perspective of </w:t>
      </w:r>
      <w:r w:rsidR="00EF70E6">
        <w:rPr>
          <w:rFonts w:ascii="Arial" w:hAnsi="Arial" w:cs="Arial"/>
          <w:sz w:val="22"/>
          <w:szCs w:val="22"/>
        </w:rPr>
        <w:t>“</w:t>
      </w:r>
      <w:r w:rsidR="004026AC" w:rsidRPr="004026AC">
        <w:rPr>
          <w:rFonts w:ascii="Arial" w:hAnsi="Arial" w:cs="Arial"/>
          <w:sz w:val="22"/>
          <w:szCs w:val="22"/>
        </w:rPr>
        <w:t xml:space="preserve">strategic decision-making and resource-based </w:t>
      </w:r>
      <w:r w:rsidR="004026AC">
        <w:rPr>
          <w:rFonts w:ascii="Arial" w:hAnsi="Arial" w:cs="Arial"/>
          <w:sz w:val="22"/>
          <w:szCs w:val="22"/>
        </w:rPr>
        <w:t>view</w:t>
      </w:r>
      <w:r w:rsidR="00EF70E6">
        <w:rPr>
          <w:rFonts w:ascii="Arial" w:hAnsi="Arial" w:cs="Arial"/>
          <w:sz w:val="22"/>
          <w:szCs w:val="22"/>
        </w:rPr>
        <w:t>”</w:t>
      </w:r>
      <w:r w:rsidR="001D7225">
        <w:rPr>
          <w:rFonts w:ascii="Arial" w:hAnsi="Arial" w:cs="Arial"/>
          <w:sz w:val="22"/>
          <w:szCs w:val="22"/>
        </w:rPr>
        <w:t xml:space="preserve"> (RBV)</w:t>
      </w:r>
      <w:r w:rsidR="004026AC">
        <w:rPr>
          <w:rFonts w:ascii="Arial" w:hAnsi="Arial" w:cs="Arial"/>
          <w:sz w:val="22"/>
          <w:szCs w:val="22"/>
        </w:rPr>
        <w:t xml:space="preserve">, </w:t>
      </w:r>
      <w:r>
        <w:rPr>
          <w:rFonts w:ascii="Arial" w:hAnsi="Arial" w:cs="Arial"/>
          <w:sz w:val="22"/>
          <w:szCs w:val="22"/>
        </w:rPr>
        <w:t xml:space="preserve">that in the artist selection process within the music sector </w:t>
      </w:r>
      <w:r w:rsidR="00C90C21">
        <w:rPr>
          <w:rFonts w:ascii="Arial" w:hAnsi="Arial" w:cs="Arial"/>
          <w:sz w:val="22"/>
          <w:szCs w:val="22"/>
        </w:rPr>
        <w:t>“</w:t>
      </w:r>
      <w:r>
        <w:rPr>
          <w:rFonts w:ascii="Arial" w:hAnsi="Arial" w:cs="Arial"/>
          <w:sz w:val="22"/>
          <w:szCs w:val="22"/>
        </w:rPr>
        <w:t xml:space="preserve">collective intuition based on </w:t>
      </w:r>
      <w:r w:rsidRPr="00A93BC2">
        <w:rPr>
          <w:rFonts w:ascii="Arial" w:hAnsi="Arial" w:cs="Arial"/>
          <w:sz w:val="22"/>
          <w:szCs w:val="22"/>
        </w:rPr>
        <w:t xml:space="preserve">aggregated judgments can improve the </w:t>
      </w:r>
      <w:r w:rsidR="00C90C21">
        <w:rPr>
          <w:rFonts w:ascii="Arial" w:hAnsi="Arial" w:cs="Arial"/>
          <w:sz w:val="22"/>
          <w:szCs w:val="22"/>
        </w:rPr>
        <w:t>quality of managerial forecasts”</w:t>
      </w:r>
      <w:r>
        <w:rPr>
          <w:rFonts w:ascii="Arial" w:hAnsi="Arial" w:cs="Arial"/>
          <w:sz w:val="22"/>
          <w:szCs w:val="22"/>
        </w:rPr>
        <w:t>, but</w:t>
      </w:r>
      <w:r w:rsidR="00144FA7">
        <w:rPr>
          <w:rFonts w:ascii="Arial" w:hAnsi="Arial" w:cs="Arial"/>
          <w:sz w:val="22"/>
          <w:szCs w:val="22"/>
        </w:rPr>
        <w:t xml:space="preserve"> </w:t>
      </w:r>
      <w:r w:rsidR="00144FA7" w:rsidRPr="00144FA7">
        <w:rPr>
          <w:rFonts w:ascii="Arial" w:hAnsi="Arial" w:cs="Arial"/>
          <w:sz w:val="22"/>
          <w:szCs w:val="22"/>
        </w:rPr>
        <w:t>managers should never rely</w:t>
      </w:r>
      <w:r w:rsidR="00144FA7">
        <w:rPr>
          <w:rFonts w:ascii="Arial" w:hAnsi="Arial" w:cs="Arial"/>
          <w:sz w:val="22"/>
          <w:szCs w:val="22"/>
        </w:rPr>
        <w:t xml:space="preserve"> neither</w:t>
      </w:r>
      <w:r w:rsidR="00144FA7" w:rsidRPr="00144FA7">
        <w:rPr>
          <w:rFonts w:ascii="Arial" w:hAnsi="Arial" w:cs="Arial"/>
          <w:sz w:val="22"/>
          <w:szCs w:val="22"/>
        </w:rPr>
        <w:t xml:space="preserve"> on rational analyses </w:t>
      </w:r>
      <w:r w:rsidR="00144FA7">
        <w:rPr>
          <w:rFonts w:ascii="Arial" w:hAnsi="Arial" w:cs="Arial"/>
          <w:sz w:val="22"/>
          <w:szCs w:val="22"/>
        </w:rPr>
        <w:t>nor</w:t>
      </w:r>
      <w:r w:rsidR="00144FA7" w:rsidRPr="00144FA7">
        <w:rPr>
          <w:rFonts w:ascii="Arial" w:hAnsi="Arial" w:cs="Arial"/>
          <w:sz w:val="22"/>
          <w:szCs w:val="22"/>
        </w:rPr>
        <w:t xml:space="preserve"> their intuition </w:t>
      </w:r>
      <w:r w:rsidR="00144FA7">
        <w:rPr>
          <w:rFonts w:ascii="Arial" w:hAnsi="Arial" w:cs="Arial"/>
          <w:sz w:val="22"/>
          <w:szCs w:val="22"/>
        </w:rPr>
        <w:t xml:space="preserve">alone </w:t>
      </w:r>
      <w:r w:rsidR="00144FA7" w:rsidRPr="00144FA7">
        <w:rPr>
          <w:rFonts w:ascii="Arial" w:hAnsi="Arial" w:cs="Arial"/>
          <w:sz w:val="22"/>
          <w:szCs w:val="22"/>
        </w:rPr>
        <w:t>to make strategic decisions</w:t>
      </w:r>
      <w:r w:rsidR="004026AC">
        <w:rPr>
          <w:rFonts w:ascii="Arial" w:hAnsi="Arial" w:cs="Arial"/>
          <w:sz w:val="22"/>
          <w:szCs w:val="22"/>
        </w:rPr>
        <w:t xml:space="preserve">. </w:t>
      </w:r>
      <w:r w:rsidR="001D7225">
        <w:rPr>
          <w:rFonts w:ascii="Arial" w:hAnsi="Arial" w:cs="Arial"/>
          <w:sz w:val="22"/>
          <w:szCs w:val="22"/>
        </w:rPr>
        <w:t>Although</w:t>
      </w:r>
      <w:r w:rsidR="004026AC">
        <w:rPr>
          <w:rFonts w:ascii="Arial" w:hAnsi="Arial" w:cs="Arial"/>
          <w:sz w:val="22"/>
          <w:szCs w:val="22"/>
        </w:rPr>
        <w:t xml:space="preserve">, the authors affirm that </w:t>
      </w:r>
      <w:r w:rsidR="00EF70E6">
        <w:rPr>
          <w:rFonts w:ascii="Arial" w:hAnsi="Arial" w:cs="Arial"/>
          <w:sz w:val="22"/>
          <w:szCs w:val="22"/>
        </w:rPr>
        <w:t>“</w:t>
      </w:r>
      <w:r w:rsidRPr="00A93BC2">
        <w:rPr>
          <w:rFonts w:ascii="Arial" w:hAnsi="Arial" w:cs="Arial"/>
          <w:sz w:val="22"/>
          <w:szCs w:val="22"/>
        </w:rPr>
        <w:t>combining the strengths of both can provide a more comprehensive picture that can then lead to better talent selection processes</w:t>
      </w:r>
      <w:r w:rsidR="00EF70E6">
        <w:rPr>
          <w:rFonts w:ascii="Arial" w:hAnsi="Arial" w:cs="Arial"/>
          <w:sz w:val="22"/>
          <w:szCs w:val="22"/>
        </w:rPr>
        <w:t>”</w:t>
      </w:r>
      <w:r w:rsidR="004026AC">
        <w:rPr>
          <w:rFonts w:ascii="Arial" w:hAnsi="Arial" w:cs="Arial"/>
          <w:sz w:val="22"/>
          <w:szCs w:val="22"/>
        </w:rPr>
        <w:t xml:space="preserve"> (Schreiber, 2014</w:t>
      </w:r>
      <w:r w:rsidR="00EF70E6">
        <w:rPr>
          <w:rFonts w:ascii="Arial" w:hAnsi="Arial" w:cs="Arial"/>
          <w:sz w:val="22"/>
          <w:szCs w:val="22"/>
        </w:rPr>
        <w:t>, p.</w:t>
      </w:r>
      <w:r w:rsidR="0030099C">
        <w:rPr>
          <w:rFonts w:ascii="Arial" w:hAnsi="Arial" w:cs="Arial"/>
          <w:sz w:val="22"/>
          <w:szCs w:val="22"/>
        </w:rPr>
        <w:t xml:space="preserve"> 48</w:t>
      </w:r>
      <w:r w:rsidR="004026AC">
        <w:rPr>
          <w:rFonts w:ascii="Arial" w:hAnsi="Arial" w:cs="Arial"/>
          <w:sz w:val="22"/>
          <w:szCs w:val="22"/>
        </w:rPr>
        <w:t>)</w:t>
      </w:r>
      <w:r w:rsidRPr="00A93BC2">
        <w:rPr>
          <w:rFonts w:ascii="Arial" w:hAnsi="Arial" w:cs="Arial"/>
          <w:sz w:val="22"/>
          <w:szCs w:val="22"/>
        </w:rPr>
        <w:t>.</w:t>
      </w:r>
    </w:p>
    <w:p w14:paraId="0BCCE0FB" w14:textId="77777777" w:rsidR="00BD4DD8" w:rsidRDefault="00BD4DD8" w:rsidP="0012764A">
      <w:pPr>
        <w:spacing w:line="360" w:lineRule="auto"/>
        <w:ind w:right="360"/>
        <w:jc w:val="both"/>
        <w:rPr>
          <w:rFonts w:ascii="Arial" w:hAnsi="Arial" w:cs="Arial"/>
          <w:sz w:val="22"/>
          <w:szCs w:val="22"/>
        </w:rPr>
      </w:pPr>
    </w:p>
    <w:p w14:paraId="7A22748E" w14:textId="690D639D" w:rsidR="00E86B14" w:rsidRDefault="004310EC" w:rsidP="00E86B14">
      <w:pPr>
        <w:spacing w:line="360" w:lineRule="auto"/>
        <w:ind w:left="360" w:right="360"/>
        <w:jc w:val="both"/>
        <w:rPr>
          <w:rFonts w:ascii="Arial" w:hAnsi="Arial" w:cs="Arial"/>
          <w:sz w:val="22"/>
          <w:szCs w:val="22"/>
        </w:rPr>
      </w:pPr>
      <w:r>
        <w:rPr>
          <w:rFonts w:ascii="Arial" w:hAnsi="Arial" w:cs="Arial"/>
          <w:sz w:val="22"/>
          <w:szCs w:val="22"/>
        </w:rPr>
        <w:t>A</w:t>
      </w:r>
      <w:r w:rsidR="00984D65">
        <w:rPr>
          <w:rFonts w:ascii="Arial" w:hAnsi="Arial" w:cs="Arial"/>
          <w:sz w:val="22"/>
          <w:szCs w:val="22"/>
        </w:rPr>
        <w:t xml:space="preserve">fter several years of strong </w:t>
      </w:r>
      <w:r w:rsidR="00592330">
        <w:rPr>
          <w:rFonts w:ascii="Arial" w:hAnsi="Arial" w:cs="Arial"/>
          <w:sz w:val="22"/>
          <w:szCs w:val="22"/>
        </w:rPr>
        <w:t>rational reasoning</w:t>
      </w:r>
      <w:r w:rsidR="00B20A4A">
        <w:rPr>
          <w:rFonts w:ascii="Arial" w:hAnsi="Arial" w:cs="Arial"/>
          <w:sz w:val="22"/>
          <w:szCs w:val="22"/>
        </w:rPr>
        <w:t xml:space="preserve"> </w:t>
      </w:r>
      <w:r w:rsidR="00FE2197">
        <w:rPr>
          <w:rFonts w:ascii="Arial" w:hAnsi="Arial" w:cs="Arial"/>
          <w:sz w:val="22"/>
          <w:szCs w:val="22"/>
        </w:rPr>
        <w:t>dominance</w:t>
      </w:r>
      <w:r w:rsidR="00B20A4A">
        <w:rPr>
          <w:rFonts w:ascii="Arial" w:hAnsi="Arial" w:cs="Arial"/>
          <w:sz w:val="22"/>
          <w:szCs w:val="22"/>
        </w:rPr>
        <w:t xml:space="preserve"> </w:t>
      </w:r>
      <w:r w:rsidR="00546BE1">
        <w:rPr>
          <w:rFonts w:ascii="Arial" w:hAnsi="Arial" w:cs="Arial"/>
          <w:sz w:val="22"/>
          <w:szCs w:val="22"/>
        </w:rPr>
        <w:t xml:space="preserve">guiding </w:t>
      </w:r>
      <w:r w:rsidR="00BC0333">
        <w:rPr>
          <w:rFonts w:ascii="Arial" w:hAnsi="Arial" w:cs="Arial"/>
          <w:sz w:val="22"/>
          <w:szCs w:val="22"/>
        </w:rPr>
        <w:t xml:space="preserve">analytical </w:t>
      </w:r>
      <w:r w:rsidR="00546BE1">
        <w:rPr>
          <w:rFonts w:ascii="Arial" w:hAnsi="Arial" w:cs="Arial"/>
          <w:sz w:val="22"/>
          <w:szCs w:val="22"/>
        </w:rPr>
        <w:t>process</w:t>
      </w:r>
      <w:r w:rsidR="00B20A4A">
        <w:rPr>
          <w:rFonts w:ascii="Arial" w:hAnsi="Arial" w:cs="Arial"/>
          <w:sz w:val="22"/>
          <w:szCs w:val="22"/>
        </w:rPr>
        <w:t xml:space="preserve"> </w:t>
      </w:r>
      <w:r w:rsidR="00546BE1">
        <w:rPr>
          <w:rFonts w:ascii="Arial" w:hAnsi="Arial" w:cs="Arial"/>
          <w:sz w:val="22"/>
          <w:szCs w:val="22"/>
        </w:rPr>
        <w:t>to</w:t>
      </w:r>
      <w:r w:rsidR="00B540BF">
        <w:rPr>
          <w:rFonts w:ascii="Arial" w:hAnsi="Arial" w:cs="Arial"/>
          <w:sz w:val="22"/>
          <w:szCs w:val="22"/>
        </w:rPr>
        <w:t xml:space="preserve"> override</w:t>
      </w:r>
      <w:r w:rsidR="00F60DE1">
        <w:rPr>
          <w:rFonts w:ascii="Arial" w:hAnsi="Arial" w:cs="Arial"/>
          <w:sz w:val="22"/>
          <w:szCs w:val="22"/>
        </w:rPr>
        <w:t xml:space="preserve"> any perceptive</w:t>
      </w:r>
      <w:r w:rsidR="00592330">
        <w:rPr>
          <w:rFonts w:ascii="Arial" w:hAnsi="Arial" w:cs="Arial"/>
          <w:sz w:val="22"/>
          <w:szCs w:val="22"/>
        </w:rPr>
        <w:t>-intuitive</w:t>
      </w:r>
      <w:r w:rsidR="00F60DE1">
        <w:rPr>
          <w:rFonts w:ascii="Arial" w:hAnsi="Arial" w:cs="Arial"/>
          <w:sz w:val="22"/>
          <w:szCs w:val="22"/>
        </w:rPr>
        <w:t xml:space="preserve"> </w:t>
      </w:r>
      <w:r w:rsidR="00B540BF">
        <w:rPr>
          <w:rFonts w:ascii="Arial" w:hAnsi="Arial" w:cs="Arial"/>
          <w:sz w:val="22"/>
          <w:szCs w:val="22"/>
        </w:rPr>
        <w:t xml:space="preserve">system </w:t>
      </w:r>
      <w:r w:rsidR="00F60DE1">
        <w:rPr>
          <w:rFonts w:ascii="Arial" w:hAnsi="Arial" w:cs="Arial"/>
          <w:sz w:val="22"/>
          <w:szCs w:val="22"/>
        </w:rPr>
        <w:t xml:space="preserve">in order </w:t>
      </w:r>
      <w:r w:rsidR="00984D65">
        <w:rPr>
          <w:rFonts w:ascii="Arial" w:hAnsi="Arial" w:cs="Arial"/>
          <w:sz w:val="22"/>
          <w:szCs w:val="22"/>
        </w:rPr>
        <w:t xml:space="preserve">to </w:t>
      </w:r>
      <w:r w:rsidR="00B540BF">
        <w:rPr>
          <w:rFonts w:ascii="Arial" w:hAnsi="Arial" w:cs="Arial"/>
          <w:sz w:val="22"/>
          <w:szCs w:val="22"/>
        </w:rPr>
        <w:t xml:space="preserve">avoid errors and </w:t>
      </w:r>
      <w:r w:rsidR="00984D65">
        <w:rPr>
          <w:rFonts w:ascii="Arial" w:hAnsi="Arial" w:cs="Arial"/>
          <w:sz w:val="22"/>
          <w:szCs w:val="22"/>
        </w:rPr>
        <w:t xml:space="preserve">achieve precise and optimal rational choices, </w:t>
      </w:r>
      <w:r w:rsidR="007378A3" w:rsidRPr="00984D65">
        <w:rPr>
          <w:rFonts w:ascii="Arial" w:hAnsi="Arial" w:cs="Arial"/>
          <w:sz w:val="22"/>
          <w:szCs w:val="22"/>
        </w:rPr>
        <w:t xml:space="preserve">intuitive judgment </w:t>
      </w:r>
      <w:r w:rsidR="00984D65">
        <w:rPr>
          <w:rFonts w:ascii="Arial" w:hAnsi="Arial" w:cs="Arial"/>
          <w:sz w:val="22"/>
          <w:szCs w:val="22"/>
        </w:rPr>
        <w:t>continues to face</w:t>
      </w:r>
      <w:r w:rsidR="003A1613">
        <w:rPr>
          <w:rFonts w:ascii="Arial" w:hAnsi="Arial" w:cs="Arial"/>
          <w:sz w:val="22"/>
          <w:szCs w:val="22"/>
        </w:rPr>
        <w:t xml:space="preserve"> major barriers and backlash </w:t>
      </w:r>
      <w:r w:rsidR="006C3623">
        <w:rPr>
          <w:rFonts w:ascii="Arial" w:hAnsi="Arial" w:cs="Arial"/>
          <w:sz w:val="22"/>
          <w:szCs w:val="22"/>
        </w:rPr>
        <w:t xml:space="preserve">among scholars and practitioners </w:t>
      </w:r>
      <w:r w:rsidR="003A1613">
        <w:rPr>
          <w:rFonts w:ascii="Arial" w:hAnsi="Arial" w:cs="Arial"/>
          <w:sz w:val="22"/>
          <w:szCs w:val="22"/>
        </w:rPr>
        <w:t>to a</w:t>
      </w:r>
      <w:r w:rsidR="00BC0333">
        <w:rPr>
          <w:rFonts w:ascii="Arial" w:hAnsi="Arial" w:cs="Arial"/>
          <w:sz w:val="22"/>
          <w:szCs w:val="22"/>
        </w:rPr>
        <w:t>n</w:t>
      </w:r>
      <w:r w:rsidR="003A1613">
        <w:rPr>
          <w:rFonts w:ascii="Arial" w:hAnsi="Arial" w:cs="Arial"/>
          <w:sz w:val="22"/>
          <w:szCs w:val="22"/>
        </w:rPr>
        <w:t xml:space="preserve"> </w:t>
      </w:r>
      <w:r w:rsidR="00BC0333">
        <w:rPr>
          <w:rFonts w:ascii="Arial" w:hAnsi="Arial" w:cs="Arial"/>
          <w:sz w:val="22"/>
          <w:szCs w:val="22"/>
        </w:rPr>
        <w:t xml:space="preserve">in-depth and </w:t>
      </w:r>
      <w:r w:rsidR="003A1613">
        <w:rPr>
          <w:rFonts w:ascii="Arial" w:hAnsi="Arial" w:cs="Arial"/>
          <w:sz w:val="22"/>
          <w:szCs w:val="22"/>
        </w:rPr>
        <w:t>productive discover and dev</w:t>
      </w:r>
      <w:r w:rsidR="00F31245">
        <w:rPr>
          <w:rFonts w:ascii="Arial" w:hAnsi="Arial" w:cs="Arial"/>
          <w:sz w:val="22"/>
          <w:szCs w:val="22"/>
        </w:rPr>
        <w:t xml:space="preserve">elopment </w:t>
      </w:r>
      <w:r w:rsidR="00395D5B">
        <w:rPr>
          <w:rFonts w:ascii="Arial" w:hAnsi="Arial" w:cs="Arial"/>
          <w:sz w:val="22"/>
          <w:szCs w:val="22"/>
        </w:rPr>
        <w:t>in regard to it</w:t>
      </w:r>
      <w:r w:rsidR="00B540BF">
        <w:rPr>
          <w:rFonts w:ascii="Arial" w:hAnsi="Arial" w:cs="Arial"/>
          <w:sz w:val="22"/>
          <w:szCs w:val="22"/>
        </w:rPr>
        <w:t>s benefits</w:t>
      </w:r>
      <w:r w:rsidR="00395D5B">
        <w:rPr>
          <w:rFonts w:ascii="Arial" w:hAnsi="Arial" w:cs="Arial"/>
          <w:sz w:val="22"/>
          <w:szCs w:val="22"/>
        </w:rPr>
        <w:t xml:space="preserve"> </w:t>
      </w:r>
      <w:r w:rsidR="003A1613">
        <w:rPr>
          <w:rFonts w:ascii="Arial" w:hAnsi="Arial" w:cs="Arial"/>
          <w:sz w:val="22"/>
          <w:szCs w:val="22"/>
        </w:rPr>
        <w:t xml:space="preserve">within </w:t>
      </w:r>
      <w:r w:rsidR="00F31245">
        <w:rPr>
          <w:rFonts w:ascii="Arial" w:hAnsi="Arial" w:cs="Arial"/>
          <w:sz w:val="22"/>
          <w:szCs w:val="22"/>
        </w:rPr>
        <w:t xml:space="preserve">the </w:t>
      </w:r>
      <w:r w:rsidR="003A1613">
        <w:rPr>
          <w:rFonts w:ascii="Arial" w:hAnsi="Arial" w:cs="Arial"/>
          <w:sz w:val="22"/>
          <w:szCs w:val="22"/>
        </w:rPr>
        <w:t xml:space="preserve">management and </w:t>
      </w:r>
      <w:r w:rsidR="00BC0333">
        <w:rPr>
          <w:rFonts w:ascii="Arial" w:hAnsi="Arial" w:cs="Arial"/>
          <w:sz w:val="22"/>
          <w:szCs w:val="22"/>
        </w:rPr>
        <w:t xml:space="preserve">business literature (Pennycook </w:t>
      </w:r>
      <w:r w:rsidR="00BC0333">
        <w:rPr>
          <w:rFonts w:ascii="Arial" w:hAnsi="Arial" w:cs="Arial"/>
          <w:i/>
          <w:sz w:val="22"/>
          <w:szCs w:val="22"/>
        </w:rPr>
        <w:t>et al.</w:t>
      </w:r>
      <w:r w:rsidR="00295218">
        <w:rPr>
          <w:rFonts w:ascii="Arial" w:hAnsi="Arial" w:cs="Arial"/>
          <w:sz w:val="22"/>
          <w:szCs w:val="22"/>
        </w:rPr>
        <w:t>, 2015</w:t>
      </w:r>
      <w:r w:rsidR="00F31245">
        <w:rPr>
          <w:rFonts w:ascii="Arial" w:hAnsi="Arial" w:cs="Arial"/>
          <w:sz w:val="22"/>
          <w:szCs w:val="22"/>
        </w:rPr>
        <w:t xml:space="preserve">; </w:t>
      </w:r>
      <w:r w:rsidR="006C2A69">
        <w:rPr>
          <w:rFonts w:ascii="Arial" w:hAnsi="Arial" w:cs="Arial"/>
          <w:sz w:val="22"/>
          <w:szCs w:val="22"/>
        </w:rPr>
        <w:t xml:space="preserve">Dane </w:t>
      </w:r>
      <w:r w:rsidR="00F31245">
        <w:rPr>
          <w:rFonts w:ascii="Arial" w:hAnsi="Arial" w:cs="Arial"/>
          <w:sz w:val="22"/>
          <w:szCs w:val="22"/>
        </w:rPr>
        <w:t>&amp;</w:t>
      </w:r>
      <w:r w:rsidR="002C73DA">
        <w:rPr>
          <w:rFonts w:ascii="Arial" w:hAnsi="Arial" w:cs="Arial"/>
          <w:sz w:val="22"/>
          <w:szCs w:val="22"/>
        </w:rPr>
        <w:t xml:space="preserve"> Pratt, 2007)</w:t>
      </w:r>
      <w:r w:rsidR="00395D5B">
        <w:rPr>
          <w:rFonts w:ascii="Arial" w:hAnsi="Arial" w:cs="Arial"/>
          <w:sz w:val="22"/>
          <w:szCs w:val="22"/>
        </w:rPr>
        <w:t xml:space="preserve">, </w:t>
      </w:r>
      <w:r w:rsidR="00AF7278">
        <w:rPr>
          <w:rFonts w:ascii="Arial" w:hAnsi="Arial" w:cs="Arial"/>
          <w:sz w:val="22"/>
          <w:szCs w:val="22"/>
        </w:rPr>
        <w:t xml:space="preserve">limiting new knowledge </w:t>
      </w:r>
      <w:r w:rsidR="00BC0333">
        <w:rPr>
          <w:rFonts w:ascii="Arial" w:hAnsi="Arial" w:cs="Arial"/>
          <w:sz w:val="22"/>
          <w:szCs w:val="22"/>
        </w:rPr>
        <w:t>such as</w:t>
      </w:r>
      <w:r w:rsidR="002C73DA">
        <w:rPr>
          <w:rFonts w:ascii="Arial" w:hAnsi="Arial" w:cs="Arial"/>
          <w:sz w:val="22"/>
          <w:szCs w:val="22"/>
        </w:rPr>
        <w:t xml:space="preserve"> </w:t>
      </w:r>
      <w:r w:rsidR="00F4567F">
        <w:rPr>
          <w:rFonts w:ascii="Arial" w:hAnsi="Arial" w:cs="Arial"/>
          <w:sz w:val="22"/>
          <w:szCs w:val="22"/>
        </w:rPr>
        <w:t xml:space="preserve">(1) </w:t>
      </w:r>
      <w:r w:rsidR="002C73DA">
        <w:rPr>
          <w:rFonts w:ascii="Arial" w:hAnsi="Arial" w:cs="Arial"/>
          <w:sz w:val="22"/>
          <w:szCs w:val="22"/>
        </w:rPr>
        <w:t>the understanding of what intuition is</w:t>
      </w:r>
      <w:r w:rsidR="00AF7278">
        <w:rPr>
          <w:rFonts w:ascii="Arial" w:hAnsi="Arial" w:cs="Arial"/>
          <w:sz w:val="22"/>
          <w:szCs w:val="22"/>
        </w:rPr>
        <w:t>,</w:t>
      </w:r>
      <w:r w:rsidR="002C73DA">
        <w:rPr>
          <w:rFonts w:ascii="Arial" w:hAnsi="Arial" w:cs="Arial"/>
          <w:sz w:val="22"/>
          <w:szCs w:val="22"/>
        </w:rPr>
        <w:t xml:space="preserve"> as researches fa</w:t>
      </w:r>
      <w:r w:rsidR="007378A3">
        <w:rPr>
          <w:rFonts w:ascii="Arial" w:hAnsi="Arial" w:cs="Arial"/>
          <w:sz w:val="22"/>
          <w:szCs w:val="22"/>
        </w:rPr>
        <w:t>il to agree with its conception</w:t>
      </w:r>
      <w:r w:rsidR="002C73DA">
        <w:rPr>
          <w:rFonts w:ascii="Arial" w:hAnsi="Arial" w:cs="Arial"/>
          <w:sz w:val="22"/>
          <w:szCs w:val="22"/>
        </w:rPr>
        <w:t xml:space="preserve">; </w:t>
      </w:r>
      <w:r w:rsidR="00F4567F">
        <w:rPr>
          <w:rFonts w:ascii="Arial" w:hAnsi="Arial" w:cs="Arial"/>
          <w:sz w:val="22"/>
          <w:szCs w:val="22"/>
        </w:rPr>
        <w:t>(2)</w:t>
      </w:r>
      <w:r w:rsidR="002C73DA">
        <w:rPr>
          <w:rFonts w:ascii="Arial" w:hAnsi="Arial" w:cs="Arial"/>
          <w:sz w:val="22"/>
          <w:szCs w:val="22"/>
        </w:rPr>
        <w:t xml:space="preserve"> the </w:t>
      </w:r>
      <w:r w:rsidR="00954C0E">
        <w:rPr>
          <w:rFonts w:ascii="Arial" w:hAnsi="Arial" w:cs="Arial"/>
          <w:sz w:val="22"/>
          <w:szCs w:val="22"/>
        </w:rPr>
        <w:t>distinguish</w:t>
      </w:r>
      <w:r w:rsidR="002C73DA">
        <w:rPr>
          <w:rFonts w:ascii="Arial" w:hAnsi="Arial" w:cs="Arial"/>
          <w:sz w:val="22"/>
          <w:szCs w:val="22"/>
        </w:rPr>
        <w:t xml:space="preserve"> between “</w:t>
      </w:r>
      <w:r w:rsidR="002C73DA" w:rsidRPr="00954C0E">
        <w:rPr>
          <w:rFonts w:ascii="Arial" w:hAnsi="Arial" w:cs="Arial"/>
          <w:i/>
          <w:sz w:val="22"/>
          <w:szCs w:val="22"/>
        </w:rPr>
        <w:t xml:space="preserve">when intuitions are used and when they are used </w:t>
      </w:r>
      <w:r w:rsidR="00954C0E" w:rsidRPr="00954C0E">
        <w:rPr>
          <w:rFonts w:ascii="Arial" w:hAnsi="Arial" w:cs="Arial"/>
          <w:i/>
          <w:sz w:val="22"/>
          <w:szCs w:val="22"/>
        </w:rPr>
        <w:t>effectively</w:t>
      </w:r>
      <w:r w:rsidR="002C73DA">
        <w:rPr>
          <w:rFonts w:ascii="Arial" w:hAnsi="Arial" w:cs="Arial"/>
          <w:sz w:val="22"/>
          <w:szCs w:val="22"/>
        </w:rPr>
        <w:t>” (Dane and Pratt, 2007</w:t>
      </w:r>
      <w:r w:rsidR="00F4567F">
        <w:rPr>
          <w:rFonts w:ascii="Arial" w:hAnsi="Arial" w:cs="Arial"/>
          <w:sz w:val="22"/>
          <w:szCs w:val="22"/>
        </w:rPr>
        <w:t>)</w:t>
      </w:r>
      <w:r w:rsidR="001D6EC3">
        <w:rPr>
          <w:rFonts w:ascii="Arial" w:hAnsi="Arial" w:cs="Arial"/>
          <w:sz w:val="22"/>
          <w:szCs w:val="22"/>
        </w:rPr>
        <w:t>, and (3) how</w:t>
      </w:r>
      <w:r w:rsidR="000A1FC5">
        <w:rPr>
          <w:rFonts w:ascii="Arial" w:hAnsi="Arial" w:cs="Arial"/>
          <w:sz w:val="22"/>
          <w:szCs w:val="22"/>
        </w:rPr>
        <w:t xml:space="preserve"> to develop </w:t>
      </w:r>
      <w:r w:rsidR="001D6EC3">
        <w:rPr>
          <w:rFonts w:ascii="Arial" w:hAnsi="Arial" w:cs="Arial"/>
          <w:sz w:val="22"/>
          <w:szCs w:val="22"/>
        </w:rPr>
        <w:t>the ability for effective intuitive decisions.</w:t>
      </w:r>
    </w:p>
    <w:p w14:paraId="030301A8" w14:textId="77777777" w:rsidR="0012764A" w:rsidRDefault="0012764A" w:rsidP="00E86B14">
      <w:pPr>
        <w:spacing w:line="360" w:lineRule="auto"/>
        <w:ind w:left="360" w:right="360"/>
        <w:jc w:val="both"/>
        <w:rPr>
          <w:rFonts w:ascii="Arial" w:hAnsi="Arial" w:cs="Arial"/>
          <w:sz w:val="22"/>
          <w:szCs w:val="22"/>
        </w:rPr>
      </w:pPr>
    </w:p>
    <w:p w14:paraId="4EAD8D56" w14:textId="5A6B330C" w:rsidR="000F6F15" w:rsidRDefault="004310EC" w:rsidP="0012764A">
      <w:pPr>
        <w:spacing w:line="360" w:lineRule="auto"/>
        <w:ind w:left="360" w:right="360"/>
        <w:jc w:val="both"/>
        <w:rPr>
          <w:rFonts w:ascii="Arial" w:hAnsi="Arial" w:cs="Arial"/>
          <w:sz w:val="22"/>
          <w:szCs w:val="22"/>
        </w:rPr>
      </w:pPr>
      <w:r w:rsidRPr="00725407">
        <w:rPr>
          <w:rFonts w:ascii="Arial" w:hAnsi="Arial" w:cs="Arial"/>
          <w:sz w:val="22"/>
          <w:szCs w:val="22"/>
        </w:rPr>
        <w:t>Emotions are also a topic conventionally analysed through</w:t>
      </w:r>
      <w:r>
        <w:rPr>
          <w:rFonts w:ascii="Arial" w:hAnsi="Arial" w:cs="Arial"/>
          <w:sz w:val="22"/>
          <w:szCs w:val="22"/>
        </w:rPr>
        <w:t xml:space="preserve"> </w:t>
      </w:r>
      <w:r w:rsidR="000F7180">
        <w:rPr>
          <w:rFonts w:ascii="Arial" w:hAnsi="Arial" w:cs="Arial"/>
          <w:sz w:val="22"/>
          <w:szCs w:val="22"/>
        </w:rPr>
        <w:t>concerned</w:t>
      </w:r>
      <w:r w:rsidRPr="00725407">
        <w:rPr>
          <w:rFonts w:ascii="Arial" w:hAnsi="Arial" w:cs="Arial"/>
          <w:sz w:val="22"/>
          <w:szCs w:val="22"/>
        </w:rPr>
        <w:t xml:space="preserve"> </w:t>
      </w:r>
      <w:r>
        <w:rPr>
          <w:rFonts w:ascii="Arial" w:hAnsi="Arial" w:cs="Arial"/>
          <w:sz w:val="22"/>
          <w:szCs w:val="22"/>
        </w:rPr>
        <w:t>lens</w:t>
      </w:r>
      <w:r w:rsidRPr="00725407">
        <w:rPr>
          <w:rFonts w:ascii="Arial" w:hAnsi="Arial" w:cs="Arial"/>
          <w:sz w:val="22"/>
          <w:szCs w:val="22"/>
        </w:rPr>
        <w:t xml:space="preserve"> towards strategic decision-making</w:t>
      </w:r>
      <w:r>
        <w:rPr>
          <w:rFonts w:ascii="Arial" w:hAnsi="Arial" w:cs="Arial"/>
          <w:sz w:val="22"/>
          <w:szCs w:val="22"/>
        </w:rPr>
        <w:t xml:space="preserve"> </w:t>
      </w:r>
      <w:r w:rsidRPr="00725407">
        <w:rPr>
          <w:rFonts w:ascii="Arial" w:hAnsi="Arial" w:cs="Arial"/>
          <w:sz w:val="22"/>
          <w:szCs w:val="22"/>
        </w:rPr>
        <w:t xml:space="preserve">as critique to </w:t>
      </w:r>
      <w:r>
        <w:rPr>
          <w:rFonts w:ascii="Arial" w:hAnsi="Arial" w:cs="Arial"/>
          <w:sz w:val="22"/>
          <w:szCs w:val="22"/>
        </w:rPr>
        <w:t xml:space="preserve">logical </w:t>
      </w:r>
      <w:r w:rsidRPr="00725407">
        <w:rPr>
          <w:rFonts w:ascii="Arial" w:hAnsi="Arial" w:cs="Arial"/>
          <w:sz w:val="22"/>
          <w:szCs w:val="22"/>
        </w:rPr>
        <w:t>reasoning process</w:t>
      </w:r>
      <w:r>
        <w:rPr>
          <w:rFonts w:ascii="Arial" w:hAnsi="Arial" w:cs="Arial"/>
          <w:sz w:val="22"/>
          <w:szCs w:val="22"/>
        </w:rPr>
        <w:t xml:space="preserve"> </w:t>
      </w:r>
      <w:r w:rsidRPr="00725407">
        <w:rPr>
          <w:rFonts w:ascii="Arial" w:hAnsi="Arial" w:cs="Arial"/>
          <w:sz w:val="22"/>
          <w:szCs w:val="22"/>
        </w:rPr>
        <w:t xml:space="preserve"> (Lerner </w:t>
      </w:r>
      <w:r w:rsidRPr="00725407">
        <w:rPr>
          <w:rFonts w:ascii="Arial" w:hAnsi="Arial" w:cs="Arial"/>
          <w:i/>
          <w:sz w:val="22"/>
          <w:szCs w:val="22"/>
        </w:rPr>
        <w:t>et al.</w:t>
      </w:r>
      <w:r w:rsidRPr="00725407">
        <w:rPr>
          <w:rFonts w:ascii="Arial" w:hAnsi="Arial" w:cs="Arial"/>
          <w:sz w:val="22"/>
          <w:szCs w:val="22"/>
        </w:rPr>
        <w:t xml:space="preserve"> 2015), </w:t>
      </w:r>
      <w:r>
        <w:rPr>
          <w:rFonts w:ascii="Arial" w:hAnsi="Arial" w:cs="Arial"/>
          <w:sz w:val="22"/>
          <w:szCs w:val="22"/>
        </w:rPr>
        <w:t xml:space="preserve">however, </w:t>
      </w:r>
      <w:r w:rsidRPr="00725407">
        <w:rPr>
          <w:rFonts w:ascii="Arial" w:hAnsi="Arial" w:cs="Arial"/>
          <w:sz w:val="22"/>
          <w:szCs w:val="22"/>
        </w:rPr>
        <w:t xml:space="preserve">according to Hermann </w:t>
      </w:r>
      <w:r w:rsidRPr="00725407">
        <w:rPr>
          <w:rFonts w:ascii="Arial" w:hAnsi="Arial" w:cs="Arial"/>
          <w:i/>
          <w:sz w:val="22"/>
          <w:szCs w:val="22"/>
        </w:rPr>
        <w:t>et al.</w:t>
      </w:r>
      <w:r w:rsidRPr="00725407">
        <w:rPr>
          <w:rFonts w:ascii="Arial" w:hAnsi="Arial" w:cs="Arial"/>
          <w:sz w:val="22"/>
          <w:szCs w:val="22"/>
        </w:rPr>
        <w:t xml:space="preserve">, (2017) </w:t>
      </w:r>
      <w:r>
        <w:rPr>
          <w:rFonts w:ascii="Arial" w:hAnsi="Arial" w:cs="Arial"/>
          <w:sz w:val="22"/>
          <w:szCs w:val="22"/>
        </w:rPr>
        <w:t>they</w:t>
      </w:r>
      <w:r w:rsidRPr="00725407">
        <w:rPr>
          <w:rFonts w:ascii="Arial" w:hAnsi="Arial" w:cs="Arial"/>
          <w:sz w:val="22"/>
          <w:szCs w:val="22"/>
        </w:rPr>
        <w:t xml:space="preserve"> are pertinent sources of information to access previous experience and situations, and </w:t>
      </w:r>
      <w:r w:rsidR="008F67B4">
        <w:rPr>
          <w:rFonts w:ascii="Arial" w:hAnsi="Arial" w:cs="Arial"/>
          <w:sz w:val="22"/>
          <w:szCs w:val="22"/>
        </w:rPr>
        <w:t xml:space="preserve">when they are </w:t>
      </w:r>
      <w:r>
        <w:rPr>
          <w:rFonts w:ascii="Arial" w:hAnsi="Arial" w:cs="Arial"/>
          <w:sz w:val="22"/>
          <w:szCs w:val="22"/>
        </w:rPr>
        <w:t>positive</w:t>
      </w:r>
      <w:r w:rsidR="008F67B4">
        <w:rPr>
          <w:rFonts w:ascii="Arial" w:hAnsi="Arial" w:cs="Arial"/>
          <w:sz w:val="22"/>
          <w:szCs w:val="22"/>
        </w:rPr>
        <w:t>,</w:t>
      </w:r>
      <w:r>
        <w:rPr>
          <w:rFonts w:ascii="Arial" w:hAnsi="Arial" w:cs="Arial"/>
          <w:sz w:val="22"/>
          <w:szCs w:val="22"/>
        </w:rPr>
        <w:t xml:space="preserve"> emotions </w:t>
      </w:r>
      <w:r w:rsidRPr="00725407">
        <w:rPr>
          <w:rFonts w:ascii="Arial" w:hAnsi="Arial" w:cs="Arial"/>
          <w:sz w:val="22"/>
          <w:szCs w:val="22"/>
        </w:rPr>
        <w:t xml:space="preserve">serve as well as guidance to the course </w:t>
      </w:r>
      <w:r>
        <w:rPr>
          <w:rFonts w:ascii="Arial" w:hAnsi="Arial" w:cs="Arial"/>
          <w:sz w:val="22"/>
          <w:szCs w:val="22"/>
        </w:rPr>
        <w:t xml:space="preserve">of </w:t>
      </w:r>
      <w:r w:rsidRPr="00725407">
        <w:rPr>
          <w:rFonts w:ascii="Arial" w:hAnsi="Arial" w:cs="Arial"/>
          <w:sz w:val="22"/>
          <w:szCs w:val="22"/>
        </w:rPr>
        <w:t>future choices</w:t>
      </w:r>
      <w:r>
        <w:rPr>
          <w:rFonts w:ascii="Arial" w:hAnsi="Arial" w:cs="Arial"/>
          <w:sz w:val="22"/>
          <w:szCs w:val="22"/>
        </w:rPr>
        <w:t xml:space="preserve">, enhancing creativity and efficient decision-making alternatives (Paez, 2012), although the antagonist negative emotions lead to poor evaluation. </w:t>
      </w:r>
      <w:r w:rsidRPr="00725407">
        <w:rPr>
          <w:rFonts w:ascii="Arial" w:hAnsi="Arial" w:cs="Arial"/>
          <w:sz w:val="22"/>
          <w:szCs w:val="22"/>
        </w:rPr>
        <w:t xml:space="preserve">Lerner </w:t>
      </w:r>
      <w:r w:rsidRPr="00725407">
        <w:rPr>
          <w:rFonts w:ascii="Arial" w:hAnsi="Arial" w:cs="Arial"/>
          <w:i/>
          <w:sz w:val="22"/>
          <w:szCs w:val="22"/>
        </w:rPr>
        <w:t>et al.</w:t>
      </w:r>
      <w:r w:rsidRPr="00725407">
        <w:rPr>
          <w:rFonts w:ascii="Arial" w:hAnsi="Arial" w:cs="Arial"/>
          <w:sz w:val="22"/>
          <w:szCs w:val="22"/>
        </w:rPr>
        <w:t xml:space="preserve"> </w:t>
      </w:r>
      <w:r>
        <w:rPr>
          <w:rFonts w:ascii="Arial" w:hAnsi="Arial" w:cs="Arial"/>
          <w:sz w:val="22"/>
          <w:szCs w:val="22"/>
        </w:rPr>
        <w:t>(</w:t>
      </w:r>
      <w:r w:rsidRPr="00725407">
        <w:rPr>
          <w:rFonts w:ascii="Arial" w:hAnsi="Arial" w:cs="Arial"/>
          <w:sz w:val="22"/>
          <w:szCs w:val="22"/>
        </w:rPr>
        <w:t>2015</w:t>
      </w:r>
      <w:r>
        <w:rPr>
          <w:rFonts w:ascii="Arial" w:hAnsi="Arial" w:cs="Arial"/>
          <w:sz w:val="22"/>
          <w:szCs w:val="22"/>
        </w:rPr>
        <w:t>) found that emotions represent</w:t>
      </w:r>
      <w:r w:rsidRPr="00725407">
        <w:rPr>
          <w:rFonts w:ascii="Arial" w:hAnsi="Arial" w:cs="Arial"/>
          <w:sz w:val="22"/>
          <w:szCs w:val="22"/>
        </w:rPr>
        <w:t xml:space="preserve"> “potent, pervasive, predictable, sometimes harmful and sometimes beneficial drivers of decision makin</w:t>
      </w:r>
      <w:r>
        <w:rPr>
          <w:rFonts w:ascii="Arial" w:hAnsi="Arial" w:cs="Arial"/>
          <w:sz w:val="22"/>
          <w:szCs w:val="22"/>
        </w:rPr>
        <w:t xml:space="preserve">g” influencing decision through multiple mechanisms but their effects are neither random or epiphenomenal. The authors </w:t>
      </w:r>
      <w:r>
        <w:rPr>
          <w:rFonts w:ascii="Arial" w:hAnsi="Arial" w:cs="Arial"/>
          <w:sz w:val="22"/>
          <w:szCs w:val="22"/>
        </w:rPr>
        <w:lastRenderedPageBreak/>
        <w:t xml:space="preserve">emphasise that emotions </w:t>
      </w:r>
      <w:r w:rsidRPr="004F5D07">
        <w:rPr>
          <w:rFonts w:ascii="Arial" w:hAnsi="Arial" w:cs="Arial"/>
          <w:sz w:val="22"/>
          <w:szCs w:val="22"/>
        </w:rPr>
        <w:t>are not necessarily a form of heuristic thought</w:t>
      </w:r>
      <w:r>
        <w:rPr>
          <w:rFonts w:ascii="Arial" w:hAnsi="Arial" w:cs="Arial"/>
          <w:sz w:val="22"/>
          <w:szCs w:val="22"/>
        </w:rPr>
        <w:t>, and can trigger more systematic reasoning (p. 816, 817).</w:t>
      </w:r>
    </w:p>
    <w:p w14:paraId="56E61E7B" w14:textId="77777777" w:rsidR="0012764A" w:rsidRDefault="0012764A" w:rsidP="0012764A">
      <w:pPr>
        <w:spacing w:line="360" w:lineRule="auto"/>
        <w:ind w:left="360" w:right="360"/>
        <w:jc w:val="both"/>
        <w:rPr>
          <w:rFonts w:ascii="Arial" w:hAnsi="Arial" w:cs="Arial"/>
          <w:sz w:val="22"/>
          <w:szCs w:val="22"/>
        </w:rPr>
      </w:pPr>
    </w:p>
    <w:p w14:paraId="667079EF" w14:textId="3DB73948" w:rsidR="00E56F3E" w:rsidRDefault="004310EC" w:rsidP="000F6F15">
      <w:pPr>
        <w:spacing w:line="360" w:lineRule="auto"/>
        <w:ind w:left="360" w:right="360"/>
        <w:jc w:val="both"/>
        <w:rPr>
          <w:rFonts w:ascii="Arial" w:hAnsi="Arial" w:cs="Arial"/>
          <w:sz w:val="22"/>
          <w:szCs w:val="22"/>
        </w:rPr>
      </w:pPr>
      <w:r>
        <w:rPr>
          <w:rFonts w:ascii="Arial" w:hAnsi="Arial" w:cs="Arial"/>
          <w:sz w:val="22"/>
          <w:szCs w:val="22"/>
        </w:rPr>
        <w:t>Whereas, current evolving findin</w:t>
      </w:r>
      <w:r w:rsidR="0038390A">
        <w:rPr>
          <w:rFonts w:ascii="Arial" w:hAnsi="Arial" w:cs="Arial"/>
          <w:sz w:val="22"/>
          <w:szCs w:val="22"/>
        </w:rPr>
        <w:t>gs into decision-making confronting standard rationality</w:t>
      </w:r>
      <w:r>
        <w:rPr>
          <w:rFonts w:ascii="Arial" w:hAnsi="Arial" w:cs="Arial"/>
          <w:sz w:val="22"/>
          <w:szCs w:val="22"/>
        </w:rPr>
        <w:t xml:space="preserve"> (</w:t>
      </w:r>
      <w:r w:rsidRPr="000F6F15">
        <w:rPr>
          <w:rFonts w:ascii="Arial" w:hAnsi="Arial" w:cs="Arial"/>
          <w:sz w:val="22"/>
          <w:szCs w:val="22"/>
        </w:rPr>
        <w:t>Dezecache</w:t>
      </w:r>
      <w:r>
        <w:rPr>
          <w:rFonts w:ascii="Arial" w:hAnsi="Arial" w:cs="Arial"/>
          <w:sz w:val="22"/>
          <w:szCs w:val="22"/>
        </w:rPr>
        <w:t xml:space="preserve"> </w:t>
      </w:r>
      <w:r>
        <w:rPr>
          <w:rFonts w:ascii="Arial" w:hAnsi="Arial" w:cs="Arial"/>
          <w:i/>
          <w:sz w:val="22"/>
          <w:szCs w:val="22"/>
        </w:rPr>
        <w:t>et al.</w:t>
      </w:r>
      <w:r>
        <w:rPr>
          <w:rFonts w:ascii="Arial" w:hAnsi="Arial" w:cs="Arial"/>
          <w:sz w:val="22"/>
          <w:szCs w:val="22"/>
        </w:rPr>
        <w:t xml:space="preserve">, 2013; </w:t>
      </w:r>
      <w:r w:rsidRPr="000F6F15">
        <w:rPr>
          <w:rFonts w:ascii="Arial" w:hAnsi="Arial" w:cs="Arial"/>
          <w:sz w:val="22"/>
          <w:szCs w:val="22"/>
        </w:rPr>
        <w:t>Gigerenzer</w:t>
      </w:r>
      <w:r>
        <w:rPr>
          <w:rFonts w:ascii="Arial" w:hAnsi="Arial" w:cs="Arial"/>
          <w:sz w:val="22"/>
          <w:szCs w:val="22"/>
        </w:rPr>
        <w:t xml:space="preserve"> &amp; Brighton, 2009) are urging researches to adopt a more representative design of the decision task to realistic real-world settings in order </w:t>
      </w:r>
      <w:r w:rsidR="0038390A">
        <w:rPr>
          <w:rFonts w:ascii="Arial" w:hAnsi="Arial" w:cs="Arial"/>
          <w:sz w:val="22"/>
          <w:szCs w:val="22"/>
        </w:rPr>
        <w:t>“</w:t>
      </w:r>
      <w:r>
        <w:rPr>
          <w:rFonts w:ascii="Arial" w:hAnsi="Arial" w:cs="Arial"/>
          <w:sz w:val="22"/>
          <w:szCs w:val="22"/>
        </w:rPr>
        <w:t>to better understand cognitive underpinning of managerial</w:t>
      </w:r>
      <w:r w:rsidR="008C24DA">
        <w:rPr>
          <w:rFonts w:ascii="Arial" w:hAnsi="Arial" w:cs="Arial"/>
          <w:sz w:val="22"/>
          <w:szCs w:val="22"/>
        </w:rPr>
        <w:t xml:space="preserve"> judgement with </w:t>
      </w:r>
      <w:r>
        <w:rPr>
          <w:rFonts w:ascii="Arial" w:hAnsi="Arial" w:cs="Arial"/>
          <w:sz w:val="22"/>
          <w:szCs w:val="22"/>
        </w:rPr>
        <w:t>varied combinations of analytical and intuitive processes</w:t>
      </w:r>
      <w:r w:rsidR="0038390A">
        <w:rPr>
          <w:rFonts w:ascii="Arial" w:hAnsi="Arial" w:cs="Arial"/>
          <w:sz w:val="22"/>
          <w:szCs w:val="22"/>
        </w:rPr>
        <w:t>”</w:t>
      </w:r>
      <w:r>
        <w:rPr>
          <w:rFonts w:ascii="Arial" w:hAnsi="Arial" w:cs="Arial"/>
          <w:sz w:val="22"/>
          <w:szCs w:val="22"/>
        </w:rPr>
        <w:t xml:space="preserve"> (Seifert &amp; Hadida, 2017)</w:t>
      </w:r>
      <w:r w:rsidR="008C24DA">
        <w:rPr>
          <w:rFonts w:ascii="Arial" w:hAnsi="Arial" w:cs="Arial"/>
          <w:sz w:val="22"/>
          <w:szCs w:val="22"/>
        </w:rPr>
        <w:t>, seeing that the future does not simply replay the past for the maximization of decision-making (</w:t>
      </w:r>
      <w:r w:rsidR="008C24DA" w:rsidRPr="000F6F15">
        <w:rPr>
          <w:rFonts w:ascii="Arial" w:hAnsi="Arial" w:cs="Arial"/>
          <w:sz w:val="22"/>
          <w:szCs w:val="22"/>
        </w:rPr>
        <w:t>Gigerenzer</w:t>
      </w:r>
      <w:r w:rsidR="008C24DA">
        <w:rPr>
          <w:rFonts w:ascii="Arial" w:hAnsi="Arial" w:cs="Arial"/>
          <w:sz w:val="22"/>
          <w:szCs w:val="22"/>
        </w:rPr>
        <w:t>, 2010)</w:t>
      </w:r>
      <w:r>
        <w:rPr>
          <w:rFonts w:ascii="Arial" w:hAnsi="Arial" w:cs="Arial"/>
          <w:sz w:val="22"/>
          <w:szCs w:val="22"/>
        </w:rPr>
        <w:t xml:space="preserve"> and individuals are affected </w:t>
      </w:r>
      <w:r w:rsidR="00AA6604">
        <w:rPr>
          <w:rFonts w:ascii="Arial" w:hAnsi="Arial" w:cs="Arial"/>
          <w:sz w:val="22"/>
          <w:szCs w:val="22"/>
        </w:rPr>
        <w:t>by</w:t>
      </w:r>
      <w:r>
        <w:rPr>
          <w:rFonts w:ascii="Arial" w:hAnsi="Arial" w:cs="Arial"/>
          <w:sz w:val="22"/>
          <w:szCs w:val="22"/>
        </w:rPr>
        <w:t xml:space="preserve"> </w:t>
      </w:r>
      <w:r w:rsidR="00037EDC">
        <w:rPr>
          <w:rFonts w:ascii="Arial" w:hAnsi="Arial" w:cs="Arial"/>
          <w:sz w:val="22"/>
          <w:szCs w:val="22"/>
        </w:rPr>
        <w:t xml:space="preserve">constant different </w:t>
      </w:r>
      <w:r>
        <w:rPr>
          <w:rFonts w:ascii="Arial" w:hAnsi="Arial" w:cs="Arial"/>
          <w:sz w:val="22"/>
          <w:szCs w:val="22"/>
        </w:rPr>
        <w:t>complex external and internal variables.</w:t>
      </w:r>
      <w:r w:rsidR="00B248AF">
        <w:rPr>
          <w:rFonts w:ascii="Arial" w:hAnsi="Arial" w:cs="Arial"/>
          <w:sz w:val="22"/>
          <w:szCs w:val="22"/>
        </w:rPr>
        <w:t xml:space="preserve"> </w:t>
      </w:r>
      <w:r w:rsidR="008C24DA">
        <w:rPr>
          <w:rFonts w:ascii="Arial" w:hAnsi="Arial" w:cs="Arial"/>
          <w:sz w:val="22"/>
          <w:szCs w:val="22"/>
        </w:rPr>
        <w:t>The h</w:t>
      </w:r>
      <w:r w:rsidR="0038390A">
        <w:rPr>
          <w:rFonts w:ascii="Arial" w:hAnsi="Arial" w:cs="Arial"/>
          <w:sz w:val="22"/>
          <w:szCs w:val="22"/>
        </w:rPr>
        <w:t xml:space="preserve">uman </w:t>
      </w:r>
      <w:r w:rsidR="00B248AF">
        <w:rPr>
          <w:rFonts w:ascii="Arial" w:hAnsi="Arial" w:cs="Arial"/>
          <w:sz w:val="22"/>
          <w:szCs w:val="22"/>
        </w:rPr>
        <w:t xml:space="preserve">mind </w:t>
      </w:r>
      <w:r w:rsidR="008C24DA">
        <w:rPr>
          <w:rFonts w:ascii="Arial" w:hAnsi="Arial" w:cs="Arial"/>
          <w:sz w:val="22"/>
          <w:szCs w:val="22"/>
        </w:rPr>
        <w:t xml:space="preserve">will </w:t>
      </w:r>
      <w:r>
        <w:rPr>
          <w:rFonts w:ascii="Arial" w:hAnsi="Arial" w:cs="Arial"/>
          <w:sz w:val="22"/>
          <w:szCs w:val="22"/>
        </w:rPr>
        <w:t>continue to</w:t>
      </w:r>
      <w:r w:rsidR="008C24DA">
        <w:rPr>
          <w:rFonts w:ascii="Arial" w:hAnsi="Arial" w:cs="Arial"/>
          <w:sz w:val="22"/>
          <w:szCs w:val="22"/>
        </w:rPr>
        <w:t xml:space="preserve"> be</w:t>
      </w:r>
      <w:r w:rsidR="00B248AF">
        <w:rPr>
          <w:rFonts w:ascii="Arial" w:hAnsi="Arial" w:cs="Arial"/>
          <w:sz w:val="22"/>
          <w:szCs w:val="22"/>
        </w:rPr>
        <w:t xml:space="preserve"> </w:t>
      </w:r>
      <w:r w:rsidR="0038390A">
        <w:rPr>
          <w:rFonts w:ascii="Arial" w:hAnsi="Arial" w:cs="Arial"/>
          <w:sz w:val="22"/>
          <w:szCs w:val="22"/>
        </w:rPr>
        <w:t>vulnerable to decision traps and</w:t>
      </w:r>
      <w:r w:rsidR="008C24DA">
        <w:rPr>
          <w:rFonts w:ascii="Arial" w:hAnsi="Arial" w:cs="Arial"/>
          <w:sz w:val="22"/>
          <w:szCs w:val="22"/>
        </w:rPr>
        <w:t xml:space="preserve"> </w:t>
      </w:r>
      <w:r>
        <w:rPr>
          <w:rFonts w:ascii="Arial" w:hAnsi="Arial" w:cs="Arial"/>
          <w:sz w:val="22"/>
          <w:szCs w:val="22"/>
        </w:rPr>
        <w:t>errors of analysis as future predictability</w:t>
      </w:r>
      <w:r w:rsidR="008F67B4">
        <w:rPr>
          <w:rFonts w:ascii="Arial" w:hAnsi="Arial" w:cs="Arial"/>
          <w:sz w:val="22"/>
          <w:szCs w:val="22"/>
        </w:rPr>
        <w:t xml:space="preserve"> will always be just a prediction</w:t>
      </w:r>
      <w:r w:rsidR="00AA6604">
        <w:rPr>
          <w:rFonts w:ascii="Arial" w:hAnsi="Arial" w:cs="Arial"/>
          <w:sz w:val="22"/>
          <w:szCs w:val="22"/>
        </w:rPr>
        <w:t>,</w:t>
      </w:r>
      <w:r w:rsidR="008F67B4">
        <w:rPr>
          <w:rFonts w:ascii="Arial" w:hAnsi="Arial" w:cs="Arial"/>
          <w:sz w:val="22"/>
          <w:szCs w:val="22"/>
        </w:rPr>
        <w:t xml:space="preserve"> </w:t>
      </w:r>
      <w:r w:rsidR="00AA6604">
        <w:rPr>
          <w:rFonts w:ascii="Arial" w:hAnsi="Arial" w:cs="Arial"/>
          <w:sz w:val="22"/>
          <w:szCs w:val="22"/>
        </w:rPr>
        <w:t xml:space="preserve">and </w:t>
      </w:r>
      <w:r w:rsidR="00F85B10">
        <w:rPr>
          <w:rFonts w:ascii="Arial" w:hAnsi="Arial" w:cs="Arial"/>
          <w:sz w:val="22"/>
          <w:szCs w:val="22"/>
        </w:rPr>
        <w:t>probability</w:t>
      </w:r>
      <w:r w:rsidR="00AA6604">
        <w:rPr>
          <w:rFonts w:ascii="Arial" w:hAnsi="Arial" w:cs="Arial"/>
          <w:sz w:val="22"/>
          <w:szCs w:val="22"/>
        </w:rPr>
        <w:t xml:space="preserve"> does not reflect </w:t>
      </w:r>
      <w:r>
        <w:rPr>
          <w:rFonts w:ascii="Arial" w:hAnsi="Arial" w:cs="Arial"/>
          <w:sz w:val="22"/>
          <w:szCs w:val="22"/>
        </w:rPr>
        <w:t xml:space="preserve">100% </w:t>
      </w:r>
      <w:r w:rsidR="00AA6604">
        <w:rPr>
          <w:rFonts w:ascii="Arial" w:hAnsi="Arial" w:cs="Arial"/>
          <w:sz w:val="22"/>
          <w:szCs w:val="22"/>
        </w:rPr>
        <w:t xml:space="preserve">of assurance, therefore, why not expand studies </w:t>
      </w:r>
      <w:r w:rsidR="00F85B10">
        <w:rPr>
          <w:rFonts w:ascii="Arial" w:hAnsi="Arial" w:cs="Arial"/>
          <w:sz w:val="22"/>
          <w:szCs w:val="22"/>
        </w:rPr>
        <w:t>testing</w:t>
      </w:r>
      <w:r w:rsidR="00AA6604">
        <w:rPr>
          <w:rFonts w:ascii="Arial" w:hAnsi="Arial" w:cs="Arial"/>
          <w:sz w:val="22"/>
          <w:szCs w:val="22"/>
        </w:rPr>
        <w:t xml:space="preserve"> new possibilities and answers.  </w:t>
      </w:r>
    </w:p>
    <w:p w14:paraId="762C1C5B" w14:textId="77777777" w:rsidR="008C53D1" w:rsidRDefault="008C53D1" w:rsidP="008C24DA">
      <w:pPr>
        <w:spacing w:line="360" w:lineRule="auto"/>
        <w:ind w:right="360"/>
        <w:jc w:val="both"/>
        <w:rPr>
          <w:rFonts w:ascii="Arial" w:hAnsi="Arial" w:cs="Arial"/>
          <w:sz w:val="22"/>
          <w:szCs w:val="22"/>
        </w:rPr>
      </w:pPr>
    </w:p>
    <w:p w14:paraId="24E638C5" w14:textId="77777777" w:rsidR="00E86B14" w:rsidRDefault="00E86B14" w:rsidP="008C53D1">
      <w:pPr>
        <w:spacing w:line="360" w:lineRule="auto"/>
        <w:ind w:left="360" w:right="360"/>
        <w:jc w:val="both"/>
        <w:rPr>
          <w:rFonts w:ascii="Arial" w:hAnsi="Arial" w:cs="Arial"/>
          <w:sz w:val="22"/>
          <w:szCs w:val="22"/>
        </w:rPr>
      </w:pPr>
    </w:p>
    <w:p w14:paraId="745F2F4D" w14:textId="40B0BAC4" w:rsidR="00D2626E" w:rsidRPr="00E56F3E" w:rsidRDefault="004310EC" w:rsidP="00C34AD3">
      <w:pPr>
        <w:pStyle w:val="ListParagraph"/>
        <w:numPr>
          <w:ilvl w:val="0"/>
          <w:numId w:val="1"/>
        </w:numPr>
        <w:jc w:val="both"/>
        <w:rPr>
          <w:rFonts w:ascii="Arial" w:hAnsi="Arial" w:cs="Arial"/>
          <w:b/>
          <w:sz w:val="32"/>
          <w:szCs w:val="32"/>
        </w:rPr>
      </w:pPr>
      <w:r>
        <w:rPr>
          <w:rFonts w:ascii="Arial" w:hAnsi="Arial" w:cs="Arial"/>
          <w:b/>
          <w:sz w:val="32"/>
          <w:szCs w:val="32"/>
        </w:rPr>
        <w:t>Creative Industry Management theories</w:t>
      </w:r>
    </w:p>
    <w:p w14:paraId="260D4609" w14:textId="77777777" w:rsidR="008C53D1" w:rsidRDefault="008C53D1" w:rsidP="00C34AD3">
      <w:pPr>
        <w:ind w:left="360" w:right="360"/>
        <w:jc w:val="both"/>
        <w:rPr>
          <w:rFonts w:ascii="Arial" w:hAnsi="Arial" w:cs="Arial"/>
          <w:sz w:val="22"/>
          <w:szCs w:val="22"/>
        </w:rPr>
      </w:pPr>
    </w:p>
    <w:p w14:paraId="6D1B5998" w14:textId="77777777" w:rsidR="00C34AD3" w:rsidRDefault="00C34AD3" w:rsidP="00C34AD3">
      <w:pPr>
        <w:ind w:left="360" w:right="360"/>
        <w:jc w:val="both"/>
        <w:rPr>
          <w:rFonts w:ascii="Arial" w:hAnsi="Arial" w:cs="Arial"/>
          <w:sz w:val="22"/>
          <w:szCs w:val="22"/>
        </w:rPr>
      </w:pPr>
    </w:p>
    <w:p w14:paraId="31DA7250" w14:textId="5DA5DD98" w:rsidR="0061353A" w:rsidRPr="003069D5" w:rsidRDefault="004310EC" w:rsidP="003069D5">
      <w:pPr>
        <w:spacing w:line="360" w:lineRule="auto"/>
        <w:ind w:left="360" w:right="360"/>
        <w:jc w:val="both"/>
        <w:rPr>
          <w:rFonts w:ascii="Arial" w:hAnsi="Arial" w:cs="Arial"/>
          <w:sz w:val="22"/>
          <w:szCs w:val="22"/>
        </w:rPr>
      </w:pPr>
      <w:r>
        <w:rPr>
          <w:rFonts w:ascii="Arial" w:hAnsi="Arial" w:cs="Arial"/>
          <w:sz w:val="22"/>
          <w:szCs w:val="22"/>
        </w:rPr>
        <w:t xml:space="preserve">Strategic decision-making is key </w:t>
      </w:r>
      <w:r w:rsidR="007454C8">
        <w:rPr>
          <w:rFonts w:ascii="Arial" w:hAnsi="Arial" w:cs="Arial"/>
          <w:sz w:val="22"/>
          <w:szCs w:val="22"/>
        </w:rPr>
        <w:t>for any organisation strategic planning and long-term goals</w:t>
      </w:r>
      <w:r w:rsidR="00B46E9C">
        <w:rPr>
          <w:rFonts w:ascii="Arial" w:hAnsi="Arial" w:cs="Arial"/>
          <w:sz w:val="22"/>
          <w:szCs w:val="22"/>
        </w:rPr>
        <w:t>, aiming to “find and exploit</w:t>
      </w:r>
      <w:r w:rsidR="00B46E9C" w:rsidRPr="00B46E9C">
        <w:rPr>
          <w:rFonts w:ascii="Arial" w:hAnsi="Arial" w:cs="Arial"/>
          <w:sz w:val="22"/>
          <w:szCs w:val="22"/>
        </w:rPr>
        <w:t xml:space="preserve"> a fit between its external environment and its internal structures</w:t>
      </w:r>
      <w:r w:rsidR="00B46E9C">
        <w:rPr>
          <w:rFonts w:ascii="Arial" w:hAnsi="Arial" w:cs="Arial"/>
          <w:sz w:val="22"/>
          <w:szCs w:val="22"/>
        </w:rPr>
        <w:t>” (</w:t>
      </w:r>
      <w:r w:rsidR="00A8698C">
        <w:rPr>
          <w:rFonts w:ascii="Arial" w:hAnsi="Arial" w:cs="Arial"/>
          <w:sz w:val="22"/>
          <w:szCs w:val="22"/>
        </w:rPr>
        <w:t>Seifert &amp; Hadida, 2006)</w:t>
      </w:r>
      <w:r w:rsidR="00F85B10">
        <w:rPr>
          <w:rFonts w:ascii="Arial" w:hAnsi="Arial" w:cs="Arial"/>
          <w:sz w:val="22"/>
          <w:szCs w:val="22"/>
        </w:rPr>
        <w:t>. In t</w:t>
      </w:r>
      <w:r w:rsidR="007454C8">
        <w:rPr>
          <w:rFonts w:ascii="Arial" w:hAnsi="Arial" w:cs="Arial"/>
          <w:sz w:val="22"/>
          <w:szCs w:val="22"/>
        </w:rPr>
        <w:t xml:space="preserve">he music </w:t>
      </w:r>
      <w:r w:rsidR="00BA7024">
        <w:rPr>
          <w:rFonts w:ascii="Arial" w:hAnsi="Arial" w:cs="Arial"/>
          <w:sz w:val="22"/>
          <w:szCs w:val="22"/>
        </w:rPr>
        <w:t>business</w:t>
      </w:r>
      <w:r w:rsidR="00F85B10">
        <w:rPr>
          <w:rFonts w:ascii="Arial" w:hAnsi="Arial" w:cs="Arial"/>
          <w:sz w:val="22"/>
          <w:szCs w:val="22"/>
        </w:rPr>
        <w:t xml:space="preserve"> tough,</w:t>
      </w:r>
      <w:r w:rsidR="00C931BF">
        <w:rPr>
          <w:rFonts w:ascii="Arial" w:hAnsi="Arial" w:cs="Arial"/>
          <w:sz w:val="22"/>
          <w:szCs w:val="22"/>
        </w:rPr>
        <w:t xml:space="preserve"> which is</w:t>
      </w:r>
      <w:r w:rsidR="007454C8">
        <w:rPr>
          <w:rFonts w:ascii="Arial" w:hAnsi="Arial" w:cs="Arial"/>
          <w:sz w:val="22"/>
          <w:szCs w:val="22"/>
        </w:rPr>
        <w:t xml:space="preserve"> </w:t>
      </w:r>
      <w:r w:rsidR="00C931BF">
        <w:rPr>
          <w:rFonts w:ascii="Arial" w:hAnsi="Arial" w:cs="Arial"/>
          <w:sz w:val="22"/>
          <w:szCs w:val="22"/>
        </w:rPr>
        <w:t xml:space="preserve">categorized </w:t>
      </w:r>
      <w:r w:rsidR="00BA7024">
        <w:rPr>
          <w:rFonts w:ascii="Arial" w:hAnsi="Arial" w:cs="Arial"/>
          <w:sz w:val="22"/>
          <w:szCs w:val="22"/>
        </w:rPr>
        <w:t xml:space="preserve">alongside the creative industries </w:t>
      </w:r>
      <w:r w:rsidR="00C931BF">
        <w:rPr>
          <w:rFonts w:ascii="Arial" w:hAnsi="Arial" w:cs="Arial"/>
          <w:sz w:val="22"/>
          <w:szCs w:val="22"/>
        </w:rPr>
        <w:t>as a high-velocity industry in continuous dynamism and massive</w:t>
      </w:r>
      <w:r w:rsidR="00C931BF" w:rsidRPr="007454C8">
        <w:rPr>
          <w:rFonts w:ascii="Arial" w:hAnsi="Arial" w:cs="Arial"/>
          <w:sz w:val="22"/>
          <w:szCs w:val="22"/>
        </w:rPr>
        <w:t xml:space="preserve"> discontinuous change rate</w:t>
      </w:r>
      <w:r w:rsidR="00C931BF">
        <w:rPr>
          <w:rFonts w:ascii="Arial" w:hAnsi="Arial" w:cs="Arial"/>
          <w:sz w:val="22"/>
          <w:szCs w:val="22"/>
        </w:rPr>
        <w:t xml:space="preserve"> (Seifert &amp; Hadida, 2006, 793)</w:t>
      </w:r>
      <w:r w:rsidR="00F85B10">
        <w:rPr>
          <w:rFonts w:ascii="Arial" w:hAnsi="Arial" w:cs="Arial"/>
          <w:sz w:val="22"/>
          <w:szCs w:val="22"/>
        </w:rPr>
        <w:t>, these long-term goals may not be that straightforward. A</w:t>
      </w:r>
      <w:r w:rsidR="00C931BF">
        <w:rPr>
          <w:rFonts w:ascii="Arial" w:hAnsi="Arial" w:cs="Arial"/>
          <w:sz w:val="22"/>
          <w:szCs w:val="22"/>
        </w:rPr>
        <w:t xml:space="preserve">s </w:t>
      </w:r>
      <w:r w:rsidR="00F85B10">
        <w:rPr>
          <w:rFonts w:ascii="Arial" w:hAnsi="Arial" w:cs="Arial"/>
          <w:sz w:val="22"/>
          <w:szCs w:val="22"/>
        </w:rPr>
        <w:t xml:space="preserve">highlighted by </w:t>
      </w:r>
      <w:r w:rsidR="00D469EB">
        <w:rPr>
          <w:rFonts w:ascii="Arial" w:hAnsi="Arial" w:cs="Arial"/>
          <w:sz w:val="22"/>
          <w:szCs w:val="22"/>
        </w:rPr>
        <w:t>Bourgeois and Eisenhardt (1989</w:t>
      </w:r>
      <w:r w:rsidR="00C931BF" w:rsidRPr="007454C8">
        <w:rPr>
          <w:rFonts w:ascii="Arial" w:hAnsi="Arial" w:cs="Arial"/>
          <w:sz w:val="22"/>
          <w:szCs w:val="22"/>
        </w:rPr>
        <w:t>)</w:t>
      </w:r>
      <w:r w:rsidR="00C931BF">
        <w:t xml:space="preserve">, </w:t>
      </w:r>
      <w:r w:rsidR="007454C8">
        <w:rPr>
          <w:rFonts w:ascii="Arial" w:hAnsi="Arial" w:cs="Arial"/>
          <w:sz w:val="22"/>
          <w:szCs w:val="22"/>
        </w:rPr>
        <w:t>decision on artistic talents</w:t>
      </w:r>
      <w:r w:rsidR="00C931BF">
        <w:rPr>
          <w:rFonts w:ascii="Arial" w:hAnsi="Arial" w:cs="Arial"/>
          <w:sz w:val="22"/>
          <w:szCs w:val="22"/>
        </w:rPr>
        <w:t xml:space="preserve"> or creative products</w:t>
      </w:r>
      <w:r w:rsidR="00F85B10">
        <w:rPr>
          <w:rFonts w:ascii="Arial" w:hAnsi="Arial" w:cs="Arial"/>
          <w:sz w:val="22"/>
          <w:szCs w:val="22"/>
        </w:rPr>
        <w:t>, based on cultural value prediction</w:t>
      </w:r>
      <w:r w:rsidR="00C931BF">
        <w:rPr>
          <w:rFonts w:ascii="Arial" w:hAnsi="Arial" w:cs="Arial"/>
          <w:sz w:val="22"/>
          <w:szCs w:val="22"/>
        </w:rPr>
        <w:t xml:space="preserve">, which are the core of </w:t>
      </w:r>
      <w:r w:rsidR="003069D5">
        <w:rPr>
          <w:rFonts w:ascii="Arial" w:hAnsi="Arial" w:cs="Arial"/>
          <w:sz w:val="22"/>
          <w:szCs w:val="22"/>
        </w:rPr>
        <w:t>their</w:t>
      </w:r>
      <w:r w:rsidR="001D07AC">
        <w:rPr>
          <w:rFonts w:ascii="Arial" w:hAnsi="Arial" w:cs="Arial"/>
          <w:sz w:val="22"/>
          <w:szCs w:val="22"/>
        </w:rPr>
        <w:t xml:space="preserve"> organisations</w:t>
      </w:r>
      <w:r w:rsidR="00C931BF">
        <w:rPr>
          <w:rFonts w:ascii="Arial" w:hAnsi="Arial" w:cs="Arial"/>
          <w:sz w:val="22"/>
          <w:szCs w:val="22"/>
        </w:rPr>
        <w:t xml:space="preserve">, </w:t>
      </w:r>
      <w:r w:rsidR="00F85B10">
        <w:rPr>
          <w:rFonts w:ascii="Arial" w:hAnsi="Arial" w:cs="Arial"/>
          <w:sz w:val="22"/>
          <w:szCs w:val="22"/>
        </w:rPr>
        <w:t xml:space="preserve">in most occasions </w:t>
      </w:r>
      <w:r w:rsidR="00C931BF">
        <w:rPr>
          <w:rFonts w:ascii="Arial" w:hAnsi="Arial" w:cs="Arial"/>
          <w:sz w:val="22"/>
          <w:szCs w:val="22"/>
        </w:rPr>
        <w:t>must be plan</w:t>
      </w:r>
      <w:r w:rsidR="001D07AC">
        <w:rPr>
          <w:rFonts w:ascii="Arial" w:hAnsi="Arial" w:cs="Arial"/>
          <w:sz w:val="22"/>
          <w:szCs w:val="22"/>
        </w:rPr>
        <w:t>n</w:t>
      </w:r>
      <w:r w:rsidR="00C931BF">
        <w:rPr>
          <w:rFonts w:ascii="Arial" w:hAnsi="Arial" w:cs="Arial"/>
          <w:sz w:val="22"/>
          <w:szCs w:val="22"/>
        </w:rPr>
        <w:t>ed and decided</w:t>
      </w:r>
      <w:r w:rsidR="007454C8">
        <w:rPr>
          <w:rFonts w:ascii="Arial" w:hAnsi="Arial" w:cs="Arial"/>
          <w:sz w:val="22"/>
          <w:szCs w:val="22"/>
        </w:rPr>
        <w:t xml:space="preserve"> with years in advance</w:t>
      </w:r>
      <w:r w:rsidR="00C931BF">
        <w:rPr>
          <w:rFonts w:ascii="Arial" w:hAnsi="Arial" w:cs="Arial"/>
          <w:sz w:val="22"/>
          <w:szCs w:val="22"/>
        </w:rPr>
        <w:t xml:space="preserve"> of their public launching, </w:t>
      </w:r>
      <w:r w:rsidR="00037EDC">
        <w:rPr>
          <w:rFonts w:ascii="Arial" w:hAnsi="Arial" w:cs="Arial"/>
          <w:sz w:val="22"/>
          <w:szCs w:val="22"/>
        </w:rPr>
        <w:t>which massive</w:t>
      </w:r>
      <w:r w:rsidR="007454C8">
        <w:rPr>
          <w:rFonts w:ascii="Arial" w:hAnsi="Arial" w:cs="Arial"/>
          <w:sz w:val="22"/>
          <w:szCs w:val="22"/>
        </w:rPr>
        <w:t xml:space="preserve"> </w:t>
      </w:r>
      <w:r w:rsidR="00F85B10">
        <w:rPr>
          <w:rFonts w:ascii="Arial" w:hAnsi="Arial" w:cs="Arial"/>
          <w:sz w:val="22"/>
          <w:szCs w:val="22"/>
        </w:rPr>
        <w:t xml:space="preserve">upfront risk </w:t>
      </w:r>
      <w:r w:rsidR="007454C8">
        <w:rPr>
          <w:rFonts w:ascii="Arial" w:hAnsi="Arial" w:cs="Arial"/>
          <w:sz w:val="22"/>
          <w:szCs w:val="22"/>
        </w:rPr>
        <w:t xml:space="preserve">investment for creative </w:t>
      </w:r>
      <w:r w:rsidR="003069D5">
        <w:rPr>
          <w:rFonts w:ascii="Arial" w:hAnsi="Arial" w:cs="Arial"/>
          <w:sz w:val="22"/>
          <w:szCs w:val="22"/>
        </w:rPr>
        <w:t xml:space="preserve">and artistic component </w:t>
      </w:r>
      <w:r w:rsidR="007454C8">
        <w:rPr>
          <w:rFonts w:ascii="Arial" w:hAnsi="Arial" w:cs="Arial"/>
          <w:sz w:val="22"/>
          <w:szCs w:val="22"/>
        </w:rPr>
        <w:t>development, recording</w:t>
      </w:r>
      <w:r w:rsidR="001D07AC">
        <w:rPr>
          <w:rFonts w:ascii="Arial" w:hAnsi="Arial" w:cs="Arial"/>
          <w:sz w:val="22"/>
          <w:szCs w:val="22"/>
        </w:rPr>
        <w:t>/writing/filming/painting</w:t>
      </w:r>
      <w:r w:rsidR="003069D5">
        <w:rPr>
          <w:rFonts w:ascii="Arial" w:hAnsi="Arial" w:cs="Arial"/>
          <w:sz w:val="22"/>
          <w:szCs w:val="22"/>
        </w:rPr>
        <w:t>,</w:t>
      </w:r>
      <w:r w:rsidR="007454C8">
        <w:rPr>
          <w:rFonts w:ascii="Arial" w:hAnsi="Arial" w:cs="Arial"/>
          <w:sz w:val="22"/>
          <w:szCs w:val="22"/>
        </w:rPr>
        <w:t xml:space="preserve"> and</w:t>
      </w:r>
      <w:r w:rsidR="003069D5">
        <w:rPr>
          <w:rFonts w:ascii="Arial" w:hAnsi="Arial" w:cs="Arial"/>
          <w:sz w:val="22"/>
          <w:szCs w:val="22"/>
        </w:rPr>
        <w:t xml:space="preserve"> also</w:t>
      </w:r>
      <w:r w:rsidR="007454C8">
        <w:rPr>
          <w:rFonts w:ascii="Arial" w:hAnsi="Arial" w:cs="Arial"/>
          <w:sz w:val="22"/>
          <w:szCs w:val="22"/>
        </w:rPr>
        <w:t xml:space="preserve"> marketing</w:t>
      </w:r>
      <w:r w:rsidR="00037EDC">
        <w:rPr>
          <w:rFonts w:ascii="Arial" w:hAnsi="Arial" w:cs="Arial"/>
          <w:sz w:val="22"/>
          <w:szCs w:val="22"/>
        </w:rPr>
        <w:t>,</w:t>
      </w:r>
      <w:r w:rsidR="007454C8">
        <w:rPr>
          <w:rFonts w:ascii="Arial" w:hAnsi="Arial" w:cs="Arial"/>
          <w:sz w:val="22"/>
          <w:szCs w:val="22"/>
        </w:rPr>
        <w:t xml:space="preserve"> before</w:t>
      </w:r>
      <w:r w:rsidR="00C931BF">
        <w:rPr>
          <w:rFonts w:ascii="Arial" w:hAnsi="Arial" w:cs="Arial"/>
          <w:sz w:val="22"/>
          <w:szCs w:val="22"/>
        </w:rPr>
        <w:t xml:space="preserve"> </w:t>
      </w:r>
      <w:r w:rsidR="008C70BE">
        <w:rPr>
          <w:rFonts w:ascii="Arial" w:hAnsi="Arial" w:cs="Arial"/>
          <w:sz w:val="22"/>
          <w:szCs w:val="22"/>
        </w:rPr>
        <w:t xml:space="preserve"> final </w:t>
      </w:r>
      <w:r w:rsidR="003069D5">
        <w:rPr>
          <w:rFonts w:ascii="Arial" w:hAnsi="Arial" w:cs="Arial"/>
          <w:sz w:val="22"/>
          <w:szCs w:val="22"/>
        </w:rPr>
        <w:t xml:space="preserve">confirmation </w:t>
      </w:r>
      <w:r w:rsidR="00C931BF">
        <w:rPr>
          <w:rFonts w:ascii="Arial" w:hAnsi="Arial" w:cs="Arial"/>
          <w:sz w:val="22"/>
          <w:szCs w:val="22"/>
        </w:rPr>
        <w:t xml:space="preserve">of </w:t>
      </w:r>
      <w:r w:rsidR="003069D5">
        <w:rPr>
          <w:rFonts w:ascii="Arial" w:hAnsi="Arial" w:cs="Arial"/>
          <w:sz w:val="22"/>
          <w:szCs w:val="22"/>
        </w:rPr>
        <w:t xml:space="preserve">product </w:t>
      </w:r>
      <w:r w:rsidR="00C931BF">
        <w:rPr>
          <w:rFonts w:ascii="Arial" w:hAnsi="Arial" w:cs="Arial"/>
          <w:sz w:val="22"/>
          <w:szCs w:val="22"/>
        </w:rPr>
        <w:t>conclusion</w:t>
      </w:r>
      <w:r w:rsidR="003069D5">
        <w:rPr>
          <w:rFonts w:ascii="Arial" w:hAnsi="Arial" w:cs="Arial"/>
          <w:sz w:val="22"/>
          <w:szCs w:val="22"/>
        </w:rPr>
        <w:t xml:space="preserve"> </w:t>
      </w:r>
      <w:r w:rsidR="008C70BE">
        <w:rPr>
          <w:rFonts w:ascii="Arial" w:hAnsi="Arial" w:cs="Arial"/>
          <w:sz w:val="22"/>
          <w:szCs w:val="22"/>
        </w:rPr>
        <w:t>or</w:t>
      </w:r>
      <w:r w:rsidR="003069D5">
        <w:rPr>
          <w:rFonts w:ascii="Arial" w:hAnsi="Arial" w:cs="Arial"/>
          <w:sz w:val="22"/>
          <w:szCs w:val="22"/>
        </w:rPr>
        <w:t xml:space="preserve"> its </w:t>
      </w:r>
      <w:r w:rsidR="00D508B4">
        <w:rPr>
          <w:rFonts w:ascii="Arial" w:hAnsi="Arial" w:cs="Arial"/>
          <w:sz w:val="22"/>
          <w:szCs w:val="22"/>
        </w:rPr>
        <w:t xml:space="preserve">distribution, circulation and </w:t>
      </w:r>
      <w:r w:rsidR="003069D5">
        <w:rPr>
          <w:rFonts w:ascii="Arial" w:hAnsi="Arial" w:cs="Arial"/>
          <w:sz w:val="22"/>
          <w:szCs w:val="22"/>
        </w:rPr>
        <w:t>consumptio</w:t>
      </w:r>
      <w:r w:rsidR="00D508B4">
        <w:rPr>
          <w:rFonts w:ascii="Arial" w:hAnsi="Arial" w:cs="Arial"/>
          <w:sz w:val="22"/>
          <w:szCs w:val="22"/>
        </w:rPr>
        <w:t>n,</w:t>
      </w:r>
      <w:r w:rsidR="00F85B10">
        <w:rPr>
          <w:rFonts w:ascii="Arial" w:hAnsi="Arial" w:cs="Arial"/>
          <w:sz w:val="22"/>
          <w:szCs w:val="22"/>
        </w:rPr>
        <w:t xml:space="preserve"> </w:t>
      </w:r>
      <w:r w:rsidR="008C70BE">
        <w:rPr>
          <w:rFonts w:ascii="Arial" w:hAnsi="Arial" w:cs="Arial"/>
          <w:sz w:val="22"/>
          <w:szCs w:val="22"/>
        </w:rPr>
        <w:t>additional to</w:t>
      </w:r>
      <w:r w:rsidR="007454C8">
        <w:rPr>
          <w:rFonts w:ascii="Arial" w:hAnsi="Arial" w:cs="Arial"/>
          <w:sz w:val="22"/>
          <w:szCs w:val="22"/>
        </w:rPr>
        <w:t xml:space="preserve"> </w:t>
      </w:r>
      <w:r w:rsidR="008C70BE">
        <w:rPr>
          <w:rFonts w:ascii="Arial" w:hAnsi="Arial" w:cs="Arial"/>
          <w:sz w:val="22"/>
          <w:szCs w:val="22"/>
        </w:rPr>
        <w:t>minimum</w:t>
      </w:r>
      <w:r w:rsidR="007454C8">
        <w:rPr>
          <w:rFonts w:ascii="Arial" w:hAnsi="Arial" w:cs="Arial"/>
          <w:sz w:val="22"/>
          <w:szCs w:val="22"/>
        </w:rPr>
        <w:t xml:space="preserve"> </w:t>
      </w:r>
      <w:r w:rsidR="008C70BE">
        <w:rPr>
          <w:rFonts w:ascii="Arial" w:hAnsi="Arial" w:cs="Arial"/>
          <w:sz w:val="22"/>
          <w:szCs w:val="22"/>
        </w:rPr>
        <w:t xml:space="preserve">to none </w:t>
      </w:r>
      <w:r w:rsidR="007454C8">
        <w:rPr>
          <w:rFonts w:ascii="Arial" w:hAnsi="Arial" w:cs="Arial"/>
          <w:sz w:val="22"/>
          <w:szCs w:val="22"/>
        </w:rPr>
        <w:t xml:space="preserve">guarantee of </w:t>
      </w:r>
      <w:r w:rsidR="00C931BF">
        <w:rPr>
          <w:rFonts w:ascii="Arial" w:hAnsi="Arial" w:cs="Arial"/>
          <w:sz w:val="22"/>
          <w:szCs w:val="22"/>
        </w:rPr>
        <w:t>monetary outcome</w:t>
      </w:r>
      <w:r w:rsidR="00F85B10">
        <w:rPr>
          <w:rFonts w:ascii="Arial" w:hAnsi="Arial" w:cs="Arial"/>
          <w:sz w:val="22"/>
          <w:szCs w:val="22"/>
        </w:rPr>
        <w:t xml:space="preserve"> and profits</w:t>
      </w:r>
      <w:r w:rsidR="00D508B4">
        <w:rPr>
          <w:rFonts w:ascii="Arial" w:hAnsi="Arial" w:cs="Arial"/>
          <w:sz w:val="22"/>
          <w:szCs w:val="22"/>
        </w:rPr>
        <w:t>.</w:t>
      </w:r>
      <w:r w:rsidR="00EC52DA">
        <w:rPr>
          <w:rFonts w:ascii="Arial" w:hAnsi="Arial" w:cs="Arial"/>
          <w:sz w:val="22"/>
          <w:szCs w:val="22"/>
        </w:rPr>
        <w:t xml:space="preserve"> </w:t>
      </w:r>
      <w:r w:rsidR="00F85B10">
        <w:rPr>
          <w:rFonts w:ascii="Arial" w:hAnsi="Arial" w:cs="Arial"/>
          <w:sz w:val="22"/>
          <w:szCs w:val="22"/>
        </w:rPr>
        <w:t xml:space="preserve">Strategic planning has to be done before a product actually exists on the belief that it will </w:t>
      </w:r>
      <w:r w:rsidR="00B5408C">
        <w:rPr>
          <w:rFonts w:ascii="Arial" w:hAnsi="Arial" w:cs="Arial"/>
          <w:sz w:val="22"/>
          <w:szCs w:val="22"/>
        </w:rPr>
        <w:t>be an asset</w:t>
      </w:r>
      <w:r w:rsidR="00F85B10">
        <w:rPr>
          <w:rFonts w:ascii="Arial" w:hAnsi="Arial" w:cs="Arial"/>
          <w:sz w:val="22"/>
          <w:szCs w:val="22"/>
        </w:rPr>
        <w:t xml:space="preserve">. </w:t>
      </w:r>
      <w:r w:rsidR="00EC52DA">
        <w:rPr>
          <w:rFonts w:ascii="Arial" w:hAnsi="Arial" w:cs="Arial"/>
          <w:sz w:val="22"/>
          <w:szCs w:val="22"/>
        </w:rPr>
        <w:t>Do</w:t>
      </w:r>
      <w:r w:rsidR="008A0395">
        <w:rPr>
          <w:rFonts w:ascii="Arial" w:hAnsi="Arial" w:cs="Arial"/>
          <w:sz w:val="22"/>
          <w:szCs w:val="22"/>
        </w:rPr>
        <w:t xml:space="preserve"> the public</w:t>
      </w:r>
      <w:r w:rsidR="00EC52DA">
        <w:rPr>
          <w:rFonts w:ascii="Arial" w:hAnsi="Arial" w:cs="Arial"/>
          <w:sz w:val="22"/>
          <w:szCs w:val="22"/>
        </w:rPr>
        <w:t xml:space="preserve"> remember </w:t>
      </w:r>
      <w:r w:rsidR="008A0395">
        <w:rPr>
          <w:rFonts w:ascii="Arial" w:hAnsi="Arial" w:cs="Arial"/>
          <w:sz w:val="22"/>
          <w:szCs w:val="22"/>
        </w:rPr>
        <w:t>five musical</w:t>
      </w:r>
      <w:r w:rsidR="00EC52DA">
        <w:rPr>
          <w:rFonts w:ascii="Arial" w:hAnsi="Arial" w:cs="Arial"/>
          <w:sz w:val="22"/>
          <w:szCs w:val="22"/>
        </w:rPr>
        <w:t xml:space="preserve"> hits of </w:t>
      </w:r>
      <w:r w:rsidR="008A0395">
        <w:rPr>
          <w:rFonts w:ascii="Arial" w:hAnsi="Arial" w:cs="Arial"/>
          <w:sz w:val="22"/>
          <w:szCs w:val="22"/>
        </w:rPr>
        <w:t xml:space="preserve">three or two years </w:t>
      </w:r>
      <w:r w:rsidR="0011294B">
        <w:rPr>
          <w:rFonts w:ascii="Arial" w:hAnsi="Arial" w:cs="Arial"/>
          <w:sz w:val="22"/>
          <w:szCs w:val="22"/>
        </w:rPr>
        <w:t xml:space="preserve">ago? And who was on the top </w:t>
      </w:r>
      <w:r w:rsidR="00037EDC">
        <w:rPr>
          <w:rFonts w:ascii="Arial" w:hAnsi="Arial" w:cs="Arial"/>
          <w:sz w:val="22"/>
          <w:szCs w:val="22"/>
        </w:rPr>
        <w:t xml:space="preserve">music </w:t>
      </w:r>
      <w:r w:rsidR="0011294B">
        <w:rPr>
          <w:rFonts w:ascii="Arial" w:hAnsi="Arial" w:cs="Arial"/>
          <w:sz w:val="22"/>
          <w:szCs w:val="22"/>
        </w:rPr>
        <w:t>selling</w:t>
      </w:r>
      <w:r w:rsidR="008A0395">
        <w:rPr>
          <w:rFonts w:ascii="Arial" w:hAnsi="Arial" w:cs="Arial"/>
          <w:sz w:val="22"/>
          <w:szCs w:val="22"/>
        </w:rPr>
        <w:t xml:space="preserve"> chart</w:t>
      </w:r>
      <w:r w:rsidR="0011294B">
        <w:rPr>
          <w:rFonts w:ascii="Arial" w:hAnsi="Arial" w:cs="Arial"/>
          <w:sz w:val="22"/>
          <w:szCs w:val="22"/>
        </w:rPr>
        <w:t xml:space="preserve"> in the same period</w:t>
      </w:r>
      <w:r w:rsidR="008A0395">
        <w:rPr>
          <w:rFonts w:ascii="Arial" w:hAnsi="Arial" w:cs="Arial"/>
          <w:sz w:val="22"/>
          <w:szCs w:val="22"/>
        </w:rPr>
        <w:t>?</w:t>
      </w:r>
    </w:p>
    <w:p w14:paraId="076A3658" w14:textId="77777777" w:rsidR="005F2049" w:rsidRPr="00D508B4" w:rsidRDefault="005F2049" w:rsidP="007454C8">
      <w:pPr>
        <w:spacing w:line="360" w:lineRule="auto"/>
        <w:ind w:left="360" w:right="360"/>
        <w:jc w:val="both"/>
        <w:rPr>
          <w:rFonts w:ascii="Arial" w:hAnsi="Arial" w:cs="Arial"/>
          <w:sz w:val="22"/>
          <w:szCs w:val="22"/>
        </w:rPr>
      </w:pPr>
    </w:p>
    <w:p w14:paraId="211A4248" w14:textId="053E3450" w:rsidR="00D508B4" w:rsidRDefault="004310EC" w:rsidP="00D508B4">
      <w:pPr>
        <w:spacing w:line="360" w:lineRule="auto"/>
        <w:ind w:left="360" w:right="360"/>
        <w:jc w:val="both"/>
        <w:rPr>
          <w:rFonts w:ascii="Arial" w:hAnsi="Arial" w:cs="Arial"/>
          <w:sz w:val="22"/>
          <w:szCs w:val="22"/>
        </w:rPr>
      </w:pPr>
      <w:r w:rsidRPr="00D508B4">
        <w:rPr>
          <w:rFonts w:ascii="Arial" w:hAnsi="Arial" w:cs="Arial"/>
          <w:sz w:val="22"/>
          <w:szCs w:val="22"/>
        </w:rPr>
        <w:t>Pick, et al. (2015</w:t>
      </w:r>
      <w:r>
        <w:rPr>
          <w:rFonts w:ascii="Arial" w:hAnsi="Arial" w:cs="Arial"/>
          <w:sz w:val="22"/>
          <w:szCs w:val="22"/>
        </w:rPr>
        <w:t>, p. 756, 757</w:t>
      </w:r>
      <w:r w:rsidRPr="00D508B4">
        <w:rPr>
          <w:rFonts w:ascii="Arial" w:hAnsi="Arial" w:cs="Arial"/>
          <w:sz w:val="22"/>
          <w:szCs w:val="22"/>
        </w:rPr>
        <w:t>)</w:t>
      </w:r>
      <w:r>
        <w:rPr>
          <w:rFonts w:ascii="Arial" w:hAnsi="Arial" w:cs="Arial"/>
          <w:sz w:val="22"/>
          <w:szCs w:val="22"/>
        </w:rPr>
        <w:t xml:space="preserve"> highlight that the complexity of creative industry management arises</w:t>
      </w:r>
      <w:r w:rsidR="00037EDC">
        <w:rPr>
          <w:rFonts w:ascii="Arial" w:hAnsi="Arial" w:cs="Arial"/>
          <w:sz w:val="22"/>
          <w:szCs w:val="22"/>
        </w:rPr>
        <w:t xml:space="preserve"> from the wide variety</w:t>
      </w:r>
      <w:r>
        <w:rPr>
          <w:rFonts w:ascii="Arial" w:hAnsi="Arial" w:cs="Arial"/>
          <w:sz w:val="22"/>
          <w:szCs w:val="22"/>
        </w:rPr>
        <w:t xml:space="preserve"> of subjective capital and value invol</w:t>
      </w:r>
      <w:r w:rsidR="002076EC">
        <w:rPr>
          <w:rFonts w:ascii="Arial" w:hAnsi="Arial" w:cs="Arial"/>
          <w:sz w:val="22"/>
          <w:szCs w:val="22"/>
        </w:rPr>
        <w:t xml:space="preserve">ved in the business, including </w:t>
      </w:r>
      <w:r>
        <w:rPr>
          <w:rFonts w:ascii="Arial" w:hAnsi="Arial" w:cs="Arial"/>
          <w:sz w:val="22"/>
          <w:szCs w:val="22"/>
        </w:rPr>
        <w:t>intellectual capital, social capital</w:t>
      </w:r>
      <w:r w:rsidR="002076EC">
        <w:rPr>
          <w:rFonts w:ascii="Arial" w:hAnsi="Arial" w:cs="Arial"/>
          <w:sz w:val="22"/>
          <w:szCs w:val="22"/>
        </w:rPr>
        <w:t>, economic, cultural and symbolic capital</w:t>
      </w:r>
      <w:r>
        <w:rPr>
          <w:rFonts w:ascii="Arial" w:hAnsi="Arial" w:cs="Arial"/>
          <w:sz w:val="22"/>
          <w:szCs w:val="22"/>
        </w:rPr>
        <w:t>, and how they are combined to reach the market and its consumers (Townley et al., 2009), requiring</w:t>
      </w:r>
      <w:r w:rsidR="00BF4899">
        <w:rPr>
          <w:rFonts w:ascii="Arial" w:hAnsi="Arial" w:cs="Arial"/>
          <w:sz w:val="22"/>
          <w:szCs w:val="22"/>
        </w:rPr>
        <w:t xml:space="preserve"> imaginative and creative skills to deal with all demanded functions.</w:t>
      </w:r>
      <w:r w:rsidR="006F4926">
        <w:rPr>
          <w:rFonts w:ascii="Arial" w:hAnsi="Arial" w:cs="Arial"/>
          <w:sz w:val="22"/>
          <w:szCs w:val="22"/>
        </w:rPr>
        <w:t xml:space="preserve"> Cunningham (2009) affirms that creative industries </w:t>
      </w:r>
      <w:r w:rsidR="001F38D4">
        <w:rPr>
          <w:rFonts w:ascii="Arial" w:hAnsi="Arial" w:cs="Arial"/>
          <w:sz w:val="22"/>
          <w:szCs w:val="22"/>
        </w:rPr>
        <w:t>complexity increase</w:t>
      </w:r>
      <w:r w:rsidR="007B3723">
        <w:rPr>
          <w:rFonts w:ascii="Arial" w:hAnsi="Arial" w:cs="Arial"/>
          <w:sz w:val="22"/>
          <w:szCs w:val="22"/>
        </w:rPr>
        <w:t>s</w:t>
      </w:r>
      <w:r w:rsidR="001F38D4">
        <w:rPr>
          <w:rFonts w:ascii="Arial" w:hAnsi="Arial" w:cs="Arial"/>
          <w:sz w:val="22"/>
          <w:szCs w:val="22"/>
        </w:rPr>
        <w:t xml:space="preserve"> because it </w:t>
      </w:r>
      <w:r w:rsidR="006F4926">
        <w:rPr>
          <w:rFonts w:ascii="Arial" w:hAnsi="Arial" w:cs="Arial"/>
          <w:sz w:val="22"/>
          <w:szCs w:val="22"/>
        </w:rPr>
        <w:t>exist</w:t>
      </w:r>
      <w:r w:rsidR="001F38D4">
        <w:rPr>
          <w:rFonts w:ascii="Arial" w:hAnsi="Arial" w:cs="Arial"/>
          <w:sz w:val="22"/>
          <w:szCs w:val="22"/>
        </w:rPr>
        <w:t>s</w:t>
      </w:r>
      <w:r w:rsidR="006F4926">
        <w:rPr>
          <w:rFonts w:ascii="Arial" w:hAnsi="Arial" w:cs="Arial"/>
          <w:sz w:val="22"/>
          <w:szCs w:val="22"/>
        </w:rPr>
        <w:t xml:space="preserve"> </w:t>
      </w:r>
      <w:r w:rsidR="001F38D4">
        <w:rPr>
          <w:rFonts w:ascii="Arial" w:hAnsi="Arial" w:cs="Arial"/>
          <w:sz w:val="22"/>
          <w:szCs w:val="22"/>
        </w:rPr>
        <w:t>in</w:t>
      </w:r>
      <w:r w:rsidR="006F4926">
        <w:rPr>
          <w:rFonts w:ascii="Arial" w:hAnsi="Arial" w:cs="Arial"/>
          <w:sz w:val="22"/>
          <w:szCs w:val="22"/>
        </w:rPr>
        <w:t xml:space="preserve"> the boundaries of current </w:t>
      </w:r>
      <w:r w:rsidR="006F4926">
        <w:rPr>
          <w:rFonts w:ascii="Arial" w:hAnsi="Arial" w:cs="Arial"/>
          <w:sz w:val="22"/>
          <w:szCs w:val="22"/>
        </w:rPr>
        <w:lastRenderedPageBreak/>
        <w:t xml:space="preserve">technologies, </w:t>
      </w:r>
      <w:r w:rsidR="001F38D4">
        <w:rPr>
          <w:rFonts w:ascii="Arial" w:hAnsi="Arial" w:cs="Arial"/>
          <w:sz w:val="22"/>
          <w:szCs w:val="22"/>
        </w:rPr>
        <w:t>commo</w:t>
      </w:r>
      <w:r w:rsidR="006F4926">
        <w:rPr>
          <w:rFonts w:ascii="Arial" w:hAnsi="Arial" w:cs="Arial"/>
          <w:sz w:val="22"/>
          <w:szCs w:val="22"/>
        </w:rPr>
        <w:t>di</w:t>
      </w:r>
      <w:r w:rsidR="001F38D4">
        <w:rPr>
          <w:rFonts w:ascii="Arial" w:hAnsi="Arial" w:cs="Arial"/>
          <w:sz w:val="22"/>
          <w:szCs w:val="22"/>
        </w:rPr>
        <w:t>ti</w:t>
      </w:r>
      <w:r w:rsidR="006F4926">
        <w:rPr>
          <w:rFonts w:ascii="Arial" w:hAnsi="Arial" w:cs="Arial"/>
          <w:sz w:val="22"/>
          <w:szCs w:val="22"/>
        </w:rPr>
        <w:t xml:space="preserve">es or ideas, </w:t>
      </w:r>
      <w:r w:rsidR="007B3723">
        <w:rPr>
          <w:rFonts w:ascii="Arial" w:hAnsi="Arial" w:cs="Arial"/>
          <w:sz w:val="22"/>
          <w:szCs w:val="22"/>
        </w:rPr>
        <w:t xml:space="preserve">representing in most </w:t>
      </w:r>
      <w:r w:rsidR="00037EDC">
        <w:rPr>
          <w:rFonts w:ascii="Arial" w:hAnsi="Arial" w:cs="Arial"/>
          <w:sz w:val="22"/>
          <w:szCs w:val="22"/>
        </w:rPr>
        <w:t xml:space="preserve">of </w:t>
      </w:r>
      <w:r w:rsidR="007B3723">
        <w:rPr>
          <w:rFonts w:ascii="Arial" w:hAnsi="Arial" w:cs="Arial"/>
          <w:sz w:val="22"/>
          <w:szCs w:val="22"/>
        </w:rPr>
        <w:t>the case</w:t>
      </w:r>
      <w:r w:rsidR="006F4926">
        <w:rPr>
          <w:rFonts w:ascii="Arial" w:hAnsi="Arial" w:cs="Arial"/>
          <w:sz w:val="22"/>
          <w:szCs w:val="22"/>
        </w:rPr>
        <w:t xml:space="preserve"> </w:t>
      </w:r>
      <w:r w:rsidR="001F38D4">
        <w:rPr>
          <w:rFonts w:ascii="Arial" w:hAnsi="Arial" w:cs="Arial"/>
          <w:sz w:val="22"/>
          <w:szCs w:val="22"/>
        </w:rPr>
        <w:t>intangible</w:t>
      </w:r>
      <w:r w:rsidR="007B3723">
        <w:rPr>
          <w:rFonts w:ascii="Arial" w:hAnsi="Arial" w:cs="Arial"/>
          <w:sz w:val="22"/>
          <w:szCs w:val="22"/>
        </w:rPr>
        <w:t xml:space="preserve"> attributes</w:t>
      </w:r>
      <w:r w:rsidR="001F38D4">
        <w:rPr>
          <w:rFonts w:ascii="Arial" w:hAnsi="Arial" w:cs="Arial"/>
          <w:sz w:val="22"/>
          <w:szCs w:val="22"/>
        </w:rPr>
        <w:t>,</w:t>
      </w:r>
      <w:r w:rsidR="00037EDC">
        <w:rPr>
          <w:rFonts w:ascii="Arial" w:hAnsi="Arial" w:cs="Arial"/>
          <w:sz w:val="22"/>
          <w:szCs w:val="22"/>
        </w:rPr>
        <w:t xml:space="preserve"> and</w:t>
      </w:r>
      <w:r w:rsidR="001F38D4">
        <w:rPr>
          <w:rFonts w:ascii="Arial" w:hAnsi="Arial" w:cs="Arial"/>
          <w:sz w:val="22"/>
          <w:szCs w:val="22"/>
        </w:rPr>
        <w:t xml:space="preserve"> </w:t>
      </w:r>
      <w:r w:rsidR="007B3723">
        <w:rPr>
          <w:rFonts w:ascii="Arial" w:hAnsi="Arial" w:cs="Arial"/>
          <w:sz w:val="22"/>
          <w:szCs w:val="22"/>
        </w:rPr>
        <w:t xml:space="preserve">to </w:t>
      </w:r>
      <w:r w:rsidR="00037EDC">
        <w:rPr>
          <w:rFonts w:ascii="Arial" w:hAnsi="Arial" w:cs="Arial"/>
          <w:sz w:val="22"/>
          <w:szCs w:val="22"/>
        </w:rPr>
        <w:t>which</w:t>
      </w:r>
      <w:r w:rsidR="001F38D4">
        <w:rPr>
          <w:rFonts w:ascii="Arial" w:hAnsi="Arial" w:cs="Arial"/>
          <w:sz w:val="22"/>
          <w:szCs w:val="22"/>
        </w:rPr>
        <w:t xml:space="preserve"> “mainstream</w:t>
      </w:r>
      <w:r w:rsidR="00037EDC">
        <w:rPr>
          <w:rFonts w:ascii="Arial" w:hAnsi="Arial" w:cs="Arial"/>
          <w:sz w:val="22"/>
          <w:szCs w:val="22"/>
        </w:rPr>
        <w:t>’s</w:t>
      </w:r>
      <w:r w:rsidR="001F38D4">
        <w:rPr>
          <w:rFonts w:ascii="Arial" w:hAnsi="Arial" w:cs="Arial"/>
          <w:sz w:val="22"/>
          <w:szCs w:val="22"/>
        </w:rPr>
        <w:t xml:space="preserve">” management and businesses theories offer limited applicability, requiring new thinking </w:t>
      </w:r>
      <w:r w:rsidR="007B3723">
        <w:rPr>
          <w:rFonts w:ascii="Arial" w:hAnsi="Arial" w:cs="Arial"/>
          <w:sz w:val="22"/>
          <w:szCs w:val="22"/>
        </w:rPr>
        <w:t xml:space="preserve">and </w:t>
      </w:r>
      <w:r w:rsidR="00CE68D7">
        <w:rPr>
          <w:rFonts w:ascii="Arial" w:hAnsi="Arial" w:cs="Arial"/>
          <w:sz w:val="22"/>
          <w:szCs w:val="22"/>
        </w:rPr>
        <w:t>a degree of ambidexterity</w:t>
      </w:r>
      <w:r w:rsidR="00CE68D7" w:rsidRPr="00CE68D7">
        <w:rPr>
          <w:rFonts w:ascii="Arial" w:hAnsi="Arial" w:cs="Arial"/>
          <w:sz w:val="22"/>
          <w:szCs w:val="22"/>
        </w:rPr>
        <w:t xml:space="preserve"> </w:t>
      </w:r>
      <w:r w:rsidR="001F38D4">
        <w:rPr>
          <w:rFonts w:ascii="Arial" w:hAnsi="Arial" w:cs="Arial"/>
          <w:sz w:val="22"/>
          <w:szCs w:val="22"/>
        </w:rPr>
        <w:t>(</w:t>
      </w:r>
      <w:r w:rsidR="001F38D4" w:rsidRPr="00D508B4">
        <w:rPr>
          <w:rFonts w:ascii="Arial" w:hAnsi="Arial" w:cs="Arial"/>
          <w:sz w:val="22"/>
          <w:szCs w:val="22"/>
        </w:rPr>
        <w:t>Pick, et al.</w:t>
      </w:r>
      <w:r w:rsidR="001F38D4">
        <w:rPr>
          <w:rFonts w:ascii="Arial" w:hAnsi="Arial" w:cs="Arial"/>
          <w:sz w:val="22"/>
          <w:szCs w:val="22"/>
        </w:rPr>
        <w:t xml:space="preserve">, </w:t>
      </w:r>
      <w:r w:rsidR="001F38D4" w:rsidRPr="00D508B4">
        <w:rPr>
          <w:rFonts w:ascii="Arial" w:hAnsi="Arial" w:cs="Arial"/>
          <w:sz w:val="22"/>
          <w:szCs w:val="22"/>
        </w:rPr>
        <w:t>2015</w:t>
      </w:r>
      <w:r w:rsidR="001F38D4">
        <w:rPr>
          <w:rFonts w:ascii="Arial" w:hAnsi="Arial" w:cs="Arial"/>
          <w:sz w:val="22"/>
          <w:szCs w:val="22"/>
        </w:rPr>
        <w:t>)</w:t>
      </w:r>
    </w:p>
    <w:p w14:paraId="4B49001E" w14:textId="77777777" w:rsidR="005A1E05" w:rsidRDefault="005A1E05" w:rsidP="00D508B4">
      <w:pPr>
        <w:spacing w:line="360" w:lineRule="auto"/>
        <w:ind w:left="360" w:right="360"/>
        <w:jc w:val="both"/>
        <w:rPr>
          <w:rFonts w:ascii="Arial" w:hAnsi="Arial" w:cs="Arial"/>
          <w:sz w:val="22"/>
          <w:szCs w:val="22"/>
        </w:rPr>
      </w:pPr>
    </w:p>
    <w:p w14:paraId="4A9661F4" w14:textId="3386F73A" w:rsidR="005A1E05" w:rsidRDefault="004310EC" w:rsidP="00D508B4">
      <w:pPr>
        <w:spacing w:line="360" w:lineRule="auto"/>
        <w:ind w:left="360" w:right="360"/>
        <w:jc w:val="both"/>
        <w:rPr>
          <w:rFonts w:ascii="Arial" w:hAnsi="Arial" w:cs="Arial"/>
          <w:sz w:val="22"/>
          <w:szCs w:val="22"/>
        </w:rPr>
      </w:pPr>
      <w:r>
        <w:rPr>
          <w:rFonts w:ascii="Arial" w:hAnsi="Arial" w:cs="Arial"/>
          <w:sz w:val="22"/>
          <w:szCs w:val="22"/>
        </w:rPr>
        <w:t xml:space="preserve">There </w:t>
      </w:r>
      <w:r w:rsidR="00BC353A">
        <w:rPr>
          <w:rFonts w:ascii="Arial" w:hAnsi="Arial" w:cs="Arial"/>
          <w:sz w:val="22"/>
          <w:szCs w:val="22"/>
        </w:rPr>
        <w:t>is</w:t>
      </w:r>
      <w:r>
        <w:rPr>
          <w:rFonts w:ascii="Arial" w:hAnsi="Arial" w:cs="Arial"/>
          <w:sz w:val="22"/>
          <w:szCs w:val="22"/>
        </w:rPr>
        <w:t xml:space="preserve"> little effective theoretical analysis focused on the particularities of </w:t>
      </w:r>
      <w:r w:rsidR="00BA7024">
        <w:rPr>
          <w:rFonts w:ascii="Arial" w:hAnsi="Arial" w:cs="Arial"/>
          <w:sz w:val="22"/>
          <w:szCs w:val="22"/>
        </w:rPr>
        <w:t xml:space="preserve">the </w:t>
      </w:r>
      <w:r>
        <w:rPr>
          <w:rFonts w:ascii="Arial" w:hAnsi="Arial" w:cs="Arial"/>
          <w:sz w:val="22"/>
          <w:szCs w:val="22"/>
        </w:rPr>
        <w:t>creative sector</w:t>
      </w:r>
      <w:r w:rsidR="00BA7024">
        <w:rPr>
          <w:rFonts w:ascii="Arial" w:hAnsi="Arial" w:cs="Arial"/>
          <w:sz w:val="22"/>
          <w:szCs w:val="22"/>
        </w:rPr>
        <w:t>s</w:t>
      </w:r>
      <w:r>
        <w:rPr>
          <w:rFonts w:ascii="Arial" w:hAnsi="Arial" w:cs="Arial"/>
          <w:sz w:val="22"/>
          <w:szCs w:val="22"/>
        </w:rPr>
        <w:t xml:space="preserve"> management and decision-making, </w:t>
      </w:r>
      <w:r w:rsidR="00BC353A">
        <w:rPr>
          <w:rFonts w:ascii="Arial" w:hAnsi="Arial" w:cs="Arial"/>
          <w:sz w:val="22"/>
          <w:szCs w:val="22"/>
        </w:rPr>
        <w:t xml:space="preserve">although, </w:t>
      </w:r>
      <w:r w:rsidR="00BC353A" w:rsidRPr="00BC353A">
        <w:rPr>
          <w:rFonts w:ascii="Arial" w:hAnsi="Arial" w:cs="Arial"/>
          <w:sz w:val="22"/>
          <w:szCs w:val="22"/>
        </w:rPr>
        <w:t>Eisenhardt (1989; 1999)</w:t>
      </w:r>
      <w:r w:rsidR="0060261F" w:rsidRPr="0060261F">
        <w:rPr>
          <w:rFonts w:ascii="Arial" w:hAnsi="Arial" w:cs="Arial"/>
          <w:sz w:val="22"/>
          <w:szCs w:val="22"/>
        </w:rPr>
        <w:t xml:space="preserve"> </w:t>
      </w:r>
      <w:r w:rsidR="0060261F">
        <w:rPr>
          <w:rFonts w:ascii="Arial" w:hAnsi="Arial" w:cs="Arial"/>
          <w:sz w:val="22"/>
          <w:szCs w:val="22"/>
        </w:rPr>
        <w:t xml:space="preserve">suggests that high velocity companies in turbulent environment </w:t>
      </w:r>
      <w:r w:rsidR="0030099C">
        <w:rPr>
          <w:rFonts w:ascii="Arial" w:hAnsi="Arial" w:cs="Arial"/>
          <w:sz w:val="22"/>
          <w:szCs w:val="22"/>
        </w:rPr>
        <w:t>“</w:t>
      </w:r>
      <w:r w:rsidR="0060261F">
        <w:rPr>
          <w:rFonts w:ascii="Arial" w:hAnsi="Arial" w:cs="Arial"/>
          <w:sz w:val="22"/>
          <w:szCs w:val="22"/>
        </w:rPr>
        <w:t xml:space="preserve">should </w:t>
      </w:r>
      <w:r w:rsidR="0060261F" w:rsidRPr="0060261F">
        <w:rPr>
          <w:rFonts w:ascii="Arial" w:hAnsi="Arial" w:cs="Arial"/>
          <w:sz w:val="22"/>
          <w:szCs w:val="22"/>
        </w:rPr>
        <w:t xml:space="preserve">engage in </w:t>
      </w:r>
      <w:r w:rsidR="0060261F">
        <w:rPr>
          <w:rFonts w:ascii="Arial" w:hAnsi="Arial" w:cs="Arial"/>
          <w:sz w:val="22"/>
          <w:szCs w:val="22"/>
        </w:rPr>
        <w:t xml:space="preserve">more </w:t>
      </w:r>
      <w:r w:rsidR="0060261F" w:rsidRPr="0060261F">
        <w:rPr>
          <w:rFonts w:ascii="Arial" w:hAnsi="Arial" w:cs="Arial"/>
          <w:sz w:val="22"/>
          <w:szCs w:val="22"/>
        </w:rPr>
        <w:t>open discussions</w:t>
      </w:r>
      <w:r w:rsidR="0060261F">
        <w:rPr>
          <w:rFonts w:ascii="Arial" w:hAnsi="Arial" w:cs="Arial"/>
          <w:sz w:val="22"/>
          <w:szCs w:val="22"/>
        </w:rPr>
        <w:t>, and use more information when making choices</w:t>
      </w:r>
      <w:r w:rsidR="0030099C">
        <w:rPr>
          <w:rFonts w:ascii="Arial" w:hAnsi="Arial" w:cs="Arial"/>
          <w:sz w:val="22"/>
          <w:szCs w:val="22"/>
        </w:rPr>
        <w:t xml:space="preserve">”, </w:t>
      </w:r>
      <w:r w:rsidR="0060261F" w:rsidRPr="0060261F">
        <w:rPr>
          <w:rFonts w:ascii="Arial" w:hAnsi="Arial" w:cs="Arial"/>
          <w:sz w:val="22"/>
          <w:szCs w:val="22"/>
        </w:rPr>
        <w:t>increasing alternative solutions and modelling different situations</w:t>
      </w:r>
      <w:r w:rsidR="0060261F">
        <w:rPr>
          <w:rFonts w:ascii="Arial" w:hAnsi="Arial" w:cs="Arial"/>
          <w:sz w:val="22"/>
          <w:szCs w:val="22"/>
        </w:rPr>
        <w:t xml:space="preserve"> as described by </w:t>
      </w:r>
      <w:r w:rsidR="0060261F" w:rsidRPr="0060261F">
        <w:rPr>
          <w:rFonts w:ascii="Arial" w:hAnsi="Arial" w:cs="Arial"/>
          <w:sz w:val="22"/>
          <w:szCs w:val="22"/>
        </w:rPr>
        <w:t>Schreiber</w:t>
      </w:r>
      <w:r w:rsidR="0060261F">
        <w:rPr>
          <w:rFonts w:ascii="Arial" w:hAnsi="Arial" w:cs="Arial"/>
          <w:sz w:val="22"/>
          <w:szCs w:val="22"/>
        </w:rPr>
        <w:t xml:space="preserve"> (2014</w:t>
      </w:r>
      <w:r w:rsidR="00860D99">
        <w:rPr>
          <w:rFonts w:ascii="Arial" w:hAnsi="Arial" w:cs="Arial"/>
          <w:sz w:val="22"/>
          <w:szCs w:val="22"/>
        </w:rPr>
        <w:t>, p.32</w:t>
      </w:r>
      <w:r w:rsidR="0060261F">
        <w:rPr>
          <w:rFonts w:ascii="Arial" w:hAnsi="Arial" w:cs="Arial"/>
          <w:sz w:val="22"/>
          <w:szCs w:val="22"/>
        </w:rPr>
        <w:t xml:space="preserve">), </w:t>
      </w:r>
      <w:r w:rsidR="00037EDC">
        <w:rPr>
          <w:rFonts w:ascii="Arial" w:hAnsi="Arial" w:cs="Arial"/>
          <w:sz w:val="22"/>
          <w:szCs w:val="22"/>
        </w:rPr>
        <w:t>encouraging a</w:t>
      </w:r>
      <w:r w:rsidR="00426171">
        <w:rPr>
          <w:rFonts w:ascii="Arial" w:hAnsi="Arial" w:cs="Arial"/>
          <w:sz w:val="22"/>
          <w:szCs w:val="22"/>
        </w:rPr>
        <w:t xml:space="preserve"> </w:t>
      </w:r>
      <w:r w:rsidR="00037EDC">
        <w:rPr>
          <w:rFonts w:ascii="Arial" w:hAnsi="Arial" w:cs="Arial"/>
          <w:sz w:val="22"/>
          <w:szCs w:val="22"/>
        </w:rPr>
        <w:t xml:space="preserve">“health” </w:t>
      </w:r>
      <w:r w:rsidR="00AF610F">
        <w:rPr>
          <w:rFonts w:ascii="Arial" w:hAnsi="Arial" w:cs="Arial"/>
          <w:sz w:val="22"/>
          <w:szCs w:val="22"/>
        </w:rPr>
        <w:t xml:space="preserve">ambience </w:t>
      </w:r>
      <w:r w:rsidR="00037EDC">
        <w:rPr>
          <w:rFonts w:ascii="Arial" w:hAnsi="Arial" w:cs="Arial"/>
          <w:sz w:val="22"/>
          <w:szCs w:val="22"/>
        </w:rPr>
        <w:t xml:space="preserve">of </w:t>
      </w:r>
      <w:r w:rsidR="0060261F" w:rsidRPr="0060261F">
        <w:rPr>
          <w:rFonts w:ascii="Arial" w:hAnsi="Arial" w:cs="Arial"/>
          <w:sz w:val="22"/>
          <w:szCs w:val="22"/>
        </w:rPr>
        <w:t>c</w:t>
      </w:r>
      <w:r w:rsidR="0060261F">
        <w:rPr>
          <w:rFonts w:ascii="Arial" w:hAnsi="Arial" w:cs="Arial"/>
          <w:sz w:val="22"/>
          <w:szCs w:val="22"/>
        </w:rPr>
        <w:t>onflict</w:t>
      </w:r>
      <w:r w:rsidR="00037EDC">
        <w:rPr>
          <w:rFonts w:ascii="Arial" w:hAnsi="Arial" w:cs="Arial"/>
          <w:sz w:val="22"/>
          <w:szCs w:val="22"/>
        </w:rPr>
        <w:t>s</w:t>
      </w:r>
      <w:r w:rsidR="0060261F">
        <w:rPr>
          <w:rFonts w:ascii="Arial" w:hAnsi="Arial" w:cs="Arial"/>
          <w:sz w:val="22"/>
          <w:szCs w:val="22"/>
        </w:rPr>
        <w:t xml:space="preserve"> amongst its </w:t>
      </w:r>
      <w:r w:rsidR="0060261F" w:rsidRPr="0060261F">
        <w:rPr>
          <w:rFonts w:ascii="Arial" w:hAnsi="Arial" w:cs="Arial"/>
          <w:sz w:val="22"/>
          <w:szCs w:val="22"/>
        </w:rPr>
        <w:t xml:space="preserve">top executives </w:t>
      </w:r>
      <w:r w:rsidR="0060261F">
        <w:rPr>
          <w:rFonts w:ascii="Arial" w:hAnsi="Arial" w:cs="Arial"/>
          <w:sz w:val="22"/>
          <w:szCs w:val="22"/>
        </w:rPr>
        <w:t xml:space="preserve">influencers </w:t>
      </w:r>
      <w:r w:rsidR="0060261F" w:rsidRPr="0060261F">
        <w:rPr>
          <w:rFonts w:ascii="Arial" w:hAnsi="Arial" w:cs="Arial"/>
          <w:sz w:val="22"/>
          <w:szCs w:val="22"/>
        </w:rPr>
        <w:t xml:space="preserve">- in order to </w:t>
      </w:r>
      <w:r w:rsidR="00C81537">
        <w:rPr>
          <w:rFonts w:ascii="Arial" w:hAnsi="Arial" w:cs="Arial"/>
          <w:sz w:val="22"/>
          <w:szCs w:val="22"/>
        </w:rPr>
        <w:t>generate</w:t>
      </w:r>
      <w:r w:rsidR="0060261F" w:rsidRPr="0060261F">
        <w:rPr>
          <w:rFonts w:ascii="Arial" w:hAnsi="Arial" w:cs="Arial"/>
          <w:sz w:val="22"/>
          <w:szCs w:val="22"/>
        </w:rPr>
        <w:t xml:space="preserve"> better </w:t>
      </w:r>
      <w:r w:rsidR="0089340A">
        <w:rPr>
          <w:rFonts w:ascii="Arial" w:hAnsi="Arial" w:cs="Arial"/>
          <w:sz w:val="22"/>
          <w:szCs w:val="22"/>
        </w:rPr>
        <w:t xml:space="preserve">alternate </w:t>
      </w:r>
      <w:r w:rsidR="00037EDC">
        <w:rPr>
          <w:rFonts w:ascii="Arial" w:hAnsi="Arial" w:cs="Arial"/>
          <w:sz w:val="22"/>
          <w:szCs w:val="22"/>
        </w:rPr>
        <w:t xml:space="preserve">options and </w:t>
      </w:r>
      <w:r w:rsidR="0060261F" w:rsidRPr="0060261F">
        <w:rPr>
          <w:rFonts w:ascii="Arial" w:hAnsi="Arial" w:cs="Arial"/>
          <w:sz w:val="22"/>
          <w:szCs w:val="22"/>
        </w:rPr>
        <w:t>outcomes.</w:t>
      </w:r>
    </w:p>
    <w:p w14:paraId="04D0A96E" w14:textId="77777777" w:rsidR="00056AF5" w:rsidRDefault="00056AF5" w:rsidP="00D508B4">
      <w:pPr>
        <w:spacing w:line="360" w:lineRule="auto"/>
        <w:ind w:left="360" w:right="360"/>
        <w:jc w:val="both"/>
        <w:rPr>
          <w:rFonts w:ascii="Arial" w:hAnsi="Arial" w:cs="Arial"/>
          <w:sz w:val="22"/>
          <w:szCs w:val="22"/>
        </w:rPr>
      </w:pPr>
    </w:p>
    <w:p w14:paraId="0B45C895" w14:textId="4906D127" w:rsidR="00174061" w:rsidRDefault="004310EC" w:rsidP="00CF08A3">
      <w:pPr>
        <w:spacing w:line="360" w:lineRule="auto"/>
        <w:ind w:left="360" w:right="360"/>
        <w:jc w:val="both"/>
        <w:rPr>
          <w:rFonts w:ascii="Arial" w:hAnsi="Arial" w:cs="Arial"/>
          <w:sz w:val="22"/>
          <w:szCs w:val="22"/>
        </w:rPr>
      </w:pPr>
      <w:r>
        <w:rPr>
          <w:rFonts w:ascii="Arial" w:hAnsi="Arial" w:cs="Arial"/>
          <w:sz w:val="22"/>
          <w:szCs w:val="22"/>
        </w:rPr>
        <w:t xml:space="preserve">It is agreed that the creative industries and the music sector do have extremely uniqueness on product development, marketing strategies and costs, financial structure and risk level, although it </w:t>
      </w:r>
      <w:r w:rsidR="0089340A">
        <w:rPr>
          <w:rFonts w:ascii="Arial" w:hAnsi="Arial" w:cs="Arial"/>
          <w:sz w:val="22"/>
          <w:szCs w:val="22"/>
        </w:rPr>
        <w:t xml:space="preserve">is </w:t>
      </w:r>
      <w:r>
        <w:rPr>
          <w:rFonts w:ascii="Arial" w:hAnsi="Arial" w:cs="Arial"/>
          <w:sz w:val="22"/>
          <w:szCs w:val="22"/>
        </w:rPr>
        <w:t xml:space="preserve">also required to evaluate </w:t>
      </w:r>
      <w:r w:rsidR="00814131">
        <w:rPr>
          <w:rFonts w:ascii="Arial" w:hAnsi="Arial" w:cs="Arial"/>
          <w:sz w:val="22"/>
          <w:szCs w:val="22"/>
        </w:rPr>
        <w:t>the experience of the</w:t>
      </w:r>
      <w:r w:rsidR="0089340A">
        <w:rPr>
          <w:rFonts w:ascii="Arial" w:hAnsi="Arial" w:cs="Arial"/>
          <w:sz w:val="22"/>
          <w:szCs w:val="22"/>
        </w:rPr>
        <w:t>se</w:t>
      </w:r>
      <w:r w:rsidR="00814131">
        <w:rPr>
          <w:rFonts w:ascii="Arial" w:hAnsi="Arial" w:cs="Arial"/>
          <w:sz w:val="22"/>
          <w:szCs w:val="22"/>
        </w:rPr>
        <w:t xml:space="preserve"> “executive influencers” themselves on “mainstream” conventional business</w:t>
      </w:r>
      <w:r>
        <w:rPr>
          <w:rFonts w:ascii="Arial" w:hAnsi="Arial" w:cs="Arial"/>
          <w:sz w:val="22"/>
          <w:szCs w:val="22"/>
        </w:rPr>
        <w:t>es</w:t>
      </w:r>
      <w:r w:rsidR="0089340A">
        <w:rPr>
          <w:rFonts w:ascii="Arial" w:hAnsi="Arial" w:cs="Arial"/>
          <w:sz w:val="22"/>
          <w:szCs w:val="22"/>
        </w:rPr>
        <w:t>,</w:t>
      </w:r>
      <w:r>
        <w:rPr>
          <w:rFonts w:ascii="Arial" w:hAnsi="Arial" w:cs="Arial"/>
          <w:sz w:val="22"/>
          <w:szCs w:val="22"/>
        </w:rPr>
        <w:t xml:space="preserve"> their professional experience</w:t>
      </w:r>
      <w:r w:rsidR="0089340A">
        <w:rPr>
          <w:rFonts w:ascii="Arial" w:hAnsi="Arial" w:cs="Arial"/>
          <w:sz w:val="22"/>
          <w:szCs w:val="22"/>
        </w:rPr>
        <w:t xml:space="preserve"> journey</w:t>
      </w:r>
      <w:r>
        <w:rPr>
          <w:rFonts w:ascii="Arial" w:hAnsi="Arial" w:cs="Arial"/>
          <w:sz w:val="22"/>
          <w:szCs w:val="22"/>
        </w:rPr>
        <w:t xml:space="preserve">, and </w:t>
      </w:r>
      <w:r w:rsidR="0089340A">
        <w:rPr>
          <w:rFonts w:ascii="Arial" w:hAnsi="Arial" w:cs="Arial"/>
          <w:sz w:val="22"/>
          <w:szCs w:val="22"/>
        </w:rPr>
        <w:t>what</w:t>
      </w:r>
      <w:r w:rsidR="006D4A74">
        <w:rPr>
          <w:rFonts w:ascii="Arial" w:hAnsi="Arial" w:cs="Arial"/>
          <w:sz w:val="22"/>
          <w:szCs w:val="22"/>
        </w:rPr>
        <w:t xml:space="preserve"> are their decision-</w:t>
      </w:r>
      <w:r>
        <w:rPr>
          <w:rFonts w:ascii="Arial" w:hAnsi="Arial" w:cs="Arial"/>
          <w:sz w:val="22"/>
          <w:szCs w:val="22"/>
        </w:rPr>
        <w:t>making process.</w:t>
      </w:r>
    </w:p>
    <w:p w14:paraId="50B4CA2B" w14:textId="77777777" w:rsidR="00CF367E" w:rsidRDefault="00CF367E" w:rsidP="00327637">
      <w:pPr>
        <w:spacing w:line="360" w:lineRule="auto"/>
        <w:ind w:right="360"/>
        <w:jc w:val="both"/>
        <w:rPr>
          <w:rFonts w:ascii="Arial" w:hAnsi="Arial" w:cs="Arial"/>
          <w:sz w:val="22"/>
          <w:szCs w:val="22"/>
        </w:rPr>
      </w:pPr>
    </w:p>
    <w:p w14:paraId="2F1AA5CD" w14:textId="77777777" w:rsidR="00147FD8" w:rsidRDefault="00147FD8" w:rsidP="00327637">
      <w:pPr>
        <w:spacing w:line="360" w:lineRule="auto"/>
        <w:ind w:right="360"/>
        <w:jc w:val="both"/>
        <w:rPr>
          <w:rFonts w:ascii="Arial" w:hAnsi="Arial" w:cs="Arial"/>
          <w:sz w:val="22"/>
          <w:szCs w:val="22"/>
        </w:rPr>
      </w:pPr>
    </w:p>
    <w:p w14:paraId="0CAAB09A" w14:textId="7C9EA0D5" w:rsidR="00174061" w:rsidRPr="00E56F3E" w:rsidRDefault="004310EC" w:rsidP="00174061">
      <w:pPr>
        <w:pStyle w:val="ListParagraph"/>
        <w:numPr>
          <w:ilvl w:val="0"/>
          <w:numId w:val="1"/>
        </w:numPr>
        <w:jc w:val="both"/>
        <w:rPr>
          <w:rFonts w:ascii="Arial" w:hAnsi="Arial" w:cs="Arial"/>
          <w:b/>
          <w:sz w:val="32"/>
          <w:szCs w:val="32"/>
        </w:rPr>
      </w:pPr>
      <w:r>
        <w:rPr>
          <w:rFonts w:ascii="Arial" w:hAnsi="Arial" w:cs="Arial"/>
          <w:b/>
          <w:sz w:val="32"/>
          <w:szCs w:val="32"/>
        </w:rPr>
        <w:t xml:space="preserve">Music Business </w:t>
      </w:r>
      <w:r w:rsidR="00C91CF4">
        <w:rPr>
          <w:rFonts w:ascii="Arial" w:hAnsi="Arial" w:cs="Arial"/>
          <w:b/>
          <w:sz w:val="32"/>
          <w:szCs w:val="32"/>
        </w:rPr>
        <w:t>executives</w:t>
      </w:r>
    </w:p>
    <w:p w14:paraId="016F2740" w14:textId="77777777" w:rsidR="00174061" w:rsidRDefault="00174061" w:rsidP="00D508B4">
      <w:pPr>
        <w:spacing w:line="360" w:lineRule="auto"/>
        <w:ind w:left="360" w:right="360"/>
        <w:jc w:val="both"/>
        <w:rPr>
          <w:rFonts w:ascii="Arial" w:hAnsi="Arial" w:cs="Arial"/>
          <w:sz w:val="22"/>
          <w:szCs w:val="22"/>
        </w:rPr>
      </w:pPr>
    </w:p>
    <w:p w14:paraId="204179A0" w14:textId="6393E1D7" w:rsidR="00174061" w:rsidRDefault="004310EC" w:rsidP="00D508B4">
      <w:pPr>
        <w:spacing w:line="360" w:lineRule="auto"/>
        <w:ind w:left="360" w:right="360"/>
        <w:jc w:val="both"/>
        <w:rPr>
          <w:rFonts w:ascii="Arial" w:hAnsi="Arial" w:cs="Arial"/>
          <w:sz w:val="22"/>
          <w:szCs w:val="22"/>
        </w:rPr>
      </w:pPr>
      <w:r>
        <w:rPr>
          <w:rFonts w:ascii="Arial" w:hAnsi="Arial" w:cs="Arial"/>
          <w:sz w:val="22"/>
          <w:szCs w:val="22"/>
        </w:rPr>
        <w:t xml:space="preserve">After an extended analysis of </w:t>
      </w:r>
      <w:r w:rsidR="00C601E9">
        <w:rPr>
          <w:rFonts w:ascii="Arial" w:hAnsi="Arial" w:cs="Arial"/>
          <w:sz w:val="22"/>
          <w:szCs w:val="22"/>
        </w:rPr>
        <w:t>academic and psychological</w:t>
      </w:r>
      <w:r>
        <w:rPr>
          <w:rFonts w:ascii="Arial" w:hAnsi="Arial" w:cs="Arial"/>
          <w:sz w:val="22"/>
          <w:szCs w:val="22"/>
        </w:rPr>
        <w:t xml:space="preserve"> theories </w:t>
      </w:r>
      <w:r w:rsidR="00AF610F">
        <w:rPr>
          <w:rFonts w:ascii="Arial" w:hAnsi="Arial" w:cs="Arial"/>
          <w:sz w:val="22"/>
          <w:szCs w:val="22"/>
        </w:rPr>
        <w:t>for</w:t>
      </w:r>
      <w:r>
        <w:rPr>
          <w:rFonts w:ascii="Arial" w:hAnsi="Arial" w:cs="Arial"/>
          <w:sz w:val="22"/>
          <w:szCs w:val="22"/>
        </w:rPr>
        <w:t xml:space="preserve"> </w:t>
      </w:r>
      <w:r w:rsidR="00AF610F">
        <w:rPr>
          <w:rFonts w:ascii="Arial" w:hAnsi="Arial" w:cs="Arial"/>
          <w:sz w:val="22"/>
          <w:szCs w:val="22"/>
        </w:rPr>
        <w:t xml:space="preserve">the </w:t>
      </w:r>
      <w:r>
        <w:rPr>
          <w:rFonts w:ascii="Arial" w:hAnsi="Arial" w:cs="Arial"/>
          <w:sz w:val="22"/>
          <w:szCs w:val="22"/>
        </w:rPr>
        <w:t>understanding of decision-making</w:t>
      </w:r>
      <w:r w:rsidR="00CF367E">
        <w:rPr>
          <w:rFonts w:ascii="Arial" w:hAnsi="Arial" w:cs="Arial"/>
          <w:sz w:val="22"/>
          <w:szCs w:val="22"/>
        </w:rPr>
        <w:t xml:space="preserve"> process</w:t>
      </w:r>
      <w:r>
        <w:rPr>
          <w:rFonts w:ascii="Arial" w:hAnsi="Arial" w:cs="Arial"/>
          <w:sz w:val="22"/>
          <w:szCs w:val="22"/>
        </w:rPr>
        <w:t xml:space="preserve">, rationality, dual cognitive mind system, </w:t>
      </w:r>
      <w:r w:rsidR="00C601E9">
        <w:rPr>
          <w:rFonts w:ascii="Arial" w:hAnsi="Arial" w:cs="Arial"/>
          <w:sz w:val="22"/>
          <w:szCs w:val="22"/>
        </w:rPr>
        <w:t>and also</w:t>
      </w:r>
      <w:r w:rsidR="00AF610F">
        <w:rPr>
          <w:rFonts w:ascii="Arial" w:hAnsi="Arial" w:cs="Arial"/>
          <w:sz w:val="22"/>
          <w:szCs w:val="22"/>
        </w:rPr>
        <w:t xml:space="preserve"> an</w:t>
      </w:r>
      <w:r w:rsidR="00C601E9">
        <w:rPr>
          <w:rFonts w:ascii="Arial" w:hAnsi="Arial" w:cs="Arial"/>
          <w:sz w:val="22"/>
          <w:szCs w:val="22"/>
        </w:rPr>
        <w:t xml:space="preserve"> evaluation </w:t>
      </w:r>
      <w:r w:rsidR="00AF610F">
        <w:rPr>
          <w:rFonts w:ascii="Arial" w:hAnsi="Arial" w:cs="Arial"/>
          <w:sz w:val="22"/>
          <w:szCs w:val="22"/>
        </w:rPr>
        <w:t xml:space="preserve">of </w:t>
      </w:r>
      <w:r w:rsidR="00C601E9">
        <w:rPr>
          <w:rFonts w:ascii="Arial" w:hAnsi="Arial" w:cs="Arial"/>
          <w:sz w:val="22"/>
          <w:szCs w:val="22"/>
        </w:rPr>
        <w:t xml:space="preserve">the operations and </w:t>
      </w:r>
      <w:r w:rsidR="003E17A3">
        <w:rPr>
          <w:rFonts w:ascii="Arial" w:hAnsi="Arial" w:cs="Arial"/>
          <w:sz w:val="22"/>
          <w:szCs w:val="22"/>
        </w:rPr>
        <w:t xml:space="preserve">current </w:t>
      </w:r>
      <w:r w:rsidR="00C601E9">
        <w:rPr>
          <w:rFonts w:ascii="Arial" w:hAnsi="Arial" w:cs="Arial"/>
          <w:sz w:val="22"/>
          <w:szCs w:val="22"/>
        </w:rPr>
        <w:t xml:space="preserve">economic impact of the music industry, to answer this paper questions and investigation, </w:t>
      </w:r>
      <w:r>
        <w:rPr>
          <w:rFonts w:ascii="Arial" w:hAnsi="Arial" w:cs="Arial"/>
          <w:sz w:val="22"/>
          <w:szCs w:val="22"/>
        </w:rPr>
        <w:t xml:space="preserve">it is </w:t>
      </w:r>
      <w:r w:rsidR="00C601E9">
        <w:rPr>
          <w:rFonts w:ascii="Arial" w:hAnsi="Arial" w:cs="Arial"/>
          <w:sz w:val="22"/>
          <w:szCs w:val="22"/>
        </w:rPr>
        <w:t xml:space="preserve">also </w:t>
      </w:r>
      <w:r>
        <w:rPr>
          <w:rFonts w:ascii="Arial" w:hAnsi="Arial" w:cs="Arial"/>
          <w:sz w:val="22"/>
          <w:szCs w:val="22"/>
        </w:rPr>
        <w:t xml:space="preserve">fundamental to address </w:t>
      </w:r>
      <w:r w:rsidR="00C601E9">
        <w:rPr>
          <w:rFonts w:ascii="Arial" w:hAnsi="Arial" w:cs="Arial"/>
          <w:sz w:val="22"/>
          <w:szCs w:val="22"/>
        </w:rPr>
        <w:t>and exemplify who</w:t>
      </w:r>
      <w:r>
        <w:rPr>
          <w:rFonts w:ascii="Arial" w:hAnsi="Arial" w:cs="Arial"/>
          <w:sz w:val="22"/>
          <w:szCs w:val="22"/>
        </w:rPr>
        <w:t xml:space="preserve"> are </w:t>
      </w:r>
      <w:r w:rsidR="00C601E9">
        <w:rPr>
          <w:rFonts w:ascii="Arial" w:hAnsi="Arial" w:cs="Arial"/>
          <w:sz w:val="22"/>
          <w:szCs w:val="22"/>
        </w:rPr>
        <w:t xml:space="preserve">the decision-makers </w:t>
      </w:r>
      <w:r w:rsidR="00A375B1">
        <w:rPr>
          <w:rFonts w:ascii="Arial" w:hAnsi="Arial" w:cs="Arial"/>
          <w:sz w:val="22"/>
          <w:szCs w:val="22"/>
        </w:rPr>
        <w:t xml:space="preserve">within the </w:t>
      </w:r>
      <w:r w:rsidR="00642719">
        <w:rPr>
          <w:rFonts w:ascii="Arial" w:hAnsi="Arial" w:cs="Arial"/>
          <w:sz w:val="22"/>
          <w:szCs w:val="22"/>
        </w:rPr>
        <w:t xml:space="preserve">music, </w:t>
      </w:r>
      <w:r w:rsidR="00687375">
        <w:rPr>
          <w:rFonts w:ascii="Arial" w:hAnsi="Arial" w:cs="Arial"/>
          <w:sz w:val="22"/>
          <w:szCs w:val="22"/>
        </w:rPr>
        <w:t>what experiences these professional</w:t>
      </w:r>
      <w:r w:rsidR="00CF367E">
        <w:rPr>
          <w:rFonts w:ascii="Arial" w:hAnsi="Arial" w:cs="Arial"/>
          <w:sz w:val="22"/>
          <w:szCs w:val="22"/>
        </w:rPr>
        <w:t>s</w:t>
      </w:r>
      <w:r w:rsidR="00687375">
        <w:rPr>
          <w:rFonts w:ascii="Arial" w:hAnsi="Arial" w:cs="Arial"/>
          <w:sz w:val="22"/>
          <w:szCs w:val="22"/>
        </w:rPr>
        <w:t xml:space="preserve"> hold</w:t>
      </w:r>
      <w:r>
        <w:rPr>
          <w:rFonts w:ascii="Arial" w:hAnsi="Arial" w:cs="Arial"/>
          <w:sz w:val="22"/>
          <w:szCs w:val="22"/>
        </w:rPr>
        <w:t xml:space="preserve"> for de</w:t>
      </w:r>
      <w:r w:rsidR="00642719">
        <w:rPr>
          <w:rFonts w:ascii="Arial" w:hAnsi="Arial" w:cs="Arial"/>
          <w:sz w:val="22"/>
          <w:szCs w:val="22"/>
        </w:rPr>
        <w:t>cision-making within the sector, and their way of thinking</w:t>
      </w:r>
      <w:r w:rsidR="00CE4DB7">
        <w:rPr>
          <w:rFonts w:ascii="Arial" w:hAnsi="Arial" w:cs="Arial"/>
          <w:sz w:val="22"/>
          <w:szCs w:val="22"/>
        </w:rPr>
        <w:t xml:space="preserve"> in regard  to their </w:t>
      </w:r>
      <w:r w:rsidR="00147FD8">
        <w:rPr>
          <w:rFonts w:ascii="Arial" w:hAnsi="Arial" w:cs="Arial"/>
          <w:sz w:val="22"/>
          <w:szCs w:val="22"/>
        </w:rPr>
        <w:t>responsibilities</w:t>
      </w:r>
      <w:r w:rsidR="00642719">
        <w:rPr>
          <w:rFonts w:ascii="Arial" w:hAnsi="Arial" w:cs="Arial"/>
          <w:sz w:val="22"/>
          <w:szCs w:val="22"/>
        </w:rPr>
        <w:t>.</w:t>
      </w:r>
    </w:p>
    <w:p w14:paraId="4A5A6F1F" w14:textId="77777777" w:rsidR="00AF610F" w:rsidRDefault="00AF610F" w:rsidP="00D508B4">
      <w:pPr>
        <w:spacing w:line="360" w:lineRule="auto"/>
        <w:ind w:left="360" w:right="360"/>
        <w:jc w:val="both"/>
        <w:rPr>
          <w:rFonts w:ascii="Arial" w:hAnsi="Arial" w:cs="Arial"/>
          <w:sz w:val="22"/>
          <w:szCs w:val="22"/>
        </w:rPr>
      </w:pPr>
    </w:p>
    <w:p w14:paraId="3BFEAD7E" w14:textId="723555B4" w:rsidR="00A63725" w:rsidRDefault="004310EC" w:rsidP="00595EF2">
      <w:pPr>
        <w:spacing w:line="360" w:lineRule="auto"/>
        <w:ind w:left="360" w:right="360"/>
        <w:jc w:val="both"/>
        <w:rPr>
          <w:rFonts w:ascii="Arial" w:hAnsi="Arial" w:cs="Arial"/>
          <w:sz w:val="22"/>
          <w:szCs w:val="22"/>
        </w:rPr>
      </w:pPr>
      <w:r>
        <w:rPr>
          <w:rFonts w:ascii="Arial" w:hAnsi="Arial" w:cs="Arial"/>
          <w:sz w:val="22"/>
          <w:szCs w:val="22"/>
        </w:rPr>
        <w:t xml:space="preserve">Just through a simple </w:t>
      </w:r>
      <w:r w:rsidR="00687375">
        <w:rPr>
          <w:rFonts w:ascii="Arial" w:hAnsi="Arial" w:cs="Arial"/>
          <w:sz w:val="22"/>
          <w:szCs w:val="22"/>
        </w:rPr>
        <w:t xml:space="preserve">search on </w:t>
      </w:r>
      <w:r>
        <w:rPr>
          <w:rFonts w:ascii="Arial" w:hAnsi="Arial" w:cs="Arial"/>
          <w:sz w:val="22"/>
          <w:szCs w:val="22"/>
        </w:rPr>
        <w:t xml:space="preserve">well-known </w:t>
      </w:r>
      <w:r w:rsidR="00D709E5">
        <w:rPr>
          <w:rFonts w:ascii="Arial" w:hAnsi="Arial" w:cs="Arial"/>
          <w:sz w:val="22"/>
          <w:szCs w:val="22"/>
        </w:rPr>
        <w:t xml:space="preserve">or </w:t>
      </w:r>
      <w:r w:rsidR="000C0F44">
        <w:rPr>
          <w:rFonts w:ascii="Arial" w:hAnsi="Arial" w:cs="Arial"/>
          <w:sz w:val="22"/>
          <w:szCs w:val="22"/>
        </w:rPr>
        <w:t xml:space="preserve">“powerful” </w:t>
      </w:r>
      <w:r>
        <w:rPr>
          <w:rFonts w:ascii="Arial" w:hAnsi="Arial" w:cs="Arial"/>
          <w:sz w:val="22"/>
          <w:szCs w:val="22"/>
        </w:rPr>
        <w:t xml:space="preserve">music executives – senior managers – reported on </w:t>
      </w:r>
      <w:r w:rsidR="00D709E5">
        <w:rPr>
          <w:rFonts w:ascii="Arial" w:hAnsi="Arial" w:cs="Arial"/>
          <w:sz w:val="22"/>
          <w:szCs w:val="22"/>
        </w:rPr>
        <w:t>specialised</w:t>
      </w:r>
      <w:r>
        <w:rPr>
          <w:rFonts w:ascii="Arial" w:hAnsi="Arial" w:cs="Arial"/>
          <w:sz w:val="22"/>
          <w:szCs w:val="22"/>
        </w:rPr>
        <w:t xml:space="preserve"> </w:t>
      </w:r>
      <w:r w:rsidR="00D709E5">
        <w:rPr>
          <w:rFonts w:ascii="Arial" w:hAnsi="Arial" w:cs="Arial"/>
          <w:sz w:val="22"/>
          <w:szCs w:val="22"/>
        </w:rPr>
        <w:t>media</w:t>
      </w:r>
      <w:r>
        <w:rPr>
          <w:rFonts w:ascii="Arial" w:hAnsi="Arial" w:cs="Arial"/>
          <w:sz w:val="22"/>
          <w:szCs w:val="22"/>
        </w:rPr>
        <w:t xml:space="preserve"> </w:t>
      </w:r>
      <w:r w:rsidR="00D709E5">
        <w:rPr>
          <w:rFonts w:ascii="Arial" w:hAnsi="Arial" w:cs="Arial"/>
          <w:sz w:val="22"/>
          <w:szCs w:val="22"/>
        </w:rPr>
        <w:t>(</w:t>
      </w:r>
      <w:r w:rsidR="00147FD8">
        <w:rPr>
          <w:rFonts w:ascii="Arial" w:hAnsi="Arial" w:cs="Arial"/>
          <w:sz w:val="22"/>
          <w:szCs w:val="22"/>
        </w:rPr>
        <w:t>Billboard</w:t>
      </w:r>
      <w:r w:rsidR="000C0F44">
        <w:rPr>
          <w:rFonts w:ascii="Arial" w:hAnsi="Arial" w:cs="Arial"/>
          <w:sz w:val="22"/>
          <w:szCs w:val="22"/>
        </w:rPr>
        <w:t xml:space="preserve">, 2017; </w:t>
      </w:r>
      <w:r>
        <w:rPr>
          <w:rFonts w:ascii="Arial" w:hAnsi="Arial" w:cs="Arial"/>
          <w:sz w:val="22"/>
          <w:szCs w:val="22"/>
        </w:rPr>
        <w:t xml:space="preserve">Variety, 2017; </w:t>
      </w:r>
      <w:r w:rsidR="000C0F44">
        <w:rPr>
          <w:rFonts w:ascii="Arial" w:hAnsi="Arial" w:cs="Arial"/>
          <w:sz w:val="22"/>
          <w:szCs w:val="22"/>
        </w:rPr>
        <w:t>Forbes, 2012)</w:t>
      </w:r>
      <w:r w:rsidR="00D709E5">
        <w:rPr>
          <w:rFonts w:ascii="Arial" w:hAnsi="Arial" w:cs="Arial"/>
          <w:sz w:val="22"/>
          <w:szCs w:val="22"/>
        </w:rPr>
        <w:t xml:space="preserve"> </w:t>
      </w:r>
      <w:r w:rsidR="00687375">
        <w:rPr>
          <w:rFonts w:ascii="Arial" w:hAnsi="Arial" w:cs="Arial"/>
          <w:sz w:val="22"/>
          <w:szCs w:val="22"/>
        </w:rPr>
        <w:t xml:space="preserve">or award associations such as </w:t>
      </w:r>
      <w:r>
        <w:rPr>
          <w:rFonts w:ascii="Arial" w:hAnsi="Arial" w:cs="Arial"/>
          <w:sz w:val="22"/>
          <w:szCs w:val="22"/>
        </w:rPr>
        <w:t xml:space="preserve">at the </w:t>
      </w:r>
      <w:r w:rsidR="00687375">
        <w:rPr>
          <w:rFonts w:ascii="Arial" w:hAnsi="Arial" w:cs="Arial"/>
          <w:sz w:val="22"/>
          <w:szCs w:val="22"/>
        </w:rPr>
        <w:t>201</w:t>
      </w:r>
      <w:r>
        <w:rPr>
          <w:rFonts w:ascii="Arial" w:hAnsi="Arial" w:cs="Arial"/>
          <w:sz w:val="22"/>
          <w:szCs w:val="22"/>
        </w:rPr>
        <w:t xml:space="preserve">8 </w:t>
      </w:r>
      <w:r w:rsidRPr="00FA4C12">
        <w:rPr>
          <w:rFonts w:ascii="Arial" w:hAnsi="Arial" w:cs="Arial"/>
          <w:sz w:val="22"/>
          <w:szCs w:val="22"/>
        </w:rPr>
        <w:t xml:space="preserve">Music Week Awards </w:t>
      </w:r>
      <w:r w:rsidR="000C0F44">
        <w:rPr>
          <w:rFonts w:ascii="Arial" w:hAnsi="Arial" w:cs="Arial"/>
          <w:sz w:val="22"/>
          <w:szCs w:val="22"/>
        </w:rPr>
        <w:t>in the UK (Music Week, 201</w:t>
      </w:r>
      <w:r w:rsidR="00DF4658">
        <w:rPr>
          <w:rFonts w:ascii="Arial" w:hAnsi="Arial" w:cs="Arial"/>
          <w:sz w:val="22"/>
          <w:szCs w:val="22"/>
        </w:rPr>
        <w:t>8), it is possible to</w:t>
      </w:r>
      <w:r w:rsidR="00D709E5">
        <w:rPr>
          <w:rFonts w:ascii="Arial" w:hAnsi="Arial" w:cs="Arial"/>
          <w:sz w:val="22"/>
          <w:szCs w:val="22"/>
        </w:rPr>
        <w:t xml:space="preserve"> </w:t>
      </w:r>
      <w:r w:rsidR="00DF4658">
        <w:rPr>
          <w:rFonts w:ascii="Arial" w:hAnsi="Arial" w:cs="Arial"/>
          <w:sz w:val="22"/>
          <w:szCs w:val="22"/>
        </w:rPr>
        <w:t xml:space="preserve">identify a range of </w:t>
      </w:r>
      <w:r w:rsidR="003F1DAF">
        <w:rPr>
          <w:rFonts w:ascii="Arial" w:hAnsi="Arial" w:cs="Arial"/>
          <w:sz w:val="22"/>
          <w:szCs w:val="22"/>
        </w:rPr>
        <w:t xml:space="preserve">decision-makers within the music business </w:t>
      </w:r>
      <w:r w:rsidR="00DF4658">
        <w:rPr>
          <w:rFonts w:ascii="Arial" w:hAnsi="Arial" w:cs="Arial"/>
          <w:sz w:val="22"/>
          <w:szCs w:val="22"/>
        </w:rPr>
        <w:t>that come</w:t>
      </w:r>
      <w:r w:rsidR="00687375">
        <w:rPr>
          <w:rFonts w:ascii="Arial" w:hAnsi="Arial" w:cs="Arial"/>
          <w:sz w:val="22"/>
          <w:szCs w:val="22"/>
        </w:rPr>
        <w:t xml:space="preserve"> or</w:t>
      </w:r>
      <w:r w:rsidR="00DF4658">
        <w:rPr>
          <w:rFonts w:ascii="Arial" w:hAnsi="Arial" w:cs="Arial"/>
          <w:sz w:val="22"/>
          <w:szCs w:val="22"/>
        </w:rPr>
        <w:t xml:space="preserve"> from an artistic academic </w:t>
      </w:r>
      <w:r>
        <w:rPr>
          <w:rFonts w:ascii="Arial" w:hAnsi="Arial" w:cs="Arial"/>
          <w:sz w:val="22"/>
          <w:szCs w:val="22"/>
        </w:rPr>
        <w:t>education</w:t>
      </w:r>
      <w:r w:rsidR="00DF4658">
        <w:rPr>
          <w:rFonts w:ascii="Arial" w:hAnsi="Arial" w:cs="Arial"/>
          <w:sz w:val="22"/>
          <w:szCs w:val="22"/>
        </w:rPr>
        <w:t xml:space="preserve"> or</w:t>
      </w:r>
      <w:r w:rsidR="00687375" w:rsidRPr="00687375">
        <w:rPr>
          <w:rFonts w:ascii="Arial" w:hAnsi="Arial" w:cs="Arial"/>
          <w:sz w:val="22"/>
          <w:szCs w:val="22"/>
        </w:rPr>
        <w:t xml:space="preserve"> </w:t>
      </w:r>
      <w:r w:rsidR="00687375">
        <w:rPr>
          <w:rFonts w:ascii="Arial" w:hAnsi="Arial" w:cs="Arial"/>
          <w:sz w:val="22"/>
          <w:szCs w:val="22"/>
        </w:rPr>
        <w:t>from a music career as musicians, artists or producers themselves</w:t>
      </w:r>
      <w:r w:rsidR="00DF4658">
        <w:rPr>
          <w:rFonts w:ascii="Arial" w:hAnsi="Arial" w:cs="Arial"/>
          <w:sz w:val="22"/>
          <w:szCs w:val="22"/>
        </w:rPr>
        <w:t>, which</w:t>
      </w:r>
      <w:r w:rsidR="00687375">
        <w:rPr>
          <w:rFonts w:ascii="Arial" w:hAnsi="Arial" w:cs="Arial"/>
          <w:sz w:val="22"/>
          <w:szCs w:val="22"/>
        </w:rPr>
        <w:t xml:space="preserve"> has been the</w:t>
      </w:r>
      <w:r>
        <w:rPr>
          <w:rFonts w:ascii="Arial" w:hAnsi="Arial" w:cs="Arial"/>
          <w:sz w:val="22"/>
          <w:szCs w:val="22"/>
        </w:rPr>
        <w:t xml:space="preserve"> most</w:t>
      </w:r>
      <w:r w:rsidR="00DF4658">
        <w:rPr>
          <w:rFonts w:ascii="Arial" w:hAnsi="Arial" w:cs="Arial"/>
          <w:sz w:val="22"/>
          <w:szCs w:val="22"/>
        </w:rPr>
        <w:t xml:space="preserve"> common</w:t>
      </w:r>
      <w:r w:rsidR="00687375">
        <w:rPr>
          <w:rFonts w:ascii="Arial" w:hAnsi="Arial" w:cs="Arial"/>
          <w:sz w:val="22"/>
          <w:szCs w:val="22"/>
        </w:rPr>
        <w:t xml:space="preserve"> scenario throughout the context of the creative industries.</w:t>
      </w:r>
      <w:r>
        <w:rPr>
          <w:rFonts w:ascii="Arial" w:hAnsi="Arial" w:cs="Arial"/>
          <w:sz w:val="22"/>
          <w:szCs w:val="22"/>
        </w:rPr>
        <w:t xml:space="preserve"> </w:t>
      </w:r>
      <w:r w:rsidR="00687375">
        <w:rPr>
          <w:rFonts w:ascii="Arial" w:hAnsi="Arial" w:cs="Arial"/>
          <w:sz w:val="22"/>
          <w:szCs w:val="22"/>
        </w:rPr>
        <w:t>An extensive part</w:t>
      </w:r>
      <w:r>
        <w:rPr>
          <w:rFonts w:ascii="Arial" w:hAnsi="Arial" w:cs="Arial"/>
          <w:sz w:val="22"/>
          <w:szCs w:val="22"/>
        </w:rPr>
        <w:t xml:space="preserve"> of the decision-makers within the </w:t>
      </w:r>
      <w:r w:rsidR="00157235">
        <w:rPr>
          <w:rFonts w:ascii="Arial" w:hAnsi="Arial" w:cs="Arial"/>
          <w:sz w:val="22"/>
          <w:szCs w:val="22"/>
        </w:rPr>
        <w:t>music and the entertainment sector as a whole</w:t>
      </w:r>
      <w:r>
        <w:rPr>
          <w:rFonts w:ascii="Arial" w:hAnsi="Arial" w:cs="Arial"/>
          <w:sz w:val="22"/>
          <w:szCs w:val="22"/>
        </w:rPr>
        <w:t xml:space="preserve"> </w:t>
      </w:r>
      <w:r w:rsidR="00157235">
        <w:rPr>
          <w:rFonts w:ascii="Arial" w:hAnsi="Arial" w:cs="Arial"/>
          <w:sz w:val="22"/>
          <w:szCs w:val="22"/>
        </w:rPr>
        <w:t>build their careers learning from other professionals in the market, mentors or artists. It implicates exceptional personal, individual and perceptive knowledge to make the right contacts, be at the right place at the right time, and make the decision that is required.</w:t>
      </w:r>
    </w:p>
    <w:p w14:paraId="5E4A4625" w14:textId="77777777" w:rsidR="00A63725" w:rsidRDefault="00A63725" w:rsidP="00595EF2">
      <w:pPr>
        <w:spacing w:line="360" w:lineRule="auto"/>
        <w:ind w:left="360" w:right="360"/>
        <w:jc w:val="both"/>
        <w:rPr>
          <w:rFonts w:ascii="Arial" w:hAnsi="Arial" w:cs="Arial"/>
          <w:sz w:val="22"/>
          <w:szCs w:val="22"/>
        </w:rPr>
      </w:pPr>
    </w:p>
    <w:p w14:paraId="65F2DF05" w14:textId="79ADE1E3" w:rsidR="00B57542" w:rsidRDefault="004310EC" w:rsidP="00A63725">
      <w:pPr>
        <w:spacing w:line="360" w:lineRule="auto"/>
        <w:ind w:left="360" w:right="360"/>
        <w:jc w:val="both"/>
        <w:rPr>
          <w:rFonts w:ascii="Arial" w:hAnsi="Arial" w:cs="Arial"/>
          <w:sz w:val="22"/>
          <w:szCs w:val="22"/>
        </w:rPr>
      </w:pPr>
      <w:r>
        <w:rPr>
          <w:rFonts w:ascii="Arial" w:hAnsi="Arial" w:cs="Arial"/>
          <w:sz w:val="22"/>
          <w:szCs w:val="22"/>
        </w:rPr>
        <w:lastRenderedPageBreak/>
        <w:t>300 Entertainment (</w:t>
      </w:r>
      <w:r w:rsidR="008376AC">
        <w:rPr>
          <w:rFonts w:ascii="Arial" w:hAnsi="Arial" w:cs="Arial"/>
          <w:sz w:val="22"/>
          <w:szCs w:val="22"/>
        </w:rPr>
        <w:t>record label</w:t>
      </w:r>
      <w:r>
        <w:rPr>
          <w:rFonts w:ascii="Arial" w:hAnsi="Arial" w:cs="Arial"/>
          <w:sz w:val="22"/>
          <w:szCs w:val="22"/>
        </w:rPr>
        <w:t>)</w:t>
      </w:r>
      <w:r w:rsidR="008376AC">
        <w:rPr>
          <w:rFonts w:ascii="Arial" w:hAnsi="Arial" w:cs="Arial"/>
          <w:sz w:val="22"/>
          <w:szCs w:val="22"/>
        </w:rPr>
        <w:t xml:space="preserve"> </w:t>
      </w:r>
      <w:r>
        <w:rPr>
          <w:rFonts w:ascii="Arial" w:hAnsi="Arial" w:cs="Arial"/>
          <w:sz w:val="22"/>
          <w:szCs w:val="22"/>
        </w:rPr>
        <w:t xml:space="preserve">co-founder and </w:t>
      </w:r>
      <w:r w:rsidR="008376AC">
        <w:rPr>
          <w:rFonts w:ascii="Arial" w:hAnsi="Arial" w:cs="Arial"/>
          <w:sz w:val="22"/>
          <w:szCs w:val="22"/>
        </w:rPr>
        <w:t xml:space="preserve">CEO </w:t>
      </w:r>
      <w:r>
        <w:rPr>
          <w:rFonts w:ascii="Arial" w:hAnsi="Arial" w:cs="Arial"/>
          <w:sz w:val="22"/>
          <w:szCs w:val="22"/>
        </w:rPr>
        <w:t xml:space="preserve">Kevin Liles </w:t>
      </w:r>
      <w:r w:rsidR="008376AC">
        <w:rPr>
          <w:rFonts w:ascii="Arial" w:hAnsi="Arial" w:cs="Arial"/>
          <w:sz w:val="22"/>
          <w:szCs w:val="22"/>
        </w:rPr>
        <w:t xml:space="preserve">once </w:t>
      </w:r>
      <w:r w:rsidR="00230A94">
        <w:rPr>
          <w:rFonts w:ascii="Arial" w:hAnsi="Arial" w:cs="Arial"/>
          <w:sz w:val="22"/>
          <w:szCs w:val="22"/>
        </w:rPr>
        <w:t xml:space="preserve">dreamed </w:t>
      </w:r>
      <w:r w:rsidR="008376AC">
        <w:rPr>
          <w:rFonts w:ascii="Arial" w:hAnsi="Arial" w:cs="Arial"/>
          <w:sz w:val="22"/>
          <w:szCs w:val="22"/>
        </w:rPr>
        <w:t>of becoming a musician himself</w:t>
      </w:r>
      <w:r w:rsidR="00230A94">
        <w:rPr>
          <w:rFonts w:ascii="Arial" w:hAnsi="Arial" w:cs="Arial"/>
          <w:sz w:val="22"/>
          <w:szCs w:val="22"/>
        </w:rPr>
        <w:t xml:space="preserve"> although </w:t>
      </w:r>
      <w:r w:rsidR="002010D8">
        <w:rPr>
          <w:rFonts w:ascii="Arial" w:hAnsi="Arial" w:cs="Arial"/>
          <w:sz w:val="22"/>
          <w:szCs w:val="22"/>
        </w:rPr>
        <w:t>turned</w:t>
      </w:r>
      <w:r w:rsidR="00230A94">
        <w:rPr>
          <w:rFonts w:ascii="Arial" w:hAnsi="Arial" w:cs="Arial"/>
          <w:sz w:val="22"/>
          <w:szCs w:val="22"/>
        </w:rPr>
        <w:t xml:space="preserve"> out a successful music businessman</w:t>
      </w:r>
      <w:r w:rsidR="0032756B">
        <w:rPr>
          <w:rFonts w:ascii="Arial" w:hAnsi="Arial" w:cs="Arial"/>
          <w:sz w:val="22"/>
          <w:szCs w:val="22"/>
        </w:rPr>
        <w:t xml:space="preserve"> </w:t>
      </w:r>
      <w:r w:rsidR="002010D8">
        <w:rPr>
          <w:rFonts w:ascii="Arial" w:hAnsi="Arial" w:cs="Arial"/>
          <w:sz w:val="22"/>
          <w:szCs w:val="22"/>
        </w:rPr>
        <w:t>stating,</w:t>
      </w:r>
      <w:r w:rsidR="00230A94">
        <w:rPr>
          <w:rFonts w:ascii="Arial" w:hAnsi="Arial" w:cs="Arial"/>
          <w:sz w:val="22"/>
          <w:szCs w:val="22"/>
        </w:rPr>
        <w:t xml:space="preserve"> </w:t>
      </w:r>
      <w:r w:rsidR="00230A94" w:rsidRPr="00230A94">
        <w:rPr>
          <w:rFonts w:ascii="Arial" w:hAnsi="Arial" w:cs="Arial"/>
          <w:sz w:val="22"/>
          <w:szCs w:val="22"/>
        </w:rPr>
        <w:t>“</w:t>
      </w:r>
      <w:r w:rsidR="00230A94" w:rsidRPr="0032756B">
        <w:rPr>
          <w:rFonts w:ascii="Arial" w:hAnsi="Arial" w:cs="Arial"/>
          <w:i/>
          <w:sz w:val="22"/>
          <w:szCs w:val="22"/>
        </w:rPr>
        <w:t>I knew when someone else made more money from my record that [being an artist</w:t>
      </w:r>
      <w:r w:rsidR="0032756B" w:rsidRPr="0032756B">
        <w:rPr>
          <w:rFonts w:ascii="Arial" w:hAnsi="Arial" w:cs="Arial"/>
          <w:i/>
          <w:sz w:val="22"/>
          <w:szCs w:val="22"/>
        </w:rPr>
        <w:t>] wasn’t the right thing for me</w:t>
      </w:r>
      <w:r w:rsidR="00230A94" w:rsidRPr="00230A94">
        <w:rPr>
          <w:rFonts w:ascii="Arial" w:hAnsi="Arial" w:cs="Arial"/>
          <w:sz w:val="22"/>
          <w:szCs w:val="22"/>
        </w:rPr>
        <w:t>”</w:t>
      </w:r>
      <w:r w:rsidR="004F5FAA" w:rsidRPr="004F5FAA">
        <w:rPr>
          <w:rFonts w:ascii="Arial" w:hAnsi="Arial" w:cs="Arial"/>
          <w:sz w:val="22"/>
          <w:szCs w:val="22"/>
        </w:rPr>
        <w:t xml:space="preserve"> </w:t>
      </w:r>
      <w:r w:rsidR="004F5FAA">
        <w:rPr>
          <w:rFonts w:ascii="Arial" w:hAnsi="Arial" w:cs="Arial"/>
          <w:sz w:val="22"/>
          <w:szCs w:val="22"/>
        </w:rPr>
        <w:t>(Greenburg, 2012)</w:t>
      </w:r>
      <w:r w:rsidR="0032756B">
        <w:rPr>
          <w:rFonts w:ascii="Arial" w:hAnsi="Arial" w:cs="Arial"/>
          <w:sz w:val="22"/>
          <w:szCs w:val="22"/>
        </w:rPr>
        <w:t>.</w:t>
      </w:r>
      <w:r w:rsidR="00230A94">
        <w:rPr>
          <w:rFonts w:ascii="Arial" w:hAnsi="Arial" w:cs="Arial"/>
          <w:sz w:val="22"/>
          <w:szCs w:val="22"/>
        </w:rPr>
        <w:t xml:space="preserve"> Liles did not attend business </w:t>
      </w:r>
      <w:r w:rsidR="0032756B">
        <w:rPr>
          <w:rFonts w:ascii="Arial" w:hAnsi="Arial" w:cs="Arial"/>
          <w:sz w:val="22"/>
          <w:szCs w:val="22"/>
        </w:rPr>
        <w:t>school</w:t>
      </w:r>
      <w:r w:rsidR="00230A94">
        <w:rPr>
          <w:rFonts w:ascii="Arial" w:hAnsi="Arial" w:cs="Arial"/>
          <w:sz w:val="22"/>
          <w:szCs w:val="22"/>
        </w:rPr>
        <w:t xml:space="preserve">, but </w:t>
      </w:r>
      <w:r w:rsidR="00230A94" w:rsidRPr="00230A94">
        <w:rPr>
          <w:rFonts w:ascii="Arial" w:hAnsi="Arial" w:cs="Arial"/>
          <w:sz w:val="22"/>
          <w:szCs w:val="22"/>
        </w:rPr>
        <w:t xml:space="preserve">sharpened his </w:t>
      </w:r>
      <w:r w:rsidR="0032756B">
        <w:rPr>
          <w:rFonts w:ascii="Arial" w:hAnsi="Arial" w:cs="Arial"/>
          <w:sz w:val="22"/>
          <w:szCs w:val="22"/>
        </w:rPr>
        <w:t>“</w:t>
      </w:r>
      <w:r w:rsidR="00230A94" w:rsidRPr="00230A94">
        <w:rPr>
          <w:rFonts w:ascii="Arial" w:hAnsi="Arial" w:cs="Arial"/>
          <w:sz w:val="22"/>
          <w:szCs w:val="22"/>
        </w:rPr>
        <w:t>business instincts</w:t>
      </w:r>
      <w:r w:rsidR="0032756B">
        <w:rPr>
          <w:rFonts w:ascii="Arial" w:hAnsi="Arial" w:cs="Arial"/>
          <w:sz w:val="22"/>
          <w:szCs w:val="22"/>
        </w:rPr>
        <w:t>” through experience from a label intern to</w:t>
      </w:r>
      <w:r w:rsidR="00230A94" w:rsidRPr="00230A94">
        <w:rPr>
          <w:rFonts w:ascii="Arial" w:hAnsi="Arial" w:cs="Arial"/>
          <w:sz w:val="22"/>
          <w:szCs w:val="22"/>
        </w:rPr>
        <w:t xml:space="preserve"> </w:t>
      </w:r>
      <w:r w:rsidR="00230A94">
        <w:rPr>
          <w:rFonts w:ascii="Arial" w:hAnsi="Arial" w:cs="Arial"/>
          <w:sz w:val="22"/>
          <w:szCs w:val="22"/>
        </w:rPr>
        <w:t>becoming</w:t>
      </w:r>
      <w:r w:rsidR="00230A94" w:rsidRPr="00230A94">
        <w:rPr>
          <w:rFonts w:ascii="Arial" w:hAnsi="Arial" w:cs="Arial"/>
          <w:sz w:val="22"/>
          <w:szCs w:val="22"/>
        </w:rPr>
        <w:t xml:space="preserve"> one of the </w:t>
      </w:r>
      <w:r w:rsidR="00157235">
        <w:rPr>
          <w:rFonts w:ascii="Arial" w:hAnsi="Arial" w:cs="Arial"/>
          <w:sz w:val="22"/>
          <w:szCs w:val="22"/>
        </w:rPr>
        <w:t xml:space="preserve">most </w:t>
      </w:r>
      <w:r w:rsidR="00230A94">
        <w:rPr>
          <w:rFonts w:ascii="Arial" w:hAnsi="Arial" w:cs="Arial"/>
          <w:sz w:val="22"/>
          <w:szCs w:val="22"/>
        </w:rPr>
        <w:t xml:space="preserve">respected minds in music </w:t>
      </w:r>
      <w:r w:rsidR="0032756B">
        <w:rPr>
          <w:rFonts w:ascii="Arial" w:hAnsi="Arial" w:cs="Arial"/>
          <w:sz w:val="22"/>
          <w:szCs w:val="22"/>
        </w:rPr>
        <w:t xml:space="preserve">leaving </w:t>
      </w:r>
      <w:r w:rsidR="002010D8">
        <w:rPr>
          <w:rFonts w:ascii="Arial" w:hAnsi="Arial" w:cs="Arial"/>
          <w:sz w:val="22"/>
          <w:szCs w:val="22"/>
        </w:rPr>
        <w:t xml:space="preserve">executive vice president position at the </w:t>
      </w:r>
      <w:r w:rsidR="0032756B">
        <w:rPr>
          <w:rFonts w:ascii="Arial" w:hAnsi="Arial" w:cs="Arial"/>
          <w:sz w:val="22"/>
          <w:szCs w:val="22"/>
        </w:rPr>
        <w:t xml:space="preserve">major label </w:t>
      </w:r>
      <w:r w:rsidR="00204FDF">
        <w:rPr>
          <w:rFonts w:ascii="Arial" w:hAnsi="Arial" w:cs="Arial"/>
          <w:sz w:val="22"/>
          <w:szCs w:val="22"/>
        </w:rPr>
        <w:t>Warner Music</w:t>
      </w:r>
      <w:r w:rsidR="0032756B">
        <w:rPr>
          <w:rFonts w:ascii="Arial" w:hAnsi="Arial" w:cs="Arial"/>
          <w:sz w:val="22"/>
          <w:szCs w:val="22"/>
        </w:rPr>
        <w:t xml:space="preserve"> </w:t>
      </w:r>
      <w:r w:rsidR="002010D8">
        <w:rPr>
          <w:rFonts w:ascii="Arial" w:hAnsi="Arial" w:cs="Arial"/>
          <w:sz w:val="22"/>
          <w:szCs w:val="22"/>
        </w:rPr>
        <w:t xml:space="preserve">and </w:t>
      </w:r>
      <w:r w:rsidR="0032756B">
        <w:rPr>
          <w:rFonts w:ascii="Arial" w:hAnsi="Arial" w:cs="Arial"/>
          <w:sz w:val="22"/>
          <w:szCs w:val="22"/>
        </w:rPr>
        <w:t>launching his own company in 2013 reasoning that “</w:t>
      </w:r>
      <w:r w:rsidR="0032756B" w:rsidRPr="0032756B">
        <w:rPr>
          <w:rFonts w:ascii="Arial" w:hAnsi="Arial" w:cs="Arial"/>
          <w:sz w:val="22"/>
          <w:szCs w:val="22"/>
        </w:rPr>
        <w:t>I felt we were making decisions not based on the new consumption model, we were making decisions based off of just records and not culture</w:t>
      </w:r>
      <w:r w:rsidR="002010D8">
        <w:rPr>
          <w:rFonts w:ascii="Arial" w:hAnsi="Arial" w:cs="Arial"/>
          <w:sz w:val="22"/>
          <w:szCs w:val="22"/>
        </w:rPr>
        <w:t>” (Rys, 2017).</w:t>
      </w:r>
      <w:r w:rsidR="002F1044">
        <w:rPr>
          <w:rFonts w:ascii="Arial" w:hAnsi="Arial" w:cs="Arial"/>
          <w:sz w:val="22"/>
          <w:szCs w:val="22"/>
        </w:rPr>
        <w:t xml:space="preserve"> To maintain its company lucrative through the sector changes, the executive affirms that his decisions are made based on the understanding that it is </w:t>
      </w:r>
      <w:r w:rsidR="0000049D">
        <w:rPr>
          <w:rFonts w:ascii="Arial" w:hAnsi="Arial" w:cs="Arial"/>
          <w:sz w:val="22"/>
          <w:szCs w:val="22"/>
        </w:rPr>
        <w:t>a high-volume, low-</w:t>
      </w:r>
      <w:r w:rsidR="002F1044" w:rsidRPr="002F1044">
        <w:rPr>
          <w:rFonts w:ascii="Arial" w:hAnsi="Arial" w:cs="Arial"/>
          <w:sz w:val="22"/>
          <w:szCs w:val="22"/>
        </w:rPr>
        <w:t>margin business</w:t>
      </w:r>
      <w:r w:rsidR="002F1044">
        <w:rPr>
          <w:rFonts w:ascii="Arial" w:hAnsi="Arial" w:cs="Arial"/>
          <w:sz w:val="22"/>
          <w:szCs w:val="22"/>
        </w:rPr>
        <w:t xml:space="preserve">, where you have to be nimble and well-financed, although </w:t>
      </w:r>
      <w:r w:rsidR="002F1044" w:rsidRPr="002F1044">
        <w:rPr>
          <w:rFonts w:ascii="Arial" w:hAnsi="Arial" w:cs="Arial"/>
          <w:sz w:val="22"/>
          <w:szCs w:val="22"/>
        </w:rPr>
        <w:t>"Get the arti</w:t>
      </w:r>
      <w:r w:rsidR="002F1044">
        <w:rPr>
          <w:rFonts w:ascii="Arial" w:hAnsi="Arial" w:cs="Arial"/>
          <w:sz w:val="22"/>
          <w:szCs w:val="22"/>
        </w:rPr>
        <w:t xml:space="preserve">sts and then build the pipes, because once you have art, </w:t>
      </w:r>
      <w:r w:rsidR="002F1044" w:rsidRPr="002F1044">
        <w:rPr>
          <w:rFonts w:ascii="Arial" w:hAnsi="Arial" w:cs="Arial"/>
          <w:sz w:val="22"/>
          <w:szCs w:val="22"/>
        </w:rPr>
        <w:t>everything else will come</w:t>
      </w:r>
      <w:r w:rsidR="002F1044">
        <w:rPr>
          <w:rFonts w:ascii="Arial" w:hAnsi="Arial" w:cs="Arial"/>
          <w:sz w:val="22"/>
          <w:szCs w:val="22"/>
        </w:rPr>
        <w:t>”.</w:t>
      </w:r>
    </w:p>
    <w:p w14:paraId="310C3497" w14:textId="77777777" w:rsidR="00B57542" w:rsidRDefault="00B57542" w:rsidP="00A63725">
      <w:pPr>
        <w:spacing w:line="360" w:lineRule="auto"/>
        <w:ind w:left="360" w:right="360"/>
        <w:jc w:val="both"/>
        <w:rPr>
          <w:rFonts w:ascii="Arial" w:hAnsi="Arial" w:cs="Arial"/>
          <w:sz w:val="22"/>
          <w:szCs w:val="22"/>
        </w:rPr>
      </w:pPr>
    </w:p>
    <w:p w14:paraId="3C4A5016" w14:textId="4CB797A1" w:rsidR="00B57542" w:rsidRDefault="004310EC" w:rsidP="00A63725">
      <w:pPr>
        <w:spacing w:line="360" w:lineRule="auto"/>
        <w:ind w:left="360" w:right="360"/>
        <w:jc w:val="both"/>
        <w:rPr>
          <w:rFonts w:ascii="Arial" w:hAnsi="Arial" w:cs="Arial"/>
          <w:sz w:val="22"/>
          <w:szCs w:val="22"/>
        </w:rPr>
      </w:pPr>
      <w:r>
        <w:rPr>
          <w:rFonts w:ascii="Arial" w:hAnsi="Arial" w:cs="Arial"/>
          <w:sz w:val="22"/>
          <w:szCs w:val="22"/>
        </w:rPr>
        <w:t>Dr Dre</w:t>
      </w:r>
      <w:r w:rsidR="00C41AB3">
        <w:rPr>
          <w:rFonts w:ascii="Arial" w:hAnsi="Arial" w:cs="Arial"/>
          <w:sz w:val="22"/>
          <w:szCs w:val="22"/>
        </w:rPr>
        <w:t>,</w:t>
      </w:r>
      <w:r w:rsidR="00F44266">
        <w:rPr>
          <w:rFonts w:ascii="Arial" w:hAnsi="Arial" w:cs="Arial"/>
          <w:sz w:val="22"/>
          <w:szCs w:val="22"/>
        </w:rPr>
        <w:t xml:space="preserve"> </w:t>
      </w:r>
      <w:r w:rsidR="00F44266" w:rsidRPr="00F44266">
        <w:rPr>
          <w:rFonts w:ascii="Arial" w:hAnsi="Arial" w:cs="Arial"/>
          <w:sz w:val="22"/>
          <w:szCs w:val="22"/>
        </w:rPr>
        <w:t>CEO of Aftermath Ent</w:t>
      </w:r>
      <w:r w:rsidR="00C41AB3">
        <w:rPr>
          <w:rFonts w:ascii="Arial" w:hAnsi="Arial" w:cs="Arial"/>
          <w:sz w:val="22"/>
          <w:szCs w:val="22"/>
        </w:rPr>
        <w:t xml:space="preserve">ertainment and </w:t>
      </w:r>
      <w:r w:rsidR="007621B6">
        <w:rPr>
          <w:rFonts w:ascii="Arial" w:hAnsi="Arial" w:cs="Arial"/>
          <w:sz w:val="22"/>
          <w:szCs w:val="22"/>
        </w:rPr>
        <w:t xml:space="preserve">founder of </w:t>
      </w:r>
      <w:r w:rsidR="00C41AB3">
        <w:rPr>
          <w:rFonts w:ascii="Arial" w:hAnsi="Arial" w:cs="Arial"/>
          <w:sz w:val="22"/>
          <w:szCs w:val="22"/>
        </w:rPr>
        <w:t>Beats Electronic</w:t>
      </w:r>
      <w:r w:rsidR="007621B6">
        <w:rPr>
          <w:rFonts w:ascii="Arial" w:hAnsi="Arial" w:cs="Arial"/>
          <w:sz w:val="22"/>
          <w:szCs w:val="22"/>
        </w:rPr>
        <w:t>s</w:t>
      </w:r>
      <w:r w:rsidR="00C41AB3">
        <w:rPr>
          <w:rFonts w:ascii="Arial" w:hAnsi="Arial" w:cs="Arial"/>
          <w:sz w:val="22"/>
          <w:szCs w:val="22"/>
        </w:rPr>
        <w:t xml:space="preserve">, is </w:t>
      </w:r>
      <w:r w:rsidR="00645A4B">
        <w:rPr>
          <w:rFonts w:ascii="Arial" w:hAnsi="Arial" w:cs="Arial"/>
          <w:sz w:val="22"/>
          <w:szCs w:val="22"/>
        </w:rPr>
        <w:t>an American DJ</w:t>
      </w:r>
      <w:r w:rsidR="00E82A13">
        <w:rPr>
          <w:rFonts w:ascii="Arial" w:hAnsi="Arial" w:cs="Arial"/>
          <w:sz w:val="22"/>
          <w:szCs w:val="22"/>
        </w:rPr>
        <w:t xml:space="preserve"> and </w:t>
      </w:r>
      <w:r w:rsidR="00645A4B">
        <w:rPr>
          <w:rFonts w:ascii="Arial" w:hAnsi="Arial" w:cs="Arial"/>
          <w:sz w:val="22"/>
          <w:szCs w:val="22"/>
        </w:rPr>
        <w:t xml:space="preserve">Hip-Hop musician </w:t>
      </w:r>
      <w:r w:rsidR="00157235">
        <w:rPr>
          <w:rFonts w:ascii="Arial" w:hAnsi="Arial" w:cs="Arial"/>
          <w:sz w:val="22"/>
          <w:szCs w:val="22"/>
        </w:rPr>
        <w:t xml:space="preserve">who </w:t>
      </w:r>
      <w:r w:rsidR="003F1DAF">
        <w:rPr>
          <w:rFonts w:ascii="Arial" w:hAnsi="Arial" w:cs="Arial"/>
          <w:sz w:val="22"/>
          <w:szCs w:val="22"/>
        </w:rPr>
        <w:t xml:space="preserve">with no </w:t>
      </w:r>
      <w:r w:rsidR="00330196">
        <w:rPr>
          <w:rFonts w:ascii="Arial" w:hAnsi="Arial" w:cs="Arial"/>
          <w:sz w:val="22"/>
          <w:szCs w:val="22"/>
        </w:rPr>
        <w:t>secondary education</w:t>
      </w:r>
      <w:r w:rsidR="003F1DAF">
        <w:rPr>
          <w:rFonts w:ascii="Arial" w:hAnsi="Arial" w:cs="Arial"/>
          <w:sz w:val="22"/>
          <w:szCs w:val="22"/>
        </w:rPr>
        <w:t xml:space="preserve"> </w:t>
      </w:r>
      <w:r w:rsidR="00330196">
        <w:rPr>
          <w:rFonts w:ascii="Arial" w:hAnsi="Arial" w:cs="Arial"/>
          <w:sz w:val="22"/>
          <w:szCs w:val="22"/>
        </w:rPr>
        <w:t>and from a “problematic family”</w:t>
      </w:r>
      <w:r w:rsidR="00157235">
        <w:rPr>
          <w:rFonts w:ascii="Arial" w:hAnsi="Arial" w:cs="Arial"/>
          <w:sz w:val="22"/>
          <w:szCs w:val="22"/>
        </w:rPr>
        <w:t xml:space="preserve"> </w:t>
      </w:r>
      <w:r w:rsidR="00645A4B">
        <w:rPr>
          <w:rFonts w:ascii="Arial" w:hAnsi="Arial" w:cs="Arial"/>
          <w:sz w:val="22"/>
          <w:szCs w:val="22"/>
        </w:rPr>
        <w:t>built a multibillion-dollar music e</w:t>
      </w:r>
      <w:r w:rsidR="00645A4B" w:rsidRPr="00645A4B">
        <w:rPr>
          <w:rFonts w:ascii="Arial" w:hAnsi="Arial" w:cs="Arial"/>
          <w:sz w:val="22"/>
          <w:szCs w:val="22"/>
        </w:rPr>
        <w:t>mpire</w:t>
      </w:r>
      <w:r w:rsidR="00645A4B">
        <w:rPr>
          <w:rFonts w:ascii="Arial" w:hAnsi="Arial" w:cs="Arial"/>
          <w:sz w:val="22"/>
          <w:szCs w:val="22"/>
        </w:rPr>
        <w:t xml:space="preserve"> </w:t>
      </w:r>
      <w:r w:rsidR="00D322A6">
        <w:rPr>
          <w:rFonts w:ascii="Arial" w:hAnsi="Arial" w:cs="Arial"/>
          <w:sz w:val="22"/>
          <w:szCs w:val="22"/>
        </w:rPr>
        <w:t xml:space="preserve">from one contact </w:t>
      </w:r>
      <w:r w:rsidR="003F1DAF">
        <w:rPr>
          <w:rFonts w:ascii="Arial" w:hAnsi="Arial" w:cs="Arial"/>
          <w:sz w:val="22"/>
          <w:szCs w:val="22"/>
        </w:rPr>
        <w:t xml:space="preserve">to </w:t>
      </w:r>
      <w:r w:rsidR="00D322A6">
        <w:rPr>
          <w:rFonts w:ascii="Arial" w:hAnsi="Arial" w:cs="Arial"/>
          <w:sz w:val="22"/>
          <w:szCs w:val="22"/>
        </w:rPr>
        <w:t xml:space="preserve">other, by </w:t>
      </w:r>
      <w:r w:rsidR="008F74B2">
        <w:rPr>
          <w:rFonts w:ascii="Arial" w:hAnsi="Arial" w:cs="Arial"/>
          <w:sz w:val="22"/>
          <w:szCs w:val="22"/>
        </w:rPr>
        <w:t>recognising</w:t>
      </w:r>
      <w:r w:rsidR="00D322A6" w:rsidRPr="00D322A6">
        <w:rPr>
          <w:rFonts w:ascii="Arial" w:hAnsi="Arial" w:cs="Arial"/>
          <w:sz w:val="22"/>
          <w:szCs w:val="22"/>
        </w:rPr>
        <w:t xml:space="preserve"> </w:t>
      </w:r>
      <w:r w:rsidR="00D322A6">
        <w:rPr>
          <w:rFonts w:ascii="Arial" w:hAnsi="Arial" w:cs="Arial"/>
          <w:sz w:val="22"/>
          <w:szCs w:val="22"/>
        </w:rPr>
        <w:t>artistic</w:t>
      </w:r>
      <w:r w:rsidR="00D322A6" w:rsidRPr="00D322A6">
        <w:rPr>
          <w:rFonts w:ascii="Arial" w:hAnsi="Arial" w:cs="Arial"/>
          <w:sz w:val="22"/>
          <w:szCs w:val="22"/>
        </w:rPr>
        <w:t xml:space="preserve"> talent and crafting relationships as well as opportunities</w:t>
      </w:r>
      <w:r w:rsidR="008F74B2">
        <w:rPr>
          <w:rFonts w:ascii="Arial" w:hAnsi="Arial" w:cs="Arial"/>
          <w:sz w:val="22"/>
          <w:szCs w:val="22"/>
        </w:rPr>
        <w:t xml:space="preserve"> with</w:t>
      </w:r>
      <w:r w:rsidR="001F4025">
        <w:rPr>
          <w:rFonts w:ascii="Arial" w:hAnsi="Arial" w:cs="Arial"/>
          <w:sz w:val="22"/>
          <w:szCs w:val="22"/>
        </w:rPr>
        <w:t>in the American hip-hop scheme</w:t>
      </w:r>
      <w:r w:rsidR="00DC7BC7">
        <w:rPr>
          <w:rFonts w:ascii="Arial" w:hAnsi="Arial" w:cs="Arial"/>
          <w:sz w:val="22"/>
          <w:szCs w:val="22"/>
        </w:rPr>
        <w:t xml:space="preserve">, and </w:t>
      </w:r>
      <w:r w:rsidR="00D47E90">
        <w:rPr>
          <w:rFonts w:ascii="Arial" w:hAnsi="Arial" w:cs="Arial"/>
          <w:sz w:val="22"/>
          <w:szCs w:val="22"/>
        </w:rPr>
        <w:t xml:space="preserve">according to </w:t>
      </w:r>
      <w:proofErr w:type="spellStart"/>
      <w:r w:rsidR="00D47E90">
        <w:rPr>
          <w:rFonts w:ascii="Arial" w:hAnsi="Arial" w:cs="Arial"/>
          <w:sz w:val="22"/>
          <w:szCs w:val="22"/>
        </w:rPr>
        <w:t>Mazzarini</w:t>
      </w:r>
      <w:proofErr w:type="spellEnd"/>
      <w:r w:rsidR="001F4025">
        <w:rPr>
          <w:rFonts w:ascii="Arial" w:hAnsi="Arial" w:cs="Arial"/>
          <w:sz w:val="22"/>
          <w:szCs w:val="22"/>
        </w:rPr>
        <w:t xml:space="preserve"> (2017) </w:t>
      </w:r>
      <w:r w:rsidR="00DC7BC7">
        <w:rPr>
          <w:rFonts w:ascii="Arial" w:hAnsi="Arial" w:cs="Arial"/>
          <w:sz w:val="22"/>
          <w:szCs w:val="22"/>
        </w:rPr>
        <w:t>his skills of</w:t>
      </w:r>
      <w:r w:rsidR="00DC7BC7" w:rsidRPr="00DC7BC7">
        <w:rPr>
          <w:rFonts w:ascii="Arial" w:hAnsi="Arial" w:cs="Arial"/>
          <w:sz w:val="22"/>
          <w:szCs w:val="22"/>
        </w:rPr>
        <w:t xml:space="preserve"> knowing when to cut ties in a professional relationship that was no longer profitable</w:t>
      </w:r>
      <w:r w:rsidR="001F4025">
        <w:rPr>
          <w:rFonts w:ascii="Arial" w:hAnsi="Arial" w:cs="Arial"/>
          <w:sz w:val="22"/>
          <w:szCs w:val="22"/>
        </w:rPr>
        <w:t>.</w:t>
      </w:r>
      <w:r w:rsidR="00DC7BC7">
        <w:rPr>
          <w:rFonts w:ascii="Arial" w:hAnsi="Arial" w:cs="Arial"/>
          <w:sz w:val="22"/>
          <w:szCs w:val="22"/>
        </w:rPr>
        <w:t xml:space="preserve"> As a music producer, </w:t>
      </w:r>
      <w:r w:rsidR="006306D4">
        <w:rPr>
          <w:rFonts w:ascii="Arial" w:hAnsi="Arial" w:cs="Arial"/>
          <w:sz w:val="22"/>
          <w:szCs w:val="22"/>
        </w:rPr>
        <w:t>Dr</w:t>
      </w:r>
      <w:r w:rsidR="00DC7BC7">
        <w:rPr>
          <w:rFonts w:ascii="Arial" w:hAnsi="Arial" w:cs="Arial"/>
          <w:sz w:val="22"/>
          <w:szCs w:val="22"/>
        </w:rPr>
        <w:t>e has also won several platinum albums inve</w:t>
      </w:r>
      <w:r w:rsidR="006306D4">
        <w:rPr>
          <w:rFonts w:ascii="Arial" w:hAnsi="Arial" w:cs="Arial"/>
          <w:sz w:val="22"/>
          <w:szCs w:val="22"/>
        </w:rPr>
        <w:t>s</w:t>
      </w:r>
      <w:r w:rsidR="00DC7BC7">
        <w:rPr>
          <w:rFonts w:ascii="Arial" w:hAnsi="Arial" w:cs="Arial"/>
          <w:sz w:val="22"/>
          <w:szCs w:val="22"/>
        </w:rPr>
        <w:t xml:space="preserve">ting in newly discovered artists such as </w:t>
      </w:r>
      <w:r w:rsidR="00DC7BC7" w:rsidRPr="00DC7BC7">
        <w:rPr>
          <w:rFonts w:ascii="Arial" w:hAnsi="Arial" w:cs="Arial"/>
          <w:i/>
          <w:sz w:val="22"/>
          <w:szCs w:val="22"/>
        </w:rPr>
        <w:t xml:space="preserve">Snoop </w:t>
      </w:r>
      <w:proofErr w:type="spellStart"/>
      <w:r w:rsidR="00DC7BC7" w:rsidRPr="00DC7BC7">
        <w:rPr>
          <w:rFonts w:ascii="Arial" w:hAnsi="Arial" w:cs="Arial"/>
          <w:i/>
          <w:sz w:val="22"/>
          <w:szCs w:val="22"/>
        </w:rPr>
        <w:t>Dogg</w:t>
      </w:r>
      <w:proofErr w:type="spellEnd"/>
      <w:r w:rsidR="00DC7BC7">
        <w:rPr>
          <w:rFonts w:ascii="Arial" w:hAnsi="Arial" w:cs="Arial"/>
          <w:sz w:val="22"/>
          <w:szCs w:val="22"/>
        </w:rPr>
        <w:t xml:space="preserve"> and </w:t>
      </w:r>
      <w:r w:rsidR="00DC7BC7" w:rsidRPr="00DC7BC7">
        <w:rPr>
          <w:rFonts w:ascii="Arial" w:hAnsi="Arial" w:cs="Arial"/>
          <w:i/>
          <w:sz w:val="22"/>
          <w:szCs w:val="22"/>
        </w:rPr>
        <w:t>Eminem</w:t>
      </w:r>
      <w:r w:rsidR="00DC7BC7">
        <w:rPr>
          <w:rFonts w:ascii="Arial" w:hAnsi="Arial" w:cs="Arial"/>
          <w:sz w:val="22"/>
          <w:szCs w:val="22"/>
        </w:rPr>
        <w:t>.</w:t>
      </w:r>
      <w:r w:rsidR="006306D4">
        <w:rPr>
          <w:rFonts w:ascii="Arial" w:hAnsi="Arial" w:cs="Arial"/>
          <w:sz w:val="22"/>
          <w:szCs w:val="22"/>
        </w:rPr>
        <w:t xml:space="preserve"> The entrepreneur also co-founded headphones and sound system company Beats </w:t>
      </w:r>
      <w:r w:rsidR="007621B6">
        <w:rPr>
          <w:rFonts w:ascii="Arial" w:hAnsi="Arial" w:cs="Arial"/>
          <w:sz w:val="22"/>
          <w:szCs w:val="22"/>
        </w:rPr>
        <w:t xml:space="preserve">Electronics </w:t>
      </w:r>
      <w:r w:rsidR="006306D4">
        <w:rPr>
          <w:rFonts w:ascii="Arial" w:hAnsi="Arial" w:cs="Arial"/>
          <w:sz w:val="22"/>
          <w:szCs w:val="22"/>
        </w:rPr>
        <w:t xml:space="preserve">because </w:t>
      </w:r>
      <w:r w:rsidR="007621B6">
        <w:rPr>
          <w:rFonts w:ascii="Arial" w:hAnsi="Arial" w:cs="Arial"/>
          <w:sz w:val="22"/>
          <w:szCs w:val="22"/>
        </w:rPr>
        <w:t xml:space="preserve">according to his </w:t>
      </w:r>
      <w:r w:rsidR="0000702D">
        <w:rPr>
          <w:rFonts w:ascii="Arial" w:hAnsi="Arial" w:cs="Arial"/>
          <w:sz w:val="22"/>
          <w:szCs w:val="22"/>
        </w:rPr>
        <w:t>business partner Jimmy I</w:t>
      </w:r>
      <w:r w:rsidR="007621B6">
        <w:rPr>
          <w:rFonts w:ascii="Arial" w:hAnsi="Arial" w:cs="Arial"/>
          <w:sz w:val="22"/>
          <w:szCs w:val="22"/>
        </w:rPr>
        <w:t xml:space="preserve">ovine </w:t>
      </w:r>
      <w:r w:rsidR="006306D4">
        <w:rPr>
          <w:rFonts w:ascii="Arial" w:hAnsi="Arial" w:cs="Arial"/>
          <w:sz w:val="22"/>
          <w:szCs w:val="22"/>
        </w:rPr>
        <w:t>“W</w:t>
      </w:r>
      <w:r w:rsidR="006306D4" w:rsidRPr="006306D4">
        <w:rPr>
          <w:rFonts w:ascii="Arial" w:hAnsi="Arial" w:cs="Arial"/>
          <w:sz w:val="22"/>
          <w:szCs w:val="22"/>
        </w:rPr>
        <w:t>hen you believe in something</w:t>
      </w:r>
      <w:r w:rsidR="007621B6">
        <w:rPr>
          <w:rFonts w:ascii="Arial" w:hAnsi="Arial" w:cs="Arial"/>
          <w:sz w:val="22"/>
          <w:szCs w:val="22"/>
        </w:rPr>
        <w:t>, the last thing you say</w:t>
      </w:r>
      <w:r w:rsidR="007621B6" w:rsidRPr="007621B6">
        <w:t xml:space="preserve"> </w:t>
      </w:r>
      <w:r w:rsidR="007621B6">
        <w:rPr>
          <w:rFonts w:ascii="Arial" w:hAnsi="Arial" w:cs="Arial"/>
          <w:sz w:val="22"/>
          <w:szCs w:val="22"/>
        </w:rPr>
        <w:t>to yourself is, ‘w</w:t>
      </w:r>
      <w:r w:rsidR="007621B6" w:rsidRPr="007621B6">
        <w:rPr>
          <w:rFonts w:ascii="Arial" w:hAnsi="Arial" w:cs="Arial"/>
          <w:sz w:val="22"/>
          <w:szCs w:val="22"/>
        </w:rPr>
        <w:t>ell, no one’s doing this, so there must be no good reason to do it</w:t>
      </w:r>
      <w:r w:rsidR="006306D4">
        <w:rPr>
          <w:rFonts w:ascii="Arial" w:hAnsi="Arial" w:cs="Arial"/>
          <w:sz w:val="22"/>
          <w:szCs w:val="22"/>
        </w:rPr>
        <w:t>…”</w:t>
      </w:r>
      <w:r w:rsidR="007621B6">
        <w:rPr>
          <w:rFonts w:ascii="Arial" w:hAnsi="Arial" w:cs="Arial"/>
          <w:sz w:val="22"/>
          <w:szCs w:val="22"/>
        </w:rPr>
        <w:t>. In 2014, the music executives sold Beats</w:t>
      </w:r>
      <w:r w:rsidR="00AE1267">
        <w:rPr>
          <w:rFonts w:ascii="Arial" w:hAnsi="Arial" w:cs="Arial"/>
          <w:sz w:val="22"/>
          <w:szCs w:val="22"/>
        </w:rPr>
        <w:t xml:space="preserve"> to Apple for US$3 billion / </w:t>
      </w:r>
      <w:r w:rsidR="001F4025">
        <w:rPr>
          <w:rFonts w:ascii="Arial" w:hAnsi="Arial" w:cs="Arial"/>
          <w:sz w:val="22"/>
          <w:szCs w:val="22"/>
        </w:rPr>
        <w:t>£2.</w:t>
      </w:r>
      <w:r w:rsidR="007621B6">
        <w:rPr>
          <w:rFonts w:ascii="Arial" w:hAnsi="Arial" w:cs="Arial"/>
          <w:sz w:val="22"/>
          <w:szCs w:val="22"/>
        </w:rPr>
        <w:t>22bn</w:t>
      </w:r>
      <w:r w:rsidR="00AE1267">
        <w:rPr>
          <w:rFonts w:ascii="Arial" w:hAnsi="Arial" w:cs="Arial"/>
          <w:sz w:val="22"/>
          <w:szCs w:val="22"/>
        </w:rPr>
        <w:t xml:space="preserve"> </w:t>
      </w:r>
      <w:r w:rsidR="0000702D">
        <w:rPr>
          <w:rFonts w:ascii="Arial" w:hAnsi="Arial" w:cs="Arial"/>
          <w:sz w:val="22"/>
          <w:szCs w:val="22"/>
        </w:rPr>
        <w:t>(Moore, 2014</w:t>
      </w:r>
      <w:r w:rsidR="007621B6">
        <w:rPr>
          <w:rFonts w:ascii="Arial" w:hAnsi="Arial" w:cs="Arial"/>
          <w:sz w:val="22"/>
          <w:szCs w:val="22"/>
        </w:rPr>
        <w:t>).</w:t>
      </w:r>
    </w:p>
    <w:p w14:paraId="354DA7F4" w14:textId="77777777" w:rsidR="00B57542" w:rsidRDefault="00B57542" w:rsidP="00A63725">
      <w:pPr>
        <w:spacing w:line="360" w:lineRule="auto"/>
        <w:ind w:left="360" w:right="360"/>
        <w:jc w:val="both"/>
        <w:rPr>
          <w:rFonts w:ascii="Arial" w:hAnsi="Arial" w:cs="Arial"/>
          <w:sz w:val="22"/>
          <w:szCs w:val="22"/>
        </w:rPr>
      </w:pPr>
    </w:p>
    <w:p w14:paraId="17E12F11" w14:textId="7BF03E81" w:rsidR="00B57542" w:rsidRDefault="004310EC" w:rsidP="00C80B6E">
      <w:pPr>
        <w:spacing w:line="360" w:lineRule="auto"/>
        <w:ind w:left="360" w:right="360"/>
        <w:jc w:val="both"/>
        <w:rPr>
          <w:rFonts w:ascii="Arial" w:hAnsi="Arial" w:cs="Arial"/>
          <w:sz w:val="22"/>
          <w:szCs w:val="22"/>
        </w:rPr>
      </w:pPr>
      <w:r w:rsidRPr="003162C7">
        <w:rPr>
          <w:rFonts w:ascii="Arial" w:hAnsi="Arial" w:cs="Arial"/>
          <w:sz w:val="22"/>
          <w:szCs w:val="22"/>
        </w:rPr>
        <w:t>Stuart Camp</w:t>
      </w:r>
      <w:r>
        <w:rPr>
          <w:rFonts w:ascii="Arial" w:hAnsi="Arial" w:cs="Arial"/>
          <w:sz w:val="22"/>
          <w:szCs w:val="22"/>
        </w:rPr>
        <w:t xml:space="preserve"> has</w:t>
      </w:r>
      <w:r w:rsidR="00595EF2">
        <w:rPr>
          <w:rFonts w:ascii="Arial" w:hAnsi="Arial" w:cs="Arial"/>
          <w:sz w:val="22"/>
          <w:szCs w:val="22"/>
        </w:rPr>
        <w:t xml:space="preserve"> been</w:t>
      </w:r>
      <w:r>
        <w:rPr>
          <w:rFonts w:ascii="Arial" w:hAnsi="Arial" w:cs="Arial"/>
          <w:sz w:val="22"/>
          <w:szCs w:val="22"/>
        </w:rPr>
        <w:t xml:space="preserve"> Ed Sheeran’s manager</w:t>
      </w:r>
      <w:r w:rsidR="00273C83">
        <w:rPr>
          <w:rFonts w:ascii="Arial" w:hAnsi="Arial" w:cs="Arial"/>
          <w:sz w:val="22"/>
          <w:szCs w:val="22"/>
        </w:rPr>
        <w:t xml:space="preserve">, currently, </w:t>
      </w:r>
      <w:r w:rsidR="00273C83" w:rsidRPr="00273C83">
        <w:rPr>
          <w:rFonts w:ascii="Arial" w:hAnsi="Arial" w:cs="Arial"/>
          <w:sz w:val="22"/>
          <w:szCs w:val="22"/>
        </w:rPr>
        <w:t xml:space="preserve">one of the most successful and recognizable </w:t>
      </w:r>
      <w:r w:rsidR="00273C83">
        <w:rPr>
          <w:rFonts w:ascii="Arial" w:hAnsi="Arial" w:cs="Arial"/>
          <w:sz w:val="22"/>
          <w:szCs w:val="22"/>
        </w:rPr>
        <w:t xml:space="preserve">music </w:t>
      </w:r>
      <w:r w:rsidR="00273C83" w:rsidRPr="00273C83">
        <w:rPr>
          <w:rFonts w:ascii="Arial" w:hAnsi="Arial" w:cs="Arial"/>
          <w:sz w:val="22"/>
          <w:szCs w:val="22"/>
        </w:rPr>
        <w:t xml:space="preserve">stars </w:t>
      </w:r>
      <w:r w:rsidR="00273C83">
        <w:rPr>
          <w:rFonts w:ascii="Arial" w:hAnsi="Arial" w:cs="Arial"/>
          <w:sz w:val="22"/>
          <w:szCs w:val="22"/>
        </w:rPr>
        <w:t>worldwide,</w:t>
      </w:r>
      <w:r w:rsidR="00273C83" w:rsidRPr="00273C83">
        <w:rPr>
          <w:rFonts w:ascii="Arial" w:hAnsi="Arial" w:cs="Arial"/>
          <w:sz w:val="22"/>
          <w:szCs w:val="22"/>
        </w:rPr>
        <w:t xml:space="preserve"> </w:t>
      </w:r>
      <w:r w:rsidR="00483547">
        <w:rPr>
          <w:rFonts w:ascii="Arial" w:hAnsi="Arial" w:cs="Arial"/>
          <w:sz w:val="22"/>
          <w:szCs w:val="22"/>
        </w:rPr>
        <w:t>since 2010</w:t>
      </w:r>
      <w:r>
        <w:rPr>
          <w:rFonts w:ascii="Arial" w:hAnsi="Arial" w:cs="Arial"/>
          <w:sz w:val="22"/>
          <w:szCs w:val="22"/>
        </w:rPr>
        <w:t xml:space="preserve"> and have </w:t>
      </w:r>
      <w:r w:rsidR="00273C83">
        <w:rPr>
          <w:rFonts w:ascii="Arial" w:hAnsi="Arial" w:cs="Arial"/>
          <w:sz w:val="22"/>
          <w:szCs w:val="22"/>
        </w:rPr>
        <w:t xml:space="preserve">recently </w:t>
      </w:r>
      <w:r>
        <w:rPr>
          <w:rFonts w:ascii="Arial" w:hAnsi="Arial" w:cs="Arial"/>
          <w:sz w:val="22"/>
          <w:szCs w:val="22"/>
        </w:rPr>
        <w:t xml:space="preserve">won the </w:t>
      </w:r>
      <w:r w:rsidR="00595EF2">
        <w:rPr>
          <w:rFonts w:ascii="Arial" w:hAnsi="Arial" w:cs="Arial"/>
          <w:sz w:val="22"/>
          <w:szCs w:val="22"/>
        </w:rPr>
        <w:t>2018</w:t>
      </w:r>
      <w:r w:rsidR="003F1DAF">
        <w:rPr>
          <w:rFonts w:ascii="Arial" w:hAnsi="Arial" w:cs="Arial"/>
          <w:i/>
          <w:sz w:val="22"/>
          <w:szCs w:val="22"/>
        </w:rPr>
        <w:t xml:space="preserve"> Manager of the Y</w:t>
      </w:r>
      <w:r w:rsidRPr="003162C7">
        <w:rPr>
          <w:rFonts w:ascii="Arial" w:hAnsi="Arial" w:cs="Arial"/>
          <w:i/>
          <w:sz w:val="22"/>
          <w:szCs w:val="22"/>
        </w:rPr>
        <w:t>ear</w:t>
      </w:r>
      <w:r>
        <w:rPr>
          <w:rFonts w:ascii="Arial" w:hAnsi="Arial" w:cs="Arial"/>
          <w:i/>
          <w:sz w:val="22"/>
          <w:szCs w:val="22"/>
        </w:rPr>
        <w:t xml:space="preserve"> </w:t>
      </w:r>
      <w:r>
        <w:rPr>
          <w:rFonts w:ascii="Arial" w:hAnsi="Arial" w:cs="Arial"/>
          <w:sz w:val="22"/>
          <w:szCs w:val="22"/>
        </w:rPr>
        <w:t>award in the UK</w:t>
      </w:r>
      <w:r w:rsidR="00FE2EF2">
        <w:rPr>
          <w:rFonts w:ascii="Arial" w:hAnsi="Arial" w:cs="Arial"/>
          <w:sz w:val="22"/>
          <w:szCs w:val="22"/>
        </w:rPr>
        <w:t xml:space="preserve"> (Music Week, 2018). He started his career </w:t>
      </w:r>
      <w:r w:rsidR="007A4F4C" w:rsidRPr="007A4F4C">
        <w:rPr>
          <w:rFonts w:ascii="Arial" w:hAnsi="Arial" w:cs="Arial"/>
          <w:sz w:val="22"/>
          <w:szCs w:val="22"/>
        </w:rPr>
        <w:t xml:space="preserve">at </w:t>
      </w:r>
      <w:r w:rsidR="00961BAE">
        <w:rPr>
          <w:rFonts w:ascii="Arial" w:hAnsi="Arial" w:cs="Arial"/>
          <w:sz w:val="22"/>
          <w:szCs w:val="22"/>
        </w:rPr>
        <w:t xml:space="preserve">the Mushroom label in the late </w:t>
      </w:r>
      <w:r w:rsidR="007A4F4C" w:rsidRPr="007A4F4C">
        <w:rPr>
          <w:rFonts w:ascii="Arial" w:hAnsi="Arial" w:cs="Arial"/>
          <w:sz w:val="22"/>
          <w:szCs w:val="22"/>
        </w:rPr>
        <w:t>90</w:t>
      </w:r>
      <w:r w:rsidR="00961BAE">
        <w:rPr>
          <w:rFonts w:ascii="Arial" w:hAnsi="Arial" w:cs="Arial"/>
          <w:sz w:val="22"/>
          <w:szCs w:val="22"/>
        </w:rPr>
        <w:t>’</w:t>
      </w:r>
      <w:r w:rsidR="007A4F4C" w:rsidRPr="007A4F4C">
        <w:rPr>
          <w:rFonts w:ascii="Arial" w:hAnsi="Arial" w:cs="Arial"/>
          <w:sz w:val="22"/>
          <w:szCs w:val="22"/>
        </w:rPr>
        <w:t>s</w:t>
      </w:r>
      <w:r w:rsidR="00961BAE">
        <w:rPr>
          <w:rFonts w:ascii="Arial" w:hAnsi="Arial" w:cs="Arial"/>
          <w:sz w:val="22"/>
          <w:szCs w:val="22"/>
        </w:rPr>
        <w:t xml:space="preserve"> </w:t>
      </w:r>
      <w:r w:rsidR="007A4F4C">
        <w:rPr>
          <w:rFonts w:ascii="Arial" w:hAnsi="Arial" w:cs="Arial"/>
          <w:sz w:val="22"/>
          <w:szCs w:val="22"/>
        </w:rPr>
        <w:t xml:space="preserve">where he </w:t>
      </w:r>
      <w:r w:rsidR="00405C14">
        <w:rPr>
          <w:rFonts w:ascii="Arial" w:hAnsi="Arial" w:cs="Arial"/>
          <w:sz w:val="22"/>
          <w:szCs w:val="22"/>
        </w:rPr>
        <w:t xml:space="preserve">was mentored by </w:t>
      </w:r>
      <w:r w:rsidR="00D77364">
        <w:rPr>
          <w:rFonts w:ascii="Arial" w:hAnsi="Arial" w:cs="Arial"/>
          <w:sz w:val="22"/>
          <w:szCs w:val="22"/>
        </w:rPr>
        <w:t>the music executives</w:t>
      </w:r>
      <w:r w:rsidR="00961BAE" w:rsidRPr="00961BAE">
        <w:rPr>
          <w:rFonts w:ascii="Arial" w:hAnsi="Arial" w:cs="Arial"/>
          <w:sz w:val="22"/>
          <w:szCs w:val="22"/>
        </w:rPr>
        <w:t xml:space="preserve"> Korda Marshall and Pat Carr</w:t>
      </w:r>
      <w:r w:rsidR="00405C14">
        <w:rPr>
          <w:rFonts w:ascii="Arial" w:hAnsi="Arial" w:cs="Arial"/>
          <w:sz w:val="22"/>
          <w:szCs w:val="22"/>
        </w:rPr>
        <w:t xml:space="preserve">, </w:t>
      </w:r>
      <w:r w:rsidR="00A00952">
        <w:rPr>
          <w:rFonts w:ascii="Arial" w:hAnsi="Arial" w:cs="Arial"/>
          <w:sz w:val="22"/>
          <w:szCs w:val="22"/>
        </w:rPr>
        <w:t>based on</w:t>
      </w:r>
      <w:r w:rsidR="00D77364">
        <w:rPr>
          <w:rFonts w:ascii="Arial" w:hAnsi="Arial" w:cs="Arial"/>
          <w:sz w:val="22"/>
          <w:szCs w:val="22"/>
        </w:rPr>
        <w:t xml:space="preserve"> an experience that, according to Camp is described as, </w:t>
      </w:r>
      <w:r w:rsidR="00405C14">
        <w:rPr>
          <w:rFonts w:ascii="Arial" w:hAnsi="Arial" w:cs="Arial"/>
          <w:sz w:val="22"/>
          <w:szCs w:val="22"/>
        </w:rPr>
        <w:t>“</w:t>
      </w:r>
      <w:r w:rsidR="00405C14" w:rsidRPr="00405C14">
        <w:rPr>
          <w:rFonts w:ascii="Arial" w:hAnsi="Arial" w:cs="Arial"/>
          <w:sz w:val="22"/>
          <w:szCs w:val="22"/>
        </w:rPr>
        <w:t>you were just thrown in at the deep end</w:t>
      </w:r>
      <w:r w:rsidR="00405C14">
        <w:rPr>
          <w:rFonts w:ascii="Arial" w:hAnsi="Arial" w:cs="Arial"/>
          <w:sz w:val="22"/>
          <w:szCs w:val="22"/>
        </w:rPr>
        <w:t xml:space="preserve">” but then sooner or later, started </w:t>
      </w:r>
      <w:r w:rsidR="00405C14" w:rsidRPr="00405C14">
        <w:rPr>
          <w:rFonts w:ascii="Arial" w:hAnsi="Arial" w:cs="Arial"/>
          <w:sz w:val="22"/>
          <w:szCs w:val="22"/>
        </w:rPr>
        <w:t>know</w:t>
      </w:r>
      <w:r w:rsidR="00405C14">
        <w:rPr>
          <w:rFonts w:ascii="Arial" w:hAnsi="Arial" w:cs="Arial"/>
          <w:sz w:val="22"/>
          <w:szCs w:val="22"/>
        </w:rPr>
        <w:t>ing</w:t>
      </w:r>
      <w:r w:rsidR="00405C14" w:rsidRPr="00405C14">
        <w:rPr>
          <w:rFonts w:ascii="Arial" w:hAnsi="Arial" w:cs="Arial"/>
          <w:sz w:val="22"/>
          <w:szCs w:val="22"/>
        </w:rPr>
        <w:t xml:space="preserve"> what you’re doing</w:t>
      </w:r>
      <w:r w:rsidR="00405C14">
        <w:rPr>
          <w:rFonts w:ascii="Arial" w:hAnsi="Arial" w:cs="Arial"/>
          <w:sz w:val="22"/>
          <w:szCs w:val="22"/>
        </w:rPr>
        <w:t xml:space="preserve"> (Roberts, 2017)</w:t>
      </w:r>
      <w:r w:rsidR="00A00952">
        <w:rPr>
          <w:rFonts w:ascii="Arial" w:hAnsi="Arial" w:cs="Arial"/>
          <w:sz w:val="22"/>
          <w:szCs w:val="22"/>
        </w:rPr>
        <w:t>. After being in different labels</w:t>
      </w:r>
      <w:r w:rsidR="00F83DB6">
        <w:rPr>
          <w:rFonts w:ascii="Arial" w:hAnsi="Arial" w:cs="Arial"/>
          <w:sz w:val="22"/>
          <w:szCs w:val="22"/>
        </w:rPr>
        <w:t xml:space="preserve">, alongside </w:t>
      </w:r>
      <w:r w:rsidR="0033024D">
        <w:rPr>
          <w:rFonts w:ascii="Arial" w:hAnsi="Arial" w:cs="Arial"/>
          <w:sz w:val="22"/>
          <w:szCs w:val="22"/>
        </w:rPr>
        <w:t xml:space="preserve">his mentor </w:t>
      </w:r>
      <w:r w:rsidR="00F83DB6">
        <w:rPr>
          <w:rFonts w:ascii="Arial" w:hAnsi="Arial" w:cs="Arial"/>
          <w:sz w:val="22"/>
          <w:szCs w:val="22"/>
        </w:rPr>
        <w:t>Mr Marshall</w:t>
      </w:r>
      <w:r w:rsidR="0033024D">
        <w:rPr>
          <w:rFonts w:ascii="Arial" w:hAnsi="Arial" w:cs="Arial"/>
          <w:sz w:val="22"/>
          <w:szCs w:val="22"/>
        </w:rPr>
        <w:t xml:space="preserve">, </w:t>
      </w:r>
      <w:r w:rsidR="00F83DB6">
        <w:rPr>
          <w:rFonts w:ascii="Arial" w:hAnsi="Arial" w:cs="Arial"/>
          <w:sz w:val="22"/>
          <w:szCs w:val="22"/>
        </w:rPr>
        <w:t>Camp started a joint venture with</w:t>
      </w:r>
      <w:r w:rsidR="00A00952">
        <w:rPr>
          <w:rFonts w:ascii="Arial" w:hAnsi="Arial" w:cs="Arial"/>
          <w:sz w:val="22"/>
          <w:szCs w:val="22"/>
        </w:rPr>
        <w:t xml:space="preserve"> Elton Jonh’s management company </w:t>
      </w:r>
      <w:r w:rsidR="005D0231">
        <w:rPr>
          <w:rFonts w:ascii="Arial" w:hAnsi="Arial" w:cs="Arial"/>
          <w:sz w:val="22"/>
          <w:szCs w:val="22"/>
        </w:rPr>
        <w:t xml:space="preserve">Rocket Music </w:t>
      </w:r>
      <w:r w:rsidR="0033024D">
        <w:rPr>
          <w:rFonts w:ascii="Arial" w:hAnsi="Arial" w:cs="Arial"/>
          <w:sz w:val="22"/>
          <w:szCs w:val="22"/>
        </w:rPr>
        <w:t xml:space="preserve">in the same year that he took Sheeran as his artist. </w:t>
      </w:r>
      <w:r w:rsidR="00190A33">
        <w:rPr>
          <w:rFonts w:ascii="Arial" w:hAnsi="Arial" w:cs="Arial"/>
          <w:sz w:val="22"/>
          <w:szCs w:val="22"/>
        </w:rPr>
        <w:t>Nowadays, Stuar</w:t>
      </w:r>
      <w:r w:rsidR="00C80B6E">
        <w:rPr>
          <w:rFonts w:ascii="Arial" w:hAnsi="Arial" w:cs="Arial"/>
          <w:sz w:val="22"/>
          <w:szCs w:val="22"/>
        </w:rPr>
        <w:t>t Camp holds</w:t>
      </w:r>
      <w:r w:rsidR="00190A33">
        <w:rPr>
          <w:rFonts w:ascii="Arial" w:hAnsi="Arial" w:cs="Arial"/>
          <w:sz w:val="22"/>
          <w:szCs w:val="22"/>
        </w:rPr>
        <w:t xml:space="preserve"> </w:t>
      </w:r>
      <w:r w:rsidR="00C80B6E">
        <w:rPr>
          <w:rFonts w:ascii="Arial" w:hAnsi="Arial" w:cs="Arial"/>
          <w:sz w:val="22"/>
          <w:szCs w:val="22"/>
        </w:rPr>
        <w:t xml:space="preserve">the </w:t>
      </w:r>
      <w:r w:rsidR="00190A33">
        <w:rPr>
          <w:rFonts w:ascii="Arial" w:hAnsi="Arial" w:cs="Arial"/>
          <w:sz w:val="22"/>
          <w:szCs w:val="22"/>
        </w:rPr>
        <w:t>position 35 on Billboard</w:t>
      </w:r>
      <w:r w:rsidR="00C80B6E">
        <w:rPr>
          <w:rFonts w:ascii="Arial" w:hAnsi="Arial" w:cs="Arial"/>
          <w:sz w:val="22"/>
          <w:szCs w:val="22"/>
        </w:rPr>
        <w:t>’s Power 100 list himself (Billboard, 2018), and after</w:t>
      </w:r>
      <w:r w:rsidR="00190A33">
        <w:rPr>
          <w:rFonts w:ascii="Arial" w:hAnsi="Arial" w:cs="Arial"/>
          <w:sz w:val="22"/>
          <w:szCs w:val="22"/>
        </w:rPr>
        <w:t xml:space="preserve"> </w:t>
      </w:r>
      <w:r w:rsidR="005D0231">
        <w:rPr>
          <w:rFonts w:ascii="Arial" w:hAnsi="Arial" w:cs="Arial"/>
          <w:sz w:val="22"/>
          <w:szCs w:val="22"/>
        </w:rPr>
        <w:t>eight years</w:t>
      </w:r>
      <w:r w:rsidR="00C80B6E">
        <w:rPr>
          <w:rFonts w:ascii="Arial" w:hAnsi="Arial" w:cs="Arial"/>
          <w:sz w:val="22"/>
          <w:szCs w:val="22"/>
        </w:rPr>
        <w:t xml:space="preserve"> of partnership with Rocket Music, in 2018 has decided to go independent (</w:t>
      </w:r>
      <w:r w:rsidR="00C80B6E" w:rsidRPr="00C80B6E">
        <w:rPr>
          <w:rFonts w:ascii="Arial" w:hAnsi="Arial" w:cs="Arial"/>
          <w:sz w:val="22"/>
          <w:szCs w:val="22"/>
        </w:rPr>
        <w:t>Schneider</w:t>
      </w:r>
      <w:r w:rsidR="00C80B6E">
        <w:rPr>
          <w:rFonts w:ascii="Arial" w:hAnsi="Arial" w:cs="Arial"/>
          <w:sz w:val="22"/>
          <w:szCs w:val="22"/>
        </w:rPr>
        <w:t>, 2018).</w:t>
      </w:r>
    </w:p>
    <w:p w14:paraId="45B28982" w14:textId="77777777" w:rsidR="00B57542" w:rsidRDefault="00B57542" w:rsidP="00A63725">
      <w:pPr>
        <w:spacing w:line="360" w:lineRule="auto"/>
        <w:ind w:left="360" w:right="360"/>
        <w:jc w:val="both"/>
        <w:rPr>
          <w:rFonts w:ascii="Arial" w:hAnsi="Arial" w:cs="Arial"/>
          <w:sz w:val="22"/>
          <w:szCs w:val="22"/>
        </w:rPr>
      </w:pPr>
    </w:p>
    <w:p w14:paraId="64A1AD32" w14:textId="59E9833A" w:rsidR="003C5101" w:rsidRDefault="004310EC" w:rsidP="00A63725">
      <w:pPr>
        <w:spacing w:line="360" w:lineRule="auto"/>
        <w:ind w:left="360" w:right="360"/>
        <w:jc w:val="both"/>
        <w:rPr>
          <w:rFonts w:ascii="Arial" w:hAnsi="Arial" w:cs="Arial"/>
          <w:sz w:val="22"/>
          <w:szCs w:val="22"/>
        </w:rPr>
      </w:pPr>
      <w:r>
        <w:rPr>
          <w:rFonts w:ascii="Arial" w:hAnsi="Arial" w:cs="Arial"/>
          <w:sz w:val="22"/>
          <w:szCs w:val="22"/>
        </w:rPr>
        <w:lastRenderedPageBreak/>
        <w:t>In his empirical study examining decision-making in music industry micro-organisations, Schreiber (2014) interviewed decision-makers</w:t>
      </w:r>
      <w:r w:rsidR="00CE4DB7">
        <w:rPr>
          <w:rFonts w:ascii="Arial" w:hAnsi="Arial" w:cs="Arial"/>
          <w:sz w:val="22"/>
          <w:szCs w:val="22"/>
        </w:rPr>
        <w:t xml:space="preserve"> among managers and owners</w:t>
      </w:r>
      <w:r>
        <w:rPr>
          <w:rFonts w:ascii="Arial" w:hAnsi="Arial" w:cs="Arial"/>
          <w:sz w:val="22"/>
          <w:szCs w:val="22"/>
        </w:rPr>
        <w:t xml:space="preserve"> from </w:t>
      </w:r>
      <w:r w:rsidR="00716B14">
        <w:rPr>
          <w:rFonts w:ascii="Arial" w:hAnsi="Arial" w:cs="Arial"/>
          <w:sz w:val="22"/>
          <w:szCs w:val="22"/>
        </w:rPr>
        <w:t>seven</w:t>
      </w:r>
      <w:r>
        <w:rPr>
          <w:rFonts w:ascii="Arial" w:hAnsi="Arial" w:cs="Arial"/>
          <w:sz w:val="22"/>
          <w:szCs w:val="22"/>
        </w:rPr>
        <w:t xml:space="preserve"> </w:t>
      </w:r>
      <w:r w:rsidR="00A31F5C">
        <w:rPr>
          <w:rFonts w:ascii="Arial" w:hAnsi="Arial" w:cs="Arial"/>
          <w:sz w:val="22"/>
          <w:szCs w:val="22"/>
        </w:rPr>
        <w:t xml:space="preserve">American </w:t>
      </w:r>
      <w:r>
        <w:rPr>
          <w:rFonts w:ascii="Arial" w:hAnsi="Arial" w:cs="Arial"/>
          <w:sz w:val="22"/>
          <w:szCs w:val="22"/>
        </w:rPr>
        <w:t>music companies</w:t>
      </w:r>
      <w:r w:rsidR="00716B14">
        <w:rPr>
          <w:rFonts w:ascii="Arial" w:hAnsi="Arial" w:cs="Arial"/>
          <w:sz w:val="22"/>
          <w:szCs w:val="22"/>
        </w:rPr>
        <w:t xml:space="preserve"> </w:t>
      </w:r>
      <w:r w:rsidR="00322FDA">
        <w:rPr>
          <w:rFonts w:ascii="Arial" w:hAnsi="Arial" w:cs="Arial"/>
          <w:sz w:val="22"/>
          <w:szCs w:val="22"/>
        </w:rPr>
        <w:t xml:space="preserve">representing different fields </w:t>
      </w:r>
      <w:r w:rsidR="00CE4DB7">
        <w:rPr>
          <w:rFonts w:ascii="Arial" w:hAnsi="Arial" w:cs="Arial"/>
          <w:sz w:val="22"/>
          <w:szCs w:val="22"/>
        </w:rPr>
        <w:t xml:space="preserve">of business </w:t>
      </w:r>
      <w:r w:rsidR="00322FDA">
        <w:rPr>
          <w:rFonts w:ascii="Arial" w:hAnsi="Arial" w:cs="Arial"/>
          <w:sz w:val="22"/>
          <w:szCs w:val="22"/>
        </w:rPr>
        <w:t>within the industry</w:t>
      </w:r>
      <w:r w:rsidR="00A31F5C">
        <w:rPr>
          <w:rFonts w:ascii="Arial" w:hAnsi="Arial" w:cs="Arial"/>
          <w:sz w:val="22"/>
          <w:szCs w:val="22"/>
        </w:rPr>
        <w:t xml:space="preserve">, constructing a valuable source of information for further characteristics </w:t>
      </w:r>
      <w:r w:rsidR="00725055">
        <w:rPr>
          <w:rFonts w:ascii="Arial" w:hAnsi="Arial" w:cs="Arial"/>
          <w:sz w:val="22"/>
          <w:szCs w:val="22"/>
        </w:rPr>
        <w:t xml:space="preserve">and profile </w:t>
      </w:r>
      <w:r w:rsidR="00A31F5C">
        <w:rPr>
          <w:rFonts w:ascii="Arial" w:hAnsi="Arial" w:cs="Arial"/>
          <w:sz w:val="22"/>
          <w:szCs w:val="22"/>
        </w:rPr>
        <w:t xml:space="preserve">of </w:t>
      </w:r>
      <w:r w:rsidR="00322FDA">
        <w:rPr>
          <w:rFonts w:ascii="Arial" w:hAnsi="Arial" w:cs="Arial"/>
          <w:sz w:val="22"/>
          <w:szCs w:val="22"/>
        </w:rPr>
        <w:t>small music organisations</w:t>
      </w:r>
      <w:r w:rsidR="00A31F5C">
        <w:rPr>
          <w:rFonts w:ascii="Arial" w:hAnsi="Arial" w:cs="Arial"/>
          <w:sz w:val="22"/>
          <w:szCs w:val="22"/>
        </w:rPr>
        <w:t xml:space="preserve"> </w:t>
      </w:r>
      <w:r w:rsidR="00322FDA">
        <w:rPr>
          <w:rFonts w:ascii="Arial" w:hAnsi="Arial" w:cs="Arial"/>
          <w:sz w:val="22"/>
          <w:szCs w:val="22"/>
        </w:rPr>
        <w:t>decision-makers</w:t>
      </w:r>
      <w:r w:rsidR="00725055">
        <w:rPr>
          <w:rFonts w:ascii="Arial" w:hAnsi="Arial" w:cs="Arial"/>
          <w:sz w:val="22"/>
          <w:szCs w:val="22"/>
        </w:rPr>
        <w:t xml:space="preserve">. </w:t>
      </w:r>
      <w:r w:rsidR="00322FDA">
        <w:rPr>
          <w:rFonts w:ascii="Arial" w:hAnsi="Arial" w:cs="Arial"/>
          <w:sz w:val="22"/>
          <w:szCs w:val="22"/>
        </w:rPr>
        <w:t>Surprisingly, t</w:t>
      </w:r>
      <w:r w:rsidR="00725055">
        <w:rPr>
          <w:rFonts w:ascii="Arial" w:hAnsi="Arial" w:cs="Arial"/>
          <w:sz w:val="22"/>
          <w:szCs w:val="22"/>
        </w:rPr>
        <w:t>he</w:t>
      </w:r>
      <w:r w:rsidR="00322FDA">
        <w:rPr>
          <w:rFonts w:ascii="Arial" w:hAnsi="Arial" w:cs="Arial"/>
          <w:sz w:val="22"/>
          <w:szCs w:val="22"/>
        </w:rPr>
        <w:t>se</w:t>
      </w:r>
      <w:r w:rsidR="00725055">
        <w:rPr>
          <w:rFonts w:ascii="Arial" w:hAnsi="Arial" w:cs="Arial"/>
          <w:sz w:val="22"/>
          <w:szCs w:val="22"/>
        </w:rPr>
        <w:t xml:space="preserve"> </w:t>
      </w:r>
      <w:r w:rsidR="00DA3AF0">
        <w:rPr>
          <w:rFonts w:ascii="Arial" w:hAnsi="Arial" w:cs="Arial"/>
          <w:sz w:val="22"/>
          <w:szCs w:val="22"/>
        </w:rPr>
        <w:t>professional</w:t>
      </w:r>
      <w:r w:rsidR="00725055">
        <w:rPr>
          <w:rFonts w:ascii="Arial" w:hAnsi="Arial" w:cs="Arial"/>
          <w:sz w:val="22"/>
          <w:szCs w:val="22"/>
        </w:rPr>
        <w:t xml:space="preserve"> and young entrepreneurs, ranging </w:t>
      </w:r>
      <w:r w:rsidR="00C04359">
        <w:rPr>
          <w:rFonts w:ascii="Arial" w:hAnsi="Arial" w:cs="Arial"/>
          <w:sz w:val="22"/>
          <w:szCs w:val="22"/>
        </w:rPr>
        <w:t>from 25</w:t>
      </w:r>
      <w:r w:rsidR="00DF4C54">
        <w:rPr>
          <w:rFonts w:ascii="Arial" w:hAnsi="Arial" w:cs="Arial"/>
          <w:sz w:val="22"/>
          <w:szCs w:val="22"/>
        </w:rPr>
        <w:t xml:space="preserve"> to </w:t>
      </w:r>
      <w:r w:rsidR="008F53B2">
        <w:rPr>
          <w:rFonts w:ascii="Arial" w:hAnsi="Arial" w:cs="Arial"/>
          <w:sz w:val="22"/>
          <w:szCs w:val="22"/>
        </w:rPr>
        <w:t>51</w:t>
      </w:r>
      <w:r w:rsidR="00725055">
        <w:rPr>
          <w:rFonts w:ascii="Arial" w:hAnsi="Arial" w:cs="Arial"/>
          <w:sz w:val="22"/>
          <w:szCs w:val="22"/>
        </w:rPr>
        <w:t xml:space="preserve"> years, </w:t>
      </w:r>
      <w:r w:rsidR="00322FDA">
        <w:rPr>
          <w:rFonts w:ascii="Arial" w:hAnsi="Arial" w:cs="Arial"/>
          <w:sz w:val="22"/>
          <w:szCs w:val="22"/>
        </w:rPr>
        <w:t>count with</w:t>
      </w:r>
      <w:r w:rsidR="00725055">
        <w:rPr>
          <w:rFonts w:ascii="Arial" w:hAnsi="Arial" w:cs="Arial"/>
          <w:sz w:val="22"/>
          <w:szCs w:val="22"/>
        </w:rPr>
        <w:t xml:space="preserve"> </w:t>
      </w:r>
      <w:r w:rsidR="00322FDA">
        <w:rPr>
          <w:rFonts w:ascii="Arial" w:hAnsi="Arial" w:cs="Arial"/>
          <w:sz w:val="22"/>
          <w:szCs w:val="22"/>
        </w:rPr>
        <w:t xml:space="preserve">a variety of distinct education </w:t>
      </w:r>
      <w:r w:rsidR="00725055">
        <w:rPr>
          <w:rFonts w:ascii="Arial" w:hAnsi="Arial" w:cs="Arial"/>
          <w:sz w:val="22"/>
          <w:szCs w:val="22"/>
        </w:rPr>
        <w:t>backgroun</w:t>
      </w:r>
      <w:r w:rsidR="00322FDA">
        <w:rPr>
          <w:rFonts w:ascii="Arial" w:hAnsi="Arial" w:cs="Arial"/>
          <w:sz w:val="22"/>
          <w:szCs w:val="22"/>
        </w:rPr>
        <w:t xml:space="preserve">d </w:t>
      </w:r>
      <w:r w:rsidR="00DA3AF0">
        <w:rPr>
          <w:rFonts w:ascii="Arial" w:hAnsi="Arial" w:cs="Arial"/>
          <w:sz w:val="22"/>
          <w:szCs w:val="22"/>
        </w:rPr>
        <w:t>prior to the settlement as executives in the music business</w:t>
      </w:r>
      <w:r w:rsidR="00322FDA">
        <w:rPr>
          <w:rFonts w:ascii="Arial" w:hAnsi="Arial" w:cs="Arial"/>
          <w:sz w:val="22"/>
          <w:szCs w:val="22"/>
        </w:rPr>
        <w:t xml:space="preserve">, including </w:t>
      </w:r>
      <w:r w:rsidR="00725055">
        <w:rPr>
          <w:rFonts w:ascii="Arial" w:hAnsi="Arial" w:cs="Arial"/>
          <w:sz w:val="22"/>
          <w:szCs w:val="22"/>
        </w:rPr>
        <w:t xml:space="preserve">Biblical Literature, Biology, Psychology, </w:t>
      </w:r>
      <w:r w:rsidR="00322FDA">
        <w:rPr>
          <w:rFonts w:ascii="Arial" w:hAnsi="Arial" w:cs="Arial"/>
          <w:sz w:val="22"/>
          <w:szCs w:val="22"/>
        </w:rPr>
        <w:t xml:space="preserve">Health and Social Care, </w:t>
      </w:r>
      <w:r w:rsidR="00717228">
        <w:rPr>
          <w:rFonts w:ascii="Arial" w:hAnsi="Arial" w:cs="Arial"/>
          <w:sz w:val="22"/>
          <w:szCs w:val="22"/>
        </w:rPr>
        <w:t xml:space="preserve">Musical Composition, </w:t>
      </w:r>
      <w:r w:rsidR="00DF4C54">
        <w:rPr>
          <w:rFonts w:ascii="Arial" w:hAnsi="Arial" w:cs="Arial"/>
          <w:sz w:val="22"/>
          <w:szCs w:val="22"/>
        </w:rPr>
        <w:t xml:space="preserve">Music Education, Music Business </w:t>
      </w:r>
      <w:r w:rsidR="00322FDA">
        <w:rPr>
          <w:rFonts w:ascii="Arial" w:hAnsi="Arial" w:cs="Arial"/>
          <w:sz w:val="22"/>
          <w:szCs w:val="22"/>
        </w:rPr>
        <w:t>&amp;</w:t>
      </w:r>
      <w:r w:rsidR="00DF4C54">
        <w:rPr>
          <w:rFonts w:ascii="Arial" w:hAnsi="Arial" w:cs="Arial"/>
          <w:sz w:val="22"/>
          <w:szCs w:val="22"/>
        </w:rPr>
        <w:t xml:space="preserve"> Entertainment Industries</w:t>
      </w:r>
      <w:r w:rsidR="00322FDA">
        <w:rPr>
          <w:rFonts w:ascii="Arial" w:hAnsi="Arial" w:cs="Arial"/>
          <w:sz w:val="22"/>
          <w:szCs w:val="22"/>
        </w:rPr>
        <w:t>,</w:t>
      </w:r>
      <w:r w:rsidR="008F53B2">
        <w:rPr>
          <w:rFonts w:ascii="Arial" w:hAnsi="Arial" w:cs="Arial"/>
          <w:sz w:val="22"/>
          <w:szCs w:val="22"/>
        </w:rPr>
        <w:t xml:space="preserve"> and Radi</w:t>
      </w:r>
      <w:r w:rsidR="00322FDA">
        <w:rPr>
          <w:rFonts w:ascii="Arial" w:hAnsi="Arial" w:cs="Arial"/>
          <w:sz w:val="22"/>
          <w:szCs w:val="22"/>
        </w:rPr>
        <w:t>o</w:t>
      </w:r>
      <w:r w:rsidR="008F53B2">
        <w:rPr>
          <w:rFonts w:ascii="Arial" w:hAnsi="Arial" w:cs="Arial"/>
          <w:sz w:val="22"/>
          <w:szCs w:val="22"/>
        </w:rPr>
        <w:t xml:space="preserve">, TV </w:t>
      </w:r>
      <w:r w:rsidR="00322FDA">
        <w:rPr>
          <w:rFonts w:ascii="Arial" w:hAnsi="Arial" w:cs="Arial"/>
          <w:sz w:val="22"/>
          <w:szCs w:val="22"/>
        </w:rPr>
        <w:t>&amp;</w:t>
      </w:r>
      <w:r w:rsidR="008F53B2">
        <w:rPr>
          <w:rFonts w:ascii="Arial" w:hAnsi="Arial" w:cs="Arial"/>
          <w:sz w:val="22"/>
          <w:szCs w:val="22"/>
        </w:rPr>
        <w:t xml:space="preserve"> Film, </w:t>
      </w:r>
      <w:r w:rsidR="00CE4DB7">
        <w:rPr>
          <w:rFonts w:ascii="Arial" w:hAnsi="Arial" w:cs="Arial"/>
          <w:sz w:val="22"/>
          <w:szCs w:val="22"/>
        </w:rPr>
        <w:t xml:space="preserve">who </w:t>
      </w:r>
      <w:r w:rsidR="0049031B">
        <w:rPr>
          <w:rFonts w:ascii="Arial" w:hAnsi="Arial" w:cs="Arial"/>
          <w:sz w:val="22"/>
          <w:szCs w:val="22"/>
        </w:rPr>
        <w:t xml:space="preserve">are </w:t>
      </w:r>
      <w:r w:rsidR="00796936">
        <w:rPr>
          <w:rFonts w:ascii="Arial" w:hAnsi="Arial" w:cs="Arial"/>
          <w:sz w:val="22"/>
          <w:szCs w:val="22"/>
        </w:rPr>
        <w:t xml:space="preserve">also pride </w:t>
      </w:r>
      <w:r w:rsidR="0049031B">
        <w:rPr>
          <w:rFonts w:ascii="Arial" w:hAnsi="Arial" w:cs="Arial"/>
          <w:sz w:val="22"/>
          <w:szCs w:val="22"/>
        </w:rPr>
        <w:t xml:space="preserve">of </w:t>
      </w:r>
      <w:r w:rsidR="00796936">
        <w:rPr>
          <w:rFonts w:ascii="Arial" w:hAnsi="Arial" w:cs="Arial"/>
          <w:sz w:val="22"/>
          <w:szCs w:val="22"/>
        </w:rPr>
        <w:t>themselves</w:t>
      </w:r>
      <w:r w:rsidR="00796936" w:rsidRPr="001A0BDA">
        <w:rPr>
          <w:rFonts w:ascii="Arial" w:hAnsi="Arial" w:cs="Arial"/>
          <w:sz w:val="22"/>
          <w:szCs w:val="22"/>
        </w:rPr>
        <w:t xml:space="preserve"> </w:t>
      </w:r>
      <w:r w:rsidR="00796936">
        <w:rPr>
          <w:rFonts w:ascii="Arial" w:hAnsi="Arial" w:cs="Arial"/>
          <w:sz w:val="22"/>
          <w:szCs w:val="22"/>
        </w:rPr>
        <w:t xml:space="preserve">for “learning from the ‘ground up’, and starting their career </w:t>
      </w:r>
      <w:r w:rsidR="00796936" w:rsidRPr="001A0BDA">
        <w:rPr>
          <w:rFonts w:ascii="Arial" w:hAnsi="Arial" w:cs="Arial"/>
          <w:sz w:val="22"/>
          <w:szCs w:val="22"/>
        </w:rPr>
        <w:t>‘laying out chairs at a show while in college.’</w:t>
      </w:r>
      <w:r w:rsidR="00796936">
        <w:rPr>
          <w:rFonts w:ascii="Arial" w:hAnsi="Arial" w:cs="Arial"/>
          <w:sz w:val="22"/>
          <w:szCs w:val="22"/>
        </w:rPr>
        <w:t xml:space="preserve"> (p. 106). These professionals </w:t>
      </w:r>
      <w:r w:rsidR="00CE4DB7">
        <w:rPr>
          <w:rFonts w:ascii="Arial" w:hAnsi="Arial" w:cs="Arial"/>
          <w:sz w:val="22"/>
          <w:szCs w:val="22"/>
        </w:rPr>
        <w:t xml:space="preserve">are highly concerned with monetary issues and financial investment </w:t>
      </w:r>
      <w:r w:rsidR="0049031B">
        <w:rPr>
          <w:rFonts w:ascii="Arial" w:hAnsi="Arial" w:cs="Arial"/>
          <w:sz w:val="22"/>
          <w:szCs w:val="22"/>
        </w:rPr>
        <w:t xml:space="preserve">considering their small structure as an enterprise, however they </w:t>
      </w:r>
      <w:r w:rsidR="00CE4DB7">
        <w:rPr>
          <w:rFonts w:ascii="Arial" w:hAnsi="Arial" w:cs="Arial"/>
          <w:sz w:val="22"/>
          <w:szCs w:val="22"/>
        </w:rPr>
        <w:t xml:space="preserve">are </w:t>
      </w:r>
      <w:r w:rsidR="0049031B">
        <w:rPr>
          <w:rFonts w:ascii="Arial" w:hAnsi="Arial" w:cs="Arial"/>
          <w:sz w:val="22"/>
          <w:szCs w:val="22"/>
        </w:rPr>
        <w:t>strongly</w:t>
      </w:r>
      <w:r w:rsidR="00CE4DB7">
        <w:rPr>
          <w:rFonts w:ascii="Arial" w:hAnsi="Arial" w:cs="Arial"/>
          <w:sz w:val="22"/>
          <w:szCs w:val="22"/>
        </w:rPr>
        <w:t xml:space="preserve"> </w:t>
      </w:r>
      <w:r w:rsidR="00796936">
        <w:rPr>
          <w:rFonts w:ascii="Arial" w:hAnsi="Arial" w:cs="Arial"/>
          <w:sz w:val="22"/>
          <w:szCs w:val="22"/>
        </w:rPr>
        <w:t>driven by behaviours of emotions, feelings and intuition which according to Schreiber</w:t>
      </w:r>
      <w:r w:rsidR="0049031B">
        <w:rPr>
          <w:rFonts w:ascii="Arial" w:hAnsi="Arial" w:cs="Arial"/>
          <w:sz w:val="22"/>
          <w:szCs w:val="22"/>
        </w:rPr>
        <w:t>’s</w:t>
      </w:r>
      <w:r w:rsidR="00796936">
        <w:rPr>
          <w:rFonts w:ascii="Arial" w:hAnsi="Arial" w:cs="Arial"/>
          <w:sz w:val="22"/>
          <w:szCs w:val="22"/>
        </w:rPr>
        <w:t xml:space="preserve"> findings </w:t>
      </w:r>
      <w:r w:rsidR="0049031B">
        <w:rPr>
          <w:rFonts w:ascii="Arial" w:hAnsi="Arial" w:cs="Arial"/>
          <w:sz w:val="22"/>
          <w:szCs w:val="22"/>
        </w:rPr>
        <w:t>“</w:t>
      </w:r>
      <w:r w:rsidR="0049031B" w:rsidRPr="0049031B">
        <w:rPr>
          <w:rFonts w:ascii="Arial" w:hAnsi="Arial" w:cs="Arial"/>
          <w:sz w:val="22"/>
          <w:szCs w:val="22"/>
        </w:rPr>
        <w:t>it is difficult for the owner/managers to separate themselves from the identity of the business</w:t>
      </w:r>
      <w:r w:rsidR="0049031B">
        <w:rPr>
          <w:rFonts w:ascii="Arial" w:hAnsi="Arial" w:cs="Arial"/>
          <w:sz w:val="22"/>
          <w:szCs w:val="22"/>
        </w:rPr>
        <w:t xml:space="preserve">, and </w:t>
      </w:r>
      <w:r w:rsidR="00796936" w:rsidRPr="00796936">
        <w:rPr>
          <w:rFonts w:ascii="Arial" w:hAnsi="Arial" w:cs="Arial"/>
          <w:sz w:val="22"/>
          <w:szCs w:val="22"/>
        </w:rPr>
        <w:t>to remain objective and keep the business and its reputation as a distance, personally and emotionally</w:t>
      </w:r>
      <w:r w:rsidR="00796936">
        <w:rPr>
          <w:rFonts w:ascii="Arial" w:hAnsi="Arial" w:cs="Arial"/>
          <w:sz w:val="22"/>
          <w:szCs w:val="22"/>
        </w:rPr>
        <w:t>”.</w:t>
      </w:r>
    </w:p>
    <w:p w14:paraId="126968D7" w14:textId="77777777" w:rsidR="00560391" w:rsidRDefault="00560391" w:rsidP="00A63725">
      <w:pPr>
        <w:spacing w:line="360" w:lineRule="auto"/>
        <w:ind w:left="360" w:right="360"/>
        <w:jc w:val="both"/>
        <w:rPr>
          <w:rFonts w:ascii="Arial" w:hAnsi="Arial" w:cs="Arial"/>
          <w:sz w:val="22"/>
          <w:szCs w:val="22"/>
        </w:rPr>
      </w:pPr>
    </w:p>
    <w:p w14:paraId="50FA9F97" w14:textId="6D1DDCE7" w:rsidR="00497E19" w:rsidRDefault="004310EC" w:rsidP="00497E19">
      <w:pPr>
        <w:spacing w:line="360" w:lineRule="auto"/>
        <w:ind w:left="360" w:right="360"/>
        <w:jc w:val="both"/>
        <w:rPr>
          <w:rFonts w:ascii="Arial" w:hAnsi="Arial" w:cs="Arial"/>
          <w:sz w:val="22"/>
          <w:szCs w:val="22"/>
        </w:rPr>
      </w:pPr>
      <w:r>
        <w:rPr>
          <w:rFonts w:ascii="Arial" w:hAnsi="Arial" w:cs="Arial"/>
          <w:sz w:val="22"/>
          <w:szCs w:val="22"/>
        </w:rPr>
        <w:t>The above</w:t>
      </w:r>
      <w:r w:rsidR="00560391">
        <w:rPr>
          <w:rFonts w:ascii="Arial" w:hAnsi="Arial" w:cs="Arial"/>
          <w:sz w:val="22"/>
          <w:szCs w:val="22"/>
        </w:rPr>
        <w:t xml:space="preserve"> </w:t>
      </w:r>
      <w:r w:rsidR="004F1B87">
        <w:rPr>
          <w:rFonts w:ascii="Arial" w:hAnsi="Arial" w:cs="Arial"/>
          <w:sz w:val="22"/>
          <w:szCs w:val="22"/>
        </w:rPr>
        <w:t xml:space="preserve">little </w:t>
      </w:r>
      <w:r w:rsidR="00680E60">
        <w:rPr>
          <w:rFonts w:ascii="Arial" w:hAnsi="Arial" w:cs="Arial"/>
          <w:sz w:val="22"/>
          <w:szCs w:val="22"/>
        </w:rPr>
        <w:t>overview of</w:t>
      </w:r>
      <w:r w:rsidR="00716B14">
        <w:rPr>
          <w:rFonts w:ascii="Arial" w:hAnsi="Arial" w:cs="Arial"/>
          <w:sz w:val="22"/>
          <w:szCs w:val="22"/>
        </w:rPr>
        <w:t xml:space="preserve"> </w:t>
      </w:r>
      <w:r w:rsidR="00680E60">
        <w:rPr>
          <w:rFonts w:ascii="Arial" w:hAnsi="Arial" w:cs="Arial"/>
          <w:sz w:val="22"/>
          <w:szCs w:val="22"/>
        </w:rPr>
        <w:t xml:space="preserve">different </w:t>
      </w:r>
      <w:r w:rsidR="00560391">
        <w:rPr>
          <w:rFonts w:ascii="Arial" w:hAnsi="Arial" w:cs="Arial"/>
          <w:sz w:val="22"/>
          <w:szCs w:val="22"/>
        </w:rPr>
        <w:t xml:space="preserve">decision-making actors in the </w:t>
      </w:r>
      <w:r w:rsidR="004F1B87">
        <w:rPr>
          <w:rFonts w:ascii="Arial" w:hAnsi="Arial" w:cs="Arial"/>
          <w:sz w:val="22"/>
          <w:szCs w:val="22"/>
        </w:rPr>
        <w:t xml:space="preserve">actual </w:t>
      </w:r>
      <w:r w:rsidR="00560391">
        <w:rPr>
          <w:rFonts w:ascii="Arial" w:hAnsi="Arial" w:cs="Arial"/>
          <w:sz w:val="22"/>
          <w:szCs w:val="22"/>
        </w:rPr>
        <w:t xml:space="preserve">music </w:t>
      </w:r>
      <w:r w:rsidR="00680E60">
        <w:rPr>
          <w:rFonts w:ascii="Arial" w:hAnsi="Arial" w:cs="Arial"/>
          <w:sz w:val="22"/>
          <w:szCs w:val="22"/>
        </w:rPr>
        <w:t>sector</w:t>
      </w:r>
      <w:r w:rsidR="00560391">
        <w:rPr>
          <w:rFonts w:ascii="Arial" w:hAnsi="Arial" w:cs="Arial"/>
          <w:sz w:val="22"/>
          <w:szCs w:val="22"/>
        </w:rPr>
        <w:t xml:space="preserve"> </w:t>
      </w:r>
      <w:r w:rsidR="00680E60">
        <w:rPr>
          <w:rFonts w:ascii="Arial" w:hAnsi="Arial" w:cs="Arial"/>
          <w:sz w:val="22"/>
          <w:szCs w:val="22"/>
        </w:rPr>
        <w:t>offers an opportunity to evaluate, and not to generalise,</w:t>
      </w:r>
      <w:r w:rsidR="00434CE7">
        <w:rPr>
          <w:rFonts w:ascii="Arial" w:hAnsi="Arial" w:cs="Arial"/>
          <w:sz w:val="22"/>
          <w:szCs w:val="22"/>
        </w:rPr>
        <w:t xml:space="preserve"> some</w:t>
      </w:r>
      <w:r w:rsidR="00AA59A6">
        <w:rPr>
          <w:rFonts w:ascii="Arial" w:hAnsi="Arial" w:cs="Arial"/>
          <w:sz w:val="22"/>
          <w:szCs w:val="22"/>
        </w:rPr>
        <w:t xml:space="preserve"> of the experiences and business beliefs </w:t>
      </w:r>
      <w:r w:rsidR="00434CE7">
        <w:rPr>
          <w:rFonts w:ascii="Arial" w:hAnsi="Arial" w:cs="Arial"/>
          <w:sz w:val="22"/>
          <w:szCs w:val="22"/>
        </w:rPr>
        <w:t>that these professionals hold when making</w:t>
      </w:r>
      <w:r w:rsidR="00B74A00">
        <w:rPr>
          <w:rFonts w:ascii="Arial" w:hAnsi="Arial" w:cs="Arial"/>
          <w:sz w:val="22"/>
          <w:szCs w:val="22"/>
        </w:rPr>
        <w:t xml:space="preserve"> choices in this industry, which in several cases does not prove to be based on pure rationality</w:t>
      </w:r>
      <w:r w:rsidR="00E809C6">
        <w:rPr>
          <w:rFonts w:ascii="Arial" w:hAnsi="Arial" w:cs="Arial"/>
          <w:sz w:val="22"/>
          <w:szCs w:val="22"/>
        </w:rPr>
        <w:t xml:space="preserve"> but implies</w:t>
      </w:r>
      <w:r w:rsidR="00B74A00">
        <w:rPr>
          <w:rFonts w:ascii="Arial" w:hAnsi="Arial" w:cs="Arial"/>
          <w:sz w:val="22"/>
          <w:szCs w:val="22"/>
        </w:rPr>
        <w:t xml:space="preserve"> </w:t>
      </w:r>
      <w:r w:rsidR="00C15122">
        <w:rPr>
          <w:rFonts w:ascii="Arial" w:hAnsi="Arial" w:cs="Arial"/>
          <w:sz w:val="22"/>
          <w:szCs w:val="22"/>
        </w:rPr>
        <w:t xml:space="preserve">strong outcomes based </w:t>
      </w:r>
      <w:r w:rsidR="009C24C9">
        <w:rPr>
          <w:rFonts w:ascii="Arial" w:hAnsi="Arial" w:cs="Arial"/>
          <w:sz w:val="22"/>
          <w:szCs w:val="22"/>
        </w:rPr>
        <w:t>on non</w:t>
      </w:r>
      <w:r w:rsidR="00C15122">
        <w:rPr>
          <w:rFonts w:ascii="Arial" w:hAnsi="Arial" w:cs="Arial"/>
          <w:sz w:val="22"/>
          <w:szCs w:val="22"/>
        </w:rPr>
        <w:t>-rational decision processes</w:t>
      </w:r>
      <w:r w:rsidR="00B74A00">
        <w:rPr>
          <w:rFonts w:ascii="Arial" w:hAnsi="Arial" w:cs="Arial"/>
          <w:sz w:val="22"/>
          <w:szCs w:val="22"/>
        </w:rPr>
        <w:t xml:space="preserve">, </w:t>
      </w:r>
      <w:r w:rsidR="00C15122">
        <w:rPr>
          <w:rFonts w:ascii="Arial" w:hAnsi="Arial" w:cs="Arial"/>
          <w:sz w:val="22"/>
          <w:szCs w:val="22"/>
        </w:rPr>
        <w:t xml:space="preserve">including personal </w:t>
      </w:r>
      <w:r w:rsidR="009C24C9">
        <w:rPr>
          <w:rFonts w:ascii="Arial" w:hAnsi="Arial" w:cs="Arial"/>
          <w:sz w:val="22"/>
          <w:szCs w:val="22"/>
        </w:rPr>
        <w:t xml:space="preserve">perception, </w:t>
      </w:r>
      <w:r w:rsidR="00C15122">
        <w:rPr>
          <w:rFonts w:ascii="Arial" w:hAnsi="Arial" w:cs="Arial"/>
          <w:sz w:val="22"/>
          <w:szCs w:val="22"/>
        </w:rPr>
        <w:t xml:space="preserve">confidence, </w:t>
      </w:r>
      <w:r w:rsidR="00B74A00">
        <w:rPr>
          <w:rFonts w:ascii="Arial" w:hAnsi="Arial" w:cs="Arial"/>
          <w:sz w:val="22"/>
          <w:szCs w:val="22"/>
        </w:rPr>
        <w:t>ambitious</w:t>
      </w:r>
      <w:r w:rsidR="009C24C9">
        <w:rPr>
          <w:rFonts w:ascii="Arial" w:hAnsi="Arial" w:cs="Arial"/>
          <w:sz w:val="22"/>
          <w:szCs w:val="22"/>
        </w:rPr>
        <w:t>, and fear</w:t>
      </w:r>
      <w:r w:rsidR="00B74A00">
        <w:rPr>
          <w:rFonts w:ascii="Arial" w:hAnsi="Arial" w:cs="Arial"/>
          <w:sz w:val="22"/>
          <w:szCs w:val="22"/>
        </w:rPr>
        <w:t>. The examples here presented are those</w:t>
      </w:r>
      <w:r w:rsidR="00E809C6">
        <w:rPr>
          <w:rFonts w:ascii="Arial" w:hAnsi="Arial" w:cs="Arial"/>
          <w:sz w:val="22"/>
          <w:szCs w:val="22"/>
        </w:rPr>
        <w:t xml:space="preserve"> publicly promoted and</w:t>
      </w:r>
      <w:r w:rsidR="00B74A00">
        <w:rPr>
          <w:rFonts w:ascii="Arial" w:hAnsi="Arial" w:cs="Arial"/>
          <w:sz w:val="22"/>
          <w:szCs w:val="22"/>
        </w:rPr>
        <w:t xml:space="preserve"> </w:t>
      </w:r>
      <w:r w:rsidR="009C24C9">
        <w:rPr>
          <w:rFonts w:ascii="Arial" w:hAnsi="Arial" w:cs="Arial"/>
          <w:sz w:val="22"/>
          <w:szCs w:val="22"/>
        </w:rPr>
        <w:t>which had an opened</w:t>
      </w:r>
      <w:r w:rsidR="00CE4DB7">
        <w:rPr>
          <w:rFonts w:ascii="Arial" w:hAnsi="Arial" w:cs="Arial"/>
          <w:sz w:val="22"/>
          <w:szCs w:val="22"/>
        </w:rPr>
        <w:t xml:space="preserve"> </w:t>
      </w:r>
      <w:r w:rsidR="00AB686D">
        <w:rPr>
          <w:rFonts w:ascii="Arial" w:hAnsi="Arial" w:cs="Arial"/>
          <w:sz w:val="22"/>
          <w:szCs w:val="22"/>
        </w:rPr>
        <w:t>access</w:t>
      </w:r>
      <w:r w:rsidR="00B74A00">
        <w:rPr>
          <w:rFonts w:ascii="Arial" w:hAnsi="Arial" w:cs="Arial"/>
          <w:sz w:val="22"/>
          <w:szCs w:val="22"/>
        </w:rPr>
        <w:t xml:space="preserve"> </w:t>
      </w:r>
      <w:r w:rsidR="00C15122">
        <w:rPr>
          <w:rFonts w:ascii="Arial" w:hAnsi="Arial" w:cs="Arial"/>
          <w:sz w:val="22"/>
          <w:szCs w:val="22"/>
        </w:rPr>
        <w:t>for this</w:t>
      </w:r>
      <w:r w:rsidR="00E809C6">
        <w:rPr>
          <w:rFonts w:ascii="Arial" w:hAnsi="Arial" w:cs="Arial"/>
          <w:sz w:val="22"/>
          <w:szCs w:val="22"/>
        </w:rPr>
        <w:t xml:space="preserve"> report</w:t>
      </w:r>
      <w:r w:rsidR="00B74A00">
        <w:rPr>
          <w:rFonts w:ascii="Arial" w:hAnsi="Arial" w:cs="Arial"/>
          <w:sz w:val="22"/>
          <w:szCs w:val="22"/>
        </w:rPr>
        <w:t>,</w:t>
      </w:r>
      <w:r w:rsidR="00E809C6">
        <w:rPr>
          <w:rFonts w:ascii="Arial" w:hAnsi="Arial" w:cs="Arial"/>
          <w:sz w:val="22"/>
          <w:szCs w:val="22"/>
        </w:rPr>
        <w:t xml:space="preserve"> which are the successful cases</w:t>
      </w:r>
      <w:r w:rsidR="00CE4DB7">
        <w:rPr>
          <w:rFonts w:ascii="Arial" w:hAnsi="Arial" w:cs="Arial"/>
          <w:sz w:val="22"/>
          <w:szCs w:val="22"/>
        </w:rPr>
        <w:t xml:space="preserve"> of music executives</w:t>
      </w:r>
      <w:r w:rsidR="00E809C6">
        <w:rPr>
          <w:rFonts w:ascii="Arial" w:hAnsi="Arial" w:cs="Arial"/>
          <w:sz w:val="22"/>
          <w:szCs w:val="22"/>
        </w:rPr>
        <w:t xml:space="preserve">. However, it is understood that the number </w:t>
      </w:r>
      <w:r w:rsidR="00C15122">
        <w:rPr>
          <w:rFonts w:ascii="Arial" w:hAnsi="Arial" w:cs="Arial"/>
          <w:sz w:val="22"/>
          <w:szCs w:val="22"/>
        </w:rPr>
        <w:t>of</w:t>
      </w:r>
      <w:r w:rsidR="00E809C6">
        <w:rPr>
          <w:rFonts w:ascii="Arial" w:hAnsi="Arial" w:cs="Arial"/>
          <w:sz w:val="22"/>
          <w:szCs w:val="22"/>
        </w:rPr>
        <w:t xml:space="preserve"> this level of </w:t>
      </w:r>
      <w:r>
        <w:rPr>
          <w:rFonts w:ascii="Arial" w:hAnsi="Arial" w:cs="Arial"/>
          <w:sz w:val="22"/>
          <w:szCs w:val="22"/>
        </w:rPr>
        <w:t>recognition and accomplishment</w:t>
      </w:r>
      <w:r w:rsidR="00AB686D">
        <w:rPr>
          <w:rFonts w:ascii="Arial" w:hAnsi="Arial" w:cs="Arial"/>
          <w:sz w:val="22"/>
          <w:szCs w:val="22"/>
        </w:rPr>
        <w:t xml:space="preserve"> </w:t>
      </w:r>
      <w:r w:rsidR="00C15122">
        <w:rPr>
          <w:rFonts w:ascii="Arial" w:hAnsi="Arial" w:cs="Arial"/>
          <w:sz w:val="22"/>
          <w:szCs w:val="22"/>
        </w:rPr>
        <w:t>in the music industry</w:t>
      </w:r>
      <w:r w:rsidR="00B72CF6">
        <w:rPr>
          <w:rFonts w:ascii="Arial" w:hAnsi="Arial" w:cs="Arial"/>
          <w:sz w:val="22"/>
          <w:szCs w:val="22"/>
        </w:rPr>
        <w:t>,</w:t>
      </w:r>
      <w:r w:rsidR="00C15122">
        <w:rPr>
          <w:rFonts w:ascii="Arial" w:hAnsi="Arial" w:cs="Arial"/>
          <w:sz w:val="22"/>
          <w:szCs w:val="22"/>
        </w:rPr>
        <w:t xml:space="preserve"> not only </w:t>
      </w:r>
      <w:r w:rsidR="009C24C9">
        <w:rPr>
          <w:rFonts w:ascii="Arial" w:hAnsi="Arial" w:cs="Arial"/>
          <w:sz w:val="22"/>
          <w:szCs w:val="22"/>
        </w:rPr>
        <w:t>amongst</w:t>
      </w:r>
      <w:r w:rsidR="00C15122">
        <w:rPr>
          <w:rFonts w:ascii="Arial" w:hAnsi="Arial" w:cs="Arial"/>
          <w:sz w:val="22"/>
          <w:szCs w:val="22"/>
        </w:rPr>
        <w:t xml:space="preserve"> artists but </w:t>
      </w:r>
      <w:r w:rsidR="009C24C9">
        <w:rPr>
          <w:rFonts w:ascii="Arial" w:hAnsi="Arial" w:cs="Arial"/>
          <w:sz w:val="22"/>
          <w:szCs w:val="22"/>
        </w:rPr>
        <w:t xml:space="preserve">also </w:t>
      </w:r>
      <w:r w:rsidR="00C15122">
        <w:rPr>
          <w:rFonts w:ascii="Arial" w:hAnsi="Arial" w:cs="Arial"/>
          <w:sz w:val="22"/>
          <w:szCs w:val="22"/>
        </w:rPr>
        <w:t>business professionals</w:t>
      </w:r>
      <w:r w:rsidR="00B72CF6">
        <w:rPr>
          <w:rFonts w:ascii="Arial" w:hAnsi="Arial" w:cs="Arial"/>
          <w:sz w:val="22"/>
          <w:szCs w:val="22"/>
        </w:rPr>
        <w:t>,</w:t>
      </w:r>
      <w:r w:rsidR="00C15122">
        <w:rPr>
          <w:rFonts w:ascii="Arial" w:hAnsi="Arial" w:cs="Arial"/>
          <w:sz w:val="22"/>
          <w:szCs w:val="22"/>
        </w:rPr>
        <w:t xml:space="preserve"> </w:t>
      </w:r>
      <w:r w:rsidR="00AB686D">
        <w:rPr>
          <w:rFonts w:ascii="Arial" w:hAnsi="Arial" w:cs="Arial"/>
          <w:sz w:val="22"/>
          <w:szCs w:val="22"/>
        </w:rPr>
        <w:t>it is minimum</w:t>
      </w:r>
      <w:r>
        <w:rPr>
          <w:rFonts w:ascii="Arial" w:hAnsi="Arial" w:cs="Arial"/>
          <w:sz w:val="22"/>
          <w:szCs w:val="22"/>
        </w:rPr>
        <w:t>.</w:t>
      </w:r>
      <w:r w:rsidR="00AD4A51">
        <w:rPr>
          <w:rFonts w:ascii="Arial" w:hAnsi="Arial" w:cs="Arial"/>
          <w:sz w:val="22"/>
          <w:szCs w:val="22"/>
        </w:rPr>
        <w:t xml:space="preserve"> Failures are a strong part of the business.</w:t>
      </w:r>
    </w:p>
    <w:p w14:paraId="60D2C570" w14:textId="77777777" w:rsidR="00C04359" w:rsidRDefault="00C04359" w:rsidP="00A63725">
      <w:pPr>
        <w:spacing w:line="360" w:lineRule="auto"/>
        <w:ind w:left="360" w:right="360"/>
        <w:jc w:val="both"/>
        <w:rPr>
          <w:rFonts w:ascii="Arial" w:hAnsi="Arial" w:cs="Arial"/>
          <w:sz w:val="22"/>
          <w:szCs w:val="22"/>
        </w:rPr>
      </w:pPr>
    </w:p>
    <w:p w14:paraId="70E7BAB2" w14:textId="48732F73" w:rsidR="00560391" w:rsidRDefault="004310EC" w:rsidP="00A63725">
      <w:pPr>
        <w:spacing w:line="360" w:lineRule="auto"/>
        <w:ind w:left="360" w:right="360"/>
        <w:jc w:val="both"/>
        <w:rPr>
          <w:rFonts w:ascii="Arial" w:hAnsi="Arial" w:cs="Arial"/>
          <w:sz w:val="22"/>
          <w:szCs w:val="22"/>
        </w:rPr>
      </w:pPr>
      <w:r>
        <w:rPr>
          <w:rFonts w:ascii="Arial" w:hAnsi="Arial" w:cs="Arial"/>
          <w:sz w:val="22"/>
          <w:szCs w:val="22"/>
        </w:rPr>
        <w:t xml:space="preserve">This </w:t>
      </w:r>
      <w:r w:rsidR="00C04359">
        <w:rPr>
          <w:rFonts w:ascii="Arial" w:hAnsi="Arial" w:cs="Arial"/>
          <w:sz w:val="22"/>
          <w:szCs w:val="22"/>
        </w:rPr>
        <w:t xml:space="preserve">high-risk level of economic and market </w:t>
      </w:r>
      <w:r w:rsidR="00BC2C32">
        <w:rPr>
          <w:rFonts w:ascii="Arial" w:hAnsi="Arial" w:cs="Arial"/>
          <w:sz w:val="22"/>
          <w:szCs w:val="22"/>
        </w:rPr>
        <w:t>environment, based</w:t>
      </w:r>
      <w:r w:rsidR="00481A0B">
        <w:rPr>
          <w:rFonts w:ascii="Arial" w:hAnsi="Arial" w:cs="Arial"/>
          <w:sz w:val="22"/>
          <w:szCs w:val="22"/>
        </w:rPr>
        <w:t xml:space="preserve"> on a</w:t>
      </w:r>
      <w:r w:rsidR="00BC2C32">
        <w:rPr>
          <w:rFonts w:ascii="Arial" w:hAnsi="Arial" w:cs="Arial"/>
          <w:sz w:val="22"/>
          <w:szCs w:val="22"/>
        </w:rPr>
        <w:t xml:space="preserve"> </w:t>
      </w:r>
      <w:r w:rsidR="00481A0B" w:rsidRPr="00481A0B">
        <w:rPr>
          <w:rFonts w:ascii="Arial" w:hAnsi="Arial" w:cs="Arial"/>
          <w:sz w:val="22"/>
          <w:szCs w:val="22"/>
        </w:rPr>
        <w:t xml:space="preserve">field driven by </w:t>
      </w:r>
      <w:r w:rsidR="009C24C9">
        <w:rPr>
          <w:rFonts w:ascii="Arial" w:hAnsi="Arial" w:cs="Arial"/>
          <w:sz w:val="22"/>
          <w:szCs w:val="22"/>
        </w:rPr>
        <w:t>subjective</w:t>
      </w:r>
      <w:r w:rsidR="00481A0B">
        <w:rPr>
          <w:rFonts w:ascii="Arial" w:hAnsi="Arial" w:cs="Arial"/>
          <w:sz w:val="22"/>
          <w:szCs w:val="22"/>
        </w:rPr>
        <w:t xml:space="preserve"> values, </w:t>
      </w:r>
      <w:r w:rsidR="00481A0B" w:rsidRPr="00481A0B">
        <w:rPr>
          <w:rFonts w:ascii="Arial" w:hAnsi="Arial" w:cs="Arial"/>
          <w:sz w:val="22"/>
          <w:szCs w:val="22"/>
        </w:rPr>
        <w:t xml:space="preserve">perception </w:t>
      </w:r>
      <w:r w:rsidR="00481A0B">
        <w:rPr>
          <w:rFonts w:ascii="Arial" w:hAnsi="Arial" w:cs="Arial"/>
          <w:sz w:val="22"/>
          <w:szCs w:val="22"/>
        </w:rPr>
        <w:t xml:space="preserve">and uncertainty as well as by a closed personal networking of mentors, artists and </w:t>
      </w:r>
      <w:r w:rsidR="00481A0B" w:rsidRPr="00481A0B">
        <w:rPr>
          <w:rFonts w:ascii="Arial" w:hAnsi="Arial" w:cs="Arial"/>
          <w:sz w:val="22"/>
          <w:szCs w:val="22"/>
        </w:rPr>
        <w:t>‘who has worked for whom</w:t>
      </w:r>
      <w:r w:rsidR="00481A0B">
        <w:rPr>
          <w:rFonts w:ascii="Arial" w:hAnsi="Arial" w:cs="Arial"/>
          <w:sz w:val="22"/>
          <w:szCs w:val="22"/>
        </w:rPr>
        <w:t>’ on top of its unique</w:t>
      </w:r>
      <w:r w:rsidR="00BC2C32">
        <w:rPr>
          <w:rFonts w:ascii="Arial" w:hAnsi="Arial" w:cs="Arial"/>
          <w:sz w:val="22"/>
          <w:szCs w:val="22"/>
        </w:rPr>
        <w:t xml:space="preserve"> settings </w:t>
      </w:r>
      <w:r w:rsidR="00481A0B">
        <w:rPr>
          <w:rFonts w:ascii="Arial" w:hAnsi="Arial" w:cs="Arial"/>
          <w:sz w:val="22"/>
          <w:szCs w:val="22"/>
        </w:rPr>
        <w:t>of</w:t>
      </w:r>
      <w:r w:rsidR="00BC2C32">
        <w:rPr>
          <w:rFonts w:ascii="Arial" w:hAnsi="Arial" w:cs="Arial"/>
          <w:sz w:val="22"/>
          <w:szCs w:val="22"/>
        </w:rPr>
        <w:t xml:space="preserve"> egocentric-</w:t>
      </w:r>
      <w:r w:rsidR="00656077">
        <w:rPr>
          <w:rFonts w:ascii="Arial" w:hAnsi="Arial" w:cs="Arial"/>
          <w:sz w:val="22"/>
          <w:szCs w:val="22"/>
        </w:rPr>
        <w:t>image, and</w:t>
      </w:r>
      <w:r w:rsidR="00481A0B">
        <w:rPr>
          <w:rFonts w:ascii="Arial" w:hAnsi="Arial" w:cs="Arial"/>
          <w:sz w:val="22"/>
          <w:szCs w:val="22"/>
        </w:rPr>
        <w:t xml:space="preserve"> on</w:t>
      </w:r>
      <w:r w:rsidR="00BC2C32">
        <w:rPr>
          <w:rFonts w:ascii="Arial" w:hAnsi="Arial" w:cs="Arial"/>
          <w:sz w:val="22"/>
          <w:szCs w:val="22"/>
        </w:rPr>
        <w:t xml:space="preserve"> ‘fame’ and ‘appraisal’ is constantly affected by cognitive </w:t>
      </w:r>
      <w:r w:rsidR="005F6B16">
        <w:rPr>
          <w:rFonts w:ascii="Arial" w:hAnsi="Arial" w:cs="Arial"/>
          <w:sz w:val="22"/>
          <w:szCs w:val="22"/>
        </w:rPr>
        <w:t>biases and irrational traps</w:t>
      </w:r>
      <w:r w:rsidR="00481A0B">
        <w:rPr>
          <w:rFonts w:ascii="Arial" w:hAnsi="Arial" w:cs="Arial"/>
          <w:sz w:val="22"/>
          <w:szCs w:val="22"/>
        </w:rPr>
        <w:t xml:space="preserve"> that </w:t>
      </w:r>
      <w:r w:rsidR="003F085E">
        <w:rPr>
          <w:rFonts w:ascii="Arial" w:hAnsi="Arial" w:cs="Arial"/>
          <w:sz w:val="22"/>
          <w:szCs w:val="22"/>
        </w:rPr>
        <w:t>can</w:t>
      </w:r>
      <w:r w:rsidR="00481A0B">
        <w:rPr>
          <w:rFonts w:ascii="Arial" w:hAnsi="Arial" w:cs="Arial"/>
          <w:sz w:val="22"/>
          <w:szCs w:val="22"/>
        </w:rPr>
        <w:t xml:space="preserve"> </w:t>
      </w:r>
      <w:r w:rsidR="005F6B16">
        <w:rPr>
          <w:rFonts w:ascii="Arial" w:hAnsi="Arial" w:cs="Arial"/>
          <w:sz w:val="22"/>
          <w:szCs w:val="22"/>
        </w:rPr>
        <w:t>reflect on poor decision-making</w:t>
      </w:r>
      <w:r w:rsidR="00BB1331">
        <w:rPr>
          <w:rFonts w:ascii="Arial" w:hAnsi="Arial" w:cs="Arial"/>
          <w:sz w:val="22"/>
          <w:szCs w:val="22"/>
        </w:rPr>
        <w:t>.</w:t>
      </w:r>
    </w:p>
    <w:p w14:paraId="6B5187D2" w14:textId="77777777" w:rsidR="009F1420" w:rsidRDefault="009F1420" w:rsidP="00A63725">
      <w:pPr>
        <w:spacing w:line="360" w:lineRule="auto"/>
        <w:ind w:left="360" w:right="360"/>
        <w:jc w:val="both"/>
        <w:rPr>
          <w:rFonts w:ascii="Arial" w:hAnsi="Arial" w:cs="Arial"/>
          <w:sz w:val="22"/>
          <w:szCs w:val="22"/>
        </w:rPr>
      </w:pPr>
    </w:p>
    <w:p w14:paraId="13B7AAB8" w14:textId="39C480E5" w:rsidR="00F075BE" w:rsidRDefault="004310EC" w:rsidP="00656077">
      <w:pPr>
        <w:spacing w:line="360" w:lineRule="auto"/>
        <w:ind w:left="360" w:right="360"/>
        <w:jc w:val="both"/>
        <w:rPr>
          <w:rFonts w:ascii="Arial" w:hAnsi="Arial" w:cs="Arial"/>
          <w:sz w:val="22"/>
          <w:szCs w:val="22"/>
        </w:rPr>
      </w:pPr>
      <w:r>
        <w:rPr>
          <w:rFonts w:ascii="Arial" w:hAnsi="Arial" w:cs="Arial"/>
          <w:sz w:val="22"/>
          <w:szCs w:val="22"/>
        </w:rPr>
        <w:t xml:space="preserve">In an interview to Variety (2017), </w:t>
      </w:r>
      <w:r w:rsidRPr="00A37B25">
        <w:rPr>
          <w:rFonts w:ascii="Arial" w:hAnsi="Arial" w:cs="Arial"/>
          <w:sz w:val="22"/>
          <w:szCs w:val="22"/>
        </w:rPr>
        <w:t>RCA chairman and CEO Peter Edge</w:t>
      </w:r>
      <w:r>
        <w:rPr>
          <w:rFonts w:ascii="Arial" w:hAnsi="Arial" w:cs="Arial"/>
          <w:sz w:val="22"/>
          <w:szCs w:val="22"/>
        </w:rPr>
        <w:t xml:space="preserve"> mentions that “t</w:t>
      </w:r>
      <w:r w:rsidRPr="00A37B25">
        <w:rPr>
          <w:rFonts w:ascii="Arial" w:hAnsi="Arial" w:cs="Arial"/>
          <w:sz w:val="22"/>
          <w:szCs w:val="22"/>
        </w:rPr>
        <w:t>here’s a sense that the American record executive is more willing to gamble, to ‘go for it</w:t>
      </w:r>
      <w:r>
        <w:rPr>
          <w:rFonts w:ascii="Arial" w:hAnsi="Arial" w:cs="Arial"/>
          <w:sz w:val="22"/>
          <w:szCs w:val="22"/>
        </w:rPr>
        <w:t>”</w:t>
      </w:r>
      <w:r w:rsidRPr="00A37B25">
        <w:rPr>
          <w:rFonts w:ascii="Arial" w:hAnsi="Arial" w:cs="Arial"/>
          <w:sz w:val="22"/>
          <w:szCs w:val="22"/>
        </w:rPr>
        <w:t>,</w:t>
      </w:r>
      <w:r>
        <w:rPr>
          <w:rFonts w:ascii="Arial" w:hAnsi="Arial" w:cs="Arial"/>
          <w:sz w:val="22"/>
          <w:szCs w:val="22"/>
        </w:rPr>
        <w:t xml:space="preserve"> </w:t>
      </w:r>
      <w:r w:rsidR="00011DF9">
        <w:rPr>
          <w:rFonts w:ascii="Arial" w:hAnsi="Arial" w:cs="Arial"/>
          <w:sz w:val="22"/>
          <w:szCs w:val="22"/>
        </w:rPr>
        <w:t>which</w:t>
      </w:r>
      <w:r>
        <w:rPr>
          <w:rFonts w:ascii="Arial" w:hAnsi="Arial" w:cs="Arial"/>
          <w:sz w:val="22"/>
          <w:szCs w:val="22"/>
        </w:rPr>
        <w:t xml:space="preserve"> he believes is true, </w:t>
      </w:r>
      <w:r w:rsidR="00011DF9">
        <w:rPr>
          <w:rFonts w:ascii="Arial" w:hAnsi="Arial" w:cs="Arial"/>
          <w:sz w:val="22"/>
          <w:szCs w:val="22"/>
        </w:rPr>
        <w:t>although he</w:t>
      </w:r>
      <w:r>
        <w:rPr>
          <w:rFonts w:ascii="Arial" w:hAnsi="Arial" w:cs="Arial"/>
          <w:sz w:val="22"/>
          <w:szCs w:val="22"/>
        </w:rPr>
        <w:t xml:space="preserve"> also add</w:t>
      </w:r>
      <w:r w:rsidR="00011DF9">
        <w:rPr>
          <w:rFonts w:ascii="Arial" w:hAnsi="Arial" w:cs="Arial"/>
          <w:sz w:val="22"/>
          <w:szCs w:val="22"/>
        </w:rPr>
        <w:t>s</w:t>
      </w:r>
      <w:r>
        <w:rPr>
          <w:rFonts w:ascii="Arial" w:hAnsi="Arial" w:cs="Arial"/>
          <w:sz w:val="22"/>
          <w:szCs w:val="22"/>
        </w:rPr>
        <w:t xml:space="preserve"> that he knows British </w:t>
      </w:r>
      <w:r w:rsidRPr="00A37B25">
        <w:rPr>
          <w:rFonts w:ascii="Arial" w:hAnsi="Arial" w:cs="Arial"/>
          <w:sz w:val="22"/>
          <w:szCs w:val="22"/>
        </w:rPr>
        <w:t xml:space="preserve">executives that </w:t>
      </w:r>
      <w:r>
        <w:rPr>
          <w:rFonts w:ascii="Arial" w:hAnsi="Arial" w:cs="Arial"/>
          <w:sz w:val="22"/>
          <w:szCs w:val="22"/>
        </w:rPr>
        <w:t>“</w:t>
      </w:r>
      <w:r w:rsidRPr="00A37B25">
        <w:rPr>
          <w:rFonts w:ascii="Arial" w:hAnsi="Arial" w:cs="Arial"/>
          <w:sz w:val="22"/>
          <w:szCs w:val="22"/>
        </w:rPr>
        <w:t>spend like crazy</w:t>
      </w:r>
      <w:r>
        <w:rPr>
          <w:rFonts w:ascii="Arial" w:hAnsi="Arial" w:cs="Arial"/>
          <w:sz w:val="22"/>
          <w:szCs w:val="22"/>
        </w:rPr>
        <w:t>” as well</w:t>
      </w:r>
      <w:r w:rsidRPr="00A37B25">
        <w:rPr>
          <w:rFonts w:ascii="Arial" w:hAnsi="Arial" w:cs="Arial"/>
          <w:sz w:val="22"/>
          <w:szCs w:val="22"/>
        </w:rPr>
        <w:t>,</w:t>
      </w:r>
      <w:r w:rsidR="00656077">
        <w:rPr>
          <w:rFonts w:ascii="Arial" w:hAnsi="Arial" w:cs="Arial"/>
          <w:sz w:val="22"/>
          <w:szCs w:val="22"/>
        </w:rPr>
        <w:t xml:space="preserve"> which for him is natural</w:t>
      </w:r>
      <w:r>
        <w:rPr>
          <w:rFonts w:ascii="Arial" w:hAnsi="Arial" w:cs="Arial"/>
          <w:sz w:val="22"/>
          <w:szCs w:val="22"/>
        </w:rPr>
        <w:t xml:space="preserve"> because, at the end, Edge affirms "</w:t>
      </w:r>
      <w:r w:rsidRPr="00A37B25">
        <w:rPr>
          <w:rFonts w:ascii="Arial" w:hAnsi="Arial" w:cs="Arial"/>
          <w:sz w:val="22"/>
          <w:szCs w:val="22"/>
        </w:rPr>
        <w:t>this is more than ev</w:t>
      </w:r>
      <w:r w:rsidR="00497E19">
        <w:rPr>
          <w:rFonts w:ascii="Arial" w:hAnsi="Arial" w:cs="Arial"/>
          <w:sz w:val="22"/>
          <w:szCs w:val="22"/>
        </w:rPr>
        <w:t>er, a talent discovery business</w:t>
      </w:r>
      <w:r w:rsidRPr="00A37B25">
        <w:rPr>
          <w:rFonts w:ascii="Arial" w:hAnsi="Arial" w:cs="Arial"/>
          <w:sz w:val="22"/>
          <w:szCs w:val="22"/>
        </w:rPr>
        <w:t>”</w:t>
      </w:r>
      <w:r w:rsidR="00497E19">
        <w:rPr>
          <w:rFonts w:ascii="Arial" w:hAnsi="Arial" w:cs="Arial"/>
          <w:sz w:val="22"/>
          <w:szCs w:val="22"/>
        </w:rPr>
        <w:t xml:space="preserve">. </w:t>
      </w:r>
      <w:r w:rsidR="00BB1331">
        <w:rPr>
          <w:rFonts w:ascii="Arial" w:hAnsi="Arial" w:cs="Arial"/>
          <w:sz w:val="22"/>
          <w:szCs w:val="22"/>
        </w:rPr>
        <w:t>Following this “hit and miss”</w:t>
      </w:r>
      <w:r w:rsidR="00BB1331" w:rsidRPr="00BB1331">
        <w:rPr>
          <w:rFonts w:ascii="Arial" w:hAnsi="Arial" w:cs="Arial"/>
          <w:sz w:val="22"/>
          <w:szCs w:val="22"/>
        </w:rPr>
        <w:t xml:space="preserve"> </w:t>
      </w:r>
      <w:r w:rsidR="00BB1331">
        <w:rPr>
          <w:rFonts w:ascii="Arial" w:hAnsi="Arial" w:cs="Arial"/>
          <w:sz w:val="22"/>
          <w:szCs w:val="22"/>
        </w:rPr>
        <w:t>strategy</w:t>
      </w:r>
      <w:r w:rsidR="003303A6">
        <w:rPr>
          <w:rFonts w:ascii="Arial" w:hAnsi="Arial" w:cs="Arial"/>
          <w:sz w:val="22"/>
          <w:szCs w:val="22"/>
        </w:rPr>
        <w:t>, ‘gambling’ on</w:t>
      </w:r>
      <w:r w:rsidR="00BB1331">
        <w:rPr>
          <w:rFonts w:ascii="Arial" w:hAnsi="Arial" w:cs="Arial"/>
          <w:sz w:val="22"/>
          <w:szCs w:val="22"/>
        </w:rPr>
        <w:t xml:space="preserve"> who and what </w:t>
      </w:r>
      <w:r w:rsidR="00BB1331">
        <w:rPr>
          <w:rFonts w:ascii="Arial" w:hAnsi="Arial" w:cs="Arial"/>
          <w:sz w:val="22"/>
          <w:szCs w:val="22"/>
        </w:rPr>
        <w:lastRenderedPageBreak/>
        <w:t xml:space="preserve">succeed or fail, </w:t>
      </w:r>
      <w:r w:rsidR="00DF5396">
        <w:rPr>
          <w:rFonts w:ascii="Arial" w:hAnsi="Arial" w:cs="Arial"/>
          <w:sz w:val="22"/>
          <w:szCs w:val="22"/>
        </w:rPr>
        <w:t>reducing</w:t>
      </w:r>
      <w:r w:rsidR="00541A7D">
        <w:rPr>
          <w:rFonts w:ascii="Arial" w:hAnsi="Arial" w:cs="Arial"/>
          <w:sz w:val="22"/>
          <w:szCs w:val="22"/>
        </w:rPr>
        <w:t xml:space="preserve"> </w:t>
      </w:r>
      <w:r w:rsidR="003F085E">
        <w:rPr>
          <w:rFonts w:ascii="Arial" w:hAnsi="Arial" w:cs="Arial"/>
          <w:sz w:val="22"/>
          <w:szCs w:val="22"/>
        </w:rPr>
        <w:t xml:space="preserve">rational </w:t>
      </w:r>
      <w:r w:rsidR="00541A7D">
        <w:rPr>
          <w:rFonts w:ascii="Arial" w:hAnsi="Arial" w:cs="Arial"/>
          <w:sz w:val="22"/>
          <w:szCs w:val="22"/>
        </w:rPr>
        <w:t>biases</w:t>
      </w:r>
      <w:r w:rsidR="00656077">
        <w:rPr>
          <w:rFonts w:ascii="Arial" w:hAnsi="Arial" w:cs="Arial"/>
          <w:sz w:val="22"/>
          <w:szCs w:val="22"/>
        </w:rPr>
        <w:t xml:space="preserve"> balanced with experienced intuitive gut feelings</w:t>
      </w:r>
      <w:r w:rsidR="00541A7D">
        <w:rPr>
          <w:rFonts w:ascii="Arial" w:hAnsi="Arial" w:cs="Arial"/>
          <w:sz w:val="22"/>
          <w:szCs w:val="22"/>
        </w:rPr>
        <w:t xml:space="preserve"> </w:t>
      </w:r>
      <w:r>
        <w:rPr>
          <w:rFonts w:ascii="Arial" w:hAnsi="Arial" w:cs="Arial"/>
          <w:sz w:val="22"/>
          <w:szCs w:val="22"/>
        </w:rPr>
        <w:t>becomes a competitive advantage</w:t>
      </w:r>
      <w:r w:rsidR="00011DF9">
        <w:rPr>
          <w:rFonts w:ascii="Arial" w:hAnsi="Arial" w:cs="Arial"/>
          <w:sz w:val="22"/>
          <w:szCs w:val="22"/>
        </w:rPr>
        <w:t xml:space="preserve"> as </w:t>
      </w:r>
      <w:r w:rsidR="00497E19">
        <w:rPr>
          <w:rFonts w:ascii="Arial" w:hAnsi="Arial" w:cs="Arial"/>
          <w:sz w:val="22"/>
          <w:szCs w:val="22"/>
        </w:rPr>
        <w:t xml:space="preserve">these powerful </w:t>
      </w:r>
      <w:r w:rsidR="00BB1331">
        <w:rPr>
          <w:rFonts w:ascii="Arial" w:hAnsi="Arial" w:cs="Arial"/>
          <w:sz w:val="22"/>
          <w:szCs w:val="22"/>
        </w:rPr>
        <w:t xml:space="preserve">music </w:t>
      </w:r>
      <w:r w:rsidR="00497E19">
        <w:rPr>
          <w:rFonts w:ascii="Arial" w:hAnsi="Arial" w:cs="Arial"/>
          <w:sz w:val="22"/>
          <w:szCs w:val="22"/>
        </w:rPr>
        <w:t xml:space="preserve">executives </w:t>
      </w:r>
      <w:r w:rsidR="00BB1331">
        <w:rPr>
          <w:rFonts w:ascii="Arial" w:hAnsi="Arial" w:cs="Arial"/>
          <w:sz w:val="22"/>
          <w:szCs w:val="22"/>
        </w:rPr>
        <w:t>have huge responsibilities</w:t>
      </w:r>
      <w:r w:rsidR="00011DF9">
        <w:rPr>
          <w:rFonts w:ascii="Arial" w:hAnsi="Arial" w:cs="Arial"/>
          <w:sz w:val="22"/>
          <w:szCs w:val="22"/>
        </w:rPr>
        <w:t xml:space="preserve"> and impact</w:t>
      </w:r>
      <w:r w:rsidR="003303A6">
        <w:rPr>
          <w:rFonts w:ascii="Arial" w:hAnsi="Arial" w:cs="Arial"/>
          <w:sz w:val="22"/>
          <w:szCs w:val="22"/>
        </w:rPr>
        <w:t>.</w:t>
      </w:r>
    </w:p>
    <w:p w14:paraId="4D4919B9" w14:textId="77777777" w:rsidR="00C34AD3" w:rsidRDefault="00C34AD3" w:rsidP="00011DF9">
      <w:pPr>
        <w:spacing w:line="360" w:lineRule="auto"/>
        <w:ind w:left="360" w:right="360"/>
        <w:jc w:val="both"/>
        <w:rPr>
          <w:rFonts w:ascii="Arial" w:hAnsi="Arial" w:cs="Arial"/>
          <w:sz w:val="22"/>
          <w:szCs w:val="22"/>
        </w:rPr>
      </w:pPr>
    </w:p>
    <w:p w14:paraId="5385DE97" w14:textId="77777777" w:rsidR="00F075BE" w:rsidRDefault="00F075BE" w:rsidP="00011DF9">
      <w:pPr>
        <w:spacing w:line="360" w:lineRule="auto"/>
        <w:ind w:left="360" w:right="360"/>
        <w:jc w:val="both"/>
        <w:rPr>
          <w:rFonts w:ascii="Arial" w:hAnsi="Arial" w:cs="Arial"/>
          <w:sz w:val="22"/>
          <w:szCs w:val="22"/>
        </w:rPr>
      </w:pPr>
    </w:p>
    <w:p w14:paraId="7290771B" w14:textId="77777777" w:rsidR="00F075BE" w:rsidRPr="00E56F3E" w:rsidRDefault="004310EC" w:rsidP="00F075BE">
      <w:pPr>
        <w:pStyle w:val="ListParagraph"/>
        <w:numPr>
          <w:ilvl w:val="0"/>
          <w:numId w:val="1"/>
        </w:numPr>
        <w:jc w:val="both"/>
        <w:rPr>
          <w:rFonts w:ascii="Arial" w:hAnsi="Arial" w:cs="Arial"/>
          <w:b/>
          <w:sz w:val="32"/>
          <w:szCs w:val="32"/>
        </w:rPr>
      </w:pPr>
      <w:r>
        <w:rPr>
          <w:rFonts w:ascii="Arial" w:hAnsi="Arial" w:cs="Arial"/>
          <w:b/>
          <w:sz w:val="32"/>
          <w:szCs w:val="32"/>
        </w:rPr>
        <w:t>Decision-traps in the Music business</w:t>
      </w:r>
    </w:p>
    <w:p w14:paraId="081D0600" w14:textId="77777777" w:rsidR="00F075BE" w:rsidRDefault="00F075BE" w:rsidP="00011DF9">
      <w:pPr>
        <w:spacing w:line="360" w:lineRule="auto"/>
        <w:ind w:left="360" w:right="360"/>
        <w:jc w:val="both"/>
        <w:rPr>
          <w:rFonts w:ascii="Arial" w:hAnsi="Arial" w:cs="Arial"/>
          <w:sz w:val="22"/>
          <w:szCs w:val="22"/>
        </w:rPr>
      </w:pPr>
    </w:p>
    <w:p w14:paraId="5C7BE778" w14:textId="0946696D" w:rsidR="00F075BE" w:rsidRDefault="004310EC" w:rsidP="00011DF9">
      <w:pPr>
        <w:spacing w:line="360" w:lineRule="auto"/>
        <w:ind w:left="360" w:right="360"/>
        <w:jc w:val="both"/>
        <w:rPr>
          <w:rFonts w:ascii="Arial" w:hAnsi="Arial" w:cs="Arial"/>
          <w:sz w:val="22"/>
          <w:szCs w:val="22"/>
        </w:rPr>
      </w:pPr>
      <w:r>
        <w:rPr>
          <w:rFonts w:ascii="Arial" w:hAnsi="Arial" w:cs="Arial"/>
          <w:sz w:val="22"/>
          <w:szCs w:val="22"/>
        </w:rPr>
        <w:t xml:space="preserve">According to Hammond </w:t>
      </w:r>
      <w:r>
        <w:rPr>
          <w:rFonts w:ascii="Arial" w:hAnsi="Arial" w:cs="Arial"/>
          <w:i/>
          <w:sz w:val="22"/>
          <w:szCs w:val="22"/>
        </w:rPr>
        <w:t>et al.</w:t>
      </w:r>
      <w:r>
        <w:rPr>
          <w:rFonts w:ascii="Arial" w:hAnsi="Arial" w:cs="Arial"/>
          <w:sz w:val="22"/>
          <w:szCs w:val="22"/>
        </w:rPr>
        <w:t xml:space="preserve"> (2006), </w:t>
      </w:r>
      <w:r w:rsidRPr="00755E0F">
        <w:rPr>
          <w:rFonts w:ascii="Arial" w:hAnsi="Arial" w:cs="Arial"/>
          <w:sz w:val="22"/>
          <w:szCs w:val="22"/>
        </w:rPr>
        <w:t>prudent managers evaluate the situation confronting them</w:t>
      </w:r>
      <w:r>
        <w:rPr>
          <w:rFonts w:ascii="Arial" w:hAnsi="Arial" w:cs="Arial"/>
          <w:sz w:val="22"/>
          <w:szCs w:val="22"/>
        </w:rPr>
        <w:t xml:space="preserve"> before taking a decision. However, some are cautious to a fault </w:t>
      </w:r>
      <w:r w:rsidR="00656077">
        <w:rPr>
          <w:rFonts w:ascii="Arial" w:hAnsi="Arial" w:cs="Arial"/>
          <w:sz w:val="22"/>
          <w:szCs w:val="22"/>
        </w:rPr>
        <w:t xml:space="preserve">while </w:t>
      </w:r>
      <w:r>
        <w:rPr>
          <w:rFonts w:ascii="Arial" w:hAnsi="Arial" w:cs="Arial"/>
          <w:sz w:val="22"/>
          <w:szCs w:val="22"/>
        </w:rPr>
        <w:t xml:space="preserve">other are overconfident or impressionable which can afflict, affect and influence most managers. </w:t>
      </w:r>
      <w:r w:rsidR="003C7643">
        <w:rPr>
          <w:rFonts w:ascii="Arial" w:hAnsi="Arial" w:cs="Arial"/>
          <w:sz w:val="22"/>
          <w:szCs w:val="22"/>
        </w:rPr>
        <w:t>Different scholars and author</w:t>
      </w:r>
      <w:r w:rsidR="00114A56">
        <w:rPr>
          <w:rFonts w:ascii="Arial" w:hAnsi="Arial" w:cs="Arial"/>
          <w:sz w:val="22"/>
          <w:szCs w:val="22"/>
        </w:rPr>
        <w:t>s</w:t>
      </w:r>
      <w:r w:rsidR="003C7643">
        <w:rPr>
          <w:rFonts w:ascii="Arial" w:hAnsi="Arial" w:cs="Arial"/>
          <w:sz w:val="22"/>
          <w:szCs w:val="22"/>
        </w:rPr>
        <w:t xml:space="preserve"> define decision-making biases and traps with distinct</w:t>
      </w:r>
      <w:r w:rsidR="007805AF">
        <w:rPr>
          <w:rFonts w:ascii="Arial" w:hAnsi="Arial" w:cs="Arial"/>
          <w:sz w:val="22"/>
          <w:szCs w:val="22"/>
        </w:rPr>
        <w:t xml:space="preserve"> terminologies. I</w:t>
      </w:r>
      <w:r w:rsidR="003C7643">
        <w:rPr>
          <w:rFonts w:ascii="Arial" w:hAnsi="Arial" w:cs="Arial"/>
          <w:sz w:val="22"/>
          <w:szCs w:val="22"/>
        </w:rPr>
        <w:t xml:space="preserve">n this report, three types of </w:t>
      </w:r>
      <w:r w:rsidR="004059C1">
        <w:rPr>
          <w:rFonts w:ascii="Arial" w:hAnsi="Arial" w:cs="Arial"/>
          <w:sz w:val="22"/>
          <w:szCs w:val="22"/>
        </w:rPr>
        <w:t xml:space="preserve">decision </w:t>
      </w:r>
      <w:r w:rsidR="003C7643">
        <w:rPr>
          <w:rFonts w:ascii="Arial" w:hAnsi="Arial" w:cs="Arial"/>
          <w:sz w:val="22"/>
          <w:szCs w:val="22"/>
        </w:rPr>
        <w:t xml:space="preserve">traps are evaluated </w:t>
      </w:r>
      <w:r w:rsidR="00FD7901">
        <w:rPr>
          <w:rFonts w:ascii="Arial" w:hAnsi="Arial" w:cs="Arial"/>
          <w:sz w:val="22"/>
          <w:szCs w:val="22"/>
        </w:rPr>
        <w:t xml:space="preserve">and exemplified </w:t>
      </w:r>
      <w:r w:rsidR="003C7643">
        <w:rPr>
          <w:rFonts w:ascii="Arial" w:hAnsi="Arial" w:cs="Arial"/>
          <w:sz w:val="22"/>
          <w:szCs w:val="22"/>
        </w:rPr>
        <w:t xml:space="preserve">within </w:t>
      </w:r>
      <w:r w:rsidR="00FD7901">
        <w:rPr>
          <w:rFonts w:ascii="Arial" w:hAnsi="Arial" w:cs="Arial"/>
          <w:sz w:val="22"/>
          <w:szCs w:val="22"/>
        </w:rPr>
        <w:t xml:space="preserve">the music business, </w:t>
      </w:r>
      <w:r>
        <w:rPr>
          <w:rFonts w:ascii="Arial" w:hAnsi="Arial" w:cs="Arial"/>
          <w:sz w:val="22"/>
          <w:szCs w:val="22"/>
        </w:rPr>
        <w:t>classified as Sunk Cost</w:t>
      </w:r>
      <w:r w:rsidR="003C7643">
        <w:rPr>
          <w:rFonts w:ascii="Arial" w:hAnsi="Arial" w:cs="Arial"/>
          <w:sz w:val="22"/>
          <w:szCs w:val="22"/>
        </w:rPr>
        <w:t xml:space="preserve">, </w:t>
      </w:r>
      <w:r w:rsidR="004059C1">
        <w:rPr>
          <w:rFonts w:ascii="Arial" w:hAnsi="Arial" w:cs="Arial"/>
          <w:sz w:val="22"/>
          <w:szCs w:val="22"/>
        </w:rPr>
        <w:t xml:space="preserve">Confirming Evidence and </w:t>
      </w:r>
      <w:r w:rsidR="00ED1826">
        <w:rPr>
          <w:rFonts w:ascii="Arial" w:hAnsi="Arial" w:cs="Arial"/>
          <w:sz w:val="22"/>
          <w:szCs w:val="22"/>
        </w:rPr>
        <w:t>The Anchoring Trap.</w:t>
      </w:r>
      <w:r w:rsidR="00BC0151">
        <w:rPr>
          <w:rFonts w:ascii="Arial" w:hAnsi="Arial" w:cs="Arial"/>
          <w:sz w:val="22"/>
          <w:szCs w:val="22"/>
        </w:rPr>
        <w:t xml:space="preserve"> Nonetheless, the list of traps can </w:t>
      </w:r>
      <w:proofErr w:type="gramStart"/>
      <w:r w:rsidR="00BC0151">
        <w:rPr>
          <w:rFonts w:ascii="Arial" w:hAnsi="Arial" w:cs="Arial"/>
          <w:sz w:val="22"/>
          <w:szCs w:val="22"/>
        </w:rPr>
        <w:t>errors</w:t>
      </w:r>
      <w:proofErr w:type="gramEnd"/>
      <w:r w:rsidR="00BC0151">
        <w:rPr>
          <w:rFonts w:ascii="Arial" w:hAnsi="Arial" w:cs="Arial"/>
          <w:sz w:val="22"/>
          <w:szCs w:val="22"/>
        </w:rPr>
        <w:t xml:space="preserve"> that be followed is extensive. </w:t>
      </w:r>
    </w:p>
    <w:p w14:paraId="2B363D59" w14:textId="77777777" w:rsidR="00F075BE" w:rsidRDefault="00F075BE" w:rsidP="00011DF9">
      <w:pPr>
        <w:spacing w:line="360" w:lineRule="auto"/>
        <w:ind w:left="360" w:right="360"/>
        <w:jc w:val="both"/>
        <w:rPr>
          <w:rFonts w:ascii="Arial" w:hAnsi="Arial" w:cs="Arial"/>
          <w:sz w:val="22"/>
          <w:szCs w:val="22"/>
        </w:rPr>
      </w:pPr>
    </w:p>
    <w:p w14:paraId="077B2A30" w14:textId="0FC6A432" w:rsidR="003C7378" w:rsidRPr="003C7378" w:rsidRDefault="004310EC" w:rsidP="00C34AD3">
      <w:pPr>
        <w:pStyle w:val="ListParagraph"/>
        <w:numPr>
          <w:ilvl w:val="1"/>
          <w:numId w:val="1"/>
        </w:numPr>
        <w:ind w:right="360"/>
        <w:jc w:val="both"/>
        <w:rPr>
          <w:rFonts w:ascii="Arial" w:hAnsi="Arial" w:cs="Arial"/>
          <w:b/>
        </w:rPr>
      </w:pPr>
      <w:r>
        <w:rPr>
          <w:rFonts w:ascii="Arial" w:hAnsi="Arial" w:cs="Arial"/>
          <w:b/>
        </w:rPr>
        <w:t xml:space="preserve">The </w:t>
      </w:r>
      <w:r w:rsidR="00755E0F">
        <w:rPr>
          <w:rFonts w:ascii="Arial" w:hAnsi="Arial" w:cs="Arial"/>
          <w:b/>
        </w:rPr>
        <w:t>Sunk-cost</w:t>
      </w:r>
    </w:p>
    <w:p w14:paraId="099E692F" w14:textId="77777777" w:rsidR="003C7378" w:rsidRPr="003C7378" w:rsidRDefault="003C7378" w:rsidP="00C34AD3">
      <w:pPr>
        <w:ind w:left="360" w:right="360"/>
        <w:jc w:val="both"/>
        <w:rPr>
          <w:rFonts w:ascii="Arial" w:hAnsi="Arial" w:cs="Arial"/>
          <w:b/>
          <w:sz w:val="22"/>
          <w:szCs w:val="22"/>
        </w:rPr>
      </w:pPr>
    </w:p>
    <w:p w14:paraId="295EC229" w14:textId="2BD52CF8" w:rsidR="00670D88" w:rsidRDefault="004310EC" w:rsidP="00670D88">
      <w:pPr>
        <w:spacing w:line="360" w:lineRule="auto"/>
        <w:ind w:left="360" w:right="360"/>
        <w:jc w:val="both"/>
        <w:rPr>
          <w:rFonts w:ascii="Arial" w:hAnsi="Arial" w:cs="Arial"/>
          <w:sz w:val="22"/>
          <w:szCs w:val="22"/>
        </w:rPr>
      </w:pPr>
      <w:r>
        <w:rPr>
          <w:rFonts w:ascii="Arial" w:hAnsi="Arial" w:cs="Arial"/>
          <w:sz w:val="22"/>
          <w:szCs w:val="22"/>
        </w:rPr>
        <w:t>Normative rationality theories suggest that past costs shoul</w:t>
      </w:r>
      <w:r w:rsidR="005E0CF9">
        <w:rPr>
          <w:rFonts w:ascii="Arial" w:hAnsi="Arial" w:cs="Arial"/>
          <w:sz w:val="22"/>
          <w:szCs w:val="22"/>
        </w:rPr>
        <w:t>d be ignored and kept</w:t>
      </w:r>
      <w:r>
        <w:rPr>
          <w:rFonts w:ascii="Arial" w:hAnsi="Arial" w:cs="Arial"/>
          <w:sz w:val="22"/>
          <w:szCs w:val="22"/>
        </w:rPr>
        <w:t xml:space="preserve"> in the past </w:t>
      </w:r>
      <w:r w:rsidR="00FD7901">
        <w:rPr>
          <w:rFonts w:ascii="Arial" w:hAnsi="Arial" w:cs="Arial"/>
          <w:sz w:val="22"/>
          <w:szCs w:val="22"/>
        </w:rPr>
        <w:t xml:space="preserve">for </w:t>
      </w:r>
      <w:r>
        <w:rPr>
          <w:rFonts w:ascii="Arial" w:hAnsi="Arial" w:cs="Arial"/>
          <w:sz w:val="22"/>
          <w:szCs w:val="22"/>
        </w:rPr>
        <w:t xml:space="preserve">being irrelevant to future analysis and marginal payoff while behavioural scientists </w:t>
      </w:r>
      <w:r w:rsidR="00FD7901">
        <w:rPr>
          <w:rFonts w:ascii="Arial" w:hAnsi="Arial" w:cs="Arial"/>
          <w:sz w:val="22"/>
          <w:szCs w:val="22"/>
        </w:rPr>
        <w:t xml:space="preserve">oppose this position </w:t>
      </w:r>
      <w:r>
        <w:rPr>
          <w:rFonts w:ascii="Arial" w:hAnsi="Arial" w:cs="Arial"/>
          <w:sz w:val="22"/>
          <w:szCs w:val="22"/>
        </w:rPr>
        <w:t>assert</w:t>
      </w:r>
      <w:r w:rsidR="00FD7901">
        <w:rPr>
          <w:rFonts w:ascii="Arial" w:hAnsi="Arial" w:cs="Arial"/>
          <w:sz w:val="22"/>
          <w:szCs w:val="22"/>
        </w:rPr>
        <w:t>ing</w:t>
      </w:r>
      <w:r w:rsidR="004D336F">
        <w:rPr>
          <w:rFonts w:ascii="Arial" w:hAnsi="Arial" w:cs="Arial"/>
          <w:sz w:val="22"/>
          <w:szCs w:val="22"/>
        </w:rPr>
        <w:t xml:space="preserve"> that human</w:t>
      </w:r>
      <w:r>
        <w:rPr>
          <w:rFonts w:ascii="Arial" w:hAnsi="Arial" w:cs="Arial"/>
          <w:sz w:val="22"/>
          <w:szCs w:val="22"/>
        </w:rPr>
        <w:t xml:space="preserve"> </w:t>
      </w:r>
      <w:r w:rsidR="00FD7901">
        <w:rPr>
          <w:rFonts w:ascii="Arial" w:hAnsi="Arial" w:cs="Arial"/>
          <w:sz w:val="22"/>
          <w:szCs w:val="22"/>
        </w:rPr>
        <w:t xml:space="preserve">cognitive </w:t>
      </w:r>
      <w:r w:rsidR="004D336F">
        <w:rPr>
          <w:rFonts w:ascii="Arial" w:hAnsi="Arial" w:cs="Arial"/>
          <w:sz w:val="22"/>
          <w:szCs w:val="22"/>
        </w:rPr>
        <w:t>behaviour</w:t>
      </w:r>
      <w:r w:rsidR="00FD7901">
        <w:rPr>
          <w:rFonts w:ascii="Arial" w:hAnsi="Arial" w:cs="Arial"/>
          <w:sz w:val="22"/>
          <w:szCs w:val="22"/>
        </w:rPr>
        <w:t xml:space="preserve"> </w:t>
      </w:r>
      <w:r>
        <w:rPr>
          <w:rFonts w:ascii="Arial" w:hAnsi="Arial" w:cs="Arial"/>
          <w:sz w:val="22"/>
          <w:szCs w:val="22"/>
        </w:rPr>
        <w:t>violate</w:t>
      </w:r>
      <w:r w:rsidR="004D336F">
        <w:rPr>
          <w:rFonts w:ascii="Arial" w:hAnsi="Arial" w:cs="Arial"/>
          <w:sz w:val="22"/>
          <w:szCs w:val="22"/>
        </w:rPr>
        <w:t>s</w:t>
      </w:r>
      <w:r>
        <w:rPr>
          <w:rFonts w:ascii="Arial" w:hAnsi="Arial" w:cs="Arial"/>
          <w:sz w:val="22"/>
          <w:szCs w:val="22"/>
        </w:rPr>
        <w:t xml:space="preserve"> this prescription and tend to account for historical costs on their new decision process</w:t>
      </w:r>
      <w:r w:rsidR="00FD7901">
        <w:rPr>
          <w:rFonts w:ascii="Arial" w:hAnsi="Arial" w:cs="Arial"/>
          <w:sz w:val="22"/>
          <w:szCs w:val="22"/>
        </w:rPr>
        <w:t xml:space="preserve"> (</w:t>
      </w:r>
      <w:r w:rsidR="00FD7901" w:rsidRPr="003F085E">
        <w:rPr>
          <w:rFonts w:ascii="Arial" w:hAnsi="Arial" w:cs="Arial"/>
          <w:sz w:val="22"/>
          <w:szCs w:val="22"/>
        </w:rPr>
        <w:t>Haita-Falah</w:t>
      </w:r>
      <w:r w:rsidR="00FD7901">
        <w:rPr>
          <w:rFonts w:ascii="Arial" w:hAnsi="Arial" w:cs="Arial"/>
          <w:sz w:val="22"/>
          <w:szCs w:val="22"/>
        </w:rPr>
        <w:t>, 2017)</w:t>
      </w:r>
      <w:r>
        <w:rPr>
          <w:rFonts w:ascii="Arial" w:hAnsi="Arial" w:cs="Arial"/>
          <w:sz w:val="22"/>
          <w:szCs w:val="22"/>
        </w:rPr>
        <w:t xml:space="preserve">. </w:t>
      </w:r>
      <w:r w:rsidR="00ED1826">
        <w:rPr>
          <w:rFonts w:ascii="Arial" w:hAnsi="Arial" w:cs="Arial"/>
          <w:sz w:val="22"/>
          <w:szCs w:val="22"/>
        </w:rPr>
        <w:t xml:space="preserve">The sunk-cost is </w:t>
      </w:r>
      <w:r>
        <w:rPr>
          <w:rFonts w:ascii="Arial" w:hAnsi="Arial" w:cs="Arial"/>
          <w:sz w:val="22"/>
          <w:szCs w:val="22"/>
        </w:rPr>
        <w:t xml:space="preserve">then defined as the </w:t>
      </w:r>
      <w:r w:rsidR="00ED1826" w:rsidRPr="00ED1826">
        <w:rPr>
          <w:rFonts w:ascii="Arial" w:hAnsi="Arial" w:cs="Arial"/>
          <w:sz w:val="22"/>
          <w:szCs w:val="22"/>
        </w:rPr>
        <w:t xml:space="preserve">irrational </w:t>
      </w:r>
      <w:r>
        <w:rPr>
          <w:rFonts w:ascii="Arial" w:hAnsi="Arial" w:cs="Arial"/>
          <w:sz w:val="22"/>
          <w:szCs w:val="22"/>
        </w:rPr>
        <w:t>behaviour of</w:t>
      </w:r>
      <w:r w:rsidR="00ED1826" w:rsidRPr="00ED1826">
        <w:rPr>
          <w:rFonts w:ascii="Arial" w:hAnsi="Arial" w:cs="Arial"/>
          <w:sz w:val="22"/>
          <w:szCs w:val="22"/>
        </w:rPr>
        <w:t xml:space="preserve"> </w:t>
      </w:r>
      <w:r>
        <w:rPr>
          <w:rFonts w:ascii="Arial" w:hAnsi="Arial" w:cs="Arial"/>
          <w:sz w:val="22"/>
          <w:szCs w:val="22"/>
        </w:rPr>
        <w:t>“</w:t>
      </w:r>
      <w:r w:rsidRPr="003F085E">
        <w:rPr>
          <w:rFonts w:ascii="Arial" w:hAnsi="Arial" w:cs="Arial"/>
          <w:sz w:val="22"/>
          <w:szCs w:val="22"/>
        </w:rPr>
        <w:t>throwing good money after bad</w:t>
      </w:r>
      <w:r>
        <w:rPr>
          <w:rFonts w:ascii="Arial" w:hAnsi="Arial" w:cs="Arial"/>
          <w:sz w:val="22"/>
          <w:szCs w:val="22"/>
        </w:rPr>
        <w:t>”</w:t>
      </w:r>
      <w:r w:rsidRPr="003F085E">
        <w:rPr>
          <w:rFonts w:ascii="Arial" w:hAnsi="Arial" w:cs="Arial"/>
          <w:sz w:val="22"/>
          <w:szCs w:val="22"/>
        </w:rPr>
        <w:t xml:space="preserve">, </w:t>
      </w:r>
      <w:r w:rsidR="00ED1826" w:rsidRPr="00ED1826">
        <w:rPr>
          <w:rFonts w:ascii="Arial" w:hAnsi="Arial" w:cs="Arial"/>
          <w:sz w:val="22"/>
          <w:szCs w:val="22"/>
        </w:rPr>
        <w:t>invest</w:t>
      </w:r>
      <w:r>
        <w:rPr>
          <w:rFonts w:ascii="Arial" w:hAnsi="Arial" w:cs="Arial"/>
          <w:sz w:val="22"/>
          <w:szCs w:val="22"/>
        </w:rPr>
        <w:t>ing</w:t>
      </w:r>
      <w:r w:rsidR="00ED1826" w:rsidRPr="00ED1826">
        <w:rPr>
          <w:rFonts w:ascii="Arial" w:hAnsi="Arial" w:cs="Arial"/>
          <w:sz w:val="22"/>
          <w:szCs w:val="22"/>
        </w:rPr>
        <w:t xml:space="preserve"> more future resources </w:t>
      </w:r>
      <w:r>
        <w:rPr>
          <w:rFonts w:ascii="Arial" w:hAnsi="Arial" w:cs="Arial"/>
          <w:sz w:val="22"/>
          <w:szCs w:val="22"/>
        </w:rPr>
        <w:t>on an ongoing course of action</w:t>
      </w:r>
      <w:r w:rsidR="00ED1826" w:rsidRPr="00ED1826">
        <w:rPr>
          <w:rFonts w:ascii="Arial" w:hAnsi="Arial" w:cs="Arial"/>
          <w:sz w:val="22"/>
          <w:szCs w:val="22"/>
        </w:rPr>
        <w:t xml:space="preserve"> after an</w:t>
      </w:r>
      <w:r w:rsidR="004D336F">
        <w:rPr>
          <w:rFonts w:ascii="Arial" w:hAnsi="Arial" w:cs="Arial"/>
          <w:sz w:val="22"/>
          <w:szCs w:val="22"/>
        </w:rPr>
        <w:t xml:space="preserve"> initial</w:t>
      </w:r>
      <w:r w:rsidR="00ED1826" w:rsidRPr="00ED1826">
        <w:rPr>
          <w:rFonts w:ascii="Arial" w:hAnsi="Arial" w:cs="Arial"/>
          <w:sz w:val="22"/>
          <w:szCs w:val="22"/>
        </w:rPr>
        <w:t xml:space="preserve"> investment </w:t>
      </w:r>
      <w:r w:rsidRPr="00670D88">
        <w:rPr>
          <w:rFonts w:ascii="Arial" w:hAnsi="Arial" w:cs="Arial"/>
          <w:sz w:val="22"/>
          <w:szCs w:val="22"/>
        </w:rPr>
        <w:t>(e.g. time,</w:t>
      </w:r>
      <w:r>
        <w:rPr>
          <w:rFonts w:ascii="Arial" w:hAnsi="Arial" w:cs="Arial"/>
          <w:sz w:val="22"/>
          <w:szCs w:val="22"/>
        </w:rPr>
        <w:t xml:space="preserve"> </w:t>
      </w:r>
      <w:r w:rsidRPr="00670D88">
        <w:rPr>
          <w:rFonts w:ascii="Arial" w:hAnsi="Arial" w:cs="Arial"/>
          <w:sz w:val="22"/>
          <w:szCs w:val="22"/>
        </w:rPr>
        <w:t>money, effort</w:t>
      </w:r>
      <w:r w:rsidR="008C7C1A">
        <w:rPr>
          <w:rFonts w:ascii="Arial" w:hAnsi="Arial" w:cs="Arial"/>
          <w:sz w:val="22"/>
          <w:szCs w:val="22"/>
        </w:rPr>
        <w:t>, resources</w:t>
      </w:r>
      <w:r w:rsidRPr="00670D88">
        <w:rPr>
          <w:rFonts w:ascii="Arial" w:hAnsi="Arial" w:cs="Arial"/>
          <w:sz w:val="22"/>
          <w:szCs w:val="22"/>
        </w:rPr>
        <w:t xml:space="preserve">) </w:t>
      </w:r>
      <w:r w:rsidR="00ED1826" w:rsidRPr="00ED1826">
        <w:rPr>
          <w:rFonts w:ascii="Arial" w:hAnsi="Arial" w:cs="Arial"/>
          <w:sz w:val="22"/>
          <w:szCs w:val="22"/>
        </w:rPr>
        <w:t xml:space="preserve">has </w:t>
      </w:r>
      <w:r>
        <w:rPr>
          <w:rFonts w:ascii="Arial" w:hAnsi="Arial" w:cs="Arial"/>
          <w:sz w:val="22"/>
          <w:szCs w:val="22"/>
        </w:rPr>
        <w:t>already been made and committed to it</w:t>
      </w:r>
      <w:r w:rsidR="008C7C1A">
        <w:rPr>
          <w:rFonts w:ascii="Arial" w:hAnsi="Arial" w:cs="Arial"/>
          <w:sz w:val="22"/>
          <w:szCs w:val="22"/>
        </w:rPr>
        <w:t xml:space="preserve"> </w:t>
      </w:r>
      <w:r w:rsidRPr="00ED1826">
        <w:rPr>
          <w:rFonts w:ascii="Arial" w:hAnsi="Arial" w:cs="Arial"/>
          <w:sz w:val="22"/>
          <w:szCs w:val="22"/>
        </w:rPr>
        <w:t xml:space="preserve">(costs are sunk) </w:t>
      </w:r>
      <w:r w:rsidRPr="00670D88">
        <w:rPr>
          <w:rFonts w:ascii="Arial" w:hAnsi="Arial" w:cs="Arial"/>
          <w:sz w:val="22"/>
          <w:szCs w:val="22"/>
        </w:rPr>
        <w:t xml:space="preserve">despite it being unprofitable </w:t>
      </w:r>
      <w:r>
        <w:rPr>
          <w:rFonts w:ascii="Arial" w:hAnsi="Arial" w:cs="Arial"/>
          <w:sz w:val="22"/>
          <w:szCs w:val="22"/>
        </w:rPr>
        <w:t>or</w:t>
      </w:r>
      <w:r w:rsidR="004D336F">
        <w:rPr>
          <w:rFonts w:ascii="Arial" w:hAnsi="Arial" w:cs="Arial"/>
          <w:sz w:val="22"/>
          <w:szCs w:val="22"/>
        </w:rPr>
        <w:t xml:space="preserve"> </w:t>
      </w:r>
      <w:r w:rsidR="008C7C1A">
        <w:rPr>
          <w:rFonts w:ascii="Arial" w:hAnsi="Arial" w:cs="Arial"/>
          <w:sz w:val="22"/>
          <w:szCs w:val="22"/>
        </w:rPr>
        <w:t xml:space="preserve">evaluated with different </w:t>
      </w:r>
      <w:r w:rsidR="00606EFD">
        <w:rPr>
          <w:rFonts w:ascii="Arial" w:hAnsi="Arial" w:cs="Arial"/>
          <w:sz w:val="22"/>
          <w:szCs w:val="22"/>
        </w:rPr>
        <w:t>approach</w:t>
      </w:r>
      <w:r w:rsidR="008C7C1A">
        <w:rPr>
          <w:rFonts w:ascii="Arial" w:hAnsi="Arial" w:cs="Arial"/>
          <w:sz w:val="22"/>
          <w:szCs w:val="22"/>
        </w:rPr>
        <w:t xml:space="preserve"> if it had no</w:t>
      </w:r>
      <w:r w:rsidR="00114A56">
        <w:rPr>
          <w:rFonts w:ascii="Arial" w:hAnsi="Arial" w:cs="Arial"/>
          <w:sz w:val="22"/>
          <w:szCs w:val="22"/>
        </w:rPr>
        <w:t xml:space="preserve"> </w:t>
      </w:r>
      <w:r w:rsidR="008C7C1A">
        <w:rPr>
          <w:rFonts w:ascii="Arial" w:hAnsi="Arial" w:cs="Arial"/>
          <w:sz w:val="22"/>
          <w:szCs w:val="22"/>
        </w:rPr>
        <w:t xml:space="preserve">unrecoverable </w:t>
      </w:r>
      <w:r w:rsidR="00114A56">
        <w:rPr>
          <w:rFonts w:ascii="Arial" w:hAnsi="Arial" w:cs="Arial"/>
          <w:sz w:val="22"/>
          <w:szCs w:val="22"/>
        </w:rPr>
        <w:t>historica</w:t>
      </w:r>
      <w:r w:rsidR="008C7C1A">
        <w:rPr>
          <w:rFonts w:ascii="Arial" w:hAnsi="Arial" w:cs="Arial"/>
          <w:sz w:val="22"/>
          <w:szCs w:val="22"/>
        </w:rPr>
        <w:t>l</w:t>
      </w:r>
      <w:r w:rsidR="00114A56">
        <w:rPr>
          <w:rFonts w:ascii="Arial" w:hAnsi="Arial" w:cs="Arial"/>
          <w:sz w:val="22"/>
          <w:szCs w:val="22"/>
        </w:rPr>
        <w:t xml:space="preserve"> cost/investment</w:t>
      </w:r>
      <w:r w:rsidR="008C7C1A">
        <w:rPr>
          <w:rFonts w:ascii="Arial" w:hAnsi="Arial" w:cs="Arial"/>
          <w:sz w:val="22"/>
          <w:szCs w:val="22"/>
        </w:rPr>
        <w:t xml:space="preserve"> involved</w:t>
      </w:r>
      <w:r>
        <w:rPr>
          <w:rFonts w:ascii="Arial" w:hAnsi="Arial" w:cs="Arial"/>
          <w:sz w:val="22"/>
          <w:szCs w:val="22"/>
        </w:rPr>
        <w:t xml:space="preserve"> (</w:t>
      </w:r>
      <w:r w:rsidRPr="00670D88">
        <w:rPr>
          <w:rFonts w:ascii="Arial" w:hAnsi="Arial" w:cs="Arial"/>
          <w:sz w:val="22"/>
          <w:szCs w:val="22"/>
        </w:rPr>
        <w:t>Strough et al., 2011</w:t>
      </w:r>
      <w:r>
        <w:rPr>
          <w:rFonts w:ascii="Arial" w:hAnsi="Arial" w:cs="Arial"/>
          <w:sz w:val="22"/>
          <w:szCs w:val="22"/>
        </w:rPr>
        <w:t xml:space="preserve">; </w:t>
      </w:r>
      <w:r w:rsidRPr="003F085E">
        <w:rPr>
          <w:rFonts w:ascii="Arial" w:hAnsi="Arial" w:cs="Arial"/>
          <w:sz w:val="22"/>
          <w:szCs w:val="22"/>
        </w:rPr>
        <w:t>Haita-Falah</w:t>
      </w:r>
      <w:r>
        <w:rPr>
          <w:rFonts w:ascii="Arial" w:hAnsi="Arial" w:cs="Arial"/>
          <w:sz w:val="22"/>
          <w:szCs w:val="22"/>
        </w:rPr>
        <w:t xml:space="preserve">, 2017). </w:t>
      </w:r>
    </w:p>
    <w:p w14:paraId="707220D4" w14:textId="77777777" w:rsidR="00670D88" w:rsidRDefault="00670D88" w:rsidP="00011DF9">
      <w:pPr>
        <w:spacing w:line="360" w:lineRule="auto"/>
        <w:ind w:left="360" w:right="360"/>
        <w:jc w:val="both"/>
        <w:rPr>
          <w:rFonts w:ascii="Arial" w:hAnsi="Arial" w:cs="Arial"/>
          <w:sz w:val="22"/>
          <w:szCs w:val="22"/>
        </w:rPr>
      </w:pPr>
    </w:p>
    <w:p w14:paraId="0499AE89" w14:textId="5084B325" w:rsidR="00ED1826" w:rsidRDefault="004310EC" w:rsidP="00011DF9">
      <w:pPr>
        <w:spacing w:line="360" w:lineRule="auto"/>
        <w:ind w:left="360" w:right="360"/>
        <w:jc w:val="both"/>
        <w:rPr>
          <w:rFonts w:ascii="Arial" w:hAnsi="Arial" w:cs="Arial"/>
          <w:sz w:val="22"/>
          <w:szCs w:val="22"/>
        </w:rPr>
      </w:pPr>
      <w:r>
        <w:rPr>
          <w:rFonts w:ascii="Arial" w:hAnsi="Arial" w:cs="Arial"/>
          <w:sz w:val="22"/>
          <w:szCs w:val="22"/>
        </w:rPr>
        <w:t>Within the music industry, considering that its structure is based on high upfront monetary and resources i</w:t>
      </w:r>
      <w:r w:rsidR="00755E0F">
        <w:rPr>
          <w:rFonts w:ascii="Arial" w:hAnsi="Arial" w:cs="Arial"/>
          <w:sz w:val="22"/>
          <w:szCs w:val="22"/>
        </w:rPr>
        <w:t>nvestment, sunk-cost</w:t>
      </w:r>
      <w:r>
        <w:rPr>
          <w:rFonts w:ascii="Arial" w:hAnsi="Arial" w:cs="Arial"/>
          <w:sz w:val="22"/>
          <w:szCs w:val="22"/>
        </w:rPr>
        <w:t xml:space="preserve"> can be translated </w:t>
      </w:r>
      <w:r w:rsidR="00676E5F">
        <w:rPr>
          <w:rFonts w:ascii="Arial" w:hAnsi="Arial" w:cs="Arial"/>
          <w:sz w:val="22"/>
          <w:szCs w:val="22"/>
        </w:rPr>
        <w:t xml:space="preserve">on situations where executives, managers or A&amp;R professionals are </w:t>
      </w:r>
      <w:r>
        <w:rPr>
          <w:rFonts w:ascii="Arial" w:hAnsi="Arial" w:cs="Arial"/>
          <w:sz w:val="22"/>
          <w:szCs w:val="22"/>
        </w:rPr>
        <w:t>insistent</w:t>
      </w:r>
      <w:r w:rsidR="00C42BFF">
        <w:rPr>
          <w:rFonts w:ascii="Arial" w:hAnsi="Arial" w:cs="Arial"/>
          <w:sz w:val="22"/>
          <w:szCs w:val="22"/>
        </w:rPr>
        <w:t xml:space="preserve"> on their prior artistic choices</w:t>
      </w:r>
      <w:r>
        <w:rPr>
          <w:rFonts w:ascii="Arial" w:hAnsi="Arial" w:cs="Arial"/>
          <w:sz w:val="22"/>
          <w:szCs w:val="22"/>
        </w:rPr>
        <w:t xml:space="preserve"> </w:t>
      </w:r>
      <w:r w:rsidR="00676E5F">
        <w:rPr>
          <w:rFonts w:ascii="Arial" w:hAnsi="Arial" w:cs="Arial"/>
          <w:sz w:val="22"/>
          <w:szCs w:val="22"/>
        </w:rPr>
        <w:t xml:space="preserve">and </w:t>
      </w:r>
      <w:r>
        <w:rPr>
          <w:rFonts w:ascii="Arial" w:hAnsi="Arial" w:cs="Arial"/>
          <w:sz w:val="22"/>
          <w:szCs w:val="22"/>
        </w:rPr>
        <w:t>attempt to</w:t>
      </w:r>
      <w:r w:rsidR="000B2886">
        <w:rPr>
          <w:rFonts w:ascii="Arial" w:hAnsi="Arial" w:cs="Arial"/>
          <w:sz w:val="22"/>
          <w:szCs w:val="22"/>
        </w:rPr>
        <w:t xml:space="preserve"> spend more </w:t>
      </w:r>
      <w:r w:rsidR="00676E5F">
        <w:rPr>
          <w:rFonts w:ascii="Arial" w:hAnsi="Arial" w:cs="Arial"/>
          <w:sz w:val="22"/>
          <w:szCs w:val="22"/>
        </w:rPr>
        <w:t>funds</w:t>
      </w:r>
      <w:r w:rsidR="000B2886">
        <w:rPr>
          <w:rFonts w:ascii="Arial" w:hAnsi="Arial" w:cs="Arial"/>
          <w:sz w:val="22"/>
          <w:szCs w:val="22"/>
        </w:rPr>
        <w:t xml:space="preserve"> </w:t>
      </w:r>
      <w:r w:rsidR="00676E5F">
        <w:rPr>
          <w:rFonts w:ascii="Arial" w:hAnsi="Arial" w:cs="Arial"/>
          <w:sz w:val="22"/>
          <w:szCs w:val="22"/>
        </w:rPr>
        <w:t>and efforts to</w:t>
      </w:r>
      <w:r>
        <w:rPr>
          <w:rFonts w:ascii="Arial" w:hAnsi="Arial" w:cs="Arial"/>
          <w:sz w:val="22"/>
          <w:szCs w:val="22"/>
        </w:rPr>
        <w:t xml:space="preserve"> “save” a specific artist or product that have already being signed, recorded or distributed but has not broken-even</w:t>
      </w:r>
      <w:r w:rsidR="000B0AF4">
        <w:rPr>
          <w:rFonts w:ascii="Arial" w:hAnsi="Arial" w:cs="Arial"/>
          <w:sz w:val="22"/>
          <w:szCs w:val="22"/>
        </w:rPr>
        <w:t xml:space="preserve"> or became recognised</w:t>
      </w:r>
      <w:r w:rsidR="007805AF">
        <w:rPr>
          <w:rFonts w:ascii="Arial" w:hAnsi="Arial" w:cs="Arial"/>
          <w:sz w:val="22"/>
          <w:szCs w:val="22"/>
        </w:rPr>
        <w:t xml:space="preserve"> (</w:t>
      </w:r>
      <w:r w:rsidR="00277185">
        <w:rPr>
          <w:rFonts w:ascii="Arial" w:hAnsi="Arial" w:cs="Arial"/>
          <w:sz w:val="22"/>
          <w:szCs w:val="22"/>
        </w:rPr>
        <w:t>“</w:t>
      </w:r>
      <w:r w:rsidR="007805AF">
        <w:rPr>
          <w:rFonts w:ascii="Arial" w:hAnsi="Arial" w:cs="Arial"/>
          <w:sz w:val="22"/>
          <w:szCs w:val="22"/>
        </w:rPr>
        <w:t>yet</w:t>
      </w:r>
      <w:r w:rsidR="00277185">
        <w:rPr>
          <w:rFonts w:ascii="Arial" w:hAnsi="Arial" w:cs="Arial"/>
          <w:sz w:val="22"/>
          <w:szCs w:val="22"/>
        </w:rPr>
        <w:t>”</w:t>
      </w:r>
      <w:r w:rsidR="007805AF">
        <w:rPr>
          <w:rFonts w:ascii="Arial" w:hAnsi="Arial" w:cs="Arial"/>
          <w:sz w:val="22"/>
          <w:szCs w:val="22"/>
        </w:rPr>
        <w:t>)</w:t>
      </w:r>
      <w:r w:rsidR="000B0AF4">
        <w:rPr>
          <w:rFonts w:ascii="Arial" w:hAnsi="Arial" w:cs="Arial"/>
          <w:sz w:val="22"/>
          <w:szCs w:val="22"/>
        </w:rPr>
        <w:t xml:space="preserve">. The further investment </w:t>
      </w:r>
      <w:r w:rsidR="00676E5F">
        <w:rPr>
          <w:rFonts w:ascii="Arial" w:hAnsi="Arial" w:cs="Arial"/>
          <w:sz w:val="22"/>
          <w:szCs w:val="22"/>
        </w:rPr>
        <w:t xml:space="preserve">decision is taken on the belief that more </w:t>
      </w:r>
      <w:r w:rsidR="000B0AF4">
        <w:rPr>
          <w:rFonts w:ascii="Arial" w:hAnsi="Arial" w:cs="Arial"/>
          <w:sz w:val="22"/>
          <w:szCs w:val="22"/>
        </w:rPr>
        <w:t xml:space="preserve">expenses </w:t>
      </w:r>
      <w:r w:rsidR="00863705">
        <w:rPr>
          <w:rFonts w:ascii="Arial" w:hAnsi="Arial" w:cs="Arial"/>
          <w:sz w:val="22"/>
          <w:szCs w:val="22"/>
        </w:rPr>
        <w:t>(</w:t>
      </w:r>
      <w:r w:rsidR="000B0AF4">
        <w:rPr>
          <w:rFonts w:ascii="Arial" w:hAnsi="Arial" w:cs="Arial"/>
          <w:sz w:val="22"/>
          <w:szCs w:val="22"/>
        </w:rPr>
        <w:t>e.g. on marketing</w:t>
      </w:r>
      <w:r w:rsidR="00863705">
        <w:rPr>
          <w:rFonts w:ascii="Arial" w:hAnsi="Arial" w:cs="Arial"/>
          <w:sz w:val="22"/>
          <w:szCs w:val="22"/>
        </w:rPr>
        <w:t>)</w:t>
      </w:r>
      <w:r w:rsidR="00676E5F">
        <w:rPr>
          <w:rFonts w:ascii="Arial" w:hAnsi="Arial" w:cs="Arial"/>
          <w:sz w:val="22"/>
          <w:szCs w:val="22"/>
        </w:rPr>
        <w:t xml:space="preserve"> can reflect a </w:t>
      </w:r>
      <w:r>
        <w:rPr>
          <w:rFonts w:ascii="Arial" w:hAnsi="Arial" w:cs="Arial"/>
          <w:sz w:val="22"/>
          <w:szCs w:val="22"/>
        </w:rPr>
        <w:t>change of circumstances or “luck” in the market</w:t>
      </w:r>
      <w:r w:rsidR="00863705">
        <w:rPr>
          <w:rFonts w:ascii="Arial" w:hAnsi="Arial" w:cs="Arial"/>
          <w:sz w:val="22"/>
          <w:szCs w:val="22"/>
        </w:rPr>
        <w:t xml:space="preserve">, reversing </w:t>
      </w:r>
      <w:r w:rsidR="007805AF">
        <w:rPr>
          <w:rFonts w:ascii="Arial" w:hAnsi="Arial" w:cs="Arial"/>
          <w:sz w:val="22"/>
          <w:szCs w:val="22"/>
        </w:rPr>
        <w:t>it to a positive</w:t>
      </w:r>
      <w:r>
        <w:rPr>
          <w:rFonts w:ascii="Arial" w:hAnsi="Arial" w:cs="Arial"/>
          <w:sz w:val="22"/>
          <w:szCs w:val="22"/>
        </w:rPr>
        <w:t xml:space="preserve"> scenario and </w:t>
      </w:r>
      <w:r w:rsidR="00676E5F">
        <w:rPr>
          <w:rFonts w:ascii="Arial" w:hAnsi="Arial" w:cs="Arial"/>
          <w:sz w:val="22"/>
          <w:szCs w:val="22"/>
        </w:rPr>
        <w:t>gene</w:t>
      </w:r>
      <w:r w:rsidR="00863705">
        <w:rPr>
          <w:rFonts w:ascii="Arial" w:hAnsi="Arial" w:cs="Arial"/>
          <w:sz w:val="22"/>
          <w:szCs w:val="22"/>
        </w:rPr>
        <w:t>rating</w:t>
      </w:r>
      <w:r w:rsidR="000B0AF4">
        <w:rPr>
          <w:rFonts w:ascii="Arial" w:hAnsi="Arial" w:cs="Arial"/>
          <w:sz w:val="22"/>
          <w:szCs w:val="22"/>
        </w:rPr>
        <w:t xml:space="preserve"> </w:t>
      </w:r>
      <w:r w:rsidR="00676E5F">
        <w:rPr>
          <w:rFonts w:ascii="Arial" w:hAnsi="Arial" w:cs="Arial"/>
          <w:sz w:val="22"/>
          <w:szCs w:val="22"/>
        </w:rPr>
        <w:t xml:space="preserve">revenue to </w:t>
      </w:r>
      <w:r w:rsidR="000B0AF4">
        <w:rPr>
          <w:rFonts w:ascii="Arial" w:hAnsi="Arial" w:cs="Arial"/>
          <w:sz w:val="22"/>
          <w:szCs w:val="22"/>
        </w:rPr>
        <w:t xml:space="preserve">pay-off all </w:t>
      </w:r>
      <w:r w:rsidR="00863705">
        <w:rPr>
          <w:rFonts w:ascii="Arial" w:hAnsi="Arial" w:cs="Arial"/>
          <w:sz w:val="22"/>
          <w:szCs w:val="22"/>
        </w:rPr>
        <w:t xml:space="preserve">expenses. Large companies </w:t>
      </w:r>
      <w:r w:rsidR="007C2E72">
        <w:rPr>
          <w:rFonts w:ascii="Arial" w:hAnsi="Arial" w:cs="Arial"/>
          <w:sz w:val="22"/>
          <w:szCs w:val="22"/>
        </w:rPr>
        <w:t xml:space="preserve">such </w:t>
      </w:r>
      <w:r w:rsidR="00863705">
        <w:rPr>
          <w:rFonts w:ascii="Arial" w:hAnsi="Arial" w:cs="Arial"/>
          <w:sz w:val="22"/>
          <w:szCs w:val="22"/>
        </w:rPr>
        <w:t xml:space="preserve">as </w:t>
      </w:r>
      <w:r w:rsidR="007C2E72">
        <w:rPr>
          <w:rFonts w:ascii="Arial" w:hAnsi="Arial" w:cs="Arial"/>
          <w:sz w:val="22"/>
          <w:szCs w:val="22"/>
        </w:rPr>
        <w:t xml:space="preserve">the major </w:t>
      </w:r>
      <w:r w:rsidR="00863705">
        <w:rPr>
          <w:rFonts w:ascii="Arial" w:hAnsi="Arial" w:cs="Arial"/>
          <w:sz w:val="22"/>
          <w:szCs w:val="22"/>
        </w:rPr>
        <w:t xml:space="preserve">music labels and streaming </w:t>
      </w:r>
      <w:r w:rsidR="007C2E72">
        <w:rPr>
          <w:rFonts w:ascii="Arial" w:hAnsi="Arial" w:cs="Arial"/>
          <w:sz w:val="22"/>
          <w:szCs w:val="22"/>
        </w:rPr>
        <w:t xml:space="preserve">media </w:t>
      </w:r>
      <w:r w:rsidR="00863705">
        <w:rPr>
          <w:rFonts w:ascii="Arial" w:hAnsi="Arial" w:cs="Arial"/>
          <w:sz w:val="22"/>
          <w:szCs w:val="22"/>
        </w:rPr>
        <w:t>channe</w:t>
      </w:r>
      <w:r w:rsidR="00E728C7">
        <w:rPr>
          <w:rFonts w:ascii="Arial" w:hAnsi="Arial" w:cs="Arial"/>
          <w:sz w:val="22"/>
          <w:szCs w:val="22"/>
        </w:rPr>
        <w:t xml:space="preserve">ls have financial backup to recover themselves from upfront investment </w:t>
      </w:r>
      <w:r w:rsidR="007C2E72">
        <w:rPr>
          <w:rFonts w:ascii="Arial" w:hAnsi="Arial" w:cs="Arial"/>
          <w:sz w:val="22"/>
          <w:szCs w:val="22"/>
        </w:rPr>
        <w:t xml:space="preserve">failure </w:t>
      </w:r>
      <w:r w:rsidR="00E728C7">
        <w:rPr>
          <w:rFonts w:ascii="Arial" w:hAnsi="Arial" w:cs="Arial"/>
          <w:sz w:val="22"/>
          <w:szCs w:val="22"/>
        </w:rPr>
        <w:t xml:space="preserve">and </w:t>
      </w:r>
      <w:r w:rsidR="007C2E72">
        <w:rPr>
          <w:rFonts w:ascii="Arial" w:hAnsi="Arial" w:cs="Arial"/>
          <w:sz w:val="22"/>
          <w:szCs w:val="22"/>
        </w:rPr>
        <w:t xml:space="preserve">move on to the next trial </w:t>
      </w:r>
      <w:r w:rsidR="00E728C7">
        <w:rPr>
          <w:rFonts w:ascii="Arial" w:hAnsi="Arial" w:cs="Arial"/>
          <w:sz w:val="22"/>
          <w:szCs w:val="22"/>
        </w:rPr>
        <w:t>when</w:t>
      </w:r>
      <w:r w:rsidR="007C2E72">
        <w:rPr>
          <w:rFonts w:ascii="Arial" w:hAnsi="Arial" w:cs="Arial"/>
          <w:sz w:val="22"/>
          <w:szCs w:val="22"/>
        </w:rPr>
        <w:t xml:space="preserve"> prior decisions</w:t>
      </w:r>
      <w:r w:rsidR="00863705">
        <w:rPr>
          <w:rFonts w:ascii="Arial" w:hAnsi="Arial" w:cs="Arial"/>
          <w:sz w:val="22"/>
          <w:szCs w:val="22"/>
        </w:rPr>
        <w:t xml:space="preserve"> </w:t>
      </w:r>
      <w:r w:rsidR="00E728C7">
        <w:rPr>
          <w:rFonts w:ascii="Arial" w:hAnsi="Arial" w:cs="Arial"/>
          <w:sz w:val="22"/>
          <w:szCs w:val="22"/>
        </w:rPr>
        <w:t>“</w:t>
      </w:r>
      <w:r w:rsidR="007C2E72">
        <w:rPr>
          <w:rFonts w:ascii="Arial" w:hAnsi="Arial" w:cs="Arial"/>
          <w:sz w:val="22"/>
          <w:szCs w:val="22"/>
        </w:rPr>
        <w:t>go</w:t>
      </w:r>
      <w:r w:rsidR="00863705">
        <w:rPr>
          <w:rFonts w:ascii="Arial" w:hAnsi="Arial" w:cs="Arial"/>
          <w:sz w:val="22"/>
          <w:szCs w:val="22"/>
        </w:rPr>
        <w:t xml:space="preserve"> wrong”. However, independent, micro and small companies sometimes </w:t>
      </w:r>
      <w:r w:rsidR="007C2E72">
        <w:rPr>
          <w:rFonts w:ascii="Arial" w:hAnsi="Arial" w:cs="Arial"/>
          <w:sz w:val="22"/>
          <w:szCs w:val="22"/>
        </w:rPr>
        <w:t>rely on extremely limited base</w:t>
      </w:r>
      <w:r w:rsidR="00863705">
        <w:rPr>
          <w:rFonts w:ascii="Arial" w:hAnsi="Arial" w:cs="Arial"/>
          <w:sz w:val="22"/>
          <w:szCs w:val="22"/>
        </w:rPr>
        <w:t xml:space="preserve"> of products</w:t>
      </w:r>
      <w:r w:rsidR="007C2E72">
        <w:rPr>
          <w:rFonts w:ascii="Arial" w:hAnsi="Arial" w:cs="Arial"/>
          <w:sz w:val="22"/>
          <w:szCs w:val="22"/>
        </w:rPr>
        <w:t>/artists</w:t>
      </w:r>
      <w:r w:rsidR="00755E0F">
        <w:rPr>
          <w:rFonts w:ascii="Arial" w:hAnsi="Arial" w:cs="Arial"/>
          <w:sz w:val="22"/>
          <w:szCs w:val="22"/>
        </w:rPr>
        <w:t xml:space="preserve"> and sunk-cost</w:t>
      </w:r>
      <w:r w:rsidR="00863705">
        <w:rPr>
          <w:rFonts w:ascii="Arial" w:hAnsi="Arial" w:cs="Arial"/>
          <w:sz w:val="22"/>
          <w:szCs w:val="22"/>
        </w:rPr>
        <w:t xml:space="preserve"> trap</w:t>
      </w:r>
      <w:r w:rsidR="007C2E72">
        <w:rPr>
          <w:rFonts w:ascii="Arial" w:hAnsi="Arial" w:cs="Arial"/>
          <w:sz w:val="22"/>
          <w:szCs w:val="22"/>
        </w:rPr>
        <w:t>s’</w:t>
      </w:r>
      <w:r w:rsidR="00863705">
        <w:rPr>
          <w:rFonts w:ascii="Arial" w:hAnsi="Arial" w:cs="Arial"/>
          <w:sz w:val="22"/>
          <w:szCs w:val="22"/>
        </w:rPr>
        <w:t xml:space="preserve"> effects may </w:t>
      </w:r>
      <w:r w:rsidR="00D041A0">
        <w:rPr>
          <w:rFonts w:ascii="Arial" w:hAnsi="Arial" w:cs="Arial"/>
          <w:sz w:val="22"/>
          <w:szCs w:val="22"/>
        </w:rPr>
        <w:t>bring several loss</w:t>
      </w:r>
      <w:r w:rsidR="005C4F51">
        <w:rPr>
          <w:rFonts w:ascii="Arial" w:hAnsi="Arial" w:cs="Arial"/>
          <w:sz w:val="22"/>
          <w:szCs w:val="22"/>
        </w:rPr>
        <w:t>es</w:t>
      </w:r>
      <w:r w:rsidR="00D041A0">
        <w:rPr>
          <w:rFonts w:ascii="Arial" w:hAnsi="Arial" w:cs="Arial"/>
          <w:sz w:val="22"/>
          <w:szCs w:val="22"/>
        </w:rPr>
        <w:t xml:space="preserve"> and damage</w:t>
      </w:r>
      <w:r w:rsidR="0061023B">
        <w:rPr>
          <w:rFonts w:ascii="Arial" w:hAnsi="Arial" w:cs="Arial"/>
          <w:sz w:val="22"/>
          <w:szCs w:val="22"/>
        </w:rPr>
        <w:t>s</w:t>
      </w:r>
      <w:r w:rsidR="007C2E72">
        <w:rPr>
          <w:rFonts w:ascii="Arial" w:hAnsi="Arial" w:cs="Arial"/>
          <w:sz w:val="22"/>
          <w:szCs w:val="22"/>
        </w:rPr>
        <w:t xml:space="preserve"> that </w:t>
      </w:r>
      <w:r w:rsidR="0061023B">
        <w:rPr>
          <w:rFonts w:ascii="Arial" w:hAnsi="Arial" w:cs="Arial"/>
          <w:sz w:val="22"/>
          <w:szCs w:val="22"/>
        </w:rPr>
        <w:t>are</w:t>
      </w:r>
      <w:r w:rsidR="007C2E72">
        <w:rPr>
          <w:rFonts w:ascii="Arial" w:hAnsi="Arial" w:cs="Arial"/>
          <w:sz w:val="22"/>
          <w:szCs w:val="22"/>
        </w:rPr>
        <w:t xml:space="preserve"> </w:t>
      </w:r>
      <w:r w:rsidR="007C2E72">
        <w:rPr>
          <w:rFonts w:ascii="Arial" w:hAnsi="Arial" w:cs="Arial"/>
          <w:sz w:val="22"/>
          <w:szCs w:val="22"/>
        </w:rPr>
        <w:lastRenderedPageBreak/>
        <w:t>hard to recover</w:t>
      </w:r>
      <w:r w:rsidR="005C4F51">
        <w:rPr>
          <w:rFonts w:ascii="Arial" w:hAnsi="Arial" w:cs="Arial"/>
          <w:sz w:val="22"/>
          <w:szCs w:val="22"/>
        </w:rPr>
        <w:t xml:space="preserve"> from</w:t>
      </w:r>
      <w:r w:rsidR="0061023B">
        <w:rPr>
          <w:rFonts w:ascii="Arial" w:hAnsi="Arial" w:cs="Arial"/>
          <w:sz w:val="22"/>
          <w:szCs w:val="22"/>
        </w:rPr>
        <w:t>,</w:t>
      </w:r>
      <w:r w:rsidR="007C2E72">
        <w:rPr>
          <w:rFonts w:ascii="Arial" w:hAnsi="Arial" w:cs="Arial"/>
          <w:sz w:val="22"/>
          <w:szCs w:val="22"/>
        </w:rPr>
        <w:t xml:space="preserve"> </w:t>
      </w:r>
      <w:r w:rsidR="0061023B">
        <w:rPr>
          <w:rFonts w:ascii="Arial" w:hAnsi="Arial" w:cs="Arial"/>
          <w:sz w:val="22"/>
          <w:szCs w:val="22"/>
        </w:rPr>
        <w:t>although in the entertainment business, the desire, believe and dream to become “famous” (no matter what) play a huge impact making hard</w:t>
      </w:r>
      <w:r w:rsidR="00D041A0">
        <w:rPr>
          <w:rFonts w:ascii="Arial" w:hAnsi="Arial" w:cs="Arial"/>
          <w:sz w:val="22"/>
          <w:szCs w:val="22"/>
        </w:rPr>
        <w:t xml:space="preserve"> “to let go” and change dreams</w:t>
      </w:r>
      <w:r w:rsidR="0061023B">
        <w:rPr>
          <w:rFonts w:ascii="Arial" w:hAnsi="Arial" w:cs="Arial"/>
          <w:sz w:val="22"/>
          <w:szCs w:val="22"/>
        </w:rPr>
        <w:t>.</w:t>
      </w:r>
    </w:p>
    <w:p w14:paraId="5ADC4098" w14:textId="77777777" w:rsidR="00F075BE" w:rsidRDefault="00F075BE" w:rsidP="00011DF9">
      <w:pPr>
        <w:spacing w:line="360" w:lineRule="auto"/>
        <w:ind w:left="360" w:right="360"/>
        <w:jc w:val="both"/>
        <w:rPr>
          <w:rFonts w:ascii="Arial" w:hAnsi="Arial" w:cs="Arial"/>
          <w:sz w:val="22"/>
          <w:szCs w:val="22"/>
        </w:rPr>
      </w:pPr>
    </w:p>
    <w:p w14:paraId="4EA6E913" w14:textId="073A8833" w:rsidR="00F075BE" w:rsidRDefault="004310EC" w:rsidP="00011DF9">
      <w:pPr>
        <w:spacing w:line="360" w:lineRule="auto"/>
        <w:ind w:left="360" w:right="360"/>
        <w:jc w:val="both"/>
        <w:rPr>
          <w:rFonts w:ascii="Arial" w:hAnsi="Arial" w:cs="Arial"/>
          <w:sz w:val="22"/>
          <w:szCs w:val="22"/>
        </w:rPr>
      </w:pPr>
      <w:r>
        <w:rPr>
          <w:rFonts w:ascii="Arial" w:hAnsi="Arial" w:cs="Arial"/>
          <w:sz w:val="22"/>
          <w:szCs w:val="22"/>
        </w:rPr>
        <w:t>A</w:t>
      </w:r>
      <w:r w:rsidR="00E66696">
        <w:rPr>
          <w:rFonts w:ascii="Arial" w:hAnsi="Arial" w:cs="Arial"/>
          <w:sz w:val="22"/>
          <w:szCs w:val="22"/>
        </w:rPr>
        <w:t xml:space="preserve"> recent case </w:t>
      </w:r>
      <w:r>
        <w:rPr>
          <w:rFonts w:ascii="Arial" w:hAnsi="Arial" w:cs="Arial"/>
          <w:sz w:val="22"/>
          <w:szCs w:val="22"/>
        </w:rPr>
        <w:t xml:space="preserve">that can be related to the </w:t>
      </w:r>
      <w:r w:rsidR="00165ECA">
        <w:rPr>
          <w:rFonts w:ascii="Arial" w:hAnsi="Arial" w:cs="Arial"/>
          <w:sz w:val="22"/>
          <w:szCs w:val="22"/>
        </w:rPr>
        <w:t>behavioural</w:t>
      </w:r>
      <w:r w:rsidR="00D45978">
        <w:rPr>
          <w:rFonts w:ascii="Arial" w:hAnsi="Arial" w:cs="Arial"/>
          <w:sz w:val="22"/>
          <w:szCs w:val="22"/>
        </w:rPr>
        <w:t xml:space="preserve"> </w:t>
      </w:r>
      <w:r w:rsidR="00755E0F">
        <w:rPr>
          <w:rFonts w:ascii="Arial" w:hAnsi="Arial" w:cs="Arial"/>
          <w:sz w:val="22"/>
          <w:szCs w:val="22"/>
        </w:rPr>
        <w:t>sunk-cost</w:t>
      </w:r>
      <w:r>
        <w:rPr>
          <w:rFonts w:ascii="Arial" w:hAnsi="Arial" w:cs="Arial"/>
          <w:sz w:val="22"/>
          <w:szCs w:val="22"/>
        </w:rPr>
        <w:t xml:space="preserve"> traps is the failure of the Fyre Musical Festival in the Bahamas that had his </w:t>
      </w:r>
      <w:r w:rsidR="00A5596E">
        <w:rPr>
          <w:rFonts w:ascii="Arial" w:hAnsi="Arial" w:cs="Arial"/>
          <w:sz w:val="22"/>
          <w:szCs w:val="22"/>
        </w:rPr>
        <w:t>promoter</w:t>
      </w:r>
      <w:r w:rsidR="009C6B22">
        <w:rPr>
          <w:rFonts w:ascii="Arial" w:hAnsi="Arial" w:cs="Arial"/>
          <w:sz w:val="22"/>
          <w:szCs w:val="22"/>
        </w:rPr>
        <w:t xml:space="preserve"> </w:t>
      </w:r>
      <w:r w:rsidR="009C6B22" w:rsidRPr="00A5596E">
        <w:rPr>
          <w:rFonts w:ascii="Arial" w:hAnsi="Arial" w:cs="Arial"/>
          <w:sz w:val="22"/>
          <w:szCs w:val="22"/>
        </w:rPr>
        <w:t>Billy McFarland</w:t>
      </w:r>
      <w:r>
        <w:rPr>
          <w:rFonts w:ascii="Arial" w:hAnsi="Arial" w:cs="Arial"/>
          <w:sz w:val="22"/>
          <w:szCs w:val="22"/>
        </w:rPr>
        <w:t xml:space="preserve"> </w:t>
      </w:r>
      <w:r w:rsidR="00A5596E">
        <w:rPr>
          <w:rFonts w:ascii="Arial" w:hAnsi="Arial" w:cs="Arial"/>
          <w:sz w:val="22"/>
          <w:szCs w:val="22"/>
        </w:rPr>
        <w:t>faced with charges</w:t>
      </w:r>
      <w:r w:rsidR="00DA5EE4">
        <w:rPr>
          <w:rFonts w:ascii="Arial" w:hAnsi="Arial" w:cs="Arial"/>
          <w:sz w:val="22"/>
          <w:szCs w:val="22"/>
        </w:rPr>
        <w:t xml:space="preserve"> of</w:t>
      </w:r>
      <w:r w:rsidR="009C6B22">
        <w:rPr>
          <w:rFonts w:ascii="Arial" w:hAnsi="Arial" w:cs="Arial"/>
          <w:sz w:val="22"/>
          <w:szCs w:val="22"/>
        </w:rPr>
        <w:t xml:space="preserve"> </w:t>
      </w:r>
      <w:r w:rsidR="00DA5EE4">
        <w:rPr>
          <w:rFonts w:ascii="Arial" w:hAnsi="Arial" w:cs="Arial"/>
          <w:sz w:val="22"/>
          <w:szCs w:val="22"/>
        </w:rPr>
        <w:t>a 10-year</w:t>
      </w:r>
      <w:r w:rsidR="00A5596E">
        <w:rPr>
          <w:rFonts w:ascii="Arial" w:hAnsi="Arial" w:cs="Arial"/>
          <w:sz w:val="22"/>
          <w:szCs w:val="22"/>
        </w:rPr>
        <w:t xml:space="preserve"> period</w:t>
      </w:r>
      <w:r>
        <w:rPr>
          <w:rFonts w:ascii="Arial" w:hAnsi="Arial" w:cs="Arial"/>
          <w:sz w:val="22"/>
          <w:szCs w:val="22"/>
        </w:rPr>
        <w:t xml:space="preserve"> in prison. </w:t>
      </w:r>
      <w:r w:rsidR="00A5596E">
        <w:rPr>
          <w:rFonts w:ascii="Arial" w:hAnsi="Arial" w:cs="Arial"/>
          <w:sz w:val="22"/>
          <w:szCs w:val="22"/>
        </w:rPr>
        <w:t xml:space="preserve">26-year </w:t>
      </w:r>
      <w:r w:rsidR="00FA743A">
        <w:rPr>
          <w:rFonts w:ascii="Arial" w:hAnsi="Arial" w:cs="Arial"/>
          <w:sz w:val="22"/>
          <w:szCs w:val="22"/>
        </w:rPr>
        <w:t>American</w:t>
      </w:r>
      <w:r w:rsidR="00165ECA">
        <w:rPr>
          <w:rFonts w:ascii="Arial" w:hAnsi="Arial" w:cs="Arial"/>
          <w:sz w:val="22"/>
          <w:szCs w:val="22"/>
        </w:rPr>
        <w:t xml:space="preserve"> </w:t>
      </w:r>
      <w:r w:rsidR="009C6B22">
        <w:rPr>
          <w:rFonts w:ascii="Arial" w:hAnsi="Arial" w:cs="Arial"/>
          <w:sz w:val="22"/>
          <w:szCs w:val="22"/>
        </w:rPr>
        <w:t xml:space="preserve">entrepreneur </w:t>
      </w:r>
      <w:r w:rsidR="00A5596E" w:rsidRPr="00A5596E">
        <w:rPr>
          <w:rFonts w:ascii="Arial" w:hAnsi="Arial" w:cs="Arial"/>
          <w:sz w:val="22"/>
          <w:szCs w:val="22"/>
        </w:rPr>
        <w:t>McFarland</w:t>
      </w:r>
      <w:r w:rsidR="00A5596E">
        <w:rPr>
          <w:rFonts w:ascii="Arial" w:hAnsi="Arial" w:cs="Arial"/>
          <w:sz w:val="22"/>
          <w:szCs w:val="22"/>
        </w:rPr>
        <w:t xml:space="preserve"> planned and raised funds for a luxury festival to be held in the Bahamas over two weekends of May and June 2017, promoting the event </w:t>
      </w:r>
      <w:r w:rsidR="00DA5EE4">
        <w:rPr>
          <w:rFonts w:ascii="Arial" w:hAnsi="Arial" w:cs="Arial"/>
          <w:sz w:val="22"/>
          <w:szCs w:val="22"/>
        </w:rPr>
        <w:t xml:space="preserve">that has never happened </w:t>
      </w:r>
      <w:r w:rsidR="00A5596E">
        <w:rPr>
          <w:rFonts w:ascii="Arial" w:hAnsi="Arial" w:cs="Arial"/>
          <w:sz w:val="22"/>
          <w:szCs w:val="22"/>
        </w:rPr>
        <w:t xml:space="preserve">as </w:t>
      </w:r>
      <w:r w:rsidR="00DA5EE4">
        <w:rPr>
          <w:rFonts w:ascii="Arial" w:hAnsi="Arial" w:cs="Arial"/>
          <w:sz w:val="22"/>
          <w:szCs w:val="22"/>
        </w:rPr>
        <w:t>the</w:t>
      </w:r>
      <w:r w:rsidR="00A5596E">
        <w:rPr>
          <w:rFonts w:ascii="Arial" w:hAnsi="Arial" w:cs="Arial"/>
          <w:sz w:val="22"/>
          <w:szCs w:val="22"/>
        </w:rPr>
        <w:t xml:space="preserve"> </w:t>
      </w:r>
      <w:r w:rsidR="00A5596E" w:rsidRPr="00A5596E">
        <w:rPr>
          <w:rFonts w:ascii="Arial" w:hAnsi="Arial" w:cs="Arial"/>
          <w:sz w:val="22"/>
          <w:szCs w:val="22"/>
        </w:rPr>
        <w:t>ultra-luxurious</w:t>
      </w:r>
      <w:r w:rsidR="00A5596E">
        <w:rPr>
          <w:rFonts w:ascii="Arial" w:hAnsi="Arial" w:cs="Arial"/>
          <w:sz w:val="22"/>
          <w:szCs w:val="22"/>
        </w:rPr>
        <w:t xml:space="preserve"> </w:t>
      </w:r>
      <w:r w:rsidR="00A5596E" w:rsidRPr="00A5596E">
        <w:rPr>
          <w:rFonts w:ascii="Arial" w:hAnsi="Arial" w:cs="Arial"/>
          <w:sz w:val="22"/>
          <w:szCs w:val="22"/>
        </w:rPr>
        <w:t>“cultural experience of the decade”</w:t>
      </w:r>
      <w:r w:rsidR="00A5596E">
        <w:rPr>
          <w:rFonts w:ascii="Arial" w:hAnsi="Arial" w:cs="Arial"/>
          <w:sz w:val="22"/>
          <w:szCs w:val="22"/>
        </w:rPr>
        <w:t xml:space="preserve"> (The Guardian, 2018). McFarland declares that</w:t>
      </w:r>
      <w:r w:rsidR="00DA5EE4">
        <w:rPr>
          <w:rFonts w:ascii="Arial" w:hAnsi="Arial" w:cs="Arial"/>
          <w:sz w:val="22"/>
          <w:szCs w:val="22"/>
        </w:rPr>
        <w:t xml:space="preserve"> he</w:t>
      </w:r>
      <w:r w:rsidR="00A5596E">
        <w:rPr>
          <w:rFonts w:ascii="Arial" w:hAnsi="Arial" w:cs="Arial"/>
          <w:sz w:val="22"/>
          <w:szCs w:val="22"/>
        </w:rPr>
        <w:t xml:space="preserve"> </w:t>
      </w:r>
      <w:r w:rsidR="00DA5EE4">
        <w:rPr>
          <w:rFonts w:ascii="Arial" w:hAnsi="Arial" w:cs="Arial"/>
          <w:sz w:val="22"/>
          <w:szCs w:val="22"/>
        </w:rPr>
        <w:t xml:space="preserve">planned to organize </w:t>
      </w:r>
      <w:r w:rsidR="00A5596E" w:rsidRPr="00A5596E">
        <w:rPr>
          <w:rFonts w:ascii="Arial" w:hAnsi="Arial" w:cs="Arial"/>
          <w:sz w:val="22"/>
          <w:szCs w:val="22"/>
        </w:rPr>
        <w:t>a legitimate festival</w:t>
      </w:r>
      <w:r w:rsidR="00DA5EE4">
        <w:rPr>
          <w:rFonts w:ascii="Arial" w:hAnsi="Arial" w:cs="Arial"/>
          <w:sz w:val="22"/>
          <w:szCs w:val="22"/>
        </w:rPr>
        <w:t>, but “</w:t>
      </w:r>
      <w:r w:rsidR="00DA5EE4" w:rsidRPr="00DA5EE4">
        <w:rPr>
          <w:rFonts w:ascii="Arial" w:hAnsi="Arial" w:cs="Arial"/>
          <w:sz w:val="22"/>
          <w:szCs w:val="22"/>
        </w:rPr>
        <w:t>grossly underestimated the resources that would be necessary to hold an event of this magnitude</w:t>
      </w:r>
      <w:r w:rsidR="00DA5EE4">
        <w:rPr>
          <w:rFonts w:ascii="Arial" w:hAnsi="Arial" w:cs="Arial"/>
          <w:sz w:val="22"/>
          <w:szCs w:val="22"/>
        </w:rPr>
        <w:t>”.</w:t>
      </w:r>
      <w:r w:rsidR="003327D5">
        <w:rPr>
          <w:rFonts w:ascii="Arial" w:hAnsi="Arial" w:cs="Arial"/>
          <w:sz w:val="22"/>
          <w:szCs w:val="22"/>
        </w:rPr>
        <w:t xml:space="preserve"> Not taking into consideration</w:t>
      </w:r>
      <w:r w:rsidR="009B1C6F">
        <w:rPr>
          <w:rFonts w:ascii="Arial" w:hAnsi="Arial" w:cs="Arial"/>
          <w:sz w:val="22"/>
          <w:szCs w:val="22"/>
        </w:rPr>
        <w:t xml:space="preserve"> </w:t>
      </w:r>
      <w:r w:rsidR="00FC7124">
        <w:rPr>
          <w:rFonts w:ascii="Arial" w:hAnsi="Arial" w:cs="Arial"/>
          <w:sz w:val="22"/>
          <w:szCs w:val="22"/>
        </w:rPr>
        <w:t xml:space="preserve">the </w:t>
      </w:r>
      <w:r w:rsidR="009B1C6F">
        <w:rPr>
          <w:rFonts w:ascii="Arial" w:hAnsi="Arial" w:cs="Arial"/>
          <w:sz w:val="22"/>
          <w:szCs w:val="22"/>
        </w:rPr>
        <w:t>criminal</w:t>
      </w:r>
      <w:r w:rsidR="003327D5">
        <w:rPr>
          <w:rFonts w:ascii="Arial" w:hAnsi="Arial" w:cs="Arial"/>
          <w:sz w:val="22"/>
          <w:szCs w:val="22"/>
        </w:rPr>
        <w:t xml:space="preserve"> fraud</w:t>
      </w:r>
      <w:r w:rsidR="00FC7124">
        <w:rPr>
          <w:rFonts w:ascii="Arial" w:hAnsi="Arial" w:cs="Arial"/>
          <w:sz w:val="22"/>
          <w:szCs w:val="22"/>
        </w:rPr>
        <w:t>s</w:t>
      </w:r>
      <w:r w:rsidR="009B1C6F">
        <w:rPr>
          <w:rFonts w:ascii="Arial" w:hAnsi="Arial" w:cs="Arial"/>
          <w:sz w:val="22"/>
          <w:szCs w:val="22"/>
        </w:rPr>
        <w:t xml:space="preserve"> involved</w:t>
      </w:r>
      <w:r w:rsidR="009C6B22">
        <w:rPr>
          <w:rFonts w:ascii="Arial" w:hAnsi="Arial" w:cs="Arial"/>
          <w:sz w:val="22"/>
          <w:szCs w:val="22"/>
        </w:rPr>
        <w:t xml:space="preserve"> </w:t>
      </w:r>
      <w:r w:rsidR="00C672DF">
        <w:rPr>
          <w:rFonts w:ascii="Arial" w:hAnsi="Arial" w:cs="Arial"/>
          <w:sz w:val="22"/>
          <w:szCs w:val="22"/>
        </w:rPr>
        <w:t>in the case, where he misrepresented</w:t>
      </w:r>
      <w:r w:rsidR="009C6B22">
        <w:rPr>
          <w:rFonts w:ascii="Arial" w:hAnsi="Arial" w:cs="Arial"/>
          <w:sz w:val="22"/>
          <w:szCs w:val="22"/>
        </w:rPr>
        <w:t xml:space="preserve"> the financial status of his business (Hemore, 2017)</w:t>
      </w:r>
      <w:r w:rsidR="009B1C6F">
        <w:rPr>
          <w:rFonts w:ascii="Arial" w:hAnsi="Arial" w:cs="Arial"/>
          <w:sz w:val="22"/>
          <w:szCs w:val="22"/>
        </w:rPr>
        <w:t xml:space="preserve">, </w:t>
      </w:r>
      <w:r w:rsidR="00FC7124">
        <w:rPr>
          <w:rFonts w:ascii="Arial" w:hAnsi="Arial" w:cs="Arial"/>
          <w:sz w:val="22"/>
          <w:szCs w:val="22"/>
        </w:rPr>
        <w:t xml:space="preserve">the </w:t>
      </w:r>
      <w:r w:rsidR="00755E0F">
        <w:rPr>
          <w:rFonts w:ascii="Arial" w:hAnsi="Arial" w:cs="Arial"/>
          <w:sz w:val="22"/>
          <w:szCs w:val="22"/>
        </w:rPr>
        <w:t>sunk-cost</w:t>
      </w:r>
      <w:r w:rsidR="00C672DF">
        <w:rPr>
          <w:rFonts w:ascii="Arial" w:hAnsi="Arial" w:cs="Arial"/>
          <w:sz w:val="22"/>
          <w:szCs w:val="22"/>
        </w:rPr>
        <w:t xml:space="preserve"> effects can be identified when the </w:t>
      </w:r>
      <w:r w:rsidR="009C6B22">
        <w:rPr>
          <w:rFonts w:ascii="Arial" w:hAnsi="Arial" w:cs="Arial"/>
          <w:sz w:val="22"/>
          <w:szCs w:val="22"/>
        </w:rPr>
        <w:t xml:space="preserve">music </w:t>
      </w:r>
      <w:r w:rsidR="00FC7124">
        <w:rPr>
          <w:rFonts w:ascii="Arial" w:hAnsi="Arial" w:cs="Arial"/>
          <w:sz w:val="22"/>
          <w:szCs w:val="22"/>
        </w:rPr>
        <w:t xml:space="preserve">promotor </w:t>
      </w:r>
      <w:r w:rsidR="009C6B22">
        <w:rPr>
          <w:rFonts w:ascii="Arial" w:hAnsi="Arial" w:cs="Arial"/>
          <w:sz w:val="22"/>
          <w:szCs w:val="22"/>
        </w:rPr>
        <w:t xml:space="preserve">continued to raise </w:t>
      </w:r>
      <w:r w:rsidR="00C672DF">
        <w:rPr>
          <w:rFonts w:ascii="Arial" w:hAnsi="Arial" w:cs="Arial"/>
          <w:sz w:val="22"/>
          <w:szCs w:val="22"/>
        </w:rPr>
        <w:t>new</w:t>
      </w:r>
      <w:r w:rsidR="009C6B22">
        <w:rPr>
          <w:rFonts w:ascii="Arial" w:hAnsi="Arial" w:cs="Arial"/>
          <w:sz w:val="22"/>
          <w:szCs w:val="22"/>
        </w:rPr>
        <w:t xml:space="preserve"> investments throughout the course of his planning </w:t>
      </w:r>
      <w:r w:rsidR="00165ECA">
        <w:rPr>
          <w:rFonts w:ascii="Arial" w:hAnsi="Arial" w:cs="Arial"/>
          <w:sz w:val="22"/>
          <w:szCs w:val="22"/>
        </w:rPr>
        <w:t>despite</w:t>
      </w:r>
      <w:r w:rsidR="009C6B22">
        <w:rPr>
          <w:rFonts w:ascii="Arial" w:hAnsi="Arial" w:cs="Arial"/>
          <w:sz w:val="22"/>
          <w:szCs w:val="22"/>
        </w:rPr>
        <w:t xml:space="preserve"> realizing that </w:t>
      </w:r>
      <w:r w:rsidR="00D45978">
        <w:rPr>
          <w:rFonts w:ascii="Arial" w:hAnsi="Arial" w:cs="Arial"/>
          <w:sz w:val="22"/>
          <w:szCs w:val="22"/>
        </w:rPr>
        <w:t xml:space="preserve">the bookings for </w:t>
      </w:r>
      <w:r w:rsidR="009C6B22">
        <w:rPr>
          <w:rFonts w:ascii="Arial" w:hAnsi="Arial" w:cs="Arial"/>
          <w:sz w:val="22"/>
          <w:szCs w:val="22"/>
        </w:rPr>
        <w:t xml:space="preserve">the event </w:t>
      </w:r>
      <w:r w:rsidR="00D45978">
        <w:rPr>
          <w:rFonts w:ascii="Arial" w:hAnsi="Arial" w:cs="Arial"/>
          <w:sz w:val="22"/>
          <w:szCs w:val="22"/>
        </w:rPr>
        <w:t xml:space="preserve">were massive below to the expected </w:t>
      </w:r>
      <w:r w:rsidR="00165ECA">
        <w:rPr>
          <w:rFonts w:ascii="Arial" w:hAnsi="Arial" w:cs="Arial"/>
          <w:sz w:val="22"/>
          <w:szCs w:val="22"/>
        </w:rPr>
        <w:t xml:space="preserve">revenue </w:t>
      </w:r>
      <w:r w:rsidR="00D45978">
        <w:rPr>
          <w:rFonts w:ascii="Arial" w:hAnsi="Arial" w:cs="Arial"/>
          <w:sz w:val="22"/>
          <w:szCs w:val="22"/>
        </w:rPr>
        <w:t xml:space="preserve">and that </w:t>
      </w:r>
      <w:r w:rsidR="00165ECA">
        <w:rPr>
          <w:rFonts w:ascii="Arial" w:hAnsi="Arial" w:cs="Arial"/>
          <w:sz w:val="22"/>
          <w:szCs w:val="22"/>
        </w:rPr>
        <w:t xml:space="preserve">the luxury experience </w:t>
      </w:r>
      <w:r w:rsidR="009C6B22">
        <w:rPr>
          <w:rFonts w:ascii="Arial" w:hAnsi="Arial" w:cs="Arial"/>
          <w:sz w:val="22"/>
          <w:szCs w:val="22"/>
        </w:rPr>
        <w:t>demanded a d</w:t>
      </w:r>
      <w:r w:rsidR="00C672DF">
        <w:rPr>
          <w:rFonts w:ascii="Arial" w:hAnsi="Arial" w:cs="Arial"/>
          <w:sz w:val="22"/>
          <w:szCs w:val="22"/>
        </w:rPr>
        <w:t xml:space="preserve">ifferent structure and strategy to be </w:t>
      </w:r>
      <w:r w:rsidR="00165ECA">
        <w:rPr>
          <w:rFonts w:ascii="Arial" w:hAnsi="Arial" w:cs="Arial"/>
          <w:sz w:val="22"/>
          <w:szCs w:val="22"/>
        </w:rPr>
        <w:t xml:space="preserve">actually </w:t>
      </w:r>
      <w:r w:rsidR="00C672DF">
        <w:rPr>
          <w:rFonts w:ascii="Arial" w:hAnsi="Arial" w:cs="Arial"/>
          <w:sz w:val="22"/>
          <w:szCs w:val="22"/>
        </w:rPr>
        <w:t xml:space="preserve">implemented. </w:t>
      </w:r>
      <w:r w:rsidR="00165ECA">
        <w:rPr>
          <w:rFonts w:ascii="Arial" w:hAnsi="Arial" w:cs="Arial"/>
          <w:sz w:val="22"/>
          <w:szCs w:val="22"/>
        </w:rPr>
        <w:t xml:space="preserve">Believing that it could be fixed with no logical reasoning and analysis, </w:t>
      </w:r>
      <w:r w:rsidR="00165ECA" w:rsidRPr="00A5596E">
        <w:rPr>
          <w:rFonts w:ascii="Arial" w:hAnsi="Arial" w:cs="Arial"/>
          <w:sz w:val="22"/>
          <w:szCs w:val="22"/>
        </w:rPr>
        <w:t>McFarland</w:t>
      </w:r>
      <w:r w:rsidR="00165ECA">
        <w:rPr>
          <w:rFonts w:ascii="Arial" w:hAnsi="Arial" w:cs="Arial"/>
          <w:sz w:val="22"/>
          <w:szCs w:val="22"/>
        </w:rPr>
        <w:t xml:space="preserve"> and the event organisers were responsible for one of the most notorious failures </w:t>
      </w:r>
      <w:r w:rsidR="00FA743A">
        <w:rPr>
          <w:rFonts w:ascii="Arial" w:hAnsi="Arial" w:cs="Arial"/>
          <w:sz w:val="22"/>
          <w:szCs w:val="22"/>
        </w:rPr>
        <w:t xml:space="preserve">in music festivals </w:t>
      </w:r>
      <w:r w:rsidR="003C7378">
        <w:rPr>
          <w:rFonts w:ascii="Arial" w:hAnsi="Arial" w:cs="Arial"/>
          <w:sz w:val="22"/>
          <w:szCs w:val="22"/>
        </w:rPr>
        <w:t>worldwide</w:t>
      </w:r>
      <w:r w:rsidR="00FA743A">
        <w:rPr>
          <w:rFonts w:ascii="Arial" w:hAnsi="Arial" w:cs="Arial"/>
          <w:sz w:val="22"/>
          <w:szCs w:val="22"/>
        </w:rPr>
        <w:t>.</w:t>
      </w:r>
      <w:r w:rsidR="00165ECA">
        <w:rPr>
          <w:rFonts w:ascii="Arial" w:hAnsi="Arial" w:cs="Arial"/>
          <w:sz w:val="22"/>
          <w:szCs w:val="22"/>
        </w:rPr>
        <w:t xml:space="preserve"> </w:t>
      </w:r>
    </w:p>
    <w:p w14:paraId="7DC52C62" w14:textId="77777777" w:rsidR="00B138FD" w:rsidRDefault="00B138FD" w:rsidP="00011DF9">
      <w:pPr>
        <w:spacing w:line="360" w:lineRule="auto"/>
        <w:ind w:left="360" w:right="360"/>
        <w:jc w:val="both"/>
        <w:rPr>
          <w:rFonts w:ascii="Arial" w:hAnsi="Arial" w:cs="Arial"/>
          <w:sz w:val="22"/>
          <w:szCs w:val="22"/>
        </w:rPr>
      </w:pPr>
    </w:p>
    <w:p w14:paraId="1044ADD5" w14:textId="6E6494AF" w:rsidR="00B138FD" w:rsidRPr="00DA5EE4" w:rsidRDefault="004310EC" w:rsidP="00011DF9">
      <w:pPr>
        <w:spacing w:line="360" w:lineRule="auto"/>
        <w:ind w:left="360" w:right="360"/>
        <w:jc w:val="both"/>
        <w:rPr>
          <w:rFonts w:ascii="Arial" w:hAnsi="Arial" w:cs="Arial"/>
          <w:b/>
          <w:sz w:val="22"/>
          <w:szCs w:val="22"/>
        </w:rPr>
      </w:pPr>
      <w:r>
        <w:rPr>
          <w:rFonts w:ascii="Arial" w:hAnsi="Arial" w:cs="Arial"/>
          <w:sz w:val="22"/>
          <w:szCs w:val="22"/>
        </w:rPr>
        <w:t xml:space="preserve">When trapped </w:t>
      </w:r>
      <w:r w:rsidR="007B1B2F">
        <w:rPr>
          <w:rFonts w:ascii="Arial" w:hAnsi="Arial" w:cs="Arial"/>
          <w:sz w:val="22"/>
          <w:szCs w:val="22"/>
        </w:rPr>
        <w:t xml:space="preserve">on decision sunk-cost, Hammond </w:t>
      </w:r>
      <w:r w:rsidR="007B1B2F">
        <w:rPr>
          <w:rFonts w:ascii="Arial" w:hAnsi="Arial" w:cs="Arial"/>
          <w:i/>
          <w:sz w:val="22"/>
          <w:szCs w:val="22"/>
        </w:rPr>
        <w:t>et.al</w:t>
      </w:r>
      <w:r w:rsidR="007B1B2F">
        <w:rPr>
          <w:rFonts w:ascii="Arial" w:hAnsi="Arial" w:cs="Arial"/>
          <w:sz w:val="22"/>
          <w:szCs w:val="22"/>
        </w:rPr>
        <w:t xml:space="preserve"> </w:t>
      </w:r>
      <w:r w:rsidR="007B1B2F">
        <w:rPr>
          <w:rFonts w:ascii="Arial" w:hAnsi="Arial" w:cs="Arial"/>
          <w:sz w:val="22"/>
          <w:szCs w:val="22"/>
        </w:rPr>
        <w:t>(</w:t>
      </w:r>
      <w:r>
        <w:rPr>
          <w:rFonts w:ascii="Arial" w:hAnsi="Arial" w:cs="Arial"/>
          <w:sz w:val="22"/>
          <w:szCs w:val="22"/>
        </w:rPr>
        <w:t xml:space="preserve">2006) suggest that managers need to make conscious </w:t>
      </w:r>
      <w:r w:rsidRPr="00B138FD">
        <w:rPr>
          <w:rFonts w:ascii="Arial" w:hAnsi="Arial" w:cs="Arial"/>
          <w:sz w:val="22"/>
          <w:szCs w:val="22"/>
        </w:rPr>
        <w:t xml:space="preserve">effort to set aside any </w:t>
      </w:r>
      <w:r>
        <w:rPr>
          <w:rFonts w:ascii="Arial" w:hAnsi="Arial" w:cs="Arial"/>
          <w:sz w:val="22"/>
          <w:szCs w:val="22"/>
        </w:rPr>
        <w:t>historical</w:t>
      </w:r>
      <w:r w:rsidRPr="00B138FD">
        <w:rPr>
          <w:rFonts w:ascii="Arial" w:hAnsi="Arial" w:cs="Arial"/>
          <w:sz w:val="22"/>
          <w:szCs w:val="22"/>
        </w:rPr>
        <w:t xml:space="preserve"> costs </w:t>
      </w:r>
      <w:r>
        <w:rPr>
          <w:rFonts w:ascii="Arial" w:hAnsi="Arial" w:cs="Arial"/>
          <w:sz w:val="22"/>
          <w:szCs w:val="22"/>
        </w:rPr>
        <w:t>and investment and evaluate the choice as a new situation or problem and act as an outside observer. If what has been affected it is self-esteem, which it is clearly one of the causes of creative industries, the author affirms "deal with it head-on"</w:t>
      </w:r>
      <w:r w:rsidR="00FE09AA">
        <w:rPr>
          <w:rFonts w:ascii="Arial" w:hAnsi="Arial" w:cs="Arial"/>
          <w:sz w:val="22"/>
          <w:szCs w:val="22"/>
        </w:rPr>
        <w:t>.</w:t>
      </w:r>
    </w:p>
    <w:p w14:paraId="74486048" w14:textId="77777777" w:rsidR="00F075BE" w:rsidRDefault="00F075BE" w:rsidP="00011DF9">
      <w:pPr>
        <w:spacing w:line="360" w:lineRule="auto"/>
        <w:ind w:left="360" w:right="360"/>
        <w:jc w:val="both"/>
        <w:rPr>
          <w:rFonts w:ascii="Arial" w:hAnsi="Arial" w:cs="Arial"/>
          <w:sz w:val="22"/>
          <w:szCs w:val="22"/>
        </w:rPr>
      </w:pPr>
    </w:p>
    <w:p w14:paraId="7052F9F8" w14:textId="7B4DB07F" w:rsidR="00E32A23" w:rsidRPr="003C7378" w:rsidRDefault="004310EC" w:rsidP="00C34AD3">
      <w:pPr>
        <w:pStyle w:val="ListParagraph"/>
        <w:numPr>
          <w:ilvl w:val="1"/>
          <w:numId w:val="1"/>
        </w:numPr>
        <w:ind w:right="360"/>
        <w:jc w:val="both"/>
        <w:rPr>
          <w:rFonts w:ascii="Arial" w:hAnsi="Arial" w:cs="Arial"/>
          <w:b/>
        </w:rPr>
      </w:pPr>
      <w:r>
        <w:rPr>
          <w:rFonts w:ascii="Arial" w:hAnsi="Arial" w:cs="Arial"/>
          <w:b/>
        </w:rPr>
        <w:t>Confirming Evidence</w:t>
      </w:r>
    </w:p>
    <w:p w14:paraId="5E9E0C84" w14:textId="77777777" w:rsidR="00E32A23" w:rsidRDefault="00E32A23" w:rsidP="00C34AD3">
      <w:pPr>
        <w:ind w:left="360" w:right="360"/>
        <w:jc w:val="both"/>
        <w:rPr>
          <w:rFonts w:ascii="Arial" w:hAnsi="Arial" w:cs="Arial"/>
          <w:sz w:val="22"/>
          <w:szCs w:val="22"/>
        </w:rPr>
      </w:pPr>
    </w:p>
    <w:p w14:paraId="0DA37385" w14:textId="06215FDE" w:rsidR="00122E6B" w:rsidRPr="00122E6B" w:rsidRDefault="004310EC" w:rsidP="00122E6B">
      <w:pPr>
        <w:spacing w:line="360" w:lineRule="auto"/>
        <w:ind w:left="360" w:right="360"/>
        <w:jc w:val="both"/>
        <w:rPr>
          <w:rFonts w:ascii="Arial" w:hAnsi="Arial" w:cs="Arial"/>
          <w:sz w:val="22"/>
          <w:szCs w:val="22"/>
        </w:rPr>
      </w:pPr>
      <w:r>
        <w:rPr>
          <w:rFonts w:ascii="Arial" w:hAnsi="Arial" w:cs="Arial"/>
          <w:sz w:val="22"/>
          <w:szCs w:val="22"/>
        </w:rPr>
        <w:t>Imag</w:t>
      </w:r>
      <w:r w:rsidR="0066291C">
        <w:rPr>
          <w:rFonts w:ascii="Arial" w:hAnsi="Arial" w:cs="Arial"/>
          <w:sz w:val="22"/>
          <w:szCs w:val="22"/>
        </w:rPr>
        <w:t>in</w:t>
      </w:r>
      <w:r>
        <w:rPr>
          <w:rFonts w:ascii="Arial" w:hAnsi="Arial" w:cs="Arial"/>
          <w:sz w:val="22"/>
          <w:szCs w:val="22"/>
        </w:rPr>
        <w:t xml:space="preserve">e having a favourite option among the alternatives presented, or have already taken an unofficial </w:t>
      </w:r>
      <w:r w:rsidR="0066291C">
        <w:rPr>
          <w:rFonts w:ascii="Arial" w:hAnsi="Arial" w:cs="Arial"/>
          <w:sz w:val="22"/>
          <w:szCs w:val="22"/>
        </w:rPr>
        <w:t xml:space="preserve">mental </w:t>
      </w:r>
      <w:r>
        <w:rPr>
          <w:rFonts w:ascii="Arial" w:hAnsi="Arial" w:cs="Arial"/>
          <w:sz w:val="22"/>
          <w:szCs w:val="22"/>
        </w:rPr>
        <w:t xml:space="preserve">decision towards a specific course of action, or strongly wishing for a path or next step to happen. </w:t>
      </w:r>
      <w:r w:rsidR="008C05E7">
        <w:rPr>
          <w:rFonts w:ascii="Arial" w:hAnsi="Arial" w:cs="Arial"/>
          <w:sz w:val="22"/>
          <w:szCs w:val="22"/>
        </w:rPr>
        <w:t xml:space="preserve">Confirming evidence </w:t>
      </w:r>
      <w:r>
        <w:rPr>
          <w:rFonts w:ascii="Arial" w:hAnsi="Arial" w:cs="Arial"/>
          <w:sz w:val="22"/>
          <w:szCs w:val="22"/>
        </w:rPr>
        <w:t>is the</w:t>
      </w:r>
      <w:r w:rsidRPr="00122E6B">
        <w:rPr>
          <w:rFonts w:ascii="Arial" w:hAnsi="Arial" w:cs="Arial"/>
          <w:sz w:val="22"/>
          <w:szCs w:val="22"/>
        </w:rPr>
        <w:t xml:space="preserve"> bias </w:t>
      </w:r>
      <w:r>
        <w:rPr>
          <w:rFonts w:ascii="Arial" w:hAnsi="Arial" w:cs="Arial"/>
          <w:sz w:val="22"/>
          <w:szCs w:val="22"/>
        </w:rPr>
        <w:t xml:space="preserve">that </w:t>
      </w:r>
      <w:r w:rsidRPr="00122E6B">
        <w:rPr>
          <w:rFonts w:ascii="Arial" w:hAnsi="Arial" w:cs="Arial"/>
          <w:sz w:val="22"/>
          <w:szCs w:val="22"/>
        </w:rPr>
        <w:t xml:space="preserve">leads </w:t>
      </w:r>
      <w:r>
        <w:rPr>
          <w:rFonts w:ascii="Arial" w:hAnsi="Arial" w:cs="Arial"/>
          <w:sz w:val="22"/>
          <w:szCs w:val="22"/>
        </w:rPr>
        <w:t>decision-makers</w:t>
      </w:r>
      <w:r w:rsidRPr="00122E6B">
        <w:rPr>
          <w:rFonts w:ascii="Arial" w:hAnsi="Arial" w:cs="Arial"/>
          <w:sz w:val="22"/>
          <w:szCs w:val="22"/>
        </w:rPr>
        <w:t xml:space="preserve"> </w:t>
      </w:r>
      <w:r>
        <w:rPr>
          <w:rFonts w:ascii="Arial" w:hAnsi="Arial" w:cs="Arial"/>
          <w:sz w:val="22"/>
          <w:szCs w:val="22"/>
        </w:rPr>
        <w:t>“</w:t>
      </w:r>
      <w:r w:rsidRPr="00122E6B">
        <w:rPr>
          <w:rFonts w:ascii="Arial" w:hAnsi="Arial" w:cs="Arial"/>
          <w:sz w:val="22"/>
          <w:szCs w:val="22"/>
        </w:rPr>
        <w:t xml:space="preserve">to seek out information </w:t>
      </w:r>
      <w:r w:rsidR="00FE09AA">
        <w:rPr>
          <w:rFonts w:ascii="Arial" w:hAnsi="Arial" w:cs="Arial"/>
          <w:sz w:val="22"/>
          <w:szCs w:val="22"/>
        </w:rPr>
        <w:t xml:space="preserve">and arguments </w:t>
      </w:r>
      <w:r w:rsidRPr="00122E6B">
        <w:rPr>
          <w:rFonts w:ascii="Arial" w:hAnsi="Arial" w:cs="Arial"/>
          <w:sz w:val="22"/>
          <w:szCs w:val="22"/>
        </w:rPr>
        <w:t xml:space="preserve">that supports </w:t>
      </w:r>
      <w:r>
        <w:rPr>
          <w:rFonts w:ascii="Arial" w:hAnsi="Arial" w:cs="Arial"/>
          <w:sz w:val="22"/>
          <w:szCs w:val="22"/>
        </w:rPr>
        <w:t>exi</w:t>
      </w:r>
      <w:r w:rsidR="00FE09AA">
        <w:rPr>
          <w:rFonts w:ascii="Arial" w:hAnsi="Arial" w:cs="Arial"/>
          <w:sz w:val="22"/>
          <w:szCs w:val="22"/>
        </w:rPr>
        <w:t>s</w:t>
      </w:r>
      <w:r>
        <w:rPr>
          <w:rFonts w:ascii="Arial" w:hAnsi="Arial" w:cs="Arial"/>
          <w:sz w:val="22"/>
          <w:szCs w:val="22"/>
        </w:rPr>
        <w:t>ting</w:t>
      </w:r>
      <w:r w:rsidRPr="00122E6B">
        <w:rPr>
          <w:rFonts w:ascii="Arial" w:hAnsi="Arial" w:cs="Arial"/>
          <w:sz w:val="22"/>
          <w:szCs w:val="22"/>
        </w:rPr>
        <w:t xml:space="preserve"> instinct or </w:t>
      </w:r>
      <w:r>
        <w:rPr>
          <w:rFonts w:ascii="Arial" w:hAnsi="Arial" w:cs="Arial"/>
          <w:sz w:val="22"/>
          <w:szCs w:val="22"/>
        </w:rPr>
        <w:t xml:space="preserve">desired </w:t>
      </w:r>
      <w:r w:rsidRPr="00122E6B">
        <w:rPr>
          <w:rFonts w:ascii="Arial" w:hAnsi="Arial" w:cs="Arial"/>
          <w:sz w:val="22"/>
          <w:szCs w:val="22"/>
        </w:rPr>
        <w:t>point of view</w:t>
      </w:r>
      <w:r>
        <w:rPr>
          <w:rFonts w:ascii="Arial" w:hAnsi="Arial" w:cs="Arial"/>
          <w:sz w:val="22"/>
          <w:szCs w:val="22"/>
        </w:rPr>
        <w:t>”</w:t>
      </w:r>
      <w:r w:rsidRPr="00122E6B">
        <w:rPr>
          <w:rFonts w:ascii="Arial" w:hAnsi="Arial" w:cs="Arial"/>
          <w:sz w:val="22"/>
          <w:szCs w:val="22"/>
        </w:rPr>
        <w:t xml:space="preserve"> while avoiding </w:t>
      </w:r>
      <w:r>
        <w:rPr>
          <w:rFonts w:ascii="Arial" w:hAnsi="Arial" w:cs="Arial"/>
          <w:sz w:val="22"/>
          <w:szCs w:val="22"/>
        </w:rPr>
        <w:t xml:space="preserve">or neglecting </w:t>
      </w:r>
      <w:r w:rsidRPr="00122E6B">
        <w:rPr>
          <w:rFonts w:ascii="Arial" w:hAnsi="Arial" w:cs="Arial"/>
          <w:sz w:val="22"/>
          <w:szCs w:val="22"/>
        </w:rPr>
        <w:t>information that contradicts</w:t>
      </w:r>
      <w:r>
        <w:rPr>
          <w:rFonts w:ascii="Arial" w:hAnsi="Arial" w:cs="Arial"/>
          <w:sz w:val="22"/>
          <w:szCs w:val="22"/>
        </w:rPr>
        <w:t xml:space="preserve"> </w:t>
      </w:r>
      <w:r w:rsidR="00FE09AA">
        <w:rPr>
          <w:rFonts w:ascii="Arial" w:hAnsi="Arial" w:cs="Arial"/>
          <w:sz w:val="22"/>
          <w:szCs w:val="22"/>
        </w:rPr>
        <w:t>personal</w:t>
      </w:r>
      <w:r>
        <w:rPr>
          <w:rFonts w:ascii="Arial" w:hAnsi="Arial" w:cs="Arial"/>
          <w:sz w:val="22"/>
          <w:szCs w:val="22"/>
        </w:rPr>
        <w:t xml:space="preserve"> opinions</w:t>
      </w:r>
      <w:r w:rsidR="00FE09AA">
        <w:rPr>
          <w:rFonts w:ascii="Arial" w:hAnsi="Arial" w:cs="Arial"/>
          <w:sz w:val="22"/>
          <w:szCs w:val="22"/>
        </w:rPr>
        <w:t>, desire or</w:t>
      </w:r>
      <w:r>
        <w:rPr>
          <w:rFonts w:ascii="Arial" w:hAnsi="Arial" w:cs="Arial"/>
          <w:sz w:val="22"/>
          <w:szCs w:val="22"/>
        </w:rPr>
        <w:t xml:space="preserve"> dreams (Hammond </w:t>
      </w:r>
      <w:r>
        <w:rPr>
          <w:rFonts w:ascii="Arial" w:hAnsi="Arial" w:cs="Arial"/>
          <w:i/>
          <w:sz w:val="22"/>
          <w:szCs w:val="22"/>
        </w:rPr>
        <w:t>et.al</w:t>
      </w:r>
      <w:r>
        <w:rPr>
          <w:rFonts w:ascii="Arial" w:hAnsi="Arial" w:cs="Arial"/>
          <w:sz w:val="22"/>
          <w:szCs w:val="22"/>
        </w:rPr>
        <w:t>, 2006).</w:t>
      </w:r>
    </w:p>
    <w:p w14:paraId="186BCCA6" w14:textId="77777777" w:rsidR="00F075BE" w:rsidRDefault="00F075BE" w:rsidP="00011DF9">
      <w:pPr>
        <w:spacing w:line="360" w:lineRule="auto"/>
        <w:ind w:left="360" w:right="360"/>
        <w:jc w:val="both"/>
        <w:rPr>
          <w:rFonts w:ascii="Arial" w:hAnsi="Arial" w:cs="Arial"/>
          <w:sz w:val="22"/>
          <w:szCs w:val="22"/>
        </w:rPr>
      </w:pPr>
    </w:p>
    <w:p w14:paraId="337745A9" w14:textId="168B8D23" w:rsidR="00D62766" w:rsidRDefault="004310EC" w:rsidP="00011DF9">
      <w:pPr>
        <w:spacing w:line="360" w:lineRule="auto"/>
        <w:ind w:left="360" w:right="360"/>
        <w:jc w:val="both"/>
        <w:rPr>
          <w:rFonts w:ascii="Arial" w:hAnsi="Arial" w:cs="Arial"/>
          <w:sz w:val="22"/>
          <w:szCs w:val="22"/>
        </w:rPr>
      </w:pPr>
      <w:r>
        <w:rPr>
          <w:rFonts w:ascii="Arial" w:hAnsi="Arial" w:cs="Arial"/>
          <w:sz w:val="22"/>
          <w:szCs w:val="22"/>
        </w:rPr>
        <w:t xml:space="preserve">In the music </w:t>
      </w:r>
      <w:r w:rsidR="00FE09AA">
        <w:rPr>
          <w:rFonts w:ascii="Arial" w:hAnsi="Arial" w:cs="Arial"/>
          <w:sz w:val="22"/>
          <w:szCs w:val="22"/>
        </w:rPr>
        <w:t>industry,</w:t>
      </w:r>
      <w:r>
        <w:rPr>
          <w:rFonts w:ascii="Arial" w:hAnsi="Arial" w:cs="Arial"/>
          <w:sz w:val="22"/>
          <w:szCs w:val="22"/>
        </w:rPr>
        <w:t xml:space="preserve"> </w:t>
      </w:r>
      <w:r w:rsidR="00FE09AA">
        <w:rPr>
          <w:rFonts w:ascii="Arial" w:hAnsi="Arial" w:cs="Arial"/>
          <w:sz w:val="22"/>
          <w:szCs w:val="22"/>
        </w:rPr>
        <w:t>where networking reflects power and influence, it is common to search for mentors, friends, family, partners, artists, colleagues and opinions that support whatever creative idea that a person has</w:t>
      </w:r>
      <w:r w:rsidR="0065170A">
        <w:rPr>
          <w:rFonts w:ascii="Arial" w:hAnsi="Arial" w:cs="Arial"/>
          <w:sz w:val="22"/>
          <w:szCs w:val="22"/>
        </w:rPr>
        <w:t xml:space="preserve"> or a decision someone wants to take</w:t>
      </w:r>
      <w:r w:rsidR="00FE09AA">
        <w:rPr>
          <w:rFonts w:ascii="Arial" w:hAnsi="Arial" w:cs="Arial"/>
          <w:sz w:val="22"/>
          <w:szCs w:val="22"/>
        </w:rPr>
        <w:t xml:space="preserve">. </w:t>
      </w:r>
      <w:r w:rsidR="0066291C">
        <w:rPr>
          <w:rFonts w:ascii="Arial" w:hAnsi="Arial" w:cs="Arial"/>
          <w:sz w:val="22"/>
          <w:szCs w:val="22"/>
        </w:rPr>
        <w:t>For those h</w:t>
      </w:r>
      <w:r w:rsidR="00FE09AA">
        <w:rPr>
          <w:rFonts w:ascii="Arial" w:hAnsi="Arial" w:cs="Arial"/>
          <w:sz w:val="22"/>
          <w:szCs w:val="22"/>
        </w:rPr>
        <w:t xml:space="preserve">olding powerful executive </w:t>
      </w:r>
      <w:r w:rsidR="00BB6F97">
        <w:rPr>
          <w:rFonts w:ascii="Arial" w:hAnsi="Arial" w:cs="Arial"/>
          <w:sz w:val="22"/>
          <w:szCs w:val="22"/>
        </w:rPr>
        <w:t>position</w:t>
      </w:r>
      <w:r w:rsidR="0066291C">
        <w:rPr>
          <w:rFonts w:ascii="Arial" w:hAnsi="Arial" w:cs="Arial"/>
          <w:sz w:val="22"/>
          <w:szCs w:val="22"/>
        </w:rPr>
        <w:t>s</w:t>
      </w:r>
      <w:r w:rsidR="00BB6F97">
        <w:rPr>
          <w:rFonts w:ascii="Arial" w:hAnsi="Arial" w:cs="Arial"/>
          <w:sz w:val="22"/>
          <w:szCs w:val="22"/>
        </w:rPr>
        <w:t xml:space="preserve"> </w:t>
      </w:r>
      <w:r w:rsidR="00FE09AA">
        <w:rPr>
          <w:rFonts w:ascii="Arial" w:hAnsi="Arial" w:cs="Arial"/>
          <w:sz w:val="22"/>
          <w:szCs w:val="22"/>
        </w:rPr>
        <w:t xml:space="preserve">or influencing management </w:t>
      </w:r>
      <w:r w:rsidR="00BB6F97">
        <w:rPr>
          <w:rFonts w:ascii="Arial" w:hAnsi="Arial" w:cs="Arial"/>
          <w:sz w:val="22"/>
          <w:szCs w:val="22"/>
        </w:rPr>
        <w:t>role</w:t>
      </w:r>
      <w:r w:rsidR="0066291C">
        <w:rPr>
          <w:rFonts w:ascii="Arial" w:hAnsi="Arial" w:cs="Arial"/>
          <w:sz w:val="22"/>
          <w:szCs w:val="22"/>
        </w:rPr>
        <w:t>s</w:t>
      </w:r>
      <w:r w:rsidR="00FE09AA">
        <w:rPr>
          <w:rFonts w:ascii="Arial" w:hAnsi="Arial" w:cs="Arial"/>
          <w:sz w:val="22"/>
          <w:szCs w:val="22"/>
        </w:rPr>
        <w:t xml:space="preserve"> wi</w:t>
      </w:r>
      <w:r w:rsidR="0066291C">
        <w:rPr>
          <w:rFonts w:ascii="Arial" w:hAnsi="Arial" w:cs="Arial"/>
          <w:sz w:val="22"/>
          <w:szCs w:val="22"/>
        </w:rPr>
        <w:t xml:space="preserve">thin the entertainment sector, </w:t>
      </w:r>
      <w:r w:rsidR="0066291C">
        <w:rPr>
          <w:rFonts w:ascii="Arial" w:hAnsi="Arial" w:cs="Arial"/>
          <w:sz w:val="22"/>
          <w:szCs w:val="22"/>
        </w:rPr>
        <w:lastRenderedPageBreak/>
        <w:t>appraisal</w:t>
      </w:r>
      <w:r w:rsidR="00FE09AA">
        <w:rPr>
          <w:rFonts w:ascii="Arial" w:hAnsi="Arial" w:cs="Arial"/>
          <w:sz w:val="22"/>
          <w:szCs w:val="22"/>
        </w:rPr>
        <w:t xml:space="preserve"> situations </w:t>
      </w:r>
      <w:r w:rsidR="0066291C">
        <w:rPr>
          <w:rFonts w:ascii="Arial" w:hAnsi="Arial" w:cs="Arial"/>
          <w:sz w:val="22"/>
          <w:szCs w:val="22"/>
        </w:rPr>
        <w:t xml:space="preserve">(false or honest) are </w:t>
      </w:r>
      <w:r w:rsidR="00FE09AA">
        <w:rPr>
          <w:rFonts w:ascii="Arial" w:hAnsi="Arial" w:cs="Arial"/>
          <w:sz w:val="22"/>
          <w:szCs w:val="22"/>
        </w:rPr>
        <w:t xml:space="preserve">part of the daily reality of these professionals that </w:t>
      </w:r>
      <w:r w:rsidR="0066291C">
        <w:rPr>
          <w:rFonts w:ascii="Arial" w:hAnsi="Arial" w:cs="Arial"/>
          <w:sz w:val="22"/>
          <w:szCs w:val="22"/>
        </w:rPr>
        <w:t xml:space="preserve">in </w:t>
      </w:r>
      <w:r w:rsidR="00FE09AA">
        <w:rPr>
          <w:rFonts w:ascii="Arial" w:hAnsi="Arial" w:cs="Arial"/>
          <w:sz w:val="22"/>
          <w:szCs w:val="22"/>
        </w:rPr>
        <w:t xml:space="preserve">several </w:t>
      </w:r>
      <w:r w:rsidR="00BB6F97">
        <w:rPr>
          <w:rFonts w:ascii="Arial" w:hAnsi="Arial" w:cs="Arial"/>
          <w:sz w:val="22"/>
          <w:szCs w:val="22"/>
        </w:rPr>
        <w:t>occasions</w:t>
      </w:r>
      <w:r w:rsidR="00FE09AA">
        <w:rPr>
          <w:rFonts w:ascii="Arial" w:hAnsi="Arial" w:cs="Arial"/>
          <w:sz w:val="22"/>
          <w:szCs w:val="22"/>
        </w:rPr>
        <w:t xml:space="preserve"> have also their personal </w:t>
      </w:r>
      <w:r w:rsidR="00BB6F97">
        <w:rPr>
          <w:rFonts w:ascii="Arial" w:hAnsi="Arial" w:cs="Arial"/>
          <w:sz w:val="22"/>
          <w:szCs w:val="22"/>
        </w:rPr>
        <w:t>base of fans and followers enhancing egos.</w:t>
      </w:r>
    </w:p>
    <w:p w14:paraId="5BD776C6" w14:textId="77777777" w:rsidR="00BB6F97" w:rsidRDefault="00BB6F97" w:rsidP="00011DF9">
      <w:pPr>
        <w:spacing w:line="360" w:lineRule="auto"/>
        <w:ind w:left="360" w:right="360"/>
        <w:jc w:val="both"/>
        <w:rPr>
          <w:rFonts w:ascii="Arial" w:hAnsi="Arial" w:cs="Arial"/>
          <w:sz w:val="22"/>
          <w:szCs w:val="22"/>
        </w:rPr>
      </w:pPr>
    </w:p>
    <w:p w14:paraId="04283146" w14:textId="78CF807D" w:rsidR="00BB6F97" w:rsidRDefault="004310EC" w:rsidP="00011DF9">
      <w:pPr>
        <w:spacing w:line="360" w:lineRule="auto"/>
        <w:ind w:left="360" w:right="360"/>
        <w:jc w:val="both"/>
        <w:rPr>
          <w:rFonts w:ascii="Arial" w:hAnsi="Arial" w:cs="Arial"/>
          <w:sz w:val="22"/>
          <w:szCs w:val="22"/>
        </w:rPr>
      </w:pPr>
      <w:r>
        <w:rPr>
          <w:rFonts w:ascii="Arial" w:hAnsi="Arial" w:cs="Arial"/>
          <w:sz w:val="22"/>
          <w:szCs w:val="22"/>
        </w:rPr>
        <w:t xml:space="preserve">Hammond and colleagues </w:t>
      </w:r>
      <w:r w:rsidR="00951291">
        <w:rPr>
          <w:rFonts w:ascii="Arial" w:hAnsi="Arial" w:cs="Arial"/>
          <w:sz w:val="22"/>
          <w:szCs w:val="22"/>
        </w:rPr>
        <w:t xml:space="preserve">(2006) </w:t>
      </w:r>
      <w:r>
        <w:rPr>
          <w:rFonts w:ascii="Arial" w:hAnsi="Arial" w:cs="Arial"/>
          <w:sz w:val="22"/>
          <w:szCs w:val="22"/>
        </w:rPr>
        <w:t xml:space="preserve">argue that it does not mean that a </w:t>
      </w:r>
      <w:r w:rsidRPr="00BB6F97">
        <w:rPr>
          <w:rFonts w:ascii="Arial" w:hAnsi="Arial" w:cs="Arial"/>
          <w:sz w:val="22"/>
          <w:szCs w:val="22"/>
        </w:rPr>
        <w:t xml:space="preserve">choice drawn subconsciously </w:t>
      </w:r>
      <w:r>
        <w:rPr>
          <w:rFonts w:ascii="Arial" w:hAnsi="Arial" w:cs="Arial"/>
          <w:sz w:val="22"/>
          <w:szCs w:val="22"/>
        </w:rPr>
        <w:t xml:space="preserve">should not be taken, although it is necessary to make sure that it is a smart decision, checking against </w:t>
      </w:r>
      <w:r w:rsidR="00951291">
        <w:rPr>
          <w:rFonts w:ascii="Arial" w:hAnsi="Arial" w:cs="Arial"/>
          <w:sz w:val="22"/>
          <w:szCs w:val="22"/>
        </w:rPr>
        <w:t>any</w:t>
      </w:r>
      <w:r>
        <w:rPr>
          <w:rFonts w:ascii="Arial" w:hAnsi="Arial" w:cs="Arial"/>
          <w:sz w:val="22"/>
          <w:szCs w:val="22"/>
        </w:rPr>
        <w:t xml:space="preserve"> opposite arguments with the same contemplation</w:t>
      </w:r>
      <w:r w:rsidR="00951291">
        <w:rPr>
          <w:rFonts w:ascii="Arial" w:hAnsi="Arial" w:cs="Arial"/>
          <w:sz w:val="22"/>
          <w:szCs w:val="22"/>
        </w:rPr>
        <w:t xml:space="preserve"> and</w:t>
      </w:r>
      <w:r>
        <w:rPr>
          <w:rFonts w:ascii="Arial" w:hAnsi="Arial" w:cs="Arial"/>
          <w:sz w:val="22"/>
          <w:szCs w:val="22"/>
        </w:rPr>
        <w:t xml:space="preserve"> </w:t>
      </w:r>
      <w:r w:rsidR="00951291">
        <w:rPr>
          <w:rFonts w:ascii="Arial" w:hAnsi="Arial" w:cs="Arial"/>
          <w:sz w:val="22"/>
          <w:szCs w:val="22"/>
        </w:rPr>
        <w:t xml:space="preserve">urging for the “devil’s advocate” </w:t>
      </w:r>
      <w:r w:rsidRPr="00BB6F97">
        <w:rPr>
          <w:rFonts w:ascii="Arial" w:hAnsi="Arial" w:cs="Arial"/>
          <w:sz w:val="22"/>
          <w:szCs w:val="22"/>
        </w:rPr>
        <w:t>counterarguments</w:t>
      </w:r>
      <w:r>
        <w:rPr>
          <w:rFonts w:ascii="Arial" w:hAnsi="Arial" w:cs="Arial"/>
          <w:sz w:val="22"/>
          <w:szCs w:val="22"/>
        </w:rPr>
        <w:t xml:space="preserve"> </w:t>
      </w:r>
      <w:r w:rsidR="00951291">
        <w:rPr>
          <w:rFonts w:ascii="Arial" w:hAnsi="Arial" w:cs="Arial"/>
          <w:sz w:val="22"/>
          <w:szCs w:val="22"/>
        </w:rPr>
        <w:t>to balance the alternatives.</w:t>
      </w:r>
    </w:p>
    <w:p w14:paraId="6E2411E5" w14:textId="77777777" w:rsidR="00951291" w:rsidRDefault="00951291" w:rsidP="00011DF9">
      <w:pPr>
        <w:spacing w:line="360" w:lineRule="auto"/>
        <w:ind w:left="360" w:right="360"/>
        <w:jc w:val="both"/>
        <w:rPr>
          <w:rFonts w:ascii="Arial" w:hAnsi="Arial" w:cs="Arial"/>
          <w:sz w:val="22"/>
          <w:szCs w:val="22"/>
        </w:rPr>
      </w:pPr>
    </w:p>
    <w:p w14:paraId="1B369B8E" w14:textId="51BF93F6" w:rsidR="00B0500C" w:rsidRDefault="004310EC" w:rsidP="00BB296F">
      <w:pPr>
        <w:spacing w:line="360" w:lineRule="auto"/>
        <w:ind w:left="360" w:right="360"/>
        <w:jc w:val="both"/>
        <w:rPr>
          <w:rFonts w:ascii="Arial" w:hAnsi="Arial" w:cs="Arial"/>
          <w:sz w:val="22"/>
          <w:szCs w:val="22"/>
        </w:rPr>
      </w:pPr>
      <w:r>
        <w:rPr>
          <w:rFonts w:ascii="Arial" w:hAnsi="Arial" w:cs="Arial"/>
          <w:sz w:val="22"/>
          <w:szCs w:val="22"/>
        </w:rPr>
        <w:t xml:space="preserve">An example </w:t>
      </w:r>
      <w:r w:rsidR="003B53CF">
        <w:rPr>
          <w:rFonts w:ascii="Arial" w:hAnsi="Arial" w:cs="Arial"/>
          <w:sz w:val="22"/>
          <w:szCs w:val="22"/>
        </w:rPr>
        <w:t xml:space="preserve">of confirming evidence </w:t>
      </w:r>
      <w:r>
        <w:rPr>
          <w:rFonts w:ascii="Arial" w:hAnsi="Arial" w:cs="Arial"/>
          <w:sz w:val="22"/>
          <w:szCs w:val="22"/>
        </w:rPr>
        <w:t xml:space="preserve">in the international and UK music industry </w:t>
      </w:r>
      <w:r w:rsidR="003F0712">
        <w:rPr>
          <w:rFonts w:ascii="Arial" w:hAnsi="Arial" w:cs="Arial"/>
          <w:sz w:val="22"/>
          <w:szCs w:val="22"/>
        </w:rPr>
        <w:t xml:space="preserve">can be addressed to </w:t>
      </w:r>
      <w:r>
        <w:rPr>
          <w:rFonts w:ascii="Arial" w:hAnsi="Arial" w:cs="Arial"/>
          <w:sz w:val="22"/>
          <w:szCs w:val="22"/>
        </w:rPr>
        <w:t xml:space="preserve">the </w:t>
      </w:r>
      <w:r w:rsidR="00302BBA">
        <w:rPr>
          <w:rFonts w:ascii="Arial" w:hAnsi="Arial" w:cs="Arial"/>
          <w:sz w:val="22"/>
          <w:szCs w:val="22"/>
        </w:rPr>
        <w:t>collapse</w:t>
      </w:r>
      <w:r>
        <w:rPr>
          <w:rFonts w:ascii="Arial" w:hAnsi="Arial" w:cs="Arial"/>
          <w:sz w:val="22"/>
          <w:szCs w:val="22"/>
        </w:rPr>
        <w:t xml:space="preserve"> </w:t>
      </w:r>
      <w:r w:rsidR="00134CA4">
        <w:rPr>
          <w:rFonts w:ascii="Arial" w:hAnsi="Arial" w:cs="Arial"/>
          <w:sz w:val="22"/>
          <w:szCs w:val="22"/>
        </w:rPr>
        <w:t xml:space="preserve">and disaster takeover </w:t>
      </w:r>
      <w:r>
        <w:rPr>
          <w:rFonts w:ascii="Arial" w:hAnsi="Arial" w:cs="Arial"/>
          <w:sz w:val="22"/>
          <w:szCs w:val="22"/>
        </w:rPr>
        <w:t>of</w:t>
      </w:r>
      <w:r w:rsidR="003F0712">
        <w:rPr>
          <w:rFonts w:ascii="Arial" w:hAnsi="Arial" w:cs="Arial"/>
          <w:sz w:val="22"/>
          <w:szCs w:val="22"/>
        </w:rPr>
        <w:t xml:space="preserve"> the major</w:t>
      </w:r>
      <w:r>
        <w:rPr>
          <w:rFonts w:ascii="Arial" w:hAnsi="Arial" w:cs="Arial"/>
          <w:sz w:val="22"/>
          <w:szCs w:val="22"/>
        </w:rPr>
        <w:t xml:space="preserve"> record label</w:t>
      </w:r>
      <w:r w:rsidR="00174959">
        <w:rPr>
          <w:rFonts w:ascii="Arial" w:hAnsi="Arial" w:cs="Arial"/>
          <w:sz w:val="22"/>
          <w:szCs w:val="22"/>
        </w:rPr>
        <w:t xml:space="preserve"> EMI</w:t>
      </w:r>
      <w:r>
        <w:rPr>
          <w:rFonts w:ascii="Arial" w:hAnsi="Arial" w:cs="Arial"/>
          <w:sz w:val="22"/>
          <w:szCs w:val="22"/>
        </w:rPr>
        <w:t xml:space="preserve">, which used to </w:t>
      </w:r>
      <w:r w:rsidR="00244949">
        <w:rPr>
          <w:rFonts w:ascii="Arial" w:hAnsi="Arial" w:cs="Arial"/>
          <w:sz w:val="22"/>
          <w:szCs w:val="22"/>
        </w:rPr>
        <w:t>be</w:t>
      </w:r>
      <w:r w:rsidR="00244949" w:rsidRPr="00244949">
        <w:rPr>
          <w:rFonts w:ascii="Arial" w:hAnsi="Arial" w:cs="Arial"/>
          <w:sz w:val="22"/>
          <w:szCs w:val="22"/>
        </w:rPr>
        <w:t xml:space="preserve"> the fourth-largest business group </w:t>
      </w:r>
      <w:r w:rsidR="00244949">
        <w:rPr>
          <w:rFonts w:ascii="Arial" w:hAnsi="Arial" w:cs="Arial"/>
          <w:sz w:val="22"/>
          <w:szCs w:val="22"/>
        </w:rPr>
        <w:t xml:space="preserve">in the recording industry. In July 2007, British private-equity </w:t>
      </w:r>
      <w:r w:rsidR="00CF1F81">
        <w:rPr>
          <w:rFonts w:ascii="Arial" w:hAnsi="Arial" w:cs="Arial"/>
          <w:sz w:val="22"/>
          <w:szCs w:val="22"/>
        </w:rPr>
        <w:t>investor</w:t>
      </w:r>
      <w:r w:rsidR="00244949">
        <w:rPr>
          <w:rFonts w:ascii="Arial" w:hAnsi="Arial" w:cs="Arial"/>
          <w:sz w:val="22"/>
          <w:szCs w:val="22"/>
        </w:rPr>
        <w:t xml:space="preserve"> Guy Hands</w:t>
      </w:r>
      <w:r w:rsidR="006306F6">
        <w:rPr>
          <w:rFonts w:ascii="Arial" w:hAnsi="Arial" w:cs="Arial"/>
          <w:sz w:val="22"/>
          <w:szCs w:val="22"/>
        </w:rPr>
        <w:t>, a “music enthusiast”, but not an experienced music executive,</w:t>
      </w:r>
      <w:r w:rsidR="00244949">
        <w:rPr>
          <w:rFonts w:ascii="Arial" w:hAnsi="Arial" w:cs="Arial"/>
          <w:sz w:val="22"/>
          <w:szCs w:val="22"/>
        </w:rPr>
        <w:t xml:space="preserve"> made an offer to EMI stakeholders through his company Terra Firma to acquire the </w:t>
      </w:r>
      <w:r w:rsidR="006306F6">
        <w:rPr>
          <w:rFonts w:ascii="Arial" w:hAnsi="Arial" w:cs="Arial"/>
          <w:sz w:val="22"/>
          <w:szCs w:val="22"/>
        </w:rPr>
        <w:t>record label</w:t>
      </w:r>
      <w:r w:rsidR="00244949">
        <w:rPr>
          <w:rFonts w:ascii="Arial" w:hAnsi="Arial" w:cs="Arial"/>
          <w:sz w:val="22"/>
          <w:szCs w:val="22"/>
        </w:rPr>
        <w:t xml:space="preserve"> private for £2.65 per share (</w:t>
      </w:r>
      <w:proofErr w:type="spellStart"/>
      <w:r w:rsidR="00B01044">
        <w:rPr>
          <w:rFonts w:ascii="Arial" w:hAnsi="Arial" w:cs="Arial"/>
          <w:sz w:val="22"/>
          <w:szCs w:val="22"/>
        </w:rPr>
        <w:t>Smirk</w:t>
      </w:r>
      <w:r w:rsidR="00720778">
        <w:rPr>
          <w:rFonts w:ascii="Arial" w:hAnsi="Arial" w:cs="Arial"/>
          <w:sz w:val="22"/>
          <w:szCs w:val="22"/>
        </w:rPr>
        <w:t>e</w:t>
      </w:r>
      <w:proofErr w:type="spellEnd"/>
      <w:r w:rsidR="00A846BE">
        <w:rPr>
          <w:rFonts w:ascii="Arial" w:hAnsi="Arial" w:cs="Arial"/>
          <w:sz w:val="22"/>
          <w:szCs w:val="22"/>
        </w:rPr>
        <w:t>, 2016)</w:t>
      </w:r>
      <w:r w:rsidR="00BB296F">
        <w:rPr>
          <w:rFonts w:ascii="Arial" w:hAnsi="Arial" w:cs="Arial"/>
          <w:sz w:val="22"/>
          <w:szCs w:val="22"/>
        </w:rPr>
        <w:t>,</w:t>
      </w:r>
      <w:r w:rsidR="00A846BE">
        <w:rPr>
          <w:rFonts w:ascii="Arial" w:hAnsi="Arial" w:cs="Arial"/>
          <w:sz w:val="22"/>
          <w:szCs w:val="22"/>
        </w:rPr>
        <w:t xml:space="preserve"> </w:t>
      </w:r>
      <w:r w:rsidR="006306F6">
        <w:rPr>
          <w:rFonts w:ascii="Arial" w:hAnsi="Arial" w:cs="Arial"/>
          <w:sz w:val="22"/>
          <w:szCs w:val="22"/>
        </w:rPr>
        <w:t>following</w:t>
      </w:r>
      <w:r w:rsidR="00A846BE">
        <w:rPr>
          <w:rFonts w:ascii="Arial" w:hAnsi="Arial" w:cs="Arial"/>
          <w:sz w:val="22"/>
          <w:szCs w:val="22"/>
        </w:rPr>
        <w:t xml:space="preserve"> </w:t>
      </w:r>
      <w:r w:rsidR="006306F6">
        <w:rPr>
          <w:rFonts w:ascii="Arial" w:hAnsi="Arial" w:cs="Arial"/>
          <w:sz w:val="22"/>
          <w:szCs w:val="22"/>
        </w:rPr>
        <w:t xml:space="preserve">years </w:t>
      </w:r>
      <w:r w:rsidR="00A846BE">
        <w:rPr>
          <w:rFonts w:ascii="Arial" w:hAnsi="Arial" w:cs="Arial"/>
          <w:sz w:val="22"/>
          <w:szCs w:val="22"/>
        </w:rPr>
        <w:t>of successful investment on sector</w:t>
      </w:r>
      <w:r w:rsidR="00720778">
        <w:rPr>
          <w:rFonts w:ascii="Arial" w:hAnsi="Arial" w:cs="Arial"/>
          <w:sz w:val="22"/>
          <w:szCs w:val="22"/>
        </w:rPr>
        <w:t>s</w:t>
      </w:r>
      <w:r w:rsidR="00A846BE">
        <w:rPr>
          <w:rFonts w:ascii="Arial" w:hAnsi="Arial" w:cs="Arial"/>
          <w:sz w:val="22"/>
          <w:szCs w:val="22"/>
        </w:rPr>
        <w:t xml:space="preserve"> of natural gas, waste management, aircraft leasing, housing and leasing.</w:t>
      </w:r>
      <w:r w:rsidR="006E6C5B">
        <w:rPr>
          <w:rFonts w:ascii="Arial" w:hAnsi="Arial" w:cs="Arial"/>
          <w:sz w:val="22"/>
          <w:szCs w:val="22"/>
        </w:rPr>
        <w:t xml:space="preserve"> EMI </w:t>
      </w:r>
      <w:r w:rsidR="00174959">
        <w:rPr>
          <w:rFonts w:ascii="Arial" w:hAnsi="Arial" w:cs="Arial"/>
          <w:sz w:val="22"/>
          <w:szCs w:val="22"/>
        </w:rPr>
        <w:t>acquisition was confirmed</w:t>
      </w:r>
      <w:r w:rsidR="006E6C5B">
        <w:rPr>
          <w:rFonts w:ascii="Arial" w:hAnsi="Arial" w:cs="Arial"/>
          <w:sz w:val="22"/>
          <w:szCs w:val="22"/>
        </w:rPr>
        <w:t xml:space="preserve"> in the same year</w:t>
      </w:r>
      <w:r w:rsidR="004364AC">
        <w:rPr>
          <w:rFonts w:ascii="Arial" w:hAnsi="Arial" w:cs="Arial"/>
          <w:sz w:val="22"/>
          <w:szCs w:val="22"/>
        </w:rPr>
        <w:t>,</w:t>
      </w:r>
      <w:r w:rsidR="00174959">
        <w:rPr>
          <w:rFonts w:ascii="Arial" w:hAnsi="Arial" w:cs="Arial"/>
          <w:sz w:val="22"/>
          <w:szCs w:val="22"/>
        </w:rPr>
        <w:t xml:space="preserve"> </w:t>
      </w:r>
      <w:r w:rsidR="004364AC">
        <w:rPr>
          <w:rFonts w:ascii="Arial" w:hAnsi="Arial" w:cs="Arial"/>
          <w:sz w:val="22"/>
          <w:szCs w:val="22"/>
        </w:rPr>
        <w:t>and Terra Firma entered the major music environment upon</w:t>
      </w:r>
      <w:r w:rsidR="006E6C5B">
        <w:rPr>
          <w:rFonts w:ascii="Arial" w:hAnsi="Arial" w:cs="Arial"/>
          <w:sz w:val="22"/>
          <w:szCs w:val="22"/>
        </w:rPr>
        <w:t xml:space="preserve"> a payment of £4bn </w:t>
      </w:r>
      <w:r w:rsidR="00BB6856" w:rsidRPr="00BB6856">
        <w:rPr>
          <w:rFonts w:ascii="Arial" w:hAnsi="Arial" w:cs="Arial"/>
          <w:sz w:val="22"/>
          <w:szCs w:val="22"/>
        </w:rPr>
        <w:t>in a deal financed with £2.6bn of debt provided by Citigroup</w:t>
      </w:r>
      <w:r w:rsidR="00302BBA">
        <w:rPr>
          <w:rFonts w:ascii="Arial" w:hAnsi="Arial" w:cs="Arial"/>
          <w:sz w:val="22"/>
          <w:szCs w:val="22"/>
        </w:rPr>
        <w:t xml:space="preserve"> (</w:t>
      </w:r>
      <w:r w:rsidR="00BB6856" w:rsidRPr="00BB6856">
        <w:rPr>
          <w:rFonts w:ascii="Arial" w:hAnsi="Arial" w:cs="Arial"/>
          <w:sz w:val="22"/>
          <w:szCs w:val="22"/>
        </w:rPr>
        <w:t>Bowers</w:t>
      </w:r>
      <w:r w:rsidR="00302BBA">
        <w:rPr>
          <w:rFonts w:ascii="Arial" w:hAnsi="Arial" w:cs="Arial"/>
          <w:sz w:val="22"/>
          <w:szCs w:val="22"/>
        </w:rPr>
        <w:t>,</w:t>
      </w:r>
      <w:r w:rsidR="00BB6856">
        <w:rPr>
          <w:rFonts w:ascii="Arial" w:hAnsi="Arial" w:cs="Arial"/>
          <w:sz w:val="22"/>
          <w:szCs w:val="22"/>
        </w:rPr>
        <w:t xml:space="preserve"> 2009</w:t>
      </w:r>
      <w:r w:rsidR="00302BBA">
        <w:rPr>
          <w:rFonts w:ascii="Arial" w:hAnsi="Arial" w:cs="Arial"/>
          <w:sz w:val="22"/>
          <w:szCs w:val="22"/>
        </w:rPr>
        <w:t>)</w:t>
      </w:r>
      <w:r w:rsidR="004364AC">
        <w:rPr>
          <w:rFonts w:ascii="Arial" w:hAnsi="Arial" w:cs="Arial"/>
          <w:sz w:val="22"/>
          <w:szCs w:val="22"/>
        </w:rPr>
        <w:t>.</w:t>
      </w:r>
      <w:r w:rsidR="006E6C5B">
        <w:rPr>
          <w:rFonts w:ascii="Arial" w:hAnsi="Arial" w:cs="Arial"/>
          <w:sz w:val="22"/>
          <w:szCs w:val="22"/>
        </w:rPr>
        <w:t xml:space="preserve"> </w:t>
      </w:r>
      <w:r w:rsidR="004364AC">
        <w:rPr>
          <w:rFonts w:ascii="Arial" w:hAnsi="Arial" w:cs="Arial"/>
          <w:sz w:val="22"/>
          <w:szCs w:val="22"/>
        </w:rPr>
        <w:t>In the consecutive years, t</w:t>
      </w:r>
      <w:r w:rsidR="006E560B">
        <w:rPr>
          <w:rFonts w:ascii="Arial" w:hAnsi="Arial" w:cs="Arial"/>
          <w:sz w:val="22"/>
          <w:szCs w:val="22"/>
        </w:rPr>
        <w:t xml:space="preserve">he business </w:t>
      </w:r>
      <w:r w:rsidR="00BB296F">
        <w:rPr>
          <w:rFonts w:ascii="Arial" w:hAnsi="Arial" w:cs="Arial"/>
          <w:sz w:val="22"/>
          <w:szCs w:val="22"/>
        </w:rPr>
        <w:t>suffered</w:t>
      </w:r>
      <w:r w:rsidR="00C00585">
        <w:rPr>
          <w:rFonts w:ascii="Arial" w:hAnsi="Arial" w:cs="Arial"/>
          <w:sz w:val="22"/>
          <w:szCs w:val="22"/>
        </w:rPr>
        <w:t xml:space="preserve"> several </w:t>
      </w:r>
      <w:r w:rsidR="00BB296F">
        <w:rPr>
          <w:rFonts w:ascii="Arial" w:hAnsi="Arial" w:cs="Arial"/>
          <w:sz w:val="22"/>
          <w:szCs w:val="22"/>
        </w:rPr>
        <w:t xml:space="preserve">problems and </w:t>
      </w:r>
      <w:r w:rsidR="00C00585">
        <w:rPr>
          <w:rFonts w:ascii="Arial" w:hAnsi="Arial" w:cs="Arial"/>
          <w:sz w:val="22"/>
          <w:szCs w:val="22"/>
        </w:rPr>
        <w:t>cuts with many insisting that Hands did not understand the business, and</w:t>
      </w:r>
      <w:r w:rsidR="006E6C5B">
        <w:rPr>
          <w:rFonts w:ascii="Arial" w:hAnsi="Arial" w:cs="Arial"/>
          <w:sz w:val="22"/>
          <w:szCs w:val="22"/>
        </w:rPr>
        <w:t xml:space="preserve"> in </w:t>
      </w:r>
      <w:r w:rsidR="008C7864">
        <w:rPr>
          <w:rFonts w:ascii="Arial" w:hAnsi="Arial" w:cs="Arial"/>
          <w:sz w:val="22"/>
          <w:szCs w:val="22"/>
        </w:rPr>
        <w:t xml:space="preserve">early </w:t>
      </w:r>
      <w:r w:rsidR="006E6C5B">
        <w:rPr>
          <w:rFonts w:ascii="Arial" w:hAnsi="Arial" w:cs="Arial"/>
          <w:sz w:val="22"/>
          <w:szCs w:val="22"/>
        </w:rPr>
        <w:t>2011</w:t>
      </w:r>
      <w:r w:rsidR="00C00585">
        <w:rPr>
          <w:rFonts w:ascii="Arial" w:hAnsi="Arial" w:cs="Arial"/>
          <w:sz w:val="22"/>
          <w:szCs w:val="22"/>
        </w:rPr>
        <w:t xml:space="preserve"> </w:t>
      </w:r>
      <w:r w:rsidR="008C7864">
        <w:rPr>
          <w:rFonts w:ascii="Arial" w:hAnsi="Arial" w:cs="Arial"/>
          <w:sz w:val="22"/>
          <w:szCs w:val="22"/>
        </w:rPr>
        <w:t xml:space="preserve">when the label </w:t>
      </w:r>
      <w:r w:rsidR="008C7864" w:rsidRPr="008C7864">
        <w:rPr>
          <w:rFonts w:ascii="Arial" w:hAnsi="Arial" w:cs="Arial"/>
          <w:sz w:val="22"/>
          <w:szCs w:val="22"/>
        </w:rPr>
        <w:t>failed an insolvency test</w:t>
      </w:r>
      <w:r w:rsidR="00BB296F">
        <w:rPr>
          <w:rFonts w:ascii="Arial" w:hAnsi="Arial" w:cs="Arial"/>
          <w:sz w:val="22"/>
          <w:szCs w:val="22"/>
        </w:rPr>
        <w:t>,</w:t>
      </w:r>
      <w:r w:rsidR="00C00585">
        <w:rPr>
          <w:rFonts w:ascii="Arial" w:hAnsi="Arial" w:cs="Arial"/>
          <w:sz w:val="22"/>
          <w:szCs w:val="22"/>
        </w:rPr>
        <w:t xml:space="preserve"> </w:t>
      </w:r>
      <w:r w:rsidR="006E6C5B">
        <w:rPr>
          <w:rFonts w:ascii="Arial" w:hAnsi="Arial" w:cs="Arial"/>
          <w:sz w:val="22"/>
          <w:szCs w:val="22"/>
        </w:rPr>
        <w:t xml:space="preserve">Citigroup took over EMI </w:t>
      </w:r>
      <w:r w:rsidR="00BB296F">
        <w:rPr>
          <w:rFonts w:ascii="Arial" w:hAnsi="Arial" w:cs="Arial"/>
          <w:sz w:val="22"/>
          <w:szCs w:val="22"/>
        </w:rPr>
        <w:t>from Hands</w:t>
      </w:r>
      <w:r w:rsidR="008E2D26">
        <w:rPr>
          <w:rFonts w:ascii="Arial" w:hAnsi="Arial" w:cs="Arial"/>
          <w:sz w:val="22"/>
          <w:szCs w:val="22"/>
        </w:rPr>
        <w:t>’ control</w:t>
      </w:r>
      <w:r w:rsidR="00BB296F">
        <w:rPr>
          <w:rFonts w:ascii="Arial" w:hAnsi="Arial" w:cs="Arial"/>
          <w:sz w:val="22"/>
          <w:szCs w:val="22"/>
        </w:rPr>
        <w:t xml:space="preserve"> and</w:t>
      </w:r>
      <w:r w:rsidR="006E6C5B">
        <w:rPr>
          <w:rFonts w:ascii="Arial" w:hAnsi="Arial" w:cs="Arial"/>
          <w:sz w:val="22"/>
          <w:szCs w:val="22"/>
        </w:rPr>
        <w:t xml:space="preserve"> sold </w:t>
      </w:r>
      <w:r w:rsidR="00BB296F">
        <w:rPr>
          <w:rFonts w:ascii="Arial" w:hAnsi="Arial" w:cs="Arial"/>
          <w:sz w:val="22"/>
          <w:szCs w:val="22"/>
        </w:rPr>
        <w:t xml:space="preserve">the label </w:t>
      </w:r>
      <w:r w:rsidR="006E6C5B">
        <w:rPr>
          <w:rFonts w:ascii="Arial" w:hAnsi="Arial" w:cs="Arial"/>
          <w:sz w:val="22"/>
          <w:szCs w:val="22"/>
        </w:rPr>
        <w:t>to its rival Universal Music in</w:t>
      </w:r>
      <w:r w:rsidR="00BB296F">
        <w:rPr>
          <w:rFonts w:ascii="Arial" w:hAnsi="Arial" w:cs="Arial"/>
          <w:sz w:val="22"/>
          <w:szCs w:val="22"/>
        </w:rPr>
        <w:t xml:space="preserve"> 2012</w:t>
      </w:r>
      <w:r w:rsidR="006E6C5B">
        <w:rPr>
          <w:rFonts w:ascii="Arial" w:hAnsi="Arial" w:cs="Arial"/>
          <w:sz w:val="22"/>
          <w:szCs w:val="22"/>
        </w:rPr>
        <w:t xml:space="preserve"> </w:t>
      </w:r>
      <w:r w:rsidR="00B01044">
        <w:rPr>
          <w:rFonts w:ascii="Arial" w:hAnsi="Arial" w:cs="Arial"/>
          <w:sz w:val="22"/>
          <w:szCs w:val="22"/>
        </w:rPr>
        <w:t>(</w:t>
      </w:r>
      <w:proofErr w:type="spellStart"/>
      <w:r w:rsidR="00B01044">
        <w:rPr>
          <w:rFonts w:ascii="Arial" w:hAnsi="Arial" w:cs="Arial"/>
          <w:sz w:val="22"/>
          <w:szCs w:val="22"/>
        </w:rPr>
        <w:t>Smirk</w:t>
      </w:r>
      <w:r w:rsidR="00BB296F">
        <w:rPr>
          <w:rFonts w:ascii="Arial" w:hAnsi="Arial" w:cs="Arial"/>
          <w:sz w:val="22"/>
          <w:szCs w:val="22"/>
        </w:rPr>
        <w:t>e</w:t>
      </w:r>
      <w:proofErr w:type="spellEnd"/>
      <w:r w:rsidR="00BB296F">
        <w:rPr>
          <w:rFonts w:ascii="Arial" w:hAnsi="Arial" w:cs="Arial"/>
          <w:sz w:val="22"/>
          <w:szCs w:val="22"/>
        </w:rPr>
        <w:t>, 2016).</w:t>
      </w:r>
    </w:p>
    <w:p w14:paraId="6D9C1694" w14:textId="77777777" w:rsidR="00244949" w:rsidRDefault="00244949" w:rsidP="00244949">
      <w:pPr>
        <w:spacing w:line="360" w:lineRule="auto"/>
        <w:ind w:left="360" w:right="360"/>
        <w:jc w:val="both"/>
        <w:rPr>
          <w:rFonts w:ascii="Arial" w:hAnsi="Arial" w:cs="Arial"/>
          <w:sz w:val="22"/>
          <w:szCs w:val="22"/>
        </w:rPr>
      </w:pPr>
    </w:p>
    <w:p w14:paraId="0AE3AB86" w14:textId="291ED92D" w:rsidR="00174061" w:rsidRDefault="004310EC" w:rsidP="00D44A0A">
      <w:pPr>
        <w:spacing w:line="360" w:lineRule="auto"/>
        <w:ind w:left="360" w:right="360"/>
        <w:jc w:val="both"/>
        <w:rPr>
          <w:rFonts w:ascii="Arial" w:hAnsi="Arial" w:cs="Arial"/>
          <w:sz w:val="22"/>
          <w:szCs w:val="22"/>
        </w:rPr>
      </w:pPr>
      <w:r>
        <w:rPr>
          <w:rFonts w:ascii="Arial" w:hAnsi="Arial" w:cs="Arial"/>
          <w:sz w:val="22"/>
          <w:szCs w:val="22"/>
        </w:rPr>
        <w:t>The confirming evidence trap can be evaluated by how and where Guy Hands checked his evidence before confirming the deal. I</w:t>
      </w:r>
      <w:r w:rsidR="00A846BE">
        <w:rPr>
          <w:rFonts w:ascii="Arial" w:hAnsi="Arial" w:cs="Arial"/>
          <w:sz w:val="22"/>
          <w:szCs w:val="22"/>
        </w:rPr>
        <w:t>n a court battle</w:t>
      </w:r>
      <w:r>
        <w:rPr>
          <w:rFonts w:ascii="Arial" w:hAnsi="Arial" w:cs="Arial"/>
          <w:sz w:val="22"/>
          <w:szCs w:val="22"/>
        </w:rPr>
        <w:t xml:space="preserve"> of Hands</w:t>
      </w:r>
      <w:r w:rsidR="00A846BE">
        <w:rPr>
          <w:rFonts w:ascii="Arial" w:hAnsi="Arial" w:cs="Arial"/>
          <w:sz w:val="22"/>
          <w:szCs w:val="22"/>
        </w:rPr>
        <w:t xml:space="preserve"> </w:t>
      </w:r>
      <w:r w:rsidR="00D44A0A">
        <w:rPr>
          <w:rFonts w:ascii="Arial" w:hAnsi="Arial" w:cs="Arial"/>
          <w:sz w:val="22"/>
          <w:szCs w:val="22"/>
        </w:rPr>
        <w:t xml:space="preserve">over EMI takeover </w:t>
      </w:r>
      <w:r>
        <w:rPr>
          <w:rFonts w:ascii="Arial" w:hAnsi="Arial" w:cs="Arial"/>
          <w:sz w:val="22"/>
          <w:szCs w:val="22"/>
        </w:rPr>
        <w:t xml:space="preserve">against </w:t>
      </w:r>
      <w:r w:rsidR="00A846BE">
        <w:rPr>
          <w:rFonts w:ascii="Arial" w:hAnsi="Arial" w:cs="Arial"/>
          <w:sz w:val="22"/>
          <w:szCs w:val="22"/>
        </w:rPr>
        <w:t xml:space="preserve">the financial </w:t>
      </w:r>
      <w:r>
        <w:rPr>
          <w:rFonts w:ascii="Arial" w:hAnsi="Arial" w:cs="Arial"/>
          <w:sz w:val="22"/>
          <w:szCs w:val="22"/>
        </w:rPr>
        <w:t>group Citibank</w:t>
      </w:r>
      <w:r w:rsidR="00D44A0A">
        <w:rPr>
          <w:rFonts w:ascii="Arial" w:hAnsi="Arial" w:cs="Arial"/>
          <w:sz w:val="22"/>
          <w:szCs w:val="22"/>
        </w:rPr>
        <w:t>,</w:t>
      </w:r>
      <w:r>
        <w:rPr>
          <w:rFonts w:ascii="Arial" w:hAnsi="Arial" w:cs="Arial"/>
          <w:sz w:val="22"/>
          <w:szCs w:val="22"/>
        </w:rPr>
        <w:t xml:space="preserve"> </w:t>
      </w:r>
      <w:r w:rsidR="00A846BE">
        <w:rPr>
          <w:rFonts w:ascii="Arial" w:hAnsi="Arial" w:cs="Arial"/>
          <w:sz w:val="22"/>
          <w:szCs w:val="22"/>
        </w:rPr>
        <w:t>it was reported that Hands</w:t>
      </w:r>
      <w:r>
        <w:rPr>
          <w:rFonts w:ascii="Arial" w:hAnsi="Arial" w:cs="Arial"/>
          <w:sz w:val="22"/>
          <w:szCs w:val="22"/>
        </w:rPr>
        <w:t xml:space="preserve"> during the bidding period</w:t>
      </w:r>
      <w:r w:rsidR="00A846BE">
        <w:rPr>
          <w:rFonts w:ascii="Arial" w:hAnsi="Arial" w:cs="Arial"/>
          <w:sz w:val="22"/>
          <w:szCs w:val="22"/>
        </w:rPr>
        <w:t xml:space="preserve"> “</w:t>
      </w:r>
      <w:r w:rsidR="00720778" w:rsidRPr="008E2D26">
        <w:rPr>
          <w:rFonts w:ascii="Arial" w:hAnsi="Arial" w:cs="Arial"/>
          <w:i/>
          <w:sz w:val="22"/>
          <w:szCs w:val="22"/>
        </w:rPr>
        <w:t>Fuelled by confidence in his own ability to spin gold from straw</w:t>
      </w:r>
      <w:r>
        <w:rPr>
          <w:rFonts w:ascii="Arial" w:hAnsi="Arial" w:cs="Arial"/>
          <w:i/>
          <w:sz w:val="22"/>
          <w:szCs w:val="22"/>
        </w:rPr>
        <w:t>,</w:t>
      </w:r>
      <w:r w:rsidR="00720778" w:rsidRPr="008E2D26">
        <w:rPr>
          <w:rFonts w:ascii="Arial" w:hAnsi="Arial" w:cs="Arial"/>
          <w:i/>
          <w:sz w:val="22"/>
          <w:szCs w:val="22"/>
        </w:rPr>
        <w:t xml:space="preserve"> and turbo-charged by massive bank loans </w:t>
      </w:r>
      <w:r w:rsidR="00A846BE" w:rsidRPr="008E2D26">
        <w:rPr>
          <w:rFonts w:ascii="Arial" w:hAnsi="Arial" w:cs="Arial"/>
          <w:i/>
          <w:sz w:val="22"/>
          <w:szCs w:val="22"/>
        </w:rPr>
        <w:t>wanted reassurance that EMI was not in a worse state than he thought</w:t>
      </w:r>
      <w:r w:rsidR="00A846BE">
        <w:rPr>
          <w:rFonts w:ascii="Arial" w:hAnsi="Arial" w:cs="Arial"/>
          <w:sz w:val="22"/>
          <w:szCs w:val="22"/>
        </w:rPr>
        <w:t>”</w:t>
      </w:r>
      <w:r w:rsidR="00BB296F">
        <w:rPr>
          <w:rFonts w:ascii="Arial" w:hAnsi="Arial" w:cs="Arial"/>
          <w:sz w:val="22"/>
          <w:szCs w:val="22"/>
        </w:rPr>
        <w:t xml:space="preserve">, </w:t>
      </w:r>
      <w:r w:rsidR="009A3ED1">
        <w:rPr>
          <w:rFonts w:ascii="Arial" w:hAnsi="Arial" w:cs="Arial"/>
          <w:sz w:val="22"/>
          <w:szCs w:val="22"/>
        </w:rPr>
        <w:t>and was searching for</w:t>
      </w:r>
      <w:r>
        <w:rPr>
          <w:rFonts w:ascii="Arial" w:hAnsi="Arial" w:cs="Arial"/>
          <w:sz w:val="22"/>
          <w:szCs w:val="22"/>
        </w:rPr>
        <w:t xml:space="preserve"> </w:t>
      </w:r>
      <w:r w:rsidR="00D44A0A">
        <w:rPr>
          <w:rFonts w:ascii="Arial" w:hAnsi="Arial" w:cs="Arial"/>
          <w:sz w:val="22"/>
          <w:szCs w:val="22"/>
        </w:rPr>
        <w:t xml:space="preserve">supporter </w:t>
      </w:r>
      <w:r>
        <w:rPr>
          <w:rFonts w:ascii="Arial" w:hAnsi="Arial" w:cs="Arial"/>
          <w:sz w:val="22"/>
          <w:szCs w:val="22"/>
        </w:rPr>
        <w:t>adviser</w:t>
      </w:r>
      <w:r w:rsidR="009A3ED1">
        <w:rPr>
          <w:rFonts w:ascii="Arial" w:hAnsi="Arial" w:cs="Arial"/>
          <w:sz w:val="22"/>
          <w:szCs w:val="22"/>
        </w:rPr>
        <w:t>s</w:t>
      </w:r>
      <w:r>
        <w:rPr>
          <w:rFonts w:ascii="Arial" w:hAnsi="Arial" w:cs="Arial"/>
          <w:sz w:val="22"/>
          <w:szCs w:val="22"/>
        </w:rPr>
        <w:t xml:space="preserve"> within the bank group</w:t>
      </w:r>
      <w:r w:rsidR="009A3ED1">
        <w:rPr>
          <w:rFonts w:ascii="Arial" w:hAnsi="Arial" w:cs="Arial"/>
          <w:sz w:val="22"/>
          <w:szCs w:val="22"/>
        </w:rPr>
        <w:t xml:space="preserve">. </w:t>
      </w:r>
      <w:r w:rsidR="00DE7722">
        <w:rPr>
          <w:rFonts w:ascii="Arial" w:hAnsi="Arial" w:cs="Arial"/>
          <w:sz w:val="22"/>
          <w:szCs w:val="22"/>
        </w:rPr>
        <w:t>Hand</w:t>
      </w:r>
      <w:r w:rsidR="009A3ED1">
        <w:rPr>
          <w:rFonts w:ascii="Arial" w:hAnsi="Arial" w:cs="Arial"/>
          <w:sz w:val="22"/>
          <w:szCs w:val="22"/>
        </w:rPr>
        <w:t xml:space="preserve"> affirms</w:t>
      </w:r>
      <w:r w:rsidR="00DE7722">
        <w:rPr>
          <w:rFonts w:ascii="Arial" w:hAnsi="Arial" w:cs="Arial"/>
          <w:sz w:val="22"/>
          <w:szCs w:val="22"/>
        </w:rPr>
        <w:t xml:space="preserve"> in his court testimonial</w:t>
      </w:r>
      <w:r w:rsidR="009A3ED1">
        <w:rPr>
          <w:rFonts w:ascii="Arial" w:hAnsi="Arial" w:cs="Arial"/>
          <w:sz w:val="22"/>
          <w:szCs w:val="22"/>
        </w:rPr>
        <w:t xml:space="preserve"> that</w:t>
      </w:r>
      <w:r>
        <w:rPr>
          <w:rFonts w:ascii="Arial" w:hAnsi="Arial" w:cs="Arial"/>
          <w:sz w:val="22"/>
          <w:szCs w:val="22"/>
        </w:rPr>
        <w:t xml:space="preserve"> “</w:t>
      </w:r>
      <w:r w:rsidR="009A3ED1">
        <w:rPr>
          <w:rFonts w:ascii="Arial" w:hAnsi="Arial" w:cs="Arial"/>
          <w:sz w:val="22"/>
          <w:szCs w:val="22"/>
        </w:rPr>
        <w:t xml:space="preserve">Citi </w:t>
      </w:r>
      <w:r>
        <w:rPr>
          <w:rFonts w:ascii="Arial" w:hAnsi="Arial" w:cs="Arial"/>
          <w:sz w:val="22"/>
          <w:szCs w:val="22"/>
        </w:rPr>
        <w:t>was positive about the business and was encouraging the acquisition”</w:t>
      </w:r>
      <w:r w:rsidR="009A3ED1">
        <w:rPr>
          <w:rFonts w:ascii="Arial" w:hAnsi="Arial" w:cs="Arial"/>
          <w:sz w:val="22"/>
          <w:szCs w:val="22"/>
        </w:rPr>
        <w:t xml:space="preserve">. </w:t>
      </w:r>
      <w:r w:rsidR="00D44A0A">
        <w:rPr>
          <w:rFonts w:ascii="Arial" w:hAnsi="Arial" w:cs="Arial"/>
          <w:sz w:val="22"/>
          <w:szCs w:val="22"/>
        </w:rPr>
        <w:t>In this case, it seems implied (with no access to in-depth analysis) that</w:t>
      </w:r>
      <w:r w:rsidR="00720778">
        <w:rPr>
          <w:rFonts w:ascii="Arial" w:hAnsi="Arial" w:cs="Arial"/>
          <w:sz w:val="22"/>
          <w:szCs w:val="22"/>
        </w:rPr>
        <w:t xml:space="preserve"> </w:t>
      </w:r>
      <w:r w:rsidR="00BB296F" w:rsidRPr="00BB6F97">
        <w:rPr>
          <w:rFonts w:ascii="Arial" w:hAnsi="Arial" w:cs="Arial"/>
          <w:sz w:val="22"/>
          <w:szCs w:val="22"/>
        </w:rPr>
        <w:t>counterarguments</w:t>
      </w:r>
      <w:r w:rsidR="00BB296F">
        <w:rPr>
          <w:rFonts w:ascii="Arial" w:hAnsi="Arial" w:cs="Arial"/>
          <w:sz w:val="22"/>
          <w:szCs w:val="22"/>
        </w:rPr>
        <w:t xml:space="preserve"> </w:t>
      </w:r>
      <w:r w:rsidR="00D44A0A">
        <w:rPr>
          <w:rFonts w:ascii="Arial" w:hAnsi="Arial" w:cs="Arial"/>
          <w:sz w:val="22"/>
          <w:szCs w:val="22"/>
        </w:rPr>
        <w:t>and</w:t>
      </w:r>
      <w:r w:rsidR="00BB296F">
        <w:rPr>
          <w:rFonts w:ascii="Arial" w:hAnsi="Arial" w:cs="Arial"/>
          <w:sz w:val="22"/>
          <w:szCs w:val="22"/>
        </w:rPr>
        <w:t xml:space="preserve"> opposite evidence or orientation from experience</w:t>
      </w:r>
      <w:r w:rsidR="00D44A0A">
        <w:rPr>
          <w:rFonts w:ascii="Arial" w:hAnsi="Arial" w:cs="Arial"/>
          <w:sz w:val="22"/>
          <w:szCs w:val="22"/>
        </w:rPr>
        <w:t>d</w:t>
      </w:r>
      <w:r w:rsidR="00BB296F">
        <w:rPr>
          <w:rFonts w:ascii="Arial" w:hAnsi="Arial" w:cs="Arial"/>
          <w:sz w:val="22"/>
          <w:szCs w:val="22"/>
        </w:rPr>
        <w:t xml:space="preserve"> </w:t>
      </w:r>
      <w:r w:rsidR="00D44A0A">
        <w:rPr>
          <w:rFonts w:ascii="Arial" w:hAnsi="Arial" w:cs="Arial"/>
          <w:sz w:val="22"/>
          <w:szCs w:val="22"/>
        </w:rPr>
        <w:t>professionals</w:t>
      </w:r>
      <w:r w:rsidR="00BB296F">
        <w:rPr>
          <w:rFonts w:ascii="Arial" w:hAnsi="Arial" w:cs="Arial"/>
          <w:sz w:val="22"/>
          <w:szCs w:val="22"/>
        </w:rPr>
        <w:t xml:space="preserve"> within the music business were neglected.</w:t>
      </w:r>
    </w:p>
    <w:p w14:paraId="13726F1C" w14:textId="77777777" w:rsidR="006A499C" w:rsidRDefault="006A499C" w:rsidP="00D44A0A">
      <w:pPr>
        <w:spacing w:line="360" w:lineRule="auto"/>
        <w:ind w:left="360" w:right="360"/>
        <w:jc w:val="both"/>
        <w:rPr>
          <w:rFonts w:ascii="Arial" w:hAnsi="Arial" w:cs="Arial"/>
          <w:sz w:val="22"/>
          <w:szCs w:val="22"/>
        </w:rPr>
      </w:pPr>
    </w:p>
    <w:p w14:paraId="42BF82C8" w14:textId="20985A23" w:rsidR="006A499C" w:rsidRPr="003C7378" w:rsidRDefault="004310EC" w:rsidP="00C34AD3">
      <w:pPr>
        <w:pStyle w:val="ListParagraph"/>
        <w:numPr>
          <w:ilvl w:val="1"/>
          <w:numId w:val="1"/>
        </w:numPr>
        <w:ind w:right="360"/>
        <w:jc w:val="both"/>
        <w:rPr>
          <w:rFonts w:ascii="Arial" w:hAnsi="Arial" w:cs="Arial"/>
          <w:b/>
        </w:rPr>
      </w:pPr>
      <w:r>
        <w:rPr>
          <w:rFonts w:ascii="Arial" w:hAnsi="Arial" w:cs="Arial"/>
          <w:b/>
        </w:rPr>
        <w:t>The Anchoring Trap</w:t>
      </w:r>
    </w:p>
    <w:p w14:paraId="281D4D1B" w14:textId="77777777" w:rsidR="006A499C" w:rsidRDefault="006A499C" w:rsidP="00C34AD3">
      <w:pPr>
        <w:ind w:left="360" w:right="360"/>
        <w:jc w:val="both"/>
        <w:rPr>
          <w:rFonts w:ascii="Arial" w:hAnsi="Arial" w:cs="Arial"/>
          <w:sz w:val="22"/>
          <w:szCs w:val="22"/>
        </w:rPr>
      </w:pPr>
    </w:p>
    <w:p w14:paraId="0968CEE1" w14:textId="22052A67" w:rsidR="008A47A8" w:rsidRDefault="004310EC" w:rsidP="008A47A8">
      <w:pPr>
        <w:spacing w:line="360" w:lineRule="auto"/>
        <w:ind w:left="360" w:right="360"/>
        <w:jc w:val="both"/>
        <w:rPr>
          <w:rFonts w:ascii="Arial" w:hAnsi="Arial" w:cs="Arial"/>
          <w:sz w:val="22"/>
          <w:szCs w:val="22"/>
        </w:rPr>
      </w:pPr>
      <w:r>
        <w:rPr>
          <w:rFonts w:ascii="Arial" w:hAnsi="Arial" w:cs="Arial"/>
          <w:sz w:val="22"/>
          <w:szCs w:val="22"/>
        </w:rPr>
        <w:t>The most often and common phenomenon of behaviour bias, Anchoring is related to the high weight given by a decision-maker to its first information received</w:t>
      </w:r>
      <w:r w:rsidR="00B343AE">
        <w:rPr>
          <w:rFonts w:ascii="Arial" w:hAnsi="Arial" w:cs="Arial"/>
          <w:sz w:val="22"/>
          <w:szCs w:val="22"/>
        </w:rPr>
        <w:t xml:space="preserve"> an initial impression, estimations, thoughts, judgment as well as past events (Hammond </w:t>
      </w:r>
      <w:r w:rsidR="00B343AE">
        <w:rPr>
          <w:rFonts w:ascii="Arial" w:hAnsi="Arial" w:cs="Arial"/>
          <w:i/>
          <w:sz w:val="22"/>
          <w:szCs w:val="22"/>
        </w:rPr>
        <w:t>et al.</w:t>
      </w:r>
      <w:r w:rsidR="00B343AE">
        <w:rPr>
          <w:rFonts w:ascii="Arial" w:hAnsi="Arial" w:cs="Arial"/>
          <w:sz w:val="22"/>
          <w:szCs w:val="22"/>
        </w:rPr>
        <w:t xml:space="preserve">, 2006; </w:t>
      </w:r>
      <w:r w:rsidR="00B343AE" w:rsidRPr="00B343AE">
        <w:rPr>
          <w:rFonts w:ascii="Arial" w:hAnsi="Arial" w:cs="Arial"/>
          <w:sz w:val="22"/>
          <w:szCs w:val="22"/>
        </w:rPr>
        <w:t>Juliusson</w:t>
      </w:r>
      <w:r w:rsidR="00B343AE">
        <w:rPr>
          <w:rFonts w:ascii="Arial" w:hAnsi="Arial" w:cs="Arial"/>
          <w:sz w:val="22"/>
          <w:szCs w:val="22"/>
        </w:rPr>
        <w:t xml:space="preserve"> </w:t>
      </w:r>
      <w:r w:rsidR="00B343AE">
        <w:rPr>
          <w:rFonts w:ascii="Arial" w:hAnsi="Arial" w:cs="Arial"/>
          <w:i/>
          <w:sz w:val="22"/>
          <w:szCs w:val="22"/>
        </w:rPr>
        <w:t xml:space="preserve">et.al, </w:t>
      </w:r>
      <w:r w:rsidR="00B343AE">
        <w:rPr>
          <w:rFonts w:ascii="Arial" w:hAnsi="Arial" w:cs="Arial"/>
          <w:sz w:val="22"/>
          <w:szCs w:val="22"/>
        </w:rPr>
        <w:t>2005). Council (2009</w:t>
      </w:r>
      <w:r w:rsidR="00EA7A39">
        <w:rPr>
          <w:rFonts w:ascii="Arial" w:hAnsi="Arial" w:cs="Arial"/>
          <w:sz w:val="22"/>
          <w:szCs w:val="22"/>
        </w:rPr>
        <w:t xml:space="preserve"> in Schreiber, 2014</w:t>
      </w:r>
      <w:r w:rsidR="00B343AE">
        <w:rPr>
          <w:rFonts w:ascii="Arial" w:hAnsi="Arial" w:cs="Arial"/>
          <w:sz w:val="22"/>
          <w:szCs w:val="22"/>
        </w:rPr>
        <w:t>) suggests that past experiences ‘</w:t>
      </w:r>
      <w:r w:rsidR="00B343AE" w:rsidRPr="00B343AE">
        <w:rPr>
          <w:rFonts w:ascii="Arial" w:hAnsi="Arial" w:cs="Arial"/>
          <w:sz w:val="22"/>
          <w:szCs w:val="22"/>
        </w:rPr>
        <w:t>rewires the brain’</w:t>
      </w:r>
      <w:r w:rsidR="00B343AE">
        <w:rPr>
          <w:rFonts w:ascii="Arial" w:hAnsi="Arial" w:cs="Arial"/>
          <w:sz w:val="22"/>
          <w:szCs w:val="22"/>
        </w:rPr>
        <w:t xml:space="preserve"> to categorise and </w:t>
      </w:r>
      <w:r w:rsidR="00161A6B">
        <w:rPr>
          <w:rFonts w:ascii="Arial" w:hAnsi="Arial" w:cs="Arial"/>
          <w:sz w:val="22"/>
          <w:szCs w:val="22"/>
        </w:rPr>
        <w:t>may misguide</w:t>
      </w:r>
      <w:r w:rsidR="00B343AE">
        <w:rPr>
          <w:rFonts w:ascii="Arial" w:hAnsi="Arial" w:cs="Arial"/>
          <w:sz w:val="22"/>
          <w:szCs w:val="22"/>
        </w:rPr>
        <w:t xml:space="preserve"> decision-making process, </w:t>
      </w:r>
      <w:r w:rsidR="00161A6B">
        <w:rPr>
          <w:rFonts w:ascii="Arial" w:hAnsi="Arial" w:cs="Arial"/>
          <w:sz w:val="22"/>
          <w:szCs w:val="22"/>
        </w:rPr>
        <w:t>when</w:t>
      </w:r>
      <w:r w:rsidR="00B343AE">
        <w:rPr>
          <w:rFonts w:ascii="Arial" w:hAnsi="Arial" w:cs="Arial"/>
          <w:sz w:val="22"/>
          <w:szCs w:val="22"/>
        </w:rPr>
        <w:t xml:space="preserve"> old numbers, forecast or even </w:t>
      </w:r>
      <w:r w:rsidR="00B343AE">
        <w:rPr>
          <w:rFonts w:ascii="Arial" w:hAnsi="Arial" w:cs="Arial"/>
          <w:sz w:val="22"/>
          <w:szCs w:val="22"/>
        </w:rPr>
        <w:lastRenderedPageBreak/>
        <w:t>stereotypes about a person become anchors</w:t>
      </w:r>
      <w:r>
        <w:rPr>
          <w:rFonts w:ascii="Arial" w:hAnsi="Arial" w:cs="Arial"/>
          <w:sz w:val="22"/>
          <w:szCs w:val="22"/>
        </w:rPr>
        <w:t>,</w:t>
      </w:r>
      <w:r w:rsidR="00161A6B">
        <w:rPr>
          <w:rFonts w:ascii="Arial" w:hAnsi="Arial" w:cs="Arial"/>
          <w:sz w:val="22"/>
          <w:szCs w:val="22"/>
        </w:rPr>
        <w:t xml:space="preserve"> impacting on </w:t>
      </w:r>
      <w:r w:rsidR="00161A6B" w:rsidRPr="008A47A8">
        <w:rPr>
          <w:rFonts w:ascii="Arial" w:hAnsi="Arial" w:cs="Arial"/>
          <w:sz w:val="22"/>
          <w:szCs w:val="22"/>
        </w:rPr>
        <w:t>how decision-makers perceive</w:t>
      </w:r>
      <w:r w:rsidR="00161A6B">
        <w:rPr>
          <w:rFonts w:ascii="Arial" w:hAnsi="Arial" w:cs="Arial"/>
          <w:sz w:val="22"/>
          <w:szCs w:val="22"/>
        </w:rPr>
        <w:t xml:space="preserve"> and predict</w:t>
      </w:r>
      <w:r w:rsidR="00161A6B" w:rsidRPr="008A47A8">
        <w:rPr>
          <w:rFonts w:ascii="Arial" w:hAnsi="Arial" w:cs="Arial"/>
          <w:sz w:val="22"/>
          <w:szCs w:val="22"/>
        </w:rPr>
        <w:t xml:space="preserve"> future scenarios</w:t>
      </w:r>
      <w:r w:rsidR="00161A6B">
        <w:rPr>
          <w:rFonts w:ascii="Arial" w:hAnsi="Arial" w:cs="Arial"/>
          <w:sz w:val="22"/>
          <w:szCs w:val="22"/>
        </w:rPr>
        <w:t xml:space="preserve"> (Schreiber, 2014) as</w:t>
      </w:r>
      <w:r>
        <w:rPr>
          <w:rFonts w:ascii="Arial" w:hAnsi="Arial" w:cs="Arial"/>
          <w:sz w:val="22"/>
          <w:szCs w:val="22"/>
        </w:rPr>
        <w:t xml:space="preserve"> “no one can avoid their influence as they are</w:t>
      </w:r>
      <w:r w:rsidRPr="008A47A8">
        <w:rPr>
          <w:rFonts w:ascii="Arial" w:hAnsi="Arial" w:cs="Arial"/>
          <w:sz w:val="22"/>
          <w:szCs w:val="22"/>
        </w:rPr>
        <w:t xml:space="preserve"> just too widespread</w:t>
      </w:r>
      <w:r>
        <w:rPr>
          <w:rFonts w:ascii="Arial" w:hAnsi="Arial" w:cs="Arial"/>
          <w:sz w:val="22"/>
          <w:szCs w:val="22"/>
        </w:rPr>
        <w:t>”</w:t>
      </w:r>
      <w:r w:rsidR="00B343AE">
        <w:rPr>
          <w:rFonts w:ascii="Arial" w:hAnsi="Arial" w:cs="Arial"/>
          <w:sz w:val="22"/>
          <w:szCs w:val="22"/>
        </w:rPr>
        <w:t xml:space="preserve"> (Hammond </w:t>
      </w:r>
      <w:r w:rsidR="00B343AE">
        <w:rPr>
          <w:rFonts w:ascii="Arial" w:hAnsi="Arial" w:cs="Arial"/>
          <w:i/>
          <w:sz w:val="22"/>
          <w:szCs w:val="22"/>
        </w:rPr>
        <w:t>et al.</w:t>
      </w:r>
      <w:r>
        <w:rPr>
          <w:rFonts w:ascii="Arial" w:hAnsi="Arial" w:cs="Arial"/>
          <w:sz w:val="22"/>
          <w:szCs w:val="22"/>
        </w:rPr>
        <w:t xml:space="preserve">, 2006, p 121). Advise? View a problem from different perspectives, be open-minded and particularly wary of anchors in negotiations (Hammond </w:t>
      </w:r>
      <w:r>
        <w:rPr>
          <w:rFonts w:ascii="Arial" w:hAnsi="Arial" w:cs="Arial"/>
          <w:i/>
          <w:sz w:val="22"/>
          <w:szCs w:val="22"/>
        </w:rPr>
        <w:t>et al.</w:t>
      </w:r>
      <w:r>
        <w:rPr>
          <w:rFonts w:ascii="Arial" w:hAnsi="Arial" w:cs="Arial"/>
          <w:sz w:val="22"/>
          <w:szCs w:val="22"/>
        </w:rPr>
        <w:t>, 2006).</w:t>
      </w:r>
    </w:p>
    <w:p w14:paraId="7025B257" w14:textId="77777777" w:rsidR="008A47A8" w:rsidRDefault="008A47A8" w:rsidP="00D44A0A">
      <w:pPr>
        <w:spacing w:line="360" w:lineRule="auto"/>
        <w:ind w:left="360" w:right="360"/>
        <w:jc w:val="both"/>
        <w:rPr>
          <w:rFonts w:ascii="Arial" w:hAnsi="Arial" w:cs="Arial"/>
          <w:sz w:val="22"/>
          <w:szCs w:val="22"/>
        </w:rPr>
      </w:pPr>
    </w:p>
    <w:p w14:paraId="0089C2EB" w14:textId="2AAED36E" w:rsidR="008A47A8" w:rsidRPr="00B343AE" w:rsidRDefault="004310EC" w:rsidP="00D44A0A">
      <w:pPr>
        <w:spacing w:line="360" w:lineRule="auto"/>
        <w:ind w:left="360" w:right="360"/>
        <w:jc w:val="both"/>
        <w:rPr>
          <w:rFonts w:ascii="Arial" w:hAnsi="Arial" w:cs="Arial"/>
          <w:sz w:val="22"/>
          <w:szCs w:val="22"/>
        </w:rPr>
      </w:pPr>
      <w:r>
        <w:rPr>
          <w:rFonts w:ascii="Arial" w:hAnsi="Arial" w:cs="Arial"/>
          <w:sz w:val="22"/>
          <w:szCs w:val="22"/>
        </w:rPr>
        <w:t xml:space="preserve">The music industry, only by a rapid </w:t>
      </w:r>
      <w:r w:rsidR="00161A6B">
        <w:rPr>
          <w:rFonts w:ascii="Arial" w:hAnsi="Arial" w:cs="Arial"/>
          <w:sz w:val="22"/>
          <w:szCs w:val="22"/>
        </w:rPr>
        <w:t>evaluation</w:t>
      </w:r>
      <w:r>
        <w:rPr>
          <w:rFonts w:ascii="Arial" w:hAnsi="Arial" w:cs="Arial"/>
          <w:sz w:val="22"/>
          <w:szCs w:val="22"/>
        </w:rPr>
        <w:t xml:space="preserve"> of music executive careers and beliefs as per some examples described in this report, is definitely</w:t>
      </w:r>
      <w:r w:rsidR="00FE4C3A">
        <w:rPr>
          <w:rFonts w:ascii="Arial" w:hAnsi="Arial" w:cs="Arial"/>
          <w:sz w:val="22"/>
          <w:szCs w:val="22"/>
        </w:rPr>
        <w:t xml:space="preserve"> highly</w:t>
      </w:r>
      <w:r>
        <w:rPr>
          <w:rFonts w:ascii="Arial" w:hAnsi="Arial" w:cs="Arial"/>
          <w:sz w:val="22"/>
          <w:szCs w:val="22"/>
        </w:rPr>
        <w:t xml:space="preserve"> impacted by anchoring and past events on </w:t>
      </w:r>
      <w:r w:rsidR="004C4E0A">
        <w:rPr>
          <w:rFonts w:ascii="Arial" w:hAnsi="Arial" w:cs="Arial"/>
          <w:sz w:val="22"/>
          <w:szCs w:val="22"/>
        </w:rPr>
        <w:t>a deliberate</w:t>
      </w:r>
      <w:r>
        <w:rPr>
          <w:rFonts w:ascii="Arial" w:hAnsi="Arial" w:cs="Arial"/>
          <w:sz w:val="22"/>
          <w:szCs w:val="22"/>
        </w:rPr>
        <w:t xml:space="preserve"> attempt to repeat success and avoid failures; </w:t>
      </w:r>
      <w:r w:rsidR="004C4E0A">
        <w:rPr>
          <w:rFonts w:ascii="Arial" w:hAnsi="Arial" w:cs="Arial"/>
          <w:sz w:val="22"/>
          <w:szCs w:val="22"/>
        </w:rPr>
        <w:t>and determine the odds of success based on past experiences (Schreiber, 2014)</w:t>
      </w:r>
      <w:r w:rsidR="00FE4C3A">
        <w:rPr>
          <w:rFonts w:ascii="Arial" w:hAnsi="Arial" w:cs="Arial"/>
          <w:sz w:val="22"/>
          <w:szCs w:val="22"/>
        </w:rPr>
        <w:t>. It even seems a grounded part of the business</w:t>
      </w:r>
      <w:r w:rsidR="004C4E0A">
        <w:rPr>
          <w:rFonts w:ascii="Arial" w:hAnsi="Arial" w:cs="Arial"/>
          <w:sz w:val="22"/>
          <w:szCs w:val="22"/>
        </w:rPr>
        <w:t xml:space="preserve">. However, affirming that anchoring on past events it is only negative can </w:t>
      </w:r>
      <w:r w:rsidR="00161A6B">
        <w:rPr>
          <w:rFonts w:ascii="Arial" w:hAnsi="Arial" w:cs="Arial"/>
          <w:sz w:val="22"/>
          <w:szCs w:val="22"/>
        </w:rPr>
        <w:t xml:space="preserve">also </w:t>
      </w:r>
      <w:r w:rsidR="004C4E0A">
        <w:rPr>
          <w:rFonts w:ascii="Arial" w:hAnsi="Arial" w:cs="Arial"/>
          <w:sz w:val="22"/>
          <w:szCs w:val="22"/>
        </w:rPr>
        <w:t xml:space="preserve">be a misrepresentation as positive outcomes and effective decision-making can be reinforced exactly because of </w:t>
      </w:r>
      <w:r w:rsidR="00842D3B">
        <w:rPr>
          <w:rFonts w:ascii="Arial" w:hAnsi="Arial" w:cs="Arial"/>
          <w:sz w:val="22"/>
          <w:szCs w:val="22"/>
        </w:rPr>
        <w:t>past experience</w:t>
      </w:r>
      <w:r w:rsidR="004C4E0A">
        <w:rPr>
          <w:rFonts w:ascii="Arial" w:hAnsi="Arial" w:cs="Arial"/>
          <w:sz w:val="22"/>
          <w:szCs w:val="22"/>
        </w:rPr>
        <w:t xml:space="preserve"> that is naturally acquired throughout a professional career.  </w:t>
      </w:r>
    </w:p>
    <w:p w14:paraId="0FF1E14E" w14:textId="77777777" w:rsidR="00161A6B" w:rsidRDefault="00161A6B" w:rsidP="004C4E0A">
      <w:pPr>
        <w:tabs>
          <w:tab w:val="left" w:pos="7853"/>
        </w:tabs>
        <w:spacing w:line="360" w:lineRule="auto"/>
        <w:ind w:left="360" w:right="360"/>
        <w:jc w:val="both"/>
        <w:rPr>
          <w:rFonts w:ascii="Arial" w:hAnsi="Arial" w:cs="Arial"/>
          <w:sz w:val="22"/>
          <w:szCs w:val="22"/>
        </w:rPr>
      </w:pPr>
    </w:p>
    <w:p w14:paraId="0289815D" w14:textId="78A8555E" w:rsidR="006A499C" w:rsidRDefault="004310EC" w:rsidP="004C4E0A">
      <w:pPr>
        <w:tabs>
          <w:tab w:val="left" w:pos="7853"/>
        </w:tabs>
        <w:spacing w:line="360" w:lineRule="auto"/>
        <w:ind w:left="360" w:right="360"/>
        <w:jc w:val="both"/>
        <w:rPr>
          <w:rFonts w:ascii="Arial" w:hAnsi="Arial" w:cs="Arial"/>
          <w:sz w:val="22"/>
          <w:szCs w:val="22"/>
        </w:rPr>
      </w:pPr>
      <w:r>
        <w:rPr>
          <w:rFonts w:ascii="Arial" w:hAnsi="Arial" w:cs="Arial"/>
          <w:sz w:val="22"/>
          <w:szCs w:val="22"/>
        </w:rPr>
        <w:t>However, the exercise of analysing any situation as an outsider and through new perspectives is a recommendation for any process of decision making.</w:t>
      </w:r>
      <w:r w:rsidR="004C4E0A">
        <w:rPr>
          <w:rFonts w:ascii="Arial" w:hAnsi="Arial" w:cs="Arial"/>
          <w:sz w:val="22"/>
          <w:szCs w:val="22"/>
        </w:rPr>
        <w:tab/>
      </w:r>
    </w:p>
    <w:p w14:paraId="70348E32" w14:textId="77777777" w:rsidR="006A499C" w:rsidRDefault="006A499C" w:rsidP="00D44A0A">
      <w:pPr>
        <w:spacing w:line="360" w:lineRule="auto"/>
        <w:ind w:left="360" w:right="360"/>
        <w:jc w:val="both"/>
        <w:rPr>
          <w:rFonts w:ascii="Arial" w:hAnsi="Arial" w:cs="Arial"/>
          <w:sz w:val="22"/>
          <w:szCs w:val="22"/>
        </w:rPr>
      </w:pPr>
    </w:p>
    <w:p w14:paraId="2B4003F6" w14:textId="7C94524E" w:rsidR="006A499C" w:rsidRPr="006D3B21" w:rsidRDefault="004310EC" w:rsidP="006D3B21">
      <w:pPr>
        <w:pStyle w:val="ListParagraph"/>
        <w:numPr>
          <w:ilvl w:val="0"/>
          <w:numId w:val="1"/>
        </w:numPr>
        <w:jc w:val="both"/>
        <w:rPr>
          <w:rFonts w:ascii="Arial" w:hAnsi="Arial" w:cs="Arial"/>
          <w:b/>
          <w:sz w:val="32"/>
          <w:szCs w:val="32"/>
        </w:rPr>
      </w:pPr>
      <w:r>
        <w:rPr>
          <w:rFonts w:ascii="Arial" w:hAnsi="Arial" w:cs="Arial"/>
          <w:b/>
          <w:sz w:val="32"/>
          <w:szCs w:val="32"/>
        </w:rPr>
        <w:t>Conclusion</w:t>
      </w:r>
      <w:r w:rsidR="006D3B21">
        <w:rPr>
          <w:rFonts w:ascii="Arial" w:hAnsi="Arial" w:cs="Arial"/>
          <w:b/>
          <w:sz w:val="32"/>
          <w:szCs w:val="32"/>
        </w:rPr>
        <w:t xml:space="preserve"> and Recommendation</w:t>
      </w:r>
    </w:p>
    <w:p w14:paraId="51E4BF38" w14:textId="77777777" w:rsidR="006A499C" w:rsidRDefault="006A499C" w:rsidP="00D44A0A">
      <w:pPr>
        <w:spacing w:line="360" w:lineRule="auto"/>
        <w:ind w:left="360" w:right="360"/>
        <w:jc w:val="both"/>
        <w:rPr>
          <w:rFonts w:ascii="Arial" w:hAnsi="Arial" w:cs="Arial"/>
          <w:sz w:val="22"/>
          <w:szCs w:val="22"/>
        </w:rPr>
      </w:pPr>
    </w:p>
    <w:p w14:paraId="61267212" w14:textId="77777777" w:rsidR="006D3B21" w:rsidRDefault="004310EC" w:rsidP="00B864E1">
      <w:pPr>
        <w:spacing w:line="360" w:lineRule="auto"/>
        <w:ind w:left="360" w:right="360"/>
        <w:jc w:val="both"/>
        <w:rPr>
          <w:rFonts w:ascii="Arial" w:hAnsi="Arial" w:cs="Arial"/>
          <w:i/>
          <w:sz w:val="22"/>
          <w:szCs w:val="22"/>
        </w:rPr>
      </w:pPr>
      <w:r>
        <w:rPr>
          <w:rFonts w:ascii="Arial" w:hAnsi="Arial" w:cs="Arial"/>
          <w:sz w:val="22"/>
          <w:szCs w:val="22"/>
        </w:rPr>
        <w:t>“</w:t>
      </w:r>
      <w:r w:rsidRPr="003B0F05">
        <w:rPr>
          <w:rFonts w:ascii="Arial" w:hAnsi="Arial" w:cs="Arial"/>
          <w:i/>
          <w:sz w:val="22"/>
          <w:szCs w:val="22"/>
        </w:rPr>
        <w:t>Can Management Decision-making be entirely rational</w:t>
      </w:r>
      <w:r>
        <w:rPr>
          <w:rFonts w:ascii="Arial" w:hAnsi="Arial" w:cs="Arial"/>
          <w:i/>
          <w:sz w:val="22"/>
          <w:szCs w:val="22"/>
        </w:rPr>
        <w:t xml:space="preserve">, </w:t>
      </w:r>
      <w:r w:rsidRPr="00AC275A">
        <w:rPr>
          <w:rFonts w:ascii="Arial" w:hAnsi="Arial" w:cs="Arial"/>
          <w:i/>
          <w:sz w:val="22"/>
          <w:szCs w:val="22"/>
        </w:rPr>
        <w:t>owing to the vulnerability of decision-makers to decision-traps</w:t>
      </w:r>
      <w:r w:rsidRPr="003B0F05">
        <w:rPr>
          <w:rFonts w:ascii="Arial" w:hAnsi="Arial" w:cs="Arial"/>
          <w:i/>
          <w:sz w:val="22"/>
          <w:szCs w:val="22"/>
        </w:rPr>
        <w:t>?</w:t>
      </w:r>
      <w:r>
        <w:rPr>
          <w:rFonts w:ascii="Arial" w:hAnsi="Arial" w:cs="Arial"/>
          <w:i/>
          <w:sz w:val="22"/>
          <w:szCs w:val="22"/>
        </w:rPr>
        <w:t xml:space="preserve"> </w:t>
      </w:r>
    </w:p>
    <w:p w14:paraId="086CB1A4" w14:textId="77777777" w:rsidR="00C34AD3" w:rsidRDefault="00C34AD3" w:rsidP="00B864E1">
      <w:pPr>
        <w:ind w:left="360" w:right="360"/>
        <w:jc w:val="both"/>
        <w:rPr>
          <w:rFonts w:ascii="Arial" w:hAnsi="Arial" w:cs="Arial"/>
          <w:i/>
          <w:sz w:val="22"/>
          <w:szCs w:val="22"/>
        </w:rPr>
      </w:pPr>
    </w:p>
    <w:p w14:paraId="7769A752" w14:textId="7E9B9FFB" w:rsidR="006D3B21" w:rsidRPr="006D3B21" w:rsidRDefault="004310EC" w:rsidP="00D44A0A">
      <w:pPr>
        <w:spacing w:line="360" w:lineRule="auto"/>
        <w:ind w:left="360" w:right="360"/>
        <w:jc w:val="both"/>
        <w:rPr>
          <w:rFonts w:ascii="Arial" w:hAnsi="Arial" w:cs="Arial"/>
          <w:sz w:val="22"/>
          <w:szCs w:val="22"/>
        </w:rPr>
      </w:pPr>
      <w:r>
        <w:rPr>
          <w:rFonts w:ascii="Arial" w:hAnsi="Arial" w:cs="Arial"/>
          <w:sz w:val="22"/>
          <w:szCs w:val="22"/>
        </w:rPr>
        <w:t xml:space="preserve">Evaluating the process of decision-making through normative and descriptive </w:t>
      </w:r>
      <w:r w:rsidR="006655F6">
        <w:rPr>
          <w:rFonts w:ascii="Arial" w:hAnsi="Arial" w:cs="Arial"/>
          <w:sz w:val="22"/>
          <w:szCs w:val="22"/>
        </w:rPr>
        <w:t>perspectives</w:t>
      </w:r>
      <w:r>
        <w:rPr>
          <w:rFonts w:ascii="Arial" w:hAnsi="Arial" w:cs="Arial"/>
          <w:sz w:val="22"/>
          <w:szCs w:val="22"/>
        </w:rPr>
        <w:t xml:space="preserve"> of analytical decision-making</w:t>
      </w:r>
      <w:r w:rsidR="003E5E3A">
        <w:rPr>
          <w:rFonts w:ascii="Arial" w:hAnsi="Arial" w:cs="Arial"/>
          <w:sz w:val="22"/>
          <w:szCs w:val="22"/>
        </w:rPr>
        <w:t xml:space="preserve"> as well as through psychological cognitive studies</w:t>
      </w:r>
      <w:r w:rsidR="0058097A">
        <w:rPr>
          <w:rFonts w:ascii="Arial" w:hAnsi="Arial" w:cs="Arial"/>
          <w:sz w:val="22"/>
          <w:szCs w:val="22"/>
        </w:rPr>
        <w:t>, this author concludes that the human mind has the capability to systematically and consciously override and rationalise cognitive intuitive behaviour</w:t>
      </w:r>
      <w:r w:rsidR="003E5E3A">
        <w:rPr>
          <w:rFonts w:ascii="Arial" w:hAnsi="Arial" w:cs="Arial"/>
          <w:sz w:val="22"/>
          <w:szCs w:val="22"/>
        </w:rPr>
        <w:t>s</w:t>
      </w:r>
      <w:r w:rsidR="0058097A">
        <w:rPr>
          <w:rFonts w:ascii="Arial" w:hAnsi="Arial" w:cs="Arial"/>
          <w:sz w:val="22"/>
          <w:szCs w:val="22"/>
        </w:rPr>
        <w:t xml:space="preserve"> and reduce its influence and impact on the decision-making process of planning, analysis, evaluation and actor. However, </w:t>
      </w:r>
      <w:r w:rsidR="006655F6">
        <w:rPr>
          <w:rFonts w:ascii="Arial" w:hAnsi="Arial" w:cs="Arial"/>
          <w:sz w:val="22"/>
          <w:szCs w:val="22"/>
        </w:rPr>
        <w:t xml:space="preserve">it does </w:t>
      </w:r>
      <w:r w:rsidR="0058097A">
        <w:rPr>
          <w:rFonts w:ascii="Arial" w:hAnsi="Arial" w:cs="Arial"/>
          <w:sz w:val="22"/>
          <w:szCs w:val="22"/>
        </w:rPr>
        <w:t xml:space="preserve">not </w:t>
      </w:r>
      <w:r w:rsidR="006655F6">
        <w:rPr>
          <w:rFonts w:ascii="Arial" w:hAnsi="Arial" w:cs="Arial"/>
          <w:sz w:val="22"/>
          <w:szCs w:val="22"/>
        </w:rPr>
        <w:t>become</w:t>
      </w:r>
      <w:r w:rsidR="0058097A">
        <w:rPr>
          <w:rFonts w:ascii="Arial" w:hAnsi="Arial" w:cs="Arial"/>
          <w:sz w:val="22"/>
          <w:szCs w:val="22"/>
        </w:rPr>
        <w:t xml:space="preserve"> </w:t>
      </w:r>
      <w:r w:rsidR="006655F6">
        <w:rPr>
          <w:rFonts w:ascii="Arial" w:hAnsi="Arial" w:cs="Arial"/>
          <w:sz w:val="22"/>
          <w:szCs w:val="22"/>
        </w:rPr>
        <w:t xml:space="preserve">reach </w:t>
      </w:r>
      <w:r w:rsidR="003E5E3A">
        <w:rPr>
          <w:rFonts w:ascii="Arial" w:hAnsi="Arial" w:cs="Arial"/>
          <w:sz w:val="22"/>
          <w:szCs w:val="22"/>
        </w:rPr>
        <w:t>entirely rational</w:t>
      </w:r>
      <w:r w:rsidR="006655F6">
        <w:rPr>
          <w:rFonts w:ascii="Arial" w:hAnsi="Arial" w:cs="Arial"/>
          <w:sz w:val="22"/>
          <w:szCs w:val="22"/>
        </w:rPr>
        <w:t>ly</w:t>
      </w:r>
      <w:r w:rsidR="003E5E3A">
        <w:rPr>
          <w:rFonts w:ascii="Arial" w:hAnsi="Arial" w:cs="Arial"/>
          <w:sz w:val="22"/>
          <w:szCs w:val="22"/>
        </w:rPr>
        <w:t xml:space="preserve"> as perceptive abilities, beliefs, experience, external and internal interferences </w:t>
      </w:r>
      <w:r w:rsidR="006655F6">
        <w:rPr>
          <w:rFonts w:ascii="Arial" w:hAnsi="Arial" w:cs="Arial"/>
          <w:sz w:val="22"/>
          <w:szCs w:val="22"/>
        </w:rPr>
        <w:t xml:space="preserve">as part of the human mind </w:t>
      </w:r>
      <w:r w:rsidR="003E5E3A">
        <w:rPr>
          <w:rFonts w:ascii="Arial" w:hAnsi="Arial" w:cs="Arial"/>
          <w:sz w:val="22"/>
          <w:szCs w:val="22"/>
        </w:rPr>
        <w:t>will always have a certain level of impact</w:t>
      </w:r>
      <w:r w:rsidR="006655F6">
        <w:rPr>
          <w:rFonts w:ascii="Arial" w:hAnsi="Arial" w:cs="Arial"/>
          <w:sz w:val="22"/>
          <w:szCs w:val="22"/>
        </w:rPr>
        <w:t xml:space="preserve"> even if it is minimum</w:t>
      </w:r>
      <w:r w:rsidR="003E5E3A">
        <w:rPr>
          <w:rFonts w:ascii="Arial" w:hAnsi="Arial" w:cs="Arial"/>
          <w:sz w:val="22"/>
          <w:szCs w:val="22"/>
        </w:rPr>
        <w:t>, considering as well that</w:t>
      </w:r>
      <w:r w:rsidR="0058097A">
        <w:rPr>
          <w:rFonts w:ascii="Arial" w:hAnsi="Arial" w:cs="Arial"/>
          <w:sz w:val="22"/>
          <w:szCs w:val="22"/>
        </w:rPr>
        <w:t xml:space="preserve"> </w:t>
      </w:r>
      <w:r w:rsidR="00F164F8">
        <w:rPr>
          <w:rFonts w:ascii="Arial" w:hAnsi="Arial" w:cs="Arial"/>
          <w:sz w:val="22"/>
          <w:szCs w:val="22"/>
        </w:rPr>
        <w:t>in the real-world of management responsibilities</w:t>
      </w:r>
      <w:r w:rsidR="003E5E3A">
        <w:rPr>
          <w:rFonts w:ascii="Arial" w:hAnsi="Arial" w:cs="Arial"/>
          <w:sz w:val="22"/>
          <w:szCs w:val="22"/>
        </w:rPr>
        <w:t xml:space="preserve"> and environment</w:t>
      </w:r>
      <w:r w:rsidR="00F164F8">
        <w:rPr>
          <w:rFonts w:ascii="Arial" w:hAnsi="Arial" w:cs="Arial"/>
          <w:sz w:val="22"/>
          <w:szCs w:val="22"/>
        </w:rPr>
        <w:t xml:space="preserve"> </w:t>
      </w:r>
      <w:r w:rsidR="006655F6">
        <w:rPr>
          <w:rFonts w:ascii="Arial" w:hAnsi="Arial" w:cs="Arial"/>
          <w:sz w:val="22"/>
          <w:szCs w:val="22"/>
        </w:rPr>
        <w:t>where do not exist</w:t>
      </w:r>
      <w:r w:rsidR="00F164F8">
        <w:rPr>
          <w:rFonts w:ascii="Arial" w:hAnsi="Arial" w:cs="Arial"/>
          <w:sz w:val="22"/>
          <w:szCs w:val="22"/>
        </w:rPr>
        <w:t xml:space="preserve"> a perfect </w:t>
      </w:r>
      <w:r w:rsidR="006655F6">
        <w:rPr>
          <w:rFonts w:ascii="Arial" w:hAnsi="Arial" w:cs="Arial"/>
          <w:sz w:val="22"/>
          <w:szCs w:val="22"/>
        </w:rPr>
        <w:t xml:space="preserve">and ideal </w:t>
      </w:r>
      <w:r w:rsidR="00F164F8">
        <w:rPr>
          <w:rFonts w:ascii="Arial" w:hAnsi="Arial" w:cs="Arial"/>
          <w:sz w:val="22"/>
          <w:szCs w:val="22"/>
        </w:rPr>
        <w:t xml:space="preserve">scenario </w:t>
      </w:r>
      <w:r w:rsidR="003E5E3A">
        <w:rPr>
          <w:rFonts w:ascii="Arial" w:hAnsi="Arial" w:cs="Arial"/>
          <w:sz w:val="22"/>
          <w:szCs w:val="22"/>
        </w:rPr>
        <w:t>for decision-making – people cannot predict all possible alternatives and variables of a future situation, and within any business factor</w:t>
      </w:r>
      <w:r w:rsidR="006655F6">
        <w:rPr>
          <w:rFonts w:ascii="Arial" w:hAnsi="Arial" w:cs="Arial"/>
          <w:sz w:val="22"/>
          <w:szCs w:val="22"/>
        </w:rPr>
        <w:t>s</w:t>
      </w:r>
      <w:r w:rsidR="003E5E3A">
        <w:rPr>
          <w:rFonts w:ascii="Arial" w:hAnsi="Arial" w:cs="Arial"/>
          <w:sz w:val="22"/>
          <w:szCs w:val="22"/>
        </w:rPr>
        <w:t xml:space="preserve"> such as time available, effort demanded, knowledge about the situation, importance of accuracy, desire to minimize conflicts, pressure, stress</w:t>
      </w:r>
      <w:r w:rsidR="006655F6">
        <w:rPr>
          <w:rFonts w:ascii="Arial" w:hAnsi="Arial" w:cs="Arial"/>
          <w:sz w:val="22"/>
          <w:szCs w:val="22"/>
        </w:rPr>
        <w:t xml:space="preserve"> among other</w:t>
      </w:r>
      <w:r w:rsidR="003E5E3A">
        <w:rPr>
          <w:rFonts w:ascii="Arial" w:hAnsi="Arial" w:cs="Arial"/>
          <w:sz w:val="22"/>
          <w:szCs w:val="22"/>
        </w:rPr>
        <w:t xml:space="preserve"> </w:t>
      </w:r>
      <w:r w:rsidR="006655F6">
        <w:rPr>
          <w:rFonts w:ascii="Arial" w:hAnsi="Arial" w:cs="Arial"/>
          <w:sz w:val="22"/>
          <w:szCs w:val="22"/>
        </w:rPr>
        <w:t>affect strategic decision-making.</w:t>
      </w:r>
    </w:p>
    <w:p w14:paraId="4A3FDB5B" w14:textId="77777777" w:rsidR="006A499C" w:rsidRDefault="006A499C" w:rsidP="00D44A0A">
      <w:pPr>
        <w:spacing w:line="360" w:lineRule="auto"/>
        <w:ind w:left="360" w:right="360"/>
        <w:jc w:val="both"/>
        <w:rPr>
          <w:rFonts w:ascii="Arial" w:hAnsi="Arial" w:cs="Arial"/>
          <w:sz w:val="22"/>
          <w:szCs w:val="22"/>
        </w:rPr>
      </w:pPr>
    </w:p>
    <w:p w14:paraId="0ECF0216" w14:textId="33E814CC" w:rsidR="006A499C" w:rsidRDefault="004310EC" w:rsidP="00D551AB">
      <w:pPr>
        <w:spacing w:line="360" w:lineRule="auto"/>
        <w:ind w:left="360" w:right="360"/>
        <w:jc w:val="both"/>
        <w:rPr>
          <w:rFonts w:ascii="Arial" w:hAnsi="Arial" w:cs="Arial"/>
          <w:sz w:val="22"/>
          <w:szCs w:val="22"/>
        </w:rPr>
      </w:pPr>
      <w:r>
        <w:rPr>
          <w:rFonts w:ascii="Arial" w:hAnsi="Arial" w:cs="Arial"/>
          <w:sz w:val="22"/>
          <w:szCs w:val="22"/>
        </w:rPr>
        <w:t>The human mind has two unique and different information processes system</w:t>
      </w:r>
      <w:r w:rsidR="00634BC3">
        <w:rPr>
          <w:rFonts w:ascii="Arial" w:hAnsi="Arial" w:cs="Arial"/>
          <w:sz w:val="22"/>
          <w:szCs w:val="22"/>
        </w:rPr>
        <w:t xml:space="preserve">, with distinct strengths and “intelligence”, and managers should make efforts to develop both in order to understand its limitations, biases and traps, but also </w:t>
      </w:r>
      <w:r w:rsidR="008A525E">
        <w:rPr>
          <w:rFonts w:ascii="Arial" w:hAnsi="Arial" w:cs="Arial"/>
          <w:sz w:val="22"/>
          <w:szCs w:val="22"/>
        </w:rPr>
        <w:t xml:space="preserve">to </w:t>
      </w:r>
      <w:r w:rsidR="00634BC3">
        <w:rPr>
          <w:rFonts w:ascii="Arial" w:hAnsi="Arial" w:cs="Arial"/>
          <w:sz w:val="22"/>
          <w:szCs w:val="22"/>
        </w:rPr>
        <w:t xml:space="preserve">take advantage of </w:t>
      </w:r>
      <w:r w:rsidR="008A525E">
        <w:rPr>
          <w:rFonts w:ascii="Arial" w:hAnsi="Arial" w:cs="Arial"/>
          <w:sz w:val="22"/>
          <w:szCs w:val="22"/>
        </w:rPr>
        <w:t xml:space="preserve">possibilities when </w:t>
      </w:r>
      <w:r w:rsidR="008A525E">
        <w:rPr>
          <w:rFonts w:ascii="Arial" w:hAnsi="Arial" w:cs="Arial"/>
          <w:sz w:val="22"/>
          <w:szCs w:val="22"/>
        </w:rPr>
        <w:lastRenderedPageBreak/>
        <w:t>one can actually enhance the other mind system to optimal</w:t>
      </w:r>
      <w:r w:rsidR="00634BC3">
        <w:rPr>
          <w:rFonts w:ascii="Arial" w:hAnsi="Arial" w:cs="Arial"/>
          <w:sz w:val="22"/>
          <w:szCs w:val="22"/>
        </w:rPr>
        <w:t xml:space="preserve"> decision-making. This is a process that demands extremely self-knowledge about one’s qualities, skills, strengths, weakness, feelings, emotion and intuitive behaviours</w:t>
      </w:r>
      <w:r w:rsidR="00D551AB">
        <w:rPr>
          <w:rFonts w:ascii="Arial" w:hAnsi="Arial" w:cs="Arial"/>
          <w:sz w:val="22"/>
          <w:szCs w:val="22"/>
        </w:rPr>
        <w:t xml:space="preserve"> t</w:t>
      </w:r>
      <w:r>
        <w:rPr>
          <w:rFonts w:ascii="Arial" w:hAnsi="Arial" w:cs="Arial"/>
          <w:sz w:val="22"/>
          <w:szCs w:val="22"/>
        </w:rPr>
        <w:t xml:space="preserve">o </w:t>
      </w:r>
      <w:r w:rsidR="008A525E">
        <w:rPr>
          <w:rFonts w:ascii="Arial" w:hAnsi="Arial" w:cs="Arial"/>
          <w:sz w:val="22"/>
          <w:szCs w:val="22"/>
        </w:rPr>
        <w:t xml:space="preserve">be able to distinguish positive and negative analysis and to </w:t>
      </w:r>
      <w:r>
        <w:rPr>
          <w:rFonts w:ascii="Arial" w:hAnsi="Arial" w:cs="Arial"/>
          <w:sz w:val="22"/>
          <w:szCs w:val="22"/>
        </w:rPr>
        <w:t>overcome</w:t>
      </w:r>
      <w:r w:rsidR="00D551AB">
        <w:rPr>
          <w:rFonts w:ascii="Arial" w:hAnsi="Arial" w:cs="Arial"/>
          <w:sz w:val="22"/>
          <w:szCs w:val="22"/>
        </w:rPr>
        <w:t xml:space="preserve"> not only</w:t>
      </w:r>
      <w:r>
        <w:rPr>
          <w:rFonts w:ascii="Arial" w:hAnsi="Arial" w:cs="Arial"/>
          <w:sz w:val="22"/>
          <w:szCs w:val="22"/>
        </w:rPr>
        <w:t xml:space="preserve"> </w:t>
      </w:r>
      <w:r w:rsidR="00D551AB">
        <w:rPr>
          <w:rFonts w:ascii="Arial" w:hAnsi="Arial" w:cs="Arial"/>
          <w:sz w:val="22"/>
          <w:szCs w:val="22"/>
        </w:rPr>
        <w:t>perceptive</w:t>
      </w:r>
      <w:r>
        <w:rPr>
          <w:rFonts w:ascii="Arial" w:hAnsi="Arial" w:cs="Arial"/>
          <w:sz w:val="22"/>
          <w:szCs w:val="22"/>
        </w:rPr>
        <w:t xml:space="preserve"> barriers </w:t>
      </w:r>
      <w:r w:rsidR="00D551AB">
        <w:rPr>
          <w:rFonts w:ascii="Arial" w:hAnsi="Arial" w:cs="Arial"/>
          <w:sz w:val="22"/>
          <w:szCs w:val="22"/>
        </w:rPr>
        <w:t xml:space="preserve">and influences when it is required but to </w:t>
      </w:r>
      <w:r w:rsidR="008A525E">
        <w:rPr>
          <w:rFonts w:ascii="Arial" w:hAnsi="Arial" w:cs="Arial"/>
          <w:sz w:val="22"/>
          <w:szCs w:val="22"/>
        </w:rPr>
        <w:t>solve</w:t>
      </w:r>
      <w:r w:rsidR="00D551AB">
        <w:rPr>
          <w:rFonts w:ascii="Arial" w:hAnsi="Arial" w:cs="Arial"/>
          <w:sz w:val="22"/>
          <w:szCs w:val="22"/>
        </w:rPr>
        <w:t xml:space="preserve"> logic and rationality </w:t>
      </w:r>
      <w:r w:rsidR="008A525E">
        <w:rPr>
          <w:rFonts w:ascii="Arial" w:hAnsi="Arial" w:cs="Arial"/>
          <w:sz w:val="22"/>
          <w:szCs w:val="22"/>
        </w:rPr>
        <w:t xml:space="preserve">problems </w:t>
      </w:r>
      <w:r w:rsidR="00D551AB">
        <w:rPr>
          <w:rFonts w:ascii="Arial" w:hAnsi="Arial" w:cs="Arial"/>
          <w:sz w:val="22"/>
          <w:szCs w:val="22"/>
        </w:rPr>
        <w:t>during ambiguous situations</w:t>
      </w:r>
      <w:r w:rsidR="000031AC">
        <w:rPr>
          <w:rFonts w:ascii="Arial" w:hAnsi="Arial" w:cs="Arial"/>
          <w:sz w:val="22"/>
          <w:szCs w:val="22"/>
        </w:rPr>
        <w:t>.</w:t>
      </w:r>
    </w:p>
    <w:p w14:paraId="43F587AE" w14:textId="77777777" w:rsidR="005D0B85" w:rsidRDefault="005D0B85" w:rsidP="00D551AB">
      <w:pPr>
        <w:spacing w:line="360" w:lineRule="auto"/>
        <w:ind w:left="360" w:right="360"/>
        <w:jc w:val="both"/>
        <w:rPr>
          <w:rFonts w:ascii="Arial" w:hAnsi="Arial" w:cs="Arial"/>
          <w:sz w:val="22"/>
          <w:szCs w:val="22"/>
        </w:rPr>
      </w:pPr>
    </w:p>
    <w:p w14:paraId="3D62FEA5" w14:textId="7C1E2EC8" w:rsidR="005D0B85" w:rsidRDefault="004310EC" w:rsidP="00D551AB">
      <w:pPr>
        <w:spacing w:line="360" w:lineRule="auto"/>
        <w:ind w:left="360" w:right="360"/>
        <w:jc w:val="both"/>
        <w:rPr>
          <w:rFonts w:ascii="Arial" w:hAnsi="Arial" w:cs="Arial"/>
          <w:sz w:val="22"/>
          <w:szCs w:val="22"/>
        </w:rPr>
      </w:pPr>
      <w:r>
        <w:rPr>
          <w:rFonts w:ascii="Arial" w:hAnsi="Arial" w:cs="Arial"/>
          <w:sz w:val="22"/>
          <w:szCs w:val="22"/>
        </w:rPr>
        <w:t xml:space="preserve">This recommendation may not be applicable </w:t>
      </w:r>
      <w:r w:rsidR="00477532">
        <w:rPr>
          <w:rFonts w:ascii="Arial" w:hAnsi="Arial" w:cs="Arial"/>
          <w:sz w:val="22"/>
          <w:szCs w:val="22"/>
        </w:rPr>
        <w:t>to</w:t>
      </w:r>
      <w:r>
        <w:rPr>
          <w:rFonts w:ascii="Arial" w:hAnsi="Arial" w:cs="Arial"/>
          <w:sz w:val="22"/>
          <w:szCs w:val="22"/>
        </w:rPr>
        <w:t xml:space="preserve"> </w:t>
      </w:r>
      <w:r w:rsidR="00477532">
        <w:rPr>
          <w:rFonts w:ascii="Arial" w:hAnsi="Arial" w:cs="Arial"/>
          <w:sz w:val="22"/>
          <w:szCs w:val="22"/>
        </w:rPr>
        <w:t>every</w:t>
      </w:r>
      <w:r>
        <w:rPr>
          <w:rFonts w:ascii="Arial" w:hAnsi="Arial" w:cs="Arial"/>
          <w:sz w:val="22"/>
          <w:szCs w:val="22"/>
        </w:rPr>
        <w:t xml:space="preserve"> type or sector of business where precision and accuracy may demand extremely accountability, </w:t>
      </w:r>
      <w:r w:rsidR="00477532">
        <w:rPr>
          <w:rFonts w:ascii="Arial" w:hAnsi="Arial" w:cs="Arial"/>
          <w:sz w:val="22"/>
          <w:szCs w:val="22"/>
        </w:rPr>
        <w:t>logic systems and numeracy, although it is advised to the entertainment and creative sector as well as to industries where the core business its subjective and perceptive, and human relationships and interactions are what make the business a business.</w:t>
      </w:r>
    </w:p>
    <w:p w14:paraId="265B4F31" w14:textId="77777777" w:rsidR="000031AC" w:rsidRDefault="000031AC" w:rsidP="00D551AB">
      <w:pPr>
        <w:spacing w:line="360" w:lineRule="auto"/>
        <w:ind w:left="360" w:right="360"/>
        <w:jc w:val="both"/>
        <w:rPr>
          <w:rFonts w:ascii="Arial" w:hAnsi="Arial" w:cs="Arial"/>
          <w:sz w:val="22"/>
          <w:szCs w:val="22"/>
        </w:rPr>
      </w:pPr>
    </w:p>
    <w:p w14:paraId="08F55EEE" w14:textId="2CF5A951" w:rsidR="00174061" w:rsidRDefault="004310EC" w:rsidP="00477532">
      <w:pPr>
        <w:spacing w:line="360" w:lineRule="auto"/>
        <w:ind w:left="360" w:right="360"/>
        <w:jc w:val="both"/>
        <w:rPr>
          <w:rFonts w:ascii="Arial" w:hAnsi="Arial" w:cs="Arial"/>
          <w:sz w:val="22"/>
          <w:szCs w:val="22"/>
        </w:rPr>
      </w:pPr>
      <w:r>
        <w:rPr>
          <w:rFonts w:ascii="Arial" w:hAnsi="Arial" w:cs="Arial"/>
          <w:i/>
          <w:sz w:val="22"/>
          <w:szCs w:val="22"/>
        </w:rPr>
        <w:t>Should</w:t>
      </w:r>
      <w:r w:rsidRPr="0083642E">
        <w:rPr>
          <w:rFonts w:ascii="Arial" w:hAnsi="Arial" w:cs="Arial"/>
          <w:i/>
          <w:sz w:val="22"/>
          <w:szCs w:val="22"/>
        </w:rPr>
        <w:t xml:space="preserve"> Management Decision-making </w:t>
      </w:r>
      <w:r>
        <w:rPr>
          <w:rFonts w:ascii="Arial" w:hAnsi="Arial" w:cs="Arial"/>
          <w:i/>
          <w:sz w:val="22"/>
          <w:szCs w:val="22"/>
        </w:rPr>
        <w:t>within the Music I</w:t>
      </w:r>
      <w:r w:rsidRPr="00775445">
        <w:rPr>
          <w:rFonts w:ascii="Arial" w:hAnsi="Arial" w:cs="Arial"/>
          <w:i/>
          <w:sz w:val="22"/>
          <w:szCs w:val="22"/>
        </w:rPr>
        <w:t>ndustry</w:t>
      </w:r>
      <w:r w:rsidRPr="0083642E">
        <w:rPr>
          <w:rFonts w:ascii="Arial" w:hAnsi="Arial" w:cs="Arial"/>
          <w:i/>
          <w:sz w:val="22"/>
          <w:szCs w:val="22"/>
        </w:rPr>
        <w:t xml:space="preserve"> </w:t>
      </w:r>
      <w:r>
        <w:rPr>
          <w:rFonts w:ascii="Arial" w:hAnsi="Arial" w:cs="Arial"/>
          <w:i/>
          <w:sz w:val="22"/>
          <w:szCs w:val="22"/>
        </w:rPr>
        <w:t>be rational?</w:t>
      </w:r>
    </w:p>
    <w:p w14:paraId="7F11AE17" w14:textId="77777777" w:rsidR="00AA59A6" w:rsidRPr="00B864E1" w:rsidRDefault="00AA59A6" w:rsidP="00B864E1">
      <w:pPr>
        <w:ind w:right="360"/>
        <w:jc w:val="both"/>
        <w:rPr>
          <w:rFonts w:ascii="Arial" w:hAnsi="Arial" w:cs="Arial"/>
          <w:sz w:val="20"/>
          <w:szCs w:val="20"/>
        </w:rPr>
      </w:pPr>
    </w:p>
    <w:p w14:paraId="34B7E6BD" w14:textId="3CA8CFE8" w:rsidR="00C931BF" w:rsidRDefault="004310EC" w:rsidP="00D508B4">
      <w:pPr>
        <w:spacing w:line="360" w:lineRule="auto"/>
        <w:ind w:left="360" w:right="360"/>
        <w:jc w:val="both"/>
        <w:rPr>
          <w:rFonts w:ascii="Arial" w:hAnsi="Arial" w:cs="Arial"/>
          <w:sz w:val="22"/>
          <w:szCs w:val="22"/>
        </w:rPr>
      </w:pPr>
      <w:r>
        <w:rPr>
          <w:rFonts w:ascii="Arial" w:hAnsi="Arial" w:cs="Arial"/>
          <w:sz w:val="22"/>
          <w:szCs w:val="22"/>
        </w:rPr>
        <w:t>Music i</w:t>
      </w:r>
      <w:r w:rsidR="006B26A2">
        <w:rPr>
          <w:rFonts w:ascii="Arial" w:hAnsi="Arial" w:cs="Arial"/>
          <w:sz w:val="22"/>
          <w:szCs w:val="22"/>
        </w:rPr>
        <w:t xml:space="preserve">s music because of the </w:t>
      </w:r>
      <w:r w:rsidR="00E64ADD">
        <w:rPr>
          <w:rFonts w:ascii="Arial" w:hAnsi="Arial" w:cs="Arial"/>
          <w:sz w:val="22"/>
          <w:szCs w:val="22"/>
        </w:rPr>
        <w:t xml:space="preserve">reactions, </w:t>
      </w:r>
      <w:r w:rsidR="006B26A2">
        <w:rPr>
          <w:rFonts w:ascii="Arial" w:hAnsi="Arial" w:cs="Arial"/>
          <w:sz w:val="22"/>
          <w:szCs w:val="22"/>
        </w:rPr>
        <w:t>emotions</w:t>
      </w:r>
      <w:r>
        <w:rPr>
          <w:rFonts w:ascii="Arial" w:hAnsi="Arial" w:cs="Arial"/>
          <w:sz w:val="22"/>
          <w:szCs w:val="22"/>
        </w:rPr>
        <w:t xml:space="preserve"> and intuitive behaviours</w:t>
      </w:r>
      <w:r w:rsidR="00E64ADD">
        <w:rPr>
          <w:rFonts w:ascii="Arial" w:hAnsi="Arial" w:cs="Arial"/>
          <w:sz w:val="22"/>
          <w:szCs w:val="22"/>
        </w:rPr>
        <w:t xml:space="preserve"> </w:t>
      </w:r>
      <w:r w:rsidR="006B26A2">
        <w:rPr>
          <w:rFonts w:ascii="Arial" w:hAnsi="Arial" w:cs="Arial"/>
          <w:sz w:val="22"/>
          <w:szCs w:val="22"/>
        </w:rPr>
        <w:t xml:space="preserve">triggered </w:t>
      </w:r>
      <w:r w:rsidR="00E64ADD">
        <w:rPr>
          <w:rFonts w:ascii="Arial" w:hAnsi="Arial" w:cs="Arial"/>
          <w:sz w:val="22"/>
          <w:szCs w:val="22"/>
        </w:rPr>
        <w:t>in different ways</w:t>
      </w:r>
      <w:r w:rsidR="006B26A2">
        <w:rPr>
          <w:rFonts w:ascii="Arial" w:hAnsi="Arial" w:cs="Arial"/>
          <w:sz w:val="22"/>
          <w:szCs w:val="22"/>
        </w:rPr>
        <w:t xml:space="preserve"> in every human being</w:t>
      </w:r>
      <w:r w:rsidR="00236F3E">
        <w:rPr>
          <w:rFonts w:ascii="Arial" w:hAnsi="Arial" w:cs="Arial"/>
          <w:sz w:val="22"/>
          <w:szCs w:val="22"/>
        </w:rPr>
        <w:t xml:space="preserve"> by a diversified and broad range of styles, tones, instruments, volumes, artists, voices</w:t>
      </w:r>
      <w:r w:rsidR="006B26A2">
        <w:rPr>
          <w:rFonts w:ascii="Arial" w:hAnsi="Arial" w:cs="Arial"/>
          <w:sz w:val="22"/>
          <w:szCs w:val="22"/>
        </w:rPr>
        <w:t xml:space="preserve">. </w:t>
      </w:r>
      <w:r w:rsidR="00236F3E">
        <w:rPr>
          <w:rFonts w:ascii="Arial" w:hAnsi="Arial" w:cs="Arial"/>
          <w:sz w:val="22"/>
          <w:szCs w:val="22"/>
        </w:rPr>
        <w:t xml:space="preserve">It communicates with human entire body and senses by a language cannot exactly be translated, described or rationally explained. If </w:t>
      </w:r>
      <w:r w:rsidR="007F77AF">
        <w:rPr>
          <w:rFonts w:ascii="Arial" w:hAnsi="Arial" w:cs="Arial"/>
          <w:sz w:val="22"/>
          <w:szCs w:val="22"/>
        </w:rPr>
        <w:t>a</w:t>
      </w:r>
      <w:r w:rsidR="00236F3E">
        <w:rPr>
          <w:rFonts w:ascii="Arial" w:hAnsi="Arial" w:cs="Arial"/>
          <w:sz w:val="22"/>
          <w:szCs w:val="22"/>
        </w:rPr>
        <w:t xml:space="preserve"> music </w:t>
      </w:r>
      <w:r w:rsidR="007F77AF">
        <w:rPr>
          <w:rFonts w:ascii="Arial" w:hAnsi="Arial" w:cs="Arial"/>
          <w:sz w:val="22"/>
          <w:szCs w:val="22"/>
        </w:rPr>
        <w:t xml:space="preserve">product is based on subjective and cultural values, it is inconsistent to aim and thrive entirely rationality within its business and strategic decision-making. </w:t>
      </w:r>
      <w:r w:rsidR="00433F31" w:rsidRPr="00433F31">
        <w:rPr>
          <w:rFonts w:ascii="Arial" w:hAnsi="Arial" w:cs="Arial"/>
          <w:sz w:val="22"/>
          <w:szCs w:val="22"/>
        </w:rPr>
        <w:t>We have th</w:t>
      </w:r>
      <w:r w:rsidR="00433F31">
        <w:rPr>
          <w:rFonts w:ascii="Arial" w:hAnsi="Arial" w:cs="Arial"/>
          <w:sz w:val="22"/>
          <w:szCs w:val="22"/>
        </w:rPr>
        <w:t>e capacity for rational thought, but music i</w:t>
      </w:r>
      <w:r w:rsidR="007F77AF">
        <w:rPr>
          <w:rFonts w:ascii="Arial" w:hAnsi="Arial" w:cs="Arial"/>
          <w:sz w:val="22"/>
          <w:szCs w:val="22"/>
        </w:rPr>
        <w:t>t is a creative</w:t>
      </w:r>
      <w:r w:rsidR="00433F31">
        <w:rPr>
          <w:rFonts w:ascii="Arial" w:hAnsi="Arial" w:cs="Arial"/>
          <w:sz w:val="22"/>
          <w:szCs w:val="22"/>
        </w:rPr>
        <w:t>, intuitive</w:t>
      </w:r>
      <w:r w:rsidR="007F77AF">
        <w:rPr>
          <w:rFonts w:ascii="Arial" w:hAnsi="Arial" w:cs="Arial"/>
          <w:sz w:val="22"/>
          <w:szCs w:val="22"/>
        </w:rPr>
        <w:t xml:space="preserve"> process.</w:t>
      </w:r>
    </w:p>
    <w:p w14:paraId="2F5AA7DB" w14:textId="77777777" w:rsidR="007F77AF" w:rsidRDefault="007F77AF" w:rsidP="00D508B4">
      <w:pPr>
        <w:spacing w:line="360" w:lineRule="auto"/>
        <w:ind w:left="360" w:right="360"/>
        <w:jc w:val="both"/>
        <w:rPr>
          <w:rFonts w:ascii="Arial" w:hAnsi="Arial" w:cs="Arial"/>
          <w:sz w:val="22"/>
          <w:szCs w:val="22"/>
        </w:rPr>
      </w:pPr>
    </w:p>
    <w:p w14:paraId="757F24E1" w14:textId="31A54028" w:rsidR="007F77AF" w:rsidRDefault="004310EC" w:rsidP="00D508B4">
      <w:pPr>
        <w:spacing w:line="360" w:lineRule="auto"/>
        <w:ind w:left="360" w:right="360"/>
        <w:jc w:val="both"/>
        <w:rPr>
          <w:rFonts w:ascii="Arial" w:hAnsi="Arial" w:cs="Arial"/>
          <w:sz w:val="22"/>
          <w:szCs w:val="22"/>
        </w:rPr>
      </w:pPr>
      <w:r>
        <w:rPr>
          <w:rFonts w:ascii="Arial" w:hAnsi="Arial" w:cs="Arial"/>
          <w:sz w:val="22"/>
          <w:szCs w:val="22"/>
        </w:rPr>
        <w:t xml:space="preserve">This report </w:t>
      </w:r>
      <w:r w:rsidR="0065336F">
        <w:rPr>
          <w:rFonts w:ascii="Arial" w:hAnsi="Arial" w:cs="Arial"/>
          <w:sz w:val="22"/>
          <w:szCs w:val="22"/>
        </w:rPr>
        <w:t>introduces</w:t>
      </w:r>
      <w:r w:rsidR="00990983">
        <w:rPr>
          <w:rFonts w:ascii="Arial" w:hAnsi="Arial" w:cs="Arial"/>
          <w:sz w:val="22"/>
          <w:szCs w:val="22"/>
        </w:rPr>
        <w:t xml:space="preserve"> a panorama of the music busin</w:t>
      </w:r>
      <w:r w:rsidR="0065336F">
        <w:rPr>
          <w:rFonts w:ascii="Arial" w:hAnsi="Arial" w:cs="Arial"/>
          <w:sz w:val="22"/>
          <w:szCs w:val="22"/>
        </w:rPr>
        <w:t xml:space="preserve">ess culture with evidence of a sector strongly </w:t>
      </w:r>
      <w:r w:rsidR="00990983">
        <w:rPr>
          <w:rFonts w:ascii="Arial" w:hAnsi="Arial" w:cs="Arial"/>
          <w:sz w:val="22"/>
          <w:szCs w:val="22"/>
        </w:rPr>
        <w:t xml:space="preserve">grounded on intuitive behaviour and partial </w:t>
      </w:r>
      <w:r w:rsidR="0065336F">
        <w:rPr>
          <w:rFonts w:ascii="Arial" w:hAnsi="Arial" w:cs="Arial"/>
          <w:sz w:val="22"/>
          <w:szCs w:val="22"/>
        </w:rPr>
        <w:t xml:space="preserve">analytical and rational inferences, considering its </w:t>
      </w:r>
      <w:r w:rsidR="00354255">
        <w:rPr>
          <w:rFonts w:ascii="Arial" w:hAnsi="Arial" w:cs="Arial"/>
          <w:sz w:val="22"/>
          <w:szCs w:val="22"/>
        </w:rPr>
        <w:t>market dynamism. Based on personal experiences within this sector is it perceived that rationality is several circumstances, especially on artistic and creative departments refute rationality at all, weighing their decision-making entirely on intuitive and perceptive ski</w:t>
      </w:r>
      <w:r w:rsidR="00070981">
        <w:rPr>
          <w:rFonts w:ascii="Arial" w:hAnsi="Arial" w:cs="Arial"/>
          <w:sz w:val="22"/>
          <w:szCs w:val="22"/>
        </w:rPr>
        <w:t xml:space="preserve">lls, collective or individually, which is not necessarily </w:t>
      </w:r>
      <w:r w:rsidR="007F01AD">
        <w:rPr>
          <w:rFonts w:ascii="Arial" w:hAnsi="Arial" w:cs="Arial"/>
          <w:sz w:val="22"/>
          <w:szCs w:val="22"/>
        </w:rPr>
        <w:t>followed</w:t>
      </w:r>
      <w:r w:rsidR="00070981">
        <w:rPr>
          <w:rFonts w:ascii="Arial" w:hAnsi="Arial" w:cs="Arial"/>
          <w:sz w:val="22"/>
          <w:szCs w:val="22"/>
        </w:rPr>
        <w:t xml:space="preserve"> on financial, law and music rights subcategories. </w:t>
      </w:r>
    </w:p>
    <w:p w14:paraId="2B7D9469" w14:textId="77777777" w:rsidR="00354255" w:rsidRDefault="00354255" w:rsidP="00D508B4">
      <w:pPr>
        <w:spacing w:line="360" w:lineRule="auto"/>
        <w:ind w:left="360" w:right="360"/>
        <w:jc w:val="both"/>
        <w:rPr>
          <w:rFonts w:ascii="Arial" w:hAnsi="Arial" w:cs="Arial"/>
          <w:sz w:val="22"/>
          <w:szCs w:val="22"/>
        </w:rPr>
      </w:pPr>
    </w:p>
    <w:p w14:paraId="795F37ED" w14:textId="08ABDA35" w:rsidR="00354255" w:rsidRDefault="004310EC" w:rsidP="00D508B4">
      <w:pPr>
        <w:spacing w:line="360" w:lineRule="auto"/>
        <w:ind w:left="360" w:right="360"/>
        <w:jc w:val="both"/>
        <w:rPr>
          <w:rFonts w:ascii="Arial" w:hAnsi="Arial" w:cs="Arial"/>
          <w:sz w:val="22"/>
          <w:szCs w:val="22"/>
        </w:rPr>
      </w:pPr>
      <w:r>
        <w:rPr>
          <w:rFonts w:ascii="Arial" w:hAnsi="Arial" w:cs="Arial"/>
          <w:sz w:val="22"/>
          <w:szCs w:val="22"/>
        </w:rPr>
        <w:t xml:space="preserve">Seeing that this entirety intuitive decision-making process also manifest a high level of failures and irreversible costs and an extremely low ratio of success, it is recommended that music decision-makers and influencers do </w:t>
      </w:r>
      <w:r w:rsidR="00503DD3">
        <w:rPr>
          <w:rFonts w:ascii="Arial" w:hAnsi="Arial" w:cs="Arial"/>
          <w:sz w:val="22"/>
          <w:szCs w:val="22"/>
        </w:rPr>
        <w:t>implement and increase the use of analytical and rational thinking procedures in their judgment of choices. Rationality is an important mechanism to lead effective decisions and should be more frequented credit into the music industry for which dual-process framework interplaying logical and perceptive decision-making can reduce the number of failures and increase monetary and cultural positive outcomes.</w:t>
      </w:r>
    </w:p>
    <w:p w14:paraId="43DEEB43" w14:textId="77777777" w:rsidR="00503DD3" w:rsidRDefault="00503DD3" w:rsidP="00D508B4">
      <w:pPr>
        <w:spacing w:line="360" w:lineRule="auto"/>
        <w:ind w:left="360" w:right="360"/>
        <w:jc w:val="both"/>
        <w:rPr>
          <w:rFonts w:ascii="Arial" w:hAnsi="Arial" w:cs="Arial"/>
          <w:sz w:val="22"/>
          <w:szCs w:val="22"/>
        </w:rPr>
      </w:pPr>
    </w:p>
    <w:p w14:paraId="59F4322B" w14:textId="4DFE65D2" w:rsidR="00503DD3" w:rsidRDefault="004310EC" w:rsidP="00D508B4">
      <w:pPr>
        <w:spacing w:line="360" w:lineRule="auto"/>
        <w:ind w:left="360" w:right="360"/>
        <w:jc w:val="both"/>
        <w:rPr>
          <w:rFonts w:ascii="Arial" w:hAnsi="Arial" w:cs="Arial"/>
          <w:sz w:val="22"/>
          <w:szCs w:val="22"/>
        </w:rPr>
      </w:pPr>
      <w:r>
        <w:rPr>
          <w:rFonts w:ascii="Arial" w:hAnsi="Arial" w:cs="Arial"/>
          <w:sz w:val="22"/>
          <w:szCs w:val="22"/>
        </w:rPr>
        <w:lastRenderedPageBreak/>
        <w:t>Dual-process frameworks are still in infancy stage within academy literacy</w:t>
      </w:r>
      <w:r w:rsidR="008863F4">
        <w:rPr>
          <w:rFonts w:ascii="Arial" w:hAnsi="Arial" w:cs="Arial"/>
          <w:sz w:val="22"/>
          <w:szCs w:val="22"/>
        </w:rPr>
        <w:t xml:space="preserve">, however, </w:t>
      </w:r>
      <w:r>
        <w:rPr>
          <w:rFonts w:ascii="Arial" w:hAnsi="Arial" w:cs="Arial"/>
          <w:sz w:val="22"/>
          <w:szCs w:val="22"/>
        </w:rPr>
        <w:t xml:space="preserve">small and large size music companies should </w:t>
      </w:r>
      <w:r w:rsidR="000A7EC1">
        <w:rPr>
          <w:rFonts w:ascii="Arial" w:hAnsi="Arial" w:cs="Arial"/>
          <w:sz w:val="22"/>
          <w:szCs w:val="22"/>
        </w:rPr>
        <w:t xml:space="preserve">start testing and evaluating results of their choices when </w:t>
      </w:r>
      <w:r w:rsidR="008863F4">
        <w:rPr>
          <w:rFonts w:ascii="Arial" w:hAnsi="Arial" w:cs="Arial"/>
          <w:sz w:val="22"/>
          <w:szCs w:val="22"/>
        </w:rPr>
        <w:t>through the abilities and positive effects of rationality e.g. the use of computerised data analysis system for evaluation of a new artist likability within a new market.</w:t>
      </w:r>
      <w:r w:rsidR="00B864E1">
        <w:rPr>
          <w:rFonts w:ascii="Arial" w:hAnsi="Arial" w:cs="Arial"/>
          <w:sz w:val="22"/>
          <w:szCs w:val="22"/>
        </w:rPr>
        <w:t xml:space="preserve"> The market is shifting and decentralising with digital and online channels expanding any artistic possibility to reach international consumers, and do require a new point of view and perspective to proper in long-term. </w:t>
      </w:r>
    </w:p>
    <w:p w14:paraId="6CDFDEFF" w14:textId="77777777" w:rsidR="00161A6B" w:rsidRDefault="00161A6B" w:rsidP="00D508B4">
      <w:pPr>
        <w:spacing w:line="360" w:lineRule="auto"/>
        <w:ind w:left="360" w:right="360"/>
        <w:jc w:val="both"/>
        <w:rPr>
          <w:rFonts w:ascii="Arial" w:hAnsi="Arial" w:cs="Arial"/>
          <w:sz w:val="22"/>
          <w:szCs w:val="22"/>
        </w:rPr>
      </w:pPr>
    </w:p>
    <w:p w14:paraId="637AD38C" w14:textId="666A6109" w:rsidR="00161A6B" w:rsidRPr="0042016A" w:rsidRDefault="004310EC" w:rsidP="00D508B4">
      <w:pPr>
        <w:spacing w:line="360" w:lineRule="auto"/>
        <w:ind w:left="360" w:right="360"/>
        <w:jc w:val="both"/>
        <w:rPr>
          <w:rFonts w:ascii="Arial" w:hAnsi="Arial" w:cs="Arial"/>
          <w:sz w:val="22"/>
          <w:szCs w:val="22"/>
        </w:rPr>
      </w:pPr>
      <w:r>
        <w:rPr>
          <w:rFonts w:ascii="Arial" w:hAnsi="Arial" w:cs="Arial"/>
          <w:sz w:val="22"/>
          <w:szCs w:val="22"/>
        </w:rPr>
        <w:t>It is not part of this report, but only for a general recommendation, studies mindfulness practices and science has been strongly supporting executives to quiet and clean their minds from any inferences in order to make better decisions. An analysis of mindfulness techniques with the entertainment business may be an area to research.</w:t>
      </w:r>
      <w:r w:rsidR="0042016A">
        <w:rPr>
          <w:rFonts w:ascii="Arial" w:hAnsi="Arial" w:cs="Arial"/>
          <w:sz w:val="22"/>
          <w:szCs w:val="22"/>
        </w:rPr>
        <w:t xml:space="preserve"> Suggested reading</w:t>
      </w:r>
      <w:r w:rsidR="00652BDD">
        <w:rPr>
          <w:rFonts w:ascii="Arial" w:hAnsi="Arial" w:cs="Arial"/>
          <w:sz w:val="22"/>
          <w:szCs w:val="22"/>
        </w:rPr>
        <w:t>:</w:t>
      </w:r>
      <w:r w:rsidR="0042016A">
        <w:rPr>
          <w:rFonts w:ascii="Arial" w:hAnsi="Arial" w:cs="Arial"/>
          <w:sz w:val="22"/>
          <w:szCs w:val="22"/>
        </w:rPr>
        <w:t xml:space="preserve"> Robinson </w:t>
      </w:r>
      <w:r w:rsidR="0042016A">
        <w:rPr>
          <w:rFonts w:ascii="Arial" w:hAnsi="Arial" w:cs="Arial"/>
          <w:i/>
          <w:sz w:val="22"/>
          <w:szCs w:val="22"/>
        </w:rPr>
        <w:t>et al.</w:t>
      </w:r>
      <w:r w:rsidR="0042016A">
        <w:rPr>
          <w:rFonts w:ascii="Arial" w:hAnsi="Arial" w:cs="Arial"/>
          <w:sz w:val="22"/>
          <w:szCs w:val="22"/>
        </w:rPr>
        <w:t xml:space="preserve"> (2017) “</w:t>
      </w:r>
      <w:r w:rsidR="0042016A" w:rsidRPr="0042016A">
        <w:rPr>
          <w:rFonts w:ascii="Arial" w:hAnsi="Arial" w:cs="Arial"/>
          <w:i/>
          <w:sz w:val="22"/>
          <w:szCs w:val="22"/>
        </w:rPr>
        <w:t>More Dynamic Than You Think: Hidden Aspects of Decision-Making</w:t>
      </w:r>
      <w:r w:rsidR="0042016A">
        <w:rPr>
          <w:rFonts w:ascii="Arial" w:hAnsi="Arial" w:cs="Arial"/>
          <w:sz w:val="22"/>
          <w:szCs w:val="22"/>
        </w:rPr>
        <w:t>”.</w:t>
      </w:r>
    </w:p>
    <w:p w14:paraId="4D7A3211" w14:textId="77777777" w:rsidR="008863F4" w:rsidRDefault="008863F4" w:rsidP="00D508B4">
      <w:pPr>
        <w:spacing w:line="360" w:lineRule="auto"/>
        <w:ind w:left="360" w:right="360"/>
        <w:jc w:val="both"/>
        <w:rPr>
          <w:rFonts w:ascii="Arial" w:hAnsi="Arial" w:cs="Arial"/>
          <w:sz w:val="22"/>
          <w:szCs w:val="22"/>
        </w:rPr>
      </w:pPr>
    </w:p>
    <w:p w14:paraId="63DFA238" w14:textId="3CC13E9A" w:rsidR="008863F4" w:rsidRDefault="004310EC" w:rsidP="00D508B4">
      <w:pPr>
        <w:spacing w:line="360" w:lineRule="auto"/>
        <w:ind w:left="360" w:right="360"/>
        <w:jc w:val="both"/>
        <w:rPr>
          <w:rFonts w:ascii="Arial" w:hAnsi="Arial" w:cs="Arial"/>
          <w:sz w:val="22"/>
          <w:szCs w:val="22"/>
        </w:rPr>
      </w:pPr>
      <w:r>
        <w:rPr>
          <w:rFonts w:ascii="Arial" w:hAnsi="Arial" w:cs="Arial"/>
          <w:sz w:val="22"/>
          <w:szCs w:val="22"/>
        </w:rPr>
        <w:t>Once more, the analysis and suggestions here presented and evaluated are mainly directed to the music industry</w:t>
      </w:r>
      <w:r w:rsidR="00B864E1">
        <w:rPr>
          <w:rFonts w:ascii="Arial" w:hAnsi="Arial" w:cs="Arial"/>
          <w:sz w:val="22"/>
          <w:szCs w:val="22"/>
        </w:rPr>
        <w:t xml:space="preserve"> and</w:t>
      </w:r>
      <w:r>
        <w:rPr>
          <w:rFonts w:ascii="Arial" w:hAnsi="Arial" w:cs="Arial"/>
          <w:sz w:val="22"/>
          <w:szCs w:val="22"/>
        </w:rPr>
        <w:t xml:space="preserve"> limited </w:t>
      </w:r>
      <w:r w:rsidR="00B864E1">
        <w:rPr>
          <w:rFonts w:ascii="Arial" w:hAnsi="Arial" w:cs="Arial"/>
          <w:sz w:val="22"/>
          <w:szCs w:val="22"/>
        </w:rPr>
        <w:t>to its context.</w:t>
      </w:r>
    </w:p>
    <w:p w14:paraId="710D6306" w14:textId="299CDD02" w:rsidR="00433F31" w:rsidRDefault="00433F31">
      <w:pPr>
        <w:rPr>
          <w:rFonts w:ascii="Arial" w:hAnsi="Arial" w:cs="Arial"/>
          <w:sz w:val="22"/>
          <w:szCs w:val="22"/>
        </w:rPr>
      </w:pPr>
      <w:r>
        <w:rPr>
          <w:rFonts w:ascii="Arial" w:hAnsi="Arial" w:cs="Arial"/>
          <w:sz w:val="22"/>
          <w:szCs w:val="22"/>
        </w:rPr>
        <w:br w:type="page"/>
      </w:r>
    </w:p>
    <w:p w14:paraId="62BC813F" w14:textId="271A4013" w:rsidR="00433F31" w:rsidRDefault="00433F31" w:rsidP="007A39BC">
      <w:pPr>
        <w:pStyle w:val="ListParagraph"/>
        <w:numPr>
          <w:ilvl w:val="0"/>
          <w:numId w:val="1"/>
        </w:numPr>
        <w:jc w:val="both"/>
        <w:rPr>
          <w:rFonts w:ascii="Arial" w:hAnsi="Arial" w:cs="Arial"/>
          <w:b/>
          <w:sz w:val="32"/>
          <w:szCs w:val="32"/>
        </w:rPr>
      </w:pPr>
      <w:r>
        <w:rPr>
          <w:rFonts w:ascii="Arial" w:hAnsi="Arial" w:cs="Arial"/>
          <w:b/>
          <w:sz w:val="32"/>
          <w:szCs w:val="32"/>
        </w:rPr>
        <w:lastRenderedPageBreak/>
        <w:t>Reference</w:t>
      </w:r>
      <w:r w:rsidR="003271FE">
        <w:rPr>
          <w:rFonts w:ascii="Arial" w:hAnsi="Arial" w:cs="Arial"/>
          <w:b/>
          <w:sz w:val="32"/>
          <w:szCs w:val="32"/>
        </w:rPr>
        <w:t>s</w:t>
      </w:r>
    </w:p>
    <w:p w14:paraId="72F11E09" w14:textId="77777777" w:rsidR="003271FE" w:rsidRPr="003271FE" w:rsidRDefault="003271FE" w:rsidP="003271FE">
      <w:pPr>
        <w:ind w:left="360"/>
        <w:jc w:val="both"/>
        <w:rPr>
          <w:rFonts w:ascii="Arial" w:hAnsi="Arial" w:cs="Arial"/>
          <w:b/>
          <w:sz w:val="32"/>
          <w:szCs w:val="32"/>
        </w:rPr>
      </w:pPr>
      <w:bookmarkStart w:id="0" w:name="_GoBack"/>
      <w:bookmarkEnd w:id="0"/>
    </w:p>
    <w:p w14:paraId="235B1149" w14:textId="77777777" w:rsidR="007A39BC" w:rsidRDefault="007A39BC" w:rsidP="001372A7">
      <w:pPr>
        <w:spacing w:line="360" w:lineRule="auto"/>
        <w:ind w:left="360" w:right="360"/>
        <w:rPr>
          <w:rFonts w:ascii="Arial" w:hAnsi="Arial" w:cs="Arial"/>
          <w:sz w:val="22"/>
          <w:szCs w:val="22"/>
        </w:rPr>
      </w:pPr>
    </w:p>
    <w:p w14:paraId="5F44EA36" w14:textId="1894E117" w:rsidR="000B0F8E" w:rsidRDefault="000B0F8E" w:rsidP="001372A7">
      <w:pPr>
        <w:spacing w:line="360" w:lineRule="auto"/>
        <w:ind w:left="360" w:right="360"/>
        <w:rPr>
          <w:rFonts w:ascii="Arial" w:hAnsi="Arial" w:cs="Arial"/>
          <w:sz w:val="22"/>
          <w:szCs w:val="22"/>
        </w:rPr>
      </w:pPr>
      <w:proofErr w:type="spellStart"/>
      <w:r>
        <w:rPr>
          <w:rFonts w:ascii="Arial" w:hAnsi="Arial" w:cs="Arial"/>
          <w:sz w:val="22"/>
          <w:szCs w:val="22"/>
        </w:rPr>
        <w:t>Appleyeard</w:t>
      </w:r>
      <w:proofErr w:type="spellEnd"/>
      <w:r>
        <w:rPr>
          <w:rFonts w:ascii="Arial" w:hAnsi="Arial" w:cs="Arial"/>
          <w:sz w:val="22"/>
          <w:szCs w:val="22"/>
        </w:rPr>
        <w:t xml:space="preserve">, M. (2015). </w:t>
      </w:r>
      <w:r w:rsidRPr="000B0F8E">
        <w:rPr>
          <w:rFonts w:ascii="Arial" w:hAnsi="Arial" w:cs="Arial"/>
          <w:sz w:val="22"/>
          <w:szCs w:val="22"/>
        </w:rPr>
        <w:t xml:space="preserve">Corporate </w:t>
      </w:r>
      <w:r>
        <w:rPr>
          <w:rFonts w:ascii="Arial" w:hAnsi="Arial" w:cs="Arial"/>
          <w:sz w:val="22"/>
          <w:szCs w:val="22"/>
        </w:rPr>
        <w:t>Responses t</w:t>
      </w:r>
      <w:r w:rsidRPr="000B0F8E">
        <w:rPr>
          <w:rFonts w:ascii="Arial" w:hAnsi="Arial" w:cs="Arial"/>
          <w:sz w:val="22"/>
          <w:szCs w:val="22"/>
        </w:rPr>
        <w:t xml:space="preserve">o Online Music Piracy: Strategic </w:t>
      </w:r>
      <w:r w:rsidR="00C03268">
        <w:rPr>
          <w:rFonts w:ascii="Arial" w:hAnsi="Arial" w:cs="Arial"/>
          <w:sz w:val="22"/>
          <w:szCs w:val="22"/>
        </w:rPr>
        <w:t>Lessons f</w:t>
      </w:r>
      <w:r w:rsidRPr="000B0F8E">
        <w:rPr>
          <w:rFonts w:ascii="Arial" w:hAnsi="Arial" w:cs="Arial"/>
          <w:sz w:val="22"/>
          <w:szCs w:val="22"/>
        </w:rPr>
        <w:t xml:space="preserve">or The Challenge </w:t>
      </w:r>
      <w:proofErr w:type="gramStart"/>
      <w:r w:rsidRPr="000B0F8E">
        <w:rPr>
          <w:rFonts w:ascii="Arial" w:hAnsi="Arial" w:cs="Arial"/>
          <w:sz w:val="22"/>
          <w:szCs w:val="22"/>
        </w:rPr>
        <w:t>Of</w:t>
      </w:r>
      <w:proofErr w:type="gramEnd"/>
      <w:r w:rsidRPr="000B0F8E">
        <w:rPr>
          <w:rFonts w:ascii="Arial" w:hAnsi="Arial" w:cs="Arial"/>
          <w:sz w:val="22"/>
          <w:szCs w:val="22"/>
        </w:rPr>
        <w:t xml:space="preserve"> Additive Manufacturing</w:t>
      </w:r>
      <w:r>
        <w:rPr>
          <w:rFonts w:ascii="Arial" w:hAnsi="Arial" w:cs="Arial"/>
          <w:sz w:val="22"/>
          <w:szCs w:val="22"/>
        </w:rPr>
        <w:t xml:space="preserve">. </w:t>
      </w:r>
      <w:r w:rsidRPr="000B0F8E">
        <w:rPr>
          <w:rFonts w:ascii="Arial" w:hAnsi="Arial" w:cs="Arial"/>
          <w:i/>
          <w:sz w:val="22"/>
          <w:szCs w:val="22"/>
        </w:rPr>
        <w:t>Science Direct</w:t>
      </w:r>
      <w:r>
        <w:rPr>
          <w:rFonts w:ascii="Arial" w:hAnsi="Arial" w:cs="Arial"/>
          <w:sz w:val="22"/>
          <w:szCs w:val="22"/>
        </w:rPr>
        <w:t>, 58(1), pp.69-76</w:t>
      </w:r>
    </w:p>
    <w:p w14:paraId="71DA1492" w14:textId="77777777" w:rsidR="000B0F8E" w:rsidRDefault="000B0F8E" w:rsidP="001372A7">
      <w:pPr>
        <w:spacing w:line="360" w:lineRule="auto"/>
        <w:ind w:left="360" w:right="360"/>
        <w:rPr>
          <w:rFonts w:ascii="Arial" w:hAnsi="Arial" w:cs="Arial"/>
          <w:sz w:val="22"/>
          <w:szCs w:val="22"/>
        </w:rPr>
      </w:pPr>
    </w:p>
    <w:p w14:paraId="51F9C0BF" w14:textId="1AF7EC46" w:rsidR="001A6DB0" w:rsidRDefault="001A6DB0" w:rsidP="001372A7">
      <w:pPr>
        <w:spacing w:line="360" w:lineRule="auto"/>
        <w:ind w:left="360" w:right="360"/>
        <w:rPr>
          <w:rFonts w:ascii="Arial" w:hAnsi="Arial" w:cs="Arial"/>
          <w:sz w:val="22"/>
          <w:szCs w:val="22"/>
        </w:rPr>
      </w:pPr>
      <w:r w:rsidRPr="001A6DB0">
        <w:rPr>
          <w:rFonts w:ascii="Arial" w:hAnsi="Arial" w:cs="Arial"/>
          <w:sz w:val="22"/>
          <w:szCs w:val="22"/>
        </w:rPr>
        <w:t>Baron, J.</w:t>
      </w:r>
      <w:r>
        <w:rPr>
          <w:rFonts w:ascii="Arial" w:hAnsi="Arial" w:cs="Arial"/>
          <w:sz w:val="22"/>
          <w:szCs w:val="22"/>
        </w:rPr>
        <w:t xml:space="preserve"> (1990). Thinking About Consequences. Journal</w:t>
      </w:r>
      <w:r w:rsidRPr="001A6DB0">
        <w:rPr>
          <w:rFonts w:ascii="Arial" w:hAnsi="Arial" w:cs="Arial"/>
          <w:sz w:val="22"/>
          <w:szCs w:val="22"/>
        </w:rPr>
        <w:t xml:space="preserve"> </w:t>
      </w:r>
      <w:r>
        <w:rPr>
          <w:rFonts w:ascii="Arial" w:hAnsi="Arial" w:cs="Arial"/>
          <w:sz w:val="22"/>
          <w:szCs w:val="22"/>
        </w:rPr>
        <w:t xml:space="preserve">of </w:t>
      </w:r>
      <w:r w:rsidRPr="001A6DB0">
        <w:rPr>
          <w:rFonts w:ascii="Arial" w:hAnsi="Arial" w:cs="Arial"/>
          <w:sz w:val="22"/>
          <w:szCs w:val="22"/>
        </w:rPr>
        <w:t>Moral Edu</w:t>
      </w:r>
      <w:r>
        <w:rPr>
          <w:rFonts w:ascii="Arial" w:hAnsi="Arial" w:cs="Arial"/>
          <w:sz w:val="22"/>
          <w:szCs w:val="22"/>
        </w:rPr>
        <w:t>cation</w:t>
      </w:r>
      <w:r w:rsidRPr="001A6DB0">
        <w:rPr>
          <w:rFonts w:ascii="Arial" w:hAnsi="Arial" w:cs="Arial"/>
          <w:sz w:val="22"/>
          <w:szCs w:val="22"/>
        </w:rPr>
        <w:t>. 19</w:t>
      </w:r>
      <w:r>
        <w:rPr>
          <w:rFonts w:ascii="Arial" w:hAnsi="Arial" w:cs="Arial"/>
          <w:sz w:val="22"/>
          <w:szCs w:val="22"/>
        </w:rPr>
        <w:t>(2)</w:t>
      </w:r>
      <w:r w:rsidRPr="001A6DB0">
        <w:rPr>
          <w:rFonts w:ascii="Arial" w:hAnsi="Arial" w:cs="Arial"/>
          <w:sz w:val="22"/>
          <w:szCs w:val="22"/>
        </w:rPr>
        <w:t xml:space="preserve">, </w:t>
      </w:r>
      <w:r w:rsidR="00FA6B07">
        <w:rPr>
          <w:rFonts w:ascii="Arial" w:hAnsi="Arial" w:cs="Arial"/>
          <w:sz w:val="22"/>
          <w:szCs w:val="22"/>
        </w:rPr>
        <w:t>pp.</w:t>
      </w:r>
      <w:r w:rsidRPr="001A6DB0">
        <w:rPr>
          <w:rFonts w:ascii="Arial" w:hAnsi="Arial" w:cs="Arial"/>
          <w:sz w:val="22"/>
          <w:szCs w:val="22"/>
        </w:rPr>
        <w:t>77–87.</w:t>
      </w:r>
    </w:p>
    <w:p w14:paraId="75643853" w14:textId="77777777" w:rsidR="001A6DB0" w:rsidRDefault="001A6DB0" w:rsidP="001372A7">
      <w:pPr>
        <w:spacing w:line="360" w:lineRule="auto"/>
        <w:ind w:left="360" w:right="360"/>
        <w:rPr>
          <w:rFonts w:ascii="Arial" w:hAnsi="Arial" w:cs="Arial"/>
          <w:sz w:val="22"/>
          <w:szCs w:val="22"/>
        </w:rPr>
      </w:pPr>
    </w:p>
    <w:p w14:paraId="0AA64382" w14:textId="01D34E17" w:rsidR="000A38FE" w:rsidRDefault="000A38FE" w:rsidP="001372A7">
      <w:pPr>
        <w:spacing w:line="360" w:lineRule="auto"/>
        <w:ind w:left="360" w:right="360"/>
        <w:rPr>
          <w:rFonts w:ascii="Arial" w:hAnsi="Arial" w:cs="Arial"/>
          <w:sz w:val="22"/>
          <w:szCs w:val="22"/>
        </w:rPr>
      </w:pPr>
      <w:r>
        <w:rPr>
          <w:rFonts w:ascii="Arial" w:hAnsi="Arial" w:cs="Arial"/>
          <w:sz w:val="22"/>
          <w:szCs w:val="22"/>
        </w:rPr>
        <w:t xml:space="preserve">Baron, J. (2012). </w:t>
      </w:r>
      <w:r w:rsidRPr="000A38FE">
        <w:rPr>
          <w:rFonts w:ascii="Arial" w:hAnsi="Arial" w:cs="Arial"/>
          <w:sz w:val="22"/>
          <w:szCs w:val="22"/>
        </w:rPr>
        <w:t xml:space="preserve">The </w:t>
      </w:r>
      <w:r>
        <w:rPr>
          <w:rFonts w:ascii="Arial" w:hAnsi="Arial" w:cs="Arial"/>
          <w:sz w:val="22"/>
          <w:szCs w:val="22"/>
        </w:rPr>
        <w:t>Point of Normative Models in Judgment a</w:t>
      </w:r>
      <w:r w:rsidRPr="000A38FE">
        <w:rPr>
          <w:rFonts w:ascii="Arial" w:hAnsi="Arial" w:cs="Arial"/>
          <w:sz w:val="22"/>
          <w:szCs w:val="22"/>
        </w:rPr>
        <w:t>nd Decision Making</w:t>
      </w:r>
      <w:r>
        <w:rPr>
          <w:rFonts w:ascii="Arial" w:hAnsi="Arial" w:cs="Arial"/>
          <w:sz w:val="22"/>
          <w:szCs w:val="22"/>
        </w:rPr>
        <w:t xml:space="preserve">. </w:t>
      </w:r>
      <w:r>
        <w:rPr>
          <w:rFonts w:ascii="Arial" w:hAnsi="Arial" w:cs="Arial"/>
          <w:i/>
          <w:sz w:val="22"/>
          <w:szCs w:val="22"/>
        </w:rPr>
        <w:t>Frontiers in Psychology,</w:t>
      </w:r>
      <w:r>
        <w:rPr>
          <w:rFonts w:ascii="Arial" w:hAnsi="Arial" w:cs="Arial"/>
          <w:sz w:val="22"/>
          <w:szCs w:val="22"/>
        </w:rPr>
        <w:t xml:space="preserve"> 3, pp.1-3. </w:t>
      </w:r>
    </w:p>
    <w:p w14:paraId="52C457C0" w14:textId="77777777" w:rsidR="007A39BC" w:rsidRPr="000A38FE" w:rsidRDefault="007A39BC" w:rsidP="004D0351">
      <w:pPr>
        <w:spacing w:line="360" w:lineRule="auto"/>
        <w:ind w:left="360" w:right="360"/>
        <w:rPr>
          <w:rFonts w:ascii="Arial" w:hAnsi="Arial" w:cs="Arial"/>
          <w:sz w:val="22"/>
          <w:szCs w:val="22"/>
        </w:rPr>
      </w:pPr>
    </w:p>
    <w:p w14:paraId="6B79FC37" w14:textId="342FFD64" w:rsidR="007A39BC" w:rsidRPr="004D0351" w:rsidRDefault="007A39BC" w:rsidP="004D0351">
      <w:pPr>
        <w:spacing w:line="360" w:lineRule="auto"/>
        <w:ind w:left="360"/>
        <w:rPr>
          <w:rFonts w:ascii="Arial" w:hAnsi="Arial" w:cs="Arial"/>
          <w:sz w:val="22"/>
          <w:szCs w:val="22"/>
        </w:rPr>
      </w:pPr>
      <w:r>
        <w:rPr>
          <w:rFonts w:ascii="Arial" w:hAnsi="Arial" w:cs="Arial"/>
          <w:sz w:val="22"/>
          <w:szCs w:val="22"/>
        </w:rPr>
        <w:t xml:space="preserve">Barrett, B. (2011). </w:t>
      </w:r>
      <w:r w:rsidRPr="007A39BC">
        <w:rPr>
          <w:rFonts w:ascii="Arial" w:hAnsi="Arial" w:cs="Arial"/>
          <w:sz w:val="22"/>
          <w:szCs w:val="22"/>
        </w:rPr>
        <w:t>Evidence, Values, Guidelines and Rational Decision-making</w:t>
      </w:r>
      <w:r w:rsidR="004D0351">
        <w:rPr>
          <w:rFonts w:ascii="Arial" w:hAnsi="Arial" w:cs="Arial"/>
          <w:sz w:val="22"/>
          <w:szCs w:val="22"/>
        </w:rPr>
        <w:t xml:space="preserve">. </w:t>
      </w:r>
      <w:r w:rsidR="004D0351">
        <w:rPr>
          <w:rFonts w:ascii="Arial" w:hAnsi="Arial" w:cs="Arial"/>
          <w:i/>
          <w:sz w:val="22"/>
          <w:szCs w:val="22"/>
        </w:rPr>
        <w:t>Journal of General Internal Medicine</w:t>
      </w:r>
      <w:r w:rsidR="004D0351">
        <w:rPr>
          <w:rFonts w:ascii="Arial" w:hAnsi="Arial" w:cs="Arial"/>
          <w:sz w:val="22"/>
          <w:szCs w:val="22"/>
        </w:rPr>
        <w:t xml:space="preserve">, 27(2), </w:t>
      </w:r>
      <w:r w:rsidR="00FA6B07">
        <w:rPr>
          <w:rFonts w:ascii="Arial" w:hAnsi="Arial" w:cs="Arial"/>
          <w:sz w:val="22"/>
          <w:szCs w:val="22"/>
        </w:rPr>
        <w:t>pp.</w:t>
      </w:r>
      <w:r w:rsidR="004D0351">
        <w:rPr>
          <w:rFonts w:ascii="Arial" w:hAnsi="Arial" w:cs="Arial"/>
          <w:sz w:val="22"/>
          <w:szCs w:val="22"/>
        </w:rPr>
        <w:t>238-240.</w:t>
      </w:r>
    </w:p>
    <w:p w14:paraId="51674D3F" w14:textId="77777777" w:rsidR="007A39BC" w:rsidRDefault="007A39BC" w:rsidP="004D0351">
      <w:pPr>
        <w:spacing w:line="360" w:lineRule="auto"/>
        <w:ind w:right="360"/>
        <w:rPr>
          <w:rFonts w:ascii="Arial" w:hAnsi="Arial" w:cs="Arial"/>
          <w:sz w:val="22"/>
          <w:szCs w:val="22"/>
        </w:rPr>
      </w:pPr>
    </w:p>
    <w:p w14:paraId="50F71A41" w14:textId="7ED51A93" w:rsidR="00C23A1F" w:rsidRDefault="00266DDD" w:rsidP="001372A7">
      <w:pPr>
        <w:spacing w:line="360" w:lineRule="auto"/>
        <w:ind w:left="360" w:right="360"/>
        <w:rPr>
          <w:rFonts w:ascii="Arial" w:hAnsi="Arial" w:cs="Arial"/>
          <w:sz w:val="22"/>
          <w:szCs w:val="22"/>
        </w:rPr>
      </w:pPr>
      <w:r>
        <w:rPr>
          <w:rFonts w:ascii="Arial" w:hAnsi="Arial" w:cs="Arial"/>
          <w:sz w:val="22"/>
          <w:szCs w:val="22"/>
        </w:rPr>
        <w:t>Basel, J</w:t>
      </w:r>
      <w:r w:rsidR="00D322ED">
        <w:rPr>
          <w:rFonts w:ascii="Arial" w:hAnsi="Arial" w:cs="Arial"/>
          <w:sz w:val="22"/>
          <w:szCs w:val="22"/>
        </w:rPr>
        <w:t xml:space="preserve">. &amp; </w:t>
      </w:r>
      <w:proofErr w:type="spellStart"/>
      <w:r w:rsidR="00D322ED">
        <w:rPr>
          <w:rFonts w:ascii="Arial" w:hAnsi="Arial" w:cs="Arial"/>
          <w:sz w:val="22"/>
          <w:szCs w:val="22"/>
        </w:rPr>
        <w:t>Bruhl</w:t>
      </w:r>
      <w:proofErr w:type="spellEnd"/>
      <w:r w:rsidR="00D322ED">
        <w:rPr>
          <w:rFonts w:ascii="Arial" w:hAnsi="Arial" w:cs="Arial"/>
          <w:sz w:val="22"/>
          <w:szCs w:val="22"/>
        </w:rPr>
        <w:t>, R. (2013)</w:t>
      </w:r>
      <w:r w:rsidR="00A26BF4">
        <w:rPr>
          <w:rFonts w:ascii="Arial" w:hAnsi="Arial" w:cs="Arial"/>
          <w:sz w:val="22"/>
          <w:szCs w:val="22"/>
        </w:rPr>
        <w:t>.</w:t>
      </w:r>
      <w:r w:rsidR="00C23A1F" w:rsidRPr="00587A32">
        <w:rPr>
          <w:rFonts w:ascii="Arial" w:hAnsi="Arial" w:cs="Arial"/>
          <w:sz w:val="22"/>
          <w:szCs w:val="22"/>
        </w:rPr>
        <w:t xml:space="preserve"> Rationality and Dual Process Models of Reasoning in Managerial Cognition and Decision Making. </w:t>
      </w:r>
      <w:r w:rsidR="00C23A1F" w:rsidRPr="00587A32">
        <w:rPr>
          <w:rFonts w:ascii="Arial" w:hAnsi="Arial" w:cs="Arial"/>
          <w:i/>
          <w:sz w:val="22"/>
          <w:szCs w:val="22"/>
        </w:rPr>
        <w:t>European Journal Management</w:t>
      </w:r>
      <w:r w:rsidR="00C23A1F" w:rsidRPr="00587A32">
        <w:rPr>
          <w:rFonts w:ascii="Arial" w:hAnsi="Arial" w:cs="Arial"/>
          <w:sz w:val="22"/>
          <w:szCs w:val="22"/>
        </w:rPr>
        <w:t xml:space="preserve">. 31(6), </w:t>
      </w:r>
      <w:r>
        <w:rPr>
          <w:rFonts w:ascii="Arial" w:hAnsi="Arial" w:cs="Arial"/>
          <w:sz w:val="22"/>
          <w:szCs w:val="22"/>
        </w:rPr>
        <w:t>pp.</w:t>
      </w:r>
      <w:r w:rsidR="00C23A1F" w:rsidRPr="00587A32">
        <w:rPr>
          <w:rFonts w:ascii="Arial" w:hAnsi="Arial" w:cs="Arial"/>
          <w:sz w:val="22"/>
          <w:szCs w:val="22"/>
        </w:rPr>
        <w:t>745-754.</w:t>
      </w:r>
    </w:p>
    <w:p w14:paraId="303C0C07" w14:textId="77777777" w:rsidR="000A38FE" w:rsidRDefault="000A38FE" w:rsidP="001372A7">
      <w:pPr>
        <w:spacing w:line="360" w:lineRule="auto"/>
        <w:ind w:left="360" w:right="360"/>
        <w:rPr>
          <w:rFonts w:ascii="Arial" w:hAnsi="Arial" w:cs="Arial"/>
          <w:sz w:val="22"/>
          <w:szCs w:val="22"/>
        </w:rPr>
      </w:pPr>
    </w:p>
    <w:p w14:paraId="026B644D" w14:textId="49F05639" w:rsidR="00C23A1F" w:rsidRDefault="006320E5" w:rsidP="001372A7">
      <w:pPr>
        <w:spacing w:line="360" w:lineRule="auto"/>
        <w:ind w:left="360" w:right="360"/>
        <w:rPr>
          <w:rFonts w:ascii="Arial" w:hAnsi="Arial" w:cs="Arial"/>
          <w:sz w:val="22"/>
          <w:szCs w:val="22"/>
        </w:rPr>
      </w:pPr>
      <w:proofErr w:type="spellStart"/>
      <w:r>
        <w:rPr>
          <w:rFonts w:ascii="Arial" w:hAnsi="Arial" w:cs="Arial"/>
          <w:sz w:val="22"/>
          <w:szCs w:val="22"/>
        </w:rPr>
        <w:t>Berzins</w:t>
      </w:r>
      <w:proofErr w:type="spellEnd"/>
      <w:r>
        <w:rPr>
          <w:rFonts w:ascii="Arial" w:hAnsi="Arial" w:cs="Arial"/>
          <w:sz w:val="22"/>
          <w:szCs w:val="22"/>
        </w:rPr>
        <w:t xml:space="preserve">, G. (2012). </w:t>
      </w:r>
      <w:r w:rsidRPr="006320E5">
        <w:rPr>
          <w:rFonts w:ascii="Arial" w:hAnsi="Arial" w:cs="Arial"/>
          <w:sz w:val="22"/>
          <w:szCs w:val="22"/>
        </w:rPr>
        <w:t>Strategic Management in Creative Industry Organizations: Specifics in Strategic Decision Making</w:t>
      </w:r>
      <w:r>
        <w:rPr>
          <w:rFonts w:ascii="Arial" w:hAnsi="Arial" w:cs="Arial"/>
          <w:sz w:val="22"/>
          <w:szCs w:val="22"/>
        </w:rPr>
        <w:t xml:space="preserve">. </w:t>
      </w:r>
      <w:proofErr w:type="spellStart"/>
      <w:r w:rsidRPr="006320E5">
        <w:rPr>
          <w:rFonts w:ascii="Arial" w:hAnsi="Arial" w:cs="Arial"/>
          <w:i/>
          <w:sz w:val="22"/>
          <w:szCs w:val="22"/>
        </w:rPr>
        <w:t>Organizacijø</w:t>
      </w:r>
      <w:proofErr w:type="spellEnd"/>
      <w:r w:rsidRPr="006320E5">
        <w:rPr>
          <w:rFonts w:ascii="Arial" w:hAnsi="Arial" w:cs="Arial"/>
          <w:i/>
          <w:sz w:val="22"/>
          <w:szCs w:val="22"/>
        </w:rPr>
        <w:t xml:space="preserve"> </w:t>
      </w:r>
      <w:proofErr w:type="spellStart"/>
      <w:r w:rsidRPr="006320E5">
        <w:rPr>
          <w:rFonts w:ascii="Arial" w:hAnsi="Arial" w:cs="Arial"/>
          <w:i/>
          <w:sz w:val="22"/>
          <w:szCs w:val="22"/>
        </w:rPr>
        <w:t>Vadyba</w:t>
      </w:r>
      <w:proofErr w:type="spellEnd"/>
      <w:r w:rsidRPr="006320E5">
        <w:rPr>
          <w:rFonts w:ascii="Arial" w:hAnsi="Arial" w:cs="Arial"/>
          <w:i/>
          <w:sz w:val="22"/>
          <w:szCs w:val="22"/>
        </w:rPr>
        <w:t xml:space="preserve">: </w:t>
      </w:r>
      <w:proofErr w:type="spellStart"/>
      <w:r w:rsidRPr="006320E5">
        <w:rPr>
          <w:rFonts w:ascii="Arial" w:hAnsi="Arial" w:cs="Arial"/>
          <w:i/>
          <w:sz w:val="22"/>
          <w:szCs w:val="22"/>
        </w:rPr>
        <w:t>Sisteminiai</w:t>
      </w:r>
      <w:proofErr w:type="spellEnd"/>
      <w:r w:rsidRPr="006320E5">
        <w:rPr>
          <w:rFonts w:ascii="Arial" w:hAnsi="Arial" w:cs="Arial"/>
          <w:i/>
          <w:sz w:val="22"/>
          <w:szCs w:val="22"/>
        </w:rPr>
        <w:t xml:space="preserve"> </w:t>
      </w:r>
      <w:proofErr w:type="spellStart"/>
      <w:r w:rsidRPr="006320E5">
        <w:rPr>
          <w:rFonts w:ascii="Arial" w:hAnsi="Arial" w:cs="Arial"/>
          <w:i/>
          <w:sz w:val="22"/>
          <w:szCs w:val="22"/>
        </w:rPr>
        <w:t>Tyrimai</w:t>
      </w:r>
      <w:proofErr w:type="spellEnd"/>
      <w:r>
        <w:rPr>
          <w:rFonts w:ascii="Arial" w:hAnsi="Arial" w:cs="Arial"/>
          <w:sz w:val="22"/>
          <w:szCs w:val="22"/>
        </w:rPr>
        <w:t xml:space="preserve">; </w:t>
      </w:r>
      <w:r w:rsidRPr="006320E5">
        <w:rPr>
          <w:rFonts w:ascii="Arial" w:hAnsi="Arial" w:cs="Arial"/>
          <w:sz w:val="22"/>
          <w:szCs w:val="22"/>
        </w:rPr>
        <w:t>62</w:t>
      </w:r>
      <w:r>
        <w:rPr>
          <w:rFonts w:ascii="Arial" w:hAnsi="Arial" w:cs="Arial"/>
          <w:sz w:val="22"/>
          <w:szCs w:val="22"/>
        </w:rPr>
        <w:t>, pp.7-23.</w:t>
      </w:r>
    </w:p>
    <w:p w14:paraId="7538E59F" w14:textId="77777777" w:rsidR="006320E5" w:rsidRDefault="006320E5" w:rsidP="001372A7">
      <w:pPr>
        <w:spacing w:line="360" w:lineRule="auto"/>
        <w:ind w:left="360" w:right="360"/>
        <w:rPr>
          <w:rFonts w:ascii="Arial" w:hAnsi="Arial" w:cs="Arial"/>
          <w:sz w:val="22"/>
          <w:szCs w:val="22"/>
        </w:rPr>
      </w:pPr>
    </w:p>
    <w:p w14:paraId="50D22494" w14:textId="2D0E1D16" w:rsidR="001F26A3" w:rsidRDefault="00B01044" w:rsidP="001372A7">
      <w:pPr>
        <w:spacing w:line="360" w:lineRule="auto"/>
        <w:ind w:left="360" w:right="360"/>
        <w:rPr>
          <w:rFonts w:ascii="Arial" w:hAnsi="Arial" w:cs="Arial"/>
          <w:sz w:val="22"/>
          <w:szCs w:val="22"/>
        </w:rPr>
      </w:pPr>
      <w:r>
        <w:rPr>
          <w:rFonts w:ascii="Arial" w:hAnsi="Arial" w:cs="Arial"/>
          <w:sz w:val="22"/>
          <w:szCs w:val="22"/>
        </w:rPr>
        <w:t>Bowers, S. (2009</w:t>
      </w:r>
      <w:r w:rsidR="001F26A3" w:rsidRPr="001F26A3">
        <w:rPr>
          <w:rFonts w:ascii="Arial" w:hAnsi="Arial" w:cs="Arial"/>
          <w:sz w:val="22"/>
          <w:szCs w:val="22"/>
        </w:rPr>
        <w:t xml:space="preserve">). </w:t>
      </w:r>
      <w:r w:rsidR="001F26A3" w:rsidRPr="005D3BCB">
        <w:rPr>
          <w:rFonts w:ascii="Arial" w:hAnsi="Arial" w:cs="Arial"/>
          <w:i/>
          <w:sz w:val="22"/>
          <w:szCs w:val="22"/>
        </w:rPr>
        <w:t>EMI Deal That Struck a Discordant Note</w:t>
      </w:r>
      <w:r w:rsidR="001F26A3" w:rsidRPr="001F26A3">
        <w:rPr>
          <w:rFonts w:ascii="Arial" w:hAnsi="Arial" w:cs="Arial"/>
          <w:sz w:val="22"/>
          <w:szCs w:val="22"/>
        </w:rPr>
        <w:t>. [online] the Guardian. Available at: https://www.theguardian.com/business/2009/apr/19/emi-securitisa</w:t>
      </w:r>
      <w:r w:rsidR="001F26A3">
        <w:rPr>
          <w:rFonts w:ascii="Arial" w:hAnsi="Arial" w:cs="Arial"/>
          <w:sz w:val="22"/>
          <w:szCs w:val="22"/>
        </w:rPr>
        <w:t>tion-guy-hands</w:t>
      </w:r>
      <w:r w:rsidR="005D3BCB">
        <w:rPr>
          <w:rFonts w:ascii="Arial" w:hAnsi="Arial" w:cs="Arial"/>
          <w:sz w:val="22"/>
          <w:szCs w:val="22"/>
        </w:rPr>
        <w:t>.</w:t>
      </w:r>
      <w:r w:rsidR="001F26A3">
        <w:rPr>
          <w:rFonts w:ascii="Arial" w:hAnsi="Arial" w:cs="Arial"/>
          <w:sz w:val="22"/>
          <w:szCs w:val="22"/>
        </w:rPr>
        <w:t xml:space="preserve"> [Accessed 15 April</w:t>
      </w:r>
      <w:r w:rsidR="001F26A3" w:rsidRPr="001F26A3">
        <w:rPr>
          <w:rFonts w:ascii="Arial" w:hAnsi="Arial" w:cs="Arial"/>
          <w:sz w:val="22"/>
          <w:szCs w:val="22"/>
        </w:rPr>
        <w:t xml:space="preserve"> 2018].</w:t>
      </w:r>
    </w:p>
    <w:p w14:paraId="31322AB1" w14:textId="77777777" w:rsidR="001F26A3" w:rsidRDefault="001F26A3" w:rsidP="001372A7">
      <w:pPr>
        <w:spacing w:line="360" w:lineRule="auto"/>
        <w:ind w:left="360" w:right="360"/>
        <w:rPr>
          <w:rFonts w:ascii="Arial" w:hAnsi="Arial" w:cs="Arial"/>
          <w:sz w:val="22"/>
          <w:szCs w:val="22"/>
        </w:rPr>
      </w:pPr>
    </w:p>
    <w:p w14:paraId="183661E6" w14:textId="50697003" w:rsidR="002D6B88" w:rsidRDefault="002D6B88" w:rsidP="001372A7">
      <w:pPr>
        <w:spacing w:line="360" w:lineRule="auto"/>
        <w:ind w:left="360" w:right="360"/>
        <w:rPr>
          <w:rFonts w:ascii="Arial" w:hAnsi="Arial" w:cs="Arial"/>
          <w:sz w:val="22"/>
          <w:szCs w:val="22"/>
        </w:rPr>
      </w:pPr>
      <w:r>
        <w:rPr>
          <w:rFonts w:ascii="Arial" w:hAnsi="Arial" w:cs="Arial"/>
          <w:sz w:val="22"/>
          <w:szCs w:val="22"/>
        </w:rPr>
        <w:t>Buchanan, L. &amp; O’</w:t>
      </w:r>
      <w:r w:rsidR="00D322ED">
        <w:rPr>
          <w:rFonts w:ascii="Arial" w:hAnsi="Arial" w:cs="Arial"/>
          <w:sz w:val="22"/>
          <w:szCs w:val="22"/>
        </w:rPr>
        <w:t>Connell, A. (2006)</w:t>
      </w:r>
      <w:r w:rsidR="00A26BF4">
        <w:rPr>
          <w:rFonts w:ascii="Arial" w:hAnsi="Arial" w:cs="Arial"/>
          <w:sz w:val="22"/>
          <w:szCs w:val="22"/>
        </w:rPr>
        <w:t>.</w:t>
      </w:r>
      <w:r>
        <w:rPr>
          <w:rFonts w:ascii="Arial" w:hAnsi="Arial" w:cs="Arial"/>
          <w:sz w:val="22"/>
          <w:szCs w:val="22"/>
        </w:rPr>
        <w:t xml:space="preserve"> A Brief History of Decision Making. </w:t>
      </w:r>
      <w:r>
        <w:rPr>
          <w:rFonts w:ascii="Arial" w:hAnsi="Arial" w:cs="Arial"/>
          <w:i/>
          <w:sz w:val="22"/>
          <w:szCs w:val="22"/>
        </w:rPr>
        <w:t xml:space="preserve"> Harvard Business Review,</w:t>
      </w:r>
      <w:r>
        <w:rPr>
          <w:rFonts w:ascii="Arial" w:hAnsi="Arial" w:cs="Arial"/>
          <w:sz w:val="22"/>
          <w:szCs w:val="22"/>
        </w:rPr>
        <w:t xml:space="preserve"> 84(1), </w:t>
      </w:r>
      <w:r w:rsidR="00266DDD">
        <w:rPr>
          <w:rFonts w:ascii="Arial" w:hAnsi="Arial" w:cs="Arial"/>
          <w:sz w:val="22"/>
          <w:szCs w:val="22"/>
        </w:rPr>
        <w:t>pp.</w:t>
      </w:r>
      <w:r>
        <w:rPr>
          <w:rFonts w:ascii="Arial" w:hAnsi="Arial" w:cs="Arial"/>
          <w:sz w:val="22"/>
          <w:szCs w:val="22"/>
        </w:rPr>
        <w:t>32.</w:t>
      </w:r>
    </w:p>
    <w:p w14:paraId="2DB17EAD" w14:textId="77777777" w:rsidR="002D6B88" w:rsidRPr="002D6B88" w:rsidRDefault="002D6B88" w:rsidP="001372A7">
      <w:pPr>
        <w:spacing w:line="360" w:lineRule="auto"/>
        <w:ind w:left="360" w:right="360"/>
        <w:rPr>
          <w:rFonts w:ascii="Arial" w:hAnsi="Arial" w:cs="Arial"/>
          <w:sz w:val="22"/>
          <w:szCs w:val="22"/>
        </w:rPr>
      </w:pPr>
    </w:p>
    <w:p w14:paraId="666E5EDE" w14:textId="60284123" w:rsidR="007D41AC" w:rsidRDefault="00270041" w:rsidP="007D41AC">
      <w:pPr>
        <w:spacing w:line="360" w:lineRule="auto"/>
        <w:ind w:left="360" w:right="360"/>
        <w:rPr>
          <w:rFonts w:ascii="Arial" w:hAnsi="Arial" w:cs="Arial"/>
          <w:sz w:val="22"/>
          <w:szCs w:val="22"/>
        </w:rPr>
      </w:pPr>
      <w:proofErr w:type="spellStart"/>
      <w:r>
        <w:rPr>
          <w:rFonts w:ascii="Arial" w:hAnsi="Arial" w:cs="Arial"/>
          <w:sz w:val="22"/>
          <w:szCs w:val="22"/>
        </w:rPr>
        <w:t>Cabantous</w:t>
      </w:r>
      <w:proofErr w:type="spellEnd"/>
      <w:r w:rsidR="00C23A1F">
        <w:rPr>
          <w:rFonts w:ascii="Arial" w:hAnsi="Arial" w:cs="Arial"/>
          <w:sz w:val="22"/>
          <w:szCs w:val="22"/>
        </w:rPr>
        <w:t xml:space="preserve">, L. &amp; Gond, J. (2011). </w:t>
      </w:r>
      <w:r w:rsidR="00C23A1F" w:rsidRPr="00A26A32">
        <w:rPr>
          <w:rFonts w:ascii="Arial" w:hAnsi="Arial" w:cs="Arial"/>
          <w:sz w:val="22"/>
          <w:szCs w:val="22"/>
        </w:rPr>
        <w:t>Rational Decision Making as Performative Pra</w:t>
      </w:r>
      <w:r w:rsidR="00C23A1F">
        <w:rPr>
          <w:rFonts w:ascii="Arial" w:hAnsi="Arial" w:cs="Arial"/>
          <w:sz w:val="22"/>
          <w:szCs w:val="22"/>
        </w:rPr>
        <w:t xml:space="preserve">xis: Explaining Rationality’s </w:t>
      </w:r>
      <w:proofErr w:type="spellStart"/>
      <w:r w:rsidR="00C23A1F">
        <w:rPr>
          <w:rFonts w:ascii="Arial" w:hAnsi="Arial" w:cs="Arial"/>
          <w:sz w:val="22"/>
          <w:szCs w:val="22"/>
        </w:rPr>
        <w:t>É</w:t>
      </w:r>
      <w:r w:rsidR="00C23A1F" w:rsidRPr="00A26A32">
        <w:rPr>
          <w:rFonts w:ascii="Arial" w:hAnsi="Arial" w:cs="Arial"/>
          <w:sz w:val="22"/>
          <w:szCs w:val="22"/>
        </w:rPr>
        <w:t>ternel</w:t>
      </w:r>
      <w:proofErr w:type="spellEnd"/>
      <w:r w:rsidR="00C23A1F" w:rsidRPr="00A26A32">
        <w:rPr>
          <w:rFonts w:ascii="Arial" w:hAnsi="Arial" w:cs="Arial"/>
          <w:sz w:val="22"/>
          <w:szCs w:val="22"/>
        </w:rPr>
        <w:t xml:space="preserve"> Retour</w:t>
      </w:r>
      <w:r w:rsidR="00C23A1F">
        <w:rPr>
          <w:rFonts w:ascii="Arial" w:hAnsi="Arial" w:cs="Arial"/>
          <w:sz w:val="22"/>
          <w:szCs w:val="22"/>
        </w:rPr>
        <w:t xml:space="preserve">. </w:t>
      </w:r>
      <w:r w:rsidR="00C23A1F">
        <w:rPr>
          <w:rFonts w:ascii="Arial" w:hAnsi="Arial" w:cs="Arial"/>
          <w:i/>
          <w:sz w:val="22"/>
          <w:szCs w:val="22"/>
        </w:rPr>
        <w:t>Organization Science</w:t>
      </w:r>
      <w:r w:rsidR="00C23A1F">
        <w:rPr>
          <w:rFonts w:ascii="Arial" w:hAnsi="Arial" w:cs="Arial"/>
          <w:sz w:val="22"/>
          <w:szCs w:val="22"/>
        </w:rPr>
        <w:t xml:space="preserve">, 22(3), </w:t>
      </w:r>
      <w:r w:rsidR="00266DDD">
        <w:rPr>
          <w:rFonts w:ascii="Arial" w:hAnsi="Arial" w:cs="Arial"/>
          <w:sz w:val="22"/>
          <w:szCs w:val="22"/>
        </w:rPr>
        <w:t>pp.</w:t>
      </w:r>
      <w:r w:rsidR="00C23A1F">
        <w:rPr>
          <w:rFonts w:ascii="Arial" w:hAnsi="Arial" w:cs="Arial"/>
          <w:sz w:val="22"/>
          <w:szCs w:val="22"/>
        </w:rPr>
        <w:t>573-586.</w:t>
      </w:r>
    </w:p>
    <w:p w14:paraId="0357C704" w14:textId="77777777" w:rsidR="007D41AC" w:rsidRPr="007D41AC" w:rsidRDefault="007D41AC" w:rsidP="007D41AC">
      <w:pPr>
        <w:spacing w:line="360" w:lineRule="auto"/>
        <w:ind w:left="360" w:right="360"/>
        <w:rPr>
          <w:rFonts w:ascii="Arial" w:hAnsi="Arial" w:cs="Arial"/>
          <w:sz w:val="22"/>
          <w:szCs w:val="22"/>
        </w:rPr>
      </w:pPr>
    </w:p>
    <w:p w14:paraId="333A56FF" w14:textId="77777777" w:rsidR="007D41AC" w:rsidRDefault="007D41AC" w:rsidP="007D41AC">
      <w:pPr>
        <w:spacing w:line="360" w:lineRule="auto"/>
        <w:ind w:left="360" w:right="360"/>
        <w:rPr>
          <w:rFonts w:ascii="Arial" w:hAnsi="Arial" w:cs="Arial"/>
          <w:sz w:val="22"/>
          <w:szCs w:val="22"/>
        </w:rPr>
      </w:pPr>
      <w:r>
        <w:rPr>
          <w:rFonts w:ascii="Arial" w:hAnsi="Arial" w:cs="Arial"/>
          <w:sz w:val="22"/>
          <w:szCs w:val="22"/>
        </w:rPr>
        <w:t>Chao, Y. (2011).</w:t>
      </w:r>
      <w:r w:rsidRPr="005115A4">
        <w:t xml:space="preserve"> </w:t>
      </w:r>
      <w:r w:rsidRPr="005115A4">
        <w:rPr>
          <w:rFonts w:ascii="Arial" w:hAnsi="Arial" w:cs="Arial"/>
          <w:sz w:val="22"/>
          <w:szCs w:val="22"/>
        </w:rPr>
        <w:t>Decision</w:t>
      </w:r>
      <w:r>
        <w:rPr>
          <w:rFonts w:ascii="Arial" w:hAnsi="Arial" w:cs="Arial"/>
          <w:sz w:val="22"/>
          <w:szCs w:val="22"/>
        </w:rPr>
        <w:t>-Making Biases in</w:t>
      </w:r>
      <w:r w:rsidRPr="005115A4">
        <w:rPr>
          <w:rFonts w:ascii="Arial" w:hAnsi="Arial" w:cs="Arial"/>
          <w:sz w:val="22"/>
          <w:szCs w:val="22"/>
        </w:rPr>
        <w:t xml:space="preserve"> The Alliance Life Cycl</w:t>
      </w:r>
      <w:r>
        <w:rPr>
          <w:rFonts w:ascii="Arial" w:hAnsi="Arial" w:cs="Arial"/>
          <w:sz w:val="22"/>
          <w:szCs w:val="22"/>
        </w:rPr>
        <w:t xml:space="preserve">e. </w:t>
      </w:r>
      <w:r>
        <w:rPr>
          <w:rFonts w:ascii="Arial" w:hAnsi="Arial" w:cs="Arial"/>
          <w:i/>
          <w:sz w:val="22"/>
          <w:szCs w:val="22"/>
        </w:rPr>
        <w:t>Management Decision</w:t>
      </w:r>
      <w:r>
        <w:rPr>
          <w:rFonts w:ascii="Arial" w:hAnsi="Arial" w:cs="Arial"/>
          <w:sz w:val="22"/>
          <w:szCs w:val="22"/>
        </w:rPr>
        <w:t>, 49(3), pp.350-364.</w:t>
      </w:r>
    </w:p>
    <w:p w14:paraId="61217FC5" w14:textId="77777777" w:rsidR="00C23A1F" w:rsidRDefault="00C23A1F" w:rsidP="001372A7">
      <w:pPr>
        <w:spacing w:line="360" w:lineRule="auto"/>
        <w:ind w:left="360" w:right="360"/>
        <w:rPr>
          <w:rFonts w:ascii="Arial" w:hAnsi="Arial" w:cs="Arial"/>
          <w:sz w:val="22"/>
          <w:szCs w:val="22"/>
        </w:rPr>
      </w:pPr>
    </w:p>
    <w:p w14:paraId="5D2F80C1" w14:textId="161D03B7" w:rsidR="00C23A1F" w:rsidRDefault="00C23A1F" w:rsidP="001372A7">
      <w:pPr>
        <w:spacing w:line="360" w:lineRule="auto"/>
        <w:ind w:left="360" w:right="360"/>
        <w:rPr>
          <w:rFonts w:ascii="Arial" w:hAnsi="Arial" w:cs="Arial"/>
          <w:i/>
          <w:sz w:val="22"/>
          <w:szCs w:val="22"/>
        </w:rPr>
      </w:pPr>
      <w:proofErr w:type="spellStart"/>
      <w:r w:rsidRPr="003261AE">
        <w:rPr>
          <w:rFonts w:ascii="Arial" w:hAnsi="Arial" w:cs="Arial"/>
          <w:sz w:val="22"/>
          <w:szCs w:val="22"/>
        </w:rPr>
        <w:t>Calabretta</w:t>
      </w:r>
      <w:proofErr w:type="spellEnd"/>
      <w:r w:rsidR="00F66F70">
        <w:rPr>
          <w:rFonts w:ascii="Arial" w:hAnsi="Arial" w:cs="Arial"/>
          <w:sz w:val="22"/>
          <w:szCs w:val="22"/>
        </w:rPr>
        <w:t xml:space="preserve">, G., </w:t>
      </w:r>
      <w:proofErr w:type="spellStart"/>
      <w:r w:rsidR="00F66F70">
        <w:rPr>
          <w:rFonts w:ascii="Arial" w:hAnsi="Arial" w:cs="Arial"/>
          <w:sz w:val="22"/>
          <w:szCs w:val="22"/>
        </w:rPr>
        <w:t>Gemser</w:t>
      </w:r>
      <w:proofErr w:type="spellEnd"/>
      <w:r w:rsidR="00F66F70">
        <w:rPr>
          <w:rFonts w:ascii="Arial" w:hAnsi="Arial" w:cs="Arial"/>
          <w:sz w:val="22"/>
          <w:szCs w:val="22"/>
        </w:rPr>
        <w:t xml:space="preserve">, G. &amp; </w:t>
      </w:r>
      <w:proofErr w:type="spellStart"/>
      <w:r w:rsidR="00F66F70">
        <w:rPr>
          <w:rFonts w:ascii="Arial" w:hAnsi="Arial" w:cs="Arial"/>
          <w:sz w:val="22"/>
          <w:szCs w:val="22"/>
        </w:rPr>
        <w:t>Wijnberg</w:t>
      </w:r>
      <w:proofErr w:type="spellEnd"/>
      <w:r w:rsidR="00F66F70">
        <w:rPr>
          <w:rFonts w:ascii="Arial" w:hAnsi="Arial" w:cs="Arial"/>
          <w:sz w:val="22"/>
          <w:szCs w:val="22"/>
        </w:rPr>
        <w:t>, N.</w:t>
      </w:r>
      <w:r w:rsidRPr="003261AE">
        <w:rPr>
          <w:rFonts w:ascii="Arial" w:hAnsi="Arial" w:cs="Arial"/>
          <w:sz w:val="22"/>
          <w:szCs w:val="22"/>
        </w:rPr>
        <w:t xml:space="preserve"> (2017). The Interplay between Intuition and Rationality in Strategic Decision Making: A Paradox Perspective. </w:t>
      </w:r>
      <w:r w:rsidRPr="003261AE">
        <w:rPr>
          <w:rFonts w:ascii="Arial" w:hAnsi="Arial" w:cs="Arial"/>
          <w:i/>
          <w:sz w:val="22"/>
          <w:szCs w:val="22"/>
        </w:rPr>
        <w:t>Organizations Studies.</w:t>
      </w:r>
      <w:r w:rsidRPr="003261AE">
        <w:rPr>
          <w:rFonts w:ascii="Arial" w:hAnsi="Arial" w:cs="Arial"/>
          <w:sz w:val="22"/>
          <w:szCs w:val="22"/>
        </w:rPr>
        <w:t xml:space="preserve"> 38(3-4)</w:t>
      </w:r>
      <w:r w:rsidR="00266DDD">
        <w:rPr>
          <w:rFonts w:ascii="Arial" w:hAnsi="Arial" w:cs="Arial"/>
          <w:sz w:val="22"/>
          <w:szCs w:val="22"/>
        </w:rPr>
        <w:t>,</w:t>
      </w:r>
      <w:r w:rsidRPr="003261AE">
        <w:rPr>
          <w:rFonts w:ascii="Arial" w:hAnsi="Arial" w:cs="Arial"/>
          <w:sz w:val="22"/>
          <w:szCs w:val="22"/>
        </w:rPr>
        <w:t xml:space="preserve"> </w:t>
      </w:r>
      <w:r w:rsidR="00266DDD">
        <w:rPr>
          <w:rFonts w:ascii="Arial" w:hAnsi="Arial" w:cs="Arial"/>
          <w:sz w:val="22"/>
          <w:szCs w:val="22"/>
        </w:rPr>
        <w:t>pp.</w:t>
      </w:r>
      <w:r w:rsidRPr="003261AE">
        <w:rPr>
          <w:rFonts w:ascii="Arial" w:hAnsi="Arial" w:cs="Arial"/>
          <w:sz w:val="22"/>
          <w:szCs w:val="22"/>
        </w:rPr>
        <w:t>365-401.</w:t>
      </w:r>
      <w:r w:rsidRPr="003261AE">
        <w:rPr>
          <w:rFonts w:ascii="Arial" w:hAnsi="Arial" w:cs="Arial"/>
          <w:i/>
          <w:sz w:val="22"/>
          <w:szCs w:val="22"/>
        </w:rPr>
        <w:t xml:space="preserve"> </w:t>
      </w:r>
    </w:p>
    <w:p w14:paraId="7C149F37" w14:textId="77777777" w:rsidR="00F66F70" w:rsidRDefault="00F66F70" w:rsidP="00D05E37">
      <w:pPr>
        <w:spacing w:line="360" w:lineRule="auto"/>
        <w:ind w:left="360" w:right="360"/>
        <w:rPr>
          <w:rFonts w:ascii="Arial" w:hAnsi="Arial" w:cs="Arial"/>
          <w:sz w:val="22"/>
          <w:szCs w:val="22"/>
        </w:rPr>
      </w:pPr>
    </w:p>
    <w:p w14:paraId="4726AF37" w14:textId="77777777" w:rsidR="00EA7A39" w:rsidRDefault="00EA7A39" w:rsidP="00D05E37">
      <w:pPr>
        <w:spacing w:line="360" w:lineRule="auto"/>
        <w:ind w:left="360" w:right="360"/>
        <w:rPr>
          <w:rFonts w:ascii="Arial" w:hAnsi="Arial" w:cs="Arial"/>
          <w:sz w:val="22"/>
          <w:szCs w:val="22"/>
        </w:rPr>
      </w:pPr>
    </w:p>
    <w:p w14:paraId="26F000E7" w14:textId="678F5802" w:rsidR="00FF235F" w:rsidRDefault="00D05E37" w:rsidP="00EA7A39">
      <w:pPr>
        <w:spacing w:line="360" w:lineRule="auto"/>
        <w:ind w:left="360"/>
        <w:rPr>
          <w:rFonts w:ascii="Arial" w:hAnsi="Arial" w:cs="Arial"/>
          <w:sz w:val="22"/>
          <w:szCs w:val="22"/>
        </w:rPr>
      </w:pPr>
      <w:r>
        <w:rPr>
          <w:rFonts w:ascii="Arial" w:hAnsi="Arial" w:cs="Arial"/>
          <w:sz w:val="22"/>
          <w:szCs w:val="22"/>
        </w:rPr>
        <w:t xml:space="preserve">Cray, D., </w:t>
      </w:r>
      <w:proofErr w:type="spellStart"/>
      <w:r>
        <w:rPr>
          <w:rFonts w:ascii="Arial" w:hAnsi="Arial" w:cs="Arial"/>
          <w:sz w:val="22"/>
          <w:szCs w:val="22"/>
        </w:rPr>
        <w:t>Inglis</w:t>
      </w:r>
      <w:proofErr w:type="spellEnd"/>
      <w:r>
        <w:rPr>
          <w:rFonts w:ascii="Arial" w:hAnsi="Arial" w:cs="Arial"/>
          <w:sz w:val="22"/>
          <w:szCs w:val="22"/>
        </w:rPr>
        <w:t xml:space="preserve">, L. &amp; Freeman, S. (2007). </w:t>
      </w:r>
      <w:r w:rsidRPr="00D05E37">
        <w:rPr>
          <w:rFonts w:ascii="Arial" w:hAnsi="Arial" w:cs="Arial"/>
          <w:sz w:val="22"/>
          <w:szCs w:val="22"/>
        </w:rPr>
        <w:t>Managing the Arts: Leadership and Decision Making under Dual Rationalities</w:t>
      </w:r>
      <w:r>
        <w:rPr>
          <w:rFonts w:ascii="Arial" w:hAnsi="Arial" w:cs="Arial"/>
          <w:sz w:val="22"/>
          <w:szCs w:val="22"/>
        </w:rPr>
        <w:t xml:space="preserve">. </w:t>
      </w:r>
      <w:r w:rsidRPr="00D05E37">
        <w:rPr>
          <w:rFonts w:ascii="Arial" w:hAnsi="Arial" w:cs="Arial"/>
          <w:sz w:val="22"/>
          <w:szCs w:val="22"/>
        </w:rPr>
        <w:t>J</w:t>
      </w:r>
      <w:r w:rsidRPr="00D05E37">
        <w:rPr>
          <w:rFonts w:ascii="Arial" w:hAnsi="Arial" w:cs="Arial"/>
          <w:i/>
          <w:sz w:val="22"/>
          <w:szCs w:val="22"/>
        </w:rPr>
        <w:t>ournal of Arts Management, Law, and Society</w:t>
      </w:r>
      <w:r>
        <w:rPr>
          <w:rFonts w:ascii="Arial" w:hAnsi="Arial" w:cs="Arial"/>
          <w:i/>
          <w:sz w:val="22"/>
          <w:szCs w:val="22"/>
        </w:rPr>
        <w:t>,</w:t>
      </w:r>
      <w:r>
        <w:rPr>
          <w:rFonts w:ascii="Arial" w:hAnsi="Arial" w:cs="Arial"/>
          <w:sz w:val="22"/>
          <w:szCs w:val="22"/>
        </w:rPr>
        <w:t xml:space="preserve"> 36(4), pp.295-313.</w:t>
      </w:r>
    </w:p>
    <w:p w14:paraId="233C9E3D" w14:textId="77777777" w:rsidR="00EA7A39" w:rsidRPr="00FF235F" w:rsidRDefault="00EA7A39" w:rsidP="00EA7A39">
      <w:pPr>
        <w:spacing w:line="360" w:lineRule="auto"/>
        <w:rPr>
          <w:rFonts w:ascii="Arial" w:hAnsi="Arial" w:cs="Arial"/>
          <w:sz w:val="22"/>
          <w:szCs w:val="22"/>
        </w:rPr>
      </w:pPr>
    </w:p>
    <w:p w14:paraId="79E1DB59" w14:textId="73B9D7B9" w:rsidR="00FF235F" w:rsidRDefault="00FF235F" w:rsidP="00FF235F">
      <w:pPr>
        <w:spacing w:line="360" w:lineRule="auto"/>
        <w:ind w:left="360" w:right="360"/>
        <w:rPr>
          <w:rFonts w:ascii="Arial" w:hAnsi="Arial" w:cs="Arial"/>
          <w:sz w:val="22"/>
          <w:szCs w:val="22"/>
        </w:rPr>
      </w:pPr>
      <w:r>
        <w:rPr>
          <w:rFonts w:ascii="Arial" w:hAnsi="Arial" w:cs="Arial"/>
          <w:sz w:val="22"/>
          <w:szCs w:val="22"/>
        </w:rPr>
        <w:t xml:space="preserve">Cunningham, S. (2009). </w:t>
      </w:r>
      <w:r w:rsidRPr="00FF235F">
        <w:rPr>
          <w:rFonts w:ascii="Arial" w:hAnsi="Arial" w:cs="Arial"/>
          <w:sz w:val="22"/>
          <w:szCs w:val="22"/>
        </w:rPr>
        <w:t xml:space="preserve">Trojan </w:t>
      </w:r>
      <w:r>
        <w:rPr>
          <w:rFonts w:ascii="Arial" w:hAnsi="Arial" w:cs="Arial"/>
          <w:sz w:val="22"/>
          <w:szCs w:val="22"/>
        </w:rPr>
        <w:t>Horse o</w:t>
      </w:r>
      <w:r w:rsidRPr="00FF235F">
        <w:rPr>
          <w:rFonts w:ascii="Arial" w:hAnsi="Arial" w:cs="Arial"/>
          <w:sz w:val="22"/>
          <w:szCs w:val="22"/>
        </w:rPr>
        <w:t xml:space="preserve">r Rorschach Blot? </w:t>
      </w:r>
      <w:r w:rsidRPr="00FF235F">
        <w:rPr>
          <w:rFonts w:ascii="Arial" w:hAnsi="Arial" w:cs="Arial"/>
          <w:sz w:val="22"/>
          <w:szCs w:val="22"/>
        </w:rPr>
        <w:t xml:space="preserve">Creative </w:t>
      </w:r>
      <w:r>
        <w:rPr>
          <w:rFonts w:ascii="Arial" w:hAnsi="Arial" w:cs="Arial"/>
          <w:sz w:val="22"/>
          <w:szCs w:val="22"/>
        </w:rPr>
        <w:t>Industries Discourse Around t</w:t>
      </w:r>
      <w:r w:rsidRPr="00FF235F">
        <w:rPr>
          <w:rFonts w:ascii="Arial" w:hAnsi="Arial" w:cs="Arial"/>
          <w:sz w:val="22"/>
          <w:szCs w:val="22"/>
        </w:rPr>
        <w:t>he World</w:t>
      </w:r>
      <w:r>
        <w:rPr>
          <w:rFonts w:ascii="Arial" w:hAnsi="Arial" w:cs="Arial"/>
          <w:sz w:val="22"/>
          <w:szCs w:val="22"/>
        </w:rPr>
        <w:t>.</w:t>
      </w:r>
      <w:r w:rsidRPr="00FF235F">
        <w:rPr>
          <w:rFonts w:ascii="Arial" w:hAnsi="Arial" w:cs="Arial"/>
          <w:sz w:val="22"/>
          <w:szCs w:val="22"/>
        </w:rPr>
        <w:t xml:space="preserve"> </w:t>
      </w:r>
      <w:r w:rsidRPr="00FF235F">
        <w:rPr>
          <w:rFonts w:ascii="Arial" w:hAnsi="Arial" w:cs="Arial"/>
          <w:i/>
          <w:sz w:val="22"/>
          <w:szCs w:val="22"/>
        </w:rPr>
        <w:t>International Journal of Cultural Policy</w:t>
      </w:r>
      <w:r>
        <w:rPr>
          <w:rFonts w:ascii="Arial" w:hAnsi="Arial" w:cs="Arial"/>
          <w:sz w:val="22"/>
          <w:szCs w:val="22"/>
        </w:rPr>
        <w:t>, 15, pp.</w:t>
      </w:r>
      <w:r w:rsidRPr="00FF235F">
        <w:rPr>
          <w:rFonts w:ascii="Arial" w:hAnsi="Arial" w:cs="Arial"/>
          <w:sz w:val="22"/>
          <w:szCs w:val="22"/>
        </w:rPr>
        <w:t>375-386.</w:t>
      </w:r>
    </w:p>
    <w:p w14:paraId="68A8D5A6" w14:textId="77777777" w:rsidR="00FF235F" w:rsidRDefault="00FF235F" w:rsidP="001372A7">
      <w:pPr>
        <w:spacing w:line="360" w:lineRule="auto"/>
        <w:ind w:left="360" w:right="360"/>
        <w:rPr>
          <w:rFonts w:ascii="Arial" w:hAnsi="Arial" w:cs="Arial"/>
          <w:sz w:val="22"/>
          <w:szCs w:val="22"/>
        </w:rPr>
      </w:pPr>
    </w:p>
    <w:p w14:paraId="3E2D05AE" w14:textId="10EC0D70" w:rsidR="00F66F70" w:rsidRDefault="00266DDD" w:rsidP="001372A7">
      <w:pPr>
        <w:spacing w:line="360" w:lineRule="auto"/>
        <w:ind w:left="360" w:right="360"/>
        <w:rPr>
          <w:rFonts w:ascii="Arial" w:hAnsi="Arial" w:cs="Arial"/>
          <w:sz w:val="22"/>
          <w:szCs w:val="22"/>
        </w:rPr>
      </w:pPr>
      <w:r>
        <w:rPr>
          <w:rFonts w:ascii="Arial" w:hAnsi="Arial" w:cs="Arial"/>
          <w:sz w:val="22"/>
          <w:szCs w:val="22"/>
        </w:rPr>
        <w:t>Dane, E. &amp; Pratt, M</w:t>
      </w:r>
      <w:r w:rsidR="00F66F70">
        <w:rPr>
          <w:rFonts w:ascii="Arial" w:hAnsi="Arial" w:cs="Arial"/>
          <w:sz w:val="22"/>
          <w:szCs w:val="22"/>
        </w:rPr>
        <w:t xml:space="preserve">. (2007). </w:t>
      </w:r>
      <w:r w:rsidR="00F66F70" w:rsidRPr="00F66F70">
        <w:rPr>
          <w:rFonts w:ascii="Arial" w:hAnsi="Arial" w:cs="Arial"/>
          <w:sz w:val="22"/>
          <w:szCs w:val="22"/>
        </w:rPr>
        <w:t>Exploring Intuition and Its Role in Managerial Decision Making</w:t>
      </w:r>
      <w:r w:rsidR="00F66F70">
        <w:rPr>
          <w:rFonts w:ascii="Arial" w:hAnsi="Arial" w:cs="Arial"/>
          <w:sz w:val="22"/>
          <w:szCs w:val="22"/>
        </w:rPr>
        <w:t>.</w:t>
      </w:r>
      <w:r w:rsidR="00F24D7F" w:rsidRPr="00F24D7F">
        <w:rPr>
          <w:rFonts w:ascii="Arial" w:hAnsi="Arial" w:cs="Arial"/>
          <w:sz w:val="22"/>
          <w:szCs w:val="22"/>
        </w:rPr>
        <w:t xml:space="preserve"> </w:t>
      </w:r>
      <w:r w:rsidR="00F24D7F" w:rsidRPr="001372A7">
        <w:rPr>
          <w:rFonts w:ascii="Arial" w:hAnsi="Arial" w:cs="Arial"/>
          <w:sz w:val="22"/>
          <w:szCs w:val="22"/>
        </w:rPr>
        <w:t>[online]</w:t>
      </w:r>
      <w:r w:rsidR="00F24D7F">
        <w:rPr>
          <w:rFonts w:ascii="Arial" w:hAnsi="Arial" w:cs="Arial"/>
          <w:sz w:val="22"/>
          <w:szCs w:val="22"/>
        </w:rPr>
        <w:t>.</w:t>
      </w:r>
      <w:r w:rsidR="00F66F70">
        <w:rPr>
          <w:rFonts w:ascii="Arial" w:hAnsi="Arial" w:cs="Arial"/>
          <w:i/>
          <w:sz w:val="22"/>
          <w:szCs w:val="22"/>
        </w:rPr>
        <w:t xml:space="preserve"> Academy of Management, </w:t>
      </w:r>
      <w:r w:rsidR="00F66F70">
        <w:rPr>
          <w:rFonts w:ascii="Arial" w:hAnsi="Arial" w:cs="Arial"/>
          <w:sz w:val="22"/>
          <w:szCs w:val="22"/>
        </w:rPr>
        <w:t xml:space="preserve">32(10), </w:t>
      </w:r>
      <w:r>
        <w:rPr>
          <w:rFonts w:ascii="Arial" w:hAnsi="Arial" w:cs="Arial"/>
          <w:sz w:val="22"/>
          <w:szCs w:val="22"/>
        </w:rPr>
        <w:t>pp.</w:t>
      </w:r>
      <w:r w:rsidR="00F66F70">
        <w:rPr>
          <w:rFonts w:ascii="Arial" w:hAnsi="Arial" w:cs="Arial"/>
          <w:sz w:val="22"/>
          <w:szCs w:val="22"/>
        </w:rPr>
        <w:t xml:space="preserve">33-54. Available at </w:t>
      </w:r>
      <w:r w:rsidR="00F66F70" w:rsidRPr="00F66F70">
        <w:rPr>
          <w:rFonts w:ascii="Arial" w:hAnsi="Arial" w:cs="Arial"/>
          <w:sz w:val="22"/>
          <w:szCs w:val="22"/>
        </w:rPr>
        <w:t>http://www.jstor.org/stable/20159279</w:t>
      </w:r>
      <w:r w:rsidR="00F66F70">
        <w:rPr>
          <w:rFonts w:ascii="Arial" w:hAnsi="Arial" w:cs="Arial"/>
          <w:sz w:val="22"/>
          <w:szCs w:val="22"/>
        </w:rPr>
        <w:t>. [</w:t>
      </w:r>
      <w:r w:rsidR="001372A7">
        <w:rPr>
          <w:rFonts w:ascii="Arial" w:hAnsi="Arial" w:cs="Arial"/>
          <w:sz w:val="22"/>
          <w:szCs w:val="22"/>
        </w:rPr>
        <w:t>Accessed</w:t>
      </w:r>
      <w:r w:rsidR="00F66F70">
        <w:rPr>
          <w:rFonts w:ascii="Arial" w:hAnsi="Arial" w:cs="Arial"/>
          <w:sz w:val="22"/>
          <w:szCs w:val="22"/>
        </w:rPr>
        <w:t xml:space="preserve"> 29 April 2018]</w:t>
      </w:r>
    </w:p>
    <w:p w14:paraId="44E8D098" w14:textId="77777777" w:rsidR="00F71F8E" w:rsidRDefault="00F71F8E" w:rsidP="001372A7">
      <w:pPr>
        <w:spacing w:line="360" w:lineRule="auto"/>
        <w:ind w:left="360" w:right="360"/>
        <w:rPr>
          <w:rFonts w:ascii="Arial" w:hAnsi="Arial" w:cs="Arial"/>
          <w:sz w:val="22"/>
          <w:szCs w:val="22"/>
        </w:rPr>
      </w:pPr>
    </w:p>
    <w:p w14:paraId="4CF90EFE" w14:textId="6B72D815" w:rsidR="00F86B51" w:rsidRPr="005A7BC6" w:rsidRDefault="00F86B51" w:rsidP="001372A7">
      <w:pPr>
        <w:spacing w:line="360" w:lineRule="auto"/>
        <w:ind w:left="360" w:right="360"/>
        <w:rPr>
          <w:rFonts w:ascii="Arial" w:hAnsi="Arial" w:cs="Arial"/>
          <w:sz w:val="22"/>
          <w:szCs w:val="22"/>
        </w:rPr>
      </w:pPr>
      <w:proofErr w:type="spellStart"/>
      <w:r>
        <w:rPr>
          <w:rFonts w:ascii="Arial" w:hAnsi="Arial" w:cs="Arial"/>
          <w:sz w:val="22"/>
          <w:szCs w:val="22"/>
        </w:rPr>
        <w:t>Dezecache</w:t>
      </w:r>
      <w:proofErr w:type="spellEnd"/>
      <w:r>
        <w:rPr>
          <w:rFonts w:ascii="Arial" w:hAnsi="Arial" w:cs="Arial"/>
          <w:sz w:val="22"/>
          <w:szCs w:val="22"/>
        </w:rPr>
        <w:t>, G</w:t>
      </w:r>
      <w:r w:rsidR="005A7BC6">
        <w:rPr>
          <w:rFonts w:ascii="Arial" w:hAnsi="Arial" w:cs="Arial"/>
          <w:sz w:val="22"/>
          <w:szCs w:val="22"/>
        </w:rPr>
        <w:t xml:space="preserve">., Mercier, H. &amp; Scott-Phillips, T. (2013), </w:t>
      </w:r>
      <w:r w:rsidR="005A7BC6" w:rsidRPr="005A7BC6">
        <w:rPr>
          <w:rFonts w:ascii="Arial" w:hAnsi="Arial" w:cs="Arial"/>
          <w:sz w:val="22"/>
          <w:szCs w:val="22"/>
        </w:rPr>
        <w:t xml:space="preserve">An </w:t>
      </w:r>
      <w:r w:rsidR="00C03268">
        <w:rPr>
          <w:rFonts w:ascii="Arial" w:hAnsi="Arial" w:cs="Arial"/>
          <w:sz w:val="22"/>
          <w:szCs w:val="22"/>
        </w:rPr>
        <w:t>Evolutionary Approach t</w:t>
      </w:r>
      <w:r w:rsidR="005A7BC6" w:rsidRPr="005A7BC6">
        <w:rPr>
          <w:rFonts w:ascii="Arial" w:hAnsi="Arial" w:cs="Arial"/>
          <w:sz w:val="22"/>
          <w:szCs w:val="22"/>
        </w:rPr>
        <w:t>o Emotional Communication</w:t>
      </w:r>
      <w:r w:rsidR="005A7BC6">
        <w:rPr>
          <w:rFonts w:ascii="Arial" w:hAnsi="Arial" w:cs="Arial"/>
          <w:sz w:val="22"/>
          <w:szCs w:val="22"/>
        </w:rPr>
        <w:t xml:space="preserve">. </w:t>
      </w:r>
      <w:r w:rsidR="005A7BC6">
        <w:rPr>
          <w:rFonts w:ascii="Arial" w:hAnsi="Arial" w:cs="Arial"/>
          <w:i/>
          <w:sz w:val="22"/>
          <w:szCs w:val="22"/>
        </w:rPr>
        <w:t>Journal of Pragmatics</w:t>
      </w:r>
      <w:r w:rsidR="005A7BC6">
        <w:rPr>
          <w:rFonts w:ascii="Arial" w:hAnsi="Arial" w:cs="Arial"/>
          <w:sz w:val="22"/>
          <w:szCs w:val="22"/>
        </w:rPr>
        <w:t>, 59, pp.221-233.</w:t>
      </w:r>
    </w:p>
    <w:p w14:paraId="06E64007" w14:textId="77777777" w:rsidR="005A7BC6" w:rsidRDefault="005A7BC6" w:rsidP="001372A7">
      <w:pPr>
        <w:spacing w:line="360" w:lineRule="auto"/>
        <w:ind w:left="360" w:right="360"/>
        <w:rPr>
          <w:rFonts w:ascii="Arial" w:hAnsi="Arial" w:cs="Arial"/>
          <w:sz w:val="22"/>
          <w:szCs w:val="22"/>
        </w:rPr>
      </w:pPr>
    </w:p>
    <w:p w14:paraId="32973D33" w14:textId="6D006431" w:rsidR="00F71F8E" w:rsidRPr="00F71F8E" w:rsidRDefault="00F71F8E" w:rsidP="001372A7">
      <w:pPr>
        <w:spacing w:line="360" w:lineRule="auto"/>
        <w:ind w:left="360" w:right="360"/>
        <w:rPr>
          <w:rFonts w:ascii="Arial" w:hAnsi="Arial" w:cs="Arial"/>
          <w:i/>
          <w:sz w:val="22"/>
          <w:szCs w:val="22"/>
        </w:rPr>
      </w:pPr>
      <w:proofErr w:type="spellStart"/>
      <w:r>
        <w:rPr>
          <w:rFonts w:ascii="Arial" w:hAnsi="Arial" w:cs="Arial"/>
          <w:sz w:val="22"/>
          <w:szCs w:val="22"/>
        </w:rPr>
        <w:t>Dobush</w:t>
      </w:r>
      <w:proofErr w:type="spellEnd"/>
      <w:r>
        <w:rPr>
          <w:rFonts w:ascii="Arial" w:hAnsi="Arial" w:cs="Arial"/>
          <w:sz w:val="22"/>
          <w:szCs w:val="22"/>
        </w:rPr>
        <w:t xml:space="preserve">, L &amp; </w:t>
      </w:r>
      <w:proofErr w:type="spellStart"/>
      <w:r>
        <w:rPr>
          <w:rFonts w:ascii="Arial" w:hAnsi="Arial" w:cs="Arial"/>
          <w:sz w:val="22"/>
          <w:szCs w:val="22"/>
        </w:rPr>
        <w:t>Schubler</w:t>
      </w:r>
      <w:proofErr w:type="spellEnd"/>
      <w:r>
        <w:rPr>
          <w:rFonts w:ascii="Arial" w:hAnsi="Arial" w:cs="Arial"/>
          <w:sz w:val="22"/>
          <w:szCs w:val="22"/>
        </w:rPr>
        <w:t xml:space="preserve">, E. (2011). </w:t>
      </w:r>
      <w:r w:rsidRPr="00F71F8E">
        <w:rPr>
          <w:rFonts w:ascii="Arial" w:hAnsi="Arial" w:cs="Arial"/>
          <w:sz w:val="22"/>
          <w:szCs w:val="22"/>
        </w:rPr>
        <w:t xml:space="preserve">Copyright </w:t>
      </w:r>
      <w:r>
        <w:rPr>
          <w:rFonts w:ascii="Arial" w:hAnsi="Arial" w:cs="Arial"/>
          <w:sz w:val="22"/>
          <w:szCs w:val="22"/>
        </w:rPr>
        <w:t>Reform a</w:t>
      </w:r>
      <w:r w:rsidRPr="00F71F8E">
        <w:rPr>
          <w:rFonts w:ascii="Arial" w:hAnsi="Arial" w:cs="Arial"/>
          <w:sz w:val="22"/>
          <w:szCs w:val="22"/>
        </w:rPr>
        <w:t xml:space="preserve">nd Business Model Innovation: Regulatory </w:t>
      </w:r>
      <w:r>
        <w:rPr>
          <w:rFonts w:ascii="Arial" w:hAnsi="Arial" w:cs="Arial"/>
          <w:sz w:val="22"/>
          <w:szCs w:val="22"/>
        </w:rPr>
        <w:t>Propaganda a</w:t>
      </w:r>
      <w:r w:rsidRPr="00F71F8E">
        <w:rPr>
          <w:rFonts w:ascii="Arial" w:hAnsi="Arial" w:cs="Arial"/>
          <w:sz w:val="22"/>
          <w:szCs w:val="22"/>
        </w:rPr>
        <w:t>t German Music Industry Conferences</w:t>
      </w:r>
      <w:r>
        <w:rPr>
          <w:rFonts w:ascii="Arial" w:hAnsi="Arial" w:cs="Arial"/>
          <w:sz w:val="22"/>
          <w:szCs w:val="22"/>
        </w:rPr>
        <w:t xml:space="preserve">. </w:t>
      </w:r>
      <w:r w:rsidRPr="00F71F8E">
        <w:rPr>
          <w:rFonts w:ascii="Arial" w:hAnsi="Arial" w:cs="Arial"/>
          <w:i/>
          <w:sz w:val="22"/>
          <w:szCs w:val="22"/>
        </w:rPr>
        <w:t>Technological Forecasting &amp; Social Change</w:t>
      </w:r>
      <w:r>
        <w:rPr>
          <w:rFonts w:ascii="Arial" w:hAnsi="Arial" w:cs="Arial"/>
          <w:sz w:val="22"/>
          <w:szCs w:val="22"/>
        </w:rPr>
        <w:t>, 83, pp.</w:t>
      </w:r>
      <w:r w:rsidRPr="00F71F8E">
        <w:rPr>
          <w:rFonts w:ascii="Arial" w:hAnsi="Arial" w:cs="Arial"/>
          <w:sz w:val="22"/>
          <w:szCs w:val="22"/>
        </w:rPr>
        <w:t xml:space="preserve"> 24–39</w:t>
      </w:r>
      <w:r>
        <w:rPr>
          <w:rFonts w:ascii="Arial" w:hAnsi="Arial" w:cs="Arial"/>
          <w:sz w:val="22"/>
          <w:szCs w:val="22"/>
        </w:rPr>
        <w:t xml:space="preserve">. Available at </w:t>
      </w:r>
      <w:r w:rsidRPr="00F71F8E">
        <w:rPr>
          <w:rFonts w:ascii="Arial" w:hAnsi="Arial" w:cs="Arial"/>
          <w:sz w:val="22"/>
          <w:szCs w:val="22"/>
        </w:rPr>
        <w:t>https://doi.org/10.1016/j.techfore.2013.01.009</w:t>
      </w:r>
      <w:r>
        <w:rPr>
          <w:rFonts w:ascii="Arial" w:hAnsi="Arial" w:cs="Arial"/>
          <w:sz w:val="22"/>
          <w:szCs w:val="22"/>
        </w:rPr>
        <w:t>.</w:t>
      </w:r>
    </w:p>
    <w:p w14:paraId="76E69256" w14:textId="77777777" w:rsidR="00C23A1F" w:rsidRDefault="00C23A1F" w:rsidP="001372A7">
      <w:pPr>
        <w:spacing w:line="360" w:lineRule="auto"/>
        <w:ind w:right="360"/>
        <w:rPr>
          <w:rFonts w:ascii="Arial" w:hAnsi="Arial" w:cs="Arial"/>
          <w:sz w:val="22"/>
          <w:szCs w:val="22"/>
        </w:rPr>
      </w:pPr>
    </w:p>
    <w:p w14:paraId="0688D971" w14:textId="1D5A11F7" w:rsidR="00C23A1F" w:rsidRDefault="00F66F70" w:rsidP="001372A7">
      <w:pPr>
        <w:spacing w:line="360" w:lineRule="auto"/>
        <w:ind w:left="360" w:right="360"/>
        <w:rPr>
          <w:rFonts w:ascii="Arial" w:hAnsi="Arial" w:cs="Arial"/>
          <w:sz w:val="22"/>
          <w:szCs w:val="22"/>
        </w:rPr>
      </w:pPr>
      <w:proofErr w:type="spellStart"/>
      <w:r>
        <w:rPr>
          <w:rFonts w:ascii="Arial" w:hAnsi="Arial" w:cs="Arial"/>
          <w:sz w:val="22"/>
          <w:szCs w:val="22"/>
        </w:rPr>
        <w:t>Eisenhardt</w:t>
      </w:r>
      <w:proofErr w:type="spellEnd"/>
      <w:r>
        <w:rPr>
          <w:rFonts w:ascii="Arial" w:hAnsi="Arial" w:cs="Arial"/>
          <w:sz w:val="22"/>
          <w:szCs w:val="22"/>
        </w:rPr>
        <w:t>, K.</w:t>
      </w:r>
      <w:r w:rsidR="00C23A1F" w:rsidRPr="00D469EB">
        <w:rPr>
          <w:rFonts w:ascii="Arial" w:hAnsi="Arial" w:cs="Arial"/>
          <w:sz w:val="22"/>
          <w:szCs w:val="22"/>
        </w:rPr>
        <w:t xml:space="preserve"> </w:t>
      </w:r>
      <w:r w:rsidR="00C23A1F">
        <w:rPr>
          <w:rFonts w:ascii="Arial" w:hAnsi="Arial" w:cs="Arial"/>
          <w:sz w:val="22"/>
          <w:szCs w:val="22"/>
        </w:rPr>
        <w:t>(</w:t>
      </w:r>
      <w:r w:rsidR="00C23A1F" w:rsidRPr="00D469EB">
        <w:rPr>
          <w:rFonts w:ascii="Arial" w:hAnsi="Arial" w:cs="Arial"/>
          <w:sz w:val="22"/>
          <w:szCs w:val="22"/>
        </w:rPr>
        <w:t>1989</w:t>
      </w:r>
      <w:r w:rsidR="00C23A1F">
        <w:rPr>
          <w:rFonts w:ascii="Arial" w:hAnsi="Arial" w:cs="Arial"/>
          <w:sz w:val="22"/>
          <w:szCs w:val="22"/>
        </w:rPr>
        <w:t>)</w:t>
      </w:r>
      <w:r w:rsidR="00C23A1F" w:rsidRPr="00D469EB">
        <w:rPr>
          <w:rFonts w:ascii="Arial" w:hAnsi="Arial" w:cs="Arial"/>
          <w:sz w:val="22"/>
          <w:szCs w:val="22"/>
        </w:rPr>
        <w:t xml:space="preserve">. Making </w:t>
      </w:r>
      <w:r w:rsidR="00C23A1F">
        <w:rPr>
          <w:rFonts w:ascii="Arial" w:hAnsi="Arial" w:cs="Arial"/>
          <w:sz w:val="22"/>
          <w:szCs w:val="22"/>
        </w:rPr>
        <w:t>Fast Strategic Decisions i</w:t>
      </w:r>
      <w:r w:rsidR="00C23A1F" w:rsidRPr="00D469EB">
        <w:rPr>
          <w:rFonts w:ascii="Arial" w:hAnsi="Arial" w:cs="Arial"/>
          <w:sz w:val="22"/>
          <w:szCs w:val="22"/>
        </w:rPr>
        <w:t xml:space="preserve">n High-Velocity Environments. </w:t>
      </w:r>
      <w:r w:rsidR="00C23A1F" w:rsidRPr="00D469EB">
        <w:rPr>
          <w:rFonts w:ascii="Arial" w:hAnsi="Arial" w:cs="Arial"/>
          <w:i/>
          <w:sz w:val="22"/>
          <w:szCs w:val="22"/>
        </w:rPr>
        <w:t>Academy of Management Journal</w:t>
      </w:r>
      <w:r w:rsidR="00C23A1F" w:rsidRPr="00D469EB">
        <w:rPr>
          <w:rFonts w:ascii="Arial" w:hAnsi="Arial" w:cs="Arial"/>
          <w:sz w:val="22"/>
          <w:szCs w:val="22"/>
        </w:rPr>
        <w:t xml:space="preserve">, 32, </w:t>
      </w:r>
      <w:r w:rsidR="00266DDD">
        <w:rPr>
          <w:rFonts w:ascii="Arial" w:hAnsi="Arial" w:cs="Arial"/>
          <w:sz w:val="22"/>
          <w:szCs w:val="22"/>
        </w:rPr>
        <w:t>pp.</w:t>
      </w:r>
      <w:r w:rsidR="00C23A1F" w:rsidRPr="00D469EB">
        <w:rPr>
          <w:rFonts w:ascii="Arial" w:hAnsi="Arial" w:cs="Arial"/>
          <w:sz w:val="22"/>
          <w:szCs w:val="22"/>
        </w:rPr>
        <w:t>543-576.</w:t>
      </w:r>
    </w:p>
    <w:p w14:paraId="4B0A829E" w14:textId="77777777" w:rsidR="00C23A1F" w:rsidRPr="00D469EB" w:rsidRDefault="00C23A1F" w:rsidP="001372A7">
      <w:pPr>
        <w:spacing w:line="360" w:lineRule="auto"/>
        <w:ind w:left="360" w:right="360"/>
        <w:rPr>
          <w:rFonts w:ascii="Arial" w:hAnsi="Arial" w:cs="Arial"/>
          <w:sz w:val="22"/>
          <w:szCs w:val="22"/>
        </w:rPr>
      </w:pPr>
    </w:p>
    <w:p w14:paraId="7C09A9D6" w14:textId="53A942C9" w:rsidR="00C23A1F" w:rsidRDefault="00C23A1F" w:rsidP="001372A7">
      <w:pPr>
        <w:spacing w:line="360" w:lineRule="auto"/>
        <w:ind w:left="360" w:right="360"/>
        <w:rPr>
          <w:rFonts w:ascii="Arial" w:hAnsi="Arial" w:cs="Arial"/>
          <w:sz w:val="22"/>
          <w:szCs w:val="22"/>
        </w:rPr>
      </w:pPr>
      <w:proofErr w:type="spellStart"/>
      <w:r w:rsidRPr="00D469EB">
        <w:rPr>
          <w:rFonts w:ascii="Arial" w:hAnsi="Arial" w:cs="Arial"/>
          <w:sz w:val="22"/>
          <w:szCs w:val="22"/>
        </w:rPr>
        <w:t>Eisenhardt</w:t>
      </w:r>
      <w:proofErr w:type="spellEnd"/>
      <w:r w:rsidRPr="00D469EB">
        <w:rPr>
          <w:rFonts w:ascii="Arial" w:hAnsi="Arial" w:cs="Arial"/>
          <w:sz w:val="22"/>
          <w:szCs w:val="22"/>
        </w:rPr>
        <w:t>,</w:t>
      </w:r>
      <w:r w:rsidR="00F66F70">
        <w:rPr>
          <w:rFonts w:ascii="Arial" w:hAnsi="Arial" w:cs="Arial"/>
          <w:sz w:val="22"/>
          <w:szCs w:val="22"/>
        </w:rPr>
        <w:t xml:space="preserve"> K.</w:t>
      </w:r>
      <w:r w:rsidRPr="00D469EB">
        <w:rPr>
          <w:rFonts w:ascii="Arial" w:hAnsi="Arial" w:cs="Arial"/>
          <w:sz w:val="22"/>
          <w:szCs w:val="22"/>
        </w:rPr>
        <w:t xml:space="preserve"> </w:t>
      </w:r>
      <w:r>
        <w:rPr>
          <w:rFonts w:ascii="Arial" w:hAnsi="Arial" w:cs="Arial"/>
          <w:sz w:val="22"/>
          <w:szCs w:val="22"/>
        </w:rPr>
        <w:t>(</w:t>
      </w:r>
      <w:r w:rsidRPr="00D469EB">
        <w:rPr>
          <w:rFonts w:ascii="Arial" w:hAnsi="Arial" w:cs="Arial"/>
          <w:sz w:val="22"/>
          <w:szCs w:val="22"/>
        </w:rPr>
        <w:t>1999</w:t>
      </w:r>
      <w:r>
        <w:rPr>
          <w:rFonts w:ascii="Arial" w:hAnsi="Arial" w:cs="Arial"/>
          <w:sz w:val="22"/>
          <w:szCs w:val="22"/>
        </w:rPr>
        <w:t>)</w:t>
      </w:r>
      <w:r w:rsidRPr="00D469EB">
        <w:rPr>
          <w:rFonts w:ascii="Arial" w:hAnsi="Arial" w:cs="Arial"/>
          <w:sz w:val="22"/>
          <w:szCs w:val="22"/>
        </w:rPr>
        <w:t xml:space="preserve">. Strategy </w:t>
      </w:r>
      <w:r>
        <w:rPr>
          <w:rFonts w:ascii="Arial" w:hAnsi="Arial" w:cs="Arial"/>
          <w:sz w:val="22"/>
          <w:szCs w:val="22"/>
        </w:rPr>
        <w:t>a</w:t>
      </w:r>
      <w:r w:rsidRPr="00D469EB">
        <w:rPr>
          <w:rFonts w:ascii="Arial" w:hAnsi="Arial" w:cs="Arial"/>
          <w:sz w:val="22"/>
          <w:szCs w:val="22"/>
        </w:rPr>
        <w:t>s Strategic Decision Making</w:t>
      </w:r>
      <w:r>
        <w:rPr>
          <w:rFonts w:ascii="Arial" w:hAnsi="Arial" w:cs="Arial"/>
          <w:sz w:val="22"/>
          <w:szCs w:val="22"/>
        </w:rPr>
        <w:t xml:space="preserve"> - Successful Strategy Emerges from A Decision Process i</w:t>
      </w:r>
      <w:r w:rsidRPr="00D469EB">
        <w:rPr>
          <w:rFonts w:ascii="Arial" w:hAnsi="Arial" w:cs="Arial"/>
          <w:sz w:val="22"/>
          <w:szCs w:val="22"/>
        </w:rPr>
        <w:t xml:space="preserve">n Which Executives Develop Collective Intuition, Accelerate Constructive Conflict, Maintain Decision Pacing, And Avoid Politics. </w:t>
      </w:r>
      <w:r w:rsidR="00B826DB">
        <w:rPr>
          <w:rFonts w:ascii="Arial" w:hAnsi="Arial" w:cs="Arial"/>
          <w:i/>
          <w:sz w:val="22"/>
          <w:szCs w:val="22"/>
        </w:rPr>
        <w:t>Sloan Management R</w:t>
      </w:r>
      <w:r w:rsidRPr="00D469EB">
        <w:rPr>
          <w:rFonts w:ascii="Arial" w:hAnsi="Arial" w:cs="Arial"/>
          <w:i/>
          <w:sz w:val="22"/>
          <w:szCs w:val="22"/>
        </w:rPr>
        <w:t>eview</w:t>
      </w:r>
      <w:r>
        <w:rPr>
          <w:rFonts w:ascii="Arial" w:hAnsi="Arial" w:cs="Arial"/>
          <w:sz w:val="22"/>
          <w:szCs w:val="22"/>
        </w:rPr>
        <w:t xml:space="preserve">, 40, </w:t>
      </w:r>
      <w:r w:rsidR="00266DDD">
        <w:rPr>
          <w:rFonts w:ascii="Arial" w:hAnsi="Arial" w:cs="Arial"/>
          <w:sz w:val="22"/>
          <w:szCs w:val="22"/>
        </w:rPr>
        <w:t>pp.</w:t>
      </w:r>
      <w:r>
        <w:rPr>
          <w:rFonts w:ascii="Arial" w:hAnsi="Arial" w:cs="Arial"/>
          <w:sz w:val="22"/>
          <w:szCs w:val="22"/>
        </w:rPr>
        <w:t>65.</w:t>
      </w:r>
    </w:p>
    <w:p w14:paraId="1EF507B7" w14:textId="77777777" w:rsidR="00E545AC" w:rsidRDefault="00E545AC" w:rsidP="001372A7">
      <w:pPr>
        <w:spacing w:line="360" w:lineRule="auto"/>
        <w:ind w:left="360" w:right="360"/>
        <w:rPr>
          <w:rFonts w:ascii="Arial" w:hAnsi="Arial" w:cs="Arial"/>
          <w:sz w:val="22"/>
          <w:szCs w:val="22"/>
        </w:rPr>
      </w:pPr>
    </w:p>
    <w:p w14:paraId="227C8050" w14:textId="1B77DE8B" w:rsidR="00E545AC" w:rsidRDefault="00E545AC" w:rsidP="001372A7">
      <w:pPr>
        <w:spacing w:line="360" w:lineRule="auto"/>
        <w:ind w:left="360" w:right="360"/>
        <w:rPr>
          <w:rFonts w:ascii="Arial" w:hAnsi="Arial" w:cs="Arial"/>
          <w:sz w:val="22"/>
          <w:szCs w:val="22"/>
        </w:rPr>
      </w:pPr>
      <w:r>
        <w:rPr>
          <w:rFonts w:ascii="Arial" w:hAnsi="Arial" w:cs="Arial"/>
          <w:sz w:val="22"/>
          <w:szCs w:val="22"/>
        </w:rPr>
        <w:t>Evans,</w:t>
      </w:r>
      <w:r w:rsidR="00A26BF4">
        <w:rPr>
          <w:rFonts w:ascii="Arial" w:hAnsi="Arial" w:cs="Arial"/>
          <w:sz w:val="22"/>
          <w:szCs w:val="22"/>
        </w:rPr>
        <w:t xml:space="preserve"> J. (2008). </w:t>
      </w:r>
      <w:r w:rsidR="00A26BF4" w:rsidRPr="00A26BF4">
        <w:rPr>
          <w:rFonts w:ascii="Arial" w:hAnsi="Arial" w:cs="Arial"/>
          <w:sz w:val="22"/>
          <w:szCs w:val="22"/>
        </w:rPr>
        <w:t>Dual-Processing Accounts of Reasoning, Judgment, and Social Cognition</w:t>
      </w:r>
      <w:r w:rsidR="00A26BF4">
        <w:rPr>
          <w:rFonts w:ascii="Arial" w:hAnsi="Arial" w:cs="Arial"/>
          <w:sz w:val="22"/>
          <w:szCs w:val="22"/>
        </w:rPr>
        <w:t>.</w:t>
      </w:r>
      <w:r w:rsidR="00A26BF4">
        <w:rPr>
          <w:rFonts w:ascii="Arial" w:hAnsi="Arial" w:cs="Arial"/>
          <w:i/>
          <w:sz w:val="22"/>
          <w:szCs w:val="22"/>
        </w:rPr>
        <w:t xml:space="preserve"> Annual Review of Psychology</w:t>
      </w:r>
      <w:r w:rsidR="00A26BF4">
        <w:rPr>
          <w:rFonts w:ascii="Arial" w:hAnsi="Arial" w:cs="Arial"/>
          <w:sz w:val="22"/>
          <w:szCs w:val="22"/>
        </w:rPr>
        <w:t xml:space="preserve">, 59, </w:t>
      </w:r>
      <w:r w:rsidR="00266DDD">
        <w:rPr>
          <w:rFonts w:ascii="Arial" w:hAnsi="Arial" w:cs="Arial"/>
          <w:sz w:val="22"/>
          <w:szCs w:val="22"/>
        </w:rPr>
        <w:t>pp.</w:t>
      </w:r>
      <w:r w:rsidR="00A26BF4">
        <w:rPr>
          <w:rFonts w:ascii="Arial" w:hAnsi="Arial" w:cs="Arial"/>
          <w:sz w:val="22"/>
          <w:szCs w:val="22"/>
        </w:rPr>
        <w:t>255-278.</w:t>
      </w:r>
    </w:p>
    <w:p w14:paraId="1570E68C" w14:textId="77777777" w:rsidR="00856297" w:rsidRDefault="00856297" w:rsidP="001372A7">
      <w:pPr>
        <w:spacing w:line="360" w:lineRule="auto"/>
        <w:ind w:left="360" w:right="360"/>
        <w:rPr>
          <w:rFonts w:ascii="Arial" w:hAnsi="Arial" w:cs="Arial"/>
          <w:sz w:val="22"/>
          <w:szCs w:val="22"/>
        </w:rPr>
      </w:pPr>
    </w:p>
    <w:p w14:paraId="27494494" w14:textId="4B85D7BE" w:rsidR="00856297" w:rsidRPr="00856297" w:rsidRDefault="00856297" w:rsidP="001372A7">
      <w:pPr>
        <w:spacing w:line="360" w:lineRule="auto"/>
        <w:ind w:left="360" w:right="360"/>
        <w:rPr>
          <w:rFonts w:ascii="Arial" w:hAnsi="Arial" w:cs="Arial"/>
          <w:sz w:val="22"/>
          <w:szCs w:val="22"/>
        </w:rPr>
      </w:pPr>
      <w:r>
        <w:rPr>
          <w:rFonts w:ascii="Arial" w:hAnsi="Arial" w:cs="Arial"/>
          <w:sz w:val="22"/>
          <w:szCs w:val="22"/>
        </w:rPr>
        <w:t xml:space="preserve">Evans, J. &amp; Frankish, K. (2009). </w:t>
      </w:r>
      <w:r>
        <w:rPr>
          <w:rFonts w:ascii="Arial" w:hAnsi="Arial" w:cs="Arial"/>
          <w:i/>
          <w:sz w:val="22"/>
          <w:szCs w:val="22"/>
        </w:rPr>
        <w:t>In Two Minds: Dual Processes and B</w:t>
      </w:r>
      <w:r w:rsidRPr="00856297">
        <w:rPr>
          <w:rFonts w:ascii="Arial" w:hAnsi="Arial" w:cs="Arial"/>
          <w:i/>
          <w:sz w:val="22"/>
          <w:szCs w:val="22"/>
        </w:rPr>
        <w:t>eyond</w:t>
      </w:r>
      <w:r>
        <w:rPr>
          <w:rFonts w:ascii="Arial" w:hAnsi="Arial" w:cs="Arial"/>
          <w:i/>
          <w:sz w:val="22"/>
          <w:szCs w:val="22"/>
        </w:rPr>
        <w:t>.</w:t>
      </w:r>
      <w:r>
        <w:rPr>
          <w:rFonts w:ascii="Arial" w:hAnsi="Arial" w:cs="Arial"/>
          <w:sz w:val="22"/>
          <w:szCs w:val="22"/>
        </w:rPr>
        <w:t xml:space="preserve"> Oxford, Oxford University Press.</w:t>
      </w:r>
    </w:p>
    <w:p w14:paraId="18FE6EC6" w14:textId="77777777" w:rsidR="004310EC" w:rsidRDefault="004310EC" w:rsidP="001372A7">
      <w:pPr>
        <w:spacing w:line="360" w:lineRule="auto"/>
        <w:ind w:left="360" w:right="360"/>
        <w:rPr>
          <w:rFonts w:ascii="Arial" w:hAnsi="Arial" w:cs="Arial"/>
          <w:sz w:val="22"/>
          <w:szCs w:val="22"/>
        </w:rPr>
      </w:pPr>
    </w:p>
    <w:p w14:paraId="73EC5A33" w14:textId="6096B047" w:rsidR="004310EC" w:rsidRPr="00A26BF4" w:rsidRDefault="004310EC" w:rsidP="001372A7">
      <w:pPr>
        <w:spacing w:line="360" w:lineRule="auto"/>
        <w:ind w:left="360" w:right="360"/>
        <w:rPr>
          <w:rFonts w:ascii="Arial" w:hAnsi="Arial" w:cs="Arial"/>
          <w:sz w:val="22"/>
          <w:szCs w:val="22"/>
        </w:rPr>
      </w:pPr>
      <w:r>
        <w:rPr>
          <w:rFonts w:ascii="Arial" w:hAnsi="Arial" w:cs="Arial"/>
          <w:sz w:val="22"/>
          <w:szCs w:val="22"/>
        </w:rPr>
        <w:t xml:space="preserve">Evans, J. (2010). </w:t>
      </w:r>
      <w:r w:rsidRPr="004310EC">
        <w:rPr>
          <w:rFonts w:ascii="Arial" w:hAnsi="Arial" w:cs="Arial"/>
          <w:sz w:val="22"/>
          <w:szCs w:val="22"/>
        </w:rPr>
        <w:t>Intuition and Reasoning: A Dual-Process Perspective</w:t>
      </w:r>
      <w:r>
        <w:rPr>
          <w:rFonts w:ascii="Arial" w:hAnsi="Arial" w:cs="Arial"/>
          <w:sz w:val="22"/>
          <w:szCs w:val="22"/>
        </w:rPr>
        <w:t xml:space="preserve">. </w:t>
      </w:r>
      <w:r w:rsidRPr="004310EC">
        <w:rPr>
          <w:rFonts w:ascii="Arial" w:hAnsi="Arial" w:cs="Arial"/>
          <w:i/>
          <w:sz w:val="22"/>
          <w:szCs w:val="22"/>
        </w:rPr>
        <w:t>Psychological Inquiry</w:t>
      </w:r>
      <w:r>
        <w:rPr>
          <w:rFonts w:ascii="Arial" w:hAnsi="Arial" w:cs="Arial"/>
          <w:sz w:val="22"/>
          <w:szCs w:val="22"/>
        </w:rPr>
        <w:t>, 21</w:t>
      </w:r>
      <w:r w:rsidR="00266DDD">
        <w:rPr>
          <w:rFonts w:ascii="Arial" w:hAnsi="Arial" w:cs="Arial"/>
          <w:sz w:val="22"/>
          <w:szCs w:val="22"/>
        </w:rPr>
        <w:t>(4)</w:t>
      </w:r>
      <w:r>
        <w:rPr>
          <w:rFonts w:ascii="Arial" w:hAnsi="Arial" w:cs="Arial"/>
          <w:sz w:val="22"/>
          <w:szCs w:val="22"/>
        </w:rPr>
        <w:t xml:space="preserve">, </w:t>
      </w:r>
      <w:r w:rsidR="00266DDD">
        <w:rPr>
          <w:rFonts w:ascii="Arial" w:hAnsi="Arial" w:cs="Arial"/>
          <w:sz w:val="22"/>
          <w:szCs w:val="22"/>
        </w:rPr>
        <w:t>pp.</w:t>
      </w:r>
      <w:r>
        <w:rPr>
          <w:rFonts w:ascii="Arial" w:hAnsi="Arial" w:cs="Arial"/>
          <w:sz w:val="22"/>
          <w:szCs w:val="22"/>
        </w:rPr>
        <w:t>313-</w:t>
      </w:r>
      <w:r w:rsidRPr="004310EC">
        <w:rPr>
          <w:rFonts w:ascii="Arial" w:hAnsi="Arial" w:cs="Arial"/>
          <w:sz w:val="22"/>
          <w:szCs w:val="22"/>
        </w:rPr>
        <w:t>326</w:t>
      </w:r>
      <w:r>
        <w:rPr>
          <w:rFonts w:ascii="Arial" w:hAnsi="Arial" w:cs="Arial"/>
          <w:sz w:val="22"/>
          <w:szCs w:val="22"/>
        </w:rPr>
        <w:t>.</w:t>
      </w:r>
    </w:p>
    <w:p w14:paraId="19C5760C" w14:textId="77777777" w:rsidR="00C23A1F" w:rsidRDefault="00C23A1F" w:rsidP="001372A7">
      <w:pPr>
        <w:spacing w:line="360" w:lineRule="auto"/>
        <w:ind w:left="360" w:right="360"/>
        <w:rPr>
          <w:rFonts w:ascii="Arial" w:hAnsi="Arial" w:cs="Arial"/>
          <w:sz w:val="22"/>
          <w:szCs w:val="22"/>
        </w:rPr>
      </w:pPr>
    </w:p>
    <w:p w14:paraId="4A80F570" w14:textId="597A9C20" w:rsidR="0029674E" w:rsidRDefault="0029674E" w:rsidP="007D41AC">
      <w:pPr>
        <w:spacing w:line="360" w:lineRule="auto"/>
        <w:ind w:left="360" w:right="360"/>
        <w:rPr>
          <w:rFonts w:ascii="Arial" w:hAnsi="Arial" w:cs="Arial"/>
          <w:sz w:val="22"/>
          <w:szCs w:val="22"/>
        </w:rPr>
      </w:pPr>
      <w:r>
        <w:rPr>
          <w:rFonts w:ascii="Arial" w:hAnsi="Arial" w:cs="Arial"/>
          <w:sz w:val="22"/>
          <w:szCs w:val="22"/>
        </w:rPr>
        <w:t xml:space="preserve">Evans, J. &amp; </w:t>
      </w:r>
      <w:proofErr w:type="spellStart"/>
      <w:r>
        <w:rPr>
          <w:rFonts w:ascii="Arial" w:hAnsi="Arial" w:cs="Arial"/>
          <w:sz w:val="22"/>
          <w:szCs w:val="22"/>
        </w:rPr>
        <w:t>Stanovich</w:t>
      </w:r>
      <w:proofErr w:type="spellEnd"/>
      <w:r>
        <w:rPr>
          <w:rFonts w:ascii="Arial" w:hAnsi="Arial" w:cs="Arial"/>
          <w:sz w:val="22"/>
          <w:szCs w:val="22"/>
        </w:rPr>
        <w:t xml:space="preserve">, K. </w:t>
      </w:r>
      <w:r w:rsidR="00856297">
        <w:rPr>
          <w:rFonts w:ascii="Arial" w:hAnsi="Arial" w:cs="Arial"/>
          <w:sz w:val="22"/>
          <w:szCs w:val="22"/>
        </w:rPr>
        <w:t>(</w:t>
      </w:r>
      <w:r>
        <w:rPr>
          <w:rFonts w:ascii="Arial" w:hAnsi="Arial" w:cs="Arial"/>
          <w:sz w:val="22"/>
          <w:szCs w:val="22"/>
        </w:rPr>
        <w:t xml:space="preserve">2013). </w:t>
      </w:r>
      <w:r w:rsidRPr="0029674E">
        <w:rPr>
          <w:rFonts w:ascii="Arial" w:hAnsi="Arial" w:cs="Arial"/>
          <w:sz w:val="22"/>
          <w:szCs w:val="22"/>
        </w:rPr>
        <w:t>Dual-Process Theories of Higher Cognition</w:t>
      </w:r>
      <w:r>
        <w:rPr>
          <w:rFonts w:ascii="Arial" w:hAnsi="Arial" w:cs="Arial"/>
          <w:sz w:val="22"/>
          <w:szCs w:val="22"/>
        </w:rPr>
        <w:t xml:space="preserve">. </w:t>
      </w:r>
      <w:r w:rsidRPr="0029674E">
        <w:rPr>
          <w:rFonts w:ascii="Arial" w:hAnsi="Arial" w:cs="Arial"/>
          <w:i/>
          <w:sz w:val="22"/>
          <w:szCs w:val="22"/>
        </w:rPr>
        <w:t>Perspectives on Psychological Science</w:t>
      </w:r>
      <w:r>
        <w:rPr>
          <w:rFonts w:ascii="Arial" w:hAnsi="Arial" w:cs="Arial"/>
          <w:sz w:val="22"/>
          <w:szCs w:val="22"/>
        </w:rPr>
        <w:t xml:space="preserve">, </w:t>
      </w:r>
      <w:r w:rsidRPr="0029674E">
        <w:rPr>
          <w:rFonts w:ascii="Arial" w:hAnsi="Arial" w:cs="Arial"/>
          <w:sz w:val="22"/>
          <w:szCs w:val="22"/>
        </w:rPr>
        <w:t>8(3), pp.223-241</w:t>
      </w:r>
    </w:p>
    <w:p w14:paraId="4FC44FE4" w14:textId="77777777" w:rsidR="007D41AC" w:rsidRDefault="007D41AC" w:rsidP="007D41AC">
      <w:pPr>
        <w:spacing w:line="360" w:lineRule="auto"/>
        <w:ind w:left="360" w:right="360"/>
        <w:rPr>
          <w:rFonts w:ascii="Arial" w:hAnsi="Arial" w:cs="Arial"/>
          <w:sz w:val="22"/>
          <w:szCs w:val="22"/>
        </w:rPr>
      </w:pPr>
    </w:p>
    <w:p w14:paraId="0DFEAB32" w14:textId="1B5EA5B9" w:rsidR="00CD23F8" w:rsidRDefault="00CD23F8" w:rsidP="007D41AC">
      <w:pPr>
        <w:spacing w:line="360" w:lineRule="auto"/>
        <w:ind w:left="360" w:right="360"/>
        <w:rPr>
          <w:rFonts w:ascii="Arial" w:hAnsi="Arial" w:cs="Arial"/>
          <w:sz w:val="22"/>
          <w:szCs w:val="22"/>
        </w:rPr>
      </w:pPr>
      <w:r>
        <w:rPr>
          <w:rFonts w:ascii="Arial" w:hAnsi="Arial" w:cs="Arial"/>
          <w:sz w:val="22"/>
          <w:szCs w:val="22"/>
        </w:rPr>
        <w:t xml:space="preserve">Epstein, L. (2008). </w:t>
      </w:r>
      <w:r w:rsidRPr="00CD23F8">
        <w:rPr>
          <w:rFonts w:ascii="Arial" w:hAnsi="Arial" w:cs="Arial"/>
          <w:sz w:val="22"/>
          <w:szCs w:val="22"/>
        </w:rPr>
        <w:t>Living with Risk</w:t>
      </w:r>
      <w:r w:rsidR="00351524">
        <w:rPr>
          <w:rFonts w:ascii="Arial" w:hAnsi="Arial" w:cs="Arial"/>
          <w:sz w:val="22"/>
          <w:szCs w:val="22"/>
        </w:rPr>
        <w:t xml:space="preserve">. </w:t>
      </w:r>
      <w:r w:rsidR="00351524" w:rsidRPr="00351524">
        <w:rPr>
          <w:rFonts w:ascii="Arial" w:hAnsi="Arial" w:cs="Arial"/>
          <w:i/>
          <w:sz w:val="22"/>
          <w:szCs w:val="22"/>
        </w:rPr>
        <w:t>The Review of Economic Studies</w:t>
      </w:r>
      <w:r w:rsidR="00351524" w:rsidRPr="00351524">
        <w:rPr>
          <w:rFonts w:ascii="Arial" w:hAnsi="Arial" w:cs="Arial"/>
          <w:sz w:val="22"/>
          <w:szCs w:val="22"/>
        </w:rPr>
        <w:t>, 75(4), pp.1121-1141</w:t>
      </w:r>
    </w:p>
    <w:p w14:paraId="20F651F5" w14:textId="2AE04CC6" w:rsidR="00587A32" w:rsidRDefault="00C23A1F" w:rsidP="001372A7">
      <w:pPr>
        <w:spacing w:line="360" w:lineRule="auto"/>
        <w:ind w:left="360" w:right="360"/>
        <w:rPr>
          <w:rFonts w:ascii="Arial" w:hAnsi="Arial" w:cs="Arial"/>
          <w:sz w:val="22"/>
          <w:szCs w:val="22"/>
        </w:rPr>
      </w:pPr>
      <w:proofErr w:type="spellStart"/>
      <w:r>
        <w:rPr>
          <w:rFonts w:ascii="Arial" w:hAnsi="Arial" w:cs="Arial"/>
          <w:sz w:val="22"/>
          <w:szCs w:val="22"/>
        </w:rPr>
        <w:lastRenderedPageBreak/>
        <w:t>Feduzi</w:t>
      </w:r>
      <w:proofErr w:type="spellEnd"/>
      <w:r>
        <w:rPr>
          <w:rFonts w:ascii="Arial" w:hAnsi="Arial" w:cs="Arial"/>
          <w:sz w:val="22"/>
          <w:szCs w:val="22"/>
        </w:rPr>
        <w:t xml:space="preserve">, A. &amp; </w:t>
      </w:r>
      <w:proofErr w:type="spellStart"/>
      <w:r>
        <w:rPr>
          <w:rFonts w:ascii="Arial" w:hAnsi="Arial" w:cs="Arial"/>
          <w:sz w:val="22"/>
          <w:szCs w:val="22"/>
        </w:rPr>
        <w:t>Runde</w:t>
      </w:r>
      <w:proofErr w:type="spellEnd"/>
      <w:r>
        <w:rPr>
          <w:rFonts w:ascii="Arial" w:hAnsi="Arial" w:cs="Arial"/>
          <w:sz w:val="22"/>
          <w:szCs w:val="22"/>
        </w:rPr>
        <w:t xml:space="preserve">, J. (2014). </w:t>
      </w:r>
      <w:r w:rsidRPr="001D5F94">
        <w:rPr>
          <w:rFonts w:ascii="Arial" w:hAnsi="Arial" w:cs="Arial"/>
          <w:sz w:val="22"/>
          <w:szCs w:val="22"/>
        </w:rPr>
        <w:t xml:space="preserve">Uncovering Unknown Unknowns: Towards </w:t>
      </w:r>
      <w:r>
        <w:rPr>
          <w:rFonts w:ascii="Arial" w:hAnsi="Arial" w:cs="Arial"/>
          <w:sz w:val="22"/>
          <w:szCs w:val="22"/>
        </w:rPr>
        <w:t>s</w:t>
      </w:r>
      <w:r w:rsidRPr="001D5F94">
        <w:rPr>
          <w:rFonts w:ascii="Arial" w:hAnsi="Arial" w:cs="Arial"/>
          <w:sz w:val="22"/>
          <w:szCs w:val="22"/>
        </w:rPr>
        <w:t xml:space="preserve"> Baconian </w:t>
      </w:r>
      <w:r>
        <w:rPr>
          <w:rFonts w:ascii="Arial" w:hAnsi="Arial" w:cs="Arial"/>
          <w:sz w:val="22"/>
          <w:szCs w:val="22"/>
        </w:rPr>
        <w:t>Approach t</w:t>
      </w:r>
      <w:r w:rsidRPr="001D5F94">
        <w:rPr>
          <w:rFonts w:ascii="Arial" w:hAnsi="Arial" w:cs="Arial"/>
          <w:sz w:val="22"/>
          <w:szCs w:val="22"/>
        </w:rPr>
        <w:t>o Management Decision-Making</w:t>
      </w:r>
      <w:r>
        <w:rPr>
          <w:rFonts w:ascii="Arial" w:hAnsi="Arial" w:cs="Arial"/>
          <w:sz w:val="22"/>
          <w:szCs w:val="22"/>
        </w:rPr>
        <w:t>.</w:t>
      </w:r>
      <w:r>
        <w:rPr>
          <w:rFonts w:ascii="Arial" w:hAnsi="Arial" w:cs="Arial"/>
          <w:i/>
          <w:sz w:val="22"/>
          <w:szCs w:val="22"/>
        </w:rPr>
        <w:t xml:space="preserve"> Organizational </w:t>
      </w:r>
      <w:proofErr w:type="spellStart"/>
      <w:r>
        <w:rPr>
          <w:rFonts w:ascii="Arial" w:hAnsi="Arial" w:cs="Arial"/>
          <w:i/>
          <w:sz w:val="22"/>
          <w:szCs w:val="22"/>
        </w:rPr>
        <w:t>Behavior</w:t>
      </w:r>
      <w:proofErr w:type="spellEnd"/>
      <w:r>
        <w:rPr>
          <w:rFonts w:ascii="Arial" w:hAnsi="Arial" w:cs="Arial"/>
          <w:i/>
          <w:sz w:val="22"/>
          <w:szCs w:val="22"/>
        </w:rPr>
        <w:t xml:space="preserve"> and Humans Decision Processes, </w:t>
      </w:r>
      <w:r>
        <w:rPr>
          <w:rFonts w:ascii="Arial" w:hAnsi="Arial" w:cs="Arial"/>
          <w:sz w:val="22"/>
          <w:szCs w:val="22"/>
        </w:rPr>
        <w:t>124</w:t>
      </w:r>
      <w:r w:rsidR="00266DDD">
        <w:rPr>
          <w:rFonts w:ascii="Arial" w:hAnsi="Arial" w:cs="Arial"/>
          <w:sz w:val="22"/>
          <w:szCs w:val="22"/>
        </w:rPr>
        <w:t>(2)</w:t>
      </w:r>
      <w:r>
        <w:rPr>
          <w:rFonts w:ascii="Arial" w:hAnsi="Arial" w:cs="Arial"/>
          <w:sz w:val="22"/>
          <w:szCs w:val="22"/>
        </w:rPr>
        <w:t xml:space="preserve">, </w:t>
      </w:r>
      <w:r w:rsidR="00266DDD">
        <w:rPr>
          <w:rFonts w:ascii="Arial" w:hAnsi="Arial" w:cs="Arial"/>
          <w:sz w:val="22"/>
          <w:szCs w:val="22"/>
        </w:rPr>
        <w:t>pp.</w:t>
      </w:r>
      <w:r w:rsidRPr="001D5F94">
        <w:rPr>
          <w:rFonts w:ascii="Arial" w:hAnsi="Arial" w:cs="Arial"/>
          <w:sz w:val="22"/>
          <w:szCs w:val="22"/>
        </w:rPr>
        <w:t>268–283</w:t>
      </w:r>
      <w:r>
        <w:rPr>
          <w:rFonts w:ascii="Arial" w:hAnsi="Arial" w:cs="Arial"/>
          <w:sz w:val="22"/>
          <w:szCs w:val="22"/>
        </w:rPr>
        <w:t>.</w:t>
      </w:r>
    </w:p>
    <w:p w14:paraId="2913C02B" w14:textId="77777777" w:rsidR="00C23A1F" w:rsidRDefault="00C23A1F" w:rsidP="00EF47FB">
      <w:pPr>
        <w:spacing w:line="360" w:lineRule="auto"/>
        <w:ind w:right="360"/>
        <w:rPr>
          <w:rFonts w:ascii="Arial" w:hAnsi="Arial" w:cs="Arial"/>
          <w:sz w:val="22"/>
          <w:szCs w:val="22"/>
        </w:rPr>
      </w:pPr>
    </w:p>
    <w:p w14:paraId="75BFF820" w14:textId="3FED9FF0" w:rsidR="00C23A1F" w:rsidRDefault="00727375" w:rsidP="001372A7">
      <w:pPr>
        <w:spacing w:line="360" w:lineRule="auto"/>
        <w:ind w:left="360" w:right="360"/>
        <w:rPr>
          <w:rFonts w:ascii="Arial" w:hAnsi="Arial" w:cs="Arial"/>
          <w:sz w:val="22"/>
          <w:szCs w:val="22"/>
        </w:rPr>
      </w:pPr>
      <w:r>
        <w:rPr>
          <w:rFonts w:ascii="Arial" w:hAnsi="Arial" w:cs="Arial"/>
          <w:sz w:val="22"/>
          <w:szCs w:val="22"/>
        </w:rPr>
        <w:t>George, J.</w:t>
      </w:r>
      <w:r w:rsidR="00C23A1F">
        <w:rPr>
          <w:rFonts w:ascii="Arial" w:hAnsi="Arial" w:cs="Arial"/>
          <w:sz w:val="22"/>
          <w:szCs w:val="22"/>
        </w:rPr>
        <w:t xml:space="preserve"> &amp; Dane, E. (2016). Affect, emotion, and Decision Making. </w:t>
      </w:r>
      <w:r w:rsidR="00C23A1F">
        <w:rPr>
          <w:rFonts w:ascii="Arial" w:hAnsi="Arial" w:cs="Arial"/>
          <w:i/>
          <w:sz w:val="22"/>
          <w:szCs w:val="22"/>
        </w:rPr>
        <w:t xml:space="preserve">Organizational </w:t>
      </w:r>
      <w:proofErr w:type="spellStart"/>
      <w:r w:rsidR="00C23A1F">
        <w:rPr>
          <w:rFonts w:ascii="Arial" w:hAnsi="Arial" w:cs="Arial"/>
          <w:i/>
          <w:sz w:val="22"/>
          <w:szCs w:val="22"/>
        </w:rPr>
        <w:t>Beha</w:t>
      </w:r>
      <w:r w:rsidR="00266DDD">
        <w:rPr>
          <w:rFonts w:ascii="Arial" w:hAnsi="Arial" w:cs="Arial"/>
          <w:i/>
          <w:sz w:val="22"/>
          <w:szCs w:val="22"/>
        </w:rPr>
        <w:t>vior</w:t>
      </w:r>
      <w:proofErr w:type="spellEnd"/>
      <w:r w:rsidR="00266DDD">
        <w:rPr>
          <w:rFonts w:ascii="Arial" w:hAnsi="Arial" w:cs="Arial"/>
          <w:i/>
          <w:sz w:val="22"/>
          <w:szCs w:val="22"/>
        </w:rPr>
        <w:t xml:space="preserve"> and Human Decision Process</w:t>
      </w:r>
      <w:r w:rsidR="00C23A1F">
        <w:rPr>
          <w:rFonts w:ascii="Arial" w:hAnsi="Arial" w:cs="Arial"/>
          <w:i/>
          <w:sz w:val="22"/>
          <w:szCs w:val="22"/>
        </w:rPr>
        <w:t xml:space="preserve">, </w:t>
      </w:r>
      <w:r w:rsidR="00C23A1F" w:rsidRPr="00CA07BA">
        <w:rPr>
          <w:rFonts w:ascii="Arial" w:hAnsi="Arial" w:cs="Arial"/>
          <w:sz w:val="22"/>
          <w:szCs w:val="22"/>
        </w:rPr>
        <w:t>136 (2016)</w:t>
      </w:r>
      <w:r>
        <w:rPr>
          <w:rFonts w:ascii="Arial" w:hAnsi="Arial" w:cs="Arial"/>
          <w:sz w:val="22"/>
          <w:szCs w:val="22"/>
        </w:rPr>
        <w:t>, pp.</w:t>
      </w:r>
      <w:r w:rsidR="00C23A1F" w:rsidRPr="00CA07BA">
        <w:rPr>
          <w:rFonts w:ascii="Arial" w:hAnsi="Arial" w:cs="Arial"/>
          <w:sz w:val="22"/>
          <w:szCs w:val="22"/>
        </w:rPr>
        <w:t>47–55</w:t>
      </w:r>
      <w:r w:rsidR="00C23A1F">
        <w:rPr>
          <w:rFonts w:ascii="Arial" w:hAnsi="Arial" w:cs="Arial"/>
          <w:sz w:val="22"/>
          <w:szCs w:val="22"/>
        </w:rPr>
        <w:t>.</w:t>
      </w:r>
    </w:p>
    <w:p w14:paraId="02280AB0" w14:textId="77777777" w:rsidR="00C23A1F" w:rsidRDefault="00C23A1F" w:rsidP="001372A7">
      <w:pPr>
        <w:spacing w:line="360" w:lineRule="auto"/>
        <w:ind w:left="360" w:right="360"/>
        <w:rPr>
          <w:rFonts w:ascii="Arial" w:hAnsi="Arial" w:cs="Arial"/>
          <w:sz w:val="22"/>
          <w:szCs w:val="22"/>
        </w:rPr>
      </w:pPr>
    </w:p>
    <w:p w14:paraId="1A135239" w14:textId="038A6E09" w:rsidR="0092766A" w:rsidRDefault="00406286" w:rsidP="00406286">
      <w:pPr>
        <w:spacing w:line="360" w:lineRule="auto"/>
        <w:ind w:left="360" w:right="360"/>
        <w:rPr>
          <w:rFonts w:ascii="Arial" w:hAnsi="Arial" w:cs="Arial"/>
          <w:sz w:val="22"/>
          <w:szCs w:val="22"/>
        </w:rPr>
      </w:pPr>
      <w:proofErr w:type="spellStart"/>
      <w:r w:rsidRPr="00406286">
        <w:rPr>
          <w:rFonts w:ascii="Arial" w:hAnsi="Arial" w:cs="Arial"/>
          <w:sz w:val="22"/>
          <w:szCs w:val="22"/>
        </w:rPr>
        <w:t>Gigerenzer</w:t>
      </w:r>
      <w:proofErr w:type="spellEnd"/>
      <w:r w:rsidRPr="00406286">
        <w:rPr>
          <w:rFonts w:ascii="Arial" w:hAnsi="Arial" w:cs="Arial"/>
          <w:sz w:val="22"/>
          <w:szCs w:val="22"/>
        </w:rPr>
        <w:t>, G</w:t>
      </w:r>
      <w:r>
        <w:rPr>
          <w:rFonts w:ascii="Arial" w:hAnsi="Arial" w:cs="Arial"/>
          <w:sz w:val="22"/>
          <w:szCs w:val="22"/>
        </w:rPr>
        <w:t xml:space="preserve">., &amp; Brighton, H. (2009). Homo </w:t>
      </w:r>
      <w:proofErr w:type="spellStart"/>
      <w:r>
        <w:rPr>
          <w:rFonts w:ascii="Arial" w:hAnsi="Arial" w:cs="Arial"/>
          <w:sz w:val="22"/>
          <w:szCs w:val="22"/>
        </w:rPr>
        <w:t>H</w:t>
      </w:r>
      <w:r w:rsidRPr="00406286">
        <w:rPr>
          <w:rFonts w:ascii="Arial" w:hAnsi="Arial" w:cs="Arial"/>
          <w:sz w:val="22"/>
          <w:szCs w:val="22"/>
        </w:rPr>
        <w:t>euristicus</w:t>
      </w:r>
      <w:proofErr w:type="spellEnd"/>
      <w:r w:rsidRPr="00406286">
        <w:rPr>
          <w:rFonts w:ascii="Arial" w:hAnsi="Arial" w:cs="Arial"/>
          <w:sz w:val="22"/>
          <w:szCs w:val="22"/>
        </w:rPr>
        <w:t>:</w:t>
      </w:r>
      <w:r>
        <w:rPr>
          <w:rFonts w:ascii="Arial" w:hAnsi="Arial" w:cs="Arial"/>
          <w:sz w:val="22"/>
          <w:szCs w:val="22"/>
        </w:rPr>
        <w:t xml:space="preserve"> Why Biased Minds Make Better I</w:t>
      </w:r>
      <w:r w:rsidRPr="00406286">
        <w:rPr>
          <w:rFonts w:ascii="Arial" w:hAnsi="Arial" w:cs="Arial"/>
          <w:sz w:val="22"/>
          <w:szCs w:val="22"/>
        </w:rPr>
        <w:t xml:space="preserve">nferences. </w:t>
      </w:r>
      <w:r w:rsidRPr="00406286">
        <w:rPr>
          <w:rFonts w:ascii="Arial" w:hAnsi="Arial" w:cs="Arial"/>
          <w:i/>
          <w:sz w:val="22"/>
          <w:szCs w:val="22"/>
        </w:rPr>
        <w:t>Topics</w:t>
      </w:r>
      <w:r w:rsidRPr="00406286">
        <w:rPr>
          <w:rFonts w:ascii="Arial" w:hAnsi="Arial" w:cs="Arial"/>
          <w:i/>
          <w:sz w:val="22"/>
          <w:szCs w:val="22"/>
        </w:rPr>
        <w:t xml:space="preserve"> </w:t>
      </w:r>
      <w:r w:rsidRPr="00406286">
        <w:rPr>
          <w:rFonts w:ascii="Arial" w:hAnsi="Arial" w:cs="Arial"/>
          <w:i/>
          <w:sz w:val="22"/>
          <w:szCs w:val="22"/>
        </w:rPr>
        <w:t>in Cognitive Science</w:t>
      </w:r>
      <w:r w:rsidRPr="00406286">
        <w:rPr>
          <w:rFonts w:ascii="Arial" w:hAnsi="Arial" w:cs="Arial"/>
          <w:sz w:val="22"/>
          <w:szCs w:val="22"/>
        </w:rPr>
        <w:t xml:space="preserve">, 1, </w:t>
      </w:r>
      <w:r>
        <w:rPr>
          <w:rFonts w:ascii="Arial" w:hAnsi="Arial" w:cs="Arial"/>
          <w:sz w:val="22"/>
          <w:szCs w:val="22"/>
        </w:rPr>
        <w:t>pp.</w:t>
      </w:r>
      <w:r w:rsidRPr="00406286">
        <w:rPr>
          <w:rFonts w:ascii="Arial" w:hAnsi="Arial" w:cs="Arial"/>
          <w:sz w:val="22"/>
          <w:szCs w:val="22"/>
        </w:rPr>
        <w:t>107–143.</w:t>
      </w:r>
    </w:p>
    <w:p w14:paraId="240D750C" w14:textId="77777777" w:rsidR="00406286" w:rsidRDefault="00406286" w:rsidP="00B35458">
      <w:pPr>
        <w:spacing w:line="360" w:lineRule="auto"/>
        <w:ind w:left="360" w:right="360"/>
        <w:rPr>
          <w:rFonts w:ascii="Arial" w:hAnsi="Arial" w:cs="Arial"/>
          <w:sz w:val="22"/>
          <w:szCs w:val="22"/>
        </w:rPr>
      </w:pPr>
    </w:p>
    <w:p w14:paraId="5EEA17D7" w14:textId="12181107" w:rsidR="00B35458" w:rsidRPr="00B35458" w:rsidRDefault="00B35458" w:rsidP="00B35458">
      <w:pPr>
        <w:spacing w:line="360" w:lineRule="auto"/>
        <w:ind w:left="360" w:right="360"/>
        <w:rPr>
          <w:rFonts w:ascii="Arial" w:hAnsi="Arial" w:cs="Arial"/>
          <w:sz w:val="22"/>
          <w:szCs w:val="22"/>
        </w:rPr>
      </w:pPr>
      <w:proofErr w:type="spellStart"/>
      <w:r w:rsidRPr="00B35458">
        <w:rPr>
          <w:rFonts w:ascii="Arial" w:hAnsi="Arial" w:cs="Arial"/>
          <w:sz w:val="22"/>
          <w:szCs w:val="22"/>
        </w:rPr>
        <w:t>Gigerenzer</w:t>
      </w:r>
      <w:proofErr w:type="spellEnd"/>
      <w:r>
        <w:rPr>
          <w:rFonts w:ascii="Arial" w:hAnsi="Arial" w:cs="Arial"/>
          <w:sz w:val="22"/>
          <w:szCs w:val="22"/>
        </w:rPr>
        <w:t>, G. (2015).</w:t>
      </w:r>
      <w:r w:rsidRPr="00B35458">
        <w:rPr>
          <w:rFonts w:ascii="Arial" w:hAnsi="Arial" w:cs="Arial"/>
          <w:sz w:val="22"/>
          <w:szCs w:val="22"/>
        </w:rPr>
        <w:t xml:space="preserve"> </w:t>
      </w:r>
      <w:r w:rsidRPr="00B35458">
        <w:rPr>
          <w:rFonts w:ascii="Arial" w:hAnsi="Arial" w:cs="Arial"/>
          <w:i/>
          <w:sz w:val="22"/>
          <w:szCs w:val="22"/>
        </w:rPr>
        <w:t>Simply Rational: D</w:t>
      </w:r>
      <w:r w:rsidRPr="00B35458">
        <w:rPr>
          <w:rFonts w:ascii="Arial" w:hAnsi="Arial" w:cs="Arial"/>
          <w:i/>
          <w:sz w:val="22"/>
          <w:szCs w:val="22"/>
        </w:rPr>
        <w:t>ecision Making in the Real World</w:t>
      </w:r>
      <w:r>
        <w:rPr>
          <w:rFonts w:ascii="Arial" w:hAnsi="Arial" w:cs="Arial"/>
          <w:sz w:val="22"/>
          <w:szCs w:val="22"/>
        </w:rPr>
        <w:t>. Oxford, Oxford University Press.</w:t>
      </w:r>
    </w:p>
    <w:p w14:paraId="66F76210" w14:textId="77777777" w:rsidR="00B35458" w:rsidRDefault="00B35458" w:rsidP="001372A7">
      <w:pPr>
        <w:spacing w:line="360" w:lineRule="auto"/>
        <w:ind w:left="360" w:right="360"/>
        <w:rPr>
          <w:rFonts w:ascii="Arial" w:hAnsi="Arial" w:cs="Arial"/>
          <w:sz w:val="22"/>
          <w:szCs w:val="22"/>
        </w:rPr>
      </w:pPr>
    </w:p>
    <w:p w14:paraId="602EA7F8" w14:textId="1FD40077" w:rsidR="004577D4" w:rsidRPr="004577D4" w:rsidRDefault="004577D4" w:rsidP="001372A7">
      <w:pPr>
        <w:spacing w:line="360" w:lineRule="auto"/>
        <w:ind w:left="360" w:right="360"/>
        <w:rPr>
          <w:rFonts w:ascii="Arial" w:hAnsi="Arial" w:cs="Arial"/>
          <w:sz w:val="22"/>
          <w:szCs w:val="22"/>
        </w:rPr>
      </w:pPr>
      <w:proofErr w:type="spellStart"/>
      <w:r>
        <w:rPr>
          <w:rFonts w:ascii="Arial" w:hAnsi="Arial" w:cs="Arial"/>
          <w:sz w:val="22"/>
          <w:szCs w:val="22"/>
        </w:rPr>
        <w:t>Gittelson</w:t>
      </w:r>
      <w:proofErr w:type="spellEnd"/>
      <w:r>
        <w:rPr>
          <w:rFonts w:ascii="Arial" w:hAnsi="Arial" w:cs="Arial"/>
          <w:sz w:val="22"/>
          <w:szCs w:val="22"/>
        </w:rPr>
        <w:t xml:space="preserve">, S., </w:t>
      </w:r>
      <w:proofErr w:type="spellStart"/>
      <w:r>
        <w:rPr>
          <w:rFonts w:ascii="Arial" w:hAnsi="Arial" w:cs="Arial"/>
          <w:sz w:val="22"/>
          <w:szCs w:val="22"/>
        </w:rPr>
        <w:t>Bierdermann</w:t>
      </w:r>
      <w:proofErr w:type="spellEnd"/>
      <w:r>
        <w:rPr>
          <w:rFonts w:ascii="Arial" w:hAnsi="Arial" w:cs="Arial"/>
          <w:sz w:val="22"/>
          <w:szCs w:val="22"/>
        </w:rPr>
        <w:t xml:space="preserve">, A., </w:t>
      </w:r>
      <w:proofErr w:type="spellStart"/>
      <w:r>
        <w:rPr>
          <w:rFonts w:ascii="Arial" w:hAnsi="Arial" w:cs="Arial"/>
          <w:sz w:val="22"/>
          <w:szCs w:val="22"/>
        </w:rPr>
        <w:t>Bozza</w:t>
      </w:r>
      <w:proofErr w:type="spellEnd"/>
      <w:r>
        <w:rPr>
          <w:rFonts w:ascii="Arial" w:hAnsi="Arial" w:cs="Arial"/>
          <w:sz w:val="22"/>
          <w:szCs w:val="22"/>
        </w:rPr>
        <w:t xml:space="preserve">, S. &amp; </w:t>
      </w:r>
      <w:proofErr w:type="spellStart"/>
      <w:r>
        <w:rPr>
          <w:rFonts w:ascii="Arial" w:hAnsi="Arial" w:cs="Arial"/>
          <w:sz w:val="22"/>
          <w:szCs w:val="22"/>
        </w:rPr>
        <w:t>Taroni</w:t>
      </w:r>
      <w:proofErr w:type="spellEnd"/>
      <w:r>
        <w:rPr>
          <w:rFonts w:ascii="Arial" w:hAnsi="Arial" w:cs="Arial"/>
          <w:sz w:val="22"/>
          <w:szCs w:val="22"/>
        </w:rPr>
        <w:t xml:space="preserve">, F. (2012). </w:t>
      </w:r>
      <w:r w:rsidRPr="004577D4">
        <w:rPr>
          <w:rFonts w:ascii="Arial" w:hAnsi="Arial" w:cs="Arial"/>
          <w:sz w:val="22"/>
          <w:szCs w:val="22"/>
        </w:rPr>
        <w:t>Bayesian Networks and the Value of the Evidence for the Forensic Two</w:t>
      </w:r>
      <w:r w:rsidRPr="004577D4">
        <w:rPr>
          <w:rFonts w:ascii="Calibri" w:eastAsia="Calibri" w:hAnsi="Calibri" w:cs="Calibri"/>
          <w:sz w:val="22"/>
          <w:szCs w:val="22"/>
        </w:rPr>
        <w:t>‐</w:t>
      </w:r>
      <w:r w:rsidRPr="004577D4">
        <w:rPr>
          <w:rFonts w:ascii="Arial" w:hAnsi="Arial" w:cs="Arial"/>
          <w:sz w:val="22"/>
          <w:szCs w:val="22"/>
        </w:rPr>
        <w:t>Trace Transfer Problem</w:t>
      </w:r>
      <w:r>
        <w:rPr>
          <w:rFonts w:ascii="Arial" w:hAnsi="Arial" w:cs="Arial"/>
          <w:sz w:val="22"/>
          <w:szCs w:val="22"/>
        </w:rPr>
        <w:t xml:space="preserve">. </w:t>
      </w:r>
      <w:r>
        <w:rPr>
          <w:rFonts w:ascii="Arial" w:hAnsi="Arial" w:cs="Arial"/>
          <w:i/>
          <w:sz w:val="22"/>
          <w:szCs w:val="22"/>
        </w:rPr>
        <w:t>Journal of Forensic Science</w:t>
      </w:r>
      <w:r>
        <w:rPr>
          <w:rFonts w:ascii="Arial" w:hAnsi="Arial" w:cs="Arial"/>
          <w:sz w:val="22"/>
          <w:szCs w:val="22"/>
        </w:rPr>
        <w:t xml:space="preserve">, </w:t>
      </w:r>
      <w:r w:rsidRPr="004577D4">
        <w:rPr>
          <w:rFonts w:ascii="Arial" w:hAnsi="Arial" w:cs="Arial"/>
          <w:sz w:val="22"/>
          <w:szCs w:val="22"/>
        </w:rPr>
        <w:t>50(1), pp.33-33</w:t>
      </w:r>
      <w:r>
        <w:rPr>
          <w:rFonts w:ascii="Arial" w:hAnsi="Arial" w:cs="Arial"/>
          <w:sz w:val="22"/>
          <w:szCs w:val="22"/>
        </w:rPr>
        <w:t>.</w:t>
      </w:r>
    </w:p>
    <w:p w14:paraId="30C8782C" w14:textId="77777777" w:rsidR="004577D4" w:rsidRDefault="004577D4" w:rsidP="001372A7">
      <w:pPr>
        <w:spacing w:line="360" w:lineRule="auto"/>
        <w:ind w:left="360" w:right="360"/>
        <w:rPr>
          <w:rFonts w:ascii="Arial" w:hAnsi="Arial" w:cs="Arial"/>
          <w:sz w:val="22"/>
          <w:szCs w:val="22"/>
        </w:rPr>
      </w:pPr>
    </w:p>
    <w:p w14:paraId="552EB2B7" w14:textId="1A1D86FE" w:rsidR="00C23A1F" w:rsidRDefault="00C23A1F" w:rsidP="001372A7">
      <w:pPr>
        <w:spacing w:line="360" w:lineRule="auto"/>
        <w:ind w:left="360" w:right="360"/>
        <w:rPr>
          <w:rFonts w:ascii="Arial" w:hAnsi="Arial" w:cs="Arial"/>
          <w:sz w:val="22"/>
          <w:szCs w:val="22"/>
        </w:rPr>
      </w:pPr>
      <w:r w:rsidRPr="005E49F6">
        <w:rPr>
          <w:rFonts w:ascii="Arial" w:hAnsi="Arial" w:cs="Arial"/>
          <w:sz w:val="22"/>
          <w:szCs w:val="22"/>
        </w:rPr>
        <w:t>Goodwin, P. &amp; Wright, G</w:t>
      </w:r>
      <w:r w:rsidR="00727375">
        <w:rPr>
          <w:rFonts w:ascii="Arial" w:hAnsi="Arial" w:cs="Arial"/>
          <w:sz w:val="22"/>
          <w:szCs w:val="22"/>
        </w:rPr>
        <w:t>.</w:t>
      </w:r>
      <w:r w:rsidRPr="005E49F6">
        <w:rPr>
          <w:rFonts w:ascii="Arial" w:hAnsi="Arial" w:cs="Arial"/>
          <w:sz w:val="22"/>
          <w:szCs w:val="22"/>
        </w:rPr>
        <w:t xml:space="preserve"> (2009). </w:t>
      </w:r>
      <w:r w:rsidRPr="00B826DB">
        <w:rPr>
          <w:rFonts w:ascii="Arial" w:hAnsi="Arial" w:cs="Arial"/>
          <w:i/>
          <w:sz w:val="22"/>
          <w:szCs w:val="22"/>
        </w:rPr>
        <w:t>Decision Analysis for Management Judgment</w:t>
      </w:r>
      <w:r w:rsidRPr="005E49F6">
        <w:rPr>
          <w:rFonts w:ascii="Arial" w:hAnsi="Arial" w:cs="Arial"/>
          <w:sz w:val="22"/>
          <w:szCs w:val="22"/>
        </w:rPr>
        <w:t>. London, Wiley.</w:t>
      </w:r>
    </w:p>
    <w:p w14:paraId="1F6BE6C7" w14:textId="77777777" w:rsidR="00EF7EC8" w:rsidRDefault="00EF7EC8" w:rsidP="001372A7">
      <w:pPr>
        <w:spacing w:line="360" w:lineRule="auto"/>
        <w:ind w:left="360" w:right="360"/>
        <w:rPr>
          <w:rFonts w:ascii="Arial" w:hAnsi="Arial" w:cs="Arial"/>
          <w:sz w:val="22"/>
          <w:szCs w:val="22"/>
        </w:rPr>
      </w:pPr>
    </w:p>
    <w:p w14:paraId="64373D74" w14:textId="1560753E" w:rsidR="00EF7EC8" w:rsidRDefault="00EF7EC8" w:rsidP="001372A7">
      <w:pPr>
        <w:spacing w:line="360" w:lineRule="auto"/>
        <w:ind w:left="360" w:right="360"/>
        <w:rPr>
          <w:rFonts w:ascii="Arial" w:hAnsi="Arial" w:cs="Arial"/>
          <w:sz w:val="22"/>
          <w:szCs w:val="22"/>
        </w:rPr>
      </w:pPr>
      <w:r w:rsidRPr="00EF7EC8">
        <w:rPr>
          <w:rFonts w:ascii="Arial" w:hAnsi="Arial" w:cs="Arial"/>
          <w:sz w:val="22"/>
          <w:szCs w:val="22"/>
        </w:rPr>
        <w:t xml:space="preserve">Greenburg, Z. (2018). </w:t>
      </w:r>
      <w:r w:rsidRPr="00EF7EC8">
        <w:rPr>
          <w:rFonts w:ascii="Arial" w:hAnsi="Arial" w:cs="Arial"/>
          <w:i/>
          <w:sz w:val="22"/>
          <w:szCs w:val="22"/>
        </w:rPr>
        <w:t>Kev</w:t>
      </w:r>
      <w:r>
        <w:rPr>
          <w:rFonts w:ascii="Arial" w:hAnsi="Arial" w:cs="Arial"/>
          <w:i/>
          <w:sz w:val="22"/>
          <w:szCs w:val="22"/>
        </w:rPr>
        <w:t>in Liles Reveals Tips o</w:t>
      </w:r>
      <w:r w:rsidR="00D47E90">
        <w:rPr>
          <w:rFonts w:ascii="Arial" w:hAnsi="Arial" w:cs="Arial"/>
          <w:i/>
          <w:sz w:val="22"/>
          <w:szCs w:val="22"/>
        </w:rPr>
        <w:t>n How t</w:t>
      </w:r>
      <w:r w:rsidRPr="00EF7EC8">
        <w:rPr>
          <w:rFonts w:ascii="Arial" w:hAnsi="Arial" w:cs="Arial"/>
          <w:i/>
          <w:sz w:val="22"/>
          <w:szCs w:val="22"/>
        </w:rPr>
        <w:t xml:space="preserve">o Become </w:t>
      </w:r>
      <w:proofErr w:type="gramStart"/>
      <w:r w:rsidRPr="00EF7EC8">
        <w:rPr>
          <w:rFonts w:ascii="Arial" w:hAnsi="Arial" w:cs="Arial"/>
          <w:i/>
          <w:sz w:val="22"/>
          <w:szCs w:val="22"/>
        </w:rPr>
        <w:t>A</w:t>
      </w:r>
      <w:proofErr w:type="gramEnd"/>
      <w:r w:rsidRPr="00EF7EC8">
        <w:rPr>
          <w:rFonts w:ascii="Arial" w:hAnsi="Arial" w:cs="Arial"/>
          <w:i/>
          <w:sz w:val="22"/>
          <w:szCs w:val="22"/>
        </w:rPr>
        <w:t xml:space="preserve"> Music Executive</w:t>
      </w:r>
      <w:r w:rsidRPr="00EF7EC8">
        <w:rPr>
          <w:rFonts w:ascii="Arial" w:hAnsi="Arial" w:cs="Arial"/>
          <w:sz w:val="22"/>
          <w:szCs w:val="22"/>
        </w:rPr>
        <w:t>. [online] Forbes.com. Available at: https://www.forbes.com/sites/zackomalleygreenburg/</w:t>
      </w:r>
    </w:p>
    <w:p w14:paraId="098111F9" w14:textId="307E8764" w:rsidR="00EF7EC8" w:rsidRDefault="00EF7EC8" w:rsidP="001372A7">
      <w:pPr>
        <w:spacing w:line="360" w:lineRule="auto"/>
        <w:ind w:left="360" w:right="360"/>
        <w:rPr>
          <w:rFonts w:ascii="Arial" w:hAnsi="Arial" w:cs="Arial"/>
          <w:sz w:val="22"/>
          <w:szCs w:val="22"/>
        </w:rPr>
      </w:pPr>
      <w:r w:rsidRPr="00EF7EC8">
        <w:rPr>
          <w:rFonts w:ascii="Arial" w:hAnsi="Arial" w:cs="Arial"/>
          <w:sz w:val="22"/>
          <w:szCs w:val="22"/>
        </w:rPr>
        <w:t>2012/03/26/kevin-liles-reveals-tips-on-how-to-become-a-music-executive/#1c7ffda45a5b</w:t>
      </w:r>
      <w:r w:rsidR="00D47E90">
        <w:rPr>
          <w:rFonts w:ascii="Arial" w:hAnsi="Arial" w:cs="Arial"/>
          <w:sz w:val="22"/>
          <w:szCs w:val="22"/>
        </w:rPr>
        <w:t>.</w:t>
      </w:r>
      <w:r w:rsidRPr="00EF7EC8">
        <w:rPr>
          <w:rFonts w:ascii="Arial" w:hAnsi="Arial" w:cs="Arial"/>
          <w:sz w:val="22"/>
          <w:szCs w:val="22"/>
        </w:rPr>
        <w:t xml:space="preserve"> [Accessed 6 May 2018].</w:t>
      </w:r>
    </w:p>
    <w:p w14:paraId="4852576C" w14:textId="77777777" w:rsidR="00614D40" w:rsidRDefault="00614D40" w:rsidP="00EF47FB">
      <w:pPr>
        <w:spacing w:line="360" w:lineRule="auto"/>
        <w:ind w:right="360"/>
        <w:rPr>
          <w:rFonts w:ascii="Arial" w:hAnsi="Arial" w:cs="Arial"/>
          <w:sz w:val="22"/>
          <w:szCs w:val="22"/>
        </w:rPr>
      </w:pPr>
    </w:p>
    <w:p w14:paraId="6B2BA1B3" w14:textId="7A6E3E3E" w:rsidR="00795100" w:rsidRPr="00795100" w:rsidRDefault="00795100" w:rsidP="001372A7">
      <w:pPr>
        <w:spacing w:line="360" w:lineRule="auto"/>
        <w:ind w:left="360" w:right="360"/>
        <w:rPr>
          <w:rFonts w:ascii="Arial" w:hAnsi="Arial" w:cs="Arial"/>
          <w:sz w:val="22"/>
          <w:szCs w:val="22"/>
        </w:rPr>
      </w:pPr>
      <w:proofErr w:type="spellStart"/>
      <w:r>
        <w:rPr>
          <w:rFonts w:ascii="Arial" w:hAnsi="Arial" w:cs="Arial"/>
          <w:sz w:val="22"/>
          <w:szCs w:val="22"/>
        </w:rPr>
        <w:t>Haita-Falah</w:t>
      </w:r>
      <w:proofErr w:type="spellEnd"/>
      <w:r>
        <w:rPr>
          <w:rFonts w:ascii="Arial" w:hAnsi="Arial" w:cs="Arial"/>
          <w:sz w:val="22"/>
          <w:szCs w:val="22"/>
        </w:rPr>
        <w:t xml:space="preserve">, C. (2017). </w:t>
      </w:r>
      <w:r w:rsidRPr="00795100">
        <w:rPr>
          <w:rFonts w:ascii="Arial" w:hAnsi="Arial" w:cs="Arial"/>
          <w:sz w:val="22"/>
          <w:szCs w:val="22"/>
        </w:rPr>
        <w:t>Sunk-Cost Fallacy and</w:t>
      </w:r>
      <w:r>
        <w:rPr>
          <w:rFonts w:ascii="Arial" w:hAnsi="Arial" w:cs="Arial"/>
          <w:sz w:val="22"/>
          <w:szCs w:val="22"/>
        </w:rPr>
        <w:t xml:space="preserve"> Cognitive Ability i</w:t>
      </w:r>
      <w:r w:rsidRPr="00795100">
        <w:rPr>
          <w:rFonts w:ascii="Arial" w:hAnsi="Arial" w:cs="Arial"/>
          <w:sz w:val="22"/>
          <w:szCs w:val="22"/>
        </w:rPr>
        <w:t>n Individual Decision-Making</w:t>
      </w:r>
      <w:r>
        <w:rPr>
          <w:rFonts w:ascii="Arial" w:hAnsi="Arial" w:cs="Arial"/>
          <w:sz w:val="22"/>
          <w:szCs w:val="22"/>
        </w:rPr>
        <w:t xml:space="preserve">. </w:t>
      </w:r>
      <w:r>
        <w:rPr>
          <w:rFonts w:ascii="Arial" w:hAnsi="Arial" w:cs="Arial"/>
          <w:i/>
          <w:sz w:val="22"/>
          <w:szCs w:val="22"/>
        </w:rPr>
        <w:t>Journal of Economic Psychology,</w:t>
      </w:r>
      <w:r>
        <w:rPr>
          <w:rFonts w:ascii="Arial" w:hAnsi="Arial" w:cs="Arial"/>
          <w:sz w:val="22"/>
          <w:szCs w:val="22"/>
        </w:rPr>
        <w:t xml:space="preserve"> 58, </w:t>
      </w:r>
      <w:r w:rsidR="00727375">
        <w:rPr>
          <w:rFonts w:ascii="Arial" w:hAnsi="Arial" w:cs="Arial"/>
          <w:sz w:val="22"/>
          <w:szCs w:val="22"/>
        </w:rPr>
        <w:t>pp.</w:t>
      </w:r>
      <w:r>
        <w:rPr>
          <w:rFonts w:ascii="Arial" w:hAnsi="Arial" w:cs="Arial"/>
          <w:sz w:val="22"/>
          <w:szCs w:val="22"/>
        </w:rPr>
        <w:t xml:space="preserve">44-59. </w:t>
      </w:r>
      <w:r w:rsidRPr="00795100">
        <w:rPr>
          <w:rFonts w:ascii="Arial" w:hAnsi="Arial" w:cs="Arial"/>
          <w:sz w:val="22"/>
          <w:szCs w:val="22"/>
        </w:rPr>
        <w:t>https://doi.org/10.1016/j.joep.2016.12.001</w:t>
      </w:r>
    </w:p>
    <w:p w14:paraId="609EE0E7" w14:textId="77777777" w:rsidR="00C23A1F" w:rsidRDefault="00C23A1F" w:rsidP="001372A7">
      <w:pPr>
        <w:spacing w:line="360" w:lineRule="auto"/>
        <w:ind w:left="360" w:right="360"/>
        <w:rPr>
          <w:rFonts w:ascii="Arial" w:hAnsi="Arial" w:cs="Arial"/>
          <w:sz w:val="22"/>
          <w:szCs w:val="22"/>
        </w:rPr>
      </w:pPr>
    </w:p>
    <w:p w14:paraId="3D2B4A9D" w14:textId="17D0E242" w:rsidR="007F1023" w:rsidRDefault="00727375" w:rsidP="001372A7">
      <w:pPr>
        <w:spacing w:line="360" w:lineRule="auto"/>
        <w:ind w:left="360" w:right="360"/>
        <w:rPr>
          <w:rFonts w:ascii="Arial" w:hAnsi="Arial" w:cs="Arial"/>
          <w:sz w:val="22"/>
          <w:szCs w:val="22"/>
        </w:rPr>
      </w:pPr>
      <w:r>
        <w:rPr>
          <w:rFonts w:ascii="Arial" w:hAnsi="Arial" w:cs="Arial"/>
          <w:sz w:val="22"/>
          <w:szCs w:val="22"/>
        </w:rPr>
        <w:t xml:space="preserve">Hammond, J., Keeney, R. </w:t>
      </w:r>
      <w:r w:rsidR="007F1023">
        <w:rPr>
          <w:rFonts w:ascii="Arial" w:hAnsi="Arial" w:cs="Arial"/>
          <w:sz w:val="22"/>
          <w:szCs w:val="22"/>
        </w:rPr>
        <w:t xml:space="preserve">&amp; </w:t>
      </w:r>
      <w:proofErr w:type="spellStart"/>
      <w:r w:rsidR="007F1023">
        <w:rPr>
          <w:rFonts w:ascii="Arial" w:hAnsi="Arial" w:cs="Arial"/>
          <w:sz w:val="22"/>
          <w:szCs w:val="22"/>
        </w:rPr>
        <w:t>Haiffa</w:t>
      </w:r>
      <w:proofErr w:type="spellEnd"/>
      <w:r w:rsidR="007F1023">
        <w:rPr>
          <w:rFonts w:ascii="Arial" w:hAnsi="Arial" w:cs="Arial"/>
          <w:sz w:val="22"/>
          <w:szCs w:val="22"/>
        </w:rPr>
        <w:t xml:space="preserve">, H. (2006). </w:t>
      </w:r>
      <w:r w:rsidR="007F1023" w:rsidRPr="007F1023">
        <w:rPr>
          <w:rFonts w:ascii="Arial" w:hAnsi="Arial" w:cs="Arial"/>
          <w:sz w:val="22"/>
          <w:szCs w:val="22"/>
        </w:rPr>
        <w:t>The Hidden Traps in Decision Making</w:t>
      </w:r>
      <w:r w:rsidR="007F1023">
        <w:rPr>
          <w:rFonts w:ascii="Arial" w:hAnsi="Arial" w:cs="Arial"/>
          <w:i/>
          <w:sz w:val="22"/>
          <w:szCs w:val="22"/>
        </w:rPr>
        <w:t>. Harvard Business Review,</w:t>
      </w:r>
      <w:r w:rsidR="007F1023">
        <w:rPr>
          <w:rFonts w:ascii="Arial" w:hAnsi="Arial" w:cs="Arial"/>
          <w:sz w:val="22"/>
          <w:szCs w:val="22"/>
        </w:rPr>
        <w:t xml:space="preserve"> </w:t>
      </w:r>
      <w:r w:rsidR="00E75AC9">
        <w:rPr>
          <w:rFonts w:ascii="Arial" w:hAnsi="Arial" w:cs="Arial"/>
          <w:sz w:val="22"/>
          <w:szCs w:val="22"/>
        </w:rPr>
        <w:t xml:space="preserve">84(1), </w:t>
      </w:r>
      <w:r>
        <w:rPr>
          <w:rFonts w:ascii="Arial" w:hAnsi="Arial" w:cs="Arial"/>
          <w:sz w:val="22"/>
          <w:szCs w:val="22"/>
        </w:rPr>
        <w:t>pp.</w:t>
      </w:r>
      <w:r w:rsidR="00E75AC9" w:rsidRPr="00E75AC9">
        <w:rPr>
          <w:rFonts w:ascii="Arial" w:hAnsi="Arial" w:cs="Arial"/>
          <w:sz w:val="22"/>
          <w:szCs w:val="22"/>
        </w:rPr>
        <w:t>118-126</w:t>
      </w:r>
      <w:r w:rsidR="00E75AC9">
        <w:rPr>
          <w:rFonts w:ascii="Arial" w:hAnsi="Arial" w:cs="Arial"/>
          <w:sz w:val="22"/>
          <w:szCs w:val="22"/>
        </w:rPr>
        <w:t>.</w:t>
      </w:r>
    </w:p>
    <w:p w14:paraId="2C91ACE4" w14:textId="77777777" w:rsidR="00F946CF" w:rsidRDefault="00F946CF" w:rsidP="001372A7">
      <w:pPr>
        <w:spacing w:line="360" w:lineRule="auto"/>
        <w:ind w:left="360" w:right="360"/>
        <w:rPr>
          <w:rFonts w:ascii="Arial" w:hAnsi="Arial" w:cs="Arial"/>
          <w:sz w:val="22"/>
          <w:szCs w:val="22"/>
        </w:rPr>
      </w:pPr>
    </w:p>
    <w:p w14:paraId="6BA27F64" w14:textId="1A994D83" w:rsidR="00F946CF" w:rsidRDefault="00F946CF" w:rsidP="001372A7">
      <w:pPr>
        <w:spacing w:line="360" w:lineRule="auto"/>
        <w:ind w:left="360" w:right="360"/>
        <w:rPr>
          <w:rFonts w:ascii="Arial" w:hAnsi="Arial" w:cs="Arial"/>
          <w:sz w:val="22"/>
          <w:szCs w:val="22"/>
        </w:rPr>
      </w:pPr>
      <w:r>
        <w:rPr>
          <w:rFonts w:ascii="Arial" w:hAnsi="Arial" w:cs="Arial"/>
          <w:sz w:val="22"/>
          <w:szCs w:val="22"/>
        </w:rPr>
        <w:t>Hayashi, A. (</w:t>
      </w:r>
      <w:r w:rsidRPr="00F946CF">
        <w:rPr>
          <w:rFonts w:ascii="Arial" w:hAnsi="Arial" w:cs="Arial"/>
          <w:sz w:val="22"/>
          <w:szCs w:val="22"/>
        </w:rPr>
        <w:t>2001</w:t>
      </w:r>
      <w:r>
        <w:rPr>
          <w:rFonts w:ascii="Arial" w:hAnsi="Arial" w:cs="Arial"/>
          <w:sz w:val="22"/>
          <w:szCs w:val="22"/>
        </w:rPr>
        <w:t>). When to Trust Your G</w:t>
      </w:r>
      <w:r w:rsidRPr="00F946CF">
        <w:rPr>
          <w:rFonts w:ascii="Arial" w:hAnsi="Arial" w:cs="Arial"/>
          <w:sz w:val="22"/>
          <w:szCs w:val="22"/>
        </w:rPr>
        <w:t xml:space="preserve">ut. </w:t>
      </w:r>
      <w:r w:rsidRPr="00F946CF">
        <w:rPr>
          <w:rFonts w:ascii="Arial" w:hAnsi="Arial" w:cs="Arial"/>
          <w:i/>
          <w:sz w:val="22"/>
          <w:szCs w:val="22"/>
        </w:rPr>
        <w:t>Harvard Business Review</w:t>
      </w:r>
      <w:r>
        <w:rPr>
          <w:rFonts w:ascii="Arial" w:hAnsi="Arial" w:cs="Arial"/>
          <w:sz w:val="22"/>
          <w:szCs w:val="22"/>
        </w:rPr>
        <w:t>, 79(2), pp.</w:t>
      </w:r>
      <w:r w:rsidRPr="00F946CF">
        <w:rPr>
          <w:rFonts w:ascii="Arial" w:hAnsi="Arial" w:cs="Arial"/>
          <w:sz w:val="22"/>
          <w:szCs w:val="22"/>
        </w:rPr>
        <w:t>59-65.</w:t>
      </w:r>
    </w:p>
    <w:p w14:paraId="3C335A1F" w14:textId="77777777" w:rsidR="00B00F35" w:rsidRDefault="00B00F35" w:rsidP="001372A7">
      <w:pPr>
        <w:spacing w:line="360" w:lineRule="auto"/>
        <w:ind w:left="360" w:right="360"/>
        <w:rPr>
          <w:rFonts w:ascii="Arial" w:hAnsi="Arial" w:cs="Arial"/>
          <w:sz w:val="22"/>
          <w:szCs w:val="22"/>
        </w:rPr>
      </w:pPr>
    </w:p>
    <w:p w14:paraId="606993DA" w14:textId="7716AE8D" w:rsidR="00953521" w:rsidRDefault="00B00F35" w:rsidP="001372A7">
      <w:pPr>
        <w:spacing w:line="360" w:lineRule="auto"/>
        <w:ind w:left="360" w:right="360"/>
        <w:rPr>
          <w:rFonts w:ascii="Arial" w:hAnsi="Arial" w:cs="Arial"/>
          <w:sz w:val="22"/>
          <w:szCs w:val="22"/>
        </w:rPr>
      </w:pPr>
      <w:proofErr w:type="spellStart"/>
      <w:r w:rsidRPr="00B00F35">
        <w:rPr>
          <w:rFonts w:ascii="Arial" w:hAnsi="Arial" w:cs="Arial"/>
          <w:sz w:val="22"/>
          <w:szCs w:val="22"/>
        </w:rPr>
        <w:t>Helmore</w:t>
      </w:r>
      <w:proofErr w:type="spellEnd"/>
      <w:r w:rsidRPr="00B00F35">
        <w:rPr>
          <w:rFonts w:ascii="Arial" w:hAnsi="Arial" w:cs="Arial"/>
          <w:sz w:val="22"/>
          <w:szCs w:val="22"/>
        </w:rPr>
        <w:t xml:space="preserve">, E. (2018). </w:t>
      </w:r>
      <w:r w:rsidRPr="00B00F35">
        <w:rPr>
          <w:rFonts w:ascii="Arial" w:hAnsi="Arial" w:cs="Arial"/>
          <w:i/>
          <w:sz w:val="22"/>
          <w:szCs w:val="22"/>
        </w:rPr>
        <w:t xml:space="preserve">Promoter Behind </w:t>
      </w:r>
      <w:proofErr w:type="spellStart"/>
      <w:r w:rsidRPr="00B00F35">
        <w:rPr>
          <w:rFonts w:ascii="Arial" w:hAnsi="Arial" w:cs="Arial"/>
          <w:i/>
          <w:sz w:val="22"/>
          <w:szCs w:val="22"/>
        </w:rPr>
        <w:t>Fyre</w:t>
      </w:r>
      <w:proofErr w:type="spellEnd"/>
      <w:r w:rsidRPr="00B00F35">
        <w:rPr>
          <w:rFonts w:ascii="Arial" w:hAnsi="Arial" w:cs="Arial"/>
          <w:i/>
          <w:sz w:val="22"/>
          <w:szCs w:val="22"/>
        </w:rPr>
        <w:t xml:space="preserve"> Festival Disaster Arrested on Fraud Charge in New York.</w:t>
      </w:r>
      <w:r w:rsidRPr="00B00F35">
        <w:rPr>
          <w:rFonts w:ascii="Arial" w:hAnsi="Arial" w:cs="Arial"/>
          <w:sz w:val="22"/>
          <w:szCs w:val="22"/>
        </w:rPr>
        <w:t xml:space="preserve"> [online] the Guardian. Available at: https://www.theguardian.com/us-news/2017/jul/01/promoter-in-failed-bahamas-fyre-music-festival-arrested-in-new-york [Accessed 18 Apr. 2018].</w:t>
      </w:r>
    </w:p>
    <w:p w14:paraId="19153DB1" w14:textId="77777777" w:rsidR="00B00F35" w:rsidRDefault="00B00F35" w:rsidP="001372A7">
      <w:pPr>
        <w:spacing w:line="360" w:lineRule="auto"/>
        <w:ind w:left="360" w:right="360"/>
        <w:rPr>
          <w:rFonts w:ascii="Arial" w:hAnsi="Arial" w:cs="Arial"/>
          <w:sz w:val="22"/>
          <w:szCs w:val="22"/>
        </w:rPr>
      </w:pPr>
    </w:p>
    <w:p w14:paraId="4D5A0296" w14:textId="55B81EAE" w:rsidR="00953521" w:rsidRPr="00953521" w:rsidRDefault="00953521" w:rsidP="001372A7">
      <w:pPr>
        <w:spacing w:line="360" w:lineRule="auto"/>
        <w:ind w:left="360" w:right="360"/>
        <w:rPr>
          <w:rFonts w:ascii="Arial" w:hAnsi="Arial" w:cs="Arial"/>
          <w:i/>
          <w:sz w:val="22"/>
          <w:szCs w:val="22"/>
        </w:rPr>
      </w:pPr>
      <w:r>
        <w:rPr>
          <w:rFonts w:ascii="Arial" w:hAnsi="Arial" w:cs="Arial"/>
          <w:sz w:val="22"/>
          <w:szCs w:val="22"/>
        </w:rPr>
        <w:t xml:space="preserve">Herman, H., </w:t>
      </w:r>
      <w:proofErr w:type="spellStart"/>
      <w:r>
        <w:rPr>
          <w:rFonts w:ascii="Arial" w:hAnsi="Arial" w:cs="Arial"/>
          <w:sz w:val="22"/>
          <w:szCs w:val="22"/>
        </w:rPr>
        <w:t>Trachsel</w:t>
      </w:r>
      <w:proofErr w:type="spellEnd"/>
      <w:r>
        <w:rPr>
          <w:rFonts w:ascii="Arial" w:hAnsi="Arial" w:cs="Arial"/>
          <w:sz w:val="22"/>
          <w:szCs w:val="22"/>
        </w:rPr>
        <w:t xml:space="preserve">, M. &amp; Nikola, B. (2017). </w:t>
      </w:r>
      <w:r w:rsidRPr="00953521">
        <w:rPr>
          <w:rFonts w:ascii="Arial" w:hAnsi="Arial" w:cs="Arial"/>
          <w:sz w:val="22"/>
          <w:szCs w:val="22"/>
        </w:rPr>
        <w:t xml:space="preserve">Accounting for Intuition in Decision-Making Capacity: Rethinking the Reasoning </w:t>
      </w:r>
      <w:proofErr w:type="gramStart"/>
      <w:r w:rsidRPr="00953521">
        <w:rPr>
          <w:rFonts w:ascii="Arial" w:hAnsi="Arial" w:cs="Arial"/>
          <w:sz w:val="22"/>
          <w:szCs w:val="22"/>
        </w:rPr>
        <w:t>Standard?</w:t>
      </w:r>
      <w:r>
        <w:rPr>
          <w:rFonts w:ascii="Arial" w:hAnsi="Arial" w:cs="Arial"/>
          <w:sz w:val="22"/>
          <w:szCs w:val="22"/>
        </w:rPr>
        <w:t>.</w:t>
      </w:r>
      <w:proofErr w:type="gramEnd"/>
      <w:r>
        <w:rPr>
          <w:rFonts w:ascii="Arial" w:hAnsi="Arial" w:cs="Arial"/>
          <w:i/>
          <w:sz w:val="22"/>
          <w:szCs w:val="22"/>
        </w:rPr>
        <w:t xml:space="preserve"> </w:t>
      </w:r>
      <w:r w:rsidRPr="00953521">
        <w:rPr>
          <w:rFonts w:ascii="Arial" w:hAnsi="Arial" w:cs="Arial"/>
          <w:i/>
          <w:sz w:val="22"/>
          <w:szCs w:val="22"/>
        </w:rPr>
        <w:t>Philosophy, Psychiatry, &amp; Psychology,</w:t>
      </w:r>
      <w:r>
        <w:rPr>
          <w:rFonts w:ascii="Arial" w:hAnsi="Arial" w:cs="Arial"/>
          <w:i/>
          <w:sz w:val="22"/>
          <w:szCs w:val="22"/>
        </w:rPr>
        <w:t xml:space="preserve"> </w:t>
      </w:r>
      <w:r w:rsidRPr="00953521">
        <w:rPr>
          <w:rFonts w:ascii="Arial" w:hAnsi="Arial" w:cs="Arial"/>
          <w:sz w:val="22"/>
          <w:szCs w:val="22"/>
        </w:rPr>
        <w:t>24(4), pp.313-324</w:t>
      </w:r>
      <w:r>
        <w:rPr>
          <w:rFonts w:ascii="Arial" w:hAnsi="Arial" w:cs="Arial"/>
          <w:sz w:val="22"/>
          <w:szCs w:val="22"/>
        </w:rPr>
        <w:t>.</w:t>
      </w:r>
    </w:p>
    <w:p w14:paraId="40DA3756" w14:textId="77777777" w:rsidR="007F1023" w:rsidRDefault="007F1023" w:rsidP="001372A7">
      <w:pPr>
        <w:spacing w:line="360" w:lineRule="auto"/>
        <w:ind w:left="360" w:right="360"/>
        <w:rPr>
          <w:rFonts w:ascii="Arial" w:hAnsi="Arial" w:cs="Arial"/>
          <w:sz w:val="22"/>
          <w:szCs w:val="22"/>
        </w:rPr>
      </w:pPr>
    </w:p>
    <w:p w14:paraId="4A26F2BB" w14:textId="583BD6E9" w:rsidR="00C23A1F" w:rsidRDefault="00727375" w:rsidP="001372A7">
      <w:pPr>
        <w:spacing w:line="360" w:lineRule="auto"/>
        <w:ind w:left="360" w:right="360"/>
        <w:rPr>
          <w:rFonts w:ascii="Arial" w:hAnsi="Arial" w:cs="Arial"/>
          <w:sz w:val="22"/>
          <w:szCs w:val="22"/>
        </w:rPr>
      </w:pPr>
      <w:r>
        <w:rPr>
          <w:rFonts w:ascii="Arial" w:hAnsi="Arial" w:cs="Arial"/>
          <w:sz w:val="22"/>
          <w:szCs w:val="22"/>
        </w:rPr>
        <w:t>Hodgkinson, G.</w:t>
      </w:r>
      <w:r w:rsidR="00C23A1F" w:rsidRPr="00587A32">
        <w:rPr>
          <w:rFonts w:ascii="Arial" w:hAnsi="Arial" w:cs="Arial"/>
          <w:sz w:val="22"/>
          <w:szCs w:val="22"/>
        </w:rPr>
        <w:t xml:space="preserve"> </w:t>
      </w:r>
      <w:r w:rsidR="00C23A1F" w:rsidRPr="00587A32">
        <w:rPr>
          <w:rFonts w:ascii="Arial" w:hAnsi="Arial" w:cs="Arial"/>
          <w:i/>
          <w:sz w:val="22"/>
          <w:szCs w:val="22"/>
        </w:rPr>
        <w:t>et al.</w:t>
      </w:r>
      <w:r w:rsidR="00C23A1F" w:rsidRPr="00587A32">
        <w:rPr>
          <w:rFonts w:ascii="Arial" w:hAnsi="Arial" w:cs="Arial"/>
          <w:sz w:val="22"/>
          <w:szCs w:val="22"/>
        </w:rPr>
        <w:t xml:space="preserve"> (2009). Intuition in Organizations: Implications for Strategic Management. </w:t>
      </w:r>
      <w:r w:rsidR="00C23A1F" w:rsidRPr="00587A32">
        <w:rPr>
          <w:rFonts w:ascii="Arial" w:hAnsi="Arial" w:cs="Arial"/>
          <w:i/>
          <w:sz w:val="22"/>
          <w:szCs w:val="22"/>
        </w:rPr>
        <w:t>Long Range Planning</w:t>
      </w:r>
      <w:r w:rsidR="00C23A1F" w:rsidRPr="00587A32">
        <w:rPr>
          <w:rFonts w:ascii="Arial" w:hAnsi="Arial" w:cs="Arial"/>
          <w:sz w:val="22"/>
          <w:szCs w:val="22"/>
        </w:rPr>
        <w:t>, 42</w:t>
      </w:r>
      <w:r>
        <w:rPr>
          <w:rFonts w:ascii="Arial" w:hAnsi="Arial" w:cs="Arial"/>
          <w:sz w:val="22"/>
          <w:szCs w:val="22"/>
        </w:rPr>
        <w:t>(3)</w:t>
      </w:r>
      <w:r w:rsidR="00C23A1F" w:rsidRPr="00587A32">
        <w:rPr>
          <w:rFonts w:ascii="Arial" w:hAnsi="Arial" w:cs="Arial"/>
          <w:sz w:val="22"/>
          <w:szCs w:val="22"/>
        </w:rPr>
        <w:t xml:space="preserve">, </w:t>
      </w:r>
      <w:r>
        <w:rPr>
          <w:rFonts w:ascii="Arial" w:hAnsi="Arial" w:cs="Arial"/>
          <w:sz w:val="22"/>
          <w:szCs w:val="22"/>
        </w:rPr>
        <w:t>pp.</w:t>
      </w:r>
      <w:r w:rsidR="00C23A1F" w:rsidRPr="00587A32">
        <w:rPr>
          <w:rFonts w:ascii="Arial" w:hAnsi="Arial" w:cs="Arial"/>
          <w:sz w:val="22"/>
          <w:szCs w:val="22"/>
        </w:rPr>
        <w:t>277-297.</w:t>
      </w:r>
    </w:p>
    <w:p w14:paraId="2D6FD831" w14:textId="77777777" w:rsidR="00EF47FB" w:rsidRPr="00EF47FB" w:rsidRDefault="00EF47FB" w:rsidP="00EF47FB">
      <w:pPr>
        <w:spacing w:line="360" w:lineRule="auto"/>
        <w:ind w:right="360"/>
        <w:rPr>
          <w:rFonts w:ascii="Arial" w:hAnsi="Arial" w:cs="Arial"/>
          <w:sz w:val="22"/>
          <w:szCs w:val="22"/>
        </w:rPr>
      </w:pPr>
    </w:p>
    <w:p w14:paraId="51287C2F" w14:textId="2039656C" w:rsidR="00EF47FB" w:rsidRDefault="00EF47FB" w:rsidP="00EF47FB">
      <w:pPr>
        <w:spacing w:line="360" w:lineRule="auto"/>
        <w:ind w:left="360" w:right="360"/>
        <w:rPr>
          <w:rFonts w:ascii="Arial" w:hAnsi="Arial" w:cs="Arial"/>
          <w:sz w:val="22"/>
          <w:szCs w:val="22"/>
        </w:rPr>
      </w:pPr>
      <w:r>
        <w:rPr>
          <w:rFonts w:ascii="Arial" w:hAnsi="Arial" w:cs="Arial"/>
          <w:sz w:val="22"/>
          <w:szCs w:val="22"/>
        </w:rPr>
        <w:t xml:space="preserve">IFPI (2016). </w:t>
      </w:r>
      <w:r w:rsidRPr="002F6785">
        <w:rPr>
          <w:rFonts w:ascii="Arial" w:hAnsi="Arial" w:cs="Arial"/>
          <w:i/>
          <w:sz w:val="22"/>
          <w:szCs w:val="22"/>
        </w:rPr>
        <w:t>Investing in Music: The Value of Record Companies</w:t>
      </w:r>
      <w:r>
        <w:rPr>
          <w:rFonts w:ascii="Arial" w:hAnsi="Arial" w:cs="Arial"/>
          <w:sz w:val="22"/>
          <w:szCs w:val="22"/>
        </w:rPr>
        <w:t xml:space="preserve">. [online]. </w:t>
      </w:r>
      <w:r w:rsidR="002F6785">
        <w:rPr>
          <w:rFonts w:ascii="Arial" w:hAnsi="Arial" w:cs="Arial"/>
          <w:sz w:val="22"/>
          <w:szCs w:val="22"/>
        </w:rPr>
        <w:t xml:space="preserve">Report. </w:t>
      </w:r>
      <w:r w:rsidRPr="002F6785">
        <w:rPr>
          <w:rFonts w:ascii="Arial" w:hAnsi="Arial" w:cs="Arial"/>
          <w:sz w:val="22"/>
          <w:szCs w:val="22"/>
        </w:rPr>
        <w:t xml:space="preserve">International Federation Phonographic Industry. </w:t>
      </w:r>
      <w:r>
        <w:rPr>
          <w:rFonts w:ascii="Arial" w:hAnsi="Arial" w:cs="Arial"/>
          <w:sz w:val="22"/>
          <w:szCs w:val="22"/>
        </w:rPr>
        <w:t xml:space="preserve">Available at: </w:t>
      </w:r>
      <w:r w:rsidRPr="00722379">
        <w:rPr>
          <w:rFonts w:ascii="Arial" w:hAnsi="Arial" w:cs="Arial"/>
          <w:sz w:val="22"/>
          <w:szCs w:val="22"/>
        </w:rPr>
        <w:t>http://investinginmusic.ifpi.org/</w:t>
      </w:r>
      <w:r>
        <w:rPr>
          <w:rFonts w:ascii="Arial" w:hAnsi="Arial" w:cs="Arial"/>
          <w:sz w:val="22"/>
          <w:szCs w:val="22"/>
        </w:rPr>
        <w:t>.</w:t>
      </w:r>
      <w:r w:rsidRPr="00722379">
        <w:rPr>
          <w:rFonts w:ascii="Arial" w:hAnsi="Arial" w:cs="Arial"/>
          <w:sz w:val="22"/>
          <w:szCs w:val="22"/>
        </w:rPr>
        <w:t xml:space="preserve"> </w:t>
      </w:r>
      <w:r>
        <w:rPr>
          <w:rFonts w:ascii="Arial" w:hAnsi="Arial" w:cs="Arial"/>
          <w:sz w:val="22"/>
          <w:szCs w:val="22"/>
        </w:rPr>
        <w:t>[Accessed 21 April 2018].</w:t>
      </w:r>
    </w:p>
    <w:p w14:paraId="0849D274" w14:textId="77777777" w:rsidR="006F3EA5" w:rsidRDefault="006F3EA5" w:rsidP="00234C77">
      <w:pPr>
        <w:spacing w:line="360" w:lineRule="auto"/>
        <w:ind w:right="360"/>
        <w:rPr>
          <w:rFonts w:ascii="Arial" w:hAnsi="Arial" w:cs="Arial"/>
          <w:sz w:val="22"/>
          <w:szCs w:val="22"/>
        </w:rPr>
      </w:pPr>
    </w:p>
    <w:p w14:paraId="3FCED71D" w14:textId="77777777" w:rsidR="00EF47FB" w:rsidRDefault="00EF47FB" w:rsidP="00EF47FB">
      <w:pPr>
        <w:spacing w:line="360" w:lineRule="auto"/>
        <w:ind w:left="360" w:right="360"/>
        <w:rPr>
          <w:rFonts w:ascii="Arial" w:hAnsi="Arial" w:cs="Arial"/>
          <w:sz w:val="22"/>
          <w:szCs w:val="22"/>
        </w:rPr>
      </w:pPr>
      <w:r>
        <w:rPr>
          <w:rFonts w:ascii="Arial" w:hAnsi="Arial" w:cs="Arial"/>
          <w:sz w:val="22"/>
          <w:szCs w:val="22"/>
        </w:rPr>
        <w:t xml:space="preserve">Johnson, D. &amp; Fowler, J. (2013). </w:t>
      </w:r>
      <w:r w:rsidRPr="00B85F71">
        <w:rPr>
          <w:rFonts w:ascii="Arial" w:hAnsi="Arial" w:cs="Arial"/>
          <w:sz w:val="22"/>
          <w:szCs w:val="22"/>
        </w:rPr>
        <w:t xml:space="preserve">Complexity </w:t>
      </w:r>
      <w:r>
        <w:rPr>
          <w:rFonts w:ascii="Arial" w:hAnsi="Arial" w:cs="Arial"/>
          <w:sz w:val="22"/>
          <w:szCs w:val="22"/>
        </w:rPr>
        <w:t>and Simplicity in The Evolution o</w:t>
      </w:r>
      <w:r w:rsidRPr="00B85F71">
        <w:rPr>
          <w:rFonts w:ascii="Arial" w:hAnsi="Arial" w:cs="Arial"/>
          <w:sz w:val="22"/>
          <w:szCs w:val="22"/>
        </w:rPr>
        <w:t>f Decision-Making Biases</w:t>
      </w:r>
      <w:r>
        <w:rPr>
          <w:rFonts w:ascii="Arial" w:hAnsi="Arial" w:cs="Arial"/>
          <w:sz w:val="22"/>
          <w:szCs w:val="22"/>
        </w:rPr>
        <w:t xml:space="preserve">. </w:t>
      </w:r>
      <w:r w:rsidRPr="00B85F71">
        <w:rPr>
          <w:rFonts w:ascii="Arial" w:hAnsi="Arial" w:cs="Arial"/>
          <w:i/>
          <w:sz w:val="22"/>
          <w:szCs w:val="22"/>
        </w:rPr>
        <w:t>Trends in Ecology &amp; Evolution (Letters)</w:t>
      </w:r>
      <w:r>
        <w:rPr>
          <w:rFonts w:ascii="Arial" w:hAnsi="Arial" w:cs="Arial"/>
          <w:sz w:val="22"/>
          <w:szCs w:val="22"/>
        </w:rPr>
        <w:t>, 28(8), pp.446-447.</w:t>
      </w:r>
    </w:p>
    <w:p w14:paraId="7D1F4F78" w14:textId="77777777" w:rsidR="00EF47FB" w:rsidRDefault="00EF47FB" w:rsidP="00EF47FB">
      <w:pPr>
        <w:spacing w:line="360" w:lineRule="auto"/>
        <w:ind w:left="360" w:right="360"/>
        <w:rPr>
          <w:rFonts w:ascii="Arial" w:hAnsi="Arial" w:cs="Arial"/>
          <w:sz w:val="22"/>
          <w:szCs w:val="22"/>
        </w:rPr>
      </w:pPr>
    </w:p>
    <w:p w14:paraId="0752576F" w14:textId="59DBC256" w:rsidR="00EF47FB" w:rsidRDefault="00EF47FB" w:rsidP="00EF47FB">
      <w:pPr>
        <w:spacing w:line="360" w:lineRule="auto"/>
        <w:ind w:left="360" w:right="360"/>
        <w:rPr>
          <w:rFonts w:ascii="Arial" w:hAnsi="Arial" w:cs="Arial"/>
          <w:sz w:val="22"/>
          <w:szCs w:val="22"/>
        </w:rPr>
      </w:pPr>
      <w:r>
        <w:rPr>
          <w:rFonts w:ascii="Arial" w:hAnsi="Arial" w:cs="Arial"/>
          <w:sz w:val="22"/>
          <w:szCs w:val="22"/>
        </w:rPr>
        <w:t xml:space="preserve">Johnson, D. </w:t>
      </w:r>
      <w:r>
        <w:rPr>
          <w:rFonts w:ascii="Arial" w:hAnsi="Arial" w:cs="Arial"/>
          <w:i/>
          <w:sz w:val="22"/>
          <w:szCs w:val="22"/>
        </w:rPr>
        <w:t>et al.</w:t>
      </w:r>
      <w:r>
        <w:rPr>
          <w:rFonts w:ascii="Arial" w:hAnsi="Arial" w:cs="Arial"/>
          <w:sz w:val="22"/>
          <w:szCs w:val="22"/>
        </w:rPr>
        <w:t xml:space="preserve"> (2013). </w:t>
      </w:r>
      <w:r w:rsidRPr="00EF47FB">
        <w:rPr>
          <w:rFonts w:ascii="Arial" w:hAnsi="Arial" w:cs="Arial"/>
          <w:sz w:val="22"/>
          <w:szCs w:val="22"/>
        </w:rPr>
        <w:t xml:space="preserve">The </w:t>
      </w:r>
      <w:r>
        <w:rPr>
          <w:rFonts w:ascii="Arial" w:hAnsi="Arial" w:cs="Arial"/>
          <w:sz w:val="22"/>
          <w:szCs w:val="22"/>
        </w:rPr>
        <w:t>Evolution o</w:t>
      </w:r>
      <w:r w:rsidRPr="00EF47FB">
        <w:rPr>
          <w:rFonts w:ascii="Arial" w:hAnsi="Arial" w:cs="Arial"/>
          <w:sz w:val="22"/>
          <w:szCs w:val="22"/>
        </w:rPr>
        <w:t>f Error: Error</w:t>
      </w:r>
      <w:r>
        <w:rPr>
          <w:rFonts w:ascii="Arial" w:hAnsi="Arial" w:cs="Arial"/>
          <w:sz w:val="22"/>
          <w:szCs w:val="22"/>
        </w:rPr>
        <w:t xml:space="preserve"> </w:t>
      </w:r>
      <w:r w:rsidRPr="00EF47FB">
        <w:rPr>
          <w:rFonts w:ascii="Arial" w:hAnsi="Arial" w:cs="Arial"/>
          <w:sz w:val="22"/>
          <w:szCs w:val="22"/>
        </w:rPr>
        <w:t>Management, Cognitive Constraints,</w:t>
      </w:r>
      <w:r>
        <w:rPr>
          <w:rFonts w:ascii="Arial" w:hAnsi="Arial" w:cs="Arial"/>
          <w:sz w:val="22"/>
          <w:szCs w:val="22"/>
        </w:rPr>
        <w:t xml:space="preserve"> a</w:t>
      </w:r>
      <w:r w:rsidRPr="00EF47FB">
        <w:rPr>
          <w:rFonts w:ascii="Arial" w:hAnsi="Arial" w:cs="Arial"/>
          <w:sz w:val="22"/>
          <w:szCs w:val="22"/>
        </w:rPr>
        <w:t>nd Adaptive Decision-Making Biases</w:t>
      </w:r>
      <w:r>
        <w:rPr>
          <w:rFonts w:ascii="Arial" w:hAnsi="Arial" w:cs="Arial"/>
          <w:sz w:val="22"/>
          <w:szCs w:val="22"/>
        </w:rPr>
        <w:t xml:space="preserve">. </w:t>
      </w:r>
      <w:r>
        <w:rPr>
          <w:rFonts w:ascii="Arial" w:hAnsi="Arial" w:cs="Arial"/>
          <w:i/>
          <w:sz w:val="22"/>
          <w:szCs w:val="22"/>
        </w:rPr>
        <w:t xml:space="preserve">Trends in Ecology &amp; evolution, </w:t>
      </w:r>
      <w:r>
        <w:rPr>
          <w:rFonts w:ascii="Arial" w:hAnsi="Arial" w:cs="Arial"/>
          <w:sz w:val="22"/>
          <w:szCs w:val="22"/>
        </w:rPr>
        <w:t>28(8), pp.474-481</w:t>
      </w:r>
    </w:p>
    <w:p w14:paraId="7CF0E003" w14:textId="77777777" w:rsidR="00EF47FB" w:rsidRDefault="00EF47FB" w:rsidP="001372A7">
      <w:pPr>
        <w:spacing w:line="360" w:lineRule="auto"/>
        <w:ind w:left="360" w:right="360"/>
        <w:rPr>
          <w:rFonts w:ascii="Arial" w:hAnsi="Arial" w:cs="Arial"/>
          <w:sz w:val="22"/>
          <w:szCs w:val="22"/>
        </w:rPr>
      </w:pPr>
    </w:p>
    <w:p w14:paraId="060AADE1" w14:textId="234B9037" w:rsidR="00AB1093" w:rsidRDefault="00AB1093" w:rsidP="001372A7">
      <w:pPr>
        <w:spacing w:line="360" w:lineRule="auto"/>
        <w:ind w:left="360" w:right="360"/>
        <w:rPr>
          <w:rFonts w:ascii="Arial" w:hAnsi="Arial" w:cs="Arial"/>
          <w:sz w:val="22"/>
          <w:szCs w:val="22"/>
        </w:rPr>
      </w:pPr>
      <w:proofErr w:type="spellStart"/>
      <w:r>
        <w:rPr>
          <w:rFonts w:ascii="Arial" w:hAnsi="Arial" w:cs="Arial"/>
          <w:sz w:val="22"/>
          <w:szCs w:val="22"/>
        </w:rPr>
        <w:t>Juliusson</w:t>
      </w:r>
      <w:proofErr w:type="spellEnd"/>
      <w:r>
        <w:rPr>
          <w:rFonts w:ascii="Arial" w:hAnsi="Arial" w:cs="Arial"/>
          <w:sz w:val="22"/>
          <w:szCs w:val="22"/>
        </w:rPr>
        <w:t>, E.</w:t>
      </w:r>
      <w:r w:rsidRPr="00AB1093">
        <w:rPr>
          <w:rFonts w:ascii="Arial" w:hAnsi="Arial" w:cs="Arial"/>
          <w:sz w:val="22"/>
          <w:szCs w:val="22"/>
        </w:rPr>
        <w:t xml:space="preserve">, </w:t>
      </w:r>
      <w:proofErr w:type="spellStart"/>
      <w:r w:rsidRPr="00AB1093">
        <w:rPr>
          <w:rFonts w:ascii="Arial" w:hAnsi="Arial" w:cs="Arial"/>
          <w:sz w:val="22"/>
          <w:szCs w:val="22"/>
        </w:rPr>
        <w:t>Karlsson</w:t>
      </w:r>
      <w:proofErr w:type="spellEnd"/>
      <w:r w:rsidRPr="00AB1093">
        <w:rPr>
          <w:rFonts w:ascii="Arial" w:hAnsi="Arial" w:cs="Arial"/>
          <w:sz w:val="22"/>
          <w:szCs w:val="22"/>
        </w:rPr>
        <w:t xml:space="preserve">, N. &amp; </w:t>
      </w:r>
      <w:proofErr w:type="spellStart"/>
      <w:r w:rsidRPr="00AB1093">
        <w:rPr>
          <w:rFonts w:ascii="Arial" w:hAnsi="Arial" w:cs="Arial"/>
          <w:sz w:val="22"/>
          <w:szCs w:val="22"/>
        </w:rPr>
        <w:t>Gärling</w:t>
      </w:r>
      <w:proofErr w:type="spellEnd"/>
      <w:r w:rsidRPr="00AB1093">
        <w:rPr>
          <w:rFonts w:ascii="Arial" w:hAnsi="Arial" w:cs="Arial"/>
          <w:sz w:val="22"/>
          <w:szCs w:val="22"/>
        </w:rPr>
        <w:t xml:space="preserve">, T. </w:t>
      </w:r>
      <w:r>
        <w:rPr>
          <w:rFonts w:ascii="Arial" w:hAnsi="Arial" w:cs="Arial"/>
          <w:sz w:val="22"/>
          <w:szCs w:val="22"/>
        </w:rPr>
        <w:t>(</w:t>
      </w:r>
      <w:r w:rsidRPr="00AB1093">
        <w:rPr>
          <w:rFonts w:ascii="Arial" w:hAnsi="Arial" w:cs="Arial"/>
          <w:sz w:val="22"/>
          <w:szCs w:val="22"/>
        </w:rPr>
        <w:t>2005</w:t>
      </w:r>
      <w:r>
        <w:rPr>
          <w:rFonts w:ascii="Arial" w:hAnsi="Arial" w:cs="Arial"/>
          <w:sz w:val="22"/>
          <w:szCs w:val="22"/>
        </w:rPr>
        <w:t>)</w:t>
      </w:r>
      <w:r w:rsidRPr="00AB1093">
        <w:rPr>
          <w:rFonts w:ascii="Arial" w:hAnsi="Arial" w:cs="Arial"/>
          <w:sz w:val="22"/>
          <w:szCs w:val="22"/>
        </w:rPr>
        <w:t xml:space="preserve">. Weighing </w:t>
      </w:r>
      <w:r>
        <w:rPr>
          <w:rFonts w:ascii="Arial" w:hAnsi="Arial" w:cs="Arial"/>
          <w:sz w:val="22"/>
          <w:szCs w:val="22"/>
        </w:rPr>
        <w:t>the Past a</w:t>
      </w:r>
      <w:r w:rsidR="00C03268">
        <w:rPr>
          <w:rFonts w:ascii="Arial" w:hAnsi="Arial" w:cs="Arial"/>
          <w:sz w:val="22"/>
          <w:szCs w:val="22"/>
        </w:rPr>
        <w:t>nd The Future i</w:t>
      </w:r>
      <w:r w:rsidRPr="00AB1093">
        <w:rPr>
          <w:rFonts w:ascii="Arial" w:hAnsi="Arial" w:cs="Arial"/>
          <w:sz w:val="22"/>
          <w:szCs w:val="22"/>
        </w:rPr>
        <w:t xml:space="preserve">n Decision Making. </w:t>
      </w:r>
      <w:r w:rsidRPr="00AB1093">
        <w:rPr>
          <w:rFonts w:ascii="Arial" w:hAnsi="Arial" w:cs="Arial"/>
          <w:i/>
          <w:sz w:val="22"/>
          <w:szCs w:val="22"/>
        </w:rPr>
        <w:t>European Journal of Cognitive Psychology</w:t>
      </w:r>
      <w:r w:rsidRPr="00AB1093">
        <w:rPr>
          <w:rFonts w:ascii="Arial" w:hAnsi="Arial" w:cs="Arial"/>
          <w:sz w:val="22"/>
          <w:szCs w:val="22"/>
        </w:rPr>
        <w:t xml:space="preserve">, 17, </w:t>
      </w:r>
      <w:r>
        <w:rPr>
          <w:rFonts w:ascii="Arial" w:hAnsi="Arial" w:cs="Arial"/>
          <w:sz w:val="22"/>
          <w:szCs w:val="22"/>
        </w:rPr>
        <w:t>pp.</w:t>
      </w:r>
      <w:r w:rsidRPr="00AB1093">
        <w:rPr>
          <w:rFonts w:ascii="Arial" w:hAnsi="Arial" w:cs="Arial"/>
          <w:sz w:val="22"/>
          <w:szCs w:val="22"/>
        </w:rPr>
        <w:t>561- 575.</w:t>
      </w:r>
    </w:p>
    <w:p w14:paraId="2043BFDD" w14:textId="77777777" w:rsidR="00AB1093" w:rsidRDefault="00AB1093" w:rsidP="001372A7">
      <w:pPr>
        <w:spacing w:line="360" w:lineRule="auto"/>
        <w:ind w:left="360" w:right="360"/>
        <w:rPr>
          <w:rFonts w:ascii="Arial" w:hAnsi="Arial" w:cs="Arial"/>
          <w:sz w:val="22"/>
          <w:szCs w:val="22"/>
        </w:rPr>
      </w:pPr>
    </w:p>
    <w:p w14:paraId="227B84E8" w14:textId="6CE49B1D" w:rsidR="00C23A1F" w:rsidRDefault="00C23A1F" w:rsidP="001372A7">
      <w:pPr>
        <w:spacing w:line="360" w:lineRule="auto"/>
        <w:ind w:left="360" w:right="360"/>
        <w:rPr>
          <w:rFonts w:ascii="Arial" w:hAnsi="Arial" w:cs="Arial"/>
          <w:sz w:val="22"/>
          <w:szCs w:val="22"/>
        </w:rPr>
      </w:pPr>
      <w:r w:rsidRPr="005E49F6">
        <w:rPr>
          <w:rFonts w:ascii="Arial" w:hAnsi="Arial" w:cs="Arial"/>
          <w:sz w:val="22"/>
          <w:szCs w:val="22"/>
        </w:rPr>
        <w:t xml:space="preserve">Kalantari, B. (2010). Herbert A. Simon on Making Decisions: Enduring Insights and Bounded Rationality. </w:t>
      </w:r>
      <w:r w:rsidRPr="00B826DB">
        <w:rPr>
          <w:rFonts w:ascii="Arial" w:hAnsi="Arial" w:cs="Arial"/>
          <w:i/>
          <w:sz w:val="22"/>
          <w:szCs w:val="22"/>
        </w:rPr>
        <w:t>Journal of Management History</w:t>
      </w:r>
      <w:r w:rsidRPr="005E49F6">
        <w:rPr>
          <w:rFonts w:ascii="Arial" w:hAnsi="Arial" w:cs="Arial"/>
          <w:sz w:val="22"/>
          <w:szCs w:val="22"/>
        </w:rPr>
        <w:t xml:space="preserve">, 16(4), </w:t>
      </w:r>
      <w:r w:rsidR="00727375">
        <w:rPr>
          <w:rFonts w:ascii="Arial" w:hAnsi="Arial" w:cs="Arial"/>
          <w:sz w:val="22"/>
          <w:szCs w:val="22"/>
        </w:rPr>
        <w:t>pp.</w:t>
      </w:r>
      <w:r w:rsidRPr="005E49F6">
        <w:rPr>
          <w:rFonts w:ascii="Arial" w:hAnsi="Arial" w:cs="Arial"/>
          <w:sz w:val="22"/>
          <w:szCs w:val="22"/>
        </w:rPr>
        <w:t>509-520.</w:t>
      </w:r>
      <w:r w:rsidR="00FA6B07">
        <w:rPr>
          <w:rFonts w:ascii="Arial" w:hAnsi="Arial" w:cs="Arial"/>
          <w:sz w:val="22"/>
          <w:szCs w:val="22"/>
        </w:rPr>
        <w:t xml:space="preserve"> Available at </w:t>
      </w:r>
      <w:r w:rsidR="00FA6B07" w:rsidRPr="00FA6B07">
        <w:rPr>
          <w:rFonts w:ascii="Arial" w:hAnsi="Arial" w:cs="Arial"/>
          <w:sz w:val="22"/>
          <w:szCs w:val="22"/>
        </w:rPr>
        <w:t>https://doi.org/10.1108/17511341011073988</w:t>
      </w:r>
    </w:p>
    <w:p w14:paraId="380E21B5" w14:textId="77777777" w:rsidR="00C23A1F" w:rsidRDefault="00C23A1F" w:rsidP="001372A7">
      <w:pPr>
        <w:spacing w:line="360" w:lineRule="auto"/>
        <w:ind w:left="360" w:right="360"/>
        <w:rPr>
          <w:rFonts w:ascii="Arial" w:hAnsi="Arial" w:cs="Arial"/>
          <w:sz w:val="22"/>
          <w:szCs w:val="22"/>
        </w:rPr>
      </w:pPr>
    </w:p>
    <w:p w14:paraId="5A0A6068" w14:textId="19F050FA" w:rsidR="00BF0CB3" w:rsidRDefault="00BF0CB3" w:rsidP="001372A7">
      <w:pPr>
        <w:spacing w:line="360" w:lineRule="auto"/>
        <w:ind w:left="360" w:right="360"/>
        <w:rPr>
          <w:rFonts w:ascii="Arial" w:hAnsi="Arial" w:cs="Arial"/>
          <w:sz w:val="22"/>
          <w:szCs w:val="22"/>
        </w:rPr>
      </w:pPr>
      <w:r>
        <w:rPr>
          <w:rFonts w:ascii="Arial" w:hAnsi="Arial" w:cs="Arial"/>
          <w:sz w:val="22"/>
          <w:szCs w:val="22"/>
        </w:rPr>
        <w:t xml:space="preserve">Klein, G. (2015). </w:t>
      </w:r>
      <w:r w:rsidRPr="00BF0CB3">
        <w:rPr>
          <w:rFonts w:ascii="Arial" w:hAnsi="Arial" w:cs="Arial"/>
          <w:sz w:val="22"/>
          <w:szCs w:val="22"/>
        </w:rPr>
        <w:t>A Naturalist</w:t>
      </w:r>
      <w:r>
        <w:rPr>
          <w:rFonts w:ascii="Arial" w:hAnsi="Arial" w:cs="Arial"/>
          <w:sz w:val="22"/>
          <w:szCs w:val="22"/>
        </w:rPr>
        <w:t xml:space="preserve">ic </w:t>
      </w:r>
      <w:proofErr w:type="gramStart"/>
      <w:r>
        <w:rPr>
          <w:rFonts w:ascii="Arial" w:hAnsi="Arial" w:cs="Arial"/>
          <w:sz w:val="22"/>
          <w:szCs w:val="22"/>
        </w:rPr>
        <w:t>Decision Making</w:t>
      </w:r>
      <w:proofErr w:type="gramEnd"/>
      <w:r>
        <w:rPr>
          <w:rFonts w:ascii="Arial" w:hAnsi="Arial" w:cs="Arial"/>
          <w:sz w:val="22"/>
          <w:szCs w:val="22"/>
        </w:rPr>
        <w:t xml:space="preserve"> Perspective o</w:t>
      </w:r>
      <w:r w:rsidRPr="00BF0CB3">
        <w:rPr>
          <w:rFonts w:ascii="Arial" w:hAnsi="Arial" w:cs="Arial"/>
          <w:sz w:val="22"/>
          <w:szCs w:val="22"/>
        </w:rPr>
        <w:t>n Studying Intuitive Decision Making</w:t>
      </w:r>
      <w:r>
        <w:rPr>
          <w:rFonts w:ascii="Arial" w:hAnsi="Arial" w:cs="Arial"/>
          <w:sz w:val="22"/>
          <w:szCs w:val="22"/>
        </w:rPr>
        <w:t>.</w:t>
      </w:r>
      <w:r w:rsidRPr="00BF0CB3">
        <w:t xml:space="preserve"> </w:t>
      </w:r>
      <w:r w:rsidRPr="00BF0CB3">
        <w:rPr>
          <w:i/>
        </w:rPr>
        <w:t>J</w:t>
      </w:r>
      <w:r w:rsidRPr="00BF0CB3">
        <w:rPr>
          <w:rFonts w:ascii="Arial" w:hAnsi="Arial" w:cs="Arial"/>
          <w:i/>
          <w:sz w:val="22"/>
          <w:szCs w:val="22"/>
        </w:rPr>
        <w:t>ournal of Applied Research in Memory and Cognition</w:t>
      </w:r>
      <w:r>
        <w:rPr>
          <w:rFonts w:ascii="Arial" w:hAnsi="Arial" w:cs="Arial"/>
          <w:sz w:val="22"/>
          <w:szCs w:val="22"/>
        </w:rPr>
        <w:t xml:space="preserve">, </w:t>
      </w:r>
      <w:r w:rsidRPr="00BF0CB3">
        <w:rPr>
          <w:rFonts w:ascii="Arial" w:hAnsi="Arial" w:cs="Arial"/>
          <w:sz w:val="22"/>
          <w:szCs w:val="22"/>
        </w:rPr>
        <w:t>4(3), pp.164-168</w:t>
      </w:r>
    </w:p>
    <w:p w14:paraId="3331F19B" w14:textId="77777777" w:rsidR="00BF0CB3" w:rsidRDefault="00BF0CB3" w:rsidP="001372A7">
      <w:pPr>
        <w:spacing w:line="360" w:lineRule="auto"/>
        <w:ind w:left="360" w:right="360"/>
        <w:rPr>
          <w:rFonts w:ascii="Arial" w:hAnsi="Arial" w:cs="Arial"/>
          <w:sz w:val="22"/>
          <w:szCs w:val="22"/>
        </w:rPr>
      </w:pPr>
    </w:p>
    <w:p w14:paraId="7197CF33" w14:textId="004BB2D7" w:rsidR="00130FAC" w:rsidRPr="009815E3" w:rsidRDefault="00130FAC" w:rsidP="001372A7">
      <w:pPr>
        <w:spacing w:line="360" w:lineRule="auto"/>
        <w:ind w:left="360" w:right="360"/>
        <w:rPr>
          <w:rFonts w:ascii="Arial" w:hAnsi="Arial" w:cs="Arial"/>
          <w:sz w:val="22"/>
          <w:szCs w:val="22"/>
        </w:rPr>
      </w:pPr>
      <w:r>
        <w:rPr>
          <w:rFonts w:ascii="Arial" w:hAnsi="Arial" w:cs="Arial"/>
          <w:sz w:val="22"/>
          <w:szCs w:val="22"/>
        </w:rPr>
        <w:t xml:space="preserve">Kurtz, C &amp; </w:t>
      </w:r>
      <w:proofErr w:type="spellStart"/>
      <w:r>
        <w:rPr>
          <w:rFonts w:ascii="Arial" w:hAnsi="Arial" w:cs="Arial"/>
          <w:sz w:val="22"/>
          <w:szCs w:val="22"/>
        </w:rPr>
        <w:t>Snowder</w:t>
      </w:r>
      <w:proofErr w:type="spellEnd"/>
      <w:r>
        <w:rPr>
          <w:rFonts w:ascii="Arial" w:hAnsi="Arial" w:cs="Arial"/>
          <w:sz w:val="22"/>
          <w:szCs w:val="22"/>
        </w:rPr>
        <w:t xml:space="preserve">, D. (2003). </w:t>
      </w:r>
      <w:r w:rsidRPr="00130FAC">
        <w:rPr>
          <w:rFonts w:ascii="Arial" w:hAnsi="Arial" w:cs="Arial"/>
          <w:sz w:val="22"/>
          <w:szCs w:val="22"/>
        </w:rPr>
        <w:t xml:space="preserve">The </w:t>
      </w:r>
      <w:r>
        <w:rPr>
          <w:rFonts w:ascii="Arial" w:hAnsi="Arial" w:cs="Arial"/>
          <w:sz w:val="22"/>
          <w:szCs w:val="22"/>
        </w:rPr>
        <w:t>New Dynamics 0</w:t>
      </w:r>
      <w:r w:rsidRPr="00130FAC">
        <w:rPr>
          <w:rFonts w:ascii="Arial" w:hAnsi="Arial" w:cs="Arial"/>
          <w:sz w:val="22"/>
          <w:szCs w:val="22"/>
        </w:rPr>
        <w:t>f Strategy: Sense</w:t>
      </w:r>
      <w:r w:rsidR="009815E3">
        <w:rPr>
          <w:rFonts w:ascii="Arial" w:hAnsi="Arial" w:cs="Arial"/>
          <w:sz w:val="22"/>
          <w:szCs w:val="22"/>
        </w:rPr>
        <w:t>-Making i</w:t>
      </w:r>
      <w:r w:rsidR="00C03268">
        <w:rPr>
          <w:rFonts w:ascii="Arial" w:hAnsi="Arial" w:cs="Arial"/>
          <w:sz w:val="22"/>
          <w:szCs w:val="22"/>
        </w:rPr>
        <w:t>n A Complex a</w:t>
      </w:r>
      <w:r w:rsidRPr="00130FAC">
        <w:rPr>
          <w:rFonts w:ascii="Arial" w:hAnsi="Arial" w:cs="Arial"/>
          <w:sz w:val="22"/>
          <w:szCs w:val="22"/>
        </w:rPr>
        <w:t>nd Complicated World</w:t>
      </w:r>
      <w:r>
        <w:rPr>
          <w:rFonts w:ascii="Arial" w:hAnsi="Arial" w:cs="Arial"/>
          <w:sz w:val="22"/>
          <w:szCs w:val="22"/>
        </w:rPr>
        <w:t xml:space="preserve">. </w:t>
      </w:r>
      <w:r w:rsidR="009815E3">
        <w:rPr>
          <w:rFonts w:ascii="Arial" w:hAnsi="Arial" w:cs="Arial"/>
          <w:i/>
          <w:sz w:val="22"/>
          <w:szCs w:val="22"/>
        </w:rPr>
        <w:t>IBM Systems Journal</w:t>
      </w:r>
      <w:r w:rsidR="009815E3">
        <w:rPr>
          <w:rFonts w:ascii="Arial" w:hAnsi="Arial" w:cs="Arial"/>
          <w:sz w:val="22"/>
          <w:szCs w:val="22"/>
        </w:rPr>
        <w:t>, 42(3), 462-483.</w:t>
      </w:r>
    </w:p>
    <w:p w14:paraId="28A6E6CD" w14:textId="77777777" w:rsidR="00130FAC" w:rsidRDefault="00130FAC" w:rsidP="001372A7">
      <w:pPr>
        <w:spacing w:line="360" w:lineRule="auto"/>
        <w:ind w:left="360" w:right="360"/>
        <w:rPr>
          <w:rFonts w:ascii="Arial" w:hAnsi="Arial" w:cs="Arial"/>
          <w:sz w:val="22"/>
          <w:szCs w:val="22"/>
        </w:rPr>
      </w:pPr>
    </w:p>
    <w:p w14:paraId="112FEE47" w14:textId="3198D490" w:rsidR="00C23A1F" w:rsidRDefault="00C23A1F" w:rsidP="001372A7">
      <w:pPr>
        <w:spacing w:line="360" w:lineRule="auto"/>
        <w:ind w:left="360" w:right="360"/>
        <w:rPr>
          <w:rFonts w:ascii="Arial" w:hAnsi="Arial" w:cs="Arial"/>
          <w:sz w:val="22"/>
          <w:szCs w:val="22"/>
        </w:rPr>
      </w:pPr>
      <w:r>
        <w:rPr>
          <w:rFonts w:ascii="Arial" w:hAnsi="Arial" w:cs="Arial"/>
          <w:sz w:val="22"/>
          <w:szCs w:val="22"/>
        </w:rPr>
        <w:t xml:space="preserve">Lerner, J. S. </w:t>
      </w:r>
      <w:r>
        <w:rPr>
          <w:rFonts w:ascii="Arial" w:hAnsi="Arial" w:cs="Arial"/>
          <w:i/>
          <w:sz w:val="22"/>
          <w:szCs w:val="22"/>
        </w:rPr>
        <w:t xml:space="preserve">et al. </w:t>
      </w:r>
      <w:r>
        <w:rPr>
          <w:rFonts w:ascii="Arial" w:hAnsi="Arial" w:cs="Arial"/>
          <w:sz w:val="22"/>
          <w:szCs w:val="22"/>
        </w:rPr>
        <w:t xml:space="preserve">(2015). Emotions and Decision-Making. </w:t>
      </w:r>
      <w:r w:rsidRPr="007D2774">
        <w:rPr>
          <w:rFonts w:ascii="Arial" w:hAnsi="Arial" w:cs="Arial"/>
          <w:i/>
          <w:sz w:val="22"/>
          <w:szCs w:val="22"/>
        </w:rPr>
        <w:t>The Annual Review of Psychology</w:t>
      </w:r>
      <w:r>
        <w:rPr>
          <w:rFonts w:ascii="Arial" w:hAnsi="Arial" w:cs="Arial"/>
          <w:sz w:val="22"/>
          <w:szCs w:val="22"/>
        </w:rPr>
        <w:t xml:space="preserve">, 66, </w:t>
      </w:r>
      <w:r w:rsidR="00727375">
        <w:rPr>
          <w:rFonts w:ascii="Arial" w:hAnsi="Arial" w:cs="Arial"/>
          <w:sz w:val="22"/>
          <w:szCs w:val="22"/>
        </w:rPr>
        <w:t>pp.</w:t>
      </w:r>
      <w:r>
        <w:rPr>
          <w:rFonts w:ascii="Arial" w:hAnsi="Arial" w:cs="Arial"/>
          <w:sz w:val="22"/>
          <w:szCs w:val="22"/>
        </w:rPr>
        <w:t>799-823.</w:t>
      </w:r>
    </w:p>
    <w:p w14:paraId="005135EC" w14:textId="77777777" w:rsidR="007D2774" w:rsidRDefault="007D2774" w:rsidP="001372A7">
      <w:pPr>
        <w:spacing w:line="360" w:lineRule="auto"/>
        <w:ind w:left="360" w:right="360"/>
        <w:rPr>
          <w:rFonts w:ascii="Arial" w:hAnsi="Arial" w:cs="Arial"/>
          <w:sz w:val="22"/>
          <w:szCs w:val="22"/>
        </w:rPr>
      </w:pPr>
    </w:p>
    <w:p w14:paraId="7971AD29" w14:textId="03CA1B16" w:rsidR="00433F31" w:rsidRPr="007D2774" w:rsidRDefault="007D2774" w:rsidP="001372A7">
      <w:pPr>
        <w:spacing w:line="360" w:lineRule="auto"/>
        <w:ind w:left="360" w:right="360"/>
        <w:rPr>
          <w:rFonts w:ascii="Arial" w:hAnsi="Arial" w:cs="Arial"/>
          <w:sz w:val="22"/>
          <w:szCs w:val="22"/>
        </w:rPr>
      </w:pPr>
      <w:r>
        <w:rPr>
          <w:rFonts w:ascii="Arial" w:hAnsi="Arial" w:cs="Arial"/>
          <w:sz w:val="22"/>
          <w:szCs w:val="22"/>
        </w:rPr>
        <w:t>Lopez-</w:t>
      </w:r>
      <w:proofErr w:type="spellStart"/>
      <w:r>
        <w:rPr>
          <w:rFonts w:ascii="Arial" w:hAnsi="Arial" w:cs="Arial"/>
          <w:sz w:val="22"/>
          <w:szCs w:val="22"/>
        </w:rPr>
        <w:t>Persem</w:t>
      </w:r>
      <w:proofErr w:type="spellEnd"/>
      <w:r>
        <w:rPr>
          <w:rFonts w:ascii="Arial" w:hAnsi="Arial" w:cs="Arial"/>
          <w:sz w:val="22"/>
          <w:szCs w:val="22"/>
        </w:rPr>
        <w:t xml:space="preserve">, A, </w:t>
      </w:r>
      <w:proofErr w:type="spellStart"/>
      <w:r>
        <w:rPr>
          <w:rFonts w:ascii="Arial" w:hAnsi="Arial" w:cs="Arial"/>
          <w:sz w:val="22"/>
          <w:szCs w:val="22"/>
        </w:rPr>
        <w:t>Domenech</w:t>
      </w:r>
      <w:proofErr w:type="spellEnd"/>
      <w:r>
        <w:rPr>
          <w:rFonts w:ascii="Arial" w:hAnsi="Arial" w:cs="Arial"/>
          <w:sz w:val="22"/>
          <w:szCs w:val="22"/>
        </w:rPr>
        <w:t xml:space="preserve">, P. &amp; </w:t>
      </w:r>
      <w:proofErr w:type="spellStart"/>
      <w:r>
        <w:rPr>
          <w:rFonts w:ascii="Arial" w:hAnsi="Arial" w:cs="Arial"/>
          <w:sz w:val="22"/>
          <w:szCs w:val="22"/>
        </w:rPr>
        <w:t>Pessiglioni</w:t>
      </w:r>
      <w:proofErr w:type="spellEnd"/>
      <w:r>
        <w:rPr>
          <w:rFonts w:ascii="Arial" w:hAnsi="Arial" w:cs="Arial"/>
          <w:sz w:val="22"/>
          <w:szCs w:val="22"/>
        </w:rPr>
        <w:t xml:space="preserve">, M. (2016). </w:t>
      </w:r>
      <w:r w:rsidRPr="007D2774">
        <w:rPr>
          <w:rFonts w:ascii="Arial" w:hAnsi="Arial" w:cs="Arial"/>
          <w:sz w:val="22"/>
          <w:szCs w:val="22"/>
        </w:rPr>
        <w:t>How Prior Preferences Determine Decision-Making Fram</w:t>
      </w:r>
      <w:r>
        <w:rPr>
          <w:rFonts w:ascii="Arial" w:hAnsi="Arial" w:cs="Arial"/>
          <w:sz w:val="22"/>
          <w:szCs w:val="22"/>
        </w:rPr>
        <w:t>es a</w:t>
      </w:r>
      <w:r w:rsidR="00360C2D">
        <w:rPr>
          <w:rFonts w:ascii="Arial" w:hAnsi="Arial" w:cs="Arial"/>
          <w:sz w:val="22"/>
          <w:szCs w:val="22"/>
        </w:rPr>
        <w:t>nd Biases i</w:t>
      </w:r>
      <w:r>
        <w:rPr>
          <w:rFonts w:ascii="Arial" w:hAnsi="Arial" w:cs="Arial"/>
          <w:sz w:val="22"/>
          <w:szCs w:val="22"/>
        </w:rPr>
        <w:t>n The Human Brai</w:t>
      </w:r>
      <w:r w:rsidR="00727375">
        <w:rPr>
          <w:rFonts w:ascii="Arial" w:hAnsi="Arial" w:cs="Arial"/>
          <w:sz w:val="22"/>
          <w:szCs w:val="22"/>
        </w:rPr>
        <w:t>n</w:t>
      </w:r>
      <w:r>
        <w:rPr>
          <w:rFonts w:ascii="Arial" w:hAnsi="Arial" w:cs="Arial"/>
          <w:i/>
          <w:sz w:val="22"/>
          <w:szCs w:val="22"/>
        </w:rPr>
        <w:t xml:space="preserve">. </w:t>
      </w:r>
      <w:proofErr w:type="spellStart"/>
      <w:r>
        <w:rPr>
          <w:rFonts w:ascii="Arial" w:hAnsi="Arial" w:cs="Arial"/>
          <w:i/>
          <w:sz w:val="22"/>
          <w:szCs w:val="22"/>
        </w:rPr>
        <w:t>eLife</w:t>
      </w:r>
      <w:proofErr w:type="spellEnd"/>
      <w:r>
        <w:rPr>
          <w:rFonts w:ascii="Arial" w:hAnsi="Arial" w:cs="Arial"/>
          <w:i/>
          <w:sz w:val="22"/>
          <w:szCs w:val="22"/>
        </w:rPr>
        <w:t xml:space="preserve"> Sciences</w:t>
      </w:r>
      <w:r>
        <w:rPr>
          <w:rFonts w:ascii="Arial" w:hAnsi="Arial" w:cs="Arial"/>
          <w:sz w:val="22"/>
          <w:szCs w:val="22"/>
        </w:rPr>
        <w:t xml:space="preserve">, 5, </w:t>
      </w:r>
      <w:r w:rsidR="00727375">
        <w:rPr>
          <w:rFonts w:ascii="Arial" w:hAnsi="Arial" w:cs="Arial"/>
          <w:sz w:val="22"/>
          <w:szCs w:val="22"/>
        </w:rPr>
        <w:t>pp.</w:t>
      </w:r>
      <w:r>
        <w:rPr>
          <w:rFonts w:ascii="Arial" w:hAnsi="Arial" w:cs="Arial"/>
          <w:sz w:val="22"/>
          <w:szCs w:val="22"/>
        </w:rPr>
        <w:t>1-20.</w:t>
      </w:r>
    </w:p>
    <w:p w14:paraId="688EB4CB" w14:textId="77777777" w:rsidR="00C23A1F" w:rsidRDefault="00C23A1F" w:rsidP="001372A7">
      <w:pPr>
        <w:spacing w:line="360" w:lineRule="auto"/>
        <w:ind w:left="360" w:right="360"/>
        <w:rPr>
          <w:rFonts w:ascii="Arial" w:hAnsi="Arial" w:cs="Arial"/>
          <w:sz w:val="22"/>
          <w:szCs w:val="22"/>
        </w:rPr>
      </w:pPr>
    </w:p>
    <w:p w14:paraId="6BBEB505" w14:textId="78AB289E" w:rsidR="006E1096" w:rsidRDefault="006E1096" w:rsidP="001372A7">
      <w:pPr>
        <w:spacing w:line="360" w:lineRule="auto"/>
        <w:ind w:left="360" w:right="360"/>
        <w:rPr>
          <w:rFonts w:ascii="Arial" w:hAnsi="Arial" w:cs="Arial"/>
          <w:sz w:val="22"/>
          <w:szCs w:val="22"/>
        </w:rPr>
      </w:pPr>
      <w:proofErr w:type="spellStart"/>
      <w:r w:rsidRPr="006E1096">
        <w:rPr>
          <w:rFonts w:ascii="Arial" w:hAnsi="Arial" w:cs="Arial"/>
          <w:sz w:val="22"/>
          <w:szCs w:val="22"/>
        </w:rPr>
        <w:lastRenderedPageBreak/>
        <w:t>Mazzarini</w:t>
      </w:r>
      <w:proofErr w:type="spellEnd"/>
      <w:r w:rsidRPr="006E1096">
        <w:rPr>
          <w:rFonts w:ascii="Arial" w:hAnsi="Arial" w:cs="Arial"/>
          <w:sz w:val="22"/>
          <w:szCs w:val="22"/>
        </w:rPr>
        <w:t xml:space="preserve">, J. (2018). </w:t>
      </w:r>
      <w:r w:rsidRPr="006E1096">
        <w:rPr>
          <w:rFonts w:ascii="Arial" w:hAnsi="Arial" w:cs="Arial"/>
          <w:i/>
          <w:sz w:val="22"/>
          <w:szCs w:val="22"/>
        </w:rPr>
        <w:t xml:space="preserve">How </w:t>
      </w:r>
      <w:proofErr w:type="spellStart"/>
      <w:r w:rsidRPr="006E1096">
        <w:rPr>
          <w:rFonts w:ascii="Arial" w:hAnsi="Arial" w:cs="Arial"/>
          <w:i/>
          <w:sz w:val="22"/>
          <w:szCs w:val="22"/>
        </w:rPr>
        <w:t>Dr.</w:t>
      </w:r>
      <w:proofErr w:type="spellEnd"/>
      <w:r w:rsidRPr="006E1096">
        <w:rPr>
          <w:rFonts w:ascii="Arial" w:hAnsi="Arial" w:cs="Arial"/>
          <w:i/>
          <w:sz w:val="22"/>
          <w:szCs w:val="22"/>
        </w:rPr>
        <w:t xml:space="preserve"> Dre Built a Multi-Billion Dollar Music Empire</w:t>
      </w:r>
      <w:r>
        <w:rPr>
          <w:rFonts w:ascii="Arial" w:hAnsi="Arial" w:cs="Arial"/>
          <w:i/>
          <w:sz w:val="22"/>
          <w:szCs w:val="22"/>
        </w:rPr>
        <w:t>.</w:t>
      </w:r>
      <w:r>
        <w:rPr>
          <w:rFonts w:ascii="Arial" w:hAnsi="Arial" w:cs="Arial"/>
          <w:sz w:val="22"/>
          <w:szCs w:val="22"/>
        </w:rPr>
        <w:t xml:space="preserve"> </w:t>
      </w:r>
      <w:r w:rsidRPr="006E1096">
        <w:rPr>
          <w:rFonts w:ascii="Arial" w:hAnsi="Arial" w:cs="Arial"/>
          <w:sz w:val="22"/>
          <w:szCs w:val="22"/>
        </w:rPr>
        <w:t xml:space="preserve">[online] </w:t>
      </w:r>
      <w:proofErr w:type="spellStart"/>
      <w:r w:rsidRPr="006E1096">
        <w:rPr>
          <w:rFonts w:ascii="Arial" w:hAnsi="Arial" w:cs="Arial"/>
          <w:sz w:val="22"/>
          <w:szCs w:val="22"/>
        </w:rPr>
        <w:t>Ignitia</w:t>
      </w:r>
      <w:proofErr w:type="spellEnd"/>
      <w:r w:rsidRPr="006E1096">
        <w:rPr>
          <w:rFonts w:ascii="Arial" w:hAnsi="Arial" w:cs="Arial"/>
          <w:sz w:val="22"/>
          <w:szCs w:val="22"/>
        </w:rPr>
        <w:t xml:space="preserve"> Office. Available at: https://www.ignitiaoffice.com/dr-dre-built-multi-billion-dollar-music-empire/ [Accessed 5 May 2018].</w:t>
      </w:r>
    </w:p>
    <w:p w14:paraId="320D5AAB" w14:textId="77777777" w:rsidR="006E1096" w:rsidRDefault="006E1096" w:rsidP="001372A7">
      <w:pPr>
        <w:spacing w:line="360" w:lineRule="auto"/>
        <w:ind w:left="360" w:right="360"/>
        <w:rPr>
          <w:rFonts w:ascii="Arial" w:hAnsi="Arial" w:cs="Arial"/>
          <w:sz w:val="22"/>
          <w:szCs w:val="22"/>
        </w:rPr>
      </w:pPr>
    </w:p>
    <w:p w14:paraId="131C534D" w14:textId="5989B2BF" w:rsidR="005D3BCB" w:rsidRDefault="005D3BCB" w:rsidP="001372A7">
      <w:pPr>
        <w:spacing w:line="360" w:lineRule="auto"/>
        <w:ind w:left="360" w:right="360"/>
        <w:rPr>
          <w:rFonts w:ascii="Arial" w:hAnsi="Arial" w:cs="Arial"/>
          <w:sz w:val="22"/>
          <w:szCs w:val="22"/>
        </w:rPr>
      </w:pPr>
      <w:r w:rsidRPr="005D3BCB">
        <w:rPr>
          <w:rFonts w:ascii="Arial" w:hAnsi="Arial" w:cs="Arial"/>
          <w:sz w:val="22"/>
          <w:szCs w:val="22"/>
        </w:rPr>
        <w:t xml:space="preserve">Moore, H. (2018). </w:t>
      </w:r>
      <w:r w:rsidRPr="005D3BCB">
        <w:rPr>
          <w:rFonts w:ascii="Arial" w:hAnsi="Arial" w:cs="Arial"/>
          <w:i/>
          <w:sz w:val="22"/>
          <w:szCs w:val="22"/>
        </w:rPr>
        <w:t>Apple Buys Dr Dre's Beats for $3bn as Company Returns to Music Industry</w:t>
      </w:r>
      <w:r w:rsidRPr="005D3BCB">
        <w:rPr>
          <w:rFonts w:ascii="Arial" w:hAnsi="Arial" w:cs="Arial"/>
          <w:sz w:val="22"/>
          <w:szCs w:val="22"/>
        </w:rPr>
        <w:t>. [online] the Guardian. Available at: https://www.theguardian.com/technology/2014/may/28/apple-buys-beats-dr-dre-music-streaming</w:t>
      </w:r>
      <w:r>
        <w:rPr>
          <w:rFonts w:ascii="Arial" w:hAnsi="Arial" w:cs="Arial"/>
          <w:sz w:val="22"/>
          <w:szCs w:val="22"/>
        </w:rPr>
        <w:t>.</w:t>
      </w:r>
      <w:r w:rsidRPr="005D3BCB">
        <w:rPr>
          <w:rFonts w:ascii="Arial" w:hAnsi="Arial" w:cs="Arial"/>
          <w:sz w:val="22"/>
          <w:szCs w:val="22"/>
        </w:rPr>
        <w:t xml:space="preserve"> [Accessed 5 May 2018].</w:t>
      </w:r>
    </w:p>
    <w:p w14:paraId="5B655564" w14:textId="77777777" w:rsidR="005D3BCB" w:rsidRDefault="005D3BCB" w:rsidP="001372A7">
      <w:pPr>
        <w:spacing w:line="360" w:lineRule="auto"/>
        <w:ind w:left="360" w:right="360"/>
        <w:rPr>
          <w:rFonts w:ascii="Arial" w:hAnsi="Arial" w:cs="Arial"/>
          <w:sz w:val="22"/>
          <w:szCs w:val="22"/>
        </w:rPr>
      </w:pPr>
    </w:p>
    <w:p w14:paraId="7EC50CF3" w14:textId="4EC0978A" w:rsidR="00C23A1F" w:rsidRDefault="00727375" w:rsidP="001372A7">
      <w:pPr>
        <w:spacing w:line="360" w:lineRule="auto"/>
        <w:ind w:left="360" w:right="360"/>
        <w:rPr>
          <w:rFonts w:ascii="Arial" w:hAnsi="Arial" w:cs="Arial"/>
          <w:sz w:val="22"/>
          <w:szCs w:val="22"/>
        </w:rPr>
      </w:pPr>
      <w:proofErr w:type="spellStart"/>
      <w:r>
        <w:rPr>
          <w:rFonts w:ascii="Arial" w:hAnsi="Arial" w:cs="Arial"/>
          <w:sz w:val="22"/>
          <w:szCs w:val="22"/>
        </w:rPr>
        <w:t>Novicevic</w:t>
      </w:r>
      <w:proofErr w:type="spellEnd"/>
      <w:r>
        <w:rPr>
          <w:rFonts w:ascii="Arial" w:hAnsi="Arial" w:cs="Arial"/>
          <w:sz w:val="22"/>
          <w:szCs w:val="22"/>
        </w:rPr>
        <w:t>, M., Clayton, R. &amp; William, W</w:t>
      </w:r>
      <w:r w:rsidR="00C23A1F">
        <w:rPr>
          <w:rFonts w:ascii="Arial" w:hAnsi="Arial" w:cs="Arial"/>
          <w:sz w:val="22"/>
          <w:szCs w:val="22"/>
        </w:rPr>
        <w:t>. (2011). Barnard’s Model of D</w:t>
      </w:r>
      <w:r w:rsidR="00C23A1F" w:rsidRPr="00433F31">
        <w:rPr>
          <w:rFonts w:ascii="Arial" w:hAnsi="Arial" w:cs="Arial"/>
          <w:sz w:val="22"/>
          <w:szCs w:val="22"/>
        </w:rPr>
        <w:t>ecision</w:t>
      </w:r>
      <w:r>
        <w:rPr>
          <w:rFonts w:ascii="Arial" w:hAnsi="Arial" w:cs="Arial"/>
          <w:sz w:val="22"/>
          <w:szCs w:val="22"/>
        </w:rPr>
        <w:t xml:space="preserve"> </w:t>
      </w:r>
      <w:r w:rsidR="00C23A1F">
        <w:rPr>
          <w:rFonts w:ascii="Arial" w:hAnsi="Arial" w:cs="Arial"/>
          <w:sz w:val="22"/>
          <w:szCs w:val="22"/>
        </w:rPr>
        <w:t>Making: A Historical P</w:t>
      </w:r>
      <w:r w:rsidR="00C23A1F" w:rsidRPr="00433F31">
        <w:rPr>
          <w:rFonts w:ascii="Arial" w:hAnsi="Arial" w:cs="Arial"/>
          <w:sz w:val="22"/>
          <w:szCs w:val="22"/>
        </w:rPr>
        <w:t>redecessor</w:t>
      </w:r>
      <w:r w:rsidR="00C23A1F">
        <w:rPr>
          <w:rFonts w:ascii="Arial" w:hAnsi="Arial" w:cs="Arial"/>
          <w:sz w:val="22"/>
          <w:szCs w:val="22"/>
        </w:rPr>
        <w:t xml:space="preserve"> of Image T</w:t>
      </w:r>
      <w:r w:rsidR="00C23A1F" w:rsidRPr="00433F31">
        <w:rPr>
          <w:rFonts w:ascii="Arial" w:hAnsi="Arial" w:cs="Arial"/>
          <w:sz w:val="22"/>
          <w:szCs w:val="22"/>
        </w:rPr>
        <w:t>heory</w:t>
      </w:r>
      <w:r w:rsidR="00C23A1F">
        <w:rPr>
          <w:rFonts w:ascii="Arial" w:hAnsi="Arial" w:cs="Arial"/>
          <w:sz w:val="22"/>
          <w:szCs w:val="22"/>
        </w:rPr>
        <w:t xml:space="preserve">. </w:t>
      </w:r>
      <w:r w:rsidR="00C23A1F">
        <w:rPr>
          <w:rFonts w:ascii="Arial" w:hAnsi="Arial" w:cs="Arial"/>
          <w:i/>
          <w:sz w:val="22"/>
          <w:szCs w:val="22"/>
        </w:rPr>
        <w:t>Journal of Management History</w:t>
      </w:r>
      <w:r w:rsidR="00C23A1F">
        <w:rPr>
          <w:rFonts w:ascii="Arial" w:hAnsi="Arial" w:cs="Arial"/>
          <w:sz w:val="22"/>
          <w:szCs w:val="22"/>
        </w:rPr>
        <w:t xml:space="preserve">, 17(4), </w:t>
      </w:r>
      <w:r>
        <w:rPr>
          <w:rFonts w:ascii="Arial" w:hAnsi="Arial" w:cs="Arial"/>
          <w:sz w:val="22"/>
          <w:szCs w:val="22"/>
        </w:rPr>
        <w:t>pp.</w:t>
      </w:r>
      <w:r w:rsidR="00C23A1F">
        <w:rPr>
          <w:rFonts w:ascii="Arial" w:hAnsi="Arial" w:cs="Arial"/>
          <w:sz w:val="22"/>
          <w:szCs w:val="22"/>
        </w:rPr>
        <w:t>420-434.</w:t>
      </w:r>
      <w:r w:rsidR="00FA6B07">
        <w:rPr>
          <w:rFonts w:ascii="Arial" w:hAnsi="Arial" w:cs="Arial"/>
          <w:sz w:val="22"/>
          <w:szCs w:val="22"/>
        </w:rPr>
        <w:t xml:space="preserve"> Available at </w:t>
      </w:r>
      <w:r w:rsidR="00FA6B07" w:rsidRPr="00FA6B07">
        <w:rPr>
          <w:rFonts w:ascii="Arial" w:hAnsi="Arial" w:cs="Arial"/>
          <w:sz w:val="22"/>
          <w:szCs w:val="22"/>
        </w:rPr>
        <w:t>https://doi.org/10.1108/17511341111164427</w:t>
      </w:r>
    </w:p>
    <w:p w14:paraId="7D0426B7" w14:textId="77777777" w:rsidR="00587A32" w:rsidRDefault="00587A32" w:rsidP="001372A7">
      <w:pPr>
        <w:spacing w:line="360" w:lineRule="auto"/>
        <w:ind w:left="360" w:right="360"/>
        <w:rPr>
          <w:rFonts w:ascii="Arial" w:hAnsi="Arial" w:cs="Arial"/>
          <w:sz w:val="22"/>
          <w:szCs w:val="22"/>
        </w:rPr>
      </w:pPr>
    </w:p>
    <w:p w14:paraId="2F4AC762" w14:textId="46E88FFA" w:rsidR="001372A7" w:rsidRDefault="001372A7" w:rsidP="001372A7">
      <w:pPr>
        <w:spacing w:line="360" w:lineRule="auto"/>
        <w:ind w:left="360" w:right="360"/>
        <w:rPr>
          <w:rFonts w:ascii="Arial" w:hAnsi="Arial" w:cs="Arial"/>
          <w:sz w:val="22"/>
          <w:szCs w:val="22"/>
        </w:rPr>
      </w:pPr>
      <w:r w:rsidRPr="001372A7">
        <w:rPr>
          <w:rFonts w:ascii="Arial" w:hAnsi="Arial" w:cs="Arial"/>
          <w:sz w:val="22"/>
          <w:szCs w:val="22"/>
        </w:rPr>
        <w:t>Nugent, P. (2018). What is INTUITION? definition of INTUITION (Psychology Dictionary). [online]</w:t>
      </w:r>
      <w:r>
        <w:rPr>
          <w:rFonts w:ascii="Arial" w:hAnsi="Arial" w:cs="Arial"/>
          <w:sz w:val="22"/>
          <w:szCs w:val="22"/>
        </w:rPr>
        <w:t>.</w:t>
      </w:r>
      <w:r w:rsidRPr="001372A7">
        <w:rPr>
          <w:rFonts w:ascii="Arial" w:hAnsi="Arial" w:cs="Arial"/>
          <w:sz w:val="22"/>
          <w:szCs w:val="22"/>
        </w:rPr>
        <w:t xml:space="preserve"> </w:t>
      </w:r>
      <w:r w:rsidRPr="001372A7">
        <w:rPr>
          <w:rFonts w:ascii="Arial" w:hAnsi="Arial" w:cs="Arial"/>
          <w:i/>
          <w:sz w:val="22"/>
          <w:szCs w:val="22"/>
        </w:rPr>
        <w:t>Psychology Dictionary</w:t>
      </w:r>
      <w:r w:rsidRPr="001372A7">
        <w:rPr>
          <w:rFonts w:ascii="Arial" w:hAnsi="Arial" w:cs="Arial"/>
          <w:sz w:val="22"/>
          <w:szCs w:val="22"/>
        </w:rPr>
        <w:t>. Available at: https://psychologydicti</w:t>
      </w:r>
      <w:r>
        <w:rPr>
          <w:rFonts w:ascii="Arial" w:hAnsi="Arial" w:cs="Arial"/>
          <w:sz w:val="22"/>
          <w:szCs w:val="22"/>
        </w:rPr>
        <w:t>onary.org/intuition/. [Accessed 6</w:t>
      </w:r>
      <w:r w:rsidRPr="001372A7">
        <w:rPr>
          <w:rFonts w:ascii="Arial" w:hAnsi="Arial" w:cs="Arial"/>
          <w:sz w:val="22"/>
          <w:szCs w:val="22"/>
        </w:rPr>
        <w:t xml:space="preserve"> May 2018].</w:t>
      </w:r>
    </w:p>
    <w:p w14:paraId="62CFBAF7" w14:textId="77777777" w:rsidR="001372A7" w:rsidRDefault="001372A7" w:rsidP="001372A7">
      <w:pPr>
        <w:spacing w:line="360" w:lineRule="auto"/>
        <w:ind w:left="360" w:right="360"/>
        <w:rPr>
          <w:rFonts w:ascii="Arial" w:hAnsi="Arial" w:cs="Arial"/>
          <w:sz w:val="22"/>
          <w:szCs w:val="22"/>
        </w:rPr>
      </w:pPr>
    </w:p>
    <w:p w14:paraId="71847A74" w14:textId="62BF41EE" w:rsidR="000272CE" w:rsidRDefault="000272CE" w:rsidP="001372A7">
      <w:pPr>
        <w:spacing w:line="360" w:lineRule="auto"/>
        <w:ind w:left="360" w:right="360"/>
        <w:rPr>
          <w:rFonts w:ascii="Arial" w:hAnsi="Arial" w:cs="Arial"/>
          <w:sz w:val="22"/>
          <w:szCs w:val="22"/>
        </w:rPr>
      </w:pPr>
      <w:r w:rsidRPr="000272CE">
        <w:rPr>
          <w:rFonts w:ascii="Arial" w:hAnsi="Arial" w:cs="Arial"/>
          <w:sz w:val="22"/>
          <w:szCs w:val="22"/>
        </w:rPr>
        <w:t xml:space="preserve">Paine, A. (2018). </w:t>
      </w:r>
      <w:r w:rsidRPr="000272CE">
        <w:rPr>
          <w:rFonts w:ascii="Arial" w:hAnsi="Arial" w:cs="Arial"/>
          <w:i/>
          <w:sz w:val="22"/>
          <w:szCs w:val="22"/>
        </w:rPr>
        <w:t>2018 Music Week Awards: And the Nominees are....</w:t>
      </w:r>
      <w:r>
        <w:rPr>
          <w:rFonts w:ascii="Arial" w:hAnsi="Arial" w:cs="Arial"/>
          <w:sz w:val="22"/>
          <w:szCs w:val="22"/>
        </w:rPr>
        <w:t xml:space="preserve"> [online] Musicweek.com.</w:t>
      </w:r>
      <w:r w:rsidRPr="000272CE">
        <w:rPr>
          <w:rFonts w:ascii="Arial" w:hAnsi="Arial" w:cs="Arial"/>
          <w:sz w:val="22"/>
          <w:szCs w:val="22"/>
        </w:rPr>
        <w:t xml:space="preserve"> Available at: http://www.musicweek.com/talent/read/2018-music-week-awards-and-the-nominees-are/071507 [Accessed 7 May 2018].</w:t>
      </w:r>
    </w:p>
    <w:p w14:paraId="0708A3E7" w14:textId="77777777" w:rsidR="000272CE" w:rsidRDefault="000272CE" w:rsidP="001372A7">
      <w:pPr>
        <w:spacing w:line="360" w:lineRule="auto"/>
        <w:ind w:left="360" w:right="360"/>
        <w:rPr>
          <w:rFonts w:ascii="Arial" w:hAnsi="Arial" w:cs="Arial"/>
          <w:sz w:val="22"/>
          <w:szCs w:val="22"/>
        </w:rPr>
      </w:pPr>
    </w:p>
    <w:p w14:paraId="67AD05D4" w14:textId="5079C3F4" w:rsidR="00587A32" w:rsidRDefault="00727375" w:rsidP="001372A7">
      <w:pPr>
        <w:spacing w:line="360" w:lineRule="auto"/>
        <w:ind w:left="360" w:right="360"/>
        <w:rPr>
          <w:rFonts w:ascii="Arial" w:hAnsi="Arial" w:cs="Arial"/>
          <w:sz w:val="22"/>
          <w:szCs w:val="22"/>
        </w:rPr>
      </w:pPr>
      <w:r>
        <w:rPr>
          <w:rFonts w:ascii="Arial" w:hAnsi="Arial" w:cs="Arial"/>
          <w:sz w:val="22"/>
          <w:szCs w:val="22"/>
        </w:rPr>
        <w:t xml:space="preserve">Pennycook, G., </w:t>
      </w:r>
      <w:proofErr w:type="spellStart"/>
      <w:r>
        <w:rPr>
          <w:rFonts w:ascii="Arial" w:hAnsi="Arial" w:cs="Arial"/>
          <w:sz w:val="22"/>
          <w:szCs w:val="22"/>
        </w:rPr>
        <w:t>Fugelsang</w:t>
      </w:r>
      <w:proofErr w:type="spellEnd"/>
      <w:r>
        <w:rPr>
          <w:rFonts w:ascii="Arial" w:hAnsi="Arial" w:cs="Arial"/>
          <w:sz w:val="22"/>
          <w:szCs w:val="22"/>
        </w:rPr>
        <w:t xml:space="preserve">, J. &amp; Koehler, D. </w:t>
      </w:r>
      <w:r w:rsidR="00587A32" w:rsidRPr="00587A32">
        <w:rPr>
          <w:rFonts w:ascii="Arial" w:hAnsi="Arial" w:cs="Arial"/>
          <w:sz w:val="22"/>
          <w:szCs w:val="22"/>
        </w:rPr>
        <w:t xml:space="preserve">(2015). Everyday Consequences of Analytic Thinking. </w:t>
      </w:r>
      <w:r w:rsidR="00587A32" w:rsidRPr="00B826DB">
        <w:rPr>
          <w:rFonts w:ascii="Arial" w:hAnsi="Arial" w:cs="Arial"/>
          <w:i/>
          <w:sz w:val="22"/>
          <w:szCs w:val="22"/>
        </w:rPr>
        <w:t>Psychological Science</w:t>
      </w:r>
      <w:r>
        <w:rPr>
          <w:rFonts w:ascii="Arial" w:hAnsi="Arial" w:cs="Arial"/>
          <w:sz w:val="22"/>
          <w:szCs w:val="22"/>
        </w:rPr>
        <w:t>,</w:t>
      </w:r>
      <w:r w:rsidR="00587A32">
        <w:rPr>
          <w:rFonts w:ascii="Arial" w:hAnsi="Arial" w:cs="Arial"/>
          <w:sz w:val="22"/>
          <w:szCs w:val="22"/>
        </w:rPr>
        <w:t xml:space="preserve"> 24(6) </w:t>
      </w:r>
      <w:r>
        <w:rPr>
          <w:rFonts w:ascii="Arial" w:hAnsi="Arial" w:cs="Arial"/>
          <w:sz w:val="22"/>
          <w:szCs w:val="22"/>
        </w:rPr>
        <w:t>pp.</w:t>
      </w:r>
      <w:r w:rsidR="00587A32">
        <w:rPr>
          <w:rFonts w:ascii="Arial" w:hAnsi="Arial" w:cs="Arial"/>
          <w:sz w:val="22"/>
          <w:szCs w:val="22"/>
        </w:rPr>
        <w:t>425–432.</w:t>
      </w:r>
    </w:p>
    <w:p w14:paraId="5868000B" w14:textId="77777777" w:rsidR="00C23A1F" w:rsidRDefault="00C23A1F" w:rsidP="001372A7">
      <w:pPr>
        <w:spacing w:line="360" w:lineRule="auto"/>
        <w:ind w:left="360" w:right="360"/>
        <w:rPr>
          <w:rFonts w:ascii="Arial" w:hAnsi="Arial" w:cs="Arial"/>
          <w:sz w:val="22"/>
          <w:szCs w:val="22"/>
        </w:rPr>
      </w:pPr>
    </w:p>
    <w:p w14:paraId="441E45C9" w14:textId="6A5F5628" w:rsidR="00C23A1F" w:rsidRDefault="00C23A1F" w:rsidP="001372A7">
      <w:pPr>
        <w:spacing w:line="360" w:lineRule="auto"/>
        <w:ind w:left="360" w:right="360"/>
        <w:rPr>
          <w:rFonts w:ascii="Arial" w:hAnsi="Arial" w:cs="Arial"/>
          <w:sz w:val="22"/>
          <w:szCs w:val="22"/>
        </w:rPr>
      </w:pPr>
      <w:r>
        <w:rPr>
          <w:rFonts w:ascii="Arial" w:hAnsi="Arial" w:cs="Arial"/>
          <w:sz w:val="22"/>
          <w:szCs w:val="22"/>
        </w:rPr>
        <w:t xml:space="preserve">Pick </w:t>
      </w:r>
      <w:r>
        <w:rPr>
          <w:rFonts w:ascii="Arial" w:hAnsi="Arial" w:cs="Arial"/>
          <w:i/>
          <w:sz w:val="22"/>
          <w:szCs w:val="22"/>
        </w:rPr>
        <w:t>et al.</w:t>
      </w:r>
      <w:r>
        <w:rPr>
          <w:rFonts w:ascii="Arial" w:hAnsi="Arial" w:cs="Arial"/>
          <w:sz w:val="22"/>
          <w:szCs w:val="22"/>
        </w:rPr>
        <w:t xml:space="preserve"> (2015). </w:t>
      </w:r>
      <w:r w:rsidRPr="005418F2">
        <w:rPr>
          <w:rFonts w:ascii="Arial" w:hAnsi="Arial" w:cs="Arial"/>
          <w:sz w:val="22"/>
          <w:szCs w:val="22"/>
        </w:rPr>
        <w:t>Theorising Creative Industry</w:t>
      </w:r>
      <w:r>
        <w:rPr>
          <w:rFonts w:ascii="Arial" w:hAnsi="Arial" w:cs="Arial"/>
          <w:sz w:val="22"/>
          <w:szCs w:val="22"/>
        </w:rPr>
        <w:t xml:space="preserve"> Management: Rebooting t</w:t>
      </w:r>
      <w:r w:rsidRPr="005418F2">
        <w:rPr>
          <w:rFonts w:ascii="Arial" w:hAnsi="Arial" w:cs="Arial"/>
          <w:sz w:val="22"/>
          <w:szCs w:val="22"/>
        </w:rPr>
        <w:t>he</w:t>
      </w:r>
      <w:r>
        <w:rPr>
          <w:rFonts w:ascii="Arial" w:hAnsi="Arial" w:cs="Arial"/>
          <w:sz w:val="22"/>
          <w:szCs w:val="22"/>
        </w:rPr>
        <w:t xml:space="preserve"> </w:t>
      </w:r>
      <w:r w:rsidRPr="005418F2">
        <w:rPr>
          <w:rFonts w:ascii="Arial" w:hAnsi="Arial" w:cs="Arial"/>
          <w:sz w:val="22"/>
          <w:szCs w:val="22"/>
        </w:rPr>
        <w:t>Woolly Mammoth</w:t>
      </w:r>
      <w:r>
        <w:rPr>
          <w:rFonts w:ascii="Arial" w:hAnsi="Arial" w:cs="Arial"/>
          <w:sz w:val="22"/>
          <w:szCs w:val="22"/>
        </w:rPr>
        <w:t xml:space="preserve">. </w:t>
      </w:r>
      <w:r>
        <w:rPr>
          <w:rFonts w:ascii="Arial" w:hAnsi="Arial" w:cs="Arial"/>
          <w:i/>
          <w:sz w:val="22"/>
          <w:szCs w:val="22"/>
        </w:rPr>
        <w:t xml:space="preserve"> Management Decision,</w:t>
      </w:r>
      <w:r>
        <w:rPr>
          <w:rFonts w:ascii="Arial" w:hAnsi="Arial" w:cs="Arial"/>
          <w:sz w:val="22"/>
          <w:szCs w:val="22"/>
        </w:rPr>
        <w:t xml:space="preserve"> 53(4), </w:t>
      </w:r>
      <w:r w:rsidR="00727375">
        <w:rPr>
          <w:rFonts w:ascii="Arial" w:hAnsi="Arial" w:cs="Arial"/>
          <w:sz w:val="22"/>
          <w:szCs w:val="22"/>
        </w:rPr>
        <w:t>pp.</w:t>
      </w:r>
      <w:r>
        <w:rPr>
          <w:rFonts w:ascii="Arial" w:hAnsi="Arial" w:cs="Arial"/>
          <w:sz w:val="22"/>
          <w:szCs w:val="22"/>
        </w:rPr>
        <w:t>754-762.</w:t>
      </w:r>
    </w:p>
    <w:p w14:paraId="5FAE5F63" w14:textId="77777777" w:rsidR="004310EC" w:rsidRDefault="004310EC" w:rsidP="001372A7">
      <w:pPr>
        <w:spacing w:line="360" w:lineRule="auto"/>
        <w:ind w:left="360" w:right="360"/>
        <w:rPr>
          <w:rFonts w:ascii="Arial" w:hAnsi="Arial" w:cs="Arial"/>
          <w:sz w:val="22"/>
          <w:szCs w:val="22"/>
        </w:rPr>
      </w:pPr>
    </w:p>
    <w:p w14:paraId="3F8E4948" w14:textId="62E8545E" w:rsidR="004310EC" w:rsidRPr="001372A7" w:rsidRDefault="004310EC" w:rsidP="001372A7">
      <w:pPr>
        <w:spacing w:line="360" w:lineRule="auto"/>
        <w:ind w:left="360" w:right="360"/>
        <w:rPr>
          <w:rFonts w:ascii="Arial" w:hAnsi="Arial" w:cs="Arial"/>
          <w:sz w:val="22"/>
          <w:szCs w:val="22"/>
        </w:rPr>
      </w:pPr>
      <w:proofErr w:type="spellStart"/>
      <w:r>
        <w:rPr>
          <w:rFonts w:ascii="Arial" w:hAnsi="Arial" w:cs="Arial"/>
          <w:sz w:val="22"/>
          <w:szCs w:val="22"/>
        </w:rPr>
        <w:t>Polic</w:t>
      </w:r>
      <w:proofErr w:type="spellEnd"/>
      <w:r>
        <w:rPr>
          <w:rFonts w:ascii="Arial" w:hAnsi="Arial" w:cs="Arial"/>
          <w:sz w:val="22"/>
          <w:szCs w:val="22"/>
        </w:rPr>
        <w:t xml:space="preserve">, M. (2009). </w:t>
      </w:r>
      <w:r w:rsidRPr="004310EC">
        <w:rPr>
          <w:rFonts w:ascii="Arial" w:hAnsi="Arial" w:cs="Arial"/>
          <w:sz w:val="22"/>
          <w:szCs w:val="22"/>
        </w:rPr>
        <w:t>Decisi</w:t>
      </w:r>
      <w:r>
        <w:rPr>
          <w:rFonts w:ascii="Arial" w:hAnsi="Arial" w:cs="Arial"/>
          <w:sz w:val="22"/>
          <w:szCs w:val="22"/>
        </w:rPr>
        <w:t>on Making: Between Rationality a</w:t>
      </w:r>
      <w:r w:rsidRPr="004310EC">
        <w:rPr>
          <w:rFonts w:ascii="Arial" w:hAnsi="Arial" w:cs="Arial"/>
          <w:sz w:val="22"/>
          <w:szCs w:val="22"/>
        </w:rPr>
        <w:t xml:space="preserve">nd Reality. </w:t>
      </w:r>
      <w:r w:rsidRPr="004310EC">
        <w:rPr>
          <w:rFonts w:ascii="Arial" w:hAnsi="Arial" w:cs="Arial"/>
          <w:i/>
          <w:sz w:val="22"/>
          <w:szCs w:val="22"/>
        </w:rPr>
        <w:t>Interdisciplinary Description of Complex Systems</w:t>
      </w:r>
      <w:r>
        <w:rPr>
          <w:rFonts w:ascii="Arial" w:hAnsi="Arial" w:cs="Arial"/>
          <w:sz w:val="22"/>
          <w:szCs w:val="22"/>
        </w:rPr>
        <w:t xml:space="preserve">, 7(2), </w:t>
      </w:r>
      <w:r w:rsidR="00727375">
        <w:rPr>
          <w:rFonts w:ascii="Arial" w:hAnsi="Arial" w:cs="Arial"/>
          <w:sz w:val="22"/>
          <w:szCs w:val="22"/>
        </w:rPr>
        <w:t>pp.</w:t>
      </w:r>
      <w:r>
        <w:rPr>
          <w:rFonts w:ascii="Arial" w:hAnsi="Arial" w:cs="Arial"/>
          <w:sz w:val="22"/>
          <w:szCs w:val="22"/>
        </w:rPr>
        <w:t>78-89.</w:t>
      </w:r>
    </w:p>
    <w:p w14:paraId="066BE40C" w14:textId="77777777" w:rsidR="00C23A1F" w:rsidRDefault="00C23A1F" w:rsidP="001372A7">
      <w:pPr>
        <w:spacing w:line="360" w:lineRule="auto"/>
        <w:ind w:left="360" w:right="360"/>
        <w:rPr>
          <w:rFonts w:ascii="Arial" w:hAnsi="Arial" w:cs="Arial"/>
          <w:sz w:val="22"/>
          <w:szCs w:val="22"/>
        </w:rPr>
      </w:pPr>
    </w:p>
    <w:p w14:paraId="47E786EE" w14:textId="565BF045" w:rsidR="00C23A1F" w:rsidRDefault="00C23A1F" w:rsidP="001372A7">
      <w:pPr>
        <w:spacing w:line="360" w:lineRule="auto"/>
        <w:ind w:left="360" w:right="360"/>
        <w:rPr>
          <w:rFonts w:ascii="Arial" w:hAnsi="Arial" w:cs="Arial"/>
          <w:sz w:val="22"/>
          <w:szCs w:val="22"/>
        </w:rPr>
      </w:pPr>
      <w:r w:rsidRPr="00360C2D">
        <w:rPr>
          <w:rFonts w:ascii="Arial" w:hAnsi="Arial" w:cs="Arial"/>
          <w:sz w:val="22"/>
          <w:szCs w:val="22"/>
        </w:rPr>
        <w:t xml:space="preserve">Reyna, V. &amp; Brainerd. J. (2011). Dual Processes in Decision Making and Developmental Neuroscience: A Fuzzy-Trace Model. </w:t>
      </w:r>
      <w:r w:rsidRPr="00B826DB">
        <w:rPr>
          <w:rFonts w:ascii="Arial" w:hAnsi="Arial" w:cs="Arial"/>
          <w:i/>
          <w:sz w:val="22"/>
          <w:szCs w:val="22"/>
        </w:rPr>
        <w:t>Developmental Review</w:t>
      </w:r>
      <w:r w:rsidR="00727375">
        <w:rPr>
          <w:rFonts w:ascii="Arial" w:hAnsi="Arial" w:cs="Arial"/>
          <w:sz w:val="22"/>
          <w:szCs w:val="22"/>
        </w:rPr>
        <w:t>, 31(2-3),</w:t>
      </w:r>
      <w:r w:rsidRPr="00360C2D">
        <w:rPr>
          <w:rFonts w:ascii="Arial" w:hAnsi="Arial" w:cs="Arial"/>
          <w:sz w:val="22"/>
          <w:szCs w:val="22"/>
        </w:rPr>
        <w:t xml:space="preserve"> </w:t>
      </w:r>
      <w:r w:rsidR="00727375">
        <w:rPr>
          <w:rFonts w:ascii="Arial" w:hAnsi="Arial" w:cs="Arial"/>
          <w:sz w:val="22"/>
          <w:szCs w:val="22"/>
        </w:rPr>
        <w:t>pp.180–206.</w:t>
      </w:r>
    </w:p>
    <w:p w14:paraId="16C51AB5" w14:textId="77777777" w:rsidR="00FC191C" w:rsidRDefault="00FC191C" w:rsidP="001372A7">
      <w:pPr>
        <w:spacing w:line="360" w:lineRule="auto"/>
        <w:ind w:left="360" w:right="360"/>
        <w:rPr>
          <w:rFonts w:ascii="Arial" w:hAnsi="Arial" w:cs="Arial"/>
          <w:sz w:val="22"/>
          <w:szCs w:val="22"/>
        </w:rPr>
      </w:pPr>
    </w:p>
    <w:p w14:paraId="603FA009" w14:textId="70A90BDF" w:rsidR="00C23A1F" w:rsidRDefault="00FC191C" w:rsidP="00FC191C">
      <w:pPr>
        <w:spacing w:line="360" w:lineRule="auto"/>
        <w:ind w:left="360" w:right="360"/>
        <w:rPr>
          <w:rFonts w:ascii="Arial" w:hAnsi="Arial" w:cs="Arial"/>
          <w:sz w:val="22"/>
          <w:szCs w:val="22"/>
        </w:rPr>
      </w:pPr>
      <w:r>
        <w:rPr>
          <w:rFonts w:ascii="Arial" w:hAnsi="Arial" w:cs="Arial"/>
          <w:sz w:val="22"/>
          <w:szCs w:val="22"/>
        </w:rPr>
        <w:t>RIAA.</w:t>
      </w:r>
      <w:r w:rsidRPr="00FC191C">
        <w:rPr>
          <w:rFonts w:ascii="Arial" w:hAnsi="Arial" w:cs="Arial"/>
          <w:sz w:val="22"/>
          <w:szCs w:val="22"/>
        </w:rPr>
        <w:t xml:space="preserve"> (2018). </w:t>
      </w:r>
      <w:r w:rsidRPr="002F6785">
        <w:rPr>
          <w:rFonts w:ascii="Arial" w:hAnsi="Arial" w:cs="Arial"/>
          <w:i/>
          <w:sz w:val="22"/>
          <w:szCs w:val="22"/>
        </w:rPr>
        <w:t>The U.S. Music Industries: Jobs and Benefits</w:t>
      </w:r>
      <w:r w:rsidRPr="00FC191C">
        <w:rPr>
          <w:rFonts w:ascii="Arial" w:hAnsi="Arial" w:cs="Arial"/>
          <w:sz w:val="22"/>
          <w:szCs w:val="22"/>
        </w:rPr>
        <w:t>. [online]</w:t>
      </w:r>
      <w:r>
        <w:rPr>
          <w:rFonts w:ascii="Arial" w:hAnsi="Arial" w:cs="Arial"/>
          <w:sz w:val="22"/>
          <w:szCs w:val="22"/>
        </w:rPr>
        <w:t>.</w:t>
      </w:r>
      <w:r w:rsidRPr="00FC191C">
        <w:rPr>
          <w:rFonts w:ascii="Arial" w:hAnsi="Arial" w:cs="Arial"/>
          <w:sz w:val="22"/>
          <w:szCs w:val="22"/>
        </w:rPr>
        <w:t xml:space="preserve"> </w:t>
      </w:r>
      <w:r w:rsidR="002F6785">
        <w:rPr>
          <w:rFonts w:ascii="Arial" w:hAnsi="Arial" w:cs="Arial"/>
          <w:sz w:val="22"/>
          <w:szCs w:val="22"/>
        </w:rPr>
        <w:t xml:space="preserve">Report. </w:t>
      </w:r>
      <w:r w:rsidRPr="002F6785">
        <w:rPr>
          <w:rFonts w:ascii="Arial" w:hAnsi="Arial" w:cs="Arial"/>
          <w:sz w:val="22"/>
          <w:szCs w:val="22"/>
        </w:rPr>
        <w:t>Recording Industry Association of America</w:t>
      </w:r>
      <w:r w:rsidRPr="00FC191C">
        <w:rPr>
          <w:rFonts w:ascii="Arial" w:hAnsi="Arial" w:cs="Arial"/>
          <w:sz w:val="22"/>
          <w:szCs w:val="22"/>
        </w:rPr>
        <w:t>. Available at: http://www.riaa.com/wp-content/uploads/2018/04/US-Music-Industries-Jobs-Benefits-Siwek-Economists-Inc-Apri</w:t>
      </w:r>
      <w:r>
        <w:rPr>
          <w:rFonts w:ascii="Arial" w:hAnsi="Arial" w:cs="Arial"/>
          <w:sz w:val="22"/>
          <w:szCs w:val="22"/>
        </w:rPr>
        <w:t>l-2018-1-2.pdf [Accessed 21 April</w:t>
      </w:r>
      <w:r w:rsidRPr="00FC191C">
        <w:rPr>
          <w:rFonts w:ascii="Arial" w:hAnsi="Arial" w:cs="Arial"/>
          <w:sz w:val="22"/>
          <w:szCs w:val="22"/>
        </w:rPr>
        <w:t xml:space="preserve"> 2018].</w:t>
      </w:r>
    </w:p>
    <w:p w14:paraId="1A1978BA" w14:textId="77777777" w:rsidR="00652BDD" w:rsidRDefault="00652BDD" w:rsidP="00FC191C">
      <w:pPr>
        <w:spacing w:line="360" w:lineRule="auto"/>
        <w:ind w:left="360" w:right="360"/>
        <w:rPr>
          <w:rFonts w:ascii="Arial" w:hAnsi="Arial" w:cs="Arial"/>
          <w:sz w:val="22"/>
          <w:szCs w:val="22"/>
        </w:rPr>
      </w:pPr>
    </w:p>
    <w:p w14:paraId="28BC1C11" w14:textId="42464004" w:rsidR="005F1AC5" w:rsidRDefault="005F1AC5" w:rsidP="00FC191C">
      <w:pPr>
        <w:spacing w:line="360" w:lineRule="auto"/>
        <w:ind w:left="360" w:right="360"/>
        <w:rPr>
          <w:rFonts w:ascii="Arial" w:hAnsi="Arial" w:cs="Arial"/>
          <w:sz w:val="22"/>
          <w:szCs w:val="22"/>
        </w:rPr>
      </w:pPr>
      <w:r w:rsidRPr="005F1AC5">
        <w:rPr>
          <w:rFonts w:ascii="Arial" w:hAnsi="Arial" w:cs="Arial"/>
          <w:sz w:val="22"/>
          <w:szCs w:val="22"/>
        </w:rPr>
        <w:lastRenderedPageBreak/>
        <w:t xml:space="preserve">Roberts, D. (2018). </w:t>
      </w:r>
      <w:r w:rsidRPr="005F1AC5">
        <w:rPr>
          <w:rFonts w:ascii="Arial" w:hAnsi="Arial" w:cs="Arial"/>
          <w:i/>
          <w:sz w:val="22"/>
          <w:szCs w:val="22"/>
        </w:rPr>
        <w:t>We've Never Disagreed Over Anything Major. 99% of The Time We Think t</w:t>
      </w:r>
      <w:r>
        <w:rPr>
          <w:rFonts w:ascii="Arial" w:hAnsi="Arial" w:cs="Arial"/>
          <w:i/>
          <w:sz w:val="22"/>
          <w:szCs w:val="22"/>
        </w:rPr>
        <w:t>he Same Way</w:t>
      </w:r>
      <w:r w:rsidRPr="005F1AC5">
        <w:rPr>
          <w:rFonts w:ascii="Arial" w:hAnsi="Arial" w:cs="Arial"/>
          <w:i/>
          <w:sz w:val="22"/>
          <w:szCs w:val="22"/>
        </w:rPr>
        <w:t>.</w:t>
      </w:r>
      <w:r w:rsidRPr="005F1AC5">
        <w:rPr>
          <w:rFonts w:ascii="Arial" w:hAnsi="Arial" w:cs="Arial"/>
          <w:sz w:val="22"/>
          <w:szCs w:val="22"/>
        </w:rPr>
        <w:t xml:space="preserve"> [online] Music Business Worldwide. Available at: https://www.musicbusinessworldwide.com/stuart-camp-ed-sheeran-weve-never-disagreed-over-anything-major-99-of-the-time-we-think-the-same-way/ [Accessed 5 May 2018].</w:t>
      </w:r>
    </w:p>
    <w:p w14:paraId="44E3AC89" w14:textId="77777777" w:rsidR="005F1AC5" w:rsidRDefault="005F1AC5" w:rsidP="00FC191C">
      <w:pPr>
        <w:spacing w:line="360" w:lineRule="auto"/>
        <w:ind w:left="360" w:right="360"/>
        <w:rPr>
          <w:rFonts w:ascii="Arial" w:hAnsi="Arial" w:cs="Arial"/>
          <w:sz w:val="22"/>
          <w:szCs w:val="22"/>
        </w:rPr>
      </w:pPr>
    </w:p>
    <w:p w14:paraId="5E3944F8" w14:textId="4C7B4299" w:rsidR="00652BDD" w:rsidRDefault="00652BDD" w:rsidP="00FC191C">
      <w:pPr>
        <w:spacing w:line="360" w:lineRule="auto"/>
        <w:ind w:left="360" w:right="360"/>
        <w:rPr>
          <w:rFonts w:ascii="Arial" w:hAnsi="Arial" w:cs="Arial"/>
          <w:sz w:val="22"/>
          <w:szCs w:val="22"/>
        </w:rPr>
      </w:pPr>
      <w:r>
        <w:rPr>
          <w:rFonts w:ascii="Arial" w:hAnsi="Arial" w:cs="Arial"/>
          <w:sz w:val="22"/>
          <w:szCs w:val="22"/>
        </w:rPr>
        <w:t xml:space="preserve">Robinson, J. </w:t>
      </w:r>
      <w:r>
        <w:rPr>
          <w:rFonts w:ascii="Arial" w:hAnsi="Arial" w:cs="Arial"/>
          <w:i/>
          <w:sz w:val="22"/>
          <w:szCs w:val="22"/>
        </w:rPr>
        <w:t>et al.</w:t>
      </w:r>
      <w:r>
        <w:rPr>
          <w:rFonts w:ascii="Arial" w:hAnsi="Arial" w:cs="Arial"/>
          <w:sz w:val="22"/>
          <w:szCs w:val="22"/>
        </w:rPr>
        <w:t xml:space="preserve"> (2017). </w:t>
      </w:r>
      <w:r w:rsidRPr="00652BDD">
        <w:rPr>
          <w:rFonts w:ascii="Arial" w:hAnsi="Arial" w:cs="Arial"/>
          <w:sz w:val="22"/>
          <w:szCs w:val="22"/>
        </w:rPr>
        <w:t>More Dynamic Than You Think: Hidden Aspects of Decision-Making</w:t>
      </w:r>
      <w:r>
        <w:rPr>
          <w:rFonts w:ascii="Arial" w:hAnsi="Arial" w:cs="Arial"/>
          <w:sz w:val="22"/>
          <w:szCs w:val="22"/>
        </w:rPr>
        <w:t xml:space="preserve">. </w:t>
      </w:r>
      <w:r>
        <w:rPr>
          <w:rFonts w:ascii="Arial" w:hAnsi="Arial" w:cs="Arial"/>
          <w:i/>
          <w:sz w:val="22"/>
          <w:szCs w:val="22"/>
        </w:rPr>
        <w:t>Administrative Sciences</w:t>
      </w:r>
      <w:r>
        <w:rPr>
          <w:rFonts w:ascii="Arial" w:hAnsi="Arial" w:cs="Arial"/>
          <w:sz w:val="22"/>
          <w:szCs w:val="22"/>
        </w:rPr>
        <w:t>, 7(23), pp.1-29.</w:t>
      </w:r>
    </w:p>
    <w:p w14:paraId="5FCF6536" w14:textId="77777777" w:rsidR="00395BCF" w:rsidRDefault="00395BCF" w:rsidP="00FC191C">
      <w:pPr>
        <w:spacing w:line="360" w:lineRule="auto"/>
        <w:ind w:left="360" w:right="360"/>
        <w:rPr>
          <w:rFonts w:ascii="Arial" w:hAnsi="Arial" w:cs="Arial"/>
          <w:sz w:val="22"/>
          <w:szCs w:val="22"/>
        </w:rPr>
      </w:pPr>
    </w:p>
    <w:p w14:paraId="326AB530" w14:textId="2DF962E0" w:rsidR="00395BCF" w:rsidRDefault="00395BCF" w:rsidP="00FC191C">
      <w:pPr>
        <w:spacing w:line="360" w:lineRule="auto"/>
        <w:ind w:left="360" w:right="360"/>
        <w:rPr>
          <w:rFonts w:ascii="Arial" w:hAnsi="Arial" w:cs="Arial"/>
          <w:sz w:val="22"/>
          <w:szCs w:val="22"/>
        </w:rPr>
      </w:pPr>
      <w:proofErr w:type="spellStart"/>
      <w:r w:rsidRPr="00395BCF">
        <w:rPr>
          <w:rFonts w:ascii="Arial" w:hAnsi="Arial" w:cs="Arial"/>
          <w:sz w:val="22"/>
          <w:szCs w:val="22"/>
        </w:rPr>
        <w:t>Rys</w:t>
      </w:r>
      <w:proofErr w:type="spellEnd"/>
      <w:r w:rsidRPr="00395BCF">
        <w:rPr>
          <w:rFonts w:ascii="Arial" w:hAnsi="Arial" w:cs="Arial"/>
          <w:sz w:val="22"/>
          <w:szCs w:val="22"/>
        </w:rPr>
        <w:t xml:space="preserve">, D. (2018). </w:t>
      </w:r>
      <w:r w:rsidRPr="00395BCF">
        <w:rPr>
          <w:rFonts w:ascii="Arial" w:hAnsi="Arial" w:cs="Arial"/>
          <w:i/>
          <w:sz w:val="22"/>
          <w:szCs w:val="22"/>
        </w:rPr>
        <w:t>Kevin Liles Talks the Past, Present and Future of 300 Entertainment: Exclusive</w:t>
      </w:r>
      <w:r w:rsidRPr="00395BCF">
        <w:rPr>
          <w:rFonts w:ascii="Arial" w:hAnsi="Arial" w:cs="Arial"/>
          <w:sz w:val="22"/>
          <w:szCs w:val="22"/>
        </w:rPr>
        <w:t>. [online] Billboard. Available at: https://www.billboard.com/articles/business/7751460/kevin-liles-300-entertainment-interview-lyor-cohen</w:t>
      </w:r>
      <w:r>
        <w:rPr>
          <w:rFonts w:ascii="Arial" w:hAnsi="Arial" w:cs="Arial"/>
          <w:sz w:val="22"/>
          <w:szCs w:val="22"/>
        </w:rPr>
        <w:t>.</w:t>
      </w:r>
      <w:r w:rsidRPr="00395BCF">
        <w:rPr>
          <w:rFonts w:ascii="Arial" w:hAnsi="Arial" w:cs="Arial"/>
          <w:sz w:val="22"/>
          <w:szCs w:val="22"/>
        </w:rPr>
        <w:t xml:space="preserve"> [Accessed 6 May 2018].</w:t>
      </w:r>
    </w:p>
    <w:p w14:paraId="5DC5FD7C" w14:textId="77777777" w:rsidR="00FD0E72" w:rsidRDefault="00FD0E72" w:rsidP="00FC191C">
      <w:pPr>
        <w:spacing w:line="360" w:lineRule="auto"/>
        <w:ind w:left="360" w:right="360"/>
        <w:rPr>
          <w:rFonts w:ascii="Arial" w:hAnsi="Arial" w:cs="Arial"/>
          <w:sz w:val="22"/>
          <w:szCs w:val="22"/>
        </w:rPr>
      </w:pPr>
    </w:p>
    <w:p w14:paraId="5BD7D6FA" w14:textId="0553AA0D" w:rsidR="00FD0E72" w:rsidRDefault="00FD0E72" w:rsidP="00FC191C">
      <w:pPr>
        <w:spacing w:line="360" w:lineRule="auto"/>
        <w:ind w:left="360" w:right="360"/>
        <w:rPr>
          <w:rFonts w:ascii="Arial" w:hAnsi="Arial" w:cs="Arial"/>
          <w:sz w:val="22"/>
          <w:szCs w:val="22"/>
        </w:rPr>
      </w:pPr>
      <w:r w:rsidRPr="00FD0E72">
        <w:rPr>
          <w:rFonts w:ascii="Arial" w:hAnsi="Arial" w:cs="Arial"/>
          <w:sz w:val="22"/>
          <w:szCs w:val="22"/>
        </w:rPr>
        <w:t xml:space="preserve">Schneider, M. (2018). </w:t>
      </w:r>
      <w:r w:rsidRPr="00FD0E72">
        <w:rPr>
          <w:rFonts w:ascii="Arial" w:hAnsi="Arial" w:cs="Arial"/>
          <w:i/>
          <w:sz w:val="22"/>
          <w:szCs w:val="22"/>
        </w:rPr>
        <w:t xml:space="preserve">Ed Sheeran's Manager Stuart Camp Splits </w:t>
      </w:r>
      <w:r w:rsidR="00AD2CE9" w:rsidRPr="00FD0E72">
        <w:rPr>
          <w:rFonts w:ascii="Arial" w:hAnsi="Arial" w:cs="Arial"/>
          <w:i/>
          <w:sz w:val="22"/>
          <w:szCs w:val="22"/>
        </w:rPr>
        <w:t>from</w:t>
      </w:r>
      <w:r w:rsidRPr="00FD0E72">
        <w:rPr>
          <w:rFonts w:ascii="Arial" w:hAnsi="Arial" w:cs="Arial"/>
          <w:i/>
          <w:sz w:val="22"/>
          <w:szCs w:val="22"/>
        </w:rPr>
        <w:t xml:space="preserve"> Elton John's Rocket Music. </w:t>
      </w:r>
      <w:r w:rsidRPr="00FD0E72">
        <w:rPr>
          <w:rFonts w:ascii="Arial" w:hAnsi="Arial" w:cs="Arial"/>
          <w:sz w:val="22"/>
          <w:szCs w:val="22"/>
        </w:rPr>
        <w:t>[o</w:t>
      </w:r>
      <w:r>
        <w:rPr>
          <w:rFonts w:ascii="Arial" w:hAnsi="Arial" w:cs="Arial"/>
          <w:sz w:val="22"/>
          <w:szCs w:val="22"/>
        </w:rPr>
        <w:t xml:space="preserve">nline] Billboard. Available at: </w:t>
      </w:r>
      <w:r w:rsidRPr="00FD0E72">
        <w:rPr>
          <w:rFonts w:ascii="Arial" w:hAnsi="Arial" w:cs="Arial"/>
          <w:sz w:val="22"/>
          <w:szCs w:val="22"/>
        </w:rPr>
        <w:t>https://www.billboard.com/articles/business/8099130/</w:t>
      </w:r>
    </w:p>
    <w:p w14:paraId="0F9A5DA9" w14:textId="025F2571" w:rsidR="00FD0E72" w:rsidRPr="00652BDD" w:rsidRDefault="00FD0E72" w:rsidP="00FC191C">
      <w:pPr>
        <w:spacing w:line="360" w:lineRule="auto"/>
        <w:ind w:left="360" w:right="360"/>
        <w:rPr>
          <w:rFonts w:ascii="Arial" w:hAnsi="Arial" w:cs="Arial"/>
          <w:sz w:val="22"/>
          <w:szCs w:val="22"/>
        </w:rPr>
      </w:pPr>
      <w:proofErr w:type="spellStart"/>
      <w:r w:rsidRPr="00FD0E72">
        <w:rPr>
          <w:rFonts w:ascii="Arial" w:hAnsi="Arial" w:cs="Arial"/>
          <w:sz w:val="22"/>
          <w:szCs w:val="22"/>
        </w:rPr>
        <w:t>stuart</w:t>
      </w:r>
      <w:proofErr w:type="spellEnd"/>
      <w:r w:rsidRPr="00FD0E72">
        <w:rPr>
          <w:rFonts w:ascii="Arial" w:hAnsi="Arial" w:cs="Arial"/>
          <w:sz w:val="22"/>
          <w:szCs w:val="22"/>
        </w:rPr>
        <w:t>-camp-</w:t>
      </w:r>
      <w:proofErr w:type="spellStart"/>
      <w:r w:rsidRPr="00FD0E72">
        <w:rPr>
          <w:rFonts w:ascii="Arial" w:hAnsi="Arial" w:cs="Arial"/>
          <w:sz w:val="22"/>
          <w:szCs w:val="22"/>
        </w:rPr>
        <w:t>ed</w:t>
      </w:r>
      <w:proofErr w:type="spellEnd"/>
      <w:r w:rsidRPr="00FD0E72">
        <w:rPr>
          <w:rFonts w:ascii="Arial" w:hAnsi="Arial" w:cs="Arial"/>
          <w:sz w:val="22"/>
          <w:szCs w:val="22"/>
        </w:rPr>
        <w:t>-</w:t>
      </w:r>
      <w:proofErr w:type="spellStart"/>
      <w:r w:rsidRPr="00FD0E72">
        <w:rPr>
          <w:rFonts w:ascii="Arial" w:hAnsi="Arial" w:cs="Arial"/>
          <w:sz w:val="22"/>
          <w:szCs w:val="22"/>
        </w:rPr>
        <w:t>sheeran</w:t>
      </w:r>
      <w:proofErr w:type="spellEnd"/>
      <w:r w:rsidRPr="00FD0E72">
        <w:rPr>
          <w:rFonts w:ascii="Arial" w:hAnsi="Arial" w:cs="Arial"/>
          <w:sz w:val="22"/>
          <w:szCs w:val="22"/>
        </w:rPr>
        <w:t>-manager-rocket-music [Accessed 6 May 2018].</w:t>
      </w:r>
    </w:p>
    <w:p w14:paraId="3CDD7458" w14:textId="77777777" w:rsidR="00FC191C" w:rsidRDefault="00FC191C" w:rsidP="001372A7">
      <w:pPr>
        <w:spacing w:line="360" w:lineRule="auto"/>
        <w:ind w:right="360"/>
        <w:rPr>
          <w:rFonts w:ascii="Arial" w:hAnsi="Arial" w:cs="Arial"/>
          <w:sz w:val="22"/>
          <w:szCs w:val="22"/>
        </w:rPr>
      </w:pPr>
    </w:p>
    <w:p w14:paraId="1D586DB4" w14:textId="09B94DB8" w:rsidR="002F6785" w:rsidRDefault="002F6785" w:rsidP="001372A7">
      <w:pPr>
        <w:spacing w:line="360" w:lineRule="auto"/>
        <w:ind w:left="360" w:right="360"/>
        <w:rPr>
          <w:rFonts w:ascii="Arial" w:hAnsi="Arial" w:cs="Arial"/>
          <w:sz w:val="22"/>
          <w:szCs w:val="22"/>
        </w:rPr>
      </w:pPr>
      <w:r w:rsidRPr="002F6785">
        <w:rPr>
          <w:rFonts w:ascii="Arial" w:hAnsi="Arial" w:cs="Arial"/>
          <w:sz w:val="22"/>
          <w:szCs w:val="22"/>
        </w:rPr>
        <w:t xml:space="preserve">Schreiber, D. (2014). </w:t>
      </w:r>
      <w:r w:rsidRPr="002F6785">
        <w:rPr>
          <w:rFonts w:ascii="Arial" w:hAnsi="Arial" w:cs="Arial"/>
          <w:i/>
          <w:sz w:val="22"/>
          <w:szCs w:val="22"/>
        </w:rPr>
        <w:t>An investigation of influences on strategic decision-making in popular recorded music industry micro-enterprises</w:t>
      </w:r>
      <w:r w:rsidRPr="002F6785">
        <w:rPr>
          <w:rFonts w:ascii="Arial" w:hAnsi="Arial" w:cs="Arial"/>
          <w:sz w:val="22"/>
          <w:szCs w:val="22"/>
        </w:rPr>
        <w:t>. Ph.D. University of Westminster.</w:t>
      </w:r>
    </w:p>
    <w:p w14:paraId="18304256" w14:textId="77777777" w:rsidR="00C23A1F" w:rsidRDefault="00C23A1F" w:rsidP="002F6785">
      <w:pPr>
        <w:spacing w:line="360" w:lineRule="auto"/>
        <w:ind w:right="360"/>
        <w:rPr>
          <w:rFonts w:ascii="Arial" w:hAnsi="Arial" w:cs="Arial"/>
          <w:sz w:val="22"/>
          <w:szCs w:val="22"/>
        </w:rPr>
      </w:pPr>
    </w:p>
    <w:p w14:paraId="3DD5E91F" w14:textId="7A40DCFA" w:rsidR="00C23A1F" w:rsidRDefault="00C23A1F" w:rsidP="001372A7">
      <w:pPr>
        <w:spacing w:line="360" w:lineRule="auto"/>
        <w:ind w:left="360" w:right="360"/>
        <w:rPr>
          <w:rFonts w:ascii="Arial" w:hAnsi="Arial" w:cs="Arial"/>
          <w:sz w:val="22"/>
          <w:szCs w:val="22"/>
        </w:rPr>
      </w:pPr>
      <w:r w:rsidRPr="001D5F94">
        <w:rPr>
          <w:rFonts w:ascii="Arial" w:hAnsi="Arial" w:cs="Arial"/>
          <w:sz w:val="22"/>
          <w:szCs w:val="22"/>
        </w:rPr>
        <w:t xml:space="preserve">Seifert, M. &amp; </w:t>
      </w:r>
      <w:proofErr w:type="spellStart"/>
      <w:r w:rsidRPr="001D5F94">
        <w:rPr>
          <w:rFonts w:ascii="Arial" w:hAnsi="Arial" w:cs="Arial"/>
          <w:sz w:val="22"/>
          <w:szCs w:val="22"/>
        </w:rPr>
        <w:t>Hadida</w:t>
      </w:r>
      <w:proofErr w:type="spellEnd"/>
      <w:r w:rsidRPr="001D5F94">
        <w:rPr>
          <w:rFonts w:ascii="Arial" w:hAnsi="Arial" w:cs="Arial"/>
          <w:sz w:val="22"/>
          <w:szCs w:val="22"/>
        </w:rPr>
        <w:t>,</w:t>
      </w:r>
      <w:r w:rsidR="00727375">
        <w:rPr>
          <w:rFonts w:ascii="Arial" w:hAnsi="Arial" w:cs="Arial"/>
          <w:sz w:val="22"/>
          <w:szCs w:val="22"/>
        </w:rPr>
        <w:t xml:space="preserve"> A.</w:t>
      </w:r>
      <w:r>
        <w:rPr>
          <w:rFonts w:ascii="Arial" w:hAnsi="Arial" w:cs="Arial"/>
          <w:sz w:val="22"/>
          <w:szCs w:val="22"/>
        </w:rPr>
        <w:t xml:space="preserve"> (2006</w:t>
      </w:r>
      <w:r w:rsidRPr="001D5F94">
        <w:rPr>
          <w:rFonts w:ascii="Arial" w:hAnsi="Arial" w:cs="Arial"/>
          <w:sz w:val="22"/>
          <w:szCs w:val="22"/>
        </w:rPr>
        <w:t>). Facilitating Talent Selection Decisions in The Music Industry</w:t>
      </w:r>
      <w:r w:rsidRPr="00B826DB">
        <w:rPr>
          <w:rFonts w:ascii="Arial" w:hAnsi="Arial" w:cs="Arial"/>
          <w:i/>
          <w:sz w:val="22"/>
          <w:szCs w:val="22"/>
        </w:rPr>
        <w:t>. Management Decision</w:t>
      </w:r>
      <w:r w:rsidRPr="001D5F94">
        <w:rPr>
          <w:rFonts w:ascii="Arial" w:hAnsi="Arial" w:cs="Arial"/>
          <w:sz w:val="22"/>
          <w:szCs w:val="22"/>
        </w:rPr>
        <w:t xml:space="preserve">, 44(6), </w:t>
      </w:r>
      <w:r w:rsidR="00727375">
        <w:rPr>
          <w:rFonts w:ascii="Arial" w:hAnsi="Arial" w:cs="Arial"/>
          <w:sz w:val="22"/>
          <w:szCs w:val="22"/>
        </w:rPr>
        <w:t>pp.</w:t>
      </w:r>
      <w:r w:rsidRPr="001D5F94">
        <w:rPr>
          <w:rFonts w:ascii="Arial" w:hAnsi="Arial" w:cs="Arial"/>
          <w:sz w:val="22"/>
          <w:szCs w:val="22"/>
        </w:rPr>
        <w:t>790-808.</w:t>
      </w:r>
    </w:p>
    <w:p w14:paraId="525D314A" w14:textId="77777777" w:rsidR="00C23A1F" w:rsidRDefault="00C23A1F" w:rsidP="001372A7">
      <w:pPr>
        <w:spacing w:line="360" w:lineRule="auto"/>
        <w:ind w:left="360" w:right="360"/>
        <w:rPr>
          <w:rFonts w:ascii="Arial" w:hAnsi="Arial" w:cs="Arial"/>
          <w:sz w:val="22"/>
          <w:szCs w:val="22"/>
        </w:rPr>
      </w:pPr>
    </w:p>
    <w:p w14:paraId="5C38B45B" w14:textId="33CE7CC3" w:rsidR="00C23A1F" w:rsidRPr="004F1C83" w:rsidRDefault="00C23A1F" w:rsidP="001372A7">
      <w:pPr>
        <w:spacing w:line="360" w:lineRule="auto"/>
        <w:ind w:left="360" w:right="360"/>
        <w:rPr>
          <w:rFonts w:ascii="Arial" w:hAnsi="Arial" w:cs="Arial"/>
          <w:i/>
          <w:sz w:val="22"/>
          <w:szCs w:val="22"/>
        </w:rPr>
      </w:pPr>
      <w:r w:rsidRPr="001D5F94">
        <w:rPr>
          <w:rFonts w:ascii="Arial" w:hAnsi="Arial" w:cs="Arial"/>
          <w:sz w:val="22"/>
          <w:szCs w:val="22"/>
        </w:rPr>
        <w:t xml:space="preserve">Seifert, M. &amp; </w:t>
      </w:r>
      <w:proofErr w:type="spellStart"/>
      <w:r w:rsidRPr="001D5F94">
        <w:rPr>
          <w:rFonts w:ascii="Arial" w:hAnsi="Arial" w:cs="Arial"/>
          <w:sz w:val="22"/>
          <w:szCs w:val="22"/>
        </w:rPr>
        <w:t>Hadida</w:t>
      </w:r>
      <w:proofErr w:type="spellEnd"/>
      <w:r w:rsidRPr="001D5F94">
        <w:rPr>
          <w:rFonts w:ascii="Arial" w:hAnsi="Arial" w:cs="Arial"/>
          <w:sz w:val="22"/>
          <w:szCs w:val="22"/>
        </w:rPr>
        <w:t>,</w:t>
      </w:r>
      <w:r>
        <w:rPr>
          <w:rFonts w:ascii="Arial" w:hAnsi="Arial" w:cs="Arial"/>
          <w:sz w:val="22"/>
          <w:szCs w:val="22"/>
        </w:rPr>
        <w:t xml:space="preserve"> A</w:t>
      </w:r>
      <w:r w:rsidR="00727375">
        <w:rPr>
          <w:rFonts w:ascii="Arial" w:hAnsi="Arial" w:cs="Arial"/>
          <w:sz w:val="22"/>
          <w:szCs w:val="22"/>
        </w:rPr>
        <w:t>. L. (2009</w:t>
      </w:r>
      <w:r>
        <w:rPr>
          <w:rFonts w:ascii="Arial" w:hAnsi="Arial" w:cs="Arial"/>
          <w:sz w:val="22"/>
          <w:szCs w:val="22"/>
        </w:rPr>
        <w:t>) Decision Making, Expertise a</w:t>
      </w:r>
      <w:r w:rsidRPr="004F1C83">
        <w:rPr>
          <w:rFonts w:ascii="Arial" w:hAnsi="Arial" w:cs="Arial"/>
          <w:sz w:val="22"/>
          <w:szCs w:val="22"/>
        </w:rPr>
        <w:t>nd Task</w:t>
      </w:r>
      <w:r>
        <w:rPr>
          <w:rFonts w:ascii="Arial" w:hAnsi="Arial" w:cs="Arial"/>
          <w:sz w:val="22"/>
          <w:szCs w:val="22"/>
        </w:rPr>
        <w:t xml:space="preserve"> Ambiguity: Predicting Success i</w:t>
      </w:r>
      <w:r w:rsidRPr="004F1C83">
        <w:rPr>
          <w:rFonts w:ascii="Arial" w:hAnsi="Arial" w:cs="Arial"/>
          <w:sz w:val="22"/>
          <w:szCs w:val="22"/>
        </w:rPr>
        <w:t>n The Music Industry</w:t>
      </w:r>
      <w:r>
        <w:rPr>
          <w:rFonts w:ascii="Arial" w:hAnsi="Arial" w:cs="Arial"/>
          <w:sz w:val="22"/>
          <w:szCs w:val="22"/>
        </w:rPr>
        <w:t xml:space="preserve">. </w:t>
      </w:r>
      <w:r w:rsidRPr="004F1C83">
        <w:rPr>
          <w:rFonts w:ascii="Arial" w:hAnsi="Arial" w:cs="Arial"/>
          <w:i/>
          <w:sz w:val="22"/>
          <w:szCs w:val="22"/>
        </w:rPr>
        <w:t>Academy of Management Proceedings</w:t>
      </w:r>
      <w:r>
        <w:rPr>
          <w:rFonts w:ascii="Arial" w:hAnsi="Arial" w:cs="Arial"/>
          <w:sz w:val="22"/>
          <w:szCs w:val="22"/>
        </w:rPr>
        <w:t xml:space="preserve">, </w:t>
      </w:r>
      <w:r w:rsidR="00727375">
        <w:rPr>
          <w:rFonts w:ascii="Arial" w:hAnsi="Arial" w:cs="Arial"/>
          <w:sz w:val="22"/>
          <w:szCs w:val="22"/>
        </w:rPr>
        <w:t>1, pp.1-6.</w:t>
      </w:r>
    </w:p>
    <w:p w14:paraId="3E847039" w14:textId="77777777" w:rsidR="0087514F" w:rsidRDefault="0087514F" w:rsidP="001372A7">
      <w:pPr>
        <w:spacing w:line="360" w:lineRule="auto"/>
        <w:ind w:left="360" w:right="360"/>
        <w:rPr>
          <w:rFonts w:ascii="Arial" w:hAnsi="Arial" w:cs="Arial"/>
          <w:sz w:val="22"/>
          <w:szCs w:val="22"/>
        </w:rPr>
      </w:pPr>
    </w:p>
    <w:p w14:paraId="5DA5DB2C" w14:textId="49E9CC7B" w:rsidR="00ED6263" w:rsidRPr="00ED6263" w:rsidRDefault="00ED6263" w:rsidP="001372A7">
      <w:pPr>
        <w:spacing w:line="360" w:lineRule="auto"/>
        <w:ind w:left="360" w:right="360"/>
        <w:rPr>
          <w:rFonts w:ascii="Arial" w:hAnsi="Arial" w:cs="Arial"/>
          <w:sz w:val="22"/>
          <w:szCs w:val="22"/>
        </w:rPr>
      </w:pPr>
      <w:r>
        <w:rPr>
          <w:rFonts w:ascii="Arial" w:hAnsi="Arial" w:cs="Arial"/>
          <w:sz w:val="22"/>
          <w:szCs w:val="22"/>
        </w:rPr>
        <w:t xml:space="preserve">Seligman, M. </w:t>
      </w:r>
      <w:r>
        <w:rPr>
          <w:rFonts w:ascii="Arial" w:hAnsi="Arial" w:cs="Arial"/>
          <w:i/>
          <w:sz w:val="22"/>
          <w:szCs w:val="22"/>
        </w:rPr>
        <w:t xml:space="preserve">et al. </w:t>
      </w:r>
      <w:r>
        <w:rPr>
          <w:rFonts w:ascii="Arial" w:hAnsi="Arial" w:cs="Arial"/>
          <w:sz w:val="22"/>
          <w:szCs w:val="22"/>
        </w:rPr>
        <w:t xml:space="preserve">(2003). Positive Psychology: Fundamental Assumptions. </w:t>
      </w:r>
      <w:r>
        <w:rPr>
          <w:rFonts w:ascii="Arial" w:hAnsi="Arial" w:cs="Arial"/>
          <w:i/>
          <w:sz w:val="22"/>
          <w:szCs w:val="22"/>
        </w:rPr>
        <w:t>Psychologist</w:t>
      </w:r>
      <w:r>
        <w:rPr>
          <w:rFonts w:ascii="Arial" w:hAnsi="Arial" w:cs="Arial"/>
          <w:sz w:val="22"/>
          <w:szCs w:val="22"/>
        </w:rPr>
        <w:t>, 16(3), p.126.</w:t>
      </w:r>
    </w:p>
    <w:p w14:paraId="7599A8CE" w14:textId="77777777" w:rsidR="00ED6263" w:rsidRPr="00ED6263" w:rsidRDefault="00ED6263" w:rsidP="001372A7">
      <w:pPr>
        <w:spacing w:line="360" w:lineRule="auto"/>
        <w:ind w:left="360" w:right="360"/>
        <w:rPr>
          <w:rFonts w:ascii="Arial" w:hAnsi="Arial" w:cs="Arial"/>
          <w:sz w:val="22"/>
          <w:szCs w:val="22"/>
        </w:rPr>
      </w:pPr>
    </w:p>
    <w:p w14:paraId="00F6501E" w14:textId="181B5AC6" w:rsidR="00587A32" w:rsidRDefault="0087514F" w:rsidP="001372A7">
      <w:pPr>
        <w:spacing w:line="360" w:lineRule="auto"/>
        <w:ind w:left="360" w:right="360"/>
        <w:rPr>
          <w:rFonts w:ascii="Arial" w:hAnsi="Arial" w:cs="Arial"/>
          <w:sz w:val="22"/>
          <w:szCs w:val="22"/>
        </w:rPr>
      </w:pPr>
      <w:proofErr w:type="spellStart"/>
      <w:r>
        <w:rPr>
          <w:rFonts w:ascii="Arial" w:hAnsi="Arial" w:cs="Arial"/>
          <w:sz w:val="22"/>
          <w:szCs w:val="22"/>
        </w:rPr>
        <w:t>Siwek</w:t>
      </w:r>
      <w:proofErr w:type="spellEnd"/>
      <w:r>
        <w:rPr>
          <w:rFonts w:ascii="Arial" w:hAnsi="Arial" w:cs="Arial"/>
          <w:sz w:val="22"/>
          <w:szCs w:val="22"/>
        </w:rPr>
        <w:t xml:space="preserve">, S. (2018). </w:t>
      </w:r>
      <w:r w:rsidR="00427EF1">
        <w:rPr>
          <w:rFonts w:ascii="Arial" w:hAnsi="Arial" w:cs="Arial"/>
          <w:sz w:val="22"/>
          <w:szCs w:val="22"/>
        </w:rPr>
        <w:t>The U</w:t>
      </w:r>
      <w:r>
        <w:rPr>
          <w:rFonts w:ascii="Arial" w:hAnsi="Arial" w:cs="Arial"/>
          <w:sz w:val="22"/>
          <w:szCs w:val="22"/>
        </w:rPr>
        <w:t xml:space="preserve">.S. Music Industries: Jobs and Benefits. [online]. </w:t>
      </w:r>
      <w:r w:rsidRPr="0087514F">
        <w:rPr>
          <w:rFonts w:ascii="Arial" w:hAnsi="Arial" w:cs="Arial"/>
          <w:i/>
          <w:sz w:val="22"/>
          <w:szCs w:val="22"/>
        </w:rPr>
        <w:t>Recording Industry Association of America</w:t>
      </w:r>
      <w:r>
        <w:rPr>
          <w:rFonts w:ascii="Arial" w:hAnsi="Arial" w:cs="Arial"/>
          <w:sz w:val="22"/>
          <w:szCs w:val="22"/>
        </w:rPr>
        <w:t xml:space="preserve">. </w:t>
      </w:r>
      <w:r w:rsidR="00427EF1">
        <w:rPr>
          <w:rFonts w:ascii="Arial" w:hAnsi="Arial" w:cs="Arial"/>
          <w:sz w:val="22"/>
          <w:szCs w:val="22"/>
        </w:rPr>
        <w:t xml:space="preserve">Available at </w:t>
      </w:r>
      <w:r w:rsidR="00427EF1" w:rsidRPr="00427EF1">
        <w:rPr>
          <w:rFonts w:ascii="Arial" w:hAnsi="Arial" w:cs="Arial"/>
          <w:sz w:val="22"/>
          <w:szCs w:val="22"/>
        </w:rPr>
        <w:t>https://www.riaa.com/reports/u-s-music-industries-jobs-be</w:t>
      </w:r>
      <w:r w:rsidR="00CB717F">
        <w:rPr>
          <w:rFonts w:ascii="Arial" w:hAnsi="Arial" w:cs="Arial"/>
          <w:sz w:val="22"/>
          <w:szCs w:val="22"/>
        </w:rPr>
        <w:t>nefits-2018. [Accessed 21 April 2018].</w:t>
      </w:r>
    </w:p>
    <w:p w14:paraId="4A50F41F" w14:textId="77777777" w:rsidR="00184F31" w:rsidRDefault="00184F31" w:rsidP="001372A7">
      <w:pPr>
        <w:spacing w:line="360" w:lineRule="auto"/>
        <w:ind w:left="360" w:right="360"/>
        <w:rPr>
          <w:rFonts w:ascii="Arial" w:hAnsi="Arial" w:cs="Arial"/>
          <w:sz w:val="22"/>
          <w:szCs w:val="22"/>
        </w:rPr>
      </w:pPr>
    </w:p>
    <w:p w14:paraId="1EB226D9" w14:textId="129B25ED" w:rsidR="00184F31" w:rsidRDefault="00184F31" w:rsidP="001372A7">
      <w:pPr>
        <w:spacing w:line="360" w:lineRule="auto"/>
        <w:ind w:left="360" w:right="360"/>
        <w:rPr>
          <w:rFonts w:ascii="Arial" w:hAnsi="Arial" w:cs="Arial"/>
          <w:sz w:val="22"/>
          <w:szCs w:val="22"/>
        </w:rPr>
      </w:pPr>
      <w:proofErr w:type="spellStart"/>
      <w:r w:rsidRPr="00184F31">
        <w:rPr>
          <w:rFonts w:ascii="Arial" w:hAnsi="Arial" w:cs="Arial"/>
          <w:sz w:val="22"/>
          <w:szCs w:val="22"/>
        </w:rPr>
        <w:t>Smirke</w:t>
      </w:r>
      <w:proofErr w:type="spellEnd"/>
      <w:r w:rsidRPr="00184F31">
        <w:rPr>
          <w:rFonts w:ascii="Arial" w:hAnsi="Arial" w:cs="Arial"/>
          <w:sz w:val="22"/>
          <w:szCs w:val="22"/>
        </w:rPr>
        <w:t xml:space="preserve">, R. (2018). </w:t>
      </w:r>
      <w:r w:rsidRPr="005D3BCB">
        <w:rPr>
          <w:rFonts w:ascii="Arial" w:hAnsi="Arial" w:cs="Arial"/>
          <w:i/>
          <w:sz w:val="22"/>
          <w:szCs w:val="22"/>
        </w:rPr>
        <w:t>Guy Hands' London Trial Over EMI Deal Begins</w:t>
      </w:r>
      <w:r w:rsidRPr="00184F31">
        <w:rPr>
          <w:rFonts w:ascii="Arial" w:hAnsi="Arial" w:cs="Arial"/>
          <w:sz w:val="22"/>
          <w:szCs w:val="22"/>
        </w:rPr>
        <w:t>. [online] Billboard. Available at: https://www.billboard.com/articles/news/7400239/guy-hands-london-trial-emi-deal-begins-citibank-terra-firma</w:t>
      </w:r>
      <w:r w:rsidR="005D3BCB">
        <w:rPr>
          <w:rFonts w:ascii="Arial" w:hAnsi="Arial" w:cs="Arial"/>
          <w:sz w:val="22"/>
          <w:szCs w:val="22"/>
        </w:rPr>
        <w:t>.</w:t>
      </w:r>
      <w:r w:rsidRPr="00184F31">
        <w:rPr>
          <w:rFonts w:ascii="Arial" w:hAnsi="Arial" w:cs="Arial"/>
          <w:sz w:val="22"/>
          <w:szCs w:val="22"/>
        </w:rPr>
        <w:t xml:space="preserve"> [Accessed 15 Apr. 2018].</w:t>
      </w:r>
    </w:p>
    <w:p w14:paraId="79D21F8F" w14:textId="77777777" w:rsidR="0087514F" w:rsidRDefault="0087514F" w:rsidP="001372A7">
      <w:pPr>
        <w:spacing w:line="360" w:lineRule="auto"/>
        <w:ind w:left="360" w:right="360"/>
        <w:rPr>
          <w:rFonts w:ascii="Arial" w:hAnsi="Arial" w:cs="Arial"/>
          <w:sz w:val="22"/>
          <w:szCs w:val="22"/>
        </w:rPr>
      </w:pPr>
    </w:p>
    <w:p w14:paraId="240EA24F" w14:textId="6064106C" w:rsidR="00341126" w:rsidRDefault="00341126" w:rsidP="001372A7">
      <w:pPr>
        <w:spacing w:line="360" w:lineRule="auto"/>
        <w:ind w:left="360" w:right="360"/>
        <w:rPr>
          <w:rFonts w:ascii="Arial" w:hAnsi="Arial" w:cs="Arial"/>
          <w:sz w:val="22"/>
          <w:szCs w:val="22"/>
        </w:rPr>
      </w:pPr>
      <w:proofErr w:type="spellStart"/>
      <w:r w:rsidRPr="00341126">
        <w:rPr>
          <w:rFonts w:ascii="Arial" w:hAnsi="Arial" w:cs="Arial"/>
          <w:sz w:val="22"/>
          <w:szCs w:val="22"/>
        </w:rPr>
        <w:lastRenderedPageBreak/>
        <w:t>Strough</w:t>
      </w:r>
      <w:proofErr w:type="spellEnd"/>
      <w:r w:rsidRPr="00341126">
        <w:rPr>
          <w:rFonts w:ascii="Arial" w:hAnsi="Arial" w:cs="Arial"/>
          <w:sz w:val="22"/>
          <w:szCs w:val="22"/>
        </w:rPr>
        <w:t xml:space="preserve">, J., </w:t>
      </w:r>
      <w:proofErr w:type="spellStart"/>
      <w:r w:rsidRPr="00341126">
        <w:rPr>
          <w:rFonts w:ascii="Arial" w:hAnsi="Arial" w:cs="Arial"/>
          <w:sz w:val="22"/>
          <w:szCs w:val="22"/>
        </w:rPr>
        <w:t>Schlosnagle</w:t>
      </w:r>
      <w:proofErr w:type="spellEnd"/>
      <w:r w:rsidRPr="00341126">
        <w:rPr>
          <w:rFonts w:ascii="Arial" w:hAnsi="Arial" w:cs="Arial"/>
          <w:sz w:val="22"/>
          <w:szCs w:val="22"/>
        </w:rPr>
        <w:t xml:space="preserve">, L. &amp; </w:t>
      </w:r>
      <w:proofErr w:type="spellStart"/>
      <w:r w:rsidRPr="00341126">
        <w:rPr>
          <w:rFonts w:ascii="Arial" w:hAnsi="Arial" w:cs="Arial"/>
          <w:sz w:val="22"/>
          <w:szCs w:val="22"/>
        </w:rPr>
        <w:t>Didonato</w:t>
      </w:r>
      <w:proofErr w:type="spellEnd"/>
      <w:r w:rsidRPr="00341126">
        <w:rPr>
          <w:rFonts w:ascii="Arial" w:hAnsi="Arial" w:cs="Arial"/>
          <w:sz w:val="22"/>
          <w:szCs w:val="22"/>
        </w:rPr>
        <w:t xml:space="preserve">, L. </w:t>
      </w:r>
      <w:r>
        <w:rPr>
          <w:rFonts w:ascii="Arial" w:hAnsi="Arial" w:cs="Arial"/>
          <w:sz w:val="22"/>
          <w:szCs w:val="22"/>
        </w:rPr>
        <w:t>(</w:t>
      </w:r>
      <w:r w:rsidRPr="00341126">
        <w:rPr>
          <w:rFonts w:ascii="Arial" w:hAnsi="Arial" w:cs="Arial"/>
          <w:sz w:val="22"/>
          <w:szCs w:val="22"/>
        </w:rPr>
        <w:t>2011</w:t>
      </w:r>
      <w:r>
        <w:rPr>
          <w:rFonts w:ascii="Arial" w:hAnsi="Arial" w:cs="Arial"/>
          <w:sz w:val="22"/>
          <w:szCs w:val="22"/>
        </w:rPr>
        <w:t>)</w:t>
      </w:r>
      <w:r w:rsidRPr="00341126">
        <w:rPr>
          <w:rFonts w:ascii="Arial" w:hAnsi="Arial" w:cs="Arial"/>
          <w:sz w:val="22"/>
          <w:szCs w:val="22"/>
        </w:rPr>
        <w:t xml:space="preserve">. Understanding decisions about sunk costs from older and younger adults’ perspectives. </w:t>
      </w:r>
      <w:r w:rsidRPr="00341126">
        <w:rPr>
          <w:rFonts w:ascii="Arial" w:hAnsi="Arial" w:cs="Arial"/>
          <w:i/>
          <w:sz w:val="22"/>
          <w:szCs w:val="22"/>
        </w:rPr>
        <w:t>The Journals of Gerontology Series B: Psychological Sciences and Social Sciences</w:t>
      </w:r>
      <w:r w:rsidRPr="00341126">
        <w:rPr>
          <w:rFonts w:ascii="Arial" w:hAnsi="Arial" w:cs="Arial"/>
          <w:sz w:val="22"/>
          <w:szCs w:val="22"/>
        </w:rPr>
        <w:t xml:space="preserve">, 66B, </w:t>
      </w:r>
      <w:r>
        <w:rPr>
          <w:rFonts w:ascii="Arial" w:hAnsi="Arial" w:cs="Arial"/>
          <w:sz w:val="22"/>
          <w:szCs w:val="22"/>
        </w:rPr>
        <w:t>pp.</w:t>
      </w:r>
      <w:r w:rsidRPr="00341126">
        <w:rPr>
          <w:rFonts w:ascii="Arial" w:hAnsi="Arial" w:cs="Arial"/>
          <w:sz w:val="22"/>
          <w:szCs w:val="22"/>
        </w:rPr>
        <w:t>681- 686.</w:t>
      </w:r>
    </w:p>
    <w:p w14:paraId="183214F9" w14:textId="77777777" w:rsidR="00235486" w:rsidRDefault="00235486" w:rsidP="001372A7">
      <w:pPr>
        <w:spacing w:line="360" w:lineRule="auto"/>
        <w:ind w:left="360" w:right="360"/>
        <w:rPr>
          <w:rFonts w:ascii="Arial" w:hAnsi="Arial" w:cs="Arial"/>
          <w:sz w:val="22"/>
          <w:szCs w:val="22"/>
        </w:rPr>
      </w:pPr>
    </w:p>
    <w:p w14:paraId="79D6F039" w14:textId="615E439B" w:rsidR="00341126" w:rsidRPr="00235486" w:rsidRDefault="00235486" w:rsidP="001372A7">
      <w:pPr>
        <w:spacing w:line="360" w:lineRule="auto"/>
        <w:ind w:left="360" w:right="360"/>
        <w:rPr>
          <w:rFonts w:ascii="Arial" w:hAnsi="Arial" w:cs="Arial"/>
          <w:sz w:val="22"/>
          <w:szCs w:val="22"/>
        </w:rPr>
      </w:pPr>
      <w:r>
        <w:rPr>
          <w:rFonts w:ascii="Arial" w:hAnsi="Arial" w:cs="Arial"/>
          <w:sz w:val="22"/>
          <w:szCs w:val="22"/>
        </w:rPr>
        <w:t xml:space="preserve">Schwartz, M. (2016). </w:t>
      </w:r>
      <w:r w:rsidRPr="00235486">
        <w:rPr>
          <w:rFonts w:ascii="Arial" w:hAnsi="Arial" w:cs="Arial"/>
          <w:sz w:val="22"/>
          <w:szCs w:val="22"/>
        </w:rPr>
        <w:t>Ethical Decision-Making Theory: An Integrated Approach</w:t>
      </w:r>
      <w:r>
        <w:rPr>
          <w:rFonts w:ascii="Arial" w:hAnsi="Arial" w:cs="Arial"/>
          <w:sz w:val="22"/>
          <w:szCs w:val="22"/>
        </w:rPr>
        <w:t xml:space="preserve">. </w:t>
      </w:r>
      <w:r>
        <w:rPr>
          <w:rFonts w:ascii="Arial" w:hAnsi="Arial" w:cs="Arial"/>
          <w:i/>
          <w:sz w:val="22"/>
          <w:szCs w:val="22"/>
        </w:rPr>
        <w:t>Journal of Business Ethics</w:t>
      </w:r>
      <w:r>
        <w:rPr>
          <w:rFonts w:ascii="Arial" w:hAnsi="Arial" w:cs="Arial"/>
          <w:sz w:val="22"/>
          <w:szCs w:val="22"/>
        </w:rPr>
        <w:t xml:space="preserve">. </w:t>
      </w:r>
      <w:r w:rsidRPr="00235486">
        <w:rPr>
          <w:rFonts w:ascii="Arial" w:hAnsi="Arial" w:cs="Arial"/>
          <w:sz w:val="22"/>
          <w:szCs w:val="22"/>
        </w:rPr>
        <w:t>139(4), pp.755-77</w:t>
      </w:r>
      <w:r>
        <w:rPr>
          <w:rFonts w:ascii="Arial" w:hAnsi="Arial" w:cs="Arial"/>
          <w:sz w:val="22"/>
          <w:szCs w:val="22"/>
        </w:rPr>
        <w:t>.</w:t>
      </w:r>
    </w:p>
    <w:p w14:paraId="51040BFB" w14:textId="77777777" w:rsidR="00235486" w:rsidRDefault="00235486" w:rsidP="001372A7">
      <w:pPr>
        <w:spacing w:line="360" w:lineRule="auto"/>
        <w:ind w:left="360" w:right="360"/>
        <w:rPr>
          <w:rFonts w:ascii="Arial" w:hAnsi="Arial" w:cs="Arial"/>
          <w:sz w:val="22"/>
          <w:szCs w:val="22"/>
        </w:rPr>
      </w:pPr>
    </w:p>
    <w:p w14:paraId="38AF7B24" w14:textId="3018B581" w:rsidR="00FA6B07" w:rsidRPr="00FA6B07" w:rsidRDefault="00FA6B07" w:rsidP="001372A7">
      <w:pPr>
        <w:spacing w:line="360" w:lineRule="auto"/>
        <w:ind w:left="360" w:right="360"/>
        <w:rPr>
          <w:rFonts w:ascii="Arial" w:hAnsi="Arial" w:cs="Arial"/>
          <w:sz w:val="22"/>
          <w:szCs w:val="22"/>
        </w:rPr>
      </w:pPr>
      <w:r>
        <w:rPr>
          <w:rFonts w:ascii="Arial" w:hAnsi="Arial" w:cs="Arial"/>
          <w:sz w:val="22"/>
          <w:szCs w:val="22"/>
        </w:rPr>
        <w:t xml:space="preserve">Tam, N. (2015). </w:t>
      </w:r>
      <w:r w:rsidRPr="00FA6B07">
        <w:rPr>
          <w:rFonts w:ascii="Arial" w:hAnsi="Arial" w:cs="Arial"/>
          <w:sz w:val="22"/>
          <w:szCs w:val="22"/>
        </w:rPr>
        <w:t>Rational Decision-Making Process Choosi</w:t>
      </w:r>
      <w:r>
        <w:rPr>
          <w:rFonts w:ascii="Arial" w:hAnsi="Arial" w:cs="Arial"/>
          <w:sz w:val="22"/>
          <w:szCs w:val="22"/>
        </w:rPr>
        <w:t>ng Fairness Over Monetary Gain a</w:t>
      </w:r>
      <w:r w:rsidRPr="00FA6B07">
        <w:rPr>
          <w:rFonts w:ascii="Arial" w:hAnsi="Arial" w:cs="Arial"/>
          <w:sz w:val="22"/>
          <w:szCs w:val="22"/>
        </w:rPr>
        <w:t>s Decision Criteria</w:t>
      </w:r>
      <w:r>
        <w:rPr>
          <w:rFonts w:ascii="Arial" w:hAnsi="Arial" w:cs="Arial"/>
          <w:sz w:val="22"/>
          <w:szCs w:val="22"/>
        </w:rPr>
        <w:t>. [online].</w:t>
      </w:r>
      <w:r>
        <w:rPr>
          <w:rFonts w:ascii="Arial" w:hAnsi="Arial" w:cs="Arial"/>
          <w:i/>
          <w:sz w:val="22"/>
          <w:szCs w:val="22"/>
        </w:rPr>
        <w:t xml:space="preserve"> Psychology and </w:t>
      </w:r>
      <w:proofErr w:type="spellStart"/>
      <w:r>
        <w:rPr>
          <w:rFonts w:ascii="Arial" w:hAnsi="Arial" w:cs="Arial"/>
          <w:i/>
          <w:sz w:val="22"/>
          <w:szCs w:val="22"/>
        </w:rPr>
        <w:t>Behavioral</w:t>
      </w:r>
      <w:proofErr w:type="spellEnd"/>
      <w:r>
        <w:rPr>
          <w:rFonts w:ascii="Arial" w:hAnsi="Arial" w:cs="Arial"/>
          <w:i/>
          <w:sz w:val="22"/>
          <w:szCs w:val="22"/>
        </w:rPr>
        <w:t xml:space="preserve"> Sciences</w:t>
      </w:r>
      <w:r>
        <w:rPr>
          <w:rFonts w:ascii="Arial" w:hAnsi="Arial" w:cs="Arial"/>
          <w:sz w:val="22"/>
          <w:szCs w:val="22"/>
        </w:rPr>
        <w:t xml:space="preserve">, 3(6-1), pp.16-23. Available at </w:t>
      </w:r>
      <w:r w:rsidRPr="00FA6B07">
        <w:rPr>
          <w:rFonts w:ascii="Arial" w:hAnsi="Arial" w:cs="Arial"/>
          <w:sz w:val="22"/>
          <w:szCs w:val="22"/>
        </w:rPr>
        <w:t>http://www.sciencepublishinggroup.com/j/pbs</w:t>
      </w:r>
      <w:r>
        <w:rPr>
          <w:rFonts w:ascii="Arial" w:hAnsi="Arial" w:cs="Arial"/>
          <w:sz w:val="22"/>
          <w:szCs w:val="22"/>
        </w:rPr>
        <w:t>. [Accessed 5 May 2018].</w:t>
      </w:r>
    </w:p>
    <w:p w14:paraId="3AA9CFCE" w14:textId="77777777" w:rsidR="00B35458" w:rsidRDefault="00B35458" w:rsidP="00B35458">
      <w:pPr>
        <w:spacing w:line="360" w:lineRule="auto"/>
        <w:ind w:left="360" w:right="360"/>
        <w:rPr>
          <w:rFonts w:ascii="Arial" w:hAnsi="Arial" w:cs="Arial"/>
          <w:sz w:val="22"/>
          <w:szCs w:val="22"/>
        </w:rPr>
      </w:pPr>
    </w:p>
    <w:p w14:paraId="37FA7464" w14:textId="32515A97" w:rsidR="00EC49FD" w:rsidRDefault="00EE5EDB" w:rsidP="00EE2AD6">
      <w:pPr>
        <w:spacing w:line="360" w:lineRule="auto"/>
        <w:ind w:left="360" w:right="360"/>
        <w:rPr>
          <w:rFonts w:ascii="Arial" w:hAnsi="Arial" w:cs="Arial"/>
          <w:sz w:val="22"/>
          <w:szCs w:val="22"/>
        </w:rPr>
      </w:pPr>
      <w:proofErr w:type="spellStart"/>
      <w:r w:rsidRPr="00EE5EDB">
        <w:rPr>
          <w:rFonts w:ascii="Arial" w:hAnsi="Arial" w:cs="Arial"/>
          <w:sz w:val="22"/>
          <w:szCs w:val="22"/>
        </w:rPr>
        <w:t>Townley</w:t>
      </w:r>
      <w:proofErr w:type="spellEnd"/>
      <w:r w:rsidRPr="00EE5EDB">
        <w:rPr>
          <w:rFonts w:ascii="Arial" w:hAnsi="Arial" w:cs="Arial"/>
          <w:sz w:val="22"/>
          <w:szCs w:val="22"/>
        </w:rPr>
        <w:t xml:space="preserve">, B., Beech, N. </w:t>
      </w:r>
      <w:r>
        <w:rPr>
          <w:rFonts w:ascii="Arial" w:hAnsi="Arial" w:cs="Arial"/>
          <w:sz w:val="22"/>
          <w:szCs w:val="22"/>
        </w:rPr>
        <w:t>&amp;</w:t>
      </w:r>
      <w:r w:rsidRPr="00EE5EDB">
        <w:rPr>
          <w:rFonts w:ascii="Arial" w:hAnsi="Arial" w:cs="Arial"/>
          <w:sz w:val="22"/>
          <w:szCs w:val="22"/>
        </w:rPr>
        <w:t xml:space="preserve"> </w:t>
      </w:r>
      <w:proofErr w:type="spellStart"/>
      <w:r w:rsidRPr="00EE5EDB">
        <w:rPr>
          <w:rFonts w:ascii="Arial" w:hAnsi="Arial" w:cs="Arial"/>
          <w:sz w:val="22"/>
          <w:szCs w:val="22"/>
        </w:rPr>
        <w:t>Mckinlay</w:t>
      </w:r>
      <w:proofErr w:type="spellEnd"/>
      <w:r w:rsidRPr="00EE5EDB">
        <w:rPr>
          <w:rFonts w:ascii="Arial" w:hAnsi="Arial" w:cs="Arial"/>
          <w:sz w:val="22"/>
          <w:szCs w:val="22"/>
        </w:rPr>
        <w:t>, A. (2009)</w:t>
      </w:r>
      <w:r>
        <w:rPr>
          <w:rFonts w:ascii="Arial" w:hAnsi="Arial" w:cs="Arial"/>
          <w:sz w:val="22"/>
          <w:szCs w:val="22"/>
        </w:rPr>
        <w:t xml:space="preserve">. </w:t>
      </w:r>
      <w:r w:rsidRPr="00EE5EDB">
        <w:rPr>
          <w:rFonts w:ascii="Arial" w:hAnsi="Arial" w:cs="Arial"/>
          <w:sz w:val="22"/>
          <w:szCs w:val="22"/>
        </w:rPr>
        <w:t xml:space="preserve">Managing </w:t>
      </w:r>
      <w:r>
        <w:rPr>
          <w:rFonts w:ascii="Arial" w:hAnsi="Arial" w:cs="Arial"/>
          <w:sz w:val="22"/>
          <w:szCs w:val="22"/>
        </w:rPr>
        <w:t>i</w:t>
      </w:r>
      <w:r w:rsidRPr="00EE5EDB">
        <w:rPr>
          <w:rFonts w:ascii="Arial" w:hAnsi="Arial" w:cs="Arial"/>
          <w:sz w:val="22"/>
          <w:szCs w:val="22"/>
        </w:rPr>
        <w:t>n The Creative Indus</w:t>
      </w:r>
      <w:r w:rsidR="00EC49FD">
        <w:rPr>
          <w:rFonts w:ascii="Arial" w:hAnsi="Arial" w:cs="Arial"/>
          <w:sz w:val="22"/>
          <w:szCs w:val="22"/>
        </w:rPr>
        <w:t>tries: Managing t</w:t>
      </w:r>
      <w:r>
        <w:rPr>
          <w:rFonts w:ascii="Arial" w:hAnsi="Arial" w:cs="Arial"/>
          <w:sz w:val="22"/>
          <w:szCs w:val="22"/>
        </w:rPr>
        <w:t>he Motley Crew.</w:t>
      </w:r>
      <w:r w:rsidRPr="00EE5EDB">
        <w:rPr>
          <w:rFonts w:ascii="Arial" w:hAnsi="Arial" w:cs="Arial"/>
          <w:sz w:val="22"/>
          <w:szCs w:val="22"/>
        </w:rPr>
        <w:t xml:space="preserve"> </w:t>
      </w:r>
      <w:r w:rsidRPr="00EE5EDB">
        <w:rPr>
          <w:rFonts w:ascii="Arial" w:hAnsi="Arial" w:cs="Arial"/>
          <w:i/>
          <w:sz w:val="22"/>
          <w:szCs w:val="22"/>
        </w:rPr>
        <w:t>Human Relations</w:t>
      </w:r>
      <w:r>
        <w:rPr>
          <w:rFonts w:ascii="Arial" w:hAnsi="Arial" w:cs="Arial"/>
          <w:sz w:val="22"/>
          <w:szCs w:val="22"/>
        </w:rPr>
        <w:t>, 62(</w:t>
      </w:r>
      <w:r w:rsidRPr="00EE5EDB">
        <w:rPr>
          <w:rFonts w:ascii="Arial" w:hAnsi="Arial" w:cs="Arial"/>
          <w:sz w:val="22"/>
          <w:szCs w:val="22"/>
        </w:rPr>
        <w:t>7</w:t>
      </w:r>
      <w:r>
        <w:rPr>
          <w:rFonts w:ascii="Arial" w:hAnsi="Arial" w:cs="Arial"/>
          <w:sz w:val="22"/>
          <w:szCs w:val="22"/>
        </w:rPr>
        <w:t>), pp.</w:t>
      </w:r>
      <w:r w:rsidRPr="00EE5EDB">
        <w:rPr>
          <w:rFonts w:ascii="Arial" w:hAnsi="Arial" w:cs="Arial"/>
          <w:sz w:val="22"/>
          <w:szCs w:val="22"/>
        </w:rPr>
        <w:t>939-962.</w:t>
      </w:r>
    </w:p>
    <w:p w14:paraId="5CE89C55" w14:textId="77777777" w:rsidR="002F095A" w:rsidRDefault="002F095A" w:rsidP="001372A7">
      <w:pPr>
        <w:spacing w:line="360" w:lineRule="auto"/>
        <w:ind w:left="360" w:right="360"/>
        <w:rPr>
          <w:rFonts w:ascii="Arial" w:hAnsi="Arial" w:cs="Arial"/>
          <w:sz w:val="22"/>
          <w:szCs w:val="22"/>
        </w:rPr>
      </w:pPr>
    </w:p>
    <w:p w14:paraId="62C26389" w14:textId="77777777" w:rsidR="002F095A" w:rsidRDefault="002F095A" w:rsidP="001372A7">
      <w:pPr>
        <w:spacing w:line="360" w:lineRule="auto"/>
        <w:ind w:left="360" w:right="360"/>
        <w:rPr>
          <w:rFonts w:ascii="Arial" w:hAnsi="Arial" w:cs="Arial"/>
          <w:sz w:val="22"/>
          <w:szCs w:val="22"/>
        </w:rPr>
      </w:pPr>
      <w:proofErr w:type="spellStart"/>
      <w:r w:rsidRPr="002F095A">
        <w:rPr>
          <w:rFonts w:ascii="Arial" w:hAnsi="Arial" w:cs="Arial"/>
          <w:sz w:val="22"/>
          <w:szCs w:val="22"/>
        </w:rPr>
        <w:t>Trakin</w:t>
      </w:r>
      <w:proofErr w:type="spellEnd"/>
      <w:r w:rsidRPr="002F095A">
        <w:rPr>
          <w:rFonts w:ascii="Arial" w:hAnsi="Arial" w:cs="Arial"/>
          <w:sz w:val="22"/>
          <w:szCs w:val="22"/>
        </w:rPr>
        <w:t xml:space="preserve">, R. and </w:t>
      </w:r>
      <w:proofErr w:type="spellStart"/>
      <w:r w:rsidRPr="002F095A">
        <w:rPr>
          <w:rFonts w:ascii="Arial" w:hAnsi="Arial" w:cs="Arial"/>
          <w:sz w:val="22"/>
          <w:szCs w:val="22"/>
        </w:rPr>
        <w:t>Trakin</w:t>
      </w:r>
      <w:proofErr w:type="spellEnd"/>
      <w:r w:rsidRPr="002F095A">
        <w:rPr>
          <w:rFonts w:ascii="Arial" w:hAnsi="Arial" w:cs="Arial"/>
          <w:sz w:val="22"/>
          <w:szCs w:val="22"/>
        </w:rPr>
        <w:t xml:space="preserve">, R. (2018). </w:t>
      </w:r>
      <w:r w:rsidRPr="002F095A">
        <w:rPr>
          <w:rFonts w:ascii="Arial" w:hAnsi="Arial" w:cs="Arial"/>
          <w:i/>
          <w:sz w:val="22"/>
          <w:szCs w:val="22"/>
        </w:rPr>
        <w:t xml:space="preserve">Rule </w:t>
      </w:r>
      <w:proofErr w:type="spellStart"/>
      <w:r w:rsidRPr="002F095A">
        <w:rPr>
          <w:rFonts w:ascii="Arial" w:hAnsi="Arial" w:cs="Arial"/>
          <w:i/>
          <w:sz w:val="22"/>
          <w:szCs w:val="22"/>
        </w:rPr>
        <w:t>Brittania</w:t>
      </w:r>
      <w:proofErr w:type="spellEnd"/>
      <w:r w:rsidRPr="002F095A">
        <w:rPr>
          <w:rFonts w:ascii="Arial" w:hAnsi="Arial" w:cs="Arial"/>
          <w:i/>
          <w:sz w:val="22"/>
          <w:szCs w:val="22"/>
        </w:rPr>
        <w:t>: U.K. Executives Find Success Running Major U.S. Music Labels</w:t>
      </w:r>
      <w:r w:rsidRPr="002F095A">
        <w:rPr>
          <w:rFonts w:ascii="Arial" w:hAnsi="Arial" w:cs="Arial"/>
          <w:sz w:val="22"/>
          <w:szCs w:val="22"/>
        </w:rPr>
        <w:t>. [online] Variety. Available at: http://variety.com/2017/music/news/uk-major-label-executives</w:t>
      </w:r>
    </w:p>
    <w:p w14:paraId="6930FE93" w14:textId="567165DF" w:rsidR="002F095A" w:rsidRDefault="002F095A" w:rsidP="001372A7">
      <w:pPr>
        <w:spacing w:line="360" w:lineRule="auto"/>
        <w:ind w:left="360" w:right="360"/>
        <w:rPr>
          <w:rFonts w:ascii="Arial" w:hAnsi="Arial" w:cs="Arial"/>
          <w:sz w:val="22"/>
          <w:szCs w:val="22"/>
        </w:rPr>
      </w:pPr>
      <w:r w:rsidRPr="002F095A">
        <w:rPr>
          <w:rFonts w:ascii="Arial" w:hAnsi="Arial" w:cs="Arial"/>
          <w:sz w:val="22"/>
          <w:szCs w:val="22"/>
        </w:rPr>
        <w:t>-1202637233/ [Accessed 7 May 2018].</w:t>
      </w:r>
    </w:p>
    <w:p w14:paraId="29AB2734" w14:textId="77777777" w:rsidR="007D41AC" w:rsidRDefault="007D41AC" w:rsidP="001372A7">
      <w:pPr>
        <w:spacing w:line="360" w:lineRule="auto"/>
        <w:ind w:left="360" w:right="360"/>
        <w:rPr>
          <w:rFonts w:ascii="Arial" w:hAnsi="Arial" w:cs="Arial"/>
          <w:sz w:val="22"/>
          <w:szCs w:val="22"/>
        </w:rPr>
      </w:pPr>
    </w:p>
    <w:p w14:paraId="0F757F8E" w14:textId="77777777" w:rsidR="007D41AC" w:rsidRDefault="007D41AC" w:rsidP="007D41AC">
      <w:pPr>
        <w:spacing w:line="360" w:lineRule="auto"/>
        <w:ind w:left="360" w:right="360"/>
        <w:rPr>
          <w:rFonts w:ascii="Arial" w:hAnsi="Arial" w:cs="Arial"/>
          <w:sz w:val="22"/>
          <w:szCs w:val="22"/>
        </w:rPr>
      </w:pPr>
      <w:proofErr w:type="spellStart"/>
      <w:r w:rsidRPr="00B35458">
        <w:rPr>
          <w:rFonts w:ascii="Arial" w:hAnsi="Arial" w:cs="Arial"/>
          <w:sz w:val="22"/>
          <w:szCs w:val="22"/>
        </w:rPr>
        <w:t>Tversky</w:t>
      </w:r>
      <w:proofErr w:type="spellEnd"/>
      <w:r w:rsidRPr="00B35458">
        <w:rPr>
          <w:rFonts w:ascii="Arial" w:hAnsi="Arial" w:cs="Arial"/>
          <w:sz w:val="22"/>
          <w:szCs w:val="22"/>
        </w:rPr>
        <w:t xml:space="preserve">, A., &amp; </w:t>
      </w:r>
      <w:proofErr w:type="spellStart"/>
      <w:r w:rsidRPr="00B35458">
        <w:rPr>
          <w:rFonts w:ascii="Arial" w:hAnsi="Arial" w:cs="Arial"/>
          <w:sz w:val="22"/>
          <w:szCs w:val="22"/>
        </w:rPr>
        <w:t>Kahneman</w:t>
      </w:r>
      <w:proofErr w:type="spellEnd"/>
      <w:r w:rsidRPr="00B35458">
        <w:rPr>
          <w:rFonts w:ascii="Arial" w:hAnsi="Arial" w:cs="Arial"/>
          <w:sz w:val="22"/>
          <w:szCs w:val="22"/>
        </w:rPr>
        <w:t xml:space="preserve">, D. (1971). Belief </w:t>
      </w:r>
      <w:r>
        <w:rPr>
          <w:rFonts w:ascii="Arial" w:hAnsi="Arial" w:cs="Arial"/>
          <w:sz w:val="22"/>
          <w:szCs w:val="22"/>
        </w:rPr>
        <w:t>in The Law o</w:t>
      </w:r>
      <w:r w:rsidRPr="00B35458">
        <w:rPr>
          <w:rFonts w:ascii="Arial" w:hAnsi="Arial" w:cs="Arial"/>
          <w:sz w:val="22"/>
          <w:szCs w:val="22"/>
        </w:rPr>
        <w:t>f Small</w:t>
      </w:r>
      <w:r>
        <w:rPr>
          <w:rFonts w:ascii="Arial" w:hAnsi="Arial" w:cs="Arial"/>
          <w:sz w:val="22"/>
          <w:szCs w:val="22"/>
        </w:rPr>
        <w:t xml:space="preserve"> </w:t>
      </w:r>
      <w:r w:rsidRPr="00B35458">
        <w:rPr>
          <w:rFonts w:ascii="Arial" w:hAnsi="Arial" w:cs="Arial"/>
          <w:sz w:val="22"/>
          <w:szCs w:val="22"/>
        </w:rPr>
        <w:t xml:space="preserve">Numbers. </w:t>
      </w:r>
      <w:r w:rsidRPr="00B35458">
        <w:rPr>
          <w:rFonts w:ascii="Arial" w:hAnsi="Arial" w:cs="Arial"/>
          <w:i/>
          <w:sz w:val="22"/>
          <w:szCs w:val="22"/>
        </w:rPr>
        <w:t>Psychological Bulletin</w:t>
      </w:r>
      <w:r>
        <w:rPr>
          <w:rFonts w:ascii="Arial" w:hAnsi="Arial" w:cs="Arial"/>
          <w:sz w:val="22"/>
          <w:szCs w:val="22"/>
        </w:rPr>
        <w:t>, 76, pp.105-110.</w:t>
      </w:r>
    </w:p>
    <w:p w14:paraId="2B93B738" w14:textId="77777777" w:rsidR="002F095A" w:rsidRPr="00CA07BA" w:rsidRDefault="002F095A" w:rsidP="001372A7">
      <w:pPr>
        <w:spacing w:line="360" w:lineRule="auto"/>
        <w:ind w:left="360" w:right="360"/>
        <w:rPr>
          <w:rFonts w:ascii="Arial" w:hAnsi="Arial" w:cs="Arial"/>
          <w:sz w:val="22"/>
          <w:szCs w:val="22"/>
        </w:rPr>
      </w:pPr>
    </w:p>
    <w:p w14:paraId="23518D43" w14:textId="526AEE7F" w:rsidR="00433F31" w:rsidRDefault="0031223B" w:rsidP="001372A7">
      <w:pPr>
        <w:spacing w:line="360" w:lineRule="auto"/>
        <w:ind w:left="360" w:right="360"/>
        <w:rPr>
          <w:rFonts w:ascii="Arial" w:hAnsi="Arial" w:cs="Arial"/>
          <w:sz w:val="22"/>
          <w:szCs w:val="22"/>
        </w:rPr>
      </w:pPr>
      <w:proofErr w:type="spellStart"/>
      <w:r>
        <w:rPr>
          <w:rFonts w:ascii="Arial" w:hAnsi="Arial" w:cs="Arial"/>
          <w:sz w:val="22"/>
          <w:szCs w:val="22"/>
        </w:rPr>
        <w:t>Tversky</w:t>
      </w:r>
      <w:proofErr w:type="spellEnd"/>
      <w:r>
        <w:rPr>
          <w:rFonts w:ascii="Arial" w:hAnsi="Arial" w:cs="Arial"/>
          <w:sz w:val="22"/>
          <w:szCs w:val="22"/>
        </w:rPr>
        <w:t>, A</w:t>
      </w:r>
      <w:r w:rsidR="00587A32" w:rsidRPr="00587A32">
        <w:rPr>
          <w:rFonts w:ascii="Arial" w:hAnsi="Arial" w:cs="Arial"/>
          <w:sz w:val="22"/>
          <w:szCs w:val="22"/>
        </w:rPr>
        <w:t>. &amp;</w:t>
      </w:r>
      <w:r w:rsidR="00B826DB">
        <w:rPr>
          <w:rFonts w:ascii="Arial" w:hAnsi="Arial" w:cs="Arial"/>
          <w:sz w:val="22"/>
          <w:szCs w:val="22"/>
        </w:rPr>
        <w:t xml:space="preserve"> </w:t>
      </w:r>
      <w:proofErr w:type="spellStart"/>
      <w:r w:rsidR="00B826DB">
        <w:rPr>
          <w:rFonts w:ascii="Arial" w:hAnsi="Arial" w:cs="Arial"/>
          <w:sz w:val="22"/>
          <w:szCs w:val="22"/>
        </w:rPr>
        <w:t>Kahneman</w:t>
      </w:r>
      <w:proofErr w:type="spellEnd"/>
      <w:r w:rsidR="00B826DB">
        <w:rPr>
          <w:rFonts w:ascii="Arial" w:hAnsi="Arial" w:cs="Arial"/>
          <w:sz w:val="22"/>
          <w:szCs w:val="22"/>
        </w:rPr>
        <w:t>, D. (1974). Judgment U</w:t>
      </w:r>
      <w:r w:rsidR="00587A32" w:rsidRPr="00587A32">
        <w:rPr>
          <w:rFonts w:ascii="Arial" w:hAnsi="Arial" w:cs="Arial"/>
          <w:sz w:val="22"/>
          <w:szCs w:val="22"/>
        </w:rPr>
        <w:t xml:space="preserve">nder Uncertainty: Heuristics and Biases. </w:t>
      </w:r>
      <w:r w:rsidR="00587A32" w:rsidRPr="00727375">
        <w:rPr>
          <w:rFonts w:ascii="Arial" w:hAnsi="Arial" w:cs="Arial"/>
          <w:i/>
          <w:sz w:val="22"/>
          <w:szCs w:val="22"/>
        </w:rPr>
        <w:t>American Association for the Advancement of Science</w:t>
      </w:r>
      <w:r w:rsidR="00727375">
        <w:rPr>
          <w:rFonts w:ascii="Arial" w:hAnsi="Arial" w:cs="Arial"/>
          <w:sz w:val="22"/>
          <w:szCs w:val="22"/>
        </w:rPr>
        <w:t>,</w:t>
      </w:r>
      <w:r w:rsidR="00587A32" w:rsidRPr="00587A32">
        <w:rPr>
          <w:rFonts w:ascii="Arial" w:hAnsi="Arial" w:cs="Arial"/>
          <w:sz w:val="22"/>
          <w:szCs w:val="22"/>
        </w:rPr>
        <w:t xml:space="preserve"> 185(4157), </w:t>
      </w:r>
      <w:r w:rsidR="00727375">
        <w:rPr>
          <w:rFonts w:ascii="Arial" w:hAnsi="Arial" w:cs="Arial"/>
          <w:sz w:val="22"/>
          <w:szCs w:val="22"/>
        </w:rPr>
        <w:t>pp.</w:t>
      </w:r>
      <w:r w:rsidR="00587A32" w:rsidRPr="00587A32">
        <w:rPr>
          <w:rFonts w:ascii="Arial" w:hAnsi="Arial" w:cs="Arial"/>
          <w:sz w:val="22"/>
          <w:szCs w:val="22"/>
        </w:rPr>
        <w:t>1124-1131.</w:t>
      </w:r>
    </w:p>
    <w:p w14:paraId="66B8D0EE" w14:textId="77777777" w:rsidR="003261AE" w:rsidRDefault="003261AE" w:rsidP="00C23A1F">
      <w:pPr>
        <w:spacing w:line="360" w:lineRule="auto"/>
        <w:ind w:right="360"/>
        <w:jc w:val="both"/>
        <w:rPr>
          <w:rFonts w:ascii="Arial" w:hAnsi="Arial" w:cs="Arial"/>
          <w:sz w:val="22"/>
          <w:szCs w:val="22"/>
        </w:rPr>
      </w:pPr>
    </w:p>
    <w:p w14:paraId="5B3434E4" w14:textId="24E75008" w:rsidR="003261AE" w:rsidRDefault="004A2D56" w:rsidP="004A2D56">
      <w:pPr>
        <w:spacing w:line="360" w:lineRule="auto"/>
        <w:ind w:left="360" w:right="360"/>
        <w:rPr>
          <w:rFonts w:ascii="Arial" w:hAnsi="Arial" w:cs="Arial"/>
          <w:sz w:val="22"/>
          <w:szCs w:val="22"/>
        </w:rPr>
      </w:pPr>
      <w:r>
        <w:rPr>
          <w:rFonts w:ascii="Arial" w:hAnsi="Arial" w:cs="Arial"/>
          <w:sz w:val="22"/>
          <w:szCs w:val="22"/>
        </w:rPr>
        <w:t xml:space="preserve">UK Music. (2017). </w:t>
      </w:r>
      <w:r w:rsidRPr="002F6785">
        <w:rPr>
          <w:rFonts w:ascii="Arial" w:hAnsi="Arial" w:cs="Arial"/>
          <w:i/>
          <w:sz w:val="22"/>
          <w:szCs w:val="22"/>
        </w:rPr>
        <w:t>Wish you Were Here: The Contribution of Live Music to The UK Economy</w:t>
      </w:r>
      <w:r>
        <w:rPr>
          <w:rFonts w:ascii="Arial" w:hAnsi="Arial" w:cs="Arial"/>
          <w:sz w:val="22"/>
          <w:szCs w:val="22"/>
        </w:rPr>
        <w:t xml:space="preserve">. [online]. </w:t>
      </w:r>
      <w:r w:rsidR="002F6785">
        <w:rPr>
          <w:rFonts w:ascii="Arial" w:hAnsi="Arial" w:cs="Arial"/>
          <w:sz w:val="22"/>
          <w:szCs w:val="22"/>
        </w:rPr>
        <w:t xml:space="preserve">Report. </w:t>
      </w:r>
      <w:r w:rsidRPr="002F6785">
        <w:rPr>
          <w:rFonts w:ascii="Arial" w:hAnsi="Arial" w:cs="Arial"/>
          <w:sz w:val="22"/>
          <w:szCs w:val="22"/>
        </w:rPr>
        <w:t>UK Music</w:t>
      </w:r>
      <w:r>
        <w:rPr>
          <w:rFonts w:ascii="Arial" w:hAnsi="Arial" w:cs="Arial"/>
          <w:sz w:val="22"/>
          <w:szCs w:val="22"/>
        </w:rPr>
        <w:t xml:space="preserve">. Available at </w:t>
      </w:r>
      <w:r w:rsidRPr="004A2D56">
        <w:rPr>
          <w:rFonts w:ascii="Arial" w:hAnsi="Arial" w:cs="Arial"/>
          <w:sz w:val="22"/>
          <w:szCs w:val="22"/>
        </w:rPr>
        <w:t>https://www.ukmusic.org/assets/general/Report_WYWH_17.pdf</w:t>
      </w:r>
      <w:r>
        <w:rPr>
          <w:rFonts w:ascii="Arial" w:hAnsi="Arial" w:cs="Arial"/>
          <w:sz w:val="22"/>
          <w:szCs w:val="22"/>
        </w:rPr>
        <w:t>. [Accessed 14 April 2018].</w:t>
      </w:r>
    </w:p>
    <w:p w14:paraId="4F2EFFF3" w14:textId="77777777" w:rsidR="00970DEF" w:rsidRDefault="00970DEF" w:rsidP="004A2D56">
      <w:pPr>
        <w:spacing w:line="360" w:lineRule="auto"/>
        <w:ind w:left="360" w:right="360"/>
        <w:rPr>
          <w:rFonts w:ascii="Arial" w:hAnsi="Arial" w:cs="Arial"/>
          <w:sz w:val="22"/>
          <w:szCs w:val="22"/>
        </w:rPr>
      </w:pPr>
    </w:p>
    <w:p w14:paraId="3833D737" w14:textId="58F6019F" w:rsidR="00745520" w:rsidRDefault="00970DEF" w:rsidP="00745520">
      <w:pPr>
        <w:spacing w:line="360" w:lineRule="auto"/>
        <w:ind w:left="360" w:right="360"/>
        <w:rPr>
          <w:rFonts w:ascii="Arial" w:hAnsi="Arial" w:cs="Arial"/>
          <w:sz w:val="22"/>
          <w:szCs w:val="22"/>
        </w:rPr>
      </w:pPr>
      <w:r>
        <w:rPr>
          <w:rFonts w:ascii="Arial" w:hAnsi="Arial" w:cs="Arial"/>
          <w:sz w:val="22"/>
          <w:szCs w:val="22"/>
        </w:rPr>
        <w:t xml:space="preserve">UK Music. (2017). </w:t>
      </w:r>
      <w:r w:rsidRPr="002F6785">
        <w:rPr>
          <w:rFonts w:ascii="Arial" w:hAnsi="Arial" w:cs="Arial"/>
          <w:i/>
          <w:sz w:val="22"/>
          <w:szCs w:val="22"/>
        </w:rPr>
        <w:t>Measuring Music Report</w:t>
      </w:r>
      <w:r>
        <w:rPr>
          <w:rFonts w:ascii="Arial" w:hAnsi="Arial" w:cs="Arial"/>
          <w:sz w:val="22"/>
          <w:szCs w:val="22"/>
        </w:rPr>
        <w:t>.</w:t>
      </w:r>
      <w:r w:rsidR="00745520">
        <w:rPr>
          <w:rFonts w:ascii="Arial" w:hAnsi="Arial" w:cs="Arial"/>
          <w:sz w:val="22"/>
          <w:szCs w:val="22"/>
        </w:rPr>
        <w:t xml:space="preserve"> [online]</w:t>
      </w:r>
      <w:r w:rsidR="002F6785">
        <w:rPr>
          <w:rFonts w:ascii="Arial" w:hAnsi="Arial" w:cs="Arial"/>
          <w:sz w:val="22"/>
          <w:szCs w:val="22"/>
        </w:rPr>
        <w:t>. Report.</w:t>
      </w:r>
      <w:r>
        <w:rPr>
          <w:rFonts w:ascii="Arial" w:hAnsi="Arial" w:cs="Arial"/>
          <w:sz w:val="22"/>
          <w:szCs w:val="22"/>
        </w:rPr>
        <w:t xml:space="preserve"> </w:t>
      </w:r>
      <w:r w:rsidR="00745520" w:rsidRPr="002F6785">
        <w:rPr>
          <w:rFonts w:ascii="Arial" w:hAnsi="Arial" w:cs="Arial"/>
          <w:sz w:val="22"/>
          <w:szCs w:val="22"/>
        </w:rPr>
        <w:t>UK Music.</w:t>
      </w:r>
      <w:r w:rsidR="00745520">
        <w:rPr>
          <w:rFonts w:ascii="Arial" w:hAnsi="Arial" w:cs="Arial"/>
          <w:sz w:val="22"/>
          <w:szCs w:val="22"/>
        </w:rPr>
        <w:t xml:space="preserve"> Available at </w:t>
      </w:r>
      <w:r w:rsidR="00745520" w:rsidRPr="00745520">
        <w:rPr>
          <w:rFonts w:ascii="Arial" w:hAnsi="Arial" w:cs="Arial"/>
          <w:sz w:val="22"/>
          <w:szCs w:val="22"/>
        </w:rPr>
        <w:t>https://www.ukmusic.org/assets/general/Measuring_Music_2017_Final.pdf</w:t>
      </w:r>
      <w:r w:rsidR="00745520">
        <w:rPr>
          <w:rFonts w:ascii="Arial" w:hAnsi="Arial" w:cs="Arial"/>
          <w:sz w:val="22"/>
          <w:szCs w:val="22"/>
        </w:rPr>
        <w:t xml:space="preserve">. </w:t>
      </w:r>
      <w:r w:rsidR="00745520">
        <w:rPr>
          <w:rFonts w:ascii="Arial" w:hAnsi="Arial" w:cs="Arial"/>
          <w:sz w:val="22"/>
          <w:szCs w:val="22"/>
        </w:rPr>
        <w:t>[Accessed 14 April 2018].</w:t>
      </w:r>
    </w:p>
    <w:p w14:paraId="591DFBA5" w14:textId="44D17E2B" w:rsidR="00970DEF" w:rsidRDefault="00970DEF" w:rsidP="004A2D56">
      <w:pPr>
        <w:spacing w:line="360" w:lineRule="auto"/>
        <w:ind w:left="360" w:right="360"/>
        <w:rPr>
          <w:rFonts w:ascii="Arial" w:hAnsi="Arial" w:cs="Arial"/>
          <w:sz w:val="22"/>
          <w:szCs w:val="22"/>
        </w:rPr>
      </w:pPr>
    </w:p>
    <w:p w14:paraId="5FDD161E" w14:textId="5C8CCC0E" w:rsidR="00743228" w:rsidRPr="00743228" w:rsidRDefault="00743228" w:rsidP="004A2D56">
      <w:pPr>
        <w:spacing w:line="360" w:lineRule="auto"/>
        <w:ind w:left="360" w:right="360"/>
        <w:rPr>
          <w:rFonts w:ascii="Arial" w:hAnsi="Arial" w:cs="Arial"/>
          <w:sz w:val="22"/>
          <w:szCs w:val="22"/>
        </w:rPr>
      </w:pPr>
      <w:proofErr w:type="spellStart"/>
      <w:r>
        <w:rPr>
          <w:rFonts w:ascii="Arial" w:hAnsi="Arial" w:cs="Arial"/>
          <w:sz w:val="22"/>
          <w:szCs w:val="22"/>
        </w:rPr>
        <w:t>Weijters</w:t>
      </w:r>
      <w:proofErr w:type="spellEnd"/>
      <w:r>
        <w:rPr>
          <w:rFonts w:ascii="Arial" w:hAnsi="Arial" w:cs="Arial"/>
          <w:sz w:val="22"/>
          <w:szCs w:val="22"/>
        </w:rPr>
        <w:t xml:space="preserve">, B., </w:t>
      </w:r>
      <w:proofErr w:type="spellStart"/>
      <w:r>
        <w:rPr>
          <w:rFonts w:ascii="Arial" w:hAnsi="Arial" w:cs="Arial"/>
          <w:sz w:val="22"/>
          <w:szCs w:val="22"/>
        </w:rPr>
        <w:t>Goedertier</w:t>
      </w:r>
      <w:proofErr w:type="spellEnd"/>
      <w:r>
        <w:rPr>
          <w:rFonts w:ascii="Arial" w:hAnsi="Arial" w:cs="Arial"/>
          <w:sz w:val="22"/>
          <w:szCs w:val="22"/>
        </w:rPr>
        <w:t xml:space="preserve">, F. &amp; </w:t>
      </w:r>
      <w:proofErr w:type="spellStart"/>
      <w:r>
        <w:rPr>
          <w:rFonts w:ascii="Arial" w:hAnsi="Arial" w:cs="Arial"/>
          <w:sz w:val="22"/>
          <w:szCs w:val="22"/>
        </w:rPr>
        <w:t>Verstreken</w:t>
      </w:r>
      <w:proofErr w:type="spellEnd"/>
      <w:r>
        <w:rPr>
          <w:rFonts w:ascii="Arial" w:hAnsi="Arial" w:cs="Arial"/>
          <w:sz w:val="22"/>
          <w:szCs w:val="22"/>
        </w:rPr>
        <w:t xml:space="preserve">, S. (2013). </w:t>
      </w:r>
      <w:r w:rsidRPr="00743228">
        <w:rPr>
          <w:rFonts w:ascii="Arial" w:hAnsi="Arial" w:cs="Arial"/>
          <w:sz w:val="22"/>
          <w:szCs w:val="22"/>
        </w:rPr>
        <w:t>Online Music Consumption in Today’s Technological Context: Putting the Influence of Ethics in Perspective</w:t>
      </w:r>
      <w:r>
        <w:rPr>
          <w:rFonts w:ascii="Arial" w:hAnsi="Arial" w:cs="Arial"/>
          <w:sz w:val="22"/>
          <w:szCs w:val="22"/>
        </w:rPr>
        <w:t>.</w:t>
      </w:r>
      <w:r>
        <w:rPr>
          <w:rFonts w:ascii="Arial" w:hAnsi="Arial" w:cs="Arial"/>
          <w:i/>
          <w:sz w:val="22"/>
          <w:szCs w:val="22"/>
        </w:rPr>
        <w:t xml:space="preserve"> Journal of Business Ethics</w:t>
      </w:r>
      <w:r>
        <w:rPr>
          <w:rFonts w:ascii="Arial" w:hAnsi="Arial" w:cs="Arial"/>
          <w:sz w:val="22"/>
          <w:szCs w:val="22"/>
        </w:rPr>
        <w:t>, 124(4), pp.</w:t>
      </w:r>
      <w:r w:rsidRPr="00743228">
        <w:t xml:space="preserve"> </w:t>
      </w:r>
      <w:r w:rsidRPr="00743228">
        <w:rPr>
          <w:rFonts w:ascii="Arial" w:hAnsi="Arial" w:cs="Arial"/>
          <w:sz w:val="22"/>
          <w:szCs w:val="22"/>
        </w:rPr>
        <w:t>537-550</w:t>
      </w:r>
      <w:r>
        <w:rPr>
          <w:rFonts w:ascii="Arial" w:hAnsi="Arial" w:cs="Arial"/>
          <w:sz w:val="22"/>
          <w:szCs w:val="22"/>
        </w:rPr>
        <w:t>.</w:t>
      </w:r>
    </w:p>
    <w:p w14:paraId="7C4AC574" w14:textId="454D19FD" w:rsidR="00BB296F" w:rsidRDefault="00BB296F" w:rsidP="00C27698"/>
    <w:sectPr w:rsidR="00BB296F" w:rsidSect="00122A36">
      <w:footerReference w:type="even" r:id="rId13"/>
      <w:footerReference w:type="default" r:id="rId14"/>
      <w:pgSz w:w="11900" w:h="16840"/>
      <w:pgMar w:top="1080" w:right="1080" w:bottom="1080" w:left="1080" w:header="720" w:footer="720" w:gutter="0"/>
      <w:pgBorders>
        <w:top w:val="single" w:sz="4" w:space="1" w:color="D9D9D9" w:themeColor="background1" w:themeShade="D9"/>
        <w:left w:val="single" w:sz="4" w:space="4" w:color="D9D9D9" w:themeColor="background1" w:themeShade="D9"/>
        <w:bottom w:val="single" w:sz="4" w:space="1" w:color="D9D9D9" w:themeColor="background1" w:themeShade="D9"/>
        <w:right w:val="single" w:sz="4" w:space="4" w:color="D9D9D9" w:themeColor="background1" w:themeShade="D9"/>
      </w:pgBorders>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B67E17" w14:textId="77777777" w:rsidR="008D688A" w:rsidRDefault="008D688A">
      <w:r>
        <w:separator/>
      </w:r>
    </w:p>
  </w:endnote>
  <w:endnote w:type="continuationSeparator" w:id="0">
    <w:p w14:paraId="0D717B85" w14:textId="77777777" w:rsidR="008D688A" w:rsidRDefault="008D68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216A06" w14:textId="77777777" w:rsidR="004310EC" w:rsidRDefault="004310EC" w:rsidP="001C4FA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DCDCC3F" w14:textId="77777777" w:rsidR="004310EC" w:rsidRDefault="004310EC" w:rsidP="001568B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815629" w14:textId="77777777" w:rsidR="004310EC" w:rsidRDefault="004310EC" w:rsidP="001C4FA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271FE">
      <w:rPr>
        <w:rStyle w:val="PageNumber"/>
        <w:noProof/>
      </w:rPr>
      <w:t>2</w:t>
    </w:r>
    <w:r>
      <w:rPr>
        <w:rStyle w:val="PageNumber"/>
      </w:rPr>
      <w:fldChar w:fldCharType="end"/>
    </w:r>
  </w:p>
  <w:p w14:paraId="26C5BA1B" w14:textId="77777777" w:rsidR="004310EC" w:rsidRDefault="004310EC" w:rsidP="001568B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4CD36B" w14:textId="77777777" w:rsidR="008D688A" w:rsidRDefault="008D688A">
      <w:r>
        <w:separator/>
      </w:r>
    </w:p>
  </w:footnote>
  <w:footnote w:type="continuationSeparator" w:id="0">
    <w:p w14:paraId="5CF82E94" w14:textId="77777777" w:rsidR="008D688A" w:rsidRDefault="008D688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071A38"/>
    <w:multiLevelType w:val="hybridMultilevel"/>
    <w:tmpl w:val="F7E4ABF8"/>
    <w:lvl w:ilvl="0" w:tplc="CE16C0FA">
      <w:start w:val="2"/>
      <w:numFmt w:val="bullet"/>
      <w:lvlText w:val="-"/>
      <w:lvlJc w:val="left"/>
      <w:pPr>
        <w:ind w:left="720" w:hanging="360"/>
      </w:pPr>
      <w:rPr>
        <w:rFonts w:ascii="Arial" w:eastAsiaTheme="minorHAnsi" w:hAnsi="Arial" w:cs="Arial" w:hint="default"/>
      </w:rPr>
    </w:lvl>
    <w:lvl w:ilvl="1" w:tplc="CDA26532" w:tentative="1">
      <w:start w:val="1"/>
      <w:numFmt w:val="bullet"/>
      <w:lvlText w:val="o"/>
      <w:lvlJc w:val="left"/>
      <w:pPr>
        <w:ind w:left="1440" w:hanging="360"/>
      </w:pPr>
      <w:rPr>
        <w:rFonts w:ascii="Courier New" w:hAnsi="Courier New" w:cs="Courier New" w:hint="default"/>
      </w:rPr>
    </w:lvl>
    <w:lvl w:ilvl="2" w:tplc="BCAA6B0C" w:tentative="1">
      <w:start w:val="1"/>
      <w:numFmt w:val="bullet"/>
      <w:lvlText w:val=""/>
      <w:lvlJc w:val="left"/>
      <w:pPr>
        <w:ind w:left="2160" w:hanging="360"/>
      </w:pPr>
      <w:rPr>
        <w:rFonts w:ascii="Wingdings" w:hAnsi="Wingdings" w:hint="default"/>
      </w:rPr>
    </w:lvl>
    <w:lvl w:ilvl="3" w:tplc="436C0C6A" w:tentative="1">
      <w:start w:val="1"/>
      <w:numFmt w:val="bullet"/>
      <w:lvlText w:val=""/>
      <w:lvlJc w:val="left"/>
      <w:pPr>
        <w:ind w:left="2880" w:hanging="360"/>
      </w:pPr>
      <w:rPr>
        <w:rFonts w:ascii="Symbol" w:hAnsi="Symbol" w:hint="default"/>
      </w:rPr>
    </w:lvl>
    <w:lvl w:ilvl="4" w:tplc="82821938" w:tentative="1">
      <w:start w:val="1"/>
      <w:numFmt w:val="bullet"/>
      <w:lvlText w:val="o"/>
      <w:lvlJc w:val="left"/>
      <w:pPr>
        <w:ind w:left="3600" w:hanging="360"/>
      </w:pPr>
      <w:rPr>
        <w:rFonts w:ascii="Courier New" w:hAnsi="Courier New" w:cs="Courier New" w:hint="default"/>
      </w:rPr>
    </w:lvl>
    <w:lvl w:ilvl="5" w:tplc="CEE22FF2" w:tentative="1">
      <w:start w:val="1"/>
      <w:numFmt w:val="bullet"/>
      <w:lvlText w:val=""/>
      <w:lvlJc w:val="left"/>
      <w:pPr>
        <w:ind w:left="4320" w:hanging="360"/>
      </w:pPr>
      <w:rPr>
        <w:rFonts w:ascii="Wingdings" w:hAnsi="Wingdings" w:hint="default"/>
      </w:rPr>
    </w:lvl>
    <w:lvl w:ilvl="6" w:tplc="C79A0E9E" w:tentative="1">
      <w:start w:val="1"/>
      <w:numFmt w:val="bullet"/>
      <w:lvlText w:val=""/>
      <w:lvlJc w:val="left"/>
      <w:pPr>
        <w:ind w:left="5040" w:hanging="360"/>
      </w:pPr>
      <w:rPr>
        <w:rFonts w:ascii="Symbol" w:hAnsi="Symbol" w:hint="default"/>
      </w:rPr>
    </w:lvl>
    <w:lvl w:ilvl="7" w:tplc="20F24152" w:tentative="1">
      <w:start w:val="1"/>
      <w:numFmt w:val="bullet"/>
      <w:lvlText w:val="o"/>
      <w:lvlJc w:val="left"/>
      <w:pPr>
        <w:ind w:left="5760" w:hanging="360"/>
      </w:pPr>
      <w:rPr>
        <w:rFonts w:ascii="Courier New" w:hAnsi="Courier New" w:cs="Courier New" w:hint="default"/>
      </w:rPr>
    </w:lvl>
    <w:lvl w:ilvl="8" w:tplc="5A84D5F4" w:tentative="1">
      <w:start w:val="1"/>
      <w:numFmt w:val="bullet"/>
      <w:lvlText w:val=""/>
      <w:lvlJc w:val="left"/>
      <w:pPr>
        <w:ind w:left="6480" w:hanging="360"/>
      </w:pPr>
      <w:rPr>
        <w:rFonts w:ascii="Wingdings" w:hAnsi="Wingdings" w:hint="default"/>
      </w:rPr>
    </w:lvl>
  </w:abstractNum>
  <w:abstractNum w:abstractNumId="1">
    <w:nsid w:val="1C243AD2"/>
    <w:multiLevelType w:val="hybridMultilevel"/>
    <w:tmpl w:val="74DCC0EA"/>
    <w:lvl w:ilvl="0" w:tplc="403C8F76">
      <w:start w:val="1"/>
      <w:numFmt w:val="bullet"/>
      <w:lvlText w:val=""/>
      <w:lvlJc w:val="left"/>
      <w:pPr>
        <w:ind w:left="1080" w:hanging="360"/>
      </w:pPr>
      <w:rPr>
        <w:rFonts w:ascii="Wingdings" w:hAnsi="Wingdings" w:hint="default"/>
      </w:rPr>
    </w:lvl>
    <w:lvl w:ilvl="1" w:tplc="32A8DAB6" w:tentative="1">
      <w:start w:val="1"/>
      <w:numFmt w:val="bullet"/>
      <w:lvlText w:val="o"/>
      <w:lvlJc w:val="left"/>
      <w:pPr>
        <w:ind w:left="1800" w:hanging="360"/>
      </w:pPr>
      <w:rPr>
        <w:rFonts w:ascii="Courier New" w:hAnsi="Courier New" w:cs="Courier New" w:hint="default"/>
      </w:rPr>
    </w:lvl>
    <w:lvl w:ilvl="2" w:tplc="F26A717A" w:tentative="1">
      <w:start w:val="1"/>
      <w:numFmt w:val="bullet"/>
      <w:lvlText w:val=""/>
      <w:lvlJc w:val="left"/>
      <w:pPr>
        <w:ind w:left="2520" w:hanging="360"/>
      </w:pPr>
      <w:rPr>
        <w:rFonts w:ascii="Wingdings" w:hAnsi="Wingdings" w:hint="default"/>
      </w:rPr>
    </w:lvl>
    <w:lvl w:ilvl="3" w:tplc="DA88282C" w:tentative="1">
      <w:start w:val="1"/>
      <w:numFmt w:val="bullet"/>
      <w:lvlText w:val=""/>
      <w:lvlJc w:val="left"/>
      <w:pPr>
        <w:ind w:left="3240" w:hanging="360"/>
      </w:pPr>
      <w:rPr>
        <w:rFonts w:ascii="Symbol" w:hAnsi="Symbol" w:hint="default"/>
      </w:rPr>
    </w:lvl>
    <w:lvl w:ilvl="4" w:tplc="80A48E68" w:tentative="1">
      <w:start w:val="1"/>
      <w:numFmt w:val="bullet"/>
      <w:lvlText w:val="o"/>
      <w:lvlJc w:val="left"/>
      <w:pPr>
        <w:ind w:left="3960" w:hanging="360"/>
      </w:pPr>
      <w:rPr>
        <w:rFonts w:ascii="Courier New" w:hAnsi="Courier New" w:cs="Courier New" w:hint="default"/>
      </w:rPr>
    </w:lvl>
    <w:lvl w:ilvl="5" w:tplc="8DA2E990" w:tentative="1">
      <w:start w:val="1"/>
      <w:numFmt w:val="bullet"/>
      <w:lvlText w:val=""/>
      <w:lvlJc w:val="left"/>
      <w:pPr>
        <w:ind w:left="4680" w:hanging="360"/>
      </w:pPr>
      <w:rPr>
        <w:rFonts w:ascii="Wingdings" w:hAnsi="Wingdings" w:hint="default"/>
      </w:rPr>
    </w:lvl>
    <w:lvl w:ilvl="6" w:tplc="EC4E0296" w:tentative="1">
      <w:start w:val="1"/>
      <w:numFmt w:val="bullet"/>
      <w:lvlText w:val=""/>
      <w:lvlJc w:val="left"/>
      <w:pPr>
        <w:ind w:left="5400" w:hanging="360"/>
      </w:pPr>
      <w:rPr>
        <w:rFonts w:ascii="Symbol" w:hAnsi="Symbol" w:hint="default"/>
      </w:rPr>
    </w:lvl>
    <w:lvl w:ilvl="7" w:tplc="79183404" w:tentative="1">
      <w:start w:val="1"/>
      <w:numFmt w:val="bullet"/>
      <w:lvlText w:val="o"/>
      <w:lvlJc w:val="left"/>
      <w:pPr>
        <w:ind w:left="6120" w:hanging="360"/>
      </w:pPr>
      <w:rPr>
        <w:rFonts w:ascii="Courier New" w:hAnsi="Courier New" w:cs="Courier New" w:hint="default"/>
      </w:rPr>
    </w:lvl>
    <w:lvl w:ilvl="8" w:tplc="0B228A58" w:tentative="1">
      <w:start w:val="1"/>
      <w:numFmt w:val="bullet"/>
      <w:lvlText w:val=""/>
      <w:lvlJc w:val="left"/>
      <w:pPr>
        <w:ind w:left="6840" w:hanging="360"/>
      </w:pPr>
      <w:rPr>
        <w:rFonts w:ascii="Wingdings" w:hAnsi="Wingdings" w:hint="default"/>
      </w:rPr>
    </w:lvl>
  </w:abstractNum>
  <w:abstractNum w:abstractNumId="2">
    <w:nsid w:val="35857D0B"/>
    <w:multiLevelType w:val="multilevel"/>
    <w:tmpl w:val="E5241AA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nsid w:val="44F1259F"/>
    <w:multiLevelType w:val="hybridMultilevel"/>
    <w:tmpl w:val="73AAB702"/>
    <w:lvl w:ilvl="0" w:tplc="742E8AA2">
      <w:start w:val="1"/>
      <w:numFmt w:val="decimal"/>
      <w:lvlText w:val="%1."/>
      <w:lvlJc w:val="left"/>
      <w:pPr>
        <w:ind w:left="720" w:hanging="360"/>
      </w:pPr>
      <w:rPr>
        <w:rFonts w:hint="default"/>
      </w:rPr>
    </w:lvl>
    <w:lvl w:ilvl="1" w:tplc="D0389B36" w:tentative="1">
      <w:start w:val="1"/>
      <w:numFmt w:val="lowerLetter"/>
      <w:lvlText w:val="%2."/>
      <w:lvlJc w:val="left"/>
      <w:pPr>
        <w:ind w:left="1440" w:hanging="360"/>
      </w:pPr>
    </w:lvl>
    <w:lvl w:ilvl="2" w:tplc="02561186" w:tentative="1">
      <w:start w:val="1"/>
      <w:numFmt w:val="lowerRoman"/>
      <w:lvlText w:val="%3."/>
      <w:lvlJc w:val="right"/>
      <w:pPr>
        <w:ind w:left="2160" w:hanging="180"/>
      </w:pPr>
    </w:lvl>
    <w:lvl w:ilvl="3" w:tplc="902C73CE" w:tentative="1">
      <w:start w:val="1"/>
      <w:numFmt w:val="decimal"/>
      <w:lvlText w:val="%4."/>
      <w:lvlJc w:val="left"/>
      <w:pPr>
        <w:ind w:left="2880" w:hanging="360"/>
      </w:pPr>
    </w:lvl>
    <w:lvl w:ilvl="4" w:tplc="2C4488FE" w:tentative="1">
      <w:start w:val="1"/>
      <w:numFmt w:val="lowerLetter"/>
      <w:lvlText w:val="%5."/>
      <w:lvlJc w:val="left"/>
      <w:pPr>
        <w:ind w:left="3600" w:hanging="360"/>
      </w:pPr>
    </w:lvl>
    <w:lvl w:ilvl="5" w:tplc="0A0CAEDA" w:tentative="1">
      <w:start w:val="1"/>
      <w:numFmt w:val="lowerRoman"/>
      <w:lvlText w:val="%6."/>
      <w:lvlJc w:val="right"/>
      <w:pPr>
        <w:ind w:left="4320" w:hanging="180"/>
      </w:pPr>
    </w:lvl>
    <w:lvl w:ilvl="6" w:tplc="849E03FC" w:tentative="1">
      <w:start w:val="1"/>
      <w:numFmt w:val="decimal"/>
      <w:lvlText w:val="%7."/>
      <w:lvlJc w:val="left"/>
      <w:pPr>
        <w:ind w:left="5040" w:hanging="360"/>
      </w:pPr>
    </w:lvl>
    <w:lvl w:ilvl="7" w:tplc="2E282E46" w:tentative="1">
      <w:start w:val="1"/>
      <w:numFmt w:val="lowerLetter"/>
      <w:lvlText w:val="%8."/>
      <w:lvlJc w:val="left"/>
      <w:pPr>
        <w:ind w:left="5760" w:hanging="360"/>
      </w:pPr>
    </w:lvl>
    <w:lvl w:ilvl="8" w:tplc="86D4EC54" w:tentative="1">
      <w:start w:val="1"/>
      <w:numFmt w:val="lowerRoman"/>
      <w:lvlText w:val="%9."/>
      <w:lvlJc w:val="right"/>
      <w:pPr>
        <w:ind w:left="6480" w:hanging="180"/>
      </w:pPr>
    </w:lvl>
  </w:abstractNum>
  <w:abstractNum w:abstractNumId="4">
    <w:nsid w:val="45B44164"/>
    <w:multiLevelType w:val="hybridMultilevel"/>
    <w:tmpl w:val="CE424CC0"/>
    <w:lvl w:ilvl="0" w:tplc="0B10E198">
      <w:start w:val="1"/>
      <w:numFmt w:val="bullet"/>
      <w:lvlText w:val=""/>
      <w:lvlJc w:val="left"/>
      <w:pPr>
        <w:ind w:left="1080" w:hanging="360"/>
      </w:pPr>
      <w:rPr>
        <w:rFonts w:ascii="Wingdings" w:hAnsi="Wingdings" w:hint="default"/>
      </w:rPr>
    </w:lvl>
    <w:lvl w:ilvl="1" w:tplc="16B6A6B2" w:tentative="1">
      <w:start w:val="1"/>
      <w:numFmt w:val="bullet"/>
      <w:lvlText w:val="o"/>
      <w:lvlJc w:val="left"/>
      <w:pPr>
        <w:ind w:left="1800" w:hanging="360"/>
      </w:pPr>
      <w:rPr>
        <w:rFonts w:ascii="Courier New" w:hAnsi="Courier New" w:cs="Courier New" w:hint="default"/>
      </w:rPr>
    </w:lvl>
    <w:lvl w:ilvl="2" w:tplc="900A5C4A" w:tentative="1">
      <w:start w:val="1"/>
      <w:numFmt w:val="bullet"/>
      <w:lvlText w:val=""/>
      <w:lvlJc w:val="left"/>
      <w:pPr>
        <w:ind w:left="2520" w:hanging="360"/>
      </w:pPr>
      <w:rPr>
        <w:rFonts w:ascii="Wingdings" w:hAnsi="Wingdings" w:hint="default"/>
      </w:rPr>
    </w:lvl>
    <w:lvl w:ilvl="3" w:tplc="E17A8072" w:tentative="1">
      <w:start w:val="1"/>
      <w:numFmt w:val="bullet"/>
      <w:lvlText w:val=""/>
      <w:lvlJc w:val="left"/>
      <w:pPr>
        <w:ind w:left="3240" w:hanging="360"/>
      </w:pPr>
      <w:rPr>
        <w:rFonts w:ascii="Symbol" w:hAnsi="Symbol" w:hint="default"/>
      </w:rPr>
    </w:lvl>
    <w:lvl w:ilvl="4" w:tplc="33300A56" w:tentative="1">
      <w:start w:val="1"/>
      <w:numFmt w:val="bullet"/>
      <w:lvlText w:val="o"/>
      <w:lvlJc w:val="left"/>
      <w:pPr>
        <w:ind w:left="3960" w:hanging="360"/>
      </w:pPr>
      <w:rPr>
        <w:rFonts w:ascii="Courier New" w:hAnsi="Courier New" w:cs="Courier New" w:hint="default"/>
      </w:rPr>
    </w:lvl>
    <w:lvl w:ilvl="5" w:tplc="F72619E6" w:tentative="1">
      <w:start w:val="1"/>
      <w:numFmt w:val="bullet"/>
      <w:lvlText w:val=""/>
      <w:lvlJc w:val="left"/>
      <w:pPr>
        <w:ind w:left="4680" w:hanging="360"/>
      </w:pPr>
      <w:rPr>
        <w:rFonts w:ascii="Wingdings" w:hAnsi="Wingdings" w:hint="default"/>
      </w:rPr>
    </w:lvl>
    <w:lvl w:ilvl="6" w:tplc="0AEA0DCE" w:tentative="1">
      <w:start w:val="1"/>
      <w:numFmt w:val="bullet"/>
      <w:lvlText w:val=""/>
      <w:lvlJc w:val="left"/>
      <w:pPr>
        <w:ind w:left="5400" w:hanging="360"/>
      </w:pPr>
      <w:rPr>
        <w:rFonts w:ascii="Symbol" w:hAnsi="Symbol" w:hint="default"/>
      </w:rPr>
    </w:lvl>
    <w:lvl w:ilvl="7" w:tplc="D248A1B8" w:tentative="1">
      <w:start w:val="1"/>
      <w:numFmt w:val="bullet"/>
      <w:lvlText w:val="o"/>
      <w:lvlJc w:val="left"/>
      <w:pPr>
        <w:ind w:left="6120" w:hanging="360"/>
      </w:pPr>
      <w:rPr>
        <w:rFonts w:ascii="Courier New" w:hAnsi="Courier New" w:cs="Courier New" w:hint="default"/>
      </w:rPr>
    </w:lvl>
    <w:lvl w:ilvl="8" w:tplc="7EDC4F4E" w:tentative="1">
      <w:start w:val="1"/>
      <w:numFmt w:val="bullet"/>
      <w:lvlText w:val=""/>
      <w:lvlJc w:val="left"/>
      <w:pPr>
        <w:ind w:left="6840" w:hanging="360"/>
      </w:pPr>
      <w:rPr>
        <w:rFonts w:ascii="Wingdings" w:hAnsi="Wingdings" w:hint="default"/>
      </w:rPr>
    </w:lvl>
  </w:abstractNum>
  <w:abstractNum w:abstractNumId="5">
    <w:nsid w:val="4D450C05"/>
    <w:multiLevelType w:val="hybridMultilevel"/>
    <w:tmpl w:val="73AAB702"/>
    <w:lvl w:ilvl="0" w:tplc="A22C0AEC">
      <w:start w:val="1"/>
      <w:numFmt w:val="decimal"/>
      <w:lvlText w:val="%1."/>
      <w:lvlJc w:val="left"/>
      <w:pPr>
        <w:ind w:left="720" w:hanging="360"/>
      </w:pPr>
      <w:rPr>
        <w:rFonts w:hint="default"/>
      </w:rPr>
    </w:lvl>
    <w:lvl w:ilvl="1" w:tplc="7E225B02" w:tentative="1">
      <w:start w:val="1"/>
      <w:numFmt w:val="lowerLetter"/>
      <w:lvlText w:val="%2."/>
      <w:lvlJc w:val="left"/>
      <w:pPr>
        <w:ind w:left="1440" w:hanging="360"/>
      </w:pPr>
    </w:lvl>
    <w:lvl w:ilvl="2" w:tplc="CE6ED786" w:tentative="1">
      <w:start w:val="1"/>
      <w:numFmt w:val="lowerRoman"/>
      <w:lvlText w:val="%3."/>
      <w:lvlJc w:val="right"/>
      <w:pPr>
        <w:ind w:left="2160" w:hanging="180"/>
      </w:pPr>
    </w:lvl>
    <w:lvl w:ilvl="3" w:tplc="BE5A2D8E" w:tentative="1">
      <w:start w:val="1"/>
      <w:numFmt w:val="decimal"/>
      <w:lvlText w:val="%4."/>
      <w:lvlJc w:val="left"/>
      <w:pPr>
        <w:ind w:left="2880" w:hanging="360"/>
      </w:pPr>
    </w:lvl>
    <w:lvl w:ilvl="4" w:tplc="23A25140" w:tentative="1">
      <w:start w:val="1"/>
      <w:numFmt w:val="lowerLetter"/>
      <w:lvlText w:val="%5."/>
      <w:lvlJc w:val="left"/>
      <w:pPr>
        <w:ind w:left="3600" w:hanging="360"/>
      </w:pPr>
    </w:lvl>
    <w:lvl w:ilvl="5" w:tplc="73F4E0F0" w:tentative="1">
      <w:start w:val="1"/>
      <w:numFmt w:val="lowerRoman"/>
      <w:lvlText w:val="%6."/>
      <w:lvlJc w:val="right"/>
      <w:pPr>
        <w:ind w:left="4320" w:hanging="180"/>
      </w:pPr>
    </w:lvl>
    <w:lvl w:ilvl="6" w:tplc="1B6E9766" w:tentative="1">
      <w:start w:val="1"/>
      <w:numFmt w:val="decimal"/>
      <w:lvlText w:val="%7."/>
      <w:lvlJc w:val="left"/>
      <w:pPr>
        <w:ind w:left="5040" w:hanging="360"/>
      </w:pPr>
    </w:lvl>
    <w:lvl w:ilvl="7" w:tplc="A51EE3D2" w:tentative="1">
      <w:start w:val="1"/>
      <w:numFmt w:val="lowerLetter"/>
      <w:lvlText w:val="%8."/>
      <w:lvlJc w:val="left"/>
      <w:pPr>
        <w:ind w:left="5760" w:hanging="360"/>
      </w:pPr>
    </w:lvl>
    <w:lvl w:ilvl="8" w:tplc="927C03C6" w:tentative="1">
      <w:start w:val="1"/>
      <w:numFmt w:val="lowerRoman"/>
      <w:lvlText w:val="%9."/>
      <w:lvlJc w:val="right"/>
      <w:pPr>
        <w:ind w:left="6480" w:hanging="180"/>
      </w:pPr>
    </w:lvl>
  </w:abstractNum>
  <w:abstractNum w:abstractNumId="6">
    <w:nsid w:val="54A87864"/>
    <w:multiLevelType w:val="multilevel"/>
    <w:tmpl w:val="6D26B58C"/>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nsid w:val="6E684FF5"/>
    <w:multiLevelType w:val="multilevel"/>
    <w:tmpl w:val="6D26B58C"/>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7"/>
  </w:num>
  <w:num w:numId="2">
    <w:abstractNumId w:val="3"/>
  </w:num>
  <w:num w:numId="3">
    <w:abstractNumId w:val="0"/>
  </w:num>
  <w:num w:numId="4">
    <w:abstractNumId w:val="5"/>
  </w:num>
  <w:num w:numId="5">
    <w:abstractNumId w:val="1"/>
  </w:num>
  <w:num w:numId="6">
    <w:abstractNumId w:val="4"/>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isplayBackgroundShape/>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7277"/>
    <w:rsid w:val="000002D6"/>
    <w:rsid w:val="0000049D"/>
    <w:rsid w:val="00000A36"/>
    <w:rsid w:val="000031AC"/>
    <w:rsid w:val="0000702D"/>
    <w:rsid w:val="00007D35"/>
    <w:rsid w:val="00011534"/>
    <w:rsid w:val="00011546"/>
    <w:rsid w:val="00011DF9"/>
    <w:rsid w:val="000148E7"/>
    <w:rsid w:val="00016C3D"/>
    <w:rsid w:val="00026556"/>
    <w:rsid w:val="000272CE"/>
    <w:rsid w:val="000300FF"/>
    <w:rsid w:val="00031C71"/>
    <w:rsid w:val="00036AF5"/>
    <w:rsid w:val="00037EDC"/>
    <w:rsid w:val="00041C9F"/>
    <w:rsid w:val="00041D6F"/>
    <w:rsid w:val="0004276F"/>
    <w:rsid w:val="00045540"/>
    <w:rsid w:val="00045F23"/>
    <w:rsid w:val="000471AD"/>
    <w:rsid w:val="00054660"/>
    <w:rsid w:val="00055469"/>
    <w:rsid w:val="00055B08"/>
    <w:rsid w:val="00056AF5"/>
    <w:rsid w:val="00061594"/>
    <w:rsid w:val="00061BEA"/>
    <w:rsid w:val="000624B5"/>
    <w:rsid w:val="0006341F"/>
    <w:rsid w:val="00066085"/>
    <w:rsid w:val="000666F3"/>
    <w:rsid w:val="00070981"/>
    <w:rsid w:val="00072080"/>
    <w:rsid w:val="00074A0A"/>
    <w:rsid w:val="0007522E"/>
    <w:rsid w:val="000807F7"/>
    <w:rsid w:val="000815DD"/>
    <w:rsid w:val="0008546C"/>
    <w:rsid w:val="00094FCA"/>
    <w:rsid w:val="00096FE8"/>
    <w:rsid w:val="00097976"/>
    <w:rsid w:val="00097CD5"/>
    <w:rsid w:val="00097DB0"/>
    <w:rsid w:val="000A14A9"/>
    <w:rsid w:val="000A1FC5"/>
    <w:rsid w:val="000A38FE"/>
    <w:rsid w:val="000A7EC1"/>
    <w:rsid w:val="000B0AF4"/>
    <w:rsid w:val="000B0F8E"/>
    <w:rsid w:val="000B2886"/>
    <w:rsid w:val="000B396D"/>
    <w:rsid w:val="000C019C"/>
    <w:rsid w:val="000C0F44"/>
    <w:rsid w:val="000C2C95"/>
    <w:rsid w:val="000D6B49"/>
    <w:rsid w:val="000E08A8"/>
    <w:rsid w:val="000E0BAC"/>
    <w:rsid w:val="000E1463"/>
    <w:rsid w:val="000E65EF"/>
    <w:rsid w:val="000E7994"/>
    <w:rsid w:val="000F11C7"/>
    <w:rsid w:val="000F324D"/>
    <w:rsid w:val="000F44F8"/>
    <w:rsid w:val="000F6F15"/>
    <w:rsid w:val="000F7180"/>
    <w:rsid w:val="0010101D"/>
    <w:rsid w:val="00101445"/>
    <w:rsid w:val="0011269C"/>
    <w:rsid w:val="00112767"/>
    <w:rsid w:val="0011294B"/>
    <w:rsid w:val="00114A56"/>
    <w:rsid w:val="0011509B"/>
    <w:rsid w:val="0011688F"/>
    <w:rsid w:val="00122A36"/>
    <w:rsid w:val="00122E6B"/>
    <w:rsid w:val="00123A82"/>
    <w:rsid w:val="0012764A"/>
    <w:rsid w:val="00127B71"/>
    <w:rsid w:val="0013081B"/>
    <w:rsid w:val="00130FAC"/>
    <w:rsid w:val="00134CA4"/>
    <w:rsid w:val="001372A7"/>
    <w:rsid w:val="001427B8"/>
    <w:rsid w:val="00144FA7"/>
    <w:rsid w:val="00147FD8"/>
    <w:rsid w:val="001568B6"/>
    <w:rsid w:val="00157235"/>
    <w:rsid w:val="00161A6B"/>
    <w:rsid w:val="001646AA"/>
    <w:rsid w:val="00165ECA"/>
    <w:rsid w:val="00166B68"/>
    <w:rsid w:val="00166C82"/>
    <w:rsid w:val="00170351"/>
    <w:rsid w:val="00174061"/>
    <w:rsid w:val="00174959"/>
    <w:rsid w:val="00175BDF"/>
    <w:rsid w:val="00177BB0"/>
    <w:rsid w:val="00184F31"/>
    <w:rsid w:val="0018761D"/>
    <w:rsid w:val="00190A33"/>
    <w:rsid w:val="00195138"/>
    <w:rsid w:val="00196800"/>
    <w:rsid w:val="001A0BDA"/>
    <w:rsid w:val="001A6DB0"/>
    <w:rsid w:val="001A793B"/>
    <w:rsid w:val="001C4FA3"/>
    <w:rsid w:val="001D07AC"/>
    <w:rsid w:val="001D0839"/>
    <w:rsid w:val="001D0A72"/>
    <w:rsid w:val="001D5F94"/>
    <w:rsid w:val="001D6EC3"/>
    <w:rsid w:val="001D7225"/>
    <w:rsid w:val="001D7486"/>
    <w:rsid w:val="001E0514"/>
    <w:rsid w:val="001E0EEC"/>
    <w:rsid w:val="001E5C9C"/>
    <w:rsid w:val="001E5F4E"/>
    <w:rsid w:val="001F26A3"/>
    <w:rsid w:val="001F38D4"/>
    <w:rsid w:val="001F4025"/>
    <w:rsid w:val="00201015"/>
    <w:rsid w:val="002010D8"/>
    <w:rsid w:val="00204FDF"/>
    <w:rsid w:val="00205113"/>
    <w:rsid w:val="002076EC"/>
    <w:rsid w:val="00207DA7"/>
    <w:rsid w:val="0021063A"/>
    <w:rsid w:val="0021723B"/>
    <w:rsid w:val="00217351"/>
    <w:rsid w:val="00220D9B"/>
    <w:rsid w:val="002214D2"/>
    <w:rsid w:val="00222DF2"/>
    <w:rsid w:val="00224B06"/>
    <w:rsid w:val="00225563"/>
    <w:rsid w:val="00230A94"/>
    <w:rsid w:val="0023354A"/>
    <w:rsid w:val="00233576"/>
    <w:rsid w:val="00233B62"/>
    <w:rsid w:val="00234C77"/>
    <w:rsid w:val="00235486"/>
    <w:rsid w:val="00236F3E"/>
    <w:rsid w:val="00241737"/>
    <w:rsid w:val="00243A79"/>
    <w:rsid w:val="00244949"/>
    <w:rsid w:val="00244CB8"/>
    <w:rsid w:val="00245E78"/>
    <w:rsid w:val="00252BAB"/>
    <w:rsid w:val="00264839"/>
    <w:rsid w:val="00266DDD"/>
    <w:rsid w:val="00267A5D"/>
    <w:rsid w:val="00270041"/>
    <w:rsid w:val="0027274D"/>
    <w:rsid w:val="002728DB"/>
    <w:rsid w:val="00273C83"/>
    <w:rsid w:val="00274E95"/>
    <w:rsid w:val="0027677A"/>
    <w:rsid w:val="00277185"/>
    <w:rsid w:val="002839A9"/>
    <w:rsid w:val="00284414"/>
    <w:rsid w:val="00284ADF"/>
    <w:rsid w:val="00285511"/>
    <w:rsid w:val="0028655A"/>
    <w:rsid w:val="002905AE"/>
    <w:rsid w:val="00290622"/>
    <w:rsid w:val="0029072E"/>
    <w:rsid w:val="0029129F"/>
    <w:rsid w:val="002923E2"/>
    <w:rsid w:val="00295218"/>
    <w:rsid w:val="0029674E"/>
    <w:rsid w:val="00296D3E"/>
    <w:rsid w:val="002A44EF"/>
    <w:rsid w:val="002A703E"/>
    <w:rsid w:val="002B37B8"/>
    <w:rsid w:val="002B4F3B"/>
    <w:rsid w:val="002C641A"/>
    <w:rsid w:val="002C73DA"/>
    <w:rsid w:val="002D1545"/>
    <w:rsid w:val="002D1D48"/>
    <w:rsid w:val="002D3385"/>
    <w:rsid w:val="002D6B88"/>
    <w:rsid w:val="002D7834"/>
    <w:rsid w:val="002E3BE5"/>
    <w:rsid w:val="002E49C9"/>
    <w:rsid w:val="002F095A"/>
    <w:rsid w:val="002F1044"/>
    <w:rsid w:val="002F1864"/>
    <w:rsid w:val="002F280B"/>
    <w:rsid w:val="002F520D"/>
    <w:rsid w:val="002F6785"/>
    <w:rsid w:val="002F77E0"/>
    <w:rsid w:val="002F782C"/>
    <w:rsid w:val="003000F2"/>
    <w:rsid w:val="0030099C"/>
    <w:rsid w:val="00302A83"/>
    <w:rsid w:val="00302BBA"/>
    <w:rsid w:val="003045E6"/>
    <w:rsid w:val="00305440"/>
    <w:rsid w:val="003069D5"/>
    <w:rsid w:val="00307A21"/>
    <w:rsid w:val="00307EE5"/>
    <w:rsid w:val="0031017C"/>
    <w:rsid w:val="00311567"/>
    <w:rsid w:val="0031223B"/>
    <w:rsid w:val="00312B9F"/>
    <w:rsid w:val="0031309A"/>
    <w:rsid w:val="00314432"/>
    <w:rsid w:val="003162C7"/>
    <w:rsid w:val="0032180B"/>
    <w:rsid w:val="00322FDA"/>
    <w:rsid w:val="00325FF1"/>
    <w:rsid w:val="003261AE"/>
    <w:rsid w:val="003271FE"/>
    <w:rsid w:val="0032756B"/>
    <w:rsid w:val="00327637"/>
    <w:rsid w:val="00327956"/>
    <w:rsid w:val="003279EF"/>
    <w:rsid w:val="00330196"/>
    <w:rsid w:val="0033024D"/>
    <w:rsid w:val="003303A6"/>
    <w:rsid w:val="003327D5"/>
    <w:rsid w:val="00336BE4"/>
    <w:rsid w:val="0033731F"/>
    <w:rsid w:val="003408F3"/>
    <w:rsid w:val="00341126"/>
    <w:rsid w:val="00346D18"/>
    <w:rsid w:val="0034788D"/>
    <w:rsid w:val="0035050E"/>
    <w:rsid w:val="00351524"/>
    <w:rsid w:val="00354255"/>
    <w:rsid w:val="00354CFD"/>
    <w:rsid w:val="00360C2D"/>
    <w:rsid w:val="00363053"/>
    <w:rsid w:val="0036388D"/>
    <w:rsid w:val="00366AED"/>
    <w:rsid w:val="00371025"/>
    <w:rsid w:val="00374475"/>
    <w:rsid w:val="003761B4"/>
    <w:rsid w:val="00376F7F"/>
    <w:rsid w:val="00381645"/>
    <w:rsid w:val="003833F1"/>
    <w:rsid w:val="003836E1"/>
    <w:rsid w:val="0038390A"/>
    <w:rsid w:val="00383A31"/>
    <w:rsid w:val="00385AA2"/>
    <w:rsid w:val="00386135"/>
    <w:rsid w:val="00391A73"/>
    <w:rsid w:val="00392580"/>
    <w:rsid w:val="00393002"/>
    <w:rsid w:val="00395BCF"/>
    <w:rsid w:val="00395D5B"/>
    <w:rsid w:val="00396A5A"/>
    <w:rsid w:val="003A0C5E"/>
    <w:rsid w:val="003A0CC6"/>
    <w:rsid w:val="003A0F5C"/>
    <w:rsid w:val="003A1613"/>
    <w:rsid w:val="003A20E1"/>
    <w:rsid w:val="003A6C1C"/>
    <w:rsid w:val="003B0F05"/>
    <w:rsid w:val="003B3F45"/>
    <w:rsid w:val="003B49F7"/>
    <w:rsid w:val="003B53CF"/>
    <w:rsid w:val="003B755A"/>
    <w:rsid w:val="003C0E06"/>
    <w:rsid w:val="003C273B"/>
    <w:rsid w:val="003C3290"/>
    <w:rsid w:val="003C5101"/>
    <w:rsid w:val="003C60E0"/>
    <w:rsid w:val="003C61B0"/>
    <w:rsid w:val="003C7378"/>
    <w:rsid w:val="003C7643"/>
    <w:rsid w:val="003D1EDE"/>
    <w:rsid w:val="003D498F"/>
    <w:rsid w:val="003D7033"/>
    <w:rsid w:val="003E01C6"/>
    <w:rsid w:val="003E17A3"/>
    <w:rsid w:val="003E57BF"/>
    <w:rsid w:val="003E59C6"/>
    <w:rsid w:val="003E5E3A"/>
    <w:rsid w:val="003F0712"/>
    <w:rsid w:val="003F085E"/>
    <w:rsid w:val="003F1DAF"/>
    <w:rsid w:val="003F2C7C"/>
    <w:rsid w:val="003F5344"/>
    <w:rsid w:val="00400D01"/>
    <w:rsid w:val="004026AC"/>
    <w:rsid w:val="004059C1"/>
    <w:rsid w:val="00405C14"/>
    <w:rsid w:val="00406286"/>
    <w:rsid w:val="004073EA"/>
    <w:rsid w:val="00407696"/>
    <w:rsid w:val="004101FD"/>
    <w:rsid w:val="0041197D"/>
    <w:rsid w:val="00414976"/>
    <w:rsid w:val="0042016A"/>
    <w:rsid w:val="004207E3"/>
    <w:rsid w:val="00422A5D"/>
    <w:rsid w:val="00425A58"/>
    <w:rsid w:val="00426171"/>
    <w:rsid w:val="00427EF1"/>
    <w:rsid w:val="004310EC"/>
    <w:rsid w:val="00433F31"/>
    <w:rsid w:val="00434CE7"/>
    <w:rsid w:val="004364AC"/>
    <w:rsid w:val="00443B75"/>
    <w:rsid w:val="00445B1A"/>
    <w:rsid w:val="00450350"/>
    <w:rsid w:val="004515EA"/>
    <w:rsid w:val="004550CA"/>
    <w:rsid w:val="004570D0"/>
    <w:rsid w:val="00457793"/>
    <w:rsid w:val="004577D4"/>
    <w:rsid w:val="00460760"/>
    <w:rsid w:val="00461113"/>
    <w:rsid w:val="00462107"/>
    <w:rsid w:val="00462D32"/>
    <w:rsid w:val="0046485D"/>
    <w:rsid w:val="00465337"/>
    <w:rsid w:val="00467419"/>
    <w:rsid w:val="00470420"/>
    <w:rsid w:val="00472C69"/>
    <w:rsid w:val="00472FE5"/>
    <w:rsid w:val="00473432"/>
    <w:rsid w:val="004754DF"/>
    <w:rsid w:val="00477532"/>
    <w:rsid w:val="00480447"/>
    <w:rsid w:val="00481A0B"/>
    <w:rsid w:val="00483547"/>
    <w:rsid w:val="004839CB"/>
    <w:rsid w:val="0049031B"/>
    <w:rsid w:val="00491459"/>
    <w:rsid w:val="004930BA"/>
    <w:rsid w:val="0049316B"/>
    <w:rsid w:val="0049790D"/>
    <w:rsid w:val="00497E19"/>
    <w:rsid w:val="004A2D56"/>
    <w:rsid w:val="004A6FF5"/>
    <w:rsid w:val="004B0719"/>
    <w:rsid w:val="004B135D"/>
    <w:rsid w:val="004B1EF8"/>
    <w:rsid w:val="004C0E78"/>
    <w:rsid w:val="004C2F03"/>
    <w:rsid w:val="004C31ED"/>
    <w:rsid w:val="004C4E0A"/>
    <w:rsid w:val="004C52C0"/>
    <w:rsid w:val="004C56FA"/>
    <w:rsid w:val="004C69CE"/>
    <w:rsid w:val="004D0351"/>
    <w:rsid w:val="004D336F"/>
    <w:rsid w:val="004D557D"/>
    <w:rsid w:val="004E3BBA"/>
    <w:rsid w:val="004E4BDE"/>
    <w:rsid w:val="004E5044"/>
    <w:rsid w:val="004E714D"/>
    <w:rsid w:val="004F00A1"/>
    <w:rsid w:val="004F033E"/>
    <w:rsid w:val="004F1B87"/>
    <w:rsid w:val="004F1C83"/>
    <w:rsid w:val="004F2BDF"/>
    <w:rsid w:val="004F3F76"/>
    <w:rsid w:val="004F4546"/>
    <w:rsid w:val="004F5AEB"/>
    <w:rsid w:val="004F5BFA"/>
    <w:rsid w:val="004F5D07"/>
    <w:rsid w:val="004F5FAA"/>
    <w:rsid w:val="004F7AEF"/>
    <w:rsid w:val="00501B6A"/>
    <w:rsid w:val="00503DD3"/>
    <w:rsid w:val="0050581F"/>
    <w:rsid w:val="005076F4"/>
    <w:rsid w:val="00507882"/>
    <w:rsid w:val="005115A4"/>
    <w:rsid w:val="00512F9C"/>
    <w:rsid w:val="00517FD7"/>
    <w:rsid w:val="00525ACC"/>
    <w:rsid w:val="00526A4C"/>
    <w:rsid w:val="00527E1F"/>
    <w:rsid w:val="00537284"/>
    <w:rsid w:val="00540846"/>
    <w:rsid w:val="005416F2"/>
    <w:rsid w:val="005418F2"/>
    <w:rsid w:val="00541A7D"/>
    <w:rsid w:val="005432AB"/>
    <w:rsid w:val="00545715"/>
    <w:rsid w:val="00546BE1"/>
    <w:rsid w:val="005541BC"/>
    <w:rsid w:val="00560391"/>
    <w:rsid w:val="00561326"/>
    <w:rsid w:val="005655B3"/>
    <w:rsid w:val="00566807"/>
    <w:rsid w:val="00576D8A"/>
    <w:rsid w:val="00577C3E"/>
    <w:rsid w:val="0058097A"/>
    <w:rsid w:val="005820B9"/>
    <w:rsid w:val="00586A0A"/>
    <w:rsid w:val="00587A32"/>
    <w:rsid w:val="0059137E"/>
    <w:rsid w:val="00592330"/>
    <w:rsid w:val="00595EF2"/>
    <w:rsid w:val="005965DF"/>
    <w:rsid w:val="005A0B0F"/>
    <w:rsid w:val="005A1E05"/>
    <w:rsid w:val="005A7BC6"/>
    <w:rsid w:val="005A7C5A"/>
    <w:rsid w:val="005B10F2"/>
    <w:rsid w:val="005B518A"/>
    <w:rsid w:val="005B7877"/>
    <w:rsid w:val="005B7FB4"/>
    <w:rsid w:val="005C0E1F"/>
    <w:rsid w:val="005C231C"/>
    <w:rsid w:val="005C4F51"/>
    <w:rsid w:val="005D0231"/>
    <w:rsid w:val="005D0335"/>
    <w:rsid w:val="005D0B85"/>
    <w:rsid w:val="005D2410"/>
    <w:rsid w:val="005D3BCB"/>
    <w:rsid w:val="005E0CF9"/>
    <w:rsid w:val="005E49F6"/>
    <w:rsid w:val="005E6D33"/>
    <w:rsid w:val="005F08DE"/>
    <w:rsid w:val="005F1AC5"/>
    <w:rsid w:val="005F1CD8"/>
    <w:rsid w:val="005F2049"/>
    <w:rsid w:val="005F5A34"/>
    <w:rsid w:val="005F6B16"/>
    <w:rsid w:val="0060261F"/>
    <w:rsid w:val="00602D22"/>
    <w:rsid w:val="00604F64"/>
    <w:rsid w:val="00606EFD"/>
    <w:rsid w:val="0061023B"/>
    <w:rsid w:val="0061353A"/>
    <w:rsid w:val="00614510"/>
    <w:rsid w:val="00614D40"/>
    <w:rsid w:val="00615089"/>
    <w:rsid w:val="006156F9"/>
    <w:rsid w:val="00615B2E"/>
    <w:rsid w:val="00616151"/>
    <w:rsid w:val="00617F87"/>
    <w:rsid w:val="00620881"/>
    <w:rsid w:val="0062312C"/>
    <w:rsid w:val="00624996"/>
    <w:rsid w:val="00626F1F"/>
    <w:rsid w:val="00630029"/>
    <w:rsid w:val="006306D4"/>
    <w:rsid w:val="006306F6"/>
    <w:rsid w:val="006320E5"/>
    <w:rsid w:val="006332F5"/>
    <w:rsid w:val="00634BC3"/>
    <w:rsid w:val="006403F5"/>
    <w:rsid w:val="006417A1"/>
    <w:rsid w:val="00642719"/>
    <w:rsid w:val="00645A4B"/>
    <w:rsid w:val="00646402"/>
    <w:rsid w:val="00646815"/>
    <w:rsid w:val="00650BBF"/>
    <w:rsid w:val="0065170A"/>
    <w:rsid w:val="00651E0B"/>
    <w:rsid w:val="00652BDD"/>
    <w:rsid w:val="0065336F"/>
    <w:rsid w:val="006547D5"/>
    <w:rsid w:val="00656077"/>
    <w:rsid w:val="00660C4C"/>
    <w:rsid w:val="0066291C"/>
    <w:rsid w:val="006647AC"/>
    <w:rsid w:val="006655F6"/>
    <w:rsid w:val="00670D88"/>
    <w:rsid w:val="00672D87"/>
    <w:rsid w:val="006734F1"/>
    <w:rsid w:val="0067455E"/>
    <w:rsid w:val="00674E3E"/>
    <w:rsid w:val="00676E5F"/>
    <w:rsid w:val="00680E60"/>
    <w:rsid w:val="00686D3D"/>
    <w:rsid w:val="00687375"/>
    <w:rsid w:val="00687E42"/>
    <w:rsid w:val="00690318"/>
    <w:rsid w:val="0069133A"/>
    <w:rsid w:val="00692373"/>
    <w:rsid w:val="00694284"/>
    <w:rsid w:val="006A0FEB"/>
    <w:rsid w:val="006A17B4"/>
    <w:rsid w:val="006A48CC"/>
    <w:rsid w:val="006A499C"/>
    <w:rsid w:val="006A5B4E"/>
    <w:rsid w:val="006B0465"/>
    <w:rsid w:val="006B0ED6"/>
    <w:rsid w:val="006B1029"/>
    <w:rsid w:val="006B114A"/>
    <w:rsid w:val="006B15B0"/>
    <w:rsid w:val="006B26A2"/>
    <w:rsid w:val="006B5D41"/>
    <w:rsid w:val="006C2A69"/>
    <w:rsid w:val="006C2B1A"/>
    <w:rsid w:val="006C2C4D"/>
    <w:rsid w:val="006C3623"/>
    <w:rsid w:val="006C6C5A"/>
    <w:rsid w:val="006D3B21"/>
    <w:rsid w:val="006D4A74"/>
    <w:rsid w:val="006E062A"/>
    <w:rsid w:val="006E1096"/>
    <w:rsid w:val="006E560B"/>
    <w:rsid w:val="006E6C5B"/>
    <w:rsid w:val="006F162D"/>
    <w:rsid w:val="006F244B"/>
    <w:rsid w:val="006F330E"/>
    <w:rsid w:val="006F3EA5"/>
    <w:rsid w:val="006F4926"/>
    <w:rsid w:val="006F6BC1"/>
    <w:rsid w:val="006F6F03"/>
    <w:rsid w:val="00700CE4"/>
    <w:rsid w:val="00703BC7"/>
    <w:rsid w:val="00711DFE"/>
    <w:rsid w:val="007129EE"/>
    <w:rsid w:val="00713CEB"/>
    <w:rsid w:val="00716B14"/>
    <w:rsid w:val="0071700B"/>
    <w:rsid w:val="00717228"/>
    <w:rsid w:val="007172A5"/>
    <w:rsid w:val="0071761F"/>
    <w:rsid w:val="00720778"/>
    <w:rsid w:val="00722379"/>
    <w:rsid w:val="00724ED5"/>
    <w:rsid w:val="00725055"/>
    <w:rsid w:val="00725407"/>
    <w:rsid w:val="00727375"/>
    <w:rsid w:val="007378A3"/>
    <w:rsid w:val="00737ADD"/>
    <w:rsid w:val="00743228"/>
    <w:rsid w:val="007454C8"/>
    <w:rsid w:val="00745520"/>
    <w:rsid w:val="0074716F"/>
    <w:rsid w:val="00752AE4"/>
    <w:rsid w:val="00755E0F"/>
    <w:rsid w:val="0076159E"/>
    <w:rsid w:val="007621B6"/>
    <w:rsid w:val="00772F9F"/>
    <w:rsid w:val="007730A4"/>
    <w:rsid w:val="00775445"/>
    <w:rsid w:val="007765A5"/>
    <w:rsid w:val="007805AF"/>
    <w:rsid w:val="007819C3"/>
    <w:rsid w:val="007838F1"/>
    <w:rsid w:val="00784B99"/>
    <w:rsid w:val="0078725F"/>
    <w:rsid w:val="00787728"/>
    <w:rsid w:val="00791CD8"/>
    <w:rsid w:val="00794AE6"/>
    <w:rsid w:val="00795100"/>
    <w:rsid w:val="00796936"/>
    <w:rsid w:val="007A39BC"/>
    <w:rsid w:val="007A4F4C"/>
    <w:rsid w:val="007A6BE8"/>
    <w:rsid w:val="007B10B7"/>
    <w:rsid w:val="007B130D"/>
    <w:rsid w:val="007B1480"/>
    <w:rsid w:val="007B1B2F"/>
    <w:rsid w:val="007B2736"/>
    <w:rsid w:val="007B3723"/>
    <w:rsid w:val="007B5037"/>
    <w:rsid w:val="007B6466"/>
    <w:rsid w:val="007B6C6C"/>
    <w:rsid w:val="007C1198"/>
    <w:rsid w:val="007C1AB8"/>
    <w:rsid w:val="007C23A5"/>
    <w:rsid w:val="007C2E72"/>
    <w:rsid w:val="007C751F"/>
    <w:rsid w:val="007C77E3"/>
    <w:rsid w:val="007D1149"/>
    <w:rsid w:val="007D2774"/>
    <w:rsid w:val="007D3B5A"/>
    <w:rsid w:val="007D41AC"/>
    <w:rsid w:val="007D4366"/>
    <w:rsid w:val="007D525D"/>
    <w:rsid w:val="007D7C5F"/>
    <w:rsid w:val="007E0193"/>
    <w:rsid w:val="007E0A49"/>
    <w:rsid w:val="007E1F65"/>
    <w:rsid w:val="007E45FC"/>
    <w:rsid w:val="007E4E80"/>
    <w:rsid w:val="007E6CC9"/>
    <w:rsid w:val="007F01AD"/>
    <w:rsid w:val="007F1023"/>
    <w:rsid w:val="007F1516"/>
    <w:rsid w:val="007F2BBF"/>
    <w:rsid w:val="007F4029"/>
    <w:rsid w:val="007F77AF"/>
    <w:rsid w:val="007F7865"/>
    <w:rsid w:val="008001BE"/>
    <w:rsid w:val="00800CC4"/>
    <w:rsid w:val="008049D7"/>
    <w:rsid w:val="008054A8"/>
    <w:rsid w:val="0080570E"/>
    <w:rsid w:val="00812002"/>
    <w:rsid w:val="00812D68"/>
    <w:rsid w:val="00814131"/>
    <w:rsid w:val="00814182"/>
    <w:rsid w:val="00822497"/>
    <w:rsid w:val="0082421F"/>
    <w:rsid w:val="00831163"/>
    <w:rsid w:val="00834031"/>
    <w:rsid w:val="008346ED"/>
    <w:rsid w:val="00836074"/>
    <w:rsid w:val="0083642E"/>
    <w:rsid w:val="00836AD6"/>
    <w:rsid w:val="00837593"/>
    <w:rsid w:val="008376AC"/>
    <w:rsid w:val="00840A4F"/>
    <w:rsid w:val="00840AB5"/>
    <w:rsid w:val="00842D3B"/>
    <w:rsid w:val="008470AA"/>
    <w:rsid w:val="008507FE"/>
    <w:rsid w:val="00850EAB"/>
    <w:rsid w:val="00856297"/>
    <w:rsid w:val="00860D99"/>
    <w:rsid w:val="00862CF8"/>
    <w:rsid w:val="00863686"/>
    <w:rsid w:val="00863705"/>
    <w:rsid w:val="008658A6"/>
    <w:rsid w:val="00872D4E"/>
    <w:rsid w:val="00874E8B"/>
    <w:rsid w:val="0087514F"/>
    <w:rsid w:val="00876E58"/>
    <w:rsid w:val="00877ACA"/>
    <w:rsid w:val="008805CD"/>
    <w:rsid w:val="008815D7"/>
    <w:rsid w:val="008863F4"/>
    <w:rsid w:val="00886C3F"/>
    <w:rsid w:val="0089340A"/>
    <w:rsid w:val="0089555F"/>
    <w:rsid w:val="008A0395"/>
    <w:rsid w:val="008A18D7"/>
    <w:rsid w:val="008A1947"/>
    <w:rsid w:val="008A3615"/>
    <w:rsid w:val="008A47A8"/>
    <w:rsid w:val="008A4DEF"/>
    <w:rsid w:val="008A525E"/>
    <w:rsid w:val="008A5BB3"/>
    <w:rsid w:val="008A628E"/>
    <w:rsid w:val="008A6A63"/>
    <w:rsid w:val="008B0217"/>
    <w:rsid w:val="008B3F47"/>
    <w:rsid w:val="008B6AF6"/>
    <w:rsid w:val="008B6F25"/>
    <w:rsid w:val="008B71FE"/>
    <w:rsid w:val="008B7F82"/>
    <w:rsid w:val="008C05E7"/>
    <w:rsid w:val="008C0EB6"/>
    <w:rsid w:val="008C24DA"/>
    <w:rsid w:val="008C3642"/>
    <w:rsid w:val="008C53D1"/>
    <w:rsid w:val="008C70BE"/>
    <w:rsid w:val="008C7864"/>
    <w:rsid w:val="008C7C1A"/>
    <w:rsid w:val="008D26C0"/>
    <w:rsid w:val="008D688A"/>
    <w:rsid w:val="008E2597"/>
    <w:rsid w:val="008E2D26"/>
    <w:rsid w:val="008E4837"/>
    <w:rsid w:val="008F04B8"/>
    <w:rsid w:val="008F53B2"/>
    <w:rsid w:val="008F67B4"/>
    <w:rsid w:val="008F71AA"/>
    <w:rsid w:val="008F74B2"/>
    <w:rsid w:val="009000C5"/>
    <w:rsid w:val="009007ED"/>
    <w:rsid w:val="00901F74"/>
    <w:rsid w:val="0090283A"/>
    <w:rsid w:val="00904496"/>
    <w:rsid w:val="00905A5B"/>
    <w:rsid w:val="009149F9"/>
    <w:rsid w:val="009156F9"/>
    <w:rsid w:val="00915D34"/>
    <w:rsid w:val="00916497"/>
    <w:rsid w:val="00922805"/>
    <w:rsid w:val="0092351E"/>
    <w:rsid w:val="00924340"/>
    <w:rsid w:val="009246AC"/>
    <w:rsid w:val="0092512D"/>
    <w:rsid w:val="00925A64"/>
    <w:rsid w:val="0092766A"/>
    <w:rsid w:val="00932321"/>
    <w:rsid w:val="00933EFF"/>
    <w:rsid w:val="00935B2D"/>
    <w:rsid w:val="00936B35"/>
    <w:rsid w:val="00942AA5"/>
    <w:rsid w:val="00943F84"/>
    <w:rsid w:val="009463CE"/>
    <w:rsid w:val="00951291"/>
    <w:rsid w:val="00953521"/>
    <w:rsid w:val="00954C0E"/>
    <w:rsid w:val="00954D7F"/>
    <w:rsid w:val="00957434"/>
    <w:rsid w:val="00957BE4"/>
    <w:rsid w:val="00957DB8"/>
    <w:rsid w:val="00957F6B"/>
    <w:rsid w:val="00961BAE"/>
    <w:rsid w:val="009659EC"/>
    <w:rsid w:val="00970DEF"/>
    <w:rsid w:val="00974449"/>
    <w:rsid w:val="00977C0D"/>
    <w:rsid w:val="009815E3"/>
    <w:rsid w:val="00981B67"/>
    <w:rsid w:val="0098257F"/>
    <w:rsid w:val="00982E7C"/>
    <w:rsid w:val="00983611"/>
    <w:rsid w:val="00984D65"/>
    <w:rsid w:val="00987E30"/>
    <w:rsid w:val="00990983"/>
    <w:rsid w:val="009909D5"/>
    <w:rsid w:val="00991534"/>
    <w:rsid w:val="00996A16"/>
    <w:rsid w:val="009A027B"/>
    <w:rsid w:val="009A153A"/>
    <w:rsid w:val="009A3ED1"/>
    <w:rsid w:val="009A5126"/>
    <w:rsid w:val="009A7277"/>
    <w:rsid w:val="009A75D3"/>
    <w:rsid w:val="009B0234"/>
    <w:rsid w:val="009B1C6F"/>
    <w:rsid w:val="009B214F"/>
    <w:rsid w:val="009B2932"/>
    <w:rsid w:val="009C0D89"/>
    <w:rsid w:val="009C12A1"/>
    <w:rsid w:val="009C24C9"/>
    <w:rsid w:val="009C25B4"/>
    <w:rsid w:val="009C3117"/>
    <w:rsid w:val="009C6B22"/>
    <w:rsid w:val="009D34F4"/>
    <w:rsid w:val="009D4633"/>
    <w:rsid w:val="009D658C"/>
    <w:rsid w:val="009E20CC"/>
    <w:rsid w:val="009E3372"/>
    <w:rsid w:val="009F1420"/>
    <w:rsid w:val="009F46C3"/>
    <w:rsid w:val="009F4784"/>
    <w:rsid w:val="009F7A23"/>
    <w:rsid w:val="00A00952"/>
    <w:rsid w:val="00A025FB"/>
    <w:rsid w:val="00A051B1"/>
    <w:rsid w:val="00A13A82"/>
    <w:rsid w:val="00A1632C"/>
    <w:rsid w:val="00A232D4"/>
    <w:rsid w:val="00A2428E"/>
    <w:rsid w:val="00A26A32"/>
    <w:rsid w:val="00A26BF4"/>
    <w:rsid w:val="00A3130B"/>
    <w:rsid w:val="00A31F5C"/>
    <w:rsid w:val="00A32C92"/>
    <w:rsid w:val="00A33F34"/>
    <w:rsid w:val="00A34647"/>
    <w:rsid w:val="00A351FA"/>
    <w:rsid w:val="00A375B1"/>
    <w:rsid w:val="00A37B25"/>
    <w:rsid w:val="00A37B53"/>
    <w:rsid w:val="00A4366D"/>
    <w:rsid w:val="00A448E3"/>
    <w:rsid w:val="00A47628"/>
    <w:rsid w:val="00A54D21"/>
    <w:rsid w:val="00A5556E"/>
    <w:rsid w:val="00A5596E"/>
    <w:rsid w:val="00A601DA"/>
    <w:rsid w:val="00A60BD0"/>
    <w:rsid w:val="00A63178"/>
    <w:rsid w:val="00A63725"/>
    <w:rsid w:val="00A71968"/>
    <w:rsid w:val="00A71A57"/>
    <w:rsid w:val="00A72E52"/>
    <w:rsid w:val="00A73293"/>
    <w:rsid w:val="00A734B4"/>
    <w:rsid w:val="00A74D7D"/>
    <w:rsid w:val="00A8094E"/>
    <w:rsid w:val="00A80991"/>
    <w:rsid w:val="00A8199D"/>
    <w:rsid w:val="00A846BE"/>
    <w:rsid w:val="00A850ED"/>
    <w:rsid w:val="00A8698C"/>
    <w:rsid w:val="00A926A6"/>
    <w:rsid w:val="00A93BC2"/>
    <w:rsid w:val="00A96595"/>
    <w:rsid w:val="00A96BFE"/>
    <w:rsid w:val="00A96FCB"/>
    <w:rsid w:val="00AA21B2"/>
    <w:rsid w:val="00AA59A6"/>
    <w:rsid w:val="00AA6604"/>
    <w:rsid w:val="00AA6B80"/>
    <w:rsid w:val="00AA7DA4"/>
    <w:rsid w:val="00AB0B4D"/>
    <w:rsid w:val="00AB1093"/>
    <w:rsid w:val="00AB48EC"/>
    <w:rsid w:val="00AB686D"/>
    <w:rsid w:val="00AB74AF"/>
    <w:rsid w:val="00AC275A"/>
    <w:rsid w:val="00AC319F"/>
    <w:rsid w:val="00AC5766"/>
    <w:rsid w:val="00AC6708"/>
    <w:rsid w:val="00AD1260"/>
    <w:rsid w:val="00AD2517"/>
    <w:rsid w:val="00AD2CE9"/>
    <w:rsid w:val="00AD41E8"/>
    <w:rsid w:val="00AD48C0"/>
    <w:rsid w:val="00AD4A51"/>
    <w:rsid w:val="00AE1267"/>
    <w:rsid w:val="00AE1453"/>
    <w:rsid w:val="00AE611E"/>
    <w:rsid w:val="00AE65F6"/>
    <w:rsid w:val="00AE6B64"/>
    <w:rsid w:val="00AF2226"/>
    <w:rsid w:val="00AF3BCB"/>
    <w:rsid w:val="00AF5E52"/>
    <w:rsid w:val="00AF610F"/>
    <w:rsid w:val="00AF7278"/>
    <w:rsid w:val="00AF72FE"/>
    <w:rsid w:val="00B00F35"/>
    <w:rsid w:val="00B01044"/>
    <w:rsid w:val="00B0500C"/>
    <w:rsid w:val="00B061BE"/>
    <w:rsid w:val="00B138FD"/>
    <w:rsid w:val="00B14ACF"/>
    <w:rsid w:val="00B15613"/>
    <w:rsid w:val="00B16993"/>
    <w:rsid w:val="00B20A31"/>
    <w:rsid w:val="00B20A4A"/>
    <w:rsid w:val="00B227AE"/>
    <w:rsid w:val="00B241AD"/>
    <w:rsid w:val="00B248AF"/>
    <w:rsid w:val="00B24DC4"/>
    <w:rsid w:val="00B325DD"/>
    <w:rsid w:val="00B33FD0"/>
    <w:rsid w:val="00B343AE"/>
    <w:rsid w:val="00B35458"/>
    <w:rsid w:val="00B36AAD"/>
    <w:rsid w:val="00B45A03"/>
    <w:rsid w:val="00B46E9C"/>
    <w:rsid w:val="00B471DA"/>
    <w:rsid w:val="00B53B6F"/>
    <w:rsid w:val="00B5408C"/>
    <w:rsid w:val="00B540BF"/>
    <w:rsid w:val="00B54DEA"/>
    <w:rsid w:val="00B57542"/>
    <w:rsid w:val="00B578AB"/>
    <w:rsid w:val="00B62DD0"/>
    <w:rsid w:val="00B62E4A"/>
    <w:rsid w:val="00B710EA"/>
    <w:rsid w:val="00B7279D"/>
    <w:rsid w:val="00B72CF6"/>
    <w:rsid w:val="00B74A00"/>
    <w:rsid w:val="00B75312"/>
    <w:rsid w:val="00B75BB0"/>
    <w:rsid w:val="00B826DB"/>
    <w:rsid w:val="00B83A83"/>
    <w:rsid w:val="00B859DF"/>
    <w:rsid w:val="00B85F71"/>
    <w:rsid w:val="00B864E1"/>
    <w:rsid w:val="00B95046"/>
    <w:rsid w:val="00B97ED3"/>
    <w:rsid w:val="00BA0851"/>
    <w:rsid w:val="00BA099A"/>
    <w:rsid w:val="00BA1602"/>
    <w:rsid w:val="00BA7024"/>
    <w:rsid w:val="00BB1331"/>
    <w:rsid w:val="00BB296F"/>
    <w:rsid w:val="00BB3909"/>
    <w:rsid w:val="00BB6856"/>
    <w:rsid w:val="00BB6F97"/>
    <w:rsid w:val="00BB7596"/>
    <w:rsid w:val="00BB7A4C"/>
    <w:rsid w:val="00BC0151"/>
    <w:rsid w:val="00BC0333"/>
    <w:rsid w:val="00BC2C32"/>
    <w:rsid w:val="00BC353A"/>
    <w:rsid w:val="00BC72C4"/>
    <w:rsid w:val="00BD210E"/>
    <w:rsid w:val="00BD35C1"/>
    <w:rsid w:val="00BD4011"/>
    <w:rsid w:val="00BD40FE"/>
    <w:rsid w:val="00BD4DD8"/>
    <w:rsid w:val="00BD650A"/>
    <w:rsid w:val="00BD6727"/>
    <w:rsid w:val="00BE3AAF"/>
    <w:rsid w:val="00BE6208"/>
    <w:rsid w:val="00BE680C"/>
    <w:rsid w:val="00BF0CB3"/>
    <w:rsid w:val="00BF24AE"/>
    <w:rsid w:val="00BF4899"/>
    <w:rsid w:val="00C00585"/>
    <w:rsid w:val="00C00CFF"/>
    <w:rsid w:val="00C03268"/>
    <w:rsid w:val="00C04359"/>
    <w:rsid w:val="00C06C37"/>
    <w:rsid w:val="00C07419"/>
    <w:rsid w:val="00C11870"/>
    <w:rsid w:val="00C15122"/>
    <w:rsid w:val="00C15573"/>
    <w:rsid w:val="00C179B0"/>
    <w:rsid w:val="00C238AE"/>
    <w:rsid w:val="00C23A1F"/>
    <w:rsid w:val="00C243C6"/>
    <w:rsid w:val="00C250FC"/>
    <w:rsid w:val="00C26770"/>
    <w:rsid w:val="00C27698"/>
    <w:rsid w:val="00C34AD3"/>
    <w:rsid w:val="00C373AC"/>
    <w:rsid w:val="00C4108F"/>
    <w:rsid w:val="00C41949"/>
    <w:rsid w:val="00C41AB3"/>
    <w:rsid w:val="00C42656"/>
    <w:rsid w:val="00C42BFF"/>
    <w:rsid w:val="00C4655B"/>
    <w:rsid w:val="00C5007C"/>
    <w:rsid w:val="00C540C3"/>
    <w:rsid w:val="00C601E9"/>
    <w:rsid w:val="00C60B1F"/>
    <w:rsid w:val="00C672DF"/>
    <w:rsid w:val="00C67682"/>
    <w:rsid w:val="00C7015E"/>
    <w:rsid w:val="00C748E2"/>
    <w:rsid w:val="00C77393"/>
    <w:rsid w:val="00C80B6E"/>
    <w:rsid w:val="00C81537"/>
    <w:rsid w:val="00C82C3A"/>
    <w:rsid w:val="00C84EC2"/>
    <w:rsid w:val="00C86CBD"/>
    <w:rsid w:val="00C905ED"/>
    <w:rsid w:val="00C90C21"/>
    <w:rsid w:val="00C91CF4"/>
    <w:rsid w:val="00C91D5C"/>
    <w:rsid w:val="00C931BF"/>
    <w:rsid w:val="00C97BE2"/>
    <w:rsid w:val="00CA07BA"/>
    <w:rsid w:val="00CA1230"/>
    <w:rsid w:val="00CA2E6B"/>
    <w:rsid w:val="00CA76F4"/>
    <w:rsid w:val="00CB2E18"/>
    <w:rsid w:val="00CB6321"/>
    <w:rsid w:val="00CB6C05"/>
    <w:rsid w:val="00CB710F"/>
    <w:rsid w:val="00CB717F"/>
    <w:rsid w:val="00CB71A6"/>
    <w:rsid w:val="00CC4A4E"/>
    <w:rsid w:val="00CD23F8"/>
    <w:rsid w:val="00CD74DB"/>
    <w:rsid w:val="00CD78CF"/>
    <w:rsid w:val="00CE4DB7"/>
    <w:rsid w:val="00CE68D7"/>
    <w:rsid w:val="00CF08A3"/>
    <w:rsid w:val="00CF1F81"/>
    <w:rsid w:val="00CF2888"/>
    <w:rsid w:val="00CF367E"/>
    <w:rsid w:val="00CF4D4B"/>
    <w:rsid w:val="00D00C57"/>
    <w:rsid w:val="00D03F91"/>
    <w:rsid w:val="00D041A0"/>
    <w:rsid w:val="00D0464F"/>
    <w:rsid w:val="00D04CAA"/>
    <w:rsid w:val="00D054C1"/>
    <w:rsid w:val="00D05E37"/>
    <w:rsid w:val="00D06C66"/>
    <w:rsid w:val="00D0735C"/>
    <w:rsid w:val="00D133A8"/>
    <w:rsid w:val="00D14638"/>
    <w:rsid w:val="00D20118"/>
    <w:rsid w:val="00D20F21"/>
    <w:rsid w:val="00D23D50"/>
    <w:rsid w:val="00D2626E"/>
    <w:rsid w:val="00D322A6"/>
    <w:rsid w:val="00D322ED"/>
    <w:rsid w:val="00D37CA1"/>
    <w:rsid w:val="00D41959"/>
    <w:rsid w:val="00D41C3D"/>
    <w:rsid w:val="00D43D80"/>
    <w:rsid w:val="00D448F3"/>
    <w:rsid w:val="00D44A0A"/>
    <w:rsid w:val="00D45978"/>
    <w:rsid w:val="00D469EB"/>
    <w:rsid w:val="00D46F8D"/>
    <w:rsid w:val="00D47978"/>
    <w:rsid w:val="00D47E90"/>
    <w:rsid w:val="00D508B4"/>
    <w:rsid w:val="00D509AF"/>
    <w:rsid w:val="00D5101C"/>
    <w:rsid w:val="00D5121C"/>
    <w:rsid w:val="00D51ED8"/>
    <w:rsid w:val="00D520B1"/>
    <w:rsid w:val="00D5281E"/>
    <w:rsid w:val="00D551AB"/>
    <w:rsid w:val="00D56512"/>
    <w:rsid w:val="00D607BD"/>
    <w:rsid w:val="00D62766"/>
    <w:rsid w:val="00D709E5"/>
    <w:rsid w:val="00D77364"/>
    <w:rsid w:val="00D8449F"/>
    <w:rsid w:val="00D85CB3"/>
    <w:rsid w:val="00D86016"/>
    <w:rsid w:val="00D90291"/>
    <w:rsid w:val="00D914B9"/>
    <w:rsid w:val="00D91F39"/>
    <w:rsid w:val="00D93643"/>
    <w:rsid w:val="00DA1215"/>
    <w:rsid w:val="00DA3AF0"/>
    <w:rsid w:val="00DA5EE4"/>
    <w:rsid w:val="00DA798C"/>
    <w:rsid w:val="00DB05A1"/>
    <w:rsid w:val="00DB1161"/>
    <w:rsid w:val="00DB23F5"/>
    <w:rsid w:val="00DB2957"/>
    <w:rsid w:val="00DB2FE7"/>
    <w:rsid w:val="00DB49B3"/>
    <w:rsid w:val="00DB5036"/>
    <w:rsid w:val="00DB6AAC"/>
    <w:rsid w:val="00DB768C"/>
    <w:rsid w:val="00DC1D1F"/>
    <w:rsid w:val="00DC5426"/>
    <w:rsid w:val="00DC6E8F"/>
    <w:rsid w:val="00DC7BC7"/>
    <w:rsid w:val="00DD09F2"/>
    <w:rsid w:val="00DD0D86"/>
    <w:rsid w:val="00DD2352"/>
    <w:rsid w:val="00DD7AFE"/>
    <w:rsid w:val="00DE02E8"/>
    <w:rsid w:val="00DE7722"/>
    <w:rsid w:val="00DF2D9E"/>
    <w:rsid w:val="00DF390B"/>
    <w:rsid w:val="00DF4658"/>
    <w:rsid w:val="00DF48D9"/>
    <w:rsid w:val="00DF4C54"/>
    <w:rsid w:val="00DF4F0A"/>
    <w:rsid w:val="00DF5396"/>
    <w:rsid w:val="00E0153E"/>
    <w:rsid w:val="00E10EEA"/>
    <w:rsid w:val="00E12893"/>
    <w:rsid w:val="00E130C9"/>
    <w:rsid w:val="00E23B90"/>
    <w:rsid w:val="00E250C4"/>
    <w:rsid w:val="00E2676F"/>
    <w:rsid w:val="00E316C9"/>
    <w:rsid w:val="00E32A23"/>
    <w:rsid w:val="00E37337"/>
    <w:rsid w:val="00E44262"/>
    <w:rsid w:val="00E45D90"/>
    <w:rsid w:val="00E466E9"/>
    <w:rsid w:val="00E469EC"/>
    <w:rsid w:val="00E50A87"/>
    <w:rsid w:val="00E51296"/>
    <w:rsid w:val="00E537B1"/>
    <w:rsid w:val="00E545AC"/>
    <w:rsid w:val="00E56F3E"/>
    <w:rsid w:val="00E61059"/>
    <w:rsid w:val="00E644C8"/>
    <w:rsid w:val="00E64ADD"/>
    <w:rsid w:val="00E6560E"/>
    <w:rsid w:val="00E66696"/>
    <w:rsid w:val="00E670B6"/>
    <w:rsid w:val="00E70D44"/>
    <w:rsid w:val="00E714E3"/>
    <w:rsid w:val="00E728C7"/>
    <w:rsid w:val="00E73560"/>
    <w:rsid w:val="00E73E77"/>
    <w:rsid w:val="00E74ED1"/>
    <w:rsid w:val="00E75AC9"/>
    <w:rsid w:val="00E77787"/>
    <w:rsid w:val="00E77B6B"/>
    <w:rsid w:val="00E8027A"/>
    <w:rsid w:val="00E809C6"/>
    <w:rsid w:val="00E81CC4"/>
    <w:rsid w:val="00E8284F"/>
    <w:rsid w:val="00E82A13"/>
    <w:rsid w:val="00E837F4"/>
    <w:rsid w:val="00E85926"/>
    <w:rsid w:val="00E8607E"/>
    <w:rsid w:val="00E86B14"/>
    <w:rsid w:val="00E879C9"/>
    <w:rsid w:val="00E92B1B"/>
    <w:rsid w:val="00E95801"/>
    <w:rsid w:val="00E96011"/>
    <w:rsid w:val="00EA1D00"/>
    <w:rsid w:val="00EA3F44"/>
    <w:rsid w:val="00EA7121"/>
    <w:rsid w:val="00EA7A39"/>
    <w:rsid w:val="00EB2300"/>
    <w:rsid w:val="00EB4194"/>
    <w:rsid w:val="00EC2FB0"/>
    <w:rsid w:val="00EC49FD"/>
    <w:rsid w:val="00EC52DA"/>
    <w:rsid w:val="00ED1826"/>
    <w:rsid w:val="00ED2563"/>
    <w:rsid w:val="00ED6263"/>
    <w:rsid w:val="00ED7488"/>
    <w:rsid w:val="00EE2A0E"/>
    <w:rsid w:val="00EE2AD6"/>
    <w:rsid w:val="00EE4566"/>
    <w:rsid w:val="00EE5A70"/>
    <w:rsid w:val="00EE5AB5"/>
    <w:rsid w:val="00EE5EDB"/>
    <w:rsid w:val="00EE66B1"/>
    <w:rsid w:val="00EE737B"/>
    <w:rsid w:val="00EF11E8"/>
    <w:rsid w:val="00EF47FB"/>
    <w:rsid w:val="00EF51CD"/>
    <w:rsid w:val="00EF565D"/>
    <w:rsid w:val="00EF690E"/>
    <w:rsid w:val="00EF6ED0"/>
    <w:rsid w:val="00EF7028"/>
    <w:rsid w:val="00EF7054"/>
    <w:rsid w:val="00EF70E6"/>
    <w:rsid w:val="00EF7DA9"/>
    <w:rsid w:val="00EF7EC8"/>
    <w:rsid w:val="00F01C45"/>
    <w:rsid w:val="00F075BE"/>
    <w:rsid w:val="00F1410D"/>
    <w:rsid w:val="00F164F8"/>
    <w:rsid w:val="00F23707"/>
    <w:rsid w:val="00F24D7F"/>
    <w:rsid w:val="00F25B19"/>
    <w:rsid w:val="00F2640B"/>
    <w:rsid w:val="00F26593"/>
    <w:rsid w:val="00F266B0"/>
    <w:rsid w:val="00F2737D"/>
    <w:rsid w:val="00F31245"/>
    <w:rsid w:val="00F320AF"/>
    <w:rsid w:val="00F4037D"/>
    <w:rsid w:val="00F403DC"/>
    <w:rsid w:val="00F42927"/>
    <w:rsid w:val="00F440BB"/>
    <w:rsid w:val="00F44266"/>
    <w:rsid w:val="00F4567F"/>
    <w:rsid w:val="00F47093"/>
    <w:rsid w:val="00F55057"/>
    <w:rsid w:val="00F60DE1"/>
    <w:rsid w:val="00F64467"/>
    <w:rsid w:val="00F66F70"/>
    <w:rsid w:val="00F71A0A"/>
    <w:rsid w:val="00F71F8E"/>
    <w:rsid w:val="00F83717"/>
    <w:rsid w:val="00F83DB6"/>
    <w:rsid w:val="00F84416"/>
    <w:rsid w:val="00F84691"/>
    <w:rsid w:val="00F85B10"/>
    <w:rsid w:val="00F86351"/>
    <w:rsid w:val="00F86B51"/>
    <w:rsid w:val="00F87B3F"/>
    <w:rsid w:val="00F92C40"/>
    <w:rsid w:val="00F946CF"/>
    <w:rsid w:val="00FA256F"/>
    <w:rsid w:val="00FA2F9D"/>
    <w:rsid w:val="00FA30FF"/>
    <w:rsid w:val="00FA4C12"/>
    <w:rsid w:val="00FA6B07"/>
    <w:rsid w:val="00FA743A"/>
    <w:rsid w:val="00FA7843"/>
    <w:rsid w:val="00FB28A9"/>
    <w:rsid w:val="00FB5109"/>
    <w:rsid w:val="00FC191C"/>
    <w:rsid w:val="00FC2925"/>
    <w:rsid w:val="00FC2F82"/>
    <w:rsid w:val="00FC50C7"/>
    <w:rsid w:val="00FC7124"/>
    <w:rsid w:val="00FD0E72"/>
    <w:rsid w:val="00FD7901"/>
    <w:rsid w:val="00FE09AA"/>
    <w:rsid w:val="00FE2197"/>
    <w:rsid w:val="00FE2EF2"/>
    <w:rsid w:val="00FE4C3A"/>
    <w:rsid w:val="00FE75FE"/>
    <w:rsid w:val="00FF0504"/>
    <w:rsid w:val="00FF235F"/>
    <w:rsid w:val="00FF5E23"/>
    <w:rsid w:val="00FF7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4325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324D"/>
    <w:rPr>
      <w:rFonts w:ascii="Times New Roman" w:hAnsi="Times New Roman" w:cs="Times New Roman"/>
      <w:lang w:eastAsia="en-GB"/>
    </w:rPr>
  </w:style>
  <w:style w:type="paragraph" w:styleId="Heading1">
    <w:name w:val="heading 1"/>
    <w:basedOn w:val="Normal"/>
    <w:next w:val="Normal"/>
    <w:link w:val="Heading1Char"/>
    <w:uiPriority w:val="9"/>
    <w:qFormat/>
    <w:rsid w:val="009A7277"/>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9A7277"/>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9A7277"/>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semiHidden/>
    <w:unhideWhenUsed/>
    <w:qFormat/>
    <w:rsid w:val="009A7277"/>
    <w:pPr>
      <w:keepNext/>
      <w:keepLines/>
      <w:spacing w:before="40"/>
      <w:outlineLvl w:val="3"/>
    </w:pPr>
    <w:rPr>
      <w:rFonts w:asciiTheme="majorHAnsi" w:eastAsiaTheme="majorEastAsia" w:hAnsiTheme="majorHAnsi" w:cstheme="majorBidi"/>
      <w:i/>
      <w:iCs/>
      <w:color w:val="2F5496" w:themeColor="accent1" w:themeShade="BF"/>
      <w:lang w:eastAsia="en-US"/>
    </w:rPr>
  </w:style>
  <w:style w:type="paragraph" w:styleId="Heading5">
    <w:name w:val="heading 5"/>
    <w:basedOn w:val="Normal"/>
    <w:next w:val="Normal"/>
    <w:link w:val="Heading5Char"/>
    <w:uiPriority w:val="9"/>
    <w:semiHidden/>
    <w:unhideWhenUsed/>
    <w:qFormat/>
    <w:rsid w:val="009A7277"/>
    <w:pPr>
      <w:keepNext/>
      <w:keepLines/>
      <w:spacing w:before="40"/>
      <w:outlineLvl w:val="4"/>
    </w:pPr>
    <w:rPr>
      <w:rFonts w:asciiTheme="majorHAnsi" w:eastAsiaTheme="majorEastAsia" w:hAnsiTheme="majorHAnsi" w:cstheme="majorBidi"/>
      <w:color w:val="2F5496" w:themeColor="accent1" w:themeShade="BF"/>
      <w:lang w:eastAsia="en-US"/>
    </w:rPr>
  </w:style>
  <w:style w:type="paragraph" w:styleId="Heading6">
    <w:name w:val="heading 6"/>
    <w:basedOn w:val="Normal"/>
    <w:next w:val="Normal"/>
    <w:link w:val="Heading6Char"/>
    <w:uiPriority w:val="9"/>
    <w:semiHidden/>
    <w:unhideWhenUsed/>
    <w:qFormat/>
    <w:rsid w:val="009A7277"/>
    <w:pPr>
      <w:keepNext/>
      <w:keepLines/>
      <w:spacing w:before="40"/>
      <w:outlineLvl w:val="5"/>
    </w:pPr>
    <w:rPr>
      <w:rFonts w:asciiTheme="majorHAnsi" w:eastAsiaTheme="majorEastAsia" w:hAnsiTheme="majorHAnsi" w:cstheme="majorBidi"/>
      <w:color w:val="1F3763" w:themeColor="accent1" w:themeShade="7F"/>
      <w:lang w:eastAsia="en-US"/>
    </w:rPr>
  </w:style>
  <w:style w:type="paragraph" w:styleId="Heading7">
    <w:name w:val="heading 7"/>
    <w:basedOn w:val="Normal"/>
    <w:next w:val="Normal"/>
    <w:link w:val="Heading7Char"/>
    <w:uiPriority w:val="9"/>
    <w:semiHidden/>
    <w:unhideWhenUsed/>
    <w:qFormat/>
    <w:rsid w:val="009A7277"/>
    <w:pPr>
      <w:keepNext/>
      <w:keepLines/>
      <w:spacing w:before="40"/>
      <w:outlineLvl w:val="6"/>
    </w:pPr>
    <w:rPr>
      <w:rFonts w:asciiTheme="majorHAnsi" w:eastAsiaTheme="majorEastAsia" w:hAnsiTheme="majorHAnsi" w:cstheme="majorBidi"/>
      <w:i/>
      <w:iCs/>
      <w:color w:val="1F3763" w:themeColor="accent1" w:themeShade="7F"/>
      <w:lang w:eastAsia="en-US"/>
    </w:rPr>
  </w:style>
  <w:style w:type="paragraph" w:styleId="Heading8">
    <w:name w:val="heading 8"/>
    <w:basedOn w:val="Normal"/>
    <w:next w:val="Normal"/>
    <w:link w:val="Heading8Char"/>
    <w:uiPriority w:val="9"/>
    <w:semiHidden/>
    <w:unhideWhenUsed/>
    <w:qFormat/>
    <w:rsid w:val="009A7277"/>
    <w:pPr>
      <w:keepNext/>
      <w:keepLines/>
      <w:spacing w:before="40"/>
      <w:outlineLvl w:val="7"/>
    </w:pPr>
    <w:rPr>
      <w:rFonts w:asciiTheme="majorHAnsi" w:eastAsiaTheme="majorEastAsia" w:hAnsiTheme="majorHAnsi" w:cstheme="majorBidi"/>
      <w:color w:val="272727" w:themeColor="text1" w:themeTint="D8"/>
      <w:sz w:val="21"/>
      <w:szCs w:val="21"/>
      <w:lang w:eastAsia="en-US"/>
    </w:rPr>
  </w:style>
  <w:style w:type="paragraph" w:styleId="Heading9">
    <w:name w:val="heading 9"/>
    <w:basedOn w:val="Normal"/>
    <w:next w:val="Normal"/>
    <w:link w:val="Heading9Char"/>
    <w:uiPriority w:val="9"/>
    <w:semiHidden/>
    <w:unhideWhenUsed/>
    <w:qFormat/>
    <w:rsid w:val="009A7277"/>
    <w:pPr>
      <w:keepNext/>
      <w:keepLines/>
      <w:spacing w:before="40"/>
      <w:outlineLvl w:val="8"/>
    </w:pPr>
    <w:rPr>
      <w:rFonts w:asciiTheme="majorHAnsi" w:eastAsiaTheme="majorEastAsia" w:hAnsiTheme="majorHAnsi" w:cstheme="majorBidi"/>
      <w:i/>
      <w:iCs/>
      <w:color w:val="272727" w:themeColor="text1" w:themeTint="D8"/>
      <w:sz w:val="21"/>
      <w:szCs w:val="21"/>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27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A727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A7277"/>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9A727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A727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A727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A727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A727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A7277"/>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9A7277"/>
    <w:pPr>
      <w:spacing w:after="200"/>
    </w:pPr>
    <w:rPr>
      <w:rFonts w:asciiTheme="minorHAnsi" w:hAnsiTheme="minorHAnsi" w:cstheme="minorBidi"/>
      <w:i/>
      <w:iCs/>
      <w:color w:val="44546A" w:themeColor="text2"/>
      <w:sz w:val="18"/>
      <w:szCs w:val="18"/>
      <w:lang w:eastAsia="en-US"/>
    </w:rPr>
  </w:style>
  <w:style w:type="paragraph" w:styleId="Title">
    <w:name w:val="Title"/>
    <w:basedOn w:val="Normal"/>
    <w:next w:val="Normal"/>
    <w:link w:val="TitleChar"/>
    <w:uiPriority w:val="10"/>
    <w:qFormat/>
    <w:rsid w:val="009A7277"/>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9A72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7277"/>
    <w:pPr>
      <w:numPr>
        <w:ilvl w:val="1"/>
      </w:numPr>
      <w:spacing w:after="160"/>
    </w:pPr>
    <w:rPr>
      <w:rFonts w:asciiTheme="minorHAnsi" w:eastAsiaTheme="minorEastAsia" w:hAnsiTheme="minorHAnsi" w:cstheme="minorBidi"/>
      <w:color w:val="5A5A5A" w:themeColor="text1" w:themeTint="A5"/>
      <w:spacing w:val="15"/>
      <w:sz w:val="22"/>
      <w:szCs w:val="22"/>
      <w:lang w:eastAsia="en-US"/>
    </w:rPr>
  </w:style>
  <w:style w:type="character" w:customStyle="1" w:styleId="SubtitleChar">
    <w:name w:val="Subtitle Char"/>
    <w:basedOn w:val="DefaultParagraphFont"/>
    <w:link w:val="Subtitle"/>
    <w:uiPriority w:val="11"/>
    <w:rsid w:val="009A7277"/>
    <w:rPr>
      <w:rFonts w:eastAsiaTheme="minorEastAsia"/>
      <w:color w:val="5A5A5A" w:themeColor="text1" w:themeTint="A5"/>
      <w:spacing w:val="15"/>
      <w:sz w:val="22"/>
      <w:szCs w:val="22"/>
    </w:rPr>
  </w:style>
  <w:style w:type="character" w:styleId="Strong">
    <w:name w:val="Strong"/>
    <w:uiPriority w:val="22"/>
    <w:qFormat/>
    <w:rsid w:val="009A7277"/>
    <w:rPr>
      <w:b/>
      <w:bCs/>
    </w:rPr>
  </w:style>
  <w:style w:type="character" w:styleId="Emphasis">
    <w:name w:val="Emphasis"/>
    <w:uiPriority w:val="20"/>
    <w:qFormat/>
    <w:rsid w:val="009A7277"/>
    <w:rPr>
      <w:i/>
      <w:iCs/>
    </w:rPr>
  </w:style>
  <w:style w:type="paragraph" w:styleId="NoSpacing">
    <w:name w:val="No Spacing"/>
    <w:basedOn w:val="Normal"/>
    <w:link w:val="NoSpacingChar"/>
    <w:uiPriority w:val="1"/>
    <w:qFormat/>
    <w:rsid w:val="009A7277"/>
    <w:rPr>
      <w:rFonts w:asciiTheme="minorHAnsi" w:hAnsiTheme="minorHAnsi" w:cstheme="minorBidi"/>
      <w:lang w:eastAsia="en-US"/>
    </w:rPr>
  </w:style>
  <w:style w:type="character" w:customStyle="1" w:styleId="NoSpacingChar">
    <w:name w:val="No Spacing Char"/>
    <w:basedOn w:val="DefaultParagraphFont"/>
    <w:link w:val="NoSpacing"/>
    <w:uiPriority w:val="1"/>
    <w:rsid w:val="009A7277"/>
  </w:style>
  <w:style w:type="paragraph" w:styleId="ListParagraph">
    <w:name w:val="List Paragraph"/>
    <w:basedOn w:val="Normal"/>
    <w:uiPriority w:val="34"/>
    <w:qFormat/>
    <w:rsid w:val="009A7277"/>
    <w:pPr>
      <w:ind w:left="720"/>
      <w:contextualSpacing/>
    </w:pPr>
    <w:rPr>
      <w:rFonts w:asciiTheme="minorHAnsi" w:hAnsiTheme="minorHAnsi" w:cstheme="minorBidi"/>
      <w:lang w:eastAsia="en-US"/>
    </w:rPr>
  </w:style>
  <w:style w:type="paragraph" w:styleId="Quote">
    <w:name w:val="Quote"/>
    <w:basedOn w:val="Normal"/>
    <w:next w:val="Normal"/>
    <w:link w:val="QuoteChar"/>
    <w:uiPriority w:val="29"/>
    <w:qFormat/>
    <w:rsid w:val="009A7277"/>
    <w:pPr>
      <w:spacing w:before="200" w:after="160"/>
      <w:ind w:left="864" w:right="864"/>
      <w:jc w:val="center"/>
    </w:pPr>
    <w:rPr>
      <w:rFonts w:asciiTheme="minorHAnsi" w:hAnsiTheme="minorHAnsi" w:cstheme="minorBidi"/>
      <w:i/>
      <w:iCs/>
      <w:color w:val="404040" w:themeColor="text1" w:themeTint="BF"/>
      <w:lang w:eastAsia="en-US"/>
    </w:rPr>
  </w:style>
  <w:style w:type="character" w:customStyle="1" w:styleId="QuoteChar">
    <w:name w:val="Quote Char"/>
    <w:basedOn w:val="DefaultParagraphFont"/>
    <w:link w:val="Quote"/>
    <w:uiPriority w:val="29"/>
    <w:rsid w:val="009A7277"/>
    <w:rPr>
      <w:i/>
      <w:iCs/>
      <w:color w:val="404040" w:themeColor="text1" w:themeTint="BF"/>
    </w:rPr>
  </w:style>
  <w:style w:type="paragraph" w:styleId="IntenseQuote">
    <w:name w:val="Intense Quote"/>
    <w:basedOn w:val="Normal"/>
    <w:next w:val="Normal"/>
    <w:link w:val="IntenseQuoteChar"/>
    <w:uiPriority w:val="30"/>
    <w:qFormat/>
    <w:rsid w:val="009A7277"/>
    <w:pPr>
      <w:pBdr>
        <w:top w:val="single" w:sz="4" w:space="10" w:color="4472C4" w:themeColor="accent1"/>
        <w:bottom w:val="single" w:sz="4" w:space="10" w:color="4472C4" w:themeColor="accent1"/>
      </w:pBdr>
      <w:spacing w:before="360" w:after="360"/>
      <w:ind w:left="864" w:right="864"/>
      <w:jc w:val="center"/>
    </w:pPr>
    <w:rPr>
      <w:rFonts w:asciiTheme="minorHAnsi" w:hAnsiTheme="minorHAnsi" w:cstheme="minorBidi"/>
      <w:i/>
      <w:iCs/>
      <w:color w:val="4472C4" w:themeColor="accent1"/>
      <w:lang w:eastAsia="en-US"/>
    </w:rPr>
  </w:style>
  <w:style w:type="character" w:customStyle="1" w:styleId="IntenseQuoteChar">
    <w:name w:val="Intense Quote Char"/>
    <w:basedOn w:val="DefaultParagraphFont"/>
    <w:link w:val="IntenseQuote"/>
    <w:uiPriority w:val="30"/>
    <w:rsid w:val="009A7277"/>
    <w:rPr>
      <w:i/>
      <w:iCs/>
      <w:color w:val="4472C4" w:themeColor="accent1"/>
    </w:rPr>
  </w:style>
  <w:style w:type="character" w:styleId="SubtleEmphasis">
    <w:name w:val="Subtle Emphasis"/>
    <w:uiPriority w:val="19"/>
    <w:qFormat/>
    <w:rsid w:val="009A7277"/>
    <w:rPr>
      <w:i/>
      <w:iCs/>
      <w:color w:val="404040" w:themeColor="text1" w:themeTint="BF"/>
    </w:rPr>
  </w:style>
  <w:style w:type="character" w:styleId="IntenseEmphasis">
    <w:name w:val="Intense Emphasis"/>
    <w:uiPriority w:val="21"/>
    <w:qFormat/>
    <w:rsid w:val="009A7277"/>
    <w:rPr>
      <w:i/>
      <w:iCs/>
      <w:color w:val="4472C4" w:themeColor="accent1"/>
    </w:rPr>
  </w:style>
  <w:style w:type="character" w:styleId="SubtleReference">
    <w:name w:val="Subtle Reference"/>
    <w:uiPriority w:val="31"/>
    <w:qFormat/>
    <w:rsid w:val="009A7277"/>
    <w:rPr>
      <w:smallCaps/>
      <w:color w:val="5A5A5A" w:themeColor="text1" w:themeTint="A5"/>
    </w:rPr>
  </w:style>
  <w:style w:type="character" w:styleId="IntenseReference">
    <w:name w:val="Intense Reference"/>
    <w:uiPriority w:val="32"/>
    <w:qFormat/>
    <w:rsid w:val="009A7277"/>
    <w:rPr>
      <w:b/>
      <w:bCs/>
      <w:smallCaps/>
      <w:color w:val="4472C4" w:themeColor="accent1"/>
      <w:spacing w:val="5"/>
    </w:rPr>
  </w:style>
  <w:style w:type="character" w:styleId="BookTitle">
    <w:name w:val="Book Title"/>
    <w:uiPriority w:val="33"/>
    <w:qFormat/>
    <w:rsid w:val="009A7277"/>
    <w:rPr>
      <w:b/>
      <w:bCs/>
      <w:i/>
      <w:iCs/>
      <w:spacing w:val="5"/>
    </w:rPr>
  </w:style>
  <w:style w:type="paragraph" w:styleId="TOCHeading">
    <w:name w:val="TOC Heading"/>
    <w:basedOn w:val="Heading1"/>
    <w:next w:val="Normal"/>
    <w:uiPriority w:val="39"/>
    <w:semiHidden/>
    <w:unhideWhenUsed/>
    <w:qFormat/>
    <w:rsid w:val="009A7277"/>
    <w:pPr>
      <w:outlineLvl w:val="9"/>
    </w:pPr>
  </w:style>
  <w:style w:type="paragraph" w:styleId="Header">
    <w:name w:val="header"/>
    <w:basedOn w:val="Normal"/>
    <w:link w:val="HeaderChar"/>
    <w:uiPriority w:val="99"/>
    <w:unhideWhenUsed/>
    <w:rsid w:val="009A7277"/>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9A7277"/>
  </w:style>
  <w:style w:type="paragraph" w:styleId="Footer">
    <w:name w:val="footer"/>
    <w:basedOn w:val="Normal"/>
    <w:link w:val="FooterChar"/>
    <w:uiPriority w:val="99"/>
    <w:unhideWhenUsed/>
    <w:rsid w:val="009A7277"/>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9A7277"/>
  </w:style>
  <w:style w:type="character" w:styleId="Hyperlink">
    <w:name w:val="Hyperlink"/>
    <w:basedOn w:val="DefaultParagraphFont"/>
    <w:uiPriority w:val="99"/>
    <w:unhideWhenUsed/>
    <w:rsid w:val="00405C14"/>
    <w:rPr>
      <w:color w:val="0563C1" w:themeColor="hyperlink"/>
      <w:u w:val="single"/>
    </w:rPr>
  </w:style>
  <w:style w:type="character" w:styleId="FollowedHyperlink">
    <w:name w:val="FollowedHyperlink"/>
    <w:basedOn w:val="DefaultParagraphFont"/>
    <w:uiPriority w:val="99"/>
    <w:semiHidden/>
    <w:unhideWhenUsed/>
    <w:rsid w:val="00954D7F"/>
    <w:rPr>
      <w:color w:val="954F72" w:themeColor="followedHyperlink"/>
      <w:u w:val="single"/>
    </w:rPr>
  </w:style>
  <w:style w:type="character" w:styleId="PageNumber">
    <w:name w:val="page number"/>
    <w:basedOn w:val="DefaultParagraphFont"/>
    <w:uiPriority w:val="99"/>
    <w:semiHidden/>
    <w:unhideWhenUsed/>
    <w:rsid w:val="001568B6"/>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rPr>
      <w:rFonts w:ascii="Times New Roman" w:hAnsi="Times New Roman" w:cs="Times New Roman"/>
      <w:lang w:eastAsia="en-GB"/>
    </w:rPr>
  </w:style>
  <w:style w:type="paragraph" w:styleId="BalloonText">
    <w:name w:val="Balloon Text"/>
    <w:basedOn w:val="Normal"/>
    <w:link w:val="BalloonTextChar"/>
    <w:uiPriority w:val="99"/>
    <w:semiHidden/>
    <w:unhideWhenUsed/>
    <w:rsid w:val="00935B2D"/>
    <w:rPr>
      <w:sz w:val="18"/>
      <w:szCs w:val="18"/>
    </w:rPr>
  </w:style>
  <w:style w:type="character" w:customStyle="1" w:styleId="BalloonTextChar">
    <w:name w:val="Balloon Text Char"/>
    <w:basedOn w:val="DefaultParagraphFont"/>
    <w:link w:val="BalloonText"/>
    <w:uiPriority w:val="99"/>
    <w:semiHidden/>
    <w:rsid w:val="00935B2D"/>
    <w:rPr>
      <w:rFonts w:ascii="Times New Roman" w:hAnsi="Times New Roman" w:cs="Times New Roman"/>
      <w:sz w:val="18"/>
      <w:szCs w:val="18"/>
      <w:lang w:eastAsia="en-GB"/>
    </w:rPr>
  </w:style>
  <w:style w:type="paragraph" w:styleId="Revision">
    <w:name w:val="Revision"/>
    <w:hidden/>
    <w:uiPriority w:val="99"/>
    <w:semiHidden/>
    <w:rsid w:val="00935B2D"/>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473717">
      <w:bodyDiv w:val="1"/>
      <w:marLeft w:val="0"/>
      <w:marRight w:val="0"/>
      <w:marTop w:val="0"/>
      <w:marBottom w:val="0"/>
      <w:divBdr>
        <w:top w:val="none" w:sz="0" w:space="0" w:color="auto"/>
        <w:left w:val="none" w:sz="0" w:space="0" w:color="auto"/>
        <w:bottom w:val="none" w:sz="0" w:space="0" w:color="auto"/>
        <w:right w:val="none" w:sz="0" w:space="0" w:color="auto"/>
      </w:divBdr>
    </w:div>
    <w:div w:id="37701870">
      <w:bodyDiv w:val="1"/>
      <w:marLeft w:val="0"/>
      <w:marRight w:val="0"/>
      <w:marTop w:val="0"/>
      <w:marBottom w:val="0"/>
      <w:divBdr>
        <w:top w:val="none" w:sz="0" w:space="0" w:color="auto"/>
        <w:left w:val="none" w:sz="0" w:space="0" w:color="auto"/>
        <w:bottom w:val="none" w:sz="0" w:space="0" w:color="auto"/>
        <w:right w:val="none" w:sz="0" w:space="0" w:color="auto"/>
      </w:divBdr>
    </w:div>
    <w:div w:id="102464205">
      <w:bodyDiv w:val="1"/>
      <w:marLeft w:val="0"/>
      <w:marRight w:val="0"/>
      <w:marTop w:val="0"/>
      <w:marBottom w:val="0"/>
      <w:divBdr>
        <w:top w:val="none" w:sz="0" w:space="0" w:color="auto"/>
        <w:left w:val="none" w:sz="0" w:space="0" w:color="auto"/>
        <w:bottom w:val="none" w:sz="0" w:space="0" w:color="auto"/>
        <w:right w:val="none" w:sz="0" w:space="0" w:color="auto"/>
      </w:divBdr>
    </w:div>
    <w:div w:id="116145062">
      <w:bodyDiv w:val="1"/>
      <w:marLeft w:val="0"/>
      <w:marRight w:val="0"/>
      <w:marTop w:val="0"/>
      <w:marBottom w:val="0"/>
      <w:divBdr>
        <w:top w:val="none" w:sz="0" w:space="0" w:color="auto"/>
        <w:left w:val="none" w:sz="0" w:space="0" w:color="auto"/>
        <w:bottom w:val="none" w:sz="0" w:space="0" w:color="auto"/>
        <w:right w:val="none" w:sz="0" w:space="0" w:color="auto"/>
      </w:divBdr>
    </w:div>
    <w:div w:id="138881510">
      <w:bodyDiv w:val="1"/>
      <w:marLeft w:val="0"/>
      <w:marRight w:val="0"/>
      <w:marTop w:val="0"/>
      <w:marBottom w:val="0"/>
      <w:divBdr>
        <w:top w:val="none" w:sz="0" w:space="0" w:color="auto"/>
        <w:left w:val="none" w:sz="0" w:space="0" w:color="auto"/>
        <w:bottom w:val="none" w:sz="0" w:space="0" w:color="auto"/>
        <w:right w:val="none" w:sz="0" w:space="0" w:color="auto"/>
      </w:divBdr>
    </w:div>
    <w:div w:id="152449903">
      <w:bodyDiv w:val="1"/>
      <w:marLeft w:val="0"/>
      <w:marRight w:val="0"/>
      <w:marTop w:val="0"/>
      <w:marBottom w:val="0"/>
      <w:divBdr>
        <w:top w:val="none" w:sz="0" w:space="0" w:color="auto"/>
        <w:left w:val="none" w:sz="0" w:space="0" w:color="auto"/>
        <w:bottom w:val="none" w:sz="0" w:space="0" w:color="auto"/>
        <w:right w:val="none" w:sz="0" w:space="0" w:color="auto"/>
      </w:divBdr>
    </w:div>
    <w:div w:id="256332974">
      <w:bodyDiv w:val="1"/>
      <w:marLeft w:val="0"/>
      <w:marRight w:val="0"/>
      <w:marTop w:val="0"/>
      <w:marBottom w:val="0"/>
      <w:divBdr>
        <w:top w:val="none" w:sz="0" w:space="0" w:color="auto"/>
        <w:left w:val="none" w:sz="0" w:space="0" w:color="auto"/>
        <w:bottom w:val="none" w:sz="0" w:space="0" w:color="auto"/>
        <w:right w:val="none" w:sz="0" w:space="0" w:color="auto"/>
      </w:divBdr>
    </w:div>
    <w:div w:id="312955827">
      <w:bodyDiv w:val="1"/>
      <w:marLeft w:val="0"/>
      <w:marRight w:val="0"/>
      <w:marTop w:val="0"/>
      <w:marBottom w:val="0"/>
      <w:divBdr>
        <w:top w:val="none" w:sz="0" w:space="0" w:color="auto"/>
        <w:left w:val="none" w:sz="0" w:space="0" w:color="auto"/>
        <w:bottom w:val="none" w:sz="0" w:space="0" w:color="auto"/>
        <w:right w:val="none" w:sz="0" w:space="0" w:color="auto"/>
      </w:divBdr>
    </w:div>
    <w:div w:id="358286774">
      <w:bodyDiv w:val="1"/>
      <w:marLeft w:val="0"/>
      <w:marRight w:val="0"/>
      <w:marTop w:val="0"/>
      <w:marBottom w:val="0"/>
      <w:divBdr>
        <w:top w:val="none" w:sz="0" w:space="0" w:color="auto"/>
        <w:left w:val="none" w:sz="0" w:space="0" w:color="auto"/>
        <w:bottom w:val="none" w:sz="0" w:space="0" w:color="auto"/>
        <w:right w:val="none" w:sz="0" w:space="0" w:color="auto"/>
      </w:divBdr>
    </w:div>
    <w:div w:id="594022293">
      <w:bodyDiv w:val="1"/>
      <w:marLeft w:val="0"/>
      <w:marRight w:val="0"/>
      <w:marTop w:val="0"/>
      <w:marBottom w:val="0"/>
      <w:divBdr>
        <w:top w:val="none" w:sz="0" w:space="0" w:color="auto"/>
        <w:left w:val="none" w:sz="0" w:space="0" w:color="auto"/>
        <w:bottom w:val="none" w:sz="0" w:space="0" w:color="auto"/>
        <w:right w:val="none" w:sz="0" w:space="0" w:color="auto"/>
      </w:divBdr>
    </w:div>
    <w:div w:id="637303676">
      <w:bodyDiv w:val="1"/>
      <w:marLeft w:val="0"/>
      <w:marRight w:val="0"/>
      <w:marTop w:val="0"/>
      <w:marBottom w:val="0"/>
      <w:divBdr>
        <w:top w:val="none" w:sz="0" w:space="0" w:color="auto"/>
        <w:left w:val="none" w:sz="0" w:space="0" w:color="auto"/>
        <w:bottom w:val="none" w:sz="0" w:space="0" w:color="auto"/>
        <w:right w:val="none" w:sz="0" w:space="0" w:color="auto"/>
      </w:divBdr>
    </w:div>
    <w:div w:id="697507996">
      <w:bodyDiv w:val="1"/>
      <w:marLeft w:val="0"/>
      <w:marRight w:val="0"/>
      <w:marTop w:val="0"/>
      <w:marBottom w:val="0"/>
      <w:divBdr>
        <w:top w:val="none" w:sz="0" w:space="0" w:color="auto"/>
        <w:left w:val="none" w:sz="0" w:space="0" w:color="auto"/>
        <w:bottom w:val="none" w:sz="0" w:space="0" w:color="auto"/>
        <w:right w:val="none" w:sz="0" w:space="0" w:color="auto"/>
      </w:divBdr>
    </w:div>
    <w:div w:id="757020596">
      <w:bodyDiv w:val="1"/>
      <w:marLeft w:val="0"/>
      <w:marRight w:val="0"/>
      <w:marTop w:val="0"/>
      <w:marBottom w:val="0"/>
      <w:divBdr>
        <w:top w:val="none" w:sz="0" w:space="0" w:color="auto"/>
        <w:left w:val="none" w:sz="0" w:space="0" w:color="auto"/>
        <w:bottom w:val="none" w:sz="0" w:space="0" w:color="auto"/>
        <w:right w:val="none" w:sz="0" w:space="0" w:color="auto"/>
      </w:divBdr>
    </w:div>
    <w:div w:id="787313987">
      <w:bodyDiv w:val="1"/>
      <w:marLeft w:val="0"/>
      <w:marRight w:val="0"/>
      <w:marTop w:val="0"/>
      <w:marBottom w:val="0"/>
      <w:divBdr>
        <w:top w:val="none" w:sz="0" w:space="0" w:color="auto"/>
        <w:left w:val="none" w:sz="0" w:space="0" w:color="auto"/>
        <w:bottom w:val="none" w:sz="0" w:space="0" w:color="auto"/>
        <w:right w:val="none" w:sz="0" w:space="0" w:color="auto"/>
      </w:divBdr>
    </w:div>
    <w:div w:id="814227087">
      <w:bodyDiv w:val="1"/>
      <w:marLeft w:val="0"/>
      <w:marRight w:val="0"/>
      <w:marTop w:val="0"/>
      <w:marBottom w:val="0"/>
      <w:divBdr>
        <w:top w:val="none" w:sz="0" w:space="0" w:color="auto"/>
        <w:left w:val="none" w:sz="0" w:space="0" w:color="auto"/>
        <w:bottom w:val="none" w:sz="0" w:space="0" w:color="auto"/>
        <w:right w:val="none" w:sz="0" w:space="0" w:color="auto"/>
      </w:divBdr>
    </w:div>
    <w:div w:id="826436123">
      <w:bodyDiv w:val="1"/>
      <w:marLeft w:val="0"/>
      <w:marRight w:val="0"/>
      <w:marTop w:val="0"/>
      <w:marBottom w:val="0"/>
      <w:divBdr>
        <w:top w:val="none" w:sz="0" w:space="0" w:color="auto"/>
        <w:left w:val="none" w:sz="0" w:space="0" w:color="auto"/>
        <w:bottom w:val="none" w:sz="0" w:space="0" w:color="auto"/>
        <w:right w:val="none" w:sz="0" w:space="0" w:color="auto"/>
      </w:divBdr>
    </w:div>
    <w:div w:id="1008872178">
      <w:bodyDiv w:val="1"/>
      <w:marLeft w:val="0"/>
      <w:marRight w:val="0"/>
      <w:marTop w:val="0"/>
      <w:marBottom w:val="0"/>
      <w:divBdr>
        <w:top w:val="none" w:sz="0" w:space="0" w:color="auto"/>
        <w:left w:val="none" w:sz="0" w:space="0" w:color="auto"/>
        <w:bottom w:val="none" w:sz="0" w:space="0" w:color="auto"/>
        <w:right w:val="none" w:sz="0" w:space="0" w:color="auto"/>
      </w:divBdr>
    </w:div>
    <w:div w:id="1072387167">
      <w:bodyDiv w:val="1"/>
      <w:marLeft w:val="0"/>
      <w:marRight w:val="0"/>
      <w:marTop w:val="0"/>
      <w:marBottom w:val="0"/>
      <w:divBdr>
        <w:top w:val="none" w:sz="0" w:space="0" w:color="auto"/>
        <w:left w:val="none" w:sz="0" w:space="0" w:color="auto"/>
        <w:bottom w:val="none" w:sz="0" w:space="0" w:color="auto"/>
        <w:right w:val="none" w:sz="0" w:space="0" w:color="auto"/>
      </w:divBdr>
      <w:divsChild>
        <w:div w:id="101072605">
          <w:marLeft w:val="0"/>
          <w:marRight w:val="0"/>
          <w:marTop w:val="0"/>
          <w:marBottom w:val="0"/>
          <w:divBdr>
            <w:top w:val="none" w:sz="0" w:space="0" w:color="auto"/>
            <w:left w:val="none" w:sz="0" w:space="0" w:color="auto"/>
            <w:bottom w:val="none" w:sz="0" w:space="0" w:color="auto"/>
            <w:right w:val="none" w:sz="0" w:space="0" w:color="auto"/>
          </w:divBdr>
          <w:divsChild>
            <w:div w:id="159215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341497">
      <w:bodyDiv w:val="1"/>
      <w:marLeft w:val="0"/>
      <w:marRight w:val="0"/>
      <w:marTop w:val="0"/>
      <w:marBottom w:val="0"/>
      <w:divBdr>
        <w:top w:val="none" w:sz="0" w:space="0" w:color="auto"/>
        <w:left w:val="none" w:sz="0" w:space="0" w:color="auto"/>
        <w:bottom w:val="none" w:sz="0" w:space="0" w:color="auto"/>
        <w:right w:val="none" w:sz="0" w:space="0" w:color="auto"/>
      </w:divBdr>
    </w:div>
    <w:div w:id="1229027548">
      <w:bodyDiv w:val="1"/>
      <w:marLeft w:val="0"/>
      <w:marRight w:val="0"/>
      <w:marTop w:val="0"/>
      <w:marBottom w:val="0"/>
      <w:divBdr>
        <w:top w:val="none" w:sz="0" w:space="0" w:color="auto"/>
        <w:left w:val="none" w:sz="0" w:space="0" w:color="auto"/>
        <w:bottom w:val="none" w:sz="0" w:space="0" w:color="auto"/>
        <w:right w:val="none" w:sz="0" w:space="0" w:color="auto"/>
      </w:divBdr>
    </w:div>
    <w:div w:id="1256598259">
      <w:bodyDiv w:val="1"/>
      <w:marLeft w:val="0"/>
      <w:marRight w:val="0"/>
      <w:marTop w:val="0"/>
      <w:marBottom w:val="0"/>
      <w:divBdr>
        <w:top w:val="none" w:sz="0" w:space="0" w:color="auto"/>
        <w:left w:val="none" w:sz="0" w:space="0" w:color="auto"/>
        <w:bottom w:val="none" w:sz="0" w:space="0" w:color="auto"/>
        <w:right w:val="none" w:sz="0" w:space="0" w:color="auto"/>
      </w:divBdr>
    </w:div>
    <w:div w:id="1269895394">
      <w:bodyDiv w:val="1"/>
      <w:marLeft w:val="0"/>
      <w:marRight w:val="0"/>
      <w:marTop w:val="0"/>
      <w:marBottom w:val="0"/>
      <w:divBdr>
        <w:top w:val="none" w:sz="0" w:space="0" w:color="auto"/>
        <w:left w:val="none" w:sz="0" w:space="0" w:color="auto"/>
        <w:bottom w:val="none" w:sz="0" w:space="0" w:color="auto"/>
        <w:right w:val="none" w:sz="0" w:space="0" w:color="auto"/>
      </w:divBdr>
    </w:div>
    <w:div w:id="1299458326">
      <w:bodyDiv w:val="1"/>
      <w:marLeft w:val="0"/>
      <w:marRight w:val="0"/>
      <w:marTop w:val="0"/>
      <w:marBottom w:val="0"/>
      <w:divBdr>
        <w:top w:val="none" w:sz="0" w:space="0" w:color="auto"/>
        <w:left w:val="none" w:sz="0" w:space="0" w:color="auto"/>
        <w:bottom w:val="none" w:sz="0" w:space="0" w:color="auto"/>
        <w:right w:val="none" w:sz="0" w:space="0" w:color="auto"/>
      </w:divBdr>
    </w:div>
    <w:div w:id="1326392677">
      <w:bodyDiv w:val="1"/>
      <w:marLeft w:val="0"/>
      <w:marRight w:val="0"/>
      <w:marTop w:val="0"/>
      <w:marBottom w:val="0"/>
      <w:divBdr>
        <w:top w:val="none" w:sz="0" w:space="0" w:color="auto"/>
        <w:left w:val="none" w:sz="0" w:space="0" w:color="auto"/>
        <w:bottom w:val="none" w:sz="0" w:space="0" w:color="auto"/>
        <w:right w:val="none" w:sz="0" w:space="0" w:color="auto"/>
      </w:divBdr>
    </w:div>
    <w:div w:id="1353536616">
      <w:bodyDiv w:val="1"/>
      <w:marLeft w:val="0"/>
      <w:marRight w:val="0"/>
      <w:marTop w:val="0"/>
      <w:marBottom w:val="0"/>
      <w:divBdr>
        <w:top w:val="none" w:sz="0" w:space="0" w:color="auto"/>
        <w:left w:val="none" w:sz="0" w:space="0" w:color="auto"/>
        <w:bottom w:val="none" w:sz="0" w:space="0" w:color="auto"/>
        <w:right w:val="none" w:sz="0" w:space="0" w:color="auto"/>
      </w:divBdr>
    </w:div>
    <w:div w:id="1360618549">
      <w:bodyDiv w:val="1"/>
      <w:marLeft w:val="0"/>
      <w:marRight w:val="0"/>
      <w:marTop w:val="0"/>
      <w:marBottom w:val="0"/>
      <w:divBdr>
        <w:top w:val="none" w:sz="0" w:space="0" w:color="auto"/>
        <w:left w:val="none" w:sz="0" w:space="0" w:color="auto"/>
        <w:bottom w:val="none" w:sz="0" w:space="0" w:color="auto"/>
        <w:right w:val="none" w:sz="0" w:space="0" w:color="auto"/>
      </w:divBdr>
    </w:div>
    <w:div w:id="1408654787">
      <w:bodyDiv w:val="1"/>
      <w:marLeft w:val="0"/>
      <w:marRight w:val="0"/>
      <w:marTop w:val="0"/>
      <w:marBottom w:val="0"/>
      <w:divBdr>
        <w:top w:val="none" w:sz="0" w:space="0" w:color="auto"/>
        <w:left w:val="none" w:sz="0" w:space="0" w:color="auto"/>
        <w:bottom w:val="none" w:sz="0" w:space="0" w:color="auto"/>
        <w:right w:val="none" w:sz="0" w:space="0" w:color="auto"/>
      </w:divBdr>
    </w:div>
    <w:div w:id="1428817136">
      <w:bodyDiv w:val="1"/>
      <w:marLeft w:val="0"/>
      <w:marRight w:val="0"/>
      <w:marTop w:val="0"/>
      <w:marBottom w:val="0"/>
      <w:divBdr>
        <w:top w:val="none" w:sz="0" w:space="0" w:color="auto"/>
        <w:left w:val="none" w:sz="0" w:space="0" w:color="auto"/>
        <w:bottom w:val="none" w:sz="0" w:space="0" w:color="auto"/>
        <w:right w:val="none" w:sz="0" w:space="0" w:color="auto"/>
      </w:divBdr>
    </w:div>
    <w:div w:id="1475559013">
      <w:bodyDiv w:val="1"/>
      <w:marLeft w:val="0"/>
      <w:marRight w:val="0"/>
      <w:marTop w:val="0"/>
      <w:marBottom w:val="0"/>
      <w:divBdr>
        <w:top w:val="none" w:sz="0" w:space="0" w:color="auto"/>
        <w:left w:val="none" w:sz="0" w:space="0" w:color="auto"/>
        <w:bottom w:val="none" w:sz="0" w:space="0" w:color="auto"/>
        <w:right w:val="none" w:sz="0" w:space="0" w:color="auto"/>
      </w:divBdr>
    </w:div>
    <w:div w:id="1511917228">
      <w:bodyDiv w:val="1"/>
      <w:marLeft w:val="0"/>
      <w:marRight w:val="0"/>
      <w:marTop w:val="0"/>
      <w:marBottom w:val="0"/>
      <w:divBdr>
        <w:top w:val="none" w:sz="0" w:space="0" w:color="auto"/>
        <w:left w:val="none" w:sz="0" w:space="0" w:color="auto"/>
        <w:bottom w:val="none" w:sz="0" w:space="0" w:color="auto"/>
        <w:right w:val="none" w:sz="0" w:space="0" w:color="auto"/>
      </w:divBdr>
    </w:div>
    <w:div w:id="1617835776">
      <w:bodyDiv w:val="1"/>
      <w:marLeft w:val="0"/>
      <w:marRight w:val="0"/>
      <w:marTop w:val="0"/>
      <w:marBottom w:val="0"/>
      <w:divBdr>
        <w:top w:val="none" w:sz="0" w:space="0" w:color="auto"/>
        <w:left w:val="none" w:sz="0" w:space="0" w:color="auto"/>
        <w:bottom w:val="none" w:sz="0" w:space="0" w:color="auto"/>
        <w:right w:val="none" w:sz="0" w:space="0" w:color="auto"/>
      </w:divBdr>
    </w:div>
    <w:div w:id="1648431697">
      <w:bodyDiv w:val="1"/>
      <w:marLeft w:val="0"/>
      <w:marRight w:val="0"/>
      <w:marTop w:val="0"/>
      <w:marBottom w:val="0"/>
      <w:divBdr>
        <w:top w:val="none" w:sz="0" w:space="0" w:color="auto"/>
        <w:left w:val="none" w:sz="0" w:space="0" w:color="auto"/>
        <w:bottom w:val="none" w:sz="0" w:space="0" w:color="auto"/>
        <w:right w:val="none" w:sz="0" w:space="0" w:color="auto"/>
      </w:divBdr>
    </w:div>
    <w:div w:id="1706254757">
      <w:bodyDiv w:val="1"/>
      <w:marLeft w:val="0"/>
      <w:marRight w:val="0"/>
      <w:marTop w:val="0"/>
      <w:marBottom w:val="0"/>
      <w:divBdr>
        <w:top w:val="none" w:sz="0" w:space="0" w:color="auto"/>
        <w:left w:val="none" w:sz="0" w:space="0" w:color="auto"/>
        <w:bottom w:val="none" w:sz="0" w:space="0" w:color="auto"/>
        <w:right w:val="none" w:sz="0" w:space="0" w:color="auto"/>
      </w:divBdr>
    </w:div>
    <w:div w:id="1718159245">
      <w:bodyDiv w:val="1"/>
      <w:marLeft w:val="0"/>
      <w:marRight w:val="0"/>
      <w:marTop w:val="0"/>
      <w:marBottom w:val="0"/>
      <w:divBdr>
        <w:top w:val="none" w:sz="0" w:space="0" w:color="auto"/>
        <w:left w:val="none" w:sz="0" w:space="0" w:color="auto"/>
        <w:bottom w:val="none" w:sz="0" w:space="0" w:color="auto"/>
        <w:right w:val="none" w:sz="0" w:space="0" w:color="auto"/>
      </w:divBdr>
    </w:div>
    <w:div w:id="1771192768">
      <w:bodyDiv w:val="1"/>
      <w:marLeft w:val="0"/>
      <w:marRight w:val="0"/>
      <w:marTop w:val="0"/>
      <w:marBottom w:val="0"/>
      <w:divBdr>
        <w:top w:val="none" w:sz="0" w:space="0" w:color="auto"/>
        <w:left w:val="none" w:sz="0" w:space="0" w:color="auto"/>
        <w:bottom w:val="none" w:sz="0" w:space="0" w:color="auto"/>
        <w:right w:val="none" w:sz="0" w:space="0" w:color="auto"/>
      </w:divBdr>
    </w:div>
    <w:div w:id="1840268752">
      <w:bodyDiv w:val="1"/>
      <w:marLeft w:val="0"/>
      <w:marRight w:val="0"/>
      <w:marTop w:val="0"/>
      <w:marBottom w:val="0"/>
      <w:divBdr>
        <w:top w:val="none" w:sz="0" w:space="0" w:color="auto"/>
        <w:left w:val="none" w:sz="0" w:space="0" w:color="auto"/>
        <w:bottom w:val="none" w:sz="0" w:space="0" w:color="auto"/>
        <w:right w:val="none" w:sz="0" w:space="0" w:color="auto"/>
      </w:divBdr>
    </w:div>
    <w:div w:id="1848859666">
      <w:bodyDiv w:val="1"/>
      <w:marLeft w:val="0"/>
      <w:marRight w:val="0"/>
      <w:marTop w:val="0"/>
      <w:marBottom w:val="0"/>
      <w:divBdr>
        <w:top w:val="none" w:sz="0" w:space="0" w:color="auto"/>
        <w:left w:val="none" w:sz="0" w:space="0" w:color="auto"/>
        <w:bottom w:val="none" w:sz="0" w:space="0" w:color="auto"/>
        <w:right w:val="none" w:sz="0" w:space="0" w:color="auto"/>
      </w:divBdr>
    </w:div>
    <w:div w:id="1885947459">
      <w:bodyDiv w:val="1"/>
      <w:marLeft w:val="0"/>
      <w:marRight w:val="0"/>
      <w:marTop w:val="0"/>
      <w:marBottom w:val="0"/>
      <w:divBdr>
        <w:top w:val="none" w:sz="0" w:space="0" w:color="auto"/>
        <w:left w:val="none" w:sz="0" w:space="0" w:color="auto"/>
        <w:bottom w:val="none" w:sz="0" w:space="0" w:color="auto"/>
        <w:right w:val="none" w:sz="0" w:space="0" w:color="auto"/>
      </w:divBdr>
    </w:div>
    <w:div w:id="1963220450">
      <w:bodyDiv w:val="1"/>
      <w:marLeft w:val="0"/>
      <w:marRight w:val="0"/>
      <w:marTop w:val="0"/>
      <w:marBottom w:val="0"/>
      <w:divBdr>
        <w:top w:val="none" w:sz="0" w:space="0" w:color="auto"/>
        <w:left w:val="none" w:sz="0" w:space="0" w:color="auto"/>
        <w:bottom w:val="none" w:sz="0" w:space="0" w:color="auto"/>
        <w:right w:val="none" w:sz="0" w:space="0" w:color="auto"/>
      </w:divBdr>
    </w:div>
    <w:div w:id="2094202885">
      <w:bodyDiv w:val="1"/>
      <w:marLeft w:val="0"/>
      <w:marRight w:val="0"/>
      <w:marTop w:val="0"/>
      <w:marBottom w:val="0"/>
      <w:divBdr>
        <w:top w:val="none" w:sz="0" w:space="0" w:color="auto"/>
        <w:left w:val="none" w:sz="0" w:space="0" w:color="auto"/>
        <w:bottom w:val="none" w:sz="0" w:space="0" w:color="auto"/>
        <w:right w:val="none" w:sz="0" w:space="0" w:color="auto"/>
      </w:divBdr>
    </w:div>
    <w:div w:id="211786678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A72DAC5-CBC7-DB43-B7F9-D516FBAC7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10223</Words>
  <Characters>58275</Characters>
  <Application>Microsoft Macintosh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ludyoshida@gmail.com</dc:creator>
  <cp:lastModifiedBy>ludyoshida@gmail.com</cp:lastModifiedBy>
  <cp:revision>4</cp:revision>
  <dcterms:created xsi:type="dcterms:W3CDTF">2018-05-09T12:48:00Z</dcterms:created>
  <dcterms:modified xsi:type="dcterms:W3CDTF">2018-05-09T12:49:00Z</dcterms:modified>
</cp:coreProperties>
</file>