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A34775" w14:textId="5FF39212" w:rsidR="00294669" w:rsidRPr="008269B9" w:rsidRDefault="00030945" w:rsidP="00F82327">
      <w:pPr>
        <w:spacing w:line="360" w:lineRule="auto"/>
        <w:jc w:val="both"/>
        <w:rPr>
          <w:rFonts w:ascii="Times New Roman" w:hAnsi="Times New Roman" w:cs="Times New Roman"/>
          <w:b/>
          <w:sz w:val="24"/>
          <w:szCs w:val="24"/>
        </w:rPr>
      </w:pPr>
      <w:r w:rsidRPr="008269B9">
        <w:rPr>
          <w:rFonts w:ascii="Times New Roman" w:hAnsi="Times New Roman" w:cs="Times New Roman"/>
          <w:b/>
          <w:sz w:val="24"/>
          <w:szCs w:val="24"/>
        </w:rPr>
        <w:t>Critically explore one of the following health and social care paradigms:</w:t>
      </w:r>
    </w:p>
    <w:p w14:paraId="2D896628" w14:textId="01AB6B34" w:rsidR="00030945" w:rsidRPr="008269B9" w:rsidRDefault="00030945" w:rsidP="00F82327">
      <w:pPr>
        <w:pStyle w:val="ListParagraph"/>
        <w:numPr>
          <w:ilvl w:val="0"/>
          <w:numId w:val="1"/>
        </w:numPr>
        <w:spacing w:line="360" w:lineRule="auto"/>
        <w:jc w:val="both"/>
        <w:rPr>
          <w:rFonts w:ascii="Times New Roman" w:hAnsi="Times New Roman" w:cs="Times New Roman"/>
          <w:b/>
          <w:sz w:val="24"/>
          <w:szCs w:val="24"/>
        </w:rPr>
      </w:pPr>
      <w:r w:rsidRPr="008269B9">
        <w:rPr>
          <w:rFonts w:ascii="Times New Roman" w:hAnsi="Times New Roman" w:cs="Times New Roman"/>
          <w:b/>
          <w:sz w:val="24"/>
          <w:szCs w:val="24"/>
        </w:rPr>
        <w:t>Patient focused care</w:t>
      </w:r>
    </w:p>
    <w:p w14:paraId="283C6BE7" w14:textId="3380B74E" w:rsidR="00030945" w:rsidRPr="008269B9" w:rsidRDefault="00030945" w:rsidP="00F82327">
      <w:pPr>
        <w:pStyle w:val="ListParagraph"/>
        <w:numPr>
          <w:ilvl w:val="0"/>
          <w:numId w:val="1"/>
        </w:numPr>
        <w:spacing w:line="360" w:lineRule="auto"/>
        <w:jc w:val="both"/>
        <w:rPr>
          <w:rFonts w:ascii="Times New Roman" w:hAnsi="Times New Roman" w:cs="Times New Roman"/>
          <w:b/>
          <w:sz w:val="24"/>
          <w:szCs w:val="24"/>
        </w:rPr>
      </w:pPr>
      <w:r w:rsidRPr="008269B9">
        <w:rPr>
          <w:rFonts w:ascii="Times New Roman" w:hAnsi="Times New Roman" w:cs="Times New Roman"/>
          <w:b/>
          <w:sz w:val="24"/>
          <w:szCs w:val="24"/>
        </w:rPr>
        <w:t>Community care nursing</w:t>
      </w:r>
    </w:p>
    <w:p w14:paraId="6C050A31" w14:textId="7899144E" w:rsidR="00030945" w:rsidRPr="008269B9" w:rsidRDefault="00030945" w:rsidP="00F82327">
      <w:pPr>
        <w:pStyle w:val="ListParagraph"/>
        <w:numPr>
          <w:ilvl w:val="0"/>
          <w:numId w:val="1"/>
        </w:numPr>
        <w:spacing w:line="360" w:lineRule="auto"/>
        <w:jc w:val="both"/>
        <w:rPr>
          <w:rFonts w:ascii="Times New Roman" w:hAnsi="Times New Roman" w:cs="Times New Roman"/>
          <w:b/>
          <w:sz w:val="24"/>
          <w:szCs w:val="24"/>
        </w:rPr>
      </w:pPr>
      <w:r w:rsidRPr="008269B9">
        <w:rPr>
          <w:rFonts w:ascii="Times New Roman" w:hAnsi="Times New Roman" w:cs="Times New Roman"/>
          <w:b/>
          <w:sz w:val="24"/>
          <w:szCs w:val="24"/>
        </w:rPr>
        <w:t>Lean thinking health care</w:t>
      </w:r>
    </w:p>
    <w:p w14:paraId="23ACF00B" w14:textId="3D97372A" w:rsidR="00030945" w:rsidRPr="008269B9" w:rsidRDefault="00030945" w:rsidP="00F82327">
      <w:pPr>
        <w:pStyle w:val="ListParagraph"/>
        <w:numPr>
          <w:ilvl w:val="0"/>
          <w:numId w:val="1"/>
        </w:numPr>
        <w:spacing w:line="360" w:lineRule="auto"/>
        <w:jc w:val="both"/>
        <w:rPr>
          <w:rFonts w:ascii="Times New Roman" w:hAnsi="Times New Roman" w:cs="Times New Roman"/>
          <w:b/>
          <w:sz w:val="24"/>
          <w:szCs w:val="24"/>
        </w:rPr>
      </w:pPr>
      <w:r w:rsidRPr="008269B9">
        <w:rPr>
          <w:rFonts w:ascii="Times New Roman" w:hAnsi="Times New Roman" w:cs="Times New Roman"/>
          <w:b/>
          <w:sz w:val="24"/>
          <w:szCs w:val="24"/>
        </w:rPr>
        <w:t>Community-led care and support</w:t>
      </w:r>
    </w:p>
    <w:p w14:paraId="6D2C21AB" w14:textId="6788154C" w:rsidR="00030945" w:rsidRPr="008269B9" w:rsidRDefault="00030945" w:rsidP="00F82327">
      <w:pPr>
        <w:spacing w:line="360" w:lineRule="auto"/>
        <w:jc w:val="both"/>
        <w:rPr>
          <w:rFonts w:ascii="Times New Roman" w:hAnsi="Times New Roman" w:cs="Times New Roman"/>
          <w:sz w:val="24"/>
          <w:szCs w:val="24"/>
        </w:rPr>
      </w:pPr>
    </w:p>
    <w:p w14:paraId="6AA5F8D2" w14:textId="64365413" w:rsidR="00030945" w:rsidRPr="008269B9" w:rsidRDefault="00030945" w:rsidP="008269B9">
      <w:pPr>
        <w:spacing w:line="360" w:lineRule="auto"/>
        <w:jc w:val="both"/>
        <w:rPr>
          <w:rFonts w:ascii="Times New Roman" w:hAnsi="Times New Roman" w:cs="Times New Roman"/>
          <w:sz w:val="24"/>
          <w:szCs w:val="24"/>
        </w:rPr>
      </w:pPr>
      <w:r w:rsidRPr="008269B9">
        <w:rPr>
          <w:rFonts w:ascii="Times New Roman" w:hAnsi="Times New Roman" w:cs="Times New Roman"/>
          <w:sz w:val="24"/>
          <w:szCs w:val="24"/>
        </w:rPr>
        <w:t xml:space="preserve">This assignment will </w:t>
      </w:r>
      <w:r w:rsidR="009A7590" w:rsidRPr="008269B9">
        <w:rPr>
          <w:rFonts w:ascii="Times New Roman" w:hAnsi="Times New Roman" w:cs="Times New Roman"/>
          <w:sz w:val="24"/>
          <w:szCs w:val="24"/>
        </w:rPr>
        <w:t>focus</w:t>
      </w:r>
      <w:r w:rsidRPr="008269B9">
        <w:rPr>
          <w:rFonts w:ascii="Times New Roman" w:hAnsi="Times New Roman" w:cs="Times New Roman"/>
          <w:sz w:val="24"/>
          <w:szCs w:val="24"/>
        </w:rPr>
        <w:t xml:space="preserve"> </w:t>
      </w:r>
      <w:r w:rsidR="001075B7" w:rsidRPr="008269B9">
        <w:rPr>
          <w:rFonts w:ascii="Times New Roman" w:hAnsi="Times New Roman" w:cs="Times New Roman"/>
          <w:sz w:val="24"/>
          <w:szCs w:val="24"/>
        </w:rPr>
        <w:t xml:space="preserve">on </w:t>
      </w:r>
      <w:r w:rsidRPr="008269B9">
        <w:rPr>
          <w:rFonts w:ascii="Times New Roman" w:hAnsi="Times New Roman" w:cs="Times New Roman"/>
          <w:sz w:val="24"/>
          <w:szCs w:val="24"/>
        </w:rPr>
        <w:t xml:space="preserve">the health and social paradigms </w:t>
      </w:r>
      <w:r w:rsidR="006032E6" w:rsidRPr="008269B9">
        <w:rPr>
          <w:rFonts w:ascii="Times New Roman" w:hAnsi="Times New Roman" w:cs="Times New Roman"/>
          <w:sz w:val="24"/>
          <w:szCs w:val="24"/>
        </w:rPr>
        <w:t>of</w:t>
      </w:r>
      <w:r w:rsidR="009A7590" w:rsidRPr="008269B9">
        <w:rPr>
          <w:rFonts w:ascii="Times New Roman" w:hAnsi="Times New Roman" w:cs="Times New Roman"/>
          <w:sz w:val="24"/>
          <w:szCs w:val="24"/>
        </w:rPr>
        <w:t xml:space="preserve"> </w:t>
      </w:r>
      <w:r w:rsidRPr="008269B9">
        <w:rPr>
          <w:rFonts w:ascii="Times New Roman" w:hAnsi="Times New Roman" w:cs="Times New Roman"/>
          <w:sz w:val="24"/>
          <w:szCs w:val="24"/>
        </w:rPr>
        <w:t>patient focused care.</w:t>
      </w:r>
      <w:r w:rsidR="000B6D9D" w:rsidRPr="008269B9">
        <w:rPr>
          <w:rFonts w:ascii="Times New Roman" w:hAnsi="Times New Roman" w:cs="Times New Roman"/>
          <w:sz w:val="24"/>
          <w:szCs w:val="24"/>
        </w:rPr>
        <w:t xml:space="preserve"> It will critically explore the changes to paradigms surrounding patient focused care</w:t>
      </w:r>
      <w:r w:rsidR="00A34B5E" w:rsidRPr="008269B9">
        <w:rPr>
          <w:rFonts w:ascii="Times New Roman" w:hAnsi="Times New Roman" w:cs="Times New Roman"/>
          <w:sz w:val="24"/>
          <w:szCs w:val="24"/>
        </w:rPr>
        <w:t xml:space="preserve"> or </w:t>
      </w:r>
      <w:r w:rsidR="00833BEB" w:rsidRPr="008269B9">
        <w:rPr>
          <w:rFonts w:ascii="Times New Roman" w:hAnsi="Times New Roman" w:cs="Times New Roman"/>
          <w:sz w:val="24"/>
          <w:szCs w:val="24"/>
        </w:rPr>
        <w:t>person-centred</w:t>
      </w:r>
      <w:r w:rsidR="00A34B5E" w:rsidRPr="008269B9">
        <w:rPr>
          <w:rFonts w:ascii="Times New Roman" w:hAnsi="Times New Roman" w:cs="Times New Roman"/>
          <w:sz w:val="24"/>
          <w:szCs w:val="24"/>
        </w:rPr>
        <w:t xml:space="preserve"> care</w:t>
      </w:r>
      <w:r w:rsidR="000B6D9D" w:rsidRPr="008269B9">
        <w:rPr>
          <w:rFonts w:ascii="Times New Roman" w:hAnsi="Times New Roman" w:cs="Times New Roman"/>
          <w:sz w:val="24"/>
          <w:szCs w:val="24"/>
        </w:rPr>
        <w:t xml:space="preserve"> whilst referring to policy, procedures and practice</w:t>
      </w:r>
      <w:r w:rsidR="00E63729" w:rsidRPr="008269B9">
        <w:rPr>
          <w:rFonts w:ascii="Times New Roman" w:hAnsi="Times New Roman" w:cs="Times New Roman"/>
          <w:sz w:val="24"/>
          <w:szCs w:val="24"/>
        </w:rPr>
        <w:t xml:space="preserve"> in the health care industry</w:t>
      </w:r>
      <w:r w:rsidR="000B6D9D" w:rsidRPr="008269B9">
        <w:rPr>
          <w:rFonts w:ascii="Times New Roman" w:hAnsi="Times New Roman" w:cs="Times New Roman"/>
          <w:sz w:val="24"/>
          <w:szCs w:val="24"/>
        </w:rPr>
        <w:t>.</w:t>
      </w:r>
      <w:r w:rsidR="00FA36E9" w:rsidRPr="008269B9">
        <w:rPr>
          <w:rFonts w:ascii="Times New Roman" w:hAnsi="Times New Roman" w:cs="Times New Roman"/>
          <w:sz w:val="24"/>
          <w:szCs w:val="24"/>
        </w:rPr>
        <w:t xml:space="preserve"> The assignment will be focusing on UK based patient focused </w:t>
      </w:r>
      <w:r w:rsidR="0085495B" w:rsidRPr="008269B9">
        <w:rPr>
          <w:rFonts w:ascii="Times New Roman" w:hAnsi="Times New Roman" w:cs="Times New Roman"/>
          <w:sz w:val="24"/>
          <w:szCs w:val="24"/>
        </w:rPr>
        <w:t>care but</w:t>
      </w:r>
      <w:r w:rsidR="006032E6" w:rsidRPr="008269B9">
        <w:rPr>
          <w:rFonts w:ascii="Times New Roman" w:hAnsi="Times New Roman" w:cs="Times New Roman"/>
          <w:sz w:val="24"/>
          <w:szCs w:val="24"/>
        </w:rPr>
        <w:t xml:space="preserve"> will look at evidence from other developed countries that support the paradigm.</w:t>
      </w:r>
    </w:p>
    <w:p w14:paraId="14A8F851" w14:textId="624A7DED" w:rsidR="00A17EFC" w:rsidRPr="008269B9" w:rsidRDefault="003E4872" w:rsidP="008269B9">
      <w:pPr>
        <w:spacing w:line="360" w:lineRule="auto"/>
        <w:jc w:val="both"/>
        <w:rPr>
          <w:rFonts w:ascii="Times New Roman" w:hAnsi="Times New Roman" w:cs="Times New Roman"/>
          <w:b/>
          <w:sz w:val="24"/>
          <w:szCs w:val="24"/>
        </w:rPr>
      </w:pPr>
      <w:r w:rsidRPr="008269B9">
        <w:rPr>
          <w:rFonts w:ascii="Times New Roman" w:hAnsi="Times New Roman" w:cs="Times New Roman"/>
          <w:b/>
          <w:sz w:val="24"/>
          <w:szCs w:val="24"/>
        </w:rPr>
        <w:t>Health</w:t>
      </w:r>
      <w:r w:rsidR="006414A7" w:rsidRPr="008269B9">
        <w:rPr>
          <w:rFonts w:ascii="Times New Roman" w:hAnsi="Times New Roman" w:cs="Times New Roman"/>
          <w:b/>
          <w:sz w:val="24"/>
          <w:szCs w:val="24"/>
        </w:rPr>
        <w:t xml:space="preserve"> </w:t>
      </w:r>
    </w:p>
    <w:p w14:paraId="4C14DE8E" w14:textId="615C9D3E" w:rsidR="00B85E79" w:rsidRPr="008269B9" w:rsidRDefault="00CE5257" w:rsidP="008269B9">
      <w:pPr>
        <w:spacing w:line="360" w:lineRule="auto"/>
        <w:jc w:val="both"/>
        <w:rPr>
          <w:rFonts w:ascii="Times New Roman" w:hAnsi="Times New Roman" w:cs="Times New Roman"/>
          <w:sz w:val="24"/>
          <w:szCs w:val="24"/>
        </w:rPr>
      </w:pPr>
      <w:r w:rsidRPr="008269B9">
        <w:rPr>
          <w:rFonts w:ascii="Times New Roman" w:hAnsi="Times New Roman" w:cs="Times New Roman"/>
          <w:sz w:val="24"/>
          <w:szCs w:val="24"/>
        </w:rPr>
        <w:t>There</w:t>
      </w:r>
      <w:r w:rsidR="007B3215" w:rsidRPr="008269B9">
        <w:rPr>
          <w:rFonts w:ascii="Times New Roman" w:hAnsi="Times New Roman" w:cs="Times New Roman"/>
          <w:sz w:val="24"/>
          <w:szCs w:val="24"/>
        </w:rPr>
        <w:t xml:space="preserve"> are differences in how health can be viewed depending on individual</w:t>
      </w:r>
      <w:r w:rsidR="009B5EA7" w:rsidRPr="008269B9">
        <w:rPr>
          <w:rFonts w:ascii="Times New Roman" w:hAnsi="Times New Roman" w:cs="Times New Roman"/>
          <w:sz w:val="24"/>
          <w:szCs w:val="24"/>
        </w:rPr>
        <w:t>’s</w:t>
      </w:r>
      <w:r w:rsidR="007B3215" w:rsidRPr="008269B9">
        <w:rPr>
          <w:rFonts w:ascii="Times New Roman" w:hAnsi="Times New Roman" w:cs="Times New Roman"/>
          <w:sz w:val="24"/>
          <w:szCs w:val="24"/>
        </w:rPr>
        <w:t xml:space="preserve"> ideas of ill health and good health. The concepts of illness and health are different depending on how a person who feels ill being </w:t>
      </w:r>
      <w:r w:rsidR="007E3F3A" w:rsidRPr="008269B9">
        <w:rPr>
          <w:rFonts w:ascii="Times New Roman" w:hAnsi="Times New Roman" w:cs="Times New Roman"/>
          <w:sz w:val="24"/>
          <w:szCs w:val="24"/>
        </w:rPr>
        <w:t>defines being</w:t>
      </w:r>
      <w:r w:rsidR="007B3215" w:rsidRPr="008269B9">
        <w:rPr>
          <w:rFonts w:ascii="Times New Roman" w:hAnsi="Times New Roman" w:cs="Times New Roman"/>
          <w:sz w:val="24"/>
          <w:szCs w:val="24"/>
        </w:rPr>
        <w:t xml:space="preserve"> ‘sick’</w:t>
      </w:r>
      <w:sdt>
        <w:sdtPr>
          <w:rPr>
            <w:rFonts w:ascii="Times New Roman" w:hAnsi="Times New Roman" w:cs="Times New Roman"/>
            <w:sz w:val="24"/>
            <w:szCs w:val="24"/>
          </w:rPr>
          <w:id w:val="504326333"/>
          <w:citation/>
        </w:sdtPr>
        <w:sdtEndPr/>
        <w:sdtContent>
          <w:r w:rsidR="007B3215" w:rsidRPr="008269B9">
            <w:rPr>
              <w:rFonts w:ascii="Times New Roman" w:hAnsi="Times New Roman" w:cs="Times New Roman"/>
              <w:sz w:val="24"/>
              <w:szCs w:val="24"/>
            </w:rPr>
            <w:fldChar w:fldCharType="begin"/>
          </w:r>
          <w:r w:rsidR="0090137C" w:rsidRPr="008269B9">
            <w:rPr>
              <w:rFonts w:ascii="Times New Roman" w:hAnsi="Times New Roman" w:cs="Times New Roman"/>
              <w:sz w:val="24"/>
              <w:szCs w:val="24"/>
            </w:rPr>
            <w:instrText xml:space="preserve">CITATION Gav92 \l 2057 </w:instrText>
          </w:r>
          <w:r w:rsidR="007B3215" w:rsidRPr="008269B9">
            <w:rPr>
              <w:rFonts w:ascii="Times New Roman" w:hAnsi="Times New Roman" w:cs="Times New Roman"/>
              <w:sz w:val="24"/>
              <w:szCs w:val="24"/>
            </w:rPr>
            <w:fldChar w:fldCharType="separate"/>
          </w:r>
          <w:r w:rsidR="0049072A" w:rsidRPr="008269B9">
            <w:rPr>
              <w:rFonts w:ascii="Times New Roman" w:hAnsi="Times New Roman" w:cs="Times New Roman"/>
              <w:noProof/>
              <w:sz w:val="24"/>
              <w:szCs w:val="24"/>
            </w:rPr>
            <w:t xml:space="preserve"> (Mooney, 1992)</w:t>
          </w:r>
          <w:r w:rsidR="007B3215" w:rsidRPr="008269B9">
            <w:rPr>
              <w:rFonts w:ascii="Times New Roman" w:hAnsi="Times New Roman" w:cs="Times New Roman"/>
              <w:sz w:val="24"/>
              <w:szCs w:val="24"/>
            </w:rPr>
            <w:fldChar w:fldCharType="end"/>
          </w:r>
        </w:sdtContent>
      </w:sdt>
      <w:r w:rsidR="007B3215" w:rsidRPr="008269B9">
        <w:rPr>
          <w:rFonts w:ascii="Times New Roman" w:hAnsi="Times New Roman" w:cs="Times New Roman"/>
          <w:sz w:val="24"/>
          <w:szCs w:val="24"/>
        </w:rPr>
        <w:t>. A medical professional</w:t>
      </w:r>
      <w:r w:rsidR="009B3FD7" w:rsidRPr="008269B9">
        <w:rPr>
          <w:rFonts w:ascii="Times New Roman" w:hAnsi="Times New Roman" w:cs="Times New Roman"/>
          <w:sz w:val="24"/>
          <w:szCs w:val="24"/>
        </w:rPr>
        <w:t xml:space="preserve"> however,</w:t>
      </w:r>
      <w:r w:rsidR="007B3215" w:rsidRPr="008269B9">
        <w:rPr>
          <w:rFonts w:ascii="Times New Roman" w:hAnsi="Times New Roman" w:cs="Times New Roman"/>
          <w:sz w:val="24"/>
          <w:szCs w:val="24"/>
        </w:rPr>
        <w:t xml:space="preserve"> may state that an illness is</w:t>
      </w:r>
      <w:r w:rsidR="007E3F3A" w:rsidRPr="008269B9">
        <w:rPr>
          <w:rFonts w:ascii="Times New Roman" w:hAnsi="Times New Roman" w:cs="Times New Roman"/>
          <w:sz w:val="24"/>
          <w:szCs w:val="24"/>
        </w:rPr>
        <w:t xml:space="preserve"> something that</w:t>
      </w:r>
      <w:r w:rsidR="009B3FD7" w:rsidRPr="008269B9">
        <w:rPr>
          <w:rFonts w:ascii="Times New Roman" w:hAnsi="Times New Roman" w:cs="Times New Roman"/>
          <w:sz w:val="24"/>
          <w:szCs w:val="24"/>
        </w:rPr>
        <w:t xml:space="preserve"> has</w:t>
      </w:r>
      <w:r w:rsidR="007B3215" w:rsidRPr="008269B9">
        <w:rPr>
          <w:rFonts w:ascii="Times New Roman" w:hAnsi="Times New Roman" w:cs="Times New Roman"/>
          <w:sz w:val="24"/>
          <w:szCs w:val="24"/>
        </w:rPr>
        <w:t xml:space="preserve"> be</w:t>
      </w:r>
      <w:r w:rsidR="009B3FD7" w:rsidRPr="008269B9">
        <w:rPr>
          <w:rFonts w:ascii="Times New Roman" w:hAnsi="Times New Roman" w:cs="Times New Roman"/>
          <w:sz w:val="24"/>
          <w:szCs w:val="24"/>
        </w:rPr>
        <w:t>en</w:t>
      </w:r>
      <w:r w:rsidR="007B3215" w:rsidRPr="008269B9">
        <w:rPr>
          <w:rFonts w:ascii="Times New Roman" w:hAnsi="Times New Roman" w:cs="Times New Roman"/>
          <w:sz w:val="24"/>
          <w:szCs w:val="24"/>
        </w:rPr>
        <w:t xml:space="preserve"> diagnosed</w:t>
      </w:r>
      <w:sdt>
        <w:sdtPr>
          <w:rPr>
            <w:rFonts w:ascii="Times New Roman" w:hAnsi="Times New Roman" w:cs="Times New Roman"/>
            <w:sz w:val="24"/>
            <w:szCs w:val="24"/>
          </w:rPr>
          <w:id w:val="96136749"/>
          <w:citation/>
        </w:sdtPr>
        <w:sdtEndPr/>
        <w:sdtContent>
          <w:r w:rsidR="001B7913" w:rsidRPr="008269B9">
            <w:rPr>
              <w:rFonts w:ascii="Times New Roman" w:hAnsi="Times New Roman" w:cs="Times New Roman"/>
              <w:sz w:val="24"/>
              <w:szCs w:val="24"/>
            </w:rPr>
            <w:fldChar w:fldCharType="begin"/>
          </w:r>
          <w:r w:rsidR="0090137C" w:rsidRPr="008269B9">
            <w:rPr>
              <w:rFonts w:ascii="Times New Roman" w:hAnsi="Times New Roman" w:cs="Times New Roman"/>
              <w:sz w:val="24"/>
              <w:szCs w:val="24"/>
            </w:rPr>
            <w:instrText xml:space="preserve">CITATION Gav92 \l 2057 </w:instrText>
          </w:r>
          <w:r w:rsidR="001B7913" w:rsidRPr="008269B9">
            <w:rPr>
              <w:rFonts w:ascii="Times New Roman" w:hAnsi="Times New Roman" w:cs="Times New Roman"/>
              <w:sz w:val="24"/>
              <w:szCs w:val="24"/>
            </w:rPr>
            <w:fldChar w:fldCharType="separate"/>
          </w:r>
          <w:r w:rsidR="0049072A" w:rsidRPr="008269B9">
            <w:rPr>
              <w:rFonts w:ascii="Times New Roman" w:hAnsi="Times New Roman" w:cs="Times New Roman"/>
              <w:noProof/>
              <w:sz w:val="24"/>
              <w:szCs w:val="24"/>
            </w:rPr>
            <w:t xml:space="preserve"> (Mooney, 1992)</w:t>
          </w:r>
          <w:r w:rsidR="001B7913" w:rsidRPr="008269B9">
            <w:rPr>
              <w:rFonts w:ascii="Times New Roman" w:hAnsi="Times New Roman" w:cs="Times New Roman"/>
              <w:sz w:val="24"/>
              <w:szCs w:val="24"/>
            </w:rPr>
            <w:fldChar w:fldCharType="end"/>
          </w:r>
        </w:sdtContent>
      </w:sdt>
      <w:r w:rsidR="007B3215" w:rsidRPr="008269B9">
        <w:rPr>
          <w:rFonts w:ascii="Times New Roman" w:hAnsi="Times New Roman" w:cs="Times New Roman"/>
          <w:sz w:val="24"/>
          <w:szCs w:val="24"/>
        </w:rPr>
        <w:t>.</w:t>
      </w:r>
      <w:r w:rsidR="009B3FD7" w:rsidRPr="008269B9">
        <w:rPr>
          <w:rFonts w:ascii="Times New Roman" w:hAnsi="Times New Roman" w:cs="Times New Roman"/>
          <w:sz w:val="24"/>
          <w:szCs w:val="24"/>
        </w:rPr>
        <w:t xml:space="preserve"> </w:t>
      </w:r>
      <w:r w:rsidR="001B7913" w:rsidRPr="008269B9">
        <w:rPr>
          <w:rFonts w:ascii="Times New Roman" w:hAnsi="Times New Roman" w:cs="Times New Roman"/>
          <w:sz w:val="24"/>
          <w:szCs w:val="24"/>
        </w:rPr>
        <w:t xml:space="preserve">Health is defined </w:t>
      </w:r>
      <w:r w:rsidR="009B5EA7" w:rsidRPr="008269B9">
        <w:rPr>
          <w:rFonts w:ascii="Times New Roman" w:hAnsi="Times New Roman" w:cs="Times New Roman"/>
          <w:sz w:val="24"/>
          <w:szCs w:val="24"/>
        </w:rPr>
        <w:t xml:space="preserve">by the world health organisation </w:t>
      </w:r>
      <w:r w:rsidR="001B7913" w:rsidRPr="008269B9">
        <w:rPr>
          <w:rFonts w:ascii="Times New Roman" w:hAnsi="Times New Roman" w:cs="Times New Roman"/>
          <w:sz w:val="24"/>
          <w:szCs w:val="24"/>
        </w:rPr>
        <w:t>as ‘a state of complete physical, mental and social well-being, and not merely the absence of disease or infirmity’</w:t>
      </w:r>
      <w:sdt>
        <w:sdtPr>
          <w:rPr>
            <w:rFonts w:ascii="Times New Roman" w:hAnsi="Times New Roman" w:cs="Times New Roman"/>
            <w:sz w:val="24"/>
            <w:szCs w:val="24"/>
          </w:rPr>
          <w:id w:val="906188772"/>
          <w:citation/>
        </w:sdtPr>
        <w:sdtEndPr/>
        <w:sdtContent>
          <w:r w:rsidR="0090137C" w:rsidRPr="008269B9">
            <w:rPr>
              <w:rFonts w:ascii="Times New Roman" w:hAnsi="Times New Roman" w:cs="Times New Roman"/>
              <w:sz w:val="24"/>
              <w:szCs w:val="24"/>
            </w:rPr>
            <w:fldChar w:fldCharType="begin"/>
          </w:r>
          <w:r w:rsidR="0090137C" w:rsidRPr="008269B9">
            <w:rPr>
              <w:rFonts w:ascii="Times New Roman" w:hAnsi="Times New Roman" w:cs="Times New Roman"/>
              <w:sz w:val="24"/>
              <w:szCs w:val="24"/>
            </w:rPr>
            <w:instrText xml:space="preserve">CITATION Gav92 \p 22 \l 2057 </w:instrText>
          </w:r>
          <w:r w:rsidR="0090137C" w:rsidRPr="008269B9">
            <w:rPr>
              <w:rFonts w:ascii="Times New Roman" w:hAnsi="Times New Roman" w:cs="Times New Roman"/>
              <w:sz w:val="24"/>
              <w:szCs w:val="24"/>
            </w:rPr>
            <w:fldChar w:fldCharType="separate"/>
          </w:r>
          <w:r w:rsidR="0049072A" w:rsidRPr="008269B9">
            <w:rPr>
              <w:rFonts w:ascii="Times New Roman" w:hAnsi="Times New Roman" w:cs="Times New Roman"/>
              <w:noProof/>
              <w:sz w:val="24"/>
              <w:szCs w:val="24"/>
            </w:rPr>
            <w:t xml:space="preserve"> (Mooney, 1992, p. 22)</w:t>
          </w:r>
          <w:r w:rsidR="0090137C" w:rsidRPr="008269B9">
            <w:rPr>
              <w:rFonts w:ascii="Times New Roman" w:hAnsi="Times New Roman" w:cs="Times New Roman"/>
              <w:sz w:val="24"/>
              <w:szCs w:val="24"/>
            </w:rPr>
            <w:fldChar w:fldCharType="end"/>
          </w:r>
        </w:sdtContent>
      </w:sdt>
      <w:r w:rsidR="0090137C" w:rsidRPr="008269B9">
        <w:rPr>
          <w:rFonts w:ascii="Times New Roman" w:hAnsi="Times New Roman" w:cs="Times New Roman"/>
          <w:sz w:val="24"/>
          <w:szCs w:val="24"/>
        </w:rPr>
        <w:t xml:space="preserve">. </w:t>
      </w:r>
      <w:r w:rsidR="00F1408E" w:rsidRPr="008269B9">
        <w:rPr>
          <w:rFonts w:ascii="Times New Roman" w:hAnsi="Times New Roman" w:cs="Times New Roman"/>
          <w:sz w:val="24"/>
          <w:szCs w:val="24"/>
        </w:rPr>
        <w:t xml:space="preserve">In the UK health is at the centre of concern therefore healthcare policy is at the centre of welfare planning </w:t>
      </w:r>
      <w:r w:rsidR="006032E6" w:rsidRPr="008269B9">
        <w:rPr>
          <w:rFonts w:ascii="Times New Roman" w:hAnsi="Times New Roman" w:cs="Times New Roman"/>
          <w:sz w:val="24"/>
          <w:szCs w:val="24"/>
        </w:rPr>
        <w:t>which</w:t>
      </w:r>
      <w:r w:rsidR="00F1408E" w:rsidRPr="008269B9">
        <w:rPr>
          <w:rFonts w:ascii="Times New Roman" w:hAnsi="Times New Roman" w:cs="Times New Roman"/>
          <w:sz w:val="24"/>
          <w:szCs w:val="24"/>
        </w:rPr>
        <w:t xml:space="preserve"> has underpinned the ‘debate’ regarding development and delivering health policies</w:t>
      </w:r>
      <w:sdt>
        <w:sdtPr>
          <w:rPr>
            <w:rFonts w:ascii="Times New Roman" w:hAnsi="Times New Roman" w:cs="Times New Roman"/>
            <w:sz w:val="24"/>
            <w:szCs w:val="24"/>
          </w:rPr>
          <w:id w:val="-1693600444"/>
          <w:citation/>
        </w:sdtPr>
        <w:sdtEndPr/>
        <w:sdtContent>
          <w:r w:rsidR="0090137C" w:rsidRPr="008269B9">
            <w:rPr>
              <w:rFonts w:ascii="Times New Roman" w:hAnsi="Times New Roman" w:cs="Times New Roman"/>
              <w:sz w:val="24"/>
              <w:szCs w:val="24"/>
            </w:rPr>
            <w:fldChar w:fldCharType="begin"/>
          </w:r>
          <w:r w:rsidR="0090137C" w:rsidRPr="008269B9">
            <w:rPr>
              <w:rFonts w:ascii="Times New Roman" w:hAnsi="Times New Roman" w:cs="Times New Roman"/>
              <w:sz w:val="24"/>
              <w:szCs w:val="24"/>
            </w:rPr>
            <w:instrText xml:space="preserve">CITATION Alc08 \p 54 \l 2057 </w:instrText>
          </w:r>
          <w:r w:rsidR="0090137C" w:rsidRPr="008269B9">
            <w:rPr>
              <w:rFonts w:ascii="Times New Roman" w:hAnsi="Times New Roman" w:cs="Times New Roman"/>
              <w:sz w:val="24"/>
              <w:szCs w:val="24"/>
            </w:rPr>
            <w:fldChar w:fldCharType="separate"/>
          </w:r>
          <w:r w:rsidR="0049072A" w:rsidRPr="008269B9">
            <w:rPr>
              <w:rFonts w:ascii="Times New Roman" w:hAnsi="Times New Roman" w:cs="Times New Roman"/>
              <w:noProof/>
              <w:sz w:val="24"/>
              <w:szCs w:val="24"/>
            </w:rPr>
            <w:t xml:space="preserve"> (Alcock, 2008, p. 54)</w:t>
          </w:r>
          <w:r w:rsidR="0090137C" w:rsidRPr="008269B9">
            <w:rPr>
              <w:rFonts w:ascii="Times New Roman" w:hAnsi="Times New Roman" w:cs="Times New Roman"/>
              <w:sz w:val="24"/>
              <w:szCs w:val="24"/>
            </w:rPr>
            <w:fldChar w:fldCharType="end"/>
          </w:r>
        </w:sdtContent>
      </w:sdt>
      <w:r w:rsidR="00F1408E" w:rsidRPr="008269B9">
        <w:rPr>
          <w:rFonts w:ascii="Times New Roman" w:hAnsi="Times New Roman" w:cs="Times New Roman"/>
          <w:sz w:val="24"/>
          <w:szCs w:val="24"/>
        </w:rPr>
        <w:t>. In the UK we have a National Health Service (NHS)</w:t>
      </w:r>
      <w:r w:rsidR="00FB30E9" w:rsidRPr="008269B9">
        <w:rPr>
          <w:rFonts w:ascii="Times New Roman" w:hAnsi="Times New Roman" w:cs="Times New Roman"/>
          <w:sz w:val="24"/>
          <w:szCs w:val="24"/>
        </w:rPr>
        <w:t>. H</w:t>
      </w:r>
      <w:r w:rsidR="006414A7" w:rsidRPr="008269B9">
        <w:rPr>
          <w:rFonts w:ascii="Times New Roman" w:hAnsi="Times New Roman" w:cs="Times New Roman"/>
          <w:sz w:val="24"/>
          <w:szCs w:val="24"/>
        </w:rPr>
        <w:t xml:space="preserve">ealth care resources are </w:t>
      </w:r>
      <w:r w:rsidR="007E3F3A" w:rsidRPr="008269B9">
        <w:rPr>
          <w:rFonts w:ascii="Times New Roman" w:hAnsi="Times New Roman" w:cs="Times New Roman"/>
          <w:sz w:val="24"/>
          <w:szCs w:val="24"/>
        </w:rPr>
        <w:t>targeted</w:t>
      </w:r>
      <w:r w:rsidR="006414A7" w:rsidRPr="008269B9">
        <w:rPr>
          <w:rFonts w:ascii="Times New Roman" w:hAnsi="Times New Roman" w:cs="Times New Roman"/>
          <w:sz w:val="24"/>
          <w:szCs w:val="24"/>
        </w:rPr>
        <w:t xml:space="preserve"> </w:t>
      </w:r>
      <w:r w:rsidR="007E3F3A" w:rsidRPr="008269B9">
        <w:rPr>
          <w:rFonts w:ascii="Times New Roman" w:hAnsi="Times New Roman" w:cs="Times New Roman"/>
          <w:sz w:val="24"/>
          <w:szCs w:val="24"/>
        </w:rPr>
        <w:t>towards</w:t>
      </w:r>
      <w:r w:rsidR="006414A7" w:rsidRPr="008269B9">
        <w:rPr>
          <w:rFonts w:ascii="Times New Roman" w:hAnsi="Times New Roman" w:cs="Times New Roman"/>
          <w:sz w:val="24"/>
          <w:szCs w:val="24"/>
        </w:rPr>
        <w:t xml:space="preserve"> people who are unwell (</w:t>
      </w:r>
      <w:proofErr w:type="spellStart"/>
      <w:r w:rsidR="006414A7" w:rsidRPr="008269B9">
        <w:rPr>
          <w:rFonts w:ascii="Times New Roman" w:hAnsi="Times New Roman" w:cs="Times New Roman"/>
          <w:sz w:val="24"/>
          <w:szCs w:val="24"/>
        </w:rPr>
        <w:t>Alcock</w:t>
      </w:r>
      <w:proofErr w:type="spellEnd"/>
      <w:r w:rsidR="006414A7" w:rsidRPr="008269B9">
        <w:rPr>
          <w:rFonts w:ascii="Times New Roman" w:hAnsi="Times New Roman" w:cs="Times New Roman"/>
          <w:sz w:val="24"/>
          <w:szCs w:val="24"/>
        </w:rPr>
        <w:t>, 2008, p</w:t>
      </w:r>
      <w:r w:rsidR="0090137C" w:rsidRPr="008269B9">
        <w:rPr>
          <w:rFonts w:ascii="Times New Roman" w:hAnsi="Times New Roman" w:cs="Times New Roman"/>
          <w:sz w:val="24"/>
          <w:szCs w:val="24"/>
        </w:rPr>
        <w:t xml:space="preserve">. </w:t>
      </w:r>
      <w:r w:rsidR="006414A7" w:rsidRPr="008269B9">
        <w:rPr>
          <w:rFonts w:ascii="Times New Roman" w:hAnsi="Times New Roman" w:cs="Times New Roman"/>
          <w:sz w:val="24"/>
          <w:szCs w:val="24"/>
        </w:rPr>
        <w:t xml:space="preserve">54). </w:t>
      </w:r>
      <w:r w:rsidR="005C3920" w:rsidRPr="008269B9">
        <w:rPr>
          <w:rFonts w:ascii="Times New Roman" w:hAnsi="Times New Roman" w:cs="Times New Roman"/>
          <w:sz w:val="24"/>
          <w:szCs w:val="24"/>
        </w:rPr>
        <w:t>I</w:t>
      </w:r>
      <w:r w:rsidR="006414A7" w:rsidRPr="008269B9">
        <w:rPr>
          <w:rFonts w:ascii="Times New Roman" w:hAnsi="Times New Roman" w:cs="Times New Roman"/>
          <w:sz w:val="24"/>
          <w:szCs w:val="24"/>
        </w:rPr>
        <w:t xml:space="preserve">t </w:t>
      </w:r>
      <w:r w:rsidR="006032E6" w:rsidRPr="008269B9">
        <w:rPr>
          <w:rFonts w:ascii="Times New Roman" w:hAnsi="Times New Roman" w:cs="Times New Roman"/>
          <w:sz w:val="24"/>
          <w:szCs w:val="24"/>
        </w:rPr>
        <w:t>is</w:t>
      </w:r>
      <w:r w:rsidR="006414A7" w:rsidRPr="008269B9">
        <w:rPr>
          <w:rFonts w:ascii="Times New Roman" w:hAnsi="Times New Roman" w:cs="Times New Roman"/>
          <w:sz w:val="24"/>
          <w:szCs w:val="24"/>
        </w:rPr>
        <w:t xml:space="preserve"> also </w:t>
      </w:r>
      <w:r w:rsidR="006032E6" w:rsidRPr="008269B9">
        <w:rPr>
          <w:rFonts w:ascii="Times New Roman" w:hAnsi="Times New Roman" w:cs="Times New Roman"/>
          <w:sz w:val="24"/>
          <w:szCs w:val="24"/>
        </w:rPr>
        <w:t>used to fi</w:t>
      </w:r>
      <w:r w:rsidR="000F2F41" w:rsidRPr="008269B9">
        <w:rPr>
          <w:rFonts w:ascii="Times New Roman" w:hAnsi="Times New Roman" w:cs="Times New Roman"/>
          <w:sz w:val="24"/>
          <w:szCs w:val="24"/>
        </w:rPr>
        <w:t>n</w:t>
      </w:r>
      <w:r w:rsidR="006032E6" w:rsidRPr="008269B9">
        <w:rPr>
          <w:rFonts w:ascii="Times New Roman" w:hAnsi="Times New Roman" w:cs="Times New Roman"/>
          <w:sz w:val="24"/>
          <w:szCs w:val="24"/>
        </w:rPr>
        <w:t>anc</w:t>
      </w:r>
      <w:r w:rsidR="000F2F41" w:rsidRPr="008269B9">
        <w:rPr>
          <w:rFonts w:ascii="Times New Roman" w:hAnsi="Times New Roman" w:cs="Times New Roman"/>
          <w:sz w:val="24"/>
          <w:szCs w:val="24"/>
        </w:rPr>
        <w:t xml:space="preserve">e </w:t>
      </w:r>
      <w:r w:rsidR="006414A7" w:rsidRPr="008269B9">
        <w:rPr>
          <w:rFonts w:ascii="Times New Roman" w:hAnsi="Times New Roman" w:cs="Times New Roman"/>
          <w:sz w:val="24"/>
          <w:szCs w:val="24"/>
        </w:rPr>
        <w:t xml:space="preserve">preventative </w:t>
      </w:r>
      <w:r w:rsidR="00F22F28" w:rsidRPr="008269B9">
        <w:rPr>
          <w:rFonts w:ascii="Times New Roman" w:hAnsi="Times New Roman" w:cs="Times New Roman"/>
          <w:sz w:val="24"/>
          <w:szCs w:val="24"/>
        </w:rPr>
        <w:t xml:space="preserve">measures, such as </w:t>
      </w:r>
      <w:r w:rsidR="00B472F9" w:rsidRPr="008269B9">
        <w:rPr>
          <w:rFonts w:ascii="Times New Roman" w:hAnsi="Times New Roman" w:cs="Times New Roman"/>
          <w:sz w:val="24"/>
          <w:szCs w:val="24"/>
        </w:rPr>
        <w:t>sexual health clinics, the distribution of</w:t>
      </w:r>
      <w:r w:rsidR="007E3F3A" w:rsidRPr="008269B9">
        <w:rPr>
          <w:rFonts w:ascii="Times New Roman" w:hAnsi="Times New Roman" w:cs="Times New Roman"/>
          <w:sz w:val="24"/>
          <w:szCs w:val="24"/>
        </w:rPr>
        <w:t xml:space="preserve"> </w:t>
      </w:r>
      <w:r w:rsidR="00B472F9" w:rsidRPr="008269B9">
        <w:rPr>
          <w:rFonts w:ascii="Times New Roman" w:hAnsi="Times New Roman" w:cs="Times New Roman"/>
          <w:sz w:val="24"/>
          <w:szCs w:val="24"/>
        </w:rPr>
        <w:t>contracepti</w:t>
      </w:r>
      <w:r w:rsidR="000F2F41" w:rsidRPr="008269B9">
        <w:rPr>
          <w:rFonts w:ascii="Times New Roman" w:hAnsi="Times New Roman" w:cs="Times New Roman"/>
          <w:sz w:val="24"/>
          <w:szCs w:val="24"/>
        </w:rPr>
        <w:t>on</w:t>
      </w:r>
      <w:r w:rsidR="006032E6" w:rsidRPr="008269B9">
        <w:rPr>
          <w:rFonts w:ascii="Times New Roman" w:hAnsi="Times New Roman" w:cs="Times New Roman"/>
          <w:sz w:val="24"/>
          <w:szCs w:val="24"/>
        </w:rPr>
        <w:t>, a</w:t>
      </w:r>
      <w:r w:rsidR="00B472F9" w:rsidRPr="008269B9">
        <w:rPr>
          <w:rFonts w:ascii="Times New Roman" w:hAnsi="Times New Roman" w:cs="Times New Roman"/>
          <w:sz w:val="24"/>
          <w:szCs w:val="24"/>
        </w:rPr>
        <w:t xml:space="preserve">nti-smoking campaigns, healthy eating and exercising </w:t>
      </w:r>
      <w:r w:rsidR="00326BBA" w:rsidRPr="008269B9">
        <w:rPr>
          <w:rFonts w:ascii="Times New Roman" w:hAnsi="Times New Roman" w:cs="Times New Roman"/>
          <w:sz w:val="24"/>
          <w:szCs w:val="24"/>
        </w:rPr>
        <w:t>campaigns</w:t>
      </w:r>
      <w:r w:rsidR="007E3F3A" w:rsidRPr="008269B9">
        <w:rPr>
          <w:rFonts w:ascii="Times New Roman" w:hAnsi="Times New Roman" w:cs="Times New Roman"/>
          <w:sz w:val="24"/>
          <w:szCs w:val="24"/>
        </w:rPr>
        <w:t>,</w:t>
      </w:r>
      <w:r w:rsidR="00326BBA" w:rsidRPr="008269B9">
        <w:rPr>
          <w:rFonts w:ascii="Times New Roman" w:hAnsi="Times New Roman" w:cs="Times New Roman"/>
          <w:sz w:val="24"/>
          <w:szCs w:val="24"/>
        </w:rPr>
        <w:t xml:space="preserve"> all</w:t>
      </w:r>
      <w:r w:rsidR="006032E6" w:rsidRPr="008269B9">
        <w:rPr>
          <w:rFonts w:ascii="Times New Roman" w:hAnsi="Times New Roman" w:cs="Times New Roman"/>
          <w:sz w:val="24"/>
          <w:szCs w:val="24"/>
        </w:rPr>
        <w:t xml:space="preserve"> of which </w:t>
      </w:r>
      <w:r w:rsidR="00B472F9" w:rsidRPr="008269B9">
        <w:rPr>
          <w:rFonts w:ascii="Times New Roman" w:hAnsi="Times New Roman" w:cs="Times New Roman"/>
          <w:sz w:val="24"/>
          <w:szCs w:val="24"/>
        </w:rPr>
        <w:t xml:space="preserve">have been introduced to reduce </w:t>
      </w:r>
      <w:r w:rsidR="007E3F3A" w:rsidRPr="008269B9">
        <w:rPr>
          <w:rFonts w:ascii="Times New Roman" w:hAnsi="Times New Roman" w:cs="Times New Roman"/>
          <w:sz w:val="24"/>
          <w:szCs w:val="24"/>
        </w:rPr>
        <w:t>their ill</w:t>
      </w:r>
      <w:r w:rsidR="00B472F9" w:rsidRPr="008269B9">
        <w:rPr>
          <w:rFonts w:ascii="Times New Roman" w:hAnsi="Times New Roman" w:cs="Times New Roman"/>
          <w:sz w:val="24"/>
          <w:szCs w:val="24"/>
        </w:rPr>
        <w:t xml:space="preserve"> effects on people’s health. </w:t>
      </w:r>
      <w:r w:rsidR="005C3920" w:rsidRPr="008269B9">
        <w:rPr>
          <w:rFonts w:ascii="Times New Roman" w:hAnsi="Times New Roman" w:cs="Times New Roman"/>
          <w:sz w:val="24"/>
          <w:szCs w:val="24"/>
        </w:rPr>
        <w:t xml:space="preserve">It is an increasing realisation that everyone of us are </w:t>
      </w:r>
      <w:r w:rsidR="00576CB8" w:rsidRPr="008269B9">
        <w:rPr>
          <w:rFonts w:ascii="Times New Roman" w:hAnsi="Times New Roman" w:cs="Times New Roman"/>
          <w:sz w:val="24"/>
          <w:szCs w:val="24"/>
        </w:rPr>
        <w:t>able</w:t>
      </w:r>
      <w:r w:rsidR="005C3920" w:rsidRPr="008269B9">
        <w:rPr>
          <w:rFonts w:ascii="Times New Roman" w:hAnsi="Times New Roman" w:cs="Times New Roman"/>
          <w:sz w:val="24"/>
          <w:szCs w:val="24"/>
        </w:rPr>
        <w:t xml:space="preserve"> to shape our own health and wellbeing through understanding the choices we make on a daily basis such as our exercise, diet and lifestyle </w:t>
      </w:r>
      <w:sdt>
        <w:sdtPr>
          <w:rPr>
            <w:rFonts w:ascii="Times New Roman" w:hAnsi="Times New Roman" w:cs="Times New Roman"/>
            <w:sz w:val="24"/>
            <w:szCs w:val="24"/>
          </w:rPr>
          <w:id w:val="1303974047"/>
          <w:citation/>
        </w:sdtPr>
        <w:sdtEndPr/>
        <w:sdtContent>
          <w:r w:rsidR="005C3920" w:rsidRPr="008269B9">
            <w:rPr>
              <w:rFonts w:ascii="Times New Roman" w:hAnsi="Times New Roman" w:cs="Times New Roman"/>
              <w:sz w:val="24"/>
              <w:szCs w:val="24"/>
            </w:rPr>
            <w:fldChar w:fldCharType="begin"/>
          </w:r>
          <w:r w:rsidR="005C3920" w:rsidRPr="008269B9">
            <w:rPr>
              <w:rFonts w:ascii="Times New Roman" w:hAnsi="Times New Roman" w:cs="Times New Roman"/>
              <w:sz w:val="24"/>
              <w:szCs w:val="24"/>
            </w:rPr>
            <w:instrText xml:space="preserve">CITATION Ant09 \p 399 \l 2057 </w:instrText>
          </w:r>
          <w:r w:rsidR="005C3920" w:rsidRPr="008269B9">
            <w:rPr>
              <w:rFonts w:ascii="Times New Roman" w:hAnsi="Times New Roman" w:cs="Times New Roman"/>
              <w:sz w:val="24"/>
              <w:szCs w:val="24"/>
            </w:rPr>
            <w:fldChar w:fldCharType="separate"/>
          </w:r>
          <w:r w:rsidR="005C3920" w:rsidRPr="008269B9">
            <w:rPr>
              <w:rFonts w:ascii="Times New Roman" w:hAnsi="Times New Roman" w:cs="Times New Roman"/>
              <w:noProof/>
              <w:sz w:val="24"/>
              <w:szCs w:val="24"/>
            </w:rPr>
            <w:t>(Giddens, 2009, p. 399)</w:t>
          </w:r>
          <w:r w:rsidR="005C3920" w:rsidRPr="008269B9">
            <w:rPr>
              <w:rFonts w:ascii="Times New Roman" w:hAnsi="Times New Roman" w:cs="Times New Roman"/>
              <w:sz w:val="24"/>
              <w:szCs w:val="24"/>
            </w:rPr>
            <w:fldChar w:fldCharType="end"/>
          </w:r>
        </w:sdtContent>
      </w:sdt>
      <w:r w:rsidR="005C3920" w:rsidRPr="008269B9">
        <w:rPr>
          <w:rFonts w:ascii="Times New Roman" w:hAnsi="Times New Roman" w:cs="Times New Roman"/>
          <w:sz w:val="24"/>
          <w:szCs w:val="24"/>
        </w:rPr>
        <w:t xml:space="preserve">. </w:t>
      </w:r>
      <w:r w:rsidR="008D4E8B" w:rsidRPr="008269B9">
        <w:rPr>
          <w:rFonts w:ascii="Times New Roman" w:hAnsi="Times New Roman" w:cs="Times New Roman"/>
          <w:sz w:val="24"/>
          <w:szCs w:val="24"/>
        </w:rPr>
        <w:t>At some point in life everyone will rely on the</w:t>
      </w:r>
      <w:r w:rsidR="000F2F41" w:rsidRPr="008269B9">
        <w:rPr>
          <w:rFonts w:ascii="Times New Roman" w:hAnsi="Times New Roman" w:cs="Times New Roman"/>
          <w:sz w:val="24"/>
          <w:szCs w:val="24"/>
        </w:rPr>
        <w:t xml:space="preserve"> NHS</w:t>
      </w:r>
      <w:r w:rsidR="00C80AA5" w:rsidRPr="008269B9">
        <w:rPr>
          <w:rFonts w:ascii="Times New Roman" w:hAnsi="Times New Roman" w:cs="Times New Roman"/>
          <w:sz w:val="24"/>
          <w:szCs w:val="24"/>
        </w:rPr>
        <w:t xml:space="preserve">, whether it be for </w:t>
      </w:r>
      <w:r w:rsidR="0085495B" w:rsidRPr="008269B9">
        <w:rPr>
          <w:rFonts w:ascii="Times New Roman" w:hAnsi="Times New Roman" w:cs="Times New Roman"/>
          <w:sz w:val="24"/>
          <w:szCs w:val="24"/>
        </w:rPr>
        <w:t xml:space="preserve">minor, </w:t>
      </w:r>
      <w:r w:rsidR="00C80AA5" w:rsidRPr="008269B9">
        <w:rPr>
          <w:rFonts w:ascii="Times New Roman" w:hAnsi="Times New Roman" w:cs="Times New Roman"/>
          <w:sz w:val="24"/>
          <w:szCs w:val="24"/>
        </w:rPr>
        <w:t xml:space="preserve">basic treatment or a </w:t>
      </w:r>
      <w:r w:rsidR="0085495B" w:rsidRPr="008269B9">
        <w:rPr>
          <w:rFonts w:ascii="Times New Roman" w:hAnsi="Times New Roman" w:cs="Times New Roman"/>
          <w:sz w:val="24"/>
          <w:szCs w:val="24"/>
        </w:rPr>
        <w:t xml:space="preserve">long-term </w:t>
      </w:r>
      <w:r w:rsidR="00C80AA5" w:rsidRPr="008269B9">
        <w:rPr>
          <w:rFonts w:ascii="Times New Roman" w:hAnsi="Times New Roman" w:cs="Times New Roman"/>
          <w:sz w:val="24"/>
          <w:szCs w:val="24"/>
        </w:rPr>
        <w:t>disability</w:t>
      </w:r>
      <w:r w:rsidR="0085495B" w:rsidRPr="008269B9">
        <w:rPr>
          <w:rFonts w:ascii="Times New Roman" w:hAnsi="Times New Roman" w:cs="Times New Roman"/>
          <w:sz w:val="24"/>
          <w:szCs w:val="24"/>
        </w:rPr>
        <w:t>,</w:t>
      </w:r>
      <w:r w:rsidR="00C80AA5" w:rsidRPr="008269B9">
        <w:rPr>
          <w:rFonts w:ascii="Times New Roman" w:hAnsi="Times New Roman" w:cs="Times New Roman"/>
          <w:sz w:val="24"/>
          <w:szCs w:val="24"/>
        </w:rPr>
        <w:t xml:space="preserve"> terminal illness or a </w:t>
      </w:r>
      <w:r w:rsidR="00424BC1" w:rsidRPr="008269B9">
        <w:rPr>
          <w:rFonts w:ascii="Times New Roman" w:hAnsi="Times New Roman" w:cs="Times New Roman"/>
          <w:sz w:val="24"/>
          <w:szCs w:val="24"/>
        </w:rPr>
        <w:t>short-term</w:t>
      </w:r>
      <w:r w:rsidR="00C80AA5" w:rsidRPr="008269B9">
        <w:rPr>
          <w:rFonts w:ascii="Times New Roman" w:hAnsi="Times New Roman" w:cs="Times New Roman"/>
          <w:sz w:val="24"/>
          <w:szCs w:val="24"/>
        </w:rPr>
        <w:t xml:space="preserve"> illness</w:t>
      </w:r>
      <w:r w:rsidR="007E3F3A" w:rsidRPr="008269B9">
        <w:rPr>
          <w:rFonts w:ascii="Times New Roman" w:hAnsi="Times New Roman" w:cs="Times New Roman"/>
          <w:sz w:val="24"/>
          <w:szCs w:val="24"/>
        </w:rPr>
        <w:t xml:space="preserve"> -</w:t>
      </w:r>
      <w:r w:rsidR="00C80AA5" w:rsidRPr="008269B9">
        <w:rPr>
          <w:rFonts w:ascii="Times New Roman" w:hAnsi="Times New Roman" w:cs="Times New Roman"/>
          <w:sz w:val="24"/>
          <w:szCs w:val="24"/>
        </w:rPr>
        <w:t xml:space="preserve"> each of </w:t>
      </w:r>
      <w:r w:rsidR="0085495B" w:rsidRPr="008269B9">
        <w:rPr>
          <w:rFonts w:ascii="Times New Roman" w:hAnsi="Times New Roman" w:cs="Times New Roman"/>
          <w:sz w:val="24"/>
          <w:szCs w:val="24"/>
        </w:rPr>
        <w:t>these effects</w:t>
      </w:r>
      <w:r w:rsidR="00F641C5" w:rsidRPr="008269B9">
        <w:rPr>
          <w:rFonts w:ascii="Times New Roman" w:hAnsi="Times New Roman" w:cs="Times New Roman"/>
          <w:sz w:val="24"/>
          <w:szCs w:val="24"/>
        </w:rPr>
        <w:t xml:space="preserve"> the NHS</w:t>
      </w:r>
      <w:r w:rsidR="0085495B" w:rsidRPr="008269B9">
        <w:rPr>
          <w:rFonts w:ascii="Times New Roman" w:hAnsi="Times New Roman" w:cs="Times New Roman"/>
          <w:sz w:val="24"/>
          <w:szCs w:val="24"/>
        </w:rPr>
        <w:t>.</w:t>
      </w:r>
    </w:p>
    <w:p w14:paraId="3F4D56A6" w14:textId="77777777" w:rsidR="0085495B" w:rsidRPr="008269B9" w:rsidRDefault="0085495B" w:rsidP="008269B9">
      <w:pPr>
        <w:spacing w:line="360" w:lineRule="auto"/>
        <w:jc w:val="both"/>
        <w:rPr>
          <w:rFonts w:ascii="Times New Roman" w:hAnsi="Times New Roman" w:cs="Times New Roman"/>
          <w:b/>
          <w:sz w:val="24"/>
          <w:szCs w:val="24"/>
        </w:rPr>
      </w:pPr>
    </w:p>
    <w:p w14:paraId="6C9AD2D5" w14:textId="134453BE" w:rsidR="00F93656" w:rsidRPr="008269B9" w:rsidRDefault="006D3549" w:rsidP="008269B9">
      <w:pPr>
        <w:spacing w:line="360" w:lineRule="auto"/>
        <w:jc w:val="both"/>
        <w:rPr>
          <w:rFonts w:ascii="Times New Roman" w:hAnsi="Times New Roman" w:cs="Times New Roman"/>
          <w:b/>
          <w:sz w:val="24"/>
          <w:szCs w:val="24"/>
        </w:rPr>
      </w:pPr>
      <w:r w:rsidRPr="008269B9">
        <w:rPr>
          <w:rFonts w:ascii="Times New Roman" w:hAnsi="Times New Roman" w:cs="Times New Roman"/>
          <w:b/>
          <w:sz w:val="24"/>
          <w:szCs w:val="24"/>
        </w:rPr>
        <w:lastRenderedPageBreak/>
        <w:t>Patient focused care</w:t>
      </w:r>
    </w:p>
    <w:p w14:paraId="04E957C8" w14:textId="37C90279" w:rsidR="00C03B0E" w:rsidRPr="008269B9" w:rsidRDefault="00CB02B1" w:rsidP="008269B9">
      <w:pPr>
        <w:spacing w:line="360" w:lineRule="auto"/>
        <w:jc w:val="both"/>
        <w:rPr>
          <w:rFonts w:ascii="Times New Roman" w:hAnsi="Times New Roman" w:cs="Times New Roman"/>
          <w:sz w:val="24"/>
          <w:szCs w:val="24"/>
        </w:rPr>
      </w:pPr>
      <w:r w:rsidRPr="008269B9">
        <w:rPr>
          <w:rFonts w:ascii="Times New Roman" w:hAnsi="Times New Roman" w:cs="Times New Roman"/>
          <w:sz w:val="24"/>
          <w:szCs w:val="24"/>
        </w:rPr>
        <w:t>Patient</w:t>
      </w:r>
      <w:r w:rsidR="0085495B" w:rsidRPr="008269B9">
        <w:rPr>
          <w:rFonts w:ascii="Times New Roman" w:hAnsi="Times New Roman" w:cs="Times New Roman"/>
          <w:sz w:val="24"/>
          <w:szCs w:val="24"/>
        </w:rPr>
        <w:t xml:space="preserve"> focused</w:t>
      </w:r>
      <w:r w:rsidR="00434704" w:rsidRPr="008269B9">
        <w:rPr>
          <w:rFonts w:ascii="Times New Roman" w:hAnsi="Times New Roman" w:cs="Times New Roman"/>
          <w:sz w:val="24"/>
          <w:szCs w:val="24"/>
        </w:rPr>
        <w:t xml:space="preserve"> </w:t>
      </w:r>
      <w:r w:rsidRPr="008269B9">
        <w:rPr>
          <w:rFonts w:ascii="Times New Roman" w:hAnsi="Times New Roman" w:cs="Times New Roman"/>
          <w:sz w:val="24"/>
          <w:szCs w:val="24"/>
        </w:rPr>
        <w:t xml:space="preserve">care is </w:t>
      </w:r>
      <w:r w:rsidR="007E3F3A" w:rsidRPr="008269B9">
        <w:rPr>
          <w:rFonts w:ascii="Times New Roman" w:hAnsi="Times New Roman" w:cs="Times New Roman"/>
          <w:sz w:val="24"/>
          <w:szCs w:val="24"/>
        </w:rPr>
        <w:t>a</w:t>
      </w:r>
      <w:r w:rsidR="00841425" w:rsidRPr="008269B9">
        <w:rPr>
          <w:rFonts w:ascii="Times New Roman" w:hAnsi="Times New Roman" w:cs="Times New Roman"/>
          <w:sz w:val="24"/>
          <w:szCs w:val="24"/>
        </w:rPr>
        <w:t xml:space="preserve"> </w:t>
      </w:r>
      <w:r w:rsidR="00326BBA" w:rsidRPr="008269B9">
        <w:rPr>
          <w:rFonts w:ascii="Times New Roman" w:hAnsi="Times New Roman" w:cs="Times New Roman"/>
          <w:sz w:val="24"/>
          <w:szCs w:val="24"/>
        </w:rPr>
        <w:t>health care in</w:t>
      </w:r>
      <w:r w:rsidR="0085495B" w:rsidRPr="008269B9">
        <w:rPr>
          <w:rFonts w:ascii="Times New Roman" w:hAnsi="Times New Roman" w:cs="Times New Roman"/>
          <w:sz w:val="24"/>
          <w:szCs w:val="24"/>
        </w:rPr>
        <w:t>dustry</w:t>
      </w:r>
      <w:r w:rsidR="00326BBA" w:rsidRPr="008269B9">
        <w:rPr>
          <w:rFonts w:ascii="Times New Roman" w:hAnsi="Times New Roman" w:cs="Times New Roman"/>
          <w:sz w:val="24"/>
          <w:szCs w:val="24"/>
        </w:rPr>
        <w:t xml:space="preserve"> </w:t>
      </w:r>
      <w:r w:rsidR="00841425" w:rsidRPr="008269B9">
        <w:rPr>
          <w:rFonts w:ascii="Times New Roman" w:hAnsi="Times New Roman" w:cs="Times New Roman"/>
          <w:sz w:val="24"/>
          <w:szCs w:val="24"/>
        </w:rPr>
        <w:t xml:space="preserve">policy focused on the importance of putting people in control of the services they receive. Most health care </w:t>
      </w:r>
      <w:r w:rsidR="0085495B" w:rsidRPr="008269B9">
        <w:rPr>
          <w:rFonts w:ascii="Times New Roman" w:hAnsi="Times New Roman" w:cs="Times New Roman"/>
          <w:sz w:val="24"/>
          <w:szCs w:val="24"/>
        </w:rPr>
        <w:t xml:space="preserve">services </w:t>
      </w:r>
      <w:r w:rsidR="00841425" w:rsidRPr="008269B9">
        <w:rPr>
          <w:rFonts w:ascii="Times New Roman" w:hAnsi="Times New Roman" w:cs="Times New Roman"/>
          <w:sz w:val="24"/>
          <w:szCs w:val="24"/>
        </w:rPr>
        <w:t>have developed an approach of p</w:t>
      </w:r>
      <w:r w:rsidR="0085495B" w:rsidRPr="008269B9">
        <w:rPr>
          <w:rFonts w:ascii="Times New Roman" w:hAnsi="Times New Roman" w:cs="Times New Roman"/>
          <w:sz w:val="24"/>
          <w:szCs w:val="24"/>
        </w:rPr>
        <w:t>atient focus</w:t>
      </w:r>
      <w:r w:rsidR="00841425" w:rsidRPr="008269B9">
        <w:rPr>
          <w:rFonts w:ascii="Times New Roman" w:hAnsi="Times New Roman" w:cs="Times New Roman"/>
          <w:sz w:val="24"/>
          <w:szCs w:val="24"/>
        </w:rPr>
        <w:t xml:space="preserve">ed care within their services </w:t>
      </w:r>
      <w:sdt>
        <w:sdtPr>
          <w:rPr>
            <w:rFonts w:ascii="Times New Roman" w:hAnsi="Times New Roman" w:cs="Times New Roman"/>
            <w:sz w:val="24"/>
            <w:szCs w:val="24"/>
          </w:rPr>
          <w:id w:val="197674463"/>
          <w:citation/>
        </w:sdtPr>
        <w:sdtEndPr/>
        <w:sdtContent>
          <w:r w:rsidR="00841425" w:rsidRPr="008269B9">
            <w:rPr>
              <w:rFonts w:ascii="Times New Roman" w:hAnsi="Times New Roman" w:cs="Times New Roman"/>
              <w:sz w:val="24"/>
              <w:szCs w:val="24"/>
            </w:rPr>
            <w:fldChar w:fldCharType="begin"/>
          </w:r>
          <w:r w:rsidR="00841425" w:rsidRPr="008269B9">
            <w:rPr>
              <w:rFonts w:ascii="Times New Roman" w:hAnsi="Times New Roman" w:cs="Times New Roman"/>
              <w:sz w:val="24"/>
              <w:szCs w:val="24"/>
            </w:rPr>
            <w:instrText xml:space="preserve"> CITATION Nol05 \l 2057 </w:instrText>
          </w:r>
          <w:r w:rsidR="00841425" w:rsidRPr="008269B9">
            <w:rPr>
              <w:rFonts w:ascii="Times New Roman" w:hAnsi="Times New Roman" w:cs="Times New Roman"/>
              <w:sz w:val="24"/>
              <w:szCs w:val="24"/>
            </w:rPr>
            <w:fldChar w:fldCharType="separate"/>
          </w:r>
          <w:r w:rsidR="0049072A" w:rsidRPr="008269B9">
            <w:rPr>
              <w:rFonts w:ascii="Times New Roman" w:hAnsi="Times New Roman" w:cs="Times New Roman"/>
              <w:noProof/>
              <w:sz w:val="24"/>
              <w:szCs w:val="24"/>
            </w:rPr>
            <w:t>(Nolan, et al., 2005)</w:t>
          </w:r>
          <w:r w:rsidR="00841425" w:rsidRPr="008269B9">
            <w:rPr>
              <w:rFonts w:ascii="Times New Roman" w:hAnsi="Times New Roman" w:cs="Times New Roman"/>
              <w:sz w:val="24"/>
              <w:szCs w:val="24"/>
            </w:rPr>
            <w:fldChar w:fldCharType="end"/>
          </w:r>
        </w:sdtContent>
      </w:sdt>
      <w:r w:rsidR="00841425" w:rsidRPr="008269B9">
        <w:rPr>
          <w:rFonts w:ascii="Times New Roman" w:hAnsi="Times New Roman" w:cs="Times New Roman"/>
          <w:sz w:val="24"/>
          <w:szCs w:val="24"/>
        </w:rPr>
        <w:t xml:space="preserve">. It is </w:t>
      </w:r>
      <w:r w:rsidRPr="008269B9">
        <w:rPr>
          <w:rFonts w:ascii="Times New Roman" w:hAnsi="Times New Roman" w:cs="Times New Roman"/>
          <w:sz w:val="24"/>
          <w:szCs w:val="24"/>
        </w:rPr>
        <w:t>fundamentally the creation of a partnership between a health care professional and a patient</w:t>
      </w:r>
      <w:r w:rsidR="00841425" w:rsidRPr="008269B9">
        <w:rPr>
          <w:rFonts w:ascii="Times New Roman" w:hAnsi="Times New Roman" w:cs="Times New Roman"/>
          <w:sz w:val="24"/>
          <w:szCs w:val="24"/>
        </w:rPr>
        <w:t xml:space="preserve"> that places the patient at the centre of decision making</w:t>
      </w:r>
      <w:r w:rsidRPr="008269B9">
        <w:rPr>
          <w:rFonts w:ascii="Times New Roman" w:hAnsi="Times New Roman" w:cs="Times New Roman"/>
          <w:sz w:val="24"/>
          <w:szCs w:val="24"/>
        </w:rPr>
        <w:t>. It is a way of working which sees the patients wants, wishes and desires accommodated as best as possible whilst ensuring that they receive the highest level of support and care</w:t>
      </w:r>
      <w:sdt>
        <w:sdtPr>
          <w:rPr>
            <w:rFonts w:ascii="Times New Roman" w:hAnsi="Times New Roman" w:cs="Times New Roman"/>
            <w:sz w:val="24"/>
            <w:szCs w:val="24"/>
          </w:rPr>
          <w:id w:val="1399862061"/>
          <w:citation/>
        </w:sdtPr>
        <w:sdtEndPr/>
        <w:sdtContent>
          <w:r w:rsidR="00390467" w:rsidRPr="008269B9">
            <w:rPr>
              <w:rFonts w:ascii="Times New Roman" w:hAnsi="Times New Roman" w:cs="Times New Roman"/>
              <w:sz w:val="24"/>
              <w:szCs w:val="24"/>
            </w:rPr>
            <w:fldChar w:fldCharType="begin"/>
          </w:r>
          <w:r w:rsidR="00390467" w:rsidRPr="008269B9">
            <w:rPr>
              <w:rFonts w:ascii="Times New Roman" w:hAnsi="Times New Roman" w:cs="Times New Roman"/>
              <w:sz w:val="24"/>
              <w:szCs w:val="24"/>
            </w:rPr>
            <w:instrText xml:space="preserve"> CITATION Nol05 \l 2057 </w:instrText>
          </w:r>
          <w:r w:rsidR="00390467" w:rsidRPr="008269B9">
            <w:rPr>
              <w:rFonts w:ascii="Times New Roman" w:hAnsi="Times New Roman" w:cs="Times New Roman"/>
              <w:sz w:val="24"/>
              <w:szCs w:val="24"/>
            </w:rPr>
            <w:fldChar w:fldCharType="separate"/>
          </w:r>
          <w:r w:rsidR="0049072A" w:rsidRPr="008269B9">
            <w:rPr>
              <w:rFonts w:ascii="Times New Roman" w:hAnsi="Times New Roman" w:cs="Times New Roman"/>
              <w:noProof/>
              <w:sz w:val="24"/>
              <w:szCs w:val="24"/>
            </w:rPr>
            <w:t xml:space="preserve"> (Nolan, et al., 2005)</w:t>
          </w:r>
          <w:r w:rsidR="00390467" w:rsidRPr="008269B9">
            <w:rPr>
              <w:rFonts w:ascii="Times New Roman" w:hAnsi="Times New Roman" w:cs="Times New Roman"/>
              <w:sz w:val="24"/>
              <w:szCs w:val="24"/>
            </w:rPr>
            <w:fldChar w:fldCharType="end"/>
          </w:r>
        </w:sdtContent>
      </w:sdt>
      <w:r w:rsidRPr="008269B9">
        <w:rPr>
          <w:rFonts w:ascii="Times New Roman" w:hAnsi="Times New Roman" w:cs="Times New Roman"/>
          <w:sz w:val="24"/>
          <w:szCs w:val="24"/>
        </w:rPr>
        <w:t>.</w:t>
      </w:r>
      <w:r w:rsidR="00F22F28" w:rsidRPr="008269B9">
        <w:rPr>
          <w:rFonts w:ascii="Times New Roman" w:hAnsi="Times New Roman" w:cs="Times New Roman"/>
          <w:sz w:val="24"/>
          <w:szCs w:val="24"/>
        </w:rPr>
        <w:t xml:space="preserve"> </w:t>
      </w:r>
      <w:r w:rsidR="00F93656" w:rsidRPr="008269B9">
        <w:rPr>
          <w:rFonts w:ascii="Times New Roman" w:hAnsi="Times New Roman" w:cs="Times New Roman"/>
          <w:sz w:val="24"/>
          <w:szCs w:val="24"/>
        </w:rPr>
        <w:t xml:space="preserve">Patient focused care is the practice of </w:t>
      </w:r>
      <w:r w:rsidR="00841425" w:rsidRPr="008269B9">
        <w:rPr>
          <w:rFonts w:ascii="Times New Roman" w:hAnsi="Times New Roman" w:cs="Times New Roman"/>
          <w:sz w:val="24"/>
          <w:szCs w:val="24"/>
        </w:rPr>
        <w:t>h</w:t>
      </w:r>
      <w:r w:rsidR="002A7796" w:rsidRPr="008269B9">
        <w:rPr>
          <w:rFonts w:ascii="Times New Roman" w:hAnsi="Times New Roman" w:cs="Times New Roman"/>
          <w:sz w:val="24"/>
          <w:szCs w:val="24"/>
        </w:rPr>
        <w:t xml:space="preserve">ealth care professionals </w:t>
      </w:r>
      <w:r w:rsidR="00F93656" w:rsidRPr="008269B9">
        <w:rPr>
          <w:rFonts w:ascii="Times New Roman" w:hAnsi="Times New Roman" w:cs="Times New Roman"/>
          <w:sz w:val="24"/>
          <w:szCs w:val="24"/>
        </w:rPr>
        <w:t>caring for patients and their families in a way which values the patient as an individual.</w:t>
      </w:r>
      <w:r w:rsidR="00841425" w:rsidRPr="008269B9">
        <w:rPr>
          <w:rFonts w:ascii="Times New Roman" w:hAnsi="Times New Roman" w:cs="Times New Roman"/>
          <w:sz w:val="24"/>
          <w:szCs w:val="24"/>
        </w:rPr>
        <w:t xml:space="preserve"> Patient focused means that care should be focused on specific needs and wishes of patients as individuals</w:t>
      </w:r>
      <w:sdt>
        <w:sdtPr>
          <w:rPr>
            <w:rFonts w:ascii="Times New Roman" w:hAnsi="Times New Roman" w:cs="Times New Roman"/>
            <w:sz w:val="24"/>
            <w:szCs w:val="24"/>
          </w:rPr>
          <w:id w:val="1157491817"/>
          <w:citation/>
        </w:sdtPr>
        <w:sdtEndPr/>
        <w:sdtContent>
          <w:r w:rsidR="00841425" w:rsidRPr="008269B9">
            <w:rPr>
              <w:rFonts w:ascii="Times New Roman" w:hAnsi="Times New Roman" w:cs="Times New Roman"/>
              <w:sz w:val="24"/>
              <w:szCs w:val="24"/>
            </w:rPr>
            <w:fldChar w:fldCharType="begin"/>
          </w:r>
          <w:r w:rsidR="00841425" w:rsidRPr="008269B9">
            <w:rPr>
              <w:rFonts w:ascii="Times New Roman" w:hAnsi="Times New Roman" w:cs="Times New Roman"/>
              <w:sz w:val="24"/>
              <w:szCs w:val="24"/>
            </w:rPr>
            <w:instrText xml:space="preserve"> CITATION Nol05 \l 2057 </w:instrText>
          </w:r>
          <w:r w:rsidR="00841425" w:rsidRPr="008269B9">
            <w:rPr>
              <w:rFonts w:ascii="Times New Roman" w:hAnsi="Times New Roman" w:cs="Times New Roman"/>
              <w:sz w:val="24"/>
              <w:szCs w:val="24"/>
            </w:rPr>
            <w:fldChar w:fldCharType="separate"/>
          </w:r>
          <w:r w:rsidR="0049072A" w:rsidRPr="008269B9">
            <w:rPr>
              <w:rFonts w:ascii="Times New Roman" w:hAnsi="Times New Roman" w:cs="Times New Roman"/>
              <w:noProof/>
              <w:sz w:val="24"/>
              <w:szCs w:val="24"/>
            </w:rPr>
            <w:t xml:space="preserve"> (Nolan, et al., 2005)</w:t>
          </w:r>
          <w:r w:rsidR="00841425" w:rsidRPr="008269B9">
            <w:rPr>
              <w:rFonts w:ascii="Times New Roman" w:hAnsi="Times New Roman" w:cs="Times New Roman"/>
              <w:sz w:val="24"/>
              <w:szCs w:val="24"/>
            </w:rPr>
            <w:fldChar w:fldCharType="end"/>
          </w:r>
        </w:sdtContent>
      </w:sdt>
      <w:r w:rsidR="00841425" w:rsidRPr="008269B9">
        <w:rPr>
          <w:rFonts w:ascii="Times New Roman" w:hAnsi="Times New Roman" w:cs="Times New Roman"/>
          <w:sz w:val="24"/>
          <w:szCs w:val="24"/>
        </w:rPr>
        <w:t xml:space="preserve">. </w:t>
      </w:r>
      <w:r w:rsidR="0085495B" w:rsidRPr="008269B9">
        <w:rPr>
          <w:rFonts w:ascii="Times New Roman" w:hAnsi="Times New Roman" w:cs="Times New Roman"/>
          <w:sz w:val="24"/>
          <w:szCs w:val="24"/>
        </w:rPr>
        <w:t>It</w:t>
      </w:r>
      <w:r w:rsidR="00F93656" w:rsidRPr="008269B9">
        <w:rPr>
          <w:rFonts w:ascii="Times New Roman" w:hAnsi="Times New Roman" w:cs="Times New Roman"/>
          <w:sz w:val="24"/>
          <w:szCs w:val="24"/>
        </w:rPr>
        <w:t xml:space="preserve"> involves the health care </w:t>
      </w:r>
      <w:r w:rsidR="00D968C8" w:rsidRPr="008269B9">
        <w:rPr>
          <w:rFonts w:ascii="Times New Roman" w:hAnsi="Times New Roman" w:cs="Times New Roman"/>
          <w:sz w:val="24"/>
          <w:szCs w:val="24"/>
        </w:rPr>
        <w:t>provider listening</w:t>
      </w:r>
      <w:r w:rsidR="00F93656" w:rsidRPr="008269B9">
        <w:rPr>
          <w:rFonts w:ascii="Times New Roman" w:hAnsi="Times New Roman" w:cs="Times New Roman"/>
          <w:sz w:val="24"/>
          <w:szCs w:val="24"/>
        </w:rPr>
        <w:t xml:space="preserve"> to, informing and involving patients in their own care requirements</w:t>
      </w:r>
      <w:r w:rsidR="00D968C8" w:rsidRPr="008269B9">
        <w:rPr>
          <w:rFonts w:ascii="Times New Roman" w:hAnsi="Times New Roman" w:cs="Times New Roman"/>
          <w:sz w:val="24"/>
          <w:szCs w:val="24"/>
        </w:rPr>
        <w:t>. It i</w:t>
      </w:r>
      <w:r w:rsidR="00C03B0E" w:rsidRPr="008269B9">
        <w:rPr>
          <w:rFonts w:ascii="Times New Roman" w:hAnsi="Times New Roman" w:cs="Times New Roman"/>
          <w:sz w:val="24"/>
          <w:szCs w:val="24"/>
        </w:rPr>
        <w:t xml:space="preserve">s about </w:t>
      </w:r>
      <w:r w:rsidR="00D968C8" w:rsidRPr="008269B9">
        <w:rPr>
          <w:rFonts w:ascii="Times New Roman" w:hAnsi="Times New Roman" w:cs="Times New Roman"/>
          <w:sz w:val="24"/>
          <w:szCs w:val="24"/>
        </w:rPr>
        <w:t xml:space="preserve">them </w:t>
      </w:r>
      <w:r w:rsidR="00C03B0E" w:rsidRPr="008269B9">
        <w:rPr>
          <w:rFonts w:ascii="Times New Roman" w:hAnsi="Times New Roman" w:cs="Times New Roman"/>
          <w:sz w:val="24"/>
          <w:szCs w:val="24"/>
        </w:rPr>
        <w:t xml:space="preserve">providing care that is respectful, being responsive to </w:t>
      </w:r>
      <w:r w:rsidR="00D968C8" w:rsidRPr="008269B9">
        <w:rPr>
          <w:rFonts w:ascii="Times New Roman" w:hAnsi="Times New Roman" w:cs="Times New Roman"/>
          <w:sz w:val="24"/>
          <w:szCs w:val="24"/>
        </w:rPr>
        <w:t xml:space="preserve">their </w:t>
      </w:r>
      <w:r w:rsidR="00466699" w:rsidRPr="008269B9">
        <w:rPr>
          <w:rFonts w:ascii="Times New Roman" w:hAnsi="Times New Roman" w:cs="Times New Roman"/>
          <w:sz w:val="24"/>
          <w:szCs w:val="24"/>
        </w:rPr>
        <w:t>patient’s</w:t>
      </w:r>
      <w:r w:rsidR="00C03B0E" w:rsidRPr="008269B9">
        <w:rPr>
          <w:rFonts w:ascii="Times New Roman" w:hAnsi="Times New Roman" w:cs="Times New Roman"/>
        </w:rPr>
        <w:t xml:space="preserve"> </w:t>
      </w:r>
      <w:r w:rsidR="00C03B0E" w:rsidRPr="008269B9">
        <w:rPr>
          <w:rFonts w:ascii="Times New Roman" w:hAnsi="Times New Roman" w:cs="Times New Roman"/>
          <w:sz w:val="24"/>
          <w:szCs w:val="24"/>
        </w:rPr>
        <w:t>needs, values and the</w:t>
      </w:r>
      <w:r w:rsidR="00D968C8" w:rsidRPr="008269B9">
        <w:rPr>
          <w:rFonts w:ascii="Times New Roman" w:hAnsi="Times New Roman" w:cs="Times New Roman"/>
          <w:sz w:val="24"/>
          <w:szCs w:val="24"/>
        </w:rPr>
        <w:t xml:space="preserve"> patient’s</w:t>
      </w:r>
      <w:r w:rsidR="00C03B0E" w:rsidRPr="008269B9">
        <w:rPr>
          <w:rFonts w:ascii="Times New Roman" w:hAnsi="Times New Roman" w:cs="Times New Roman"/>
          <w:sz w:val="24"/>
          <w:szCs w:val="24"/>
        </w:rPr>
        <w:t xml:space="preserve"> </w:t>
      </w:r>
      <w:r w:rsidR="00D968C8" w:rsidRPr="008269B9">
        <w:rPr>
          <w:rFonts w:ascii="Times New Roman" w:hAnsi="Times New Roman" w:cs="Times New Roman"/>
          <w:sz w:val="24"/>
          <w:szCs w:val="24"/>
        </w:rPr>
        <w:t xml:space="preserve">own personal </w:t>
      </w:r>
      <w:r w:rsidR="00C03B0E" w:rsidRPr="008269B9">
        <w:rPr>
          <w:rFonts w:ascii="Times New Roman" w:hAnsi="Times New Roman" w:cs="Times New Roman"/>
          <w:sz w:val="24"/>
          <w:szCs w:val="24"/>
        </w:rPr>
        <w:t>preferences</w:t>
      </w:r>
      <w:r w:rsidR="00D968C8" w:rsidRPr="008269B9">
        <w:rPr>
          <w:rFonts w:ascii="Times New Roman" w:hAnsi="Times New Roman" w:cs="Times New Roman"/>
          <w:sz w:val="24"/>
          <w:szCs w:val="24"/>
        </w:rPr>
        <w:t>,</w:t>
      </w:r>
      <w:r w:rsidR="00C03B0E" w:rsidRPr="008269B9">
        <w:rPr>
          <w:rFonts w:ascii="Times New Roman" w:hAnsi="Times New Roman" w:cs="Times New Roman"/>
          <w:sz w:val="24"/>
          <w:szCs w:val="24"/>
        </w:rPr>
        <w:t xml:space="preserve"> whilst ensuring that patient values guide any clinical decisions being made about them</w:t>
      </w:r>
      <w:sdt>
        <w:sdtPr>
          <w:rPr>
            <w:rFonts w:ascii="Times New Roman" w:hAnsi="Times New Roman" w:cs="Times New Roman"/>
            <w:sz w:val="24"/>
            <w:szCs w:val="24"/>
          </w:rPr>
          <w:id w:val="-818965573"/>
          <w:citation/>
        </w:sdtPr>
        <w:sdtEndPr/>
        <w:sdtContent>
          <w:r w:rsidR="00466699" w:rsidRPr="008269B9">
            <w:rPr>
              <w:rFonts w:ascii="Times New Roman" w:hAnsi="Times New Roman" w:cs="Times New Roman"/>
              <w:sz w:val="24"/>
              <w:szCs w:val="24"/>
            </w:rPr>
            <w:fldChar w:fldCharType="begin"/>
          </w:r>
          <w:r w:rsidR="00466699" w:rsidRPr="008269B9">
            <w:rPr>
              <w:rFonts w:ascii="Times New Roman" w:hAnsi="Times New Roman" w:cs="Times New Roman"/>
              <w:sz w:val="24"/>
              <w:szCs w:val="24"/>
            </w:rPr>
            <w:instrText xml:space="preserve"> CITATION Hea16 \l 2057 </w:instrText>
          </w:r>
          <w:r w:rsidR="00466699" w:rsidRPr="008269B9">
            <w:rPr>
              <w:rFonts w:ascii="Times New Roman" w:hAnsi="Times New Roman" w:cs="Times New Roman"/>
              <w:sz w:val="24"/>
              <w:szCs w:val="24"/>
            </w:rPr>
            <w:fldChar w:fldCharType="separate"/>
          </w:r>
          <w:r w:rsidR="0049072A" w:rsidRPr="008269B9">
            <w:rPr>
              <w:rFonts w:ascii="Times New Roman" w:hAnsi="Times New Roman" w:cs="Times New Roman"/>
              <w:noProof/>
              <w:sz w:val="24"/>
              <w:szCs w:val="24"/>
            </w:rPr>
            <w:t xml:space="preserve"> (The Health Foundation, 2016)</w:t>
          </w:r>
          <w:r w:rsidR="00466699" w:rsidRPr="008269B9">
            <w:rPr>
              <w:rFonts w:ascii="Times New Roman" w:hAnsi="Times New Roman" w:cs="Times New Roman"/>
              <w:sz w:val="24"/>
              <w:szCs w:val="24"/>
            </w:rPr>
            <w:fldChar w:fldCharType="end"/>
          </w:r>
        </w:sdtContent>
      </w:sdt>
      <w:r w:rsidR="00466699" w:rsidRPr="008269B9">
        <w:rPr>
          <w:rFonts w:ascii="Times New Roman" w:hAnsi="Times New Roman" w:cs="Times New Roman"/>
          <w:sz w:val="24"/>
          <w:szCs w:val="24"/>
        </w:rPr>
        <w:t>.</w:t>
      </w:r>
      <w:r w:rsidR="00C03B0E" w:rsidRPr="008269B9">
        <w:rPr>
          <w:rFonts w:ascii="Times New Roman" w:hAnsi="Times New Roman" w:cs="Times New Roman"/>
          <w:sz w:val="24"/>
          <w:szCs w:val="24"/>
        </w:rPr>
        <w:t xml:space="preserve"> </w:t>
      </w:r>
    </w:p>
    <w:p w14:paraId="71FC1505" w14:textId="44922596" w:rsidR="007E0E33" w:rsidRPr="008269B9" w:rsidRDefault="007E0E33" w:rsidP="008269B9">
      <w:pPr>
        <w:spacing w:line="360" w:lineRule="auto"/>
        <w:jc w:val="both"/>
        <w:rPr>
          <w:rFonts w:ascii="Times New Roman" w:hAnsi="Times New Roman" w:cs="Times New Roman"/>
          <w:sz w:val="24"/>
          <w:szCs w:val="24"/>
        </w:rPr>
      </w:pPr>
      <w:r w:rsidRPr="008269B9">
        <w:rPr>
          <w:rFonts w:ascii="Times New Roman" w:hAnsi="Times New Roman" w:cs="Times New Roman"/>
          <w:sz w:val="24"/>
          <w:szCs w:val="24"/>
        </w:rPr>
        <w:t xml:space="preserve">Patient focused care is important as it improves the quality of the health care services that are available to help patients </w:t>
      </w:r>
      <w:r w:rsidR="000B24BD" w:rsidRPr="008269B9">
        <w:rPr>
          <w:rFonts w:ascii="Times New Roman" w:hAnsi="Times New Roman" w:cs="Times New Roman"/>
          <w:sz w:val="24"/>
          <w:szCs w:val="24"/>
        </w:rPr>
        <w:t xml:space="preserve">obtain </w:t>
      </w:r>
      <w:r w:rsidRPr="008269B9">
        <w:rPr>
          <w:rFonts w:ascii="Times New Roman" w:hAnsi="Times New Roman" w:cs="Times New Roman"/>
          <w:sz w:val="24"/>
          <w:szCs w:val="24"/>
        </w:rPr>
        <w:t xml:space="preserve">the care they </w:t>
      </w:r>
      <w:r w:rsidR="000B24BD" w:rsidRPr="008269B9">
        <w:rPr>
          <w:rFonts w:ascii="Times New Roman" w:hAnsi="Times New Roman" w:cs="Times New Roman"/>
          <w:sz w:val="24"/>
          <w:szCs w:val="24"/>
        </w:rPr>
        <w:t>require</w:t>
      </w:r>
      <w:r w:rsidRPr="008269B9">
        <w:rPr>
          <w:rFonts w:ascii="Times New Roman" w:hAnsi="Times New Roman" w:cs="Times New Roman"/>
          <w:sz w:val="24"/>
          <w:szCs w:val="24"/>
        </w:rPr>
        <w:t xml:space="preserve"> when they need it</w:t>
      </w:r>
      <w:r w:rsidR="000B24BD" w:rsidRPr="008269B9">
        <w:rPr>
          <w:rFonts w:ascii="Times New Roman" w:hAnsi="Times New Roman" w:cs="Times New Roman"/>
          <w:sz w:val="24"/>
          <w:szCs w:val="24"/>
        </w:rPr>
        <w:t xml:space="preserve"> most</w:t>
      </w:r>
      <w:r w:rsidRPr="008269B9">
        <w:rPr>
          <w:rFonts w:ascii="Times New Roman" w:hAnsi="Times New Roman" w:cs="Times New Roman"/>
          <w:sz w:val="24"/>
          <w:szCs w:val="24"/>
        </w:rPr>
        <w:t>. It helps patients to be</w:t>
      </w:r>
      <w:r w:rsidR="000B3332" w:rsidRPr="008269B9">
        <w:rPr>
          <w:rFonts w:ascii="Times New Roman" w:hAnsi="Times New Roman" w:cs="Times New Roman"/>
          <w:sz w:val="24"/>
          <w:szCs w:val="24"/>
        </w:rPr>
        <w:t xml:space="preserve"> </w:t>
      </w:r>
      <w:r w:rsidRPr="008269B9">
        <w:rPr>
          <w:rFonts w:ascii="Times New Roman" w:hAnsi="Times New Roman" w:cs="Times New Roman"/>
          <w:sz w:val="24"/>
          <w:szCs w:val="24"/>
        </w:rPr>
        <w:t xml:space="preserve">active in taking care of themselves and </w:t>
      </w:r>
      <w:r w:rsidR="000B24BD" w:rsidRPr="008269B9">
        <w:rPr>
          <w:rFonts w:ascii="Times New Roman" w:hAnsi="Times New Roman" w:cs="Times New Roman"/>
          <w:sz w:val="24"/>
          <w:szCs w:val="24"/>
        </w:rPr>
        <w:t>has been proved to</w:t>
      </w:r>
      <w:r w:rsidRPr="008269B9">
        <w:rPr>
          <w:rFonts w:ascii="Times New Roman" w:hAnsi="Times New Roman" w:cs="Times New Roman"/>
          <w:sz w:val="24"/>
          <w:szCs w:val="24"/>
        </w:rPr>
        <w:t xml:space="preserve"> reduce the pressure on the health and social care services </w:t>
      </w:r>
      <w:sdt>
        <w:sdtPr>
          <w:rPr>
            <w:rFonts w:ascii="Times New Roman" w:hAnsi="Times New Roman" w:cs="Times New Roman"/>
            <w:sz w:val="24"/>
            <w:szCs w:val="24"/>
          </w:rPr>
          <w:id w:val="-952935870"/>
          <w:citation/>
        </w:sdtPr>
        <w:sdtEndPr/>
        <w:sdtContent>
          <w:r w:rsidR="000B24BD" w:rsidRPr="008269B9">
            <w:rPr>
              <w:rFonts w:ascii="Times New Roman" w:hAnsi="Times New Roman" w:cs="Times New Roman"/>
              <w:sz w:val="24"/>
              <w:szCs w:val="24"/>
            </w:rPr>
            <w:fldChar w:fldCharType="begin"/>
          </w:r>
          <w:r w:rsidR="000B24BD" w:rsidRPr="008269B9">
            <w:rPr>
              <w:rFonts w:ascii="Times New Roman" w:hAnsi="Times New Roman" w:cs="Times New Roman"/>
              <w:sz w:val="24"/>
              <w:szCs w:val="24"/>
            </w:rPr>
            <w:instrText xml:space="preserve">CITATION Hea18 \l 2057 </w:instrText>
          </w:r>
          <w:r w:rsidR="000B24BD" w:rsidRPr="008269B9">
            <w:rPr>
              <w:rFonts w:ascii="Times New Roman" w:hAnsi="Times New Roman" w:cs="Times New Roman"/>
              <w:sz w:val="24"/>
              <w:szCs w:val="24"/>
            </w:rPr>
            <w:fldChar w:fldCharType="separate"/>
          </w:r>
          <w:r w:rsidR="0049072A" w:rsidRPr="008269B9">
            <w:rPr>
              <w:rFonts w:ascii="Times New Roman" w:hAnsi="Times New Roman" w:cs="Times New Roman"/>
              <w:noProof/>
              <w:sz w:val="24"/>
              <w:szCs w:val="24"/>
            </w:rPr>
            <w:t>(Health innovation network, n.d.)</w:t>
          </w:r>
          <w:r w:rsidR="000B24BD" w:rsidRPr="008269B9">
            <w:rPr>
              <w:rFonts w:ascii="Times New Roman" w:hAnsi="Times New Roman" w:cs="Times New Roman"/>
              <w:sz w:val="24"/>
              <w:szCs w:val="24"/>
            </w:rPr>
            <w:fldChar w:fldCharType="end"/>
          </w:r>
        </w:sdtContent>
      </w:sdt>
      <w:r w:rsidR="000B24BD" w:rsidRPr="008269B9">
        <w:rPr>
          <w:rFonts w:ascii="Times New Roman" w:hAnsi="Times New Roman" w:cs="Times New Roman"/>
          <w:sz w:val="24"/>
          <w:szCs w:val="24"/>
        </w:rPr>
        <w:t>.</w:t>
      </w:r>
    </w:p>
    <w:p w14:paraId="7F24A095" w14:textId="3570B426" w:rsidR="00C03B0E" w:rsidRPr="008269B9" w:rsidRDefault="00C03B0E" w:rsidP="008269B9">
      <w:pPr>
        <w:spacing w:line="360" w:lineRule="auto"/>
        <w:jc w:val="both"/>
        <w:rPr>
          <w:rFonts w:ascii="Times New Roman" w:hAnsi="Times New Roman" w:cs="Times New Roman"/>
          <w:sz w:val="24"/>
          <w:szCs w:val="24"/>
        </w:rPr>
      </w:pPr>
      <w:r w:rsidRPr="008269B9">
        <w:rPr>
          <w:rFonts w:ascii="Times New Roman" w:hAnsi="Times New Roman" w:cs="Times New Roman"/>
          <w:sz w:val="24"/>
          <w:szCs w:val="24"/>
        </w:rPr>
        <w:t>The</w:t>
      </w:r>
      <w:r w:rsidR="00466699" w:rsidRPr="008269B9">
        <w:rPr>
          <w:rFonts w:ascii="Times New Roman" w:hAnsi="Times New Roman" w:cs="Times New Roman"/>
          <w:sz w:val="24"/>
          <w:szCs w:val="24"/>
        </w:rPr>
        <w:t>re are</w:t>
      </w:r>
      <w:r w:rsidRPr="008269B9">
        <w:rPr>
          <w:rFonts w:ascii="Times New Roman" w:hAnsi="Times New Roman" w:cs="Times New Roman"/>
          <w:sz w:val="24"/>
          <w:szCs w:val="24"/>
        </w:rPr>
        <w:t xml:space="preserve"> eight</w:t>
      </w:r>
      <w:r w:rsidR="00466699" w:rsidRPr="008269B9">
        <w:rPr>
          <w:rFonts w:ascii="Times New Roman" w:hAnsi="Times New Roman" w:cs="Times New Roman"/>
          <w:sz w:val="24"/>
          <w:szCs w:val="24"/>
        </w:rPr>
        <w:t xml:space="preserve"> known</w:t>
      </w:r>
      <w:r w:rsidRPr="008269B9">
        <w:rPr>
          <w:rFonts w:ascii="Times New Roman" w:hAnsi="Times New Roman" w:cs="Times New Roman"/>
          <w:sz w:val="24"/>
          <w:szCs w:val="24"/>
        </w:rPr>
        <w:t xml:space="preserve"> principles</w:t>
      </w:r>
      <w:r w:rsidR="00D63DB7" w:rsidRPr="008269B9">
        <w:rPr>
          <w:rFonts w:ascii="Times New Roman" w:hAnsi="Times New Roman" w:cs="Times New Roman"/>
          <w:sz w:val="24"/>
          <w:szCs w:val="24"/>
        </w:rPr>
        <w:t xml:space="preserve"> which are</w:t>
      </w:r>
      <w:r w:rsidR="00466699" w:rsidRPr="008269B9">
        <w:rPr>
          <w:rFonts w:ascii="Times New Roman" w:hAnsi="Times New Roman" w:cs="Times New Roman"/>
          <w:sz w:val="24"/>
          <w:szCs w:val="24"/>
        </w:rPr>
        <w:t xml:space="preserve"> followed by the health foundation UK</w:t>
      </w:r>
      <w:r w:rsidRPr="008269B9">
        <w:rPr>
          <w:rFonts w:ascii="Times New Roman" w:hAnsi="Times New Roman" w:cs="Times New Roman"/>
          <w:sz w:val="24"/>
          <w:szCs w:val="24"/>
        </w:rPr>
        <w:t xml:space="preserve"> </w:t>
      </w:r>
      <w:r w:rsidR="00D63DB7" w:rsidRPr="008269B9">
        <w:rPr>
          <w:rFonts w:ascii="Times New Roman" w:hAnsi="Times New Roman" w:cs="Times New Roman"/>
          <w:sz w:val="24"/>
          <w:szCs w:val="24"/>
        </w:rPr>
        <w:t>these</w:t>
      </w:r>
      <w:r w:rsidRPr="008269B9">
        <w:rPr>
          <w:rFonts w:ascii="Times New Roman" w:hAnsi="Times New Roman" w:cs="Times New Roman"/>
          <w:sz w:val="24"/>
          <w:szCs w:val="24"/>
        </w:rPr>
        <w:t xml:space="preserve"> </w:t>
      </w:r>
      <w:r w:rsidR="00466699" w:rsidRPr="008269B9">
        <w:rPr>
          <w:rFonts w:ascii="Times New Roman" w:hAnsi="Times New Roman" w:cs="Times New Roman"/>
          <w:sz w:val="24"/>
          <w:szCs w:val="24"/>
        </w:rPr>
        <w:t>include having</w:t>
      </w:r>
      <w:r w:rsidR="002A7796" w:rsidRPr="008269B9">
        <w:rPr>
          <w:rFonts w:ascii="Times New Roman" w:hAnsi="Times New Roman" w:cs="Times New Roman"/>
          <w:sz w:val="24"/>
          <w:szCs w:val="24"/>
        </w:rPr>
        <w:t xml:space="preserve"> </w:t>
      </w:r>
      <w:r w:rsidR="00466699" w:rsidRPr="008269B9">
        <w:rPr>
          <w:rFonts w:ascii="Times New Roman" w:hAnsi="Times New Roman" w:cs="Times New Roman"/>
          <w:sz w:val="24"/>
          <w:szCs w:val="24"/>
        </w:rPr>
        <w:t>r</w:t>
      </w:r>
      <w:r w:rsidRPr="008269B9">
        <w:rPr>
          <w:rFonts w:ascii="Times New Roman" w:hAnsi="Times New Roman" w:cs="Times New Roman"/>
          <w:sz w:val="24"/>
          <w:szCs w:val="24"/>
        </w:rPr>
        <w:t xml:space="preserve">espect for patients' values, </w:t>
      </w:r>
      <w:r w:rsidR="00466699" w:rsidRPr="008269B9">
        <w:rPr>
          <w:rFonts w:ascii="Times New Roman" w:hAnsi="Times New Roman" w:cs="Times New Roman"/>
          <w:sz w:val="24"/>
          <w:szCs w:val="24"/>
        </w:rPr>
        <w:t xml:space="preserve">needs and patient </w:t>
      </w:r>
      <w:r w:rsidRPr="008269B9">
        <w:rPr>
          <w:rFonts w:ascii="Times New Roman" w:hAnsi="Times New Roman" w:cs="Times New Roman"/>
          <w:sz w:val="24"/>
          <w:szCs w:val="24"/>
        </w:rPr>
        <w:t>preferences</w:t>
      </w:r>
      <w:r w:rsidR="00326BBA" w:rsidRPr="008269B9">
        <w:rPr>
          <w:rFonts w:ascii="Times New Roman" w:hAnsi="Times New Roman" w:cs="Times New Roman"/>
          <w:sz w:val="24"/>
          <w:szCs w:val="24"/>
        </w:rPr>
        <w:t>;</w:t>
      </w:r>
      <w:r w:rsidR="00B95682" w:rsidRPr="008269B9">
        <w:rPr>
          <w:rFonts w:ascii="Times New Roman" w:hAnsi="Times New Roman" w:cs="Times New Roman"/>
          <w:sz w:val="24"/>
          <w:szCs w:val="24"/>
        </w:rPr>
        <w:t xml:space="preserve"> </w:t>
      </w:r>
      <w:r w:rsidR="00326BBA" w:rsidRPr="008269B9">
        <w:rPr>
          <w:rFonts w:ascii="Times New Roman" w:hAnsi="Times New Roman" w:cs="Times New Roman"/>
          <w:sz w:val="24"/>
          <w:szCs w:val="24"/>
        </w:rPr>
        <w:t>p</w:t>
      </w:r>
      <w:r w:rsidR="00466699" w:rsidRPr="008269B9">
        <w:rPr>
          <w:rFonts w:ascii="Times New Roman" w:hAnsi="Times New Roman" w:cs="Times New Roman"/>
          <w:sz w:val="24"/>
          <w:szCs w:val="24"/>
        </w:rPr>
        <w:t xml:space="preserve">roviding patients with information and education </w:t>
      </w:r>
      <w:sdt>
        <w:sdtPr>
          <w:rPr>
            <w:rFonts w:ascii="Times New Roman" w:hAnsi="Times New Roman" w:cs="Times New Roman"/>
            <w:sz w:val="24"/>
            <w:szCs w:val="24"/>
          </w:rPr>
          <w:id w:val="-1147124275"/>
          <w:citation/>
        </w:sdtPr>
        <w:sdtEndPr/>
        <w:sdtContent>
          <w:r w:rsidR="00466699" w:rsidRPr="008269B9">
            <w:rPr>
              <w:rFonts w:ascii="Times New Roman" w:hAnsi="Times New Roman" w:cs="Times New Roman"/>
              <w:sz w:val="24"/>
              <w:szCs w:val="24"/>
            </w:rPr>
            <w:fldChar w:fldCharType="begin"/>
          </w:r>
          <w:r w:rsidR="00466699" w:rsidRPr="008269B9">
            <w:rPr>
              <w:rFonts w:ascii="Times New Roman" w:hAnsi="Times New Roman" w:cs="Times New Roman"/>
              <w:sz w:val="24"/>
              <w:szCs w:val="24"/>
            </w:rPr>
            <w:instrText xml:space="preserve"> CITATION Hea16 \l 2057 </w:instrText>
          </w:r>
          <w:r w:rsidR="00466699" w:rsidRPr="008269B9">
            <w:rPr>
              <w:rFonts w:ascii="Times New Roman" w:hAnsi="Times New Roman" w:cs="Times New Roman"/>
              <w:sz w:val="24"/>
              <w:szCs w:val="24"/>
            </w:rPr>
            <w:fldChar w:fldCharType="separate"/>
          </w:r>
          <w:r w:rsidR="0049072A" w:rsidRPr="008269B9">
            <w:rPr>
              <w:rFonts w:ascii="Times New Roman" w:hAnsi="Times New Roman" w:cs="Times New Roman"/>
              <w:noProof/>
              <w:sz w:val="24"/>
              <w:szCs w:val="24"/>
            </w:rPr>
            <w:t>(The Health Foundation, 2016)</w:t>
          </w:r>
          <w:r w:rsidR="00466699" w:rsidRPr="008269B9">
            <w:rPr>
              <w:rFonts w:ascii="Times New Roman" w:hAnsi="Times New Roman" w:cs="Times New Roman"/>
              <w:sz w:val="24"/>
              <w:szCs w:val="24"/>
            </w:rPr>
            <w:fldChar w:fldCharType="end"/>
          </w:r>
        </w:sdtContent>
      </w:sdt>
      <w:r w:rsidR="00326BBA" w:rsidRPr="008269B9">
        <w:rPr>
          <w:rFonts w:ascii="Times New Roman" w:hAnsi="Times New Roman" w:cs="Times New Roman"/>
          <w:sz w:val="24"/>
          <w:szCs w:val="24"/>
        </w:rPr>
        <w:t>; c</w:t>
      </w:r>
      <w:r w:rsidRPr="008269B9">
        <w:rPr>
          <w:rFonts w:ascii="Times New Roman" w:hAnsi="Times New Roman" w:cs="Times New Roman"/>
          <w:sz w:val="24"/>
          <w:szCs w:val="24"/>
        </w:rPr>
        <w:t>o</w:t>
      </w:r>
      <w:r w:rsidR="00B95682" w:rsidRPr="008269B9">
        <w:rPr>
          <w:rFonts w:ascii="Times New Roman" w:hAnsi="Times New Roman" w:cs="Times New Roman"/>
          <w:sz w:val="24"/>
          <w:szCs w:val="24"/>
        </w:rPr>
        <w:t>-</w:t>
      </w:r>
      <w:r w:rsidRPr="008269B9">
        <w:rPr>
          <w:rFonts w:ascii="Times New Roman" w:hAnsi="Times New Roman" w:cs="Times New Roman"/>
          <w:sz w:val="24"/>
          <w:szCs w:val="24"/>
        </w:rPr>
        <w:t>ordinat</w:t>
      </w:r>
      <w:r w:rsidR="00466699" w:rsidRPr="008269B9">
        <w:rPr>
          <w:rFonts w:ascii="Times New Roman" w:hAnsi="Times New Roman" w:cs="Times New Roman"/>
          <w:sz w:val="24"/>
          <w:szCs w:val="24"/>
        </w:rPr>
        <w:t>ing</w:t>
      </w:r>
      <w:r w:rsidRPr="008269B9">
        <w:rPr>
          <w:rFonts w:ascii="Times New Roman" w:hAnsi="Times New Roman" w:cs="Times New Roman"/>
          <w:sz w:val="24"/>
          <w:szCs w:val="24"/>
        </w:rPr>
        <w:t xml:space="preserve"> and integrati</w:t>
      </w:r>
      <w:r w:rsidR="00466699" w:rsidRPr="008269B9">
        <w:rPr>
          <w:rFonts w:ascii="Times New Roman" w:hAnsi="Times New Roman" w:cs="Times New Roman"/>
          <w:sz w:val="24"/>
          <w:szCs w:val="24"/>
        </w:rPr>
        <w:t xml:space="preserve">ng </w:t>
      </w:r>
      <w:r w:rsidR="00B95682" w:rsidRPr="008269B9">
        <w:rPr>
          <w:rFonts w:ascii="Times New Roman" w:hAnsi="Times New Roman" w:cs="Times New Roman"/>
          <w:sz w:val="24"/>
          <w:szCs w:val="24"/>
        </w:rPr>
        <w:t>the</w:t>
      </w:r>
      <w:r w:rsidR="00466699" w:rsidRPr="008269B9">
        <w:rPr>
          <w:rFonts w:ascii="Times New Roman" w:hAnsi="Times New Roman" w:cs="Times New Roman"/>
          <w:sz w:val="24"/>
          <w:szCs w:val="24"/>
        </w:rPr>
        <w:t xml:space="preserve"> </w:t>
      </w:r>
      <w:r w:rsidRPr="008269B9">
        <w:rPr>
          <w:rFonts w:ascii="Times New Roman" w:hAnsi="Times New Roman" w:cs="Times New Roman"/>
          <w:sz w:val="24"/>
          <w:szCs w:val="24"/>
        </w:rPr>
        <w:t>care</w:t>
      </w:r>
      <w:r w:rsidR="00466699" w:rsidRPr="008269B9">
        <w:rPr>
          <w:rFonts w:ascii="Times New Roman" w:hAnsi="Times New Roman" w:cs="Times New Roman"/>
          <w:sz w:val="24"/>
          <w:szCs w:val="24"/>
        </w:rPr>
        <w:t xml:space="preserve"> package</w:t>
      </w:r>
      <w:r w:rsidR="00326BBA" w:rsidRPr="008269B9">
        <w:rPr>
          <w:rFonts w:ascii="Times New Roman" w:hAnsi="Times New Roman" w:cs="Times New Roman"/>
          <w:sz w:val="24"/>
          <w:szCs w:val="24"/>
        </w:rPr>
        <w:t>;</w:t>
      </w:r>
      <w:r w:rsidR="00466699" w:rsidRPr="008269B9">
        <w:rPr>
          <w:rFonts w:ascii="Times New Roman" w:hAnsi="Times New Roman" w:cs="Times New Roman"/>
          <w:sz w:val="24"/>
          <w:szCs w:val="24"/>
        </w:rPr>
        <w:t xml:space="preserve"> providing emotional support</w:t>
      </w:r>
      <w:r w:rsidR="00326BBA" w:rsidRPr="008269B9">
        <w:rPr>
          <w:rFonts w:ascii="Times New Roman" w:hAnsi="Times New Roman" w:cs="Times New Roman"/>
          <w:sz w:val="24"/>
          <w:szCs w:val="24"/>
        </w:rPr>
        <w:t>;</w:t>
      </w:r>
      <w:r w:rsidR="00466699" w:rsidRPr="008269B9">
        <w:rPr>
          <w:rFonts w:ascii="Times New Roman" w:hAnsi="Times New Roman" w:cs="Times New Roman"/>
          <w:sz w:val="24"/>
          <w:szCs w:val="24"/>
        </w:rPr>
        <w:t xml:space="preserve"> alleviating any anxiety </w:t>
      </w:r>
      <w:r w:rsidR="00326BBA" w:rsidRPr="008269B9">
        <w:rPr>
          <w:rFonts w:ascii="Times New Roman" w:hAnsi="Times New Roman" w:cs="Times New Roman"/>
          <w:sz w:val="24"/>
          <w:szCs w:val="24"/>
        </w:rPr>
        <w:t>and</w:t>
      </w:r>
      <w:r w:rsidR="00466699" w:rsidRPr="008269B9">
        <w:rPr>
          <w:rFonts w:ascii="Times New Roman" w:hAnsi="Times New Roman" w:cs="Times New Roman"/>
          <w:sz w:val="24"/>
          <w:szCs w:val="24"/>
        </w:rPr>
        <w:t xml:space="preserve"> fear</w:t>
      </w:r>
      <w:r w:rsidR="00326BBA" w:rsidRPr="008269B9">
        <w:rPr>
          <w:rFonts w:ascii="Times New Roman" w:hAnsi="Times New Roman" w:cs="Times New Roman"/>
          <w:sz w:val="24"/>
          <w:szCs w:val="24"/>
        </w:rPr>
        <w:t>; p</w:t>
      </w:r>
      <w:r w:rsidR="00466699" w:rsidRPr="008269B9">
        <w:rPr>
          <w:rFonts w:ascii="Times New Roman" w:hAnsi="Times New Roman" w:cs="Times New Roman"/>
          <w:sz w:val="24"/>
          <w:szCs w:val="24"/>
        </w:rPr>
        <w:t xml:space="preserve">roviding the patient with </w:t>
      </w:r>
      <w:r w:rsidRPr="008269B9">
        <w:rPr>
          <w:rFonts w:ascii="Times New Roman" w:hAnsi="Times New Roman" w:cs="Times New Roman"/>
          <w:sz w:val="24"/>
          <w:szCs w:val="24"/>
        </w:rPr>
        <w:t>physical comfort</w:t>
      </w:r>
      <w:r w:rsidR="00326BBA" w:rsidRPr="008269B9">
        <w:rPr>
          <w:rFonts w:ascii="Times New Roman" w:hAnsi="Times New Roman" w:cs="Times New Roman"/>
          <w:sz w:val="24"/>
          <w:szCs w:val="24"/>
        </w:rPr>
        <w:t>;</w:t>
      </w:r>
      <w:r w:rsidR="007014CF" w:rsidRPr="008269B9">
        <w:rPr>
          <w:rFonts w:ascii="Times New Roman" w:hAnsi="Times New Roman" w:cs="Times New Roman"/>
          <w:sz w:val="24"/>
          <w:szCs w:val="24"/>
        </w:rPr>
        <w:t xml:space="preserve"> </w:t>
      </w:r>
      <w:r w:rsidR="00466699" w:rsidRPr="008269B9">
        <w:rPr>
          <w:rFonts w:ascii="Times New Roman" w:hAnsi="Times New Roman" w:cs="Times New Roman"/>
          <w:sz w:val="24"/>
          <w:szCs w:val="24"/>
        </w:rPr>
        <w:t>involving family</w:t>
      </w:r>
      <w:r w:rsidR="007014CF" w:rsidRPr="008269B9">
        <w:rPr>
          <w:rFonts w:ascii="Times New Roman" w:hAnsi="Times New Roman" w:cs="Times New Roman"/>
          <w:sz w:val="24"/>
          <w:szCs w:val="24"/>
        </w:rPr>
        <w:t xml:space="preserve"> </w:t>
      </w:r>
      <w:r w:rsidR="00326BBA" w:rsidRPr="008269B9">
        <w:rPr>
          <w:rFonts w:ascii="Times New Roman" w:hAnsi="Times New Roman" w:cs="Times New Roman"/>
          <w:sz w:val="24"/>
          <w:szCs w:val="24"/>
        </w:rPr>
        <w:t xml:space="preserve">and </w:t>
      </w:r>
      <w:r w:rsidR="00466699" w:rsidRPr="008269B9">
        <w:rPr>
          <w:rFonts w:ascii="Times New Roman" w:hAnsi="Times New Roman" w:cs="Times New Roman"/>
          <w:sz w:val="24"/>
          <w:szCs w:val="24"/>
        </w:rPr>
        <w:t>following through and providing c</w:t>
      </w:r>
      <w:r w:rsidRPr="008269B9">
        <w:rPr>
          <w:rFonts w:ascii="Times New Roman" w:hAnsi="Times New Roman" w:cs="Times New Roman"/>
          <w:sz w:val="24"/>
          <w:szCs w:val="24"/>
        </w:rPr>
        <w:t>ontinuity and transition</w:t>
      </w:r>
      <w:sdt>
        <w:sdtPr>
          <w:rPr>
            <w:rFonts w:ascii="Times New Roman" w:hAnsi="Times New Roman" w:cs="Times New Roman"/>
            <w:sz w:val="24"/>
            <w:szCs w:val="24"/>
          </w:rPr>
          <w:id w:val="1356765260"/>
          <w:citation/>
        </w:sdtPr>
        <w:sdtEndPr/>
        <w:sdtContent>
          <w:r w:rsidR="00466699" w:rsidRPr="008269B9">
            <w:rPr>
              <w:rFonts w:ascii="Times New Roman" w:hAnsi="Times New Roman" w:cs="Times New Roman"/>
              <w:sz w:val="24"/>
              <w:szCs w:val="24"/>
            </w:rPr>
            <w:fldChar w:fldCharType="begin"/>
          </w:r>
          <w:r w:rsidR="00466699" w:rsidRPr="008269B9">
            <w:rPr>
              <w:rFonts w:ascii="Times New Roman" w:hAnsi="Times New Roman" w:cs="Times New Roman"/>
              <w:sz w:val="24"/>
              <w:szCs w:val="24"/>
            </w:rPr>
            <w:instrText xml:space="preserve"> CITATION Hea16 \l 2057 </w:instrText>
          </w:r>
          <w:r w:rsidR="00466699" w:rsidRPr="008269B9">
            <w:rPr>
              <w:rFonts w:ascii="Times New Roman" w:hAnsi="Times New Roman" w:cs="Times New Roman"/>
              <w:sz w:val="24"/>
              <w:szCs w:val="24"/>
            </w:rPr>
            <w:fldChar w:fldCharType="separate"/>
          </w:r>
          <w:r w:rsidR="0049072A" w:rsidRPr="008269B9">
            <w:rPr>
              <w:rFonts w:ascii="Times New Roman" w:hAnsi="Times New Roman" w:cs="Times New Roman"/>
              <w:noProof/>
              <w:sz w:val="24"/>
              <w:szCs w:val="24"/>
            </w:rPr>
            <w:t xml:space="preserve"> (The Health Foundation, 2016)</w:t>
          </w:r>
          <w:r w:rsidR="00466699" w:rsidRPr="008269B9">
            <w:rPr>
              <w:rFonts w:ascii="Times New Roman" w:hAnsi="Times New Roman" w:cs="Times New Roman"/>
              <w:sz w:val="24"/>
              <w:szCs w:val="24"/>
            </w:rPr>
            <w:fldChar w:fldCharType="end"/>
          </w:r>
        </w:sdtContent>
      </w:sdt>
      <w:r w:rsidR="00466699" w:rsidRPr="008269B9">
        <w:rPr>
          <w:rFonts w:ascii="Times New Roman" w:hAnsi="Times New Roman" w:cs="Times New Roman"/>
          <w:sz w:val="24"/>
          <w:szCs w:val="24"/>
        </w:rPr>
        <w:t>.</w:t>
      </w:r>
      <w:r w:rsidR="00F93656" w:rsidRPr="008269B9">
        <w:rPr>
          <w:rFonts w:ascii="Times New Roman" w:hAnsi="Times New Roman" w:cs="Times New Roman"/>
          <w:sz w:val="24"/>
          <w:szCs w:val="24"/>
        </w:rPr>
        <w:t xml:space="preserve"> These principles are based on a publication by Harvard medical school on behalf of the Pickers institute from which they derive their name “the Pickers eight principles of patient centred care”</w:t>
      </w:r>
      <w:sdt>
        <w:sdtPr>
          <w:rPr>
            <w:rFonts w:ascii="Times New Roman" w:hAnsi="Times New Roman" w:cs="Times New Roman"/>
            <w:sz w:val="24"/>
            <w:szCs w:val="24"/>
          </w:rPr>
          <w:id w:val="-1823884845"/>
          <w:citation/>
        </w:sdtPr>
        <w:sdtEndPr/>
        <w:sdtContent>
          <w:r w:rsidR="00F93656" w:rsidRPr="008269B9">
            <w:rPr>
              <w:rFonts w:ascii="Times New Roman" w:hAnsi="Times New Roman" w:cs="Times New Roman"/>
              <w:sz w:val="24"/>
              <w:szCs w:val="24"/>
            </w:rPr>
            <w:fldChar w:fldCharType="begin"/>
          </w:r>
          <w:r w:rsidR="00F93656" w:rsidRPr="008269B9">
            <w:rPr>
              <w:rFonts w:ascii="Times New Roman" w:hAnsi="Times New Roman" w:cs="Times New Roman"/>
              <w:sz w:val="24"/>
              <w:szCs w:val="24"/>
            </w:rPr>
            <w:instrText xml:space="preserve"> CITATION One15 \l 2057 </w:instrText>
          </w:r>
          <w:r w:rsidR="00F93656" w:rsidRPr="008269B9">
            <w:rPr>
              <w:rFonts w:ascii="Times New Roman" w:hAnsi="Times New Roman" w:cs="Times New Roman"/>
              <w:sz w:val="24"/>
              <w:szCs w:val="24"/>
            </w:rPr>
            <w:fldChar w:fldCharType="separate"/>
          </w:r>
          <w:r w:rsidR="0049072A" w:rsidRPr="008269B9">
            <w:rPr>
              <w:rFonts w:ascii="Times New Roman" w:hAnsi="Times New Roman" w:cs="Times New Roman"/>
              <w:noProof/>
              <w:sz w:val="24"/>
              <w:szCs w:val="24"/>
            </w:rPr>
            <w:t xml:space="preserve"> (Oneview ltd, 2015)</w:t>
          </w:r>
          <w:r w:rsidR="00F93656" w:rsidRPr="008269B9">
            <w:rPr>
              <w:rFonts w:ascii="Times New Roman" w:hAnsi="Times New Roman" w:cs="Times New Roman"/>
              <w:sz w:val="24"/>
              <w:szCs w:val="24"/>
            </w:rPr>
            <w:fldChar w:fldCharType="end"/>
          </w:r>
        </w:sdtContent>
      </w:sdt>
      <w:r w:rsidR="00F93656" w:rsidRPr="008269B9">
        <w:rPr>
          <w:rFonts w:ascii="Times New Roman" w:hAnsi="Times New Roman" w:cs="Times New Roman"/>
          <w:sz w:val="24"/>
          <w:szCs w:val="24"/>
        </w:rPr>
        <w:t>. Although American in Origin these principles are widely applied to most progressive western social care systems including the UK.</w:t>
      </w:r>
    </w:p>
    <w:p w14:paraId="7038C1FC" w14:textId="7B379854" w:rsidR="006D3549" w:rsidRPr="008269B9" w:rsidRDefault="00ED1EBE" w:rsidP="008269B9">
      <w:pPr>
        <w:spacing w:after="0" w:line="360" w:lineRule="auto"/>
        <w:jc w:val="both"/>
        <w:rPr>
          <w:rFonts w:ascii="Times New Roman" w:hAnsi="Times New Roman" w:cs="Times New Roman"/>
          <w:sz w:val="24"/>
          <w:szCs w:val="24"/>
        </w:rPr>
      </w:pPr>
      <w:r w:rsidRPr="008269B9">
        <w:rPr>
          <w:rFonts w:ascii="Times New Roman" w:hAnsi="Times New Roman" w:cs="Times New Roman"/>
          <w:sz w:val="24"/>
          <w:szCs w:val="24"/>
        </w:rPr>
        <w:t xml:space="preserve">A health care professional’s role within patient focused care is to assess the client wishes against the practicalities of providing a service of care. This also includes considering the possible risks of any actions and balancing them against the </w:t>
      </w:r>
      <w:r w:rsidR="00ED202F" w:rsidRPr="008269B9">
        <w:rPr>
          <w:rFonts w:ascii="Times New Roman" w:hAnsi="Times New Roman" w:cs="Times New Roman"/>
          <w:sz w:val="24"/>
          <w:szCs w:val="24"/>
        </w:rPr>
        <w:t>patient</w:t>
      </w:r>
      <w:r w:rsidRPr="008269B9">
        <w:rPr>
          <w:rFonts w:ascii="Times New Roman" w:hAnsi="Times New Roman" w:cs="Times New Roman"/>
          <w:sz w:val="24"/>
          <w:szCs w:val="24"/>
        </w:rPr>
        <w:t xml:space="preserve">’s abilities, rights, and </w:t>
      </w:r>
      <w:r w:rsidRPr="008269B9">
        <w:rPr>
          <w:rFonts w:ascii="Times New Roman" w:hAnsi="Times New Roman" w:cs="Times New Roman"/>
          <w:sz w:val="24"/>
          <w:szCs w:val="24"/>
        </w:rPr>
        <w:lastRenderedPageBreak/>
        <w:t xml:space="preserve">capacity. </w:t>
      </w:r>
      <w:r w:rsidR="001D6A4A" w:rsidRPr="008269B9">
        <w:rPr>
          <w:rFonts w:ascii="Times New Roman" w:hAnsi="Times New Roman" w:cs="Times New Roman"/>
          <w:sz w:val="24"/>
          <w:szCs w:val="24"/>
        </w:rPr>
        <w:t>T</w:t>
      </w:r>
      <w:r w:rsidRPr="008269B9">
        <w:rPr>
          <w:rFonts w:ascii="Times New Roman" w:hAnsi="Times New Roman" w:cs="Times New Roman"/>
          <w:sz w:val="24"/>
          <w:szCs w:val="24"/>
        </w:rPr>
        <w:t xml:space="preserve">his is done with a view to be the least restrictive course of action. </w:t>
      </w:r>
      <w:r w:rsidR="001D6A4A" w:rsidRPr="008269B9">
        <w:rPr>
          <w:rFonts w:ascii="Times New Roman" w:hAnsi="Times New Roman" w:cs="Times New Roman"/>
          <w:sz w:val="24"/>
          <w:szCs w:val="24"/>
        </w:rPr>
        <w:t xml:space="preserve">As detailed in the Mental Capacity Act (2005) an individual may choose to make a decision that could be deemed unwise. It is only when a decision is unsafe that issues of capacity may arise. Any patients receiving care are assumed to have capacity, unless they have been assessed </w:t>
      </w:r>
      <w:r w:rsidR="007E3F3A" w:rsidRPr="008269B9">
        <w:rPr>
          <w:rFonts w:ascii="Times New Roman" w:hAnsi="Times New Roman" w:cs="Times New Roman"/>
          <w:sz w:val="24"/>
          <w:szCs w:val="24"/>
        </w:rPr>
        <w:t>otherwise</w:t>
      </w:r>
      <w:r w:rsidR="001D6A4A" w:rsidRPr="008269B9">
        <w:rPr>
          <w:rFonts w:ascii="Times New Roman" w:hAnsi="Times New Roman" w:cs="Times New Roman"/>
          <w:sz w:val="24"/>
          <w:szCs w:val="24"/>
        </w:rPr>
        <w:t xml:space="preserve"> (Government, 2005). Any decisions made for individuals wh</w:t>
      </w:r>
      <w:r w:rsidR="00B67D4E" w:rsidRPr="008269B9">
        <w:rPr>
          <w:rFonts w:ascii="Times New Roman" w:hAnsi="Times New Roman" w:cs="Times New Roman"/>
          <w:sz w:val="24"/>
          <w:szCs w:val="24"/>
        </w:rPr>
        <w:t xml:space="preserve">o have lost </w:t>
      </w:r>
      <w:r w:rsidR="00BD663A" w:rsidRPr="008269B9">
        <w:rPr>
          <w:rFonts w:ascii="Times New Roman" w:hAnsi="Times New Roman" w:cs="Times New Roman"/>
          <w:sz w:val="24"/>
          <w:szCs w:val="24"/>
        </w:rPr>
        <w:t xml:space="preserve">capacity </w:t>
      </w:r>
      <w:r w:rsidR="001D6A4A" w:rsidRPr="008269B9">
        <w:rPr>
          <w:rFonts w:ascii="Times New Roman" w:hAnsi="Times New Roman" w:cs="Times New Roman"/>
          <w:sz w:val="24"/>
          <w:szCs w:val="24"/>
        </w:rPr>
        <w:t>should be</w:t>
      </w:r>
      <w:r w:rsidR="00BD663A" w:rsidRPr="008269B9">
        <w:rPr>
          <w:rFonts w:ascii="Times New Roman" w:hAnsi="Times New Roman" w:cs="Times New Roman"/>
          <w:sz w:val="24"/>
          <w:szCs w:val="24"/>
        </w:rPr>
        <w:t xml:space="preserve"> in </w:t>
      </w:r>
      <w:r w:rsidR="001D6A4A" w:rsidRPr="008269B9">
        <w:rPr>
          <w:rFonts w:ascii="Times New Roman" w:hAnsi="Times New Roman" w:cs="Times New Roman"/>
          <w:sz w:val="24"/>
          <w:szCs w:val="24"/>
        </w:rPr>
        <w:t xml:space="preserve">their best interests. </w:t>
      </w:r>
      <w:r w:rsidRPr="008269B9">
        <w:rPr>
          <w:rFonts w:ascii="Times New Roman" w:hAnsi="Times New Roman" w:cs="Times New Roman"/>
          <w:sz w:val="24"/>
          <w:szCs w:val="24"/>
        </w:rPr>
        <w:t>Any activity or lifestyle choice that the patient wishes to take part in is assessed upon its own merits, with a view to giving the patient the lifestyle they wish to live, free from judgement, stereotyping or labelling.</w:t>
      </w:r>
      <w:r w:rsidR="008A3AF1" w:rsidRPr="008269B9">
        <w:rPr>
          <w:rFonts w:ascii="Times New Roman" w:hAnsi="Times New Roman" w:cs="Times New Roman"/>
          <w:sz w:val="24"/>
          <w:szCs w:val="24"/>
        </w:rPr>
        <w:t xml:space="preserve"> </w:t>
      </w:r>
      <w:r w:rsidR="00D01E6D" w:rsidRPr="008269B9">
        <w:rPr>
          <w:rFonts w:ascii="Times New Roman" w:hAnsi="Times New Roman" w:cs="Times New Roman"/>
          <w:sz w:val="24"/>
          <w:szCs w:val="24"/>
        </w:rPr>
        <w:t>I</w:t>
      </w:r>
      <w:r w:rsidR="008A3AF1" w:rsidRPr="008269B9">
        <w:rPr>
          <w:rFonts w:ascii="Times New Roman" w:hAnsi="Times New Roman" w:cs="Times New Roman"/>
          <w:sz w:val="24"/>
          <w:szCs w:val="24"/>
        </w:rPr>
        <w:t>t is important that when working in p</w:t>
      </w:r>
      <w:r w:rsidR="00434704" w:rsidRPr="008269B9">
        <w:rPr>
          <w:rFonts w:ascii="Times New Roman" w:hAnsi="Times New Roman" w:cs="Times New Roman"/>
          <w:sz w:val="24"/>
          <w:szCs w:val="24"/>
        </w:rPr>
        <w:t>atient focused</w:t>
      </w:r>
      <w:r w:rsidR="008A3AF1" w:rsidRPr="008269B9">
        <w:rPr>
          <w:rFonts w:ascii="Times New Roman" w:hAnsi="Times New Roman" w:cs="Times New Roman"/>
          <w:sz w:val="24"/>
          <w:szCs w:val="24"/>
        </w:rPr>
        <w:t xml:space="preserve"> care not to stereotype</w:t>
      </w:r>
      <w:r w:rsidR="00D01E6D" w:rsidRPr="008269B9">
        <w:rPr>
          <w:rFonts w:ascii="Times New Roman" w:hAnsi="Times New Roman" w:cs="Times New Roman"/>
          <w:sz w:val="24"/>
          <w:szCs w:val="24"/>
        </w:rPr>
        <w:t>, judge or label patients</w:t>
      </w:r>
      <w:r w:rsidR="007E3F3A" w:rsidRPr="008269B9">
        <w:rPr>
          <w:rFonts w:ascii="Times New Roman" w:hAnsi="Times New Roman" w:cs="Times New Roman"/>
          <w:sz w:val="24"/>
          <w:szCs w:val="24"/>
        </w:rPr>
        <w:t xml:space="preserve">. Each patient is entitled to their own </w:t>
      </w:r>
      <w:r w:rsidR="00D01E6D" w:rsidRPr="008269B9">
        <w:rPr>
          <w:rFonts w:ascii="Times New Roman" w:hAnsi="Times New Roman" w:cs="Times New Roman"/>
          <w:sz w:val="24"/>
          <w:szCs w:val="24"/>
        </w:rPr>
        <w:t>thoughts</w:t>
      </w:r>
      <w:r w:rsidR="007E3F3A" w:rsidRPr="008269B9">
        <w:rPr>
          <w:rFonts w:ascii="Times New Roman" w:hAnsi="Times New Roman" w:cs="Times New Roman"/>
          <w:sz w:val="24"/>
          <w:szCs w:val="24"/>
        </w:rPr>
        <w:t xml:space="preserve"> and</w:t>
      </w:r>
      <w:r w:rsidR="00D01E6D" w:rsidRPr="008269B9">
        <w:rPr>
          <w:rFonts w:ascii="Times New Roman" w:hAnsi="Times New Roman" w:cs="Times New Roman"/>
          <w:sz w:val="24"/>
          <w:szCs w:val="24"/>
        </w:rPr>
        <w:t xml:space="preserve"> feelings and </w:t>
      </w:r>
      <w:r w:rsidR="007E3F3A" w:rsidRPr="008269B9">
        <w:rPr>
          <w:rFonts w:ascii="Times New Roman" w:hAnsi="Times New Roman" w:cs="Times New Roman"/>
          <w:sz w:val="24"/>
          <w:szCs w:val="24"/>
        </w:rPr>
        <w:t xml:space="preserve">these should not be used as a </w:t>
      </w:r>
      <w:r w:rsidR="00D01E6D" w:rsidRPr="008269B9">
        <w:rPr>
          <w:rFonts w:ascii="Times New Roman" w:hAnsi="Times New Roman" w:cs="Times New Roman"/>
          <w:sz w:val="24"/>
          <w:szCs w:val="24"/>
        </w:rPr>
        <w:t>way of categorising individuals into different groups</w:t>
      </w:r>
      <w:r w:rsidR="008269B9" w:rsidRPr="008269B9">
        <w:rPr>
          <w:rFonts w:ascii="Times New Roman" w:hAnsi="Times New Roman" w:cs="Times New Roman"/>
          <w:sz w:val="24"/>
          <w:szCs w:val="24"/>
        </w:rPr>
        <w:t xml:space="preserve"> - </w:t>
      </w:r>
      <w:r w:rsidR="00D01E6D" w:rsidRPr="008269B9">
        <w:rPr>
          <w:rFonts w:ascii="Times New Roman" w:hAnsi="Times New Roman" w:cs="Times New Roman"/>
          <w:sz w:val="24"/>
          <w:szCs w:val="24"/>
        </w:rPr>
        <w:t>stigmatising individuals makes them feel devalued with in society. ‘Stigmatisation often appears in the medical context’ and therefore the ‘individual is never fully accepted in to society’</w:t>
      </w:r>
      <w:sdt>
        <w:sdtPr>
          <w:rPr>
            <w:rFonts w:ascii="Times New Roman" w:hAnsi="Times New Roman" w:cs="Times New Roman"/>
            <w:sz w:val="24"/>
            <w:szCs w:val="24"/>
          </w:rPr>
          <w:id w:val="827705645"/>
          <w:citation/>
        </w:sdtPr>
        <w:sdtEndPr/>
        <w:sdtContent>
          <w:r w:rsidR="00D01E6D" w:rsidRPr="008269B9">
            <w:rPr>
              <w:rFonts w:ascii="Times New Roman" w:hAnsi="Times New Roman" w:cs="Times New Roman"/>
              <w:sz w:val="24"/>
              <w:szCs w:val="24"/>
            </w:rPr>
            <w:fldChar w:fldCharType="begin"/>
          </w:r>
          <w:r w:rsidR="00D01E6D" w:rsidRPr="008269B9">
            <w:rPr>
              <w:rFonts w:ascii="Times New Roman" w:hAnsi="Times New Roman" w:cs="Times New Roman"/>
              <w:sz w:val="24"/>
              <w:szCs w:val="24"/>
            </w:rPr>
            <w:instrText xml:space="preserve">CITATION Ant09 \p 400 \l 2057 </w:instrText>
          </w:r>
          <w:r w:rsidR="00D01E6D" w:rsidRPr="008269B9">
            <w:rPr>
              <w:rFonts w:ascii="Times New Roman" w:hAnsi="Times New Roman" w:cs="Times New Roman"/>
              <w:sz w:val="24"/>
              <w:szCs w:val="24"/>
            </w:rPr>
            <w:fldChar w:fldCharType="separate"/>
          </w:r>
          <w:r w:rsidR="00D01E6D" w:rsidRPr="008269B9">
            <w:rPr>
              <w:rFonts w:ascii="Times New Roman" w:hAnsi="Times New Roman" w:cs="Times New Roman"/>
              <w:noProof/>
              <w:sz w:val="24"/>
              <w:szCs w:val="24"/>
            </w:rPr>
            <w:t>(Giddens, 2009, p. 400)</w:t>
          </w:r>
          <w:r w:rsidR="00D01E6D" w:rsidRPr="008269B9">
            <w:rPr>
              <w:rFonts w:ascii="Times New Roman" w:hAnsi="Times New Roman" w:cs="Times New Roman"/>
              <w:sz w:val="24"/>
              <w:szCs w:val="24"/>
            </w:rPr>
            <w:fldChar w:fldCharType="end"/>
          </w:r>
        </w:sdtContent>
      </w:sdt>
      <w:r w:rsidR="00D01E6D" w:rsidRPr="008269B9">
        <w:rPr>
          <w:rFonts w:ascii="Times New Roman" w:hAnsi="Times New Roman" w:cs="Times New Roman"/>
          <w:sz w:val="24"/>
          <w:szCs w:val="24"/>
        </w:rPr>
        <w:t>. Everyone deserves to be treated equally</w:t>
      </w:r>
      <w:r w:rsidR="00FA4B09" w:rsidRPr="008269B9">
        <w:rPr>
          <w:rFonts w:ascii="Times New Roman" w:hAnsi="Times New Roman" w:cs="Times New Roman"/>
          <w:sz w:val="24"/>
          <w:szCs w:val="24"/>
        </w:rPr>
        <w:t xml:space="preserve"> and </w:t>
      </w:r>
      <w:r w:rsidR="00D01E6D" w:rsidRPr="008269B9">
        <w:rPr>
          <w:rFonts w:ascii="Times New Roman" w:hAnsi="Times New Roman" w:cs="Times New Roman"/>
          <w:sz w:val="24"/>
          <w:szCs w:val="24"/>
        </w:rPr>
        <w:t>with respect regardless of who they are.</w:t>
      </w:r>
      <w:r w:rsidR="00B44690" w:rsidRPr="008269B9">
        <w:rPr>
          <w:rFonts w:ascii="Times New Roman" w:hAnsi="Times New Roman" w:cs="Times New Roman"/>
          <w:sz w:val="24"/>
          <w:szCs w:val="24"/>
        </w:rPr>
        <w:t xml:space="preserve"> A </w:t>
      </w:r>
      <w:r w:rsidR="00576CB8" w:rsidRPr="008269B9">
        <w:rPr>
          <w:rFonts w:ascii="Times New Roman" w:hAnsi="Times New Roman" w:cs="Times New Roman"/>
          <w:sz w:val="24"/>
          <w:szCs w:val="24"/>
        </w:rPr>
        <w:t>patient’s life</w:t>
      </w:r>
      <w:r w:rsidR="00B44690" w:rsidRPr="008269B9">
        <w:rPr>
          <w:rFonts w:ascii="Times New Roman" w:hAnsi="Times New Roman" w:cs="Times New Roman"/>
          <w:sz w:val="24"/>
          <w:szCs w:val="24"/>
        </w:rPr>
        <w:t xml:space="preserve"> experiences may differ significantly from</w:t>
      </w:r>
      <w:r w:rsidR="00576CB8" w:rsidRPr="008269B9">
        <w:rPr>
          <w:rFonts w:ascii="Times New Roman" w:hAnsi="Times New Roman" w:cs="Times New Roman"/>
          <w:sz w:val="24"/>
          <w:szCs w:val="24"/>
        </w:rPr>
        <w:t xml:space="preserve"> the health professional</w:t>
      </w:r>
      <w:r w:rsidR="00B44690" w:rsidRPr="008269B9">
        <w:rPr>
          <w:rFonts w:ascii="Times New Roman" w:hAnsi="Times New Roman" w:cs="Times New Roman"/>
          <w:sz w:val="24"/>
          <w:szCs w:val="24"/>
        </w:rPr>
        <w:t xml:space="preserve"> but that does not in any way mean that the patient’s wishes are in any wa</w:t>
      </w:r>
      <w:r w:rsidR="00576CB8" w:rsidRPr="008269B9">
        <w:rPr>
          <w:rFonts w:ascii="Times New Roman" w:hAnsi="Times New Roman" w:cs="Times New Roman"/>
          <w:sz w:val="24"/>
          <w:szCs w:val="24"/>
        </w:rPr>
        <w:t>y</w:t>
      </w:r>
      <w:r w:rsidR="00B44690" w:rsidRPr="008269B9">
        <w:rPr>
          <w:rFonts w:ascii="Times New Roman" w:hAnsi="Times New Roman" w:cs="Times New Roman"/>
          <w:sz w:val="24"/>
          <w:szCs w:val="24"/>
        </w:rPr>
        <w:t xml:space="preserve"> invalid</w:t>
      </w:r>
      <w:r w:rsidR="00576CB8" w:rsidRPr="008269B9">
        <w:rPr>
          <w:rFonts w:ascii="Times New Roman" w:hAnsi="Times New Roman" w:cs="Times New Roman"/>
          <w:sz w:val="24"/>
          <w:szCs w:val="24"/>
        </w:rPr>
        <w:t>.</w:t>
      </w:r>
    </w:p>
    <w:p w14:paraId="082F828C" w14:textId="77777777" w:rsidR="005C779E" w:rsidRPr="008269B9" w:rsidRDefault="005C779E" w:rsidP="008269B9">
      <w:pPr>
        <w:spacing w:after="0" w:line="360" w:lineRule="auto"/>
        <w:jc w:val="both"/>
        <w:rPr>
          <w:rFonts w:ascii="Times New Roman" w:hAnsi="Times New Roman" w:cs="Times New Roman"/>
          <w:b/>
          <w:sz w:val="24"/>
          <w:szCs w:val="24"/>
        </w:rPr>
      </w:pPr>
    </w:p>
    <w:p w14:paraId="1FB97F31" w14:textId="158BF33D" w:rsidR="005C779E" w:rsidRPr="008269B9" w:rsidRDefault="001D6A4A" w:rsidP="008269B9">
      <w:pPr>
        <w:spacing w:after="0" w:line="360" w:lineRule="auto"/>
        <w:jc w:val="both"/>
        <w:rPr>
          <w:rFonts w:ascii="Times New Roman" w:hAnsi="Times New Roman" w:cs="Times New Roman"/>
          <w:b/>
          <w:sz w:val="24"/>
          <w:szCs w:val="24"/>
        </w:rPr>
      </w:pPr>
      <w:r w:rsidRPr="008269B9">
        <w:rPr>
          <w:rFonts w:ascii="Times New Roman" w:hAnsi="Times New Roman" w:cs="Times New Roman"/>
          <w:b/>
          <w:sz w:val="24"/>
          <w:szCs w:val="24"/>
        </w:rPr>
        <w:t>P</w:t>
      </w:r>
      <w:r w:rsidR="00A17EFC" w:rsidRPr="008269B9">
        <w:rPr>
          <w:rFonts w:ascii="Times New Roman" w:hAnsi="Times New Roman" w:cs="Times New Roman"/>
          <w:b/>
          <w:sz w:val="24"/>
          <w:szCs w:val="24"/>
        </w:rPr>
        <w:t xml:space="preserve">aradigms </w:t>
      </w:r>
      <w:r w:rsidR="006D3549" w:rsidRPr="008269B9">
        <w:rPr>
          <w:rFonts w:ascii="Times New Roman" w:hAnsi="Times New Roman" w:cs="Times New Roman"/>
          <w:b/>
          <w:sz w:val="24"/>
          <w:szCs w:val="24"/>
        </w:rPr>
        <w:t>of patient focused care</w:t>
      </w:r>
    </w:p>
    <w:p w14:paraId="2F517B7A" w14:textId="17D13626" w:rsidR="00A17EFC" w:rsidRPr="008269B9" w:rsidRDefault="00220E98" w:rsidP="008269B9">
      <w:pPr>
        <w:spacing w:after="0" w:line="360" w:lineRule="auto"/>
        <w:jc w:val="both"/>
        <w:rPr>
          <w:rFonts w:ascii="Times New Roman" w:hAnsi="Times New Roman" w:cs="Times New Roman"/>
          <w:b/>
          <w:sz w:val="24"/>
          <w:szCs w:val="24"/>
        </w:rPr>
      </w:pPr>
      <w:r w:rsidRPr="008269B9">
        <w:rPr>
          <w:rFonts w:ascii="Times New Roman" w:hAnsi="Times New Roman" w:cs="Times New Roman"/>
          <w:sz w:val="24"/>
          <w:szCs w:val="24"/>
        </w:rPr>
        <w:t xml:space="preserve">Paradigms </w:t>
      </w:r>
      <w:r w:rsidR="00A17EFC" w:rsidRPr="008269B9">
        <w:rPr>
          <w:rFonts w:ascii="Times New Roman" w:hAnsi="Times New Roman" w:cs="Times New Roman"/>
          <w:sz w:val="24"/>
          <w:szCs w:val="24"/>
        </w:rPr>
        <w:t xml:space="preserve">are a typical example of a pattern or model </w:t>
      </w:r>
      <w:r w:rsidRPr="008269B9">
        <w:rPr>
          <w:rFonts w:ascii="Times New Roman" w:hAnsi="Times New Roman" w:cs="Times New Roman"/>
          <w:sz w:val="24"/>
          <w:szCs w:val="24"/>
        </w:rPr>
        <w:t xml:space="preserve">followed or </w:t>
      </w:r>
      <w:r w:rsidR="00A17EFC" w:rsidRPr="008269B9">
        <w:rPr>
          <w:rFonts w:ascii="Times New Roman" w:hAnsi="Times New Roman" w:cs="Times New Roman"/>
          <w:sz w:val="24"/>
          <w:szCs w:val="24"/>
        </w:rPr>
        <w:t>used</w:t>
      </w:r>
      <w:r w:rsidRPr="008269B9">
        <w:rPr>
          <w:rFonts w:ascii="Times New Roman" w:hAnsi="Times New Roman" w:cs="Times New Roman"/>
          <w:sz w:val="24"/>
          <w:szCs w:val="24"/>
        </w:rPr>
        <w:t xml:space="preserve"> </w:t>
      </w:r>
      <w:r w:rsidR="008269B9" w:rsidRPr="008269B9">
        <w:rPr>
          <w:rFonts w:ascii="Times New Roman" w:hAnsi="Times New Roman" w:cs="Times New Roman"/>
          <w:sz w:val="24"/>
          <w:szCs w:val="24"/>
        </w:rPr>
        <w:t>by groups</w:t>
      </w:r>
      <w:r w:rsidR="0052115B" w:rsidRPr="008269B9">
        <w:rPr>
          <w:rFonts w:ascii="Times New Roman" w:hAnsi="Times New Roman" w:cs="Times New Roman"/>
          <w:sz w:val="24"/>
          <w:szCs w:val="24"/>
        </w:rPr>
        <w:t>, organisations or agencies to achieve consistency in outcomes. Paradigms can be fixed in policies and procedures as a method of operating or can be organically developed as most often is the case in social situations.</w:t>
      </w:r>
    </w:p>
    <w:p w14:paraId="01403D82" w14:textId="3711F23A" w:rsidR="00B30185" w:rsidRPr="008269B9" w:rsidRDefault="0090137C" w:rsidP="008269B9">
      <w:pPr>
        <w:spacing w:line="360" w:lineRule="auto"/>
        <w:jc w:val="both"/>
        <w:rPr>
          <w:rFonts w:ascii="Times New Roman" w:hAnsi="Times New Roman" w:cs="Times New Roman"/>
          <w:sz w:val="24"/>
          <w:szCs w:val="24"/>
        </w:rPr>
      </w:pPr>
      <w:r w:rsidRPr="008269B9">
        <w:rPr>
          <w:rFonts w:ascii="Times New Roman" w:hAnsi="Times New Roman" w:cs="Times New Roman"/>
          <w:sz w:val="24"/>
          <w:szCs w:val="24"/>
        </w:rPr>
        <w:t>Thomas Kuhn argues that within science, including medicine, the pursuit of scientific evidence is characterised by a ‘scientific paradigm’</w:t>
      </w:r>
      <w:sdt>
        <w:sdtPr>
          <w:rPr>
            <w:rFonts w:ascii="Times New Roman" w:hAnsi="Times New Roman" w:cs="Times New Roman"/>
            <w:sz w:val="24"/>
            <w:szCs w:val="24"/>
          </w:rPr>
          <w:id w:val="268976771"/>
          <w:citation/>
        </w:sdtPr>
        <w:sdtEndPr/>
        <w:sdtContent>
          <w:r w:rsidRPr="008269B9">
            <w:rPr>
              <w:rFonts w:ascii="Times New Roman" w:hAnsi="Times New Roman" w:cs="Times New Roman"/>
              <w:sz w:val="24"/>
              <w:szCs w:val="24"/>
            </w:rPr>
            <w:fldChar w:fldCharType="begin"/>
          </w:r>
          <w:r w:rsidRPr="008269B9">
            <w:rPr>
              <w:rFonts w:ascii="Times New Roman" w:hAnsi="Times New Roman" w:cs="Times New Roman"/>
              <w:sz w:val="24"/>
              <w:szCs w:val="24"/>
            </w:rPr>
            <w:instrText xml:space="preserve">CITATION Har91 \p 758 \l 2057 </w:instrText>
          </w:r>
          <w:r w:rsidRPr="008269B9">
            <w:rPr>
              <w:rFonts w:ascii="Times New Roman" w:hAnsi="Times New Roman" w:cs="Times New Roman"/>
              <w:sz w:val="24"/>
              <w:szCs w:val="24"/>
            </w:rPr>
            <w:fldChar w:fldCharType="separate"/>
          </w:r>
          <w:r w:rsidR="0049072A" w:rsidRPr="008269B9">
            <w:rPr>
              <w:rFonts w:ascii="Times New Roman" w:hAnsi="Times New Roman" w:cs="Times New Roman"/>
              <w:noProof/>
              <w:sz w:val="24"/>
              <w:szCs w:val="24"/>
            </w:rPr>
            <w:t xml:space="preserve"> (Haralambos &amp; Holborn, 1991, p. 758)</w:t>
          </w:r>
          <w:r w:rsidRPr="008269B9">
            <w:rPr>
              <w:rFonts w:ascii="Times New Roman" w:hAnsi="Times New Roman" w:cs="Times New Roman"/>
              <w:sz w:val="24"/>
              <w:szCs w:val="24"/>
            </w:rPr>
            <w:fldChar w:fldCharType="end"/>
          </w:r>
        </w:sdtContent>
      </w:sdt>
      <w:r w:rsidRPr="008269B9">
        <w:rPr>
          <w:rFonts w:ascii="Times New Roman" w:hAnsi="Times New Roman" w:cs="Times New Roman"/>
          <w:sz w:val="24"/>
          <w:szCs w:val="24"/>
        </w:rPr>
        <w:t xml:space="preserve">. Kahn suggests that the paradigm is so entrenched within the community that scientists are not operating objectively but rather </w:t>
      </w:r>
      <w:r w:rsidR="0052115B" w:rsidRPr="008269B9">
        <w:rPr>
          <w:rFonts w:ascii="Times New Roman" w:hAnsi="Times New Roman" w:cs="Times New Roman"/>
          <w:sz w:val="24"/>
          <w:szCs w:val="24"/>
        </w:rPr>
        <w:t>often search for evidence that reinforces the established paradigm</w:t>
      </w:r>
      <w:sdt>
        <w:sdtPr>
          <w:rPr>
            <w:rFonts w:ascii="Times New Roman" w:hAnsi="Times New Roman" w:cs="Times New Roman"/>
            <w:sz w:val="24"/>
            <w:szCs w:val="24"/>
          </w:rPr>
          <w:id w:val="1801655150"/>
          <w:citation/>
        </w:sdtPr>
        <w:sdtEndPr/>
        <w:sdtContent>
          <w:r w:rsidR="0052115B" w:rsidRPr="008269B9">
            <w:rPr>
              <w:rFonts w:ascii="Times New Roman" w:hAnsi="Times New Roman" w:cs="Times New Roman"/>
              <w:sz w:val="24"/>
              <w:szCs w:val="24"/>
            </w:rPr>
            <w:fldChar w:fldCharType="begin"/>
          </w:r>
          <w:r w:rsidR="0052115B" w:rsidRPr="008269B9">
            <w:rPr>
              <w:rFonts w:ascii="Times New Roman" w:hAnsi="Times New Roman" w:cs="Times New Roman"/>
              <w:sz w:val="24"/>
              <w:szCs w:val="24"/>
            </w:rPr>
            <w:instrText xml:space="preserve"> CITATION Har91 \l 2057 </w:instrText>
          </w:r>
          <w:r w:rsidR="0052115B" w:rsidRPr="008269B9">
            <w:rPr>
              <w:rFonts w:ascii="Times New Roman" w:hAnsi="Times New Roman" w:cs="Times New Roman"/>
              <w:sz w:val="24"/>
              <w:szCs w:val="24"/>
            </w:rPr>
            <w:fldChar w:fldCharType="separate"/>
          </w:r>
          <w:r w:rsidR="0049072A" w:rsidRPr="008269B9">
            <w:rPr>
              <w:rFonts w:ascii="Times New Roman" w:hAnsi="Times New Roman" w:cs="Times New Roman"/>
              <w:noProof/>
              <w:sz w:val="24"/>
              <w:szCs w:val="24"/>
            </w:rPr>
            <w:t xml:space="preserve"> (Haralambos &amp; Holborn, 1991)</w:t>
          </w:r>
          <w:r w:rsidR="0052115B" w:rsidRPr="008269B9">
            <w:rPr>
              <w:rFonts w:ascii="Times New Roman" w:hAnsi="Times New Roman" w:cs="Times New Roman"/>
              <w:sz w:val="24"/>
              <w:szCs w:val="24"/>
            </w:rPr>
            <w:fldChar w:fldCharType="end"/>
          </w:r>
        </w:sdtContent>
      </w:sdt>
      <w:r w:rsidR="0052115B" w:rsidRPr="008269B9">
        <w:rPr>
          <w:rFonts w:ascii="Times New Roman" w:hAnsi="Times New Roman" w:cs="Times New Roman"/>
          <w:sz w:val="24"/>
          <w:szCs w:val="24"/>
        </w:rPr>
        <w:t>.</w:t>
      </w:r>
      <w:r w:rsidR="00B30185" w:rsidRPr="008269B9">
        <w:rPr>
          <w:rFonts w:ascii="Times New Roman" w:hAnsi="Times New Roman" w:cs="Times New Roman"/>
          <w:sz w:val="24"/>
          <w:szCs w:val="24"/>
        </w:rPr>
        <w:t xml:space="preserve"> More recent academic research suggests that within the medical industry there is still a reluctance to yield control to the patient. ‘A major area of concern is the extent to which assessments are still constrained by professionals’ (Barnes &amp; Thomas, 2004). There appears to be an unwillingness to give up the agenda and cede power to disabled people. </w:t>
      </w:r>
    </w:p>
    <w:p w14:paraId="15BF6270" w14:textId="020707A2" w:rsidR="008F2C00" w:rsidRPr="008269B9" w:rsidRDefault="0052115B" w:rsidP="008269B9">
      <w:pPr>
        <w:spacing w:line="360" w:lineRule="auto"/>
        <w:jc w:val="both"/>
        <w:rPr>
          <w:rFonts w:ascii="Times New Roman" w:hAnsi="Times New Roman" w:cs="Times New Roman"/>
          <w:sz w:val="24"/>
          <w:szCs w:val="24"/>
        </w:rPr>
      </w:pPr>
      <w:r w:rsidRPr="008269B9">
        <w:rPr>
          <w:rFonts w:ascii="Times New Roman" w:hAnsi="Times New Roman" w:cs="Times New Roman"/>
          <w:sz w:val="24"/>
          <w:szCs w:val="24"/>
        </w:rPr>
        <w:lastRenderedPageBreak/>
        <w:t>The patient focused care paradigm has been deep rooted within the NHS for such a long period of time that even legislation has been amended to include the paradigm. This often flies in the face of scientific evidence and will put patients wishes ahead of best clinical practice.</w:t>
      </w:r>
    </w:p>
    <w:p w14:paraId="060CCB64" w14:textId="0F855C75" w:rsidR="001F415D" w:rsidRPr="008269B9" w:rsidRDefault="001F415D" w:rsidP="008269B9">
      <w:pPr>
        <w:spacing w:line="360" w:lineRule="auto"/>
        <w:jc w:val="both"/>
        <w:rPr>
          <w:rFonts w:ascii="Times New Roman" w:hAnsi="Times New Roman" w:cs="Times New Roman"/>
          <w:sz w:val="24"/>
          <w:szCs w:val="24"/>
        </w:rPr>
      </w:pPr>
      <w:r w:rsidRPr="008269B9">
        <w:rPr>
          <w:rFonts w:ascii="Times New Roman" w:hAnsi="Times New Roman" w:cs="Times New Roman"/>
          <w:sz w:val="24"/>
          <w:szCs w:val="24"/>
        </w:rPr>
        <w:t>The patient focused care paradigms have been developed and introduced to place the patient at the centre of their care.</w:t>
      </w:r>
      <w:r w:rsidR="00326BBA" w:rsidRPr="008269B9">
        <w:rPr>
          <w:rFonts w:ascii="Times New Roman" w:hAnsi="Times New Roman" w:cs="Times New Roman"/>
          <w:sz w:val="24"/>
          <w:szCs w:val="24"/>
        </w:rPr>
        <w:t xml:space="preserve"> Some</w:t>
      </w:r>
      <w:r w:rsidR="00151737" w:rsidRPr="008269B9">
        <w:rPr>
          <w:rFonts w:ascii="Times New Roman" w:hAnsi="Times New Roman" w:cs="Times New Roman"/>
          <w:sz w:val="24"/>
          <w:szCs w:val="24"/>
        </w:rPr>
        <w:t xml:space="preserve"> problem</w:t>
      </w:r>
      <w:r w:rsidR="00326BBA" w:rsidRPr="008269B9">
        <w:rPr>
          <w:rFonts w:ascii="Times New Roman" w:hAnsi="Times New Roman" w:cs="Times New Roman"/>
          <w:sz w:val="24"/>
          <w:szCs w:val="24"/>
        </w:rPr>
        <w:t>s</w:t>
      </w:r>
      <w:r w:rsidR="00151737" w:rsidRPr="008269B9">
        <w:rPr>
          <w:rFonts w:ascii="Times New Roman" w:hAnsi="Times New Roman" w:cs="Times New Roman"/>
          <w:sz w:val="24"/>
          <w:szCs w:val="24"/>
        </w:rPr>
        <w:t xml:space="preserve"> with this paradigm could be the patient </w:t>
      </w:r>
      <w:r w:rsidR="00326BBA" w:rsidRPr="008269B9">
        <w:rPr>
          <w:rFonts w:ascii="Times New Roman" w:hAnsi="Times New Roman" w:cs="Times New Roman"/>
          <w:sz w:val="24"/>
          <w:szCs w:val="24"/>
        </w:rPr>
        <w:t xml:space="preserve">dos </w:t>
      </w:r>
      <w:r w:rsidR="00151737" w:rsidRPr="008269B9">
        <w:rPr>
          <w:rFonts w:ascii="Times New Roman" w:hAnsi="Times New Roman" w:cs="Times New Roman"/>
          <w:sz w:val="24"/>
          <w:szCs w:val="24"/>
        </w:rPr>
        <w:t xml:space="preserve">not </w:t>
      </w:r>
      <w:r w:rsidR="00326BBA" w:rsidRPr="008269B9">
        <w:rPr>
          <w:rFonts w:ascii="Times New Roman" w:hAnsi="Times New Roman" w:cs="Times New Roman"/>
          <w:sz w:val="24"/>
          <w:szCs w:val="24"/>
        </w:rPr>
        <w:t xml:space="preserve">possess </w:t>
      </w:r>
      <w:r w:rsidR="00151737" w:rsidRPr="008269B9">
        <w:rPr>
          <w:rFonts w:ascii="Times New Roman" w:hAnsi="Times New Roman" w:cs="Times New Roman"/>
          <w:sz w:val="24"/>
          <w:szCs w:val="24"/>
        </w:rPr>
        <w:t xml:space="preserve">the knowledge or intelligence </w:t>
      </w:r>
      <w:r w:rsidR="00326BBA" w:rsidRPr="008269B9">
        <w:rPr>
          <w:rFonts w:ascii="Times New Roman" w:hAnsi="Times New Roman" w:cs="Times New Roman"/>
          <w:sz w:val="24"/>
          <w:szCs w:val="24"/>
        </w:rPr>
        <w:t>to</w:t>
      </w:r>
      <w:r w:rsidR="00151737" w:rsidRPr="008269B9">
        <w:rPr>
          <w:rFonts w:ascii="Times New Roman" w:hAnsi="Times New Roman" w:cs="Times New Roman"/>
          <w:sz w:val="24"/>
          <w:szCs w:val="24"/>
        </w:rPr>
        <w:t xml:space="preserve"> mak</w:t>
      </w:r>
      <w:r w:rsidR="00326BBA" w:rsidRPr="008269B9">
        <w:rPr>
          <w:rFonts w:ascii="Times New Roman" w:hAnsi="Times New Roman" w:cs="Times New Roman"/>
          <w:sz w:val="24"/>
          <w:szCs w:val="24"/>
        </w:rPr>
        <w:t>e</w:t>
      </w:r>
      <w:r w:rsidR="00151737" w:rsidRPr="008269B9">
        <w:rPr>
          <w:rFonts w:ascii="Times New Roman" w:hAnsi="Times New Roman" w:cs="Times New Roman"/>
          <w:sz w:val="24"/>
          <w:szCs w:val="24"/>
        </w:rPr>
        <w:t xml:space="preserve"> such decisions for themselves resulting in treatment that may not be optimal. Patient choices can be influenced by religion, social or economical factors such as a refusal for blood transfusions or refusal for treatment that may impact the ability to work.</w:t>
      </w:r>
    </w:p>
    <w:p w14:paraId="473FC1E3" w14:textId="77777777" w:rsidR="001D6A4A" w:rsidRPr="008269B9" w:rsidRDefault="00C67800" w:rsidP="008269B9">
      <w:pPr>
        <w:spacing w:line="360" w:lineRule="auto"/>
        <w:jc w:val="both"/>
        <w:rPr>
          <w:rFonts w:ascii="Times New Roman" w:hAnsi="Times New Roman" w:cs="Times New Roman"/>
          <w:b/>
          <w:sz w:val="24"/>
          <w:szCs w:val="24"/>
        </w:rPr>
      </w:pPr>
      <w:r w:rsidRPr="008269B9">
        <w:rPr>
          <w:rFonts w:ascii="Times New Roman" w:hAnsi="Times New Roman" w:cs="Times New Roman"/>
          <w:b/>
          <w:sz w:val="24"/>
          <w:szCs w:val="24"/>
        </w:rPr>
        <w:t xml:space="preserve">UK </w:t>
      </w:r>
      <w:r w:rsidR="00A17EFC" w:rsidRPr="008269B9">
        <w:rPr>
          <w:rFonts w:ascii="Times New Roman" w:hAnsi="Times New Roman" w:cs="Times New Roman"/>
          <w:b/>
          <w:sz w:val="24"/>
          <w:szCs w:val="24"/>
        </w:rPr>
        <w:t xml:space="preserve">legislation </w:t>
      </w:r>
    </w:p>
    <w:p w14:paraId="28653922" w14:textId="618B19F3" w:rsidR="00317D7D" w:rsidRPr="008269B9" w:rsidRDefault="00812E01" w:rsidP="008269B9">
      <w:pPr>
        <w:spacing w:line="360" w:lineRule="auto"/>
        <w:jc w:val="both"/>
        <w:rPr>
          <w:rFonts w:ascii="Times New Roman" w:hAnsi="Times New Roman" w:cs="Times New Roman"/>
          <w:b/>
          <w:sz w:val="24"/>
          <w:szCs w:val="24"/>
        </w:rPr>
      </w:pPr>
      <w:r w:rsidRPr="008269B9">
        <w:rPr>
          <w:rFonts w:ascii="Times New Roman" w:hAnsi="Times New Roman" w:cs="Times New Roman"/>
          <w:sz w:val="24"/>
          <w:szCs w:val="24"/>
        </w:rPr>
        <w:t>The</w:t>
      </w:r>
      <w:r w:rsidR="008269B9" w:rsidRPr="008269B9">
        <w:rPr>
          <w:rFonts w:ascii="Times New Roman" w:hAnsi="Times New Roman" w:cs="Times New Roman"/>
          <w:sz w:val="24"/>
          <w:szCs w:val="24"/>
        </w:rPr>
        <w:t xml:space="preserve">re is a range of </w:t>
      </w:r>
      <w:bookmarkStart w:id="0" w:name="_GoBack"/>
      <w:bookmarkEnd w:id="0"/>
      <w:r w:rsidR="00317D7D" w:rsidRPr="008269B9">
        <w:rPr>
          <w:rFonts w:ascii="Times New Roman" w:hAnsi="Times New Roman" w:cs="Times New Roman"/>
          <w:sz w:val="24"/>
          <w:szCs w:val="24"/>
        </w:rPr>
        <w:t xml:space="preserve">current UK legislation in place </w:t>
      </w:r>
      <w:r w:rsidR="008269B9" w:rsidRPr="008269B9">
        <w:rPr>
          <w:rFonts w:ascii="Times New Roman" w:hAnsi="Times New Roman" w:cs="Times New Roman"/>
          <w:sz w:val="24"/>
          <w:szCs w:val="24"/>
        </w:rPr>
        <w:t>to</w:t>
      </w:r>
      <w:r w:rsidR="00317D7D" w:rsidRPr="008269B9">
        <w:rPr>
          <w:rFonts w:ascii="Times New Roman" w:hAnsi="Times New Roman" w:cs="Times New Roman"/>
          <w:sz w:val="24"/>
          <w:szCs w:val="24"/>
        </w:rPr>
        <w:t xml:space="preserve"> protect those at risk within a health and social care setting or receiving health care support through a form of patient focused care</w:t>
      </w:r>
      <w:r w:rsidR="008269B9" w:rsidRPr="008269B9">
        <w:rPr>
          <w:rFonts w:ascii="Times New Roman" w:hAnsi="Times New Roman" w:cs="Times New Roman"/>
          <w:sz w:val="24"/>
          <w:szCs w:val="24"/>
        </w:rPr>
        <w:t>.</w:t>
      </w:r>
    </w:p>
    <w:p w14:paraId="6942D089" w14:textId="18C224F0" w:rsidR="004F5DF6" w:rsidRPr="008269B9" w:rsidRDefault="00CF4A8C" w:rsidP="008269B9">
      <w:pPr>
        <w:spacing w:line="360" w:lineRule="auto"/>
        <w:jc w:val="both"/>
        <w:rPr>
          <w:rFonts w:ascii="Times New Roman" w:hAnsi="Times New Roman" w:cs="Times New Roman"/>
          <w:sz w:val="24"/>
          <w:szCs w:val="24"/>
        </w:rPr>
      </w:pPr>
      <w:r w:rsidRPr="008269B9">
        <w:rPr>
          <w:rFonts w:ascii="Times New Roman" w:hAnsi="Times New Roman" w:cs="Times New Roman"/>
          <w:sz w:val="24"/>
          <w:szCs w:val="24"/>
        </w:rPr>
        <w:t>The Mental Health Act (1983) which was updated in 2007, outlines people’s rights when being detained in hospital against their wishes, and the rights of their family if detained. People’s rights when being treated in the community, the rights should you be detained in hospital</w:t>
      </w:r>
      <w:r w:rsidR="008269B9">
        <w:rPr>
          <w:rFonts w:ascii="Times New Roman" w:hAnsi="Times New Roman" w:cs="Times New Roman"/>
          <w:sz w:val="24"/>
          <w:szCs w:val="24"/>
        </w:rPr>
        <w:t>,</w:t>
      </w:r>
      <w:r w:rsidRPr="008269B9">
        <w:rPr>
          <w:rFonts w:ascii="Times New Roman" w:hAnsi="Times New Roman" w:cs="Times New Roman"/>
          <w:sz w:val="24"/>
          <w:szCs w:val="24"/>
        </w:rPr>
        <w:t xml:space="preserve"> </w:t>
      </w:r>
      <w:r w:rsidR="008269B9" w:rsidRPr="008269B9">
        <w:rPr>
          <w:rFonts w:ascii="Times New Roman" w:hAnsi="Times New Roman" w:cs="Times New Roman"/>
          <w:sz w:val="24"/>
          <w:szCs w:val="24"/>
        </w:rPr>
        <w:t>a patient</w:t>
      </w:r>
      <w:r w:rsidR="008269B9">
        <w:rPr>
          <w:rFonts w:ascii="Times New Roman" w:hAnsi="Times New Roman" w:cs="Times New Roman"/>
          <w:sz w:val="24"/>
          <w:szCs w:val="24"/>
        </w:rPr>
        <w:t>’</w:t>
      </w:r>
      <w:r w:rsidR="008269B9" w:rsidRPr="008269B9">
        <w:rPr>
          <w:rFonts w:ascii="Times New Roman" w:hAnsi="Times New Roman" w:cs="Times New Roman"/>
          <w:sz w:val="24"/>
          <w:szCs w:val="24"/>
        </w:rPr>
        <w:t>s</w:t>
      </w:r>
      <w:r w:rsidRPr="008269B9">
        <w:rPr>
          <w:rFonts w:ascii="Times New Roman" w:hAnsi="Times New Roman" w:cs="Times New Roman"/>
          <w:sz w:val="24"/>
          <w:szCs w:val="24"/>
        </w:rPr>
        <w:t xml:space="preserve"> consent to treatment when detained and the rights when people leave hospital, including how to have your section lifted and future care planning (Government, 2018).</w:t>
      </w:r>
      <w:r w:rsidR="004F5DF6" w:rsidRPr="008269B9">
        <w:rPr>
          <w:rFonts w:ascii="Times New Roman" w:hAnsi="Times New Roman" w:cs="Times New Roman"/>
          <w:sz w:val="24"/>
          <w:szCs w:val="24"/>
        </w:rPr>
        <w:t xml:space="preserve"> </w:t>
      </w:r>
      <w:r w:rsidR="00F93FDF" w:rsidRPr="008269B9">
        <w:rPr>
          <w:rFonts w:ascii="Times New Roman" w:hAnsi="Times New Roman" w:cs="Times New Roman"/>
          <w:sz w:val="24"/>
          <w:szCs w:val="24"/>
        </w:rPr>
        <w:t xml:space="preserve">This Act </w:t>
      </w:r>
      <w:r w:rsidR="004F5DF6" w:rsidRPr="008269B9">
        <w:rPr>
          <w:rFonts w:ascii="Times New Roman" w:hAnsi="Times New Roman" w:cs="Times New Roman"/>
          <w:sz w:val="24"/>
          <w:szCs w:val="24"/>
        </w:rPr>
        <w:t>was introduced to safeguard those individuals deemed most at risk of exploitation, either direct or indirectly by the actions of clinicians. Its update in 2007 was designed to take in to account the advances in the recognition of mental health. It was partly undertaken to reduce the stigma and long-term social effects of being sectioned, instead recognising mental health issues along the same lines as physical impairmen</w:t>
      </w:r>
      <w:r w:rsidR="0049072A" w:rsidRPr="008269B9">
        <w:rPr>
          <w:rFonts w:ascii="Times New Roman" w:hAnsi="Times New Roman" w:cs="Times New Roman"/>
          <w:sz w:val="24"/>
          <w:szCs w:val="24"/>
        </w:rPr>
        <w:t>t</w:t>
      </w:r>
      <w:sdt>
        <w:sdtPr>
          <w:rPr>
            <w:rFonts w:ascii="Times New Roman" w:hAnsi="Times New Roman" w:cs="Times New Roman"/>
            <w:sz w:val="24"/>
            <w:szCs w:val="24"/>
          </w:rPr>
          <w:id w:val="68315886"/>
          <w:citation/>
        </w:sdtPr>
        <w:sdtEndPr/>
        <w:sdtContent>
          <w:r w:rsidR="0049072A" w:rsidRPr="008269B9">
            <w:rPr>
              <w:rFonts w:ascii="Times New Roman" w:hAnsi="Times New Roman" w:cs="Times New Roman"/>
              <w:sz w:val="24"/>
              <w:szCs w:val="24"/>
            </w:rPr>
            <w:fldChar w:fldCharType="begin"/>
          </w:r>
          <w:r w:rsidR="0049072A" w:rsidRPr="008269B9">
            <w:rPr>
              <w:rFonts w:ascii="Times New Roman" w:hAnsi="Times New Roman" w:cs="Times New Roman"/>
              <w:sz w:val="24"/>
              <w:szCs w:val="24"/>
            </w:rPr>
            <w:instrText xml:space="preserve"> CITATION Gov182 \l 2057 </w:instrText>
          </w:r>
          <w:r w:rsidR="0049072A" w:rsidRPr="008269B9">
            <w:rPr>
              <w:rFonts w:ascii="Times New Roman" w:hAnsi="Times New Roman" w:cs="Times New Roman"/>
              <w:sz w:val="24"/>
              <w:szCs w:val="24"/>
            </w:rPr>
            <w:fldChar w:fldCharType="separate"/>
          </w:r>
          <w:r w:rsidR="0049072A" w:rsidRPr="008269B9">
            <w:rPr>
              <w:rFonts w:ascii="Times New Roman" w:hAnsi="Times New Roman" w:cs="Times New Roman"/>
              <w:noProof/>
              <w:sz w:val="24"/>
              <w:szCs w:val="24"/>
            </w:rPr>
            <w:t xml:space="preserve"> (Government, 2018)</w:t>
          </w:r>
          <w:r w:rsidR="0049072A" w:rsidRPr="008269B9">
            <w:rPr>
              <w:rFonts w:ascii="Times New Roman" w:hAnsi="Times New Roman" w:cs="Times New Roman"/>
              <w:sz w:val="24"/>
              <w:szCs w:val="24"/>
            </w:rPr>
            <w:fldChar w:fldCharType="end"/>
          </w:r>
        </w:sdtContent>
      </w:sdt>
      <w:r w:rsidR="0049072A" w:rsidRPr="008269B9">
        <w:rPr>
          <w:rFonts w:ascii="Times New Roman" w:hAnsi="Times New Roman" w:cs="Times New Roman"/>
          <w:sz w:val="24"/>
          <w:szCs w:val="24"/>
        </w:rPr>
        <w:t>.</w:t>
      </w:r>
      <w:r w:rsidR="0048629E" w:rsidRPr="008269B9">
        <w:rPr>
          <w:rFonts w:ascii="Times New Roman" w:hAnsi="Times New Roman" w:cs="Times New Roman"/>
          <w:sz w:val="24"/>
          <w:szCs w:val="24"/>
        </w:rPr>
        <w:t xml:space="preserve"> </w:t>
      </w:r>
    </w:p>
    <w:p w14:paraId="02043373" w14:textId="73709897" w:rsidR="00655F26" w:rsidRPr="008269B9" w:rsidRDefault="00655F26" w:rsidP="008269B9">
      <w:pPr>
        <w:spacing w:line="360" w:lineRule="auto"/>
        <w:jc w:val="both"/>
        <w:rPr>
          <w:rFonts w:ascii="Times New Roman" w:hAnsi="Times New Roman" w:cs="Times New Roman"/>
          <w:sz w:val="24"/>
          <w:szCs w:val="24"/>
        </w:rPr>
      </w:pPr>
      <w:r w:rsidRPr="008269B9">
        <w:rPr>
          <w:rFonts w:ascii="Times New Roman" w:hAnsi="Times New Roman" w:cs="Times New Roman"/>
          <w:sz w:val="24"/>
          <w:szCs w:val="24"/>
        </w:rPr>
        <w:t>In the UK, human rights are protected by a law known as Human Rights Act (1998). This Act gives everyone legal protection of their human rights. Rights such as their right to life, or their right to a fair trial. This Act protects everyone living in the UK and it also includes foreign national</w:t>
      </w:r>
      <w:r w:rsidR="002A086C" w:rsidRPr="008269B9">
        <w:rPr>
          <w:rFonts w:ascii="Times New Roman" w:hAnsi="Times New Roman" w:cs="Times New Roman"/>
          <w:sz w:val="24"/>
          <w:szCs w:val="24"/>
        </w:rPr>
        <w:t>s</w:t>
      </w:r>
      <w:r w:rsidRPr="008269B9">
        <w:rPr>
          <w:rFonts w:ascii="Times New Roman" w:hAnsi="Times New Roman" w:cs="Times New Roman"/>
          <w:sz w:val="24"/>
          <w:szCs w:val="24"/>
        </w:rPr>
        <w:t xml:space="preserve"> or </w:t>
      </w:r>
      <w:r w:rsidR="002A086C" w:rsidRPr="008269B9">
        <w:rPr>
          <w:rFonts w:ascii="Times New Roman" w:hAnsi="Times New Roman" w:cs="Times New Roman"/>
          <w:sz w:val="24"/>
          <w:szCs w:val="24"/>
        </w:rPr>
        <w:t>an individual</w:t>
      </w:r>
      <w:r w:rsidRPr="008269B9">
        <w:rPr>
          <w:rFonts w:ascii="Times New Roman" w:hAnsi="Times New Roman" w:cs="Times New Roman"/>
          <w:sz w:val="24"/>
          <w:szCs w:val="24"/>
        </w:rPr>
        <w:t xml:space="preserve"> detained in a hospital or prison</w:t>
      </w:r>
      <w:sdt>
        <w:sdtPr>
          <w:rPr>
            <w:rFonts w:ascii="Times New Roman" w:hAnsi="Times New Roman" w:cs="Times New Roman"/>
            <w:sz w:val="24"/>
            <w:szCs w:val="24"/>
          </w:rPr>
          <w:id w:val="420214403"/>
          <w:citation/>
        </w:sdtPr>
        <w:sdtEndPr/>
        <w:sdtContent>
          <w:r w:rsidRPr="008269B9">
            <w:rPr>
              <w:rFonts w:ascii="Times New Roman" w:hAnsi="Times New Roman" w:cs="Times New Roman"/>
              <w:sz w:val="24"/>
              <w:szCs w:val="24"/>
            </w:rPr>
            <w:fldChar w:fldCharType="begin"/>
          </w:r>
          <w:r w:rsidRPr="008269B9">
            <w:rPr>
              <w:rFonts w:ascii="Times New Roman" w:hAnsi="Times New Roman" w:cs="Times New Roman"/>
              <w:sz w:val="24"/>
              <w:szCs w:val="24"/>
            </w:rPr>
            <w:instrText xml:space="preserve"> CITATION Gov01 \l 2057 </w:instrText>
          </w:r>
          <w:r w:rsidRPr="008269B9">
            <w:rPr>
              <w:rFonts w:ascii="Times New Roman" w:hAnsi="Times New Roman" w:cs="Times New Roman"/>
              <w:sz w:val="24"/>
              <w:szCs w:val="24"/>
            </w:rPr>
            <w:fldChar w:fldCharType="separate"/>
          </w:r>
          <w:r w:rsidR="0049072A" w:rsidRPr="008269B9">
            <w:rPr>
              <w:rFonts w:ascii="Times New Roman" w:hAnsi="Times New Roman" w:cs="Times New Roman"/>
              <w:noProof/>
              <w:sz w:val="24"/>
              <w:szCs w:val="24"/>
            </w:rPr>
            <w:t xml:space="preserve"> (Government, 2017)</w:t>
          </w:r>
          <w:r w:rsidRPr="008269B9">
            <w:rPr>
              <w:rFonts w:ascii="Times New Roman" w:hAnsi="Times New Roman" w:cs="Times New Roman"/>
              <w:sz w:val="24"/>
              <w:szCs w:val="24"/>
            </w:rPr>
            <w:fldChar w:fldCharType="end"/>
          </w:r>
        </w:sdtContent>
      </w:sdt>
      <w:r w:rsidRPr="008269B9">
        <w:rPr>
          <w:rFonts w:ascii="Times New Roman" w:hAnsi="Times New Roman" w:cs="Times New Roman"/>
          <w:sz w:val="24"/>
          <w:szCs w:val="24"/>
        </w:rPr>
        <w:t>.</w:t>
      </w:r>
    </w:p>
    <w:p w14:paraId="713B745C" w14:textId="3D3C8116" w:rsidR="00812E01" w:rsidRPr="008269B9" w:rsidRDefault="00317D7D" w:rsidP="008269B9">
      <w:pPr>
        <w:spacing w:line="360" w:lineRule="auto"/>
        <w:jc w:val="both"/>
        <w:rPr>
          <w:rFonts w:ascii="Times New Roman" w:hAnsi="Times New Roman" w:cs="Times New Roman"/>
          <w:sz w:val="24"/>
          <w:szCs w:val="24"/>
        </w:rPr>
      </w:pPr>
      <w:r w:rsidRPr="008269B9">
        <w:rPr>
          <w:rFonts w:ascii="Times New Roman" w:hAnsi="Times New Roman" w:cs="Times New Roman"/>
          <w:sz w:val="24"/>
          <w:szCs w:val="24"/>
        </w:rPr>
        <w:t xml:space="preserve">The </w:t>
      </w:r>
      <w:r w:rsidR="00812E01" w:rsidRPr="008269B9">
        <w:rPr>
          <w:rFonts w:ascii="Times New Roman" w:hAnsi="Times New Roman" w:cs="Times New Roman"/>
          <w:sz w:val="24"/>
          <w:szCs w:val="24"/>
        </w:rPr>
        <w:t xml:space="preserve">Social Services and </w:t>
      </w:r>
      <w:r w:rsidRPr="008269B9">
        <w:rPr>
          <w:rFonts w:ascii="Times New Roman" w:hAnsi="Times New Roman" w:cs="Times New Roman"/>
          <w:sz w:val="24"/>
          <w:szCs w:val="24"/>
        </w:rPr>
        <w:t xml:space="preserve">Well-being Act </w:t>
      </w:r>
      <w:r w:rsidR="00490B8D" w:rsidRPr="008269B9">
        <w:rPr>
          <w:rFonts w:ascii="Times New Roman" w:hAnsi="Times New Roman" w:cs="Times New Roman"/>
          <w:sz w:val="24"/>
          <w:szCs w:val="24"/>
        </w:rPr>
        <w:t xml:space="preserve">Wales </w:t>
      </w:r>
      <w:r w:rsidRPr="008269B9">
        <w:rPr>
          <w:rFonts w:ascii="Times New Roman" w:hAnsi="Times New Roman" w:cs="Times New Roman"/>
          <w:sz w:val="24"/>
          <w:szCs w:val="24"/>
        </w:rPr>
        <w:t>(2014)</w:t>
      </w:r>
      <w:r w:rsidR="00490B8D" w:rsidRPr="008269B9">
        <w:rPr>
          <w:rFonts w:ascii="Times New Roman" w:hAnsi="Times New Roman" w:cs="Times New Roman"/>
          <w:sz w:val="24"/>
          <w:szCs w:val="24"/>
        </w:rPr>
        <w:t xml:space="preserve"> This Act was introduced to provide a legal framework to improve the well-being of individuals who </w:t>
      </w:r>
      <w:r w:rsidR="005C779E" w:rsidRPr="008269B9">
        <w:rPr>
          <w:rFonts w:ascii="Times New Roman" w:hAnsi="Times New Roman" w:cs="Times New Roman"/>
          <w:sz w:val="24"/>
          <w:szCs w:val="24"/>
        </w:rPr>
        <w:t>need</w:t>
      </w:r>
      <w:r w:rsidR="00490B8D" w:rsidRPr="008269B9">
        <w:rPr>
          <w:rFonts w:ascii="Times New Roman" w:hAnsi="Times New Roman" w:cs="Times New Roman"/>
          <w:sz w:val="24"/>
          <w:szCs w:val="24"/>
        </w:rPr>
        <w:t xml:space="preserve"> care and support.  One aim of this act is to give individuals more freedom in deciding what health care services they need, and to promote consistent and high-quality services across the country</w:t>
      </w:r>
      <w:sdt>
        <w:sdtPr>
          <w:rPr>
            <w:rFonts w:ascii="Times New Roman" w:hAnsi="Times New Roman" w:cs="Times New Roman"/>
            <w:sz w:val="24"/>
            <w:szCs w:val="24"/>
          </w:rPr>
          <w:id w:val="-395893843"/>
          <w:citation/>
        </w:sdtPr>
        <w:sdtEndPr/>
        <w:sdtContent>
          <w:r w:rsidR="00076EA5" w:rsidRPr="008269B9">
            <w:rPr>
              <w:rFonts w:ascii="Times New Roman" w:hAnsi="Times New Roman" w:cs="Times New Roman"/>
              <w:sz w:val="24"/>
              <w:szCs w:val="24"/>
            </w:rPr>
            <w:fldChar w:fldCharType="begin"/>
          </w:r>
          <w:r w:rsidR="0049072A" w:rsidRPr="008269B9">
            <w:rPr>
              <w:rFonts w:ascii="Times New Roman" w:hAnsi="Times New Roman" w:cs="Times New Roman"/>
              <w:sz w:val="24"/>
              <w:szCs w:val="24"/>
            </w:rPr>
            <w:instrText xml:space="preserve">CITATION Gov141 \l 2057 </w:instrText>
          </w:r>
          <w:r w:rsidR="00076EA5" w:rsidRPr="008269B9">
            <w:rPr>
              <w:rFonts w:ascii="Times New Roman" w:hAnsi="Times New Roman" w:cs="Times New Roman"/>
              <w:sz w:val="24"/>
              <w:szCs w:val="24"/>
            </w:rPr>
            <w:fldChar w:fldCharType="separate"/>
          </w:r>
          <w:r w:rsidR="0049072A" w:rsidRPr="008269B9">
            <w:rPr>
              <w:rFonts w:ascii="Times New Roman" w:hAnsi="Times New Roman" w:cs="Times New Roman"/>
              <w:noProof/>
              <w:sz w:val="24"/>
              <w:szCs w:val="24"/>
            </w:rPr>
            <w:t xml:space="preserve"> (Government, 2014)</w:t>
          </w:r>
          <w:r w:rsidR="00076EA5" w:rsidRPr="008269B9">
            <w:rPr>
              <w:rFonts w:ascii="Times New Roman" w:hAnsi="Times New Roman" w:cs="Times New Roman"/>
              <w:sz w:val="24"/>
              <w:szCs w:val="24"/>
            </w:rPr>
            <w:fldChar w:fldCharType="end"/>
          </w:r>
        </w:sdtContent>
      </w:sdt>
      <w:r w:rsidR="00490B8D" w:rsidRPr="008269B9">
        <w:rPr>
          <w:rFonts w:ascii="Times New Roman" w:hAnsi="Times New Roman" w:cs="Times New Roman"/>
          <w:sz w:val="24"/>
          <w:szCs w:val="24"/>
        </w:rPr>
        <w:t>.</w:t>
      </w:r>
      <w:r w:rsidR="00490B8D" w:rsidRPr="008269B9">
        <w:rPr>
          <w:rFonts w:ascii="Times New Roman" w:hAnsi="Times New Roman" w:cs="Times New Roman"/>
        </w:rPr>
        <w:t xml:space="preserve"> </w:t>
      </w:r>
      <w:r w:rsidR="00490B8D" w:rsidRPr="008269B9">
        <w:rPr>
          <w:rFonts w:ascii="Times New Roman" w:hAnsi="Times New Roman" w:cs="Times New Roman"/>
          <w:sz w:val="24"/>
          <w:szCs w:val="24"/>
        </w:rPr>
        <w:t>It was also introduced to help transform social services</w:t>
      </w:r>
      <w:r w:rsidR="002A086C" w:rsidRPr="008269B9">
        <w:rPr>
          <w:rFonts w:ascii="Times New Roman" w:hAnsi="Times New Roman" w:cs="Times New Roman"/>
          <w:sz w:val="24"/>
          <w:szCs w:val="24"/>
        </w:rPr>
        <w:t>.</w:t>
      </w:r>
      <w:r w:rsidR="00490B8D" w:rsidRPr="008269B9">
        <w:rPr>
          <w:rFonts w:ascii="Times New Roman" w:hAnsi="Times New Roman" w:cs="Times New Roman"/>
        </w:rPr>
        <w:t xml:space="preserve"> </w:t>
      </w:r>
      <w:r w:rsidR="002A086C" w:rsidRPr="008269B9">
        <w:rPr>
          <w:rFonts w:ascii="Times New Roman" w:hAnsi="Times New Roman" w:cs="Times New Roman"/>
          <w:sz w:val="24"/>
          <w:szCs w:val="24"/>
        </w:rPr>
        <w:t>T</w:t>
      </w:r>
      <w:r w:rsidR="00076EA5" w:rsidRPr="008269B9">
        <w:rPr>
          <w:rFonts w:ascii="Times New Roman" w:hAnsi="Times New Roman" w:cs="Times New Roman"/>
          <w:sz w:val="24"/>
          <w:szCs w:val="24"/>
        </w:rPr>
        <w:t>he</w:t>
      </w:r>
      <w:r w:rsidR="00490B8D" w:rsidRPr="008269B9">
        <w:rPr>
          <w:rFonts w:ascii="Times New Roman" w:hAnsi="Times New Roman" w:cs="Times New Roman"/>
          <w:sz w:val="24"/>
          <w:szCs w:val="24"/>
        </w:rPr>
        <w:t xml:space="preserve"> important principles of this Act are:</w:t>
      </w:r>
      <w:r w:rsidR="00076EA5" w:rsidRPr="008269B9">
        <w:rPr>
          <w:rFonts w:ascii="Times New Roman" w:hAnsi="Times New Roman" w:cs="Times New Roman"/>
          <w:sz w:val="24"/>
          <w:szCs w:val="24"/>
        </w:rPr>
        <w:t xml:space="preserve"> </w:t>
      </w:r>
      <w:r w:rsidR="00490B8D" w:rsidRPr="008269B9">
        <w:rPr>
          <w:rFonts w:ascii="Times New Roman" w:hAnsi="Times New Roman" w:cs="Times New Roman"/>
          <w:sz w:val="24"/>
          <w:szCs w:val="24"/>
        </w:rPr>
        <w:lastRenderedPageBreak/>
        <w:t>Placing the individual at the centre of their care,</w:t>
      </w:r>
      <w:r w:rsidR="00076EA5" w:rsidRPr="008269B9">
        <w:rPr>
          <w:rFonts w:ascii="Times New Roman" w:hAnsi="Times New Roman" w:cs="Times New Roman"/>
          <w:sz w:val="24"/>
          <w:szCs w:val="24"/>
        </w:rPr>
        <w:t xml:space="preserve"> </w:t>
      </w:r>
      <w:r w:rsidR="00490B8D" w:rsidRPr="008269B9">
        <w:rPr>
          <w:rFonts w:ascii="Times New Roman" w:hAnsi="Times New Roman" w:cs="Times New Roman"/>
          <w:sz w:val="24"/>
          <w:szCs w:val="24"/>
        </w:rPr>
        <w:t xml:space="preserve">giving them voice and control over reaching the </w:t>
      </w:r>
      <w:r w:rsidR="00076EA5" w:rsidRPr="008269B9">
        <w:rPr>
          <w:rFonts w:ascii="Times New Roman" w:hAnsi="Times New Roman" w:cs="Times New Roman"/>
          <w:sz w:val="24"/>
          <w:szCs w:val="24"/>
        </w:rPr>
        <w:t xml:space="preserve">best </w:t>
      </w:r>
      <w:r w:rsidR="00490B8D" w:rsidRPr="008269B9">
        <w:rPr>
          <w:rFonts w:ascii="Times New Roman" w:hAnsi="Times New Roman" w:cs="Times New Roman"/>
          <w:sz w:val="24"/>
          <w:szCs w:val="24"/>
        </w:rPr>
        <w:t>outcomes</w:t>
      </w:r>
      <w:r w:rsidR="002A086C" w:rsidRPr="008269B9">
        <w:rPr>
          <w:rFonts w:ascii="Times New Roman" w:hAnsi="Times New Roman" w:cs="Times New Roman"/>
          <w:sz w:val="24"/>
          <w:szCs w:val="24"/>
        </w:rPr>
        <w:t>;</w:t>
      </w:r>
      <w:r w:rsidR="00076EA5" w:rsidRPr="008269B9">
        <w:rPr>
          <w:rFonts w:ascii="Times New Roman" w:hAnsi="Times New Roman" w:cs="Times New Roman"/>
          <w:sz w:val="24"/>
          <w:szCs w:val="24"/>
        </w:rPr>
        <w:t xml:space="preserve"> </w:t>
      </w:r>
      <w:r w:rsidR="002A086C" w:rsidRPr="008269B9">
        <w:rPr>
          <w:rFonts w:ascii="Times New Roman" w:hAnsi="Times New Roman" w:cs="Times New Roman"/>
          <w:sz w:val="24"/>
          <w:szCs w:val="24"/>
        </w:rPr>
        <w:t>p</w:t>
      </w:r>
      <w:r w:rsidR="00490B8D" w:rsidRPr="008269B9">
        <w:rPr>
          <w:rFonts w:ascii="Times New Roman" w:hAnsi="Times New Roman" w:cs="Times New Roman"/>
          <w:sz w:val="24"/>
          <w:szCs w:val="24"/>
        </w:rPr>
        <w:t xml:space="preserve">revention and early intervention </w:t>
      </w:r>
      <w:r w:rsidR="002A086C" w:rsidRPr="008269B9">
        <w:rPr>
          <w:rFonts w:ascii="Times New Roman" w:hAnsi="Times New Roman" w:cs="Times New Roman"/>
          <w:sz w:val="24"/>
          <w:szCs w:val="24"/>
        </w:rPr>
        <w:t xml:space="preserve">- </w:t>
      </w:r>
      <w:r w:rsidR="00076EA5" w:rsidRPr="008269B9">
        <w:rPr>
          <w:rFonts w:ascii="Times New Roman" w:hAnsi="Times New Roman" w:cs="Times New Roman"/>
          <w:sz w:val="24"/>
          <w:szCs w:val="24"/>
        </w:rPr>
        <w:t xml:space="preserve">which </w:t>
      </w:r>
      <w:r w:rsidR="00490B8D" w:rsidRPr="008269B9">
        <w:rPr>
          <w:rFonts w:ascii="Times New Roman" w:hAnsi="Times New Roman" w:cs="Times New Roman"/>
          <w:sz w:val="24"/>
          <w:szCs w:val="24"/>
        </w:rPr>
        <w:t>i</w:t>
      </w:r>
      <w:r w:rsidR="00076EA5" w:rsidRPr="008269B9">
        <w:rPr>
          <w:rFonts w:ascii="Times New Roman" w:hAnsi="Times New Roman" w:cs="Times New Roman"/>
          <w:sz w:val="24"/>
          <w:szCs w:val="24"/>
        </w:rPr>
        <w:t>s</w:t>
      </w:r>
      <w:r w:rsidR="00490B8D" w:rsidRPr="008269B9">
        <w:rPr>
          <w:rFonts w:ascii="Times New Roman" w:hAnsi="Times New Roman" w:cs="Times New Roman"/>
          <w:sz w:val="24"/>
          <w:szCs w:val="24"/>
        </w:rPr>
        <w:t xml:space="preserve"> to minimise the escalation of</w:t>
      </w:r>
      <w:r w:rsidR="00076EA5" w:rsidRPr="008269B9">
        <w:rPr>
          <w:rFonts w:ascii="Times New Roman" w:hAnsi="Times New Roman" w:cs="Times New Roman"/>
          <w:sz w:val="24"/>
          <w:szCs w:val="24"/>
        </w:rPr>
        <w:t xml:space="preserve"> individuals</w:t>
      </w:r>
      <w:r w:rsidR="00490B8D" w:rsidRPr="008269B9">
        <w:rPr>
          <w:rFonts w:ascii="Times New Roman" w:hAnsi="Times New Roman" w:cs="Times New Roman"/>
          <w:sz w:val="24"/>
          <w:szCs w:val="24"/>
        </w:rPr>
        <w:t xml:space="preserve"> critical need</w:t>
      </w:r>
      <w:r w:rsidR="002A086C" w:rsidRPr="008269B9">
        <w:rPr>
          <w:rFonts w:ascii="Times New Roman" w:hAnsi="Times New Roman" w:cs="Times New Roman"/>
          <w:sz w:val="24"/>
          <w:szCs w:val="24"/>
        </w:rPr>
        <w:t>;</w:t>
      </w:r>
      <w:r w:rsidR="00076EA5" w:rsidRPr="008269B9">
        <w:rPr>
          <w:rFonts w:ascii="Times New Roman" w:hAnsi="Times New Roman" w:cs="Times New Roman"/>
          <w:sz w:val="24"/>
          <w:szCs w:val="24"/>
        </w:rPr>
        <w:t xml:space="preserve"> </w:t>
      </w:r>
      <w:r w:rsidR="002A086C" w:rsidRPr="008269B9">
        <w:rPr>
          <w:rFonts w:ascii="Times New Roman" w:hAnsi="Times New Roman" w:cs="Times New Roman"/>
          <w:sz w:val="24"/>
          <w:szCs w:val="24"/>
        </w:rPr>
        <w:t>s</w:t>
      </w:r>
      <w:r w:rsidR="00490B8D" w:rsidRPr="008269B9">
        <w:rPr>
          <w:rFonts w:ascii="Times New Roman" w:hAnsi="Times New Roman" w:cs="Times New Roman"/>
          <w:sz w:val="24"/>
          <w:szCs w:val="24"/>
        </w:rPr>
        <w:t>upporting</w:t>
      </w:r>
      <w:r w:rsidR="00076EA5" w:rsidRPr="008269B9">
        <w:rPr>
          <w:rFonts w:ascii="Times New Roman" w:hAnsi="Times New Roman" w:cs="Times New Roman"/>
          <w:sz w:val="24"/>
          <w:szCs w:val="24"/>
        </w:rPr>
        <w:t xml:space="preserve"> individuals</w:t>
      </w:r>
      <w:r w:rsidR="00490B8D" w:rsidRPr="008269B9">
        <w:rPr>
          <w:rFonts w:ascii="Times New Roman" w:hAnsi="Times New Roman" w:cs="Times New Roman"/>
          <w:sz w:val="24"/>
          <w:szCs w:val="24"/>
        </w:rPr>
        <w:t xml:space="preserve"> to achieve their own well-being and measuring the success of care and support</w:t>
      </w:r>
      <w:r w:rsidR="002A086C" w:rsidRPr="008269B9">
        <w:rPr>
          <w:rFonts w:ascii="Times New Roman" w:hAnsi="Times New Roman" w:cs="Times New Roman"/>
          <w:sz w:val="24"/>
          <w:szCs w:val="24"/>
        </w:rPr>
        <w:t>; c</w:t>
      </w:r>
      <w:r w:rsidR="00490B8D" w:rsidRPr="008269B9">
        <w:rPr>
          <w:rFonts w:ascii="Times New Roman" w:hAnsi="Times New Roman" w:cs="Times New Roman"/>
          <w:sz w:val="24"/>
          <w:szCs w:val="24"/>
        </w:rPr>
        <w:t xml:space="preserve">o-production </w:t>
      </w:r>
      <w:r w:rsidR="00076EA5" w:rsidRPr="008269B9">
        <w:rPr>
          <w:rFonts w:ascii="Times New Roman" w:hAnsi="Times New Roman" w:cs="Times New Roman"/>
          <w:sz w:val="24"/>
          <w:szCs w:val="24"/>
        </w:rPr>
        <w:t xml:space="preserve">which is to </w:t>
      </w:r>
      <w:r w:rsidR="00490B8D" w:rsidRPr="008269B9">
        <w:rPr>
          <w:rFonts w:ascii="Times New Roman" w:hAnsi="Times New Roman" w:cs="Times New Roman"/>
          <w:sz w:val="24"/>
          <w:szCs w:val="24"/>
        </w:rPr>
        <w:t>encourag</w:t>
      </w:r>
      <w:r w:rsidR="00076EA5" w:rsidRPr="008269B9">
        <w:rPr>
          <w:rFonts w:ascii="Times New Roman" w:hAnsi="Times New Roman" w:cs="Times New Roman"/>
          <w:sz w:val="24"/>
          <w:szCs w:val="24"/>
        </w:rPr>
        <w:t>e</w:t>
      </w:r>
      <w:r w:rsidR="00490B8D" w:rsidRPr="008269B9">
        <w:rPr>
          <w:rFonts w:ascii="Times New Roman" w:hAnsi="Times New Roman" w:cs="Times New Roman"/>
          <w:sz w:val="24"/>
          <w:szCs w:val="24"/>
        </w:rPr>
        <w:t xml:space="preserve"> individuals to be more involved in the design and delivery of</w:t>
      </w:r>
      <w:r w:rsidR="00076EA5" w:rsidRPr="008269B9">
        <w:rPr>
          <w:rFonts w:ascii="Times New Roman" w:hAnsi="Times New Roman" w:cs="Times New Roman"/>
          <w:sz w:val="24"/>
          <w:szCs w:val="24"/>
        </w:rPr>
        <w:t xml:space="preserve"> the</w:t>
      </w:r>
      <w:r w:rsidR="00490B8D" w:rsidRPr="008269B9">
        <w:rPr>
          <w:rFonts w:ascii="Times New Roman" w:hAnsi="Times New Roman" w:cs="Times New Roman"/>
          <w:sz w:val="24"/>
          <w:szCs w:val="24"/>
        </w:rPr>
        <w:t xml:space="preserve"> services</w:t>
      </w:r>
      <w:r w:rsidR="00076EA5" w:rsidRPr="008269B9">
        <w:rPr>
          <w:rFonts w:ascii="Times New Roman" w:hAnsi="Times New Roman" w:cs="Times New Roman"/>
          <w:sz w:val="24"/>
          <w:szCs w:val="24"/>
        </w:rPr>
        <w:t xml:space="preserve"> they receive</w:t>
      </w:r>
      <w:r w:rsidR="00490B8D" w:rsidRPr="008269B9">
        <w:rPr>
          <w:rFonts w:ascii="Times New Roman" w:hAnsi="Times New Roman" w:cs="Times New Roman"/>
          <w:sz w:val="24"/>
          <w:szCs w:val="24"/>
        </w:rPr>
        <w:t>.</w:t>
      </w:r>
      <w:r w:rsidR="00076EA5" w:rsidRPr="008269B9">
        <w:rPr>
          <w:rFonts w:ascii="Times New Roman" w:hAnsi="Times New Roman" w:cs="Times New Roman"/>
          <w:sz w:val="24"/>
          <w:szCs w:val="24"/>
        </w:rPr>
        <w:t xml:space="preserve"> </w:t>
      </w:r>
      <w:r w:rsidR="00490B8D" w:rsidRPr="008269B9">
        <w:rPr>
          <w:rFonts w:ascii="Times New Roman" w:hAnsi="Times New Roman" w:cs="Times New Roman"/>
          <w:sz w:val="24"/>
          <w:szCs w:val="24"/>
        </w:rPr>
        <w:t>It</w:t>
      </w:r>
      <w:r w:rsidR="00076EA5" w:rsidRPr="008269B9">
        <w:rPr>
          <w:rFonts w:ascii="Times New Roman" w:hAnsi="Times New Roman" w:cs="Times New Roman"/>
          <w:sz w:val="24"/>
          <w:szCs w:val="24"/>
        </w:rPr>
        <w:t xml:space="preserve"> is hoped to</w:t>
      </w:r>
      <w:r w:rsidR="00490B8D" w:rsidRPr="008269B9">
        <w:rPr>
          <w:rFonts w:ascii="Times New Roman" w:hAnsi="Times New Roman" w:cs="Times New Roman"/>
          <w:sz w:val="24"/>
          <w:szCs w:val="24"/>
        </w:rPr>
        <w:t xml:space="preserve"> transform the way</w:t>
      </w:r>
      <w:r w:rsidR="00076EA5" w:rsidRPr="008269B9">
        <w:rPr>
          <w:rFonts w:ascii="Times New Roman" w:hAnsi="Times New Roman" w:cs="Times New Roman"/>
          <w:sz w:val="24"/>
          <w:szCs w:val="24"/>
        </w:rPr>
        <w:t xml:space="preserve"> that the</w:t>
      </w:r>
      <w:r w:rsidR="00490B8D" w:rsidRPr="008269B9">
        <w:rPr>
          <w:rFonts w:ascii="Times New Roman" w:hAnsi="Times New Roman" w:cs="Times New Roman"/>
          <w:sz w:val="24"/>
          <w:szCs w:val="24"/>
        </w:rPr>
        <w:t xml:space="preserve"> social services are delivered, </w:t>
      </w:r>
      <w:r w:rsidR="00076EA5" w:rsidRPr="008269B9">
        <w:rPr>
          <w:rFonts w:ascii="Times New Roman" w:hAnsi="Times New Roman" w:cs="Times New Roman"/>
          <w:sz w:val="24"/>
          <w:szCs w:val="24"/>
        </w:rPr>
        <w:t xml:space="preserve">and to help </w:t>
      </w:r>
      <w:r w:rsidR="00490B8D" w:rsidRPr="008269B9">
        <w:rPr>
          <w:rFonts w:ascii="Times New Roman" w:hAnsi="Times New Roman" w:cs="Times New Roman"/>
          <w:sz w:val="24"/>
          <w:szCs w:val="24"/>
        </w:rPr>
        <w:t>promot</w:t>
      </w:r>
      <w:r w:rsidR="00076EA5" w:rsidRPr="008269B9">
        <w:rPr>
          <w:rFonts w:ascii="Times New Roman" w:hAnsi="Times New Roman" w:cs="Times New Roman"/>
          <w:sz w:val="24"/>
          <w:szCs w:val="24"/>
        </w:rPr>
        <w:t>e</w:t>
      </w:r>
      <w:r w:rsidR="00490B8D" w:rsidRPr="008269B9">
        <w:rPr>
          <w:rFonts w:ascii="Times New Roman" w:hAnsi="Times New Roman" w:cs="Times New Roman"/>
          <w:sz w:val="24"/>
          <w:szCs w:val="24"/>
        </w:rPr>
        <w:t xml:space="preserve"> </w:t>
      </w:r>
      <w:r w:rsidR="00076EA5" w:rsidRPr="008269B9">
        <w:rPr>
          <w:rFonts w:ascii="Times New Roman" w:hAnsi="Times New Roman" w:cs="Times New Roman"/>
          <w:sz w:val="24"/>
          <w:szCs w:val="24"/>
        </w:rPr>
        <w:t>individual’s</w:t>
      </w:r>
      <w:r w:rsidR="00490B8D" w:rsidRPr="008269B9">
        <w:rPr>
          <w:rFonts w:ascii="Times New Roman" w:hAnsi="Times New Roman" w:cs="Times New Roman"/>
          <w:sz w:val="24"/>
          <w:szCs w:val="24"/>
        </w:rPr>
        <w:t xml:space="preserve"> independence giv</w:t>
      </w:r>
      <w:r w:rsidR="00076EA5" w:rsidRPr="008269B9">
        <w:rPr>
          <w:rFonts w:ascii="Times New Roman" w:hAnsi="Times New Roman" w:cs="Times New Roman"/>
          <w:sz w:val="24"/>
          <w:szCs w:val="24"/>
        </w:rPr>
        <w:t>ing</w:t>
      </w:r>
      <w:r w:rsidR="00490B8D" w:rsidRPr="008269B9">
        <w:rPr>
          <w:rFonts w:ascii="Times New Roman" w:hAnsi="Times New Roman" w:cs="Times New Roman"/>
          <w:sz w:val="24"/>
          <w:szCs w:val="24"/>
        </w:rPr>
        <w:t xml:space="preserve"> them </w:t>
      </w:r>
      <w:r w:rsidR="00076EA5" w:rsidRPr="008269B9">
        <w:rPr>
          <w:rFonts w:ascii="Times New Roman" w:hAnsi="Times New Roman" w:cs="Times New Roman"/>
          <w:sz w:val="24"/>
          <w:szCs w:val="24"/>
        </w:rPr>
        <w:t xml:space="preserve">a </w:t>
      </w:r>
      <w:r w:rsidR="00490B8D" w:rsidRPr="008269B9">
        <w:rPr>
          <w:rFonts w:ascii="Times New Roman" w:hAnsi="Times New Roman" w:cs="Times New Roman"/>
          <w:sz w:val="24"/>
          <w:szCs w:val="24"/>
        </w:rPr>
        <w:t>stronger voice and</w:t>
      </w:r>
      <w:r w:rsidR="00076EA5" w:rsidRPr="008269B9">
        <w:rPr>
          <w:rFonts w:ascii="Times New Roman" w:hAnsi="Times New Roman" w:cs="Times New Roman"/>
          <w:sz w:val="24"/>
          <w:szCs w:val="24"/>
        </w:rPr>
        <w:t xml:space="preserve"> more</w:t>
      </w:r>
      <w:r w:rsidR="00490B8D" w:rsidRPr="008269B9">
        <w:rPr>
          <w:rFonts w:ascii="Times New Roman" w:hAnsi="Times New Roman" w:cs="Times New Roman"/>
          <w:sz w:val="24"/>
          <w:szCs w:val="24"/>
        </w:rPr>
        <w:t xml:space="preserve"> control</w:t>
      </w:r>
      <w:r w:rsidR="00076EA5" w:rsidRPr="008269B9">
        <w:rPr>
          <w:rFonts w:ascii="Times New Roman" w:hAnsi="Times New Roman" w:cs="Times New Roman"/>
          <w:sz w:val="24"/>
          <w:szCs w:val="24"/>
        </w:rPr>
        <w:t xml:space="preserve"> over their situations </w:t>
      </w:r>
      <w:sdt>
        <w:sdtPr>
          <w:rPr>
            <w:rFonts w:ascii="Times New Roman" w:hAnsi="Times New Roman" w:cs="Times New Roman"/>
            <w:sz w:val="24"/>
            <w:szCs w:val="24"/>
          </w:rPr>
          <w:id w:val="2100282603"/>
          <w:citation/>
        </w:sdtPr>
        <w:sdtEndPr/>
        <w:sdtContent>
          <w:r w:rsidR="00076EA5" w:rsidRPr="008269B9">
            <w:rPr>
              <w:rFonts w:ascii="Times New Roman" w:hAnsi="Times New Roman" w:cs="Times New Roman"/>
              <w:sz w:val="24"/>
              <w:szCs w:val="24"/>
            </w:rPr>
            <w:fldChar w:fldCharType="begin"/>
          </w:r>
          <w:r w:rsidR="00076EA5" w:rsidRPr="008269B9">
            <w:rPr>
              <w:rFonts w:ascii="Times New Roman" w:hAnsi="Times New Roman" w:cs="Times New Roman"/>
              <w:sz w:val="24"/>
              <w:szCs w:val="24"/>
            </w:rPr>
            <w:instrText xml:space="preserve"> CITATION Soc17 \l 2057 </w:instrText>
          </w:r>
          <w:r w:rsidR="00076EA5" w:rsidRPr="008269B9">
            <w:rPr>
              <w:rFonts w:ascii="Times New Roman" w:hAnsi="Times New Roman" w:cs="Times New Roman"/>
              <w:sz w:val="24"/>
              <w:szCs w:val="24"/>
            </w:rPr>
            <w:fldChar w:fldCharType="separate"/>
          </w:r>
          <w:r w:rsidR="0049072A" w:rsidRPr="008269B9">
            <w:rPr>
              <w:rFonts w:ascii="Times New Roman" w:hAnsi="Times New Roman" w:cs="Times New Roman"/>
              <w:noProof/>
              <w:sz w:val="24"/>
              <w:szCs w:val="24"/>
            </w:rPr>
            <w:t>(Social Care Wales, 2017)</w:t>
          </w:r>
          <w:r w:rsidR="00076EA5" w:rsidRPr="008269B9">
            <w:rPr>
              <w:rFonts w:ascii="Times New Roman" w:hAnsi="Times New Roman" w:cs="Times New Roman"/>
              <w:sz w:val="24"/>
              <w:szCs w:val="24"/>
            </w:rPr>
            <w:fldChar w:fldCharType="end"/>
          </w:r>
        </w:sdtContent>
      </w:sdt>
      <w:r w:rsidR="00490B8D" w:rsidRPr="008269B9">
        <w:rPr>
          <w:rFonts w:ascii="Times New Roman" w:hAnsi="Times New Roman" w:cs="Times New Roman"/>
          <w:sz w:val="24"/>
          <w:szCs w:val="24"/>
        </w:rPr>
        <w:t>.</w:t>
      </w:r>
    </w:p>
    <w:p w14:paraId="408D9B8D" w14:textId="1B48EA6A" w:rsidR="00C67800" w:rsidRPr="008269B9" w:rsidRDefault="00C67800" w:rsidP="008269B9">
      <w:pPr>
        <w:spacing w:line="360" w:lineRule="auto"/>
        <w:jc w:val="both"/>
        <w:rPr>
          <w:rFonts w:ascii="Times New Roman" w:hAnsi="Times New Roman" w:cs="Times New Roman"/>
          <w:sz w:val="24"/>
          <w:szCs w:val="24"/>
        </w:rPr>
      </w:pPr>
      <w:r w:rsidRPr="008269B9">
        <w:rPr>
          <w:rFonts w:ascii="Times New Roman" w:hAnsi="Times New Roman" w:cs="Times New Roman"/>
          <w:sz w:val="24"/>
          <w:szCs w:val="24"/>
        </w:rPr>
        <w:t>The Care Act (2014)</w:t>
      </w:r>
      <w:r w:rsidR="008269B9" w:rsidRPr="008269B9">
        <w:rPr>
          <w:rFonts w:ascii="Times New Roman" w:hAnsi="Times New Roman" w:cs="Times New Roman"/>
        </w:rPr>
        <w:t xml:space="preserve"> outlines</w:t>
      </w:r>
      <w:r w:rsidR="00655F26" w:rsidRPr="008269B9">
        <w:rPr>
          <w:rFonts w:ascii="Times New Roman" w:hAnsi="Times New Roman" w:cs="Times New Roman"/>
          <w:sz w:val="24"/>
          <w:szCs w:val="24"/>
        </w:rPr>
        <w:t xml:space="preserve"> the principles of how health and social care professionals should work with individuals receiving care and support, some of these principles are the ‘patient’ knows best, the ‘patients’ views,</w:t>
      </w:r>
      <w:r w:rsidR="00655F26" w:rsidRPr="008269B9">
        <w:rPr>
          <w:rFonts w:ascii="Times New Roman" w:hAnsi="Times New Roman" w:cs="Times New Roman"/>
        </w:rPr>
        <w:t xml:space="preserve"> </w:t>
      </w:r>
      <w:r w:rsidR="00655F26" w:rsidRPr="008269B9">
        <w:rPr>
          <w:rFonts w:ascii="Times New Roman" w:hAnsi="Times New Roman" w:cs="Times New Roman"/>
          <w:sz w:val="24"/>
          <w:szCs w:val="24"/>
        </w:rPr>
        <w:t xml:space="preserve">feelings, beliefs and wishes should always be </w:t>
      </w:r>
      <w:r w:rsidR="004970F0" w:rsidRPr="008269B9">
        <w:rPr>
          <w:rFonts w:ascii="Times New Roman" w:hAnsi="Times New Roman" w:cs="Times New Roman"/>
          <w:sz w:val="24"/>
          <w:szCs w:val="24"/>
        </w:rPr>
        <w:t>considered</w:t>
      </w:r>
      <w:r w:rsidR="00655F26" w:rsidRPr="008269B9">
        <w:rPr>
          <w:rFonts w:ascii="Times New Roman" w:hAnsi="Times New Roman" w:cs="Times New Roman"/>
          <w:sz w:val="24"/>
          <w:szCs w:val="24"/>
        </w:rPr>
        <w:t xml:space="preserve">. The Act states one of the main aims of the health care professionals should be on the patients well-being, on reducing the </w:t>
      </w:r>
      <w:r w:rsidR="00A92196" w:rsidRPr="008269B9">
        <w:rPr>
          <w:rFonts w:ascii="Times New Roman" w:hAnsi="Times New Roman" w:cs="Times New Roman"/>
          <w:sz w:val="24"/>
          <w:szCs w:val="24"/>
        </w:rPr>
        <w:t xml:space="preserve">patients </w:t>
      </w:r>
      <w:r w:rsidR="00655F26" w:rsidRPr="008269B9">
        <w:rPr>
          <w:rFonts w:ascii="Times New Roman" w:hAnsi="Times New Roman" w:cs="Times New Roman"/>
          <w:sz w:val="24"/>
          <w:szCs w:val="24"/>
        </w:rPr>
        <w:t xml:space="preserve">need for care and support, and on reducing the </w:t>
      </w:r>
      <w:r w:rsidR="00A92196" w:rsidRPr="008269B9">
        <w:rPr>
          <w:rFonts w:ascii="Times New Roman" w:hAnsi="Times New Roman" w:cs="Times New Roman"/>
          <w:sz w:val="24"/>
          <w:szCs w:val="24"/>
        </w:rPr>
        <w:t>possibility</w:t>
      </w:r>
      <w:r w:rsidR="00655F26" w:rsidRPr="008269B9">
        <w:rPr>
          <w:rFonts w:ascii="Times New Roman" w:hAnsi="Times New Roman" w:cs="Times New Roman"/>
          <w:sz w:val="24"/>
          <w:szCs w:val="24"/>
        </w:rPr>
        <w:t xml:space="preserve"> that </w:t>
      </w:r>
      <w:r w:rsidR="00A92196" w:rsidRPr="008269B9">
        <w:rPr>
          <w:rFonts w:ascii="Times New Roman" w:hAnsi="Times New Roman" w:cs="Times New Roman"/>
          <w:sz w:val="24"/>
          <w:szCs w:val="24"/>
        </w:rPr>
        <w:t>the patient</w:t>
      </w:r>
      <w:r w:rsidR="00655F26" w:rsidRPr="008269B9">
        <w:rPr>
          <w:rFonts w:ascii="Times New Roman" w:hAnsi="Times New Roman" w:cs="Times New Roman"/>
          <w:sz w:val="24"/>
          <w:szCs w:val="24"/>
        </w:rPr>
        <w:t xml:space="preserve"> will need</w:t>
      </w:r>
      <w:r w:rsidR="00A92196" w:rsidRPr="008269B9">
        <w:rPr>
          <w:rFonts w:ascii="Times New Roman" w:hAnsi="Times New Roman" w:cs="Times New Roman"/>
          <w:sz w:val="24"/>
          <w:szCs w:val="24"/>
        </w:rPr>
        <w:t xml:space="preserve"> further</w:t>
      </w:r>
      <w:r w:rsidR="00655F26" w:rsidRPr="008269B9">
        <w:rPr>
          <w:rFonts w:ascii="Times New Roman" w:hAnsi="Times New Roman" w:cs="Times New Roman"/>
          <w:sz w:val="24"/>
          <w:szCs w:val="24"/>
        </w:rPr>
        <w:t xml:space="preserve"> care and support in the future</w:t>
      </w:r>
      <w:r w:rsidR="00A92196" w:rsidRPr="008269B9">
        <w:rPr>
          <w:rFonts w:ascii="Times New Roman" w:hAnsi="Times New Roman" w:cs="Times New Roman"/>
          <w:sz w:val="24"/>
          <w:szCs w:val="24"/>
        </w:rPr>
        <w:t xml:space="preserve"> </w:t>
      </w:r>
      <w:sdt>
        <w:sdtPr>
          <w:rPr>
            <w:rFonts w:ascii="Times New Roman" w:hAnsi="Times New Roman" w:cs="Times New Roman"/>
            <w:sz w:val="24"/>
            <w:szCs w:val="24"/>
          </w:rPr>
          <w:id w:val="1326629246"/>
          <w:citation/>
        </w:sdtPr>
        <w:sdtEndPr/>
        <w:sdtContent>
          <w:r w:rsidR="00A92196" w:rsidRPr="008269B9">
            <w:rPr>
              <w:rFonts w:ascii="Times New Roman" w:hAnsi="Times New Roman" w:cs="Times New Roman"/>
              <w:sz w:val="24"/>
              <w:szCs w:val="24"/>
            </w:rPr>
            <w:fldChar w:fldCharType="begin"/>
          </w:r>
          <w:r w:rsidR="00A92196" w:rsidRPr="008269B9">
            <w:rPr>
              <w:rFonts w:ascii="Times New Roman" w:hAnsi="Times New Roman" w:cs="Times New Roman"/>
              <w:sz w:val="24"/>
              <w:szCs w:val="24"/>
            </w:rPr>
            <w:instrText xml:space="preserve">CITATION Dep18 \l 2057 </w:instrText>
          </w:r>
          <w:r w:rsidR="00A92196" w:rsidRPr="008269B9">
            <w:rPr>
              <w:rFonts w:ascii="Times New Roman" w:hAnsi="Times New Roman" w:cs="Times New Roman"/>
              <w:sz w:val="24"/>
              <w:szCs w:val="24"/>
            </w:rPr>
            <w:fldChar w:fldCharType="separate"/>
          </w:r>
          <w:r w:rsidR="0049072A" w:rsidRPr="008269B9">
            <w:rPr>
              <w:rFonts w:ascii="Times New Roman" w:hAnsi="Times New Roman" w:cs="Times New Roman"/>
              <w:noProof/>
              <w:sz w:val="24"/>
              <w:szCs w:val="24"/>
            </w:rPr>
            <w:t>(Department of health, 2014)</w:t>
          </w:r>
          <w:r w:rsidR="00A92196" w:rsidRPr="008269B9">
            <w:rPr>
              <w:rFonts w:ascii="Times New Roman" w:hAnsi="Times New Roman" w:cs="Times New Roman"/>
              <w:sz w:val="24"/>
              <w:szCs w:val="24"/>
            </w:rPr>
            <w:fldChar w:fldCharType="end"/>
          </w:r>
        </w:sdtContent>
      </w:sdt>
      <w:r w:rsidR="00A92196" w:rsidRPr="008269B9">
        <w:rPr>
          <w:rFonts w:ascii="Times New Roman" w:hAnsi="Times New Roman" w:cs="Times New Roman"/>
          <w:sz w:val="24"/>
          <w:szCs w:val="24"/>
        </w:rPr>
        <w:t>. It states that a</w:t>
      </w:r>
      <w:r w:rsidR="00655F26" w:rsidRPr="008269B9">
        <w:rPr>
          <w:rFonts w:ascii="Times New Roman" w:hAnsi="Times New Roman" w:cs="Times New Roman"/>
          <w:sz w:val="24"/>
          <w:szCs w:val="24"/>
        </w:rPr>
        <w:t>ny decisions made should take all relevant circumstances</w:t>
      </w:r>
      <w:r w:rsidR="00A92196" w:rsidRPr="008269B9">
        <w:rPr>
          <w:rFonts w:ascii="Times New Roman" w:hAnsi="Times New Roman" w:cs="Times New Roman"/>
          <w:sz w:val="24"/>
          <w:szCs w:val="24"/>
        </w:rPr>
        <w:t xml:space="preserve"> in to consideration and that any</w:t>
      </w:r>
      <w:r w:rsidR="00655F26" w:rsidRPr="008269B9">
        <w:rPr>
          <w:rFonts w:ascii="Times New Roman" w:hAnsi="Times New Roman" w:cs="Times New Roman"/>
          <w:sz w:val="24"/>
          <w:szCs w:val="24"/>
        </w:rPr>
        <w:t xml:space="preserve"> decisions should be made with </w:t>
      </w:r>
      <w:r w:rsidR="00A92196" w:rsidRPr="008269B9">
        <w:rPr>
          <w:rFonts w:ascii="Times New Roman" w:hAnsi="Times New Roman" w:cs="Times New Roman"/>
          <w:sz w:val="24"/>
          <w:szCs w:val="24"/>
        </w:rPr>
        <w:t>the patient’s</w:t>
      </w:r>
      <w:r w:rsidR="00655F26" w:rsidRPr="008269B9">
        <w:rPr>
          <w:rFonts w:ascii="Times New Roman" w:hAnsi="Times New Roman" w:cs="Times New Roman"/>
          <w:sz w:val="24"/>
          <w:szCs w:val="24"/>
        </w:rPr>
        <w:t xml:space="preserve"> involvement</w:t>
      </w:r>
      <w:r w:rsidR="00A92196" w:rsidRPr="008269B9">
        <w:rPr>
          <w:rFonts w:ascii="Times New Roman" w:hAnsi="Times New Roman" w:cs="Times New Roman"/>
          <w:sz w:val="24"/>
          <w:szCs w:val="24"/>
        </w:rPr>
        <w:t>. The patient’s</w:t>
      </w:r>
      <w:r w:rsidR="00655F26" w:rsidRPr="008269B9">
        <w:rPr>
          <w:rFonts w:ascii="Times New Roman" w:hAnsi="Times New Roman" w:cs="Times New Roman"/>
          <w:sz w:val="24"/>
          <w:szCs w:val="24"/>
        </w:rPr>
        <w:t xml:space="preserve"> well-being should be balanced with that of any friends</w:t>
      </w:r>
      <w:r w:rsidR="00A92196" w:rsidRPr="008269B9">
        <w:rPr>
          <w:rFonts w:ascii="Times New Roman" w:hAnsi="Times New Roman" w:cs="Times New Roman"/>
          <w:sz w:val="24"/>
          <w:szCs w:val="24"/>
        </w:rPr>
        <w:t xml:space="preserve"> and family</w:t>
      </w:r>
      <w:sdt>
        <w:sdtPr>
          <w:rPr>
            <w:rFonts w:ascii="Times New Roman" w:hAnsi="Times New Roman" w:cs="Times New Roman"/>
            <w:sz w:val="24"/>
            <w:szCs w:val="24"/>
          </w:rPr>
          <w:id w:val="239451314"/>
          <w:citation/>
        </w:sdtPr>
        <w:sdtEndPr/>
        <w:sdtContent>
          <w:r w:rsidR="00A92196" w:rsidRPr="008269B9">
            <w:rPr>
              <w:rFonts w:ascii="Times New Roman" w:hAnsi="Times New Roman" w:cs="Times New Roman"/>
              <w:sz w:val="24"/>
              <w:szCs w:val="24"/>
            </w:rPr>
            <w:fldChar w:fldCharType="begin"/>
          </w:r>
          <w:r w:rsidR="00A92196" w:rsidRPr="008269B9">
            <w:rPr>
              <w:rFonts w:ascii="Times New Roman" w:hAnsi="Times New Roman" w:cs="Times New Roman"/>
              <w:sz w:val="24"/>
              <w:szCs w:val="24"/>
            </w:rPr>
            <w:instrText xml:space="preserve"> CITATION Dep18 \l 2057 </w:instrText>
          </w:r>
          <w:r w:rsidR="00A92196" w:rsidRPr="008269B9">
            <w:rPr>
              <w:rFonts w:ascii="Times New Roman" w:hAnsi="Times New Roman" w:cs="Times New Roman"/>
              <w:sz w:val="24"/>
              <w:szCs w:val="24"/>
            </w:rPr>
            <w:fldChar w:fldCharType="separate"/>
          </w:r>
          <w:r w:rsidR="0049072A" w:rsidRPr="008269B9">
            <w:rPr>
              <w:rFonts w:ascii="Times New Roman" w:hAnsi="Times New Roman" w:cs="Times New Roman"/>
              <w:noProof/>
              <w:sz w:val="24"/>
              <w:szCs w:val="24"/>
            </w:rPr>
            <w:t xml:space="preserve"> (Department of health, 2014)</w:t>
          </w:r>
          <w:r w:rsidR="00A92196" w:rsidRPr="008269B9">
            <w:rPr>
              <w:rFonts w:ascii="Times New Roman" w:hAnsi="Times New Roman" w:cs="Times New Roman"/>
              <w:sz w:val="24"/>
              <w:szCs w:val="24"/>
            </w:rPr>
            <w:fldChar w:fldCharType="end"/>
          </w:r>
        </w:sdtContent>
      </w:sdt>
      <w:r w:rsidR="00A92196" w:rsidRPr="008269B9">
        <w:rPr>
          <w:rFonts w:ascii="Times New Roman" w:hAnsi="Times New Roman" w:cs="Times New Roman"/>
          <w:sz w:val="24"/>
          <w:szCs w:val="24"/>
        </w:rPr>
        <w:t>. The Care Act states that the p</w:t>
      </w:r>
      <w:r w:rsidR="00655F26" w:rsidRPr="008269B9">
        <w:rPr>
          <w:rFonts w:ascii="Times New Roman" w:hAnsi="Times New Roman" w:cs="Times New Roman"/>
          <w:sz w:val="24"/>
          <w:szCs w:val="24"/>
        </w:rPr>
        <w:t xml:space="preserve">rofessionals </w:t>
      </w:r>
      <w:r w:rsidR="00A92196" w:rsidRPr="008269B9">
        <w:rPr>
          <w:rFonts w:ascii="Times New Roman" w:hAnsi="Times New Roman" w:cs="Times New Roman"/>
          <w:sz w:val="24"/>
          <w:szCs w:val="24"/>
        </w:rPr>
        <w:t xml:space="preserve">involved </w:t>
      </w:r>
      <w:r w:rsidR="00655F26" w:rsidRPr="008269B9">
        <w:rPr>
          <w:rFonts w:ascii="Times New Roman" w:hAnsi="Times New Roman" w:cs="Times New Roman"/>
          <w:sz w:val="24"/>
          <w:szCs w:val="24"/>
        </w:rPr>
        <w:t xml:space="preserve">should always work to protect </w:t>
      </w:r>
      <w:r w:rsidR="00A92196" w:rsidRPr="008269B9">
        <w:rPr>
          <w:rFonts w:ascii="Times New Roman" w:hAnsi="Times New Roman" w:cs="Times New Roman"/>
          <w:sz w:val="24"/>
          <w:szCs w:val="24"/>
        </w:rPr>
        <w:t xml:space="preserve">the patients </w:t>
      </w:r>
      <w:r w:rsidR="00655F26" w:rsidRPr="008269B9">
        <w:rPr>
          <w:rFonts w:ascii="Times New Roman" w:hAnsi="Times New Roman" w:cs="Times New Roman"/>
          <w:sz w:val="24"/>
          <w:szCs w:val="24"/>
        </w:rPr>
        <w:t>and other</w:t>
      </w:r>
      <w:r w:rsidR="00A92196" w:rsidRPr="008269B9">
        <w:rPr>
          <w:rFonts w:ascii="Times New Roman" w:hAnsi="Times New Roman" w:cs="Times New Roman"/>
          <w:sz w:val="24"/>
          <w:szCs w:val="24"/>
        </w:rPr>
        <w:t xml:space="preserve">s </w:t>
      </w:r>
      <w:r w:rsidR="00655F26" w:rsidRPr="008269B9">
        <w:rPr>
          <w:rFonts w:ascii="Times New Roman" w:hAnsi="Times New Roman" w:cs="Times New Roman"/>
          <w:sz w:val="24"/>
          <w:szCs w:val="24"/>
        </w:rPr>
        <w:t>from</w:t>
      </w:r>
      <w:r w:rsidR="00A92196" w:rsidRPr="008269B9">
        <w:rPr>
          <w:rFonts w:ascii="Times New Roman" w:hAnsi="Times New Roman" w:cs="Times New Roman"/>
          <w:sz w:val="24"/>
          <w:szCs w:val="24"/>
        </w:rPr>
        <w:t xml:space="preserve"> possible</w:t>
      </w:r>
      <w:r w:rsidR="00655F26" w:rsidRPr="008269B9">
        <w:rPr>
          <w:rFonts w:ascii="Times New Roman" w:hAnsi="Times New Roman" w:cs="Times New Roman"/>
          <w:sz w:val="24"/>
          <w:szCs w:val="24"/>
        </w:rPr>
        <w:t xml:space="preserve"> abuse </w:t>
      </w:r>
      <w:r w:rsidR="00A92196" w:rsidRPr="008269B9">
        <w:rPr>
          <w:rFonts w:ascii="Times New Roman" w:hAnsi="Times New Roman" w:cs="Times New Roman"/>
          <w:sz w:val="24"/>
          <w:szCs w:val="24"/>
        </w:rPr>
        <w:t>or</w:t>
      </w:r>
      <w:r w:rsidR="00655F26" w:rsidRPr="008269B9">
        <w:rPr>
          <w:rFonts w:ascii="Times New Roman" w:hAnsi="Times New Roman" w:cs="Times New Roman"/>
          <w:sz w:val="24"/>
          <w:szCs w:val="24"/>
        </w:rPr>
        <w:t xml:space="preserve"> neglect</w:t>
      </w:r>
      <w:r w:rsidR="00A92196" w:rsidRPr="008269B9">
        <w:rPr>
          <w:rFonts w:ascii="Times New Roman" w:hAnsi="Times New Roman" w:cs="Times New Roman"/>
          <w:sz w:val="24"/>
          <w:szCs w:val="24"/>
        </w:rPr>
        <w:t>. Lastly that the p</w:t>
      </w:r>
      <w:r w:rsidR="00655F26" w:rsidRPr="008269B9">
        <w:rPr>
          <w:rFonts w:ascii="Times New Roman" w:hAnsi="Times New Roman" w:cs="Times New Roman"/>
          <w:sz w:val="24"/>
          <w:szCs w:val="24"/>
        </w:rPr>
        <w:t>rofessionals should ensure that any actions taken to support</w:t>
      </w:r>
      <w:r w:rsidR="00A92196" w:rsidRPr="008269B9">
        <w:rPr>
          <w:rFonts w:ascii="Times New Roman" w:hAnsi="Times New Roman" w:cs="Times New Roman"/>
          <w:sz w:val="24"/>
          <w:szCs w:val="24"/>
        </w:rPr>
        <w:t xml:space="preserve"> or</w:t>
      </w:r>
      <w:r w:rsidR="00655F26" w:rsidRPr="008269B9">
        <w:rPr>
          <w:rFonts w:ascii="Times New Roman" w:hAnsi="Times New Roman" w:cs="Times New Roman"/>
          <w:sz w:val="24"/>
          <w:szCs w:val="24"/>
        </w:rPr>
        <w:t xml:space="preserve"> protect</w:t>
      </w:r>
      <w:r w:rsidR="00A92196" w:rsidRPr="008269B9">
        <w:rPr>
          <w:rFonts w:ascii="Times New Roman" w:hAnsi="Times New Roman" w:cs="Times New Roman"/>
          <w:sz w:val="24"/>
          <w:szCs w:val="24"/>
        </w:rPr>
        <w:t xml:space="preserve"> the patient should not </w:t>
      </w:r>
      <w:r w:rsidR="00655F26" w:rsidRPr="008269B9">
        <w:rPr>
          <w:rFonts w:ascii="Times New Roman" w:hAnsi="Times New Roman" w:cs="Times New Roman"/>
          <w:sz w:val="24"/>
          <w:szCs w:val="24"/>
        </w:rPr>
        <w:t xml:space="preserve">affect </w:t>
      </w:r>
      <w:r w:rsidR="00A92196" w:rsidRPr="008269B9">
        <w:rPr>
          <w:rFonts w:ascii="Times New Roman" w:hAnsi="Times New Roman" w:cs="Times New Roman"/>
          <w:sz w:val="24"/>
          <w:szCs w:val="24"/>
        </w:rPr>
        <w:t>their</w:t>
      </w:r>
      <w:r w:rsidR="00655F26" w:rsidRPr="008269B9">
        <w:rPr>
          <w:rFonts w:ascii="Times New Roman" w:hAnsi="Times New Roman" w:cs="Times New Roman"/>
          <w:sz w:val="24"/>
          <w:szCs w:val="24"/>
        </w:rPr>
        <w:t xml:space="preserve"> rights and freedom </w:t>
      </w:r>
      <w:sdt>
        <w:sdtPr>
          <w:rPr>
            <w:rFonts w:ascii="Times New Roman" w:hAnsi="Times New Roman" w:cs="Times New Roman"/>
            <w:sz w:val="24"/>
            <w:szCs w:val="24"/>
          </w:rPr>
          <w:id w:val="-288365655"/>
          <w:citation/>
        </w:sdtPr>
        <w:sdtEndPr/>
        <w:sdtContent>
          <w:r w:rsidR="0049072A" w:rsidRPr="008269B9">
            <w:rPr>
              <w:rFonts w:ascii="Times New Roman" w:hAnsi="Times New Roman" w:cs="Times New Roman"/>
              <w:sz w:val="24"/>
              <w:szCs w:val="24"/>
            </w:rPr>
            <w:fldChar w:fldCharType="begin"/>
          </w:r>
          <w:r w:rsidR="0049072A" w:rsidRPr="008269B9">
            <w:rPr>
              <w:rFonts w:ascii="Times New Roman" w:hAnsi="Times New Roman" w:cs="Times New Roman"/>
              <w:sz w:val="24"/>
              <w:szCs w:val="24"/>
            </w:rPr>
            <w:instrText xml:space="preserve"> CITATION Gov14 \l 2057 </w:instrText>
          </w:r>
          <w:r w:rsidR="0049072A" w:rsidRPr="008269B9">
            <w:rPr>
              <w:rFonts w:ascii="Times New Roman" w:hAnsi="Times New Roman" w:cs="Times New Roman"/>
              <w:sz w:val="24"/>
              <w:szCs w:val="24"/>
            </w:rPr>
            <w:fldChar w:fldCharType="separate"/>
          </w:r>
          <w:r w:rsidR="0049072A" w:rsidRPr="008269B9">
            <w:rPr>
              <w:rFonts w:ascii="Times New Roman" w:hAnsi="Times New Roman" w:cs="Times New Roman"/>
              <w:noProof/>
              <w:sz w:val="24"/>
              <w:szCs w:val="24"/>
            </w:rPr>
            <w:t>(Government, 2014)</w:t>
          </w:r>
          <w:r w:rsidR="0049072A" w:rsidRPr="008269B9">
            <w:rPr>
              <w:rFonts w:ascii="Times New Roman" w:hAnsi="Times New Roman" w:cs="Times New Roman"/>
              <w:sz w:val="24"/>
              <w:szCs w:val="24"/>
            </w:rPr>
            <w:fldChar w:fldCharType="end"/>
          </w:r>
        </w:sdtContent>
      </w:sdt>
      <w:r w:rsidR="00A92196" w:rsidRPr="008269B9">
        <w:rPr>
          <w:rFonts w:ascii="Times New Roman" w:hAnsi="Times New Roman" w:cs="Times New Roman"/>
          <w:sz w:val="24"/>
          <w:szCs w:val="24"/>
        </w:rPr>
        <w:t>.</w:t>
      </w:r>
    </w:p>
    <w:p w14:paraId="4F1893A3" w14:textId="336CCD6C" w:rsidR="00F93FDF" w:rsidRPr="008269B9" w:rsidRDefault="00F93FDF" w:rsidP="008269B9">
      <w:pPr>
        <w:spacing w:line="360" w:lineRule="auto"/>
        <w:jc w:val="both"/>
        <w:rPr>
          <w:rFonts w:ascii="Times New Roman" w:hAnsi="Times New Roman" w:cs="Times New Roman"/>
          <w:sz w:val="24"/>
          <w:szCs w:val="24"/>
        </w:rPr>
      </w:pPr>
      <w:r w:rsidRPr="008269B9">
        <w:rPr>
          <w:rFonts w:ascii="Times New Roman" w:hAnsi="Times New Roman" w:cs="Times New Roman"/>
          <w:sz w:val="24"/>
          <w:szCs w:val="24"/>
        </w:rPr>
        <w:t xml:space="preserve">All the current legislation </w:t>
      </w:r>
      <w:r w:rsidR="001F415D" w:rsidRPr="008269B9">
        <w:rPr>
          <w:rFonts w:ascii="Times New Roman" w:hAnsi="Times New Roman" w:cs="Times New Roman"/>
          <w:sz w:val="24"/>
          <w:szCs w:val="24"/>
        </w:rPr>
        <w:t>has</w:t>
      </w:r>
      <w:r w:rsidRPr="008269B9">
        <w:rPr>
          <w:rFonts w:ascii="Times New Roman" w:hAnsi="Times New Roman" w:cs="Times New Roman"/>
          <w:sz w:val="24"/>
          <w:szCs w:val="24"/>
        </w:rPr>
        <w:t xml:space="preserve"> similar aims of wanting the ‘patient’ to be at the centre of their situation and having an input and say in any future planning and decision making to achieve the best possible outcome for them in the long run. </w:t>
      </w:r>
      <w:r w:rsidR="00ED202F" w:rsidRPr="008269B9">
        <w:rPr>
          <w:rFonts w:ascii="Times New Roman" w:hAnsi="Times New Roman" w:cs="Times New Roman"/>
          <w:sz w:val="24"/>
          <w:szCs w:val="24"/>
        </w:rPr>
        <w:t>The need for practical changes to improve an individual’s quality of life is essential.</w:t>
      </w:r>
    </w:p>
    <w:p w14:paraId="6F3F1071" w14:textId="266C1988" w:rsidR="00BE28D9" w:rsidRPr="008269B9" w:rsidRDefault="00BE28D9" w:rsidP="008269B9">
      <w:pPr>
        <w:spacing w:line="360" w:lineRule="auto"/>
        <w:jc w:val="both"/>
        <w:rPr>
          <w:rFonts w:ascii="Times New Roman" w:hAnsi="Times New Roman" w:cs="Times New Roman"/>
        </w:rPr>
      </w:pPr>
      <w:r w:rsidRPr="008269B9">
        <w:rPr>
          <w:rFonts w:ascii="Times New Roman" w:hAnsi="Times New Roman" w:cs="Times New Roman"/>
          <w:sz w:val="24"/>
          <w:szCs w:val="24"/>
        </w:rPr>
        <w:t>An Australian Patient focused care report states that the ‘care is respectful of, and responsive to, the preferences, needs and values of patients and consumers’</w:t>
      </w:r>
      <w:sdt>
        <w:sdtPr>
          <w:rPr>
            <w:rFonts w:ascii="Times New Roman" w:hAnsi="Times New Roman" w:cs="Times New Roman"/>
            <w:sz w:val="24"/>
            <w:szCs w:val="24"/>
          </w:rPr>
          <w:id w:val="-943461987"/>
          <w:citation/>
        </w:sdtPr>
        <w:sdtEndPr/>
        <w:sdtContent>
          <w:r w:rsidRPr="008269B9">
            <w:rPr>
              <w:rFonts w:ascii="Times New Roman" w:hAnsi="Times New Roman" w:cs="Times New Roman"/>
              <w:sz w:val="24"/>
              <w:szCs w:val="24"/>
            </w:rPr>
            <w:fldChar w:fldCharType="begin"/>
          </w:r>
          <w:r w:rsidRPr="008269B9">
            <w:rPr>
              <w:rFonts w:ascii="Times New Roman" w:hAnsi="Times New Roman" w:cs="Times New Roman"/>
              <w:sz w:val="24"/>
              <w:szCs w:val="24"/>
            </w:rPr>
            <w:instrText xml:space="preserve"> CITATION Lux10 \l 2057 </w:instrText>
          </w:r>
          <w:r w:rsidRPr="008269B9">
            <w:rPr>
              <w:rFonts w:ascii="Times New Roman" w:hAnsi="Times New Roman" w:cs="Times New Roman"/>
              <w:sz w:val="24"/>
              <w:szCs w:val="24"/>
            </w:rPr>
            <w:fldChar w:fldCharType="separate"/>
          </w:r>
          <w:r w:rsidRPr="008269B9">
            <w:rPr>
              <w:rFonts w:ascii="Times New Roman" w:hAnsi="Times New Roman" w:cs="Times New Roman"/>
              <w:noProof/>
              <w:sz w:val="24"/>
              <w:szCs w:val="24"/>
            </w:rPr>
            <w:t xml:space="preserve"> (Luxford , et al., 2010)</w:t>
          </w:r>
          <w:r w:rsidRPr="008269B9">
            <w:rPr>
              <w:rFonts w:ascii="Times New Roman" w:hAnsi="Times New Roman" w:cs="Times New Roman"/>
              <w:sz w:val="24"/>
              <w:szCs w:val="24"/>
            </w:rPr>
            <w:fldChar w:fldCharType="end"/>
          </w:r>
        </w:sdtContent>
      </w:sdt>
      <w:r w:rsidRPr="008269B9">
        <w:rPr>
          <w:rFonts w:ascii="Times New Roman" w:hAnsi="Times New Roman" w:cs="Times New Roman"/>
          <w:sz w:val="24"/>
          <w:szCs w:val="24"/>
        </w:rPr>
        <w:t>. The acknowledged dimensions of the patient focused care they provide and stated on their inspection report are; respect,</w:t>
      </w:r>
      <w:r w:rsidRPr="008269B9">
        <w:rPr>
          <w:rFonts w:ascii="Times New Roman" w:hAnsi="Times New Roman" w:cs="Times New Roman"/>
        </w:rPr>
        <w:t xml:space="preserve"> </w:t>
      </w:r>
      <w:r w:rsidRPr="008269B9">
        <w:rPr>
          <w:rFonts w:ascii="Times New Roman" w:hAnsi="Times New Roman" w:cs="Times New Roman"/>
          <w:sz w:val="24"/>
          <w:szCs w:val="24"/>
        </w:rPr>
        <w:t>physical comfort, emotional support, communication,</w:t>
      </w:r>
      <w:r w:rsidRPr="008269B9">
        <w:rPr>
          <w:rFonts w:ascii="Times New Roman" w:hAnsi="Times New Roman" w:cs="Times New Roman"/>
        </w:rPr>
        <w:t xml:space="preserve"> </w:t>
      </w:r>
      <w:r w:rsidRPr="008269B9">
        <w:rPr>
          <w:rFonts w:ascii="Times New Roman" w:hAnsi="Times New Roman" w:cs="Times New Roman"/>
          <w:sz w:val="24"/>
          <w:szCs w:val="24"/>
        </w:rPr>
        <w:t xml:space="preserve">information, continuity and transition, care coordination, involvement of family and access to care </w:t>
      </w:r>
      <w:sdt>
        <w:sdtPr>
          <w:rPr>
            <w:rFonts w:ascii="Times New Roman" w:hAnsi="Times New Roman" w:cs="Times New Roman"/>
            <w:sz w:val="24"/>
            <w:szCs w:val="24"/>
          </w:rPr>
          <w:id w:val="1802650601"/>
          <w:citation/>
        </w:sdtPr>
        <w:sdtEndPr/>
        <w:sdtContent>
          <w:r w:rsidRPr="008269B9">
            <w:rPr>
              <w:rFonts w:ascii="Times New Roman" w:hAnsi="Times New Roman" w:cs="Times New Roman"/>
              <w:sz w:val="24"/>
              <w:szCs w:val="24"/>
            </w:rPr>
            <w:fldChar w:fldCharType="begin"/>
          </w:r>
          <w:r w:rsidRPr="008269B9">
            <w:rPr>
              <w:rFonts w:ascii="Times New Roman" w:hAnsi="Times New Roman" w:cs="Times New Roman"/>
              <w:sz w:val="24"/>
              <w:szCs w:val="24"/>
            </w:rPr>
            <w:instrText xml:space="preserve"> CITATION Lux10 \l 2057 </w:instrText>
          </w:r>
          <w:r w:rsidRPr="008269B9">
            <w:rPr>
              <w:rFonts w:ascii="Times New Roman" w:hAnsi="Times New Roman" w:cs="Times New Roman"/>
              <w:sz w:val="24"/>
              <w:szCs w:val="24"/>
            </w:rPr>
            <w:fldChar w:fldCharType="separate"/>
          </w:r>
          <w:r w:rsidRPr="008269B9">
            <w:rPr>
              <w:rFonts w:ascii="Times New Roman" w:hAnsi="Times New Roman" w:cs="Times New Roman"/>
              <w:noProof/>
              <w:sz w:val="24"/>
              <w:szCs w:val="24"/>
            </w:rPr>
            <w:t>(Luxford , et al., 2010)</w:t>
          </w:r>
          <w:r w:rsidRPr="008269B9">
            <w:rPr>
              <w:rFonts w:ascii="Times New Roman" w:hAnsi="Times New Roman" w:cs="Times New Roman"/>
              <w:sz w:val="24"/>
              <w:szCs w:val="24"/>
            </w:rPr>
            <w:fldChar w:fldCharType="end"/>
          </w:r>
        </w:sdtContent>
      </w:sdt>
      <w:r w:rsidRPr="008269B9">
        <w:rPr>
          <w:rFonts w:ascii="Times New Roman" w:hAnsi="Times New Roman" w:cs="Times New Roman"/>
          <w:sz w:val="24"/>
          <w:szCs w:val="24"/>
        </w:rPr>
        <w:t xml:space="preserve">. Australian research shows that patient focused care </w:t>
      </w:r>
      <w:r w:rsidR="008A3986" w:rsidRPr="008269B9">
        <w:rPr>
          <w:rFonts w:ascii="Times New Roman" w:hAnsi="Times New Roman" w:cs="Times New Roman"/>
          <w:sz w:val="24"/>
          <w:szCs w:val="24"/>
        </w:rPr>
        <w:t>‘</w:t>
      </w:r>
      <w:r w:rsidRPr="008269B9">
        <w:rPr>
          <w:rFonts w:ascii="Times New Roman" w:hAnsi="Times New Roman" w:cs="Times New Roman"/>
          <w:sz w:val="24"/>
          <w:szCs w:val="24"/>
        </w:rPr>
        <w:t>improves patient care experience</w:t>
      </w:r>
      <w:r w:rsidR="008A3986" w:rsidRPr="008269B9">
        <w:rPr>
          <w:rFonts w:ascii="Times New Roman" w:hAnsi="Times New Roman" w:cs="Times New Roman"/>
          <w:sz w:val="24"/>
          <w:szCs w:val="24"/>
        </w:rPr>
        <w:t xml:space="preserve"> and w</w:t>
      </w:r>
      <w:r w:rsidRPr="008269B9">
        <w:rPr>
          <w:rFonts w:ascii="Times New Roman" w:hAnsi="Times New Roman" w:cs="Times New Roman"/>
          <w:sz w:val="24"/>
          <w:szCs w:val="24"/>
        </w:rPr>
        <w:t>hen healthcare providers, patients and families work</w:t>
      </w:r>
      <w:r w:rsidR="008A3986" w:rsidRPr="008269B9">
        <w:rPr>
          <w:rFonts w:ascii="Times New Roman" w:hAnsi="Times New Roman" w:cs="Times New Roman"/>
          <w:sz w:val="24"/>
          <w:szCs w:val="24"/>
        </w:rPr>
        <w:t xml:space="preserve"> together </w:t>
      </w:r>
      <w:r w:rsidRPr="008269B9">
        <w:rPr>
          <w:rFonts w:ascii="Times New Roman" w:hAnsi="Times New Roman" w:cs="Times New Roman"/>
          <w:sz w:val="24"/>
          <w:szCs w:val="24"/>
        </w:rPr>
        <w:t>the quality and safety of health care rise</w:t>
      </w:r>
      <w:r w:rsidR="008A3986" w:rsidRPr="008269B9">
        <w:rPr>
          <w:rFonts w:ascii="Times New Roman" w:hAnsi="Times New Roman" w:cs="Times New Roman"/>
          <w:sz w:val="24"/>
          <w:szCs w:val="24"/>
        </w:rPr>
        <w:t>s</w:t>
      </w:r>
      <w:r w:rsidRPr="008269B9">
        <w:rPr>
          <w:rFonts w:ascii="Times New Roman" w:hAnsi="Times New Roman" w:cs="Times New Roman"/>
          <w:sz w:val="24"/>
          <w:szCs w:val="24"/>
        </w:rPr>
        <w:t>, costs decrease</w:t>
      </w:r>
      <w:r w:rsidR="008A3986" w:rsidRPr="008269B9">
        <w:rPr>
          <w:rFonts w:ascii="Times New Roman" w:hAnsi="Times New Roman" w:cs="Times New Roman"/>
          <w:sz w:val="24"/>
          <w:szCs w:val="24"/>
        </w:rPr>
        <w:t xml:space="preserve">s </w:t>
      </w:r>
      <w:r w:rsidRPr="008269B9">
        <w:rPr>
          <w:rFonts w:ascii="Times New Roman" w:hAnsi="Times New Roman" w:cs="Times New Roman"/>
          <w:sz w:val="24"/>
          <w:szCs w:val="24"/>
        </w:rPr>
        <w:t xml:space="preserve">and provider satisfaction increases and </w:t>
      </w:r>
      <w:r w:rsidRPr="008269B9">
        <w:rPr>
          <w:rFonts w:ascii="Times New Roman" w:hAnsi="Times New Roman" w:cs="Times New Roman"/>
          <w:sz w:val="24"/>
          <w:szCs w:val="24"/>
        </w:rPr>
        <w:lastRenderedPageBreak/>
        <w:t>patient care experience improves</w:t>
      </w:r>
      <w:r w:rsidR="008A3986" w:rsidRPr="008269B9">
        <w:rPr>
          <w:rFonts w:ascii="Times New Roman" w:hAnsi="Times New Roman" w:cs="Times New Roman"/>
          <w:sz w:val="24"/>
          <w:szCs w:val="24"/>
        </w:rPr>
        <w:t>’</w:t>
      </w:r>
      <w:sdt>
        <w:sdtPr>
          <w:rPr>
            <w:rFonts w:ascii="Times New Roman" w:hAnsi="Times New Roman" w:cs="Times New Roman"/>
            <w:sz w:val="24"/>
            <w:szCs w:val="24"/>
          </w:rPr>
          <w:id w:val="644248683"/>
          <w:citation/>
        </w:sdtPr>
        <w:sdtEndPr/>
        <w:sdtContent>
          <w:r w:rsidR="008A3986" w:rsidRPr="008269B9">
            <w:rPr>
              <w:rFonts w:ascii="Times New Roman" w:hAnsi="Times New Roman" w:cs="Times New Roman"/>
              <w:sz w:val="24"/>
              <w:szCs w:val="24"/>
            </w:rPr>
            <w:fldChar w:fldCharType="begin"/>
          </w:r>
          <w:r w:rsidR="008A3986" w:rsidRPr="008269B9">
            <w:rPr>
              <w:rFonts w:ascii="Times New Roman" w:hAnsi="Times New Roman" w:cs="Times New Roman"/>
              <w:sz w:val="24"/>
              <w:szCs w:val="24"/>
            </w:rPr>
            <w:instrText xml:space="preserve"> CITATION Lux10 \l 2057 </w:instrText>
          </w:r>
          <w:r w:rsidR="008A3986" w:rsidRPr="008269B9">
            <w:rPr>
              <w:rFonts w:ascii="Times New Roman" w:hAnsi="Times New Roman" w:cs="Times New Roman"/>
              <w:sz w:val="24"/>
              <w:szCs w:val="24"/>
            </w:rPr>
            <w:fldChar w:fldCharType="separate"/>
          </w:r>
          <w:r w:rsidR="008A3986" w:rsidRPr="008269B9">
            <w:rPr>
              <w:rFonts w:ascii="Times New Roman" w:hAnsi="Times New Roman" w:cs="Times New Roman"/>
              <w:noProof/>
              <w:sz w:val="24"/>
              <w:szCs w:val="24"/>
            </w:rPr>
            <w:t xml:space="preserve"> (Luxford , et al., 2010)</w:t>
          </w:r>
          <w:r w:rsidR="008A3986" w:rsidRPr="008269B9">
            <w:rPr>
              <w:rFonts w:ascii="Times New Roman" w:hAnsi="Times New Roman" w:cs="Times New Roman"/>
              <w:sz w:val="24"/>
              <w:szCs w:val="24"/>
            </w:rPr>
            <w:fldChar w:fldCharType="end"/>
          </w:r>
        </w:sdtContent>
      </w:sdt>
      <w:r w:rsidR="008A3986" w:rsidRPr="008269B9">
        <w:rPr>
          <w:rFonts w:ascii="Times New Roman" w:hAnsi="Times New Roman" w:cs="Times New Roman"/>
          <w:sz w:val="24"/>
          <w:szCs w:val="24"/>
        </w:rPr>
        <w:t>.</w:t>
      </w:r>
      <w:r w:rsidR="004524C8" w:rsidRPr="008269B9">
        <w:rPr>
          <w:rFonts w:ascii="Times New Roman" w:hAnsi="Times New Roman" w:cs="Times New Roman"/>
          <w:sz w:val="24"/>
          <w:szCs w:val="24"/>
        </w:rPr>
        <w:t xml:space="preserve"> This report highlights the common aims of the standard UK practice</w:t>
      </w:r>
      <w:r w:rsidR="00012CF5" w:rsidRPr="008269B9">
        <w:rPr>
          <w:rFonts w:ascii="Times New Roman" w:hAnsi="Times New Roman" w:cs="Times New Roman"/>
          <w:sz w:val="24"/>
          <w:szCs w:val="24"/>
        </w:rPr>
        <w:t xml:space="preserve"> and legislation</w:t>
      </w:r>
      <w:r w:rsidR="004524C8" w:rsidRPr="008269B9">
        <w:rPr>
          <w:rFonts w:ascii="Times New Roman" w:hAnsi="Times New Roman" w:cs="Times New Roman"/>
          <w:sz w:val="24"/>
          <w:szCs w:val="24"/>
        </w:rPr>
        <w:t xml:space="preserve"> of patient focused care. The health and health care experiences in Australia compare well with those of other countries particularly the UK </w:t>
      </w:r>
      <w:sdt>
        <w:sdtPr>
          <w:rPr>
            <w:rFonts w:ascii="Times New Roman" w:hAnsi="Times New Roman" w:cs="Times New Roman"/>
            <w:sz w:val="24"/>
            <w:szCs w:val="24"/>
          </w:rPr>
          <w:id w:val="-2146421663"/>
          <w:citation/>
        </w:sdtPr>
        <w:sdtEndPr/>
        <w:sdtContent>
          <w:r w:rsidR="004524C8" w:rsidRPr="008269B9">
            <w:rPr>
              <w:rFonts w:ascii="Times New Roman" w:hAnsi="Times New Roman" w:cs="Times New Roman"/>
              <w:sz w:val="24"/>
              <w:szCs w:val="24"/>
            </w:rPr>
            <w:fldChar w:fldCharType="begin"/>
          </w:r>
          <w:r w:rsidR="004524C8" w:rsidRPr="008269B9">
            <w:rPr>
              <w:rFonts w:ascii="Times New Roman" w:hAnsi="Times New Roman" w:cs="Times New Roman"/>
              <w:sz w:val="24"/>
              <w:szCs w:val="24"/>
            </w:rPr>
            <w:instrText xml:space="preserve"> CITATION Lux10 \l 2057 </w:instrText>
          </w:r>
          <w:r w:rsidR="004524C8" w:rsidRPr="008269B9">
            <w:rPr>
              <w:rFonts w:ascii="Times New Roman" w:hAnsi="Times New Roman" w:cs="Times New Roman"/>
              <w:sz w:val="24"/>
              <w:szCs w:val="24"/>
            </w:rPr>
            <w:fldChar w:fldCharType="separate"/>
          </w:r>
          <w:r w:rsidR="004524C8" w:rsidRPr="008269B9">
            <w:rPr>
              <w:rFonts w:ascii="Times New Roman" w:hAnsi="Times New Roman" w:cs="Times New Roman"/>
              <w:noProof/>
              <w:sz w:val="24"/>
              <w:szCs w:val="24"/>
            </w:rPr>
            <w:t>(Luxford , et al., 2010)</w:t>
          </w:r>
          <w:r w:rsidR="004524C8" w:rsidRPr="008269B9">
            <w:rPr>
              <w:rFonts w:ascii="Times New Roman" w:hAnsi="Times New Roman" w:cs="Times New Roman"/>
              <w:sz w:val="24"/>
              <w:szCs w:val="24"/>
            </w:rPr>
            <w:fldChar w:fldCharType="end"/>
          </w:r>
        </w:sdtContent>
      </w:sdt>
      <w:r w:rsidR="004524C8" w:rsidRPr="008269B9">
        <w:rPr>
          <w:rFonts w:ascii="Times New Roman" w:hAnsi="Times New Roman" w:cs="Times New Roman"/>
          <w:sz w:val="24"/>
          <w:szCs w:val="24"/>
        </w:rPr>
        <w:t>. The comparisons from research carried out shows the aims are almost like for like with the patient being the focus and placed at the centre of their care services.</w:t>
      </w:r>
      <w:r w:rsidR="004524C8" w:rsidRPr="008269B9">
        <w:rPr>
          <w:rFonts w:ascii="Times New Roman" w:hAnsi="Times New Roman" w:cs="Times New Roman"/>
        </w:rPr>
        <w:t xml:space="preserve"> </w:t>
      </w:r>
    </w:p>
    <w:p w14:paraId="47ED5068" w14:textId="77777777" w:rsidR="0049072A" w:rsidRPr="008269B9" w:rsidRDefault="00C66BCA" w:rsidP="008269B9">
      <w:pPr>
        <w:spacing w:line="360" w:lineRule="auto"/>
        <w:jc w:val="both"/>
        <w:rPr>
          <w:rFonts w:ascii="Times New Roman" w:hAnsi="Times New Roman" w:cs="Times New Roman"/>
        </w:rPr>
      </w:pPr>
      <w:r w:rsidRPr="008269B9">
        <w:rPr>
          <w:rFonts w:ascii="Times New Roman" w:hAnsi="Times New Roman" w:cs="Times New Roman"/>
          <w:b/>
          <w:sz w:val="24"/>
          <w:szCs w:val="24"/>
        </w:rPr>
        <w:t>Medical model</w:t>
      </w:r>
      <w:r w:rsidR="0049072A" w:rsidRPr="008269B9">
        <w:rPr>
          <w:rFonts w:ascii="Times New Roman" w:hAnsi="Times New Roman" w:cs="Times New Roman"/>
        </w:rPr>
        <w:t xml:space="preserve"> </w:t>
      </w:r>
    </w:p>
    <w:p w14:paraId="5E512AB1" w14:textId="100D9C7A" w:rsidR="00151737" w:rsidRPr="008269B9" w:rsidRDefault="00151737" w:rsidP="008269B9">
      <w:pPr>
        <w:spacing w:line="360" w:lineRule="auto"/>
        <w:jc w:val="both"/>
        <w:rPr>
          <w:rFonts w:ascii="Times New Roman" w:hAnsi="Times New Roman" w:cs="Times New Roman"/>
          <w:sz w:val="24"/>
          <w:szCs w:val="24"/>
        </w:rPr>
      </w:pPr>
      <w:r w:rsidRPr="008269B9">
        <w:rPr>
          <w:rFonts w:ascii="Times New Roman" w:hAnsi="Times New Roman" w:cs="Times New Roman"/>
          <w:sz w:val="24"/>
          <w:szCs w:val="24"/>
        </w:rPr>
        <w:t xml:space="preserve">The medical model of illness worked efficiently in the 19th and 20th Centuries </w:t>
      </w:r>
      <w:r w:rsidR="00CB2AFD" w:rsidRPr="008269B9">
        <w:rPr>
          <w:rFonts w:ascii="Times New Roman" w:hAnsi="Times New Roman" w:cs="Times New Roman"/>
          <w:sz w:val="24"/>
          <w:szCs w:val="24"/>
        </w:rPr>
        <w:t>and reduced</w:t>
      </w:r>
      <w:r w:rsidRPr="008269B9">
        <w:rPr>
          <w:rFonts w:ascii="Times New Roman" w:hAnsi="Times New Roman" w:cs="Times New Roman"/>
          <w:sz w:val="24"/>
          <w:szCs w:val="24"/>
        </w:rPr>
        <w:t xml:space="preserve"> mortality and morbidity</w:t>
      </w:r>
      <w:r w:rsidR="00CB2AFD" w:rsidRPr="008269B9">
        <w:rPr>
          <w:rFonts w:ascii="Times New Roman" w:hAnsi="Times New Roman" w:cs="Times New Roman"/>
          <w:sz w:val="24"/>
          <w:szCs w:val="24"/>
        </w:rPr>
        <w:t>.</w:t>
      </w:r>
      <w:r w:rsidRPr="008269B9">
        <w:rPr>
          <w:rFonts w:ascii="Times New Roman" w:hAnsi="Times New Roman" w:cs="Times New Roman"/>
          <w:sz w:val="24"/>
          <w:szCs w:val="24"/>
        </w:rPr>
        <w:t xml:space="preserve"> </w:t>
      </w:r>
      <w:r w:rsidR="003176DE" w:rsidRPr="008269B9">
        <w:rPr>
          <w:rFonts w:ascii="Times New Roman" w:hAnsi="Times New Roman" w:cs="Times New Roman"/>
          <w:sz w:val="24"/>
          <w:szCs w:val="24"/>
        </w:rPr>
        <w:t>The medical model approach was to give a diagnosis and treatment of an illness. The doctor would focus on the medical issue presented by the patient, then using a problem-solving approach the doctor would perform a physical examination and carry out further tests. Once the problem is identified by the doctor</w:t>
      </w:r>
      <w:r w:rsidR="00B473B4" w:rsidRPr="008269B9">
        <w:rPr>
          <w:rFonts w:ascii="Times New Roman" w:hAnsi="Times New Roman" w:cs="Times New Roman"/>
          <w:sz w:val="24"/>
          <w:szCs w:val="24"/>
        </w:rPr>
        <w:t>,</w:t>
      </w:r>
      <w:r w:rsidR="003176DE" w:rsidRPr="008269B9">
        <w:rPr>
          <w:rFonts w:ascii="Times New Roman" w:hAnsi="Times New Roman" w:cs="Times New Roman"/>
          <w:sz w:val="24"/>
          <w:szCs w:val="24"/>
        </w:rPr>
        <w:t xml:space="preserve"> specific treatment would be given. The medical model is more focused on the physical and biological aspects of specific conditions</w:t>
      </w:r>
      <w:sdt>
        <w:sdtPr>
          <w:rPr>
            <w:rFonts w:ascii="Times New Roman" w:hAnsi="Times New Roman" w:cs="Times New Roman"/>
            <w:sz w:val="24"/>
            <w:szCs w:val="24"/>
          </w:rPr>
          <w:id w:val="-486316572"/>
          <w:citation/>
        </w:sdtPr>
        <w:sdtEndPr/>
        <w:sdtContent>
          <w:r w:rsidR="00651603" w:rsidRPr="008269B9">
            <w:rPr>
              <w:rFonts w:ascii="Times New Roman" w:hAnsi="Times New Roman" w:cs="Times New Roman"/>
              <w:sz w:val="24"/>
              <w:szCs w:val="24"/>
            </w:rPr>
            <w:fldChar w:fldCharType="begin"/>
          </w:r>
          <w:r w:rsidR="00651603" w:rsidRPr="008269B9">
            <w:rPr>
              <w:rFonts w:ascii="Times New Roman" w:hAnsi="Times New Roman" w:cs="Times New Roman"/>
              <w:sz w:val="24"/>
              <w:szCs w:val="24"/>
            </w:rPr>
            <w:instrText xml:space="preserve"> CITATION Mos09 \l 2057 </w:instrText>
          </w:r>
          <w:r w:rsidR="00651603" w:rsidRPr="008269B9">
            <w:rPr>
              <w:rFonts w:ascii="Times New Roman" w:hAnsi="Times New Roman" w:cs="Times New Roman"/>
              <w:sz w:val="24"/>
              <w:szCs w:val="24"/>
            </w:rPr>
            <w:fldChar w:fldCharType="separate"/>
          </w:r>
          <w:r w:rsidR="0049072A" w:rsidRPr="008269B9">
            <w:rPr>
              <w:rFonts w:ascii="Times New Roman" w:hAnsi="Times New Roman" w:cs="Times New Roman"/>
              <w:noProof/>
              <w:sz w:val="24"/>
              <w:szCs w:val="24"/>
            </w:rPr>
            <w:t xml:space="preserve"> (Elsevier, 2009)</w:t>
          </w:r>
          <w:r w:rsidR="00651603" w:rsidRPr="008269B9">
            <w:rPr>
              <w:rFonts w:ascii="Times New Roman" w:hAnsi="Times New Roman" w:cs="Times New Roman"/>
              <w:sz w:val="24"/>
              <w:szCs w:val="24"/>
            </w:rPr>
            <w:fldChar w:fldCharType="end"/>
          </w:r>
        </w:sdtContent>
      </w:sdt>
      <w:r w:rsidR="003176DE" w:rsidRPr="008269B9">
        <w:rPr>
          <w:rFonts w:ascii="Times New Roman" w:hAnsi="Times New Roman" w:cs="Times New Roman"/>
          <w:sz w:val="24"/>
          <w:szCs w:val="24"/>
        </w:rPr>
        <w:t>.</w:t>
      </w:r>
    </w:p>
    <w:p w14:paraId="5E2AEFEE" w14:textId="3B71F661" w:rsidR="00B473B4" w:rsidRPr="008269B9" w:rsidRDefault="00B473B4" w:rsidP="008269B9">
      <w:pPr>
        <w:spacing w:line="360" w:lineRule="auto"/>
        <w:jc w:val="both"/>
        <w:rPr>
          <w:rFonts w:ascii="Times New Roman" w:hAnsi="Times New Roman" w:cs="Times New Roman"/>
          <w:sz w:val="24"/>
          <w:szCs w:val="24"/>
        </w:rPr>
      </w:pPr>
      <w:r w:rsidRPr="008269B9">
        <w:rPr>
          <w:rFonts w:ascii="Times New Roman" w:hAnsi="Times New Roman" w:cs="Times New Roman"/>
          <w:sz w:val="24"/>
          <w:szCs w:val="24"/>
        </w:rPr>
        <w:t>The increase in patients with long term conditions today challenges the healthcare system. To progress on from the medical model of illness, a model of care was introduced that takes the expertise and resources of the patients with long term conditions in to consideration. This model helps to provide a holistic approach to the patients care and helps them to achieve the best outcomes possible (NHS, n.d.). The House of Care approach is a current model being followed.</w:t>
      </w:r>
    </w:p>
    <w:p w14:paraId="7B89B841" w14:textId="227BE7B4" w:rsidR="00C66BCA" w:rsidRPr="008269B9" w:rsidRDefault="00C66BCA" w:rsidP="008269B9">
      <w:pPr>
        <w:spacing w:line="360" w:lineRule="auto"/>
        <w:jc w:val="both"/>
        <w:rPr>
          <w:rFonts w:ascii="Times New Roman" w:hAnsi="Times New Roman" w:cs="Times New Roman"/>
          <w:sz w:val="24"/>
          <w:szCs w:val="24"/>
        </w:rPr>
      </w:pPr>
      <w:r w:rsidRPr="008269B9">
        <w:rPr>
          <w:rFonts w:ascii="Times New Roman" w:hAnsi="Times New Roman" w:cs="Times New Roman"/>
          <w:sz w:val="24"/>
          <w:szCs w:val="24"/>
        </w:rPr>
        <w:t xml:space="preserve">The House of Care model was created </w:t>
      </w:r>
      <w:r w:rsidR="00CB2AFD" w:rsidRPr="008269B9">
        <w:rPr>
          <w:rFonts w:ascii="Times New Roman" w:hAnsi="Times New Roman" w:cs="Times New Roman"/>
          <w:sz w:val="24"/>
          <w:szCs w:val="24"/>
        </w:rPr>
        <w:t xml:space="preserve">as a solution </w:t>
      </w:r>
      <w:r w:rsidRPr="008269B9">
        <w:rPr>
          <w:rFonts w:ascii="Times New Roman" w:hAnsi="Times New Roman" w:cs="Times New Roman"/>
          <w:sz w:val="24"/>
          <w:szCs w:val="24"/>
        </w:rPr>
        <w:t>to change the way health care professionals deal with long term conditions.</w:t>
      </w:r>
      <w:r w:rsidRPr="008269B9">
        <w:rPr>
          <w:rFonts w:ascii="Times New Roman" w:hAnsi="Times New Roman" w:cs="Times New Roman"/>
        </w:rPr>
        <w:t xml:space="preserve"> </w:t>
      </w:r>
      <w:r w:rsidRPr="008269B9">
        <w:rPr>
          <w:rFonts w:ascii="Times New Roman" w:hAnsi="Times New Roman" w:cs="Times New Roman"/>
          <w:sz w:val="24"/>
          <w:szCs w:val="24"/>
        </w:rPr>
        <w:t>NHS England use this model as a checklist for providing good quality, patient-centred care</w:t>
      </w:r>
      <w:sdt>
        <w:sdtPr>
          <w:rPr>
            <w:rFonts w:ascii="Times New Roman" w:hAnsi="Times New Roman" w:cs="Times New Roman"/>
            <w:sz w:val="24"/>
            <w:szCs w:val="24"/>
          </w:rPr>
          <w:id w:val="2053801143"/>
          <w:citation/>
        </w:sdtPr>
        <w:sdtEndPr/>
        <w:sdtContent>
          <w:r w:rsidR="001C3B98" w:rsidRPr="008269B9">
            <w:rPr>
              <w:rFonts w:ascii="Times New Roman" w:hAnsi="Times New Roman" w:cs="Times New Roman"/>
              <w:sz w:val="24"/>
              <w:szCs w:val="24"/>
            </w:rPr>
            <w:fldChar w:fldCharType="begin"/>
          </w:r>
          <w:r w:rsidR="001C3B98" w:rsidRPr="008269B9">
            <w:rPr>
              <w:rFonts w:ascii="Times New Roman" w:hAnsi="Times New Roman" w:cs="Times New Roman"/>
              <w:sz w:val="24"/>
              <w:szCs w:val="24"/>
            </w:rPr>
            <w:instrText xml:space="preserve"> CITATION NHS18 \l 2057 </w:instrText>
          </w:r>
          <w:r w:rsidR="001C3B98" w:rsidRPr="008269B9">
            <w:rPr>
              <w:rFonts w:ascii="Times New Roman" w:hAnsi="Times New Roman" w:cs="Times New Roman"/>
              <w:sz w:val="24"/>
              <w:szCs w:val="24"/>
            </w:rPr>
            <w:fldChar w:fldCharType="separate"/>
          </w:r>
          <w:r w:rsidR="0049072A" w:rsidRPr="008269B9">
            <w:rPr>
              <w:rFonts w:ascii="Times New Roman" w:hAnsi="Times New Roman" w:cs="Times New Roman"/>
              <w:noProof/>
              <w:sz w:val="24"/>
              <w:szCs w:val="24"/>
            </w:rPr>
            <w:t xml:space="preserve"> (NHS, n.d.)</w:t>
          </w:r>
          <w:r w:rsidR="001C3B98" w:rsidRPr="008269B9">
            <w:rPr>
              <w:rFonts w:ascii="Times New Roman" w:hAnsi="Times New Roman" w:cs="Times New Roman"/>
              <w:sz w:val="24"/>
              <w:szCs w:val="24"/>
            </w:rPr>
            <w:fldChar w:fldCharType="end"/>
          </w:r>
        </w:sdtContent>
      </w:sdt>
      <w:r w:rsidRPr="008269B9">
        <w:rPr>
          <w:rFonts w:ascii="Times New Roman" w:hAnsi="Times New Roman" w:cs="Times New Roman"/>
          <w:sz w:val="24"/>
          <w:szCs w:val="24"/>
        </w:rPr>
        <w:t>. The</w:t>
      </w:r>
      <w:r w:rsidR="009D5FB5" w:rsidRPr="008269B9">
        <w:rPr>
          <w:rFonts w:ascii="Times New Roman" w:hAnsi="Times New Roman" w:cs="Times New Roman"/>
          <w:sz w:val="24"/>
          <w:szCs w:val="24"/>
        </w:rPr>
        <w:t xml:space="preserve"> model</w:t>
      </w:r>
      <w:r w:rsidRPr="008269B9">
        <w:rPr>
          <w:rFonts w:ascii="Times New Roman" w:hAnsi="Times New Roman" w:cs="Times New Roman"/>
          <w:sz w:val="24"/>
          <w:szCs w:val="24"/>
        </w:rPr>
        <w:t xml:space="preserve"> </w:t>
      </w:r>
      <w:r w:rsidR="009D5FB5" w:rsidRPr="008269B9">
        <w:rPr>
          <w:rFonts w:ascii="Times New Roman" w:hAnsi="Times New Roman" w:cs="Times New Roman"/>
          <w:sz w:val="24"/>
          <w:szCs w:val="24"/>
        </w:rPr>
        <w:t xml:space="preserve">is based </w:t>
      </w:r>
      <w:r w:rsidRPr="008269B9">
        <w:rPr>
          <w:rFonts w:ascii="Times New Roman" w:hAnsi="Times New Roman" w:cs="Times New Roman"/>
          <w:sz w:val="24"/>
          <w:szCs w:val="24"/>
        </w:rPr>
        <w:t xml:space="preserve">on four key </w:t>
      </w:r>
      <w:r w:rsidR="009D5FB5" w:rsidRPr="008269B9">
        <w:rPr>
          <w:rFonts w:ascii="Times New Roman" w:hAnsi="Times New Roman" w:cs="Times New Roman"/>
          <w:sz w:val="24"/>
          <w:szCs w:val="24"/>
        </w:rPr>
        <w:t>principles</w:t>
      </w:r>
      <w:r w:rsidRPr="008269B9">
        <w:rPr>
          <w:rFonts w:ascii="Times New Roman" w:hAnsi="Times New Roman" w:cs="Times New Roman"/>
          <w:sz w:val="24"/>
          <w:szCs w:val="24"/>
        </w:rPr>
        <w:t xml:space="preserve">, all of which must be </w:t>
      </w:r>
      <w:r w:rsidR="009D5FB5" w:rsidRPr="008269B9">
        <w:rPr>
          <w:rFonts w:ascii="Times New Roman" w:hAnsi="Times New Roman" w:cs="Times New Roman"/>
          <w:sz w:val="24"/>
          <w:szCs w:val="24"/>
        </w:rPr>
        <w:t xml:space="preserve">put in place </w:t>
      </w:r>
      <w:r w:rsidRPr="008269B9">
        <w:rPr>
          <w:rFonts w:ascii="Times New Roman" w:hAnsi="Times New Roman" w:cs="Times New Roman"/>
          <w:sz w:val="24"/>
          <w:szCs w:val="24"/>
        </w:rPr>
        <w:t>for the goal</w:t>
      </w:r>
      <w:r w:rsidR="009D5FB5" w:rsidRPr="008269B9">
        <w:rPr>
          <w:rFonts w:ascii="Times New Roman" w:hAnsi="Times New Roman" w:cs="Times New Roman"/>
          <w:sz w:val="24"/>
          <w:szCs w:val="24"/>
        </w:rPr>
        <w:t xml:space="preserve"> of</w:t>
      </w:r>
      <w:r w:rsidRPr="008269B9">
        <w:rPr>
          <w:rFonts w:ascii="Times New Roman" w:hAnsi="Times New Roman" w:cs="Times New Roman"/>
          <w:sz w:val="24"/>
          <w:szCs w:val="24"/>
        </w:rPr>
        <w:t xml:space="preserve"> </w:t>
      </w:r>
      <w:r w:rsidR="009D5FB5" w:rsidRPr="008269B9">
        <w:rPr>
          <w:rFonts w:ascii="Times New Roman" w:hAnsi="Times New Roman" w:cs="Times New Roman"/>
          <w:sz w:val="24"/>
          <w:szCs w:val="24"/>
        </w:rPr>
        <w:t xml:space="preserve">the </w:t>
      </w:r>
      <w:r w:rsidRPr="008269B9">
        <w:rPr>
          <w:rFonts w:ascii="Times New Roman" w:hAnsi="Times New Roman" w:cs="Times New Roman"/>
          <w:sz w:val="24"/>
          <w:szCs w:val="24"/>
        </w:rPr>
        <w:t>person</w:t>
      </w:r>
      <w:r w:rsidR="009D5FB5" w:rsidRPr="008269B9">
        <w:rPr>
          <w:rFonts w:ascii="Times New Roman" w:hAnsi="Times New Roman" w:cs="Times New Roman"/>
          <w:sz w:val="24"/>
          <w:szCs w:val="24"/>
        </w:rPr>
        <w:t>/patient</w:t>
      </w:r>
      <w:r w:rsidRPr="008269B9">
        <w:rPr>
          <w:rFonts w:ascii="Times New Roman" w:hAnsi="Times New Roman" w:cs="Times New Roman"/>
          <w:sz w:val="24"/>
          <w:szCs w:val="24"/>
        </w:rPr>
        <w:t>-centred co</w:t>
      </w:r>
      <w:r w:rsidR="009D5FB5" w:rsidRPr="008269B9">
        <w:rPr>
          <w:rFonts w:ascii="Times New Roman" w:hAnsi="Times New Roman" w:cs="Times New Roman"/>
          <w:sz w:val="24"/>
          <w:szCs w:val="24"/>
        </w:rPr>
        <w:t>-</w:t>
      </w:r>
      <w:r w:rsidRPr="008269B9">
        <w:rPr>
          <w:rFonts w:ascii="Times New Roman" w:hAnsi="Times New Roman" w:cs="Times New Roman"/>
          <w:sz w:val="24"/>
          <w:szCs w:val="24"/>
        </w:rPr>
        <w:t>ordinated care, to be realised</w:t>
      </w:r>
      <w:r w:rsidR="009D5FB5" w:rsidRPr="008269B9">
        <w:rPr>
          <w:rFonts w:ascii="Times New Roman" w:hAnsi="Times New Roman" w:cs="Times New Roman"/>
          <w:sz w:val="24"/>
          <w:szCs w:val="24"/>
        </w:rPr>
        <w:t>. The first being commissioning which is a system improvement procedure, the outcomes of each cycle informing the next one</w:t>
      </w:r>
      <w:sdt>
        <w:sdtPr>
          <w:rPr>
            <w:rFonts w:ascii="Times New Roman" w:hAnsi="Times New Roman" w:cs="Times New Roman"/>
            <w:sz w:val="24"/>
            <w:szCs w:val="24"/>
          </w:rPr>
          <w:id w:val="2086954114"/>
          <w:citation/>
        </w:sdtPr>
        <w:sdtEndPr/>
        <w:sdtContent>
          <w:r w:rsidR="001C3B98" w:rsidRPr="008269B9">
            <w:rPr>
              <w:rFonts w:ascii="Times New Roman" w:hAnsi="Times New Roman" w:cs="Times New Roman"/>
              <w:sz w:val="24"/>
              <w:szCs w:val="24"/>
            </w:rPr>
            <w:fldChar w:fldCharType="begin"/>
          </w:r>
          <w:r w:rsidR="001C3B98" w:rsidRPr="008269B9">
            <w:rPr>
              <w:rFonts w:ascii="Times New Roman" w:hAnsi="Times New Roman" w:cs="Times New Roman"/>
              <w:sz w:val="24"/>
              <w:szCs w:val="24"/>
            </w:rPr>
            <w:instrText xml:space="preserve"> CITATION NHS18 \l 2057 </w:instrText>
          </w:r>
          <w:r w:rsidR="001C3B98" w:rsidRPr="008269B9">
            <w:rPr>
              <w:rFonts w:ascii="Times New Roman" w:hAnsi="Times New Roman" w:cs="Times New Roman"/>
              <w:sz w:val="24"/>
              <w:szCs w:val="24"/>
            </w:rPr>
            <w:fldChar w:fldCharType="separate"/>
          </w:r>
          <w:r w:rsidR="0049072A" w:rsidRPr="008269B9">
            <w:rPr>
              <w:rFonts w:ascii="Times New Roman" w:hAnsi="Times New Roman" w:cs="Times New Roman"/>
              <w:noProof/>
              <w:sz w:val="24"/>
              <w:szCs w:val="24"/>
            </w:rPr>
            <w:t xml:space="preserve"> (NHS, n.d.)</w:t>
          </w:r>
          <w:r w:rsidR="001C3B98" w:rsidRPr="008269B9">
            <w:rPr>
              <w:rFonts w:ascii="Times New Roman" w:hAnsi="Times New Roman" w:cs="Times New Roman"/>
              <w:sz w:val="24"/>
              <w:szCs w:val="24"/>
            </w:rPr>
            <w:fldChar w:fldCharType="end"/>
          </w:r>
        </w:sdtContent>
      </w:sdt>
      <w:r w:rsidR="009D5FB5" w:rsidRPr="008269B9">
        <w:rPr>
          <w:rFonts w:ascii="Times New Roman" w:hAnsi="Times New Roman" w:cs="Times New Roman"/>
          <w:sz w:val="24"/>
          <w:szCs w:val="24"/>
        </w:rPr>
        <w:t xml:space="preserve">. Secondly being engaged by informing patients and enabling patients to self-manage and understand how to access the health care services they require as and when they need them. Thirdly it’s the organisational and clinical processes being organised around the requirements of patients using the best evidence available, co-designed with other service users when </w:t>
      </w:r>
      <w:r w:rsidR="001C3B98" w:rsidRPr="008269B9">
        <w:rPr>
          <w:rFonts w:ascii="Times New Roman" w:hAnsi="Times New Roman" w:cs="Times New Roman"/>
          <w:sz w:val="24"/>
          <w:szCs w:val="24"/>
        </w:rPr>
        <w:t>necessary</w:t>
      </w:r>
      <w:sdt>
        <w:sdtPr>
          <w:rPr>
            <w:rFonts w:ascii="Times New Roman" w:hAnsi="Times New Roman" w:cs="Times New Roman"/>
            <w:sz w:val="24"/>
            <w:szCs w:val="24"/>
          </w:rPr>
          <w:id w:val="1436095500"/>
          <w:citation/>
        </w:sdtPr>
        <w:sdtEndPr/>
        <w:sdtContent>
          <w:r w:rsidR="001C3B98" w:rsidRPr="008269B9">
            <w:rPr>
              <w:rFonts w:ascii="Times New Roman" w:hAnsi="Times New Roman" w:cs="Times New Roman"/>
              <w:sz w:val="24"/>
              <w:szCs w:val="24"/>
            </w:rPr>
            <w:fldChar w:fldCharType="begin"/>
          </w:r>
          <w:r w:rsidR="001C3B98" w:rsidRPr="008269B9">
            <w:rPr>
              <w:rFonts w:ascii="Times New Roman" w:hAnsi="Times New Roman" w:cs="Times New Roman"/>
              <w:sz w:val="24"/>
              <w:szCs w:val="24"/>
            </w:rPr>
            <w:instrText xml:space="preserve"> CITATION NHS18 \l 2057 </w:instrText>
          </w:r>
          <w:r w:rsidR="001C3B98" w:rsidRPr="008269B9">
            <w:rPr>
              <w:rFonts w:ascii="Times New Roman" w:hAnsi="Times New Roman" w:cs="Times New Roman"/>
              <w:sz w:val="24"/>
              <w:szCs w:val="24"/>
            </w:rPr>
            <w:fldChar w:fldCharType="separate"/>
          </w:r>
          <w:r w:rsidR="0049072A" w:rsidRPr="008269B9">
            <w:rPr>
              <w:rFonts w:ascii="Times New Roman" w:hAnsi="Times New Roman" w:cs="Times New Roman"/>
              <w:noProof/>
              <w:sz w:val="24"/>
              <w:szCs w:val="24"/>
            </w:rPr>
            <w:t xml:space="preserve"> (NHS, n.d.)</w:t>
          </w:r>
          <w:r w:rsidR="001C3B98" w:rsidRPr="008269B9">
            <w:rPr>
              <w:rFonts w:ascii="Times New Roman" w:hAnsi="Times New Roman" w:cs="Times New Roman"/>
              <w:sz w:val="24"/>
              <w:szCs w:val="24"/>
            </w:rPr>
            <w:fldChar w:fldCharType="end"/>
          </w:r>
        </w:sdtContent>
      </w:sdt>
      <w:r w:rsidR="009D5FB5" w:rsidRPr="008269B9">
        <w:rPr>
          <w:rFonts w:ascii="Times New Roman" w:hAnsi="Times New Roman" w:cs="Times New Roman"/>
          <w:sz w:val="24"/>
          <w:szCs w:val="24"/>
        </w:rPr>
        <w:t>.</w:t>
      </w:r>
      <w:r w:rsidR="00B473B4" w:rsidRPr="008269B9">
        <w:rPr>
          <w:rFonts w:ascii="Times New Roman" w:hAnsi="Times New Roman" w:cs="Times New Roman"/>
          <w:sz w:val="24"/>
          <w:szCs w:val="24"/>
        </w:rPr>
        <w:t xml:space="preserve"> </w:t>
      </w:r>
      <w:r w:rsidR="001C3B98" w:rsidRPr="008269B9">
        <w:rPr>
          <w:rFonts w:ascii="Times New Roman" w:hAnsi="Times New Roman" w:cs="Times New Roman"/>
          <w:sz w:val="24"/>
          <w:szCs w:val="24"/>
        </w:rPr>
        <w:t>The last principle being h</w:t>
      </w:r>
      <w:r w:rsidR="009D5FB5" w:rsidRPr="008269B9">
        <w:rPr>
          <w:rFonts w:ascii="Times New Roman" w:hAnsi="Times New Roman" w:cs="Times New Roman"/>
          <w:sz w:val="24"/>
          <w:szCs w:val="24"/>
        </w:rPr>
        <w:t>ealth and care professionals working in partnership</w:t>
      </w:r>
      <w:r w:rsidR="001C3B98" w:rsidRPr="008269B9">
        <w:rPr>
          <w:rFonts w:ascii="Times New Roman" w:hAnsi="Times New Roman" w:cs="Times New Roman"/>
          <w:sz w:val="24"/>
          <w:szCs w:val="24"/>
        </w:rPr>
        <w:t xml:space="preserve"> which means they are to </w:t>
      </w:r>
      <w:r w:rsidR="009D5FB5" w:rsidRPr="008269B9">
        <w:rPr>
          <w:rFonts w:ascii="Times New Roman" w:hAnsi="Times New Roman" w:cs="Times New Roman"/>
          <w:sz w:val="24"/>
          <w:szCs w:val="24"/>
        </w:rPr>
        <w:t>listen</w:t>
      </w:r>
      <w:r w:rsidR="001C3B98" w:rsidRPr="008269B9">
        <w:rPr>
          <w:rFonts w:ascii="Times New Roman" w:hAnsi="Times New Roman" w:cs="Times New Roman"/>
          <w:sz w:val="24"/>
          <w:szCs w:val="24"/>
        </w:rPr>
        <w:t xml:space="preserve">, </w:t>
      </w:r>
      <w:r w:rsidR="009D5FB5" w:rsidRPr="008269B9">
        <w:rPr>
          <w:rFonts w:ascii="Times New Roman" w:hAnsi="Times New Roman" w:cs="Times New Roman"/>
          <w:sz w:val="24"/>
          <w:szCs w:val="24"/>
        </w:rPr>
        <w:t>collabora</w:t>
      </w:r>
      <w:r w:rsidR="001C3B98" w:rsidRPr="008269B9">
        <w:rPr>
          <w:rFonts w:ascii="Times New Roman" w:hAnsi="Times New Roman" w:cs="Times New Roman"/>
          <w:sz w:val="24"/>
          <w:szCs w:val="24"/>
        </w:rPr>
        <w:t>te and</w:t>
      </w:r>
      <w:r w:rsidR="003462EB" w:rsidRPr="008269B9">
        <w:rPr>
          <w:rFonts w:ascii="Times New Roman" w:hAnsi="Times New Roman" w:cs="Times New Roman"/>
          <w:sz w:val="24"/>
          <w:szCs w:val="24"/>
        </w:rPr>
        <w:t xml:space="preserve"> </w:t>
      </w:r>
      <w:r w:rsidR="001C3B98" w:rsidRPr="008269B9">
        <w:rPr>
          <w:rFonts w:ascii="Times New Roman" w:hAnsi="Times New Roman" w:cs="Times New Roman"/>
          <w:sz w:val="24"/>
          <w:szCs w:val="24"/>
        </w:rPr>
        <w:t xml:space="preserve">support </w:t>
      </w:r>
      <w:r w:rsidR="009D5FB5" w:rsidRPr="008269B9">
        <w:rPr>
          <w:rFonts w:ascii="Times New Roman" w:hAnsi="Times New Roman" w:cs="Times New Roman"/>
          <w:sz w:val="24"/>
          <w:szCs w:val="24"/>
        </w:rPr>
        <w:t>for continuity of care</w:t>
      </w:r>
      <w:sdt>
        <w:sdtPr>
          <w:rPr>
            <w:rFonts w:ascii="Times New Roman" w:hAnsi="Times New Roman" w:cs="Times New Roman"/>
            <w:sz w:val="24"/>
            <w:szCs w:val="24"/>
          </w:rPr>
          <w:id w:val="1983343688"/>
          <w:citation/>
        </w:sdtPr>
        <w:sdtEndPr/>
        <w:sdtContent>
          <w:r w:rsidR="003462EB" w:rsidRPr="008269B9">
            <w:rPr>
              <w:rFonts w:ascii="Times New Roman" w:hAnsi="Times New Roman" w:cs="Times New Roman"/>
              <w:sz w:val="24"/>
              <w:szCs w:val="24"/>
            </w:rPr>
            <w:fldChar w:fldCharType="begin"/>
          </w:r>
          <w:r w:rsidR="003462EB" w:rsidRPr="008269B9">
            <w:rPr>
              <w:rFonts w:ascii="Times New Roman" w:hAnsi="Times New Roman" w:cs="Times New Roman"/>
              <w:sz w:val="24"/>
              <w:szCs w:val="24"/>
            </w:rPr>
            <w:instrText xml:space="preserve"> CITATION NHS18 \l 2057 </w:instrText>
          </w:r>
          <w:r w:rsidR="003462EB" w:rsidRPr="008269B9">
            <w:rPr>
              <w:rFonts w:ascii="Times New Roman" w:hAnsi="Times New Roman" w:cs="Times New Roman"/>
              <w:sz w:val="24"/>
              <w:szCs w:val="24"/>
            </w:rPr>
            <w:fldChar w:fldCharType="separate"/>
          </w:r>
          <w:r w:rsidR="0049072A" w:rsidRPr="008269B9">
            <w:rPr>
              <w:rFonts w:ascii="Times New Roman" w:hAnsi="Times New Roman" w:cs="Times New Roman"/>
              <w:noProof/>
              <w:sz w:val="24"/>
              <w:szCs w:val="24"/>
            </w:rPr>
            <w:t xml:space="preserve"> (NHS, n.d.)</w:t>
          </w:r>
          <w:r w:rsidR="003462EB" w:rsidRPr="008269B9">
            <w:rPr>
              <w:rFonts w:ascii="Times New Roman" w:hAnsi="Times New Roman" w:cs="Times New Roman"/>
              <w:sz w:val="24"/>
              <w:szCs w:val="24"/>
            </w:rPr>
            <w:fldChar w:fldCharType="end"/>
          </w:r>
        </w:sdtContent>
      </w:sdt>
      <w:r w:rsidR="009D5FB5" w:rsidRPr="008269B9">
        <w:rPr>
          <w:rFonts w:ascii="Times New Roman" w:hAnsi="Times New Roman" w:cs="Times New Roman"/>
          <w:sz w:val="24"/>
          <w:szCs w:val="24"/>
        </w:rPr>
        <w:t>.</w:t>
      </w:r>
      <w:r w:rsidR="0049072A" w:rsidRPr="008269B9">
        <w:rPr>
          <w:rFonts w:ascii="Times New Roman" w:hAnsi="Times New Roman" w:cs="Times New Roman"/>
          <w:sz w:val="24"/>
          <w:szCs w:val="24"/>
        </w:rPr>
        <w:t xml:space="preserve">  The</w:t>
      </w:r>
      <w:r w:rsidR="00AC636F" w:rsidRPr="008269B9">
        <w:rPr>
          <w:rFonts w:ascii="Times New Roman" w:hAnsi="Times New Roman" w:cs="Times New Roman"/>
          <w:sz w:val="24"/>
          <w:szCs w:val="24"/>
        </w:rPr>
        <w:t>se</w:t>
      </w:r>
      <w:r w:rsidR="0049072A" w:rsidRPr="008269B9">
        <w:rPr>
          <w:rFonts w:ascii="Times New Roman" w:hAnsi="Times New Roman" w:cs="Times New Roman"/>
          <w:sz w:val="24"/>
          <w:szCs w:val="24"/>
        </w:rPr>
        <w:t xml:space="preserve"> comparisons between </w:t>
      </w:r>
      <w:r w:rsidR="00DA572E" w:rsidRPr="008269B9">
        <w:rPr>
          <w:rFonts w:ascii="Times New Roman" w:hAnsi="Times New Roman" w:cs="Times New Roman"/>
          <w:sz w:val="24"/>
          <w:szCs w:val="24"/>
        </w:rPr>
        <w:t xml:space="preserve">the </w:t>
      </w:r>
      <w:r w:rsidR="0049072A" w:rsidRPr="008269B9">
        <w:rPr>
          <w:rFonts w:ascii="Times New Roman" w:hAnsi="Times New Roman" w:cs="Times New Roman"/>
          <w:sz w:val="24"/>
          <w:szCs w:val="24"/>
        </w:rPr>
        <w:t>past and present model practices</w:t>
      </w:r>
      <w:r w:rsidR="00DA572E" w:rsidRPr="008269B9">
        <w:rPr>
          <w:rFonts w:ascii="Times New Roman" w:hAnsi="Times New Roman" w:cs="Times New Roman"/>
          <w:sz w:val="24"/>
          <w:szCs w:val="24"/>
        </w:rPr>
        <w:t xml:space="preserve"> in health care show an evolution away from a purely </w:t>
      </w:r>
      <w:r w:rsidR="00DA572E" w:rsidRPr="008269B9">
        <w:rPr>
          <w:rFonts w:ascii="Times New Roman" w:hAnsi="Times New Roman" w:cs="Times New Roman"/>
          <w:sz w:val="24"/>
          <w:szCs w:val="24"/>
        </w:rPr>
        <w:lastRenderedPageBreak/>
        <w:t>medical approach to an all-round holistic treatment. However, this is not without its challenges for example, patient choice has seen a rise in the number of parents choosing not to vaccinate their children which</w:t>
      </w:r>
      <w:r w:rsidR="00BD6F49" w:rsidRPr="008269B9">
        <w:rPr>
          <w:rFonts w:ascii="Times New Roman" w:hAnsi="Times New Roman" w:cs="Times New Roman"/>
          <w:sz w:val="24"/>
          <w:szCs w:val="24"/>
        </w:rPr>
        <w:t xml:space="preserve"> has</w:t>
      </w:r>
      <w:r w:rsidR="00DA572E" w:rsidRPr="008269B9">
        <w:rPr>
          <w:rFonts w:ascii="Times New Roman" w:hAnsi="Times New Roman" w:cs="Times New Roman"/>
          <w:sz w:val="24"/>
          <w:szCs w:val="24"/>
        </w:rPr>
        <w:t xml:space="preserve"> recently</w:t>
      </w:r>
      <w:r w:rsidR="00BD6F49" w:rsidRPr="008269B9">
        <w:rPr>
          <w:rFonts w:ascii="Times New Roman" w:hAnsi="Times New Roman" w:cs="Times New Roman"/>
          <w:sz w:val="24"/>
          <w:szCs w:val="24"/>
        </w:rPr>
        <w:t xml:space="preserve"> </w:t>
      </w:r>
      <w:r w:rsidR="00DA572E" w:rsidRPr="008269B9">
        <w:rPr>
          <w:rFonts w:ascii="Times New Roman" w:hAnsi="Times New Roman" w:cs="Times New Roman"/>
          <w:sz w:val="24"/>
          <w:szCs w:val="24"/>
        </w:rPr>
        <w:t>seen the return of otherwise eradicated diseases</w:t>
      </w:r>
      <w:r w:rsidR="00BD6F49" w:rsidRPr="008269B9">
        <w:rPr>
          <w:rFonts w:ascii="Times New Roman" w:hAnsi="Times New Roman" w:cs="Times New Roman"/>
          <w:sz w:val="24"/>
          <w:szCs w:val="24"/>
        </w:rPr>
        <w:t>.</w:t>
      </w:r>
      <w:r w:rsidR="00DA572E" w:rsidRPr="008269B9">
        <w:rPr>
          <w:rFonts w:ascii="Times New Roman" w:hAnsi="Times New Roman" w:cs="Times New Roman"/>
          <w:sz w:val="24"/>
          <w:szCs w:val="24"/>
        </w:rPr>
        <w:t xml:space="preserve"> </w:t>
      </w:r>
      <w:r w:rsidR="00BD6F49" w:rsidRPr="008269B9">
        <w:rPr>
          <w:rFonts w:ascii="Times New Roman" w:hAnsi="Times New Roman" w:cs="Times New Roman"/>
          <w:sz w:val="24"/>
          <w:szCs w:val="24"/>
        </w:rPr>
        <w:t>T</w:t>
      </w:r>
      <w:r w:rsidR="00DA572E" w:rsidRPr="008269B9">
        <w:rPr>
          <w:rFonts w:ascii="Times New Roman" w:hAnsi="Times New Roman" w:cs="Times New Roman"/>
          <w:sz w:val="24"/>
          <w:szCs w:val="24"/>
        </w:rPr>
        <w:t>he early 2000 saw an increase in the number of mumps and me</w:t>
      </w:r>
      <w:r w:rsidR="002A086C" w:rsidRPr="008269B9">
        <w:rPr>
          <w:rFonts w:ascii="Times New Roman" w:hAnsi="Times New Roman" w:cs="Times New Roman"/>
          <w:sz w:val="24"/>
          <w:szCs w:val="24"/>
        </w:rPr>
        <w:t>asles</w:t>
      </w:r>
      <w:r w:rsidR="00DA572E" w:rsidRPr="008269B9">
        <w:rPr>
          <w:rFonts w:ascii="Times New Roman" w:hAnsi="Times New Roman" w:cs="Times New Roman"/>
          <w:sz w:val="24"/>
          <w:szCs w:val="24"/>
        </w:rPr>
        <w:t xml:space="preserve"> cases particularly in university students. This is likely due to the MMR scare by doctor Andrew Wakefield</w:t>
      </w:r>
      <w:r w:rsidR="00BD6F49" w:rsidRPr="008269B9">
        <w:rPr>
          <w:rFonts w:ascii="Times New Roman" w:hAnsi="Times New Roman" w:cs="Times New Roman"/>
          <w:sz w:val="24"/>
          <w:szCs w:val="24"/>
        </w:rPr>
        <w:t xml:space="preserve"> </w:t>
      </w:r>
      <w:sdt>
        <w:sdtPr>
          <w:rPr>
            <w:rFonts w:ascii="Times New Roman" w:hAnsi="Times New Roman" w:cs="Times New Roman"/>
            <w:sz w:val="24"/>
            <w:szCs w:val="24"/>
          </w:rPr>
          <w:id w:val="-1844228864"/>
          <w:citation/>
        </w:sdtPr>
        <w:sdtEndPr/>
        <w:sdtContent>
          <w:r w:rsidR="00BD6F49" w:rsidRPr="008269B9">
            <w:rPr>
              <w:rFonts w:ascii="Times New Roman" w:hAnsi="Times New Roman" w:cs="Times New Roman"/>
              <w:sz w:val="24"/>
              <w:szCs w:val="24"/>
            </w:rPr>
            <w:fldChar w:fldCharType="begin"/>
          </w:r>
          <w:r w:rsidR="00BD6F49" w:rsidRPr="008269B9">
            <w:rPr>
              <w:rFonts w:ascii="Times New Roman" w:hAnsi="Times New Roman" w:cs="Times New Roman"/>
              <w:sz w:val="24"/>
              <w:szCs w:val="24"/>
            </w:rPr>
            <w:instrText xml:space="preserve"> CITATION Fer13 \l 2057 </w:instrText>
          </w:r>
          <w:r w:rsidR="00BD6F49" w:rsidRPr="008269B9">
            <w:rPr>
              <w:rFonts w:ascii="Times New Roman" w:hAnsi="Times New Roman" w:cs="Times New Roman"/>
              <w:sz w:val="24"/>
              <w:szCs w:val="24"/>
            </w:rPr>
            <w:fldChar w:fldCharType="separate"/>
          </w:r>
          <w:r w:rsidR="00BD6F49" w:rsidRPr="008269B9">
            <w:rPr>
              <w:rFonts w:ascii="Times New Roman" w:hAnsi="Times New Roman" w:cs="Times New Roman"/>
              <w:noProof/>
              <w:sz w:val="24"/>
              <w:szCs w:val="24"/>
            </w:rPr>
            <w:t>(Walsh, 2013)</w:t>
          </w:r>
          <w:r w:rsidR="00BD6F49" w:rsidRPr="008269B9">
            <w:rPr>
              <w:rFonts w:ascii="Times New Roman" w:hAnsi="Times New Roman" w:cs="Times New Roman"/>
              <w:sz w:val="24"/>
              <w:szCs w:val="24"/>
            </w:rPr>
            <w:fldChar w:fldCharType="end"/>
          </w:r>
        </w:sdtContent>
      </w:sdt>
      <w:r w:rsidR="00DA572E" w:rsidRPr="008269B9">
        <w:rPr>
          <w:rFonts w:ascii="Times New Roman" w:hAnsi="Times New Roman" w:cs="Times New Roman"/>
          <w:sz w:val="24"/>
          <w:szCs w:val="24"/>
        </w:rPr>
        <w:t>.</w:t>
      </w:r>
    </w:p>
    <w:p w14:paraId="49D874CA" w14:textId="77777777" w:rsidR="00AC636F" w:rsidRPr="008269B9" w:rsidRDefault="00AC636F" w:rsidP="008269B9">
      <w:pPr>
        <w:spacing w:line="360" w:lineRule="auto"/>
        <w:jc w:val="both"/>
        <w:rPr>
          <w:rFonts w:ascii="Times New Roman" w:hAnsi="Times New Roman" w:cs="Times New Roman"/>
          <w:b/>
          <w:sz w:val="24"/>
          <w:szCs w:val="24"/>
        </w:rPr>
      </w:pPr>
      <w:r w:rsidRPr="008269B9">
        <w:rPr>
          <w:rFonts w:ascii="Times New Roman" w:hAnsi="Times New Roman" w:cs="Times New Roman"/>
          <w:b/>
          <w:sz w:val="24"/>
          <w:szCs w:val="24"/>
        </w:rPr>
        <w:t>Social model</w:t>
      </w:r>
    </w:p>
    <w:p w14:paraId="60704C94" w14:textId="379714DC" w:rsidR="00AC636F" w:rsidRPr="008269B9" w:rsidRDefault="00AC636F" w:rsidP="008269B9">
      <w:pPr>
        <w:spacing w:line="360" w:lineRule="auto"/>
        <w:jc w:val="both"/>
        <w:rPr>
          <w:rFonts w:ascii="Times New Roman" w:hAnsi="Times New Roman" w:cs="Times New Roman"/>
          <w:sz w:val="24"/>
          <w:szCs w:val="24"/>
        </w:rPr>
      </w:pPr>
      <w:r w:rsidRPr="008269B9">
        <w:rPr>
          <w:rFonts w:ascii="Times New Roman" w:hAnsi="Times New Roman" w:cs="Times New Roman"/>
          <w:sz w:val="24"/>
          <w:szCs w:val="24"/>
        </w:rPr>
        <w:t>The social model of health seeks to address the determinants of health which have strong connections to our health such as culture, gender, race, where we live and so on. It involves a range of organisations working together to promote health (Slide Serve, 2018). The model acts to enable everyone to suitable, good quality health care irrespective of their social status. The social model allows patients to play a part in decision making as it believes people will be willing to communicate better knowing they are in control of their care (Slide Serve, 2018).</w:t>
      </w:r>
    </w:p>
    <w:p w14:paraId="03EDF7DE" w14:textId="0674B205" w:rsidR="001F415D" w:rsidRPr="008269B9" w:rsidRDefault="001F415D" w:rsidP="008269B9">
      <w:pPr>
        <w:spacing w:line="360" w:lineRule="auto"/>
        <w:jc w:val="both"/>
        <w:rPr>
          <w:rFonts w:ascii="Times New Roman" w:hAnsi="Times New Roman" w:cs="Times New Roman"/>
          <w:b/>
          <w:sz w:val="24"/>
          <w:szCs w:val="24"/>
        </w:rPr>
      </w:pPr>
      <w:r w:rsidRPr="008269B9">
        <w:rPr>
          <w:rFonts w:ascii="Times New Roman" w:hAnsi="Times New Roman" w:cs="Times New Roman"/>
          <w:b/>
          <w:sz w:val="24"/>
          <w:szCs w:val="24"/>
        </w:rPr>
        <w:t>Barriers and issues</w:t>
      </w:r>
      <w:r w:rsidR="00DA572E" w:rsidRPr="008269B9">
        <w:rPr>
          <w:rFonts w:ascii="Times New Roman" w:hAnsi="Times New Roman" w:cs="Times New Roman"/>
          <w:b/>
          <w:sz w:val="24"/>
          <w:szCs w:val="24"/>
        </w:rPr>
        <w:t xml:space="preserve"> for patients</w:t>
      </w:r>
    </w:p>
    <w:p w14:paraId="0611D9F8" w14:textId="03D55979" w:rsidR="008F2C00" w:rsidRPr="008269B9" w:rsidRDefault="008F2C00" w:rsidP="008269B9">
      <w:pPr>
        <w:spacing w:line="360" w:lineRule="auto"/>
        <w:jc w:val="both"/>
        <w:rPr>
          <w:rFonts w:ascii="Times New Roman" w:hAnsi="Times New Roman" w:cs="Times New Roman"/>
          <w:sz w:val="24"/>
          <w:szCs w:val="24"/>
        </w:rPr>
      </w:pPr>
      <w:r w:rsidRPr="008269B9">
        <w:rPr>
          <w:rFonts w:ascii="Times New Roman" w:hAnsi="Times New Roman" w:cs="Times New Roman"/>
          <w:sz w:val="24"/>
          <w:szCs w:val="24"/>
        </w:rPr>
        <w:t xml:space="preserve">The </w:t>
      </w:r>
      <w:bookmarkStart w:id="1" w:name="_Hlk531084761"/>
      <w:r w:rsidRPr="008269B9">
        <w:rPr>
          <w:rFonts w:ascii="Times New Roman" w:hAnsi="Times New Roman" w:cs="Times New Roman"/>
          <w:sz w:val="24"/>
          <w:szCs w:val="24"/>
        </w:rPr>
        <w:t xml:space="preserve">barriers </w:t>
      </w:r>
      <w:r w:rsidR="0052115B" w:rsidRPr="008269B9">
        <w:rPr>
          <w:rFonts w:ascii="Times New Roman" w:hAnsi="Times New Roman" w:cs="Times New Roman"/>
          <w:sz w:val="24"/>
          <w:szCs w:val="24"/>
        </w:rPr>
        <w:t xml:space="preserve">and issues </w:t>
      </w:r>
      <w:r w:rsidRPr="008269B9">
        <w:rPr>
          <w:rFonts w:ascii="Times New Roman" w:hAnsi="Times New Roman" w:cs="Times New Roman"/>
          <w:sz w:val="24"/>
          <w:szCs w:val="24"/>
        </w:rPr>
        <w:t>f</w:t>
      </w:r>
      <w:r w:rsidR="00F105E7" w:rsidRPr="008269B9">
        <w:rPr>
          <w:rFonts w:ascii="Times New Roman" w:hAnsi="Times New Roman" w:cs="Times New Roman"/>
          <w:sz w:val="24"/>
          <w:szCs w:val="24"/>
        </w:rPr>
        <w:t>aced by</w:t>
      </w:r>
      <w:r w:rsidRPr="008269B9">
        <w:rPr>
          <w:rFonts w:ascii="Times New Roman" w:hAnsi="Times New Roman" w:cs="Times New Roman"/>
          <w:sz w:val="24"/>
          <w:szCs w:val="24"/>
        </w:rPr>
        <w:t xml:space="preserve"> patients </w:t>
      </w:r>
      <w:proofErr w:type="gramStart"/>
      <w:r w:rsidR="0052115B" w:rsidRPr="008269B9">
        <w:rPr>
          <w:rFonts w:ascii="Times New Roman" w:hAnsi="Times New Roman" w:cs="Times New Roman"/>
          <w:sz w:val="24"/>
          <w:szCs w:val="24"/>
        </w:rPr>
        <w:t>in today’s society</w:t>
      </w:r>
      <w:proofErr w:type="gramEnd"/>
      <w:r w:rsidR="0052115B" w:rsidRPr="008269B9">
        <w:rPr>
          <w:rFonts w:ascii="Times New Roman" w:hAnsi="Times New Roman" w:cs="Times New Roman"/>
          <w:sz w:val="24"/>
          <w:szCs w:val="24"/>
        </w:rPr>
        <w:t xml:space="preserve"> </w:t>
      </w:r>
      <w:bookmarkEnd w:id="1"/>
      <w:r w:rsidRPr="008269B9">
        <w:rPr>
          <w:rFonts w:ascii="Times New Roman" w:hAnsi="Times New Roman" w:cs="Times New Roman"/>
          <w:sz w:val="24"/>
          <w:szCs w:val="24"/>
        </w:rPr>
        <w:t>with</w:t>
      </w:r>
      <w:r w:rsidR="0052115B" w:rsidRPr="008269B9">
        <w:rPr>
          <w:rFonts w:ascii="Times New Roman" w:hAnsi="Times New Roman" w:cs="Times New Roman"/>
          <w:sz w:val="24"/>
          <w:szCs w:val="24"/>
        </w:rPr>
        <w:t xml:space="preserve"> the current paradigms in the health care system</w:t>
      </w:r>
      <w:r w:rsidRPr="008269B9">
        <w:rPr>
          <w:rFonts w:ascii="Times New Roman" w:hAnsi="Times New Roman" w:cs="Times New Roman"/>
          <w:sz w:val="24"/>
          <w:szCs w:val="24"/>
        </w:rPr>
        <w:t xml:space="preserve"> have been identified by many reviews and reports over the years</w:t>
      </w:r>
      <w:r w:rsidR="001F415D" w:rsidRPr="008269B9">
        <w:rPr>
          <w:rFonts w:ascii="Times New Roman" w:hAnsi="Times New Roman" w:cs="Times New Roman"/>
          <w:sz w:val="24"/>
          <w:szCs w:val="24"/>
        </w:rPr>
        <w:t xml:space="preserve">. </w:t>
      </w:r>
      <w:r w:rsidR="002A086C" w:rsidRPr="008269B9">
        <w:rPr>
          <w:rFonts w:ascii="Times New Roman" w:hAnsi="Times New Roman" w:cs="Times New Roman"/>
          <w:sz w:val="24"/>
          <w:szCs w:val="24"/>
        </w:rPr>
        <w:t>The evidence suggests</w:t>
      </w:r>
      <w:r w:rsidR="00F105E7" w:rsidRPr="008269B9">
        <w:rPr>
          <w:rFonts w:ascii="Times New Roman" w:hAnsi="Times New Roman" w:cs="Times New Roman"/>
          <w:sz w:val="24"/>
          <w:szCs w:val="24"/>
        </w:rPr>
        <w:t xml:space="preserve"> </w:t>
      </w:r>
      <w:r w:rsidRPr="008269B9">
        <w:rPr>
          <w:rFonts w:ascii="Times New Roman" w:hAnsi="Times New Roman" w:cs="Times New Roman"/>
          <w:sz w:val="24"/>
          <w:szCs w:val="24"/>
        </w:rPr>
        <w:t>that provid</w:t>
      </w:r>
      <w:r w:rsidR="00F105E7" w:rsidRPr="008269B9">
        <w:rPr>
          <w:rFonts w:ascii="Times New Roman" w:hAnsi="Times New Roman" w:cs="Times New Roman"/>
          <w:sz w:val="24"/>
          <w:szCs w:val="24"/>
        </w:rPr>
        <w:t>ing</w:t>
      </w:r>
      <w:r w:rsidRPr="008269B9">
        <w:rPr>
          <w:rFonts w:ascii="Times New Roman" w:hAnsi="Times New Roman" w:cs="Times New Roman"/>
          <w:sz w:val="24"/>
          <w:szCs w:val="24"/>
        </w:rPr>
        <w:t xml:space="preserve"> integrated care around the </w:t>
      </w:r>
      <w:r w:rsidR="00F105E7" w:rsidRPr="008269B9">
        <w:rPr>
          <w:rFonts w:ascii="Times New Roman" w:hAnsi="Times New Roman" w:cs="Times New Roman"/>
          <w:sz w:val="24"/>
          <w:szCs w:val="24"/>
        </w:rPr>
        <w:t xml:space="preserve">patients has </w:t>
      </w:r>
      <w:r w:rsidR="00BD30BB" w:rsidRPr="008269B9">
        <w:rPr>
          <w:rFonts w:ascii="Times New Roman" w:hAnsi="Times New Roman" w:cs="Times New Roman"/>
          <w:sz w:val="24"/>
          <w:szCs w:val="24"/>
        </w:rPr>
        <w:t xml:space="preserve">so far </w:t>
      </w:r>
      <w:r w:rsidR="00F105E7" w:rsidRPr="008269B9">
        <w:rPr>
          <w:rFonts w:ascii="Times New Roman" w:hAnsi="Times New Roman" w:cs="Times New Roman"/>
          <w:sz w:val="24"/>
          <w:szCs w:val="24"/>
        </w:rPr>
        <w:t>failed</w:t>
      </w:r>
      <w:r w:rsidR="002A086C" w:rsidRPr="008269B9">
        <w:rPr>
          <w:rFonts w:ascii="Times New Roman" w:hAnsi="Times New Roman" w:cs="Times New Roman"/>
          <w:sz w:val="24"/>
          <w:szCs w:val="24"/>
        </w:rPr>
        <w:t xml:space="preserve"> to reach its aims</w:t>
      </w:r>
      <w:r w:rsidR="001F415D" w:rsidRPr="008269B9">
        <w:rPr>
          <w:rFonts w:ascii="Times New Roman" w:hAnsi="Times New Roman" w:cs="Times New Roman"/>
          <w:sz w:val="24"/>
          <w:szCs w:val="24"/>
        </w:rPr>
        <w:t>. There are many</w:t>
      </w:r>
      <w:r w:rsidR="00F105E7" w:rsidRPr="008269B9">
        <w:rPr>
          <w:rFonts w:ascii="Times New Roman" w:hAnsi="Times New Roman" w:cs="Times New Roman"/>
          <w:sz w:val="24"/>
          <w:szCs w:val="24"/>
        </w:rPr>
        <w:t xml:space="preserve"> things </w:t>
      </w:r>
      <w:r w:rsidR="001F415D" w:rsidRPr="008269B9">
        <w:rPr>
          <w:rFonts w:ascii="Times New Roman" w:hAnsi="Times New Roman" w:cs="Times New Roman"/>
          <w:sz w:val="24"/>
          <w:szCs w:val="24"/>
        </w:rPr>
        <w:t xml:space="preserve">that </w:t>
      </w:r>
      <w:r w:rsidR="00F105E7" w:rsidRPr="008269B9">
        <w:rPr>
          <w:rFonts w:ascii="Times New Roman" w:hAnsi="Times New Roman" w:cs="Times New Roman"/>
          <w:sz w:val="24"/>
          <w:szCs w:val="24"/>
        </w:rPr>
        <w:t>account for the failings of providing effective care and support which include</w:t>
      </w:r>
      <w:r w:rsidR="00BD30BB" w:rsidRPr="008269B9">
        <w:rPr>
          <w:rFonts w:ascii="Times New Roman" w:hAnsi="Times New Roman" w:cs="Times New Roman"/>
          <w:sz w:val="24"/>
          <w:szCs w:val="24"/>
        </w:rPr>
        <w:t>; The</w:t>
      </w:r>
      <w:r w:rsidR="00F105E7" w:rsidRPr="008269B9">
        <w:rPr>
          <w:rFonts w:ascii="Times New Roman" w:hAnsi="Times New Roman" w:cs="Times New Roman"/>
          <w:sz w:val="24"/>
          <w:szCs w:val="24"/>
        </w:rPr>
        <w:t xml:space="preserve"> </w:t>
      </w:r>
      <w:r w:rsidRPr="008269B9">
        <w:rPr>
          <w:rFonts w:ascii="Times New Roman" w:hAnsi="Times New Roman" w:cs="Times New Roman"/>
          <w:sz w:val="24"/>
          <w:szCs w:val="24"/>
        </w:rPr>
        <w:t>services</w:t>
      </w:r>
      <w:r w:rsidR="00BD30BB" w:rsidRPr="008269B9">
        <w:rPr>
          <w:rFonts w:ascii="Times New Roman" w:hAnsi="Times New Roman" w:cs="Times New Roman"/>
          <w:sz w:val="24"/>
          <w:szCs w:val="24"/>
        </w:rPr>
        <w:t xml:space="preserve"> </w:t>
      </w:r>
      <w:r w:rsidRPr="008269B9">
        <w:rPr>
          <w:rFonts w:ascii="Times New Roman" w:hAnsi="Times New Roman" w:cs="Times New Roman"/>
          <w:sz w:val="24"/>
          <w:szCs w:val="24"/>
        </w:rPr>
        <w:t>dealing with single conditions only and adopting single condition guidelines</w:t>
      </w:r>
      <w:sdt>
        <w:sdtPr>
          <w:rPr>
            <w:rFonts w:ascii="Times New Roman" w:hAnsi="Times New Roman" w:cs="Times New Roman"/>
            <w:sz w:val="24"/>
            <w:szCs w:val="24"/>
          </w:rPr>
          <w:id w:val="-499810291"/>
          <w:citation/>
        </w:sdtPr>
        <w:sdtEndPr/>
        <w:sdtContent>
          <w:r w:rsidR="00F105E7" w:rsidRPr="008269B9">
            <w:rPr>
              <w:rFonts w:ascii="Times New Roman" w:hAnsi="Times New Roman" w:cs="Times New Roman"/>
              <w:sz w:val="24"/>
              <w:szCs w:val="24"/>
            </w:rPr>
            <w:fldChar w:fldCharType="begin"/>
          </w:r>
          <w:r w:rsidR="00F105E7" w:rsidRPr="008269B9">
            <w:rPr>
              <w:rFonts w:ascii="Times New Roman" w:hAnsi="Times New Roman" w:cs="Times New Roman"/>
              <w:sz w:val="24"/>
              <w:szCs w:val="24"/>
            </w:rPr>
            <w:instrText xml:space="preserve"> CITATION NHS18 \l 2057 </w:instrText>
          </w:r>
          <w:r w:rsidR="00F105E7" w:rsidRPr="008269B9">
            <w:rPr>
              <w:rFonts w:ascii="Times New Roman" w:hAnsi="Times New Roman" w:cs="Times New Roman"/>
              <w:sz w:val="24"/>
              <w:szCs w:val="24"/>
            </w:rPr>
            <w:fldChar w:fldCharType="separate"/>
          </w:r>
          <w:r w:rsidR="0049072A" w:rsidRPr="008269B9">
            <w:rPr>
              <w:rFonts w:ascii="Times New Roman" w:hAnsi="Times New Roman" w:cs="Times New Roman"/>
              <w:noProof/>
              <w:sz w:val="24"/>
              <w:szCs w:val="24"/>
            </w:rPr>
            <w:t xml:space="preserve"> (NHS, n.d.)</w:t>
          </w:r>
          <w:r w:rsidR="00F105E7" w:rsidRPr="008269B9">
            <w:rPr>
              <w:rFonts w:ascii="Times New Roman" w:hAnsi="Times New Roman" w:cs="Times New Roman"/>
              <w:sz w:val="24"/>
              <w:szCs w:val="24"/>
            </w:rPr>
            <w:fldChar w:fldCharType="end"/>
          </w:r>
        </w:sdtContent>
      </w:sdt>
      <w:r w:rsidR="00F105E7" w:rsidRPr="008269B9">
        <w:rPr>
          <w:rFonts w:ascii="Times New Roman" w:hAnsi="Times New Roman" w:cs="Times New Roman"/>
          <w:sz w:val="24"/>
          <w:szCs w:val="24"/>
        </w:rPr>
        <w:t>. There is a l</w:t>
      </w:r>
      <w:r w:rsidRPr="008269B9">
        <w:rPr>
          <w:rFonts w:ascii="Times New Roman" w:hAnsi="Times New Roman" w:cs="Times New Roman"/>
          <w:sz w:val="24"/>
          <w:szCs w:val="24"/>
        </w:rPr>
        <w:t>ack of care co</w:t>
      </w:r>
      <w:r w:rsidR="00BD30BB" w:rsidRPr="008269B9">
        <w:rPr>
          <w:rFonts w:ascii="Times New Roman" w:hAnsi="Times New Roman" w:cs="Times New Roman"/>
          <w:sz w:val="24"/>
          <w:szCs w:val="24"/>
        </w:rPr>
        <w:t>-</w:t>
      </w:r>
      <w:r w:rsidRPr="008269B9">
        <w:rPr>
          <w:rFonts w:ascii="Times New Roman" w:hAnsi="Times New Roman" w:cs="Times New Roman"/>
          <w:sz w:val="24"/>
          <w:szCs w:val="24"/>
        </w:rPr>
        <w:t>ordination</w:t>
      </w:r>
      <w:r w:rsidR="00F105E7" w:rsidRPr="008269B9">
        <w:rPr>
          <w:rFonts w:ascii="Times New Roman" w:hAnsi="Times New Roman" w:cs="Times New Roman"/>
          <w:sz w:val="24"/>
          <w:szCs w:val="24"/>
        </w:rPr>
        <w:t xml:space="preserve"> with </w:t>
      </w:r>
      <w:r w:rsidRPr="008269B9">
        <w:rPr>
          <w:rFonts w:ascii="Times New Roman" w:hAnsi="Times New Roman" w:cs="Times New Roman"/>
          <w:sz w:val="24"/>
          <w:szCs w:val="24"/>
        </w:rPr>
        <w:t>p</w:t>
      </w:r>
      <w:r w:rsidR="00F105E7" w:rsidRPr="008269B9">
        <w:rPr>
          <w:rFonts w:ascii="Times New Roman" w:hAnsi="Times New Roman" w:cs="Times New Roman"/>
          <w:sz w:val="24"/>
          <w:szCs w:val="24"/>
        </w:rPr>
        <w:t>atients</w:t>
      </w:r>
      <w:r w:rsidRPr="008269B9">
        <w:rPr>
          <w:rFonts w:ascii="Times New Roman" w:hAnsi="Times New Roman" w:cs="Times New Roman"/>
          <w:sz w:val="24"/>
          <w:szCs w:val="24"/>
        </w:rPr>
        <w:t xml:space="preserve"> being unaware of who</w:t>
      </w:r>
      <w:r w:rsidR="00F105E7" w:rsidRPr="008269B9">
        <w:rPr>
          <w:rFonts w:ascii="Times New Roman" w:hAnsi="Times New Roman" w:cs="Times New Roman"/>
          <w:sz w:val="24"/>
          <w:szCs w:val="24"/>
        </w:rPr>
        <w:t xml:space="preserve"> they turn to</w:t>
      </w:r>
      <w:r w:rsidRPr="008269B9">
        <w:rPr>
          <w:rFonts w:ascii="Times New Roman" w:hAnsi="Times New Roman" w:cs="Times New Roman"/>
          <w:sz w:val="24"/>
          <w:szCs w:val="24"/>
        </w:rPr>
        <w:t xml:space="preserve"> when </w:t>
      </w:r>
      <w:r w:rsidR="00F105E7" w:rsidRPr="008269B9">
        <w:rPr>
          <w:rFonts w:ascii="Times New Roman" w:hAnsi="Times New Roman" w:cs="Times New Roman"/>
          <w:sz w:val="24"/>
          <w:szCs w:val="24"/>
        </w:rPr>
        <w:t>problems arise</w:t>
      </w:r>
      <w:r w:rsidRPr="008269B9">
        <w:rPr>
          <w:rFonts w:ascii="Times New Roman" w:hAnsi="Times New Roman" w:cs="Times New Roman"/>
          <w:sz w:val="24"/>
          <w:szCs w:val="24"/>
        </w:rPr>
        <w:t xml:space="preserve">, and </w:t>
      </w:r>
      <w:r w:rsidR="00F105E7" w:rsidRPr="008269B9">
        <w:rPr>
          <w:rFonts w:ascii="Times New Roman" w:hAnsi="Times New Roman" w:cs="Times New Roman"/>
          <w:sz w:val="24"/>
          <w:szCs w:val="24"/>
        </w:rPr>
        <w:t>no one taking responsibility for the</w:t>
      </w:r>
      <w:r w:rsidRPr="008269B9">
        <w:rPr>
          <w:rFonts w:ascii="Times New Roman" w:hAnsi="Times New Roman" w:cs="Times New Roman"/>
          <w:sz w:val="24"/>
          <w:szCs w:val="24"/>
        </w:rPr>
        <w:t xml:space="preserve"> total care and support </w:t>
      </w:r>
      <w:r w:rsidR="00F105E7" w:rsidRPr="008269B9">
        <w:rPr>
          <w:rFonts w:ascii="Times New Roman" w:hAnsi="Times New Roman" w:cs="Times New Roman"/>
          <w:sz w:val="24"/>
          <w:szCs w:val="24"/>
        </w:rPr>
        <w:t>requirements</w:t>
      </w:r>
      <w:r w:rsidRPr="008269B9">
        <w:rPr>
          <w:rFonts w:ascii="Times New Roman" w:hAnsi="Times New Roman" w:cs="Times New Roman"/>
          <w:sz w:val="24"/>
          <w:szCs w:val="24"/>
        </w:rPr>
        <w:t xml:space="preserve"> of </w:t>
      </w:r>
      <w:r w:rsidR="00F105E7" w:rsidRPr="008269B9">
        <w:rPr>
          <w:rFonts w:ascii="Times New Roman" w:hAnsi="Times New Roman" w:cs="Times New Roman"/>
          <w:sz w:val="24"/>
          <w:szCs w:val="24"/>
        </w:rPr>
        <w:t xml:space="preserve">the patient. </w:t>
      </w:r>
      <w:r w:rsidR="00BD30BB" w:rsidRPr="008269B9">
        <w:rPr>
          <w:rFonts w:ascii="Times New Roman" w:hAnsi="Times New Roman" w:cs="Times New Roman"/>
          <w:sz w:val="24"/>
          <w:szCs w:val="24"/>
        </w:rPr>
        <w:t xml:space="preserve">A </w:t>
      </w:r>
      <w:r w:rsidR="001F415D" w:rsidRPr="008269B9">
        <w:rPr>
          <w:rFonts w:ascii="Times New Roman" w:hAnsi="Times New Roman" w:cs="Times New Roman"/>
          <w:sz w:val="24"/>
          <w:szCs w:val="24"/>
        </w:rPr>
        <w:t>deficiency</w:t>
      </w:r>
      <w:r w:rsidR="00F105E7" w:rsidRPr="008269B9">
        <w:rPr>
          <w:rFonts w:ascii="Times New Roman" w:hAnsi="Times New Roman" w:cs="Times New Roman"/>
          <w:sz w:val="24"/>
          <w:szCs w:val="24"/>
        </w:rPr>
        <w:t xml:space="preserve"> of attention</w:t>
      </w:r>
      <w:r w:rsidR="00BD30BB" w:rsidRPr="008269B9">
        <w:rPr>
          <w:rFonts w:ascii="Times New Roman" w:hAnsi="Times New Roman" w:cs="Times New Roman"/>
          <w:sz w:val="24"/>
          <w:szCs w:val="24"/>
        </w:rPr>
        <w:t xml:space="preserve"> paid</w:t>
      </w:r>
      <w:r w:rsidR="00F105E7" w:rsidRPr="008269B9">
        <w:rPr>
          <w:rFonts w:ascii="Times New Roman" w:hAnsi="Times New Roman" w:cs="Times New Roman"/>
          <w:sz w:val="24"/>
          <w:szCs w:val="24"/>
        </w:rPr>
        <w:t xml:space="preserve"> to the mental health issues when providing e</w:t>
      </w:r>
      <w:r w:rsidRPr="008269B9">
        <w:rPr>
          <w:rFonts w:ascii="Times New Roman" w:hAnsi="Times New Roman" w:cs="Times New Roman"/>
          <w:sz w:val="24"/>
          <w:szCs w:val="24"/>
        </w:rPr>
        <w:t>motional and psychological support</w:t>
      </w:r>
      <w:r w:rsidR="00F105E7" w:rsidRPr="008269B9">
        <w:rPr>
          <w:rFonts w:ascii="Times New Roman" w:hAnsi="Times New Roman" w:cs="Times New Roman"/>
          <w:sz w:val="24"/>
          <w:szCs w:val="24"/>
        </w:rPr>
        <w:t xml:space="preserve"> for those with physical health issues.</w:t>
      </w:r>
      <w:r w:rsidR="00BD30BB" w:rsidRPr="008269B9">
        <w:rPr>
          <w:rFonts w:ascii="Times New Roman" w:hAnsi="Times New Roman" w:cs="Times New Roman"/>
          <w:sz w:val="24"/>
          <w:szCs w:val="24"/>
        </w:rPr>
        <w:t xml:space="preserve"> </w:t>
      </w:r>
      <w:r w:rsidRPr="008269B9">
        <w:rPr>
          <w:rFonts w:ascii="Times New Roman" w:hAnsi="Times New Roman" w:cs="Times New Roman"/>
          <w:sz w:val="24"/>
          <w:szCs w:val="24"/>
        </w:rPr>
        <w:t>Fragmented care</w:t>
      </w:r>
      <w:r w:rsidR="00BD30BB" w:rsidRPr="008269B9">
        <w:rPr>
          <w:rFonts w:ascii="Times New Roman" w:hAnsi="Times New Roman" w:cs="Times New Roman"/>
          <w:sz w:val="24"/>
          <w:szCs w:val="24"/>
        </w:rPr>
        <w:t xml:space="preserve"> is where </w:t>
      </w:r>
      <w:r w:rsidRPr="008269B9">
        <w:rPr>
          <w:rFonts w:ascii="Times New Roman" w:hAnsi="Times New Roman" w:cs="Times New Roman"/>
          <w:sz w:val="24"/>
          <w:szCs w:val="24"/>
        </w:rPr>
        <w:t>the healthcare system remain</w:t>
      </w:r>
      <w:r w:rsidR="00BD30BB" w:rsidRPr="008269B9">
        <w:rPr>
          <w:rFonts w:ascii="Times New Roman" w:hAnsi="Times New Roman" w:cs="Times New Roman"/>
          <w:sz w:val="24"/>
          <w:szCs w:val="24"/>
        </w:rPr>
        <w:t>s</w:t>
      </w:r>
      <w:r w:rsidRPr="008269B9">
        <w:rPr>
          <w:rFonts w:ascii="Times New Roman" w:hAnsi="Times New Roman" w:cs="Times New Roman"/>
          <w:sz w:val="24"/>
          <w:szCs w:val="24"/>
        </w:rPr>
        <w:t xml:space="preserve"> within its own economy, and not being considered in a whole system approach with social care or other </w:t>
      </w:r>
      <w:r w:rsidR="00BD30BB" w:rsidRPr="008269B9">
        <w:rPr>
          <w:rFonts w:ascii="Times New Roman" w:hAnsi="Times New Roman" w:cs="Times New Roman"/>
          <w:sz w:val="24"/>
          <w:szCs w:val="24"/>
        </w:rPr>
        <w:t xml:space="preserve">vital </w:t>
      </w:r>
      <w:r w:rsidRPr="008269B9">
        <w:rPr>
          <w:rFonts w:ascii="Times New Roman" w:hAnsi="Times New Roman" w:cs="Times New Roman"/>
          <w:sz w:val="24"/>
          <w:szCs w:val="24"/>
        </w:rPr>
        <w:t xml:space="preserve">services </w:t>
      </w:r>
      <w:r w:rsidR="00BD30BB" w:rsidRPr="008269B9">
        <w:rPr>
          <w:rFonts w:ascii="Times New Roman" w:hAnsi="Times New Roman" w:cs="Times New Roman"/>
          <w:sz w:val="24"/>
          <w:szCs w:val="24"/>
        </w:rPr>
        <w:t xml:space="preserve">needed by the patient </w:t>
      </w:r>
      <w:r w:rsidRPr="008269B9">
        <w:rPr>
          <w:rFonts w:ascii="Times New Roman" w:hAnsi="Times New Roman" w:cs="Times New Roman"/>
          <w:sz w:val="24"/>
          <w:szCs w:val="24"/>
        </w:rPr>
        <w:t>w</w:t>
      </w:r>
      <w:r w:rsidR="00BD30BB" w:rsidRPr="008269B9">
        <w:rPr>
          <w:rFonts w:ascii="Times New Roman" w:hAnsi="Times New Roman" w:cs="Times New Roman"/>
          <w:sz w:val="24"/>
          <w:szCs w:val="24"/>
        </w:rPr>
        <w:t xml:space="preserve">ho has </w:t>
      </w:r>
      <w:r w:rsidRPr="008269B9">
        <w:rPr>
          <w:rFonts w:ascii="Times New Roman" w:hAnsi="Times New Roman" w:cs="Times New Roman"/>
          <w:sz w:val="24"/>
          <w:szCs w:val="24"/>
        </w:rPr>
        <w:t>long term conditions</w:t>
      </w:r>
      <w:sdt>
        <w:sdtPr>
          <w:rPr>
            <w:rFonts w:ascii="Times New Roman" w:hAnsi="Times New Roman" w:cs="Times New Roman"/>
            <w:sz w:val="24"/>
            <w:szCs w:val="24"/>
          </w:rPr>
          <w:id w:val="1870790511"/>
          <w:citation/>
        </w:sdtPr>
        <w:sdtEndPr/>
        <w:sdtContent>
          <w:r w:rsidR="00BD30BB" w:rsidRPr="008269B9">
            <w:rPr>
              <w:rFonts w:ascii="Times New Roman" w:hAnsi="Times New Roman" w:cs="Times New Roman"/>
              <w:sz w:val="24"/>
              <w:szCs w:val="24"/>
            </w:rPr>
            <w:fldChar w:fldCharType="begin"/>
          </w:r>
          <w:r w:rsidR="00BD30BB" w:rsidRPr="008269B9">
            <w:rPr>
              <w:rFonts w:ascii="Times New Roman" w:hAnsi="Times New Roman" w:cs="Times New Roman"/>
              <w:sz w:val="24"/>
              <w:szCs w:val="24"/>
            </w:rPr>
            <w:instrText xml:space="preserve"> CITATION NHS18 \l 2057 </w:instrText>
          </w:r>
          <w:r w:rsidR="00BD30BB" w:rsidRPr="008269B9">
            <w:rPr>
              <w:rFonts w:ascii="Times New Roman" w:hAnsi="Times New Roman" w:cs="Times New Roman"/>
              <w:sz w:val="24"/>
              <w:szCs w:val="24"/>
            </w:rPr>
            <w:fldChar w:fldCharType="separate"/>
          </w:r>
          <w:r w:rsidR="0049072A" w:rsidRPr="008269B9">
            <w:rPr>
              <w:rFonts w:ascii="Times New Roman" w:hAnsi="Times New Roman" w:cs="Times New Roman"/>
              <w:noProof/>
              <w:sz w:val="24"/>
              <w:szCs w:val="24"/>
            </w:rPr>
            <w:t xml:space="preserve"> (NHS, n.d.)</w:t>
          </w:r>
          <w:r w:rsidR="00BD30BB" w:rsidRPr="008269B9">
            <w:rPr>
              <w:rFonts w:ascii="Times New Roman" w:hAnsi="Times New Roman" w:cs="Times New Roman"/>
              <w:sz w:val="24"/>
              <w:szCs w:val="24"/>
            </w:rPr>
            <w:fldChar w:fldCharType="end"/>
          </w:r>
        </w:sdtContent>
      </w:sdt>
      <w:r w:rsidR="00BD30BB" w:rsidRPr="008269B9">
        <w:rPr>
          <w:rFonts w:ascii="Times New Roman" w:hAnsi="Times New Roman" w:cs="Times New Roman"/>
          <w:sz w:val="24"/>
          <w:szCs w:val="24"/>
        </w:rPr>
        <w:t>.</w:t>
      </w:r>
      <w:r w:rsidRPr="008269B9">
        <w:rPr>
          <w:rFonts w:ascii="Times New Roman" w:hAnsi="Times New Roman" w:cs="Times New Roman"/>
          <w:sz w:val="24"/>
          <w:szCs w:val="24"/>
        </w:rPr>
        <w:t xml:space="preserve"> </w:t>
      </w:r>
      <w:r w:rsidR="00BD30BB" w:rsidRPr="008269B9">
        <w:rPr>
          <w:rFonts w:ascii="Times New Roman" w:hAnsi="Times New Roman" w:cs="Times New Roman"/>
          <w:sz w:val="24"/>
          <w:szCs w:val="24"/>
        </w:rPr>
        <w:t>The constant f</w:t>
      </w:r>
      <w:r w:rsidRPr="008269B9">
        <w:rPr>
          <w:rFonts w:ascii="Times New Roman" w:hAnsi="Times New Roman" w:cs="Times New Roman"/>
          <w:sz w:val="24"/>
          <w:szCs w:val="24"/>
        </w:rPr>
        <w:t>ailure to support p</w:t>
      </w:r>
      <w:r w:rsidR="00BD30BB" w:rsidRPr="008269B9">
        <w:rPr>
          <w:rFonts w:ascii="Times New Roman" w:hAnsi="Times New Roman" w:cs="Times New Roman"/>
          <w:sz w:val="24"/>
          <w:szCs w:val="24"/>
        </w:rPr>
        <w:t>atients</w:t>
      </w:r>
      <w:r w:rsidRPr="008269B9">
        <w:rPr>
          <w:rFonts w:ascii="Times New Roman" w:hAnsi="Times New Roman" w:cs="Times New Roman"/>
          <w:sz w:val="24"/>
          <w:szCs w:val="24"/>
        </w:rPr>
        <w:t xml:space="preserve"> with more </w:t>
      </w:r>
      <w:r w:rsidR="00BD30BB" w:rsidRPr="008269B9">
        <w:rPr>
          <w:rFonts w:ascii="Times New Roman" w:hAnsi="Times New Roman" w:cs="Times New Roman"/>
          <w:sz w:val="24"/>
          <w:szCs w:val="24"/>
        </w:rPr>
        <w:t xml:space="preserve">input </w:t>
      </w:r>
      <w:r w:rsidR="001F415D" w:rsidRPr="008269B9">
        <w:rPr>
          <w:rFonts w:ascii="Times New Roman" w:hAnsi="Times New Roman" w:cs="Times New Roman"/>
          <w:sz w:val="24"/>
          <w:szCs w:val="24"/>
        </w:rPr>
        <w:t>rather</w:t>
      </w:r>
      <w:r w:rsidR="00BD30BB" w:rsidRPr="008269B9">
        <w:rPr>
          <w:rFonts w:ascii="Times New Roman" w:hAnsi="Times New Roman" w:cs="Times New Roman"/>
          <w:sz w:val="24"/>
          <w:szCs w:val="24"/>
        </w:rPr>
        <w:t xml:space="preserve"> </w:t>
      </w:r>
      <w:r w:rsidRPr="008269B9">
        <w:rPr>
          <w:rFonts w:ascii="Times New Roman" w:hAnsi="Times New Roman" w:cs="Times New Roman"/>
          <w:sz w:val="24"/>
          <w:szCs w:val="24"/>
        </w:rPr>
        <w:t>than</w:t>
      </w:r>
      <w:r w:rsidR="00BD30BB" w:rsidRPr="008269B9">
        <w:rPr>
          <w:rFonts w:ascii="Times New Roman" w:hAnsi="Times New Roman" w:cs="Times New Roman"/>
          <w:sz w:val="24"/>
          <w:szCs w:val="24"/>
        </w:rPr>
        <w:t xml:space="preserve"> just</w:t>
      </w:r>
      <w:r w:rsidR="001F415D" w:rsidRPr="008269B9">
        <w:rPr>
          <w:rFonts w:ascii="Times New Roman" w:hAnsi="Times New Roman" w:cs="Times New Roman"/>
          <w:sz w:val="24"/>
          <w:szCs w:val="24"/>
        </w:rPr>
        <w:t xml:space="preserve"> providing</w:t>
      </w:r>
      <w:r w:rsidRPr="008269B9">
        <w:rPr>
          <w:rFonts w:ascii="Times New Roman" w:hAnsi="Times New Roman" w:cs="Times New Roman"/>
          <w:sz w:val="24"/>
          <w:szCs w:val="24"/>
        </w:rPr>
        <w:t xml:space="preserve"> medic</w:t>
      </w:r>
      <w:r w:rsidR="00BD30BB" w:rsidRPr="008269B9">
        <w:rPr>
          <w:rFonts w:ascii="Times New Roman" w:hAnsi="Times New Roman" w:cs="Times New Roman"/>
          <w:sz w:val="24"/>
          <w:szCs w:val="24"/>
        </w:rPr>
        <w:t>ation.</w:t>
      </w:r>
    </w:p>
    <w:p w14:paraId="7999D12C" w14:textId="3E314542" w:rsidR="00552072" w:rsidRPr="008269B9" w:rsidRDefault="00BD30BB" w:rsidP="008269B9">
      <w:pPr>
        <w:spacing w:line="360" w:lineRule="auto"/>
        <w:jc w:val="both"/>
        <w:rPr>
          <w:rFonts w:ascii="Times New Roman" w:hAnsi="Times New Roman" w:cs="Times New Roman"/>
          <w:sz w:val="24"/>
          <w:szCs w:val="24"/>
        </w:rPr>
      </w:pPr>
      <w:r w:rsidRPr="008269B9">
        <w:rPr>
          <w:rFonts w:ascii="Times New Roman" w:hAnsi="Times New Roman" w:cs="Times New Roman"/>
          <w:sz w:val="24"/>
          <w:szCs w:val="24"/>
        </w:rPr>
        <w:t xml:space="preserve">There is a </w:t>
      </w:r>
      <w:r w:rsidR="001F415D" w:rsidRPr="008269B9">
        <w:rPr>
          <w:rFonts w:ascii="Times New Roman" w:hAnsi="Times New Roman" w:cs="Times New Roman"/>
          <w:sz w:val="24"/>
          <w:szCs w:val="24"/>
        </w:rPr>
        <w:t>want</w:t>
      </w:r>
      <w:r w:rsidR="008F2C00" w:rsidRPr="008269B9">
        <w:rPr>
          <w:rFonts w:ascii="Times New Roman" w:hAnsi="Times New Roman" w:cs="Times New Roman"/>
          <w:sz w:val="24"/>
          <w:szCs w:val="24"/>
        </w:rPr>
        <w:t xml:space="preserve"> of information continuity</w:t>
      </w:r>
      <w:r w:rsidRPr="008269B9">
        <w:rPr>
          <w:rFonts w:ascii="Times New Roman" w:hAnsi="Times New Roman" w:cs="Times New Roman"/>
          <w:sz w:val="24"/>
          <w:szCs w:val="24"/>
        </w:rPr>
        <w:t xml:space="preserve"> where the </w:t>
      </w:r>
      <w:r w:rsidR="008F2C00" w:rsidRPr="008269B9">
        <w:rPr>
          <w:rFonts w:ascii="Times New Roman" w:hAnsi="Times New Roman" w:cs="Times New Roman"/>
          <w:sz w:val="24"/>
          <w:szCs w:val="24"/>
        </w:rPr>
        <w:t xml:space="preserve">care records which </w:t>
      </w:r>
      <w:r w:rsidRPr="008269B9">
        <w:rPr>
          <w:rFonts w:ascii="Times New Roman" w:hAnsi="Times New Roman" w:cs="Times New Roman"/>
          <w:sz w:val="24"/>
          <w:szCs w:val="24"/>
        </w:rPr>
        <w:t xml:space="preserve">are not accessible </w:t>
      </w:r>
      <w:r w:rsidR="008F2C00" w:rsidRPr="008269B9">
        <w:rPr>
          <w:rFonts w:ascii="Times New Roman" w:hAnsi="Times New Roman" w:cs="Times New Roman"/>
          <w:sz w:val="24"/>
          <w:szCs w:val="24"/>
        </w:rPr>
        <w:t>between se</w:t>
      </w:r>
      <w:r w:rsidRPr="008269B9">
        <w:rPr>
          <w:rFonts w:ascii="Times New Roman" w:hAnsi="Times New Roman" w:cs="Times New Roman"/>
          <w:sz w:val="24"/>
          <w:szCs w:val="24"/>
        </w:rPr>
        <w:t>rvices</w:t>
      </w:r>
      <w:r w:rsidR="008F2C00" w:rsidRPr="008269B9">
        <w:rPr>
          <w:rFonts w:ascii="Times New Roman" w:hAnsi="Times New Roman" w:cs="Times New Roman"/>
          <w:sz w:val="24"/>
          <w:szCs w:val="24"/>
        </w:rPr>
        <w:t xml:space="preserve">, or to which </w:t>
      </w:r>
      <w:r w:rsidRPr="008269B9">
        <w:rPr>
          <w:rFonts w:ascii="Times New Roman" w:hAnsi="Times New Roman" w:cs="Times New Roman"/>
          <w:sz w:val="24"/>
          <w:szCs w:val="24"/>
        </w:rPr>
        <w:t xml:space="preserve">the </w:t>
      </w:r>
      <w:r w:rsidR="008F2C00" w:rsidRPr="008269B9">
        <w:rPr>
          <w:rFonts w:ascii="Times New Roman" w:hAnsi="Times New Roman" w:cs="Times New Roman"/>
          <w:sz w:val="24"/>
          <w:szCs w:val="24"/>
        </w:rPr>
        <w:t xml:space="preserve">patients </w:t>
      </w:r>
      <w:r w:rsidRPr="008269B9">
        <w:rPr>
          <w:rFonts w:ascii="Times New Roman" w:hAnsi="Times New Roman" w:cs="Times New Roman"/>
          <w:sz w:val="24"/>
          <w:szCs w:val="24"/>
        </w:rPr>
        <w:t>cannot</w:t>
      </w:r>
      <w:r w:rsidR="008F2C00" w:rsidRPr="008269B9">
        <w:rPr>
          <w:rFonts w:ascii="Times New Roman" w:hAnsi="Times New Roman" w:cs="Times New Roman"/>
          <w:sz w:val="24"/>
          <w:szCs w:val="24"/>
        </w:rPr>
        <w:t xml:space="preserve"> </w:t>
      </w:r>
      <w:r w:rsidRPr="008269B9">
        <w:rPr>
          <w:rFonts w:ascii="Times New Roman" w:hAnsi="Times New Roman" w:cs="Times New Roman"/>
          <w:sz w:val="24"/>
          <w:szCs w:val="24"/>
        </w:rPr>
        <w:t>gain</w:t>
      </w:r>
      <w:r w:rsidR="008F2C00" w:rsidRPr="008269B9">
        <w:rPr>
          <w:rFonts w:ascii="Times New Roman" w:hAnsi="Times New Roman" w:cs="Times New Roman"/>
          <w:sz w:val="24"/>
          <w:szCs w:val="24"/>
        </w:rPr>
        <w:t xml:space="preserve"> access</w:t>
      </w:r>
      <w:r w:rsidRPr="008269B9">
        <w:rPr>
          <w:rFonts w:ascii="Times New Roman" w:hAnsi="Times New Roman" w:cs="Times New Roman"/>
          <w:sz w:val="24"/>
          <w:szCs w:val="24"/>
        </w:rPr>
        <w:t xml:space="preserve"> to. </w:t>
      </w:r>
      <w:r w:rsidR="008F2C00" w:rsidRPr="008269B9">
        <w:rPr>
          <w:rFonts w:ascii="Times New Roman" w:hAnsi="Times New Roman" w:cs="Times New Roman"/>
          <w:sz w:val="24"/>
          <w:szCs w:val="24"/>
        </w:rPr>
        <w:t>Reactive services, not predictive services</w:t>
      </w:r>
      <w:r w:rsidRPr="008269B9">
        <w:rPr>
          <w:rFonts w:ascii="Times New Roman" w:hAnsi="Times New Roman" w:cs="Times New Roman"/>
          <w:sz w:val="24"/>
          <w:szCs w:val="24"/>
        </w:rPr>
        <w:t xml:space="preserve"> </w:t>
      </w:r>
      <w:r w:rsidR="008F2C00" w:rsidRPr="008269B9">
        <w:rPr>
          <w:rFonts w:ascii="Times New Roman" w:hAnsi="Times New Roman" w:cs="Times New Roman"/>
          <w:sz w:val="24"/>
          <w:szCs w:val="24"/>
        </w:rPr>
        <w:t>fail</w:t>
      </w:r>
      <w:r w:rsidRPr="008269B9">
        <w:rPr>
          <w:rFonts w:ascii="Times New Roman" w:hAnsi="Times New Roman" w:cs="Times New Roman"/>
          <w:sz w:val="24"/>
          <w:szCs w:val="24"/>
        </w:rPr>
        <w:t>ing</w:t>
      </w:r>
      <w:r w:rsidR="008F2C00" w:rsidRPr="008269B9">
        <w:rPr>
          <w:rFonts w:ascii="Times New Roman" w:hAnsi="Times New Roman" w:cs="Times New Roman"/>
          <w:sz w:val="24"/>
          <w:szCs w:val="24"/>
        </w:rPr>
        <w:t xml:space="preserve"> to identify vulnerable p</w:t>
      </w:r>
      <w:r w:rsidRPr="008269B9">
        <w:rPr>
          <w:rFonts w:ascii="Times New Roman" w:hAnsi="Times New Roman" w:cs="Times New Roman"/>
          <w:sz w:val="24"/>
          <w:szCs w:val="24"/>
        </w:rPr>
        <w:t>atients</w:t>
      </w:r>
      <w:r w:rsidR="008F2C00" w:rsidRPr="008269B9">
        <w:rPr>
          <w:rFonts w:ascii="Times New Roman" w:hAnsi="Times New Roman" w:cs="Times New Roman"/>
          <w:sz w:val="24"/>
          <w:szCs w:val="24"/>
        </w:rPr>
        <w:t xml:space="preserve"> who might then be </w:t>
      </w:r>
      <w:r w:rsidRPr="008269B9">
        <w:rPr>
          <w:rFonts w:ascii="Times New Roman" w:hAnsi="Times New Roman" w:cs="Times New Roman"/>
          <w:sz w:val="24"/>
          <w:szCs w:val="24"/>
        </w:rPr>
        <w:t xml:space="preserve">entitled to </w:t>
      </w:r>
      <w:r w:rsidR="008F2C00" w:rsidRPr="008269B9">
        <w:rPr>
          <w:rFonts w:ascii="Times New Roman" w:hAnsi="Times New Roman" w:cs="Times New Roman"/>
          <w:sz w:val="24"/>
          <w:szCs w:val="24"/>
        </w:rPr>
        <w:t xml:space="preserve">extra help </w:t>
      </w:r>
      <w:r w:rsidRPr="008269B9">
        <w:rPr>
          <w:rFonts w:ascii="Times New Roman" w:hAnsi="Times New Roman" w:cs="Times New Roman"/>
          <w:sz w:val="24"/>
          <w:szCs w:val="24"/>
        </w:rPr>
        <w:t>which would</w:t>
      </w:r>
      <w:r w:rsidR="008F2C00" w:rsidRPr="008269B9">
        <w:rPr>
          <w:rFonts w:ascii="Times New Roman" w:hAnsi="Times New Roman" w:cs="Times New Roman"/>
          <w:sz w:val="24"/>
          <w:szCs w:val="24"/>
        </w:rPr>
        <w:t xml:space="preserve"> avoid</w:t>
      </w:r>
      <w:r w:rsidRPr="008269B9">
        <w:rPr>
          <w:rFonts w:ascii="Times New Roman" w:hAnsi="Times New Roman" w:cs="Times New Roman"/>
          <w:sz w:val="24"/>
          <w:szCs w:val="24"/>
        </w:rPr>
        <w:t xml:space="preserve"> </w:t>
      </w:r>
      <w:r w:rsidR="00DA2818" w:rsidRPr="008269B9">
        <w:rPr>
          <w:rFonts w:ascii="Times New Roman" w:hAnsi="Times New Roman" w:cs="Times New Roman"/>
          <w:sz w:val="24"/>
          <w:szCs w:val="24"/>
        </w:rPr>
        <w:t xml:space="preserve">deterioration or </w:t>
      </w:r>
      <w:r w:rsidRPr="008269B9">
        <w:rPr>
          <w:rFonts w:ascii="Times New Roman" w:hAnsi="Times New Roman" w:cs="Times New Roman"/>
          <w:sz w:val="24"/>
          <w:szCs w:val="24"/>
        </w:rPr>
        <w:t>being admitted to</w:t>
      </w:r>
      <w:r w:rsidR="008F2C00" w:rsidRPr="008269B9">
        <w:rPr>
          <w:rFonts w:ascii="Times New Roman" w:hAnsi="Times New Roman" w:cs="Times New Roman"/>
          <w:sz w:val="24"/>
          <w:szCs w:val="24"/>
        </w:rPr>
        <w:t xml:space="preserve"> hospital </w:t>
      </w:r>
      <w:r w:rsidR="00DA2818" w:rsidRPr="008269B9">
        <w:rPr>
          <w:rFonts w:ascii="Times New Roman" w:hAnsi="Times New Roman" w:cs="Times New Roman"/>
          <w:sz w:val="24"/>
          <w:szCs w:val="24"/>
        </w:rPr>
        <w:t>due to their health problems</w:t>
      </w:r>
      <w:sdt>
        <w:sdtPr>
          <w:rPr>
            <w:rFonts w:ascii="Times New Roman" w:hAnsi="Times New Roman" w:cs="Times New Roman"/>
            <w:sz w:val="24"/>
            <w:szCs w:val="24"/>
          </w:rPr>
          <w:id w:val="-1588537441"/>
          <w:citation/>
        </w:sdtPr>
        <w:sdtEndPr/>
        <w:sdtContent>
          <w:r w:rsidR="00DA2818" w:rsidRPr="008269B9">
            <w:rPr>
              <w:rFonts w:ascii="Times New Roman" w:hAnsi="Times New Roman" w:cs="Times New Roman"/>
              <w:sz w:val="24"/>
              <w:szCs w:val="24"/>
            </w:rPr>
            <w:fldChar w:fldCharType="begin"/>
          </w:r>
          <w:r w:rsidR="00DA2818" w:rsidRPr="008269B9">
            <w:rPr>
              <w:rFonts w:ascii="Times New Roman" w:hAnsi="Times New Roman" w:cs="Times New Roman"/>
              <w:sz w:val="24"/>
              <w:szCs w:val="24"/>
            </w:rPr>
            <w:instrText xml:space="preserve"> CITATION NHS18 \l 2057 </w:instrText>
          </w:r>
          <w:r w:rsidR="00DA2818" w:rsidRPr="008269B9">
            <w:rPr>
              <w:rFonts w:ascii="Times New Roman" w:hAnsi="Times New Roman" w:cs="Times New Roman"/>
              <w:sz w:val="24"/>
              <w:szCs w:val="24"/>
            </w:rPr>
            <w:fldChar w:fldCharType="separate"/>
          </w:r>
          <w:r w:rsidR="0049072A" w:rsidRPr="008269B9">
            <w:rPr>
              <w:rFonts w:ascii="Times New Roman" w:hAnsi="Times New Roman" w:cs="Times New Roman"/>
              <w:noProof/>
              <w:sz w:val="24"/>
              <w:szCs w:val="24"/>
            </w:rPr>
            <w:t xml:space="preserve"> (NHS, n.d.)</w:t>
          </w:r>
          <w:r w:rsidR="00DA2818" w:rsidRPr="008269B9">
            <w:rPr>
              <w:rFonts w:ascii="Times New Roman" w:hAnsi="Times New Roman" w:cs="Times New Roman"/>
              <w:sz w:val="24"/>
              <w:szCs w:val="24"/>
            </w:rPr>
            <w:fldChar w:fldCharType="end"/>
          </w:r>
        </w:sdtContent>
      </w:sdt>
      <w:r w:rsidR="00DA2818" w:rsidRPr="008269B9">
        <w:rPr>
          <w:rFonts w:ascii="Times New Roman" w:hAnsi="Times New Roman" w:cs="Times New Roman"/>
          <w:sz w:val="24"/>
          <w:szCs w:val="24"/>
        </w:rPr>
        <w:t xml:space="preserve">. There’s also a </w:t>
      </w:r>
      <w:r w:rsidR="008269B9" w:rsidRPr="008269B9">
        <w:rPr>
          <w:rFonts w:ascii="Times New Roman" w:hAnsi="Times New Roman" w:cs="Times New Roman"/>
          <w:sz w:val="24"/>
          <w:szCs w:val="24"/>
        </w:rPr>
        <w:t>l</w:t>
      </w:r>
      <w:r w:rsidR="008F2C00" w:rsidRPr="008269B9">
        <w:rPr>
          <w:rFonts w:ascii="Times New Roman" w:hAnsi="Times New Roman" w:cs="Times New Roman"/>
          <w:sz w:val="24"/>
          <w:szCs w:val="24"/>
        </w:rPr>
        <w:t>ack of care planning consultation</w:t>
      </w:r>
      <w:r w:rsidR="00DA2818" w:rsidRPr="008269B9">
        <w:rPr>
          <w:rFonts w:ascii="Times New Roman" w:hAnsi="Times New Roman" w:cs="Times New Roman"/>
          <w:sz w:val="24"/>
          <w:szCs w:val="24"/>
        </w:rPr>
        <w:t xml:space="preserve"> where the</w:t>
      </w:r>
      <w:r w:rsidR="008F2C00" w:rsidRPr="008269B9">
        <w:rPr>
          <w:rFonts w:ascii="Times New Roman" w:hAnsi="Times New Roman" w:cs="Times New Roman"/>
          <w:sz w:val="24"/>
          <w:szCs w:val="24"/>
        </w:rPr>
        <w:t xml:space="preserve"> services </w:t>
      </w:r>
      <w:r w:rsidR="00DA2818" w:rsidRPr="008269B9">
        <w:rPr>
          <w:rFonts w:ascii="Times New Roman" w:hAnsi="Times New Roman" w:cs="Times New Roman"/>
          <w:sz w:val="24"/>
          <w:szCs w:val="24"/>
        </w:rPr>
        <w:t>that</w:t>
      </w:r>
      <w:r w:rsidR="008F2C00" w:rsidRPr="008269B9">
        <w:rPr>
          <w:rFonts w:ascii="Times New Roman" w:hAnsi="Times New Roman" w:cs="Times New Roman"/>
          <w:sz w:val="24"/>
          <w:szCs w:val="24"/>
        </w:rPr>
        <w:t xml:space="preserve"> treat p</w:t>
      </w:r>
      <w:r w:rsidR="00DA2818" w:rsidRPr="008269B9">
        <w:rPr>
          <w:rFonts w:ascii="Times New Roman" w:hAnsi="Times New Roman" w:cs="Times New Roman"/>
          <w:sz w:val="24"/>
          <w:szCs w:val="24"/>
        </w:rPr>
        <w:t>atients</w:t>
      </w:r>
      <w:r w:rsidR="008F2C00" w:rsidRPr="008269B9">
        <w:rPr>
          <w:rFonts w:ascii="Times New Roman" w:hAnsi="Times New Roman" w:cs="Times New Roman"/>
          <w:sz w:val="24"/>
          <w:szCs w:val="24"/>
        </w:rPr>
        <w:t xml:space="preserve"> as passive </w:t>
      </w:r>
      <w:r w:rsidR="00DA2818" w:rsidRPr="008269B9">
        <w:rPr>
          <w:rFonts w:ascii="Times New Roman" w:hAnsi="Times New Roman" w:cs="Times New Roman"/>
          <w:sz w:val="24"/>
          <w:szCs w:val="24"/>
        </w:rPr>
        <w:t>receivers</w:t>
      </w:r>
      <w:r w:rsidR="008F2C00" w:rsidRPr="008269B9">
        <w:rPr>
          <w:rFonts w:ascii="Times New Roman" w:hAnsi="Times New Roman" w:cs="Times New Roman"/>
          <w:sz w:val="24"/>
          <w:szCs w:val="24"/>
        </w:rPr>
        <w:t xml:space="preserve"> of care rather than encouraging </w:t>
      </w:r>
      <w:r w:rsidR="00DA2818" w:rsidRPr="008269B9">
        <w:rPr>
          <w:rFonts w:ascii="Times New Roman" w:hAnsi="Times New Roman" w:cs="Times New Roman"/>
          <w:sz w:val="24"/>
          <w:szCs w:val="24"/>
        </w:rPr>
        <w:t xml:space="preserve">them to </w:t>
      </w:r>
      <w:r w:rsidR="008F2C00" w:rsidRPr="008269B9">
        <w:rPr>
          <w:rFonts w:ascii="Times New Roman" w:hAnsi="Times New Roman" w:cs="Times New Roman"/>
          <w:sz w:val="24"/>
          <w:szCs w:val="24"/>
        </w:rPr>
        <w:t xml:space="preserve">self-care and </w:t>
      </w:r>
      <w:r w:rsidR="00DA2818" w:rsidRPr="008269B9">
        <w:rPr>
          <w:rFonts w:ascii="Times New Roman" w:hAnsi="Times New Roman" w:cs="Times New Roman"/>
          <w:sz w:val="24"/>
          <w:szCs w:val="24"/>
        </w:rPr>
        <w:lastRenderedPageBreak/>
        <w:t xml:space="preserve">understanding </w:t>
      </w:r>
      <w:r w:rsidR="008F2C00" w:rsidRPr="008269B9">
        <w:rPr>
          <w:rFonts w:ascii="Times New Roman" w:hAnsi="Times New Roman" w:cs="Times New Roman"/>
          <w:sz w:val="24"/>
          <w:szCs w:val="24"/>
        </w:rPr>
        <w:t>the p</w:t>
      </w:r>
      <w:r w:rsidR="00DA2818" w:rsidRPr="008269B9">
        <w:rPr>
          <w:rFonts w:ascii="Times New Roman" w:hAnsi="Times New Roman" w:cs="Times New Roman"/>
          <w:sz w:val="24"/>
          <w:szCs w:val="24"/>
        </w:rPr>
        <w:t>atient</w:t>
      </w:r>
      <w:r w:rsidR="008F2C00" w:rsidRPr="008269B9">
        <w:rPr>
          <w:rFonts w:ascii="Times New Roman" w:hAnsi="Times New Roman" w:cs="Times New Roman"/>
          <w:sz w:val="24"/>
          <w:szCs w:val="24"/>
        </w:rPr>
        <w:t xml:space="preserve"> </w:t>
      </w:r>
      <w:r w:rsidR="00DA2818" w:rsidRPr="008269B9">
        <w:rPr>
          <w:rFonts w:ascii="Times New Roman" w:hAnsi="Times New Roman" w:cs="Times New Roman"/>
          <w:sz w:val="24"/>
          <w:szCs w:val="24"/>
        </w:rPr>
        <w:t>i</w:t>
      </w:r>
      <w:r w:rsidR="008F2C00" w:rsidRPr="008269B9">
        <w:rPr>
          <w:rFonts w:ascii="Times New Roman" w:hAnsi="Times New Roman" w:cs="Times New Roman"/>
          <w:sz w:val="24"/>
          <w:szCs w:val="24"/>
        </w:rPr>
        <w:t xml:space="preserve">s the expert on how </w:t>
      </w:r>
      <w:r w:rsidR="00DA2818" w:rsidRPr="008269B9">
        <w:rPr>
          <w:rFonts w:ascii="Times New Roman" w:hAnsi="Times New Roman" w:cs="Times New Roman"/>
          <w:sz w:val="24"/>
          <w:szCs w:val="24"/>
        </w:rPr>
        <w:t xml:space="preserve">their health issues </w:t>
      </w:r>
      <w:r w:rsidR="008F2C00" w:rsidRPr="008269B9">
        <w:rPr>
          <w:rFonts w:ascii="Times New Roman" w:hAnsi="Times New Roman" w:cs="Times New Roman"/>
          <w:sz w:val="24"/>
          <w:szCs w:val="24"/>
        </w:rPr>
        <w:t>affects th</w:t>
      </w:r>
      <w:r w:rsidR="00DA2818" w:rsidRPr="008269B9">
        <w:rPr>
          <w:rFonts w:ascii="Times New Roman" w:hAnsi="Times New Roman" w:cs="Times New Roman"/>
          <w:sz w:val="24"/>
          <w:szCs w:val="24"/>
        </w:rPr>
        <w:t>em</w:t>
      </w:r>
      <w:sdt>
        <w:sdtPr>
          <w:rPr>
            <w:rFonts w:ascii="Times New Roman" w:hAnsi="Times New Roman" w:cs="Times New Roman"/>
            <w:sz w:val="24"/>
            <w:szCs w:val="24"/>
          </w:rPr>
          <w:id w:val="-171726760"/>
          <w:citation/>
        </w:sdtPr>
        <w:sdtEndPr/>
        <w:sdtContent>
          <w:r w:rsidR="00DA2818" w:rsidRPr="008269B9">
            <w:rPr>
              <w:rFonts w:ascii="Times New Roman" w:hAnsi="Times New Roman" w:cs="Times New Roman"/>
              <w:sz w:val="24"/>
              <w:szCs w:val="24"/>
            </w:rPr>
            <w:fldChar w:fldCharType="begin"/>
          </w:r>
          <w:r w:rsidR="00DA2818" w:rsidRPr="008269B9">
            <w:rPr>
              <w:rFonts w:ascii="Times New Roman" w:hAnsi="Times New Roman" w:cs="Times New Roman"/>
              <w:sz w:val="24"/>
              <w:szCs w:val="24"/>
            </w:rPr>
            <w:instrText xml:space="preserve"> CITATION NHS18 \l 2057 </w:instrText>
          </w:r>
          <w:r w:rsidR="00DA2818" w:rsidRPr="008269B9">
            <w:rPr>
              <w:rFonts w:ascii="Times New Roman" w:hAnsi="Times New Roman" w:cs="Times New Roman"/>
              <w:sz w:val="24"/>
              <w:szCs w:val="24"/>
            </w:rPr>
            <w:fldChar w:fldCharType="separate"/>
          </w:r>
          <w:r w:rsidR="0049072A" w:rsidRPr="008269B9">
            <w:rPr>
              <w:rFonts w:ascii="Times New Roman" w:hAnsi="Times New Roman" w:cs="Times New Roman"/>
              <w:noProof/>
              <w:sz w:val="24"/>
              <w:szCs w:val="24"/>
            </w:rPr>
            <w:t xml:space="preserve"> (NHS, n.d.)</w:t>
          </w:r>
          <w:r w:rsidR="00DA2818" w:rsidRPr="008269B9">
            <w:rPr>
              <w:rFonts w:ascii="Times New Roman" w:hAnsi="Times New Roman" w:cs="Times New Roman"/>
              <w:sz w:val="24"/>
              <w:szCs w:val="24"/>
            </w:rPr>
            <w:fldChar w:fldCharType="end"/>
          </w:r>
        </w:sdtContent>
      </w:sdt>
      <w:r w:rsidR="008F2C00" w:rsidRPr="008269B9">
        <w:rPr>
          <w:rFonts w:ascii="Times New Roman" w:hAnsi="Times New Roman" w:cs="Times New Roman"/>
          <w:sz w:val="24"/>
          <w:szCs w:val="24"/>
        </w:rPr>
        <w:t>.</w:t>
      </w:r>
      <w:r w:rsidR="00552072" w:rsidRPr="008269B9">
        <w:rPr>
          <w:rFonts w:ascii="Times New Roman" w:hAnsi="Times New Roman" w:cs="Times New Roman"/>
          <w:sz w:val="24"/>
          <w:szCs w:val="24"/>
        </w:rPr>
        <w:t xml:space="preserve"> The impact of the issues and barriers faced by individuals receiving person centred care can be detrimental their mental health and well-being due to</w:t>
      </w:r>
      <w:r w:rsidR="002A086C" w:rsidRPr="008269B9">
        <w:rPr>
          <w:rFonts w:ascii="Times New Roman" w:hAnsi="Times New Roman" w:cs="Times New Roman"/>
          <w:sz w:val="24"/>
          <w:szCs w:val="24"/>
        </w:rPr>
        <w:t xml:space="preserve"> a feeling of isolation and in cases of mental health, no</w:t>
      </w:r>
      <w:r w:rsidR="008269B9" w:rsidRPr="008269B9">
        <w:rPr>
          <w:rFonts w:ascii="Times New Roman" w:hAnsi="Times New Roman" w:cs="Times New Roman"/>
          <w:sz w:val="24"/>
          <w:szCs w:val="24"/>
        </w:rPr>
        <w:t>t</w:t>
      </w:r>
      <w:r w:rsidR="002A086C" w:rsidRPr="008269B9">
        <w:rPr>
          <w:rFonts w:ascii="Times New Roman" w:hAnsi="Times New Roman" w:cs="Times New Roman"/>
          <w:sz w:val="24"/>
          <w:szCs w:val="24"/>
        </w:rPr>
        <w:t xml:space="preserve"> being believed. Not having control of their own health can leave patients feeling frustrated and can lead to disengagement with the medical industry. However, it is worth noting that there has been a significant increase in self-diagnosis through internet research. This can lead to conflict with health care professionals</w:t>
      </w:r>
      <w:r w:rsidR="008269B9" w:rsidRPr="008269B9">
        <w:rPr>
          <w:rFonts w:ascii="Times New Roman" w:hAnsi="Times New Roman" w:cs="Times New Roman"/>
          <w:sz w:val="24"/>
          <w:szCs w:val="24"/>
        </w:rPr>
        <w:t xml:space="preserve"> which </w:t>
      </w:r>
      <w:r w:rsidR="002A086C" w:rsidRPr="008269B9">
        <w:rPr>
          <w:rFonts w:ascii="Times New Roman" w:hAnsi="Times New Roman" w:cs="Times New Roman"/>
          <w:sz w:val="24"/>
          <w:szCs w:val="24"/>
        </w:rPr>
        <w:t xml:space="preserve">again </w:t>
      </w:r>
      <w:r w:rsidR="008269B9" w:rsidRPr="008269B9">
        <w:rPr>
          <w:rFonts w:ascii="Times New Roman" w:hAnsi="Times New Roman" w:cs="Times New Roman"/>
          <w:sz w:val="24"/>
          <w:szCs w:val="24"/>
        </w:rPr>
        <w:t>may</w:t>
      </w:r>
      <w:r w:rsidR="002A086C" w:rsidRPr="008269B9">
        <w:rPr>
          <w:rFonts w:ascii="Times New Roman" w:hAnsi="Times New Roman" w:cs="Times New Roman"/>
          <w:sz w:val="24"/>
          <w:szCs w:val="24"/>
        </w:rPr>
        <w:t xml:space="preserve"> prove a barrier to</w:t>
      </w:r>
      <w:r w:rsidR="00AA6288" w:rsidRPr="008269B9">
        <w:rPr>
          <w:rFonts w:ascii="Times New Roman" w:hAnsi="Times New Roman" w:cs="Times New Roman"/>
          <w:sz w:val="24"/>
          <w:szCs w:val="24"/>
        </w:rPr>
        <w:t xml:space="preserve"> effective treatment.</w:t>
      </w:r>
    </w:p>
    <w:p w14:paraId="57F4209C" w14:textId="206F3371" w:rsidR="0095386D" w:rsidRPr="008269B9" w:rsidRDefault="005C779E" w:rsidP="008269B9">
      <w:pPr>
        <w:spacing w:line="360" w:lineRule="auto"/>
        <w:jc w:val="both"/>
        <w:rPr>
          <w:rFonts w:ascii="Times New Roman" w:hAnsi="Times New Roman" w:cs="Times New Roman"/>
          <w:b/>
          <w:sz w:val="24"/>
          <w:szCs w:val="24"/>
        </w:rPr>
      </w:pPr>
      <w:r w:rsidRPr="008269B9">
        <w:rPr>
          <w:rFonts w:ascii="Times New Roman" w:hAnsi="Times New Roman" w:cs="Times New Roman"/>
          <w:b/>
          <w:sz w:val="24"/>
          <w:szCs w:val="24"/>
        </w:rPr>
        <w:t>Conclusion</w:t>
      </w:r>
    </w:p>
    <w:p w14:paraId="57E78A98" w14:textId="77C75322" w:rsidR="00811A0D" w:rsidRPr="008269B9" w:rsidRDefault="001F1B3A" w:rsidP="008269B9">
      <w:pPr>
        <w:spacing w:line="360" w:lineRule="auto"/>
        <w:jc w:val="both"/>
        <w:rPr>
          <w:rFonts w:ascii="Times New Roman" w:hAnsi="Times New Roman" w:cs="Times New Roman"/>
          <w:sz w:val="24"/>
          <w:szCs w:val="24"/>
        </w:rPr>
      </w:pPr>
      <w:r w:rsidRPr="008269B9">
        <w:rPr>
          <w:rFonts w:ascii="Times New Roman" w:hAnsi="Times New Roman" w:cs="Times New Roman"/>
          <w:sz w:val="24"/>
          <w:szCs w:val="24"/>
        </w:rPr>
        <w:t>T</w:t>
      </w:r>
      <w:r w:rsidR="00811A0D" w:rsidRPr="008269B9">
        <w:rPr>
          <w:rFonts w:ascii="Times New Roman" w:hAnsi="Times New Roman" w:cs="Times New Roman"/>
          <w:sz w:val="24"/>
          <w:szCs w:val="24"/>
        </w:rPr>
        <w:t>he Social Care Institute for Excellence</w:t>
      </w:r>
      <w:r w:rsidRPr="008269B9">
        <w:rPr>
          <w:rFonts w:ascii="Times New Roman" w:hAnsi="Times New Roman" w:cs="Times New Roman"/>
          <w:sz w:val="24"/>
          <w:szCs w:val="24"/>
        </w:rPr>
        <w:t xml:space="preserve"> </w:t>
      </w:r>
      <w:sdt>
        <w:sdtPr>
          <w:rPr>
            <w:rFonts w:ascii="Times New Roman" w:hAnsi="Times New Roman" w:cs="Times New Roman"/>
            <w:sz w:val="24"/>
            <w:szCs w:val="24"/>
          </w:rPr>
          <w:id w:val="-1265380422"/>
          <w:citation/>
        </w:sdtPr>
        <w:sdtEndPr/>
        <w:sdtContent>
          <w:r w:rsidRPr="008269B9">
            <w:rPr>
              <w:rFonts w:ascii="Times New Roman" w:hAnsi="Times New Roman" w:cs="Times New Roman"/>
              <w:sz w:val="24"/>
              <w:szCs w:val="24"/>
            </w:rPr>
            <w:fldChar w:fldCharType="begin"/>
          </w:r>
          <w:r w:rsidRPr="008269B9">
            <w:rPr>
              <w:rFonts w:ascii="Times New Roman" w:hAnsi="Times New Roman" w:cs="Times New Roman"/>
              <w:sz w:val="24"/>
              <w:szCs w:val="24"/>
            </w:rPr>
            <w:instrText xml:space="preserve"> CITATION SCI18 \l 2057 </w:instrText>
          </w:r>
          <w:r w:rsidRPr="008269B9">
            <w:rPr>
              <w:rFonts w:ascii="Times New Roman" w:hAnsi="Times New Roman" w:cs="Times New Roman"/>
              <w:sz w:val="24"/>
              <w:szCs w:val="24"/>
            </w:rPr>
            <w:fldChar w:fldCharType="separate"/>
          </w:r>
          <w:r w:rsidR="0049072A" w:rsidRPr="008269B9">
            <w:rPr>
              <w:rFonts w:ascii="Times New Roman" w:hAnsi="Times New Roman" w:cs="Times New Roman"/>
              <w:noProof/>
              <w:sz w:val="24"/>
              <w:szCs w:val="24"/>
            </w:rPr>
            <w:t>(SCIE, 2018)</w:t>
          </w:r>
          <w:r w:rsidRPr="008269B9">
            <w:rPr>
              <w:rFonts w:ascii="Times New Roman" w:hAnsi="Times New Roman" w:cs="Times New Roman"/>
              <w:sz w:val="24"/>
              <w:szCs w:val="24"/>
            </w:rPr>
            <w:fldChar w:fldCharType="end"/>
          </w:r>
        </w:sdtContent>
      </w:sdt>
      <w:r w:rsidRPr="008269B9">
        <w:rPr>
          <w:rFonts w:ascii="Times New Roman" w:hAnsi="Times New Roman" w:cs="Times New Roman"/>
          <w:sz w:val="24"/>
          <w:szCs w:val="24"/>
        </w:rPr>
        <w:t xml:space="preserve"> states the </w:t>
      </w:r>
      <w:r w:rsidR="00811A0D" w:rsidRPr="008269B9">
        <w:rPr>
          <w:rFonts w:ascii="Times New Roman" w:hAnsi="Times New Roman" w:cs="Times New Roman"/>
          <w:sz w:val="24"/>
          <w:szCs w:val="24"/>
        </w:rPr>
        <w:t>defin</w:t>
      </w:r>
      <w:r w:rsidRPr="008269B9">
        <w:rPr>
          <w:rFonts w:ascii="Times New Roman" w:hAnsi="Times New Roman" w:cs="Times New Roman"/>
          <w:sz w:val="24"/>
          <w:szCs w:val="24"/>
        </w:rPr>
        <w:t>ition of</w:t>
      </w:r>
      <w:r w:rsidR="00811A0D" w:rsidRPr="008269B9">
        <w:rPr>
          <w:rFonts w:ascii="Times New Roman" w:hAnsi="Times New Roman" w:cs="Times New Roman"/>
          <w:sz w:val="24"/>
          <w:szCs w:val="24"/>
        </w:rPr>
        <w:t xml:space="preserve"> ‘outcomes’ are defined as the impact, or end</w:t>
      </w:r>
      <w:r w:rsidR="00F22F28" w:rsidRPr="008269B9">
        <w:rPr>
          <w:rFonts w:ascii="Times New Roman" w:hAnsi="Times New Roman" w:cs="Times New Roman"/>
          <w:sz w:val="24"/>
          <w:szCs w:val="24"/>
        </w:rPr>
        <w:t xml:space="preserve"> </w:t>
      </w:r>
      <w:r w:rsidR="00811A0D" w:rsidRPr="008269B9">
        <w:rPr>
          <w:rFonts w:ascii="Times New Roman" w:hAnsi="Times New Roman" w:cs="Times New Roman"/>
          <w:sz w:val="24"/>
          <w:szCs w:val="24"/>
        </w:rPr>
        <w:t>results, of services on a</w:t>
      </w:r>
      <w:r w:rsidR="001C4739" w:rsidRPr="008269B9">
        <w:rPr>
          <w:rFonts w:ascii="Times New Roman" w:hAnsi="Times New Roman" w:cs="Times New Roman"/>
          <w:sz w:val="24"/>
          <w:szCs w:val="24"/>
        </w:rPr>
        <w:t>n</w:t>
      </w:r>
      <w:r w:rsidR="00811A0D" w:rsidRPr="008269B9">
        <w:rPr>
          <w:rFonts w:ascii="Times New Roman" w:hAnsi="Times New Roman" w:cs="Times New Roman"/>
          <w:sz w:val="24"/>
          <w:szCs w:val="24"/>
        </w:rPr>
        <w:t xml:space="preserve"> </w:t>
      </w:r>
      <w:r w:rsidR="001C4739" w:rsidRPr="008269B9">
        <w:rPr>
          <w:rFonts w:ascii="Times New Roman" w:hAnsi="Times New Roman" w:cs="Times New Roman"/>
          <w:sz w:val="24"/>
          <w:szCs w:val="24"/>
        </w:rPr>
        <w:t>individual</w:t>
      </w:r>
      <w:r w:rsidR="00811A0D" w:rsidRPr="008269B9">
        <w:rPr>
          <w:rFonts w:ascii="Times New Roman" w:hAnsi="Times New Roman" w:cs="Times New Roman"/>
          <w:sz w:val="24"/>
          <w:szCs w:val="24"/>
        </w:rPr>
        <w:t xml:space="preserve">’s life; therefore outcomes-focused services are those that aim to achieve the priorities that </w:t>
      </w:r>
      <w:r w:rsidR="00F22F28" w:rsidRPr="008269B9">
        <w:rPr>
          <w:rFonts w:ascii="Times New Roman" w:hAnsi="Times New Roman" w:cs="Times New Roman"/>
          <w:sz w:val="24"/>
          <w:szCs w:val="24"/>
        </w:rPr>
        <w:t>patients</w:t>
      </w:r>
      <w:r w:rsidR="00811A0D" w:rsidRPr="008269B9">
        <w:rPr>
          <w:rFonts w:ascii="Times New Roman" w:hAnsi="Times New Roman" w:cs="Times New Roman"/>
          <w:sz w:val="24"/>
          <w:szCs w:val="24"/>
        </w:rPr>
        <w:t xml:space="preserve"> themselves identify as important</w:t>
      </w:r>
      <w:r w:rsidRPr="008269B9">
        <w:rPr>
          <w:rFonts w:ascii="Times New Roman" w:hAnsi="Times New Roman" w:cs="Times New Roman"/>
          <w:sz w:val="24"/>
          <w:szCs w:val="24"/>
        </w:rPr>
        <w:t xml:space="preserve"> </w:t>
      </w:r>
      <w:sdt>
        <w:sdtPr>
          <w:rPr>
            <w:rFonts w:ascii="Times New Roman" w:hAnsi="Times New Roman" w:cs="Times New Roman"/>
            <w:sz w:val="24"/>
            <w:szCs w:val="24"/>
          </w:rPr>
          <w:id w:val="-238487994"/>
          <w:citation/>
        </w:sdtPr>
        <w:sdtEndPr/>
        <w:sdtContent>
          <w:r w:rsidRPr="008269B9">
            <w:rPr>
              <w:rFonts w:ascii="Times New Roman" w:hAnsi="Times New Roman" w:cs="Times New Roman"/>
              <w:sz w:val="24"/>
              <w:szCs w:val="24"/>
            </w:rPr>
            <w:fldChar w:fldCharType="begin"/>
          </w:r>
          <w:r w:rsidRPr="008269B9">
            <w:rPr>
              <w:rFonts w:ascii="Times New Roman" w:hAnsi="Times New Roman" w:cs="Times New Roman"/>
              <w:sz w:val="24"/>
              <w:szCs w:val="24"/>
            </w:rPr>
            <w:instrText xml:space="preserve"> CITATION SCI18 \l 2057 </w:instrText>
          </w:r>
          <w:r w:rsidRPr="008269B9">
            <w:rPr>
              <w:rFonts w:ascii="Times New Roman" w:hAnsi="Times New Roman" w:cs="Times New Roman"/>
              <w:sz w:val="24"/>
              <w:szCs w:val="24"/>
            </w:rPr>
            <w:fldChar w:fldCharType="separate"/>
          </w:r>
          <w:r w:rsidR="0049072A" w:rsidRPr="008269B9">
            <w:rPr>
              <w:rFonts w:ascii="Times New Roman" w:hAnsi="Times New Roman" w:cs="Times New Roman"/>
              <w:noProof/>
              <w:sz w:val="24"/>
              <w:szCs w:val="24"/>
            </w:rPr>
            <w:t>(SCIE, 2018)</w:t>
          </w:r>
          <w:r w:rsidRPr="008269B9">
            <w:rPr>
              <w:rFonts w:ascii="Times New Roman" w:hAnsi="Times New Roman" w:cs="Times New Roman"/>
              <w:sz w:val="24"/>
              <w:szCs w:val="24"/>
            </w:rPr>
            <w:fldChar w:fldCharType="end"/>
          </w:r>
        </w:sdtContent>
      </w:sdt>
      <w:r w:rsidR="00811A0D" w:rsidRPr="008269B9">
        <w:rPr>
          <w:rFonts w:ascii="Times New Roman" w:hAnsi="Times New Roman" w:cs="Times New Roman"/>
          <w:sz w:val="24"/>
          <w:szCs w:val="24"/>
        </w:rPr>
        <w:t>.</w:t>
      </w:r>
      <w:r w:rsidR="00F22F28" w:rsidRPr="008269B9">
        <w:rPr>
          <w:rFonts w:ascii="Times New Roman" w:hAnsi="Times New Roman" w:cs="Times New Roman"/>
          <w:sz w:val="24"/>
          <w:szCs w:val="24"/>
        </w:rPr>
        <w:t xml:space="preserve"> </w:t>
      </w:r>
      <w:r w:rsidR="00811A0D" w:rsidRPr="008269B9">
        <w:rPr>
          <w:rFonts w:ascii="Times New Roman" w:hAnsi="Times New Roman" w:cs="Times New Roman"/>
          <w:sz w:val="24"/>
          <w:szCs w:val="24"/>
        </w:rPr>
        <w:t>Traditional methods of assessments were needs</w:t>
      </w:r>
      <w:r w:rsidR="00F22F28" w:rsidRPr="008269B9">
        <w:rPr>
          <w:rFonts w:ascii="Times New Roman" w:hAnsi="Times New Roman" w:cs="Times New Roman"/>
          <w:sz w:val="24"/>
          <w:szCs w:val="24"/>
        </w:rPr>
        <w:t xml:space="preserve"> </w:t>
      </w:r>
      <w:r w:rsidR="00811A0D" w:rsidRPr="008269B9">
        <w:rPr>
          <w:rFonts w:ascii="Times New Roman" w:hAnsi="Times New Roman" w:cs="Times New Roman"/>
          <w:sz w:val="24"/>
          <w:szCs w:val="24"/>
        </w:rPr>
        <w:t xml:space="preserve">based rather than focusing on the wants and wishes of the individual. </w:t>
      </w:r>
    </w:p>
    <w:p w14:paraId="37651EC5" w14:textId="34CD4613" w:rsidR="003C7AA5" w:rsidRPr="008269B9" w:rsidRDefault="003C7AA5" w:rsidP="008269B9">
      <w:pPr>
        <w:spacing w:line="360" w:lineRule="auto"/>
        <w:jc w:val="both"/>
        <w:rPr>
          <w:rFonts w:ascii="Times New Roman" w:hAnsi="Times New Roman" w:cs="Times New Roman"/>
          <w:sz w:val="24"/>
          <w:szCs w:val="24"/>
        </w:rPr>
      </w:pPr>
      <w:r w:rsidRPr="008269B9">
        <w:rPr>
          <w:rFonts w:ascii="Times New Roman" w:hAnsi="Times New Roman" w:cs="Times New Roman"/>
          <w:sz w:val="24"/>
          <w:szCs w:val="24"/>
        </w:rPr>
        <w:t>Outcome based practice, although an ideal can be inhibited by unrealistic ambition and wishes of the service user and the limitations of finance from care the care provider. It is an ideal to strive toward but fraught with limitations.</w:t>
      </w:r>
    </w:p>
    <w:p w14:paraId="42061128" w14:textId="5DECB0D0" w:rsidR="00AA6288" w:rsidRPr="008269B9" w:rsidRDefault="00AA6288" w:rsidP="008269B9">
      <w:pPr>
        <w:spacing w:line="360" w:lineRule="auto"/>
        <w:jc w:val="both"/>
        <w:rPr>
          <w:rFonts w:ascii="Times New Roman" w:hAnsi="Times New Roman" w:cs="Times New Roman"/>
          <w:sz w:val="24"/>
          <w:szCs w:val="24"/>
        </w:rPr>
      </w:pPr>
      <w:r w:rsidRPr="008269B9">
        <w:rPr>
          <w:rFonts w:ascii="Times New Roman" w:hAnsi="Times New Roman" w:cs="Times New Roman"/>
          <w:sz w:val="24"/>
          <w:szCs w:val="24"/>
        </w:rPr>
        <w:t xml:space="preserve">This assignment aimed to show how the patient focused care paradigm has been developed to ensure a holistic approach to care. However, </w:t>
      </w:r>
      <w:r w:rsidR="008269B9" w:rsidRPr="008269B9">
        <w:rPr>
          <w:rFonts w:ascii="Times New Roman" w:hAnsi="Times New Roman" w:cs="Times New Roman"/>
          <w:sz w:val="24"/>
          <w:szCs w:val="24"/>
        </w:rPr>
        <w:t>although</w:t>
      </w:r>
      <w:r w:rsidRPr="008269B9">
        <w:rPr>
          <w:rFonts w:ascii="Times New Roman" w:hAnsi="Times New Roman" w:cs="Times New Roman"/>
          <w:sz w:val="24"/>
          <w:szCs w:val="24"/>
        </w:rPr>
        <w:t xml:space="preserve"> it is the ideal it faces significant challenges from both the established medical industry as well as from the patient themselves. A huge </w:t>
      </w:r>
      <w:r w:rsidR="00BA7A1C" w:rsidRPr="008269B9">
        <w:rPr>
          <w:rFonts w:ascii="Times New Roman" w:hAnsi="Times New Roman" w:cs="Times New Roman"/>
          <w:sz w:val="24"/>
          <w:szCs w:val="24"/>
        </w:rPr>
        <w:t>rigid</w:t>
      </w:r>
      <w:r w:rsidRPr="008269B9">
        <w:rPr>
          <w:rFonts w:ascii="Times New Roman" w:hAnsi="Times New Roman" w:cs="Times New Roman"/>
          <w:sz w:val="24"/>
          <w:szCs w:val="24"/>
        </w:rPr>
        <w:t xml:space="preserve"> organisation such as the NHS is not able to ad</w:t>
      </w:r>
      <w:r w:rsidR="008269B9" w:rsidRPr="008269B9">
        <w:rPr>
          <w:rFonts w:ascii="Times New Roman" w:hAnsi="Times New Roman" w:cs="Times New Roman"/>
          <w:sz w:val="24"/>
          <w:szCs w:val="24"/>
        </w:rPr>
        <w:t>a</w:t>
      </w:r>
      <w:r w:rsidRPr="008269B9">
        <w:rPr>
          <w:rFonts w:ascii="Times New Roman" w:hAnsi="Times New Roman" w:cs="Times New Roman"/>
          <w:sz w:val="24"/>
          <w:szCs w:val="24"/>
        </w:rPr>
        <w:t>pt and cater for the individual needs of each patient, despite its best intentions. The patient focused care paradigm is a s</w:t>
      </w:r>
      <w:r w:rsidR="00D52263" w:rsidRPr="008269B9">
        <w:rPr>
          <w:rFonts w:ascii="Times New Roman" w:hAnsi="Times New Roman" w:cs="Times New Roman"/>
          <w:sz w:val="24"/>
          <w:szCs w:val="24"/>
        </w:rPr>
        <w:t xml:space="preserve">ignificant </w:t>
      </w:r>
      <w:r w:rsidRPr="008269B9">
        <w:rPr>
          <w:rFonts w:ascii="Times New Roman" w:hAnsi="Times New Roman" w:cs="Times New Roman"/>
          <w:sz w:val="24"/>
          <w:szCs w:val="24"/>
        </w:rPr>
        <w:t xml:space="preserve">shift away from the previously established medical model. Research presented throughout this assignment shows that there is evidence to support its implementation, and the creation of legislation which embeds it in a legal framework shows significant UK commitment to its </w:t>
      </w:r>
      <w:r w:rsidR="00D52263" w:rsidRPr="008269B9">
        <w:rPr>
          <w:rFonts w:ascii="Times New Roman" w:hAnsi="Times New Roman" w:cs="Times New Roman"/>
          <w:sz w:val="24"/>
          <w:szCs w:val="24"/>
        </w:rPr>
        <w:t>principles,</w:t>
      </w:r>
      <w:r w:rsidRPr="008269B9">
        <w:rPr>
          <w:rFonts w:ascii="Times New Roman" w:hAnsi="Times New Roman" w:cs="Times New Roman"/>
          <w:sz w:val="24"/>
          <w:szCs w:val="24"/>
        </w:rPr>
        <w:t xml:space="preserve"> but it is of</w:t>
      </w:r>
      <w:r w:rsidR="00D52263" w:rsidRPr="008269B9">
        <w:rPr>
          <w:rFonts w:ascii="Times New Roman" w:hAnsi="Times New Roman" w:cs="Times New Roman"/>
          <w:sz w:val="24"/>
          <w:szCs w:val="24"/>
        </w:rPr>
        <w:t>ten constrained by financial, ethical or clinical reasons.</w:t>
      </w:r>
    </w:p>
    <w:p w14:paraId="3351C821" w14:textId="77777777" w:rsidR="00811A0D" w:rsidRPr="008269B9" w:rsidRDefault="00811A0D" w:rsidP="008269B9">
      <w:pPr>
        <w:pStyle w:val="ListParagraph"/>
        <w:spacing w:line="360" w:lineRule="auto"/>
        <w:ind w:left="0"/>
        <w:rPr>
          <w:rFonts w:ascii="Times New Roman" w:hAnsi="Times New Roman" w:cs="Times New Roman"/>
          <w:sz w:val="24"/>
          <w:szCs w:val="24"/>
        </w:rPr>
      </w:pPr>
    </w:p>
    <w:p w14:paraId="054665A0" w14:textId="5F35D43E" w:rsidR="00833BEB" w:rsidRPr="008269B9" w:rsidRDefault="008269B9" w:rsidP="008269B9">
      <w:pPr>
        <w:spacing w:line="360" w:lineRule="auto"/>
        <w:rPr>
          <w:rFonts w:ascii="Times New Roman" w:hAnsi="Times New Roman" w:cs="Times New Roman"/>
          <w:sz w:val="24"/>
          <w:szCs w:val="24"/>
        </w:rPr>
      </w:pPr>
      <w:r w:rsidRPr="008269B9">
        <w:rPr>
          <w:rFonts w:ascii="Times New Roman" w:hAnsi="Times New Roman" w:cs="Times New Roman"/>
          <w:sz w:val="24"/>
          <w:szCs w:val="24"/>
        </w:rPr>
        <w:t>Word Count</w:t>
      </w:r>
      <w:r>
        <w:rPr>
          <w:rFonts w:ascii="Times New Roman" w:hAnsi="Times New Roman" w:cs="Times New Roman"/>
          <w:sz w:val="24"/>
          <w:szCs w:val="24"/>
        </w:rPr>
        <w:t>: 3286</w:t>
      </w:r>
      <w:r w:rsidR="00B20BF5">
        <w:rPr>
          <w:rFonts w:ascii="Times New Roman" w:hAnsi="Times New Roman" w:cs="Times New Roman"/>
          <w:sz w:val="24"/>
          <w:szCs w:val="24"/>
        </w:rPr>
        <w:t xml:space="preserve"> </w:t>
      </w:r>
    </w:p>
    <w:p w14:paraId="0CC7C0E9" w14:textId="2AD1C973" w:rsidR="00030945" w:rsidRPr="001D6A4A" w:rsidRDefault="00030945" w:rsidP="001D6A4A">
      <w:pPr>
        <w:spacing w:line="360" w:lineRule="auto"/>
        <w:rPr>
          <w:rFonts w:ascii="Times New Roman" w:hAnsi="Times New Roman" w:cs="Times New Roman"/>
          <w:b/>
          <w:color w:val="FF0000"/>
          <w:sz w:val="24"/>
          <w:szCs w:val="24"/>
        </w:rPr>
      </w:pPr>
    </w:p>
    <w:sectPr w:rsidR="00030945" w:rsidRPr="001D6A4A">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F74CD8" w14:textId="77777777" w:rsidR="00481A0A" w:rsidRDefault="00481A0A" w:rsidP="00D70D5A">
      <w:pPr>
        <w:spacing w:after="0" w:line="240" w:lineRule="auto"/>
      </w:pPr>
      <w:r>
        <w:separator/>
      </w:r>
    </w:p>
  </w:endnote>
  <w:endnote w:type="continuationSeparator" w:id="0">
    <w:p w14:paraId="58D1EFBB" w14:textId="77777777" w:rsidR="00481A0A" w:rsidRDefault="00481A0A" w:rsidP="00D70D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5B6024" w14:textId="77777777" w:rsidR="00481A0A" w:rsidRDefault="00481A0A" w:rsidP="00D70D5A">
      <w:pPr>
        <w:spacing w:after="0" w:line="240" w:lineRule="auto"/>
      </w:pPr>
      <w:r>
        <w:separator/>
      </w:r>
    </w:p>
  </w:footnote>
  <w:footnote w:type="continuationSeparator" w:id="0">
    <w:p w14:paraId="545C1756" w14:textId="77777777" w:rsidR="00481A0A" w:rsidRDefault="00481A0A" w:rsidP="00D70D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9D60CC" w14:textId="0CA0F579" w:rsidR="005C779E" w:rsidRDefault="005C779E" w:rsidP="00D70D5A">
    <w:pPr>
      <w:pStyle w:val="Header"/>
    </w:pPr>
    <w:r>
      <w:t>1103206                                                                                                                                                     SJSS5002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AD92F09"/>
    <w:multiLevelType w:val="hybridMultilevel"/>
    <w:tmpl w:val="430ED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0945"/>
    <w:rsid w:val="00012CF5"/>
    <w:rsid w:val="00030945"/>
    <w:rsid w:val="00076EA5"/>
    <w:rsid w:val="000B24BD"/>
    <w:rsid w:val="000B3332"/>
    <w:rsid w:val="000B6D9D"/>
    <w:rsid w:val="000F2F41"/>
    <w:rsid w:val="001075B7"/>
    <w:rsid w:val="00151737"/>
    <w:rsid w:val="0019514B"/>
    <w:rsid w:val="001A6EE1"/>
    <w:rsid w:val="001B7913"/>
    <w:rsid w:val="001C3B98"/>
    <w:rsid w:val="001C4739"/>
    <w:rsid w:val="001D6A4A"/>
    <w:rsid w:val="001F1B3A"/>
    <w:rsid w:val="001F415D"/>
    <w:rsid w:val="002174ED"/>
    <w:rsid w:val="00220E98"/>
    <w:rsid w:val="00227D97"/>
    <w:rsid w:val="00276F02"/>
    <w:rsid w:val="00294669"/>
    <w:rsid w:val="002A086C"/>
    <w:rsid w:val="002A7796"/>
    <w:rsid w:val="002E310F"/>
    <w:rsid w:val="003125A2"/>
    <w:rsid w:val="003176DE"/>
    <w:rsid w:val="00317D7D"/>
    <w:rsid w:val="00326BBA"/>
    <w:rsid w:val="003462EB"/>
    <w:rsid w:val="00390467"/>
    <w:rsid w:val="003B51BA"/>
    <w:rsid w:val="003C7AA5"/>
    <w:rsid w:val="003D7E59"/>
    <w:rsid w:val="003E4872"/>
    <w:rsid w:val="00424BC1"/>
    <w:rsid w:val="00434704"/>
    <w:rsid w:val="004524C8"/>
    <w:rsid w:val="00454FAD"/>
    <w:rsid w:val="00466699"/>
    <w:rsid w:val="00473096"/>
    <w:rsid w:val="00481A0A"/>
    <w:rsid w:val="0048629E"/>
    <w:rsid w:val="0049072A"/>
    <w:rsid w:val="00490B8D"/>
    <w:rsid w:val="004970F0"/>
    <w:rsid w:val="004D6892"/>
    <w:rsid w:val="004F5DF6"/>
    <w:rsid w:val="0052115B"/>
    <w:rsid w:val="00552072"/>
    <w:rsid w:val="00576CB8"/>
    <w:rsid w:val="00595CD9"/>
    <w:rsid w:val="005A4982"/>
    <w:rsid w:val="005C3920"/>
    <w:rsid w:val="005C4CD7"/>
    <w:rsid w:val="005C779E"/>
    <w:rsid w:val="005D31DB"/>
    <w:rsid w:val="006032E6"/>
    <w:rsid w:val="006356B7"/>
    <w:rsid w:val="006414A7"/>
    <w:rsid w:val="006470DA"/>
    <w:rsid w:val="00651603"/>
    <w:rsid w:val="00655F26"/>
    <w:rsid w:val="006D3549"/>
    <w:rsid w:val="006E7A6D"/>
    <w:rsid w:val="007014CF"/>
    <w:rsid w:val="0072209A"/>
    <w:rsid w:val="007B3215"/>
    <w:rsid w:val="007E0E33"/>
    <w:rsid w:val="007E3F3A"/>
    <w:rsid w:val="00811A0D"/>
    <w:rsid w:val="00812E01"/>
    <w:rsid w:val="008269B9"/>
    <w:rsid w:val="00833BEB"/>
    <w:rsid w:val="00841425"/>
    <w:rsid w:val="00852422"/>
    <w:rsid w:val="0085495B"/>
    <w:rsid w:val="00864581"/>
    <w:rsid w:val="008A3986"/>
    <w:rsid w:val="008A3AF1"/>
    <w:rsid w:val="008D4E8B"/>
    <w:rsid w:val="008E382B"/>
    <w:rsid w:val="008F2C00"/>
    <w:rsid w:val="0090137C"/>
    <w:rsid w:val="0095386D"/>
    <w:rsid w:val="00964CD6"/>
    <w:rsid w:val="009A7590"/>
    <w:rsid w:val="009B3FD7"/>
    <w:rsid w:val="009B5EA7"/>
    <w:rsid w:val="009D1427"/>
    <w:rsid w:val="009D5FB5"/>
    <w:rsid w:val="00A17EFC"/>
    <w:rsid w:val="00A34B5E"/>
    <w:rsid w:val="00A549B8"/>
    <w:rsid w:val="00A62175"/>
    <w:rsid w:val="00A64D19"/>
    <w:rsid w:val="00A92196"/>
    <w:rsid w:val="00AA6288"/>
    <w:rsid w:val="00AC636F"/>
    <w:rsid w:val="00AE1080"/>
    <w:rsid w:val="00AE45F4"/>
    <w:rsid w:val="00AE5471"/>
    <w:rsid w:val="00B20BF5"/>
    <w:rsid w:val="00B30185"/>
    <w:rsid w:val="00B44690"/>
    <w:rsid w:val="00B472F9"/>
    <w:rsid w:val="00B473B4"/>
    <w:rsid w:val="00B55E42"/>
    <w:rsid w:val="00B608E1"/>
    <w:rsid w:val="00B67D4E"/>
    <w:rsid w:val="00B85E79"/>
    <w:rsid w:val="00B95682"/>
    <w:rsid w:val="00BA7A1C"/>
    <w:rsid w:val="00BD30BB"/>
    <w:rsid w:val="00BD663A"/>
    <w:rsid w:val="00BD6F49"/>
    <w:rsid w:val="00BE28D9"/>
    <w:rsid w:val="00C03B0E"/>
    <w:rsid w:val="00C55686"/>
    <w:rsid w:val="00C66BCA"/>
    <w:rsid w:val="00C67800"/>
    <w:rsid w:val="00C80AA5"/>
    <w:rsid w:val="00CB02B1"/>
    <w:rsid w:val="00CB2AFD"/>
    <w:rsid w:val="00CC4455"/>
    <w:rsid w:val="00CC5947"/>
    <w:rsid w:val="00CE5257"/>
    <w:rsid w:val="00CF4A8C"/>
    <w:rsid w:val="00D01E6D"/>
    <w:rsid w:val="00D12405"/>
    <w:rsid w:val="00D22907"/>
    <w:rsid w:val="00D52263"/>
    <w:rsid w:val="00D63DB7"/>
    <w:rsid w:val="00D70D5A"/>
    <w:rsid w:val="00D968C8"/>
    <w:rsid w:val="00DA2818"/>
    <w:rsid w:val="00DA572E"/>
    <w:rsid w:val="00E212E3"/>
    <w:rsid w:val="00E56DA6"/>
    <w:rsid w:val="00E63729"/>
    <w:rsid w:val="00E726EC"/>
    <w:rsid w:val="00EA2468"/>
    <w:rsid w:val="00ED1EBE"/>
    <w:rsid w:val="00ED202F"/>
    <w:rsid w:val="00ED5995"/>
    <w:rsid w:val="00F105E7"/>
    <w:rsid w:val="00F1408E"/>
    <w:rsid w:val="00F17724"/>
    <w:rsid w:val="00F20ED5"/>
    <w:rsid w:val="00F22F28"/>
    <w:rsid w:val="00F2452C"/>
    <w:rsid w:val="00F641C5"/>
    <w:rsid w:val="00F82327"/>
    <w:rsid w:val="00F93656"/>
    <w:rsid w:val="00F93FDF"/>
    <w:rsid w:val="00FA36E9"/>
    <w:rsid w:val="00FA4B09"/>
    <w:rsid w:val="00FB30E9"/>
    <w:rsid w:val="00FF33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981747"/>
  <w15:chartTrackingRefBased/>
  <w15:docId w15:val="{7C194460-0324-436A-800B-13B79BE1B7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0945"/>
    <w:pPr>
      <w:ind w:left="720"/>
      <w:contextualSpacing/>
    </w:pPr>
  </w:style>
  <w:style w:type="paragraph" w:styleId="Header">
    <w:name w:val="header"/>
    <w:basedOn w:val="Normal"/>
    <w:link w:val="HeaderChar"/>
    <w:uiPriority w:val="99"/>
    <w:unhideWhenUsed/>
    <w:rsid w:val="00D70D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0D5A"/>
  </w:style>
  <w:style w:type="paragraph" w:styleId="Footer">
    <w:name w:val="footer"/>
    <w:basedOn w:val="Normal"/>
    <w:link w:val="FooterChar"/>
    <w:uiPriority w:val="99"/>
    <w:unhideWhenUsed/>
    <w:rsid w:val="00D70D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0D5A"/>
  </w:style>
  <w:style w:type="paragraph" w:styleId="BalloonText">
    <w:name w:val="Balloon Text"/>
    <w:basedOn w:val="Normal"/>
    <w:link w:val="BalloonTextChar"/>
    <w:uiPriority w:val="99"/>
    <w:semiHidden/>
    <w:unhideWhenUsed/>
    <w:rsid w:val="008E382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E382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82972">
      <w:bodyDiv w:val="1"/>
      <w:marLeft w:val="0"/>
      <w:marRight w:val="0"/>
      <w:marTop w:val="0"/>
      <w:marBottom w:val="0"/>
      <w:divBdr>
        <w:top w:val="none" w:sz="0" w:space="0" w:color="auto"/>
        <w:left w:val="none" w:sz="0" w:space="0" w:color="auto"/>
        <w:bottom w:val="none" w:sz="0" w:space="0" w:color="auto"/>
        <w:right w:val="none" w:sz="0" w:space="0" w:color="auto"/>
      </w:divBdr>
    </w:div>
    <w:div w:id="12390078">
      <w:bodyDiv w:val="1"/>
      <w:marLeft w:val="0"/>
      <w:marRight w:val="0"/>
      <w:marTop w:val="0"/>
      <w:marBottom w:val="0"/>
      <w:divBdr>
        <w:top w:val="none" w:sz="0" w:space="0" w:color="auto"/>
        <w:left w:val="none" w:sz="0" w:space="0" w:color="auto"/>
        <w:bottom w:val="none" w:sz="0" w:space="0" w:color="auto"/>
        <w:right w:val="none" w:sz="0" w:space="0" w:color="auto"/>
      </w:divBdr>
    </w:div>
    <w:div w:id="14506400">
      <w:bodyDiv w:val="1"/>
      <w:marLeft w:val="0"/>
      <w:marRight w:val="0"/>
      <w:marTop w:val="0"/>
      <w:marBottom w:val="0"/>
      <w:divBdr>
        <w:top w:val="none" w:sz="0" w:space="0" w:color="auto"/>
        <w:left w:val="none" w:sz="0" w:space="0" w:color="auto"/>
        <w:bottom w:val="none" w:sz="0" w:space="0" w:color="auto"/>
        <w:right w:val="none" w:sz="0" w:space="0" w:color="auto"/>
      </w:divBdr>
    </w:div>
    <w:div w:id="26419327">
      <w:bodyDiv w:val="1"/>
      <w:marLeft w:val="0"/>
      <w:marRight w:val="0"/>
      <w:marTop w:val="0"/>
      <w:marBottom w:val="0"/>
      <w:divBdr>
        <w:top w:val="none" w:sz="0" w:space="0" w:color="auto"/>
        <w:left w:val="none" w:sz="0" w:space="0" w:color="auto"/>
        <w:bottom w:val="none" w:sz="0" w:space="0" w:color="auto"/>
        <w:right w:val="none" w:sz="0" w:space="0" w:color="auto"/>
      </w:divBdr>
    </w:div>
    <w:div w:id="43257375">
      <w:bodyDiv w:val="1"/>
      <w:marLeft w:val="0"/>
      <w:marRight w:val="0"/>
      <w:marTop w:val="0"/>
      <w:marBottom w:val="0"/>
      <w:divBdr>
        <w:top w:val="none" w:sz="0" w:space="0" w:color="auto"/>
        <w:left w:val="none" w:sz="0" w:space="0" w:color="auto"/>
        <w:bottom w:val="none" w:sz="0" w:space="0" w:color="auto"/>
        <w:right w:val="none" w:sz="0" w:space="0" w:color="auto"/>
      </w:divBdr>
    </w:div>
    <w:div w:id="52853750">
      <w:bodyDiv w:val="1"/>
      <w:marLeft w:val="0"/>
      <w:marRight w:val="0"/>
      <w:marTop w:val="0"/>
      <w:marBottom w:val="0"/>
      <w:divBdr>
        <w:top w:val="none" w:sz="0" w:space="0" w:color="auto"/>
        <w:left w:val="none" w:sz="0" w:space="0" w:color="auto"/>
        <w:bottom w:val="none" w:sz="0" w:space="0" w:color="auto"/>
        <w:right w:val="none" w:sz="0" w:space="0" w:color="auto"/>
      </w:divBdr>
    </w:div>
    <w:div w:id="56250075">
      <w:bodyDiv w:val="1"/>
      <w:marLeft w:val="0"/>
      <w:marRight w:val="0"/>
      <w:marTop w:val="0"/>
      <w:marBottom w:val="0"/>
      <w:divBdr>
        <w:top w:val="none" w:sz="0" w:space="0" w:color="auto"/>
        <w:left w:val="none" w:sz="0" w:space="0" w:color="auto"/>
        <w:bottom w:val="none" w:sz="0" w:space="0" w:color="auto"/>
        <w:right w:val="none" w:sz="0" w:space="0" w:color="auto"/>
      </w:divBdr>
    </w:div>
    <w:div w:id="61224361">
      <w:bodyDiv w:val="1"/>
      <w:marLeft w:val="0"/>
      <w:marRight w:val="0"/>
      <w:marTop w:val="0"/>
      <w:marBottom w:val="0"/>
      <w:divBdr>
        <w:top w:val="none" w:sz="0" w:space="0" w:color="auto"/>
        <w:left w:val="none" w:sz="0" w:space="0" w:color="auto"/>
        <w:bottom w:val="none" w:sz="0" w:space="0" w:color="auto"/>
        <w:right w:val="none" w:sz="0" w:space="0" w:color="auto"/>
      </w:divBdr>
    </w:div>
    <w:div w:id="62920482">
      <w:bodyDiv w:val="1"/>
      <w:marLeft w:val="0"/>
      <w:marRight w:val="0"/>
      <w:marTop w:val="0"/>
      <w:marBottom w:val="0"/>
      <w:divBdr>
        <w:top w:val="none" w:sz="0" w:space="0" w:color="auto"/>
        <w:left w:val="none" w:sz="0" w:space="0" w:color="auto"/>
        <w:bottom w:val="none" w:sz="0" w:space="0" w:color="auto"/>
        <w:right w:val="none" w:sz="0" w:space="0" w:color="auto"/>
      </w:divBdr>
    </w:div>
    <w:div w:id="66535177">
      <w:bodyDiv w:val="1"/>
      <w:marLeft w:val="0"/>
      <w:marRight w:val="0"/>
      <w:marTop w:val="0"/>
      <w:marBottom w:val="0"/>
      <w:divBdr>
        <w:top w:val="none" w:sz="0" w:space="0" w:color="auto"/>
        <w:left w:val="none" w:sz="0" w:space="0" w:color="auto"/>
        <w:bottom w:val="none" w:sz="0" w:space="0" w:color="auto"/>
        <w:right w:val="none" w:sz="0" w:space="0" w:color="auto"/>
      </w:divBdr>
    </w:div>
    <w:div w:id="76483450">
      <w:bodyDiv w:val="1"/>
      <w:marLeft w:val="0"/>
      <w:marRight w:val="0"/>
      <w:marTop w:val="0"/>
      <w:marBottom w:val="0"/>
      <w:divBdr>
        <w:top w:val="none" w:sz="0" w:space="0" w:color="auto"/>
        <w:left w:val="none" w:sz="0" w:space="0" w:color="auto"/>
        <w:bottom w:val="none" w:sz="0" w:space="0" w:color="auto"/>
        <w:right w:val="none" w:sz="0" w:space="0" w:color="auto"/>
      </w:divBdr>
    </w:div>
    <w:div w:id="77603152">
      <w:bodyDiv w:val="1"/>
      <w:marLeft w:val="0"/>
      <w:marRight w:val="0"/>
      <w:marTop w:val="0"/>
      <w:marBottom w:val="0"/>
      <w:divBdr>
        <w:top w:val="none" w:sz="0" w:space="0" w:color="auto"/>
        <w:left w:val="none" w:sz="0" w:space="0" w:color="auto"/>
        <w:bottom w:val="none" w:sz="0" w:space="0" w:color="auto"/>
        <w:right w:val="none" w:sz="0" w:space="0" w:color="auto"/>
      </w:divBdr>
    </w:div>
    <w:div w:id="78062742">
      <w:bodyDiv w:val="1"/>
      <w:marLeft w:val="0"/>
      <w:marRight w:val="0"/>
      <w:marTop w:val="0"/>
      <w:marBottom w:val="0"/>
      <w:divBdr>
        <w:top w:val="none" w:sz="0" w:space="0" w:color="auto"/>
        <w:left w:val="none" w:sz="0" w:space="0" w:color="auto"/>
        <w:bottom w:val="none" w:sz="0" w:space="0" w:color="auto"/>
        <w:right w:val="none" w:sz="0" w:space="0" w:color="auto"/>
      </w:divBdr>
    </w:div>
    <w:div w:id="78212535">
      <w:bodyDiv w:val="1"/>
      <w:marLeft w:val="0"/>
      <w:marRight w:val="0"/>
      <w:marTop w:val="0"/>
      <w:marBottom w:val="0"/>
      <w:divBdr>
        <w:top w:val="none" w:sz="0" w:space="0" w:color="auto"/>
        <w:left w:val="none" w:sz="0" w:space="0" w:color="auto"/>
        <w:bottom w:val="none" w:sz="0" w:space="0" w:color="auto"/>
        <w:right w:val="none" w:sz="0" w:space="0" w:color="auto"/>
      </w:divBdr>
    </w:div>
    <w:div w:id="81032037">
      <w:bodyDiv w:val="1"/>
      <w:marLeft w:val="0"/>
      <w:marRight w:val="0"/>
      <w:marTop w:val="0"/>
      <w:marBottom w:val="0"/>
      <w:divBdr>
        <w:top w:val="none" w:sz="0" w:space="0" w:color="auto"/>
        <w:left w:val="none" w:sz="0" w:space="0" w:color="auto"/>
        <w:bottom w:val="none" w:sz="0" w:space="0" w:color="auto"/>
        <w:right w:val="none" w:sz="0" w:space="0" w:color="auto"/>
      </w:divBdr>
    </w:div>
    <w:div w:id="96483592">
      <w:bodyDiv w:val="1"/>
      <w:marLeft w:val="0"/>
      <w:marRight w:val="0"/>
      <w:marTop w:val="0"/>
      <w:marBottom w:val="0"/>
      <w:divBdr>
        <w:top w:val="none" w:sz="0" w:space="0" w:color="auto"/>
        <w:left w:val="none" w:sz="0" w:space="0" w:color="auto"/>
        <w:bottom w:val="none" w:sz="0" w:space="0" w:color="auto"/>
        <w:right w:val="none" w:sz="0" w:space="0" w:color="auto"/>
      </w:divBdr>
    </w:div>
    <w:div w:id="99298722">
      <w:bodyDiv w:val="1"/>
      <w:marLeft w:val="0"/>
      <w:marRight w:val="0"/>
      <w:marTop w:val="0"/>
      <w:marBottom w:val="0"/>
      <w:divBdr>
        <w:top w:val="none" w:sz="0" w:space="0" w:color="auto"/>
        <w:left w:val="none" w:sz="0" w:space="0" w:color="auto"/>
        <w:bottom w:val="none" w:sz="0" w:space="0" w:color="auto"/>
        <w:right w:val="none" w:sz="0" w:space="0" w:color="auto"/>
      </w:divBdr>
    </w:div>
    <w:div w:id="100028531">
      <w:bodyDiv w:val="1"/>
      <w:marLeft w:val="0"/>
      <w:marRight w:val="0"/>
      <w:marTop w:val="0"/>
      <w:marBottom w:val="0"/>
      <w:divBdr>
        <w:top w:val="none" w:sz="0" w:space="0" w:color="auto"/>
        <w:left w:val="none" w:sz="0" w:space="0" w:color="auto"/>
        <w:bottom w:val="none" w:sz="0" w:space="0" w:color="auto"/>
        <w:right w:val="none" w:sz="0" w:space="0" w:color="auto"/>
      </w:divBdr>
    </w:div>
    <w:div w:id="102697501">
      <w:bodyDiv w:val="1"/>
      <w:marLeft w:val="0"/>
      <w:marRight w:val="0"/>
      <w:marTop w:val="0"/>
      <w:marBottom w:val="0"/>
      <w:divBdr>
        <w:top w:val="none" w:sz="0" w:space="0" w:color="auto"/>
        <w:left w:val="none" w:sz="0" w:space="0" w:color="auto"/>
        <w:bottom w:val="none" w:sz="0" w:space="0" w:color="auto"/>
        <w:right w:val="none" w:sz="0" w:space="0" w:color="auto"/>
      </w:divBdr>
    </w:div>
    <w:div w:id="107628913">
      <w:bodyDiv w:val="1"/>
      <w:marLeft w:val="0"/>
      <w:marRight w:val="0"/>
      <w:marTop w:val="0"/>
      <w:marBottom w:val="0"/>
      <w:divBdr>
        <w:top w:val="none" w:sz="0" w:space="0" w:color="auto"/>
        <w:left w:val="none" w:sz="0" w:space="0" w:color="auto"/>
        <w:bottom w:val="none" w:sz="0" w:space="0" w:color="auto"/>
        <w:right w:val="none" w:sz="0" w:space="0" w:color="auto"/>
      </w:divBdr>
    </w:div>
    <w:div w:id="108166044">
      <w:bodyDiv w:val="1"/>
      <w:marLeft w:val="0"/>
      <w:marRight w:val="0"/>
      <w:marTop w:val="0"/>
      <w:marBottom w:val="0"/>
      <w:divBdr>
        <w:top w:val="none" w:sz="0" w:space="0" w:color="auto"/>
        <w:left w:val="none" w:sz="0" w:space="0" w:color="auto"/>
        <w:bottom w:val="none" w:sz="0" w:space="0" w:color="auto"/>
        <w:right w:val="none" w:sz="0" w:space="0" w:color="auto"/>
      </w:divBdr>
    </w:div>
    <w:div w:id="111677024">
      <w:bodyDiv w:val="1"/>
      <w:marLeft w:val="0"/>
      <w:marRight w:val="0"/>
      <w:marTop w:val="0"/>
      <w:marBottom w:val="0"/>
      <w:divBdr>
        <w:top w:val="none" w:sz="0" w:space="0" w:color="auto"/>
        <w:left w:val="none" w:sz="0" w:space="0" w:color="auto"/>
        <w:bottom w:val="none" w:sz="0" w:space="0" w:color="auto"/>
        <w:right w:val="none" w:sz="0" w:space="0" w:color="auto"/>
      </w:divBdr>
    </w:div>
    <w:div w:id="112868801">
      <w:bodyDiv w:val="1"/>
      <w:marLeft w:val="0"/>
      <w:marRight w:val="0"/>
      <w:marTop w:val="0"/>
      <w:marBottom w:val="0"/>
      <w:divBdr>
        <w:top w:val="none" w:sz="0" w:space="0" w:color="auto"/>
        <w:left w:val="none" w:sz="0" w:space="0" w:color="auto"/>
        <w:bottom w:val="none" w:sz="0" w:space="0" w:color="auto"/>
        <w:right w:val="none" w:sz="0" w:space="0" w:color="auto"/>
      </w:divBdr>
    </w:div>
    <w:div w:id="125859292">
      <w:bodyDiv w:val="1"/>
      <w:marLeft w:val="0"/>
      <w:marRight w:val="0"/>
      <w:marTop w:val="0"/>
      <w:marBottom w:val="0"/>
      <w:divBdr>
        <w:top w:val="none" w:sz="0" w:space="0" w:color="auto"/>
        <w:left w:val="none" w:sz="0" w:space="0" w:color="auto"/>
        <w:bottom w:val="none" w:sz="0" w:space="0" w:color="auto"/>
        <w:right w:val="none" w:sz="0" w:space="0" w:color="auto"/>
      </w:divBdr>
    </w:div>
    <w:div w:id="128714190">
      <w:bodyDiv w:val="1"/>
      <w:marLeft w:val="0"/>
      <w:marRight w:val="0"/>
      <w:marTop w:val="0"/>
      <w:marBottom w:val="0"/>
      <w:divBdr>
        <w:top w:val="none" w:sz="0" w:space="0" w:color="auto"/>
        <w:left w:val="none" w:sz="0" w:space="0" w:color="auto"/>
        <w:bottom w:val="none" w:sz="0" w:space="0" w:color="auto"/>
        <w:right w:val="none" w:sz="0" w:space="0" w:color="auto"/>
      </w:divBdr>
    </w:div>
    <w:div w:id="132989621">
      <w:bodyDiv w:val="1"/>
      <w:marLeft w:val="0"/>
      <w:marRight w:val="0"/>
      <w:marTop w:val="0"/>
      <w:marBottom w:val="0"/>
      <w:divBdr>
        <w:top w:val="none" w:sz="0" w:space="0" w:color="auto"/>
        <w:left w:val="none" w:sz="0" w:space="0" w:color="auto"/>
        <w:bottom w:val="none" w:sz="0" w:space="0" w:color="auto"/>
        <w:right w:val="none" w:sz="0" w:space="0" w:color="auto"/>
      </w:divBdr>
    </w:div>
    <w:div w:id="144132545">
      <w:bodyDiv w:val="1"/>
      <w:marLeft w:val="0"/>
      <w:marRight w:val="0"/>
      <w:marTop w:val="0"/>
      <w:marBottom w:val="0"/>
      <w:divBdr>
        <w:top w:val="none" w:sz="0" w:space="0" w:color="auto"/>
        <w:left w:val="none" w:sz="0" w:space="0" w:color="auto"/>
        <w:bottom w:val="none" w:sz="0" w:space="0" w:color="auto"/>
        <w:right w:val="none" w:sz="0" w:space="0" w:color="auto"/>
      </w:divBdr>
    </w:div>
    <w:div w:id="151336890">
      <w:bodyDiv w:val="1"/>
      <w:marLeft w:val="0"/>
      <w:marRight w:val="0"/>
      <w:marTop w:val="0"/>
      <w:marBottom w:val="0"/>
      <w:divBdr>
        <w:top w:val="none" w:sz="0" w:space="0" w:color="auto"/>
        <w:left w:val="none" w:sz="0" w:space="0" w:color="auto"/>
        <w:bottom w:val="none" w:sz="0" w:space="0" w:color="auto"/>
        <w:right w:val="none" w:sz="0" w:space="0" w:color="auto"/>
      </w:divBdr>
    </w:div>
    <w:div w:id="160005077">
      <w:bodyDiv w:val="1"/>
      <w:marLeft w:val="0"/>
      <w:marRight w:val="0"/>
      <w:marTop w:val="0"/>
      <w:marBottom w:val="0"/>
      <w:divBdr>
        <w:top w:val="none" w:sz="0" w:space="0" w:color="auto"/>
        <w:left w:val="none" w:sz="0" w:space="0" w:color="auto"/>
        <w:bottom w:val="none" w:sz="0" w:space="0" w:color="auto"/>
        <w:right w:val="none" w:sz="0" w:space="0" w:color="auto"/>
      </w:divBdr>
    </w:div>
    <w:div w:id="162744116">
      <w:bodyDiv w:val="1"/>
      <w:marLeft w:val="0"/>
      <w:marRight w:val="0"/>
      <w:marTop w:val="0"/>
      <w:marBottom w:val="0"/>
      <w:divBdr>
        <w:top w:val="none" w:sz="0" w:space="0" w:color="auto"/>
        <w:left w:val="none" w:sz="0" w:space="0" w:color="auto"/>
        <w:bottom w:val="none" w:sz="0" w:space="0" w:color="auto"/>
        <w:right w:val="none" w:sz="0" w:space="0" w:color="auto"/>
      </w:divBdr>
    </w:div>
    <w:div w:id="170226012">
      <w:bodyDiv w:val="1"/>
      <w:marLeft w:val="0"/>
      <w:marRight w:val="0"/>
      <w:marTop w:val="0"/>
      <w:marBottom w:val="0"/>
      <w:divBdr>
        <w:top w:val="none" w:sz="0" w:space="0" w:color="auto"/>
        <w:left w:val="none" w:sz="0" w:space="0" w:color="auto"/>
        <w:bottom w:val="none" w:sz="0" w:space="0" w:color="auto"/>
        <w:right w:val="none" w:sz="0" w:space="0" w:color="auto"/>
      </w:divBdr>
    </w:div>
    <w:div w:id="187645096">
      <w:bodyDiv w:val="1"/>
      <w:marLeft w:val="0"/>
      <w:marRight w:val="0"/>
      <w:marTop w:val="0"/>
      <w:marBottom w:val="0"/>
      <w:divBdr>
        <w:top w:val="none" w:sz="0" w:space="0" w:color="auto"/>
        <w:left w:val="none" w:sz="0" w:space="0" w:color="auto"/>
        <w:bottom w:val="none" w:sz="0" w:space="0" w:color="auto"/>
        <w:right w:val="none" w:sz="0" w:space="0" w:color="auto"/>
      </w:divBdr>
    </w:div>
    <w:div w:id="199050622">
      <w:bodyDiv w:val="1"/>
      <w:marLeft w:val="0"/>
      <w:marRight w:val="0"/>
      <w:marTop w:val="0"/>
      <w:marBottom w:val="0"/>
      <w:divBdr>
        <w:top w:val="none" w:sz="0" w:space="0" w:color="auto"/>
        <w:left w:val="none" w:sz="0" w:space="0" w:color="auto"/>
        <w:bottom w:val="none" w:sz="0" w:space="0" w:color="auto"/>
        <w:right w:val="none" w:sz="0" w:space="0" w:color="auto"/>
      </w:divBdr>
    </w:div>
    <w:div w:id="208999340">
      <w:bodyDiv w:val="1"/>
      <w:marLeft w:val="0"/>
      <w:marRight w:val="0"/>
      <w:marTop w:val="0"/>
      <w:marBottom w:val="0"/>
      <w:divBdr>
        <w:top w:val="none" w:sz="0" w:space="0" w:color="auto"/>
        <w:left w:val="none" w:sz="0" w:space="0" w:color="auto"/>
        <w:bottom w:val="none" w:sz="0" w:space="0" w:color="auto"/>
        <w:right w:val="none" w:sz="0" w:space="0" w:color="auto"/>
      </w:divBdr>
    </w:div>
    <w:div w:id="213933598">
      <w:bodyDiv w:val="1"/>
      <w:marLeft w:val="0"/>
      <w:marRight w:val="0"/>
      <w:marTop w:val="0"/>
      <w:marBottom w:val="0"/>
      <w:divBdr>
        <w:top w:val="none" w:sz="0" w:space="0" w:color="auto"/>
        <w:left w:val="none" w:sz="0" w:space="0" w:color="auto"/>
        <w:bottom w:val="none" w:sz="0" w:space="0" w:color="auto"/>
        <w:right w:val="none" w:sz="0" w:space="0" w:color="auto"/>
      </w:divBdr>
    </w:div>
    <w:div w:id="220407162">
      <w:bodyDiv w:val="1"/>
      <w:marLeft w:val="0"/>
      <w:marRight w:val="0"/>
      <w:marTop w:val="0"/>
      <w:marBottom w:val="0"/>
      <w:divBdr>
        <w:top w:val="none" w:sz="0" w:space="0" w:color="auto"/>
        <w:left w:val="none" w:sz="0" w:space="0" w:color="auto"/>
        <w:bottom w:val="none" w:sz="0" w:space="0" w:color="auto"/>
        <w:right w:val="none" w:sz="0" w:space="0" w:color="auto"/>
      </w:divBdr>
    </w:div>
    <w:div w:id="227689410">
      <w:bodyDiv w:val="1"/>
      <w:marLeft w:val="0"/>
      <w:marRight w:val="0"/>
      <w:marTop w:val="0"/>
      <w:marBottom w:val="0"/>
      <w:divBdr>
        <w:top w:val="none" w:sz="0" w:space="0" w:color="auto"/>
        <w:left w:val="none" w:sz="0" w:space="0" w:color="auto"/>
        <w:bottom w:val="none" w:sz="0" w:space="0" w:color="auto"/>
        <w:right w:val="none" w:sz="0" w:space="0" w:color="auto"/>
      </w:divBdr>
    </w:div>
    <w:div w:id="234360471">
      <w:bodyDiv w:val="1"/>
      <w:marLeft w:val="0"/>
      <w:marRight w:val="0"/>
      <w:marTop w:val="0"/>
      <w:marBottom w:val="0"/>
      <w:divBdr>
        <w:top w:val="none" w:sz="0" w:space="0" w:color="auto"/>
        <w:left w:val="none" w:sz="0" w:space="0" w:color="auto"/>
        <w:bottom w:val="none" w:sz="0" w:space="0" w:color="auto"/>
        <w:right w:val="none" w:sz="0" w:space="0" w:color="auto"/>
      </w:divBdr>
    </w:div>
    <w:div w:id="234433778">
      <w:bodyDiv w:val="1"/>
      <w:marLeft w:val="0"/>
      <w:marRight w:val="0"/>
      <w:marTop w:val="0"/>
      <w:marBottom w:val="0"/>
      <w:divBdr>
        <w:top w:val="none" w:sz="0" w:space="0" w:color="auto"/>
        <w:left w:val="none" w:sz="0" w:space="0" w:color="auto"/>
        <w:bottom w:val="none" w:sz="0" w:space="0" w:color="auto"/>
        <w:right w:val="none" w:sz="0" w:space="0" w:color="auto"/>
      </w:divBdr>
    </w:div>
    <w:div w:id="235089363">
      <w:bodyDiv w:val="1"/>
      <w:marLeft w:val="0"/>
      <w:marRight w:val="0"/>
      <w:marTop w:val="0"/>
      <w:marBottom w:val="0"/>
      <w:divBdr>
        <w:top w:val="none" w:sz="0" w:space="0" w:color="auto"/>
        <w:left w:val="none" w:sz="0" w:space="0" w:color="auto"/>
        <w:bottom w:val="none" w:sz="0" w:space="0" w:color="auto"/>
        <w:right w:val="none" w:sz="0" w:space="0" w:color="auto"/>
      </w:divBdr>
    </w:div>
    <w:div w:id="235288172">
      <w:bodyDiv w:val="1"/>
      <w:marLeft w:val="0"/>
      <w:marRight w:val="0"/>
      <w:marTop w:val="0"/>
      <w:marBottom w:val="0"/>
      <w:divBdr>
        <w:top w:val="none" w:sz="0" w:space="0" w:color="auto"/>
        <w:left w:val="none" w:sz="0" w:space="0" w:color="auto"/>
        <w:bottom w:val="none" w:sz="0" w:space="0" w:color="auto"/>
        <w:right w:val="none" w:sz="0" w:space="0" w:color="auto"/>
      </w:divBdr>
    </w:div>
    <w:div w:id="240483865">
      <w:bodyDiv w:val="1"/>
      <w:marLeft w:val="0"/>
      <w:marRight w:val="0"/>
      <w:marTop w:val="0"/>
      <w:marBottom w:val="0"/>
      <w:divBdr>
        <w:top w:val="none" w:sz="0" w:space="0" w:color="auto"/>
        <w:left w:val="none" w:sz="0" w:space="0" w:color="auto"/>
        <w:bottom w:val="none" w:sz="0" w:space="0" w:color="auto"/>
        <w:right w:val="none" w:sz="0" w:space="0" w:color="auto"/>
      </w:divBdr>
    </w:div>
    <w:div w:id="240914582">
      <w:bodyDiv w:val="1"/>
      <w:marLeft w:val="0"/>
      <w:marRight w:val="0"/>
      <w:marTop w:val="0"/>
      <w:marBottom w:val="0"/>
      <w:divBdr>
        <w:top w:val="none" w:sz="0" w:space="0" w:color="auto"/>
        <w:left w:val="none" w:sz="0" w:space="0" w:color="auto"/>
        <w:bottom w:val="none" w:sz="0" w:space="0" w:color="auto"/>
        <w:right w:val="none" w:sz="0" w:space="0" w:color="auto"/>
      </w:divBdr>
    </w:div>
    <w:div w:id="241909543">
      <w:bodyDiv w:val="1"/>
      <w:marLeft w:val="0"/>
      <w:marRight w:val="0"/>
      <w:marTop w:val="0"/>
      <w:marBottom w:val="0"/>
      <w:divBdr>
        <w:top w:val="none" w:sz="0" w:space="0" w:color="auto"/>
        <w:left w:val="none" w:sz="0" w:space="0" w:color="auto"/>
        <w:bottom w:val="none" w:sz="0" w:space="0" w:color="auto"/>
        <w:right w:val="none" w:sz="0" w:space="0" w:color="auto"/>
      </w:divBdr>
    </w:div>
    <w:div w:id="244998625">
      <w:bodyDiv w:val="1"/>
      <w:marLeft w:val="0"/>
      <w:marRight w:val="0"/>
      <w:marTop w:val="0"/>
      <w:marBottom w:val="0"/>
      <w:divBdr>
        <w:top w:val="none" w:sz="0" w:space="0" w:color="auto"/>
        <w:left w:val="none" w:sz="0" w:space="0" w:color="auto"/>
        <w:bottom w:val="none" w:sz="0" w:space="0" w:color="auto"/>
        <w:right w:val="none" w:sz="0" w:space="0" w:color="auto"/>
      </w:divBdr>
    </w:div>
    <w:div w:id="247469159">
      <w:bodyDiv w:val="1"/>
      <w:marLeft w:val="0"/>
      <w:marRight w:val="0"/>
      <w:marTop w:val="0"/>
      <w:marBottom w:val="0"/>
      <w:divBdr>
        <w:top w:val="none" w:sz="0" w:space="0" w:color="auto"/>
        <w:left w:val="none" w:sz="0" w:space="0" w:color="auto"/>
        <w:bottom w:val="none" w:sz="0" w:space="0" w:color="auto"/>
        <w:right w:val="none" w:sz="0" w:space="0" w:color="auto"/>
      </w:divBdr>
    </w:div>
    <w:div w:id="250703845">
      <w:bodyDiv w:val="1"/>
      <w:marLeft w:val="0"/>
      <w:marRight w:val="0"/>
      <w:marTop w:val="0"/>
      <w:marBottom w:val="0"/>
      <w:divBdr>
        <w:top w:val="none" w:sz="0" w:space="0" w:color="auto"/>
        <w:left w:val="none" w:sz="0" w:space="0" w:color="auto"/>
        <w:bottom w:val="none" w:sz="0" w:space="0" w:color="auto"/>
        <w:right w:val="none" w:sz="0" w:space="0" w:color="auto"/>
      </w:divBdr>
    </w:div>
    <w:div w:id="263534248">
      <w:bodyDiv w:val="1"/>
      <w:marLeft w:val="0"/>
      <w:marRight w:val="0"/>
      <w:marTop w:val="0"/>
      <w:marBottom w:val="0"/>
      <w:divBdr>
        <w:top w:val="none" w:sz="0" w:space="0" w:color="auto"/>
        <w:left w:val="none" w:sz="0" w:space="0" w:color="auto"/>
        <w:bottom w:val="none" w:sz="0" w:space="0" w:color="auto"/>
        <w:right w:val="none" w:sz="0" w:space="0" w:color="auto"/>
      </w:divBdr>
    </w:div>
    <w:div w:id="275598911">
      <w:bodyDiv w:val="1"/>
      <w:marLeft w:val="0"/>
      <w:marRight w:val="0"/>
      <w:marTop w:val="0"/>
      <w:marBottom w:val="0"/>
      <w:divBdr>
        <w:top w:val="none" w:sz="0" w:space="0" w:color="auto"/>
        <w:left w:val="none" w:sz="0" w:space="0" w:color="auto"/>
        <w:bottom w:val="none" w:sz="0" w:space="0" w:color="auto"/>
        <w:right w:val="none" w:sz="0" w:space="0" w:color="auto"/>
      </w:divBdr>
    </w:div>
    <w:div w:id="290599333">
      <w:bodyDiv w:val="1"/>
      <w:marLeft w:val="0"/>
      <w:marRight w:val="0"/>
      <w:marTop w:val="0"/>
      <w:marBottom w:val="0"/>
      <w:divBdr>
        <w:top w:val="none" w:sz="0" w:space="0" w:color="auto"/>
        <w:left w:val="none" w:sz="0" w:space="0" w:color="auto"/>
        <w:bottom w:val="none" w:sz="0" w:space="0" w:color="auto"/>
        <w:right w:val="none" w:sz="0" w:space="0" w:color="auto"/>
      </w:divBdr>
    </w:div>
    <w:div w:id="316150108">
      <w:bodyDiv w:val="1"/>
      <w:marLeft w:val="0"/>
      <w:marRight w:val="0"/>
      <w:marTop w:val="0"/>
      <w:marBottom w:val="0"/>
      <w:divBdr>
        <w:top w:val="none" w:sz="0" w:space="0" w:color="auto"/>
        <w:left w:val="none" w:sz="0" w:space="0" w:color="auto"/>
        <w:bottom w:val="none" w:sz="0" w:space="0" w:color="auto"/>
        <w:right w:val="none" w:sz="0" w:space="0" w:color="auto"/>
      </w:divBdr>
    </w:div>
    <w:div w:id="332951213">
      <w:bodyDiv w:val="1"/>
      <w:marLeft w:val="0"/>
      <w:marRight w:val="0"/>
      <w:marTop w:val="0"/>
      <w:marBottom w:val="0"/>
      <w:divBdr>
        <w:top w:val="none" w:sz="0" w:space="0" w:color="auto"/>
        <w:left w:val="none" w:sz="0" w:space="0" w:color="auto"/>
        <w:bottom w:val="none" w:sz="0" w:space="0" w:color="auto"/>
        <w:right w:val="none" w:sz="0" w:space="0" w:color="auto"/>
      </w:divBdr>
    </w:div>
    <w:div w:id="335575814">
      <w:bodyDiv w:val="1"/>
      <w:marLeft w:val="0"/>
      <w:marRight w:val="0"/>
      <w:marTop w:val="0"/>
      <w:marBottom w:val="0"/>
      <w:divBdr>
        <w:top w:val="none" w:sz="0" w:space="0" w:color="auto"/>
        <w:left w:val="none" w:sz="0" w:space="0" w:color="auto"/>
        <w:bottom w:val="none" w:sz="0" w:space="0" w:color="auto"/>
        <w:right w:val="none" w:sz="0" w:space="0" w:color="auto"/>
      </w:divBdr>
    </w:div>
    <w:div w:id="337729718">
      <w:bodyDiv w:val="1"/>
      <w:marLeft w:val="0"/>
      <w:marRight w:val="0"/>
      <w:marTop w:val="0"/>
      <w:marBottom w:val="0"/>
      <w:divBdr>
        <w:top w:val="none" w:sz="0" w:space="0" w:color="auto"/>
        <w:left w:val="none" w:sz="0" w:space="0" w:color="auto"/>
        <w:bottom w:val="none" w:sz="0" w:space="0" w:color="auto"/>
        <w:right w:val="none" w:sz="0" w:space="0" w:color="auto"/>
      </w:divBdr>
    </w:div>
    <w:div w:id="346756539">
      <w:bodyDiv w:val="1"/>
      <w:marLeft w:val="0"/>
      <w:marRight w:val="0"/>
      <w:marTop w:val="0"/>
      <w:marBottom w:val="0"/>
      <w:divBdr>
        <w:top w:val="none" w:sz="0" w:space="0" w:color="auto"/>
        <w:left w:val="none" w:sz="0" w:space="0" w:color="auto"/>
        <w:bottom w:val="none" w:sz="0" w:space="0" w:color="auto"/>
        <w:right w:val="none" w:sz="0" w:space="0" w:color="auto"/>
      </w:divBdr>
    </w:div>
    <w:div w:id="350453566">
      <w:bodyDiv w:val="1"/>
      <w:marLeft w:val="0"/>
      <w:marRight w:val="0"/>
      <w:marTop w:val="0"/>
      <w:marBottom w:val="0"/>
      <w:divBdr>
        <w:top w:val="none" w:sz="0" w:space="0" w:color="auto"/>
        <w:left w:val="none" w:sz="0" w:space="0" w:color="auto"/>
        <w:bottom w:val="none" w:sz="0" w:space="0" w:color="auto"/>
        <w:right w:val="none" w:sz="0" w:space="0" w:color="auto"/>
      </w:divBdr>
    </w:div>
    <w:div w:id="373968283">
      <w:bodyDiv w:val="1"/>
      <w:marLeft w:val="0"/>
      <w:marRight w:val="0"/>
      <w:marTop w:val="0"/>
      <w:marBottom w:val="0"/>
      <w:divBdr>
        <w:top w:val="none" w:sz="0" w:space="0" w:color="auto"/>
        <w:left w:val="none" w:sz="0" w:space="0" w:color="auto"/>
        <w:bottom w:val="none" w:sz="0" w:space="0" w:color="auto"/>
        <w:right w:val="none" w:sz="0" w:space="0" w:color="auto"/>
      </w:divBdr>
    </w:div>
    <w:div w:id="414133270">
      <w:bodyDiv w:val="1"/>
      <w:marLeft w:val="0"/>
      <w:marRight w:val="0"/>
      <w:marTop w:val="0"/>
      <w:marBottom w:val="0"/>
      <w:divBdr>
        <w:top w:val="none" w:sz="0" w:space="0" w:color="auto"/>
        <w:left w:val="none" w:sz="0" w:space="0" w:color="auto"/>
        <w:bottom w:val="none" w:sz="0" w:space="0" w:color="auto"/>
        <w:right w:val="none" w:sz="0" w:space="0" w:color="auto"/>
      </w:divBdr>
    </w:div>
    <w:div w:id="418722837">
      <w:bodyDiv w:val="1"/>
      <w:marLeft w:val="0"/>
      <w:marRight w:val="0"/>
      <w:marTop w:val="0"/>
      <w:marBottom w:val="0"/>
      <w:divBdr>
        <w:top w:val="none" w:sz="0" w:space="0" w:color="auto"/>
        <w:left w:val="none" w:sz="0" w:space="0" w:color="auto"/>
        <w:bottom w:val="none" w:sz="0" w:space="0" w:color="auto"/>
        <w:right w:val="none" w:sz="0" w:space="0" w:color="auto"/>
      </w:divBdr>
    </w:div>
    <w:div w:id="421994160">
      <w:bodyDiv w:val="1"/>
      <w:marLeft w:val="0"/>
      <w:marRight w:val="0"/>
      <w:marTop w:val="0"/>
      <w:marBottom w:val="0"/>
      <w:divBdr>
        <w:top w:val="none" w:sz="0" w:space="0" w:color="auto"/>
        <w:left w:val="none" w:sz="0" w:space="0" w:color="auto"/>
        <w:bottom w:val="none" w:sz="0" w:space="0" w:color="auto"/>
        <w:right w:val="none" w:sz="0" w:space="0" w:color="auto"/>
      </w:divBdr>
    </w:div>
    <w:div w:id="427848172">
      <w:bodyDiv w:val="1"/>
      <w:marLeft w:val="0"/>
      <w:marRight w:val="0"/>
      <w:marTop w:val="0"/>
      <w:marBottom w:val="0"/>
      <w:divBdr>
        <w:top w:val="none" w:sz="0" w:space="0" w:color="auto"/>
        <w:left w:val="none" w:sz="0" w:space="0" w:color="auto"/>
        <w:bottom w:val="none" w:sz="0" w:space="0" w:color="auto"/>
        <w:right w:val="none" w:sz="0" w:space="0" w:color="auto"/>
      </w:divBdr>
    </w:div>
    <w:div w:id="429010206">
      <w:bodyDiv w:val="1"/>
      <w:marLeft w:val="0"/>
      <w:marRight w:val="0"/>
      <w:marTop w:val="0"/>
      <w:marBottom w:val="0"/>
      <w:divBdr>
        <w:top w:val="none" w:sz="0" w:space="0" w:color="auto"/>
        <w:left w:val="none" w:sz="0" w:space="0" w:color="auto"/>
        <w:bottom w:val="none" w:sz="0" w:space="0" w:color="auto"/>
        <w:right w:val="none" w:sz="0" w:space="0" w:color="auto"/>
      </w:divBdr>
    </w:div>
    <w:div w:id="450169901">
      <w:bodyDiv w:val="1"/>
      <w:marLeft w:val="0"/>
      <w:marRight w:val="0"/>
      <w:marTop w:val="0"/>
      <w:marBottom w:val="0"/>
      <w:divBdr>
        <w:top w:val="none" w:sz="0" w:space="0" w:color="auto"/>
        <w:left w:val="none" w:sz="0" w:space="0" w:color="auto"/>
        <w:bottom w:val="none" w:sz="0" w:space="0" w:color="auto"/>
        <w:right w:val="none" w:sz="0" w:space="0" w:color="auto"/>
      </w:divBdr>
    </w:div>
    <w:div w:id="453132891">
      <w:bodyDiv w:val="1"/>
      <w:marLeft w:val="0"/>
      <w:marRight w:val="0"/>
      <w:marTop w:val="0"/>
      <w:marBottom w:val="0"/>
      <w:divBdr>
        <w:top w:val="none" w:sz="0" w:space="0" w:color="auto"/>
        <w:left w:val="none" w:sz="0" w:space="0" w:color="auto"/>
        <w:bottom w:val="none" w:sz="0" w:space="0" w:color="auto"/>
        <w:right w:val="none" w:sz="0" w:space="0" w:color="auto"/>
      </w:divBdr>
    </w:div>
    <w:div w:id="454100163">
      <w:bodyDiv w:val="1"/>
      <w:marLeft w:val="0"/>
      <w:marRight w:val="0"/>
      <w:marTop w:val="0"/>
      <w:marBottom w:val="0"/>
      <w:divBdr>
        <w:top w:val="none" w:sz="0" w:space="0" w:color="auto"/>
        <w:left w:val="none" w:sz="0" w:space="0" w:color="auto"/>
        <w:bottom w:val="none" w:sz="0" w:space="0" w:color="auto"/>
        <w:right w:val="none" w:sz="0" w:space="0" w:color="auto"/>
      </w:divBdr>
    </w:div>
    <w:div w:id="454955855">
      <w:bodyDiv w:val="1"/>
      <w:marLeft w:val="0"/>
      <w:marRight w:val="0"/>
      <w:marTop w:val="0"/>
      <w:marBottom w:val="0"/>
      <w:divBdr>
        <w:top w:val="none" w:sz="0" w:space="0" w:color="auto"/>
        <w:left w:val="none" w:sz="0" w:space="0" w:color="auto"/>
        <w:bottom w:val="none" w:sz="0" w:space="0" w:color="auto"/>
        <w:right w:val="none" w:sz="0" w:space="0" w:color="auto"/>
      </w:divBdr>
    </w:div>
    <w:div w:id="456801565">
      <w:bodyDiv w:val="1"/>
      <w:marLeft w:val="0"/>
      <w:marRight w:val="0"/>
      <w:marTop w:val="0"/>
      <w:marBottom w:val="0"/>
      <w:divBdr>
        <w:top w:val="none" w:sz="0" w:space="0" w:color="auto"/>
        <w:left w:val="none" w:sz="0" w:space="0" w:color="auto"/>
        <w:bottom w:val="none" w:sz="0" w:space="0" w:color="auto"/>
        <w:right w:val="none" w:sz="0" w:space="0" w:color="auto"/>
      </w:divBdr>
    </w:div>
    <w:div w:id="464549404">
      <w:bodyDiv w:val="1"/>
      <w:marLeft w:val="0"/>
      <w:marRight w:val="0"/>
      <w:marTop w:val="0"/>
      <w:marBottom w:val="0"/>
      <w:divBdr>
        <w:top w:val="none" w:sz="0" w:space="0" w:color="auto"/>
        <w:left w:val="none" w:sz="0" w:space="0" w:color="auto"/>
        <w:bottom w:val="none" w:sz="0" w:space="0" w:color="auto"/>
        <w:right w:val="none" w:sz="0" w:space="0" w:color="auto"/>
      </w:divBdr>
    </w:div>
    <w:div w:id="468089543">
      <w:bodyDiv w:val="1"/>
      <w:marLeft w:val="0"/>
      <w:marRight w:val="0"/>
      <w:marTop w:val="0"/>
      <w:marBottom w:val="0"/>
      <w:divBdr>
        <w:top w:val="none" w:sz="0" w:space="0" w:color="auto"/>
        <w:left w:val="none" w:sz="0" w:space="0" w:color="auto"/>
        <w:bottom w:val="none" w:sz="0" w:space="0" w:color="auto"/>
        <w:right w:val="none" w:sz="0" w:space="0" w:color="auto"/>
      </w:divBdr>
    </w:div>
    <w:div w:id="473526083">
      <w:bodyDiv w:val="1"/>
      <w:marLeft w:val="0"/>
      <w:marRight w:val="0"/>
      <w:marTop w:val="0"/>
      <w:marBottom w:val="0"/>
      <w:divBdr>
        <w:top w:val="none" w:sz="0" w:space="0" w:color="auto"/>
        <w:left w:val="none" w:sz="0" w:space="0" w:color="auto"/>
        <w:bottom w:val="none" w:sz="0" w:space="0" w:color="auto"/>
        <w:right w:val="none" w:sz="0" w:space="0" w:color="auto"/>
      </w:divBdr>
    </w:div>
    <w:div w:id="474837629">
      <w:bodyDiv w:val="1"/>
      <w:marLeft w:val="0"/>
      <w:marRight w:val="0"/>
      <w:marTop w:val="0"/>
      <w:marBottom w:val="0"/>
      <w:divBdr>
        <w:top w:val="none" w:sz="0" w:space="0" w:color="auto"/>
        <w:left w:val="none" w:sz="0" w:space="0" w:color="auto"/>
        <w:bottom w:val="none" w:sz="0" w:space="0" w:color="auto"/>
        <w:right w:val="none" w:sz="0" w:space="0" w:color="auto"/>
      </w:divBdr>
    </w:div>
    <w:div w:id="475757775">
      <w:bodyDiv w:val="1"/>
      <w:marLeft w:val="0"/>
      <w:marRight w:val="0"/>
      <w:marTop w:val="0"/>
      <w:marBottom w:val="0"/>
      <w:divBdr>
        <w:top w:val="none" w:sz="0" w:space="0" w:color="auto"/>
        <w:left w:val="none" w:sz="0" w:space="0" w:color="auto"/>
        <w:bottom w:val="none" w:sz="0" w:space="0" w:color="auto"/>
        <w:right w:val="none" w:sz="0" w:space="0" w:color="auto"/>
      </w:divBdr>
    </w:div>
    <w:div w:id="526941804">
      <w:bodyDiv w:val="1"/>
      <w:marLeft w:val="0"/>
      <w:marRight w:val="0"/>
      <w:marTop w:val="0"/>
      <w:marBottom w:val="0"/>
      <w:divBdr>
        <w:top w:val="none" w:sz="0" w:space="0" w:color="auto"/>
        <w:left w:val="none" w:sz="0" w:space="0" w:color="auto"/>
        <w:bottom w:val="none" w:sz="0" w:space="0" w:color="auto"/>
        <w:right w:val="none" w:sz="0" w:space="0" w:color="auto"/>
      </w:divBdr>
    </w:div>
    <w:div w:id="535234362">
      <w:bodyDiv w:val="1"/>
      <w:marLeft w:val="0"/>
      <w:marRight w:val="0"/>
      <w:marTop w:val="0"/>
      <w:marBottom w:val="0"/>
      <w:divBdr>
        <w:top w:val="none" w:sz="0" w:space="0" w:color="auto"/>
        <w:left w:val="none" w:sz="0" w:space="0" w:color="auto"/>
        <w:bottom w:val="none" w:sz="0" w:space="0" w:color="auto"/>
        <w:right w:val="none" w:sz="0" w:space="0" w:color="auto"/>
      </w:divBdr>
    </w:div>
    <w:div w:id="540751796">
      <w:bodyDiv w:val="1"/>
      <w:marLeft w:val="0"/>
      <w:marRight w:val="0"/>
      <w:marTop w:val="0"/>
      <w:marBottom w:val="0"/>
      <w:divBdr>
        <w:top w:val="none" w:sz="0" w:space="0" w:color="auto"/>
        <w:left w:val="none" w:sz="0" w:space="0" w:color="auto"/>
        <w:bottom w:val="none" w:sz="0" w:space="0" w:color="auto"/>
        <w:right w:val="none" w:sz="0" w:space="0" w:color="auto"/>
      </w:divBdr>
    </w:div>
    <w:div w:id="543752597">
      <w:bodyDiv w:val="1"/>
      <w:marLeft w:val="0"/>
      <w:marRight w:val="0"/>
      <w:marTop w:val="0"/>
      <w:marBottom w:val="0"/>
      <w:divBdr>
        <w:top w:val="none" w:sz="0" w:space="0" w:color="auto"/>
        <w:left w:val="none" w:sz="0" w:space="0" w:color="auto"/>
        <w:bottom w:val="none" w:sz="0" w:space="0" w:color="auto"/>
        <w:right w:val="none" w:sz="0" w:space="0" w:color="auto"/>
      </w:divBdr>
    </w:div>
    <w:div w:id="550923900">
      <w:bodyDiv w:val="1"/>
      <w:marLeft w:val="0"/>
      <w:marRight w:val="0"/>
      <w:marTop w:val="0"/>
      <w:marBottom w:val="0"/>
      <w:divBdr>
        <w:top w:val="none" w:sz="0" w:space="0" w:color="auto"/>
        <w:left w:val="none" w:sz="0" w:space="0" w:color="auto"/>
        <w:bottom w:val="none" w:sz="0" w:space="0" w:color="auto"/>
        <w:right w:val="none" w:sz="0" w:space="0" w:color="auto"/>
      </w:divBdr>
    </w:div>
    <w:div w:id="551768203">
      <w:bodyDiv w:val="1"/>
      <w:marLeft w:val="0"/>
      <w:marRight w:val="0"/>
      <w:marTop w:val="0"/>
      <w:marBottom w:val="0"/>
      <w:divBdr>
        <w:top w:val="none" w:sz="0" w:space="0" w:color="auto"/>
        <w:left w:val="none" w:sz="0" w:space="0" w:color="auto"/>
        <w:bottom w:val="none" w:sz="0" w:space="0" w:color="auto"/>
        <w:right w:val="none" w:sz="0" w:space="0" w:color="auto"/>
      </w:divBdr>
    </w:div>
    <w:div w:id="560603444">
      <w:bodyDiv w:val="1"/>
      <w:marLeft w:val="0"/>
      <w:marRight w:val="0"/>
      <w:marTop w:val="0"/>
      <w:marBottom w:val="0"/>
      <w:divBdr>
        <w:top w:val="none" w:sz="0" w:space="0" w:color="auto"/>
        <w:left w:val="none" w:sz="0" w:space="0" w:color="auto"/>
        <w:bottom w:val="none" w:sz="0" w:space="0" w:color="auto"/>
        <w:right w:val="none" w:sz="0" w:space="0" w:color="auto"/>
      </w:divBdr>
    </w:div>
    <w:div w:id="567226291">
      <w:bodyDiv w:val="1"/>
      <w:marLeft w:val="0"/>
      <w:marRight w:val="0"/>
      <w:marTop w:val="0"/>
      <w:marBottom w:val="0"/>
      <w:divBdr>
        <w:top w:val="none" w:sz="0" w:space="0" w:color="auto"/>
        <w:left w:val="none" w:sz="0" w:space="0" w:color="auto"/>
        <w:bottom w:val="none" w:sz="0" w:space="0" w:color="auto"/>
        <w:right w:val="none" w:sz="0" w:space="0" w:color="auto"/>
      </w:divBdr>
    </w:div>
    <w:div w:id="568998352">
      <w:bodyDiv w:val="1"/>
      <w:marLeft w:val="0"/>
      <w:marRight w:val="0"/>
      <w:marTop w:val="0"/>
      <w:marBottom w:val="0"/>
      <w:divBdr>
        <w:top w:val="none" w:sz="0" w:space="0" w:color="auto"/>
        <w:left w:val="none" w:sz="0" w:space="0" w:color="auto"/>
        <w:bottom w:val="none" w:sz="0" w:space="0" w:color="auto"/>
        <w:right w:val="none" w:sz="0" w:space="0" w:color="auto"/>
      </w:divBdr>
    </w:div>
    <w:div w:id="571282878">
      <w:bodyDiv w:val="1"/>
      <w:marLeft w:val="0"/>
      <w:marRight w:val="0"/>
      <w:marTop w:val="0"/>
      <w:marBottom w:val="0"/>
      <w:divBdr>
        <w:top w:val="none" w:sz="0" w:space="0" w:color="auto"/>
        <w:left w:val="none" w:sz="0" w:space="0" w:color="auto"/>
        <w:bottom w:val="none" w:sz="0" w:space="0" w:color="auto"/>
        <w:right w:val="none" w:sz="0" w:space="0" w:color="auto"/>
      </w:divBdr>
    </w:div>
    <w:div w:id="586426375">
      <w:bodyDiv w:val="1"/>
      <w:marLeft w:val="0"/>
      <w:marRight w:val="0"/>
      <w:marTop w:val="0"/>
      <w:marBottom w:val="0"/>
      <w:divBdr>
        <w:top w:val="none" w:sz="0" w:space="0" w:color="auto"/>
        <w:left w:val="none" w:sz="0" w:space="0" w:color="auto"/>
        <w:bottom w:val="none" w:sz="0" w:space="0" w:color="auto"/>
        <w:right w:val="none" w:sz="0" w:space="0" w:color="auto"/>
      </w:divBdr>
    </w:div>
    <w:div w:id="589241600">
      <w:bodyDiv w:val="1"/>
      <w:marLeft w:val="0"/>
      <w:marRight w:val="0"/>
      <w:marTop w:val="0"/>
      <w:marBottom w:val="0"/>
      <w:divBdr>
        <w:top w:val="none" w:sz="0" w:space="0" w:color="auto"/>
        <w:left w:val="none" w:sz="0" w:space="0" w:color="auto"/>
        <w:bottom w:val="none" w:sz="0" w:space="0" w:color="auto"/>
        <w:right w:val="none" w:sz="0" w:space="0" w:color="auto"/>
      </w:divBdr>
    </w:div>
    <w:div w:id="592518413">
      <w:bodyDiv w:val="1"/>
      <w:marLeft w:val="0"/>
      <w:marRight w:val="0"/>
      <w:marTop w:val="0"/>
      <w:marBottom w:val="0"/>
      <w:divBdr>
        <w:top w:val="none" w:sz="0" w:space="0" w:color="auto"/>
        <w:left w:val="none" w:sz="0" w:space="0" w:color="auto"/>
        <w:bottom w:val="none" w:sz="0" w:space="0" w:color="auto"/>
        <w:right w:val="none" w:sz="0" w:space="0" w:color="auto"/>
      </w:divBdr>
    </w:div>
    <w:div w:id="594099666">
      <w:bodyDiv w:val="1"/>
      <w:marLeft w:val="0"/>
      <w:marRight w:val="0"/>
      <w:marTop w:val="0"/>
      <w:marBottom w:val="0"/>
      <w:divBdr>
        <w:top w:val="none" w:sz="0" w:space="0" w:color="auto"/>
        <w:left w:val="none" w:sz="0" w:space="0" w:color="auto"/>
        <w:bottom w:val="none" w:sz="0" w:space="0" w:color="auto"/>
        <w:right w:val="none" w:sz="0" w:space="0" w:color="auto"/>
      </w:divBdr>
    </w:div>
    <w:div w:id="613827234">
      <w:bodyDiv w:val="1"/>
      <w:marLeft w:val="0"/>
      <w:marRight w:val="0"/>
      <w:marTop w:val="0"/>
      <w:marBottom w:val="0"/>
      <w:divBdr>
        <w:top w:val="none" w:sz="0" w:space="0" w:color="auto"/>
        <w:left w:val="none" w:sz="0" w:space="0" w:color="auto"/>
        <w:bottom w:val="none" w:sz="0" w:space="0" w:color="auto"/>
        <w:right w:val="none" w:sz="0" w:space="0" w:color="auto"/>
      </w:divBdr>
    </w:div>
    <w:div w:id="615521542">
      <w:bodyDiv w:val="1"/>
      <w:marLeft w:val="0"/>
      <w:marRight w:val="0"/>
      <w:marTop w:val="0"/>
      <w:marBottom w:val="0"/>
      <w:divBdr>
        <w:top w:val="none" w:sz="0" w:space="0" w:color="auto"/>
        <w:left w:val="none" w:sz="0" w:space="0" w:color="auto"/>
        <w:bottom w:val="none" w:sz="0" w:space="0" w:color="auto"/>
        <w:right w:val="none" w:sz="0" w:space="0" w:color="auto"/>
      </w:divBdr>
    </w:div>
    <w:div w:id="618613531">
      <w:bodyDiv w:val="1"/>
      <w:marLeft w:val="0"/>
      <w:marRight w:val="0"/>
      <w:marTop w:val="0"/>
      <w:marBottom w:val="0"/>
      <w:divBdr>
        <w:top w:val="none" w:sz="0" w:space="0" w:color="auto"/>
        <w:left w:val="none" w:sz="0" w:space="0" w:color="auto"/>
        <w:bottom w:val="none" w:sz="0" w:space="0" w:color="auto"/>
        <w:right w:val="none" w:sz="0" w:space="0" w:color="auto"/>
      </w:divBdr>
    </w:div>
    <w:div w:id="654341720">
      <w:bodyDiv w:val="1"/>
      <w:marLeft w:val="0"/>
      <w:marRight w:val="0"/>
      <w:marTop w:val="0"/>
      <w:marBottom w:val="0"/>
      <w:divBdr>
        <w:top w:val="none" w:sz="0" w:space="0" w:color="auto"/>
        <w:left w:val="none" w:sz="0" w:space="0" w:color="auto"/>
        <w:bottom w:val="none" w:sz="0" w:space="0" w:color="auto"/>
        <w:right w:val="none" w:sz="0" w:space="0" w:color="auto"/>
      </w:divBdr>
    </w:div>
    <w:div w:id="662516325">
      <w:bodyDiv w:val="1"/>
      <w:marLeft w:val="0"/>
      <w:marRight w:val="0"/>
      <w:marTop w:val="0"/>
      <w:marBottom w:val="0"/>
      <w:divBdr>
        <w:top w:val="none" w:sz="0" w:space="0" w:color="auto"/>
        <w:left w:val="none" w:sz="0" w:space="0" w:color="auto"/>
        <w:bottom w:val="none" w:sz="0" w:space="0" w:color="auto"/>
        <w:right w:val="none" w:sz="0" w:space="0" w:color="auto"/>
      </w:divBdr>
    </w:div>
    <w:div w:id="669060846">
      <w:bodyDiv w:val="1"/>
      <w:marLeft w:val="0"/>
      <w:marRight w:val="0"/>
      <w:marTop w:val="0"/>
      <w:marBottom w:val="0"/>
      <w:divBdr>
        <w:top w:val="none" w:sz="0" w:space="0" w:color="auto"/>
        <w:left w:val="none" w:sz="0" w:space="0" w:color="auto"/>
        <w:bottom w:val="none" w:sz="0" w:space="0" w:color="auto"/>
        <w:right w:val="none" w:sz="0" w:space="0" w:color="auto"/>
      </w:divBdr>
    </w:div>
    <w:div w:id="669136735">
      <w:bodyDiv w:val="1"/>
      <w:marLeft w:val="0"/>
      <w:marRight w:val="0"/>
      <w:marTop w:val="0"/>
      <w:marBottom w:val="0"/>
      <w:divBdr>
        <w:top w:val="none" w:sz="0" w:space="0" w:color="auto"/>
        <w:left w:val="none" w:sz="0" w:space="0" w:color="auto"/>
        <w:bottom w:val="none" w:sz="0" w:space="0" w:color="auto"/>
        <w:right w:val="none" w:sz="0" w:space="0" w:color="auto"/>
      </w:divBdr>
    </w:div>
    <w:div w:id="673413722">
      <w:bodyDiv w:val="1"/>
      <w:marLeft w:val="0"/>
      <w:marRight w:val="0"/>
      <w:marTop w:val="0"/>
      <w:marBottom w:val="0"/>
      <w:divBdr>
        <w:top w:val="none" w:sz="0" w:space="0" w:color="auto"/>
        <w:left w:val="none" w:sz="0" w:space="0" w:color="auto"/>
        <w:bottom w:val="none" w:sz="0" w:space="0" w:color="auto"/>
        <w:right w:val="none" w:sz="0" w:space="0" w:color="auto"/>
      </w:divBdr>
    </w:div>
    <w:div w:id="680933872">
      <w:bodyDiv w:val="1"/>
      <w:marLeft w:val="0"/>
      <w:marRight w:val="0"/>
      <w:marTop w:val="0"/>
      <w:marBottom w:val="0"/>
      <w:divBdr>
        <w:top w:val="none" w:sz="0" w:space="0" w:color="auto"/>
        <w:left w:val="none" w:sz="0" w:space="0" w:color="auto"/>
        <w:bottom w:val="none" w:sz="0" w:space="0" w:color="auto"/>
        <w:right w:val="none" w:sz="0" w:space="0" w:color="auto"/>
      </w:divBdr>
    </w:div>
    <w:div w:id="684556111">
      <w:bodyDiv w:val="1"/>
      <w:marLeft w:val="0"/>
      <w:marRight w:val="0"/>
      <w:marTop w:val="0"/>
      <w:marBottom w:val="0"/>
      <w:divBdr>
        <w:top w:val="none" w:sz="0" w:space="0" w:color="auto"/>
        <w:left w:val="none" w:sz="0" w:space="0" w:color="auto"/>
        <w:bottom w:val="none" w:sz="0" w:space="0" w:color="auto"/>
        <w:right w:val="none" w:sz="0" w:space="0" w:color="auto"/>
      </w:divBdr>
    </w:div>
    <w:div w:id="684752520">
      <w:bodyDiv w:val="1"/>
      <w:marLeft w:val="0"/>
      <w:marRight w:val="0"/>
      <w:marTop w:val="0"/>
      <w:marBottom w:val="0"/>
      <w:divBdr>
        <w:top w:val="none" w:sz="0" w:space="0" w:color="auto"/>
        <w:left w:val="none" w:sz="0" w:space="0" w:color="auto"/>
        <w:bottom w:val="none" w:sz="0" w:space="0" w:color="auto"/>
        <w:right w:val="none" w:sz="0" w:space="0" w:color="auto"/>
      </w:divBdr>
    </w:div>
    <w:div w:id="702705154">
      <w:bodyDiv w:val="1"/>
      <w:marLeft w:val="0"/>
      <w:marRight w:val="0"/>
      <w:marTop w:val="0"/>
      <w:marBottom w:val="0"/>
      <w:divBdr>
        <w:top w:val="none" w:sz="0" w:space="0" w:color="auto"/>
        <w:left w:val="none" w:sz="0" w:space="0" w:color="auto"/>
        <w:bottom w:val="none" w:sz="0" w:space="0" w:color="auto"/>
        <w:right w:val="none" w:sz="0" w:space="0" w:color="auto"/>
      </w:divBdr>
    </w:div>
    <w:div w:id="728379935">
      <w:bodyDiv w:val="1"/>
      <w:marLeft w:val="0"/>
      <w:marRight w:val="0"/>
      <w:marTop w:val="0"/>
      <w:marBottom w:val="0"/>
      <w:divBdr>
        <w:top w:val="none" w:sz="0" w:space="0" w:color="auto"/>
        <w:left w:val="none" w:sz="0" w:space="0" w:color="auto"/>
        <w:bottom w:val="none" w:sz="0" w:space="0" w:color="auto"/>
        <w:right w:val="none" w:sz="0" w:space="0" w:color="auto"/>
      </w:divBdr>
    </w:div>
    <w:div w:id="748039805">
      <w:bodyDiv w:val="1"/>
      <w:marLeft w:val="0"/>
      <w:marRight w:val="0"/>
      <w:marTop w:val="0"/>
      <w:marBottom w:val="0"/>
      <w:divBdr>
        <w:top w:val="none" w:sz="0" w:space="0" w:color="auto"/>
        <w:left w:val="none" w:sz="0" w:space="0" w:color="auto"/>
        <w:bottom w:val="none" w:sz="0" w:space="0" w:color="auto"/>
        <w:right w:val="none" w:sz="0" w:space="0" w:color="auto"/>
      </w:divBdr>
    </w:div>
    <w:div w:id="764616532">
      <w:bodyDiv w:val="1"/>
      <w:marLeft w:val="0"/>
      <w:marRight w:val="0"/>
      <w:marTop w:val="0"/>
      <w:marBottom w:val="0"/>
      <w:divBdr>
        <w:top w:val="none" w:sz="0" w:space="0" w:color="auto"/>
        <w:left w:val="none" w:sz="0" w:space="0" w:color="auto"/>
        <w:bottom w:val="none" w:sz="0" w:space="0" w:color="auto"/>
        <w:right w:val="none" w:sz="0" w:space="0" w:color="auto"/>
      </w:divBdr>
    </w:div>
    <w:div w:id="773983478">
      <w:bodyDiv w:val="1"/>
      <w:marLeft w:val="0"/>
      <w:marRight w:val="0"/>
      <w:marTop w:val="0"/>
      <w:marBottom w:val="0"/>
      <w:divBdr>
        <w:top w:val="none" w:sz="0" w:space="0" w:color="auto"/>
        <w:left w:val="none" w:sz="0" w:space="0" w:color="auto"/>
        <w:bottom w:val="none" w:sz="0" w:space="0" w:color="auto"/>
        <w:right w:val="none" w:sz="0" w:space="0" w:color="auto"/>
      </w:divBdr>
    </w:div>
    <w:div w:id="774784912">
      <w:bodyDiv w:val="1"/>
      <w:marLeft w:val="0"/>
      <w:marRight w:val="0"/>
      <w:marTop w:val="0"/>
      <w:marBottom w:val="0"/>
      <w:divBdr>
        <w:top w:val="none" w:sz="0" w:space="0" w:color="auto"/>
        <w:left w:val="none" w:sz="0" w:space="0" w:color="auto"/>
        <w:bottom w:val="none" w:sz="0" w:space="0" w:color="auto"/>
        <w:right w:val="none" w:sz="0" w:space="0" w:color="auto"/>
      </w:divBdr>
    </w:div>
    <w:div w:id="807088662">
      <w:bodyDiv w:val="1"/>
      <w:marLeft w:val="0"/>
      <w:marRight w:val="0"/>
      <w:marTop w:val="0"/>
      <w:marBottom w:val="0"/>
      <w:divBdr>
        <w:top w:val="none" w:sz="0" w:space="0" w:color="auto"/>
        <w:left w:val="none" w:sz="0" w:space="0" w:color="auto"/>
        <w:bottom w:val="none" w:sz="0" w:space="0" w:color="auto"/>
        <w:right w:val="none" w:sz="0" w:space="0" w:color="auto"/>
      </w:divBdr>
    </w:div>
    <w:div w:id="809173617">
      <w:bodyDiv w:val="1"/>
      <w:marLeft w:val="0"/>
      <w:marRight w:val="0"/>
      <w:marTop w:val="0"/>
      <w:marBottom w:val="0"/>
      <w:divBdr>
        <w:top w:val="none" w:sz="0" w:space="0" w:color="auto"/>
        <w:left w:val="none" w:sz="0" w:space="0" w:color="auto"/>
        <w:bottom w:val="none" w:sz="0" w:space="0" w:color="auto"/>
        <w:right w:val="none" w:sz="0" w:space="0" w:color="auto"/>
      </w:divBdr>
    </w:div>
    <w:div w:id="814882140">
      <w:bodyDiv w:val="1"/>
      <w:marLeft w:val="0"/>
      <w:marRight w:val="0"/>
      <w:marTop w:val="0"/>
      <w:marBottom w:val="0"/>
      <w:divBdr>
        <w:top w:val="none" w:sz="0" w:space="0" w:color="auto"/>
        <w:left w:val="none" w:sz="0" w:space="0" w:color="auto"/>
        <w:bottom w:val="none" w:sz="0" w:space="0" w:color="auto"/>
        <w:right w:val="none" w:sz="0" w:space="0" w:color="auto"/>
      </w:divBdr>
    </w:div>
    <w:div w:id="816872872">
      <w:bodyDiv w:val="1"/>
      <w:marLeft w:val="0"/>
      <w:marRight w:val="0"/>
      <w:marTop w:val="0"/>
      <w:marBottom w:val="0"/>
      <w:divBdr>
        <w:top w:val="none" w:sz="0" w:space="0" w:color="auto"/>
        <w:left w:val="none" w:sz="0" w:space="0" w:color="auto"/>
        <w:bottom w:val="none" w:sz="0" w:space="0" w:color="auto"/>
        <w:right w:val="none" w:sz="0" w:space="0" w:color="auto"/>
      </w:divBdr>
    </w:div>
    <w:div w:id="819493103">
      <w:bodyDiv w:val="1"/>
      <w:marLeft w:val="0"/>
      <w:marRight w:val="0"/>
      <w:marTop w:val="0"/>
      <w:marBottom w:val="0"/>
      <w:divBdr>
        <w:top w:val="none" w:sz="0" w:space="0" w:color="auto"/>
        <w:left w:val="none" w:sz="0" w:space="0" w:color="auto"/>
        <w:bottom w:val="none" w:sz="0" w:space="0" w:color="auto"/>
        <w:right w:val="none" w:sz="0" w:space="0" w:color="auto"/>
      </w:divBdr>
    </w:div>
    <w:div w:id="837573192">
      <w:bodyDiv w:val="1"/>
      <w:marLeft w:val="0"/>
      <w:marRight w:val="0"/>
      <w:marTop w:val="0"/>
      <w:marBottom w:val="0"/>
      <w:divBdr>
        <w:top w:val="none" w:sz="0" w:space="0" w:color="auto"/>
        <w:left w:val="none" w:sz="0" w:space="0" w:color="auto"/>
        <w:bottom w:val="none" w:sz="0" w:space="0" w:color="auto"/>
        <w:right w:val="none" w:sz="0" w:space="0" w:color="auto"/>
      </w:divBdr>
    </w:div>
    <w:div w:id="837619493">
      <w:bodyDiv w:val="1"/>
      <w:marLeft w:val="0"/>
      <w:marRight w:val="0"/>
      <w:marTop w:val="0"/>
      <w:marBottom w:val="0"/>
      <w:divBdr>
        <w:top w:val="none" w:sz="0" w:space="0" w:color="auto"/>
        <w:left w:val="none" w:sz="0" w:space="0" w:color="auto"/>
        <w:bottom w:val="none" w:sz="0" w:space="0" w:color="auto"/>
        <w:right w:val="none" w:sz="0" w:space="0" w:color="auto"/>
      </w:divBdr>
    </w:div>
    <w:div w:id="846210516">
      <w:bodyDiv w:val="1"/>
      <w:marLeft w:val="0"/>
      <w:marRight w:val="0"/>
      <w:marTop w:val="0"/>
      <w:marBottom w:val="0"/>
      <w:divBdr>
        <w:top w:val="none" w:sz="0" w:space="0" w:color="auto"/>
        <w:left w:val="none" w:sz="0" w:space="0" w:color="auto"/>
        <w:bottom w:val="none" w:sz="0" w:space="0" w:color="auto"/>
        <w:right w:val="none" w:sz="0" w:space="0" w:color="auto"/>
      </w:divBdr>
    </w:div>
    <w:div w:id="855538788">
      <w:bodyDiv w:val="1"/>
      <w:marLeft w:val="0"/>
      <w:marRight w:val="0"/>
      <w:marTop w:val="0"/>
      <w:marBottom w:val="0"/>
      <w:divBdr>
        <w:top w:val="none" w:sz="0" w:space="0" w:color="auto"/>
        <w:left w:val="none" w:sz="0" w:space="0" w:color="auto"/>
        <w:bottom w:val="none" w:sz="0" w:space="0" w:color="auto"/>
        <w:right w:val="none" w:sz="0" w:space="0" w:color="auto"/>
      </w:divBdr>
    </w:div>
    <w:div w:id="860096289">
      <w:bodyDiv w:val="1"/>
      <w:marLeft w:val="0"/>
      <w:marRight w:val="0"/>
      <w:marTop w:val="0"/>
      <w:marBottom w:val="0"/>
      <w:divBdr>
        <w:top w:val="none" w:sz="0" w:space="0" w:color="auto"/>
        <w:left w:val="none" w:sz="0" w:space="0" w:color="auto"/>
        <w:bottom w:val="none" w:sz="0" w:space="0" w:color="auto"/>
        <w:right w:val="none" w:sz="0" w:space="0" w:color="auto"/>
      </w:divBdr>
    </w:div>
    <w:div w:id="871697884">
      <w:bodyDiv w:val="1"/>
      <w:marLeft w:val="0"/>
      <w:marRight w:val="0"/>
      <w:marTop w:val="0"/>
      <w:marBottom w:val="0"/>
      <w:divBdr>
        <w:top w:val="none" w:sz="0" w:space="0" w:color="auto"/>
        <w:left w:val="none" w:sz="0" w:space="0" w:color="auto"/>
        <w:bottom w:val="none" w:sz="0" w:space="0" w:color="auto"/>
        <w:right w:val="none" w:sz="0" w:space="0" w:color="auto"/>
      </w:divBdr>
    </w:div>
    <w:div w:id="872693082">
      <w:bodyDiv w:val="1"/>
      <w:marLeft w:val="0"/>
      <w:marRight w:val="0"/>
      <w:marTop w:val="0"/>
      <w:marBottom w:val="0"/>
      <w:divBdr>
        <w:top w:val="none" w:sz="0" w:space="0" w:color="auto"/>
        <w:left w:val="none" w:sz="0" w:space="0" w:color="auto"/>
        <w:bottom w:val="none" w:sz="0" w:space="0" w:color="auto"/>
        <w:right w:val="none" w:sz="0" w:space="0" w:color="auto"/>
      </w:divBdr>
    </w:div>
    <w:div w:id="873805316">
      <w:bodyDiv w:val="1"/>
      <w:marLeft w:val="0"/>
      <w:marRight w:val="0"/>
      <w:marTop w:val="0"/>
      <w:marBottom w:val="0"/>
      <w:divBdr>
        <w:top w:val="none" w:sz="0" w:space="0" w:color="auto"/>
        <w:left w:val="none" w:sz="0" w:space="0" w:color="auto"/>
        <w:bottom w:val="none" w:sz="0" w:space="0" w:color="auto"/>
        <w:right w:val="none" w:sz="0" w:space="0" w:color="auto"/>
      </w:divBdr>
    </w:div>
    <w:div w:id="884291570">
      <w:bodyDiv w:val="1"/>
      <w:marLeft w:val="0"/>
      <w:marRight w:val="0"/>
      <w:marTop w:val="0"/>
      <w:marBottom w:val="0"/>
      <w:divBdr>
        <w:top w:val="none" w:sz="0" w:space="0" w:color="auto"/>
        <w:left w:val="none" w:sz="0" w:space="0" w:color="auto"/>
        <w:bottom w:val="none" w:sz="0" w:space="0" w:color="auto"/>
        <w:right w:val="none" w:sz="0" w:space="0" w:color="auto"/>
      </w:divBdr>
    </w:div>
    <w:div w:id="884869848">
      <w:bodyDiv w:val="1"/>
      <w:marLeft w:val="0"/>
      <w:marRight w:val="0"/>
      <w:marTop w:val="0"/>
      <w:marBottom w:val="0"/>
      <w:divBdr>
        <w:top w:val="none" w:sz="0" w:space="0" w:color="auto"/>
        <w:left w:val="none" w:sz="0" w:space="0" w:color="auto"/>
        <w:bottom w:val="none" w:sz="0" w:space="0" w:color="auto"/>
        <w:right w:val="none" w:sz="0" w:space="0" w:color="auto"/>
      </w:divBdr>
    </w:div>
    <w:div w:id="886912640">
      <w:bodyDiv w:val="1"/>
      <w:marLeft w:val="0"/>
      <w:marRight w:val="0"/>
      <w:marTop w:val="0"/>
      <w:marBottom w:val="0"/>
      <w:divBdr>
        <w:top w:val="none" w:sz="0" w:space="0" w:color="auto"/>
        <w:left w:val="none" w:sz="0" w:space="0" w:color="auto"/>
        <w:bottom w:val="none" w:sz="0" w:space="0" w:color="auto"/>
        <w:right w:val="none" w:sz="0" w:space="0" w:color="auto"/>
      </w:divBdr>
    </w:div>
    <w:div w:id="895355943">
      <w:bodyDiv w:val="1"/>
      <w:marLeft w:val="0"/>
      <w:marRight w:val="0"/>
      <w:marTop w:val="0"/>
      <w:marBottom w:val="0"/>
      <w:divBdr>
        <w:top w:val="none" w:sz="0" w:space="0" w:color="auto"/>
        <w:left w:val="none" w:sz="0" w:space="0" w:color="auto"/>
        <w:bottom w:val="none" w:sz="0" w:space="0" w:color="auto"/>
        <w:right w:val="none" w:sz="0" w:space="0" w:color="auto"/>
      </w:divBdr>
    </w:div>
    <w:div w:id="903760336">
      <w:bodyDiv w:val="1"/>
      <w:marLeft w:val="0"/>
      <w:marRight w:val="0"/>
      <w:marTop w:val="0"/>
      <w:marBottom w:val="0"/>
      <w:divBdr>
        <w:top w:val="none" w:sz="0" w:space="0" w:color="auto"/>
        <w:left w:val="none" w:sz="0" w:space="0" w:color="auto"/>
        <w:bottom w:val="none" w:sz="0" w:space="0" w:color="auto"/>
        <w:right w:val="none" w:sz="0" w:space="0" w:color="auto"/>
      </w:divBdr>
    </w:div>
    <w:div w:id="925378492">
      <w:bodyDiv w:val="1"/>
      <w:marLeft w:val="0"/>
      <w:marRight w:val="0"/>
      <w:marTop w:val="0"/>
      <w:marBottom w:val="0"/>
      <w:divBdr>
        <w:top w:val="none" w:sz="0" w:space="0" w:color="auto"/>
        <w:left w:val="none" w:sz="0" w:space="0" w:color="auto"/>
        <w:bottom w:val="none" w:sz="0" w:space="0" w:color="auto"/>
        <w:right w:val="none" w:sz="0" w:space="0" w:color="auto"/>
      </w:divBdr>
    </w:div>
    <w:div w:id="933366291">
      <w:bodyDiv w:val="1"/>
      <w:marLeft w:val="0"/>
      <w:marRight w:val="0"/>
      <w:marTop w:val="0"/>
      <w:marBottom w:val="0"/>
      <w:divBdr>
        <w:top w:val="none" w:sz="0" w:space="0" w:color="auto"/>
        <w:left w:val="none" w:sz="0" w:space="0" w:color="auto"/>
        <w:bottom w:val="none" w:sz="0" w:space="0" w:color="auto"/>
        <w:right w:val="none" w:sz="0" w:space="0" w:color="auto"/>
      </w:divBdr>
    </w:div>
    <w:div w:id="945581628">
      <w:bodyDiv w:val="1"/>
      <w:marLeft w:val="0"/>
      <w:marRight w:val="0"/>
      <w:marTop w:val="0"/>
      <w:marBottom w:val="0"/>
      <w:divBdr>
        <w:top w:val="none" w:sz="0" w:space="0" w:color="auto"/>
        <w:left w:val="none" w:sz="0" w:space="0" w:color="auto"/>
        <w:bottom w:val="none" w:sz="0" w:space="0" w:color="auto"/>
        <w:right w:val="none" w:sz="0" w:space="0" w:color="auto"/>
      </w:divBdr>
    </w:div>
    <w:div w:id="950164382">
      <w:bodyDiv w:val="1"/>
      <w:marLeft w:val="0"/>
      <w:marRight w:val="0"/>
      <w:marTop w:val="0"/>
      <w:marBottom w:val="0"/>
      <w:divBdr>
        <w:top w:val="none" w:sz="0" w:space="0" w:color="auto"/>
        <w:left w:val="none" w:sz="0" w:space="0" w:color="auto"/>
        <w:bottom w:val="none" w:sz="0" w:space="0" w:color="auto"/>
        <w:right w:val="none" w:sz="0" w:space="0" w:color="auto"/>
      </w:divBdr>
    </w:div>
    <w:div w:id="953293051">
      <w:bodyDiv w:val="1"/>
      <w:marLeft w:val="0"/>
      <w:marRight w:val="0"/>
      <w:marTop w:val="0"/>
      <w:marBottom w:val="0"/>
      <w:divBdr>
        <w:top w:val="none" w:sz="0" w:space="0" w:color="auto"/>
        <w:left w:val="none" w:sz="0" w:space="0" w:color="auto"/>
        <w:bottom w:val="none" w:sz="0" w:space="0" w:color="auto"/>
        <w:right w:val="none" w:sz="0" w:space="0" w:color="auto"/>
      </w:divBdr>
    </w:div>
    <w:div w:id="960455607">
      <w:bodyDiv w:val="1"/>
      <w:marLeft w:val="0"/>
      <w:marRight w:val="0"/>
      <w:marTop w:val="0"/>
      <w:marBottom w:val="0"/>
      <w:divBdr>
        <w:top w:val="none" w:sz="0" w:space="0" w:color="auto"/>
        <w:left w:val="none" w:sz="0" w:space="0" w:color="auto"/>
        <w:bottom w:val="none" w:sz="0" w:space="0" w:color="auto"/>
        <w:right w:val="none" w:sz="0" w:space="0" w:color="auto"/>
      </w:divBdr>
    </w:div>
    <w:div w:id="964849180">
      <w:bodyDiv w:val="1"/>
      <w:marLeft w:val="0"/>
      <w:marRight w:val="0"/>
      <w:marTop w:val="0"/>
      <w:marBottom w:val="0"/>
      <w:divBdr>
        <w:top w:val="none" w:sz="0" w:space="0" w:color="auto"/>
        <w:left w:val="none" w:sz="0" w:space="0" w:color="auto"/>
        <w:bottom w:val="none" w:sz="0" w:space="0" w:color="auto"/>
        <w:right w:val="none" w:sz="0" w:space="0" w:color="auto"/>
      </w:divBdr>
    </w:div>
    <w:div w:id="968559173">
      <w:bodyDiv w:val="1"/>
      <w:marLeft w:val="0"/>
      <w:marRight w:val="0"/>
      <w:marTop w:val="0"/>
      <w:marBottom w:val="0"/>
      <w:divBdr>
        <w:top w:val="none" w:sz="0" w:space="0" w:color="auto"/>
        <w:left w:val="none" w:sz="0" w:space="0" w:color="auto"/>
        <w:bottom w:val="none" w:sz="0" w:space="0" w:color="auto"/>
        <w:right w:val="none" w:sz="0" w:space="0" w:color="auto"/>
      </w:divBdr>
    </w:div>
    <w:div w:id="969549867">
      <w:bodyDiv w:val="1"/>
      <w:marLeft w:val="0"/>
      <w:marRight w:val="0"/>
      <w:marTop w:val="0"/>
      <w:marBottom w:val="0"/>
      <w:divBdr>
        <w:top w:val="none" w:sz="0" w:space="0" w:color="auto"/>
        <w:left w:val="none" w:sz="0" w:space="0" w:color="auto"/>
        <w:bottom w:val="none" w:sz="0" w:space="0" w:color="auto"/>
        <w:right w:val="none" w:sz="0" w:space="0" w:color="auto"/>
      </w:divBdr>
    </w:div>
    <w:div w:id="975839360">
      <w:bodyDiv w:val="1"/>
      <w:marLeft w:val="0"/>
      <w:marRight w:val="0"/>
      <w:marTop w:val="0"/>
      <w:marBottom w:val="0"/>
      <w:divBdr>
        <w:top w:val="none" w:sz="0" w:space="0" w:color="auto"/>
        <w:left w:val="none" w:sz="0" w:space="0" w:color="auto"/>
        <w:bottom w:val="none" w:sz="0" w:space="0" w:color="auto"/>
        <w:right w:val="none" w:sz="0" w:space="0" w:color="auto"/>
      </w:divBdr>
    </w:div>
    <w:div w:id="994454408">
      <w:bodyDiv w:val="1"/>
      <w:marLeft w:val="0"/>
      <w:marRight w:val="0"/>
      <w:marTop w:val="0"/>
      <w:marBottom w:val="0"/>
      <w:divBdr>
        <w:top w:val="none" w:sz="0" w:space="0" w:color="auto"/>
        <w:left w:val="none" w:sz="0" w:space="0" w:color="auto"/>
        <w:bottom w:val="none" w:sz="0" w:space="0" w:color="auto"/>
        <w:right w:val="none" w:sz="0" w:space="0" w:color="auto"/>
      </w:divBdr>
    </w:div>
    <w:div w:id="999189110">
      <w:bodyDiv w:val="1"/>
      <w:marLeft w:val="0"/>
      <w:marRight w:val="0"/>
      <w:marTop w:val="0"/>
      <w:marBottom w:val="0"/>
      <w:divBdr>
        <w:top w:val="none" w:sz="0" w:space="0" w:color="auto"/>
        <w:left w:val="none" w:sz="0" w:space="0" w:color="auto"/>
        <w:bottom w:val="none" w:sz="0" w:space="0" w:color="auto"/>
        <w:right w:val="none" w:sz="0" w:space="0" w:color="auto"/>
      </w:divBdr>
    </w:div>
    <w:div w:id="999238339">
      <w:bodyDiv w:val="1"/>
      <w:marLeft w:val="0"/>
      <w:marRight w:val="0"/>
      <w:marTop w:val="0"/>
      <w:marBottom w:val="0"/>
      <w:divBdr>
        <w:top w:val="none" w:sz="0" w:space="0" w:color="auto"/>
        <w:left w:val="none" w:sz="0" w:space="0" w:color="auto"/>
        <w:bottom w:val="none" w:sz="0" w:space="0" w:color="auto"/>
        <w:right w:val="none" w:sz="0" w:space="0" w:color="auto"/>
      </w:divBdr>
    </w:div>
    <w:div w:id="1004432220">
      <w:bodyDiv w:val="1"/>
      <w:marLeft w:val="0"/>
      <w:marRight w:val="0"/>
      <w:marTop w:val="0"/>
      <w:marBottom w:val="0"/>
      <w:divBdr>
        <w:top w:val="none" w:sz="0" w:space="0" w:color="auto"/>
        <w:left w:val="none" w:sz="0" w:space="0" w:color="auto"/>
        <w:bottom w:val="none" w:sz="0" w:space="0" w:color="auto"/>
        <w:right w:val="none" w:sz="0" w:space="0" w:color="auto"/>
      </w:divBdr>
    </w:div>
    <w:div w:id="1008369062">
      <w:bodyDiv w:val="1"/>
      <w:marLeft w:val="0"/>
      <w:marRight w:val="0"/>
      <w:marTop w:val="0"/>
      <w:marBottom w:val="0"/>
      <w:divBdr>
        <w:top w:val="none" w:sz="0" w:space="0" w:color="auto"/>
        <w:left w:val="none" w:sz="0" w:space="0" w:color="auto"/>
        <w:bottom w:val="none" w:sz="0" w:space="0" w:color="auto"/>
        <w:right w:val="none" w:sz="0" w:space="0" w:color="auto"/>
      </w:divBdr>
    </w:div>
    <w:div w:id="1010645386">
      <w:bodyDiv w:val="1"/>
      <w:marLeft w:val="0"/>
      <w:marRight w:val="0"/>
      <w:marTop w:val="0"/>
      <w:marBottom w:val="0"/>
      <w:divBdr>
        <w:top w:val="none" w:sz="0" w:space="0" w:color="auto"/>
        <w:left w:val="none" w:sz="0" w:space="0" w:color="auto"/>
        <w:bottom w:val="none" w:sz="0" w:space="0" w:color="auto"/>
        <w:right w:val="none" w:sz="0" w:space="0" w:color="auto"/>
      </w:divBdr>
    </w:div>
    <w:div w:id="1014066542">
      <w:bodyDiv w:val="1"/>
      <w:marLeft w:val="0"/>
      <w:marRight w:val="0"/>
      <w:marTop w:val="0"/>
      <w:marBottom w:val="0"/>
      <w:divBdr>
        <w:top w:val="none" w:sz="0" w:space="0" w:color="auto"/>
        <w:left w:val="none" w:sz="0" w:space="0" w:color="auto"/>
        <w:bottom w:val="none" w:sz="0" w:space="0" w:color="auto"/>
        <w:right w:val="none" w:sz="0" w:space="0" w:color="auto"/>
      </w:divBdr>
    </w:div>
    <w:div w:id="1024597957">
      <w:bodyDiv w:val="1"/>
      <w:marLeft w:val="0"/>
      <w:marRight w:val="0"/>
      <w:marTop w:val="0"/>
      <w:marBottom w:val="0"/>
      <w:divBdr>
        <w:top w:val="none" w:sz="0" w:space="0" w:color="auto"/>
        <w:left w:val="none" w:sz="0" w:space="0" w:color="auto"/>
        <w:bottom w:val="none" w:sz="0" w:space="0" w:color="auto"/>
        <w:right w:val="none" w:sz="0" w:space="0" w:color="auto"/>
      </w:divBdr>
    </w:div>
    <w:div w:id="1026522803">
      <w:bodyDiv w:val="1"/>
      <w:marLeft w:val="0"/>
      <w:marRight w:val="0"/>
      <w:marTop w:val="0"/>
      <w:marBottom w:val="0"/>
      <w:divBdr>
        <w:top w:val="none" w:sz="0" w:space="0" w:color="auto"/>
        <w:left w:val="none" w:sz="0" w:space="0" w:color="auto"/>
        <w:bottom w:val="none" w:sz="0" w:space="0" w:color="auto"/>
        <w:right w:val="none" w:sz="0" w:space="0" w:color="auto"/>
      </w:divBdr>
    </w:div>
    <w:div w:id="1048870886">
      <w:bodyDiv w:val="1"/>
      <w:marLeft w:val="0"/>
      <w:marRight w:val="0"/>
      <w:marTop w:val="0"/>
      <w:marBottom w:val="0"/>
      <w:divBdr>
        <w:top w:val="none" w:sz="0" w:space="0" w:color="auto"/>
        <w:left w:val="none" w:sz="0" w:space="0" w:color="auto"/>
        <w:bottom w:val="none" w:sz="0" w:space="0" w:color="auto"/>
        <w:right w:val="none" w:sz="0" w:space="0" w:color="auto"/>
      </w:divBdr>
    </w:div>
    <w:div w:id="1052191243">
      <w:bodyDiv w:val="1"/>
      <w:marLeft w:val="0"/>
      <w:marRight w:val="0"/>
      <w:marTop w:val="0"/>
      <w:marBottom w:val="0"/>
      <w:divBdr>
        <w:top w:val="none" w:sz="0" w:space="0" w:color="auto"/>
        <w:left w:val="none" w:sz="0" w:space="0" w:color="auto"/>
        <w:bottom w:val="none" w:sz="0" w:space="0" w:color="auto"/>
        <w:right w:val="none" w:sz="0" w:space="0" w:color="auto"/>
      </w:divBdr>
    </w:div>
    <w:div w:id="1056320164">
      <w:bodyDiv w:val="1"/>
      <w:marLeft w:val="0"/>
      <w:marRight w:val="0"/>
      <w:marTop w:val="0"/>
      <w:marBottom w:val="0"/>
      <w:divBdr>
        <w:top w:val="none" w:sz="0" w:space="0" w:color="auto"/>
        <w:left w:val="none" w:sz="0" w:space="0" w:color="auto"/>
        <w:bottom w:val="none" w:sz="0" w:space="0" w:color="auto"/>
        <w:right w:val="none" w:sz="0" w:space="0" w:color="auto"/>
      </w:divBdr>
    </w:div>
    <w:div w:id="1062631768">
      <w:bodyDiv w:val="1"/>
      <w:marLeft w:val="0"/>
      <w:marRight w:val="0"/>
      <w:marTop w:val="0"/>
      <w:marBottom w:val="0"/>
      <w:divBdr>
        <w:top w:val="none" w:sz="0" w:space="0" w:color="auto"/>
        <w:left w:val="none" w:sz="0" w:space="0" w:color="auto"/>
        <w:bottom w:val="none" w:sz="0" w:space="0" w:color="auto"/>
        <w:right w:val="none" w:sz="0" w:space="0" w:color="auto"/>
      </w:divBdr>
    </w:div>
    <w:div w:id="1072658410">
      <w:bodyDiv w:val="1"/>
      <w:marLeft w:val="0"/>
      <w:marRight w:val="0"/>
      <w:marTop w:val="0"/>
      <w:marBottom w:val="0"/>
      <w:divBdr>
        <w:top w:val="none" w:sz="0" w:space="0" w:color="auto"/>
        <w:left w:val="none" w:sz="0" w:space="0" w:color="auto"/>
        <w:bottom w:val="none" w:sz="0" w:space="0" w:color="auto"/>
        <w:right w:val="none" w:sz="0" w:space="0" w:color="auto"/>
      </w:divBdr>
    </w:div>
    <w:div w:id="1107233709">
      <w:bodyDiv w:val="1"/>
      <w:marLeft w:val="0"/>
      <w:marRight w:val="0"/>
      <w:marTop w:val="0"/>
      <w:marBottom w:val="0"/>
      <w:divBdr>
        <w:top w:val="none" w:sz="0" w:space="0" w:color="auto"/>
        <w:left w:val="none" w:sz="0" w:space="0" w:color="auto"/>
        <w:bottom w:val="none" w:sz="0" w:space="0" w:color="auto"/>
        <w:right w:val="none" w:sz="0" w:space="0" w:color="auto"/>
      </w:divBdr>
    </w:div>
    <w:div w:id="1112170578">
      <w:bodyDiv w:val="1"/>
      <w:marLeft w:val="0"/>
      <w:marRight w:val="0"/>
      <w:marTop w:val="0"/>
      <w:marBottom w:val="0"/>
      <w:divBdr>
        <w:top w:val="none" w:sz="0" w:space="0" w:color="auto"/>
        <w:left w:val="none" w:sz="0" w:space="0" w:color="auto"/>
        <w:bottom w:val="none" w:sz="0" w:space="0" w:color="auto"/>
        <w:right w:val="none" w:sz="0" w:space="0" w:color="auto"/>
      </w:divBdr>
    </w:div>
    <w:div w:id="1129208544">
      <w:bodyDiv w:val="1"/>
      <w:marLeft w:val="0"/>
      <w:marRight w:val="0"/>
      <w:marTop w:val="0"/>
      <w:marBottom w:val="0"/>
      <w:divBdr>
        <w:top w:val="none" w:sz="0" w:space="0" w:color="auto"/>
        <w:left w:val="none" w:sz="0" w:space="0" w:color="auto"/>
        <w:bottom w:val="none" w:sz="0" w:space="0" w:color="auto"/>
        <w:right w:val="none" w:sz="0" w:space="0" w:color="auto"/>
      </w:divBdr>
    </w:div>
    <w:div w:id="1131092548">
      <w:bodyDiv w:val="1"/>
      <w:marLeft w:val="0"/>
      <w:marRight w:val="0"/>
      <w:marTop w:val="0"/>
      <w:marBottom w:val="0"/>
      <w:divBdr>
        <w:top w:val="none" w:sz="0" w:space="0" w:color="auto"/>
        <w:left w:val="none" w:sz="0" w:space="0" w:color="auto"/>
        <w:bottom w:val="none" w:sz="0" w:space="0" w:color="auto"/>
        <w:right w:val="none" w:sz="0" w:space="0" w:color="auto"/>
      </w:divBdr>
    </w:div>
    <w:div w:id="1143305684">
      <w:bodyDiv w:val="1"/>
      <w:marLeft w:val="0"/>
      <w:marRight w:val="0"/>
      <w:marTop w:val="0"/>
      <w:marBottom w:val="0"/>
      <w:divBdr>
        <w:top w:val="none" w:sz="0" w:space="0" w:color="auto"/>
        <w:left w:val="none" w:sz="0" w:space="0" w:color="auto"/>
        <w:bottom w:val="none" w:sz="0" w:space="0" w:color="auto"/>
        <w:right w:val="none" w:sz="0" w:space="0" w:color="auto"/>
      </w:divBdr>
    </w:div>
    <w:div w:id="1143765901">
      <w:bodyDiv w:val="1"/>
      <w:marLeft w:val="0"/>
      <w:marRight w:val="0"/>
      <w:marTop w:val="0"/>
      <w:marBottom w:val="0"/>
      <w:divBdr>
        <w:top w:val="none" w:sz="0" w:space="0" w:color="auto"/>
        <w:left w:val="none" w:sz="0" w:space="0" w:color="auto"/>
        <w:bottom w:val="none" w:sz="0" w:space="0" w:color="auto"/>
        <w:right w:val="none" w:sz="0" w:space="0" w:color="auto"/>
      </w:divBdr>
    </w:div>
    <w:div w:id="1146506084">
      <w:bodyDiv w:val="1"/>
      <w:marLeft w:val="0"/>
      <w:marRight w:val="0"/>
      <w:marTop w:val="0"/>
      <w:marBottom w:val="0"/>
      <w:divBdr>
        <w:top w:val="none" w:sz="0" w:space="0" w:color="auto"/>
        <w:left w:val="none" w:sz="0" w:space="0" w:color="auto"/>
        <w:bottom w:val="none" w:sz="0" w:space="0" w:color="auto"/>
        <w:right w:val="none" w:sz="0" w:space="0" w:color="auto"/>
      </w:divBdr>
    </w:div>
    <w:div w:id="1147476956">
      <w:bodyDiv w:val="1"/>
      <w:marLeft w:val="0"/>
      <w:marRight w:val="0"/>
      <w:marTop w:val="0"/>
      <w:marBottom w:val="0"/>
      <w:divBdr>
        <w:top w:val="none" w:sz="0" w:space="0" w:color="auto"/>
        <w:left w:val="none" w:sz="0" w:space="0" w:color="auto"/>
        <w:bottom w:val="none" w:sz="0" w:space="0" w:color="auto"/>
        <w:right w:val="none" w:sz="0" w:space="0" w:color="auto"/>
      </w:divBdr>
    </w:div>
    <w:div w:id="1156914775">
      <w:bodyDiv w:val="1"/>
      <w:marLeft w:val="0"/>
      <w:marRight w:val="0"/>
      <w:marTop w:val="0"/>
      <w:marBottom w:val="0"/>
      <w:divBdr>
        <w:top w:val="none" w:sz="0" w:space="0" w:color="auto"/>
        <w:left w:val="none" w:sz="0" w:space="0" w:color="auto"/>
        <w:bottom w:val="none" w:sz="0" w:space="0" w:color="auto"/>
        <w:right w:val="none" w:sz="0" w:space="0" w:color="auto"/>
      </w:divBdr>
    </w:div>
    <w:div w:id="1164474249">
      <w:bodyDiv w:val="1"/>
      <w:marLeft w:val="0"/>
      <w:marRight w:val="0"/>
      <w:marTop w:val="0"/>
      <w:marBottom w:val="0"/>
      <w:divBdr>
        <w:top w:val="none" w:sz="0" w:space="0" w:color="auto"/>
        <w:left w:val="none" w:sz="0" w:space="0" w:color="auto"/>
        <w:bottom w:val="none" w:sz="0" w:space="0" w:color="auto"/>
        <w:right w:val="none" w:sz="0" w:space="0" w:color="auto"/>
      </w:divBdr>
    </w:div>
    <w:div w:id="1197889744">
      <w:bodyDiv w:val="1"/>
      <w:marLeft w:val="0"/>
      <w:marRight w:val="0"/>
      <w:marTop w:val="0"/>
      <w:marBottom w:val="0"/>
      <w:divBdr>
        <w:top w:val="none" w:sz="0" w:space="0" w:color="auto"/>
        <w:left w:val="none" w:sz="0" w:space="0" w:color="auto"/>
        <w:bottom w:val="none" w:sz="0" w:space="0" w:color="auto"/>
        <w:right w:val="none" w:sz="0" w:space="0" w:color="auto"/>
      </w:divBdr>
    </w:div>
    <w:div w:id="1207568333">
      <w:bodyDiv w:val="1"/>
      <w:marLeft w:val="0"/>
      <w:marRight w:val="0"/>
      <w:marTop w:val="0"/>
      <w:marBottom w:val="0"/>
      <w:divBdr>
        <w:top w:val="none" w:sz="0" w:space="0" w:color="auto"/>
        <w:left w:val="none" w:sz="0" w:space="0" w:color="auto"/>
        <w:bottom w:val="none" w:sz="0" w:space="0" w:color="auto"/>
        <w:right w:val="none" w:sz="0" w:space="0" w:color="auto"/>
      </w:divBdr>
    </w:div>
    <w:div w:id="1227181650">
      <w:bodyDiv w:val="1"/>
      <w:marLeft w:val="0"/>
      <w:marRight w:val="0"/>
      <w:marTop w:val="0"/>
      <w:marBottom w:val="0"/>
      <w:divBdr>
        <w:top w:val="none" w:sz="0" w:space="0" w:color="auto"/>
        <w:left w:val="none" w:sz="0" w:space="0" w:color="auto"/>
        <w:bottom w:val="none" w:sz="0" w:space="0" w:color="auto"/>
        <w:right w:val="none" w:sz="0" w:space="0" w:color="auto"/>
      </w:divBdr>
    </w:div>
    <w:div w:id="1242132908">
      <w:bodyDiv w:val="1"/>
      <w:marLeft w:val="0"/>
      <w:marRight w:val="0"/>
      <w:marTop w:val="0"/>
      <w:marBottom w:val="0"/>
      <w:divBdr>
        <w:top w:val="none" w:sz="0" w:space="0" w:color="auto"/>
        <w:left w:val="none" w:sz="0" w:space="0" w:color="auto"/>
        <w:bottom w:val="none" w:sz="0" w:space="0" w:color="auto"/>
        <w:right w:val="none" w:sz="0" w:space="0" w:color="auto"/>
      </w:divBdr>
    </w:div>
    <w:div w:id="1247423564">
      <w:bodyDiv w:val="1"/>
      <w:marLeft w:val="0"/>
      <w:marRight w:val="0"/>
      <w:marTop w:val="0"/>
      <w:marBottom w:val="0"/>
      <w:divBdr>
        <w:top w:val="none" w:sz="0" w:space="0" w:color="auto"/>
        <w:left w:val="none" w:sz="0" w:space="0" w:color="auto"/>
        <w:bottom w:val="none" w:sz="0" w:space="0" w:color="auto"/>
        <w:right w:val="none" w:sz="0" w:space="0" w:color="auto"/>
      </w:divBdr>
    </w:div>
    <w:div w:id="1252734660">
      <w:bodyDiv w:val="1"/>
      <w:marLeft w:val="0"/>
      <w:marRight w:val="0"/>
      <w:marTop w:val="0"/>
      <w:marBottom w:val="0"/>
      <w:divBdr>
        <w:top w:val="none" w:sz="0" w:space="0" w:color="auto"/>
        <w:left w:val="none" w:sz="0" w:space="0" w:color="auto"/>
        <w:bottom w:val="none" w:sz="0" w:space="0" w:color="auto"/>
        <w:right w:val="none" w:sz="0" w:space="0" w:color="auto"/>
      </w:divBdr>
    </w:div>
    <w:div w:id="1262639914">
      <w:bodyDiv w:val="1"/>
      <w:marLeft w:val="0"/>
      <w:marRight w:val="0"/>
      <w:marTop w:val="0"/>
      <w:marBottom w:val="0"/>
      <w:divBdr>
        <w:top w:val="none" w:sz="0" w:space="0" w:color="auto"/>
        <w:left w:val="none" w:sz="0" w:space="0" w:color="auto"/>
        <w:bottom w:val="none" w:sz="0" w:space="0" w:color="auto"/>
        <w:right w:val="none" w:sz="0" w:space="0" w:color="auto"/>
      </w:divBdr>
    </w:div>
    <w:div w:id="1269386535">
      <w:bodyDiv w:val="1"/>
      <w:marLeft w:val="0"/>
      <w:marRight w:val="0"/>
      <w:marTop w:val="0"/>
      <w:marBottom w:val="0"/>
      <w:divBdr>
        <w:top w:val="none" w:sz="0" w:space="0" w:color="auto"/>
        <w:left w:val="none" w:sz="0" w:space="0" w:color="auto"/>
        <w:bottom w:val="none" w:sz="0" w:space="0" w:color="auto"/>
        <w:right w:val="none" w:sz="0" w:space="0" w:color="auto"/>
      </w:divBdr>
    </w:div>
    <w:div w:id="1269660394">
      <w:bodyDiv w:val="1"/>
      <w:marLeft w:val="0"/>
      <w:marRight w:val="0"/>
      <w:marTop w:val="0"/>
      <w:marBottom w:val="0"/>
      <w:divBdr>
        <w:top w:val="none" w:sz="0" w:space="0" w:color="auto"/>
        <w:left w:val="none" w:sz="0" w:space="0" w:color="auto"/>
        <w:bottom w:val="none" w:sz="0" w:space="0" w:color="auto"/>
        <w:right w:val="none" w:sz="0" w:space="0" w:color="auto"/>
      </w:divBdr>
    </w:div>
    <w:div w:id="1289582140">
      <w:bodyDiv w:val="1"/>
      <w:marLeft w:val="0"/>
      <w:marRight w:val="0"/>
      <w:marTop w:val="0"/>
      <w:marBottom w:val="0"/>
      <w:divBdr>
        <w:top w:val="none" w:sz="0" w:space="0" w:color="auto"/>
        <w:left w:val="none" w:sz="0" w:space="0" w:color="auto"/>
        <w:bottom w:val="none" w:sz="0" w:space="0" w:color="auto"/>
        <w:right w:val="none" w:sz="0" w:space="0" w:color="auto"/>
      </w:divBdr>
    </w:div>
    <w:div w:id="1296761412">
      <w:bodyDiv w:val="1"/>
      <w:marLeft w:val="0"/>
      <w:marRight w:val="0"/>
      <w:marTop w:val="0"/>
      <w:marBottom w:val="0"/>
      <w:divBdr>
        <w:top w:val="none" w:sz="0" w:space="0" w:color="auto"/>
        <w:left w:val="none" w:sz="0" w:space="0" w:color="auto"/>
        <w:bottom w:val="none" w:sz="0" w:space="0" w:color="auto"/>
        <w:right w:val="none" w:sz="0" w:space="0" w:color="auto"/>
      </w:divBdr>
    </w:div>
    <w:div w:id="1299334101">
      <w:bodyDiv w:val="1"/>
      <w:marLeft w:val="0"/>
      <w:marRight w:val="0"/>
      <w:marTop w:val="0"/>
      <w:marBottom w:val="0"/>
      <w:divBdr>
        <w:top w:val="none" w:sz="0" w:space="0" w:color="auto"/>
        <w:left w:val="none" w:sz="0" w:space="0" w:color="auto"/>
        <w:bottom w:val="none" w:sz="0" w:space="0" w:color="auto"/>
        <w:right w:val="none" w:sz="0" w:space="0" w:color="auto"/>
      </w:divBdr>
    </w:div>
    <w:div w:id="1312758504">
      <w:bodyDiv w:val="1"/>
      <w:marLeft w:val="0"/>
      <w:marRight w:val="0"/>
      <w:marTop w:val="0"/>
      <w:marBottom w:val="0"/>
      <w:divBdr>
        <w:top w:val="none" w:sz="0" w:space="0" w:color="auto"/>
        <w:left w:val="none" w:sz="0" w:space="0" w:color="auto"/>
        <w:bottom w:val="none" w:sz="0" w:space="0" w:color="auto"/>
        <w:right w:val="none" w:sz="0" w:space="0" w:color="auto"/>
      </w:divBdr>
    </w:div>
    <w:div w:id="1314336973">
      <w:bodyDiv w:val="1"/>
      <w:marLeft w:val="0"/>
      <w:marRight w:val="0"/>
      <w:marTop w:val="0"/>
      <w:marBottom w:val="0"/>
      <w:divBdr>
        <w:top w:val="none" w:sz="0" w:space="0" w:color="auto"/>
        <w:left w:val="none" w:sz="0" w:space="0" w:color="auto"/>
        <w:bottom w:val="none" w:sz="0" w:space="0" w:color="auto"/>
        <w:right w:val="none" w:sz="0" w:space="0" w:color="auto"/>
      </w:divBdr>
    </w:div>
    <w:div w:id="1327393254">
      <w:bodyDiv w:val="1"/>
      <w:marLeft w:val="0"/>
      <w:marRight w:val="0"/>
      <w:marTop w:val="0"/>
      <w:marBottom w:val="0"/>
      <w:divBdr>
        <w:top w:val="none" w:sz="0" w:space="0" w:color="auto"/>
        <w:left w:val="none" w:sz="0" w:space="0" w:color="auto"/>
        <w:bottom w:val="none" w:sz="0" w:space="0" w:color="auto"/>
        <w:right w:val="none" w:sz="0" w:space="0" w:color="auto"/>
      </w:divBdr>
    </w:div>
    <w:div w:id="1330251371">
      <w:bodyDiv w:val="1"/>
      <w:marLeft w:val="0"/>
      <w:marRight w:val="0"/>
      <w:marTop w:val="0"/>
      <w:marBottom w:val="0"/>
      <w:divBdr>
        <w:top w:val="none" w:sz="0" w:space="0" w:color="auto"/>
        <w:left w:val="none" w:sz="0" w:space="0" w:color="auto"/>
        <w:bottom w:val="none" w:sz="0" w:space="0" w:color="auto"/>
        <w:right w:val="none" w:sz="0" w:space="0" w:color="auto"/>
      </w:divBdr>
    </w:div>
    <w:div w:id="1362436145">
      <w:bodyDiv w:val="1"/>
      <w:marLeft w:val="0"/>
      <w:marRight w:val="0"/>
      <w:marTop w:val="0"/>
      <w:marBottom w:val="0"/>
      <w:divBdr>
        <w:top w:val="none" w:sz="0" w:space="0" w:color="auto"/>
        <w:left w:val="none" w:sz="0" w:space="0" w:color="auto"/>
        <w:bottom w:val="none" w:sz="0" w:space="0" w:color="auto"/>
        <w:right w:val="none" w:sz="0" w:space="0" w:color="auto"/>
      </w:divBdr>
    </w:div>
    <w:div w:id="1368990218">
      <w:bodyDiv w:val="1"/>
      <w:marLeft w:val="0"/>
      <w:marRight w:val="0"/>
      <w:marTop w:val="0"/>
      <w:marBottom w:val="0"/>
      <w:divBdr>
        <w:top w:val="none" w:sz="0" w:space="0" w:color="auto"/>
        <w:left w:val="none" w:sz="0" w:space="0" w:color="auto"/>
        <w:bottom w:val="none" w:sz="0" w:space="0" w:color="auto"/>
        <w:right w:val="none" w:sz="0" w:space="0" w:color="auto"/>
      </w:divBdr>
    </w:div>
    <w:div w:id="1405446510">
      <w:bodyDiv w:val="1"/>
      <w:marLeft w:val="0"/>
      <w:marRight w:val="0"/>
      <w:marTop w:val="0"/>
      <w:marBottom w:val="0"/>
      <w:divBdr>
        <w:top w:val="none" w:sz="0" w:space="0" w:color="auto"/>
        <w:left w:val="none" w:sz="0" w:space="0" w:color="auto"/>
        <w:bottom w:val="none" w:sz="0" w:space="0" w:color="auto"/>
        <w:right w:val="none" w:sz="0" w:space="0" w:color="auto"/>
      </w:divBdr>
    </w:div>
    <w:div w:id="1409308853">
      <w:bodyDiv w:val="1"/>
      <w:marLeft w:val="0"/>
      <w:marRight w:val="0"/>
      <w:marTop w:val="0"/>
      <w:marBottom w:val="0"/>
      <w:divBdr>
        <w:top w:val="none" w:sz="0" w:space="0" w:color="auto"/>
        <w:left w:val="none" w:sz="0" w:space="0" w:color="auto"/>
        <w:bottom w:val="none" w:sz="0" w:space="0" w:color="auto"/>
        <w:right w:val="none" w:sz="0" w:space="0" w:color="auto"/>
      </w:divBdr>
    </w:div>
    <w:div w:id="1410226897">
      <w:bodyDiv w:val="1"/>
      <w:marLeft w:val="0"/>
      <w:marRight w:val="0"/>
      <w:marTop w:val="0"/>
      <w:marBottom w:val="0"/>
      <w:divBdr>
        <w:top w:val="none" w:sz="0" w:space="0" w:color="auto"/>
        <w:left w:val="none" w:sz="0" w:space="0" w:color="auto"/>
        <w:bottom w:val="none" w:sz="0" w:space="0" w:color="auto"/>
        <w:right w:val="none" w:sz="0" w:space="0" w:color="auto"/>
      </w:divBdr>
    </w:div>
    <w:div w:id="1412237316">
      <w:bodyDiv w:val="1"/>
      <w:marLeft w:val="0"/>
      <w:marRight w:val="0"/>
      <w:marTop w:val="0"/>
      <w:marBottom w:val="0"/>
      <w:divBdr>
        <w:top w:val="none" w:sz="0" w:space="0" w:color="auto"/>
        <w:left w:val="none" w:sz="0" w:space="0" w:color="auto"/>
        <w:bottom w:val="none" w:sz="0" w:space="0" w:color="auto"/>
        <w:right w:val="none" w:sz="0" w:space="0" w:color="auto"/>
      </w:divBdr>
    </w:div>
    <w:div w:id="1420299075">
      <w:bodyDiv w:val="1"/>
      <w:marLeft w:val="0"/>
      <w:marRight w:val="0"/>
      <w:marTop w:val="0"/>
      <w:marBottom w:val="0"/>
      <w:divBdr>
        <w:top w:val="none" w:sz="0" w:space="0" w:color="auto"/>
        <w:left w:val="none" w:sz="0" w:space="0" w:color="auto"/>
        <w:bottom w:val="none" w:sz="0" w:space="0" w:color="auto"/>
        <w:right w:val="none" w:sz="0" w:space="0" w:color="auto"/>
      </w:divBdr>
    </w:div>
    <w:div w:id="1422140343">
      <w:bodyDiv w:val="1"/>
      <w:marLeft w:val="0"/>
      <w:marRight w:val="0"/>
      <w:marTop w:val="0"/>
      <w:marBottom w:val="0"/>
      <w:divBdr>
        <w:top w:val="none" w:sz="0" w:space="0" w:color="auto"/>
        <w:left w:val="none" w:sz="0" w:space="0" w:color="auto"/>
        <w:bottom w:val="none" w:sz="0" w:space="0" w:color="auto"/>
        <w:right w:val="none" w:sz="0" w:space="0" w:color="auto"/>
      </w:divBdr>
    </w:div>
    <w:div w:id="1423530986">
      <w:bodyDiv w:val="1"/>
      <w:marLeft w:val="0"/>
      <w:marRight w:val="0"/>
      <w:marTop w:val="0"/>
      <w:marBottom w:val="0"/>
      <w:divBdr>
        <w:top w:val="none" w:sz="0" w:space="0" w:color="auto"/>
        <w:left w:val="none" w:sz="0" w:space="0" w:color="auto"/>
        <w:bottom w:val="none" w:sz="0" w:space="0" w:color="auto"/>
        <w:right w:val="none" w:sz="0" w:space="0" w:color="auto"/>
      </w:divBdr>
    </w:div>
    <w:div w:id="1428038469">
      <w:bodyDiv w:val="1"/>
      <w:marLeft w:val="0"/>
      <w:marRight w:val="0"/>
      <w:marTop w:val="0"/>
      <w:marBottom w:val="0"/>
      <w:divBdr>
        <w:top w:val="none" w:sz="0" w:space="0" w:color="auto"/>
        <w:left w:val="none" w:sz="0" w:space="0" w:color="auto"/>
        <w:bottom w:val="none" w:sz="0" w:space="0" w:color="auto"/>
        <w:right w:val="none" w:sz="0" w:space="0" w:color="auto"/>
      </w:divBdr>
    </w:div>
    <w:div w:id="1432700777">
      <w:bodyDiv w:val="1"/>
      <w:marLeft w:val="0"/>
      <w:marRight w:val="0"/>
      <w:marTop w:val="0"/>
      <w:marBottom w:val="0"/>
      <w:divBdr>
        <w:top w:val="none" w:sz="0" w:space="0" w:color="auto"/>
        <w:left w:val="none" w:sz="0" w:space="0" w:color="auto"/>
        <w:bottom w:val="none" w:sz="0" w:space="0" w:color="auto"/>
        <w:right w:val="none" w:sz="0" w:space="0" w:color="auto"/>
      </w:divBdr>
    </w:div>
    <w:div w:id="1433354259">
      <w:bodyDiv w:val="1"/>
      <w:marLeft w:val="0"/>
      <w:marRight w:val="0"/>
      <w:marTop w:val="0"/>
      <w:marBottom w:val="0"/>
      <w:divBdr>
        <w:top w:val="none" w:sz="0" w:space="0" w:color="auto"/>
        <w:left w:val="none" w:sz="0" w:space="0" w:color="auto"/>
        <w:bottom w:val="none" w:sz="0" w:space="0" w:color="auto"/>
        <w:right w:val="none" w:sz="0" w:space="0" w:color="auto"/>
      </w:divBdr>
    </w:div>
    <w:div w:id="1449351135">
      <w:bodyDiv w:val="1"/>
      <w:marLeft w:val="0"/>
      <w:marRight w:val="0"/>
      <w:marTop w:val="0"/>
      <w:marBottom w:val="0"/>
      <w:divBdr>
        <w:top w:val="none" w:sz="0" w:space="0" w:color="auto"/>
        <w:left w:val="none" w:sz="0" w:space="0" w:color="auto"/>
        <w:bottom w:val="none" w:sz="0" w:space="0" w:color="auto"/>
        <w:right w:val="none" w:sz="0" w:space="0" w:color="auto"/>
      </w:divBdr>
    </w:div>
    <w:div w:id="1452482399">
      <w:bodyDiv w:val="1"/>
      <w:marLeft w:val="0"/>
      <w:marRight w:val="0"/>
      <w:marTop w:val="0"/>
      <w:marBottom w:val="0"/>
      <w:divBdr>
        <w:top w:val="none" w:sz="0" w:space="0" w:color="auto"/>
        <w:left w:val="none" w:sz="0" w:space="0" w:color="auto"/>
        <w:bottom w:val="none" w:sz="0" w:space="0" w:color="auto"/>
        <w:right w:val="none" w:sz="0" w:space="0" w:color="auto"/>
      </w:divBdr>
    </w:div>
    <w:div w:id="1470515864">
      <w:bodyDiv w:val="1"/>
      <w:marLeft w:val="0"/>
      <w:marRight w:val="0"/>
      <w:marTop w:val="0"/>
      <w:marBottom w:val="0"/>
      <w:divBdr>
        <w:top w:val="none" w:sz="0" w:space="0" w:color="auto"/>
        <w:left w:val="none" w:sz="0" w:space="0" w:color="auto"/>
        <w:bottom w:val="none" w:sz="0" w:space="0" w:color="auto"/>
        <w:right w:val="none" w:sz="0" w:space="0" w:color="auto"/>
      </w:divBdr>
    </w:div>
    <w:div w:id="1471290862">
      <w:bodyDiv w:val="1"/>
      <w:marLeft w:val="0"/>
      <w:marRight w:val="0"/>
      <w:marTop w:val="0"/>
      <w:marBottom w:val="0"/>
      <w:divBdr>
        <w:top w:val="none" w:sz="0" w:space="0" w:color="auto"/>
        <w:left w:val="none" w:sz="0" w:space="0" w:color="auto"/>
        <w:bottom w:val="none" w:sz="0" w:space="0" w:color="auto"/>
        <w:right w:val="none" w:sz="0" w:space="0" w:color="auto"/>
      </w:divBdr>
    </w:div>
    <w:div w:id="1473138082">
      <w:bodyDiv w:val="1"/>
      <w:marLeft w:val="0"/>
      <w:marRight w:val="0"/>
      <w:marTop w:val="0"/>
      <w:marBottom w:val="0"/>
      <w:divBdr>
        <w:top w:val="none" w:sz="0" w:space="0" w:color="auto"/>
        <w:left w:val="none" w:sz="0" w:space="0" w:color="auto"/>
        <w:bottom w:val="none" w:sz="0" w:space="0" w:color="auto"/>
        <w:right w:val="none" w:sz="0" w:space="0" w:color="auto"/>
      </w:divBdr>
    </w:div>
    <w:div w:id="1477410344">
      <w:bodyDiv w:val="1"/>
      <w:marLeft w:val="0"/>
      <w:marRight w:val="0"/>
      <w:marTop w:val="0"/>
      <w:marBottom w:val="0"/>
      <w:divBdr>
        <w:top w:val="none" w:sz="0" w:space="0" w:color="auto"/>
        <w:left w:val="none" w:sz="0" w:space="0" w:color="auto"/>
        <w:bottom w:val="none" w:sz="0" w:space="0" w:color="auto"/>
        <w:right w:val="none" w:sz="0" w:space="0" w:color="auto"/>
      </w:divBdr>
    </w:div>
    <w:div w:id="1484542088">
      <w:bodyDiv w:val="1"/>
      <w:marLeft w:val="0"/>
      <w:marRight w:val="0"/>
      <w:marTop w:val="0"/>
      <w:marBottom w:val="0"/>
      <w:divBdr>
        <w:top w:val="none" w:sz="0" w:space="0" w:color="auto"/>
        <w:left w:val="none" w:sz="0" w:space="0" w:color="auto"/>
        <w:bottom w:val="none" w:sz="0" w:space="0" w:color="auto"/>
        <w:right w:val="none" w:sz="0" w:space="0" w:color="auto"/>
      </w:divBdr>
    </w:div>
    <w:div w:id="1490364421">
      <w:bodyDiv w:val="1"/>
      <w:marLeft w:val="0"/>
      <w:marRight w:val="0"/>
      <w:marTop w:val="0"/>
      <w:marBottom w:val="0"/>
      <w:divBdr>
        <w:top w:val="none" w:sz="0" w:space="0" w:color="auto"/>
        <w:left w:val="none" w:sz="0" w:space="0" w:color="auto"/>
        <w:bottom w:val="none" w:sz="0" w:space="0" w:color="auto"/>
        <w:right w:val="none" w:sz="0" w:space="0" w:color="auto"/>
      </w:divBdr>
    </w:div>
    <w:div w:id="1490440646">
      <w:bodyDiv w:val="1"/>
      <w:marLeft w:val="0"/>
      <w:marRight w:val="0"/>
      <w:marTop w:val="0"/>
      <w:marBottom w:val="0"/>
      <w:divBdr>
        <w:top w:val="none" w:sz="0" w:space="0" w:color="auto"/>
        <w:left w:val="none" w:sz="0" w:space="0" w:color="auto"/>
        <w:bottom w:val="none" w:sz="0" w:space="0" w:color="auto"/>
        <w:right w:val="none" w:sz="0" w:space="0" w:color="auto"/>
      </w:divBdr>
    </w:div>
    <w:div w:id="1494028123">
      <w:bodyDiv w:val="1"/>
      <w:marLeft w:val="0"/>
      <w:marRight w:val="0"/>
      <w:marTop w:val="0"/>
      <w:marBottom w:val="0"/>
      <w:divBdr>
        <w:top w:val="none" w:sz="0" w:space="0" w:color="auto"/>
        <w:left w:val="none" w:sz="0" w:space="0" w:color="auto"/>
        <w:bottom w:val="none" w:sz="0" w:space="0" w:color="auto"/>
        <w:right w:val="none" w:sz="0" w:space="0" w:color="auto"/>
      </w:divBdr>
    </w:div>
    <w:div w:id="1522432038">
      <w:bodyDiv w:val="1"/>
      <w:marLeft w:val="0"/>
      <w:marRight w:val="0"/>
      <w:marTop w:val="0"/>
      <w:marBottom w:val="0"/>
      <w:divBdr>
        <w:top w:val="none" w:sz="0" w:space="0" w:color="auto"/>
        <w:left w:val="none" w:sz="0" w:space="0" w:color="auto"/>
        <w:bottom w:val="none" w:sz="0" w:space="0" w:color="auto"/>
        <w:right w:val="none" w:sz="0" w:space="0" w:color="auto"/>
      </w:divBdr>
    </w:div>
    <w:div w:id="1523085860">
      <w:bodyDiv w:val="1"/>
      <w:marLeft w:val="0"/>
      <w:marRight w:val="0"/>
      <w:marTop w:val="0"/>
      <w:marBottom w:val="0"/>
      <w:divBdr>
        <w:top w:val="none" w:sz="0" w:space="0" w:color="auto"/>
        <w:left w:val="none" w:sz="0" w:space="0" w:color="auto"/>
        <w:bottom w:val="none" w:sz="0" w:space="0" w:color="auto"/>
        <w:right w:val="none" w:sz="0" w:space="0" w:color="auto"/>
      </w:divBdr>
    </w:div>
    <w:div w:id="1537933401">
      <w:bodyDiv w:val="1"/>
      <w:marLeft w:val="0"/>
      <w:marRight w:val="0"/>
      <w:marTop w:val="0"/>
      <w:marBottom w:val="0"/>
      <w:divBdr>
        <w:top w:val="none" w:sz="0" w:space="0" w:color="auto"/>
        <w:left w:val="none" w:sz="0" w:space="0" w:color="auto"/>
        <w:bottom w:val="none" w:sz="0" w:space="0" w:color="auto"/>
        <w:right w:val="none" w:sz="0" w:space="0" w:color="auto"/>
      </w:divBdr>
    </w:div>
    <w:div w:id="1546335018">
      <w:bodyDiv w:val="1"/>
      <w:marLeft w:val="0"/>
      <w:marRight w:val="0"/>
      <w:marTop w:val="0"/>
      <w:marBottom w:val="0"/>
      <w:divBdr>
        <w:top w:val="none" w:sz="0" w:space="0" w:color="auto"/>
        <w:left w:val="none" w:sz="0" w:space="0" w:color="auto"/>
        <w:bottom w:val="none" w:sz="0" w:space="0" w:color="auto"/>
        <w:right w:val="none" w:sz="0" w:space="0" w:color="auto"/>
      </w:divBdr>
    </w:div>
    <w:div w:id="1551989456">
      <w:bodyDiv w:val="1"/>
      <w:marLeft w:val="0"/>
      <w:marRight w:val="0"/>
      <w:marTop w:val="0"/>
      <w:marBottom w:val="0"/>
      <w:divBdr>
        <w:top w:val="none" w:sz="0" w:space="0" w:color="auto"/>
        <w:left w:val="none" w:sz="0" w:space="0" w:color="auto"/>
        <w:bottom w:val="none" w:sz="0" w:space="0" w:color="auto"/>
        <w:right w:val="none" w:sz="0" w:space="0" w:color="auto"/>
      </w:divBdr>
    </w:div>
    <w:div w:id="1562672595">
      <w:bodyDiv w:val="1"/>
      <w:marLeft w:val="0"/>
      <w:marRight w:val="0"/>
      <w:marTop w:val="0"/>
      <w:marBottom w:val="0"/>
      <w:divBdr>
        <w:top w:val="none" w:sz="0" w:space="0" w:color="auto"/>
        <w:left w:val="none" w:sz="0" w:space="0" w:color="auto"/>
        <w:bottom w:val="none" w:sz="0" w:space="0" w:color="auto"/>
        <w:right w:val="none" w:sz="0" w:space="0" w:color="auto"/>
      </w:divBdr>
    </w:div>
    <w:div w:id="1573810701">
      <w:bodyDiv w:val="1"/>
      <w:marLeft w:val="0"/>
      <w:marRight w:val="0"/>
      <w:marTop w:val="0"/>
      <w:marBottom w:val="0"/>
      <w:divBdr>
        <w:top w:val="none" w:sz="0" w:space="0" w:color="auto"/>
        <w:left w:val="none" w:sz="0" w:space="0" w:color="auto"/>
        <w:bottom w:val="none" w:sz="0" w:space="0" w:color="auto"/>
        <w:right w:val="none" w:sz="0" w:space="0" w:color="auto"/>
      </w:divBdr>
    </w:div>
    <w:div w:id="1588033440">
      <w:bodyDiv w:val="1"/>
      <w:marLeft w:val="0"/>
      <w:marRight w:val="0"/>
      <w:marTop w:val="0"/>
      <w:marBottom w:val="0"/>
      <w:divBdr>
        <w:top w:val="none" w:sz="0" w:space="0" w:color="auto"/>
        <w:left w:val="none" w:sz="0" w:space="0" w:color="auto"/>
        <w:bottom w:val="none" w:sz="0" w:space="0" w:color="auto"/>
        <w:right w:val="none" w:sz="0" w:space="0" w:color="auto"/>
      </w:divBdr>
    </w:div>
    <w:div w:id="1605961517">
      <w:bodyDiv w:val="1"/>
      <w:marLeft w:val="0"/>
      <w:marRight w:val="0"/>
      <w:marTop w:val="0"/>
      <w:marBottom w:val="0"/>
      <w:divBdr>
        <w:top w:val="none" w:sz="0" w:space="0" w:color="auto"/>
        <w:left w:val="none" w:sz="0" w:space="0" w:color="auto"/>
        <w:bottom w:val="none" w:sz="0" w:space="0" w:color="auto"/>
        <w:right w:val="none" w:sz="0" w:space="0" w:color="auto"/>
      </w:divBdr>
    </w:div>
    <w:div w:id="1608735872">
      <w:bodyDiv w:val="1"/>
      <w:marLeft w:val="0"/>
      <w:marRight w:val="0"/>
      <w:marTop w:val="0"/>
      <w:marBottom w:val="0"/>
      <w:divBdr>
        <w:top w:val="none" w:sz="0" w:space="0" w:color="auto"/>
        <w:left w:val="none" w:sz="0" w:space="0" w:color="auto"/>
        <w:bottom w:val="none" w:sz="0" w:space="0" w:color="auto"/>
        <w:right w:val="none" w:sz="0" w:space="0" w:color="auto"/>
      </w:divBdr>
    </w:div>
    <w:div w:id="1617326967">
      <w:bodyDiv w:val="1"/>
      <w:marLeft w:val="0"/>
      <w:marRight w:val="0"/>
      <w:marTop w:val="0"/>
      <w:marBottom w:val="0"/>
      <w:divBdr>
        <w:top w:val="none" w:sz="0" w:space="0" w:color="auto"/>
        <w:left w:val="none" w:sz="0" w:space="0" w:color="auto"/>
        <w:bottom w:val="none" w:sz="0" w:space="0" w:color="auto"/>
        <w:right w:val="none" w:sz="0" w:space="0" w:color="auto"/>
      </w:divBdr>
    </w:div>
    <w:div w:id="1634939441">
      <w:bodyDiv w:val="1"/>
      <w:marLeft w:val="0"/>
      <w:marRight w:val="0"/>
      <w:marTop w:val="0"/>
      <w:marBottom w:val="0"/>
      <w:divBdr>
        <w:top w:val="none" w:sz="0" w:space="0" w:color="auto"/>
        <w:left w:val="none" w:sz="0" w:space="0" w:color="auto"/>
        <w:bottom w:val="none" w:sz="0" w:space="0" w:color="auto"/>
        <w:right w:val="none" w:sz="0" w:space="0" w:color="auto"/>
      </w:divBdr>
    </w:div>
    <w:div w:id="1635133527">
      <w:bodyDiv w:val="1"/>
      <w:marLeft w:val="0"/>
      <w:marRight w:val="0"/>
      <w:marTop w:val="0"/>
      <w:marBottom w:val="0"/>
      <w:divBdr>
        <w:top w:val="none" w:sz="0" w:space="0" w:color="auto"/>
        <w:left w:val="none" w:sz="0" w:space="0" w:color="auto"/>
        <w:bottom w:val="none" w:sz="0" w:space="0" w:color="auto"/>
        <w:right w:val="none" w:sz="0" w:space="0" w:color="auto"/>
      </w:divBdr>
    </w:div>
    <w:div w:id="1640113358">
      <w:bodyDiv w:val="1"/>
      <w:marLeft w:val="0"/>
      <w:marRight w:val="0"/>
      <w:marTop w:val="0"/>
      <w:marBottom w:val="0"/>
      <w:divBdr>
        <w:top w:val="none" w:sz="0" w:space="0" w:color="auto"/>
        <w:left w:val="none" w:sz="0" w:space="0" w:color="auto"/>
        <w:bottom w:val="none" w:sz="0" w:space="0" w:color="auto"/>
        <w:right w:val="none" w:sz="0" w:space="0" w:color="auto"/>
      </w:divBdr>
    </w:div>
    <w:div w:id="1655137040">
      <w:bodyDiv w:val="1"/>
      <w:marLeft w:val="0"/>
      <w:marRight w:val="0"/>
      <w:marTop w:val="0"/>
      <w:marBottom w:val="0"/>
      <w:divBdr>
        <w:top w:val="none" w:sz="0" w:space="0" w:color="auto"/>
        <w:left w:val="none" w:sz="0" w:space="0" w:color="auto"/>
        <w:bottom w:val="none" w:sz="0" w:space="0" w:color="auto"/>
        <w:right w:val="none" w:sz="0" w:space="0" w:color="auto"/>
      </w:divBdr>
    </w:div>
    <w:div w:id="1657146797">
      <w:bodyDiv w:val="1"/>
      <w:marLeft w:val="0"/>
      <w:marRight w:val="0"/>
      <w:marTop w:val="0"/>
      <w:marBottom w:val="0"/>
      <w:divBdr>
        <w:top w:val="none" w:sz="0" w:space="0" w:color="auto"/>
        <w:left w:val="none" w:sz="0" w:space="0" w:color="auto"/>
        <w:bottom w:val="none" w:sz="0" w:space="0" w:color="auto"/>
        <w:right w:val="none" w:sz="0" w:space="0" w:color="auto"/>
      </w:divBdr>
    </w:div>
    <w:div w:id="1664818767">
      <w:bodyDiv w:val="1"/>
      <w:marLeft w:val="0"/>
      <w:marRight w:val="0"/>
      <w:marTop w:val="0"/>
      <w:marBottom w:val="0"/>
      <w:divBdr>
        <w:top w:val="none" w:sz="0" w:space="0" w:color="auto"/>
        <w:left w:val="none" w:sz="0" w:space="0" w:color="auto"/>
        <w:bottom w:val="none" w:sz="0" w:space="0" w:color="auto"/>
        <w:right w:val="none" w:sz="0" w:space="0" w:color="auto"/>
      </w:divBdr>
    </w:div>
    <w:div w:id="1667050384">
      <w:bodyDiv w:val="1"/>
      <w:marLeft w:val="0"/>
      <w:marRight w:val="0"/>
      <w:marTop w:val="0"/>
      <w:marBottom w:val="0"/>
      <w:divBdr>
        <w:top w:val="none" w:sz="0" w:space="0" w:color="auto"/>
        <w:left w:val="none" w:sz="0" w:space="0" w:color="auto"/>
        <w:bottom w:val="none" w:sz="0" w:space="0" w:color="auto"/>
        <w:right w:val="none" w:sz="0" w:space="0" w:color="auto"/>
      </w:divBdr>
    </w:div>
    <w:div w:id="1668508678">
      <w:bodyDiv w:val="1"/>
      <w:marLeft w:val="0"/>
      <w:marRight w:val="0"/>
      <w:marTop w:val="0"/>
      <w:marBottom w:val="0"/>
      <w:divBdr>
        <w:top w:val="none" w:sz="0" w:space="0" w:color="auto"/>
        <w:left w:val="none" w:sz="0" w:space="0" w:color="auto"/>
        <w:bottom w:val="none" w:sz="0" w:space="0" w:color="auto"/>
        <w:right w:val="none" w:sz="0" w:space="0" w:color="auto"/>
      </w:divBdr>
    </w:div>
    <w:div w:id="1673604303">
      <w:bodyDiv w:val="1"/>
      <w:marLeft w:val="0"/>
      <w:marRight w:val="0"/>
      <w:marTop w:val="0"/>
      <w:marBottom w:val="0"/>
      <w:divBdr>
        <w:top w:val="none" w:sz="0" w:space="0" w:color="auto"/>
        <w:left w:val="none" w:sz="0" w:space="0" w:color="auto"/>
        <w:bottom w:val="none" w:sz="0" w:space="0" w:color="auto"/>
        <w:right w:val="none" w:sz="0" w:space="0" w:color="auto"/>
      </w:divBdr>
    </w:div>
    <w:div w:id="1698891110">
      <w:bodyDiv w:val="1"/>
      <w:marLeft w:val="0"/>
      <w:marRight w:val="0"/>
      <w:marTop w:val="0"/>
      <w:marBottom w:val="0"/>
      <w:divBdr>
        <w:top w:val="none" w:sz="0" w:space="0" w:color="auto"/>
        <w:left w:val="none" w:sz="0" w:space="0" w:color="auto"/>
        <w:bottom w:val="none" w:sz="0" w:space="0" w:color="auto"/>
        <w:right w:val="none" w:sz="0" w:space="0" w:color="auto"/>
      </w:divBdr>
    </w:div>
    <w:div w:id="1705791658">
      <w:bodyDiv w:val="1"/>
      <w:marLeft w:val="0"/>
      <w:marRight w:val="0"/>
      <w:marTop w:val="0"/>
      <w:marBottom w:val="0"/>
      <w:divBdr>
        <w:top w:val="none" w:sz="0" w:space="0" w:color="auto"/>
        <w:left w:val="none" w:sz="0" w:space="0" w:color="auto"/>
        <w:bottom w:val="none" w:sz="0" w:space="0" w:color="auto"/>
        <w:right w:val="none" w:sz="0" w:space="0" w:color="auto"/>
      </w:divBdr>
    </w:div>
    <w:div w:id="1705984590">
      <w:bodyDiv w:val="1"/>
      <w:marLeft w:val="0"/>
      <w:marRight w:val="0"/>
      <w:marTop w:val="0"/>
      <w:marBottom w:val="0"/>
      <w:divBdr>
        <w:top w:val="none" w:sz="0" w:space="0" w:color="auto"/>
        <w:left w:val="none" w:sz="0" w:space="0" w:color="auto"/>
        <w:bottom w:val="none" w:sz="0" w:space="0" w:color="auto"/>
        <w:right w:val="none" w:sz="0" w:space="0" w:color="auto"/>
      </w:divBdr>
    </w:div>
    <w:div w:id="1711875295">
      <w:bodyDiv w:val="1"/>
      <w:marLeft w:val="0"/>
      <w:marRight w:val="0"/>
      <w:marTop w:val="0"/>
      <w:marBottom w:val="0"/>
      <w:divBdr>
        <w:top w:val="none" w:sz="0" w:space="0" w:color="auto"/>
        <w:left w:val="none" w:sz="0" w:space="0" w:color="auto"/>
        <w:bottom w:val="none" w:sz="0" w:space="0" w:color="auto"/>
        <w:right w:val="none" w:sz="0" w:space="0" w:color="auto"/>
      </w:divBdr>
    </w:div>
    <w:div w:id="1714234363">
      <w:bodyDiv w:val="1"/>
      <w:marLeft w:val="0"/>
      <w:marRight w:val="0"/>
      <w:marTop w:val="0"/>
      <w:marBottom w:val="0"/>
      <w:divBdr>
        <w:top w:val="none" w:sz="0" w:space="0" w:color="auto"/>
        <w:left w:val="none" w:sz="0" w:space="0" w:color="auto"/>
        <w:bottom w:val="none" w:sz="0" w:space="0" w:color="auto"/>
        <w:right w:val="none" w:sz="0" w:space="0" w:color="auto"/>
      </w:divBdr>
    </w:div>
    <w:div w:id="1735808087">
      <w:bodyDiv w:val="1"/>
      <w:marLeft w:val="0"/>
      <w:marRight w:val="0"/>
      <w:marTop w:val="0"/>
      <w:marBottom w:val="0"/>
      <w:divBdr>
        <w:top w:val="none" w:sz="0" w:space="0" w:color="auto"/>
        <w:left w:val="none" w:sz="0" w:space="0" w:color="auto"/>
        <w:bottom w:val="none" w:sz="0" w:space="0" w:color="auto"/>
        <w:right w:val="none" w:sz="0" w:space="0" w:color="auto"/>
      </w:divBdr>
    </w:div>
    <w:div w:id="1762798109">
      <w:bodyDiv w:val="1"/>
      <w:marLeft w:val="0"/>
      <w:marRight w:val="0"/>
      <w:marTop w:val="0"/>
      <w:marBottom w:val="0"/>
      <w:divBdr>
        <w:top w:val="none" w:sz="0" w:space="0" w:color="auto"/>
        <w:left w:val="none" w:sz="0" w:space="0" w:color="auto"/>
        <w:bottom w:val="none" w:sz="0" w:space="0" w:color="auto"/>
        <w:right w:val="none" w:sz="0" w:space="0" w:color="auto"/>
      </w:divBdr>
    </w:div>
    <w:div w:id="1765497632">
      <w:bodyDiv w:val="1"/>
      <w:marLeft w:val="0"/>
      <w:marRight w:val="0"/>
      <w:marTop w:val="0"/>
      <w:marBottom w:val="0"/>
      <w:divBdr>
        <w:top w:val="none" w:sz="0" w:space="0" w:color="auto"/>
        <w:left w:val="none" w:sz="0" w:space="0" w:color="auto"/>
        <w:bottom w:val="none" w:sz="0" w:space="0" w:color="auto"/>
        <w:right w:val="none" w:sz="0" w:space="0" w:color="auto"/>
      </w:divBdr>
    </w:div>
    <w:div w:id="1767993989">
      <w:bodyDiv w:val="1"/>
      <w:marLeft w:val="0"/>
      <w:marRight w:val="0"/>
      <w:marTop w:val="0"/>
      <w:marBottom w:val="0"/>
      <w:divBdr>
        <w:top w:val="none" w:sz="0" w:space="0" w:color="auto"/>
        <w:left w:val="none" w:sz="0" w:space="0" w:color="auto"/>
        <w:bottom w:val="none" w:sz="0" w:space="0" w:color="auto"/>
        <w:right w:val="none" w:sz="0" w:space="0" w:color="auto"/>
      </w:divBdr>
    </w:div>
    <w:div w:id="1781485233">
      <w:bodyDiv w:val="1"/>
      <w:marLeft w:val="0"/>
      <w:marRight w:val="0"/>
      <w:marTop w:val="0"/>
      <w:marBottom w:val="0"/>
      <w:divBdr>
        <w:top w:val="none" w:sz="0" w:space="0" w:color="auto"/>
        <w:left w:val="none" w:sz="0" w:space="0" w:color="auto"/>
        <w:bottom w:val="none" w:sz="0" w:space="0" w:color="auto"/>
        <w:right w:val="none" w:sz="0" w:space="0" w:color="auto"/>
      </w:divBdr>
    </w:div>
    <w:div w:id="1787892869">
      <w:bodyDiv w:val="1"/>
      <w:marLeft w:val="0"/>
      <w:marRight w:val="0"/>
      <w:marTop w:val="0"/>
      <w:marBottom w:val="0"/>
      <w:divBdr>
        <w:top w:val="none" w:sz="0" w:space="0" w:color="auto"/>
        <w:left w:val="none" w:sz="0" w:space="0" w:color="auto"/>
        <w:bottom w:val="none" w:sz="0" w:space="0" w:color="auto"/>
        <w:right w:val="none" w:sz="0" w:space="0" w:color="auto"/>
      </w:divBdr>
    </w:div>
    <w:div w:id="1792940831">
      <w:bodyDiv w:val="1"/>
      <w:marLeft w:val="0"/>
      <w:marRight w:val="0"/>
      <w:marTop w:val="0"/>
      <w:marBottom w:val="0"/>
      <w:divBdr>
        <w:top w:val="none" w:sz="0" w:space="0" w:color="auto"/>
        <w:left w:val="none" w:sz="0" w:space="0" w:color="auto"/>
        <w:bottom w:val="none" w:sz="0" w:space="0" w:color="auto"/>
        <w:right w:val="none" w:sz="0" w:space="0" w:color="auto"/>
      </w:divBdr>
    </w:div>
    <w:div w:id="1810510152">
      <w:bodyDiv w:val="1"/>
      <w:marLeft w:val="0"/>
      <w:marRight w:val="0"/>
      <w:marTop w:val="0"/>
      <w:marBottom w:val="0"/>
      <w:divBdr>
        <w:top w:val="none" w:sz="0" w:space="0" w:color="auto"/>
        <w:left w:val="none" w:sz="0" w:space="0" w:color="auto"/>
        <w:bottom w:val="none" w:sz="0" w:space="0" w:color="auto"/>
        <w:right w:val="none" w:sz="0" w:space="0" w:color="auto"/>
      </w:divBdr>
    </w:div>
    <w:div w:id="1822384085">
      <w:bodyDiv w:val="1"/>
      <w:marLeft w:val="0"/>
      <w:marRight w:val="0"/>
      <w:marTop w:val="0"/>
      <w:marBottom w:val="0"/>
      <w:divBdr>
        <w:top w:val="none" w:sz="0" w:space="0" w:color="auto"/>
        <w:left w:val="none" w:sz="0" w:space="0" w:color="auto"/>
        <w:bottom w:val="none" w:sz="0" w:space="0" w:color="auto"/>
        <w:right w:val="none" w:sz="0" w:space="0" w:color="auto"/>
      </w:divBdr>
    </w:div>
    <w:div w:id="1837575289">
      <w:bodyDiv w:val="1"/>
      <w:marLeft w:val="0"/>
      <w:marRight w:val="0"/>
      <w:marTop w:val="0"/>
      <w:marBottom w:val="0"/>
      <w:divBdr>
        <w:top w:val="none" w:sz="0" w:space="0" w:color="auto"/>
        <w:left w:val="none" w:sz="0" w:space="0" w:color="auto"/>
        <w:bottom w:val="none" w:sz="0" w:space="0" w:color="auto"/>
        <w:right w:val="none" w:sz="0" w:space="0" w:color="auto"/>
      </w:divBdr>
    </w:div>
    <w:div w:id="1878810521">
      <w:bodyDiv w:val="1"/>
      <w:marLeft w:val="0"/>
      <w:marRight w:val="0"/>
      <w:marTop w:val="0"/>
      <w:marBottom w:val="0"/>
      <w:divBdr>
        <w:top w:val="none" w:sz="0" w:space="0" w:color="auto"/>
        <w:left w:val="none" w:sz="0" w:space="0" w:color="auto"/>
        <w:bottom w:val="none" w:sz="0" w:space="0" w:color="auto"/>
        <w:right w:val="none" w:sz="0" w:space="0" w:color="auto"/>
      </w:divBdr>
    </w:div>
    <w:div w:id="1885555411">
      <w:bodyDiv w:val="1"/>
      <w:marLeft w:val="0"/>
      <w:marRight w:val="0"/>
      <w:marTop w:val="0"/>
      <w:marBottom w:val="0"/>
      <w:divBdr>
        <w:top w:val="none" w:sz="0" w:space="0" w:color="auto"/>
        <w:left w:val="none" w:sz="0" w:space="0" w:color="auto"/>
        <w:bottom w:val="none" w:sz="0" w:space="0" w:color="auto"/>
        <w:right w:val="none" w:sz="0" w:space="0" w:color="auto"/>
      </w:divBdr>
    </w:div>
    <w:div w:id="1889686648">
      <w:bodyDiv w:val="1"/>
      <w:marLeft w:val="0"/>
      <w:marRight w:val="0"/>
      <w:marTop w:val="0"/>
      <w:marBottom w:val="0"/>
      <w:divBdr>
        <w:top w:val="none" w:sz="0" w:space="0" w:color="auto"/>
        <w:left w:val="none" w:sz="0" w:space="0" w:color="auto"/>
        <w:bottom w:val="none" w:sz="0" w:space="0" w:color="auto"/>
        <w:right w:val="none" w:sz="0" w:space="0" w:color="auto"/>
      </w:divBdr>
    </w:div>
    <w:div w:id="1889953889">
      <w:bodyDiv w:val="1"/>
      <w:marLeft w:val="0"/>
      <w:marRight w:val="0"/>
      <w:marTop w:val="0"/>
      <w:marBottom w:val="0"/>
      <w:divBdr>
        <w:top w:val="none" w:sz="0" w:space="0" w:color="auto"/>
        <w:left w:val="none" w:sz="0" w:space="0" w:color="auto"/>
        <w:bottom w:val="none" w:sz="0" w:space="0" w:color="auto"/>
        <w:right w:val="none" w:sz="0" w:space="0" w:color="auto"/>
      </w:divBdr>
    </w:div>
    <w:div w:id="1889997924">
      <w:bodyDiv w:val="1"/>
      <w:marLeft w:val="0"/>
      <w:marRight w:val="0"/>
      <w:marTop w:val="0"/>
      <w:marBottom w:val="0"/>
      <w:divBdr>
        <w:top w:val="none" w:sz="0" w:space="0" w:color="auto"/>
        <w:left w:val="none" w:sz="0" w:space="0" w:color="auto"/>
        <w:bottom w:val="none" w:sz="0" w:space="0" w:color="auto"/>
        <w:right w:val="none" w:sz="0" w:space="0" w:color="auto"/>
      </w:divBdr>
    </w:div>
    <w:div w:id="1890266932">
      <w:bodyDiv w:val="1"/>
      <w:marLeft w:val="0"/>
      <w:marRight w:val="0"/>
      <w:marTop w:val="0"/>
      <w:marBottom w:val="0"/>
      <w:divBdr>
        <w:top w:val="none" w:sz="0" w:space="0" w:color="auto"/>
        <w:left w:val="none" w:sz="0" w:space="0" w:color="auto"/>
        <w:bottom w:val="none" w:sz="0" w:space="0" w:color="auto"/>
        <w:right w:val="none" w:sz="0" w:space="0" w:color="auto"/>
      </w:divBdr>
    </w:div>
    <w:div w:id="1895115347">
      <w:bodyDiv w:val="1"/>
      <w:marLeft w:val="0"/>
      <w:marRight w:val="0"/>
      <w:marTop w:val="0"/>
      <w:marBottom w:val="0"/>
      <w:divBdr>
        <w:top w:val="none" w:sz="0" w:space="0" w:color="auto"/>
        <w:left w:val="none" w:sz="0" w:space="0" w:color="auto"/>
        <w:bottom w:val="none" w:sz="0" w:space="0" w:color="auto"/>
        <w:right w:val="none" w:sz="0" w:space="0" w:color="auto"/>
      </w:divBdr>
    </w:div>
    <w:div w:id="1901819149">
      <w:bodyDiv w:val="1"/>
      <w:marLeft w:val="0"/>
      <w:marRight w:val="0"/>
      <w:marTop w:val="0"/>
      <w:marBottom w:val="0"/>
      <w:divBdr>
        <w:top w:val="none" w:sz="0" w:space="0" w:color="auto"/>
        <w:left w:val="none" w:sz="0" w:space="0" w:color="auto"/>
        <w:bottom w:val="none" w:sz="0" w:space="0" w:color="auto"/>
        <w:right w:val="none" w:sz="0" w:space="0" w:color="auto"/>
      </w:divBdr>
    </w:div>
    <w:div w:id="1912689174">
      <w:bodyDiv w:val="1"/>
      <w:marLeft w:val="0"/>
      <w:marRight w:val="0"/>
      <w:marTop w:val="0"/>
      <w:marBottom w:val="0"/>
      <w:divBdr>
        <w:top w:val="none" w:sz="0" w:space="0" w:color="auto"/>
        <w:left w:val="none" w:sz="0" w:space="0" w:color="auto"/>
        <w:bottom w:val="none" w:sz="0" w:space="0" w:color="auto"/>
        <w:right w:val="none" w:sz="0" w:space="0" w:color="auto"/>
      </w:divBdr>
    </w:div>
    <w:div w:id="1914272094">
      <w:bodyDiv w:val="1"/>
      <w:marLeft w:val="0"/>
      <w:marRight w:val="0"/>
      <w:marTop w:val="0"/>
      <w:marBottom w:val="0"/>
      <w:divBdr>
        <w:top w:val="none" w:sz="0" w:space="0" w:color="auto"/>
        <w:left w:val="none" w:sz="0" w:space="0" w:color="auto"/>
        <w:bottom w:val="none" w:sz="0" w:space="0" w:color="auto"/>
        <w:right w:val="none" w:sz="0" w:space="0" w:color="auto"/>
      </w:divBdr>
    </w:div>
    <w:div w:id="1924097839">
      <w:bodyDiv w:val="1"/>
      <w:marLeft w:val="0"/>
      <w:marRight w:val="0"/>
      <w:marTop w:val="0"/>
      <w:marBottom w:val="0"/>
      <w:divBdr>
        <w:top w:val="none" w:sz="0" w:space="0" w:color="auto"/>
        <w:left w:val="none" w:sz="0" w:space="0" w:color="auto"/>
        <w:bottom w:val="none" w:sz="0" w:space="0" w:color="auto"/>
        <w:right w:val="none" w:sz="0" w:space="0" w:color="auto"/>
      </w:divBdr>
    </w:div>
    <w:div w:id="1926264319">
      <w:bodyDiv w:val="1"/>
      <w:marLeft w:val="0"/>
      <w:marRight w:val="0"/>
      <w:marTop w:val="0"/>
      <w:marBottom w:val="0"/>
      <w:divBdr>
        <w:top w:val="none" w:sz="0" w:space="0" w:color="auto"/>
        <w:left w:val="none" w:sz="0" w:space="0" w:color="auto"/>
        <w:bottom w:val="none" w:sz="0" w:space="0" w:color="auto"/>
        <w:right w:val="none" w:sz="0" w:space="0" w:color="auto"/>
      </w:divBdr>
    </w:div>
    <w:div w:id="1946381314">
      <w:bodyDiv w:val="1"/>
      <w:marLeft w:val="0"/>
      <w:marRight w:val="0"/>
      <w:marTop w:val="0"/>
      <w:marBottom w:val="0"/>
      <w:divBdr>
        <w:top w:val="none" w:sz="0" w:space="0" w:color="auto"/>
        <w:left w:val="none" w:sz="0" w:space="0" w:color="auto"/>
        <w:bottom w:val="none" w:sz="0" w:space="0" w:color="auto"/>
        <w:right w:val="none" w:sz="0" w:space="0" w:color="auto"/>
      </w:divBdr>
    </w:div>
    <w:div w:id="1957175240">
      <w:bodyDiv w:val="1"/>
      <w:marLeft w:val="0"/>
      <w:marRight w:val="0"/>
      <w:marTop w:val="0"/>
      <w:marBottom w:val="0"/>
      <w:divBdr>
        <w:top w:val="none" w:sz="0" w:space="0" w:color="auto"/>
        <w:left w:val="none" w:sz="0" w:space="0" w:color="auto"/>
        <w:bottom w:val="none" w:sz="0" w:space="0" w:color="auto"/>
        <w:right w:val="none" w:sz="0" w:space="0" w:color="auto"/>
      </w:divBdr>
    </w:div>
    <w:div w:id="1957829430">
      <w:bodyDiv w:val="1"/>
      <w:marLeft w:val="0"/>
      <w:marRight w:val="0"/>
      <w:marTop w:val="0"/>
      <w:marBottom w:val="0"/>
      <w:divBdr>
        <w:top w:val="none" w:sz="0" w:space="0" w:color="auto"/>
        <w:left w:val="none" w:sz="0" w:space="0" w:color="auto"/>
        <w:bottom w:val="none" w:sz="0" w:space="0" w:color="auto"/>
        <w:right w:val="none" w:sz="0" w:space="0" w:color="auto"/>
      </w:divBdr>
    </w:div>
    <w:div w:id="1959558314">
      <w:bodyDiv w:val="1"/>
      <w:marLeft w:val="0"/>
      <w:marRight w:val="0"/>
      <w:marTop w:val="0"/>
      <w:marBottom w:val="0"/>
      <w:divBdr>
        <w:top w:val="none" w:sz="0" w:space="0" w:color="auto"/>
        <w:left w:val="none" w:sz="0" w:space="0" w:color="auto"/>
        <w:bottom w:val="none" w:sz="0" w:space="0" w:color="auto"/>
        <w:right w:val="none" w:sz="0" w:space="0" w:color="auto"/>
      </w:divBdr>
    </w:div>
    <w:div w:id="1964728610">
      <w:bodyDiv w:val="1"/>
      <w:marLeft w:val="0"/>
      <w:marRight w:val="0"/>
      <w:marTop w:val="0"/>
      <w:marBottom w:val="0"/>
      <w:divBdr>
        <w:top w:val="none" w:sz="0" w:space="0" w:color="auto"/>
        <w:left w:val="none" w:sz="0" w:space="0" w:color="auto"/>
        <w:bottom w:val="none" w:sz="0" w:space="0" w:color="auto"/>
        <w:right w:val="none" w:sz="0" w:space="0" w:color="auto"/>
      </w:divBdr>
    </w:div>
    <w:div w:id="1980064437">
      <w:bodyDiv w:val="1"/>
      <w:marLeft w:val="0"/>
      <w:marRight w:val="0"/>
      <w:marTop w:val="0"/>
      <w:marBottom w:val="0"/>
      <w:divBdr>
        <w:top w:val="none" w:sz="0" w:space="0" w:color="auto"/>
        <w:left w:val="none" w:sz="0" w:space="0" w:color="auto"/>
        <w:bottom w:val="none" w:sz="0" w:space="0" w:color="auto"/>
        <w:right w:val="none" w:sz="0" w:space="0" w:color="auto"/>
      </w:divBdr>
    </w:div>
    <w:div w:id="1981887074">
      <w:bodyDiv w:val="1"/>
      <w:marLeft w:val="0"/>
      <w:marRight w:val="0"/>
      <w:marTop w:val="0"/>
      <w:marBottom w:val="0"/>
      <w:divBdr>
        <w:top w:val="none" w:sz="0" w:space="0" w:color="auto"/>
        <w:left w:val="none" w:sz="0" w:space="0" w:color="auto"/>
        <w:bottom w:val="none" w:sz="0" w:space="0" w:color="auto"/>
        <w:right w:val="none" w:sz="0" w:space="0" w:color="auto"/>
      </w:divBdr>
    </w:div>
    <w:div w:id="1989168109">
      <w:bodyDiv w:val="1"/>
      <w:marLeft w:val="0"/>
      <w:marRight w:val="0"/>
      <w:marTop w:val="0"/>
      <w:marBottom w:val="0"/>
      <w:divBdr>
        <w:top w:val="none" w:sz="0" w:space="0" w:color="auto"/>
        <w:left w:val="none" w:sz="0" w:space="0" w:color="auto"/>
        <w:bottom w:val="none" w:sz="0" w:space="0" w:color="auto"/>
        <w:right w:val="none" w:sz="0" w:space="0" w:color="auto"/>
      </w:divBdr>
    </w:div>
    <w:div w:id="2004353651">
      <w:bodyDiv w:val="1"/>
      <w:marLeft w:val="0"/>
      <w:marRight w:val="0"/>
      <w:marTop w:val="0"/>
      <w:marBottom w:val="0"/>
      <w:divBdr>
        <w:top w:val="none" w:sz="0" w:space="0" w:color="auto"/>
        <w:left w:val="none" w:sz="0" w:space="0" w:color="auto"/>
        <w:bottom w:val="none" w:sz="0" w:space="0" w:color="auto"/>
        <w:right w:val="none" w:sz="0" w:space="0" w:color="auto"/>
      </w:divBdr>
    </w:div>
    <w:div w:id="2014795107">
      <w:bodyDiv w:val="1"/>
      <w:marLeft w:val="0"/>
      <w:marRight w:val="0"/>
      <w:marTop w:val="0"/>
      <w:marBottom w:val="0"/>
      <w:divBdr>
        <w:top w:val="none" w:sz="0" w:space="0" w:color="auto"/>
        <w:left w:val="none" w:sz="0" w:space="0" w:color="auto"/>
        <w:bottom w:val="none" w:sz="0" w:space="0" w:color="auto"/>
        <w:right w:val="none" w:sz="0" w:space="0" w:color="auto"/>
      </w:divBdr>
    </w:div>
    <w:div w:id="2017534289">
      <w:bodyDiv w:val="1"/>
      <w:marLeft w:val="0"/>
      <w:marRight w:val="0"/>
      <w:marTop w:val="0"/>
      <w:marBottom w:val="0"/>
      <w:divBdr>
        <w:top w:val="none" w:sz="0" w:space="0" w:color="auto"/>
        <w:left w:val="none" w:sz="0" w:space="0" w:color="auto"/>
        <w:bottom w:val="none" w:sz="0" w:space="0" w:color="auto"/>
        <w:right w:val="none" w:sz="0" w:space="0" w:color="auto"/>
      </w:divBdr>
    </w:div>
    <w:div w:id="2021615989">
      <w:bodyDiv w:val="1"/>
      <w:marLeft w:val="0"/>
      <w:marRight w:val="0"/>
      <w:marTop w:val="0"/>
      <w:marBottom w:val="0"/>
      <w:divBdr>
        <w:top w:val="none" w:sz="0" w:space="0" w:color="auto"/>
        <w:left w:val="none" w:sz="0" w:space="0" w:color="auto"/>
        <w:bottom w:val="none" w:sz="0" w:space="0" w:color="auto"/>
        <w:right w:val="none" w:sz="0" w:space="0" w:color="auto"/>
      </w:divBdr>
    </w:div>
    <w:div w:id="2021735820">
      <w:bodyDiv w:val="1"/>
      <w:marLeft w:val="0"/>
      <w:marRight w:val="0"/>
      <w:marTop w:val="0"/>
      <w:marBottom w:val="0"/>
      <w:divBdr>
        <w:top w:val="none" w:sz="0" w:space="0" w:color="auto"/>
        <w:left w:val="none" w:sz="0" w:space="0" w:color="auto"/>
        <w:bottom w:val="none" w:sz="0" w:space="0" w:color="auto"/>
        <w:right w:val="none" w:sz="0" w:space="0" w:color="auto"/>
      </w:divBdr>
    </w:div>
    <w:div w:id="2029483782">
      <w:bodyDiv w:val="1"/>
      <w:marLeft w:val="0"/>
      <w:marRight w:val="0"/>
      <w:marTop w:val="0"/>
      <w:marBottom w:val="0"/>
      <w:divBdr>
        <w:top w:val="none" w:sz="0" w:space="0" w:color="auto"/>
        <w:left w:val="none" w:sz="0" w:space="0" w:color="auto"/>
        <w:bottom w:val="none" w:sz="0" w:space="0" w:color="auto"/>
        <w:right w:val="none" w:sz="0" w:space="0" w:color="auto"/>
      </w:divBdr>
    </w:div>
    <w:div w:id="2038896067">
      <w:bodyDiv w:val="1"/>
      <w:marLeft w:val="0"/>
      <w:marRight w:val="0"/>
      <w:marTop w:val="0"/>
      <w:marBottom w:val="0"/>
      <w:divBdr>
        <w:top w:val="none" w:sz="0" w:space="0" w:color="auto"/>
        <w:left w:val="none" w:sz="0" w:space="0" w:color="auto"/>
        <w:bottom w:val="none" w:sz="0" w:space="0" w:color="auto"/>
        <w:right w:val="none" w:sz="0" w:space="0" w:color="auto"/>
      </w:divBdr>
    </w:div>
    <w:div w:id="2041585027">
      <w:bodyDiv w:val="1"/>
      <w:marLeft w:val="0"/>
      <w:marRight w:val="0"/>
      <w:marTop w:val="0"/>
      <w:marBottom w:val="0"/>
      <w:divBdr>
        <w:top w:val="none" w:sz="0" w:space="0" w:color="auto"/>
        <w:left w:val="none" w:sz="0" w:space="0" w:color="auto"/>
        <w:bottom w:val="none" w:sz="0" w:space="0" w:color="auto"/>
        <w:right w:val="none" w:sz="0" w:space="0" w:color="auto"/>
      </w:divBdr>
    </w:div>
    <w:div w:id="2042121944">
      <w:bodyDiv w:val="1"/>
      <w:marLeft w:val="0"/>
      <w:marRight w:val="0"/>
      <w:marTop w:val="0"/>
      <w:marBottom w:val="0"/>
      <w:divBdr>
        <w:top w:val="none" w:sz="0" w:space="0" w:color="auto"/>
        <w:left w:val="none" w:sz="0" w:space="0" w:color="auto"/>
        <w:bottom w:val="none" w:sz="0" w:space="0" w:color="auto"/>
        <w:right w:val="none" w:sz="0" w:space="0" w:color="auto"/>
      </w:divBdr>
    </w:div>
    <w:div w:id="2048404788">
      <w:bodyDiv w:val="1"/>
      <w:marLeft w:val="0"/>
      <w:marRight w:val="0"/>
      <w:marTop w:val="0"/>
      <w:marBottom w:val="0"/>
      <w:divBdr>
        <w:top w:val="none" w:sz="0" w:space="0" w:color="auto"/>
        <w:left w:val="none" w:sz="0" w:space="0" w:color="auto"/>
        <w:bottom w:val="none" w:sz="0" w:space="0" w:color="auto"/>
        <w:right w:val="none" w:sz="0" w:space="0" w:color="auto"/>
      </w:divBdr>
    </w:div>
    <w:div w:id="2066953974">
      <w:bodyDiv w:val="1"/>
      <w:marLeft w:val="0"/>
      <w:marRight w:val="0"/>
      <w:marTop w:val="0"/>
      <w:marBottom w:val="0"/>
      <w:divBdr>
        <w:top w:val="none" w:sz="0" w:space="0" w:color="auto"/>
        <w:left w:val="none" w:sz="0" w:space="0" w:color="auto"/>
        <w:bottom w:val="none" w:sz="0" w:space="0" w:color="auto"/>
        <w:right w:val="none" w:sz="0" w:space="0" w:color="auto"/>
      </w:divBdr>
    </w:div>
    <w:div w:id="2071340877">
      <w:bodyDiv w:val="1"/>
      <w:marLeft w:val="0"/>
      <w:marRight w:val="0"/>
      <w:marTop w:val="0"/>
      <w:marBottom w:val="0"/>
      <w:divBdr>
        <w:top w:val="none" w:sz="0" w:space="0" w:color="auto"/>
        <w:left w:val="none" w:sz="0" w:space="0" w:color="auto"/>
        <w:bottom w:val="none" w:sz="0" w:space="0" w:color="auto"/>
        <w:right w:val="none" w:sz="0" w:space="0" w:color="auto"/>
      </w:divBdr>
    </w:div>
    <w:div w:id="2073624619">
      <w:bodyDiv w:val="1"/>
      <w:marLeft w:val="0"/>
      <w:marRight w:val="0"/>
      <w:marTop w:val="0"/>
      <w:marBottom w:val="0"/>
      <w:divBdr>
        <w:top w:val="none" w:sz="0" w:space="0" w:color="auto"/>
        <w:left w:val="none" w:sz="0" w:space="0" w:color="auto"/>
        <w:bottom w:val="none" w:sz="0" w:space="0" w:color="auto"/>
        <w:right w:val="none" w:sz="0" w:space="0" w:color="auto"/>
      </w:divBdr>
    </w:div>
    <w:div w:id="2075813294">
      <w:bodyDiv w:val="1"/>
      <w:marLeft w:val="0"/>
      <w:marRight w:val="0"/>
      <w:marTop w:val="0"/>
      <w:marBottom w:val="0"/>
      <w:divBdr>
        <w:top w:val="none" w:sz="0" w:space="0" w:color="auto"/>
        <w:left w:val="none" w:sz="0" w:space="0" w:color="auto"/>
        <w:bottom w:val="none" w:sz="0" w:space="0" w:color="auto"/>
        <w:right w:val="none" w:sz="0" w:space="0" w:color="auto"/>
      </w:divBdr>
    </w:div>
    <w:div w:id="2082288848">
      <w:bodyDiv w:val="1"/>
      <w:marLeft w:val="0"/>
      <w:marRight w:val="0"/>
      <w:marTop w:val="0"/>
      <w:marBottom w:val="0"/>
      <w:divBdr>
        <w:top w:val="none" w:sz="0" w:space="0" w:color="auto"/>
        <w:left w:val="none" w:sz="0" w:space="0" w:color="auto"/>
        <w:bottom w:val="none" w:sz="0" w:space="0" w:color="auto"/>
        <w:right w:val="none" w:sz="0" w:space="0" w:color="auto"/>
      </w:divBdr>
    </w:div>
    <w:div w:id="2094352416">
      <w:bodyDiv w:val="1"/>
      <w:marLeft w:val="0"/>
      <w:marRight w:val="0"/>
      <w:marTop w:val="0"/>
      <w:marBottom w:val="0"/>
      <w:divBdr>
        <w:top w:val="none" w:sz="0" w:space="0" w:color="auto"/>
        <w:left w:val="none" w:sz="0" w:space="0" w:color="auto"/>
        <w:bottom w:val="none" w:sz="0" w:space="0" w:color="auto"/>
        <w:right w:val="none" w:sz="0" w:space="0" w:color="auto"/>
      </w:divBdr>
    </w:div>
    <w:div w:id="2097820686">
      <w:bodyDiv w:val="1"/>
      <w:marLeft w:val="0"/>
      <w:marRight w:val="0"/>
      <w:marTop w:val="0"/>
      <w:marBottom w:val="0"/>
      <w:divBdr>
        <w:top w:val="none" w:sz="0" w:space="0" w:color="auto"/>
        <w:left w:val="none" w:sz="0" w:space="0" w:color="auto"/>
        <w:bottom w:val="none" w:sz="0" w:space="0" w:color="auto"/>
        <w:right w:val="none" w:sz="0" w:space="0" w:color="auto"/>
      </w:divBdr>
    </w:div>
    <w:div w:id="2104641318">
      <w:bodyDiv w:val="1"/>
      <w:marLeft w:val="0"/>
      <w:marRight w:val="0"/>
      <w:marTop w:val="0"/>
      <w:marBottom w:val="0"/>
      <w:divBdr>
        <w:top w:val="none" w:sz="0" w:space="0" w:color="auto"/>
        <w:left w:val="none" w:sz="0" w:space="0" w:color="auto"/>
        <w:bottom w:val="none" w:sz="0" w:space="0" w:color="auto"/>
        <w:right w:val="none" w:sz="0" w:space="0" w:color="auto"/>
      </w:divBdr>
    </w:div>
    <w:div w:id="2108690950">
      <w:bodyDiv w:val="1"/>
      <w:marLeft w:val="0"/>
      <w:marRight w:val="0"/>
      <w:marTop w:val="0"/>
      <w:marBottom w:val="0"/>
      <w:divBdr>
        <w:top w:val="none" w:sz="0" w:space="0" w:color="auto"/>
        <w:left w:val="none" w:sz="0" w:space="0" w:color="auto"/>
        <w:bottom w:val="none" w:sz="0" w:space="0" w:color="auto"/>
        <w:right w:val="none" w:sz="0" w:space="0" w:color="auto"/>
      </w:divBdr>
    </w:div>
    <w:div w:id="2126347028">
      <w:bodyDiv w:val="1"/>
      <w:marLeft w:val="0"/>
      <w:marRight w:val="0"/>
      <w:marTop w:val="0"/>
      <w:marBottom w:val="0"/>
      <w:divBdr>
        <w:top w:val="none" w:sz="0" w:space="0" w:color="auto"/>
        <w:left w:val="none" w:sz="0" w:space="0" w:color="auto"/>
        <w:bottom w:val="none" w:sz="0" w:space="0" w:color="auto"/>
        <w:right w:val="none" w:sz="0" w:space="0" w:color="auto"/>
      </w:divBdr>
    </w:div>
    <w:div w:id="2146466470">
      <w:bodyDiv w:val="1"/>
      <w:marLeft w:val="0"/>
      <w:marRight w:val="0"/>
      <w:marTop w:val="0"/>
      <w:marBottom w:val="0"/>
      <w:divBdr>
        <w:top w:val="none" w:sz="0" w:space="0" w:color="auto"/>
        <w:left w:val="none" w:sz="0" w:space="0" w:color="auto"/>
        <w:bottom w:val="none" w:sz="0" w:space="0" w:color="auto"/>
        <w:right w:val="none" w:sz="0" w:space="0" w:color="auto"/>
      </w:divBdr>
    </w:div>
    <w:div w:id="2147045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Val11</b:Tag>
    <b:SourceType>InternetSite</b:SourceType>
    <b:Guid>{BBBB8BF9-2DEC-411F-A922-B0F8D3F5435C}</b:Guid>
    <b:Title>Valuing people</b:Title>
    <b:Year>2011</b:Year>
    <b:YearAccessed>2018</b:YearAccessed>
    <b:MonthAccessed>November</b:MonthAccessed>
    <b:DayAccessed>25</b:DayAccessed>
    <b:URL>valuingpeople.org.au/the-resource/what-is-person-centred-care</b:URL>
    <b:RefOrder>24</b:RefOrder>
  </b:Source>
  <b:Source>
    <b:Tag>SCI18</b:Tag>
    <b:SourceType>InternetSite</b:SourceType>
    <b:Guid>{7C435926-F52E-44DC-A965-A8AC76AF791B}</b:Guid>
    <b:Author>
      <b:Author>
        <b:Corporate>SCIE</b:Corporate>
      </b:Author>
    </b:Author>
    <b:Title>Social Care Institute  for Excellence</b:Title>
    <b:Year>2018</b:Year>
    <b:YearAccessed>2018</b:YearAccessed>
    <b:MonthAccessed>November</b:MonthAccessed>
    <b:DayAccessed>25</b:DayAccessed>
    <b:URL>https://www.scie.org.uk/</b:URL>
    <b:RefOrder>22</b:RefOrder>
  </b:Source>
  <b:Source>
    <b:Tag>Alc08</b:Tag>
    <b:SourceType>BookSection</b:SourceType>
    <b:Guid>{B9137E98-E73B-450B-AE4F-D64FBEFC8ED8}</b:Guid>
    <b:Title>Health</b:Title>
    <b:Year>2008</b:Year>
    <b:City>New York</b:City>
    <b:Publisher>Palgrave Mcmillan</b:Publisher>
    <b:Author>
      <b:Author>
        <b:NameList>
          <b:Person>
            <b:Last>Alcock</b:Last>
            <b:First>Pete</b:First>
          </b:Person>
        </b:NameList>
      </b:Author>
    </b:Author>
    <b:BookTitle>Social policy in Britain</b:BookTitle>
    <b:Pages>53-55</b:Pages>
    <b:RefOrder>2</b:RefOrder>
  </b:Source>
  <b:Source>
    <b:Tag>Hea16</b:Tag>
    <b:SourceType>InternetSite</b:SourceType>
    <b:Guid>{F6157295-BBDF-4E26-9B4C-9782F432CDF6}</b:Guid>
    <b:Title>Person centered care resource centre</b:Title>
    <b:Year>2016</b:Year>
    <b:Author>
      <b:Author>
        <b:Corporate>The Health Foundation</b:Corporate>
      </b:Author>
    </b:Author>
    <b:YearAccessed>2018</b:YearAccessed>
    <b:MonthAccessed>November</b:MonthAccessed>
    <b:DayAccessed>26</b:DayAccessed>
    <b:URL>personcentredcare.health.org.uk/resources/eight-principles-of-patient-centred-care</b:URL>
    <b:RefOrder>5</b:RefOrder>
  </b:Source>
  <b:Source>
    <b:Tag>One15</b:Tag>
    <b:SourceType>InternetSite</b:SourceType>
    <b:Guid>{6B0F6479-CC72-40DA-BB91-76775D8A650C}</b:Guid>
    <b:Author>
      <b:Author>
        <b:Corporate>Oneview ltd</b:Corporate>
      </b:Author>
    </b:Author>
    <b:Title>One view health care</b:Title>
    <b:Year>2015</b:Year>
    <b:YearAccessed>2018</b:YearAccessed>
    <b:MonthAccessed>November</b:MonthAccessed>
    <b:DayAccessed>26</b:DayAccessed>
    <b:URL>https://www.oneviewhealthcare.com/the-eight-principles-of-patient-centered-care/</b:URL>
    <b:RefOrder>7</b:RefOrder>
  </b:Source>
  <b:Source>
    <b:Tag>Min17</b:Tag>
    <b:SourceType>InternetSite</b:SourceType>
    <b:Guid>{37E3DEFD-9638-41D5-B9BC-A2246B96E84E}</b:Guid>
    <b:Author>
      <b:Author>
        <b:Corporate>Mind</b:Corporate>
      </b:Author>
    </b:Author>
    <b:Title>Mind</b:Title>
    <b:Year>2017</b:Year>
    <b:YearAccessed>2018</b:YearAccessed>
    <b:MonthAccessed>November</b:MonthAccessed>
    <b:DayAccessed>26</b:DayAccessed>
    <b:URL>https://www.mind.org.uk/information-support/legal-rights/mental-capacity-act-2005/#.W_vomvZ2uUk</b:URL>
    <b:RefOrder>9</b:RefOrder>
  </b:Source>
  <b:Source>
    <b:Tag>Bar</b:Tag>
    <b:SourceType>Book</b:SourceType>
    <b:Guid>{E29DEB65-20FC-4556-A9C7-6A42836A2CEB}</b:Guid>
    <b:Title>Disabling Barriers – Enabling Environments</b:Title>
    <b:City>London</b:City>
    <b:Publisher>Sage</b:Publisher>
    <b:Edition>Priestley, M. (2004) ‘Tragedy strikes again! Why community care still poses a problem for integrated living’ in Swain, J., French, S.,  2nd</b:Edition>
    <b:Author>
      <b:Author>
        <b:NameList>
          <b:Person>
            <b:Last>Barnes</b:Last>
            <b:First>C</b:First>
          </b:Person>
          <b:Person>
            <b:Last>Thomas</b:Last>
            <b:First>C</b:First>
          </b:Person>
        </b:NameList>
      </b:Author>
    </b:Author>
    <b:Year>2004</b:Year>
    <b:RefOrder>23</b:RefOrder>
  </b:Source>
  <b:Source>
    <b:Tag>Nol05</b:Tag>
    <b:SourceType>Book</b:SourceType>
    <b:Guid>{9B458528-5222-45C9-8F38-737A4642408A}</b:Guid>
    <b:Title>Health and social care (adults)</b:Title>
    <b:Year>2005</b:Year>
    <b:City>Oxford</b:City>
    <b:Publisher>Heinmann Educational Publishers</b:Publisher>
    <b:Author>
      <b:Author>
        <b:NameList>
          <b:Person>
            <b:Last>Nolan</b:Last>
            <b:First>Yvonne</b:First>
          </b:Person>
          <b:Person>
            <b:Last>Moonie</b:Last>
            <b:First>Neil</b:First>
          </b:Person>
          <b:Person>
            <b:Last>Lavers</b:Last>
            <b:First>Sian</b:First>
          </b:Person>
        </b:NameList>
      </b:Author>
    </b:Author>
    <b:RefOrder>4</b:RefOrder>
  </b:Source>
  <b:Source>
    <b:Tag>18ww</b:Tag>
    <b:SourceType>InternetSite</b:SourceType>
    <b:Guid>{1C837E6A-6387-4899-8C9B-24698BBF3A1F}</b:Guid>
    <b:YearAccessed>2018</b:YearAccessed>
    <b:URL>www.who.int/en</b:URL>
    <b:RefOrder>25</b:RefOrder>
  </b:Source>
  <b:Source>
    <b:Tag>Hea18</b:Tag>
    <b:SourceType>DocumentFromInternetSite</b:SourceType>
    <b:Guid>{E1EACF9A-F126-4F39-8872-2312AEC4FA78}</b:Guid>
    <b:Title>What is person-centred care and why is it important</b:Title>
    <b:YearAccessed>2018</b:YearAccessed>
    <b:MonthAccessed>November</b:MonthAccessed>
    <b:DayAccessed>26</b:DayAccessed>
    <b:URL>improve the quality of the services available  help people get the care they need when they need it  help people be more active in looking after themselves   and reduce some of the pressure on health and social services</b:URL>
    <b:Author>
      <b:Author>
        <b:Corporate>Health innovation network</b:Corporate>
      </b:Author>
    </b:Author>
    <b:RefOrder>6</b:RefOrder>
  </b:Source>
  <b:Source>
    <b:Tag>Soc17</b:Tag>
    <b:SourceType>InternetSite</b:SourceType>
    <b:Guid>{CEB831F7-7352-4A7F-8FDF-3CD47AA62D0D}</b:Guid>
    <b:Author>
      <b:Author>
        <b:Corporate>Social Care Wales</b:Corporate>
      </b:Author>
    </b:Author>
    <b:Title>Social care Wales</b:Title>
    <b:Year>2017</b:Year>
    <b:YearAccessed>2018</b:YearAccessed>
    <b:MonthAccessed>November</b:MonthAccessed>
    <b:DayAccessed>26</b:DayAccessed>
    <b:URL>https://socialcare.wales/hub/sswbact</b:URL>
    <b:RefOrder>15</b:RefOrder>
  </b:Source>
  <b:Source>
    <b:Tag>Gov01</b:Tag>
    <b:SourceType>InternetSite</b:SourceType>
    <b:Guid>{19465575-2E1B-4BF0-A02C-87219F7D175A}</b:Guid>
    <b:Title>Mind</b:Title>
    <b:Year>2017</b:Year>
    <b:YearAccessed>2018</b:YearAccessed>
    <b:MonthAccessed>November</b:MonthAccessed>
    <b:DayAccessed>26</b:DayAccessed>
    <b:URL>https://www.mind.org.uk/information-support/legal-rights/human-rights-act-1998/#.W_wNP_Z2uUk</b:URL>
    <b:Author>
      <b:Author>
        <b:Corporate>Government</b:Corporate>
      </b:Author>
    </b:Author>
    <b:RefOrder>13</b:RefOrder>
  </b:Source>
  <b:Source>
    <b:Tag>Dep18</b:Tag>
    <b:SourceType>InternetSite</b:SourceType>
    <b:Guid>{5BAB9ADC-E7E2-4BDD-A258-AFE8D9003C95}</b:Guid>
    <b:Author>
      <b:Author>
        <b:Corporate>Department of health</b:Corporate>
      </b:Author>
    </b:Author>
    <b:Title>People First</b:Title>
    <b:YearAccessed>2018</b:YearAccessed>
    <b:MonthAccessed>November</b:MonthAccessed>
    <b:DayAccessed>26</b:DayAccessed>
    <b:URL>https://www.peoplefirstinfo.org.uk/money-and-legal/care-act-2014/the-care-act-an-overview.aspx</b:URL>
    <b:Year>2014</b:Year>
    <b:RefOrder>16</b:RefOrder>
  </b:Source>
  <b:Source>
    <b:Tag>NHS18</b:Tag>
    <b:SourceType>InternetSite</b:SourceType>
    <b:Guid>{CB152CDF-0D25-419D-B49F-4646E78399D5}</b:Guid>
    <b:Author>
      <b:Author>
        <b:Corporate>NHS</b:Corporate>
      </b:Author>
    </b:Author>
    <b:Title>NHS England</b:Title>
    <b:YearAccessed>2018</b:YearAccessed>
    <b:MonthAccessed>November</b:MonthAccessed>
    <b:DayAccessed>26</b:DayAccessed>
    <b:URL>https://www.england.nhs.uk/ourwork/clinical-policy/ltc/house-of-care/</b:URL>
    <b:RefOrder>20</b:RefOrder>
  </b:Source>
  <b:Source>
    <b:Tag>Har91</b:Tag>
    <b:SourceType>Book</b:SourceType>
    <b:Guid>{C4D0B9CF-4289-4CCD-A311-1011EECF748B}</b:Guid>
    <b:Title>Sociology, themes and perspectives</b:Title>
    <b:Year>1991</b:Year>
    <b:City>London</b:City>
    <b:Publisher>CollinsEducational</b:Publisher>
    <b:Edition>3rd</b:Edition>
    <b:Author>
      <b:Author>
        <b:NameList>
          <b:Person>
            <b:Last>Haralambos</b:Last>
            <b:First>M</b:First>
          </b:Person>
          <b:Person>
            <b:Last>Holborn</b:Last>
            <b:First>M</b:First>
          </b:Person>
        </b:NameList>
      </b:Author>
    </b:Author>
    <b:RefOrder>10</b:RefOrder>
  </b:Source>
  <b:Source>
    <b:Tag>Gav92</b:Tag>
    <b:SourceType>BookSection</b:SourceType>
    <b:Guid>{2C191EAF-379A-49BD-AD55-7BCCE0028D0B}</b:Guid>
    <b:Author>
      <b:Author>
        <b:NameList>
          <b:Person>
            <b:Last>Mooney</b:Last>
            <b:First>Gavin</b:First>
          </b:Person>
        </b:NameList>
      </b:Author>
    </b:Author>
    <b:Title>Defining health</b:Title>
    <b:Year>1992</b:Year>
    <b:City>Hertfordshire</b:City>
    <b:Edition>2nd</b:Edition>
    <b:Publisher>Harvester Wheatsheaf</b:Publisher>
    <b:BookTitle>Economics, medicine and health care</b:BookTitle>
    <b:RefOrder>1</b:RefOrder>
  </b:Source>
  <b:Source>
    <b:Tag>Mos09</b:Tag>
    <b:SourceType>Book</b:SourceType>
    <b:Guid>{E76670E0-13E2-40DB-B1EE-FD7AE739D62F}</b:Guid>
    <b:Title>Mosby's Medical Dictionary </b:Title>
    <b:Year>2009</b:Year>
    <b:City>England</b:City>
    <b:Publisher>Elsevier Health Sciences</b:Publisher>
    <b:Edition>8th</b:Edition>
    <b:YearAccessed>2018</b:YearAccessed>
    <b:MonthAccessed>November</b:MonthAccessed>
    <b:DayAccessed>27</b:DayAccessed>
    <b:URL>https://medical-dictionary.thefreedictionary.com/medical+model</b:URL>
    <b:Author>
      <b:Author>
        <b:NameList>
          <b:Person>
            <b:Last>Elsevier</b:Last>
            <b:First>Mosby</b:First>
          </b:Person>
        </b:NameList>
      </b:Author>
    </b:Author>
    <b:RefOrder>19</b:RefOrder>
  </b:Source>
  <b:Source>
    <b:Tag>Bin18</b:Tag>
    <b:SourceType>InternetSite</b:SourceType>
    <b:Guid>{124385FB-0E26-4E11-A44B-3007AED4AFF3}</b:Guid>
    <b:Title>Approaches to health care</b:Title>
    <b:Publisher>image1.slideserve.com/3106267/the-social-model-of-health2-n.jpg</b:Publisher>
    <b:YearAccessed>2018</b:YearAccessed>
    <b:MonthAccessed>November</b:MonthAccessed>
    <b:DayAccessed>27</b:DayAccessed>
    <b:URL>image1.slideserve.com/3106267/the-social-model-of-health2-n.jpg</b:URL>
    <b:Author>
      <b:Author>
        <b:Corporate>Slide Serve</b:Corporate>
      </b:Author>
    </b:Author>
    <b:Year>2018</b:Year>
    <b:RefOrder>11</b:RefOrder>
  </b:Source>
  <b:Source>
    <b:Tag>Gov182</b:Tag>
    <b:SourceType>InternetSite</b:SourceType>
    <b:Guid>{8F035DC0-78B9-4064-9953-3761710E3704}</b:Guid>
    <b:Author>
      <b:Author>
        <b:Corporate>Government</b:Corporate>
      </b:Author>
    </b:Author>
    <b:Title>Mental Health Act </b:Title>
    <b:Year>2018</b:Year>
    <b:YearAccessed>2018</b:YearAccessed>
    <b:MonthAccessed>November</b:MonthAccessed>
    <b:DayAccessed>26</b:DayAccessed>
    <b:URL>www.legislation.gov.uk/ukpga/1983/20/contents</b:URL>
    <b:RefOrder>12</b:RefOrder>
  </b:Source>
  <b:Source>
    <b:Tag>Gov14</b:Tag>
    <b:SourceType>InternetSite</b:SourceType>
    <b:Guid>{BD0E1B0F-4B2F-4127-A73F-D93716410542}</b:Guid>
    <b:Author>
      <b:Author>
        <b:Corporate>Government</b:Corporate>
      </b:Author>
    </b:Author>
    <b:Title>Care Act 2014</b:Title>
    <b:Year>2014</b:Year>
    <b:YearAccessed>2018</b:YearAccessed>
    <b:MonthAccessed>November</b:MonthAccessed>
    <b:DayAccessed>26</b:DayAccessed>
    <b:URL>https://www.legislation.gov.uk/ukpga/2014/23/contents</b:URL>
    <b:RefOrder>17</b:RefOrder>
  </b:Source>
  <b:Source>
    <b:Tag>Gov141</b:Tag>
    <b:SourceType>InternetSite</b:SourceType>
    <b:Guid>{A7B003F9-3FFA-40A5-AAB5-BECF44B9B88A}</b:Guid>
    <b:Author>
      <b:Author>
        <b:Corporate>Government</b:Corporate>
      </b:Author>
    </b:Author>
    <b:Title>Social Services and Wellbeing Wales Act</b:Title>
    <b:Year>2014</b:Year>
    <b:YearAccessed>2018</b:YearAccessed>
    <b:MonthAccessed>November</b:MonthAccessed>
    <b:DayAccessed>26</b:DayAccessed>
    <b:URL>www.legislation.gov.uk/anaw/2014/4/pdfs/anaw_20140004_en.pdf</b:URL>
    <b:RefOrder>14</b:RefOrder>
  </b:Source>
  <b:Source>
    <b:Tag>Gov05</b:Tag>
    <b:SourceType>InternetSite</b:SourceType>
    <b:Guid>{DBE20BEC-ACA8-4506-9996-025567840E58}</b:Guid>
    <b:Author>
      <b:Author>
        <b:Corporate>Government</b:Corporate>
      </b:Author>
    </b:Author>
    <b:Title>Mental Capacity Act</b:Title>
    <b:Year>2005</b:Year>
    <b:YearAccessed>2018</b:YearAccessed>
    <b:MonthAccessed>November</b:MonthAccessed>
    <b:DayAccessed>26</b:DayAccessed>
    <b:URL>www.legislation.gov.uk/ukpga/2005/9/contents</b:URL>
    <b:RefOrder>8</b:RefOrder>
  </b:Source>
  <b:Source>
    <b:Tag>Fer13</b:Tag>
    <b:SourceType>InternetSite</b:SourceType>
    <b:Guid>{A970437A-B411-4B4E-93A2-8E459C732D08}</b:Guid>
    <b:Author>
      <b:Author>
        <b:NameList>
          <b:Person>
            <b:Last>Walsh</b:Last>
            <b:First>Fergus</b:First>
          </b:Person>
        </b:NameList>
      </b:Author>
    </b:Author>
    <b:Title>News Health</b:Title>
    <b:Year>2013</b:Year>
    <b:YearAccessed>2018</b:YearAccessed>
    <b:MonthAccessed>November</b:MonthAccessed>
    <b:DayAccessed>27</b:DayAccessed>
    <b:URL>https://www.bbc.co.uk/news/health/22085678</b:URL>
    <b:RefOrder>21</b:RefOrder>
  </b:Source>
  <b:Source>
    <b:Tag>Ant09</b:Tag>
    <b:SourceType>Book</b:SourceType>
    <b:Guid>{2780D872-C1DC-483D-A7C1-6F371BD1176C}</b:Guid>
    <b:Title>Sociology</b:Title>
    <b:Year>2009</b:Year>
    <b:Author>
      <b:Author>
        <b:NameList>
          <b:Person>
            <b:Last>Giddens</b:Last>
            <b:First>Anthony</b:First>
          </b:Person>
        </b:NameList>
      </b:Author>
    </b:Author>
    <b:City>Cambridge</b:City>
    <b:Publisher>Polity Press</b:Publisher>
    <b:Edition>6th</b:Edition>
    <b:RefOrder>3</b:RefOrder>
  </b:Source>
  <b:Source>
    <b:Tag>Lux10</b:Tag>
    <b:SourceType>DocumentFromInternetSite</b:SourceType>
    <b:Guid>{8A52EF8A-F07C-4922-ABF0-7B063AB164B4}</b:Guid>
    <b:Title>PATIENT-CENTRED CARE: IMPROVING QUALITY AND SAFETY BY FOCUSING CARE ON PATIENTS AND CONSUMERS </b:Title>
    <b:Year>2010</b:Year>
    <b:Month>september</b:Month>
    <b:YearAccessed>2018</b:YearAccessed>
    <b:MonthAccessed>November</b:MonthAccessed>
    <b:DayAccessed>27</b:DayAccessed>
    <b:URL>https://www.safetyandquality.gov.au/wp-content/uploads/2012/01/PCCC-DiscussPaper.pdf</b:URL>
    <b:Author>
      <b:Author>
        <b:NameList>
          <b:Person>
            <b:Last>Luxford </b:Last>
            <b:First>Dr Karen</b:First>
          </b:Person>
          <b:Person>
            <b:Last>Piper </b:Last>
            <b:First>Dr Donella</b:First>
          </b:Person>
          <b:Person>
            <b:Last>Dunbar </b:Last>
            <b:First>Dr Nicola </b:First>
          </b:Person>
          <b:Person>
            <b:Last>Poole </b:Last>
            <b:First>Naomi </b:First>
          </b:Person>
        </b:NameList>
      </b:Author>
    </b:Author>
    <b:RefOrder>18</b:RefOrder>
  </b:Source>
  <b:Source>
    <b:Tag>Car13</b:Tag>
    <b:SourceType>DocumentFromInternetSite</b:SourceType>
    <b:Guid>{8D3DA890-45DB-4D83-A944-0322210F8904}</b:Guid>
    <b:Author>
      <b:Author>
        <b:Corporate>Care Quality Commission</b:Corporate>
      </b:Author>
    </b:Author>
    <b:Title>Person Centred Care Services Limited</b:Title>
    <b:Year>2013</b:Year>
    <b:Month>October</b:Month>
    <b:YearAccessed>2018</b:YearAccessed>
    <b:MonthAccessed>November</b:MonthAccessed>
    <b:DayAccessed>27</b:DayAccessed>
    <b:URL>https://www.cqc.org.uk/sites/default/files/old_reports/1-291610538_Person_Centred_Care_Services_Limited_INS1-615757838_Scheduled_16-10-2013.pdf</b:URL>
    <b:RefOrder>26</b:RefOrder>
  </b:Source>
</b:Sources>
</file>

<file path=customXml/itemProps1.xml><?xml version="1.0" encoding="utf-8"?>
<ds:datastoreItem xmlns:ds="http://schemas.openxmlformats.org/officeDocument/2006/customXml" ds:itemID="{633EA287-1F54-4A28-80E4-28304AA0F8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902</TotalTime>
  <Pages>8</Pages>
  <Words>3280</Words>
  <Characters>18697</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Mcdermott (1103206)</dc:creator>
  <cp:keywords/>
  <dc:description/>
  <cp:lastModifiedBy>Kelly Mcdermott (1103206)</cp:lastModifiedBy>
  <cp:revision>80</cp:revision>
  <cp:lastPrinted>2018-11-27T15:51:00Z</cp:lastPrinted>
  <dcterms:created xsi:type="dcterms:W3CDTF">2018-11-15T12:49:00Z</dcterms:created>
  <dcterms:modified xsi:type="dcterms:W3CDTF">2018-11-28T08:48:00Z</dcterms:modified>
</cp:coreProperties>
</file>