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266B0" w14:textId="77777777"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Feeling motivated to learn and dedicating time to study is paramount to success,</w:t>
      </w:r>
      <w:r>
        <w:rPr>
          <w:rStyle w:val="normaltextrun"/>
          <w:rFonts w:ascii="Arial" w:hAnsi="Arial" w:cs="Arial"/>
          <w:color w:val="3D3F42"/>
        </w:rPr>
        <w:t> Honeybourne (2025, p. 16) states "</w:t>
      </w:r>
      <w:r>
        <w:rPr>
          <w:rStyle w:val="normaltextrun"/>
          <w:rFonts w:ascii="Arial" w:hAnsi="Arial" w:cs="Arial"/>
        </w:rPr>
        <w:t>If you’re feeling motivated, you’re more likely to want to spend time studying and do extra work that is necessary". Honeybourne also explores the idea that if you are not feeling motivated, studying can feel difficult and are more inclined to put other things in your life as priority instead of studying. It is with this in mind that time management is a key element for a busy working Mum when planning study time.</w:t>
      </w:r>
      <w:r>
        <w:rPr>
          <w:rStyle w:val="eop"/>
          <w:rFonts w:ascii="Arial" w:hAnsi="Arial" w:cs="Arial"/>
          <w:bdr w:val="none" w:sz="0" w:space="0" w:color="auto" w:frame="1"/>
          <w:shd w:val="clear" w:color="auto" w:fill="C6C6C6"/>
        </w:rPr>
        <w:t> </w:t>
      </w:r>
    </w:p>
    <w:p w14:paraId="7D7A2CB9" w14:textId="77777777"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5312BDA7" w14:textId="77777777"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Stella Cottrell's (2024) book describes a range of techniques to help manage study time and highlights using the "plan backwards from deadlines" technique as an approach to assignments (Cottrell, 2024, pp. 164-165). This technique shows how working backwards and allocating time to a piece of work can give students an overall concept of time it will take to complete. In turn, this allows other time saving strategies to be applied throughout the completion of the assignment.  When prompted by the author "</w:t>
      </w:r>
      <w:r>
        <w:rPr>
          <w:rStyle w:val="normaltextrun"/>
          <w:rFonts w:ascii="Arial" w:hAnsi="Arial" w:cs="Arial"/>
          <w:color w:val="242424"/>
        </w:rPr>
        <w:t>study techniques linked to making the best use of time</w:t>
      </w:r>
      <w:r>
        <w:rPr>
          <w:rStyle w:val="normaltextrun"/>
          <w:rFonts w:ascii="Arial" w:hAnsi="Arial" w:cs="Arial"/>
        </w:rPr>
        <w:t xml:space="preserve">" the "Pomodoro Technique" was provided by Microsoft Copilot (2026) as another approach that "helps students stay focused by breaking study time into short, manageable periods of </w:t>
      </w:r>
      <w:proofErr w:type="gramStart"/>
      <w:r>
        <w:rPr>
          <w:rStyle w:val="normaltextrun"/>
          <w:rFonts w:ascii="Arial" w:hAnsi="Arial" w:cs="Arial"/>
        </w:rPr>
        <w:t>twenty five</w:t>
      </w:r>
      <w:proofErr w:type="gramEnd"/>
      <w:r>
        <w:rPr>
          <w:rStyle w:val="normaltextrun"/>
          <w:rFonts w:ascii="Arial" w:hAnsi="Arial" w:cs="Arial"/>
        </w:rPr>
        <w:t xml:space="preserve"> minutes followed by a </w:t>
      </w:r>
      <w:proofErr w:type="gramStart"/>
      <w:r>
        <w:rPr>
          <w:rStyle w:val="normaltextrun"/>
          <w:rFonts w:ascii="Arial" w:hAnsi="Arial" w:cs="Arial"/>
        </w:rPr>
        <w:t>five minute</w:t>
      </w:r>
      <w:proofErr w:type="gramEnd"/>
      <w:r>
        <w:rPr>
          <w:rStyle w:val="normaltextrun"/>
          <w:rFonts w:ascii="Arial" w:hAnsi="Arial" w:cs="Arial"/>
        </w:rPr>
        <w:t xml:space="preserve"> break.</w:t>
      </w:r>
      <w:r>
        <w:rPr>
          <w:rStyle w:val="eop"/>
          <w:rFonts w:ascii="Arial" w:hAnsi="Arial" w:cs="Arial"/>
          <w:bdr w:val="none" w:sz="0" w:space="0" w:color="auto" w:frame="1"/>
          <w:shd w:val="clear" w:color="auto" w:fill="C6C6C6"/>
        </w:rPr>
        <w:t> </w:t>
      </w:r>
    </w:p>
    <w:p w14:paraId="110280AB" w14:textId="77777777"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280EE129" w14:textId="77777777"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In contrast "time blocking" (Microsoft Copilot, 2026) is also a method that can be used to allocate time to study, this method enables students to give a larger dedicated time to specific areas of study with less breaks, therefore can be less prescriptive than the Pomodoro technique.  According to Microsoft Copilot </w:t>
      </w:r>
      <w:proofErr w:type="gramStart"/>
      <w:r>
        <w:rPr>
          <w:rStyle w:val="normaltextrun"/>
          <w:rFonts w:ascii="Arial" w:hAnsi="Arial" w:cs="Arial"/>
        </w:rPr>
        <w:t>365 time</w:t>
      </w:r>
      <w:proofErr w:type="gramEnd"/>
      <w:r>
        <w:rPr>
          <w:rStyle w:val="normaltextrun"/>
          <w:rFonts w:ascii="Arial" w:hAnsi="Arial" w:cs="Arial"/>
        </w:rPr>
        <w:t xml:space="preserve"> blocking helps students "organise their workload, stay focused, avoid procrastination".</w:t>
      </w:r>
      <w:r>
        <w:rPr>
          <w:rStyle w:val="eop"/>
          <w:rFonts w:ascii="Arial" w:hAnsi="Arial" w:cs="Arial"/>
          <w:bdr w:val="none" w:sz="0" w:space="0" w:color="auto" w:frame="1"/>
          <w:shd w:val="clear" w:color="auto" w:fill="C6C6C6"/>
        </w:rPr>
        <w:t> </w:t>
      </w:r>
    </w:p>
    <w:p w14:paraId="5DE0AED8" w14:textId="77777777"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eop"/>
          <w:rFonts w:ascii="Arial" w:hAnsi="Arial" w:cs="Arial"/>
          <w:bdr w:val="none" w:sz="0" w:space="0" w:color="auto" w:frame="1"/>
          <w:shd w:val="clear" w:color="auto" w:fill="C6C6C6"/>
        </w:rPr>
        <w:t> </w:t>
      </w:r>
    </w:p>
    <w:p w14:paraId="0FA08337" w14:textId="2BA02782" w:rsidR="00825863" w:rsidRDefault="00825863" w:rsidP="00825863">
      <w:pPr>
        <w:pStyle w:val="paragraph"/>
        <w:shd w:val="clear" w:color="auto" w:fill="F5F5F5"/>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When using concepts of time management and applying it to study time, research has shown that you need to plan the overall time needed before breaking it down into manageable slots as highlighted though the Pomodoro Technique and Time Blocking methods</w:t>
      </w:r>
      <w:r>
        <w:rPr>
          <w:rStyle w:val="normaltextrun"/>
          <w:rFonts w:ascii="Arial" w:hAnsi="Arial" w:cs="Arial"/>
        </w:rPr>
        <w:t>.</w:t>
      </w:r>
    </w:p>
    <w:p w14:paraId="4A2E330A" w14:textId="77777777" w:rsidR="00A9204E" w:rsidRDefault="00A9204E"/>
    <w:sectPr w:rsidR="00A920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00338902">
    <w:abstractNumId w:val="19"/>
  </w:num>
  <w:num w:numId="2" w16cid:durableId="1496142678">
    <w:abstractNumId w:val="12"/>
  </w:num>
  <w:num w:numId="3" w16cid:durableId="742144684">
    <w:abstractNumId w:val="10"/>
  </w:num>
  <w:num w:numId="4" w16cid:durableId="1356350195">
    <w:abstractNumId w:val="21"/>
  </w:num>
  <w:num w:numId="5" w16cid:durableId="993754598">
    <w:abstractNumId w:val="13"/>
  </w:num>
  <w:num w:numId="6" w16cid:durableId="1305312556">
    <w:abstractNumId w:val="16"/>
  </w:num>
  <w:num w:numId="7" w16cid:durableId="2138185503">
    <w:abstractNumId w:val="18"/>
  </w:num>
  <w:num w:numId="8" w16cid:durableId="301621185">
    <w:abstractNumId w:val="9"/>
  </w:num>
  <w:num w:numId="9" w16cid:durableId="1947497573">
    <w:abstractNumId w:val="7"/>
  </w:num>
  <w:num w:numId="10" w16cid:durableId="1663896843">
    <w:abstractNumId w:val="6"/>
  </w:num>
  <w:num w:numId="11" w16cid:durableId="2129083501">
    <w:abstractNumId w:val="5"/>
  </w:num>
  <w:num w:numId="12" w16cid:durableId="775759303">
    <w:abstractNumId w:val="4"/>
  </w:num>
  <w:num w:numId="13" w16cid:durableId="1454784415">
    <w:abstractNumId w:val="8"/>
  </w:num>
  <w:num w:numId="14" w16cid:durableId="606890451">
    <w:abstractNumId w:val="3"/>
  </w:num>
  <w:num w:numId="15" w16cid:durableId="1305547132">
    <w:abstractNumId w:val="2"/>
  </w:num>
  <w:num w:numId="16" w16cid:durableId="1268922477">
    <w:abstractNumId w:val="1"/>
  </w:num>
  <w:num w:numId="17" w16cid:durableId="2024745822">
    <w:abstractNumId w:val="0"/>
  </w:num>
  <w:num w:numId="18" w16cid:durableId="409929645">
    <w:abstractNumId w:val="14"/>
  </w:num>
  <w:num w:numId="19" w16cid:durableId="189684504">
    <w:abstractNumId w:val="15"/>
  </w:num>
  <w:num w:numId="20" w16cid:durableId="88474005">
    <w:abstractNumId w:val="20"/>
  </w:num>
  <w:num w:numId="21" w16cid:durableId="1882283442">
    <w:abstractNumId w:val="17"/>
  </w:num>
  <w:num w:numId="22" w16cid:durableId="341932213">
    <w:abstractNumId w:val="11"/>
  </w:num>
  <w:num w:numId="23" w16cid:durableId="134651616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63"/>
    <w:rsid w:val="00645252"/>
    <w:rsid w:val="006D3D74"/>
    <w:rsid w:val="00825863"/>
    <w:rsid w:val="0083569A"/>
    <w:rsid w:val="00A9204E"/>
    <w:rsid w:val="00FD0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B56A2"/>
  <w15:chartTrackingRefBased/>
  <w15:docId w15:val="{0D79E37F-A2A5-4BA8-AF96-8B525133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customStyle="1" w:styleId="paragraph">
    <w:name w:val="paragraph"/>
    <w:basedOn w:val="Normal"/>
    <w:rsid w:val="00825863"/>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25863"/>
  </w:style>
  <w:style w:type="character" w:customStyle="1" w:styleId="eop">
    <w:name w:val="eop"/>
    <w:basedOn w:val="DefaultParagraphFont"/>
    <w:rsid w:val="00825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AppData\Local\Microsoft\Office\16.0\DTS\en-GB%7b60B5582C-87DE-47E6-9CEB-2423DDD22179%7d\%7b68462EBF-AC93-4784-AEDE-E39C391BF2F0%7dTF2de6fc23-48e8-448b-960e-1bdc6e9248ab4ef8d1ac_win32-7424dd8ab5e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{68462EBF-AC93-4784-AEDE-E39C391BF2F0}TF2de6fc23-48e8-448b-960e-1bdc6e9248ab4ef8d1ac_win32-7424dd8ab5ea</Template>
  <TotalTime>1</TotalTime>
  <Pages>1</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Brenton</dc:creator>
  <cp:keywords/>
  <dc:description/>
  <cp:lastModifiedBy>Gareth Brenton</cp:lastModifiedBy>
  <cp:revision>1</cp:revision>
  <dcterms:created xsi:type="dcterms:W3CDTF">2026-09-16T05:25:00Z</dcterms:created>
  <dcterms:modified xsi:type="dcterms:W3CDTF">2026-09-16T05:26:00Z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