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D0630F"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D0630F"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D0630F" w:rsidRDefault="00330917" w:rsidP="00330917">
            <w:pPr>
              <w:keepNext/>
              <w:spacing w:after="0" w:line="240" w:lineRule="auto"/>
              <w:jc w:val="center"/>
              <w:rPr>
                <w:rFonts w:ascii="Arial" w:eastAsia="Times New Roman" w:hAnsi="Arial" w:cs="Times New Roman"/>
                <w:b/>
                <w:color w:val="auto"/>
                <w:sz w:val="32"/>
                <w:szCs w:val="32"/>
              </w:rPr>
            </w:pPr>
          </w:p>
          <w:p w14:paraId="72D83E8F" w14:textId="1F16F638" w:rsidR="00330917" w:rsidRPr="00D0630F" w:rsidRDefault="00330917" w:rsidP="00592A7E">
            <w:pPr>
              <w:keepNext/>
              <w:spacing w:after="0" w:line="240" w:lineRule="auto"/>
              <w:jc w:val="both"/>
              <w:rPr>
                <w:rFonts w:ascii="Arial" w:eastAsia="Times New Roman" w:hAnsi="Arial" w:cs="Times New Roman"/>
                <w:b/>
                <w:color w:val="auto"/>
                <w:sz w:val="28"/>
                <w:szCs w:val="28"/>
              </w:rPr>
            </w:pPr>
            <w:r w:rsidRPr="00D0630F">
              <w:rPr>
                <w:rFonts w:asciiTheme="minorHAnsi" w:hAnsiTheme="minorHAnsi"/>
                <w:noProof/>
                <w:lang w:eastAsia="en-IN"/>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0630F">
              <w:rPr>
                <w:rFonts w:ascii="Arial" w:eastAsia="Times New Roman" w:hAnsi="Arial" w:cs="Times New Roman"/>
                <w:b/>
                <w:color w:val="auto"/>
                <w:sz w:val="32"/>
                <w:szCs w:val="32"/>
              </w:rPr>
              <w:br/>
            </w:r>
          </w:p>
          <w:p w14:paraId="616C765E" w14:textId="259629C0" w:rsidR="00592A7E" w:rsidRPr="00D0630F" w:rsidRDefault="00592A7E" w:rsidP="00592A7E">
            <w:pPr>
              <w:rPr>
                <w:b/>
                <w:bCs/>
                <w:sz w:val="28"/>
                <w:szCs w:val="24"/>
              </w:rPr>
            </w:pPr>
            <w:r w:rsidRPr="00D0630F">
              <w:rPr>
                <w:b/>
                <w:bCs/>
                <w:sz w:val="28"/>
                <w:szCs w:val="24"/>
              </w:rPr>
              <w:t>Component One:</w:t>
            </w:r>
            <w:r w:rsidR="00FA18FF" w:rsidRPr="00D0630F">
              <w:rPr>
                <w:b/>
                <w:bCs/>
                <w:sz w:val="28"/>
                <w:szCs w:val="24"/>
              </w:rPr>
              <w:t xml:space="preserve"> </w:t>
            </w:r>
            <w:r w:rsidR="00DE77F7" w:rsidRPr="00D0630F">
              <w:rPr>
                <w:b/>
                <w:bCs/>
                <w:sz w:val="28"/>
                <w:szCs w:val="24"/>
              </w:rPr>
              <w:t xml:space="preserve">Student Journal </w:t>
            </w:r>
            <w:r w:rsidR="00FA18FF" w:rsidRPr="00D0630F">
              <w:rPr>
                <w:b/>
                <w:bCs/>
                <w:sz w:val="28"/>
                <w:szCs w:val="24"/>
              </w:rPr>
              <w:t xml:space="preserve">(learning log) 750 words </w:t>
            </w:r>
            <w:r w:rsidR="00965357" w:rsidRPr="00D0630F">
              <w:rPr>
                <w:b/>
                <w:bCs/>
                <w:sz w:val="28"/>
                <w:szCs w:val="24"/>
              </w:rPr>
              <w:t>+/- 10%</w:t>
            </w:r>
          </w:p>
          <w:p w14:paraId="6CE4F68C" w14:textId="2F0AA94D" w:rsidR="00330917" w:rsidRPr="00D0630F" w:rsidRDefault="008D4E2F" w:rsidP="008D4E2F">
            <w:pPr>
              <w:rPr>
                <w:rFonts w:ascii="Arial" w:eastAsia="Times New Roman" w:hAnsi="Arial" w:cs="Times New Roman"/>
                <w:b/>
                <w:color w:val="auto"/>
                <w:sz w:val="32"/>
                <w:szCs w:val="32"/>
              </w:rPr>
            </w:pPr>
            <w:r w:rsidRPr="00D0630F">
              <w:rPr>
                <w:rFonts w:eastAsia="Carlito" w:cs="Times New Roman"/>
                <w:b/>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D0630F" w:rsidRDefault="00330917" w:rsidP="00330917">
            <w:pPr>
              <w:keepNext/>
              <w:spacing w:before="120" w:after="0" w:line="240" w:lineRule="auto"/>
              <w:rPr>
                <w:rFonts w:ascii="Arial" w:eastAsia="Times New Roman" w:hAnsi="Arial" w:cs="Times New Roman"/>
                <w:b/>
                <w:bCs/>
                <w:color w:val="auto"/>
                <w:sz w:val="20"/>
                <w:szCs w:val="20"/>
              </w:rPr>
            </w:pPr>
            <w:r w:rsidRPr="00D0630F">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564642D4" w14:textId="77777777" w:rsidR="00330917" w:rsidRPr="00527B56" w:rsidRDefault="00256C9A" w:rsidP="00330917">
            <w:pPr>
              <w:keepNext/>
              <w:spacing w:after="0" w:line="240" w:lineRule="auto"/>
              <w:jc w:val="center"/>
              <w:rPr>
                <w:rFonts w:ascii="Arial" w:eastAsia="Times New Roman" w:hAnsi="Arial" w:cs="Times New Roman"/>
                <w:b/>
                <w:color w:val="auto"/>
                <w:szCs w:val="24"/>
              </w:rPr>
            </w:pPr>
            <w:r w:rsidRPr="00527B56">
              <w:rPr>
                <w:rFonts w:ascii="Arial" w:eastAsia="Times New Roman" w:hAnsi="Arial" w:cs="Times New Roman"/>
                <w:b/>
                <w:color w:val="auto"/>
                <w:szCs w:val="24"/>
              </w:rPr>
              <w:t xml:space="preserve">Catalina Ianos </w:t>
            </w:r>
          </w:p>
          <w:p w14:paraId="12C226F2" w14:textId="6600CE7F" w:rsidR="00256C9A" w:rsidRPr="00527B56" w:rsidRDefault="00256C9A" w:rsidP="00330917">
            <w:pPr>
              <w:keepNext/>
              <w:spacing w:after="0" w:line="240" w:lineRule="auto"/>
              <w:jc w:val="center"/>
              <w:rPr>
                <w:rFonts w:ascii="Arial" w:eastAsia="Times New Roman" w:hAnsi="Arial" w:cs="Times New Roman"/>
                <w:b/>
                <w:color w:val="auto"/>
                <w:szCs w:val="24"/>
              </w:rPr>
            </w:pPr>
            <w:r w:rsidRPr="00527B56">
              <w:rPr>
                <w:rFonts w:ascii="Arial" w:eastAsia="Times New Roman" w:hAnsi="Arial" w:cs="Times New Roman"/>
                <w:b/>
                <w:color w:val="auto"/>
                <w:szCs w:val="24"/>
              </w:rPr>
              <w:t>2232322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D0630F"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D0630F"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D0630F"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D0630F" w:rsidRDefault="00330917" w:rsidP="00330917">
            <w:pPr>
              <w:keepNext/>
              <w:spacing w:after="0" w:line="240" w:lineRule="auto"/>
              <w:rPr>
                <w:rFonts w:ascii="Arial" w:eastAsia="Times New Roman" w:hAnsi="Arial" w:cs="Times New Roman"/>
                <w:color w:val="auto"/>
                <w:sz w:val="20"/>
                <w:szCs w:val="20"/>
              </w:rPr>
            </w:pPr>
          </w:p>
          <w:p w14:paraId="6800DE34" w14:textId="77777777" w:rsidR="00330917" w:rsidRPr="00D0630F" w:rsidRDefault="00330917" w:rsidP="00330917">
            <w:pPr>
              <w:keepNext/>
              <w:spacing w:after="0" w:line="240" w:lineRule="auto"/>
              <w:rPr>
                <w:rFonts w:ascii="Arial" w:eastAsia="Times New Roman" w:hAnsi="Arial" w:cs="Times New Roman"/>
                <w:color w:val="auto"/>
                <w:sz w:val="20"/>
                <w:szCs w:val="20"/>
              </w:rPr>
            </w:pPr>
            <w:r w:rsidRPr="00D0630F">
              <w:rPr>
                <w:rFonts w:ascii="Arial" w:eastAsia="Times New Roman" w:hAnsi="Arial"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ECE2052" w:rsidR="00330917" w:rsidRPr="00527B56" w:rsidRDefault="00745384" w:rsidP="00330917">
            <w:pPr>
              <w:keepNext/>
              <w:spacing w:after="0" w:line="240" w:lineRule="auto"/>
              <w:jc w:val="center"/>
              <w:rPr>
                <w:rFonts w:ascii="Arial" w:eastAsia="Times New Roman" w:hAnsi="Arial" w:cs="Times New Roman"/>
                <w:color w:val="auto"/>
                <w:szCs w:val="24"/>
              </w:rPr>
            </w:pPr>
            <w:r w:rsidRPr="00527B56">
              <w:rPr>
                <w:rFonts w:ascii="Arial" w:hAnsi="Arial" w:cs="Arial"/>
                <w:color w:val="000000"/>
                <w:szCs w:val="24"/>
              </w:rPr>
              <w:t>Hotel Placement – 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D0630F"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D0630F"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D0630F"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D0630F" w:rsidRDefault="00330917" w:rsidP="00330917">
            <w:pPr>
              <w:keepNext/>
              <w:spacing w:after="0" w:line="240" w:lineRule="auto"/>
              <w:rPr>
                <w:rFonts w:ascii="Arial" w:eastAsia="Times New Roman" w:hAnsi="Arial" w:cs="Times New Roman"/>
                <w:color w:val="auto"/>
                <w:sz w:val="20"/>
                <w:szCs w:val="20"/>
              </w:rPr>
            </w:pPr>
            <w:r w:rsidRPr="00D0630F">
              <w:rPr>
                <w:rFonts w:ascii="Arial" w:eastAsia="Times New Roman" w:hAnsi="Arial"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5BFFBEA" w:rsidR="00330917" w:rsidRPr="00527B56" w:rsidRDefault="00256C9A" w:rsidP="00256C9A">
            <w:pPr>
              <w:pStyle w:val="NormalWeb"/>
              <w:spacing w:before="0" w:beforeAutospacing="0" w:after="0" w:afterAutospacing="0"/>
              <w:jc w:val="center"/>
              <w:rPr>
                <w:rFonts w:ascii="Arial" w:hAnsi="Arial"/>
                <w:b/>
              </w:rPr>
            </w:pPr>
            <w:r w:rsidRPr="00527B56">
              <w:rPr>
                <w:rFonts w:ascii="Arial" w:hAnsi="Arial"/>
                <w:b/>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D0630F"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D0630F"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D0630F"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D0630F" w:rsidRDefault="00330917" w:rsidP="00330917">
            <w:pPr>
              <w:keepNext/>
              <w:spacing w:after="0" w:line="240" w:lineRule="auto"/>
              <w:rPr>
                <w:rFonts w:ascii="Arial" w:eastAsia="Times New Roman" w:hAnsi="Arial" w:cs="Times New Roman"/>
                <w:color w:val="auto"/>
                <w:sz w:val="20"/>
                <w:szCs w:val="20"/>
              </w:rPr>
            </w:pPr>
            <w:r w:rsidRPr="00D0630F">
              <w:rPr>
                <w:rFonts w:ascii="Arial" w:eastAsia="Times New Roman" w:hAnsi="Arial"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A4A26B9" w:rsidR="00330917" w:rsidRPr="00527B56" w:rsidRDefault="00256C9A" w:rsidP="00330917">
            <w:pPr>
              <w:keepNext/>
              <w:spacing w:after="0" w:line="240" w:lineRule="auto"/>
              <w:jc w:val="center"/>
              <w:rPr>
                <w:rFonts w:ascii="Arial" w:eastAsia="Times New Roman" w:hAnsi="Arial" w:cs="Times New Roman"/>
                <w:b/>
                <w:color w:val="auto"/>
                <w:szCs w:val="24"/>
              </w:rPr>
            </w:pPr>
            <w:r w:rsidRPr="00527B56">
              <w:rPr>
                <w:rFonts w:ascii="Arial" w:eastAsia="Times New Roman" w:hAnsi="Arial" w:cs="Times New Roman"/>
                <w:b/>
                <w:color w:val="auto"/>
                <w:szCs w:val="24"/>
              </w:rPr>
              <w:t xml:space="preserve">Lisa Marie </w:t>
            </w:r>
            <w:proofErr w:type="spellStart"/>
            <w:r w:rsidRPr="00527B56">
              <w:rPr>
                <w:rFonts w:ascii="Arial" w:eastAsia="Times New Roman" w:hAnsi="Arial" w:cs="Times New Roman"/>
                <w:b/>
                <w:color w:val="auto"/>
                <w:szCs w:val="24"/>
              </w:rPr>
              <w:t>Bassler</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D0630F"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D0630F"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D0630F" w:rsidRDefault="00330917" w:rsidP="00330917">
            <w:pPr>
              <w:keepNext/>
              <w:spacing w:after="0" w:line="240" w:lineRule="auto"/>
              <w:jc w:val="center"/>
              <w:rPr>
                <w:rFonts w:ascii="Arial" w:eastAsia="Times New Roman" w:hAnsi="Arial"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D0630F" w:rsidRDefault="00330917" w:rsidP="00330917">
            <w:pPr>
              <w:keepNext/>
              <w:spacing w:after="0" w:line="24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D0630F" w:rsidRDefault="00330917" w:rsidP="00330917">
            <w:pPr>
              <w:keepNext/>
              <w:spacing w:after="0" w:line="240" w:lineRule="auto"/>
              <w:rPr>
                <w:rFonts w:ascii="Arial" w:eastAsia="Times New Roman" w:hAnsi="Arial" w:cs="Times New Roman"/>
                <w:b/>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D0630F" w:rsidRDefault="00330917" w:rsidP="00330917">
            <w:pPr>
              <w:keepNext/>
              <w:spacing w:after="0" w:line="240" w:lineRule="auto"/>
              <w:jc w:val="center"/>
              <w:rPr>
                <w:rFonts w:ascii="Arial" w:eastAsia="Times New Roman" w:hAnsi="Arial" w:cs="Times New Roman"/>
                <w:b/>
                <w:color w:val="auto"/>
                <w:sz w:val="40"/>
                <w:szCs w:val="20"/>
              </w:rPr>
            </w:pPr>
          </w:p>
        </w:tc>
      </w:tr>
      <w:tr w:rsidR="00330917" w:rsidRPr="00527B56"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527B56" w:rsidRDefault="00330917" w:rsidP="00436A59">
            <w:pPr>
              <w:spacing w:after="0" w:line="360" w:lineRule="auto"/>
              <w:jc w:val="both"/>
              <w:rPr>
                <w:rFonts w:ascii="Arial" w:eastAsia="Times New Roman" w:hAnsi="Arial" w:cs="Arial"/>
                <w:bCs/>
                <w:color w:val="auto"/>
                <w:szCs w:val="24"/>
              </w:rPr>
            </w:pPr>
          </w:p>
          <w:p w14:paraId="1E70C8E9" w14:textId="77777777" w:rsidR="002C0E76" w:rsidRPr="00527B56" w:rsidRDefault="002C0E76" w:rsidP="006544B2">
            <w:pPr>
              <w:pStyle w:val="Heading1"/>
              <w:spacing w:before="0" w:line="360" w:lineRule="auto"/>
              <w:rPr>
                <w:rFonts w:ascii="Arial" w:hAnsi="Arial" w:cs="Arial"/>
                <w:b/>
                <w:bCs/>
                <w:sz w:val="24"/>
                <w:szCs w:val="24"/>
              </w:rPr>
            </w:pPr>
            <w:r w:rsidRPr="00527B56">
              <w:rPr>
                <w:rFonts w:ascii="Arial" w:hAnsi="Arial" w:cs="Arial"/>
                <w:b/>
                <w:bCs/>
                <w:color w:val="000000"/>
                <w:sz w:val="24"/>
                <w:szCs w:val="24"/>
              </w:rPr>
              <w:t>Component 1</w:t>
            </w:r>
          </w:p>
          <w:p w14:paraId="67D84EA9" w14:textId="2987EE92"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color w:val="000000"/>
                <w:lang w:val="en-GB"/>
              </w:rPr>
              <w:t xml:space="preserve">The front office job in the hotel industry needs different types of skills to deal with customer interactions. I have the training session in the </w:t>
            </w:r>
            <w:r w:rsidR="00C36D3C" w:rsidRPr="00527B56">
              <w:rPr>
                <w:rFonts w:ascii="Arial" w:hAnsi="Arial" w:cs="Arial"/>
                <w:color w:val="000000"/>
                <w:lang w:val="en-GB"/>
              </w:rPr>
              <w:t>Hilton Garden</w:t>
            </w:r>
            <w:r w:rsidRPr="00527B56">
              <w:rPr>
                <w:rFonts w:ascii="Arial" w:hAnsi="Arial" w:cs="Arial"/>
                <w:color w:val="000000"/>
                <w:lang w:val="en-GB"/>
              </w:rPr>
              <w:t xml:space="preserve"> inn </w:t>
            </w:r>
            <w:r w:rsidR="000720FD" w:rsidRPr="00527B56">
              <w:rPr>
                <w:rFonts w:ascii="Arial" w:hAnsi="Arial" w:cs="Arial"/>
                <w:color w:val="000000"/>
                <w:lang w:val="en-GB"/>
              </w:rPr>
              <w:t>Brindley place</w:t>
            </w:r>
            <w:r w:rsidRPr="00527B56">
              <w:rPr>
                <w:rFonts w:ascii="Arial" w:hAnsi="Arial" w:cs="Arial"/>
                <w:color w:val="000000"/>
                <w:lang w:val="en-GB"/>
              </w:rPr>
              <w:t>. I will share my learning experiences with the help of Gibb's reflective cycle. </w:t>
            </w:r>
          </w:p>
          <w:p w14:paraId="704E9630" w14:textId="77777777"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b/>
                <w:bCs/>
                <w:color w:val="000000"/>
                <w:lang w:val="en-GB"/>
              </w:rPr>
              <w:t>Description</w:t>
            </w:r>
            <w:r w:rsidRPr="00527B56">
              <w:rPr>
                <w:rFonts w:ascii="Arial" w:hAnsi="Arial" w:cs="Arial"/>
                <w:color w:val="000000"/>
                <w:lang w:val="en-GB"/>
              </w:rPr>
              <w:t> </w:t>
            </w:r>
          </w:p>
          <w:p w14:paraId="11E4A5C1" w14:textId="21F8718A"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color w:val="000000"/>
                <w:lang w:val="en-GB"/>
              </w:rPr>
              <w:t xml:space="preserve">The learning of the skills has a high influence on the overview of a situation. The description stage is defined as the incidents that happen in a situation (Williams </w:t>
            </w:r>
            <w:r w:rsidRPr="00527B56">
              <w:rPr>
                <w:rFonts w:ascii="Arial" w:hAnsi="Arial" w:cs="Arial"/>
                <w:i/>
                <w:iCs/>
                <w:color w:val="000000"/>
                <w:lang w:val="en-GB"/>
              </w:rPr>
              <w:t>et al</w:t>
            </w:r>
            <w:r w:rsidRPr="00527B56">
              <w:rPr>
                <w:rFonts w:ascii="Arial" w:hAnsi="Arial" w:cs="Arial"/>
                <w:color w:val="000000"/>
                <w:lang w:val="en-GB"/>
              </w:rPr>
              <w:t xml:space="preserve">., 2020). I have performed the duties in the reception. The situations in reception are busy in most of the cases and workers </w:t>
            </w:r>
            <w:r w:rsidR="00C36D3C" w:rsidRPr="00527B56">
              <w:rPr>
                <w:rFonts w:ascii="Arial" w:hAnsi="Arial" w:cs="Arial"/>
                <w:color w:val="000000"/>
                <w:lang w:val="en-GB"/>
              </w:rPr>
              <w:t>must</w:t>
            </w:r>
            <w:r w:rsidRPr="00527B56">
              <w:rPr>
                <w:rFonts w:ascii="Arial" w:hAnsi="Arial" w:cs="Arial"/>
                <w:color w:val="000000"/>
                <w:lang w:val="en-GB"/>
              </w:rPr>
              <w:t xml:space="preserve"> deal with </w:t>
            </w:r>
            <w:proofErr w:type="gramStart"/>
            <w:r w:rsidRPr="00527B56">
              <w:rPr>
                <w:rFonts w:ascii="Arial" w:hAnsi="Arial" w:cs="Arial"/>
                <w:color w:val="000000"/>
                <w:lang w:val="en-GB"/>
              </w:rPr>
              <w:t>a large number of</w:t>
            </w:r>
            <w:proofErr w:type="gramEnd"/>
            <w:r w:rsidRPr="00527B56">
              <w:rPr>
                <w:rFonts w:ascii="Arial" w:hAnsi="Arial" w:cs="Arial"/>
                <w:color w:val="000000"/>
                <w:lang w:val="en-GB"/>
              </w:rPr>
              <w:t xml:space="preserve"> customers. The learning of management skills and attending the customers has been developed in this scenario. The skills of management are crucial from the perspective of a front office job (Bardi, 2011). I have observed that communication is one of the keys to developing a strong bond with guests. </w:t>
            </w:r>
          </w:p>
          <w:p w14:paraId="0BB78966" w14:textId="77777777"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b/>
                <w:bCs/>
                <w:color w:val="000000"/>
                <w:lang w:val="en-GB"/>
              </w:rPr>
              <w:t>Feelings</w:t>
            </w:r>
          </w:p>
          <w:p w14:paraId="1B1ECEF2" w14:textId="77777777"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color w:val="000000"/>
                <w:lang w:val="en-GB"/>
              </w:rPr>
              <w:t xml:space="preserve">Feelings is the representation of the internal thoughts and acknowledgement of ideas in the session of learning (Hibbert </w:t>
            </w:r>
            <w:r w:rsidRPr="00527B56">
              <w:rPr>
                <w:rFonts w:ascii="Arial" w:hAnsi="Arial" w:cs="Arial"/>
                <w:i/>
                <w:iCs/>
                <w:color w:val="000000"/>
                <w:lang w:val="en-GB"/>
              </w:rPr>
              <w:t>et al</w:t>
            </w:r>
            <w:r w:rsidRPr="00527B56">
              <w:rPr>
                <w:rFonts w:ascii="Arial" w:hAnsi="Arial" w:cs="Arial"/>
                <w:color w:val="000000"/>
                <w:lang w:val="en-GB"/>
              </w:rPr>
              <w:t>., 2022). I have noticed in the duty period that guests in the hotel have different demands and requirements. The importance of concierge is essential in the hospitality industry to ensure the comfort of the guests (</w:t>
            </w:r>
            <w:proofErr w:type="spellStart"/>
            <w:r w:rsidRPr="00527B56">
              <w:rPr>
                <w:rFonts w:ascii="Arial" w:hAnsi="Arial" w:cs="Arial"/>
                <w:color w:val="000000"/>
                <w:lang w:val="en-GB"/>
              </w:rPr>
              <w:t>Corgel</w:t>
            </w:r>
            <w:proofErr w:type="spellEnd"/>
            <w:r w:rsidRPr="00527B56">
              <w:rPr>
                <w:rFonts w:ascii="Arial" w:hAnsi="Arial" w:cs="Arial"/>
                <w:color w:val="000000"/>
                <w:lang w:val="en-GB"/>
              </w:rPr>
              <w:t xml:space="preserve"> </w:t>
            </w:r>
            <w:r w:rsidRPr="00527B56">
              <w:rPr>
                <w:rFonts w:ascii="Arial" w:hAnsi="Arial" w:cs="Arial"/>
                <w:i/>
                <w:iCs/>
                <w:color w:val="000000"/>
                <w:lang w:val="en-GB"/>
              </w:rPr>
              <w:t>et al</w:t>
            </w:r>
            <w:r w:rsidRPr="00527B56">
              <w:rPr>
                <w:rFonts w:ascii="Arial" w:hAnsi="Arial" w:cs="Arial"/>
                <w:color w:val="000000"/>
                <w:lang w:val="en-GB"/>
              </w:rPr>
              <w:t>., 2011). I have been able to learn the skills of creative thinking in the learning session. I will apply it to understand and think respective needs of the guests and to provide the perfect solution. </w:t>
            </w:r>
          </w:p>
          <w:p w14:paraId="07F5D8EF" w14:textId="77777777"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b/>
                <w:bCs/>
                <w:color w:val="000000"/>
                <w:lang w:val="en-GB"/>
              </w:rPr>
              <w:t>Evaluation </w:t>
            </w:r>
          </w:p>
          <w:p w14:paraId="7D8FF315" w14:textId="77777777"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color w:val="000000"/>
                <w:lang w:val="en-GB"/>
              </w:rPr>
              <w:t xml:space="preserve">Evaluation is the representation of the activities that help to sense both positive and negative influences in a situation (Matsuo and Nagata, 2020). I have observed that the impact of communication has a positive influence on enhancing the hospitality experiences of the </w:t>
            </w:r>
            <w:r w:rsidRPr="00527B56">
              <w:rPr>
                <w:rFonts w:ascii="Arial" w:hAnsi="Arial" w:cs="Arial"/>
                <w:color w:val="000000"/>
                <w:lang w:val="en-GB"/>
              </w:rPr>
              <w:lastRenderedPageBreak/>
              <w:t xml:space="preserve">guests. The problems regarding the financial and social sources affect the management system in the hospitality sector (Nisar </w:t>
            </w:r>
            <w:r w:rsidRPr="00527B56">
              <w:rPr>
                <w:rFonts w:ascii="Arial" w:hAnsi="Arial" w:cs="Arial"/>
                <w:i/>
                <w:iCs/>
                <w:color w:val="000000"/>
                <w:lang w:val="en-GB"/>
              </w:rPr>
              <w:t>et al</w:t>
            </w:r>
            <w:r w:rsidRPr="00527B56">
              <w:rPr>
                <w:rFonts w:ascii="Arial" w:hAnsi="Arial" w:cs="Arial"/>
                <w:color w:val="000000"/>
                <w:lang w:val="en-GB"/>
              </w:rPr>
              <w:t>., 2021). I observed that it can hamper the experiences of customer satisfaction for the guests in the hotel. The situation has taught me to learn the skills of problem-solving in the respective job role. Guests and the customers are main assets in the sector of hospitality. I will apply these skills to reduce any kinds of problems that may arise with the dissatisfaction of the customers.</w:t>
            </w:r>
          </w:p>
          <w:p w14:paraId="166D578E" w14:textId="77777777"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b/>
                <w:bCs/>
                <w:color w:val="000000"/>
                <w:lang w:val="en-GB"/>
              </w:rPr>
              <w:t>Analysis </w:t>
            </w:r>
          </w:p>
          <w:p w14:paraId="7BC49DDA" w14:textId="01D82C2B"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color w:val="000000"/>
                <w:lang w:val="en-GB"/>
              </w:rPr>
              <w:t xml:space="preserve">Analysis is the representation of the overall </w:t>
            </w:r>
            <w:r w:rsidR="000720FD" w:rsidRPr="00527B56">
              <w:rPr>
                <w:rFonts w:ascii="Arial" w:hAnsi="Arial" w:cs="Arial"/>
                <w:color w:val="000000"/>
                <w:lang w:val="en-GB"/>
              </w:rPr>
              <w:t>assessment</w:t>
            </w:r>
            <w:r w:rsidRPr="00527B56">
              <w:rPr>
                <w:rFonts w:ascii="Arial" w:hAnsi="Arial" w:cs="Arial"/>
                <w:color w:val="000000"/>
                <w:lang w:val="en-GB"/>
              </w:rPr>
              <w:t xml:space="preserve"> of the experiences that have been gathered from a situation. I have experienced that the role of the front office is crucial as the direct interaction with the customers takes place in this aspect. The quality of the services matters in enhancing the customer satisfaction rate in the industry of hospitality (Ali </w:t>
            </w:r>
            <w:r w:rsidRPr="00527B56">
              <w:rPr>
                <w:rFonts w:ascii="Arial" w:hAnsi="Arial" w:cs="Arial"/>
                <w:i/>
                <w:iCs/>
                <w:color w:val="000000"/>
                <w:lang w:val="en-GB"/>
              </w:rPr>
              <w:t>et al</w:t>
            </w:r>
            <w:r w:rsidRPr="00527B56">
              <w:rPr>
                <w:rFonts w:ascii="Arial" w:hAnsi="Arial" w:cs="Arial"/>
                <w:color w:val="000000"/>
                <w:lang w:val="en-GB"/>
              </w:rPr>
              <w:t>., 2021). I have learned the skills of active listening to hear the points and the demands of customers. It has helped to convey the information better to all the departments to treat the guests with more premium gestures. I observed that the lack of financial resources can hamper the proper organising of the services for the guests. </w:t>
            </w:r>
          </w:p>
          <w:p w14:paraId="40E8A809" w14:textId="77777777"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b/>
                <w:bCs/>
                <w:color w:val="000000"/>
                <w:lang w:val="en-GB"/>
              </w:rPr>
              <w:t>Conclusion </w:t>
            </w:r>
          </w:p>
          <w:p w14:paraId="38833437" w14:textId="72719F3E"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color w:val="000000"/>
                <w:lang w:val="en-GB"/>
              </w:rPr>
              <w:t xml:space="preserve">The stage of conclusion refers to the summary of overall learnings that have been gathered from a situation. I have been able to achieve the skills of managing, creative thinking, </w:t>
            </w:r>
            <w:r w:rsidR="00C36D3C" w:rsidRPr="00527B56">
              <w:rPr>
                <w:rFonts w:ascii="Arial" w:hAnsi="Arial" w:cs="Arial"/>
                <w:color w:val="000000"/>
                <w:lang w:val="en-GB"/>
              </w:rPr>
              <w:t>problems,</w:t>
            </w:r>
            <w:r w:rsidRPr="00527B56">
              <w:rPr>
                <w:rFonts w:ascii="Arial" w:hAnsi="Arial" w:cs="Arial"/>
                <w:color w:val="000000"/>
                <w:lang w:val="en-GB"/>
              </w:rPr>
              <w:t xml:space="preserve"> and communication skills from the session. The essence of customer service has the highest priority in the hospital industry to grow the business and brand image. The issues in the financial resources can hamper the service quality and decline the satisfaction level of customers. The proper way of organising the accommodation to match the needs of customers is important for successful hospitality. </w:t>
            </w:r>
          </w:p>
          <w:p w14:paraId="1C76FEBF" w14:textId="77777777" w:rsidR="002C0E76" w:rsidRPr="00527B56" w:rsidRDefault="002C0E76" w:rsidP="006544B2">
            <w:pPr>
              <w:pStyle w:val="NormalWeb"/>
              <w:spacing w:before="0" w:beforeAutospacing="0" w:after="0" w:afterAutospacing="0" w:line="360" w:lineRule="auto"/>
              <w:rPr>
                <w:rFonts w:ascii="Arial" w:hAnsi="Arial" w:cs="Arial"/>
                <w:lang w:val="en-GB"/>
              </w:rPr>
            </w:pPr>
            <w:r w:rsidRPr="00527B56">
              <w:rPr>
                <w:rFonts w:ascii="Arial" w:hAnsi="Arial" w:cs="Arial"/>
                <w:b/>
                <w:bCs/>
                <w:color w:val="000000"/>
                <w:lang w:val="en-GB"/>
              </w:rPr>
              <w:t>Action Plan </w:t>
            </w:r>
          </w:p>
          <w:p w14:paraId="7CCA4E71" w14:textId="746168D8" w:rsidR="00330917" w:rsidRPr="00527B56" w:rsidRDefault="002C0E76" w:rsidP="002031C1">
            <w:pPr>
              <w:pStyle w:val="NormalWeb"/>
              <w:spacing w:before="0" w:beforeAutospacing="0" w:after="0" w:afterAutospacing="0" w:line="360" w:lineRule="auto"/>
              <w:rPr>
                <w:rFonts w:ascii="Arial" w:hAnsi="Arial" w:cs="Arial"/>
                <w:lang w:val="en-GB"/>
              </w:rPr>
            </w:pPr>
            <w:r w:rsidRPr="00527B56">
              <w:rPr>
                <w:rFonts w:ascii="Arial" w:hAnsi="Arial" w:cs="Arial"/>
                <w:color w:val="000000"/>
                <w:lang w:val="en-GB"/>
              </w:rPr>
              <w:t>Action plan is the representation of the planning that will be developed to tackle different situations. I have noticed that the situations in the hospitality industry can be repetitive. I will apply my learning skills to organise the staff in a reliable way to improve service quality and contact. Switchboard is used in the modern world to keep high-quality contact with the staff and guests (Sampson and Chase, 2020). I will use my management skills to arrange all the staff with the help of switchboard functionality. The evolving technologies are impact to manage the finance and revenue in the hospitality sector (Hammer, 2016). The situation of low financial resources hampers the quality of the service in the hotels. I will use my management learning skills with the combination of technology to reduce expenses without compromising quality. It will keep the service quality better in future despite the same situation. </w:t>
            </w:r>
          </w:p>
        </w:tc>
      </w:tr>
    </w:tbl>
    <w:p w14:paraId="05A2712E" w14:textId="373E166A" w:rsidR="008D4E2F" w:rsidRPr="00527B56" w:rsidRDefault="008D4E2F" w:rsidP="008D4E2F">
      <w:pPr>
        <w:tabs>
          <w:tab w:val="left" w:pos="1344"/>
        </w:tabs>
        <w:rPr>
          <w:rFonts w:ascii="Arial" w:hAnsi="Arial" w:cs="Arial"/>
          <w:szCs w:val="24"/>
        </w:rPr>
        <w:sectPr w:rsidR="008D4E2F" w:rsidRPr="00527B56" w:rsidSect="005A6C24">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527B56"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527B56" w:rsidRDefault="00137E4D" w:rsidP="00137E4D">
            <w:pPr>
              <w:keepNext/>
              <w:spacing w:after="0" w:line="240" w:lineRule="auto"/>
              <w:jc w:val="center"/>
              <w:rPr>
                <w:rFonts w:ascii="Arial" w:eastAsia="Times New Roman" w:hAnsi="Arial" w:cs="Arial"/>
                <w:b/>
                <w:color w:val="auto"/>
                <w:szCs w:val="24"/>
              </w:rPr>
            </w:pPr>
          </w:p>
          <w:p w14:paraId="3CBA6E0C" w14:textId="77777777" w:rsidR="00137E4D" w:rsidRPr="00527B56" w:rsidRDefault="00137E4D" w:rsidP="00137E4D">
            <w:pPr>
              <w:keepNext/>
              <w:spacing w:after="0" w:line="240" w:lineRule="auto"/>
              <w:jc w:val="both"/>
              <w:rPr>
                <w:rFonts w:ascii="Arial" w:eastAsia="Times New Roman" w:hAnsi="Arial" w:cs="Arial"/>
                <w:b/>
                <w:color w:val="auto"/>
                <w:szCs w:val="24"/>
              </w:rPr>
            </w:pPr>
            <w:r w:rsidRPr="00527B56">
              <w:rPr>
                <w:rFonts w:ascii="Arial" w:hAnsi="Arial" w:cs="Arial"/>
                <w:noProof/>
                <w:szCs w:val="24"/>
                <w:lang w:eastAsia="en-IN"/>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27B56">
              <w:rPr>
                <w:rFonts w:ascii="Arial" w:eastAsia="Times New Roman" w:hAnsi="Arial" w:cs="Arial"/>
                <w:b/>
                <w:color w:val="auto"/>
                <w:szCs w:val="24"/>
              </w:rPr>
              <w:br/>
            </w:r>
          </w:p>
          <w:p w14:paraId="29237518" w14:textId="609CBA2A" w:rsidR="00D62E48" w:rsidRPr="00527B56" w:rsidRDefault="00737D90" w:rsidP="00137E4D">
            <w:pPr>
              <w:rPr>
                <w:rFonts w:ascii="Arial" w:eastAsia="Carlito" w:hAnsi="Arial" w:cs="Arial"/>
                <w:b/>
                <w:color w:val="auto"/>
                <w:szCs w:val="24"/>
              </w:rPr>
            </w:pPr>
            <w:r w:rsidRPr="00527B56">
              <w:rPr>
                <w:rFonts w:ascii="Arial" w:eastAsia="Carlito" w:hAnsi="Arial" w:cs="Arial"/>
                <w:b/>
                <w:color w:val="auto"/>
                <w:szCs w:val="24"/>
              </w:rPr>
              <w:t xml:space="preserve">Component Two </w:t>
            </w:r>
          </w:p>
          <w:p w14:paraId="571C8651" w14:textId="3C7D2C90" w:rsidR="00137E4D" w:rsidRPr="00527B56" w:rsidRDefault="00137E4D" w:rsidP="00137E4D">
            <w:pPr>
              <w:rPr>
                <w:rFonts w:ascii="Arial" w:eastAsia="Times New Roman" w:hAnsi="Arial" w:cs="Arial"/>
                <w:b/>
                <w:color w:val="auto"/>
                <w:szCs w:val="24"/>
              </w:rPr>
            </w:pPr>
            <w:r w:rsidRPr="00527B56">
              <w:rPr>
                <w:rFonts w:ascii="Arial" w:eastAsia="Carlito" w:hAnsi="Arial" w:cs="Arial"/>
                <w:b/>
                <w:color w:val="auto"/>
                <w:szCs w:val="24"/>
              </w:rPr>
              <w:t>Contribution to Overall Module Assessment: 25%</w:t>
            </w:r>
          </w:p>
        </w:tc>
      </w:tr>
      <w:tr w:rsidR="00137E4D" w:rsidRPr="00527B56"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527B56" w:rsidRDefault="00137E4D" w:rsidP="00137E4D">
            <w:pPr>
              <w:keepNext/>
              <w:spacing w:after="0" w:line="240" w:lineRule="auto"/>
              <w:jc w:val="center"/>
              <w:rPr>
                <w:rFonts w:ascii="Arial" w:eastAsia="Times New Roman" w:hAnsi="Arial" w:cs="Arial"/>
                <w:b/>
                <w:color w:val="auto"/>
                <w:szCs w:val="24"/>
              </w:rPr>
            </w:pPr>
          </w:p>
        </w:tc>
      </w:tr>
      <w:tr w:rsidR="00137E4D" w:rsidRPr="00527B56"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527B56" w:rsidRDefault="00137E4D" w:rsidP="00137E4D">
            <w:pPr>
              <w:keepNext/>
              <w:spacing w:after="0" w:line="240" w:lineRule="auto"/>
              <w:jc w:val="center"/>
              <w:rPr>
                <w:rFonts w:ascii="Arial" w:eastAsia="Times New Roman" w:hAnsi="Arial" w:cs="Arial"/>
                <w:b/>
                <w:color w:val="auto"/>
                <w:szCs w:val="24"/>
              </w:rPr>
            </w:pPr>
          </w:p>
        </w:tc>
      </w:tr>
      <w:tr w:rsidR="00137E4D" w:rsidRPr="00527B56"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527B56" w:rsidRDefault="00137E4D" w:rsidP="00137E4D">
            <w:pPr>
              <w:keepNext/>
              <w:spacing w:after="0" w:line="240" w:lineRule="auto"/>
              <w:jc w:val="center"/>
              <w:rPr>
                <w:rFonts w:ascii="Arial" w:eastAsia="Times New Roman" w:hAnsi="Arial" w:cs="Arial"/>
                <w:b/>
                <w:color w:val="auto"/>
                <w:szCs w:val="24"/>
              </w:rPr>
            </w:pPr>
          </w:p>
        </w:tc>
      </w:tr>
      <w:tr w:rsidR="00137E4D" w:rsidRPr="00527B56"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527B56" w:rsidRDefault="00137E4D" w:rsidP="00137E4D">
            <w:pPr>
              <w:keepNext/>
              <w:spacing w:after="0" w:line="240" w:lineRule="auto"/>
              <w:rPr>
                <w:rFonts w:ascii="Arial" w:eastAsia="Times New Roman" w:hAnsi="Arial" w:cs="Arial"/>
                <w:b/>
                <w:color w:val="auto"/>
                <w:szCs w:val="24"/>
              </w:rPr>
            </w:pPr>
            <w:r w:rsidRPr="00527B56">
              <w:rPr>
                <w:rFonts w:ascii="Arial" w:eastAsia="Times New Roman" w:hAnsi="Arial" w:cs="Arial"/>
                <w:b/>
                <w:color w:val="auto"/>
                <w:szCs w:val="24"/>
              </w:rPr>
              <w:t xml:space="preserve">Trip Advisor Review Response </w:t>
            </w:r>
            <w:r w:rsidR="009520FB" w:rsidRPr="00527B56">
              <w:rPr>
                <w:rFonts w:ascii="Arial" w:eastAsia="Times New Roman" w:hAnsi="Arial" w:cs="Arial"/>
                <w:b/>
                <w:color w:val="auto"/>
                <w:szCs w:val="24"/>
              </w:rPr>
              <w:t>150 words +/-10%</w:t>
            </w:r>
          </w:p>
        </w:tc>
      </w:tr>
      <w:tr w:rsidR="00137E4D" w:rsidRPr="00527B56"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527B56" w:rsidRDefault="00137E4D" w:rsidP="00137E4D">
            <w:pPr>
              <w:spacing w:after="0" w:line="240" w:lineRule="auto"/>
              <w:rPr>
                <w:rFonts w:ascii="Arial" w:eastAsia="Times New Roman" w:hAnsi="Arial" w:cs="Arial"/>
                <w:bCs/>
                <w:color w:val="auto"/>
                <w:szCs w:val="24"/>
              </w:rPr>
            </w:pPr>
          </w:p>
          <w:p w14:paraId="688A12D0" w14:textId="77777777" w:rsidR="002C0E76" w:rsidRPr="00527B56" w:rsidRDefault="002C0E76" w:rsidP="0008417C">
            <w:pPr>
              <w:pStyle w:val="NormalWeb"/>
              <w:spacing w:before="0" w:beforeAutospacing="0" w:after="0" w:afterAutospacing="0" w:line="360" w:lineRule="auto"/>
              <w:jc w:val="both"/>
              <w:rPr>
                <w:rFonts w:ascii="Arial" w:hAnsi="Arial" w:cs="Arial"/>
                <w:lang w:val="en-GB"/>
              </w:rPr>
            </w:pPr>
            <w:r w:rsidRPr="00527B56">
              <w:rPr>
                <w:rFonts w:ascii="Arial" w:hAnsi="Arial" w:cs="Arial"/>
                <w:color w:val="000000"/>
                <w:lang w:val="en-GB"/>
              </w:rPr>
              <w:t>Respected Sir, </w:t>
            </w:r>
          </w:p>
          <w:p w14:paraId="1A4EF15B" w14:textId="15EE7004" w:rsidR="00137E4D" w:rsidRPr="00527B56" w:rsidRDefault="002C0E76" w:rsidP="00F76E9E">
            <w:pPr>
              <w:pStyle w:val="NormalWeb"/>
              <w:spacing w:before="0" w:beforeAutospacing="0" w:after="0" w:afterAutospacing="0" w:line="360" w:lineRule="auto"/>
              <w:jc w:val="both"/>
              <w:rPr>
                <w:rFonts w:ascii="Arial" w:hAnsi="Arial" w:cs="Arial"/>
                <w:lang w:val="en-GB"/>
              </w:rPr>
            </w:pPr>
            <w:r w:rsidRPr="00527B56">
              <w:rPr>
                <w:rFonts w:ascii="Arial" w:hAnsi="Arial" w:cs="Arial"/>
                <w:color w:val="000000"/>
                <w:lang w:val="en-GB"/>
              </w:rPr>
              <w:t>I feel glad to know that you are satisfied with staying in our hotel. I hope the services that we have provided to you have met your needs and comfort. I observed that you have been pleased with the design of the hotel. It has created a positive way for us to create more planning to improve the design and the aesthetics of the hotel. The positive review that has been given by you for the staff will boost the confidence for them to work with more passion. I feel proud that our receptionist has helped you during different phases in the hotel. A longer period of training sessions is conducted to train the staff in the hotel. The positive response from your side assures us that the efforts that we have delivered are successful. O hope that the next time you visit, we will provide more premium quality services. </w:t>
            </w:r>
          </w:p>
        </w:tc>
      </w:tr>
    </w:tbl>
    <w:p w14:paraId="686BF1D9" w14:textId="774BF6B5" w:rsidR="000A5422" w:rsidRPr="00D0630F"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D0630F"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799A2AC" w14:textId="77777777" w:rsidR="00137E4D" w:rsidRPr="00D0630F" w:rsidRDefault="00492631" w:rsidP="00137E4D">
            <w:pPr>
              <w:rPr>
                <w:rFonts w:ascii="Arial" w:eastAsia="Times New Roman" w:hAnsi="Arial" w:cs="Times New Roman"/>
                <w:bCs/>
                <w:color w:val="auto"/>
                <w:szCs w:val="24"/>
              </w:rPr>
            </w:pPr>
            <w:r w:rsidRPr="00D0630F">
              <w:rPr>
                <w:rFonts w:ascii="Arial" w:eastAsia="Times New Roman" w:hAnsi="Arial" w:cs="Times New Roman"/>
                <w:bCs/>
                <w:color w:val="auto"/>
                <w:szCs w:val="24"/>
              </w:rPr>
              <w:t>Screen shot of referenced Trip Advisor review used:</w:t>
            </w:r>
          </w:p>
          <w:p w14:paraId="25E9F534" w14:textId="43FDD635" w:rsidR="00611B15" w:rsidRPr="00D0630F" w:rsidRDefault="00611B15" w:rsidP="00137E4D">
            <w:pPr>
              <w:rPr>
                <w:rFonts w:ascii="Arial" w:eastAsia="Times New Roman" w:hAnsi="Arial" w:cs="Times New Roman"/>
                <w:bCs/>
                <w:color w:val="auto"/>
                <w:szCs w:val="24"/>
              </w:rPr>
            </w:pPr>
            <w:r w:rsidRPr="00D0630F">
              <w:rPr>
                <w:rFonts w:ascii="Arial" w:hAnsi="Arial" w:cs="Arial"/>
                <w:noProof/>
                <w:color w:val="000000"/>
                <w:bdr w:val="single" w:sz="18" w:space="0" w:color="000000" w:frame="1"/>
                <w:lang w:eastAsia="en-IN"/>
              </w:rPr>
              <w:drawing>
                <wp:inline distT="0" distB="0" distL="0" distR="0" wp14:anchorId="26B4A75A" wp14:editId="377DCF9D">
                  <wp:extent cx="5478744" cy="2697480"/>
                  <wp:effectExtent l="0" t="0" r="8255" b="7620"/>
                  <wp:docPr id="1028912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2724" cy="2699440"/>
                          </a:xfrm>
                          <a:prstGeom prst="rect">
                            <a:avLst/>
                          </a:prstGeom>
                          <a:noFill/>
                          <a:ln>
                            <a:noFill/>
                          </a:ln>
                        </pic:spPr>
                      </pic:pic>
                    </a:graphicData>
                  </a:graphic>
                </wp:inline>
              </w:drawing>
            </w:r>
          </w:p>
        </w:tc>
      </w:tr>
      <w:tr w:rsidR="00137E4D" w:rsidRPr="00D0630F"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D0630F" w:rsidRDefault="00137E4D" w:rsidP="00137E4D">
            <w:pPr>
              <w:keepNext/>
              <w:spacing w:after="0" w:line="240" w:lineRule="auto"/>
              <w:jc w:val="center"/>
              <w:rPr>
                <w:rFonts w:ascii="Arial" w:eastAsia="Times New Roman" w:hAnsi="Arial" w:cs="Times New Roman"/>
                <w:b/>
                <w:color w:val="auto"/>
                <w:sz w:val="40"/>
                <w:szCs w:val="20"/>
              </w:rPr>
            </w:pPr>
          </w:p>
        </w:tc>
      </w:tr>
      <w:tr w:rsidR="00137E4D" w:rsidRPr="00D0630F"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D0630F" w:rsidRDefault="00137E4D" w:rsidP="00137E4D">
            <w:pPr>
              <w:keepNext/>
              <w:spacing w:after="0" w:line="240" w:lineRule="auto"/>
              <w:jc w:val="center"/>
              <w:rPr>
                <w:rFonts w:ascii="Arial" w:eastAsia="Times New Roman" w:hAnsi="Arial" w:cs="Times New Roman"/>
                <w:b/>
                <w:color w:val="auto"/>
                <w:sz w:val="40"/>
                <w:szCs w:val="20"/>
              </w:rPr>
            </w:pPr>
          </w:p>
        </w:tc>
      </w:tr>
      <w:tr w:rsidR="00137E4D" w:rsidRPr="00D0630F"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D0630F" w:rsidRDefault="00137E4D" w:rsidP="00137E4D">
            <w:pPr>
              <w:keepNext/>
              <w:spacing w:after="0" w:line="240" w:lineRule="auto"/>
              <w:jc w:val="center"/>
              <w:rPr>
                <w:rFonts w:ascii="Arial" w:eastAsia="Times New Roman" w:hAnsi="Arial" w:cs="Times New Roman"/>
                <w:b/>
                <w:color w:val="auto"/>
                <w:sz w:val="40"/>
                <w:szCs w:val="20"/>
              </w:rPr>
            </w:pPr>
          </w:p>
        </w:tc>
      </w:tr>
      <w:tr w:rsidR="00137E4D" w:rsidRPr="00527B56"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527B56" w:rsidRDefault="0029335D" w:rsidP="00137E4D">
            <w:pPr>
              <w:keepNext/>
              <w:spacing w:after="0" w:line="240" w:lineRule="auto"/>
              <w:rPr>
                <w:rFonts w:ascii="Arial" w:eastAsia="Times New Roman" w:hAnsi="Arial" w:cs="Arial"/>
                <w:b/>
                <w:color w:val="auto"/>
                <w:szCs w:val="24"/>
              </w:rPr>
            </w:pPr>
            <w:r w:rsidRPr="00527B56">
              <w:rPr>
                <w:rFonts w:ascii="Arial" w:eastAsia="Times New Roman" w:hAnsi="Arial" w:cs="Arial"/>
                <w:b/>
                <w:color w:val="auto"/>
                <w:szCs w:val="24"/>
              </w:rPr>
              <w:lastRenderedPageBreak/>
              <w:t>Letter of complaint response</w:t>
            </w:r>
            <w:r w:rsidR="009520FB" w:rsidRPr="00527B56">
              <w:rPr>
                <w:rFonts w:ascii="Arial" w:eastAsia="Times New Roman" w:hAnsi="Arial" w:cs="Arial"/>
                <w:b/>
                <w:color w:val="auto"/>
                <w:szCs w:val="24"/>
              </w:rPr>
              <w:t xml:space="preserve"> </w:t>
            </w:r>
            <w:r w:rsidR="00D20F64" w:rsidRPr="00527B56">
              <w:rPr>
                <w:rFonts w:ascii="Arial" w:eastAsia="Times New Roman" w:hAnsi="Arial" w:cs="Arial"/>
                <w:b/>
                <w:color w:val="auto"/>
                <w:szCs w:val="24"/>
              </w:rPr>
              <w:t>500 words +/- 1-%</w:t>
            </w:r>
          </w:p>
        </w:tc>
      </w:tr>
      <w:tr w:rsidR="00137E4D" w:rsidRPr="00527B56"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527B56" w:rsidRDefault="00137E4D" w:rsidP="0023330E">
            <w:pPr>
              <w:spacing w:after="0" w:line="360" w:lineRule="auto"/>
              <w:jc w:val="both"/>
              <w:rPr>
                <w:rFonts w:ascii="Arial" w:eastAsia="Times New Roman" w:hAnsi="Arial" w:cs="Arial"/>
                <w:bCs/>
                <w:color w:val="auto"/>
                <w:szCs w:val="24"/>
              </w:rPr>
            </w:pPr>
          </w:p>
          <w:p w14:paraId="458C0165" w14:textId="77777777" w:rsidR="0023330E" w:rsidRPr="00527B56" w:rsidRDefault="0023330E" w:rsidP="004B480E">
            <w:pPr>
              <w:pStyle w:val="NormalWeb"/>
              <w:spacing w:before="0" w:beforeAutospacing="0" w:after="0" w:afterAutospacing="0" w:line="360" w:lineRule="auto"/>
              <w:jc w:val="both"/>
              <w:rPr>
                <w:rFonts w:ascii="Arial" w:hAnsi="Arial" w:cs="Arial"/>
                <w:lang w:val="en-GB"/>
              </w:rPr>
            </w:pPr>
            <w:r w:rsidRPr="00527B56">
              <w:rPr>
                <w:rFonts w:ascii="Arial" w:hAnsi="Arial" w:cs="Arial"/>
                <w:color w:val="000000"/>
                <w:lang w:val="en-GB"/>
              </w:rPr>
              <w:t>Respected Sir,</w:t>
            </w:r>
          </w:p>
          <w:p w14:paraId="271E5244" w14:textId="1A53DECF" w:rsidR="0023330E" w:rsidRPr="00527B56" w:rsidRDefault="0023330E" w:rsidP="004B480E">
            <w:pPr>
              <w:pStyle w:val="NormalWeb"/>
              <w:spacing w:before="0" w:beforeAutospacing="0" w:after="0" w:afterAutospacing="0" w:line="360" w:lineRule="auto"/>
              <w:jc w:val="both"/>
              <w:rPr>
                <w:rFonts w:ascii="Arial" w:hAnsi="Arial" w:cs="Arial"/>
                <w:lang w:val="en-GB"/>
              </w:rPr>
            </w:pPr>
            <w:r w:rsidRPr="00527B56">
              <w:rPr>
                <w:rFonts w:ascii="Arial" w:hAnsi="Arial" w:cs="Arial"/>
                <w:color w:val="000000"/>
                <w:lang w:val="en-GB"/>
              </w:rPr>
              <w:t xml:space="preserve">I have received the complaint letter that has been sent by you regarding the issues of the services. I deeply apologise for the problems that you have faced in our hotel. It is our fault that we were unable to match your expectations and the quality of the services that you have expected from us. I went through the complaint letter and found that you have stayed in room 330 and the room was exceptionally short. I checked the booking register of our hotel and investigated the problem. I came to know that the receptionist had booked the wrong room and made a mistake in accommodation. I assure you that we will train our staff more accurately and the errors will be eliminated when you visit next time.  The issues regarding the </w:t>
            </w:r>
            <w:r w:rsidR="000720FD" w:rsidRPr="00527B56">
              <w:rPr>
                <w:rFonts w:ascii="Arial" w:hAnsi="Arial" w:cs="Arial"/>
                <w:color w:val="000000"/>
                <w:lang w:val="en-GB"/>
              </w:rPr>
              <w:t>Wi-Fi</w:t>
            </w:r>
            <w:r w:rsidRPr="00527B56">
              <w:rPr>
                <w:rFonts w:ascii="Arial" w:hAnsi="Arial" w:cs="Arial"/>
                <w:color w:val="000000"/>
                <w:lang w:val="en-GB"/>
              </w:rPr>
              <w:t xml:space="preserve"> services and the slow speed of the internet have been addressed by the technical team of our hotel. I have ordered the team to enhance the components to increase the speed of the internet services. It is our fault that we have not checked the internet connections and the speed before offering the room to you. </w:t>
            </w:r>
          </w:p>
          <w:p w14:paraId="489AC69A" w14:textId="6E01E3E3" w:rsidR="00137E4D" w:rsidRPr="00527B56" w:rsidRDefault="0023330E" w:rsidP="00F76E9E">
            <w:pPr>
              <w:pStyle w:val="NormalWeb"/>
              <w:spacing w:before="0" w:beforeAutospacing="0" w:after="0" w:afterAutospacing="0" w:line="360" w:lineRule="auto"/>
              <w:jc w:val="both"/>
              <w:rPr>
                <w:rFonts w:ascii="Arial" w:hAnsi="Arial" w:cs="Arial"/>
                <w:lang w:val="en-GB"/>
              </w:rPr>
            </w:pPr>
            <w:r w:rsidRPr="00527B56">
              <w:rPr>
                <w:rFonts w:ascii="Arial" w:hAnsi="Arial" w:cs="Arial"/>
                <w:color w:val="000000"/>
                <w:lang w:val="en-GB"/>
              </w:rPr>
              <w:t xml:space="preserve">The issues on the soundproofing of the room have been mentioned by you in the letter. I once again apologise for the same it is not what you have expected from our side. It is our duty to deliver the highest rate of customer service and every guest is valuable to us. I have investigated the problems to find the real cause behind the loud noise of conversation that came from the room of the neighbour. It has been found that there has been a major lack in the adding mass. The construction team has failed to add the layer for adding mass to decouple the loudness of the sound. I feel a deep sorry that the problem has taken you sleep at </w:t>
            </w:r>
            <w:proofErr w:type="gramStart"/>
            <w:r w:rsidRPr="00527B56">
              <w:rPr>
                <w:rFonts w:ascii="Arial" w:hAnsi="Arial" w:cs="Arial"/>
                <w:color w:val="000000"/>
                <w:lang w:val="en-GB"/>
              </w:rPr>
              <w:t>night</w:t>
            </w:r>
            <w:proofErr w:type="gramEnd"/>
            <w:r w:rsidRPr="00527B56">
              <w:rPr>
                <w:rFonts w:ascii="Arial" w:hAnsi="Arial" w:cs="Arial"/>
                <w:color w:val="000000"/>
                <w:lang w:val="en-GB"/>
              </w:rPr>
              <w:t xml:space="preserve"> and you have faced the problem of loud noise. The construction team has been called to resolve the matter and to check the proofing of every room. The problem regarding the customer services has been made by you as the staffs have </w:t>
            </w:r>
            <w:r w:rsidR="00F76E9E" w:rsidRPr="00527B56">
              <w:rPr>
                <w:rFonts w:ascii="Arial" w:hAnsi="Arial" w:cs="Arial"/>
                <w:color w:val="000000"/>
                <w:lang w:val="en-GB"/>
              </w:rPr>
              <w:t>shown</w:t>
            </w:r>
            <w:r w:rsidRPr="00527B56">
              <w:rPr>
                <w:rFonts w:ascii="Arial" w:hAnsi="Arial" w:cs="Arial"/>
                <w:color w:val="000000"/>
                <w:lang w:val="en-GB"/>
              </w:rPr>
              <w:t xml:space="preserve"> casual approaches to solving your request and queries. I have called a meeting tomorrow to talk with the staff and punishment will be given to the guilty individual. I hope that the responsive measures that have been taken by us are helpful in solving the issues and we r thankful to you for the complaint. I assure you that next time when you will come to our </w:t>
            </w:r>
            <w:r w:rsidR="00C36D3C" w:rsidRPr="00527B56">
              <w:rPr>
                <w:rFonts w:ascii="Arial" w:hAnsi="Arial" w:cs="Arial"/>
                <w:color w:val="000000"/>
                <w:lang w:val="en-GB"/>
              </w:rPr>
              <w:t>hotel,</w:t>
            </w:r>
            <w:r w:rsidRPr="00527B56">
              <w:rPr>
                <w:rFonts w:ascii="Arial" w:hAnsi="Arial" w:cs="Arial"/>
                <w:color w:val="000000"/>
                <w:lang w:val="en-GB"/>
              </w:rPr>
              <w:t xml:space="preserve"> we will be able to provide high-class services and</w:t>
            </w:r>
            <w:r w:rsidR="00F76E9E" w:rsidRPr="00527B56">
              <w:rPr>
                <w:rFonts w:ascii="Arial" w:hAnsi="Arial" w:cs="Arial"/>
                <w:color w:val="000000"/>
                <w:lang w:val="en-GB"/>
              </w:rPr>
              <w:t xml:space="preserve"> satisfaction during your stay.</w:t>
            </w:r>
          </w:p>
        </w:tc>
      </w:tr>
    </w:tbl>
    <w:p w14:paraId="21A90BD0" w14:textId="77777777" w:rsidR="00737D90" w:rsidRPr="00527B56" w:rsidRDefault="00737D90" w:rsidP="007D760C">
      <w:pPr>
        <w:rPr>
          <w:rFonts w:ascii="Arial" w:hAnsi="Arial" w:cs="Arial"/>
          <w:b/>
          <w:bCs/>
          <w:szCs w:val="24"/>
        </w:rPr>
      </w:pPr>
    </w:p>
    <w:p w14:paraId="49EE8DA0" w14:textId="779EC99A" w:rsidR="009E31E5" w:rsidRPr="00527B56" w:rsidRDefault="009E31E5" w:rsidP="007D760C">
      <w:pPr>
        <w:rPr>
          <w:rFonts w:ascii="Arial" w:hAnsi="Arial" w:cs="Arial"/>
          <w:b/>
          <w:bCs/>
          <w:szCs w:val="24"/>
        </w:rPr>
      </w:pPr>
      <w:r w:rsidRPr="00527B56">
        <w:rPr>
          <w:rFonts w:ascii="Arial" w:hAnsi="Arial" w:cs="Arial"/>
          <w:b/>
          <w:bCs/>
          <w:szCs w:val="24"/>
        </w:rPr>
        <w:t>Component Three:</w:t>
      </w:r>
    </w:p>
    <w:p w14:paraId="07BBF709" w14:textId="77777777" w:rsidR="009E31E5" w:rsidRPr="00527B56" w:rsidRDefault="009E31E5" w:rsidP="009E31E5">
      <w:pPr>
        <w:rPr>
          <w:rFonts w:ascii="Arial" w:eastAsia="Carlito" w:hAnsi="Arial" w:cs="Arial"/>
          <w:b/>
          <w:color w:val="auto"/>
          <w:szCs w:val="24"/>
        </w:rPr>
      </w:pPr>
    </w:p>
    <w:tbl>
      <w:tblPr>
        <w:tblStyle w:val="TableGrid"/>
        <w:tblW w:w="9348" w:type="dxa"/>
        <w:jc w:val="center"/>
        <w:tblLook w:val="04A0" w:firstRow="1" w:lastRow="0" w:firstColumn="1" w:lastColumn="0" w:noHBand="0" w:noVBand="1"/>
      </w:tblPr>
      <w:tblGrid>
        <w:gridCol w:w="9348"/>
      </w:tblGrid>
      <w:tr w:rsidR="004D0F63" w:rsidRPr="00527B56" w14:paraId="23BEF128" w14:textId="77777777" w:rsidTr="009E31E5">
        <w:trPr>
          <w:trHeight w:val="495"/>
          <w:jc w:val="center"/>
        </w:trPr>
        <w:tc>
          <w:tcPr>
            <w:tcW w:w="9348" w:type="dxa"/>
          </w:tcPr>
          <w:p w14:paraId="54E48EDE" w14:textId="77777777" w:rsidR="00F9700F" w:rsidRPr="00527B56" w:rsidRDefault="00F9700F" w:rsidP="00F9700F">
            <w:pPr>
              <w:widowControl w:val="0"/>
              <w:autoSpaceDE w:val="0"/>
              <w:autoSpaceDN w:val="0"/>
              <w:spacing w:before="2"/>
              <w:jc w:val="both"/>
              <w:rPr>
                <w:rFonts w:ascii="Arial" w:eastAsia="Times New Roman" w:hAnsi="Arial" w:cs="Arial"/>
                <w:b/>
                <w:bCs/>
                <w:i/>
                <w:iCs/>
                <w:color w:val="000000"/>
                <w:szCs w:val="24"/>
              </w:rPr>
            </w:pPr>
          </w:p>
          <w:p w14:paraId="5F49C977" w14:textId="5178D643" w:rsidR="00F9700F" w:rsidRPr="00527B56" w:rsidRDefault="002B4639" w:rsidP="00F9700F">
            <w:pPr>
              <w:widowControl w:val="0"/>
              <w:autoSpaceDE w:val="0"/>
              <w:autoSpaceDN w:val="0"/>
              <w:spacing w:before="2"/>
              <w:jc w:val="both"/>
              <w:rPr>
                <w:rFonts w:ascii="Arial" w:eastAsia="Times New Roman" w:hAnsi="Arial" w:cs="Arial"/>
                <w:b/>
                <w:bCs/>
                <w:i/>
                <w:iCs/>
                <w:color w:val="000000"/>
                <w:szCs w:val="24"/>
              </w:rPr>
            </w:pPr>
            <w:r w:rsidRPr="00527B56">
              <w:rPr>
                <w:rFonts w:ascii="Arial" w:eastAsia="Times New Roman" w:hAnsi="Arial" w:cs="Arial"/>
                <w:b/>
                <w:bCs/>
                <w:i/>
                <w:iCs/>
                <w:color w:val="000000"/>
                <w:szCs w:val="24"/>
                <w:shd w:val="clear" w:color="auto" w:fill="FFFFFF"/>
              </w:rPr>
              <w:t xml:space="preserve">Key Skill </w:t>
            </w:r>
            <w:r w:rsidR="00F9700F" w:rsidRPr="00527B56">
              <w:rPr>
                <w:rFonts w:ascii="Arial" w:eastAsia="Times New Roman" w:hAnsi="Arial" w:cs="Arial"/>
                <w:b/>
                <w:bCs/>
                <w:i/>
                <w:iCs/>
                <w:color w:val="000000"/>
                <w:szCs w:val="24"/>
                <w:shd w:val="clear" w:color="auto" w:fill="FFFFFF"/>
              </w:rPr>
              <w:t xml:space="preserve">1 – </w:t>
            </w:r>
            <w:r w:rsidRPr="00527B56">
              <w:rPr>
                <w:rFonts w:ascii="Arial" w:eastAsia="Times New Roman" w:hAnsi="Arial" w:cs="Arial"/>
                <w:b/>
                <w:bCs/>
                <w:i/>
                <w:iCs/>
                <w:color w:val="000000"/>
                <w:szCs w:val="24"/>
                <w:shd w:val="clear" w:color="auto" w:fill="FFFFFF"/>
              </w:rPr>
              <w:t xml:space="preserve">Customer Service Skills </w:t>
            </w:r>
            <w:r w:rsidR="00AA0BF1" w:rsidRPr="00527B56">
              <w:rPr>
                <w:rFonts w:ascii="Arial" w:eastAsia="Times New Roman" w:hAnsi="Arial" w:cs="Arial"/>
                <w:b/>
                <w:bCs/>
                <w:i/>
                <w:iCs/>
                <w:color w:val="000000"/>
                <w:szCs w:val="24"/>
                <w:shd w:val="clear" w:color="auto" w:fill="FFFFFF"/>
              </w:rPr>
              <w:t xml:space="preserve"> </w:t>
            </w:r>
          </w:p>
          <w:p w14:paraId="66E96B1C" w14:textId="619965D5" w:rsidR="004D0F63" w:rsidRPr="00527B56" w:rsidRDefault="004D0F63" w:rsidP="004D0F63">
            <w:pPr>
              <w:rPr>
                <w:rFonts w:ascii="Arial" w:hAnsi="Arial" w:cs="Arial"/>
                <w:b/>
                <w:bCs/>
                <w:szCs w:val="24"/>
              </w:rPr>
            </w:pPr>
          </w:p>
        </w:tc>
      </w:tr>
      <w:tr w:rsidR="004D0F63" w:rsidRPr="00527B56" w14:paraId="166CDB5D" w14:textId="77777777" w:rsidTr="009E31E5">
        <w:trPr>
          <w:trHeight w:val="495"/>
          <w:jc w:val="center"/>
        </w:trPr>
        <w:tc>
          <w:tcPr>
            <w:tcW w:w="9348" w:type="dxa"/>
          </w:tcPr>
          <w:p w14:paraId="4B96C3E6" w14:textId="77777777" w:rsidR="004D0F63" w:rsidRPr="00527B56" w:rsidRDefault="004D0F63" w:rsidP="004F4998">
            <w:pPr>
              <w:spacing w:line="360" w:lineRule="auto"/>
              <w:jc w:val="both"/>
              <w:rPr>
                <w:rFonts w:ascii="Arial" w:hAnsi="Arial" w:cs="Arial"/>
                <w:b/>
                <w:bCs/>
                <w:szCs w:val="24"/>
              </w:rPr>
            </w:pPr>
          </w:p>
          <w:p w14:paraId="3103B082" w14:textId="77777777" w:rsidR="004F4998" w:rsidRPr="00527B56" w:rsidRDefault="004F4998" w:rsidP="004F4998">
            <w:pPr>
              <w:pStyle w:val="NormalWeb"/>
              <w:spacing w:before="0" w:beforeAutospacing="0" w:after="0" w:afterAutospacing="0" w:line="360" w:lineRule="auto"/>
              <w:jc w:val="both"/>
              <w:rPr>
                <w:rFonts w:ascii="Arial" w:hAnsi="Arial" w:cs="Arial"/>
                <w:lang w:val="en-GB"/>
              </w:rPr>
            </w:pPr>
            <w:r w:rsidRPr="00527B56">
              <w:rPr>
                <w:rFonts w:ascii="Arial" w:hAnsi="Arial" w:cs="Arial"/>
                <w:color w:val="000000"/>
                <w:lang w:val="en-GB"/>
              </w:rPr>
              <w:t>Skills are important in any professional industry in the case of the hospitality industry there is a requirement of variety skills. Quality services and customer expectations are important competencies in the hospitality sector and the learning framework is used to develop these skills (Domínguez and Herrera, 2020). It improves industrial growth and contributes to economic development. Soft skills like communication are salient from the perspective of the hospitality industry as the lack of it can lead to dissatisfaction and loss (White, 2020). It can be said that skills development is a continuous process and a vital need in the current hospitality sector. </w:t>
            </w:r>
          </w:p>
          <w:p w14:paraId="13073444" w14:textId="075535BC" w:rsidR="004D0F63" w:rsidRPr="00527B56" w:rsidRDefault="004F4998" w:rsidP="00C4194F">
            <w:pPr>
              <w:pStyle w:val="NormalWeb"/>
              <w:spacing w:before="0" w:beforeAutospacing="0" w:after="0" w:afterAutospacing="0" w:line="360" w:lineRule="auto"/>
              <w:jc w:val="both"/>
              <w:rPr>
                <w:rFonts w:ascii="Arial" w:hAnsi="Arial" w:cs="Arial"/>
                <w:lang w:val="en-GB"/>
              </w:rPr>
            </w:pPr>
            <w:r w:rsidRPr="00527B56">
              <w:rPr>
                <w:rFonts w:ascii="Arial" w:hAnsi="Arial" w:cs="Arial"/>
                <w:color w:val="000000"/>
                <w:lang w:val="en-GB"/>
              </w:rPr>
              <w:t>The main component of developing services in the hospitality industry is to provide high-quality customer service. The front office is the place where the guests have the highest interaction and the need for service skills is prominent in this aspect. Training is provided to the customers to enhance the service quality in the hospitality sector (</w:t>
            </w:r>
            <w:proofErr w:type="spellStart"/>
            <w:r w:rsidRPr="00527B56">
              <w:rPr>
                <w:rFonts w:ascii="Arial" w:hAnsi="Arial" w:cs="Arial"/>
                <w:color w:val="000000"/>
                <w:lang w:val="en-GB"/>
              </w:rPr>
              <w:t>Waqanimaravu</w:t>
            </w:r>
            <w:proofErr w:type="spellEnd"/>
            <w:r w:rsidRPr="00527B56">
              <w:rPr>
                <w:rFonts w:ascii="Arial" w:hAnsi="Arial" w:cs="Arial"/>
                <w:color w:val="000000"/>
                <w:lang w:val="en-GB"/>
              </w:rPr>
              <w:t xml:space="preserve"> and </w:t>
            </w:r>
            <w:proofErr w:type="spellStart"/>
            <w:r w:rsidRPr="00527B56">
              <w:rPr>
                <w:rFonts w:ascii="Arial" w:hAnsi="Arial" w:cs="Arial"/>
                <w:color w:val="000000"/>
                <w:lang w:val="en-GB"/>
              </w:rPr>
              <w:t>Arasanmi</w:t>
            </w:r>
            <w:proofErr w:type="spellEnd"/>
            <w:r w:rsidRPr="00527B56">
              <w:rPr>
                <w:rFonts w:ascii="Arial" w:hAnsi="Arial" w:cs="Arial"/>
                <w:color w:val="000000"/>
                <w:lang w:val="en-GB"/>
              </w:rPr>
              <w:t>, 2020). It increases the brand value and the image of the organisation in the sector. Hilton Hotel has a wide focus on improving customer support experiences with different assistance programs (Hilton, 2024). The main element of customer service skills is showing empathy to the needs of the customers. The skills of empathy and honesty are needed to treat the guest in the hospitality industry (</w:t>
            </w:r>
            <w:proofErr w:type="spellStart"/>
            <w:r w:rsidRPr="00527B56">
              <w:rPr>
                <w:rFonts w:ascii="Arial" w:hAnsi="Arial" w:cs="Arial"/>
                <w:color w:val="000000"/>
                <w:lang w:val="en-GB"/>
              </w:rPr>
              <w:t>Simillidou</w:t>
            </w:r>
            <w:proofErr w:type="spellEnd"/>
            <w:r w:rsidRPr="00527B56">
              <w:rPr>
                <w:rFonts w:ascii="Arial" w:hAnsi="Arial" w:cs="Arial"/>
                <w:color w:val="000000"/>
                <w:lang w:val="en-GB"/>
              </w:rPr>
              <w:t xml:space="preserve"> </w:t>
            </w:r>
            <w:r w:rsidRPr="00527B56">
              <w:rPr>
                <w:rFonts w:ascii="Arial" w:hAnsi="Arial" w:cs="Arial"/>
                <w:i/>
                <w:iCs/>
                <w:color w:val="000000"/>
                <w:lang w:val="en-GB"/>
              </w:rPr>
              <w:t>et al</w:t>
            </w:r>
            <w:r w:rsidRPr="00527B56">
              <w:rPr>
                <w:rFonts w:ascii="Arial" w:hAnsi="Arial" w:cs="Arial"/>
                <w:color w:val="000000"/>
                <w:lang w:val="en-GB"/>
              </w:rPr>
              <w:t>., 2020). The lack of empathy causes mistreatment for the guests in the hotel and causes a decline in the satisfaction rate. It can be said that customer service is the backbone of organisations in the hospitality industry and the front office staff needs to show effective skills to handle the guests. </w:t>
            </w:r>
          </w:p>
        </w:tc>
      </w:tr>
      <w:tr w:rsidR="004D0F63" w:rsidRPr="00527B56" w14:paraId="34EB4868" w14:textId="77777777" w:rsidTr="009E31E5">
        <w:trPr>
          <w:trHeight w:val="495"/>
          <w:jc w:val="center"/>
        </w:trPr>
        <w:tc>
          <w:tcPr>
            <w:tcW w:w="9348" w:type="dxa"/>
          </w:tcPr>
          <w:p w14:paraId="75A4CFFC" w14:textId="77777777" w:rsidR="00F9700F" w:rsidRPr="00527B56"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rPr>
            </w:pPr>
          </w:p>
          <w:p w14:paraId="1B32A371" w14:textId="182A03AF" w:rsidR="00F9700F" w:rsidRPr="00527B56" w:rsidRDefault="002B4639" w:rsidP="00F9700F">
            <w:pPr>
              <w:widowControl w:val="0"/>
              <w:autoSpaceDE w:val="0"/>
              <w:autoSpaceDN w:val="0"/>
              <w:spacing w:before="2"/>
              <w:jc w:val="both"/>
              <w:rPr>
                <w:rFonts w:ascii="Arial" w:eastAsia="Times New Roman" w:hAnsi="Arial" w:cs="Arial"/>
                <w:b/>
                <w:bCs/>
                <w:i/>
                <w:iCs/>
                <w:color w:val="000000"/>
                <w:szCs w:val="24"/>
              </w:rPr>
            </w:pPr>
            <w:r w:rsidRPr="00527B56">
              <w:rPr>
                <w:rFonts w:ascii="Arial" w:eastAsia="Times New Roman" w:hAnsi="Arial" w:cs="Arial"/>
                <w:b/>
                <w:bCs/>
                <w:i/>
                <w:iCs/>
                <w:color w:val="000000"/>
                <w:szCs w:val="24"/>
                <w:shd w:val="clear" w:color="auto" w:fill="FFFFFF"/>
              </w:rPr>
              <w:t>Key Skill</w:t>
            </w:r>
            <w:r w:rsidR="00F9700F" w:rsidRPr="00527B56">
              <w:rPr>
                <w:rFonts w:ascii="Arial" w:eastAsia="Times New Roman" w:hAnsi="Arial" w:cs="Arial"/>
                <w:b/>
                <w:bCs/>
                <w:i/>
                <w:iCs/>
                <w:color w:val="000000"/>
                <w:szCs w:val="24"/>
                <w:shd w:val="clear" w:color="auto" w:fill="FFFFFF"/>
              </w:rPr>
              <w:t xml:space="preserve"> 2 – </w:t>
            </w:r>
            <w:r w:rsidRPr="00527B56">
              <w:rPr>
                <w:rFonts w:ascii="Arial" w:eastAsia="Times New Roman" w:hAnsi="Arial" w:cs="Arial"/>
                <w:b/>
                <w:bCs/>
                <w:i/>
                <w:iCs/>
                <w:color w:val="000000"/>
                <w:szCs w:val="24"/>
                <w:shd w:val="clear" w:color="auto" w:fill="FFFFFF"/>
              </w:rPr>
              <w:t xml:space="preserve">Communication Skills </w:t>
            </w:r>
          </w:p>
          <w:p w14:paraId="47C39300" w14:textId="3FE1F4AC" w:rsidR="004D0F63" w:rsidRPr="00527B56" w:rsidRDefault="004D0F63" w:rsidP="004D0F63">
            <w:pPr>
              <w:rPr>
                <w:rFonts w:ascii="Arial" w:hAnsi="Arial" w:cs="Arial"/>
                <w:b/>
                <w:bCs/>
                <w:szCs w:val="24"/>
              </w:rPr>
            </w:pPr>
          </w:p>
        </w:tc>
      </w:tr>
      <w:tr w:rsidR="004D0F63" w:rsidRPr="00527B56" w14:paraId="7BBE1C47" w14:textId="77777777" w:rsidTr="009E31E5">
        <w:trPr>
          <w:trHeight w:val="495"/>
          <w:jc w:val="center"/>
        </w:trPr>
        <w:tc>
          <w:tcPr>
            <w:tcW w:w="9348" w:type="dxa"/>
          </w:tcPr>
          <w:p w14:paraId="3CB81B30" w14:textId="77777777" w:rsidR="004D0F63" w:rsidRPr="00527B56" w:rsidRDefault="004D0F63" w:rsidP="004D0F63">
            <w:pPr>
              <w:jc w:val="center"/>
              <w:rPr>
                <w:rFonts w:ascii="Arial" w:hAnsi="Arial" w:cs="Arial"/>
                <w:b/>
                <w:bCs/>
                <w:szCs w:val="24"/>
              </w:rPr>
            </w:pPr>
          </w:p>
          <w:p w14:paraId="2699F7A4" w14:textId="2A6628ED" w:rsidR="004D0F63" w:rsidRPr="00527B56" w:rsidRDefault="004F4998" w:rsidP="00400F41">
            <w:pPr>
              <w:pStyle w:val="NormalWeb"/>
              <w:spacing w:before="0" w:beforeAutospacing="0" w:after="0" w:afterAutospacing="0" w:line="360" w:lineRule="auto"/>
              <w:jc w:val="both"/>
              <w:rPr>
                <w:rFonts w:ascii="Arial" w:hAnsi="Arial" w:cs="Arial"/>
                <w:lang w:val="en-GB"/>
              </w:rPr>
            </w:pPr>
            <w:r w:rsidRPr="00527B56">
              <w:rPr>
                <w:rFonts w:ascii="Arial" w:hAnsi="Arial" w:cs="Arial"/>
                <w:color w:val="000000"/>
                <w:lang w:val="en-GB"/>
              </w:rPr>
              <w:t xml:space="preserve">Communication is the way of sharing thoughts, </w:t>
            </w:r>
            <w:r w:rsidR="00C36D3C" w:rsidRPr="00527B56">
              <w:rPr>
                <w:rFonts w:ascii="Arial" w:hAnsi="Arial" w:cs="Arial"/>
                <w:color w:val="000000"/>
                <w:lang w:val="en-GB"/>
              </w:rPr>
              <w:t>information,</w:t>
            </w:r>
            <w:r w:rsidRPr="00527B56">
              <w:rPr>
                <w:rFonts w:ascii="Arial" w:hAnsi="Arial" w:cs="Arial"/>
                <w:color w:val="000000"/>
                <w:lang w:val="en-GB"/>
              </w:rPr>
              <w:t xml:space="preserve"> and ideas. Skills of communication have a higher rate of influence on the working engagement in the front office (Rabiul </w:t>
            </w:r>
            <w:r w:rsidRPr="00527B56">
              <w:rPr>
                <w:rFonts w:ascii="Arial" w:hAnsi="Arial" w:cs="Arial"/>
                <w:i/>
                <w:iCs/>
                <w:color w:val="000000"/>
                <w:lang w:val="en-GB"/>
              </w:rPr>
              <w:t>et al</w:t>
            </w:r>
            <w:r w:rsidRPr="00527B56">
              <w:rPr>
                <w:rFonts w:ascii="Arial" w:hAnsi="Arial" w:cs="Arial"/>
                <w:color w:val="000000"/>
                <w:lang w:val="en-GB"/>
              </w:rPr>
              <w:t xml:space="preserve">., 2023). The activities of front office staff are related to taking calls, booking of </w:t>
            </w:r>
            <w:r w:rsidR="00C36D3C" w:rsidRPr="00527B56">
              <w:rPr>
                <w:rFonts w:ascii="Arial" w:hAnsi="Arial" w:cs="Arial"/>
                <w:color w:val="000000"/>
                <w:lang w:val="en-GB"/>
              </w:rPr>
              <w:t>rooms,</w:t>
            </w:r>
            <w:r w:rsidRPr="00527B56">
              <w:rPr>
                <w:rFonts w:ascii="Arial" w:hAnsi="Arial" w:cs="Arial"/>
                <w:color w:val="000000"/>
                <w:lang w:val="en-GB"/>
              </w:rPr>
              <w:t xml:space="preserve"> and interacting with guests. The first interaction of the guests is done with the </w:t>
            </w:r>
            <w:r w:rsidR="00C36D3C" w:rsidRPr="00527B56">
              <w:rPr>
                <w:rFonts w:ascii="Arial" w:hAnsi="Arial" w:cs="Arial"/>
                <w:color w:val="000000"/>
                <w:lang w:val="en-GB"/>
              </w:rPr>
              <w:t>receptionist,</w:t>
            </w:r>
            <w:r w:rsidRPr="00527B56">
              <w:rPr>
                <w:rFonts w:ascii="Arial" w:hAnsi="Arial" w:cs="Arial"/>
                <w:color w:val="000000"/>
                <w:lang w:val="en-GB"/>
              </w:rPr>
              <w:t xml:space="preserve"> and it has been an important duty for the staff to listen to the needs. Soft skills and active listening are important components in the light of communication for better customer satisfaction (Tanković </w:t>
            </w:r>
            <w:r w:rsidRPr="00527B56">
              <w:rPr>
                <w:rFonts w:ascii="Arial" w:hAnsi="Arial" w:cs="Arial"/>
                <w:i/>
                <w:iCs/>
                <w:color w:val="000000"/>
                <w:lang w:val="en-GB"/>
              </w:rPr>
              <w:t>et al</w:t>
            </w:r>
            <w:r w:rsidRPr="00527B56">
              <w:rPr>
                <w:rFonts w:ascii="Arial" w:hAnsi="Arial" w:cs="Arial"/>
                <w:color w:val="000000"/>
                <w:lang w:val="en-GB"/>
              </w:rPr>
              <w:t xml:space="preserve">., 2021). It helps to listen </w:t>
            </w:r>
            <w:r w:rsidRPr="00527B56">
              <w:rPr>
                <w:rFonts w:ascii="Arial" w:hAnsi="Arial" w:cs="Arial"/>
                <w:color w:val="000000"/>
                <w:lang w:val="en-GB"/>
              </w:rPr>
              <w:lastRenderedPageBreak/>
              <w:t xml:space="preserve">and convey the proper information on the needs of the customers to different departments of the hotel. The lack of creative communication can cost high in the hospitality sector. In the arena of online booking and payment, improper skills of communication can result in misleading and errors. It can hamper the working procedures and conflict in the workplace. The lack of communication invites the challenge of employee retention in the hospitality industry (Ghani </w:t>
            </w:r>
            <w:r w:rsidRPr="00527B56">
              <w:rPr>
                <w:rFonts w:ascii="Arial" w:hAnsi="Arial" w:cs="Arial"/>
                <w:i/>
                <w:iCs/>
                <w:color w:val="000000"/>
                <w:lang w:val="en-GB"/>
              </w:rPr>
              <w:t>et al</w:t>
            </w:r>
            <w:r w:rsidRPr="00527B56">
              <w:rPr>
                <w:rFonts w:ascii="Arial" w:hAnsi="Arial" w:cs="Arial"/>
                <w:color w:val="000000"/>
                <w:lang w:val="en-GB"/>
              </w:rPr>
              <w:t>., 2020). It can be said that the skills to communication are needed for high-quality customer service along with team bonding among the employees. </w:t>
            </w:r>
          </w:p>
        </w:tc>
      </w:tr>
      <w:tr w:rsidR="004D0F63" w:rsidRPr="00527B56" w14:paraId="0E5DDCD8" w14:textId="77777777" w:rsidTr="009E31E5">
        <w:trPr>
          <w:trHeight w:val="454"/>
          <w:jc w:val="center"/>
        </w:trPr>
        <w:tc>
          <w:tcPr>
            <w:tcW w:w="9348" w:type="dxa"/>
          </w:tcPr>
          <w:p w14:paraId="3049A97E" w14:textId="77777777" w:rsidR="004D0F63" w:rsidRPr="00527B56" w:rsidRDefault="004D0F63" w:rsidP="004D0F63">
            <w:pPr>
              <w:rPr>
                <w:rFonts w:ascii="Arial" w:hAnsi="Arial" w:cs="Arial"/>
                <w:b/>
                <w:bCs/>
                <w:szCs w:val="24"/>
              </w:rPr>
            </w:pPr>
          </w:p>
          <w:p w14:paraId="1E61C3AC" w14:textId="4D684372" w:rsidR="00F9700F" w:rsidRPr="00527B56" w:rsidRDefault="002B4639" w:rsidP="00F9700F">
            <w:pPr>
              <w:widowControl w:val="0"/>
              <w:autoSpaceDE w:val="0"/>
              <w:autoSpaceDN w:val="0"/>
              <w:spacing w:before="2"/>
              <w:jc w:val="both"/>
              <w:rPr>
                <w:rFonts w:ascii="Arial" w:eastAsia="Times New Roman" w:hAnsi="Arial" w:cs="Arial"/>
                <w:b/>
                <w:bCs/>
                <w:i/>
                <w:iCs/>
                <w:color w:val="000000"/>
                <w:szCs w:val="24"/>
              </w:rPr>
            </w:pPr>
            <w:r w:rsidRPr="00527B56">
              <w:rPr>
                <w:rFonts w:ascii="Arial" w:eastAsia="Times New Roman" w:hAnsi="Arial" w:cs="Arial"/>
                <w:b/>
                <w:bCs/>
                <w:i/>
                <w:iCs/>
                <w:color w:val="000000"/>
                <w:szCs w:val="24"/>
                <w:shd w:val="clear" w:color="auto" w:fill="FFFFFF"/>
              </w:rPr>
              <w:t xml:space="preserve">Key </w:t>
            </w:r>
            <w:r w:rsidR="00D5099C" w:rsidRPr="00527B56">
              <w:rPr>
                <w:rFonts w:ascii="Arial" w:eastAsia="Times New Roman" w:hAnsi="Arial" w:cs="Arial"/>
                <w:b/>
                <w:bCs/>
                <w:i/>
                <w:iCs/>
                <w:color w:val="000000"/>
                <w:szCs w:val="24"/>
                <w:shd w:val="clear" w:color="auto" w:fill="FFFFFF"/>
              </w:rPr>
              <w:t>Skill</w:t>
            </w:r>
            <w:r w:rsidR="00F9700F" w:rsidRPr="00527B56">
              <w:rPr>
                <w:rFonts w:ascii="Arial" w:eastAsia="Times New Roman" w:hAnsi="Arial" w:cs="Arial"/>
                <w:b/>
                <w:bCs/>
                <w:i/>
                <w:iCs/>
                <w:color w:val="000000"/>
                <w:szCs w:val="24"/>
                <w:shd w:val="clear" w:color="auto" w:fill="FFFFFF"/>
              </w:rPr>
              <w:t xml:space="preserve"> 3 </w:t>
            </w:r>
            <w:r w:rsidR="00AA0BF1" w:rsidRPr="00527B56">
              <w:rPr>
                <w:rFonts w:ascii="Arial" w:eastAsia="Times New Roman" w:hAnsi="Arial" w:cs="Arial"/>
                <w:b/>
                <w:bCs/>
                <w:i/>
                <w:iCs/>
                <w:color w:val="000000"/>
                <w:szCs w:val="24"/>
                <w:shd w:val="clear" w:color="auto" w:fill="FFFFFF"/>
              </w:rPr>
              <w:t>–</w:t>
            </w:r>
            <w:r w:rsidR="00F9700F" w:rsidRPr="00527B56">
              <w:rPr>
                <w:rFonts w:ascii="Arial" w:eastAsia="Times New Roman" w:hAnsi="Arial" w:cs="Arial"/>
                <w:b/>
                <w:bCs/>
                <w:i/>
                <w:iCs/>
                <w:color w:val="000000"/>
                <w:szCs w:val="24"/>
                <w:shd w:val="clear" w:color="auto" w:fill="FFFFFF"/>
              </w:rPr>
              <w:t xml:space="preserve"> </w:t>
            </w:r>
            <w:r w:rsidR="00D5099C" w:rsidRPr="00527B56">
              <w:rPr>
                <w:rFonts w:ascii="Arial" w:eastAsia="Times New Roman" w:hAnsi="Arial" w:cs="Arial"/>
                <w:b/>
                <w:bCs/>
                <w:i/>
                <w:iCs/>
                <w:color w:val="000000"/>
                <w:szCs w:val="24"/>
                <w:shd w:val="clear" w:color="auto" w:fill="FFFFFF"/>
              </w:rPr>
              <w:t xml:space="preserve">Organisational Skills </w:t>
            </w:r>
          </w:p>
          <w:p w14:paraId="583F4599" w14:textId="672923A7" w:rsidR="00F9700F" w:rsidRPr="00527B56" w:rsidRDefault="00F9700F" w:rsidP="004D0F63">
            <w:pPr>
              <w:rPr>
                <w:rFonts w:ascii="Arial" w:hAnsi="Arial" w:cs="Arial"/>
                <w:b/>
                <w:bCs/>
                <w:szCs w:val="24"/>
              </w:rPr>
            </w:pPr>
          </w:p>
        </w:tc>
      </w:tr>
      <w:tr w:rsidR="004D0F63" w:rsidRPr="00527B56" w14:paraId="22B151AD" w14:textId="77777777" w:rsidTr="009E31E5">
        <w:trPr>
          <w:trHeight w:val="495"/>
          <w:jc w:val="center"/>
        </w:trPr>
        <w:tc>
          <w:tcPr>
            <w:tcW w:w="9348" w:type="dxa"/>
          </w:tcPr>
          <w:p w14:paraId="27ABD0E8" w14:textId="77777777" w:rsidR="004D0F63" w:rsidRPr="00527B56" w:rsidRDefault="004D0F63" w:rsidP="004D0F63">
            <w:pPr>
              <w:jc w:val="center"/>
              <w:rPr>
                <w:rFonts w:ascii="Arial" w:hAnsi="Arial" w:cs="Arial"/>
                <w:b/>
                <w:bCs/>
                <w:szCs w:val="24"/>
              </w:rPr>
            </w:pPr>
          </w:p>
          <w:p w14:paraId="65199D38" w14:textId="4E96F9A7" w:rsidR="004D0F63" w:rsidRPr="00527B56" w:rsidRDefault="007E5FB5" w:rsidP="00400F41">
            <w:pPr>
              <w:pStyle w:val="NormalWeb"/>
              <w:spacing w:before="0" w:beforeAutospacing="0" w:after="0" w:afterAutospacing="0" w:line="360" w:lineRule="auto"/>
              <w:jc w:val="both"/>
              <w:rPr>
                <w:rFonts w:ascii="Arial" w:hAnsi="Arial" w:cs="Arial"/>
                <w:lang w:val="en-GB"/>
              </w:rPr>
            </w:pPr>
            <w:r w:rsidRPr="00527B56">
              <w:rPr>
                <w:rFonts w:ascii="Arial" w:hAnsi="Arial" w:cs="Arial"/>
                <w:color w:val="000000"/>
                <w:lang w:val="en-GB"/>
              </w:rPr>
              <w:t>Organisational skills are the representation of the ability to manage the time and efficiency of the services. The front office task in a hotel requires a proper set of work management in the hospitality sector (</w:t>
            </w:r>
            <w:proofErr w:type="spellStart"/>
            <w:r w:rsidRPr="00527B56">
              <w:rPr>
                <w:rFonts w:ascii="Arial" w:hAnsi="Arial" w:cs="Arial"/>
                <w:color w:val="000000"/>
                <w:lang w:val="en-GB"/>
              </w:rPr>
              <w:t>Tewan</w:t>
            </w:r>
            <w:proofErr w:type="spellEnd"/>
            <w:r w:rsidRPr="00527B56">
              <w:rPr>
                <w:rFonts w:ascii="Arial" w:hAnsi="Arial" w:cs="Arial"/>
                <w:color w:val="000000"/>
                <w:lang w:val="en-GB"/>
              </w:rPr>
              <w:t>, 2009). It enables the way to offer more accuracy in customer services and to upscale the priority of the guests. The task of solving any problem of the guests can be solved effectively by organising the solutions in a reliable way. The lack of proper management and the organising capabilities will delay the services and hampers customer satisfaction. </w:t>
            </w:r>
          </w:p>
        </w:tc>
      </w:tr>
      <w:tr w:rsidR="004D0F63" w:rsidRPr="00527B56" w14:paraId="30B933E8" w14:textId="77777777" w:rsidTr="009E31E5">
        <w:trPr>
          <w:trHeight w:val="495"/>
          <w:jc w:val="center"/>
        </w:trPr>
        <w:tc>
          <w:tcPr>
            <w:tcW w:w="9348" w:type="dxa"/>
          </w:tcPr>
          <w:p w14:paraId="20A63DDB" w14:textId="77777777" w:rsidR="004D0F63" w:rsidRPr="00527B56" w:rsidRDefault="004D0F63" w:rsidP="004D0F63">
            <w:pPr>
              <w:rPr>
                <w:rFonts w:ascii="Arial" w:hAnsi="Arial" w:cs="Arial"/>
                <w:b/>
                <w:bCs/>
                <w:szCs w:val="24"/>
              </w:rPr>
            </w:pPr>
          </w:p>
          <w:p w14:paraId="4A9ED65E" w14:textId="31412C89" w:rsidR="00F9700F" w:rsidRPr="00527B56" w:rsidRDefault="00D5099C" w:rsidP="00F9700F">
            <w:pPr>
              <w:widowControl w:val="0"/>
              <w:autoSpaceDE w:val="0"/>
              <w:autoSpaceDN w:val="0"/>
              <w:spacing w:before="2"/>
              <w:jc w:val="both"/>
              <w:rPr>
                <w:rFonts w:ascii="Arial" w:eastAsia="Times New Roman" w:hAnsi="Arial" w:cs="Arial"/>
                <w:b/>
                <w:bCs/>
                <w:i/>
                <w:iCs/>
                <w:color w:val="000000"/>
                <w:szCs w:val="24"/>
                <w:shd w:val="clear" w:color="auto" w:fill="FFFFFF"/>
              </w:rPr>
            </w:pPr>
            <w:r w:rsidRPr="00527B56">
              <w:rPr>
                <w:rFonts w:ascii="Arial" w:eastAsia="Times New Roman" w:hAnsi="Arial" w:cs="Arial"/>
                <w:b/>
                <w:bCs/>
                <w:i/>
                <w:iCs/>
                <w:color w:val="000000"/>
                <w:szCs w:val="24"/>
                <w:shd w:val="clear" w:color="auto" w:fill="FFFFFF"/>
              </w:rPr>
              <w:t>Key Skill 4 –</w:t>
            </w:r>
            <w:r w:rsidR="00F9700F" w:rsidRPr="00527B56">
              <w:rPr>
                <w:rFonts w:ascii="Arial" w:eastAsia="Times New Roman" w:hAnsi="Arial" w:cs="Arial"/>
                <w:b/>
                <w:bCs/>
                <w:i/>
                <w:iCs/>
                <w:color w:val="000000"/>
                <w:szCs w:val="24"/>
                <w:shd w:val="clear" w:color="auto" w:fill="FFFFFF"/>
              </w:rPr>
              <w:t xml:space="preserve"> </w:t>
            </w:r>
            <w:r w:rsidR="0042664F" w:rsidRPr="00527B56">
              <w:rPr>
                <w:rFonts w:ascii="Arial" w:eastAsia="Times New Roman" w:hAnsi="Arial" w:cs="Arial"/>
                <w:b/>
                <w:bCs/>
                <w:i/>
                <w:iCs/>
                <w:color w:val="000000"/>
                <w:szCs w:val="24"/>
                <w:shd w:val="clear" w:color="auto" w:fill="FFFFFF"/>
              </w:rPr>
              <w:t xml:space="preserve">Problem Solving Skills </w:t>
            </w:r>
          </w:p>
          <w:p w14:paraId="4A260C78" w14:textId="0E8BB4DD" w:rsidR="00F9700F" w:rsidRPr="00527B56" w:rsidRDefault="00F9700F" w:rsidP="004D0F63">
            <w:pPr>
              <w:rPr>
                <w:rFonts w:ascii="Arial" w:hAnsi="Arial" w:cs="Arial"/>
                <w:b/>
                <w:bCs/>
                <w:szCs w:val="24"/>
              </w:rPr>
            </w:pPr>
          </w:p>
        </w:tc>
      </w:tr>
      <w:tr w:rsidR="004D0F63" w:rsidRPr="00527B56" w14:paraId="19F14FD9" w14:textId="77777777" w:rsidTr="009E31E5">
        <w:trPr>
          <w:trHeight w:val="495"/>
          <w:jc w:val="center"/>
        </w:trPr>
        <w:tc>
          <w:tcPr>
            <w:tcW w:w="9348" w:type="dxa"/>
          </w:tcPr>
          <w:p w14:paraId="388D25D6" w14:textId="05B6BAA1" w:rsidR="004D0F63" w:rsidRPr="00527B56" w:rsidRDefault="00EA61A5" w:rsidP="00510C92">
            <w:pPr>
              <w:pStyle w:val="NormalWeb"/>
              <w:spacing w:before="0" w:beforeAutospacing="0" w:after="0" w:afterAutospacing="0" w:line="360" w:lineRule="auto"/>
              <w:jc w:val="both"/>
              <w:rPr>
                <w:rFonts w:ascii="Arial" w:hAnsi="Arial" w:cs="Arial"/>
                <w:lang w:val="en-GB"/>
              </w:rPr>
            </w:pPr>
            <w:r w:rsidRPr="00527B56">
              <w:rPr>
                <w:rFonts w:ascii="Arial" w:hAnsi="Arial" w:cs="Arial"/>
                <w:color w:val="000000"/>
                <w:lang w:val="en-GB"/>
              </w:rPr>
              <w:t xml:space="preserve">The daily working schedule in the hospitality sector </w:t>
            </w:r>
            <w:proofErr w:type="gramStart"/>
            <w:r w:rsidRPr="00527B56">
              <w:rPr>
                <w:rFonts w:ascii="Arial" w:hAnsi="Arial" w:cs="Arial"/>
                <w:color w:val="000000"/>
                <w:lang w:val="en-GB"/>
              </w:rPr>
              <w:t>has to</w:t>
            </w:r>
            <w:proofErr w:type="gramEnd"/>
            <w:r w:rsidRPr="00527B56">
              <w:rPr>
                <w:rFonts w:ascii="Arial" w:hAnsi="Arial" w:cs="Arial"/>
                <w:color w:val="000000"/>
                <w:lang w:val="en-GB"/>
              </w:rPr>
              <w:t xml:space="preserve"> deal with different situations. Problems may arise regarding the issues with customer service and accommodation of the guests in the hotels. Managing any kind of problem and finding a quick solution is an important part of the management system in the hospitality industry (Tesone, 2010). The skills of problem-solving are needed in this case to reduce the problem. The customers used to complain about any issues to the front office staff in an organisation. The skills of solving the problem will enhance the satisfaction rate and the quality of the organisation to handle the guests. The lack of skills can delay the solution to solve the issue and can create a negative impact on customer service. </w:t>
            </w:r>
          </w:p>
        </w:tc>
      </w:tr>
    </w:tbl>
    <w:p w14:paraId="5130C812" w14:textId="77777777" w:rsidR="009E31E5" w:rsidRPr="00527B56" w:rsidRDefault="009E31E5" w:rsidP="002025B1">
      <w:pPr>
        <w:rPr>
          <w:rFonts w:ascii="Arial" w:hAnsi="Arial" w:cs="Arial"/>
          <w:b/>
          <w:bCs/>
          <w:szCs w:val="24"/>
        </w:rPr>
      </w:pPr>
    </w:p>
    <w:p w14:paraId="71A36F84" w14:textId="77777777" w:rsidR="000A755D" w:rsidRPr="00527B56" w:rsidRDefault="000A755D">
      <w:pPr>
        <w:rPr>
          <w:rFonts w:ascii="Arial" w:eastAsiaTheme="majorEastAsia" w:hAnsi="Arial" w:cs="Arial"/>
          <w:b/>
          <w:bCs/>
          <w:color w:val="auto"/>
          <w:szCs w:val="24"/>
        </w:rPr>
      </w:pPr>
      <w:r w:rsidRPr="00527B56">
        <w:rPr>
          <w:rFonts w:ascii="Arial" w:hAnsi="Arial" w:cs="Arial"/>
          <w:b/>
          <w:bCs/>
          <w:color w:val="auto"/>
          <w:szCs w:val="24"/>
        </w:rPr>
        <w:br w:type="page"/>
      </w:r>
    </w:p>
    <w:p w14:paraId="6C788E0D" w14:textId="47285721" w:rsidR="00F9700F" w:rsidRPr="00527B56"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sz w:val="24"/>
          <w:szCs w:val="24"/>
        </w:rPr>
      </w:pPr>
      <w:r w:rsidRPr="00527B56">
        <w:rPr>
          <w:rFonts w:ascii="Arial" w:hAnsi="Arial" w:cs="Arial"/>
          <w:b/>
          <w:bCs/>
          <w:color w:val="auto"/>
          <w:sz w:val="24"/>
          <w:szCs w:val="24"/>
        </w:rPr>
        <w:lastRenderedPageBreak/>
        <w:t>Reference</w:t>
      </w:r>
      <w:r w:rsidR="0042664F" w:rsidRPr="00527B56">
        <w:rPr>
          <w:rFonts w:ascii="Arial" w:hAnsi="Arial" w:cs="Arial"/>
          <w:b/>
          <w:bCs/>
          <w:color w:val="auto"/>
          <w:sz w:val="24"/>
          <w:szCs w:val="24"/>
        </w:rPr>
        <w:t xml:space="preserve"> List </w:t>
      </w:r>
    </w:p>
    <w:p w14:paraId="0466C87B" w14:textId="77777777" w:rsidR="0042664F" w:rsidRPr="00527B56" w:rsidRDefault="0042664F" w:rsidP="0042664F">
      <w:pPr>
        <w:rPr>
          <w:rFonts w:ascii="Arial" w:hAnsi="Arial" w:cs="Arial"/>
          <w:szCs w:val="24"/>
        </w:rPr>
      </w:pPr>
    </w:p>
    <w:p w14:paraId="10F1D4CF"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t xml:space="preserve">Ali, B.J., Gardi, B., Jabbar Othman, B., Ali Ahmed, S., Burhan Ismael, N., Abdalla Hamza, P., Mahmood Aziz, H., Sabir, B.Y., </w:t>
      </w:r>
      <w:proofErr w:type="spellStart"/>
      <w:r w:rsidRPr="00527B56">
        <w:rPr>
          <w:rFonts w:ascii="Arial" w:hAnsi="Arial" w:cs="Arial"/>
          <w:color w:val="222222"/>
          <w:shd w:val="clear" w:color="auto" w:fill="FFFFFF"/>
          <w:lang w:val="en-GB"/>
        </w:rPr>
        <w:t>Sorguli</w:t>
      </w:r>
      <w:proofErr w:type="spellEnd"/>
      <w:r w:rsidRPr="00527B56">
        <w:rPr>
          <w:rFonts w:ascii="Arial" w:hAnsi="Arial" w:cs="Arial"/>
          <w:color w:val="222222"/>
          <w:shd w:val="clear" w:color="auto" w:fill="FFFFFF"/>
          <w:lang w:val="en-GB"/>
        </w:rPr>
        <w:t xml:space="preserve">, S. and Anwar, G., 2021. Hotel service quality: The impact of service quality on customer satisfaction in hospitality. </w:t>
      </w:r>
      <w:r w:rsidRPr="00527B56">
        <w:rPr>
          <w:rFonts w:ascii="Arial" w:hAnsi="Arial" w:cs="Arial"/>
          <w:i/>
          <w:iCs/>
          <w:color w:val="222222"/>
          <w:shd w:val="clear" w:color="auto" w:fill="FFFFFF"/>
          <w:lang w:val="en-GB"/>
        </w:rPr>
        <w:t xml:space="preserve">Ali, BJ, Gardi, B., Othman, BJ, Ahmed, SA, Ismael, NB, Hamza, PA, Aziz, HM, Sabir, BY, Anwar, </w:t>
      </w:r>
      <w:proofErr w:type="gramStart"/>
      <w:r w:rsidRPr="00527B56">
        <w:rPr>
          <w:rFonts w:ascii="Arial" w:hAnsi="Arial" w:cs="Arial"/>
          <w:i/>
          <w:iCs/>
          <w:color w:val="222222"/>
          <w:shd w:val="clear" w:color="auto" w:fill="FFFFFF"/>
          <w:lang w:val="en-GB"/>
        </w:rPr>
        <w:t>G.(</w:t>
      </w:r>
      <w:proofErr w:type="gramEnd"/>
      <w:r w:rsidRPr="00527B56">
        <w:rPr>
          <w:rFonts w:ascii="Arial" w:hAnsi="Arial" w:cs="Arial"/>
          <w:i/>
          <w:iCs/>
          <w:color w:val="222222"/>
          <w:shd w:val="clear" w:color="auto" w:fill="FFFFFF"/>
          <w:lang w:val="en-GB"/>
        </w:rPr>
        <w:t>2021). Hotel Service Quality: The Impact of Service Quality on Customer Satisfaction in Hospitality. International Journal of Engineering, Business and Management</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5</w:t>
      </w:r>
      <w:r w:rsidRPr="00527B56">
        <w:rPr>
          <w:rFonts w:ascii="Arial" w:hAnsi="Arial" w:cs="Arial"/>
          <w:color w:val="222222"/>
          <w:shd w:val="clear" w:color="auto" w:fill="FFFFFF"/>
          <w:lang w:val="en-GB"/>
        </w:rPr>
        <w:t>(3), pp.14-28.</w:t>
      </w:r>
    </w:p>
    <w:p w14:paraId="287DB808"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000000"/>
          <w:lang w:val="en-GB"/>
        </w:rPr>
        <w:t>Bardi, J. 2011 Hotel Front Office Management, Wiley, London</w:t>
      </w:r>
    </w:p>
    <w:p w14:paraId="7A09D289"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proofErr w:type="spellStart"/>
      <w:r w:rsidRPr="00527B56">
        <w:rPr>
          <w:rFonts w:ascii="Arial" w:hAnsi="Arial" w:cs="Arial"/>
          <w:color w:val="000000"/>
          <w:lang w:val="en-GB"/>
        </w:rPr>
        <w:t>Corgel</w:t>
      </w:r>
      <w:proofErr w:type="spellEnd"/>
      <w:r w:rsidRPr="00527B56">
        <w:rPr>
          <w:rFonts w:ascii="Arial" w:hAnsi="Arial" w:cs="Arial"/>
          <w:color w:val="000000"/>
          <w:lang w:val="en-GB"/>
        </w:rPr>
        <w:t>, JB, Sturman, MC &amp; Verma, R. 2011 The Cornell School of Hotel Administration on Hospitality: Cutting Edge Thinking and Practice, John Wiley &amp; Sons, Incorporated, Hoboken.</w:t>
      </w:r>
    </w:p>
    <w:p w14:paraId="65DEC47C"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t xml:space="preserve">Domínguez, G. and Herrera, A.F., 2020. Learning framework for the development of key skills in the hospitality industry. </w:t>
      </w:r>
      <w:r w:rsidRPr="00527B56">
        <w:rPr>
          <w:rFonts w:ascii="Arial" w:hAnsi="Arial" w:cs="Arial"/>
          <w:i/>
          <w:iCs/>
          <w:color w:val="222222"/>
          <w:shd w:val="clear" w:color="auto" w:fill="FFFFFF"/>
          <w:lang w:val="en-GB"/>
        </w:rPr>
        <w:t>International Journal of Hospitality and Tourism Studies (IJHTS)</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1</w:t>
      </w:r>
      <w:r w:rsidRPr="00527B56">
        <w:rPr>
          <w:rFonts w:ascii="Arial" w:hAnsi="Arial" w:cs="Arial"/>
          <w:color w:val="222222"/>
          <w:shd w:val="clear" w:color="auto" w:fill="FFFFFF"/>
          <w:lang w:val="en-GB"/>
        </w:rPr>
        <w:t>(2), pp.127-139.</w:t>
      </w:r>
    </w:p>
    <w:p w14:paraId="2E24A67C"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t xml:space="preserve">Ghani, B., Zada, M., Memon, K.R., Ullah, R., Khattak, A., Han, H., Ariza-Montes, A. and Araya-Castillo, L., 2022. Challenges and strategies for employee retention in the hospitality industry: A review. </w:t>
      </w:r>
      <w:r w:rsidRPr="00527B56">
        <w:rPr>
          <w:rFonts w:ascii="Arial" w:hAnsi="Arial" w:cs="Arial"/>
          <w:i/>
          <w:iCs/>
          <w:color w:val="222222"/>
          <w:shd w:val="clear" w:color="auto" w:fill="FFFFFF"/>
          <w:lang w:val="en-GB"/>
        </w:rPr>
        <w:t>Sustainability</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14</w:t>
      </w:r>
      <w:r w:rsidRPr="00527B56">
        <w:rPr>
          <w:rFonts w:ascii="Arial" w:hAnsi="Arial" w:cs="Arial"/>
          <w:color w:val="222222"/>
          <w:shd w:val="clear" w:color="auto" w:fill="FFFFFF"/>
          <w:lang w:val="en-GB"/>
        </w:rPr>
        <w:t>(5), p.2885.</w:t>
      </w:r>
    </w:p>
    <w:p w14:paraId="4F13A9EE"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000000"/>
          <w:lang w:val="en-GB"/>
        </w:rPr>
        <w:t xml:space="preserve">Hammer, J. 2016 </w:t>
      </w:r>
      <w:r w:rsidRPr="00527B56">
        <w:rPr>
          <w:rFonts w:ascii="Arial" w:hAnsi="Arial" w:cs="Arial"/>
          <w:i/>
          <w:iCs/>
          <w:color w:val="000000"/>
          <w:lang w:val="en-GB"/>
        </w:rPr>
        <w:t>Revenue superstar! The simple rules of hotel revenue management</w:t>
      </w:r>
      <w:r w:rsidRPr="00527B56">
        <w:rPr>
          <w:rFonts w:ascii="Arial" w:hAnsi="Arial" w:cs="Arial"/>
          <w:color w:val="000000"/>
          <w:lang w:val="en-GB"/>
        </w:rPr>
        <w:t>. Great Britain: Amazon.</w:t>
      </w:r>
    </w:p>
    <w:p w14:paraId="406AE2DB"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t xml:space="preserve">Hibbert, P., Beech, N., Callagher, L. and </w:t>
      </w:r>
      <w:proofErr w:type="spellStart"/>
      <w:r w:rsidRPr="00527B56">
        <w:rPr>
          <w:rFonts w:ascii="Arial" w:hAnsi="Arial" w:cs="Arial"/>
          <w:color w:val="222222"/>
          <w:shd w:val="clear" w:color="auto" w:fill="FFFFFF"/>
          <w:lang w:val="en-GB"/>
        </w:rPr>
        <w:t>Siedlok</w:t>
      </w:r>
      <w:proofErr w:type="spellEnd"/>
      <w:r w:rsidRPr="00527B56">
        <w:rPr>
          <w:rFonts w:ascii="Arial" w:hAnsi="Arial" w:cs="Arial"/>
          <w:color w:val="222222"/>
          <w:shd w:val="clear" w:color="auto" w:fill="FFFFFF"/>
          <w:lang w:val="en-GB"/>
        </w:rPr>
        <w:t xml:space="preserve">, F., 2022. After the pain: Reflexive practice, emotion work and learning. </w:t>
      </w:r>
      <w:r w:rsidRPr="00527B56">
        <w:rPr>
          <w:rFonts w:ascii="Arial" w:hAnsi="Arial" w:cs="Arial"/>
          <w:i/>
          <w:iCs/>
          <w:color w:val="222222"/>
          <w:shd w:val="clear" w:color="auto" w:fill="FFFFFF"/>
          <w:lang w:val="en-GB"/>
        </w:rPr>
        <w:t>Organization Studies</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43</w:t>
      </w:r>
      <w:r w:rsidRPr="00527B56">
        <w:rPr>
          <w:rFonts w:ascii="Arial" w:hAnsi="Arial" w:cs="Arial"/>
          <w:color w:val="222222"/>
          <w:shd w:val="clear" w:color="auto" w:fill="FFFFFF"/>
          <w:lang w:val="en-GB"/>
        </w:rPr>
        <w:t>(5), pp.797-817.</w:t>
      </w:r>
    </w:p>
    <w:p w14:paraId="5F8DCBC4"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t xml:space="preserve">Hilton, 2024. </w:t>
      </w:r>
      <w:r w:rsidRPr="00527B56">
        <w:rPr>
          <w:rFonts w:ascii="Arial" w:hAnsi="Arial" w:cs="Arial"/>
          <w:i/>
          <w:iCs/>
          <w:color w:val="222222"/>
          <w:shd w:val="clear" w:color="auto" w:fill="FFFFFF"/>
          <w:lang w:val="en-GB"/>
        </w:rPr>
        <w:t>Contact Us</w:t>
      </w:r>
      <w:r w:rsidRPr="00527B56">
        <w:rPr>
          <w:rFonts w:ascii="Arial" w:hAnsi="Arial" w:cs="Arial"/>
          <w:color w:val="222222"/>
          <w:shd w:val="clear" w:color="auto" w:fill="FFFFFF"/>
          <w:lang w:val="en-GB"/>
        </w:rPr>
        <w:t xml:space="preserve"> [Online] Available at: &lt;https://help.hilton.com/s/contactsupport&gt; [Accessed on: 23rd April 2024] </w:t>
      </w:r>
    </w:p>
    <w:p w14:paraId="5DCF00BB"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t xml:space="preserve">Matsuo, M. and Nagata, M., 2020. A revised model of experiential learning with a debriefing checklist. </w:t>
      </w:r>
      <w:r w:rsidRPr="00527B56">
        <w:rPr>
          <w:rFonts w:ascii="Arial" w:hAnsi="Arial" w:cs="Arial"/>
          <w:i/>
          <w:iCs/>
          <w:color w:val="222222"/>
          <w:shd w:val="clear" w:color="auto" w:fill="FFFFFF"/>
          <w:lang w:val="en-GB"/>
        </w:rPr>
        <w:t>International Journal of Training and Development</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24</w:t>
      </w:r>
      <w:r w:rsidRPr="00527B56">
        <w:rPr>
          <w:rFonts w:ascii="Arial" w:hAnsi="Arial" w:cs="Arial"/>
          <w:color w:val="222222"/>
          <w:shd w:val="clear" w:color="auto" w:fill="FFFFFF"/>
          <w:lang w:val="en-GB"/>
        </w:rPr>
        <w:t>(2), pp.144-153.</w:t>
      </w:r>
    </w:p>
    <w:p w14:paraId="695C00AA"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t xml:space="preserve">Nisar, Q.A., Haider, S., Ali, F., Naz, S. and Ryu, K., 2021. Depletion of psychological, financial, and social resources in the hospitality sector during the pandemic. </w:t>
      </w:r>
      <w:r w:rsidRPr="00527B56">
        <w:rPr>
          <w:rFonts w:ascii="Arial" w:hAnsi="Arial" w:cs="Arial"/>
          <w:i/>
          <w:iCs/>
          <w:color w:val="222222"/>
          <w:shd w:val="clear" w:color="auto" w:fill="FFFFFF"/>
          <w:lang w:val="en-GB"/>
        </w:rPr>
        <w:t>International Journal of Hospitality Management</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93</w:t>
      </w:r>
      <w:r w:rsidRPr="00527B56">
        <w:rPr>
          <w:rFonts w:ascii="Arial" w:hAnsi="Arial" w:cs="Arial"/>
          <w:color w:val="222222"/>
          <w:shd w:val="clear" w:color="auto" w:fill="FFFFFF"/>
          <w:lang w:val="en-GB"/>
        </w:rPr>
        <w:t>, p.102794.</w:t>
      </w:r>
    </w:p>
    <w:p w14:paraId="099267D5"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lastRenderedPageBreak/>
        <w:t xml:space="preserve">Rabiul, M.K., Shamsudin, F.M., Yean, T.F. and Patwary, A.K., 2023. Linking leadership styles to communication competency and work engagement: evidence from the hotel industry. </w:t>
      </w:r>
      <w:r w:rsidRPr="00527B56">
        <w:rPr>
          <w:rFonts w:ascii="Arial" w:hAnsi="Arial" w:cs="Arial"/>
          <w:i/>
          <w:iCs/>
          <w:color w:val="222222"/>
          <w:shd w:val="clear" w:color="auto" w:fill="FFFFFF"/>
          <w:lang w:val="en-GB"/>
        </w:rPr>
        <w:t>Journal of Hospitality and Tourism Insights</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6</w:t>
      </w:r>
      <w:r w:rsidRPr="00527B56">
        <w:rPr>
          <w:rFonts w:ascii="Arial" w:hAnsi="Arial" w:cs="Arial"/>
          <w:color w:val="222222"/>
          <w:shd w:val="clear" w:color="auto" w:fill="FFFFFF"/>
          <w:lang w:val="en-GB"/>
        </w:rPr>
        <w:t>(2), pp.425-446.</w:t>
      </w:r>
    </w:p>
    <w:p w14:paraId="50A60356"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t xml:space="preserve">Sampson, S.E. and Chase, R.B., 2020. Customer contact in a digital world. </w:t>
      </w:r>
      <w:r w:rsidRPr="00527B56">
        <w:rPr>
          <w:rFonts w:ascii="Arial" w:hAnsi="Arial" w:cs="Arial"/>
          <w:i/>
          <w:iCs/>
          <w:color w:val="222222"/>
          <w:shd w:val="clear" w:color="auto" w:fill="FFFFFF"/>
          <w:lang w:val="en-GB"/>
        </w:rPr>
        <w:t>Journal of service management</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31</w:t>
      </w:r>
      <w:r w:rsidRPr="00527B56">
        <w:rPr>
          <w:rFonts w:ascii="Arial" w:hAnsi="Arial" w:cs="Arial"/>
          <w:color w:val="222222"/>
          <w:shd w:val="clear" w:color="auto" w:fill="FFFFFF"/>
          <w:lang w:val="en-GB"/>
        </w:rPr>
        <w:t>(6), pp.1061-1069.</w:t>
      </w:r>
    </w:p>
    <w:p w14:paraId="0BDAD37C"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proofErr w:type="spellStart"/>
      <w:r w:rsidRPr="00527B56">
        <w:rPr>
          <w:rFonts w:ascii="Arial" w:hAnsi="Arial" w:cs="Arial"/>
          <w:color w:val="222222"/>
          <w:shd w:val="clear" w:color="auto" w:fill="FFFFFF"/>
          <w:lang w:val="en-GB"/>
        </w:rPr>
        <w:t>Simillidou</w:t>
      </w:r>
      <w:proofErr w:type="spellEnd"/>
      <w:r w:rsidRPr="00527B56">
        <w:rPr>
          <w:rFonts w:ascii="Arial" w:hAnsi="Arial" w:cs="Arial"/>
          <w:color w:val="222222"/>
          <w:shd w:val="clear" w:color="auto" w:fill="FFFFFF"/>
          <w:lang w:val="en-GB"/>
        </w:rPr>
        <w:t xml:space="preserve">, A., </w:t>
      </w:r>
      <w:proofErr w:type="spellStart"/>
      <w:r w:rsidRPr="00527B56">
        <w:rPr>
          <w:rFonts w:ascii="Arial" w:hAnsi="Arial" w:cs="Arial"/>
          <w:color w:val="222222"/>
          <w:shd w:val="clear" w:color="auto" w:fill="FFFFFF"/>
          <w:lang w:val="en-GB"/>
        </w:rPr>
        <w:t>Christofi</w:t>
      </w:r>
      <w:proofErr w:type="spellEnd"/>
      <w:r w:rsidRPr="00527B56">
        <w:rPr>
          <w:rFonts w:ascii="Arial" w:hAnsi="Arial" w:cs="Arial"/>
          <w:color w:val="222222"/>
          <w:shd w:val="clear" w:color="auto" w:fill="FFFFFF"/>
          <w:lang w:val="en-GB"/>
        </w:rPr>
        <w:t xml:space="preserve">, M., Glyptis, L., Papatheodorou, A. and </w:t>
      </w:r>
      <w:proofErr w:type="spellStart"/>
      <w:r w:rsidRPr="00527B56">
        <w:rPr>
          <w:rFonts w:ascii="Arial" w:hAnsi="Arial" w:cs="Arial"/>
          <w:color w:val="222222"/>
          <w:shd w:val="clear" w:color="auto" w:fill="FFFFFF"/>
          <w:lang w:val="en-GB"/>
        </w:rPr>
        <w:t>Vrontis</w:t>
      </w:r>
      <w:proofErr w:type="spellEnd"/>
      <w:r w:rsidRPr="00527B56">
        <w:rPr>
          <w:rFonts w:ascii="Arial" w:hAnsi="Arial" w:cs="Arial"/>
          <w:color w:val="222222"/>
          <w:shd w:val="clear" w:color="auto" w:fill="FFFFFF"/>
          <w:lang w:val="en-GB"/>
        </w:rPr>
        <w:t xml:space="preserve">, D., 2020. Engaging in emotional labour when facing customer mistreatment in hospitality. </w:t>
      </w:r>
      <w:r w:rsidRPr="00527B56">
        <w:rPr>
          <w:rFonts w:ascii="Arial" w:hAnsi="Arial" w:cs="Arial"/>
          <w:i/>
          <w:iCs/>
          <w:color w:val="222222"/>
          <w:shd w:val="clear" w:color="auto" w:fill="FFFFFF"/>
          <w:lang w:val="en-GB"/>
        </w:rPr>
        <w:t>Journal of Hospitality and Tourism Management</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45</w:t>
      </w:r>
      <w:r w:rsidRPr="00527B56">
        <w:rPr>
          <w:rFonts w:ascii="Arial" w:hAnsi="Arial" w:cs="Arial"/>
          <w:color w:val="222222"/>
          <w:shd w:val="clear" w:color="auto" w:fill="FFFFFF"/>
          <w:lang w:val="en-GB"/>
        </w:rPr>
        <w:t>, pp.429-443.</w:t>
      </w:r>
    </w:p>
    <w:p w14:paraId="64EFFC55"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proofErr w:type="spellStart"/>
      <w:r w:rsidRPr="00527B56">
        <w:rPr>
          <w:rFonts w:ascii="Arial" w:hAnsi="Arial" w:cs="Arial"/>
          <w:color w:val="222222"/>
          <w:shd w:val="clear" w:color="auto" w:fill="FFFFFF"/>
          <w:lang w:val="en-GB"/>
        </w:rPr>
        <w:t>Tanković</w:t>
      </w:r>
      <w:proofErr w:type="spellEnd"/>
      <w:r w:rsidRPr="00527B56">
        <w:rPr>
          <w:rFonts w:ascii="Arial" w:hAnsi="Arial" w:cs="Arial"/>
          <w:color w:val="222222"/>
          <w:shd w:val="clear" w:color="auto" w:fill="FFFFFF"/>
          <w:lang w:val="en-GB"/>
        </w:rPr>
        <w:t xml:space="preserve">, A.C., </w:t>
      </w:r>
      <w:proofErr w:type="spellStart"/>
      <w:r w:rsidRPr="00527B56">
        <w:rPr>
          <w:rFonts w:ascii="Arial" w:hAnsi="Arial" w:cs="Arial"/>
          <w:color w:val="222222"/>
          <w:shd w:val="clear" w:color="auto" w:fill="FFFFFF"/>
          <w:lang w:val="en-GB"/>
        </w:rPr>
        <w:t>Kapeš</w:t>
      </w:r>
      <w:proofErr w:type="spellEnd"/>
      <w:r w:rsidRPr="00527B56">
        <w:rPr>
          <w:rFonts w:ascii="Arial" w:hAnsi="Arial" w:cs="Arial"/>
          <w:color w:val="222222"/>
          <w:shd w:val="clear" w:color="auto" w:fill="FFFFFF"/>
          <w:lang w:val="en-GB"/>
        </w:rPr>
        <w:t xml:space="preserve">, J. and Kraljić, V., 2021. Importance of soft skills and communication skills in tourism: Viewpoint from tourists and future tourism employees. </w:t>
      </w:r>
      <w:r w:rsidRPr="00527B56">
        <w:rPr>
          <w:rFonts w:ascii="Arial" w:hAnsi="Arial" w:cs="Arial"/>
          <w:i/>
          <w:iCs/>
          <w:color w:val="222222"/>
          <w:shd w:val="clear" w:color="auto" w:fill="FFFFFF"/>
          <w:lang w:val="en-GB"/>
        </w:rPr>
        <w:t>Tourism in Southern and Eastern Europe...</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6</w:t>
      </w:r>
      <w:r w:rsidRPr="00527B56">
        <w:rPr>
          <w:rFonts w:ascii="Arial" w:hAnsi="Arial" w:cs="Arial"/>
          <w:color w:val="222222"/>
          <w:shd w:val="clear" w:color="auto" w:fill="FFFFFF"/>
          <w:lang w:val="en-GB"/>
        </w:rPr>
        <w:t>, pp.167-185.</w:t>
      </w:r>
    </w:p>
    <w:p w14:paraId="65B0433C"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000000"/>
          <w:lang w:val="en-GB"/>
        </w:rPr>
        <w:t xml:space="preserve">Tesone, D. 2010 </w:t>
      </w:r>
      <w:r w:rsidRPr="00527B56">
        <w:rPr>
          <w:rFonts w:ascii="Arial" w:hAnsi="Arial" w:cs="Arial"/>
          <w:i/>
          <w:iCs/>
          <w:color w:val="000000"/>
          <w:lang w:val="en-GB"/>
        </w:rPr>
        <w:t>Principles of management for the hospitality industry</w:t>
      </w:r>
      <w:r w:rsidRPr="00527B56">
        <w:rPr>
          <w:rFonts w:ascii="Arial" w:hAnsi="Arial" w:cs="Arial"/>
          <w:color w:val="000000"/>
          <w:lang w:val="en-GB"/>
        </w:rPr>
        <w:t>. London: Routledge.</w:t>
      </w:r>
    </w:p>
    <w:p w14:paraId="36104664"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proofErr w:type="spellStart"/>
      <w:r w:rsidRPr="00527B56">
        <w:rPr>
          <w:rFonts w:ascii="Arial" w:hAnsi="Arial" w:cs="Arial"/>
          <w:color w:val="000000"/>
          <w:lang w:val="en-GB"/>
        </w:rPr>
        <w:t>Tewan</w:t>
      </w:r>
      <w:proofErr w:type="spellEnd"/>
      <w:r w:rsidRPr="00527B56">
        <w:rPr>
          <w:rFonts w:ascii="Arial" w:hAnsi="Arial" w:cs="Arial"/>
          <w:color w:val="000000"/>
          <w:lang w:val="en-GB"/>
        </w:rPr>
        <w:t>, J. 2009 Hotel Front Office: Operations and Management, Oxford Higher Education Press</w:t>
      </w:r>
    </w:p>
    <w:p w14:paraId="29692BE4"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t xml:space="preserve">Tripadvisor, 2024. </w:t>
      </w:r>
      <w:r w:rsidRPr="00527B56">
        <w:rPr>
          <w:rFonts w:ascii="Arial" w:hAnsi="Arial" w:cs="Arial"/>
          <w:i/>
          <w:iCs/>
          <w:color w:val="222222"/>
          <w:shd w:val="clear" w:color="auto" w:fill="FFFFFF"/>
          <w:lang w:val="en-GB"/>
        </w:rPr>
        <w:t xml:space="preserve">Hilton Garden Inn Birmingham </w:t>
      </w:r>
      <w:proofErr w:type="spellStart"/>
      <w:r w:rsidRPr="00527B56">
        <w:rPr>
          <w:rFonts w:ascii="Arial" w:hAnsi="Arial" w:cs="Arial"/>
          <w:i/>
          <w:iCs/>
          <w:color w:val="222222"/>
          <w:shd w:val="clear" w:color="auto" w:fill="FFFFFF"/>
          <w:lang w:val="en-GB"/>
        </w:rPr>
        <w:t>Brindleyplace</w:t>
      </w:r>
      <w:proofErr w:type="spellEnd"/>
      <w:r w:rsidRPr="00527B56">
        <w:rPr>
          <w:rFonts w:ascii="Arial" w:hAnsi="Arial" w:cs="Arial"/>
          <w:color w:val="222222"/>
          <w:shd w:val="clear" w:color="auto" w:fill="FFFFFF"/>
          <w:lang w:val="en-GB"/>
        </w:rPr>
        <w:t xml:space="preserve"> [Online] Available at:&lt;https://www.tripadvisor.com/Hotel_Review-g186402-d224734-Reviews-Hilton_Garden_Inn_Birmingham_Brindleyplace-Birmingham_West_Midlands_England.html#REVIEWS&gt; [Accessed on: 23rd April 2024] </w:t>
      </w:r>
    </w:p>
    <w:p w14:paraId="42C5A132"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proofErr w:type="spellStart"/>
      <w:r w:rsidRPr="00527B56">
        <w:rPr>
          <w:rFonts w:ascii="Arial" w:hAnsi="Arial" w:cs="Arial"/>
          <w:color w:val="222222"/>
          <w:shd w:val="clear" w:color="auto" w:fill="FFFFFF"/>
          <w:lang w:val="es-ES"/>
        </w:rPr>
        <w:t>Waqanimaravu</w:t>
      </w:r>
      <w:proofErr w:type="spellEnd"/>
      <w:r w:rsidRPr="00527B56">
        <w:rPr>
          <w:rFonts w:ascii="Arial" w:hAnsi="Arial" w:cs="Arial"/>
          <w:color w:val="222222"/>
          <w:shd w:val="clear" w:color="auto" w:fill="FFFFFF"/>
          <w:lang w:val="es-ES"/>
        </w:rPr>
        <w:t xml:space="preserve">, M. and </w:t>
      </w:r>
      <w:proofErr w:type="spellStart"/>
      <w:r w:rsidRPr="00527B56">
        <w:rPr>
          <w:rFonts w:ascii="Arial" w:hAnsi="Arial" w:cs="Arial"/>
          <w:color w:val="222222"/>
          <w:shd w:val="clear" w:color="auto" w:fill="FFFFFF"/>
          <w:lang w:val="es-ES"/>
        </w:rPr>
        <w:t>Arasanmi</w:t>
      </w:r>
      <w:proofErr w:type="spellEnd"/>
      <w:r w:rsidRPr="00527B56">
        <w:rPr>
          <w:rFonts w:ascii="Arial" w:hAnsi="Arial" w:cs="Arial"/>
          <w:color w:val="222222"/>
          <w:shd w:val="clear" w:color="auto" w:fill="FFFFFF"/>
          <w:lang w:val="es-ES"/>
        </w:rPr>
        <w:t xml:space="preserve">, C.N., 2020. </w:t>
      </w:r>
      <w:r w:rsidRPr="00527B56">
        <w:rPr>
          <w:rFonts w:ascii="Arial" w:hAnsi="Arial" w:cs="Arial"/>
          <w:color w:val="222222"/>
          <w:shd w:val="clear" w:color="auto" w:fill="FFFFFF"/>
          <w:lang w:val="en-GB"/>
        </w:rPr>
        <w:t xml:space="preserve">Employee training and service quality in the hospitality industry. </w:t>
      </w:r>
      <w:r w:rsidRPr="00527B56">
        <w:rPr>
          <w:rFonts w:ascii="Arial" w:hAnsi="Arial" w:cs="Arial"/>
          <w:i/>
          <w:iCs/>
          <w:color w:val="222222"/>
          <w:shd w:val="clear" w:color="auto" w:fill="FFFFFF"/>
          <w:lang w:val="en-GB"/>
        </w:rPr>
        <w:t>Journal of Foodservice Business Research</w:t>
      </w:r>
      <w:r w:rsidRPr="00527B56">
        <w:rPr>
          <w:rFonts w:ascii="Arial" w:hAnsi="Arial" w:cs="Arial"/>
          <w:color w:val="222222"/>
          <w:shd w:val="clear" w:color="auto" w:fill="FFFFFF"/>
          <w:lang w:val="en-GB"/>
        </w:rPr>
        <w:t xml:space="preserve">, </w:t>
      </w:r>
      <w:r w:rsidRPr="00527B56">
        <w:rPr>
          <w:rFonts w:ascii="Arial" w:hAnsi="Arial" w:cs="Arial"/>
          <w:i/>
          <w:iCs/>
          <w:color w:val="222222"/>
          <w:shd w:val="clear" w:color="auto" w:fill="FFFFFF"/>
          <w:lang w:val="en-GB"/>
        </w:rPr>
        <w:t>23</w:t>
      </w:r>
      <w:r w:rsidRPr="00527B56">
        <w:rPr>
          <w:rFonts w:ascii="Arial" w:hAnsi="Arial" w:cs="Arial"/>
          <w:color w:val="222222"/>
          <w:shd w:val="clear" w:color="auto" w:fill="FFFFFF"/>
          <w:lang w:val="en-GB"/>
        </w:rPr>
        <w:t>(3), pp.216-227.</w:t>
      </w:r>
    </w:p>
    <w:p w14:paraId="32C5CD10" w14:textId="77777777" w:rsidR="00617FBA" w:rsidRPr="00527B56" w:rsidRDefault="00617FBA" w:rsidP="00617FBA">
      <w:pPr>
        <w:pStyle w:val="NormalWeb"/>
        <w:spacing w:before="200" w:beforeAutospacing="0" w:after="0" w:afterAutospacing="0" w:line="360" w:lineRule="auto"/>
        <w:jc w:val="both"/>
        <w:rPr>
          <w:rFonts w:ascii="Arial" w:hAnsi="Arial" w:cs="Arial"/>
          <w:lang w:val="en-GB"/>
        </w:rPr>
      </w:pPr>
      <w:r w:rsidRPr="00527B56">
        <w:rPr>
          <w:rFonts w:ascii="Arial" w:hAnsi="Arial" w:cs="Arial"/>
          <w:color w:val="222222"/>
          <w:shd w:val="clear" w:color="auto" w:fill="FFFFFF"/>
          <w:lang w:val="en-GB"/>
        </w:rPr>
        <w:t xml:space="preserve">White, K.L., 2020. Soft Skills for the Hospitality Industry: Perspectives of Industry Recruiters. </w:t>
      </w:r>
      <w:r w:rsidRPr="00527B56">
        <w:rPr>
          <w:rFonts w:ascii="Arial" w:hAnsi="Arial" w:cs="Arial"/>
          <w:i/>
          <w:iCs/>
          <w:color w:val="222222"/>
          <w:shd w:val="clear" w:color="auto" w:fill="FFFFFF"/>
          <w:lang w:val="en-GB"/>
        </w:rPr>
        <w:t xml:space="preserve">A Project work presented to the Faculty of California State Polytechnic University, Pomona </w:t>
      </w:r>
      <w:proofErr w:type="gramStart"/>
      <w:r w:rsidRPr="00527B56">
        <w:rPr>
          <w:rFonts w:ascii="Arial" w:hAnsi="Arial" w:cs="Arial"/>
          <w:i/>
          <w:iCs/>
          <w:color w:val="222222"/>
          <w:shd w:val="clear" w:color="auto" w:fill="FFFFFF"/>
          <w:lang w:val="en-GB"/>
        </w:rPr>
        <w:t>In</w:t>
      </w:r>
      <w:proofErr w:type="gramEnd"/>
      <w:r w:rsidRPr="00527B56">
        <w:rPr>
          <w:rFonts w:ascii="Arial" w:hAnsi="Arial" w:cs="Arial"/>
          <w:i/>
          <w:iCs/>
          <w:color w:val="222222"/>
          <w:shd w:val="clear" w:color="auto" w:fill="FFFFFF"/>
          <w:lang w:val="en-GB"/>
        </w:rPr>
        <w:t xml:space="preserve"> partial </w:t>
      </w:r>
      <w:proofErr w:type="spellStart"/>
      <w:r w:rsidRPr="00527B56">
        <w:rPr>
          <w:rFonts w:ascii="Arial" w:hAnsi="Arial" w:cs="Arial"/>
          <w:i/>
          <w:iCs/>
          <w:color w:val="222222"/>
          <w:shd w:val="clear" w:color="auto" w:fill="FFFFFF"/>
          <w:lang w:val="en-GB"/>
        </w:rPr>
        <w:t>Fulfillment</w:t>
      </w:r>
      <w:proofErr w:type="spellEnd"/>
      <w:r w:rsidRPr="00527B56">
        <w:rPr>
          <w:rFonts w:ascii="Arial" w:hAnsi="Arial" w:cs="Arial"/>
          <w:i/>
          <w:iCs/>
          <w:color w:val="222222"/>
          <w:shd w:val="clear" w:color="auto" w:fill="FFFFFF"/>
          <w:lang w:val="en-GB"/>
        </w:rPr>
        <w:t xml:space="preserve"> of the requirements for the Degree Master of Science in Hospitality Management</w:t>
      </w:r>
      <w:r w:rsidRPr="00527B56">
        <w:rPr>
          <w:rFonts w:ascii="Arial" w:hAnsi="Arial" w:cs="Arial"/>
          <w:color w:val="222222"/>
          <w:shd w:val="clear" w:color="auto" w:fill="FFFFFF"/>
          <w:lang w:val="en-GB"/>
        </w:rPr>
        <w:t>.</w:t>
      </w:r>
    </w:p>
    <w:p w14:paraId="424A5D66" w14:textId="43C96B2F" w:rsidR="00F9700F" w:rsidRPr="00D0630F" w:rsidRDefault="00617FBA" w:rsidP="000A755D">
      <w:pPr>
        <w:pStyle w:val="NormalWeb"/>
        <w:spacing w:before="200" w:beforeAutospacing="0" w:after="0" w:afterAutospacing="0" w:line="360" w:lineRule="auto"/>
        <w:jc w:val="both"/>
        <w:rPr>
          <w:lang w:val="en-GB"/>
        </w:rPr>
      </w:pPr>
      <w:r w:rsidRPr="00527B56">
        <w:rPr>
          <w:rFonts w:ascii="Arial" w:hAnsi="Arial" w:cs="Arial"/>
          <w:color w:val="222222"/>
          <w:shd w:val="clear" w:color="auto" w:fill="FFFFFF"/>
          <w:lang w:val="en-GB"/>
        </w:rPr>
        <w:t xml:space="preserve">Williams, K., </w:t>
      </w:r>
      <w:proofErr w:type="spellStart"/>
      <w:r w:rsidRPr="00527B56">
        <w:rPr>
          <w:rFonts w:ascii="Arial" w:hAnsi="Arial" w:cs="Arial"/>
          <w:color w:val="222222"/>
          <w:shd w:val="clear" w:color="auto" w:fill="FFFFFF"/>
          <w:lang w:val="en-GB"/>
        </w:rPr>
        <w:t>Woolliams</w:t>
      </w:r>
      <w:proofErr w:type="spellEnd"/>
      <w:r w:rsidRPr="00527B56">
        <w:rPr>
          <w:rFonts w:ascii="Arial" w:hAnsi="Arial" w:cs="Arial"/>
          <w:color w:val="222222"/>
          <w:shd w:val="clear" w:color="auto" w:fill="FFFFFF"/>
          <w:lang w:val="en-GB"/>
        </w:rPr>
        <w:t xml:space="preserve">, M. and Spiro, J., 2020. </w:t>
      </w:r>
      <w:r w:rsidRPr="00527B56">
        <w:rPr>
          <w:rFonts w:ascii="Arial" w:hAnsi="Arial" w:cs="Arial"/>
          <w:i/>
          <w:iCs/>
          <w:color w:val="222222"/>
          <w:shd w:val="clear" w:color="auto" w:fill="FFFFFF"/>
          <w:lang w:val="en-GB"/>
        </w:rPr>
        <w:t>Reflective writing</w:t>
      </w:r>
      <w:r w:rsidRPr="00527B56">
        <w:rPr>
          <w:rFonts w:ascii="Arial" w:hAnsi="Arial" w:cs="Arial"/>
          <w:color w:val="222222"/>
          <w:shd w:val="clear" w:color="auto" w:fill="FFFFFF"/>
          <w:lang w:val="en-GB"/>
        </w:rPr>
        <w:t>. Bloomsbury Publishing</w:t>
      </w:r>
      <w:r w:rsidRPr="00D0630F">
        <w:rPr>
          <w:rFonts w:ascii="Arial" w:hAnsi="Arial" w:cs="Arial"/>
          <w:color w:val="222222"/>
          <w:shd w:val="clear" w:color="auto" w:fill="FFFFFF"/>
          <w:lang w:val="en-GB"/>
        </w:rPr>
        <w:t>.</w:t>
      </w:r>
    </w:p>
    <w:sectPr w:rsidR="00F9700F" w:rsidRPr="00D0630F" w:rsidSect="005A6C24">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9D284" w14:textId="77777777" w:rsidR="00083174" w:rsidRDefault="00083174" w:rsidP="004D0F63">
      <w:pPr>
        <w:spacing w:after="0" w:line="240" w:lineRule="auto"/>
      </w:pPr>
      <w:r>
        <w:separator/>
      </w:r>
    </w:p>
  </w:endnote>
  <w:endnote w:type="continuationSeparator" w:id="0">
    <w:p w14:paraId="4B2BAB12" w14:textId="77777777" w:rsidR="00083174" w:rsidRDefault="0008317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2A215" w14:textId="77777777" w:rsidR="00083174" w:rsidRDefault="00083174" w:rsidP="004D0F63">
      <w:pPr>
        <w:spacing w:after="0" w:line="240" w:lineRule="auto"/>
      </w:pPr>
      <w:r>
        <w:separator/>
      </w:r>
    </w:p>
  </w:footnote>
  <w:footnote w:type="continuationSeparator" w:id="0">
    <w:p w14:paraId="545A549D" w14:textId="77777777" w:rsidR="00083174" w:rsidRDefault="0008317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967338">
    <w:abstractNumId w:val="1"/>
  </w:num>
  <w:num w:numId="2" w16cid:durableId="1316454083">
    <w:abstractNumId w:val="2"/>
  </w:num>
  <w:num w:numId="3" w16cid:durableId="1916469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720FD"/>
    <w:rsid w:val="00083174"/>
    <w:rsid w:val="0008417C"/>
    <w:rsid w:val="000A5422"/>
    <w:rsid w:val="000A755D"/>
    <w:rsid w:val="000F5BD7"/>
    <w:rsid w:val="00113967"/>
    <w:rsid w:val="001252F8"/>
    <w:rsid w:val="00137075"/>
    <w:rsid w:val="00137E4D"/>
    <w:rsid w:val="001A7AEA"/>
    <w:rsid w:val="002025B1"/>
    <w:rsid w:val="002031C1"/>
    <w:rsid w:val="0023330E"/>
    <w:rsid w:val="00234417"/>
    <w:rsid w:val="00256C9A"/>
    <w:rsid w:val="002813CE"/>
    <w:rsid w:val="0029335D"/>
    <w:rsid w:val="002B4639"/>
    <w:rsid w:val="002C0E76"/>
    <w:rsid w:val="00330917"/>
    <w:rsid w:val="00400F41"/>
    <w:rsid w:val="00403744"/>
    <w:rsid w:val="0042664F"/>
    <w:rsid w:val="00436A59"/>
    <w:rsid w:val="0045538B"/>
    <w:rsid w:val="00492631"/>
    <w:rsid w:val="004B480E"/>
    <w:rsid w:val="004D0F63"/>
    <w:rsid w:val="004F4998"/>
    <w:rsid w:val="00510C92"/>
    <w:rsid w:val="005219C9"/>
    <w:rsid w:val="00527B56"/>
    <w:rsid w:val="00592A7E"/>
    <w:rsid w:val="005A6C24"/>
    <w:rsid w:val="00611B15"/>
    <w:rsid w:val="00617FBA"/>
    <w:rsid w:val="006544B2"/>
    <w:rsid w:val="00737D90"/>
    <w:rsid w:val="00745384"/>
    <w:rsid w:val="007E5FB5"/>
    <w:rsid w:val="0088344F"/>
    <w:rsid w:val="008D4E2F"/>
    <w:rsid w:val="009022D4"/>
    <w:rsid w:val="009520FB"/>
    <w:rsid w:val="00965357"/>
    <w:rsid w:val="00977466"/>
    <w:rsid w:val="009D31CA"/>
    <w:rsid w:val="009E31E5"/>
    <w:rsid w:val="00A40657"/>
    <w:rsid w:val="00AA0BF1"/>
    <w:rsid w:val="00B00650"/>
    <w:rsid w:val="00B61EA0"/>
    <w:rsid w:val="00B97501"/>
    <w:rsid w:val="00C36D3C"/>
    <w:rsid w:val="00C4194F"/>
    <w:rsid w:val="00CA79D5"/>
    <w:rsid w:val="00CC695D"/>
    <w:rsid w:val="00CD26B9"/>
    <w:rsid w:val="00CE235D"/>
    <w:rsid w:val="00D0630F"/>
    <w:rsid w:val="00D20F64"/>
    <w:rsid w:val="00D5099C"/>
    <w:rsid w:val="00D62E48"/>
    <w:rsid w:val="00DE77F7"/>
    <w:rsid w:val="00EA61A5"/>
    <w:rsid w:val="00F76E9E"/>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C0E76"/>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299185">
      <w:bodyDiv w:val="1"/>
      <w:marLeft w:val="0"/>
      <w:marRight w:val="0"/>
      <w:marTop w:val="0"/>
      <w:marBottom w:val="0"/>
      <w:divBdr>
        <w:top w:val="none" w:sz="0" w:space="0" w:color="auto"/>
        <w:left w:val="none" w:sz="0" w:space="0" w:color="auto"/>
        <w:bottom w:val="none" w:sz="0" w:space="0" w:color="auto"/>
        <w:right w:val="none" w:sz="0" w:space="0" w:color="auto"/>
      </w:divBdr>
    </w:div>
    <w:div w:id="662319999">
      <w:bodyDiv w:val="1"/>
      <w:marLeft w:val="0"/>
      <w:marRight w:val="0"/>
      <w:marTop w:val="0"/>
      <w:marBottom w:val="0"/>
      <w:divBdr>
        <w:top w:val="none" w:sz="0" w:space="0" w:color="auto"/>
        <w:left w:val="none" w:sz="0" w:space="0" w:color="auto"/>
        <w:bottom w:val="none" w:sz="0" w:space="0" w:color="auto"/>
        <w:right w:val="none" w:sz="0" w:space="0" w:color="auto"/>
      </w:divBdr>
    </w:div>
    <w:div w:id="1135029226">
      <w:bodyDiv w:val="1"/>
      <w:marLeft w:val="0"/>
      <w:marRight w:val="0"/>
      <w:marTop w:val="0"/>
      <w:marBottom w:val="0"/>
      <w:divBdr>
        <w:top w:val="none" w:sz="0" w:space="0" w:color="auto"/>
        <w:left w:val="none" w:sz="0" w:space="0" w:color="auto"/>
        <w:bottom w:val="none" w:sz="0" w:space="0" w:color="auto"/>
        <w:right w:val="none" w:sz="0" w:space="0" w:color="auto"/>
      </w:divBdr>
    </w:div>
    <w:div w:id="1313678021">
      <w:bodyDiv w:val="1"/>
      <w:marLeft w:val="0"/>
      <w:marRight w:val="0"/>
      <w:marTop w:val="0"/>
      <w:marBottom w:val="0"/>
      <w:divBdr>
        <w:top w:val="none" w:sz="0" w:space="0" w:color="auto"/>
        <w:left w:val="none" w:sz="0" w:space="0" w:color="auto"/>
        <w:bottom w:val="none" w:sz="0" w:space="0" w:color="auto"/>
        <w:right w:val="none" w:sz="0" w:space="0" w:color="auto"/>
      </w:divBdr>
    </w:div>
    <w:div w:id="1395666418">
      <w:bodyDiv w:val="1"/>
      <w:marLeft w:val="0"/>
      <w:marRight w:val="0"/>
      <w:marTop w:val="0"/>
      <w:marBottom w:val="0"/>
      <w:divBdr>
        <w:top w:val="none" w:sz="0" w:space="0" w:color="auto"/>
        <w:left w:val="none" w:sz="0" w:space="0" w:color="auto"/>
        <w:bottom w:val="none" w:sz="0" w:space="0" w:color="auto"/>
        <w:right w:val="none" w:sz="0" w:space="0" w:color="auto"/>
      </w:divBdr>
    </w:div>
    <w:div w:id="1461337080">
      <w:bodyDiv w:val="1"/>
      <w:marLeft w:val="0"/>
      <w:marRight w:val="0"/>
      <w:marTop w:val="0"/>
      <w:marBottom w:val="0"/>
      <w:divBdr>
        <w:top w:val="none" w:sz="0" w:space="0" w:color="auto"/>
        <w:left w:val="none" w:sz="0" w:space="0" w:color="auto"/>
        <w:bottom w:val="none" w:sz="0" w:space="0" w:color="auto"/>
        <w:right w:val="none" w:sz="0" w:space="0" w:color="auto"/>
      </w:divBdr>
    </w:div>
    <w:div w:id="1586642903">
      <w:bodyDiv w:val="1"/>
      <w:marLeft w:val="0"/>
      <w:marRight w:val="0"/>
      <w:marTop w:val="0"/>
      <w:marBottom w:val="0"/>
      <w:divBdr>
        <w:top w:val="none" w:sz="0" w:space="0" w:color="auto"/>
        <w:left w:val="none" w:sz="0" w:space="0" w:color="auto"/>
        <w:bottom w:val="none" w:sz="0" w:space="0" w:color="auto"/>
        <w:right w:val="none" w:sz="0" w:space="0" w:color="auto"/>
      </w:divBdr>
    </w:div>
    <w:div w:id="1633636633">
      <w:bodyDiv w:val="1"/>
      <w:marLeft w:val="0"/>
      <w:marRight w:val="0"/>
      <w:marTop w:val="0"/>
      <w:marBottom w:val="0"/>
      <w:divBdr>
        <w:top w:val="none" w:sz="0" w:space="0" w:color="auto"/>
        <w:left w:val="none" w:sz="0" w:space="0" w:color="auto"/>
        <w:bottom w:val="none" w:sz="0" w:space="0" w:color="auto"/>
        <w:right w:val="none" w:sz="0" w:space="0" w:color="auto"/>
      </w:divBdr>
    </w:div>
    <w:div w:id="1887646432">
      <w:bodyDiv w:val="1"/>
      <w:marLeft w:val="0"/>
      <w:marRight w:val="0"/>
      <w:marTop w:val="0"/>
      <w:marBottom w:val="0"/>
      <w:divBdr>
        <w:top w:val="none" w:sz="0" w:space="0" w:color="auto"/>
        <w:left w:val="none" w:sz="0" w:space="0" w:color="auto"/>
        <w:bottom w:val="none" w:sz="0" w:space="0" w:color="auto"/>
        <w:right w:val="none" w:sz="0" w:space="0" w:color="auto"/>
      </w:divBdr>
    </w:div>
    <w:div w:id="2094816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8</Pages>
  <Words>2491</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Catalina Ianos (2232322)</cp:lastModifiedBy>
  <cp:revision>5</cp:revision>
  <dcterms:created xsi:type="dcterms:W3CDTF">2023-09-26T14:34:00Z</dcterms:created>
  <dcterms:modified xsi:type="dcterms:W3CDTF">2024-05-22T08:57:00Z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ab9cdb0ce759b96f886149f60fc63374cbe7c0f7b31b8e7a1bf74af0d5b9872d</vt:lpwstr>
  </property>
</Properties>
</file>