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ascii="Times New Roman" w:eastAsia="Times New Roman" w:hAnsi="Times New Roman" w:cs="Times New Roman"/>
          <w:color w:val="4472C4" w:themeColor="accent1"/>
          <w:sz w:val="36"/>
          <w:szCs w:val="36"/>
          <w:lang w:eastAsia="en-GB"/>
        </w:rPr>
        <w:id w:val="-1155832279"/>
        <w:docPartObj>
          <w:docPartGallery w:val="Cover Pages"/>
          <w:docPartUnique/>
        </w:docPartObj>
      </w:sdtPr>
      <w:sdtEndPr>
        <w:rPr>
          <w:b/>
          <w:bCs/>
          <w:color w:val="auto"/>
          <w:sz w:val="24"/>
          <w:szCs w:val="24"/>
        </w:rPr>
      </w:sdtEndPr>
      <w:sdtContent>
        <w:p w14:paraId="2AC1C886" w14:textId="77777777" w:rsidR="00505908" w:rsidRDefault="00505908" w:rsidP="00505908">
          <w:pPr>
            <w:pStyle w:val="NoSpacing"/>
            <w:spacing w:before="1540" w:after="240"/>
            <w:jc w:val="center"/>
            <w:rPr>
              <w:rFonts w:ascii="Times New Roman" w:hAnsi="Times New Roman" w:cs="Times New Roman"/>
              <w:b/>
              <w:bCs/>
              <w:sz w:val="36"/>
              <w:szCs w:val="36"/>
            </w:rPr>
          </w:pPr>
          <w:r w:rsidRPr="00505908">
            <w:rPr>
              <w:rFonts w:ascii="Times New Roman" w:hAnsi="Times New Roman" w:cs="Times New Roman"/>
              <w:b/>
              <w:bCs/>
              <w:sz w:val="36"/>
              <w:szCs w:val="36"/>
            </w:rPr>
            <w:t>MANAGING ENTERPRISE IN THE 21</w:t>
          </w:r>
          <w:r w:rsidRPr="00505908">
            <w:rPr>
              <w:rFonts w:ascii="Times New Roman" w:hAnsi="Times New Roman" w:cs="Times New Roman"/>
              <w:b/>
              <w:bCs/>
              <w:sz w:val="36"/>
              <w:szCs w:val="36"/>
              <w:vertAlign w:val="superscript"/>
            </w:rPr>
            <w:t>st</w:t>
          </w:r>
          <w:r w:rsidRPr="00505908">
            <w:rPr>
              <w:rFonts w:ascii="Times New Roman" w:hAnsi="Times New Roman" w:cs="Times New Roman"/>
              <w:b/>
              <w:bCs/>
              <w:sz w:val="36"/>
              <w:szCs w:val="36"/>
            </w:rPr>
            <w:t xml:space="preserve"> CENTURY (BMWS4006_SWAN</w:t>
          </w:r>
          <w:r>
            <w:rPr>
              <w:rFonts w:ascii="Times New Roman" w:hAnsi="Times New Roman" w:cs="Times New Roman"/>
              <w:b/>
              <w:bCs/>
              <w:sz w:val="36"/>
              <w:szCs w:val="36"/>
            </w:rPr>
            <w:t>)</w:t>
          </w:r>
        </w:p>
        <w:p w14:paraId="35767C6C" w14:textId="57AB3741" w:rsidR="00505908" w:rsidRPr="00505908" w:rsidRDefault="00505908" w:rsidP="00505908">
          <w:pPr>
            <w:pStyle w:val="NoSpacing"/>
            <w:spacing w:before="1540" w:after="240"/>
            <w:jc w:val="center"/>
            <w:rPr>
              <w:rFonts w:ascii="Times New Roman" w:hAnsi="Times New Roman" w:cs="Times New Roman"/>
              <w:b/>
              <w:bCs/>
              <w:sz w:val="36"/>
              <w:szCs w:val="36"/>
            </w:rPr>
          </w:pPr>
          <w:r>
            <w:rPr>
              <w:noProof/>
              <w:color w:val="4472C4" w:themeColor="accent1"/>
              <w:lang w:eastAsia="en-GB"/>
            </w:rPr>
            <w:drawing>
              <wp:inline distT="0" distB="0" distL="0" distR="0" wp14:anchorId="5D2E82C9" wp14:editId="5C5C4D7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sz w:val="36"/>
              <w:szCs w:val="36"/>
            </w:rPr>
            <w:alias w:val="Title"/>
            <w:tag w:val=""/>
            <w:id w:val="1735040861"/>
            <w:placeholder>
              <w:docPart w:val="D2F0BA6D595947579B115099BCB2EE9D"/>
            </w:placeholder>
            <w:dataBinding w:prefixMappings="xmlns:ns0='http://purl.org/dc/elements/1.1/' xmlns:ns1='http://schemas.openxmlformats.org/package/2006/metadata/core-properties' " w:xpath="/ns1:coreProperties[1]/ns0:title[1]" w:storeItemID="{6C3C8BC8-F283-45AE-878A-BAB7291924A1}"/>
            <w:text/>
          </w:sdtPr>
          <w:sdtEndPr/>
          <w:sdtContent>
            <w:p w14:paraId="6DFF3E74" w14:textId="50F9AB3B" w:rsidR="00505908" w:rsidRPr="00505908" w:rsidRDefault="00505908">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180"/>
                  <w:szCs w:val="180"/>
                </w:rPr>
              </w:pPr>
              <w:r w:rsidRPr="00505908">
                <w:rPr>
                  <w:rFonts w:ascii="Times New Roman" w:hAnsi="Times New Roman" w:cs="Times New Roman"/>
                  <w:sz w:val="36"/>
                  <w:szCs w:val="36"/>
                </w:rPr>
                <w:t>Daenoch Restaurant</w:t>
              </w:r>
            </w:p>
          </w:sdtContent>
        </w:sdt>
        <w:sdt>
          <w:sdtPr>
            <w:rPr>
              <w:rFonts w:ascii="Times New Roman" w:hAnsi="Times New Roman" w:cs="Times New Roman"/>
              <w:b/>
              <w:bCs/>
              <w:color w:val="4472C4" w:themeColor="accent1"/>
              <w:sz w:val="28"/>
              <w:szCs w:val="28"/>
            </w:rPr>
            <w:alias w:val="Subtitle"/>
            <w:tag w:val=""/>
            <w:id w:val="328029620"/>
            <w:placeholder>
              <w:docPart w:val="7334BA010C824191B36AE87F7A49E7CE"/>
            </w:placeholder>
            <w:dataBinding w:prefixMappings="xmlns:ns0='http://purl.org/dc/elements/1.1/' xmlns:ns1='http://schemas.openxmlformats.org/package/2006/metadata/core-properties' " w:xpath="/ns1:coreProperties[1]/ns0:subject[1]" w:storeItemID="{6C3C8BC8-F283-45AE-878A-BAB7291924A1}"/>
            <w:text/>
          </w:sdtPr>
          <w:sdtEndPr/>
          <w:sdtContent>
            <w:p w14:paraId="740BE7BE" w14:textId="7BD041F1" w:rsidR="00505908" w:rsidRDefault="00505908">
              <w:pPr>
                <w:pStyle w:val="NoSpacing"/>
                <w:jc w:val="center"/>
                <w:rPr>
                  <w:color w:val="4472C4" w:themeColor="accent1"/>
                  <w:sz w:val="28"/>
                  <w:szCs w:val="28"/>
                </w:rPr>
              </w:pPr>
              <w:r w:rsidRPr="00505908">
                <w:rPr>
                  <w:rFonts w:ascii="Times New Roman" w:hAnsi="Times New Roman" w:cs="Times New Roman"/>
                  <w:b/>
                  <w:bCs/>
                  <w:color w:val="4472C4" w:themeColor="accent1"/>
                  <w:sz w:val="28"/>
                  <w:szCs w:val="28"/>
                </w:rPr>
                <w:t>OLABISI OBADARE OPEYEM</w:t>
              </w:r>
              <w:r w:rsidR="003F3E13">
                <w:rPr>
                  <w:rFonts w:ascii="Times New Roman" w:hAnsi="Times New Roman" w:cs="Times New Roman"/>
                  <w:b/>
                  <w:bCs/>
                  <w:color w:val="4472C4" w:themeColor="accent1"/>
                  <w:sz w:val="28"/>
                  <w:szCs w:val="28"/>
                </w:rPr>
                <w:t>I</w:t>
              </w:r>
              <w:r w:rsidRPr="00505908">
                <w:rPr>
                  <w:rFonts w:ascii="Times New Roman" w:hAnsi="Times New Roman" w:cs="Times New Roman"/>
                  <w:b/>
                  <w:bCs/>
                  <w:color w:val="4472C4" w:themeColor="accent1"/>
                  <w:sz w:val="28"/>
                  <w:szCs w:val="28"/>
                </w:rPr>
                <w:t xml:space="preserve"> (1904923)</w:t>
              </w:r>
            </w:p>
          </w:sdtContent>
        </w:sdt>
        <w:p w14:paraId="07C64AC1" w14:textId="77777777" w:rsidR="00505908" w:rsidRDefault="00505908">
          <w:pPr>
            <w:pStyle w:val="NoSpacing"/>
            <w:spacing w:before="480"/>
            <w:jc w:val="center"/>
            <w:rPr>
              <w:color w:val="4472C4" w:themeColor="accent1"/>
            </w:rPr>
          </w:pPr>
          <w:r>
            <w:rPr>
              <w:noProof/>
              <w:color w:val="4472C4" w:themeColor="accent1"/>
              <w:lang w:eastAsia="en-GB"/>
            </w:rPr>
            <mc:AlternateContent>
              <mc:Choice Requires="wps">
                <w:drawing>
                  <wp:anchor distT="0" distB="0" distL="114300" distR="114300" simplePos="0" relativeHeight="251659264" behindDoc="0" locked="0" layoutInCell="1" allowOverlap="1" wp14:anchorId="5C1465AF" wp14:editId="158DBECC">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0E87C597" w14:textId="570AF6D1" w:rsidR="007630F8" w:rsidRPr="00505908" w:rsidRDefault="007630F8">
                                    <w:pPr>
                                      <w:pStyle w:val="NoSpacing"/>
                                      <w:spacing w:after="40"/>
                                      <w:jc w:val="center"/>
                                      <w:rPr>
                                        <w:rFonts w:ascii="Times New Roman" w:hAnsi="Times New Roman" w:cs="Times New Roman"/>
                                        <w:b/>
                                        <w:bCs/>
                                        <w:caps/>
                                        <w:color w:val="4472C4" w:themeColor="accent1"/>
                                        <w:sz w:val="28"/>
                                        <w:szCs w:val="28"/>
                                      </w:rPr>
                                    </w:pPr>
                                    <w:r w:rsidRPr="00505908">
                                      <w:rPr>
                                        <w:rFonts w:ascii="Times New Roman" w:hAnsi="Times New Roman" w:cs="Times New Roman"/>
                                        <w:b/>
                                        <w:bCs/>
                                        <w:caps/>
                                        <w:color w:val="4472C4" w:themeColor="accent1"/>
                                        <w:sz w:val="28"/>
                                        <w:szCs w:val="28"/>
                                        <w:lang w:val="en-US"/>
                                      </w:rPr>
                                      <w:t>July 3, 2020</w:t>
                                    </w:r>
                                  </w:p>
                                </w:sdtContent>
                              </w:sdt>
                              <w:p w14:paraId="09B3EBB4" w14:textId="3C7FC104" w:rsidR="007630F8" w:rsidRPr="00505908" w:rsidRDefault="00C037EC">
                                <w:pPr>
                                  <w:pStyle w:val="NoSpacing"/>
                                  <w:jc w:val="center"/>
                                  <w:rPr>
                                    <w:rFonts w:ascii="Times New Roman" w:hAnsi="Times New Roman" w:cs="Times New Roman"/>
                                    <w:b/>
                                    <w:bCs/>
                                    <w:color w:val="4472C4" w:themeColor="accent1"/>
                                    <w:sz w:val="28"/>
                                    <w:szCs w:val="28"/>
                                  </w:rPr>
                                </w:pPr>
                                <w:sdt>
                                  <w:sdtPr>
                                    <w:rPr>
                                      <w:rFonts w:ascii="Times New Roman" w:hAnsi="Times New Roman" w:cs="Times New Roman"/>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630F8" w:rsidRPr="00505908">
                                      <w:rPr>
                                        <w:rFonts w:ascii="Times New Roman" w:hAnsi="Times New Roman" w:cs="Times New Roman"/>
                                        <w:b/>
                                        <w:bCs/>
                                        <w:caps/>
                                        <w:color w:val="4472C4" w:themeColor="accent1"/>
                                        <w:sz w:val="28"/>
                                        <w:szCs w:val="28"/>
                                      </w:rPr>
                                      <w:t>UNIVERSITY OF WALES TRINITY SAINT DAVID</w:t>
                                    </w:r>
                                  </w:sdtContent>
                                </w:sdt>
                              </w:p>
                              <w:p w14:paraId="5666148F" w14:textId="7DD88FC2" w:rsidR="007630F8" w:rsidRPr="00505908" w:rsidRDefault="00C037EC">
                                <w:pPr>
                                  <w:pStyle w:val="NoSpacing"/>
                                  <w:jc w:val="center"/>
                                  <w:rPr>
                                    <w:rFonts w:ascii="Times New Roman" w:hAnsi="Times New Roman" w:cs="Times New Roman"/>
                                    <w:b/>
                                    <w:bCs/>
                                    <w:color w:val="4472C4" w:themeColor="accent1"/>
                                    <w:sz w:val="28"/>
                                    <w:szCs w:val="28"/>
                                  </w:rPr>
                                </w:pPr>
                                <w:sdt>
                                  <w:sdtPr>
                                    <w:rPr>
                                      <w:rFonts w:ascii="Times New Roman" w:hAnsi="Times New Roman" w:cs="Times New Roman"/>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7630F8" w:rsidRPr="00505908">
                                      <w:rPr>
                                        <w:rFonts w:ascii="Times New Roman" w:hAnsi="Times New Roman" w:cs="Times New Roman"/>
                                        <w:b/>
                                        <w:bCs/>
                                        <w:color w:val="4472C4" w:themeColor="accent1"/>
                                        <w:sz w:val="28"/>
                                        <w:szCs w:val="28"/>
                                      </w:rPr>
                                      <w:t>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C1465A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Content>
                            <w:p w14:paraId="0E87C597" w14:textId="570AF6D1" w:rsidR="007630F8" w:rsidRPr="00505908" w:rsidRDefault="007630F8">
                              <w:pPr>
                                <w:pStyle w:val="NoSpacing"/>
                                <w:spacing w:after="40"/>
                                <w:jc w:val="center"/>
                                <w:rPr>
                                  <w:rFonts w:ascii="Times New Roman" w:hAnsi="Times New Roman" w:cs="Times New Roman"/>
                                  <w:b/>
                                  <w:bCs/>
                                  <w:caps/>
                                  <w:color w:val="4472C4" w:themeColor="accent1"/>
                                  <w:sz w:val="28"/>
                                  <w:szCs w:val="28"/>
                                </w:rPr>
                              </w:pPr>
                              <w:r w:rsidRPr="00505908">
                                <w:rPr>
                                  <w:rFonts w:ascii="Times New Roman" w:hAnsi="Times New Roman" w:cs="Times New Roman"/>
                                  <w:b/>
                                  <w:bCs/>
                                  <w:caps/>
                                  <w:color w:val="4472C4" w:themeColor="accent1"/>
                                  <w:sz w:val="28"/>
                                  <w:szCs w:val="28"/>
                                  <w:lang w:val="en-US"/>
                                </w:rPr>
                                <w:t>July 3, 2020</w:t>
                              </w:r>
                            </w:p>
                          </w:sdtContent>
                        </w:sdt>
                        <w:p w14:paraId="09B3EBB4" w14:textId="3C7FC104" w:rsidR="007630F8" w:rsidRPr="00505908" w:rsidRDefault="007630F8">
                          <w:pPr>
                            <w:pStyle w:val="NoSpacing"/>
                            <w:jc w:val="center"/>
                            <w:rPr>
                              <w:rFonts w:ascii="Times New Roman" w:hAnsi="Times New Roman" w:cs="Times New Roman"/>
                              <w:b/>
                              <w:bCs/>
                              <w:color w:val="4472C4" w:themeColor="accent1"/>
                              <w:sz w:val="28"/>
                              <w:szCs w:val="28"/>
                            </w:rPr>
                          </w:pPr>
                          <w:sdt>
                            <w:sdtPr>
                              <w:rPr>
                                <w:rFonts w:ascii="Times New Roman" w:hAnsi="Times New Roman" w:cs="Times New Roman"/>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505908">
                                <w:rPr>
                                  <w:rFonts w:ascii="Times New Roman" w:hAnsi="Times New Roman" w:cs="Times New Roman"/>
                                  <w:b/>
                                  <w:bCs/>
                                  <w:caps/>
                                  <w:color w:val="4472C4" w:themeColor="accent1"/>
                                  <w:sz w:val="28"/>
                                  <w:szCs w:val="28"/>
                                </w:rPr>
                                <w:t>UNIVERSITY OF WALES TRINITY SAINT DAVID</w:t>
                              </w:r>
                            </w:sdtContent>
                          </w:sdt>
                        </w:p>
                        <w:p w14:paraId="5666148F" w14:textId="7DD88FC2" w:rsidR="007630F8" w:rsidRPr="00505908" w:rsidRDefault="007630F8">
                          <w:pPr>
                            <w:pStyle w:val="NoSpacing"/>
                            <w:jc w:val="center"/>
                            <w:rPr>
                              <w:rFonts w:ascii="Times New Roman" w:hAnsi="Times New Roman" w:cs="Times New Roman"/>
                              <w:b/>
                              <w:bCs/>
                              <w:color w:val="4472C4" w:themeColor="accent1"/>
                              <w:sz w:val="28"/>
                              <w:szCs w:val="28"/>
                            </w:rPr>
                          </w:pPr>
                          <w:sdt>
                            <w:sdtPr>
                              <w:rPr>
                                <w:rFonts w:ascii="Times New Roman" w:hAnsi="Times New Roman" w:cs="Times New Roman"/>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505908">
                                <w:rPr>
                                  <w:rFonts w:ascii="Times New Roman" w:hAnsi="Times New Roman" w:cs="Times New Roman"/>
                                  <w:b/>
                                  <w:bCs/>
                                  <w:color w:val="4472C4" w:themeColor="accent1"/>
                                  <w:sz w:val="28"/>
                                  <w:szCs w:val="28"/>
                                </w:rPr>
                                <w:t>SWANSEA</w:t>
                              </w:r>
                            </w:sdtContent>
                          </w:sdt>
                        </w:p>
                      </w:txbxContent>
                    </v:textbox>
                    <w10:wrap anchorx="margin" anchory="page"/>
                  </v:shape>
                </w:pict>
              </mc:Fallback>
            </mc:AlternateContent>
          </w:r>
          <w:r>
            <w:rPr>
              <w:noProof/>
              <w:color w:val="4472C4" w:themeColor="accent1"/>
              <w:lang w:eastAsia="en-GB"/>
            </w:rPr>
            <w:drawing>
              <wp:inline distT="0" distB="0" distL="0" distR="0" wp14:anchorId="79DD51E0" wp14:editId="3A9B004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8C6606" w14:textId="3732BD63" w:rsidR="005D62BB" w:rsidRDefault="00505908" w:rsidP="005D62BB">
          <w:pPr>
            <w:rPr>
              <w:b/>
              <w:bCs/>
            </w:rPr>
          </w:pPr>
          <w:r>
            <w:rPr>
              <w:b/>
              <w:bCs/>
            </w:rPr>
            <w:br w:type="page"/>
          </w:r>
        </w:p>
      </w:sdtContent>
    </w:sdt>
    <w:p w14:paraId="35D58DB3" w14:textId="66CD579F" w:rsidR="00B53425" w:rsidRDefault="00130F16" w:rsidP="005D62BB">
      <w:pPr>
        <w:jc w:val="both"/>
        <w:rPr>
          <w:b/>
          <w:bCs/>
        </w:rPr>
      </w:pPr>
      <w:r>
        <w:rPr>
          <w:b/>
          <w:bCs/>
        </w:rPr>
        <w:lastRenderedPageBreak/>
        <w:t xml:space="preserve"> Table of </w:t>
      </w:r>
      <w:r w:rsidR="00B53425">
        <w:rPr>
          <w:b/>
          <w:bCs/>
        </w:rPr>
        <w:t>Contents</w:t>
      </w:r>
    </w:p>
    <w:p w14:paraId="6EA755DC" w14:textId="77777777" w:rsidR="008C72FC" w:rsidRDefault="008C72FC" w:rsidP="005D62BB">
      <w:pPr>
        <w:jc w:val="both"/>
        <w:rPr>
          <w:b/>
          <w:bCs/>
        </w:rPr>
      </w:pPr>
    </w:p>
    <w:p w14:paraId="642BB54E" w14:textId="47FA2ADD" w:rsidR="00B53425" w:rsidRDefault="008C72FC" w:rsidP="00B53425">
      <w:pPr>
        <w:pStyle w:val="ListParagraph"/>
        <w:numPr>
          <w:ilvl w:val="0"/>
          <w:numId w:val="22"/>
        </w:numPr>
        <w:jc w:val="both"/>
        <w:rPr>
          <w:b/>
          <w:bCs/>
        </w:rPr>
      </w:pPr>
      <w:r>
        <w:rPr>
          <w:b/>
          <w:bCs/>
        </w:rPr>
        <w:t>Name of Business</w:t>
      </w:r>
    </w:p>
    <w:p w14:paraId="634B485C" w14:textId="096C52B9" w:rsidR="008C72FC" w:rsidRDefault="008C72FC" w:rsidP="008C72FC">
      <w:pPr>
        <w:jc w:val="both"/>
        <w:rPr>
          <w:b/>
          <w:bCs/>
        </w:rPr>
      </w:pPr>
    </w:p>
    <w:p w14:paraId="25699FCB" w14:textId="7013B257" w:rsidR="00B53425" w:rsidRPr="003427B6" w:rsidRDefault="008C72FC" w:rsidP="003427B6">
      <w:pPr>
        <w:pStyle w:val="ListParagraph"/>
        <w:numPr>
          <w:ilvl w:val="1"/>
          <w:numId w:val="22"/>
        </w:numPr>
        <w:jc w:val="both"/>
        <w:rPr>
          <w:b/>
          <w:bCs/>
        </w:rPr>
      </w:pPr>
      <w:r w:rsidRPr="008C72FC">
        <w:rPr>
          <w:b/>
          <w:bCs/>
        </w:rPr>
        <w:t>Business Owners</w:t>
      </w:r>
    </w:p>
    <w:p w14:paraId="26BCD493" w14:textId="1D86B28B" w:rsidR="008C72FC" w:rsidRDefault="008C72FC" w:rsidP="008C72FC">
      <w:pPr>
        <w:jc w:val="both"/>
        <w:rPr>
          <w:b/>
          <w:bCs/>
        </w:rPr>
      </w:pPr>
    </w:p>
    <w:p w14:paraId="1866521E" w14:textId="08E31EDD" w:rsidR="00B53425" w:rsidRPr="003427B6" w:rsidRDefault="003427B6" w:rsidP="003427B6">
      <w:pPr>
        <w:jc w:val="both"/>
        <w:rPr>
          <w:b/>
          <w:bCs/>
        </w:rPr>
      </w:pPr>
      <w:r>
        <w:rPr>
          <w:b/>
          <w:bCs/>
        </w:rPr>
        <w:t>0.2</w:t>
      </w:r>
      <w:r w:rsidR="00B53425" w:rsidRPr="003427B6">
        <w:rPr>
          <w:b/>
          <w:bCs/>
        </w:rPr>
        <w:t>Mission Statement</w:t>
      </w:r>
    </w:p>
    <w:p w14:paraId="231B202A" w14:textId="77777777" w:rsidR="003427B6" w:rsidRPr="003427B6" w:rsidRDefault="003427B6" w:rsidP="003427B6">
      <w:pPr>
        <w:jc w:val="both"/>
        <w:rPr>
          <w:b/>
          <w:bCs/>
        </w:rPr>
      </w:pPr>
    </w:p>
    <w:p w14:paraId="11C60882" w14:textId="3A8C2F3D" w:rsidR="003427B6" w:rsidRDefault="003427B6" w:rsidP="003427B6">
      <w:pPr>
        <w:ind w:left="60"/>
        <w:jc w:val="both"/>
        <w:rPr>
          <w:b/>
          <w:bCs/>
        </w:rPr>
      </w:pPr>
      <w:r>
        <w:rPr>
          <w:b/>
          <w:bCs/>
        </w:rPr>
        <w:t>0.3</w:t>
      </w:r>
      <w:r w:rsidR="00B53425" w:rsidRPr="003427B6">
        <w:rPr>
          <w:b/>
          <w:bCs/>
        </w:rPr>
        <w:t>Aims and Objectives of Business</w:t>
      </w:r>
    </w:p>
    <w:p w14:paraId="2EFCFDBE" w14:textId="77777777" w:rsidR="003427B6" w:rsidRDefault="003427B6" w:rsidP="003427B6">
      <w:pPr>
        <w:ind w:left="60"/>
        <w:jc w:val="both"/>
        <w:rPr>
          <w:b/>
          <w:bCs/>
        </w:rPr>
      </w:pPr>
    </w:p>
    <w:p w14:paraId="6B9911E3" w14:textId="35621977" w:rsidR="00F97EF3" w:rsidRPr="003427B6" w:rsidRDefault="00B53425" w:rsidP="003427B6">
      <w:pPr>
        <w:pStyle w:val="ListParagraph"/>
        <w:numPr>
          <w:ilvl w:val="1"/>
          <w:numId w:val="22"/>
        </w:numPr>
        <w:jc w:val="both"/>
        <w:rPr>
          <w:b/>
          <w:bCs/>
        </w:rPr>
      </w:pPr>
      <w:r w:rsidRPr="003427B6">
        <w:rPr>
          <w:b/>
          <w:bCs/>
        </w:rPr>
        <w:t>Principal aim</w:t>
      </w:r>
    </w:p>
    <w:p w14:paraId="5DFC7E75" w14:textId="77777777" w:rsidR="003427B6" w:rsidRPr="003427B6" w:rsidRDefault="003427B6" w:rsidP="003427B6">
      <w:pPr>
        <w:ind w:left="60"/>
        <w:jc w:val="both"/>
        <w:rPr>
          <w:b/>
          <w:bCs/>
        </w:rPr>
      </w:pPr>
    </w:p>
    <w:p w14:paraId="1D9A6C65" w14:textId="7F65DDAB" w:rsidR="00F97EF3" w:rsidRPr="003427B6" w:rsidRDefault="003427B6" w:rsidP="003427B6">
      <w:pPr>
        <w:spacing w:line="480" w:lineRule="auto"/>
        <w:jc w:val="both"/>
        <w:rPr>
          <w:b/>
          <w:bCs/>
        </w:rPr>
      </w:pPr>
      <w:r>
        <w:rPr>
          <w:b/>
          <w:bCs/>
        </w:rPr>
        <w:t>0.3.1</w:t>
      </w:r>
      <w:r w:rsidR="00B53425" w:rsidRPr="003427B6">
        <w:rPr>
          <w:b/>
          <w:bCs/>
        </w:rPr>
        <w:t>Objectives of Business</w:t>
      </w:r>
    </w:p>
    <w:p w14:paraId="6744EFEF" w14:textId="382DF1AC" w:rsidR="00F97EF3" w:rsidRPr="00F97EF3" w:rsidRDefault="00F97EF3" w:rsidP="003427B6">
      <w:pPr>
        <w:pStyle w:val="ListParagraph"/>
        <w:numPr>
          <w:ilvl w:val="0"/>
          <w:numId w:val="22"/>
        </w:numPr>
        <w:spacing w:line="480" w:lineRule="auto"/>
        <w:jc w:val="both"/>
        <w:rPr>
          <w:b/>
          <w:bCs/>
        </w:rPr>
      </w:pPr>
      <w:r w:rsidRPr="00F97EF3">
        <w:rPr>
          <w:b/>
          <w:bCs/>
        </w:rPr>
        <w:t xml:space="preserve">Introduction </w:t>
      </w:r>
    </w:p>
    <w:p w14:paraId="52FFBE22" w14:textId="1D6711ED" w:rsidR="00F97EF3" w:rsidRDefault="00F97EF3" w:rsidP="003427B6">
      <w:pPr>
        <w:pStyle w:val="ListParagraph"/>
        <w:numPr>
          <w:ilvl w:val="0"/>
          <w:numId w:val="22"/>
        </w:numPr>
        <w:spacing w:line="480" w:lineRule="auto"/>
        <w:jc w:val="both"/>
        <w:rPr>
          <w:b/>
          <w:bCs/>
        </w:rPr>
      </w:pPr>
      <w:r w:rsidRPr="00154F1D">
        <w:rPr>
          <w:b/>
          <w:bCs/>
        </w:rPr>
        <w:t>Company Overview</w:t>
      </w:r>
    </w:p>
    <w:p w14:paraId="16277F8D" w14:textId="1C0809DB" w:rsidR="00F97EF3" w:rsidRDefault="00F97EF3" w:rsidP="003427B6">
      <w:pPr>
        <w:pStyle w:val="ListParagraph"/>
        <w:numPr>
          <w:ilvl w:val="0"/>
          <w:numId w:val="22"/>
        </w:numPr>
        <w:spacing w:line="480" w:lineRule="auto"/>
        <w:jc w:val="both"/>
        <w:rPr>
          <w:b/>
          <w:bCs/>
        </w:rPr>
      </w:pPr>
      <w:r>
        <w:rPr>
          <w:b/>
          <w:bCs/>
        </w:rPr>
        <w:t>Product and Service</w:t>
      </w:r>
    </w:p>
    <w:p w14:paraId="7B6ECFE0" w14:textId="60CB9F2C" w:rsidR="00F97EF3" w:rsidRDefault="00F97EF3" w:rsidP="003427B6">
      <w:pPr>
        <w:pStyle w:val="ListParagraph"/>
        <w:numPr>
          <w:ilvl w:val="0"/>
          <w:numId w:val="22"/>
        </w:numPr>
        <w:spacing w:line="480" w:lineRule="auto"/>
        <w:jc w:val="both"/>
        <w:rPr>
          <w:b/>
          <w:bCs/>
        </w:rPr>
      </w:pPr>
      <w:r w:rsidRPr="00154F1D">
        <w:rPr>
          <w:b/>
          <w:bCs/>
        </w:rPr>
        <w:t>Market Analysis</w:t>
      </w:r>
    </w:p>
    <w:p w14:paraId="7EA63725" w14:textId="1FFDE468" w:rsidR="00F97EF3" w:rsidRDefault="00F97EF3" w:rsidP="003427B6">
      <w:pPr>
        <w:pStyle w:val="ListParagraph"/>
        <w:numPr>
          <w:ilvl w:val="0"/>
          <w:numId w:val="22"/>
        </w:numPr>
        <w:spacing w:line="480" w:lineRule="auto"/>
        <w:jc w:val="both"/>
        <w:rPr>
          <w:b/>
          <w:bCs/>
        </w:rPr>
      </w:pPr>
      <w:r>
        <w:rPr>
          <w:b/>
          <w:bCs/>
        </w:rPr>
        <w:t>Market Activities</w:t>
      </w:r>
    </w:p>
    <w:p w14:paraId="2C2F9159" w14:textId="77777777" w:rsidR="00F97EF3" w:rsidRDefault="00F97EF3" w:rsidP="003427B6">
      <w:pPr>
        <w:pStyle w:val="ListParagraph"/>
        <w:numPr>
          <w:ilvl w:val="0"/>
          <w:numId w:val="22"/>
        </w:numPr>
        <w:spacing w:line="480" w:lineRule="auto"/>
        <w:jc w:val="both"/>
        <w:rPr>
          <w:b/>
          <w:bCs/>
        </w:rPr>
      </w:pPr>
      <w:r w:rsidRPr="00F97EF3">
        <w:rPr>
          <w:b/>
          <w:bCs/>
        </w:rPr>
        <w:t>Physical Resources</w:t>
      </w:r>
    </w:p>
    <w:p w14:paraId="1C9918B8" w14:textId="77777777" w:rsidR="00F97EF3" w:rsidRDefault="00F97EF3" w:rsidP="003427B6">
      <w:pPr>
        <w:pStyle w:val="ListParagraph"/>
        <w:numPr>
          <w:ilvl w:val="1"/>
          <w:numId w:val="22"/>
        </w:numPr>
        <w:spacing w:line="480" w:lineRule="auto"/>
        <w:jc w:val="both"/>
        <w:rPr>
          <w:b/>
          <w:bCs/>
        </w:rPr>
      </w:pPr>
      <w:r w:rsidRPr="00154F1D">
        <w:rPr>
          <w:b/>
          <w:bCs/>
        </w:rPr>
        <w:t>Start up running cost</w:t>
      </w:r>
    </w:p>
    <w:p w14:paraId="361B12D9" w14:textId="7E98EA72" w:rsidR="00F97EF3" w:rsidRPr="00F97EF3" w:rsidRDefault="00F97EF3" w:rsidP="003427B6">
      <w:pPr>
        <w:pStyle w:val="ListParagraph"/>
        <w:numPr>
          <w:ilvl w:val="1"/>
          <w:numId w:val="22"/>
        </w:numPr>
        <w:spacing w:line="480" w:lineRule="auto"/>
        <w:jc w:val="both"/>
        <w:rPr>
          <w:b/>
          <w:bCs/>
        </w:rPr>
      </w:pPr>
      <w:r w:rsidRPr="00F97EF3">
        <w:rPr>
          <w:b/>
          <w:bCs/>
        </w:rPr>
        <w:t>Equipment’s</w:t>
      </w:r>
    </w:p>
    <w:p w14:paraId="47AEEEE4" w14:textId="10CC8DBB" w:rsidR="00F97EF3" w:rsidRDefault="00F97EF3" w:rsidP="003427B6">
      <w:pPr>
        <w:pStyle w:val="property-header-price"/>
        <w:numPr>
          <w:ilvl w:val="2"/>
          <w:numId w:val="22"/>
        </w:numPr>
        <w:spacing w:before="0" w:beforeAutospacing="0" w:after="0" w:afterAutospacing="0" w:line="315" w:lineRule="atLeast"/>
        <w:jc w:val="both"/>
        <w:rPr>
          <w:b/>
          <w:bCs/>
          <w:color w:val="000000" w:themeColor="text1"/>
          <w:spacing w:val="-5"/>
        </w:rPr>
      </w:pPr>
      <w:r w:rsidRPr="00154F1D">
        <w:rPr>
          <w:b/>
          <w:bCs/>
          <w:color w:val="000000" w:themeColor="text1"/>
          <w:spacing w:val="-5"/>
        </w:rPr>
        <w:t>Customers room</w:t>
      </w:r>
    </w:p>
    <w:p w14:paraId="53F49FFA" w14:textId="4FCCF091" w:rsidR="00F97EF3" w:rsidRPr="00F97EF3" w:rsidRDefault="00F97EF3" w:rsidP="003427B6">
      <w:pPr>
        <w:pStyle w:val="ListParagraph"/>
        <w:numPr>
          <w:ilvl w:val="2"/>
          <w:numId w:val="22"/>
        </w:numPr>
        <w:spacing w:line="480" w:lineRule="auto"/>
        <w:jc w:val="both"/>
        <w:rPr>
          <w:b/>
          <w:bCs/>
        </w:rPr>
      </w:pPr>
      <w:r w:rsidRPr="00F97EF3">
        <w:rPr>
          <w:b/>
          <w:bCs/>
        </w:rPr>
        <w:t>Office and Desk needs</w:t>
      </w:r>
    </w:p>
    <w:p w14:paraId="65FC18E5" w14:textId="2558F361" w:rsidR="00F97EF3" w:rsidRDefault="00F97EF3" w:rsidP="003427B6">
      <w:pPr>
        <w:pStyle w:val="ListParagraph"/>
        <w:numPr>
          <w:ilvl w:val="2"/>
          <w:numId w:val="22"/>
        </w:numPr>
        <w:spacing w:line="480" w:lineRule="auto"/>
        <w:jc w:val="both"/>
        <w:rPr>
          <w:b/>
          <w:bCs/>
        </w:rPr>
      </w:pPr>
      <w:r>
        <w:rPr>
          <w:b/>
          <w:bCs/>
        </w:rPr>
        <w:t xml:space="preserve">Kitchen Furniture </w:t>
      </w:r>
    </w:p>
    <w:p w14:paraId="607D9B8A" w14:textId="5F011C99" w:rsidR="00F97EF3" w:rsidRDefault="00F97EF3" w:rsidP="00F97EF3">
      <w:pPr>
        <w:spacing w:line="480" w:lineRule="auto"/>
        <w:ind w:left="60"/>
        <w:jc w:val="both"/>
        <w:rPr>
          <w:b/>
          <w:bCs/>
        </w:rPr>
      </w:pPr>
      <w:r>
        <w:rPr>
          <w:b/>
          <w:bCs/>
        </w:rPr>
        <w:t>7.</w:t>
      </w:r>
      <w:r w:rsidR="008C72FC">
        <w:rPr>
          <w:b/>
          <w:bCs/>
        </w:rPr>
        <w:t>0</w:t>
      </w:r>
      <w:r>
        <w:rPr>
          <w:b/>
          <w:bCs/>
        </w:rPr>
        <w:t>Financial Resources</w:t>
      </w:r>
    </w:p>
    <w:p w14:paraId="0528F1C1" w14:textId="3132EBAB" w:rsidR="00F97EF3" w:rsidRDefault="00130F16" w:rsidP="00F97EF3">
      <w:pPr>
        <w:spacing w:line="480" w:lineRule="auto"/>
        <w:ind w:left="60"/>
        <w:jc w:val="both"/>
        <w:rPr>
          <w:b/>
          <w:bCs/>
        </w:rPr>
      </w:pPr>
      <w:r>
        <w:rPr>
          <w:b/>
          <w:bCs/>
        </w:rPr>
        <w:t>7.1.</w:t>
      </w:r>
      <w:r w:rsidRPr="00154F1D">
        <w:rPr>
          <w:b/>
          <w:bCs/>
        </w:rPr>
        <w:t xml:space="preserve"> Non personal source with lots of conditions</w:t>
      </w:r>
    </w:p>
    <w:p w14:paraId="0987D238" w14:textId="2D678D05" w:rsidR="00130F16" w:rsidRDefault="00130F16" w:rsidP="00F97EF3">
      <w:pPr>
        <w:spacing w:line="480" w:lineRule="auto"/>
        <w:ind w:left="60"/>
        <w:jc w:val="both"/>
        <w:rPr>
          <w:b/>
          <w:bCs/>
        </w:rPr>
      </w:pPr>
      <w:r>
        <w:rPr>
          <w:b/>
          <w:bCs/>
        </w:rPr>
        <w:t>7.2 Conventional Business loans</w:t>
      </w:r>
    </w:p>
    <w:p w14:paraId="7A3C6EDA" w14:textId="14FA7EDB" w:rsidR="00130F16" w:rsidRDefault="00130F16" w:rsidP="00F97EF3">
      <w:pPr>
        <w:spacing w:line="480" w:lineRule="auto"/>
        <w:ind w:left="60"/>
        <w:jc w:val="both"/>
        <w:rPr>
          <w:b/>
          <w:bCs/>
        </w:rPr>
      </w:pPr>
      <w:r>
        <w:rPr>
          <w:b/>
          <w:bCs/>
        </w:rPr>
        <w:t>8.</w:t>
      </w:r>
      <w:r w:rsidR="008C72FC">
        <w:rPr>
          <w:b/>
          <w:bCs/>
        </w:rPr>
        <w:t>0</w:t>
      </w:r>
      <w:r>
        <w:rPr>
          <w:b/>
          <w:bCs/>
        </w:rPr>
        <w:t xml:space="preserve"> Human Resources</w:t>
      </w:r>
    </w:p>
    <w:p w14:paraId="48037819" w14:textId="48B2F8AA" w:rsidR="00130F16" w:rsidRDefault="00130F16" w:rsidP="00F97EF3">
      <w:pPr>
        <w:spacing w:line="480" w:lineRule="auto"/>
        <w:ind w:left="60"/>
        <w:jc w:val="both"/>
        <w:rPr>
          <w:b/>
          <w:bCs/>
        </w:rPr>
      </w:pPr>
      <w:r>
        <w:rPr>
          <w:b/>
          <w:bCs/>
        </w:rPr>
        <w:t>9.</w:t>
      </w:r>
      <w:r w:rsidR="008C72FC">
        <w:rPr>
          <w:b/>
          <w:bCs/>
        </w:rPr>
        <w:t>0</w:t>
      </w:r>
      <w:r>
        <w:rPr>
          <w:b/>
          <w:bCs/>
        </w:rPr>
        <w:t xml:space="preserve"> Swot Analysis</w:t>
      </w:r>
    </w:p>
    <w:p w14:paraId="0C6A7441" w14:textId="23F5D6D1" w:rsidR="00130F16" w:rsidRDefault="00130F16" w:rsidP="00F97EF3">
      <w:pPr>
        <w:spacing w:line="480" w:lineRule="auto"/>
        <w:ind w:left="60"/>
        <w:jc w:val="both"/>
        <w:rPr>
          <w:b/>
          <w:bCs/>
        </w:rPr>
      </w:pPr>
      <w:r>
        <w:rPr>
          <w:b/>
          <w:bCs/>
        </w:rPr>
        <w:t>9.1 Strengths</w:t>
      </w:r>
    </w:p>
    <w:p w14:paraId="293ED948" w14:textId="7D049998" w:rsidR="00130F16" w:rsidRDefault="00130F16" w:rsidP="00F97EF3">
      <w:pPr>
        <w:spacing w:line="480" w:lineRule="auto"/>
        <w:ind w:left="60"/>
        <w:jc w:val="both"/>
        <w:rPr>
          <w:b/>
          <w:bCs/>
        </w:rPr>
      </w:pPr>
      <w:r>
        <w:rPr>
          <w:b/>
          <w:bCs/>
        </w:rPr>
        <w:t>9.2Weaknesses</w:t>
      </w:r>
    </w:p>
    <w:p w14:paraId="34854545" w14:textId="3EA424B0" w:rsidR="00130F16" w:rsidRDefault="00130F16" w:rsidP="00F97EF3">
      <w:pPr>
        <w:spacing w:line="480" w:lineRule="auto"/>
        <w:ind w:left="60"/>
        <w:jc w:val="both"/>
        <w:rPr>
          <w:b/>
          <w:bCs/>
        </w:rPr>
      </w:pPr>
      <w:r>
        <w:rPr>
          <w:b/>
          <w:bCs/>
        </w:rPr>
        <w:t>9.3 Opportunities</w:t>
      </w:r>
    </w:p>
    <w:p w14:paraId="5E924812" w14:textId="246F2452" w:rsidR="00130F16" w:rsidRDefault="00130F16" w:rsidP="00130F16">
      <w:pPr>
        <w:spacing w:line="480" w:lineRule="auto"/>
        <w:ind w:left="60"/>
        <w:jc w:val="both"/>
        <w:rPr>
          <w:b/>
          <w:bCs/>
        </w:rPr>
      </w:pPr>
      <w:r>
        <w:rPr>
          <w:b/>
          <w:bCs/>
        </w:rPr>
        <w:lastRenderedPageBreak/>
        <w:t>9.4 Threats</w:t>
      </w:r>
    </w:p>
    <w:p w14:paraId="3503F4BD" w14:textId="68E15D04" w:rsidR="00130F16" w:rsidRDefault="00130F16" w:rsidP="00130F16">
      <w:pPr>
        <w:spacing w:line="480" w:lineRule="auto"/>
        <w:ind w:left="60"/>
        <w:jc w:val="both"/>
        <w:rPr>
          <w:b/>
          <w:bCs/>
        </w:rPr>
      </w:pPr>
      <w:r>
        <w:rPr>
          <w:b/>
          <w:bCs/>
        </w:rPr>
        <w:t>10.</w:t>
      </w:r>
      <w:r w:rsidR="008C72FC">
        <w:rPr>
          <w:b/>
          <w:bCs/>
        </w:rPr>
        <w:t>0</w:t>
      </w:r>
      <w:r>
        <w:rPr>
          <w:b/>
          <w:bCs/>
        </w:rPr>
        <w:t xml:space="preserve"> Cashflows</w:t>
      </w:r>
    </w:p>
    <w:p w14:paraId="0FBE96A6" w14:textId="2495D6BA" w:rsidR="00130F16" w:rsidRDefault="00130F16" w:rsidP="00130F16">
      <w:pPr>
        <w:spacing w:line="480" w:lineRule="auto"/>
        <w:ind w:left="60"/>
        <w:jc w:val="both"/>
        <w:rPr>
          <w:b/>
          <w:bCs/>
        </w:rPr>
      </w:pPr>
      <w:r>
        <w:rPr>
          <w:b/>
          <w:bCs/>
        </w:rPr>
        <w:t>11</w:t>
      </w:r>
      <w:r w:rsidR="008C72FC">
        <w:rPr>
          <w:b/>
          <w:bCs/>
        </w:rPr>
        <w:t xml:space="preserve">.0 </w:t>
      </w:r>
      <w:r>
        <w:rPr>
          <w:b/>
          <w:bCs/>
        </w:rPr>
        <w:t>Conclusion</w:t>
      </w:r>
    </w:p>
    <w:p w14:paraId="2CF66CA5" w14:textId="235B7683" w:rsidR="00130F16" w:rsidRDefault="00130F16" w:rsidP="00130F16">
      <w:pPr>
        <w:spacing w:line="480" w:lineRule="auto"/>
        <w:ind w:left="60"/>
        <w:jc w:val="both"/>
        <w:rPr>
          <w:b/>
          <w:bCs/>
        </w:rPr>
      </w:pPr>
      <w:r>
        <w:rPr>
          <w:b/>
          <w:bCs/>
        </w:rPr>
        <w:t>12.</w:t>
      </w:r>
      <w:r w:rsidR="008C72FC">
        <w:rPr>
          <w:b/>
          <w:bCs/>
        </w:rPr>
        <w:t xml:space="preserve">0 </w:t>
      </w:r>
      <w:r>
        <w:rPr>
          <w:b/>
          <w:bCs/>
        </w:rPr>
        <w:t>Appendices</w:t>
      </w:r>
    </w:p>
    <w:p w14:paraId="165EAD97" w14:textId="06DE4A5F" w:rsidR="00130F16" w:rsidRDefault="00130F16" w:rsidP="00130F16">
      <w:pPr>
        <w:spacing w:line="480" w:lineRule="auto"/>
        <w:ind w:left="60"/>
        <w:jc w:val="both"/>
        <w:rPr>
          <w:b/>
          <w:bCs/>
        </w:rPr>
      </w:pPr>
      <w:r>
        <w:rPr>
          <w:b/>
          <w:bCs/>
        </w:rPr>
        <w:t>13.</w:t>
      </w:r>
      <w:r w:rsidR="008C72FC">
        <w:rPr>
          <w:b/>
          <w:bCs/>
        </w:rPr>
        <w:t xml:space="preserve">0 </w:t>
      </w:r>
      <w:r>
        <w:rPr>
          <w:b/>
          <w:bCs/>
        </w:rPr>
        <w:t>References</w:t>
      </w:r>
    </w:p>
    <w:p w14:paraId="56D132C2" w14:textId="5C17C147" w:rsidR="00130F16" w:rsidRDefault="00130F16" w:rsidP="00130F16">
      <w:pPr>
        <w:spacing w:line="480" w:lineRule="auto"/>
        <w:ind w:left="60"/>
        <w:jc w:val="both"/>
        <w:rPr>
          <w:b/>
          <w:bCs/>
        </w:rPr>
      </w:pPr>
      <w:r>
        <w:rPr>
          <w:b/>
          <w:bCs/>
        </w:rPr>
        <w:tab/>
      </w:r>
    </w:p>
    <w:p w14:paraId="523285C6" w14:textId="77777777" w:rsidR="00130F16" w:rsidRPr="00F97EF3" w:rsidRDefault="00130F16" w:rsidP="00130F16">
      <w:pPr>
        <w:spacing w:line="480" w:lineRule="auto"/>
        <w:ind w:left="60"/>
        <w:jc w:val="both"/>
        <w:rPr>
          <w:b/>
          <w:bCs/>
        </w:rPr>
      </w:pPr>
    </w:p>
    <w:p w14:paraId="38FBB386" w14:textId="77777777" w:rsidR="00F97EF3" w:rsidRPr="00F97EF3" w:rsidRDefault="00F97EF3" w:rsidP="00F97EF3">
      <w:pPr>
        <w:spacing w:line="480" w:lineRule="auto"/>
        <w:ind w:left="60"/>
        <w:jc w:val="both"/>
        <w:rPr>
          <w:b/>
          <w:bCs/>
        </w:rPr>
      </w:pPr>
    </w:p>
    <w:p w14:paraId="150E32BD" w14:textId="77777777" w:rsidR="00B53425" w:rsidRPr="00B53425" w:rsidRDefault="00B53425" w:rsidP="00B53425">
      <w:pPr>
        <w:pStyle w:val="ListParagraph"/>
        <w:ind w:left="420"/>
        <w:jc w:val="both"/>
        <w:rPr>
          <w:b/>
          <w:bCs/>
        </w:rPr>
      </w:pPr>
    </w:p>
    <w:p w14:paraId="5F8D09A1" w14:textId="40B75ECC" w:rsidR="00B53425" w:rsidRDefault="00B53425" w:rsidP="005D62BB">
      <w:pPr>
        <w:jc w:val="both"/>
        <w:rPr>
          <w:b/>
          <w:bCs/>
        </w:rPr>
      </w:pPr>
    </w:p>
    <w:p w14:paraId="55BC94DF" w14:textId="3EA803E8" w:rsidR="00B53425" w:rsidRDefault="00B53425" w:rsidP="005D62BB">
      <w:pPr>
        <w:jc w:val="both"/>
        <w:rPr>
          <w:b/>
          <w:bCs/>
        </w:rPr>
      </w:pPr>
    </w:p>
    <w:p w14:paraId="4EAAAD67" w14:textId="04CB2542" w:rsidR="00B53425" w:rsidRDefault="00B53425" w:rsidP="005D62BB">
      <w:pPr>
        <w:jc w:val="both"/>
        <w:rPr>
          <w:b/>
          <w:bCs/>
        </w:rPr>
      </w:pPr>
    </w:p>
    <w:p w14:paraId="00610A7B" w14:textId="25DBB853" w:rsidR="00B53425" w:rsidRDefault="00B53425" w:rsidP="005D62BB">
      <w:pPr>
        <w:jc w:val="both"/>
        <w:rPr>
          <w:b/>
          <w:bCs/>
        </w:rPr>
      </w:pPr>
    </w:p>
    <w:p w14:paraId="793AFF00" w14:textId="675589BA" w:rsidR="00B53425" w:rsidRDefault="00B53425" w:rsidP="005D62BB">
      <w:pPr>
        <w:jc w:val="both"/>
        <w:rPr>
          <w:b/>
          <w:bCs/>
        </w:rPr>
      </w:pPr>
    </w:p>
    <w:p w14:paraId="57917F9B" w14:textId="18D7DCA1" w:rsidR="00B53425" w:rsidRDefault="00B53425" w:rsidP="005D62BB">
      <w:pPr>
        <w:jc w:val="both"/>
        <w:rPr>
          <w:b/>
          <w:bCs/>
        </w:rPr>
      </w:pPr>
    </w:p>
    <w:p w14:paraId="2C37D638" w14:textId="7521F1FD" w:rsidR="008C72FC" w:rsidRDefault="008C72FC" w:rsidP="005D62BB">
      <w:pPr>
        <w:jc w:val="both"/>
        <w:rPr>
          <w:b/>
          <w:bCs/>
        </w:rPr>
      </w:pPr>
    </w:p>
    <w:p w14:paraId="324D7A56" w14:textId="615AFFCB" w:rsidR="008C72FC" w:rsidRDefault="008C72FC" w:rsidP="005D62BB">
      <w:pPr>
        <w:jc w:val="both"/>
        <w:rPr>
          <w:b/>
          <w:bCs/>
        </w:rPr>
      </w:pPr>
    </w:p>
    <w:p w14:paraId="7B1404AE" w14:textId="4A0483AB" w:rsidR="008C72FC" w:rsidRDefault="008C72FC" w:rsidP="005D62BB">
      <w:pPr>
        <w:jc w:val="both"/>
        <w:rPr>
          <w:b/>
          <w:bCs/>
        </w:rPr>
      </w:pPr>
    </w:p>
    <w:p w14:paraId="2A3C05B9" w14:textId="5BB45270" w:rsidR="008C72FC" w:rsidRDefault="008C72FC" w:rsidP="005D62BB">
      <w:pPr>
        <w:jc w:val="both"/>
        <w:rPr>
          <w:b/>
          <w:bCs/>
        </w:rPr>
      </w:pPr>
    </w:p>
    <w:p w14:paraId="2FCB706D" w14:textId="2AA4C1FE" w:rsidR="008C72FC" w:rsidRDefault="008C72FC" w:rsidP="005D62BB">
      <w:pPr>
        <w:jc w:val="both"/>
        <w:rPr>
          <w:b/>
          <w:bCs/>
        </w:rPr>
      </w:pPr>
    </w:p>
    <w:p w14:paraId="0DB2F030" w14:textId="24B51CC8" w:rsidR="008C72FC" w:rsidRDefault="008C72FC" w:rsidP="005D62BB">
      <w:pPr>
        <w:jc w:val="both"/>
        <w:rPr>
          <w:b/>
          <w:bCs/>
        </w:rPr>
      </w:pPr>
    </w:p>
    <w:p w14:paraId="531DF919" w14:textId="3FEA291F" w:rsidR="008C72FC" w:rsidRDefault="008C72FC" w:rsidP="005D62BB">
      <w:pPr>
        <w:jc w:val="both"/>
        <w:rPr>
          <w:b/>
          <w:bCs/>
        </w:rPr>
      </w:pPr>
    </w:p>
    <w:p w14:paraId="15385977" w14:textId="2DCCDD7C" w:rsidR="008C72FC" w:rsidRDefault="008C72FC" w:rsidP="005D62BB">
      <w:pPr>
        <w:jc w:val="both"/>
        <w:rPr>
          <w:b/>
          <w:bCs/>
        </w:rPr>
      </w:pPr>
    </w:p>
    <w:p w14:paraId="27599AD1" w14:textId="33950351" w:rsidR="008C72FC" w:rsidRDefault="008C72FC" w:rsidP="005D62BB">
      <w:pPr>
        <w:jc w:val="both"/>
        <w:rPr>
          <w:b/>
          <w:bCs/>
        </w:rPr>
      </w:pPr>
    </w:p>
    <w:p w14:paraId="76AD0786" w14:textId="67069C5C" w:rsidR="008C72FC" w:rsidRDefault="008C72FC" w:rsidP="005D62BB">
      <w:pPr>
        <w:jc w:val="both"/>
        <w:rPr>
          <w:b/>
          <w:bCs/>
        </w:rPr>
      </w:pPr>
    </w:p>
    <w:p w14:paraId="03A958DB" w14:textId="12C27E76" w:rsidR="008C72FC" w:rsidRDefault="008C72FC" w:rsidP="005D62BB">
      <w:pPr>
        <w:jc w:val="both"/>
        <w:rPr>
          <w:b/>
          <w:bCs/>
        </w:rPr>
      </w:pPr>
    </w:p>
    <w:p w14:paraId="4A7A317C" w14:textId="4CC939DD" w:rsidR="008C72FC" w:rsidRDefault="008C72FC" w:rsidP="005D62BB">
      <w:pPr>
        <w:jc w:val="both"/>
        <w:rPr>
          <w:b/>
          <w:bCs/>
        </w:rPr>
      </w:pPr>
    </w:p>
    <w:p w14:paraId="5EBDA8A0" w14:textId="2CFAFE0F" w:rsidR="008C72FC" w:rsidRDefault="008C72FC" w:rsidP="005D62BB">
      <w:pPr>
        <w:jc w:val="both"/>
        <w:rPr>
          <w:b/>
          <w:bCs/>
        </w:rPr>
      </w:pPr>
    </w:p>
    <w:p w14:paraId="33F1498F" w14:textId="4A9FD10F" w:rsidR="008C72FC" w:rsidRDefault="008C72FC" w:rsidP="005D62BB">
      <w:pPr>
        <w:jc w:val="both"/>
        <w:rPr>
          <w:b/>
          <w:bCs/>
        </w:rPr>
      </w:pPr>
    </w:p>
    <w:p w14:paraId="70240BAE" w14:textId="31E10D3F" w:rsidR="008C72FC" w:rsidRDefault="008C72FC" w:rsidP="005D62BB">
      <w:pPr>
        <w:jc w:val="both"/>
        <w:rPr>
          <w:b/>
          <w:bCs/>
        </w:rPr>
      </w:pPr>
    </w:p>
    <w:p w14:paraId="21C5E741" w14:textId="40457963" w:rsidR="008C72FC" w:rsidRDefault="008C72FC" w:rsidP="005D62BB">
      <w:pPr>
        <w:jc w:val="both"/>
        <w:rPr>
          <w:b/>
          <w:bCs/>
        </w:rPr>
      </w:pPr>
    </w:p>
    <w:p w14:paraId="444E9D76" w14:textId="16FB912F" w:rsidR="008C72FC" w:rsidRDefault="008C72FC" w:rsidP="005D62BB">
      <w:pPr>
        <w:jc w:val="both"/>
        <w:rPr>
          <w:b/>
          <w:bCs/>
        </w:rPr>
      </w:pPr>
    </w:p>
    <w:p w14:paraId="4BFD7F55" w14:textId="570AAFC0" w:rsidR="008C72FC" w:rsidRDefault="008C72FC" w:rsidP="005D62BB">
      <w:pPr>
        <w:jc w:val="both"/>
        <w:rPr>
          <w:b/>
          <w:bCs/>
        </w:rPr>
      </w:pPr>
    </w:p>
    <w:p w14:paraId="50054AB7" w14:textId="761032E2" w:rsidR="008C72FC" w:rsidRDefault="008C72FC" w:rsidP="005D62BB">
      <w:pPr>
        <w:jc w:val="both"/>
        <w:rPr>
          <w:b/>
          <w:bCs/>
        </w:rPr>
      </w:pPr>
    </w:p>
    <w:p w14:paraId="667CF139" w14:textId="623F11EA" w:rsidR="008C72FC" w:rsidRDefault="008C72FC" w:rsidP="005D62BB">
      <w:pPr>
        <w:jc w:val="both"/>
        <w:rPr>
          <w:b/>
          <w:bCs/>
        </w:rPr>
      </w:pPr>
    </w:p>
    <w:p w14:paraId="289F21AA" w14:textId="7BDB408F" w:rsidR="008C72FC" w:rsidRDefault="008C72FC" w:rsidP="005D62BB">
      <w:pPr>
        <w:jc w:val="both"/>
        <w:rPr>
          <w:b/>
          <w:bCs/>
        </w:rPr>
      </w:pPr>
    </w:p>
    <w:p w14:paraId="2548AAEE" w14:textId="6FD24566" w:rsidR="008C72FC" w:rsidRDefault="008C72FC" w:rsidP="005D62BB">
      <w:pPr>
        <w:jc w:val="both"/>
        <w:rPr>
          <w:b/>
          <w:bCs/>
        </w:rPr>
      </w:pPr>
    </w:p>
    <w:p w14:paraId="70BD4B32" w14:textId="28FAA1CB" w:rsidR="008C72FC" w:rsidRDefault="008C72FC" w:rsidP="005D62BB">
      <w:pPr>
        <w:jc w:val="both"/>
        <w:rPr>
          <w:b/>
          <w:bCs/>
        </w:rPr>
      </w:pPr>
    </w:p>
    <w:p w14:paraId="321DC07D" w14:textId="3A6E49C9" w:rsidR="008C72FC" w:rsidRDefault="008C72FC" w:rsidP="005D62BB">
      <w:pPr>
        <w:jc w:val="both"/>
        <w:rPr>
          <w:b/>
          <w:bCs/>
        </w:rPr>
      </w:pPr>
    </w:p>
    <w:p w14:paraId="34117DB6" w14:textId="1E1072DB" w:rsidR="008C72FC" w:rsidRDefault="008C72FC" w:rsidP="005D62BB">
      <w:pPr>
        <w:jc w:val="both"/>
        <w:rPr>
          <w:b/>
          <w:bCs/>
        </w:rPr>
      </w:pPr>
    </w:p>
    <w:p w14:paraId="7812F6D3" w14:textId="0A93F07F" w:rsidR="008C72FC" w:rsidRDefault="008C72FC" w:rsidP="005D62BB">
      <w:pPr>
        <w:jc w:val="both"/>
        <w:rPr>
          <w:b/>
          <w:bCs/>
        </w:rPr>
      </w:pPr>
    </w:p>
    <w:p w14:paraId="687DE4B8" w14:textId="40BC439B" w:rsidR="008C72FC" w:rsidRDefault="008C72FC" w:rsidP="005D62BB">
      <w:pPr>
        <w:jc w:val="both"/>
        <w:rPr>
          <w:b/>
          <w:bCs/>
        </w:rPr>
      </w:pPr>
    </w:p>
    <w:p w14:paraId="117A6635" w14:textId="1FAFAB04" w:rsidR="008C72FC" w:rsidRDefault="008C72FC" w:rsidP="005D62BB">
      <w:pPr>
        <w:jc w:val="both"/>
        <w:rPr>
          <w:b/>
          <w:bCs/>
        </w:rPr>
      </w:pPr>
    </w:p>
    <w:p w14:paraId="31406EED" w14:textId="0FEC55F7" w:rsidR="008C72FC" w:rsidRDefault="008C72FC" w:rsidP="005D62BB">
      <w:pPr>
        <w:jc w:val="both"/>
        <w:rPr>
          <w:b/>
          <w:bCs/>
        </w:rPr>
      </w:pPr>
    </w:p>
    <w:p w14:paraId="78AA8C5D" w14:textId="41D7CF5C" w:rsidR="008C72FC" w:rsidRDefault="008C72FC" w:rsidP="005D62BB">
      <w:pPr>
        <w:jc w:val="both"/>
        <w:rPr>
          <w:b/>
          <w:bCs/>
        </w:rPr>
      </w:pPr>
    </w:p>
    <w:p w14:paraId="0F3AD4C4" w14:textId="77777777" w:rsidR="008C72FC" w:rsidRDefault="008C72FC" w:rsidP="005D62BB">
      <w:pPr>
        <w:jc w:val="both"/>
        <w:rPr>
          <w:b/>
          <w:bCs/>
        </w:rPr>
      </w:pPr>
    </w:p>
    <w:p w14:paraId="5BC1D07B" w14:textId="636992A5" w:rsidR="00140AA5" w:rsidRPr="00154F1D" w:rsidRDefault="00140AA5" w:rsidP="005D62BB">
      <w:pPr>
        <w:jc w:val="both"/>
        <w:rPr>
          <w:b/>
          <w:bCs/>
        </w:rPr>
      </w:pPr>
      <w:r w:rsidRPr="00154F1D">
        <w:rPr>
          <w:b/>
          <w:bCs/>
        </w:rPr>
        <w:t xml:space="preserve">Student </w:t>
      </w:r>
      <w:r w:rsidR="00D6778D" w:rsidRPr="00154F1D">
        <w:rPr>
          <w:b/>
          <w:bCs/>
        </w:rPr>
        <w:t>N° 1904923</w:t>
      </w:r>
    </w:p>
    <w:p w14:paraId="01CEC131" w14:textId="77777777" w:rsidR="00140AA5" w:rsidRPr="00154F1D" w:rsidRDefault="00140AA5" w:rsidP="005D62BB">
      <w:pPr>
        <w:jc w:val="both"/>
      </w:pPr>
    </w:p>
    <w:p w14:paraId="73D62CFF" w14:textId="574DFEBE" w:rsidR="00140AA5" w:rsidRPr="00154F1D" w:rsidRDefault="00970940" w:rsidP="005D62BB">
      <w:pPr>
        <w:spacing w:line="480" w:lineRule="auto"/>
        <w:jc w:val="both"/>
      </w:pPr>
      <w:bookmarkStart w:id="1" w:name="_Hlk44668873"/>
      <w:r w:rsidRPr="00154F1D">
        <w:rPr>
          <w:b/>
          <w:bCs/>
        </w:rPr>
        <w:t xml:space="preserve">0. </w:t>
      </w:r>
      <w:r w:rsidR="00FB7B3B" w:rsidRPr="00154F1D">
        <w:rPr>
          <w:b/>
          <w:bCs/>
        </w:rPr>
        <w:t>Name of Business</w:t>
      </w:r>
      <w:bookmarkEnd w:id="1"/>
      <w:r w:rsidR="00FB7B3B" w:rsidRPr="00154F1D">
        <w:t xml:space="preserve">: </w:t>
      </w:r>
      <w:bookmarkStart w:id="2" w:name="_Hlk44498467"/>
      <w:r w:rsidR="00130FE7" w:rsidRPr="00154F1D">
        <w:t xml:space="preserve">Daenoch </w:t>
      </w:r>
      <w:r w:rsidR="00140AA5" w:rsidRPr="00154F1D">
        <w:t>Restauran</w:t>
      </w:r>
      <w:r w:rsidR="00FE642D" w:rsidRPr="00154F1D">
        <w:t>t</w:t>
      </w:r>
      <w:bookmarkEnd w:id="2"/>
    </w:p>
    <w:p w14:paraId="7803BDBB" w14:textId="4A558512" w:rsidR="00140AA5" w:rsidRPr="00154F1D" w:rsidRDefault="00970940" w:rsidP="005D62BB">
      <w:pPr>
        <w:spacing w:line="480" w:lineRule="auto"/>
        <w:jc w:val="both"/>
      </w:pPr>
      <w:bookmarkStart w:id="3" w:name="_Hlk44668894"/>
      <w:r w:rsidRPr="00154F1D">
        <w:rPr>
          <w:b/>
          <w:bCs/>
        </w:rPr>
        <w:t xml:space="preserve">0.1 </w:t>
      </w:r>
      <w:r w:rsidR="00FB7B3B" w:rsidRPr="00154F1D">
        <w:rPr>
          <w:b/>
          <w:bCs/>
        </w:rPr>
        <w:t>Business Owners</w:t>
      </w:r>
      <w:bookmarkEnd w:id="3"/>
      <w:r w:rsidR="00FB7B3B" w:rsidRPr="00154F1D">
        <w:t>: Daniel and Enoch</w:t>
      </w:r>
    </w:p>
    <w:p w14:paraId="50219384" w14:textId="39ED11D6" w:rsidR="00970940" w:rsidRPr="00154F1D" w:rsidRDefault="00970940" w:rsidP="005D62BB">
      <w:pPr>
        <w:spacing w:line="480" w:lineRule="auto"/>
        <w:jc w:val="both"/>
        <w:rPr>
          <w:b/>
          <w:bCs/>
        </w:rPr>
      </w:pPr>
      <w:r w:rsidRPr="00154F1D">
        <w:rPr>
          <w:b/>
          <w:bCs/>
        </w:rPr>
        <w:t>0.2 Mission Statement:</w:t>
      </w:r>
    </w:p>
    <w:p w14:paraId="478EB80E" w14:textId="7B3F4A69" w:rsidR="00970940" w:rsidRPr="00154F1D" w:rsidRDefault="00970940"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Daenoch is poised to delight its target market with hope of ‘exotic, great value, and delightful wholesome foods.</w:t>
      </w:r>
      <w:r w:rsidR="002E7FCD" w:rsidRPr="00154F1D">
        <w:rPr>
          <w:rFonts w:ascii="Times New Roman" w:hAnsi="Times New Roman" w:cs="Times New Roman"/>
          <w:sz w:val="24"/>
          <w:szCs w:val="24"/>
        </w:rPr>
        <w:t xml:space="preserve"> Our mission is </w:t>
      </w:r>
      <w:r w:rsidR="00C56923" w:rsidRPr="00154F1D">
        <w:rPr>
          <w:rFonts w:ascii="Times New Roman" w:hAnsi="Times New Roman" w:cs="Times New Roman"/>
          <w:sz w:val="24"/>
          <w:szCs w:val="24"/>
        </w:rPr>
        <w:t>to be “the wales’ best quick service restaurant experience by providing an outstanding quality, service, healthy, cleanliness, and value to help us making our customer smile”</w:t>
      </w:r>
    </w:p>
    <w:p w14:paraId="46169FEC" w14:textId="77777777" w:rsidR="000560A3" w:rsidRPr="00154F1D" w:rsidRDefault="000560A3" w:rsidP="005D62BB">
      <w:pPr>
        <w:pStyle w:val="NoSpacing"/>
        <w:jc w:val="both"/>
        <w:rPr>
          <w:rFonts w:ascii="Times New Roman" w:hAnsi="Times New Roman" w:cs="Times New Roman"/>
          <w:sz w:val="24"/>
          <w:szCs w:val="24"/>
        </w:rPr>
      </w:pPr>
    </w:p>
    <w:p w14:paraId="7E2E43B8" w14:textId="7DCE8F2D" w:rsidR="00970940" w:rsidRPr="00154F1D" w:rsidRDefault="00970940" w:rsidP="005D62BB">
      <w:pPr>
        <w:spacing w:line="480" w:lineRule="auto"/>
        <w:jc w:val="both"/>
        <w:rPr>
          <w:b/>
          <w:bCs/>
        </w:rPr>
      </w:pPr>
      <w:r w:rsidRPr="00154F1D">
        <w:rPr>
          <w:b/>
          <w:bCs/>
        </w:rPr>
        <w:t xml:space="preserve">0.3 </w:t>
      </w:r>
      <w:bookmarkStart w:id="4" w:name="_Hlk44668952"/>
      <w:r w:rsidRPr="00154F1D">
        <w:rPr>
          <w:b/>
          <w:bCs/>
        </w:rPr>
        <w:t>Aims and Objectives of Business</w:t>
      </w:r>
      <w:bookmarkEnd w:id="4"/>
    </w:p>
    <w:p w14:paraId="65B31ABD" w14:textId="701BFC47" w:rsidR="00970940" w:rsidRPr="00154F1D" w:rsidRDefault="00970940" w:rsidP="005D62BB">
      <w:pPr>
        <w:spacing w:line="480" w:lineRule="auto"/>
        <w:jc w:val="both"/>
        <w:rPr>
          <w:b/>
          <w:bCs/>
        </w:rPr>
      </w:pPr>
      <w:bookmarkStart w:id="5" w:name="_Hlk44668980"/>
      <w:r w:rsidRPr="00154F1D">
        <w:rPr>
          <w:b/>
          <w:bCs/>
        </w:rPr>
        <w:t>0.3.1 Principal aim</w:t>
      </w:r>
    </w:p>
    <w:bookmarkEnd w:id="5"/>
    <w:p w14:paraId="11BC05DC" w14:textId="0FF5FF5D" w:rsidR="00970940" w:rsidRPr="00154F1D" w:rsidRDefault="00970940"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The company aims is to promote African culinary culture around the world. Additionally, it </w:t>
      </w:r>
      <w:r w:rsidR="00BF692F" w:rsidRPr="00154F1D">
        <w:rPr>
          <w:rFonts w:ascii="Times New Roman" w:hAnsi="Times New Roman" w:cs="Times New Roman"/>
          <w:sz w:val="24"/>
          <w:szCs w:val="24"/>
        </w:rPr>
        <w:t>provides</w:t>
      </w:r>
      <w:r w:rsidRPr="00154F1D">
        <w:rPr>
          <w:rFonts w:ascii="Times New Roman" w:hAnsi="Times New Roman" w:cs="Times New Roman"/>
          <w:sz w:val="24"/>
          <w:szCs w:val="24"/>
        </w:rPr>
        <w:t xml:space="preserve"> efficient and superior customer service to its clients and above all, the company will promote sustainable development by increasing the clientele of African foodstuffs lovers, by which we also mean people not necessarily of African origin.</w:t>
      </w:r>
    </w:p>
    <w:p w14:paraId="55A61755" w14:textId="77777777" w:rsidR="00BF692F" w:rsidRPr="00154F1D" w:rsidRDefault="00BF692F" w:rsidP="005D62BB">
      <w:pPr>
        <w:pStyle w:val="NoSpacing"/>
        <w:jc w:val="both"/>
        <w:rPr>
          <w:rFonts w:ascii="Times New Roman" w:hAnsi="Times New Roman" w:cs="Times New Roman"/>
          <w:sz w:val="24"/>
          <w:szCs w:val="24"/>
        </w:rPr>
      </w:pPr>
    </w:p>
    <w:p w14:paraId="33B6D704" w14:textId="5DFB90CE" w:rsidR="00970940" w:rsidRPr="00154F1D" w:rsidRDefault="003C1D80" w:rsidP="005D62BB">
      <w:pPr>
        <w:pStyle w:val="NoSpacing"/>
        <w:jc w:val="both"/>
        <w:rPr>
          <w:rFonts w:ascii="Times New Roman" w:hAnsi="Times New Roman" w:cs="Times New Roman"/>
          <w:b/>
          <w:bCs/>
          <w:sz w:val="24"/>
          <w:szCs w:val="24"/>
        </w:rPr>
      </w:pPr>
      <w:r w:rsidRPr="00154F1D">
        <w:rPr>
          <w:rFonts w:ascii="Times New Roman" w:hAnsi="Times New Roman" w:cs="Times New Roman"/>
          <w:b/>
          <w:bCs/>
          <w:sz w:val="24"/>
          <w:szCs w:val="24"/>
        </w:rPr>
        <w:t>0</w:t>
      </w:r>
      <w:r w:rsidR="00970940" w:rsidRPr="00154F1D">
        <w:rPr>
          <w:rFonts w:ascii="Times New Roman" w:hAnsi="Times New Roman" w:cs="Times New Roman"/>
          <w:b/>
          <w:bCs/>
          <w:sz w:val="24"/>
          <w:szCs w:val="24"/>
        </w:rPr>
        <w:t>.</w:t>
      </w:r>
      <w:r w:rsidR="00BF692F" w:rsidRPr="00154F1D">
        <w:rPr>
          <w:rFonts w:ascii="Times New Roman" w:hAnsi="Times New Roman" w:cs="Times New Roman"/>
          <w:b/>
          <w:bCs/>
          <w:sz w:val="24"/>
          <w:szCs w:val="24"/>
        </w:rPr>
        <w:t xml:space="preserve">3.2 </w:t>
      </w:r>
      <w:bookmarkStart w:id="6" w:name="_Hlk44669022"/>
      <w:r w:rsidR="00BF692F" w:rsidRPr="00154F1D">
        <w:rPr>
          <w:rFonts w:ascii="Times New Roman" w:hAnsi="Times New Roman" w:cs="Times New Roman"/>
          <w:b/>
          <w:bCs/>
          <w:sz w:val="24"/>
          <w:szCs w:val="24"/>
        </w:rPr>
        <w:t>Objectives of Business</w:t>
      </w:r>
      <w:bookmarkEnd w:id="6"/>
    </w:p>
    <w:p w14:paraId="4620DCC4" w14:textId="77777777" w:rsidR="00BF692F" w:rsidRPr="00154F1D" w:rsidRDefault="00BF692F" w:rsidP="005D62BB">
      <w:pPr>
        <w:pStyle w:val="NoSpacing"/>
        <w:jc w:val="both"/>
        <w:rPr>
          <w:rFonts w:ascii="Times New Roman" w:hAnsi="Times New Roman" w:cs="Times New Roman"/>
          <w:b/>
          <w:bCs/>
          <w:sz w:val="24"/>
          <w:szCs w:val="24"/>
        </w:rPr>
      </w:pPr>
    </w:p>
    <w:p w14:paraId="78589FCB" w14:textId="77777777" w:rsidR="00BF692F" w:rsidRPr="00154F1D" w:rsidRDefault="00BF692F"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The company is geared to provide a variety of wholesome tasty indigenous African foods such as Jollof Rice, White Rice with Ayamase soup, Efo Riro and Egusi with pounded yam and other beverages which will be sourced directly from Africa prepared by professional chefs of African origin.</w:t>
      </w:r>
    </w:p>
    <w:p w14:paraId="7AF729ED" w14:textId="77777777" w:rsidR="00BF692F" w:rsidRPr="00154F1D" w:rsidRDefault="00BF692F" w:rsidP="005D62BB">
      <w:pPr>
        <w:pStyle w:val="NoSpacing"/>
        <w:jc w:val="both"/>
        <w:rPr>
          <w:rFonts w:ascii="Times New Roman" w:hAnsi="Times New Roman" w:cs="Times New Roman"/>
          <w:color w:val="000000"/>
          <w:sz w:val="24"/>
          <w:szCs w:val="24"/>
          <w:shd w:val="clear" w:color="auto" w:fill="FFFFFF"/>
        </w:rPr>
      </w:pPr>
      <w:r w:rsidRPr="00154F1D">
        <w:rPr>
          <w:rFonts w:ascii="Times New Roman" w:hAnsi="Times New Roman" w:cs="Times New Roman"/>
          <w:color w:val="222222"/>
          <w:sz w:val="24"/>
          <w:szCs w:val="24"/>
          <w:shd w:val="clear" w:color="auto" w:fill="FFFFFF"/>
        </w:rPr>
        <w:t xml:space="preserve">The consumption of Bissap in beverage form is widespread in Africa and Asia, but not yet in Europe, </w:t>
      </w:r>
      <w:r w:rsidRPr="00154F1D">
        <w:rPr>
          <w:rFonts w:ascii="Times New Roman" w:hAnsi="Times New Roman" w:cs="Times New Roman"/>
          <w:color w:val="000000"/>
          <w:sz w:val="24"/>
          <w:szCs w:val="24"/>
          <w:shd w:val="clear" w:color="auto" w:fill="FFFFFF"/>
        </w:rPr>
        <w:t>(Silva et al., 2016). Bissap is a very good example of an indigenous beverage that has great potential in Swansea.</w:t>
      </w:r>
    </w:p>
    <w:p w14:paraId="49711A11" w14:textId="77777777" w:rsidR="00BF692F" w:rsidRPr="00154F1D" w:rsidRDefault="00BF692F" w:rsidP="005D62BB">
      <w:pPr>
        <w:pStyle w:val="NoSpacing"/>
        <w:jc w:val="both"/>
        <w:rPr>
          <w:rFonts w:ascii="Times New Roman" w:hAnsi="Times New Roman" w:cs="Times New Roman"/>
          <w:sz w:val="24"/>
          <w:szCs w:val="24"/>
        </w:rPr>
      </w:pPr>
    </w:p>
    <w:p w14:paraId="03B50F0D" w14:textId="5C7D2C12" w:rsidR="00BF692F" w:rsidRDefault="00BF692F" w:rsidP="005D62BB">
      <w:pPr>
        <w:pStyle w:val="NoSpacing"/>
        <w:jc w:val="both"/>
        <w:rPr>
          <w:rStyle w:val="NoSpacingChar"/>
          <w:rFonts w:ascii="Times New Roman" w:hAnsi="Times New Roman" w:cs="Times New Roman"/>
          <w:sz w:val="24"/>
          <w:szCs w:val="24"/>
        </w:rPr>
      </w:pPr>
      <w:r w:rsidRPr="00154F1D">
        <w:rPr>
          <w:rStyle w:val="NoSpacingChar"/>
          <w:rFonts w:ascii="Times New Roman" w:hAnsi="Times New Roman" w:cs="Times New Roman"/>
          <w:sz w:val="24"/>
          <w:szCs w:val="24"/>
        </w:rPr>
        <w:t>The company objectives are also to create employment thus contribute to the wellbeing of the society by participating in corporate social responsibilities in Swansea and giving a chance to Africans in Swansea to have an outlet where African dishes will be found.</w:t>
      </w:r>
      <w:r w:rsidRPr="00154F1D">
        <w:rPr>
          <w:rFonts w:ascii="Times New Roman" w:hAnsi="Times New Roman" w:cs="Times New Roman"/>
          <w:sz w:val="24"/>
          <w:szCs w:val="24"/>
        </w:rPr>
        <w:t xml:space="preserve"> </w:t>
      </w:r>
      <w:r w:rsidRPr="00154F1D">
        <w:rPr>
          <w:rStyle w:val="NoSpacingChar"/>
          <w:rFonts w:ascii="Times New Roman" w:hAnsi="Times New Roman" w:cs="Times New Roman"/>
          <w:sz w:val="24"/>
          <w:szCs w:val="24"/>
        </w:rPr>
        <w:t>The general idea of Corporate Social Responsibility (CSR), therefore, is that businesses have a responsibility to contribute to economic outcomes that meet societal expectations, (Beal, 2020, p. 2). The company further objectives are to expand its market in all the major cities in the United Kingdom.</w:t>
      </w:r>
    </w:p>
    <w:p w14:paraId="49109CAF" w14:textId="77777777" w:rsidR="005D62BB" w:rsidRPr="00154F1D" w:rsidRDefault="005D62BB" w:rsidP="005D62BB">
      <w:pPr>
        <w:pStyle w:val="NoSpacing"/>
        <w:jc w:val="both"/>
        <w:rPr>
          <w:rFonts w:ascii="Times New Roman" w:hAnsi="Times New Roman" w:cs="Times New Roman"/>
          <w:sz w:val="24"/>
          <w:szCs w:val="24"/>
        </w:rPr>
      </w:pPr>
    </w:p>
    <w:p w14:paraId="2FE570C6" w14:textId="51650583" w:rsidR="00140AA5" w:rsidRPr="00154F1D" w:rsidRDefault="003C1D80" w:rsidP="005D62BB">
      <w:pPr>
        <w:spacing w:line="480" w:lineRule="auto"/>
        <w:jc w:val="both"/>
        <w:rPr>
          <w:b/>
          <w:bCs/>
        </w:rPr>
      </w:pPr>
      <w:r w:rsidRPr="00154F1D">
        <w:rPr>
          <w:b/>
          <w:bCs/>
        </w:rPr>
        <w:t>1. Introduction</w:t>
      </w:r>
    </w:p>
    <w:p w14:paraId="5EAC32E3" w14:textId="35D9631F" w:rsidR="00A5472D" w:rsidRPr="00154F1D" w:rsidRDefault="00130FE7"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Daenoch</w:t>
      </w:r>
      <w:r w:rsidR="00CC130E" w:rsidRPr="00154F1D">
        <w:rPr>
          <w:rFonts w:ascii="Times New Roman" w:hAnsi="Times New Roman" w:cs="Times New Roman"/>
          <w:sz w:val="24"/>
          <w:szCs w:val="24"/>
        </w:rPr>
        <w:t xml:space="preserve"> </w:t>
      </w:r>
      <w:r w:rsidR="00F025ED" w:rsidRPr="00154F1D">
        <w:rPr>
          <w:rFonts w:ascii="Times New Roman" w:hAnsi="Times New Roman" w:cs="Times New Roman"/>
          <w:sz w:val="24"/>
          <w:szCs w:val="24"/>
        </w:rPr>
        <w:t xml:space="preserve">Restaurant </w:t>
      </w:r>
      <w:r w:rsidR="00CC130E" w:rsidRPr="00154F1D">
        <w:rPr>
          <w:rFonts w:ascii="Times New Roman" w:hAnsi="Times New Roman" w:cs="Times New Roman"/>
          <w:sz w:val="24"/>
          <w:szCs w:val="24"/>
        </w:rPr>
        <w:t xml:space="preserve">is a company that is poised to market </w:t>
      </w:r>
      <w:r w:rsidR="001A4EE3" w:rsidRPr="00154F1D">
        <w:rPr>
          <w:rFonts w:ascii="Times New Roman" w:hAnsi="Times New Roman" w:cs="Times New Roman"/>
          <w:sz w:val="24"/>
          <w:szCs w:val="24"/>
        </w:rPr>
        <w:t>i</w:t>
      </w:r>
      <w:r w:rsidR="00CC130E" w:rsidRPr="00154F1D">
        <w:rPr>
          <w:rFonts w:ascii="Times New Roman" w:hAnsi="Times New Roman" w:cs="Times New Roman"/>
          <w:sz w:val="24"/>
          <w:szCs w:val="24"/>
        </w:rPr>
        <w:t xml:space="preserve">ndigenous African ready to eat </w:t>
      </w:r>
      <w:r w:rsidR="005B3171" w:rsidRPr="00154F1D">
        <w:rPr>
          <w:rFonts w:ascii="Times New Roman" w:hAnsi="Times New Roman" w:cs="Times New Roman"/>
          <w:sz w:val="24"/>
          <w:szCs w:val="24"/>
        </w:rPr>
        <w:t xml:space="preserve">and takeaway </w:t>
      </w:r>
      <w:r w:rsidR="00761256" w:rsidRPr="00154F1D">
        <w:rPr>
          <w:rFonts w:ascii="Times New Roman" w:hAnsi="Times New Roman" w:cs="Times New Roman"/>
          <w:sz w:val="24"/>
          <w:szCs w:val="24"/>
        </w:rPr>
        <w:t>foods</w:t>
      </w:r>
      <w:r w:rsidR="00A5472D" w:rsidRPr="00154F1D">
        <w:rPr>
          <w:rFonts w:ascii="Times New Roman" w:hAnsi="Times New Roman" w:cs="Times New Roman"/>
          <w:sz w:val="24"/>
          <w:szCs w:val="24"/>
        </w:rPr>
        <w:t>,</w:t>
      </w:r>
      <w:r w:rsidR="00CC130E" w:rsidRPr="00154F1D">
        <w:rPr>
          <w:rFonts w:ascii="Times New Roman" w:hAnsi="Times New Roman" w:cs="Times New Roman"/>
          <w:sz w:val="24"/>
          <w:szCs w:val="24"/>
        </w:rPr>
        <w:t xml:space="preserve"> </w:t>
      </w:r>
      <w:r w:rsidR="00A5472D" w:rsidRPr="00154F1D">
        <w:rPr>
          <w:rFonts w:ascii="Times New Roman" w:hAnsi="Times New Roman" w:cs="Times New Roman"/>
          <w:sz w:val="24"/>
          <w:szCs w:val="24"/>
        </w:rPr>
        <w:t xml:space="preserve">hence saving the customers from travelling to London where the market for African foods is </w:t>
      </w:r>
      <w:r w:rsidR="00270FED" w:rsidRPr="00154F1D">
        <w:rPr>
          <w:rFonts w:ascii="Times New Roman" w:hAnsi="Times New Roman" w:cs="Times New Roman"/>
          <w:sz w:val="24"/>
          <w:szCs w:val="24"/>
        </w:rPr>
        <w:t xml:space="preserve">well </w:t>
      </w:r>
      <w:r w:rsidR="00A5472D" w:rsidRPr="00154F1D">
        <w:rPr>
          <w:rFonts w:ascii="Times New Roman" w:hAnsi="Times New Roman" w:cs="Times New Roman"/>
          <w:sz w:val="24"/>
          <w:szCs w:val="24"/>
        </w:rPr>
        <w:t>established.</w:t>
      </w:r>
    </w:p>
    <w:p w14:paraId="6FBC714E" w14:textId="77777777" w:rsidR="00D6778D" w:rsidRPr="00154F1D" w:rsidRDefault="00D6778D" w:rsidP="005D62BB">
      <w:pPr>
        <w:pStyle w:val="NoSpacing"/>
        <w:jc w:val="both"/>
        <w:rPr>
          <w:rFonts w:ascii="Times New Roman" w:hAnsi="Times New Roman" w:cs="Times New Roman"/>
          <w:sz w:val="24"/>
          <w:szCs w:val="24"/>
        </w:rPr>
      </w:pPr>
    </w:p>
    <w:p w14:paraId="28F025D6" w14:textId="2B914589" w:rsidR="000D3D6E" w:rsidRPr="00154F1D" w:rsidRDefault="00264D55"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lastRenderedPageBreak/>
        <w:t>The restaurant aims to promote African</w:t>
      </w:r>
      <w:r w:rsidR="000D3D6E" w:rsidRPr="00154F1D">
        <w:rPr>
          <w:rFonts w:ascii="Times New Roman" w:hAnsi="Times New Roman" w:cs="Times New Roman"/>
          <w:sz w:val="24"/>
          <w:szCs w:val="24"/>
        </w:rPr>
        <w:t xml:space="preserve"> </w:t>
      </w:r>
      <w:r w:rsidR="00F34089" w:rsidRPr="00154F1D">
        <w:rPr>
          <w:rFonts w:ascii="Times New Roman" w:hAnsi="Times New Roman" w:cs="Times New Roman"/>
          <w:sz w:val="24"/>
          <w:szCs w:val="24"/>
        </w:rPr>
        <w:t xml:space="preserve">foods </w:t>
      </w:r>
      <w:r w:rsidR="000D3D6E" w:rsidRPr="00154F1D">
        <w:rPr>
          <w:rFonts w:ascii="Times New Roman" w:hAnsi="Times New Roman" w:cs="Times New Roman"/>
          <w:sz w:val="24"/>
          <w:szCs w:val="24"/>
        </w:rPr>
        <w:t xml:space="preserve">and particularly, Nigerian </w:t>
      </w:r>
      <w:r w:rsidR="00F34089" w:rsidRPr="00154F1D">
        <w:rPr>
          <w:rFonts w:ascii="Times New Roman" w:hAnsi="Times New Roman" w:cs="Times New Roman"/>
          <w:sz w:val="24"/>
          <w:szCs w:val="24"/>
        </w:rPr>
        <w:t xml:space="preserve">foods and </w:t>
      </w:r>
      <w:r w:rsidRPr="00154F1D">
        <w:rPr>
          <w:rFonts w:ascii="Times New Roman" w:hAnsi="Times New Roman" w:cs="Times New Roman"/>
          <w:sz w:val="24"/>
          <w:szCs w:val="24"/>
        </w:rPr>
        <w:t xml:space="preserve">culture relating to culinary heritage to the </w:t>
      </w:r>
      <w:r w:rsidR="000D3D6E" w:rsidRPr="00154F1D">
        <w:rPr>
          <w:rFonts w:ascii="Times New Roman" w:hAnsi="Times New Roman" w:cs="Times New Roman"/>
          <w:sz w:val="24"/>
          <w:szCs w:val="24"/>
        </w:rPr>
        <w:t xml:space="preserve">community in Swansea and the world </w:t>
      </w:r>
      <w:r w:rsidR="00811C4B" w:rsidRPr="00154F1D">
        <w:rPr>
          <w:rFonts w:ascii="Times New Roman" w:hAnsi="Times New Roman" w:cs="Times New Roman"/>
          <w:sz w:val="24"/>
          <w:szCs w:val="24"/>
        </w:rPr>
        <w:t>at large</w:t>
      </w:r>
      <w:r w:rsidR="00F34089" w:rsidRPr="00154F1D">
        <w:rPr>
          <w:rFonts w:ascii="Times New Roman" w:hAnsi="Times New Roman" w:cs="Times New Roman"/>
          <w:sz w:val="24"/>
          <w:szCs w:val="24"/>
        </w:rPr>
        <w:t>.</w:t>
      </w:r>
    </w:p>
    <w:p w14:paraId="7F257587" w14:textId="77777777" w:rsidR="003C1D80" w:rsidRPr="00154F1D" w:rsidRDefault="003C1D80" w:rsidP="005D62BB">
      <w:pPr>
        <w:pStyle w:val="NoSpacing"/>
        <w:jc w:val="both"/>
        <w:rPr>
          <w:rFonts w:ascii="Times New Roman" w:hAnsi="Times New Roman" w:cs="Times New Roman"/>
          <w:sz w:val="24"/>
          <w:szCs w:val="24"/>
        </w:rPr>
      </w:pPr>
    </w:p>
    <w:p w14:paraId="2EDAC2FE" w14:textId="450705E6" w:rsidR="00811C4B" w:rsidRPr="00154F1D" w:rsidRDefault="000D3D6E"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The restaurant will be a unique food outlet where the local community and people who have never travelled to Africa will be provided with opportunit</w:t>
      </w:r>
      <w:r w:rsidR="007D3B4D" w:rsidRPr="00154F1D">
        <w:rPr>
          <w:rFonts w:ascii="Times New Roman" w:hAnsi="Times New Roman" w:cs="Times New Roman"/>
          <w:sz w:val="24"/>
          <w:szCs w:val="24"/>
        </w:rPr>
        <w:t>ies</w:t>
      </w:r>
      <w:r w:rsidRPr="00154F1D">
        <w:rPr>
          <w:rFonts w:ascii="Times New Roman" w:hAnsi="Times New Roman" w:cs="Times New Roman"/>
          <w:sz w:val="24"/>
          <w:szCs w:val="24"/>
        </w:rPr>
        <w:t xml:space="preserve"> to taste indigenous African cuisines and other delicacies</w:t>
      </w:r>
      <w:r w:rsidR="00264D55" w:rsidRPr="00154F1D">
        <w:rPr>
          <w:rFonts w:ascii="Times New Roman" w:hAnsi="Times New Roman" w:cs="Times New Roman"/>
          <w:sz w:val="24"/>
          <w:szCs w:val="24"/>
        </w:rPr>
        <w:t>.</w:t>
      </w:r>
      <w:r w:rsidRPr="00154F1D">
        <w:rPr>
          <w:rFonts w:ascii="Times New Roman" w:hAnsi="Times New Roman" w:cs="Times New Roman"/>
          <w:sz w:val="24"/>
          <w:szCs w:val="24"/>
        </w:rPr>
        <w:t xml:space="preserve"> </w:t>
      </w:r>
    </w:p>
    <w:p w14:paraId="397A1B93" w14:textId="77777777" w:rsidR="00D6778D" w:rsidRPr="00154F1D" w:rsidRDefault="00D6778D" w:rsidP="005D62BB">
      <w:pPr>
        <w:pStyle w:val="NoSpacing"/>
        <w:jc w:val="both"/>
        <w:rPr>
          <w:rFonts w:ascii="Times New Roman" w:hAnsi="Times New Roman" w:cs="Times New Roman"/>
          <w:sz w:val="24"/>
          <w:szCs w:val="24"/>
        </w:rPr>
      </w:pPr>
    </w:p>
    <w:p w14:paraId="58F5C7A7" w14:textId="727FB2B0" w:rsidR="00264D55" w:rsidRPr="00154F1D" w:rsidRDefault="00F34089"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Furthermore, t</w:t>
      </w:r>
      <w:r w:rsidR="000D3D6E" w:rsidRPr="00154F1D">
        <w:rPr>
          <w:rFonts w:ascii="Times New Roman" w:hAnsi="Times New Roman" w:cs="Times New Roman"/>
          <w:sz w:val="24"/>
          <w:szCs w:val="24"/>
        </w:rPr>
        <w:t xml:space="preserve">he Restaurant will provide a unique opportunity where the local </w:t>
      </w:r>
      <w:r w:rsidR="00D6778D" w:rsidRPr="00154F1D">
        <w:rPr>
          <w:rFonts w:ascii="Times New Roman" w:hAnsi="Times New Roman" w:cs="Times New Roman"/>
          <w:sz w:val="24"/>
          <w:szCs w:val="24"/>
        </w:rPr>
        <w:t>non-Africans</w:t>
      </w:r>
      <w:r w:rsidR="000D3D6E" w:rsidRPr="00154F1D">
        <w:rPr>
          <w:rFonts w:ascii="Times New Roman" w:hAnsi="Times New Roman" w:cs="Times New Roman"/>
          <w:sz w:val="24"/>
          <w:szCs w:val="24"/>
        </w:rPr>
        <w:t xml:space="preserve"> will be </w:t>
      </w:r>
      <w:r w:rsidRPr="00154F1D">
        <w:rPr>
          <w:rFonts w:ascii="Times New Roman" w:hAnsi="Times New Roman" w:cs="Times New Roman"/>
          <w:sz w:val="24"/>
          <w:szCs w:val="24"/>
        </w:rPr>
        <w:t>given</w:t>
      </w:r>
      <w:r w:rsidR="000D3D6E" w:rsidRPr="00154F1D">
        <w:rPr>
          <w:rFonts w:ascii="Times New Roman" w:hAnsi="Times New Roman" w:cs="Times New Roman"/>
          <w:sz w:val="24"/>
          <w:szCs w:val="24"/>
        </w:rPr>
        <w:t xml:space="preserve"> courses in preparing </w:t>
      </w:r>
      <w:r w:rsidRPr="00154F1D">
        <w:rPr>
          <w:rFonts w:ascii="Times New Roman" w:hAnsi="Times New Roman" w:cs="Times New Roman"/>
          <w:sz w:val="24"/>
          <w:szCs w:val="24"/>
        </w:rPr>
        <w:t>African dishes of their choice</w:t>
      </w:r>
      <w:r w:rsidR="001A4EE3" w:rsidRPr="00154F1D">
        <w:rPr>
          <w:rFonts w:ascii="Times New Roman" w:hAnsi="Times New Roman" w:cs="Times New Roman"/>
          <w:sz w:val="24"/>
          <w:szCs w:val="24"/>
        </w:rPr>
        <w:t>;</w:t>
      </w:r>
      <w:r w:rsidRPr="00154F1D">
        <w:rPr>
          <w:rFonts w:ascii="Times New Roman" w:hAnsi="Times New Roman" w:cs="Times New Roman"/>
          <w:sz w:val="24"/>
          <w:szCs w:val="24"/>
        </w:rPr>
        <w:t xml:space="preserve"> </w:t>
      </w:r>
      <w:r w:rsidR="000D3D6E" w:rsidRPr="00154F1D">
        <w:rPr>
          <w:rFonts w:ascii="Times New Roman" w:hAnsi="Times New Roman" w:cs="Times New Roman"/>
          <w:sz w:val="24"/>
          <w:szCs w:val="24"/>
        </w:rPr>
        <w:t>that they will delight in</w:t>
      </w:r>
      <w:r w:rsidR="001A4EE3" w:rsidRPr="00154F1D">
        <w:rPr>
          <w:rFonts w:ascii="Times New Roman" w:hAnsi="Times New Roman" w:cs="Times New Roman"/>
          <w:sz w:val="24"/>
          <w:szCs w:val="24"/>
        </w:rPr>
        <w:t>.</w:t>
      </w:r>
      <w:r w:rsidR="000D3D6E" w:rsidRPr="00154F1D">
        <w:rPr>
          <w:rFonts w:ascii="Times New Roman" w:hAnsi="Times New Roman" w:cs="Times New Roman"/>
          <w:sz w:val="24"/>
          <w:szCs w:val="24"/>
        </w:rPr>
        <w:t xml:space="preserve"> </w:t>
      </w:r>
      <w:r w:rsidR="001A4EE3" w:rsidRPr="00154F1D">
        <w:rPr>
          <w:rFonts w:ascii="Times New Roman" w:hAnsi="Times New Roman" w:cs="Times New Roman"/>
          <w:sz w:val="24"/>
          <w:szCs w:val="24"/>
        </w:rPr>
        <w:t>I</w:t>
      </w:r>
      <w:r w:rsidR="000D3D6E" w:rsidRPr="00154F1D">
        <w:rPr>
          <w:rFonts w:ascii="Times New Roman" w:hAnsi="Times New Roman" w:cs="Times New Roman"/>
          <w:sz w:val="24"/>
          <w:szCs w:val="24"/>
        </w:rPr>
        <w:t>n doing so</w:t>
      </w:r>
      <w:r w:rsidR="001A4EE3" w:rsidRPr="00154F1D">
        <w:rPr>
          <w:rFonts w:ascii="Times New Roman" w:hAnsi="Times New Roman" w:cs="Times New Roman"/>
          <w:sz w:val="24"/>
          <w:szCs w:val="24"/>
        </w:rPr>
        <w:t>,</w:t>
      </w:r>
      <w:r w:rsidR="000D3D6E" w:rsidRPr="00154F1D">
        <w:rPr>
          <w:rFonts w:ascii="Times New Roman" w:hAnsi="Times New Roman" w:cs="Times New Roman"/>
          <w:sz w:val="24"/>
          <w:szCs w:val="24"/>
        </w:rPr>
        <w:t xml:space="preserve"> the Africans that have settled in Swansea will be given </w:t>
      </w:r>
      <w:r w:rsidR="007D3B4D" w:rsidRPr="00154F1D">
        <w:rPr>
          <w:rFonts w:ascii="Times New Roman" w:hAnsi="Times New Roman" w:cs="Times New Roman"/>
          <w:sz w:val="24"/>
          <w:szCs w:val="24"/>
        </w:rPr>
        <w:t>a chance</w:t>
      </w:r>
      <w:r w:rsidR="000D3D6E" w:rsidRPr="00154F1D">
        <w:rPr>
          <w:rFonts w:ascii="Times New Roman" w:hAnsi="Times New Roman" w:cs="Times New Roman"/>
          <w:sz w:val="24"/>
          <w:szCs w:val="24"/>
        </w:rPr>
        <w:t xml:space="preserve"> to </w:t>
      </w:r>
      <w:r w:rsidR="007D3B4D" w:rsidRPr="00154F1D">
        <w:rPr>
          <w:rFonts w:ascii="Times New Roman" w:hAnsi="Times New Roman" w:cs="Times New Roman"/>
          <w:sz w:val="24"/>
          <w:szCs w:val="24"/>
        </w:rPr>
        <w:t>display and to showcase their culinary skills, thus creating job opportunities</w:t>
      </w:r>
      <w:r w:rsidRPr="00154F1D">
        <w:rPr>
          <w:rFonts w:ascii="Times New Roman" w:hAnsi="Times New Roman" w:cs="Times New Roman"/>
          <w:sz w:val="24"/>
          <w:szCs w:val="24"/>
        </w:rPr>
        <w:t xml:space="preserve">, as they will be </w:t>
      </w:r>
      <w:r w:rsidR="005B3171" w:rsidRPr="00154F1D">
        <w:rPr>
          <w:rFonts w:ascii="Times New Roman" w:hAnsi="Times New Roman" w:cs="Times New Roman"/>
          <w:sz w:val="24"/>
          <w:szCs w:val="24"/>
        </w:rPr>
        <w:t>contracte</w:t>
      </w:r>
      <w:r w:rsidRPr="00154F1D">
        <w:rPr>
          <w:rFonts w:ascii="Times New Roman" w:hAnsi="Times New Roman" w:cs="Times New Roman"/>
          <w:sz w:val="24"/>
          <w:szCs w:val="24"/>
        </w:rPr>
        <w:t>d to teach their culinary skills</w:t>
      </w:r>
      <w:r w:rsidR="005B3171" w:rsidRPr="00154F1D">
        <w:rPr>
          <w:rFonts w:ascii="Times New Roman" w:hAnsi="Times New Roman" w:cs="Times New Roman"/>
          <w:sz w:val="24"/>
          <w:szCs w:val="24"/>
        </w:rPr>
        <w:t xml:space="preserve"> to potential customers</w:t>
      </w:r>
      <w:r w:rsidR="007D3B4D" w:rsidRPr="00154F1D">
        <w:rPr>
          <w:rFonts w:ascii="Times New Roman" w:hAnsi="Times New Roman" w:cs="Times New Roman"/>
          <w:sz w:val="24"/>
          <w:szCs w:val="24"/>
        </w:rPr>
        <w:t>.</w:t>
      </w:r>
    </w:p>
    <w:p w14:paraId="27F6EE58" w14:textId="77777777" w:rsidR="00D6778D" w:rsidRPr="00154F1D" w:rsidRDefault="00D6778D" w:rsidP="005D62BB">
      <w:pPr>
        <w:pStyle w:val="NoSpacing"/>
        <w:jc w:val="both"/>
        <w:rPr>
          <w:rFonts w:ascii="Times New Roman" w:hAnsi="Times New Roman" w:cs="Times New Roman"/>
          <w:sz w:val="24"/>
          <w:szCs w:val="24"/>
        </w:rPr>
      </w:pPr>
    </w:p>
    <w:p w14:paraId="4791597E" w14:textId="77777777" w:rsidR="0071364E" w:rsidRPr="00154F1D" w:rsidRDefault="007D3B4D"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In view of the above the local </w:t>
      </w:r>
      <w:r w:rsidR="00D6778D" w:rsidRPr="00154F1D">
        <w:rPr>
          <w:rFonts w:ascii="Times New Roman" w:hAnsi="Times New Roman" w:cs="Times New Roman"/>
          <w:sz w:val="24"/>
          <w:szCs w:val="24"/>
        </w:rPr>
        <w:t>non-Africans</w:t>
      </w:r>
      <w:r w:rsidRPr="00154F1D">
        <w:rPr>
          <w:rFonts w:ascii="Times New Roman" w:hAnsi="Times New Roman" w:cs="Times New Roman"/>
          <w:sz w:val="24"/>
          <w:szCs w:val="24"/>
        </w:rPr>
        <w:t xml:space="preserve"> will experience authentic African dishes without even travelling to Africa thus building customer loyalty and customer base to local Africans that have settled in Swansea and the non-African community.</w:t>
      </w:r>
      <w:r w:rsidR="00D6778D" w:rsidRPr="00154F1D">
        <w:rPr>
          <w:rFonts w:ascii="Times New Roman" w:hAnsi="Times New Roman" w:cs="Times New Roman"/>
          <w:sz w:val="24"/>
          <w:szCs w:val="24"/>
        </w:rPr>
        <w:t xml:space="preserve">   </w:t>
      </w:r>
    </w:p>
    <w:p w14:paraId="78AF30DD" w14:textId="77777777" w:rsidR="0071364E" w:rsidRPr="00154F1D" w:rsidRDefault="0071364E" w:rsidP="005D62BB">
      <w:pPr>
        <w:pStyle w:val="NoSpacing"/>
        <w:jc w:val="both"/>
        <w:rPr>
          <w:rFonts w:ascii="Times New Roman" w:hAnsi="Times New Roman" w:cs="Times New Roman"/>
          <w:sz w:val="24"/>
          <w:szCs w:val="24"/>
        </w:rPr>
      </w:pPr>
    </w:p>
    <w:p w14:paraId="22D70F8C" w14:textId="7E21FB36" w:rsidR="000C7F82" w:rsidRPr="00154F1D" w:rsidRDefault="007D3B4D"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This will add a unique feature to the food industry in Swansea</w:t>
      </w:r>
      <w:r w:rsidR="00891A78" w:rsidRPr="00154F1D">
        <w:rPr>
          <w:rFonts w:ascii="Times New Roman" w:hAnsi="Times New Roman" w:cs="Times New Roman"/>
          <w:sz w:val="24"/>
          <w:szCs w:val="24"/>
        </w:rPr>
        <w:t>.</w:t>
      </w:r>
      <w:r w:rsidR="006949E5" w:rsidRPr="00154F1D">
        <w:rPr>
          <w:rFonts w:ascii="Times New Roman" w:hAnsi="Times New Roman" w:cs="Times New Roman"/>
          <w:sz w:val="24"/>
          <w:szCs w:val="24"/>
        </w:rPr>
        <w:t xml:space="preserve"> </w:t>
      </w:r>
      <w:r w:rsidR="00346E04" w:rsidRPr="00154F1D">
        <w:rPr>
          <w:rFonts w:ascii="Times New Roman" w:hAnsi="Times New Roman" w:cs="Times New Roman"/>
          <w:color w:val="555555"/>
          <w:sz w:val="24"/>
          <w:szCs w:val="24"/>
          <w:shd w:val="clear" w:color="auto" w:fill="FFFFFF"/>
        </w:rPr>
        <w:t>Large scale processing does exist but links with rural areas and the Welsh economy in general tend to be minimal due to sourcing originating primarily from outside of Wales</w:t>
      </w:r>
      <w:r w:rsidR="000C7F82" w:rsidRPr="00154F1D">
        <w:rPr>
          <w:rFonts w:ascii="Times New Roman" w:hAnsi="Times New Roman" w:cs="Times New Roman"/>
          <w:color w:val="555555"/>
          <w:sz w:val="24"/>
          <w:szCs w:val="24"/>
          <w:shd w:val="clear" w:color="auto" w:fill="FFFFFF"/>
        </w:rPr>
        <w:t xml:space="preserve">, </w:t>
      </w:r>
      <w:r w:rsidR="000C7F82" w:rsidRPr="00154F1D">
        <w:rPr>
          <w:rFonts w:ascii="Times New Roman" w:hAnsi="Times New Roman" w:cs="Times New Roman"/>
          <w:color w:val="000000"/>
          <w:sz w:val="24"/>
          <w:szCs w:val="24"/>
          <w:shd w:val="clear" w:color="auto" w:fill="FFFFFF"/>
        </w:rPr>
        <w:t xml:space="preserve">(Morley, Sparkes and Thomas, 2000). This demonstrates the fact </w:t>
      </w:r>
      <w:r w:rsidR="004F0882" w:rsidRPr="00154F1D">
        <w:rPr>
          <w:rFonts w:ascii="Times New Roman" w:hAnsi="Times New Roman" w:cs="Times New Roman"/>
          <w:color w:val="000000"/>
          <w:sz w:val="24"/>
          <w:szCs w:val="24"/>
          <w:shd w:val="clear" w:color="auto" w:fill="FFFFFF"/>
        </w:rPr>
        <w:t xml:space="preserve">there is </w:t>
      </w:r>
      <w:r w:rsidR="000C7F82" w:rsidRPr="00154F1D">
        <w:rPr>
          <w:rFonts w:ascii="Times New Roman" w:hAnsi="Times New Roman" w:cs="Times New Roman"/>
          <w:color w:val="000000"/>
          <w:sz w:val="24"/>
          <w:szCs w:val="24"/>
          <w:shd w:val="clear" w:color="auto" w:fill="FFFFFF"/>
        </w:rPr>
        <w:t xml:space="preserve">a </w:t>
      </w:r>
      <w:r w:rsidR="005E4C19" w:rsidRPr="00154F1D">
        <w:rPr>
          <w:rFonts w:ascii="Times New Roman" w:hAnsi="Times New Roman" w:cs="Times New Roman"/>
          <w:color w:val="000000"/>
          <w:sz w:val="24"/>
          <w:szCs w:val="24"/>
          <w:shd w:val="clear" w:color="auto" w:fill="FFFFFF"/>
        </w:rPr>
        <w:t>gap in the food industry in Wales.</w:t>
      </w:r>
    </w:p>
    <w:p w14:paraId="38D8BF9C" w14:textId="77777777" w:rsidR="0071364E" w:rsidRPr="00154F1D" w:rsidRDefault="00811C4B"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 </w:t>
      </w:r>
    </w:p>
    <w:p w14:paraId="376A36A1" w14:textId="73F27E00" w:rsidR="00891A78" w:rsidRPr="00154F1D" w:rsidRDefault="00891A78"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This will enhance and promote local and international creativity in culinary skills in Wales</w:t>
      </w:r>
      <w:r w:rsidR="00811C4B" w:rsidRPr="00154F1D">
        <w:rPr>
          <w:rFonts w:ascii="Times New Roman" w:hAnsi="Times New Roman" w:cs="Times New Roman"/>
          <w:sz w:val="24"/>
          <w:szCs w:val="24"/>
        </w:rPr>
        <w:t xml:space="preserve"> </w:t>
      </w:r>
      <w:r w:rsidRPr="00154F1D">
        <w:rPr>
          <w:rFonts w:ascii="Times New Roman" w:hAnsi="Times New Roman" w:cs="Times New Roman"/>
          <w:sz w:val="24"/>
          <w:szCs w:val="24"/>
        </w:rPr>
        <w:t xml:space="preserve">and a platform for the general public to </w:t>
      </w:r>
      <w:r w:rsidR="00F3277A" w:rsidRPr="00154F1D">
        <w:rPr>
          <w:rFonts w:ascii="Times New Roman" w:hAnsi="Times New Roman" w:cs="Times New Roman"/>
          <w:sz w:val="24"/>
          <w:szCs w:val="24"/>
        </w:rPr>
        <w:t>interact</w:t>
      </w:r>
      <w:r w:rsidRPr="00154F1D">
        <w:rPr>
          <w:rFonts w:ascii="Times New Roman" w:hAnsi="Times New Roman" w:cs="Times New Roman"/>
          <w:sz w:val="24"/>
          <w:szCs w:val="24"/>
        </w:rPr>
        <w:t xml:space="preserve"> whenever events such </w:t>
      </w:r>
      <w:r w:rsidR="00F3277A" w:rsidRPr="00154F1D">
        <w:rPr>
          <w:rFonts w:ascii="Times New Roman" w:hAnsi="Times New Roman" w:cs="Times New Roman"/>
          <w:sz w:val="24"/>
          <w:szCs w:val="24"/>
        </w:rPr>
        <w:t>as</w:t>
      </w:r>
      <w:r w:rsidRPr="00154F1D">
        <w:rPr>
          <w:rFonts w:ascii="Times New Roman" w:hAnsi="Times New Roman" w:cs="Times New Roman"/>
          <w:sz w:val="24"/>
          <w:szCs w:val="24"/>
        </w:rPr>
        <w:t xml:space="preserve"> cooking competitions will be planned.</w:t>
      </w:r>
    </w:p>
    <w:p w14:paraId="741ADBD0" w14:textId="77777777" w:rsidR="004C5D89" w:rsidRPr="00154F1D" w:rsidRDefault="004C5D89" w:rsidP="005D62BB">
      <w:pPr>
        <w:spacing w:line="480" w:lineRule="auto"/>
        <w:jc w:val="both"/>
      </w:pPr>
    </w:p>
    <w:p w14:paraId="6CFB0AEB" w14:textId="115A7889" w:rsidR="00F025ED" w:rsidRPr="00154F1D" w:rsidRDefault="004C5D89" w:rsidP="005D62BB">
      <w:pPr>
        <w:spacing w:line="480" w:lineRule="auto"/>
        <w:jc w:val="both"/>
        <w:rPr>
          <w:b/>
          <w:bCs/>
        </w:rPr>
      </w:pPr>
      <w:r w:rsidRPr="00154F1D">
        <w:rPr>
          <w:b/>
          <w:bCs/>
        </w:rPr>
        <w:t xml:space="preserve">2. </w:t>
      </w:r>
      <w:bookmarkStart w:id="7" w:name="_Hlk44669151"/>
      <w:r w:rsidR="00140AA5" w:rsidRPr="00154F1D">
        <w:rPr>
          <w:b/>
          <w:bCs/>
        </w:rPr>
        <w:t>Company Overview</w:t>
      </w:r>
      <w:bookmarkEnd w:id="7"/>
      <w:r w:rsidR="00140AA5" w:rsidRPr="00154F1D">
        <w:rPr>
          <w:b/>
          <w:bCs/>
        </w:rPr>
        <w:t>:</w:t>
      </w:r>
    </w:p>
    <w:p w14:paraId="2B1BDE03" w14:textId="1D35B606" w:rsidR="00140AA5" w:rsidRPr="00154F1D" w:rsidRDefault="004679CC"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Daenoch</w:t>
      </w:r>
      <w:r w:rsidR="004379F3" w:rsidRPr="00154F1D">
        <w:rPr>
          <w:rFonts w:ascii="Times New Roman" w:hAnsi="Times New Roman" w:cs="Times New Roman"/>
          <w:sz w:val="24"/>
          <w:szCs w:val="24"/>
        </w:rPr>
        <w:t xml:space="preserve"> </w:t>
      </w:r>
      <w:r w:rsidR="00140AA5" w:rsidRPr="00154F1D">
        <w:rPr>
          <w:rFonts w:ascii="Times New Roman" w:hAnsi="Times New Roman" w:cs="Times New Roman"/>
          <w:sz w:val="24"/>
          <w:szCs w:val="24"/>
        </w:rPr>
        <w:t xml:space="preserve">is a pioneering African Restaurant in Swansea that will focus on providing </w:t>
      </w:r>
      <w:r w:rsidR="004F7290" w:rsidRPr="00154F1D">
        <w:rPr>
          <w:rFonts w:ascii="Times New Roman" w:hAnsi="Times New Roman" w:cs="Times New Roman"/>
          <w:sz w:val="24"/>
          <w:szCs w:val="24"/>
        </w:rPr>
        <w:t>wholesome, organic i</w:t>
      </w:r>
      <w:r w:rsidR="00140AA5" w:rsidRPr="00154F1D">
        <w:rPr>
          <w:rFonts w:ascii="Times New Roman" w:hAnsi="Times New Roman" w:cs="Times New Roman"/>
          <w:sz w:val="24"/>
          <w:szCs w:val="24"/>
        </w:rPr>
        <w:t xml:space="preserve">ndigenous exotic African foods </w:t>
      </w:r>
      <w:r w:rsidR="000944E9" w:rsidRPr="00154F1D">
        <w:rPr>
          <w:rFonts w:ascii="Times New Roman" w:hAnsi="Times New Roman" w:cs="Times New Roman"/>
          <w:sz w:val="24"/>
          <w:szCs w:val="24"/>
        </w:rPr>
        <w:t xml:space="preserve">such as Jollof Rice, White Rice with Ayamase soup, Efo Riro and Egusi with pounded yam </w:t>
      </w:r>
      <w:r w:rsidR="00140AA5" w:rsidRPr="00154F1D">
        <w:rPr>
          <w:rFonts w:ascii="Times New Roman" w:hAnsi="Times New Roman" w:cs="Times New Roman"/>
          <w:sz w:val="24"/>
          <w:szCs w:val="24"/>
        </w:rPr>
        <w:t xml:space="preserve">from </w:t>
      </w:r>
      <w:r w:rsidR="004F7290" w:rsidRPr="00154F1D">
        <w:rPr>
          <w:rFonts w:ascii="Times New Roman" w:hAnsi="Times New Roman" w:cs="Times New Roman"/>
          <w:sz w:val="24"/>
          <w:szCs w:val="24"/>
        </w:rPr>
        <w:t>Nigeria and Africa as a whole.</w:t>
      </w:r>
      <w:r w:rsidR="0003310B" w:rsidRPr="00154F1D">
        <w:rPr>
          <w:rFonts w:ascii="Times New Roman" w:hAnsi="Times New Roman" w:cs="Times New Roman"/>
          <w:sz w:val="24"/>
          <w:szCs w:val="24"/>
        </w:rPr>
        <w:t xml:space="preserve"> </w:t>
      </w:r>
      <w:r w:rsidR="004379F3" w:rsidRPr="00154F1D">
        <w:rPr>
          <w:rFonts w:ascii="Times New Roman" w:hAnsi="Times New Roman" w:cs="Times New Roman"/>
          <w:sz w:val="24"/>
          <w:szCs w:val="24"/>
        </w:rPr>
        <w:t xml:space="preserve"> </w:t>
      </w:r>
    </w:p>
    <w:p w14:paraId="3094C392" w14:textId="77777777" w:rsidR="00B71584" w:rsidRPr="00154F1D" w:rsidRDefault="00B71584" w:rsidP="005D62BB">
      <w:pPr>
        <w:pStyle w:val="NoSpacing"/>
        <w:jc w:val="both"/>
        <w:rPr>
          <w:rFonts w:ascii="Times New Roman" w:hAnsi="Times New Roman" w:cs="Times New Roman"/>
          <w:sz w:val="24"/>
          <w:szCs w:val="24"/>
        </w:rPr>
      </w:pPr>
    </w:p>
    <w:p w14:paraId="4F862A21" w14:textId="43BC8223" w:rsidR="00A57D31" w:rsidRPr="00154F1D" w:rsidRDefault="00140AA5"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The Business </w:t>
      </w:r>
      <w:r w:rsidR="00A57D31" w:rsidRPr="00154F1D">
        <w:rPr>
          <w:rFonts w:ascii="Times New Roman" w:hAnsi="Times New Roman" w:cs="Times New Roman"/>
          <w:sz w:val="24"/>
          <w:szCs w:val="24"/>
        </w:rPr>
        <w:t xml:space="preserve">is a brainchild of a group of </w:t>
      </w:r>
      <w:r w:rsidR="00992252" w:rsidRPr="00154F1D">
        <w:rPr>
          <w:rFonts w:ascii="Times New Roman" w:hAnsi="Times New Roman" w:cs="Times New Roman"/>
          <w:sz w:val="24"/>
          <w:szCs w:val="24"/>
        </w:rPr>
        <w:t xml:space="preserve">four </w:t>
      </w:r>
      <w:r w:rsidR="00A57D31" w:rsidRPr="00154F1D">
        <w:rPr>
          <w:rFonts w:ascii="Times New Roman" w:hAnsi="Times New Roman" w:cs="Times New Roman"/>
          <w:sz w:val="24"/>
          <w:szCs w:val="24"/>
        </w:rPr>
        <w:t>African</w:t>
      </w:r>
      <w:r w:rsidR="00992252" w:rsidRPr="00154F1D">
        <w:rPr>
          <w:rFonts w:ascii="Times New Roman" w:hAnsi="Times New Roman" w:cs="Times New Roman"/>
          <w:sz w:val="24"/>
          <w:szCs w:val="24"/>
        </w:rPr>
        <w:t xml:space="preserve"> friends</w:t>
      </w:r>
      <w:r w:rsidR="00A57D31" w:rsidRPr="00154F1D">
        <w:rPr>
          <w:rFonts w:ascii="Times New Roman" w:hAnsi="Times New Roman" w:cs="Times New Roman"/>
          <w:sz w:val="24"/>
          <w:szCs w:val="24"/>
        </w:rPr>
        <w:t xml:space="preserve"> and a Welsh woman who met at a birthday party where predominantly Asian foods w</w:t>
      </w:r>
      <w:r w:rsidR="00B3697A" w:rsidRPr="00154F1D">
        <w:rPr>
          <w:rFonts w:ascii="Times New Roman" w:hAnsi="Times New Roman" w:cs="Times New Roman"/>
          <w:sz w:val="24"/>
          <w:szCs w:val="24"/>
        </w:rPr>
        <w:t xml:space="preserve">as </w:t>
      </w:r>
      <w:r w:rsidR="00A57D31" w:rsidRPr="00154F1D">
        <w:rPr>
          <w:rFonts w:ascii="Times New Roman" w:hAnsi="Times New Roman" w:cs="Times New Roman"/>
          <w:sz w:val="24"/>
          <w:szCs w:val="24"/>
        </w:rPr>
        <w:t xml:space="preserve">served.  </w:t>
      </w:r>
    </w:p>
    <w:p w14:paraId="3CD27CCB" w14:textId="2DECA1D3" w:rsidR="003D7837" w:rsidRPr="00154F1D" w:rsidRDefault="003D7837" w:rsidP="005D62BB">
      <w:pPr>
        <w:spacing w:line="480" w:lineRule="auto"/>
        <w:jc w:val="both"/>
      </w:pPr>
      <w:r w:rsidRPr="00154F1D">
        <w:t>Thus,</w:t>
      </w:r>
      <w:r w:rsidR="004E3017" w:rsidRPr="00154F1D">
        <w:t xml:space="preserve"> a partnership was created and the company </w:t>
      </w:r>
      <w:r w:rsidR="004679CC" w:rsidRPr="00154F1D">
        <w:t xml:space="preserve">Daenoch </w:t>
      </w:r>
      <w:r w:rsidR="004E3017" w:rsidRPr="00154F1D">
        <w:t>was formed.</w:t>
      </w:r>
    </w:p>
    <w:p w14:paraId="25F5C4E3" w14:textId="5CCFE0B7" w:rsidR="00472A15" w:rsidRPr="00154F1D" w:rsidRDefault="00B3697A"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The raw materials for the business will </w:t>
      </w:r>
      <w:r w:rsidR="004379F3" w:rsidRPr="00154F1D">
        <w:rPr>
          <w:rFonts w:ascii="Times New Roman" w:hAnsi="Times New Roman" w:cs="Times New Roman"/>
          <w:sz w:val="24"/>
          <w:szCs w:val="24"/>
        </w:rPr>
        <w:t xml:space="preserve">be </w:t>
      </w:r>
      <w:r w:rsidRPr="00154F1D">
        <w:rPr>
          <w:rFonts w:ascii="Times New Roman" w:hAnsi="Times New Roman" w:cs="Times New Roman"/>
          <w:sz w:val="24"/>
          <w:szCs w:val="24"/>
        </w:rPr>
        <w:t xml:space="preserve">sourced directly from </w:t>
      </w:r>
      <w:r w:rsidR="00041429" w:rsidRPr="00154F1D">
        <w:rPr>
          <w:rFonts w:ascii="Times New Roman" w:hAnsi="Times New Roman" w:cs="Times New Roman"/>
          <w:sz w:val="24"/>
          <w:szCs w:val="24"/>
        </w:rPr>
        <w:t>the wholesales company.</w:t>
      </w:r>
      <w:r w:rsidRPr="00154F1D">
        <w:rPr>
          <w:rFonts w:ascii="Times New Roman" w:hAnsi="Times New Roman" w:cs="Times New Roman"/>
          <w:sz w:val="24"/>
          <w:szCs w:val="24"/>
        </w:rPr>
        <w:t xml:space="preserve"> </w:t>
      </w:r>
      <w:r w:rsidR="00041429" w:rsidRPr="00154F1D">
        <w:rPr>
          <w:rFonts w:ascii="Times New Roman" w:hAnsi="Times New Roman" w:cs="Times New Roman"/>
          <w:sz w:val="24"/>
          <w:szCs w:val="24"/>
        </w:rPr>
        <w:t xml:space="preserve">However, some of </w:t>
      </w:r>
      <w:r w:rsidR="004C5D89" w:rsidRPr="00154F1D">
        <w:rPr>
          <w:rFonts w:ascii="Times New Roman" w:hAnsi="Times New Roman" w:cs="Times New Roman"/>
          <w:sz w:val="24"/>
          <w:szCs w:val="24"/>
        </w:rPr>
        <w:t xml:space="preserve">our </w:t>
      </w:r>
      <w:r w:rsidR="00041429" w:rsidRPr="00154F1D">
        <w:rPr>
          <w:rFonts w:ascii="Times New Roman" w:hAnsi="Times New Roman" w:cs="Times New Roman"/>
          <w:sz w:val="24"/>
          <w:szCs w:val="24"/>
        </w:rPr>
        <w:t xml:space="preserve">raw materials will </w:t>
      </w:r>
      <w:r w:rsidR="004C5D89" w:rsidRPr="00154F1D">
        <w:rPr>
          <w:rFonts w:ascii="Times New Roman" w:hAnsi="Times New Roman" w:cs="Times New Roman"/>
          <w:sz w:val="24"/>
          <w:szCs w:val="24"/>
        </w:rPr>
        <w:t>be obtained directly from Africa. This</w:t>
      </w:r>
      <w:r w:rsidRPr="00154F1D">
        <w:rPr>
          <w:rFonts w:ascii="Times New Roman" w:hAnsi="Times New Roman" w:cs="Times New Roman"/>
          <w:sz w:val="24"/>
          <w:szCs w:val="24"/>
        </w:rPr>
        <w:t xml:space="preserve"> will promote African entrepreneurs who will have a ready market for their produce</w:t>
      </w:r>
      <w:r w:rsidR="00C26376" w:rsidRPr="00154F1D">
        <w:rPr>
          <w:rFonts w:ascii="Times New Roman" w:hAnsi="Times New Roman" w:cs="Times New Roman"/>
          <w:sz w:val="24"/>
          <w:szCs w:val="24"/>
        </w:rPr>
        <w:t xml:space="preserve"> and thus enhance Fairtrade.</w:t>
      </w:r>
      <w:r w:rsidR="00E40A78" w:rsidRPr="00154F1D">
        <w:rPr>
          <w:rFonts w:ascii="Times New Roman" w:hAnsi="Times New Roman" w:cs="Times New Roman"/>
          <w:sz w:val="24"/>
          <w:szCs w:val="24"/>
        </w:rPr>
        <w:t xml:space="preserve"> As the protestors in Seattle, Doha, and Genoa have drawn attention to some Western consumers’ growing disillusionment with the progress of development through global trade, Fair Trade has emerged </w:t>
      </w:r>
      <w:r w:rsidR="003D7837" w:rsidRPr="00154F1D">
        <w:rPr>
          <w:rFonts w:ascii="Times New Roman" w:hAnsi="Times New Roman" w:cs="Times New Roman"/>
          <w:sz w:val="24"/>
          <w:szCs w:val="24"/>
        </w:rPr>
        <w:t>as the</w:t>
      </w:r>
      <w:r w:rsidR="00E40A78" w:rsidRPr="00154F1D">
        <w:rPr>
          <w:rFonts w:ascii="Times New Roman" w:hAnsi="Times New Roman" w:cs="Times New Roman"/>
          <w:sz w:val="24"/>
          <w:szCs w:val="24"/>
        </w:rPr>
        <w:t xml:space="preserve"> most important market-based mechanism to improve the lives of producers in developing countries, </w:t>
      </w:r>
      <w:r w:rsidR="00E40A78" w:rsidRPr="00154F1D">
        <w:rPr>
          <w:rFonts w:ascii="Times New Roman" w:hAnsi="Times New Roman" w:cs="Times New Roman"/>
          <w:color w:val="000000"/>
          <w:sz w:val="24"/>
          <w:szCs w:val="24"/>
          <w:shd w:val="clear" w:color="auto" w:fill="FFFFFF"/>
        </w:rPr>
        <w:t>(Nicholls and Opal, 2020).</w:t>
      </w:r>
    </w:p>
    <w:p w14:paraId="46FF787D" w14:textId="77777777" w:rsidR="00472A15" w:rsidRPr="00154F1D" w:rsidRDefault="00472A15" w:rsidP="005D62BB">
      <w:pPr>
        <w:spacing w:line="480" w:lineRule="auto"/>
        <w:jc w:val="both"/>
        <w:rPr>
          <w:b/>
          <w:bCs/>
        </w:rPr>
      </w:pPr>
    </w:p>
    <w:p w14:paraId="36AD1C6D" w14:textId="698F27C1" w:rsidR="004C5D89" w:rsidRPr="00154F1D" w:rsidRDefault="004C5D89" w:rsidP="005D62BB">
      <w:pPr>
        <w:spacing w:line="480" w:lineRule="auto"/>
        <w:jc w:val="both"/>
        <w:rPr>
          <w:b/>
          <w:bCs/>
        </w:rPr>
      </w:pPr>
      <w:r w:rsidRPr="00154F1D">
        <w:rPr>
          <w:b/>
          <w:bCs/>
        </w:rPr>
        <w:t xml:space="preserve">3. </w:t>
      </w:r>
      <w:r w:rsidR="00140AA5" w:rsidRPr="00154F1D">
        <w:rPr>
          <w:b/>
          <w:bCs/>
        </w:rPr>
        <w:t>Product and Service</w:t>
      </w:r>
    </w:p>
    <w:p w14:paraId="2FB31989" w14:textId="7989D27F" w:rsidR="00E94AB1" w:rsidRPr="00154F1D" w:rsidRDefault="00530A81" w:rsidP="005D62BB">
      <w:pPr>
        <w:pStyle w:val="NoSpacing"/>
        <w:jc w:val="both"/>
        <w:rPr>
          <w:rFonts w:ascii="Times New Roman" w:hAnsi="Times New Roman" w:cs="Times New Roman"/>
          <w:sz w:val="24"/>
          <w:szCs w:val="24"/>
        </w:rPr>
      </w:pPr>
      <w:r w:rsidRPr="00154F1D">
        <w:rPr>
          <w:rStyle w:val="NoSpacingChar"/>
          <w:rFonts w:ascii="Times New Roman" w:hAnsi="Times New Roman" w:cs="Times New Roman"/>
          <w:sz w:val="24"/>
          <w:szCs w:val="24"/>
        </w:rPr>
        <w:t xml:space="preserve">Daenoch Restaurant will be setting a high standard for its food quality and ensuring that its customers receive the same quality with every meal. </w:t>
      </w:r>
      <w:r w:rsidR="009936CA" w:rsidRPr="00154F1D">
        <w:rPr>
          <w:rStyle w:val="NoSpacingChar"/>
          <w:rFonts w:ascii="Times New Roman" w:hAnsi="Times New Roman" w:cs="Times New Roman"/>
          <w:sz w:val="24"/>
          <w:szCs w:val="24"/>
        </w:rPr>
        <w:t>Our research has shown that</w:t>
      </w:r>
      <w:r w:rsidRPr="00154F1D">
        <w:rPr>
          <w:rStyle w:val="NoSpacingChar"/>
          <w:rFonts w:ascii="Times New Roman" w:hAnsi="Times New Roman" w:cs="Times New Roman"/>
          <w:sz w:val="24"/>
          <w:szCs w:val="24"/>
        </w:rPr>
        <w:t xml:space="preserve"> serving</w:t>
      </w:r>
      <w:r w:rsidRPr="00154F1D">
        <w:rPr>
          <w:rFonts w:ascii="Times New Roman" w:hAnsi="Times New Roman" w:cs="Times New Roman"/>
          <w:sz w:val="24"/>
          <w:szCs w:val="24"/>
        </w:rPr>
        <w:t xml:space="preserve"> </w:t>
      </w:r>
      <w:r w:rsidRPr="00154F1D">
        <w:rPr>
          <w:rFonts w:ascii="Times New Roman" w:hAnsi="Times New Roman" w:cs="Times New Roman"/>
          <w:sz w:val="24"/>
          <w:szCs w:val="24"/>
        </w:rPr>
        <w:lastRenderedPageBreak/>
        <w:t>quality products will earn us a good reputation that will compel our customers to be loyal to us.</w:t>
      </w:r>
      <w:r w:rsidR="009936CA" w:rsidRPr="00154F1D">
        <w:rPr>
          <w:rFonts w:ascii="Times New Roman" w:hAnsi="Times New Roman" w:cs="Times New Roman"/>
          <w:sz w:val="24"/>
          <w:szCs w:val="24"/>
        </w:rPr>
        <w:t xml:space="preserve"> </w:t>
      </w:r>
    </w:p>
    <w:p w14:paraId="375D43F4" w14:textId="77777777" w:rsidR="003B13D1" w:rsidRPr="00154F1D" w:rsidRDefault="003B13D1" w:rsidP="005D62BB">
      <w:pPr>
        <w:pStyle w:val="NoSpacing"/>
        <w:jc w:val="both"/>
        <w:rPr>
          <w:rFonts w:ascii="Times New Roman" w:hAnsi="Times New Roman" w:cs="Times New Roman"/>
          <w:sz w:val="24"/>
          <w:szCs w:val="24"/>
        </w:rPr>
      </w:pPr>
    </w:p>
    <w:p w14:paraId="6DF1CA88" w14:textId="37F2DB9D" w:rsidR="00E94AB1" w:rsidRPr="00154F1D" w:rsidRDefault="00E94AB1" w:rsidP="005D62BB">
      <w:pPr>
        <w:pStyle w:val="NoSpacing"/>
        <w:jc w:val="both"/>
        <w:rPr>
          <w:rFonts w:ascii="Times New Roman" w:hAnsi="Times New Roman" w:cs="Times New Roman"/>
          <w:color w:val="000000"/>
          <w:sz w:val="24"/>
          <w:szCs w:val="24"/>
          <w:shd w:val="clear" w:color="auto" w:fill="FFFFFF"/>
        </w:rPr>
      </w:pPr>
      <w:r w:rsidRPr="00154F1D">
        <w:rPr>
          <w:rFonts w:ascii="Times New Roman" w:hAnsi="Times New Roman" w:cs="Times New Roman"/>
          <w:color w:val="555555"/>
          <w:sz w:val="24"/>
          <w:szCs w:val="24"/>
          <w:shd w:val="clear" w:color="auto" w:fill="FFFFFF"/>
        </w:rPr>
        <w:t>Successful businesses are skilled at managing their customers profitably. After all, customers are the reason for the businesses' existence</w:t>
      </w:r>
      <w:r w:rsidR="00AB0E3C" w:rsidRPr="00154F1D">
        <w:rPr>
          <w:rFonts w:ascii="Times New Roman" w:hAnsi="Times New Roman" w:cs="Times New Roman"/>
          <w:color w:val="555555"/>
          <w:sz w:val="24"/>
          <w:szCs w:val="24"/>
          <w:shd w:val="clear" w:color="auto" w:fill="FFFFFF"/>
        </w:rPr>
        <w:t xml:space="preserve">, </w:t>
      </w:r>
      <w:r w:rsidR="00AB0E3C" w:rsidRPr="00154F1D">
        <w:rPr>
          <w:rFonts w:ascii="Times New Roman" w:hAnsi="Times New Roman" w:cs="Times New Roman"/>
          <w:color w:val="000000"/>
          <w:sz w:val="24"/>
          <w:szCs w:val="24"/>
          <w:shd w:val="clear" w:color="auto" w:fill="FFFFFF"/>
        </w:rPr>
        <w:t>(Forbes, 2007).</w:t>
      </w:r>
    </w:p>
    <w:p w14:paraId="7ADFDF63" w14:textId="77777777" w:rsidR="003B13D1" w:rsidRPr="00154F1D" w:rsidRDefault="003B13D1" w:rsidP="005D62BB">
      <w:pPr>
        <w:pStyle w:val="NoSpacing"/>
        <w:jc w:val="both"/>
        <w:rPr>
          <w:rFonts w:ascii="Times New Roman" w:hAnsi="Times New Roman" w:cs="Times New Roman"/>
          <w:sz w:val="24"/>
          <w:szCs w:val="24"/>
        </w:rPr>
      </w:pPr>
    </w:p>
    <w:p w14:paraId="2100E30C" w14:textId="77777777" w:rsidR="003B13D1" w:rsidRPr="00154F1D" w:rsidRDefault="009936CA"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Africans have been depending on fellow African travellers to source these products </w:t>
      </w:r>
      <w:r w:rsidR="00CF00A0" w:rsidRPr="00154F1D">
        <w:rPr>
          <w:rFonts w:ascii="Times New Roman" w:hAnsi="Times New Roman" w:cs="Times New Roman"/>
          <w:sz w:val="24"/>
          <w:szCs w:val="24"/>
        </w:rPr>
        <w:t xml:space="preserve">from London and </w:t>
      </w:r>
      <w:r w:rsidR="00CF21D8" w:rsidRPr="00154F1D">
        <w:rPr>
          <w:rFonts w:ascii="Times New Roman" w:hAnsi="Times New Roman" w:cs="Times New Roman"/>
          <w:sz w:val="24"/>
          <w:szCs w:val="24"/>
        </w:rPr>
        <w:t>Africa</w:t>
      </w:r>
      <w:r w:rsidR="00CF00A0" w:rsidRPr="00154F1D">
        <w:rPr>
          <w:rFonts w:ascii="Times New Roman" w:hAnsi="Times New Roman" w:cs="Times New Roman"/>
          <w:sz w:val="24"/>
          <w:szCs w:val="24"/>
        </w:rPr>
        <w:t xml:space="preserve">, </w:t>
      </w:r>
      <w:r w:rsidRPr="00154F1D">
        <w:rPr>
          <w:rFonts w:ascii="Times New Roman" w:hAnsi="Times New Roman" w:cs="Times New Roman"/>
          <w:sz w:val="24"/>
          <w:szCs w:val="24"/>
        </w:rPr>
        <w:t>hence establishing a local outlet will solve the problem of the unavailability of these commodities</w:t>
      </w:r>
      <w:r w:rsidR="009E61E2" w:rsidRPr="00154F1D">
        <w:rPr>
          <w:rFonts w:ascii="Times New Roman" w:hAnsi="Times New Roman" w:cs="Times New Roman"/>
          <w:sz w:val="24"/>
          <w:szCs w:val="24"/>
        </w:rPr>
        <w:t>.</w:t>
      </w:r>
    </w:p>
    <w:p w14:paraId="08B05216" w14:textId="77777777" w:rsidR="003B13D1" w:rsidRPr="00154F1D" w:rsidRDefault="003B13D1" w:rsidP="005D62BB">
      <w:pPr>
        <w:pStyle w:val="NoSpacing"/>
        <w:jc w:val="both"/>
        <w:rPr>
          <w:rFonts w:ascii="Times New Roman" w:hAnsi="Times New Roman" w:cs="Times New Roman"/>
          <w:sz w:val="24"/>
          <w:szCs w:val="24"/>
        </w:rPr>
      </w:pPr>
    </w:p>
    <w:p w14:paraId="2076F723" w14:textId="6F49BCE1" w:rsidR="00FA14C3" w:rsidRPr="00154F1D" w:rsidRDefault="00C85886"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 Daenoch customer service will be a feature that will be highly instilled in our workers putting the customer and the products first.</w:t>
      </w:r>
    </w:p>
    <w:p w14:paraId="7ADFE7FD" w14:textId="77777777" w:rsidR="003B13D1" w:rsidRPr="00154F1D" w:rsidRDefault="003B13D1" w:rsidP="005D62BB">
      <w:pPr>
        <w:pStyle w:val="NoSpacing"/>
        <w:jc w:val="both"/>
        <w:rPr>
          <w:rFonts w:ascii="Times New Roman" w:hAnsi="Times New Roman" w:cs="Times New Roman"/>
          <w:sz w:val="24"/>
          <w:szCs w:val="24"/>
        </w:rPr>
      </w:pPr>
    </w:p>
    <w:p w14:paraId="2BDD08B2" w14:textId="77777777" w:rsidR="003B13D1" w:rsidRPr="00154F1D" w:rsidRDefault="009E61E2"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Jollof Rice and the other dishes are the main staple diets of West Africans and Africans </w:t>
      </w:r>
      <w:r w:rsidR="00CF00A0" w:rsidRPr="00154F1D">
        <w:rPr>
          <w:rFonts w:ascii="Times New Roman" w:hAnsi="Times New Roman" w:cs="Times New Roman"/>
          <w:sz w:val="24"/>
          <w:szCs w:val="24"/>
        </w:rPr>
        <w:t>in general</w:t>
      </w:r>
      <w:r w:rsidRPr="00154F1D">
        <w:rPr>
          <w:rFonts w:ascii="Times New Roman" w:hAnsi="Times New Roman" w:cs="Times New Roman"/>
          <w:sz w:val="24"/>
          <w:szCs w:val="24"/>
        </w:rPr>
        <w:t xml:space="preserve">. </w:t>
      </w:r>
      <w:r w:rsidR="00E20035" w:rsidRPr="00154F1D">
        <w:rPr>
          <w:rFonts w:ascii="Times New Roman" w:hAnsi="Times New Roman" w:cs="Times New Roman"/>
          <w:sz w:val="24"/>
          <w:szCs w:val="24"/>
        </w:rPr>
        <w:t>The products will stand out us distinct products compared to the ordinary take away foods on the market</w:t>
      </w:r>
      <w:r w:rsidR="00033722" w:rsidRPr="00154F1D">
        <w:rPr>
          <w:rFonts w:ascii="Times New Roman" w:hAnsi="Times New Roman" w:cs="Times New Roman"/>
          <w:sz w:val="24"/>
          <w:szCs w:val="24"/>
        </w:rPr>
        <w:t xml:space="preserve"> due to the fact the products cannot be grown here and thus they are not readily available.</w:t>
      </w:r>
      <w:r w:rsidR="00C954EC" w:rsidRPr="00154F1D">
        <w:rPr>
          <w:rFonts w:ascii="Times New Roman" w:hAnsi="Times New Roman" w:cs="Times New Roman"/>
          <w:sz w:val="24"/>
          <w:szCs w:val="24"/>
        </w:rPr>
        <w:t xml:space="preserve"> </w:t>
      </w:r>
    </w:p>
    <w:p w14:paraId="6DF59AFB" w14:textId="77777777" w:rsidR="003B13D1" w:rsidRPr="00154F1D" w:rsidRDefault="003B13D1" w:rsidP="005D62BB">
      <w:pPr>
        <w:pStyle w:val="NoSpacing"/>
        <w:jc w:val="both"/>
        <w:rPr>
          <w:rFonts w:ascii="Times New Roman" w:hAnsi="Times New Roman" w:cs="Times New Roman"/>
          <w:sz w:val="24"/>
          <w:szCs w:val="24"/>
        </w:rPr>
      </w:pPr>
    </w:p>
    <w:p w14:paraId="10B9D3F7" w14:textId="08646552" w:rsidR="00140AA5" w:rsidRPr="00154F1D" w:rsidRDefault="008621F3"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w:t>
      </w:r>
      <w:r w:rsidR="00C954EC" w:rsidRPr="00154F1D">
        <w:rPr>
          <w:rFonts w:ascii="Times New Roman" w:hAnsi="Times New Roman" w:cs="Times New Roman"/>
          <w:sz w:val="24"/>
          <w:szCs w:val="24"/>
        </w:rPr>
        <w:t xml:space="preserve">he training of locals </w:t>
      </w:r>
      <w:r w:rsidR="003B13D1" w:rsidRPr="00154F1D">
        <w:rPr>
          <w:rFonts w:ascii="Times New Roman" w:hAnsi="Times New Roman" w:cs="Times New Roman"/>
          <w:sz w:val="24"/>
          <w:szCs w:val="24"/>
        </w:rPr>
        <w:t>non-Africans</w:t>
      </w:r>
      <w:r w:rsidR="00C954EC" w:rsidRPr="00154F1D">
        <w:rPr>
          <w:rFonts w:ascii="Times New Roman" w:hAnsi="Times New Roman" w:cs="Times New Roman"/>
          <w:sz w:val="24"/>
          <w:szCs w:val="24"/>
        </w:rPr>
        <w:t xml:space="preserve"> to learn </w:t>
      </w:r>
      <w:r w:rsidR="00AE2634" w:rsidRPr="00154F1D">
        <w:rPr>
          <w:rFonts w:ascii="Times New Roman" w:hAnsi="Times New Roman" w:cs="Times New Roman"/>
          <w:sz w:val="24"/>
          <w:szCs w:val="24"/>
        </w:rPr>
        <w:t>culinary</w:t>
      </w:r>
      <w:r w:rsidR="00C954EC" w:rsidRPr="00154F1D">
        <w:rPr>
          <w:rFonts w:ascii="Times New Roman" w:hAnsi="Times New Roman" w:cs="Times New Roman"/>
          <w:sz w:val="24"/>
          <w:szCs w:val="24"/>
        </w:rPr>
        <w:t xml:space="preserve"> skills in preparing African </w:t>
      </w:r>
      <w:r w:rsidRPr="00154F1D">
        <w:rPr>
          <w:rFonts w:ascii="Times New Roman" w:hAnsi="Times New Roman" w:cs="Times New Roman"/>
          <w:sz w:val="24"/>
          <w:szCs w:val="24"/>
        </w:rPr>
        <w:t>foods will be a service that the restaurant will offer.</w:t>
      </w:r>
    </w:p>
    <w:p w14:paraId="0E8FA232" w14:textId="77777777" w:rsidR="003B13D1" w:rsidRPr="00154F1D" w:rsidRDefault="003B13D1" w:rsidP="005D62BB">
      <w:pPr>
        <w:pStyle w:val="NoSpacing"/>
        <w:jc w:val="both"/>
        <w:rPr>
          <w:rFonts w:ascii="Times New Roman" w:hAnsi="Times New Roman" w:cs="Times New Roman"/>
          <w:sz w:val="24"/>
          <w:szCs w:val="24"/>
        </w:rPr>
      </w:pPr>
    </w:p>
    <w:p w14:paraId="7DC28F6D" w14:textId="3C37EADC" w:rsidR="00454548" w:rsidRPr="00154F1D" w:rsidRDefault="004D697C"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The Restaurant will be a Take Away and Eating In brick and mortar building where online orders can be made</w:t>
      </w:r>
      <w:r w:rsidR="00454548" w:rsidRPr="00154F1D">
        <w:rPr>
          <w:rFonts w:ascii="Times New Roman" w:hAnsi="Times New Roman" w:cs="Times New Roman"/>
          <w:sz w:val="24"/>
          <w:szCs w:val="24"/>
        </w:rPr>
        <w:t xml:space="preserve"> where the following services and products will also be available:</w:t>
      </w:r>
    </w:p>
    <w:p w14:paraId="4F82659A" w14:textId="25E85CB3" w:rsidR="00A37B24" w:rsidRPr="00154F1D" w:rsidRDefault="00454548"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selection of African beverage, training sessions on cookery and catering for different occasions and functions such as weddings, birthday parties etc.</w:t>
      </w:r>
    </w:p>
    <w:p w14:paraId="5E38F80C" w14:textId="77777777" w:rsidR="00530A81" w:rsidRPr="00154F1D" w:rsidRDefault="00530A81" w:rsidP="005D62BB">
      <w:pPr>
        <w:spacing w:line="480" w:lineRule="auto"/>
        <w:jc w:val="both"/>
      </w:pPr>
    </w:p>
    <w:p w14:paraId="7898C275" w14:textId="19B0582E" w:rsidR="00140AA5" w:rsidRPr="00154F1D" w:rsidRDefault="004C5D89" w:rsidP="005D62BB">
      <w:pPr>
        <w:spacing w:line="480" w:lineRule="auto"/>
        <w:jc w:val="both"/>
        <w:rPr>
          <w:b/>
          <w:bCs/>
        </w:rPr>
      </w:pPr>
      <w:r w:rsidRPr="00154F1D">
        <w:rPr>
          <w:b/>
          <w:bCs/>
        </w:rPr>
        <w:t xml:space="preserve">4. </w:t>
      </w:r>
      <w:bookmarkStart w:id="8" w:name="_Hlk44669237"/>
      <w:r w:rsidR="00140AA5" w:rsidRPr="00154F1D">
        <w:rPr>
          <w:b/>
          <w:bCs/>
        </w:rPr>
        <w:t>Market Analysis</w:t>
      </w:r>
      <w:bookmarkEnd w:id="8"/>
      <w:r w:rsidR="00140AA5" w:rsidRPr="00154F1D">
        <w:rPr>
          <w:b/>
          <w:bCs/>
        </w:rPr>
        <w:t xml:space="preserve">: </w:t>
      </w:r>
    </w:p>
    <w:p w14:paraId="6C108B6E" w14:textId="4DC5243E" w:rsidR="00CF00A0" w:rsidRPr="00154F1D" w:rsidRDefault="00CF00A0"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The huge African population comprises of workers; professional, non-professional and students of African origins who according to research have shown that they have a preference of these foods</w:t>
      </w:r>
      <w:r w:rsidR="00C127DC" w:rsidRPr="00154F1D">
        <w:rPr>
          <w:rFonts w:ascii="Times New Roman" w:hAnsi="Times New Roman" w:cs="Times New Roman"/>
          <w:sz w:val="24"/>
          <w:szCs w:val="24"/>
        </w:rPr>
        <w:t>.</w:t>
      </w:r>
      <w:r w:rsidRPr="00154F1D">
        <w:rPr>
          <w:rFonts w:ascii="Times New Roman" w:hAnsi="Times New Roman" w:cs="Times New Roman"/>
          <w:sz w:val="24"/>
          <w:szCs w:val="24"/>
        </w:rPr>
        <w:t xml:space="preserve"> </w:t>
      </w:r>
      <w:r w:rsidR="003B13D1" w:rsidRPr="00154F1D">
        <w:rPr>
          <w:rFonts w:ascii="Times New Roman" w:hAnsi="Times New Roman" w:cs="Times New Roman"/>
          <w:sz w:val="24"/>
          <w:szCs w:val="24"/>
        </w:rPr>
        <w:t>Non-Africans</w:t>
      </w:r>
      <w:r w:rsidRPr="00154F1D">
        <w:rPr>
          <w:rFonts w:ascii="Times New Roman" w:hAnsi="Times New Roman" w:cs="Times New Roman"/>
          <w:sz w:val="24"/>
          <w:szCs w:val="24"/>
        </w:rPr>
        <w:t xml:space="preserve"> are potential customers too.</w:t>
      </w:r>
    </w:p>
    <w:p w14:paraId="1F0C301F" w14:textId="77777777" w:rsidR="003B13D1" w:rsidRPr="00154F1D" w:rsidRDefault="003B13D1" w:rsidP="005D62BB">
      <w:pPr>
        <w:pStyle w:val="NoSpacing"/>
        <w:jc w:val="both"/>
        <w:rPr>
          <w:rFonts w:ascii="Times New Roman" w:hAnsi="Times New Roman" w:cs="Times New Roman"/>
          <w:sz w:val="24"/>
          <w:szCs w:val="24"/>
        </w:rPr>
      </w:pPr>
    </w:p>
    <w:p w14:paraId="382AF6EC" w14:textId="77777777" w:rsidR="003B13D1" w:rsidRPr="00154F1D" w:rsidRDefault="00CF00A0"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The research shows that</w:t>
      </w:r>
      <w:r w:rsidR="00C127DC" w:rsidRPr="00154F1D">
        <w:rPr>
          <w:rFonts w:ascii="Times New Roman" w:hAnsi="Times New Roman" w:cs="Times New Roman"/>
          <w:sz w:val="24"/>
          <w:szCs w:val="24"/>
        </w:rPr>
        <w:t xml:space="preserve"> </w:t>
      </w:r>
      <w:r w:rsidRPr="00154F1D">
        <w:rPr>
          <w:rFonts w:ascii="Times New Roman" w:hAnsi="Times New Roman" w:cs="Times New Roman"/>
          <w:sz w:val="24"/>
          <w:szCs w:val="24"/>
        </w:rPr>
        <w:t xml:space="preserve">people </w:t>
      </w:r>
      <w:r w:rsidR="00C127DC" w:rsidRPr="00154F1D">
        <w:rPr>
          <w:rFonts w:ascii="Times New Roman" w:hAnsi="Times New Roman" w:cs="Times New Roman"/>
          <w:sz w:val="24"/>
          <w:szCs w:val="24"/>
        </w:rPr>
        <w:t xml:space="preserve">are </w:t>
      </w:r>
      <w:r w:rsidRPr="00154F1D">
        <w:rPr>
          <w:rFonts w:ascii="Times New Roman" w:hAnsi="Times New Roman" w:cs="Times New Roman"/>
          <w:sz w:val="24"/>
          <w:szCs w:val="24"/>
        </w:rPr>
        <w:t>willing to spend anything as little as £4.99 per meal. Despite the fact that Swansea is served by a few other catering businesses such as KFC and Nando’s our research shows that Africans have a strong preference of African foods.</w:t>
      </w:r>
    </w:p>
    <w:p w14:paraId="6555AF64" w14:textId="77777777" w:rsidR="003B13D1" w:rsidRPr="00154F1D" w:rsidRDefault="003B13D1" w:rsidP="005D62BB">
      <w:pPr>
        <w:pStyle w:val="NoSpacing"/>
        <w:jc w:val="both"/>
        <w:rPr>
          <w:rFonts w:ascii="Times New Roman" w:hAnsi="Times New Roman" w:cs="Times New Roman"/>
          <w:sz w:val="24"/>
          <w:szCs w:val="24"/>
        </w:rPr>
      </w:pPr>
    </w:p>
    <w:p w14:paraId="29F8B985" w14:textId="1D338C71" w:rsidR="00321F50" w:rsidRPr="00154F1D" w:rsidRDefault="00321F50" w:rsidP="005D62BB">
      <w:pPr>
        <w:pStyle w:val="NoSpacing"/>
        <w:jc w:val="both"/>
        <w:rPr>
          <w:rFonts w:ascii="Times New Roman" w:hAnsi="Times New Roman" w:cs="Times New Roman"/>
          <w:color w:val="000000"/>
          <w:sz w:val="24"/>
          <w:szCs w:val="24"/>
          <w:shd w:val="clear" w:color="auto" w:fill="FFFFFF"/>
        </w:rPr>
      </w:pPr>
      <w:r w:rsidRPr="00154F1D">
        <w:rPr>
          <w:rFonts w:ascii="Times New Roman" w:hAnsi="Times New Roman" w:cs="Times New Roman"/>
          <w:sz w:val="24"/>
          <w:szCs w:val="24"/>
        </w:rPr>
        <w:t>In the light of the above we are able to demonstrate that a marketing analysis has been made. “</w:t>
      </w:r>
      <w:r w:rsidRPr="00154F1D">
        <w:rPr>
          <w:rFonts w:ascii="Times New Roman" w:hAnsi="Times New Roman" w:cs="Times New Roman"/>
          <w:color w:val="333333"/>
          <w:sz w:val="24"/>
          <w:szCs w:val="24"/>
          <w:shd w:val="clear" w:color="auto" w:fill="FFFFFF"/>
        </w:rPr>
        <w:t xml:space="preserve">A market analysis is a quantitative and qualitative assessment of a market. It looks into the size of the market both in volume and in value, the various customer segments and buying patterns, the competition, and the economic environment in terms of barriers to entry and regulation”, </w:t>
      </w:r>
      <w:r w:rsidRPr="00154F1D">
        <w:rPr>
          <w:rFonts w:ascii="Times New Roman" w:hAnsi="Times New Roman" w:cs="Times New Roman"/>
          <w:color w:val="000000"/>
          <w:sz w:val="24"/>
          <w:szCs w:val="24"/>
          <w:shd w:val="clear" w:color="auto" w:fill="FFFFFF"/>
        </w:rPr>
        <w:t>(How to do a market analysis for a business plan, 2020).</w:t>
      </w:r>
    </w:p>
    <w:p w14:paraId="5D9F9993" w14:textId="77777777" w:rsidR="004C5D89" w:rsidRPr="00154F1D" w:rsidRDefault="004C5D89" w:rsidP="005D62BB">
      <w:pPr>
        <w:pStyle w:val="NoSpacing"/>
        <w:jc w:val="both"/>
        <w:rPr>
          <w:rFonts w:ascii="Times New Roman" w:hAnsi="Times New Roman" w:cs="Times New Roman"/>
          <w:sz w:val="24"/>
          <w:szCs w:val="24"/>
        </w:rPr>
      </w:pPr>
    </w:p>
    <w:p w14:paraId="38CD55B1" w14:textId="77777777" w:rsidR="004C5D89" w:rsidRPr="00154F1D" w:rsidRDefault="00663879"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As </w:t>
      </w:r>
      <w:r w:rsidR="004C5D89" w:rsidRPr="00154F1D">
        <w:rPr>
          <w:rFonts w:ascii="Times New Roman" w:hAnsi="Times New Roman" w:cs="Times New Roman"/>
          <w:sz w:val="24"/>
          <w:szCs w:val="24"/>
        </w:rPr>
        <w:t>explained</w:t>
      </w:r>
      <w:r w:rsidRPr="00154F1D">
        <w:rPr>
          <w:rFonts w:ascii="Times New Roman" w:hAnsi="Times New Roman" w:cs="Times New Roman"/>
          <w:sz w:val="24"/>
          <w:szCs w:val="24"/>
        </w:rPr>
        <w:t xml:space="preserve"> above KFC and Nando’s are the main competitors in Swansea. Our target market has a strong preference for wholesome organic indigenous African foods as opposed to processed foods</w:t>
      </w:r>
      <w:r w:rsidR="00383D47" w:rsidRPr="00154F1D">
        <w:rPr>
          <w:rFonts w:ascii="Times New Roman" w:hAnsi="Times New Roman" w:cs="Times New Roman"/>
          <w:sz w:val="24"/>
          <w:szCs w:val="24"/>
        </w:rPr>
        <w:t xml:space="preserve"> from KFC and Nandos</w:t>
      </w:r>
      <w:r w:rsidRPr="00154F1D">
        <w:rPr>
          <w:rFonts w:ascii="Times New Roman" w:hAnsi="Times New Roman" w:cs="Times New Roman"/>
          <w:sz w:val="24"/>
          <w:szCs w:val="24"/>
        </w:rPr>
        <w:t>.</w:t>
      </w:r>
      <w:r w:rsidR="00614B42" w:rsidRPr="00154F1D">
        <w:rPr>
          <w:rFonts w:ascii="Times New Roman" w:hAnsi="Times New Roman" w:cs="Times New Roman"/>
          <w:sz w:val="24"/>
          <w:szCs w:val="24"/>
        </w:rPr>
        <w:t xml:space="preserve"> </w:t>
      </w:r>
    </w:p>
    <w:p w14:paraId="6A5CCD7C" w14:textId="77777777" w:rsidR="004C5D89" w:rsidRPr="00154F1D" w:rsidRDefault="004C5D89" w:rsidP="005D62BB">
      <w:pPr>
        <w:pStyle w:val="NoSpacing"/>
        <w:jc w:val="both"/>
        <w:rPr>
          <w:rFonts w:ascii="Times New Roman" w:hAnsi="Times New Roman" w:cs="Times New Roman"/>
          <w:sz w:val="24"/>
          <w:szCs w:val="24"/>
        </w:rPr>
      </w:pPr>
    </w:p>
    <w:p w14:paraId="487BC5FF" w14:textId="385D323B" w:rsidR="008E0252" w:rsidRPr="00154F1D" w:rsidRDefault="00614B42"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It is evident that KFC and Nandos are situated right in the city centre and at popular locations. In </w:t>
      </w:r>
      <w:r w:rsidR="008E0252" w:rsidRPr="00154F1D">
        <w:rPr>
          <w:rFonts w:ascii="Times New Roman" w:hAnsi="Times New Roman" w:cs="Times New Roman"/>
          <w:sz w:val="24"/>
          <w:szCs w:val="24"/>
        </w:rPr>
        <w:t xml:space="preserve">view </w:t>
      </w:r>
      <w:r w:rsidRPr="00154F1D">
        <w:rPr>
          <w:rFonts w:ascii="Times New Roman" w:hAnsi="Times New Roman" w:cs="Times New Roman"/>
          <w:sz w:val="24"/>
          <w:szCs w:val="24"/>
        </w:rPr>
        <w:t>of this</w:t>
      </w:r>
      <w:r w:rsidR="008E0252" w:rsidRPr="00154F1D">
        <w:rPr>
          <w:rFonts w:ascii="Times New Roman" w:hAnsi="Times New Roman" w:cs="Times New Roman"/>
          <w:sz w:val="24"/>
          <w:szCs w:val="24"/>
        </w:rPr>
        <w:t>,</w:t>
      </w:r>
      <w:r w:rsidRPr="00154F1D">
        <w:rPr>
          <w:rFonts w:ascii="Times New Roman" w:hAnsi="Times New Roman" w:cs="Times New Roman"/>
          <w:sz w:val="24"/>
          <w:szCs w:val="24"/>
        </w:rPr>
        <w:t xml:space="preserve"> we decided to find an attractive unused location for our restaurant.</w:t>
      </w:r>
      <w:r w:rsidR="00383D47" w:rsidRPr="00154F1D">
        <w:rPr>
          <w:rFonts w:ascii="Times New Roman" w:hAnsi="Times New Roman" w:cs="Times New Roman"/>
          <w:sz w:val="24"/>
          <w:szCs w:val="24"/>
        </w:rPr>
        <w:t xml:space="preserve"> </w:t>
      </w:r>
      <w:r w:rsidRPr="00154F1D">
        <w:rPr>
          <w:rFonts w:ascii="Times New Roman" w:hAnsi="Times New Roman" w:cs="Times New Roman"/>
          <w:sz w:val="24"/>
          <w:szCs w:val="24"/>
          <w:shd w:val="clear" w:color="auto" w:fill="FFFFFF"/>
        </w:rPr>
        <w:t xml:space="preserve">Retail leasing agents and shopping center developers often market their available space to potential </w:t>
      </w:r>
      <w:r w:rsidRPr="00154F1D">
        <w:rPr>
          <w:rFonts w:ascii="Times New Roman" w:hAnsi="Times New Roman" w:cs="Times New Roman"/>
          <w:sz w:val="24"/>
          <w:szCs w:val="24"/>
          <w:shd w:val="clear" w:color="auto" w:fill="FFFFFF"/>
        </w:rPr>
        <w:lastRenderedPageBreak/>
        <w:t xml:space="preserve">tenants by describing its desirable characteristics--great location, good access and parking, fine visibility, high traffic counts, and surrounding retail uses, </w:t>
      </w:r>
      <w:r w:rsidR="008E0252" w:rsidRPr="00154F1D">
        <w:rPr>
          <w:rFonts w:ascii="Times New Roman" w:hAnsi="Times New Roman" w:cs="Times New Roman"/>
          <w:sz w:val="24"/>
          <w:szCs w:val="24"/>
          <w:shd w:val="clear" w:color="auto" w:fill="FFFFFF"/>
        </w:rPr>
        <w:t>(Simons, 2020). This confirms the issue regarding the importance of choosing a suitable place for a business and the other desired attributes in choosing a place.</w:t>
      </w:r>
    </w:p>
    <w:p w14:paraId="7E19327D" w14:textId="77777777" w:rsidR="003B13D1" w:rsidRPr="00154F1D" w:rsidRDefault="003B13D1" w:rsidP="005D62BB">
      <w:pPr>
        <w:spacing w:line="480" w:lineRule="auto"/>
        <w:jc w:val="both"/>
        <w:rPr>
          <w:b/>
          <w:bCs/>
        </w:rPr>
      </w:pPr>
    </w:p>
    <w:p w14:paraId="0A2C1850" w14:textId="1D4A4A0E" w:rsidR="00D4346F" w:rsidRPr="00154F1D" w:rsidRDefault="00AF0221" w:rsidP="005D62BB">
      <w:pPr>
        <w:spacing w:line="480" w:lineRule="auto"/>
        <w:jc w:val="both"/>
        <w:rPr>
          <w:b/>
          <w:bCs/>
        </w:rPr>
      </w:pPr>
      <w:r w:rsidRPr="00154F1D">
        <w:rPr>
          <w:b/>
          <w:bCs/>
        </w:rPr>
        <w:t xml:space="preserve">5. </w:t>
      </w:r>
      <w:r w:rsidR="00C85886" w:rsidRPr="00154F1D">
        <w:rPr>
          <w:b/>
          <w:bCs/>
        </w:rPr>
        <w:t xml:space="preserve">Marketing </w:t>
      </w:r>
      <w:r w:rsidR="001173CE" w:rsidRPr="00154F1D">
        <w:rPr>
          <w:b/>
          <w:bCs/>
        </w:rPr>
        <w:t>Activities</w:t>
      </w:r>
      <w:r w:rsidR="00D4346F" w:rsidRPr="00154F1D">
        <w:rPr>
          <w:b/>
          <w:bCs/>
        </w:rPr>
        <w:t xml:space="preserve"> </w:t>
      </w:r>
    </w:p>
    <w:p w14:paraId="2A87EA2B" w14:textId="27B2F127" w:rsidR="00E03502" w:rsidRPr="00154F1D" w:rsidRDefault="001173CE"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We will promote our products by massive online advertisement’s that will include</w:t>
      </w:r>
      <w:r w:rsidR="00D4346F" w:rsidRPr="00154F1D">
        <w:rPr>
          <w:rFonts w:ascii="Times New Roman" w:hAnsi="Times New Roman" w:cs="Times New Roman"/>
          <w:sz w:val="24"/>
          <w:szCs w:val="24"/>
        </w:rPr>
        <w:t xml:space="preserve">, a proper maintenance of our brick and motor outlet fully equipped with Self Service computer menu displays. </w:t>
      </w:r>
    </w:p>
    <w:p w14:paraId="16DA35DE" w14:textId="77777777" w:rsidR="003B13D1" w:rsidRPr="00154F1D" w:rsidRDefault="003B13D1" w:rsidP="005D62BB">
      <w:pPr>
        <w:pStyle w:val="NoSpacing"/>
        <w:jc w:val="both"/>
        <w:rPr>
          <w:rFonts w:ascii="Times New Roman" w:hAnsi="Times New Roman" w:cs="Times New Roman"/>
          <w:sz w:val="24"/>
          <w:szCs w:val="24"/>
        </w:rPr>
      </w:pPr>
    </w:p>
    <w:p w14:paraId="2AFE8FA5" w14:textId="4C51512D" w:rsidR="0032248F" w:rsidRPr="00154F1D" w:rsidRDefault="00E03502" w:rsidP="005D62BB">
      <w:pPr>
        <w:pStyle w:val="NoSpacing"/>
        <w:jc w:val="both"/>
        <w:rPr>
          <w:rFonts w:ascii="Times New Roman" w:hAnsi="Times New Roman" w:cs="Times New Roman"/>
          <w:color w:val="000000"/>
          <w:sz w:val="24"/>
          <w:szCs w:val="24"/>
          <w:shd w:val="clear" w:color="auto" w:fill="FFFFFF"/>
        </w:rPr>
      </w:pPr>
      <w:r w:rsidRPr="00154F1D">
        <w:rPr>
          <w:rFonts w:ascii="Times New Roman" w:hAnsi="Times New Roman" w:cs="Times New Roman"/>
          <w:sz w:val="24"/>
          <w:szCs w:val="24"/>
          <w:shd w:val="clear" w:color="auto" w:fill="FFFFFF"/>
        </w:rPr>
        <w:t xml:space="preserve">It is accepted that fast-food marketing strategies should have a sound understanding of consumers' perceptions of and preferences for fast-food outlets and how they differ across cultures/countries, </w:t>
      </w:r>
      <w:r w:rsidR="0032248F" w:rsidRPr="00154F1D">
        <w:rPr>
          <w:rFonts w:ascii="Times New Roman" w:hAnsi="Times New Roman" w:cs="Times New Roman"/>
          <w:color w:val="000000"/>
          <w:sz w:val="24"/>
          <w:szCs w:val="24"/>
          <w:shd w:val="clear" w:color="auto" w:fill="FFFFFF"/>
        </w:rPr>
        <w:t>(Kara,</w:t>
      </w:r>
      <w:r w:rsidR="0071364E" w:rsidRPr="00154F1D">
        <w:rPr>
          <w:rFonts w:ascii="Times New Roman" w:hAnsi="Times New Roman" w:cs="Times New Roman"/>
          <w:color w:val="000000"/>
          <w:sz w:val="24"/>
          <w:szCs w:val="24"/>
          <w:shd w:val="clear" w:color="auto" w:fill="FFFFFF"/>
        </w:rPr>
        <w:t xml:space="preserve"> </w:t>
      </w:r>
      <w:r w:rsidR="0032248F" w:rsidRPr="00154F1D">
        <w:rPr>
          <w:rFonts w:ascii="Times New Roman" w:hAnsi="Times New Roman" w:cs="Times New Roman"/>
          <w:color w:val="000000"/>
          <w:sz w:val="24"/>
          <w:szCs w:val="24"/>
          <w:shd w:val="clear" w:color="auto" w:fill="FFFFFF"/>
        </w:rPr>
        <w:t>Kaynak and Kucukemiroglu, 1995). This confirms the importance of using word of mouth advertising through surveys, radio, tv and online adverts.</w:t>
      </w:r>
    </w:p>
    <w:p w14:paraId="66A408C8" w14:textId="77777777" w:rsidR="003B13D1" w:rsidRPr="00154F1D" w:rsidRDefault="003B13D1" w:rsidP="005D62BB">
      <w:pPr>
        <w:pStyle w:val="NoSpacing"/>
        <w:jc w:val="both"/>
        <w:rPr>
          <w:rFonts w:ascii="Times New Roman" w:hAnsi="Times New Roman" w:cs="Times New Roman"/>
          <w:sz w:val="24"/>
          <w:szCs w:val="24"/>
        </w:rPr>
      </w:pPr>
    </w:p>
    <w:p w14:paraId="5D9AA3F3" w14:textId="3DF1CDE7" w:rsidR="001173CE" w:rsidRPr="00154F1D" w:rsidRDefault="00413E68" w:rsidP="005D62BB">
      <w:pPr>
        <w:pStyle w:val="NoSpacing"/>
        <w:jc w:val="both"/>
        <w:rPr>
          <w:rFonts w:ascii="Times New Roman" w:hAnsi="Times New Roman" w:cs="Times New Roman"/>
          <w:sz w:val="24"/>
          <w:szCs w:val="24"/>
        </w:rPr>
      </w:pPr>
      <w:r w:rsidRPr="00154F1D">
        <w:rPr>
          <w:rStyle w:val="NoSpacingChar"/>
          <w:rFonts w:ascii="Times New Roman" w:hAnsi="Times New Roman" w:cs="Times New Roman"/>
          <w:sz w:val="24"/>
          <w:szCs w:val="24"/>
        </w:rPr>
        <w:t xml:space="preserve">Above </w:t>
      </w:r>
      <w:r w:rsidR="00D4346F" w:rsidRPr="00154F1D">
        <w:rPr>
          <w:rStyle w:val="NoSpacingChar"/>
          <w:rFonts w:ascii="Times New Roman" w:hAnsi="Times New Roman" w:cs="Times New Roman"/>
          <w:sz w:val="24"/>
          <w:szCs w:val="24"/>
        </w:rPr>
        <w:t>all, our marketing strategy will focus on esteeming our customers highly by providing them with quality exotic foods and surveys that will help us to get feedback from our customers.</w:t>
      </w:r>
      <w:r w:rsidR="000B10D2" w:rsidRPr="00154F1D">
        <w:rPr>
          <w:rFonts w:ascii="Times New Roman" w:hAnsi="Times New Roman" w:cs="Times New Roman"/>
          <w:sz w:val="24"/>
          <w:szCs w:val="24"/>
        </w:rPr>
        <w:t xml:space="preserve"> We will ensure that we have a variety of products, hence the increased range of our products will enable the customers to find almost anything exotic and from Africa in our Restaurant. The customers will have a variety of ways to buy and pay for </w:t>
      </w:r>
      <w:r w:rsidR="000C4B90" w:rsidRPr="00154F1D">
        <w:rPr>
          <w:rFonts w:ascii="Times New Roman" w:hAnsi="Times New Roman" w:cs="Times New Roman"/>
          <w:sz w:val="24"/>
          <w:szCs w:val="24"/>
        </w:rPr>
        <w:t>the dishes that they purchase. Discounts will be a big feature that will attract our customers.</w:t>
      </w:r>
    </w:p>
    <w:p w14:paraId="0074EA51" w14:textId="77777777" w:rsidR="003B13D1" w:rsidRPr="00154F1D" w:rsidRDefault="003B13D1" w:rsidP="005D62BB">
      <w:pPr>
        <w:pStyle w:val="NoSpacing"/>
        <w:jc w:val="both"/>
        <w:rPr>
          <w:rFonts w:ascii="Times New Roman" w:hAnsi="Times New Roman" w:cs="Times New Roman"/>
          <w:sz w:val="24"/>
          <w:szCs w:val="24"/>
        </w:rPr>
      </w:pPr>
    </w:p>
    <w:p w14:paraId="0E6C9B03" w14:textId="2F02A488" w:rsidR="00481FF6" w:rsidRPr="00154F1D" w:rsidRDefault="00481FF6"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As has been already alluded to</w:t>
      </w:r>
      <w:r w:rsidR="00CB11BE" w:rsidRPr="00154F1D">
        <w:rPr>
          <w:rFonts w:ascii="Times New Roman" w:hAnsi="Times New Roman" w:cs="Times New Roman"/>
          <w:sz w:val="24"/>
          <w:szCs w:val="24"/>
        </w:rPr>
        <w:t>,</w:t>
      </w:r>
      <w:r w:rsidRPr="00154F1D">
        <w:rPr>
          <w:rFonts w:ascii="Times New Roman" w:hAnsi="Times New Roman" w:cs="Times New Roman"/>
          <w:sz w:val="24"/>
          <w:szCs w:val="24"/>
        </w:rPr>
        <w:t xml:space="preserve"> Daenoch will not only a brick and mo</w:t>
      </w:r>
      <w:r w:rsidR="00C43E6F" w:rsidRPr="00154F1D">
        <w:rPr>
          <w:rFonts w:ascii="Times New Roman" w:hAnsi="Times New Roman" w:cs="Times New Roman"/>
          <w:sz w:val="24"/>
          <w:szCs w:val="24"/>
        </w:rPr>
        <w:t>r</w:t>
      </w:r>
      <w:r w:rsidRPr="00154F1D">
        <w:rPr>
          <w:rFonts w:ascii="Times New Roman" w:hAnsi="Times New Roman" w:cs="Times New Roman"/>
          <w:sz w:val="24"/>
          <w:szCs w:val="24"/>
        </w:rPr>
        <w:t>tar outlet; our products will also be ordered from anywhere using the internet and deliveries will be instantly made.</w:t>
      </w:r>
    </w:p>
    <w:p w14:paraId="712FA5DA" w14:textId="4B798A2D" w:rsidR="004B7D58" w:rsidRPr="00154F1D" w:rsidRDefault="00C43E6F"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It evident that our promotion tactics will cater for the dot.com generation and the old generation t</w:t>
      </w:r>
      <w:r w:rsidR="00081435" w:rsidRPr="00154F1D">
        <w:rPr>
          <w:rFonts w:ascii="Times New Roman" w:hAnsi="Times New Roman" w:cs="Times New Roman"/>
          <w:sz w:val="24"/>
          <w:szCs w:val="24"/>
        </w:rPr>
        <w:t>hrough fliers and traditional adverts.</w:t>
      </w:r>
      <w:r w:rsidR="006A15A8" w:rsidRPr="00154F1D">
        <w:rPr>
          <w:rFonts w:ascii="Times New Roman" w:hAnsi="Times New Roman" w:cs="Times New Roman"/>
          <w:sz w:val="24"/>
          <w:szCs w:val="24"/>
        </w:rPr>
        <w:t xml:space="preserve"> We will work at balancing our </w:t>
      </w:r>
      <w:r w:rsidR="003D0B8E" w:rsidRPr="00154F1D">
        <w:rPr>
          <w:rFonts w:ascii="Times New Roman" w:hAnsi="Times New Roman" w:cs="Times New Roman"/>
          <w:sz w:val="24"/>
          <w:szCs w:val="24"/>
        </w:rPr>
        <w:t>public relations</w:t>
      </w:r>
      <w:r w:rsidR="006A15A8" w:rsidRPr="00154F1D">
        <w:rPr>
          <w:rFonts w:ascii="Times New Roman" w:hAnsi="Times New Roman" w:cs="Times New Roman"/>
          <w:sz w:val="24"/>
          <w:szCs w:val="24"/>
        </w:rPr>
        <w:t>, direct marketing and advertising.</w:t>
      </w:r>
      <w:r w:rsidR="00BE5099" w:rsidRPr="00154F1D">
        <w:rPr>
          <w:rFonts w:ascii="Times New Roman" w:hAnsi="Times New Roman" w:cs="Times New Roman"/>
          <w:sz w:val="24"/>
          <w:szCs w:val="24"/>
        </w:rPr>
        <w:t xml:space="preserve"> It is in this respect </w:t>
      </w:r>
      <w:r w:rsidR="00025CA1" w:rsidRPr="00154F1D">
        <w:rPr>
          <w:rFonts w:ascii="Times New Roman" w:hAnsi="Times New Roman" w:cs="Times New Roman"/>
          <w:sz w:val="24"/>
          <w:szCs w:val="24"/>
        </w:rPr>
        <w:t>the definition has been coined as “</w:t>
      </w:r>
      <w:r w:rsidR="00BE5099" w:rsidRPr="00154F1D">
        <w:rPr>
          <w:rFonts w:ascii="Times New Roman" w:hAnsi="Times New Roman" w:cs="Times New Roman"/>
          <w:color w:val="393939"/>
          <w:sz w:val="24"/>
          <w:szCs w:val="24"/>
          <w:shd w:val="clear" w:color="auto" w:fill="FFFFFF"/>
        </w:rPr>
        <w:t>The </w:t>
      </w:r>
      <w:r w:rsidR="00BE5099" w:rsidRPr="00154F1D">
        <w:rPr>
          <w:rFonts w:ascii="Times New Roman" w:hAnsi="Times New Roman" w:cs="Times New Roman"/>
          <w:color w:val="393939"/>
          <w:sz w:val="24"/>
          <w:szCs w:val="24"/>
        </w:rPr>
        <w:t>marketing mix</w:t>
      </w:r>
      <w:r w:rsidR="00025CA1" w:rsidRPr="00154F1D">
        <w:rPr>
          <w:rFonts w:ascii="Times New Roman" w:hAnsi="Times New Roman" w:cs="Times New Roman"/>
          <w:color w:val="393939"/>
          <w:sz w:val="24"/>
          <w:szCs w:val="24"/>
        </w:rPr>
        <w:t xml:space="preserve"> </w:t>
      </w:r>
      <w:r w:rsidR="00BE5099" w:rsidRPr="00154F1D">
        <w:rPr>
          <w:rFonts w:ascii="Times New Roman" w:hAnsi="Times New Roman" w:cs="Times New Roman"/>
          <w:color w:val="393939"/>
          <w:sz w:val="24"/>
          <w:szCs w:val="24"/>
          <w:shd w:val="clear" w:color="auto" w:fill="FFFFFF"/>
        </w:rPr>
        <w:t>refers to the set of actions, or tactics, that a company uses to promote its brand or product in the market</w:t>
      </w:r>
      <w:r w:rsidR="00025CA1" w:rsidRPr="00154F1D">
        <w:rPr>
          <w:rFonts w:ascii="Times New Roman" w:hAnsi="Times New Roman" w:cs="Times New Roman"/>
          <w:sz w:val="24"/>
          <w:szCs w:val="24"/>
        </w:rPr>
        <w:t xml:space="preserve">, </w:t>
      </w:r>
      <w:r w:rsidR="00BE5099" w:rsidRPr="00154F1D">
        <w:rPr>
          <w:rFonts w:ascii="Times New Roman" w:hAnsi="Times New Roman" w:cs="Times New Roman"/>
          <w:color w:val="000000"/>
          <w:sz w:val="24"/>
          <w:szCs w:val="24"/>
          <w:shd w:val="clear" w:color="auto" w:fill="FFFFFF"/>
        </w:rPr>
        <w:t>(What is Marketing Mix? Definition of Marketing Mix, Marketing Mix Meaning - The Economic Times, 2020)</w:t>
      </w:r>
      <w:r w:rsidR="004917D4" w:rsidRPr="00154F1D">
        <w:rPr>
          <w:rFonts w:ascii="Times New Roman" w:hAnsi="Times New Roman" w:cs="Times New Roman"/>
          <w:sz w:val="24"/>
          <w:szCs w:val="24"/>
        </w:rPr>
        <w:t>.</w:t>
      </w:r>
    </w:p>
    <w:p w14:paraId="70FE8C45" w14:textId="77777777" w:rsidR="009A6CC6" w:rsidRPr="00154F1D" w:rsidRDefault="009A6CC6" w:rsidP="005D62BB">
      <w:pPr>
        <w:spacing w:line="480" w:lineRule="auto"/>
        <w:jc w:val="both"/>
        <w:rPr>
          <w:b/>
          <w:bCs/>
        </w:rPr>
      </w:pPr>
    </w:p>
    <w:p w14:paraId="1FD2977E" w14:textId="5C3E5142" w:rsidR="00140AA5" w:rsidRPr="00154F1D" w:rsidRDefault="00AF0221" w:rsidP="005D62BB">
      <w:pPr>
        <w:spacing w:line="480" w:lineRule="auto"/>
        <w:jc w:val="both"/>
        <w:rPr>
          <w:b/>
          <w:bCs/>
        </w:rPr>
      </w:pPr>
      <w:r w:rsidRPr="00154F1D">
        <w:rPr>
          <w:b/>
          <w:bCs/>
        </w:rPr>
        <w:t>6.</w:t>
      </w:r>
      <w:r w:rsidR="00432A0B" w:rsidRPr="00154F1D">
        <w:rPr>
          <w:b/>
          <w:bCs/>
        </w:rPr>
        <w:t>0</w:t>
      </w:r>
      <w:r w:rsidRPr="00154F1D">
        <w:rPr>
          <w:b/>
          <w:bCs/>
        </w:rPr>
        <w:t xml:space="preserve"> </w:t>
      </w:r>
      <w:bookmarkStart w:id="9" w:name="_Hlk44669295"/>
      <w:r w:rsidR="006D5443" w:rsidRPr="00154F1D">
        <w:rPr>
          <w:b/>
          <w:bCs/>
        </w:rPr>
        <w:t>Physical Resources</w:t>
      </w:r>
    </w:p>
    <w:bookmarkEnd w:id="9"/>
    <w:p w14:paraId="2B3634BD" w14:textId="77777777" w:rsidR="001D55EB" w:rsidRPr="00154F1D" w:rsidRDefault="006D5443"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The business venture will be domiciled in Swansea as a brick and mortar business incorporating online trade. The location has been deliberately chosen to be right in the city centre thus making easy access to would be customers. Large psychedelic bill boards depicting the various meals will be erected and as has already been alluded to there will be self-order computers and a common </w:t>
      </w:r>
      <w:r w:rsidR="00EB6E17" w:rsidRPr="00154F1D">
        <w:rPr>
          <w:rFonts w:ascii="Times New Roman" w:hAnsi="Times New Roman" w:cs="Times New Roman"/>
          <w:sz w:val="24"/>
          <w:szCs w:val="24"/>
        </w:rPr>
        <w:t>till for people who have challenges in using computers.</w:t>
      </w:r>
    </w:p>
    <w:p w14:paraId="348F5516" w14:textId="77777777" w:rsidR="00C12280" w:rsidRPr="00154F1D" w:rsidRDefault="00C12280" w:rsidP="005D62BB">
      <w:pPr>
        <w:spacing w:line="480" w:lineRule="auto"/>
        <w:jc w:val="both"/>
        <w:rPr>
          <w:b/>
          <w:bCs/>
        </w:rPr>
      </w:pPr>
    </w:p>
    <w:p w14:paraId="480FB787" w14:textId="5FF8055E" w:rsidR="001676BF" w:rsidRPr="00154F1D" w:rsidRDefault="00432A0B" w:rsidP="005D62BB">
      <w:pPr>
        <w:spacing w:line="480" w:lineRule="auto"/>
        <w:jc w:val="both"/>
        <w:rPr>
          <w:b/>
          <w:bCs/>
        </w:rPr>
      </w:pPr>
      <w:bookmarkStart w:id="10" w:name="_Hlk44669373"/>
      <w:r w:rsidRPr="00154F1D">
        <w:rPr>
          <w:b/>
          <w:bCs/>
        </w:rPr>
        <w:t xml:space="preserve">6.1 </w:t>
      </w:r>
      <w:r w:rsidR="001676BF" w:rsidRPr="00154F1D">
        <w:rPr>
          <w:b/>
          <w:bCs/>
        </w:rPr>
        <w:t>Start up running cost</w:t>
      </w:r>
      <w:bookmarkEnd w:id="10"/>
      <w:r w:rsidR="001D55EB" w:rsidRPr="00154F1D">
        <w:rPr>
          <w:b/>
          <w:bCs/>
        </w:rPr>
        <w:t>:</w:t>
      </w:r>
    </w:p>
    <w:p w14:paraId="7D83C5FB" w14:textId="63320DDB" w:rsidR="00C57BA2" w:rsidRPr="00154F1D" w:rsidRDefault="00C57BA2"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According to Collins English Dictionary, the running costs of a business are the sum of cash that is regularly spent on things such as salaries, heating, lighting, and rent. (collins English Dictionary, 2020)</w:t>
      </w:r>
    </w:p>
    <w:p w14:paraId="51AD46F3" w14:textId="77777777" w:rsidR="00C57BA2" w:rsidRPr="00154F1D" w:rsidRDefault="00C57BA2" w:rsidP="005D62BB">
      <w:pPr>
        <w:pStyle w:val="NoSpacing"/>
        <w:jc w:val="both"/>
        <w:rPr>
          <w:rFonts w:ascii="Times New Roman" w:hAnsi="Times New Roman" w:cs="Times New Roman"/>
          <w:sz w:val="24"/>
          <w:szCs w:val="24"/>
        </w:rPr>
      </w:pPr>
    </w:p>
    <w:p w14:paraId="48F2E135" w14:textId="354BEB3F" w:rsidR="00C57BA2" w:rsidRPr="00154F1D" w:rsidRDefault="00C57BA2"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lastRenderedPageBreak/>
        <w:t>The business Dictionary on the other hand defines the running cost as the amount regularly spent to operate an organisation, used for things such as salaries, utilities, and rent. (Business Dictionary, 2020). Doing so, the running cost for our business are detailed as follow:</w:t>
      </w:r>
    </w:p>
    <w:p w14:paraId="2679C33E" w14:textId="77777777" w:rsidR="00432A0B" w:rsidRPr="00154F1D" w:rsidRDefault="00432A0B" w:rsidP="005D62BB">
      <w:pPr>
        <w:pStyle w:val="NoSpacing"/>
        <w:jc w:val="both"/>
        <w:rPr>
          <w:rFonts w:ascii="Times New Roman" w:hAnsi="Times New Roman" w:cs="Times New Roman"/>
          <w:b/>
          <w:bCs/>
          <w:sz w:val="24"/>
          <w:szCs w:val="24"/>
        </w:rPr>
      </w:pPr>
    </w:p>
    <w:p w14:paraId="1E009F65" w14:textId="3371DB6E" w:rsidR="001676BF" w:rsidRPr="00154F1D" w:rsidRDefault="001676BF" w:rsidP="005D62BB">
      <w:pPr>
        <w:pStyle w:val="property-header-price"/>
        <w:numPr>
          <w:ilvl w:val="0"/>
          <w:numId w:val="2"/>
        </w:numPr>
        <w:spacing w:before="0" w:beforeAutospacing="0" w:after="0" w:afterAutospacing="0" w:line="315" w:lineRule="atLeast"/>
        <w:jc w:val="both"/>
        <w:rPr>
          <w:color w:val="000000" w:themeColor="text1"/>
          <w:spacing w:val="-5"/>
        </w:rPr>
      </w:pPr>
      <w:r w:rsidRPr="00154F1D">
        <w:rPr>
          <w:color w:val="000000" w:themeColor="text1"/>
          <w:bdr w:val="none" w:sz="0" w:space="0" w:color="auto" w:frame="1"/>
        </w:rPr>
        <w:t xml:space="preserve">Building rent cost: </w:t>
      </w:r>
      <w:r w:rsidRPr="00154F1D">
        <w:rPr>
          <w:color w:val="000000" w:themeColor="text1"/>
          <w:spacing w:val="-5"/>
        </w:rPr>
        <w:t> £</w:t>
      </w:r>
      <w:r w:rsidR="007B76B4" w:rsidRPr="00154F1D">
        <w:rPr>
          <w:color w:val="000000" w:themeColor="text1"/>
          <w:spacing w:val="-5"/>
        </w:rPr>
        <w:t>7,945</w:t>
      </w:r>
      <w:r w:rsidRPr="00154F1D">
        <w:rPr>
          <w:color w:val="000000" w:themeColor="text1"/>
          <w:spacing w:val="-5"/>
        </w:rPr>
        <w:t xml:space="preserve"> </w:t>
      </w:r>
      <w:r w:rsidR="00C12280" w:rsidRPr="00154F1D">
        <w:rPr>
          <w:color w:val="000000" w:themeColor="text1"/>
          <w:spacing w:val="-5"/>
        </w:rPr>
        <w:t>PA</w:t>
      </w:r>
      <w:r w:rsidRPr="00154F1D">
        <w:rPr>
          <w:color w:val="000000" w:themeColor="text1"/>
          <w:spacing w:val="-5"/>
        </w:rPr>
        <w:t xml:space="preserve"> (</w:t>
      </w:r>
      <w:r w:rsidR="007B76B4" w:rsidRPr="00154F1D">
        <w:rPr>
          <w:color w:val="000000" w:themeColor="text1"/>
          <w:spacing w:val="-5"/>
        </w:rPr>
        <w:t>Realla</w:t>
      </w:r>
      <w:r w:rsidRPr="00154F1D">
        <w:rPr>
          <w:color w:val="000000" w:themeColor="text1"/>
          <w:spacing w:val="-5"/>
        </w:rPr>
        <w:t>, 2020)</w:t>
      </w:r>
    </w:p>
    <w:p w14:paraId="5FD6FB04" w14:textId="59CAEAB6" w:rsidR="00C57BA2" w:rsidRPr="00154F1D" w:rsidRDefault="00C57BA2" w:rsidP="005D62BB">
      <w:pPr>
        <w:pStyle w:val="property-header-price"/>
        <w:numPr>
          <w:ilvl w:val="0"/>
          <w:numId w:val="2"/>
        </w:numPr>
        <w:spacing w:before="0" w:beforeAutospacing="0" w:after="0" w:afterAutospacing="0" w:line="315" w:lineRule="atLeast"/>
        <w:jc w:val="both"/>
        <w:rPr>
          <w:color w:val="000000" w:themeColor="text1"/>
          <w:spacing w:val="-5"/>
        </w:rPr>
      </w:pPr>
      <w:r w:rsidRPr="00154F1D">
        <w:rPr>
          <w:color w:val="000000" w:themeColor="text1"/>
          <w:bdr w:val="none" w:sz="0" w:space="0" w:color="auto" w:frame="1"/>
        </w:rPr>
        <w:t>Wages:</w:t>
      </w:r>
      <w:r w:rsidRPr="00154F1D">
        <w:rPr>
          <w:color w:val="000000" w:themeColor="text1"/>
          <w:spacing w:val="-5"/>
        </w:rPr>
        <w:t xml:space="preserve"> salaries will be explained in the human resources section </w:t>
      </w:r>
      <w:r w:rsidR="00CC17AE" w:rsidRPr="00154F1D">
        <w:rPr>
          <w:color w:val="000000" w:themeColor="text1"/>
          <w:spacing w:val="-5"/>
        </w:rPr>
        <w:t>for a good implementation</w:t>
      </w:r>
    </w:p>
    <w:p w14:paraId="2C4BF038" w14:textId="32ED77D5" w:rsidR="00C57BA2" w:rsidRPr="00154F1D" w:rsidRDefault="00C57BA2" w:rsidP="005D62BB">
      <w:pPr>
        <w:pStyle w:val="property-header-price"/>
        <w:spacing w:before="0" w:beforeAutospacing="0" w:after="0" w:afterAutospacing="0" w:line="315" w:lineRule="atLeast"/>
        <w:jc w:val="both"/>
        <w:rPr>
          <w:b/>
          <w:bCs/>
          <w:color w:val="000000" w:themeColor="text1"/>
          <w:spacing w:val="-5"/>
        </w:rPr>
      </w:pPr>
    </w:p>
    <w:p w14:paraId="36C6EC53" w14:textId="02543B7D" w:rsidR="00CC17AE" w:rsidRPr="00154F1D" w:rsidRDefault="00CC17AE" w:rsidP="005D62BB">
      <w:pPr>
        <w:shd w:val="clear" w:color="auto" w:fill="FFFFFF"/>
        <w:spacing w:before="180" w:after="180"/>
        <w:jc w:val="both"/>
        <w:rPr>
          <w:b/>
          <w:bCs/>
          <w:noProof/>
        </w:rPr>
      </w:pPr>
      <w:r w:rsidRPr="00154F1D">
        <w:rPr>
          <w:b/>
          <w:bCs/>
        </w:rPr>
        <w:t xml:space="preserve">6.2 </w:t>
      </w:r>
      <w:bookmarkStart w:id="11" w:name="_Hlk44669422"/>
      <w:r w:rsidRPr="00154F1D">
        <w:rPr>
          <w:b/>
          <w:bCs/>
        </w:rPr>
        <w:t>Equipment’s</w:t>
      </w:r>
    </w:p>
    <w:p w14:paraId="5B1B0204" w14:textId="2053679E" w:rsidR="00C57BA2" w:rsidRPr="00154F1D" w:rsidRDefault="00CC17AE" w:rsidP="005D62BB">
      <w:pPr>
        <w:pStyle w:val="property-header-price"/>
        <w:spacing w:before="0" w:beforeAutospacing="0" w:after="0" w:afterAutospacing="0" w:line="315" w:lineRule="atLeast"/>
        <w:jc w:val="both"/>
        <w:rPr>
          <w:b/>
          <w:bCs/>
          <w:color w:val="000000" w:themeColor="text1"/>
          <w:spacing w:val="-5"/>
        </w:rPr>
      </w:pPr>
      <w:r w:rsidRPr="00154F1D">
        <w:rPr>
          <w:b/>
          <w:bCs/>
          <w:color w:val="000000" w:themeColor="text1"/>
          <w:spacing w:val="-5"/>
        </w:rPr>
        <w:t xml:space="preserve">6.2.1 </w:t>
      </w:r>
      <w:r w:rsidR="005953AF" w:rsidRPr="00154F1D">
        <w:rPr>
          <w:b/>
          <w:bCs/>
          <w:color w:val="000000" w:themeColor="text1"/>
          <w:spacing w:val="-5"/>
        </w:rPr>
        <w:t>Customers</w:t>
      </w:r>
      <w:r w:rsidRPr="00154F1D">
        <w:rPr>
          <w:b/>
          <w:bCs/>
          <w:color w:val="000000" w:themeColor="text1"/>
          <w:spacing w:val="-5"/>
        </w:rPr>
        <w:t xml:space="preserve"> room</w:t>
      </w:r>
    </w:p>
    <w:bookmarkEnd w:id="11"/>
    <w:p w14:paraId="6B25595A" w14:textId="77777777" w:rsidR="00CC17AE" w:rsidRPr="00154F1D" w:rsidRDefault="00CC17AE" w:rsidP="005D62BB">
      <w:pPr>
        <w:pStyle w:val="property-header-price"/>
        <w:spacing w:before="0" w:beforeAutospacing="0" w:after="0" w:afterAutospacing="0" w:line="315" w:lineRule="atLeast"/>
        <w:jc w:val="both"/>
        <w:rPr>
          <w:b/>
          <w:bCs/>
          <w:color w:val="000000" w:themeColor="text1"/>
          <w:spacing w:val="-5"/>
        </w:rPr>
      </w:pPr>
    </w:p>
    <w:p w14:paraId="3A9A08C4" w14:textId="7594D1A5" w:rsidR="001676BF" w:rsidRPr="00154F1D" w:rsidRDefault="000B1D33" w:rsidP="005D62BB">
      <w:pPr>
        <w:pStyle w:val="property-header-price"/>
        <w:spacing w:before="0" w:beforeAutospacing="0" w:after="0" w:afterAutospacing="0" w:line="315" w:lineRule="atLeast"/>
        <w:jc w:val="both"/>
        <w:rPr>
          <w:b/>
          <w:bCs/>
          <w:color w:val="000000" w:themeColor="text1"/>
          <w:spacing w:val="-5"/>
        </w:rPr>
      </w:pPr>
      <w:r w:rsidRPr="00154F1D">
        <w:rPr>
          <w:bCs/>
          <w:color w:val="000000" w:themeColor="text1"/>
          <w:bdr w:val="none" w:sz="0" w:space="0" w:color="auto" w:frame="1"/>
        </w:rPr>
        <w:t>4</w:t>
      </w:r>
      <w:r w:rsidR="001676BF" w:rsidRPr="00154F1D">
        <w:rPr>
          <w:bCs/>
          <w:color w:val="000000" w:themeColor="text1"/>
          <w:bdr w:val="none" w:sz="0" w:space="0" w:color="auto" w:frame="1"/>
        </w:rPr>
        <w:t xml:space="preserve">0 </w:t>
      </w:r>
      <w:r w:rsidR="007A1C2F" w:rsidRPr="00154F1D">
        <w:rPr>
          <w:bCs/>
          <w:color w:val="000000" w:themeColor="text1"/>
          <w:bdr w:val="none" w:sz="0" w:space="0" w:color="auto" w:frame="1"/>
        </w:rPr>
        <w:t>Chairs:</w:t>
      </w:r>
      <w:r w:rsidR="001676BF" w:rsidRPr="00154F1D">
        <w:rPr>
          <w:bCs/>
          <w:color w:val="000000" w:themeColor="text1"/>
          <w:bdr w:val="none" w:sz="0" w:space="0" w:color="auto" w:frame="1"/>
        </w:rPr>
        <w:t xml:space="preserve"> </w:t>
      </w:r>
      <w:r w:rsidR="009B042F" w:rsidRPr="00154F1D">
        <w:rPr>
          <w:bCs/>
          <w:color w:val="000000" w:themeColor="text1"/>
          <w:bdr w:val="none" w:sz="0" w:space="0" w:color="auto" w:frame="1"/>
        </w:rPr>
        <w:t xml:space="preserve">40 x </w:t>
      </w:r>
      <w:r w:rsidR="001676BF" w:rsidRPr="00154F1D">
        <w:rPr>
          <w:bCs/>
          <w:color w:val="000000" w:themeColor="text1"/>
          <w:shd w:val="clear" w:color="auto" w:fill="FFFFFF"/>
        </w:rPr>
        <w:t>£</w:t>
      </w:r>
      <w:r w:rsidR="009B042F" w:rsidRPr="00154F1D">
        <w:rPr>
          <w:bCs/>
          <w:color w:val="000000" w:themeColor="text1"/>
          <w:shd w:val="clear" w:color="auto" w:fill="FFFFFF"/>
        </w:rPr>
        <w:t>99</w:t>
      </w:r>
      <w:r w:rsidR="001676BF" w:rsidRPr="00154F1D">
        <w:rPr>
          <w:bCs/>
          <w:color w:val="000000" w:themeColor="text1"/>
          <w:shd w:val="clear" w:color="auto" w:fill="FFFFFF"/>
        </w:rPr>
        <w:t>.</w:t>
      </w:r>
      <w:r w:rsidR="009B042F" w:rsidRPr="00154F1D">
        <w:rPr>
          <w:bCs/>
          <w:color w:val="000000" w:themeColor="text1"/>
          <w:shd w:val="clear" w:color="auto" w:fill="FFFFFF"/>
        </w:rPr>
        <w:t>99</w:t>
      </w:r>
      <w:r w:rsidR="001676BF" w:rsidRPr="00154F1D">
        <w:rPr>
          <w:bCs/>
          <w:color w:val="000000" w:themeColor="text1"/>
          <w:shd w:val="clear" w:color="auto" w:fill="FFFFFF"/>
        </w:rPr>
        <w:t>/ each =</w:t>
      </w:r>
      <w:r w:rsidR="009B042F" w:rsidRPr="00154F1D">
        <w:rPr>
          <w:bCs/>
          <w:color w:val="000000" w:themeColor="text1"/>
          <w:shd w:val="clear" w:color="auto" w:fill="FFFFFF"/>
        </w:rPr>
        <w:t xml:space="preserve"> £3999.60</w:t>
      </w:r>
      <w:r w:rsidR="002D5266" w:rsidRPr="00154F1D">
        <w:rPr>
          <w:bCs/>
          <w:color w:val="000000" w:themeColor="text1"/>
          <w:shd w:val="clear" w:color="auto" w:fill="FFFFFF"/>
        </w:rPr>
        <w:t xml:space="preserve"> (Topfurniture, </w:t>
      </w:r>
      <w:r w:rsidRPr="00154F1D">
        <w:rPr>
          <w:bCs/>
          <w:color w:val="000000" w:themeColor="text1"/>
          <w:shd w:val="clear" w:color="auto" w:fill="FFFFFF"/>
        </w:rPr>
        <w:t>2020)</w:t>
      </w:r>
    </w:p>
    <w:p w14:paraId="358AF118" w14:textId="1653DB94" w:rsidR="009A1933" w:rsidRPr="00154F1D" w:rsidRDefault="000B1D33" w:rsidP="005D62BB">
      <w:pPr>
        <w:pStyle w:val="property-header-price"/>
        <w:spacing w:before="0" w:beforeAutospacing="0" w:after="0" w:afterAutospacing="0" w:line="315" w:lineRule="atLeast"/>
        <w:jc w:val="both"/>
        <w:rPr>
          <w:b/>
          <w:bCs/>
          <w:color w:val="000000" w:themeColor="text1"/>
          <w:spacing w:val="-5"/>
        </w:rPr>
      </w:pPr>
      <w:r w:rsidRPr="00154F1D">
        <w:rPr>
          <w:bCs/>
          <w:color w:val="000000" w:themeColor="text1"/>
          <w:shd w:val="clear" w:color="auto" w:fill="FFFFFF"/>
        </w:rPr>
        <w:t>10</w:t>
      </w:r>
      <w:r w:rsidR="001676BF" w:rsidRPr="00154F1D">
        <w:rPr>
          <w:bCs/>
          <w:color w:val="000000" w:themeColor="text1"/>
          <w:shd w:val="clear" w:color="auto" w:fill="FFFFFF"/>
        </w:rPr>
        <w:t xml:space="preserve"> Tables: </w:t>
      </w:r>
      <w:r w:rsidR="009A1933" w:rsidRPr="00154F1D">
        <w:rPr>
          <w:bCs/>
          <w:color w:val="000000" w:themeColor="text1"/>
          <w:shd w:val="clear" w:color="auto" w:fill="FFFFFF"/>
        </w:rPr>
        <w:t xml:space="preserve">10 X </w:t>
      </w:r>
      <w:r w:rsidR="001676BF" w:rsidRPr="00154F1D">
        <w:rPr>
          <w:color w:val="000000" w:themeColor="text1"/>
          <w:shd w:val="clear" w:color="auto" w:fill="FFFFFF"/>
        </w:rPr>
        <w:t>£</w:t>
      </w:r>
      <w:r w:rsidR="003F25F9" w:rsidRPr="00154F1D">
        <w:rPr>
          <w:color w:val="000000" w:themeColor="text1"/>
          <w:shd w:val="clear" w:color="auto" w:fill="FFFFFF"/>
        </w:rPr>
        <w:t>124.68</w:t>
      </w:r>
      <w:r w:rsidR="001676BF" w:rsidRPr="00154F1D">
        <w:rPr>
          <w:color w:val="000000" w:themeColor="text1"/>
          <w:shd w:val="clear" w:color="auto" w:fill="FFFFFF"/>
        </w:rPr>
        <w:t>/ each = £</w:t>
      </w:r>
      <w:r w:rsidR="003F25F9" w:rsidRPr="00154F1D">
        <w:rPr>
          <w:color w:val="000000" w:themeColor="text1"/>
          <w:shd w:val="clear" w:color="auto" w:fill="FFFFFF"/>
        </w:rPr>
        <w:t>1246.80 (Trentfurniture. 2020)</w:t>
      </w:r>
    </w:p>
    <w:p w14:paraId="27668112" w14:textId="5E9C7567" w:rsidR="000B1D33" w:rsidRPr="00154F1D" w:rsidRDefault="000B1D33" w:rsidP="005D62BB">
      <w:pPr>
        <w:pStyle w:val="property-header-price"/>
        <w:spacing w:before="0" w:beforeAutospacing="0" w:after="0" w:afterAutospacing="0" w:line="315" w:lineRule="atLeast"/>
        <w:jc w:val="both"/>
        <w:rPr>
          <w:bCs/>
          <w:color w:val="000000" w:themeColor="text1"/>
          <w:shd w:val="clear" w:color="auto" w:fill="FFFFFF"/>
        </w:rPr>
      </w:pPr>
      <w:r w:rsidRPr="00154F1D">
        <w:rPr>
          <w:bCs/>
          <w:color w:val="000000" w:themeColor="text1"/>
          <w:shd w:val="clear" w:color="auto" w:fill="FFFFFF"/>
        </w:rPr>
        <w:t>2 Executive Chairs</w:t>
      </w:r>
      <w:r w:rsidR="003F25F9" w:rsidRPr="00154F1D">
        <w:rPr>
          <w:bCs/>
          <w:color w:val="000000" w:themeColor="text1"/>
          <w:shd w:val="clear" w:color="auto" w:fill="FFFFFF"/>
        </w:rPr>
        <w:t xml:space="preserve">: 2 X </w:t>
      </w:r>
      <w:r w:rsidR="00CB1BB5" w:rsidRPr="00154F1D">
        <w:rPr>
          <w:bCs/>
          <w:color w:val="000000" w:themeColor="text1"/>
          <w:shd w:val="clear" w:color="auto" w:fill="FFFFFF"/>
        </w:rPr>
        <w:t>£110.40 = £220.80 (Furniture-work, 2020)</w:t>
      </w:r>
    </w:p>
    <w:p w14:paraId="6707875B" w14:textId="747AE587" w:rsidR="00C12280" w:rsidRPr="00154F1D" w:rsidRDefault="000B1D33" w:rsidP="005D62BB">
      <w:pPr>
        <w:pStyle w:val="property-header-price"/>
        <w:spacing w:before="0" w:beforeAutospacing="0" w:after="0" w:afterAutospacing="0" w:line="315" w:lineRule="atLeast"/>
        <w:jc w:val="both"/>
        <w:rPr>
          <w:bCs/>
          <w:color w:val="000000" w:themeColor="text1"/>
          <w:shd w:val="clear" w:color="auto" w:fill="FFFFFF"/>
        </w:rPr>
      </w:pPr>
      <w:r w:rsidRPr="00154F1D">
        <w:rPr>
          <w:bCs/>
          <w:color w:val="000000" w:themeColor="text1"/>
          <w:shd w:val="clear" w:color="auto" w:fill="FFFFFF"/>
        </w:rPr>
        <w:t>2 Executive Tables</w:t>
      </w:r>
      <w:r w:rsidR="003F25F9" w:rsidRPr="00154F1D">
        <w:rPr>
          <w:bCs/>
          <w:color w:val="000000" w:themeColor="text1"/>
          <w:shd w:val="clear" w:color="auto" w:fill="FFFFFF"/>
        </w:rPr>
        <w:t>:</w:t>
      </w:r>
      <w:r w:rsidR="00BD2370" w:rsidRPr="00154F1D">
        <w:rPr>
          <w:bCs/>
          <w:color w:val="000000" w:themeColor="text1"/>
          <w:shd w:val="clear" w:color="auto" w:fill="FFFFFF"/>
        </w:rPr>
        <w:t xml:space="preserve"> </w:t>
      </w:r>
      <w:r w:rsidR="003F25F9" w:rsidRPr="00154F1D">
        <w:rPr>
          <w:bCs/>
          <w:color w:val="000000" w:themeColor="text1"/>
          <w:shd w:val="clear" w:color="auto" w:fill="FFFFFF"/>
        </w:rPr>
        <w:t>2 X</w:t>
      </w:r>
      <w:r w:rsidR="00CB1BB5" w:rsidRPr="00154F1D">
        <w:rPr>
          <w:bCs/>
          <w:color w:val="000000" w:themeColor="text1"/>
          <w:shd w:val="clear" w:color="auto" w:fill="FFFFFF"/>
        </w:rPr>
        <w:t xml:space="preserve"> £670.80 = £1341.60 (Furniture-work, 2020)</w:t>
      </w:r>
      <w:bookmarkStart w:id="12" w:name="_Toc418161525"/>
      <w:bookmarkStart w:id="13" w:name="_Toc418162039"/>
    </w:p>
    <w:bookmarkEnd w:id="12"/>
    <w:bookmarkEnd w:id="13"/>
    <w:p w14:paraId="6CFA1549" w14:textId="471FEC22" w:rsidR="001676BF" w:rsidRPr="00154F1D" w:rsidRDefault="00CC17AE" w:rsidP="005D62BB">
      <w:pPr>
        <w:shd w:val="clear" w:color="auto" w:fill="FFFFFF"/>
        <w:spacing w:before="180" w:after="180"/>
        <w:jc w:val="both"/>
        <w:rPr>
          <w:b/>
          <w:bCs/>
          <w:color w:val="0B0C0C"/>
        </w:rPr>
      </w:pPr>
      <w:r w:rsidRPr="00154F1D">
        <w:rPr>
          <w:b/>
          <w:bCs/>
        </w:rPr>
        <w:t>6.2.</w:t>
      </w:r>
      <w:bookmarkStart w:id="14" w:name="_Hlk44669571"/>
      <w:r w:rsidR="000B1D33" w:rsidRPr="00154F1D">
        <w:rPr>
          <w:b/>
          <w:bCs/>
        </w:rPr>
        <w:t xml:space="preserve">2 </w:t>
      </w:r>
      <w:r w:rsidRPr="00154F1D">
        <w:rPr>
          <w:b/>
          <w:bCs/>
        </w:rPr>
        <w:t>Office and Desk needs</w:t>
      </w:r>
      <w:bookmarkEnd w:id="14"/>
    </w:p>
    <w:p w14:paraId="15D0DACC" w14:textId="2A9CA213" w:rsidR="007111F5" w:rsidRPr="00154F1D" w:rsidRDefault="00303CC0" w:rsidP="005D62BB">
      <w:pPr>
        <w:pStyle w:val="NoSpacing"/>
        <w:jc w:val="both"/>
        <w:rPr>
          <w:rFonts w:ascii="Times New Roman" w:hAnsi="Times New Roman" w:cs="Times New Roman"/>
          <w:b/>
          <w:bCs/>
          <w:sz w:val="24"/>
          <w:szCs w:val="24"/>
        </w:rPr>
      </w:pPr>
      <w:bookmarkStart w:id="15" w:name="_Toc418161527"/>
      <w:bookmarkStart w:id="16" w:name="_Toc418162041"/>
      <w:r w:rsidRPr="00154F1D">
        <w:rPr>
          <w:rFonts w:ascii="Times New Roman" w:hAnsi="Times New Roman" w:cs="Times New Roman"/>
          <w:sz w:val="24"/>
          <w:szCs w:val="24"/>
        </w:rPr>
        <w:t xml:space="preserve">2 </w:t>
      </w:r>
      <w:r w:rsidR="001676BF" w:rsidRPr="00154F1D">
        <w:rPr>
          <w:rFonts w:ascii="Times New Roman" w:hAnsi="Times New Roman" w:cs="Times New Roman"/>
          <w:sz w:val="24"/>
          <w:szCs w:val="24"/>
        </w:rPr>
        <w:t>A</w:t>
      </w:r>
      <w:bookmarkEnd w:id="15"/>
      <w:bookmarkEnd w:id="16"/>
      <w:r w:rsidRPr="00154F1D">
        <w:rPr>
          <w:rFonts w:ascii="Times New Roman" w:hAnsi="Times New Roman" w:cs="Times New Roman"/>
          <w:sz w:val="24"/>
          <w:szCs w:val="24"/>
        </w:rPr>
        <w:t>cer Aspire TC Desktop TC-886: 2 X £699.99 = £1399.98 (Acer, 2020)</w:t>
      </w:r>
    </w:p>
    <w:p w14:paraId="3F58FDE3" w14:textId="77777777" w:rsidR="002E7FCD" w:rsidRPr="00154F1D" w:rsidRDefault="000B1D33" w:rsidP="005D62BB">
      <w:pPr>
        <w:pStyle w:val="NoSpacing"/>
        <w:jc w:val="both"/>
        <w:rPr>
          <w:rFonts w:ascii="Times New Roman" w:hAnsi="Times New Roman" w:cs="Times New Roman"/>
          <w:color w:val="222222"/>
          <w:sz w:val="24"/>
          <w:szCs w:val="24"/>
        </w:rPr>
      </w:pPr>
      <w:r w:rsidRPr="00154F1D">
        <w:rPr>
          <w:rFonts w:ascii="Times New Roman" w:hAnsi="Times New Roman" w:cs="Times New Roman"/>
          <w:color w:val="222222"/>
          <w:sz w:val="24"/>
          <w:szCs w:val="24"/>
        </w:rPr>
        <w:t>2 Self Order</w:t>
      </w:r>
      <w:r w:rsidR="00B132EB" w:rsidRPr="00154F1D">
        <w:rPr>
          <w:rFonts w:ascii="Times New Roman" w:hAnsi="Times New Roman" w:cs="Times New Roman"/>
          <w:color w:val="222222"/>
          <w:sz w:val="24"/>
          <w:szCs w:val="24"/>
        </w:rPr>
        <w:t>&amp; Menu Display (Kiosks) Computers</w:t>
      </w:r>
      <w:r w:rsidR="00ED30D6" w:rsidRPr="00154F1D">
        <w:rPr>
          <w:rFonts w:ascii="Times New Roman" w:hAnsi="Times New Roman" w:cs="Times New Roman"/>
          <w:color w:val="222222"/>
          <w:sz w:val="24"/>
          <w:szCs w:val="24"/>
        </w:rPr>
        <w:t>: 2 x £2160.00 = £4320.00</w:t>
      </w:r>
      <w:r w:rsidR="00481512" w:rsidRPr="00154F1D">
        <w:rPr>
          <w:rFonts w:ascii="Times New Roman" w:hAnsi="Times New Roman" w:cs="Times New Roman"/>
          <w:color w:val="222222"/>
          <w:sz w:val="24"/>
          <w:szCs w:val="24"/>
        </w:rPr>
        <w:t xml:space="preserve"> (UKPOS 2020)</w:t>
      </w:r>
    </w:p>
    <w:p w14:paraId="24F9B325" w14:textId="77777777" w:rsidR="002E7FCD" w:rsidRPr="00154F1D" w:rsidRDefault="002E7FCD" w:rsidP="005D62BB">
      <w:pPr>
        <w:pStyle w:val="NoSpacing"/>
        <w:jc w:val="both"/>
        <w:rPr>
          <w:rFonts w:ascii="Times New Roman" w:hAnsi="Times New Roman" w:cs="Times New Roman"/>
          <w:color w:val="222222"/>
          <w:sz w:val="24"/>
          <w:szCs w:val="24"/>
        </w:rPr>
      </w:pPr>
    </w:p>
    <w:p w14:paraId="1C18CA7B" w14:textId="7663940F" w:rsidR="001676BF" w:rsidRPr="00154F1D" w:rsidRDefault="00B132EB"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2 E</w:t>
      </w:r>
      <w:r w:rsidR="00E97FC7" w:rsidRPr="00154F1D">
        <w:rPr>
          <w:rFonts w:ascii="Times New Roman" w:hAnsi="Times New Roman" w:cs="Times New Roman"/>
          <w:sz w:val="24"/>
          <w:szCs w:val="24"/>
        </w:rPr>
        <w:t>pos</w:t>
      </w:r>
      <w:r w:rsidRPr="00154F1D">
        <w:rPr>
          <w:rFonts w:ascii="Times New Roman" w:hAnsi="Times New Roman" w:cs="Times New Roman"/>
          <w:sz w:val="24"/>
          <w:szCs w:val="24"/>
        </w:rPr>
        <w:t xml:space="preserve"> </w:t>
      </w:r>
      <w:r w:rsidR="00E97FC7" w:rsidRPr="00154F1D">
        <w:rPr>
          <w:rFonts w:ascii="Times New Roman" w:hAnsi="Times New Roman" w:cs="Times New Roman"/>
          <w:sz w:val="24"/>
          <w:szCs w:val="24"/>
        </w:rPr>
        <w:t>t</w:t>
      </w:r>
      <w:r w:rsidRPr="00154F1D">
        <w:rPr>
          <w:rFonts w:ascii="Times New Roman" w:hAnsi="Times New Roman" w:cs="Times New Roman"/>
          <w:sz w:val="24"/>
          <w:szCs w:val="24"/>
        </w:rPr>
        <w:t xml:space="preserve">ill </w:t>
      </w:r>
      <w:r w:rsidR="00E97FC7" w:rsidRPr="00154F1D">
        <w:rPr>
          <w:rFonts w:ascii="Times New Roman" w:hAnsi="Times New Roman" w:cs="Times New Roman"/>
          <w:sz w:val="24"/>
          <w:szCs w:val="24"/>
        </w:rPr>
        <w:t>ma</w:t>
      </w:r>
      <w:r w:rsidRPr="00154F1D">
        <w:rPr>
          <w:rFonts w:ascii="Times New Roman" w:hAnsi="Times New Roman" w:cs="Times New Roman"/>
          <w:sz w:val="24"/>
          <w:szCs w:val="24"/>
        </w:rPr>
        <w:t xml:space="preserve">chine </w:t>
      </w:r>
      <w:r w:rsidR="00E97FC7" w:rsidRPr="00154F1D">
        <w:rPr>
          <w:rFonts w:ascii="Times New Roman" w:hAnsi="Times New Roman" w:cs="Times New Roman"/>
          <w:sz w:val="24"/>
          <w:szCs w:val="24"/>
        </w:rPr>
        <w:t>s</w:t>
      </w:r>
      <w:r w:rsidRPr="00154F1D">
        <w:rPr>
          <w:rFonts w:ascii="Times New Roman" w:hAnsi="Times New Roman" w:cs="Times New Roman"/>
          <w:sz w:val="24"/>
          <w:szCs w:val="24"/>
        </w:rPr>
        <w:t>ystem</w:t>
      </w:r>
      <w:r w:rsidR="0011063A" w:rsidRPr="00154F1D">
        <w:rPr>
          <w:rFonts w:ascii="Times New Roman" w:hAnsi="Times New Roman" w:cs="Times New Roman"/>
          <w:sz w:val="24"/>
          <w:szCs w:val="24"/>
        </w:rPr>
        <w:t>: 2x£449.99/each= £ 899.98 (Epos, 2020)</w:t>
      </w:r>
      <w:r w:rsidRPr="00154F1D">
        <w:rPr>
          <w:rFonts w:ascii="Times New Roman" w:hAnsi="Times New Roman" w:cs="Times New Roman"/>
          <w:sz w:val="24"/>
          <w:szCs w:val="24"/>
        </w:rPr>
        <w:t xml:space="preserve"> </w:t>
      </w:r>
    </w:p>
    <w:p w14:paraId="3D5211FB" w14:textId="1FDB50D8" w:rsidR="003004D4" w:rsidRPr="00154F1D" w:rsidRDefault="00B132EB"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2 Rode NTG-1 Shotgun Condenser Microphone</w:t>
      </w:r>
      <w:r w:rsidR="00C96CC1" w:rsidRPr="00154F1D">
        <w:rPr>
          <w:rFonts w:ascii="Times New Roman" w:hAnsi="Times New Roman" w:cs="Times New Roman"/>
          <w:sz w:val="24"/>
          <w:szCs w:val="24"/>
        </w:rPr>
        <w:t>:</w:t>
      </w:r>
      <w:r w:rsidRPr="00154F1D">
        <w:rPr>
          <w:rFonts w:ascii="Times New Roman" w:hAnsi="Times New Roman" w:cs="Times New Roman"/>
          <w:sz w:val="24"/>
          <w:szCs w:val="24"/>
        </w:rPr>
        <w:t xml:space="preserve"> £</w:t>
      </w:r>
      <w:r w:rsidR="005C358C" w:rsidRPr="00154F1D">
        <w:rPr>
          <w:rFonts w:ascii="Times New Roman" w:hAnsi="Times New Roman" w:cs="Times New Roman"/>
          <w:sz w:val="24"/>
          <w:szCs w:val="24"/>
        </w:rPr>
        <w:t>179.75 X 2 = £359.50</w:t>
      </w:r>
      <w:r w:rsidRPr="00154F1D">
        <w:rPr>
          <w:rFonts w:ascii="Times New Roman" w:hAnsi="Times New Roman" w:cs="Times New Roman"/>
          <w:sz w:val="24"/>
          <w:szCs w:val="24"/>
        </w:rPr>
        <w:t xml:space="preserve"> </w:t>
      </w:r>
      <w:r w:rsidRPr="00154F1D">
        <w:rPr>
          <w:rFonts w:ascii="Times New Roman" w:hAnsi="Times New Roman" w:cs="Times New Roman"/>
          <w:noProof/>
          <w:sz w:val="24"/>
          <w:szCs w:val="24"/>
        </w:rPr>
        <w:t>(</w:t>
      </w:r>
      <w:r w:rsidR="005C358C" w:rsidRPr="00154F1D">
        <w:rPr>
          <w:rFonts w:ascii="Times New Roman" w:hAnsi="Times New Roman" w:cs="Times New Roman"/>
          <w:noProof/>
          <w:sz w:val="24"/>
          <w:szCs w:val="24"/>
        </w:rPr>
        <w:t>Gear4Music</w:t>
      </w:r>
      <w:r w:rsidRPr="00154F1D">
        <w:rPr>
          <w:rFonts w:ascii="Times New Roman" w:hAnsi="Times New Roman" w:cs="Times New Roman"/>
          <w:noProof/>
          <w:sz w:val="24"/>
          <w:szCs w:val="24"/>
        </w:rPr>
        <w:t>, 20</w:t>
      </w:r>
      <w:r w:rsidR="005C358C" w:rsidRPr="00154F1D">
        <w:rPr>
          <w:rFonts w:ascii="Times New Roman" w:hAnsi="Times New Roman" w:cs="Times New Roman"/>
          <w:noProof/>
          <w:sz w:val="24"/>
          <w:szCs w:val="24"/>
        </w:rPr>
        <w:t>20</w:t>
      </w:r>
      <w:r w:rsidRPr="00154F1D">
        <w:rPr>
          <w:rFonts w:ascii="Times New Roman" w:hAnsi="Times New Roman" w:cs="Times New Roman"/>
          <w:noProof/>
          <w:sz w:val="24"/>
          <w:szCs w:val="24"/>
        </w:rPr>
        <w:t>)</w:t>
      </w:r>
    </w:p>
    <w:p w14:paraId="62ADA702" w14:textId="77777777" w:rsidR="003004D4" w:rsidRPr="00154F1D" w:rsidRDefault="003004D4" w:rsidP="005D62BB">
      <w:pPr>
        <w:pStyle w:val="NoSpacing"/>
        <w:jc w:val="both"/>
        <w:rPr>
          <w:rFonts w:ascii="Times New Roman" w:hAnsi="Times New Roman" w:cs="Times New Roman"/>
          <w:noProof/>
          <w:sz w:val="24"/>
          <w:szCs w:val="24"/>
        </w:rPr>
      </w:pPr>
    </w:p>
    <w:p w14:paraId="48F6B358" w14:textId="77777777" w:rsidR="00CC17AE" w:rsidRPr="00154F1D" w:rsidRDefault="00CC17AE" w:rsidP="005D62BB">
      <w:pPr>
        <w:pStyle w:val="NoSpacing"/>
        <w:jc w:val="both"/>
        <w:rPr>
          <w:rFonts w:ascii="Times New Roman" w:hAnsi="Times New Roman" w:cs="Times New Roman"/>
          <w:b/>
          <w:bCs/>
          <w:kern w:val="36"/>
          <w:sz w:val="24"/>
          <w:szCs w:val="24"/>
        </w:rPr>
      </w:pPr>
      <w:r w:rsidRPr="00154F1D">
        <w:rPr>
          <w:rFonts w:ascii="Times New Roman" w:hAnsi="Times New Roman" w:cs="Times New Roman"/>
          <w:b/>
          <w:bCs/>
          <w:kern w:val="36"/>
          <w:sz w:val="24"/>
          <w:szCs w:val="24"/>
        </w:rPr>
        <w:t xml:space="preserve">6.2.3 </w:t>
      </w:r>
      <w:r w:rsidR="00B80383" w:rsidRPr="00154F1D">
        <w:rPr>
          <w:rFonts w:ascii="Times New Roman" w:hAnsi="Times New Roman" w:cs="Times New Roman"/>
          <w:b/>
          <w:bCs/>
          <w:kern w:val="36"/>
          <w:sz w:val="24"/>
          <w:szCs w:val="24"/>
        </w:rPr>
        <w:t>Kitchen Furniture</w:t>
      </w:r>
    </w:p>
    <w:p w14:paraId="494F4CB1" w14:textId="77777777" w:rsidR="00CC17AE" w:rsidRPr="00154F1D" w:rsidRDefault="00CC17AE" w:rsidP="005D62BB">
      <w:pPr>
        <w:pStyle w:val="NoSpacing"/>
        <w:jc w:val="both"/>
        <w:rPr>
          <w:rFonts w:ascii="Times New Roman" w:hAnsi="Times New Roman" w:cs="Times New Roman"/>
          <w:b/>
          <w:bCs/>
          <w:kern w:val="36"/>
          <w:sz w:val="24"/>
          <w:szCs w:val="24"/>
        </w:rPr>
      </w:pPr>
    </w:p>
    <w:p w14:paraId="04135A1C" w14:textId="1BD2C347" w:rsidR="00B80383" w:rsidRPr="00154F1D" w:rsidRDefault="00B80383" w:rsidP="005D62BB">
      <w:pPr>
        <w:pStyle w:val="NoSpacing"/>
        <w:jc w:val="both"/>
        <w:rPr>
          <w:rFonts w:ascii="Times New Roman" w:hAnsi="Times New Roman" w:cs="Times New Roman"/>
          <w:kern w:val="36"/>
          <w:sz w:val="24"/>
          <w:szCs w:val="24"/>
        </w:rPr>
      </w:pPr>
      <w:r w:rsidRPr="00154F1D">
        <w:rPr>
          <w:rFonts w:ascii="Times New Roman" w:hAnsi="Times New Roman" w:cs="Times New Roman"/>
          <w:kern w:val="36"/>
          <w:sz w:val="24"/>
          <w:szCs w:val="24"/>
        </w:rPr>
        <w:t>Commercial Fryers</w:t>
      </w:r>
      <w:r w:rsidR="00CC17AE" w:rsidRPr="00154F1D">
        <w:rPr>
          <w:rFonts w:ascii="Times New Roman" w:hAnsi="Times New Roman" w:cs="Times New Roman"/>
          <w:kern w:val="36"/>
          <w:sz w:val="24"/>
          <w:szCs w:val="24"/>
        </w:rPr>
        <w:t>: £ 311,99 (Nisbets,2020)</w:t>
      </w:r>
    </w:p>
    <w:p w14:paraId="7F9A37C8" w14:textId="0C4C8089" w:rsidR="00CC17AE" w:rsidRPr="00154F1D" w:rsidRDefault="00CC17AE" w:rsidP="005D62BB">
      <w:pPr>
        <w:pStyle w:val="NoSpacing"/>
        <w:jc w:val="both"/>
        <w:rPr>
          <w:rFonts w:ascii="Times New Roman" w:hAnsi="Times New Roman" w:cs="Times New Roman"/>
          <w:kern w:val="36"/>
          <w:sz w:val="24"/>
          <w:szCs w:val="24"/>
        </w:rPr>
      </w:pPr>
      <w:r w:rsidRPr="00154F1D">
        <w:rPr>
          <w:rFonts w:ascii="Times New Roman" w:hAnsi="Times New Roman" w:cs="Times New Roman"/>
          <w:kern w:val="36"/>
          <w:sz w:val="24"/>
          <w:szCs w:val="24"/>
        </w:rPr>
        <w:t>Commercial cookers: £999,99 (Nisbets, 2020)</w:t>
      </w:r>
    </w:p>
    <w:p w14:paraId="6DEBC189" w14:textId="21E06C3A" w:rsidR="00CC17AE" w:rsidRPr="00154F1D" w:rsidRDefault="00CC17AE" w:rsidP="005D62BB">
      <w:pPr>
        <w:pStyle w:val="NoSpacing"/>
        <w:jc w:val="both"/>
        <w:rPr>
          <w:rFonts w:ascii="Times New Roman" w:hAnsi="Times New Roman" w:cs="Times New Roman"/>
          <w:kern w:val="36"/>
          <w:sz w:val="24"/>
          <w:szCs w:val="24"/>
        </w:rPr>
      </w:pPr>
      <w:r w:rsidRPr="00154F1D">
        <w:rPr>
          <w:rFonts w:ascii="Times New Roman" w:hAnsi="Times New Roman" w:cs="Times New Roman"/>
          <w:kern w:val="36"/>
          <w:sz w:val="24"/>
          <w:szCs w:val="24"/>
        </w:rPr>
        <w:t>Commercial Refrigerator: £579,99 (Nisbets, 2020)</w:t>
      </w:r>
    </w:p>
    <w:p w14:paraId="39A4C244" w14:textId="0FAC4F67" w:rsidR="00CC17AE" w:rsidRPr="00154F1D" w:rsidRDefault="00CC17AE" w:rsidP="005D62BB">
      <w:pPr>
        <w:pStyle w:val="NoSpacing"/>
        <w:jc w:val="both"/>
        <w:rPr>
          <w:rFonts w:ascii="Times New Roman" w:hAnsi="Times New Roman" w:cs="Times New Roman"/>
          <w:kern w:val="36"/>
          <w:sz w:val="24"/>
          <w:szCs w:val="24"/>
        </w:rPr>
      </w:pPr>
      <w:r w:rsidRPr="00154F1D">
        <w:rPr>
          <w:rFonts w:ascii="Times New Roman" w:hAnsi="Times New Roman" w:cs="Times New Roman"/>
          <w:kern w:val="36"/>
          <w:sz w:val="24"/>
          <w:szCs w:val="24"/>
        </w:rPr>
        <w:t>Contact Double Grill: £287.99</w:t>
      </w:r>
      <w:r w:rsidR="00F15874" w:rsidRPr="00154F1D">
        <w:rPr>
          <w:rFonts w:ascii="Times New Roman" w:hAnsi="Times New Roman" w:cs="Times New Roman"/>
          <w:kern w:val="36"/>
          <w:sz w:val="24"/>
          <w:szCs w:val="24"/>
        </w:rPr>
        <w:t>(Nisbets 2020)</w:t>
      </w:r>
      <w:r w:rsidRPr="00154F1D">
        <w:rPr>
          <w:rFonts w:ascii="Times New Roman" w:hAnsi="Times New Roman" w:cs="Times New Roman"/>
          <w:kern w:val="36"/>
          <w:sz w:val="24"/>
          <w:szCs w:val="24"/>
        </w:rPr>
        <w:t xml:space="preserve"> </w:t>
      </w:r>
    </w:p>
    <w:p w14:paraId="0E95D6F4" w14:textId="241FA4B6" w:rsidR="00900803" w:rsidRPr="00154F1D" w:rsidRDefault="00900803" w:rsidP="005D62BB">
      <w:pPr>
        <w:pStyle w:val="NoSpacing"/>
        <w:jc w:val="both"/>
        <w:rPr>
          <w:rFonts w:ascii="Times New Roman" w:hAnsi="Times New Roman" w:cs="Times New Roman"/>
          <w:kern w:val="36"/>
          <w:sz w:val="24"/>
          <w:szCs w:val="24"/>
        </w:rPr>
      </w:pPr>
      <w:r w:rsidRPr="00154F1D">
        <w:rPr>
          <w:rFonts w:ascii="Times New Roman" w:hAnsi="Times New Roman" w:cs="Times New Roman"/>
          <w:kern w:val="36"/>
          <w:sz w:val="24"/>
          <w:szCs w:val="24"/>
        </w:rPr>
        <w:t xml:space="preserve">Pri-Rinse Pedestal Mixer Spray Tap </w:t>
      </w:r>
      <w:r w:rsidR="00082089" w:rsidRPr="00154F1D">
        <w:rPr>
          <w:rFonts w:ascii="Times New Roman" w:hAnsi="Times New Roman" w:cs="Times New Roman"/>
          <w:kern w:val="36"/>
          <w:sz w:val="24"/>
          <w:szCs w:val="24"/>
        </w:rPr>
        <w:t>Unit: £1,419.99(Nisbets 2020)</w:t>
      </w:r>
    </w:p>
    <w:p w14:paraId="0D8D2142" w14:textId="7C75A113" w:rsidR="00900803" w:rsidRPr="00154F1D" w:rsidRDefault="00900803" w:rsidP="005D62BB">
      <w:pPr>
        <w:pStyle w:val="NoSpacing"/>
        <w:jc w:val="both"/>
        <w:rPr>
          <w:rFonts w:ascii="Times New Roman" w:hAnsi="Times New Roman" w:cs="Times New Roman"/>
          <w:kern w:val="36"/>
          <w:sz w:val="24"/>
          <w:szCs w:val="24"/>
        </w:rPr>
      </w:pPr>
      <w:r w:rsidRPr="00154F1D">
        <w:rPr>
          <w:rFonts w:ascii="Times New Roman" w:hAnsi="Times New Roman" w:cs="Times New Roman"/>
          <w:kern w:val="36"/>
          <w:sz w:val="24"/>
          <w:szCs w:val="24"/>
        </w:rPr>
        <w:t>Kitchen Trolley</w:t>
      </w:r>
      <w:r w:rsidR="00E97FC7" w:rsidRPr="00154F1D">
        <w:rPr>
          <w:rFonts w:ascii="Times New Roman" w:hAnsi="Times New Roman" w:cs="Times New Roman"/>
          <w:kern w:val="36"/>
          <w:sz w:val="24"/>
          <w:szCs w:val="24"/>
        </w:rPr>
        <w:t>: £</w:t>
      </w:r>
      <w:r w:rsidR="0009602E" w:rsidRPr="00154F1D">
        <w:rPr>
          <w:rFonts w:ascii="Times New Roman" w:hAnsi="Times New Roman" w:cs="Times New Roman"/>
          <w:kern w:val="36"/>
          <w:sz w:val="24"/>
          <w:szCs w:val="24"/>
        </w:rPr>
        <w:t>109.99</w:t>
      </w:r>
      <w:r w:rsidR="00E97FC7" w:rsidRPr="00154F1D">
        <w:rPr>
          <w:rFonts w:ascii="Times New Roman" w:hAnsi="Times New Roman" w:cs="Times New Roman"/>
          <w:kern w:val="36"/>
          <w:sz w:val="24"/>
          <w:szCs w:val="24"/>
        </w:rPr>
        <w:t xml:space="preserve"> (</w:t>
      </w:r>
      <w:r w:rsidR="0009602E" w:rsidRPr="00154F1D">
        <w:rPr>
          <w:rFonts w:ascii="Times New Roman" w:hAnsi="Times New Roman" w:cs="Times New Roman"/>
          <w:kern w:val="36"/>
          <w:sz w:val="24"/>
          <w:szCs w:val="24"/>
        </w:rPr>
        <w:t>Nisbets</w:t>
      </w:r>
      <w:r w:rsidR="00E97FC7" w:rsidRPr="00154F1D">
        <w:rPr>
          <w:rFonts w:ascii="Times New Roman" w:hAnsi="Times New Roman" w:cs="Times New Roman"/>
          <w:kern w:val="36"/>
          <w:sz w:val="24"/>
          <w:szCs w:val="24"/>
        </w:rPr>
        <w:t>, 2020)</w:t>
      </w:r>
    </w:p>
    <w:p w14:paraId="54ED8B8B" w14:textId="46804D21" w:rsidR="00E97FC7" w:rsidRPr="00154F1D" w:rsidRDefault="00E97FC7" w:rsidP="005D62BB">
      <w:pPr>
        <w:pStyle w:val="NoSpacing"/>
        <w:jc w:val="both"/>
        <w:rPr>
          <w:rFonts w:ascii="Times New Roman" w:hAnsi="Times New Roman" w:cs="Times New Roman"/>
          <w:kern w:val="36"/>
          <w:sz w:val="24"/>
          <w:szCs w:val="24"/>
        </w:rPr>
      </w:pPr>
      <w:r w:rsidRPr="00154F1D">
        <w:rPr>
          <w:rFonts w:ascii="Times New Roman" w:hAnsi="Times New Roman" w:cs="Times New Roman"/>
          <w:kern w:val="36"/>
          <w:sz w:val="24"/>
          <w:szCs w:val="24"/>
        </w:rPr>
        <w:t xml:space="preserve">Lincat </w:t>
      </w:r>
      <w:r w:rsidR="005953AF" w:rsidRPr="00154F1D">
        <w:rPr>
          <w:rFonts w:ascii="Times New Roman" w:hAnsi="Times New Roman" w:cs="Times New Roman"/>
          <w:kern w:val="36"/>
          <w:sz w:val="24"/>
          <w:szCs w:val="24"/>
        </w:rPr>
        <w:t>Canter</w:t>
      </w:r>
      <w:r w:rsidRPr="00154F1D">
        <w:rPr>
          <w:rFonts w:ascii="Times New Roman" w:hAnsi="Times New Roman" w:cs="Times New Roman"/>
          <w:kern w:val="36"/>
          <w:sz w:val="24"/>
          <w:szCs w:val="24"/>
        </w:rPr>
        <w:t xml:space="preserve"> tables: £ 2</w:t>
      </w:r>
      <w:r w:rsidR="0009602E" w:rsidRPr="00154F1D">
        <w:rPr>
          <w:rFonts w:ascii="Times New Roman" w:hAnsi="Times New Roman" w:cs="Times New Roman"/>
          <w:kern w:val="36"/>
          <w:sz w:val="24"/>
          <w:szCs w:val="24"/>
        </w:rPr>
        <w:t>16.99</w:t>
      </w:r>
      <w:r w:rsidRPr="00154F1D">
        <w:rPr>
          <w:rFonts w:ascii="Times New Roman" w:hAnsi="Times New Roman" w:cs="Times New Roman"/>
          <w:kern w:val="36"/>
          <w:sz w:val="24"/>
          <w:szCs w:val="24"/>
        </w:rPr>
        <w:t>(</w:t>
      </w:r>
      <w:r w:rsidR="0009602E" w:rsidRPr="00154F1D">
        <w:rPr>
          <w:rFonts w:ascii="Times New Roman" w:hAnsi="Times New Roman" w:cs="Times New Roman"/>
          <w:kern w:val="36"/>
          <w:sz w:val="24"/>
          <w:szCs w:val="24"/>
        </w:rPr>
        <w:t>Nisbets</w:t>
      </w:r>
      <w:r w:rsidRPr="00154F1D">
        <w:rPr>
          <w:rFonts w:ascii="Times New Roman" w:hAnsi="Times New Roman" w:cs="Times New Roman"/>
          <w:kern w:val="36"/>
          <w:sz w:val="24"/>
          <w:szCs w:val="24"/>
        </w:rPr>
        <w:t>, 2020)</w:t>
      </w:r>
    </w:p>
    <w:p w14:paraId="35D5CAAA" w14:textId="0FBC22CA" w:rsidR="00E97FC7" w:rsidRPr="00154F1D" w:rsidRDefault="00E97FC7" w:rsidP="005D62BB">
      <w:pPr>
        <w:pStyle w:val="NoSpacing"/>
        <w:jc w:val="both"/>
        <w:rPr>
          <w:rFonts w:ascii="Times New Roman" w:hAnsi="Times New Roman" w:cs="Times New Roman"/>
          <w:kern w:val="36"/>
          <w:sz w:val="24"/>
          <w:szCs w:val="24"/>
        </w:rPr>
      </w:pPr>
      <w:r w:rsidRPr="00154F1D">
        <w:rPr>
          <w:rFonts w:ascii="Times New Roman" w:hAnsi="Times New Roman" w:cs="Times New Roman"/>
          <w:kern w:val="36"/>
          <w:sz w:val="24"/>
          <w:szCs w:val="24"/>
        </w:rPr>
        <w:t>Display Refrige</w:t>
      </w:r>
      <w:r w:rsidR="005953AF" w:rsidRPr="00154F1D">
        <w:rPr>
          <w:rFonts w:ascii="Times New Roman" w:hAnsi="Times New Roman" w:cs="Times New Roman"/>
          <w:kern w:val="36"/>
          <w:sz w:val="24"/>
          <w:szCs w:val="24"/>
        </w:rPr>
        <w:t>rator</w:t>
      </w:r>
      <w:r w:rsidRPr="00154F1D">
        <w:rPr>
          <w:rFonts w:ascii="Times New Roman" w:hAnsi="Times New Roman" w:cs="Times New Roman"/>
          <w:kern w:val="36"/>
          <w:sz w:val="24"/>
          <w:szCs w:val="24"/>
        </w:rPr>
        <w:t>: £ 1079</w:t>
      </w:r>
      <w:r w:rsidR="00082089" w:rsidRPr="00154F1D">
        <w:rPr>
          <w:rFonts w:ascii="Times New Roman" w:hAnsi="Times New Roman" w:cs="Times New Roman"/>
          <w:kern w:val="36"/>
          <w:sz w:val="24"/>
          <w:szCs w:val="24"/>
        </w:rPr>
        <w:t>.</w:t>
      </w:r>
      <w:r w:rsidRPr="00154F1D">
        <w:rPr>
          <w:rFonts w:ascii="Times New Roman" w:hAnsi="Times New Roman" w:cs="Times New Roman"/>
          <w:kern w:val="36"/>
          <w:sz w:val="24"/>
          <w:szCs w:val="24"/>
        </w:rPr>
        <w:t>99 (Nisbets, 2020)</w:t>
      </w:r>
    </w:p>
    <w:p w14:paraId="664679BA" w14:textId="38B8CDE1" w:rsidR="00CC17AE" w:rsidRPr="00154F1D" w:rsidRDefault="00CC17AE" w:rsidP="005D62BB">
      <w:pPr>
        <w:pStyle w:val="NoSpacing"/>
        <w:jc w:val="both"/>
        <w:rPr>
          <w:rFonts w:ascii="Times New Roman" w:hAnsi="Times New Roman" w:cs="Times New Roman"/>
          <w:b/>
          <w:bCs/>
          <w:kern w:val="36"/>
          <w:sz w:val="24"/>
          <w:szCs w:val="24"/>
        </w:rPr>
      </w:pPr>
    </w:p>
    <w:p w14:paraId="24BF0D80" w14:textId="42C67DB1" w:rsidR="00CC17AE" w:rsidRPr="00154F1D" w:rsidRDefault="00E97FC7" w:rsidP="005D62BB">
      <w:pPr>
        <w:pStyle w:val="NoSpacing"/>
        <w:jc w:val="both"/>
        <w:rPr>
          <w:rFonts w:ascii="Times New Roman" w:hAnsi="Times New Roman" w:cs="Times New Roman"/>
          <w:b/>
          <w:bCs/>
          <w:kern w:val="36"/>
          <w:sz w:val="24"/>
          <w:szCs w:val="24"/>
        </w:rPr>
      </w:pPr>
      <w:r w:rsidRPr="00154F1D">
        <w:rPr>
          <w:rFonts w:ascii="Times New Roman" w:hAnsi="Times New Roman" w:cs="Times New Roman"/>
          <w:b/>
          <w:bCs/>
          <w:kern w:val="36"/>
          <w:sz w:val="24"/>
          <w:szCs w:val="24"/>
        </w:rPr>
        <w:t>7.0 Financial Resources</w:t>
      </w:r>
    </w:p>
    <w:p w14:paraId="53D0D43A" w14:textId="5623E165" w:rsidR="00E97FC7" w:rsidRPr="00154F1D" w:rsidRDefault="00E97FC7" w:rsidP="005D62BB">
      <w:pPr>
        <w:pStyle w:val="NoSpacing"/>
        <w:jc w:val="both"/>
        <w:rPr>
          <w:rFonts w:ascii="Times New Roman" w:hAnsi="Times New Roman" w:cs="Times New Roman"/>
          <w:b/>
          <w:bCs/>
          <w:kern w:val="36"/>
          <w:sz w:val="24"/>
          <w:szCs w:val="24"/>
        </w:rPr>
      </w:pPr>
    </w:p>
    <w:p w14:paraId="4FD345F5" w14:textId="2A22D870" w:rsidR="00E97FC7" w:rsidRPr="00154F1D" w:rsidRDefault="002C3312" w:rsidP="005D62BB">
      <w:pPr>
        <w:pStyle w:val="NoSpacing"/>
        <w:jc w:val="both"/>
        <w:rPr>
          <w:rFonts w:ascii="Times New Roman" w:hAnsi="Times New Roman" w:cs="Times New Roman"/>
          <w:kern w:val="36"/>
          <w:sz w:val="24"/>
          <w:szCs w:val="24"/>
        </w:rPr>
      </w:pPr>
      <w:r w:rsidRPr="00154F1D">
        <w:rPr>
          <w:rFonts w:ascii="Times New Roman" w:hAnsi="Times New Roman" w:cs="Times New Roman"/>
          <w:kern w:val="36"/>
          <w:sz w:val="24"/>
          <w:szCs w:val="24"/>
        </w:rPr>
        <w:t xml:space="preserve">The Business Dictionary defines financial resources as </w:t>
      </w:r>
      <w:r w:rsidR="0070530E" w:rsidRPr="00154F1D">
        <w:rPr>
          <w:rFonts w:ascii="Times New Roman" w:hAnsi="Times New Roman" w:cs="Times New Roman"/>
          <w:kern w:val="36"/>
          <w:sz w:val="24"/>
          <w:szCs w:val="24"/>
        </w:rPr>
        <w:t>currency</w:t>
      </w:r>
      <w:r w:rsidRPr="00154F1D">
        <w:rPr>
          <w:rFonts w:ascii="Times New Roman" w:hAnsi="Times New Roman" w:cs="Times New Roman"/>
          <w:kern w:val="36"/>
          <w:sz w:val="24"/>
          <w:szCs w:val="24"/>
        </w:rPr>
        <w:t xml:space="preserve"> available to a business to spend in the form of cash, liquid securities and credits lines. An entrepreneur needs to ensure that he has </w:t>
      </w:r>
      <w:r w:rsidR="0070530E" w:rsidRPr="00154F1D">
        <w:rPr>
          <w:rFonts w:ascii="Times New Roman" w:hAnsi="Times New Roman" w:cs="Times New Roman"/>
          <w:kern w:val="36"/>
          <w:sz w:val="24"/>
          <w:szCs w:val="24"/>
        </w:rPr>
        <w:t>necessary</w:t>
      </w:r>
      <w:r w:rsidRPr="00154F1D">
        <w:rPr>
          <w:rFonts w:ascii="Times New Roman" w:hAnsi="Times New Roman" w:cs="Times New Roman"/>
          <w:kern w:val="36"/>
          <w:sz w:val="24"/>
          <w:szCs w:val="24"/>
        </w:rPr>
        <w:t xml:space="preserve"> financial resources in order to be </w:t>
      </w:r>
      <w:r w:rsidR="0070530E" w:rsidRPr="00154F1D">
        <w:rPr>
          <w:rFonts w:ascii="Times New Roman" w:hAnsi="Times New Roman" w:cs="Times New Roman"/>
          <w:kern w:val="36"/>
          <w:sz w:val="24"/>
          <w:szCs w:val="24"/>
        </w:rPr>
        <w:t>talented</w:t>
      </w:r>
      <w:r w:rsidRPr="00154F1D">
        <w:rPr>
          <w:rFonts w:ascii="Times New Roman" w:hAnsi="Times New Roman" w:cs="Times New Roman"/>
          <w:kern w:val="36"/>
          <w:sz w:val="24"/>
          <w:szCs w:val="24"/>
        </w:rPr>
        <w:t xml:space="preserve"> to operate </w:t>
      </w:r>
      <w:r w:rsidR="0070530E" w:rsidRPr="00154F1D">
        <w:rPr>
          <w:rFonts w:ascii="Times New Roman" w:hAnsi="Times New Roman" w:cs="Times New Roman"/>
          <w:kern w:val="36"/>
          <w:sz w:val="24"/>
          <w:szCs w:val="24"/>
        </w:rPr>
        <w:t>capably</w:t>
      </w:r>
      <w:r w:rsidRPr="00154F1D">
        <w:rPr>
          <w:rFonts w:ascii="Times New Roman" w:hAnsi="Times New Roman" w:cs="Times New Roman"/>
          <w:kern w:val="36"/>
          <w:sz w:val="24"/>
          <w:szCs w:val="24"/>
        </w:rPr>
        <w:t xml:space="preserve"> and </w:t>
      </w:r>
      <w:r w:rsidR="0070530E" w:rsidRPr="00154F1D">
        <w:rPr>
          <w:rFonts w:ascii="Times New Roman" w:hAnsi="Times New Roman" w:cs="Times New Roman"/>
          <w:kern w:val="36"/>
          <w:sz w:val="24"/>
          <w:szCs w:val="24"/>
        </w:rPr>
        <w:t>suitably</w:t>
      </w:r>
      <w:r w:rsidRPr="00154F1D">
        <w:rPr>
          <w:rFonts w:ascii="Times New Roman" w:hAnsi="Times New Roman" w:cs="Times New Roman"/>
          <w:kern w:val="36"/>
          <w:sz w:val="24"/>
          <w:szCs w:val="24"/>
        </w:rPr>
        <w:t xml:space="preserve"> well to promote success.</w:t>
      </w:r>
    </w:p>
    <w:p w14:paraId="00454CB8" w14:textId="77777777" w:rsidR="002C3312" w:rsidRPr="00154F1D" w:rsidRDefault="002C3312" w:rsidP="005D62BB">
      <w:pPr>
        <w:pStyle w:val="NoSpacing"/>
        <w:jc w:val="both"/>
        <w:rPr>
          <w:rFonts w:ascii="Times New Roman" w:hAnsi="Times New Roman" w:cs="Times New Roman"/>
          <w:kern w:val="36"/>
          <w:sz w:val="24"/>
          <w:szCs w:val="24"/>
        </w:rPr>
      </w:pPr>
    </w:p>
    <w:p w14:paraId="4FC940D0" w14:textId="44D1E18B" w:rsidR="00CC17AE" w:rsidRPr="00154F1D" w:rsidRDefault="00E97FC7" w:rsidP="005D62BB">
      <w:pPr>
        <w:pStyle w:val="NoSpacing"/>
        <w:jc w:val="both"/>
        <w:rPr>
          <w:rFonts w:ascii="Times New Roman" w:hAnsi="Times New Roman" w:cs="Times New Roman"/>
          <w:b/>
          <w:bCs/>
          <w:sz w:val="24"/>
          <w:szCs w:val="24"/>
        </w:rPr>
      </w:pPr>
      <w:r w:rsidRPr="00154F1D">
        <w:rPr>
          <w:rFonts w:ascii="Times New Roman" w:hAnsi="Times New Roman" w:cs="Times New Roman"/>
          <w:b/>
          <w:bCs/>
          <w:sz w:val="24"/>
          <w:szCs w:val="24"/>
        </w:rPr>
        <w:t>7.</w:t>
      </w:r>
      <w:bookmarkStart w:id="17" w:name="_Hlk44669898"/>
      <w:r w:rsidRPr="00154F1D">
        <w:rPr>
          <w:rFonts w:ascii="Times New Roman" w:hAnsi="Times New Roman" w:cs="Times New Roman"/>
          <w:b/>
          <w:bCs/>
          <w:sz w:val="24"/>
          <w:szCs w:val="24"/>
        </w:rPr>
        <w:t>1 Non personal source with lots of conditions</w:t>
      </w:r>
      <w:bookmarkEnd w:id="17"/>
    </w:p>
    <w:p w14:paraId="7D9BCD74" w14:textId="77777777" w:rsidR="003B13D1" w:rsidRPr="00154F1D" w:rsidRDefault="00841276" w:rsidP="005D62BB">
      <w:pPr>
        <w:pStyle w:val="NoSpacing"/>
        <w:jc w:val="both"/>
        <w:rPr>
          <w:rStyle w:val="NoSpacingChar"/>
          <w:rFonts w:ascii="Times New Roman" w:hAnsi="Times New Roman" w:cs="Times New Roman"/>
          <w:sz w:val="24"/>
          <w:szCs w:val="24"/>
        </w:rPr>
      </w:pPr>
      <w:r w:rsidRPr="00154F1D">
        <w:rPr>
          <w:rStyle w:val="NoSpacingChar"/>
          <w:rFonts w:ascii="Times New Roman" w:hAnsi="Times New Roman" w:cs="Times New Roman"/>
          <w:sz w:val="24"/>
          <w:szCs w:val="24"/>
        </w:rPr>
        <w:t>The non-personal sources usually come with so many conditions attached</w:t>
      </w:r>
      <w:r w:rsidR="007E37E6" w:rsidRPr="00154F1D">
        <w:rPr>
          <w:rStyle w:val="NoSpacingChar"/>
          <w:rFonts w:ascii="Times New Roman" w:hAnsi="Times New Roman" w:cs="Times New Roman"/>
          <w:sz w:val="24"/>
          <w:szCs w:val="24"/>
        </w:rPr>
        <w:t>; these</w:t>
      </w:r>
      <w:r w:rsidRPr="00154F1D">
        <w:rPr>
          <w:rStyle w:val="NoSpacingChar"/>
          <w:rFonts w:ascii="Times New Roman" w:hAnsi="Times New Roman" w:cs="Times New Roman"/>
          <w:sz w:val="24"/>
          <w:szCs w:val="24"/>
        </w:rPr>
        <w:t xml:space="preserve"> include </w:t>
      </w:r>
      <w:r w:rsidR="00A242C6" w:rsidRPr="00154F1D">
        <w:rPr>
          <w:rStyle w:val="NoSpacingChar"/>
          <w:rFonts w:ascii="Times New Roman" w:hAnsi="Times New Roman" w:cs="Times New Roman"/>
          <w:sz w:val="24"/>
          <w:szCs w:val="24"/>
        </w:rPr>
        <w:t>institutions such</w:t>
      </w:r>
      <w:r w:rsidR="007E37E6" w:rsidRPr="00154F1D">
        <w:rPr>
          <w:rStyle w:val="NoSpacingChar"/>
          <w:rFonts w:ascii="Times New Roman" w:hAnsi="Times New Roman" w:cs="Times New Roman"/>
          <w:sz w:val="24"/>
          <w:szCs w:val="24"/>
        </w:rPr>
        <w:t xml:space="preserve"> as </w:t>
      </w:r>
      <w:r w:rsidRPr="00154F1D">
        <w:rPr>
          <w:rStyle w:val="NoSpacingChar"/>
          <w:rFonts w:ascii="Times New Roman" w:hAnsi="Times New Roman" w:cs="Times New Roman"/>
          <w:sz w:val="24"/>
          <w:szCs w:val="24"/>
        </w:rPr>
        <w:t xml:space="preserve">angel investor </w:t>
      </w:r>
      <w:r w:rsidR="00626D8F" w:rsidRPr="00154F1D">
        <w:rPr>
          <w:rStyle w:val="NoSpacingChar"/>
          <w:rFonts w:ascii="Times New Roman" w:hAnsi="Times New Roman" w:cs="Times New Roman"/>
          <w:sz w:val="24"/>
          <w:szCs w:val="24"/>
        </w:rPr>
        <w:t>funding,</w:t>
      </w:r>
      <w:r w:rsidRPr="00154F1D">
        <w:rPr>
          <w:rStyle w:val="NoSpacingChar"/>
          <w:rFonts w:ascii="Times New Roman" w:hAnsi="Times New Roman" w:cs="Times New Roman"/>
          <w:sz w:val="24"/>
          <w:szCs w:val="24"/>
        </w:rPr>
        <w:t xml:space="preserve"> </w:t>
      </w:r>
      <w:r w:rsidR="00626D8F" w:rsidRPr="00154F1D">
        <w:rPr>
          <w:rStyle w:val="NoSpacingChar"/>
          <w:rFonts w:ascii="Times New Roman" w:hAnsi="Times New Roman" w:cs="Times New Roman"/>
          <w:sz w:val="24"/>
          <w:szCs w:val="24"/>
        </w:rPr>
        <w:t>venture capital</w:t>
      </w:r>
      <w:r w:rsidRPr="00154F1D">
        <w:rPr>
          <w:rStyle w:val="NoSpacingChar"/>
          <w:rFonts w:ascii="Times New Roman" w:hAnsi="Times New Roman" w:cs="Times New Roman"/>
          <w:sz w:val="24"/>
          <w:szCs w:val="24"/>
        </w:rPr>
        <w:t xml:space="preserve"> funding and bank loans. Angels normally provides capital at the early stages of business </w:t>
      </w:r>
      <w:r w:rsidR="00626D8F" w:rsidRPr="00154F1D">
        <w:rPr>
          <w:rStyle w:val="NoSpacingChar"/>
          <w:rFonts w:ascii="Times New Roman" w:hAnsi="Times New Roman" w:cs="Times New Roman"/>
          <w:sz w:val="24"/>
          <w:szCs w:val="24"/>
        </w:rPr>
        <w:t xml:space="preserve">functioning, </w:t>
      </w:r>
      <w:r w:rsidR="007E37E6" w:rsidRPr="00154F1D">
        <w:rPr>
          <w:rStyle w:val="NoSpacingChar"/>
          <w:rFonts w:ascii="Times New Roman" w:hAnsi="Times New Roman" w:cs="Times New Roman"/>
          <w:sz w:val="24"/>
          <w:szCs w:val="24"/>
        </w:rPr>
        <w:t>i</w:t>
      </w:r>
      <w:r w:rsidR="00626D8F" w:rsidRPr="00154F1D">
        <w:rPr>
          <w:rStyle w:val="NoSpacingChar"/>
          <w:rFonts w:ascii="Times New Roman" w:hAnsi="Times New Roman" w:cs="Times New Roman"/>
          <w:sz w:val="24"/>
          <w:szCs w:val="24"/>
        </w:rPr>
        <w:t>n</w:t>
      </w:r>
      <w:r w:rsidRPr="00154F1D">
        <w:rPr>
          <w:rStyle w:val="NoSpacingChar"/>
          <w:rFonts w:ascii="Times New Roman" w:hAnsi="Times New Roman" w:cs="Times New Roman"/>
          <w:sz w:val="24"/>
          <w:szCs w:val="24"/>
        </w:rPr>
        <w:t xml:space="preserve"> exchange for converting debt or ownership equity. </w:t>
      </w:r>
    </w:p>
    <w:p w14:paraId="11CC802A" w14:textId="77777777" w:rsidR="003B13D1" w:rsidRPr="00154F1D" w:rsidRDefault="003B13D1" w:rsidP="005D62BB">
      <w:pPr>
        <w:pStyle w:val="NoSpacing"/>
        <w:jc w:val="both"/>
        <w:rPr>
          <w:rStyle w:val="NoSpacingChar"/>
          <w:rFonts w:ascii="Times New Roman" w:hAnsi="Times New Roman" w:cs="Times New Roman"/>
          <w:sz w:val="24"/>
          <w:szCs w:val="24"/>
        </w:rPr>
      </w:pPr>
    </w:p>
    <w:p w14:paraId="79481446" w14:textId="77777777" w:rsidR="003B13D1" w:rsidRPr="00154F1D" w:rsidRDefault="00841276" w:rsidP="005D62BB">
      <w:pPr>
        <w:pStyle w:val="NoSpacing"/>
        <w:jc w:val="both"/>
        <w:rPr>
          <w:rFonts w:ascii="Times New Roman" w:hAnsi="Times New Roman" w:cs="Times New Roman"/>
          <w:bCs/>
          <w:kern w:val="36"/>
          <w:sz w:val="24"/>
          <w:szCs w:val="24"/>
        </w:rPr>
      </w:pPr>
      <w:r w:rsidRPr="00154F1D">
        <w:rPr>
          <w:rStyle w:val="NoSpacingChar"/>
          <w:rFonts w:ascii="Times New Roman" w:hAnsi="Times New Roman" w:cs="Times New Roman"/>
          <w:sz w:val="24"/>
          <w:szCs w:val="24"/>
        </w:rPr>
        <w:lastRenderedPageBreak/>
        <w:t xml:space="preserve">They often contribute more on the capital. The dividends line </w:t>
      </w:r>
      <w:r w:rsidR="00626D8F" w:rsidRPr="00154F1D">
        <w:rPr>
          <w:rStyle w:val="NoSpacingChar"/>
          <w:rFonts w:ascii="Times New Roman" w:hAnsi="Times New Roman" w:cs="Times New Roman"/>
          <w:sz w:val="24"/>
          <w:szCs w:val="24"/>
        </w:rPr>
        <w:t>between angel investor and venture capitalist is lacking exactness and accuracy of detail. General, the both investors are prepared to invest a large sum of cash, but they are both expecting a high returns, they both require say in the way of managing the businesses in which they invested, they also can be very selective .Venture capitalist are usually prepared to contribute more funds resources, they insist in becoming the major shareholders or even partners and expect higher returns on what they are investing. Whereas, Angels are expecting</w:t>
      </w:r>
      <w:r w:rsidR="00626D8F" w:rsidRPr="00154F1D">
        <w:rPr>
          <w:rFonts w:ascii="Times New Roman" w:hAnsi="Times New Roman" w:cs="Times New Roman"/>
          <w:bCs/>
          <w:kern w:val="36"/>
          <w:sz w:val="24"/>
          <w:szCs w:val="24"/>
        </w:rPr>
        <w:t xml:space="preserve"> a makeup of annual returns of at least 20 percent of which Venture capitalist are expecting more.</w:t>
      </w:r>
      <w:r w:rsidR="007E37E6" w:rsidRPr="00154F1D">
        <w:rPr>
          <w:rFonts w:ascii="Times New Roman" w:hAnsi="Times New Roman" w:cs="Times New Roman"/>
          <w:bCs/>
          <w:kern w:val="36"/>
          <w:sz w:val="24"/>
          <w:szCs w:val="24"/>
        </w:rPr>
        <w:t xml:space="preserve"> In view of the above borrowing from the </w:t>
      </w:r>
      <w:r w:rsidR="00A242C6" w:rsidRPr="00154F1D">
        <w:rPr>
          <w:rFonts w:ascii="Times New Roman" w:hAnsi="Times New Roman" w:cs="Times New Roman"/>
          <w:bCs/>
          <w:kern w:val="36"/>
          <w:sz w:val="24"/>
          <w:szCs w:val="24"/>
        </w:rPr>
        <w:t>above-mentioned</w:t>
      </w:r>
      <w:r w:rsidR="007E37E6" w:rsidRPr="00154F1D">
        <w:rPr>
          <w:rFonts w:ascii="Times New Roman" w:hAnsi="Times New Roman" w:cs="Times New Roman"/>
          <w:bCs/>
          <w:kern w:val="36"/>
          <w:sz w:val="24"/>
          <w:szCs w:val="24"/>
        </w:rPr>
        <w:t xml:space="preserve"> institutions is not good</w:t>
      </w:r>
      <w:r w:rsidR="003B13D1" w:rsidRPr="00154F1D">
        <w:rPr>
          <w:rFonts w:ascii="Times New Roman" w:hAnsi="Times New Roman" w:cs="Times New Roman"/>
          <w:bCs/>
          <w:kern w:val="36"/>
          <w:sz w:val="24"/>
          <w:szCs w:val="24"/>
        </w:rPr>
        <w:t>.</w:t>
      </w:r>
    </w:p>
    <w:p w14:paraId="4A07A780" w14:textId="77777777" w:rsidR="003B13D1" w:rsidRPr="00154F1D" w:rsidRDefault="003B13D1" w:rsidP="005D62BB">
      <w:pPr>
        <w:pStyle w:val="NoSpacing"/>
        <w:jc w:val="both"/>
        <w:rPr>
          <w:rFonts w:ascii="Times New Roman" w:hAnsi="Times New Roman" w:cs="Times New Roman"/>
          <w:bCs/>
          <w:kern w:val="36"/>
          <w:sz w:val="24"/>
          <w:szCs w:val="24"/>
        </w:rPr>
      </w:pPr>
    </w:p>
    <w:p w14:paraId="1F5AB16B" w14:textId="0BCE0D4F" w:rsidR="00626D8F" w:rsidRPr="00154F1D" w:rsidRDefault="0070530E" w:rsidP="005D62BB">
      <w:pPr>
        <w:pStyle w:val="NoSpacing"/>
        <w:jc w:val="both"/>
        <w:rPr>
          <w:rFonts w:ascii="Times New Roman" w:hAnsi="Times New Roman" w:cs="Times New Roman"/>
          <w:b/>
          <w:bCs/>
          <w:kern w:val="36"/>
          <w:sz w:val="24"/>
          <w:szCs w:val="24"/>
        </w:rPr>
      </w:pPr>
      <w:r w:rsidRPr="00154F1D">
        <w:rPr>
          <w:rFonts w:ascii="Times New Roman" w:hAnsi="Times New Roman" w:cs="Times New Roman"/>
          <w:b/>
          <w:bCs/>
          <w:kern w:val="36"/>
          <w:sz w:val="24"/>
          <w:szCs w:val="24"/>
        </w:rPr>
        <w:t xml:space="preserve">7.2 </w:t>
      </w:r>
      <w:r w:rsidR="00626D8F" w:rsidRPr="00154F1D">
        <w:rPr>
          <w:rFonts w:ascii="Times New Roman" w:hAnsi="Times New Roman" w:cs="Times New Roman"/>
          <w:b/>
          <w:bCs/>
          <w:kern w:val="36"/>
          <w:sz w:val="24"/>
          <w:szCs w:val="24"/>
        </w:rPr>
        <w:t>Conventional Business loans</w:t>
      </w:r>
    </w:p>
    <w:p w14:paraId="15C40795" w14:textId="77777777" w:rsidR="003B13D1" w:rsidRPr="00154F1D" w:rsidRDefault="003B13D1" w:rsidP="005D62BB">
      <w:pPr>
        <w:pStyle w:val="NoSpacing"/>
        <w:jc w:val="both"/>
        <w:rPr>
          <w:rFonts w:ascii="Times New Roman" w:hAnsi="Times New Roman" w:cs="Times New Roman"/>
          <w:bCs/>
          <w:kern w:val="36"/>
          <w:sz w:val="24"/>
          <w:szCs w:val="24"/>
        </w:rPr>
      </w:pPr>
    </w:p>
    <w:p w14:paraId="6057014B" w14:textId="1C63A1AB" w:rsidR="007F1262" w:rsidRPr="00154F1D" w:rsidRDefault="00891B30"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Banks and some o</w:t>
      </w:r>
      <w:r w:rsidR="007E37E6" w:rsidRPr="00154F1D">
        <w:rPr>
          <w:rFonts w:ascii="Times New Roman" w:hAnsi="Times New Roman" w:cs="Times New Roman"/>
          <w:sz w:val="24"/>
          <w:szCs w:val="24"/>
        </w:rPr>
        <w:t>ther</w:t>
      </w:r>
      <w:r w:rsidRPr="00154F1D">
        <w:rPr>
          <w:rFonts w:ascii="Times New Roman" w:hAnsi="Times New Roman" w:cs="Times New Roman"/>
          <w:sz w:val="24"/>
          <w:szCs w:val="24"/>
        </w:rPr>
        <w:t xml:space="preserve"> credit unions normally operate with set of principles and rules that </w:t>
      </w:r>
      <w:r w:rsidR="007F1262" w:rsidRPr="00154F1D">
        <w:rPr>
          <w:rFonts w:ascii="Times New Roman" w:hAnsi="Times New Roman" w:cs="Times New Roman"/>
          <w:sz w:val="24"/>
          <w:szCs w:val="24"/>
        </w:rPr>
        <w:t xml:space="preserve">are </w:t>
      </w:r>
      <w:r w:rsidRPr="00154F1D">
        <w:rPr>
          <w:rFonts w:ascii="Times New Roman" w:hAnsi="Times New Roman" w:cs="Times New Roman"/>
          <w:sz w:val="24"/>
          <w:szCs w:val="24"/>
        </w:rPr>
        <w:t xml:space="preserve">hugely different </w:t>
      </w:r>
      <w:r w:rsidR="007F1262" w:rsidRPr="00154F1D">
        <w:rPr>
          <w:rFonts w:ascii="Times New Roman" w:hAnsi="Times New Roman" w:cs="Times New Roman"/>
          <w:sz w:val="24"/>
          <w:szCs w:val="24"/>
        </w:rPr>
        <w:t xml:space="preserve">to </w:t>
      </w:r>
      <w:r w:rsidRPr="00154F1D">
        <w:rPr>
          <w:rFonts w:ascii="Times New Roman" w:hAnsi="Times New Roman" w:cs="Times New Roman"/>
          <w:sz w:val="24"/>
          <w:szCs w:val="24"/>
        </w:rPr>
        <w:t>the r</w:t>
      </w:r>
      <w:r w:rsidR="007F1262" w:rsidRPr="00154F1D">
        <w:rPr>
          <w:rFonts w:ascii="Times New Roman" w:hAnsi="Times New Roman" w:cs="Times New Roman"/>
          <w:sz w:val="24"/>
          <w:szCs w:val="24"/>
        </w:rPr>
        <w:t>egulations</w:t>
      </w:r>
      <w:r w:rsidRPr="00154F1D">
        <w:rPr>
          <w:rFonts w:ascii="Times New Roman" w:hAnsi="Times New Roman" w:cs="Times New Roman"/>
          <w:sz w:val="24"/>
          <w:szCs w:val="24"/>
        </w:rPr>
        <w:t xml:space="preserve"> that angels and venture capital</w:t>
      </w:r>
      <w:r w:rsidR="007F1262" w:rsidRPr="00154F1D">
        <w:rPr>
          <w:rFonts w:ascii="Times New Roman" w:hAnsi="Times New Roman" w:cs="Times New Roman"/>
          <w:sz w:val="24"/>
          <w:szCs w:val="24"/>
        </w:rPr>
        <w:t xml:space="preserve"> use; t</w:t>
      </w:r>
      <w:r w:rsidRPr="00154F1D">
        <w:rPr>
          <w:rFonts w:ascii="Times New Roman" w:hAnsi="Times New Roman" w:cs="Times New Roman"/>
          <w:sz w:val="24"/>
          <w:szCs w:val="24"/>
        </w:rPr>
        <w:t xml:space="preserve">he </w:t>
      </w:r>
      <w:r w:rsidR="007E37E6" w:rsidRPr="00154F1D">
        <w:rPr>
          <w:rFonts w:ascii="Times New Roman" w:hAnsi="Times New Roman" w:cs="Times New Roman"/>
          <w:sz w:val="24"/>
          <w:szCs w:val="24"/>
        </w:rPr>
        <w:t xml:space="preserve">latter </w:t>
      </w:r>
      <w:r w:rsidRPr="00154F1D">
        <w:rPr>
          <w:rFonts w:ascii="Times New Roman" w:hAnsi="Times New Roman" w:cs="Times New Roman"/>
          <w:sz w:val="24"/>
          <w:szCs w:val="24"/>
        </w:rPr>
        <w:t>two are seek equity position</w:t>
      </w:r>
      <w:r w:rsidR="007F1262" w:rsidRPr="00154F1D">
        <w:rPr>
          <w:rFonts w:ascii="Times New Roman" w:hAnsi="Times New Roman" w:cs="Times New Roman"/>
          <w:sz w:val="24"/>
          <w:szCs w:val="24"/>
        </w:rPr>
        <w:t>s</w:t>
      </w:r>
      <w:r w:rsidRPr="00154F1D">
        <w:rPr>
          <w:rFonts w:ascii="Times New Roman" w:hAnsi="Times New Roman" w:cs="Times New Roman"/>
          <w:sz w:val="24"/>
          <w:szCs w:val="24"/>
        </w:rPr>
        <w:t xml:space="preserve">. </w:t>
      </w:r>
      <w:r w:rsidR="007F1262" w:rsidRPr="00154F1D">
        <w:rPr>
          <w:rFonts w:ascii="Times New Roman" w:hAnsi="Times New Roman" w:cs="Times New Roman"/>
          <w:sz w:val="24"/>
          <w:szCs w:val="24"/>
        </w:rPr>
        <w:t xml:space="preserve">Loans </w:t>
      </w:r>
      <w:r w:rsidR="004413C1" w:rsidRPr="00154F1D">
        <w:rPr>
          <w:rFonts w:ascii="Times New Roman" w:hAnsi="Times New Roman" w:cs="Times New Roman"/>
          <w:sz w:val="24"/>
          <w:szCs w:val="24"/>
        </w:rPr>
        <w:t>from banks are usually paid back with interest. that is why, i</w:t>
      </w:r>
      <w:r w:rsidRPr="00154F1D">
        <w:rPr>
          <w:rFonts w:ascii="Times New Roman" w:hAnsi="Times New Roman" w:cs="Times New Roman"/>
          <w:sz w:val="24"/>
          <w:szCs w:val="24"/>
        </w:rPr>
        <w:t xml:space="preserve">n general, they will verify the income </w:t>
      </w:r>
      <w:r w:rsidR="007F1262" w:rsidRPr="00154F1D">
        <w:rPr>
          <w:rFonts w:ascii="Times New Roman" w:hAnsi="Times New Roman" w:cs="Times New Roman"/>
          <w:sz w:val="24"/>
          <w:szCs w:val="24"/>
        </w:rPr>
        <w:t xml:space="preserve">of the applicants </w:t>
      </w:r>
      <w:r w:rsidR="004413C1" w:rsidRPr="00154F1D">
        <w:rPr>
          <w:rFonts w:ascii="Times New Roman" w:hAnsi="Times New Roman" w:cs="Times New Roman"/>
          <w:sz w:val="24"/>
          <w:szCs w:val="24"/>
        </w:rPr>
        <w:t xml:space="preserve">to ascertain their </w:t>
      </w:r>
      <w:r w:rsidR="007F1262" w:rsidRPr="00154F1D">
        <w:rPr>
          <w:rFonts w:ascii="Times New Roman" w:hAnsi="Times New Roman" w:cs="Times New Roman"/>
          <w:sz w:val="24"/>
          <w:szCs w:val="24"/>
        </w:rPr>
        <w:t>capab</w:t>
      </w:r>
      <w:r w:rsidR="004413C1" w:rsidRPr="00154F1D">
        <w:rPr>
          <w:rFonts w:ascii="Times New Roman" w:hAnsi="Times New Roman" w:cs="Times New Roman"/>
          <w:sz w:val="24"/>
          <w:szCs w:val="24"/>
        </w:rPr>
        <w:t xml:space="preserve">ility </w:t>
      </w:r>
      <w:r w:rsidR="007F1262" w:rsidRPr="00154F1D">
        <w:rPr>
          <w:rFonts w:ascii="Times New Roman" w:hAnsi="Times New Roman" w:cs="Times New Roman"/>
          <w:sz w:val="24"/>
          <w:szCs w:val="24"/>
        </w:rPr>
        <w:t xml:space="preserve">of </w:t>
      </w:r>
      <w:r w:rsidR="004413C1" w:rsidRPr="00154F1D">
        <w:rPr>
          <w:rFonts w:ascii="Times New Roman" w:hAnsi="Times New Roman" w:cs="Times New Roman"/>
          <w:sz w:val="24"/>
          <w:szCs w:val="24"/>
        </w:rPr>
        <w:t>paying back</w:t>
      </w:r>
      <w:r w:rsidR="007F1262" w:rsidRPr="00154F1D">
        <w:rPr>
          <w:rFonts w:ascii="Times New Roman" w:hAnsi="Times New Roman" w:cs="Times New Roman"/>
          <w:sz w:val="24"/>
          <w:szCs w:val="24"/>
        </w:rPr>
        <w:t xml:space="preserve"> the loan</w:t>
      </w:r>
      <w:r w:rsidRPr="00154F1D">
        <w:rPr>
          <w:rFonts w:ascii="Times New Roman" w:hAnsi="Times New Roman" w:cs="Times New Roman"/>
          <w:sz w:val="24"/>
          <w:szCs w:val="24"/>
        </w:rPr>
        <w:t>.</w:t>
      </w:r>
      <w:r w:rsidR="007F1262" w:rsidRPr="00154F1D">
        <w:rPr>
          <w:rFonts w:ascii="Times New Roman" w:hAnsi="Times New Roman" w:cs="Times New Roman"/>
          <w:sz w:val="24"/>
          <w:szCs w:val="24"/>
        </w:rPr>
        <w:t xml:space="preserve"> </w:t>
      </w:r>
      <w:r w:rsidR="004413C1" w:rsidRPr="00154F1D">
        <w:rPr>
          <w:rFonts w:ascii="Times New Roman" w:hAnsi="Times New Roman" w:cs="Times New Roman"/>
          <w:sz w:val="24"/>
          <w:szCs w:val="24"/>
        </w:rPr>
        <w:t>In view of the above borrowing from the banks is the most justifiable way to source capital to run Daenoch Restaurant.</w:t>
      </w:r>
    </w:p>
    <w:p w14:paraId="353DDBFD" w14:textId="77777777" w:rsidR="003B13D1" w:rsidRPr="00154F1D" w:rsidRDefault="003B13D1" w:rsidP="005D62BB">
      <w:pPr>
        <w:pStyle w:val="NoSpacing"/>
        <w:jc w:val="both"/>
        <w:rPr>
          <w:rFonts w:ascii="Times New Roman" w:hAnsi="Times New Roman" w:cs="Times New Roman"/>
          <w:sz w:val="24"/>
          <w:szCs w:val="24"/>
        </w:rPr>
      </w:pPr>
    </w:p>
    <w:p w14:paraId="5F542962" w14:textId="77777777" w:rsidR="003B13D1" w:rsidRPr="00154F1D" w:rsidRDefault="0089738A"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The start-up capital will be sourced from Lloyds</w:t>
      </w:r>
      <w:r w:rsidR="004229A4" w:rsidRPr="00154F1D">
        <w:rPr>
          <w:rFonts w:ascii="Times New Roman" w:hAnsi="Times New Roman" w:cs="Times New Roman"/>
          <w:sz w:val="24"/>
          <w:szCs w:val="24"/>
        </w:rPr>
        <w:t xml:space="preserve"> bank</w:t>
      </w:r>
      <w:r w:rsidRPr="00154F1D">
        <w:rPr>
          <w:rFonts w:ascii="Times New Roman" w:hAnsi="Times New Roman" w:cs="Times New Roman"/>
          <w:sz w:val="24"/>
          <w:szCs w:val="24"/>
        </w:rPr>
        <w:t xml:space="preserve">. The main reason for borrowing from the bank is that all the shareholders </w:t>
      </w:r>
      <w:r w:rsidR="004E537A" w:rsidRPr="00154F1D">
        <w:rPr>
          <w:rFonts w:ascii="Times New Roman" w:hAnsi="Times New Roman" w:cs="Times New Roman"/>
          <w:sz w:val="24"/>
          <w:szCs w:val="24"/>
        </w:rPr>
        <w:t xml:space="preserve">will provide their own houses as equity. The shareholders all have had long standing relationships with their bank. The other reasons being the fact that the shareholders will retain equity in the company and the bank will not have a say how the company will be run. </w:t>
      </w:r>
    </w:p>
    <w:p w14:paraId="1DD90AB3" w14:textId="77777777" w:rsidR="003B13D1" w:rsidRPr="00154F1D" w:rsidRDefault="003B13D1" w:rsidP="005D62BB">
      <w:pPr>
        <w:pStyle w:val="NoSpacing"/>
        <w:jc w:val="both"/>
        <w:rPr>
          <w:rFonts w:ascii="Times New Roman" w:hAnsi="Times New Roman" w:cs="Times New Roman"/>
          <w:sz w:val="24"/>
          <w:szCs w:val="24"/>
        </w:rPr>
      </w:pPr>
    </w:p>
    <w:p w14:paraId="5E018532" w14:textId="3AC47569" w:rsidR="00890E02" w:rsidRPr="00154F1D" w:rsidRDefault="004E537A" w:rsidP="005D62BB">
      <w:pPr>
        <w:pStyle w:val="NoSpacing"/>
        <w:jc w:val="both"/>
        <w:rPr>
          <w:rFonts w:ascii="Times New Roman" w:hAnsi="Times New Roman" w:cs="Times New Roman"/>
          <w:sz w:val="24"/>
          <w:szCs w:val="24"/>
        </w:rPr>
      </w:pPr>
      <w:r w:rsidRPr="00154F1D">
        <w:rPr>
          <w:rFonts w:ascii="Times New Roman" w:hAnsi="Times New Roman" w:cs="Times New Roman"/>
          <w:color w:val="2D2D2D"/>
          <w:sz w:val="24"/>
          <w:szCs w:val="24"/>
        </w:rPr>
        <w:t xml:space="preserve">The shareholders will be guaranteed the money for the whole term, unlike an </w:t>
      </w:r>
      <w:r w:rsidR="00A242C6" w:rsidRPr="00154F1D">
        <w:rPr>
          <w:rFonts w:ascii="Times New Roman" w:hAnsi="Times New Roman" w:cs="Times New Roman"/>
          <w:color w:val="2D2D2D"/>
          <w:sz w:val="24"/>
          <w:szCs w:val="24"/>
        </w:rPr>
        <w:t>overdraft</w:t>
      </w:r>
      <w:r w:rsidRPr="00154F1D">
        <w:rPr>
          <w:rFonts w:ascii="Times New Roman" w:hAnsi="Times New Roman" w:cs="Times New Roman"/>
          <w:color w:val="2D2D2D"/>
          <w:sz w:val="24"/>
          <w:szCs w:val="24"/>
        </w:rPr>
        <w:t xml:space="preserve"> that can be stopped at any time.</w:t>
      </w:r>
      <w:r w:rsidR="001E3555" w:rsidRPr="00154F1D">
        <w:rPr>
          <w:rFonts w:ascii="Times New Roman" w:hAnsi="Times New Roman" w:cs="Times New Roman"/>
          <w:color w:val="2D2D2D"/>
          <w:sz w:val="24"/>
          <w:szCs w:val="24"/>
        </w:rPr>
        <w:t xml:space="preserve"> Other sources of the start-up </w:t>
      </w:r>
      <w:r w:rsidR="00A242C6" w:rsidRPr="00154F1D">
        <w:rPr>
          <w:rFonts w:ascii="Times New Roman" w:hAnsi="Times New Roman" w:cs="Times New Roman"/>
          <w:color w:val="2D2D2D"/>
          <w:sz w:val="24"/>
          <w:szCs w:val="24"/>
        </w:rPr>
        <w:t>capital will</w:t>
      </w:r>
      <w:r w:rsidR="001E3555" w:rsidRPr="00154F1D">
        <w:rPr>
          <w:rFonts w:ascii="Times New Roman" w:hAnsi="Times New Roman" w:cs="Times New Roman"/>
          <w:color w:val="2D2D2D"/>
          <w:sz w:val="24"/>
          <w:szCs w:val="24"/>
        </w:rPr>
        <w:t xml:space="preserve"> include the </w:t>
      </w:r>
      <w:r w:rsidR="00A242C6" w:rsidRPr="00154F1D">
        <w:rPr>
          <w:rFonts w:ascii="Times New Roman" w:hAnsi="Times New Roman" w:cs="Times New Roman"/>
          <w:color w:val="2D2D2D"/>
          <w:sz w:val="24"/>
          <w:szCs w:val="24"/>
        </w:rPr>
        <w:t>owner’s</w:t>
      </w:r>
      <w:r w:rsidR="001E3555" w:rsidRPr="00154F1D">
        <w:rPr>
          <w:rFonts w:ascii="Times New Roman" w:hAnsi="Times New Roman" w:cs="Times New Roman"/>
          <w:color w:val="2D2D2D"/>
          <w:sz w:val="24"/>
          <w:szCs w:val="24"/>
        </w:rPr>
        <w:t xml:space="preserve"> savings and from close friends and any other willing investors. “Family members and close friends are also potential sources”, </w:t>
      </w:r>
      <w:r w:rsidR="00890E02" w:rsidRPr="00154F1D">
        <w:rPr>
          <w:rFonts w:ascii="Times New Roman" w:hAnsi="Times New Roman" w:cs="Times New Roman"/>
          <w:color w:val="000000"/>
          <w:sz w:val="24"/>
          <w:szCs w:val="24"/>
          <w:shd w:val="clear" w:color="auto" w:fill="FFFFFF"/>
        </w:rPr>
        <w:t>(Valentin, 2015</w:t>
      </w:r>
      <w:r w:rsidR="005956B0" w:rsidRPr="00154F1D">
        <w:rPr>
          <w:rFonts w:ascii="Times New Roman" w:hAnsi="Times New Roman" w:cs="Times New Roman"/>
          <w:color w:val="000000"/>
          <w:sz w:val="24"/>
          <w:szCs w:val="24"/>
          <w:shd w:val="clear" w:color="auto" w:fill="FFFFFF"/>
        </w:rPr>
        <w:t>, pp.401-402</w:t>
      </w:r>
      <w:r w:rsidR="00890E02" w:rsidRPr="00154F1D">
        <w:rPr>
          <w:rFonts w:ascii="Times New Roman" w:hAnsi="Times New Roman" w:cs="Times New Roman"/>
          <w:color w:val="000000"/>
          <w:sz w:val="24"/>
          <w:szCs w:val="24"/>
          <w:shd w:val="clear" w:color="auto" w:fill="FFFFFF"/>
        </w:rPr>
        <w:t>).</w:t>
      </w:r>
    </w:p>
    <w:p w14:paraId="2DD23AFF" w14:textId="77777777" w:rsidR="00ED77F5" w:rsidRPr="00154F1D" w:rsidRDefault="00ED77F5" w:rsidP="005D62BB">
      <w:pPr>
        <w:pStyle w:val="NoSpacing"/>
        <w:jc w:val="both"/>
        <w:rPr>
          <w:rFonts w:ascii="Times New Roman" w:hAnsi="Times New Roman" w:cs="Times New Roman"/>
          <w:color w:val="2D2D2D"/>
          <w:sz w:val="24"/>
          <w:szCs w:val="24"/>
        </w:rPr>
      </w:pPr>
    </w:p>
    <w:p w14:paraId="26D3EC43" w14:textId="6DBAC66D" w:rsidR="009021A9" w:rsidRPr="00154F1D" w:rsidRDefault="0070530E" w:rsidP="005D62BB">
      <w:pPr>
        <w:pStyle w:val="NoSpacing"/>
        <w:jc w:val="both"/>
        <w:rPr>
          <w:rFonts w:ascii="Times New Roman" w:hAnsi="Times New Roman" w:cs="Times New Roman"/>
          <w:b/>
          <w:color w:val="2D2D2D"/>
          <w:sz w:val="24"/>
          <w:szCs w:val="24"/>
        </w:rPr>
      </w:pPr>
      <w:r w:rsidRPr="00154F1D">
        <w:rPr>
          <w:rFonts w:ascii="Times New Roman" w:hAnsi="Times New Roman" w:cs="Times New Roman"/>
          <w:b/>
          <w:color w:val="2D2D2D"/>
          <w:sz w:val="24"/>
          <w:szCs w:val="24"/>
        </w:rPr>
        <w:t xml:space="preserve">8.0 </w:t>
      </w:r>
      <w:r w:rsidR="005D7A4B" w:rsidRPr="00154F1D">
        <w:rPr>
          <w:rFonts w:ascii="Times New Roman" w:hAnsi="Times New Roman" w:cs="Times New Roman"/>
          <w:b/>
          <w:color w:val="2D2D2D"/>
          <w:sz w:val="24"/>
          <w:szCs w:val="24"/>
        </w:rPr>
        <w:t>Human Resources:</w:t>
      </w:r>
    </w:p>
    <w:p w14:paraId="7827CEA9" w14:textId="77777777" w:rsidR="003B13D1" w:rsidRPr="00154F1D" w:rsidRDefault="003B13D1" w:rsidP="005D62BB">
      <w:pPr>
        <w:pStyle w:val="NoSpacing"/>
        <w:jc w:val="both"/>
        <w:rPr>
          <w:rFonts w:ascii="Times New Roman" w:hAnsi="Times New Roman" w:cs="Times New Roman"/>
          <w:color w:val="2D2D2D"/>
          <w:sz w:val="24"/>
          <w:szCs w:val="24"/>
        </w:rPr>
      </w:pPr>
    </w:p>
    <w:p w14:paraId="15457DEB" w14:textId="77777777" w:rsidR="003B13D1" w:rsidRPr="00154F1D" w:rsidRDefault="00362ADA" w:rsidP="005D62BB">
      <w:pPr>
        <w:pStyle w:val="NoSpacing"/>
        <w:jc w:val="both"/>
        <w:rPr>
          <w:rFonts w:ascii="Times New Roman" w:hAnsi="Times New Roman" w:cs="Times New Roman"/>
          <w:color w:val="2D2D2D"/>
          <w:sz w:val="24"/>
          <w:szCs w:val="24"/>
        </w:rPr>
      </w:pPr>
      <w:r w:rsidRPr="00154F1D">
        <w:rPr>
          <w:rFonts w:ascii="Times New Roman" w:hAnsi="Times New Roman" w:cs="Times New Roman"/>
          <w:color w:val="2D2D2D"/>
          <w:sz w:val="24"/>
          <w:szCs w:val="24"/>
        </w:rPr>
        <w:t>Human resources</w:t>
      </w:r>
      <w:r w:rsidR="00F31866" w:rsidRPr="00154F1D">
        <w:rPr>
          <w:rFonts w:ascii="Times New Roman" w:hAnsi="Times New Roman" w:cs="Times New Roman"/>
          <w:color w:val="2D2D2D"/>
          <w:sz w:val="24"/>
          <w:szCs w:val="24"/>
        </w:rPr>
        <w:t xml:space="preserve"> management is the </w:t>
      </w:r>
      <w:r w:rsidRPr="00154F1D">
        <w:rPr>
          <w:rFonts w:ascii="Times New Roman" w:hAnsi="Times New Roman" w:cs="Times New Roman"/>
          <w:color w:val="2D2D2D"/>
          <w:sz w:val="24"/>
          <w:szCs w:val="24"/>
        </w:rPr>
        <w:t>method used by</w:t>
      </w:r>
      <w:r w:rsidR="00F31866" w:rsidRPr="00154F1D">
        <w:rPr>
          <w:rFonts w:ascii="Times New Roman" w:hAnsi="Times New Roman" w:cs="Times New Roman"/>
          <w:color w:val="2D2D2D"/>
          <w:sz w:val="24"/>
          <w:szCs w:val="24"/>
        </w:rPr>
        <w:t xml:space="preserve"> </w:t>
      </w:r>
      <w:r w:rsidRPr="00154F1D">
        <w:rPr>
          <w:rFonts w:ascii="Times New Roman" w:hAnsi="Times New Roman" w:cs="Times New Roman"/>
          <w:color w:val="2D2D2D"/>
          <w:sz w:val="24"/>
          <w:szCs w:val="24"/>
        </w:rPr>
        <w:t xml:space="preserve">organization in order to </w:t>
      </w:r>
      <w:r w:rsidR="00F31866" w:rsidRPr="00154F1D">
        <w:rPr>
          <w:rFonts w:ascii="Times New Roman" w:hAnsi="Times New Roman" w:cs="Times New Roman"/>
          <w:color w:val="2D2D2D"/>
          <w:sz w:val="24"/>
          <w:szCs w:val="24"/>
        </w:rPr>
        <w:t xml:space="preserve">set </w:t>
      </w:r>
      <w:r w:rsidRPr="00154F1D">
        <w:rPr>
          <w:rFonts w:ascii="Times New Roman" w:hAnsi="Times New Roman" w:cs="Times New Roman"/>
          <w:color w:val="2D2D2D"/>
          <w:sz w:val="24"/>
          <w:szCs w:val="24"/>
        </w:rPr>
        <w:t>gaols, and also to decide the standards, allot</w:t>
      </w:r>
      <w:r w:rsidR="00F31866" w:rsidRPr="00154F1D">
        <w:rPr>
          <w:rFonts w:ascii="Times New Roman" w:hAnsi="Times New Roman" w:cs="Times New Roman"/>
          <w:color w:val="2D2D2D"/>
          <w:sz w:val="24"/>
          <w:szCs w:val="24"/>
        </w:rPr>
        <w:t xml:space="preserve"> and evaluate work. </w:t>
      </w:r>
      <w:r w:rsidRPr="00154F1D">
        <w:rPr>
          <w:rFonts w:ascii="Times New Roman" w:hAnsi="Times New Roman" w:cs="Times New Roman"/>
          <w:color w:val="2D2D2D"/>
          <w:sz w:val="24"/>
          <w:szCs w:val="24"/>
        </w:rPr>
        <w:t>Evaluating</w:t>
      </w:r>
      <w:r w:rsidR="00F31866" w:rsidRPr="00154F1D">
        <w:rPr>
          <w:rFonts w:ascii="Times New Roman" w:hAnsi="Times New Roman" w:cs="Times New Roman"/>
          <w:color w:val="2D2D2D"/>
          <w:sz w:val="24"/>
          <w:szCs w:val="24"/>
        </w:rPr>
        <w:t xml:space="preserve"> the </w:t>
      </w:r>
      <w:r w:rsidRPr="00154F1D">
        <w:rPr>
          <w:rFonts w:ascii="Times New Roman" w:hAnsi="Times New Roman" w:cs="Times New Roman"/>
          <w:color w:val="2D2D2D"/>
          <w:sz w:val="24"/>
          <w:szCs w:val="24"/>
        </w:rPr>
        <w:t>enactment</w:t>
      </w:r>
      <w:r w:rsidR="00F31866" w:rsidRPr="00154F1D">
        <w:rPr>
          <w:rFonts w:ascii="Times New Roman" w:hAnsi="Times New Roman" w:cs="Times New Roman"/>
          <w:color w:val="2D2D2D"/>
          <w:sz w:val="24"/>
          <w:szCs w:val="24"/>
        </w:rPr>
        <w:t xml:space="preserve"> of </w:t>
      </w:r>
      <w:r w:rsidR="009021A9" w:rsidRPr="00154F1D">
        <w:rPr>
          <w:rFonts w:ascii="Times New Roman" w:hAnsi="Times New Roman" w:cs="Times New Roman"/>
          <w:color w:val="2D2D2D"/>
          <w:sz w:val="24"/>
          <w:szCs w:val="24"/>
        </w:rPr>
        <w:t>distinct teams</w:t>
      </w:r>
      <w:r w:rsidR="00F31866" w:rsidRPr="00154F1D">
        <w:rPr>
          <w:rFonts w:ascii="Times New Roman" w:hAnsi="Times New Roman" w:cs="Times New Roman"/>
          <w:color w:val="2D2D2D"/>
          <w:sz w:val="24"/>
          <w:szCs w:val="24"/>
        </w:rPr>
        <w:t xml:space="preserve"> has </w:t>
      </w:r>
      <w:r w:rsidR="009021A9" w:rsidRPr="00154F1D">
        <w:rPr>
          <w:rFonts w:ascii="Times New Roman" w:hAnsi="Times New Roman" w:cs="Times New Roman"/>
          <w:color w:val="2D2D2D"/>
          <w:sz w:val="24"/>
          <w:szCs w:val="24"/>
        </w:rPr>
        <w:t>developed a</w:t>
      </w:r>
      <w:r w:rsidR="00F31866" w:rsidRPr="00154F1D">
        <w:rPr>
          <w:rFonts w:ascii="Times New Roman" w:hAnsi="Times New Roman" w:cs="Times New Roman"/>
          <w:color w:val="2D2D2D"/>
          <w:sz w:val="24"/>
          <w:szCs w:val="24"/>
        </w:rPr>
        <w:t xml:space="preserve"> </w:t>
      </w:r>
      <w:r w:rsidR="009021A9" w:rsidRPr="00154F1D">
        <w:rPr>
          <w:rFonts w:ascii="Times New Roman" w:hAnsi="Times New Roman" w:cs="Times New Roman"/>
          <w:color w:val="2D2D2D"/>
          <w:sz w:val="24"/>
          <w:szCs w:val="24"/>
        </w:rPr>
        <w:t>significant</w:t>
      </w:r>
      <w:r w:rsidR="00F31866" w:rsidRPr="00154F1D">
        <w:rPr>
          <w:rFonts w:ascii="Times New Roman" w:hAnsi="Times New Roman" w:cs="Times New Roman"/>
          <w:color w:val="2D2D2D"/>
          <w:sz w:val="24"/>
          <w:szCs w:val="24"/>
        </w:rPr>
        <w:t xml:space="preserve"> tool to </w:t>
      </w:r>
      <w:r w:rsidR="009021A9" w:rsidRPr="00154F1D">
        <w:rPr>
          <w:rFonts w:ascii="Times New Roman" w:hAnsi="Times New Roman" w:cs="Times New Roman"/>
          <w:color w:val="2D2D2D"/>
          <w:sz w:val="24"/>
          <w:szCs w:val="24"/>
        </w:rPr>
        <w:t xml:space="preserve">guarantee a </w:t>
      </w:r>
      <w:r w:rsidR="00F31866" w:rsidRPr="00154F1D">
        <w:rPr>
          <w:rFonts w:ascii="Times New Roman" w:hAnsi="Times New Roman" w:cs="Times New Roman"/>
          <w:color w:val="2D2D2D"/>
          <w:sz w:val="24"/>
          <w:szCs w:val="24"/>
        </w:rPr>
        <w:t xml:space="preserve">good </w:t>
      </w:r>
      <w:r w:rsidR="009021A9" w:rsidRPr="00154F1D">
        <w:rPr>
          <w:rFonts w:ascii="Times New Roman" w:hAnsi="Times New Roman" w:cs="Times New Roman"/>
          <w:color w:val="2D2D2D"/>
          <w:sz w:val="24"/>
          <w:szCs w:val="24"/>
        </w:rPr>
        <w:t>administrative</w:t>
      </w:r>
      <w:r w:rsidRPr="00154F1D">
        <w:rPr>
          <w:rFonts w:ascii="Times New Roman" w:hAnsi="Times New Roman" w:cs="Times New Roman"/>
          <w:color w:val="2D2D2D"/>
          <w:sz w:val="24"/>
          <w:szCs w:val="24"/>
        </w:rPr>
        <w:t xml:space="preserve"> performance, and is crucial</w:t>
      </w:r>
      <w:r w:rsidR="00F31866" w:rsidRPr="00154F1D">
        <w:rPr>
          <w:rFonts w:ascii="Times New Roman" w:hAnsi="Times New Roman" w:cs="Times New Roman"/>
          <w:color w:val="2D2D2D"/>
          <w:sz w:val="24"/>
          <w:szCs w:val="24"/>
        </w:rPr>
        <w:t xml:space="preserve"> to </w:t>
      </w:r>
      <w:r w:rsidR="009021A9" w:rsidRPr="00154F1D">
        <w:rPr>
          <w:rFonts w:ascii="Times New Roman" w:hAnsi="Times New Roman" w:cs="Times New Roman"/>
          <w:color w:val="2D2D2D"/>
          <w:sz w:val="24"/>
          <w:szCs w:val="24"/>
        </w:rPr>
        <w:t>recognising</w:t>
      </w:r>
      <w:r w:rsidR="00F31866" w:rsidRPr="00154F1D">
        <w:rPr>
          <w:rFonts w:ascii="Times New Roman" w:hAnsi="Times New Roman" w:cs="Times New Roman"/>
          <w:color w:val="2D2D2D"/>
          <w:sz w:val="24"/>
          <w:szCs w:val="24"/>
        </w:rPr>
        <w:t xml:space="preserve"> </w:t>
      </w:r>
      <w:r w:rsidR="009021A9" w:rsidRPr="00154F1D">
        <w:rPr>
          <w:rFonts w:ascii="Times New Roman" w:hAnsi="Times New Roman" w:cs="Times New Roman"/>
          <w:color w:val="2D2D2D"/>
          <w:sz w:val="24"/>
          <w:szCs w:val="24"/>
        </w:rPr>
        <w:t>potential</w:t>
      </w:r>
      <w:r w:rsidR="00F31866" w:rsidRPr="00154F1D">
        <w:rPr>
          <w:rFonts w:ascii="Times New Roman" w:hAnsi="Times New Roman" w:cs="Times New Roman"/>
          <w:color w:val="2D2D2D"/>
          <w:sz w:val="24"/>
          <w:szCs w:val="24"/>
        </w:rPr>
        <w:t xml:space="preserve"> gaps between jobs </w:t>
      </w:r>
      <w:r w:rsidR="009021A9" w:rsidRPr="00154F1D">
        <w:rPr>
          <w:rFonts w:ascii="Times New Roman" w:hAnsi="Times New Roman" w:cs="Times New Roman"/>
          <w:color w:val="2D2D2D"/>
          <w:sz w:val="24"/>
          <w:szCs w:val="24"/>
        </w:rPr>
        <w:t>opportunities</w:t>
      </w:r>
      <w:r w:rsidR="00F31866" w:rsidRPr="00154F1D">
        <w:rPr>
          <w:rFonts w:ascii="Times New Roman" w:hAnsi="Times New Roman" w:cs="Times New Roman"/>
          <w:color w:val="2D2D2D"/>
          <w:sz w:val="24"/>
          <w:szCs w:val="24"/>
        </w:rPr>
        <w:t xml:space="preserve"> and the </w:t>
      </w:r>
      <w:r w:rsidR="009021A9" w:rsidRPr="00154F1D">
        <w:rPr>
          <w:rFonts w:ascii="Times New Roman" w:hAnsi="Times New Roman" w:cs="Times New Roman"/>
          <w:color w:val="2D2D2D"/>
          <w:sz w:val="24"/>
          <w:szCs w:val="24"/>
        </w:rPr>
        <w:t>establishment’s</w:t>
      </w:r>
      <w:r w:rsidR="00F31866" w:rsidRPr="00154F1D">
        <w:rPr>
          <w:rFonts w:ascii="Times New Roman" w:hAnsi="Times New Roman" w:cs="Times New Roman"/>
          <w:color w:val="2D2D2D"/>
          <w:sz w:val="24"/>
          <w:szCs w:val="24"/>
        </w:rPr>
        <w:t xml:space="preserve"> </w:t>
      </w:r>
      <w:r w:rsidR="009021A9" w:rsidRPr="00154F1D">
        <w:rPr>
          <w:rFonts w:ascii="Times New Roman" w:hAnsi="Times New Roman" w:cs="Times New Roman"/>
          <w:color w:val="2D2D2D"/>
          <w:sz w:val="24"/>
          <w:szCs w:val="24"/>
        </w:rPr>
        <w:t>considered</w:t>
      </w:r>
      <w:r w:rsidR="00F31866" w:rsidRPr="00154F1D">
        <w:rPr>
          <w:rFonts w:ascii="Times New Roman" w:hAnsi="Times New Roman" w:cs="Times New Roman"/>
          <w:color w:val="2D2D2D"/>
          <w:sz w:val="24"/>
          <w:szCs w:val="24"/>
        </w:rPr>
        <w:t xml:space="preserve"> </w:t>
      </w:r>
      <w:r w:rsidR="009021A9" w:rsidRPr="00154F1D">
        <w:rPr>
          <w:rFonts w:ascii="Times New Roman" w:hAnsi="Times New Roman" w:cs="Times New Roman"/>
          <w:color w:val="2D2D2D"/>
          <w:sz w:val="24"/>
          <w:szCs w:val="24"/>
        </w:rPr>
        <w:t xml:space="preserve">intent. </w:t>
      </w:r>
    </w:p>
    <w:p w14:paraId="6053ED86" w14:textId="77777777" w:rsidR="003B13D1" w:rsidRPr="00154F1D" w:rsidRDefault="003B13D1" w:rsidP="005D62BB">
      <w:pPr>
        <w:pStyle w:val="NoSpacing"/>
        <w:jc w:val="both"/>
        <w:rPr>
          <w:rFonts w:ascii="Times New Roman" w:hAnsi="Times New Roman" w:cs="Times New Roman"/>
          <w:color w:val="2D2D2D"/>
          <w:sz w:val="24"/>
          <w:szCs w:val="24"/>
        </w:rPr>
      </w:pPr>
    </w:p>
    <w:p w14:paraId="450FA211" w14:textId="77777777" w:rsidR="003B13D1" w:rsidRPr="00154F1D" w:rsidRDefault="009021A9" w:rsidP="005D62BB">
      <w:pPr>
        <w:pStyle w:val="NoSpacing"/>
        <w:jc w:val="both"/>
        <w:rPr>
          <w:rFonts w:ascii="Times New Roman" w:hAnsi="Times New Roman" w:cs="Times New Roman"/>
          <w:color w:val="2D2D2D"/>
          <w:sz w:val="24"/>
          <w:szCs w:val="24"/>
        </w:rPr>
      </w:pPr>
      <w:r w:rsidRPr="00154F1D">
        <w:rPr>
          <w:rFonts w:ascii="Times New Roman" w:hAnsi="Times New Roman" w:cs="Times New Roman"/>
          <w:color w:val="2D2D2D"/>
          <w:sz w:val="24"/>
          <w:szCs w:val="24"/>
        </w:rPr>
        <w:t>Therefore</w:t>
      </w:r>
      <w:r w:rsidR="00F31866" w:rsidRPr="00154F1D">
        <w:rPr>
          <w:rFonts w:ascii="Times New Roman" w:hAnsi="Times New Roman" w:cs="Times New Roman"/>
          <w:color w:val="2D2D2D"/>
          <w:sz w:val="24"/>
          <w:szCs w:val="24"/>
        </w:rPr>
        <w:t xml:space="preserve">, </w:t>
      </w:r>
      <w:r w:rsidRPr="00154F1D">
        <w:rPr>
          <w:rFonts w:ascii="Times New Roman" w:hAnsi="Times New Roman" w:cs="Times New Roman"/>
          <w:color w:val="2D2D2D"/>
          <w:sz w:val="24"/>
          <w:szCs w:val="24"/>
        </w:rPr>
        <w:t>human resources management (HRM)</w:t>
      </w:r>
      <w:r w:rsidR="00F31866" w:rsidRPr="00154F1D">
        <w:rPr>
          <w:rFonts w:ascii="Times New Roman" w:hAnsi="Times New Roman" w:cs="Times New Roman"/>
          <w:color w:val="2D2D2D"/>
          <w:sz w:val="24"/>
          <w:szCs w:val="24"/>
        </w:rPr>
        <w:t xml:space="preserve"> is considered to be the major</w:t>
      </w:r>
      <w:r w:rsidRPr="00154F1D">
        <w:rPr>
          <w:rFonts w:ascii="Times New Roman" w:hAnsi="Times New Roman" w:cs="Times New Roman"/>
          <w:color w:val="2D2D2D"/>
          <w:sz w:val="24"/>
          <w:szCs w:val="24"/>
        </w:rPr>
        <w:t xml:space="preserve"> element of strategic considering in recruiting process</w:t>
      </w:r>
      <w:r w:rsidR="00362ADA" w:rsidRPr="00154F1D">
        <w:rPr>
          <w:rFonts w:ascii="Times New Roman" w:hAnsi="Times New Roman" w:cs="Times New Roman"/>
          <w:color w:val="2D2D2D"/>
          <w:sz w:val="24"/>
          <w:szCs w:val="24"/>
        </w:rPr>
        <w:t>, and</w:t>
      </w:r>
      <w:r w:rsidR="00F31866" w:rsidRPr="00154F1D">
        <w:rPr>
          <w:rFonts w:ascii="Times New Roman" w:hAnsi="Times New Roman" w:cs="Times New Roman"/>
          <w:color w:val="2D2D2D"/>
          <w:sz w:val="24"/>
          <w:szCs w:val="24"/>
        </w:rPr>
        <w:t xml:space="preserve"> is debate that a successful </w:t>
      </w:r>
      <w:r w:rsidRPr="00154F1D">
        <w:rPr>
          <w:rFonts w:ascii="Times New Roman" w:hAnsi="Times New Roman" w:cs="Times New Roman"/>
          <w:color w:val="2D2D2D"/>
          <w:sz w:val="24"/>
          <w:szCs w:val="24"/>
        </w:rPr>
        <w:t xml:space="preserve">human resources </w:t>
      </w:r>
      <w:r w:rsidR="00F31866" w:rsidRPr="00154F1D">
        <w:rPr>
          <w:rFonts w:ascii="Times New Roman" w:hAnsi="Times New Roman" w:cs="Times New Roman"/>
          <w:color w:val="2D2D2D"/>
          <w:sz w:val="24"/>
          <w:szCs w:val="24"/>
        </w:rPr>
        <w:t xml:space="preserve">performance management </w:t>
      </w:r>
      <w:r w:rsidRPr="00154F1D">
        <w:rPr>
          <w:rFonts w:ascii="Times New Roman" w:hAnsi="Times New Roman" w:cs="Times New Roman"/>
          <w:color w:val="2D2D2D"/>
          <w:sz w:val="24"/>
          <w:szCs w:val="24"/>
        </w:rPr>
        <w:t>structure</w:t>
      </w:r>
      <w:r w:rsidR="00F31866" w:rsidRPr="00154F1D">
        <w:rPr>
          <w:rFonts w:ascii="Times New Roman" w:hAnsi="Times New Roman" w:cs="Times New Roman"/>
          <w:color w:val="2D2D2D"/>
          <w:sz w:val="24"/>
          <w:szCs w:val="24"/>
        </w:rPr>
        <w:t xml:space="preserve"> is </w:t>
      </w:r>
      <w:r w:rsidRPr="00154F1D">
        <w:rPr>
          <w:rFonts w:ascii="Times New Roman" w:hAnsi="Times New Roman" w:cs="Times New Roman"/>
          <w:color w:val="2D2D2D"/>
          <w:sz w:val="24"/>
          <w:szCs w:val="24"/>
        </w:rPr>
        <w:t>essential</w:t>
      </w:r>
      <w:r w:rsidR="00F31866" w:rsidRPr="00154F1D">
        <w:rPr>
          <w:rFonts w:ascii="Times New Roman" w:hAnsi="Times New Roman" w:cs="Times New Roman"/>
          <w:color w:val="2D2D2D"/>
          <w:sz w:val="24"/>
          <w:szCs w:val="24"/>
        </w:rPr>
        <w:t xml:space="preserve"> if </w:t>
      </w:r>
      <w:r w:rsidRPr="00154F1D">
        <w:rPr>
          <w:rFonts w:ascii="Times New Roman" w:hAnsi="Times New Roman" w:cs="Times New Roman"/>
          <w:color w:val="2D2D2D"/>
          <w:sz w:val="24"/>
          <w:szCs w:val="24"/>
        </w:rPr>
        <w:t>a</w:t>
      </w:r>
      <w:r w:rsidR="00F31866" w:rsidRPr="00154F1D">
        <w:rPr>
          <w:rFonts w:ascii="Times New Roman" w:hAnsi="Times New Roman" w:cs="Times New Roman"/>
          <w:color w:val="2D2D2D"/>
          <w:sz w:val="24"/>
          <w:szCs w:val="24"/>
        </w:rPr>
        <w:t xml:space="preserve"> </w:t>
      </w:r>
      <w:r w:rsidRPr="00154F1D">
        <w:rPr>
          <w:rFonts w:ascii="Times New Roman" w:hAnsi="Times New Roman" w:cs="Times New Roman"/>
          <w:color w:val="2D2D2D"/>
          <w:sz w:val="24"/>
          <w:szCs w:val="24"/>
        </w:rPr>
        <w:t>business</w:t>
      </w:r>
      <w:r w:rsidR="00F31866" w:rsidRPr="00154F1D">
        <w:rPr>
          <w:rFonts w:ascii="Times New Roman" w:hAnsi="Times New Roman" w:cs="Times New Roman"/>
          <w:color w:val="2D2D2D"/>
          <w:sz w:val="24"/>
          <w:szCs w:val="24"/>
        </w:rPr>
        <w:t xml:space="preserve"> wants to </w:t>
      </w:r>
      <w:r w:rsidR="00362ADA" w:rsidRPr="00154F1D">
        <w:rPr>
          <w:rFonts w:ascii="Times New Roman" w:hAnsi="Times New Roman" w:cs="Times New Roman"/>
          <w:color w:val="2D2D2D"/>
          <w:sz w:val="24"/>
          <w:szCs w:val="24"/>
        </w:rPr>
        <w:t>implement</w:t>
      </w:r>
      <w:r w:rsidR="00F31866" w:rsidRPr="00154F1D">
        <w:rPr>
          <w:rFonts w:ascii="Times New Roman" w:hAnsi="Times New Roman" w:cs="Times New Roman"/>
          <w:color w:val="2D2D2D"/>
          <w:sz w:val="24"/>
          <w:szCs w:val="24"/>
        </w:rPr>
        <w:t xml:space="preserve"> </w:t>
      </w:r>
      <w:r w:rsidRPr="00154F1D">
        <w:rPr>
          <w:rFonts w:ascii="Times New Roman" w:hAnsi="Times New Roman" w:cs="Times New Roman"/>
          <w:color w:val="2D2D2D"/>
          <w:sz w:val="24"/>
          <w:szCs w:val="24"/>
        </w:rPr>
        <w:t>plan</w:t>
      </w:r>
      <w:r w:rsidR="00F31866" w:rsidRPr="00154F1D">
        <w:rPr>
          <w:rFonts w:ascii="Times New Roman" w:hAnsi="Times New Roman" w:cs="Times New Roman"/>
          <w:color w:val="2D2D2D"/>
          <w:sz w:val="24"/>
          <w:szCs w:val="24"/>
        </w:rPr>
        <w:t xml:space="preserve"> into </w:t>
      </w:r>
      <w:r w:rsidRPr="00154F1D">
        <w:rPr>
          <w:rFonts w:ascii="Times New Roman" w:hAnsi="Times New Roman" w:cs="Times New Roman"/>
          <w:color w:val="2D2D2D"/>
          <w:sz w:val="24"/>
          <w:szCs w:val="24"/>
        </w:rPr>
        <w:t>worker</w:t>
      </w:r>
      <w:r w:rsidR="00F31866" w:rsidRPr="00154F1D">
        <w:rPr>
          <w:rFonts w:ascii="Times New Roman" w:hAnsi="Times New Roman" w:cs="Times New Roman"/>
          <w:color w:val="2D2D2D"/>
          <w:sz w:val="24"/>
          <w:szCs w:val="24"/>
        </w:rPr>
        <w:t xml:space="preserve"> </w:t>
      </w:r>
      <w:r w:rsidRPr="00154F1D">
        <w:rPr>
          <w:rFonts w:ascii="Times New Roman" w:hAnsi="Times New Roman" w:cs="Times New Roman"/>
          <w:color w:val="2D2D2D"/>
          <w:sz w:val="24"/>
          <w:szCs w:val="24"/>
        </w:rPr>
        <w:t xml:space="preserve">achievement. </w:t>
      </w:r>
    </w:p>
    <w:p w14:paraId="5839E730" w14:textId="77777777" w:rsidR="003B13D1" w:rsidRPr="00154F1D" w:rsidRDefault="003B13D1" w:rsidP="005D62BB">
      <w:pPr>
        <w:pStyle w:val="NoSpacing"/>
        <w:jc w:val="both"/>
        <w:rPr>
          <w:rFonts w:ascii="Times New Roman" w:hAnsi="Times New Roman" w:cs="Times New Roman"/>
          <w:color w:val="2D2D2D"/>
          <w:sz w:val="24"/>
          <w:szCs w:val="24"/>
        </w:rPr>
      </w:pPr>
    </w:p>
    <w:p w14:paraId="6A5EE07A" w14:textId="77777777" w:rsidR="00500F87" w:rsidRPr="00154F1D" w:rsidRDefault="009021A9" w:rsidP="005D62BB">
      <w:pPr>
        <w:pStyle w:val="NoSpacing"/>
        <w:jc w:val="both"/>
        <w:rPr>
          <w:rFonts w:ascii="Times New Roman" w:hAnsi="Times New Roman" w:cs="Times New Roman"/>
          <w:color w:val="2D2D2D"/>
          <w:sz w:val="24"/>
          <w:szCs w:val="24"/>
        </w:rPr>
      </w:pPr>
      <w:r w:rsidRPr="00154F1D">
        <w:rPr>
          <w:rFonts w:ascii="Times New Roman" w:hAnsi="Times New Roman" w:cs="Times New Roman"/>
          <w:color w:val="2D2D2D"/>
          <w:sz w:val="24"/>
          <w:szCs w:val="24"/>
        </w:rPr>
        <w:t>A</w:t>
      </w:r>
      <w:r w:rsidR="00F31866" w:rsidRPr="00154F1D">
        <w:rPr>
          <w:rFonts w:ascii="Times New Roman" w:hAnsi="Times New Roman" w:cs="Times New Roman"/>
          <w:color w:val="2D2D2D"/>
          <w:sz w:val="24"/>
          <w:szCs w:val="24"/>
        </w:rPr>
        <w:t xml:space="preserve"> </w:t>
      </w:r>
      <w:r w:rsidRPr="00154F1D">
        <w:rPr>
          <w:rFonts w:ascii="Times New Roman" w:hAnsi="Times New Roman" w:cs="Times New Roman"/>
          <w:color w:val="2D2D2D"/>
          <w:sz w:val="24"/>
          <w:szCs w:val="24"/>
        </w:rPr>
        <w:t>functioning</w:t>
      </w:r>
      <w:r w:rsidR="00F31866" w:rsidRPr="00154F1D">
        <w:rPr>
          <w:rFonts w:ascii="Times New Roman" w:hAnsi="Times New Roman" w:cs="Times New Roman"/>
          <w:color w:val="2D2D2D"/>
          <w:sz w:val="24"/>
          <w:szCs w:val="24"/>
        </w:rPr>
        <w:t xml:space="preserve"> </w:t>
      </w:r>
      <w:r w:rsidR="00362ADA" w:rsidRPr="00154F1D">
        <w:rPr>
          <w:rFonts w:ascii="Times New Roman" w:hAnsi="Times New Roman" w:cs="Times New Roman"/>
          <w:color w:val="2D2D2D"/>
          <w:sz w:val="24"/>
          <w:szCs w:val="24"/>
        </w:rPr>
        <w:t xml:space="preserve">human resources management system would </w:t>
      </w:r>
      <w:r w:rsidRPr="00154F1D">
        <w:rPr>
          <w:rFonts w:ascii="Times New Roman" w:hAnsi="Times New Roman" w:cs="Times New Roman"/>
          <w:color w:val="2D2D2D"/>
          <w:sz w:val="24"/>
          <w:szCs w:val="24"/>
        </w:rPr>
        <w:t>aid</w:t>
      </w:r>
      <w:r w:rsidR="00362ADA" w:rsidRPr="00154F1D">
        <w:rPr>
          <w:rFonts w:ascii="Times New Roman" w:hAnsi="Times New Roman" w:cs="Times New Roman"/>
          <w:color w:val="2D2D2D"/>
          <w:sz w:val="24"/>
          <w:szCs w:val="24"/>
        </w:rPr>
        <w:t xml:space="preserve"> to create a </w:t>
      </w:r>
      <w:r w:rsidRPr="00154F1D">
        <w:rPr>
          <w:rFonts w:ascii="Times New Roman" w:hAnsi="Times New Roman" w:cs="Times New Roman"/>
          <w:color w:val="2D2D2D"/>
          <w:sz w:val="24"/>
          <w:szCs w:val="24"/>
        </w:rPr>
        <w:t>defensible</w:t>
      </w:r>
      <w:r w:rsidR="00362ADA" w:rsidRPr="00154F1D">
        <w:rPr>
          <w:rFonts w:ascii="Times New Roman" w:hAnsi="Times New Roman" w:cs="Times New Roman"/>
          <w:color w:val="2D2D2D"/>
          <w:sz w:val="24"/>
          <w:szCs w:val="24"/>
        </w:rPr>
        <w:t xml:space="preserve"> </w:t>
      </w:r>
      <w:r w:rsidRPr="00154F1D">
        <w:rPr>
          <w:rFonts w:ascii="Times New Roman" w:hAnsi="Times New Roman" w:cs="Times New Roman"/>
          <w:color w:val="2D2D2D"/>
          <w:sz w:val="24"/>
          <w:szCs w:val="24"/>
        </w:rPr>
        <w:t>modest</w:t>
      </w:r>
      <w:r w:rsidR="00362ADA" w:rsidRPr="00154F1D">
        <w:rPr>
          <w:rFonts w:ascii="Times New Roman" w:hAnsi="Times New Roman" w:cs="Times New Roman"/>
          <w:color w:val="2D2D2D"/>
          <w:sz w:val="24"/>
          <w:szCs w:val="24"/>
        </w:rPr>
        <w:t xml:space="preserve"> advantage</w:t>
      </w:r>
      <w:r w:rsidRPr="00154F1D">
        <w:rPr>
          <w:rFonts w:ascii="Times New Roman" w:hAnsi="Times New Roman" w:cs="Times New Roman"/>
          <w:color w:val="2D2D2D"/>
          <w:sz w:val="24"/>
          <w:szCs w:val="24"/>
        </w:rPr>
        <w:t xml:space="preserve"> for the business</w:t>
      </w:r>
      <w:r w:rsidR="00362ADA" w:rsidRPr="00154F1D">
        <w:rPr>
          <w:rFonts w:ascii="Times New Roman" w:hAnsi="Times New Roman" w:cs="Times New Roman"/>
          <w:color w:val="2D2D2D"/>
          <w:sz w:val="24"/>
          <w:szCs w:val="24"/>
        </w:rPr>
        <w:t xml:space="preserve"> that is not easy for others to imitate (Hanson et al., 2005)</w:t>
      </w:r>
      <w:r w:rsidRPr="00154F1D">
        <w:rPr>
          <w:rFonts w:ascii="Times New Roman" w:hAnsi="Times New Roman" w:cs="Times New Roman"/>
          <w:color w:val="2D2D2D"/>
          <w:sz w:val="24"/>
          <w:szCs w:val="24"/>
        </w:rPr>
        <w:t>.</w:t>
      </w:r>
      <w:r w:rsidR="004F7850" w:rsidRPr="00154F1D">
        <w:rPr>
          <w:rFonts w:ascii="Times New Roman" w:hAnsi="Times New Roman" w:cs="Times New Roman"/>
          <w:color w:val="2D2D2D"/>
          <w:sz w:val="24"/>
          <w:szCs w:val="24"/>
        </w:rPr>
        <w:t xml:space="preserve"> </w:t>
      </w:r>
      <w:r w:rsidRPr="00154F1D">
        <w:rPr>
          <w:rFonts w:ascii="Times New Roman" w:hAnsi="Times New Roman" w:cs="Times New Roman"/>
          <w:color w:val="000000" w:themeColor="text1"/>
          <w:sz w:val="24"/>
          <w:szCs w:val="24"/>
          <w:shd w:val="clear" w:color="auto" w:fill="FFFFFF"/>
        </w:rPr>
        <w:t>Th</w:t>
      </w:r>
      <w:r w:rsidR="004F7850" w:rsidRPr="00154F1D">
        <w:rPr>
          <w:rFonts w:ascii="Times New Roman" w:hAnsi="Times New Roman" w:cs="Times New Roman"/>
          <w:color w:val="000000" w:themeColor="text1"/>
          <w:sz w:val="24"/>
          <w:szCs w:val="24"/>
          <w:shd w:val="clear" w:color="auto" w:fill="FFFFFF"/>
        </w:rPr>
        <w:t>ese</w:t>
      </w:r>
      <w:r w:rsidRPr="00154F1D">
        <w:rPr>
          <w:rFonts w:ascii="Times New Roman" w:hAnsi="Times New Roman" w:cs="Times New Roman"/>
          <w:color w:val="000000" w:themeColor="text1"/>
          <w:sz w:val="24"/>
          <w:szCs w:val="24"/>
          <w:shd w:val="clear" w:color="auto" w:fill="FFFFFF"/>
        </w:rPr>
        <w:t xml:space="preserve"> settles the matter and shows </w:t>
      </w:r>
      <w:r w:rsidR="003B13D1" w:rsidRPr="00154F1D">
        <w:rPr>
          <w:rFonts w:ascii="Times New Roman" w:hAnsi="Times New Roman" w:cs="Times New Roman"/>
          <w:color w:val="000000" w:themeColor="text1"/>
          <w:sz w:val="24"/>
          <w:szCs w:val="24"/>
          <w:shd w:val="clear" w:color="auto" w:fill="FFFFFF"/>
        </w:rPr>
        <w:t>the significance</w:t>
      </w:r>
      <w:r w:rsidRPr="00154F1D">
        <w:rPr>
          <w:rFonts w:ascii="Times New Roman" w:hAnsi="Times New Roman" w:cs="Times New Roman"/>
          <w:color w:val="000000" w:themeColor="text1"/>
          <w:sz w:val="24"/>
          <w:szCs w:val="24"/>
          <w:shd w:val="clear" w:color="auto" w:fill="FFFFFF"/>
        </w:rPr>
        <w:t xml:space="preserve"> of selecting a </w:t>
      </w:r>
      <w:r w:rsidR="003B13D1" w:rsidRPr="00154F1D">
        <w:rPr>
          <w:rFonts w:ascii="Times New Roman" w:hAnsi="Times New Roman" w:cs="Times New Roman"/>
          <w:color w:val="000000" w:themeColor="text1"/>
          <w:sz w:val="24"/>
          <w:szCs w:val="24"/>
          <w:shd w:val="clear" w:color="auto" w:fill="FFFFFF"/>
        </w:rPr>
        <w:t>suitable employee</w:t>
      </w:r>
      <w:r w:rsidRPr="00154F1D">
        <w:rPr>
          <w:rFonts w:ascii="Times New Roman" w:hAnsi="Times New Roman" w:cs="Times New Roman"/>
          <w:color w:val="000000" w:themeColor="text1"/>
          <w:sz w:val="24"/>
          <w:szCs w:val="24"/>
          <w:shd w:val="clear" w:color="auto" w:fill="FFFFFF"/>
        </w:rPr>
        <w:t xml:space="preserve"> for the business. </w:t>
      </w:r>
      <w:r w:rsidR="00A74F77" w:rsidRPr="00154F1D">
        <w:rPr>
          <w:rFonts w:ascii="Times New Roman" w:hAnsi="Times New Roman" w:cs="Times New Roman"/>
          <w:color w:val="2D2D2D"/>
          <w:sz w:val="24"/>
          <w:szCs w:val="24"/>
        </w:rPr>
        <w:t xml:space="preserve">One </w:t>
      </w:r>
      <w:r w:rsidR="001E3555" w:rsidRPr="00154F1D">
        <w:rPr>
          <w:rFonts w:ascii="Times New Roman" w:hAnsi="Times New Roman" w:cs="Times New Roman"/>
          <w:color w:val="2D2D2D"/>
          <w:sz w:val="24"/>
          <w:szCs w:val="24"/>
        </w:rPr>
        <w:t xml:space="preserve">of the </w:t>
      </w:r>
      <w:r w:rsidR="00F31866" w:rsidRPr="00154F1D">
        <w:rPr>
          <w:rFonts w:ascii="Times New Roman" w:hAnsi="Times New Roman" w:cs="Times New Roman"/>
          <w:color w:val="2D2D2D"/>
          <w:sz w:val="24"/>
          <w:szCs w:val="24"/>
        </w:rPr>
        <w:t>shareholders is</w:t>
      </w:r>
      <w:r w:rsidR="00ED77F5" w:rsidRPr="00154F1D">
        <w:rPr>
          <w:rFonts w:ascii="Times New Roman" w:hAnsi="Times New Roman" w:cs="Times New Roman"/>
          <w:color w:val="2D2D2D"/>
          <w:sz w:val="24"/>
          <w:szCs w:val="24"/>
        </w:rPr>
        <w:t xml:space="preserve"> pursuing a </w:t>
      </w:r>
      <w:r w:rsidR="00A74F77" w:rsidRPr="00154F1D">
        <w:rPr>
          <w:rFonts w:ascii="Times New Roman" w:hAnsi="Times New Roman" w:cs="Times New Roman"/>
          <w:color w:val="2D2D2D"/>
          <w:sz w:val="24"/>
          <w:szCs w:val="24"/>
        </w:rPr>
        <w:t xml:space="preserve">Certificate in Higher Education: Skills for the Workplace and another </w:t>
      </w:r>
      <w:r w:rsidR="004413C1" w:rsidRPr="00154F1D">
        <w:rPr>
          <w:rFonts w:ascii="Times New Roman" w:hAnsi="Times New Roman" w:cs="Times New Roman"/>
          <w:color w:val="2D2D2D"/>
          <w:sz w:val="24"/>
          <w:szCs w:val="24"/>
        </w:rPr>
        <w:t xml:space="preserve">is coming from a teaching background </w:t>
      </w:r>
      <w:r w:rsidR="00A74F77" w:rsidRPr="00154F1D">
        <w:rPr>
          <w:rFonts w:ascii="Times New Roman" w:hAnsi="Times New Roman" w:cs="Times New Roman"/>
          <w:color w:val="2D2D2D"/>
          <w:sz w:val="24"/>
          <w:szCs w:val="24"/>
        </w:rPr>
        <w:t>whilst t</w:t>
      </w:r>
      <w:r w:rsidR="001E3555" w:rsidRPr="00154F1D">
        <w:rPr>
          <w:rFonts w:ascii="Times New Roman" w:hAnsi="Times New Roman" w:cs="Times New Roman"/>
          <w:color w:val="2D2D2D"/>
          <w:sz w:val="24"/>
          <w:szCs w:val="24"/>
        </w:rPr>
        <w:t xml:space="preserve">he other two </w:t>
      </w:r>
      <w:r w:rsidR="004413C1" w:rsidRPr="00154F1D">
        <w:rPr>
          <w:rFonts w:ascii="Times New Roman" w:hAnsi="Times New Roman" w:cs="Times New Roman"/>
          <w:color w:val="2D2D2D"/>
          <w:sz w:val="24"/>
          <w:szCs w:val="24"/>
        </w:rPr>
        <w:t xml:space="preserve">do </w:t>
      </w:r>
      <w:r w:rsidR="004767D5" w:rsidRPr="00154F1D">
        <w:rPr>
          <w:rFonts w:ascii="Times New Roman" w:hAnsi="Times New Roman" w:cs="Times New Roman"/>
          <w:color w:val="2D2D2D"/>
          <w:sz w:val="24"/>
          <w:szCs w:val="24"/>
        </w:rPr>
        <w:t>not</w:t>
      </w:r>
      <w:r w:rsidRPr="00154F1D">
        <w:rPr>
          <w:rFonts w:ascii="Times New Roman" w:hAnsi="Times New Roman" w:cs="Times New Roman"/>
          <w:color w:val="2D2D2D"/>
          <w:sz w:val="24"/>
          <w:szCs w:val="24"/>
        </w:rPr>
        <w:t xml:space="preserve"> have formal academi</w:t>
      </w:r>
      <w:r w:rsidR="004413C1" w:rsidRPr="00154F1D">
        <w:rPr>
          <w:rFonts w:ascii="Times New Roman" w:hAnsi="Times New Roman" w:cs="Times New Roman"/>
          <w:color w:val="2D2D2D"/>
          <w:sz w:val="24"/>
          <w:szCs w:val="24"/>
        </w:rPr>
        <w:t xml:space="preserve">c qualifications. </w:t>
      </w:r>
    </w:p>
    <w:p w14:paraId="49CCB132" w14:textId="77777777" w:rsidR="00500F87" w:rsidRPr="00154F1D" w:rsidRDefault="00500F87" w:rsidP="005D62BB">
      <w:pPr>
        <w:pStyle w:val="NoSpacing"/>
        <w:jc w:val="both"/>
        <w:rPr>
          <w:rFonts w:ascii="Times New Roman" w:hAnsi="Times New Roman" w:cs="Times New Roman"/>
          <w:color w:val="2D2D2D"/>
          <w:sz w:val="24"/>
          <w:szCs w:val="24"/>
        </w:rPr>
      </w:pPr>
    </w:p>
    <w:p w14:paraId="6422A11E" w14:textId="77777777" w:rsidR="00500F87" w:rsidRPr="00154F1D" w:rsidRDefault="004413C1" w:rsidP="005D62BB">
      <w:pPr>
        <w:pStyle w:val="NoSpacing"/>
        <w:jc w:val="both"/>
        <w:rPr>
          <w:rFonts w:ascii="Times New Roman" w:hAnsi="Times New Roman" w:cs="Times New Roman"/>
          <w:color w:val="2D2D2D"/>
          <w:sz w:val="24"/>
          <w:szCs w:val="24"/>
        </w:rPr>
      </w:pPr>
      <w:r w:rsidRPr="00154F1D">
        <w:rPr>
          <w:rFonts w:ascii="Times New Roman" w:hAnsi="Times New Roman" w:cs="Times New Roman"/>
          <w:color w:val="2D2D2D"/>
          <w:sz w:val="24"/>
          <w:szCs w:val="24"/>
        </w:rPr>
        <w:lastRenderedPageBreak/>
        <w:t xml:space="preserve">Therefore, I was nominated to lead the company operations as the manager whilst </w:t>
      </w:r>
      <w:r w:rsidR="008A19D4" w:rsidRPr="00154F1D">
        <w:rPr>
          <w:rFonts w:ascii="Times New Roman" w:hAnsi="Times New Roman" w:cs="Times New Roman"/>
          <w:color w:val="2D2D2D"/>
          <w:sz w:val="24"/>
          <w:szCs w:val="24"/>
        </w:rPr>
        <w:t xml:space="preserve">two of the </w:t>
      </w:r>
      <w:r w:rsidRPr="00154F1D">
        <w:rPr>
          <w:rFonts w:ascii="Times New Roman" w:hAnsi="Times New Roman" w:cs="Times New Roman"/>
          <w:color w:val="2D2D2D"/>
          <w:sz w:val="24"/>
          <w:szCs w:val="24"/>
        </w:rPr>
        <w:t>shareholders</w:t>
      </w:r>
      <w:r w:rsidR="008A19D4" w:rsidRPr="00154F1D">
        <w:rPr>
          <w:rFonts w:ascii="Times New Roman" w:hAnsi="Times New Roman" w:cs="Times New Roman"/>
          <w:color w:val="2D2D2D"/>
          <w:sz w:val="24"/>
          <w:szCs w:val="24"/>
        </w:rPr>
        <w:t xml:space="preserve"> will work at the till and the other will work as a cleaner</w:t>
      </w:r>
      <w:r w:rsidRPr="00154F1D">
        <w:rPr>
          <w:rFonts w:ascii="Times New Roman" w:hAnsi="Times New Roman" w:cs="Times New Roman"/>
          <w:color w:val="2D2D2D"/>
          <w:sz w:val="24"/>
          <w:szCs w:val="24"/>
        </w:rPr>
        <w:t>.</w:t>
      </w:r>
      <w:r w:rsidR="00587F3B" w:rsidRPr="00154F1D">
        <w:rPr>
          <w:rFonts w:ascii="Times New Roman" w:hAnsi="Times New Roman" w:cs="Times New Roman"/>
          <w:color w:val="2D2D2D"/>
          <w:sz w:val="24"/>
          <w:szCs w:val="24"/>
        </w:rPr>
        <w:t xml:space="preserve"> In view of this, it is important to show the academic qualifications of the </w:t>
      </w:r>
      <w:r w:rsidR="00500F87" w:rsidRPr="00154F1D">
        <w:rPr>
          <w:rFonts w:ascii="Times New Roman" w:hAnsi="Times New Roman" w:cs="Times New Roman"/>
          <w:color w:val="2D2D2D"/>
          <w:sz w:val="24"/>
          <w:szCs w:val="24"/>
        </w:rPr>
        <w:t>would-be</w:t>
      </w:r>
      <w:r w:rsidR="00587F3B" w:rsidRPr="00154F1D">
        <w:rPr>
          <w:rFonts w:ascii="Times New Roman" w:hAnsi="Times New Roman" w:cs="Times New Roman"/>
          <w:color w:val="2D2D2D"/>
          <w:sz w:val="24"/>
          <w:szCs w:val="24"/>
        </w:rPr>
        <w:t xml:space="preserve"> Restaurant Manager.</w:t>
      </w:r>
    </w:p>
    <w:p w14:paraId="1FD61126" w14:textId="77777777" w:rsidR="00500F87" w:rsidRPr="00154F1D" w:rsidRDefault="00500F87" w:rsidP="005D62BB">
      <w:pPr>
        <w:pStyle w:val="NoSpacing"/>
        <w:jc w:val="both"/>
        <w:rPr>
          <w:rFonts w:ascii="Times New Roman" w:hAnsi="Times New Roman" w:cs="Times New Roman"/>
          <w:color w:val="2D2D2D"/>
          <w:sz w:val="24"/>
          <w:szCs w:val="24"/>
        </w:rPr>
      </w:pPr>
    </w:p>
    <w:p w14:paraId="0931571C" w14:textId="01F9DE11" w:rsidR="0070530E" w:rsidRPr="00154F1D" w:rsidRDefault="00587F3B" w:rsidP="005D62BB">
      <w:pPr>
        <w:pStyle w:val="NoSpacing"/>
        <w:jc w:val="both"/>
        <w:rPr>
          <w:rFonts w:ascii="Times New Roman" w:hAnsi="Times New Roman" w:cs="Times New Roman"/>
          <w:color w:val="000000" w:themeColor="text1"/>
          <w:sz w:val="24"/>
          <w:szCs w:val="24"/>
        </w:rPr>
      </w:pPr>
      <w:r w:rsidRPr="00154F1D">
        <w:rPr>
          <w:rFonts w:ascii="Times New Roman" w:hAnsi="Times New Roman" w:cs="Times New Roman"/>
          <w:color w:val="2D2D2D"/>
          <w:sz w:val="24"/>
          <w:szCs w:val="24"/>
        </w:rPr>
        <w:t>The main responsibilities will be to hire any</w:t>
      </w:r>
      <w:r w:rsidR="00ED77F5" w:rsidRPr="00154F1D">
        <w:rPr>
          <w:rFonts w:ascii="Times New Roman" w:hAnsi="Times New Roman" w:cs="Times New Roman"/>
          <w:color w:val="2D2D2D"/>
          <w:sz w:val="24"/>
          <w:szCs w:val="24"/>
        </w:rPr>
        <w:t>,</w:t>
      </w:r>
      <w:r w:rsidRPr="00154F1D">
        <w:rPr>
          <w:rFonts w:ascii="Times New Roman" w:hAnsi="Times New Roman" w:cs="Times New Roman"/>
          <w:color w:val="2D2D2D"/>
          <w:sz w:val="24"/>
          <w:szCs w:val="24"/>
        </w:rPr>
        <w:t xml:space="preserve"> would be helps, order supplies</w:t>
      </w:r>
      <w:r w:rsidR="00ED77F5" w:rsidRPr="00154F1D">
        <w:rPr>
          <w:rFonts w:ascii="Times New Roman" w:hAnsi="Times New Roman" w:cs="Times New Roman"/>
          <w:color w:val="2D2D2D"/>
          <w:sz w:val="24"/>
          <w:szCs w:val="24"/>
        </w:rPr>
        <w:t xml:space="preserve">, </w:t>
      </w:r>
      <w:r w:rsidRPr="00154F1D">
        <w:rPr>
          <w:rFonts w:ascii="Times New Roman" w:hAnsi="Times New Roman" w:cs="Times New Roman"/>
          <w:color w:val="2D2D2D"/>
          <w:sz w:val="24"/>
          <w:szCs w:val="24"/>
        </w:rPr>
        <w:t>manage the budgets and to deal with customer complaints.</w:t>
      </w:r>
      <w:r w:rsidR="00D255C9" w:rsidRPr="00154F1D">
        <w:rPr>
          <w:rFonts w:ascii="Times New Roman" w:hAnsi="Times New Roman" w:cs="Times New Roman"/>
          <w:color w:val="2D2D2D"/>
          <w:sz w:val="24"/>
          <w:szCs w:val="24"/>
        </w:rPr>
        <w:t xml:space="preserve"> The General Manager is a current Level 4 Business student and therefore, she has the basic understanding of the legal framework of how businesses are run</w:t>
      </w:r>
      <w:r w:rsidR="00ED77F5" w:rsidRPr="00154F1D">
        <w:rPr>
          <w:rFonts w:ascii="Times New Roman" w:hAnsi="Times New Roman" w:cs="Times New Roman"/>
          <w:color w:val="2D2D2D"/>
          <w:sz w:val="24"/>
          <w:szCs w:val="24"/>
        </w:rPr>
        <w:t xml:space="preserve"> and will undertake all the legal requirements desired to run a restaurant, particularly with regards to certification of certain foods that the company will hope to introduce</w:t>
      </w:r>
      <w:r w:rsidR="00D255C9" w:rsidRPr="00154F1D">
        <w:rPr>
          <w:rFonts w:ascii="Times New Roman" w:hAnsi="Times New Roman" w:cs="Times New Roman"/>
          <w:color w:val="2D2D2D"/>
          <w:sz w:val="24"/>
          <w:szCs w:val="24"/>
        </w:rPr>
        <w:t>.</w:t>
      </w:r>
      <w:r w:rsidR="00ED77F5" w:rsidRPr="00154F1D">
        <w:rPr>
          <w:rFonts w:ascii="Times New Roman" w:hAnsi="Times New Roman" w:cs="Times New Roman"/>
          <w:color w:val="2D2D2D"/>
          <w:sz w:val="24"/>
          <w:szCs w:val="24"/>
        </w:rPr>
        <w:t xml:space="preserve"> </w:t>
      </w:r>
      <w:r w:rsidR="0070530E" w:rsidRPr="00154F1D">
        <w:rPr>
          <w:rFonts w:ascii="Times New Roman" w:hAnsi="Times New Roman" w:cs="Times New Roman"/>
          <w:color w:val="2D2D2D"/>
          <w:sz w:val="24"/>
          <w:szCs w:val="24"/>
        </w:rPr>
        <w:t>Thus,</w:t>
      </w:r>
      <w:r w:rsidR="00ED77F5" w:rsidRPr="00154F1D">
        <w:rPr>
          <w:rFonts w:ascii="Times New Roman" w:hAnsi="Times New Roman" w:cs="Times New Roman"/>
          <w:color w:val="2D2D2D"/>
          <w:sz w:val="24"/>
          <w:szCs w:val="24"/>
        </w:rPr>
        <w:t xml:space="preserve"> from company registration, setting up of bank accounts, h</w:t>
      </w:r>
      <w:r w:rsidR="00071057" w:rsidRPr="00154F1D">
        <w:rPr>
          <w:rFonts w:ascii="Times New Roman" w:hAnsi="Times New Roman" w:cs="Times New Roman"/>
          <w:color w:val="2D2D2D"/>
          <w:sz w:val="24"/>
          <w:szCs w:val="24"/>
        </w:rPr>
        <w:t>i</w:t>
      </w:r>
      <w:r w:rsidR="00ED77F5" w:rsidRPr="00154F1D">
        <w:rPr>
          <w:rFonts w:ascii="Times New Roman" w:hAnsi="Times New Roman" w:cs="Times New Roman"/>
          <w:color w:val="2D2D2D"/>
          <w:sz w:val="24"/>
          <w:szCs w:val="24"/>
        </w:rPr>
        <w:t xml:space="preserve">ring of employees, certification of foods </w:t>
      </w:r>
      <w:r w:rsidR="00071057" w:rsidRPr="00154F1D">
        <w:rPr>
          <w:rFonts w:ascii="Times New Roman" w:hAnsi="Times New Roman" w:cs="Times New Roman"/>
          <w:color w:val="2D2D2D"/>
          <w:sz w:val="24"/>
          <w:szCs w:val="24"/>
        </w:rPr>
        <w:t>and the general health and safety guidelines, the General Manager will ensure that all the listed items will be efficiently catered for.</w:t>
      </w:r>
      <w:bookmarkStart w:id="18" w:name="_Toc418161506"/>
      <w:bookmarkStart w:id="19" w:name="_Toc418162020"/>
    </w:p>
    <w:p w14:paraId="69C8D05F" w14:textId="77777777" w:rsidR="0070530E" w:rsidRPr="00154F1D" w:rsidRDefault="0070530E" w:rsidP="005D62BB">
      <w:pPr>
        <w:pStyle w:val="NoSpacing"/>
        <w:jc w:val="both"/>
        <w:rPr>
          <w:rStyle w:val="Heading2Char"/>
          <w:rFonts w:ascii="Times New Roman" w:eastAsiaTheme="minorHAnsi" w:hAnsi="Times New Roman" w:cs="Times New Roman"/>
          <w:b w:val="0"/>
          <w:bCs w:val="0"/>
          <w:color w:val="000000" w:themeColor="text1"/>
          <w:sz w:val="24"/>
          <w:szCs w:val="24"/>
        </w:rPr>
      </w:pPr>
    </w:p>
    <w:p w14:paraId="55CBF924" w14:textId="10832FAF" w:rsidR="00A74F77" w:rsidRPr="00154F1D" w:rsidRDefault="0070530E" w:rsidP="005D62BB">
      <w:pPr>
        <w:pStyle w:val="NoSpacing"/>
        <w:spacing w:line="480" w:lineRule="auto"/>
        <w:jc w:val="both"/>
        <w:rPr>
          <w:rFonts w:ascii="Times New Roman" w:eastAsia="Times New Roman" w:hAnsi="Times New Roman" w:cs="Times New Roman"/>
          <w:sz w:val="24"/>
          <w:szCs w:val="24"/>
          <w:lang w:eastAsia="en-GB"/>
        </w:rPr>
      </w:pPr>
      <w:r w:rsidRPr="00154F1D">
        <w:rPr>
          <w:rStyle w:val="Heading2Char"/>
          <w:rFonts w:ascii="Times New Roman" w:hAnsi="Times New Roman" w:cs="Times New Roman"/>
          <w:color w:val="auto"/>
          <w:sz w:val="24"/>
          <w:szCs w:val="24"/>
        </w:rPr>
        <w:t>Director</w:t>
      </w:r>
      <w:r w:rsidR="00587F3B" w:rsidRPr="00154F1D">
        <w:rPr>
          <w:rStyle w:val="Heading2Char"/>
          <w:rFonts w:ascii="Times New Roman" w:hAnsi="Times New Roman" w:cs="Times New Roman"/>
          <w:color w:val="auto"/>
          <w:sz w:val="24"/>
          <w:szCs w:val="24"/>
        </w:rPr>
        <w:t xml:space="preserve"> Manager</w:t>
      </w:r>
      <w:r w:rsidR="00A74F77" w:rsidRPr="00154F1D">
        <w:rPr>
          <w:rFonts w:ascii="Times New Roman" w:eastAsia="Times New Roman" w:hAnsi="Times New Roman" w:cs="Times New Roman"/>
          <w:sz w:val="24"/>
          <w:szCs w:val="24"/>
          <w:lang w:eastAsia="en-GB"/>
        </w:rPr>
        <w:t xml:space="preserve">: </w:t>
      </w:r>
      <w:bookmarkEnd w:id="18"/>
      <w:bookmarkEnd w:id="19"/>
      <w:r w:rsidR="00A74F77" w:rsidRPr="00154F1D">
        <w:rPr>
          <w:rFonts w:ascii="Times New Roman" w:eastAsia="Times New Roman" w:hAnsi="Times New Roman" w:cs="Times New Roman"/>
          <w:sz w:val="24"/>
          <w:szCs w:val="24"/>
          <w:lang w:eastAsia="en-GB"/>
        </w:rPr>
        <w:t>Olabisi Obadare</w:t>
      </w:r>
    </w:p>
    <w:p w14:paraId="0D21B4D2" w14:textId="5C9C43D0" w:rsidR="00A74F77" w:rsidRPr="00154F1D" w:rsidRDefault="00A74F77"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Olabisi Obadare is the Managing Director of Daenoch Restaurant and also acting as the Operations Manager. As an Operations Manager, Olabisi is making efforts to accommodate everyone in the company by making sure everyone is motivated and have the capability and necessity to carry their duties for the continuity of the company. Some of the greatest aspect of this role is:</w:t>
      </w:r>
    </w:p>
    <w:p w14:paraId="71E26038" w14:textId="77777777" w:rsidR="00500F87" w:rsidRPr="00154F1D" w:rsidRDefault="00500F87" w:rsidP="005D62BB">
      <w:pPr>
        <w:pStyle w:val="NoSpacing"/>
        <w:jc w:val="both"/>
        <w:rPr>
          <w:rFonts w:ascii="Times New Roman" w:hAnsi="Times New Roman" w:cs="Times New Roman"/>
          <w:sz w:val="24"/>
          <w:szCs w:val="24"/>
        </w:rPr>
      </w:pPr>
    </w:p>
    <w:p w14:paraId="61228E7D" w14:textId="30A6F388" w:rsidR="00A74F77" w:rsidRPr="00154F1D" w:rsidRDefault="00A74F77" w:rsidP="005D62BB">
      <w:pPr>
        <w:pStyle w:val="NoSpacing"/>
        <w:numPr>
          <w:ilvl w:val="0"/>
          <w:numId w:val="19"/>
        </w:numPr>
        <w:jc w:val="both"/>
        <w:rPr>
          <w:rFonts w:ascii="Times New Roman" w:hAnsi="Times New Roman" w:cs="Times New Roman"/>
          <w:sz w:val="24"/>
          <w:szCs w:val="24"/>
        </w:rPr>
      </w:pPr>
      <w:r w:rsidRPr="00154F1D">
        <w:rPr>
          <w:rFonts w:ascii="Times New Roman" w:hAnsi="Times New Roman" w:cs="Times New Roman"/>
          <w:sz w:val="24"/>
          <w:szCs w:val="24"/>
        </w:rPr>
        <w:t>Finding ways of reducing the cost of the company</w:t>
      </w:r>
      <w:r w:rsidR="0070530E" w:rsidRPr="00154F1D">
        <w:rPr>
          <w:rFonts w:ascii="Times New Roman" w:hAnsi="Times New Roman" w:cs="Times New Roman"/>
          <w:sz w:val="24"/>
          <w:szCs w:val="24"/>
        </w:rPr>
        <w:t>;</w:t>
      </w:r>
    </w:p>
    <w:p w14:paraId="05C14614" w14:textId="77777777" w:rsidR="00A74F77" w:rsidRPr="00154F1D" w:rsidRDefault="00A74F77" w:rsidP="005D62BB">
      <w:pPr>
        <w:pStyle w:val="NoSpacing"/>
        <w:numPr>
          <w:ilvl w:val="0"/>
          <w:numId w:val="19"/>
        </w:numPr>
        <w:jc w:val="both"/>
        <w:rPr>
          <w:rFonts w:ascii="Times New Roman" w:hAnsi="Times New Roman" w:cs="Times New Roman"/>
          <w:sz w:val="24"/>
          <w:szCs w:val="24"/>
        </w:rPr>
      </w:pPr>
      <w:r w:rsidRPr="00154F1D">
        <w:rPr>
          <w:rFonts w:ascii="Times New Roman" w:hAnsi="Times New Roman" w:cs="Times New Roman"/>
          <w:sz w:val="24"/>
          <w:szCs w:val="24"/>
        </w:rPr>
        <w:t>Improve the success of the business</w:t>
      </w:r>
    </w:p>
    <w:p w14:paraId="62AA199F" w14:textId="097A29EF" w:rsidR="00A74F77" w:rsidRPr="00154F1D" w:rsidRDefault="00A74F77" w:rsidP="005D62BB">
      <w:pPr>
        <w:pStyle w:val="NoSpacing"/>
        <w:numPr>
          <w:ilvl w:val="0"/>
          <w:numId w:val="19"/>
        </w:numPr>
        <w:jc w:val="both"/>
        <w:rPr>
          <w:rFonts w:ascii="Times New Roman" w:hAnsi="Times New Roman" w:cs="Times New Roman"/>
          <w:sz w:val="24"/>
          <w:szCs w:val="24"/>
        </w:rPr>
      </w:pPr>
      <w:r w:rsidRPr="00154F1D">
        <w:rPr>
          <w:rFonts w:ascii="Times New Roman" w:hAnsi="Times New Roman" w:cs="Times New Roman"/>
          <w:sz w:val="24"/>
          <w:szCs w:val="24"/>
        </w:rPr>
        <w:t>Looking at what is needed to succeed.</w:t>
      </w:r>
    </w:p>
    <w:p w14:paraId="2EA76C26" w14:textId="77777777" w:rsidR="0070530E" w:rsidRPr="00154F1D" w:rsidRDefault="0070530E" w:rsidP="005D62BB">
      <w:pPr>
        <w:pStyle w:val="NoSpacing"/>
        <w:ind w:left="720"/>
        <w:jc w:val="both"/>
        <w:rPr>
          <w:rFonts w:ascii="Times New Roman" w:hAnsi="Times New Roman" w:cs="Times New Roman"/>
          <w:sz w:val="24"/>
          <w:szCs w:val="24"/>
        </w:rPr>
      </w:pPr>
    </w:p>
    <w:p w14:paraId="1F353C71" w14:textId="1492467F" w:rsidR="00A74F77" w:rsidRPr="00154F1D" w:rsidRDefault="00A74F77"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The large section of the role is to reduce the cost of the company by creating a way of getting money in first and this is possible by selling services and few items such as </w:t>
      </w:r>
    </w:p>
    <w:p w14:paraId="4AA73D3E" w14:textId="77777777" w:rsidR="00500F87" w:rsidRPr="00154F1D" w:rsidRDefault="00500F87" w:rsidP="005D62BB">
      <w:pPr>
        <w:pStyle w:val="NoSpacing"/>
        <w:jc w:val="both"/>
        <w:rPr>
          <w:rFonts w:ascii="Times New Roman" w:hAnsi="Times New Roman" w:cs="Times New Roman"/>
          <w:sz w:val="24"/>
          <w:szCs w:val="24"/>
        </w:rPr>
      </w:pPr>
    </w:p>
    <w:p w14:paraId="585C8C0C" w14:textId="7FEACB2C" w:rsidR="00A74F77" w:rsidRPr="00154F1D" w:rsidRDefault="0070530E" w:rsidP="005D62BB">
      <w:pPr>
        <w:pStyle w:val="NoSpacing"/>
        <w:numPr>
          <w:ilvl w:val="0"/>
          <w:numId w:val="20"/>
        </w:numPr>
        <w:jc w:val="both"/>
        <w:rPr>
          <w:rFonts w:ascii="Times New Roman" w:hAnsi="Times New Roman" w:cs="Times New Roman"/>
          <w:sz w:val="24"/>
          <w:szCs w:val="24"/>
        </w:rPr>
      </w:pPr>
      <w:r w:rsidRPr="00154F1D">
        <w:rPr>
          <w:rFonts w:ascii="Times New Roman" w:hAnsi="Times New Roman" w:cs="Times New Roman"/>
          <w:sz w:val="24"/>
          <w:szCs w:val="24"/>
        </w:rPr>
        <w:t>Double Cookers</w:t>
      </w:r>
    </w:p>
    <w:p w14:paraId="0BCC9856" w14:textId="77777777" w:rsidR="009F2CE8" w:rsidRPr="00154F1D" w:rsidRDefault="009F2CE8" w:rsidP="005D62BB">
      <w:pPr>
        <w:pStyle w:val="NoSpacing"/>
        <w:numPr>
          <w:ilvl w:val="0"/>
          <w:numId w:val="20"/>
        </w:numPr>
        <w:jc w:val="both"/>
        <w:rPr>
          <w:rFonts w:ascii="Times New Roman" w:hAnsi="Times New Roman" w:cs="Times New Roman"/>
          <w:sz w:val="24"/>
          <w:szCs w:val="24"/>
        </w:rPr>
      </w:pPr>
      <w:r w:rsidRPr="00154F1D">
        <w:rPr>
          <w:rFonts w:ascii="Times New Roman" w:hAnsi="Times New Roman" w:cs="Times New Roman"/>
          <w:sz w:val="24"/>
          <w:szCs w:val="24"/>
        </w:rPr>
        <w:t>Restaurant Fixtures and fittings</w:t>
      </w:r>
    </w:p>
    <w:p w14:paraId="470D4C34" w14:textId="27822B91" w:rsidR="00A74F77" w:rsidRPr="00154F1D" w:rsidRDefault="009F2CE8" w:rsidP="005D62BB">
      <w:pPr>
        <w:pStyle w:val="NoSpacing"/>
        <w:numPr>
          <w:ilvl w:val="0"/>
          <w:numId w:val="20"/>
        </w:numPr>
        <w:jc w:val="both"/>
        <w:rPr>
          <w:rFonts w:ascii="Times New Roman" w:hAnsi="Times New Roman" w:cs="Times New Roman"/>
          <w:sz w:val="24"/>
          <w:szCs w:val="24"/>
        </w:rPr>
      </w:pPr>
      <w:r w:rsidRPr="00154F1D">
        <w:rPr>
          <w:rFonts w:ascii="Times New Roman" w:hAnsi="Times New Roman" w:cs="Times New Roman"/>
          <w:sz w:val="24"/>
          <w:szCs w:val="24"/>
        </w:rPr>
        <w:t>IT Equipment</w:t>
      </w:r>
      <w:r w:rsidR="00A74F77" w:rsidRPr="00154F1D">
        <w:rPr>
          <w:rFonts w:ascii="Times New Roman" w:hAnsi="Times New Roman" w:cs="Times New Roman"/>
          <w:sz w:val="24"/>
          <w:szCs w:val="24"/>
        </w:rPr>
        <w:t xml:space="preserve"> </w:t>
      </w:r>
    </w:p>
    <w:p w14:paraId="47CE24C1" w14:textId="77777777" w:rsidR="0070530E" w:rsidRPr="00154F1D" w:rsidRDefault="0070530E" w:rsidP="005D62BB">
      <w:pPr>
        <w:pStyle w:val="NoSpacing"/>
        <w:ind w:left="720"/>
        <w:jc w:val="both"/>
        <w:rPr>
          <w:rFonts w:ascii="Times New Roman" w:hAnsi="Times New Roman" w:cs="Times New Roman"/>
          <w:sz w:val="24"/>
          <w:szCs w:val="24"/>
        </w:rPr>
      </w:pPr>
    </w:p>
    <w:p w14:paraId="4AB68734" w14:textId="24DECBD8" w:rsidR="003362E2" w:rsidRPr="00154F1D" w:rsidRDefault="00A74F77"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This role is more suitable for </w:t>
      </w:r>
      <w:r w:rsidR="009F2CE8" w:rsidRPr="00154F1D">
        <w:rPr>
          <w:rFonts w:ascii="Times New Roman" w:hAnsi="Times New Roman" w:cs="Times New Roman"/>
          <w:sz w:val="24"/>
          <w:szCs w:val="24"/>
        </w:rPr>
        <w:t xml:space="preserve">Olabisi Obadare </w:t>
      </w:r>
      <w:r w:rsidR="003362E2" w:rsidRPr="00154F1D">
        <w:rPr>
          <w:rFonts w:ascii="Times New Roman" w:hAnsi="Times New Roman" w:cs="Times New Roman"/>
          <w:sz w:val="24"/>
          <w:szCs w:val="24"/>
        </w:rPr>
        <w:t xml:space="preserve">as she has </w:t>
      </w:r>
      <w:r w:rsidRPr="00154F1D">
        <w:rPr>
          <w:rFonts w:ascii="Times New Roman" w:hAnsi="Times New Roman" w:cs="Times New Roman"/>
          <w:sz w:val="24"/>
          <w:szCs w:val="24"/>
        </w:rPr>
        <w:t xml:space="preserve">experience in sales and marketing, </w:t>
      </w:r>
      <w:r w:rsidR="00500F87" w:rsidRPr="00154F1D">
        <w:rPr>
          <w:rFonts w:ascii="Times New Roman" w:hAnsi="Times New Roman" w:cs="Times New Roman"/>
          <w:sz w:val="24"/>
          <w:szCs w:val="24"/>
        </w:rPr>
        <w:t>she</w:t>
      </w:r>
      <w:r w:rsidRPr="00154F1D">
        <w:rPr>
          <w:rFonts w:ascii="Times New Roman" w:hAnsi="Times New Roman" w:cs="Times New Roman"/>
          <w:sz w:val="24"/>
          <w:szCs w:val="24"/>
        </w:rPr>
        <w:t xml:space="preserve"> used to work as a sales executive for</w:t>
      </w:r>
      <w:r w:rsidR="009F2CE8" w:rsidRPr="00154F1D">
        <w:rPr>
          <w:rFonts w:ascii="Times New Roman" w:hAnsi="Times New Roman" w:cs="Times New Roman"/>
          <w:sz w:val="24"/>
          <w:szCs w:val="24"/>
        </w:rPr>
        <w:t xml:space="preserve"> Mama Cass, Tasty Fried Chicken and Mr Biggs in Nigeria.</w:t>
      </w:r>
      <w:r w:rsidR="003362E2" w:rsidRPr="00154F1D">
        <w:rPr>
          <w:rFonts w:ascii="Times New Roman" w:hAnsi="Times New Roman" w:cs="Times New Roman"/>
          <w:sz w:val="24"/>
          <w:szCs w:val="24"/>
        </w:rPr>
        <w:t xml:space="preserve"> With this background Olabisi is better suited to run the business as the </w:t>
      </w:r>
      <w:r w:rsidR="0070530E" w:rsidRPr="00154F1D">
        <w:rPr>
          <w:rFonts w:ascii="Times New Roman" w:hAnsi="Times New Roman" w:cs="Times New Roman"/>
          <w:sz w:val="24"/>
          <w:szCs w:val="24"/>
        </w:rPr>
        <w:t>Director</w:t>
      </w:r>
      <w:r w:rsidR="003362E2" w:rsidRPr="00154F1D">
        <w:rPr>
          <w:rFonts w:ascii="Times New Roman" w:hAnsi="Times New Roman" w:cs="Times New Roman"/>
          <w:sz w:val="24"/>
          <w:szCs w:val="24"/>
        </w:rPr>
        <w:t xml:space="preserve"> Manager. </w:t>
      </w:r>
      <w:r w:rsidR="009F2CE8" w:rsidRPr="00154F1D">
        <w:rPr>
          <w:rFonts w:ascii="Times New Roman" w:hAnsi="Times New Roman" w:cs="Times New Roman"/>
          <w:sz w:val="24"/>
          <w:szCs w:val="24"/>
        </w:rPr>
        <w:t xml:space="preserve">Olabisi’s </w:t>
      </w:r>
      <w:r w:rsidRPr="00154F1D">
        <w:rPr>
          <w:rFonts w:ascii="Times New Roman" w:hAnsi="Times New Roman" w:cs="Times New Roman"/>
          <w:sz w:val="24"/>
          <w:szCs w:val="24"/>
        </w:rPr>
        <w:t xml:space="preserve">previous experiences consist of the strengths which will be an advantage for </w:t>
      </w:r>
      <w:bookmarkStart w:id="20" w:name="_Hlk44586070"/>
      <w:r w:rsidR="009F2CE8" w:rsidRPr="00154F1D">
        <w:rPr>
          <w:rFonts w:ascii="Times New Roman" w:hAnsi="Times New Roman" w:cs="Times New Roman"/>
          <w:sz w:val="24"/>
          <w:szCs w:val="24"/>
        </w:rPr>
        <w:t>Daenoch</w:t>
      </w:r>
      <w:r w:rsidR="003362E2" w:rsidRPr="00154F1D">
        <w:rPr>
          <w:rFonts w:ascii="Times New Roman" w:hAnsi="Times New Roman" w:cs="Times New Roman"/>
          <w:sz w:val="24"/>
          <w:szCs w:val="24"/>
        </w:rPr>
        <w:t xml:space="preserve"> Restaurant</w:t>
      </w:r>
      <w:r w:rsidRPr="00154F1D">
        <w:rPr>
          <w:rFonts w:ascii="Times New Roman" w:hAnsi="Times New Roman" w:cs="Times New Roman"/>
          <w:sz w:val="24"/>
          <w:szCs w:val="24"/>
        </w:rPr>
        <w:t xml:space="preserve">. </w:t>
      </w:r>
    </w:p>
    <w:p w14:paraId="327856E4" w14:textId="77777777" w:rsidR="00500F87" w:rsidRPr="00154F1D" w:rsidRDefault="00500F87" w:rsidP="005D62BB">
      <w:pPr>
        <w:pStyle w:val="ListParagraph1"/>
        <w:tabs>
          <w:tab w:val="left" w:pos="2268"/>
          <w:tab w:val="left" w:pos="5895"/>
        </w:tabs>
        <w:spacing w:after="0" w:line="240" w:lineRule="auto"/>
        <w:ind w:left="0"/>
        <w:jc w:val="both"/>
        <w:rPr>
          <w:rFonts w:ascii="Times New Roman" w:hAnsi="Times New Roman"/>
          <w:b/>
          <w:color w:val="000000" w:themeColor="text1"/>
          <w:sz w:val="24"/>
          <w:szCs w:val="24"/>
          <w:u w:val="single"/>
        </w:rPr>
      </w:pPr>
    </w:p>
    <w:bookmarkEnd w:id="20"/>
    <w:p w14:paraId="5AE66BDB" w14:textId="1E6F7A12" w:rsidR="003362E2" w:rsidRPr="00154F1D" w:rsidRDefault="006D77FC" w:rsidP="005D62BB">
      <w:pPr>
        <w:pStyle w:val="ListParagraph1"/>
        <w:tabs>
          <w:tab w:val="left" w:pos="2268"/>
          <w:tab w:val="left" w:pos="5895"/>
        </w:tabs>
        <w:spacing w:after="0" w:line="240" w:lineRule="auto"/>
        <w:ind w:left="0"/>
        <w:jc w:val="both"/>
        <w:rPr>
          <w:rFonts w:ascii="Times New Roman" w:hAnsi="Times New Roman"/>
          <w:b/>
          <w:color w:val="000000" w:themeColor="text1"/>
          <w:sz w:val="24"/>
          <w:szCs w:val="24"/>
          <w:u w:val="single"/>
        </w:rPr>
      </w:pPr>
      <w:r w:rsidRPr="00154F1D">
        <w:rPr>
          <w:rFonts w:ascii="Times New Roman" w:hAnsi="Times New Roman"/>
          <w:b/>
          <w:color w:val="000000" w:themeColor="text1"/>
          <w:sz w:val="24"/>
          <w:szCs w:val="24"/>
          <w:u w:val="single"/>
        </w:rPr>
        <w:t>Q</w:t>
      </w:r>
      <w:r w:rsidR="004E57C2" w:rsidRPr="00154F1D">
        <w:rPr>
          <w:rFonts w:ascii="Times New Roman" w:hAnsi="Times New Roman"/>
          <w:b/>
          <w:color w:val="000000" w:themeColor="text1"/>
          <w:sz w:val="24"/>
          <w:szCs w:val="24"/>
          <w:u w:val="single"/>
        </w:rPr>
        <w:t>ualifications and Education</w:t>
      </w:r>
    </w:p>
    <w:p w14:paraId="35AAC0DB" w14:textId="77777777" w:rsidR="004E57C2" w:rsidRPr="00154F1D" w:rsidRDefault="004E57C2" w:rsidP="005D62BB">
      <w:pPr>
        <w:pStyle w:val="ListParagraph1"/>
        <w:tabs>
          <w:tab w:val="left" w:pos="2268"/>
          <w:tab w:val="left" w:pos="5895"/>
        </w:tabs>
        <w:spacing w:after="0" w:line="240" w:lineRule="auto"/>
        <w:ind w:left="0"/>
        <w:jc w:val="both"/>
        <w:rPr>
          <w:rFonts w:ascii="Times New Roman" w:hAnsi="Times New Roman"/>
          <w:b/>
          <w:color w:val="000000" w:themeColor="text1"/>
          <w:sz w:val="24"/>
          <w:szCs w:val="24"/>
          <w:u w:val="single"/>
        </w:rPr>
      </w:pPr>
    </w:p>
    <w:p w14:paraId="139F357D" w14:textId="233C1CCC" w:rsidR="003362E2" w:rsidRPr="00154F1D" w:rsidRDefault="003362E2" w:rsidP="005D62BB">
      <w:pPr>
        <w:pStyle w:val="ListParagraph1"/>
        <w:tabs>
          <w:tab w:val="left" w:pos="2268"/>
          <w:tab w:val="left" w:pos="5895"/>
        </w:tabs>
        <w:spacing w:after="0" w:line="240" w:lineRule="auto"/>
        <w:ind w:left="0"/>
        <w:jc w:val="both"/>
        <w:rPr>
          <w:rFonts w:ascii="Times New Roman" w:hAnsi="Times New Roman"/>
          <w:bCs/>
          <w:color w:val="000000" w:themeColor="text1"/>
          <w:sz w:val="24"/>
          <w:szCs w:val="24"/>
        </w:rPr>
      </w:pPr>
      <w:r w:rsidRPr="00154F1D">
        <w:rPr>
          <w:rFonts w:ascii="Times New Roman" w:hAnsi="Times New Roman"/>
          <w:bCs/>
          <w:color w:val="000000" w:themeColor="text1"/>
          <w:sz w:val="24"/>
          <w:szCs w:val="24"/>
        </w:rPr>
        <w:t xml:space="preserve">Current: </w:t>
      </w:r>
      <w:r w:rsidR="00D51A17" w:rsidRPr="00154F1D">
        <w:rPr>
          <w:rFonts w:ascii="Times New Roman" w:hAnsi="Times New Roman"/>
          <w:bCs/>
          <w:color w:val="000000" w:themeColor="text1"/>
          <w:sz w:val="24"/>
          <w:szCs w:val="24"/>
        </w:rPr>
        <w:t xml:space="preserve">L4 </w:t>
      </w:r>
      <w:r w:rsidRPr="00154F1D">
        <w:rPr>
          <w:rFonts w:ascii="Times New Roman" w:hAnsi="Times New Roman"/>
          <w:color w:val="2D2D2D"/>
          <w:sz w:val="24"/>
          <w:szCs w:val="24"/>
        </w:rPr>
        <w:t>Certificate in Higher Education: Skills for the Workplace</w:t>
      </w:r>
    </w:p>
    <w:p w14:paraId="27D59314" w14:textId="77777777" w:rsidR="006D77FC" w:rsidRPr="00154F1D" w:rsidRDefault="006D77FC" w:rsidP="005D62BB">
      <w:pPr>
        <w:tabs>
          <w:tab w:val="left" w:pos="2268"/>
          <w:tab w:val="left" w:pos="7938"/>
        </w:tabs>
        <w:jc w:val="both"/>
        <w:rPr>
          <w:b/>
          <w:color w:val="000000" w:themeColor="text1"/>
        </w:rPr>
      </w:pPr>
    </w:p>
    <w:p w14:paraId="6A152AEE" w14:textId="51D2919B" w:rsidR="006D77FC" w:rsidRPr="00154F1D" w:rsidRDefault="006D77FC" w:rsidP="005D62BB">
      <w:pPr>
        <w:tabs>
          <w:tab w:val="left" w:pos="2268"/>
          <w:tab w:val="left" w:pos="7938"/>
        </w:tabs>
        <w:jc w:val="both"/>
        <w:rPr>
          <w:bCs/>
          <w:color w:val="000000" w:themeColor="text1"/>
        </w:rPr>
      </w:pPr>
      <w:r w:rsidRPr="00154F1D">
        <w:rPr>
          <w:bCs/>
          <w:color w:val="000000" w:themeColor="text1"/>
        </w:rPr>
        <w:t>2018 – 2019</w:t>
      </w:r>
      <w:r w:rsidR="00D51A17" w:rsidRPr="00154F1D">
        <w:rPr>
          <w:bCs/>
          <w:color w:val="000000" w:themeColor="text1"/>
        </w:rPr>
        <w:t>:</w:t>
      </w:r>
      <w:r w:rsidRPr="00154F1D">
        <w:rPr>
          <w:b/>
          <w:color w:val="000000" w:themeColor="text1"/>
        </w:rPr>
        <w:t xml:space="preserve"> </w:t>
      </w:r>
      <w:r w:rsidRPr="00154F1D">
        <w:rPr>
          <w:bCs/>
          <w:color w:val="000000" w:themeColor="text1"/>
        </w:rPr>
        <w:t>Gower College</w:t>
      </w:r>
      <w:r w:rsidR="00D51A17" w:rsidRPr="00154F1D">
        <w:rPr>
          <w:bCs/>
          <w:color w:val="000000" w:themeColor="text1"/>
        </w:rPr>
        <w:t xml:space="preserve"> Swansea, L1 Esol skills for the workplace,</w:t>
      </w:r>
      <w:r w:rsidRPr="00154F1D">
        <w:rPr>
          <w:bCs/>
          <w:color w:val="000000" w:themeColor="text1"/>
        </w:rPr>
        <w:tab/>
      </w:r>
    </w:p>
    <w:p w14:paraId="70DBFF0A" w14:textId="1CB079AE" w:rsidR="006D77FC" w:rsidRPr="00154F1D" w:rsidRDefault="003362E2" w:rsidP="005D62BB">
      <w:pPr>
        <w:pStyle w:val="ListParagraph1"/>
        <w:tabs>
          <w:tab w:val="left" w:pos="2268"/>
          <w:tab w:val="left" w:pos="7938"/>
        </w:tabs>
        <w:spacing w:after="60" w:line="240" w:lineRule="auto"/>
        <w:ind w:left="0"/>
        <w:jc w:val="both"/>
        <w:rPr>
          <w:rFonts w:ascii="Times New Roman" w:hAnsi="Times New Roman"/>
          <w:color w:val="000000" w:themeColor="text1"/>
          <w:sz w:val="24"/>
          <w:szCs w:val="24"/>
        </w:rPr>
      </w:pPr>
      <w:r w:rsidRPr="00154F1D">
        <w:rPr>
          <w:rFonts w:ascii="Times New Roman" w:hAnsi="Times New Roman"/>
          <w:bCs/>
          <w:color w:val="000000" w:themeColor="text1"/>
          <w:sz w:val="24"/>
          <w:szCs w:val="24"/>
        </w:rPr>
        <w:t xml:space="preserve">                                  </w:t>
      </w:r>
    </w:p>
    <w:p w14:paraId="5A91F3CE" w14:textId="22BECF3D" w:rsidR="006D77FC" w:rsidRPr="00154F1D" w:rsidRDefault="006D77FC" w:rsidP="005D62BB">
      <w:pPr>
        <w:pStyle w:val="ListParagraph1"/>
        <w:tabs>
          <w:tab w:val="left" w:pos="2268"/>
        </w:tabs>
        <w:spacing w:after="60" w:line="240" w:lineRule="auto"/>
        <w:ind w:left="0"/>
        <w:jc w:val="both"/>
        <w:rPr>
          <w:rFonts w:ascii="Times New Roman" w:hAnsi="Times New Roman"/>
          <w:color w:val="000000" w:themeColor="text1"/>
          <w:sz w:val="24"/>
          <w:szCs w:val="24"/>
        </w:rPr>
      </w:pPr>
      <w:r w:rsidRPr="00154F1D">
        <w:rPr>
          <w:rFonts w:ascii="Times New Roman" w:hAnsi="Times New Roman"/>
          <w:color w:val="000000" w:themeColor="text1"/>
          <w:sz w:val="24"/>
          <w:szCs w:val="24"/>
        </w:rPr>
        <w:t>1990-1996</w:t>
      </w:r>
      <w:r w:rsidR="00D51A17" w:rsidRPr="00154F1D">
        <w:rPr>
          <w:rFonts w:ascii="Times New Roman" w:hAnsi="Times New Roman"/>
          <w:color w:val="000000" w:themeColor="text1"/>
          <w:sz w:val="24"/>
          <w:szCs w:val="24"/>
        </w:rPr>
        <w:t>:</w:t>
      </w:r>
      <w:r w:rsidRPr="00154F1D">
        <w:rPr>
          <w:rFonts w:ascii="Times New Roman" w:hAnsi="Times New Roman"/>
          <w:color w:val="000000" w:themeColor="text1"/>
          <w:sz w:val="24"/>
          <w:szCs w:val="24"/>
        </w:rPr>
        <w:t xml:space="preserve"> St Louis Girls Grammar School Owo</w:t>
      </w:r>
      <w:r w:rsidR="003362E2" w:rsidRPr="00154F1D">
        <w:rPr>
          <w:rFonts w:ascii="Times New Roman" w:hAnsi="Times New Roman"/>
          <w:color w:val="000000" w:themeColor="text1"/>
          <w:sz w:val="24"/>
          <w:szCs w:val="24"/>
        </w:rPr>
        <w:t xml:space="preserve">: </w:t>
      </w:r>
      <w:r w:rsidRPr="00154F1D">
        <w:rPr>
          <w:rFonts w:ascii="Times New Roman" w:hAnsi="Times New Roman"/>
          <w:color w:val="000000" w:themeColor="text1"/>
          <w:sz w:val="24"/>
          <w:szCs w:val="24"/>
        </w:rPr>
        <w:t>GCSE</w:t>
      </w:r>
    </w:p>
    <w:p w14:paraId="2F1B2D09" w14:textId="77777777" w:rsidR="003362E2" w:rsidRPr="00154F1D" w:rsidRDefault="006D77FC" w:rsidP="005D62BB">
      <w:pPr>
        <w:pStyle w:val="ListParagraph1"/>
        <w:tabs>
          <w:tab w:val="left" w:pos="2268"/>
        </w:tabs>
        <w:spacing w:after="60" w:line="240" w:lineRule="auto"/>
        <w:ind w:left="0"/>
        <w:jc w:val="both"/>
        <w:rPr>
          <w:rFonts w:ascii="Times New Roman" w:hAnsi="Times New Roman"/>
          <w:color w:val="000000" w:themeColor="text1"/>
          <w:sz w:val="24"/>
          <w:szCs w:val="24"/>
        </w:rPr>
      </w:pPr>
      <w:r w:rsidRPr="00154F1D">
        <w:rPr>
          <w:rFonts w:ascii="Times New Roman" w:hAnsi="Times New Roman"/>
          <w:color w:val="000000" w:themeColor="text1"/>
          <w:sz w:val="24"/>
          <w:szCs w:val="24"/>
        </w:rPr>
        <w:tab/>
      </w:r>
      <w:r w:rsidRPr="00154F1D">
        <w:rPr>
          <w:rFonts w:ascii="Times New Roman" w:hAnsi="Times New Roman"/>
          <w:b/>
          <w:bCs/>
          <w:color w:val="000000" w:themeColor="text1"/>
          <w:sz w:val="24"/>
          <w:szCs w:val="24"/>
        </w:rPr>
        <w:tab/>
      </w:r>
      <w:r w:rsidRPr="00154F1D">
        <w:rPr>
          <w:rFonts w:ascii="Times New Roman" w:hAnsi="Times New Roman"/>
          <w:b/>
          <w:bCs/>
          <w:color w:val="000000" w:themeColor="text1"/>
          <w:sz w:val="24"/>
          <w:szCs w:val="24"/>
        </w:rPr>
        <w:tab/>
      </w:r>
    </w:p>
    <w:p w14:paraId="47A46FC9" w14:textId="3FD67DF6" w:rsidR="006D77FC" w:rsidRPr="00154F1D" w:rsidRDefault="006D77FC" w:rsidP="005D62BB">
      <w:pPr>
        <w:pStyle w:val="ListParagraph1"/>
        <w:tabs>
          <w:tab w:val="left" w:pos="2268"/>
        </w:tabs>
        <w:spacing w:after="60" w:line="240" w:lineRule="auto"/>
        <w:ind w:left="0"/>
        <w:jc w:val="both"/>
        <w:rPr>
          <w:rFonts w:ascii="Times New Roman" w:hAnsi="Times New Roman"/>
          <w:color w:val="000000" w:themeColor="text1"/>
          <w:sz w:val="24"/>
          <w:szCs w:val="24"/>
        </w:rPr>
      </w:pPr>
      <w:r w:rsidRPr="00154F1D">
        <w:rPr>
          <w:rFonts w:ascii="Times New Roman" w:hAnsi="Times New Roman"/>
          <w:b/>
          <w:color w:val="000000" w:themeColor="text1"/>
          <w:sz w:val="24"/>
          <w:szCs w:val="24"/>
          <w:u w:val="single"/>
        </w:rPr>
        <w:t>A</w:t>
      </w:r>
      <w:r w:rsidR="00F6102C" w:rsidRPr="00154F1D">
        <w:rPr>
          <w:rFonts w:ascii="Times New Roman" w:hAnsi="Times New Roman"/>
          <w:b/>
          <w:color w:val="000000" w:themeColor="text1"/>
          <w:sz w:val="24"/>
          <w:szCs w:val="24"/>
          <w:u w:val="single"/>
        </w:rPr>
        <w:t>dditional courses</w:t>
      </w:r>
    </w:p>
    <w:p w14:paraId="47FAFCE1" w14:textId="77777777" w:rsidR="00D51A17" w:rsidRPr="00154F1D" w:rsidRDefault="00D51A17" w:rsidP="005D62BB">
      <w:pPr>
        <w:pStyle w:val="ListParagraph1"/>
        <w:tabs>
          <w:tab w:val="left" w:pos="2268"/>
          <w:tab w:val="left" w:pos="7938"/>
        </w:tabs>
        <w:spacing w:after="60" w:line="240" w:lineRule="auto"/>
        <w:ind w:left="0"/>
        <w:jc w:val="both"/>
        <w:rPr>
          <w:rFonts w:ascii="Times New Roman" w:hAnsi="Times New Roman"/>
          <w:b/>
          <w:color w:val="000000" w:themeColor="text1"/>
          <w:sz w:val="24"/>
          <w:szCs w:val="24"/>
          <w:u w:val="single"/>
        </w:rPr>
      </w:pPr>
    </w:p>
    <w:p w14:paraId="5274366A" w14:textId="0D210CF6" w:rsidR="006D77FC" w:rsidRPr="00154F1D" w:rsidRDefault="00611228" w:rsidP="005D62BB">
      <w:pPr>
        <w:pStyle w:val="ListParagraph1"/>
        <w:tabs>
          <w:tab w:val="left" w:pos="2268"/>
          <w:tab w:val="left" w:pos="7938"/>
        </w:tabs>
        <w:spacing w:after="60" w:line="240" w:lineRule="auto"/>
        <w:ind w:left="0"/>
        <w:jc w:val="both"/>
        <w:rPr>
          <w:rFonts w:ascii="Times New Roman" w:hAnsi="Times New Roman"/>
          <w:color w:val="000000" w:themeColor="text1"/>
          <w:sz w:val="24"/>
          <w:szCs w:val="24"/>
        </w:rPr>
      </w:pPr>
      <w:r w:rsidRPr="00154F1D">
        <w:rPr>
          <w:rFonts w:ascii="Times New Roman" w:hAnsi="Times New Roman"/>
          <w:color w:val="000000" w:themeColor="text1"/>
          <w:sz w:val="24"/>
          <w:szCs w:val="24"/>
        </w:rPr>
        <w:t>Teamwork</w:t>
      </w:r>
    </w:p>
    <w:p w14:paraId="4F585F24" w14:textId="77777777" w:rsidR="006D77FC" w:rsidRPr="00154F1D" w:rsidRDefault="006D77FC" w:rsidP="005D62BB">
      <w:pPr>
        <w:pStyle w:val="ListParagraph1"/>
        <w:tabs>
          <w:tab w:val="left" w:pos="2268"/>
          <w:tab w:val="left" w:pos="7938"/>
        </w:tabs>
        <w:spacing w:after="60" w:line="240" w:lineRule="auto"/>
        <w:ind w:left="0"/>
        <w:jc w:val="both"/>
        <w:rPr>
          <w:rFonts w:ascii="Times New Roman" w:hAnsi="Times New Roman"/>
          <w:color w:val="000000" w:themeColor="text1"/>
          <w:sz w:val="24"/>
          <w:szCs w:val="24"/>
        </w:rPr>
      </w:pPr>
      <w:r w:rsidRPr="00154F1D">
        <w:rPr>
          <w:rFonts w:ascii="Times New Roman" w:hAnsi="Times New Roman"/>
          <w:color w:val="000000" w:themeColor="text1"/>
          <w:sz w:val="24"/>
          <w:szCs w:val="24"/>
        </w:rPr>
        <w:t>Health and Safety</w:t>
      </w:r>
    </w:p>
    <w:p w14:paraId="0C46D1BB" w14:textId="77777777" w:rsidR="006D77FC" w:rsidRPr="00154F1D" w:rsidRDefault="006D77FC" w:rsidP="005D62BB">
      <w:pPr>
        <w:pStyle w:val="ListParagraph1"/>
        <w:tabs>
          <w:tab w:val="left" w:pos="2268"/>
          <w:tab w:val="left" w:pos="7938"/>
        </w:tabs>
        <w:spacing w:after="60" w:line="240" w:lineRule="auto"/>
        <w:ind w:left="0"/>
        <w:jc w:val="both"/>
        <w:rPr>
          <w:rFonts w:ascii="Times New Roman" w:hAnsi="Times New Roman"/>
          <w:color w:val="000000" w:themeColor="text1"/>
          <w:sz w:val="24"/>
          <w:szCs w:val="24"/>
        </w:rPr>
      </w:pPr>
      <w:r w:rsidRPr="00154F1D">
        <w:rPr>
          <w:rFonts w:ascii="Times New Roman" w:hAnsi="Times New Roman"/>
          <w:color w:val="000000" w:themeColor="text1"/>
          <w:sz w:val="24"/>
          <w:szCs w:val="24"/>
        </w:rPr>
        <w:lastRenderedPageBreak/>
        <w:t>Safeguarding Adults and Children</w:t>
      </w:r>
    </w:p>
    <w:p w14:paraId="13E8AAC2" w14:textId="77777777" w:rsidR="006D77FC" w:rsidRPr="00154F1D" w:rsidRDefault="006D77FC" w:rsidP="005D62BB">
      <w:pPr>
        <w:pStyle w:val="ListParagraph1"/>
        <w:tabs>
          <w:tab w:val="left" w:pos="2268"/>
          <w:tab w:val="left" w:pos="7938"/>
        </w:tabs>
        <w:spacing w:after="60" w:line="240" w:lineRule="auto"/>
        <w:ind w:left="0"/>
        <w:jc w:val="both"/>
        <w:rPr>
          <w:rFonts w:ascii="Times New Roman" w:hAnsi="Times New Roman"/>
          <w:color w:val="000000" w:themeColor="text1"/>
          <w:sz w:val="24"/>
          <w:szCs w:val="24"/>
        </w:rPr>
      </w:pPr>
      <w:r w:rsidRPr="00154F1D">
        <w:rPr>
          <w:rFonts w:ascii="Times New Roman" w:hAnsi="Times New Roman"/>
          <w:color w:val="000000" w:themeColor="text1"/>
          <w:sz w:val="24"/>
          <w:szCs w:val="24"/>
        </w:rPr>
        <w:t>Foods Hygiene</w:t>
      </w:r>
    </w:p>
    <w:p w14:paraId="5FEB9450" w14:textId="77777777" w:rsidR="006D77FC" w:rsidRPr="00154F1D" w:rsidRDefault="006D77FC" w:rsidP="005D62BB">
      <w:pPr>
        <w:pStyle w:val="ListParagraph1"/>
        <w:tabs>
          <w:tab w:val="left" w:pos="2268"/>
          <w:tab w:val="left" w:pos="7938"/>
        </w:tabs>
        <w:spacing w:after="0" w:line="240" w:lineRule="auto"/>
        <w:ind w:left="0"/>
        <w:jc w:val="both"/>
        <w:rPr>
          <w:rFonts w:ascii="Times New Roman" w:hAnsi="Times New Roman"/>
          <w:b/>
          <w:color w:val="000000" w:themeColor="text1"/>
          <w:sz w:val="24"/>
          <w:szCs w:val="24"/>
        </w:rPr>
      </w:pPr>
      <w:r w:rsidRPr="00154F1D">
        <w:rPr>
          <w:rFonts w:ascii="Times New Roman" w:hAnsi="Times New Roman"/>
          <w:color w:val="000000" w:themeColor="text1"/>
          <w:sz w:val="24"/>
          <w:szCs w:val="24"/>
        </w:rPr>
        <w:t>Building Confidence</w:t>
      </w:r>
      <w:r w:rsidRPr="00154F1D">
        <w:rPr>
          <w:rFonts w:ascii="Times New Roman" w:hAnsi="Times New Roman"/>
          <w:b/>
          <w:color w:val="000000" w:themeColor="text1"/>
          <w:sz w:val="24"/>
          <w:szCs w:val="24"/>
        </w:rPr>
        <w:tab/>
      </w:r>
      <w:r w:rsidRPr="00154F1D">
        <w:rPr>
          <w:rFonts w:ascii="Times New Roman" w:hAnsi="Times New Roman"/>
          <w:b/>
          <w:color w:val="000000" w:themeColor="text1"/>
          <w:sz w:val="24"/>
          <w:szCs w:val="24"/>
        </w:rPr>
        <w:tab/>
      </w:r>
    </w:p>
    <w:p w14:paraId="6BA5B7F9" w14:textId="77777777" w:rsidR="006D77FC" w:rsidRPr="00154F1D" w:rsidRDefault="006D77FC" w:rsidP="005D62BB">
      <w:pPr>
        <w:tabs>
          <w:tab w:val="left" w:pos="2268"/>
          <w:tab w:val="left" w:pos="7938"/>
        </w:tabs>
        <w:jc w:val="both"/>
        <w:rPr>
          <w:bCs/>
          <w:color w:val="000000" w:themeColor="text1"/>
        </w:rPr>
      </w:pPr>
      <w:r w:rsidRPr="00154F1D">
        <w:rPr>
          <w:bCs/>
          <w:color w:val="000000" w:themeColor="text1"/>
        </w:rPr>
        <w:t>First Aid Level 3</w:t>
      </w:r>
    </w:p>
    <w:p w14:paraId="4F8FAF69" w14:textId="77777777" w:rsidR="006D77FC" w:rsidRPr="00154F1D" w:rsidRDefault="006D77FC" w:rsidP="005D62BB">
      <w:pPr>
        <w:tabs>
          <w:tab w:val="left" w:pos="2268"/>
          <w:tab w:val="left" w:pos="7938"/>
        </w:tabs>
        <w:jc w:val="both"/>
        <w:rPr>
          <w:bCs/>
          <w:color w:val="000000" w:themeColor="text1"/>
        </w:rPr>
      </w:pPr>
      <w:r w:rsidRPr="00154F1D">
        <w:rPr>
          <w:bCs/>
          <w:color w:val="000000" w:themeColor="text1"/>
        </w:rPr>
        <w:t>NVQ Health and Social Care Level 2</w:t>
      </w:r>
    </w:p>
    <w:p w14:paraId="38491069" w14:textId="77777777" w:rsidR="00A74F77" w:rsidRPr="00154F1D" w:rsidRDefault="00A74F77" w:rsidP="005D62BB">
      <w:pPr>
        <w:pStyle w:val="NoSpacing"/>
        <w:spacing w:line="480" w:lineRule="auto"/>
        <w:jc w:val="both"/>
        <w:rPr>
          <w:rFonts w:ascii="Times New Roman" w:hAnsi="Times New Roman" w:cs="Times New Roman"/>
          <w:color w:val="000000" w:themeColor="text1"/>
          <w:sz w:val="24"/>
          <w:szCs w:val="24"/>
        </w:rPr>
      </w:pPr>
    </w:p>
    <w:p w14:paraId="3ECD0C7F" w14:textId="56B5F3A2" w:rsidR="00611228" w:rsidRPr="00154F1D" w:rsidRDefault="00A74F77" w:rsidP="005D62BB">
      <w:pPr>
        <w:pStyle w:val="NoSpacing"/>
        <w:spacing w:line="480" w:lineRule="auto"/>
        <w:jc w:val="both"/>
        <w:rPr>
          <w:rFonts w:ascii="Times New Roman" w:hAnsi="Times New Roman" w:cs="Times New Roman"/>
          <w:color w:val="000000" w:themeColor="text1"/>
          <w:sz w:val="24"/>
          <w:szCs w:val="24"/>
        </w:rPr>
      </w:pPr>
      <w:r w:rsidRPr="00154F1D">
        <w:rPr>
          <w:rFonts w:ascii="Times New Roman" w:hAnsi="Times New Roman" w:cs="Times New Roman"/>
          <w:b/>
          <w:bCs/>
          <w:color w:val="000000" w:themeColor="text1"/>
          <w:sz w:val="24"/>
          <w:szCs w:val="24"/>
        </w:rPr>
        <w:t>C</w:t>
      </w:r>
      <w:r w:rsidR="00F6102C" w:rsidRPr="00154F1D">
        <w:rPr>
          <w:rFonts w:ascii="Times New Roman" w:hAnsi="Times New Roman" w:cs="Times New Roman"/>
          <w:b/>
          <w:bCs/>
          <w:color w:val="000000" w:themeColor="text1"/>
          <w:sz w:val="24"/>
          <w:szCs w:val="24"/>
        </w:rPr>
        <w:t>omputer Skills</w:t>
      </w:r>
      <w:r w:rsidRPr="00154F1D">
        <w:rPr>
          <w:rFonts w:ascii="Times New Roman" w:hAnsi="Times New Roman" w:cs="Times New Roman"/>
          <w:color w:val="000000" w:themeColor="text1"/>
          <w:sz w:val="24"/>
          <w:szCs w:val="24"/>
        </w:rPr>
        <w:t xml:space="preserve">: </w:t>
      </w:r>
    </w:p>
    <w:p w14:paraId="778609A7" w14:textId="63255134" w:rsidR="004E57C2" w:rsidRPr="00154F1D" w:rsidRDefault="00F6102C" w:rsidP="005D62BB">
      <w:pPr>
        <w:pStyle w:val="NoSpacing"/>
        <w:numPr>
          <w:ilvl w:val="0"/>
          <w:numId w:val="21"/>
        </w:numPr>
        <w:jc w:val="both"/>
        <w:rPr>
          <w:rFonts w:ascii="Times New Roman" w:hAnsi="Times New Roman" w:cs="Times New Roman"/>
          <w:sz w:val="24"/>
          <w:szCs w:val="24"/>
        </w:rPr>
      </w:pPr>
      <w:r w:rsidRPr="00154F1D">
        <w:rPr>
          <w:rFonts w:ascii="Times New Roman" w:hAnsi="Times New Roman" w:cs="Times New Roman"/>
          <w:sz w:val="24"/>
          <w:szCs w:val="24"/>
        </w:rPr>
        <w:t xml:space="preserve">Good IT Skills, Adobe Premiere Pro, </w:t>
      </w:r>
      <w:r w:rsidR="00FE2968" w:rsidRPr="00154F1D">
        <w:rPr>
          <w:rFonts w:ascii="Times New Roman" w:hAnsi="Times New Roman" w:cs="Times New Roman"/>
          <w:sz w:val="24"/>
          <w:szCs w:val="24"/>
        </w:rPr>
        <w:t>Photoshop, Java, Python, Passcal, Windows, Word, Excel, Internet, PowerPoint, Paradox, and Quattro.</w:t>
      </w:r>
      <w:r w:rsidR="004E57C2" w:rsidRPr="00154F1D">
        <w:rPr>
          <w:rFonts w:ascii="Times New Roman" w:hAnsi="Times New Roman" w:cs="Times New Roman"/>
          <w:sz w:val="24"/>
          <w:szCs w:val="24"/>
        </w:rPr>
        <w:t xml:space="preserve"> </w:t>
      </w:r>
    </w:p>
    <w:p w14:paraId="29A91075" w14:textId="77777777" w:rsidR="004E57C2" w:rsidRPr="00154F1D" w:rsidRDefault="004E57C2" w:rsidP="005D62BB">
      <w:pPr>
        <w:pStyle w:val="NoSpacing"/>
        <w:ind w:left="720"/>
        <w:jc w:val="both"/>
        <w:rPr>
          <w:rFonts w:ascii="Times New Roman" w:hAnsi="Times New Roman" w:cs="Times New Roman"/>
          <w:sz w:val="24"/>
          <w:szCs w:val="24"/>
        </w:rPr>
      </w:pPr>
    </w:p>
    <w:p w14:paraId="3255DCDC" w14:textId="45F58898" w:rsidR="004E57C2" w:rsidRPr="00154F1D" w:rsidRDefault="00FB2C74" w:rsidP="005D62BB">
      <w:pPr>
        <w:pStyle w:val="NoSpacing"/>
        <w:spacing w:line="480" w:lineRule="auto"/>
        <w:jc w:val="both"/>
        <w:rPr>
          <w:rFonts w:ascii="Times New Roman" w:hAnsi="Times New Roman" w:cs="Times New Roman"/>
          <w:b/>
          <w:bCs/>
          <w:color w:val="000000" w:themeColor="text1"/>
          <w:sz w:val="24"/>
          <w:szCs w:val="24"/>
        </w:rPr>
      </w:pPr>
      <w:r w:rsidRPr="00154F1D">
        <w:rPr>
          <w:rFonts w:ascii="Times New Roman" w:hAnsi="Times New Roman" w:cs="Times New Roman"/>
          <w:b/>
          <w:bCs/>
          <w:sz w:val="24"/>
          <w:szCs w:val="24"/>
        </w:rPr>
        <w:t>Health safety and awareness and food hygiene.</w:t>
      </w:r>
    </w:p>
    <w:p w14:paraId="6FA8149A" w14:textId="2D33ABE3" w:rsidR="00A74F77" w:rsidRPr="00154F1D" w:rsidRDefault="004E57C2" w:rsidP="005D62BB">
      <w:pPr>
        <w:pStyle w:val="NoSpacing"/>
        <w:spacing w:line="480" w:lineRule="auto"/>
        <w:jc w:val="both"/>
        <w:rPr>
          <w:rFonts w:ascii="Times New Roman" w:hAnsi="Times New Roman" w:cs="Times New Roman"/>
          <w:b/>
          <w:bCs/>
          <w:color w:val="000000" w:themeColor="text1"/>
          <w:sz w:val="24"/>
          <w:szCs w:val="24"/>
        </w:rPr>
      </w:pPr>
      <w:r w:rsidRPr="00154F1D">
        <w:rPr>
          <w:rFonts w:ascii="Times New Roman" w:hAnsi="Times New Roman" w:cs="Times New Roman"/>
          <w:b/>
          <w:bCs/>
          <w:sz w:val="24"/>
          <w:szCs w:val="24"/>
        </w:rPr>
        <w:t>Ho</w:t>
      </w:r>
      <w:r w:rsidR="00A74F77" w:rsidRPr="00154F1D">
        <w:rPr>
          <w:rFonts w:ascii="Times New Roman" w:hAnsi="Times New Roman" w:cs="Times New Roman"/>
          <w:b/>
          <w:bCs/>
          <w:color w:val="000000" w:themeColor="text1"/>
          <w:sz w:val="24"/>
          <w:szCs w:val="24"/>
        </w:rPr>
        <w:t>bbies and Interests</w:t>
      </w:r>
    </w:p>
    <w:p w14:paraId="4752A1D1" w14:textId="4CA1BC9B" w:rsidR="003362E2" w:rsidRPr="00154F1D" w:rsidRDefault="00A74F77"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Voluntary Christian charity outreach work; </w:t>
      </w:r>
      <w:r w:rsidR="004E57C2" w:rsidRPr="00154F1D">
        <w:rPr>
          <w:rFonts w:ascii="Times New Roman" w:hAnsi="Times New Roman" w:cs="Times New Roman"/>
          <w:sz w:val="24"/>
          <w:szCs w:val="24"/>
        </w:rPr>
        <w:t>G</w:t>
      </w:r>
      <w:r w:rsidRPr="00154F1D">
        <w:rPr>
          <w:rFonts w:ascii="Times New Roman" w:hAnsi="Times New Roman" w:cs="Times New Roman"/>
          <w:sz w:val="24"/>
          <w:szCs w:val="24"/>
        </w:rPr>
        <w:t xml:space="preserve">ym, </w:t>
      </w:r>
      <w:r w:rsidR="004E57C2" w:rsidRPr="00154F1D">
        <w:rPr>
          <w:rFonts w:ascii="Times New Roman" w:hAnsi="Times New Roman" w:cs="Times New Roman"/>
          <w:sz w:val="24"/>
          <w:szCs w:val="24"/>
        </w:rPr>
        <w:t>F</w:t>
      </w:r>
      <w:r w:rsidRPr="00154F1D">
        <w:rPr>
          <w:rFonts w:ascii="Times New Roman" w:hAnsi="Times New Roman" w:cs="Times New Roman"/>
          <w:sz w:val="24"/>
          <w:szCs w:val="24"/>
        </w:rPr>
        <w:t xml:space="preserve">ootball, </w:t>
      </w:r>
      <w:r w:rsidR="004E57C2" w:rsidRPr="00154F1D">
        <w:rPr>
          <w:rFonts w:ascii="Times New Roman" w:hAnsi="Times New Roman" w:cs="Times New Roman"/>
          <w:sz w:val="24"/>
          <w:szCs w:val="24"/>
        </w:rPr>
        <w:t>T</w:t>
      </w:r>
      <w:r w:rsidRPr="00154F1D">
        <w:rPr>
          <w:rFonts w:ascii="Times New Roman" w:hAnsi="Times New Roman" w:cs="Times New Roman"/>
          <w:sz w:val="24"/>
          <w:szCs w:val="24"/>
        </w:rPr>
        <w:t xml:space="preserve">ravelling, </w:t>
      </w:r>
      <w:r w:rsidR="004E57C2" w:rsidRPr="00154F1D">
        <w:rPr>
          <w:rFonts w:ascii="Times New Roman" w:hAnsi="Times New Roman" w:cs="Times New Roman"/>
          <w:sz w:val="24"/>
          <w:szCs w:val="24"/>
        </w:rPr>
        <w:t>R</w:t>
      </w:r>
      <w:r w:rsidRPr="00154F1D">
        <w:rPr>
          <w:rFonts w:ascii="Times New Roman" w:hAnsi="Times New Roman" w:cs="Times New Roman"/>
          <w:sz w:val="24"/>
          <w:szCs w:val="24"/>
        </w:rPr>
        <w:t xml:space="preserve">eading, </w:t>
      </w:r>
      <w:r w:rsidR="004E57C2" w:rsidRPr="00154F1D">
        <w:rPr>
          <w:rFonts w:ascii="Times New Roman" w:hAnsi="Times New Roman" w:cs="Times New Roman"/>
          <w:sz w:val="24"/>
          <w:szCs w:val="24"/>
        </w:rPr>
        <w:t>P</w:t>
      </w:r>
      <w:r w:rsidRPr="00154F1D">
        <w:rPr>
          <w:rFonts w:ascii="Times New Roman" w:hAnsi="Times New Roman" w:cs="Times New Roman"/>
          <w:sz w:val="24"/>
          <w:szCs w:val="24"/>
        </w:rPr>
        <w:t xml:space="preserve">hotography and </w:t>
      </w:r>
      <w:r w:rsidR="004E57C2" w:rsidRPr="00154F1D">
        <w:rPr>
          <w:rFonts w:ascii="Times New Roman" w:hAnsi="Times New Roman" w:cs="Times New Roman"/>
          <w:sz w:val="24"/>
          <w:szCs w:val="24"/>
        </w:rPr>
        <w:t>F</w:t>
      </w:r>
      <w:r w:rsidRPr="00154F1D">
        <w:rPr>
          <w:rFonts w:ascii="Times New Roman" w:hAnsi="Times New Roman" w:cs="Times New Roman"/>
          <w:sz w:val="24"/>
          <w:szCs w:val="24"/>
        </w:rPr>
        <w:t>ilms.</w:t>
      </w:r>
    </w:p>
    <w:p w14:paraId="1D780E56" w14:textId="62920F66" w:rsidR="004917D4" w:rsidRPr="00154F1D" w:rsidRDefault="004917D4" w:rsidP="005D62BB">
      <w:pPr>
        <w:pStyle w:val="NoSpacing"/>
        <w:spacing w:line="480" w:lineRule="auto"/>
        <w:jc w:val="both"/>
        <w:rPr>
          <w:rFonts w:ascii="Times New Roman" w:hAnsi="Times New Roman" w:cs="Times New Roman"/>
          <w:b/>
          <w:bCs/>
          <w:color w:val="000000" w:themeColor="text1"/>
          <w:sz w:val="24"/>
          <w:szCs w:val="24"/>
        </w:rPr>
      </w:pPr>
    </w:p>
    <w:p w14:paraId="106176D1" w14:textId="57B34AE9" w:rsidR="004917D4" w:rsidRPr="00154F1D" w:rsidRDefault="004E57C2" w:rsidP="005D62BB">
      <w:pPr>
        <w:spacing w:line="480" w:lineRule="auto"/>
        <w:jc w:val="both"/>
        <w:rPr>
          <w:b/>
          <w:bCs/>
        </w:rPr>
      </w:pPr>
      <w:r w:rsidRPr="00154F1D">
        <w:rPr>
          <w:b/>
          <w:bCs/>
        </w:rPr>
        <w:t>9.0 SWOT</w:t>
      </w:r>
      <w:r w:rsidR="004917D4" w:rsidRPr="00154F1D">
        <w:rPr>
          <w:b/>
          <w:bCs/>
        </w:rPr>
        <w:t xml:space="preserve"> Analysis: </w:t>
      </w:r>
    </w:p>
    <w:p w14:paraId="144DC44F" w14:textId="58B00964" w:rsidR="000A729E" w:rsidRPr="00154F1D" w:rsidRDefault="000A729E"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Each organisation pursues to establish strategies for its progress and development and to do this, it must take into account the </w:t>
      </w:r>
      <w:r w:rsidR="00F45482" w:rsidRPr="00154F1D">
        <w:rPr>
          <w:rFonts w:ascii="Times New Roman" w:hAnsi="Times New Roman" w:cs="Times New Roman"/>
          <w:sz w:val="24"/>
          <w:szCs w:val="24"/>
        </w:rPr>
        <w:t>aspects</w:t>
      </w:r>
      <w:r w:rsidRPr="00154F1D">
        <w:rPr>
          <w:rFonts w:ascii="Times New Roman" w:hAnsi="Times New Roman" w:cs="Times New Roman"/>
          <w:sz w:val="24"/>
          <w:szCs w:val="24"/>
        </w:rPr>
        <w:t xml:space="preserve"> that affect its </w:t>
      </w:r>
      <w:r w:rsidR="00F45482" w:rsidRPr="00154F1D">
        <w:rPr>
          <w:rFonts w:ascii="Times New Roman" w:hAnsi="Times New Roman" w:cs="Times New Roman"/>
          <w:sz w:val="24"/>
          <w:szCs w:val="24"/>
        </w:rPr>
        <w:t>accomplishment</w:t>
      </w:r>
      <w:r w:rsidRPr="00154F1D">
        <w:rPr>
          <w:rFonts w:ascii="Times New Roman" w:hAnsi="Times New Roman" w:cs="Times New Roman"/>
          <w:sz w:val="24"/>
          <w:szCs w:val="24"/>
        </w:rPr>
        <w:t xml:space="preserve"> or failure. The most </w:t>
      </w:r>
      <w:r w:rsidR="00F45482" w:rsidRPr="00154F1D">
        <w:rPr>
          <w:rFonts w:ascii="Times New Roman" w:hAnsi="Times New Roman" w:cs="Times New Roman"/>
          <w:sz w:val="24"/>
          <w:szCs w:val="24"/>
        </w:rPr>
        <w:t>commonly</w:t>
      </w:r>
      <w:r w:rsidRPr="00154F1D">
        <w:rPr>
          <w:rFonts w:ascii="Times New Roman" w:hAnsi="Times New Roman" w:cs="Times New Roman"/>
          <w:sz w:val="24"/>
          <w:szCs w:val="24"/>
        </w:rPr>
        <w:t xml:space="preserve"> used technique in strategic planning is SWOT analysis. Swot examines strengths(S), weaknesses(W), opportunities (O) and treats to select and implement the best strategy to achieve organizational goals.</w:t>
      </w:r>
    </w:p>
    <w:p w14:paraId="746522F5" w14:textId="66FB04D7" w:rsidR="00F45482" w:rsidRPr="00154F1D" w:rsidRDefault="00F45482" w:rsidP="005D62BB">
      <w:pPr>
        <w:pStyle w:val="NoSpacing"/>
        <w:jc w:val="both"/>
        <w:rPr>
          <w:rFonts w:ascii="Times New Roman" w:hAnsi="Times New Roman" w:cs="Times New Roman"/>
          <w:sz w:val="24"/>
          <w:szCs w:val="24"/>
        </w:rPr>
      </w:pPr>
    </w:p>
    <w:p w14:paraId="46F5A56A" w14:textId="442CD5F1" w:rsidR="00F45482" w:rsidRPr="00154F1D" w:rsidRDefault="00F45482" w:rsidP="005D62BB">
      <w:pPr>
        <w:pStyle w:val="NoSpacing"/>
        <w:jc w:val="both"/>
        <w:rPr>
          <w:rFonts w:ascii="Times New Roman" w:hAnsi="Times New Roman" w:cs="Times New Roman"/>
          <w:b/>
          <w:bCs/>
          <w:sz w:val="24"/>
          <w:szCs w:val="24"/>
        </w:rPr>
      </w:pPr>
      <w:r w:rsidRPr="00154F1D">
        <w:rPr>
          <w:rFonts w:ascii="Times New Roman" w:hAnsi="Times New Roman" w:cs="Times New Roman"/>
          <w:b/>
          <w:bCs/>
          <w:sz w:val="24"/>
          <w:szCs w:val="24"/>
        </w:rPr>
        <w:t>9.1 Strengths</w:t>
      </w:r>
    </w:p>
    <w:p w14:paraId="5A889648" w14:textId="77777777" w:rsidR="000A729E" w:rsidRPr="00154F1D" w:rsidRDefault="000A729E" w:rsidP="005D62BB">
      <w:pPr>
        <w:pStyle w:val="NoSpacing"/>
        <w:jc w:val="both"/>
        <w:rPr>
          <w:rFonts w:ascii="Times New Roman" w:hAnsi="Times New Roman" w:cs="Times New Roman"/>
          <w:sz w:val="24"/>
          <w:szCs w:val="24"/>
        </w:rPr>
      </w:pPr>
    </w:p>
    <w:p w14:paraId="1BC05E6F" w14:textId="07186056" w:rsidR="00500F87" w:rsidRPr="00154F1D" w:rsidRDefault="004917D4"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The strength relate</w:t>
      </w:r>
      <w:r w:rsidR="004F7850" w:rsidRPr="00154F1D">
        <w:rPr>
          <w:rFonts w:ascii="Times New Roman" w:hAnsi="Times New Roman" w:cs="Times New Roman"/>
          <w:sz w:val="24"/>
          <w:szCs w:val="24"/>
        </w:rPr>
        <w:t>s</w:t>
      </w:r>
      <w:r w:rsidRPr="00154F1D">
        <w:rPr>
          <w:rFonts w:ascii="Times New Roman" w:hAnsi="Times New Roman" w:cs="Times New Roman"/>
          <w:sz w:val="24"/>
          <w:szCs w:val="24"/>
        </w:rPr>
        <w:t xml:space="preserve"> to the fact that the business is founded by Africans who have identified a potential gap in the food industry by introducing new recipes and dishes that are originally from Africa. </w:t>
      </w:r>
      <w:r w:rsidR="004767D5" w:rsidRPr="00154F1D">
        <w:rPr>
          <w:rFonts w:ascii="Times New Roman" w:hAnsi="Times New Roman" w:cs="Times New Roman"/>
          <w:sz w:val="24"/>
          <w:szCs w:val="24"/>
        </w:rPr>
        <w:t xml:space="preserve">The major strengths of the business </w:t>
      </w:r>
      <w:r w:rsidR="00A242C6" w:rsidRPr="00154F1D">
        <w:rPr>
          <w:rFonts w:ascii="Times New Roman" w:hAnsi="Times New Roman" w:cs="Times New Roman"/>
          <w:sz w:val="24"/>
          <w:szCs w:val="24"/>
        </w:rPr>
        <w:t>are</w:t>
      </w:r>
      <w:r w:rsidR="004767D5" w:rsidRPr="00154F1D">
        <w:rPr>
          <w:rFonts w:ascii="Times New Roman" w:hAnsi="Times New Roman" w:cs="Times New Roman"/>
          <w:sz w:val="24"/>
          <w:szCs w:val="24"/>
        </w:rPr>
        <w:t xml:space="preserve"> the potential to introduce African products/foods that </w:t>
      </w:r>
      <w:r w:rsidR="001434A6" w:rsidRPr="00154F1D">
        <w:rPr>
          <w:rFonts w:ascii="Times New Roman" w:hAnsi="Times New Roman" w:cs="Times New Roman"/>
          <w:sz w:val="24"/>
          <w:szCs w:val="24"/>
        </w:rPr>
        <w:t xml:space="preserve">KFC and McDonalds do not sale. </w:t>
      </w:r>
      <w:r w:rsidRPr="00154F1D">
        <w:rPr>
          <w:rFonts w:ascii="Times New Roman" w:hAnsi="Times New Roman" w:cs="Times New Roman"/>
          <w:sz w:val="24"/>
          <w:szCs w:val="24"/>
        </w:rPr>
        <w:t xml:space="preserve">Some of the partners are already in the catering business as workers in KFC. </w:t>
      </w:r>
    </w:p>
    <w:p w14:paraId="4D3483C1" w14:textId="72AF6C03" w:rsidR="00F45482" w:rsidRPr="00154F1D" w:rsidRDefault="00F45482" w:rsidP="005D62BB">
      <w:pPr>
        <w:pStyle w:val="NoSpacing"/>
        <w:jc w:val="both"/>
        <w:rPr>
          <w:rFonts w:ascii="Times New Roman" w:hAnsi="Times New Roman" w:cs="Times New Roman"/>
          <w:sz w:val="24"/>
          <w:szCs w:val="24"/>
        </w:rPr>
      </w:pPr>
    </w:p>
    <w:p w14:paraId="4ECF9451" w14:textId="1A86D69A" w:rsidR="00F45482" w:rsidRPr="00154F1D" w:rsidRDefault="00F45482" w:rsidP="005D62BB">
      <w:pPr>
        <w:pStyle w:val="NoSpacing"/>
        <w:jc w:val="both"/>
        <w:rPr>
          <w:rFonts w:ascii="Times New Roman" w:hAnsi="Times New Roman" w:cs="Times New Roman"/>
          <w:b/>
          <w:bCs/>
          <w:sz w:val="24"/>
          <w:szCs w:val="24"/>
        </w:rPr>
      </w:pPr>
      <w:r w:rsidRPr="00154F1D">
        <w:rPr>
          <w:rFonts w:ascii="Times New Roman" w:hAnsi="Times New Roman" w:cs="Times New Roman"/>
          <w:b/>
          <w:bCs/>
          <w:sz w:val="24"/>
          <w:szCs w:val="24"/>
        </w:rPr>
        <w:t>9.2 Weaknesses</w:t>
      </w:r>
    </w:p>
    <w:p w14:paraId="45258800" w14:textId="77777777" w:rsidR="00500F87" w:rsidRPr="00154F1D" w:rsidRDefault="00500F87" w:rsidP="005D62BB">
      <w:pPr>
        <w:pStyle w:val="NoSpacing"/>
        <w:jc w:val="both"/>
        <w:rPr>
          <w:rFonts w:ascii="Times New Roman" w:hAnsi="Times New Roman" w:cs="Times New Roman"/>
          <w:sz w:val="24"/>
          <w:szCs w:val="24"/>
        </w:rPr>
      </w:pPr>
    </w:p>
    <w:p w14:paraId="21CAC885" w14:textId="3DF39846" w:rsidR="004917D4" w:rsidRPr="00154F1D" w:rsidRDefault="004917D4"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The weaknesses are that we are first time starters and this has never been done before. However</w:t>
      </w:r>
      <w:r w:rsidR="00A242C6" w:rsidRPr="00154F1D">
        <w:rPr>
          <w:rFonts w:ascii="Times New Roman" w:hAnsi="Times New Roman" w:cs="Times New Roman"/>
          <w:sz w:val="24"/>
          <w:szCs w:val="24"/>
        </w:rPr>
        <w:t>,</w:t>
      </w:r>
      <w:r w:rsidRPr="00154F1D">
        <w:rPr>
          <w:rFonts w:ascii="Times New Roman" w:hAnsi="Times New Roman" w:cs="Times New Roman"/>
          <w:sz w:val="24"/>
          <w:szCs w:val="24"/>
        </w:rPr>
        <w:t xml:space="preserve"> our research shows that there is a gap that we can fill. </w:t>
      </w:r>
      <w:r w:rsidR="004767D5" w:rsidRPr="00154F1D">
        <w:rPr>
          <w:rFonts w:ascii="Times New Roman" w:hAnsi="Times New Roman" w:cs="Times New Roman"/>
          <w:sz w:val="24"/>
          <w:szCs w:val="24"/>
        </w:rPr>
        <w:t>Furthermore, shipment of raw materials from Africa will not always be on time as they will not be sourced locally.</w:t>
      </w:r>
    </w:p>
    <w:p w14:paraId="7B7B5088" w14:textId="3E41E08B" w:rsidR="004917D4" w:rsidRPr="00154F1D" w:rsidRDefault="004917D4"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Due to the fact the raw materials will be sourced from Africa; issues of foreign exchange crop it but having seen the stability and strength of the sterling pound, we have an advantage.</w:t>
      </w:r>
    </w:p>
    <w:p w14:paraId="0050019A" w14:textId="185A20E7" w:rsidR="005657BD" w:rsidRPr="00154F1D" w:rsidRDefault="005657BD" w:rsidP="005D62BB">
      <w:pPr>
        <w:pStyle w:val="NoSpacing"/>
        <w:jc w:val="both"/>
        <w:rPr>
          <w:rFonts w:ascii="Times New Roman" w:hAnsi="Times New Roman" w:cs="Times New Roman"/>
          <w:sz w:val="24"/>
          <w:szCs w:val="24"/>
        </w:rPr>
      </w:pPr>
    </w:p>
    <w:p w14:paraId="54ACFAFC" w14:textId="643A6893" w:rsidR="005657BD" w:rsidRPr="00154F1D" w:rsidRDefault="005657BD" w:rsidP="005D62BB">
      <w:pPr>
        <w:pStyle w:val="NoSpacing"/>
        <w:jc w:val="both"/>
        <w:rPr>
          <w:rFonts w:ascii="Times New Roman" w:hAnsi="Times New Roman" w:cs="Times New Roman"/>
          <w:b/>
          <w:bCs/>
          <w:sz w:val="24"/>
          <w:szCs w:val="24"/>
        </w:rPr>
      </w:pPr>
      <w:r w:rsidRPr="00154F1D">
        <w:rPr>
          <w:rFonts w:ascii="Times New Roman" w:hAnsi="Times New Roman" w:cs="Times New Roman"/>
          <w:b/>
          <w:bCs/>
          <w:sz w:val="24"/>
          <w:szCs w:val="24"/>
        </w:rPr>
        <w:t>9.3 Opportunities</w:t>
      </w:r>
    </w:p>
    <w:p w14:paraId="0D415BE5" w14:textId="77777777" w:rsidR="005657BD" w:rsidRPr="00154F1D" w:rsidRDefault="005657BD" w:rsidP="005D62BB">
      <w:pPr>
        <w:pStyle w:val="NoSpacing"/>
        <w:jc w:val="both"/>
        <w:rPr>
          <w:rFonts w:ascii="Times New Roman" w:hAnsi="Times New Roman" w:cs="Times New Roman"/>
          <w:sz w:val="24"/>
          <w:szCs w:val="24"/>
        </w:rPr>
      </w:pPr>
    </w:p>
    <w:p w14:paraId="516E074D" w14:textId="77777777" w:rsidR="00F45482" w:rsidRPr="00154F1D" w:rsidRDefault="004917D4"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That is the grounds for </w:t>
      </w:r>
      <w:r w:rsidR="004767D5" w:rsidRPr="00154F1D">
        <w:rPr>
          <w:rFonts w:ascii="Times New Roman" w:hAnsi="Times New Roman" w:cs="Times New Roman"/>
          <w:sz w:val="24"/>
          <w:szCs w:val="24"/>
        </w:rPr>
        <w:t>economic</w:t>
      </w:r>
      <w:r w:rsidRPr="00154F1D">
        <w:rPr>
          <w:rFonts w:ascii="Times New Roman" w:hAnsi="Times New Roman" w:cs="Times New Roman"/>
          <w:sz w:val="24"/>
          <w:szCs w:val="24"/>
        </w:rPr>
        <w:t xml:space="preserve"> development are in place as the local currency is strong and stable. The social ground is equally conducive as Swansea hold a huge population of immigrants from Africa. </w:t>
      </w:r>
    </w:p>
    <w:p w14:paraId="7650E755" w14:textId="77777777" w:rsidR="00F45482" w:rsidRPr="00154F1D" w:rsidRDefault="00F45482" w:rsidP="005D62BB">
      <w:pPr>
        <w:pStyle w:val="NoSpacing"/>
        <w:jc w:val="both"/>
        <w:rPr>
          <w:rFonts w:ascii="Times New Roman" w:hAnsi="Times New Roman" w:cs="Times New Roman"/>
          <w:sz w:val="24"/>
          <w:szCs w:val="24"/>
        </w:rPr>
      </w:pPr>
    </w:p>
    <w:p w14:paraId="44CD76C7" w14:textId="051AF5B6" w:rsidR="004917D4" w:rsidRPr="00154F1D" w:rsidRDefault="004917D4"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lastRenderedPageBreak/>
        <w:t>Globalisation has allowed for easy legal frameworks such as Wales and Nigerian students. The environment is divided into two, with the political sector having already been discussed. In terms of the environment, Swansea has a number of unused business structures that we could easily convert into a business house.</w:t>
      </w:r>
    </w:p>
    <w:p w14:paraId="27327701" w14:textId="06ADD221" w:rsidR="00A74F77" w:rsidRPr="00154F1D" w:rsidRDefault="00041429"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The partnership comprises of individuals that have a passion for wholesome organic foods with some having a background in the catering industry. </w:t>
      </w:r>
    </w:p>
    <w:p w14:paraId="5562EA71" w14:textId="1865B5AB" w:rsidR="005657BD" w:rsidRPr="00154F1D" w:rsidRDefault="005657BD" w:rsidP="005D62BB">
      <w:pPr>
        <w:pStyle w:val="NoSpacing"/>
        <w:jc w:val="both"/>
        <w:rPr>
          <w:rFonts w:ascii="Times New Roman" w:hAnsi="Times New Roman" w:cs="Times New Roman"/>
          <w:b/>
          <w:bCs/>
          <w:sz w:val="24"/>
          <w:szCs w:val="24"/>
        </w:rPr>
      </w:pPr>
      <w:r w:rsidRPr="00154F1D">
        <w:rPr>
          <w:rFonts w:ascii="Times New Roman" w:hAnsi="Times New Roman" w:cs="Times New Roman"/>
          <w:b/>
          <w:bCs/>
          <w:sz w:val="24"/>
          <w:szCs w:val="24"/>
        </w:rPr>
        <w:t>9.4 T</w:t>
      </w:r>
      <w:r w:rsidR="00130F16">
        <w:rPr>
          <w:rFonts w:ascii="Times New Roman" w:hAnsi="Times New Roman" w:cs="Times New Roman"/>
          <w:b/>
          <w:bCs/>
          <w:sz w:val="24"/>
          <w:szCs w:val="24"/>
        </w:rPr>
        <w:t>h</w:t>
      </w:r>
      <w:r w:rsidRPr="00154F1D">
        <w:rPr>
          <w:rFonts w:ascii="Times New Roman" w:hAnsi="Times New Roman" w:cs="Times New Roman"/>
          <w:b/>
          <w:bCs/>
          <w:sz w:val="24"/>
          <w:szCs w:val="24"/>
        </w:rPr>
        <w:t>reats</w:t>
      </w:r>
    </w:p>
    <w:p w14:paraId="5C2F992E" w14:textId="1FA31C7F" w:rsidR="001676BF" w:rsidRPr="00154F1D" w:rsidRDefault="001676BF" w:rsidP="005D62BB">
      <w:pPr>
        <w:pStyle w:val="NoSpacing"/>
        <w:jc w:val="both"/>
        <w:rPr>
          <w:rFonts w:ascii="Times New Roman" w:hAnsi="Times New Roman" w:cs="Times New Roman"/>
          <w:sz w:val="24"/>
          <w:szCs w:val="24"/>
        </w:rPr>
      </w:pPr>
    </w:p>
    <w:p w14:paraId="0559E95C" w14:textId="04798685" w:rsidR="00F97357" w:rsidRPr="00154F1D" w:rsidRDefault="00F97357"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Daenoch Restaurant will face some other existent restaurant in Swansea such as Chinese, Turkish, French and so on. </w:t>
      </w:r>
      <w:r w:rsidR="00B96F8C" w:rsidRPr="00154F1D">
        <w:rPr>
          <w:rFonts w:ascii="Times New Roman" w:hAnsi="Times New Roman" w:cs="Times New Roman"/>
          <w:sz w:val="24"/>
          <w:szCs w:val="24"/>
        </w:rPr>
        <w:t>This is where the Operations Manager should work hard to introduce the restaurant into the market and try to convert its weaknesses to strengths and its treats to opportunities.</w:t>
      </w:r>
    </w:p>
    <w:p w14:paraId="452A5B8E" w14:textId="05073C1E" w:rsidR="00B96F8C" w:rsidRPr="00154F1D" w:rsidRDefault="00B96F8C" w:rsidP="005D62BB">
      <w:pPr>
        <w:pStyle w:val="NoSpacing"/>
        <w:jc w:val="both"/>
        <w:rPr>
          <w:rFonts w:ascii="Times New Roman" w:hAnsi="Times New Roman" w:cs="Times New Roman"/>
          <w:sz w:val="24"/>
          <w:szCs w:val="24"/>
        </w:rPr>
      </w:pPr>
    </w:p>
    <w:p w14:paraId="019A0319" w14:textId="1C9699E7" w:rsidR="00B96F8C" w:rsidRPr="00154F1D" w:rsidRDefault="00B96F8C"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That is to say that, </w:t>
      </w:r>
      <w:r w:rsidR="006502B8" w:rsidRPr="00154F1D">
        <w:rPr>
          <w:rFonts w:ascii="Times New Roman" w:hAnsi="Times New Roman" w:cs="Times New Roman"/>
          <w:sz w:val="24"/>
          <w:szCs w:val="24"/>
        </w:rPr>
        <w:t xml:space="preserve">by using swot analysis, an organisation can </w:t>
      </w:r>
      <w:r w:rsidR="006C34FC" w:rsidRPr="00154F1D">
        <w:rPr>
          <w:rFonts w:ascii="Times New Roman" w:hAnsi="Times New Roman" w:cs="Times New Roman"/>
          <w:sz w:val="24"/>
          <w:szCs w:val="24"/>
        </w:rPr>
        <w:t>indicate</w:t>
      </w:r>
      <w:r w:rsidR="006502B8" w:rsidRPr="00154F1D">
        <w:rPr>
          <w:rFonts w:ascii="Times New Roman" w:hAnsi="Times New Roman" w:cs="Times New Roman"/>
          <w:sz w:val="24"/>
          <w:szCs w:val="24"/>
        </w:rPr>
        <w:t xml:space="preserve"> one of four </w:t>
      </w:r>
      <w:r w:rsidR="006C34FC" w:rsidRPr="00154F1D">
        <w:rPr>
          <w:rFonts w:ascii="Times New Roman" w:hAnsi="Times New Roman" w:cs="Times New Roman"/>
          <w:sz w:val="24"/>
          <w:szCs w:val="24"/>
        </w:rPr>
        <w:t>tactical</w:t>
      </w:r>
      <w:r w:rsidR="006502B8" w:rsidRPr="00154F1D">
        <w:rPr>
          <w:rFonts w:ascii="Times New Roman" w:hAnsi="Times New Roman" w:cs="Times New Roman"/>
          <w:sz w:val="24"/>
          <w:szCs w:val="24"/>
        </w:rPr>
        <w:t xml:space="preserve"> </w:t>
      </w:r>
      <w:r w:rsidR="006C34FC" w:rsidRPr="00154F1D">
        <w:rPr>
          <w:rFonts w:ascii="Times New Roman" w:hAnsi="Times New Roman" w:cs="Times New Roman"/>
          <w:sz w:val="24"/>
          <w:szCs w:val="24"/>
        </w:rPr>
        <w:t>strategies</w:t>
      </w:r>
      <w:r w:rsidR="006502B8" w:rsidRPr="00154F1D">
        <w:rPr>
          <w:rFonts w:ascii="Times New Roman" w:hAnsi="Times New Roman" w:cs="Times New Roman"/>
          <w:sz w:val="24"/>
          <w:szCs w:val="24"/>
        </w:rPr>
        <w:t xml:space="preserve"> as follows:</w:t>
      </w:r>
    </w:p>
    <w:p w14:paraId="79C6E9A1" w14:textId="5EFDB5A8" w:rsidR="006502B8" w:rsidRPr="00154F1D" w:rsidRDefault="006502B8" w:rsidP="005D62BB">
      <w:pPr>
        <w:pStyle w:val="NoSpacing"/>
        <w:jc w:val="both"/>
        <w:rPr>
          <w:rFonts w:ascii="Times New Roman" w:hAnsi="Times New Roman" w:cs="Times New Roman"/>
          <w:sz w:val="24"/>
          <w:szCs w:val="24"/>
        </w:rPr>
      </w:pPr>
    </w:p>
    <w:p w14:paraId="7D31F569" w14:textId="77777777" w:rsidR="006C34FC" w:rsidRPr="00154F1D" w:rsidRDefault="006502B8" w:rsidP="005D62BB">
      <w:pPr>
        <w:pStyle w:val="NoSpacing"/>
        <w:numPr>
          <w:ilvl w:val="0"/>
          <w:numId w:val="21"/>
        </w:numPr>
        <w:jc w:val="both"/>
        <w:rPr>
          <w:rFonts w:ascii="Times New Roman" w:hAnsi="Times New Roman" w:cs="Times New Roman"/>
          <w:sz w:val="24"/>
          <w:szCs w:val="24"/>
        </w:rPr>
      </w:pPr>
      <w:r w:rsidRPr="00154F1D">
        <w:rPr>
          <w:rFonts w:ascii="Times New Roman" w:hAnsi="Times New Roman" w:cs="Times New Roman"/>
          <w:sz w:val="24"/>
          <w:szCs w:val="24"/>
        </w:rPr>
        <w:t>SO: The good use of opportunities through existing strengths</w:t>
      </w:r>
      <w:r w:rsidR="006C34FC" w:rsidRPr="00154F1D">
        <w:rPr>
          <w:rFonts w:ascii="Times New Roman" w:hAnsi="Times New Roman" w:cs="Times New Roman"/>
          <w:sz w:val="24"/>
          <w:szCs w:val="24"/>
        </w:rPr>
        <w:t>.</w:t>
      </w:r>
    </w:p>
    <w:p w14:paraId="2A2C6FCF" w14:textId="77777777" w:rsidR="006C34FC" w:rsidRPr="00154F1D" w:rsidRDefault="006C34FC" w:rsidP="005D62BB">
      <w:pPr>
        <w:pStyle w:val="NoSpacing"/>
        <w:numPr>
          <w:ilvl w:val="0"/>
          <w:numId w:val="21"/>
        </w:numPr>
        <w:jc w:val="both"/>
        <w:rPr>
          <w:rFonts w:ascii="Times New Roman" w:hAnsi="Times New Roman" w:cs="Times New Roman"/>
          <w:sz w:val="24"/>
          <w:szCs w:val="24"/>
        </w:rPr>
      </w:pPr>
      <w:r w:rsidRPr="00154F1D">
        <w:rPr>
          <w:rFonts w:ascii="Times New Roman" w:hAnsi="Times New Roman" w:cs="Times New Roman"/>
          <w:sz w:val="24"/>
          <w:szCs w:val="24"/>
        </w:rPr>
        <w:t>ST: The good use of strengths to eliminate or reduce the impact of threats.</w:t>
      </w:r>
    </w:p>
    <w:p w14:paraId="7922EE7C" w14:textId="77777777" w:rsidR="006C34FC" w:rsidRPr="00154F1D" w:rsidRDefault="006C34FC" w:rsidP="005D62BB">
      <w:pPr>
        <w:pStyle w:val="NoSpacing"/>
        <w:numPr>
          <w:ilvl w:val="0"/>
          <w:numId w:val="21"/>
        </w:numPr>
        <w:jc w:val="both"/>
        <w:rPr>
          <w:rFonts w:ascii="Times New Roman" w:hAnsi="Times New Roman" w:cs="Times New Roman"/>
          <w:sz w:val="24"/>
          <w:szCs w:val="24"/>
        </w:rPr>
      </w:pPr>
      <w:r w:rsidRPr="00154F1D">
        <w:rPr>
          <w:rFonts w:ascii="Times New Roman" w:hAnsi="Times New Roman" w:cs="Times New Roman"/>
          <w:sz w:val="24"/>
          <w:szCs w:val="24"/>
        </w:rPr>
        <w:t>WO: Taking into account weaknesses to obtain the benefits of opportunities.</w:t>
      </w:r>
    </w:p>
    <w:p w14:paraId="462EC4B9" w14:textId="589AF4C7" w:rsidR="006502B8" w:rsidRPr="00154F1D" w:rsidRDefault="006C34FC" w:rsidP="005D62BB">
      <w:pPr>
        <w:pStyle w:val="NoSpacing"/>
        <w:numPr>
          <w:ilvl w:val="0"/>
          <w:numId w:val="21"/>
        </w:numPr>
        <w:jc w:val="both"/>
        <w:rPr>
          <w:rFonts w:ascii="Times New Roman" w:hAnsi="Times New Roman" w:cs="Times New Roman"/>
          <w:sz w:val="24"/>
          <w:szCs w:val="24"/>
        </w:rPr>
      </w:pPr>
      <w:r w:rsidRPr="00154F1D">
        <w:rPr>
          <w:rFonts w:ascii="Times New Roman" w:hAnsi="Times New Roman" w:cs="Times New Roman"/>
          <w:sz w:val="24"/>
          <w:szCs w:val="24"/>
        </w:rPr>
        <w:t>WT: Seeking to reduce the impact of threats by considering weaknesses.</w:t>
      </w:r>
      <w:r w:rsidR="006502B8" w:rsidRPr="00154F1D">
        <w:rPr>
          <w:rFonts w:ascii="Times New Roman" w:hAnsi="Times New Roman" w:cs="Times New Roman"/>
          <w:sz w:val="24"/>
          <w:szCs w:val="24"/>
        </w:rPr>
        <w:t xml:space="preserve"> </w:t>
      </w:r>
    </w:p>
    <w:p w14:paraId="4BAD6988" w14:textId="56B66E2E" w:rsidR="006C34FC" w:rsidRPr="00154F1D" w:rsidRDefault="006C34FC" w:rsidP="005D62BB">
      <w:pPr>
        <w:pStyle w:val="NoSpacing"/>
        <w:jc w:val="both"/>
        <w:rPr>
          <w:rFonts w:ascii="Times New Roman" w:hAnsi="Times New Roman" w:cs="Times New Roman"/>
          <w:sz w:val="24"/>
          <w:szCs w:val="24"/>
        </w:rPr>
      </w:pPr>
    </w:p>
    <w:p w14:paraId="2FADCA81" w14:textId="5378D39C" w:rsidR="006C34FC" w:rsidRPr="00154F1D" w:rsidRDefault="006C34FC" w:rsidP="005D62BB">
      <w:pPr>
        <w:pStyle w:val="NoSpacing"/>
        <w:jc w:val="both"/>
        <w:rPr>
          <w:rFonts w:ascii="Times New Roman" w:hAnsi="Times New Roman" w:cs="Times New Roman"/>
          <w:b/>
          <w:bCs/>
          <w:sz w:val="24"/>
          <w:szCs w:val="24"/>
        </w:rPr>
      </w:pPr>
      <w:r w:rsidRPr="00154F1D">
        <w:rPr>
          <w:rFonts w:ascii="Times New Roman" w:hAnsi="Times New Roman" w:cs="Times New Roman"/>
          <w:b/>
          <w:bCs/>
          <w:sz w:val="24"/>
          <w:szCs w:val="24"/>
        </w:rPr>
        <w:t>10.0 Cashflow</w:t>
      </w:r>
    </w:p>
    <w:p w14:paraId="0F2DEDEE" w14:textId="57881A27" w:rsidR="009B48C6" w:rsidRPr="00154F1D" w:rsidRDefault="008C72FC" w:rsidP="005D62BB">
      <w:pPr>
        <w:shd w:val="clear" w:color="auto" w:fill="FFFFFF"/>
        <w:jc w:val="both"/>
        <w:textAlignment w:val="baseline"/>
        <w:rPr>
          <w:color w:val="201F1E"/>
        </w:rPr>
      </w:pPr>
      <w:r>
        <w:rPr>
          <w:color w:val="201F1E"/>
        </w:rPr>
        <w:t xml:space="preserve"> </w:t>
      </w:r>
    </w:p>
    <w:p w14:paraId="700D871E" w14:textId="79F8B051" w:rsidR="009B48C6" w:rsidRPr="00154F1D" w:rsidRDefault="007630F8" w:rsidP="005D62BB">
      <w:pPr>
        <w:shd w:val="clear" w:color="auto" w:fill="FFFFFF"/>
        <w:jc w:val="both"/>
        <w:textAlignment w:val="baseline"/>
        <w:rPr>
          <w:color w:val="201F1E"/>
        </w:rPr>
      </w:pPr>
      <w:r w:rsidRPr="00154F1D">
        <w:rPr>
          <w:color w:val="201F1E"/>
        </w:rPr>
        <w:t>C</w:t>
      </w:r>
      <w:r w:rsidR="009B48C6" w:rsidRPr="00154F1D">
        <w:rPr>
          <w:color w:val="201F1E"/>
        </w:rPr>
        <w:t xml:space="preserve">ash flow statement is very </w:t>
      </w:r>
      <w:r w:rsidR="008C72FC" w:rsidRPr="00154F1D">
        <w:rPr>
          <w:color w:val="201F1E"/>
        </w:rPr>
        <w:t>vital</w:t>
      </w:r>
      <w:r w:rsidR="009B48C6" w:rsidRPr="00154F1D">
        <w:rPr>
          <w:color w:val="201F1E"/>
        </w:rPr>
        <w:t xml:space="preserve"> for every </w:t>
      </w:r>
      <w:r w:rsidR="008C72FC" w:rsidRPr="00154F1D">
        <w:rPr>
          <w:color w:val="201F1E"/>
        </w:rPr>
        <w:t>commercial.</w:t>
      </w:r>
      <w:r w:rsidR="008C72FC">
        <w:rPr>
          <w:color w:val="201F1E"/>
        </w:rPr>
        <w:t xml:space="preserve"> It</w:t>
      </w:r>
      <w:r w:rsidR="009B48C6" w:rsidRPr="00154F1D">
        <w:rPr>
          <w:color w:val="201F1E"/>
        </w:rPr>
        <w:t xml:space="preserve"> really</w:t>
      </w:r>
      <w:r w:rsidR="008C72FC">
        <w:rPr>
          <w:color w:val="201F1E"/>
        </w:rPr>
        <w:t xml:space="preserve"> helps in </w:t>
      </w:r>
      <w:r w:rsidR="008C72FC" w:rsidRPr="00154F1D">
        <w:rPr>
          <w:color w:val="201F1E"/>
        </w:rPr>
        <w:t>determine</w:t>
      </w:r>
      <w:r w:rsidR="009B48C6" w:rsidRPr="00154F1D">
        <w:rPr>
          <w:color w:val="201F1E"/>
        </w:rPr>
        <w:t xml:space="preserve"> how the business should be carried on in the future. we can properly utilize the budget of the company and strategy how to cope the financial problems of the company through the preparation of cash flow statement. as we know the aim of cash flow statement is to know the working capital of the company whether is increasing or decreasing during a given period of time. So, it is a main tool to make the business survive in the future. the below projection for the one year period cash flow of a restaurant of African kitchen show that the capital inflow for the first three month bring decrease to the cash flow of the business, but the business start striving from the fourth month because people in the location of the business start getting use to African dish. So, the cash flow from the fourth month shows that the business will survive in the future.</w:t>
      </w:r>
    </w:p>
    <w:p w14:paraId="14C5A4BA" w14:textId="2512097D" w:rsidR="00F97357" w:rsidRPr="00154F1D" w:rsidRDefault="00F97357" w:rsidP="005D62BB">
      <w:pPr>
        <w:pStyle w:val="ListParagraph1"/>
        <w:tabs>
          <w:tab w:val="left" w:pos="2268"/>
          <w:tab w:val="left" w:pos="5895"/>
        </w:tabs>
        <w:spacing w:after="0" w:line="240" w:lineRule="auto"/>
        <w:ind w:left="0"/>
        <w:jc w:val="both"/>
        <w:rPr>
          <w:rFonts w:ascii="Times New Roman" w:hAnsi="Times New Roman"/>
          <w:b/>
          <w:color w:val="000000" w:themeColor="text1"/>
          <w:sz w:val="24"/>
          <w:szCs w:val="24"/>
          <w:u w:val="single"/>
        </w:rPr>
      </w:pPr>
    </w:p>
    <w:p w14:paraId="4002C5DE" w14:textId="326847B3" w:rsidR="00626049" w:rsidRPr="00154F1D" w:rsidRDefault="00626049" w:rsidP="005D62BB">
      <w:pPr>
        <w:pStyle w:val="ListParagraph1"/>
        <w:tabs>
          <w:tab w:val="left" w:pos="2268"/>
          <w:tab w:val="left" w:pos="5895"/>
        </w:tabs>
        <w:spacing w:after="0" w:line="240" w:lineRule="auto"/>
        <w:ind w:left="0"/>
        <w:jc w:val="both"/>
        <w:rPr>
          <w:rFonts w:ascii="Times New Roman" w:hAnsi="Times New Roman"/>
          <w:b/>
          <w:color w:val="000000" w:themeColor="text1"/>
          <w:sz w:val="24"/>
          <w:szCs w:val="24"/>
          <w:u w:val="single"/>
        </w:rPr>
      </w:pPr>
    </w:p>
    <w:p w14:paraId="65936894" w14:textId="77777777" w:rsidR="00626049" w:rsidRPr="00154F1D" w:rsidRDefault="00626049" w:rsidP="005D62BB">
      <w:pPr>
        <w:pStyle w:val="ListParagraph1"/>
        <w:tabs>
          <w:tab w:val="left" w:pos="2268"/>
          <w:tab w:val="left" w:pos="5895"/>
        </w:tabs>
        <w:spacing w:after="0" w:line="240" w:lineRule="auto"/>
        <w:ind w:left="0"/>
        <w:jc w:val="both"/>
        <w:rPr>
          <w:rFonts w:ascii="Times New Roman" w:hAnsi="Times New Roman"/>
          <w:b/>
          <w:color w:val="000000" w:themeColor="text1"/>
          <w:sz w:val="24"/>
          <w:szCs w:val="24"/>
          <w:u w:val="single"/>
        </w:rPr>
      </w:pPr>
    </w:p>
    <w:p w14:paraId="4F8909EE" w14:textId="7DFA6DC7" w:rsidR="005657BD" w:rsidRPr="00154F1D" w:rsidRDefault="000560A3" w:rsidP="005D62BB">
      <w:pPr>
        <w:pStyle w:val="NoSpacing"/>
        <w:jc w:val="both"/>
        <w:rPr>
          <w:rFonts w:ascii="Times New Roman" w:hAnsi="Times New Roman" w:cs="Times New Roman"/>
          <w:b/>
          <w:bCs/>
          <w:sz w:val="24"/>
          <w:szCs w:val="24"/>
        </w:rPr>
      </w:pPr>
      <w:r w:rsidRPr="00154F1D">
        <w:rPr>
          <w:rFonts w:ascii="Times New Roman" w:hAnsi="Times New Roman" w:cs="Times New Roman"/>
          <w:b/>
          <w:bCs/>
          <w:sz w:val="24"/>
          <w:szCs w:val="24"/>
        </w:rPr>
        <w:t>11.0</w:t>
      </w:r>
      <w:r w:rsidR="00F97357" w:rsidRPr="00154F1D">
        <w:rPr>
          <w:rFonts w:ascii="Times New Roman" w:hAnsi="Times New Roman" w:cs="Times New Roman"/>
          <w:b/>
          <w:bCs/>
          <w:sz w:val="24"/>
          <w:szCs w:val="24"/>
        </w:rPr>
        <w:t xml:space="preserve"> </w:t>
      </w:r>
      <w:r w:rsidRPr="00154F1D">
        <w:rPr>
          <w:rFonts w:ascii="Times New Roman" w:hAnsi="Times New Roman" w:cs="Times New Roman"/>
          <w:b/>
          <w:bCs/>
          <w:sz w:val="24"/>
          <w:szCs w:val="24"/>
        </w:rPr>
        <w:t>Conclusion</w:t>
      </w:r>
    </w:p>
    <w:p w14:paraId="0B527670" w14:textId="52F246C1" w:rsidR="009B48C6" w:rsidRPr="00154F1D" w:rsidRDefault="009B48C6" w:rsidP="005D62BB">
      <w:pPr>
        <w:pStyle w:val="NoSpacing"/>
        <w:jc w:val="both"/>
        <w:rPr>
          <w:rFonts w:ascii="Times New Roman" w:hAnsi="Times New Roman" w:cs="Times New Roman"/>
          <w:b/>
          <w:bCs/>
          <w:sz w:val="24"/>
          <w:szCs w:val="24"/>
        </w:rPr>
      </w:pPr>
    </w:p>
    <w:p w14:paraId="33914EED" w14:textId="0071A53E" w:rsidR="007630F8" w:rsidRDefault="007630F8" w:rsidP="005D62BB">
      <w:pPr>
        <w:pStyle w:val="NoSpacing"/>
        <w:jc w:val="both"/>
        <w:rPr>
          <w:rFonts w:ascii="Times New Roman" w:hAnsi="Times New Roman" w:cs="Times New Roman"/>
          <w:sz w:val="24"/>
          <w:szCs w:val="24"/>
        </w:rPr>
      </w:pPr>
      <w:r w:rsidRPr="00154F1D">
        <w:rPr>
          <w:rFonts w:ascii="Times New Roman" w:hAnsi="Times New Roman" w:cs="Times New Roman"/>
          <w:sz w:val="24"/>
          <w:szCs w:val="24"/>
        </w:rPr>
        <w:t xml:space="preserve">As a result, </w:t>
      </w:r>
      <w:r w:rsidR="00154F1D">
        <w:rPr>
          <w:rFonts w:ascii="Times New Roman" w:hAnsi="Times New Roman" w:cs="Times New Roman"/>
          <w:sz w:val="24"/>
          <w:szCs w:val="24"/>
        </w:rPr>
        <w:t>our conclusion will be based firstly on our swot analysis as previously explained that we need to convert weaknesses and treats of our business in strengths and opportunities.</w:t>
      </w:r>
    </w:p>
    <w:p w14:paraId="22DCDE4B" w14:textId="1A663045" w:rsidR="00154F1D" w:rsidRDefault="00154F1D" w:rsidP="005D62BB">
      <w:pPr>
        <w:pStyle w:val="NoSpacing"/>
        <w:jc w:val="both"/>
        <w:rPr>
          <w:rFonts w:ascii="Times New Roman" w:hAnsi="Times New Roman" w:cs="Times New Roman"/>
          <w:sz w:val="24"/>
          <w:szCs w:val="24"/>
        </w:rPr>
      </w:pPr>
      <w:r>
        <w:rPr>
          <w:rFonts w:ascii="Times New Roman" w:hAnsi="Times New Roman" w:cs="Times New Roman"/>
          <w:sz w:val="24"/>
          <w:szCs w:val="24"/>
        </w:rPr>
        <w:t>The type of food that we will be providing in our restaurant is unique and needs people to discover how it looks. However, it will be a reminder for most African leaving permanently in Swansea and for those who have been in the past in Africa.</w:t>
      </w:r>
    </w:p>
    <w:p w14:paraId="5D567A04" w14:textId="5993D912" w:rsidR="00154F1D" w:rsidRDefault="00154F1D" w:rsidP="005D62BB">
      <w:pPr>
        <w:pStyle w:val="NoSpacing"/>
        <w:jc w:val="both"/>
        <w:rPr>
          <w:rFonts w:ascii="Times New Roman" w:hAnsi="Times New Roman" w:cs="Times New Roman"/>
          <w:sz w:val="24"/>
          <w:szCs w:val="24"/>
        </w:rPr>
      </w:pPr>
    </w:p>
    <w:p w14:paraId="4F1AF5AE" w14:textId="77777777" w:rsidR="00E54B96" w:rsidRDefault="00154F1D" w:rsidP="005D62BB">
      <w:pPr>
        <w:pStyle w:val="NoSpacing"/>
        <w:jc w:val="both"/>
        <w:rPr>
          <w:rFonts w:ascii="Times New Roman" w:hAnsi="Times New Roman" w:cs="Times New Roman"/>
          <w:sz w:val="24"/>
          <w:szCs w:val="24"/>
        </w:rPr>
      </w:pPr>
      <w:r>
        <w:rPr>
          <w:rFonts w:ascii="Times New Roman" w:hAnsi="Times New Roman" w:cs="Times New Roman"/>
          <w:sz w:val="24"/>
          <w:szCs w:val="24"/>
        </w:rPr>
        <w:t xml:space="preserve">Additionally, indigenous people will be interested to </w:t>
      </w:r>
      <w:r w:rsidR="00E54B96">
        <w:rPr>
          <w:rFonts w:ascii="Times New Roman" w:hAnsi="Times New Roman" w:cs="Times New Roman"/>
          <w:sz w:val="24"/>
          <w:szCs w:val="24"/>
        </w:rPr>
        <w:t xml:space="preserve">taste this new game of product that we will be providing. As a start-up, the operations manager will be working hard to overcome some new challenges the restaurant will face due to the competitors. Most of restaurant in Swansea are closing for lack of marketing studies beforehand. </w:t>
      </w:r>
    </w:p>
    <w:p w14:paraId="6D0620D9" w14:textId="77777777" w:rsidR="006769C8" w:rsidRDefault="006769C8" w:rsidP="005D62BB">
      <w:pPr>
        <w:pStyle w:val="NoSpacing"/>
        <w:jc w:val="both"/>
        <w:rPr>
          <w:rFonts w:ascii="Times New Roman" w:hAnsi="Times New Roman" w:cs="Times New Roman"/>
          <w:sz w:val="24"/>
          <w:szCs w:val="24"/>
        </w:rPr>
      </w:pPr>
    </w:p>
    <w:p w14:paraId="3F1361E6" w14:textId="09B88936" w:rsidR="006769C8" w:rsidRDefault="00E54B96" w:rsidP="005D62BB">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 xml:space="preserve">That is to say that, </w:t>
      </w:r>
      <w:r w:rsidR="006769C8">
        <w:rPr>
          <w:rFonts w:ascii="Times New Roman" w:hAnsi="Times New Roman" w:cs="Times New Roman"/>
          <w:sz w:val="24"/>
          <w:szCs w:val="24"/>
        </w:rPr>
        <w:t>a marketing activity was necessary for us to expand more on our research before opening the business. This has clearly been seen below with the questionnaire and analyse made through our Digital Skills and Research Methods module. The summary has well explained the purpose and the opportunity for us to go forward in our business.</w:t>
      </w:r>
    </w:p>
    <w:p w14:paraId="07748695" w14:textId="1C5BAAD1" w:rsidR="006769C8" w:rsidRDefault="006769C8" w:rsidP="005D62BB">
      <w:pPr>
        <w:pStyle w:val="NoSpacing"/>
        <w:jc w:val="both"/>
        <w:rPr>
          <w:rFonts w:ascii="Times New Roman" w:hAnsi="Times New Roman" w:cs="Times New Roman"/>
          <w:sz w:val="24"/>
          <w:szCs w:val="24"/>
        </w:rPr>
      </w:pPr>
    </w:p>
    <w:p w14:paraId="03B4DF9B" w14:textId="7AD7A40D" w:rsidR="006769C8" w:rsidRDefault="006769C8" w:rsidP="005D62BB">
      <w:pPr>
        <w:pStyle w:val="NoSpacing"/>
        <w:jc w:val="both"/>
        <w:rPr>
          <w:rFonts w:ascii="Times New Roman" w:hAnsi="Times New Roman" w:cs="Times New Roman"/>
          <w:sz w:val="24"/>
          <w:szCs w:val="24"/>
        </w:rPr>
      </w:pPr>
      <w:r>
        <w:rPr>
          <w:rFonts w:ascii="Times New Roman" w:hAnsi="Times New Roman" w:cs="Times New Roman"/>
          <w:sz w:val="24"/>
          <w:szCs w:val="24"/>
        </w:rPr>
        <w:t>Furthermore, the cashflow forecast has demonstrated how we will invest in our business and the income that we will be receiving for the sustainability of the business.</w:t>
      </w:r>
    </w:p>
    <w:p w14:paraId="3DBD6E6D" w14:textId="77777777" w:rsidR="00B24DA4" w:rsidRDefault="00B24DA4" w:rsidP="005D62BB">
      <w:pPr>
        <w:pStyle w:val="NoSpacing"/>
        <w:jc w:val="both"/>
        <w:rPr>
          <w:rFonts w:ascii="Times New Roman" w:hAnsi="Times New Roman" w:cs="Times New Roman"/>
          <w:sz w:val="24"/>
          <w:szCs w:val="24"/>
        </w:rPr>
      </w:pPr>
    </w:p>
    <w:p w14:paraId="7ABCFE48" w14:textId="27420E10" w:rsidR="006769C8" w:rsidRDefault="006769C8" w:rsidP="005D62BB">
      <w:pPr>
        <w:pStyle w:val="NoSpacing"/>
        <w:jc w:val="both"/>
        <w:rPr>
          <w:rFonts w:ascii="Times New Roman" w:hAnsi="Times New Roman" w:cs="Times New Roman"/>
          <w:sz w:val="24"/>
          <w:szCs w:val="24"/>
        </w:rPr>
      </w:pPr>
      <w:r>
        <w:rPr>
          <w:rFonts w:ascii="Times New Roman" w:hAnsi="Times New Roman" w:cs="Times New Roman"/>
          <w:sz w:val="24"/>
          <w:szCs w:val="24"/>
        </w:rPr>
        <w:t>As shown in the table below,</w:t>
      </w:r>
      <w:r w:rsidR="00B24DA4">
        <w:rPr>
          <w:rFonts w:ascii="Times New Roman" w:hAnsi="Times New Roman" w:cs="Times New Roman"/>
          <w:sz w:val="24"/>
          <w:szCs w:val="24"/>
        </w:rPr>
        <w:t xml:space="preserve"> the first seven month were closed with negative balance due to the repayment of the loan. In contrast, the boost of sales from summer time has helped a lot to the business to cover and to be able to pay back the loan which started one month later we started business. This is to the fact it was a short- term loan and by the end of the year 1, we have been able to pay back eleven months with a positive cashflow.</w:t>
      </w:r>
    </w:p>
    <w:p w14:paraId="2C2233B6" w14:textId="372693ED" w:rsidR="00B24DA4" w:rsidRDefault="00B24DA4" w:rsidP="005D62BB">
      <w:pPr>
        <w:pStyle w:val="NoSpacing"/>
        <w:jc w:val="both"/>
        <w:rPr>
          <w:rFonts w:ascii="Times New Roman" w:hAnsi="Times New Roman" w:cs="Times New Roman"/>
          <w:sz w:val="24"/>
          <w:szCs w:val="24"/>
        </w:rPr>
      </w:pPr>
    </w:p>
    <w:p w14:paraId="5E05B786" w14:textId="207F71DB" w:rsidR="00B24DA4" w:rsidRDefault="00B24DA4" w:rsidP="005D62BB">
      <w:pPr>
        <w:pStyle w:val="NoSpacing"/>
        <w:jc w:val="both"/>
        <w:rPr>
          <w:rFonts w:ascii="Times New Roman" w:hAnsi="Times New Roman" w:cs="Times New Roman"/>
          <w:sz w:val="24"/>
          <w:szCs w:val="24"/>
        </w:rPr>
      </w:pPr>
      <w:r>
        <w:rPr>
          <w:rFonts w:ascii="Times New Roman" w:hAnsi="Times New Roman" w:cs="Times New Roman"/>
          <w:sz w:val="24"/>
          <w:szCs w:val="24"/>
        </w:rPr>
        <w:t xml:space="preserve">In conclusion, this business will be positively recommended and will be extended in a big city like Cardiff when the </w:t>
      </w:r>
      <w:r w:rsidR="005D62BB">
        <w:rPr>
          <w:rFonts w:ascii="Times New Roman" w:hAnsi="Times New Roman" w:cs="Times New Roman"/>
          <w:sz w:val="24"/>
          <w:szCs w:val="24"/>
        </w:rPr>
        <w:t>reputation</w:t>
      </w:r>
      <w:r>
        <w:rPr>
          <w:rFonts w:ascii="Times New Roman" w:hAnsi="Times New Roman" w:cs="Times New Roman"/>
          <w:sz w:val="24"/>
          <w:szCs w:val="24"/>
        </w:rPr>
        <w:t xml:space="preserve"> will be known by three years. Moreover, the online order has also increased our sales as an oppo</w:t>
      </w:r>
      <w:r w:rsidR="005D62BB">
        <w:rPr>
          <w:rFonts w:ascii="Times New Roman" w:hAnsi="Times New Roman" w:cs="Times New Roman"/>
          <w:sz w:val="24"/>
          <w:szCs w:val="24"/>
        </w:rPr>
        <w:t>rtunity from September with the academic start year and we are planning to have a small night club where students should meet once a week.</w:t>
      </w:r>
    </w:p>
    <w:p w14:paraId="2DB640D2" w14:textId="43E180BF" w:rsidR="000560A3" w:rsidRPr="00154F1D" w:rsidRDefault="000560A3" w:rsidP="005D62BB">
      <w:pPr>
        <w:pStyle w:val="NoSpacing"/>
        <w:jc w:val="both"/>
        <w:rPr>
          <w:rFonts w:ascii="Times New Roman" w:hAnsi="Times New Roman" w:cs="Times New Roman"/>
          <w:b/>
          <w:bCs/>
          <w:sz w:val="24"/>
          <w:szCs w:val="24"/>
        </w:rPr>
      </w:pPr>
    </w:p>
    <w:p w14:paraId="3D14EBAA" w14:textId="43495E63" w:rsidR="000560A3" w:rsidRPr="00154F1D" w:rsidRDefault="000560A3" w:rsidP="005D62BB">
      <w:pPr>
        <w:pStyle w:val="NoSpacing"/>
        <w:jc w:val="both"/>
        <w:rPr>
          <w:rFonts w:ascii="Times New Roman" w:hAnsi="Times New Roman" w:cs="Times New Roman"/>
          <w:b/>
          <w:bCs/>
          <w:sz w:val="24"/>
          <w:szCs w:val="24"/>
        </w:rPr>
      </w:pPr>
      <w:r w:rsidRPr="00154F1D">
        <w:rPr>
          <w:rFonts w:ascii="Times New Roman" w:hAnsi="Times New Roman" w:cs="Times New Roman"/>
          <w:b/>
          <w:bCs/>
          <w:sz w:val="24"/>
          <w:szCs w:val="24"/>
        </w:rPr>
        <w:t>12.0 Appendices</w:t>
      </w:r>
    </w:p>
    <w:p w14:paraId="70B6E5C3" w14:textId="631FEBB3" w:rsidR="009A5E24" w:rsidRPr="00154F1D" w:rsidRDefault="009A5E24" w:rsidP="005D62BB">
      <w:pPr>
        <w:pStyle w:val="NoSpacing"/>
        <w:jc w:val="both"/>
        <w:rPr>
          <w:rFonts w:ascii="Times New Roman" w:hAnsi="Times New Roman" w:cs="Times New Roman"/>
          <w:b/>
          <w:bCs/>
          <w:sz w:val="24"/>
          <w:szCs w:val="24"/>
        </w:rPr>
      </w:pPr>
    </w:p>
    <w:p w14:paraId="5AA22E7B" w14:textId="1ADE1993" w:rsidR="00626049" w:rsidRPr="00154F1D" w:rsidRDefault="00626049" w:rsidP="005D62BB">
      <w:pPr>
        <w:pStyle w:val="NoSpacing"/>
        <w:jc w:val="both"/>
        <w:rPr>
          <w:rFonts w:ascii="Times New Roman" w:hAnsi="Times New Roman" w:cs="Times New Roman"/>
          <w:b/>
          <w:bCs/>
          <w:sz w:val="24"/>
          <w:szCs w:val="24"/>
        </w:rPr>
      </w:pPr>
    </w:p>
    <w:p w14:paraId="5587DDAA" w14:textId="674729CD" w:rsidR="00626049" w:rsidRDefault="00626049" w:rsidP="00CD47DB">
      <w:pPr>
        <w:pStyle w:val="NoSpacing"/>
        <w:jc w:val="both"/>
        <w:rPr>
          <w:rFonts w:ascii="Times New Roman" w:hAnsi="Times New Roman" w:cs="Times New Roman"/>
          <w:b/>
          <w:bCs/>
          <w:sz w:val="24"/>
          <w:szCs w:val="24"/>
        </w:rPr>
      </w:pPr>
      <w:r w:rsidRPr="00626049">
        <w:rPr>
          <w:noProof/>
          <w:lang w:eastAsia="en-GB"/>
        </w:rPr>
        <w:drawing>
          <wp:inline distT="0" distB="0" distL="0" distR="0" wp14:anchorId="40F8B1FE" wp14:editId="7A3E642B">
            <wp:extent cx="5727700" cy="224917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2249170"/>
                    </a:xfrm>
                    <a:prstGeom prst="rect">
                      <a:avLst/>
                    </a:prstGeom>
                    <a:noFill/>
                    <a:ln>
                      <a:noFill/>
                    </a:ln>
                  </pic:spPr>
                </pic:pic>
              </a:graphicData>
            </a:graphic>
          </wp:inline>
        </w:drawing>
      </w:r>
    </w:p>
    <w:p w14:paraId="026AFD6C" w14:textId="5D88B84D" w:rsidR="00626049" w:rsidRDefault="00626049" w:rsidP="00CD47DB">
      <w:pPr>
        <w:pStyle w:val="NoSpacing"/>
        <w:jc w:val="both"/>
        <w:rPr>
          <w:rFonts w:ascii="Times New Roman" w:hAnsi="Times New Roman" w:cs="Times New Roman"/>
          <w:b/>
          <w:bCs/>
          <w:sz w:val="24"/>
          <w:szCs w:val="24"/>
        </w:rPr>
      </w:pPr>
    </w:p>
    <w:p w14:paraId="61135849" w14:textId="3E2ED218" w:rsidR="00626049" w:rsidRDefault="00626049" w:rsidP="00CD47DB">
      <w:pPr>
        <w:pStyle w:val="NoSpacing"/>
        <w:jc w:val="both"/>
        <w:rPr>
          <w:rFonts w:ascii="Times New Roman" w:hAnsi="Times New Roman" w:cs="Times New Roman"/>
          <w:b/>
          <w:bCs/>
          <w:sz w:val="24"/>
          <w:szCs w:val="24"/>
        </w:rPr>
      </w:pPr>
    </w:p>
    <w:p w14:paraId="253EB9F0" w14:textId="77777777" w:rsidR="00626049" w:rsidRDefault="00626049" w:rsidP="00CD47DB">
      <w:pPr>
        <w:pStyle w:val="NoSpacing"/>
        <w:jc w:val="both"/>
        <w:rPr>
          <w:rFonts w:ascii="Times New Roman" w:hAnsi="Times New Roman" w:cs="Times New Roman"/>
          <w:b/>
          <w:bCs/>
          <w:sz w:val="24"/>
          <w:szCs w:val="24"/>
        </w:rPr>
      </w:pPr>
    </w:p>
    <w:p w14:paraId="769401D9" w14:textId="4A2325C4" w:rsidR="009D4675" w:rsidRDefault="009A5E24" w:rsidP="00762551">
      <w:pPr>
        <w:pStyle w:val="NoSpacing"/>
        <w:jc w:val="both"/>
        <w:rPr>
          <w:rFonts w:ascii="Times New Roman" w:hAnsi="Times New Roman" w:cs="Times New Roman"/>
          <w:sz w:val="24"/>
          <w:szCs w:val="24"/>
        </w:rPr>
      </w:pPr>
      <w:r w:rsidRPr="009A5E24">
        <w:rPr>
          <w:noProof/>
          <w:lang w:eastAsia="en-GB"/>
        </w:rPr>
        <w:lastRenderedPageBreak/>
        <w:drawing>
          <wp:inline distT="0" distB="0" distL="0" distR="0" wp14:anchorId="1B9F3EAA" wp14:editId="66231098">
            <wp:extent cx="5727700" cy="881126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8811260"/>
                    </a:xfrm>
                    <a:prstGeom prst="rect">
                      <a:avLst/>
                    </a:prstGeom>
                    <a:noFill/>
                    <a:ln>
                      <a:noFill/>
                    </a:ln>
                  </pic:spPr>
                </pic:pic>
              </a:graphicData>
            </a:graphic>
          </wp:inline>
        </w:drawing>
      </w:r>
    </w:p>
    <w:p w14:paraId="416C9F4A" w14:textId="21DC4CCA" w:rsidR="00D96DE5" w:rsidRDefault="00D96DE5" w:rsidP="00762551">
      <w:pPr>
        <w:pStyle w:val="NoSpacing"/>
        <w:jc w:val="both"/>
        <w:rPr>
          <w:rFonts w:ascii="Times New Roman" w:hAnsi="Times New Roman" w:cs="Times New Roman"/>
          <w:sz w:val="24"/>
          <w:szCs w:val="24"/>
        </w:rPr>
      </w:pPr>
      <w:r w:rsidRPr="00D96DE5">
        <w:rPr>
          <w:noProof/>
          <w:lang w:eastAsia="en-GB"/>
        </w:rPr>
        <w:lastRenderedPageBreak/>
        <w:drawing>
          <wp:inline distT="0" distB="0" distL="0" distR="0" wp14:anchorId="33CA4848" wp14:editId="54D16E8C">
            <wp:extent cx="5727700" cy="180530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1805305"/>
                    </a:xfrm>
                    <a:prstGeom prst="rect">
                      <a:avLst/>
                    </a:prstGeom>
                    <a:noFill/>
                    <a:ln>
                      <a:noFill/>
                    </a:ln>
                  </pic:spPr>
                </pic:pic>
              </a:graphicData>
            </a:graphic>
          </wp:inline>
        </w:drawing>
      </w:r>
    </w:p>
    <w:p w14:paraId="25084A9D" w14:textId="77777777" w:rsidR="00D96DE5" w:rsidRDefault="00D96DE5" w:rsidP="00762551">
      <w:pPr>
        <w:pStyle w:val="NoSpacing"/>
        <w:jc w:val="both"/>
        <w:rPr>
          <w:rFonts w:ascii="Times New Roman" w:hAnsi="Times New Roman" w:cs="Times New Roman"/>
          <w:sz w:val="24"/>
          <w:szCs w:val="24"/>
        </w:rPr>
      </w:pPr>
    </w:p>
    <w:p w14:paraId="51D92EF9" w14:textId="31FF2A58" w:rsidR="009A5E24" w:rsidRDefault="009A5E24" w:rsidP="00762551">
      <w:pPr>
        <w:pStyle w:val="NoSpacing"/>
        <w:jc w:val="both"/>
        <w:rPr>
          <w:rFonts w:ascii="Times New Roman" w:hAnsi="Times New Roman" w:cs="Times New Roman"/>
          <w:sz w:val="24"/>
          <w:szCs w:val="24"/>
        </w:rPr>
      </w:pPr>
      <w:r w:rsidRPr="009A5E24">
        <w:rPr>
          <w:noProof/>
          <w:lang w:eastAsia="en-GB"/>
        </w:rPr>
        <w:drawing>
          <wp:inline distT="0" distB="0" distL="0" distR="0" wp14:anchorId="14AC6661" wp14:editId="5DC27872">
            <wp:extent cx="5727700" cy="639318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6393180"/>
                    </a:xfrm>
                    <a:prstGeom prst="rect">
                      <a:avLst/>
                    </a:prstGeom>
                    <a:noFill/>
                    <a:ln>
                      <a:noFill/>
                    </a:ln>
                  </pic:spPr>
                </pic:pic>
              </a:graphicData>
            </a:graphic>
          </wp:inline>
        </w:drawing>
      </w:r>
    </w:p>
    <w:p w14:paraId="58029F24" w14:textId="779FFCE5" w:rsidR="009D4675" w:rsidRDefault="009D4675" w:rsidP="00762551">
      <w:pPr>
        <w:pStyle w:val="NoSpacing"/>
        <w:jc w:val="both"/>
        <w:rPr>
          <w:rFonts w:ascii="Times New Roman" w:hAnsi="Times New Roman" w:cs="Times New Roman"/>
          <w:sz w:val="24"/>
          <w:szCs w:val="24"/>
        </w:rPr>
      </w:pPr>
    </w:p>
    <w:p w14:paraId="4FB5CEB5" w14:textId="0CC7D6CA" w:rsidR="009D4675" w:rsidRDefault="009D4675" w:rsidP="00762551">
      <w:pPr>
        <w:pStyle w:val="NoSpacing"/>
        <w:jc w:val="both"/>
        <w:rPr>
          <w:rFonts w:ascii="Times New Roman" w:hAnsi="Times New Roman" w:cs="Times New Roman"/>
          <w:sz w:val="24"/>
          <w:szCs w:val="24"/>
        </w:rPr>
      </w:pPr>
    </w:p>
    <w:p w14:paraId="6987BF79" w14:textId="6E46E322" w:rsidR="009D4675" w:rsidRDefault="00D96DE5" w:rsidP="00762551">
      <w:pPr>
        <w:pStyle w:val="NoSpacing"/>
        <w:jc w:val="both"/>
        <w:rPr>
          <w:rFonts w:ascii="Times New Roman" w:hAnsi="Times New Roman" w:cs="Times New Roman"/>
          <w:sz w:val="24"/>
          <w:szCs w:val="24"/>
        </w:rPr>
      </w:pPr>
      <w:r w:rsidRPr="00D96DE5">
        <w:rPr>
          <w:noProof/>
          <w:lang w:eastAsia="en-GB"/>
        </w:rPr>
        <w:lastRenderedPageBreak/>
        <w:drawing>
          <wp:inline distT="0" distB="0" distL="0" distR="0" wp14:anchorId="1F82D3F6" wp14:editId="166B96FF">
            <wp:extent cx="5727700" cy="535114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5351145"/>
                    </a:xfrm>
                    <a:prstGeom prst="rect">
                      <a:avLst/>
                    </a:prstGeom>
                    <a:noFill/>
                    <a:ln>
                      <a:noFill/>
                    </a:ln>
                  </pic:spPr>
                </pic:pic>
              </a:graphicData>
            </a:graphic>
          </wp:inline>
        </w:drawing>
      </w:r>
    </w:p>
    <w:p w14:paraId="308487B0" w14:textId="5534E7DD" w:rsidR="00D96DE5" w:rsidRDefault="00D96DE5" w:rsidP="00762551">
      <w:pPr>
        <w:pStyle w:val="NoSpacing"/>
        <w:jc w:val="both"/>
        <w:rPr>
          <w:rFonts w:ascii="Times New Roman" w:hAnsi="Times New Roman" w:cs="Times New Roman"/>
          <w:sz w:val="24"/>
          <w:szCs w:val="24"/>
        </w:rPr>
      </w:pPr>
    </w:p>
    <w:p w14:paraId="69AFEE5C" w14:textId="41CBE95A" w:rsidR="00D96DE5" w:rsidRPr="0071364E" w:rsidRDefault="00D96DE5" w:rsidP="00762551">
      <w:pPr>
        <w:pStyle w:val="NoSpacing"/>
        <w:jc w:val="both"/>
        <w:rPr>
          <w:rFonts w:ascii="Times New Roman" w:hAnsi="Times New Roman" w:cs="Times New Roman"/>
          <w:sz w:val="24"/>
          <w:szCs w:val="24"/>
        </w:rPr>
      </w:pPr>
      <w:r w:rsidRPr="00D96DE5">
        <w:rPr>
          <w:noProof/>
          <w:lang w:eastAsia="en-GB"/>
        </w:rPr>
        <w:lastRenderedPageBreak/>
        <w:drawing>
          <wp:inline distT="0" distB="0" distL="0" distR="0" wp14:anchorId="12A02855" wp14:editId="4D905CB6">
            <wp:extent cx="5727700" cy="601662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6016625"/>
                    </a:xfrm>
                    <a:prstGeom prst="rect">
                      <a:avLst/>
                    </a:prstGeom>
                    <a:noFill/>
                    <a:ln>
                      <a:noFill/>
                    </a:ln>
                  </pic:spPr>
                </pic:pic>
              </a:graphicData>
            </a:graphic>
          </wp:inline>
        </w:drawing>
      </w:r>
    </w:p>
    <w:p w14:paraId="278A9C73" w14:textId="77777777" w:rsidR="000560A3" w:rsidRDefault="000560A3" w:rsidP="00762551">
      <w:pPr>
        <w:pStyle w:val="NoSpacing"/>
        <w:jc w:val="both"/>
        <w:rPr>
          <w:rFonts w:ascii="Times New Roman" w:hAnsi="Times New Roman" w:cs="Times New Roman"/>
          <w:b/>
          <w:bCs/>
          <w:sz w:val="24"/>
          <w:szCs w:val="24"/>
        </w:rPr>
      </w:pPr>
    </w:p>
    <w:p w14:paraId="2DD8029C" w14:textId="75E5E8D8" w:rsidR="000560A3" w:rsidRDefault="00D96DE5" w:rsidP="00762551">
      <w:pPr>
        <w:pStyle w:val="NoSpacing"/>
        <w:jc w:val="both"/>
        <w:rPr>
          <w:rFonts w:ascii="Times New Roman" w:hAnsi="Times New Roman" w:cs="Times New Roman"/>
          <w:b/>
          <w:bCs/>
          <w:sz w:val="24"/>
          <w:szCs w:val="24"/>
        </w:rPr>
      </w:pPr>
      <w:r w:rsidRPr="00D96DE5">
        <w:rPr>
          <w:noProof/>
          <w:lang w:eastAsia="en-GB"/>
        </w:rPr>
        <w:lastRenderedPageBreak/>
        <w:drawing>
          <wp:inline distT="0" distB="0" distL="0" distR="0" wp14:anchorId="414B63F1" wp14:editId="529E6669">
            <wp:extent cx="5727700" cy="717359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7173595"/>
                    </a:xfrm>
                    <a:prstGeom prst="rect">
                      <a:avLst/>
                    </a:prstGeom>
                    <a:noFill/>
                    <a:ln>
                      <a:noFill/>
                    </a:ln>
                  </pic:spPr>
                </pic:pic>
              </a:graphicData>
            </a:graphic>
          </wp:inline>
        </w:drawing>
      </w:r>
    </w:p>
    <w:p w14:paraId="4DF91743" w14:textId="21CBA808" w:rsidR="000560A3" w:rsidRDefault="000560A3" w:rsidP="00762551">
      <w:pPr>
        <w:pStyle w:val="NoSpacing"/>
        <w:jc w:val="both"/>
        <w:rPr>
          <w:rFonts w:ascii="Times New Roman" w:hAnsi="Times New Roman" w:cs="Times New Roman"/>
          <w:b/>
          <w:bCs/>
          <w:sz w:val="24"/>
          <w:szCs w:val="24"/>
        </w:rPr>
      </w:pPr>
    </w:p>
    <w:p w14:paraId="4D2D3E83" w14:textId="2B303F49" w:rsidR="00D96DE5" w:rsidRDefault="00D96DE5" w:rsidP="00762551">
      <w:pPr>
        <w:pStyle w:val="NoSpacing"/>
        <w:jc w:val="both"/>
        <w:rPr>
          <w:rFonts w:ascii="Times New Roman" w:hAnsi="Times New Roman" w:cs="Times New Roman"/>
          <w:b/>
          <w:bCs/>
          <w:sz w:val="24"/>
          <w:szCs w:val="24"/>
        </w:rPr>
      </w:pPr>
      <w:r w:rsidRPr="00D96DE5">
        <w:rPr>
          <w:noProof/>
          <w:lang w:eastAsia="en-GB"/>
        </w:rPr>
        <w:lastRenderedPageBreak/>
        <w:drawing>
          <wp:inline distT="0" distB="0" distL="0" distR="0" wp14:anchorId="4AEDE2B7" wp14:editId="23B621E3">
            <wp:extent cx="5727700" cy="7225665"/>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700" cy="7225665"/>
                    </a:xfrm>
                    <a:prstGeom prst="rect">
                      <a:avLst/>
                    </a:prstGeom>
                    <a:noFill/>
                    <a:ln>
                      <a:noFill/>
                    </a:ln>
                  </pic:spPr>
                </pic:pic>
              </a:graphicData>
            </a:graphic>
          </wp:inline>
        </w:drawing>
      </w:r>
    </w:p>
    <w:p w14:paraId="1FB95A29" w14:textId="77777777" w:rsidR="000560A3" w:rsidRDefault="000560A3" w:rsidP="00762551">
      <w:pPr>
        <w:pStyle w:val="NoSpacing"/>
        <w:jc w:val="both"/>
        <w:rPr>
          <w:rFonts w:ascii="Times New Roman" w:hAnsi="Times New Roman" w:cs="Times New Roman"/>
          <w:b/>
          <w:bCs/>
          <w:sz w:val="24"/>
          <w:szCs w:val="24"/>
        </w:rPr>
      </w:pPr>
    </w:p>
    <w:p w14:paraId="26A08649" w14:textId="77777777" w:rsidR="000560A3" w:rsidRDefault="000560A3" w:rsidP="00762551">
      <w:pPr>
        <w:pStyle w:val="NoSpacing"/>
        <w:jc w:val="both"/>
        <w:rPr>
          <w:rFonts w:ascii="Times New Roman" w:hAnsi="Times New Roman" w:cs="Times New Roman"/>
          <w:b/>
          <w:bCs/>
          <w:sz w:val="24"/>
          <w:szCs w:val="24"/>
        </w:rPr>
      </w:pPr>
    </w:p>
    <w:p w14:paraId="4700A927" w14:textId="77777777" w:rsidR="000560A3" w:rsidRDefault="000560A3" w:rsidP="00762551">
      <w:pPr>
        <w:pStyle w:val="NoSpacing"/>
        <w:jc w:val="both"/>
        <w:rPr>
          <w:rFonts w:ascii="Times New Roman" w:hAnsi="Times New Roman" w:cs="Times New Roman"/>
          <w:b/>
          <w:bCs/>
          <w:sz w:val="24"/>
          <w:szCs w:val="24"/>
        </w:rPr>
      </w:pPr>
    </w:p>
    <w:p w14:paraId="09EC80A5" w14:textId="77777777" w:rsidR="000560A3" w:rsidRDefault="000560A3" w:rsidP="00762551">
      <w:pPr>
        <w:pStyle w:val="NoSpacing"/>
        <w:jc w:val="both"/>
        <w:rPr>
          <w:rFonts w:ascii="Times New Roman" w:hAnsi="Times New Roman" w:cs="Times New Roman"/>
          <w:b/>
          <w:bCs/>
          <w:sz w:val="24"/>
          <w:szCs w:val="24"/>
        </w:rPr>
      </w:pPr>
    </w:p>
    <w:p w14:paraId="6B1F7306" w14:textId="77777777" w:rsidR="000560A3" w:rsidRDefault="000560A3" w:rsidP="00762551">
      <w:pPr>
        <w:pStyle w:val="NoSpacing"/>
        <w:jc w:val="both"/>
        <w:rPr>
          <w:rFonts w:ascii="Times New Roman" w:hAnsi="Times New Roman" w:cs="Times New Roman"/>
          <w:b/>
          <w:bCs/>
          <w:sz w:val="24"/>
          <w:szCs w:val="24"/>
        </w:rPr>
      </w:pPr>
    </w:p>
    <w:p w14:paraId="1D5AB794" w14:textId="77777777" w:rsidR="000560A3" w:rsidRDefault="000560A3" w:rsidP="00762551">
      <w:pPr>
        <w:pStyle w:val="NoSpacing"/>
        <w:jc w:val="both"/>
        <w:rPr>
          <w:rFonts w:ascii="Times New Roman" w:hAnsi="Times New Roman" w:cs="Times New Roman"/>
          <w:b/>
          <w:bCs/>
          <w:sz w:val="24"/>
          <w:szCs w:val="24"/>
        </w:rPr>
      </w:pPr>
    </w:p>
    <w:p w14:paraId="350ECA95" w14:textId="77777777" w:rsidR="000560A3" w:rsidRDefault="000560A3" w:rsidP="00762551">
      <w:pPr>
        <w:pStyle w:val="NoSpacing"/>
        <w:jc w:val="both"/>
        <w:rPr>
          <w:rFonts w:ascii="Times New Roman" w:hAnsi="Times New Roman" w:cs="Times New Roman"/>
          <w:b/>
          <w:bCs/>
          <w:sz w:val="24"/>
          <w:szCs w:val="24"/>
        </w:rPr>
      </w:pPr>
    </w:p>
    <w:p w14:paraId="75E2373E" w14:textId="77777777" w:rsidR="000560A3" w:rsidRDefault="000560A3" w:rsidP="00762551">
      <w:pPr>
        <w:pStyle w:val="NoSpacing"/>
        <w:jc w:val="both"/>
        <w:rPr>
          <w:rFonts w:ascii="Times New Roman" w:hAnsi="Times New Roman" w:cs="Times New Roman"/>
          <w:b/>
          <w:bCs/>
          <w:sz w:val="24"/>
          <w:szCs w:val="24"/>
        </w:rPr>
      </w:pPr>
    </w:p>
    <w:p w14:paraId="5939BBFA" w14:textId="77777777" w:rsidR="000560A3" w:rsidRDefault="000560A3" w:rsidP="00762551">
      <w:pPr>
        <w:pStyle w:val="NoSpacing"/>
        <w:jc w:val="both"/>
        <w:rPr>
          <w:rFonts w:ascii="Times New Roman" w:hAnsi="Times New Roman" w:cs="Times New Roman"/>
          <w:b/>
          <w:bCs/>
          <w:sz w:val="24"/>
          <w:szCs w:val="24"/>
        </w:rPr>
      </w:pPr>
    </w:p>
    <w:p w14:paraId="28C9A6E3" w14:textId="77777777" w:rsidR="000560A3" w:rsidRDefault="000560A3" w:rsidP="00762551">
      <w:pPr>
        <w:pStyle w:val="NoSpacing"/>
        <w:jc w:val="both"/>
        <w:rPr>
          <w:rFonts w:ascii="Times New Roman" w:hAnsi="Times New Roman" w:cs="Times New Roman"/>
          <w:b/>
          <w:bCs/>
          <w:sz w:val="24"/>
          <w:szCs w:val="24"/>
        </w:rPr>
      </w:pPr>
    </w:p>
    <w:p w14:paraId="2E061441" w14:textId="77777777" w:rsidR="000560A3" w:rsidRDefault="000560A3" w:rsidP="00762551">
      <w:pPr>
        <w:pStyle w:val="NoSpacing"/>
        <w:jc w:val="both"/>
        <w:rPr>
          <w:rFonts w:ascii="Times New Roman" w:hAnsi="Times New Roman" w:cs="Times New Roman"/>
          <w:b/>
          <w:bCs/>
          <w:sz w:val="24"/>
          <w:szCs w:val="24"/>
        </w:rPr>
      </w:pPr>
    </w:p>
    <w:p w14:paraId="5533263F" w14:textId="77777777" w:rsidR="000560A3" w:rsidRDefault="000560A3" w:rsidP="00762551">
      <w:pPr>
        <w:pStyle w:val="NoSpacing"/>
        <w:jc w:val="both"/>
        <w:rPr>
          <w:rFonts w:ascii="Times New Roman" w:hAnsi="Times New Roman" w:cs="Times New Roman"/>
          <w:b/>
          <w:bCs/>
          <w:sz w:val="24"/>
          <w:szCs w:val="24"/>
        </w:rPr>
      </w:pPr>
    </w:p>
    <w:p w14:paraId="45E14D4F" w14:textId="77777777" w:rsidR="000560A3" w:rsidRDefault="000560A3" w:rsidP="00762551">
      <w:pPr>
        <w:pStyle w:val="NoSpacing"/>
        <w:jc w:val="both"/>
        <w:rPr>
          <w:rFonts w:ascii="Times New Roman" w:hAnsi="Times New Roman" w:cs="Times New Roman"/>
          <w:b/>
          <w:bCs/>
          <w:sz w:val="24"/>
          <w:szCs w:val="24"/>
        </w:rPr>
      </w:pPr>
    </w:p>
    <w:p w14:paraId="0972E4FF" w14:textId="77777777" w:rsidR="000560A3" w:rsidRDefault="000560A3" w:rsidP="00762551">
      <w:pPr>
        <w:pStyle w:val="NoSpacing"/>
        <w:jc w:val="both"/>
        <w:rPr>
          <w:rFonts w:ascii="Times New Roman" w:hAnsi="Times New Roman" w:cs="Times New Roman"/>
          <w:b/>
          <w:bCs/>
          <w:sz w:val="24"/>
          <w:szCs w:val="24"/>
        </w:rPr>
      </w:pPr>
    </w:p>
    <w:p w14:paraId="70E80700" w14:textId="35D00C41" w:rsidR="00321F50" w:rsidRPr="000560A3" w:rsidRDefault="000560A3" w:rsidP="00762551">
      <w:pPr>
        <w:pStyle w:val="NoSpacing"/>
        <w:jc w:val="both"/>
        <w:rPr>
          <w:rFonts w:ascii="Times New Roman" w:hAnsi="Times New Roman" w:cs="Times New Roman"/>
          <w:b/>
          <w:bCs/>
          <w:sz w:val="24"/>
          <w:szCs w:val="24"/>
        </w:rPr>
      </w:pPr>
      <w:r>
        <w:rPr>
          <w:rFonts w:ascii="Times New Roman" w:hAnsi="Times New Roman" w:cs="Times New Roman"/>
          <w:b/>
          <w:bCs/>
          <w:sz w:val="24"/>
          <w:szCs w:val="24"/>
        </w:rPr>
        <w:t xml:space="preserve">13.0 </w:t>
      </w:r>
      <w:r w:rsidR="004C437E" w:rsidRPr="000560A3">
        <w:rPr>
          <w:rFonts w:ascii="Times New Roman" w:hAnsi="Times New Roman" w:cs="Times New Roman"/>
          <w:b/>
          <w:bCs/>
          <w:sz w:val="24"/>
          <w:szCs w:val="24"/>
        </w:rPr>
        <w:t>Reference</w:t>
      </w:r>
    </w:p>
    <w:p w14:paraId="70473741" w14:textId="77777777" w:rsidR="00416A9C" w:rsidRPr="0071364E" w:rsidRDefault="00416A9C" w:rsidP="00762551">
      <w:pPr>
        <w:pStyle w:val="NoSpacing"/>
        <w:jc w:val="both"/>
        <w:rPr>
          <w:rFonts w:ascii="Times New Roman" w:hAnsi="Times New Roman" w:cs="Times New Roman"/>
          <w:sz w:val="24"/>
          <w:szCs w:val="24"/>
        </w:rPr>
      </w:pPr>
    </w:p>
    <w:p w14:paraId="3D13045D" w14:textId="4C0ED90F" w:rsidR="00416A9C" w:rsidRPr="00E63F4C" w:rsidRDefault="00416A9C" w:rsidP="00E63F4C">
      <w:pPr>
        <w:spacing w:line="480" w:lineRule="auto"/>
        <w:jc w:val="both"/>
        <w:rPr>
          <w:color w:val="000000"/>
          <w:shd w:val="clear" w:color="auto" w:fill="FFFFFF"/>
        </w:rPr>
      </w:pPr>
      <w:r w:rsidRPr="00E63F4C">
        <w:rPr>
          <w:color w:val="000000"/>
          <w:shd w:val="clear" w:color="auto" w:fill="FFFFFF"/>
        </w:rPr>
        <w:t>Beal, B., 2020.</w:t>
      </w:r>
      <w:r w:rsidRPr="00E63F4C">
        <w:rPr>
          <w:rStyle w:val="apple-converted-space"/>
          <w:color w:val="000000"/>
          <w:shd w:val="clear" w:color="auto" w:fill="FFFFFF"/>
        </w:rPr>
        <w:t> </w:t>
      </w:r>
      <w:r w:rsidRPr="00E63F4C">
        <w:rPr>
          <w:i/>
          <w:iCs/>
          <w:color w:val="000000"/>
        </w:rPr>
        <w:t>Corporate Social Responsibility</w:t>
      </w:r>
      <w:r w:rsidRPr="00E63F4C">
        <w:rPr>
          <w:color w:val="000000"/>
          <w:shd w:val="clear" w:color="auto" w:fill="FFFFFF"/>
        </w:rPr>
        <w:t xml:space="preserve">. [online] Google Books. Available at: </w:t>
      </w:r>
      <w:hyperlink r:id="rId19" w:anchor="v=onepage&amp;q=corporate%20social%20responsibility%20definition&amp;f=false" w:history="1">
        <w:r w:rsidRPr="00E63F4C">
          <w:rPr>
            <w:rStyle w:val="Hyperlink"/>
            <w:shd w:val="clear" w:color="auto" w:fill="FFFFFF"/>
          </w:rPr>
          <w:t>https://books.google.co.uk/books?hl=en&amp;lr=&amp;id=sB9zAwAAQBAJ&amp;oi=fnd&amp;pg=PR5&amp;dq=corporate+social+responsibility+definition&amp;ots=OjpvvCKezQ&amp;sig=-YkzsGlElrye_6nEbd4nS78muC0&amp;redir_esc=y#v=onepage&amp;q=corporate%20social%20responsibility%20definition&amp;f=false</w:t>
        </w:r>
      </w:hyperlink>
    </w:p>
    <w:p w14:paraId="2A34E18F" w14:textId="17C7B3C6" w:rsidR="00581DAD" w:rsidRPr="00E63F4C" w:rsidRDefault="00416A9C" w:rsidP="00E63F4C">
      <w:pPr>
        <w:spacing w:line="480" w:lineRule="auto"/>
        <w:jc w:val="both"/>
        <w:rPr>
          <w:color w:val="000000"/>
          <w:shd w:val="clear" w:color="auto" w:fill="FFFFFF"/>
        </w:rPr>
      </w:pPr>
      <w:r w:rsidRPr="00E63F4C">
        <w:rPr>
          <w:color w:val="000000"/>
          <w:shd w:val="clear" w:color="auto" w:fill="FFFFFF"/>
        </w:rPr>
        <w:t>[Accessed 29 June 2020].</w:t>
      </w:r>
      <w:r w:rsidR="00581DAD" w:rsidRPr="00E63F4C">
        <w:rPr>
          <w:color w:val="000000"/>
          <w:shd w:val="clear" w:color="auto" w:fill="FFFFFF"/>
        </w:rPr>
        <w:t xml:space="preserve"> </w:t>
      </w:r>
    </w:p>
    <w:p w14:paraId="4F435833" w14:textId="6348820D" w:rsidR="00581DAD" w:rsidRPr="00E63F4C" w:rsidRDefault="00581DAD" w:rsidP="00E63F4C">
      <w:pPr>
        <w:spacing w:line="480" w:lineRule="auto"/>
        <w:jc w:val="both"/>
        <w:rPr>
          <w:color w:val="000000"/>
          <w:shd w:val="clear" w:color="auto" w:fill="FFFFFF"/>
        </w:rPr>
      </w:pPr>
      <w:r w:rsidRPr="00E63F4C">
        <w:rPr>
          <w:color w:val="000000"/>
          <w:shd w:val="clear" w:color="auto" w:fill="FFFFFF"/>
        </w:rPr>
        <w:t>Blundel, R. and Ippolito, K., 2008. </w:t>
      </w:r>
      <w:r w:rsidRPr="00E63F4C">
        <w:rPr>
          <w:i/>
          <w:iCs/>
          <w:color w:val="000000"/>
          <w:shd w:val="clear" w:color="auto" w:fill="FFFFFF"/>
        </w:rPr>
        <w:t>Effective Organisational Communication</w:t>
      </w:r>
      <w:r w:rsidRPr="00E63F4C">
        <w:rPr>
          <w:color w:val="000000"/>
          <w:shd w:val="clear" w:color="auto" w:fill="FFFFFF"/>
        </w:rPr>
        <w:t>. Harlow, England: FT Prentice Hall.</w:t>
      </w:r>
    </w:p>
    <w:p w14:paraId="25BE9F3C" w14:textId="37E83E96" w:rsidR="00CE67A7" w:rsidRPr="00E63F4C" w:rsidRDefault="00CE67A7" w:rsidP="00E63F4C">
      <w:pPr>
        <w:spacing w:line="480" w:lineRule="auto"/>
        <w:jc w:val="both"/>
        <w:rPr>
          <w:color w:val="000000"/>
          <w:shd w:val="clear" w:color="auto" w:fill="FFFFFF"/>
        </w:rPr>
      </w:pPr>
      <w:r w:rsidRPr="00E63F4C">
        <w:rPr>
          <w:color w:val="000000"/>
          <w:shd w:val="clear" w:color="auto" w:fill="FFFFFF"/>
        </w:rPr>
        <w:t>Eposnow.com. 2020.</w:t>
      </w:r>
      <w:r w:rsidRPr="00E63F4C">
        <w:rPr>
          <w:rStyle w:val="apple-converted-space"/>
          <w:color w:val="000000"/>
          <w:shd w:val="clear" w:color="auto" w:fill="FFFFFF"/>
        </w:rPr>
        <w:t> </w:t>
      </w:r>
      <w:r w:rsidRPr="00E63F4C">
        <w:rPr>
          <w:i/>
          <w:iCs/>
          <w:color w:val="000000"/>
        </w:rPr>
        <w:t>Retail EPOS Solution | Epos Now</w:t>
      </w:r>
      <w:r w:rsidRPr="00E63F4C">
        <w:rPr>
          <w:color w:val="000000"/>
          <w:shd w:val="clear" w:color="auto" w:fill="FFFFFF"/>
        </w:rPr>
        <w:t xml:space="preserve">. [online] Available at: </w:t>
      </w:r>
      <w:hyperlink r:id="rId20" w:history="1">
        <w:r w:rsidRPr="00E63F4C">
          <w:rPr>
            <w:rStyle w:val="Hyperlink"/>
            <w:shd w:val="clear" w:color="auto" w:fill="FFFFFF"/>
          </w:rPr>
          <w:t>https://www.eposnow.com/uk/retail-epos-solution?utm_source=google&amp;utm_medium=cpc&amp;utm_campaign=Shopping&amp;utm_content=&amp;utm_term=&amp;gclid=CjwKCAjw26H3BRB2EiwAy32zhRhVCr2oy6vvV6ryU9aBlnpfJl73dM_suKC4IbYfCG8I03M1jhG8uRoCPOwQAvD_BwE</w:t>
        </w:r>
      </w:hyperlink>
    </w:p>
    <w:p w14:paraId="3E2F1A7B" w14:textId="6FB225BB" w:rsidR="004B3F44" w:rsidRPr="00E63F4C" w:rsidRDefault="00CE67A7" w:rsidP="00E63F4C">
      <w:pPr>
        <w:spacing w:line="480" w:lineRule="auto"/>
        <w:jc w:val="both"/>
        <w:rPr>
          <w:color w:val="000000"/>
          <w:shd w:val="clear" w:color="auto" w:fill="FFFFFF"/>
        </w:rPr>
      </w:pPr>
      <w:r w:rsidRPr="00E63F4C">
        <w:rPr>
          <w:color w:val="000000"/>
          <w:shd w:val="clear" w:color="auto" w:fill="FFFFFF"/>
        </w:rPr>
        <w:t xml:space="preserve"> [Accessed 16 June 2020].</w:t>
      </w:r>
    </w:p>
    <w:p w14:paraId="007D0C07" w14:textId="77777777" w:rsidR="004B3F44" w:rsidRPr="00E63F4C" w:rsidRDefault="004B3F44" w:rsidP="00E63F4C">
      <w:pPr>
        <w:spacing w:line="480" w:lineRule="auto"/>
        <w:jc w:val="both"/>
      </w:pPr>
      <w:r w:rsidRPr="00E63F4C">
        <w:rPr>
          <w:color w:val="000000"/>
          <w:shd w:val="clear" w:color="auto" w:fill="FFFFFF"/>
        </w:rPr>
        <w:t>Forbes, T., 2007. Valuing customers.</w:t>
      </w:r>
      <w:r w:rsidRPr="00E63F4C">
        <w:rPr>
          <w:rStyle w:val="apple-converted-space"/>
          <w:color w:val="000000"/>
          <w:shd w:val="clear" w:color="auto" w:fill="FFFFFF"/>
        </w:rPr>
        <w:t> </w:t>
      </w:r>
      <w:r w:rsidRPr="00E63F4C">
        <w:rPr>
          <w:i/>
          <w:iCs/>
          <w:color w:val="000000"/>
        </w:rPr>
        <w:t>Journal of Database Marketing &amp; Customer Strategy Management</w:t>
      </w:r>
      <w:r w:rsidRPr="00E63F4C">
        <w:rPr>
          <w:color w:val="000000"/>
          <w:shd w:val="clear" w:color="auto" w:fill="FFFFFF"/>
        </w:rPr>
        <w:t>, 15(1), pp.4-10.</w:t>
      </w:r>
    </w:p>
    <w:p w14:paraId="76581F92" w14:textId="5AA74515" w:rsidR="002D0641" w:rsidRPr="00E63F4C" w:rsidRDefault="003F25F9" w:rsidP="00E63F4C">
      <w:pPr>
        <w:spacing w:line="480" w:lineRule="auto"/>
        <w:jc w:val="both"/>
        <w:rPr>
          <w:color w:val="000000"/>
          <w:shd w:val="clear" w:color="auto" w:fill="FFFFFF"/>
        </w:rPr>
      </w:pPr>
      <w:r w:rsidRPr="00E63F4C">
        <w:rPr>
          <w:color w:val="000000"/>
          <w:shd w:val="clear" w:color="auto" w:fill="FFFFFF"/>
        </w:rPr>
        <w:t>Furniture-work.co.uk. 2020. </w:t>
      </w:r>
      <w:r w:rsidRPr="00E63F4C">
        <w:rPr>
          <w:i/>
          <w:iCs/>
          <w:color w:val="000000"/>
        </w:rPr>
        <w:t xml:space="preserve">Modello High Back Leather Faced Executive Chair - Furniture </w:t>
      </w:r>
      <w:r w:rsidR="00F15874" w:rsidRPr="00E63F4C">
        <w:rPr>
          <w:i/>
          <w:iCs/>
          <w:color w:val="000000"/>
        </w:rPr>
        <w:t>at</w:t>
      </w:r>
      <w:r w:rsidRPr="00E63F4C">
        <w:rPr>
          <w:i/>
          <w:iCs/>
          <w:color w:val="000000"/>
        </w:rPr>
        <w:t xml:space="preserve"> Work®</w:t>
      </w:r>
      <w:r w:rsidRPr="00E63F4C">
        <w:rPr>
          <w:color w:val="000000"/>
          <w:shd w:val="clear" w:color="auto" w:fill="FFFFFF"/>
        </w:rPr>
        <w:t xml:space="preserve">. [online] Available at: </w:t>
      </w:r>
      <w:hyperlink r:id="rId21" w:history="1">
        <w:r w:rsidR="002D0641" w:rsidRPr="00E63F4C">
          <w:rPr>
            <w:rStyle w:val="Hyperlink"/>
            <w:shd w:val="clear" w:color="auto" w:fill="FFFFFF"/>
          </w:rPr>
          <w:t>https://www.furniture-work.co.uk/modello-high-back-leather-faced-executive-chair.html?gclid=CjwKCAjw26H3BRB2EiwAy32zhZDsnD0l19fFyXGuJDgG5-QXXpPVcyJUnAtXi1aJZXaQlMHWzojs_hoCO70QAvD_BwE&amp;gclsrc=aw.ds&amp;sel=47458N</w:t>
        </w:r>
      </w:hyperlink>
    </w:p>
    <w:p w14:paraId="4DCD5AB0" w14:textId="401164E3" w:rsidR="003F25F9" w:rsidRPr="00E63F4C" w:rsidRDefault="003F25F9" w:rsidP="00E63F4C">
      <w:pPr>
        <w:spacing w:line="480" w:lineRule="auto"/>
        <w:jc w:val="both"/>
      </w:pPr>
      <w:r w:rsidRPr="00E63F4C">
        <w:rPr>
          <w:color w:val="000000"/>
          <w:shd w:val="clear" w:color="auto" w:fill="FFFFFF"/>
        </w:rPr>
        <w:t xml:space="preserve"> [Accessed 16 June 2020].</w:t>
      </w:r>
    </w:p>
    <w:p w14:paraId="7D3E022D" w14:textId="77F16C23" w:rsidR="003F25F9" w:rsidRPr="00E63F4C" w:rsidRDefault="003F25F9" w:rsidP="00E63F4C">
      <w:pPr>
        <w:spacing w:line="480" w:lineRule="auto"/>
        <w:jc w:val="both"/>
      </w:pPr>
    </w:p>
    <w:p w14:paraId="38F3AB19" w14:textId="67E0A9A4" w:rsidR="00CB1BB5" w:rsidRPr="00E63F4C" w:rsidRDefault="00CB1BB5" w:rsidP="00E63F4C">
      <w:pPr>
        <w:spacing w:line="480" w:lineRule="auto"/>
        <w:jc w:val="both"/>
        <w:rPr>
          <w:color w:val="000000"/>
          <w:shd w:val="clear" w:color="auto" w:fill="FFFFFF"/>
        </w:rPr>
      </w:pPr>
      <w:r w:rsidRPr="00E63F4C">
        <w:rPr>
          <w:color w:val="000000"/>
          <w:shd w:val="clear" w:color="auto" w:fill="FFFFFF"/>
        </w:rPr>
        <w:t>Furniture-work.co.uk. 2020. </w:t>
      </w:r>
      <w:r w:rsidRPr="00E63F4C">
        <w:rPr>
          <w:i/>
          <w:iCs/>
          <w:color w:val="000000"/>
        </w:rPr>
        <w:t xml:space="preserve">Small Office Corner Desk Set With 3+1 Drawers &amp; Printer Shelf - Furniture </w:t>
      </w:r>
      <w:r w:rsidR="00F15874" w:rsidRPr="00E63F4C">
        <w:rPr>
          <w:i/>
          <w:iCs/>
          <w:color w:val="000000"/>
        </w:rPr>
        <w:t>at</w:t>
      </w:r>
      <w:r w:rsidRPr="00E63F4C">
        <w:rPr>
          <w:i/>
          <w:iCs/>
          <w:color w:val="000000"/>
        </w:rPr>
        <w:t xml:space="preserve"> Work®</w:t>
      </w:r>
      <w:r w:rsidRPr="00E63F4C">
        <w:rPr>
          <w:color w:val="000000"/>
          <w:shd w:val="clear" w:color="auto" w:fill="FFFFFF"/>
        </w:rPr>
        <w:t xml:space="preserve">. [online] Available at: </w:t>
      </w:r>
      <w:hyperlink r:id="rId22" w:history="1">
        <w:r w:rsidRPr="00E63F4C">
          <w:rPr>
            <w:rStyle w:val="Hyperlink"/>
            <w:shd w:val="clear" w:color="auto" w:fill="FFFFFF"/>
          </w:rPr>
          <w:t>https://www.furniture-work.co.uk/small-office-corner-desk-set-with-3-1-drawers-and-printer-shelf.html</w:t>
        </w:r>
      </w:hyperlink>
    </w:p>
    <w:p w14:paraId="465B3D8B" w14:textId="77777777" w:rsidR="00054CE7" w:rsidRPr="00E63F4C" w:rsidRDefault="00CB1BB5" w:rsidP="00E63F4C">
      <w:pPr>
        <w:spacing w:line="480" w:lineRule="auto"/>
        <w:jc w:val="both"/>
        <w:rPr>
          <w:color w:val="000000"/>
          <w:shd w:val="clear" w:color="auto" w:fill="FFFFFF"/>
        </w:rPr>
      </w:pPr>
      <w:r w:rsidRPr="00E63F4C">
        <w:rPr>
          <w:color w:val="000000"/>
          <w:shd w:val="clear" w:color="auto" w:fill="FFFFFF"/>
        </w:rPr>
        <w:t xml:space="preserve"> [Accessed 16 June 2020]</w:t>
      </w:r>
      <w:r w:rsidR="00054CE7" w:rsidRPr="00E63F4C">
        <w:rPr>
          <w:color w:val="000000"/>
          <w:shd w:val="clear" w:color="auto" w:fill="FFFFFF"/>
        </w:rPr>
        <w:t>.</w:t>
      </w:r>
    </w:p>
    <w:p w14:paraId="2BFA3DA2" w14:textId="205E5E30" w:rsidR="00CB1BB5" w:rsidRPr="00E63F4C" w:rsidRDefault="00054CE7" w:rsidP="00E63F4C">
      <w:pPr>
        <w:spacing w:line="480" w:lineRule="auto"/>
        <w:jc w:val="both"/>
        <w:rPr>
          <w:color w:val="000000"/>
          <w:shd w:val="clear" w:color="auto" w:fill="FFFFFF"/>
        </w:rPr>
      </w:pPr>
      <w:r w:rsidRPr="00E63F4C">
        <w:rPr>
          <w:color w:val="000000"/>
          <w:shd w:val="clear" w:color="auto" w:fill="FFFFFF"/>
        </w:rPr>
        <w:t>Kramar, R. and Syed, J., 2012. </w:t>
      </w:r>
      <w:r w:rsidRPr="00E63F4C">
        <w:rPr>
          <w:i/>
          <w:iCs/>
          <w:color w:val="000000"/>
          <w:shd w:val="clear" w:color="auto" w:fill="FFFFFF"/>
        </w:rPr>
        <w:t>Human Resource Management in A Global Context</w:t>
      </w:r>
      <w:r w:rsidRPr="00E63F4C">
        <w:rPr>
          <w:color w:val="000000"/>
          <w:shd w:val="clear" w:color="auto" w:fill="FFFFFF"/>
        </w:rPr>
        <w:t>. Basingstoke: Palgrave Macmillan.</w:t>
      </w:r>
    </w:p>
    <w:p w14:paraId="7BBC3843" w14:textId="77777777" w:rsidR="00E63F4C" w:rsidRPr="00E63F4C" w:rsidRDefault="00E03502" w:rsidP="00E63F4C">
      <w:pPr>
        <w:spacing w:line="480" w:lineRule="auto"/>
        <w:jc w:val="both"/>
        <w:rPr>
          <w:color w:val="000000"/>
          <w:shd w:val="clear" w:color="auto" w:fill="FFFFFF"/>
        </w:rPr>
      </w:pPr>
      <w:r w:rsidRPr="00E63F4C">
        <w:rPr>
          <w:color w:val="555555"/>
          <w:shd w:val="clear" w:color="auto" w:fill="FFFFFF"/>
        </w:rPr>
        <w:t>KARA, A., KAYNAK, E. and KUCUKEMIROGLU, O., 1997. Marketing strategies for fast-food restaurants: a customer view. </w:t>
      </w:r>
      <w:r w:rsidRPr="00E63F4C">
        <w:rPr>
          <w:i/>
          <w:iCs/>
          <w:color w:val="555555"/>
        </w:rPr>
        <w:t>British Food Journal, </w:t>
      </w:r>
      <w:r w:rsidRPr="00E63F4C">
        <w:rPr>
          <w:b/>
          <w:bCs/>
          <w:color w:val="555555"/>
        </w:rPr>
        <w:t>99</w:t>
      </w:r>
      <w:r w:rsidRPr="00E63F4C">
        <w:rPr>
          <w:color w:val="555555"/>
          <w:shd w:val="clear" w:color="auto" w:fill="FFFFFF"/>
        </w:rPr>
        <w:t>(9), pp. 318-324.</w:t>
      </w:r>
      <w:r w:rsidR="00581DAD" w:rsidRPr="00E63F4C">
        <w:rPr>
          <w:color w:val="000000"/>
          <w:shd w:val="clear" w:color="auto" w:fill="FFFFFF"/>
        </w:rPr>
        <w:t xml:space="preserve"> </w:t>
      </w:r>
    </w:p>
    <w:p w14:paraId="5CAC52AC" w14:textId="1F960235" w:rsidR="00581DAD" w:rsidRPr="00E63F4C" w:rsidRDefault="00E63F4C" w:rsidP="00E63F4C">
      <w:pPr>
        <w:spacing w:line="480" w:lineRule="auto"/>
        <w:jc w:val="both"/>
        <w:rPr>
          <w:color w:val="000000"/>
          <w:shd w:val="clear" w:color="auto" w:fill="FFFFFF"/>
        </w:rPr>
      </w:pPr>
      <w:r w:rsidRPr="00E63F4C">
        <w:rPr>
          <w:color w:val="000000"/>
          <w:shd w:val="clear" w:color="auto" w:fill="FFFFFF"/>
        </w:rPr>
        <w:t>Wagner, J., Hollenbeck, J. and Russell, J., 1995. </w:t>
      </w:r>
      <w:r w:rsidRPr="00E63F4C">
        <w:rPr>
          <w:i/>
          <w:iCs/>
          <w:color w:val="000000"/>
          <w:shd w:val="clear" w:color="auto" w:fill="FFFFFF"/>
        </w:rPr>
        <w:t>Management of Organizational Behavior</w:t>
      </w:r>
      <w:r w:rsidRPr="00E63F4C">
        <w:rPr>
          <w:color w:val="000000"/>
          <w:shd w:val="clear" w:color="auto" w:fill="FFFFFF"/>
        </w:rPr>
        <w:t>. Englewood Cliffs, N.J.: Prentice Hall.</w:t>
      </w:r>
    </w:p>
    <w:p w14:paraId="22828659" w14:textId="7C403C58" w:rsidR="00E03502" w:rsidRPr="00E63F4C" w:rsidRDefault="00581DAD" w:rsidP="00E63F4C">
      <w:pPr>
        <w:spacing w:line="480" w:lineRule="auto"/>
        <w:jc w:val="both"/>
        <w:rPr>
          <w:color w:val="555555"/>
          <w:shd w:val="clear" w:color="auto" w:fill="FFFFFF"/>
        </w:rPr>
      </w:pPr>
      <w:r w:rsidRPr="00E63F4C">
        <w:rPr>
          <w:color w:val="000000"/>
          <w:shd w:val="clear" w:color="auto" w:fill="FFFFFF"/>
        </w:rPr>
        <w:t>MORGAN, P., 2020. </w:t>
      </w:r>
      <w:r w:rsidRPr="00E63F4C">
        <w:rPr>
          <w:i/>
          <w:iCs/>
          <w:color w:val="000000"/>
          <w:shd w:val="clear" w:color="auto" w:fill="FFFFFF"/>
        </w:rPr>
        <w:t>BUSINESS STUDENT's GUIDE TO STUDY AND EMPLOYABILITY</w:t>
      </w:r>
      <w:r w:rsidRPr="00E63F4C">
        <w:rPr>
          <w:color w:val="000000"/>
          <w:shd w:val="clear" w:color="auto" w:fill="FFFFFF"/>
        </w:rPr>
        <w:t>. [S.l.]: SAGE PUBLICATIONS.</w:t>
      </w:r>
    </w:p>
    <w:p w14:paraId="7F51F11C" w14:textId="5F50169A" w:rsidR="0009602E" w:rsidRPr="000560A3" w:rsidRDefault="0039536F" w:rsidP="00E63F4C">
      <w:pPr>
        <w:spacing w:line="480" w:lineRule="auto"/>
        <w:jc w:val="both"/>
        <w:rPr>
          <w:color w:val="000000"/>
          <w:shd w:val="clear" w:color="auto" w:fill="FFFFFF"/>
        </w:rPr>
      </w:pPr>
      <w:r w:rsidRPr="00E63F4C">
        <w:rPr>
          <w:color w:val="000000"/>
          <w:shd w:val="clear" w:color="auto" w:fill="FFFFFF"/>
        </w:rPr>
        <w:t xml:space="preserve"> </w:t>
      </w:r>
      <w:r w:rsidR="00346E04" w:rsidRPr="00E63F4C">
        <w:rPr>
          <w:color w:val="555555"/>
          <w:shd w:val="clear" w:color="auto" w:fill="FFFFFF"/>
        </w:rPr>
        <w:t>Morley, A., Sparkes, A. &amp; Brychan, T. 2000, "Strategic and regional initiatives in the Agri-food industry in Wales", </w:t>
      </w:r>
      <w:r w:rsidR="00346E04" w:rsidRPr="00E63F4C">
        <w:rPr>
          <w:i/>
          <w:iCs/>
          <w:color w:val="555555"/>
        </w:rPr>
        <w:t>British Food Journal, </w:t>
      </w:r>
      <w:r w:rsidR="00346E04" w:rsidRPr="00E63F4C">
        <w:rPr>
          <w:color w:val="555555"/>
          <w:shd w:val="clear" w:color="auto" w:fill="FFFFFF"/>
        </w:rPr>
        <w:t>vol. 102, no. 4, pp. 274-289</w:t>
      </w:r>
    </w:p>
    <w:p w14:paraId="4E5A6775" w14:textId="1E7FF082" w:rsidR="0009602E" w:rsidRPr="00E63F4C" w:rsidRDefault="0009602E" w:rsidP="00E63F4C">
      <w:pPr>
        <w:spacing w:line="480" w:lineRule="auto"/>
        <w:jc w:val="both"/>
        <w:rPr>
          <w:color w:val="000000"/>
          <w:shd w:val="clear" w:color="auto" w:fill="FFFFFF"/>
        </w:rPr>
      </w:pPr>
      <w:r w:rsidRPr="00E63F4C">
        <w:rPr>
          <w:color w:val="000000"/>
          <w:shd w:val="clear" w:color="auto" w:fill="FFFFFF"/>
        </w:rPr>
        <w:t>Nisbets.co.uk. 2020. </w:t>
      </w:r>
      <w:r w:rsidRPr="00E63F4C">
        <w:rPr>
          <w:i/>
          <w:iCs/>
          <w:color w:val="000000"/>
          <w:shd w:val="clear" w:color="auto" w:fill="FFFFFF"/>
        </w:rPr>
        <w:t xml:space="preserve">Cambro Three Shelf Utility Cart Black - CT349 - Buy Online </w:t>
      </w:r>
      <w:r w:rsidR="00F15874" w:rsidRPr="00E63F4C">
        <w:rPr>
          <w:i/>
          <w:iCs/>
          <w:color w:val="000000"/>
          <w:shd w:val="clear" w:color="auto" w:fill="FFFFFF"/>
        </w:rPr>
        <w:t>at</w:t>
      </w:r>
      <w:r w:rsidRPr="00E63F4C">
        <w:rPr>
          <w:i/>
          <w:iCs/>
          <w:color w:val="000000"/>
          <w:shd w:val="clear" w:color="auto" w:fill="FFFFFF"/>
        </w:rPr>
        <w:t xml:space="preserve"> Nisbets</w:t>
      </w:r>
      <w:r w:rsidRPr="00E63F4C">
        <w:rPr>
          <w:color w:val="000000"/>
          <w:shd w:val="clear" w:color="auto" w:fill="FFFFFF"/>
        </w:rPr>
        <w:t xml:space="preserve">. [online] Available at: </w:t>
      </w:r>
      <w:hyperlink r:id="rId23" w:history="1">
        <w:r w:rsidR="00F15874" w:rsidRPr="00E63F4C">
          <w:rPr>
            <w:rStyle w:val="Hyperlink"/>
            <w:shd w:val="clear" w:color="auto" w:fill="FFFFFF"/>
          </w:rPr>
          <w:t>https://www.nisbets.co.uk/cambro-three-shelf-utility-cart-black/ct349</w:t>
        </w:r>
      </w:hyperlink>
      <w:r w:rsidR="00F15874" w:rsidRPr="00E63F4C">
        <w:rPr>
          <w:color w:val="000000"/>
          <w:shd w:val="clear" w:color="auto" w:fill="FFFFFF"/>
        </w:rPr>
        <w:t xml:space="preserve"> </w:t>
      </w:r>
      <w:r w:rsidRPr="00E63F4C">
        <w:rPr>
          <w:color w:val="000000"/>
          <w:shd w:val="clear" w:color="auto" w:fill="FFFFFF"/>
        </w:rPr>
        <w:t xml:space="preserve"> [Accessed 2 July 2020].</w:t>
      </w:r>
    </w:p>
    <w:p w14:paraId="7DD9F0E4" w14:textId="2631A48D" w:rsidR="00082089" w:rsidRPr="00E63F4C" w:rsidRDefault="00082089" w:rsidP="00E63F4C">
      <w:pPr>
        <w:spacing w:line="480" w:lineRule="auto"/>
        <w:jc w:val="both"/>
        <w:rPr>
          <w:color w:val="000000"/>
          <w:shd w:val="clear" w:color="auto" w:fill="FFFFFF"/>
        </w:rPr>
      </w:pPr>
      <w:r w:rsidRPr="00E63F4C">
        <w:rPr>
          <w:color w:val="000000"/>
          <w:shd w:val="clear" w:color="auto" w:fill="FFFFFF"/>
        </w:rPr>
        <w:t xml:space="preserve"> </w:t>
      </w:r>
      <w:r w:rsidR="0009602E" w:rsidRPr="00E63F4C">
        <w:rPr>
          <w:color w:val="000000"/>
          <w:shd w:val="clear" w:color="auto" w:fill="FFFFFF"/>
        </w:rPr>
        <w:t>Nisbets.co.uk. 2020. </w:t>
      </w:r>
      <w:r w:rsidR="0009602E" w:rsidRPr="00E63F4C">
        <w:rPr>
          <w:i/>
          <w:iCs/>
          <w:color w:val="000000"/>
          <w:shd w:val="clear" w:color="auto" w:fill="FFFFFF"/>
        </w:rPr>
        <w:t xml:space="preserve">Lincat Stainless Steel Centre Table 900Mm - GJ701 - Buy Online </w:t>
      </w:r>
      <w:r w:rsidR="00F15874" w:rsidRPr="00E63F4C">
        <w:rPr>
          <w:i/>
          <w:iCs/>
          <w:color w:val="000000"/>
          <w:shd w:val="clear" w:color="auto" w:fill="FFFFFF"/>
        </w:rPr>
        <w:t>at</w:t>
      </w:r>
      <w:r w:rsidR="0009602E" w:rsidRPr="00E63F4C">
        <w:rPr>
          <w:i/>
          <w:iCs/>
          <w:color w:val="000000"/>
          <w:shd w:val="clear" w:color="auto" w:fill="FFFFFF"/>
        </w:rPr>
        <w:t xml:space="preserve"> Nisbets</w:t>
      </w:r>
      <w:r w:rsidR="0009602E" w:rsidRPr="00E63F4C">
        <w:rPr>
          <w:color w:val="000000"/>
          <w:shd w:val="clear" w:color="auto" w:fill="FFFFFF"/>
        </w:rPr>
        <w:t xml:space="preserve">. [online] Available at: </w:t>
      </w:r>
      <w:hyperlink r:id="rId24" w:history="1">
        <w:r w:rsidR="00F15874" w:rsidRPr="00E63F4C">
          <w:rPr>
            <w:rStyle w:val="Hyperlink"/>
            <w:shd w:val="clear" w:color="auto" w:fill="FFFFFF"/>
          </w:rPr>
          <w:t>https://www.nisbets.co.uk/lincat-stainless-steel-centre-table-900mm/gj701</w:t>
        </w:r>
      </w:hyperlink>
      <w:r w:rsidR="00F15874" w:rsidRPr="00E63F4C">
        <w:rPr>
          <w:color w:val="000000"/>
          <w:shd w:val="clear" w:color="auto" w:fill="FFFFFF"/>
        </w:rPr>
        <w:t xml:space="preserve"> </w:t>
      </w:r>
      <w:r w:rsidR="0009602E" w:rsidRPr="00E63F4C">
        <w:rPr>
          <w:color w:val="000000"/>
          <w:shd w:val="clear" w:color="auto" w:fill="FFFFFF"/>
        </w:rPr>
        <w:t xml:space="preserve"> [Accessed 2 July 2020].</w:t>
      </w:r>
    </w:p>
    <w:p w14:paraId="327944CA" w14:textId="3E97986C" w:rsidR="00346E04" w:rsidRPr="00E63F4C" w:rsidRDefault="00082089" w:rsidP="00E63F4C">
      <w:pPr>
        <w:spacing w:line="480" w:lineRule="auto"/>
        <w:jc w:val="both"/>
        <w:rPr>
          <w:color w:val="555555"/>
          <w:shd w:val="clear" w:color="auto" w:fill="FFFFFF"/>
        </w:rPr>
      </w:pPr>
      <w:r w:rsidRPr="00E63F4C">
        <w:rPr>
          <w:color w:val="000000"/>
          <w:shd w:val="clear" w:color="auto" w:fill="FFFFFF"/>
        </w:rPr>
        <w:t>Nisbets.co.uk. 2020. </w:t>
      </w:r>
      <w:r w:rsidRPr="00E63F4C">
        <w:rPr>
          <w:i/>
          <w:iCs/>
          <w:color w:val="000000"/>
          <w:shd w:val="clear" w:color="auto" w:fill="FFFFFF"/>
        </w:rPr>
        <w:t>Classeq Pass-Through Table with Spray Mixer T11SENL - GD925 - Buy Online at Nisbets</w:t>
      </w:r>
      <w:r w:rsidRPr="00E63F4C">
        <w:rPr>
          <w:color w:val="000000"/>
          <w:shd w:val="clear" w:color="auto" w:fill="FFFFFF"/>
        </w:rPr>
        <w:t xml:space="preserve">. [online] Available at: </w:t>
      </w:r>
      <w:hyperlink r:id="rId25" w:history="1">
        <w:r w:rsidR="00F15874" w:rsidRPr="00E63F4C">
          <w:rPr>
            <w:rStyle w:val="Hyperlink"/>
            <w:shd w:val="clear" w:color="auto" w:fill="FFFFFF"/>
          </w:rPr>
          <w:t>https://www.nisbets.co.uk/classeq-pass-through-table-with-spray-mixer/gd925</w:t>
        </w:r>
      </w:hyperlink>
      <w:r w:rsidR="00F15874" w:rsidRPr="00E63F4C">
        <w:rPr>
          <w:color w:val="000000"/>
          <w:shd w:val="clear" w:color="auto" w:fill="FFFFFF"/>
        </w:rPr>
        <w:t xml:space="preserve"> </w:t>
      </w:r>
      <w:r w:rsidRPr="00E63F4C">
        <w:rPr>
          <w:color w:val="000000"/>
          <w:shd w:val="clear" w:color="auto" w:fill="FFFFFF"/>
        </w:rPr>
        <w:t xml:space="preserve"> [Accessed 2 July 2020].</w:t>
      </w:r>
    </w:p>
    <w:p w14:paraId="684B66D5" w14:textId="2FB4E042" w:rsidR="00082089" w:rsidRPr="00E63F4C" w:rsidRDefault="00082089" w:rsidP="00E63F4C">
      <w:pPr>
        <w:spacing w:line="480" w:lineRule="auto"/>
        <w:jc w:val="both"/>
        <w:rPr>
          <w:color w:val="555555"/>
          <w:shd w:val="clear" w:color="auto" w:fill="FFFFFF"/>
        </w:rPr>
      </w:pPr>
    </w:p>
    <w:p w14:paraId="6CB49C5F" w14:textId="0A0C7815" w:rsidR="00C9426F" w:rsidRPr="00E63F4C" w:rsidRDefault="00C9426F" w:rsidP="00E63F4C">
      <w:pPr>
        <w:spacing w:line="480" w:lineRule="auto"/>
        <w:jc w:val="both"/>
        <w:rPr>
          <w:color w:val="000000"/>
          <w:shd w:val="clear" w:color="auto" w:fill="FFFFFF"/>
        </w:rPr>
      </w:pPr>
      <w:r w:rsidRPr="00E63F4C">
        <w:rPr>
          <w:color w:val="000000"/>
          <w:shd w:val="clear" w:color="auto" w:fill="FFFFFF"/>
        </w:rPr>
        <w:lastRenderedPageBreak/>
        <w:t>Nicholls, A. and Opal, C., 2020. </w:t>
      </w:r>
      <w:r w:rsidRPr="00E63F4C">
        <w:rPr>
          <w:i/>
          <w:iCs/>
          <w:color w:val="000000"/>
        </w:rPr>
        <w:t>Fair Trade</w:t>
      </w:r>
      <w:r w:rsidRPr="00E63F4C">
        <w:rPr>
          <w:color w:val="000000"/>
          <w:shd w:val="clear" w:color="auto" w:fill="FFFFFF"/>
        </w:rPr>
        <w:t xml:space="preserve">. [online] Google Books. Available at: </w:t>
      </w:r>
      <w:hyperlink r:id="rId26" w:anchor="v=onepage&amp;q=fair%20trade&amp;f=false" w:history="1">
        <w:r w:rsidR="000560A3" w:rsidRPr="002E6089">
          <w:rPr>
            <w:rStyle w:val="Hyperlink"/>
            <w:shd w:val="clear" w:color="auto" w:fill="FFFFFF"/>
          </w:rPr>
          <w:t>https://books.google.co.uk/books?hl=en&amp;lr=&amp;id=hH2pWtiGlp4C&amp;oi=fnd&amp;pg=PP1&amp;dq=fair+trade&amp;ots=hRFz4u5wNI&amp;sig=IS6OH9Cw5yKj4nVqjKL_6NoQz5k&amp;redir_esc=y#v=onepage&amp;q=fair%20trade&amp;f=false</w:t>
        </w:r>
      </w:hyperlink>
      <w:r w:rsidRPr="00E63F4C">
        <w:rPr>
          <w:color w:val="000000"/>
          <w:shd w:val="clear" w:color="auto" w:fill="FFFFFF"/>
        </w:rPr>
        <w:t>&gt;</w:t>
      </w:r>
    </w:p>
    <w:p w14:paraId="231213B3" w14:textId="06D9CDB0" w:rsidR="00C9426F" w:rsidRPr="00E63F4C" w:rsidRDefault="00C9426F" w:rsidP="00E63F4C">
      <w:pPr>
        <w:spacing w:line="480" w:lineRule="auto"/>
        <w:jc w:val="both"/>
      </w:pPr>
      <w:r w:rsidRPr="00E63F4C">
        <w:rPr>
          <w:color w:val="000000"/>
          <w:shd w:val="clear" w:color="auto" w:fill="FFFFFF"/>
        </w:rPr>
        <w:t>[Accessed 24 June 2020].</w:t>
      </w:r>
    </w:p>
    <w:p w14:paraId="7013B54E" w14:textId="464FD19C" w:rsidR="006602BE" w:rsidRPr="00E63F4C" w:rsidRDefault="006602BE" w:rsidP="00E63F4C">
      <w:pPr>
        <w:spacing w:line="480" w:lineRule="auto"/>
        <w:jc w:val="both"/>
        <w:rPr>
          <w:color w:val="000000"/>
          <w:shd w:val="clear" w:color="auto" w:fill="FFFFFF"/>
        </w:rPr>
      </w:pPr>
      <w:r w:rsidRPr="00E63F4C">
        <w:rPr>
          <w:color w:val="000000"/>
          <w:shd w:val="clear" w:color="auto" w:fill="FFFFFF"/>
        </w:rPr>
        <w:t>rent, S., 2020. </w:t>
      </w:r>
      <w:r w:rsidRPr="00E63F4C">
        <w:rPr>
          <w:i/>
          <w:iCs/>
          <w:color w:val="000000"/>
        </w:rPr>
        <w:t xml:space="preserve">21A Woodfield St, Swansea | Shop </w:t>
      </w:r>
      <w:r w:rsidR="00F15874" w:rsidRPr="00E63F4C">
        <w:rPr>
          <w:i/>
          <w:iCs/>
          <w:color w:val="000000"/>
        </w:rPr>
        <w:t>to</w:t>
      </w:r>
      <w:r w:rsidRPr="00E63F4C">
        <w:rPr>
          <w:i/>
          <w:iCs/>
          <w:color w:val="000000"/>
        </w:rPr>
        <w:t xml:space="preserve"> Rent | 1,377 Sq Ft | £7,945 Per Annum</w:t>
      </w:r>
      <w:r w:rsidRPr="00E63F4C">
        <w:rPr>
          <w:color w:val="000000"/>
          <w:shd w:val="clear" w:color="auto" w:fill="FFFFFF"/>
        </w:rPr>
        <w:t xml:space="preserve">. [online] Realla. Available at: </w:t>
      </w:r>
      <w:hyperlink r:id="rId27" w:history="1">
        <w:r w:rsidRPr="00E63F4C">
          <w:rPr>
            <w:rStyle w:val="Hyperlink"/>
            <w:shd w:val="clear" w:color="auto" w:fill="FFFFFF"/>
          </w:rPr>
          <w:t>https://www.realla.co.uk/details/18647503</w:t>
        </w:r>
      </w:hyperlink>
    </w:p>
    <w:p w14:paraId="2FC2C74D" w14:textId="788ADAAC" w:rsidR="005E23E4" w:rsidRPr="00E63F4C" w:rsidRDefault="006602BE" w:rsidP="00E63F4C">
      <w:pPr>
        <w:spacing w:line="480" w:lineRule="auto"/>
        <w:jc w:val="both"/>
        <w:rPr>
          <w:color w:val="000000"/>
          <w:shd w:val="clear" w:color="auto" w:fill="FFFFFF"/>
        </w:rPr>
      </w:pPr>
      <w:r w:rsidRPr="00E63F4C">
        <w:rPr>
          <w:color w:val="000000"/>
          <w:shd w:val="clear" w:color="auto" w:fill="FFFFFF"/>
        </w:rPr>
        <w:t xml:space="preserve"> [Accessed 16 June 2020].</w:t>
      </w:r>
      <w:r w:rsidR="005E23E4" w:rsidRPr="00E63F4C">
        <w:rPr>
          <w:color w:val="000000"/>
          <w:shd w:val="clear" w:color="auto" w:fill="FFFFFF"/>
        </w:rPr>
        <w:t>Silva, A., Franco, M., Mady, C., Pallet, D., Tomlins, K., Bennett, B., Pintado, M. and Sottomayor, M., 2016. Drivers of Acceptance of a New Beverage in Europe. </w:t>
      </w:r>
      <w:r w:rsidR="005E23E4" w:rsidRPr="00E63F4C">
        <w:rPr>
          <w:i/>
          <w:iCs/>
          <w:color w:val="000000"/>
        </w:rPr>
        <w:t>Beverages</w:t>
      </w:r>
      <w:r w:rsidR="005E23E4" w:rsidRPr="00E63F4C">
        <w:rPr>
          <w:color w:val="000000"/>
          <w:shd w:val="clear" w:color="auto" w:fill="FFFFFF"/>
        </w:rPr>
        <w:t>, 2(2), p.12.</w:t>
      </w:r>
    </w:p>
    <w:p w14:paraId="2895D8FB" w14:textId="77777777" w:rsidR="00614B42" w:rsidRPr="00E63F4C" w:rsidRDefault="00614B42" w:rsidP="00E63F4C">
      <w:pPr>
        <w:spacing w:line="480" w:lineRule="auto"/>
        <w:jc w:val="both"/>
      </w:pPr>
      <w:r w:rsidRPr="00E63F4C">
        <w:rPr>
          <w:color w:val="555555"/>
          <w:shd w:val="clear" w:color="auto" w:fill="FFFFFF"/>
        </w:rPr>
        <w:t>SIMONS, R.A., 1992. Site Attributes in Retail Leasing: An Analysis of a Fast-Food Restaurant Market. </w:t>
      </w:r>
      <w:r w:rsidRPr="00E63F4C">
        <w:rPr>
          <w:i/>
          <w:iCs/>
          <w:color w:val="555555"/>
        </w:rPr>
        <w:t>The Appraisal Journal, </w:t>
      </w:r>
      <w:r w:rsidRPr="00E63F4C">
        <w:rPr>
          <w:b/>
          <w:bCs/>
          <w:color w:val="555555"/>
        </w:rPr>
        <w:t>60</w:t>
      </w:r>
      <w:r w:rsidRPr="00E63F4C">
        <w:rPr>
          <w:color w:val="555555"/>
          <w:shd w:val="clear" w:color="auto" w:fill="FFFFFF"/>
        </w:rPr>
        <w:t>(4), pp. 521.</w:t>
      </w:r>
    </w:p>
    <w:p w14:paraId="27AF3F97" w14:textId="1DFFB7E2" w:rsidR="0041442E" w:rsidRPr="00E63F4C" w:rsidRDefault="0041442E" w:rsidP="00E63F4C">
      <w:pPr>
        <w:spacing w:line="480" w:lineRule="auto"/>
        <w:jc w:val="both"/>
        <w:rPr>
          <w:color w:val="000000"/>
          <w:shd w:val="clear" w:color="auto" w:fill="FFFFFF"/>
        </w:rPr>
      </w:pPr>
      <w:r w:rsidRPr="00E63F4C">
        <w:rPr>
          <w:color w:val="000000"/>
          <w:shd w:val="clear" w:color="auto" w:fill="FFFFFF"/>
        </w:rPr>
        <w:t>The Business Plan Shop. 2020. </w:t>
      </w:r>
      <w:r w:rsidRPr="00E63F4C">
        <w:rPr>
          <w:i/>
          <w:iCs/>
          <w:color w:val="000000"/>
        </w:rPr>
        <w:t xml:space="preserve">How </w:t>
      </w:r>
      <w:r w:rsidR="00F15874" w:rsidRPr="00E63F4C">
        <w:rPr>
          <w:i/>
          <w:iCs/>
          <w:color w:val="000000"/>
        </w:rPr>
        <w:t>to</w:t>
      </w:r>
      <w:r w:rsidRPr="00E63F4C">
        <w:rPr>
          <w:i/>
          <w:iCs/>
          <w:color w:val="000000"/>
        </w:rPr>
        <w:t xml:space="preserve"> Do A Market Analysis </w:t>
      </w:r>
      <w:r w:rsidR="00F15874" w:rsidRPr="00E63F4C">
        <w:rPr>
          <w:i/>
          <w:iCs/>
          <w:color w:val="000000"/>
        </w:rPr>
        <w:t>for</w:t>
      </w:r>
      <w:r w:rsidRPr="00E63F4C">
        <w:rPr>
          <w:i/>
          <w:iCs/>
          <w:color w:val="000000"/>
        </w:rPr>
        <w:t xml:space="preserve"> A Business Plan</w:t>
      </w:r>
      <w:r w:rsidRPr="00E63F4C">
        <w:rPr>
          <w:color w:val="000000"/>
          <w:shd w:val="clear" w:color="auto" w:fill="FFFFFF"/>
        </w:rPr>
        <w:t xml:space="preserve">. [online] Available at: </w:t>
      </w:r>
      <w:hyperlink r:id="rId28" w:history="1">
        <w:r w:rsidRPr="00E63F4C">
          <w:rPr>
            <w:rStyle w:val="Hyperlink"/>
            <w:shd w:val="clear" w:color="auto" w:fill="FFFFFF"/>
          </w:rPr>
          <w:t>https://www.thebusinessplanshop.com/blog/en/entry/market_analysis_for_business_plan</w:t>
        </w:r>
      </w:hyperlink>
    </w:p>
    <w:p w14:paraId="7FDC8F17" w14:textId="77777777" w:rsidR="00346B26" w:rsidRPr="00E63F4C" w:rsidRDefault="0041442E" w:rsidP="00E63F4C">
      <w:pPr>
        <w:spacing w:line="480" w:lineRule="auto"/>
        <w:jc w:val="both"/>
      </w:pPr>
      <w:r w:rsidRPr="00E63F4C">
        <w:rPr>
          <w:color w:val="000000"/>
          <w:shd w:val="clear" w:color="auto" w:fill="FFFFFF"/>
        </w:rPr>
        <w:t xml:space="preserve"> [Accessed 15 June 2020].</w:t>
      </w:r>
    </w:p>
    <w:p w14:paraId="4050AEFE" w14:textId="01F3FD7C" w:rsidR="0041442E" w:rsidRPr="000560A3" w:rsidRDefault="00321F50" w:rsidP="00E63F4C">
      <w:pPr>
        <w:spacing w:line="480" w:lineRule="auto"/>
        <w:jc w:val="both"/>
      </w:pPr>
      <w:r w:rsidRPr="00E63F4C">
        <w:rPr>
          <w:color w:val="000000"/>
          <w:shd w:val="clear" w:color="auto" w:fill="FFFFFF"/>
        </w:rPr>
        <w:t xml:space="preserve"> </w:t>
      </w:r>
      <w:r w:rsidR="004C437E" w:rsidRPr="00E63F4C">
        <w:rPr>
          <w:color w:val="000000"/>
          <w:shd w:val="clear" w:color="auto" w:fill="FFFFFF"/>
        </w:rPr>
        <w:t>The Economic Times. 2020. </w:t>
      </w:r>
      <w:r w:rsidR="004C437E" w:rsidRPr="00E63F4C">
        <w:rPr>
          <w:i/>
          <w:iCs/>
          <w:color w:val="000000"/>
        </w:rPr>
        <w:t>What Is Marketing Mix? Definition Of Marketing Mix, Marketing Mix Meaning - The Economic Times</w:t>
      </w:r>
      <w:r w:rsidR="004C437E" w:rsidRPr="00E63F4C">
        <w:rPr>
          <w:color w:val="000000"/>
          <w:shd w:val="clear" w:color="auto" w:fill="FFFFFF"/>
        </w:rPr>
        <w:t xml:space="preserve">. [online] Available at: </w:t>
      </w:r>
      <w:hyperlink r:id="rId29" w:history="1">
        <w:r w:rsidR="0041442E" w:rsidRPr="00E63F4C">
          <w:rPr>
            <w:rStyle w:val="Hyperlink"/>
            <w:shd w:val="clear" w:color="auto" w:fill="FFFFFF"/>
          </w:rPr>
          <w:t>https://economictimes.indiatimes.com/definition/marketing-mix</w:t>
        </w:r>
      </w:hyperlink>
    </w:p>
    <w:p w14:paraId="4FD3CEAC" w14:textId="1264C6A7" w:rsidR="004C437E" w:rsidRPr="00E63F4C" w:rsidRDefault="004C437E" w:rsidP="00E63F4C">
      <w:pPr>
        <w:spacing w:line="480" w:lineRule="auto"/>
        <w:jc w:val="both"/>
        <w:rPr>
          <w:color w:val="000000"/>
          <w:shd w:val="clear" w:color="auto" w:fill="FFFFFF"/>
        </w:rPr>
      </w:pPr>
      <w:r w:rsidRPr="00E63F4C">
        <w:rPr>
          <w:color w:val="000000"/>
          <w:shd w:val="clear" w:color="auto" w:fill="FFFFFF"/>
        </w:rPr>
        <w:t xml:space="preserve"> [Accessed 14 June 2020].</w:t>
      </w:r>
    </w:p>
    <w:p w14:paraId="51769B64" w14:textId="433919FD" w:rsidR="002D5266" w:rsidRPr="00E63F4C" w:rsidRDefault="002D5266" w:rsidP="00E63F4C">
      <w:pPr>
        <w:spacing w:line="480" w:lineRule="auto"/>
        <w:jc w:val="both"/>
        <w:rPr>
          <w:color w:val="000000"/>
          <w:shd w:val="clear" w:color="auto" w:fill="FFFFFF"/>
        </w:rPr>
      </w:pPr>
      <w:r w:rsidRPr="00E63F4C">
        <w:rPr>
          <w:color w:val="000000"/>
          <w:shd w:val="clear" w:color="auto" w:fill="FFFFFF"/>
        </w:rPr>
        <w:t>Topfurniture.co.uk. 2020. </w:t>
      </w:r>
      <w:r w:rsidRPr="00E63F4C">
        <w:rPr>
          <w:i/>
          <w:iCs/>
          <w:color w:val="000000"/>
        </w:rPr>
        <w:t>Westfield Solid Oak Chair Cream Leather - SPRING SALE</w:t>
      </w:r>
      <w:r w:rsidRPr="00E63F4C">
        <w:rPr>
          <w:color w:val="000000"/>
          <w:shd w:val="clear" w:color="auto" w:fill="FFFFFF"/>
        </w:rPr>
        <w:t xml:space="preserve">. [online] Available at: </w:t>
      </w:r>
      <w:hyperlink r:id="rId30" w:history="1">
        <w:r w:rsidRPr="00E63F4C">
          <w:rPr>
            <w:rStyle w:val="Hyperlink"/>
            <w:shd w:val="clear" w:color="auto" w:fill="FFFFFF"/>
          </w:rPr>
          <w:t>https://www.topfurniture.co.uk/westfield-oak-dining-chairs-cream-leather-pad.html</w:t>
        </w:r>
      </w:hyperlink>
    </w:p>
    <w:p w14:paraId="6FB42DB4" w14:textId="09EA17F1" w:rsidR="003F25F9" w:rsidRPr="000560A3" w:rsidRDefault="002D5266" w:rsidP="00E63F4C">
      <w:pPr>
        <w:spacing w:line="480" w:lineRule="auto"/>
        <w:jc w:val="both"/>
      </w:pPr>
      <w:r w:rsidRPr="00E63F4C">
        <w:rPr>
          <w:color w:val="000000"/>
          <w:shd w:val="clear" w:color="auto" w:fill="FFFFFF"/>
        </w:rPr>
        <w:t xml:space="preserve"> [Accessed 16 June 2020]</w:t>
      </w:r>
      <w:r w:rsidR="00F15874" w:rsidRPr="00E63F4C">
        <w:rPr>
          <w:color w:val="000000"/>
          <w:shd w:val="clear" w:color="auto" w:fill="FFFFFF"/>
        </w:rPr>
        <w:t>Table (</w:t>
      </w:r>
      <w:r w:rsidR="003F25F9" w:rsidRPr="00E63F4C">
        <w:rPr>
          <w:color w:val="000000"/>
          <w:shd w:val="clear" w:color="auto" w:fill="FFFFFF"/>
        </w:rPr>
        <w:t xml:space="preserve">RF/10C), R. and </w:t>
      </w:r>
      <w:r w:rsidR="00F15874" w:rsidRPr="00E63F4C">
        <w:rPr>
          <w:color w:val="000000"/>
          <w:shd w:val="clear" w:color="auto" w:fill="FFFFFF"/>
        </w:rPr>
        <w:t>Table (</w:t>
      </w:r>
      <w:r w:rsidR="003F25F9" w:rsidRPr="00E63F4C">
        <w:rPr>
          <w:color w:val="000000"/>
          <w:shd w:val="clear" w:color="auto" w:fill="FFFFFF"/>
        </w:rPr>
        <w:t>RF/10C), R., 2020. </w:t>
      </w:r>
      <w:r w:rsidR="003F25F9" w:rsidRPr="00E63F4C">
        <w:rPr>
          <w:i/>
          <w:iCs/>
          <w:color w:val="000000"/>
        </w:rPr>
        <w:t xml:space="preserve">Rectangular Chrome Pyramid Table &amp; Bar Tables </w:t>
      </w:r>
      <w:r w:rsidR="00F15874" w:rsidRPr="00E63F4C">
        <w:rPr>
          <w:i/>
          <w:iCs/>
          <w:color w:val="000000"/>
        </w:rPr>
        <w:t>by</w:t>
      </w:r>
      <w:r w:rsidR="003F25F9" w:rsidRPr="00E63F4C">
        <w:rPr>
          <w:i/>
          <w:iCs/>
          <w:color w:val="000000"/>
        </w:rPr>
        <w:t xml:space="preserve"> Trent Furniture</w:t>
      </w:r>
      <w:r w:rsidR="003F25F9" w:rsidRPr="00E63F4C">
        <w:rPr>
          <w:color w:val="000000"/>
          <w:shd w:val="clear" w:color="auto" w:fill="FFFFFF"/>
        </w:rPr>
        <w:t xml:space="preserve">. [online] Trentfurniture.co.uk. </w:t>
      </w:r>
      <w:r w:rsidR="003F25F9" w:rsidRPr="00E63F4C">
        <w:rPr>
          <w:color w:val="000000"/>
          <w:shd w:val="clear" w:color="auto" w:fill="FFFFFF"/>
        </w:rPr>
        <w:lastRenderedPageBreak/>
        <w:t xml:space="preserve">Available at: </w:t>
      </w:r>
      <w:hyperlink r:id="rId31" w:history="1">
        <w:r w:rsidR="003F25F9" w:rsidRPr="00E63F4C">
          <w:rPr>
            <w:rStyle w:val="Hyperlink"/>
            <w:shd w:val="clear" w:color="auto" w:fill="FFFFFF"/>
          </w:rPr>
          <w:t>https://www.trentfurniture.co.uk/products/all-tables/rectangular-chrome-pyramid-table-147</w:t>
        </w:r>
      </w:hyperlink>
    </w:p>
    <w:p w14:paraId="75855DA0" w14:textId="106AA2BB" w:rsidR="003F25F9" w:rsidRPr="00E63F4C" w:rsidRDefault="003F25F9" w:rsidP="00E63F4C">
      <w:pPr>
        <w:spacing w:line="480" w:lineRule="auto"/>
        <w:jc w:val="both"/>
        <w:rPr>
          <w:color w:val="000000"/>
          <w:shd w:val="clear" w:color="auto" w:fill="FFFFFF"/>
        </w:rPr>
      </w:pPr>
      <w:r w:rsidRPr="00E63F4C">
        <w:rPr>
          <w:color w:val="000000"/>
          <w:shd w:val="clear" w:color="auto" w:fill="FFFFFF"/>
        </w:rPr>
        <w:t>[Accessed 16 June 2020].</w:t>
      </w:r>
    </w:p>
    <w:p w14:paraId="65F1A012" w14:textId="0196BEF7" w:rsidR="00ED30D6" w:rsidRPr="00E63F4C" w:rsidRDefault="00ED30D6" w:rsidP="00E63F4C">
      <w:pPr>
        <w:spacing w:line="480" w:lineRule="auto"/>
        <w:jc w:val="both"/>
        <w:rPr>
          <w:color w:val="000000"/>
          <w:shd w:val="clear" w:color="auto" w:fill="FFFFFF"/>
        </w:rPr>
      </w:pPr>
    </w:p>
    <w:p w14:paraId="296948B2" w14:textId="605A0610" w:rsidR="00ED30D6" w:rsidRPr="00E63F4C" w:rsidRDefault="00ED30D6" w:rsidP="00E63F4C">
      <w:pPr>
        <w:spacing w:line="480" w:lineRule="auto"/>
        <w:jc w:val="both"/>
        <w:rPr>
          <w:color w:val="000000"/>
          <w:shd w:val="clear" w:color="auto" w:fill="FFFFFF"/>
        </w:rPr>
      </w:pPr>
      <w:r w:rsidRPr="00E63F4C">
        <w:rPr>
          <w:color w:val="000000"/>
          <w:shd w:val="clear" w:color="auto" w:fill="FFFFFF"/>
        </w:rPr>
        <w:t>Totem, T., 2020. </w:t>
      </w:r>
      <w:r w:rsidRPr="00E63F4C">
        <w:rPr>
          <w:i/>
          <w:iCs/>
          <w:color w:val="000000"/>
        </w:rPr>
        <w:t>Touchscreen Digital Display Totem</w:t>
      </w:r>
      <w:r w:rsidRPr="00E63F4C">
        <w:rPr>
          <w:color w:val="000000"/>
          <w:shd w:val="clear" w:color="auto" w:fill="FFFFFF"/>
        </w:rPr>
        <w:t xml:space="preserve">. [online] UK Point Of Sale. Available at: </w:t>
      </w:r>
      <w:hyperlink r:id="rId32" w:anchor="sku:DDV-43KT&amp;infinity=ict2~net~gaw~ar~377113223002~kw~~mt~~cmp~UKPOS%20%7C%20Shopping%20%7C%20Digital%20Media%20Displays%20%5BHP%5D" w:history="1">
        <w:r w:rsidRPr="00E63F4C">
          <w:rPr>
            <w:rStyle w:val="Hyperlink"/>
            <w:shd w:val="clear" w:color="auto" w:fill="FFFFFF"/>
          </w:rPr>
          <w:t>https://www.ukpos.com/touchscreen-digital-display-totem?vat=2&amp;gclid=CjwKCAjw26H3BRB2EiwAy32zhbigSvvC4sQJIUPHIhQCYOZfirwC7Yqid2W_MLpIQKI5xth86nFzehoC7NAQAvD_BwE#sku:DDV-43KT&amp;infinity=ict2~net~gaw~ar~377113223002~kw~~mt~~cmp~UKPOS%20%7C%20Shopping%20%7C%20Digital%20Media%20Displays%20%5BHP%5D</w:t>
        </w:r>
      </w:hyperlink>
    </w:p>
    <w:p w14:paraId="00EDE989" w14:textId="4F9BDC8F" w:rsidR="00ED30D6" w:rsidRPr="00E63F4C" w:rsidRDefault="00ED30D6" w:rsidP="00E63F4C">
      <w:pPr>
        <w:spacing w:line="480" w:lineRule="auto"/>
        <w:jc w:val="both"/>
      </w:pPr>
      <w:r w:rsidRPr="00E63F4C">
        <w:rPr>
          <w:color w:val="000000"/>
          <w:shd w:val="clear" w:color="auto" w:fill="FFFFFF"/>
        </w:rPr>
        <w:t xml:space="preserve"> [Accessed 16 June 2020].</w:t>
      </w:r>
    </w:p>
    <w:p w14:paraId="77920388" w14:textId="46BF09A2" w:rsidR="00303CC0" w:rsidRPr="00E63F4C" w:rsidRDefault="00303CC0" w:rsidP="00E63F4C">
      <w:pPr>
        <w:spacing w:line="480" w:lineRule="auto"/>
        <w:jc w:val="both"/>
        <w:rPr>
          <w:color w:val="000000"/>
          <w:shd w:val="clear" w:color="auto" w:fill="FFFFFF"/>
        </w:rPr>
      </w:pPr>
      <w:r w:rsidRPr="00E63F4C">
        <w:rPr>
          <w:color w:val="000000"/>
          <w:shd w:val="clear" w:color="auto" w:fill="FFFFFF"/>
        </w:rPr>
        <w:t>Uk-store.acer.com. 2020. </w:t>
      </w:r>
      <w:r w:rsidRPr="00E63F4C">
        <w:rPr>
          <w:i/>
          <w:iCs/>
          <w:color w:val="000000"/>
        </w:rPr>
        <w:t>Acer Aspire TC Desktop | TC-886 | Black | Acer Store UK Official Site</w:t>
      </w:r>
      <w:r w:rsidRPr="00E63F4C">
        <w:rPr>
          <w:color w:val="000000"/>
          <w:shd w:val="clear" w:color="auto" w:fill="FFFFFF"/>
        </w:rPr>
        <w:t xml:space="preserve">. [online] Available at: </w:t>
      </w:r>
      <w:hyperlink r:id="rId33" w:history="1">
        <w:r w:rsidRPr="00E63F4C">
          <w:rPr>
            <w:rStyle w:val="Hyperlink"/>
            <w:shd w:val="clear" w:color="auto" w:fill="FFFFFF"/>
          </w:rPr>
          <w:t>https://uk-store.acer.com/acer-aspire-tc-desktop-tc-886-black-1?utm_source=aw&amp;awc=12590_1592325263_0ad3fb431cdb4e88e2fbc79020e4feaf&amp;utm_medium=Awin&amp;utm_campaign=259955</w:t>
        </w:r>
      </w:hyperlink>
    </w:p>
    <w:p w14:paraId="49B8CB3F" w14:textId="146165FB" w:rsidR="00303CC0" w:rsidRPr="00E63F4C" w:rsidRDefault="00303CC0" w:rsidP="00E63F4C">
      <w:pPr>
        <w:spacing w:line="480" w:lineRule="auto"/>
        <w:jc w:val="both"/>
      </w:pPr>
      <w:r w:rsidRPr="00E63F4C">
        <w:rPr>
          <w:color w:val="000000"/>
          <w:shd w:val="clear" w:color="auto" w:fill="FFFFFF"/>
        </w:rPr>
        <w:t xml:space="preserve"> [Accessed 16 June 2020].</w:t>
      </w:r>
    </w:p>
    <w:p w14:paraId="2605999C" w14:textId="2EB702B0" w:rsidR="00D41E51" w:rsidRPr="00E63F4C" w:rsidRDefault="00890E02" w:rsidP="00E63F4C">
      <w:pPr>
        <w:spacing w:line="480" w:lineRule="auto"/>
        <w:jc w:val="both"/>
        <w:rPr>
          <w:color w:val="000000"/>
          <w:shd w:val="clear" w:color="auto" w:fill="FFFFFF"/>
        </w:rPr>
      </w:pPr>
      <w:r w:rsidRPr="00E63F4C">
        <w:rPr>
          <w:color w:val="000000"/>
          <w:shd w:val="clear" w:color="auto" w:fill="FFFFFF"/>
        </w:rPr>
        <w:t>Valentin, E. (2015).</w:t>
      </w:r>
      <w:r w:rsidRPr="00E63F4C">
        <w:rPr>
          <w:rStyle w:val="apple-converted-space"/>
          <w:color w:val="000000"/>
          <w:shd w:val="clear" w:color="auto" w:fill="FFFFFF"/>
        </w:rPr>
        <w:t> </w:t>
      </w:r>
      <w:r w:rsidRPr="00E63F4C">
        <w:rPr>
          <w:i/>
          <w:iCs/>
          <w:color w:val="000000"/>
        </w:rPr>
        <w:t xml:space="preserve">Business Planning </w:t>
      </w:r>
      <w:r w:rsidR="0071364E" w:rsidRPr="00E63F4C">
        <w:rPr>
          <w:i/>
          <w:iCs/>
          <w:color w:val="000000"/>
        </w:rPr>
        <w:t>and</w:t>
      </w:r>
      <w:r w:rsidRPr="00E63F4C">
        <w:rPr>
          <w:i/>
          <w:iCs/>
          <w:color w:val="000000"/>
        </w:rPr>
        <w:t xml:space="preserve"> Market Strategy</w:t>
      </w:r>
      <w:r w:rsidRPr="00E63F4C">
        <w:rPr>
          <w:color w:val="000000"/>
          <w:shd w:val="clear" w:color="auto" w:fill="FFFFFF"/>
        </w:rPr>
        <w:t xml:space="preserve">. London: </w:t>
      </w:r>
      <w:r w:rsidR="0071364E" w:rsidRPr="00E63F4C">
        <w:rPr>
          <w:color w:val="000000"/>
          <w:shd w:val="clear" w:color="auto" w:fill="FFFFFF"/>
        </w:rPr>
        <w:t>SAGE, pp.</w:t>
      </w:r>
      <w:r w:rsidRPr="00E63F4C">
        <w:rPr>
          <w:color w:val="000000"/>
          <w:shd w:val="clear" w:color="auto" w:fill="FFFFFF"/>
        </w:rPr>
        <w:t>401-402.</w:t>
      </w:r>
    </w:p>
    <w:p w14:paraId="3FE2AB79" w14:textId="1397C4A2" w:rsidR="00D41E51" w:rsidRPr="00E63F4C" w:rsidRDefault="00D41E51" w:rsidP="00E63F4C">
      <w:pPr>
        <w:spacing w:line="480" w:lineRule="auto"/>
        <w:jc w:val="both"/>
        <w:rPr>
          <w:color w:val="000000"/>
          <w:shd w:val="clear" w:color="auto" w:fill="FFFFFF"/>
        </w:rPr>
      </w:pPr>
      <w:r w:rsidRPr="00E63F4C">
        <w:rPr>
          <w:color w:val="000000"/>
          <w:shd w:val="clear" w:color="auto" w:fill="FFFFFF"/>
        </w:rPr>
        <w:t>www.gear4music.com. 2020.</w:t>
      </w:r>
      <w:r w:rsidRPr="00E63F4C">
        <w:rPr>
          <w:rStyle w:val="apple-converted-space"/>
          <w:color w:val="000000"/>
          <w:shd w:val="clear" w:color="auto" w:fill="FFFFFF"/>
        </w:rPr>
        <w:t> </w:t>
      </w:r>
      <w:r w:rsidRPr="00E63F4C">
        <w:rPr>
          <w:i/>
          <w:iCs/>
          <w:color w:val="000000"/>
        </w:rPr>
        <w:t xml:space="preserve">Rode NTG-1 Shotgun Condenser Microphone </w:t>
      </w:r>
      <w:r w:rsidR="0071364E" w:rsidRPr="00E63F4C">
        <w:rPr>
          <w:i/>
          <w:iCs/>
          <w:color w:val="000000"/>
        </w:rPr>
        <w:t>at</w:t>
      </w:r>
      <w:r w:rsidRPr="00E63F4C">
        <w:rPr>
          <w:i/>
          <w:iCs/>
          <w:color w:val="000000"/>
        </w:rPr>
        <w:t xml:space="preserve"> Gear4music</w:t>
      </w:r>
      <w:r w:rsidRPr="00E63F4C">
        <w:rPr>
          <w:color w:val="000000"/>
          <w:shd w:val="clear" w:color="auto" w:fill="FFFFFF"/>
        </w:rPr>
        <w:t xml:space="preserve">. [online] Available at: </w:t>
      </w:r>
      <w:hyperlink r:id="rId34" w:history="1">
        <w:r w:rsidRPr="00E63F4C">
          <w:rPr>
            <w:rStyle w:val="Hyperlink"/>
            <w:shd w:val="clear" w:color="auto" w:fill="FFFFFF"/>
          </w:rPr>
          <w:t>https://www.googleadservices.com/pagead/aclk?sa=L&amp;ai=DChcSEwir7ZOI6YbqAhUpgFAGHbrDB-4YABABGgJkZw&amp;ohost=www.google.com&amp;cid=CAESQOD2ZL_Xf1QNF_9UDNNwrE5PuH8NziUofmQtUzhNhHEq8ifjp_WrxlznJfNIX4CeCZbl-Gj6EDnmZXGZTbfR2gU&amp;sig=AOD64_3z8NAVrhHbnpeDsT1516BIiVT1OA&amp;q=&amp;ved=2ahUKEwidkIuI6YbqAhXUlFwKHVV_DTcQ0Qx6BAgNEAE&amp;adurl=</w:t>
        </w:r>
      </w:hyperlink>
    </w:p>
    <w:p w14:paraId="75D90477" w14:textId="72BA83AD" w:rsidR="00D41E51" w:rsidRPr="00E63F4C" w:rsidRDefault="00D41E51" w:rsidP="00E63F4C">
      <w:pPr>
        <w:spacing w:line="480" w:lineRule="auto"/>
        <w:jc w:val="both"/>
        <w:rPr>
          <w:color w:val="000000"/>
          <w:shd w:val="clear" w:color="auto" w:fill="FFFFFF"/>
        </w:rPr>
      </w:pPr>
      <w:r w:rsidRPr="00E63F4C">
        <w:rPr>
          <w:color w:val="000000"/>
          <w:shd w:val="clear" w:color="auto" w:fill="FFFFFF"/>
        </w:rPr>
        <w:lastRenderedPageBreak/>
        <w:t xml:space="preserve"> [Accessed 16 June 2020].</w:t>
      </w:r>
    </w:p>
    <w:p w14:paraId="785A74B0" w14:textId="413B730E" w:rsidR="00614B42" w:rsidRPr="00E63F4C" w:rsidRDefault="00614B42" w:rsidP="00E63F4C">
      <w:pPr>
        <w:spacing w:line="480" w:lineRule="auto"/>
        <w:jc w:val="both"/>
        <w:rPr>
          <w:color w:val="000000"/>
          <w:shd w:val="clear" w:color="auto" w:fill="FFFFFF"/>
        </w:rPr>
      </w:pPr>
    </w:p>
    <w:p w14:paraId="20B9C850" w14:textId="124671F1" w:rsidR="00614B42" w:rsidRPr="0071364E" w:rsidRDefault="00614B42" w:rsidP="00D41E51">
      <w:pPr>
        <w:rPr>
          <w:color w:val="000000"/>
          <w:shd w:val="clear" w:color="auto" w:fill="FFFFFF"/>
        </w:rPr>
      </w:pPr>
    </w:p>
    <w:sectPr w:rsidR="00614B42" w:rsidRPr="0071364E" w:rsidSect="00505908">
      <w:footerReference w:type="default" r:id="rId3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246D25" w14:textId="77777777" w:rsidR="00C037EC" w:rsidRDefault="00C037EC" w:rsidP="00841276">
      <w:r>
        <w:separator/>
      </w:r>
    </w:p>
  </w:endnote>
  <w:endnote w:type="continuationSeparator" w:id="0">
    <w:p w14:paraId="51641283" w14:textId="77777777" w:rsidR="00C037EC" w:rsidRDefault="00C037EC" w:rsidP="008412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66098930"/>
      <w:docPartObj>
        <w:docPartGallery w:val="Page Numbers (Bottom of Page)"/>
        <w:docPartUnique/>
      </w:docPartObj>
    </w:sdtPr>
    <w:sdtEndPr>
      <w:rPr>
        <w:noProof/>
      </w:rPr>
    </w:sdtEndPr>
    <w:sdtContent>
      <w:p w14:paraId="2F572309" w14:textId="255B24E2" w:rsidR="007630F8" w:rsidRDefault="007630F8">
        <w:pPr>
          <w:pStyle w:val="Footer"/>
          <w:jc w:val="center"/>
        </w:pPr>
        <w:r>
          <w:fldChar w:fldCharType="begin"/>
        </w:r>
        <w:r>
          <w:instrText xml:space="preserve"> PAGE   \* MERGEFORMAT </w:instrText>
        </w:r>
        <w:r>
          <w:fldChar w:fldCharType="separate"/>
        </w:r>
        <w:r w:rsidR="002968FC">
          <w:rPr>
            <w:noProof/>
          </w:rPr>
          <w:t>19</w:t>
        </w:r>
        <w:r>
          <w:rPr>
            <w:noProof/>
          </w:rPr>
          <w:fldChar w:fldCharType="end"/>
        </w:r>
      </w:p>
    </w:sdtContent>
  </w:sdt>
  <w:p w14:paraId="3C2698B0" w14:textId="77777777" w:rsidR="007630F8" w:rsidRDefault="007630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EA42B4" w14:textId="77777777" w:rsidR="00C037EC" w:rsidRDefault="00C037EC" w:rsidP="00841276">
      <w:r>
        <w:separator/>
      </w:r>
    </w:p>
  </w:footnote>
  <w:footnote w:type="continuationSeparator" w:id="0">
    <w:p w14:paraId="699EFA9E" w14:textId="77777777" w:rsidR="00C037EC" w:rsidRDefault="00C037EC" w:rsidP="0084127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A1B37"/>
    <w:multiLevelType w:val="hybridMultilevel"/>
    <w:tmpl w:val="646A8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A3FD5"/>
    <w:multiLevelType w:val="hybridMultilevel"/>
    <w:tmpl w:val="FFEA6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33822"/>
    <w:multiLevelType w:val="multilevel"/>
    <w:tmpl w:val="C5F608C2"/>
    <w:lvl w:ilvl="0">
      <w:numFmt w:val="decimal"/>
      <w:lvlText w:val="%1."/>
      <w:lvlJc w:val="left"/>
      <w:pPr>
        <w:ind w:left="420" w:hanging="360"/>
      </w:pPr>
      <w:rPr>
        <w:rFonts w:hint="default"/>
      </w:rPr>
    </w:lvl>
    <w:lvl w:ilvl="1">
      <w:start w:val="1"/>
      <w:numFmt w:val="decimal"/>
      <w:isLgl/>
      <w:lvlText w:val="%1.%2"/>
      <w:lvlJc w:val="left"/>
      <w:pPr>
        <w:ind w:left="420" w:hanging="36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3" w15:restartNumberingAfterBreak="0">
    <w:nsid w:val="10943F16"/>
    <w:multiLevelType w:val="hybridMultilevel"/>
    <w:tmpl w:val="359E3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E0F11"/>
    <w:multiLevelType w:val="hybridMultilevel"/>
    <w:tmpl w:val="7B04B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9733C2"/>
    <w:multiLevelType w:val="hybridMultilevel"/>
    <w:tmpl w:val="329C1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A52C46"/>
    <w:multiLevelType w:val="hybridMultilevel"/>
    <w:tmpl w:val="950C9CA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28975A07"/>
    <w:multiLevelType w:val="hybridMultilevel"/>
    <w:tmpl w:val="2A9ACA0C"/>
    <w:lvl w:ilvl="0" w:tplc="67886228">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E32560"/>
    <w:multiLevelType w:val="hybridMultilevel"/>
    <w:tmpl w:val="21784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BD1577"/>
    <w:multiLevelType w:val="hybridMultilevel"/>
    <w:tmpl w:val="5BECC6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976B0"/>
    <w:multiLevelType w:val="multilevel"/>
    <w:tmpl w:val="01600A92"/>
    <w:lvl w:ilvl="0">
      <w:numFmt w:val="decimal"/>
      <w:lvlText w:val="%1"/>
      <w:lvlJc w:val="left"/>
      <w:pPr>
        <w:ind w:left="360" w:hanging="360"/>
      </w:pPr>
      <w:rPr>
        <w:rFonts w:hint="default"/>
      </w:rPr>
    </w:lvl>
    <w:lvl w:ilvl="1">
      <w:start w:val="3"/>
      <w:numFmt w:val="decimal"/>
      <w:lvlText w:val="%1.%2"/>
      <w:lvlJc w:val="left"/>
      <w:pPr>
        <w:ind w:left="1140" w:hanging="36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060" w:hanging="72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498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900" w:hanging="1440"/>
      </w:pPr>
      <w:rPr>
        <w:rFonts w:hint="default"/>
      </w:rPr>
    </w:lvl>
    <w:lvl w:ilvl="8">
      <w:start w:val="1"/>
      <w:numFmt w:val="decimal"/>
      <w:lvlText w:val="%1.%2.%3.%4.%5.%6.%7.%8.%9"/>
      <w:lvlJc w:val="left"/>
      <w:pPr>
        <w:ind w:left="8040" w:hanging="1800"/>
      </w:pPr>
      <w:rPr>
        <w:rFonts w:hint="default"/>
      </w:rPr>
    </w:lvl>
  </w:abstractNum>
  <w:abstractNum w:abstractNumId="11" w15:restartNumberingAfterBreak="0">
    <w:nsid w:val="47DE505F"/>
    <w:multiLevelType w:val="hybridMultilevel"/>
    <w:tmpl w:val="B4362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B40BB4"/>
    <w:multiLevelType w:val="hybridMultilevel"/>
    <w:tmpl w:val="26888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B2584C"/>
    <w:multiLevelType w:val="hybridMultilevel"/>
    <w:tmpl w:val="927AC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4556D1"/>
    <w:multiLevelType w:val="hybridMultilevel"/>
    <w:tmpl w:val="5EA44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901137"/>
    <w:multiLevelType w:val="hybridMultilevel"/>
    <w:tmpl w:val="203E5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D23DFB"/>
    <w:multiLevelType w:val="hybridMultilevel"/>
    <w:tmpl w:val="0DEEA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6D7117"/>
    <w:multiLevelType w:val="hybridMultilevel"/>
    <w:tmpl w:val="E048B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9363C8"/>
    <w:multiLevelType w:val="hybridMultilevel"/>
    <w:tmpl w:val="705CF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BE64CC"/>
    <w:multiLevelType w:val="hybridMultilevel"/>
    <w:tmpl w:val="3F587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954503"/>
    <w:multiLevelType w:val="hybridMultilevel"/>
    <w:tmpl w:val="91980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731426"/>
    <w:multiLevelType w:val="hybridMultilevel"/>
    <w:tmpl w:val="74F43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0B08A9"/>
    <w:multiLevelType w:val="hybridMultilevel"/>
    <w:tmpl w:val="E5FC8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
  </w:num>
  <w:num w:numId="3">
    <w:abstractNumId w:val="19"/>
  </w:num>
  <w:num w:numId="4">
    <w:abstractNumId w:val="12"/>
  </w:num>
  <w:num w:numId="5">
    <w:abstractNumId w:val="8"/>
  </w:num>
  <w:num w:numId="6">
    <w:abstractNumId w:val="0"/>
  </w:num>
  <w:num w:numId="7">
    <w:abstractNumId w:val="18"/>
  </w:num>
  <w:num w:numId="8">
    <w:abstractNumId w:val="15"/>
  </w:num>
  <w:num w:numId="9">
    <w:abstractNumId w:val="4"/>
  </w:num>
  <w:num w:numId="10">
    <w:abstractNumId w:val="21"/>
  </w:num>
  <w:num w:numId="11">
    <w:abstractNumId w:val="17"/>
  </w:num>
  <w:num w:numId="12">
    <w:abstractNumId w:val="5"/>
  </w:num>
  <w:num w:numId="13">
    <w:abstractNumId w:val="14"/>
  </w:num>
  <w:num w:numId="14">
    <w:abstractNumId w:val="6"/>
  </w:num>
  <w:num w:numId="15">
    <w:abstractNumId w:val="16"/>
  </w:num>
  <w:num w:numId="16">
    <w:abstractNumId w:val="22"/>
  </w:num>
  <w:num w:numId="17">
    <w:abstractNumId w:val="7"/>
  </w:num>
  <w:num w:numId="18">
    <w:abstractNumId w:val="11"/>
  </w:num>
  <w:num w:numId="19">
    <w:abstractNumId w:val="9"/>
  </w:num>
  <w:num w:numId="20">
    <w:abstractNumId w:val="1"/>
  </w:num>
  <w:num w:numId="21">
    <w:abstractNumId w:val="13"/>
  </w:num>
  <w:num w:numId="22">
    <w:abstractNumId w:val="2"/>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0AA5"/>
    <w:rsid w:val="0001102D"/>
    <w:rsid w:val="0001682C"/>
    <w:rsid w:val="00025CA1"/>
    <w:rsid w:val="0003310B"/>
    <w:rsid w:val="00033722"/>
    <w:rsid w:val="00041429"/>
    <w:rsid w:val="00054CE7"/>
    <w:rsid w:val="000560A3"/>
    <w:rsid w:val="00057B41"/>
    <w:rsid w:val="00071057"/>
    <w:rsid w:val="00081435"/>
    <w:rsid w:val="00082089"/>
    <w:rsid w:val="000944E9"/>
    <w:rsid w:val="0009602E"/>
    <w:rsid w:val="000A6636"/>
    <w:rsid w:val="000A729E"/>
    <w:rsid w:val="000B10D2"/>
    <w:rsid w:val="000B1D33"/>
    <w:rsid w:val="000B3623"/>
    <w:rsid w:val="000C4B90"/>
    <w:rsid w:val="000C7F82"/>
    <w:rsid w:val="000D3D6E"/>
    <w:rsid w:val="000E3A52"/>
    <w:rsid w:val="000E7D18"/>
    <w:rsid w:val="0011063A"/>
    <w:rsid w:val="001173CE"/>
    <w:rsid w:val="00130F16"/>
    <w:rsid w:val="00130FE7"/>
    <w:rsid w:val="00140AA5"/>
    <w:rsid w:val="001434A6"/>
    <w:rsid w:val="00154F1D"/>
    <w:rsid w:val="001676BF"/>
    <w:rsid w:val="00176583"/>
    <w:rsid w:val="001A4EE3"/>
    <w:rsid w:val="001C4B29"/>
    <w:rsid w:val="001D45C4"/>
    <w:rsid w:val="001D55EB"/>
    <w:rsid w:val="001E1203"/>
    <w:rsid w:val="001E3555"/>
    <w:rsid w:val="00207AA1"/>
    <w:rsid w:val="00207AFE"/>
    <w:rsid w:val="00264D55"/>
    <w:rsid w:val="002676B7"/>
    <w:rsid w:val="00270FED"/>
    <w:rsid w:val="002968FC"/>
    <w:rsid w:val="002C3312"/>
    <w:rsid w:val="002D0641"/>
    <w:rsid w:val="002D5266"/>
    <w:rsid w:val="002E7FCD"/>
    <w:rsid w:val="003004D4"/>
    <w:rsid w:val="00303CC0"/>
    <w:rsid w:val="00313E97"/>
    <w:rsid w:val="00321F50"/>
    <w:rsid w:val="0032248F"/>
    <w:rsid w:val="003359AA"/>
    <w:rsid w:val="003362E2"/>
    <w:rsid w:val="003427B6"/>
    <w:rsid w:val="00346B26"/>
    <w:rsid w:val="00346E04"/>
    <w:rsid w:val="00362ADA"/>
    <w:rsid w:val="00366E03"/>
    <w:rsid w:val="00383D47"/>
    <w:rsid w:val="00392832"/>
    <w:rsid w:val="0039536F"/>
    <w:rsid w:val="0039555A"/>
    <w:rsid w:val="003B13D1"/>
    <w:rsid w:val="003C1D80"/>
    <w:rsid w:val="003D0B8E"/>
    <w:rsid w:val="003D6C20"/>
    <w:rsid w:val="003D7837"/>
    <w:rsid w:val="003F25F9"/>
    <w:rsid w:val="003F3E13"/>
    <w:rsid w:val="0040499B"/>
    <w:rsid w:val="00413E68"/>
    <w:rsid w:val="0041442E"/>
    <w:rsid w:val="00416A9C"/>
    <w:rsid w:val="004229A4"/>
    <w:rsid w:val="00432A0B"/>
    <w:rsid w:val="004379F3"/>
    <w:rsid w:val="004413C1"/>
    <w:rsid w:val="00454548"/>
    <w:rsid w:val="004679CC"/>
    <w:rsid w:val="00467E93"/>
    <w:rsid w:val="00472A15"/>
    <w:rsid w:val="004767D5"/>
    <w:rsid w:val="00481512"/>
    <w:rsid w:val="00481FF6"/>
    <w:rsid w:val="004917D4"/>
    <w:rsid w:val="004A15E3"/>
    <w:rsid w:val="004B2852"/>
    <w:rsid w:val="004B3F44"/>
    <w:rsid w:val="004B7D58"/>
    <w:rsid w:val="004C22C4"/>
    <w:rsid w:val="004C437E"/>
    <w:rsid w:val="004C5D89"/>
    <w:rsid w:val="004C6E9A"/>
    <w:rsid w:val="004D697C"/>
    <w:rsid w:val="004E3017"/>
    <w:rsid w:val="004E537A"/>
    <w:rsid w:val="004E57C2"/>
    <w:rsid w:val="004F0882"/>
    <w:rsid w:val="004F7290"/>
    <w:rsid w:val="004F7850"/>
    <w:rsid w:val="00500F87"/>
    <w:rsid w:val="00504E11"/>
    <w:rsid w:val="00505908"/>
    <w:rsid w:val="00530A81"/>
    <w:rsid w:val="00533217"/>
    <w:rsid w:val="00543B6B"/>
    <w:rsid w:val="005657BD"/>
    <w:rsid w:val="00571FB4"/>
    <w:rsid w:val="00581DAD"/>
    <w:rsid w:val="00587F3B"/>
    <w:rsid w:val="005953AF"/>
    <w:rsid w:val="005956B0"/>
    <w:rsid w:val="005B26DA"/>
    <w:rsid w:val="005B3171"/>
    <w:rsid w:val="005C358C"/>
    <w:rsid w:val="005D5119"/>
    <w:rsid w:val="005D62BB"/>
    <w:rsid w:val="005D6AA0"/>
    <w:rsid w:val="005D7A4B"/>
    <w:rsid w:val="005E23E4"/>
    <w:rsid w:val="005E3420"/>
    <w:rsid w:val="005E4C19"/>
    <w:rsid w:val="005F7803"/>
    <w:rsid w:val="00607A8B"/>
    <w:rsid w:val="00611228"/>
    <w:rsid w:val="00614B42"/>
    <w:rsid w:val="00626049"/>
    <w:rsid w:val="00626D8F"/>
    <w:rsid w:val="006502B8"/>
    <w:rsid w:val="006602BE"/>
    <w:rsid w:val="00663879"/>
    <w:rsid w:val="006769C8"/>
    <w:rsid w:val="006949E5"/>
    <w:rsid w:val="006A15A8"/>
    <w:rsid w:val="006B4C2E"/>
    <w:rsid w:val="006C34FC"/>
    <w:rsid w:val="006D5443"/>
    <w:rsid w:val="006D77FC"/>
    <w:rsid w:val="006F16FB"/>
    <w:rsid w:val="0070530E"/>
    <w:rsid w:val="007111F5"/>
    <w:rsid w:val="0071364E"/>
    <w:rsid w:val="00761256"/>
    <w:rsid w:val="0076152E"/>
    <w:rsid w:val="00762551"/>
    <w:rsid w:val="007630F8"/>
    <w:rsid w:val="0077128D"/>
    <w:rsid w:val="007957C4"/>
    <w:rsid w:val="007A1C2F"/>
    <w:rsid w:val="007B76B4"/>
    <w:rsid w:val="007D3B4D"/>
    <w:rsid w:val="007E37E6"/>
    <w:rsid w:val="007F1262"/>
    <w:rsid w:val="00807C48"/>
    <w:rsid w:val="00811C4B"/>
    <w:rsid w:val="00821E24"/>
    <w:rsid w:val="00822E84"/>
    <w:rsid w:val="00841276"/>
    <w:rsid w:val="008621F3"/>
    <w:rsid w:val="00872079"/>
    <w:rsid w:val="00890E02"/>
    <w:rsid w:val="008914D9"/>
    <w:rsid w:val="00891A78"/>
    <w:rsid w:val="00891B30"/>
    <w:rsid w:val="0089738A"/>
    <w:rsid w:val="008A19D4"/>
    <w:rsid w:val="008C72FC"/>
    <w:rsid w:val="008D28E9"/>
    <w:rsid w:val="008E0252"/>
    <w:rsid w:val="00900803"/>
    <w:rsid w:val="009021A9"/>
    <w:rsid w:val="00962213"/>
    <w:rsid w:val="00970940"/>
    <w:rsid w:val="00992252"/>
    <w:rsid w:val="009936CA"/>
    <w:rsid w:val="0099594F"/>
    <w:rsid w:val="009A1933"/>
    <w:rsid w:val="009A5E24"/>
    <w:rsid w:val="009A6CC6"/>
    <w:rsid w:val="009B042F"/>
    <w:rsid w:val="009B48C6"/>
    <w:rsid w:val="009C2A43"/>
    <w:rsid w:val="009D4675"/>
    <w:rsid w:val="009E61E2"/>
    <w:rsid w:val="009F2CE8"/>
    <w:rsid w:val="00A242C6"/>
    <w:rsid w:val="00A37B24"/>
    <w:rsid w:val="00A40C2D"/>
    <w:rsid w:val="00A46303"/>
    <w:rsid w:val="00A5472D"/>
    <w:rsid w:val="00A57D31"/>
    <w:rsid w:val="00A74F77"/>
    <w:rsid w:val="00AB0E3C"/>
    <w:rsid w:val="00AC3ED2"/>
    <w:rsid w:val="00AC61C7"/>
    <w:rsid w:val="00AE2634"/>
    <w:rsid w:val="00AF0221"/>
    <w:rsid w:val="00AF6C17"/>
    <w:rsid w:val="00B132EB"/>
    <w:rsid w:val="00B1372C"/>
    <w:rsid w:val="00B24DA4"/>
    <w:rsid w:val="00B33C01"/>
    <w:rsid w:val="00B3697A"/>
    <w:rsid w:val="00B53425"/>
    <w:rsid w:val="00B71584"/>
    <w:rsid w:val="00B80383"/>
    <w:rsid w:val="00B91390"/>
    <w:rsid w:val="00B96F8C"/>
    <w:rsid w:val="00BD2370"/>
    <w:rsid w:val="00BE5099"/>
    <w:rsid w:val="00BF442A"/>
    <w:rsid w:val="00BF5D9B"/>
    <w:rsid w:val="00BF692F"/>
    <w:rsid w:val="00C037EC"/>
    <w:rsid w:val="00C12280"/>
    <w:rsid w:val="00C127DC"/>
    <w:rsid w:val="00C26376"/>
    <w:rsid w:val="00C43E6F"/>
    <w:rsid w:val="00C56923"/>
    <w:rsid w:val="00C57BA2"/>
    <w:rsid w:val="00C76B0E"/>
    <w:rsid w:val="00C834F4"/>
    <w:rsid w:val="00C85886"/>
    <w:rsid w:val="00C9426F"/>
    <w:rsid w:val="00C954EC"/>
    <w:rsid w:val="00C96CC1"/>
    <w:rsid w:val="00CB11BE"/>
    <w:rsid w:val="00CB1BB5"/>
    <w:rsid w:val="00CB620F"/>
    <w:rsid w:val="00CB71AB"/>
    <w:rsid w:val="00CC128E"/>
    <w:rsid w:val="00CC130E"/>
    <w:rsid w:val="00CC17AE"/>
    <w:rsid w:val="00CC2EBF"/>
    <w:rsid w:val="00CD47DB"/>
    <w:rsid w:val="00CE67A7"/>
    <w:rsid w:val="00CF00A0"/>
    <w:rsid w:val="00CF21D8"/>
    <w:rsid w:val="00D0313F"/>
    <w:rsid w:val="00D255C9"/>
    <w:rsid w:val="00D41E51"/>
    <w:rsid w:val="00D4346F"/>
    <w:rsid w:val="00D51A17"/>
    <w:rsid w:val="00D5613D"/>
    <w:rsid w:val="00D6778D"/>
    <w:rsid w:val="00D716A9"/>
    <w:rsid w:val="00D71A80"/>
    <w:rsid w:val="00D76F79"/>
    <w:rsid w:val="00D87C14"/>
    <w:rsid w:val="00D96DE5"/>
    <w:rsid w:val="00DC0904"/>
    <w:rsid w:val="00E03502"/>
    <w:rsid w:val="00E12DBD"/>
    <w:rsid w:val="00E20035"/>
    <w:rsid w:val="00E225E5"/>
    <w:rsid w:val="00E23449"/>
    <w:rsid w:val="00E35989"/>
    <w:rsid w:val="00E40A78"/>
    <w:rsid w:val="00E54B96"/>
    <w:rsid w:val="00E63F4C"/>
    <w:rsid w:val="00E94AB1"/>
    <w:rsid w:val="00E956D5"/>
    <w:rsid w:val="00E97FC7"/>
    <w:rsid w:val="00EA6D3C"/>
    <w:rsid w:val="00EB6E17"/>
    <w:rsid w:val="00ED30D6"/>
    <w:rsid w:val="00ED77F5"/>
    <w:rsid w:val="00F025ED"/>
    <w:rsid w:val="00F02985"/>
    <w:rsid w:val="00F15874"/>
    <w:rsid w:val="00F31866"/>
    <w:rsid w:val="00F3277A"/>
    <w:rsid w:val="00F34089"/>
    <w:rsid w:val="00F45482"/>
    <w:rsid w:val="00F462DE"/>
    <w:rsid w:val="00F53A0A"/>
    <w:rsid w:val="00F6102C"/>
    <w:rsid w:val="00F97357"/>
    <w:rsid w:val="00F97EF3"/>
    <w:rsid w:val="00FA14C3"/>
    <w:rsid w:val="00FB2C74"/>
    <w:rsid w:val="00FB7B3B"/>
    <w:rsid w:val="00FC4159"/>
    <w:rsid w:val="00FD112A"/>
    <w:rsid w:val="00FE2968"/>
    <w:rsid w:val="00FE6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9CB71"/>
  <w15:chartTrackingRefBased/>
  <w15:docId w15:val="{CD9FB046-101D-4D41-8339-F7CFB1407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6A9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676B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1676BF"/>
    <w:pPr>
      <w:keepNext/>
      <w:keepLines/>
      <w:spacing w:before="200" w:line="276" w:lineRule="auto"/>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1676BF"/>
    <w:pPr>
      <w:keepNext/>
      <w:keepLines/>
      <w:spacing w:before="40" w:line="259" w:lineRule="auto"/>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4D55"/>
    <w:rPr>
      <w:sz w:val="22"/>
      <w:szCs w:val="22"/>
    </w:rPr>
  </w:style>
  <w:style w:type="paragraph" w:styleId="ListParagraph">
    <w:name w:val="List Paragraph"/>
    <w:basedOn w:val="Normal"/>
    <w:uiPriority w:val="34"/>
    <w:qFormat/>
    <w:rsid w:val="006F16FB"/>
    <w:pPr>
      <w:ind w:left="720"/>
      <w:contextualSpacing/>
    </w:pPr>
  </w:style>
  <w:style w:type="character" w:customStyle="1" w:styleId="apple-converted-space">
    <w:name w:val="apple-converted-space"/>
    <w:basedOn w:val="DefaultParagraphFont"/>
    <w:rsid w:val="00BE5099"/>
  </w:style>
  <w:style w:type="character" w:styleId="Emphasis">
    <w:name w:val="Emphasis"/>
    <w:basedOn w:val="DefaultParagraphFont"/>
    <w:uiPriority w:val="20"/>
    <w:qFormat/>
    <w:rsid w:val="00BE5099"/>
    <w:rPr>
      <w:i/>
      <w:iCs/>
    </w:rPr>
  </w:style>
  <w:style w:type="character" w:styleId="Hyperlink">
    <w:name w:val="Hyperlink"/>
    <w:basedOn w:val="DefaultParagraphFont"/>
    <w:uiPriority w:val="99"/>
    <w:unhideWhenUsed/>
    <w:rsid w:val="0041442E"/>
    <w:rPr>
      <w:color w:val="0563C1" w:themeColor="hyperlink"/>
      <w:u w:val="single"/>
    </w:rPr>
  </w:style>
  <w:style w:type="character" w:customStyle="1" w:styleId="UnresolvedMention1">
    <w:name w:val="Unresolved Mention1"/>
    <w:basedOn w:val="DefaultParagraphFont"/>
    <w:uiPriority w:val="99"/>
    <w:semiHidden/>
    <w:unhideWhenUsed/>
    <w:rsid w:val="0041442E"/>
    <w:rPr>
      <w:color w:val="605E5C"/>
      <w:shd w:val="clear" w:color="auto" w:fill="E1DFDD"/>
    </w:rPr>
  </w:style>
  <w:style w:type="character" w:customStyle="1" w:styleId="Heading1Char">
    <w:name w:val="Heading 1 Char"/>
    <w:basedOn w:val="DefaultParagraphFont"/>
    <w:link w:val="Heading1"/>
    <w:uiPriority w:val="9"/>
    <w:rsid w:val="001676B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1676BF"/>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1676BF"/>
    <w:rPr>
      <w:rFonts w:asciiTheme="majorHAnsi" w:eastAsiaTheme="majorEastAsia" w:hAnsiTheme="majorHAnsi" w:cstheme="majorBidi"/>
      <w:color w:val="1F3763" w:themeColor="accent1" w:themeShade="7F"/>
    </w:rPr>
  </w:style>
  <w:style w:type="paragraph" w:customStyle="1" w:styleId="property-header-price">
    <w:name w:val="property-header-price"/>
    <w:basedOn w:val="Normal"/>
    <w:rsid w:val="001676BF"/>
    <w:pPr>
      <w:spacing w:before="100" w:beforeAutospacing="1" w:after="100" w:afterAutospacing="1"/>
    </w:pPr>
  </w:style>
  <w:style w:type="character" w:customStyle="1" w:styleId="currentprice">
    <w:name w:val="currentprice"/>
    <w:basedOn w:val="DefaultParagraphFont"/>
    <w:rsid w:val="001676BF"/>
  </w:style>
  <w:style w:type="character" w:customStyle="1" w:styleId="newpricecurrency">
    <w:name w:val="new_price_currency"/>
    <w:basedOn w:val="DefaultParagraphFont"/>
    <w:rsid w:val="001676BF"/>
  </w:style>
  <w:style w:type="paragraph" w:styleId="NormalWeb">
    <w:name w:val="Normal (Web)"/>
    <w:basedOn w:val="Normal"/>
    <w:uiPriority w:val="99"/>
    <w:unhideWhenUsed/>
    <w:rsid w:val="004E537A"/>
    <w:pPr>
      <w:spacing w:before="100" w:beforeAutospacing="1" w:after="100" w:afterAutospacing="1"/>
    </w:pPr>
  </w:style>
  <w:style w:type="paragraph" w:customStyle="1" w:styleId="ListParagraph1">
    <w:name w:val="List Paragraph1"/>
    <w:basedOn w:val="Normal"/>
    <w:uiPriority w:val="34"/>
    <w:qFormat/>
    <w:rsid w:val="000B3623"/>
    <w:pPr>
      <w:spacing w:after="200" w:line="276" w:lineRule="auto"/>
      <w:ind w:left="720"/>
      <w:contextualSpacing/>
    </w:pPr>
    <w:rPr>
      <w:rFonts w:ascii="Calibri" w:eastAsia="Calibri" w:hAnsi="Calibri"/>
      <w:sz w:val="22"/>
      <w:szCs w:val="22"/>
      <w:lang w:val="en-US" w:eastAsia="en-US"/>
    </w:rPr>
  </w:style>
  <w:style w:type="paragraph" w:styleId="Header">
    <w:name w:val="header"/>
    <w:basedOn w:val="Normal"/>
    <w:link w:val="HeaderChar"/>
    <w:uiPriority w:val="99"/>
    <w:unhideWhenUsed/>
    <w:rsid w:val="00841276"/>
    <w:pPr>
      <w:tabs>
        <w:tab w:val="center" w:pos="4513"/>
        <w:tab w:val="right" w:pos="9026"/>
      </w:tabs>
    </w:pPr>
  </w:style>
  <w:style w:type="character" w:customStyle="1" w:styleId="HeaderChar">
    <w:name w:val="Header Char"/>
    <w:basedOn w:val="DefaultParagraphFont"/>
    <w:link w:val="Header"/>
    <w:uiPriority w:val="99"/>
    <w:rsid w:val="00841276"/>
    <w:rPr>
      <w:rFonts w:ascii="Times New Roman" w:eastAsia="Times New Roman" w:hAnsi="Times New Roman" w:cs="Times New Roman"/>
      <w:lang w:eastAsia="en-GB"/>
    </w:rPr>
  </w:style>
  <w:style w:type="paragraph" w:styleId="Footer">
    <w:name w:val="footer"/>
    <w:basedOn w:val="Normal"/>
    <w:link w:val="FooterChar"/>
    <w:uiPriority w:val="99"/>
    <w:unhideWhenUsed/>
    <w:rsid w:val="00841276"/>
    <w:pPr>
      <w:tabs>
        <w:tab w:val="center" w:pos="4513"/>
        <w:tab w:val="right" w:pos="9026"/>
      </w:tabs>
    </w:pPr>
  </w:style>
  <w:style w:type="character" w:customStyle="1" w:styleId="FooterChar">
    <w:name w:val="Footer Char"/>
    <w:basedOn w:val="DefaultParagraphFont"/>
    <w:link w:val="Footer"/>
    <w:uiPriority w:val="99"/>
    <w:rsid w:val="00841276"/>
    <w:rPr>
      <w:rFonts w:ascii="Times New Roman" w:eastAsia="Times New Roman" w:hAnsi="Times New Roman" w:cs="Times New Roman"/>
      <w:lang w:eastAsia="en-GB"/>
    </w:rPr>
  </w:style>
  <w:style w:type="character" w:customStyle="1" w:styleId="UnresolvedMention2">
    <w:name w:val="Unresolved Mention2"/>
    <w:basedOn w:val="DefaultParagraphFont"/>
    <w:uiPriority w:val="99"/>
    <w:semiHidden/>
    <w:unhideWhenUsed/>
    <w:rsid w:val="00D41E51"/>
    <w:rPr>
      <w:color w:val="605E5C"/>
      <w:shd w:val="clear" w:color="auto" w:fill="E1DFDD"/>
    </w:rPr>
  </w:style>
  <w:style w:type="character" w:styleId="FollowedHyperlink">
    <w:name w:val="FollowedHyperlink"/>
    <w:basedOn w:val="DefaultParagraphFont"/>
    <w:uiPriority w:val="99"/>
    <w:semiHidden/>
    <w:unhideWhenUsed/>
    <w:rsid w:val="00E40A78"/>
    <w:rPr>
      <w:color w:val="954F72" w:themeColor="followedHyperlink"/>
      <w:u w:val="single"/>
    </w:rPr>
  </w:style>
  <w:style w:type="character" w:customStyle="1" w:styleId="NoSpacingChar">
    <w:name w:val="No Spacing Char"/>
    <w:basedOn w:val="DefaultParagraphFont"/>
    <w:link w:val="NoSpacing"/>
    <w:uiPriority w:val="1"/>
    <w:rsid w:val="00505908"/>
    <w:rPr>
      <w:sz w:val="22"/>
      <w:szCs w:val="22"/>
    </w:rPr>
  </w:style>
  <w:style w:type="character" w:customStyle="1" w:styleId="UnresolvedMention">
    <w:name w:val="Unresolved Mention"/>
    <w:basedOn w:val="DefaultParagraphFont"/>
    <w:uiPriority w:val="99"/>
    <w:semiHidden/>
    <w:unhideWhenUsed/>
    <w:rsid w:val="00F158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6276">
      <w:bodyDiv w:val="1"/>
      <w:marLeft w:val="0"/>
      <w:marRight w:val="0"/>
      <w:marTop w:val="0"/>
      <w:marBottom w:val="0"/>
      <w:divBdr>
        <w:top w:val="none" w:sz="0" w:space="0" w:color="auto"/>
        <w:left w:val="none" w:sz="0" w:space="0" w:color="auto"/>
        <w:bottom w:val="none" w:sz="0" w:space="0" w:color="auto"/>
        <w:right w:val="none" w:sz="0" w:space="0" w:color="auto"/>
      </w:divBdr>
    </w:div>
    <w:div w:id="52002274">
      <w:bodyDiv w:val="1"/>
      <w:marLeft w:val="0"/>
      <w:marRight w:val="0"/>
      <w:marTop w:val="0"/>
      <w:marBottom w:val="0"/>
      <w:divBdr>
        <w:top w:val="none" w:sz="0" w:space="0" w:color="auto"/>
        <w:left w:val="none" w:sz="0" w:space="0" w:color="auto"/>
        <w:bottom w:val="none" w:sz="0" w:space="0" w:color="auto"/>
        <w:right w:val="none" w:sz="0" w:space="0" w:color="auto"/>
      </w:divBdr>
    </w:div>
    <w:div w:id="61413383">
      <w:bodyDiv w:val="1"/>
      <w:marLeft w:val="0"/>
      <w:marRight w:val="0"/>
      <w:marTop w:val="0"/>
      <w:marBottom w:val="0"/>
      <w:divBdr>
        <w:top w:val="none" w:sz="0" w:space="0" w:color="auto"/>
        <w:left w:val="none" w:sz="0" w:space="0" w:color="auto"/>
        <w:bottom w:val="none" w:sz="0" w:space="0" w:color="auto"/>
        <w:right w:val="none" w:sz="0" w:space="0" w:color="auto"/>
      </w:divBdr>
    </w:div>
    <w:div w:id="69469387">
      <w:bodyDiv w:val="1"/>
      <w:marLeft w:val="0"/>
      <w:marRight w:val="0"/>
      <w:marTop w:val="0"/>
      <w:marBottom w:val="0"/>
      <w:divBdr>
        <w:top w:val="none" w:sz="0" w:space="0" w:color="auto"/>
        <w:left w:val="none" w:sz="0" w:space="0" w:color="auto"/>
        <w:bottom w:val="none" w:sz="0" w:space="0" w:color="auto"/>
        <w:right w:val="none" w:sz="0" w:space="0" w:color="auto"/>
      </w:divBdr>
    </w:div>
    <w:div w:id="147601614">
      <w:bodyDiv w:val="1"/>
      <w:marLeft w:val="0"/>
      <w:marRight w:val="0"/>
      <w:marTop w:val="0"/>
      <w:marBottom w:val="0"/>
      <w:divBdr>
        <w:top w:val="none" w:sz="0" w:space="0" w:color="auto"/>
        <w:left w:val="none" w:sz="0" w:space="0" w:color="auto"/>
        <w:bottom w:val="none" w:sz="0" w:space="0" w:color="auto"/>
        <w:right w:val="none" w:sz="0" w:space="0" w:color="auto"/>
      </w:divBdr>
    </w:div>
    <w:div w:id="147673049">
      <w:bodyDiv w:val="1"/>
      <w:marLeft w:val="0"/>
      <w:marRight w:val="0"/>
      <w:marTop w:val="0"/>
      <w:marBottom w:val="0"/>
      <w:divBdr>
        <w:top w:val="none" w:sz="0" w:space="0" w:color="auto"/>
        <w:left w:val="none" w:sz="0" w:space="0" w:color="auto"/>
        <w:bottom w:val="none" w:sz="0" w:space="0" w:color="auto"/>
        <w:right w:val="none" w:sz="0" w:space="0" w:color="auto"/>
      </w:divBdr>
    </w:div>
    <w:div w:id="333411573">
      <w:bodyDiv w:val="1"/>
      <w:marLeft w:val="0"/>
      <w:marRight w:val="0"/>
      <w:marTop w:val="0"/>
      <w:marBottom w:val="0"/>
      <w:divBdr>
        <w:top w:val="none" w:sz="0" w:space="0" w:color="auto"/>
        <w:left w:val="none" w:sz="0" w:space="0" w:color="auto"/>
        <w:bottom w:val="none" w:sz="0" w:space="0" w:color="auto"/>
        <w:right w:val="none" w:sz="0" w:space="0" w:color="auto"/>
      </w:divBdr>
    </w:div>
    <w:div w:id="389117102">
      <w:bodyDiv w:val="1"/>
      <w:marLeft w:val="0"/>
      <w:marRight w:val="0"/>
      <w:marTop w:val="0"/>
      <w:marBottom w:val="0"/>
      <w:divBdr>
        <w:top w:val="none" w:sz="0" w:space="0" w:color="auto"/>
        <w:left w:val="none" w:sz="0" w:space="0" w:color="auto"/>
        <w:bottom w:val="none" w:sz="0" w:space="0" w:color="auto"/>
        <w:right w:val="none" w:sz="0" w:space="0" w:color="auto"/>
      </w:divBdr>
    </w:div>
    <w:div w:id="477848296">
      <w:bodyDiv w:val="1"/>
      <w:marLeft w:val="0"/>
      <w:marRight w:val="0"/>
      <w:marTop w:val="0"/>
      <w:marBottom w:val="0"/>
      <w:divBdr>
        <w:top w:val="none" w:sz="0" w:space="0" w:color="auto"/>
        <w:left w:val="none" w:sz="0" w:space="0" w:color="auto"/>
        <w:bottom w:val="none" w:sz="0" w:space="0" w:color="auto"/>
        <w:right w:val="none" w:sz="0" w:space="0" w:color="auto"/>
      </w:divBdr>
    </w:div>
    <w:div w:id="526211790">
      <w:bodyDiv w:val="1"/>
      <w:marLeft w:val="0"/>
      <w:marRight w:val="0"/>
      <w:marTop w:val="0"/>
      <w:marBottom w:val="0"/>
      <w:divBdr>
        <w:top w:val="none" w:sz="0" w:space="0" w:color="auto"/>
        <w:left w:val="none" w:sz="0" w:space="0" w:color="auto"/>
        <w:bottom w:val="none" w:sz="0" w:space="0" w:color="auto"/>
        <w:right w:val="none" w:sz="0" w:space="0" w:color="auto"/>
      </w:divBdr>
    </w:div>
    <w:div w:id="623461848">
      <w:bodyDiv w:val="1"/>
      <w:marLeft w:val="0"/>
      <w:marRight w:val="0"/>
      <w:marTop w:val="0"/>
      <w:marBottom w:val="0"/>
      <w:divBdr>
        <w:top w:val="none" w:sz="0" w:space="0" w:color="auto"/>
        <w:left w:val="none" w:sz="0" w:space="0" w:color="auto"/>
        <w:bottom w:val="none" w:sz="0" w:space="0" w:color="auto"/>
        <w:right w:val="none" w:sz="0" w:space="0" w:color="auto"/>
      </w:divBdr>
    </w:div>
    <w:div w:id="625623713">
      <w:bodyDiv w:val="1"/>
      <w:marLeft w:val="0"/>
      <w:marRight w:val="0"/>
      <w:marTop w:val="0"/>
      <w:marBottom w:val="0"/>
      <w:divBdr>
        <w:top w:val="none" w:sz="0" w:space="0" w:color="auto"/>
        <w:left w:val="none" w:sz="0" w:space="0" w:color="auto"/>
        <w:bottom w:val="none" w:sz="0" w:space="0" w:color="auto"/>
        <w:right w:val="none" w:sz="0" w:space="0" w:color="auto"/>
      </w:divBdr>
    </w:div>
    <w:div w:id="657929647">
      <w:bodyDiv w:val="1"/>
      <w:marLeft w:val="0"/>
      <w:marRight w:val="0"/>
      <w:marTop w:val="0"/>
      <w:marBottom w:val="0"/>
      <w:divBdr>
        <w:top w:val="none" w:sz="0" w:space="0" w:color="auto"/>
        <w:left w:val="none" w:sz="0" w:space="0" w:color="auto"/>
        <w:bottom w:val="none" w:sz="0" w:space="0" w:color="auto"/>
        <w:right w:val="none" w:sz="0" w:space="0" w:color="auto"/>
      </w:divBdr>
    </w:div>
    <w:div w:id="702173422">
      <w:bodyDiv w:val="1"/>
      <w:marLeft w:val="0"/>
      <w:marRight w:val="0"/>
      <w:marTop w:val="0"/>
      <w:marBottom w:val="0"/>
      <w:divBdr>
        <w:top w:val="none" w:sz="0" w:space="0" w:color="auto"/>
        <w:left w:val="none" w:sz="0" w:space="0" w:color="auto"/>
        <w:bottom w:val="none" w:sz="0" w:space="0" w:color="auto"/>
        <w:right w:val="none" w:sz="0" w:space="0" w:color="auto"/>
      </w:divBdr>
    </w:div>
    <w:div w:id="724646229">
      <w:bodyDiv w:val="1"/>
      <w:marLeft w:val="0"/>
      <w:marRight w:val="0"/>
      <w:marTop w:val="0"/>
      <w:marBottom w:val="0"/>
      <w:divBdr>
        <w:top w:val="none" w:sz="0" w:space="0" w:color="auto"/>
        <w:left w:val="none" w:sz="0" w:space="0" w:color="auto"/>
        <w:bottom w:val="none" w:sz="0" w:space="0" w:color="auto"/>
        <w:right w:val="none" w:sz="0" w:space="0" w:color="auto"/>
      </w:divBdr>
    </w:div>
    <w:div w:id="733428828">
      <w:bodyDiv w:val="1"/>
      <w:marLeft w:val="0"/>
      <w:marRight w:val="0"/>
      <w:marTop w:val="0"/>
      <w:marBottom w:val="0"/>
      <w:divBdr>
        <w:top w:val="none" w:sz="0" w:space="0" w:color="auto"/>
        <w:left w:val="none" w:sz="0" w:space="0" w:color="auto"/>
        <w:bottom w:val="none" w:sz="0" w:space="0" w:color="auto"/>
        <w:right w:val="none" w:sz="0" w:space="0" w:color="auto"/>
      </w:divBdr>
    </w:div>
    <w:div w:id="737558193">
      <w:bodyDiv w:val="1"/>
      <w:marLeft w:val="0"/>
      <w:marRight w:val="0"/>
      <w:marTop w:val="0"/>
      <w:marBottom w:val="0"/>
      <w:divBdr>
        <w:top w:val="none" w:sz="0" w:space="0" w:color="auto"/>
        <w:left w:val="none" w:sz="0" w:space="0" w:color="auto"/>
        <w:bottom w:val="none" w:sz="0" w:space="0" w:color="auto"/>
        <w:right w:val="none" w:sz="0" w:space="0" w:color="auto"/>
      </w:divBdr>
    </w:div>
    <w:div w:id="834609402">
      <w:bodyDiv w:val="1"/>
      <w:marLeft w:val="0"/>
      <w:marRight w:val="0"/>
      <w:marTop w:val="0"/>
      <w:marBottom w:val="0"/>
      <w:divBdr>
        <w:top w:val="none" w:sz="0" w:space="0" w:color="auto"/>
        <w:left w:val="none" w:sz="0" w:space="0" w:color="auto"/>
        <w:bottom w:val="none" w:sz="0" w:space="0" w:color="auto"/>
        <w:right w:val="none" w:sz="0" w:space="0" w:color="auto"/>
      </w:divBdr>
    </w:div>
    <w:div w:id="856041308">
      <w:bodyDiv w:val="1"/>
      <w:marLeft w:val="0"/>
      <w:marRight w:val="0"/>
      <w:marTop w:val="0"/>
      <w:marBottom w:val="0"/>
      <w:divBdr>
        <w:top w:val="none" w:sz="0" w:space="0" w:color="auto"/>
        <w:left w:val="none" w:sz="0" w:space="0" w:color="auto"/>
        <w:bottom w:val="none" w:sz="0" w:space="0" w:color="auto"/>
        <w:right w:val="none" w:sz="0" w:space="0" w:color="auto"/>
      </w:divBdr>
    </w:div>
    <w:div w:id="947352251">
      <w:bodyDiv w:val="1"/>
      <w:marLeft w:val="0"/>
      <w:marRight w:val="0"/>
      <w:marTop w:val="0"/>
      <w:marBottom w:val="0"/>
      <w:divBdr>
        <w:top w:val="none" w:sz="0" w:space="0" w:color="auto"/>
        <w:left w:val="none" w:sz="0" w:space="0" w:color="auto"/>
        <w:bottom w:val="none" w:sz="0" w:space="0" w:color="auto"/>
        <w:right w:val="none" w:sz="0" w:space="0" w:color="auto"/>
      </w:divBdr>
    </w:div>
    <w:div w:id="948898743">
      <w:bodyDiv w:val="1"/>
      <w:marLeft w:val="0"/>
      <w:marRight w:val="0"/>
      <w:marTop w:val="0"/>
      <w:marBottom w:val="0"/>
      <w:divBdr>
        <w:top w:val="none" w:sz="0" w:space="0" w:color="auto"/>
        <w:left w:val="none" w:sz="0" w:space="0" w:color="auto"/>
        <w:bottom w:val="none" w:sz="0" w:space="0" w:color="auto"/>
        <w:right w:val="none" w:sz="0" w:space="0" w:color="auto"/>
      </w:divBdr>
    </w:div>
    <w:div w:id="1069617610">
      <w:bodyDiv w:val="1"/>
      <w:marLeft w:val="0"/>
      <w:marRight w:val="0"/>
      <w:marTop w:val="0"/>
      <w:marBottom w:val="0"/>
      <w:divBdr>
        <w:top w:val="none" w:sz="0" w:space="0" w:color="auto"/>
        <w:left w:val="none" w:sz="0" w:space="0" w:color="auto"/>
        <w:bottom w:val="none" w:sz="0" w:space="0" w:color="auto"/>
        <w:right w:val="none" w:sz="0" w:space="0" w:color="auto"/>
      </w:divBdr>
    </w:div>
    <w:div w:id="1071195576">
      <w:bodyDiv w:val="1"/>
      <w:marLeft w:val="0"/>
      <w:marRight w:val="0"/>
      <w:marTop w:val="0"/>
      <w:marBottom w:val="0"/>
      <w:divBdr>
        <w:top w:val="none" w:sz="0" w:space="0" w:color="auto"/>
        <w:left w:val="none" w:sz="0" w:space="0" w:color="auto"/>
        <w:bottom w:val="none" w:sz="0" w:space="0" w:color="auto"/>
        <w:right w:val="none" w:sz="0" w:space="0" w:color="auto"/>
      </w:divBdr>
    </w:div>
    <w:div w:id="1114253121">
      <w:bodyDiv w:val="1"/>
      <w:marLeft w:val="0"/>
      <w:marRight w:val="0"/>
      <w:marTop w:val="0"/>
      <w:marBottom w:val="0"/>
      <w:divBdr>
        <w:top w:val="none" w:sz="0" w:space="0" w:color="auto"/>
        <w:left w:val="none" w:sz="0" w:space="0" w:color="auto"/>
        <w:bottom w:val="none" w:sz="0" w:space="0" w:color="auto"/>
        <w:right w:val="none" w:sz="0" w:space="0" w:color="auto"/>
      </w:divBdr>
    </w:div>
    <w:div w:id="1228106635">
      <w:bodyDiv w:val="1"/>
      <w:marLeft w:val="0"/>
      <w:marRight w:val="0"/>
      <w:marTop w:val="0"/>
      <w:marBottom w:val="0"/>
      <w:divBdr>
        <w:top w:val="none" w:sz="0" w:space="0" w:color="auto"/>
        <w:left w:val="none" w:sz="0" w:space="0" w:color="auto"/>
        <w:bottom w:val="none" w:sz="0" w:space="0" w:color="auto"/>
        <w:right w:val="none" w:sz="0" w:space="0" w:color="auto"/>
      </w:divBdr>
    </w:div>
    <w:div w:id="1278221461">
      <w:bodyDiv w:val="1"/>
      <w:marLeft w:val="0"/>
      <w:marRight w:val="0"/>
      <w:marTop w:val="0"/>
      <w:marBottom w:val="0"/>
      <w:divBdr>
        <w:top w:val="none" w:sz="0" w:space="0" w:color="auto"/>
        <w:left w:val="none" w:sz="0" w:space="0" w:color="auto"/>
        <w:bottom w:val="none" w:sz="0" w:space="0" w:color="auto"/>
        <w:right w:val="none" w:sz="0" w:space="0" w:color="auto"/>
      </w:divBdr>
    </w:div>
    <w:div w:id="1306200489">
      <w:bodyDiv w:val="1"/>
      <w:marLeft w:val="0"/>
      <w:marRight w:val="0"/>
      <w:marTop w:val="0"/>
      <w:marBottom w:val="0"/>
      <w:divBdr>
        <w:top w:val="none" w:sz="0" w:space="0" w:color="auto"/>
        <w:left w:val="none" w:sz="0" w:space="0" w:color="auto"/>
        <w:bottom w:val="none" w:sz="0" w:space="0" w:color="auto"/>
        <w:right w:val="none" w:sz="0" w:space="0" w:color="auto"/>
      </w:divBdr>
    </w:div>
    <w:div w:id="1308171753">
      <w:bodyDiv w:val="1"/>
      <w:marLeft w:val="0"/>
      <w:marRight w:val="0"/>
      <w:marTop w:val="0"/>
      <w:marBottom w:val="0"/>
      <w:divBdr>
        <w:top w:val="none" w:sz="0" w:space="0" w:color="auto"/>
        <w:left w:val="none" w:sz="0" w:space="0" w:color="auto"/>
        <w:bottom w:val="none" w:sz="0" w:space="0" w:color="auto"/>
        <w:right w:val="none" w:sz="0" w:space="0" w:color="auto"/>
      </w:divBdr>
    </w:div>
    <w:div w:id="1308392087">
      <w:bodyDiv w:val="1"/>
      <w:marLeft w:val="0"/>
      <w:marRight w:val="0"/>
      <w:marTop w:val="0"/>
      <w:marBottom w:val="0"/>
      <w:divBdr>
        <w:top w:val="none" w:sz="0" w:space="0" w:color="auto"/>
        <w:left w:val="none" w:sz="0" w:space="0" w:color="auto"/>
        <w:bottom w:val="none" w:sz="0" w:space="0" w:color="auto"/>
        <w:right w:val="none" w:sz="0" w:space="0" w:color="auto"/>
      </w:divBdr>
    </w:div>
    <w:div w:id="1322856239">
      <w:bodyDiv w:val="1"/>
      <w:marLeft w:val="0"/>
      <w:marRight w:val="0"/>
      <w:marTop w:val="0"/>
      <w:marBottom w:val="0"/>
      <w:divBdr>
        <w:top w:val="none" w:sz="0" w:space="0" w:color="auto"/>
        <w:left w:val="none" w:sz="0" w:space="0" w:color="auto"/>
        <w:bottom w:val="none" w:sz="0" w:space="0" w:color="auto"/>
        <w:right w:val="none" w:sz="0" w:space="0" w:color="auto"/>
      </w:divBdr>
    </w:div>
    <w:div w:id="1390685085">
      <w:bodyDiv w:val="1"/>
      <w:marLeft w:val="0"/>
      <w:marRight w:val="0"/>
      <w:marTop w:val="0"/>
      <w:marBottom w:val="0"/>
      <w:divBdr>
        <w:top w:val="none" w:sz="0" w:space="0" w:color="auto"/>
        <w:left w:val="none" w:sz="0" w:space="0" w:color="auto"/>
        <w:bottom w:val="none" w:sz="0" w:space="0" w:color="auto"/>
        <w:right w:val="none" w:sz="0" w:space="0" w:color="auto"/>
      </w:divBdr>
    </w:div>
    <w:div w:id="1442648398">
      <w:bodyDiv w:val="1"/>
      <w:marLeft w:val="0"/>
      <w:marRight w:val="0"/>
      <w:marTop w:val="0"/>
      <w:marBottom w:val="0"/>
      <w:divBdr>
        <w:top w:val="none" w:sz="0" w:space="0" w:color="auto"/>
        <w:left w:val="none" w:sz="0" w:space="0" w:color="auto"/>
        <w:bottom w:val="none" w:sz="0" w:space="0" w:color="auto"/>
        <w:right w:val="none" w:sz="0" w:space="0" w:color="auto"/>
      </w:divBdr>
    </w:div>
    <w:div w:id="1535003596">
      <w:bodyDiv w:val="1"/>
      <w:marLeft w:val="0"/>
      <w:marRight w:val="0"/>
      <w:marTop w:val="0"/>
      <w:marBottom w:val="0"/>
      <w:divBdr>
        <w:top w:val="none" w:sz="0" w:space="0" w:color="auto"/>
        <w:left w:val="none" w:sz="0" w:space="0" w:color="auto"/>
        <w:bottom w:val="none" w:sz="0" w:space="0" w:color="auto"/>
        <w:right w:val="none" w:sz="0" w:space="0" w:color="auto"/>
      </w:divBdr>
    </w:div>
    <w:div w:id="1644505355">
      <w:bodyDiv w:val="1"/>
      <w:marLeft w:val="0"/>
      <w:marRight w:val="0"/>
      <w:marTop w:val="0"/>
      <w:marBottom w:val="0"/>
      <w:divBdr>
        <w:top w:val="none" w:sz="0" w:space="0" w:color="auto"/>
        <w:left w:val="none" w:sz="0" w:space="0" w:color="auto"/>
        <w:bottom w:val="none" w:sz="0" w:space="0" w:color="auto"/>
        <w:right w:val="none" w:sz="0" w:space="0" w:color="auto"/>
      </w:divBdr>
    </w:div>
    <w:div w:id="1649437030">
      <w:bodyDiv w:val="1"/>
      <w:marLeft w:val="0"/>
      <w:marRight w:val="0"/>
      <w:marTop w:val="0"/>
      <w:marBottom w:val="0"/>
      <w:divBdr>
        <w:top w:val="none" w:sz="0" w:space="0" w:color="auto"/>
        <w:left w:val="none" w:sz="0" w:space="0" w:color="auto"/>
        <w:bottom w:val="none" w:sz="0" w:space="0" w:color="auto"/>
        <w:right w:val="none" w:sz="0" w:space="0" w:color="auto"/>
      </w:divBdr>
    </w:div>
    <w:div w:id="1650867809">
      <w:bodyDiv w:val="1"/>
      <w:marLeft w:val="0"/>
      <w:marRight w:val="0"/>
      <w:marTop w:val="0"/>
      <w:marBottom w:val="0"/>
      <w:divBdr>
        <w:top w:val="none" w:sz="0" w:space="0" w:color="auto"/>
        <w:left w:val="none" w:sz="0" w:space="0" w:color="auto"/>
        <w:bottom w:val="none" w:sz="0" w:space="0" w:color="auto"/>
        <w:right w:val="none" w:sz="0" w:space="0" w:color="auto"/>
      </w:divBdr>
    </w:div>
    <w:div w:id="1663000966">
      <w:bodyDiv w:val="1"/>
      <w:marLeft w:val="0"/>
      <w:marRight w:val="0"/>
      <w:marTop w:val="0"/>
      <w:marBottom w:val="0"/>
      <w:divBdr>
        <w:top w:val="none" w:sz="0" w:space="0" w:color="auto"/>
        <w:left w:val="none" w:sz="0" w:space="0" w:color="auto"/>
        <w:bottom w:val="none" w:sz="0" w:space="0" w:color="auto"/>
        <w:right w:val="none" w:sz="0" w:space="0" w:color="auto"/>
      </w:divBdr>
    </w:div>
    <w:div w:id="1675456891">
      <w:bodyDiv w:val="1"/>
      <w:marLeft w:val="0"/>
      <w:marRight w:val="0"/>
      <w:marTop w:val="0"/>
      <w:marBottom w:val="0"/>
      <w:divBdr>
        <w:top w:val="none" w:sz="0" w:space="0" w:color="auto"/>
        <w:left w:val="none" w:sz="0" w:space="0" w:color="auto"/>
        <w:bottom w:val="none" w:sz="0" w:space="0" w:color="auto"/>
        <w:right w:val="none" w:sz="0" w:space="0" w:color="auto"/>
      </w:divBdr>
    </w:div>
    <w:div w:id="1721632952">
      <w:bodyDiv w:val="1"/>
      <w:marLeft w:val="0"/>
      <w:marRight w:val="0"/>
      <w:marTop w:val="0"/>
      <w:marBottom w:val="0"/>
      <w:divBdr>
        <w:top w:val="none" w:sz="0" w:space="0" w:color="auto"/>
        <w:left w:val="none" w:sz="0" w:space="0" w:color="auto"/>
        <w:bottom w:val="none" w:sz="0" w:space="0" w:color="auto"/>
        <w:right w:val="none" w:sz="0" w:space="0" w:color="auto"/>
      </w:divBdr>
    </w:div>
    <w:div w:id="1759978427">
      <w:bodyDiv w:val="1"/>
      <w:marLeft w:val="0"/>
      <w:marRight w:val="0"/>
      <w:marTop w:val="0"/>
      <w:marBottom w:val="0"/>
      <w:divBdr>
        <w:top w:val="none" w:sz="0" w:space="0" w:color="auto"/>
        <w:left w:val="none" w:sz="0" w:space="0" w:color="auto"/>
        <w:bottom w:val="none" w:sz="0" w:space="0" w:color="auto"/>
        <w:right w:val="none" w:sz="0" w:space="0" w:color="auto"/>
      </w:divBdr>
    </w:div>
    <w:div w:id="1764720260">
      <w:bodyDiv w:val="1"/>
      <w:marLeft w:val="0"/>
      <w:marRight w:val="0"/>
      <w:marTop w:val="0"/>
      <w:marBottom w:val="0"/>
      <w:divBdr>
        <w:top w:val="none" w:sz="0" w:space="0" w:color="auto"/>
        <w:left w:val="none" w:sz="0" w:space="0" w:color="auto"/>
        <w:bottom w:val="none" w:sz="0" w:space="0" w:color="auto"/>
        <w:right w:val="none" w:sz="0" w:space="0" w:color="auto"/>
      </w:divBdr>
    </w:div>
    <w:div w:id="1794979080">
      <w:bodyDiv w:val="1"/>
      <w:marLeft w:val="0"/>
      <w:marRight w:val="0"/>
      <w:marTop w:val="0"/>
      <w:marBottom w:val="0"/>
      <w:divBdr>
        <w:top w:val="none" w:sz="0" w:space="0" w:color="auto"/>
        <w:left w:val="none" w:sz="0" w:space="0" w:color="auto"/>
        <w:bottom w:val="none" w:sz="0" w:space="0" w:color="auto"/>
        <w:right w:val="none" w:sz="0" w:space="0" w:color="auto"/>
      </w:divBdr>
    </w:div>
    <w:div w:id="1801221728">
      <w:bodyDiv w:val="1"/>
      <w:marLeft w:val="0"/>
      <w:marRight w:val="0"/>
      <w:marTop w:val="0"/>
      <w:marBottom w:val="0"/>
      <w:divBdr>
        <w:top w:val="none" w:sz="0" w:space="0" w:color="auto"/>
        <w:left w:val="none" w:sz="0" w:space="0" w:color="auto"/>
        <w:bottom w:val="none" w:sz="0" w:space="0" w:color="auto"/>
        <w:right w:val="none" w:sz="0" w:space="0" w:color="auto"/>
      </w:divBdr>
    </w:div>
    <w:div w:id="1825050763">
      <w:bodyDiv w:val="1"/>
      <w:marLeft w:val="0"/>
      <w:marRight w:val="0"/>
      <w:marTop w:val="0"/>
      <w:marBottom w:val="0"/>
      <w:divBdr>
        <w:top w:val="none" w:sz="0" w:space="0" w:color="auto"/>
        <w:left w:val="none" w:sz="0" w:space="0" w:color="auto"/>
        <w:bottom w:val="none" w:sz="0" w:space="0" w:color="auto"/>
        <w:right w:val="none" w:sz="0" w:space="0" w:color="auto"/>
      </w:divBdr>
    </w:div>
    <w:div w:id="1861041579">
      <w:bodyDiv w:val="1"/>
      <w:marLeft w:val="0"/>
      <w:marRight w:val="0"/>
      <w:marTop w:val="0"/>
      <w:marBottom w:val="0"/>
      <w:divBdr>
        <w:top w:val="none" w:sz="0" w:space="0" w:color="auto"/>
        <w:left w:val="none" w:sz="0" w:space="0" w:color="auto"/>
        <w:bottom w:val="none" w:sz="0" w:space="0" w:color="auto"/>
        <w:right w:val="none" w:sz="0" w:space="0" w:color="auto"/>
      </w:divBdr>
    </w:div>
    <w:div w:id="1862087034">
      <w:bodyDiv w:val="1"/>
      <w:marLeft w:val="0"/>
      <w:marRight w:val="0"/>
      <w:marTop w:val="0"/>
      <w:marBottom w:val="0"/>
      <w:divBdr>
        <w:top w:val="none" w:sz="0" w:space="0" w:color="auto"/>
        <w:left w:val="none" w:sz="0" w:space="0" w:color="auto"/>
        <w:bottom w:val="none" w:sz="0" w:space="0" w:color="auto"/>
        <w:right w:val="none" w:sz="0" w:space="0" w:color="auto"/>
      </w:divBdr>
    </w:div>
    <w:div w:id="1914777419">
      <w:bodyDiv w:val="1"/>
      <w:marLeft w:val="0"/>
      <w:marRight w:val="0"/>
      <w:marTop w:val="0"/>
      <w:marBottom w:val="0"/>
      <w:divBdr>
        <w:top w:val="none" w:sz="0" w:space="0" w:color="auto"/>
        <w:left w:val="none" w:sz="0" w:space="0" w:color="auto"/>
        <w:bottom w:val="none" w:sz="0" w:space="0" w:color="auto"/>
        <w:right w:val="none" w:sz="0" w:space="0" w:color="auto"/>
      </w:divBdr>
    </w:div>
    <w:div w:id="1925144039">
      <w:bodyDiv w:val="1"/>
      <w:marLeft w:val="0"/>
      <w:marRight w:val="0"/>
      <w:marTop w:val="0"/>
      <w:marBottom w:val="0"/>
      <w:divBdr>
        <w:top w:val="none" w:sz="0" w:space="0" w:color="auto"/>
        <w:left w:val="none" w:sz="0" w:space="0" w:color="auto"/>
        <w:bottom w:val="none" w:sz="0" w:space="0" w:color="auto"/>
        <w:right w:val="none" w:sz="0" w:space="0" w:color="auto"/>
      </w:divBdr>
    </w:div>
    <w:div w:id="1932002441">
      <w:bodyDiv w:val="1"/>
      <w:marLeft w:val="0"/>
      <w:marRight w:val="0"/>
      <w:marTop w:val="0"/>
      <w:marBottom w:val="0"/>
      <w:divBdr>
        <w:top w:val="none" w:sz="0" w:space="0" w:color="auto"/>
        <w:left w:val="none" w:sz="0" w:space="0" w:color="auto"/>
        <w:bottom w:val="none" w:sz="0" w:space="0" w:color="auto"/>
        <w:right w:val="none" w:sz="0" w:space="0" w:color="auto"/>
      </w:divBdr>
    </w:div>
    <w:div w:id="2004309927">
      <w:bodyDiv w:val="1"/>
      <w:marLeft w:val="0"/>
      <w:marRight w:val="0"/>
      <w:marTop w:val="0"/>
      <w:marBottom w:val="0"/>
      <w:divBdr>
        <w:top w:val="none" w:sz="0" w:space="0" w:color="auto"/>
        <w:left w:val="none" w:sz="0" w:space="0" w:color="auto"/>
        <w:bottom w:val="none" w:sz="0" w:space="0" w:color="auto"/>
        <w:right w:val="none" w:sz="0" w:space="0" w:color="auto"/>
      </w:divBdr>
    </w:div>
    <w:div w:id="2012099613">
      <w:bodyDiv w:val="1"/>
      <w:marLeft w:val="0"/>
      <w:marRight w:val="0"/>
      <w:marTop w:val="0"/>
      <w:marBottom w:val="0"/>
      <w:divBdr>
        <w:top w:val="none" w:sz="0" w:space="0" w:color="auto"/>
        <w:left w:val="none" w:sz="0" w:space="0" w:color="auto"/>
        <w:bottom w:val="none" w:sz="0" w:space="0" w:color="auto"/>
        <w:right w:val="none" w:sz="0" w:space="0" w:color="auto"/>
      </w:divBdr>
    </w:div>
    <w:div w:id="2106071624">
      <w:bodyDiv w:val="1"/>
      <w:marLeft w:val="0"/>
      <w:marRight w:val="0"/>
      <w:marTop w:val="0"/>
      <w:marBottom w:val="0"/>
      <w:divBdr>
        <w:top w:val="none" w:sz="0" w:space="0" w:color="auto"/>
        <w:left w:val="none" w:sz="0" w:space="0" w:color="auto"/>
        <w:bottom w:val="none" w:sz="0" w:space="0" w:color="auto"/>
        <w:right w:val="none" w:sz="0" w:space="0" w:color="auto"/>
      </w:divBdr>
    </w:div>
    <w:div w:id="2115443628">
      <w:bodyDiv w:val="1"/>
      <w:marLeft w:val="0"/>
      <w:marRight w:val="0"/>
      <w:marTop w:val="0"/>
      <w:marBottom w:val="0"/>
      <w:divBdr>
        <w:top w:val="none" w:sz="0" w:space="0" w:color="auto"/>
        <w:left w:val="none" w:sz="0" w:space="0" w:color="auto"/>
        <w:bottom w:val="none" w:sz="0" w:space="0" w:color="auto"/>
        <w:right w:val="none" w:sz="0" w:space="0" w:color="auto"/>
      </w:divBdr>
    </w:div>
    <w:div w:id="2141533878">
      <w:bodyDiv w:val="1"/>
      <w:marLeft w:val="0"/>
      <w:marRight w:val="0"/>
      <w:marTop w:val="0"/>
      <w:marBottom w:val="0"/>
      <w:divBdr>
        <w:top w:val="none" w:sz="0" w:space="0" w:color="auto"/>
        <w:left w:val="none" w:sz="0" w:space="0" w:color="auto"/>
        <w:bottom w:val="none" w:sz="0" w:space="0" w:color="auto"/>
        <w:right w:val="none" w:sz="0" w:space="0" w:color="auto"/>
      </w:divBdr>
      <w:divsChild>
        <w:div w:id="854610115">
          <w:marLeft w:val="0"/>
          <w:marRight w:val="0"/>
          <w:marTop w:val="0"/>
          <w:marBottom w:val="0"/>
          <w:divBdr>
            <w:top w:val="none" w:sz="0" w:space="0" w:color="auto"/>
            <w:left w:val="none" w:sz="0" w:space="0" w:color="auto"/>
            <w:bottom w:val="none" w:sz="0" w:space="0" w:color="auto"/>
            <w:right w:val="none" w:sz="0" w:space="0" w:color="auto"/>
          </w:divBdr>
        </w:div>
        <w:div w:id="1811550779">
          <w:marLeft w:val="0"/>
          <w:marRight w:val="0"/>
          <w:marTop w:val="0"/>
          <w:marBottom w:val="0"/>
          <w:divBdr>
            <w:top w:val="none" w:sz="0" w:space="0" w:color="auto"/>
            <w:left w:val="none" w:sz="0" w:space="0" w:color="auto"/>
            <w:bottom w:val="none" w:sz="0" w:space="0" w:color="auto"/>
            <w:right w:val="none" w:sz="0" w:space="0" w:color="auto"/>
          </w:divBdr>
        </w:div>
        <w:div w:id="20412767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hyperlink" Target="https://books.google.co.uk/books?hl=en&amp;lr=&amp;id=hH2pWtiGlp4C&amp;oi=fnd&amp;pg=PP1&amp;dq=fair+trade&amp;ots=hRFz4u5wNI&amp;sig=IS6OH9Cw5yKj4nVqjKL_6NoQz5k&amp;redir_esc=y" TargetMode="External"/><Relationship Id="rId21" Type="http://schemas.openxmlformats.org/officeDocument/2006/relationships/hyperlink" Target="https://www.furniture-work.co.uk/modello-high-back-leather-faced-executive-chair.html?gclid=CjwKCAjw26H3BRB2EiwAy32zhZDsnD0l19fFyXGuJDgG5-QXXpPVcyJUnAtXi1aJZXaQlMHWzojs_hoCO70QAvD_BwE&amp;gclsrc=aw.ds&amp;sel=47458N" TargetMode="External"/><Relationship Id="rId34" Type="http://schemas.openxmlformats.org/officeDocument/2006/relationships/hyperlink" Target="https://www.googleadservices.com/pagead/aclk?sa=L&amp;ai=DChcSEwir7ZOI6YbqAhUpgFAGHbrDB-4YABABGgJkZw&amp;ohost=www.google.com&amp;cid=CAESQOD2ZL_Xf1QNF_9UDNNwrE5PuH8NziUofmQtUzhNhHEq8ifjp_WrxlznJfNIX4CeCZbl-Gj6EDnmZXGZTbfR2gU&amp;sig=AOD64_3z8NAVrhHbnpeDsT1516BIiVT1OA&amp;q=&amp;ved=2ahUKEwidkIuI6YbqAhXUlFwKHVV_DTcQ0Qx6BAgNEAE&amp;adurl=" TargetMode="Externa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hyperlink" Target="https://www.nisbets.co.uk/classeq-pass-through-table-with-spray-mixer/gd925" TargetMode="External"/><Relationship Id="rId33" Type="http://schemas.openxmlformats.org/officeDocument/2006/relationships/hyperlink" Target="https://uk-store.acer.com/acer-aspire-tc-desktop-tc-886-black-1?utm_source=aw&amp;awc=12590_1592325263_0ad3fb431cdb4e88e2fbc79020e4feaf&amp;utm_medium=Awin&amp;utm_campaign=259955"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hyperlink" Target="https://www.eposnow.com/uk/retail-epos-solution?utm_source=google&amp;utm_medium=cpc&amp;utm_campaign=Shopping&amp;utm_content=&amp;utm_term=&amp;gclid=CjwKCAjw26H3BRB2EiwAy32zhRhVCr2oy6vvV6ryU9aBlnpfJl73dM_suKC4IbYfCG8I03M1jhG8uRoCPOwQAvD_BwE" TargetMode="External"/><Relationship Id="rId29" Type="http://schemas.openxmlformats.org/officeDocument/2006/relationships/hyperlink" Target="https://economictimes.indiatimes.com/definition/marketing-mi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hyperlink" Target="https://www.nisbets.co.uk/lincat-stainless-steel-centre-table-900mm/gj701" TargetMode="External"/><Relationship Id="rId32" Type="http://schemas.openxmlformats.org/officeDocument/2006/relationships/hyperlink" Target="https://www.ukpos.com/touchscreen-digital-display-totem?vat=2&amp;gclid=CjwKCAjw26H3BRB2EiwAy32zhbigSvvC4sQJIUPHIhQCYOZfirwC7Yqid2W_MLpIQKI5xth86nFzehoC7NAQAvD_BwE"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hyperlink" Target="https://www.nisbets.co.uk/cambro-three-shelf-utility-cart-black/ct349" TargetMode="External"/><Relationship Id="rId28" Type="http://schemas.openxmlformats.org/officeDocument/2006/relationships/hyperlink" Target="https://www.thebusinessplanshop.com/blog/en/entry/market_analysis_for_business_plan"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books.google.co.uk/books?hl=en&amp;lr=&amp;id=sB9zAwAAQBAJ&amp;oi=fnd&amp;pg=PR5&amp;dq=corporate+social+responsibility+definition&amp;ots=OjpvvCKezQ&amp;sig=-YkzsGlElrye_6nEbd4nS78muC0&amp;redir_esc=y" TargetMode="External"/><Relationship Id="rId31" Type="http://schemas.openxmlformats.org/officeDocument/2006/relationships/hyperlink" Target="https://www.trentfurniture.co.uk/products/all-tables/rectangular-chrome-pyramid-table-14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hyperlink" Target="https://www.furniture-work.co.uk/small-office-corner-desk-set-with-3-1-drawers-and-printer-shelf.html" TargetMode="External"/><Relationship Id="rId27" Type="http://schemas.openxmlformats.org/officeDocument/2006/relationships/hyperlink" Target="https://www.realla.co.uk/details/18647503" TargetMode="External"/><Relationship Id="rId30" Type="http://schemas.openxmlformats.org/officeDocument/2006/relationships/hyperlink" Target="https://www.topfurniture.co.uk/westfield-oak-dining-chairs-cream-leather-pad.html"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2F0BA6D595947579B115099BCB2EE9D"/>
        <w:category>
          <w:name w:val="General"/>
          <w:gallery w:val="placeholder"/>
        </w:category>
        <w:types>
          <w:type w:val="bbPlcHdr"/>
        </w:types>
        <w:behaviors>
          <w:behavior w:val="content"/>
        </w:behaviors>
        <w:guid w:val="{F980C3A2-CAE3-4D2B-B0A9-99B19C5AF407}"/>
      </w:docPartPr>
      <w:docPartBody>
        <w:p w:rsidR="005B2FCB" w:rsidRDefault="005B2FCB" w:rsidP="005B2FCB">
          <w:pPr>
            <w:pStyle w:val="D2F0BA6D595947579B115099BCB2EE9D"/>
          </w:pPr>
          <w:r>
            <w:rPr>
              <w:rFonts w:asciiTheme="majorHAnsi" w:eastAsiaTheme="majorEastAsia" w:hAnsiTheme="majorHAnsi" w:cstheme="majorBidi"/>
              <w:caps/>
              <w:color w:val="5B9BD5" w:themeColor="accent1"/>
              <w:sz w:val="80"/>
              <w:szCs w:val="80"/>
            </w:rPr>
            <w:t>[Document title]</w:t>
          </w:r>
        </w:p>
      </w:docPartBody>
    </w:docPart>
    <w:docPart>
      <w:docPartPr>
        <w:name w:val="7334BA010C824191B36AE87F7A49E7CE"/>
        <w:category>
          <w:name w:val="General"/>
          <w:gallery w:val="placeholder"/>
        </w:category>
        <w:types>
          <w:type w:val="bbPlcHdr"/>
        </w:types>
        <w:behaviors>
          <w:behavior w:val="content"/>
        </w:behaviors>
        <w:guid w:val="{05CEB857-B5DE-4588-AC5C-EB5BE7E80208}"/>
      </w:docPartPr>
      <w:docPartBody>
        <w:p w:rsidR="005B2FCB" w:rsidRDefault="005B2FCB" w:rsidP="005B2FCB">
          <w:pPr>
            <w:pStyle w:val="7334BA010C824191B36AE87F7A49E7CE"/>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2FCB"/>
    <w:rsid w:val="00265C17"/>
    <w:rsid w:val="005B2FCB"/>
    <w:rsid w:val="007E4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F0BA6D595947579B115099BCB2EE9D">
    <w:name w:val="D2F0BA6D595947579B115099BCB2EE9D"/>
    <w:rsid w:val="005B2FCB"/>
  </w:style>
  <w:style w:type="paragraph" w:customStyle="1" w:styleId="7334BA010C824191B36AE87F7A49E7CE">
    <w:name w:val="7334BA010C824191B36AE87F7A49E7CE"/>
    <w:rsid w:val="005B2F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2020-07-03T00:00:00</PublishDate>
  <Abstract/>
  <CompanyAddress>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
  <b:Source>
    <b:Tag>Jen15</b:Tag>
    <b:SourceType>InternetSite</b:SourceType>
    <b:Guid>{121F1388-1180-48A3-ACC4-DBEDDA74887A}</b:Guid>
    <b:Author>
      <b:Author>
        <b:NameList>
          <b:Person>
            <b:Last>Best</b:Last>
            <b:First>Jenkins</b:First>
          </b:Person>
        </b:NameList>
      </b:Author>
    </b:Author>
    <b:Title>Light Industrial to rent</b:Title>
    <b:Year>2015</b:Year>
    <b:YearAccessed>2015</b:YearAccessed>
    <b:MonthAccessed>04</b:MonthAccessed>
    <b:DayAccessed>29</b:DayAccessed>
    <b:URL>http://www.rightmove.co.uk/commercial-property-to-let/property-51642812.html?premiumA=true</b:URL>
    <b:RefOrder>10</b:RefOrder>
  </b:Source>
  <b:Source>
    <b:Tag>off15</b:Tag>
    <b:SourceType>InternetSite</b:SourceType>
    <b:Guid>{BA7CA556-8873-4ABB-94C8-EF0ED278F5CE}</b:Guid>
    <b:Author>
      <b:Author>
        <b:NameList>
          <b:Person>
            <b:Last>officefurniture</b:Last>
          </b:Person>
        </b:NameList>
      </b:Author>
    </b:Author>
    <b:Title>officefurnitureonline</b:Title>
    <b:Year>2015</b:Year>
    <b:YearAccessed>2015</b:YearAccessed>
    <b:MonthAccessed>04</b:MonthAccessed>
    <b:DayAccessed>29</b:DayAccessed>
    <b:URL>https://www.officefurnitureonline.co.uk/computer-desks</b:URL>
    <b:RefOrder>11</b:RefOrder>
  </b:Source>
  <b:Source>
    <b:Tag>exp14</b:Tag>
    <b:SourceType>InternetSite</b:SourceType>
    <b:Guid>{29FC397E-50A7-4C24-92B0-AAC2C6C2F5BB}</b:Guid>
    <b:Author>
      <b:Author>
        <b:NameList>
          <b:Person>
            <b:Last>expeditelectronics</b:Last>
          </b:Person>
        </b:NameList>
      </b:Author>
    </b:Author>
    <b:Title>expeditelectronics</b:Title>
    <b:Year>2014</b:Year>
    <b:YearAccessed>2015</b:YearAccessed>
    <b:MonthAccessed>04</b:MonthAccessed>
    <b:DayAccessed>29</b:DayAccessed>
    <b:URL>http://www.expeditelectronics.com/canon-xf100-hd-professional-camcorder.html?gclid=CJGWwM-sm8UCFYkBwwodyLMAkA</b:URL>
    <b:RefOrder>13</b:RefOrder>
  </b:Source>
  <b:Source>
    <b:Tag>slr14</b:Tag>
    <b:SourceType>InternetSite</b:SourceType>
    <b:Guid>{87EACFB3-7BE1-4B6B-9918-C7AB4367A4BF}</b:Guid>
    <b:Author>
      <b:Author>
        <b:NameList>
          <b:Person>
            <b:Last>slrhut</b:Last>
          </b:Person>
        </b:NameList>
      </b:Author>
    </b:Author>
    <b:Title>slrhut.co.uk</b:Title>
    <b:Year>2014</b:Year>
    <b:YearAccessed>2015</b:YearAccessed>
    <b:MonthAccessed>04</b:MonthAccessed>
    <b:DayAccessed>29</b:DayAccessed>
    <b:URL>http://slrhut.co.uk/product/ID1604C5/google?mkwid=X8HPDPGp&amp;pcrid=40141349996&amp;gclid=CI38gcWum8UCFfQZtAodr0IAlg</b:URL>
    <b:RefOrder>14</b:RefOrder>
  </b:Source>
  <b:Source>
    <b:Tag>eba15</b:Tag>
    <b:SourceType>InternetSite</b:SourceType>
    <b:Guid>{662E1505-8F49-402B-AA93-4414BFDA7FE0}</b:Guid>
    <b:Author>
      <b:Author>
        <b:NameList>
          <b:Person>
            <b:Last>ebay</b:Last>
          </b:Person>
        </b:NameList>
      </b:Author>
    </b:Author>
    <b:Title>ebay</b:Title>
    <b:Year>2015</b:Year>
    <b:YearAccessed>2015</b:YearAccessed>
    <b:MonthAccessed>04</b:MonthAccessed>
    <b:DayAccessed>29</b:DayAccessed>
    <b:URL>http://www.ebay.co.uk/itm/900w-Flash-kit-Godox-DE-300-Photography-Studio-Strobe-light-3-x-300w-Bowens-Fit-/181481018323?_trksid=p2054897.l4275</b:URL>
    <b:RefOrder>15</b:RefOrder>
  </b:Source>
  <b:Source>
    <b:Tag>eba151</b:Tag>
    <b:SourceType>InternetSite</b:SourceType>
    <b:Guid>{6AF1F1F0-D13F-4DAC-8BE8-43321092B779}</b:Guid>
    <b:Author>
      <b:Author>
        <b:NameList>
          <b:Person>
            <b:Last>ebay</b:Last>
          </b:Person>
        </b:NameList>
      </b:Author>
    </b:Author>
    <b:Title>ebay</b:Title>
    <b:Year>2015</b:Year>
    <b:YearAccessed>2015</b:YearAccessed>
    <b:MonthAccessed>04</b:MonthAccessed>
    <b:DayAccessed>29</b:DayAccessed>
    <b:URL>http://www.ebay.co.uk/itm/like/121349794760?limghlpsr=true&amp;hlpv=2&amp;ops=true&amp;viphx=1&amp;hlpht=true&amp;lpid=108&amp;chn=ps&amp;device=c&amp;rlsatarget=&amp;adtype=pla&amp;crdt=0&amp;ff3=1&amp;ff11=ICEP3.0.0-L&amp;ff12=67&amp;ff13=80&amp;ff14=108</b:URL>
    <b:RefOrder>16</b:RefOrder>
  </b:Source>
  <b:Source>
    <b:Tag>Off04</b:Tag>
    <b:SourceType>InternetSite</b:SourceType>
    <b:Guid>{749A8F70-2817-46F2-9A6D-CFB47FAE17BD}</b:Guid>
    <b:Author>
      <b:Author>
        <b:NameList>
          <b:Person>
            <b:Last>OfficeStationery</b:Last>
          </b:Person>
        </b:NameList>
      </b:Author>
    </b:Author>
    <b:Title>OfficeStationery</b:Title>
    <b:Year>2004</b:Year>
    <b:YearAccessed>2015</b:YearAccessed>
    <b:MonthAccessed>04</b:MonthAccessed>
    <b:DayAccessed>29</b:DayAccessed>
    <b:URL>http://www.officestationery.co.uk/facilities/workplace-environment/picture-frames-albums/product/471165/?gclid=CO_--oPEm8UCFW7KtAodbUYAUw</b:URL>
    <b:RefOrder>21</b:RefOrder>
  </b:Source>
  <b:Source>
    <b:Tag>KIN14</b:Tag>
    <b:SourceType>InternetSite</b:SourceType>
    <b:Guid>{8722D19B-DB4E-4634-BF57-534BC0761B3B}</b:Guid>
    <b:Author>
      <b:Author>
        <b:NameList>
          <b:Person>
            <b:Last>SOFTWARE</b:Last>
            <b:First>KING</b:First>
            <b:Middle>OF</b:Middle>
          </b:Person>
        </b:NameList>
      </b:Author>
    </b:Author>
    <b:Title>KING OF SOFTWARE</b:Title>
    <b:Year>2014</b:Year>
    <b:YearAccessed>2015</b:YearAccessed>
    <b:MonthAccessed>04</b:MonthAccessed>
    <b:DayAccessed>29</b:DayAccessed>
    <b:URL>https://www.kingofsoftware.co.uk/adobe-cs6-master-collection-for-windows-full-edition-electronic-download?___store=default&amp;utm_source=GoogleShopping&amp;gclid=CPaFqb3Hm8UCFSP4wgodLYQAbA</b:URL>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2EB938-52EC-4860-87BA-3DD34BF95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5090</Words>
  <Characters>29019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Daenoch Restaurant</vt:lpstr>
    </vt:vector>
  </TitlesOfParts>
  <Company>UNIVERSITY OF WALES TRINITY SAINT DAVID</Company>
  <LinksUpToDate>false</LinksUpToDate>
  <CharactersWithSpaces>34041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Daenoch Restaurant</dc:title>
  <dc:subject>OLABISI OBADARE OPEYEMI (1904923)</dc:subject>
  <dc:creator>Eugene Mbanacele</dc:creator>
  <cp:keywords/>
  <dc:description/>
  <cp:lastModifiedBy>Microsoft account</cp:lastModifiedBy>
  <cp:revision>2</cp:revision>
  <dcterms:created xsi:type="dcterms:W3CDTF">2020-07-03T11:26:00Z</dcterms:created>
  <dcterms:modified xsi:type="dcterms:W3CDTF">2020-07-03T11:26:00Z</dcterms:modified>
</cp:coreProperties>
</file>