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8481B" w:rsidRDefault="0084000C">
      <w:r>
        <w:rPr>
          <w:noProof/>
        </w:rPr>
        <w:drawing>
          <wp:inline distT="0" distB="0" distL="0" distR="0">
            <wp:extent cx="2286000" cy="956945"/>
            <wp:effectExtent l="19050" t="0" r="0" b="0"/>
            <wp:docPr id="5" name="Picture 1" descr="C:\Users\Alina\Desktop\UNIVERSITY\uwtsd-london-logo-bla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lina\Desktop\UNIVERSITY\uwtsd-london-logo-black.png"/>
                    <pic:cNvPicPr>
                      <a:picLocks noChangeAspect="1" noChangeArrowheads="1"/>
                    </pic:cNvPicPr>
                  </pic:nvPicPr>
                  <pic:blipFill>
                    <a:blip r:embed="rId7"/>
                    <a:srcRect/>
                    <a:stretch>
                      <a:fillRect/>
                    </a:stretch>
                  </pic:blipFill>
                  <pic:spPr bwMode="auto">
                    <a:xfrm>
                      <a:off x="0" y="0"/>
                      <a:ext cx="2286000" cy="956945"/>
                    </a:xfrm>
                    <a:prstGeom prst="rect">
                      <a:avLst/>
                    </a:prstGeom>
                    <a:noFill/>
                    <a:ln w="9525">
                      <a:noFill/>
                      <a:miter lim="800000"/>
                      <a:headEnd/>
                      <a:tailEnd/>
                    </a:ln>
                  </pic:spPr>
                </pic:pic>
              </a:graphicData>
            </a:graphic>
          </wp:inline>
        </w:drawing>
      </w:r>
    </w:p>
    <w:p w:rsidR="00B15B50" w:rsidRPr="00B15B50" w:rsidRDefault="00B15B50" w:rsidP="00B15B50"/>
    <w:p w:rsidR="00B15B50" w:rsidRPr="00B9638E" w:rsidRDefault="00B15B50" w:rsidP="00B15B50">
      <w:pPr>
        <w:rPr>
          <w:rFonts w:ascii="Times New Roman" w:hAnsi="Times New Roman" w:cs="Times New Roman"/>
        </w:rPr>
      </w:pPr>
    </w:p>
    <w:p w:rsidR="00B15B50" w:rsidRPr="00B9638E" w:rsidRDefault="00B15B50" w:rsidP="00B15B50">
      <w:pPr>
        <w:rPr>
          <w:rFonts w:ascii="Times New Roman" w:hAnsi="Times New Roman" w:cs="Times New Roman"/>
        </w:rPr>
      </w:pPr>
    </w:p>
    <w:p w:rsidR="00B15B50" w:rsidRPr="00B9638E" w:rsidRDefault="00B15B50" w:rsidP="00B15B50">
      <w:pPr>
        <w:rPr>
          <w:rFonts w:ascii="Times New Roman" w:hAnsi="Times New Roman" w:cs="Times New Roman"/>
        </w:rPr>
      </w:pPr>
    </w:p>
    <w:p w:rsidR="00B15B50" w:rsidRPr="00B9638E" w:rsidRDefault="00B15B50" w:rsidP="009E6546">
      <w:pPr>
        <w:tabs>
          <w:tab w:val="left" w:pos="3586"/>
        </w:tabs>
        <w:spacing w:line="360" w:lineRule="auto"/>
        <w:jc w:val="center"/>
        <w:rPr>
          <w:rFonts w:ascii="Times New Roman" w:hAnsi="Times New Roman" w:cs="Times New Roman"/>
          <w:b/>
          <w:bCs/>
          <w:i/>
          <w:sz w:val="48"/>
          <w:szCs w:val="48"/>
        </w:rPr>
      </w:pPr>
      <w:r w:rsidRPr="00B9638E">
        <w:rPr>
          <w:rFonts w:ascii="Times New Roman" w:hAnsi="Times New Roman" w:cs="Times New Roman"/>
          <w:b/>
          <w:bCs/>
          <w:i/>
          <w:sz w:val="48"/>
          <w:szCs w:val="48"/>
        </w:rPr>
        <w:t>Entrepreneurship</w:t>
      </w:r>
    </w:p>
    <w:p w:rsidR="00B15B50" w:rsidRPr="00B9638E" w:rsidRDefault="00B15B50" w:rsidP="009E6546">
      <w:pPr>
        <w:tabs>
          <w:tab w:val="left" w:pos="3586"/>
        </w:tabs>
        <w:spacing w:line="360" w:lineRule="auto"/>
        <w:jc w:val="center"/>
        <w:rPr>
          <w:rFonts w:ascii="Times New Roman" w:hAnsi="Times New Roman" w:cs="Times New Roman"/>
          <w:b/>
          <w:i/>
          <w:sz w:val="40"/>
          <w:szCs w:val="40"/>
        </w:rPr>
      </w:pPr>
      <w:r w:rsidRPr="00B9638E">
        <w:rPr>
          <w:rFonts w:ascii="Times New Roman" w:hAnsi="Times New Roman" w:cs="Times New Roman"/>
          <w:b/>
          <w:i/>
          <w:sz w:val="40"/>
          <w:szCs w:val="40"/>
        </w:rPr>
        <w:t>LCBB5001</w:t>
      </w:r>
    </w:p>
    <w:p w:rsidR="00B15B50" w:rsidRPr="00B9638E" w:rsidRDefault="00B9638E" w:rsidP="009E6546">
      <w:pPr>
        <w:tabs>
          <w:tab w:val="left" w:pos="3586"/>
        </w:tabs>
        <w:spacing w:line="360" w:lineRule="auto"/>
        <w:jc w:val="center"/>
        <w:rPr>
          <w:rFonts w:ascii="Times New Roman" w:hAnsi="Times New Roman" w:cs="Times New Roman"/>
          <w:b/>
          <w:bCs/>
          <w:sz w:val="36"/>
          <w:szCs w:val="36"/>
        </w:rPr>
      </w:pPr>
      <w:r w:rsidRPr="005D6ED2">
        <w:rPr>
          <w:rFonts w:ascii="Times New Roman" w:hAnsi="Times New Roman" w:cs="Times New Roman"/>
          <w:b/>
          <w:bCs/>
          <w:i/>
          <w:sz w:val="36"/>
          <w:szCs w:val="36"/>
        </w:rPr>
        <w:t>Cake Boutique</w:t>
      </w:r>
      <w:r w:rsidR="00B15B50" w:rsidRPr="00B9638E">
        <w:rPr>
          <w:rFonts w:ascii="Times New Roman" w:hAnsi="Times New Roman" w:cs="Times New Roman"/>
          <w:b/>
          <w:bCs/>
          <w:sz w:val="36"/>
          <w:szCs w:val="36"/>
        </w:rPr>
        <w:t>: A Unique and Profitable Business Plan</w:t>
      </w:r>
    </w:p>
    <w:p w:rsidR="00B15B50" w:rsidRPr="00B15B50" w:rsidRDefault="005D6ED2" w:rsidP="005D6ED2">
      <w:pPr>
        <w:jc w:val="center"/>
        <w:rPr>
          <w:rFonts w:ascii="Times New Roman" w:hAnsi="Times New Roman" w:cs="Times New Roman"/>
          <w:sz w:val="40"/>
          <w:szCs w:val="40"/>
        </w:rPr>
      </w:pPr>
      <w:r>
        <w:rPr>
          <w:rFonts w:ascii="Times New Roman" w:hAnsi="Times New Roman" w:cs="Times New Roman"/>
          <w:noProof/>
          <w:sz w:val="40"/>
          <w:szCs w:val="40"/>
        </w:rPr>
        <w:drawing>
          <wp:inline distT="0" distB="0" distL="0" distR="0">
            <wp:extent cx="2989964" cy="1700564"/>
            <wp:effectExtent l="19050" t="0" r="886" b="0"/>
            <wp:docPr id="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srcRect/>
                    <a:stretch>
                      <a:fillRect/>
                    </a:stretch>
                  </pic:blipFill>
                  <pic:spPr bwMode="auto">
                    <a:xfrm>
                      <a:off x="0" y="0"/>
                      <a:ext cx="3014997" cy="1714802"/>
                    </a:xfrm>
                    <a:prstGeom prst="rect">
                      <a:avLst/>
                    </a:prstGeom>
                    <a:noFill/>
                    <a:ln w="9525">
                      <a:noFill/>
                      <a:miter lim="800000"/>
                      <a:headEnd/>
                      <a:tailEnd/>
                    </a:ln>
                  </pic:spPr>
                </pic:pic>
              </a:graphicData>
            </a:graphic>
          </wp:inline>
        </w:drawing>
      </w:r>
    </w:p>
    <w:p w:rsidR="00B9638E" w:rsidRPr="00B9638E" w:rsidRDefault="00B9638E" w:rsidP="00B9638E">
      <w:pPr>
        <w:jc w:val="center"/>
        <w:rPr>
          <w:rFonts w:ascii="Times New Roman" w:hAnsi="Times New Roman" w:cs="Times New Roman"/>
          <w:b/>
          <w:i/>
          <w:sz w:val="40"/>
          <w:szCs w:val="40"/>
        </w:rPr>
      </w:pPr>
      <w:r w:rsidRPr="00B9638E">
        <w:rPr>
          <w:rFonts w:ascii="Times New Roman" w:hAnsi="Times New Roman" w:cs="Times New Roman"/>
          <w:b/>
          <w:i/>
          <w:sz w:val="40"/>
          <w:szCs w:val="40"/>
        </w:rPr>
        <w:t>Lecturer: Riaz Bhatti</w:t>
      </w:r>
    </w:p>
    <w:p w:rsidR="00B9638E" w:rsidRPr="00B9638E" w:rsidRDefault="00B9638E" w:rsidP="00B9638E">
      <w:pPr>
        <w:jc w:val="center"/>
        <w:rPr>
          <w:rFonts w:ascii="Times New Roman" w:hAnsi="Times New Roman" w:cs="Times New Roman"/>
          <w:b/>
          <w:i/>
          <w:color w:val="0070C0"/>
          <w:sz w:val="40"/>
          <w:szCs w:val="40"/>
        </w:rPr>
      </w:pPr>
    </w:p>
    <w:p w:rsidR="00B9638E" w:rsidRPr="00B9638E" w:rsidRDefault="00B9638E" w:rsidP="00B9638E">
      <w:pPr>
        <w:jc w:val="center"/>
        <w:rPr>
          <w:rFonts w:ascii="Times New Roman" w:hAnsi="Times New Roman" w:cs="Times New Roman"/>
          <w:sz w:val="32"/>
        </w:rPr>
      </w:pPr>
    </w:p>
    <w:p w:rsidR="00B9638E" w:rsidRPr="00B9638E" w:rsidRDefault="00B9638E" w:rsidP="00B9638E">
      <w:pPr>
        <w:jc w:val="center"/>
        <w:rPr>
          <w:rFonts w:ascii="Times New Roman" w:hAnsi="Times New Roman" w:cs="Times New Roman"/>
          <w:sz w:val="28"/>
        </w:rPr>
      </w:pPr>
    </w:p>
    <w:p w:rsidR="00B9638E" w:rsidRPr="00B9638E" w:rsidRDefault="00B9638E" w:rsidP="00B9638E">
      <w:pPr>
        <w:rPr>
          <w:rFonts w:ascii="Times New Roman" w:hAnsi="Times New Roman" w:cs="Times New Roman"/>
        </w:rPr>
      </w:pPr>
    </w:p>
    <w:p w:rsidR="00B9638E" w:rsidRPr="00B9638E" w:rsidRDefault="00B9638E" w:rsidP="00B9638E">
      <w:pPr>
        <w:rPr>
          <w:rFonts w:ascii="Times New Roman" w:hAnsi="Times New Roman" w:cs="Times New Roman"/>
          <w:b/>
          <w:i/>
          <w:sz w:val="28"/>
          <w:szCs w:val="28"/>
        </w:rPr>
      </w:pPr>
      <w:r w:rsidRPr="00B9638E">
        <w:rPr>
          <w:rFonts w:ascii="Times New Roman" w:hAnsi="Times New Roman" w:cs="Times New Roman"/>
          <w:b/>
          <w:i/>
          <w:sz w:val="28"/>
          <w:szCs w:val="28"/>
        </w:rPr>
        <w:t>Student name &amp;ID:</w:t>
      </w:r>
    </w:p>
    <w:p w:rsidR="00B9638E" w:rsidRPr="00B9638E" w:rsidRDefault="00B9638E" w:rsidP="00B9638E">
      <w:pPr>
        <w:rPr>
          <w:rFonts w:ascii="Times New Roman" w:hAnsi="Times New Roman" w:cs="Times New Roman"/>
          <w:sz w:val="28"/>
          <w:szCs w:val="28"/>
        </w:rPr>
      </w:pPr>
      <w:r w:rsidRPr="00B9638E">
        <w:rPr>
          <w:rFonts w:ascii="Times New Roman" w:hAnsi="Times New Roman" w:cs="Times New Roman"/>
          <w:b/>
          <w:i/>
          <w:sz w:val="28"/>
          <w:szCs w:val="28"/>
        </w:rPr>
        <w:t>Alina-Paula Manolache-2114609</w:t>
      </w:r>
    </w:p>
    <w:p w:rsidR="00B15B50" w:rsidRPr="00B9638E" w:rsidRDefault="00B15B50" w:rsidP="00B15B50">
      <w:pPr>
        <w:rPr>
          <w:rFonts w:ascii="Times New Roman" w:hAnsi="Times New Roman" w:cs="Times New Roman"/>
          <w:sz w:val="28"/>
          <w:szCs w:val="28"/>
        </w:rPr>
      </w:pPr>
    </w:p>
    <w:p w:rsidR="00B15B50" w:rsidRDefault="00B15B50" w:rsidP="00B15B50">
      <w:pPr>
        <w:tabs>
          <w:tab w:val="left" w:pos="8341"/>
        </w:tabs>
        <w:rPr>
          <w:rFonts w:ascii="Times New Roman" w:hAnsi="Times New Roman" w:cs="Times New Roman"/>
          <w:sz w:val="40"/>
          <w:szCs w:val="40"/>
        </w:rPr>
      </w:pPr>
      <w:r>
        <w:rPr>
          <w:rFonts w:ascii="Times New Roman" w:hAnsi="Times New Roman" w:cs="Times New Roman"/>
          <w:sz w:val="40"/>
          <w:szCs w:val="40"/>
        </w:rPr>
        <w:tab/>
      </w:r>
    </w:p>
    <w:p w:rsidR="00B15B50" w:rsidRDefault="00B15B50">
      <w:pPr>
        <w:rPr>
          <w:rFonts w:ascii="Times New Roman" w:hAnsi="Times New Roman" w:cs="Times New Roman"/>
          <w:sz w:val="40"/>
          <w:szCs w:val="40"/>
        </w:rPr>
      </w:pPr>
    </w:p>
    <w:p w:rsidR="00B15B50" w:rsidRPr="00142310" w:rsidRDefault="00B15B50" w:rsidP="00142310">
      <w:pPr>
        <w:rPr>
          <w:rFonts w:ascii="Times New Roman" w:hAnsi="Times New Roman" w:cs="Times New Roman"/>
          <w:color w:val="4472C4" w:themeColor="accent1"/>
          <w:sz w:val="28"/>
          <w:szCs w:val="28"/>
        </w:rPr>
      </w:pPr>
      <w:bookmarkStart w:id="0" w:name="_Toc133575599"/>
      <w:r w:rsidRPr="00142310">
        <w:rPr>
          <w:rFonts w:ascii="Times New Roman" w:hAnsi="Times New Roman" w:cs="Times New Roman"/>
          <w:color w:val="4472C4" w:themeColor="accent1"/>
          <w:sz w:val="28"/>
          <w:szCs w:val="28"/>
        </w:rPr>
        <w:t>Executive Summary</w:t>
      </w:r>
      <w:bookmarkEnd w:id="0"/>
    </w:p>
    <w:p w:rsidR="00B15B50" w:rsidRDefault="00B9638E" w:rsidP="00142310">
      <w:pPr>
        <w:spacing w:line="360" w:lineRule="auto"/>
        <w:jc w:val="both"/>
      </w:pPr>
      <w:r>
        <w:rPr>
          <w:rFonts w:ascii="Times New Roman" w:hAnsi="Times New Roman" w:cs="Times New Roman"/>
          <w:sz w:val="24"/>
          <w:szCs w:val="24"/>
        </w:rPr>
        <w:t>Our unique cake shop "Cake Boutique</w:t>
      </w:r>
      <w:r w:rsidR="00A87E08" w:rsidRPr="00A87E08">
        <w:rPr>
          <w:rFonts w:ascii="Times New Roman" w:hAnsi="Times New Roman" w:cs="Times New Roman"/>
          <w:sz w:val="24"/>
          <w:szCs w:val="24"/>
        </w:rPr>
        <w:t>" gives a wide selection of delicious cakes produced with premium ingredients</w:t>
      </w:r>
      <w:r w:rsidR="00CD4990">
        <w:rPr>
          <w:rFonts w:ascii="Times New Roman" w:hAnsi="Times New Roman" w:cs="Times New Roman"/>
          <w:sz w:val="24"/>
          <w:szCs w:val="24"/>
        </w:rPr>
        <w:t>, and using a modern technology where customers can personalize their cakes, will enable us to establish a strong reputation and capture a significant share of the local cake market</w:t>
      </w:r>
      <w:r w:rsidR="00A87E08" w:rsidRPr="00A87E08">
        <w:rPr>
          <w:rFonts w:ascii="Times New Roman" w:hAnsi="Times New Roman" w:cs="Times New Roman"/>
          <w:sz w:val="24"/>
          <w:szCs w:val="24"/>
        </w:rPr>
        <w:t>. We hope that by providing customers with delicious cakes which are tasty and very pleasing we can give them an exceptional experience. Our team of skilled experts is dedicated to giving our clients the f</w:t>
      </w:r>
      <w:r>
        <w:rPr>
          <w:rFonts w:ascii="Times New Roman" w:hAnsi="Times New Roman" w:cs="Times New Roman"/>
          <w:sz w:val="24"/>
          <w:szCs w:val="24"/>
        </w:rPr>
        <w:t>inest support possible. The Cake Boutique</w:t>
      </w:r>
      <w:r w:rsidR="00A87E08" w:rsidRPr="00A87E08">
        <w:rPr>
          <w:rFonts w:ascii="Times New Roman" w:hAnsi="Times New Roman" w:cs="Times New Roman"/>
          <w:sz w:val="24"/>
          <w:szCs w:val="24"/>
        </w:rPr>
        <w:t xml:space="preserve"> is a new business that aims to satisfy the market's rising need for high-end cakes. We are convinced that with our special value, we can build our brand and expand the company.</w:t>
      </w:r>
      <w:r w:rsidR="00B15B50">
        <w:br w:type="page"/>
      </w:r>
    </w:p>
    <w:p w:rsidR="00B15B50" w:rsidRDefault="00B15B50" w:rsidP="00D2598C">
      <w:pPr>
        <w:spacing w:line="360" w:lineRule="auto"/>
      </w:pPr>
    </w:p>
    <w:p w:rsidR="00B15B50" w:rsidRPr="00B15B50" w:rsidRDefault="00B15B50" w:rsidP="00D2598C">
      <w:pPr>
        <w:spacing w:line="360" w:lineRule="auto"/>
      </w:pPr>
    </w:p>
    <w:sdt>
      <w:sdtPr>
        <w:rPr>
          <w:rFonts w:asciiTheme="minorHAnsi" w:eastAsiaTheme="minorHAnsi" w:hAnsiTheme="minorHAnsi" w:cstheme="minorBidi"/>
          <w:color w:val="auto"/>
          <w:sz w:val="22"/>
          <w:szCs w:val="22"/>
        </w:rPr>
        <w:id w:val="1330630392"/>
        <w:docPartObj>
          <w:docPartGallery w:val="Table of Contents"/>
          <w:docPartUnique/>
        </w:docPartObj>
      </w:sdtPr>
      <w:sdtEndPr>
        <w:rPr>
          <w:b/>
          <w:bCs/>
          <w:noProof/>
        </w:rPr>
      </w:sdtEndPr>
      <w:sdtContent>
        <w:p w:rsidR="00142310" w:rsidRDefault="00D2598C" w:rsidP="00CD4990">
          <w:pPr>
            <w:pStyle w:val="TOCHeading"/>
            <w:spacing w:line="360" w:lineRule="auto"/>
            <w:jc w:val="center"/>
            <w:rPr>
              <w:noProof/>
            </w:rPr>
          </w:pPr>
          <w:r w:rsidRPr="00D2598C">
            <w:rPr>
              <w:rFonts w:ascii="Times New Roman" w:hAnsi="Times New Roman" w:cs="Times New Roman"/>
            </w:rPr>
            <w:t>Contents</w:t>
          </w:r>
          <w:r w:rsidR="00765B48" w:rsidRPr="00765B48">
            <w:rPr>
              <w:rFonts w:ascii="Times New Roman" w:hAnsi="Times New Roman" w:cs="Times New Roman"/>
              <w:sz w:val="24"/>
              <w:szCs w:val="24"/>
            </w:rPr>
            <w:fldChar w:fldCharType="begin"/>
          </w:r>
          <w:r w:rsidRPr="00D2598C">
            <w:rPr>
              <w:rFonts w:ascii="Times New Roman" w:hAnsi="Times New Roman" w:cs="Times New Roman"/>
              <w:sz w:val="24"/>
              <w:szCs w:val="24"/>
            </w:rPr>
            <w:instrText xml:space="preserve"> TOC \o "1-3" \h \z \u </w:instrText>
          </w:r>
          <w:r w:rsidR="00765B48" w:rsidRPr="00765B48">
            <w:rPr>
              <w:rFonts w:ascii="Times New Roman" w:hAnsi="Times New Roman" w:cs="Times New Roman"/>
              <w:sz w:val="24"/>
              <w:szCs w:val="24"/>
            </w:rPr>
            <w:fldChar w:fldCharType="separate"/>
          </w:r>
        </w:p>
        <w:p w:rsidR="00142310" w:rsidRPr="00142310" w:rsidRDefault="00765B48">
          <w:pPr>
            <w:pStyle w:val="TOC1"/>
            <w:tabs>
              <w:tab w:val="right" w:leader="dot" w:pos="9350"/>
            </w:tabs>
            <w:rPr>
              <w:rFonts w:eastAsiaTheme="minorEastAsia"/>
              <w:noProof/>
              <w:kern w:val="2"/>
              <w:sz w:val="24"/>
              <w:szCs w:val="24"/>
            </w:rPr>
          </w:pPr>
          <w:hyperlink w:anchor="_Toc133587239" w:history="1">
            <w:r w:rsidR="00142310" w:rsidRPr="00142310">
              <w:rPr>
                <w:rStyle w:val="Hyperlink"/>
                <w:rFonts w:ascii="Times New Roman" w:hAnsi="Times New Roman" w:cs="Times New Roman"/>
                <w:noProof/>
                <w:sz w:val="24"/>
                <w:szCs w:val="24"/>
              </w:rPr>
              <w:t>Introduction</w:t>
            </w:r>
            <w:r w:rsidR="00142310" w:rsidRPr="00142310">
              <w:rPr>
                <w:noProof/>
                <w:webHidden/>
                <w:sz w:val="24"/>
                <w:szCs w:val="24"/>
              </w:rPr>
              <w:tab/>
            </w:r>
            <w:r w:rsidRPr="00142310">
              <w:rPr>
                <w:noProof/>
                <w:webHidden/>
                <w:sz w:val="24"/>
                <w:szCs w:val="24"/>
              </w:rPr>
              <w:fldChar w:fldCharType="begin"/>
            </w:r>
            <w:r w:rsidR="00142310" w:rsidRPr="00142310">
              <w:rPr>
                <w:noProof/>
                <w:webHidden/>
                <w:sz w:val="24"/>
                <w:szCs w:val="24"/>
              </w:rPr>
              <w:instrText xml:space="preserve"> PAGEREF _Toc133587239 \h </w:instrText>
            </w:r>
            <w:r w:rsidRPr="00142310">
              <w:rPr>
                <w:noProof/>
                <w:webHidden/>
                <w:sz w:val="24"/>
                <w:szCs w:val="24"/>
              </w:rPr>
            </w:r>
            <w:r w:rsidRPr="00142310">
              <w:rPr>
                <w:noProof/>
                <w:webHidden/>
                <w:sz w:val="24"/>
                <w:szCs w:val="24"/>
              </w:rPr>
              <w:fldChar w:fldCharType="separate"/>
            </w:r>
            <w:r w:rsidR="00142310" w:rsidRPr="00142310">
              <w:rPr>
                <w:noProof/>
                <w:webHidden/>
                <w:sz w:val="24"/>
                <w:szCs w:val="24"/>
              </w:rPr>
              <w:t>1</w:t>
            </w:r>
            <w:r w:rsidRPr="00142310">
              <w:rPr>
                <w:noProof/>
                <w:webHidden/>
                <w:sz w:val="24"/>
                <w:szCs w:val="24"/>
              </w:rPr>
              <w:fldChar w:fldCharType="end"/>
            </w:r>
          </w:hyperlink>
        </w:p>
        <w:p w:rsidR="00142310" w:rsidRPr="00142310" w:rsidRDefault="00765B48">
          <w:pPr>
            <w:pStyle w:val="TOC1"/>
            <w:tabs>
              <w:tab w:val="right" w:leader="dot" w:pos="9350"/>
            </w:tabs>
            <w:rPr>
              <w:rFonts w:eastAsiaTheme="minorEastAsia"/>
              <w:noProof/>
              <w:kern w:val="2"/>
              <w:sz w:val="24"/>
              <w:szCs w:val="24"/>
            </w:rPr>
          </w:pPr>
          <w:hyperlink w:anchor="_Toc133587240" w:history="1">
            <w:r w:rsidR="00142310" w:rsidRPr="00142310">
              <w:rPr>
                <w:rStyle w:val="Hyperlink"/>
                <w:rFonts w:ascii="Times New Roman" w:hAnsi="Times New Roman" w:cs="Times New Roman"/>
                <w:noProof/>
                <w:sz w:val="24"/>
                <w:szCs w:val="24"/>
              </w:rPr>
              <w:t>Business Description</w:t>
            </w:r>
            <w:r w:rsidR="00142310" w:rsidRPr="00142310">
              <w:rPr>
                <w:noProof/>
                <w:webHidden/>
                <w:sz w:val="24"/>
                <w:szCs w:val="24"/>
              </w:rPr>
              <w:tab/>
            </w:r>
            <w:r w:rsidRPr="00142310">
              <w:rPr>
                <w:noProof/>
                <w:webHidden/>
                <w:sz w:val="24"/>
                <w:szCs w:val="24"/>
              </w:rPr>
              <w:fldChar w:fldCharType="begin"/>
            </w:r>
            <w:r w:rsidR="00142310" w:rsidRPr="00142310">
              <w:rPr>
                <w:noProof/>
                <w:webHidden/>
                <w:sz w:val="24"/>
                <w:szCs w:val="24"/>
              </w:rPr>
              <w:instrText xml:space="preserve"> PAGEREF _Toc133587240 \h </w:instrText>
            </w:r>
            <w:r w:rsidRPr="00142310">
              <w:rPr>
                <w:noProof/>
                <w:webHidden/>
                <w:sz w:val="24"/>
                <w:szCs w:val="24"/>
              </w:rPr>
            </w:r>
            <w:r w:rsidRPr="00142310">
              <w:rPr>
                <w:noProof/>
                <w:webHidden/>
                <w:sz w:val="24"/>
                <w:szCs w:val="24"/>
              </w:rPr>
              <w:fldChar w:fldCharType="separate"/>
            </w:r>
            <w:r w:rsidR="00142310" w:rsidRPr="00142310">
              <w:rPr>
                <w:noProof/>
                <w:webHidden/>
                <w:sz w:val="24"/>
                <w:szCs w:val="24"/>
              </w:rPr>
              <w:t>1</w:t>
            </w:r>
            <w:r w:rsidRPr="00142310">
              <w:rPr>
                <w:noProof/>
                <w:webHidden/>
                <w:sz w:val="24"/>
                <w:szCs w:val="24"/>
              </w:rPr>
              <w:fldChar w:fldCharType="end"/>
            </w:r>
          </w:hyperlink>
        </w:p>
        <w:p w:rsidR="00142310" w:rsidRPr="00142310" w:rsidRDefault="00765B48">
          <w:pPr>
            <w:pStyle w:val="TOC1"/>
            <w:tabs>
              <w:tab w:val="right" w:leader="dot" w:pos="9350"/>
            </w:tabs>
            <w:rPr>
              <w:rFonts w:eastAsiaTheme="minorEastAsia"/>
              <w:noProof/>
              <w:kern w:val="2"/>
              <w:sz w:val="24"/>
              <w:szCs w:val="24"/>
            </w:rPr>
          </w:pPr>
          <w:hyperlink w:anchor="_Toc133587241" w:history="1">
            <w:r w:rsidR="00142310" w:rsidRPr="00142310">
              <w:rPr>
                <w:rStyle w:val="Hyperlink"/>
                <w:rFonts w:ascii="Times New Roman" w:hAnsi="Times New Roman" w:cs="Times New Roman"/>
                <w:noProof/>
                <w:sz w:val="24"/>
                <w:szCs w:val="24"/>
              </w:rPr>
              <w:t>Industry Analysis</w:t>
            </w:r>
            <w:r w:rsidR="00142310" w:rsidRPr="00142310">
              <w:rPr>
                <w:noProof/>
                <w:webHidden/>
                <w:sz w:val="24"/>
                <w:szCs w:val="24"/>
              </w:rPr>
              <w:tab/>
            </w:r>
            <w:r w:rsidRPr="00142310">
              <w:rPr>
                <w:noProof/>
                <w:webHidden/>
                <w:sz w:val="24"/>
                <w:szCs w:val="24"/>
              </w:rPr>
              <w:fldChar w:fldCharType="begin"/>
            </w:r>
            <w:r w:rsidR="00142310" w:rsidRPr="00142310">
              <w:rPr>
                <w:noProof/>
                <w:webHidden/>
                <w:sz w:val="24"/>
                <w:szCs w:val="24"/>
              </w:rPr>
              <w:instrText xml:space="preserve"> PAGEREF _Toc133587241 \h </w:instrText>
            </w:r>
            <w:r w:rsidRPr="00142310">
              <w:rPr>
                <w:noProof/>
                <w:webHidden/>
                <w:sz w:val="24"/>
                <w:szCs w:val="24"/>
              </w:rPr>
            </w:r>
            <w:r w:rsidRPr="00142310">
              <w:rPr>
                <w:noProof/>
                <w:webHidden/>
                <w:sz w:val="24"/>
                <w:szCs w:val="24"/>
              </w:rPr>
              <w:fldChar w:fldCharType="separate"/>
            </w:r>
            <w:r w:rsidR="00142310" w:rsidRPr="00142310">
              <w:rPr>
                <w:noProof/>
                <w:webHidden/>
                <w:sz w:val="24"/>
                <w:szCs w:val="24"/>
              </w:rPr>
              <w:t>2</w:t>
            </w:r>
            <w:r w:rsidRPr="00142310">
              <w:rPr>
                <w:noProof/>
                <w:webHidden/>
                <w:sz w:val="24"/>
                <w:szCs w:val="24"/>
              </w:rPr>
              <w:fldChar w:fldCharType="end"/>
            </w:r>
          </w:hyperlink>
        </w:p>
        <w:p w:rsidR="00142310" w:rsidRPr="00142310" w:rsidRDefault="00765B48">
          <w:pPr>
            <w:pStyle w:val="TOC2"/>
            <w:tabs>
              <w:tab w:val="right" w:leader="dot" w:pos="9350"/>
            </w:tabs>
            <w:rPr>
              <w:rFonts w:eastAsiaTheme="minorEastAsia"/>
              <w:noProof/>
              <w:kern w:val="2"/>
              <w:sz w:val="24"/>
              <w:szCs w:val="24"/>
            </w:rPr>
          </w:pPr>
          <w:hyperlink w:anchor="_Toc133587242" w:history="1">
            <w:r w:rsidR="00142310" w:rsidRPr="00142310">
              <w:rPr>
                <w:rStyle w:val="Hyperlink"/>
                <w:rFonts w:ascii="Times New Roman" w:hAnsi="Times New Roman" w:cs="Times New Roman"/>
                <w:noProof/>
                <w:sz w:val="24"/>
                <w:szCs w:val="24"/>
              </w:rPr>
              <w:t>VRIO Analysis</w:t>
            </w:r>
            <w:r w:rsidR="00142310" w:rsidRPr="00142310">
              <w:rPr>
                <w:noProof/>
                <w:webHidden/>
                <w:sz w:val="24"/>
                <w:szCs w:val="24"/>
              </w:rPr>
              <w:tab/>
            </w:r>
            <w:r w:rsidRPr="00142310">
              <w:rPr>
                <w:noProof/>
                <w:webHidden/>
                <w:sz w:val="24"/>
                <w:szCs w:val="24"/>
              </w:rPr>
              <w:fldChar w:fldCharType="begin"/>
            </w:r>
            <w:r w:rsidR="00142310" w:rsidRPr="00142310">
              <w:rPr>
                <w:noProof/>
                <w:webHidden/>
                <w:sz w:val="24"/>
                <w:szCs w:val="24"/>
              </w:rPr>
              <w:instrText xml:space="preserve"> PAGEREF _Toc133587242 \h </w:instrText>
            </w:r>
            <w:r w:rsidRPr="00142310">
              <w:rPr>
                <w:noProof/>
                <w:webHidden/>
                <w:sz w:val="24"/>
                <w:szCs w:val="24"/>
              </w:rPr>
            </w:r>
            <w:r w:rsidRPr="00142310">
              <w:rPr>
                <w:noProof/>
                <w:webHidden/>
                <w:sz w:val="24"/>
                <w:szCs w:val="24"/>
              </w:rPr>
              <w:fldChar w:fldCharType="separate"/>
            </w:r>
            <w:r w:rsidR="00142310" w:rsidRPr="00142310">
              <w:rPr>
                <w:noProof/>
                <w:webHidden/>
                <w:sz w:val="24"/>
                <w:szCs w:val="24"/>
              </w:rPr>
              <w:t>2</w:t>
            </w:r>
            <w:r w:rsidRPr="00142310">
              <w:rPr>
                <w:noProof/>
                <w:webHidden/>
                <w:sz w:val="24"/>
                <w:szCs w:val="24"/>
              </w:rPr>
              <w:fldChar w:fldCharType="end"/>
            </w:r>
          </w:hyperlink>
        </w:p>
        <w:p w:rsidR="00142310" w:rsidRPr="00142310" w:rsidRDefault="00765B48">
          <w:pPr>
            <w:pStyle w:val="TOC2"/>
            <w:tabs>
              <w:tab w:val="right" w:leader="dot" w:pos="9350"/>
            </w:tabs>
            <w:rPr>
              <w:rFonts w:eastAsiaTheme="minorEastAsia"/>
              <w:noProof/>
              <w:kern w:val="2"/>
              <w:sz w:val="24"/>
              <w:szCs w:val="24"/>
            </w:rPr>
          </w:pPr>
          <w:hyperlink w:anchor="_Toc133587243" w:history="1">
            <w:r w:rsidR="00142310" w:rsidRPr="00142310">
              <w:rPr>
                <w:rStyle w:val="Hyperlink"/>
                <w:rFonts w:ascii="Times New Roman" w:hAnsi="Times New Roman" w:cs="Times New Roman"/>
                <w:noProof/>
                <w:sz w:val="24"/>
                <w:szCs w:val="24"/>
              </w:rPr>
              <w:t>Porter's Five Forces Analysis</w:t>
            </w:r>
            <w:r w:rsidR="00142310" w:rsidRPr="00142310">
              <w:rPr>
                <w:noProof/>
                <w:webHidden/>
                <w:sz w:val="24"/>
                <w:szCs w:val="24"/>
              </w:rPr>
              <w:tab/>
            </w:r>
            <w:r w:rsidRPr="00142310">
              <w:rPr>
                <w:noProof/>
                <w:webHidden/>
                <w:sz w:val="24"/>
                <w:szCs w:val="24"/>
              </w:rPr>
              <w:fldChar w:fldCharType="begin"/>
            </w:r>
            <w:r w:rsidR="00142310" w:rsidRPr="00142310">
              <w:rPr>
                <w:noProof/>
                <w:webHidden/>
                <w:sz w:val="24"/>
                <w:szCs w:val="24"/>
              </w:rPr>
              <w:instrText xml:space="preserve"> PAGEREF _Toc133587243 \h </w:instrText>
            </w:r>
            <w:r w:rsidRPr="00142310">
              <w:rPr>
                <w:noProof/>
                <w:webHidden/>
                <w:sz w:val="24"/>
                <w:szCs w:val="24"/>
              </w:rPr>
            </w:r>
            <w:r w:rsidRPr="00142310">
              <w:rPr>
                <w:noProof/>
                <w:webHidden/>
                <w:sz w:val="24"/>
                <w:szCs w:val="24"/>
              </w:rPr>
              <w:fldChar w:fldCharType="separate"/>
            </w:r>
            <w:r w:rsidR="00142310" w:rsidRPr="00142310">
              <w:rPr>
                <w:noProof/>
                <w:webHidden/>
                <w:sz w:val="24"/>
                <w:szCs w:val="24"/>
              </w:rPr>
              <w:t>3</w:t>
            </w:r>
            <w:r w:rsidRPr="00142310">
              <w:rPr>
                <w:noProof/>
                <w:webHidden/>
                <w:sz w:val="24"/>
                <w:szCs w:val="24"/>
              </w:rPr>
              <w:fldChar w:fldCharType="end"/>
            </w:r>
          </w:hyperlink>
        </w:p>
        <w:p w:rsidR="00142310" w:rsidRPr="00142310" w:rsidRDefault="00765B48">
          <w:pPr>
            <w:pStyle w:val="TOC1"/>
            <w:tabs>
              <w:tab w:val="right" w:leader="dot" w:pos="9350"/>
            </w:tabs>
            <w:rPr>
              <w:rFonts w:eastAsiaTheme="minorEastAsia"/>
              <w:noProof/>
              <w:kern w:val="2"/>
              <w:sz w:val="24"/>
              <w:szCs w:val="24"/>
            </w:rPr>
          </w:pPr>
          <w:hyperlink w:anchor="_Toc133587244" w:history="1">
            <w:r w:rsidR="00142310" w:rsidRPr="00142310">
              <w:rPr>
                <w:rStyle w:val="Hyperlink"/>
                <w:rFonts w:ascii="Times New Roman" w:hAnsi="Times New Roman" w:cs="Times New Roman"/>
                <w:noProof/>
                <w:sz w:val="24"/>
                <w:szCs w:val="24"/>
              </w:rPr>
              <w:t>Operations and Management Team Plan</w:t>
            </w:r>
            <w:r w:rsidR="00142310" w:rsidRPr="00142310">
              <w:rPr>
                <w:noProof/>
                <w:webHidden/>
                <w:sz w:val="24"/>
                <w:szCs w:val="24"/>
              </w:rPr>
              <w:tab/>
            </w:r>
            <w:r w:rsidRPr="00142310">
              <w:rPr>
                <w:noProof/>
                <w:webHidden/>
                <w:sz w:val="24"/>
                <w:szCs w:val="24"/>
              </w:rPr>
              <w:fldChar w:fldCharType="begin"/>
            </w:r>
            <w:r w:rsidR="00142310" w:rsidRPr="00142310">
              <w:rPr>
                <w:noProof/>
                <w:webHidden/>
                <w:sz w:val="24"/>
                <w:szCs w:val="24"/>
              </w:rPr>
              <w:instrText xml:space="preserve"> PAGEREF _Toc133587244 \h </w:instrText>
            </w:r>
            <w:r w:rsidRPr="00142310">
              <w:rPr>
                <w:noProof/>
                <w:webHidden/>
                <w:sz w:val="24"/>
                <w:szCs w:val="24"/>
              </w:rPr>
            </w:r>
            <w:r w:rsidRPr="00142310">
              <w:rPr>
                <w:noProof/>
                <w:webHidden/>
                <w:sz w:val="24"/>
                <w:szCs w:val="24"/>
              </w:rPr>
              <w:fldChar w:fldCharType="separate"/>
            </w:r>
            <w:r w:rsidR="00142310" w:rsidRPr="00142310">
              <w:rPr>
                <w:noProof/>
                <w:webHidden/>
                <w:sz w:val="24"/>
                <w:szCs w:val="24"/>
              </w:rPr>
              <w:t>4</w:t>
            </w:r>
            <w:r w:rsidRPr="00142310">
              <w:rPr>
                <w:noProof/>
                <w:webHidden/>
                <w:sz w:val="24"/>
                <w:szCs w:val="24"/>
              </w:rPr>
              <w:fldChar w:fldCharType="end"/>
            </w:r>
          </w:hyperlink>
        </w:p>
        <w:p w:rsidR="00142310" w:rsidRPr="00142310" w:rsidRDefault="00765B48">
          <w:pPr>
            <w:pStyle w:val="TOC1"/>
            <w:tabs>
              <w:tab w:val="right" w:leader="dot" w:pos="9350"/>
            </w:tabs>
            <w:rPr>
              <w:rFonts w:eastAsiaTheme="minorEastAsia"/>
              <w:noProof/>
              <w:kern w:val="2"/>
              <w:sz w:val="24"/>
              <w:szCs w:val="24"/>
            </w:rPr>
          </w:pPr>
          <w:hyperlink w:anchor="_Toc133587245" w:history="1">
            <w:r w:rsidR="00142310" w:rsidRPr="00142310">
              <w:rPr>
                <w:rStyle w:val="Hyperlink"/>
                <w:rFonts w:ascii="Times New Roman" w:hAnsi="Times New Roman" w:cs="Times New Roman"/>
                <w:noProof/>
                <w:sz w:val="24"/>
                <w:szCs w:val="24"/>
              </w:rPr>
              <w:t>Marketing Plan</w:t>
            </w:r>
            <w:r w:rsidR="00142310" w:rsidRPr="00142310">
              <w:rPr>
                <w:noProof/>
                <w:webHidden/>
                <w:sz w:val="24"/>
                <w:szCs w:val="24"/>
              </w:rPr>
              <w:tab/>
            </w:r>
            <w:r w:rsidRPr="00142310">
              <w:rPr>
                <w:noProof/>
                <w:webHidden/>
                <w:sz w:val="24"/>
                <w:szCs w:val="24"/>
              </w:rPr>
              <w:fldChar w:fldCharType="begin"/>
            </w:r>
            <w:r w:rsidR="00142310" w:rsidRPr="00142310">
              <w:rPr>
                <w:noProof/>
                <w:webHidden/>
                <w:sz w:val="24"/>
                <w:szCs w:val="24"/>
              </w:rPr>
              <w:instrText xml:space="preserve"> PAGEREF _Toc133587245 \h </w:instrText>
            </w:r>
            <w:r w:rsidRPr="00142310">
              <w:rPr>
                <w:noProof/>
                <w:webHidden/>
                <w:sz w:val="24"/>
                <w:szCs w:val="24"/>
              </w:rPr>
            </w:r>
            <w:r w:rsidRPr="00142310">
              <w:rPr>
                <w:noProof/>
                <w:webHidden/>
                <w:sz w:val="24"/>
                <w:szCs w:val="24"/>
              </w:rPr>
              <w:fldChar w:fldCharType="separate"/>
            </w:r>
            <w:r w:rsidR="00142310" w:rsidRPr="00142310">
              <w:rPr>
                <w:noProof/>
                <w:webHidden/>
                <w:sz w:val="24"/>
                <w:szCs w:val="24"/>
              </w:rPr>
              <w:t>5</w:t>
            </w:r>
            <w:r w:rsidRPr="00142310">
              <w:rPr>
                <w:noProof/>
                <w:webHidden/>
                <w:sz w:val="24"/>
                <w:szCs w:val="24"/>
              </w:rPr>
              <w:fldChar w:fldCharType="end"/>
            </w:r>
          </w:hyperlink>
        </w:p>
        <w:p w:rsidR="00142310" w:rsidRPr="00142310" w:rsidRDefault="00765B48">
          <w:pPr>
            <w:pStyle w:val="TOC1"/>
            <w:tabs>
              <w:tab w:val="right" w:leader="dot" w:pos="9350"/>
            </w:tabs>
            <w:rPr>
              <w:rFonts w:eastAsiaTheme="minorEastAsia"/>
              <w:noProof/>
              <w:kern w:val="2"/>
              <w:sz w:val="24"/>
              <w:szCs w:val="24"/>
            </w:rPr>
          </w:pPr>
          <w:hyperlink w:anchor="_Toc133587246" w:history="1">
            <w:r w:rsidR="00142310" w:rsidRPr="00142310">
              <w:rPr>
                <w:rStyle w:val="Hyperlink"/>
                <w:rFonts w:ascii="Times New Roman" w:hAnsi="Times New Roman" w:cs="Times New Roman"/>
                <w:noProof/>
                <w:sz w:val="24"/>
                <w:szCs w:val="24"/>
              </w:rPr>
              <w:t>Financial Plan</w:t>
            </w:r>
            <w:r w:rsidR="00142310" w:rsidRPr="00142310">
              <w:rPr>
                <w:noProof/>
                <w:webHidden/>
                <w:sz w:val="24"/>
                <w:szCs w:val="24"/>
              </w:rPr>
              <w:tab/>
            </w:r>
            <w:r w:rsidRPr="00142310">
              <w:rPr>
                <w:noProof/>
                <w:webHidden/>
                <w:sz w:val="24"/>
                <w:szCs w:val="24"/>
              </w:rPr>
              <w:fldChar w:fldCharType="begin"/>
            </w:r>
            <w:r w:rsidR="00142310" w:rsidRPr="00142310">
              <w:rPr>
                <w:noProof/>
                <w:webHidden/>
                <w:sz w:val="24"/>
                <w:szCs w:val="24"/>
              </w:rPr>
              <w:instrText xml:space="preserve"> PAGEREF _Toc133587246 \h </w:instrText>
            </w:r>
            <w:r w:rsidRPr="00142310">
              <w:rPr>
                <w:noProof/>
                <w:webHidden/>
                <w:sz w:val="24"/>
                <w:szCs w:val="24"/>
              </w:rPr>
            </w:r>
            <w:r w:rsidRPr="00142310">
              <w:rPr>
                <w:noProof/>
                <w:webHidden/>
                <w:sz w:val="24"/>
                <w:szCs w:val="24"/>
              </w:rPr>
              <w:fldChar w:fldCharType="separate"/>
            </w:r>
            <w:r w:rsidR="00142310" w:rsidRPr="00142310">
              <w:rPr>
                <w:noProof/>
                <w:webHidden/>
                <w:sz w:val="24"/>
                <w:szCs w:val="24"/>
              </w:rPr>
              <w:t>6</w:t>
            </w:r>
            <w:r w:rsidRPr="00142310">
              <w:rPr>
                <w:noProof/>
                <w:webHidden/>
                <w:sz w:val="24"/>
                <w:szCs w:val="24"/>
              </w:rPr>
              <w:fldChar w:fldCharType="end"/>
            </w:r>
          </w:hyperlink>
        </w:p>
        <w:p w:rsidR="00142310" w:rsidRPr="00142310" w:rsidRDefault="00765B48">
          <w:pPr>
            <w:pStyle w:val="TOC1"/>
            <w:tabs>
              <w:tab w:val="right" w:leader="dot" w:pos="9350"/>
            </w:tabs>
            <w:rPr>
              <w:rFonts w:eastAsiaTheme="minorEastAsia"/>
              <w:noProof/>
              <w:kern w:val="2"/>
              <w:sz w:val="24"/>
              <w:szCs w:val="24"/>
            </w:rPr>
          </w:pPr>
          <w:hyperlink w:anchor="_Toc133587247" w:history="1">
            <w:r w:rsidR="00142310" w:rsidRPr="00142310">
              <w:rPr>
                <w:rStyle w:val="Hyperlink"/>
                <w:rFonts w:ascii="Times New Roman" w:hAnsi="Times New Roman" w:cs="Times New Roman"/>
                <w:noProof/>
                <w:sz w:val="24"/>
                <w:szCs w:val="24"/>
              </w:rPr>
              <w:t>Market Research</w:t>
            </w:r>
            <w:r w:rsidR="00142310" w:rsidRPr="00142310">
              <w:rPr>
                <w:noProof/>
                <w:webHidden/>
                <w:sz w:val="24"/>
                <w:szCs w:val="24"/>
              </w:rPr>
              <w:tab/>
            </w:r>
            <w:r w:rsidRPr="00142310">
              <w:rPr>
                <w:noProof/>
                <w:webHidden/>
                <w:sz w:val="24"/>
                <w:szCs w:val="24"/>
              </w:rPr>
              <w:fldChar w:fldCharType="begin"/>
            </w:r>
            <w:r w:rsidR="00142310" w:rsidRPr="00142310">
              <w:rPr>
                <w:noProof/>
                <w:webHidden/>
                <w:sz w:val="24"/>
                <w:szCs w:val="24"/>
              </w:rPr>
              <w:instrText xml:space="preserve"> PAGEREF _Toc133587247 \h </w:instrText>
            </w:r>
            <w:r w:rsidRPr="00142310">
              <w:rPr>
                <w:noProof/>
                <w:webHidden/>
                <w:sz w:val="24"/>
                <w:szCs w:val="24"/>
              </w:rPr>
            </w:r>
            <w:r w:rsidRPr="00142310">
              <w:rPr>
                <w:noProof/>
                <w:webHidden/>
                <w:sz w:val="24"/>
                <w:szCs w:val="24"/>
              </w:rPr>
              <w:fldChar w:fldCharType="separate"/>
            </w:r>
            <w:r w:rsidR="00142310" w:rsidRPr="00142310">
              <w:rPr>
                <w:noProof/>
                <w:webHidden/>
                <w:sz w:val="24"/>
                <w:szCs w:val="24"/>
              </w:rPr>
              <w:t>7</w:t>
            </w:r>
            <w:r w:rsidRPr="00142310">
              <w:rPr>
                <w:noProof/>
                <w:webHidden/>
                <w:sz w:val="24"/>
                <w:szCs w:val="24"/>
              </w:rPr>
              <w:fldChar w:fldCharType="end"/>
            </w:r>
          </w:hyperlink>
        </w:p>
        <w:p w:rsidR="00142310" w:rsidRPr="00142310" w:rsidRDefault="00765B48">
          <w:pPr>
            <w:pStyle w:val="TOC2"/>
            <w:tabs>
              <w:tab w:val="right" w:leader="dot" w:pos="9350"/>
            </w:tabs>
            <w:rPr>
              <w:rFonts w:eastAsiaTheme="minorEastAsia"/>
              <w:noProof/>
              <w:kern w:val="2"/>
              <w:sz w:val="24"/>
              <w:szCs w:val="24"/>
            </w:rPr>
          </w:pPr>
          <w:hyperlink w:anchor="_Toc133587248" w:history="1">
            <w:r w:rsidR="00142310" w:rsidRPr="00142310">
              <w:rPr>
                <w:rStyle w:val="Hyperlink"/>
                <w:rFonts w:ascii="Times New Roman" w:hAnsi="Times New Roman" w:cs="Times New Roman"/>
                <w:noProof/>
                <w:sz w:val="24"/>
                <w:szCs w:val="24"/>
              </w:rPr>
              <w:t>Macro Environment</w:t>
            </w:r>
            <w:r w:rsidR="00142310" w:rsidRPr="00142310">
              <w:rPr>
                <w:noProof/>
                <w:webHidden/>
                <w:sz w:val="24"/>
                <w:szCs w:val="24"/>
              </w:rPr>
              <w:tab/>
            </w:r>
            <w:r w:rsidRPr="00142310">
              <w:rPr>
                <w:noProof/>
                <w:webHidden/>
                <w:sz w:val="24"/>
                <w:szCs w:val="24"/>
              </w:rPr>
              <w:fldChar w:fldCharType="begin"/>
            </w:r>
            <w:r w:rsidR="00142310" w:rsidRPr="00142310">
              <w:rPr>
                <w:noProof/>
                <w:webHidden/>
                <w:sz w:val="24"/>
                <w:szCs w:val="24"/>
              </w:rPr>
              <w:instrText xml:space="preserve"> PAGEREF _Toc133587248 \h </w:instrText>
            </w:r>
            <w:r w:rsidRPr="00142310">
              <w:rPr>
                <w:noProof/>
                <w:webHidden/>
                <w:sz w:val="24"/>
                <w:szCs w:val="24"/>
              </w:rPr>
            </w:r>
            <w:r w:rsidRPr="00142310">
              <w:rPr>
                <w:noProof/>
                <w:webHidden/>
                <w:sz w:val="24"/>
                <w:szCs w:val="24"/>
              </w:rPr>
              <w:fldChar w:fldCharType="separate"/>
            </w:r>
            <w:r w:rsidR="00142310" w:rsidRPr="00142310">
              <w:rPr>
                <w:noProof/>
                <w:webHidden/>
                <w:sz w:val="24"/>
                <w:szCs w:val="24"/>
              </w:rPr>
              <w:t>7</w:t>
            </w:r>
            <w:r w:rsidRPr="00142310">
              <w:rPr>
                <w:noProof/>
                <w:webHidden/>
                <w:sz w:val="24"/>
                <w:szCs w:val="24"/>
              </w:rPr>
              <w:fldChar w:fldCharType="end"/>
            </w:r>
          </w:hyperlink>
        </w:p>
        <w:p w:rsidR="00142310" w:rsidRPr="00142310" w:rsidRDefault="00765B48">
          <w:pPr>
            <w:pStyle w:val="TOC1"/>
            <w:tabs>
              <w:tab w:val="right" w:leader="dot" w:pos="9350"/>
            </w:tabs>
            <w:rPr>
              <w:rFonts w:eastAsiaTheme="minorEastAsia"/>
              <w:noProof/>
              <w:kern w:val="2"/>
              <w:sz w:val="24"/>
              <w:szCs w:val="24"/>
            </w:rPr>
          </w:pPr>
          <w:hyperlink w:anchor="_Toc133587249" w:history="1">
            <w:r w:rsidR="00142310" w:rsidRPr="00142310">
              <w:rPr>
                <w:rStyle w:val="Hyperlink"/>
                <w:rFonts w:ascii="Times New Roman" w:hAnsi="Times New Roman" w:cs="Times New Roman"/>
                <w:noProof/>
                <w:sz w:val="24"/>
                <w:szCs w:val="24"/>
              </w:rPr>
              <w:t>Conclusion</w:t>
            </w:r>
            <w:r w:rsidR="00142310" w:rsidRPr="00142310">
              <w:rPr>
                <w:noProof/>
                <w:webHidden/>
                <w:sz w:val="24"/>
                <w:szCs w:val="24"/>
              </w:rPr>
              <w:tab/>
            </w:r>
            <w:r w:rsidR="00261E8D">
              <w:rPr>
                <w:noProof/>
                <w:webHidden/>
                <w:sz w:val="24"/>
                <w:szCs w:val="24"/>
              </w:rPr>
              <w:t>9</w:t>
            </w:r>
          </w:hyperlink>
        </w:p>
        <w:p w:rsidR="00142310" w:rsidRDefault="00765B48">
          <w:pPr>
            <w:pStyle w:val="TOC1"/>
            <w:tabs>
              <w:tab w:val="right" w:leader="dot" w:pos="9350"/>
            </w:tabs>
            <w:rPr>
              <w:rFonts w:eastAsiaTheme="minorEastAsia"/>
              <w:noProof/>
              <w:kern w:val="2"/>
            </w:rPr>
          </w:pPr>
          <w:hyperlink w:anchor="_Toc133587250" w:history="1">
            <w:r w:rsidR="00142310" w:rsidRPr="00142310">
              <w:rPr>
                <w:rStyle w:val="Hyperlink"/>
                <w:rFonts w:ascii="Times New Roman" w:hAnsi="Times New Roman" w:cs="Times New Roman"/>
                <w:noProof/>
                <w:sz w:val="24"/>
                <w:szCs w:val="24"/>
              </w:rPr>
              <w:t>References</w:t>
            </w:r>
            <w:r w:rsidR="00142310" w:rsidRPr="00142310">
              <w:rPr>
                <w:noProof/>
                <w:webHidden/>
                <w:sz w:val="24"/>
                <w:szCs w:val="24"/>
              </w:rPr>
              <w:tab/>
            </w:r>
            <w:r w:rsidRPr="00142310">
              <w:rPr>
                <w:noProof/>
                <w:webHidden/>
                <w:sz w:val="24"/>
                <w:szCs w:val="24"/>
              </w:rPr>
              <w:fldChar w:fldCharType="begin"/>
            </w:r>
            <w:r w:rsidR="00142310" w:rsidRPr="00142310">
              <w:rPr>
                <w:noProof/>
                <w:webHidden/>
                <w:sz w:val="24"/>
                <w:szCs w:val="24"/>
              </w:rPr>
              <w:instrText xml:space="preserve"> PAGEREF _Toc133587250 \h </w:instrText>
            </w:r>
            <w:r w:rsidRPr="00142310">
              <w:rPr>
                <w:noProof/>
                <w:webHidden/>
                <w:sz w:val="24"/>
                <w:szCs w:val="24"/>
              </w:rPr>
            </w:r>
            <w:r w:rsidRPr="00142310">
              <w:rPr>
                <w:noProof/>
                <w:webHidden/>
                <w:sz w:val="24"/>
                <w:szCs w:val="24"/>
              </w:rPr>
              <w:fldChar w:fldCharType="separate"/>
            </w:r>
            <w:r w:rsidR="00142310" w:rsidRPr="00142310">
              <w:rPr>
                <w:noProof/>
                <w:webHidden/>
                <w:sz w:val="24"/>
                <w:szCs w:val="24"/>
              </w:rPr>
              <w:t>10</w:t>
            </w:r>
            <w:r w:rsidRPr="00142310">
              <w:rPr>
                <w:noProof/>
                <w:webHidden/>
                <w:sz w:val="24"/>
                <w:szCs w:val="24"/>
              </w:rPr>
              <w:fldChar w:fldCharType="end"/>
            </w:r>
          </w:hyperlink>
        </w:p>
        <w:p w:rsidR="00D2598C" w:rsidRDefault="00765B48" w:rsidP="00D2598C">
          <w:pPr>
            <w:spacing w:line="360" w:lineRule="auto"/>
          </w:pPr>
          <w:r w:rsidRPr="00D2598C">
            <w:rPr>
              <w:rFonts w:ascii="Times New Roman" w:hAnsi="Times New Roman" w:cs="Times New Roman"/>
              <w:b/>
              <w:bCs/>
              <w:noProof/>
              <w:sz w:val="24"/>
              <w:szCs w:val="24"/>
            </w:rPr>
            <w:fldChar w:fldCharType="end"/>
          </w:r>
        </w:p>
      </w:sdtContent>
    </w:sdt>
    <w:p w:rsidR="00B15B50" w:rsidRPr="00B15B50" w:rsidRDefault="00B15B50" w:rsidP="00B15B50"/>
    <w:p w:rsidR="00B15B50" w:rsidRPr="00B15B50" w:rsidRDefault="00B15B50" w:rsidP="00B15B50"/>
    <w:p w:rsidR="00B15B50" w:rsidRPr="00B15B50" w:rsidRDefault="00B15B50" w:rsidP="00B15B50"/>
    <w:p w:rsidR="00B15B50" w:rsidRPr="00B15B50" w:rsidRDefault="00B15B50" w:rsidP="00B15B50"/>
    <w:p w:rsidR="00B15B50" w:rsidRPr="00B15B50" w:rsidRDefault="00B15B50" w:rsidP="00B15B50"/>
    <w:p w:rsidR="00B15B50" w:rsidRPr="00B15B50" w:rsidRDefault="00B15B50" w:rsidP="00B15B50"/>
    <w:p w:rsidR="00B15B50" w:rsidRPr="00B15B50" w:rsidRDefault="00B15B50" w:rsidP="00B15B50"/>
    <w:p w:rsidR="00B15B50" w:rsidRPr="00B15B50" w:rsidRDefault="00B15B50" w:rsidP="00B15B50"/>
    <w:p w:rsidR="00B15B50" w:rsidRPr="00B15B50" w:rsidRDefault="00B15B50" w:rsidP="00B15B50"/>
    <w:p w:rsidR="00B15B50" w:rsidRPr="00B15B50" w:rsidRDefault="00B15B50" w:rsidP="00B15B50"/>
    <w:p w:rsidR="00D2598C" w:rsidRPr="00055CD2" w:rsidRDefault="00D2598C" w:rsidP="00055CD2">
      <w:pPr>
        <w:sectPr w:rsidR="00D2598C" w:rsidRPr="00055CD2">
          <w:pgSz w:w="12240" w:h="15840"/>
          <w:pgMar w:top="1440" w:right="1440" w:bottom="1440" w:left="1440" w:header="720" w:footer="720" w:gutter="0"/>
          <w:cols w:space="720"/>
          <w:docGrid w:linePitch="360"/>
        </w:sectPr>
      </w:pPr>
    </w:p>
    <w:p w:rsidR="00B15B50" w:rsidRPr="00520D75" w:rsidRDefault="00B15B50" w:rsidP="00CA7514">
      <w:pPr>
        <w:pStyle w:val="Heading1"/>
        <w:spacing w:line="360" w:lineRule="auto"/>
        <w:rPr>
          <w:rFonts w:ascii="Times New Roman" w:hAnsi="Times New Roman" w:cs="Times New Roman"/>
        </w:rPr>
      </w:pPr>
      <w:bookmarkStart w:id="1" w:name="_Toc133587239"/>
      <w:r w:rsidRPr="00520D75">
        <w:rPr>
          <w:rFonts w:ascii="Times New Roman" w:hAnsi="Times New Roman" w:cs="Times New Roman"/>
        </w:rPr>
        <w:lastRenderedPageBreak/>
        <w:t>Introduction</w:t>
      </w:r>
      <w:bookmarkEnd w:id="1"/>
    </w:p>
    <w:p w:rsidR="00B15B50" w:rsidRDefault="00A87E08" w:rsidP="00142310">
      <w:pPr>
        <w:spacing w:line="360" w:lineRule="auto"/>
        <w:jc w:val="both"/>
        <w:rPr>
          <w:rFonts w:ascii="Times New Roman" w:hAnsi="Times New Roman" w:cs="Times New Roman"/>
          <w:sz w:val="24"/>
          <w:szCs w:val="24"/>
        </w:rPr>
      </w:pPr>
      <w:r>
        <w:rPr>
          <w:rFonts w:ascii="Times New Roman" w:hAnsi="Times New Roman" w:cs="Times New Roman"/>
          <w:sz w:val="24"/>
          <w:szCs w:val="24"/>
        </w:rPr>
        <w:t>In this report we have discussed</w:t>
      </w:r>
      <w:r w:rsidR="00CD4990">
        <w:rPr>
          <w:rFonts w:ascii="Times New Roman" w:hAnsi="Times New Roman" w:cs="Times New Roman"/>
          <w:sz w:val="24"/>
          <w:szCs w:val="24"/>
        </w:rPr>
        <w:t xml:space="preserve"> about our cake shop named “Cake Boutique</w:t>
      </w:r>
      <w:r>
        <w:rPr>
          <w:rFonts w:ascii="Times New Roman" w:hAnsi="Times New Roman" w:cs="Times New Roman"/>
          <w:sz w:val="24"/>
          <w:szCs w:val="24"/>
        </w:rPr>
        <w:t>”</w:t>
      </w:r>
      <w:r w:rsidR="004C79F4" w:rsidRPr="004C79F4">
        <w:rPr>
          <w:rFonts w:ascii="Times New Roman" w:hAnsi="Times New Roman" w:cs="Times New Roman"/>
          <w:sz w:val="24"/>
          <w:szCs w:val="24"/>
        </w:rPr>
        <w:t>. The</w:t>
      </w:r>
      <w:r>
        <w:rPr>
          <w:rFonts w:ascii="Times New Roman" w:hAnsi="Times New Roman" w:cs="Times New Roman"/>
          <w:sz w:val="24"/>
          <w:szCs w:val="24"/>
        </w:rPr>
        <w:t xml:space="preserve">re is a </w:t>
      </w:r>
      <w:r w:rsidR="004C79F4" w:rsidRPr="004C79F4">
        <w:rPr>
          <w:rFonts w:ascii="Times New Roman" w:hAnsi="Times New Roman" w:cs="Times New Roman"/>
          <w:sz w:val="24"/>
          <w:szCs w:val="24"/>
        </w:rPr>
        <w:t>proverb "Cake brings delight! The secret to happiness is in the cake's recipe, after all! If you have a cake in front of you, you don't need to look anywhere else for happiness</w:t>
      </w:r>
      <w:r w:rsidR="00520D75" w:rsidRPr="00520D75">
        <w:rPr>
          <w:rFonts w:ascii="Times New Roman" w:hAnsi="Times New Roman" w:cs="Times New Roman"/>
          <w:sz w:val="24"/>
          <w:szCs w:val="24"/>
        </w:rPr>
        <w:t>.”- C. JoyBell C (Goodreads, 2022)</w:t>
      </w:r>
      <w:r>
        <w:rPr>
          <w:rFonts w:ascii="Times New Roman" w:hAnsi="Times New Roman" w:cs="Times New Roman"/>
          <w:sz w:val="24"/>
          <w:szCs w:val="24"/>
        </w:rPr>
        <w:t xml:space="preserve"> by this line we can understand the value of cakes in our life. However,</w:t>
      </w:r>
      <w:r w:rsidR="00BD3965">
        <w:rPr>
          <w:rFonts w:ascii="Times New Roman" w:hAnsi="Times New Roman" w:cs="Times New Roman"/>
          <w:sz w:val="24"/>
          <w:szCs w:val="24"/>
        </w:rPr>
        <w:t xml:space="preserve"> t</w:t>
      </w:r>
      <w:r w:rsidRPr="00A87E08">
        <w:rPr>
          <w:rFonts w:ascii="Times New Roman" w:hAnsi="Times New Roman" w:cs="Times New Roman"/>
          <w:sz w:val="24"/>
          <w:szCs w:val="24"/>
        </w:rPr>
        <w:t xml:space="preserve">he report includes a detailed analysis of the company. Additionally, a market analysis, operational and management strategies, marketing plans, financial plans, and market research. Moreover, there is a study of the sector. In a market that is becoming more competitive, </w:t>
      </w:r>
      <w:r w:rsidR="00CD4990">
        <w:rPr>
          <w:rFonts w:ascii="Times New Roman" w:hAnsi="Times New Roman" w:cs="Times New Roman"/>
          <w:sz w:val="24"/>
          <w:szCs w:val="24"/>
        </w:rPr>
        <w:t xml:space="preserve">Cake Boutique </w:t>
      </w:r>
      <w:r w:rsidRPr="00A87E08">
        <w:rPr>
          <w:rFonts w:ascii="Times New Roman" w:hAnsi="Times New Roman" w:cs="Times New Roman"/>
          <w:sz w:val="24"/>
          <w:szCs w:val="24"/>
        </w:rPr>
        <w:t xml:space="preserve">aims to offer customers delicious cakes that are both exceptional in quality and unique. While following the law, rules, and regulations, our skilled chefs and knowledgeable management team are dedicated to ensuring customer satisfaction. </w:t>
      </w:r>
      <w:r w:rsidR="00520D75" w:rsidRPr="00520D75">
        <w:rPr>
          <w:rFonts w:ascii="Times New Roman" w:hAnsi="Times New Roman" w:cs="Times New Roman"/>
          <w:sz w:val="24"/>
          <w:szCs w:val="24"/>
        </w:rPr>
        <w:t>Overall, this report offers a simple and c</w:t>
      </w:r>
      <w:r w:rsidR="00CD4990">
        <w:rPr>
          <w:rFonts w:ascii="Times New Roman" w:hAnsi="Times New Roman" w:cs="Times New Roman"/>
          <w:sz w:val="24"/>
          <w:szCs w:val="24"/>
        </w:rPr>
        <w:t>lear road map for Cake Boutique</w:t>
      </w:r>
      <w:r w:rsidR="00520D75" w:rsidRPr="00520D75">
        <w:rPr>
          <w:rFonts w:ascii="Times New Roman" w:hAnsi="Times New Roman" w:cs="Times New Roman"/>
          <w:sz w:val="24"/>
          <w:szCs w:val="24"/>
        </w:rPr>
        <w:t>'s success.</w:t>
      </w:r>
    </w:p>
    <w:p w:rsidR="00D54A52" w:rsidRDefault="00D54A52" w:rsidP="00142310">
      <w:pPr>
        <w:spacing w:line="360" w:lineRule="auto"/>
        <w:jc w:val="both"/>
        <w:rPr>
          <w:rFonts w:ascii="Times New Roman" w:hAnsi="Times New Roman" w:cs="Times New Roman"/>
          <w:sz w:val="24"/>
          <w:szCs w:val="24"/>
        </w:rPr>
      </w:pPr>
    </w:p>
    <w:p w:rsidR="00520D75" w:rsidRPr="00647083" w:rsidRDefault="00520D75" w:rsidP="00CA7514">
      <w:pPr>
        <w:pStyle w:val="Heading1"/>
        <w:spacing w:line="360" w:lineRule="auto"/>
        <w:jc w:val="both"/>
        <w:rPr>
          <w:rFonts w:ascii="Times New Roman" w:hAnsi="Times New Roman" w:cs="Times New Roman"/>
        </w:rPr>
      </w:pPr>
      <w:bookmarkStart w:id="2" w:name="_Toc133587240"/>
      <w:r w:rsidRPr="00647083">
        <w:rPr>
          <w:rFonts w:ascii="Times New Roman" w:hAnsi="Times New Roman" w:cs="Times New Roman"/>
        </w:rPr>
        <w:t>Business Description</w:t>
      </w:r>
      <w:bookmarkEnd w:id="2"/>
    </w:p>
    <w:p w:rsidR="00B8759F" w:rsidRPr="00647083" w:rsidRDefault="00B8759F" w:rsidP="00142310">
      <w:pPr>
        <w:spacing w:line="360" w:lineRule="auto"/>
        <w:jc w:val="both"/>
        <w:rPr>
          <w:rFonts w:ascii="Times New Roman" w:hAnsi="Times New Roman" w:cs="Times New Roman"/>
          <w:sz w:val="24"/>
          <w:szCs w:val="24"/>
        </w:rPr>
      </w:pPr>
      <w:r w:rsidRPr="00647083">
        <w:rPr>
          <w:rFonts w:ascii="Times New Roman" w:hAnsi="Times New Roman" w:cs="Times New Roman"/>
          <w:sz w:val="24"/>
          <w:szCs w:val="24"/>
        </w:rPr>
        <w:t>A written explanation of a company's history, goal, and vision, as well as its products or services, target market, sector, and competitive edge, is known as a business description (Yelp, 2023</w:t>
      </w:r>
      <w:r w:rsidR="00647083" w:rsidRPr="00647083">
        <w:rPr>
          <w:rFonts w:ascii="Times New Roman" w:hAnsi="Times New Roman" w:cs="Times New Roman"/>
          <w:sz w:val="24"/>
          <w:szCs w:val="24"/>
        </w:rPr>
        <w:t>).</w:t>
      </w:r>
      <w:r w:rsidR="00647083">
        <w:rPr>
          <w:rFonts w:ascii="Times New Roman" w:hAnsi="Times New Roman" w:cs="Times New Roman"/>
          <w:sz w:val="24"/>
          <w:szCs w:val="24"/>
        </w:rPr>
        <w:t xml:space="preserve"> However,</w:t>
      </w:r>
      <w:r w:rsidR="00CA7514">
        <w:rPr>
          <w:rFonts w:ascii="Times New Roman" w:hAnsi="Times New Roman" w:cs="Times New Roman"/>
          <w:sz w:val="24"/>
          <w:szCs w:val="24"/>
        </w:rPr>
        <w:t xml:space="preserve"> Cake Boutique</w:t>
      </w:r>
      <w:r w:rsidRPr="00647083">
        <w:rPr>
          <w:rFonts w:ascii="Times New Roman" w:hAnsi="Times New Roman" w:cs="Times New Roman"/>
          <w:sz w:val="24"/>
          <w:szCs w:val="24"/>
        </w:rPr>
        <w:t xml:space="preserve"> is a newly established bakery that will provide people of the neighborhood</w:t>
      </w:r>
      <w:r w:rsidR="00CA7514">
        <w:rPr>
          <w:rFonts w:ascii="Times New Roman" w:hAnsi="Times New Roman" w:cs="Times New Roman"/>
          <w:sz w:val="24"/>
          <w:szCs w:val="24"/>
        </w:rPr>
        <w:t xml:space="preserve"> and nearby</w:t>
      </w:r>
      <w:r w:rsidRPr="00647083">
        <w:rPr>
          <w:rFonts w:ascii="Times New Roman" w:hAnsi="Times New Roman" w:cs="Times New Roman"/>
          <w:sz w:val="24"/>
          <w:szCs w:val="24"/>
        </w:rPr>
        <w:t xml:space="preserve"> with a selection of cakes, pastries, and other baked items. Our goal is to offer everyone excellent ba</w:t>
      </w:r>
      <w:r w:rsidR="00CA7514">
        <w:rPr>
          <w:rFonts w:ascii="Times New Roman" w:hAnsi="Times New Roman" w:cs="Times New Roman"/>
          <w:sz w:val="24"/>
          <w:szCs w:val="24"/>
        </w:rPr>
        <w:t>ked items of the highest quality</w:t>
      </w:r>
      <w:r w:rsidRPr="00647083">
        <w:rPr>
          <w:rFonts w:ascii="Times New Roman" w:hAnsi="Times New Roman" w:cs="Times New Roman"/>
          <w:sz w:val="24"/>
          <w:szCs w:val="24"/>
        </w:rPr>
        <w:t xml:space="preserve"> that are also reasonably priced. We promise to use only the finest and most recent ingredients when creating our products. From traditional vanilla and chocolate to more unusual and creative flavors like Earl Grey</w:t>
      </w:r>
      <w:r w:rsidR="00CA7514">
        <w:rPr>
          <w:rFonts w:ascii="Times New Roman" w:hAnsi="Times New Roman" w:cs="Times New Roman"/>
          <w:sz w:val="24"/>
          <w:szCs w:val="24"/>
        </w:rPr>
        <w:t>,</w:t>
      </w:r>
      <w:r w:rsidRPr="00647083">
        <w:rPr>
          <w:rFonts w:ascii="Times New Roman" w:hAnsi="Times New Roman" w:cs="Times New Roman"/>
          <w:sz w:val="24"/>
          <w:szCs w:val="24"/>
        </w:rPr>
        <w:t xml:space="preserve"> lavender and matcha green tea, we will provide a wide range of cake flavors. Additionally, we will provide personalized cake orders for important occasions like weddings and birthdays. Due to our focus on using premium ingredients and dedication to provide outstanding client service, we think that our baked goods will be special and one-of-a-kind. By combining modern design components into our cakes and pastries, we also hope to set ourselves apart from other bakeries.The design and distribution of our baked goods are factors in our notion that are related to intellectual property. To safeguard our corporate identity, we intend to trademark our logo and </w:t>
      </w:r>
      <w:r w:rsidRPr="00647083">
        <w:rPr>
          <w:rFonts w:ascii="Times New Roman" w:hAnsi="Times New Roman" w:cs="Times New Roman"/>
          <w:sz w:val="24"/>
          <w:szCs w:val="24"/>
        </w:rPr>
        <w:lastRenderedPageBreak/>
        <w:t>branding. In order to preserve a competitive edge, we will also develop exclusive recipes and methods for making our baked goods, which will be kept secret.</w:t>
      </w:r>
    </w:p>
    <w:p w:rsidR="00D54A52" w:rsidRDefault="00647083" w:rsidP="00142310">
      <w:pPr>
        <w:spacing w:line="360" w:lineRule="auto"/>
        <w:jc w:val="both"/>
        <w:rPr>
          <w:rFonts w:ascii="Times New Roman" w:hAnsi="Times New Roman" w:cs="Times New Roman"/>
          <w:sz w:val="24"/>
          <w:szCs w:val="24"/>
        </w:rPr>
      </w:pPr>
      <w:r w:rsidRPr="00647083">
        <w:rPr>
          <w:rFonts w:ascii="Times New Roman" w:hAnsi="Times New Roman" w:cs="Times New Roman"/>
          <w:sz w:val="24"/>
          <w:szCs w:val="24"/>
        </w:rPr>
        <w:t xml:space="preserve">Two </w:t>
      </w:r>
      <w:r w:rsidR="000E0492">
        <w:rPr>
          <w:rFonts w:ascii="Times New Roman" w:hAnsi="Times New Roman" w:cs="Times New Roman"/>
          <w:sz w:val="24"/>
          <w:szCs w:val="24"/>
        </w:rPr>
        <w:t>partners will own Cake Boutique</w:t>
      </w:r>
      <w:r w:rsidRPr="00647083">
        <w:rPr>
          <w:rFonts w:ascii="Times New Roman" w:hAnsi="Times New Roman" w:cs="Times New Roman"/>
          <w:sz w:val="24"/>
          <w:szCs w:val="24"/>
        </w:rPr>
        <w:t>, and they will be in charge of managing day-to-day operations. To safeguard the owners' personal assets and offer tax flexibility, the company will be legally constituted as a limited liability corporation (LLC). We will create an app that will let clients to order our baked goods online, check pricing and delivery options, and even design their own unique cake orders. We think utilizing technology in our company will enable us to expand our consumer base and offer a faster and more pleasant ordering experience.</w:t>
      </w:r>
    </w:p>
    <w:p w:rsidR="00647083" w:rsidRPr="00647083" w:rsidRDefault="00647083" w:rsidP="00647083">
      <w:pPr>
        <w:pStyle w:val="Heading1"/>
        <w:spacing w:line="360" w:lineRule="auto"/>
        <w:rPr>
          <w:rFonts w:ascii="Times New Roman" w:hAnsi="Times New Roman" w:cs="Times New Roman"/>
        </w:rPr>
      </w:pPr>
      <w:bookmarkStart w:id="3" w:name="_Toc133587241"/>
      <w:r w:rsidRPr="00647083">
        <w:rPr>
          <w:rFonts w:ascii="Times New Roman" w:hAnsi="Times New Roman" w:cs="Times New Roman"/>
        </w:rPr>
        <w:t>Industry Analysis</w:t>
      </w:r>
      <w:bookmarkEnd w:id="3"/>
    </w:p>
    <w:p w:rsidR="00647083" w:rsidRDefault="00647083" w:rsidP="00142310">
      <w:pPr>
        <w:spacing w:line="360" w:lineRule="auto"/>
        <w:jc w:val="both"/>
        <w:rPr>
          <w:rFonts w:ascii="Times New Roman" w:hAnsi="Times New Roman" w:cs="Times New Roman"/>
          <w:sz w:val="24"/>
          <w:szCs w:val="24"/>
        </w:rPr>
      </w:pPr>
      <w:r w:rsidRPr="00647083">
        <w:rPr>
          <w:rFonts w:ascii="Times New Roman" w:hAnsi="Times New Roman" w:cs="Times New Roman"/>
          <w:sz w:val="24"/>
          <w:szCs w:val="24"/>
        </w:rPr>
        <w:t>Industry analysis is the process of assessing an industry's external environment in order to gain knowledge of the market trends and competitive dynamics influencing the industry's expansion and profitability (CFI, 2023). If we see the industry analysis of bakery shop then the bakery industry has shown consistent expansion throughout the years and is both extremely profitable and competitive</w:t>
      </w:r>
      <w:r w:rsidR="00B64CFE">
        <w:rPr>
          <w:rFonts w:ascii="Times New Roman" w:hAnsi="Times New Roman" w:cs="Times New Roman"/>
          <w:sz w:val="24"/>
          <w:szCs w:val="24"/>
        </w:rPr>
        <w:t xml:space="preserve">. </w:t>
      </w:r>
      <w:r w:rsidR="00C4513C">
        <w:rPr>
          <w:rFonts w:ascii="Times New Roman" w:hAnsi="Times New Roman" w:cs="Times New Roman"/>
          <w:sz w:val="24"/>
          <w:szCs w:val="24"/>
        </w:rPr>
        <w:t xml:space="preserve">Let’s talk about VRIO analysis and </w:t>
      </w:r>
      <w:r w:rsidR="00C4513C" w:rsidRPr="00C4513C">
        <w:rPr>
          <w:rFonts w:ascii="Times New Roman" w:hAnsi="Times New Roman" w:cs="Times New Roman"/>
          <w:sz w:val="24"/>
          <w:szCs w:val="24"/>
        </w:rPr>
        <w:t>Porter's Five Forces Analysis</w:t>
      </w:r>
      <w:r w:rsidR="00C4513C">
        <w:rPr>
          <w:rFonts w:ascii="Times New Roman" w:hAnsi="Times New Roman" w:cs="Times New Roman"/>
          <w:sz w:val="24"/>
          <w:szCs w:val="24"/>
        </w:rPr>
        <w:t xml:space="preserve"> below to know more about the bakery indust</w:t>
      </w:r>
      <w:r w:rsidR="00356ACD">
        <w:rPr>
          <w:rFonts w:ascii="Times New Roman" w:hAnsi="Times New Roman" w:cs="Times New Roman"/>
          <w:sz w:val="24"/>
          <w:szCs w:val="24"/>
        </w:rPr>
        <w:t>ry for “Cake Boutique</w:t>
      </w:r>
      <w:r w:rsidR="00C4513C">
        <w:rPr>
          <w:rFonts w:ascii="Times New Roman" w:hAnsi="Times New Roman" w:cs="Times New Roman"/>
          <w:sz w:val="24"/>
          <w:szCs w:val="24"/>
        </w:rPr>
        <w:t>”</w:t>
      </w:r>
    </w:p>
    <w:p w:rsidR="00C4513C" w:rsidRPr="00C4513C" w:rsidRDefault="00C4513C" w:rsidP="00142310">
      <w:pPr>
        <w:pStyle w:val="Heading2"/>
        <w:spacing w:line="360" w:lineRule="auto"/>
        <w:jc w:val="both"/>
        <w:rPr>
          <w:rFonts w:ascii="Times New Roman" w:hAnsi="Times New Roman" w:cs="Times New Roman"/>
        </w:rPr>
      </w:pPr>
      <w:bookmarkStart w:id="4" w:name="_Toc133587242"/>
      <w:r w:rsidRPr="00C4513C">
        <w:rPr>
          <w:rFonts w:ascii="Times New Roman" w:hAnsi="Times New Roman" w:cs="Times New Roman"/>
        </w:rPr>
        <w:t>VRIO Analysis</w:t>
      </w:r>
      <w:bookmarkEnd w:id="4"/>
    </w:p>
    <w:p w:rsidR="00C4513C" w:rsidRPr="00C4513C" w:rsidRDefault="00C4513C" w:rsidP="00142310">
      <w:pPr>
        <w:spacing w:line="360" w:lineRule="auto"/>
        <w:jc w:val="both"/>
        <w:rPr>
          <w:rFonts w:ascii="Times New Roman" w:hAnsi="Times New Roman" w:cs="Times New Roman"/>
          <w:sz w:val="24"/>
          <w:szCs w:val="24"/>
        </w:rPr>
      </w:pPr>
      <w:r w:rsidRPr="00C4513C">
        <w:rPr>
          <w:rFonts w:ascii="Times New Roman" w:hAnsi="Times New Roman" w:cs="Times New Roman"/>
          <w:sz w:val="24"/>
          <w:szCs w:val="24"/>
        </w:rPr>
        <w:t>A strategic technique for assessing a company's internal resources and skills is the VRIO analysis</w:t>
      </w:r>
      <w:r w:rsidR="00EF0ADF">
        <w:rPr>
          <w:rFonts w:ascii="Times New Roman" w:hAnsi="Times New Roman" w:cs="Times New Roman"/>
          <w:sz w:val="24"/>
          <w:szCs w:val="24"/>
        </w:rPr>
        <w:t xml:space="preserve"> (</w:t>
      </w:r>
      <w:r w:rsidR="00EF0ADF" w:rsidRPr="00EF0ADF">
        <w:rPr>
          <w:rFonts w:ascii="Times New Roman" w:hAnsi="Times New Roman" w:cs="Times New Roman"/>
          <w:sz w:val="24"/>
          <w:szCs w:val="24"/>
        </w:rPr>
        <w:t>Pérez-Uribe</w:t>
      </w:r>
      <w:r w:rsidR="00EF0ADF">
        <w:rPr>
          <w:rFonts w:ascii="Times New Roman" w:hAnsi="Times New Roman" w:cs="Times New Roman"/>
          <w:sz w:val="24"/>
          <w:szCs w:val="24"/>
        </w:rPr>
        <w:t xml:space="preserve"> et al., 2023).</w:t>
      </w:r>
      <w:r w:rsidRPr="00C4513C">
        <w:rPr>
          <w:rFonts w:ascii="Times New Roman" w:hAnsi="Times New Roman" w:cs="Times New Roman"/>
          <w:sz w:val="24"/>
          <w:szCs w:val="24"/>
        </w:rPr>
        <w:t>Value, Rarity, Imitability, and Organization are its initials.</w:t>
      </w:r>
      <w:r w:rsidR="00356ACD">
        <w:rPr>
          <w:rFonts w:ascii="Times New Roman" w:hAnsi="Times New Roman" w:cs="Times New Roman"/>
          <w:sz w:val="24"/>
          <w:szCs w:val="24"/>
        </w:rPr>
        <w:t xml:space="preserve"> Cake Boutique</w:t>
      </w:r>
      <w:r w:rsidR="009E6546">
        <w:rPr>
          <w:rFonts w:ascii="Times New Roman" w:hAnsi="Times New Roman" w:cs="Times New Roman"/>
          <w:sz w:val="24"/>
          <w:szCs w:val="24"/>
        </w:rPr>
        <w:t>’</w:t>
      </w:r>
      <w:r>
        <w:rPr>
          <w:rFonts w:ascii="Times New Roman" w:hAnsi="Times New Roman" w:cs="Times New Roman"/>
          <w:sz w:val="24"/>
          <w:szCs w:val="24"/>
        </w:rPr>
        <w:t>s VRIO analysis has been given below:</w:t>
      </w:r>
    </w:p>
    <w:p w:rsidR="00647083" w:rsidRDefault="00C4513C" w:rsidP="00647083">
      <w:r>
        <w:rPr>
          <w:rFonts w:ascii="Times New Roman" w:hAnsi="Times New Roman" w:cs="Times New Roman"/>
          <w:noProof/>
          <w:sz w:val="24"/>
          <w:szCs w:val="24"/>
        </w:rPr>
        <w:drawing>
          <wp:anchor distT="0" distB="0" distL="114300" distR="114300" simplePos="0" relativeHeight="251659264" behindDoc="0" locked="0" layoutInCell="1" allowOverlap="1">
            <wp:simplePos x="0" y="0"/>
            <wp:positionH relativeFrom="margin">
              <wp:align>center</wp:align>
            </wp:positionH>
            <wp:positionV relativeFrom="paragraph">
              <wp:posOffset>9525</wp:posOffset>
            </wp:positionV>
            <wp:extent cx="3657600" cy="2129790"/>
            <wp:effectExtent l="1905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657600" cy="2129790"/>
                    </a:xfrm>
                    <a:prstGeom prst="rect">
                      <a:avLst/>
                    </a:prstGeom>
                  </pic:spPr>
                </pic:pic>
              </a:graphicData>
            </a:graphic>
          </wp:anchor>
        </w:drawing>
      </w:r>
    </w:p>
    <w:p w:rsidR="00520D75" w:rsidRDefault="00520D75" w:rsidP="00520D75"/>
    <w:p w:rsidR="00C4513C" w:rsidRPr="00C4513C" w:rsidRDefault="00C4513C" w:rsidP="00C4513C"/>
    <w:p w:rsidR="00C4513C" w:rsidRPr="00C4513C" w:rsidRDefault="00C4513C" w:rsidP="00C4513C"/>
    <w:p w:rsidR="00C4513C" w:rsidRPr="00C4513C" w:rsidRDefault="00C4513C" w:rsidP="00C4513C"/>
    <w:p w:rsidR="00C4513C" w:rsidRPr="00C4513C" w:rsidRDefault="00C4513C" w:rsidP="00C4513C"/>
    <w:p w:rsidR="00C4513C" w:rsidRPr="00C4513C" w:rsidRDefault="00C4513C" w:rsidP="00C4513C"/>
    <w:p w:rsidR="00C4513C" w:rsidRDefault="00C4513C" w:rsidP="00C4513C"/>
    <w:p w:rsidR="00617B6A" w:rsidRPr="00C4513C" w:rsidRDefault="00C4513C" w:rsidP="00356ACD">
      <w:pPr>
        <w:spacing w:line="360" w:lineRule="auto"/>
        <w:jc w:val="center"/>
        <w:rPr>
          <w:rFonts w:ascii="Times New Roman" w:hAnsi="Times New Roman" w:cs="Times New Roman"/>
          <w:sz w:val="24"/>
          <w:szCs w:val="24"/>
        </w:rPr>
      </w:pPr>
      <w:r w:rsidRPr="00C4513C">
        <w:rPr>
          <w:rFonts w:ascii="Times New Roman" w:hAnsi="Times New Roman" w:cs="Times New Roman"/>
          <w:sz w:val="24"/>
          <w:szCs w:val="24"/>
        </w:rPr>
        <w:t>Fig: What is VRIO Analysis? (Marketing91, 2019)</w:t>
      </w:r>
    </w:p>
    <w:p w:rsidR="00C4513C" w:rsidRPr="00C4513C" w:rsidRDefault="00C4513C" w:rsidP="00142310">
      <w:pPr>
        <w:spacing w:line="360" w:lineRule="auto"/>
        <w:jc w:val="both"/>
        <w:rPr>
          <w:rFonts w:ascii="Times New Roman" w:hAnsi="Times New Roman" w:cs="Times New Roman"/>
          <w:sz w:val="24"/>
          <w:szCs w:val="24"/>
        </w:rPr>
      </w:pPr>
      <w:r w:rsidRPr="00D54A52">
        <w:rPr>
          <w:rFonts w:ascii="Times New Roman" w:hAnsi="Times New Roman" w:cs="Times New Roman"/>
          <w:b/>
          <w:sz w:val="24"/>
          <w:szCs w:val="24"/>
        </w:rPr>
        <w:lastRenderedPageBreak/>
        <w:t>Value</w:t>
      </w:r>
      <w:r w:rsidRPr="00C4513C">
        <w:rPr>
          <w:rFonts w:ascii="Times New Roman" w:hAnsi="Times New Roman" w:cs="Times New Roman"/>
          <w:sz w:val="24"/>
          <w:szCs w:val="24"/>
        </w:rPr>
        <w:t>: Customers looking for premium and bespoke cakes w</w:t>
      </w:r>
      <w:r w:rsidR="00356ACD">
        <w:rPr>
          <w:rFonts w:ascii="Times New Roman" w:hAnsi="Times New Roman" w:cs="Times New Roman"/>
          <w:sz w:val="24"/>
          <w:szCs w:val="24"/>
        </w:rPr>
        <w:t>ill find value in Cake Boutique</w:t>
      </w:r>
      <w:r w:rsidRPr="00C4513C">
        <w:rPr>
          <w:rFonts w:ascii="Times New Roman" w:hAnsi="Times New Roman" w:cs="Times New Roman"/>
          <w:sz w:val="24"/>
          <w:szCs w:val="24"/>
        </w:rPr>
        <w:t>'s distinctive and customi</w:t>
      </w:r>
      <w:r w:rsidR="00617B6A">
        <w:rPr>
          <w:rFonts w:ascii="Times New Roman" w:hAnsi="Times New Roman" w:cs="Times New Roman"/>
          <w:sz w:val="24"/>
          <w:szCs w:val="24"/>
        </w:rPr>
        <w:t>z</w:t>
      </w:r>
      <w:r w:rsidRPr="00C4513C">
        <w:rPr>
          <w:rFonts w:ascii="Times New Roman" w:hAnsi="Times New Roman" w:cs="Times New Roman"/>
          <w:sz w:val="24"/>
          <w:szCs w:val="24"/>
        </w:rPr>
        <w:t>ed cake designs and high-quality ingredients.</w:t>
      </w:r>
    </w:p>
    <w:p w:rsidR="00C4513C" w:rsidRPr="00C4513C" w:rsidRDefault="00C4513C" w:rsidP="00142310">
      <w:pPr>
        <w:spacing w:line="360" w:lineRule="auto"/>
        <w:jc w:val="both"/>
        <w:rPr>
          <w:rFonts w:ascii="Times New Roman" w:hAnsi="Times New Roman" w:cs="Times New Roman"/>
          <w:sz w:val="24"/>
          <w:szCs w:val="24"/>
        </w:rPr>
      </w:pPr>
      <w:r w:rsidRPr="00D54A52">
        <w:rPr>
          <w:rFonts w:ascii="Times New Roman" w:hAnsi="Times New Roman" w:cs="Times New Roman"/>
          <w:b/>
          <w:sz w:val="24"/>
          <w:szCs w:val="24"/>
        </w:rPr>
        <w:t>Rare</w:t>
      </w:r>
      <w:r w:rsidRPr="00C4513C">
        <w:rPr>
          <w:rFonts w:ascii="Times New Roman" w:hAnsi="Times New Roman" w:cs="Times New Roman"/>
          <w:sz w:val="24"/>
          <w:szCs w:val="24"/>
        </w:rPr>
        <w:t>: The business has a competitive advantage thanks to its unique cake designs and innovative approach to cake-making.</w:t>
      </w:r>
    </w:p>
    <w:p w:rsidR="00C4513C" w:rsidRDefault="00356ACD" w:rsidP="00142310">
      <w:pPr>
        <w:spacing w:line="360" w:lineRule="auto"/>
        <w:jc w:val="both"/>
        <w:rPr>
          <w:rFonts w:ascii="Times New Roman" w:hAnsi="Times New Roman" w:cs="Times New Roman"/>
          <w:sz w:val="24"/>
          <w:szCs w:val="24"/>
        </w:rPr>
      </w:pPr>
      <w:r w:rsidRPr="00D54A52">
        <w:rPr>
          <w:rFonts w:ascii="Times New Roman" w:hAnsi="Times New Roman" w:cs="Times New Roman"/>
          <w:b/>
          <w:sz w:val="24"/>
          <w:szCs w:val="24"/>
        </w:rPr>
        <w:t>Inimitable</w:t>
      </w:r>
      <w:r>
        <w:rPr>
          <w:rFonts w:ascii="Times New Roman" w:hAnsi="Times New Roman" w:cs="Times New Roman"/>
          <w:sz w:val="24"/>
          <w:szCs w:val="24"/>
        </w:rPr>
        <w:t>: Cake Boutique</w:t>
      </w:r>
      <w:r w:rsidR="00C4513C" w:rsidRPr="00C4513C">
        <w:rPr>
          <w:rFonts w:ascii="Times New Roman" w:hAnsi="Times New Roman" w:cs="Times New Roman"/>
          <w:sz w:val="24"/>
          <w:szCs w:val="24"/>
        </w:rPr>
        <w:t>'s method may be imitated by other cake stores, but the company's secret recipes and distinctive creations are inimitable.</w:t>
      </w:r>
    </w:p>
    <w:p w:rsidR="00C4513C" w:rsidRDefault="00356ACD" w:rsidP="00142310">
      <w:pPr>
        <w:spacing w:line="360" w:lineRule="auto"/>
        <w:jc w:val="both"/>
        <w:rPr>
          <w:rFonts w:ascii="Times New Roman" w:hAnsi="Times New Roman" w:cs="Times New Roman"/>
          <w:sz w:val="24"/>
          <w:szCs w:val="24"/>
        </w:rPr>
      </w:pPr>
      <w:r w:rsidRPr="00D54A52">
        <w:rPr>
          <w:rFonts w:ascii="Times New Roman" w:hAnsi="Times New Roman" w:cs="Times New Roman"/>
          <w:b/>
          <w:sz w:val="24"/>
          <w:szCs w:val="24"/>
        </w:rPr>
        <w:t>Organized</w:t>
      </w:r>
      <w:r>
        <w:rPr>
          <w:rFonts w:ascii="Times New Roman" w:hAnsi="Times New Roman" w:cs="Times New Roman"/>
          <w:sz w:val="24"/>
          <w:szCs w:val="24"/>
        </w:rPr>
        <w:t>: Cake Boutique</w:t>
      </w:r>
      <w:r w:rsidR="00C4513C" w:rsidRPr="00C4513C">
        <w:rPr>
          <w:rFonts w:ascii="Times New Roman" w:hAnsi="Times New Roman" w:cs="Times New Roman"/>
          <w:sz w:val="24"/>
          <w:szCs w:val="24"/>
        </w:rPr>
        <w:t>'s skilled team of designers and bakers, as well as its effective online ordering system, are well-organized and capable of providing consumers with high-quality goods and services.</w:t>
      </w:r>
    </w:p>
    <w:p w:rsidR="00D54A52" w:rsidRDefault="00D54A52" w:rsidP="00142310">
      <w:pPr>
        <w:spacing w:line="360" w:lineRule="auto"/>
        <w:jc w:val="both"/>
        <w:rPr>
          <w:rFonts w:ascii="Times New Roman" w:hAnsi="Times New Roman" w:cs="Times New Roman"/>
          <w:sz w:val="24"/>
          <w:szCs w:val="24"/>
        </w:rPr>
      </w:pPr>
    </w:p>
    <w:p w:rsidR="00617B6A" w:rsidRPr="00617B6A" w:rsidRDefault="00617B6A" w:rsidP="00142310">
      <w:pPr>
        <w:pStyle w:val="Heading2"/>
        <w:spacing w:line="360" w:lineRule="auto"/>
        <w:jc w:val="both"/>
        <w:rPr>
          <w:rFonts w:ascii="Times New Roman" w:hAnsi="Times New Roman" w:cs="Times New Roman"/>
        </w:rPr>
      </w:pPr>
      <w:bookmarkStart w:id="5" w:name="_Toc133587243"/>
      <w:bookmarkStart w:id="6" w:name="_Hlk133574960"/>
      <w:r w:rsidRPr="00617B6A">
        <w:rPr>
          <w:rFonts w:ascii="Times New Roman" w:hAnsi="Times New Roman" w:cs="Times New Roman"/>
        </w:rPr>
        <w:t>Porter's Five Forces Analysis</w:t>
      </w:r>
      <w:bookmarkEnd w:id="5"/>
    </w:p>
    <w:bookmarkEnd w:id="6"/>
    <w:p w:rsidR="00AF4690" w:rsidRDefault="00617B6A" w:rsidP="00142310">
      <w:pPr>
        <w:spacing w:line="360" w:lineRule="auto"/>
        <w:jc w:val="both"/>
        <w:rPr>
          <w:rFonts w:ascii="Times New Roman" w:hAnsi="Times New Roman" w:cs="Times New Roman"/>
          <w:sz w:val="24"/>
          <w:szCs w:val="24"/>
        </w:rPr>
      </w:pPr>
      <w:r w:rsidRPr="00617B6A">
        <w:rPr>
          <w:rFonts w:ascii="Times New Roman" w:hAnsi="Times New Roman" w:cs="Times New Roman"/>
          <w:sz w:val="24"/>
          <w:szCs w:val="24"/>
        </w:rPr>
        <w:t>Michael Porter, a professor at Harvard Business School, created the framework known as Porter's Five Forces Analysis to study the competing forces in a market and determine how appealing it is</w:t>
      </w:r>
      <w:r w:rsidR="00D5191D">
        <w:rPr>
          <w:rFonts w:ascii="Times New Roman" w:hAnsi="Times New Roman" w:cs="Times New Roman"/>
          <w:sz w:val="24"/>
          <w:szCs w:val="24"/>
        </w:rPr>
        <w:t xml:space="preserve"> (</w:t>
      </w:r>
      <w:r w:rsidR="00D5191D" w:rsidRPr="00D5191D">
        <w:rPr>
          <w:rFonts w:ascii="Times New Roman" w:hAnsi="Times New Roman" w:cs="Times New Roman"/>
          <w:sz w:val="24"/>
          <w:szCs w:val="24"/>
        </w:rPr>
        <w:t>Isabelle</w:t>
      </w:r>
      <w:r w:rsidR="00D5191D">
        <w:rPr>
          <w:rFonts w:ascii="Times New Roman" w:hAnsi="Times New Roman" w:cs="Times New Roman"/>
          <w:sz w:val="24"/>
          <w:szCs w:val="24"/>
        </w:rPr>
        <w:t xml:space="preserve"> et al., 2020).</w:t>
      </w:r>
    </w:p>
    <w:p w:rsidR="00AF4690" w:rsidRDefault="00AF4690" w:rsidP="00617B6A">
      <w:pPr>
        <w:spacing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0288" behindDoc="0" locked="0" layoutInCell="1" allowOverlap="1">
            <wp:simplePos x="0" y="0"/>
            <wp:positionH relativeFrom="margin">
              <wp:posOffset>344637</wp:posOffset>
            </wp:positionH>
            <wp:positionV relativeFrom="paragraph">
              <wp:posOffset>9932</wp:posOffset>
            </wp:positionV>
            <wp:extent cx="4933950" cy="2837815"/>
            <wp:effectExtent l="0" t="0" r="0" b="63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933950" cy="2837815"/>
                    </a:xfrm>
                    <a:prstGeom prst="rect">
                      <a:avLst/>
                    </a:prstGeom>
                  </pic:spPr>
                </pic:pic>
              </a:graphicData>
            </a:graphic>
          </wp:anchor>
        </w:drawing>
      </w:r>
    </w:p>
    <w:p w:rsidR="00AF4690" w:rsidRDefault="00AF4690" w:rsidP="00617B6A">
      <w:pPr>
        <w:spacing w:line="360" w:lineRule="auto"/>
        <w:rPr>
          <w:rFonts w:ascii="Times New Roman" w:hAnsi="Times New Roman" w:cs="Times New Roman"/>
          <w:sz w:val="24"/>
          <w:szCs w:val="24"/>
        </w:rPr>
      </w:pPr>
    </w:p>
    <w:p w:rsidR="00AF4690" w:rsidRDefault="00AF4690" w:rsidP="00617B6A">
      <w:pPr>
        <w:spacing w:line="360" w:lineRule="auto"/>
        <w:rPr>
          <w:rFonts w:ascii="Times New Roman" w:hAnsi="Times New Roman" w:cs="Times New Roman"/>
          <w:sz w:val="24"/>
          <w:szCs w:val="24"/>
        </w:rPr>
      </w:pPr>
    </w:p>
    <w:p w:rsidR="00AF4690" w:rsidRDefault="00AF4690" w:rsidP="00617B6A">
      <w:pPr>
        <w:spacing w:line="360" w:lineRule="auto"/>
        <w:rPr>
          <w:rFonts w:ascii="Times New Roman" w:hAnsi="Times New Roman" w:cs="Times New Roman"/>
          <w:sz w:val="24"/>
          <w:szCs w:val="24"/>
        </w:rPr>
      </w:pPr>
    </w:p>
    <w:p w:rsidR="00AF4690" w:rsidRDefault="00AF4690" w:rsidP="00617B6A">
      <w:pPr>
        <w:spacing w:line="360" w:lineRule="auto"/>
        <w:rPr>
          <w:rFonts w:ascii="Times New Roman" w:hAnsi="Times New Roman" w:cs="Times New Roman"/>
          <w:sz w:val="24"/>
          <w:szCs w:val="24"/>
        </w:rPr>
      </w:pPr>
    </w:p>
    <w:p w:rsidR="00AF4690" w:rsidRDefault="00AF4690" w:rsidP="00617B6A">
      <w:pPr>
        <w:spacing w:line="360" w:lineRule="auto"/>
        <w:rPr>
          <w:rFonts w:ascii="Times New Roman" w:hAnsi="Times New Roman" w:cs="Times New Roman"/>
          <w:sz w:val="24"/>
          <w:szCs w:val="24"/>
        </w:rPr>
      </w:pPr>
    </w:p>
    <w:p w:rsidR="00AF4690" w:rsidRDefault="00AF4690" w:rsidP="00617B6A">
      <w:pPr>
        <w:spacing w:line="360" w:lineRule="auto"/>
        <w:rPr>
          <w:rFonts w:ascii="Times New Roman" w:hAnsi="Times New Roman" w:cs="Times New Roman"/>
          <w:sz w:val="24"/>
          <w:szCs w:val="24"/>
        </w:rPr>
      </w:pPr>
    </w:p>
    <w:p w:rsidR="00AF4690" w:rsidRDefault="00AF4690" w:rsidP="00617B6A">
      <w:pPr>
        <w:spacing w:line="360" w:lineRule="auto"/>
        <w:rPr>
          <w:rFonts w:ascii="Times New Roman" w:hAnsi="Times New Roman" w:cs="Times New Roman"/>
          <w:sz w:val="24"/>
          <w:szCs w:val="24"/>
        </w:rPr>
      </w:pPr>
    </w:p>
    <w:p w:rsidR="00AF4690" w:rsidRDefault="00AF4690" w:rsidP="00AF4690">
      <w:pPr>
        <w:spacing w:line="360" w:lineRule="auto"/>
        <w:jc w:val="center"/>
        <w:rPr>
          <w:rFonts w:ascii="Times New Roman" w:hAnsi="Times New Roman" w:cs="Times New Roman"/>
          <w:sz w:val="24"/>
          <w:szCs w:val="24"/>
        </w:rPr>
      </w:pPr>
      <w:r>
        <w:rPr>
          <w:rFonts w:ascii="Times New Roman" w:hAnsi="Times New Roman" w:cs="Times New Roman"/>
          <w:sz w:val="24"/>
          <w:szCs w:val="24"/>
        </w:rPr>
        <w:t>Fig:</w:t>
      </w:r>
      <w:r w:rsidRPr="00AF4690">
        <w:rPr>
          <w:rFonts w:ascii="Times New Roman" w:hAnsi="Times New Roman" w:cs="Times New Roman"/>
          <w:sz w:val="24"/>
          <w:szCs w:val="24"/>
        </w:rPr>
        <w:t>Porter's Five Forces Analysis</w:t>
      </w:r>
      <w:r>
        <w:rPr>
          <w:rFonts w:ascii="Times New Roman" w:hAnsi="Times New Roman" w:cs="Times New Roman"/>
          <w:sz w:val="24"/>
          <w:szCs w:val="24"/>
        </w:rPr>
        <w:t xml:space="preserve"> (</w:t>
      </w:r>
      <w:r w:rsidRPr="00AF4690">
        <w:rPr>
          <w:rFonts w:ascii="Times New Roman" w:hAnsi="Times New Roman" w:cs="Times New Roman"/>
          <w:sz w:val="24"/>
          <w:szCs w:val="24"/>
        </w:rPr>
        <w:t>WallStreetMojo</w:t>
      </w:r>
      <w:r>
        <w:rPr>
          <w:rFonts w:ascii="Times New Roman" w:hAnsi="Times New Roman" w:cs="Times New Roman"/>
          <w:sz w:val="24"/>
          <w:szCs w:val="24"/>
        </w:rPr>
        <w:t>, 2022)</w:t>
      </w:r>
    </w:p>
    <w:p w:rsidR="00AF4690" w:rsidRDefault="00AF4690" w:rsidP="00617B6A">
      <w:pPr>
        <w:spacing w:line="360" w:lineRule="auto"/>
        <w:rPr>
          <w:rFonts w:ascii="Times New Roman" w:hAnsi="Times New Roman" w:cs="Times New Roman"/>
          <w:sz w:val="24"/>
          <w:szCs w:val="24"/>
        </w:rPr>
      </w:pPr>
    </w:p>
    <w:p w:rsidR="00AF4690" w:rsidRDefault="00AF4690" w:rsidP="00617B6A">
      <w:pPr>
        <w:spacing w:line="360" w:lineRule="auto"/>
        <w:rPr>
          <w:rFonts w:ascii="Times New Roman" w:hAnsi="Times New Roman" w:cs="Times New Roman"/>
          <w:sz w:val="24"/>
          <w:szCs w:val="24"/>
        </w:rPr>
      </w:pPr>
    </w:p>
    <w:p w:rsidR="00C612FC" w:rsidRDefault="00C612FC" w:rsidP="00617B6A">
      <w:pPr>
        <w:spacing w:line="360" w:lineRule="auto"/>
        <w:rPr>
          <w:rFonts w:ascii="Times New Roman" w:hAnsi="Times New Roman" w:cs="Times New Roman"/>
          <w:sz w:val="24"/>
          <w:szCs w:val="24"/>
        </w:rPr>
      </w:pPr>
    </w:p>
    <w:p w:rsidR="00617B6A" w:rsidRPr="00617B6A" w:rsidRDefault="00617B6A" w:rsidP="00142310">
      <w:pPr>
        <w:spacing w:line="360" w:lineRule="auto"/>
        <w:jc w:val="both"/>
        <w:rPr>
          <w:rFonts w:ascii="Times New Roman" w:hAnsi="Times New Roman" w:cs="Times New Roman"/>
          <w:sz w:val="24"/>
          <w:szCs w:val="24"/>
        </w:rPr>
      </w:pPr>
      <w:r w:rsidRPr="00617B6A">
        <w:rPr>
          <w:rFonts w:ascii="Times New Roman" w:hAnsi="Times New Roman" w:cs="Times New Roman"/>
          <w:sz w:val="24"/>
          <w:szCs w:val="24"/>
        </w:rPr>
        <w:t>The following five forces are taken into account in this analysis:</w:t>
      </w:r>
    </w:p>
    <w:p w:rsidR="00617B6A" w:rsidRPr="00617B6A" w:rsidRDefault="00617B6A" w:rsidP="00142310">
      <w:pPr>
        <w:spacing w:line="360" w:lineRule="auto"/>
        <w:jc w:val="both"/>
        <w:rPr>
          <w:rFonts w:ascii="Times New Roman" w:hAnsi="Times New Roman" w:cs="Times New Roman"/>
          <w:sz w:val="24"/>
          <w:szCs w:val="24"/>
        </w:rPr>
      </w:pPr>
      <w:r w:rsidRPr="00486DC3">
        <w:rPr>
          <w:rFonts w:ascii="Times New Roman" w:hAnsi="Times New Roman" w:cs="Times New Roman"/>
          <w:b/>
          <w:sz w:val="24"/>
          <w:szCs w:val="24"/>
        </w:rPr>
        <w:t>1.</w:t>
      </w:r>
      <w:r>
        <w:rPr>
          <w:rFonts w:ascii="Times New Roman" w:hAnsi="Times New Roman" w:cs="Times New Roman"/>
          <w:sz w:val="24"/>
          <w:szCs w:val="24"/>
        </w:rPr>
        <w:t xml:space="preserve"> </w:t>
      </w:r>
      <w:r w:rsidRPr="00D54A52">
        <w:rPr>
          <w:rFonts w:ascii="Times New Roman" w:hAnsi="Times New Roman" w:cs="Times New Roman"/>
          <w:b/>
          <w:sz w:val="24"/>
          <w:szCs w:val="24"/>
        </w:rPr>
        <w:t>Threat of New Entrants</w:t>
      </w:r>
      <w:r w:rsidRPr="00617B6A">
        <w:rPr>
          <w:rFonts w:ascii="Times New Roman" w:hAnsi="Times New Roman" w:cs="Times New Roman"/>
          <w:sz w:val="24"/>
          <w:szCs w:val="24"/>
        </w:rPr>
        <w:t>: Because there are little barriers to entry in the bakery sector, there is a gr</w:t>
      </w:r>
      <w:r w:rsidR="00C612FC">
        <w:rPr>
          <w:rFonts w:ascii="Times New Roman" w:hAnsi="Times New Roman" w:cs="Times New Roman"/>
          <w:sz w:val="24"/>
          <w:szCs w:val="24"/>
        </w:rPr>
        <w:t>eater risk of new entrants. Cake Boutique</w:t>
      </w:r>
      <w:r w:rsidRPr="00617B6A">
        <w:rPr>
          <w:rFonts w:ascii="Times New Roman" w:hAnsi="Times New Roman" w:cs="Times New Roman"/>
          <w:sz w:val="24"/>
          <w:szCs w:val="24"/>
        </w:rPr>
        <w:t>, however, may build loyal customers thanks to its unique approach to cake-making and reputation for excellence and innovation.</w:t>
      </w:r>
    </w:p>
    <w:p w:rsidR="00617B6A" w:rsidRPr="00617B6A" w:rsidRDefault="00617B6A" w:rsidP="00142310">
      <w:pPr>
        <w:spacing w:line="360" w:lineRule="auto"/>
        <w:jc w:val="both"/>
        <w:rPr>
          <w:rFonts w:ascii="Times New Roman" w:hAnsi="Times New Roman" w:cs="Times New Roman"/>
          <w:sz w:val="24"/>
          <w:szCs w:val="24"/>
        </w:rPr>
      </w:pPr>
      <w:r w:rsidRPr="00D54A52">
        <w:rPr>
          <w:rFonts w:ascii="Times New Roman" w:hAnsi="Times New Roman" w:cs="Times New Roman"/>
          <w:b/>
          <w:sz w:val="24"/>
          <w:szCs w:val="24"/>
        </w:rPr>
        <w:t>2.</w:t>
      </w:r>
      <w:r>
        <w:rPr>
          <w:rFonts w:ascii="Times New Roman" w:hAnsi="Times New Roman" w:cs="Times New Roman"/>
          <w:sz w:val="24"/>
          <w:szCs w:val="24"/>
        </w:rPr>
        <w:t xml:space="preserve"> </w:t>
      </w:r>
      <w:r w:rsidRPr="00D54A52">
        <w:rPr>
          <w:rFonts w:ascii="Times New Roman" w:hAnsi="Times New Roman" w:cs="Times New Roman"/>
          <w:b/>
          <w:sz w:val="24"/>
          <w:szCs w:val="24"/>
        </w:rPr>
        <w:t>Suppliers' Bargaining Power</w:t>
      </w:r>
      <w:r w:rsidRPr="00617B6A">
        <w:rPr>
          <w:rFonts w:ascii="Times New Roman" w:hAnsi="Times New Roman" w:cs="Times New Roman"/>
          <w:sz w:val="24"/>
          <w:szCs w:val="24"/>
        </w:rPr>
        <w:t xml:space="preserve">: Given that the bakery business depends on a small number of major suppliers for components like flour, sugar, and eggs, suppliers' bargaining power is moderate. </w:t>
      </w:r>
    </w:p>
    <w:p w:rsidR="00617B6A" w:rsidRPr="00617B6A" w:rsidRDefault="00617B6A" w:rsidP="00142310">
      <w:pPr>
        <w:spacing w:line="360" w:lineRule="auto"/>
        <w:jc w:val="both"/>
        <w:rPr>
          <w:rFonts w:ascii="Times New Roman" w:hAnsi="Times New Roman" w:cs="Times New Roman"/>
          <w:sz w:val="24"/>
          <w:szCs w:val="24"/>
        </w:rPr>
      </w:pPr>
      <w:r w:rsidRPr="00486DC3">
        <w:rPr>
          <w:rFonts w:ascii="Times New Roman" w:hAnsi="Times New Roman" w:cs="Times New Roman"/>
          <w:b/>
          <w:sz w:val="24"/>
          <w:szCs w:val="24"/>
        </w:rPr>
        <w:t>3.</w:t>
      </w:r>
      <w:r>
        <w:rPr>
          <w:rFonts w:ascii="Times New Roman" w:hAnsi="Times New Roman" w:cs="Times New Roman"/>
          <w:sz w:val="24"/>
          <w:szCs w:val="24"/>
        </w:rPr>
        <w:t xml:space="preserve"> </w:t>
      </w:r>
      <w:r w:rsidRPr="00D54A52">
        <w:rPr>
          <w:rFonts w:ascii="Times New Roman" w:hAnsi="Times New Roman" w:cs="Times New Roman"/>
          <w:b/>
          <w:sz w:val="24"/>
          <w:szCs w:val="24"/>
        </w:rPr>
        <w:t>Buyers' Bargaining Power</w:t>
      </w:r>
      <w:r w:rsidRPr="00617B6A">
        <w:rPr>
          <w:rFonts w:ascii="Times New Roman" w:hAnsi="Times New Roman" w:cs="Times New Roman"/>
          <w:sz w:val="24"/>
          <w:szCs w:val="24"/>
        </w:rPr>
        <w:t>: In the bread industry, clients have a lot of options, which gives buyers strong bargaining power. By offering outstanding client service and unique and</w:t>
      </w:r>
      <w:r w:rsidR="00C612FC">
        <w:rPr>
          <w:rFonts w:ascii="Times New Roman" w:hAnsi="Times New Roman" w:cs="Times New Roman"/>
          <w:sz w:val="24"/>
          <w:szCs w:val="24"/>
        </w:rPr>
        <w:t xml:space="preserve"> personalized cake designs, Cake Boutique</w:t>
      </w:r>
      <w:r w:rsidRPr="00617B6A">
        <w:rPr>
          <w:rFonts w:ascii="Times New Roman" w:hAnsi="Times New Roman" w:cs="Times New Roman"/>
          <w:sz w:val="24"/>
          <w:szCs w:val="24"/>
        </w:rPr>
        <w:t xml:space="preserve"> may reduce this.</w:t>
      </w:r>
    </w:p>
    <w:p w:rsidR="00617B6A" w:rsidRPr="00617B6A" w:rsidRDefault="00617B6A" w:rsidP="00142310">
      <w:pPr>
        <w:spacing w:line="360" w:lineRule="auto"/>
        <w:jc w:val="both"/>
        <w:rPr>
          <w:rFonts w:ascii="Times New Roman" w:hAnsi="Times New Roman" w:cs="Times New Roman"/>
          <w:sz w:val="24"/>
          <w:szCs w:val="24"/>
        </w:rPr>
      </w:pPr>
      <w:r w:rsidRPr="00486DC3">
        <w:rPr>
          <w:rFonts w:ascii="Times New Roman" w:hAnsi="Times New Roman" w:cs="Times New Roman"/>
          <w:b/>
          <w:sz w:val="24"/>
          <w:szCs w:val="24"/>
        </w:rPr>
        <w:t>4.</w:t>
      </w:r>
      <w:r>
        <w:rPr>
          <w:rFonts w:ascii="Times New Roman" w:hAnsi="Times New Roman" w:cs="Times New Roman"/>
          <w:sz w:val="24"/>
          <w:szCs w:val="24"/>
        </w:rPr>
        <w:t xml:space="preserve"> </w:t>
      </w:r>
      <w:r w:rsidRPr="00D54A52">
        <w:rPr>
          <w:rFonts w:ascii="Times New Roman" w:hAnsi="Times New Roman" w:cs="Times New Roman"/>
          <w:b/>
          <w:sz w:val="24"/>
          <w:szCs w:val="24"/>
        </w:rPr>
        <w:t>Threat of Substitutes</w:t>
      </w:r>
      <w:r w:rsidRPr="00617B6A">
        <w:rPr>
          <w:rFonts w:ascii="Times New Roman" w:hAnsi="Times New Roman" w:cs="Times New Roman"/>
          <w:sz w:val="24"/>
          <w:szCs w:val="24"/>
        </w:rPr>
        <w:t>: Moderate threat of alternatives exists because customers may choose to substitute other dessert</w:t>
      </w:r>
      <w:r w:rsidR="00C612FC">
        <w:rPr>
          <w:rFonts w:ascii="Times New Roman" w:hAnsi="Times New Roman" w:cs="Times New Roman"/>
          <w:sz w:val="24"/>
          <w:szCs w:val="24"/>
        </w:rPr>
        <w:t>s or baked goods for cakes. Cake Boutique</w:t>
      </w:r>
      <w:r w:rsidRPr="00617B6A">
        <w:rPr>
          <w:rFonts w:ascii="Times New Roman" w:hAnsi="Times New Roman" w:cs="Times New Roman"/>
          <w:sz w:val="24"/>
          <w:szCs w:val="24"/>
        </w:rPr>
        <w:t xml:space="preserve"> can, however, set itself apart from other bakeware suppliers thanks to its concentration on unique and customized cake designs.</w:t>
      </w:r>
    </w:p>
    <w:p w:rsidR="00617B6A" w:rsidRDefault="00617B6A" w:rsidP="00142310">
      <w:pPr>
        <w:spacing w:line="360" w:lineRule="auto"/>
        <w:jc w:val="both"/>
        <w:rPr>
          <w:rFonts w:ascii="Times New Roman" w:hAnsi="Times New Roman" w:cs="Times New Roman"/>
          <w:sz w:val="24"/>
          <w:szCs w:val="24"/>
        </w:rPr>
      </w:pPr>
      <w:r w:rsidRPr="00486DC3">
        <w:rPr>
          <w:rFonts w:ascii="Times New Roman" w:hAnsi="Times New Roman" w:cs="Times New Roman"/>
          <w:b/>
          <w:sz w:val="24"/>
          <w:szCs w:val="24"/>
        </w:rPr>
        <w:t>5. Competition Between Current competitors</w:t>
      </w:r>
      <w:r w:rsidRPr="003C558B">
        <w:rPr>
          <w:rFonts w:ascii="Times New Roman" w:hAnsi="Times New Roman" w:cs="Times New Roman"/>
          <w:sz w:val="24"/>
          <w:szCs w:val="24"/>
        </w:rPr>
        <w:t>: There is fierce competition among the current competitors in the bakery business as several of the</w:t>
      </w:r>
      <w:r w:rsidR="00C612FC">
        <w:rPr>
          <w:rFonts w:ascii="Times New Roman" w:hAnsi="Times New Roman" w:cs="Times New Roman"/>
          <w:sz w:val="24"/>
          <w:szCs w:val="24"/>
        </w:rPr>
        <w:t>m compete for market share. Cake Boutique</w:t>
      </w:r>
      <w:r w:rsidRPr="003C558B">
        <w:rPr>
          <w:rFonts w:ascii="Times New Roman" w:hAnsi="Times New Roman" w:cs="Times New Roman"/>
          <w:sz w:val="24"/>
          <w:szCs w:val="24"/>
        </w:rPr>
        <w:t xml:space="preserve"> can become a market leader by providing unique cakes of the highest</w:t>
      </w:r>
      <w:r w:rsidR="00C612FC">
        <w:rPr>
          <w:rFonts w:ascii="Times New Roman" w:hAnsi="Times New Roman" w:cs="Times New Roman"/>
          <w:sz w:val="24"/>
          <w:szCs w:val="24"/>
        </w:rPr>
        <w:t xml:space="preserve"> quality</w:t>
      </w:r>
      <w:r w:rsidRPr="003C558B">
        <w:rPr>
          <w:rFonts w:ascii="Times New Roman" w:hAnsi="Times New Roman" w:cs="Times New Roman"/>
          <w:sz w:val="24"/>
          <w:szCs w:val="24"/>
        </w:rPr>
        <w:t xml:space="preserve"> and by providing first-rate customer service.</w:t>
      </w:r>
    </w:p>
    <w:p w:rsidR="00C612FC" w:rsidRPr="003C558B" w:rsidRDefault="00C612FC" w:rsidP="00142310">
      <w:pPr>
        <w:spacing w:line="360" w:lineRule="auto"/>
        <w:jc w:val="both"/>
        <w:rPr>
          <w:rFonts w:ascii="Times New Roman" w:hAnsi="Times New Roman" w:cs="Times New Roman"/>
          <w:sz w:val="24"/>
          <w:szCs w:val="24"/>
        </w:rPr>
      </w:pPr>
    </w:p>
    <w:p w:rsidR="00617B6A" w:rsidRDefault="00617B6A" w:rsidP="00142310">
      <w:pPr>
        <w:pStyle w:val="Heading1"/>
        <w:spacing w:line="360" w:lineRule="auto"/>
        <w:jc w:val="both"/>
        <w:rPr>
          <w:rFonts w:ascii="Times New Roman" w:hAnsi="Times New Roman" w:cs="Times New Roman"/>
        </w:rPr>
      </w:pPr>
      <w:bookmarkStart w:id="7" w:name="_Toc133587244"/>
      <w:r w:rsidRPr="003C558B">
        <w:rPr>
          <w:rFonts w:ascii="Times New Roman" w:hAnsi="Times New Roman" w:cs="Times New Roman"/>
        </w:rPr>
        <w:t>Operations and Management Team Plan</w:t>
      </w:r>
      <w:bookmarkEnd w:id="7"/>
    </w:p>
    <w:p w:rsidR="00C612FC" w:rsidRPr="00C612FC" w:rsidRDefault="00C612FC" w:rsidP="00C612FC"/>
    <w:p w:rsidR="00617B6A" w:rsidRPr="003C558B" w:rsidRDefault="003C558B" w:rsidP="00142310">
      <w:pPr>
        <w:spacing w:line="360" w:lineRule="auto"/>
        <w:jc w:val="both"/>
        <w:rPr>
          <w:rFonts w:ascii="Times New Roman" w:hAnsi="Times New Roman" w:cs="Times New Roman"/>
          <w:sz w:val="24"/>
          <w:szCs w:val="24"/>
        </w:rPr>
      </w:pPr>
      <w:r w:rsidRPr="003C558B">
        <w:rPr>
          <w:rFonts w:ascii="Times New Roman" w:hAnsi="Times New Roman" w:cs="Times New Roman"/>
          <w:sz w:val="24"/>
          <w:szCs w:val="24"/>
        </w:rPr>
        <w:t>The operations and management team plans are critical components of any business plan as they provide a roadmap for how the business will be run and managed</w:t>
      </w:r>
      <w:r w:rsidR="00D5191D">
        <w:rPr>
          <w:rFonts w:ascii="Times New Roman" w:hAnsi="Times New Roman" w:cs="Times New Roman"/>
          <w:sz w:val="24"/>
          <w:szCs w:val="24"/>
        </w:rPr>
        <w:t xml:space="preserve"> (</w:t>
      </w:r>
      <w:r w:rsidR="00D5191D" w:rsidRPr="00D5191D">
        <w:rPr>
          <w:rFonts w:ascii="Times New Roman" w:hAnsi="Times New Roman" w:cs="Times New Roman"/>
          <w:sz w:val="24"/>
          <w:szCs w:val="24"/>
        </w:rPr>
        <w:t>Obrenovic</w:t>
      </w:r>
      <w:r w:rsidR="00D5191D">
        <w:rPr>
          <w:rFonts w:ascii="Times New Roman" w:hAnsi="Times New Roman" w:cs="Times New Roman"/>
          <w:sz w:val="24"/>
          <w:szCs w:val="24"/>
        </w:rPr>
        <w:t xml:space="preserve">et al., 2022). </w:t>
      </w:r>
      <w:r>
        <w:rPr>
          <w:rFonts w:ascii="Times New Roman" w:hAnsi="Times New Roman" w:cs="Times New Roman"/>
          <w:sz w:val="24"/>
          <w:szCs w:val="24"/>
        </w:rPr>
        <w:t>However,</w:t>
      </w:r>
      <w:r w:rsidR="00C612FC">
        <w:rPr>
          <w:rFonts w:ascii="Times New Roman" w:hAnsi="Times New Roman" w:cs="Times New Roman"/>
          <w:sz w:val="24"/>
          <w:szCs w:val="24"/>
        </w:rPr>
        <w:t xml:space="preserve"> Cake Boutique</w:t>
      </w:r>
      <w:r w:rsidRPr="003C558B">
        <w:rPr>
          <w:rFonts w:ascii="Times New Roman" w:hAnsi="Times New Roman" w:cs="Times New Roman"/>
          <w:sz w:val="24"/>
          <w:szCs w:val="24"/>
        </w:rPr>
        <w:t xml:space="preserve"> is a distinctive and individualized cake company that will run both a physical location and an online shop. The business will focus on making unique cakes, cupcakes, cookies, and other baked items for specific clients and occasions. </w:t>
      </w:r>
    </w:p>
    <w:p w:rsidR="003C558B" w:rsidRDefault="003C558B" w:rsidP="00142310">
      <w:pPr>
        <w:spacing w:line="360" w:lineRule="auto"/>
        <w:jc w:val="both"/>
        <w:rPr>
          <w:rFonts w:ascii="Times New Roman" w:hAnsi="Times New Roman" w:cs="Times New Roman"/>
          <w:sz w:val="24"/>
          <w:szCs w:val="24"/>
        </w:rPr>
      </w:pPr>
      <w:r w:rsidRPr="003C558B">
        <w:rPr>
          <w:rFonts w:ascii="Times New Roman" w:hAnsi="Times New Roman" w:cs="Times New Roman"/>
          <w:sz w:val="24"/>
          <w:szCs w:val="24"/>
        </w:rPr>
        <w:lastRenderedPageBreak/>
        <w:t xml:space="preserve">The management team will collaborate to carry out the business' marketing and growth objectives under the direction of Jane Smith, a certified pastry chef with over ten years of expertise, and John Doe, a seasoned business manager. A limited liability corporation (LLC) will serve as the company's legal framework, giving it the liability protection and flexibility required for a small business to </w:t>
      </w:r>
      <w:r w:rsidR="00565851">
        <w:rPr>
          <w:rFonts w:ascii="Times New Roman" w:hAnsi="Times New Roman" w:cs="Times New Roman"/>
          <w:sz w:val="24"/>
          <w:szCs w:val="24"/>
        </w:rPr>
        <w:t>prosper. However, Cake Boutique</w:t>
      </w:r>
      <w:r w:rsidRPr="003C558B">
        <w:rPr>
          <w:rFonts w:ascii="Times New Roman" w:hAnsi="Times New Roman" w:cs="Times New Roman"/>
          <w:sz w:val="24"/>
          <w:szCs w:val="24"/>
        </w:rPr>
        <w:t xml:space="preserve"> is a viable business activity with</w:t>
      </w:r>
      <w:r w:rsidR="00565851">
        <w:rPr>
          <w:rFonts w:ascii="Times New Roman" w:hAnsi="Times New Roman" w:cs="Times New Roman"/>
          <w:sz w:val="24"/>
          <w:szCs w:val="24"/>
        </w:rPr>
        <w:t xml:space="preserve"> </w:t>
      </w:r>
      <w:r w:rsidRPr="003C558B">
        <w:rPr>
          <w:rFonts w:ascii="Times New Roman" w:hAnsi="Times New Roman" w:cs="Times New Roman"/>
          <w:sz w:val="24"/>
          <w:szCs w:val="24"/>
        </w:rPr>
        <w:t xml:space="preserve">unique focus on providing consumers with high-quality and unique cakes. </w:t>
      </w:r>
    </w:p>
    <w:p w:rsidR="00565851" w:rsidRDefault="00565851" w:rsidP="00142310">
      <w:pPr>
        <w:spacing w:line="360" w:lineRule="auto"/>
        <w:jc w:val="both"/>
        <w:rPr>
          <w:rFonts w:ascii="Times New Roman" w:hAnsi="Times New Roman" w:cs="Times New Roman"/>
          <w:sz w:val="24"/>
          <w:szCs w:val="24"/>
        </w:rPr>
      </w:pPr>
    </w:p>
    <w:p w:rsidR="003C558B" w:rsidRPr="003C558B" w:rsidRDefault="003C558B" w:rsidP="00142310">
      <w:pPr>
        <w:pStyle w:val="Heading1"/>
        <w:spacing w:line="360" w:lineRule="auto"/>
        <w:jc w:val="both"/>
        <w:rPr>
          <w:rFonts w:ascii="Times New Roman" w:hAnsi="Times New Roman" w:cs="Times New Roman"/>
        </w:rPr>
      </w:pPr>
      <w:bookmarkStart w:id="8" w:name="_Toc133587245"/>
      <w:r w:rsidRPr="003C558B">
        <w:rPr>
          <w:rFonts w:ascii="Times New Roman" w:hAnsi="Times New Roman" w:cs="Times New Roman"/>
        </w:rPr>
        <w:t>Marketing Plan</w:t>
      </w:r>
      <w:bookmarkEnd w:id="8"/>
    </w:p>
    <w:p w:rsidR="003C558B" w:rsidRPr="003C558B" w:rsidRDefault="003C558B" w:rsidP="00142310">
      <w:pPr>
        <w:spacing w:line="360" w:lineRule="auto"/>
        <w:jc w:val="both"/>
        <w:rPr>
          <w:rFonts w:ascii="Times New Roman" w:hAnsi="Times New Roman" w:cs="Times New Roman"/>
          <w:sz w:val="24"/>
          <w:szCs w:val="24"/>
        </w:rPr>
      </w:pPr>
      <w:r w:rsidRPr="003C558B">
        <w:rPr>
          <w:rFonts w:ascii="Times New Roman" w:hAnsi="Times New Roman" w:cs="Times New Roman"/>
          <w:sz w:val="24"/>
          <w:szCs w:val="24"/>
        </w:rPr>
        <w:t>A comprehensive document defining a company's overall marketing strategy, objectives, and strategies is known as a marketing plan. It acts as a road map for all marketing operations, campaigns, and initiatives and is an essential part of a business plan</w:t>
      </w:r>
      <w:r w:rsidR="00AF4690">
        <w:rPr>
          <w:rFonts w:ascii="Times New Roman" w:hAnsi="Times New Roman" w:cs="Times New Roman"/>
          <w:sz w:val="24"/>
          <w:szCs w:val="24"/>
        </w:rPr>
        <w:t xml:space="preserve"> (Investopedia, 2023).</w:t>
      </w:r>
      <w:r w:rsidRPr="003C558B">
        <w:rPr>
          <w:rFonts w:ascii="Times New Roman" w:hAnsi="Times New Roman" w:cs="Times New Roman"/>
          <w:sz w:val="24"/>
          <w:szCs w:val="24"/>
        </w:rPr>
        <w:t xml:space="preserve"> The market</w:t>
      </w:r>
      <w:r w:rsidR="005315B8">
        <w:rPr>
          <w:rFonts w:ascii="Times New Roman" w:hAnsi="Times New Roman" w:cs="Times New Roman"/>
          <w:sz w:val="24"/>
          <w:szCs w:val="24"/>
        </w:rPr>
        <w:t xml:space="preserve">ing strategy for Cake Boutique </w:t>
      </w:r>
      <w:r w:rsidRPr="003C558B">
        <w:rPr>
          <w:rFonts w:ascii="Times New Roman" w:hAnsi="Times New Roman" w:cs="Times New Roman"/>
          <w:sz w:val="24"/>
          <w:szCs w:val="24"/>
        </w:rPr>
        <w:t xml:space="preserve">will put a major emphasis on building a brand identification while marketing its unique and customized cakes to potential clients. </w:t>
      </w:r>
      <w:r w:rsidRPr="00486DC3">
        <w:rPr>
          <w:rFonts w:ascii="Times New Roman" w:hAnsi="Times New Roman" w:cs="Times New Roman"/>
          <w:sz w:val="24"/>
          <w:szCs w:val="24"/>
        </w:rPr>
        <w:t>The four Ps</w:t>
      </w:r>
      <w:r w:rsidRPr="003C558B">
        <w:rPr>
          <w:rFonts w:ascii="Times New Roman" w:hAnsi="Times New Roman" w:cs="Times New Roman"/>
          <w:sz w:val="24"/>
          <w:szCs w:val="24"/>
        </w:rPr>
        <w:t xml:space="preserve"> of marketing (product, price, promotion, and place) will serve as the foundation of the marketing plan.</w:t>
      </w:r>
    </w:p>
    <w:p w:rsidR="003C558B" w:rsidRPr="003C558B" w:rsidRDefault="00D2598C" w:rsidP="00142310">
      <w:pPr>
        <w:spacing w:line="360" w:lineRule="auto"/>
        <w:jc w:val="both"/>
        <w:rPr>
          <w:rFonts w:ascii="Times New Roman" w:hAnsi="Times New Roman" w:cs="Times New Roman"/>
          <w:sz w:val="24"/>
          <w:szCs w:val="24"/>
        </w:rPr>
      </w:pPr>
      <w:r w:rsidRPr="00486DC3">
        <w:rPr>
          <w:rFonts w:ascii="Times New Roman" w:hAnsi="Times New Roman" w:cs="Times New Roman"/>
          <w:b/>
          <w:sz w:val="24"/>
          <w:szCs w:val="24"/>
        </w:rPr>
        <w:t xml:space="preserve">1. </w:t>
      </w:r>
      <w:r w:rsidR="003C558B" w:rsidRPr="00486DC3">
        <w:rPr>
          <w:rFonts w:ascii="Times New Roman" w:hAnsi="Times New Roman" w:cs="Times New Roman"/>
          <w:b/>
          <w:sz w:val="24"/>
          <w:szCs w:val="24"/>
        </w:rPr>
        <w:t>Product</w:t>
      </w:r>
      <w:r w:rsidR="003C558B" w:rsidRPr="003C558B">
        <w:rPr>
          <w:rFonts w:ascii="Times New Roman" w:hAnsi="Times New Roman" w:cs="Times New Roman"/>
          <w:sz w:val="24"/>
          <w:szCs w:val="24"/>
        </w:rPr>
        <w:t xml:space="preserve">: Jane Smith, the company's founder and lead pastry chef, will create personalized cakes for </w:t>
      </w:r>
      <w:r w:rsidR="005315B8">
        <w:rPr>
          <w:rFonts w:ascii="Times New Roman" w:hAnsi="Times New Roman" w:cs="Times New Roman"/>
          <w:sz w:val="24"/>
          <w:szCs w:val="24"/>
        </w:rPr>
        <w:t xml:space="preserve">Cake Boutique </w:t>
      </w:r>
      <w:r w:rsidR="003C558B" w:rsidRPr="003C558B">
        <w:rPr>
          <w:rFonts w:ascii="Times New Roman" w:hAnsi="Times New Roman" w:cs="Times New Roman"/>
          <w:sz w:val="24"/>
          <w:szCs w:val="24"/>
        </w:rPr>
        <w:t>using premium ingredients and inventive recipes. The business will sell a variety of related goods in addition to cakes, including cupcakes, cookies, and other baked foods.</w:t>
      </w:r>
    </w:p>
    <w:p w:rsidR="003C558B" w:rsidRPr="003C558B" w:rsidRDefault="00D2598C" w:rsidP="00142310">
      <w:pPr>
        <w:spacing w:line="360" w:lineRule="auto"/>
        <w:jc w:val="both"/>
        <w:rPr>
          <w:rFonts w:ascii="Times New Roman" w:hAnsi="Times New Roman" w:cs="Times New Roman"/>
          <w:sz w:val="24"/>
          <w:szCs w:val="24"/>
        </w:rPr>
      </w:pPr>
      <w:r w:rsidRPr="00486DC3">
        <w:rPr>
          <w:rFonts w:ascii="Times New Roman" w:hAnsi="Times New Roman" w:cs="Times New Roman"/>
          <w:b/>
          <w:sz w:val="24"/>
          <w:szCs w:val="24"/>
        </w:rPr>
        <w:t xml:space="preserve">2. </w:t>
      </w:r>
      <w:r w:rsidR="005315B8" w:rsidRPr="00486DC3">
        <w:rPr>
          <w:rFonts w:ascii="Times New Roman" w:hAnsi="Times New Roman" w:cs="Times New Roman"/>
          <w:b/>
          <w:sz w:val="24"/>
          <w:szCs w:val="24"/>
        </w:rPr>
        <w:t>Price</w:t>
      </w:r>
      <w:r w:rsidR="005315B8">
        <w:rPr>
          <w:rFonts w:ascii="Times New Roman" w:hAnsi="Times New Roman" w:cs="Times New Roman"/>
          <w:sz w:val="24"/>
          <w:szCs w:val="24"/>
        </w:rPr>
        <w:t>: Cake Boutique</w:t>
      </w:r>
      <w:r w:rsidR="003C558B" w:rsidRPr="003C558B">
        <w:rPr>
          <w:rFonts w:ascii="Times New Roman" w:hAnsi="Times New Roman" w:cs="Times New Roman"/>
          <w:sz w:val="24"/>
          <w:szCs w:val="24"/>
        </w:rPr>
        <w:t>'s prices will be comparable to those of other premium bakeries in the neighborhood while also reflecting the excellent quality and customizability of its goods. To accommodate various budgets and event sizes, the company will provide a range of rates.</w:t>
      </w:r>
    </w:p>
    <w:p w:rsidR="003C558B" w:rsidRPr="003C558B" w:rsidRDefault="00D2598C" w:rsidP="00142310">
      <w:pPr>
        <w:spacing w:line="360" w:lineRule="auto"/>
        <w:jc w:val="both"/>
        <w:rPr>
          <w:rFonts w:ascii="Times New Roman" w:hAnsi="Times New Roman" w:cs="Times New Roman"/>
          <w:sz w:val="24"/>
          <w:szCs w:val="24"/>
        </w:rPr>
      </w:pPr>
      <w:r w:rsidRPr="00486DC3">
        <w:rPr>
          <w:rFonts w:ascii="Times New Roman" w:hAnsi="Times New Roman" w:cs="Times New Roman"/>
          <w:b/>
          <w:sz w:val="24"/>
          <w:szCs w:val="24"/>
        </w:rPr>
        <w:t xml:space="preserve">3. </w:t>
      </w:r>
      <w:r w:rsidR="003C558B" w:rsidRPr="00486DC3">
        <w:rPr>
          <w:rFonts w:ascii="Times New Roman" w:hAnsi="Times New Roman" w:cs="Times New Roman"/>
          <w:b/>
          <w:sz w:val="24"/>
          <w:szCs w:val="24"/>
        </w:rPr>
        <w:t>Promo</w:t>
      </w:r>
      <w:r w:rsidR="005315B8" w:rsidRPr="00486DC3">
        <w:rPr>
          <w:rFonts w:ascii="Times New Roman" w:hAnsi="Times New Roman" w:cs="Times New Roman"/>
          <w:b/>
          <w:sz w:val="24"/>
          <w:szCs w:val="24"/>
        </w:rPr>
        <w:t>tion</w:t>
      </w:r>
      <w:r w:rsidR="005315B8">
        <w:rPr>
          <w:rFonts w:ascii="Times New Roman" w:hAnsi="Times New Roman" w:cs="Times New Roman"/>
          <w:sz w:val="24"/>
          <w:szCs w:val="24"/>
        </w:rPr>
        <w:t>: The goal of Cake Boutique</w:t>
      </w:r>
      <w:r w:rsidR="003C558B" w:rsidRPr="003C558B">
        <w:rPr>
          <w:rFonts w:ascii="Times New Roman" w:hAnsi="Times New Roman" w:cs="Times New Roman"/>
          <w:sz w:val="24"/>
          <w:szCs w:val="24"/>
        </w:rPr>
        <w:t>'s promotion strategy is to increase brand recognition and position the business as the go-to source for unique and customized cakes. This will be done via a range of marketing techniques, such as social media, email marketing, focused advertising, and partnerships with other regional companies and event organizers.</w:t>
      </w:r>
    </w:p>
    <w:p w:rsidR="003C558B" w:rsidRDefault="00D2598C" w:rsidP="00142310">
      <w:pPr>
        <w:spacing w:line="360" w:lineRule="auto"/>
        <w:jc w:val="both"/>
        <w:rPr>
          <w:rFonts w:ascii="Times New Roman" w:hAnsi="Times New Roman" w:cs="Times New Roman"/>
          <w:sz w:val="24"/>
          <w:szCs w:val="24"/>
        </w:rPr>
      </w:pPr>
      <w:r w:rsidRPr="00486DC3">
        <w:rPr>
          <w:rFonts w:ascii="Times New Roman" w:hAnsi="Times New Roman" w:cs="Times New Roman"/>
          <w:b/>
          <w:sz w:val="24"/>
          <w:szCs w:val="24"/>
        </w:rPr>
        <w:t>4.</w:t>
      </w:r>
      <w:r w:rsidR="005315B8" w:rsidRPr="00486DC3">
        <w:rPr>
          <w:rFonts w:ascii="Times New Roman" w:hAnsi="Times New Roman" w:cs="Times New Roman"/>
          <w:b/>
          <w:sz w:val="24"/>
          <w:szCs w:val="24"/>
        </w:rPr>
        <w:t>Place</w:t>
      </w:r>
      <w:r w:rsidR="005315B8">
        <w:rPr>
          <w:rFonts w:ascii="Times New Roman" w:hAnsi="Times New Roman" w:cs="Times New Roman"/>
          <w:sz w:val="24"/>
          <w:szCs w:val="24"/>
        </w:rPr>
        <w:t>: Cake Boutique’</w:t>
      </w:r>
      <w:r w:rsidR="003C558B" w:rsidRPr="003C558B">
        <w:rPr>
          <w:rFonts w:ascii="Times New Roman" w:hAnsi="Times New Roman" w:cs="Times New Roman"/>
          <w:sz w:val="24"/>
          <w:szCs w:val="24"/>
        </w:rPr>
        <w:t xml:space="preserve">s place strategy will concentrate on both its physical location and its internet presence. The company's physical location, which will have significant visibility and </w:t>
      </w:r>
      <w:r w:rsidR="003C558B" w:rsidRPr="003C558B">
        <w:rPr>
          <w:rFonts w:ascii="Times New Roman" w:hAnsi="Times New Roman" w:cs="Times New Roman"/>
          <w:sz w:val="24"/>
          <w:szCs w:val="24"/>
        </w:rPr>
        <w:lastRenderedPageBreak/>
        <w:t>high traffic, will be fashioned to make clients feel welcome and at home. Customers will be able to easily place orders online, personalize their cakes, and do so from any location.</w:t>
      </w:r>
    </w:p>
    <w:p w:rsidR="005315B8" w:rsidRDefault="005315B8" w:rsidP="00142310">
      <w:pPr>
        <w:spacing w:line="360" w:lineRule="auto"/>
        <w:jc w:val="both"/>
        <w:rPr>
          <w:rFonts w:ascii="Times New Roman" w:hAnsi="Times New Roman" w:cs="Times New Roman"/>
          <w:sz w:val="24"/>
          <w:szCs w:val="24"/>
        </w:rPr>
      </w:pPr>
    </w:p>
    <w:p w:rsidR="005315B8" w:rsidRPr="003C558B" w:rsidRDefault="005315B8" w:rsidP="00142310">
      <w:pPr>
        <w:spacing w:line="360" w:lineRule="auto"/>
        <w:jc w:val="both"/>
        <w:rPr>
          <w:rFonts w:ascii="Times New Roman" w:hAnsi="Times New Roman" w:cs="Times New Roman"/>
          <w:sz w:val="24"/>
          <w:szCs w:val="24"/>
        </w:rPr>
      </w:pPr>
    </w:p>
    <w:p w:rsidR="003C558B" w:rsidRPr="00F01A25" w:rsidRDefault="005E4577" w:rsidP="00142310">
      <w:pPr>
        <w:pStyle w:val="Heading1"/>
        <w:spacing w:line="360" w:lineRule="auto"/>
        <w:jc w:val="both"/>
        <w:rPr>
          <w:rFonts w:ascii="Times New Roman" w:hAnsi="Times New Roman" w:cs="Times New Roman"/>
        </w:rPr>
      </w:pPr>
      <w:bookmarkStart w:id="9" w:name="_Toc133587246"/>
      <w:r w:rsidRPr="00F01A25">
        <w:rPr>
          <w:rFonts w:ascii="Times New Roman" w:hAnsi="Times New Roman" w:cs="Times New Roman"/>
        </w:rPr>
        <w:t>Financial Plan</w:t>
      </w:r>
      <w:bookmarkEnd w:id="9"/>
    </w:p>
    <w:p w:rsidR="00582BDE" w:rsidRPr="00582BDE" w:rsidRDefault="005E4577" w:rsidP="00142310">
      <w:pPr>
        <w:spacing w:line="360" w:lineRule="auto"/>
        <w:jc w:val="both"/>
        <w:rPr>
          <w:rFonts w:ascii="Times New Roman" w:hAnsi="Times New Roman" w:cs="Times New Roman"/>
          <w:sz w:val="24"/>
          <w:szCs w:val="24"/>
        </w:rPr>
      </w:pPr>
      <w:r w:rsidRPr="00F01A25">
        <w:rPr>
          <w:rFonts w:ascii="Times New Roman" w:hAnsi="Times New Roman" w:cs="Times New Roman"/>
          <w:sz w:val="24"/>
          <w:szCs w:val="24"/>
        </w:rPr>
        <w:t>A financial plan is a detailed document that details a business's financial objectives and implementation plans. It involves budget and financial statement analysis, as well as estimates for revenue, expenses, profitability, cash flow, and other financial variables</w:t>
      </w:r>
      <w:r w:rsidR="00D5191D">
        <w:rPr>
          <w:rFonts w:ascii="Times New Roman" w:hAnsi="Times New Roman" w:cs="Times New Roman"/>
          <w:sz w:val="24"/>
          <w:szCs w:val="24"/>
        </w:rPr>
        <w:t xml:space="preserve"> (Lee et al., 2023). </w:t>
      </w:r>
      <w:r w:rsidR="007451C7">
        <w:rPr>
          <w:rFonts w:ascii="Times New Roman" w:hAnsi="Times New Roman" w:cs="Times New Roman"/>
          <w:sz w:val="24"/>
          <w:szCs w:val="24"/>
        </w:rPr>
        <w:t>The Cake Boutique</w:t>
      </w:r>
      <w:r w:rsidRPr="00F01A25">
        <w:rPr>
          <w:rFonts w:ascii="Times New Roman" w:hAnsi="Times New Roman" w:cs="Times New Roman"/>
          <w:sz w:val="24"/>
          <w:szCs w:val="24"/>
        </w:rPr>
        <w:t xml:space="preserve">'s financial strategy is an essential part of the business plan since it describes how the company will obtain funds to start and expand the business as well as develop a sustainable revenue model. A source and uses of funds statement, outlining where the money will come from and how it will be utilized, will be included in the plan. Personal investments, bank loans, and </w:t>
      </w:r>
      <w:r w:rsidRPr="00582BDE">
        <w:rPr>
          <w:rFonts w:ascii="Times New Roman" w:hAnsi="Times New Roman" w:cs="Times New Roman"/>
          <w:sz w:val="24"/>
          <w:szCs w:val="24"/>
        </w:rPr>
        <w:t xml:space="preserve">possibly angel investors or crowdfunding will be used to finance the business. </w:t>
      </w:r>
    </w:p>
    <w:p w:rsidR="00582BDE" w:rsidRPr="00582BDE" w:rsidRDefault="00582BDE" w:rsidP="00582BDE">
      <w:pPr>
        <w:pStyle w:val="Heading2"/>
        <w:rPr>
          <w:rFonts w:ascii="Times New Roman" w:hAnsi="Times New Roman" w:cs="Times New Roman"/>
        </w:rPr>
      </w:pPr>
      <w:r w:rsidRPr="00582BDE">
        <w:rPr>
          <w:rFonts w:ascii="Times New Roman" w:hAnsi="Times New Roman" w:cs="Times New Roman"/>
        </w:rPr>
        <w:t>Cash flow forecast for 6 months</w:t>
      </w:r>
    </w:p>
    <w:p w:rsidR="005E4577" w:rsidRDefault="005E4577" w:rsidP="00142310">
      <w:pPr>
        <w:spacing w:line="360" w:lineRule="auto"/>
        <w:jc w:val="both"/>
        <w:rPr>
          <w:rFonts w:ascii="Times New Roman" w:hAnsi="Times New Roman" w:cs="Times New Roman"/>
          <w:sz w:val="24"/>
          <w:szCs w:val="24"/>
        </w:rPr>
      </w:pPr>
      <w:r w:rsidRPr="00582BDE">
        <w:rPr>
          <w:rFonts w:ascii="Times New Roman" w:hAnsi="Times New Roman" w:cs="Times New Roman"/>
          <w:sz w:val="24"/>
          <w:szCs w:val="24"/>
        </w:rPr>
        <w:t>The plan will also include a cash budget prediction for</w:t>
      </w:r>
      <w:r w:rsidRPr="00F01A25">
        <w:rPr>
          <w:rFonts w:ascii="Times New Roman" w:hAnsi="Times New Roman" w:cs="Times New Roman"/>
          <w:sz w:val="24"/>
          <w:szCs w:val="24"/>
        </w:rPr>
        <w:t xml:space="preserve"> the following six months, which will project the business's monthly costs, earnings, and cash flow. </w:t>
      </w:r>
    </w:p>
    <w:tbl>
      <w:tblPr>
        <w:tblStyle w:val="GridTable3Accent5"/>
        <w:tblW w:w="9795" w:type="dxa"/>
        <w:tblLook w:val="04A0"/>
      </w:tblPr>
      <w:tblGrid>
        <w:gridCol w:w="953"/>
        <w:gridCol w:w="1922"/>
        <w:gridCol w:w="2381"/>
        <w:gridCol w:w="2007"/>
        <w:gridCol w:w="2532"/>
      </w:tblGrid>
      <w:tr w:rsidR="0020514B" w:rsidRPr="0020514B" w:rsidTr="001414F4">
        <w:trPr>
          <w:cnfStyle w:val="100000000000"/>
        </w:trPr>
        <w:tc>
          <w:tcPr>
            <w:cnfStyle w:val="001000000100"/>
            <w:tcW w:w="0" w:type="auto"/>
            <w:hideMark/>
          </w:tcPr>
          <w:p w:rsidR="0020514B" w:rsidRPr="0020514B" w:rsidRDefault="0020514B" w:rsidP="0020514B">
            <w:pPr>
              <w:spacing w:after="160" w:line="360" w:lineRule="auto"/>
              <w:jc w:val="both"/>
              <w:rPr>
                <w:rFonts w:ascii="Times New Roman" w:hAnsi="Times New Roman" w:cs="Times New Roman"/>
                <w:sz w:val="24"/>
                <w:szCs w:val="24"/>
              </w:rPr>
            </w:pPr>
            <w:r w:rsidRPr="0020514B">
              <w:rPr>
                <w:rFonts w:ascii="Times New Roman" w:hAnsi="Times New Roman" w:cs="Times New Roman"/>
                <w:sz w:val="24"/>
                <w:szCs w:val="24"/>
              </w:rPr>
              <w:t>Month</w:t>
            </w:r>
          </w:p>
        </w:tc>
        <w:tc>
          <w:tcPr>
            <w:tcW w:w="0" w:type="auto"/>
            <w:hideMark/>
          </w:tcPr>
          <w:p w:rsidR="0020514B" w:rsidRPr="0020514B" w:rsidRDefault="0020514B" w:rsidP="0020514B">
            <w:pPr>
              <w:spacing w:after="160" w:line="360" w:lineRule="auto"/>
              <w:jc w:val="both"/>
              <w:cnfStyle w:val="100000000000"/>
              <w:rPr>
                <w:rFonts w:ascii="Times New Roman" w:hAnsi="Times New Roman" w:cs="Times New Roman"/>
                <w:sz w:val="24"/>
                <w:szCs w:val="24"/>
              </w:rPr>
            </w:pPr>
            <w:r w:rsidRPr="0020514B">
              <w:rPr>
                <w:rFonts w:ascii="Times New Roman" w:hAnsi="Times New Roman" w:cs="Times New Roman"/>
                <w:sz w:val="24"/>
                <w:szCs w:val="24"/>
              </w:rPr>
              <w:t>Projected Sales</w:t>
            </w:r>
          </w:p>
        </w:tc>
        <w:tc>
          <w:tcPr>
            <w:tcW w:w="0" w:type="auto"/>
            <w:hideMark/>
          </w:tcPr>
          <w:p w:rsidR="0020514B" w:rsidRPr="0020514B" w:rsidRDefault="0020514B" w:rsidP="0020514B">
            <w:pPr>
              <w:spacing w:after="160" w:line="360" w:lineRule="auto"/>
              <w:jc w:val="both"/>
              <w:cnfStyle w:val="100000000000"/>
              <w:rPr>
                <w:rFonts w:ascii="Times New Roman" w:hAnsi="Times New Roman" w:cs="Times New Roman"/>
                <w:sz w:val="24"/>
                <w:szCs w:val="24"/>
              </w:rPr>
            </w:pPr>
            <w:r w:rsidRPr="0020514B">
              <w:rPr>
                <w:rFonts w:ascii="Times New Roman" w:hAnsi="Times New Roman" w:cs="Times New Roman"/>
                <w:sz w:val="24"/>
                <w:szCs w:val="24"/>
              </w:rPr>
              <w:t>Projected Expenses</w:t>
            </w:r>
          </w:p>
        </w:tc>
        <w:tc>
          <w:tcPr>
            <w:tcW w:w="0" w:type="auto"/>
            <w:hideMark/>
          </w:tcPr>
          <w:p w:rsidR="0020514B" w:rsidRPr="0020514B" w:rsidRDefault="0020514B" w:rsidP="0020514B">
            <w:pPr>
              <w:spacing w:after="160" w:line="360" w:lineRule="auto"/>
              <w:jc w:val="both"/>
              <w:cnfStyle w:val="100000000000"/>
              <w:rPr>
                <w:rFonts w:ascii="Times New Roman" w:hAnsi="Times New Roman" w:cs="Times New Roman"/>
                <w:sz w:val="24"/>
                <w:szCs w:val="24"/>
              </w:rPr>
            </w:pPr>
            <w:r w:rsidRPr="0020514B">
              <w:rPr>
                <w:rFonts w:ascii="Times New Roman" w:hAnsi="Times New Roman" w:cs="Times New Roman"/>
                <w:sz w:val="24"/>
                <w:szCs w:val="24"/>
              </w:rPr>
              <w:t>Projected Profit</w:t>
            </w:r>
          </w:p>
        </w:tc>
        <w:tc>
          <w:tcPr>
            <w:tcW w:w="0" w:type="auto"/>
            <w:hideMark/>
          </w:tcPr>
          <w:p w:rsidR="0020514B" w:rsidRPr="0020514B" w:rsidRDefault="0020514B" w:rsidP="0020514B">
            <w:pPr>
              <w:spacing w:after="160" w:line="360" w:lineRule="auto"/>
              <w:jc w:val="both"/>
              <w:cnfStyle w:val="100000000000"/>
              <w:rPr>
                <w:rFonts w:ascii="Times New Roman" w:hAnsi="Times New Roman" w:cs="Times New Roman"/>
                <w:sz w:val="24"/>
                <w:szCs w:val="24"/>
              </w:rPr>
            </w:pPr>
            <w:r w:rsidRPr="0020514B">
              <w:rPr>
                <w:rFonts w:ascii="Times New Roman" w:hAnsi="Times New Roman" w:cs="Times New Roman"/>
                <w:sz w:val="24"/>
                <w:szCs w:val="24"/>
              </w:rPr>
              <w:t>Projected Cash Flow</w:t>
            </w:r>
          </w:p>
        </w:tc>
      </w:tr>
      <w:tr w:rsidR="0020514B" w:rsidRPr="0020514B" w:rsidTr="001414F4">
        <w:trPr>
          <w:cnfStyle w:val="000000100000"/>
        </w:trPr>
        <w:tc>
          <w:tcPr>
            <w:cnfStyle w:val="001000000000"/>
            <w:tcW w:w="0" w:type="auto"/>
            <w:hideMark/>
          </w:tcPr>
          <w:p w:rsidR="0020514B" w:rsidRPr="0020514B" w:rsidRDefault="0020514B" w:rsidP="0020514B">
            <w:pPr>
              <w:spacing w:after="160" w:line="360" w:lineRule="auto"/>
              <w:jc w:val="both"/>
              <w:rPr>
                <w:rFonts w:ascii="Times New Roman" w:hAnsi="Times New Roman" w:cs="Times New Roman"/>
                <w:sz w:val="24"/>
                <w:szCs w:val="24"/>
              </w:rPr>
            </w:pPr>
            <w:r w:rsidRPr="0020514B">
              <w:rPr>
                <w:rFonts w:ascii="Times New Roman" w:hAnsi="Times New Roman" w:cs="Times New Roman"/>
                <w:sz w:val="24"/>
                <w:szCs w:val="24"/>
              </w:rPr>
              <w:t>1</w:t>
            </w:r>
          </w:p>
        </w:tc>
        <w:tc>
          <w:tcPr>
            <w:tcW w:w="0" w:type="auto"/>
            <w:hideMark/>
          </w:tcPr>
          <w:p w:rsidR="0020514B" w:rsidRPr="0020514B" w:rsidRDefault="0020514B" w:rsidP="0020514B">
            <w:pPr>
              <w:spacing w:after="160" w:line="360" w:lineRule="auto"/>
              <w:jc w:val="both"/>
              <w:cnfStyle w:val="000000100000"/>
              <w:rPr>
                <w:rFonts w:ascii="Times New Roman" w:hAnsi="Times New Roman" w:cs="Times New Roman"/>
                <w:sz w:val="24"/>
                <w:szCs w:val="24"/>
              </w:rPr>
            </w:pPr>
            <w:r w:rsidRPr="0020514B">
              <w:rPr>
                <w:rFonts w:ascii="Times New Roman" w:hAnsi="Times New Roman" w:cs="Times New Roman"/>
                <w:sz w:val="24"/>
                <w:szCs w:val="24"/>
              </w:rPr>
              <w:t>£10,000</w:t>
            </w:r>
          </w:p>
        </w:tc>
        <w:tc>
          <w:tcPr>
            <w:tcW w:w="0" w:type="auto"/>
            <w:hideMark/>
          </w:tcPr>
          <w:p w:rsidR="0020514B" w:rsidRPr="0020514B" w:rsidRDefault="0020514B" w:rsidP="0020514B">
            <w:pPr>
              <w:spacing w:after="160" w:line="360" w:lineRule="auto"/>
              <w:jc w:val="both"/>
              <w:cnfStyle w:val="000000100000"/>
              <w:rPr>
                <w:rFonts w:ascii="Times New Roman" w:hAnsi="Times New Roman" w:cs="Times New Roman"/>
                <w:sz w:val="24"/>
                <w:szCs w:val="24"/>
              </w:rPr>
            </w:pPr>
            <w:r w:rsidRPr="0020514B">
              <w:rPr>
                <w:rFonts w:ascii="Times New Roman" w:hAnsi="Times New Roman" w:cs="Times New Roman"/>
                <w:sz w:val="24"/>
                <w:szCs w:val="24"/>
              </w:rPr>
              <w:t>£18,000</w:t>
            </w:r>
          </w:p>
        </w:tc>
        <w:tc>
          <w:tcPr>
            <w:tcW w:w="0" w:type="auto"/>
            <w:hideMark/>
          </w:tcPr>
          <w:p w:rsidR="0020514B" w:rsidRPr="0020514B" w:rsidRDefault="0020514B" w:rsidP="0020514B">
            <w:pPr>
              <w:spacing w:after="160" w:line="360" w:lineRule="auto"/>
              <w:jc w:val="both"/>
              <w:cnfStyle w:val="000000100000"/>
              <w:rPr>
                <w:rFonts w:ascii="Times New Roman" w:hAnsi="Times New Roman" w:cs="Times New Roman"/>
                <w:sz w:val="24"/>
                <w:szCs w:val="24"/>
              </w:rPr>
            </w:pPr>
            <w:r w:rsidRPr="0020514B">
              <w:rPr>
                <w:rFonts w:ascii="Times New Roman" w:hAnsi="Times New Roman" w:cs="Times New Roman"/>
                <w:sz w:val="24"/>
                <w:szCs w:val="24"/>
              </w:rPr>
              <w:t>-£8,000</w:t>
            </w:r>
          </w:p>
        </w:tc>
        <w:tc>
          <w:tcPr>
            <w:tcW w:w="0" w:type="auto"/>
            <w:hideMark/>
          </w:tcPr>
          <w:p w:rsidR="0020514B" w:rsidRPr="0020514B" w:rsidRDefault="0020514B" w:rsidP="0020514B">
            <w:pPr>
              <w:spacing w:after="160" w:line="360" w:lineRule="auto"/>
              <w:jc w:val="both"/>
              <w:cnfStyle w:val="000000100000"/>
              <w:rPr>
                <w:rFonts w:ascii="Times New Roman" w:hAnsi="Times New Roman" w:cs="Times New Roman"/>
                <w:sz w:val="24"/>
                <w:szCs w:val="24"/>
              </w:rPr>
            </w:pPr>
            <w:r w:rsidRPr="0020514B">
              <w:rPr>
                <w:rFonts w:ascii="Times New Roman" w:hAnsi="Times New Roman" w:cs="Times New Roman"/>
                <w:sz w:val="24"/>
                <w:szCs w:val="24"/>
              </w:rPr>
              <w:t>-£8,000</w:t>
            </w:r>
          </w:p>
        </w:tc>
      </w:tr>
      <w:tr w:rsidR="0020514B" w:rsidRPr="0020514B" w:rsidTr="001414F4">
        <w:tc>
          <w:tcPr>
            <w:cnfStyle w:val="001000000000"/>
            <w:tcW w:w="0" w:type="auto"/>
            <w:hideMark/>
          </w:tcPr>
          <w:p w:rsidR="0020514B" w:rsidRPr="0020514B" w:rsidRDefault="0020514B" w:rsidP="0020514B">
            <w:pPr>
              <w:spacing w:after="160" w:line="360" w:lineRule="auto"/>
              <w:jc w:val="both"/>
              <w:rPr>
                <w:rFonts w:ascii="Times New Roman" w:hAnsi="Times New Roman" w:cs="Times New Roman"/>
                <w:sz w:val="24"/>
                <w:szCs w:val="24"/>
              </w:rPr>
            </w:pPr>
            <w:r w:rsidRPr="0020514B">
              <w:rPr>
                <w:rFonts w:ascii="Times New Roman" w:hAnsi="Times New Roman" w:cs="Times New Roman"/>
                <w:sz w:val="24"/>
                <w:szCs w:val="24"/>
              </w:rPr>
              <w:t>2</w:t>
            </w:r>
          </w:p>
        </w:tc>
        <w:tc>
          <w:tcPr>
            <w:tcW w:w="0" w:type="auto"/>
            <w:hideMark/>
          </w:tcPr>
          <w:p w:rsidR="0020514B" w:rsidRPr="0020514B" w:rsidRDefault="0020514B" w:rsidP="0020514B">
            <w:pPr>
              <w:spacing w:after="160" w:line="360" w:lineRule="auto"/>
              <w:jc w:val="both"/>
              <w:cnfStyle w:val="000000000000"/>
              <w:rPr>
                <w:rFonts w:ascii="Times New Roman" w:hAnsi="Times New Roman" w:cs="Times New Roman"/>
                <w:sz w:val="24"/>
                <w:szCs w:val="24"/>
              </w:rPr>
            </w:pPr>
            <w:r w:rsidRPr="0020514B">
              <w:rPr>
                <w:rFonts w:ascii="Times New Roman" w:hAnsi="Times New Roman" w:cs="Times New Roman"/>
                <w:sz w:val="24"/>
                <w:szCs w:val="24"/>
              </w:rPr>
              <w:t>£12,000</w:t>
            </w:r>
          </w:p>
        </w:tc>
        <w:tc>
          <w:tcPr>
            <w:tcW w:w="0" w:type="auto"/>
            <w:hideMark/>
          </w:tcPr>
          <w:p w:rsidR="0020514B" w:rsidRPr="0020514B" w:rsidRDefault="0020514B" w:rsidP="0020514B">
            <w:pPr>
              <w:spacing w:after="160" w:line="360" w:lineRule="auto"/>
              <w:jc w:val="both"/>
              <w:cnfStyle w:val="000000000000"/>
              <w:rPr>
                <w:rFonts w:ascii="Times New Roman" w:hAnsi="Times New Roman" w:cs="Times New Roman"/>
                <w:sz w:val="24"/>
                <w:szCs w:val="24"/>
              </w:rPr>
            </w:pPr>
            <w:r w:rsidRPr="0020514B">
              <w:rPr>
                <w:rFonts w:ascii="Times New Roman" w:hAnsi="Times New Roman" w:cs="Times New Roman"/>
                <w:sz w:val="24"/>
                <w:szCs w:val="24"/>
              </w:rPr>
              <w:t>£17,000</w:t>
            </w:r>
          </w:p>
        </w:tc>
        <w:tc>
          <w:tcPr>
            <w:tcW w:w="0" w:type="auto"/>
            <w:hideMark/>
          </w:tcPr>
          <w:p w:rsidR="0020514B" w:rsidRPr="0020514B" w:rsidRDefault="00326E4B" w:rsidP="0020514B">
            <w:pPr>
              <w:spacing w:after="160" w:line="360" w:lineRule="auto"/>
              <w:jc w:val="both"/>
              <w:cnfStyle w:val="000000000000"/>
              <w:rPr>
                <w:rFonts w:ascii="Times New Roman" w:hAnsi="Times New Roman" w:cs="Times New Roman"/>
                <w:sz w:val="24"/>
                <w:szCs w:val="24"/>
              </w:rPr>
            </w:pPr>
            <w:r>
              <w:rPr>
                <w:rFonts w:ascii="Times New Roman" w:hAnsi="Times New Roman" w:cs="Times New Roman"/>
                <w:sz w:val="24"/>
                <w:szCs w:val="24"/>
              </w:rPr>
              <w:t>-</w:t>
            </w:r>
            <w:r w:rsidR="0020514B" w:rsidRPr="0020514B">
              <w:rPr>
                <w:rFonts w:ascii="Times New Roman" w:hAnsi="Times New Roman" w:cs="Times New Roman"/>
                <w:sz w:val="24"/>
                <w:szCs w:val="24"/>
              </w:rPr>
              <w:t>£5,000</w:t>
            </w:r>
          </w:p>
        </w:tc>
        <w:tc>
          <w:tcPr>
            <w:tcW w:w="0" w:type="auto"/>
            <w:hideMark/>
          </w:tcPr>
          <w:p w:rsidR="0020514B" w:rsidRPr="0020514B" w:rsidRDefault="00FD79E3" w:rsidP="0020514B">
            <w:pPr>
              <w:spacing w:after="160" w:line="360" w:lineRule="auto"/>
              <w:jc w:val="both"/>
              <w:cnfStyle w:val="000000000000"/>
              <w:rPr>
                <w:rFonts w:ascii="Times New Roman" w:hAnsi="Times New Roman" w:cs="Times New Roman"/>
                <w:sz w:val="24"/>
                <w:szCs w:val="24"/>
              </w:rPr>
            </w:pPr>
            <w:r>
              <w:rPr>
                <w:rFonts w:ascii="Times New Roman" w:hAnsi="Times New Roman" w:cs="Times New Roman"/>
                <w:sz w:val="24"/>
                <w:szCs w:val="24"/>
              </w:rPr>
              <w:t>-</w:t>
            </w:r>
            <w:bookmarkStart w:id="10" w:name="_GoBack"/>
            <w:bookmarkEnd w:id="10"/>
            <w:r w:rsidR="0020514B" w:rsidRPr="0020514B">
              <w:rPr>
                <w:rFonts w:ascii="Times New Roman" w:hAnsi="Times New Roman" w:cs="Times New Roman"/>
                <w:sz w:val="24"/>
                <w:szCs w:val="24"/>
              </w:rPr>
              <w:t>£5,000</w:t>
            </w:r>
          </w:p>
        </w:tc>
      </w:tr>
      <w:tr w:rsidR="0020514B" w:rsidRPr="0020514B" w:rsidTr="001414F4">
        <w:trPr>
          <w:cnfStyle w:val="000000100000"/>
        </w:trPr>
        <w:tc>
          <w:tcPr>
            <w:cnfStyle w:val="001000000000"/>
            <w:tcW w:w="0" w:type="auto"/>
            <w:hideMark/>
          </w:tcPr>
          <w:p w:rsidR="0020514B" w:rsidRPr="0020514B" w:rsidRDefault="0020514B" w:rsidP="0020514B">
            <w:pPr>
              <w:spacing w:after="160" w:line="360" w:lineRule="auto"/>
              <w:jc w:val="both"/>
              <w:rPr>
                <w:rFonts w:ascii="Times New Roman" w:hAnsi="Times New Roman" w:cs="Times New Roman"/>
                <w:sz w:val="24"/>
                <w:szCs w:val="24"/>
              </w:rPr>
            </w:pPr>
            <w:r w:rsidRPr="0020514B">
              <w:rPr>
                <w:rFonts w:ascii="Times New Roman" w:hAnsi="Times New Roman" w:cs="Times New Roman"/>
                <w:sz w:val="24"/>
                <w:szCs w:val="24"/>
              </w:rPr>
              <w:t>3</w:t>
            </w:r>
          </w:p>
        </w:tc>
        <w:tc>
          <w:tcPr>
            <w:tcW w:w="0" w:type="auto"/>
            <w:hideMark/>
          </w:tcPr>
          <w:p w:rsidR="0020514B" w:rsidRPr="0020514B" w:rsidRDefault="0020514B" w:rsidP="0020514B">
            <w:pPr>
              <w:spacing w:after="160" w:line="360" w:lineRule="auto"/>
              <w:jc w:val="both"/>
              <w:cnfStyle w:val="000000100000"/>
              <w:rPr>
                <w:rFonts w:ascii="Times New Roman" w:hAnsi="Times New Roman" w:cs="Times New Roman"/>
                <w:sz w:val="24"/>
                <w:szCs w:val="24"/>
              </w:rPr>
            </w:pPr>
            <w:r w:rsidRPr="0020514B">
              <w:rPr>
                <w:rFonts w:ascii="Times New Roman" w:hAnsi="Times New Roman" w:cs="Times New Roman"/>
                <w:sz w:val="24"/>
                <w:szCs w:val="24"/>
              </w:rPr>
              <w:t>£14,000</w:t>
            </w:r>
          </w:p>
        </w:tc>
        <w:tc>
          <w:tcPr>
            <w:tcW w:w="0" w:type="auto"/>
            <w:hideMark/>
          </w:tcPr>
          <w:p w:rsidR="0020514B" w:rsidRPr="0020514B" w:rsidRDefault="0020514B" w:rsidP="0020514B">
            <w:pPr>
              <w:spacing w:after="160" w:line="360" w:lineRule="auto"/>
              <w:jc w:val="both"/>
              <w:cnfStyle w:val="000000100000"/>
              <w:rPr>
                <w:rFonts w:ascii="Times New Roman" w:hAnsi="Times New Roman" w:cs="Times New Roman"/>
                <w:sz w:val="24"/>
                <w:szCs w:val="24"/>
              </w:rPr>
            </w:pPr>
            <w:r w:rsidRPr="0020514B">
              <w:rPr>
                <w:rFonts w:ascii="Times New Roman" w:hAnsi="Times New Roman" w:cs="Times New Roman"/>
                <w:sz w:val="24"/>
                <w:szCs w:val="24"/>
              </w:rPr>
              <w:t>£16,000</w:t>
            </w:r>
          </w:p>
        </w:tc>
        <w:tc>
          <w:tcPr>
            <w:tcW w:w="0" w:type="auto"/>
            <w:hideMark/>
          </w:tcPr>
          <w:p w:rsidR="0020514B" w:rsidRPr="0020514B" w:rsidRDefault="00326E4B" w:rsidP="0020514B">
            <w:pPr>
              <w:spacing w:after="160" w:line="360" w:lineRule="auto"/>
              <w:jc w:val="both"/>
              <w:cnfStyle w:val="000000100000"/>
              <w:rPr>
                <w:rFonts w:ascii="Times New Roman" w:hAnsi="Times New Roman" w:cs="Times New Roman"/>
                <w:sz w:val="24"/>
                <w:szCs w:val="24"/>
              </w:rPr>
            </w:pPr>
            <w:r>
              <w:rPr>
                <w:rFonts w:ascii="Times New Roman" w:hAnsi="Times New Roman" w:cs="Times New Roman"/>
                <w:sz w:val="24"/>
                <w:szCs w:val="24"/>
              </w:rPr>
              <w:t>-</w:t>
            </w:r>
            <w:r w:rsidR="0020514B" w:rsidRPr="0020514B">
              <w:rPr>
                <w:rFonts w:ascii="Times New Roman" w:hAnsi="Times New Roman" w:cs="Times New Roman"/>
                <w:sz w:val="24"/>
                <w:szCs w:val="24"/>
              </w:rPr>
              <w:t>£</w:t>
            </w:r>
            <w:r>
              <w:rPr>
                <w:rFonts w:ascii="Times New Roman" w:hAnsi="Times New Roman" w:cs="Times New Roman"/>
                <w:sz w:val="24"/>
                <w:szCs w:val="24"/>
              </w:rPr>
              <w:t>2</w:t>
            </w:r>
            <w:r w:rsidR="0020514B" w:rsidRPr="0020514B">
              <w:rPr>
                <w:rFonts w:ascii="Times New Roman" w:hAnsi="Times New Roman" w:cs="Times New Roman"/>
                <w:sz w:val="24"/>
                <w:szCs w:val="24"/>
              </w:rPr>
              <w:t>,000</w:t>
            </w:r>
          </w:p>
        </w:tc>
        <w:tc>
          <w:tcPr>
            <w:tcW w:w="0" w:type="auto"/>
            <w:hideMark/>
          </w:tcPr>
          <w:p w:rsidR="0020514B" w:rsidRPr="0020514B" w:rsidRDefault="0020514B" w:rsidP="0020514B">
            <w:pPr>
              <w:spacing w:after="160" w:line="360" w:lineRule="auto"/>
              <w:jc w:val="both"/>
              <w:cnfStyle w:val="000000100000"/>
              <w:rPr>
                <w:rFonts w:ascii="Times New Roman" w:hAnsi="Times New Roman" w:cs="Times New Roman"/>
                <w:sz w:val="24"/>
                <w:szCs w:val="24"/>
              </w:rPr>
            </w:pPr>
            <w:r w:rsidRPr="0020514B">
              <w:rPr>
                <w:rFonts w:ascii="Times New Roman" w:hAnsi="Times New Roman" w:cs="Times New Roman"/>
                <w:sz w:val="24"/>
                <w:szCs w:val="24"/>
              </w:rPr>
              <w:t>£</w:t>
            </w:r>
            <w:r w:rsidR="00326E4B">
              <w:rPr>
                <w:rFonts w:ascii="Times New Roman" w:hAnsi="Times New Roman" w:cs="Times New Roman"/>
                <w:sz w:val="24"/>
                <w:szCs w:val="24"/>
              </w:rPr>
              <w:t>2</w:t>
            </w:r>
            <w:r w:rsidRPr="0020514B">
              <w:rPr>
                <w:rFonts w:ascii="Times New Roman" w:hAnsi="Times New Roman" w:cs="Times New Roman"/>
                <w:sz w:val="24"/>
                <w:szCs w:val="24"/>
              </w:rPr>
              <w:t>,000</w:t>
            </w:r>
          </w:p>
        </w:tc>
      </w:tr>
      <w:tr w:rsidR="0020514B" w:rsidRPr="0020514B" w:rsidTr="001414F4">
        <w:tc>
          <w:tcPr>
            <w:cnfStyle w:val="001000000000"/>
            <w:tcW w:w="0" w:type="auto"/>
            <w:hideMark/>
          </w:tcPr>
          <w:p w:rsidR="0020514B" w:rsidRPr="0020514B" w:rsidRDefault="0020514B" w:rsidP="0020514B">
            <w:pPr>
              <w:spacing w:after="160" w:line="360" w:lineRule="auto"/>
              <w:jc w:val="both"/>
              <w:rPr>
                <w:rFonts w:ascii="Times New Roman" w:hAnsi="Times New Roman" w:cs="Times New Roman"/>
                <w:sz w:val="24"/>
                <w:szCs w:val="24"/>
              </w:rPr>
            </w:pPr>
            <w:r w:rsidRPr="0020514B">
              <w:rPr>
                <w:rFonts w:ascii="Times New Roman" w:hAnsi="Times New Roman" w:cs="Times New Roman"/>
                <w:sz w:val="24"/>
                <w:szCs w:val="24"/>
              </w:rPr>
              <w:t>4</w:t>
            </w:r>
          </w:p>
        </w:tc>
        <w:tc>
          <w:tcPr>
            <w:tcW w:w="0" w:type="auto"/>
            <w:hideMark/>
          </w:tcPr>
          <w:p w:rsidR="0020514B" w:rsidRPr="0020514B" w:rsidRDefault="0020514B" w:rsidP="0020514B">
            <w:pPr>
              <w:spacing w:after="160" w:line="360" w:lineRule="auto"/>
              <w:jc w:val="both"/>
              <w:cnfStyle w:val="000000000000"/>
              <w:rPr>
                <w:rFonts w:ascii="Times New Roman" w:hAnsi="Times New Roman" w:cs="Times New Roman"/>
                <w:sz w:val="24"/>
                <w:szCs w:val="24"/>
              </w:rPr>
            </w:pPr>
            <w:r w:rsidRPr="0020514B">
              <w:rPr>
                <w:rFonts w:ascii="Times New Roman" w:hAnsi="Times New Roman" w:cs="Times New Roman"/>
                <w:sz w:val="24"/>
                <w:szCs w:val="24"/>
              </w:rPr>
              <w:t>£16,000</w:t>
            </w:r>
          </w:p>
        </w:tc>
        <w:tc>
          <w:tcPr>
            <w:tcW w:w="0" w:type="auto"/>
            <w:hideMark/>
          </w:tcPr>
          <w:p w:rsidR="0020514B" w:rsidRPr="0020514B" w:rsidRDefault="0020514B" w:rsidP="0020514B">
            <w:pPr>
              <w:spacing w:after="160" w:line="360" w:lineRule="auto"/>
              <w:jc w:val="both"/>
              <w:cnfStyle w:val="000000000000"/>
              <w:rPr>
                <w:rFonts w:ascii="Times New Roman" w:hAnsi="Times New Roman" w:cs="Times New Roman"/>
                <w:sz w:val="24"/>
                <w:szCs w:val="24"/>
              </w:rPr>
            </w:pPr>
            <w:r w:rsidRPr="0020514B">
              <w:rPr>
                <w:rFonts w:ascii="Times New Roman" w:hAnsi="Times New Roman" w:cs="Times New Roman"/>
                <w:sz w:val="24"/>
                <w:szCs w:val="24"/>
              </w:rPr>
              <w:t>£15,000</w:t>
            </w:r>
          </w:p>
        </w:tc>
        <w:tc>
          <w:tcPr>
            <w:tcW w:w="0" w:type="auto"/>
            <w:hideMark/>
          </w:tcPr>
          <w:p w:rsidR="0020514B" w:rsidRPr="0020514B" w:rsidRDefault="0020514B" w:rsidP="0020514B">
            <w:pPr>
              <w:spacing w:after="160" w:line="360" w:lineRule="auto"/>
              <w:jc w:val="both"/>
              <w:cnfStyle w:val="000000000000"/>
              <w:rPr>
                <w:rFonts w:ascii="Times New Roman" w:hAnsi="Times New Roman" w:cs="Times New Roman"/>
                <w:sz w:val="24"/>
                <w:szCs w:val="24"/>
              </w:rPr>
            </w:pPr>
            <w:r w:rsidRPr="0020514B">
              <w:rPr>
                <w:rFonts w:ascii="Times New Roman" w:hAnsi="Times New Roman" w:cs="Times New Roman"/>
                <w:sz w:val="24"/>
                <w:szCs w:val="24"/>
              </w:rPr>
              <w:t>£1,000</w:t>
            </w:r>
          </w:p>
        </w:tc>
        <w:tc>
          <w:tcPr>
            <w:tcW w:w="0" w:type="auto"/>
            <w:hideMark/>
          </w:tcPr>
          <w:p w:rsidR="0020514B" w:rsidRPr="0020514B" w:rsidRDefault="0020514B" w:rsidP="0020514B">
            <w:pPr>
              <w:spacing w:after="160" w:line="360" w:lineRule="auto"/>
              <w:jc w:val="both"/>
              <w:cnfStyle w:val="000000000000"/>
              <w:rPr>
                <w:rFonts w:ascii="Times New Roman" w:hAnsi="Times New Roman" w:cs="Times New Roman"/>
                <w:sz w:val="24"/>
                <w:szCs w:val="24"/>
              </w:rPr>
            </w:pPr>
            <w:r w:rsidRPr="0020514B">
              <w:rPr>
                <w:rFonts w:ascii="Times New Roman" w:hAnsi="Times New Roman" w:cs="Times New Roman"/>
                <w:sz w:val="24"/>
                <w:szCs w:val="24"/>
              </w:rPr>
              <w:t>£1,000</w:t>
            </w:r>
          </w:p>
        </w:tc>
      </w:tr>
      <w:tr w:rsidR="0020514B" w:rsidRPr="0020514B" w:rsidTr="001414F4">
        <w:trPr>
          <w:cnfStyle w:val="000000100000"/>
        </w:trPr>
        <w:tc>
          <w:tcPr>
            <w:cnfStyle w:val="001000000000"/>
            <w:tcW w:w="0" w:type="auto"/>
            <w:hideMark/>
          </w:tcPr>
          <w:p w:rsidR="0020514B" w:rsidRPr="0020514B" w:rsidRDefault="0020514B" w:rsidP="0020514B">
            <w:pPr>
              <w:spacing w:after="160" w:line="360" w:lineRule="auto"/>
              <w:jc w:val="both"/>
              <w:rPr>
                <w:rFonts w:ascii="Times New Roman" w:hAnsi="Times New Roman" w:cs="Times New Roman"/>
                <w:sz w:val="24"/>
                <w:szCs w:val="24"/>
              </w:rPr>
            </w:pPr>
            <w:r w:rsidRPr="0020514B">
              <w:rPr>
                <w:rFonts w:ascii="Times New Roman" w:hAnsi="Times New Roman" w:cs="Times New Roman"/>
                <w:sz w:val="24"/>
                <w:szCs w:val="24"/>
              </w:rPr>
              <w:t>5</w:t>
            </w:r>
          </w:p>
        </w:tc>
        <w:tc>
          <w:tcPr>
            <w:tcW w:w="0" w:type="auto"/>
            <w:hideMark/>
          </w:tcPr>
          <w:p w:rsidR="0020514B" w:rsidRPr="0020514B" w:rsidRDefault="0020514B" w:rsidP="0020514B">
            <w:pPr>
              <w:spacing w:after="160" w:line="360" w:lineRule="auto"/>
              <w:jc w:val="both"/>
              <w:cnfStyle w:val="000000100000"/>
              <w:rPr>
                <w:rFonts w:ascii="Times New Roman" w:hAnsi="Times New Roman" w:cs="Times New Roman"/>
                <w:sz w:val="24"/>
                <w:szCs w:val="24"/>
              </w:rPr>
            </w:pPr>
            <w:r w:rsidRPr="0020514B">
              <w:rPr>
                <w:rFonts w:ascii="Times New Roman" w:hAnsi="Times New Roman" w:cs="Times New Roman"/>
                <w:sz w:val="24"/>
                <w:szCs w:val="24"/>
              </w:rPr>
              <w:t>£18,000</w:t>
            </w:r>
          </w:p>
        </w:tc>
        <w:tc>
          <w:tcPr>
            <w:tcW w:w="0" w:type="auto"/>
            <w:hideMark/>
          </w:tcPr>
          <w:p w:rsidR="0020514B" w:rsidRPr="0020514B" w:rsidRDefault="0020514B" w:rsidP="0020514B">
            <w:pPr>
              <w:spacing w:after="160" w:line="360" w:lineRule="auto"/>
              <w:jc w:val="both"/>
              <w:cnfStyle w:val="000000100000"/>
              <w:rPr>
                <w:rFonts w:ascii="Times New Roman" w:hAnsi="Times New Roman" w:cs="Times New Roman"/>
                <w:sz w:val="24"/>
                <w:szCs w:val="24"/>
              </w:rPr>
            </w:pPr>
            <w:r w:rsidRPr="0020514B">
              <w:rPr>
                <w:rFonts w:ascii="Times New Roman" w:hAnsi="Times New Roman" w:cs="Times New Roman"/>
                <w:sz w:val="24"/>
                <w:szCs w:val="24"/>
              </w:rPr>
              <w:t>£14,000</w:t>
            </w:r>
          </w:p>
        </w:tc>
        <w:tc>
          <w:tcPr>
            <w:tcW w:w="0" w:type="auto"/>
            <w:hideMark/>
          </w:tcPr>
          <w:p w:rsidR="0020514B" w:rsidRPr="0020514B" w:rsidRDefault="0020514B" w:rsidP="0020514B">
            <w:pPr>
              <w:spacing w:after="160" w:line="360" w:lineRule="auto"/>
              <w:jc w:val="both"/>
              <w:cnfStyle w:val="000000100000"/>
              <w:rPr>
                <w:rFonts w:ascii="Times New Roman" w:hAnsi="Times New Roman" w:cs="Times New Roman"/>
                <w:sz w:val="24"/>
                <w:szCs w:val="24"/>
              </w:rPr>
            </w:pPr>
            <w:r w:rsidRPr="0020514B">
              <w:rPr>
                <w:rFonts w:ascii="Times New Roman" w:hAnsi="Times New Roman" w:cs="Times New Roman"/>
                <w:sz w:val="24"/>
                <w:szCs w:val="24"/>
              </w:rPr>
              <w:t>£4,000</w:t>
            </w:r>
          </w:p>
        </w:tc>
        <w:tc>
          <w:tcPr>
            <w:tcW w:w="0" w:type="auto"/>
            <w:hideMark/>
          </w:tcPr>
          <w:p w:rsidR="0020514B" w:rsidRPr="0020514B" w:rsidRDefault="0020514B" w:rsidP="0020514B">
            <w:pPr>
              <w:spacing w:after="160" w:line="360" w:lineRule="auto"/>
              <w:jc w:val="both"/>
              <w:cnfStyle w:val="000000100000"/>
              <w:rPr>
                <w:rFonts w:ascii="Times New Roman" w:hAnsi="Times New Roman" w:cs="Times New Roman"/>
                <w:sz w:val="24"/>
                <w:szCs w:val="24"/>
              </w:rPr>
            </w:pPr>
            <w:r w:rsidRPr="0020514B">
              <w:rPr>
                <w:rFonts w:ascii="Times New Roman" w:hAnsi="Times New Roman" w:cs="Times New Roman"/>
                <w:sz w:val="24"/>
                <w:szCs w:val="24"/>
              </w:rPr>
              <w:t>£4,000</w:t>
            </w:r>
          </w:p>
        </w:tc>
      </w:tr>
      <w:tr w:rsidR="0020514B" w:rsidRPr="0020514B" w:rsidTr="001414F4">
        <w:tc>
          <w:tcPr>
            <w:cnfStyle w:val="001000000000"/>
            <w:tcW w:w="0" w:type="auto"/>
            <w:hideMark/>
          </w:tcPr>
          <w:p w:rsidR="0020514B" w:rsidRPr="0020514B" w:rsidRDefault="0020514B" w:rsidP="0020514B">
            <w:pPr>
              <w:spacing w:after="160" w:line="360" w:lineRule="auto"/>
              <w:jc w:val="both"/>
              <w:rPr>
                <w:rFonts w:ascii="Times New Roman" w:hAnsi="Times New Roman" w:cs="Times New Roman"/>
                <w:sz w:val="24"/>
                <w:szCs w:val="24"/>
              </w:rPr>
            </w:pPr>
            <w:r w:rsidRPr="0020514B">
              <w:rPr>
                <w:rFonts w:ascii="Times New Roman" w:hAnsi="Times New Roman" w:cs="Times New Roman"/>
                <w:sz w:val="24"/>
                <w:szCs w:val="24"/>
              </w:rPr>
              <w:t>6</w:t>
            </w:r>
          </w:p>
        </w:tc>
        <w:tc>
          <w:tcPr>
            <w:tcW w:w="0" w:type="auto"/>
            <w:hideMark/>
          </w:tcPr>
          <w:p w:rsidR="0020514B" w:rsidRPr="0020514B" w:rsidRDefault="0020514B" w:rsidP="0020514B">
            <w:pPr>
              <w:spacing w:after="160" w:line="360" w:lineRule="auto"/>
              <w:jc w:val="both"/>
              <w:cnfStyle w:val="000000000000"/>
              <w:rPr>
                <w:rFonts w:ascii="Times New Roman" w:hAnsi="Times New Roman" w:cs="Times New Roman"/>
                <w:sz w:val="24"/>
                <w:szCs w:val="24"/>
              </w:rPr>
            </w:pPr>
            <w:r w:rsidRPr="0020514B">
              <w:rPr>
                <w:rFonts w:ascii="Times New Roman" w:hAnsi="Times New Roman" w:cs="Times New Roman"/>
                <w:sz w:val="24"/>
                <w:szCs w:val="24"/>
              </w:rPr>
              <w:t>£20,000</w:t>
            </w:r>
          </w:p>
        </w:tc>
        <w:tc>
          <w:tcPr>
            <w:tcW w:w="0" w:type="auto"/>
            <w:hideMark/>
          </w:tcPr>
          <w:p w:rsidR="0020514B" w:rsidRPr="0020514B" w:rsidRDefault="0020514B" w:rsidP="0020514B">
            <w:pPr>
              <w:spacing w:after="160" w:line="360" w:lineRule="auto"/>
              <w:jc w:val="both"/>
              <w:cnfStyle w:val="000000000000"/>
              <w:rPr>
                <w:rFonts w:ascii="Times New Roman" w:hAnsi="Times New Roman" w:cs="Times New Roman"/>
                <w:sz w:val="24"/>
                <w:szCs w:val="24"/>
              </w:rPr>
            </w:pPr>
            <w:r w:rsidRPr="0020514B">
              <w:rPr>
                <w:rFonts w:ascii="Times New Roman" w:hAnsi="Times New Roman" w:cs="Times New Roman"/>
                <w:sz w:val="24"/>
                <w:szCs w:val="24"/>
              </w:rPr>
              <w:t>£13,000</w:t>
            </w:r>
          </w:p>
        </w:tc>
        <w:tc>
          <w:tcPr>
            <w:tcW w:w="0" w:type="auto"/>
            <w:hideMark/>
          </w:tcPr>
          <w:p w:rsidR="0020514B" w:rsidRPr="0020514B" w:rsidRDefault="0020514B" w:rsidP="0020514B">
            <w:pPr>
              <w:spacing w:after="160" w:line="360" w:lineRule="auto"/>
              <w:jc w:val="both"/>
              <w:cnfStyle w:val="000000000000"/>
              <w:rPr>
                <w:rFonts w:ascii="Times New Roman" w:hAnsi="Times New Roman" w:cs="Times New Roman"/>
                <w:sz w:val="24"/>
                <w:szCs w:val="24"/>
              </w:rPr>
            </w:pPr>
            <w:r w:rsidRPr="0020514B">
              <w:rPr>
                <w:rFonts w:ascii="Times New Roman" w:hAnsi="Times New Roman" w:cs="Times New Roman"/>
                <w:sz w:val="24"/>
                <w:szCs w:val="24"/>
              </w:rPr>
              <w:t>£7,000</w:t>
            </w:r>
          </w:p>
        </w:tc>
        <w:tc>
          <w:tcPr>
            <w:tcW w:w="0" w:type="auto"/>
            <w:hideMark/>
          </w:tcPr>
          <w:p w:rsidR="0020514B" w:rsidRPr="0020514B" w:rsidRDefault="0020514B" w:rsidP="0020514B">
            <w:pPr>
              <w:spacing w:after="160" w:line="360" w:lineRule="auto"/>
              <w:jc w:val="both"/>
              <w:cnfStyle w:val="000000000000"/>
              <w:rPr>
                <w:rFonts w:ascii="Times New Roman" w:hAnsi="Times New Roman" w:cs="Times New Roman"/>
                <w:sz w:val="24"/>
                <w:szCs w:val="24"/>
              </w:rPr>
            </w:pPr>
            <w:r w:rsidRPr="0020514B">
              <w:rPr>
                <w:rFonts w:ascii="Times New Roman" w:hAnsi="Times New Roman" w:cs="Times New Roman"/>
                <w:sz w:val="24"/>
                <w:szCs w:val="24"/>
              </w:rPr>
              <w:t>£7,000</w:t>
            </w:r>
          </w:p>
        </w:tc>
      </w:tr>
    </w:tbl>
    <w:p w:rsidR="0020514B" w:rsidRDefault="0020514B" w:rsidP="00142310">
      <w:pPr>
        <w:spacing w:line="360" w:lineRule="auto"/>
        <w:jc w:val="both"/>
        <w:rPr>
          <w:rFonts w:ascii="Times New Roman" w:hAnsi="Times New Roman" w:cs="Times New Roman"/>
          <w:sz w:val="24"/>
          <w:szCs w:val="24"/>
        </w:rPr>
      </w:pPr>
    </w:p>
    <w:p w:rsidR="007451C7" w:rsidRDefault="007451C7" w:rsidP="00142310">
      <w:pPr>
        <w:spacing w:line="360" w:lineRule="auto"/>
        <w:jc w:val="both"/>
        <w:rPr>
          <w:rFonts w:ascii="Times New Roman" w:hAnsi="Times New Roman" w:cs="Times New Roman"/>
          <w:sz w:val="24"/>
          <w:szCs w:val="24"/>
        </w:rPr>
      </w:pPr>
    </w:p>
    <w:p w:rsidR="00326E4B" w:rsidRDefault="007451C7" w:rsidP="0014231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Cake Boutique</w:t>
      </w:r>
      <w:r w:rsidR="00326E4B" w:rsidRPr="00F01A25">
        <w:rPr>
          <w:rFonts w:ascii="Times New Roman" w:hAnsi="Times New Roman" w:cs="Times New Roman"/>
          <w:sz w:val="24"/>
          <w:szCs w:val="24"/>
        </w:rPr>
        <w:t>'s cash budget prediction for the first six months of operations predicts that the business will initially have a negative cash flow due to significant start-up costs</w:t>
      </w:r>
      <w:r w:rsidR="00326E4B">
        <w:rPr>
          <w:rFonts w:ascii="Times New Roman" w:hAnsi="Times New Roman" w:cs="Times New Roman"/>
          <w:sz w:val="24"/>
          <w:szCs w:val="24"/>
        </w:rPr>
        <w:t>. The business is projected to start getting positive cash flows from the fourth month.</w:t>
      </w:r>
    </w:p>
    <w:p w:rsidR="00F01A25" w:rsidRPr="00F01A25" w:rsidRDefault="00F01A25" w:rsidP="00142310">
      <w:pPr>
        <w:pStyle w:val="Heading1"/>
        <w:spacing w:line="360" w:lineRule="auto"/>
        <w:jc w:val="both"/>
        <w:rPr>
          <w:rFonts w:ascii="Times New Roman" w:hAnsi="Times New Roman" w:cs="Times New Roman"/>
        </w:rPr>
      </w:pPr>
      <w:bookmarkStart w:id="11" w:name="_Toc133587247"/>
      <w:r w:rsidRPr="00F01A25">
        <w:rPr>
          <w:rFonts w:ascii="Times New Roman" w:hAnsi="Times New Roman" w:cs="Times New Roman"/>
        </w:rPr>
        <w:t>Market Research</w:t>
      </w:r>
      <w:bookmarkEnd w:id="11"/>
    </w:p>
    <w:p w:rsidR="00F01A25" w:rsidRPr="00F01A25" w:rsidRDefault="00F01A25" w:rsidP="00142310">
      <w:pPr>
        <w:spacing w:line="360" w:lineRule="auto"/>
        <w:jc w:val="both"/>
        <w:rPr>
          <w:rFonts w:ascii="Times New Roman" w:hAnsi="Times New Roman" w:cs="Times New Roman"/>
          <w:sz w:val="24"/>
          <w:szCs w:val="24"/>
        </w:rPr>
      </w:pPr>
      <w:r w:rsidRPr="00F01A25">
        <w:rPr>
          <w:rFonts w:ascii="Times New Roman" w:hAnsi="Times New Roman" w:cs="Times New Roman"/>
          <w:sz w:val="24"/>
          <w:szCs w:val="24"/>
        </w:rPr>
        <w:t>Market research is the procedure of assembling, examining, and evaluating data and information on a particular market, including its target clients, rivals, and market trends. It involves collecting quantitative and qualitative data using a variety of research techniques, including surveys, focus groups, interviews, and secondary research</w:t>
      </w:r>
      <w:r w:rsidR="00D5191D">
        <w:rPr>
          <w:rFonts w:ascii="Times New Roman" w:hAnsi="Times New Roman" w:cs="Times New Roman"/>
          <w:sz w:val="24"/>
          <w:szCs w:val="24"/>
        </w:rPr>
        <w:t xml:space="preserve"> (Nunan et al., 2022). </w:t>
      </w:r>
      <w:r w:rsidRPr="00F01A25">
        <w:rPr>
          <w:rFonts w:ascii="Times New Roman" w:hAnsi="Times New Roman" w:cs="Times New Roman"/>
          <w:sz w:val="24"/>
          <w:szCs w:val="24"/>
        </w:rPr>
        <w:t xml:space="preserve">Any company strategy must include market research because it may be used to spot market opportunities, prospective clients, and the competitive </w:t>
      </w:r>
      <w:r w:rsidR="00D54A52">
        <w:rPr>
          <w:rFonts w:ascii="Times New Roman" w:hAnsi="Times New Roman" w:cs="Times New Roman"/>
          <w:sz w:val="24"/>
          <w:szCs w:val="24"/>
        </w:rPr>
        <w:t>environment. In the case of Cake Boutique</w:t>
      </w:r>
      <w:r w:rsidRPr="00F01A25">
        <w:rPr>
          <w:rFonts w:ascii="Times New Roman" w:hAnsi="Times New Roman" w:cs="Times New Roman"/>
          <w:sz w:val="24"/>
          <w:szCs w:val="24"/>
        </w:rPr>
        <w:t>, a cake store, in-depth market investigation is required to pinpoint potential clients and comprehend the competitive environment of the bakery sector.</w:t>
      </w:r>
    </w:p>
    <w:p w:rsidR="00F01A25" w:rsidRPr="00F01A25" w:rsidRDefault="00F01A25" w:rsidP="00142310">
      <w:pPr>
        <w:pStyle w:val="Heading2"/>
        <w:spacing w:line="360" w:lineRule="auto"/>
        <w:jc w:val="both"/>
        <w:rPr>
          <w:rFonts w:ascii="Times New Roman" w:hAnsi="Times New Roman" w:cs="Times New Roman"/>
        </w:rPr>
      </w:pPr>
      <w:bookmarkStart w:id="12" w:name="_Toc133587248"/>
      <w:r w:rsidRPr="00F01A25">
        <w:rPr>
          <w:rFonts w:ascii="Times New Roman" w:hAnsi="Times New Roman" w:cs="Times New Roman"/>
        </w:rPr>
        <w:t>Macro Environment</w:t>
      </w:r>
      <w:bookmarkEnd w:id="12"/>
    </w:p>
    <w:p w:rsidR="00FB0B0B" w:rsidRDefault="00F01A25" w:rsidP="00142310">
      <w:pPr>
        <w:spacing w:line="360" w:lineRule="auto"/>
        <w:jc w:val="both"/>
        <w:rPr>
          <w:rFonts w:ascii="Times New Roman" w:hAnsi="Times New Roman" w:cs="Times New Roman"/>
          <w:sz w:val="24"/>
          <w:szCs w:val="24"/>
        </w:rPr>
      </w:pPr>
      <w:r w:rsidRPr="00F01A25">
        <w:rPr>
          <w:rFonts w:ascii="Times New Roman" w:hAnsi="Times New Roman" w:cs="Times New Roman"/>
          <w:sz w:val="24"/>
          <w:szCs w:val="24"/>
        </w:rPr>
        <w:t>The external forces and circumstances that have an impact on an organization's overall performance and daily operations are referred to as the macro environment in business</w:t>
      </w:r>
      <w:r w:rsidR="00D5191D">
        <w:rPr>
          <w:rFonts w:ascii="Times New Roman" w:hAnsi="Times New Roman" w:cs="Times New Roman"/>
          <w:sz w:val="24"/>
          <w:szCs w:val="24"/>
        </w:rPr>
        <w:t xml:space="preserve"> (</w:t>
      </w:r>
      <w:r w:rsidR="00D5191D" w:rsidRPr="00D5191D">
        <w:rPr>
          <w:rFonts w:ascii="Times New Roman" w:hAnsi="Times New Roman" w:cs="Times New Roman"/>
          <w:sz w:val="24"/>
          <w:szCs w:val="24"/>
        </w:rPr>
        <w:t>Hendrickse</w:t>
      </w:r>
      <w:r w:rsidR="00D5191D">
        <w:rPr>
          <w:rFonts w:ascii="Times New Roman" w:hAnsi="Times New Roman" w:cs="Times New Roman"/>
          <w:sz w:val="24"/>
          <w:szCs w:val="24"/>
        </w:rPr>
        <w:t xml:space="preserve">et al., 2022). </w:t>
      </w:r>
      <w:r w:rsidRPr="00F01A25">
        <w:rPr>
          <w:rFonts w:ascii="Times New Roman" w:hAnsi="Times New Roman" w:cs="Times New Roman"/>
          <w:sz w:val="24"/>
          <w:szCs w:val="24"/>
        </w:rPr>
        <w:t>These issues, which range in economic, social, political, legal, and technological scope, are frequently outside the organization's realm of influence.</w:t>
      </w:r>
    </w:p>
    <w:p w:rsidR="00FB0B0B" w:rsidRDefault="00FB0B0B" w:rsidP="00F01A25">
      <w:pPr>
        <w:spacing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1312" behindDoc="0" locked="0" layoutInCell="1" allowOverlap="1">
            <wp:simplePos x="0" y="0"/>
            <wp:positionH relativeFrom="margin">
              <wp:align>center</wp:align>
            </wp:positionH>
            <wp:positionV relativeFrom="paragraph">
              <wp:posOffset>220980</wp:posOffset>
            </wp:positionV>
            <wp:extent cx="4692650" cy="255714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692650" cy="2557145"/>
                    </a:xfrm>
                    <a:prstGeom prst="rect">
                      <a:avLst/>
                    </a:prstGeom>
                  </pic:spPr>
                </pic:pic>
              </a:graphicData>
            </a:graphic>
          </wp:anchor>
        </w:drawing>
      </w:r>
    </w:p>
    <w:p w:rsidR="00FB0B0B" w:rsidRDefault="00FB0B0B" w:rsidP="00F01A25">
      <w:pPr>
        <w:spacing w:line="360" w:lineRule="auto"/>
        <w:rPr>
          <w:rFonts w:ascii="Times New Roman" w:hAnsi="Times New Roman" w:cs="Times New Roman"/>
          <w:sz w:val="24"/>
          <w:szCs w:val="24"/>
        </w:rPr>
      </w:pPr>
    </w:p>
    <w:p w:rsidR="00FB0B0B" w:rsidRDefault="00FB0B0B" w:rsidP="00F01A25">
      <w:pPr>
        <w:spacing w:line="360" w:lineRule="auto"/>
        <w:rPr>
          <w:rFonts w:ascii="Times New Roman" w:hAnsi="Times New Roman" w:cs="Times New Roman"/>
          <w:sz w:val="24"/>
          <w:szCs w:val="24"/>
        </w:rPr>
      </w:pPr>
    </w:p>
    <w:p w:rsidR="00FB0B0B" w:rsidRDefault="00FB0B0B" w:rsidP="00F01A25">
      <w:pPr>
        <w:spacing w:line="360" w:lineRule="auto"/>
        <w:rPr>
          <w:rFonts w:ascii="Times New Roman" w:hAnsi="Times New Roman" w:cs="Times New Roman"/>
          <w:sz w:val="24"/>
          <w:szCs w:val="24"/>
        </w:rPr>
      </w:pPr>
    </w:p>
    <w:p w:rsidR="00FB0B0B" w:rsidRDefault="00FB0B0B" w:rsidP="00F01A25">
      <w:pPr>
        <w:spacing w:line="360" w:lineRule="auto"/>
        <w:rPr>
          <w:rFonts w:ascii="Times New Roman" w:hAnsi="Times New Roman" w:cs="Times New Roman"/>
          <w:sz w:val="24"/>
          <w:szCs w:val="24"/>
        </w:rPr>
      </w:pPr>
    </w:p>
    <w:p w:rsidR="00FB0B0B" w:rsidRDefault="00FB0B0B" w:rsidP="00F01A25">
      <w:pPr>
        <w:spacing w:line="360" w:lineRule="auto"/>
        <w:rPr>
          <w:rFonts w:ascii="Times New Roman" w:hAnsi="Times New Roman" w:cs="Times New Roman"/>
          <w:sz w:val="24"/>
          <w:szCs w:val="24"/>
        </w:rPr>
      </w:pPr>
    </w:p>
    <w:p w:rsidR="00FB0B0B" w:rsidRDefault="00FB0B0B" w:rsidP="00F01A25">
      <w:pPr>
        <w:spacing w:line="360" w:lineRule="auto"/>
        <w:rPr>
          <w:rFonts w:ascii="Times New Roman" w:hAnsi="Times New Roman" w:cs="Times New Roman"/>
          <w:sz w:val="24"/>
          <w:szCs w:val="24"/>
        </w:rPr>
      </w:pPr>
    </w:p>
    <w:p w:rsidR="00FB0B0B" w:rsidRDefault="00FB0B0B" w:rsidP="00F01A25">
      <w:pPr>
        <w:spacing w:line="360" w:lineRule="auto"/>
        <w:rPr>
          <w:rFonts w:ascii="Times New Roman" w:hAnsi="Times New Roman" w:cs="Times New Roman"/>
          <w:sz w:val="24"/>
          <w:szCs w:val="24"/>
        </w:rPr>
      </w:pPr>
    </w:p>
    <w:p w:rsidR="00FB0B0B" w:rsidRDefault="00FB0B0B" w:rsidP="00FB0B0B">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 </w:t>
      </w:r>
      <w:r w:rsidRPr="00FB0B0B">
        <w:rPr>
          <w:rFonts w:ascii="Times New Roman" w:hAnsi="Times New Roman" w:cs="Times New Roman"/>
          <w:sz w:val="24"/>
          <w:szCs w:val="24"/>
        </w:rPr>
        <w:t>External Environment: Analysis of Micro and Macro Environment</w:t>
      </w:r>
      <w:r>
        <w:rPr>
          <w:rFonts w:ascii="Times New Roman" w:hAnsi="Times New Roman" w:cs="Times New Roman"/>
          <w:sz w:val="24"/>
          <w:szCs w:val="24"/>
        </w:rPr>
        <w:t xml:space="preserve"> (BA Theories, 2022)</w:t>
      </w:r>
    </w:p>
    <w:p w:rsidR="00FB0B0B" w:rsidRDefault="00FB0B0B" w:rsidP="00F01A25">
      <w:pPr>
        <w:spacing w:line="360" w:lineRule="auto"/>
        <w:rPr>
          <w:rFonts w:ascii="Times New Roman" w:hAnsi="Times New Roman" w:cs="Times New Roman"/>
          <w:sz w:val="24"/>
          <w:szCs w:val="24"/>
        </w:rPr>
      </w:pPr>
    </w:p>
    <w:p w:rsidR="00F01A25" w:rsidRPr="00F01A25" w:rsidRDefault="00F01A25" w:rsidP="00142310">
      <w:pPr>
        <w:spacing w:line="360" w:lineRule="auto"/>
        <w:jc w:val="both"/>
        <w:rPr>
          <w:rFonts w:ascii="Times New Roman" w:hAnsi="Times New Roman" w:cs="Times New Roman"/>
          <w:sz w:val="24"/>
          <w:szCs w:val="24"/>
        </w:rPr>
      </w:pPr>
      <w:r w:rsidRPr="00F01A25">
        <w:rPr>
          <w:rFonts w:ascii="Times New Roman" w:hAnsi="Times New Roman" w:cs="Times New Roman"/>
          <w:sz w:val="24"/>
          <w:szCs w:val="24"/>
        </w:rPr>
        <w:t xml:space="preserve"> In the context of the bakery business as a whole, the term "macro environment" refers to the more general economic and social elements. The following are a few of the sig</w:t>
      </w:r>
      <w:r w:rsidR="00D54A52">
        <w:rPr>
          <w:rFonts w:ascii="Times New Roman" w:hAnsi="Times New Roman" w:cs="Times New Roman"/>
          <w:sz w:val="24"/>
          <w:szCs w:val="24"/>
        </w:rPr>
        <w:t>nificant macro factors that Cake Boutique</w:t>
      </w:r>
      <w:r w:rsidRPr="00F01A25">
        <w:rPr>
          <w:rFonts w:ascii="Times New Roman" w:hAnsi="Times New Roman" w:cs="Times New Roman"/>
          <w:sz w:val="24"/>
          <w:szCs w:val="24"/>
        </w:rPr>
        <w:t>'s market study will examine:</w:t>
      </w:r>
    </w:p>
    <w:p w:rsidR="00F01A25" w:rsidRPr="00F01A25" w:rsidRDefault="00AF4690" w:rsidP="001423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1. </w:t>
      </w:r>
      <w:r w:rsidR="00F01A25" w:rsidRPr="00F01A25">
        <w:rPr>
          <w:rFonts w:ascii="Times New Roman" w:hAnsi="Times New Roman" w:cs="Times New Roman"/>
          <w:sz w:val="24"/>
          <w:szCs w:val="24"/>
        </w:rPr>
        <w:t>Economic Trends: This entails studying economic statistics like GDP, inflation rates, and disposable income to assess the state of the economy as a whole and trends of consumer spending.</w:t>
      </w:r>
    </w:p>
    <w:p w:rsidR="00F01A25" w:rsidRPr="00F01A25" w:rsidRDefault="00AF4690" w:rsidP="001423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 </w:t>
      </w:r>
      <w:r w:rsidR="00F01A25" w:rsidRPr="00F01A25">
        <w:rPr>
          <w:rFonts w:ascii="Times New Roman" w:hAnsi="Times New Roman" w:cs="Times New Roman"/>
          <w:sz w:val="24"/>
          <w:szCs w:val="24"/>
        </w:rPr>
        <w:t>Demographic Trends: In order to pinpoint possible client niches and target markets, demographic trends like population growth, age distribution, and household income will be examined.</w:t>
      </w:r>
    </w:p>
    <w:p w:rsidR="00F01A25" w:rsidRPr="00F01A25" w:rsidRDefault="00AF4690" w:rsidP="00142310">
      <w:pPr>
        <w:spacing w:line="360" w:lineRule="auto"/>
        <w:jc w:val="both"/>
        <w:rPr>
          <w:rFonts w:ascii="Times New Roman" w:hAnsi="Times New Roman" w:cs="Times New Roman"/>
          <w:sz w:val="24"/>
          <w:szCs w:val="24"/>
        </w:rPr>
      </w:pPr>
      <w:r>
        <w:rPr>
          <w:rFonts w:ascii="Times New Roman" w:hAnsi="Times New Roman" w:cs="Times New Roman"/>
          <w:sz w:val="24"/>
          <w:szCs w:val="24"/>
        </w:rPr>
        <w:t>3.</w:t>
      </w:r>
      <w:r w:rsidR="00D54A52">
        <w:rPr>
          <w:rFonts w:ascii="Times New Roman" w:hAnsi="Times New Roman" w:cs="Times New Roman"/>
          <w:sz w:val="24"/>
          <w:szCs w:val="24"/>
        </w:rPr>
        <w:t>Technological Trends: Cake Boutique</w:t>
      </w:r>
      <w:r w:rsidR="00F01A25" w:rsidRPr="00F01A25">
        <w:rPr>
          <w:rFonts w:ascii="Times New Roman" w:hAnsi="Times New Roman" w:cs="Times New Roman"/>
          <w:sz w:val="24"/>
          <w:szCs w:val="24"/>
        </w:rPr>
        <w:t xml:space="preserve"> will need to keep up with the most recent developments in food production and distribution technology since they may have a significant impact on the baking business.</w:t>
      </w:r>
    </w:p>
    <w:p w:rsidR="00F01A25" w:rsidRPr="00F01A25" w:rsidRDefault="00AF4690" w:rsidP="001423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4. </w:t>
      </w:r>
      <w:r w:rsidR="00F01A25" w:rsidRPr="00F01A25">
        <w:rPr>
          <w:rFonts w:ascii="Times New Roman" w:hAnsi="Times New Roman" w:cs="Times New Roman"/>
          <w:sz w:val="24"/>
          <w:szCs w:val="24"/>
        </w:rPr>
        <w:t>Regulatory Trends: Because the bread business is</w:t>
      </w:r>
      <w:r w:rsidR="00D54A52">
        <w:rPr>
          <w:rFonts w:ascii="Times New Roman" w:hAnsi="Times New Roman" w:cs="Times New Roman"/>
          <w:sz w:val="24"/>
          <w:szCs w:val="24"/>
        </w:rPr>
        <w:t xml:space="preserve"> so extensively regulated, Cake Boutique </w:t>
      </w:r>
      <w:r w:rsidR="00F01A25" w:rsidRPr="00F01A25">
        <w:rPr>
          <w:rFonts w:ascii="Times New Roman" w:hAnsi="Times New Roman" w:cs="Times New Roman"/>
          <w:sz w:val="24"/>
          <w:szCs w:val="24"/>
        </w:rPr>
        <w:t>must stay up to date on any adjustments to the rules governing food safety and other pertinent laws.</w:t>
      </w:r>
    </w:p>
    <w:p w:rsidR="00F01A25" w:rsidRDefault="00AF4690" w:rsidP="001423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5. </w:t>
      </w:r>
      <w:r w:rsidR="00F01A25" w:rsidRPr="00F01A25">
        <w:rPr>
          <w:rFonts w:ascii="Times New Roman" w:hAnsi="Times New Roman" w:cs="Times New Roman"/>
          <w:sz w:val="24"/>
          <w:szCs w:val="24"/>
        </w:rPr>
        <w:t>Social Trends: Shifting social perspectives on nutrition, health, and wellness may have an impact on buying patterns and the demand for bakery goods.</w:t>
      </w:r>
    </w:p>
    <w:p w:rsidR="00D54A52" w:rsidRDefault="00D54A52" w:rsidP="00142310">
      <w:pPr>
        <w:spacing w:line="360" w:lineRule="auto"/>
        <w:jc w:val="both"/>
        <w:rPr>
          <w:rFonts w:ascii="Times New Roman" w:hAnsi="Times New Roman" w:cs="Times New Roman"/>
          <w:sz w:val="24"/>
          <w:szCs w:val="24"/>
        </w:rPr>
      </w:pPr>
    </w:p>
    <w:p w:rsidR="00D54A52" w:rsidRDefault="00D54A52" w:rsidP="00142310">
      <w:pPr>
        <w:spacing w:line="360" w:lineRule="auto"/>
        <w:jc w:val="both"/>
        <w:rPr>
          <w:rFonts w:ascii="Times New Roman" w:hAnsi="Times New Roman" w:cs="Times New Roman"/>
          <w:sz w:val="24"/>
          <w:szCs w:val="24"/>
        </w:rPr>
      </w:pPr>
    </w:p>
    <w:p w:rsidR="001D50E5" w:rsidRDefault="001D50E5" w:rsidP="00142310">
      <w:pPr>
        <w:spacing w:line="360" w:lineRule="auto"/>
        <w:jc w:val="both"/>
        <w:rPr>
          <w:rFonts w:ascii="Times New Roman" w:hAnsi="Times New Roman" w:cs="Times New Roman"/>
          <w:sz w:val="24"/>
          <w:szCs w:val="24"/>
        </w:rPr>
      </w:pPr>
    </w:p>
    <w:p w:rsidR="001D50E5" w:rsidRDefault="001D50E5" w:rsidP="00142310">
      <w:pPr>
        <w:spacing w:line="360" w:lineRule="auto"/>
        <w:jc w:val="both"/>
        <w:rPr>
          <w:rFonts w:ascii="Times New Roman" w:hAnsi="Times New Roman" w:cs="Times New Roman"/>
          <w:sz w:val="24"/>
          <w:szCs w:val="24"/>
        </w:rPr>
      </w:pPr>
    </w:p>
    <w:p w:rsidR="001D50E5" w:rsidRDefault="001D50E5" w:rsidP="00142310">
      <w:pPr>
        <w:spacing w:line="360" w:lineRule="auto"/>
        <w:jc w:val="both"/>
        <w:rPr>
          <w:rFonts w:ascii="Times New Roman" w:hAnsi="Times New Roman" w:cs="Times New Roman"/>
          <w:sz w:val="24"/>
          <w:szCs w:val="24"/>
        </w:rPr>
      </w:pPr>
    </w:p>
    <w:p w:rsidR="001D50E5" w:rsidRDefault="001D50E5" w:rsidP="00142310">
      <w:pPr>
        <w:spacing w:line="360" w:lineRule="auto"/>
        <w:jc w:val="both"/>
        <w:rPr>
          <w:rFonts w:ascii="Times New Roman" w:hAnsi="Times New Roman" w:cs="Times New Roman"/>
          <w:sz w:val="24"/>
          <w:szCs w:val="24"/>
        </w:rPr>
      </w:pPr>
    </w:p>
    <w:p w:rsidR="001D50E5" w:rsidRPr="00F01A25" w:rsidRDefault="001D50E5" w:rsidP="00142310">
      <w:pPr>
        <w:spacing w:line="360" w:lineRule="auto"/>
        <w:jc w:val="both"/>
        <w:rPr>
          <w:rFonts w:ascii="Times New Roman" w:hAnsi="Times New Roman" w:cs="Times New Roman"/>
          <w:sz w:val="24"/>
          <w:szCs w:val="24"/>
        </w:rPr>
      </w:pPr>
    </w:p>
    <w:p w:rsidR="00AF4690" w:rsidRDefault="00AF4690" w:rsidP="00142310">
      <w:pPr>
        <w:pStyle w:val="Heading1"/>
        <w:spacing w:line="360" w:lineRule="auto"/>
        <w:jc w:val="both"/>
        <w:rPr>
          <w:rFonts w:ascii="Times New Roman" w:hAnsi="Times New Roman" w:cs="Times New Roman"/>
        </w:rPr>
      </w:pPr>
      <w:bookmarkStart w:id="13" w:name="_Toc133587249"/>
      <w:r w:rsidRPr="00AF4690">
        <w:rPr>
          <w:rFonts w:ascii="Times New Roman" w:hAnsi="Times New Roman" w:cs="Times New Roman"/>
        </w:rPr>
        <w:lastRenderedPageBreak/>
        <w:t>Conclusion</w:t>
      </w:r>
      <w:bookmarkEnd w:id="13"/>
    </w:p>
    <w:p w:rsidR="001D50E5" w:rsidRDefault="001D50E5" w:rsidP="001D50E5"/>
    <w:p w:rsidR="001D50E5" w:rsidRPr="001D50E5" w:rsidRDefault="001D50E5" w:rsidP="001D50E5"/>
    <w:p w:rsidR="00AF4690" w:rsidRPr="00AF4690" w:rsidRDefault="00AF4690" w:rsidP="00142310">
      <w:pPr>
        <w:spacing w:line="360" w:lineRule="auto"/>
        <w:jc w:val="both"/>
        <w:rPr>
          <w:rFonts w:ascii="Times New Roman" w:hAnsi="Times New Roman" w:cs="Times New Roman"/>
          <w:sz w:val="24"/>
          <w:szCs w:val="24"/>
        </w:rPr>
      </w:pPr>
      <w:r w:rsidRPr="00AF4690">
        <w:rPr>
          <w:rFonts w:ascii="Times New Roman" w:hAnsi="Times New Roman" w:cs="Times New Roman"/>
          <w:sz w:val="24"/>
          <w:szCs w:val="24"/>
        </w:rPr>
        <w:t>In</w:t>
      </w:r>
      <w:r w:rsidR="00D54A52">
        <w:rPr>
          <w:rFonts w:ascii="Times New Roman" w:hAnsi="Times New Roman" w:cs="Times New Roman"/>
          <w:sz w:val="24"/>
          <w:szCs w:val="24"/>
        </w:rPr>
        <w:t xml:space="preserve"> </w:t>
      </w:r>
      <w:r w:rsidRPr="00AF4690">
        <w:rPr>
          <w:rFonts w:ascii="Times New Roman" w:hAnsi="Times New Roman" w:cs="Times New Roman"/>
          <w:sz w:val="24"/>
          <w:szCs w:val="24"/>
        </w:rPr>
        <w:t xml:space="preserve">conclusion, </w:t>
      </w:r>
      <w:r w:rsidR="00D54A52">
        <w:rPr>
          <w:rFonts w:ascii="Times New Roman" w:hAnsi="Times New Roman" w:cs="Times New Roman"/>
          <w:sz w:val="24"/>
          <w:szCs w:val="24"/>
        </w:rPr>
        <w:t xml:space="preserve">Cake Boutique </w:t>
      </w:r>
      <w:r w:rsidRPr="00AF4690">
        <w:rPr>
          <w:rFonts w:ascii="Times New Roman" w:hAnsi="Times New Roman" w:cs="Times New Roman"/>
          <w:sz w:val="24"/>
          <w:szCs w:val="24"/>
        </w:rPr>
        <w:t xml:space="preserve">is well-positioned to flourish in the tough food sector by providing premium, unique, and mouthwatering cakes that satisfy a variety of consumer tastes and preferences. Our expert chefs and experienced management team are dedicated to making sure that our cakes satisfy customers and go above and beyond what is required by law and regulation. Our marketing strategy, which places a strong emphasis on social media and referral marketing, will assist us in reaching our target market and building an established client base. </w:t>
      </w:r>
      <w:r w:rsidR="004C79F4" w:rsidRPr="004C79F4">
        <w:rPr>
          <w:rFonts w:ascii="Times New Roman" w:hAnsi="Times New Roman" w:cs="Times New Roman"/>
          <w:sz w:val="24"/>
          <w:szCs w:val="24"/>
        </w:rPr>
        <w:t>Our financial plan, which consists of a thorough source and uses of money statements and an estimated six-month cash budget, lays out a precise path to financial stability and expansion.</w:t>
      </w:r>
    </w:p>
    <w:p w:rsidR="00AF4690" w:rsidRPr="00F01A25" w:rsidRDefault="00AF4690" w:rsidP="00F01A25">
      <w:pPr>
        <w:spacing w:line="360" w:lineRule="auto"/>
        <w:rPr>
          <w:rFonts w:ascii="Times New Roman" w:hAnsi="Times New Roman" w:cs="Times New Roman"/>
          <w:sz w:val="24"/>
          <w:szCs w:val="24"/>
        </w:rPr>
      </w:pPr>
    </w:p>
    <w:p w:rsidR="00AF4690" w:rsidRDefault="00AF4690" w:rsidP="003C558B">
      <w:pPr>
        <w:spacing w:line="360" w:lineRule="auto"/>
        <w:rPr>
          <w:rFonts w:ascii="Times New Roman" w:hAnsi="Times New Roman" w:cs="Times New Roman"/>
          <w:sz w:val="28"/>
          <w:szCs w:val="28"/>
        </w:rPr>
      </w:pPr>
    </w:p>
    <w:p w:rsidR="00AF4690" w:rsidRDefault="00AF4690">
      <w:pPr>
        <w:rPr>
          <w:rFonts w:ascii="Times New Roman" w:hAnsi="Times New Roman" w:cs="Times New Roman"/>
          <w:sz w:val="28"/>
          <w:szCs w:val="28"/>
        </w:rPr>
      </w:pPr>
      <w:r>
        <w:rPr>
          <w:rFonts w:ascii="Times New Roman" w:hAnsi="Times New Roman" w:cs="Times New Roman"/>
          <w:sz w:val="28"/>
          <w:szCs w:val="28"/>
        </w:rPr>
        <w:br w:type="page"/>
      </w:r>
    </w:p>
    <w:p w:rsidR="003C558B" w:rsidRDefault="00AF4690" w:rsidP="00D5191D">
      <w:pPr>
        <w:pStyle w:val="Heading1"/>
        <w:spacing w:line="360" w:lineRule="auto"/>
        <w:rPr>
          <w:rFonts w:ascii="Times New Roman" w:hAnsi="Times New Roman" w:cs="Times New Roman"/>
        </w:rPr>
      </w:pPr>
      <w:bookmarkStart w:id="14" w:name="_Toc133587250"/>
      <w:r w:rsidRPr="00D5191D">
        <w:rPr>
          <w:rFonts w:ascii="Times New Roman" w:hAnsi="Times New Roman" w:cs="Times New Roman"/>
        </w:rPr>
        <w:lastRenderedPageBreak/>
        <w:t>References</w:t>
      </w:r>
      <w:bookmarkEnd w:id="14"/>
    </w:p>
    <w:p w:rsidR="00D54A52" w:rsidRPr="00D54A52" w:rsidRDefault="00D54A52" w:rsidP="00D54A52"/>
    <w:p w:rsidR="00D5191D" w:rsidRPr="00D54A52" w:rsidRDefault="00D5191D" w:rsidP="00142310">
      <w:pPr>
        <w:spacing w:line="360" w:lineRule="auto"/>
        <w:jc w:val="both"/>
        <w:rPr>
          <w:rFonts w:ascii="Times New Roman" w:hAnsi="Times New Roman" w:cs="Times New Roman"/>
          <w:color w:val="000000" w:themeColor="text1"/>
          <w:sz w:val="24"/>
          <w:szCs w:val="24"/>
        </w:rPr>
      </w:pPr>
      <w:r w:rsidRPr="00D54A52">
        <w:rPr>
          <w:rFonts w:ascii="Times New Roman" w:hAnsi="Times New Roman" w:cs="Times New Roman"/>
          <w:color w:val="000000" w:themeColor="text1"/>
          <w:sz w:val="24"/>
          <w:szCs w:val="24"/>
        </w:rPr>
        <w:t xml:space="preserve">BA Theories., 2022. External Environment: Analysis of Micro and Macro Environment. [Online] available at: </w:t>
      </w:r>
      <w:hyperlink r:id="rId12" w:history="1">
        <w:r w:rsidRPr="00D54A52">
          <w:rPr>
            <w:rStyle w:val="Hyperlink"/>
            <w:rFonts w:ascii="Times New Roman" w:hAnsi="Times New Roman" w:cs="Times New Roman"/>
            <w:color w:val="000000" w:themeColor="text1"/>
            <w:sz w:val="24"/>
            <w:szCs w:val="24"/>
          </w:rPr>
          <w:t>https://www.batheories.com/external-environment/</w:t>
        </w:r>
      </w:hyperlink>
      <w:r w:rsidRPr="00D54A52">
        <w:rPr>
          <w:rFonts w:ascii="Times New Roman" w:hAnsi="Times New Roman" w:cs="Times New Roman"/>
          <w:color w:val="000000" w:themeColor="text1"/>
          <w:sz w:val="24"/>
          <w:szCs w:val="24"/>
        </w:rPr>
        <w:t xml:space="preserve"> [Accessed on 28th April, 2023]    </w:t>
      </w:r>
    </w:p>
    <w:p w:rsidR="00D5191D" w:rsidRPr="00D54A52" w:rsidRDefault="00D5191D" w:rsidP="00142310">
      <w:pPr>
        <w:spacing w:line="360" w:lineRule="auto"/>
        <w:jc w:val="both"/>
        <w:rPr>
          <w:rFonts w:ascii="Times New Roman" w:hAnsi="Times New Roman" w:cs="Times New Roman"/>
          <w:color w:val="000000" w:themeColor="text1"/>
          <w:sz w:val="24"/>
          <w:szCs w:val="24"/>
        </w:rPr>
      </w:pPr>
      <w:r w:rsidRPr="00D54A52">
        <w:rPr>
          <w:rFonts w:ascii="Times New Roman" w:hAnsi="Times New Roman" w:cs="Times New Roman"/>
          <w:color w:val="000000" w:themeColor="text1"/>
          <w:sz w:val="24"/>
          <w:szCs w:val="24"/>
        </w:rPr>
        <w:t xml:space="preserve">CFI.,2023. Industry Analysis. [Online]available at: </w:t>
      </w:r>
      <w:hyperlink r:id="rId13" w:history="1">
        <w:r w:rsidRPr="00D54A52">
          <w:rPr>
            <w:rStyle w:val="Hyperlink"/>
            <w:rFonts w:ascii="Times New Roman" w:hAnsi="Times New Roman" w:cs="Times New Roman"/>
            <w:color w:val="000000" w:themeColor="text1"/>
            <w:sz w:val="24"/>
            <w:szCs w:val="24"/>
          </w:rPr>
          <w:t>https://corporatefinanceinstitute.com/resources/management/industry-analysis-methods/</w:t>
        </w:r>
      </w:hyperlink>
      <w:r w:rsidRPr="00D54A52">
        <w:rPr>
          <w:rFonts w:ascii="Times New Roman" w:hAnsi="Times New Roman" w:cs="Times New Roman"/>
          <w:color w:val="000000" w:themeColor="text1"/>
          <w:sz w:val="24"/>
          <w:szCs w:val="24"/>
        </w:rPr>
        <w:t xml:space="preserve"> [Accessed on 28th April, 2023]    </w:t>
      </w:r>
    </w:p>
    <w:p w:rsidR="00D5191D" w:rsidRPr="00D54A52" w:rsidRDefault="00D5191D" w:rsidP="00142310">
      <w:pPr>
        <w:spacing w:line="360" w:lineRule="auto"/>
        <w:jc w:val="both"/>
        <w:rPr>
          <w:rFonts w:ascii="Times New Roman" w:hAnsi="Times New Roman" w:cs="Times New Roman"/>
          <w:color w:val="000000" w:themeColor="text1"/>
          <w:sz w:val="24"/>
          <w:szCs w:val="24"/>
        </w:rPr>
      </w:pPr>
      <w:r w:rsidRPr="00D54A52">
        <w:rPr>
          <w:rFonts w:ascii="Times New Roman" w:hAnsi="Times New Roman" w:cs="Times New Roman"/>
          <w:color w:val="000000" w:themeColor="text1"/>
          <w:sz w:val="24"/>
          <w:szCs w:val="24"/>
        </w:rPr>
        <w:t xml:space="preserve">Goodreads., 2022. Quotable Quote. [Online] available at: </w:t>
      </w:r>
      <w:hyperlink r:id="rId14" w:anchor=":~:text=If%20you%20know%20the%20way%20of%20the%20cake%2C%20you%20know,JoyBell%20C" w:history="1">
        <w:r w:rsidRPr="00D54A52">
          <w:rPr>
            <w:rStyle w:val="Hyperlink"/>
            <w:rFonts w:ascii="Times New Roman" w:hAnsi="Times New Roman" w:cs="Times New Roman"/>
            <w:color w:val="000000" w:themeColor="text1"/>
            <w:sz w:val="24"/>
            <w:szCs w:val="24"/>
          </w:rPr>
          <w:t>https://www.goodreads.com/quotes/384773-cake-is-happiness-if-you-know-the-way-of-the#:~:text=If%20you%20know%20the%20way%20of%20the%20cake%2C%20you%20know,JoyBell%20C</w:t>
        </w:r>
      </w:hyperlink>
      <w:r w:rsidRPr="00D54A52">
        <w:rPr>
          <w:rFonts w:ascii="Times New Roman" w:hAnsi="Times New Roman" w:cs="Times New Roman"/>
          <w:color w:val="000000" w:themeColor="text1"/>
          <w:sz w:val="24"/>
          <w:szCs w:val="24"/>
        </w:rPr>
        <w:t xml:space="preserve">. </w:t>
      </w:r>
      <w:bookmarkStart w:id="15" w:name="_Hlk133194597"/>
      <w:r w:rsidRPr="00D54A52">
        <w:rPr>
          <w:rFonts w:ascii="Times New Roman" w:hAnsi="Times New Roman" w:cs="Times New Roman"/>
          <w:color w:val="000000" w:themeColor="text1"/>
          <w:sz w:val="24"/>
          <w:szCs w:val="24"/>
        </w:rPr>
        <w:t>[Accessed on 28th April, 2023]</w:t>
      </w:r>
      <w:bookmarkEnd w:id="15"/>
    </w:p>
    <w:p w:rsidR="00D5191D" w:rsidRPr="00D54A52" w:rsidRDefault="00D5191D" w:rsidP="00142310">
      <w:pPr>
        <w:spacing w:line="360" w:lineRule="auto"/>
        <w:jc w:val="both"/>
        <w:rPr>
          <w:rFonts w:ascii="Times New Roman" w:hAnsi="Times New Roman" w:cs="Times New Roman"/>
          <w:color w:val="000000" w:themeColor="text1"/>
          <w:sz w:val="24"/>
          <w:szCs w:val="24"/>
        </w:rPr>
      </w:pPr>
      <w:bookmarkStart w:id="16" w:name="_Hlk133577476"/>
      <w:r w:rsidRPr="00D54A52">
        <w:rPr>
          <w:rFonts w:ascii="Times New Roman" w:hAnsi="Times New Roman" w:cs="Times New Roman"/>
          <w:color w:val="000000" w:themeColor="text1"/>
          <w:sz w:val="24"/>
          <w:szCs w:val="24"/>
          <w:shd w:val="clear" w:color="auto" w:fill="FFFFFF"/>
        </w:rPr>
        <w:t>Hendrickse</w:t>
      </w:r>
      <w:bookmarkEnd w:id="16"/>
      <w:r w:rsidRPr="00D54A52">
        <w:rPr>
          <w:rFonts w:ascii="Times New Roman" w:hAnsi="Times New Roman" w:cs="Times New Roman"/>
          <w:color w:val="000000" w:themeColor="text1"/>
          <w:sz w:val="24"/>
          <w:szCs w:val="24"/>
          <w:shd w:val="clear" w:color="auto" w:fill="FFFFFF"/>
        </w:rPr>
        <w:t>, R., 2022. Perspective: Global macro-environment. </w:t>
      </w:r>
      <w:r w:rsidRPr="00D54A52">
        <w:rPr>
          <w:rFonts w:ascii="Times New Roman" w:hAnsi="Times New Roman" w:cs="Times New Roman"/>
          <w:i/>
          <w:iCs/>
          <w:color w:val="000000" w:themeColor="text1"/>
          <w:sz w:val="24"/>
          <w:szCs w:val="24"/>
          <w:shd w:val="clear" w:color="auto" w:fill="FFFFFF"/>
        </w:rPr>
        <w:t>MoneyMarketing</w:t>
      </w:r>
      <w:r w:rsidRPr="00D54A52">
        <w:rPr>
          <w:rFonts w:ascii="Times New Roman" w:hAnsi="Times New Roman" w:cs="Times New Roman"/>
          <w:color w:val="000000" w:themeColor="text1"/>
          <w:sz w:val="24"/>
          <w:szCs w:val="24"/>
          <w:shd w:val="clear" w:color="auto" w:fill="FFFFFF"/>
        </w:rPr>
        <w:t>, </w:t>
      </w:r>
      <w:r w:rsidRPr="00D54A52">
        <w:rPr>
          <w:rFonts w:ascii="Times New Roman" w:hAnsi="Times New Roman" w:cs="Times New Roman"/>
          <w:i/>
          <w:iCs/>
          <w:color w:val="000000" w:themeColor="text1"/>
          <w:sz w:val="24"/>
          <w:szCs w:val="24"/>
          <w:shd w:val="clear" w:color="auto" w:fill="FFFFFF"/>
        </w:rPr>
        <w:t>2022</w:t>
      </w:r>
      <w:r w:rsidRPr="00D54A52">
        <w:rPr>
          <w:rFonts w:ascii="Times New Roman" w:hAnsi="Times New Roman" w:cs="Times New Roman"/>
          <w:color w:val="000000" w:themeColor="text1"/>
          <w:sz w:val="24"/>
          <w:szCs w:val="24"/>
          <w:shd w:val="clear" w:color="auto" w:fill="FFFFFF"/>
        </w:rPr>
        <w:t>(9), pp.19-19.</w:t>
      </w:r>
    </w:p>
    <w:p w:rsidR="00D5191D" w:rsidRPr="00D54A52" w:rsidRDefault="00D5191D" w:rsidP="00142310">
      <w:pPr>
        <w:spacing w:line="360" w:lineRule="auto"/>
        <w:jc w:val="both"/>
        <w:rPr>
          <w:rFonts w:ascii="Times New Roman" w:hAnsi="Times New Roman" w:cs="Times New Roman"/>
          <w:color w:val="000000" w:themeColor="text1"/>
          <w:sz w:val="24"/>
          <w:szCs w:val="24"/>
        </w:rPr>
      </w:pPr>
      <w:r w:rsidRPr="00D54A52">
        <w:rPr>
          <w:rFonts w:ascii="Times New Roman" w:hAnsi="Times New Roman" w:cs="Times New Roman"/>
          <w:color w:val="000000" w:themeColor="text1"/>
          <w:sz w:val="24"/>
          <w:szCs w:val="24"/>
        </w:rPr>
        <w:t xml:space="preserve">Investopedia., 2023. What Is a Marketing Plan? Types and How to Write One. [Online]available at: </w:t>
      </w:r>
      <w:hyperlink r:id="rId15" w:anchor=":~:text=A%20marketing%20plan%20is%20the,company%20will%20measure%20its%20efforts" w:history="1">
        <w:r w:rsidRPr="00D54A52">
          <w:rPr>
            <w:rStyle w:val="Hyperlink"/>
            <w:rFonts w:ascii="Times New Roman" w:hAnsi="Times New Roman" w:cs="Times New Roman"/>
            <w:color w:val="000000" w:themeColor="text1"/>
            <w:sz w:val="24"/>
            <w:szCs w:val="24"/>
          </w:rPr>
          <w:t>https://www.investopedia.com/terms/m/marketing-plan.asp#:~:text=A%20marketing%20plan%20is%20the,company%20will%20measure%20its%20efforts</w:t>
        </w:r>
      </w:hyperlink>
      <w:r w:rsidRPr="00D54A52">
        <w:rPr>
          <w:rFonts w:ascii="Times New Roman" w:hAnsi="Times New Roman" w:cs="Times New Roman"/>
          <w:color w:val="000000" w:themeColor="text1"/>
          <w:sz w:val="24"/>
          <w:szCs w:val="24"/>
        </w:rPr>
        <w:t xml:space="preserve">. [Accessed on 28th April, 2023]    </w:t>
      </w:r>
    </w:p>
    <w:p w:rsidR="00D5191D" w:rsidRPr="00D54A52" w:rsidRDefault="00D5191D" w:rsidP="00142310">
      <w:pPr>
        <w:spacing w:line="360" w:lineRule="auto"/>
        <w:jc w:val="both"/>
        <w:rPr>
          <w:rFonts w:ascii="Times New Roman" w:hAnsi="Times New Roman" w:cs="Times New Roman"/>
          <w:color w:val="000000" w:themeColor="text1"/>
          <w:sz w:val="24"/>
          <w:szCs w:val="24"/>
          <w:shd w:val="clear" w:color="auto" w:fill="FFFFFF"/>
        </w:rPr>
      </w:pPr>
      <w:bookmarkStart w:id="17" w:name="_Hlk133577185"/>
      <w:r w:rsidRPr="00D54A52">
        <w:rPr>
          <w:rFonts w:ascii="Times New Roman" w:hAnsi="Times New Roman" w:cs="Times New Roman"/>
          <w:color w:val="000000" w:themeColor="text1"/>
          <w:sz w:val="24"/>
          <w:szCs w:val="24"/>
          <w:shd w:val="clear" w:color="auto" w:fill="FFFFFF"/>
        </w:rPr>
        <w:t>Isabelle</w:t>
      </w:r>
      <w:bookmarkEnd w:id="17"/>
      <w:r w:rsidRPr="00D54A52">
        <w:rPr>
          <w:rFonts w:ascii="Times New Roman" w:hAnsi="Times New Roman" w:cs="Times New Roman"/>
          <w:color w:val="000000" w:themeColor="text1"/>
          <w:sz w:val="24"/>
          <w:szCs w:val="24"/>
          <w:shd w:val="clear" w:color="auto" w:fill="FFFFFF"/>
        </w:rPr>
        <w:t>, D., Horak, K., McKinnon, S. and Palumbo, C., 2020. Is Porter's Five Forces Framework Still Relevant? A study of the capital/labour intensity continuum via mining and IT industries. </w:t>
      </w:r>
      <w:r w:rsidRPr="00D54A52">
        <w:rPr>
          <w:rFonts w:ascii="Times New Roman" w:hAnsi="Times New Roman" w:cs="Times New Roman"/>
          <w:i/>
          <w:iCs/>
          <w:color w:val="000000" w:themeColor="text1"/>
          <w:sz w:val="24"/>
          <w:szCs w:val="24"/>
          <w:shd w:val="clear" w:color="auto" w:fill="FFFFFF"/>
        </w:rPr>
        <w:t>Technology Innovation Management Review</w:t>
      </w:r>
      <w:r w:rsidRPr="00D54A52">
        <w:rPr>
          <w:rFonts w:ascii="Times New Roman" w:hAnsi="Times New Roman" w:cs="Times New Roman"/>
          <w:color w:val="000000" w:themeColor="text1"/>
          <w:sz w:val="24"/>
          <w:szCs w:val="24"/>
          <w:shd w:val="clear" w:color="auto" w:fill="FFFFFF"/>
        </w:rPr>
        <w:t>, </w:t>
      </w:r>
      <w:r w:rsidRPr="00D54A52">
        <w:rPr>
          <w:rFonts w:ascii="Times New Roman" w:hAnsi="Times New Roman" w:cs="Times New Roman"/>
          <w:i/>
          <w:iCs/>
          <w:color w:val="000000" w:themeColor="text1"/>
          <w:sz w:val="24"/>
          <w:szCs w:val="24"/>
          <w:shd w:val="clear" w:color="auto" w:fill="FFFFFF"/>
        </w:rPr>
        <w:t>10</w:t>
      </w:r>
      <w:r w:rsidRPr="00D54A52">
        <w:rPr>
          <w:rFonts w:ascii="Times New Roman" w:hAnsi="Times New Roman" w:cs="Times New Roman"/>
          <w:color w:val="000000" w:themeColor="text1"/>
          <w:sz w:val="24"/>
          <w:szCs w:val="24"/>
          <w:shd w:val="clear" w:color="auto" w:fill="FFFFFF"/>
        </w:rPr>
        <w:t>(6).</w:t>
      </w:r>
    </w:p>
    <w:p w:rsidR="00D5191D" w:rsidRPr="00D54A52" w:rsidRDefault="00D5191D" w:rsidP="00142310">
      <w:pPr>
        <w:spacing w:line="360" w:lineRule="auto"/>
        <w:jc w:val="both"/>
        <w:rPr>
          <w:rFonts w:ascii="Times New Roman" w:hAnsi="Times New Roman" w:cs="Times New Roman"/>
          <w:color w:val="000000" w:themeColor="text1"/>
          <w:sz w:val="24"/>
          <w:szCs w:val="24"/>
          <w:shd w:val="clear" w:color="auto" w:fill="FFFFFF"/>
        </w:rPr>
      </w:pPr>
      <w:r w:rsidRPr="00D54A52">
        <w:rPr>
          <w:rFonts w:ascii="Times New Roman" w:hAnsi="Times New Roman" w:cs="Times New Roman"/>
          <w:color w:val="000000" w:themeColor="text1"/>
          <w:sz w:val="24"/>
          <w:szCs w:val="24"/>
          <w:shd w:val="clear" w:color="auto" w:fill="FFFFFF"/>
        </w:rPr>
        <w:t>Lee, J., Chang, J.R., Kao, L.J. and Lee, C.F., 2023. Financial Analysis, Planning, and Forecasting. In </w:t>
      </w:r>
      <w:r w:rsidRPr="00D54A52">
        <w:rPr>
          <w:rFonts w:ascii="Times New Roman" w:hAnsi="Times New Roman" w:cs="Times New Roman"/>
          <w:i/>
          <w:iCs/>
          <w:color w:val="000000" w:themeColor="text1"/>
          <w:sz w:val="24"/>
          <w:szCs w:val="24"/>
          <w:shd w:val="clear" w:color="auto" w:fill="FFFFFF"/>
        </w:rPr>
        <w:t>Essentials of Excel VBA, Python, and R: Volume II: Financial Derivatives, Risk Management and Machine Learning</w:t>
      </w:r>
      <w:r w:rsidRPr="00D54A52">
        <w:rPr>
          <w:rFonts w:ascii="Times New Roman" w:hAnsi="Times New Roman" w:cs="Times New Roman"/>
          <w:color w:val="000000" w:themeColor="text1"/>
          <w:sz w:val="24"/>
          <w:szCs w:val="24"/>
          <w:shd w:val="clear" w:color="auto" w:fill="FFFFFF"/>
        </w:rPr>
        <w:t xml:space="preserve"> (pp. 433-455). Cham: Springer International Publishing. </w:t>
      </w:r>
    </w:p>
    <w:p w:rsidR="00D5191D" w:rsidRPr="00D54A52" w:rsidRDefault="00D5191D" w:rsidP="00142310">
      <w:pPr>
        <w:spacing w:line="360" w:lineRule="auto"/>
        <w:jc w:val="both"/>
        <w:rPr>
          <w:rFonts w:ascii="Times New Roman" w:hAnsi="Times New Roman" w:cs="Times New Roman"/>
          <w:color w:val="000000" w:themeColor="text1"/>
          <w:sz w:val="24"/>
          <w:szCs w:val="24"/>
        </w:rPr>
      </w:pPr>
      <w:r w:rsidRPr="00D54A52">
        <w:rPr>
          <w:rFonts w:ascii="Times New Roman" w:hAnsi="Times New Roman" w:cs="Times New Roman"/>
          <w:color w:val="000000" w:themeColor="text1"/>
          <w:sz w:val="24"/>
          <w:szCs w:val="24"/>
        </w:rPr>
        <w:t xml:space="preserve">Marketing91., 2019. What is Vrio Analysis? 4 Question Vrio Framework Explained. Online] available at: </w:t>
      </w:r>
      <w:hyperlink r:id="rId16" w:history="1">
        <w:r w:rsidRPr="00D54A52">
          <w:rPr>
            <w:rStyle w:val="Hyperlink"/>
            <w:rFonts w:ascii="Times New Roman" w:hAnsi="Times New Roman" w:cs="Times New Roman"/>
            <w:color w:val="000000" w:themeColor="text1"/>
            <w:sz w:val="24"/>
            <w:szCs w:val="24"/>
          </w:rPr>
          <w:t>https://www.marketing91.com/vrio-analysis-and-vrio-framework/</w:t>
        </w:r>
      </w:hyperlink>
      <w:r w:rsidRPr="00D54A52">
        <w:rPr>
          <w:rFonts w:ascii="Times New Roman" w:hAnsi="Times New Roman" w:cs="Times New Roman"/>
          <w:color w:val="000000" w:themeColor="text1"/>
          <w:sz w:val="24"/>
          <w:szCs w:val="24"/>
        </w:rPr>
        <w:t xml:space="preserve"> [Accessed on 28th April, 2023]    </w:t>
      </w:r>
    </w:p>
    <w:p w:rsidR="00D5191D" w:rsidRPr="00D54A52" w:rsidRDefault="00D5191D" w:rsidP="00142310">
      <w:pPr>
        <w:spacing w:line="360" w:lineRule="auto"/>
        <w:jc w:val="both"/>
        <w:rPr>
          <w:rFonts w:ascii="Times New Roman" w:hAnsi="Times New Roman" w:cs="Times New Roman"/>
          <w:color w:val="000000" w:themeColor="text1"/>
          <w:sz w:val="24"/>
          <w:szCs w:val="24"/>
          <w:shd w:val="clear" w:color="auto" w:fill="FFFFFF"/>
        </w:rPr>
      </w:pPr>
      <w:r w:rsidRPr="00D54A52">
        <w:rPr>
          <w:rFonts w:ascii="Times New Roman" w:hAnsi="Times New Roman" w:cs="Times New Roman"/>
          <w:color w:val="000000" w:themeColor="text1"/>
          <w:sz w:val="24"/>
          <w:szCs w:val="24"/>
          <w:shd w:val="clear" w:color="auto" w:fill="FFFFFF"/>
        </w:rPr>
        <w:t>Nunan, D., Malhotra, N.K. and Birks, D.F., 2020. </w:t>
      </w:r>
      <w:r w:rsidRPr="00D54A52">
        <w:rPr>
          <w:rFonts w:ascii="Times New Roman" w:hAnsi="Times New Roman" w:cs="Times New Roman"/>
          <w:i/>
          <w:iCs/>
          <w:color w:val="000000" w:themeColor="text1"/>
          <w:sz w:val="24"/>
          <w:szCs w:val="24"/>
          <w:shd w:val="clear" w:color="auto" w:fill="FFFFFF"/>
        </w:rPr>
        <w:t>Marketing Research</w:t>
      </w:r>
      <w:r w:rsidRPr="00D54A52">
        <w:rPr>
          <w:rFonts w:ascii="Times New Roman" w:hAnsi="Times New Roman" w:cs="Times New Roman"/>
          <w:color w:val="000000" w:themeColor="text1"/>
          <w:sz w:val="24"/>
          <w:szCs w:val="24"/>
          <w:shd w:val="clear" w:color="auto" w:fill="FFFFFF"/>
        </w:rPr>
        <w:t xml:space="preserve">. Pearson UK. </w:t>
      </w:r>
    </w:p>
    <w:p w:rsidR="00D5191D" w:rsidRPr="00D54A52" w:rsidRDefault="00D5191D" w:rsidP="00142310">
      <w:pPr>
        <w:spacing w:line="360" w:lineRule="auto"/>
        <w:jc w:val="both"/>
        <w:rPr>
          <w:rFonts w:ascii="Times New Roman" w:hAnsi="Times New Roman" w:cs="Times New Roman"/>
          <w:color w:val="000000" w:themeColor="text1"/>
          <w:sz w:val="24"/>
          <w:szCs w:val="24"/>
          <w:shd w:val="clear" w:color="auto" w:fill="FFFFFF"/>
        </w:rPr>
      </w:pPr>
      <w:bookmarkStart w:id="18" w:name="_Hlk133577279"/>
      <w:r w:rsidRPr="00D54A52">
        <w:rPr>
          <w:rFonts w:ascii="Times New Roman" w:hAnsi="Times New Roman" w:cs="Times New Roman"/>
          <w:color w:val="000000" w:themeColor="text1"/>
          <w:sz w:val="24"/>
          <w:szCs w:val="24"/>
          <w:shd w:val="clear" w:color="auto" w:fill="FFFFFF"/>
        </w:rPr>
        <w:lastRenderedPageBreak/>
        <w:t>Obrenovic</w:t>
      </w:r>
      <w:bookmarkEnd w:id="18"/>
      <w:r w:rsidRPr="00D54A52">
        <w:rPr>
          <w:rFonts w:ascii="Times New Roman" w:hAnsi="Times New Roman" w:cs="Times New Roman"/>
          <w:color w:val="000000" w:themeColor="text1"/>
          <w:sz w:val="24"/>
          <w:szCs w:val="24"/>
          <w:shd w:val="clear" w:color="auto" w:fill="FFFFFF"/>
        </w:rPr>
        <w:t>, B., Du, J., Godinic, D., Tsoy, D., Khan, M.A.S. and Jakhongirov, I., 2020. Sustaining enterprise operations and productivity during the COVID-19 pandemic:“Enterprise Effectiveness and Sustainability Model”. </w:t>
      </w:r>
      <w:r w:rsidRPr="00D54A52">
        <w:rPr>
          <w:rFonts w:ascii="Times New Roman" w:hAnsi="Times New Roman" w:cs="Times New Roman"/>
          <w:i/>
          <w:iCs/>
          <w:color w:val="000000" w:themeColor="text1"/>
          <w:sz w:val="24"/>
          <w:szCs w:val="24"/>
          <w:shd w:val="clear" w:color="auto" w:fill="FFFFFF"/>
        </w:rPr>
        <w:t>Sustainability</w:t>
      </w:r>
      <w:r w:rsidRPr="00D54A52">
        <w:rPr>
          <w:rFonts w:ascii="Times New Roman" w:hAnsi="Times New Roman" w:cs="Times New Roman"/>
          <w:color w:val="000000" w:themeColor="text1"/>
          <w:sz w:val="24"/>
          <w:szCs w:val="24"/>
          <w:shd w:val="clear" w:color="auto" w:fill="FFFFFF"/>
        </w:rPr>
        <w:t>, </w:t>
      </w:r>
      <w:r w:rsidRPr="00D54A52">
        <w:rPr>
          <w:rFonts w:ascii="Times New Roman" w:hAnsi="Times New Roman" w:cs="Times New Roman"/>
          <w:i/>
          <w:iCs/>
          <w:color w:val="000000" w:themeColor="text1"/>
          <w:sz w:val="24"/>
          <w:szCs w:val="24"/>
          <w:shd w:val="clear" w:color="auto" w:fill="FFFFFF"/>
        </w:rPr>
        <w:t>12</w:t>
      </w:r>
      <w:r w:rsidRPr="00D54A52">
        <w:rPr>
          <w:rFonts w:ascii="Times New Roman" w:hAnsi="Times New Roman" w:cs="Times New Roman"/>
          <w:color w:val="000000" w:themeColor="text1"/>
          <w:sz w:val="24"/>
          <w:szCs w:val="24"/>
          <w:shd w:val="clear" w:color="auto" w:fill="FFFFFF"/>
        </w:rPr>
        <w:t>(15), p.5981.</w:t>
      </w:r>
    </w:p>
    <w:p w:rsidR="00D5191D" w:rsidRPr="00D54A52" w:rsidRDefault="00D5191D" w:rsidP="00142310">
      <w:pPr>
        <w:spacing w:line="360" w:lineRule="auto"/>
        <w:jc w:val="both"/>
        <w:rPr>
          <w:rFonts w:ascii="Times New Roman" w:hAnsi="Times New Roman" w:cs="Times New Roman"/>
          <w:color w:val="000000" w:themeColor="text1"/>
          <w:sz w:val="24"/>
          <w:szCs w:val="24"/>
          <w:shd w:val="clear" w:color="auto" w:fill="FFFFFF"/>
        </w:rPr>
      </w:pPr>
      <w:bookmarkStart w:id="19" w:name="_Hlk133577107"/>
      <w:r w:rsidRPr="00D54A52">
        <w:rPr>
          <w:rFonts w:ascii="Times New Roman" w:hAnsi="Times New Roman" w:cs="Times New Roman"/>
          <w:color w:val="000000" w:themeColor="text1"/>
          <w:sz w:val="24"/>
          <w:szCs w:val="24"/>
          <w:shd w:val="clear" w:color="auto" w:fill="FFFFFF"/>
        </w:rPr>
        <w:t>Pérez-Uribe</w:t>
      </w:r>
      <w:bookmarkEnd w:id="19"/>
      <w:r w:rsidRPr="00D54A52">
        <w:rPr>
          <w:rFonts w:ascii="Times New Roman" w:hAnsi="Times New Roman" w:cs="Times New Roman"/>
          <w:color w:val="000000" w:themeColor="text1"/>
          <w:sz w:val="24"/>
          <w:szCs w:val="24"/>
          <w:shd w:val="clear" w:color="auto" w:fill="FFFFFF"/>
        </w:rPr>
        <w:t>, R.I., Vargas-Ramirez, I.R. and Ocampo-Guzman, D., 2023. VRIO Analysis Method for Resources Optimization in New Colombian Public Management. In </w:t>
      </w:r>
      <w:r w:rsidRPr="00D54A52">
        <w:rPr>
          <w:rFonts w:ascii="Times New Roman" w:hAnsi="Times New Roman" w:cs="Times New Roman"/>
          <w:i/>
          <w:iCs/>
          <w:color w:val="000000" w:themeColor="text1"/>
          <w:sz w:val="24"/>
          <w:szCs w:val="24"/>
          <w:shd w:val="clear" w:color="auto" w:fill="FFFFFF"/>
        </w:rPr>
        <w:t>Governance as a Catalyst for Public Sector Sustainability</w:t>
      </w:r>
      <w:r w:rsidRPr="00D54A52">
        <w:rPr>
          <w:rFonts w:ascii="Times New Roman" w:hAnsi="Times New Roman" w:cs="Times New Roman"/>
          <w:color w:val="000000" w:themeColor="text1"/>
          <w:sz w:val="24"/>
          <w:szCs w:val="24"/>
          <w:shd w:val="clear" w:color="auto" w:fill="FFFFFF"/>
        </w:rPr>
        <w:t> (pp. 305-326). IGI Global.</w:t>
      </w:r>
    </w:p>
    <w:p w:rsidR="00D5191D" w:rsidRPr="00D54A52" w:rsidRDefault="00D5191D" w:rsidP="00142310">
      <w:pPr>
        <w:spacing w:line="360" w:lineRule="auto"/>
        <w:jc w:val="both"/>
        <w:rPr>
          <w:rFonts w:ascii="Times New Roman" w:hAnsi="Times New Roman" w:cs="Times New Roman"/>
          <w:color w:val="000000" w:themeColor="text1"/>
          <w:sz w:val="24"/>
          <w:szCs w:val="24"/>
        </w:rPr>
      </w:pPr>
      <w:r w:rsidRPr="00D54A52">
        <w:rPr>
          <w:rFonts w:ascii="Times New Roman" w:hAnsi="Times New Roman" w:cs="Times New Roman"/>
          <w:color w:val="000000" w:themeColor="text1"/>
          <w:sz w:val="24"/>
          <w:szCs w:val="24"/>
        </w:rPr>
        <w:t xml:space="preserve">WallStreetMojo., 2022. Porter’s Five Forces. [Online] available at: </w:t>
      </w:r>
      <w:hyperlink r:id="rId17" w:history="1">
        <w:r w:rsidRPr="00D54A52">
          <w:rPr>
            <w:rStyle w:val="Hyperlink"/>
            <w:rFonts w:ascii="Times New Roman" w:hAnsi="Times New Roman" w:cs="Times New Roman"/>
            <w:color w:val="000000" w:themeColor="text1"/>
            <w:sz w:val="24"/>
            <w:szCs w:val="24"/>
          </w:rPr>
          <w:t>https://www.wallstreetmojo.com/porters-five-forces/</w:t>
        </w:r>
      </w:hyperlink>
      <w:r w:rsidRPr="00D54A52">
        <w:rPr>
          <w:rFonts w:ascii="Times New Roman" w:hAnsi="Times New Roman" w:cs="Times New Roman"/>
          <w:color w:val="000000" w:themeColor="text1"/>
          <w:sz w:val="24"/>
          <w:szCs w:val="24"/>
        </w:rPr>
        <w:t xml:space="preserve"> [Accessed on 28th April, 2023]    </w:t>
      </w:r>
    </w:p>
    <w:p w:rsidR="00D5191D" w:rsidRPr="00D54A52" w:rsidRDefault="00D5191D" w:rsidP="00142310">
      <w:pPr>
        <w:spacing w:line="360" w:lineRule="auto"/>
        <w:jc w:val="both"/>
        <w:rPr>
          <w:rFonts w:ascii="Times New Roman" w:hAnsi="Times New Roman" w:cs="Times New Roman"/>
          <w:color w:val="000000" w:themeColor="text1"/>
          <w:sz w:val="24"/>
          <w:szCs w:val="24"/>
        </w:rPr>
      </w:pPr>
      <w:r w:rsidRPr="00D54A52">
        <w:rPr>
          <w:rFonts w:ascii="Times New Roman" w:hAnsi="Times New Roman" w:cs="Times New Roman"/>
          <w:color w:val="000000" w:themeColor="text1"/>
          <w:sz w:val="24"/>
          <w:szCs w:val="24"/>
        </w:rPr>
        <w:t xml:space="preserve">Yelp., 2023. How to write a business description that makes your business plan shine. [Online] available at: </w:t>
      </w:r>
      <w:hyperlink r:id="rId18" w:anchor=":~:text=What%20is%20a%20business%20description,immediately%20follows%20your%20executive%20summary" w:history="1">
        <w:r w:rsidRPr="00D54A52">
          <w:rPr>
            <w:rStyle w:val="Hyperlink"/>
            <w:rFonts w:ascii="Times New Roman" w:hAnsi="Times New Roman" w:cs="Times New Roman"/>
            <w:color w:val="000000" w:themeColor="text1"/>
            <w:sz w:val="24"/>
            <w:szCs w:val="24"/>
          </w:rPr>
          <w:t>https://business.yelp.com/plan/how-to-write-a-business-description/#:~:text=What%20is%20a%20business%20description,immediately%20follows%20your%20executive%20summary</w:t>
        </w:r>
      </w:hyperlink>
      <w:r w:rsidRPr="00D54A52">
        <w:rPr>
          <w:rFonts w:ascii="Times New Roman" w:hAnsi="Times New Roman" w:cs="Times New Roman"/>
          <w:color w:val="000000" w:themeColor="text1"/>
          <w:sz w:val="24"/>
          <w:szCs w:val="24"/>
        </w:rPr>
        <w:t xml:space="preserve">. [Accessed on 28th April, 2023]    </w:t>
      </w:r>
    </w:p>
    <w:p w:rsidR="00AF4690" w:rsidRPr="00AF4690" w:rsidRDefault="00AF4690" w:rsidP="00AF4690"/>
    <w:p w:rsidR="00617B6A" w:rsidRPr="003C558B" w:rsidRDefault="00617B6A" w:rsidP="00617B6A">
      <w:pPr>
        <w:rPr>
          <w:sz w:val="24"/>
          <w:szCs w:val="24"/>
        </w:rPr>
      </w:pPr>
    </w:p>
    <w:p w:rsidR="00C4513C" w:rsidRPr="00C4513C" w:rsidRDefault="00C4513C" w:rsidP="00C4513C">
      <w:pPr>
        <w:jc w:val="center"/>
      </w:pPr>
    </w:p>
    <w:sectPr w:rsidR="00C4513C" w:rsidRPr="00C4513C" w:rsidSect="00D2598C">
      <w:headerReference w:type="default" r:id="rId19"/>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152CB" w:rsidRDefault="004152CB" w:rsidP="00D2598C">
      <w:pPr>
        <w:spacing w:after="0" w:line="240" w:lineRule="auto"/>
      </w:pPr>
      <w:r>
        <w:separator/>
      </w:r>
    </w:p>
  </w:endnote>
  <w:endnote w:type="continuationSeparator" w:id="1">
    <w:p w:rsidR="004152CB" w:rsidRDefault="004152CB" w:rsidP="00D2598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152CB" w:rsidRDefault="004152CB" w:rsidP="00D2598C">
      <w:pPr>
        <w:spacing w:after="0" w:line="240" w:lineRule="auto"/>
      </w:pPr>
      <w:r>
        <w:separator/>
      </w:r>
    </w:p>
  </w:footnote>
  <w:footnote w:type="continuationSeparator" w:id="1">
    <w:p w:rsidR="004152CB" w:rsidRDefault="004152CB" w:rsidP="00D2598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29848372"/>
      <w:docPartObj>
        <w:docPartGallery w:val="Page Numbers (Top of Page)"/>
        <w:docPartUnique/>
      </w:docPartObj>
    </w:sdtPr>
    <w:sdtEndPr>
      <w:rPr>
        <w:noProof/>
      </w:rPr>
    </w:sdtEndPr>
    <w:sdtContent>
      <w:p w:rsidR="00D2598C" w:rsidRDefault="00765B48">
        <w:pPr>
          <w:pStyle w:val="Header"/>
          <w:jc w:val="center"/>
        </w:pPr>
        <w:r>
          <w:fldChar w:fldCharType="begin"/>
        </w:r>
        <w:r w:rsidR="00D2598C">
          <w:instrText xml:space="preserve"> PAGE   \* MERGEFORMAT </w:instrText>
        </w:r>
        <w:r>
          <w:fldChar w:fldCharType="separate"/>
        </w:r>
        <w:r w:rsidR="005D6ED2">
          <w:rPr>
            <w:noProof/>
          </w:rPr>
          <w:t>8</w:t>
        </w:r>
        <w:r>
          <w:rPr>
            <w:noProof/>
          </w:rPr>
          <w:fldChar w:fldCharType="end"/>
        </w:r>
      </w:p>
    </w:sdtContent>
  </w:sdt>
  <w:p w:rsidR="00D2598C" w:rsidRDefault="00D2598C">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B15B50"/>
    <w:rsid w:val="00055CD2"/>
    <w:rsid w:val="00092E0D"/>
    <w:rsid w:val="000E0492"/>
    <w:rsid w:val="001414F4"/>
    <w:rsid w:val="00142310"/>
    <w:rsid w:val="0015504E"/>
    <w:rsid w:val="00173CE4"/>
    <w:rsid w:val="001D50E5"/>
    <w:rsid w:val="0020514B"/>
    <w:rsid w:val="00261E8D"/>
    <w:rsid w:val="0028451E"/>
    <w:rsid w:val="00326E4B"/>
    <w:rsid w:val="00356ACD"/>
    <w:rsid w:val="003C558B"/>
    <w:rsid w:val="004152CB"/>
    <w:rsid w:val="0048481B"/>
    <w:rsid w:val="00486DC3"/>
    <w:rsid w:val="004C79F4"/>
    <w:rsid w:val="00520D75"/>
    <w:rsid w:val="005315B8"/>
    <w:rsid w:val="00565851"/>
    <w:rsid w:val="00582BDE"/>
    <w:rsid w:val="005D6ED2"/>
    <w:rsid w:val="005E4577"/>
    <w:rsid w:val="00617B6A"/>
    <w:rsid w:val="00647083"/>
    <w:rsid w:val="007451C7"/>
    <w:rsid w:val="00765B48"/>
    <w:rsid w:val="00782ECA"/>
    <w:rsid w:val="008019B8"/>
    <w:rsid w:val="0084000C"/>
    <w:rsid w:val="009E4167"/>
    <w:rsid w:val="009E6546"/>
    <w:rsid w:val="00A87E08"/>
    <w:rsid w:val="00AF4690"/>
    <w:rsid w:val="00B15B50"/>
    <w:rsid w:val="00B64CFE"/>
    <w:rsid w:val="00B8759F"/>
    <w:rsid w:val="00B9638E"/>
    <w:rsid w:val="00BD3965"/>
    <w:rsid w:val="00C4513C"/>
    <w:rsid w:val="00C612FC"/>
    <w:rsid w:val="00CA7514"/>
    <w:rsid w:val="00CD4990"/>
    <w:rsid w:val="00D2598C"/>
    <w:rsid w:val="00D5191D"/>
    <w:rsid w:val="00D54A52"/>
    <w:rsid w:val="00EA0541"/>
    <w:rsid w:val="00EF0ADF"/>
    <w:rsid w:val="00F01A25"/>
    <w:rsid w:val="00F54965"/>
    <w:rsid w:val="00FB0B0B"/>
    <w:rsid w:val="00FD79E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65B48"/>
  </w:style>
  <w:style w:type="paragraph" w:styleId="Heading1">
    <w:name w:val="heading 1"/>
    <w:basedOn w:val="Normal"/>
    <w:next w:val="Normal"/>
    <w:link w:val="Heading1Char"/>
    <w:uiPriority w:val="9"/>
    <w:qFormat/>
    <w:rsid w:val="00B15B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51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5B5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4513C"/>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D259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598C"/>
  </w:style>
  <w:style w:type="paragraph" w:styleId="Footer">
    <w:name w:val="footer"/>
    <w:basedOn w:val="Normal"/>
    <w:link w:val="FooterChar"/>
    <w:uiPriority w:val="99"/>
    <w:unhideWhenUsed/>
    <w:rsid w:val="00D259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598C"/>
  </w:style>
  <w:style w:type="paragraph" w:styleId="TOCHeading">
    <w:name w:val="TOC Heading"/>
    <w:basedOn w:val="Heading1"/>
    <w:next w:val="Normal"/>
    <w:uiPriority w:val="39"/>
    <w:unhideWhenUsed/>
    <w:qFormat/>
    <w:rsid w:val="00D2598C"/>
    <w:pPr>
      <w:outlineLvl w:val="9"/>
    </w:pPr>
  </w:style>
  <w:style w:type="paragraph" w:styleId="TOC1">
    <w:name w:val="toc 1"/>
    <w:basedOn w:val="Normal"/>
    <w:next w:val="Normal"/>
    <w:autoRedefine/>
    <w:uiPriority w:val="39"/>
    <w:unhideWhenUsed/>
    <w:rsid w:val="00D2598C"/>
    <w:pPr>
      <w:spacing w:after="100"/>
    </w:pPr>
  </w:style>
  <w:style w:type="paragraph" w:styleId="TOC2">
    <w:name w:val="toc 2"/>
    <w:basedOn w:val="Normal"/>
    <w:next w:val="Normal"/>
    <w:autoRedefine/>
    <w:uiPriority w:val="39"/>
    <w:unhideWhenUsed/>
    <w:rsid w:val="00D2598C"/>
    <w:pPr>
      <w:spacing w:after="100"/>
      <w:ind w:left="220"/>
    </w:pPr>
  </w:style>
  <w:style w:type="character" w:styleId="Hyperlink">
    <w:name w:val="Hyperlink"/>
    <w:basedOn w:val="DefaultParagraphFont"/>
    <w:uiPriority w:val="99"/>
    <w:unhideWhenUsed/>
    <w:rsid w:val="00D2598C"/>
    <w:rPr>
      <w:color w:val="0563C1" w:themeColor="hyperlink"/>
      <w:u w:val="single"/>
    </w:rPr>
  </w:style>
  <w:style w:type="character" w:customStyle="1" w:styleId="UnresolvedMention">
    <w:name w:val="Unresolved Mention"/>
    <w:basedOn w:val="DefaultParagraphFont"/>
    <w:uiPriority w:val="99"/>
    <w:semiHidden/>
    <w:unhideWhenUsed/>
    <w:rsid w:val="009E6546"/>
    <w:rPr>
      <w:color w:val="605E5C"/>
      <w:shd w:val="clear" w:color="auto" w:fill="E1DFDD"/>
    </w:rPr>
  </w:style>
  <w:style w:type="table" w:styleId="TableGrid">
    <w:name w:val="Table Grid"/>
    <w:basedOn w:val="TableNormal"/>
    <w:uiPriority w:val="39"/>
    <w:rsid w:val="001414F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3Accent5">
    <w:name w:val="Grid Table 3 Accent 5"/>
    <w:basedOn w:val="TableNormal"/>
    <w:uiPriority w:val="48"/>
    <w:rsid w:val="001414F4"/>
    <w:pPr>
      <w:spacing w:after="0" w:line="240" w:lineRule="auto"/>
    </w:pPr>
    <w:tblPr>
      <w:tblStyleRowBandSize w:val="1"/>
      <w:tblStyleColBandSize w:val="1"/>
      <w:tblInd w:w="0" w:type="dxa"/>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paragraph" w:styleId="BalloonText">
    <w:name w:val="Balloon Text"/>
    <w:basedOn w:val="Normal"/>
    <w:link w:val="BalloonTextChar"/>
    <w:uiPriority w:val="99"/>
    <w:semiHidden/>
    <w:unhideWhenUsed/>
    <w:rsid w:val="008400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000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2851298">
      <w:bodyDiv w:val="1"/>
      <w:marLeft w:val="0"/>
      <w:marRight w:val="0"/>
      <w:marTop w:val="0"/>
      <w:marBottom w:val="0"/>
      <w:divBdr>
        <w:top w:val="none" w:sz="0" w:space="0" w:color="auto"/>
        <w:left w:val="none" w:sz="0" w:space="0" w:color="auto"/>
        <w:bottom w:val="none" w:sz="0" w:space="0" w:color="auto"/>
        <w:right w:val="none" w:sz="0" w:space="0" w:color="auto"/>
      </w:divBdr>
    </w:div>
    <w:div w:id="318192834">
      <w:bodyDiv w:val="1"/>
      <w:marLeft w:val="0"/>
      <w:marRight w:val="0"/>
      <w:marTop w:val="0"/>
      <w:marBottom w:val="0"/>
      <w:divBdr>
        <w:top w:val="none" w:sz="0" w:space="0" w:color="auto"/>
        <w:left w:val="none" w:sz="0" w:space="0" w:color="auto"/>
        <w:bottom w:val="none" w:sz="0" w:space="0" w:color="auto"/>
        <w:right w:val="none" w:sz="0" w:space="0" w:color="auto"/>
      </w:divBdr>
    </w:div>
    <w:div w:id="1033925139">
      <w:bodyDiv w:val="1"/>
      <w:marLeft w:val="0"/>
      <w:marRight w:val="0"/>
      <w:marTop w:val="0"/>
      <w:marBottom w:val="0"/>
      <w:divBdr>
        <w:top w:val="none" w:sz="0" w:space="0" w:color="auto"/>
        <w:left w:val="none" w:sz="0" w:space="0" w:color="auto"/>
        <w:bottom w:val="none" w:sz="0" w:space="0" w:color="auto"/>
        <w:right w:val="none" w:sz="0" w:space="0" w:color="auto"/>
      </w:divBdr>
    </w:div>
    <w:div w:id="1200699647">
      <w:bodyDiv w:val="1"/>
      <w:marLeft w:val="0"/>
      <w:marRight w:val="0"/>
      <w:marTop w:val="0"/>
      <w:marBottom w:val="0"/>
      <w:divBdr>
        <w:top w:val="none" w:sz="0" w:space="0" w:color="auto"/>
        <w:left w:val="none" w:sz="0" w:space="0" w:color="auto"/>
        <w:bottom w:val="none" w:sz="0" w:space="0" w:color="auto"/>
        <w:right w:val="none" w:sz="0" w:space="0" w:color="auto"/>
      </w:divBdr>
    </w:div>
    <w:div w:id="2006667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orporatefinanceinstitute.com/resources/management/industry-analysis-methods/" TargetMode="External"/><Relationship Id="rId18" Type="http://schemas.openxmlformats.org/officeDocument/2006/relationships/hyperlink" Target="https://business.yelp.com/plan/how-to-write-a-business-descriptio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batheories.com/external-environment/" TargetMode="External"/><Relationship Id="rId17" Type="http://schemas.openxmlformats.org/officeDocument/2006/relationships/hyperlink" Target="https://www.wallstreetmojo.com/porters-five-forces/" TargetMode="External"/><Relationship Id="rId2" Type="http://schemas.openxmlformats.org/officeDocument/2006/relationships/styles" Target="styles.xml"/><Relationship Id="rId16" Type="http://schemas.openxmlformats.org/officeDocument/2006/relationships/hyperlink" Target="https://www.marketing91.com/vrio-analysis-and-vrio-framewor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investopedia.com/terms/m/marketing-plan.asp" TargetMode="External"/><Relationship Id="rId10" Type="http://schemas.openxmlformats.org/officeDocument/2006/relationships/image" Target="media/image4.jpe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goodreads.com/quotes/384773-cake-is-happiness-if-you-know-the-way-of-th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C86CFE-A628-4976-BD02-3020EB5FD9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319</TotalTime>
  <Pages>14</Pages>
  <Words>2868</Words>
  <Characters>16354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Alina</cp:lastModifiedBy>
  <cp:revision>26</cp:revision>
  <dcterms:created xsi:type="dcterms:W3CDTF">2023-04-27T20:39:00Z</dcterms:created>
  <dcterms:modified xsi:type="dcterms:W3CDTF">2023-04-30T07:20:00Z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4d2a97c18f7ccfcc4d9ea502b6ff85d31ce5e905e3965ed1f3569fc93487df42</vt:lpwstr>
  </property>
</Properties>
</file>