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09FD9" w14:textId="77777777" w:rsidR="00D35F44" w:rsidRDefault="00D35F44" w:rsidP="00D35F44">
      <w:pPr>
        <w:jc w:val="center"/>
        <w:rPr>
          <w:rFonts w:cs="Times New Roman"/>
          <w:b/>
          <w:bCs/>
          <w:sz w:val="28"/>
          <w:szCs w:val="28"/>
        </w:rPr>
      </w:pPr>
    </w:p>
    <w:p w14:paraId="1F813B86" w14:textId="77777777" w:rsidR="00D35F44" w:rsidRDefault="00D35F44" w:rsidP="00D35F44">
      <w:pPr>
        <w:jc w:val="center"/>
        <w:rPr>
          <w:rFonts w:cs="Times New Roman"/>
          <w:b/>
          <w:bCs/>
          <w:sz w:val="28"/>
          <w:szCs w:val="28"/>
        </w:rPr>
      </w:pPr>
    </w:p>
    <w:p w14:paraId="3BD5488A" w14:textId="77777777" w:rsidR="00D35F44" w:rsidRDefault="00D35F44" w:rsidP="00D35F44">
      <w:pPr>
        <w:jc w:val="center"/>
        <w:rPr>
          <w:rFonts w:cs="Times New Roman"/>
          <w:b/>
          <w:bCs/>
          <w:sz w:val="28"/>
          <w:szCs w:val="28"/>
        </w:rPr>
      </w:pPr>
    </w:p>
    <w:p w14:paraId="004CAD34" w14:textId="77777777" w:rsidR="00D35F44" w:rsidRDefault="00D35F44" w:rsidP="00D35F44">
      <w:pPr>
        <w:jc w:val="center"/>
        <w:rPr>
          <w:rFonts w:cs="Times New Roman"/>
          <w:b/>
          <w:bCs/>
          <w:sz w:val="28"/>
          <w:szCs w:val="28"/>
        </w:rPr>
      </w:pPr>
    </w:p>
    <w:p w14:paraId="189D59EB" w14:textId="77777777" w:rsidR="00D35F44" w:rsidRDefault="00D35F44" w:rsidP="00D35F44">
      <w:pPr>
        <w:jc w:val="center"/>
        <w:rPr>
          <w:rFonts w:cs="Times New Roman"/>
          <w:b/>
          <w:bCs/>
          <w:sz w:val="28"/>
          <w:szCs w:val="28"/>
        </w:rPr>
      </w:pPr>
    </w:p>
    <w:p w14:paraId="678F3E6C" w14:textId="77777777" w:rsidR="00D35F44" w:rsidRDefault="00D35F44" w:rsidP="00D35F44">
      <w:pPr>
        <w:jc w:val="center"/>
        <w:rPr>
          <w:rFonts w:cs="Times New Roman"/>
          <w:b/>
          <w:bCs/>
          <w:sz w:val="28"/>
          <w:szCs w:val="28"/>
        </w:rPr>
      </w:pPr>
    </w:p>
    <w:p w14:paraId="7D5AAA53" w14:textId="77777777" w:rsidR="00D35F44" w:rsidRDefault="00D35F44" w:rsidP="00D35F44">
      <w:pPr>
        <w:jc w:val="center"/>
        <w:rPr>
          <w:rFonts w:cs="Times New Roman"/>
          <w:b/>
          <w:bCs/>
          <w:sz w:val="28"/>
          <w:szCs w:val="28"/>
        </w:rPr>
      </w:pPr>
    </w:p>
    <w:p w14:paraId="1A45368E" w14:textId="77777777" w:rsidR="00D35F44" w:rsidRDefault="00D35F44" w:rsidP="00D35F44">
      <w:pPr>
        <w:jc w:val="center"/>
        <w:rPr>
          <w:rFonts w:cs="Times New Roman"/>
          <w:b/>
          <w:bCs/>
          <w:sz w:val="28"/>
          <w:szCs w:val="28"/>
        </w:rPr>
      </w:pPr>
    </w:p>
    <w:p w14:paraId="6C4A9790" w14:textId="77777777" w:rsidR="00D35F44" w:rsidRDefault="00D35F44" w:rsidP="00D35F44">
      <w:pPr>
        <w:jc w:val="center"/>
        <w:rPr>
          <w:rFonts w:cs="Times New Roman"/>
          <w:b/>
          <w:bCs/>
          <w:sz w:val="28"/>
          <w:szCs w:val="28"/>
        </w:rPr>
      </w:pPr>
    </w:p>
    <w:p w14:paraId="04A54F13" w14:textId="77777777" w:rsidR="00D35F44" w:rsidRDefault="00D35F44" w:rsidP="00D35F44">
      <w:pPr>
        <w:jc w:val="center"/>
        <w:rPr>
          <w:rFonts w:cs="Times New Roman"/>
          <w:b/>
          <w:bCs/>
          <w:sz w:val="28"/>
          <w:szCs w:val="28"/>
        </w:rPr>
      </w:pPr>
    </w:p>
    <w:p w14:paraId="54D744C6" w14:textId="77777777" w:rsidR="00D35F44" w:rsidRDefault="00D35F44" w:rsidP="00D35F44">
      <w:pPr>
        <w:jc w:val="center"/>
      </w:pPr>
    </w:p>
    <w:p w14:paraId="61763499" w14:textId="77777777" w:rsidR="00D35F44" w:rsidRDefault="00D35F44" w:rsidP="00D35F44">
      <w:pPr>
        <w:jc w:val="center"/>
        <w:rPr>
          <w:b/>
          <w:bCs/>
        </w:rPr>
      </w:pPr>
      <w:r>
        <w:rPr>
          <w:b/>
          <w:bCs/>
        </w:rPr>
        <w:t>Academic and Employability Skills</w:t>
      </w:r>
    </w:p>
    <w:p w14:paraId="0ECCB52A" w14:textId="77777777" w:rsidR="00D35F44" w:rsidRDefault="00D35F44" w:rsidP="00D35F44">
      <w:pPr>
        <w:jc w:val="center"/>
      </w:pPr>
      <w:r>
        <w:t>Name of the Student</w:t>
      </w:r>
      <w:r>
        <w:t xml:space="preserve"> Alexandru Bucur</w:t>
      </w:r>
    </w:p>
    <w:p w14:paraId="5E4ECF18" w14:textId="77777777" w:rsidR="00D35F44" w:rsidRDefault="00D35F44" w:rsidP="00D35F44">
      <w:pPr>
        <w:jc w:val="center"/>
      </w:pPr>
      <w:r>
        <w:t>Student ID</w:t>
      </w:r>
      <w:r>
        <w:t xml:space="preserve"> 1915902</w:t>
      </w:r>
    </w:p>
    <w:p w14:paraId="106BA676" w14:textId="77777777" w:rsidR="00D35F44" w:rsidRDefault="00D35F44" w:rsidP="00D35F44">
      <w:pPr>
        <w:jc w:val="center"/>
      </w:pPr>
      <w:r>
        <w:br w:type="page"/>
      </w:r>
    </w:p>
    <w:sdt>
      <w:sdtPr>
        <w:rPr>
          <w:rFonts w:ascii="Times New Roman" w:eastAsiaTheme="minorEastAsia" w:hAnsi="Times New Roman" w:cstheme="minorBidi"/>
          <w:b w:val="0"/>
          <w:bCs w:val="0"/>
          <w:color w:val="auto"/>
          <w:sz w:val="24"/>
          <w:szCs w:val="22"/>
          <w:lang w:eastAsia="ja-JP"/>
        </w:rPr>
        <w:id w:val="352455542"/>
        <w:docPartObj>
          <w:docPartGallery w:val="Table of Contents"/>
          <w:docPartUnique/>
        </w:docPartObj>
      </w:sdtPr>
      <w:sdtContent>
        <w:p w14:paraId="0CDDAF13" w14:textId="77777777" w:rsidR="00D35F44" w:rsidRDefault="00D35F44" w:rsidP="00D35F44">
          <w:pPr>
            <w:pStyle w:val="Titlucuprins"/>
            <w:jc w:val="center"/>
          </w:pPr>
          <w:r>
            <w:rPr>
              <w:rFonts w:ascii="Times New Roman" w:hAnsi="Times New Roman" w:cs="Times New Roman"/>
              <w:b w:val="0"/>
              <w:bCs w:val="0"/>
              <w:color w:val="auto"/>
              <w:sz w:val="24"/>
              <w:szCs w:val="24"/>
            </w:rPr>
            <w:t>Table of Contents</w:t>
          </w:r>
        </w:p>
        <w:p w14:paraId="2F9213D7" w14:textId="77777777" w:rsidR="00D35F44" w:rsidRDefault="00D35F44" w:rsidP="00D35F44">
          <w:pPr>
            <w:pStyle w:val="Cuprins1"/>
            <w:tabs>
              <w:tab w:val="right" w:leader="dot" w:pos="9350"/>
            </w:tabs>
            <w:rPr>
              <w:rFonts w:asciiTheme="minorHAnsi" w:hAnsiTheme="minorHAnsi"/>
              <w:noProof/>
              <w:sz w:val="22"/>
              <w:szCs w:val="28"/>
              <w:lang w:eastAsia="en-US" w:bidi="bn-IN"/>
            </w:rPr>
          </w:pPr>
          <w:r>
            <w:fldChar w:fldCharType="begin"/>
          </w:r>
          <w:r>
            <w:instrText xml:space="preserve"> TOC \o "1-3" \h \z \u </w:instrText>
          </w:r>
          <w:r>
            <w:fldChar w:fldCharType="separate"/>
          </w:r>
          <w:hyperlink r:id="rId8" w:anchor="_Toc39308818"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_Toc39308818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120FF1D4" w14:textId="77777777" w:rsidR="00D35F44" w:rsidRDefault="00D35F44" w:rsidP="00D35F44">
          <w:pPr>
            <w:pStyle w:val="Cuprins1"/>
            <w:tabs>
              <w:tab w:val="right" w:leader="dot" w:pos="9350"/>
            </w:tabs>
            <w:rPr>
              <w:rFonts w:asciiTheme="minorHAnsi" w:hAnsiTheme="minorHAnsi"/>
              <w:noProof/>
              <w:sz w:val="22"/>
              <w:szCs w:val="28"/>
              <w:lang w:eastAsia="en-US" w:bidi="bn-IN"/>
            </w:rPr>
          </w:pPr>
          <w:hyperlink r:id="rId9" w:anchor="_Toc39308819" w:history="1">
            <w:r>
              <w:rPr>
                <w:rStyle w:val="Hyperlink"/>
                <w:noProof/>
              </w:rPr>
              <w:t>Skills description</w:t>
            </w:r>
            <w:r>
              <w:rPr>
                <w:rStyle w:val="Hyperlink"/>
                <w:noProof/>
                <w:webHidden/>
              </w:rPr>
              <w:tab/>
            </w:r>
            <w:r>
              <w:rPr>
                <w:rStyle w:val="Hyperlink"/>
                <w:noProof/>
                <w:webHidden/>
              </w:rPr>
              <w:fldChar w:fldCharType="begin"/>
            </w:r>
            <w:r>
              <w:rPr>
                <w:rStyle w:val="Hyperlink"/>
                <w:noProof/>
                <w:webHidden/>
              </w:rPr>
              <w:instrText xml:space="preserve"> PAGEREF _Toc39308819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8BD19E0" w14:textId="77777777" w:rsidR="00D35F44" w:rsidRDefault="00D35F44" w:rsidP="00D35F44">
          <w:pPr>
            <w:pStyle w:val="Cuprins1"/>
            <w:tabs>
              <w:tab w:val="right" w:leader="dot" w:pos="9350"/>
            </w:tabs>
            <w:rPr>
              <w:rFonts w:asciiTheme="minorHAnsi" w:hAnsiTheme="minorHAnsi"/>
              <w:noProof/>
              <w:sz w:val="22"/>
              <w:szCs w:val="28"/>
              <w:lang w:eastAsia="en-US" w:bidi="bn-IN"/>
            </w:rPr>
          </w:pPr>
          <w:hyperlink r:id="rId10" w:anchor="_Toc39308820" w:history="1">
            <w:r>
              <w:rPr>
                <w:rStyle w:val="Hyperlink"/>
                <w:noProof/>
              </w:rPr>
              <w:t>Different kinds of skills</w:t>
            </w:r>
            <w:r>
              <w:rPr>
                <w:rStyle w:val="Hyperlink"/>
                <w:noProof/>
                <w:webHidden/>
              </w:rPr>
              <w:tab/>
            </w:r>
            <w:r>
              <w:rPr>
                <w:rStyle w:val="Hyperlink"/>
                <w:noProof/>
                <w:webHidden/>
              </w:rPr>
              <w:fldChar w:fldCharType="begin"/>
            </w:r>
            <w:r>
              <w:rPr>
                <w:rStyle w:val="Hyperlink"/>
                <w:noProof/>
                <w:webHidden/>
              </w:rPr>
              <w:instrText xml:space="preserve"> PAGEREF _Toc39308820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59966144" w14:textId="77777777" w:rsidR="00D35F44" w:rsidRDefault="00D35F44" w:rsidP="00D35F44">
          <w:pPr>
            <w:pStyle w:val="Cuprins1"/>
            <w:tabs>
              <w:tab w:val="right" w:leader="dot" w:pos="9350"/>
            </w:tabs>
            <w:rPr>
              <w:rFonts w:asciiTheme="minorHAnsi" w:hAnsiTheme="minorHAnsi"/>
              <w:noProof/>
              <w:sz w:val="22"/>
              <w:szCs w:val="28"/>
              <w:lang w:eastAsia="en-US" w:bidi="bn-IN"/>
            </w:rPr>
          </w:pPr>
          <w:hyperlink r:id="rId11" w:anchor="_Toc39308821" w:history="1">
            <w:r>
              <w:rPr>
                <w:rStyle w:val="Hyperlink"/>
                <w:noProof/>
              </w:rPr>
              <w:t>Various types of skills with examples</w:t>
            </w:r>
            <w:r>
              <w:rPr>
                <w:rStyle w:val="Hyperlink"/>
                <w:noProof/>
                <w:webHidden/>
              </w:rPr>
              <w:tab/>
            </w:r>
            <w:r>
              <w:rPr>
                <w:rStyle w:val="Hyperlink"/>
                <w:noProof/>
                <w:webHidden/>
              </w:rPr>
              <w:fldChar w:fldCharType="begin"/>
            </w:r>
            <w:r>
              <w:rPr>
                <w:rStyle w:val="Hyperlink"/>
                <w:noProof/>
                <w:webHidden/>
              </w:rPr>
              <w:instrText xml:space="preserve"> PAGEREF _Toc39308821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791E6510" w14:textId="77777777" w:rsidR="00D35F44" w:rsidRDefault="00D35F44" w:rsidP="00D35F44">
          <w:pPr>
            <w:pStyle w:val="Cuprins2"/>
            <w:tabs>
              <w:tab w:val="right" w:leader="dot" w:pos="9350"/>
            </w:tabs>
            <w:rPr>
              <w:noProof/>
            </w:rPr>
          </w:pPr>
          <w:hyperlink r:id="rId12" w:anchor="_Toc39308822" w:history="1">
            <w:r>
              <w:rPr>
                <w:rStyle w:val="Hyperlink"/>
                <w:noProof/>
              </w:rPr>
              <w:t>Academic Skills</w:t>
            </w:r>
            <w:r>
              <w:rPr>
                <w:rStyle w:val="Hyperlink"/>
                <w:noProof/>
                <w:webHidden/>
              </w:rPr>
              <w:tab/>
            </w:r>
            <w:r>
              <w:rPr>
                <w:rStyle w:val="Hyperlink"/>
                <w:noProof/>
                <w:webHidden/>
              </w:rPr>
              <w:fldChar w:fldCharType="begin"/>
            </w:r>
            <w:r>
              <w:rPr>
                <w:rStyle w:val="Hyperlink"/>
                <w:noProof/>
                <w:webHidden/>
              </w:rPr>
              <w:instrText xml:space="preserve"> PAGEREF _Toc39308822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1E17FE37" w14:textId="77777777" w:rsidR="00D35F44" w:rsidRDefault="00D35F44" w:rsidP="00D35F44">
          <w:pPr>
            <w:pStyle w:val="Cuprins2"/>
            <w:tabs>
              <w:tab w:val="right" w:leader="dot" w:pos="9350"/>
            </w:tabs>
            <w:rPr>
              <w:noProof/>
            </w:rPr>
          </w:pPr>
          <w:hyperlink r:id="rId13" w:anchor="_Toc39308823" w:history="1">
            <w:r>
              <w:rPr>
                <w:rStyle w:val="Hyperlink"/>
                <w:noProof/>
              </w:rPr>
              <w:t>Employability Skills</w:t>
            </w:r>
            <w:r>
              <w:rPr>
                <w:rStyle w:val="Hyperlink"/>
                <w:noProof/>
                <w:webHidden/>
              </w:rPr>
              <w:tab/>
            </w:r>
            <w:r>
              <w:rPr>
                <w:rStyle w:val="Hyperlink"/>
                <w:noProof/>
                <w:webHidden/>
              </w:rPr>
              <w:fldChar w:fldCharType="begin"/>
            </w:r>
            <w:r>
              <w:rPr>
                <w:rStyle w:val="Hyperlink"/>
                <w:noProof/>
                <w:webHidden/>
              </w:rPr>
              <w:instrText xml:space="preserve"> PAGEREF _Toc39308823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198050EF" w14:textId="77777777" w:rsidR="00D35F44" w:rsidRDefault="00D35F44" w:rsidP="00D35F44">
          <w:pPr>
            <w:pStyle w:val="Cuprins2"/>
            <w:tabs>
              <w:tab w:val="right" w:leader="dot" w:pos="9350"/>
            </w:tabs>
            <w:rPr>
              <w:noProof/>
            </w:rPr>
          </w:pPr>
          <w:hyperlink r:id="rId14" w:anchor="_Toc39308824" w:history="1">
            <w:r>
              <w:rPr>
                <w:rStyle w:val="Hyperlink"/>
                <w:noProof/>
              </w:rPr>
              <w:t>Hard Skills</w:t>
            </w:r>
            <w:r>
              <w:rPr>
                <w:rStyle w:val="Hyperlink"/>
                <w:noProof/>
                <w:webHidden/>
              </w:rPr>
              <w:tab/>
            </w:r>
            <w:r>
              <w:rPr>
                <w:rStyle w:val="Hyperlink"/>
                <w:noProof/>
                <w:webHidden/>
              </w:rPr>
              <w:fldChar w:fldCharType="begin"/>
            </w:r>
            <w:r>
              <w:rPr>
                <w:rStyle w:val="Hyperlink"/>
                <w:noProof/>
                <w:webHidden/>
              </w:rPr>
              <w:instrText xml:space="preserve"> PAGEREF _Toc39308824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6AADA934" w14:textId="77777777" w:rsidR="00D35F44" w:rsidRDefault="00D35F44" w:rsidP="00D35F44">
          <w:pPr>
            <w:pStyle w:val="Cuprins2"/>
            <w:tabs>
              <w:tab w:val="right" w:leader="dot" w:pos="9350"/>
            </w:tabs>
            <w:rPr>
              <w:noProof/>
            </w:rPr>
          </w:pPr>
          <w:hyperlink r:id="rId15" w:anchor="_Toc39308825" w:history="1">
            <w:r>
              <w:rPr>
                <w:rStyle w:val="Hyperlink"/>
                <w:noProof/>
              </w:rPr>
              <w:t>Soft Skills:</w:t>
            </w:r>
            <w:r>
              <w:rPr>
                <w:rStyle w:val="Hyperlink"/>
                <w:noProof/>
                <w:webHidden/>
              </w:rPr>
              <w:tab/>
            </w:r>
            <w:r>
              <w:rPr>
                <w:rStyle w:val="Hyperlink"/>
                <w:noProof/>
                <w:webHidden/>
              </w:rPr>
              <w:fldChar w:fldCharType="begin"/>
            </w:r>
            <w:r>
              <w:rPr>
                <w:rStyle w:val="Hyperlink"/>
                <w:noProof/>
                <w:webHidden/>
              </w:rPr>
              <w:instrText xml:space="preserve"> PAGEREF _Toc39308825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23411B91" w14:textId="77777777" w:rsidR="00D35F44" w:rsidRDefault="00D35F44" w:rsidP="00D35F44">
          <w:pPr>
            <w:pStyle w:val="Cuprins1"/>
            <w:tabs>
              <w:tab w:val="right" w:leader="dot" w:pos="9350"/>
            </w:tabs>
            <w:rPr>
              <w:rFonts w:asciiTheme="minorHAnsi" w:hAnsiTheme="minorHAnsi"/>
              <w:noProof/>
              <w:sz w:val="22"/>
              <w:szCs w:val="28"/>
              <w:lang w:eastAsia="en-US" w:bidi="bn-IN"/>
            </w:rPr>
          </w:pPr>
          <w:hyperlink r:id="rId16" w:anchor="_Toc39308826" w:history="1">
            <w:r>
              <w:rPr>
                <w:rStyle w:val="Hyperlink"/>
                <w:noProof/>
              </w:rPr>
              <w:t>SWOT Analysis by addressing Professional development Plan over health and social care worker</w:t>
            </w:r>
            <w:r>
              <w:rPr>
                <w:rStyle w:val="Hyperlink"/>
                <w:noProof/>
                <w:webHidden/>
              </w:rPr>
              <w:tab/>
            </w:r>
            <w:r>
              <w:rPr>
                <w:rStyle w:val="Hyperlink"/>
                <w:noProof/>
                <w:webHidden/>
              </w:rPr>
              <w:fldChar w:fldCharType="begin"/>
            </w:r>
            <w:r>
              <w:rPr>
                <w:rStyle w:val="Hyperlink"/>
                <w:noProof/>
                <w:webHidden/>
              </w:rPr>
              <w:instrText xml:space="preserve"> PAGEREF _Toc39308826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13CB3DD4" w14:textId="77777777" w:rsidR="00D35F44" w:rsidRDefault="00D35F44" w:rsidP="00D35F44">
          <w:pPr>
            <w:pStyle w:val="Cuprins1"/>
            <w:tabs>
              <w:tab w:val="right" w:leader="dot" w:pos="9350"/>
            </w:tabs>
            <w:rPr>
              <w:rFonts w:asciiTheme="minorHAnsi" w:hAnsiTheme="minorHAnsi"/>
              <w:noProof/>
              <w:sz w:val="22"/>
              <w:szCs w:val="28"/>
              <w:lang w:eastAsia="en-US" w:bidi="bn-IN"/>
            </w:rPr>
          </w:pPr>
          <w:hyperlink r:id="rId17" w:anchor="_Toc39308827" w:history="1">
            <w:r>
              <w:rPr>
                <w:rStyle w:val="Hyperlink"/>
                <w:noProof/>
              </w:rPr>
              <w:t>Personal development plan (PDP) by addressing through SWOT analysis</w:t>
            </w:r>
            <w:r>
              <w:rPr>
                <w:rStyle w:val="Hyperlink"/>
                <w:noProof/>
                <w:webHidden/>
              </w:rPr>
              <w:tab/>
            </w:r>
            <w:r>
              <w:rPr>
                <w:rStyle w:val="Hyperlink"/>
                <w:noProof/>
                <w:webHidden/>
              </w:rPr>
              <w:fldChar w:fldCharType="begin"/>
            </w:r>
            <w:r>
              <w:rPr>
                <w:rStyle w:val="Hyperlink"/>
                <w:noProof/>
                <w:webHidden/>
              </w:rPr>
              <w:instrText xml:space="preserve"> PAGEREF _Toc39308827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770FB1AC" w14:textId="77777777" w:rsidR="00D35F44" w:rsidRDefault="00D35F44" w:rsidP="00D35F44">
          <w:pPr>
            <w:pStyle w:val="Cuprins1"/>
            <w:tabs>
              <w:tab w:val="right" w:leader="dot" w:pos="9350"/>
            </w:tabs>
            <w:rPr>
              <w:rFonts w:asciiTheme="minorHAnsi" w:hAnsiTheme="minorHAnsi"/>
              <w:noProof/>
              <w:sz w:val="22"/>
              <w:szCs w:val="28"/>
              <w:lang w:eastAsia="en-US" w:bidi="bn-IN"/>
            </w:rPr>
          </w:pPr>
          <w:hyperlink r:id="rId18" w:anchor="_Toc39308828"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_Toc39308828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30201483" w14:textId="77777777" w:rsidR="00D35F44" w:rsidRDefault="00D35F44" w:rsidP="00D35F44">
          <w:r>
            <w:fldChar w:fldCharType="end"/>
          </w:r>
        </w:p>
      </w:sdtContent>
    </w:sdt>
    <w:p w14:paraId="59BFB756" w14:textId="77777777" w:rsidR="00D35F44" w:rsidRDefault="00D35F44" w:rsidP="00D35F44">
      <w:pPr>
        <w:spacing w:line="256" w:lineRule="auto"/>
        <w:jc w:val="left"/>
        <w:rPr>
          <w:rFonts w:cs="Times New Roman"/>
          <w:b/>
          <w:sz w:val="28"/>
          <w:szCs w:val="28"/>
        </w:rPr>
      </w:pPr>
      <w:r>
        <w:br w:type="page"/>
      </w:r>
    </w:p>
    <w:p w14:paraId="2AE93E9A" w14:textId="77777777" w:rsidR="00D35F44" w:rsidRDefault="00D35F44" w:rsidP="00D35F44">
      <w:pPr>
        <w:pStyle w:val="Titlu1"/>
        <w:rPr>
          <w:rFonts w:eastAsiaTheme="minorEastAsia"/>
        </w:rPr>
      </w:pPr>
      <w:bookmarkStart w:id="0" w:name="_Toc39308818"/>
      <w:r>
        <w:rPr>
          <w:rFonts w:eastAsiaTheme="minorEastAsia"/>
        </w:rPr>
        <w:lastRenderedPageBreak/>
        <w:t>Introduction</w:t>
      </w:r>
      <w:bookmarkEnd w:id="0"/>
      <w:r>
        <w:rPr>
          <w:rFonts w:eastAsiaTheme="minorEastAsia"/>
        </w:rPr>
        <w:t xml:space="preserve"> </w:t>
      </w:r>
    </w:p>
    <w:p w14:paraId="5113640C"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Generally, Skills are one of the vital terms in academic and professional life for representing others effectively. Usually, </w:t>
      </w:r>
      <w:proofErr w:type="gramStart"/>
      <w:r>
        <w:rPr>
          <w:rFonts w:cs="Times New Roman"/>
          <w:szCs w:val="24"/>
        </w:rPr>
        <w:t>it</w:t>
      </w:r>
      <w:proofErr w:type="gramEnd"/>
      <w:r>
        <w:rPr>
          <w:rFonts w:cs="Times New Roman"/>
          <w:szCs w:val="24"/>
        </w:rPr>
        <w:t xml:space="preserve"> gadgets knowledge, abilities and competencies for performing any operational task (</w:t>
      </w:r>
      <w:proofErr w:type="spellStart"/>
      <w:r>
        <w:rPr>
          <w:rFonts w:cs="Times New Roman"/>
          <w:szCs w:val="24"/>
        </w:rPr>
        <w:t>Rabiner</w:t>
      </w:r>
      <w:proofErr w:type="spellEnd"/>
      <w:r>
        <w:rPr>
          <w:rFonts w:cs="Times New Roman"/>
          <w:szCs w:val="24"/>
        </w:rPr>
        <w:t>, Godwin and Dodge, 2016). This assessment is demonstrating the "skill" terms and types which should be helpful in professional life alongside academic life. Moreover, skills are developed adequately via life as well as work experiences that can be taught through study. Moreover, this assessment will also address several essential skills which would be applicable in professional development through experiences.  Besides SWOT analysis will also describe for addressing professional development plan of Health and social workers.</w:t>
      </w:r>
    </w:p>
    <w:p w14:paraId="6FF212D9" w14:textId="77777777" w:rsidR="00D35F44" w:rsidRDefault="00D35F44" w:rsidP="00D35F44">
      <w:pPr>
        <w:spacing w:line="256" w:lineRule="auto"/>
        <w:jc w:val="left"/>
        <w:rPr>
          <w:rFonts w:cs="Times New Roman"/>
          <w:b/>
          <w:bCs/>
          <w:sz w:val="28"/>
          <w:szCs w:val="28"/>
        </w:rPr>
      </w:pPr>
      <w:r>
        <w:rPr>
          <w:rFonts w:cs="Times New Roman"/>
          <w:b/>
          <w:bCs/>
          <w:sz w:val="28"/>
          <w:szCs w:val="28"/>
        </w:rPr>
        <w:br w:type="page"/>
      </w:r>
    </w:p>
    <w:p w14:paraId="34C9FDA7" w14:textId="77777777" w:rsidR="00D35F44" w:rsidRDefault="00D35F44" w:rsidP="00D35F44">
      <w:pPr>
        <w:pStyle w:val="Titlu1"/>
        <w:rPr>
          <w:rFonts w:eastAsiaTheme="minorEastAsia"/>
        </w:rPr>
      </w:pPr>
      <w:bookmarkStart w:id="1" w:name="_Toc39308819"/>
      <w:r>
        <w:rPr>
          <w:rFonts w:eastAsiaTheme="minorEastAsia"/>
        </w:rPr>
        <w:lastRenderedPageBreak/>
        <w:t>Skills description</w:t>
      </w:r>
      <w:bookmarkEnd w:id="1"/>
    </w:p>
    <w:p w14:paraId="4414BC05"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A Skill is describing the capability to gain and accomplish something through academic and work experiences. However, there are multiple kinds of skills which should be utilized in professional and academic life on a regular basis. Besides </w:t>
      </w:r>
      <w:proofErr w:type="gramStart"/>
      <w:r>
        <w:rPr>
          <w:rFonts w:cs="Times New Roman"/>
          <w:szCs w:val="24"/>
        </w:rPr>
        <w:t>this skills</w:t>
      </w:r>
      <w:proofErr w:type="gramEnd"/>
      <w:r>
        <w:rPr>
          <w:rFonts w:cs="Times New Roman"/>
          <w:szCs w:val="24"/>
        </w:rPr>
        <w:t xml:space="preserve"> can be considered by understanding three important factors like intelligence, physical abilities and dexterity. Apart from that, skills should be determined through multiple skills examination which usually conducts in college or organization.  In terms of getting recruitment in company, respective person should have such interpersonal skills. So those skills should be considered at the workplace which should be valuable in professional life, For instance, job skills, leadership skills, life skills, and organizational skills (</w:t>
      </w:r>
      <w:proofErr w:type="spellStart"/>
      <w:r>
        <w:rPr>
          <w:rFonts w:cs="Times New Roman"/>
          <w:szCs w:val="24"/>
        </w:rPr>
        <w:t>Messum</w:t>
      </w:r>
      <w:proofErr w:type="spellEnd"/>
      <w:r>
        <w:rPr>
          <w:rFonts w:cs="Times New Roman"/>
          <w:szCs w:val="24"/>
        </w:rPr>
        <w:t xml:space="preserve"> et al., 2017).</w:t>
      </w:r>
    </w:p>
    <w:p w14:paraId="6A7DE92D" w14:textId="77777777" w:rsidR="00D35F44" w:rsidRDefault="00D35F44" w:rsidP="00D35F44">
      <w:pPr>
        <w:pStyle w:val="Listparagraf"/>
        <w:widowControl w:val="0"/>
        <w:numPr>
          <w:ilvl w:val="0"/>
          <w:numId w:val="1"/>
        </w:numPr>
        <w:autoSpaceDE w:val="0"/>
        <w:autoSpaceDN w:val="0"/>
        <w:adjustRightInd w:val="0"/>
        <w:spacing w:after="200"/>
        <w:rPr>
          <w:rFonts w:cs="Times New Roman"/>
          <w:szCs w:val="24"/>
        </w:rPr>
      </w:pPr>
      <w:r>
        <w:rPr>
          <w:rFonts w:cs="Times New Roman"/>
          <w:b/>
          <w:bCs/>
          <w:i/>
          <w:iCs/>
          <w:szCs w:val="24"/>
        </w:rPr>
        <w:t xml:space="preserve">Job skills: </w:t>
      </w:r>
      <w:r>
        <w:rPr>
          <w:rFonts w:cs="Times New Roman"/>
          <w:szCs w:val="24"/>
        </w:rPr>
        <w:t>Basically, management search for search candidates who have the enough skills and capabilities to take responsibilities properly. Several skills are mentioned such as verbal communication, nonverbal communication, technical skills, written skills, communication, accounting, finance skills as many more.</w:t>
      </w:r>
    </w:p>
    <w:p w14:paraId="7B67499F" w14:textId="77777777" w:rsidR="00D35F44" w:rsidRDefault="00D35F44" w:rsidP="00D35F44">
      <w:pPr>
        <w:pStyle w:val="Listparagraf"/>
        <w:widowControl w:val="0"/>
        <w:numPr>
          <w:ilvl w:val="0"/>
          <w:numId w:val="2"/>
        </w:numPr>
        <w:autoSpaceDE w:val="0"/>
        <w:autoSpaceDN w:val="0"/>
        <w:adjustRightInd w:val="0"/>
        <w:spacing w:after="200"/>
        <w:rPr>
          <w:rFonts w:cs="Times New Roman"/>
          <w:szCs w:val="24"/>
        </w:rPr>
      </w:pPr>
      <w:r>
        <w:rPr>
          <w:rFonts w:cs="Times New Roman"/>
          <w:b/>
          <w:bCs/>
          <w:i/>
          <w:iCs/>
          <w:szCs w:val="24"/>
        </w:rPr>
        <w:t xml:space="preserve">Leadership skills: </w:t>
      </w:r>
      <w:r>
        <w:rPr>
          <w:rFonts w:cs="Times New Roman"/>
          <w:szCs w:val="24"/>
        </w:rPr>
        <w:t>This is one of the greater skills in respective person and has the efficiency to lead from the front. These skills are decision making, delegating, conflict resolution, critical thinking, strategic planning, people managing, problem solving etc.</w:t>
      </w:r>
    </w:p>
    <w:p w14:paraId="448056A4" w14:textId="77777777" w:rsidR="00D35F44" w:rsidRDefault="00D35F44" w:rsidP="00D35F44">
      <w:pPr>
        <w:pStyle w:val="Listparagraf"/>
        <w:widowControl w:val="0"/>
        <w:numPr>
          <w:ilvl w:val="0"/>
          <w:numId w:val="2"/>
        </w:numPr>
        <w:autoSpaceDE w:val="0"/>
        <w:autoSpaceDN w:val="0"/>
        <w:adjustRightInd w:val="0"/>
        <w:spacing w:after="200"/>
        <w:rPr>
          <w:rFonts w:cs="Times New Roman"/>
          <w:szCs w:val="24"/>
        </w:rPr>
      </w:pPr>
      <w:r>
        <w:rPr>
          <w:rFonts w:cs="Times New Roman"/>
          <w:b/>
          <w:bCs/>
          <w:i/>
          <w:iCs/>
          <w:szCs w:val="24"/>
        </w:rPr>
        <w:t>Life skills</w:t>
      </w:r>
      <w:r>
        <w:rPr>
          <w:rFonts w:cs="Times New Roman"/>
          <w:b/>
          <w:bCs/>
          <w:szCs w:val="24"/>
        </w:rPr>
        <w:t xml:space="preserve">: </w:t>
      </w:r>
      <w:r>
        <w:rPr>
          <w:rFonts w:cs="Times New Roman"/>
          <w:szCs w:val="24"/>
        </w:rPr>
        <w:t>Respective skills are even transferable among academic and job scenario such as Cooperation, adaptability, curiosity, creativity, initiative and flexibility.</w:t>
      </w:r>
    </w:p>
    <w:p w14:paraId="0A88B16A" w14:textId="77777777" w:rsidR="00D35F44" w:rsidRDefault="00D35F44" w:rsidP="00D35F44">
      <w:pPr>
        <w:pStyle w:val="Listparagraf"/>
        <w:widowControl w:val="0"/>
        <w:numPr>
          <w:ilvl w:val="0"/>
          <w:numId w:val="2"/>
        </w:numPr>
        <w:autoSpaceDE w:val="0"/>
        <w:autoSpaceDN w:val="0"/>
        <w:adjustRightInd w:val="0"/>
        <w:spacing w:after="200"/>
        <w:rPr>
          <w:rFonts w:cs="Times New Roman"/>
          <w:szCs w:val="24"/>
        </w:rPr>
      </w:pPr>
      <w:r>
        <w:rPr>
          <w:rFonts w:cs="Times New Roman"/>
          <w:b/>
          <w:bCs/>
          <w:i/>
          <w:iCs/>
          <w:szCs w:val="24"/>
        </w:rPr>
        <w:t xml:space="preserve">Organizational skills:  </w:t>
      </w:r>
      <w:r>
        <w:rPr>
          <w:rFonts w:cs="Times New Roman"/>
          <w:szCs w:val="24"/>
        </w:rPr>
        <w:t xml:space="preserve">This is the finest where the person should have several skills. Based on that the person should be recruited in the organization and handle all task appropriately like coordinating, setting goals, project management, reasoning skills, reading comprehension, implementation skills, productivity planning, milestones design skills, inventory, event coordination as many more. Normally skills should be enhanced and improves which provides </w:t>
      </w:r>
      <w:proofErr w:type="spellStart"/>
      <w:r>
        <w:rPr>
          <w:rFonts w:cs="Times New Roman"/>
          <w:szCs w:val="24"/>
        </w:rPr>
        <w:t>accessive</w:t>
      </w:r>
      <w:proofErr w:type="spellEnd"/>
      <w:r>
        <w:rPr>
          <w:rFonts w:cs="Times New Roman"/>
          <w:szCs w:val="24"/>
        </w:rPr>
        <w:t xml:space="preserve"> advantages in in professional and personal life. </w:t>
      </w:r>
      <w:proofErr w:type="gramStart"/>
      <w:r>
        <w:rPr>
          <w:rFonts w:cs="Times New Roman"/>
          <w:szCs w:val="24"/>
        </w:rPr>
        <w:t>However</w:t>
      </w:r>
      <w:proofErr w:type="gramEnd"/>
      <w:r>
        <w:rPr>
          <w:rFonts w:cs="Times New Roman"/>
          <w:szCs w:val="24"/>
        </w:rPr>
        <w:t xml:space="preserve"> improving skills should enable door to effective opportunities (Fan, Wei and Zhang, 2017). </w:t>
      </w:r>
      <w:r>
        <w:t xml:space="preserve">Skills should be enhanced and dedicated towards the person for demonstrating the reason of improving skills. The person should aim for honest path alongside achieving milestones by recognizing the lack of areas in skills. </w:t>
      </w:r>
      <w:proofErr w:type="gramStart"/>
      <w:r>
        <w:t>So</w:t>
      </w:r>
      <w:proofErr w:type="gramEnd"/>
      <w:r>
        <w:t xml:space="preserve"> the person must be honest from every aspect with positive Vibes which helps to develop skills precisely. The person should get effective training under a specialized coach who can understand him or her better and train accordingly. </w:t>
      </w:r>
      <w:proofErr w:type="gramStart"/>
      <w:r>
        <w:t>However</w:t>
      </w:r>
      <w:proofErr w:type="gramEnd"/>
      <w:r>
        <w:t xml:space="preserve"> mentoring is important in this scenario to develop skills after certain period</w:t>
      </w:r>
      <w:r>
        <w:rPr>
          <w:rFonts w:cs="Times New Roman"/>
          <w:szCs w:val="24"/>
        </w:rPr>
        <w:t xml:space="preserve"> (Leon et al., 2019)</w:t>
      </w:r>
      <w:r>
        <w:t xml:space="preserve">. </w:t>
      </w:r>
      <w:r>
        <w:lastRenderedPageBreak/>
        <w:t>Apart from those skills respective person should have some extraordinary skills which is including good listener, develop relationship with others, and keep learning from others.</w:t>
      </w:r>
    </w:p>
    <w:p w14:paraId="390AEF33" w14:textId="77777777" w:rsidR="00D35F44" w:rsidRDefault="00D35F44" w:rsidP="00D35F44">
      <w:pPr>
        <w:pStyle w:val="Titlu1"/>
        <w:rPr>
          <w:rFonts w:eastAsiaTheme="minorEastAsia"/>
        </w:rPr>
      </w:pPr>
      <w:bookmarkStart w:id="2" w:name="_Toc39308820"/>
      <w:r>
        <w:rPr>
          <w:rFonts w:eastAsiaTheme="minorEastAsia"/>
        </w:rPr>
        <w:t>Different kinds of skills</w:t>
      </w:r>
      <w:bookmarkEnd w:id="2"/>
    </w:p>
    <w:p w14:paraId="73873A23"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According to the general classification, skills should be categorized into three main elements such as </w:t>
      </w:r>
    </w:p>
    <w:p w14:paraId="25CE3CEA" w14:textId="77777777" w:rsidR="00D35F44" w:rsidRDefault="00D35F44" w:rsidP="00D35F44">
      <w:pPr>
        <w:pStyle w:val="Listparagraf"/>
        <w:widowControl w:val="0"/>
        <w:numPr>
          <w:ilvl w:val="0"/>
          <w:numId w:val="3"/>
        </w:numPr>
        <w:autoSpaceDE w:val="0"/>
        <w:autoSpaceDN w:val="0"/>
        <w:adjustRightInd w:val="0"/>
        <w:spacing w:after="200"/>
        <w:rPr>
          <w:rFonts w:cs="Times New Roman"/>
          <w:szCs w:val="24"/>
        </w:rPr>
      </w:pPr>
      <w:r>
        <w:rPr>
          <w:rFonts w:cs="Times New Roman"/>
          <w:b/>
          <w:bCs/>
          <w:i/>
          <w:iCs/>
          <w:szCs w:val="24"/>
        </w:rPr>
        <w:t>Functional skills</w:t>
      </w:r>
      <w:r>
        <w:rPr>
          <w:rFonts w:cs="Times New Roman"/>
          <w:i/>
          <w:iCs/>
          <w:szCs w:val="24"/>
        </w:rPr>
        <w:t>:</w:t>
      </w:r>
      <w:r>
        <w:rPr>
          <w:rFonts w:cs="Times New Roman"/>
          <w:szCs w:val="24"/>
        </w:rPr>
        <w:t xml:space="preserve"> Such type of skills is called as portable skills in real life. </w:t>
      </w:r>
      <w:proofErr w:type="gramStart"/>
      <w:r>
        <w:rPr>
          <w:rFonts w:cs="Times New Roman"/>
          <w:szCs w:val="24"/>
        </w:rPr>
        <w:t>Moreover</w:t>
      </w:r>
      <w:proofErr w:type="gramEnd"/>
      <w:r>
        <w:rPr>
          <w:rFonts w:cs="Times New Roman"/>
          <w:szCs w:val="24"/>
        </w:rPr>
        <w:t xml:space="preserve"> person qualities should be transfer from respectively one to another. Apart from that the skills are usually valuable in professional life. Besides Transferable skills are applied to </w:t>
      </w:r>
      <w:proofErr w:type="gramStart"/>
      <w:r>
        <w:rPr>
          <w:rFonts w:cs="Times New Roman"/>
          <w:szCs w:val="24"/>
        </w:rPr>
        <w:t>past experience</w:t>
      </w:r>
      <w:proofErr w:type="gramEnd"/>
      <w:r>
        <w:rPr>
          <w:rFonts w:cs="Times New Roman"/>
          <w:szCs w:val="24"/>
        </w:rPr>
        <w:t xml:space="preserve"> while willing for newly recruitment. In this scenario, the person should easily apply knowledge is by taking others at the workplace. As a result, skills can easily </w:t>
      </w:r>
      <w:proofErr w:type="gramStart"/>
      <w:r>
        <w:rPr>
          <w:rFonts w:cs="Times New Roman"/>
          <w:szCs w:val="24"/>
        </w:rPr>
        <w:t>improve</w:t>
      </w:r>
      <w:proofErr w:type="gramEnd"/>
      <w:r>
        <w:rPr>
          <w:rFonts w:cs="Times New Roman"/>
          <w:szCs w:val="24"/>
        </w:rPr>
        <w:t xml:space="preserve"> and it should be suitable for professional development.  </w:t>
      </w:r>
    </w:p>
    <w:p w14:paraId="74039B92" w14:textId="77777777" w:rsidR="00D35F44" w:rsidRDefault="00D35F44" w:rsidP="00D35F44">
      <w:pPr>
        <w:pStyle w:val="Listparagraf"/>
        <w:widowControl w:val="0"/>
        <w:numPr>
          <w:ilvl w:val="0"/>
          <w:numId w:val="3"/>
        </w:numPr>
        <w:autoSpaceDE w:val="0"/>
        <w:autoSpaceDN w:val="0"/>
        <w:adjustRightInd w:val="0"/>
        <w:spacing w:after="200"/>
        <w:rPr>
          <w:rFonts w:cs="Times New Roman"/>
          <w:szCs w:val="24"/>
        </w:rPr>
      </w:pPr>
      <w:r>
        <w:rPr>
          <w:rFonts w:cs="Times New Roman"/>
          <w:szCs w:val="24"/>
        </w:rPr>
        <w:t>There are some best examples for transferable skills are communication, dependability, teamwork, organization, adaptability, leadership, Technology literacy etc. (</w:t>
      </w:r>
      <w:proofErr w:type="spellStart"/>
      <w:r>
        <w:rPr>
          <w:rFonts w:cs="Times New Roman"/>
          <w:szCs w:val="24"/>
        </w:rPr>
        <w:t>Gibert</w:t>
      </w:r>
      <w:proofErr w:type="spellEnd"/>
      <w:r>
        <w:rPr>
          <w:rFonts w:cs="Times New Roman"/>
          <w:szCs w:val="24"/>
        </w:rPr>
        <w:t>, Tozer and Westoby, 2017).</w:t>
      </w:r>
    </w:p>
    <w:p w14:paraId="49742394" w14:textId="77777777" w:rsidR="00D35F44" w:rsidRDefault="00D35F44" w:rsidP="00D35F44">
      <w:pPr>
        <w:pStyle w:val="Listparagraf"/>
        <w:widowControl w:val="0"/>
        <w:numPr>
          <w:ilvl w:val="0"/>
          <w:numId w:val="3"/>
        </w:numPr>
        <w:autoSpaceDE w:val="0"/>
        <w:autoSpaceDN w:val="0"/>
        <w:adjustRightInd w:val="0"/>
        <w:spacing w:after="200"/>
        <w:rPr>
          <w:rFonts w:cs="Times New Roman"/>
          <w:szCs w:val="24"/>
        </w:rPr>
      </w:pPr>
      <w:r>
        <w:rPr>
          <w:rFonts w:cs="Times New Roman"/>
          <w:b/>
          <w:bCs/>
          <w:i/>
          <w:iCs/>
          <w:szCs w:val="24"/>
        </w:rPr>
        <w:t>Personality traits skills:</w:t>
      </w:r>
      <w:r>
        <w:rPr>
          <w:rFonts w:cs="Times New Roman"/>
          <w:b/>
          <w:bCs/>
          <w:szCs w:val="24"/>
        </w:rPr>
        <w:t xml:space="preserve"> </w:t>
      </w:r>
      <w:r>
        <w:rPr>
          <w:rFonts w:cs="Times New Roman"/>
          <w:szCs w:val="24"/>
        </w:rPr>
        <w:t xml:space="preserve">This kind of skills is </w:t>
      </w:r>
      <w:proofErr w:type="gramStart"/>
      <w:r>
        <w:rPr>
          <w:rFonts w:cs="Times New Roman"/>
          <w:szCs w:val="24"/>
        </w:rPr>
        <w:t>properly reflected</w:t>
      </w:r>
      <w:proofErr w:type="gramEnd"/>
      <w:r>
        <w:rPr>
          <w:rFonts w:cs="Times New Roman"/>
          <w:szCs w:val="24"/>
        </w:rPr>
        <w:t xml:space="preserve"> on professional and personal life where various elements have been implemented. This skill is demonstrating person's behavior towards work. However, it is showing the respective characteristics of person at workplace. Apart from that it should be enhanced in the person since childhood for getting life experience from the academic and professional scenario. Besides recruiters usually observed persons characters and personality traits which helps to get active in professional make the place at company (</w:t>
      </w:r>
      <w:proofErr w:type="spellStart"/>
      <w:r>
        <w:rPr>
          <w:rFonts w:cs="Times New Roman"/>
          <w:szCs w:val="24"/>
        </w:rPr>
        <w:t>Kędra</w:t>
      </w:r>
      <w:proofErr w:type="spellEnd"/>
      <w:r>
        <w:rPr>
          <w:rFonts w:cs="Times New Roman"/>
          <w:szCs w:val="24"/>
        </w:rPr>
        <w:t xml:space="preserve">, 2018). </w:t>
      </w:r>
    </w:p>
    <w:p w14:paraId="0785C234" w14:textId="77777777" w:rsidR="00D35F44" w:rsidRDefault="00D35F44" w:rsidP="00D35F44">
      <w:pPr>
        <w:pStyle w:val="Listparagraf"/>
        <w:widowControl w:val="0"/>
        <w:numPr>
          <w:ilvl w:val="0"/>
          <w:numId w:val="3"/>
        </w:numPr>
        <w:autoSpaceDE w:val="0"/>
        <w:autoSpaceDN w:val="0"/>
        <w:adjustRightInd w:val="0"/>
        <w:spacing w:after="200"/>
        <w:rPr>
          <w:rFonts w:cs="Times New Roman"/>
          <w:szCs w:val="24"/>
        </w:rPr>
      </w:pPr>
      <w:r>
        <w:rPr>
          <w:rFonts w:cs="Times New Roman"/>
          <w:szCs w:val="24"/>
        </w:rPr>
        <w:t xml:space="preserve">There are multiple important personality traits rather than other skills like compassion, sympathy, empathy, kindness gratitude diplomatic, independent, result-oriented, patience, humility, sincerity, ability to </w:t>
      </w:r>
      <w:proofErr w:type="spellStart"/>
      <w:r>
        <w:rPr>
          <w:rFonts w:cs="Times New Roman"/>
          <w:szCs w:val="24"/>
        </w:rPr>
        <w:t>to</w:t>
      </w:r>
      <w:proofErr w:type="spellEnd"/>
      <w:r>
        <w:rPr>
          <w:rFonts w:cs="Times New Roman"/>
          <w:szCs w:val="24"/>
        </w:rPr>
        <w:t xml:space="preserve"> grow up etc.</w:t>
      </w:r>
    </w:p>
    <w:p w14:paraId="31780BC6" w14:textId="77777777" w:rsidR="00D35F44" w:rsidRDefault="00D35F44" w:rsidP="00D35F44">
      <w:pPr>
        <w:pStyle w:val="Listparagraf"/>
        <w:widowControl w:val="0"/>
        <w:numPr>
          <w:ilvl w:val="0"/>
          <w:numId w:val="3"/>
        </w:numPr>
        <w:autoSpaceDE w:val="0"/>
        <w:autoSpaceDN w:val="0"/>
        <w:adjustRightInd w:val="0"/>
        <w:spacing w:after="200"/>
        <w:rPr>
          <w:rFonts w:cs="Times New Roman"/>
          <w:szCs w:val="24"/>
        </w:rPr>
      </w:pPr>
      <w:r>
        <w:rPr>
          <w:rFonts w:cs="Times New Roman"/>
          <w:b/>
          <w:bCs/>
          <w:i/>
          <w:iCs/>
          <w:szCs w:val="24"/>
        </w:rPr>
        <w:t>Knowledge-based skills</w:t>
      </w:r>
      <w:r>
        <w:rPr>
          <w:rFonts w:cs="Times New Roman"/>
          <w:i/>
          <w:iCs/>
          <w:szCs w:val="24"/>
        </w:rPr>
        <w:t>:</w:t>
      </w:r>
      <w:r>
        <w:rPr>
          <w:rFonts w:cs="Times New Roman"/>
          <w:szCs w:val="24"/>
        </w:rPr>
        <w:t xml:space="preserve"> This skill is representing to become specialized and expertise in any subject during an academic and professional career. This attractive and productive skill can easily develop professional growth as quickly as possible. By implementing these outstanding skills, the person should easily perform any critical task at a certain condition. Moreover, these are usually hard skills which are not easy to complete, although the person should not have enough knowledge to use appropriately (</w:t>
      </w:r>
      <w:proofErr w:type="spellStart"/>
      <w:r>
        <w:rPr>
          <w:rFonts w:cs="Times New Roman"/>
          <w:szCs w:val="24"/>
        </w:rPr>
        <w:t>Sørensen</w:t>
      </w:r>
      <w:proofErr w:type="spellEnd"/>
      <w:r>
        <w:rPr>
          <w:rFonts w:cs="Times New Roman"/>
          <w:szCs w:val="24"/>
        </w:rPr>
        <w:t xml:space="preserve"> et al., 2018.</w:t>
      </w:r>
    </w:p>
    <w:p w14:paraId="65687E53" w14:textId="77777777" w:rsidR="00D35F44" w:rsidRDefault="00D35F44" w:rsidP="00D35F44">
      <w:pPr>
        <w:pStyle w:val="Titlu1"/>
        <w:rPr>
          <w:rFonts w:eastAsiaTheme="minorEastAsia"/>
        </w:rPr>
      </w:pPr>
      <w:bookmarkStart w:id="3" w:name="_Toc39308821"/>
      <w:r>
        <w:rPr>
          <w:rFonts w:eastAsiaTheme="minorEastAsia"/>
        </w:rPr>
        <w:lastRenderedPageBreak/>
        <w:t>Various types of skills with examples</w:t>
      </w:r>
      <w:bookmarkEnd w:id="3"/>
    </w:p>
    <w:p w14:paraId="74C3165B" w14:textId="77777777" w:rsidR="00D35F44" w:rsidRDefault="00D35F44" w:rsidP="00D35F44">
      <w:pPr>
        <w:pStyle w:val="Titlu2"/>
      </w:pPr>
      <w:bookmarkStart w:id="4" w:name="_Toc39308822"/>
      <w:r>
        <w:rPr>
          <w:szCs w:val="24"/>
        </w:rPr>
        <w:t>Academic</w:t>
      </w:r>
      <w:r>
        <w:t xml:space="preserve"> Skills</w:t>
      </w:r>
      <w:bookmarkEnd w:id="4"/>
      <w:r>
        <w:t xml:space="preserve"> </w:t>
      </w:r>
    </w:p>
    <w:p w14:paraId="7B3DA9F3"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Academic skills are those important skills where students can easily learn from the institution by respective mentors and teachers. There are five essential strategies where students can easily develop skills at classroom such as  </w:t>
      </w:r>
    </w:p>
    <w:p w14:paraId="07ADCA17" w14:textId="77777777" w:rsidR="00D35F44" w:rsidRDefault="00D35F44" w:rsidP="00D35F44">
      <w:pPr>
        <w:widowControl w:val="0"/>
        <w:autoSpaceDE w:val="0"/>
        <w:autoSpaceDN w:val="0"/>
        <w:adjustRightInd w:val="0"/>
        <w:spacing w:after="200"/>
        <w:rPr>
          <w:rFonts w:cs="Times New Roman"/>
          <w:szCs w:val="24"/>
        </w:rPr>
      </w:pPr>
      <w:r>
        <w:rPr>
          <w:rFonts w:cs="Times New Roman"/>
          <w:b/>
          <w:bCs/>
          <w:i/>
          <w:iCs/>
          <w:szCs w:val="24"/>
        </w:rPr>
        <w:t xml:space="preserve">Academic discourse:  </w:t>
      </w:r>
      <w:r>
        <w:rPr>
          <w:rFonts w:cs="Times New Roman"/>
          <w:szCs w:val="24"/>
        </w:rPr>
        <w:t>These skills are necessary for terms of communicating properly through discussions, debates and presentations.</w:t>
      </w:r>
    </w:p>
    <w:p w14:paraId="312E7CBE" w14:textId="77777777" w:rsidR="00D35F44" w:rsidRDefault="00D35F44" w:rsidP="00D35F44">
      <w:pPr>
        <w:widowControl w:val="0"/>
        <w:autoSpaceDE w:val="0"/>
        <w:autoSpaceDN w:val="0"/>
        <w:adjustRightInd w:val="0"/>
        <w:spacing w:after="200"/>
        <w:rPr>
          <w:rFonts w:cs="Times New Roman"/>
          <w:szCs w:val="24"/>
        </w:rPr>
      </w:pPr>
      <w:r>
        <w:rPr>
          <w:rFonts w:cs="Times New Roman"/>
          <w:b/>
          <w:bCs/>
          <w:i/>
          <w:iCs/>
          <w:szCs w:val="24"/>
        </w:rPr>
        <w:t xml:space="preserve">Academic text policies:  </w:t>
      </w:r>
      <w:r>
        <w:rPr>
          <w:rFonts w:cs="Times New Roman"/>
          <w:szCs w:val="24"/>
        </w:rPr>
        <w:t>These skills are important for researching academic text appropriately.</w:t>
      </w:r>
    </w:p>
    <w:p w14:paraId="5F745B30" w14:textId="77777777" w:rsidR="00D35F44" w:rsidRDefault="00D35F44" w:rsidP="00D35F44">
      <w:pPr>
        <w:widowControl w:val="0"/>
        <w:autoSpaceDE w:val="0"/>
        <w:autoSpaceDN w:val="0"/>
        <w:adjustRightInd w:val="0"/>
        <w:spacing w:after="200"/>
        <w:rPr>
          <w:rFonts w:cs="Times New Roman"/>
          <w:szCs w:val="24"/>
        </w:rPr>
      </w:pPr>
      <w:r>
        <w:rPr>
          <w:rFonts w:cs="Times New Roman"/>
          <w:b/>
          <w:bCs/>
          <w:i/>
          <w:iCs/>
          <w:szCs w:val="24"/>
        </w:rPr>
        <w:t xml:space="preserve">Academic strategies:  </w:t>
      </w:r>
      <w:r>
        <w:rPr>
          <w:rFonts w:cs="Times New Roman"/>
          <w:szCs w:val="24"/>
        </w:rPr>
        <w:t>Such skills are crucial for responding to Classroom lectures.</w:t>
      </w:r>
    </w:p>
    <w:p w14:paraId="0DDB3C4C" w14:textId="77777777" w:rsidR="00D35F44" w:rsidRDefault="00D35F44" w:rsidP="00D35F44">
      <w:pPr>
        <w:widowControl w:val="0"/>
        <w:autoSpaceDE w:val="0"/>
        <w:autoSpaceDN w:val="0"/>
        <w:adjustRightInd w:val="0"/>
        <w:spacing w:after="200"/>
        <w:rPr>
          <w:rFonts w:cs="Times New Roman"/>
          <w:szCs w:val="24"/>
        </w:rPr>
      </w:pPr>
      <w:r>
        <w:rPr>
          <w:rFonts w:cs="Times New Roman"/>
          <w:b/>
          <w:bCs/>
          <w:i/>
          <w:iCs/>
          <w:szCs w:val="24"/>
        </w:rPr>
        <w:t xml:space="preserve">Composition: </w:t>
      </w:r>
      <w:r>
        <w:rPr>
          <w:rFonts w:cs="Times New Roman"/>
          <w:szCs w:val="24"/>
        </w:rPr>
        <w:t>These skills are mandatory for effective academic writing.</w:t>
      </w:r>
    </w:p>
    <w:p w14:paraId="2EA4ECC1" w14:textId="77777777" w:rsidR="00D35F44" w:rsidRDefault="00D35F44" w:rsidP="00D35F44">
      <w:pPr>
        <w:widowControl w:val="0"/>
        <w:autoSpaceDE w:val="0"/>
        <w:autoSpaceDN w:val="0"/>
        <w:adjustRightInd w:val="0"/>
        <w:spacing w:after="200"/>
        <w:rPr>
          <w:rFonts w:cs="Times New Roman"/>
          <w:szCs w:val="24"/>
        </w:rPr>
      </w:pPr>
      <w:r>
        <w:rPr>
          <w:rFonts w:cs="Times New Roman"/>
          <w:b/>
          <w:bCs/>
          <w:i/>
          <w:iCs/>
          <w:szCs w:val="24"/>
        </w:rPr>
        <w:t xml:space="preserve">Comprehension:  </w:t>
      </w:r>
      <w:r>
        <w:rPr>
          <w:rFonts w:cs="Times New Roman"/>
          <w:szCs w:val="24"/>
        </w:rPr>
        <w:t xml:space="preserve">Such skills are imperative for understanding lectures and academic text. </w:t>
      </w:r>
    </w:p>
    <w:p w14:paraId="081B63FC" w14:textId="77777777" w:rsidR="00D35F44" w:rsidRDefault="00D35F44" w:rsidP="00D35F44">
      <w:pPr>
        <w:spacing w:line="256" w:lineRule="auto"/>
        <w:jc w:val="left"/>
        <w:rPr>
          <w:rFonts w:cs="Times New Roman"/>
          <w:szCs w:val="24"/>
        </w:rPr>
      </w:pPr>
      <w:r>
        <w:rPr>
          <w:rFonts w:cs="Times New Roman"/>
          <w:szCs w:val="24"/>
        </w:rPr>
        <w:br w:type="page"/>
      </w:r>
    </w:p>
    <w:p w14:paraId="1DD7730C" w14:textId="77777777" w:rsidR="00D35F44" w:rsidRDefault="00D35F44" w:rsidP="00D35F44">
      <w:pPr>
        <w:widowControl w:val="0"/>
        <w:autoSpaceDE w:val="0"/>
        <w:autoSpaceDN w:val="0"/>
        <w:adjustRightInd w:val="0"/>
        <w:spacing w:after="200"/>
        <w:rPr>
          <w:rFonts w:cs="Times New Roman"/>
          <w:b/>
          <w:bCs/>
          <w:szCs w:val="24"/>
        </w:rPr>
      </w:pPr>
      <w:r>
        <w:rPr>
          <w:rFonts w:cs="Times New Roman"/>
          <w:b/>
          <w:bCs/>
          <w:szCs w:val="24"/>
        </w:rPr>
        <w:lastRenderedPageBreak/>
        <w:t xml:space="preserve">Examples of academic skills are </w:t>
      </w:r>
    </w:p>
    <w:p w14:paraId="6D65452F" w14:textId="77777777" w:rsidR="00D35F44" w:rsidRDefault="00D35F44" w:rsidP="00D35F44">
      <w:pPr>
        <w:pStyle w:val="Listparagraf"/>
        <w:numPr>
          <w:ilvl w:val="0"/>
          <w:numId w:val="4"/>
        </w:numPr>
      </w:pPr>
      <w:r>
        <w:t xml:space="preserve">Academic writing </w:t>
      </w:r>
    </w:p>
    <w:p w14:paraId="611C1442" w14:textId="77777777" w:rsidR="00D35F44" w:rsidRDefault="00D35F44" w:rsidP="00D35F44">
      <w:pPr>
        <w:pStyle w:val="Listparagraf"/>
        <w:numPr>
          <w:ilvl w:val="0"/>
          <w:numId w:val="4"/>
        </w:numPr>
      </w:pPr>
      <w:r>
        <w:t xml:space="preserve">critical thinking </w:t>
      </w:r>
    </w:p>
    <w:p w14:paraId="0D420F4E" w14:textId="77777777" w:rsidR="00D35F44" w:rsidRDefault="00D35F44" w:rsidP="00D35F44">
      <w:pPr>
        <w:pStyle w:val="Listparagraf"/>
        <w:numPr>
          <w:ilvl w:val="0"/>
          <w:numId w:val="4"/>
        </w:numPr>
      </w:pPr>
      <w:r>
        <w:t>academic integrity alongside Plagiarism</w:t>
      </w:r>
    </w:p>
    <w:p w14:paraId="3A51E952" w14:textId="77777777" w:rsidR="00D35F44" w:rsidRDefault="00D35F44" w:rsidP="00D35F44">
      <w:pPr>
        <w:pStyle w:val="Listparagraf"/>
        <w:numPr>
          <w:ilvl w:val="0"/>
          <w:numId w:val="4"/>
        </w:numPr>
      </w:pPr>
      <w:r>
        <w:t>Note making</w:t>
      </w:r>
    </w:p>
    <w:p w14:paraId="7370BB4A" w14:textId="77777777" w:rsidR="00D35F44" w:rsidRDefault="00D35F44" w:rsidP="00D35F44">
      <w:pPr>
        <w:pStyle w:val="Listparagraf"/>
        <w:numPr>
          <w:ilvl w:val="0"/>
          <w:numId w:val="4"/>
        </w:numPr>
      </w:pPr>
      <w:r>
        <w:t xml:space="preserve">Time management </w:t>
      </w:r>
    </w:p>
    <w:p w14:paraId="46CDF12E" w14:textId="77777777" w:rsidR="00D35F44" w:rsidRDefault="00D35F44" w:rsidP="00D35F44">
      <w:pPr>
        <w:pStyle w:val="Listparagraf"/>
        <w:numPr>
          <w:ilvl w:val="0"/>
          <w:numId w:val="4"/>
        </w:numPr>
      </w:pPr>
      <w:r>
        <w:t>digital skills</w:t>
      </w:r>
    </w:p>
    <w:p w14:paraId="65AA4FBE" w14:textId="77777777" w:rsidR="00D35F44" w:rsidRDefault="00D35F44" w:rsidP="00D35F44">
      <w:pPr>
        <w:pStyle w:val="Listparagraf"/>
        <w:numPr>
          <w:ilvl w:val="0"/>
          <w:numId w:val="4"/>
        </w:numPr>
      </w:pPr>
      <w:r>
        <w:t>Proofreading as many more</w:t>
      </w:r>
    </w:p>
    <w:p w14:paraId="51C22AA7" w14:textId="77777777" w:rsidR="00D35F44" w:rsidRDefault="00D35F44" w:rsidP="00D35F44">
      <w:pPr>
        <w:pStyle w:val="Titlu2"/>
      </w:pPr>
      <w:bookmarkStart w:id="5" w:name="_Toc39308823"/>
      <w:r>
        <w:t>Employability Skills</w:t>
      </w:r>
      <w:bookmarkEnd w:id="5"/>
    </w:p>
    <w:p w14:paraId="20EB2176"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Employability skills are also famous as Transferable skills where respective skills would make the person efficient employee at the workplace. With the help of the skills, a person can easily make the position at the workplace and attract others. By utilizing these skills, the employee can easily manage all critical situation during the operational task (Breen and Christensen, 2017). </w:t>
      </w:r>
      <w:proofErr w:type="gramStart"/>
      <w:r>
        <w:rPr>
          <w:rFonts w:cs="Times New Roman"/>
          <w:szCs w:val="24"/>
        </w:rPr>
        <w:t>However</w:t>
      </w:r>
      <w:proofErr w:type="gramEnd"/>
      <w:r>
        <w:rPr>
          <w:rFonts w:cs="Times New Roman"/>
          <w:szCs w:val="24"/>
        </w:rPr>
        <w:t xml:space="preserve"> the employee should become famous and popular at workplace by representing and applying this skills at the right time. </w:t>
      </w:r>
      <w:proofErr w:type="gramStart"/>
      <w:r>
        <w:rPr>
          <w:rFonts w:cs="Times New Roman"/>
          <w:szCs w:val="24"/>
        </w:rPr>
        <w:t>Moreover</w:t>
      </w:r>
      <w:proofErr w:type="gramEnd"/>
      <w:r>
        <w:rPr>
          <w:rFonts w:cs="Times New Roman"/>
          <w:szCs w:val="24"/>
        </w:rPr>
        <w:t xml:space="preserve"> the employee is good at technical skills which help to resolve critical issues during operations or any situation. Moreover, the organization required such type of employees who can take responsibility and develop a relationship with others. </w:t>
      </w:r>
      <w:proofErr w:type="gramStart"/>
      <w:r>
        <w:rPr>
          <w:rFonts w:cs="Times New Roman"/>
          <w:szCs w:val="24"/>
        </w:rPr>
        <w:t>This skills</w:t>
      </w:r>
      <w:proofErr w:type="gramEnd"/>
      <w:r>
        <w:rPr>
          <w:rFonts w:cs="Times New Roman"/>
          <w:szCs w:val="24"/>
        </w:rPr>
        <w:t xml:space="preserve"> are also famous for foundation skills. Besides, the employee can easily utilize the knowledge and implement in the task that should be helpful for organization. In </w:t>
      </w:r>
      <w:proofErr w:type="gramStart"/>
      <w:r>
        <w:rPr>
          <w:rFonts w:cs="Times New Roman"/>
          <w:szCs w:val="24"/>
        </w:rPr>
        <w:t>addition</w:t>
      </w:r>
      <w:proofErr w:type="gramEnd"/>
      <w:r>
        <w:rPr>
          <w:rFonts w:cs="Times New Roman"/>
          <w:szCs w:val="24"/>
        </w:rPr>
        <w:t xml:space="preserve"> it is quite desirable for organizational development. The exclusive examples of employability skills are listed below </w:t>
      </w:r>
    </w:p>
    <w:p w14:paraId="776F68B5" w14:textId="77777777" w:rsidR="00D35F44" w:rsidRDefault="00D35F44" w:rsidP="00D35F44">
      <w:pPr>
        <w:pStyle w:val="Listparagraf"/>
        <w:numPr>
          <w:ilvl w:val="0"/>
          <w:numId w:val="5"/>
        </w:numPr>
      </w:pPr>
      <w:r>
        <w:t>Oral communication</w:t>
      </w:r>
    </w:p>
    <w:p w14:paraId="0810D47B" w14:textId="77777777" w:rsidR="00D35F44" w:rsidRDefault="00D35F44" w:rsidP="00D35F44">
      <w:pPr>
        <w:pStyle w:val="Listparagraf"/>
        <w:numPr>
          <w:ilvl w:val="0"/>
          <w:numId w:val="5"/>
        </w:numPr>
      </w:pPr>
      <w:r>
        <w:t xml:space="preserve">Adaptability </w:t>
      </w:r>
    </w:p>
    <w:p w14:paraId="08B41561" w14:textId="77777777" w:rsidR="00D35F44" w:rsidRDefault="00D35F44" w:rsidP="00D35F44">
      <w:pPr>
        <w:pStyle w:val="Listparagraf"/>
        <w:numPr>
          <w:ilvl w:val="0"/>
          <w:numId w:val="5"/>
        </w:numPr>
      </w:pPr>
      <w:r>
        <w:t>Coordination</w:t>
      </w:r>
    </w:p>
    <w:p w14:paraId="7FA4E188" w14:textId="77777777" w:rsidR="00D35F44" w:rsidRDefault="00D35F44" w:rsidP="00D35F44">
      <w:pPr>
        <w:pStyle w:val="Listparagraf"/>
        <w:numPr>
          <w:ilvl w:val="0"/>
          <w:numId w:val="5"/>
        </w:numPr>
      </w:pPr>
      <w:r>
        <w:t xml:space="preserve">Collaboration </w:t>
      </w:r>
    </w:p>
    <w:p w14:paraId="736D208E" w14:textId="77777777" w:rsidR="00D35F44" w:rsidRDefault="00D35F44" w:rsidP="00D35F44">
      <w:pPr>
        <w:pStyle w:val="Listparagraf"/>
        <w:numPr>
          <w:ilvl w:val="0"/>
          <w:numId w:val="5"/>
        </w:numPr>
      </w:pPr>
      <w:r>
        <w:t xml:space="preserve">Problem-solving </w:t>
      </w:r>
    </w:p>
    <w:p w14:paraId="3C86D50F" w14:textId="77777777" w:rsidR="00D35F44" w:rsidRDefault="00D35F44" w:rsidP="00D35F44">
      <w:pPr>
        <w:pStyle w:val="Listparagraf"/>
        <w:numPr>
          <w:ilvl w:val="0"/>
          <w:numId w:val="5"/>
        </w:numPr>
      </w:pPr>
      <w:r>
        <w:t>Organizational skills</w:t>
      </w:r>
    </w:p>
    <w:p w14:paraId="1BA86277" w14:textId="77777777" w:rsidR="00D35F44" w:rsidRDefault="00D35F44" w:rsidP="00D35F44">
      <w:pPr>
        <w:pStyle w:val="Listparagraf"/>
        <w:numPr>
          <w:ilvl w:val="0"/>
          <w:numId w:val="5"/>
        </w:numPr>
      </w:pPr>
      <w:r>
        <w:t xml:space="preserve">Resource Management </w:t>
      </w:r>
    </w:p>
    <w:p w14:paraId="25D623AF" w14:textId="77777777" w:rsidR="00D35F44" w:rsidRDefault="00D35F44" w:rsidP="00D35F44">
      <w:pPr>
        <w:pStyle w:val="Listparagraf"/>
        <w:numPr>
          <w:ilvl w:val="0"/>
          <w:numId w:val="5"/>
        </w:numPr>
      </w:pPr>
      <w:r>
        <w:t xml:space="preserve">Written communication </w:t>
      </w:r>
    </w:p>
    <w:p w14:paraId="2323A9BF" w14:textId="77777777" w:rsidR="00D35F44" w:rsidRDefault="00D35F44" w:rsidP="00D35F44">
      <w:pPr>
        <w:pStyle w:val="Listparagraf"/>
        <w:numPr>
          <w:ilvl w:val="0"/>
          <w:numId w:val="5"/>
        </w:numPr>
      </w:pPr>
      <w:r>
        <w:t xml:space="preserve">Information use </w:t>
      </w:r>
    </w:p>
    <w:p w14:paraId="2A33CE91" w14:textId="77777777" w:rsidR="00D35F44" w:rsidRDefault="00D35F44" w:rsidP="00D35F44">
      <w:pPr>
        <w:pStyle w:val="Listparagraf"/>
        <w:numPr>
          <w:ilvl w:val="0"/>
          <w:numId w:val="5"/>
        </w:numPr>
      </w:pPr>
      <w:r>
        <w:t>Technology use</w:t>
      </w:r>
    </w:p>
    <w:p w14:paraId="208863C6" w14:textId="77777777" w:rsidR="00D35F44" w:rsidRDefault="00D35F44" w:rsidP="00D35F44">
      <w:pPr>
        <w:pStyle w:val="Listparagraf"/>
        <w:numPr>
          <w:ilvl w:val="0"/>
          <w:numId w:val="5"/>
        </w:numPr>
      </w:pPr>
      <w:r>
        <w:t>Personal traits</w:t>
      </w:r>
    </w:p>
    <w:p w14:paraId="2B686744"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lastRenderedPageBreak/>
        <w:t>The respective employability skills should be improved, and it should be fruitful at a professional career like</w:t>
      </w:r>
    </w:p>
    <w:p w14:paraId="5F4E685A" w14:textId="77777777" w:rsidR="00D35F44" w:rsidRDefault="00D35F44" w:rsidP="00D35F44">
      <w:pPr>
        <w:pStyle w:val="Listparagraf"/>
        <w:numPr>
          <w:ilvl w:val="0"/>
          <w:numId w:val="6"/>
        </w:numPr>
      </w:pPr>
      <w:r>
        <w:t>Initiative</w:t>
      </w:r>
    </w:p>
    <w:p w14:paraId="5E063DEE" w14:textId="77777777" w:rsidR="00D35F44" w:rsidRDefault="00D35F44" w:rsidP="00D35F44">
      <w:pPr>
        <w:pStyle w:val="Listparagraf"/>
        <w:numPr>
          <w:ilvl w:val="0"/>
          <w:numId w:val="6"/>
        </w:numPr>
      </w:pPr>
      <w:r>
        <w:t xml:space="preserve">Professionalism </w:t>
      </w:r>
    </w:p>
    <w:p w14:paraId="3082A941" w14:textId="77777777" w:rsidR="00D35F44" w:rsidRDefault="00D35F44" w:rsidP="00D35F44">
      <w:pPr>
        <w:pStyle w:val="Listparagraf"/>
        <w:numPr>
          <w:ilvl w:val="0"/>
          <w:numId w:val="6"/>
        </w:numPr>
      </w:pPr>
      <w:r>
        <w:t xml:space="preserve">Innovation </w:t>
      </w:r>
    </w:p>
    <w:p w14:paraId="1FA3FBA1" w14:textId="77777777" w:rsidR="00D35F44" w:rsidRDefault="00D35F44" w:rsidP="00D35F44">
      <w:pPr>
        <w:pStyle w:val="Listparagraf"/>
        <w:numPr>
          <w:ilvl w:val="0"/>
          <w:numId w:val="6"/>
        </w:numPr>
      </w:pPr>
      <w:r>
        <w:t xml:space="preserve">Project management </w:t>
      </w:r>
    </w:p>
    <w:p w14:paraId="70F9213B" w14:textId="77777777" w:rsidR="00D35F44" w:rsidRDefault="00D35F44" w:rsidP="00D35F44">
      <w:pPr>
        <w:pStyle w:val="Listparagraf"/>
        <w:numPr>
          <w:ilvl w:val="0"/>
          <w:numId w:val="6"/>
        </w:numPr>
      </w:pPr>
      <w:r>
        <w:t>Presentation and communication</w:t>
      </w:r>
    </w:p>
    <w:p w14:paraId="207CDB28" w14:textId="77777777" w:rsidR="00D35F44" w:rsidRDefault="00D35F44" w:rsidP="00D35F44">
      <w:pPr>
        <w:pStyle w:val="Titlu2"/>
      </w:pPr>
      <w:bookmarkStart w:id="6" w:name="_Toc39308824"/>
      <w:r>
        <w:t>Hard Skills</w:t>
      </w:r>
      <w:bookmarkEnd w:id="6"/>
      <w:r>
        <w:t xml:space="preserve"> </w:t>
      </w:r>
    </w:p>
    <w:p w14:paraId="70F057C8"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Hard skills show abilities that can be taught from the workplace via formal education, course or training.  Apart from that respective skills are teachable, quantifiable alongside relevant to a </w:t>
      </w:r>
      <w:proofErr w:type="gramStart"/>
      <w:r>
        <w:rPr>
          <w:rFonts w:cs="Times New Roman"/>
          <w:szCs w:val="24"/>
        </w:rPr>
        <w:t>particular job</w:t>
      </w:r>
      <w:proofErr w:type="gramEnd"/>
      <w:r>
        <w:rPr>
          <w:rFonts w:cs="Times New Roman"/>
          <w:szCs w:val="24"/>
        </w:rPr>
        <w:t>. However, some typical examples regarding hard skills are accounting, finance, marketing, computer programming and writing (</w:t>
      </w:r>
      <w:proofErr w:type="spellStart"/>
      <w:r>
        <w:rPr>
          <w:rFonts w:cs="Times New Roman"/>
          <w:szCs w:val="24"/>
        </w:rPr>
        <w:t>Aisyah</w:t>
      </w:r>
      <w:proofErr w:type="spellEnd"/>
      <w:r>
        <w:rPr>
          <w:rFonts w:cs="Times New Roman"/>
          <w:szCs w:val="24"/>
        </w:rPr>
        <w:t xml:space="preserve"> and </w:t>
      </w:r>
      <w:proofErr w:type="spellStart"/>
      <w:r>
        <w:rPr>
          <w:rFonts w:cs="Times New Roman"/>
          <w:szCs w:val="24"/>
        </w:rPr>
        <w:t>Muna</w:t>
      </w:r>
      <w:proofErr w:type="spellEnd"/>
      <w:r>
        <w:rPr>
          <w:rFonts w:cs="Times New Roman"/>
          <w:szCs w:val="24"/>
        </w:rPr>
        <w:t>, 2019). On the other hand, hard skills are relying on technical knowledge that has also accomplished through life experiences or academic experiences. Moreover, several hard skills are also hard skills also involved like presentation skills, technical skills, design skills as many more.</w:t>
      </w:r>
    </w:p>
    <w:p w14:paraId="4F649415"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In addition, various crucial hard skills examples are illustrated below</w:t>
      </w:r>
    </w:p>
    <w:p w14:paraId="6091D05B" w14:textId="77777777" w:rsidR="00D35F44" w:rsidRDefault="00D35F44" w:rsidP="00D35F44">
      <w:pPr>
        <w:pStyle w:val="Listparagraf"/>
        <w:numPr>
          <w:ilvl w:val="0"/>
          <w:numId w:val="7"/>
        </w:numPr>
      </w:pPr>
      <w:r>
        <w:t xml:space="preserve">Database management </w:t>
      </w:r>
    </w:p>
    <w:p w14:paraId="54F30E05" w14:textId="77777777" w:rsidR="00D35F44" w:rsidRDefault="00D35F44" w:rsidP="00D35F44">
      <w:pPr>
        <w:pStyle w:val="Listparagraf"/>
        <w:numPr>
          <w:ilvl w:val="0"/>
          <w:numId w:val="7"/>
        </w:numPr>
      </w:pPr>
      <w:r>
        <w:t xml:space="preserve">Network security </w:t>
      </w:r>
    </w:p>
    <w:p w14:paraId="0B6DC34A" w14:textId="77777777" w:rsidR="00D35F44" w:rsidRDefault="00D35F44" w:rsidP="00D35F44">
      <w:pPr>
        <w:pStyle w:val="Listparagraf"/>
        <w:numPr>
          <w:ilvl w:val="0"/>
          <w:numId w:val="7"/>
        </w:numPr>
      </w:pPr>
      <w:r>
        <w:t xml:space="preserve">SEM marketing </w:t>
      </w:r>
    </w:p>
    <w:p w14:paraId="0CE9AFD3" w14:textId="77777777" w:rsidR="00D35F44" w:rsidRDefault="00D35F44" w:rsidP="00D35F44">
      <w:pPr>
        <w:pStyle w:val="Listparagraf"/>
        <w:numPr>
          <w:ilvl w:val="0"/>
          <w:numId w:val="7"/>
        </w:numPr>
      </w:pPr>
      <w:r>
        <w:t xml:space="preserve">Statistical analysis </w:t>
      </w:r>
    </w:p>
    <w:p w14:paraId="7C0ADF21" w14:textId="77777777" w:rsidR="00D35F44" w:rsidRDefault="00D35F44" w:rsidP="00D35F44">
      <w:pPr>
        <w:pStyle w:val="Listparagraf"/>
        <w:numPr>
          <w:ilvl w:val="0"/>
          <w:numId w:val="7"/>
        </w:numPr>
      </w:pPr>
      <w:r>
        <w:t xml:space="preserve">Data mining </w:t>
      </w:r>
    </w:p>
    <w:p w14:paraId="481EFF02" w14:textId="77777777" w:rsidR="00D35F44" w:rsidRDefault="00D35F44" w:rsidP="00D35F44">
      <w:pPr>
        <w:pStyle w:val="Listparagraf"/>
        <w:numPr>
          <w:ilvl w:val="0"/>
          <w:numId w:val="7"/>
        </w:numPr>
      </w:pPr>
      <w:r>
        <w:t xml:space="preserve">Mobile development </w:t>
      </w:r>
    </w:p>
    <w:p w14:paraId="6829B9AE" w14:textId="77777777" w:rsidR="00D35F44" w:rsidRDefault="00D35F44" w:rsidP="00D35F44">
      <w:pPr>
        <w:pStyle w:val="Listparagraf"/>
        <w:numPr>
          <w:ilvl w:val="0"/>
          <w:numId w:val="7"/>
        </w:numPr>
      </w:pPr>
      <w:r>
        <w:t>Marketing campaign administration</w:t>
      </w:r>
    </w:p>
    <w:p w14:paraId="23C52CC4" w14:textId="77777777" w:rsidR="00D35F44" w:rsidRDefault="00D35F44" w:rsidP="00D35F44">
      <w:pPr>
        <w:pStyle w:val="Listparagraf"/>
        <w:numPr>
          <w:ilvl w:val="0"/>
          <w:numId w:val="7"/>
        </w:numPr>
      </w:pPr>
      <w:r>
        <w:t>Storage systems alongside administrative systems</w:t>
      </w:r>
    </w:p>
    <w:p w14:paraId="5E532BE6" w14:textId="77777777" w:rsidR="00D35F44" w:rsidRDefault="00D35F44" w:rsidP="00D35F44">
      <w:pPr>
        <w:pStyle w:val="Listparagraf"/>
        <w:numPr>
          <w:ilvl w:val="0"/>
          <w:numId w:val="7"/>
        </w:numPr>
      </w:pPr>
      <w:r>
        <w:t>Efficient in a programming language like C + +, Java and python</w:t>
      </w:r>
    </w:p>
    <w:p w14:paraId="37C80872" w14:textId="77777777" w:rsidR="00D35F44" w:rsidRDefault="00D35F44" w:rsidP="00D35F44">
      <w:pPr>
        <w:pStyle w:val="Titlu2"/>
        <w:rPr>
          <w:sz w:val="24"/>
        </w:rPr>
      </w:pPr>
      <w:bookmarkStart w:id="7" w:name="_Toc39308825"/>
      <w:r>
        <w:t>Soft Skills:</w:t>
      </w:r>
      <w:bookmarkEnd w:id="7"/>
    </w:p>
    <w:p w14:paraId="0FF8DADA"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Soft skills usually demonstrate interpersonal skills (</w:t>
      </w:r>
      <w:proofErr w:type="spellStart"/>
      <w:r>
        <w:rPr>
          <w:rFonts w:cs="Times New Roman"/>
          <w:szCs w:val="24"/>
        </w:rPr>
        <w:t>Adigüzel</w:t>
      </w:r>
      <w:proofErr w:type="spellEnd"/>
      <w:r>
        <w:rPr>
          <w:rFonts w:cs="Times New Roman"/>
          <w:szCs w:val="24"/>
        </w:rPr>
        <w:t xml:space="preserve"> and Orhan, 2017). However, such type of skills is not like difficult as hard skills where a person can easily develop skills through proper mentoring from life or academic experiences.  However, such skills would be valuable in the upcoming career, and it will easily work everywhere. Moreover, soft skills describe the cluster regarding personal traits which characterizes individual elements accurately. There are </w:t>
      </w:r>
      <w:r>
        <w:rPr>
          <w:rFonts w:cs="Times New Roman"/>
          <w:szCs w:val="24"/>
        </w:rPr>
        <w:lastRenderedPageBreak/>
        <w:t>several soft skills which are demonstrated below</w:t>
      </w:r>
    </w:p>
    <w:p w14:paraId="58F0A414" w14:textId="77777777" w:rsidR="00D35F44" w:rsidRDefault="00D35F44" w:rsidP="00D35F44">
      <w:pPr>
        <w:pStyle w:val="Listparagraf"/>
        <w:numPr>
          <w:ilvl w:val="0"/>
          <w:numId w:val="8"/>
        </w:numPr>
      </w:pPr>
      <w:r>
        <w:t>Communication skills</w:t>
      </w:r>
    </w:p>
    <w:p w14:paraId="22D366AA" w14:textId="77777777" w:rsidR="00D35F44" w:rsidRDefault="00D35F44" w:rsidP="00D35F44">
      <w:pPr>
        <w:pStyle w:val="Listparagraf"/>
        <w:numPr>
          <w:ilvl w:val="0"/>
          <w:numId w:val="8"/>
        </w:numPr>
      </w:pPr>
      <w:r>
        <w:t>Issue-solving skills</w:t>
      </w:r>
    </w:p>
    <w:p w14:paraId="2316419B" w14:textId="77777777" w:rsidR="00D35F44" w:rsidRDefault="00D35F44" w:rsidP="00D35F44">
      <w:pPr>
        <w:pStyle w:val="Listparagraf"/>
        <w:numPr>
          <w:ilvl w:val="0"/>
          <w:numId w:val="8"/>
        </w:numPr>
      </w:pPr>
      <w:proofErr w:type="gramStart"/>
      <w:r>
        <w:t>Team Work</w:t>
      </w:r>
      <w:proofErr w:type="gramEnd"/>
      <w:r>
        <w:t xml:space="preserve"> </w:t>
      </w:r>
    </w:p>
    <w:p w14:paraId="27DF937A" w14:textId="77777777" w:rsidR="00D35F44" w:rsidRDefault="00D35F44" w:rsidP="00D35F44">
      <w:pPr>
        <w:pStyle w:val="Listparagraf"/>
        <w:numPr>
          <w:ilvl w:val="0"/>
          <w:numId w:val="8"/>
        </w:numPr>
      </w:pPr>
      <w:r>
        <w:t>Leadership skills.</w:t>
      </w:r>
    </w:p>
    <w:p w14:paraId="472983B1" w14:textId="77777777" w:rsidR="00D35F44" w:rsidRDefault="00D35F44" w:rsidP="00D35F44">
      <w:pPr>
        <w:pStyle w:val="Listparagraf"/>
        <w:numPr>
          <w:ilvl w:val="0"/>
          <w:numId w:val="8"/>
        </w:numPr>
      </w:pPr>
      <w:r>
        <w:t>Emotional intelligence.</w:t>
      </w:r>
    </w:p>
    <w:p w14:paraId="1EADE502" w14:textId="77777777" w:rsidR="00D35F44" w:rsidRDefault="00D35F44" w:rsidP="00D35F44">
      <w:pPr>
        <w:pStyle w:val="Listparagraf"/>
        <w:numPr>
          <w:ilvl w:val="0"/>
          <w:numId w:val="8"/>
        </w:numPr>
      </w:pPr>
      <w:r>
        <w:t xml:space="preserve">Work ethic </w:t>
      </w:r>
    </w:p>
    <w:p w14:paraId="1037510D" w14:textId="77777777" w:rsidR="00D35F44" w:rsidRDefault="00D35F44" w:rsidP="00D35F44">
      <w:pPr>
        <w:pStyle w:val="Listparagraf"/>
        <w:numPr>
          <w:ilvl w:val="0"/>
          <w:numId w:val="8"/>
        </w:numPr>
      </w:pPr>
      <w:r>
        <w:t>Adaptability skills</w:t>
      </w:r>
    </w:p>
    <w:p w14:paraId="352D129A"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In terms of soft skills, examples are given below</w:t>
      </w:r>
    </w:p>
    <w:p w14:paraId="1D2F5E3C" w14:textId="77777777" w:rsidR="00D35F44" w:rsidRDefault="00D35F44" w:rsidP="00D35F44">
      <w:pPr>
        <w:pStyle w:val="Listparagraf"/>
        <w:numPr>
          <w:ilvl w:val="0"/>
          <w:numId w:val="9"/>
        </w:numPr>
      </w:pPr>
      <w:r>
        <w:t>Critical thinking</w:t>
      </w:r>
    </w:p>
    <w:p w14:paraId="3D3EF7CB" w14:textId="77777777" w:rsidR="00D35F44" w:rsidRDefault="00D35F44" w:rsidP="00D35F44">
      <w:pPr>
        <w:pStyle w:val="Listparagraf"/>
        <w:numPr>
          <w:ilvl w:val="0"/>
          <w:numId w:val="9"/>
        </w:numPr>
      </w:pPr>
      <w:r>
        <w:t>Stress management</w:t>
      </w:r>
    </w:p>
    <w:p w14:paraId="33B4F1FA" w14:textId="77777777" w:rsidR="00D35F44" w:rsidRDefault="00D35F44" w:rsidP="00D35F44">
      <w:pPr>
        <w:pStyle w:val="Listparagraf"/>
        <w:numPr>
          <w:ilvl w:val="0"/>
          <w:numId w:val="9"/>
        </w:numPr>
      </w:pPr>
      <w:r>
        <w:t>Leadership</w:t>
      </w:r>
    </w:p>
    <w:p w14:paraId="3FB3C562" w14:textId="77777777" w:rsidR="00D35F44" w:rsidRDefault="00D35F44" w:rsidP="00D35F44">
      <w:pPr>
        <w:pStyle w:val="Listparagraf"/>
        <w:numPr>
          <w:ilvl w:val="0"/>
          <w:numId w:val="9"/>
        </w:numPr>
      </w:pPr>
      <w:r>
        <w:t>Decision making</w:t>
      </w:r>
    </w:p>
    <w:p w14:paraId="6EA817F7" w14:textId="77777777" w:rsidR="00D35F44" w:rsidRDefault="00D35F44" w:rsidP="00D35F44">
      <w:pPr>
        <w:pStyle w:val="Listparagraf"/>
        <w:numPr>
          <w:ilvl w:val="0"/>
          <w:numId w:val="9"/>
        </w:numPr>
      </w:pPr>
      <w:r>
        <w:t>Conflict management</w:t>
      </w:r>
    </w:p>
    <w:p w14:paraId="41AC56FE" w14:textId="77777777" w:rsidR="00D35F44" w:rsidRDefault="00D35F44" w:rsidP="00D35F44">
      <w:pPr>
        <w:pStyle w:val="Listparagraf"/>
        <w:numPr>
          <w:ilvl w:val="0"/>
          <w:numId w:val="9"/>
        </w:numPr>
      </w:pPr>
      <w:r>
        <w:t>Persuasion</w:t>
      </w:r>
    </w:p>
    <w:p w14:paraId="0B921648" w14:textId="77777777" w:rsidR="00D35F44" w:rsidRDefault="00D35F44" w:rsidP="00D35F44">
      <w:pPr>
        <w:pStyle w:val="Listparagraf"/>
        <w:numPr>
          <w:ilvl w:val="0"/>
          <w:numId w:val="9"/>
        </w:numPr>
      </w:pPr>
      <w:r>
        <w:t>Time management</w:t>
      </w:r>
    </w:p>
    <w:p w14:paraId="7E6D90FC" w14:textId="77777777" w:rsidR="00D35F44" w:rsidRDefault="00D35F44" w:rsidP="00D35F44">
      <w:pPr>
        <w:pStyle w:val="Listparagraf"/>
        <w:numPr>
          <w:ilvl w:val="0"/>
          <w:numId w:val="9"/>
        </w:numPr>
      </w:pPr>
      <w:r>
        <w:t>Teamwork</w:t>
      </w:r>
    </w:p>
    <w:p w14:paraId="4C6002AA" w14:textId="77777777" w:rsidR="00D35F44" w:rsidRDefault="00D35F44" w:rsidP="00D35F44">
      <w:pPr>
        <w:pStyle w:val="Listparagraf"/>
        <w:numPr>
          <w:ilvl w:val="0"/>
          <w:numId w:val="9"/>
        </w:numPr>
      </w:pPr>
      <w:r>
        <w:t xml:space="preserve">Build communication </w:t>
      </w:r>
      <w:proofErr w:type="spellStart"/>
      <w:r>
        <w:t>etc</w:t>
      </w:r>
      <w:proofErr w:type="spellEnd"/>
    </w:p>
    <w:p w14:paraId="1A531BFC" w14:textId="77777777" w:rsidR="00D35F44" w:rsidRDefault="00D35F44" w:rsidP="00D35F44">
      <w:pPr>
        <w:pStyle w:val="Titlu1"/>
        <w:rPr>
          <w:rFonts w:eastAsiaTheme="minorEastAsia"/>
        </w:rPr>
      </w:pPr>
      <w:bookmarkStart w:id="8" w:name="_Toc39308826"/>
      <w:r>
        <w:rPr>
          <w:rFonts w:eastAsiaTheme="minorEastAsia"/>
        </w:rPr>
        <w:t>SWOT Analysis by addressing Professional development Plan over health and social care worker</w:t>
      </w:r>
      <w:bookmarkEnd w:id="8"/>
      <w:r>
        <w:rPr>
          <w:rFonts w:eastAsiaTheme="minorEastAsia"/>
        </w:rPr>
        <w:t xml:space="preserve">  </w:t>
      </w:r>
    </w:p>
    <w:p w14:paraId="01655F6D"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This analysis is must necessary to recognize and understand several elements of personal development. SWOT stands for strength, weakness opportunities and threats.</w:t>
      </w:r>
    </w:p>
    <w:p w14:paraId="290A9A03" w14:textId="77777777" w:rsidR="00D35F44" w:rsidRDefault="00D35F44" w:rsidP="00D35F44">
      <w:pPr>
        <w:pStyle w:val="Listparagraf"/>
        <w:widowControl w:val="0"/>
        <w:numPr>
          <w:ilvl w:val="0"/>
          <w:numId w:val="10"/>
        </w:numPr>
        <w:autoSpaceDE w:val="0"/>
        <w:autoSpaceDN w:val="0"/>
        <w:adjustRightInd w:val="0"/>
        <w:spacing w:after="200"/>
        <w:rPr>
          <w:rFonts w:cs="Times New Roman"/>
          <w:szCs w:val="24"/>
        </w:rPr>
      </w:pPr>
      <w:r>
        <w:rPr>
          <w:rFonts w:cs="Times New Roman"/>
          <w:b/>
          <w:bCs/>
          <w:i/>
          <w:iCs/>
          <w:szCs w:val="24"/>
        </w:rPr>
        <w:t xml:space="preserve">Personal strength: </w:t>
      </w:r>
      <w:r>
        <w:rPr>
          <w:rFonts w:cs="Times New Roman"/>
          <w:szCs w:val="24"/>
        </w:rPr>
        <w:t xml:space="preserve">I have some effective strength which should be helpful at workplace like I am good at communication skills which should also provide </w:t>
      </w:r>
      <w:proofErr w:type="spellStart"/>
      <w:r>
        <w:rPr>
          <w:rFonts w:cs="Times New Roman"/>
          <w:szCs w:val="24"/>
        </w:rPr>
        <w:t>self confidence</w:t>
      </w:r>
      <w:proofErr w:type="spellEnd"/>
      <w:r>
        <w:rPr>
          <w:rFonts w:cs="Times New Roman"/>
          <w:szCs w:val="24"/>
        </w:rPr>
        <w:t xml:space="preserve"> at every scenario. I am also self-motivated therefore I can easily inspire others at the workplace and my colleague. So, other employees can easily understand patient scenario and do the needful immediately which relates under health and social care. Apart from that I </w:t>
      </w:r>
      <w:proofErr w:type="gramStart"/>
      <w:r>
        <w:rPr>
          <w:rFonts w:cs="Times New Roman"/>
          <w:szCs w:val="24"/>
        </w:rPr>
        <w:t>have the ability to</w:t>
      </w:r>
      <w:proofErr w:type="gramEnd"/>
      <w:r>
        <w:rPr>
          <w:rFonts w:cs="Times New Roman"/>
          <w:szCs w:val="24"/>
        </w:rPr>
        <w:t xml:space="preserve"> balance relationship as quickly as possible at workplace which is considered as the massive strength in this matter (Matteson, Anderson and Boyden, 2016). Moreover, I have several academic skills like academic writing, note-taking, time management avoiding Plagiarism, summarizing and </w:t>
      </w:r>
      <w:r>
        <w:rPr>
          <w:rFonts w:cs="Times New Roman"/>
          <w:szCs w:val="24"/>
        </w:rPr>
        <w:lastRenderedPageBreak/>
        <w:t xml:space="preserve">paraphrasing, presenting and communicating information. As a </w:t>
      </w:r>
      <w:proofErr w:type="gramStart"/>
      <w:r>
        <w:rPr>
          <w:rFonts w:cs="Times New Roman"/>
          <w:szCs w:val="24"/>
        </w:rPr>
        <w:t>result</w:t>
      </w:r>
      <w:proofErr w:type="gramEnd"/>
      <w:r>
        <w:rPr>
          <w:rFonts w:cs="Times New Roman"/>
          <w:szCs w:val="24"/>
        </w:rPr>
        <w:t xml:space="preserve"> I can able to gather all knowledge sources from patient and take the feedback properly. According to them I used to create appropriate plan with Healthcare members and take initiatives for patient betterment.</w:t>
      </w:r>
    </w:p>
    <w:p w14:paraId="16C32E86" w14:textId="77777777" w:rsidR="00D35F44" w:rsidRDefault="00D35F44" w:rsidP="00D35F44">
      <w:pPr>
        <w:pStyle w:val="Listparagraf"/>
        <w:widowControl w:val="0"/>
        <w:numPr>
          <w:ilvl w:val="0"/>
          <w:numId w:val="11"/>
        </w:numPr>
        <w:autoSpaceDE w:val="0"/>
        <w:autoSpaceDN w:val="0"/>
        <w:adjustRightInd w:val="0"/>
        <w:spacing w:after="200"/>
        <w:rPr>
          <w:rFonts w:cs="Times New Roman"/>
          <w:szCs w:val="24"/>
        </w:rPr>
      </w:pPr>
      <w:r>
        <w:rPr>
          <w:rFonts w:cs="Times New Roman"/>
          <w:b/>
          <w:bCs/>
          <w:i/>
          <w:iCs/>
          <w:szCs w:val="24"/>
        </w:rPr>
        <w:t xml:space="preserve">Personal weaknesses: </w:t>
      </w:r>
      <w:r>
        <w:rPr>
          <w:rFonts w:cs="Times New Roman"/>
          <w:szCs w:val="24"/>
        </w:rPr>
        <w:t>There are few weaknesses which I required to improve as quickly as possible by getting experiences from the academic for professional experiences. I am quite persistent alongside takes things very personally. The other one is impatient in several factors which I require to quickly improve by proper mentoring from academic and professional experience.</w:t>
      </w:r>
    </w:p>
    <w:p w14:paraId="58DC89F5" w14:textId="77777777" w:rsidR="00D35F44" w:rsidRDefault="00D35F44" w:rsidP="00D35F44">
      <w:pPr>
        <w:pStyle w:val="Listparagraf"/>
        <w:widowControl w:val="0"/>
        <w:numPr>
          <w:ilvl w:val="0"/>
          <w:numId w:val="11"/>
        </w:numPr>
        <w:autoSpaceDE w:val="0"/>
        <w:autoSpaceDN w:val="0"/>
        <w:adjustRightInd w:val="0"/>
        <w:spacing w:after="200"/>
        <w:rPr>
          <w:rFonts w:cs="Times New Roman"/>
          <w:szCs w:val="24"/>
        </w:rPr>
      </w:pPr>
      <w:r>
        <w:rPr>
          <w:rFonts w:cs="Times New Roman"/>
          <w:b/>
          <w:bCs/>
          <w:i/>
          <w:iCs/>
          <w:szCs w:val="24"/>
        </w:rPr>
        <w:t>Personal opportunities</w:t>
      </w:r>
      <w:r>
        <w:rPr>
          <w:rFonts w:cs="Times New Roman"/>
          <w:szCs w:val="24"/>
        </w:rPr>
        <w:t>: There are several advantages for myself where I can easily develop my position at social and Healthcare organization. However, I could able to provide best services to the individual patient by understanding their problems. My biggest opportunity is organizational colleague is quite frankly, and the environment also has positive vibes which help to achieve my long-term goals (Howard, 2018).</w:t>
      </w:r>
    </w:p>
    <w:p w14:paraId="1FA551D6" w14:textId="77777777" w:rsidR="00D35F44" w:rsidRDefault="00D35F44" w:rsidP="00D35F44">
      <w:pPr>
        <w:pStyle w:val="Listparagraf"/>
        <w:widowControl w:val="0"/>
        <w:numPr>
          <w:ilvl w:val="0"/>
          <w:numId w:val="11"/>
        </w:numPr>
        <w:autoSpaceDE w:val="0"/>
        <w:autoSpaceDN w:val="0"/>
        <w:adjustRightInd w:val="0"/>
        <w:spacing w:after="200"/>
        <w:rPr>
          <w:rFonts w:cs="Times New Roman"/>
          <w:szCs w:val="24"/>
        </w:rPr>
      </w:pPr>
      <w:r>
        <w:rPr>
          <w:rFonts w:cs="Times New Roman"/>
          <w:b/>
          <w:bCs/>
          <w:i/>
          <w:iCs/>
          <w:szCs w:val="24"/>
        </w:rPr>
        <w:t xml:space="preserve">Personal threats:  </w:t>
      </w:r>
      <w:r>
        <w:rPr>
          <w:rFonts w:cs="Times New Roman"/>
          <w:szCs w:val="24"/>
        </w:rPr>
        <w:t xml:space="preserve">The only threat which could easily influence me is transforming the environment at any moment. </w:t>
      </w:r>
      <w:proofErr w:type="gramStart"/>
      <w:r>
        <w:rPr>
          <w:rFonts w:cs="Times New Roman"/>
          <w:szCs w:val="24"/>
        </w:rPr>
        <w:t>However</w:t>
      </w:r>
      <w:proofErr w:type="gramEnd"/>
      <w:r>
        <w:rPr>
          <w:rFonts w:cs="Times New Roman"/>
          <w:szCs w:val="24"/>
        </w:rPr>
        <w:t xml:space="preserve"> help members could not easily coordinate with myself at any moment due to poor relationship, so I need to be ready for that situation. </w:t>
      </w:r>
    </w:p>
    <w:p w14:paraId="24414806" w14:textId="77777777" w:rsidR="00D35F44" w:rsidRDefault="00D35F44" w:rsidP="00D35F44">
      <w:pPr>
        <w:pStyle w:val="Listparagraf"/>
        <w:widowControl w:val="0"/>
        <w:numPr>
          <w:ilvl w:val="0"/>
          <w:numId w:val="11"/>
        </w:numPr>
        <w:autoSpaceDE w:val="0"/>
        <w:autoSpaceDN w:val="0"/>
        <w:adjustRightInd w:val="0"/>
        <w:spacing w:after="200"/>
        <w:rPr>
          <w:rFonts w:cs="Times New Roman"/>
          <w:szCs w:val="24"/>
        </w:rPr>
      </w:pPr>
      <w:r>
        <w:rPr>
          <w:rFonts w:cs="Times New Roman"/>
          <w:b/>
          <w:bCs/>
          <w:i/>
          <w:iCs/>
          <w:szCs w:val="24"/>
        </w:rPr>
        <w:t xml:space="preserve">My vision and goals for professional development: </w:t>
      </w:r>
      <w:r>
        <w:rPr>
          <w:rFonts w:cs="Times New Roman"/>
          <w:szCs w:val="24"/>
        </w:rPr>
        <w:t xml:space="preserve">I </w:t>
      </w:r>
      <w:proofErr w:type="gramStart"/>
      <w:r>
        <w:rPr>
          <w:rFonts w:cs="Times New Roman"/>
          <w:szCs w:val="24"/>
        </w:rPr>
        <w:t>have to</w:t>
      </w:r>
      <w:proofErr w:type="gramEnd"/>
      <w:r>
        <w:rPr>
          <w:rFonts w:cs="Times New Roman"/>
          <w:szCs w:val="24"/>
        </w:rPr>
        <w:t xml:space="preserve"> become more confident and self-motivated, which helps me to gather all skills from my friends or colleagues. However, such patience development model could easily improve my skills, and I can easily become popular in the workplace.</w:t>
      </w:r>
    </w:p>
    <w:p w14:paraId="7774DA61" w14:textId="77777777" w:rsidR="00D35F44" w:rsidRDefault="00D35F44" w:rsidP="00D35F44">
      <w:pPr>
        <w:pStyle w:val="Titlu1"/>
        <w:rPr>
          <w:rFonts w:eastAsiaTheme="minorEastAsia"/>
        </w:rPr>
      </w:pPr>
      <w:bookmarkStart w:id="9" w:name="_Toc39308827"/>
      <w:r>
        <w:rPr>
          <w:rFonts w:eastAsiaTheme="minorEastAsia"/>
        </w:rPr>
        <w:t>Personal development plan (PDP) by addressing through SWOT analysis</w:t>
      </w:r>
      <w:bookmarkEnd w:id="9"/>
    </w:p>
    <w:tbl>
      <w:tblPr>
        <w:tblW w:w="0" w:type="auto"/>
        <w:tblInd w:w="108" w:type="dxa"/>
        <w:tblLayout w:type="fixed"/>
        <w:tblLook w:val="04A0" w:firstRow="1" w:lastRow="0" w:firstColumn="1" w:lastColumn="0" w:noHBand="0" w:noVBand="1"/>
      </w:tblPr>
      <w:tblGrid>
        <w:gridCol w:w="2310"/>
        <w:gridCol w:w="2310"/>
        <w:gridCol w:w="2311"/>
        <w:gridCol w:w="2311"/>
      </w:tblGrid>
      <w:tr w:rsidR="00D35F44" w14:paraId="4EACDCA9" w14:textId="77777777" w:rsidTr="00D35F44">
        <w:trPr>
          <w:trHeight w:val="1"/>
        </w:trPr>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58EAB106"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 xml:space="preserve">Objectives to complete </w:t>
            </w:r>
          </w:p>
        </w:tc>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3E9621B3"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Approach</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2097A6CC"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Guidance By</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74E6A09F" w14:textId="77777777" w:rsidR="00D35F44" w:rsidRDefault="00D35F44">
            <w:pPr>
              <w:rPr>
                <w:rFonts w:ascii="Calibri" w:hAnsi="Calibri" w:cs="Calibri"/>
              </w:rPr>
            </w:pPr>
            <w:r>
              <w:t xml:space="preserve">Total time expected </w:t>
            </w:r>
          </w:p>
        </w:tc>
      </w:tr>
      <w:tr w:rsidR="00D35F44" w14:paraId="4B49ECC5" w14:textId="77777777" w:rsidTr="00D35F44">
        <w:trPr>
          <w:trHeight w:val="1"/>
        </w:trPr>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589A249F"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I would like to learn Problem-solving Skills properly for guiding all patients at minimal time</w:t>
            </w:r>
          </w:p>
        </w:tc>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2C7BD0D0"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Set priorities are relevant to health care team</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2506885E"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Mentor</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06AA3899"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minimum 1-2 weeks</w:t>
            </w:r>
          </w:p>
        </w:tc>
      </w:tr>
      <w:tr w:rsidR="00D35F44" w14:paraId="07B41921" w14:textId="77777777" w:rsidTr="00D35F44">
        <w:trPr>
          <w:trHeight w:val="1"/>
        </w:trPr>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6E0D1B54"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 xml:space="preserve">I would like to become more perfect in advanced </w:t>
            </w:r>
            <w:r>
              <w:rPr>
                <w:rFonts w:cs="Times New Roman"/>
                <w:color w:val="000000"/>
                <w:szCs w:val="24"/>
              </w:rPr>
              <w:lastRenderedPageBreak/>
              <w:t xml:space="preserve">analytical skills </w:t>
            </w:r>
          </w:p>
        </w:tc>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07DE5696"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lastRenderedPageBreak/>
              <w:t xml:space="preserve">It should be effectively taught by health and social care </w:t>
            </w:r>
            <w:r>
              <w:rPr>
                <w:rFonts w:cs="Times New Roman"/>
                <w:color w:val="000000"/>
                <w:szCs w:val="24"/>
              </w:rPr>
              <w:lastRenderedPageBreak/>
              <w:t>coaching</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77AC6FB6"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lastRenderedPageBreak/>
              <w:t>Efficient Coach</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2D46944D"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3-4 weeks</w:t>
            </w:r>
          </w:p>
        </w:tc>
      </w:tr>
      <w:tr w:rsidR="00D35F44" w14:paraId="3D7656E8" w14:textId="77777777" w:rsidTr="00D35F44">
        <w:trPr>
          <w:trHeight w:val="1"/>
        </w:trPr>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2334C196"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 xml:space="preserve">I would like to </w:t>
            </w:r>
            <w:proofErr w:type="gramStart"/>
            <w:r>
              <w:rPr>
                <w:rFonts w:cs="Times New Roman"/>
                <w:color w:val="000000"/>
                <w:szCs w:val="24"/>
              </w:rPr>
              <w:t>learn  more</w:t>
            </w:r>
            <w:proofErr w:type="gramEnd"/>
            <w:r>
              <w:rPr>
                <w:rFonts w:cs="Times New Roman"/>
                <w:color w:val="000000"/>
                <w:szCs w:val="24"/>
              </w:rPr>
              <w:t xml:space="preserve"> over better technical Skills</w:t>
            </w:r>
          </w:p>
        </w:tc>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39F34C9E"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Online training and knowledge should be given for proper understanding</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45CF1AEC"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Team leader, coordinators and health care team administrator</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35489B30"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minimum 2-3 week</w:t>
            </w:r>
          </w:p>
        </w:tc>
      </w:tr>
      <w:tr w:rsidR="00D35F44" w14:paraId="5781E9F2" w14:textId="77777777" w:rsidTr="00D35F44">
        <w:trPr>
          <w:trHeight w:val="1"/>
        </w:trPr>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7FF0CD48"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 xml:space="preserve">I want to </w:t>
            </w:r>
            <w:proofErr w:type="gramStart"/>
            <w:r>
              <w:rPr>
                <w:rFonts w:cs="Times New Roman"/>
                <w:color w:val="000000"/>
                <w:szCs w:val="24"/>
              </w:rPr>
              <w:t>understand  effective</w:t>
            </w:r>
            <w:proofErr w:type="gramEnd"/>
            <w:r>
              <w:rPr>
                <w:rFonts w:cs="Times New Roman"/>
                <w:color w:val="000000"/>
                <w:szCs w:val="24"/>
              </w:rPr>
              <w:t xml:space="preserve"> presentation skills </w:t>
            </w:r>
          </w:p>
        </w:tc>
        <w:tc>
          <w:tcPr>
            <w:tcW w:w="2310" w:type="dxa"/>
            <w:tcBorders>
              <w:top w:val="single" w:sz="6" w:space="0" w:color="9BBB59"/>
              <w:left w:val="single" w:sz="6" w:space="0" w:color="9BBB59"/>
              <w:bottom w:val="single" w:sz="6" w:space="0" w:color="9BBB59"/>
              <w:right w:val="single" w:sz="6" w:space="0" w:color="9BBB59"/>
            </w:tcBorders>
            <w:shd w:val="clear" w:color="auto" w:fill="FFFFFF"/>
            <w:hideMark/>
          </w:tcPr>
          <w:p w14:paraId="54003C8A"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 xml:space="preserve">By developing non-verbal communication and shows online videos could easily develop health and social care skills </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281F5DDD"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 xml:space="preserve">Effective teacher </w:t>
            </w:r>
          </w:p>
        </w:tc>
        <w:tc>
          <w:tcPr>
            <w:tcW w:w="2311" w:type="dxa"/>
            <w:tcBorders>
              <w:top w:val="single" w:sz="6" w:space="0" w:color="9BBB59"/>
              <w:left w:val="single" w:sz="6" w:space="0" w:color="9BBB59"/>
              <w:bottom w:val="single" w:sz="6" w:space="0" w:color="9BBB59"/>
              <w:right w:val="single" w:sz="6" w:space="0" w:color="9BBB59"/>
            </w:tcBorders>
            <w:shd w:val="clear" w:color="auto" w:fill="FFFFFF"/>
            <w:hideMark/>
          </w:tcPr>
          <w:p w14:paraId="5660B80F" w14:textId="77777777" w:rsidR="00D35F44" w:rsidRDefault="00D35F44">
            <w:pPr>
              <w:widowControl w:val="0"/>
              <w:autoSpaceDE w:val="0"/>
              <w:autoSpaceDN w:val="0"/>
              <w:adjustRightInd w:val="0"/>
              <w:spacing w:after="0"/>
              <w:jc w:val="center"/>
              <w:rPr>
                <w:rFonts w:ascii="Calibri" w:hAnsi="Calibri" w:cs="Calibri"/>
              </w:rPr>
            </w:pPr>
            <w:r>
              <w:rPr>
                <w:rFonts w:cs="Times New Roman"/>
                <w:color w:val="000000"/>
                <w:szCs w:val="24"/>
              </w:rPr>
              <w:t>maximum 1-3 weeks</w:t>
            </w:r>
          </w:p>
        </w:tc>
      </w:tr>
    </w:tbl>
    <w:p w14:paraId="2DF8C23B" w14:textId="77777777" w:rsidR="00D35F44" w:rsidRDefault="00D35F44" w:rsidP="00D35F44">
      <w:pPr>
        <w:widowControl w:val="0"/>
        <w:autoSpaceDE w:val="0"/>
        <w:autoSpaceDN w:val="0"/>
        <w:adjustRightInd w:val="0"/>
        <w:spacing w:after="200"/>
        <w:rPr>
          <w:rFonts w:cs="Times New Roman"/>
          <w:b/>
          <w:bCs/>
          <w:sz w:val="28"/>
          <w:szCs w:val="28"/>
        </w:rPr>
      </w:pPr>
    </w:p>
    <w:p w14:paraId="3B4018B1" w14:textId="77777777" w:rsidR="00D35F44" w:rsidRDefault="00D35F44" w:rsidP="00D35F44">
      <w:pPr>
        <w:spacing w:line="256" w:lineRule="auto"/>
        <w:jc w:val="left"/>
        <w:rPr>
          <w:rFonts w:cs="Times New Roman"/>
          <w:b/>
          <w:bCs/>
          <w:sz w:val="28"/>
          <w:szCs w:val="28"/>
        </w:rPr>
      </w:pPr>
      <w:r>
        <w:rPr>
          <w:rFonts w:cs="Times New Roman"/>
          <w:b/>
          <w:bCs/>
          <w:sz w:val="28"/>
          <w:szCs w:val="28"/>
        </w:rPr>
        <w:br w:type="page"/>
      </w:r>
    </w:p>
    <w:p w14:paraId="25000E2D" w14:textId="77777777" w:rsidR="00D35F44" w:rsidRDefault="00D35F44" w:rsidP="00D35F44">
      <w:pPr>
        <w:pStyle w:val="Titlu1"/>
        <w:rPr>
          <w:rFonts w:eastAsiaTheme="minorEastAsia"/>
        </w:rPr>
      </w:pPr>
      <w:bookmarkStart w:id="10" w:name="_Toc39308828"/>
      <w:r>
        <w:rPr>
          <w:rFonts w:eastAsiaTheme="minorEastAsia"/>
        </w:rPr>
        <w:lastRenderedPageBreak/>
        <w:t>Conclusion</w:t>
      </w:r>
      <w:bookmarkEnd w:id="10"/>
      <w:r>
        <w:rPr>
          <w:rFonts w:eastAsiaTheme="minorEastAsia"/>
        </w:rPr>
        <w:t xml:space="preserve"> </w:t>
      </w:r>
    </w:p>
    <w:p w14:paraId="0E2C9FF4"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After understanding the overall discussion, Personal development plan should be necessary for improving skills through academic and professional experiences. However, this report has </w:t>
      </w:r>
      <w:proofErr w:type="gramStart"/>
      <w:r>
        <w:rPr>
          <w:rFonts w:cs="Times New Roman"/>
          <w:szCs w:val="24"/>
        </w:rPr>
        <w:t>properly described</w:t>
      </w:r>
      <w:proofErr w:type="gramEnd"/>
      <w:r>
        <w:rPr>
          <w:rFonts w:cs="Times New Roman"/>
          <w:szCs w:val="24"/>
        </w:rPr>
        <w:t xml:space="preserve"> skills definition moreover different kind of skills also illustrated properly. These skills have helped me immensely to become more advanced, and it should be valuable in my upcoming career. This assignment also illustrated SWOT analysis in terms of addressing PDP of health and social care organization. </w:t>
      </w:r>
    </w:p>
    <w:p w14:paraId="610111AE" w14:textId="77777777" w:rsidR="00D35F44" w:rsidRDefault="00D35F44" w:rsidP="00D35F44">
      <w:pPr>
        <w:spacing w:line="256" w:lineRule="auto"/>
        <w:jc w:val="left"/>
        <w:rPr>
          <w:rFonts w:cs="Times New Roman"/>
          <w:b/>
          <w:bCs/>
          <w:sz w:val="28"/>
          <w:szCs w:val="28"/>
        </w:rPr>
      </w:pPr>
      <w:r>
        <w:rPr>
          <w:rFonts w:cs="Times New Roman"/>
          <w:b/>
          <w:bCs/>
          <w:sz w:val="28"/>
          <w:szCs w:val="28"/>
        </w:rPr>
        <w:br w:type="page"/>
      </w:r>
    </w:p>
    <w:p w14:paraId="01102957" w14:textId="77777777" w:rsidR="00D35F44" w:rsidRDefault="00D35F44" w:rsidP="00D35F44">
      <w:pPr>
        <w:widowControl w:val="0"/>
        <w:autoSpaceDE w:val="0"/>
        <w:autoSpaceDN w:val="0"/>
        <w:adjustRightInd w:val="0"/>
        <w:spacing w:after="200"/>
        <w:rPr>
          <w:rFonts w:cs="Times New Roman"/>
          <w:b/>
          <w:bCs/>
          <w:sz w:val="28"/>
          <w:szCs w:val="28"/>
        </w:rPr>
      </w:pPr>
      <w:r>
        <w:rPr>
          <w:rFonts w:cs="Times New Roman"/>
          <w:b/>
          <w:bCs/>
          <w:sz w:val="28"/>
          <w:szCs w:val="28"/>
        </w:rPr>
        <w:lastRenderedPageBreak/>
        <w:t xml:space="preserve">References </w:t>
      </w:r>
    </w:p>
    <w:p w14:paraId="640E9C03"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Adigüzel</w:t>
      </w:r>
      <w:proofErr w:type="spellEnd"/>
      <w:r>
        <w:rPr>
          <w:rFonts w:cs="Times New Roman"/>
          <w:szCs w:val="24"/>
        </w:rPr>
        <w:t>, A. and Orhan, A., 2017. The Relation between English Learning Students' Levels of Self-Regulation and Metacognitive Skills and Their English Academic Achievements. Journal of Education and Practice, 8(9), pp.115-125.</w:t>
      </w:r>
    </w:p>
    <w:p w14:paraId="1F83FBC8"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Aisyah</w:t>
      </w:r>
      <w:proofErr w:type="spellEnd"/>
      <w:r>
        <w:rPr>
          <w:rFonts w:cs="Times New Roman"/>
          <w:szCs w:val="24"/>
        </w:rPr>
        <w:t xml:space="preserve">, N. and </w:t>
      </w:r>
      <w:proofErr w:type="spellStart"/>
      <w:r>
        <w:rPr>
          <w:rFonts w:cs="Times New Roman"/>
          <w:szCs w:val="24"/>
        </w:rPr>
        <w:t>Muna</w:t>
      </w:r>
      <w:proofErr w:type="spellEnd"/>
      <w:r>
        <w:rPr>
          <w:rFonts w:cs="Times New Roman"/>
          <w:szCs w:val="24"/>
        </w:rPr>
        <w:t>, W., 2019. COGGLE: SWOT ANALYSIS IN LIFELONG LEARNING EDUCATION USING ONLINE COLLABORATIVE MIND-MAPPING.</w:t>
      </w:r>
    </w:p>
    <w:p w14:paraId="255EDAAF"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Breen, F. and Christensen, A.M., 2017. How do they know–how do we know? Using a SWOT analysis to support first-year Medical Laboratory Science students transitioning to university. In STARS 2017 Conference Proceedings. </w:t>
      </w:r>
      <w:proofErr w:type="spellStart"/>
      <w:r>
        <w:rPr>
          <w:rFonts w:cs="Times New Roman"/>
          <w:szCs w:val="24"/>
        </w:rPr>
        <w:t>unistars</w:t>
      </w:r>
      <w:proofErr w:type="spellEnd"/>
      <w:r>
        <w:rPr>
          <w:rFonts w:cs="Times New Roman"/>
          <w:szCs w:val="24"/>
        </w:rPr>
        <w:t>. org.</w:t>
      </w:r>
    </w:p>
    <w:p w14:paraId="42F839CD"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Fan, C.S., Wei, X. and Zhang, J., 2017. Soft skills, hard skills, and the black/white wage gap. Economic Inquiry, 55(2), pp.1032-1053.</w:t>
      </w:r>
    </w:p>
    <w:p w14:paraId="47CE393A"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Gibert</w:t>
      </w:r>
      <w:proofErr w:type="spellEnd"/>
      <w:r>
        <w:rPr>
          <w:rFonts w:cs="Times New Roman"/>
          <w:szCs w:val="24"/>
        </w:rPr>
        <w:t>, A., Tozer, W.C. and Westoby, M., 2017. Teamwork, soft skills, and research training. Trends in ecology &amp; evolution, 32(2), pp.81-84.</w:t>
      </w:r>
    </w:p>
    <w:p w14:paraId="4D76320C"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Howard, J., 2018. SWOT Analysis of Comprehensive Anti-Gang Strategies (CAGS).</w:t>
      </w:r>
    </w:p>
    <w:p w14:paraId="4A6AD73E"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Kędra</w:t>
      </w:r>
      <w:proofErr w:type="spellEnd"/>
      <w:r>
        <w:rPr>
          <w:rFonts w:cs="Times New Roman"/>
          <w:szCs w:val="24"/>
        </w:rPr>
        <w:t>, J., 2018. What does it mean to be visually literate? Examination of visual literacy definitions in a context of higher education. Journal of Visual Literacy, 37(2), pp.67-84.</w:t>
      </w:r>
    </w:p>
    <w:p w14:paraId="7FD03A0A"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 xml:space="preserve">Leon, J.A., Martinez-Huertas, J.A., Olmos, R., Moreno, J.D. and Escudero, I., 2019. </w:t>
      </w:r>
      <w:proofErr w:type="spellStart"/>
      <w:r>
        <w:rPr>
          <w:rFonts w:cs="Times New Roman"/>
          <w:szCs w:val="24"/>
        </w:rPr>
        <w:t>Metacomprehension</w:t>
      </w:r>
      <w:proofErr w:type="spellEnd"/>
      <w:r>
        <w:rPr>
          <w:rFonts w:cs="Times New Roman"/>
          <w:szCs w:val="24"/>
        </w:rPr>
        <w:t xml:space="preserve"> skills depend on the type of text: An analysis from Differential Item Functioning. </w:t>
      </w:r>
      <w:proofErr w:type="spellStart"/>
      <w:r>
        <w:rPr>
          <w:rFonts w:cs="Times New Roman"/>
          <w:szCs w:val="24"/>
        </w:rPr>
        <w:t>Psicothema</w:t>
      </w:r>
      <w:proofErr w:type="spellEnd"/>
      <w:r>
        <w:rPr>
          <w:rFonts w:cs="Times New Roman"/>
          <w:szCs w:val="24"/>
        </w:rPr>
        <w:t>, 31(1), pp.66-72.</w:t>
      </w:r>
    </w:p>
    <w:p w14:paraId="724F8DA3" w14:textId="77777777" w:rsidR="00D35F44" w:rsidRDefault="00D35F44" w:rsidP="00D35F44">
      <w:pPr>
        <w:widowControl w:val="0"/>
        <w:autoSpaceDE w:val="0"/>
        <w:autoSpaceDN w:val="0"/>
        <w:adjustRightInd w:val="0"/>
        <w:spacing w:after="200"/>
        <w:rPr>
          <w:rFonts w:cs="Times New Roman"/>
          <w:szCs w:val="24"/>
        </w:rPr>
      </w:pPr>
      <w:r>
        <w:rPr>
          <w:rFonts w:cs="Times New Roman"/>
          <w:szCs w:val="24"/>
        </w:rPr>
        <w:t>Matteson, M.L., Anderson, L. and Boyden, C., 2016. " Soft Skills": A Phrase in Search of Meaning. portal: Libraries and the Academy, 16(1), pp.71-88.</w:t>
      </w:r>
    </w:p>
    <w:p w14:paraId="70F997BB"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Messum</w:t>
      </w:r>
      <w:proofErr w:type="spellEnd"/>
      <w:r>
        <w:rPr>
          <w:rFonts w:cs="Times New Roman"/>
          <w:szCs w:val="24"/>
        </w:rPr>
        <w:t>, D., Wilkes, L., Peters, C. and Jackson, D., 2017. Senior Managers' and Recent Graduates' Perceptions of Employability Skills for Health Services Management. Asia-Pacific Journal of Cooperative Education, 18(2), pp.115-128.</w:t>
      </w:r>
    </w:p>
    <w:p w14:paraId="323EC1F8"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Rabiner</w:t>
      </w:r>
      <w:proofErr w:type="spellEnd"/>
      <w:r>
        <w:rPr>
          <w:rFonts w:cs="Times New Roman"/>
          <w:szCs w:val="24"/>
        </w:rPr>
        <w:t>, D.L., Godwin, J. and Dodge, K.A., 2016. Predicting academic achievement and attainment: The contribution of early academic skills, attention difficulties, and social competence. School Psychology Review, 45(2), pp.250-267.</w:t>
      </w:r>
    </w:p>
    <w:p w14:paraId="2CA40343" w14:textId="77777777" w:rsidR="00D35F44" w:rsidRDefault="00D35F44" w:rsidP="00D35F44">
      <w:pPr>
        <w:widowControl w:val="0"/>
        <w:autoSpaceDE w:val="0"/>
        <w:autoSpaceDN w:val="0"/>
        <w:adjustRightInd w:val="0"/>
        <w:spacing w:after="200"/>
        <w:rPr>
          <w:rFonts w:cs="Times New Roman"/>
          <w:szCs w:val="24"/>
        </w:rPr>
      </w:pPr>
      <w:proofErr w:type="spellStart"/>
      <w:r>
        <w:rPr>
          <w:rFonts w:cs="Times New Roman"/>
          <w:szCs w:val="24"/>
        </w:rPr>
        <w:t>Sørensen</w:t>
      </w:r>
      <w:proofErr w:type="spellEnd"/>
      <w:r>
        <w:rPr>
          <w:rFonts w:cs="Times New Roman"/>
          <w:szCs w:val="24"/>
        </w:rPr>
        <w:t xml:space="preserve">, A., </w:t>
      </w:r>
      <w:proofErr w:type="spellStart"/>
      <w:r>
        <w:rPr>
          <w:rFonts w:cs="Times New Roman"/>
          <w:szCs w:val="24"/>
        </w:rPr>
        <w:t>Møller</w:t>
      </w:r>
      <w:proofErr w:type="spellEnd"/>
      <w:r>
        <w:rPr>
          <w:rFonts w:cs="Times New Roman"/>
          <w:szCs w:val="24"/>
        </w:rPr>
        <w:t xml:space="preserve">, M.K., </w:t>
      </w:r>
      <w:proofErr w:type="spellStart"/>
      <w:r>
        <w:rPr>
          <w:rFonts w:cs="Times New Roman"/>
          <w:szCs w:val="24"/>
        </w:rPr>
        <w:t>Andreassen</w:t>
      </w:r>
      <w:proofErr w:type="spellEnd"/>
      <w:r>
        <w:rPr>
          <w:rFonts w:cs="Times New Roman"/>
          <w:szCs w:val="24"/>
        </w:rPr>
        <w:t xml:space="preserve">, P. and </w:t>
      </w:r>
      <w:proofErr w:type="spellStart"/>
      <w:r>
        <w:rPr>
          <w:rFonts w:cs="Times New Roman"/>
          <w:szCs w:val="24"/>
        </w:rPr>
        <w:t>Malling</w:t>
      </w:r>
      <w:proofErr w:type="spellEnd"/>
      <w:r>
        <w:rPr>
          <w:rFonts w:cs="Times New Roman"/>
          <w:szCs w:val="24"/>
        </w:rPr>
        <w:t xml:space="preserve">, B., 2018. A SWOT analysis of how </w:t>
      </w:r>
      <w:r>
        <w:rPr>
          <w:rFonts w:cs="Times New Roman"/>
          <w:szCs w:val="24"/>
        </w:rPr>
        <w:lastRenderedPageBreak/>
        <w:t xml:space="preserve">the youngest doctors perceive the formal Danish educational advisory </w:t>
      </w:r>
      <w:proofErr w:type="spellStart"/>
      <w:r>
        <w:rPr>
          <w:rFonts w:cs="Times New Roman"/>
          <w:szCs w:val="24"/>
        </w:rPr>
        <w:t>programme</w:t>
      </w:r>
      <w:proofErr w:type="spellEnd"/>
      <w:r>
        <w:rPr>
          <w:rFonts w:cs="Times New Roman"/>
          <w:szCs w:val="24"/>
        </w:rPr>
        <w:t>. Dan Med J.</w:t>
      </w:r>
    </w:p>
    <w:p w14:paraId="2B1DF5B6" w14:textId="77777777" w:rsidR="00E3690F" w:rsidRDefault="00E3690F"/>
    <w:sectPr w:rsidR="00E369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C4B1B"/>
    <w:multiLevelType w:val="hybridMultilevel"/>
    <w:tmpl w:val="FB44E9F0"/>
    <w:lvl w:ilvl="0" w:tplc="B29EE420">
      <w:start w:val="1"/>
      <w:numFmt w:val="bullet"/>
      <w:lvlText w:val=""/>
      <w:lvlJc w:val="left"/>
      <w:pPr>
        <w:ind w:left="720" w:hanging="360"/>
      </w:pPr>
      <w:rPr>
        <w:rFonts w:ascii="Wingdings" w:hAnsi="Wingdings" w:hint="default"/>
      </w:rPr>
    </w:lvl>
    <w:lvl w:ilvl="1" w:tplc="27B0089E">
      <w:start w:val="1"/>
      <w:numFmt w:val="bullet"/>
      <w:lvlText w:val="o"/>
      <w:lvlJc w:val="left"/>
      <w:pPr>
        <w:ind w:left="1440" w:hanging="360"/>
      </w:pPr>
      <w:rPr>
        <w:rFonts w:ascii="Courier New" w:hAnsi="Courier New" w:cs="Courier New" w:hint="default"/>
      </w:rPr>
    </w:lvl>
    <w:lvl w:ilvl="2" w:tplc="DBB665AA">
      <w:start w:val="1"/>
      <w:numFmt w:val="bullet"/>
      <w:lvlText w:val=""/>
      <w:lvlJc w:val="left"/>
      <w:pPr>
        <w:ind w:left="2160" w:hanging="360"/>
      </w:pPr>
      <w:rPr>
        <w:rFonts w:ascii="Wingdings" w:hAnsi="Wingdings" w:hint="default"/>
      </w:rPr>
    </w:lvl>
    <w:lvl w:ilvl="3" w:tplc="C1BE0C40">
      <w:start w:val="1"/>
      <w:numFmt w:val="bullet"/>
      <w:lvlText w:val=""/>
      <w:lvlJc w:val="left"/>
      <w:pPr>
        <w:ind w:left="2880" w:hanging="360"/>
      </w:pPr>
      <w:rPr>
        <w:rFonts w:ascii="Symbol" w:hAnsi="Symbol" w:hint="default"/>
      </w:rPr>
    </w:lvl>
    <w:lvl w:ilvl="4" w:tplc="6ABE5B1C">
      <w:start w:val="1"/>
      <w:numFmt w:val="bullet"/>
      <w:lvlText w:val="o"/>
      <w:lvlJc w:val="left"/>
      <w:pPr>
        <w:ind w:left="3600" w:hanging="360"/>
      </w:pPr>
      <w:rPr>
        <w:rFonts w:ascii="Courier New" w:hAnsi="Courier New" w:cs="Courier New" w:hint="default"/>
      </w:rPr>
    </w:lvl>
    <w:lvl w:ilvl="5" w:tplc="A458580E">
      <w:start w:val="1"/>
      <w:numFmt w:val="bullet"/>
      <w:lvlText w:val=""/>
      <w:lvlJc w:val="left"/>
      <w:pPr>
        <w:ind w:left="4320" w:hanging="360"/>
      </w:pPr>
      <w:rPr>
        <w:rFonts w:ascii="Wingdings" w:hAnsi="Wingdings" w:hint="default"/>
      </w:rPr>
    </w:lvl>
    <w:lvl w:ilvl="6" w:tplc="6C22D206">
      <w:start w:val="1"/>
      <w:numFmt w:val="bullet"/>
      <w:lvlText w:val=""/>
      <w:lvlJc w:val="left"/>
      <w:pPr>
        <w:ind w:left="5040" w:hanging="360"/>
      </w:pPr>
      <w:rPr>
        <w:rFonts w:ascii="Symbol" w:hAnsi="Symbol" w:hint="default"/>
      </w:rPr>
    </w:lvl>
    <w:lvl w:ilvl="7" w:tplc="EE222B26">
      <w:start w:val="1"/>
      <w:numFmt w:val="bullet"/>
      <w:lvlText w:val="o"/>
      <w:lvlJc w:val="left"/>
      <w:pPr>
        <w:ind w:left="5760" w:hanging="360"/>
      </w:pPr>
      <w:rPr>
        <w:rFonts w:ascii="Courier New" w:hAnsi="Courier New" w:cs="Courier New" w:hint="default"/>
      </w:rPr>
    </w:lvl>
    <w:lvl w:ilvl="8" w:tplc="BE241714">
      <w:start w:val="1"/>
      <w:numFmt w:val="bullet"/>
      <w:lvlText w:val=""/>
      <w:lvlJc w:val="left"/>
      <w:pPr>
        <w:ind w:left="6480" w:hanging="360"/>
      </w:pPr>
      <w:rPr>
        <w:rFonts w:ascii="Wingdings" w:hAnsi="Wingdings" w:hint="default"/>
      </w:rPr>
    </w:lvl>
  </w:abstractNum>
  <w:abstractNum w:abstractNumId="1" w15:restartNumberingAfterBreak="0">
    <w:nsid w:val="172B0C85"/>
    <w:multiLevelType w:val="hybridMultilevel"/>
    <w:tmpl w:val="EB748252"/>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888604F"/>
    <w:multiLevelType w:val="hybridMultilevel"/>
    <w:tmpl w:val="EEA030C0"/>
    <w:lvl w:ilvl="0" w:tplc="76D09DDA">
      <w:start w:val="1"/>
      <w:numFmt w:val="bullet"/>
      <w:lvlText w:val=""/>
      <w:lvlJc w:val="left"/>
      <w:pPr>
        <w:ind w:left="720" w:hanging="360"/>
      </w:pPr>
      <w:rPr>
        <w:rFonts w:ascii="Wingdings" w:hAnsi="Wingdings" w:hint="default"/>
      </w:rPr>
    </w:lvl>
    <w:lvl w:ilvl="1" w:tplc="1A42B6FC">
      <w:start w:val="1"/>
      <w:numFmt w:val="bullet"/>
      <w:lvlText w:val="o"/>
      <w:lvlJc w:val="left"/>
      <w:pPr>
        <w:ind w:left="1440" w:hanging="360"/>
      </w:pPr>
      <w:rPr>
        <w:rFonts w:ascii="Courier New" w:hAnsi="Courier New" w:cs="Courier New" w:hint="default"/>
      </w:rPr>
    </w:lvl>
    <w:lvl w:ilvl="2" w:tplc="8BAA8BD0">
      <w:start w:val="1"/>
      <w:numFmt w:val="bullet"/>
      <w:lvlText w:val=""/>
      <w:lvlJc w:val="left"/>
      <w:pPr>
        <w:ind w:left="2160" w:hanging="360"/>
      </w:pPr>
      <w:rPr>
        <w:rFonts w:ascii="Wingdings" w:hAnsi="Wingdings" w:hint="default"/>
      </w:rPr>
    </w:lvl>
    <w:lvl w:ilvl="3" w:tplc="2CB6CF46">
      <w:start w:val="1"/>
      <w:numFmt w:val="bullet"/>
      <w:lvlText w:val=""/>
      <w:lvlJc w:val="left"/>
      <w:pPr>
        <w:ind w:left="2880" w:hanging="360"/>
      </w:pPr>
      <w:rPr>
        <w:rFonts w:ascii="Symbol" w:hAnsi="Symbol" w:hint="default"/>
      </w:rPr>
    </w:lvl>
    <w:lvl w:ilvl="4" w:tplc="3850CED8">
      <w:start w:val="1"/>
      <w:numFmt w:val="bullet"/>
      <w:lvlText w:val="o"/>
      <w:lvlJc w:val="left"/>
      <w:pPr>
        <w:ind w:left="3600" w:hanging="360"/>
      </w:pPr>
      <w:rPr>
        <w:rFonts w:ascii="Courier New" w:hAnsi="Courier New" w:cs="Courier New" w:hint="default"/>
      </w:rPr>
    </w:lvl>
    <w:lvl w:ilvl="5" w:tplc="D3C4B50C">
      <w:start w:val="1"/>
      <w:numFmt w:val="bullet"/>
      <w:lvlText w:val=""/>
      <w:lvlJc w:val="left"/>
      <w:pPr>
        <w:ind w:left="4320" w:hanging="360"/>
      </w:pPr>
      <w:rPr>
        <w:rFonts w:ascii="Wingdings" w:hAnsi="Wingdings" w:hint="default"/>
      </w:rPr>
    </w:lvl>
    <w:lvl w:ilvl="6" w:tplc="195C51BC">
      <w:start w:val="1"/>
      <w:numFmt w:val="bullet"/>
      <w:lvlText w:val=""/>
      <w:lvlJc w:val="left"/>
      <w:pPr>
        <w:ind w:left="5040" w:hanging="360"/>
      </w:pPr>
      <w:rPr>
        <w:rFonts w:ascii="Symbol" w:hAnsi="Symbol" w:hint="default"/>
      </w:rPr>
    </w:lvl>
    <w:lvl w:ilvl="7" w:tplc="EF682C62">
      <w:start w:val="1"/>
      <w:numFmt w:val="bullet"/>
      <w:lvlText w:val="o"/>
      <w:lvlJc w:val="left"/>
      <w:pPr>
        <w:ind w:left="5760" w:hanging="360"/>
      </w:pPr>
      <w:rPr>
        <w:rFonts w:ascii="Courier New" w:hAnsi="Courier New" w:cs="Courier New" w:hint="default"/>
      </w:rPr>
    </w:lvl>
    <w:lvl w:ilvl="8" w:tplc="F6F01412">
      <w:start w:val="1"/>
      <w:numFmt w:val="bullet"/>
      <w:lvlText w:val=""/>
      <w:lvlJc w:val="left"/>
      <w:pPr>
        <w:ind w:left="6480" w:hanging="360"/>
      </w:pPr>
      <w:rPr>
        <w:rFonts w:ascii="Wingdings" w:hAnsi="Wingdings" w:hint="default"/>
      </w:rPr>
    </w:lvl>
  </w:abstractNum>
  <w:abstractNum w:abstractNumId="3" w15:restartNumberingAfterBreak="0">
    <w:nsid w:val="24407140"/>
    <w:multiLevelType w:val="hybridMultilevel"/>
    <w:tmpl w:val="ED486090"/>
    <w:lvl w:ilvl="0" w:tplc="F3988F9A">
      <w:start w:val="1"/>
      <w:numFmt w:val="bullet"/>
      <w:lvlText w:val=""/>
      <w:lvlJc w:val="left"/>
      <w:pPr>
        <w:ind w:left="720" w:hanging="360"/>
      </w:pPr>
      <w:rPr>
        <w:rFonts w:ascii="Wingdings" w:hAnsi="Wingdings" w:hint="default"/>
      </w:rPr>
    </w:lvl>
    <w:lvl w:ilvl="1" w:tplc="A1585944">
      <w:start w:val="1"/>
      <w:numFmt w:val="bullet"/>
      <w:lvlText w:val="o"/>
      <w:lvlJc w:val="left"/>
      <w:pPr>
        <w:ind w:left="1440" w:hanging="360"/>
      </w:pPr>
      <w:rPr>
        <w:rFonts w:ascii="Courier New" w:hAnsi="Courier New" w:cs="Courier New" w:hint="default"/>
      </w:rPr>
    </w:lvl>
    <w:lvl w:ilvl="2" w:tplc="EBD4D2E4">
      <w:start w:val="1"/>
      <w:numFmt w:val="bullet"/>
      <w:lvlText w:val=""/>
      <w:lvlJc w:val="left"/>
      <w:pPr>
        <w:ind w:left="2160" w:hanging="360"/>
      </w:pPr>
      <w:rPr>
        <w:rFonts w:ascii="Wingdings" w:hAnsi="Wingdings" w:hint="default"/>
      </w:rPr>
    </w:lvl>
    <w:lvl w:ilvl="3" w:tplc="F404CE3C">
      <w:start w:val="1"/>
      <w:numFmt w:val="bullet"/>
      <w:lvlText w:val=""/>
      <w:lvlJc w:val="left"/>
      <w:pPr>
        <w:ind w:left="2880" w:hanging="360"/>
      </w:pPr>
      <w:rPr>
        <w:rFonts w:ascii="Symbol" w:hAnsi="Symbol" w:hint="default"/>
      </w:rPr>
    </w:lvl>
    <w:lvl w:ilvl="4" w:tplc="74485B50">
      <w:start w:val="1"/>
      <w:numFmt w:val="bullet"/>
      <w:lvlText w:val="o"/>
      <w:lvlJc w:val="left"/>
      <w:pPr>
        <w:ind w:left="3600" w:hanging="360"/>
      </w:pPr>
      <w:rPr>
        <w:rFonts w:ascii="Courier New" w:hAnsi="Courier New" w:cs="Courier New" w:hint="default"/>
      </w:rPr>
    </w:lvl>
    <w:lvl w:ilvl="5" w:tplc="6838C59E">
      <w:start w:val="1"/>
      <w:numFmt w:val="bullet"/>
      <w:lvlText w:val=""/>
      <w:lvlJc w:val="left"/>
      <w:pPr>
        <w:ind w:left="4320" w:hanging="360"/>
      </w:pPr>
      <w:rPr>
        <w:rFonts w:ascii="Wingdings" w:hAnsi="Wingdings" w:hint="default"/>
      </w:rPr>
    </w:lvl>
    <w:lvl w:ilvl="6" w:tplc="B28ACC30">
      <w:start w:val="1"/>
      <w:numFmt w:val="bullet"/>
      <w:lvlText w:val=""/>
      <w:lvlJc w:val="left"/>
      <w:pPr>
        <w:ind w:left="5040" w:hanging="360"/>
      </w:pPr>
      <w:rPr>
        <w:rFonts w:ascii="Symbol" w:hAnsi="Symbol" w:hint="default"/>
      </w:rPr>
    </w:lvl>
    <w:lvl w:ilvl="7" w:tplc="FD880E7C">
      <w:start w:val="1"/>
      <w:numFmt w:val="bullet"/>
      <w:lvlText w:val="o"/>
      <w:lvlJc w:val="left"/>
      <w:pPr>
        <w:ind w:left="5760" w:hanging="360"/>
      </w:pPr>
      <w:rPr>
        <w:rFonts w:ascii="Courier New" w:hAnsi="Courier New" w:cs="Courier New" w:hint="default"/>
      </w:rPr>
    </w:lvl>
    <w:lvl w:ilvl="8" w:tplc="F47CE548">
      <w:start w:val="1"/>
      <w:numFmt w:val="bullet"/>
      <w:lvlText w:val=""/>
      <w:lvlJc w:val="left"/>
      <w:pPr>
        <w:ind w:left="6480" w:hanging="360"/>
      </w:pPr>
      <w:rPr>
        <w:rFonts w:ascii="Wingdings" w:hAnsi="Wingdings" w:hint="default"/>
      </w:rPr>
    </w:lvl>
  </w:abstractNum>
  <w:abstractNum w:abstractNumId="4" w15:restartNumberingAfterBreak="0">
    <w:nsid w:val="28B73CE7"/>
    <w:multiLevelType w:val="hybridMultilevel"/>
    <w:tmpl w:val="6D561750"/>
    <w:lvl w:ilvl="0" w:tplc="F97C91AE">
      <w:start w:val="1"/>
      <w:numFmt w:val="bullet"/>
      <w:lvlText w:val=""/>
      <w:lvlJc w:val="left"/>
      <w:pPr>
        <w:ind w:left="720" w:hanging="360"/>
      </w:pPr>
      <w:rPr>
        <w:rFonts w:ascii="Wingdings" w:hAnsi="Wingdings" w:hint="default"/>
      </w:rPr>
    </w:lvl>
    <w:lvl w:ilvl="1" w:tplc="62E668E6">
      <w:start w:val="1"/>
      <w:numFmt w:val="bullet"/>
      <w:lvlText w:val="o"/>
      <w:lvlJc w:val="left"/>
      <w:pPr>
        <w:ind w:left="1440" w:hanging="360"/>
      </w:pPr>
      <w:rPr>
        <w:rFonts w:ascii="Courier New" w:hAnsi="Courier New" w:cs="Courier New" w:hint="default"/>
      </w:rPr>
    </w:lvl>
    <w:lvl w:ilvl="2" w:tplc="9C7A9DD4">
      <w:start w:val="1"/>
      <w:numFmt w:val="bullet"/>
      <w:lvlText w:val=""/>
      <w:lvlJc w:val="left"/>
      <w:pPr>
        <w:ind w:left="2160" w:hanging="360"/>
      </w:pPr>
      <w:rPr>
        <w:rFonts w:ascii="Wingdings" w:hAnsi="Wingdings" w:hint="default"/>
      </w:rPr>
    </w:lvl>
    <w:lvl w:ilvl="3" w:tplc="7AB627C2">
      <w:start w:val="1"/>
      <w:numFmt w:val="bullet"/>
      <w:lvlText w:val=""/>
      <w:lvlJc w:val="left"/>
      <w:pPr>
        <w:ind w:left="2880" w:hanging="360"/>
      </w:pPr>
      <w:rPr>
        <w:rFonts w:ascii="Symbol" w:hAnsi="Symbol" w:hint="default"/>
      </w:rPr>
    </w:lvl>
    <w:lvl w:ilvl="4" w:tplc="AC524EAC">
      <w:start w:val="1"/>
      <w:numFmt w:val="bullet"/>
      <w:lvlText w:val="o"/>
      <w:lvlJc w:val="left"/>
      <w:pPr>
        <w:ind w:left="3600" w:hanging="360"/>
      </w:pPr>
      <w:rPr>
        <w:rFonts w:ascii="Courier New" w:hAnsi="Courier New" w:cs="Courier New" w:hint="default"/>
      </w:rPr>
    </w:lvl>
    <w:lvl w:ilvl="5" w:tplc="6D2ED9A4">
      <w:start w:val="1"/>
      <w:numFmt w:val="bullet"/>
      <w:lvlText w:val=""/>
      <w:lvlJc w:val="left"/>
      <w:pPr>
        <w:ind w:left="4320" w:hanging="360"/>
      </w:pPr>
      <w:rPr>
        <w:rFonts w:ascii="Wingdings" w:hAnsi="Wingdings" w:hint="default"/>
      </w:rPr>
    </w:lvl>
    <w:lvl w:ilvl="6" w:tplc="22EC0088">
      <w:start w:val="1"/>
      <w:numFmt w:val="bullet"/>
      <w:lvlText w:val=""/>
      <w:lvlJc w:val="left"/>
      <w:pPr>
        <w:ind w:left="5040" w:hanging="360"/>
      </w:pPr>
      <w:rPr>
        <w:rFonts w:ascii="Symbol" w:hAnsi="Symbol" w:hint="default"/>
      </w:rPr>
    </w:lvl>
    <w:lvl w:ilvl="7" w:tplc="AC34E3D2">
      <w:start w:val="1"/>
      <w:numFmt w:val="bullet"/>
      <w:lvlText w:val="o"/>
      <w:lvlJc w:val="left"/>
      <w:pPr>
        <w:ind w:left="5760" w:hanging="360"/>
      </w:pPr>
      <w:rPr>
        <w:rFonts w:ascii="Courier New" w:hAnsi="Courier New" w:cs="Courier New" w:hint="default"/>
      </w:rPr>
    </w:lvl>
    <w:lvl w:ilvl="8" w:tplc="8648097A">
      <w:start w:val="1"/>
      <w:numFmt w:val="bullet"/>
      <w:lvlText w:val=""/>
      <w:lvlJc w:val="left"/>
      <w:pPr>
        <w:ind w:left="6480" w:hanging="360"/>
      </w:pPr>
      <w:rPr>
        <w:rFonts w:ascii="Wingdings" w:hAnsi="Wingdings" w:hint="default"/>
      </w:rPr>
    </w:lvl>
  </w:abstractNum>
  <w:abstractNum w:abstractNumId="5" w15:restartNumberingAfterBreak="0">
    <w:nsid w:val="33A210CA"/>
    <w:multiLevelType w:val="hybridMultilevel"/>
    <w:tmpl w:val="A93AA3C4"/>
    <w:lvl w:ilvl="0" w:tplc="316ECB50">
      <w:start w:val="1"/>
      <w:numFmt w:val="bullet"/>
      <w:lvlText w:val=""/>
      <w:lvlJc w:val="left"/>
      <w:pPr>
        <w:ind w:left="720" w:hanging="360"/>
      </w:pPr>
      <w:rPr>
        <w:rFonts w:ascii="Wingdings" w:hAnsi="Wingdings" w:hint="default"/>
      </w:rPr>
    </w:lvl>
    <w:lvl w:ilvl="1" w:tplc="3F1A3B5E">
      <w:start w:val="1"/>
      <w:numFmt w:val="bullet"/>
      <w:lvlText w:val="o"/>
      <w:lvlJc w:val="left"/>
      <w:pPr>
        <w:ind w:left="1440" w:hanging="360"/>
      </w:pPr>
      <w:rPr>
        <w:rFonts w:ascii="Courier New" w:hAnsi="Courier New" w:cs="Courier New" w:hint="default"/>
      </w:rPr>
    </w:lvl>
    <w:lvl w:ilvl="2" w:tplc="D960DC2E">
      <w:start w:val="1"/>
      <w:numFmt w:val="bullet"/>
      <w:lvlText w:val=""/>
      <w:lvlJc w:val="left"/>
      <w:pPr>
        <w:ind w:left="2160" w:hanging="360"/>
      </w:pPr>
      <w:rPr>
        <w:rFonts w:ascii="Wingdings" w:hAnsi="Wingdings" w:hint="default"/>
      </w:rPr>
    </w:lvl>
    <w:lvl w:ilvl="3" w:tplc="628C072C">
      <w:start w:val="1"/>
      <w:numFmt w:val="bullet"/>
      <w:lvlText w:val=""/>
      <w:lvlJc w:val="left"/>
      <w:pPr>
        <w:ind w:left="2880" w:hanging="360"/>
      </w:pPr>
      <w:rPr>
        <w:rFonts w:ascii="Symbol" w:hAnsi="Symbol" w:hint="default"/>
      </w:rPr>
    </w:lvl>
    <w:lvl w:ilvl="4" w:tplc="88C686F4">
      <w:start w:val="1"/>
      <w:numFmt w:val="bullet"/>
      <w:lvlText w:val="o"/>
      <w:lvlJc w:val="left"/>
      <w:pPr>
        <w:ind w:left="3600" w:hanging="360"/>
      </w:pPr>
      <w:rPr>
        <w:rFonts w:ascii="Courier New" w:hAnsi="Courier New" w:cs="Courier New" w:hint="default"/>
      </w:rPr>
    </w:lvl>
    <w:lvl w:ilvl="5" w:tplc="B92A0402">
      <w:start w:val="1"/>
      <w:numFmt w:val="bullet"/>
      <w:lvlText w:val=""/>
      <w:lvlJc w:val="left"/>
      <w:pPr>
        <w:ind w:left="4320" w:hanging="360"/>
      </w:pPr>
      <w:rPr>
        <w:rFonts w:ascii="Wingdings" w:hAnsi="Wingdings" w:hint="default"/>
      </w:rPr>
    </w:lvl>
    <w:lvl w:ilvl="6" w:tplc="1B34D9BC">
      <w:start w:val="1"/>
      <w:numFmt w:val="bullet"/>
      <w:lvlText w:val=""/>
      <w:lvlJc w:val="left"/>
      <w:pPr>
        <w:ind w:left="5040" w:hanging="360"/>
      </w:pPr>
      <w:rPr>
        <w:rFonts w:ascii="Symbol" w:hAnsi="Symbol" w:hint="default"/>
      </w:rPr>
    </w:lvl>
    <w:lvl w:ilvl="7" w:tplc="C04A5E14">
      <w:start w:val="1"/>
      <w:numFmt w:val="bullet"/>
      <w:lvlText w:val="o"/>
      <w:lvlJc w:val="left"/>
      <w:pPr>
        <w:ind w:left="5760" w:hanging="360"/>
      </w:pPr>
      <w:rPr>
        <w:rFonts w:ascii="Courier New" w:hAnsi="Courier New" w:cs="Courier New" w:hint="default"/>
      </w:rPr>
    </w:lvl>
    <w:lvl w:ilvl="8" w:tplc="A05424A0">
      <w:start w:val="1"/>
      <w:numFmt w:val="bullet"/>
      <w:lvlText w:val=""/>
      <w:lvlJc w:val="left"/>
      <w:pPr>
        <w:ind w:left="6480" w:hanging="360"/>
      </w:pPr>
      <w:rPr>
        <w:rFonts w:ascii="Wingdings" w:hAnsi="Wingdings" w:hint="default"/>
      </w:rPr>
    </w:lvl>
  </w:abstractNum>
  <w:abstractNum w:abstractNumId="6" w15:restartNumberingAfterBreak="0">
    <w:nsid w:val="49976272"/>
    <w:multiLevelType w:val="hybridMultilevel"/>
    <w:tmpl w:val="E088756C"/>
    <w:lvl w:ilvl="0" w:tplc="3D88EC98">
      <w:start w:val="1"/>
      <w:numFmt w:val="bullet"/>
      <w:lvlText w:val=""/>
      <w:lvlJc w:val="left"/>
      <w:pPr>
        <w:ind w:left="720" w:hanging="360"/>
      </w:pPr>
      <w:rPr>
        <w:rFonts w:ascii="Wingdings" w:hAnsi="Wingdings" w:hint="default"/>
      </w:rPr>
    </w:lvl>
    <w:lvl w:ilvl="1" w:tplc="2A9047C6">
      <w:start w:val="1"/>
      <w:numFmt w:val="bullet"/>
      <w:lvlText w:val="o"/>
      <w:lvlJc w:val="left"/>
      <w:pPr>
        <w:ind w:left="1440" w:hanging="360"/>
      </w:pPr>
      <w:rPr>
        <w:rFonts w:ascii="Courier New" w:hAnsi="Courier New" w:cs="Courier New" w:hint="default"/>
      </w:rPr>
    </w:lvl>
    <w:lvl w:ilvl="2" w:tplc="017EA2EE">
      <w:start w:val="1"/>
      <w:numFmt w:val="bullet"/>
      <w:lvlText w:val=""/>
      <w:lvlJc w:val="left"/>
      <w:pPr>
        <w:ind w:left="2160" w:hanging="360"/>
      </w:pPr>
      <w:rPr>
        <w:rFonts w:ascii="Wingdings" w:hAnsi="Wingdings" w:hint="default"/>
      </w:rPr>
    </w:lvl>
    <w:lvl w:ilvl="3" w:tplc="2B0E41CC">
      <w:start w:val="1"/>
      <w:numFmt w:val="bullet"/>
      <w:lvlText w:val=""/>
      <w:lvlJc w:val="left"/>
      <w:pPr>
        <w:ind w:left="2880" w:hanging="360"/>
      </w:pPr>
      <w:rPr>
        <w:rFonts w:ascii="Symbol" w:hAnsi="Symbol" w:hint="default"/>
      </w:rPr>
    </w:lvl>
    <w:lvl w:ilvl="4" w:tplc="8F08CADE">
      <w:start w:val="1"/>
      <w:numFmt w:val="bullet"/>
      <w:lvlText w:val="o"/>
      <w:lvlJc w:val="left"/>
      <w:pPr>
        <w:ind w:left="3600" w:hanging="360"/>
      </w:pPr>
      <w:rPr>
        <w:rFonts w:ascii="Courier New" w:hAnsi="Courier New" w:cs="Courier New" w:hint="default"/>
      </w:rPr>
    </w:lvl>
    <w:lvl w:ilvl="5" w:tplc="458C68D8">
      <w:start w:val="1"/>
      <w:numFmt w:val="bullet"/>
      <w:lvlText w:val=""/>
      <w:lvlJc w:val="left"/>
      <w:pPr>
        <w:ind w:left="4320" w:hanging="360"/>
      </w:pPr>
      <w:rPr>
        <w:rFonts w:ascii="Wingdings" w:hAnsi="Wingdings" w:hint="default"/>
      </w:rPr>
    </w:lvl>
    <w:lvl w:ilvl="6" w:tplc="81ECD9D8">
      <w:start w:val="1"/>
      <w:numFmt w:val="bullet"/>
      <w:lvlText w:val=""/>
      <w:lvlJc w:val="left"/>
      <w:pPr>
        <w:ind w:left="5040" w:hanging="360"/>
      </w:pPr>
      <w:rPr>
        <w:rFonts w:ascii="Symbol" w:hAnsi="Symbol" w:hint="default"/>
      </w:rPr>
    </w:lvl>
    <w:lvl w:ilvl="7" w:tplc="CAC4400E">
      <w:start w:val="1"/>
      <w:numFmt w:val="bullet"/>
      <w:lvlText w:val="o"/>
      <w:lvlJc w:val="left"/>
      <w:pPr>
        <w:ind w:left="5760" w:hanging="360"/>
      </w:pPr>
      <w:rPr>
        <w:rFonts w:ascii="Courier New" w:hAnsi="Courier New" w:cs="Courier New" w:hint="default"/>
      </w:rPr>
    </w:lvl>
    <w:lvl w:ilvl="8" w:tplc="BEA8CEE6">
      <w:start w:val="1"/>
      <w:numFmt w:val="bullet"/>
      <w:lvlText w:val=""/>
      <w:lvlJc w:val="left"/>
      <w:pPr>
        <w:ind w:left="6480" w:hanging="360"/>
      </w:pPr>
      <w:rPr>
        <w:rFonts w:ascii="Wingdings" w:hAnsi="Wingdings" w:hint="default"/>
      </w:rPr>
    </w:lvl>
  </w:abstractNum>
  <w:abstractNum w:abstractNumId="7" w15:restartNumberingAfterBreak="0">
    <w:nsid w:val="5A221E52"/>
    <w:multiLevelType w:val="hybridMultilevel"/>
    <w:tmpl w:val="B1220FDE"/>
    <w:lvl w:ilvl="0" w:tplc="101EC8AA">
      <w:start w:val="1"/>
      <w:numFmt w:val="bullet"/>
      <w:lvlText w:val=""/>
      <w:lvlJc w:val="left"/>
      <w:pPr>
        <w:ind w:left="720" w:hanging="360"/>
      </w:pPr>
      <w:rPr>
        <w:rFonts w:ascii="Wingdings" w:hAnsi="Wingdings" w:hint="default"/>
      </w:rPr>
    </w:lvl>
    <w:lvl w:ilvl="1" w:tplc="97120480">
      <w:start w:val="1"/>
      <w:numFmt w:val="bullet"/>
      <w:lvlText w:val="o"/>
      <w:lvlJc w:val="left"/>
      <w:pPr>
        <w:ind w:left="1440" w:hanging="360"/>
      </w:pPr>
      <w:rPr>
        <w:rFonts w:ascii="Courier New" w:hAnsi="Courier New" w:cs="Courier New" w:hint="default"/>
      </w:rPr>
    </w:lvl>
    <w:lvl w:ilvl="2" w:tplc="EBD4B77C">
      <w:start w:val="1"/>
      <w:numFmt w:val="bullet"/>
      <w:lvlText w:val=""/>
      <w:lvlJc w:val="left"/>
      <w:pPr>
        <w:ind w:left="2160" w:hanging="360"/>
      </w:pPr>
      <w:rPr>
        <w:rFonts w:ascii="Wingdings" w:hAnsi="Wingdings" w:hint="default"/>
      </w:rPr>
    </w:lvl>
    <w:lvl w:ilvl="3" w:tplc="C98EEC4A">
      <w:start w:val="1"/>
      <w:numFmt w:val="bullet"/>
      <w:lvlText w:val=""/>
      <w:lvlJc w:val="left"/>
      <w:pPr>
        <w:ind w:left="2880" w:hanging="360"/>
      </w:pPr>
      <w:rPr>
        <w:rFonts w:ascii="Symbol" w:hAnsi="Symbol" w:hint="default"/>
      </w:rPr>
    </w:lvl>
    <w:lvl w:ilvl="4" w:tplc="68923060">
      <w:start w:val="1"/>
      <w:numFmt w:val="bullet"/>
      <w:lvlText w:val="o"/>
      <w:lvlJc w:val="left"/>
      <w:pPr>
        <w:ind w:left="3600" w:hanging="360"/>
      </w:pPr>
      <w:rPr>
        <w:rFonts w:ascii="Courier New" w:hAnsi="Courier New" w:cs="Courier New" w:hint="default"/>
      </w:rPr>
    </w:lvl>
    <w:lvl w:ilvl="5" w:tplc="1ADA918A">
      <w:start w:val="1"/>
      <w:numFmt w:val="bullet"/>
      <w:lvlText w:val=""/>
      <w:lvlJc w:val="left"/>
      <w:pPr>
        <w:ind w:left="4320" w:hanging="360"/>
      </w:pPr>
      <w:rPr>
        <w:rFonts w:ascii="Wingdings" w:hAnsi="Wingdings" w:hint="default"/>
      </w:rPr>
    </w:lvl>
    <w:lvl w:ilvl="6" w:tplc="F1EA553E">
      <w:start w:val="1"/>
      <w:numFmt w:val="bullet"/>
      <w:lvlText w:val=""/>
      <w:lvlJc w:val="left"/>
      <w:pPr>
        <w:ind w:left="5040" w:hanging="360"/>
      </w:pPr>
      <w:rPr>
        <w:rFonts w:ascii="Symbol" w:hAnsi="Symbol" w:hint="default"/>
      </w:rPr>
    </w:lvl>
    <w:lvl w:ilvl="7" w:tplc="7F9C0394">
      <w:start w:val="1"/>
      <w:numFmt w:val="bullet"/>
      <w:lvlText w:val="o"/>
      <w:lvlJc w:val="left"/>
      <w:pPr>
        <w:ind w:left="5760" w:hanging="360"/>
      </w:pPr>
      <w:rPr>
        <w:rFonts w:ascii="Courier New" w:hAnsi="Courier New" w:cs="Courier New" w:hint="default"/>
      </w:rPr>
    </w:lvl>
    <w:lvl w:ilvl="8" w:tplc="8132E700">
      <w:start w:val="1"/>
      <w:numFmt w:val="bullet"/>
      <w:lvlText w:val=""/>
      <w:lvlJc w:val="left"/>
      <w:pPr>
        <w:ind w:left="6480" w:hanging="360"/>
      </w:pPr>
      <w:rPr>
        <w:rFonts w:ascii="Wingdings" w:hAnsi="Wingdings" w:hint="default"/>
      </w:rPr>
    </w:lvl>
  </w:abstractNum>
  <w:abstractNum w:abstractNumId="8" w15:restartNumberingAfterBreak="0">
    <w:nsid w:val="68C05002"/>
    <w:multiLevelType w:val="hybridMultilevel"/>
    <w:tmpl w:val="551A1A5A"/>
    <w:lvl w:ilvl="0" w:tplc="BF082C2A">
      <w:start w:val="1"/>
      <w:numFmt w:val="bullet"/>
      <w:lvlText w:val=""/>
      <w:lvlJc w:val="left"/>
      <w:pPr>
        <w:ind w:left="720" w:hanging="360"/>
      </w:pPr>
      <w:rPr>
        <w:rFonts w:ascii="Wingdings" w:hAnsi="Wingdings" w:hint="default"/>
      </w:rPr>
    </w:lvl>
    <w:lvl w:ilvl="1" w:tplc="8D94F60A">
      <w:start w:val="1"/>
      <w:numFmt w:val="bullet"/>
      <w:lvlText w:val="o"/>
      <w:lvlJc w:val="left"/>
      <w:pPr>
        <w:ind w:left="1440" w:hanging="360"/>
      </w:pPr>
      <w:rPr>
        <w:rFonts w:ascii="Courier New" w:hAnsi="Courier New" w:cs="Courier New" w:hint="default"/>
      </w:rPr>
    </w:lvl>
    <w:lvl w:ilvl="2" w:tplc="8BD6F8BE">
      <w:start w:val="1"/>
      <w:numFmt w:val="bullet"/>
      <w:lvlText w:val=""/>
      <w:lvlJc w:val="left"/>
      <w:pPr>
        <w:ind w:left="2160" w:hanging="360"/>
      </w:pPr>
      <w:rPr>
        <w:rFonts w:ascii="Wingdings" w:hAnsi="Wingdings" w:hint="default"/>
      </w:rPr>
    </w:lvl>
    <w:lvl w:ilvl="3" w:tplc="44E2098C">
      <w:start w:val="1"/>
      <w:numFmt w:val="bullet"/>
      <w:lvlText w:val=""/>
      <w:lvlJc w:val="left"/>
      <w:pPr>
        <w:ind w:left="2880" w:hanging="360"/>
      </w:pPr>
      <w:rPr>
        <w:rFonts w:ascii="Symbol" w:hAnsi="Symbol" w:hint="default"/>
      </w:rPr>
    </w:lvl>
    <w:lvl w:ilvl="4" w:tplc="965256E2">
      <w:start w:val="1"/>
      <w:numFmt w:val="bullet"/>
      <w:lvlText w:val="o"/>
      <w:lvlJc w:val="left"/>
      <w:pPr>
        <w:ind w:left="3600" w:hanging="360"/>
      </w:pPr>
      <w:rPr>
        <w:rFonts w:ascii="Courier New" w:hAnsi="Courier New" w:cs="Courier New" w:hint="default"/>
      </w:rPr>
    </w:lvl>
    <w:lvl w:ilvl="5" w:tplc="85161890">
      <w:start w:val="1"/>
      <w:numFmt w:val="bullet"/>
      <w:lvlText w:val=""/>
      <w:lvlJc w:val="left"/>
      <w:pPr>
        <w:ind w:left="4320" w:hanging="360"/>
      </w:pPr>
      <w:rPr>
        <w:rFonts w:ascii="Wingdings" w:hAnsi="Wingdings" w:hint="default"/>
      </w:rPr>
    </w:lvl>
    <w:lvl w:ilvl="6" w:tplc="AA1ED0B2">
      <w:start w:val="1"/>
      <w:numFmt w:val="bullet"/>
      <w:lvlText w:val=""/>
      <w:lvlJc w:val="left"/>
      <w:pPr>
        <w:ind w:left="5040" w:hanging="360"/>
      </w:pPr>
      <w:rPr>
        <w:rFonts w:ascii="Symbol" w:hAnsi="Symbol" w:hint="default"/>
      </w:rPr>
    </w:lvl>
    <w:lvl w:ilvl="7" w:tplc="F616407C">
      <w:start w:val="1"/>
      <w:numFmt w:val="bullet"/>
      <w:lvlText w:val="o"/>
      <w:lvlJc w:val="left"/>
      <w:pPr>
        <w:ind w:left="5760" w:hanging="360"/>
      </w:pPr>
      <w:rPr>
        <w:rFonts w:ascii="Courier New" w:hAnsi="Courier New" w:cs="Courier New" w:hint="default"/>
      </w:rPr>
    </w:lvl>
    <w:lvl w:ilvl="8" w:tplc="366E8E24">
      <w:start w:val="1"/>
      <w:numFmt w:val="bullet"/>
      <w:lvlText w:val=""/>
      <w:lvlJc w:val="left"/>
      <w:pPr>
        <w:ind w:left="6480" w:hanging="360"/>
      </w:pPr>
      <w:rPr>
        <w:rFonts w:ascii="Wingdings" w:hAnsi="Wingdings" w:hint="default"/>
      </w:rPr>
    </w:lvl>
  </w:abstractNum>
  <w:abstractNum w:abstractNumId="9" w15:restartNumberingAfterBreak="0">
    <w:nsid w:val="6F596AA9"/>
    <w:multiLevelType w:val="hybridMultilevel"/>
    <w:tmpl w:val="3A2C0C52"/>
    <w:lvl w:ilvl="0" w:tplc="BECE90F0">
      <w:start w:val="1"/>
      <w:numFmt w:val="bullet"/>
      <w:lvlText w:val=""/>
      <w:lvlJc w:val="left"/>
      <w:pPr>
        <w:ind w:left="720" w:hanging="360"/>
      </w:pPr>
      <w:rPr>
        <w:rFonts w:ascii="Wingdings" w:hAnsi="Wingdings" w:hint="default"/>
      </w:rPr>
    </w:lvl>
    <w:lvl w:ilvl="1" w:tplc="DE6EADEE">
      <w:start w:val="1"/>
      <w:numFmt w:val="bullet"/>
      <w:lvlText w:val="o"/>
      <w:lvlJc w:val="left"/>
      <w:pPr>
        <w:ind w:left="1440" w:hanging="360"/>
      </w:pPr>
      <w:rPr>
        <w:rFonts w:ascii="Courier New" w:hAnsi="Courier New" w:cs="Courier New" w:hint="default"/>
      </w:rPr>
    </w:lvl>
    <w:lvl w:ilvl="2" w:tplc="FF04E676">
      <w:start w:val="1"/>
      <w:numFmt w:val="bullet"/>
      <w:lvlText w:val=""/>
      <w:lvlJc w:val="left"/>
      <w:pPr>
        <w:ind w:left="2160" w:hanging="360"/>
      </w:pPr>
      <w:rPr>
        <w:rFonts w:ascii="Wingdings" w:hAnsi="Wingdings" w:hint="default"/>
      </w:rPr>
    </w:lvl>
    <w:lvl w:ilvl="3" w:tplc="B88E938E">
      <w:start w:val="1"/>
      <w:numFmt w:val="bullet"/>
      <w:lvlText w:val=""/>
      <w:lvlJc w:val="left"/>
      <w:pPr>
        <w:ind w:left="2880" w:hanging="360"/>
      </w:pPr>
      <w:rPr>
        <w:rFonts w:ascii="Symbol" w:hAnsi="Symbol" w:hint="default"/>
      </w:rPr>
    </w:lvl>
    <w:lvl w:ilvl="4" w:tplc="46F6E0FC">
      <w:start w:val="1"/>
      <w:numFmt w:val="bullet"/>
      <w:lvlText w:val="o"/>
      <w:lvlJc w:val="left"/>
      <w:pPr>
        <w:ind w:left="3600" w:hanging="360"/>
      </w:pPr>
      <w:rPr>
        <w:rFonts w:ascii="Courier New" w:hAnsi="Courier New" w:cs="Courier New" w:hint="default"/>
      </w:rPr>
    </w:lvl>
    <w:lvl w:ilvl="5" w:tplc="E3468A48">
      <w:start w:val="1"/>
      <w:numFmt w:val="bullet"/>
      <w:lvlText w:val=""/>
      <w:lvlJc w:val="left"/>
      <w:pPr>
        <w:ind w:left="4320" w:hanging="360"/>
      </w:pPr>
      <w:rPr>
        <w:rFonts w:ascii="Wingdings" w:hAnsi="Wingdings" w:hint="default"/>
      </w:rPr>
    </w:lvl>
    <w:lvl w:ilvl="6" w:tplc="57FCE97C">
      <w:start w:val="1"/>
      <w:numFmt w:val="bullet"/>
      <w:lvlText w:val=""/>
      <w:lvlJc w:val="left"/>
      <w:pPr>
        <w:ind w:left="5040" w:hanging="360"/>
      </w:pPr>
      <w:rPr>
        <w:rFonts w:ascii="Symbol" w:hAnsi="Symbol" w:hint="default"/>
      </w:rPr>
    </w:lvl>
    <w:lvl w:ilvl="7" w:tplc="BF84A3BC">
      <w:start w:val="1"/>
      <w:numFmt w:val="bullet"/>
      <w:lvlText w:val="o"/>
      <w:lvlJc w:val="left"/>
      <w:pPr>
        <w:ind w:left="5760" w:hanging="360"/>
      </w:pPr>
      <w:rPr>
        <w:rFonts w:ascii="Courier New" w:hAnsi="Courier New" w:cs="Courier New" w:hint="default"/>
      </w:rPr>
    </w:lvl>
    <w:lvl w:ilvl="8" w:tplc="0AAE33C4">
      <w:start w:val="1"/>
      <w:numFmt w:val="bullet"/>
      <w:lvlText w:val=""/>
      <w:lvlJc w:val="left"/>
      <w:pPr>
        <w:ind w:left="6480" w:hanging="360"/>
      </w:pPr>
      <w:rPr>
        <w:rFonts w:ascii="Wingdings" w:hAnsi="Wingdings" w:hint="default"/>
      </w:rPr>
    </w:lvl>
  </w:abstractNum>
  <w:abstractNum w:abstractNumId="10" w15:restartNumberingAfterBreak="0">
    <w:nsid w:val="7DA27DA1"/>
    <w:multiLevelType w:val="hybridMultilevel"/>
    <w:tmpl w:val="AF76E418"/>
    <w:lvl w:ilvl="0" w:tplc="E8CC8B76">
      <w:start w:val="1"/>
      <w:numFmt w:val="bullet"/>
      <w:lvlText w:val=""/>
      <w:lvlJc w:val="left"/>
      <w:pPr>
        <w:ind w:left="720" w:hanging="360"/>
      </w:pPr>
      <w:rPr>
        <w:rFonts w:ascii="Wingdings" w:hAnsi="Wingdings" w:hint="default"/>
      </w:rPr>
    </w:lvl>
    <w:lvl w:ilvl="1" w:tplc="A7DC3B82">
      <w:start w:val="1"/>
      <w:numFmt w:val="bullet"/>
      <w:lvlText w:val="o"/>
      <w:lvlJc w:val="left"/>
      <w:pPr>
        <w:ind w:left="1440" w:hanging="360"/>
      </w:pPr>
      <w:rPr>
        <w:rFonts w:ascii="Courier New" w:hAnsi="Courier New" w:cs="Courier New" w:hint="default"/>
      </w:rPr>
    </w:lvl>
    <w:lvl w:ilvl="2" w:tplc="468A7728">
      <w:start w:val="1"/>
      <w:numFmt w:val="bullet"/>
      <w:lvlText w:val=""/>
      <w:lvlJc w:val="left"/>
      <w:pPr>
        <w:ind w:left="2160" w:hanging="360"/>
      </w:pPr>
      <w:rPr>
        <w:rFonts w:ascii="Wingdings" w:hAnsi="Wingdings" w:hint="default"/>
      </w:rPr>
    </w:lvl>
    <w:lvl w:ilvl="3" w:tplc="A48031BA">
      <w:start w:val="1"/>
      <w:numFmt w:val="bullet"/>
      <w:lvlText w:val=""/>
      <w:lvlJc w:val="left"/>
      <w:pPr>
        <w:ind w:left="2880" w:hanging="360"/>
      </w:pPr>
      <w:rPr>
        <w:rFonts w:ascii="Symbol" w:hAnsi="Symbol" w:hint="default"/>
      </w:rPr>
    </w:lvl>
    <w:lvl w:ilvl="4" w:tplc="30BAAC58">
      <w:start w:val="1"/>
      <w:numFmt w:val="bullet"/>
      <w:lvlText w:val="o"/>
      <w:lvlJc w:val="left"/>
      <w:pPr>
        <w:ind w:left="3600" w:hanging="360"/>
      </w:pPr>
      <w:rPr>
        <w:rFonts w:ascii="Courier New" w:hAnsi="Courier New" w:cs="Courier New" w:hint="default"/>
      </w:rPr>
    </w:lvl>
    <w:lvl w:ilvl="5" w:tplc="5ACA8184">
      <w:start w:val="1"/>
      <w:numFmt w:val="bullet"/>
      <w:lvlText w:val=""/>
      <w:lvlJc w:val="left"/>
      <w:pPr>
        <w:ind w:left="4320" w:hanging="360"/>
      </w:pPr>
      <w:rPr>
        <w:rFonts w:ascii="Wingdings" w:hAnsi="Wingdings" w:hint="default"/>
      </w:rPr>
    </w:lvl>
    <w:lvl w:ilvl="6" w:tplc="0C600DBC">
      <w:start w:val="1"/>
      <w:numFmt w:val="bullet"/>
      <w:lvlText w:val=""/>
      <w:lvlJc w:val="left"/>
      <w:pPr>
        <w:ind w:left="5040" w:hanging="360"/>
      </w:pPr>
      <w:rPr>
        <w:rFonts w:ascii="Symbol" w:hAnsi="Symbol" w:hint="default"/>
      </w:rPr>
    </w:lvl>
    <w:lvl w:ilvl="7" w:tplc="493ACE30">
      <w:start w:val="1"/>
      <w:numFmt w:val="bullet"/>
      <w:lvlText w:val="o"/>
      <w:lvlJc w:val="left"/>
      <w:pPr>
        <w:ind w:left="5760" w:hanging="360"/>
      </w:pPr>
      <w:rPr>
        <w:rFonts w:ascii="Courier New" w:hAnsi="Courier New" w:cs="Courier New" w:hint="default"/>
      </w:rPr>
    </w:lvl>
    <w:lvl w:ilvl="8" w:tplc="9B14E7D0">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8"/>
    <w:lvlOverride w:ilvl="0"/>
    <w:lvlOverride w:ilvl="1"/>
    <w:lvlOverride w:ilvl="2"/>
    <w:lvlOverride w:ilvl="3"/>
    <w:lvlOverride w:ilvl="4"/>
    <w:lvlOverride w:ilvl="5"/>
    <w:lvlOverride w:ilvl="6"/>
    <w:lvlOverride w:ilvl="7"/>
    <w:lvlOverride w:ilvl="8"/>
  </w:num>
  <w:num w:numId="3">
    <w:abstractNumId w:val="5"/>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9"/>
    <w:lvlOverride w:ilvl="0"/>
    <w:lvlOverride w:ilvl="1"/>
    <w:lvlOverride w:ilvl="2"/>
    <w:lvlOverride w:ilvl="3"/>
    <w:lvlOverride w:ilvl="4"/>
    <w:lvlOverride w:ilvl="5"/>
    <w:lvlOverride w:ilvl="6"/>
    <w:lvlOverride w:ilvl="7"/>
    <w:lvlOverride w:ilvl="8"/>
  </w:num>
  <w:num w:numId="6">
    <w:abstractNumId w:val="0"/>
    <w:lvlOverride w:ilvl="0"/>
    <w:lvlOverride w:ilvl="1"/>
    <w:lvlOverride w:ilvl="2"/>
    <w:lvlOverride w:ilvl="3"/>
    <w:lvlOverride w:ilvl="4"/>
    <w:lvlOverride w:ilvl="5"/>
    <w:lvlOverride w:ilvl="6"/>
    <w:lvlOverride w:ilvl="7"/>
    <w:lvlOverride w:ilvl="8"/>
  </w:num>
  <w:num w:numId="7">
    <w:abstractNumId w:val="3"/>
    <w:lvlOverride w:ilvl="0"/>
    <w:lvlOverride w:ilvl="1"/>
    <w:lvlOverride w:ilvl="2"/>
    <w:lvlOverride w:ilvl="3"/>
    <w:lvlOverride w:ilvl="4"/>
    <w:lvlOverride w:ilvl="5"/>
    <w:lvlOverride w:ilvl="6"/>
    <w:lvlOverride w:ilvl="7"/>
    <w:lvlOverride w:ilvl="8"/>
  </w:num>
  <w:num w:numId="8">
    <w:abstractNumId w:val="7"/>
    <w:lvlOverride w:ilvl="0"/>
    <w:lvlOverride w:ilvl="1"/>
    <w:lvlOverride w:ilvl="2"/>
    <w:lvlOverride w:ilvl="3"/>
    <w:lvlOverride w:ilvl="4"/>
    <w:lvlOverride w:ilvl="5"/>
    <w:lvlOverride w:ilvl="6"/>
    <w:lvlOverride w:ilvl="7"/>
    <w:lvlOverride w:ilvl="8"/>
  </w:num>
  <w:num w:numId="9">
    <w:abstractNumId w:val="10"/>
    <w:lvlOverride w:ilvl="0"/>
    <w:lvlOverride w:ilvl="1"/>
    <w:lvlOverride w:ilvl="2"/>
    <w:lvlOverride w:ilvl="3"/>
    <w:lvlOverride w:ilvl="4"/>
    <w:lvlOverride w:ilvl="5"/>
    <w:lvlOverride w:ilvl="6"/>
    <w:lvlOverride w:ilvl="7"/>
    <w:lvlOverride w:ilvl="8"/>
  </w:num>
  <w:num w:numId="10">
    <w:abstractNumId w:val="2"/>
    <w:lvlOverride w:ilvl="0"/>
    <w:lvlOverride w:ilvl="1"/>
    <w:lvlOverride w:ilvl="2"/>
    <w:lvlOverride w:ilvl="3"/>
    <w:lvlOverride w:ilvl="4"/>
    <w:lvlOverride w:ilvl="5"/>
    <w:lvlOverride w:ilvl="6"/>
    <w:lvlOverride w:ilvl="7"/>
    <w:lvlOverride w:ilvl="8"/>
  </w:num>
  <w:num w:numId="11">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F44"/>
    <w:rsid w:val="00D35F44"/>
    <w:rsid w:val="00E3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A217"/>
  <w15:chartTrackingRefBased/>
  <w15:docId w15:val="{CA1D9C4E-CC17-415F-B816-B2F4BA862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F44"/>
    <w:pPr>
      <w:spacing w:line="360" w:lineRule="auto"/>
      <w:jc w:val="both"/>
    </w:pPr>
    <w:rPr>
      <w:rFonts w:ascii="Times New Roman" w:eastAsiaTheme="minorEastAsia" w:hAnsi="Times New Roman"/>
      <w:sz w:val="24"/>
      <w:lang w:val="en-US" w:eastAsia="ja-JP"/>
    </w:rPr>
  </w:style>
  <w:style w:type="paragraph" w:styleId="Titlu1">
    <w:name w:val="heading 1"/>
    <w:basedOn w:val="Normal"/>
    <w:next w:val="Normal"/>
    <w:link w:val="Titlu1Caracter"/>
    <w:uiPriority w:val="9"/>
    <w:qFormat/>
    <w:rsid w:val="00D35F44"/>
    <w:pPr>
      <w:outlineLvl w:val="0"/>
    </w:pPr>
    <w:rPr>
      <w:rFonts w:eastAsia="Times New Roman" w:cs="Times New Roman"/>
      <w:b/>
      <w:sz w:val="28"/>
      <w:szCs w:val="28"/>
    </w:rPr>
  </w:style>
  <w:style w:type="paragraph" w:styleId="Titlu2">
    <w:name w:val="heading 2"/>
    <w:basedOn w:val="Normal"/>
    <w:next w:val="Normal"/>
    <w:link w:val="Titlu2Caracter"/>
    <w:uiPriority w:val="9"/>
    <w:semiHidden/>
    <w:unhideWhenUsed/>
    <w:qFormat/>
    <w:rsid w:val="00D35F44"/>
    <w:pPr>
      <w:keepNext/>
      <w:keepLines/>
      <w:spacing w:before="200" w:after="0"/>
      <w:outlineLvl w:val="1"/>
    </w:pPr>
    <w:rPr>
      <w:rFonts w:eastAsiaTheme="majorEastAsia" w:cstheme="majorBidi"/>
      <w:b/>
      <w:b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35F44"/>
    <w:rPr>
      <w:rFonts w:ascii="Times New Roman" w:eastAsia="Times New Roman" w:hAnsi="Times New Roman" w:cs="Times New Roman"/>
      <w:b/>
      <w:sz w:val="28"/>
      <w:szCs w:val="28"/>
      <w:lang w:val="en-US" w:eastAsia="ja-JP"/>
    </w:rPr>
  </w:style>
  <w:style w:type="character" w:customStyle="1" w:styleId="Titlu2Caracter">
    <w:name w:val="Titlu 2 Caracter"/>
    <w:basedOn w:val="Fontdeparagrafimplicit"/>
    <w:link w:val="Titlu2"/>
    <w:uiPriority w:val="9"/>
    <w:semiHidden/>
    <w:rsid w:val="00D35F44"/>
    <w:rPr>
      <w:rFonts w:ascii="Times New Roman" w:eastAsiaTheme="majorEastAsia" w:hAnsi="Times New Roman" w:cstheme="majorBidi"/>
      <w:b/>
      <w:bCs/>
      <w:sz w:val="26"/>
      <w:szCs w:val="26"/>
      <w:lang w:val="en-US" w:eastAsia="ja-JP"/>
    </w:rPr>
  </w:style>
  <w:style w:type="character" w:styleId="Hyperlink">
    <w:name w:val="Hyperlink"/>
    <w:basedOn w:val="Fontdeparagrafimplicit"/>
    <w:uiPriority w:val="99"/>
    <w:semiHidden/>
    <w:unhideWhenUsed/>
    <w:rsid w:val="00D35F44"/>
    <w:rPr>
      <w:color w:val="0563C1" w:themeColor="hyperlink"/>
      <w:u w:val="single"/>
    </w:rPr>
  </w:style>
  <w:style w:type="paragraph" w:styleId="Cuprins1">
    <w:name w:val="toc 1"/>
    <w:basedOn w:val="Normal"/>
    <w:next w:val="Normal"/>
    <w:autoRedefine/>
    <w:uiPriority w:val="39"/>
    <w:semiHidden/>
    <w:unhideWhenUsed/>
    <w:rsid w:val="00D35F44"/>
    <w:pPr>
      <w:spacing w:after="100"/>
    </w:pPr>
  </w:style>
  <w:style w:type="paragraph" w:styleId="Cuprins2">
    <w:name w:val="toc 2"/>
    <w:basedOn w:val="Normal"/>
    <w:next w:val="Normal"/>
    <w:autoRedefine/>
    <w:uiPriority w:val="39"/>
    <w:semiHidden/>
    <w:unhideWhenUsed/>
    <w:rsid w:val="00D35F44"/>
    <w:pPr>
      <w:spacing w:after="100"/>
      <w:ind w:left="240"/>
    </w:pPr>
  </w:style>
  <w:style w:type="paragraph" w:styleId="Listparagraf">
    <w:name w:val="List Paragraph"/>
    <w:basedOn w:val="Normal"/>
    <w:uiPriority w:val="34"/>
    <w:qFormat/>
    <w:rsid w:val="00D35F44"/>
    <w:pPr>
      <w:ind w:left="720"/>
      <w:contextualSpacing/>
    </w:pPr>
  </w:style>
  <w:style w:type="paragraph" w:styleId="Titlucuprins">
    <w:name w:val="TOC Heading"/>
    <w:basedOn w:val="Titlu1"/>
    <w:next w:val="Normal"/>
    <w:uiPriority w:val="39"/>
    <w:semiHidden/>
    <w:unhideWhenUsed/>
    <w:qFormat/>
    <w:rsid w:val="00D35F44"/>
    <w:pPr>
      <w:keepNext/>
      <w:keepLines/>
      <w:spacing w:before="480" w:after="0" w:line="276" w:lineRule="auto"/>
      <w:jc w:val="left"/>
      <w:outlineLvl w:val="9"/>
    </w:pPr>
    <w:rPr>
      <w:rFonts w:asciiTheme="majorHAnsi" w:eastAsiaTheme="majorEastAsia" w:hAnsiTheme="majorHAnsi" w:cstheme="majorBidi"/>
      <w:bCs/>
      <w:color w:val="2F5496" w:themeColor="accent1" w:themeShade="BF"/>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2612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4l3x\AppData\Local\Packages\microsoft.windowscommunicationsapps_8wekyb3d8bbwe\LocalState\Files\S0\19\G2-DK-MSACADEMIC.%5b211%5d.docx" TargetMode="External"/><Relationship Id="rId13" Type="http://schemas.openxmlformats.org/officeDocument/2006/relationships/hyperlink" Target="file:///C:\Users\b4l3x\AppData\Local\Packages\microsoft.windowscommunicationsapps_8wekyb3d8bbwe\LocalState\Files\S0\19\G2-DK-MSACADEMIC.%5b211%5d.docx" TargetMode="External"/><Relationship Id="rId18" Type="http://schemas.openxmlformats.org/officeDocument/2006/relationships/hyperlink" Target="file:///C:\Users\b4l3x\AppData\Local\Packages\microsoft.windowscommunicationsapps_8wekyb3d8bbwe\LocalState\Files\S0\19\G2-DK-MSACADEMIC.%5b211%5d.docx"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C:\Users\b4l3x\AppData\Local\Packages\microsoft.windowscommunicationsapps_8wekyb3d8bbwe\LocalState\Files\S0\19\G2-DK-MSACADEMIC.%5b211%5d.docx" TargetMode="External"/><Relationship Id="rId17" Type="http://schemas.openxmlformats.org/officeDocument/2006/relationships/hyperlink" Target="file:///C:\Users\b4l3x\AppData\Local\Packages\microsoft.windowscommunicationsapps_8wekyb3d8bbwe\LocalState\Files\S0\19\G2-DK-MSACADEMIC.%5b211%5d.docx" TargetMode="External"/><Relationship Id="rId2" Type="http://schemas.openxmlformats.org/officeDocument/2006/relationships/customXml" Target="../customXml/item2.xml"/><Relationship Id="rId16" Type="http://schemas.openxmlformats.org/officeDocument/2006/relationships/hyperlink" Target="file:///C:\Users\b4l3x\AppData\Local\Packages\microsoft.windowscommunicationsapps_8wekyb3d8bbwe\LocalState\Files\S0\19\G2-DK-MSACADEMIC.%5b211%5d.doc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b4l3x\AppData\Local\Packages\microsoft.windowscommunicationsapps_8wekyb3d8bbwe\LocalState\Files\S0\19\G2-DK-MSACADEMIC.%5b211%5d.docx" TargetMode="External"/><Relationship Id="rId5" Type="http://schemas.openxmlformats.org/officeDocument/2006/relationships/styles" Target="styles.xml"/><Relationship Id="rId15" Type="http://schemas.openxmlformats.org/officeDocument/2006/relationships/hyperlink" Target="file:///C:\Users\b4l3x\AppData\Local\Packages\microsoft.windowscommunicationsapps_8wekyb3d8bbwe\LocalState\Files\S0\19\G2-DK-MSACADEMIC.%5b211%5d.docx" TargetMode="External"/><Relationship Id="rId10" Type="http://schemas.openxmlformats.org/officeDocument/2006/relationships/hyperlink" Target="file:///C:\Users\b4l3x\AppData\Local\Packages\microsoft.windowscommunicationsapps_8wekyb3d8bbwe\LocalState\Files\S0\19\G2-DK-MSACADEMIC.%5b211%5d.docx"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file:///C:\Users\b4l3x\AppData\Local\Packages\microsoft.windowscommunicationsapps_8wekyb3d8bbwe\LocalState\Files\S0\19\G2-DK-MSACADEMIC.%5b211%5d.docx" TargetMode="External"/><Relationship Id="rId14" Type="http://schemas.openxmlformats.org/officeDocument/2006/relationships/hyperlink" Target="file:///C:\Users\b4l3x\AppData\Local\Packages\microsoft.windowscommunicationsapps_8wekyb3d8bbwe\LocalState\Files\S0\19\G2-DK-MSACADEMIC.%5b211%5d.docx"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4" ma:contentTypeDescription="Create a new document." ma:contentTypeScope="" ma:versionID="ac7df2f9746f5d0381f735647228c35f">
  <xsd:schema xmlns:xsd="http://www.w3.org/2001/XMLSchema" xmlns:xs="http://www.w3.org/2001/XMLSchema" xmlns:p="http://schemas.microsoft.com/office/2006/metadata/properties" xmlns:ns3="65a787df-b407-4832-aa4e-1df7fad7b68b" targetNamespace="http://schemas.microsoft.com/office/2006/metadata/properties" ma:root="true" ma:fieldsID="a5b6a24d945f977205f17445e370a970" ns3:_="">
    <xsd:import namespace="65a787df-b407-4832-aa4e-1df7fad7b68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206E53-FE1B-4EEE-AFA2-534EC7C9C9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D931A7-E9A1-41A6-A61D-6B285D8F3635}">
  <ds:schemaRefs>
    <ds:schemaRef ds:uri="http://schemas.microsoft.com/sharepoint/v3/contenttype/forms"/>
  </ds:schemaRefs>
</ds:datastoreItem>
</file>

<file path=customXml/itemProps3.xml><?xml version="1.0" encoding="utf-8"?>
<ds:datastoreItem xmlns:ds="http://schemas.openxmlformats.org/officeDocument/2006/customXml" ds:itemID="{C86F994B-2D4D-4FC2-82A8-34B741FECF9C}">
  <ds:schemaRefs>
    <ds:schemaRef ds:uri="http://purl.org/dc/terms/"/>
    <ds:schemaRef ds:uri="http://schemas.microsoft.com/office/2006/documentManagement/types"/>
    <ds:schemaRef ds:uri="65a787df-b407-4832-aa4e-1df7fad7b68b"/>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2883</Words>
  <Characters>16435</Characters>
  <Application>Microsoft Office Word</Application>
  <DocSecurity>0</DocSecurity>
  <Lines>136</Lines>
  <Paragraphs>38</Paragraphs>
  <ScaleCrop>false</ScaleCrop>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Bucur (1915902)</dc:creator>
  <cp:keywords/>
  <dc:description/>
  <cp:lastModifiedBy>Alexandru Bucur (1915902)</cp:lastModifiedBy>
  <cp:revision>1</cp:revision>
  <dcterms:created xsi:type="dcterms:W3CDTF">2020-05-04T16:45:00Z</dcterms:created>
  <dcterms:modified xsi:type="dcterms:W3CDTF">2020-05-04T16:51:00Z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